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782683415"/>
        <w:docPartObj>
          <w:docPartGallery w:val="Table of Contents"/>
          <w:docPartUnique/>
        </w:docPartObj>
      </w:sdtPr>
      <w:sdtEndPr>
        <w:rPr>
          <w:b/>
          <w:noProof/>
        </w:rPr>
      </w:sdtEndPr>
      <w:sdtContent>
        <w:p w:rsidR="00F214E1" w:rsidRPr="00BA0A7C" w:rsidRDefault="00F214E1" w:rsidP="00BA0A7C">
          <w:pPr>
            <w:pStyle w:val="TOCHeading"/>
            <w:spacing w:line="276" w:lineRule="auto"/>
            <w:jc w:val="center"/>
            <w:rPr>
              <w:rFonts w:ascii="Traditional Arabic" w:hAnsi="Traditional Arabic" w:cs="Traditional Arabic"/>
              <w:rtl/>
            </w:rPr>
          </w:pPr>
          <w:r w:rsidRPr="00BA0A7C">
            <w:rPr>
              <w:rFonts w:ascii="Traditional Arabic" w:hAnsi="Traditional Arabic" w:cs="Traditional Arabic" w:hint="cs"/>
              <w:rtl/>
            </w:rPr>
            <w:t>فهرست مطالب</w:t>
          </w:r>
        </w:p>
        <w:p w:rsidR="00F214E1" w:rsidRPr="00BA0A7C" w:rsidRDefault="00F214E1" w:rsidP="00BA0A7C">
          <w:pPr>
            <w:spacing w:line="276" w:lineRule="auto"/>
            <w:jc w:val="center"/>
            <w:rPr>
              <w:rFonts w:ascii="Traditional Arabic" w:hAnsi="Traditional Arabic" w:cs="Traditional Arabic"/>
            </w:rPr>
          </w:pPr>
        </w:p>
        <w:p w:rsidR="00F214E1" w:rsidRPr="00BA0A7C" w:rsidRDefault="00F214E1" w:rsidP="00BA0A7C">
          <w:pPr>
            <w:pStyle w:val="TOC1"/>
            <w:tabs>
              <w:tab w:val="right" w:leader="dot" w:pos="9350"/>
            </w:tabs>
            <w:spacing w:line="276" w:lineRule="auto"/>
            <w:rPr>
              <w:rFonts w:ascii="Traditional Arabic" w:hAnsi="Traditional Arabic" w:cs="Traditional Arabic"/>
              <w:noProof/>
              <w:szCs w:val="22"/>
              <w:lang w:bidi="ar-SA"/>
            </w:rPr>
          </w:pPr>
          <w:r w:rsidRPr="00BA0A7C">
            <w:rPr>
              <w:rFonts w:ascii="Traditional Arabic" w:hAnsi="Traditional Arabic" w:cs="Traditional Arabic"/>
            </w:rPr>
            <w:fldChar w:fldCharType="begin"/>
          </w:r>
          <w:r w:rsidRPr="00BA0A7C">
            <w:rPr>
              <w:rFonts w:ascii="Traditional Arabic" w:hAnsi="Traditional Arabic" w:cs="Traditional Arabic"/>
            </w:rPr>
            <w:instrText xml:space="preserve"> TOC \o "1-3" \h \z \u </w:instrText>
          </w:r>
          <w:r w:rsidRPr="00BA0A7C">
            <w:rPr>
              <w:rFonts w:ascii="Traditional Arabic" w:hAnsi="Traditional Arabic" w:cs="Traditional Arabic"/>
            </w:rPr>
            <w:fldChar w:fldCharType="separate"/>
          </w:r>
          <w:hyperlink w:anchor="_Toc483986508" w:history="1">
            <w:r w:rsidRPr="00BA0A7C">
              <w:rPr>
                <w:rStyle w:val="Hyperlink"/>
                <w:rFonts w:ascii="Traditional Arabic" w:hAnsi="Traditional Arabic" w:cs="Traditional Arabic" w:hint="eastAsia"/>
                <w:noProof/>
                <w:rtl/>
              </w:rPr>
              <w:t>اشاره</w:t>
            </w:r>
            <w:r w:rsidRPr="00BA0A7C">
              <w:rPr>
                <w:rFonts w:ascii="Traditional Arabic" w:hAnsi="Traditional Arabic" w:cs="Traditional Arabic"/>
                <w:noProof/>
                <w:webHidden/>
              </w:rPr>
              <w:tab/>
            </w:r>
            <w:r w:rsidRPr="00BA0A7C">
              <w:rPr>
                <w:rFonts w:ascii="Traditional Arabic" w:hAnsi="Traditional Arabic" w:cs="Traditional Arabic"/>
                <w:noProof/>
                <w:webHidden/>
              </w:rPr>
              <w:fldChar w:fldCharType="begin"/>
            </w:r>
            <w:r w:rsidRPr="00BA0A7C">
              <w:rPr>
                <w:rFonts w:ascii="Traditional Arabic" w:hAnsi="Traditional Arabic" w:cs="Traditional Arabic"/>
                <w:noProof/>
                <w:webHidden/>
              </w:rPr>
              <w:instrText xml:space="preserve"> PAGEREF _Toc483986508 \h </w:instrText>
            </w:r>
            <w:r w:rsidRPr="00BA0A7C">
              <w:rPr>
                <w:rFonts w:ascii="Traditional Arabic" w:hAnsi="Traditional Arabic" w:cs="Traditional Arabic"/>
                <w:noProof/>
                <w:webHidden/>
              </w:rPr>
            </w:r>
            <w:r w:rsidRPr="00BA0A7C">
              <w:rPr>
                <w:rFonts w:ascii="Traditional Arabic" w:hAnsi="Traditional Arabic" w:cs="Traditional Arabic"/>
                <w:noProof/>
                <w:webHidden/>
              </w:rPr>
              <w:fldChar w:fldCharType="separate"/>
            </w:r>
            <w:r w:rsidRPr="00BA0A7C">
              <w:rPr>
                <w:rFonts w:ascii="Traditional Arabic" w:hAnsi="Traditional Arabic" w:cs="Traditional Arabic"/>
                <w:noProof/>
                <w:webHidden/>
              </w:rPr>
              <w:t>2</w:t>
            </w:r>
            <w:r w:rsidRPr="00BA0A7C">
              <w:rPr>
                <w:rFonts w:ascii="Traditional Arabic" w:hAnsi="Traditional Arabic" w:cs="Traditional Arabic"/>
                <w:noProof/>
                <w:webHidden/>
              </w:rPr>
              <w:fldChar w:fldCharType="end"/>
            </w:r>
          </w:hyperlink>
        </w:p>
        <w:p w:rsidR="00F214E1" w:rsidRPr="00BA0A7C" w:rsidRDefault="00DE371A" w:rsidP="00BA0A7C">
          <w:pPr>
            <w:pStyle w:val="TOC1"/>
            <w:tabs>
              <w:tab w:val="right" w:leader="dot" w:pos="9350"/>
            </w:tabs>
            <w:spacing w:line="276" w:lineRule="auto"/>
            <w:rPr>
              <w:rFonts w:ascii="Traditional Arabic" w:hAnsi="Traditional Arabic" w:cs="Traditional Arabic"/>
              <w:noProof/>
              <w:szCs w:val="22"/>
              <w:lang w:bidi="ar-SA"/>
            </w:rPr>
          </w:pPr>
          <w:hyperlink w:anchor="_Toc483986509" w:history="1">
            <w:r w:rsidR="00F214E1" w:rsidRPr="00BA0A7C">
              <w:rPr>
                <w:rStyle w:val="Hyperlink"/>
                <w:rFonts w:ascii="Traditional Arabic" w:hAnsi="Traditional Arabic" w:cs="Traditional Arabic" w:hint="eastAsia"/>
                <w:noProof/>
                <w:rtl/>
              </w:rPr>
              <w:t>عدم</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حرج</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و</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ضرر</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و</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المفسده</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در</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امربه‌معروف</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و</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نه</w:t>
            </w:r>
            <w:r w:rsidR="00F214E1" w:rsidRPr="00BA0A7C">
              <w:rPr>
                <w:rStyle w:val="Hyperlink"/>
                <w:rFonts w:ascii="Traditional Arabic" w:hAnsi="Traditional Arabic" w:cs="Traditional Arabic" w:hint="cs"/>
                <w:noProof/>
                <w:rtl/>
              </w:rPr>
              <w:t>ی</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از</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منکر</w:t>
            </w:r>
            <w:r w:rsidR="00F214E1" w:rsidRPr="00BA0A7C">
              <w:rPr>
                <w:rFonts w:ascii="Traditional Arabic" w:hAnsi="Traditional Arabic" w:cs="Traditional Arabic"/>
                <w:noProof/>
                <w:webHidden/>
              </w:rPr>
              <w:tab/>
            </w:r>
            <w:r w:rsidR="00F214E1" w:rsidRPr="00BA0A7C">
              <w:rPr>
                <w:rFonts w:ascii="Traditional Arabic" w:hAnsi="Traditional Arabic" w:cs="Traditional Arabic"/>
                <w:noProof/>
                <w:webHidden/>
              </w:rPr>
              <w:fldChar w:fldCharType="begin"/>
            </w:r>
            <w:r w:rsidR="00F214E1" w:rsidRPr="00BA0A7C">
              <w:rPr>
                <w:rFonts w:ascii="Traditional Arabic" w:hAnsi="Traditional Arabic" w:cs="Traditional Arabic"/>
                <w:noProof/>
                <w:webHidden/>
              </w:rPr>
              <w:instrText xml:space="preserve"> PAGEREF _Toc483986509 \h </w:instrText>
            </w:r>
            <w:r w:rsidR="00F214E1" w:rsidRPr="00BA0A7C">
              <w:rPr>
                <w:rFonts w:ascii="Traditional Arabic" w:hAnsi="Traditional Arabic" w:cs="Traditional Arabic"/>
                <w:noProof/>
                <w:webHidden/>
              </w:rPr>
            </w:r>
            <w:r w:rsidR="00F214E1" w:rsidRPr="00BA0A7C">
              <w:rPr>
                <w:rFonts w:ascii="Traditional Arabic" w:hAnsi="Traditional Arabic" w:cs="Traditional Arabic"/>
                <w:noProof/>
                <w:webHidden/>
              </w:rPr>
              <w:fldChar w:fldCharType="separate"/>
            </w:r>
            <w:r w:rsidR="00F214E1" w:rsidRPr="00BA0A7C">
              <w:rPr>
                <w:rFonts w:ascii="Traditional Arabic" w:hAnsi="Traditional Arabic" w:cs="Traditional Arabic"/>
                <w:noProof/>
                <w:webHidden/>
              </w:rPr>
              <w:t>2</w:t>
            </w:r>
            <w:r w:rsidR="00F214E1" w:rsidRPr="00BA0A7C">
              <w:rPr>
                <w:rFonts w:ascii="Traditional Arabic" w:hAnsi="Traditional Arabic" w:cs="Traditional Arabic"/>
                <w:noProof/>
                <w:webHidden/>
              </w:rPr>
              <w:fldChar w:fldCharType="end"/>
            </w:r>
          </w:hyperlink>
        </w:p>
        <w:p w:rsidR="00F214E1" w:rsidRPr="00BA0A7C" w:rsidRDefault="00DE371A" w:rsidP="00BA0A7C">
          <w:pPr>
            <w:pStyle w:val="TOC1"/>
            <w:tabs>
              <w:tab w:val="right" w:leader="dot" w:pos="9350"/>
            </w:tabs>
            <w:spacing w:line="276" w:lineRule="auto"/>
            <w:rPr>
              <w:rFonts w:ascii="Traditional Arabic" w:hAnsi="Traditional Arabic" w:cs="Traditional Arabic"/>
              <w:noProof/>
              <w:szCs w:val="22"/>
              <w:lang w:bidi="ar-SA"/>
            </w:rPr>
          </w:pPr>
          <w:hyperlink w:anchor="_Toc483986510" w:history="1">
            <w:r w:rsidR="00F214E1" w:rsidRPr="00BA0A7C">
              <w:rPr>
                <w:rStyle w:val="Hyperlink"/>
                <w:rFonts w:ascii="Traditional Arabic" w:hAnsi="Traditional Arabic" w:cs="Traditional Arabic" w:hint="eastAsia"/>
                <w:noProof/>
                <w:rtl/>
              </w:rPr>
              <w:t>روا</w:t>
            </w:r>
            <w:r w:rsidR="00F214E1" w:rsidRPr="00BA0A7C">
              <w:rPr>
                <w:rStyle w:val="Hyperlink"/>
                <w:rFonts w:ascii="Traditional Arabic" w:hAnsi="Traditional Arabic" w:cs="Traditional Arabic" w:hint="cs"/>
                <w:noProof/>
                <w:rtl/>
              </w:rPr>
              <w:t>ی</w:t>
            </w:r>
            <w:r w:rsidR="00F214E1" w:rsidRPr="00BA0A7C">
              <w:rPr>
                <w:rStyle w:val="Hyperlink"/>
                <w:rFonts w:ascii="Traditional Arabic" w:hAnsi="Traditional Arabic" w:cs="Traditional Arabic" w:hint="eastAsia"/>
                <w:noProof/>
                <w:rtl/>
              </w:rPr>
              <w:t>ات</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آخرالزمان</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در</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باب</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امربه‌معروف</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و</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نه</w:t>
            </w:r>
            <w:r w:rsidR="00F214E1" w:rsidRPr="00BA0A7C">
              <w:rPr>
                <w:rStyle w:val="Hyperlink"/>
                <w:rFonts w:ascii="Traditional Arabic" w:hAnsi="Traditional Arabic" w:cs="Traditional Arabic" w:hint="cs"/>
                <w:noProof/>
                <w:rtl/>
              </w:rPr>
              <w:t>ی</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از</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منکر</w:t>
            </w:r>
            <w:r w:rsidR="00F214E1" w:rsidRPr="00BA0A7C">
              <w:rPr>
                <w:rFonts w:ascii="Traditional Arabic" w:hAnsi="Traditional Arabic" w:cs="Traditional Arabic"/>
                <w:noProof/>
                <w:webHidden/>
              </w:rPr>
              <w:tab/>
            </w:r>
            <w:r w:rsidR="00F214E1" w:rsidRPr="00BA0A7C">
              <w:rPr>
                <w:rFonts w:ascii="Traditional Arabic" w:hAnsi="Traditional Arabic" w:cs="Traditional Arabic"/>
                <w:noProof/>
                <w:webHidden/>
              </w:rPr>
              <w:fldChar w:fldCharType="begin"/>
            </w:r>
            <w:r w:rsidR="00F214E1" w:rsidRPr="00BA0A7C">
              <w:rPr>
                <w:rFonts w:ascii="Traditional Arabic" w:hAnsi="Traditional Arabic" w:cs="Traditional Arabic"/>
                <w:noProof/>
                <w:webHidden/>
              </w:rPr>
              <w:instrText xml:space="preserve"> PAGEREF _Toc483986510 \h </w:instrText>
            </w:r>
            <w:r w:rsidR="00F214E1" w:rsidRPr="00BA0A7C">
              <w:rPr>
                <w:rFonts w:ascii="Traditional Arabic" w:hAnsi="Traditional Arabic" w:cs="Traditional Arabic"/>
                <w:noProof/>
                <w:webHidden/>
              </w:rPr>
            </w:r>
            <w:r w:rsidR="00F214E1" w:rsidRPr="00BA0A7C">
              <w:rPr>
                <w:rFonts w:ascii="Traditional Arabic" w:hAnsi="Traditional Arabic" w:cs="Traditional Arabic"/>
                <w:noProof/>
                <w:webHidden/>
              </w:rPr>
              <w:fldChar w:fldCharType="separate"/>
            </w:r>
            <w:r w:rsidR="00F214E1" w:rsidRPr="00BA0A7C">
              <w:rPr>
                <w:rFonts w:ascii="Traditional Arabic" w:hAnsi="Traditional Arabic" w:cs="Traditional Arabic"/>
                <w:noProof/>
                <w:webHidden/>
              </w:rPr>
              <w:t>2</w:t>
            </w:r>
            <w:r w:rsidR="00F214E1" w:rsidRPr="00BA0A7C">
              <w:rPr>
                <w:rFonts w:ascii="Traditional Arabic" w:hAnsi="Traditional Arabic" w:cs="Traditional Arabic"/>
                <w:noProof/>
                <w:webHidden/>
              </w:rPr>
              <w:fldChar w:fldCharType="end"/>
            </w:r>
          </w:hyperlink>
        </w:p>
        <w:p w:rsidR="00F214E1" w:rsidRPr="00BA0A7C" w:rsidRDefault="00DE371A" w:rsidP="00BA0A7C">
          <w:pPr>
            <w:pStyle w:val="TOC1"/>
            <w:tabs>
              <w:tab w:val="right" w:leader="dot" w:pos="9350"/>
            </w:tabs>
            <w:spacing w:line="276" w:lineRule="auto"/>
            <w:rPr>
              <w:rFonts w:ascii="Traditional Arabic" w:hAnsi="Traditional Arabic" w:cs="Traditional Arabic"/>
              <w:noProof/>
              <w:szCs w:val="22"/>
              <w:lang w:bidi="ar-SA"/>
            </w:rPr>
          </w:pPr>
          <w:hyperlink w:anchor="_Toc483986511" w:history="1">
            <w:r w:rsidR="00F214E1" w:rsidRPr="00BA0A7C">
              <w:rPr>
                <w:rStyle w:val="Hyperlink"/>
                <w:rFonts w:ascii="Traditional Arabic" w:hAnsi="Traditional Arabic" w:cs="Traditional Arabic" w:hint="eastAsia"/>
                <w:noProof/>
                <w:rtl/>
              </w:rPr>
              <w:t>عائد</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شدن</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مطلق</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سود</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در</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امربه‌معروف</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و</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نه</w:t>
            </w:r>
            <w:r w:rsidR="00F214E1" w:rsidRPr="00BA0A7C">
              <w:rPr>
                <w:rStyle w:val="Hyperlink"/>
                <w:rFonts w:ascii="Traditional Arabic" w:hAnsi="Traditional Arabic" w:cs="Traditional Arabic" w:hint="cs"/>
                <w:noProof/>
                <w:rtl/>
              </w:rPr>
              <w:t>ی</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از</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منکر</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در</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آخرالزمان</w:t>
            </w:r>
            <w:r w:rsidR="00F214E1" w:rsidRPr="00BA0A7C">
              <w:rPr>
                <w:rFonts w:ascii="Traditional Arabic" w:hAnsi="Traditional Arabic" w:cs="Traditional Arabic"/>
                <w:noProof/>
                <w:webHidden/>
              </w:rPr>
              <w:tab/>
            </w:r>
            <w:r w:rsidR="00F214E1" w:rsidRPr="00BA0A7C">
              <w:rPr>
                <w:rFonts w:ascii="Traditional Arabic" w:hAnsi="Traditional Arabic" w:cs="Traditional Arabic"/>
                <w:noProof/>
                <w:webHidden/>
              </w:rPr>
              <w:fldChar w:fldCharType="begin"/>
            </w:r>
            <w:r w:rsidR="00F214E1" w:rsidRPr="00BA0A7C">
              <w:rPr>
                <w:rFonts w:ascii="Traditional Arabic" w:hAnsi="Traditional Arabic" w:cs="Traditional Arabic"/>
                <w:noProof/>
                <w:webHidden/>
              </w:rPr>
              <w:instrText xml:space="preserve"> PAGEREF _Toc483986511 \h </w:instrText>
            </w:r>
            <w:r w:rsidR="00F214E1" w:rsidRPr="00BA0A7C">
              <w:rPr>
                <w:rFonts w:ascii="Traditional Arabic" w:hAnsi="Traditional Arabic" w:cs="Traditional Arabic"/>
                <w:noProof/>
                <w:webHidden/>
              </w:rPr>
            </w:r>
            <w:r w:rsidR="00F214E1" w:rsidRPr="00BA0A7C">
              <w:rPr>
                <w:rFonts w:ascii="Traditional Arabic" w:hAnsi="Traditional Arabic" w:cs="Traditional Arabic"/>
                <w:noProof/>
                <w:webHidden/>
              </w:rPr>
              <w:fldChar w:fldCharType="separate"/>
            </w:r>
            <w:r w:rsidR="00F214E1" w:rsidRPr="00BA0A7C">
              <w:rPr>
                <w:rFonts w:ascii="Traditional Arabic" w:hAnsi="Traditional Arabic" w:cs="Traditional Arabic"/>
                <w:noProof/>
                <w:webHidden/>
              </w:rPr>
              <w:t>3</w:t>
            </w:r>
            <w:r w:rsidR="00F214E1" w:rsidRPr="00BA0A7C">
              <w:rPr>
                <w:rFonts w:ascii="Traditional Arabic" w:hAnsi="Traditional Arabic" w:cs="Traditional Arabic"/>
                <w:noProof/>
                <w:webHidden/>
              </w:rPr>
              <w:fldChar w:fldCharType="end"/>
            </w:r>
          </w:hyperlink>
        </w:p>
        <w:p w:rsidR="00F214E1" w:rsidRPr="00BA0A7C" w:rsidRDefault="00DE371A" w:rsidP="00BA0A7C">
          <w:pPr>
            <w:pStyle w:val="TOC1"/>
            <w:tabs>
              <w:tab w:val="right" w:leader="dot" w:pos="9350"/>
            </w:tabs>
            <w:spacing w:line="276" w:lineRule="auto"/>
            <w:rPr>
              <w:rFonts w:ascii="Traditional Arabic" w:hAnsi="Traditional Arabic" w:cs="Traditional Arabic"/>
              <w:noProof/>
              <w:szCs w:val="22"/>
              <w:lang w:bidi="ar-SA"/>
            </w:rPr>
          </w:pPr>
          <w:hyperlink w:anchor="_Toc483986512" w:history="1">
            <w:r w:rsidR="00F214E1" w:rsidRPr="00BA0A7C">
              <w:rPr>
                <w:rStyle w:val="Hyperlink"/>
                <w:rFonts w:ascii="Traditional Arabic" w:hAnsi="Traditional Arabic" w:cs="Traditional Arabic" w:hint="eastAsia"/>
                <w:noProof/>
                <w:rtl/>
              </w:rPr>
              <w:t>ظرف</w:t>
            </w:r>
            <w:r w:rsidR="00F214E1" w:rsidRPr="00BA0A7C">
              <w:rPr>
                <w:rStyle w:val="Hyperlink"/>
                <w:rFonts w:ascii="Traditional Arabic" w:hAnsi="Traditional Arabic" w:cs="Traditional Arabic" w:hint="cs"/>
                <w:noProof/>
                <w:rtl/>
              </w:rPr>
              <w:t>ی</w:t>
            </w:r>
            <w:r w:rsidR="00F214E1" w:rsidRPr="00BA0A7C">
              <w:rPr>
                <w:rStyle w:val="Hyperlink"/>
                <w:rFonts w:ascii="Traditional Arabic" w:hAnsi="Traditional Arabic" w:cs="Traditional Arabic" w:hint="eastAsia"/>
                <w:noProof/>
                <w:rtl/>
              </w:rPr>
              <w:t>ت</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فقه</w:t>
            </w:r>
            <w:r w:rsidR="00F214E1" w:rsidRPr="00BA0A7C">
              <w:rPr>
                <w:rStyle w:val="Hyperlink"/>
                <w:rFonts w:ascii="Traditional Arabic" w:hAnsi="Traditional Arabic" w:cs="Traditional Arabic" w:hint="cs"/>
                <w:noProof/>
                <w:rtl/>
              </w:rPr>
              <w:t>ی</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قرآن</w:t>
            </w:r>
            <w:r w:rsidR="00F214E1" w:rsidRPr="00BA0A7C">
              <w:rPr>
                <w:rFonts w:ascii="Traditional Arabic" w:hAnsi="Traditional Arabic" w:cs="Traditional Arabic"/>
                <w:noProof/>
                <w:webHidden/>
              </w:rPr>
              <w:tab/>
            </w:r>
            <w:r w:rsidR="00F214E1" w:rsidRPr="00BA0A7C">
              <w:rPr>
                <w:rFonts w:ascii="Traditional Arabic" w:hAnsi="Traditional Arabic" w:cs="Traditional Arabic"/>
                <w:noProof/>
                <w:webHidden/>
              </w:rPr>
              <w:fldChar w:fldCharType="begin"/>
            </w:r>
            <w:r w:rsidR="00F214E1" w:rsidRPr="00BA0A7C">
              <w:rPr>
                <w:rFonts w:ascii="Traditional Arabic" w:hAnsi="Traditional Arabic" w:cs="Traditional Arabic"/>
                <w:noProof/>
                <w:webHidden/>
              </w:rPr>
              <w:instrText xml:space="preserve"> PAGEREF _Toc483986512 \h </w:instrText>
            </w:r>
            <w:r w:rsidR="00F214E1" w:rsidRPr="00BA0A7C">
              <w:rPr>
                <w:rFonts w:ascii="Traditional Arabic" w:hAnsi="Traditional Arabic" w:cs="Traditional Arabic"/>
                <w:noProof/>
                <w:webHidden/>
              </w:rPr>
            </w:r>
            <w:r w:rsidR="00F214E1" w:rsidRPr="00BA0A7C">
              <w:rPr>
                <w:rFonts w:ascii="Traditional Arabic" w:hAnsi="Traditional Arabic" w:cs="Traditional Arabic"/>
                <w:noProof/>
                <w:webHidden/>
              </w:rPr>
              <w:fldChar w:fldCharType="separate"/>
            </w:r>
            <w:r w:rsidR="00F214E1" w:rsidRPr="00BA0A7C">
              <w:rPr>
                <w:rFonts w:ascii="Traditional Arabic" w:hAnsi="Traditional Arabic" w:cs="Traditional Arabic"/>
                <w:noProof/>
                <w:webHidden/>
              </w:rPr>
              <w:t>4</w:t>
            </w:r>
            <w:r w:rsidR="00F214E1" w:rsidRPr="00BA0A7C">
              <w:rPr>
                <w:rFonts w:ascii="Traditional Arabic" w:hAnsi="Traditional Arabic" w:cs="Traditional Arabic"/>
                <w:noProof/>
                <w:webHidden/>
              </w:rPr>
              <w:fldChar w:fldCharType="end"/>
            </w:r>
          </w:hyperlink>
        </w:p>
        <w:p w:rsidR="00F214E1" w:rsidRPr="00BA0A7C" w:rsidRDefault="00DE371A" w:rsidP="00BA0A7C">
          <w:pPr>
            <w:pStyle w:val="TOC1"/>
            <w:tabs>
              <w:tab w:val="right" w:leader="dot" w:pos="9350"/>
            </w:tabs>
            <w:spacing w:line="276" w:lineRule="auto"/>
            <w:rPr>
              <w:rFonts w:ascii="Traditional Arabic" w:hAnsi="Traditional Arabic" w:cs="Traditional Arabic"/>
              <w:noProof/>
              <w:szCs w:val="22"/>
              <w:lang w:bidi="ar-SA"/>
            </w:rPr>
          </w:pPr>
          <w:hyperlink w:anchor="_Toc483986513" w:history="1">
            <w:r w:rsidR="00F214E1" w:rsidRPr="00BA0A7C">
              <w:rPr>
                <w:rStyle w:val="Hyperlink"/>
                <w:rFonts w:ascii="Traditional Arabic" w:hAnsi="Traditional Arabic" w:cs="Traditional Arabic" w:hint="eastAsia"/>
                <w:noProof/>
                <w:rtl/>
              </w:rPr>
              <w:t>فرق</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حکمت</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و</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علت</w:t>
            </w:r>
            <w:r w:rsidR="00F214E1" w:rsidRPr="00BA0A7C">
              <w:rPr>
                <w:rFonts w:ascii="Traditional Arabic" w:hAnsi="Traditional Arabic" w:cs="Traditional Arabic"/>
                <w:noProof/>
                <w:webHidden/>
              </w:rPr>
              <w:tab/>
            </w:r>
            <w:r w:rsidR="00F214E1" w:rsidRPr="00BA0A7C">
              <w:rPr>
                <w:rFonts w:ascii="Traditional Arabic" w:hAnsi="Traditional Arabic" w:cs="Traditional Arabic"/>
                <w:noProof/>
                <w:webHidden/>
              </w:rPr>
              <w:fldChar w:fldCharType="begin"/>
            </w:r>
            <w:r w:rsidR="00F214E1" w:rsidRPr="00BA0A7C">
              <w:rPr>
                <w:rFonts w:ascii="Traditional Arabic" w:hAnsi="Traditional Arabic" w:cs="Traditional Arabic"/>
                <w:noProof/>
                <w:webHidden/>
              </w:rPr>
              <w:instrText xml:space="preserve"> PAGEREF _Toc483986513 \h </w:instrText>
            </w:r>
            <w:r w:rsidR="00F214E1" w:rsidRPr="00BA0A7C">
              <w:rPr>
                <w:rFonts w:ascii="Traditional Arabic" w:hAnsi="Traditional Arabic" w:cs="Traditional Arabic"/>
                <w:noProof/>
                <w:webHidden/>
              </w:rPr>
            </w:r>
            <w:r w:rsidR="00F214E1" w:rsidRPr="00BA0A7C">
              <w:rPr>
                <w:rFonts w:ascii="Traditional Arabic" w:hAnsi="Traditional Arabic" w:cs="Traditional Arabic"/>
                <w:noProof/>
                <w:webHidden/>
              </w:rPr>
              <w:fldChar w:fldCharType="separate"/>
            </w:r>
            <w:r w:rsidR="00F214E1" w:rsidRPr="00BA0A7C">
              <w:rPr>
                <w:rFonts w:ascii="Traditional Arabic" w:hAnsi="Traditional Arabic" w:cs="Traditional Arabic"/>
                <w:noProof/>
                <w:webHidden/>
              </w:rPr>
              <w:t>5</w:t>
            </w:r>
            <w:r w:rsidR="00F214E1" w:rsidRPr="00BA0A7C">
              <w:rPr>
                <w:rFonts w:ascii="Traditional Arabic" w:hAnsi="Traditional Arabic" w:cs="Traditional Arabic"/>
                <w:noProof/>
                <w:webHidden/>
              </w:rPr>
              <w:fldChar w:fldCharType="end"/>
            </w:r>
          </w:hyperlink>
        </w:p>
        <w:p w:rsidR="00F214E1" w:rsidRPr="00BA0A7C" w:rsidRDefault="00DE371A" w:rsidP="00BA0A7C">
          <w:pPr>
            <w:pStyle w:val="TOC1"/>
            <w:tabs>
              <w:tab w:val="right" w:leader="dot" w:pos="9350"/>
            </w:tabs>
            <w:spacing w:line="276" w:lineRule="auto"/>
            <w:rPr>
              <w:rFonts w:ascii="Traditional Arabic" w:hAnsi="Traditional Arabic" w:cs="Traditional Arabic"/>
              <w:noProof/>
              <w:szCs w:val="22"/>
              <w:lang w:bidi="ar-SA"/>
            </w:rPr>
          </w:pPr>
          <w:hyperlink w:anchor="_Toc483986514" w:history="1">
            <w:r w:rsidR="00F214E1" w:rsidRPr="00BA0A7C">
              <w:rPr>
                <w:rStyle w:val="Hyperlink"/>
                <w:rFonts w:ascii="Traditional Arabic" w:hAnsi="Traditional Arabic" w:cs="Traditional Arabic" w:hint="eastAsia"/>
                <w:noProof/>
                <w:rtl/>
              </w:rPr>
              <w:t>لاضرر</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و</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لا</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حرج</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متناسب</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با</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عمل</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مورد</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امربه‌معروف</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و</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نه</w:t>
            </w:r>
            <w:r w:rsidR="00F214E1" w:rsidRPr="00BA0A7C">
              <w:rPr>
                <w:rStyle w:val="Hyperlink"/>
                <w:rFonts w:ascii="Traditional Arabic" w:hAnsi="Traditional Arabic" w:cs="Traditional Arabic" w:hint="cs"/>
                <w:noProof/>
                <w:rtl/>
              </w:rPr>
              <w:t>ی</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از</w:t>
            </w:r>
            <w:r w:rsidR="00F214E1" w:rsidRPr="00BA0A7C">
              <w:rPr>
                <w:rStyle w:val="Hyperlink"/>
                <w:rFonts w:ascii="Traditional Arabic" w:hAnsi="Traditional Arabic" w:cs="Traditional Arabic"/>
                <w:noProof/>
                <w:rtl/>
              </w:rPr>
              <w:t xml:space="preserve"> </w:t>
            </w:r>
            <w:r w:rsidR="00F214E1" w:rsidRPr="00BA0A7C">
              <w:rPr>
                <w:rStyle w:val="Hyperlink"/>
                <w:rFonts w:ascii="Traditional Arabic" w:hAnsi="Traditional Arabic" w:cs="Traditional Arabic" w:hint="eastAsia"/>
                <w:noProof/>
                <w:rtl/>
              </w:rPr>
              <w:t>منکر</w:t>
            </w:r>
            <w:r w:rsidR="00F214E1" w:rsidRPr="00BA0A7C">
              <w:rPr>
                <w:rFonts w:ascii="Traditional Arabic" w:hAnsi="Traditional Arabic" w:cs="Traditional Arabic"/>
                <w:noProof/>
                <w:webHidden/>
              </w:rPr>
              <w:tab/>
            </w:r>
            <w:r w:rsidR="00F214E1" w:rsidRPr="00BA0A7C">
              <w:rPr>
                <w:rFonts w:ascii="Traditional Arabic" w:hAnsi="Traditional Arabic" w:cs="Traditional Arabic"/>
                <w:noProof/>
                <w:webHidden/>
              </w:rPr>
              <w:fldChar w:fldCharType="begin"/>
            </w:r>
            <w:r w:rsidR="00F214E1" w:rsidRPr="00BA0A7C">
              <w:rPr>
                <w:rFonts w:ascii="Traditional Arabic" w:hAnsi="Traditional Arabic" w:cs="Traditional Arabic"/>
                <w:noProof/>
                <w:webHidden/>
              </w:rPr>
              <w:instrText xml:space="preserve"> PAGEREF _Toc483986514 \h </w:instrText>
            </w:r>
            <w:r w:rsidR="00F214E1" w:rsidRPr="00BA0A7C">
              <w:rPr>
                <w:rFonts w:ascii="Traditional Arabic" w:hAnsi="Traditional Arabic" w:cs="Traditional Arabic"/>
                <w:noProof/>
                <w:webHidden/>
              </w:rPr>
            </w:r>
            <w:r w:rsidR="00F214E1" w:rsidRPr="00BA0A7C">
              <w:rPr>
                <w:rFonts w:ascii="Traditional Arabic" w:hAnsi="Traditional Arabic" w:cs="Traditional Arabic"/>
                <w:noProof/>
                <w:webHidden/>
              </w:rPr>
              <w:fldChar w:fldCharType="separate"/>
            </w:r>
            <w:r w:rsidR="00F214E1" w:rsidRPr="00BA0A7C">
              <w:rPr>
                <w:rFonts w:ascii="Traditional Arabic" w:hAnsi="Traditional Arabic" w:cs="Traditional Arabic"/>
                <w:noProof/>
                <w:webHidden/>
              </w:rPr>
              <w:t>5</w:t>
            </w:r>
            <w:r w:rsidR="00F214E1" w:rsidRPr="00BA0A7C">
              <w:rPr>
                <w:rFonts w:ascii="Traditional Arabic" w:hAnsi="Traditional Arabic" w:cs="Traditional Arabic"/>
                <w:noProof/>
                <w:webHidden/>
              </w:rPr>
              <w:fldChar w:fldCharType="end"/>
            </w:r>
          </w:hyperlink>
        </w:p>
        <w:p w:rsidR="00F214E1" w:rsidRPr="00BA0A7C" w:rsidRDefault="00F214E1" w:rsidP="00BA0A7C">
          <w:pPr>
            <w:spacing w:line="276" w:lineRule="auto"/>
            <w:rPr>
              <w:rFonts w:ascii="Traditional Arabic" w:hAnsi="Traditional Arabic" w:cs="Traditional Arabic"/>
            </w:rPr>
          </w:pPr>
          <w:r w:rsidRPr="00BA0A7C">
            <w:rPr>
              <w:rFonts w:ascii="Traditional Arabic" w:hAnsi="Traditional Arabic" w:cs="Traditional Arabic"/>
              <w:b/>
              <w:bCs/>
              <w:noProof/>
            </w:rPr>
            <w:fldChar w:fldCharType="end"/>
          </w:r>
        </w:p>
      </w:sdtContent>
    </w:sdt>
    <w:p w:rsidR="00F214E1" w:rsidRPr="00BA0A7C" w:rsidRDefault="00F214E1" w:rsidP="00F214E1">
      <w:pPr>
        <w:spacing w:after="0" w:line="480" w:lineRule="auto"/>
        <w:ind w:firstLine="0"/>
        <w:contextualSpacing w:val="0"/>
        <w:jc w:val="left"/>
        <w:rPr>
          <w:rFonts w:ascii="Traditional Arabic" w:hAnsi="Traditional Arabic" w:cs="Traditional Arabic"/>
          <w:rtl/>
        </w:rPr>
      </w:pPr>
      <w:r w:rsidRPr="00BA0A7C">
        <w:rPr>
          <w:rFonts w:ascii="Traditional Arabic" w:hAnsi="Traditional Arabic" w:cs="Traditional Arabic"/>
          <w:rtl/>
        </w:rPr>
        <w:br w:type="page"/>
      </w:r>
    </w:p>
    <w:p w:rsidR="00BA0A7C" w:rsidRPr="00BA0A7C" w:rsidRDefault="00BA0A7C" w:rsidP="00BA0A7C">
      <w:pPr>
        <w:jc w:val="center"/>
        <w:rPr>
          <w:rFonts w:ascii="Traditional Arabic" w:hAnsi="Traditional Arabic" w:cs="Traditional Arabic"/>
          <w:rtl/>
        </w:rPr>
      </w:pPr>
      <w:bookmarkStart w:id="0" w:name="_Toc483986509"/>
      <w:r w:rsidRPr="00BA0A7C">
        <w:rPr>
          <w:rFonts w:ascii="Traditional Arabic" w:hAnsi="Traditional Arabic" w:cs="Traditional Arabic" w:hint="cs"/>
          <w:rtl/>
        </w:rPr>
        <w:lastRenderedPageBreak/>
        <w:t>بسم‌الله الرحمن الرحیم</w:t>
      </w:r>
      <w:bookmarkStart w:id="1" w:name="_Toc449035354"/>
    </w:p>
    <w:p w:rsidR="00BA0A7C" w:rsidRPr="00BA0A7C" w:rsidRDefault="00BA0A7C" w:rsidP="00BA0A7C">
      <w:pPr>
        <w:pStyle w:val="Heading1"/>
        <w:rPr>
          <w:rFonts w:ascii="Traditional Arabic" w:hAnsi="Traditional Arabic" w:cs="Traditional Arabic"/>
          <w:color w:val="FF0000"/>
          <w:rtl/>
        </w:rPr>
      </w:pPr>
      <w:bookmarkStart w:id="2" w:name="_Toc451169274"/>
      <w:r w:rsidRPr="00BA0A7C">
        <w:rPr>
          <w:rFonts w:ascii="Traditional Arabic" w:hAnsi="Traditional Arabic" w:cs="Traditional Arabic" w:hint="cs"/>
          <w:rtl/>
        </w:rPr>
        <w:t xml:space="preserve">موضوع: </w:t>
      </w:r>
      <w:r w:rsidRPr="00BA0A7C">
        <w:rPr>
          <w:rFonts w:ascii="Traditional Arabic" w:hAnsi="Traditional Arabic" w:cs="Traditional Arabic" w:hint="cs"/>
          <w:color w:val="FF0000"/>
          <w:rtl/>
        </w:rPr>
        <w:t>فقه تربیتی</w:t>
      </w:r>
      <w:r w:rsidRPr="00BA0A7C">
        <w:rPr>
          <w:rFonts w:ascii="Traditional Arabic" w:hAnsi="Traditional Arabic" w:cs="Traditional Arabic"/>
          <w:color w:val="FF0000"/>
          <w:rtl/>
        </w:rPr>
        <w:t xml:space="preserve"> / </w:t>
      </w:r>
      <w:r w:rsidRPr="00BA0A7C">
        <w:rPr>
          <w:rFonts w:ascii="Traditional Arabic" w:hAnsi="Traditional Arabic" w:cs="Traditional Arabic" w:hint="cs"/>
          <w:color w:val="FF0000"/>
          <w:rtl/>
        </w:rPr>
        <w:t>امر</w:t>
      </w:r>
      <w:r w:rsidRPr="00BA0A7C">
        <w:rPr>
          <w:rFonts w:ascii="Traditional Arabic" w:hAnsi="Traditional Arabic" w:cs="Traditional Arabic"/>
          <w:color w:val="FF0000"/>
          <w:rtl/>
        </w:rPr>
        <w:t xml:space="preserve"> </w:t>
      </w:r>
      <w:r w:rsidRPr="00BA0A7C">
        <w:rPr>
          <w:rFonts w:ascii="Traditional Arabic" w:hAnsi="Traditional Arabic" w:cs="Traditional Arabic" w:hint="cs"/>
          <w:color w:val="FF0000"/>
          <w:rtl/>
        </w:rPr>
        <w:t>به</w:t>
      </w:r>
      <w:r w:rsidRPr="00BA0A7C">
        <w:rPr>
          <w:rFonts w:ascii="Traditional Arabic" w:hAnsi="Traditional Arabic" w:cs="Traditional Arabic"/>
          <w:color w:val="FF0000"/>
          <w:rtl/>
        </w:rPr>
        <w:t xml:space="preserve"> </w:t>
      </w:r>
      <w:r w:rsidRPr="00BA0A7C">
        <w:rPr>
          <w:rFonts w:ascii="Traditional Arabic" w:hAnsi="Traditional Arabic" w:cs="Traditional Arabic" w:hint="cs"/>
          <w:color w:val="FF0000"/>
          <w:rtl/>
        </w:rPr>
        <w:t>معروف</w:t>
      </w:r>
      <w:r w:rsidRPr="00BA0A7C">
        <w:rPr>
          <w:rFonts w:ascii="Traditional Arabic" w:hAnsi="Traditional Arabic" w:cs="Traditional Arabic"/>
          <w:color w:val="FF0000"/>
          <w:rtl/>
        </w:rPr>
        <w:t xml:space="preserve"> </w:t>
      </w:r>
      <w:r w:rsidRPr="00BA0A7C">
        <w:rPr>
          <w:rFonts w:ascii="Traditional Arabic" w:hAnsi="Traditional Arabic" w:cs="Traditional Arabic" w:hint="cs"/>
          <w:color w:val="FF0000"/>
          <w:rtl/>
        </w:rPr>
        <w:t>و</w:t>
      </w:r>
      <w:r w:rsidRPr="00BA0A7C">
        <w:rPr>
          <w:rFonts w:ascii="Traditional Arabic" w:hAnsi="Traditional Arabic" w:cs="Traditional Arabic"/>
          <w:color w:val="FF0000"/>
          <w:rtl/>
        </w:rPr>
        <w:t xml:space="preserve"> </w:t>
      </w:r>
      <w:r w:rsidRPr="00BA0A7C">
        <w:rPr>
          <w:rFonts w:ascii="Traditional Arabic" w:hAnsi="Traditional Arabic" w:cs="Traditional Arabic" w:hint="cs"/>
          <w:color w:val="FF0000"/>
          <w:rtl/>
        </w:rPr>
        <w:t>نهی</w:t>
      </w:r>
      <w:r w:rsidRPr="00BA0A7C">
        <w:rPr>
          <w:rFonts w:ascii="Traditional Arabic" w:hAnsi="Traditional Arabic" w:cs="Traditional Arabic"/>
          <w:color w:val="FF0000"/>
          <w:rtl/>
        </w:rPr>
        <w:t xml:space="preserve"> </w:t>
      </w:r>
      <w:r w:rsidRPr="00BA0A7C">
        <w:rPr>
          <w:rFonts w:ascii="Traditional Arabic" w:hAnsi="Traditional Arabic" w:cs="Traditional Arabic" w:hint="cs"/>
          <w:color w:val="FF0000"/>
          <w:rtl/>
        </w:rPr>
        <w:t>از</w:t>
      </w:r>
      <w:r w:rsidRPr="00BA0A7C">
        <w:rPr>
          <w:rFonts w:ascii="Traditional Arabic" w:hAnsi="Traditional Arabic" w:cs="Traditional Arabic"/>
          <w:color w:val="FF0000"/>
          <w:rtl/>
        </w:rPr>
        <w:t xml:space="preserve"> </w:t>
      </w:r>
      <w:r w:rsidRPr="00BA0A7C">
        <w:rPr>
          <w:rFonts w:ascii="Traditional Arabic" w:hAnsi="Traditional Arabic" w:cs="Traditional Arabic" w:hint="cs"/>
          <w:color w:val="FF0000"/>
          <w:rtl/>
        </w:rPr>
        <w:t>منکر / شرائط</w:t>
      </w:r>
      <w:r w:rsidRPr="00BA0A7C">
        <w:rPr>
          <w:rFonts w:ascii="Traditional Arabic" w:hAnsi="Traditional Arabic" w:cs="Traditional Arabic"/>
          <w:color w:val="FF0000"/>
          <w:rtl/>
        </w:rPr>
        <w:t xml:space="preserve"> </w:t>
      </w:r>
      <w:r w:rsidRPr="00BA0A7C">
        <w:rPr>
          <w:rFonts w:ascii="Traditional Arabic" w:hAnsi="Traditional Arabic" w:cs="Traditional Arabic" w:hint="cs"/>
          <w:color w:val="FF0000"/>
          <w:rtl/>
        </w:rPr>
        <w:t>امر</w:t>
      </w:r>
      <w:r w:rsidRPr="00BA0A7C">
        <w:rPr>
          <w:rFonts w:ascii="Traditional Arabic" w:hAnsi="Traditional Arabic" w:cs="Traditional Arabic"/>
          <w:color w:val="FF0000"/>
          <w:rtl/>
        </w:rPr>
        <w:t xml:space="preserve"> </w:t>
      </w:r>
      <w:r w:rsidRPr="00BA0A7C">
        <w:rPr>
          <w:rFonts w:ascii="Traditional Arabic" w:hAnsi="Traditional Arabic" w:cs="Traditional Arabic" w:hint="cs"/>
          <w:color w:val="FF0000"/>
          <w:rtl/>
        </w:rPr>
        <w:t>و</w:t>
      </w:r>
      <w:r w:rsidRPr="00BA0A7C">
        <w:rPr>
          <w:rFonts w:ascii="Traditional Arabic" w:hAnsi="Traditional Arabic" w:cs="Traditional Arabic"/>
          <w:color w:val="FF0000"/>
          <w:rtl/>
        </w:rPr>
        <w:t xml:space="preserve"> </w:t>
      </w:r>
      <w:r w:rsidRPr="00BA0A7C">
        <w:rPr>
          <w:rFonts w:ascii="Traditional Arabic" w:hAnsi="Traditional Arabic" w:cs="Traditional Arabic" w:hint="cs"/>
          <w:color w:val="FF0000"/>
          <w:rtl/>
        </w:rPr>
        <w:t>نهی</w:t>
      </w:r>
      <w:r w:rsidRPr="00BA0A7C">
        <w:rPr>
          <w:rFonts w:ascii="Traditional Arabic" w:hAnsi="Traditional Arabic" w:cs="Traditional Arabic"/>
          <w:color w:val="FF0000"/>
          <w:rtl/>
        </w:rPr>
        <w:t>/</w:t>
      </w:r>
      <w:r w:rsidRPr="00BA0A7C">
        <w:rPr>
          <w:rFonts w:ascii="Traditional Arabic" w:hAnsi="Traditional Arabic" w:cs="Traditional Arabic" w:hint="cs"/>
          <w:color w:val="FF0000"/>
          <w:rtl/>
        </w:rPr>
        <w:t>شرط</w:t>
      </w:r>
      <w:r w:rsidRPr="00BA0A7C">
        <w:rPr>
          <w:rFonts w:ascii="Traditional Arabic" w:hAnsi="Traditional Arabic" w:cs="Traditional Arabic"/>
          <w:color w:val="FF0000"/>
          <w:rtl/>
        </w:rPr>
        <w:t xml:space="preserve"> </w:t>
      </w:r>
      <w:r w:rsidRPr="00BA0A7C">
        <w:rPr>
          <w:rFonts w:ascii="Traditional Arabic" w:hAnsi="Traditional Arabic" w:cs="Traditional Arabic" w:hint="cs"/>
          <w:color w:val="FF0000"/>
          <w:rtl/>
        </w:rPr>
        <w:t>انتفاء</w:t>
      </w:r>
      <w:r w:rsidRPr="00BA0A7C">
        <w:rPr>
          <w:rFonts w:ascii="Traditional Arabic" w:hAnsi="Traditional Arabic" w:cs="Traditional Arabic"/>
          <w:color w:val="FF0000"/>
          <w:rtl/>
        </w:rPr>
        <w:t xml:space="preserve"> </w:t>
      </w:r>
      <w:r w:rsidRPr="00BA0A7C">
        <w:rPr>
          <w:rFonts w:ascii="Traditional Arabic" w:hAnsi="Traditional Arabic" w:cs="Traditional Arabic" w:hint="cs"/>
          <w:color w:val="FF0000"/>
          <w:rtl/>
        </w:rPr>
        <w:t>عدم</w:t>
      </w:r>
      <w:r w:rsidRPr="00BA0A7C">
        <w:rPr>
          <w:rFonts w:ascii="Traditional Arabic" w:hAnsi="Traditional Arabic" w:cs="Traditional Arabic"/>
          <w:color w:val="FF0000"/>
          <w:rtl/>
        </w:rPr>
        <w:t xml:space="preserve"> </w:t>
      </w:r>
      <w:r w:rsidRPr="00BA0A7C">
        <w:rPr>
          <w:rFonts w:ascii="Traditional Arabic" w:hAnsi="Traditional Arabic" w:cs="Traditional Arabic" w:hint="cs"/>
          <w:color w:val="FF0000"/>
          <w:rtl/>
        </w:rPr>
        <w:t>حرج</w:t>
      </w:r>
      <w:bookmarkEnd w:id="2"/>
    </w:p>
    <w:p w:rsidR="00BA0A7C" w:rsidRPr="00BA0A7C" w:rsidRDefault="00BA0A7C" w:rsidP="00BA0A7C">
      <w:pPr>
        <w:pStyle w:val="Heading1"/>
        <w:rPr>
          <w:rFonts w:ascii="Traditional Arabic" w:hAnsi="Traditional Arabic" w:cs="Traditional Arabic"/>
          <w:color w:val="FF0000"/>
          <w:rtl/>
        </w:rPr>
      </w:pPr>
      <w:bookmarkStart w:id="3" w:name="_Toc451169275"/>
      <w:r w:rsidRPr="00BA0A7C">
        <w:rPr>
          <w:rFonts w:ascii="Traditional Arabic" w:hAnsi="Traditional Arabic" w:cs="Traditional Arabic" w:hint="cs"/>
          <w:color w:val="FF0000"/>
          <w:rtl/>
        </w:rPr>
        <w:t>اشاره</w:t>
      </w:r>
      <w:bookmarkEnd w:id="1"/>
      <w:bookmarkEnd w:id="3"/>
    </w:p>
    <w:p w:rsidR="00435429" w:rsidRPr="00BA0A7C" w:rsidRDefault="00435429" w:rsidP="000C391D">
      <w:pPr>
        <w:pStyle w:val="Heading1"/>
        <w:jc w:val="lowKashida"/>
        <w:rPr>
          <w:rFonts w:ascii="Traditional Arabic" w:hAnsi="Traditional Arabic" w:cs="Traditional Arabic"/>
          <w:color w:val="FF0000"/>
          <w:rtl/>
        </w:rPr>
      </w:pPr>
      <w:r w:rsidRPr="00BA0A7C">
        <w:rPr>
          <w:rFonts w:ascii="Traditional Arabic" w:hAnsi="Traditional Arabic" w:cs="Traditional Arabic" w:hint="cs"/>
          <w:color w:val="FF0000"/>
          <w:rtl/>
        </w:rPr>
        <w:t xml:space="preserve">عدم حرج و ضرر و المفسده در </w:t>
      </w:r>
      <w:r w:rsidR="00F214E1" w:rsidRPr="00BA0A7C">
        <w:rPr>
          <w:rFonts w:ascii="Traditional Arabic" w:hAnsi="Traditional Arabic" w:cs="Traditional Arabic" w:hint="cs"/>
          <w:color w:val="FF0000"/>
          <w:rtl/>
        </w:rPr>
        <w:t>امربه‌معروف</w:t>
      </w:r>
      <w:r w:rsidRPr="00BA0A7C">
        <w:rPr>
          <w:rFonts w:ascii="Traditional Arabic" w:hAnsi="Traditional Arabic" w:cs="Traditional Arabic" w:hint="cs"/>
          <w:color w:val="FF0000"/>
          <w:rtl/>
        </w:rPr>
        <w:t xml:space="preserve"> و نهی از منکر</w:t>
      </w:r>
      <w:bookmarkEnd w:id="0"/>
    </w:p>
    <w:p w:rsidR="00BC737D" w:rsidRPr="00BA0A7C" w:rsidRDefault="004E7A39" w:rsidP="000C391D">
      <w:pPr>
        <w:jc w:val="lowKashida"/>
        <w:rPr>
          <w:rFonts w:ascii="Traditional Arabic" w:hAnsi="Traditional Arabic" w:cs="Traditional Arabic"/>
          <w:rtl/>
        </w:rPr>
      </w:pPr>
      <w:r w:rsidRPr="00BA0A7C">
        <w:rPr>
          <w:rFonts w:ascii="Traditional Arabic" w:hAnsi="Traditional Arabic" w:cs="Traditional Arabic" w:hint="cs"/>
          <w:rtl/>
        </w:rPr>
        <w:t xml:space="preserve">آخرین شرط از شرایط </w:t>
      </w:r>
      <w:r w:rsidR="00F214E1" w:rsidRPr="00BA0A7C">
        <w:rPr>
          <w:rFonts w:ascii="Traditional Arabic" w:hAnsi="Traditional Arabic" w:cs="Traditional Arabic" w:hint="cs"/>
          <w:rtl/>
        </w:rPr>
        <w:t>امربه‌معروف</w:t>
      </w:r>
      <w:r w:rsidRPr="00BA0A7C">
        <w:rPr>
          <w:rFonts w:ascii="Traditional Arabic" w:hAnsi="Traditional Arabic" w:cs="Traditional Arabic" w:hint="cs"/>
          <w:rtl/>
        </w:rPr>
        <w:t xml:space="preserve"> و نهی از </w:t>
      </w:r>
      <w:r w:rsidR="00B06280" w:rsidRPr="00BA0A7C">
        <w:rPr>
          <w:rFonts w:ascii="Traditional Arabic" w:hAnsi="Traditional Arabic" w:cs="Traditional Arabic" w:hint="cs"/>
          <w:rtl/>
        </w:rPr>
        <w:t xml:space="preserve">منکر عدم حرج و ضرر و المفسده بود، ادله عامه و </w:t>
      </w:r>
      <w:r w:rsidR="00F214E1" w:rsidRPr="00BA0A7C">
        <w:rPr>
          <w:rFonts w:ascii="Traditional Arabic" w:hAnsi="Traditional Arabic" w:cs="Traditional Arabic" w:hint="cs"/>
          <w:rtl/>
        </w:rPr>
        <w:t>خاصه‌ای</w:t>
      </w:r>
      <w:r w:rsidR="00B06280" w:rsidRPr="00BA0A7C">
        <w:rPr>
          <w:rFonts w:ascii="Traditional Arabic" w:hAnsi="Traditional Arabic" w:cs="Traditional Arabic" w:hint="cs"/>
          <w:rtl/>
        </w:rPr>
        <w:t xml:space="preserve"> که این سه شرط را اثبات </w:t>
      </w:r>
      <w:r w:rsidR="00F214E1" w:rsidRPr="00BA0A7C">
        <w:rPr>
          <w:rFonts w:ascii="Traditional Arabic" w:hAnsi="Traditional Arabic" w:cs="Traditional Arabic" w:hint="cs"/>
          <w:rtl/>
        </w:rPr>
        <w:t>می‌کردند</w:t>
      </w:r>
      <w:r w:rsidR="00B06280" w:rsidRPr="00BA0A7C">
        <w:rPr>
          <w:rFonts w:ascii="Traditional Arabic" w:hAnsi="Traditional Arabic" w:cs="Traditional Arabic" w:hint="cs"/>
          <w:rtl/>
        </w:rPr>
        <w:t>، بررسی شد و در ادامه</w:t>
      </w:r>
      <w:r w:rsidR="0038562B" w:rsidRPr="00BA0A7C">
        <w:rPr>
          <w:rFonts w:ascii="Traditional Arabic" w:hAnsi="Traditional Arabic" w:cs="Traditional Arabic" w:hint="cs"/>
          <w:rtl/>
        </w:rPr>
        <w:t xml:space="preserve"> به ادله معارض پرداخته شد، بخشی از ادله معارض بیان شد که معارض نیست، عام و خاص است و میان </w:t>
      </w:r>
      <w:r w:rsidR="00F214E1" w:rsidRPr="00BA0A7C">
        <w:rPr>
          <w:rFonts w:ascii="Traditional Arabic" w:hAnsi="Traditional Arabic" w:cs="Traditional Arabic" w:hint="cs"/>
          <w:rtl/>
        </w:rPr>
        <w:t>آن‌ها</w:t>
      </w:r>
      <w:r w:rsidR="0038562B" w:rsidRPr="00BA0A7C">
        <w:rPr>
          <w:rFonts w:ascii="Traditional Arabic" w:hAnsi="Traditional Arabic" w:cs="Traditional Arabic" w:hint="cs"/>
          <w:rtl/>
        </w:rPr>
        <w:t xml:space="preserve"> جمع شد، در جایی که </w:t>
      </w:r>
      <w:r w:rsidR="00D844D6" w:rsidRPr="00BA0A7C">
        <w:rPr>
          <w:rFonts w:ascii="Traditional Arabic" w:hAnsi="Traditional Arabic" w:cs="Traditional Arabic" w:hint="cs"/>
          <w:rtl/>
        </w:rPr>
        <w:t xml:space="preserve">علما مأمور به </w:t>
      </w:r>
      <w:r w:rsidR="00F214E1" w:rsidRPr="00BA0A7C">
        <w:rPr>
          <w:rFonts w:ascii="Traditional Arabic" w:hAnsi="Traditional Arabic" w:cs="Traditional Arabic" w:hint="cs"/>
          <w:rtl/>
        </w:rPr>
        <w:t>امربه‌معروف</w:t>
      </w:r>
      <w:r w:rsidR="00D844D6" w:rsidRPr="00BA0A7C">
        <w:rPr>
          <w:rFonts w:ascii="Traditional Arabic" w:hAnsi="Traditional Arabic" w:cs="Traditional Arabic" w:hint="cs"/>
          <w:rtl/>
        </w:rPr>
        <w:t xml:space="preserve"> و نهی از منکر باشند و در برابر یک قدرت</w:t>
      </w:r>
      <w:r w:rsidR="00541313" w:rsidRPr="00BA0A7C">
        <w:rPr>
          <w:rFonts w:ascii="Traditional Arabic" w:hAnsi="Traditional Arabic" w:cs="Traditional Arabic" w:hint="cs"/>
          <w:rtl/>
        </w:rPr>
        <w:t xml:space="preserve"> و</w:t>
      </w:r>
      <w:r w:rsidR="00D844D6" w:rsidRPr="00BA0A7C">
        <w:rPr>
          <w:rFonts w:ascii="Traditional Arabic" w:hAnsi="Traditional Arabic" w:cs="Traditional Arabic" w:hint="cs"/>
          <w:rtl/>
        </w:rPr>
        <w:t xml:space="preserve"> حاکمیت باشد</w:t>
      </w:r>
      <w:r w:rsidR="00541313" w:rsidRPr="00BA0A7C">
        <w:rPr>
          <w:rFonts w:ascii="Traditional Arabic" w:hAnsi="Traditional Arabic" w:cs="Traditional Arabic" w:hint="cs"/>
          <w:rtl/>
        </w:rPr>
        <w:t xml:space="preserve">، مشروط به عدم ضرر به طور مطلق نیست، ادله خاصه؛ </w:t>
      </w:r>
      <w:r w:rsidR="00F214E1" w:rsidRPr="00BA0A7C">
        <w:rPr>
          <w:rFonts w:ascii="Traditional Arabic" w:hAnsi="Traditional Arabic" w:cs="Traditional Arabic" w:hint="cs"/>
          <w:rtl/>
        </w:rPr>
        <w:t>وظیفه‌ای</w:t>
      </w:r>
      <w:r w:rsidR="00541313" w:rsidRPr="00BA0A7C">
        <w:rPr>
          <w:rFonts w:ascii="Traditional Arabic" w:hAnsi="Traditional Arabic" w:cs="Traditional Arabic" w:hint="cs"/>
          <w:rtl/>
        </w:rPr>
        <w:t xml:space="preserve"> فراتر از </w:t>
      </w:r>
      <w:r w:rsidR="00F214E1" w:rsidRPr="00BA0A7C">
        <w:rPr>
          <w:rFonts w:ascii="Traditional Arabic" w:hAnsi="Traditional Arabic" w:cs="Traditional Arabic" w:hint="cs"/>
          <w:rtl/>
        </w:rPr>
        <w:t>حالت‌های</w:t>
      </w:r>
      <w:r w:rsidR="00541313" w:rsidRPr="00BA0A7C">
        <w:rPr>
          <w:rFonts w:ascii="Traditional Arabic" w:hAnsi="Traditional Arabic" w:cs="Traditional Arabic" w:hint="cs"/>
          <w:rtl/>
        </w:rPr>
        <w:t xml:space="preserve"> طبیعی قرار </w:t>
      </w:r>
      <w:r w:rsidR="00F214E1" w:rsidRPr="00BA0A7C">
        <w:rPr>
          <w:rFonts w:ascii="Traditional Arabic" w:hAnsi="Traditional Arabic" w:cs="Traditional Arabic" w:hint="cs"/>
          <w:rtl/>
        </w:rPr>
        <w:t>می‌داد</w:t>
      </w:r>
      <w:r w:rsidR="00541313" w:rsidRPr="00BA0A7C">
        <w:rPr>
          <w:rFonts w:ascii="Traditional Arabic" w:hAnsi="Traditional Arabic" w:cs="Traditional Arabic" w:hint="cs"/>
          <w:rtl/>
        </w:rPr>
        <w:t xml:space="preserve">، این مطلب بعید نیست، البته </w:t>
      </w:r>
      <w:r w:rsidR="00F214E1" w:rsidRPr="00BA0A7C">
        <w:rPr>
          <w:rFonts w:ascii="Traditional Arabic" w:hAnsi="Traditional Arabic" w:cs="Traditional Arabic" w:hint="cs"/>
          <w:rtl/>
        </w:rPr>
        <w:t>درعین‌حال</w:t>
      </w:r>
      <w:r w:rsidR="00541313" w:rsidRPr="00BA0A7C">
        <w:rPr>
          <w:rFonts w:ascii="Traditional Arabic" w:hAnsi="Traditional Arabic" w:cs="Traditional Arabic" w:hint="cs"/>
          <w:rtl/>
        </w:rPr>
        <w:t xml:space="preserve"> یک قرینه عقلیه وجود دار</w:t>
      </w:r>
      <w:r w:rsidR="007C00B7" w:rsidRPr="00BA0A7C">
        <w:rPr>
          <w:rFonts w:ascii="Traditional Arabic" w:hAnsi="Traditional Arabic" w:cs="Traditional Arabic" w:hint="cs"/>
          <w:rtl/>
        </w:rPr>
        <w:t xml:space="preserve">د که اگر یک </w:t>
      </w:r>
      <w:r w:rsidR="00F214E1" w:rsidRPr="00BA0A7C">
        <w:rPr>
          <w:rFonts w:ascii="Traditional Arabic" w:hAnsi="Traditional Arabic" w:cs="Traditional Arabic" w:hint="cs"/>
          <w:rtl/>
        </w:rPr>
        <w:t>مقایسه‌ای</w:t>
      </w:r>
      <w:r w:rsidR="007C00B7" w:rsidRPr="00BA0A7C">
        <w:rPr>
          <w:rFonts w:ascii="Traditional Arabic" w:hAnsi="Traditional Arabic" w:cs="Traditional Arabic" w:hint="cs"/>
          <w:rtl/>
        </w:rPr>
        <w:t xml:space="preserve"> بین مأمور به و منهی عنه با آن </w:t>
      </w:r>
      <w:r w:rsidR="00F214E1" w:rsidRPr="00BA0A7C">
        <w:rPr>
          <w:rFonts w:ascii="Traditional Arabic" w:hAnsi="Traditional Arabic" w:cs="Traditional Arabic" w:hint="cs"/>
          <w:rtl/>
        </w:rPr>
        <w:t>ضررهایی</w:t>
      </w:r>
      <w:r w:rsidR="007C00B7" w:rsidRPr="00BA0A7C">
        <w:rPr>
          <w:rFonts w:ascii="Traditional Arabic" w:hAnsi="Traditional Arabic" w:cs="Traditional Arabic" w:hint="cs"/>
          <w:rtl/>
        </w:rPr>
        <w:t xml:space="preserve"> که متوجه </w:t>
      </w:r>
      <w:r w:rsidR="00F214E1" w:rsidRPr="00BA0A7C">
        <w:rPr>
          <w:rFonts w:ascii="Traditional Arabic" w:hAnsi="Traditional Arabic" w:cs="Traditional Arabic" w:hint="cs"/>
          <w:rtl/>
        </w:rPr>
        <w:t>آن‌ها</w:t>
      </w:r>
      <w:r w:rsidR="007C00B7" w:rsidRPr="00BA0A7C">
        <w:rPr>
          <w:rFonts w:ascii="Traditional Arabic" w:hAnsi="Traditional Arabic" w:cs="Traditional Arabic" w:hint="cs"/>
          <w:rtl/>
        </w:rPr>
        <w:t xml:space="preserve"> هست، باید انجام گیرد، اما به صرف یک احتمال خطر و ضرر </w:t>
      </w:r>
      <w:r w:rsidR="00F214E1" w:rsidRPr="00BA0A7C">
        <w:rPr>
          <w:rFonts w:ascii="Traditional Arabic" w:hAnsi="Traditional Arabic" w:cs="Traditional Arabic" w:hint="cs"/>
          <w:rtl/>
        </w:rPr>
        <w:t>نمی‌شود</w:t>
      </w:r>
      <w:r w:rsidR="007C00B7" w:rsidRPr="00BA0A7C">
        <w:rPr>
          <w:rFonts w:ascii="Traditional Arabic" w:hAnsi="Traditional Arabic" w:cs="Traditional Arabic" w:hint="cs"/>
          <w:rtl/>
        </w:rPr>
        <w:t xml:space="preserve"> آن را انجام نداد</w:t>
      </w:r>
      <w:r w:rsidR="00BC737D" w:rsidRPr="00BA0A7C">
        <w:rPr>
          <w:rFonts w:ascii="Traditional Arabic" w:hAnsi="Traditional Arabic" w:cs="Traditional Arabic" w:hint="cs"/>
          <w:rtl/>
        </w:rPr>
        <w:t xml:space="preserve">، بخشی از ادله در این قسمت قرار گرفت که حالت تقیید و تخصیص در آن جاری بود و مسئله را حل </w:t>
      </w:r>
      <w:r w:rsidR="00F214E1" w:rsidRPr="00BA0A7C">
        <w:rPr>
          <w:rFonts w:ascii="Traditional Arabic" w:hAnsi="Traditional Arabic" w:cs="Traditional Arabic" w:hint="cs"/>
          <w:rtl/>
        </w:rPr>
        <w:t>می‌کرد</w:t>
      </w:r>
      <w:r w:rsidR="00BC737D" w:rsidRPr="00BA0A7C">
        <w:rPr>
          <w:rFonts w:ascii="Traditional Arabic" w:hAnsi="Traditional Arabic" w:cs="Traditional Arabic" w:hint="cs"/>
          <w:rtl/>
        </w:rPr>
        <w:t>.</w:t>
      </w:r>
    </w:p>
    <w:p w:rsidR="00BC737D" w:rsidRPr="00BA0A7C" w:rsidRDefault="00BC737D" w:rsidP="000C391D">
      <w:pPr>
        <w:jc w:val="lowKashida"/>
        <w:rPr>
          <w:rFonts w:ascii="Traditional Arabic" w:hAnsi="Traditional Arabic" w:cs="Traditional Arabic"/>
          <w:rtl/>
        </w:rPr>
      </w:pPr>
      <w:r w:rsidRPr="00BA0A7C">
        <w:rPr>
          <w:rFonts w:ascii="Traditional Arabic" w:hAnsi="Traditional Arabic" w:cs="Traditional Arabic" w:hint="cs"/>
          <w:rtl/>
        </w:rPr>
        <w:t xml:space="preserve">تعدادی ادله در خصوص علما و حکومت جائر بود که جمعشان درست شد، اما در </w:t>
      </w:r>
      <w:r w:rsidR="00F214E1" w:rsidRPr="00BA0A7C">
        <w:rPr>
          <w:rFonts w:ascii="Traditional Arabic" w:hAnsi="Traditional Arabic" w:cs="Traditional Arabic" w:hint="cs"/>
          <w:rtl/>
        </w:rPr>
        <w:t>ادله‌ای</w:t>
      </w:r>
      <w:r w:rsidRPr="00BA0A7C">
        <w:rPr>
          <w:rFonts w:ascii="Traditional Arabic" w:hAnsi="Traditional Arabic" w:cs="Traditional Arabic" w:hint="cs"/>
          <w:rtl/>
        </w:rPr>
        <w:t xml:space="preserve"> که ادعای معارضه شده بود، روایت دیگر وجود داشت که باید مورد بررسی قرار بگیرند</w:t>
      </w:r>
      <w:r w:rsidR="003E4569" w:rsidRPr="00BA0A7C">
        <w:rPr>
          <w:rFonts w:ascii="Traditional Arabic" w:hAnsi="Traditional Arabic" w:cs="Traditional Arabic" w:hint="cs"/>
          <w:rtl/>
        </w:rPr>
        <w:t>.</w:t>
      </w:r>
    </w:p>
    <w:p w:rsidR="00435429" w:rsidRPr="00BA0A7C" w:rsidRDefault="00435429" w:rsidP="000C391D">
      <w:pPr>
        <w:pStyle w:val="Heading1"/>
        <w:jc w:val="lowKashida"/>
        <w:rPr>
          <w:rFonts w:ascii="Traditional Arabic" w:hAnsi="Traditional Arabic" w:cs="Traditional Arabic"/>
          <w:color w:val="FF0000"/>
          <w:rtl/>
        </w:rPr>
      </w:pPr>
      <w:bookmarkStart w:id="4" w:name="_Toc483986510"/>
      <w:r w:rsidRPr="00BA0A7C">
        <w:rPr>
          <w:rFonts w:ascii="Traditional Arabic" w:hAnsi="Traditional Arabic" w:cs="Traditional Arabic" w:hint="cs"/>
          <w:color w:val="FF0000"/>
          <w:rtl/>
        </w:rPr>
        <w:t xml:space="preserve">روایات </w:t>
      </w:r>
      <w:r w:rsidR="00F214E1" w:rsidRPr="00BA0A7C">
        <w:rPr>
          <w:rFonts w:ascii="Traditional Arabic" w:hAnsi="Traditional Arabic" w:cs="Traditional Arabic" w:hint="cs"/>
          <w:color w:val="FF0000"/>
          <w:rtl/>
        </w:rPr>
        <w:t>آخرالزمان</w:t>
      </w:r>
      <w:r w:rsidRPr="00BA0A7C">
        <w:rPr>
          <w:rFonts w:ascii="Traditional Arabic" w:hAnsi="Traditional Arabic" w:cs="Traditional Arabic" w:hint="cs"/>
          <w:color w:val="FF0000"/>
          <w:rtl/>
        </w:rPr>
        <w:t xml:space="preserve"> در باب </w:t>
      </w:r>
      <w:r w:rsidR="00F214E1" w:rsidRPr="00BA0A7C">
        <w:rPr>
          <w:rFonts w:ascii="Traditional Arabic" w:hAnsi="Traditional Arabic" w:cs="Traditional Arabic" w:hint="cs"/>
          <w:color w:val="FF0000"/>
          <w:rtl/>
        </w:rPr>
        <w:t>امربه‌معروف</w:t>
      </w:r>
      <w:r w:rsidRPr="00BA0A7C">
        <w:rPr>
          <w:rFonts w:ascii="Traditional Arabic" w:hAnsi="Traditional Arabic" w:cs="Traditional Arabic" w:hint="cs"/>
          <w:color w:val="FF0000"/>
          <w:rtl/>
        </w:rPr>
        <w:t xml:space="preserve"> و نهی از منکر</w:t>
      </w:r>
      <w:bookmarkEnd w:id="4"/>
    </w:p>
    <w:p w:rsidR="006B3ACC" w:rsidRPr="00BA0A7C" w:rsidRDefault="003E4569" w:rsidP="000C391D">
      <w:pPr>
        <w:jc w:val="lowKashida"/>
        <w:rPr>
          <w:rFonts w:ascii="Traditional Arabic" w:hAnsi="Traditional Arabic" w:cs="Traditional Arabic"/>
          <w:rtl/>
        </w:rPr>
      </w:pPr>
      <w:r w:rsidRPr="00BA0A7C">
        <w:rPr>
          <w:rFonts w:ascii="Traditional Arabic" w:hAnsi="Traditional Arabic" w:cs="Traditional Arabic" w:hint="cs"/>
          <w:rtl/>
        </w:rPr>
        <w:t>گروهی از روایات در علائم آخرالزمان وارد شده بودند</w:t>
      </w:r>
      <w:r w:rsidR="00376DB2" w:rsidRPr="00BA0A7C">
        <w:rPr>
          <w:rFonts w:ascii="Traditional Arabic" w:hAnsi="Traditional Arabic" w:cs="Traditional Arabic" w:hint="cs"/>
          <w:rtl/>
        </w:rPr>
        <w:t>، روایت ششم باب اول و دوم ذکر شده بود</w:t>
      </w:r>
      <w:r w:rsidR="00E460B2" w:rsidRPr="00BA0A7C">
        <w:rPr>
          <w:rFonts w:ascii="Traditional Arabic" w:hAnsi="Traditional Arabic" w:cs="Traditional Arabic" w:hint="cs"/>
          <w:rtl/>
        </w:rPr>
        <w:t>، احتمالاً در مواردی دیگر هم شبیه این روایت ذکر شده است</w:t>
      </w:r>
      <w:r w:rsidR="006B3ACC" w:rsidRPr="00BA0A7C">
        <w:rPr>
          <w:rFonts w:ascii="Traditional Arabic" w:hAnsi="Traditional Arabic" w:cs="Traditional Arabic" w:hint="cs"/>
          <w:rtl/>
        </w:rPr>
        <w:t xml:space="preserve">، </w:t>
      </w:r>
    </w:p>
    <w:p w:rsidR="00671ACA" w:rsidRPr="00BA0A7C" w:rsidRDefault="006B3ACC" w:rsidP="000C391D">
      <w:pPr>
        <w:jc w:val="lowKashida"/>
        <w:rPr>
          <w:rFonts w:ascii="Traditional Arabic" w:hAnsi="Traditional Arabic" w:cs="Traditional Arabic"/>
          <w:rtl/>
        </w:rPr>
      </w:pPr>
      <w:r w:rsidRPr="00BA0A7C">
        <w:rPr>
          <w:rFonts w:ascii="Traditional Arabic" w:hAnsi="Traditional Arabic" w:cs="Traditional Arabic" w:hint="cs"/>
          <w:rtl/>
        </w:rPr>
        <w:t>«</w:t>
      </w:r>
      <w:r w:rsidRPr="00BA0A7C">
        <w:rPr>
          <w:rFonts w:ascii="Traditional Arabic" w:hAnsi="Traditional Arabic" w:cs="Traditional Arabic" w:hint="cs"/>
          <w:b/>
          <w:bCs/>
          <w:color w:val="008000"/>
          <w:rtl/>
        </w:rPr>
        <w:t>لا ی</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جیب</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ون</w:t>
      </w:r>
      <w:r w:rsidR="00A21C49" w:rsidRPr="00BA0A7C">
        <w:rPr>
          <w:rFonts w:ascii="Traditional Arabic" w:hAnsi="Traditional Arabic" w:cs="Traditional Arabic" w:hint="cs"/>
          <w:b/>
          <w:bCs/>
          <w:color w:val="008000"/>
          <w:rtl/>
        </w:rPr>
        <w:t>َ أَ</w:t>
      </w:r>
      <w:r w:rsidRPr="00BA0A7C">
        <w:rPr>
          <w:rFonts w:ascii="Traditional Arabic" w:hAnsi="Traditional Arabic" w:cs="Traditional Arabic" w:hint="cs"/>
          <w:b/>
          <w:bCs/>
          <w:color w:val="008000"/>
          <w:rtl/>
        </w:rPr>
        <w:t>مراً ب</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م</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عرو</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ف و لا ن</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هی</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اً ع</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ن</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 xml:space="preserve"> م</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نک</w:t>
      </w:r>
      <w:r w:rsidR="00A21C49" w:rsidRPr="00BA0A7C">
        <w:rPr>
          <w:rFonts w:ascii="Traditional Arabic" w:hAnsi="Traditional Arabic" w:cs="Traditional Arabic" w:hint="cs"/>
          <w:b/>
          <w:bCs/>
          <w:color w:val="008000"/>
          <w:rtl/>
        </w:rPr>
        <w:t>َر إلّا إذا أ</w:t>
      </w:r>
      <w:r w:rsidRPr="00BA0A7C">
        <w:rPr>
          <w:rFonts w:ascii="Traditional Arabic" w:hAnsi="Traditional Arabic" w:cs="Traditional Arabic" w:hint="cs"/>
          <w:b/>
          <w:bCs/>
          <w:color w:val="008000"/>
          <w:rtl/>
        </w:rPr>
        <w:t>من الض</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ر</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ر ی</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طلب</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ون</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 xml:space="preserve"> ل</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أنف</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س</w:t>
      </w:r>
      <w:r w:rsidR="00A21C49" w:rsidRPr="00BA0A7C">
        <w:rPr>
          <w:rFonts w:ascii="Traditional Arabic" w:hAnsi="Traditional Arabic" w:cs="Traditional Arabic" w:hint="cs"/>
          <w:b/>
          <w:bCs/>
          <w:color w:val="008000"/>
          <w:rtl/>
        </w:rPr>
        <w:t>ِه</w:t>
      </w:r>
      <w:r w:rsidRPr="00BA0A7C">
        <w:rPr>
          <w:rFonts w:ascii="Traditional Arabic" w:hAnsi="Traditional Arabic" w:cs="Traditional Arabic" w:hint="cs"/>
          <w:b/>
          <w:bCs/>
          <w:color w:val="008000"/>
          <w:rtl/>
        </w:rPr>
        <w:t>م الرخص و الم</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عاذ</w:t>
      </w:r>
      <w:r w:rsidR="00A21C49"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یر</w:t>
      </w:r>
      <w:r w:rsidRPr="00BA0A7C">
        <w:rPr>
          <w:rFonts w:ascii="Traditional Arabic" w:hAnsi="Traditional Arabic" w:cs="Traditional Arabic" w:hint="cs"/>
          <w:rtl/>
        </w:rPr>
        <w:t xml:space="preserve">»، این روایت حالت خاص نیست که گفته شود مخصص است و یک قسم خاصی از </w:t>
      </w:r>
      <w:r w:rsidR="00F214E1" w:rsidRPr="00BA0A7C">
        <w:rPr>
          <w:rFonts w:ascii="Traditional Arabic" w:hAnsi="Traditional Arabic" w:cs="Traditional Arabic" w:hint="cs"/>
          <w:rtl/>
        </w:rPr>
        <w:t>امربه‌معروف</w:t>
      </w:r>
      <w:r w:rsidRPr="00BA0A7C">
        <w:rPr>
          <w:rFonts w:ascii="Traditional Arabic" w:hAnsi="Traditional Arabic" w:cs="Traditional Arabic" w:hint="cs"/>
          <w:rtl/>
        </w:rPr>
        <w:t xml:space="preserve"> را بیان </w:t>
      </w:r>
      <w:r w:rsidR="00F214E1" w:rsidRPr="00BA0A7C">
        <w:rPr>
          <w:rFonts w:ascii="Traditional Arabic" w:hAnsi="Traditional Arabic" w:cs="Traditional Arabic" w:hint="cs"/>
          <w:rtl/>
        </w:rPr>
        <w:t>می‌کند</w:t>
      </w:r>
      <w:r w:rsidRPr="00BA0A7C">
        <w:rPr>
          <w:rFonts w:ascii="Traditional Arabic" w:hAnsi="Traditional Arabic" w:cs="Traditional Arabic" w:hint="cs"/>
          <w:rtl/>
        </w:rPr>
        <w:t xml:space="preserve">، بلکه مطلق است، جواب از این دلیل به لحاظ سندی این است که روایات </w:t>
      </w:r>
      <w:r w:rsidR="00F214E1" w:rsidRPr="00BA0A7C">
        <w:rPr>
          <w:rFonts w:ascii="Traditional Arabic" w:hAnsi="Traditional Arabic" w:cs="Traditional Arabic" w:hint="cs"/>
          <w:rtl/>
        </w:rPr>
        <w:t>آخرالزمان</w:t>
      </w:r>
      <w:r w:rsidRPr="00BA0A7C">
        <w:rPr>
          <w:rFonts w:ascii="Traditional Arabic" w:hAnsi="Traditional Arabic" w:cs="Traditional Arabic" w:hint="cs"/>
          <w:rtl/>
        </w:rPr>
        <w:t xml:space="preserve">؛ روایات معتبری نیست، البته در روایات آخرالزمان روایت معتبر هم وجود دارد، اما آنی که این علامت در آن باشد، دو روایت است که معتبر نیستند، لذا به لحاظ سندی کنار گذاشته </w:t>
      </w:r>
      <w:r w:rsidR="00F214E1" w:rsidRPr="00BA0A7C">
        <w:rPr>
          <w:rFonts w:ascii="Traditional Arabic" w:hAnsi="Traditional Arabic" w:cs="Traditional Arabic" w:hint="cs"/>
          <w:rtl/>
        </w:rPr>
        <w:t>می‌شود</w:t>
      </w:r>
      <w:r w:rsidRPr="00BA0A7C">
        <w:rPr>
          <w:rFonts w:ascii="Traditional Arabic" w:hAnsi="Traditional Arabic" w:cs="Traditional Arabic" w:hint="cs"/>
          <w:rtl/>
        </w:rPr>
        <w:t xml:space="preserve">، </w:t>
      </w:r>
      <w:r w:rsidR="00877F41" w:rsidRPr="00BA0A7C">
        <w:rPr>
          <w:rFonts w:ascii="Traditional Arabic" w:hAnsi="Traditional Arabic" w:cs="Traditional Arabic" w:hint="cs"/>
          <w:rtl/>
        </w:rPr>
        <w:t xml:space="preserve">اما به لحاظ دلالی </w:t>
      </w:r>
      <w:r w:rsidR="00671ACA" w:rsidRPr="00BA0A7C">
        <w:rPr>
          <w:rFonts w:ascii="Traditional Arabic" w:hAnsi="Traditional Arabic" w:cs="Traditional Arabic" w:hint="cs"/>
          <w:rtl/>
        </w:rPr>
        <w:t xml:space="preserve">وجوه جمعی بیان شده که در کلمات مرحوم شیخ هم در تهذیب ذکر شده است، در جمعی </w:t>
      </w:r>
      <w:r w:rsidR="00F214E1" w:rsidRPr="00BA0A7C">
        <w:rPr>
          <w:rFonts w:ascii="Traditional Arabic" w:hAnsi="Traditional Arabic" w:cs="Traditional Arabic" w:hint="cs"/>
          <w:rtl/>
        </w:rPr>
        <w:t>این‌طور</w:t>
      </w:r>
      <w:r w:rsidR="00671ACA" w:rsidRPr="00BA0A7C">
        <w:rPr>
          <w:rFonts w:ascii="Traditional Arabic" w:hAnsi="Traditional Arabic" w:cs="Traditional Arabic" w:hint="cs"/>
          <w:rtl/>
        </w:rPr>
        <w:t xml:space="preserve"> ذکر شده که «إذا أمن الضرر»، در این مقصود از أمن </w:t>
      </w:r>
      <w:r w:rsidR="00970BFA" w:rsidRPr="00BA0A7C">
        <w:rPr>
          <w:rFonts w:ascii="Traditional Arabic" w:hAnsi="Traditional Arabic" w:cs="Traditional Arabic" w:hint="cs"/>
          <w:rtl/>
        </w:rPr>
        <w:t>الضرر؛ عدم النفع است که این جمع</w:t>
      </w:r>
      <w:r w:rsidR="00671ACA" w:rsidRPr="00BA0A7C">
        <w:rPr>
          <w:rFonts w:ascii="Traditional Arabic" w:hAnsi="Traditional Arabic" w:cs="Traditional Arabic" w:hint="cs"/>
          <w:rtl/>
        </w:rPr>
        <w:t xml:space="preserve"> </w:t>
      </w:r>
      <w:r w:rsidR="00F214E1" w:rsidRPr="00BA0A7C">
        <w:rPr>
          <w:rFonts w:ascii="Traditional Arabic" w:hAnsi="Traditional Arabic" w:cs="Traditional Arabic" w:hint="cs"/>
          <w:rtl/>
        </w:rPr>
        <w:t>تبرعی</w:t>
      </w:r>
      <w:r w:rsidR="00671ACA" w:rsidRPr="00BA0A7C">
        <w:rPr>
          <w:rFonts w:ascii="Traditional Arabic" w:hAnsi="Traditional Arabic" w:cs="Traditional Arabic" w:hint="cs"/>
          <w:rtl/>
        </w:rPr>
        <w:t xml:space="preserve"> است، از این قبیل </w:t>
      </w:r>
      <w:r w:rsidR="00F214E1" w:rsidRPr="00BA0A7C">
        <w:rPr>
          <w:rFonts w:ascii="Traditional Arabic" w:hAnsi="Traditional Arabic" w:cs="Traditional Arabic" w:hint="cs"/>
          <w:rtl/>
        </w:rPr>
        <w:t>جمع‌ها</w:t>
      </w:r>
      <w:r w:rsidR="00671ACA" w:rsidRPr="00BA0A7C">
        <w:rPr>
          <w:rFonts w:ascii="Traditional Arabic" w:hAnsi="Traditional Arabic" w:cs="Traditional Arabic" w:hint="cs"/>
          <w:rtl/>
        </w:rPr>
        <w:t xml:space="preserve"> در تهذیب و استبصار زیاد ذکر شده است</w:t>
      </w:r>
      <w:r w:rsidR="007E1DA9" w:rsidRPr="00BA0A7C">
        <w:rPr>
          <w:rFonts w:ascii="Traditional Arabic" w:hAnsi="Traditional Arabic" w:cs="Traditional Arabic" w:hint="cs"/>
          <w:rtl/>
        </w:rPr>
        <w:t xml:space="preserve"> و مرحوم شیخ جهت حل تعارضات روایات ذکر </w:t>
      </w:r>
      <w:r w:rsidR="00F214E1" w:rsidRPr="00BA0A7C">
        <w:rPr>
          <w:rFonts w:ascii="Traditional Arabic" w:hAnsi="Traditional Arabic" w:cs="Traditional Arabic" w:hint="cs"/>
          <w:rtl/>
        </w:rPr>
        <w:t>کرده‌اند</w:t>
      </w:r>
      <w:r w:rsidR="001C7F1C" w:rsidRPr="00BA0A7C">
        <w:rPr>
          <w:rFonts w:ascii="Traditional Arabic" w:hAnsi="Traditional Arabic" w:cs="Traditional Arabic" w:hint="cs"/>
          <w:rtl/>
        </w:rPr>
        <w:t xml:space="preserve">، آیا مرحوم شیخ </w:t>
      </w:r>
      <w:r w:rsidR="00F214E1" w:rsidRPr="00BA0A7C">
        <w:rPr>
          <w:rFonts w:ascii="Traditional Arabic" w:hAnsi="Traditional Arabic" w:cs="Traditional Arabic" w:hint="cs"/>
          <w:rtl/>
        </w:rPr>
        <w:t>ازاین‌جهت</w:t>
      </w:r>
      <w:r w:rsidR="001C7F1C" w:rsidRPr="00BA0A7C">
        <w:rPr>
          <w:rFonts w:ascii="Traditional Arabic" w:hAnsi="Traditional Arabic" w:cs="Traditional Arabic" w:hint="cs"/>
          <w:rtl/>
        </w:rPr>
        <w:t xml:space="preserve"> </w:t>
      </w:r>
      <w:r w:rsidR="00F214E1" w:rsidRPr="00BA0A7C">
        <w:rPr>
          <w:rFonts w:ascii="Traditional Arabic" w:hAnsi="Traditional Arabic" w:cs="Traditional Arabic" w:hint="cs"/>
          <w:rtl/>
        </w:rPr>
        <w:t>این‌طور</w:t>
      </w:r>
      <w:r w:rsidR="001C7F1C" w:rsidRPr="00BA0A7C">
        <w:rPr>
          <w:rFonts w:ascii="Traditional Arabic" w:hAnsi="Traditional Arabic" w:cs="Traditional Arabic" w:hint="cs"/>
          <w:rtl/>
        </w:rPr>
        <w:t xml:space="preserve"> </w:t>
      </w:r>
      <w:r w:rsidR="00F214E1" w:rsidRPr="00BA0A7C">
        <w:rPr>
          <w:rFonts w:ascii="Traditional Arabic" w:hAnsi="Traditional Arabic" w:cs="Traditional Arabic" w:hint="cs"/>
          <w:rtl/>
        </w:rPr>
        <w:t>جمع‌ها</w:t>
      </w:r>
      <w:r w:rsidR="001C7F1C" w:rsidRPr="00BA0A7C">
        <w:rPr>
          <w:rFonts w:ascii="Traditional Arabic" w:hAnsi="Traditional Arabic" w:cs="Traditional Arabic" w:hint="cs"/>
          <w:rtl/>
        </w:rPr>
        <w:t xml:space="preserve"> را ذکر کرده که توجهی به این نداشته که این </w:t>
      </w:r>
      <w:r w:rsidR="00F214E1" w:rsidRPr="00BA0A7C">
        <w:rPr>
          <w:rFonts w:ascii="Traditional Arabic" w:hAnsi="Traditional Arabic" w:cs="Traditional Arabic" w:hint="cs"/>
          <w:rtl/>
        </w:rPr>
        <w:t>تبرعی</w:t>
      </w:r>
      <w:r w:rsidR="001C7F1C" w:rsidRPr="00BA0A7C">
        <w:rPr>
          <w:rFonts w:ascii="Traditional Arabic" w:hAnsi="Traditional Arabic" w:cs="Traditional Arabic" w:hint="cs"/>
          <w:rtl/>
        </w:rPr>
        <w:t xml:space="preserve"> است و شاهدی ندارد، یا اینکه توجه دارد و به عنوان احتمال ذکر </w:t>
      </w:r>
      <w:r w:rsidR="00F214E1" w:rsidRPr="00BA0A7C">
        <w:rPr>
          <w:rFonts w:ascii="Traditional Arabic" w:hAnsi="Traditional Arabic" w:cs="Traditional Arabic" w:hint="cs"/>
          <w:rtl/>
        </w:rPr>
        <w:t>می‌کند</w:t>
      </w:r>
      <w:r w:rsidR="009C6C80" w:rsidRPr="00BA0A7C">
        <w:rPr>
          <w:rFonts w:ascii="Traditional Arabic" w:hAnsi="Traditional Arabic" w:cs="Traditional Arabic" w:hint="cs"/>
          <w:rtl/>
        </w:rPr>
        <w:t>، یا در مقام یک نوع مجادله با اهل سنت و عامه هست</w:t>
      </w:r>
      <w:r w:rsidR="00F43B8A" w:rsidRPr="00BA0A7C">
        <w:rPr>
          <w:rFonts w:ascii="Traditional Arabic" w:hAnsi="Traditional Arabic" w:cs="Traditional Arabic" w:hint="cs"/>
          <w:rtl/>
        </w:rPr>
        <w:t>.</w:t>
      </w:r>
    </w:p>
    <w:p w:rsidR="00A21C49" w:rsidRPr="00BA0A7C" w:rsidRDefault="00A21C49" w:rsidP="000C391D">
      <w:pPr>
        <w:pStyle w:val="Heading1"/>
        <w:jc w:val="lowKashida"/>
        <w:rPr>
          <w:rFonts w:ascii="Traditional Arabic" w:hAnsi="Traditional Arabic" w:cs="Traditional Arabic"/>
          <w:color w:val="FF0000"/>
          <w:rtl/>
        </w:rPr>
      </w:pPr>
      <w:bookmarkStart w:id="5" w:name="_Toc483986511"/>
      <w:r w:rsidRPr="00BA0A7C">
        <w:rPr>
          <w:rFonts w:ascii="Traditional Arabic" w:hAnsi="Traditional Arabic" w:cs="Traditional Arabic" w:hint="cs"/>
          <w:color w:val="FF0000"/>
          <w:rtl/>
        </w:rPr>
        <w:lastRenderedPageBreak/>
        <w:t xml:space="preserve">عائد شدن مطلق سود در </w:t>
      </w:r>
      <w:r w:rsidR="00F214E1" w:rsidRPr="00BA0A7C">
        <w:rPr>
          <w:rFonts w:ascii="Traditional Arabic" w:hAnsi="Traditional Arabic" w:cs="Traditional Arabic" w:hint="cs"/>
          <w:color w:val="FF0000"/>
          <w:rtl/>
        </w:rPr>
        <w:t>امربه‌معروف</w:t>
      </w:r>
      <w:r w:rsidRPr="00BA0A7C">
        <w:rPr>
          <w:rFonts w:ascii="Traditional Arabic" w:hAnsi="Traditional Arabic" w:cs="Traditional Arabic" w:hint="cs"/>
          <w:color w:val="FF0000"/>
          <w:rtl/>
        </w:rPr>
        <w:t xml:space="preserve"> و نهی از منکر در آخرالزمان</w:t>
      </w:r>
      <w:bookmarkEnd w:id="5"/>
    </w:p>
    <w:p w:rsidR="00F43B8A" w:rsidRPr="00BA0A7C" w:rsidRDefault="00F43B8A" w:rsidP="000C391D">
      <w:pPr>
        <w:jc w:val="lowKashida"/>
        <w:rPr>
          <w:rFonts w:ascii="Traditional Arabic" w:hAnsi="Traditional Arabic" w:cs="Traditional Arabic"/>
          <w:rtl/>
        </w:rPr>
      </w:pPr>
      <w:r w:rsidRPr="00BA0A7C">
        <w:rPr>
          <w:rFonts w:ascii="Traditional Arabic" w:hAnsi="Traditional Arabic" w:cs="Traditional Arabic" w:hint="cs"/>
          <w:rtl/>
        </w:rPr>
        <w:t xml:space="preserve">اینکه گفته </w:t>
      </w:r>
      <w:r w:rsidR="00F214E1" w:rsidRPr="00BA0A7C">
        <w:rPr>
          <w:rFonts w:ascii="Traditional Arabic" w:hAnsi="Traditional Arabic" w:cs="Traditional Arabic" w:hint="cs"/>
          <w:rtl/>
        </w:rPr>
        <w:t>می‌شود</w:t>
      </w:r>
      <w:r w:rsidRPr="00BA0A7C">
        <w:rPr>
          <w:rFonts w:ascii="Traditional Arabic" w:hAnsi="Traditional Arabic" w:cs="Traditional Arabic" w:hint="cs"/>
          <w:rtl/>
        </w:rPr>
        <w:t xml:space="preserve"> «أمن الضرر» منظور این است که آخرالزمان </w:t>
      </w:r>
      <w:r w:rsidR="00F214E1" w:rsidRPr="00BA0A7C">
        <w:rPr>
          <w:rFonts w:ascii="Traditional Arabic" w:hAnsi="Traditional Arabic" w:cs="Traditional Arabic" w:hint="cs"/>
          <w:rtl/>
        </w:rPr>
        <w:t>همه‌چیز</w:t>
      </w:r>
      <w:r w:rsidRPr="00BA0A7C">
        <w:rPr>
          <w:rFonts w:ascii="Traditional Arabic" w:hAnsi="Traditional Arabic" w:cs="Traditional Arabic" w:hint="cs"/>
          <w:rtl/>
        </w:rPr>
        <w:t xml:space="preserve"> </w:t>
      </w:r>
      <w:r w:rsidR="00F214E1" w:rsidRPr="00BA0A7C">
        <w:rPr>
          <w:rFonts w:ascii="Traditional Arabic" w:hAnsi="Traditional Arabic" w:cs="Traditional Arabic" w:hint="cs"/>
          <w:rtl/>
        </w:rPr>
        <w:t>برمدار</w:t>
      </w:r>
      <w:r w:rsidRPr="00BA0A7C">
        <w:rPr>
          <w:rFonts w:ascii="Traditional Arabic" w:hAnsi="Traditional Arabic" w:cs="Traditional Arabic" w:hint="cs"/>
          <w:rtl/>
        </w:rPr>
        <w:t xml:space="preserve"> منافع است، حتی اگر </w:t>
      </w:r>
      <w:r w:rsidR="00F214E1" w:rsidRPr="00BA0A7C">
        <w:rPr>
          <w:rFonts w:ascii="Traditional Arabic" w:hAnsi="Traditional Arabic" w:cs="Traditional Arabic" w:hint="cs"/>
          <w:rtl/>
        </w:rPr>
        <w:t>امربه‌معروف</w:t>
      </w:r>
      <w:r w:rsidRPr="00BA0A7C">
        <w:rPr>
          <w:rFonts w:ascii="Traditional Arabic" w:hAnsi="Traditional Arabic" w:cs="Traditional Arabic" w:hint="cs"/>
          <w:rtl/>
        </w:rPr>
        <w:t xml:space="preserve"> و نهی از منکر هم انجام </w:t>
      </w:r>
      <w:r w:rsidR="00F214E1" w:rsidRPr="00BA0A7C">
        <w:rPr>
          <w:rFonts w:ascii="Traditional Arabic" w:hAnsi="Traditional Arabic" w:cs="Traditional Arabic" w:hint="cs"/>
          <w:rtl/>
        </w:rPr>
        <w:t>می‌گیرد</w:t>
      </w:r>
      <w:r w:rsidRPr="00BA0A7C">
        <w:rPr>
          <w:rFonts w:ascii="Traditional Arabic" w:hAnsi="Traditional Arabic" w:cs="Traditional Arabic" w:hint="cs"/>
          <w:rtl/>
        </w:rPr>
        <w:t>، باید یک سودی عائد آن فرد بشود</w:t>
      </w:r>
      <w:r w:rsidR="00601C60" w:rsidRPr="00BA0A7C">
        <w:rPr>
          <w:rFonts w:ascii="Traditional Arabic" w:hAnsi="Traditional Arabic" w:cs="Traditional Arabic" w:hint="cs"/>
          <w:rtl/>
        </w:rPr>
        <w:t xml:space="preserve">، نه اینکه اگر ضرری هست، این ضرر را منع و مذمت </w:t>
      </w:r>
      <w:r w:rsidR="00F214E1" w:rsidRPr="00BA0A7C">
        <w:rPr>
          <w:rFonts w:ascii="Traditional Arabic" w:hAnsi="Traditional Arabic" w:cs="Traditional Arabic" w:hint="cs"/>
          <w:rtl/>
        </w:rPr>
        <w:t>می‌کند</w:t>
      </w:r>
      <w:r w:rsidR="00601C60" w:rsidRPr="00BA0A7C">
        <w:rPr>
          <w:rFonts w:ascii="Traditional Arabic" w:hAnsi="Traditional Arabic" w:cs="Traditional Arabic" w:hint="cs"/>
          <w:rtl/>
        </w:rPr>
        <w:t xml:space="preserve">، بلکه عدم نفع را بیان </w:t>
      </w:r>
      <w:r w:rsidR="00F214E1" w:rsidRPr="00BA0A7C">
        <w:rPr>
          <w:rFonts w:ascii="Traditional Arabic" w:hAnsi="Traditional Arabic" w:cs="Traditional Arabic" w:hint="cs"/>
          <w:rtl/>
        </w:rPr>
        <w:t>می‌کند</w:t>
      </w:r>
      <w:r w:rsidR="000B7312" w:rsidRPr="00BA0A7C">
        <w:rPr>
          <w:rFonts w:ascii="Traditional Arabic" w:hAnsi="Traditional Arabic" w:cs="Traditional Arabic" w:hint="cs"/>
          <w:rtl/>
        </w:rPr>
        <w:t xml:space="preserve">، البته یا وجه </w:t>
      </w:r>
      <w:r w:rsidR="00F214E1" w:rsidRPr="00BA0A7C">
        <w:rPr>
          <w:rFonts w:ascii="Traditional Arabic" w:hAnsi="Traditional Arabic" w:cs="Traditional Arabic" w:hint="cs"/>
          <w:rtl/>
        </w:rPr>
        <w:t>تبرعی</w:t>
      </w:r>
      <w:r w:rsidR="000B7312" w:rsidRPr="00BA0A7C">
        <w:rPr>
          <w:rFonts w:ascii="Traditional Arabic" w:hAnsi="Traditional Arabic" w:cs="Traditional Arabic" w:hint="cs"/>
          <w:rtl/>
        </w:rPr>
        <w:t xml:space="preserve"> است، برای اینکه ظاهر دلیل «أمن الضرر» است، ضرر غیر از عدم النفع است</w:t>
      </w:r>
      <w:r w:rsidR="00F92C5E" w:rsidRPr="00BA0A7C">
        <w:rPr>
          <w:rFonts w:ascii="Traditional Arabic" w:hAnsi="Traditional Arabic" w:cs="Traditional Arabic" w:hint="cs"/>
          <w:rtl/>
        </w:rPr>
        <w:t>، بین ضرر و عدم النفع فاصله است، وجهی ندارد که از ظهور سلب شود</w:t>
      </w:r>
      <w:r w:rsidR="0049237F" w:rsidRPr="00BA0A7C">
        <w:rPr>
          <w:rFonts w:ascii="Traditional Arabic" w:hAnsi="Traditional Arabic" w:cs="Traditional Arabic" w:hint="cs"/>
          <w:rtl/>
        </w:rPr>
        <w:t>.</w:t>
      </w:r>
    </w:p>
    <w:p w:rsidR="0049237F" w:rsidRPr="00BA0A7C" w:rsidRDefault="00C0759B" w:rsidP="000C391D">
      <w:pPr>
        <w:jc w:val="lowKashida"/>
        <w:rPr>
          <w:rFonts w:ascii="Traditional Arabic" w:hAnsi="Traditional Arabic" w:cs="Traditional Arabic"/>
          <w:rtl/>
        </w:rPr>
      </w:pPr>
      <w:r w:rsidRPr="00BA0A7C">
        <w:rPr>
          <w:rFonts w:ascii="Traditional Arabic" w:hAnsi="Traditional Arabic" w:cs="Traditional Arabic" w:hint="cs"/>
          <w:rtl/>
        </w:rPr>
        <w:t xml:space="preserve">حمل «أمن الضرر» بر عدم النفع، حمل ضعیف و </w:t>
      </w:r>
      <w:r w:rsidR="00F214E1" w:rsidRPr="00BA0A7C">
        <w:rPr>
          <w:rFonts w:ascii="Traditional Arabic" w:hAnsi="Traditional Arabic" w:cs="Traditional Arabic" w:hint="cs"/>
          <w:rtl/>
        </w:rPr>
        <w:t>تبرعی</w:t>
      </w:r>
      <w:r w:rsidRPr="00BA0A7C">
        <w:rPr>
          <w:rFonts w:ascii="Traditional Arabic" w:hAnsi="Traditional Arabic" w:cs="Traditional Arabic" w:hint="cs"/>
          <w:rtl/>
        </w:rPr>
        <w:t xml:space="preserve"> است.</w:t>
      </w:r>
    </w:p>
    <w:p w:rsidR="00C0759B" w:rsidRPr="00BA0A7C" w:rsidRDefault="00C0759B" w:rsidP="000C391D">
      <w:pPr>
        <w:jc w:val="lowKashida"/>
        <w:rPr>
          <w:rFonts w:ascii="Traditional Arabic" w:hAnsi="Traditional Arabic" w:cs="Traditional Arabic"/>
          <w:rtl/>
        </w:rPr>
      </w:pPr>
      <w:r w:rsidRPr="00BA0A7C">
        <w:rPr>
          <w:rFonts w:ascii="Traditional Arabic" w:hAnsi="Traditional Arabic" w:cs="Traditional Arabic" w:hint="cs"/>
          <w:rtl/>
        </w:rPr>
        <w:t>وجه دیگر این است که «أمن الضرر» حمل بر ضرر یسیر بشود</w:t>
      </w:r>
      <w:r w:rsidR="00D264E3" w:rsidRPr="00BA0A7C">
        <w:rPr>
          <w:rFonts w:ascii="Traditional Arabic" w:hAnsi="Traditional Arabic" w:cs="Traditional Arabic" w:hint="cs"/>
          <w:rtl/>
        </w:rPr>
        <w:t xml:space="preserve"> و آن روایاتی که حضرت امام رضا </w:t>
      </w:r>
      <w:r w:rsidR="00F214E1" w:rsidRPr="00BA0A7C">
        <w:rPr>
          <w:rFonts w:ascii="Traditional Arabic" w:hAnsi="Traditional Arabic" w:cs="Traditional Arabic" w:hint="cs"/>
          <w:rtl/>
        </w:rPr>
        <w:t>علیه‌السلام</w:t>
      </w:r>
      <w:r w:rsidR="00D264E3" w:rsidRPr="00BA0A7C">
        <w:rPr>
          <w:rFonts w:ascii="Traditional Arabic" w:hAnsi="Traditional Arabic" w:cs="Traditional Arabic" w:hint="cs"/>
          <w:rtl/>
        </w:rPr>
        <w:t xml:space="preserve"> مربوط به مأمون بود، «إذا أمکن و لم یکن ضررٌ» و امثالهم، مقصود ضرری است که برجسته باشد، مقصود از ترک </w:t>
      </w:r>
      <w:r w:rsidR="00F214E1" w:rsidRPr="00BA0A7C">
        <w:rPr>
          <w:rFonts w:ascii="Traditional Arabic" w:hAnsi="Traditional Arabic" w:cs="Traditional Arabic" w:hint="cs"/>
          <w:rtl/>
        </w:rPr>
        <w:t>امربه‌معروف</w:t>
      </w:r>
      <w:r w:rsidR="00D264E3" w:rsidRPr="00BA0A7C">
        <w:rPr>
          <w:rFonts w:ascii="Traditional Arabic" w:hAnsi="Traditional Arabic" w:cs="Traditional Arabic" w:hint="cs"/>
          <w:rtl/>
        </w:rPr>
        <w:t xml:space="preserve"> و نهی از منکر، مقصود ضررهای برجسته است</w:t>
      </w:r>
      <w:r w:rsidR="00B67EAC" w:rsidRPr="00BA0A7C">
        <w:rPr>
          <w:rFonts w:ascii="Traditional Arabic" w:hAnsi="Traditional Arabic" w:cs="Traditional Arabic" w:hint="cs"/>
          <w:rtl/>
        </w:rPr>
        <w:t xml:space="preserve"> که در کلام شیخ در تهذیب آمده است، بیان شده که این هم جمع </w:t>
      </w:r>
      <w:r w:rsidR="00F214E1" w:rsidRPr="00BA0A7C">
        <w:rPr>
          <w:rFonts w:ascii="Traditional Arabic" w:hAnsi="Traditional Arabic" w:cs="Traditional Arabic" w:hint="cs"/>
          <w:rtl/>
        </w:rPr>
        <w:t>تبرعی</w:t>
      </w:r>
      <w:r w:rsidR="00B67EAC" w:rsidRPr="00BA0A7C">
        <w:rPr>
          <w:rFonts w:ascii="Traditional Arabic" w:hAnsi="Traditional Arabic" w:cs="Traditional Arabic" w:hint="cs"/>
          <w:rtl/>
        </w:rPr>
        <w:t xml:space="preserve"> است، شاید جواب دوم را بشود با یک فرمول اصولی درست کرد، برای اینکه </w:t>
      </w:r>
      <w:r w:rsidR="00F214E1" w:rsidRPr="00BA0A7C">
        <w:rPr>
          <w:rFonts w:ascii="Traditional Arabic" w:hAnsi="Traditional Arabic" w:cs="Traditional Arabic" w:hint="cs"/>
          <w:rtl/>
        </w:rPr>
        <w:t>ادله‌ای</w:t>
      </w:r>
      <w:r w:rsidR="00B67EAC" w:rsidRPr="00BA0A7C">
        <w:rPr>
          <w:rFonts w:ascii="Traditional Arabic" w:hAnsi="Traditional Arabic" w:cs="Traditional Arabic" w:hint="cs"/>
          <w:rtl/>
        </w:rPr>
        <w:t xml:space="preserve"> که عدم الضرر را شرط </w:t>
      </w:r>
      <w:r w:rsidR="00F214E1" w:rsidRPr="00BA0A7C">
        <w:rPr>
          <w:rFonts w:ascii="Traditional Arabic" w:hAnsi="Traditional Arabic" w:cs="Traditional Arabic" w:hint="cs"/>
          <w:rtl/>
        </w:rPr>
        <w:t>می‌کرد</w:t>
      </w:r>
      <w:r w:rsidR="00B67EAC" w:rsidRPr="00BA0A7C">
        <w:rPr>
          <w:rFonts w:ascii="Traditional Arabic" w:hAnsi="Traditional Arabic" w:cs="Traditional Arabic" w:hint="cs"/>
          <w:rtl/>
        </w:rPr>
        <w:t>، یکی از آن ادله روایت فضل بن شاذان بود «</w:t>
      </w:r>
      <w:r w:rsidR="00F27DC2" w:rsidRPr="00BA0A7C">
        <w:rPr>
          <w:rFonts w:ascii="Traditional Arabic" w:hAnsi="Traditional Arabic" w:cs="Traditional Arabic"/>
          <w:b/>
          <w:bCs/>
          <w:color w:val="008000"/>
          <w:rtl/>
        </w:rPr>
        <w:t>وَ الْأَمْرُ بِالْمَعْرُوفِ وَ النَّهْيُ عَنِ الْمُنْكَرِ وَاجِبَانِ إِذَا أَمْكَنَ وَ لَمْ يَكُنْ خِيفَةٌ عَلَى‌ النَّفْس</w:t>
      </w:r>
      <w:r w:rsidR="00F27DC2" w:rsidRPr="00BA0A7C">
        <w:rPr>
          <w:rFonts w:ascii="Traditional Arabic" w:hAnsi="Traditional Arabic" w:cs="Traditional Arabic"/>
          <w:b/>
          <w:bCs/>
          <w:color w:val="008000"/>
        </w:rPr>
        <w:t>‌</w:t>
      </w:r>
      <w:r w:rsidR="00B67EAC" w:rsidRPr="00BA0A7C">
        <w:rPr>
          <w:rFonts w:ascii="Traditional Arabic" w:hAnsi="Traditional Arabic" w:cs="Traditional Arabic" w:hint="cs"/>
          <w:rtl/>
        </w:rPr>
        <w:t>»،</w:t>
      </w:r>
      <w:r w:rsidR="00A21C49" w:rsidRPr="00BA0A7C">
        <w:rPr>
          <w:rStyle w:val="FootnoteReference"/>
          <w:rFonts w:ascii="Traditional Arabic" w:hAnsi="Traditional Arabic" w:cs="Traditional Arabic"/>
          <w:rtl/>
        </w:rPr>
        <w:footnoteReference w:id="1"/>
      </w:r>
      <w:r w:rsidR="00B67EAC" w:rsidRPr="00BA0A7C">
        <w:rPr>
          <w:rFonts w:ascii="Traditional Arabic" w:hAnsi="Traditional Arabic" w:cs="Traditional Arabic" w:hint="cs"/>
          <w:rtl/>
        </w:rPr>
        <w:t xml:space="preserve"> در اینجا دو احتمال وجود دارد:</w:t>
      </w:r>
    </w:p>
    <w:p w:rsidR="00B67EAC" w:rsidRPr="00BA0A7C" w:rsidRDefault="00B67EAC" w:rsidP="000C391D">
      <w:pPr>
        <w:jc w:val="lowKashida"/>
        <w:rPr>
          <w:rFonts w:ascii="Traditional Arabic" w:hAnsi="Traditional Arabic" w:cs="Traditional Arabic"/>
          <w:rtl/>
        </w:rPr>
      </w:pPr>
      <w:r w:rsidRPr="00BA0A7C">
        <w:rPr>
          <w:rFonts w:ascii="Traditional Arabic" w:hAnsi="Traditional Arabic" w:cs="Traditional Arabic" w:hint="cs"/>
          <w:rtl/>
        </w:rPr>
        <w:t>1- علی النفس یعنی خودش در مقابل دیگران</w:t>
      </w:r>
    </w:p>
    <w:p w:rsidR="00B67EAC" w:rsidRPr="00BA0A7C" w:rsidRDefault="00B67EAC" w:rsidP="000C391D">
      <w:pPr>
        <w:jc w:val="lowKashida"/>
        <w:rPr>
          <w:rFonts w:ascii="Traditional Arabic" w:hAnsi="Traditional Arabic" w:cs="Traditional Arabic"/>
          <w:rtl/>
        </w:rPr>
      </w:pPr>
      <w:r w:rsidRPr="00BA0A7C">
        <w:rPr>
          <w:rFonts w:ascii="Traditional Arabic" w:hAnsi="Traditional Arabic" w:cs="Traditional Arabic" w:hint="cs"/>
          <w:rtl/>
        </w:rPr>
        <w:t xml:space="preserve">2- منظور از علی النفس یعنی </w:t>
      </w:r>
      <w:r w:rsidR="00F214E1" w:rsidRPr="00BA0A7C">
        <w:rPr>
          <w:rFonts w:ascii="Traditional Arabic" w:hAnsi="Traditional Arabic" w:cs="Traditional Arabic" w:hint="cs"/>
          <w:rtl/>
        </w:rPr>
        <w:t>ضررهای</w:t>
      </w:r>
      <w:r w:rsidRPr="00BA0A7C">
        <w:rPr>
          <w:rFonts w:ascii="Traditional Arabic" w:hAnsi="Traditional Arabic" w:cs="Traditional Arabic" w:hint="cs"/>
          <w:rtl/>
        </w:rPr>
        <w:t xml:space="preserve"> جانی و </w:t>
      </w:r>
      <w:r w:rsidR="00F214E1" w:rsidRPr="00BA0A7C">
        <w:rPr>
          <w:rFonts w:ascii="Traditional Arabic" w:hAnsi="Traditional Arabic" w:cs="Traditional Arabic" w:hint="cs"/>
          <w:rtl/>
        </w:rPr>
        <w:t>قابل‌اعتنا</w:t>
      </w:r>
    </w:p>
    <w:p w:rsidR="003040EF" w:rsidRPr="00BA0A7C" w:rsidRDefault="00B67EAC" w:rsidP="000C391D">
      <w:pPr>
        <w:jc w:val="lowKashida"/>
        <w:rPr>
          <w:rFonts w:ascii="Traditional Arabic" w:hAnsi="Traditional Arabic" w:cs="Traditional Arabic"/>
          <w:rtl/>
        </w:rPr>
      </w:pPr>
      <w:r w:rsidRPr="00BA0A7C">
        <w:rPr>
          <w:rFonts w:ascii="Traditional Arabic" w:hAnsi="Traditional Arabic" w:cs="Traditional Arabic" w:hint="cs"/>
          <w:rtl/>
        </w:rPr>
        <w:t xml:space="preserve">اگر احتمال دوم پذیرفته شود، روایات بیان دارند که </w:t>
      </w:r>
      <w:r w:rsidR="00F214E1" w:rsidRPr="00BA0A7C">
        <w:rPr>
          <w:rFonts w:ascii="Traditional Arabic" w:hAnsi="Traditional Arabic" w:cs="Traditional Arabic" w:hint="cs"/>
          <w:rtl/>
        </w:rPr>
        <w:t>ضررهای</w:t>
      </w:r>
      <w:r w:rsidRPr="00BA0A7C">
        <w:rPr>
          <w:rFonts w:ascii="Traditional Arabic" w:hAnsi="Traditional Arabic" w:cs="Traditional Arabic" w:hint="cs"/>
          <w:rtl/>
        </w:rPr>
        <w:t xml:space="preserve"> </w:t>
      </w:r>
      <w:r w:rsidR="0081501C" w:rsidRPr="00BA0A7C">
        <w:rPr>
          <w:rFonts w:ascii="Traditional Arabic" w:hAnsi="Traditional Arabic" w:cs="Traditional Arabic" w:hint="cs"/>
          <w:rtl/>
        </w:rPr>
        <w:t xml:space="preserve">نباید </w:t>
      </w:r>
      <w:r w:rsidR="00F214E1" w:rsidRPr="00BA0A7C">
        <w:rPr>
          <w:rFonts w:ascii="Traditional Arabic" w:hAnsi="Traditional Arabic" w:cs="Traditional Arabic" w:hint="cs"/>
          <w:rtl/>
        </w:rPr>
        <w:t>قابل‌اعتنا</w:t>
      </w:r>
      <w:r w:rsidRPr="00BA0A7C">
        <w:rPr>
          <w:rFonts w:ascii="Traditional Arabic" w:hAnsi="Traditional Arabic" w:cs="Traditional Arabic" w:hint="cs"/>
          <w:rtl/>
        </w:rPr>
        <w:t xml:space="preserve"> باشد</w:t>
      </w:r>
      <w:r w:rsidR="003040EF" w:rsidRPr="00BA0A7C">
        <w:rPr>
          <w:rFonts w:ascii="Traditional Arabic" w:hAnsi="Traditional Arabic" w:cs="Traditional Arabic" w:hint="cs"/>
          <w:rtl/>
        </w:rPr>
        <w:t xml:space="preserve">، </w:t>
      </w:r>
      <w:r w:rsidR="00F214E1" w:rsidRPr="00BA0A7C">
        <w:rPr>
          <w:rFonts w:ascii="Traditional Arabic" w:hAnsi="Traditional Arabic" w:cs="Traditional Arabic" w:hint="cs"/>
          <w:rtl/>
        </w:rPr>
        <w:t>درصورتی‌که</w:t>
      </w:r>
      <w:r w:rsidR="003040EF" w:rsidRPr="00BA0A7C">
        <w:rPr>
          <w:rFonts w:ascii="Traditional Arabic" w:hAnsi="Traditional Arabic" w:cs="Traditional Arabic" w:hint="cs"/>
          <w:rtl/>
        </w:rPr>
        <w:t xml:space="preserve"> «إذا أمن الضرر»، مطلق است و قبیح است که </w:t>
      </w:r>
      <w:r w:rsidR="00F214E1" w:rsidRPr="00BA0A7C">
        <w:rPr>
          <w:rFonts w:ascii="Traditional Arabic" w:hAnsi="Traditional Arabic" w:cs="Traditional Arabic" w:hint="cs"/>
          <w:rtl/>
        </w:rPr>
        <w:t>به خاطر</w:t>
      </w:r>
      <w:r w:rsidR="003040EF" w:rsidRPr="00BA0A7C">
        <w:rPr>
          <w:rFonts w:ascii="Traditional Arabic" w:hAnsi="Traditional Arabic" w:cs="Traditional Arabic" w:hint="cs"/>
          <w:rtl/>
        </w:rPr>
        <w:t xml:space="preserve"> هر ضرری ولو یسیر، </w:t>
      </w:r>
      <w:r w:rsidR="00F214E1" w:rsidRPr="00BA0A7C">
        <w:rPr>
          <w:rFonts w:ascii="Traditional Arabic" w:hAnsi="Traditional Arabic" w:cs="Traditional Arabic" w:hint="cs"/>
          <w:rtl/>
        </w:rPr>
        <w:t>امربه‌معروف</w:t>
      </w:r>
      <w:r w:rsidR="003040EF" w:rsidRPr="00BA0A7C">
        <w:rPr>
          <w:rFonts w:ascii="Traditional Arabic" w:hAnsi="Traditional Arabic" w:cs="Traditional Arabic" w:hint="cs"/>
          <w:rtl/>
        </w:rPr>
        <w:t xml:space="preserve"> و نهی از منکر کنار گذاشته شود</w:t>
      </w:r>
      <w:r w:rsidR="0081501C" w:rsidRPr="00BA0A7C">
        <w:rPr>
          <w:rFonts w:ascii="Traditional Arabic" w:hAnsi="Traditional Arabic" w:cs="Traditional Arabic" w:hint="cs"/>
          <w:rtl/>
        </w:rPr>
        <w:t>.</w:t>
      </w:r>
    </w:p>
    <w:p w:rsidR="00BA0560" w:rsidRPr="00BA0A7C" w:rsidRDefault="0081501C" w:rsidP="000C391D">
      <w:pPr>
        <w:jc w:val="lowKashida"/>
        <w:rPr>
          <w:rFonts w:ascii="Traditional Arabic" w:hAnsi="Traditional Arabic" w:cs="Traditional Arabic"/>
          <w:rtl/>
        </w:rPr>
      </w:pPr>
      <w:r w:rsidRPr="00BA0A7C">
        <w:rPr>
          <w:rFonts w:ascii="Traditional Arabic" w:hAnsi="Traditional Arabic" w:cs="Traditional Arabic" w:hint="cs"/>
          <w:rtl/>
        </w:rPr>
        <w:t xml:space="preserve">روایات دیگر که مربوط به حاکم بود که اگر فرد متعرض </w:t>
      </w:r>
      <w:r w:rsidR="00313F1B" w:rsidRPr="00BA0A7C">
        <w:rPr>
          <w:rFonts w:ascii="Traditional Arabic" w:hAnsi="Traditional Arabic" w:cs="Traditional Arabic" w:hint="cs"/>
          <w:rtl/>
        </w:rPr>
        <w:t xml:space="preserve">سلطان جائر بشود، ضررهای </w:t>
      </w:r>
      <w:r w:rsidR="00F214E1" w:rsidRPr="00BA0A7C">
        <w:rPr>
          <w:rFonts w:ascii="Traditional Arabic" w:hAnsi="Traditional Arabic" w:cs="Traditional Arabic" w:hint="cs"/>
          <w:rtl/>
        </w:rPr>
        <w:t>قابل‌توجهی</w:t>
      </w:r>
      <w:r w:rsidR="00313F1B" w:rsidRPr="00BA0A7C">
        <w:rPr>
          <w:rFonts w:ascii="Traditional Arabic" w:hAnsi="Traditional Arabic" w:cs="Traditional Arabic" w:hint="cs"/>
          <w:rtl/>
        </w:rPr>
        <w:t xml:space="preserve"> به او </w:t>
      </w:r>
      <w:r w:rsidR="00F214E1" w:rsidRPr="00BA0A7C">
        <w:rPr>
          <w:rFonts w:ascii="Traditional Arabic" w:hAnsi="Traditional Arabic" w:cs="Traditional Arabic" w:hint="cs"/>
          <w:rtl/>
        </w:rPr>
        <w:t>می‌رسد</w:t>
      </w:r>
      <w:r w:rsidR="00BA0560" w:rsidRPr="00BA0A7C">
        <w:rPr>
          <w:rFonts w:ascii="Traditional Arabic" w:hAnsi="Traditional Arabic" w:cs="Traditional Arabic" w:hint="cs"/>
          <w:rtl/>
        </w:rPr>
        <w:t>، البته وجوهی دیگری هم بیان شده است.</w:t>
      </w:r>
    </w:p>
    <w:p w:rsidR="00BA0560" w:rsidRPr="00BA0A7C" w:rsidRDefault="00BA0560" w:rsidP="000C391D">
      <w:pPr>
        <w:jc w:val="lowKashida"/>
        <w:rPr>
          <w:rFonts w:ascii="Traditional Arabic" w:hAnsi="Traditional Arabic" w:cs="Traditional Arabic"/>
          <w:rtl/>
        </w:rPr>
      </w:pPr>
      <w:r w:rsidRPr="00BA0A7C">
        <w:rPr>
          <w:rFonts w:ascii="Traditional Arabic" w:hAnsi="Traditional Arabic" w:cs="Traditional Arabic" w:hint="cs"/>
          <w:rtl/>
        </w:rPr>
        <w:t>وجه دوم که بسیا</w:t>
      </w:r>
      <w:r w:rsidR="00F27DC2" w:rsidRPr="00BA0A7C">
        <w:rPr>
          <w:rFonts w:ascii="Traditional Arabic" w:hAnsi="Traditional Arabic" w:cs="Traditional Arabic" w:hint="cs"/>
          <w:rtl/>
        </w:rPr>
        <w:t xml:space="preserve">ری </w:t>
      </w:r>
      <w:r w:rsidR="00F214E1" w:rsidRPr="00BA0A7C">
        <w:rPr>
          <w:rFonts w:ascii="Traditional Arabic" w:hAnsi="Traditional Arabic" w:cs="Traditional Arabic" w:hint="cs"/>
          <w:rtl/>
        </w:rPr>
        <w:t>گفته‌اند</w:t>
      </w:r>
      <w:r w:rsidR="00F27DC2" w:rsidRPr="00BA0A7C">
        <w:rPr>
          <w:rFonts w:ascii="Traditional Arabic" w:hAnsi="Traditional Arabic" w:cs="Traditional Arabic" w:hint="cs"/>
          <w:rtl/>
        </w:rPr>
        <w:t xml:space="preserve"> که </w:t>
      </w:r>
      <w:r w:rsidR="00F214E1" w:rsidRPr="00BA0A7C">
        <w:rPr>
          <w:rFonts w:ascii="Traditional Arabic" w:hAnsi="Traditional Arabic" w:cs="Traditional Arabic" w:hint="cs"/>
          <w:rtl/>
        </w:rPr>
        <w:t>تبرعی</w:t>
      </w:r>
      <w:r w:rsidRPr="00BA0A7C">
        <w:rPr>
          <w:rFonts w:ascii="Traditional Arabic" w:hAnsi="Traditional Arabic" w:cs="Traditional Arabic" w:hint="cs"/>
          <w:rtl/>
        </w:rPr>
        <w:t xml:space="preserve"> است و شاهدی بر آن نیست، اگر روایت معتبر بود، </w:t>
      </w:r>
      <w:r w:rsidR="00F214E1" w:rsidRPr="00BA0A7C">
        <w:rPr>
          <w:rFonts w:ascii="Traditional Arabic" w:hAnsi="Traditional Arabic" w:cs="Traditional Arabic" w:hint="cs"/>
          <w:rtl/>
        </w:rPr>
        <w:t>می‌شد</w:t>
      </w:r>
      <w:r w:rsidRPr="00BA0A7C">
        <w:rPr>
          <w:rFonts w:ascii="Traditional Arabic" w:hAnsi="Traditional Arabic" w:cs="Traditional Arabic" w:hint="cs"/>
          <w:rtl/>
        </w:rPr>
        <w:t xml:space="preserve"> به صورت مطلق و مقید بیان کرد، اگر این روایات معتبر بود، روایات </w:t>
      </w:r>
      <w:r w:rsidR="00F214E1" w:rsidRPr="00BA0A7C">
        <w:rPr>
          <w:rFonts w:ascii="Traditional Arabic" w:hAnsi="Traditional Arabic" w:cs="Traditional Arabic" w:hint="cs"/>
          <w:rtl/>
        </w:rPr>
        <w:t>آخرالزمان</w:t>
      </w:r>
      <w:r w:rsidRPr="00BA0A7C">
        <w:rPr>
          <w:rFonts w:ascii="Traditional Arabic" w:hAnsi="Traditional Arabic" w:cs="Traditional Arabic" w:hint="cs"/>
          <w:rtl/>
        </w:rPr>
        <w:t xml:space="preserve"> به خاطر </w:t>
      </w:r>
      <w:r w:rsidR="00F214E1" w:rsidRPr="00BA0A7C">
        <w:rPr>
          <w:rFonts w:ascii="Traditional Arabic" w:hAnsi="Traditional Arabic" w:cs="Traditional Arabic" w:hint="cs"/>
          <w:rtl/>
        </w:rPr>
        <w:t>امربه‌معروف</w:t>
      </w:r>
      <w:r w:rsidRPr="00BA0A7C">
        <w:rPr>
          <w:rFonts w:ascii="Traditional Arabic" w:hAnsi="Traditional Arabic" w:cs="Traditional Arabic" w:hint="cs"/>
          <w:rtl/>
        </w:rPr>
        <w:t xml:space="preserve">، ولو با ضرر هم باشد، باید اقدام شود، بیان </w:t>
      </w:r>
      <w:r w:rsidR="00F214E1" w:rsidRPr="00BA0A7C">
        <w:rPr>
          <w:rFonts w:ascii="Traditional Arabic" w:hAnsi="Traditional Arabic" w:cs="Traditional Arabic" w:hint="cs"/>
          <w:rtl/>
        </w:rPr>
        <w:t>آن‌ها</w:t>
      </w:r>
      <w:r w:rsidRPr="00BA0A7C">
        <w:rPr>
          <w:rFonts w:ascii="Traditional Arabic" w:hAnsi="Traditional Arabic" w:cs="Traditional Arabic" w:hint="cs"/>
          <w:rtl/>
        </w:rPr>
        <w:t xml:space="preserve"> این است که اگر ضرر </w:t>
      </w:r>
      <w:r w:rsidR="00F214E1" w:rsidRPr="00BA0A7C">
        <w:rPr>
          <w:rFonts w:ascii="Traditional Arabic" w:hAnsi="Traditional Arabic" w:cs="Traditional Arabic" w:hint="cs"/>
          <w:rtl/>
        </w:rPr>
        <w:t>قابل‌توجهی</w:t>
      </w:r>
      <w:r w:rsidRPr="00BA0A7C">
        <w:rPr>
          <w:rFonts w:ascii="Traditional Arabic" w:hAnsi="Traditional Arabic" w:cs="Traditional Arabic" w:hint="cs"/>
          <w:rtl/>
        </w:rPr>
        <w:t xml:space="preserve"> باشد، نباید اقدام کرد، با قانون تزاحم سازگار است، باید نسبت ضرر ترک و فعل سنجیده شود تا تکلیف معین شود، البته آن روایت معتبر نیست.</w:t>
      </w:r>
    </w:p>
    <w:p w:rsidR="00BA0560" w:rsidRPr="00BA0A7C" w:rsidRDefault="00BA0560" w:rsidP="000C391D">
      <w:pPr>
        <w:jc w:val="lowKashida"/>
        <w:rPr>
          <w:rFonts w:ascii="Traditional Arabic" w:hAnsi="Traditional Arabic" w:cs="Traditional Arabic"/>
          <w:rtl/>
        </w:rPr>
      </w:pPr>
      <w:r w:rsidRPr="00BA0A7C">
        <w:rPr>
          <w:rFonts w:ascii="Traditional Arabic" w:hAnsi="Traditional Arabic" w:cs="Traditional Arabic" w:hint="cs"/>
          <w:rtl/>
        </w:rPr>
        <w:t xml:space="preserve">گروه سوم روایاتی است که </w:t>
      </w:r>
      <w:r w:rsidR="00F214E1" w:rsidRPr="00BA0A7C">
        <w:rPr>
          <w:rFonts w:ascii="Traditional Arabic" w:hAnsi="Traditional Arabic" w:cs="Traditional Arabic" w:hint="cs"/>
          <w:rtl/>
        </w:rPr>
        <w:t>این‌طور</w:t>
      </w:r>
      <w:r w:rsidRPr="00BA0A7C">
        <w:rPr>
          <w:rFonts w:ascii="Traditional Arabic" w:hAnsi="Traditional Arabic" w:cs="Traditional Arabic" w:hint="cs"/>
          <w:rtl/>
        </w:rPr>
        <w:t xml:space="preserve"> بیان شده؛ «</w:t>
      </w:r>
      <w:r w:rsidRPr="00BA0A7C">
        <w:rPr>
          <w:rFonts w:ascii="Traditional Arabic" w:hAnsi="Traditional Arabic" w:cs="Traditional Arabic" w:hint="cs"/>
          <w:b/>
          <w:bCs/>
          <w:color w:val="008000"/>
          <w:rtl/>
        </w:rPr>
        <w:t>لم یقربا من أجلٍ و لم یباعدا رزقاً</w:t>
      </w:r>
      <w:r w:rsidRPr="00BA0A7C">
        <w:rPr>
          <w:rFonts w:ascii="Traditional Arabic" w:hAnsi="Traditional Arabic" w:cs="Traditional Arabic" w:hint="cs"/>
          <w:rtl/>
        </w:rPr>
        <w:t xml:space="preserve">»، روایت 24 باب اول است، علی بن ابراهیم در تفسیر ینعبی عن بکر بن محمد، بکر بن محمد معتبر بود، سند </w:t>
      </w:r>
      <w:r w:rsidR="00414D91" w:rsidRPr="00BA0A7C">
        <w:rPr>
          <w:rFonts w:ascii="Traditional Arabic" w:hAnsi="Traditional Arabic" w:cs="Traditional Arabic" w:hint="cs"/>
          <w:rtl/>
        </w:rPr>
        <w:t xml:space="preserve">به تفسیر علی بن ابراهیم قابل تصحیح است، در مجموع روایت </w:t>
      </w:r>
      <w:r w:rsidR="00F214E1" w:rsidRPr="00BA0A7C">
        <w:rPr>
          <w:rFonts w:ascii="Traditional Arabic" w:hAnsi="Traditional Arabic" w:cs="Traditional Arabic" w:hint="cs"/>
          <w:rtl/>
        </w:rPr>
        <w:t>قابل‌اعتماد</w:t>
      </w:r>
      <w:r w:rsidR="00414D91" w:rsidRPr="00BA0A7C">
        <w:rPr>
          <w:rFonts w:ascii="Traditional Arabic" w:hAnsi="Traditional Arabic" w:cs="Traditional Arabic" w:hint="cs"/>
          <w:rtl/>
        </w:rPr>
        <w:t xml:space="preserve"> است، «</w:t>
      </w:r>
      <w:r w:rsidR="00414D91" w:rsidRPr="00BA0A7C">
        <w:rPr>
          <w:rFonts w:ascii="Traditional Arabic" w:hAnsi="Traditional Arabic" w:cs="Traditional Arabic" w:hint="cs"/>
          <w:b/>
          <w:bCs/>
          <w:color w:val="008000"/>
          <w:rtl/>
        </w:rPr>
        <w:t>أیّها الناس م</w:t>
      </w:r>
      <w:r w:rsidR="00E00DE8"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رو</w:t>
      </w:r>
      <w:r w:rsidR="00BA48EA" w:rsidRPr="00BA0A7C">
        <w:rPr>
          <w:rFonts w:ascii="Traditional Arabic" w:hAnsi="Traditional Arabic" w:cs="Traditional Arabic" w:hint="cs"/>
          <w:b/>
          <w:bCs/>
          <w:color w:val="008000"/>
          <w:rtl/>
        </w:rPr>
        <w:t>ُ</w:t>
      </w:r>
      <w:r w:rsidR="00E00DE8" w:rsidRPr="00BA0A7C">
        <w:rPr>
          <w:rFonts w:ascii="Traditional Arabic" w:hAnsi="Traditional Arabic" w:cs="Traditional Arabic" w:hint="cs"/>
          <w:b/>
          <w:bCs/>
          <w:color w:val="008000"/>
          <w:rtl/>
        </w:rPr>
        <w:t>ا</w:t>
      </w:r>
      <w:r w:rsidR="00414D91" w:rsidRPr="00BA0A7C">
        <w:rPr>
          <w:rFonts w:ascii="Traditional Arabic" w:hAnsi="Traditional Arabic" w:cs="Traditional Arabic" w:hint="cs"/>
          <w:b/>
          <w:bCs/>
          <w:color w:val="008000"/>
          <w:rtl/>
        </w:rPr>
        <w:t xml:space="preserve"> ب</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الم</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 xml:space="preserve">عروف و </w:t>
      </w:r>
      <w:r w:rsidR="00F214E1" w:rsidRPr="00BA0A7C">
        <w:rPr>
          <w:rFonts w:ascii="Traditional Arabic" w:hAnsi="Traditional Arabic" w:cs="Traditional Arabic" w:hint="cs"/>
          <w:b/>
          <w:bCs/>
          <w:color w:val="008000"/>
          <w:rtl/>
        </w:rPr>
        <w:t>ا</w:t>
      </w:r>
      <w:r w:rsidR="00414D91" w:rsidRPr="00BA0A7C">
        <w:rPr>
          <w:rFonts w:ascii="Traditional Arabic" w:hAnsi="Traditional Arabic" w:cs="Traditional Arabic" w:hint="cs"/>
          <w:b/>
          <w:bCs/>
          <w:color w:val="008000"/>
          <w:rtl/>
        </w:rPr>
        <w:t>نه</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و</w:t>
      </w:r>
      <w:r w:rsidR="00F214E1" w:rsidRPr="00BA0A7C">
        <w:rPr>
          <w:rFonts w:ascii="Traditional Arabic" w:hAnsi="Traditional Arabic" w:cs="Traditional Arabic" w:hint="cs"/>
          <w:b/>
          <w:bCs/>
          <w:color w:val="008000"/>
          <w:rtl/>
        </w:rPr>
        <w:t>ا</w:t>
      </w:r>
      <w:r w:rsidR="00414D91" w:rsidRPr="00BA0A7C">
        <w:rPr>
          <w:rFonts w:ascii="Traditional Arabic" w:hAnsi="Traditional Arabic" w:cs="Traditional Arabic" w:hint="cs"/>
          <w:b/>
          <w:bCs/>
          <w:color w:val="008000"/>
          <w:rtl/>
        </w:rPr>
        <w:t xml:space="preserve"> عن المنکر فإنّ الامر بالمعروف و ن</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هی ع</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ن</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 xml:space="preserve"> الم</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نک</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ر ل</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م ی</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قر</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با أ</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ج</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لاً و ل</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م ی</w:t>
      </w:r>
      <w:r w:rsidR="00BA48EA"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باع</w:t>
      </w:r>
      <w:r w:rsidR="00A162E2"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داً ر</w:t>
      </w:r>
      <w:r w:rsidR="00A162E2" w:rsidRPr="00BA0A7C">
        <w:rPr>
          <w:rFonts w:ascii="Traditional Arabic" w:hAnsi="Traditional Arabic" w:cs="Traditional Arabic" w:hint="cs"/>
          <w:b/>
          <w:bCs/>
          <w:color w:val="008000"/>
          <w:rtl/>
        </w:rPr>
        <w:t>ِ</w:t>
      </w:r>
      <w:r w:rsidR="00414D91" w:rsidRPr="00BA0A7C">
        <w:rPr>
          <w:rFonts w:ascii="Traditional Arabic" w:hAnsi="Traditional Arabic" w:cs="Traditional Arabic" w:hint="cs"/>
          <w:b/>
          <w:bCs/>
          <w:color w:val="008000"/>
          <w:rtl/>
        </w:rPr>
        <w:t>زقاً</w:t>
      </w:r>
      <w:r w:rsidR="00167DA0" w:rsidRPr="00BA0A7C">
        <w:rPr>
          <w:rFonts w:ascii="Traditional Arabic" w:hAnsi="Traditional Arabic" w:cs="Traditional Arabic" w:hint="cs"/>
          <w:rtl/>
        </w:rPr>
        <w:t>»،</w:t>
      </w:r>
      <w:r w:rsidR="00414D91" w:rsidRPr="00BA0A7C">
        <w:rPr>
          <w:rFonts w:ascii="Traditional Arabic" w:hAnsi="Traditional Arabic" w:cs="Traditional Arabic" w:hint="cs"/>
          <w:rtl/>
        </w:rPr>
        <w:t xml:space="preserve"> عین این مضمون در روایات دیگر هم ذکر شده، در مجموع شاید این روایت بیش از روایات دیگر </w:t>
      </w:r>
      <w:r w:rsidR="00F214E1" w:rsidRPr="00BA0A7C">
        <w:rPr>
          <w:rFonts w:ascii="Traditional Arabic" w:hAnsi="Traditional Arabic" w:cs="Traditional Arabic" w:hint="cs"/>
          <w:rtl/>
        </w:rPr>
        <w:t>قابل‌اعتماد</w:t>
      </w:r>
      <w:r w:rsidR="00414D91" w:rsidRPr="00BA0A7C">
        <w:rPr>
          <w:rFonts w:ascii="Traditional Arabic" w:hAnsi="Traditional Arabic" w:cs="Traditional Arabic" w:hint="cs"/>
          <w:rtl/>
        </w:rPr>
        <w:t xml:space="preserve"> باشد، این روایت بیان توصیفی دارد، این بیان را دارد که </w:t>
      </w:r>
      <w:r w:rsidR="00F214E1" w:rsidRPr="00BA0A7C">
        <w:rPr>
          <w:rFonts w:ascii="Traditional Arabic" w:hAnsi="Traditional Arabic" w:cs="Traditional Arabic" w:hint="cs"/>
          <w:rtl/>
        </w:rPr>
        <w:t>امربه‌معروف</w:t>
      </w:r>
      <w:r w:rsidR="00414D91" w:rsidRPr="00BA0A7C">
        <w:rPr>
          <w:rFonts w:ascii="Traditional Arabic" w:hAnsi="Traditional Arabic" w:cs="Traditional Arabic" w:hint="cs"/>
          <w:rtl/>
        </w:rPr>
        <w:t xml:space="preserve"> و نهی از منکر، أجل غیر محتوم را نزدیک ن</w:t>
      </w:r>
      <w:r w:rsidR="00F214E1" w:rsidRPr="00BA0A7C">
        <w:rPr>
          <w:rFonts w:ascii="Traditional Arabic" w:hAnsi="Traditional Arabic" w:cs="Traditional Arabic" w:hint="cs"/>
          <w:rtl/>
        </w:rPr>
        <w:t>می‌کند</w:t>
      </w:r>
      <w:r w:rsidR="00414D91" w:rsidRPr="00BA0A7C">
        <w:rPr>
          <w:rFonts w:ascii="Traditional Arabic" w:hAnsi="Traditional Arabic" w:cs="Traditional Arabic" w:hint="cs"/>
          <w:rtl/>
        </w:rPr>
        <w:t>، رزق را کم ن</w:t>
      </w:r>
      <w:r w:rsidR="00F214E1" w:rsidRPr="00BA0A7C">
        <w:rPr>
          <w:rFonts w:ascii="Traditional Arabic" w:hAnsi="Traditional Arabic" w:cs="Traditional Arabic" w:hint="cs"/>
          <w:rtl/>
        </w:rPr>
        <w:t>می‌کند</w:t>
      </w:r>
      <w:r w:rsidR="00414D91" w:rsidRPr="00BA0A7C">
        <w:rPr>
          <w:rFonts w:ascii="Traditional Arabic" w:hAnsi="Traditional Arabic" w:cs="Traditional Arabic" w:hint="cs"/>
          <w:rtl/>
        </w:rPr>
        <w:t xml:space="preserve">، </w:t>
      </w:r>
      <w:r w:rsidR="00F214E1" w:rsidRPr="00BA0A7C">
        <w:rPr>
          <w:rFonts w:ascii="Traditional Arabic" w:hAnsi="Traditional Arabic" w:cs="Traditional Arabic" w:hint="cs"/>
          <w:rtl/>
        </w:rPr>
        <w:t>درواقع</w:t>
      </w:r>
      <w:r w:rsidR="00414D91" w:rsidRPr="00BA0A7C">
        <w:rPr>
          <w:rFonts w:ascii="Traditional Arabic" w:hAnsi="Traditional Arabic" w:cs="Traditional Arabic" w:hint="cs"/>
          <w:rtl/>
        </w:rPr>
        <w:t xml:space="preserve"> </w:t>
      </w:r>
      <w:r w:rsidR="00F214E1" w:rsidRPr="00BA0A7C">
        <w:rPr>
          <w:rFonts w:ascii="Traditional Arabic" w:hAnsi="Traditional Arabic" w:cs="Traditional Arabic" w:hint="cs"/>
          <w:rtl/>
        </w:rPr>
        <w:t>امربه‌معروف</w:t>
      </w:r>
      <w:r w:rsidR="00414D91" w:rsidRPr="00BA0A7C">
        <w:rPr>
          <w:rFonts w:ascii="Traditional Arabic" w:hAnsi="Traditional Arabic" w:cs="Traditional Arabic" w:hint="cs"/>
          <w:rtl/>
        </w:rPr>
        <w:t xml:space="preserve"> و نهی از منکر ضرری </w:t>
      </w:r>
      <w:r w:rsidR="00F214E1" w:rsidRPr="00BA0A7C">
        <w:rPr>
          <w:rFonts w:ascii="Traditional Arabic" w:hAnsi="Traditional Arabic" w:cs="Traditional Arabic" w:hint="cs"/>
          <w:rtl/>
        </w:rPr>
        <w:t>نمی‌رساند</w:t>
      </w:r>
      <w:r w:rsidR="00414D91" w:rsidRPr="00BA0A7C">
        <w:rPr>
          <w:rFonts w:ascii="Traditional Arabic" w:hAnsi="Traditional Arabic" w:cs="Traditional Arabic" w:hint="cs"/>
          <w:rtl/>
        </w:rPr>
        <w:t xml:space="preserve">، این مضمون مدلول مطابقی روایت است، این مدلول مطابقی برای </w:t>
      </w:r>
      <w:r w:rsidR="00414D91" w:rsidRPr="00BA0A7C">
        <w:rPr>
          <w:rFonts w:ascii="Traditional Arabic" w:hAnsi="Traditional Arabic" w:cs="Traditional Arabic" w:hint="cs"/>
          <w:rtl/>
        </w:rPr>
        <w:lastRenderedPageBreak/>
        <w:t>اینکه تعلیل برای یک امر آمده بود، مدلول التزامی حک</w:t>
      </w:r>
      <w:r w:rsidR="00E00DE8" w:rsidRPr="00BA0A7C">
        <w:rPr>
          <w:rFonts w:ascii="Traditional Arabic" w:hAnsi="Traditional Arabic" w:cs="Traditional Arabic" w:hint="cs"/>
          <w:rtl/>
        </w:rPr>
        <w:t>می‌دارد</w:t>
      </w:r>
      <w:r w:rsidR="00414D91" w:rsidRPr="00BA0A7C">
        <w:rPr>
          <w:rFonts w:ascii="Traditional Arabic" w:hAnsi="Traditional Arabic" w:cs="Traditional Arabic" w:hint="cs"/>
          <w:rtl/>
        </w:rPr>
        <w:t xml:space="preserve">، مدلول التزامی حکمی آن این است که </w:t>
      </w:r>
      <w:r w:rsidR="00F214E1" w:rsidRPr="00BA0A7C">
        <w:rPr>
          <w:rFonts w:ascii="Traditional Arabic" w:hAnsi="Traditional Arabic" w:cs="Traditional Arabic" w:hint="cs"/>
          <w:rtl/>
        </w:rPr>
        <w:t>امربه‌معروف</w:t>
      </w:r>
      <w:r w:rsidR="00414D91" w:rsidRPr="00BA0A7C">
        <w:rPr>
          <w:rFonts w:ascii="Traditional Arabic" w:hAnsi="Traditional Arabic" w:cs="Traditional Arabic" w:hint="cs"/>
          <w:rtl/>
        </w:rPr>
        <w:t xml:space="preserve"> </w:t>
      </w:r>
      <w:r w:rsidR="00F214E1" w:rsidRPr="00BA0A7C">
        <w:rPr>
          <w:rFonts w:ascii="Traditional Arabic" w:hAnsi="Traditional Arabic" w:cs="Traditional Arabic" w:hint="cs"/>
          <w:rtl/>
        </w:rPr>
        <w:t>به خاطر</w:t>
      </w:r>
      <w:r w:rsidR="00414D91" w:rsidRPr="00BA0A7C">
        <w:rPr>
          <w:rFonts w:ascii="Traditional Arabic" w:hAnsi="Traditional Arabic" w:cs="Traditional Arabic" w:hint="cs"/>
          <w:rtl/>
        </w:rPr>
        <w:t xml:space="preserve"> ترس یا ضرر ترک نشود، </w:t>
      </w:r>
      <w:r w:rsidR="00F214E1" w:rsidRPr="00BA0A7C">
        <w:rPr>
          <w:rFonts w:ascii="Traditional Arabic" w:hAnsi="Traditional Arabic" w:cs="Traditional Arabic" w:hint="cs"/>
          <w:rtl/>
        </w:rPr>
        <w:t>قاعده‌اش</w:t>
      </w:r>
      <w:r w:rsidR="00414D91" w:rsidRPr="00BA0A7C">
        <w:rPr>
          <w:rFonts w:ascii="Traditional Arabic" w:hAnsi="Traditional Arabic" w:cs="Traditional Arabic" w:hint="cs"/>
          <w:rtl/>
        </w:rPr>
        <w:t xml:space="preserve"> این است که اگر ضرری به فرد برسد، امر محتومی بوده است، یا اینکه خداوند به نحوی آن را جبران </w:t>
      </w:r>
      <w:r w:rsidR="00F214E1" w:rsidRPr="00BA0A7C">
        <w:rPr>
          <w:rFonts w:ascii="Traditional Arabic" w:hAnsi="Traditional Arabic" w:cs="Traditional Arabic" w:hint="cs"/>
          <w:rtl/>
        </w:rPr>
        <w:t>می‌کند</w:t>
      </w:r>
      <w:r w:rsidR="00524331" w:rsidRPr="00BA0A7C">
        <w:rPr>
          <w:rFonts w:ascii="Traditional Arabic" w:hAnsi="Traditional Arabic" w:cs="Traditional Arabic" w:hint="cs"/>
          <w:rtl/>
        </w:rPr>
        <w:t xml:space="preserve">، مدلول </w:t>
      </w:r>
      <w:r w:rsidR="00F214E1" w:rsidRPr="00BA0A7C">
        <w:rPr>
          <w:rFonts w:ascii="Traditional Arabic" w:hAnsi="Traditional Arabic" w:cs="Traditional Arabic" w:hint="cs"/>
          <w:rtl/>
        </w:rPr>
        <w:t>حکمی‌اش</w:t>
      </w:r>
      <w:r w:rsidR="00524331" w:rsidRPr="00BA0A7C">
        <w:rPr>
          <w:rFonts w:ascii="Traditional Arabic" w:hAnsi="Traditional Arabic" w:cs="Traditional Arabic" w:hint="cs"/>
          <w:rtl/>
        </w:rPr>
        <w:t xml:space="preserve"> آن است که </w:t>
      </w:r>
      <w:r w:rsidR="00F214E1" w:rsidRPr="00BA0A7C">
        <w:rPr>
          <w:rFonts w:ascii="Traditional Arabic" w:hAnsi="Traditional Arabic" w:cs="Traditional Arabic" w:hint="cs"/>
          <w:rtl/>
        </w:rPr>
        <w:t>به خاطر</w:t>
      </w:r>
      <w:r w:rsidR="00524331" w:rsidRPr="00BA0A7C">
        <w:rPr>
          <w:rFonts w:ascii="Traditional Arabic" w:hAnsi="Traditional Arabic" w:cs="Traditional Arabic" w:hint="cs"/>
          <w:rtl/>
        </w:rPr>
        <w:t xml:space="preserve"> ترس  </w:t>
      </w:r>
      <w:r w:rsidR="00F214E1" w:rsidRPr="00BA0A7C">
        <w:rPr>
          <w:rFonts w:ascii="Traditional Arabic" w:hAnsi="Traditional Arabic" w:cs="Traditional Arabic" w:hint="cs"/>
          <w:rtl/>
        </w:rPr>
        <w:t>امربه‌معروف</w:t>
      </w:r>
      <w:r w:rsidR="00524331" w:rsidRPr="00BA0A7C">
        <w:rPr>
          <w:rFonts w:ascii="Traditional Arabic" w:hAnsi="Traditional Arabic" w:cs="Traditional Arabic" w:hint="cs"/>
          <w:rtl/>
        </w:rPr>
        <w:t xml:space="preserve"> و نهی از منکر ترک نشود</w:t>
      </w:r>
      <w:r w:rsidR="000A6EB5" w:rsidRPr="00BA0A7C">
        <w:rPr>
          <w:rFonts w:ascii="Traditional Arabic" w:hAnsi="Traditional Arabic" w:cs="Traditional Arabic" w:hint="cs"/>
          <w:rtl/>
        </w:rPr>
        <w:t>.</w:t>
      </w:r>
    </w:p>
    <w:p w:rsidR="000A6EB5" w:rsidRPr="00BA0A7C" w:rsidRDefault="000A6EB5" w:rsidP="000C391D">
      <w:pPr>
        <w:jc w:val="lowKashida"/>
        <w:rPr>
          <w:rFonts w:ascii="Traditional Arabic" w:hAnsi="Traditional Arabic" w:cs="Traditional Arabic"/>
          <w:rtl/>
        </w:rPr>
      </w:pPr>
      <w:r w:rsidRPr="00BA0A7C">
        <w:rPr>
          <w:rFonts w:ascii="Traditional Arabic" w:hAnsi="Traditional Arabic" w:cs="Traditional Arabic" w:hint="cs"/>
          <w:rtl/>
        </w:rPr>
        <w:t xml:space="preserve">نسبت این روایات با روایاتی که </w:t>
      </w:r>
      <w:r w:rsidR="00F214E1" w:rsidRPr="00BA0A7C">
        <w:rPr>
          <w:rFonts w:ascii="Traditional Arabic" w:hAnsi="Traditional Arabic" w:cs="Traditional Arabic" w:hint="cs"/>
          <w:rtl/>
        </w:rPr>
        <w:t>می‌گویند</w:t>
      </w:r>
      <w:r w:rsidRPr="00BA0A7C">
        <w:rPr>
          <w:rFonts w:ascii="Traditional Arabic" w:hAnsi="Traditional Arabic" w:cs="Traditional Arabic" w:hint="cs"/>
          <w:rtl/>
        </w:rPr>
        <w:t xml:space="preserve"> نباید ضرری باشد، </w:t>
      </w:r>
      <w:r w:rsidR="00F214E1" w:rsidRPr="00BA0A7C">
        <w:rPr>
          <w:rFonts w:ascii="Traditional Arabic" w:hAnsi="Traditional Arabic" w:cs="Traditional Arabic" w:hint="cs"/>
          <w:rtl/>
        </w:rPr>
        <w:t>به‌راحتی</w:t>
      </w:r>
      <w:r w:rsidRPr="00BA0A7C">
        <w:rPr>
          <w:rFonts w:ascii="Traditional Arabic" w:hAnsi="Traditional Arabic" w:cs="Traditional Arabic" w:hint="cs"/>
          <w:rtl/>
        </w:rPr>
        <w:t xml:space="preserve"> </w:t>
      </w:r>
      <w:r w:rsidR="00F214E1" w:rsidRPr="00BA0A7C">
        <w:rPr>
          <w:rFonts w:ascii="Traditional Arabic" w:hAnsi="Traditional Arabic" w:cs="Traditional Arabic" w:hint="cs"/>
          <w:rtl/>
        </w:rPr>
        <w:t>قابل‌جمع</w:t>
      </w:r>
      <w:r w:rsidRPr="00BA0A7C">
        <w:rPr>
          <w:rFonts w:ascii="Traditional Arabic" w:hAnsi="Traditional Arabic" w:cs="Traditional Arabic" w:hint="cs"/>
          <w:rtl/>
        </w:rPr>
        <w:t xml:space="preserve"> نیست.</w:t>
      </w:r>
    </w:p>
    <w:p w:rsidR="00F214E1" w:rsidRPr="00BA0A7C" w:rsidRDefault="00F214E1" w:rsidP="000C391D">
      <w:pPr>
        <w:pStyle w:val="Heading1"/>
        <w:jc w:val="lowKashida"/>
        <w:rPr>
          <w:rFonts w:ascii="Traditional Arabic" w:hAnsi="Traditional Arabic" w:cs="Traditional Arabic"/>
          <w:color w:val="FF0000"/>
          <w:rtl/>
        </w:rPr>
      </w:pPr>
      <w:bookmarkStart w:id="6" w:name="_Toc483986512"/>
      <w:r w:rsidRPr="00BA0A7C">
        <w:rPr>
          <w:rFonts w:ascii="Traditional Arabic" w:hAnsi="Traditional Arabic" w:cs="Traditional Arabic" w:hint="cs"/>
          <w:color w:val="FF0000"/>
          <w:rtl/>
        </w:rPr>
        <w:t>ظرفیت فقهی قرآن</w:t>
      </w:r>
      <w:bookmarkEnd w:id="6"/>
    </w:p>
    <w:p w:rsidR="000A6EB5" w:rsidRPr="00BA0A7C" w:rsidRDefault="000A6EB5" w:rsidP="000C391D">
      <w:pPr>
        <w:jc w:val="lowKashida"/>
        <w:rPr>
          <w:rFonts w:ascii="Traditional Arabic" w:hAnsi="Traditional Arabic" w:cs="Traditional Arabic"/>
          <w:rtl/>
        </w:rPr>
      </w:pPr>
      <w:r w:rsidRPr="00BA0A7C">
        <w:rPr>
          <w:rFonts w:ascii="Traditional Arabic" w:hAnsi="Traditional Arabic" w:cs="Traditional Arabic" w:hint="cs"/>
          <w:rtl/>
        </w:rPr>
        <w:t xml:space="preserve">ظرفیت فقهی قرآن در محدوده مدالیل التزامی و عقلی خیلی بیشتر از آنی که معروف و متعارف است؛ دانسته </w:t>
      </w:r>
      <w:r w:rsidR="00F214E1" w:rsidRPr="00BA0A7C">
        <w:rPr>
          <w:rFonts w:ascii="Traditional Arabic" w:hAnsi="Traditional Arabic" w:cs="Traditional Arabic" w:hint="cs"/>
          <w:rtl/>
        </w:rPr>
        <w:t>می‌شود</w:t>
      </w:r>
      <w:r w:rsidRPr="00BA0A7C">
        <w:rPr>
          <w:rFonts w:ascii="Traditional Arabic" w:hAnsi="Traditional Arabic" w:cs="Traditional Arabic" w:hint="cs"/>
          <w:rtl/>
        </w:rPr>
        <w:t xml:space="preserve">، در اینجا هم گاهی گفته </w:t>
      </w:r>
      <w:r w:rsidR="00F214E1" w:rsidRPr="00BA0A7C">
        <w:rPr>
          <w:rFonts w:ascii="Traditional Arabic" w:hAnsi="Traditional Arabic" w:cs="Traditional Arabic" w:hint="cs"/>
          <w:rtl/>
        </w:rPr>
        <w:t>می‌شود</w:t>
      </w:r>
      <w:r w:rsidRPr="00BA0A7C">
        <w:rPr>
          <w:rFonts w:ascii="Traditional Arabic" w:hAnsi="Traditional Arabic" w:cs="Traditional Arabic" w:hint="cs"/>
          <w:rtl/>
        </w:rPr>
        <w:t xml:space="preserve"> که مدلول فقط توصیفی دارد، اما در اینجا زمانی که با قبل سنجیده </w:t>
      </w:r>
      <w:r w:rsidR="00F214E1" w:rsidRPr="00BA0A7C">
        <w:rPr>
          <w:rFonts w:ascii="Traditional Arabic" w:hAnsi="Traditional Arabic" w:cs="Traditional Arabic" w:hint="cs"/>
          <w:rtl/>
        </w:rPr>
        <w:t>می‌شود</w:t>
      </w:r>
      <w:r w:rsidRPr="00BA0A7C">
        <w:rPr>
          <w:rFonts w:ascii="Traditional Arabic" w:hAnsi="Traditional Arabic" w:cs="Traditional Arabic" w:hint="cs"/>
          <w:rtl/>
        </w:rPr>
        <w:t xml:space="preserve">، مدلول التزامی از آن فهمیده </w:t>
      </w:r>
      <w:r w:rsidR="00F214E1" w:rsidRPr="00BA0A7C">
        <w:rPr>
          <w:rFonts w:ascii="Traditional Arabic" w:hAnsi="Traditional Arabic" w:cs="Traditional Arabic" w:hint="cs"/>
          <w:rtl/>
        </w:rPr>
        <w:t>می‌شود</w:t>
      </w:r>
      <w:r w:rsidRPr="00BA0A7C">
        <w:rPr>
          <w:rFonts w:ascii="Traditional Arabic" w:hAnsi="Traditional Arabic" w:cs="Traditional Arabic" w:hint="cs"/>
          <w:rtl/>
        </w:rPr>
        <w:t xml:space="preserve">، برای اینکه قبل </w:t>
      </w:r>
      <w:r w:rsidR="00E00DE8" w:rsidRPr="00BA0A7C">
        <w:rPr>
          <w:rFonts w:ascii="Traditional Arabic" w:hAnsi="Traditional Arabic" w:cs="Traditional Arabic" w:hint="cs"/>
          <w:rtl/>
        </w:rPr>
        <w:t>امرونهی</w:t>
      </w:r>
      <w:r w:rsidRPr="00BA0A7C">
        <w:rPr>
          <w:rFonts w:ascii="Traditional Arabic" w:hAnsi="Traditional Arabic" w:cs="Traditional Arabic" w:hint="cs"/>
          <w:rtl/>
        </w:rPr>
        <w:t xml:space="preserve"> </w:t>
      </w:r>
      <w:r w:rsidR="00F214E1" w:rsidRPr="00BA0A7C">
        <w:rPr>
          <w:rFonts w:ascii="Traditional Arabic" w:hAnsi="Traditional Arabic" w:cs="Traditional Arabic" w:hint="cs"/>
          <w:rtl/>
        </w:rPr>
        <w:t>می‌کند</w:t>
      </w:r>
      <w:r w:rsidRPr="00BA0A7C">
        <w:rPr>
          <w:rFonts w:ascii="Traditional Arabic" w:hAnsi="Traditional Arabic" w:cs="Traditional Arabic" w:hint="cs"/>
          <w:rtl/>
        </w:rPr>
        <w:t xml:space="preserve"> و بعد هم برای ترغیب و تشویق </w:t>
      </w:r>
      <w:r w:rsidR="00E00DE8" w:rsidRPr="00BA0A7C">
        <w:rPr>
          <w:rFonts w:ascii="Traditional Arabic" w:hAnsi="Traditional Arabic" w:cs="Traditional Arabic" w:hint="cs"/>
          <w:rtl/>
        </w:rPr>
        <w:t>می‌گوید</w:t>
      </w:r>
      <w:r w:rsidRPr="00BA0A7C">
        <w:rPr>
          <w:rFonts w:ascii="Traditional Arabic" w:hAnsi="Traditional Arabic" w:cs="Traditional Arabic" w:hint="cs"/>
          <w:rtl/>
        </w:rPr>
        <w:t xml:space="preserve">: </w:t>
      </w:r>
      <w:r w:rsidR="00BA0A7C">
        <w:rPr>
          <w:rFonts w:ascii="Traditional Arabic" w:hAnsi="Traditional Arabic" w:cs="Traditional Arabic" w:hint="cs"/>
          <w:rtl/>
        </w:rPr>
        <w:t>«</w:t>
      </w:r>
      <w:r w:rsidRPr="00BA0A7C">
        <w:rPr>
          <w:rFonts w:ascii="Traditional Arabic" w:hAnsi="Traditional Arabic" w:cs="Traditional Arabic" w:hint="cs"/>
          <w:b/>
          <w:bCs/>
          <w:color w:val="008000"/>
          <w:rtl/>
        </w:rPr>
        <w:t>لم یقربا أجلاً و لم یباعدا رزقا</w:t>
      </w:r>
      <w:r w:rsidR="00BA0A7C">
        <w:rPr>
          <w:rFonts w:ascii="Traditional Arabic" w:hAnsi="Traditional Arabic" w:cs="Traditional Arabic" w:hint="cs"/>
          <w:rtl/>
        </w:rPr>
        <w:t>»</w:t>
      </w:r>
      <w:r w:rsidRPr="00BA0A7C">
        <w:rPr>
          <w:rFonts w:ascii="Traditional Arabic" w:hAnsi="Traditional Arabic" w:cs="Traditional Arabic" w:hint="cs"/>
          <w:rtl/>
        </w:rPr>
        <w:t>، معنایش این است که به خاطر اینکه ترس از کم شدن رزق یا ترس از جان دارید، این فریضه را ترک نکنید.</w:t>
      </w:r>
    </w:p>
    <w:p w:rsidR="000A6EB5" w:rsidRPr="00BA0A7C" w:rsidRDefault="0050693D" w:rsidP="000C391D">
      <w:pPr>
        <w:jc w:val="lowKashida"/>
        <w:rPr>
          <w:rFonts w:ascii="Traditional Arabic" w:hAnsi="Traditional Arabic" w:cs="Traditional Arabic"/>
          <w:rtl/>
        </w:rPr>
      </w:pPr>
      <w:r w:rsidRPr="00BA0A7C">
        <w:rPr>
          <w:rFonts w:ascii="Traditional Arabic" w:hAnsi="Traditional Arabic" w:cs="Traditional Arabic" w:hint="cs"/>
          <w:rtl/>
        </w:rPr>
        <w:t>«</w:t>
      </w:r>
      <w:r w:rsidRPr="00BA0A7C">
        <w:rPr>
          <w:rFonts w:ascii="Traditional Arabic" w:hAnsi="Traditional Arabic" w:cs="Traditional Arabic" w:hint="cs"/>
          <w:b/>
          <w:bCs/>
          <w:color w:val="008000"/>
          <w:rtl/>
        </w:rPr>
        <w:t>آمروا ب</w:t>
      </w:r>
      <w:r w:rsidR="00E00DE8"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الم</w:t>
      </w:r>
      <w:r w:rsidR="00E00DE8"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عروف و انه</w:t>
      </w:r>
      <w:r w:rsidR="00E00DE8"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وا ع</w:t>
      </w:r>
      <w:r w:rsidR="00E00DE8"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ن</w:t>
      </w:r>
      <w:r w:rsidR="00E00DE8"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 xml:space="preserve"> الم</w:t>
      </w:r>
      <w:r w:rsidR="00E00DE8"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نک</w:t>
      </w:r>
      <w:r w:rsidR="00E00DE8" w:rsidRPr="00BA0A7C">
        <w:rPr>
          <w:rFonts w:ascii="Traditional Arabic" w:hAnsi="Traditional Arabic" w:cs="Traditional Arabic" w:hint="cs"/>
          <w:b/>
          <w:bCs/>
          <w:color w:val="008000"/>
          <w:rtl/>
        </w:rPr>
        <w:t>َ</w:t>
      </w:r>
      <w:r w:rsidRPr="00BA0A7C">
        <w:rPr>
          <w:rFonts w:ascii="Traditional Arabic" w:hAnsi="Traditional Arabic" w:cs="Traditional Arabic" w:hint="cs"/>
          <w:b/>
          <w:bCs/>
          <w:color w:val="008000"/>
          <w:rtl/>
        </w:rPr>
        <w:t>ر</w:t>
      </w:r>
      <w:r w:rsidRPr="00BA0A7C">
        <w:rPr>
          <w:rFonts w:ascii="Traditional Arabic" w:hAnsi="Traditional Arabic" w:cs="Traditional Arabic" w:hint="cs"/>
          <w:rtl/>
        </w:rPr>
        <w:t xml:space="preserve">»، امکان دارد به ذهن بیاد که آمروا و انهوا در </w:t>
      </w:r>
      <w:r w:rsidR="00E00DE8" w:rsidRPr="00BA0A7C">
        <w:rPr>
          <w:rFonts w:ascii="Traditional Arabic" w:hAnsi="Traditional Arabic" w:cs="Traditional Arabic" w:hint="cs"/>
          <w:rtl/>
        </w:rPr>
        <w:t>چهارچوب</w:t>
      </w:r>
      <w:r w:rsidRPr="00BA0A7C">
        <w:rPr>
          <w:rFonts w:ascii="Traditional Arabic" w:hAnsi="Traditional Arabic" w:cs="Traditional Arabic" w:hint="cs"/>
          <w:rtl/>
        </w:rPr>
        <w:t xml:space="preserve"> ضرر و منفعت است، یا در لاضرر است، یا اینکه طبق این فرمایش </w:t>
      </w:r>
      <w:r w:rsidR="00BA0A7C">
        <w:rPr>
          <w:rFonts w:ascii="Traditional Arabic" w:hAnsi="Traditional Arabic" w:cs="Traditional Arabic" w:hint="cs"/>
          <w:rtl/>
        </w:rPr>
        <w:t>«</w:t>
      </w:r>
      <w:r w:rsidRPr="00BA0A7C">
        <w:rPr>
          <w:rFonts w:ascii="Traditional Arabic" w:hAnsi="Traditional Arabic" w:cs="Traditional Arabic" w:hint="cs"/>
          <w:b/>
          <w:bCs/>
          <w:color w:val="008000"/>
          <w:rtl/>
        </w:rPr>
        <w:t>لم یقربا أجلاً و لم یباعداً رزقاً</w:t>
      </w:r>
      <w:r w:rsidR="00BA0A7C">
        <w:rPr>
          <w:rFonts w:ascii="Traditional Arabic" w:hAnsi="Traditional Arabic" w:cs="Traditional Arabic" w:hint="cs"/>
          <w:rtl/>
        </w:rPr>
        <w:t>»</w:t>
      </w:r>
      <w:r w:rsidRPr="00BA0A7C">
        <w:rPr>
          <w:rFonts w:ascii="Traditional Arabic" w:hAnsi="Traditional Arabic" w:cs="Traditional Arabic" w:hint="cs"/>
          <w:rtl/>
        </w:rPr>
        <w:t>، مثل جهاد است</w:t>
      </w:r>
      <w:r w:rsidR="00EC73C9" w:rsidRPr="00BA0A7C">
        <w:rPr>
          <w:rFonts w:ascii="Traditional Arabic" w:hAnsi="Traditional Arabic" w:cs="Traditional Arabic" w:hint="cs"/>
          <w:rtl/>
        </w:rPr>
        <w:t>، شواهدی که در آن هست، نشان دهنده یک مدلول انشائی و حکمی التزامی است</w:t>
      </w:r>
      <w:r w:rsidR="003760E1" w:rsidRPr="00BA0A7C">
        <w:rPr>
          <w:rFonts w:ascii="Traditional Arabic" w:hAnsi="Traditional Arabic" w:cs="Traditional Arabic" w:hint="cs"/>
          <w:rtl/>
        </w:rPr>
        <w:t xml:space="preserve">، در این صورت تعارض کمی </w:t>
      </w:r>
      <w:r w:rsidR="00E00DE8" w:rsidRPr="00BA0A7C">
        <w:rPr>
          <w:rFonts w:ascii="Traditional Arabic" w:hAnsi="Traditional Arabic" w:cs="Traditional Arabic" w:hint="cs"/>
          <w:rtl/>
        </w:rPr>
        <w:t>مستحکم‌تر</w:t>
      </w:r>
      <w:r w:rsidR="003760E1" w:rsidRPr="00BA0A7C">
        <w:rPr>
          <w:rFonts w:ascii="Traditional Arabic" w:hAnsi="Traditional Arabic" w:cs="Traditional Arabic" w:hint="cs"/>
          <w:rtl/>
        </w:rPr>
        <w:t xml:space="preserve"> </w:t>
      </w:r>
      <w:r w:rsidR="00F214E1" w:rsidRPr="00BA0A7C">
        <w:rPr>
          <w:rFonts w:ascii="Traditional Arabic" w:hAnsi="Traditional Arabic" w:cs="Traditional Arabic" w:hint="cs"/>
          <w:rtl/>
        </w:rPr>
        <w:t>می‌شود</w:t>
      </w:r>
      <w:r w:rsidR="003760E1" w:rsidRPr="00BA0A7C">
        <w:rPr>
          <w:rFonts w:ascii="Traditional Arabic" w:hAnsi="Traditional Arabic" w:cs="Traditional Arabic" w:hint="cs"/>
          <w:rtl/>
        </w:rPr>
        <w:t>.</w:t>
      </w:r>
    </w:p>
    <w:p w:rsidR="00F214E1" w:rsidRPr="00BA0A7C" w:rsidRDefault="00F214E1" w:rsidP="000C391D">
      <w:pPr>
        <w:pStyle w:val="Heading1"/>
        <w:jc w:val="lowKashida"/>
        <w:rPr>
          <w:rFonts w:ascii="Traditional Arabic" w:hAnsi="Traditional Arabic" w:cs="Traditional Arabic"/>
          <w:color w:val="FF0000"/>
          <w:rtl/>
        </w:rPr>
      </w:pPr>
      <w:bookmarkStart w:id="7" w:name="_Toc483986513"/>
      <w:r w:rsidRPr="00BA0A7C">
        <w:rPr>
          <w:rFonts w:ascii="Traditional Arabic" w:hAnsi="Traditional Arabic" w:cs="Traditional Arabic" w:hint="cs"/>
          <w:color w:val="FF0000"/>
          <w:rtl/>
        </w:rPr>
        <w:t>فرق حکمت و علت</w:t>
      </w:r>
      <w:bookmarkEnd w:id="7"/>
    </w:p>
    <w:p w:rsidR="003760E1" w:rsidRPr="00BA0A7C" w:rsidRDefault="00E00DE8" w:rsidP="00BA0A7C">
      <w:pPr>
        <w:jc w:val="lowKashida"/>
        <w:rPr>
          <w:rFonts w:ascii="Traditional Arabic" w:hAnsi="Traditional Arabic" w:cs="Traditional Arabic"/>
          <w:rtl/>
        </w:rPr>
      </w:pPr>
      <w:r w:rsidRPr="00BA0A7C">
        <w:rPr>
          <w:rFonts w:ascii="Traditional Arabic" w:hAnsi="Traditional Arabic" w:cs="Traditional Arabic" w:hint="cs"/>
          <w:rtl/>
        </w:rPr>
        <w:t>نکته‌ای</w:t>
      </w:r>
      <w:r w:rsidR="002B44F7" w:rsidRPr="00BA0A7C">
        <w:rPr>
          <w:rFonts w:ascii="Traditional Arabic" w:hAnsi="Traditional Arabic" w:cs="Traditional Arabic" w:hint="cs"/>
          <w:rtl/>
        </w:rPr>
        <w:t xml:space="preserve"> که در اینجا </w:t>
      </w:r>
      <w:r w:rsidRPr="00BA0A7C">
        <w:rPr>
          <w:rFonts w:ascii="Traditional Arabic" w:hAnsi="Traditional Arabic" w:cs="Traditional Arabic" w:hint="cs"/>
          <w:rtl/>
        </w:rPr>
        <w:t>قابل‌توجه</w:t>
      </w:r>
      <w:r w:rsidR="002B44F7" w:rsidRPr="00BA0A7C">
        <w:rPr>
          <w:rFonts w:ascii="Traditional Arabic" w:hAnsi="Traditional Arabic" w:cs="Traditional Arabic" w:hint="cs"/>
          <w:rtl/>
        </w:rPr>
        <w:t xml:space="preserve"> است، این است که «</w:t>
      </w:r>
      <w:r w:rsidR="00BA0A7C" w:rsidRPr="00BA0A7C">
        <w:rPr>
          <w:rFonts w:ascii="Traditional Arabic" w:hAnsi="Traditional Arabic" w:cs="Traditional Arabic" w:hint="cs"/>
          <w:b/>
          <w:bCs/>
          <w:color w:val="008000"/>
          <w:rtl/>
        </w:rPr>
        <w:t>ل</w:t>
      </w:r>
      <w:r w:rsidR="002B44F7" w:rsidRPr="00BA0A7C">
        <w:rPr>
          <w:rFonts w:ascii="Traditional Arabic" w:hAnsi="Traditional Arabic" w:cs="Traditional Arabic" w:hint="cs"/>
          <w:b/>
          <w:bCs/>
          <w:color w:val="008000"/>
          <w:rtl/>
        </w:rPr>
        <w:t>م یقربا أجلاً و لم یباعداً رزقاً</w:t>
      </w:r>
      <w:r w:rsidR="002B44F7" w:rsidRPr="00BA0A7C">
        <w:rPr>
          <w:rFonts w:ascii="Traditional Arabic" w:hAnsi="Traditional Arabic" w:cs="Traditional Arabic" w:hint="cs"/>
          <w:rtl/>
        </w:rPr>
        <w:t>»، آیا علت یا حکمت است؟ معلوم است که حکمت است، برای اینکه علت آن چیزی است که در اختیار مکلف است، اما چیزی که بیان از یک واقعیت است و در اختیار مکلف نیست، در بیانات شرعی حکمت است</w:t>
      </w:r>
      <w:r w:rsidR="00E97F85" w:rsidRPr="00BA0A7C">
        <w:rPr>
          <w:rFonts w:ascii="Traditional Arabic" w:hAnsi="Traditional Arabic" w:cs="Traditional Arabic" w:hint="cs"/>
          <w:rtl/>
        </w:rPr>
        <w:t>.</w:t>
      </w:r>
    </w:p>
    <w:p w:rsidR="00E97F85" w:rsidRPr="00BA0A7C" w:rsidRDefault="00E97F85" w:rsidP="000C391D">
      <w:pPr>
        <w:jc w:val="lowKashida"/>
        <w:rPr>
          <w:rFonts w:ascii="Traditional Arabic" w:hAnsi="Traditional Arabic" w:cs="Traditional Arabic"/>
          <w:rtl/>
        </w:rPr>
      </w:pPr>
      <w:r w:rsidRPr="00BA0A7C">
        <w:rPr>
          <w:rFonts w:ascii="Traditional Arabic" w:hAnsi="Traditional Arabic" w:cs="Traditional Arabic" w:hint="cs"/>
          <w:rtl/>
        </w:rPr>
        <w:t xml:space="preserve">نکته بعدی این است که ثابت نشده در </w:t>
      </w:r>
      <w:r w:rsidR="00E00DE8" w:rsidRPr="00BA0A7C">
        <w:rPr>
          <w:rFonts w:ascii="Traditional Arabic" w:hAnsi="Traditional Arabic" w:cs="Traditional Arabic" w:hint="cs"/>
          <w:rtl/>
        </w:rPr>
        <w:t>حکمت‌ها</w:t>
      </w:r>
      <w:r w:rsidRPr="00BA0A7C">
        <w:rPr>
          <w:rFonts w:ascii="Traditional Arabic" w:hAnsi="Traditional Arabic" w:cs="Traditional Arabic" w:hint="cs"/>
          <w:rtl/>
        </w:rPr>
        <w:t xml:space="preserve"> شارع در مقام بیان به نحو اطلاق باشد</w:t>
      </w:r>
      <w:r w:rsidR="0078427F" w:rsidRPr="00BA0A7C">
        <w:rPr>
          <w:rFonts w:ascii="Traditional Arabic" w:hAnsi="Traditional Arabic" w:cs="Traditional Arabic" w:hint="cs"/>
          <w:rtl/>
        </w:rPr>
        <w:t xml:space="preserve">، مولا در مقام بیان است و قصد دارد که همه جهات را ذکر کند، اما جایی که به حکمت اشاره دارد، معمولاً </w:t>
      </w:r>
      <w:r w:rsidR="00E00DE8" w:rsidRPr="00BA0A7C">
        <w:rPr>
          <w:rFonts w:ascii="Traditional Arabic" w:hAnsi="Traditional Arabic" w:cs="Traditional Arabic" w:hint="cs"/>
          <w:rtl/>
        </w:rPr>
        <w:t>حکمت‌ها</w:t>
      </w:r>
      <w:r w:rsidR="0078427F" w:rsidRPr="00BA0A7C">
        <w:rPr>
          <w:rFonts w:ascii="Traditional Arabic" w:hAnsi="Traditional Arabic" w:cs="Traditional Arabic" w:hint="cs"/>
          <w:rtl/>
        </w:rPr>
        <w:t xml:space="preserve"> </w:t>
      </w:r>
      <w:r w:rsidR="00F214E1" w:rsidRPr="00BA0A7C">
        <w:rPr>
          <w:rFonts w:ascii="Traditional Arabic" w:hAnsi="Traditional Arabic" w:cs="Traditional Arabic" w:hint="cs"/>
          <w:rtl/>
        </w:rPr>
        <w:t>این‌طور</w:t>
      </w:r>
      <w:r w:rsidR="0078427F" w:rsidRPr="00BA0A7C">
        <w:rPr>
          <w:rFonts w:ascii="Traditional Arabic" w:hAnsi="Traditional Arabic" w:cs="Traditional Arabic" w:hint="cs"/>
          <w:rtl/>
        </w:rPr>
        <w:t xml:space="preserve"> نیست که شمولی داشته باشد</w:t>
      </w:r>
      <w:r w:rsidR="00FA3CFA" w:rsidRPr="00BA0A7C">
        <w:rPr>
          <w:rFonts w:ascii="Traditional Arabic" w:hAnsi="Traditional Arabic" w:cs="Traditional Arabic" w:hint="cs"/>
          <w:rtl/>
        </w:rPr>
        <w:t xml:space="preserve">، اطلاق در اخباریات و توصیفیات مورد قبول است، اما در مثل علل الشرایع که </w:t>
      </w:r>
      <w:r w:rsidR="00E00DE8" w:rsidRPr="00BA0A7C">
        <w:rPr>
          <w:rFonts w:ascii="Traditional Arabic" w:hAnsi="Traditional Arabic" w:cs="Traditional Arabic" w:hint="cs"/>
          <w:rtl/>
        </w:rPr>
        <w:t>حکمت‌ها</w:t>
      </w:r>
      <w:r w:rsidR="00FA3CFA" w:rsidRPr="00BA0A7C">
        <w:rPr>
          <w:rFonts w:ascii="Traditional Arabic" w:hAnsi="Traditional Arabic" w:cs="Traditional Arabic" w:hint="cs"/>
          <w:rtl/>
        </w:rPr>
        <w:t xml:space="preserve"> بیان شده است، معمولاً حکمت در مقام بیان اطلاق نیست</w:t>
      </w:r>
      <w:r w:rsidR="00E63665" w:rsidRPr="00BA0A7C">
        <w:rPr>
          <w:rFonts w:ascii="Traditional Arabic" w:hAnsi="Traditional Arabic" w:cs="Traditional Arabic" w:hint="cs"/>
          <w:rtl/>
        </w:rPr>
        <w:t>.</w:t>
      </w:r>
    </w:p>
    <w:p w:rsidR="00E63665" w:rsidRPr="00BA0A7C" w:rsidRDefault="00E344BC" w:rsidP="000C391D">
      <w:pPr>
        <w:jc w:val="lowKashida"/>
        <w:rPr>
          <w:rFonts w:ascii="Traditional Arabic" w:hAnsi="Traditional Arabic" w:cs="Traditional Arabic"/>
          <w:rtl/>
        </w:rPr>
      </w:pPr>
      <w:r w:rsidRPr="00BA0A7C">
        <w:rPr>
          <w:rFonts w:ascii="Traditional Arabic" w:hAnsi="Traditional Arabic" w:cs="Traditional Arabic" w:hint="cs"/>
          <w:rtl/>
        </w:rPr>
        <w:t xml:space="preserve">ادله مطلقاتی که لا ضرر را بیان </w:t>
      </w:r>
      <w:r w:rsidR="00F214E1" w:rsidRPr="00BA0A7C">
        <w:rPr>
          <w:rFonts w:ascii="Traditional Arabic" w:hAnsi="Traditional Arabic" w:cs="Traditional Arabic" w:hint="cs"/>
          <w:rtl/>
        </w:rPr>
        <w:t>می‌کند</w:t>
      </w:r>
      <w:r w:rsidRPr="00BA0A7C">
        <w:rPr>
          <w:rFonts w:ascii="Traditional Arabic" w:hAnsi="Traditional Arabic" w:cs="Traditional Arabic" w:hint="cs"/>
          <w:rtl/>
        </w:rPr>
        <w:t xml:space="preserve"> و ادله </w:t>
      </w:r>
      <w:r w:rsidR="00F214E1" w:rsidRPr="00BA0A7C">
        <w:rPr>
          <w:rFonts w:ascii="Traditional Arabic" w:hAnsi="Traditional Arabic" w:cs="Traditional Arabic" w:hint="cs"/>
          <w:rtl/>
        </w:rPr>
        <w:t>خاصه‌ای</w:t>
      </w:r>
      <w:r w:rsidRPr="00BA0A7C">
        <w:rPr>
          <w:rFonts w:ascii="Traditional Arabic" w:hAnsi="Traditional Arabic" w:cs="Traditional Arabic" w:hint="cs"/>
          <w:rtl/>
        </w:rPr>
        <w:t xml:space="preserve"> که بیان </w:t>
      </w:r>
      <w:r w:rsidR="00F214E1" w:rsidRPr="00BA0A7C">
        <w:rPr>
          <w:rFonts w:ascii="Traditional Arabic" w:hAnsi="Traditional Arabic" w:cs="Traditional Arabic" w:hint="cs"/>
          <w:rtl/>
        </w:rPr>
        <w:t>می‌کند</w:t>
      </w:r>
      <w:r w:rsidRPr="00BA0A7C">
        <w:rPr>
          <w:rFonts w:ascii="Traditional Arabic" w:hAnsi="Traditional Arabic" w:cs="Traditional Arabic" w:hint="cs"/>
          <w:rtl/>
        </w:rPr>
        <w:t xml:space="preserve"> در </w:t>
      </w:r>
      <w:r w:rsidR="00F214E1" w:rsidRPr="00BA0A7C">
        <w:rPr>
          <w:rFonts w:ascii="Traditional Arabic" w:hAnsi="Traditional Arabic" w:cs="Traditional Arabic" w:hint="cs"/>
          <w:rtl/>
        </w:rPr>
        <w:t>امربه‌معروف</w:t>
      </w:r>
      <w:r w:rsidRPr="00BA0A7C">
        <w:rPr>
          <w:rFonts w:ascii="Traditional Arabic" w:hAnsi="Traditional Arabic" w:cs="Traditional Arabic" w:hint="cs"/>
          <w:rtl/>
        </w:rPr>
        <w:t xml:space="preserve"> و نهی از منکر ضرر نباشد، </w:t>
      </w:r>
      <w:r w:rsidR="00E00DE8" w:rsidRPr="00BA0A7C">
        <w:rPr>
          <w:rFonts w:ascii="Traditional Arabic" w:hAnsi="Traditional Arabic" w:cs="Traditional Arabic" w:hint="cs"/>
          <w:rtl/>
        </w:rPr>
        <w:t>این‌ها</w:t>
      </w:r>
      <w:r w:rsidRPr="00BA0A7C">
        <w:rPr>
          <w:rFonts w:ascii="Traditional Arabic" w:hAnsi="Traditional Arabic" w:cs="Traditional Arabic" w:hint="cs"/>
          <w:rtl/>
        </w:rPr>
        <w:t xml:space="preserve"> منصرف است از آن </w:t>
      </w:r>
      <w:r w:rsidR="00F214E1" w:rsidRPr="00BA0A7C">
        <w:rPr>
          <w:rFonts w:ascii="Traditional Arabic" w:hAnsi="Traditional Arabic" w:cs="Traditional Arabic" w:hint="cs"/>
          <w:rtl/>
        </w:rPr>
        <w:t>امربه‌معروف</w:t>
      </w:r>
      <w:r w:rsidRPr="00BA0A7C">
        <w:rPr>
          <w:rFonts w:ascii="Traditional Arabic" w:hAnsi="Traditional Arabic" w:cs="Traditional Arabic" w:hint="cs"/>
          <w:rtl/>
        </w:rPr>
        <w:t xml:space="preserve">ی که حدی از ضرر در آن هست و درجات </w:t>
      </w:r>
      <w:r w:rsidR="00F214E1" w:rsidRPr="00BA0A7C">
        <w:rPr>
          <w:rFonts w:ascii="Traditional Arabic" w:hAnsi="Traditional Arabic" w:cs="Traditional Arabic" w:hint="cs"/>
          <w:rtl/>
        </w:rPr>
        <w:t>امربه‌معروف</w:t>
      </w:r>
      <w:r w:rsidRPr="00BA0A7C">
        <w:rPr>
          <w:rFonts w:ascii="Traditional Arabic" w:hAnsi="Traditional Arabic" w:cs="Traditional Arabic" w:hint="cs"/>
          <w:rtl/>
        </w:rPr>
        <w:t xml:space="preserve"> و نهی از منکر</w:t>
      </w:r>
      <w:r w:rsidR="00D350E0" w:rsidRPr="00BA0A7C">
        <w:rPr>
          <w:rFonts w:ascii="Traditional Arabic" w:hAnsi="Traditional Arabic" w:cs="Traditional Arabic" w:hint="cs"/>
          <w:rtl/>
        </w:rPr>
        <w:t xml:space="preserve"> متفاوت است.</w:t>
      </w:r>
    </w:p>
    <w:p w:rsidR="00F214E1" w:rsidRPr="00BA0A7C" w:rsidRDefault="00F214E1" w:rsidP="000C391D">
      <w:pPr>
        <w:pStyle w:val="Heading1"/>
        <w:jc w:val="lowKashida"/>
        <w:rPr>
          <w:rFonts w:ascii="Traditional Arabic" w:hAnsi="Traditional Arabic" w:cs="Traditional Arabic"/>
          <w:color w:val="FF0000"/>
          <w:rtl/>
        </w:rPr>
      </w:pPr>
      <w:bookmarkStart w:id="8" w:name="_Toc483986514"/>
      <w:r w:rsidRPr="00BA0A7C">
        <w:rPr>
          <w:rFonts w:ascii="Traditional Arabic" w:hAnsi="Traditional Arabic" w:cs="Traditional Arabic" w:hint="cs"/>
          <w:color w:val="FF0000"/>
          <w:rtl/>
        </w:rPr>
        <w:t>لاضرر و لا حرج متناسب با عمل مورد امربه‌معروف و نهی از منکر</w:t>
      </w:r>
      <w:bookmarkEnd w:id="8"/>
    </w:p>
    <w:p w:rsidR="00D350E0" w:rsidRPr="00BA0A7C" w:rsidRDefault="00E00DE8" w:rsidP="000C391D">
      <w:pPr>
        <w:jc w:val="lowKashida"/>
        <w:rPr>
          <w:rFonts w:ascii="Traditional Arabic" w:hAnsi="Traditional Arabic" w:cs="Traditional Arabic"/>
          <w:rtl/>
        </w:rPr>
      </w:pPr>
      <w:r w:rsidRPr="00BA0A7C">
        <w:rPr>
          <w:rFonts w:ascii="Traditional Arabic" w:hAnsi="Traditional Arabic" w:cs="Traditional Arabic" w:hint="cs"/>
          <w:rtl/>
        </w:rPr>
        <w:t>جمع‌بندی</w:t>
      </w:r>
      <w:r w:rsidR="00D350E0" w:rsidRPr="00BA0A7C">
        <w:rPr>
          <w:rFonts w:ascii="Traditional Arabic" w:hAnsi="Traditional Arabic" w:cs="Traditional Arabic" w:hint="cs"/>
          <w:rtl/>
        </w:rPr>
        <w:t xml:space="preserve"> سابق این بود که مطلقاتی که لا ضرر یا لا حرج </w:t>
      </w:r>
      <w:r w:rsidRPr="00BA0A7C">
        <w:rPr>
          <w:rFonts w:ascii="Traditional Arabic" w:hAnsi="Traditional Arabic" w:cs="Traditional Arabic" w:hint="cs"/>
          <w:rtl/>
        </w:rPr>
        <w:t>می‌گوید</w:t>
      </w:r>
      <w:r w:rsidR="00D350E0" w:rsidRPr="00BA0A7C">
        <w:rPr>
          <w:rFonts w:ascii="Traditional Arabic" w:hAnsi="Traditional Arabic" w:cs="Traditional Arabic" w:hint="cs"/>
          <w:rtl/>
        </w:rPr>
        <w:t xml:space="preserve">، نسبت به </w:t>
      </w:r>
      <w:r w:rsidR="00F214E1" w:rsidRPr="00BA0A7C">
        <w:rPr>
          <w:rFonts w:ascii="Traditional Arabic" w:hAnsi="Traditional Arabic" w:cs="Traditional Arabic" w:hint="cs"/>
          <w:rtl/>
        </w:rPr>
        <w:t>امربه‌معروف</w:t>
      </w:r>
      <w:r w:rsidR="00D350E0" w:rsidRPr="00BA0A7C">
        <w:rPr>
          <w:rFonts w:ascii="Traditional Arabic" w:hAnsi="Traditional Arabic" w:cs="Traditional Arabic" w:hint="cs"/>
          <w:rtl/>
        </w:rPr>
        <w:t xml:space="preserve"> و نهی از منکر </w:t>
      </w:r>
      <w:r w:rsidRPr="00BA0A7C">
        <w:rPr>
          <w:rFonts w:ascii="Traditional Arabic" w:hAnsi="Traditional Arabic" w:cs="Traditional Arabic" w:hint="cs"/>
          <w:rtl/>
        </w:rPr>
        <w:t>به‌تناسب</w:t>
      </w:r>
      <w:r w:rsidR="00D350E0" w:rsidRPr="00BA0A7C">
        <w:rPr>
          <w:rFonts w:ascii="Traditional Arabic" w:hAnsi="Traditional Arabic" w:cs="Traditional Arabic" w:hint="cs"/>
          <w:rtl/>
        </w:rPr>
        <w:t xml:space="preserve"> به آن معروف و منکر حاکم است، مشخص است که </w:t>
      </w:r>
      <w:r w:rsidR="00F214E1" w:rsidRPr="00BA0A7C">
        <w:rPr>
          <w:rFonts w:ascii="Traditional Arabic" w:hAnsi="Traditional Arabic" w:cs="Traditional Arabic" w:hint="cs"/>
          <w:rtl/>
        </w:rPr>
        <w:t>امربه‌معروف</w:t>
      </w:r>
      <w:r w:rsidR="00D350E0" w:rsidRPr="00BA0A7C">
        <w:rPr>
          <w:rFonts w:ascii="Traditional Arabic" w:hAnsi="Traditional Arabic" w:cs="Traditional Arabic" w:hint="cs"/>
          <w:rtl/>
        </w:rPr>
        <w:t xml:space="preserve"> و نهی از منکر، </w:t>
      </w:r>
      <w:r w:rsidRPr="00BA0A7C">
        <w:rPr>
          <w:rFonts w:ascii="Traditional Arabic" w:hAnsi="Traditional Arabic" w:cs="Traditional Arabic" w:hint="cs"/>
          <w:rtl/>
        </w:rPr>
        <w:t>درجه‌ای</w:t>
      </w:r>
      <w:r w:rsidR="00D350E0" w:rsidRPr="00BA0A7C">
        <w:rPr>
          <w:rFonts w:ascii="Traditional Arabic" w:hAnsi="Traditional Arabic" w:cs="Traditional Arabic" w:hint="cs"/>
          <w:rtl/>
        </w:rPr>
        <w:t xml:space="preserve"> از مشکل را دارد، درجه متعارف از مشکل </w:t>
      </w:r>
      <w:r w:rsidRPr="00BA0A7C">
        <w:rPr>
          <w:rFonts w:ascii="Traditional Arabic" w:hAnsi="Traditional Arabic" w:cs="Traditional Arabic" w:hint="cs"/>
          <w:rtl/>
        </w:rPr>
        <w:t>به‌واسطه</w:t>
      </w:r>
      <w:r w:rsidR="00D350E0" w:rsidRPr="00BA0A7C">
        <w:rPr>
          <w:rFonts w:ascii="Traditional Arabic" w:hAnsi="Traditional Arabic" w:cs="Traditional Arabic" w:hint="cs"/>
          <w:rtl/>
        </w:rPr>
        <w:t xml:space="preserve"> آن، مشمول ادله حاکمه لا ضرر و لا حرج </w:t>
      </w:r>
      <w:r w:rsidR="00F214E1" w:rsidRPr="00BA0A7C">
        <w:rPr>
          <w:rFonts w:ascii="Traditional Arabic" w:hAnsi="Traditional Arabic" w:cs="Traditional Arabic" w:hint="cs"/>
          <w:rtl/>
        </w:rPr>
        <w:t>نمی‌شود</w:t>
      </w:r>
      <w:r w:rsidR="00CB7975" w:rsidRPr="00BA0A7C">
        <w:rPr>
          <w:rFonts w:ascii="Traditional Arabic" w:hAnsi="Traditional Arabic" w:cs="Traditional Arabic" w:hint="cs"/>
          <w:rtl/>
        </w:rPr>
        <w:t xml:space="preserve">، </w:t>
      </w:r>
      <w:r w:rsidR="00F214E1" w:rsidRPr="00BA0A7C">
        <w:rPr>
          <w:rFonts w:ascii="Traditional Arabic" w:hAnsi="Traditional Arabic" w:cs="Traditional Arabic" w:hint="cs"/>
          <w:rtl/>
        </w:rPr>
        <w:t>امربه‌معروف</w:t>
      </w:r>
      <w:r w:rsidR="00CB7975" w:rsidRPr="00BA0A7C">
        <w:rPr>
          <w:rFonts w:ascii="Traditional Arabic" w:hAnsi="Traditional Arabic" w:cs="Traditional Arabic" w:hint="cs"/>
          <w:rtl/>
        </w:rPr>
        <w:t xml:space="preserve"> و نهی از منکر به تناسب درجات، ضرر</w:t>
      </w:r>
      <w:r w:rsidR="005242CB" w:rsidRPr="00BA0A7C">
        <w:rPr>
          <w:rFonts w:ascii="Traditional Arabic" w:hAnsi="Traditional Arabic" w:cs="Traditional Arabic" w:hint="cs"/>
          <w:rtl/>
        </w:rPr>
        <w:t xml:space="preserve"> خفیف تا ضررهای بالاتر همیشه وجود دارد، لا ضرر بیان از آن ندارد</w:t>
      </w:r>
      <w:r w:rsidR="0063003E" w:rsidRPr="00BA0A7C">
        <w:rPr>
          <w:rFonts w:ascii="Traditional Arabic" w:hAnsi="Traditional Arabic" w:cs="Traditional Arabic" w:hint="cs"/>
          <w:rtl/>
        </w:rPr>
        <w:t>، ادله خاصه هم آن را در بر ن</w:t>
      </w:r>
      <w:r w:rsidR="00F214E1" w:rsidRPr="00BA0A7C">
        <w:rPr>
          <w:rFonts w:ascii="Traditional Arabic" w:hAnsi="Traditional Arabic" w:cs="Traditional Arabic" w:hint="cs"/>
          <w:rtl/>
        </w:rPr>
        <w:t>می‌گیرد</w:t>
      </w:r>
      <w:r w:rsidR="0018784A" w:rsidRPr="00BA0A7C">
        <w:rPr>
          <w:rFonts w:ascii="Traditional Arabic" w:hAnsi="Traditional Arabic" w:cs="Traditional Arabic" w:hint="cs"/>
          <w:rtl/>
        </w:rPr>
        <w:t xml:space="preserve">، مثل </w:t>
      </w:r>
      <w:r w:rsidRPr="00BA0A7C">
        <w:rPr>
          <w:rFonts w:ascii="Traditional Arabic" w:hAnsi="Traditional Arabic" w:cs="Traditional Arabic" w:hint="cs"/>
          <w:rtl/>
        </w:rPr>
        <w:t>ریش‌تراشی</w:t>
      </w:r>
      <w:r w:rsidR="0018784A" w:rsidRPr="00BA0A7C">
        <w:rPr>
          <w:rFonts w:ascii="Traditional Arabic" w:hAnsi="Traditional Arabic" w:cs="Traditional Arabic" w:hint="cs"/>
          <w:rtl/>
        </w:rPr>
        <w:t xml:space="preserve"> که گناه صغیره </w:t>
      </w:r>
      <w:r w:rsidR="0018784A" w:rsidRPr="00BA0A7C">
        <w:rPr>
          <w:rFonts w:ascii="Traditional Arabic" w:hAnsi="Traditional Arabic" w:cs="Traditional Arabic" w:hint="cs"/>
          <w:rtl/>
        </w:rPr>
        <w:lastRenderedPageBreak/>
        <w:t xml:space="preserve">ای است و اگر کسی بخواهد نهی بکند، کتک مفصل </w:t>
      </w:r>
      <w:r w:rsidRPr="00BA0A7C">
        <w:rPr>
          <w:rFonts w:ascii="Traditional Arabic" w:hAnsi="Traditional Arabic" w:cs="Traditional Arabic" w:hint="cs"/>
          <w:rtl/>
        </w:rPr>
        <w:t>می‌خورد</w:t>
      </w:r>
      <w:r w:rsidR="0018784A" w:rsidRPr="00BA0A7C">
        <w:rPr>
          <w:rFonts w:ascii="Traditional Arabic" w:hAnsi="Traditional Arabic" w:cs="Traditional Arabic" w:hint="cs"/>
          <w:rtl/>
        </w:rPr>
        <w:t>، امثالهم رافع است، اما در حدی باشد که خشم و تندی بکند که در این صورت طبیعی است</w:t>
      </w:r>
      <w:r w:rsidR="00952E0A" w:rsidRPr="00BA0A7C">
        <w:rPr>
          <w:rFonts w:ascii="Traditional Arabic" w:hAnsi="Traditional Arabic" w:cs="Traditional Arabic" w:hint="cs"/>
          <w:rtl/>
        </w:rPr>
        <w:t>، لا ضرر این را در بر ن</w:t>
      </w:r>
      <w:r w:rsidR="00F214E1" w:rsidRPr="00BA0A7C">
        <w:rPr>
          <w:rFonts w:ascii="Traditional Arabic" w:hAnsi="Traditional Arabic" w:cs="Traditional Arabic" w:hint="cs"/>
          <w:rtl/>
        </w:rPr>
        <w:t>می‌گیرد</w:t>
      </w:r>
      <w:r w:rsidR="00952E0A" w:rsidRPr="00BA0A7C">
        <w:rPr>
          <w:rFonts w:ascii="Traditional Arabic" w:hAnsi="Traditional Arabic" w:cs="Traditional Arabic" w:hint="cs"/>
          <w:rtl/>
        </w:rPr>
        <w:t>.</w:t>
      </w:r>
    </w:p>
    <w:p w:rsidR="00952E0A" w:rsidRPr="00BA0A7C" w:rsidRDefault="008A544A" w:rsidP="000C391D">
      <w:pPr>
        <w:jc w:val="lowKashida"/>
        <w:rPr>
          <w:rFonts w:ascii="Traditional Arabic" w:hAnsi="Traditional Arabic" w:cs="Traditional Arabic"/>
          <w:rtl/>
        </w:rPr>
      </w:pPr>
      <w:r w:rsidRPr="00BA0A7C">
        <w:rPr>
          <w:rFonts w:ascii="Traditional Arabic" w:hAnsi="Traditional Arabic" w:cs="Traditional Arabic" w:hint="cs"/>
          <w:rtl/>
        </w:rPr>
        <w:t xml:space="preserve">لم یقربا أجلاً و لم یباعداً رزقاً، چون این مطلب در مقام بیان نیست و اطلاق ندارد، </w:t>
      </w:r>
      <w:r w:rsidR="00E00DE8" w:rsidRPr="00BA0A7C">
        <w:rPr>
          <w:rFonts w:ascii="Traditional Arabic" w:hAnsi="Traditional Arabic" w:cs="Traditional Arabic" w:hint="cs"/>
          <w:rtl/>
        </w:rPr>
        <w:t>درواقع</w:t>
      </w:r>
      <w:r w:rsidRPr="00BA0A7C">
        <w:rPr>
          <w:rFonts w:ascii="Traditional Arabic" w:hAnsi="Traditional Arabic" w:cs="Traditional Arabic" w:hint="cs"/>
          <w:rtl/>
        </w:rPr>
        <w:t xml:space="preserve"> ضررهای متعارفی که دلیل قبلاً  آن را برنداشته است، </w:t>
      </w:r>
      <w:r w:rsidR="00E00DE8" w:rsidRPr="00BA0A7C">
        <w:rPr>
          <w:rFonts w:ascii="Traditional Arabic" w:hAnsi="Traditional Arabic" w:cs="Traditional Arabic" w:hint="cs"/>
          <w:rtl/>
        </w:rPr>
        <w:t>برمی‌دارد</w:t>
      </w:r>
      <w:r w:rsidRPr="00BA0A7C">
        <w:rPr>
          <w:rFonts w:ascii="Traditional Arabic" w:hAnsi="Traditional Arabic" w:cs="Traditional Arabic" w:hint="cs"/>
          <w:rtl/>
        </w:rPr>
        <w:t xml:space="preserve">، یا اینکه قدر متیقنش این است، لم یقربا أجلاً و لم یباعداً رزقاً؛ اطلاق ندارد و قدر متیقنش این است که ضررهای که عادی است و تناسبش با گناه محفوظ است، مانع از </w:t>
      </w:r>
      <w:r w:rsidR="00F214E1" w:rsidRPr="00BA0A7C">
        <w:rPr>
          <w:rFonts w:ascii="Traditional Arabic" w:hAnsi="Traditional Arabic" w:cs="Traditional Arabic" w:hint="cs"/>
          <w:rtl/>
        </w:rPr>
        <w:t>امربه‌معروف</w:t>
      </w:r>
      <w:r w:rsidRPr="00BA0A7C">
        <w:rPr>
          <w:rFonts w:ascii="Traditional Arabic" w:hAnsi="Traditional Arabic" w:cs="Traditional Arabic" w:hint="cs"/>
          <w:rtl/>
        </w:rPr>
        <w:t xml:space="preserve"> و نهی از منکر نشود</w:t>
      </w:r>
      <w:r w:rsidR="00512324" w:rsidRPr="00BA0A7C">
        <w:rPr>
          <w:rFonts w:ascii="Traditional Arabic" w:hAnsi="Traditional Arabic" w:cs="Traditional Arabic" w:hint="cs"/>
          <w:rtl/>
        </w:rPr>
        <w:t>، اما بیشتر از آن ربطی به این اطلاق ندارد</w:t>
      </w:r>
      <w:r w:rsidR="00F214E1" w:rsidRPr="00BA0A7C">
        <w:rPr>
          <w:rFonts w:ascii="Traditional Arabic" w:hAnsi="Traditional Arabic" w:cs="Traditional Arabic" w:hint="cs"/>
          <w:rtl/>
        </w:rPr>
        <w:t>.</w:t>
      </w:r>
    </w:p>
    <w:p w:rsidR="006C449E" w:rsidRPr="00BA0A7C" w:rsidRDefault="006C449E" w:rsidP="000C391D">
      <w:pPr>
        <w:jc w:val="lowKashida"/>
        <w:rPr>
          <w:rFonts w:ascii="Traditional Arabic" w:hAnsi="Traditional Arabic" w:cs="Traditional Arabic"/>
          <w:rtl/>
        </w:rPr>
      </w:pPr>
    </w:p>
    <w:sectPr w:rsidR="006C449E" w:rsidRPr="00BA0A7C"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1A" w:rsidRDefault="00DE371A" w:rsidP="000D5800">
      <w:pPr>
        <w:spacing w:after="0"/>
      </w:pPr>
      <w:r>
        <w:separator/>
      </w:r>
    </w:p>
  </w:endnote>
  <w:endnote w:type="continuationSeparator" w:id="0">
    <w:p w:rsidR="00DE371A" w:rsidRDefault="00DE371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67" w:rsidRDefault="00CD2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D2767">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67" w:rsidRDefault="00CD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1A" w:rsidRDefault="00DE371A" w:rsidP="000D5800">
      <w:pPr>
        <w:spacing w:after="0"/>
      </w:pPr>
      <w:r>
        <w:separator/>
      </w:r>
    </w:p>
  </w:footnote>
  <w:footnote w:type="continuationSeparator" w:id="0">
    <w:p w:rsidR="00DE371A" w:rsidRDefault="00DE371A" w:rsidP="000D5800">
      <w:pPr>
        <w:spacing w:after="0"/>
      </w:pPr>
      <w:r>
        <w:continuationSeparator/>
      </w:r>
    </w:p>
  </w:footnote>
  <w:footnote w:id="1">
    <w:p w:rsidR="00A21C49" w:rsidRPr="00BA0A7C" w:rsidRDefault="00A21C49">
      <w:pPr>
        <w:pStyle w:val="FootnoteText"/>
        <w:rPr>
          <w:rFonts w:ascii="Traditional Arabic" w:hAnsi="Traditional Arabic" w:cs="Traditional Arabic"/>
          <w:b/>
          <w:bCs/>
        </w:rPr>
      </w:pPr>
      <w:r w:rsidRPr="00BA0A7C">
        <w:rPr>
          <w:rStyle w:val="FootnoteReference"/>
          <w:rFonts w:ascii="Traditional Arabic" w:hAnsi="Traditional Arabic" w:cs="Traditional Arabic"/>
          <w:b/>
          <w:bCs/>
        </w:rPr>
        <w:footnoteRef/>
      </w:r>
      <w:r w:rsidRPr="00BA0A7C">
        <w:rPr>
          <w:rFonts w:ascii="Traditional Arabic" w:hAnsi="Traditional Arabic" w:cs="Traditional Arabic"/>
          <w:b/>
          <w:bCs/>
          <w:rtl/>
        </w:rPr>
        <w:t xml:space="preserve"> </w:t>
      </w:r>
      <w:r w:rsidRPr="00BA0A7C">
        <w:rPr>
          <w:rFonts w:ascii="Traditional Arabic" w:hAnsi="Traditional Arabic" w:cs="Traditional Arabic" w:hint="cs"/>
          <w:b/>
          <w:bCs/>
          <w:rtl/>
        </w:rPr>
        <w:t>-</w:t>
      </w:r>
      <w:r w:rsidRPr="00BA0A7C">
        <w:rPr>
          <w:rFonts w:ascii="Traditional Arabic" w:eastAsiaTheme="minorHAnsi" w:hAnsi="Traditional Arabic" w:cs="Traditional Arabic" w:hint="cs"/>
          <w:b/>
          <w:bCs/>
          <w:rtl/>
        </w:rPr>
        <w:t xml:space="preserve"> </w:t>
      </w:r>
      <w:hyperlink r:id="rId1" w:tgtFrame="_blank" w:history="1">
        <w:r w:rsidRPr="00BA0A7C">
          <w:rPr>
            <w:rFonts w:ascii="Traditional Arabic" w:eastAsiaTheme="minorHAnsi" w:hAnsi="Traditional Arabic" w:cs="Traditional Arabic"/>
            <w:b/>
            <w:bCs/>
            <w:rtl/>
          </w:rPr>
          <w:t>عیون اخبار الرضا، شیخ صدوق، ج2، ص125</w:t>
        </w:r>
        <w:r w:rsidRPr="00BA0A7C">
          <w:rPr>
            <w:rFonts w:ascii="Traditional Arabic" w:eastAsiaTheme="minorHAnsi" w:hAnsi="Traditional Arabic" w:cs="Traditional Arabic"/>
            <w:b/>
            <w:bCs/>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67" w:rsidRDefault="00CD2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3008D9">
    <w:pPr>
      <w:ind w:firstLine="0"/>
      <w:rPr>
        <w:rFonts w:ascii="Adobe Arabic" w:hAnsi="Adobe Arabic" w:cs="Adobe Arabic"/>
        <w:sz w:val="24"/>
        <w:szCs w:val="24"/>
        <w:rtl/>
      </w:rPr>
    </w:pPr>
    <w:bookmarkStart w:id="9" w:name="_GoBack"/>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12F04D8" wp14:editId="53D9836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CD2767">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167DA0">
      <w:rPr>
        <w:rFonts w:ascii="Adobe Arabic" w:hAnsi="Adobe Arabic" w:cs="Adobe Arabic" w:hint="cs"/>
        <w:b/>
        <w:bCs/>
        <w:sz w:val="24"/>
        <w:szCs w:val="24"/>
        <w:rtl/>
      </w:rPr>
      <w:t xml:space="preserve">     </w:t>
    </w:r>
    <w:r w:rsidR="00CD2767">
      <w:rPr>
        <w:rFonts w:ascii="Adobe Arabic" w:hAnsi="Adobe Arabic" w:cs="Adobe Arabic" w:hint="cs"/>
        <w:b/>
        <w:bCs/>
        <w:sz w:val="24"/>
        <w:szCs w:val="24"/>
        <w:rtl/>
      </w:rPr>
      <w:t xml:space="preserve"> </w:t>
    </w:r>
    <w:r w:rsidR="00167DA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3008D9">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3008D9">
      <w:rPr>
        <w:rFonts w:ascii="Adobe Arabic" w:hAnsi="Adobe Arabic" w:cs="Adobe Arabic" w:hint="cs"/>
        <w:b/>
        <w:bCs/>
        <w:sz w:val="24"/>
        <w:szCs w:val="24"/>
        <w:rtl/>
      </w:rPr>
      <w:t>امر به معروف و نهی از منکر</w:t>
    </w:r>
    <w:r>
      <w:rPr>
        <w:rFonts w:ascii="Adobe Arabic" w:hAnsi="Adobe Arabic" w:cs="Adobe Arabic" w:hint="cs"/>
        <w:b/>
        <w:bCs/>
        <w:sz w:val="24"/>
        <w:szCs w:val="24"/>
        <w:rtl/>
      </w:rPr>
      <w:t xml:space="preserve">                       </w:t>
    </w:r>
    <w:r w:rsidR="00167DA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3008D9">
      <w:rPr>
        <w:rFonts w:ascii="Adobe Arabic" w:hAnsi="Adobe Arabic" w:cs="Adobe Arabic" w:hint="cs"/>
        <w:sz w:val="24"/>
        <w:szCs w:val="24"/>
        <w:rtl/>
      </w:rPr>
      <w:t xml:space="preserve"> 25/01/1394</w:t>
    </w:r>
  </w:p>
  <w:p w:rsidR="00873379" w:rsidRDefault="00CD2767" w:rsidP="0056767E">
    <w:pPr>
      <w:pStyle w:val="Header"/>
      <w:ind w:firstLine="0"/>
      <w:rPr>
        <w:rFonts w:eastAsiaTheme="minorHAnsi"/>
      </w:rPr>
    </w:pPr>
    <w:r>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sidR="00873379">
      <w:rPr>
        <w:rFonts w:ascii="Adobe Arabic" w:hAnsi="Adobe Arabic" w:cs="Adobe Arabic" w:hint="cs"/>
        <w:b/>
        <w:bCs/>
        <w:sz w:val="24"/>
        <w:szCs w:val="24"/>
        <w:rtl/>
      </w:rPr>
      <w:t xml:space="preserve">                                    </w:t>
    </w:r>
    <w:r w:rsidR="003008D9">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 xml:space="preserve">ی: </w:t>
    </w:r>
    <w:r w:rsidR="003008D9" w:rsidRPr="003008D9">
      <w:rPr>
        <w:rFonts w:ascii="Adobe Arabic" w:hAnsi="Adobe Arabic" w:cs="Adobe Arabic" w:hint="cs"/>
        <w:b/>
        <w:bCs/>
        <w:sz w:val="24"/>
        <w:szCs w:val="24"/>
        <w:rtl/>
      </w:rPr>
      <w:t>شرائط</w:t>
    </w:r>
    <w:r w:rsidR="003008D9" w:rsidRPr="003008D9">
      <w:rPr>
        <w:rFonts w:ascii="Adobe Arabic" w:hAnsi="Adobe Arabic" w:cs="Adobe Arabic"/>
        <w:b/>
        <w:bCs/>
        <w:sz w:val="24"/>
        <w:szCs w:val="24"/>
        <w:rtl/>
      </w:rPr>
      <w:t xml:space="preserve"> </w:t>
    </w:r>
    <w:r w:rsidR="003008D9" w:rsidRPr="003008D9">
      <w:rPr>
        <w:rFonts w:ascii="Adobe Arabic" w:hAnsi="Adobe Arabic" w:cs="Adobe Arabic" w:hint="cs"/>
        <w:b/>
        <w:bCs/>
        <w:sz w:val="24"/>
        <w:szCs w:val="24"/>
        <w:rtl/>
      </w:rPr>
      <w:t>امر</w:t>
    </w:r>
    <w:r w:rsidR="003008D9" w:rsidRPr="003008D9">
      <w:rPr>
        <w:rFonts w:ascii="Adobe Arabic" w:hAnsi="Adobe Arabic" w:cs="Adobe Arabic"/>
        <w:b/>
        <w:bCs/>
        <w:sz w:val="24"/>
        <w:szCs w:val="24"/>
        <w:rtl/>
      </w:rPr>
      <w:t xml:space="preserve"> </w:t>
    </w:r>
    <w:r w:rsidR="003008D9" w:rsidRPr="003008D9">
      <w:rPr>
        <w:rFonts w:ascii="Adobe Arabic" w:hAnsi="Adobe Arabic" w:cs="Adobe Arabic" w:hint="cs"/>
        <w:b/>
        <w:bCs/>
        <w:sz w:val="24"/>
        <w:szCs w:val="24"/>
        <w:rtl/>
      </w:rPr>
      <w:t>و</w:t>
    </w:r>
    <w:r w:rsidR="003008D9" w:rsidRPr="003008D9">
      <w:rPr>
        <w:rFonts w:ascii="Adobe Arabic" w:hAnsi="Adobe Arabic" w:cs="Adobe Arabic"/>
        <w:b/>
        <w:bCs/>
        <w:sz w:val="24"/>
        <w:szCs w:val="24"/>
        <w:rtl/>
      </w:rPr>
      <w:t xml:space="preserve"> </w:t>
    </w:r>
    <w:r w:rsidR="003008D9" w:rsidRPr="003008D9">
      <w:rPr>
        <w:rFonts w:ascii="Adobe Arabic" w:hAnsi="Adobe Arabic" w:cs="Adobe Arabic" w:hint="cs"/>
        <w:b/>
        <w:bCs/>
        <w:sz w:val="24"/>
        <w:szCs w:val="24"/>
        <w:rtl/>
      </w:rPr>
      <w:t>نهی</w:t>
    </w:r>
    <w:r w:rsidR="003008D9" w:rsidRPr="003008D9">
      <w:rPr>
        <w:rFonts w:ascii="Adobe Arabic" w:hAnsi="Adobe Arabic" w:cs="Adobe Arabic"/>
        <w:b/>
        <w:bCs/>
        <w:sz w:val="24"/>
        <w:szCs w:val="24"/>
        <w:rtl/>
      </w:rPr>
      <w:t>/</w:t>
    </w:r>
    <w:r w:rsidR="003008D9" w:rsidRPr="003008D9">
      <w:rPr>
        <w:rFonts w:ascii="Adobe Arabic" w:hAnsi="Adobe Arabic" w:cs="Adobe Arabic" w:hint="cs"/>
        <w:b/>
        <w:bCs/>
        <w:sz w:val="24"/>
        <w:szCs w:val="24"/>
        <w:rtl/>
      </w:rPr>
      <w:t>شرط</w:t>
    </w:r>
    <w:r w:rsidR="003008D9" w:rsidRPr="003008D9">
      <w:rPr>
        <w:rFonts w:ascii="Adobe Arabic" w:hAnsi="Adobe Arabic" w:cs="Adobe Arabic"/>
        <w:b/>
        <w:bCs/>
        <w:sz w:val="24"/>
        <w:szCs w:val="24"/>
        <w:rtl/>
      </w:rPr>
      <w:t xml:space="preserve"> </w:t>
    </w:r>
    <w:r w:rsidR="003008D9" w:rsidRPr="003008D9">
      <w:rPr>
        <w:rFonts w:ascii="Adobe Arabic" w:hAnsi="Adobe Arabic" w:cs="Adobe Arabic" w:hint="cs"/>
        <w:b/>
        <w:bCs/>
        <w:sz w:val="24"/>
        <w:szCs w:val="24"/>
        <w:rtl/>
      </w:rPr>
      <w:t>انتفاء</w:t>
    </w:r>
    <w:r w:rsidR="003008D9" w:rsidRPr="003008D9">
      <w:rPr>
        <w:rFonts w:ascii="Adobe Arabic" w:hAnsi="Adobe Arabic" w:cs="Adobe Arabic"/>
        <w:b/>
        <w:bCs/>
        <w:sz w:val="24"/>
        <w:szCs w:val="24"/>
        <w:rtl/>
      </w:rPr>
      <w:t xml:space="preserve"> </w:t>
    </w:r>
    <w:r w:rsidR="003008D9" w:rsidRPr="003008D9">
      <w:rPr>
        <w:rFonts w:ascii="Adobe Arabic" w:hAnsi="Adobe Arabic" w:cs="Adobe Arabic" w:hint="cs"/>
        <w:b/>
        <w:bCs/>
        <w:sz w:val="24"/>
        <w:szCs w:val="24"/>
        <w:rtl/>
      </w:rPr>
      <w:t>عدم</w:t>
    </w:r>
    <w:r w:rsidR="003008D9" w:rsidRPr="003008D9">
      <w:rPr>
        <w:rFonts w:ascii="Adobe Arabic" w:hAnsi="Adobe Arabic" w:cs="Adobe Arabic"/>
        <w:b/>
        <w:bCs/>
        <w:sz w:val="24"/>
        <w:szCs w:val="24"/>
        <w:rtl/>
      </w:rPr>
      <w:t xml:space="preserve"> </w:t>
    </w:r>
    <w:r w:rsidR="003008D9" w:rsidRPr="003008D9">
      <w:rPr>
        <w:rFonts w:ascii="Adobe Arabic" w:hAnsi="Adobe Arabic" w:cs="Adobe Arabic" w:hint="cs"/>
        <w:b/>
        <w:bCs/>
        <w:sz w:val="24"/>
        <w:szCs w:val="24"/>
        <w:rtl/>
      </w:rPr>
      <w:t>حرج</w:t>
    </w:r>
    <w:r w:rsidR="0087337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 xml:space="preserve">       </w:t>
    </w:r>
    <w:r w:rsidR="00167DA0">
      <w:rPr>
        <w:rFonts w:ascii="Adobe Arabic" w:hAnsi="Adobe Arabic" w:cs="Adobe Arabic" w:hint="cs"/>
        <w:b/>
        <w:bCs/>
        <w:sz w:val="24"/>
        <w:szCs w:val="24"/>
        <w:rtl/>
      </w:rPr>
      <w:t xml:space="preserve"> </w:t>
    </w:r>
    <w:r w:rsidR="003008D9">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sidR="00167DA0">
      <w:rPr>
        <w:rFonts w:ascii="Adobe Arabic" w:hAnsi="Adobe Arabic" w:cs="Adobe Arabic" w:hint="cs"/>
        <w:b/>
        <w:bCs/>
        <w:sz w:val="24"/>
        <w:szCs w:val="24"/>
        <w:rtl/>
      </w:rPr>
      <w:t xml:space="preserve"> </w:t>
    </w:r>
    <w:r w:rsidR="003008D9">
      <w:rPr>
        <w:rFonts w:ascii="Adobe Arabic" w:hAnsi="Adobe Arabic" w:cs="Adobe Arabic" w:hint="cs"/>
        <w:b/>
        <w:bCs/>
        <w:sz w:val="24"/>
        <w:szCs w:val="24"/>
        <w:rtl/>
      </w:rPr>
      <w:t xml:space="preserve">ج </w:t>
    </w:r>
    <w:r w:rsidR="0056767E">
      <w:rPr>
        <w:rFonts w:ascii="Adobe Arabic" w:hAnsi="Adobe Arabic" w:cs="Adobe Arabic" w:hint="cs"/>
        <w:b/>
        <w:bCs/>
        <w:sz w:val="24"/>
        <w:szCs w:val="24"/>
        <w:rtl/>
      </w:rPr>
      <w:t>85</w:t>
    </w:r>
    <w:r w:rsidR="00167DA0">
      <w:rPr>
        <w:rFonts w:ascii="Adobe Arabic" w:hAnsi="Adobe Arabic" w:cs="Adobe Arabic" w:hint="cs"/>
        <w:b/>
        <w:bCs/>
        <w:sz w:val="24"/>
        <w:szCs w:val="24"/>
        <w:rtl/>
      </w:rPr>
      <w:t xml:space="preserve"> </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865426F" wp14:editId="1FB26CB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4ADACF"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67" w:rsidRDefault="00CD2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FB"/>
    <w:rsid w:val="00007060"/>
    <w:rsid w:val="000228A2"/>
    <w:rsid w:val="000324F1"/>
    <w:rsid w:val="00041FE0"/>
    <w:rsid w:val="00042E34"/>
    <w:rsid w:val="00045B14"/>
    <w:rsid w:val="00052BA3"/>
    <w:rsid w:val="0006363E"/>
    <w:rsid w:val="00063C89"/>
    <w:rsid w:val="00080DFF"/>
    <w:rsid w:val="00085ED5"/>
    <w:rsid w:val="000A1A51"/>
    <w:rsid w:val="000A6EB5"/>
    <w:rsid w:val="000B7312"/>
    <w:rsid w:val="000C391D"/>
    <w:rsid w:val="000D2D0D"/>
    <w:rsid w:val="000D5800"/>
    <w:rsid w:val="000D6581"/>
    <w:rsid w:val="000F1897"/>
    <w:rsid w:val="000F7E72"/>
    <w:rsid w:val="00101E2D"/>
    <w:rsid w:val="00102405"/>
    <w:rsid w:val="00102CEB"/>
    <w:rsid w:val="00114C37"/>
    <w:rsid w:val="00116A61"/>
    <w:rsid w:val="00117955"/>
    <w:rsid w:val="00133E1D"/>
    <w:rsid w:val="0013617D"/>
    <w:rsid w:val="00136442"/>
    <w:rsid w:val="001370B6"/>
    <w:rsid w:val="00150D4B"/>
    <w:rsid w:val="00152670"/>
    <w:rsid w:val="001550AE"/>
    <w:rsid w:val="00166DD8"/>
    <w:rsid w:val="00167DA0"/>
    <w:rsid w:val="001712D6"/>
    <w:rsid w:val="001757C8"/>
    <w:rsid w:val="00177934"/>
    <w:rsid w:val="0018784A"/>
    <w:rsid w:val="00192A6A"/>
    <w:rsid w:val="0019566B"/>
    <w:rsid w:val="00196082"/>
    <w:rsid w:val="00197CDD"/>
    <w:rsid w:val="001C14C1"/>
    <w:rsid w:val="001C367D"/>
    <w:rsid w:val="001C3CCA"/>
    <w:rsid w:val="001C7F1C"/>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44F7"/>
    <w:rsid w:val="002B7AD5"/>
    <w:rsid w:val="002C56FD"/>
    <w:rsid w:val="002D49E4"/>
    <w:rsid w:val="002D5BDC"/>
    <w:rsid w:val="002D720F"/>
    <w:rsid w:val="002E450B"/>
    <w:rsid w:val="002E73F9"/>
    <w:rsid w:val="002F05B9"/>
    <w:rsid w:val="003008D9"/>
    <w:rsid w:val="003040EF"/>
    <w:rsid w:val="00311429"/>
    <w:rsid w:val="00313F1B"/>
    <w:rsid w:val="00323168"/>
    <w:rsid w:val="00331826"/>
    <w:rsid w:val="00340BA3"/>
    <w:rsid w:val="00366400"/>
    <w:rsid w:val="003760E1"/>
    <w:rsid w:val="00376DB2"/>
    <w:rsid w:val="0038562B"/>
    <w:rsid w:val="003963D7"/>
    <w:rsid w:val="00396F28"/>
    <w:rsid w:val="003A1A05"/>
    <w:rsid w:val="003A2654"/>
    <w:rsid w:val="003C06BF"/>
    <w:rsid w:val="003C7899"/>
    <w:rsid w:val="003D2F0A"/>
    <w:rsid w:val="003D563F"/>
    <w:rsid w:val="003E1E58"/>
    <w:rsid w:val="003E2BAB"/>
    <w:rsid w:val="003E4569"/>
    <w:rsid w:val="00405199"/>
    <w:rsid w:val="00410699"/>
    <w:rsid w:val="00414D91"/>
    <w:rsid w:val="00415360"/>
    <w:rsid w:val="004215FA"/>
    <w:rsid w:val="00435429"/>
    <w:rsid w:val="00443EB7"/>
    <w:rsid w:val="0044591E"/>
    <w:rsid w:val="004476F0"/>
    <w:rsid w:val="00455B91"/>
    <w:rsid w:val="004651D2"/>
    <w:rsid w:val="00465D26"/>
    <w:rsid w:val="004679F8"/>
    <w:rsid w:val="0049237F"/>
    <w:rsid w:val="004A790F"/>
    <w:rsid w:val="004B337F"/>
    <w:rsid w:val="004C4D9F"/>
    <w:rsid w:val="004E7A39"/>
    <w:rsid w:val="004F3596"/>
    <w:rsid w:val="0050693D"/>
    <w:rsid w:val="00512324"/>
    <w:rsid w:val="005242CB"/>
    <w:rsid w:val="00524331"/>
    <w:rsid w:val="00530FD7"/>
    <w:rsid w:val="00541313"/>
    <w:rsid w:val="00545B0C"/>
    <w:rsid w:val="00547296"/>
    <w:rsid w:val="00551628"/>
    <w:rsid w:val="0056767E"/>
    <w:rsid w:val="00572E2D"/>
    <w:rsid w:val="00580CFA"/>
    <w:rsid w:val="00592103"/>
    <w:rsid w:val="005941DD"/>
    <w:rsid w:val="005A545E"/>
    <w:rsid w:val="005A5862"/>
    <w:rsid w:val="005B05D4"/>
    <w:rsid w:val="005B0852"/>
    <w:rsid w:val="005B16EB"/>
    <w:rsid w:val="005C06AE"/>
    <w:rsid w:val="00601C60"/>
    <w:rsid w:val="00610C18"/>
    <w:rsid w:val="00612385"/>
    <w:rsid w:val="006134AA"/>
    <w:rsid w:val="0061376C"/>
    <w:rsid w:val="00617C7C"/>
    <w:rsid w:val="00627180"/>
    <w:rsid w:val="0063003E"/>
    <w:rsid w:val="00636EFA"/>
    <w:rsid w:val="0066229C"/>
    <w:rsid w:val="00663AAD"/>
    <w:rsid w:val="00671ACA"/>
    <w:rsid w:val="0069696C"/>
    <w:rsid w:val="00696C84"/>
    <w:rsid w:val="006A085A"/>
    <w:rsid w:val="006B3ACC"/>
    <w:rsid w:val="006C125E"/>
    <w:rsid w:val="006C449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427F"/>
    <w:rsid w:val="00787B13"/>
    <w:rsid w:val="00792FAC"/>
    <w:rsid w:val="007A431B"/>
    <w:rsid w:val="007A5D2F"/>
    <w:rsid w:val="007B0062"/>
    <w:rsid w:val="007B6FEB"/>
    <w:rsid w:val="007C00B7"/>
    <w:rsid w:val="007C1EF7"/>
    <w:rsid w:val="007C710E"/>
    <w:rsid w:val="007D0B88"/>
    <w:rsid w:val="007D1549"/>
    <w:rsid w:val="007E03E9"/>
    <w:rsid w:val="007E04EE"/>
    <w:rsid w:val="007E1DA9"/>
    <w:rsid w:val="007E636F"/>
    <w:rsid w:val="007E7FA7"/>
    <w:rsid w:val="007F0721"/>
    <w:rsid w:val="007F293C"/>
    <w:rsid w:val="007F3221"/>
    <w:rsid w:val="007F4A90"/>
    <w:rsid w:val="007F7E76"/>
    <w:rsid w:val="00802D15"/>
    <w:rsid w:val="00803501"/>
    <w:rsid w:val="0080799B"/>
    <w:rsid w:val="00807BE3"/>
    <w:rsid w:val="00811F02"/>
    <w:rsid w:val="0081501C"/>
    <w:rsid w:val="008407A4"/>
    <w:rsid w:val="00844860"/>
    <w:rsid w:val="00845CC4"/>
    <w:rsid w:val="0086243C"/>
    <w:rsid w:val="008644F4"/>
    <w:rsid w:val="00864CA5"/>
    <w:rsid w:val="00871C42"/>
    <w:rsid w:val="00873379"/>
    <w:rsid w:val="008748B8"/>
    <w:rsid w:val="00877F41"/>
    <w:rsid w:val="00883733"/>
    <w:rsid w:val="008965D2"/>
    <w:rsid w:val="008A236D"/>
    <w:rsid w:val="008A544A"/>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2E0A"/>
    <w:rsid w:val="0095758E"/>
    <w:rsid w:val="009613AC"/>
    <w:rsid w:val="00970BFA"/>
    <w:rsid w:val="00980643"/>
    <w:rsid w:val="009A42EF"/>
    <w:rsid w:val="009B46BC"/>
    <w:rsid w:val="009B61C3"/>
    <w:rsid w:val="009C6C80"/>
    <w:rsid w:val="009C7B4F"/>
    <w:rsid w:val="009E1F06"/>
    <w:rsid w:val="009F4EB3"/>
    <w:rsid w:val="009F5F6C"/>
    <w:rsid w:val="00A06D48"/>
    <w:rsid w:val="00A162E2"/>
    <w:rsid w:val="00A21834"/>
    <w:rsid w:val="00A21C49"/>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6280"/>
    <w:rsid w:val="00B07D3E"/>
    <w:rsid w:val="00B1300D"/>
    <w:rsid w:val="00B15027"/>
    <w:rsid w:val="00B21CF4"/>
    <w:rsid w:val="00B24300"/>
    <w:rsid w:val="00B330C7"/>
    <w:rsid w:val="00B34736"/>
    <w:rsid w:val="00B55655"/>
    <w:rsid w:val="00B55D51"/>
    <w:rsid w:val="00B63F15"/>
    <w:rsid w:val="00B67EAC"/>
    <w:rsid w:val="00B9119B"/>
    <w:rsid w:val="00B96A3B"/>
    <w:rsid w:val="00BA0560"/>
    <w:rsid w:val="00BA0A7C"/>
    <w:rsid w:val="00BA48EA"/>
    <w:rsid w:val="00BA51A8"/>
    <w:rsid w:val="00BB5F7E"/>
    <w:rsid w:val="00BC26F6"/>
    <w:rsid w:val="00BC4833"/>
    <w:rsid w:val="00BC737D"/>
    <w:rsid w:val="00BD3122"/>
    <w:rsid w:val="00BD40DA"/>
    <w:rsid w:val="00BF3D67"/>
    <w:rsid w:val="00C0759B"/>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A16"/>
    <w:rsid w:val="00C84FC0"/>
    <w:rsid w:val="00C9244A"/>
    <w:rsid w:val="00C9781A"/>
    <w:rsid w:val="00CB0E5D"/>
    <w:rsid w:val="00CB5DA3"/>
    <w:rsid w:val="00CB7975"/>
    <w:rsid w:val="00CC3976"/>
    <w:rsid w:val="00CC720E"/>
    <w:rsid w:val="00CD2767"/>
    <w:rsid w:val="00CE09B7"/>
    <w:rsid w:val="00CE1DF5"/>
    <w:rsid w:val="00CE31E6"/>
    <w:rsid w:val="00CE3B74"/>
    <w:rsid w:val="00CF42E2"/>
    <w:rsid w:val="00CF7916"/>
    <w:rsid w:val="00D158F3"/>
    <w:rsid w:val="00D15FDC"/>
    <w:rsid w:val="00D2470E"/>
    <w:rsid w:val="00D264E3"/>
    <w:rsid w:val="00D350E0"/>
    <w:rsid w:val="00D3665C"/>
    <w:rsid w:val="00D508CC"/>
    <w:rsid w:val="00D50F4B"/>
    <w:rsid w:val="00D60547"/>
    <w:rsid w:val="00D66444"/>
    <w:rsid w:val="00D71BDB"/>
    <w:rsid w:val="00D76353"/>
    <w:rsid w:val="00D844D6"/>
    <w:rsid w:val="00DA41FB"/>
    <w:rsid w:val="00DB21CF"/>
    <w:rsid w:val="00DB28BB"/>
    <w:rsid w:val="00DC603F"/>
    <w:rsid w:val="00DD3C0D"/>
    <w:rsid w:val="00DD4864"/>
    <w:rsid w:val="00DD71A2"/>
    <w:rsid w:val="00DE1DC4"/>
    <w:rsid w:val="00DE371A"/>
    <w:rsid w:val="00E00DE8"/>
    <w:rsid w:val="00E0639C"/>
    <w:rsid w:val="00E067E6"/>
    <w:rsid w:val="00E12531"/>
    <w:rsid w:val="00E143B0"/>
    <w:rsid w:val="00E344BC"/>
    <w:rsid w:val="00E4012D"/>
    <w:rsid w:val="00E460B2"/>
    <w:rsid w:val="00E55891"/>
    <w:rsid w:val="00E6283A"/>
    <w:rsid w:val="00E63665"/>
    <w:rsid w:val="00E732A3"/>
    <w:rsid w:val="00E81171"/>
    <w:rsid w:val="00E83A85"/>
    <w:rsid w:val="00E9026B"/>
    <w:rsid w:val="00E90FC4"/>
    <w:rsid w:val="00E97F85"/>
    <w:rsid w:val="00EA01EC"/>
    <w:rsid w:val="00EA15B0"/>
    <w:rsid w:val="00EA5D97"/>
    <w:rsid w:val="00EB0BDB"/>
    <w:rsid w:val="00EB3D35"/>
    <w:rsid w:val="00EC4393"/>
    <w:rsid w:val="00EC73C9"/>
    <w:rsid w:val="00ED2236"/>
    <w:rsid w:val="00EE1C07"/>
    <w:rsid w:val="00EE2C91"/>
    <w:rsid w:val="00EE3979"/>
    <w:rsid w:val="00EF138C"/>
    <w:rsid w:val="00F034CE"/>
    <w:rsid w:val="00F10A0F"/>
    <w:rsid w:val="00F1562C"/>
    <w:rsid w:val="00F214E1"/>
    <w:rsid w:val="00F25714"/>
    <w:rsid w:val="00F27DC2"/>
    <w:rsid w:val="00F3446D"/>
    <w:rsid w:val="00F40284"/>
    <w:rsid w:val="00F43B8A"/>
    <w:rsid w:val="00F53380"/>
    <w:rsid w:val="00F67976"/>
    <w:rsid w:val="00F70BE1"/>
    <w:rsid w:val="00F729E7"/>
    <w:rsid w:val="00F85929"/>
    <w:rsid w:val="00F92C5E"/>
    <w:rsid w:val="00FA2E9D"/>
    <w:rsid w:val="00FA3CFA"/>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21C49"/>
    <w:rPr>
      <w:vertAlign w:val="superscript"/>
    </w:rPr>
  </w:style>
  <w:style w:type="character" w:styleId="Hyperlink">
    <w:name w:val="Hyperlink"/>
    <w:basedOn w:val="DefaultParagraphFont"/>
    <w:uiPriority w:val="99"/>
    <w:unhideWhenUsed/>
    <w:rsid w:val="00A21C49"/>
    <w:rPr>
      <w:color w:val="0000FF"/>
      <w:u w:val="single"/>
    </w:rPr>
  </w:style>
  <w:style w:type="character" w:customStyle="1" w:styleId="mycodeb">
    <w:name w:val="mycode_b"/>
    <w:basedOn w:val="DefaultParagraphFont"/>
    <w:rsid w:val="00F27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21C49"/>
    <w:rPr>
      <w:vertAlign w:val="superscript"/>
    </w:rPr>
  </w:style>
  <w:style w:type="character" w:styleId="Hyperlink">
    <w:name w:val="Hyperlink"/>
    <w:basedOn w:val="DefaultParagraphFont"/>
    <w:uiPriority w:val="99"/>
    <w:unhideWhenUsed/>
    <w:rsid w:val="00A21C49"/>
    <w:rPr>
      <w:color w:val="0000FF"/>
      <w:u w:val="single"/>
    </w:rPr>
  </w:style>
  <w:style w:type="character" w:customStyle="1" w:styleId="mycodeb">
    <w:name w:val="mycode_b"/>
    <w:basedOn w:val="DefaultParagraphFont"/>
    <w:rsid w:val="00F2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86808/2/125/%D8%AE%DB%8C%D9%81%D8%A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2;&#1585;&#1583;&#1575;&#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1C0DF-7029-48BF-BB86-9A3A6664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232</TotalTime>
  <Pages>5</Pages>
  <Words>1290</Words>
  <Characters>7357</Characters>
  <Application>Microsoft Office Word</Application>
  <DocSecurity>0</DocSecurity>
  <Lines>61</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68</cp:revision>
  <dcterms:created xsi:type="dcterms:W3CDTF">2017-05-31T01:46:00Z</dcterms:created>
  <dcterms:modified xsi:type="dcterms:W3CDTF">2017-06-01T06:08:00Z</dcterms:modified>
</cp:coreProperties>
</file>