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857B57" w:rsidP="00857B57">
      <w:pPr>
        <w:pStyle w:val="Subtitle"/>
        <w:rPr>
          <w:rtl/>
        </w:rPr>
      </w:pPr>
      <w:r>
        <w:rPr>
          <w:rFonts w:hint="cs"/>
          <w:rtl/>
        </w:rPr>
        <w:t>بسم الله الرحمن الرحیم</w:t>
      </w:r>
    </w:p>
    <w:p w:rsidR="00857B57" w:rsidRPr="00857B57" w:rsidRDefault="00857B57" w:rsidP="00857B57">
      <w:pPr>
        <w:jc w:val="center"/>
        <w:rPr>
          <w:rtl/>
        </w:rPr>
      </w:pPr>
      <w:r>
        <w:rPr>
          <w:rFonts w:hint="cs"/>
          <w:rtl/>
        </w:rPr>
        <w:t>فهرست مطالب</w:t>
      </w:r>
    </w:p>
    <w:p w:rsidR="00857B57" w:rsidRDefault="00857B57" w:rsidP="00857B57">
      <w:pPr>
        <w:pStyle w:val="TOC1"/>
        <w:tabs>
          <w:tab w:val="right" w:leader="dot" w:pos="9350"/>
        </w:tabs>
        <w:rPr>
          <w:rFonts w:asciiTheme="minorHAnsi" w:hAnsiTheme="minorHAnsi" w:cstheme="minorBidi"/>
          <w:noProof/>
          <w:sz w:val="22"/>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"1-4" \h \z \u</w:instrText>
      </w:r>
      <w:r>
        <w:rPr>
          <w:rtl/>
        </w:rPr>
        <w:instrText xml:space="preserve"> </w:instrText>
      </w:r>
      <w:r>
        <w:rPr>
          <w:rtl/>
        </w:rPr>
        <w:fldChar w:fldCharType="separate"/>
      </w:r>
      <w:hyperlink w:anchor="_Toc435606565" w:history="1">
        <w:r w:rsidRPr="004E40F0">
          <w:rPr>
            <w:rStyle w:val="Hyperlink"/>
            <w:rFonts w:hint="eastAsia"/>
            <w:noProof/>
            <w:rtl/>
          </w:rPr>
          <w:t>مرور</w:t>
        </w:r>
        <w:r w:rsidRPr="004E40F0">
          <w:rPr>
            <w:rStyle w:val="Hyperlink"/>
            <w:noProof/>
            <w:rtl/>
          </w:rPr>
          <w:t xml:space="preserve"> </w:t>
        </w:r>
        <w:r w:rsidRPr="004E40F0">
          <w:rPr>
            <w:rStyle w:val="Hyperlink"/>
            <w:rFonts w:hint="eastAsia"/>
            <w:noProof/>
            <w:rtl/>
          </w:rPr>
          <w:t>گذشته</w:t>
        </w:r>
        <w:r>
          <w:rPr>
            <w:noProof/>
            <w:webHidden/>
          </w:rPr>
          <w:tab/>
        </w:r>
        <w:r>
          <w:rPr>
            <w:rStyle w:val="Hyperlink"/>
            <w:noProof/>
            <w:rtl/>
          </w:rPr>
          <w:fldChar w:fldCharType="begin"/>
        </w:r>
        <w:r>
          <w:rPr>
            <w:noProof/>
            <w:webHidden/>
          </w:rPr>
          <w:instrText xml:space="preserve"> PAGEREF _Toc435606565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57B57" w:rsidRDefault="002D6F3B" w:rsidP="00857B57">
      <w:pPr>
        <w:pStyle w:val="TOC1"/>
        <w:tabs>
          <w:tab w:val="right" w:leader="dot" w:pos="9350"/>
        </w:tabs>
        <w:rPr>
          <w:rFonts w:asciiTheme="minorHAnsi" w:hAnsiTheme="minorHAnsi" w:cstheme="minorBidi"/>
          <w:noProof/>
          <w:sz w:val="22"/>
          <w:szCs w:val="22"/>
        </w:rPr>
      </w:pPr>
      <w:hyperlink w:anchor="_Toc435606566" w:history="1">
        <w:r w:rsidR="00857B57" w:rsidRPr="004E40F0">
          <w:rPr>
            <w:rStyle w:val="Hyperlink"/>
            <w:rFonts w:hint="eastAsia"/>
            <w:noProof/>
            <w:rtl/>
          </w:rPr>
          <w:t>اقسام</w:t>
        </w:r>
        <w:r w:rsidR="00857B57" w:rsidRPr="004E40F0">
          <w:rPr>
            <w:rStyle w:val="Hyperlink"/>
            <w:noProof/>
            <w:rtl/>
          </w:rPr>
          <w:t xml:space="preserve"> </w:t>
        </w:r>
        <w:r w:rsidR="00857B57" w:rsidRPr="004E40F0">
          <w:rPr>
            <w:rStyle w:val="Hyperlink"/>
            <w:rFonts w:hint="eastAsia"/>
            <w:noProof/>
            <w:rtl/>
          </w:rPr>
          <w:t>ترتب</w:t>
        </w:r>
        <w:r w:rsidR="00857B57" w:rsidRPr="004E40F0">
          <w:rPr>
            <w:rStyle w:val="Hyperlink"/>
            <w:noProof/>
            <w:rtl/>
          </w:rPr>
          <w:t xml:space="preserve"> </w:t>
        </w:r>
        <w:r w:rsidR="00857B57" w:rsidRPr="004E40F0">
          <w:rPr>
            <w:rStyle w:val="Hyperlink"/>
            <w:rFonts w:hint="eastAsia"/>
            <w:noProof/>
            <w:rtl/>
          </w:rPr>
          <w:t>الزام</w:t>
        </w:r>
        <w:r w:rsidR="00857B57" w:rsidRPr="004E40F0">
          <w:rPr>
            <w:rStyle w:val="Hyperlink"/>
            <w:rFonts w:hint="cs"/>
            <w:noProof/>
            <w:rtl/>
          </w:rPr>
          <w:t>ی</w:t>
        </w:r>
        <w:r w:rsidR="00857B57">
          <w:rPr>
            <w:noProof/>
            <w:webHidden/>
          </w:rPr>
          <w:tab/>
        </w:r>
        <w:r w:rsidR="00857B57">
          <w:rPr>
            <w:rStyle w:val="Hyperlink"/>
            <w:noProof/>
            <w:rtl/>
          </w:rPr>
          <w:fldChar w:fldCharType="begin"/>
        </w:r>
        <w:r w:rsidR="00857B57">
          <w:rPr>
            <w:noProof/>
            <w:webHidden/>
          </w:rPr>
          <w:instrText xml:space="preserve"> PAGEREF _Toc435606566 \h </w:instrText>
        </w:r>
        <w:r w:rsidR="00857B57">
          <w:rPr>
            <w:rStyle w:val="Hyperlink"/>
            <w:noProof/>
            <w:rtl/>
          </w:rPr>
        </w:r>
        <w:r w:rsidR="00857B57">
          <w:rPr>
            <w:rStyle w:val="Hyperlink"/>
            <w:noProof/>
            <w:rtl/>
          </w:rPr>
          <w:fldChar w:fldCharType="separate"/>
        </w:r>
        <w:r w:rsidR="00857B57">
          <w:rPr>
            <w:noProof/>
            <w:webHidden/>
          </w:rPr>
          <w:t>2</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67" w:history="1">
        <w:r w:rsidR="00857B57" w:rsidRPr="004E40F0">
          <w:rPr>
            <w:rStyle w:val="Hyperlink"/>
            <w:rFonts w:hint="eastAsia"/>
            <w:noProof/>
            <w:rtl/>
          </w:rPr>
          <w:t>الف</w:t>
        </w:r>
        <w:r w:rsidR="00857B57" w:rsidRPr="004E40F0">
          <w:rPr>
            <w:rStyle w:val="Hyperlink"/>
            <w:noProof/>
            <w:rtl/>
          </w:rPr>
          <w:t xml:space="preserve">) </w:t>
        </w:r>
        <w:r w:rsidR="00857B57" w:rsidRPr="004E40F0">
          <w:rPr>
            <w:rStyle w:val="Hyperlink"/>
            <w:rFonts w:hint="eastAsia"/>
            <w:noProof/>
            <w:rtl/>
          </w:rPr>
          <w:t>ترتب</w:t>
        </w:r>
        <w:r w:rsidR="00857B57" w:rsidRPr="004E40F0">
          <w:rPr>
            <w:rStyle w:val="Hyperlink"/>
            <w:noProof/>
            <w:rtl/>
          </w:rPr>
          <w:t xml:space="preserve"> </w:t>
        </w:r>
        <w:r w:rsidR="00857B57" w:rsidRPr="004E40F0">
          <w:rPr>
            <w:rStyle w:val="Hyperlink"/>
            <w:rFonts w:hint="eastAsia"/>
            <w:noProof/>
            <w:rtl/>
          </w:rPr>
          <w:t>بر</w:t>
        </w:r>
        <w:r w:rsidR="00857B57" w:rsidRPr="004E40F0">
          <w:rPr>
            <w:rStyle w:val="Hyperlink"/>
            <w:noProof/>
            <w:rtl/>
          </w:rPr>
          <w:t xml:space="preserve"> </w:t>
        </w:r>
        <w:r w:rsidR="00857B57" w:rsidRPr="004E40F0">
          <w:rPr>
            <w:rStyle w:val="Hyperlink"/>
            <w:rFonts w:hint="eastAsia"/>
            <w:noProof/>
            <w:rtl/>
          </w:rPr>
          <w:t>حسب</w:t>
        </w:r>
        <w:r w:rsidR="00857B57" w:rsidRPr="004E40F0">
          <w:rPr>
            <w:rStyle w:val="Hyperlink"/>
            <w:noProof/>
            <w:rtl/>
          </w:rPr>
          <w:t xml:space="preserve"> </w:t>
        </w:r>
        <w:r w:rsidR="00857B57" w:rsidRPr="004E40F0">
          <w:rPr>
            <w:rStyle w:val="Hyperlink"/>
            <w:rFonts w:hint="eastAsia"/>
            <w:noProof/>
            <w:rtl/>
          </w:rPr>
          <w:t>وجود</w:t>
        </w:r>
        <w:r w:rsidR="00857B57" w:rsidRPr="004E40F0">
          <w:rPr>
            <w:rStyle w:val="Hyperlink"/>
            <w:noProof/>
            <w:rtl/>
          </w:rPr>
          <w:t xml:space="preserve"> </w:t>
        </w:r>
        <w:r w:rsidR="00857B57" w:rsidRPr="004E40F0">
          <w:rPr>
            <w:rStyle w:val="Hyperlink"/>
            <w:rFonts w:hint="eastAsia"/>
            <w:noProof/>
            <w:rtl/>
          </w:rPr>
          <w:t>و</w:t>
        </w:r>
        <w:r w:rsidR="00857B57" w:rsidRPr="004E40F0">
          <w:rPr>
            <w:rStyle w:val="Hyperlink"/>
            <w:noProof/>
            <w:rtl/>
          </w:rPr>
          <w:t xml:space="preserve"> </w:t>
        </w:r>
        <w:r w:rsidR="00857B57" w:rsidRPr="004E40F0">
          <w:rPr>
            <w:rStyle w:val="Hyperlink"/>
            <w:rFonts w:hint="eastAsia"/>
            <w:noProof/>
            <w:rtl/>
          </w:rPr>
          <w:t>عدم</w:t>
        </w:r>
        <w:r w:rsidR="00857B57" w:rsidRPr="004E40F0">
          <w:rPr>
            <w:rStyle w:val="Hyperlink"/>
            <w:noProof/>
            <w:rtl/>
          </w:rPr>
          <w:t xml:space="preserve"> </w:t>
        </w:r>
        <w:r w:rsidR="00857B57" w:rsidRPr="004E40F0">
          <w:rPr>
            <w:rStyle w:val="Hyperlink"/>
            <w:rFonts w:hint="eastAsia"/>
            <w:noProof/>
            <w:rtl/>
          </w:rPr>
          <w:t>وجود</w:t>
        </w:r>
        <w:r w:rsidR="00857B57" w:rsidRPr="004E40F0">
          <w:rPr>
            <w:rStyle w:val="Hyperlink"/>
            <w:noProof/>
            <w:rtl/>
          </w:rPr>
          <w:t xml:space="preserve"> </w:t>
        </w:r>
        <w:r w:rsidR="00857B57" w:rsidRPr="004E40F0">
          <w:rPr>
            <w:rStyle w:val="Hyperlink"/>
            <w:rFonts w:hint="eastAsia"/>
            <w:noProof/>
            <w:rtl/>
          </w:rPr>
          <w:t>شرا</w:t>
        </w:r>
        <w:r w:rsidR="00857B57" w:rsidRPr="004E40F0">
          <w:rPr>
            <w:rStyle w:val="Hyperlink"/>
            <w:rFonts w:hint="cs"/>
            <w:noProof/>
            <w:rtl/>
          </w:rPr>
          <w:t>ی</w:t>
        </w:r>
        <w:r w:rsidR="00857B57" w:rsidRPr="004E40F0">
          <w:rPr>
            <w:rStyle w:val="Hyperlink"/>
            <w:rFonts w:hint="eastAsia"/>
            <w:noProof/>
            <w:rtl/>
          </w:rPr>
          <w:t>ط</w:t>
        </w:r>
        <w:r w:rsidR="00857B57">
          <w:rPr>
            <w:noProof/>
            <w:webHidden/>
          </w:rPr>
          <w:tab/>
        </w:r>
        <w:r w:rsidR="00857B57">
          <w:rPr>
            <w:rStyle w:val="Hyperlink"/>
            <w:noProof/>
            <w:rtl/>
          </w:rPr>
          <w:fldChar w:fldCharType="begin"/>
        </w:r>
        <w:r w:rsidR="00857B57">
          <w:rPr>
            <w:noProof/>
            <w:webHidden/>
          </w:rPr>
          <w:instrText xml:space="preserve"> PAGEREF _Toc435606567 \h </w:instrText>
        </w:r>
        <w:r w:rsidR="00857B57">
          <w:rPr>
            <w:rStyle w:val="Hyperlink"/>
            <w:noProof/>
            <w:rtl/>
          </w:rPr>
        </w:r>
        <w:r w:rsidR="00857B57">
          <w:rPr>
            <w:rStyle w:val="Hyperlink"/>
            <w:noProof/>
            <w:rtl/>
          </w:rPr>
          <w:fldChar w:fldCharType="separate"/>
        </w:r>
        <w:r w:rsidR="00857B57">
          <w:rPr>
            <w:noProof/>
            <w:webHidden/>
          </w:rPr>
          <w:t>2</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68" w:history="1">
        <w:r w:rsidR="00857B57" w:rsidRPr="004E40F0">
          <w:rPr>
            <w:rStyle w:val="Hyperlink"/>
            <w:rFonts w:hint="eastAsia"/>
            <w:noProof/>
            <w:rtl/>
          </w:rPr>
          <w:t>ب</w:t>
        </w:r>
        <w:r w:rsidR="00857B57" w:rsidRPr="004E40F0">
          <w:rPr>
            <w:rStyle w:val="Hyperlink"/>
            <w:noProof/>
            <w:rtl/>
          </w:rPr>
          <w:t xml:space="preserve">) </w:t>
        </w:r>
        <w:r w:rsidR="00857B57" w:rsidRPr="004E40F0">
          <w:rPr>
            <w:rStyle w:val="Hyperlink"/>
            <w:rFonts w:hint="eastAsia"/>
            <w:noProof/>
            <w:rtl/>
          </w:rPr>
          <w:t>ترتب</w:t>
        </w:r>
        <w:r w:rsidR="00857B57" w:rsidRPr="004E40F0">
          <w:rPr>
            <w:rStyle w:val="Hyperlink"/>
            <w:noProof/>
            <w:rtl/>
          </w:rPr>
          <w:t xml:space="preserve"> </w:t>
        </w:r>
        <w:r w:rsidR="00857B57" w:rsidRPr="004E40F0">
          <w:rPr>
            <w:rStyle w:val="Hyperlink"/>
            <w:rFonts w:hint="eastAsia"/>
            <w:noProof/>
            <w:rtl/>
          </w:rPr>
          <w:t>بر</w:t>
        </w:r>
        <w:r w:rsidR="00857B57" w:rsidRPr="004E40F0">
          <w:rPr>
            <w:rStyle w:val="Hyperlink"/>
            <w:noProof/>
            <w:rtl/>
          </w:rPr>
          <w:t xml:space="preserve"> </w:t>
        </w:r>
        <w:r w:rsidR="00857B57" w:rsidRPr="004E40F0">
          <w:rPr>
            <w:rStyle w:val="Hyperlink"/>
            <w:rFonts w:hint="eastAsia"/>
            <w:noProof/>
            <w:rtl/>
          </w:rPr>
          <w:t>اساس</w:t>
        </w:r>
        <w:r w:rsidR="00857B57" w:rsidRPr="004E40F0">
          <w:rPr>
            <w:rStyle w:val="Hyperlink"/>
            <w:noProof/>
            <w:rtl/>
          </w:rPr>
          <w:t xml:space="preserve"> </w:t>
        </w:r>
        <w:r w:rsidR="00857B57" w:rsidRPr="004E40F0">
          <w:rPr>
            <w:rStyle w:val="Hyperlink"/>
            <w:rFonts w:hint="eastAsia"/>
            <w:noProof/>
            <w:rtl/>
          </w:rPr>
          <w:t>حرام</w:t>
        </w:r>
        <w:r w:rsidR="00857B57" w:rsidRPr="004E40F0">
          <w:rPr>
            <w:rStyle w:val="Hyperlink"/>
            <w:noProof/>
            <w:rtl/>
          </w:rPr>
          <w:t xml:space="preserve"> </w:t>
        </w:r>
        <w:r w:rsidR="00857B57" w:rsidRPr="004E40F0">
          <w:rPr>
            <w:rStyle w:val="Hyperlink"/>
            <w:rFonts w:hint="eastAsia"/>
            <w:noProof/>
            <w:rtl/>
          </w:rPr>
          <w:t>بودن</w:t>
        </w:r>
        <w:r w:rsidR="00857B57" w:rsidRPr="004E40F0">
          <w:rPr>
            <w:rStyle w:val="Hyperlink"/>
            <w:noProof/>
            <w:rtl/>
          </w:rPr>
          <w:t xml:space="preserve"> </w:t>
        </w:r>
        <w:r w:rsidR="00857B57" w:rsidRPr="004E40F0">
          <w:rPr>
            <w:rStyle w:val="Hyperlink"/>
            <w:rFonts w:hint="eastAsia"/>
            <w:noProof/>
            <w:rtl/>
          </w:rPr>
          <w:t>و</w:t>
        </w:r>
        <w:r w:rsidR="00857B57" w:rsidRPr="004E40F0">
          <w:rPr>
            <w:rStyle w:val="Hyperlink"/>
            <w:noProof/>
            <w:rtl/>
          </w:rPr>
          <w:t xml:space="preserve"> </w:t>
        </w:r>
        <w:r w:rsidR="00857B57" w:rsidRPr="004E40F0">
          <w:rPr>
            <w:rStyle w:val="Hyperlink"/>
            <w:rFonts w:hint="eastAsia"/>
            <w:noProof/>
            <w:rtl/>
          </w:rPr>
          <w:t>نبودن</w:t>
        </w:r>
        <w:r w:rsidR="00857B57" w:rsidRPr="004E40F0">
          <w:rPr>
            <w:rStyle w:val="Hyperlink"/>
            <w:noProof/>
            <w:rtl/>
          </w:rPr>
          <w:t xml:space="preserve"> </w:t>
        </w:r>
        <w:r w:rsidR="00857B57" w:rsidRPr="004E40F0">
          <w:rPr>
            <w:rStyle w:val="Hyperlink"/>
            <w:rFonts w:hint="eastAsia"/>
            <w:noProof/>
            <w:rtl/>
          </w:rPr>
          <w:t>روش</w:t>
        </w:r>
        <w:r w:rsidR="00857B57">
          <w:rPr>
            <w:noProof/>
            <w:webHidden/>
          </w:rPr>
          <w:tab/>
        </w:r>
        <w:r w:rsidR="00857B57">
          <w:rPr>
            <w:rStyle w:val="Hyperlink"/>
            <w:noProof/>
            <w:rtl/>
          </w:rPr>
          <w:fldChar w:fldCharType="begin"/>
        </w:r>
        <w:r w:rsidR="00857B57">
          <w:rPr>
            <w:noProof/>
            <w:webHidden/>
          </w:rPr>
          <w:instrText xml:space="preserve"> PAGEREF _Toc435606568 \h </w:instrText>
        </w:r>
        <w:r w:rsidR="00857B57">
          <w:rPr>
            <w:rStyle w:val="Hyperlink"/>
            <w:noProof/>
            <w:rtl/>
          </w:rPr>
        </w:r>
        <w:r w:rsidR="00857B57">
          <w:rPr>
            <w:rStyle w:val="Hyperlink"/>
            <w:noProof/>
            <w:rtl/>
          </w:rPr>
          <w:fldChar w:fldCharType="separate"/>
        </w:r>
        <w:r w:rsidR="00857B57">
          <w:rPr>
            <w:noProof/>
            <w:webHidden/>
          </w:rPr>
          <w:t>3</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69" w:history="1">
        <w:r w:rsidR="00857B57" w:rsidRPr="004E40F0">
          <w:rPr>
            <w:rStyle w:val="Hyperlink"/>
            <w:rFonts w:hint="eastAsia"/>
            <w:noProof/>
            <w:rtl/>
          </w:rPr>
          <w:t>ج</w:t>
        </w:r>
        <w:r w:rsidR="00857B57" w:rsidRPr="004E40F0">
          <w:rPr>
            <w:rStyle w:val="Hyperlink"/>
            <w:noProof/>
            <w:rtl/>
          </w:rPr>
          <w:t xml:space="preserve">) </w:t>
        </w:r>
        <w:r w:rsidR="00857B57" w:rsidRPr="004E40F0">
          <w:rPr>
            <w:rStyle w:val="Hyperlink"/>
            <w:rFonts w:hint="eastAsia"/>
            <w:noProof/>
            <w:rtl/>
          </w:rPr>
          <w:t>ترتب</w:t>
        </w:r>
        <w:r w:rsidR="00857B57" w:rsidRPr="004E40F0">
          <w:rPr>
            <w:rStyle w:val="Hyperlink"/>
            <w:noProof/>
            <w:rtl/>
          </w:rPr>
          <w:t xml:space="preserve"> </w:t>
        </w:r>
        <w:r w:rsidR="00857B57" w:rsidRPr="004E40F0">
          <w:rPr>
            <w:rStyle w:val="Hyperlink"/>
            <w:rFonts w:hint="eastAsia"/>
            <w:noProof/>
            <w:rtl/>
          </w:rPr>
          <w:t>ب</w:t>
        </w:r>
        <w:r w:rsidR="00857B57" w:rsidRPr="004E40F0">
          <w:rPr>
            <w:rStyle w:val="Hyperlink"/>
            <w:rFonts w:hint="cs"/>
            <w:noProof/>
            <w:rtl/>
          </w:rPr>
          <w:t>ی</w:t>
        </w:r>
        <w:r w:rsidR="00857B57" w:rsidRPr="004E40F0">
          <w:rPr>
            <w:rStyle w:val="Hyperlink"/>
            <w:rFonts w:hint="eastAsia"/>
            <w:noProof/>
            <w:rtl/>
          </w:rPr>
          <w:t>ن</w:t>
        </w:r>
        <w:r w:rsidR="00857B57" w:rsidRPr="004E40F0">
          <w:rPr>
            <w:rStyle w:val="Hyperlink"/>
            <w:noProof/>
            <w:rtl/>
          </w:rPr>
          <w:t xml:space="preserve"> </w:t>
        </w:r>
        <w:r w:rsidR="00857B57" w:rsidRPr="004E40F0">
          <w:rPr>
            <w:rStyle w:val="Hyperlink"/>
            <w:rFonts w:hint="eastAsia"/>
            <w:noProof/>
            <w:rtl/>
          </w:rPr>
          <w:t>روش‌ها</w:t>
        </w:r>
        <w:r w:rsidR="00857B57" w:rsidRPr="004E40F0">
          <w:rPr>
            <w:rStyle w:val="Hyperlink"/>
            <w:rFonts w:hint="cs"/>
            <w:noProof/>
            <w:rtl/>
          </w:rPr>
          <w:t>ی</w:t>
        </w:r>
        <w:r w:rsidR="00857B57" w:rsidRPr="004E40F0">
          <w:rPr>
            <w:rStyle w:val="Hyperlink"/>
            <w:noProof/>
            <w:rtl/>
          </w:rPr>
          <w:t xml:space="preserve"> </w:t>
        </w:r>
        <w:r w:rsidR="00857B57" w:rsidRPr="004E40F0">
          <w:rPr>
            <w:rStyle w:val="Hyperlink"/>
            <w:rFonts w:hint="eastAsia"/>
            <w:noProof/>
            <w:rtl/>
          </w:rPr>
          <w:t>حرام</w:t>
        </w:r>
        <w:r w:rsidR="00857B57">
          <w:rPr>
            <w:noProof/>
            <w:webHidden/>
          </w:rPr>
          <w:tab/>
        </w:r>
        <w:r w:rsidR="00857B57">
          <w:rPr>
            <w:rStyle w:val="Hyperlink"/>
            <w:noProof/>
            <w:rtl/>
          </w:rPr>
          <w:fldChar w:fldCharType="begin"/>
        </w:r>
        <w:r w:rsidR="00857B57">
          <w:rPr>
            <w:noProof/>
            <w:webHidden/>
          </w:rPr>
          <w:instrText xml:space="preserve"> PAGEREF _Toc435606569 \h </w:instrText>
        </w:r>
        <w:r w:rsidR="00857B57">
          <w:rPr>
            <w:rStyle w:val="Hyperlink"/>
            <w:noProof/>
            <w:rtl/>
          </w:rPr>
        </w:r>
        <w:r w:rsidR="00857B57">
          <w:rPr>
            <w:rStyle w:val="Hyperlink"/>
            <w:noProof/>
            <w:rtl/>
          </w:rPr>
          <w:fldChar w:fldCharType="separate"/>
        </w:r>
        <w:r w:rsidR="00857B57">
          <w:rPr>
            <w:noProof/>
            <w:webHidden/>
          </w:rPr>
          <w:t>3</w:t>
        </w:r>
        <w:r w:rsidR="00857B57">
          <w:rPr>
            <w:rStyle w:val="Hyperlink"/>
            <w:noProof/>
            <w:rtl/>
          </w:rPr>
          <w:fldChar w:fldCharType="end"/>
        </w:r>
      </w:hyperlink>
    </w:p>
    <w:p w:rsidR="00857B57" w:rsidRDefault="002D6F3B" w:rsidP="00857B57">
      <w:pPr>
        <w:pStyle w:val="TOC3"/>
        <w:tabs>
          <w:tab w:val="right" w:leader="dot" w:pos="9350"/>
        </w:tabs>
        <w:rPr>
          <w:rFonts w:asciiTheme="minorHAnsi" w:eastAsiaTheme="minorEastAsia" w:hAnsiTheme="minorHAnsi" w:cstheme="minorBidi"/>
          <w:noProof/>
          <w:sz w:val="22"/>
          <w:szCs w:val="22"/>
        </w:rPr>
      </w:pPr>
      <w:hyperlink w:anchor="_Toc435606570" w:history="1">
        <w:r w:rsidR="00857B57" w:rsidRPr="004E40F0">
          <w:rPr>
            <w:rStyle w:val="Hyperlink"/>
            <w:rFonts w:hint="eastAsia"/>
            <w:noProof/>
            <w:rtl/>
          </w:rPr>
          <w:t>نکته</w:t>
        </w:r>
        <w:r w:rsidR="00857B57">
          <w:rPr>
            <w:noProof/>
            <w:webHidden/>
          </w:rPr>
          <w:tab/>
        </w:r>
        <w:r w:rsidR="00857B57">
          <w:rPr>
            <w:rStyle w:val="Hyperlink"/>
            <w:noProof/>
            <w:rtl/>
          </w:rPr>
          <w:fldChar w:fldCharType="begin"/>
        </w:r>
        <w:r w:rsidR="00857B57">
          <w:rPr>
            <w:noProof/>
            <w:webHidden/>
          </w:rPr>
          <w:instrText xml:space="preserve"> PAGEREF _Toc435606570 \h </w:instrText>
        </w:r>
        <w:r w:rsidR="00857B57">
          <w:rPr>
            <w:rStyle w:val="Hyperlink"/>
            <w:noProof/>
            <w:rtl/>
          </w:rPr>
        </w:r>
        <w:r w:rsidR="00857B57">
          <w:rPr>
            <w:rStyle w:val="Hyperlink"/>
            <w:noProof/>
            <w:rtl/>
          </w:rPr>
          <w:fldChar w:fldCharType="separate"/>
        </w:r>
        <w:r w:rsidR="00857B57">
          <w:rPr>
            <w:noProof/>
            <w:webHidden/>
          </w:rPr>
          <w:t>3</w:t>
        </w:r>
        <w:r w:rsidR="00857B57">
          <w:rPr>
            <w:rStyle w:val="Hyperlink"/>
            <w:noProof/>
            <w:rtl/>
          </w:rPr>
          <w:fldChar w:fldCharType="end"/>
        </w:r>
      </w:hyperlink>
    </w:p>
    <w:p w:rsidR="00857B57" w:rsidRDefault="002D6F3B" w:rsidP="00857B57">
      <w:pPr>
        <w:pStyle w:val="TOC1"/>
        <w:tabs>
          <w:tab w:val="right" w:leader="dot" w:pos="9350"/>
        </w:tabs>
        <w:rPr>
          <w:rFonts w:asciiTheme="minorHAnsi" w:hAnsiTheme="minorHAnsi" w:cstheme="minorBidi"/>
          <w:noProof/>
          <w:sz w:val="22"/>
          <w:szCs w:val="22"/>
        </w:rPr>
      </w:pPr>
      <w:hyperlink w:anchor="_Toc435606571" w:history="1">
        <w:r w:rsidR="00857B57" w:rsidRPr="004E40F0">
          <w:rPr>
            <w:rStyle w:val="Hyperlink"/>
            <w:rFonts w:hint="eastAsia"/>
            <w:noProof/>
            <w:rtl/>
          </w:rPr>
          <w:t>ترتب‌ها</w:t>
        </w:r>
        <w:r w:rsidR="00857B57" w:rsidRPr="004E40F0">
          <w:rPr>
            <w:rStyle w:val="Hyperlink"/>
            <w:rFonts w:hint="cs"/>
            <w:noProof/>
            <w:rtl/>
          </w:rPr>
          <w:t>ی</w:t>
        </w:r>
        <w:r w:rsidR="00857B57" w:rsidRPr="004E40F0">
          <w:rPr>
            <w:rStyle w:val="Hyperlink"/>
            <w:noProof/>
            <w:rtl/>
          </w:rPr>
          <w:t xml:space="preserve"> </w:t>
        </w:r>
        <w:r w:rsidR="00857B57" w:rsidRPr="004E40F0">
          <w:rPr>
            <w:rStyle w:val="Hyperlink"/>
            <w:rFonts w:hint="eastAsia"/>
            <w:noProof/>
            <w:rtl/>
          </w:rPr>
          <w:t>ترج</w:t>
        </w:r>
        <w:r w:rsidR="00857B57" w:rsidRPr="004E40F0">
          <w:rPr>
            <w:rStyle w:val="Hyperlink"/>
            <w:rFonts w:hint="cs"/>
            <w:noProof/>
            <w:rtl/>
          </w:rPr>
          <w:t>ی</w:t>
        </w:r>
        <w:r w:rsidR="00857B57" w:rsidRPr="004E40F0">
          <w:rPr>
            <w:rStyle w:val="Hyperlink"/>
            <w:rFonts w:hint="eastAsia"/>
            <w:noProof/>
            <w:rtl/>
          </w:rPr>
          <w:t>ح</w:t>
        </w:r>
        <w:r w:rsidR="00857B57" w:rsidRPr="004E40F0">
          <w:rPr>
            <w:rStyle w:val="Hyperlink"/>
            <w:rFonts w:hint="cs"/>
            <w:noProof/>
            <w:rtl/>
          </w:rPr>
          <w:t>ی</w:t>
        </w:r>
        <w:r w:rsidR="00857B57">
          <w:rPr>
            <w:noProof/>
            <w:webHidden/>
          </w:rPr>
          <w:tab/>
        </w:r>
        <w:r w:rsidR="00857B57">
          <w:rPr>
            <w:rStyle w:val="Hyperlink"/>
            <w:noProof/>
            <w:rtl/>
          </w:rPr>
          <w:fldChar w:fldCharType="begin"/>
        </w:r>
        <w:r w:rsidR="00857B57">
          <w:rPr>
            <w:noProof/>
            <w:webHidden/>
          </w:rPr>
          <w:instrText xml:space="preserve"> PAGEREF _Toc435606571 \h </w:instrText>
        </w:r>
        <w:r w:rsidR="00857B57">
          <w:rPr>
            <w:rStyle w:val="Hyperlink"/>
            <w:noProof/>
            <w:rtl/>
          </w:rPr>
        </w:r>
        <w:r w:rsidR="00857B57">
          <w:rPr>
            <w:rStyle w:val="Hyperlink"/>
            <w:noProof/>
            <w:rtl/>
          </w:rPr>
          <w:fldChar w:fldCharType="separate"/>
        </w:r>
        <w:r w:rsidR="00857B57">
          <w:rPr>
            <w:noProof/>
            <w:webHidden/>
          </w:rPr>
          <w:t>4</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72" w:history="1">
        <w:r w:rsidR="00857B57" w:rsidRPr="004E40F0">
          <w:rPr>
            <w:rStyle w:val="Hyperlink"/>
            <w:rFonts w:hint="eastAsia"/>
            <w:noProof/>
            <w:rtl/>
          </w:rPr>
          <w:t>بررس</w:t>
        </w:r>
        <w:r w:rsidR="00857B57" w:rsidRPr="004E40F0">
          <w:rPr>
            <w:rStyle w:val="Hyperlink"/>
            <w:rFonts w:hint="cs"/>
            <w:noProof/>
            <w:rtl/>
          </w:rPr>
          <w:t>ی</w:t>
        </w:r>
        <w:r w:rsidR="00857B57" w:rsidRPr="004E40F0">
          <w:rPr>
            <w:rStyle w:val="Hyperlink"/>
            <w:noProof/>
            <w:rtl/>
          </w:rPr>
          <w:t xml:space="preserve"> </w:t>
        </w:r>
        <w:r w:rsidR="00857B57" w:rsidRPr="004E40F0">
          <w:rPr>
            <w:rStyle w:val="Hyperlink"/>
            <w:rFonts w:hint="eastAsia"/>
            <w:noProof/>
            <w:rtl/>
          </w:rPr>
          <w:t>قاعده</w:t>
        </w:r>
        <w:r w:rsidR="00857B57" w:rsidRPr="004E40F0">
          <w:rPr>
            <w:rStyle w:val="Hyperlink"/>
            <w:noProof/>
            <w:rtl/>
          </w:rPr>
          <w:t xml:space="preserve"> </w:t>
        </w:r>
        <w:r w:rsidR="00857B57" w:rsidRPr="004E40F0">
          <w:rPr>
            <w:rStyle w:val="Hyperlink"/>
            <w:rFonts w:hint="eastAsia"/>
            <w:noProof/>
            <w:rtl/>
          </w:rPr>
          <w:t>رفق</w:t>
        </w:r>
        <w:r w:rsidR="00857B57" w:rsidRPr="004E40F0">
          <w:rPr>
            <w:rStyle w:val="Hyperlink"/>
            <w:noProof/>
            <w:rtl/>
          </w:rPr>
          <w:t xml:space="preserve"> </w:t>
        </w:r>
        <w:r w:rsidR="00857B57" w:rsidRPr="004E40F0">
          <w:rPr>
            <w:rStyle w:val="Hyperlink"/>
            <w:rFonts w:hint="eastAsia"/>
            <w:noProof/>
            <w:rtl/>
          </w:rPr>
          <w:t>و</w:t>
        </w:r>
        <w:r w:rsidR="00857B57" w:rsidRPr="004E40F0">
          <w:rPr>
            <w:rStyle w:val="Hyperlink"/>
            <w:noProof/>
            <w:rtl/>
          </w:rPr>
          <w:t xml:space="preserve"> </w:t>
        </w:r>
        <w:r w:rsidR="00857B57" w:rsidRPr="004E40F0">
          <w:rPr>
            <w:rStyle w:val="Hyperlink"/>
            <w:rFonts w:hint="eastAsia"/>
            <w:noProof/>
            <w:rtl/>
          </w:rPr>
          <w:t>مدارا</w:t>
        </w:r>
        <w:r w:rsidR="00857B57">
          <w:rPr>
            <w:noProof/>
            <w:webHidden/>
          </w:rPr>
          <w:tab/>
        </w:r>
        <w:r w:rsidR="00857B57">
          <w:rPr>
            <w:rStyle w:val="Hyperlink"/>
            <w:noProof/>
            <w:rtl/>
          </w:rPr>
          <w:fldChar w:fldCharType="begin"/>
        </w:r>
        <w:r w:rsidR="00857B57">
          <w:rPr>
            <w:noProof/>
            <w:webHidden/>
          </w:rPr>
          <w:instrText xml:space="preserve"> PAGEREF _Toc435606572 \h </w:instrText>
        </w:r>
        <w:r w:rsidR="00857B57">
          <w:rPr>
            <w:rStyle w:val="Hyperlink"/>
            <w:noProof/>
            <w:rtl/>
          </w:rPr>
        </w:r>
        <w:r w:rsidR="00857B57">
          <w:rPr>
            <w:rStyle w:val="Hyperlink"/>
            <w:noProof/>
            <w:rtl/>
          </w:rPr>
          <w:fldChar w:fldCharType="separate"/>
        </w:r>
        <w:r w:rsidR="00857B57">
          <w:rPr>
            <w:noProof/>
            <w:webHidden/>
          </w:rPr>
          <w:t>4</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73" w:history="1">
        <w:r w:rsidR="00857B57" w:rsidRPr="004E40F0">
          <w:rPr>
            <w:rStyle w:val="Hyperlink"/>
            <w:rFonts w:hint="eastAsia"/>
            <w:noProof/>
            <w:rtl/>
          </w:rPr>
          <w:t>ترتب</w:t>
        </w:r>
        <w:r w:rsidR="00857B57" w:rsidRPr="004E40F0">
          <w:rPr>
            <w:rStyle w:val="Hyperlink"/>
            <w:noProof/>
            <w:rtl/>
          </w:rPr>
          <w:t xml:space="preserve"> </w:t>
        </w:r>
        <w:r w:rsidR="00857B57" w:rsidRPr="004E40F0">
          <w:rPr>
            <w:rStyle w:val="Hyperlink"/>
            <w:rFonts w:hint="eastAsia"/>
            <w:noProof/>
            <w:rtl/>
          </w:rPr>
          <w:t>بر</w:t>
        </w:r>
        <w:r w:rsidR="00857B57" w:rsidRPr="004E40F0">
          <w:rPr>
            <w:rStyle w:val="Hyperlink"/>
            <w:noProof/>
            <w:rtl/>
          </w:rPr>
          <w:t xml:space="preserve"> </w:t>
        </w:r>
        <w:r w:rsidR="00857B57" w:rsidRPr="004E40F0">
          <w:rPr>
            <w:rStyle w:val="Hyperlink"/>
            <w:rFonts w:hint="eastAsia"/>
            <w:noProof/>
            <w:rtl/>
          </w:rPr>
          <w:t>اساس</w:t>
        </w:r>
        <w:r w:rsidR="00857B57" w:rsidRPr="004E40F0">
          <w:rPr>
            <w:rStyle w:val="Hyperlink"/>
            <w:noProof/>
            <w:rtl/>
          </w:rPr>
          <w:t xml:space="preserve"> </w:t>
        </w:r>
        <w:r w:rsidR="00857B57" w:rsidRPr="004E40F0">
          <w:rPr>
            <w:rStyle w:val="Hyperlink"/>
            <w:rFonts w:hint="eastAsia"/>
            <w:noProof/>
            <w:rtl/>
          </w:rPr>
          <w:t>روش</w:t>
        </w:r>
        <w:r w:rsidR="00857B57" w:rsidRPr="004E40F0">
          <w:rPr>
            <w:rStyle w:val="Hyperlink"/>
            <w:noProof/>
            <w:rtl/>
          </w:rPr>
          <w:t xml:space="preserve"> </w:t>
        </w:r>
        <w:r w:rsidR="00857B57" w:rsidRPr="004E40F0">
          <w:rPr>
            <w:rStyle w:val="Hyperlink"/>
            <w:rFonts w:hint="eastAsia"/>
            <w:noProof/>
            <w:rtl/>
          </w:rPr>
          <w:t>مستحب‌تر</w:t>
        </w:r>
        <w:r w:rsidR="00857B57" w:rsidRPr="004E40F0">
          <w:rPr>
            <w:rStyle w:val="Hyperlink"/>
            <w:noProof/>
            <w:rtl/>
          </w:rPr>
          <w:t xml:space="preserve"> </w:t>
        </w:r>
        <w:r w:rsidR="00857B57" w:rsidRPr="004E40F0">
          <w:rPr>
            <w:rStyle w:val="Hyperlink"/>
            <w:rFonts w:hint="cs"/>
            <w:noProof/>
            <w:rtl/>
          </w:rPr>
          <w:t>ی</w:t>
        </w:r>
        <w:r w:rsidR="00857B57" w:rsidRPr="004E40F0">
          <w:rPr>
            <w:rStyle w:val="Hyperlink"/>
            <w:rFonts w:hint="eastAsia"/>
            <w:noProof/>
            <w:rtl/>
          </w:rPr>
          <w:t>ا</w:t>
        </w:r>
        <w:r w:rsidR="00857B57" w:rsidRPr="004E40F0">
          <w:rPr>
            <w:rStyle w:val="Hyperlink"/>
            <w:noProof/>
            <w:rtl/>
          </w:rPr>
          <w:t xml:space="preserve"> </w:t>
        </w:r>
        <w:r w:rsidR="00857B57" w:rsidRPr="004E40F0">
          <w:rPr>
            <w:rStyle w:val="Hyperlink"/>
            <w:rFonts w:hint="eastAsia"/>
            <w:noProof/>
            <w:rtl/>
          </w:rPr>
          <w:t>قطع</w:t>
        </w:r>
        <w:r w:rsidR="00857B57" w:rsidRPr="004E40F0">
          <w:rPr>
            <w:rStyle w:val="Hyperlink"/>
            <w:rFonts w:hint="cs"/>
            <w:noProof/>
            <w:rtl/>
          </w:rPr>
          <w:t>ی</w:t>
        </w:r>
        <w:r w:rsidR="00857B57" w:rsidRPr="004E40F0">
          <w:rPr>
            <w:rStyle w:val="Hyperlink"/>
            <w:rFonts w:hint="eastAsia"/>
            <w:noProof/>
            <w:rtl/>
          </w:rPr>
          <w:t>ت</w:t>
        </w:r>
        <w:r w:rsidR="00857B57" w:rsidRPr="004E40F0">
          <w:rPr>
            <w:rStyle w:val="Hyperlink"/>
            <w:noProof/>
            <w:rtl/>
          </w:rPr>
          <w:t xml:space="preserve"> </w:t>
        </w:r>
        <w:r w:rsidR="00857B57" w:rsidRPr="004E40F0">
          <w:rPr>
            <w:rStyle w:val="Hyperlink"/>
            <w:rFonts w:hint="eastAsia"/>
            <w:noProof/>
            <w:rtl/>
          </w:rPr>
          <w:t>ب</w:t>
        </w:r>
        <w:r w:rsidR="00857B57" w:rsidRPr="004E40F0">
          <w:rPr>
            <w:rStyle w:val="Hyperlink"/>
            <w:rFonts w:hint="cs"/>
            <w:noProof/>
            <w:rtl/>
          </w:rPr>
          <w:t>ی</w:t>
        </w:r>
        <w:r w:rsidR="00857B57" w:rsidRPr="004E40F0">
          <w:rPr>
            <w:rStyle w:val="Hyperlink"/>
            <w:rFonts w:hint="eastAsia"/>
            <w:noProof/>
            <w:rtl/>
          </w:rPr>
          <w:t>شتر</w:t>
        </w:r>
        <w:r w:rsidR="00857B57">
          <w:rPr>
            <w:noProof/>
            <w:webHidden/>
          </w:rPr>
          <w:tab/>
        </w:r>
        <w:r w:rsidR="00857B57">
          <w:rPr>
            <w:rStyle w:val="Hyperlink"/>
            <w:noProof/>
            <w:rtl/>
          </w:rPr>
          <w:fldChar w:fldCharType="begin"/>
        </w:r>
        <w:r w:rsidR="00857B57">
          <w:rPr>
            <w:noProof/>
            <w:webHidden/>
          </w:rPr>
          <w:instrText xml:space="preserve"> PAGEREF _Toc435606573 \h </w:instrText>
        </w:r>
        <w:r w:rsidR="00857B57">
          <w:rPr>
            <w:rStyle w:val="Hyperlink"/>
            <w:noProof/>
            <w:rtl/>
          </w:rPr>
        </w:r>
        <w:r w:rsidR="00857B57">
          <w:rPr>
            <w:rStyle w:val="Hyperlink"/>
            <w:noProof/>
            <w:rtl/>
          </w:rPr>
          <w:fldChar w:fldCharType="separate"/>
        </w:r>
        <w:r w:rsidR="00857B57">
          <w:rPr>
            <w:noProof/>
            <w:webHidden/>
          </w:rPr>
          <w:t>5</w:t>
        </w:r>
        <w:r w:rsidR="00857B57">
          <w:rPr>
            <w:rStyle w:val="Hyperlink"/>
            <w:noProof/>
            <w:rtl/>
          </w:rPr>
          <w:fldChar w:fldCharType="end"/>
        </w:r>
      </w:hyperlink>
    </w:p>
    <w:p w:rsidR="00857B57" w:rsidRDefault="002D6F3B" w:rsidP="00857B57">
      <w:pPr>
        <w:pStyle w:val="TOC3"/>
        <w:tabs>
          <w:tab w:val="right" w:leader="dot" w:pos="9350"/>
        </w:tabs>
        <w:rPr>
          <w:rFonts w:asciiTheme="minorHAnsi" w:eastAsiaTheme="minorEastAsia" w:hAnsiTheme="minorHAnsi" w:cstheme="minorBidi"/>
          <w:noProof/>
          <w:sz w:val="22"/>
          <w:szCs w:val="22"/>
        </w:rPr>
      </w:pPr>
      <w:hyperlink w:anchor="_Toc435606574" w:history="1">
        <w:r w:rsidR="00857B57" w:rsidRPr="004E40F0">
          <w:rPr>
            <w:rStyle w:val="Hyperlink"/>
            <w:rFonts w:hint="eastAsia"/>
            <w:noProof/>
            <w:rtl/>
          </w:rPr>
          <w:t>جمع‌بند</w:t>
        </w:r>
        <w:r w:rsidR="00857B57" w:rsidRPr="004E40F0">
          <w:rPr>
            <w:rStyle w:val="Hyperlink"/>
            <w:rFonts w:hint="cs"/>
            <w:noProof/>
            <w:rtl/>
          </w:rPr>
          <w:t>ی</w:t>
        </w:r>
        <w:r w:rsidR="00857B57">
          <w:rPr>
            <w:noProof/>
            <w:webHidden/>
          </w:rPr>
          <w:tab/>
        </w:r>
        <w:r w:rsidR="00857B57">
          <w:rPr>
            <w:rStyle w:val="Hyperlink"/>
            <w:noProof/>
            <w:rtl/>
          </w:rPr>
          <w:fldChar w:fldCharType="begin"/>
        </w:r>
        <w:r w:rsidR="00857B57">
          <w:rPr>
            <w:noProof/>
            <w:webHidden/>
          </w:rPr>
          <w:instrText xml:space="preserve"> PAGEREF _Toc435606574 \h </w:instrText>
        </w:r>
        <w:r w:rsidR="00857B57">
          <w:rPr>
            <w:rStyle w:val="Hyperlink"/>
            <w:noProof/>
            <w:rtl/>
          </w:rPr>
        </w:r>
        <w:r w:rsidR="00857B57">
          <w:rPr>
            <w:rStyle w:val="Hyperlink"/>
            <w:noProof/>
            <w:rtl/>
          </w:rPr>
          <w:fldChar w:fldCharType="separate"/>
        </w:r>
        <w:r w:rsidR="00857B57">
          <w:rPr>
            <w:noProof/>
            <w:webHidden/>
          </w:rPr>
          <w:t>5</w:t>
        </w:r>
        <w:r w:rsidR="00857B57">
          <w:rPr>
            <w:rStyle w:val="Hyperlink"/>
            <w:noProof/>
            <w:rtl/>
          </w:rPr>
          <w:fldChar w:fldCharType="end"/>
        </w:r>
      </w:hyperlink>
    </w:p>
    <w:p w:rsidR="00857B57" w:rsidRDefault="002D6F3B" w:rsidP="00857B57">
      <w:pPr>
        <w:pStyle w:val="TOC2"/>
        <w:tabs>
          <w:tab w:val="right" w:leader="dot" w:pos="9350"/>
        </w:tabs>
        <w:rPr>
          <w:rFonts w:asciiTheme="minorHAnsi" w:hAnsiTheme="minorHAnsi" w:cstheme="minorBidi"/>
          <w:noProof/>
          <w:sz w:val="22"/>
          <w:szCs w:val="22"/>
        </w:rPr>
      </w:pPr>
      <w:hyperlink w:anchor="_Toc435606575" w:history="1">
        <w:r w:rsidR="00857B57" w:rsidRPr="004E40F0">
          <w:rPr>
            <w:rStyle w:val="Hyperlink"/>
            <w:rFonts w:hint="eastAsia"/>
            <w:noProof/>
            <w:rtl/>
          </w:rPr>
          <w:t>دلا</w:t>
        </w:r>
        <w:r w:rsidR="00857B57" w:rsidRPr="004E40F0">
          <w:rPr>
            <w:rStyle w:val="Hyperlink"/>
            <w:rFonts w:hint="cs"/>
            <w:noProof/>
            <w:rtl/>
          </w:rPr>
          <w:t>ی</w:t>
        </w:r>
        <w:r w:rsidR="00857B57" w:rsidRPr="004E40F0">
          <w:rPr>
            <w:rStyle w:val="Hyperlink"/>
            <w:rFonts w:hint="eastAsia"/>
            <w:noProof/>
            <w:rtl/>
          </w:rPr>
          <w:t>ل</w:t>
        </w:r>
        <w:r w:rsidR="00857B57" w:rsidRPr="004E40F0">
          <w:rPr>
            <w:rStyle w:val="Hyperlink"/>
            <w:rFonts w:hint="cs"/>
            <w:noProof/>
            <w:rtl/>
          </w:rPr>
          <w:t>ی</w:t>
        </w:r>
        <w:r w:rsidR="00857B57" w:rsidRPr="004E40F0">
          <w:rPr>
            <w:rStyle w:val="Hyperlink"/>
            <w:noProof/>
            <w:rtl/>
          </w:rPr>
          <w:t xml:space="preserve"> </w:t>
        </w:r>
        <w:r w:rsidR="00857B57" w:rsidRPr="004E40F0">
          <w:rPr>
            <w:rStyle w:val="Hyperlink"/>
            <w:rFonts w:hint="eastAsia"/>
            <w:noProof/>
            <w:rtl/>
          </w:rPr>
          <w:t>الزام</w:t>
        </w:r>
        <w:r w:rsidR="00857B57" w:rsidRPr="004E40F0">
          <w:rPr>
            <w:rStyle w:val="Hyperlink"/>
            <w:rFonts w:hint="cs"/>
            <w:noProof/>
            <w:rtl/>
          </w:rPr>
          <w:t>ی</w:t>
        </w:r>
        <w:r w:rsidR="00857B57" w:rsidRPr="004E40F0">
          <w:rPr>
            <w:rStyle w:val="Hyperlink"/>
            <w:noProof/>
            <w:rtl/>
          </w:rPr>
          <w:t xml:space="preserve"> </w:t>
        </w:r>
        <w:r w:rsidR="00857B57" w:rsidRPr="004E40F0">
          <w:rPr>
            <w:rStyle w:val="Hyperlink"/>
            <w:rFonts w:hint="eastAsia"/>
            <w:noProof/>
            <w:rtl/>
          </w:rPr>
          <w:t>بودن</w:t>
        </w:r>
        <w:r w:rsidR="00857B57" w:rsidRPr="004E40F0">
          <w:rPr>
            <w:rStyle w:val="Hyperlink"/>
            <w:noProof/>
            <w:rtl/>
          </w:rPr>
          <w:t xml:space="preserve"> </w:t>
        </w:r>
        <w:r w:rsidR="00857B57" w:rsidRPr="004E40F0">
          <w:rPr>
            <w:rStyle w:val="Hyperlink"/>
            <w:rFonts w:hint="eastAsia"/>
            <w:noProof/>
            <w:rtl/>
          </w:rPr>
          <w:t>قاعده</w:t>
        </w:r>
        <w:r w:rsidR="00857B57" w:rsidRPr="004E40F0">
          <w:rPr>
            <w:rStyle w:val="Hyperlink"/>
            <w:noProof/>
            <w:rtl/>
          </w:rPr>
          <w:t xml:space="preserve"> </w:t>
        </w:r>
        <w:r w:rsidR="00857B57" w:rsidRPr="004E40F0">
          <w:rPr>
            <w:rStyle w:val="Hyperlink"/>
            <w:rFonts w:hint="eastAsia"/>
            <w:noProof/>
            <w:rtl/>
          </w:rPr>
          <w:t>الا</w:t>
        </w:r>
        <w:r w:rsidR="00857B57" w:rsidRPr="004E40F0">
          <w:rPr>
            <w:rStyle w:val="Hyperlink"/>
            <w:rFonts w:hint="cs"/>
            <w:noProof/>
            <w:rtl/>
          </w:rPr>
          <w:t>ی</w:t>
        </w:r>
        <w:r w:rsidR="00857B57" w:rsidRPr="004E40F0">
          <w:rPr>
            <w:rStyle w:val="Hyperlink"/>
            <w:rFonts w:hint="eastAsia"/>
            <w:noProof/>
            <w:rtl/>
          </w:rPr>
          <w:t>سر</w:t>
        </w:r>
        <w:r w:rsidR="00857B57" w:rsidRPr="004E40F0">
          <w:rPr>
            <w:rStyle w:val="Hyperlink"/>
            <w:noProof/>
            <w:rtl/>
          </w:rPr>
          <w:t xml:space="preserve"> </w:t>
        </w:r>
        <w:r w:rsidR="00857B57" w:rsidRPr="004E40F0">
          <w:rPr>
            <w:rStyle w:val="Hyperlink"/>
            <w:rFonts w:hint="eastAsia"/>
            <w:noProof/>
            <w:rtl/>
          </w:rPr>
          <w:t>فالا</w:t>
        </w:r>
        <w:r w:rsidR="00857B57" w:rsidRPr="004E40F0">
          <w:rPr>
            <w:rStyle w:val="Hyperlink"/>
            <w:rFonts w:hint="cs"/>
            <w:noProof/>
            <w:rtl/>
          </w:rPr>
          <w:t>ی</w:t>
        </w:r>
        <w:r w:rsidR="00857B57" w:rsidRPr="004E40F0">
          <w:rPr>
            <w:rStyle w:val="Hyperlink"/>
            <w:rFonts w:hint="eastAsia"/>
            <w:noProof/>
            <w:rtl/>
          </w:rPr>
          <w:t>سر</w:t>
        </w:r>
        <w:r w:rsidR="00857B57" w:rsidRPr="004E40F0">
          <w:rPr>
            <w:rStyle w:val="Hyperlink"/>
            <w:noProof/>
            <w:rtl/>
          </w:rPr>
          <w:t xml:space="preserve"> </w:t>
        </w:r>
        <w:r w:rsidR="00857B57" w:rsidRPr="004E40F0">
          <w:rPr>
            <w:rStyle w:val="Hyperlink"/>
            <w:rFonts w:hint="eastAsia"/>
            <w:noProof/>
            <w:rtl/>
          </w:rPr>
          <w:t>در</w:t>
        </w:r>
        <w:r w:rsidR="00857B57" w:rsidRPr="004E40F0">
          <w:rPr>
            <w:rStyle w:val="Hyperlink"/>
            <w:noProof/>
            <w:rtl/>
          </w:rPr>
          <w:t xml:space="preserve"> </w:t>
        </w:r>
        <w:r w:rsidR="00857B57" w:rsidRPr="004E40F0">
          <w:rPr>
            <w:rStyle w:val="Hyperlink"/>
            <w:rFonts w:hint="eastAsia"/>
            <w:noProof/>
            <w:rtl/>
          </w:rPr>
          <w:t>ترتب</w:t>
        </w:r>
        <w:r w:rsidR="00857B57">
          <w:rPr>
            <w:noProof/>
            <w:webHidden/>
          </w:rPr>
          <w:tab/>
        </w:r>
        <w:r w:rsidR="00857B57">
          <w:rPr>
            <w:rStyle w:val="Hyperlink"/>
            <w:noProof/>
            <w:rtl/>
          </w:rPr>
          <w:fldChar w:fldCharType="begin"/>
        </w:r>
        <w:r w:rsidR="00857B57">
          <w:rPr>
            <w:noProof/>
            <w:webHidden/>
          </w:rPr>
          <w:instrText xml:space="preserve"> PAGEREF _Toc435606575 \h </w:instrText>
        </w:r>
        <w:r w:rsidR="00857B57">
          <w:rPr>
            <w:rStyle w:val="Hyperlink"/>
            <w:noProof/>
            <w:rtl/>
          </w:rPr>
        </w:r>
        <w:r w:rsidR="00857B57">
          <w:rPr>
            <w:rStyle w:val="Hyperlink"/>
            <w:noProof/>
            <w:rtl/>
          </w:rPr>
          <w:fldChar w:fldCharType="separate"/>
        </w:r>
        <w:r w:rsidR="00857B57">
          <w:rPr>
            <w:noProof/>
            <w:webHidden/>
          </w:rPr>
          <w:t>5</w:t>
        </w:r>
        <w:r w:rsidR="00857B57">
          <w:rPr>
            <w:rStyle w:val="Hyperlink"/>
            <w:noProof/>
            <w:rtl/>
          </w:rPr>
          <w:fldChar w:fldCharType="end"/>
        </w:r>
      </w:hyperlink>
    </w:p>
    <w:p w:rsidR="00857B57" w:rsidRDefault="00857B57" w:rsidP="00857B57">
      <w:pPr>
        <w:spacing w:before="100" w:beforeAutospacing="1" w:after="100" w:afterAutospacing="1" w:line="360" w:lineRule="auto"/>
        <w:ind w:firstLine="0"/>
        <w:contextualSpacing w:val="0"/>
        <w:jc w:val="left"/>
        <w:rPr>
          <w:rtl/>
        </w:rPr>
      </w:pPr>
      <w:r>
        <w:rPr>
          <w:rtl/>
        </w:rPr>
        <w:fldChar w:fldCharType="end"/>
      </w:r>
    </w:p>
    <w:p w:rsidR="00A17D3E" w:rsidRDefault="00A17D3E" w:rsidP="00857B57">
      <w:pPr>
        <w:bidi w:val="0"/>
        <w:spacing w:before="100" w:beforeAutospacing="1" w:after="100" w:afterAutospacing="1" w:line="360" w:lineRule="auto"/>
        <w:ind w:firstLine="0"/>
        <w:contextualSpacing w:val="0"/>
        <w:jc w:val="left"/>
        <w:rPr>
          <w:color w:val="000000" w:themeColor="text1"/>
          <w:spacing w:val="15"/>
          <w:sz w:val="22"/>
          <w:szCs w:val="22"/>
          <w:rtl/>
        </w:rPr>
      </w:pPr>
      <w:r>
        <w:rPr>
          <w:rtl/>
        </w:rPr>
        <w:br w:type="page"/>
      </w:r>
    </w:p>
    <w:p w:rsidR="00152670" w:rsidRDefault="00A17D3E" w:rsidP="002261F8">
      <w:pPr>
        <w:pStyle w:val="Heading1"/>
        <w:rPr>
          <w:rtl/>
        </w:rPr>
      </w:pPr>
      <w:bookmarkStart w:id="0" w:name="_Toc435606565"/>
      <w:r>
        <w:rPr>
          <w:rFonts w:hint="cs"/>
          <w:rtl/>
        </w:rPr>
        <w:lastRenderedPageBreak/>
        <w:t>مرور گذشته</w:t>
      </w:r>
      <w:bookmarkEnd w:id="0"/>
    </w:p>
    <w:p w:rsidR="00A17D3E" w:rsidRDefault="00A17D3E" w:rsidP="00A92F6B">
      <w:pPr>
        <w:spacing w:before="100" w:beforeAutospacing="1" w:after="100" w:afterAutospacing="1" w:line="360" w:lineRule="auto"/>
        <w:rPr>
          <w:rtl/>
        </w:rPr>
      </w:pPr>
      <w:r w:rsidRPr="00A17D3E">
        <w:rPr>
          <w:rFonts w:hint="cs"/>
          <w:rtl/>
        </w:rPr>
        <w:t>تا کنون</w:t>
      </w:r>
      <w:r>
        <w:rPr>
          <w:rFonts w:hint="cs"/>
          <w:rtl/>
        </w:rPr>
        <w:t xml:space="preserve"> مراتب را بحث کردیم. فروعاتی را در ذیل آن بیان کردیم. یکی از فروع مهم این بود که آیا بین این مراتب، ترتبی وجود دارد یا خیر؟</w:t>
      </w:r>
    </w:p>
    <w:p w:rsidR="00A17D3E" w:rsidRDefault="00A17D3E" w:rsidP="00A92F6B">
      <w:pPr>
        <w:spacing w:before="100" w:beforeAutospacing="1" w:after="100" w:afterAutospacing="1" w:line="360" w:lineRule="auto"/>
        <w:rPr>
          <w:rtl/>
        </w:rPr>
      </w:pPr>
      <w:r>
        <w:rPr>
          <w:rFonts w:hint="cs"/>
          <w:rtl/>
        </w:rPr>
        <w:t>نکته‌ای که در کلمات بزرگان آمده است، و در جواهر الکلام نیز آمده است دو مطلب وجود دارد:</w:t>
      </w:r>
    </w:p>
    <w:p w:rsidR="00A17D3E" w:rsidRDefault="00A17D3E" w:rsidP="00A92F6B">
      <w:pPr>
        <w:spacing w:before="100" w:beforeAutospacing="1" w:after="100" w:afterAutospacing="1" w:line="360" w:lineRule="auto"/>
        <w:rPr>
          <w:rtl/>
        </w:rPr>
      </w:pPr>
      <w:r>
        <w:rPr>
          <w:rFonts w:hint="cs"/>
          <w:rtl/>
        </w:rPr>
        <w:t>الف) بین این سه مرتبه (قلبی ، زبانی، عملی) ترتب وجود دارد.</w:t>
      </w:r>
    </w:p>
    <w:p w:rsidR="00A17D3E" w:rsidRDefault="00A17D3E" w:rsidP="00A92F6B">
      <w:pPr>
        <w:spacing w:before="100" w:beforeAutospacing="1" w:after="100" w:afterAutospacing="1" w:line="360" w:lineRule="auto"/>
        <w:rPr>
          <w:rtl/>
        </w:rPr>
      </w:pPr>
      <w:r>
        <w:rPr>
          <w:rFonts w:hint="cs"/>
          <w:rtl/>
        </w:rPr>
        <w:t>ب) الایسر فالایسر: راهی که آسان‌تر است بر راه دشوارتر مقدم است.</w:t>
      </w:r>
    </w:p>
    <w:p w:rsidR="00A17D3E" w:rsidRDefault="00A17D3E" w:rsidP="00A92F6B">
      <w:pPr>
        <w:spacing w:before="100" w:beforeAutospacing="1" w:after="100" w:afterAutospacing="1" w:line="360" w:lineRule="auto"/>
        <w:rPr>
          <w:rtl/>
        </w:rPr>
      </w:pPr>
      <w:r>
        <w:rPr>
          <w:rFonts w:hint="cs"/>
          <w:rtl/>
        </w:rPr>
        <w:t>این دو تعبیر در کلام بزرگان آمده است.</w:t>
      </w:r>
    </w:p>
    <w:p w:rsidR="00A17D3E" w:rsidRDefault="00A17D3E" w:rsidP="00A92F6B">
      <w:pPr>
        <w:spacing w:before="100" w:beforeAutospacing="1" w:after="100" w:afterAutospacing="1" w:line="360" w:lineRule="auto"/>
        <w:rPr>
          <w:rtl/>
        </w:rPr>
      </w:pPr>
      <w:r>
        <w:rPr>
          <w:rFonts w:hint="cs"/>
          <w:rtl/>
        </w:rPr>
        <w:t xml:space="preserve">اما </w:t>
      </w:r>
      <w:r w:rsidR="00857B57">
        <w:rPr>
          <w:rFonts w:hint="cs"/>
          <w:rtl/>
        </w:rPr>
        <w:t>همان‌طور</w:t>
      </w:r>
      <w:r>
        <w:rPr>
          <w:rFonts w:hint="cs"/>
          <w:rtl/>
        </w:rPr>
        <w:t xml:space="preserve"> که بیان کردیم تحقیق در مسئله به شرح زیر بود:</w:t>
      </w:r>
    </w:p>
    <w:p w:rsidR="00A17D3E" w:rsidRPr="00A17D3E" w:rsidRDefault="00A17D3E" w:rsidP="002261F8">
      <w:pPr>
        <w:pStyle w:val="Heading1"/>
        <w:rPr>
          <w:rtl/>
        </w:rPr>
      </w:pPr>
      <w:bookmarkStart w:id="1" w:name="_Toc435606566"/>
      <w:r>
        <w:rPr>
          <w:rFonts w:hint="cs"/>
          <w:rtl/>
        </w:rPr>
        <w:t>اقسام ترتب</w:t>
      </w:r>
      <w:r w:rsidR="001612CC">
        <w:rPr>
          <w:rFonts w:hint="cs"/>
          <w:rtl/>
        </w:rPr>
        <w:t xml:space="preserve"> الزامی</w:t>
      </w:r>
      <w:bookmarkEnd w:id="1"/>
    </w:p>
    <w:p w:rsidR="00A17D3E" w:rsidRDefault="00A17D3E" w:rsidP="00A92F6B">
      <w:pPr>
        <w:spacing w:before="100" w:beforeAutospacing="1" w:after="100" w:afterAutospacing="1" w:line="360" w:lineRule="auto"/>
        <w:rPr>
          <w:rtl/>
        </w:rPr>
      </w:pPr>
      <w:r>
        <w:rPr>
          <w:rFonts w:hint="cs"/>
          <w:rtl/>
        </w:rPr>
        <w:t>ترتب میان مراتب و درجات درون مراتب، به چند قسم تقسیم می‌شدند:</w:t>
      </w:r>
    </w:p>
    <w:p w:rsidR="00A17D3E" w:rsidRPr="00A92F6B" w:rsidRDefault="00A17D3E" w:rsidP="002261F8">
      <w:pPr>
        <w:pStyle w:val="Heading2"/>
        <w:rPr>
          <w:rtl/>
        </w:rPr>
      </w:pPr>
      <w:bookmarkStart w:id="2" w:name="_Toc435606567"/>
      <w:r w:rsidRPr="00A92F6B">
        <w:rPr>
          <w:rFonts w:hint="cs"/>
          <w:rtl/>
        </w:rPr>
        <w:t>الف) ترتب بر حسب وجود و عدم وجود شرایط</w:t>
      </w:r>
      <w:bookmarkEnd w:id="2"/>
    </w:p>
    <w:p w:rsidR="00A17D3E" w:rsidRDefault="00A17D3E" w:rsidP="00A92F6B">
      <w:pPr>
        <w:spacing w:before="100" w:beforeAutospacing="1" w:after="100" w:afterAutospacing="1" w:line="360" w:lineRule="auto"/>
        <w:rPr>
          <w:rtl/>
        </w:rPr>
      </w:pPr>
      <w:r>
        <w:rPr>
          <w:rFonts w:hint="cs"/>
          <w:rtl/>
        </w:rPr>
        <w:t xml:space="preserve"> ترتب میان مرتبه‌ای که شرایط در آن جمع است، با مرتبه‌ای که شرایط در آن جمع نیست. ترتب بر اساس احتمال تأثیر و ترتب بر اساس احتمال ضرر از این نمونه‌ها است.مرتبه‌ای که دارای شرایط است بر مرتبه‌ای که  شرایط ندارد مقدم است. باید بدانیم که این بر «الایسر فالایسر» منطبق نیست. این خود به تنهایی یک قانون است و با دو تعبیری که در بالا و در کلام بزرگان آمده بود، انطباق ندارد. زیرا گاهی الایسر،‌احتمال ضرر ندارد  و احتمال تأثیر هم می‌دهد، در نتیجه مقدم بر راه سخت‌تر است. اما اگر راه سخت‌تر و خشن‌تر احتمال تأثیر داشته باشد و احتمال ضرر هم نداشته باشد، مقدم بر مرتبه‌ای که راحت‌تر است و احتمال ضرر دارد می‌شود.</w:t>
      </w:r>
    </w:p>
    <w:p w:rsidR="00A17D3E" w:rsidRDefault="00A17D3E" w:rsidP="00A92F6B">
      <w:pPr>
        <w:spacing w:before="100" w:beforeAutospacing="1" w:after="100" w:afterAutospacing="1" w:line="360" w:lineRule="auto"/>
        <w:rPr>
          <w:rtl/>
        </w:rPr>
      </w:pPr>
      <w:r>
        <w:rPr>
          <w:rFonts w:hint="cs"/>
          <w:rtl/>
        </w:rPr>
        <w:t>مرتبه‌ای که شرایط در آن جمع است، قطعاً مقدم بر آن مرتبه‌ای است که شرایط در آن جمع نیست.</w:t>
      </w:r>
    </w:p>
    <w:p w:rsidR="00A17D3E" w:rsidRDefault="00A92F6B" w:rsidP="00A92F6B">
      <w:pPr>
        <w:spacing w:before="100" w:beforeAutospacing="1" w:after="100" w:afterAutospacing="1" w:line="360" w:lineRule="auto"/>
        <w:rPr>
          <w:rtl/>
        </w:rPr>
      </w:pPr>
      <w:r>
        <w:rPr>
          <w:rFonts w:hint="cs"/>
          <w:rtl/>
        </w:rPr>
        <w:lastRenderedPageBreak/>
        <w:t>البته بیان کرده بودیم که ترتب در جایی که تمام شرایط در دو مرتبه وجود دارد، و اکنون می‌خواهیم مقدم بودن یکی را بر دیگری مشخص کنیم. این مورد با این دیدگاه از مبحث ما خارج است ولی چون مهم است، بیان کردیم.</w:t>
      </w:r>
      <w:r w:rsidR="00F810F2">
        <w:rPr>
          <w:rFonts w:hint="cs"/>
          <w:rtl/>
        </w:rPr>
        <w:t xml:space="preserve"> </w:t>
      </w:r>
    </w:p>
    <w:p w:rsidR="00F810F2" w:rsidRPr="00F810F2" w:rsidRDefault="00F810F2" w:rsidP="002261F8">
      <w:pPr>
        <w:pStyle w:val="Heading2"/>
        <w:rPr>
          <w:rtl/>
        </w:rPr>
      </w:pPr>
      <w:bookmarkStart w:id="3" w:name="_Toc435606568"/>
      <w:r>
        <w:rPr>
          <w:rFonts w:hint="cs"/>
          <w:rtl/>
        </w:rPr>
        <w:t>ب) ترتب بر اساس حرام بودن و نبودن روش</w:t>
      </w:r>
      <w:bookmarkEnd w:id="3"/>
    </w:p>
    <w:p w:rsidR="00F810F2" w:rsidRDefault="00F810F2" w:rsidP="00A92F6B">
      <w:pPr>
        <w:spacing w:before="100" w:beforeAutospacing="1" w:after="100" w:afterAutospacing="1" w:line="360" w:lineRule="auto"/>
        <w:rPr>
          <w:rtl/>
        </w:rPr>
      </w:pPr>
      <w:r>
        <w:rPr>
          <w:rFonts w:hint="cs"/>
          <w:rtl/>
        </w:rPr>
        <w:t xml:space="preserve">دومین مطلب که جلسه پیش بیان کردیم، روش‌هایی‌ که مشتمل بر محرم اول بالذات نیست، با روش‌هایی که مشتمل بر حرام اولاً بالذات است، ترتبی دارد. اگر امر دایر است برای باز داشتن شخص از منکر، بین روشی که در آن محرم اولاً بالذات نیست (تمام شرایط نیز در آن جمع است)، با روشی که </w:t>
      </w:r>
      <w:r w:rsidR="00857B57">
        <w:rPr>
          <w:rtl/>
        </w:rPr>
        <w:t>در آن</w:t>
      </w:r>
      <w:r>
        <w:rPr>
          <w:rFonts w:hint="cs"/>
          <w:rtl/>
        </w:rPr>
        <w:t xml:space="preserve"> محرم اولاً بالذات است، ترتبی وجود دارد. قطعاً راه اول بر راه دوم مقدم است. البته باید دانست که این ترتب الزامی است.</w:t>
      </w:r>
    </w:p>
    <w:p w:rsidR="00F810F2" w:rsidRDefault="00F810F2" w:rsidP="002261F8">
      <w:pPr>
        <w:pStyle w:val="Heading2"/>
        <w:rPr>
          <w:rtl/>
        </w:rPr>
      </w:pPr>
      <w:bookmarkStart w:id="4" w:name="_Toc435606569"/>
      <w:r>
        <w:rPr>
          <w:rFonts w:hint="cs"/>
          <w:rtl/>
        </w:rPr>
        <w:t>ج) ترتب بین روش‌های حرام</w:t>
      </w:r>
      <w:bookmarkEnd w:id="4"/>
    </w:p>
    <w:p w:rsidR="00F810F2" w:rsidRDefault="00F810F2" w:rsidP="00A92F6B">
      <w:pPr>
        <w:spacing w:before="100" w:beforeAutospacing="1" w:after="100" w:afterAutospacing="1" w:line="360" w:lineRule="auto"/>
        <w:rPr>
          <w:rtl/>
        </w:rPr>
      </w:pPr>
      <w:r>
        <w:rPr>
          <w:rFonts w:hint="cs"/>
          <w:rtl/>
        </w:rPr>
        <w:t>سومین نوع ترتب این است که روش‌های بدون محرم اثر نمی‌کند و شرط ندارد. باید به سراغ روش‌هایی برود که در آن حرام اولاً بالذات است. به این خاطر می‌گوییم اولاً</w:t>
      </w:r>
      <w:r w:rsidR="00857B57">
        <w:rPr>
          <w:rFonts w:hint="cs"/>
          <w:rtl/>
        </w:rPr>
        <w:t xml:space="preserve"> </w:t>
      </w:r>
      <w:r>
        <w:rPr>
          <w:rFonts w:hint="cs"/>
          <w:rtl/>
        </w:rPr>
        <w:t>‌بالذات، چون بالفعل مرتکب حرام نمی‌شود ولی اگر در این مقام نبود، حرام بود. این روش‌ها دارای درجاتی هستند. گاهی ممکن است مثلاً دست کسی را بگیرد تا حرام انجام ندهد، گاهی نیز ممکن است دست طرف را بشکند تا حرام انجام ندهد. قطعاً در اینجا نیز مراتب اخف و اشد در گناه وجود دارد. در اینجا نیز ترتب الزامی وجود دارد و گناه اخف را باید در دفع منکر انتخاب کند. دلیل فنی را نیز هفته قبل بحث کردیم.</w:t>
      </w:r>
    </w:p>
    <w:p w:rsidR="00F810F2" w:rsidRDefault="00F810F2" w:rsidP="00A92F6B">
      <w:pPr>
        <w:spacing w:before="100" w:beforeAutospacing="1" w:after="100" w:afterAutospacing="1" w:line="360" w:lineRule="auto"/>
        <w:rPr>
          <w:rtl/>
        </w:rPr>
      </w:pPr>
      <w:r>
        <w:rPr>
          <w:rFonts w:hint="cs"/>
          <w:rtl/>
        </w:rPr>
        <w:t xml:space="preserve">این دو روش انتهایی‌، اکثراً با الایسر فالایسر، انطباق دارد، اما همیشگی نیست. </w:t>
      </w:r>
    </w:p>
    <w:p w:rsidR="00F810F2" w:rsidRDefault="00F810F2" w:rsidP="00F810F2">
      <w:pPr>
        <w:spacing w:before="100" w:beforeAutospacing="1" w:after="100" w:afterAutospacing="1" w:line="360" w:lineRule="auto"/>
        <w:rPr>
          <w:rtl/>
        </w:rPr>
      </w:pPr>
      <w:r>
        <w:rPr>
          <w:rFonts w:hint="cs"/>
          <w:rtl/>
        </w:rPr>
        <w:t xml:space="preserve">تأکید ما این است که این سه ملاک مذکور، وجه فنی دارد، ولی همیشه انطباق بر سلسله مراتب نیست و همیشه منطبق بر الایسر فالایسر نیست. </w:t>
      </w:r>
    </w:p>
    <w:p w:rsidR="00F810F2" w:rsidRDefault="00F810F2" w:rsidP="002261F8">
      <w:pPr>
        <w:pStyle w:val="Heading3"/>
        <w:rPr>
          <w:rtl/>
        </w:rPr>
      </w:pPr>
      <w:bookmarkStart w:id="5" w:name="_Toc435606570"/>
      <w:r>
        <w:rPr>
          <w:rFonts w:hint="cs"/>
          <w:rtl/>
        </w:rPr>
        <w:t>نکته</w:t>
      </w:r>
      <w:bookmarkEnd w:id="5"/>
    </w:p>
    <w:p w:rsidR="00F810F2" w:rsidRDefault="00F810F2" w:rsidP="001612CC">
      <w:pPr>
        <w:spacing w:before="100" w:beforeAutospacing="1" w:after="100" w:afterAutospacing="1" w:line="360" w:lineRule="auto"/>
        <w:rPr>
          <w:rtl/>
        </w:rPr>
      </w:pPr>
      <w:r>
        <w:rPr>
          <w:rFonts w:hint="cs"/>
          <w:rtl/>
        </w:rPr>
        <w:t xml:space="preserve">این سه قسم،‌ترتب الزامی بودند. ترتب </w:t>
      </w:r>
      <w:r w:rsidR="001612CC">
        <w:rPr>
          <w:rFonts w:hint="cs"/>
          <w:rtl/>
        </w:rPr>
        <w:t xml:space="preserve">الزامی در سه شاخص </w:t>
      </w:r>
      <w:r>
        <w:rPr>
          <w:rFonts w:hint="cs"/>
          <w:rtl/>
        </w:rPr>
        <w:t xml:space="preserve">می‌‌گنجد  و قاعده‌ی کلی در اینجا وجود ندارد. </w:t>
      </w:r>
    </w:p>
    <w:p w:rsidR="001612CC" w:rsidRPr="001612CC" w:rsidRDefault="001612CC" w:rsidP="002261F8">
      <w:pPr>
        <w:pStyle w:val="Heading1"/>
        <w:rPr>
          <w:rtl/>
        </w:rPr>
      </w:pPr>
      <w:bookmarkStart w:id="6" w:name="_Toc435606571"/>
      <w:r>
        <w:rPr>
          <w:rFonts w:hint="cs"/>
          <w:rtl/>
        </w:rPr>
        <w:lastRenderedPageBreak/>
        <w:t>ترتب‌های ترجیحی</w:t>
      </w:r>
      <w:bookmarkEnd w:id="6"/>
    </w:p>
    <w:p w:rsidR="001612CC" w:rsidRDefault="001612CC" w:rsidP="001612CC">
      <w:pPr>
        <w:spacing w:before="100" w:beforeAutospacing="1" w:after="100" w:afterAutospacing="1" w:line="360" w:lineRule="auto"/>
        <w:rPr>
          <w:rtl/>
        </w:rPr>
      </w:pPr>
      <w:r>
        <w:rPr>
          <w:rFonts w:hint="cs"/>
          <w:rtl/>
        </w:rPr>
        <w:t xml:space="preserve">ما معتقدیم که علاوه بر ترتب الزامی، مقام دومی وجود دارد که ترتب‌های ترجیحی است. این نوع ترتب‌ها،بر اساس قانون مدارا است. </w:t>
      </w:r>
    </w:p>
    <w:p w:rsidR="001612CC" w:rsidRPr="001612CC" w:rsidRDefault="001612CC" w:rsidP="002261F8">
      <w:pPr>
        <w:pStyle w:val="Heading2"/>
        <w:rPr>
          <w:rtl/>
        </w:rPr>
      </w:pPr>
      <w:bookmarkStart w:id="7" w:name="_Toc435606572"/>
      <w:r>
        <w:rPr>
          <w:rFonts w:hint="cs"/>
          <w:rtl/>
        </w:rPr>
        <w:t>بررسی قاعده رفق و مدارا</w:t>
      </w:r>
      <w:bookmarkEnd w:id="7"/>
    </w:p>
    <w:p w:rsidR="001612CC" w:rsidRDefault="001612CC" w:rsidP="001612CC">
      <w:pPr>
        <w:spacing w:before="100" w:beforeAutospacing="1" w:after="100" w:afterAutospacing="1" w:line="360" w:lineRule="auto"/>
        <w:rPr>
          <w:rtl/>
        </w:rPr>
      </w:pPr>
      <w:r>
        <w:rPr>
          <w:rFonts w:hint="cs"/>
          <w:rtl/>
        </w:rPr>
        <w:t xml:space="preserve">یک قاعده فقهی به نام قاعده رفق و مدارا در روش‌های تربیتی وجود دارد. این قاعده را در بحث‌های قبلی بیان کردیم. </w:t>
      </w:r>
      <w:r w:rsidR="00857B57">
        <w:rPr>
          <w:rFonts w:hint="cs"/>
          <w:rtl/>
        </w:rPr>
        <w:t>همان‌طور</w:t>
      </w:r>
      <w:r>
        <w:rPr>
          <w:rFonts w:hint="cs"/>
          <w:rtl/>
        </w:rPr>
        <w:t xml:space="preserve"> که بیان کردیم، رفق و مدارا یک مرتبه الزامی دارد که دارای شرایطی است. اما در خارج از آن مدار، قاعده رفق و مدار در ارتباط با دیگران، به عنوان یک مستحب مؤکد در روابط بین مسلمانان و مؤمنان است.</w:t>
      </w:r>
    </w:p>
    <w:p w:rsidR="001612CC" w:rsidRDefault="001612CC" w:rsidP="001612CC">
      <w:pPr>
        <w:spacing w:before="100" w:beforeAutospacing="1" w:after="100" w:afterAutospacing="1" w:line="360" w:lineRule="auto"/>
        <w:rPr>
          <w:rtl/>
        </w:rPr>
      </w:pPr>
      <w:r>
        <w:rPr>
          <w:rFonts w:hint="cs"/>
          <w:rtl/>
        </w:rPr>
        <w:t xml:space="preserve">این قاعده عمومی در مطلق روابط اجتماعی جریان دارد، و هم در خصوص جایی که می‌‌خواهیم کسی را هدایت کنیم، جریان دارد. البته استثناهای قاطعی در این مورد وجود دارد در جایی که نیاز و الزام به خشونت است (مثل جهاد و ...). در نتیجه یک قانون مؤکدی است که در مقام هدایت دیگران جریان دارد. یعنی با نرمی و ملایمت در هدایت دیگران کار کنید. </w:t>
      </w:r>
    </w:p>
    <w:p w:rsidR="001612CC" w:rsidRDefault="001612CC" w:rsidP="001612CC">
      <w:pPr>
        <w:spacing w:before="100" w:beforeAutospacing="1" w:after="100" w:afterAutospacing="1" w:line="360" w:lineRule="auto"/>
        <w:rPr>
          <w:rtl/>
        </w:rPr>
      </w:pPr>
      <w:r>
        <w:rPr>
          <w:rFonts w:hint="cs"/>
          <w:rtl/>
        </w:rPr>
        <w:t xml:space="preserve">اموری که می‌توانیم با آن جلوی منکر دیگران را بگیریم دارای شرایطی است. احتمال تأثیر، احتمال نبودن ضرر، نبودن مفسده از شرایط آن است. گاهی بین اموری که تمام شرایط را دارد، ترتبی وجود دارد، بر اساس قاعده رفق و مدارا ما باید روشی را انتخاب کنیم که نرم‌تر و </w:t>
      </w:r>
      <w:r w:rsidR="00857B57">
        <w:rPr>
          <w:rFonts w:hint="cs"/>
          <w:rtl/>
        </w:rPr>
        <w:t>دل‌پذیرتر</w:t>
      </w:r>
      <w:r>
        <w:rPr>
          <w:rFonts w:hint="cs"/>
          <w:rtl/>
        </w:rPr>
        <w:t xml:space="preserve"> است را انتخاب کنیم. البته فرض این است که این دو امور، الزامی نیستند (یعنی شروط را دارا هستند)، دوم اینکه </w:t>
      </w:r>
      <w:r w:rsidR="00857B57">
        <w:rPr>
          <w:rFonts w:hint="cs"/>
          <w:rtl/>
        </w:rPr>
        <w:t>هیچ‌کدام</w:t>
      </w:r>
      <w:r>
        <w:rPr>
          <w:rFonts w:hint="cs"/>
          <w:rtl/>
        </w:rPr>
        <w:t xml:space="preserve"> مشتمل محرم بالذات نیستند، سوم نیز اگر مشتمل بر محرم هستند، محرم‌های ارزی هستند، اخف و اشد نیستند. اما در یک امر، لین و مدارا بیشتر است و در دیگری کمتر است. در اینجا می‌فرمایند که مستحب مؤکد است که امری که لین و مدارای بیشتری دارد، را انتخاب کنید. </w:t>
      </w:r>
    </w:p>
    <w:p w:rsidR="002261F8" w:rsidRPr="002261F8" w:rsidRDefault="002261F8" w:rsidP="002261F8">
      <w:pPr>
        <w:pStyle w:val="Heading2"/>
        <w:rPr>
          <w:rtl/>
        </w:rPr>
      </w:pPr>
      <w:bookmarkStart w:id="8" w:name="_Toc435606573"/>
      <w:r>
        <w:rPr>
          <w:rFonts w:hint="cs"/>
          <w:rtl/>
        </w:rPr>
        <w:lastRenderedPageBreak/>
        <w:t>ترتب بر اساس روش مستحب‌تر یا قطعیت بیشتر</w:t>
      </w:r>
      <w:bookmarkEnd w:id="8"/>
    </w:p>
    <w:p w:rsidR="001612CC" w:rsidRDefault="001612CC" w:rsidP="001612CC">
      <w:pPr>
        <w:spacing w:before="100" w:beforeAutospacing="1" w:after="100" w:afterAutospacing="1" w:line="360" w:lineRule="auto"/>
        <w:rPr>
          <w:rtl/>
        </w:rPr>
      </w:pPr>
      <w:r>
        <w:rPr>
          <w:rFonts w:hint="cs"/>
          <w:rtl/>
        </w:rPr>
        <w:t xml:space="preserve">ملاک دوم نیز این است که در میزان احتمال تأثیر، یا عدم ضرر، یک امر احتمال تأثیر بیشتری دارد. (در هر دو مورد احتمال تأثیر و عدم ضرر وجود دارد). در این صورت امری که احتمال تأثیر بیشتر است، مقدم است. البته این ترجیحی است. زیرا مطلق احتمال تأثیر ملاک است. </w:t>
      </w:r>
      <w:r w:rsidR="007A0810">
        <w:rPr>
          <w:rFonts w:hint="cs"/>
          <w:rtl/>
        </w:rPr>
        <w:t xml:space="preserve">یک قانون دیگر نیز وجود دارد که می‌گوید کار متقن‌تر و مستحب‌تر را انجام بده، طبعاً موردی که احتمال تأثیر بیشتری دارد مقدم بر موردی است که احتمال تأثیر کمتری دارد. البته این تقدم ترجیحی است و الزامی نیست. </w:t>
      </w:r>
    </w:p>
    <w:p w:rsidR="002261F8" w:rsidRDefault="002261F8" w:rsidP="002261F8">
      <w:pPr>
        <w:spacing w:before="100" w:beforeAutospacing="1" w:after="100" w:afterAutospacing="1" w:line="360" w:lineRule="auto"/>
        <w:rPr>
          <w:rtl/>
        </w:rPr>
      </w:pPr>
      <w:r>
        <w:rPr>
          <w:rFonts w:hint="cs"/>
          <w:rtl/>
        </w:rPr>
        <w:t xml:space="preserve">ارتکازات فقهی ما  و اینکه راه بهتر را انتخاب کن، از امور مستحب است. از این مباحث، الزامی به دست نمی‌آید. </w:t>
      </w:r>
      <w:r w:rsidR="00857B57">
        <w:rPr>
          <w:rFonts w:hint="cs"/>
          <w:rtl/>
        </w:rPr>
        <w:t>وقتی‌که</w:t>
      </w:r>
      <w:r>
        <w:rPr>
          <w:rFonts w:hint="cs"/>
          <w:rtl/>
        </w:rPr>
        <w:t xml:space="preserve"> یکی ده درصد و دیگری 30 درصد احتمال تأثیر دارد، قطعاً 30 درصد را انتخاب می‌کنیم البته این ترتب ترجیحی است. اما گاهی یکی 10 درصد و دیگری 90 درصد احتمال تأثیر دارد. اینجا شاید ترتب الزامی باشد.</w:t>
      </w:r>
    </w:p>
    <w:p w:rsidR="002261F8" w:rsidRDefault="002261F8" w:rsidP="00857B57">
      <w:pPr>
        <w:pStyle w:val="Heading3"/>
        <w:rPr>
          <w:rtl/>
        </w:rPr>
      </w:pPr>
      <w:bookmarkStart w:id="9" w:name="_Toc435606574"/>
      <w:r>
        <w:rPr>
          <w:rFonts w:hint="cs"/>
          <w:rtl/>
        </w:rPr>
        <w:t>جمع‌بندی</w:t>
      </w:r>
      <w:bookmarkEnd w:id="9"/>
    </w:p>
    <w:p w:rsidR="002261F8" w:rsidRDefault="002261F8" w:rsidP="002261F8">
      <w:pPr>
        <w:spacing w:before="100" w:beforeAutospacing="1" w:after="100" w:afterAutospacing="1" w:line="360" w:lineRule="auto"/>
        <w:rPr>
          <w:rtl/>
        </w:rPr>
      </w:pPr>
      <w:r>
        <w:rPr>
          <w:rFonts w:hint="cs"/>
          <w:rtl/>
        </w:rPr>
        <w:t xml:space="preserve">علما دو بیان داشتند که اطلاق آن را ما قبول نداریم، یکی گفته‌اند که در مراتب، اول بر دوم مقدم است و دوم بر سوم مقدم است. یک تعبیر عام‌تری دارند که قاعده الایسر فالایسر نام دارد. </w:t>
      </w:r>
    </w:p>
    <w:p w:rsidR="002261F8" w:rsidRDefault="002261F8" w:rsidP="002261F8">
      <w:pPr>
        <w:spacing w:before="100" w:beforeAutospacing="1" w:after="100" w:afterAutospacing="1" w:line="360" w:lineRule="auto"/>
        <w:rPr>
          <w:rtl/>
        </w:rPr>
      </w:pPr>
      <w:r>
        <w:rPr>
          <w:rFonts w:hint="cs"/>
          <w:rtl/>
        </w:rPr>
        <w:t>ما دو قسم ترتب داریم:‌الزامی و ترجیحی.</w:t>
      </w:r>
    </w:p>
    <w:p w:rsidR="002261F8" w:rsidRDefault="002261F8" w:rsidP="002261F8">
      <w:pPr>
        <w:spacing w:before="100" w:beforeAutospacing="1" w:after="100" w:afterAutospacing="1" w:line="360" w:lineRule="auto"/>
        <w:rPr>
          <w:rtl/>
        </w:rPr>
      </w:pPr>
      <w:r>
        <w:rPr>
          <w:rFonts w:hint="cs"/>
          <w:rtl/>
        </w:rPr>
        <w:t xml:space="preserve">ترتب الزامی سه شاخص داشت ولی همیشه  بر قواعد و الایسر فالایسر منطبق نیست. دوم نیز اینکه ترتب ترجیحی دو ملاک داشت که یکی قاعده رفق و مدارا بود و دیگری استحباب و اتقان. </w:t>
      </w:r>
    </w:p>
    <w:p w:rsidR="002261F8" w:rsidRDefault="002261F8" w:rsidP="002261F8">
      <w:pPr>
        <w:spacing w:before="100" w:beforeAutospacing="1" w:after="100" w:afterAutospacing="1" w:line="360" w:lineRule="auto"/>
        <w:rPr>
          <w:rtl/>
        </w:rPr>
      </w:pPr>
      <w:r>
        <w:rPr>
          <w:rFonts w:hint="cs"/>
          <w:rtl/>
        </w:rPr>
        <w:t xml:space="preserve">با توجه به مباحثی که گذشت، ترتب الایسر فالایسر </w:t>
      </w:r>
      <w:r w:rsidR="00857B57">
        <w:rPr>
          <w:rFonts w:hint="cs"/>
          <w:rtl/>
        </w:rPr>
        <w:t>فی‌الجمله</w:t>
      </w:r>
      <w:r>
        <w:rPr>
          <w:rFonts w:hint="cs"/>
          <w:rtl/>
        </w:rPr>
        <w:t xml:space="preserve"> درست است،‌اما بالجمله صحیح نیست. </w:t>
      </w:r>
    </w:p>
    <w:p w:rsidR="00857B57" w:rsidRPr="00857B57" w:rsidRDefault="00857B57" w:rsidP="00857B57">
      <w:pPr>
        <w:pStyle w:val="Heading2"/>
        <w:rPr>
          <w:rtl/>
        </w:rPr>
      </w:pPr>
      <w:bookmarkStart w:id="10" w:name="_Toc435606575"/>
      <w:r>
        <w:rPr>
          <w:rFonts w:hint="cs"/>
          <w:rtl/>
        </w:rPr>
        <w:t>دلایلی الزامی بودن قاعده الایسر فالایسر در ترتب</w:t>
      </w:r>
      <w:bookmarkEnd w:id="10"/>
    </w:p>
    <w:p w:rsidR="002261F8" w:rsidRDefault="002261F8" w:rsidP="002261F8">
      <w:pPr>
        <w:spacing w:before="100" w:beforeAutospacing="1" w:after="100" w:afterAutospacing="1" w:line="360" w:lineRule="auto"/>
        <w:rPr>
          <w:rtl/>
        </w:rPr>
      </w:pPr>
      <w:r>
        <w:rPr>
          <w:rFonts w:hint="cs"/>
          <w:rtl/>
        </w:rPr>
        <w:t>دلایلی که برای الزامی بودن قاعده‌ی الایسر فالایسر آورده‌اند به شرح زیر است:</w:t>
      </w:r>
    </w:p>
    <w:p w:rsidR="002261F8" w:rsidRDefault="002261F8" w:rsidP="002261F8">
      <w:pPr>
        <w:spacing w:before="100" w:beforeAutospacing="1" w:after="100" w:afterAutospacing="1" w:line="360" w:lineRule="auto"/>
        <w:rPr>
          <w:rtl/>
        </w:rPr>
      </w:pPr>
      <w:r>
        <w:rPr>
          <w:rFonts w:hint="cs"/>
          <w:rtl/>
        </w:rPr>
        <w:t>1)اجماع :‌این دلیل تمام نیست.</w:t>
      </w:r>
    </w:p>
    <w:p w:rsidR="002261F8" w:rsidRDefault="002261F8" w:rsidP="00857B57">
      <w:pPr>
        <w:spacing w:before="100" w:beforeAutospacing="1" w:after="100" w:afterAutospacing="1" w:line="360" w:lineRule="auto"/>
        <w:rPr>
          <w:rtl/>
        </w:rPr>
      </w:pPr>
      <w:r>
        <w:rPr>
          <w:rFonts w:hint="cs"/>
          <w:rtl/>
        </w:rPr>
        <w:lastRenderedPageBreak/>
        <w:t xml:space="preserve">2)تمسک به آیه سوره حجرات: </w:t>
      </w:r>
      <w:r>
        <w:rPr>
          <w:rFonts w:hint="cs"/>
          <w:b/>
          <w:bCs/>
          <w:rtl/>
        </w:rPr>
        <w:t>«</w:t>
      </w:r>
      <w:r w:rsidRPr="002261F8">
        <w:rPr>
          <w:rtl/>
        </w:rPr>
        <w:t xml:space="preserve"> </w:t>
      </w:r>
      <w:r w:rsidRPr="002261F8">
        <w:rPr>
          <w:b/>
          <w:bCs/>
          <w:rtl/>
        </w:rPr>
        <w:t>وَإِن طَائِفَتَانِ مِنَ الْمُؤْمِنِينَ اقْتَتَلُوا فَأَصْلِحُوا بَيْنَهُمَا فَإِن بَغَتْ إِحْدَاهُمَا</w:t>
      </w:r>
      <w:r>
        <w:rPr>
          <w:rFonts w:hint="cs"/>
          <w:b/>
          <w:bCs/>
          <w:rtl/>
        </w:rPr>
        <w:t>»</w:t>
      </w:r>
      <w:r>
        <w:rPr>
          <w:rStyle w:val="FootnoteReference"/>
          <w:b/>
          <w:bCs/>
          <w:rtl/>
        </w:rPr>
        <w:footnoteReference w:id="1"/>
      </w:r>
      <w:r w:rsidR="00857B57">
        <w:rPr>
          <w:rFonts w:hint="cs"/>
          <w:b/>
          <w:bCs/>
          <w:rtl/>
        </w:rPr>
        <w:t xml:space="preserve"> </w:t>
      </w:r>
      <w:r w:rsidR="00857B57">
        <w:rPr>
          <w:rFonts w:hint="cs"/>
          <w:rtl/>
        </w:rPr>
        <w:t>در این مورد نیز گفته‌اند که این مورد،‌مورد خاصی است و مقایسه‌اش هم دو مرتبه است. اینکه از این یک قاعده کلی که در تمام مراتب وجود دارد، به دست نمی‌آید.</w:t>
      </w:r>
    </w:p>
    <w:p w:rsidR="00857B57" w:rsidRPr="00857B57" w:rsidRDefault="00857B57" w:rsidP="00857B57">
      <w:pPr>
        <w:spacing w:before="100" w:beforeAutospacing="1" w:after="100" w:afterAutospacing="1" w:line="360" w:lineRule="auto"/>
        <w:rPr>
          <w:rtl/>
        </w:rPr>
      </w:pPr>
      <w:r>
        <w:rPr>
          <w:rFonts w:hint="cs"/>
          <w:rtl/>
        </w:rPr>
        <w:t>3) ترتبی در روایات وجود دارد. اما در آنجا نیز روایت تامی که معارض نداشته باشد،‌وجود ندارد. تمام روایات ضعیف است.</w:t>
      </w:r>
    </w:p>
    <w:p w:rsidR="00F810F2" w:rsidRDefault="00F810F2" w:rsidP="00A92F6B">
      <w:pPr>
        <w:spacing w:before="100" w:beforeAutospacing="1" w:after="100" w:afterAutospacing="1" w:line="360" w:lineRule="auto"/>
        <w:rPr>
          <w:rtl/>
        </w:rPr>
      </w:pPr>
    </w:p>
    <w:p w:rsidR="00A92F6B" w:rsidRPr="00A17D3E" w:rsidRDefault="00A92F6B" w:rsidP="00A92F6B">
      <w:pPr>
        <w:spacing w:before="100" w:beforeAutospacing="1" w:after="100" w:afterAutospacing="1" w:line="360" w:lineRule="auto"/>
        <w:rPr>
          <w:rtl/>
        </w:rPr>
      </w:pPr>
    </w:p>
    <w:sectPr w:rsidR="00A92F6B" w:rsidRPr="00A17D3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3B" w:rsidRDefault="002D6F3B" w:rsidP="000D5800">
      <w:pPr>
        <w:spacing w:after="0"/>
      </w:pPr>
      <w:r>
        <w:separator/>
      </w:r>
    </w:p>
  </w:endnote>
  <w:endnote w:type="continuationSeparator" w:id="0">
    <w:p w:rsidR="002D6F3B" w:rsidRDefault="002D6F3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EF" w:rsidRDefault="00745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45BE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EF" w:rsidRDefault="0074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3B" w:rsidRDefault="002D6F3B" w:rsidP="000D5800">
      <w:pPr>
        <w:spacing w:after="0"/>
      </w:pPr>
      <w:r>
        <w:separator/>
      </w:r>
    </w:p>
  </w:footnote>
  <w:footnote w:type="continuationSeparator" w:id="0">
    <w:p w:rsidR="002D6F3B" w:rsidRDefault="002D6F3B" w:rsidP="000D5800">
      <w:pPr>
        <w:spacing w:after="0"/>
      </w:pPr>
      <w:r>
        <w:continuationSeparator/>
      </w:r>
    </w:p>
  </w:footnote>
  <w:footnote w:id="1">
    <w:p w:rsidR="002261F8" w:rsidRPr="00857B57" w:rsidRDefault="002261F8">
      <w:pPr>
        <w:pStyle w:val="FootnoteText"/>
      </w:pPr>
      <w:r w:rsidRPr="00857B57">
        <w:rPr>
          <w:rStyle w:val="FootnoteReference"/>
          <w:vertAlign w:val="baseline"/>
        </w:rPr>
        <w:footnoteRef/>
      </w:r>
      <w:r w:rsidRPr="00857B57">
        <w:rPr>
          <w:rtl/>
        </w:rPr>
        <w:t xml:space="preserve"> </w:t>
      </w:r>
      <w:r w:rsidRPr="00857B57">
        <w:rPr>
          <w:rFonts w:hint="cs"/>
          <w:rtl/>
        </w:rPr>
        <w:t>سوره حجرات، آیه 9</w:t>
      </w:r>
      <w:r w:rsidR="00857B57" w:rsidRPr="00857B5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EF" w:rsidRDefault="00745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F718A3">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6672" behindDoc="1" locked="0" layoutInCell="1" allowOverlap="1" wp14:anchorId="1DC83A8F" wp14:editId="257B3F6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F718A3">
      <w:rPr>
        <w:rFonts w:ascii="Adobe Arabic" w:hAnsi="Adobe Arabic" w:cs="Adobe Arabic" w:hint="cs"/>
        <w:b/>
        <w:bCs/>
        <w:noProof/>
        <w:sz w:val="24"/>
        <w:szCs w:val="24"/>
        <w:rtl/>
        <w:lang w:bidi="ar-SA"/>
      </w:rPr>
      <w:t xml:space="preserve">          </w:t>
    </w:r>
    <w:r>
      <w:rPr>
        <w:rFonts w:ascii="Adobe Arabic" w:hAnsi="Adobe Arabic" w:cs="Adobe Arabic" w:hint="cs"/>
        <w:b/>
        <w:bCs/>
        <w:sz w:val="24"/>
        <w:szCs w:val="24"/>
        <w:rtl/>
      </w:rPr>
      <w:t xml:space="preserve"> </w:t>
    </w:r>
    <w:r w:rsidR="00F718A3">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w:t>
    </w:r>
    <w:r w:rsidR="009D069B">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9D069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718A3">
      <w:rPr>
        <w:rFonts w:ascii="Adobe Arabic" w:hAnsi="Adobe Arabic" w:cs="Adobe Arabic" w:hint="cs"/>
        <w:b/>
        <w:bCs/>
        <w:sz w:val="24"/>
        <w:szCs w:val="24"/>
        <w:rtl/>
      </w:rPr>
      <w:t xml:space="preserve">امر به معروف و نهی از منکر </w:t>
    </w:r>
    <w:r>
      <w:rPr>
        <w:rFonts w:ascii="Adobe Arabic" w:hAnsi="Adobe Arabic" w:cs="Adobe Arabic" w:hint="cs"/>
        <w:b/>
        <w:bCs/>
        <w:sz w:val="24"/>
        <w:szCs w:val="24"/>
        <w:rtl/>
      </w:rPr>
      <w:t xml:space="preserve">                       تاریخ جلسه:</w:t>
    </w:r>
    <w:r w:rsidR="00F718A3">
      <w:rPr>
        <w:rFonts w:ascii="Adobe Arabic" w:hAnsi="Adobe Arabic" w:cs="Adobe Arabic" w:hint="cs"/>
        <w:b/>
        <w:bCs/>
        <w:sz w:val="24"/>
        <w:szCs w:val="24"/>
        <w:rtl/>
      </w:rPr>
      <w:t xml:space="preserve"> 26/08/1394</w:t>
    </w:r>
  </w:p>
  <w:p w:rsidR="00873379" w:rsidRDefault="00873379" w:rsidP="00745BEF">
    <w:pPr>
      <w:pStyle w:val="Header"/>
      <w:ind w:firstLine="0"/>
      <w:rPr>
        <w:rFonts w:eastAsiaTheme="minorHAnsi"/>
        <w:rtl/>
      </w:rPr>
    </w:pPr>
    <w:r>
      <w:rPr>
        <w:rFonts w:ascii="Adobe Arabic" w:hAnsi="Adobe Arabic" w:cs="Adobe Arabic" w:hint="cs"/>
        <w:b/>
        <w:bCs/>
        <w:sz w:val="24"/>
        <w:szCs w:val="24"/>
        <w:rtl/>
      </w:rPr>
      <w:t xml:space="preserve">    </w:t>
    </w:r>
    <w:r w:rsidR="00F718A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F718A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F718A3">
      <w:rPr>
        <w:rFonts w:ascii="Adobe Arabic" w:hAnsi="Adobe Arabic" w:cs="Adobe Arabic" w:hint="cs"/>
        <w:b/>
        <w:bCs/>
        <w:sz w:val="24"/>
        <w:szCs w:val="24"/>
        <w:rtl/>
      </w:rPr>
      <w:t>مراتب امر و نهی/ ترتب مراتب</w:t>
    </w:r>
    <w:r>
      <w:rPr>
        <w:rFonts w:ascii="Adobe Arabic" w:hAnsi="Adobe Arabic" w:cs="Adobe Arabic" w:hint="cs"/>
        <w:b/>
        <w:bCs/>
        <w:sz w:val="24"/>
        <w:szCs w:val="24"/>
        <w:rtl/>
      </w:rPr>
      <w:t xml:space="preserve">         </w:t>
    </w:r>
    <w:r w:rsidR="00F718A3">
      <w:rPr>
        <w:rFonts w:ascii="Adobe Arabic" w:hAnsi="Adobe Arabic" w:cs="Adobe Arabic" w:hint="cs"/>
        <w:b/>
        <w:bCs/>
        <w:sz w:val="24"/>
        <w:szCs w:val="24"/>
        <w:rtl/>
      </w:rPr>
      <w:t xml:space="preserve">             </w:t>
    </w:r>
    <w:r>
      <w:rPr>
        <w:rFonts w:ascii="Adobe Arabic" w:hAnsi="Adobe Arabic" w:cs="Adobe Arabic" w:hint="cs"/>
        <w:b/>
        <w:bCs/>
        <w:sz w:val="24"/>
        <w:szCs w:val="24"/>
        <w:rtl/>
      </w:rPr>
      <w:t>شماره ج</w:t>
    </w:r>
    <w:bookmarkStart w:id="11" w:name="_GoBack"/>
    <w:bookmarkEnd w:id="11"/>
    <w:r>
      <w:rPr>
        <w:rFonts w:ascii="Adobe Arabic" w:hAnsi="Adobe Arabic" w:cs="Adobe Arabic" w:hint="cs"/>
        <w:b/>
        <w:bCs/>
        <w:sz w:val="24"/>
        <w:szCs w:val="24"/>
        <w:rtl/>
      </w:rPr>
      <w:t>لسه:</w:t>
    </w:r>
    <w:r w:rsidR="00745BEF" w:rsidRPr="00745BEF">
      <w:rPr>
        <w:rFonts w:ascii="Adobe Arabic" w:hAnsi="Adobe Arabic" w:cs="Adobe Arabic" w:hint="cs"/>
        <w:b/>
        <w:bCs/>
        <w:sz w:val="24"/>
        <w:szCs w:val="24"/>
        <w:rtl/>
      </w:rPr>
      <w:t>108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04B852C" wp14:editId="4C40C0B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178EC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EF" w:rsidRDefault="00745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12CC"/>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261F8"/>
    <w:rsid w:val="00233777"/>
    <w:rsid w:val="002376A5"/>
    <w:rsid w:val="002417C9"/>
    <w:rsid w:val="002529C5"/>
    <w:rsid w:val="00263C70"/>
    <w:rsid w:val="00270294"/>
    <w:rsid w:val="002914BD"/>
    <w:rsid w:val="00297263"/>
    <w:rsid w:val="002B7AD5"/>
    <w:rsid w:val="002C56FD"/>
    <w:rsid w:val="002D49E4"/>
    <w:rsid w:val="002D4DCA"/>
    <w:rsid w:val="002D6F3B"/>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34D59"/>
    <w:rsid w:val="0073609B"/>
    <w:rsid w:val="00745BEF"/>
    <w:rsid w:val="0075033E"/>
    <w:rsid w:val="00752745"/>
    <w:rsid w:val="0075336C"/>
    <w:rsid w:val="0076665E"/>
    <w:rsid w:val="00772185"/>
    <w:rsid w:val="007749BC"/>
    <w:rsid w:val="00780C88"/>
    <w:rsid w:val="00780E25"/>
    <w:rsid w:val="007818F0"/>
    <w:rsid w:val="00783462"/>
    <w:rsid w:val="00787B13"/>
    <w:rsid w:val="00792FAC"/>
    <w:rsid w:val="007A0810"/>
    <w:rsid w:val="007A5D2F"/>
    <w:rsid w:val="007B0062"/>
    <w:rsid w:val="007B6FEB"/>
    <w:rsid w:val="007C1EF7"/>
    <w:rsid w:val="007C710E"/>
    <w:rsid w:val="007D0B88"/>
    <w:rsid w:val="007D1549"/>
    <w:rsid w:val="007E03E9"/>
    <w:rsid w:val="007E04EE"/>
    <w:rsid w:val="007E69B6"/>
    <w:rsid w:val="007E7FA7"/>
    <w:rsid w:val="007F0721"/>
    <w:rsid w:val="007F4A90"/>
    <w:rsid w:val="00803501"/>
    <w:rsid w:val="0080799B"/>
    <w:rsid w:val="00807BE3"/>
    <w:rsid w:val="00811F02"/>
    <w:rsid w:val="008407A4"/>
    <w:rsid w:val="00844860"/>
    <w:rsid w:val="00845CC4"/>
    <w:rsid w:val="00852519"/>
    <w:rsid w:val="00857B57"/>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D069B"/>
    <w:rsid w:val="009F4EB3"/>
    <w:rsid w:val="00A06D48"/>
    <w:rsid w:val="00A17D3E"/>
    <w:rsid w:val="00A21834"/>
    <w:rsid w:val="00A31C17"/>
    <w:rsid w:val="00A31FDE"/>
    <w:rsid w:val="00A34CCD"/>
    <w:rsid w:val="00A35AC2"/>
    <w:rsid w:val="00A37C77"/>
    <w:rsid w:val="00A5418D"/>
    <w:rsid w:val="00A725C2"/>
    <w:rsid w:val="00A769EE"/>
    <w:rsid w:val="00A810A5"/>
    <w:rsid w:val="00A831C7"/>
    <w:rsid w:val="00A92F6B"/>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22C48"/>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718A3"/>
    <w:rsid w:val="00F810F2"/>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24A3-B73D-41CA-967F-897BC62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فقه تربیتی</Template>
  <TotalTime>60</TotalTime>
  <Pages>6</Pages>
  <Words>1055</Words>
  <Characters>6019</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khoda eshghe man</dc:creator>
  <cp:lastModifiedBy>اکبریان</cp:lastModifiedBy>
  <cp:revision>4</cp:revision>
  <dcterms:created xsi:type="dcterms:W3CDTF">2015-11-18T17:35:00Z</dcterms:created>
  <dcterms:modified xsi:type="dcterms:W3CDTF">2015-11-18T10:24:00Z</dcterms:modified>
</cp:coreProperties>
</file>