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BFD" w:rsidRPr="007C682D" w:rsidRDefault="00C20BFD" w:rsidP="00D5758D">
      <w:pPr>
        <w:jc w:val="both"/>
        <w:rPr>
          <w:rFonts w:ascii="Traditional Arabic" w:hAnsi="Traditional Arabic" w:cs="Traditional Arabic"/>
          <w:color w:val="000000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color w:val="000000"/>
          <w:sz w:val="32"/>
          <w:szCs w:val="32"/>
          <w:rtl/>
        </w:rPr>
        <w:t>فهرست مطالب:</w:t>
      </w:r>
    </w:p>
    <w:p w:rsidR="00F57B0B" w:rsidRPr="007C682D" w:rsidRDefault="00C43439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  <w:rtl/>
        </w:rPr>
      </w:pPr>
      <w:r w:rsidRPr="007C682D">
        <w:rPr>
          <w:rFonts w:ascii="Traditional Arabic" w:hAnsi="Traditional Arabic" w:cs="Traditional Arabic"/>
          <w:color w:val="000000"/>
          <w:sz w:val="32"/>
          <w:szCs w:val="32"/>
          <w:rtl/>
        </w:rPr>
        <w:fldChar w:fldCharType="begin"/>
      </w:r>
      <w:r w:rsidRPr="007C682D">
        <w:rPr>
          <w:rFonts w:ascii="Traditional Arabic" w:hAnsi="Traditional Arabic" w:cs="Traditional Arabic"/>
          <w:color w:val="000000"/>
          <w:sz w:val="32"/>
          <w:szCs w:val="32"/>
          <w:rtl/>
        </w:rPr>
        <w:instrText xml:space="preserve"> </w:instrText>
      </w:r>
      <w:r w:rsidRPr="007C682D">
        <w:rPr>
          <w:rFonts w:ascii="Traditional Arabic" w:hAnsi="Traditional Arabic" w:cs="Traditional Arabic"/>
          <w:color w:val="000000"/>
          <w:sz w:val="32"/>
          <w:szCs w:val="32"/>
        </w:rPr>
        <w:instrText>TOC</w:instrText>
      </w:r>
      <w:r w:rsidRPr="007C682D">
        <w:rPr>
          <w:rFonts w:ascii="Traditional Arabic" w:hAnsi="Traditional Arabic" w:cs="Traditional Arabic"/>
          <w:color w:val="000000"/>
          <w:sz w:val="32"/>
          <w:szCs w:val="32"/>
          <w:rtl/>
        </w:rPr>
        <w:instrText xml:space="preserve"> \</w:instrText>
      </w:r>
      <w:r w:rsidRPr="007C682D">
        <w:rPr>
          <w:rFonts w:ascii="Traditional Arabic" w:hAnsi="Traditional Arabic" w:cs="Traditional Arabic"/>
          <w:color w:val="000000"/>
          <w:sz w:val="32"/>
          <w:szCs w:val="32"/>
        </w:rPr>
        <w:instrText>o "1-6" \u</w:instrText>
      </w:r>
      <w:r w:rsidRPr="007C682D">
        <w:rPr>
          <w:rFonts w:ascii="Traditional Arabic" w:hAnsi="Traditional Arabic" w:cs="Traditional Arabic"/>
          <w:color w:val="000000"/>
          <w:sz w:val="32"/>
          <w:szCs w:val="32"/>
          <w:rtl/>
        </w:rPr>
        <w:instrText xml:space="preserve"> </w:instrText>
      </w:r>
      <w:r w:rsidRPr="007C682D">
        <w:rPr>
          <w:rFonts w:ascii="Traditional Arabic" w:hAnsi="Traditional Arabic" w:cs="Traditional Arabic"/>
          <w:color w:val="000000"/>
          <w:sz w:val="32"/>
          <w:szCs w:val="32"/>
          <w:rtl/>
        </w:rPr>
        <w:fldChar w:fldCharType="separate"/>
      </w:r>
      <w:r w:rsidR="00F57B0B" w:rsidRPr="007C682D">
        <w:rPr>
          <w:rFonts w:ascii="Traditional Arabic" w:hAnsi="Traditional Arabic" w:cs="Traditional Arabic" w:hint="eastAsia"/>
          <w:noProof/>
          <w:color w:val="000000"/>
          <w:rtl/>
        </w:rPr>
        <w:t>اشاره</w:t>
      </w:r>
      <w:r w:rsidR="00F57B0B" w:rsidRPr="007C682D">
        <w:rPr>
          <w:rFonts w:ascii="Traditional Arabic" w:hAnsi="Traditional Arabic" w:cs="Traditional Arabic"/>
          <w:noProof/>
          <w:color w:val="000000"/>
          <w:rtl/>
        </w:rPr>
        <w:t xml:space="preserve"> </w:t>
      </w:r>
      <w:r w:rsidR="00F57B0B" w:rsidRPr="007C682D">
        <w:rPr>
          <w:rFonts w:ascii="Traditional Arabic" w:hAnsi="Traditional Arabic" w:cs="Traditional Arabic" w:hint="eastAsia"/>
          <w:noProof/>
          <w:color w:val="000000"/>
          <w:rtl/>
        </w:rPr>
        <w:t>به</w:t>
      </w:r>
      <w:r w:rsidR="00F57B0B" w:rsidRPr="007C682D">
        <w:rPr>
          <w:rFonts w:ascii="Traditional Arabic" w:hAnsi="Traditional Arabic" w:cs="Traditional Arabic"/>
          <w:noProof/>
          <w:color w:val="000000"/>
          <w:rtl/>
        </w:rPr>
        <w:t xml:space="preserve"> </w:t>
      </w:r>
      <w:r w:rsidR="00F57B0B" w:rsidRPr="007C682D">
        <w:rPr>
          <w:rFonts w:ascii="Traditional Arabic" w:hAnsi="Traditional Arabic" w:cs="Traditional Arabic" w:hint="eastAsia"/>
          <w:noProof/>
          <w:color w:val="000000"/>
          <w:rtl/>
        </w:rPr>
        <w:t>مباحث</w:t>
      </w:r>
      <w:r w:rsidR="00F57B0B" w:rsidRPr="007C682D">
        <w:rPr>
          <w:rFonts w:ascii="Traditional Arabic" w:hAnsi="Traditional Arabic" w:cs="Traditional Arabic"/>
          <w:noProof/>
          <w:color w:val="000000"/>
          <w:rtl/>
        </w:rPr>
        <w:t xml:space="preserve"> </w:t>
      </w:r>
      <w:r w:rsidR="00F57B0B" w:rsidRPr="007C682D">
        <w:rPr>
          <w:rFonts w:ascii="Traditional Arabic" w:hAnsi="Traditional Arabic" w:cs="Traditional Arabic" w:hint="eastAsia"/>
          <w:noProof/>
          <w:color w:val="000000"/>
          <w:rtl/>
        </w:rPr>
        <w:t>قبل</w:t>
      </w:r>
      <w:r w:rsidR="00F57B0B" w:rsidRPr="007C682D">
        <w:rPr>
          <w:rFonts w:ascii="Traditional Arabic" w:hAnsi="Traditional Arabic" w:cs="Traditional Arabic"/>
          <w:noProof/>
          <w:color w:val="000000"/>
          <w:rtl/>
        </w:rPr>
        <w:t>:</w:t>
      </w:r>
      <w:r w:rsidR="00F57B0B" w:rsidRPr="007C682D">
        <w:rPr>
          <w:rFonts w:ascii="Traditional Arabic" w:hAnsi="Traditional Arabic" w:cs="Traditional Arabic"/>
          <w:noProof/>
          <w:rtl/>
        </w:rPr>
        <w:tab/>
      </w:r>
      <w:r w:rsidR="00F57B0B" w:rsidRPr="007C682D">
        <w:rPr>
          <w:rFonts w:ascii="Traditional Arabic" w:hAnsi="Traditional Arabic" w:cs="Traditional Arabic"/>
          <w:noProof/>
        </w:rPr>
        <w:fldChar w:fldCharType="begin"/>
      </w:r>
      <w:r w:rsidR="00F57B0B" w:rsidRPr="007C682D">
        <w:rPr>
          <w:rFonts w:ascii="Traditional Arabic" w:hAnsi="Traditional Arabic" w:cs="Traditional Arabic"/>
          <w:noProof/>
          <w:rtl/>
        </w:rPr>
        <w:instrText xml:space="preserve"> </w:instrText>
      </w:r>
      <w:r w:rsidR="00F57B0B" w:rsidRPr="007C682D">
        <w:rPr>
          <w:rFonts w:ascii="Traditional Arabic" w:hAnsi="Traditional Arabic" w:cs="Traditional Arabic"/>
          <w:noProof/>
        </w:rPr>
        <w:instrText>PAGEREF</w:instrText>
      </w:r>
      <w:r w:rsidR="00F57B0B" w:rsidRPr="007C682D">
        <w:rPr>
          <w:rFonts w:ascii="Traditional Arabic" w:hAnsi="Traditional Arabic" w:cs="Traditional Arabic"/>
          <w:noProof/>
          <w:rtl/>
        </w:rPr>
        <w:instrText xml:space="preserve"> _</w:instrText>
      </w:r>
      <w:r w:rsidR="00F57B0B" w:rsidRPr="007C682D">
        <w:rPr>
          <w:rFonts w:ascii="Traditional Arabic" w:hAnsi="Traditional Arabic" w:cs="Traditional Arabic"/>
          <w:noProof/>
        </w:rPr>
        <w:instrText>Toc</w:instrText>
      </w:r>
      <w:r w:rsidR="00F57B0B" w:rsidRPr="007C682D">
        <w:rPr>
          <w:rFonts w:ascii="Traditional Arabic" w:hAnsi="Traditional Arabic" w:cs="Traditional Arabic"/>
          <w:noProof/>
          <w:rtl/>
        </w:rPr>
        <w:instrText xml:space="preserve">462817982 </w:instrText>
      </w:r>
      <w:r w:rsidR="00F57B0B" w:rsidRPr="007C682D">
        <w:rPr>
          <w:rFonts w:ascii="Traditional Arabic" w:hAnsi="Traditional Arabic" w:cs="Traditional Arabic"/>
          <w:noProof/>
        </w:rPr>
        <w:instrText>\h</w:instrText>
      </w:r>
      <w:r w:rsidR="00F57B0B" w:rsidRPr="007C682D">
        <w:rPr>
          <w:rFonts w:ascii="Traditional Arabic" w:hAnsi="Traditional Arabic" w:cs="Traditional Arabic"/>
          <w:noProof/>
          <w:rtl/>
        </w:rPr>
        <w:instrText xml:space="preserve"> </w:instrText>
      </w:r>
      <w:r w:rsidR="00F57B0B" w:rsidRPr="007C682D">
        <w:rPr>
          <w:rFonts w:ascii="Traditional Arabic" w:hAnsi="Traditional Arabic" w:cs="Traditional Arabic"/>
          <w:noProof/>
        </w:rPr>
      </w:r>
      <w:r w:rsidR="00F57B0B" w:rsidRPr="007C682D">
        <w:rPr>
          <w:rFonts w:ascii="Traditional Arabic" w:hAnsi="Traditional Arabic" w:cs="Traditional Arabic"/>
          <w:noProof/>
        </w:rPr>
        <w:fldChar w:fldCharType="separate"/>
      </w:r>
      <w:r w:rsidR="00F57B0B" w:rsidRPr="007C682D">
        <w:rPr>
          <w:rFonts w:ascii="Traditional Arabic" w:hAnsi="Traditional Arabic" w:cs="Traditional Arabic"/>
          <w:noProof/>
          <w:rtl/>
        </w:rPr>
        <w:t>2</w:t>
      </w:r>
      <w:r w:rsidR="00F57B0B" w:rsidRPr="007C682D">
        <w:rPr>
          <w:rFonts w:ascii="Traditional Arabic" w:hAnsi="Traditional Arabic" w:cs="Traditional Arabic"/>
          <w:noProof/>
        </w:rPr>
        <w:fldChar w:fldCharType="end"/>
      </w:r>
    </w:p>
    <w:p w:rsidR="00F57B0B" w:rsidRPr="007C682D" w:rsidRDefault="00F57B0B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  <w:rtl/>
        </w:rPr>
      </w:pPr>
      <w:r w:rsidRPr="007C682D">
        <w:rPr>
          <w:rFonts w:ascii="Traditional Arabic" w:hAnsi="Traditional Arabic" w:cs="Traditional Arabic" w:hint="eastAsia"/>
          <w:noProof/>
          <w:rtl/>
        </w:rPr>
        <w:t>مطلب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دهم</w:t>
      </w:r>
      <w:r w:rsidRPr="007C682D">
        <w:rPr>
          <w:rFonts w:ascii="Traditional Arabic" w:hAnsi="Traditional Arabic" w:cs="Traditional Arabic"/>
          <w:noProof/>
          <w:rtl/>
        </w:rPr>
        <w:t>:</w:t>
      </w:r>
      <w:r w:rsidRPr="007C682D">
        <w:rPr>
          <w:rFonts w:ascii="Traditional Arabic" w:hAnsi="Traditional Arabic" w:cs="Traditional Arabic"/>
          <w:noProof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رابطه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امر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و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نه</w:t>
      </w:r>
      <w:r w:rsidRPr="007C682D">
        <w:rPr>
          <w:rFonts w:ascii="Traditional Arabic" w:hAnsi="Traditional Arabic" w:cs="Traditional Arabic" w:hint="cs"/>
          <w:noProof/>
          <w:rtl/>
        </w:rPr>
        <w:t>ی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با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سا</w:t>
      </w:r>
      <w:r w:rsidRPr="007C682D">
        <w:rPr>
          <w:rFonts w:ascii="Traditional Arabic" w:hAnsi="Traditional Arabic" w:cs="Traditional Arabic" w:hint="cs"/>
          <w:noProof/>
          <w:rtl/>
        </w:rPr>
        <w:t>ی</w:t>
      </w:r>
      <w:r w:rsidRPr="007C682D">
        <w:rPr>
          <w:rFonts w:ascii="Traditional Arabic" w:hAnsi="Traditional Arabic" w:cs="Traditional Arabic" w:hint="eastAsia"/>
          <w:noProof/>
          <w:rtl/>
        </w:rPr>
        <w:t>ر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قواعد</w:t>
      </w:r>
      <w:r w:rsidRPr="007C682D">
        <w:rPr>
          <w:rFonts w:ascii="Traditional Arabic" w:hAnsi="Traditional Arabic" w:cs="Traditional Arabic"/>
          <w:noProof/>
          <w:rtl/>
        </w:rPr>
        <w:tab/>
      </w:r>
      <w:r w:rsidRPr="007C682D">
        <w:rPr>
          <w:rFonts w:ascii="Traditional Arabic" w:hAnsi="Traditional Arabic" w:cs="Traditional Arabic"/>
          <w:noProof/>
        </w:rPr>
        <w:fldChar w:fldCharType="begin"/>
      </w:r>
      <w:r w:rsidRPr="007C68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C682D">
        <w:rPr>
          <w:rFonts w:ascii="Traditional Arabic" w:hAnsi="Traditional Arabic" w:cs="Traditional Arabic"/>
          <w:noProof/>
        </w:rPr>
        <w:instrText>PAGEREF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7C682D">
        <w:rPr>
          <w:rFonts w:ascii="Traditional Arabic" w:hAnsi="Traditional Arabic" w:cs="Traditional Arabic"/>
          <w:noProof/>
        </w:rPr>
        <w:instrText>Toc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462817983 </w:instrText>
      </w:r>
      <w:r w:rsidRPr="007C682D">
        <w:rPr>
          <w:rFonts w:ascii="Traditional Arabic" w:hAnsi="Traditional Arabic" w:cs="Traditional Arabic"/>
          <w:noProof/>
        </w:rPr>
        <w:instrText>\h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C682D">
        <w:rPr>
          <w:rFonts w:ascii="Traditional Arabic" w:hAnsi="Traditional Arabic" w:cs="Traditional Arabic"/>
          <w:noProof/>
        </w:rPr>
      </w:r>
      <w:r w:rsidRPr="007C682D">
        <w:rPr>
          <w:rFonts w:ascii="Traditional Arabic" w:hAnsi="Traditional Arabic" w:cs="Traditional Arabic"/>
          <w:noProof/>
        </w:rPr>
        <w:fldChar w:fldCharType="separate"/>
      </w:r>
      <w:r w:rsidRPr="007C682D">
        <w:rPr>
          <w:rFonts w:ascii="Traditional Arabic" w:hAnsi="Traditional Arabic" w:cs="Traditional Arabic"/>
          <w:noProof/>
          <w:rtl/>
        </w:rPr>
        <w:t>2</w:t>
      </w:r>
      <w:r w:rsidRPr="007C682D">
        <w:rPr>
          <w:rFonts w:ascii="Traditional Arabic" w:hAnsi="Traditional Arabic" w:cs="Traditional Arabic"/>
          <w:noProof/>
        </w:rPr>
        <w:fldChar w:fldCharType="end"/>
      </w:r>
    </w:p>
    <w:p w:rsidR="00F57B0B" w:rsidRPr="007C682D" w:rsidRDefault="00F57B0B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  <w:rtl/>
        </w:rPr>
      </w:pPr>
      <w:r w:rsidRPr="007C682D">
        <w:rPr>
          <w:rFonts w:ascii="Traditional Arabic" w:hAnsi="Traditional Arabic" w:cs="Traditional Arabic" w:hint="eastAsia"/>
          <w:noProof/>
          <w:rtl/>
        </w:rPr>
        <w:t>مطلب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cs"/>
          <w:noProof/>
          <w:rtl/>
        </w:rPr>
        <w:t>ی</w:t>
      </w:r>
      <w:r w:rsidRPr="007C682D">
        <w:rPr>
          <w:rFonts w:ascii="Traditional Arabic" w:hAnsi="Traditional Arabic" w:cs="Traditional Arabic" w:hint="eastAsia"/>
          <w:noProof/>
          <w:rtl/>
        </w:rPr>
        <w:t>ازدهم</w:t>
      </w:r>
      <w:r w:rsidRPr="007C682D">
        <w:rPr>
          <w:rFonts w:ascii="Traditional Arabic" w:hAnsi="Traditional Arabic" w:cs="Traditional Arabic"/>
          <w:noProof/>
          <w:rtl/>
        </w:rPr>
        <w:t xml:space="preserve">: </w:t>
      </w:r>
      <w:r w:rsidRPr="007C682D">
        <w:rPr>
          <w:rFonts w:ascii="Traditional Arabic" w:hAnsi="Traditional Arabic" w:cs="Traditional Arabic" w:hint="eastAsia"/>
          <w:noProof/>
          <w:rtl/>
        </w:rPr>
        <w:t>تنوع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ادله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امر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و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نه</w:t>
      </w:r>
      <w:r w:rsidRPr="007C682D">
        <w:rPr>
          <w:rFonts w:ascii="Traditional Arabic" w:hAnsi="Traditional Arabic" w:cs="Traditional Arabic" w:hint="cs"/>
          <w:noProof/>
          <w:rtl/>
        </w:rPr>
        <w:t>ی</w:t>
      </w:r>
      <w:r w:rsidRPr="007C682D">
        <w:rPr>
          <w:rFonts w:ascii="Traditional Arabic" w:hAnsi="Traditional Arabic" w:cs="Traditional Arabic"/>
          <w:noProof/>
          <w:rtl/>
        </w:rPr>
        <w:tab/>
      </w:r>
      <w:r w:rsidRPr="007C682D">
        <w:rPr>
          <w:rFonts w:ascii="Traditional Arabic" w:hAnsi="Traditional Arabic" w:cs="Traditional Arabic"/>
          <w:noProof/>
        </w:rPr>
        <w:fldChar w:fldCharType="begin"/>
      </w:r>
      <w:r w:rsidRPr="007C68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C682D">
        <w:rPr>
          <w:rFonts w:ascii="Traditional Arabic" w:hAnsi="Traditional Arabic" w:cs="Traditional Arabic"/>
          <w:noProof/>
        </w:rPr>
        <w:instrText>PAGEREF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7C682D">
        <w:rPr>
          <w:rFonts w:ascii="Traditional Arabic" w:hAnsi="Traditional Arabic" w:cs="Traditional Arabic"/>
          <w:noProof/>
        </w:rPr>
        <w:instrText>Toc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462817984 </w:instrText>
      </w:r>
      <w:r w:rsidRPr="007C682D">
        <w:rPr>
          <w:rFonts w:ascii="Traditional Arabic" w:hAnsi="Traditional Arabic" w:cs="Traditional Arabic"/>
          <w:noProof/>
        </w:rPr>
        <w:instrText>\h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C682D">
        <w:rPr>
          <w:rFonts w:ascii="Traditional Arabic" w:hAnsi="Traditional Arabic" w:cs="Traditional Arabic"/>
          <w:noProof/>
        </w:rPr>
      </w:r>
      <w:r w:rsidRPr="007C682D">
        <w:rPr>
          <w:rFonts w:ascii="Traditional Arabic" w:hAnsi="Traditional Arabic" w:cs="Traditional Arabic"/>
          <w:noProof/>
        </w:rPr>
        <w:fldChar w:fldCharType="separate"/>
      </w:r>
      <w:r w:rsidRPr="007C682D">
        <w:rPr>
          <w:rFonts w:ascii="Traditional Arabic" w:hAnsi="Traditional Arabic" w:cs="Traditional Arabic"/>
          <w:noProof/>
          <w:rtl/>
        </w:rPr>
        <w:t>2</w:t>
      </w:r>
      <w:r w:rsidRPr="007C682D">
        <w:rPr>
          <w:rFonts w:ascii="Traditional Arabic" w:hAnsi="Traditional Arabic" w:cs="Traditional Arabic"/>
          <w:noProof/>
        </w:rPr>
        <w:fldChar w:fldCharType="end"/>
      </w:r>
    </w:p>
    <w:p w:rsidR="00F57B0B" w:rsidRPr="007C682D" w:rsidRDefault="00F57B0B">
      <w:pPr>
        <w:pStyle w:val="TOC3"/>
        <w:tabs>
          <w:tab w:val="right" w:leader="dot" w:pos="9350"/>
        </w:tabs>
        <w:rPr>
          <w:rFonts w:ascii="Traditional Arabic" w:eastAsia="Times New Roman" w:hAnsi="Traditional Arabic" w:cs="Traditional Arabic"/>
          <w:noProof/>
          <w:szCs w:val="22"/>
          <w:rtl/>
        </w:rPr>
      </w:pPr>
      <w:r w:rsidRPr="007C682D">
        <w:rPr>
          <w:rFonts w:ascii="Traditional Arabic" w:hAnsi="Traditional Arabic" w:cs="Traditional Arabic" w:hint="eastAsia"/>
          <w:noProof/>
          <w:rtl/>
        </w:rPr>
        <w:t>مراتب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ادله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و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عناو</w:t>
      </w:r>
      <w:r w:rsidRPr="007C682D">
        <w:rPr>
          <w:rFonts w:ascii="Traditional Arabic" w:hAnsi="Traditional Arabic" w:cs="Traditional Arabic" w:hint="cs"/>
          <w:noProof/>
          <w:rtl/>
        </w:rPr>
        <w:t>ی</w:t>
      </w:r>
      <w:r w:rsidRPr="007C682D">
        <w:rPr>
          <w:rFonts w:ascii="Traditional Arabic" w:hAnsi="Traditional Arabic" w:cs="Traditional Arabic" w:hint="eastAsia"/>
          <w:noProof/>
          <w:rtl/>
        </w:rPr>
        <w:t>ن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ادله</w:t>
      </w:r>
      <w:r w:rsidRPr="007C682D">
        <w:rPr>
          <w:rFonts w:ascii="Traditional Arabic" w:hAnsi="Traditional Arabic" w:cs="Traditional Arabic"/>
          <w:noProof/>
          <w:rtl/>
        </w:rPr>
        <w:tab/>
      </w:r>
      <w:r w:rsidRPr="007C682D">
        <w:rPr>
          <w:rFonts w:ascii="Traditional Arabic" w:hAnsi="Traditional Arabic" w:cs="Traditional Arabic"/>
          <w:noProof/>
        </w:rPr>
        <w:fldChar w:fldCharType="begin"/>
      </w:r>
      <w:r w:rsidRPr="007C68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C682D">
        <w:rPr>
          <w:rFonts w:ascii="Traditional Arabic" w:hAnsi="Traditional Arabic" w:cs="Traditional Arabic"/>
          <w:noProof/>
        </w:rPr>
        <w:instrText>PAGEREF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7C682D">
        <w:rPr>
          <w:rFonts w:ascii="Traditional Arabic" w:hAnsi="Traditional Arabic" w:cs="Traditional Arabic"/>
          <w:noProof/>
        </w:rPr>
        <w:instrText>Toc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462817985 </w:instrText>
      </w:r>
      <w:r w:rsidRPr="007C682D">
        <w:rPr>
          <w:rFonts w:ascii="Traditional Arabic" w:hAnsi="Traditional Arabic" w:cs="Traditional Arabic"/>
          <w:noProof/>
        </w:rPr>
        <w:instrText>\h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C682D">
        <w:rPr>
          <w:rFonts w:ascii="Traditional Arabic" w:hAnsi="Traditional Arabic" w:cs="Traditional Arabic"/>
          <w:noProof/>
        </w:rPr>
      </w:r>
      <w:r w:rsidRPr="007C682D">
        <w:rPr>
          <w:rFonts w:ascii="Traditional Arabic" w:hAnsi="Traditional Arabic" w:cs="Traditional Arabic"/>
          <w:noProof/>
        </w:rPr>
        <w:fldChar w:fldCharType="separate"/>
      </w:r>
      <w:r w:rsidRPr="007C682D">
        <w:rPr>
          <w:rFonts w:ascii="Traditional Arabic" w:hAnsi="Traditional Arabic" w:cs="Traditional Arabic"/>
          <w:noProof/>
          <w:rtl/>
        </w:rPr>
        <w:t>2</w:t>
      </w:r>
      <w:r w:rsidRPr="007C682D">
        <w:rPr>
          <w:rFonts w:ascii="Traditional Arabic" w:hAnsi="Traditional Arabic" w:cs="Traditional Arabic"/>
          <w:noProof/>
        </w:rPr>
        <w:fldChar w:fldCharType="end"/>
      </w:r>
    </w:p>
    <w:p w:rsidR="00F57B0B" w:rsidRPr="007C682D" w:rsidRDefault="00F57B0B">
      <w:pPr>
        <w:pStyle w:val="TOC3"/>
        <w:tabs>
          <w:tab w:val="right" w:leader="dot" w:pos="9350"/>
        </w:tabs>
        <w:rPr>
          <w:rFonts w:ascii="Traditional Arabic" w:eastAsia="Times New Roman" w:hAnsi="Traditional Arabic" w:cs="Traditional Arabic"/>
          <w:noProof/>
          <w:szCs w:val="22"/>
          <w:rtl/>
        </w:rPr>
      </w:pPr>
      <w:r w:rsidRPr="007C682D">
        <w:rPr>
          <w:rFonts w:ascii="Traditional Arabic" w:hAnsi="Traditional Arabic" w:cs="Traditional Arabic" w:hint="eastAsia"/>
          <w:noProof/>
          <w:rtl/>
        </w:rPr>
        <w:t>مراتب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و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عناو</w:t>
      </w:r>
      <w:r w:rsidRPr="007C682D">
        <w:rPr>
          <w:rFonts w:ascii="Traditional Arabic" w:hAnsi="Traditional Arabic" w:cs="Traditional Arabic" w:hint="cs"/>
          <w:noProof/>
          <w:rtl/>
        </w:rPr>
        <w:t>ی</w:t>
      </w:r>
      <w:r w:rsidRPr="007C682D">
        <w:rPr>
          <w:rFonts w:ascii="Traditional Arabic" w:hAnsi="Traditional Arabic" w:cs="Traditional Arabic" w:hint="eastAsia"/>
          <w:noProof/>
          <w:rtl/>
        </w:rPr>
        <w:t>ن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منطبق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بر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امر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و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نه</w:t>
      </w:r>
      <w:r w:rsidRPr="007C682D">
        <w:rPr>
          <w:rFonts w:ascii="Traditional Arabic" w:hAnsi="Traditional Arabic" w:cs="Traditional Arabic" w:hint="cs"/>
          <w:noProof/>
          <w:rtl/>
        </w:rPr>
        <w:t>ی</w:t>
      </w:r>
      <w:r w:rsidRPr="007C682D">
        <w:rPr>
          <w:rFonts w:ascii="Traditional Arabic" w:hAnsi="Traditional Arabic" w:cs="Traditional Arabic"/>
          <w:noProof/>
          <w:rtl/>
        </w:rPr>
        <w:tab/>
      </w:r>
      <w:r w:rsidRPr="007C682D">
        <w:rPr>
          <w:rFonts w:ascii="Traditional Arabic" w:hAnsi="Traditional Arabic" w:cs="Traditional Arabic"/>
          <w:noProof/>
        </w:rPr>
        <w:fldChar w:fldCharType="begin"/>
      </w:r>
      <w:r w:rsidRPr="007C68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C682D">
        <w:rPr>
          <w:rFonts w:ascii="Traditional Arabic" w:hAnsi="Traditional Arabic" w:cs="Traditional Arabic"/>
          <w:noProof/>
        </w:rPr>
        <w:instrText>PAGEREF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7C682D">
        <w:rPr>
          <w:rFonts w:ascii="Traditional Arabic" w:hAnsi="Traditional Arabic" w:cs="Traditional Arabic"/>
          <w:noProof/>
        </w:rPr>
        <w:instrText>Toc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462817986 </w:instrText>
      </w:r>
      <w:r w:rsidRPr="007C682D">
        <w:rPr>
          <w:rFonts w:ascii="Traditional Arabic" w:hAnsi="Traditional Arabic" w:cs="Traditional Arabic"/>
          <w:noProof/>
        </w:rPr>
        <w:instrText>\h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C682D">
        <w:rPr>
          <w:rFonts w:ascii="Traditional Arabic" w:hAnsi="Traditional Arabic" w:cs="Traditional Arabic"/>
          <w:noProof/>
        </w:rPr>
      </w:r>
      <w:r w:rsidRPr="007C682D">
        <w:rPr>
          <w:rFonts w:ascii="Traditional Arabic" w:hAnsi="Traditional Arabic" w:cs="Traditional Arabic"/>
          <w:noProof/>
        </w:rPr>
        <w:fldChar w:fldCharType="separate"/>
      </w:r>
      <w:r w:rsidRPr="007C682D">
        <w:rPr>
          <w:rFonts w:ascii="Traditional Arabic" w:hAnsi="Traditional Arabic" w:cs="Traditional Arabic"/>
          <w:noProof/>
          <w:rtl/>
        </w:rPr>
        <w:t>3</w:t>
      </w:r>
      <w:r w:rsidRPr="007C682D">
        <w:rPr>
          <w:rFonts w:ascii="Traditional Arabic" w:hAnsi="Traditional Arabic" w:cs="Traditional Arabic"/>
          <w:noProof/>
        </w:rPr>
        <w:fldChar w:fldCharType="end"/>
      </w:r>
    </w:p>
    <w:p w:rsidR="00F57B0B" w:rsidRPr="007C682D" w:rsidRDefault="00F57B0B">
      <w:pPr>
        <w:pStyle w:val="TOC4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  <w:rtl/>
        </w:rPr>
      </w:pPr>
      <w:r w:rsidRPr="007C682D">
        <w:rPr>
          <w:rFonts w:ascii="Traditional Arabic" w:hAnsi="Traditional Arabic" w:cs="Traditional Arabic" w:hint="eastAsia"/>
          <w:noProof/>
          <w:rtl/>
        </w:rPr>
        <w:t>عنوان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دعوت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به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خ</w:t>
      </w:r>
      <w:r w:rsidRPr="007C682D">
        <w:rPr>
          <w:rFonts w:ascii="Traditional Arabic" w:hAnsi="Traditional Arabic" w:cs="Traditional Arabic" w:hint="cs"/>
          <w:noProof/>
          <w:rtl/>
        </w:rPr>
        <w:t>ی</w:t>
      </w:r>
      <w:r w:rsidRPr="007C682D">
        <w:rPr>
          <w:rFonts w:ascii="Traditional Arabic" w:hAnsi="Traditional Arabic" w:cs="Traditional Arabic" w:hint="eastAsia"/>
          <w:noProof/>
          <w:rtl/>
        </w:rPr>
        <w:t>ر</w:t>
      </w:r>
      <w:r w:rsidRPr="007C682D">
        <w:rPr>
          <w:rFonts w:ascii="Traditional Arabic" w:hAnsi="Traditional Arabic" w:cs="Traditional Arabic"/>
          <w:noProof/>
          <w:rtl/>
        </w:rPr>
        <w:tab/>
      </w:r>
      <w:r w:rsidRPr="007C682D">
        <w:rPr>
          <w:rFonts w:ascii="Traditional Arabic" w:hAnsi="Traditional Arabic" w:cs="Traditional Arabic"/>
          <w:noProof/>
        </w:rPr>
        <w:fldChar w:fldCharType="begin"/>
      </w:r>
      <w:r w:rsidRPr="007C68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C682D">
        <w:rPr>
          <w:rFonts w:ascii="Traditional Arabic" w:hAnsi="Traditional Arabic" w:cs="Traditional Arabic"/>
          <w:noProof/>
        </w:rPr>
        <w:instrText>PAGEREF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7C682D">
        <w:rPr>
          <w:rFonts w:ascii="Traditional Arabic" w:hAnsi="Traditional Arabic" w:cs="Traditional Arabic"/>
          <w:noProof/>
        </w:rPr>
        <w:instrText>Toc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462817987 </w:instrText>
      </w:r>
      <w:r w:rsidRPr="007C682D">
        <w:rPr>
          <w:rFonts w:ascii="Traditional Arabic" w:hAnsi="Traditional Arabic" w:cs="Traditional Arabic"/>
          <w:noProof/>
        </w:rPr>
        <w:instrText>\h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C682D">
        <w:rPr>
          <w:rFonts w:ascii="Traditional Arabic" w:hAnsi="Traditional Arabic" w:cs="Traditional Arabic"/>
          <w:noProof/>
        </w:rPr>
      </w:r>
      <w:r w:rsidRPr="007C682D">
        <w:rPr>
          <w:rFonts w:ascii="Traditional Arabic" w:hAnsi="Traditional Arabic" w:cs="Traditional Arabic"/>
          <w:noProof/>
        </w:rPr>
        <w:fldChar w:fldCharType="separate"/>
      </w:r>
      <w:r w:rsidRPr="007C682D">
        <w:rPr>
          <w:rFonts w:ascii="Traditional Arabic" w:hAnsi="Traditional Arabic" w:cs="Traditional Arabic"/>
          <w:noProof/>
          <w:rtl/>
        </w:rPr>
        <w:t>4</w:t>
      </w:r>
      <w:r w:rsidRPr="007C682D">
        <w:rPr>
          <w:rFonts w:ascii="Traditional Arabic" w:hAnsi="Traditional Arabic" w:cs="Traditional Arabic"/>
          <w:noProof/>
        </w:rPr>
        <w:fldChar w:fldCharType="end"/>
      </w:r>
    </w:p>
    <w:p w:rsidR="00F57B0B" w:rsidRPr="007C682D" w:rsidRDefault="00F57B0B">
      <w:pPr>
        <w:pStyle w:val="TOC3"/>
        <w:tabs>
          <w:tab w:val="right" w:leader="dot" w:pos="9350"/>
        </w:tabs>
        <w:rPr>
          <w:rFonts w:ascii="Traditional Arabic" w:eastAsia="Times New Roman" w:hAnsi="Traditional Arabic" w:cs="Traditional Arabic"/>
          <w:noProof/>
          <w:szCs w:val="22"/>
          <w:rtl/>
        </w:rPr>
      </w:pPr>
      <w:r w:rsidRPr="007C682D">
        <w:rPr>
          <w:rFonts w:ascii="Traditional Arabic" w:hAnsi="Traditional Arabic" w:cs="Traditional Arabic" w:hint="eastAsia"/>
          <w:noProof/>
          <w:rtl/>
        </w:rPr>
        <w:t>سؤال</w:t>
      </w:r>
      <w:r w:rsidRPr="007C682D">
        <w:rPr>
          <w:rFonts w:ascii="Traditional Arabic" w:hAnsi="Traditional Arabic" w:cs="Traditional Arabic"/>
          <w:noProof/>
          <w:rtl/>
        </w:rPr>
        <w:t>:</w:t>
      </w:r>
      <w:r w:rsidRPr="007C682D">
        <w:rPr>
          <w:rFonts w:ascii="Traditional Arabic" w:hAnsi="Traditional Arabic" w:cs="Traditional Arabic"/>
          <w:noProof/>
          <w:rtl/>
        </w:rPr>
        <w:tab/>
      </w:r>
      <w:r w:rsidRPr="007C682D">
        <w:rPr>
          <w:rFonts w:ascii="Traditional Arabic" w:hAnsi="Traditional Arabic" w:cs="Traditional Arabic"/>
          <w:noProof/>
        </w:rPr>
        <w:fldChar w:fldCharType="begin"/>
      </w:r>
      <w:r w:rsidRPr="007C68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C682D">
        <w:rPr>
          <w:rFonts w:ascii="Traditional Arabic" w:hAnsi="Traditional Arabic" w:cs="Traditional Arabic"/>
          <w:noProof/>
        </w:rPr>
        <w:instrText>PAGEREF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7C682D">
        <w:rPr>
          <w:rFonts w:ascii="Traditional Arabic" w:hAnsi="Traditional Arabic" w:cs="Traditional Arabic"/>
          <w:noProof/>
        </w:rPr>
        <w:instrText>Toc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462817988 </w:instrText>
      </w:r>
      <w:r w:rsidRPr="007C682D">
        <w:rPr>
          <w:rFonts w:ascii="Traditional Arabic" w:hAnsi="Traditional Arabic" w:cs="Traditional Arabic"/>
          <w:noProof/>
        </w:rPr>
        <w:instrText>\h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C682D">
        <w:rPr>
          <w:rFonts w:ascii="Traditional Arabic" w:hAnsi="Traditional Arabic" w:cs="Traditional Arabic"/>
          <w:noProof/>
        </w:rPr>
      </w:r>
      <w:r w:rsidRPr="007C682D">
        <w:rPr>
          <w:rFonts w:ascii="Traditional Arabic" w:hAnsi="Traditional Arabic" w:cs="Traditional Arabic"/>
          <w:noProof/>
        </w:rPr>
        <w:fldChar w:fldCharType="separate"/>
      </w:r>
      <w:r w:rsidRPr="007C682D">
        <w:rPr>
          <w:rFonts w:ascii="Traditional Arabic" w:hAnsi="Traditional Arabic" w:cs="Traditional Arabic"/>
          <w:noProof/>
          <w:rtl/>
        </w:rPr>
        <w:t>4</w:t>
      </w:r>
      <w:r w:rsidRPr="007C682D">
        <w:rPr>
          <w:rFonts w:ascii="Traditional Arabic" w:hAnsi="Traditional Arabic" w:cs="Traditional Arabic"/>
          <w:noProof/>
        </w:rPr>
        <w:fldChar w:fldCharType="end"/>
      </w:r>
    </w:p>
    <w:p w:rsidR="00F57B0B" w:rsidRPr="007C682D" w:rsidRDefault="00F57B0B">
      <w:pPr>
        <w:pStyle w:val="TOC3"/>
        <w:tabs>
          <w:tab w:val="right" w:leader="dot" w:pos="9350"/>
        </w:tabs>
        <w:rPr>
          <w:rFonts w:ascii="Traditional Arabic" w:eastAsia="Times New Roman" w:hAnsi="Traditional Arabic" w:cs="Traditional Arabic"/>
          <w:noProof/>
          <w:szCs w:val="22"/>
          <w:rtl/>
        </w:rPr>
      </w:pPr>
      <w:r w:rsidRPr="007C682D">
        <w:rPr>
          <w:rFonts w:ascii="Traditional Arabic" w:hAnsi="Traditional Arabic" w:cs="Traditional Arabic" w:hint="eastAsia"/>
          <w:noProof/>
          <w:rtl/>
        </w:rPr>
        <w:t>پاسخ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استاد</w:t>
      </w:r>
      <w:r w:rsidRPr="007C682D">
        <w:rPr>
          <w:rFonts w:ascii="Traditional Arabic" w:hAnsi="Traditional Arabic" w:cs="Traditional Arabic"/>
          <w:noProof/>
          <w:rtl/>
        </w:rPr>
        <w:t>:</w:t>
      </w:r>
      <w:r w:rsidRPr="007C682D">
        <w:rPr>
          <w:rFonts w:ascii="Traditional Arabic" w:hAnsi="Traditional Arabic" w:cs="Traditional Arabic"/>
          <w:noProof/>
          <w:rtl/>
        </w:rPr>
        <w:tab/>
      </w:r>
      <w:r w:rsidRPr="007C682D">
        <w:rPr>
          <w:rFonts w:ascii="Traditional Arabic" w:hAnsi="Traditional Arabic" w:cs="Traditional Arabic"/>
          <w:noProof/>
        </w:rPr>
        <w:fldChar w:fldCharType="begin"/>
      </w:r>
      <w:r w:rsidRPr="007C68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C682D">
        <w:rPr>
          <w:rFonts w:ascii="Traditional Arabic" w:hAnsi="Traditional Arabic" w:cs="Traditional Arabic"/>
          <w:noProof/>
        </w:rPr>
        <w:instrText>PAGEREF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7C682D">
        <w:rPr>
          <w:rFonts w:ascii="Traditional Arabic" w:hAnsi="Traditional Arabic" w:cs="Traditional Arabic"/>
          <w:noProof/>
        </w:rPr>
        <w:instrText>Toc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462817989 </w:instrText>
      </w:r>
      <w:r w:rsidRPr="007C682D">
        <w:rPr>
          <w:rFonts w:ascii="Traditional Arabic" w:hAnsi="Traditional Arabic" w:cs="Traditional Arabic"/>
          <w:noProof/>
        </w:rPr>
        <w:instrText>\h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C682D">
        <w:rPr>
          <w:rFonts w:ascii="Traditional Arabic" w:hAnsi="Traditional Arabic" w:cs="Traditional Arabic"/>
          <w:noProof/>
        </w:rPr>
      </w:r>
      <w:r w:rsidRPr="007C682D">
        <w:rPr>
          <w:rFonts w:ascii="Traditional Arabic" w:hAnsi="Traditional Arabic" w:cs="Traditional Arabic"/>
          <w:noProof/>
        </w:rPr>
        <w:fldChar w:fldCharType="separate"/>
      </w:r>
      <w:r w:rsidRPr="007C682D">
        <w:rPr>
          <w:rFonts w:ascii="Traditional Arabic" w:hAnsi="Traditional Arabic" w:cs="Traditional Arabic"/>
          <w:noProof/>
          <w:rtl/>
        </w:rPr>
        <w:t>4</w:t>
      </w:r>
      <w:r w:rsidRPr="007C682D">
        <w:rPr>
          <w:rFonts w:ascii="Traditional Arabic" w:hAnsi="Traditional Arabic" w:cs="Traditional Arabic"/>
          <w:noProof/>
        </w:rPr>
        <w:fldChar w:fldCharType="end"/>
      </w:r>
    </w:p>
    <w:p w:rsidR="00F57B0B" w:rsidRPr="007C682D" w:rsidRDefault="00F57B0B">
      <w:pPr>
        <w:pStyle w:val="TOC4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  <w:rtl/>
        </w:rPr>
      </w:pPr>
      <w:r w:rsidRPr="007C682D">
        <w:rPr>
          <w:rFonts w:ascii="Traditional Arabic" w:hAnsi="Traditional Arabic" w:cs="Traditional Arabic" w:hint="eastAsia"/>
          <w:noProof/>
          <w:rtl/>
        </w:rPr>
        <w:t>عنوان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هدا</w:t>
      </w:r>
      <w:r w:rsidRPr="007C682D">
        <w:rPr>
          <w:rFonts w:ascii="Traditional Arabic" w:hAnsi="Traditional Arabic" w:cs="Traditional Arabic" w:hint="cs"/>
          <w:noProof/>
          <w:rtl/>
        </w:rPr>
        <w:t>ی</w:t>
      </w:r>
      <w:r w:rsidRPr="007C682D">
        <w:rPr>
          <w:rFonts w:ascii="Traditional Arabic" w:hAnsi="Traditional Arabic" w:cs="Traditional Arabic" w:hint="eastAsia"/>
          <w:noProof/>
          <w:rtl/>
        </w:rPr>
        <w:t>ت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عام</w:t>
      </w:r>
      <w:r w:rsidRPr="007C682D">
        <w:rPr>
          <w:rFonts w:ascii="Traditional Arabic" w:hAnsi="Traditional Arabic" w:cs="Traditional Arabic"/>
          <w:noProof/>
          <w:rtl/>
        </w:rPr>
        <w:tab/>
      </w:r>
      <w:r w:rsidRPr="007C682D">
        <w:rPr>
          <w:rFonts w:ascii="Traditional Arabic" w:hAnsi="Traditional Arabic" w:cs="Traditional Arabic"/>
          <w:noProof/>
        </w:rPr>
        <w:fldChar w:fldCharType="begin"/>
      </w:r>
      <w:r w:rsidRPr="007C68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C682D">
        <w:rPr>
          <w:rFonts w:ascii="Traditional Arabic" w:hAnsi="Traditional Arabic" w:cs="Traditional Arabic"/>
          <w:noProof/>
        </w:rPr>
        <w:instrText>PAGEREF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7C682D">
        <w:rPr>
          <w:rFonts w:ascii="Traditional Arabic" w:hAnsi="Traditional Arabic" w:cs="Traditional Arabic"/>
          <w:noProof/>
        </w:rPr>
        <w:instrText>Toc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462817990 </w:instrText>
      </w:r>
      <w:r w:rsidRPr="007C682D">
        <w:rPr>
          <w:rFonts w:ascii="Traditional Arabic" w:hAnsi="Traditional Arabic" w:cs="Traditional Arabic"/>
          <w:noProof/>
        </w:rPr>
        <w:instrText>\h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C682D">
        <w:rPr>
          <w:rFonts w:ascii="Traditional Arabic" w:hAnsi="Traditional Arabic" w:cs="Traditional Arabic"/>
          <w:noProof/>
        </w:rPr>
      </w:r>
      <w:r w:rsidRPr="007C682D">
        <w:rPr>
          <w:rFonts w:ascii="Traditional Arabic" w:hAnsi="Traditional Arabic" w:cs="Traditional Arabic"/>
          <w:noProof/>
        </w:rPr>
        <w:fldChar w:fldCharType="separate"/>
      </w:r>
      <w:r w:rsidRPr="007C682D">
        <w:rPr>
          <w:rFonts w:ascii="Traditional Arabic" w:hAnsi="Traditional Arabic" w:cs="Traditional Arabic"/>
          <w:noProof/>
          <w:rtl/>
        </w:rPr>
        <w:t>4</w:t>
      </w:r>
      <w:r w:rsidRPr="007C682D">
        <w:rPr>
          <w:rFonts w:ascii="Traditional Arabic" w:hAnsi="Traditional Arabic" w:cs="Traditional Arabic"/>
          <w:noProof/>
        </w:rPr>
        <w:fldChar w:fldCharType="end"/>
      </w:r>
    </w:p>
    <w:p w:rsidR="00F57B0B" w:rsidRPr="007C682D" w:rsidRDefault="00F57B0B">
      <w:pPr>
        <w:pStyle w:val="TOC4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  <w:rtl/>
        </w:rPr>
      </w:pPr>
      <w:r w:rsidRPr="007C682D">
        <w:rPr>
          <w:rFonts w:ascii="Traditional Arabic" w:hAnsi="Traditional Arabic" w:cs="Traditional Arabic" w:hint="eastAsia"/>
          <w:noProof/>
          <w:rtl/>
        </w:rPr>
        <w:t>عنوان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تبل</w:t>
      </w:r>
      <w:r w:rsidRPr="007C682D">
        <w:rPr>
          <w:rFonts w:ascii="Traditional Arabic" w:hAnsi="Traditional Arabic" w:cs="Traditional Arabic" w:hint="cs"/>
          <w:noProof/>
          <w:rtl/>
        </w:rPr>
        <w:t>ی</w:t>
      </w:r>
      <w:r w:rsidRPr="007C682D">
        <w:rPr>
          <w:rFonts w:ascii="Traditional Arabic" w:hAnsi="Traditional Arabic" w:cs="Traditional Arabic" w:hint="eastAsia"/>
          <w:noProof/>
          <w:rtl/>
        </w:rPr>
        <w:t>غ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و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ابلاغ</w:t>
      </w:r>
      <w:r w:rsidRPr="007C682D">
        <w:rPr>
          <w:rFonts w:ascii="Traditional Arabic" w:hAnsi="Traditional Arabic" w:cs="Traditional Arabic"/>
          <w:noProof/>
          <w:rtl/>
        </w:rPr>
        <w:tab/>
      </w:r>
      <w:r w:rsidRPr="007C682D">
        <w:rPr>
          <w:rFonts w:ascii="Traditional Arabic" w:hAnsi="Traditional Arabic" w:cs="Traditional Arabic"/>
          <w:noProof/>
        </w:rPr>
        <w:fldChar w:fldCharType="begin"/>
      </w:r>
      <w:r w:rsidRPr="007C68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C682D">
        <w:rPr>
          <w:rFonts w:ascii="Traditional Arabic" w:hAnsi="Traditional Arabic" w:cs="Traditional Arabic"/>
          <w:noProof/>
        </w:rPr>
        <w:instrText>PAGEREF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7C682D">
        <w:rPr>
          <w:rFonts w:ascii="Traditional Arabic" w:hAnsi="Traditional Arabic" w:cs="Traditional Arabic"/>
          <w:noProof/>
        </w:rPr>
        <w:instrText>Toc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462817991 </w:instrText>
      </w:r>
      <w:r w:rsidRPr="007C682D">
        <w:rPr>
          <w:rFonts w:ascii="Traditional Arabic" w:hAnsi="Traditional Arabic" w:cs="Traditional Arabic"/>
          <w:noProof/>
        </w:rPr>
        <w:instrText>\h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C682D">
        <w:rPr>
          <w:rFonts w:ascii="Traditional Arabic" w:hAnsi="Traditional Arabic" w:cs="Traditional Arabic"/>
          <w:noProof/>
        </w:rPr>
      </w:r>
      <w:r w:rsidRPr="007C682D">
        <w:rPr>
          <w:rFonts w:ascii="Traditional Arabic" w:hAnsi="Traditional Arabic" w:cs="Traditional Arabic"/>
          <w:noProof/>
        </w:rPr>
        <w:fldChar w:fldCharType="separate"/>
      </w:r>
      <w:r w:rsidRPr="007C682D">
        <w:rPr>
          <w:rFonts w:ascii="Traditional Arabic" w:hAnsi="Traditional Arabic" w:cs="Traditional Arabic"/>
          <w:noProof/>
          <w:rtl/>
        </w:rPr>
        <w:t>5</w:t>
      </w:r>
      <w:r w:rsidRPr="007C682D">
        <w:rPr>
          <w:rFonts w:ascii="Traditional Arabic" w:hAnsi="Traditional Arabic" w:cs="Traditional Arabic"/>
          <w:noProof/>
        </w:rPr>
        <w:fldChar w:fldCharType="end"/>
      </w:r>
    </w:p>
    <w:p w:rsidR="00F57B0B" w:rsidRPr="007C682D" w:rsidRDefault="00F57B0B">
      <w:pPr>
        <w:pStyle w:val="TOC4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  <w:rtl/>
        </w:rPr>
      </w:pPr>
      <w:r w:rsidRPr="007C682D">
        <w:rPr>
          <w:rFonts w:ascii="Traditional Arabic" w:hAnsi="Traditional Arabic" w:cs="Traditional Arabic" w:hint="eastAsia"/>
          <w:noProof/>
          <w:rtl/>
        </w:rPr>
        <w:t>عنوان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انذار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و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تذکّر</w:t>
      </w:r>
      <w:r w:rsidRPr="007C682D">
        <w:rPr>
          <w:rFonts w:ascii="Traditional Arabic" w:hAnsi="Traditional Arabic" w:cs="Traditional Arabic"/>
          <w:noProof/>
          <w:rtl/>
        </w:rPr>
        <w:tab/>
      </w:r>
      <w:r w:rsidRPr="007C682D">
        <w:rPr>
          <w:rFonts w:ascii="Traditional Arabic" w:hAnsi="Traditional Arabic" w:cs="Traditional Arabic"/>
          <w:noProof/>
        </w:rPr>
        <w:fldChar w:fldCharType="begin"/>
      </w:r>
      <w:r w:rsidRPr="007C68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C682D">
        <w:rPr>
          <w:rFonts w:ascii="Traditional Arabic" w:hAnsi="Traditional Arabic" w:cs="Traditional Arabic"/>
          <w:noProof/>
        </w:rPr>
        <w:instrText>PAGEREF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7C682D">
        <w:rPr>
          <w:rFonts w:ascii="Traditional Arabic" w:hAnsi="Traditional Arabic" w:cs="Traditional Arabic"/>
          <w:noProof/>
        </w:rPr>
        <w:instrText>Toc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462817992 </w:instrText>
      </w:r>
      <w:r w:rsidRPr="007C682D">
        <w:rPr>
          <w:rFonts w:ascii="Traditional Arabic" w:hAnsi="Traditional Arabic" w:cs="Traditional Arabic"/>
          <w:noProof/>
        </w:rPr>
        <w:instrText>\h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C682D">
        <w:rPr>
          <w:rFonts w:ascii="Traditional Arabic" w:hAnsi="Traditional Arabic" w:cs="Traditional Arabic"/>
          <w:noProof/>
        </w:rPr>
      </w:r>
      <w:r w:rsidRPr="007C682D">
        <w:rPr>
          <w:rFonts w:ascii="Traditional Arabic" w:hAnsi="Traditional Arabic" w:cs="Traditional Arabic"/>
          <w:noProof/>
        </w:rPr>
        <w:fldChar w:fldCharType="separate"/>
      </w:r>
      <w:r w:rsidRPr="007C682D">
        <w:rPr>
          <w:rFonts w:ascii="Traditional Arabic" w:hAnsi="Traditional Arabic" w:cs="Traditional Arabic"/>
          <w:noProof/>
          <w:rtl/>
        </w:rPr>
        <w:t>5</w:t>
      </w:r>
      <w:r w:rsidRPr="007C682D">
        <w:rPr>
          <w:rFonts w:ascii="Traditional Arabic" w:hAnsi="Traditional Arabic" w:cs="Traditional Arabic"/>
          <w:noProof/>
        </w:rPr>
        <w:fldChar w:fldCharType="end"/>
      </w:r>
    </w:p>
    <w:p w:rsidR="00F57B0B" w:rsidRPr="007C682D" w:rsidRDefault="00F57B0B">
      <w:pPr>
        <w:pStyle w:val="TOC4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  <w:rtl/>
        </w:rPr>
      </w:pPr>
      <w:r w:rsidRPr="007C682D">
        <w:rPr>
          <w:rFonts w:ascii="Traditional Arabic" w:hAnsi="Traditional Arabic" w:cs="Traditional Arabic" w:hint="eastAsia"/>
          <w:noProof/>
          <w:rtl/>
        </w:rPr>
        <w:t>عنوان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اح</w:t>
      </w:r>
      <w:r w:rsidRPr="007C682D">
        <w:rPr>
          <w:rFonts w:ascii="Traditional Arabic" w:hAnsi="Traditional Arabic" w:cs="Traditional Arabic" w:hint="cs"/>
          <w:noProof/>
          <w:rtl/>
        </w:rPr>
        <w:t>ی</w:t>
      </w:r>
      <w:r w:rsidRPr="007C682D">
        <w:rPr>
          <w:rFonts w:ascii="Traditional Arabic" w:hAnsi="Traditional Arabic" w:cs="Traditional Arabic" w:hint="eastAsia"/>
          <w:noProof/>
          <w:rtl/>
        </w:rPr>
        <w:t>اء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و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سا</w:t>
      </w:r>
      <w:r w:rsidRPr="007C682D">
        <w:rPr>
          <w:rFonts w:ascii="Traditional Arabic" w:hAnsi="Traditional Arabic" w:cs="Traditional Arabic" w:hint="cs"/>
          <w:noProof/>
          <w:rtl/>
        </w:rPr>
        <w:t>ی</w:t>
      </w:r>
      <w:r w:rsidRPr="007C682D">
        <w:rPr>
          <w:rFonts w:ascii="Traditional Arabic" w:hAnsi="Traditional Arabic" w:cs="Traditional Arabic" w:hint="eastAsia"/>
          <w:noProof/>
          <w:rtl/>
        </w:rPr>
        <w:t>ر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عناو</w:t>
      </w:r>
      <w:r w:rsidRPr="007C682D">
        <w:rPr>
          <w:rFonts w:ascii="Traditional Arabic" w:hAnsi="Traditional Arabic" w:cs="Traditional Arabic" w:hint="cs"/>
          <w:noProof/>
          <w:rtl/>
        </w:rPr>
        <w:t>ی</w:t>
      </w:r>
      <w:r w:rsidRPr="007C682D">
        <w:rPr>
          <w:rFonts w:ascii="Traditional Arabic" w:hAnsi="Traditional Arabic" w:cs="Traditional Arabic" w:hint="eastAsia"/>
          <w:noProof/>
          <w:rtl/>
        </w:rPr>
        <w:t>ن</w:t>
      </w:r>
      <w:r w:rsidRPr="007C682D">
        <w:rPr>
          <w:rFonts w:ascii="Traditional Arabic" w:hAnsi="Traditional Arabic" w:cs="Traditional Arabic"/>
          <w:noProof/>
          <w:rtl/>
        </w:rPr>
        <w:tab/>
      </w:r>
      <w:r w:rsidRPr="007C682D">
        <w:rPr>
          <w:rFonts w:ascii="Traditional Arabic" w:hAnsi="Traditional Arabic" w:cs="Traditional Arabic"/>
          <w:noProof/>
        </w:rPr>
        <w:fldChar w:fldCharType="begin"/>
      </w:r>
      <w:r w:rsidRPr="007C68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C682D">
        <w:rPr>
          <w:rFonts w:ascii="Traditional Arabic" w:hAnsi="Traditional Arabic" w:cs="Traditional Arabic"/>
          <w:noProof/>
        </w:rPr>
        <w:instrText>PAGEREF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7C682D">
        <w:rPr>
          <w:rFonts w:ascii="Traditional Arabic" w:hAnsi="Traditional Arabic" w:cs="Traditional Arabic"/>
          <w:noProof/>
        </w:rPr>
        <w:instrText>Toc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462817993 </w:instrText>
      </w:r>
      <w:r w:rsidRPr="007C682D">
        <w:rPr>
          <w:rFonts w:ascii="Traditional Arabic" w:hAnsi="Traditional Arabic" w:cs="Traditional Arabic"/>
          <w:noProof/>
        </w:rPr>
        <w:instrText>\h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C682D">
        <w:rPr>
          <w:rFonts w:ascii="Traditional Arabic" w:hAnsi="Traditional Arabic" w:cs="Traditional Arabic"/>
          <w:noProof/>
        </w:rPr>
      </w:r>
      <w:r w:rsidRPr="007C682D">
        <w:rPr>
          <w:rFonts w:ascii="Traditional Arabic" w:hAnsi="Traditional Arabic" w:cs="Traditional Arabic"/>
          <w:noProof/>
        </w:rPr>
        <w:fldChar w:fldCharType="separate"/>
      </w:r>
      <w:r w:rsidRPr="007C682D">
        <w:rPr>
          <w:rFonts w:ascii="Traditional Arabic" w:hAnsi="Traditional Arabic" w:cs="Traditional Arabic"/>
          <w:noProof/>
          <w:rtl/>
        </w:rPr>
        <w:t>5</w:t>
      </w:r>
      <w:r w:rsidRPr="007C682D">
        <w:rPr>
          <w:rFonts w:ascii="Traditional Arabic" w:hAnsi="Traditional Arabic" w:cs="Traditional Arabic"/>
          <w:noProof/>
        </w:rPr>
        <w:fldChar w:fldCharType="end"/>
      </w:r>
    </w:p>
    <w:p w:rsidR="00F57B0B" w:rsidRPr="007C682D" w:rsidRDefault="00F57B0B">
      <w:pPr>
        <w:pStyle w:val="TOC3"/>
        <w:tabs>
          <w:tab w:val="right" w:leader="dot" w:pos="9350"/>
        </w:tabs>
        <w:rPr>
          <w:rFonts w:ascii="Traditional Arabic" w:eastAsia="Times New Roman" w:hAnsi="Traditional Arabic" w:cs="Traditional Arabic"/>
          <w:noProof/>
          <w:szCs w:val="22"/>
          <w:rtl/>
        </w:rPr>
      </w:pPr>
      <w:r w:rsidRPr="007C682D">
        <w:rPr>
          <w:rFonts w:ascii="Traditional Arabic" w:hAnsi="Traditional Arabic" w:cs="Traditional Arabic" w:hint="eastAsia"/>
          <w:noProof/>
          <w:rtl/>
        </w:rPr>
        <w:t>نکات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مهم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در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رابطه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امر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و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نه</w:t>
      </w:r>
      <w:r w:rsidRPr="007C682D">
        <w:rPr>
          <w:rFonts w:ascii="Traditional Arabic" w:hAnsi="Traditional Arabic" w:cs="Traditional Arabic" w:hint="cs"/>
          <w:noProof/>
          <w:rtl/>
        </w:rPr>
        <w:t>ی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با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قواعد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د</w:t>
      </w:r>
      <w:r w:rsidRPr="007C682D">
        <w:rPr>
          <w:rFonts w:ascii="Traditional Arabic" w:hAnsi="Traditional Arabic" w:cs="Traditional Arabic" w:hint="cs"/>
          <w:noProof/>
          <w:rtl/>
        </w:rPr>
        <w:t>ی</w:t>
      </w:r>
      <w:r w:rsidRPr="007C682D">
        <w:rPr>
          <w:rFonts w:ascii="Traditional Arabic" w:hAnsi="Traditional Arabic" w:cs="Traditional Arabic" w:hint="eastAsia"/>
          <w:noProof/>
          <w:rtl/>
        </w:rPr>
        <w:t>گر</w:t>
      </w:r>
      <w:r w:rsidRPr="007C682D">
        <w:rPr>
          <w:rFonts w:ascii="Traditional Arabic" w:hAnsi="Traditional Arabic" w:cs="Traditional Arabic"/>
          <w:noProof/>
          <w:rtl/>
        </w:rPr>
        <w:tab/>
      </w:r>
      <w:r w:rsidRPr="007C682D">
        <w:rPr>
          <w:rFonts w:ascii="Traditional Arabic" w:hAnsi="Traditional Arabic" w:cs="Traditional Arabic"/>
          <w:noProof/>
        </w:rPr>
        <w:fldChar w:fldCharType="begin"/>
      </w:r>
      <w:r w:rsidRPr="007C68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C682D">
        <w:rPr>
          <w:rFonts w:ascii="Traditional Arabic" w:hAnsi="Traditional Arabic" w:cs="Traditional Arabic"/>
          <w:noProof/>
        </w:rPr>
        <w:instrText>PAGEREF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7C682D">
        <w:rPr>
          <w:rFonts w:ascii="Traditional Arabic" w:hAnsi="Traditional Arabic" w:cs="Traditional Arabic"/>
          <w:noProof/>
        </w:rPr>
        <w:instrText>Toc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462817994 </w:instrText>
      </w:r>
      <w:r w:rsidRPr="007C682D">
        <w:rPr>
          <w:rFonts w:ascii="Traditional Arabic" w:hAnsi="Traditional Arabic" w:cs="Traditional Arabic"/>
          <w:noProof/>
        </w:rPr>
        <w:instrText>\h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C682D">
        <w:rPr>
          <w:rFonts w:ascii="Traditional Arabic" w:hAnsi="Traditional Arabic" w:cs="Traditional Arabic"/>
          <w:noProof/>
        </w:rPr>
      </w:r>
      <w:r w:rsidRPr="007C682D">
        <w:rPr>
          <w:rFonts w:ascii="Traditional Arabic" w:hAnsi="Traditional Arabic" w:cs="Traditional Arabic"/>
          <w:noProof/>
        </w:rPr>
        <w:fldChar w:fldCharType="separate"/>
      </w:r>
      <w:r w:rsidRPr="007C682D">
        <w:rPr>
          <w:rFonts w:ascii="Traditional Arabic" w:hAnsi="Traditional Arabic" w:cs="Traditional Arabic"/>
          <w:noProof/>
          <w:rtl/>
        </w:rPr>
        <w:t>6</w:t>
      </w:r>
      <w:r w:rsidRPr="007C682D">
        <w:rPr>
          <w:rFonts w:ascii="Traditional Arabic" w:hAnsi="Traditional Arabic" w:cs="Traditional Arabic"/>
          <w:noProof/>
        </w:rPr>
        <w:fldChar w:fldCharType="end"/>
      </w:r>
    </w:p>
    <w:p w:rsidR="00F57B0B" w:rsidRPr="007C682D" w:rsidRDefault="00F57B0B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  <w:rtl/>
        </w:rPr>
      </w:pPr>
      <w:r w:rsidRPr="007C682D">
        <w:rPr>
          <w:rFonts w:ascii="Traditional Arabic" w:hAnsi="Traditional Arabic" w:cs="Traditional Arabic" w:hint="eastAsia"/>
          <w:noProof/>
          <w:rtl/>
        </w:rPr>
        <w:t>مطلب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دوازدهم</w:t>
      </w:r>
      <w:r w:rsidRPr="007C682D">
        <w:rPr>
          <w:rFonts w:ascii="Traditional Arabic" w:hAnsi="Traditional Arabic" w:cs="Traditional Arabic"/>
          <w:noProof/>
          <w:rtl/>
        </w:rPr>
        <w:t xml:space="preserve">: </w:t>
      </w:r>
      <w:r w:rsidRPr="007C682D">
        <w:rPr>
          <w:rFonts w:ascii="Traditional Arabic" w:hAnsi="Traditional Arabic" w:cs="Traditional Arabic" w:hint="eastAsia"/>
          <w:noProof/>
          <w:rtl/>
        </w:rPr>
        <w:t>نتا</w:t>
      </w:r>
      <w:r w:rsidRPr="007C682D">
        <w:rPr>
          <w:rFonts w:ascii="Traditional Arabic" w:hAnsi="Traditional Arabic" w:cs="Traditional Arabic" w:hint="cs"/>
          <w:noProof/>
          <w:rtl/>
        </w:rPr>
        <w:t>ی</w:t>
      </w:r>
      <w:r w:rsidRPr="007C682D">
        <w:rPr>
          <w:rFonts w:ascii="Traditional Arabic" w:hAnsi="Traditional Arabic" w:cs="Traditional Arabic" w:hint="eastAsia"/>
          <w:noProof/>
          <w:rtl/>
        </w:rPr>
        <w:t>ج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امر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و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نه</w:t>
      </w:r>
      <w:r w:rsidRPr="007C682D">
        <w:rPr>
          <w:rFonts w:ascii="Traditional Arabic" w:hAnsi="Traditional Arabic" w:cs="Traditional Arabic" w:hint="cs"/>
          <w:noProof/>
          <w:rtl/>
        </w:rPr>
        <w:t>ی</w:t>
      </w:r>
      <w:r w:rsidRPr="007C682D">
        <w:rPr>
          <w:rFonts w:ascii="Traditional Arabic" w:hAnsi="Traditional Arabic" w:cs="Traditional Arabic"/>
          <w:noProof/>
          <w:rtl/>
        </w:rPr>
        <w:tab/>
      </w:r>
      <w:r w:rsidRPr="007C682D">
        <w:rPr>
          <w:rFonts w:ascii="Traditional Arabic" w:hAnsi="Traditional Arabic" w:cs="Traditional Arabic"/>
          <w:noProof/>
        </w:rPr>
        <w:fldChar w:fldCharType="begin"/>
      </w:r>
      <w:r w:rsidRPr="007C68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C682D">
        <w:rPr>
          <w:rFonts w:ascii="Traditional Arabic" w:hAnsi="Traditional Arabic" w:cs="Traditional Arabic"/>
          <w:noProof/>
        </w:rPr>
        <w:instrText>PAGEREF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7C682D">
        <w:rPr>
          <w:rFonts w:ascii="Traditional Arabic" w:hAnsi="Traditional Arabic" w:cs="Traditional Arabic"/>
          <w:noProof/>
        </w:rPr>
        <w:instrText>Toc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462817995 </w:instrText>
      </w:r>
      <w:r w:rsidRPr="007C682D">
        <w:rPr>
          <w:rFonts w:ascii="Traditional Arabic" w:hAnsi="Traditional Arabic" w:cs="Traditional Arabic"/>
          <w:noProof/>
        </w:rPr>
        <w:instrText>\h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C682D">
        <w:rPr>
          <w:rFonts w:ascii="Traditional Arabic" w:hAnsi="Traditional Arabic" w:cs="Traditional Arabic"/>
          <w:noProof/>
        </w:rPr>
      </w:r>
      <w:r w:rsidRPr="007C682D">
        <w:rPr>
          <w:rFonts w:ascii="Traditional Arabic" w:hAnsi="Traditional Arabic" w:cs="Traditional Arabic"/>
          <w:noProof/>
        </w:rPr>
        <w:fldChar w:fldCharType="separate"/>
      </w:r>
      <w:r w:rsidRPr="007C682D">
        <w:rPr>
          <w:rFonts w:ascii="Traditional Arabic" w:hAnsi="Traditional Arabic" w:cs="Traditional Arabic"/>
          <w:noProof/>
          <w:rtl/>
        </w:rPr>
        <w:t>6</w:t>
      </w:r>
      <w:r w:rsidRPr="007C682D">
        <w:rPr>
          <w:rFonts w:ascii="Traditional Arabic" w:hAnsi="Traditional Arabic" w:cs="Traditional Arabic"/>
          <w:noProof/>
        </w:rPr>
        <w:fldChar w:fldCharType="end"/>
      </w:r>
    </w:p>
    <w:p w:rsidR="00F57B0B" w:rsidRPr="007C682D" w:rsidRDefault="00F57B0B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  <w:rtl/>
        </w:rPr>
      </w:pPr>
      <w:r w:rsidRPr="007C682D">
        <w:rPr>
          <w:rFonts w:ascii="Traditional Arabic" w:hAnsi="Traditional Arabic" w:cs="Traditional Arabic" w:hint="eastAsia"/>
          <w:noProof/>
          <w:rtl/>
        </w:rPr>
        <w:t>مطلب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س</w:t>
      </w:r>
      <w:r w:rsidRPr="007C682D">
        <w:rPr>
          <w:rFonts w:ascii="Traditional Arabic" w:hAnsi="Traditional Arabic" w:cs="Traditional Arabic" w:hint="cs"/>
          <w:noProof/>
          <w:rtl/>
        </w:rPr>
        <w:t>ی</w:t>
      </w:r>
      <w:r w:rsidRPr="007C682D">
        <w:rPr>
          <w:rFonts w:ascii="Traditional Arabic" w:hAnsi="Traditional Arabic" w:cs="Traditional Arabic" w:hint="eastAsia"/>
          <w:noProof/>
          <w:rtl/>
        </w:rPr>
        <w:t>زدهم</w:t>
      </w:r>
      <w:r w:rsidRPr="007C682D">
        <w:rPr>
          <w:rFonts w:ascii="Traditional Arabic" w:hAnsi="Traditional Arabic" w:cs="Traditional Arabic"/>
          <w:noProof/>
          <w:rtl/>
        </w:rPr>
        <w:t xml:space="preserve">: </w:t>
      </w:r>
      <w:r w:rsidRPr="007C682D">
        <w:rPr>
          <w:rFonts w:ascii="Traditional Arabic" w:hAnsi="Traditional Arabic" w:cs="Traditional Arabic" w:hint="eastAsia"/>
          <w:noProof/>
          <w:rtl/>
        </w:rPr>
        <w:t>مبان</w:t>
      </w:r>
      <w:r w:rsidRPr="007C682D">
        <w:rPr>
          <w:rFonts w:ascii="Traditional Arabic" w:hAnsi="Traditional Arabic" w:cs="Traditional Arabic" w:hint="cs"/>
          <w:noProof/>
          <w:rtl/>
        </w:rPr>
        <w:t>ی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امر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و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نه</w:t>
      </w:r>
      <w:r w:rsidRPr="007C682D">
        <w:rPr>
          <w:rFonts w:ascii="Traditional Arabic" w:hAnsi="Traditional Arabic" w:cs="Traditional Arabic" w:hint="cs"/>
          <w:noProof/>
          <w:rtl/>
        </w:rPr>
        <w:t>ی</w:t>
      </w:r>
      <w:r w:rsidRPr="007C682D">
        <w:rPr>
          <w:rFonts w:ascii="Traditional Arabic" w:hAnsi="Traditional Arabic" w:cs="Traditional Arabic"/>
          <w:noProof/>
          <w:rtl/>
        </w:rPr>
        <w:tab/>
      </w:r>
      <w:r w:rsidRPr="007C682D">
        <w:rPr>
          <w:rFonts w:ascii="Traditional Arabic" w:hAnsi="Traditional Arabic" w:cs="Traditional Arabic"/>
          <w:noProof/>
        </w:rPr>
        <w:fldChar w:fldCharType="begin"/>
      </w:r>
      <w:r w:rsidRPr="007C68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C682D">
        <w:rPr>
          <w:rFonts w:ascii="Traditional Arabic" w:hAnsi="Traditional Arabic" w:cs="Traditional Arabic"/>
          <w:noProof/>
        </w:rPr>
        <w:instrText>PAGEREF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7C682D">
        <w:rPr>
          <w:rFonts w:ascii="Traditional Arabic" w:hAnsi="Traditional Arabic" w:cs="Traditional Arabic"/>
          <w:noProof/>
        </w:rPr>
        <w:instrText>Toc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462817996 </w:instrText>
      </w:r>
      <w:r w:rsidRPr="007C682D">
        <w:rPr>
          <w:rFonts w:ascii="Traditional Arabic" w:hAnsi="Traditional Arabic" w:cs="Traditional Arabic"/>
          <w:noProof/>
        </w:rPr>
        <w:instrText>\h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C682D">
        <w:rPr>
          <w:rFonts w:ascii="Traditional Arabic" w:hAnsi="Traditional Arabic" w:cs="Traditional Arabic"/>
          <w:noProof/>
        </w:rPr>
      </w:r>
      <w:r w:rsidRPr="007C682D">
        <w:rPr>
          <w:rFonts w:ascii="Traditional Arabic" w:hAnsi="Traditional Arabic" w:cs="Traditional Arabic"/>
          <w:noProof/>
        </w:rPr>
        <w:fldChar w:fldCharType="separate"/>
      </w:r>
      <w:r w:rsidRPr="007C682D">
        <w:rPr>
          <w:rFonts w:ascii="Traditional Arabic" w:hAnsi="Traditional Arabic" w:cs="Traditional Arabic"/>
          <w:noProof/>
          <w:rtl/>
        </w:rPr>
        <w:t>7</w:t>
      </w:r>
      <w:r w:rsidRPr="007C682D">
        <w:rPr>
          <w:rFonts w:ascii="Traditional Arabic" w:hAnsi="Traditional Arabic" w:cs="Traditional Arabic"/>
          <w:noProof/>
        </w:rPr>
        <w:fldChar w:fldCharType="end"/>
      </w:r>
    </w:p>
    <w:p w:rsidR="00F57B0B" w:rsidRPr="007C682D" w:rsidRDefault="00F57B0B">
      <w:pPr>
        <w:pStyle w:val="TOC2"/>
        <w:tabs>
          <w:tab w:val="right" w:leader="dot" w:pos="9350"/>
        </w:tabs>
        <w:rPr>
          <w:rFonts w:ascii="Traditional Arabic" w:hAnsi="Traditional Arabic" w:cs="Traditional Arabic"/>
          <w:noProof/>
          <w:szCs w:val="22"/>
          <w:rtl/>
        </w:rPr>
      </w:pPr>
      <w:r w:rsidRPr="007C682D">
        <w:rPr>
          <w:rFonts w:ascii="Traditional Arabic" w:hAnsi="Traditional Arabic" w:cs="Traditional Arabic" w:hint="eastAsia"/>
          <w:noProof/>
          <w:rtl/>
        </w:rPr>
        <w:t>مطلب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چهاردهم</w:t>
      </w:r>
      <w:r w:rsidRPr="007C682D">
        <w:rPr>
          <w:rFonts w:ascii="Traditional Arabic" w:hAnsi="Traditional Arabic" w:cs="Traditional Arabic"/>
          <w:noProof/>
          <w:rtl/>
        </w:rPr>
        <w:t xml:space="preserve">: </w:t>
      </w:r>
      <w:r w:rsidRPr="007C682D">
        <w:rPr>
          <w:rFonts w:ascii="Traditional Arabic" w:hAnsi="Traditional Arabic" w:cs="Traditional Arabic" w:hint="eastAsia"/>
          <w:noProof/>
          <w:rtl/>
        </w:rPr>
        <w:t>نظام</w:t>
      </w:r>
      <w:r w:rsidRPr="007C682D">
        <w:rPr>
          <w:rFonts w:ascii="Traditional Arabic" w:hAnsi="Traditional Arabic" w:cs="Traditional Arabic"/>
          <w:noProof/>
          <w:rtl/>
        </w:rPr>
        <w:t xml:space="preserve"> </w:t>
      </w:r>
      <w:r w:rsidRPr="007C682D">
        <w:rPr>
          <w:rFonts w:ascii="Traditional Arabic" w:hAnsi="Traditional Arabic" w:cs="Traditional Arabic" w:hint="eastAsia"/>
          <w:noProof/>
          <w:rtl/>
        </w:rPr>
        <w:t>ساز</w:t>
      </w:r>
      <w:r w:rsidRPr="007C682D">
        <w:rPr>
          <w:rFonts w:ascii="Traditional Arabic" w:hAnsi="Traditional Arabic" w:cs="Traditional Arabic" w:hint="cs"/>
          <w:noProof/>
          <w:rtl/>
        </w:rPr>
        <w:t>ی</w:t>
      </w:r>
      <w:r w:rsidRPr="007C682D">
        <w:rPr>
          <w:rFonts w:ascii="Traditional Arabic" w:hAnsi="Traditional Arabic" w:cs="Traditional Arabic"/>
          <w:noProof/>
          <w:rtl/>
        </w:rPr>
        <w:tab/>
      </w:r>
      <w:r w:rsidRPr="007C682D">
        <w:rPr>
          <w:rFonts w:ascii="Traditional Arabic" w:hAnsi="Traditional Arabic" w:cs="Traditional Arabic"/>
          <w:noProof/>
        </w:rPr>
        <w:fldChar w:fldCharType="begin"/>
      </w:r>
      <w:r w:rsidRPr="007C68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C682D">
        <w:rPr>
          <w:rFonts w:ascii="Traditional Arabic" w:hAnsi="Traditional Arabic" w:cs="Traditional Arabic"/>
          <w:noProof/>
        </w:rPr>
        <w:instrText>PAGEREF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 _</w:instrText>
      </w:r>
      <w:r w:rsidRPr="007C682D">
        <w:rPr>
          <w:rFonts w:ascii="Traditional Arabic" w:hAnsi="Traditional Arabic" w:cs="Traditional Arabic"/>
          <w:noProof/>
        </w:rPr>
        <w:instrText>Toc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462817997 </w:instrText>
      </w:r>
      <w:r w:rsidRPr="007C682D">
        <w:rPr>
          <w:rFonts w:ascii="Traditional Arabic" w:hAnsi="Traditional Arabic" w:cs="Traditional Arabic"/>
          <w:noProof/>
        </w:rPr>
        <w:instrText>\h</w:instrText>
      </w:r>
      <w:r w:rsidRPr="007C682D">
        <w:rPr>
          <w:rFonts w:ascii="Traditional Arabic" w:hAnsi="Traditional Arabic" w:cs="Traditional Arabic"/>
          <w:noProof/>
          <w:rtl/>
        </w:rPr>
        <w:instrText xml:space="preserve"> </w:instrText>
      </w:r>
      <w:r w:rsidRPr="007C682D">
        <w:rPr>
          <w:rFonts w:ascii="Traditional Arabic" w:hAnsi="Traditional Arabic" w:cs="Traditional Arabic"/>
          <w:noProof/>
        </w:rPr>
      </w:r>
      <w:r w:rsidRPr="007C682D">
        <w:rPr>
          <w:rFonts w:ascii="Traditional Arabic" w:hAnsi="Traditional Arabic" w:cs="Traditional Arabic"/>
          <w:noProof/>
        </w:rPr>
        <w:fldChar w:fldCharType="separate"/>
      </w:r>
      <w:r w:rsidRPr="007C682D">
        <w:rPr>
          <w:rFonts w:ascii="Traditional Arabic" w:hAnsi="Traditional Arabic" w:cs="Traditional Arabic"/>
          <w:noProof/>
          <w:rtl/>
        </w:rPr>
        <w:t>7</w:t>
      </w:r>
      <w:r w:rsidRPr="007C682D">
        <w:rPr>
          <w:rFonts w:ascii="Traditional Arabic" w:hAnsi="Traditional Arabic" w:cs="Traditional Arabic"/>
          <w:noProof/>
        </w:rPr>
        <w:fldChar w:fldCharType="end"/>
      </w:r>
    </w:p>
    <w:p w:rsidR="00AE7B6C" w:rsidRPr="007C682D" w:rsidRDefault="00C43439" w:rsidP="00D5758D">
      <w:pPr>
        <w:jc w:val="both"/>
        <w:rPr>
          <w:rFonts w:ascii="Traditional Arabic" w:hAnsi="Traditional Arabic" w:cs="Traditional Arabic" w:hint="cs"/>
          <w:color w:val="000000"/>
          <w:sz w:val="32"/>
          <w:szCs w:val="32"/>
          <w:rtl/>
        </w:rPr>
      </w:pPr>
      <w:r w:rsidRPr="007C682D">
        <w:rPr>
          <w:rFonts w:ascii="Traditional Arabic" w:eastAsia="Times New Roman" w:hAnsi="Traditional Arabic" w:cs="Traditional Arabic"/>
          <w:color w:val="000000"/>
          <w:sz w:val="32"/>
          <w:szCs w:val="32"/>
          <w:rtl/>
        </w:rPr>
        <w:fldChar w:fldCharType="end"/>
      </w:r>
    </w:p>
    <w:p w:rsidR="007C682D" w:rsidRPr="004154BC" w:rsidRDefault="00734FB7" w:rsidP="007C682D">
      <w:pPr>
        <w:jc w:val="center"/>
        <w:rPr>
          <w:rFonts w:ascii="Traditional Arabic" w:hAnsi="Traditional Arabic"/>
          <w:color w:val="000000"/>
          <w:sz w:val="30"/>
          <w:szCs w:val="30"/>
          <w:rtl/>
        </w:rPr>
      </w:pPr>
      <w:bookmarkStart w:id="0" w:name="_Toc418082591"/>
      <w:r w:rsidRPr="007C682D">
        <w:rPr>
          <w:rFonts w:ascii="Traditional Arabic" w:hAnsi="Traditional Arabic" w:cs="Traditional Arabic"/>
          <w:b/>
          <w:bCs/>
          <w:color w:val="000000"/>
          <w:sz w:val="32"/>
          <w:szCs w:val="32"/>
          <w:rtl/>
        </w:rPr>
        <w:br w:type="page"/>
      </w:r>
      <w:bookmarkStart w:id="1" w:name="_Toc462817982"/>
      <w:bookmarkStart w:id="2" w:name="_Toc461697911"/>
      <w:r w:rsidR="007C682D" w:rsidRPr="004154BC">
        <w:rPr>
          <w:rFonts w:ascii="Traditional Arabic" w:hAnsi="Traditional Arabic" w:hint="cs"/>
          <w:color w:val="000000"/>
          <w:sz w:val="28"/>
          <w:rtl/>
        </w:rPr>
        <w:lastRenderedPageBreak/>
        <w:t>بسم الله الرحمن الرحیم</w:t>
      </w:r>
    </w:p>
    <w:p w:rsidR="007C682D" w:rsidRPr="004154BC" w:rsidRDefault="007C682D" w:rsidP="007C682D">
      <w:pPr>
        <w:jc w:val="both"/>
        <w:outlineLvl w:val="1"/>
        <w:rPr>
          <w:rFonts w:ascii="Traditional Arabic" w:hAnsi="Traditional Arabic"/>
          <w:b/>
          <w:bCs/>
          <w:color w:val="000000"/>
          <w:sz w:val="28"/>
          <w:rtl/>
        </w:rPr>
      </w:pPr>
      <w:bookmarkStart w:id="3" w:name="_Toc451329115"/>
      <w:bookmarkStart w:id="4" w:name="_Toc451416818"/>
      <w:bookmarkStart w:id="5" w:name="_Toc451942280"/>
      <w:bookmarkStart w:id="6" w:name="_Toc452015782"/>
      <w:bookmarkStart w:id="7" w:name="_Toc452015980"/>
      <w:r w:rsidRPr="004154BC">
        <w:rPr>
          <w:rFonts w:ascii="Traditional Arabic" w:eastAsia="2  Lotus" w:hAnsi="Traditional Arabic" w:hint="eastAsia"/>
          <w:b/>
          <w:bCs/>
          <w:color w:val="FF0000"/>
          <w:szCs w:val="44"/>
          <w:rtl/>
        </w:rPr>
        <w:t>موضوع</w:t>
      </w:r>
      <w:r w:rsidRPr="004154BC">
        <w:rPr>
          <w:rFonts w:ascii="Traditional Arabic" w:eastAsia="2  Lotus" w:hAnsi="Traditional Arabic"/>
          <w:b/>
          <w:bCs/>
          <w:color w:val="FF0000"/>
          <w:szCs w:val="44"/>
          <w:rtl/>
        </w:rPr>
        <w:t>:</w:t>
      </w:r>
      <w:r w:rsidRPr="004154BC">
        <w:rPr>
          <w:rFonts w:ascii="Traditional Arabic" w:eastAsia="2  Lotus" w:hAnsi="Traditional Arabic"/>
          <w:bCs/>
          <w:szCs w:val="44"/>
          <w:rtl/>
        </w:rPr>
        <w:t xml:space="preserve"> </w:t>
      </w:r>
      <w:r w:rsidRPr="004154BC">
        <w:rPr>
          <w:rFonts w:ascii="Traditional Arabic" w:eastAsia="2  Lotus" w:hAnsi="Traditional Arabic" w:hint="cs"/>
          <w:bCs/>
          <w:szCs w:val="44"/>
          <w:rtl/>
        </w:rPr>
        <w:t>امر</w:t>
      </w:r>
      <w:r w:rsidRPr="004154BC">
        <w:rPr>
          <w:rFonts w:ascii="Traditional Arabic" w:eastAsia="2  Lotus" w:hAnsi="Traditional Arabic"/>
          <w:bCs/>
          <w:szCs w:val="44"/>
          <w:rtl/>
        </w:rPr>
        <w:t xml:space="preserve"> </w:t>
      </w:r>
      <w:r w:rsidRPr="004154BC">
        <w:rPr>
          <w:rFonts w:ascii="Traditional Arabic" w:eastAsia="2  Lotus" w:hAnsi="Traditional Arabic" w:hint="cs"/>
          <w:bCs/>
          <w:szCs w:val="44"/>
          <w:rtl/>
        </w:rPr>
        <w:t>به</w:t>
      </w:r>
      <w:r w:rsidRPr="004154BC">
        <w:rPr>
          <w:rFonts w:ascii="Traditional Arabic" w:eastAsia="2  Lotus" w:hAnsi="Traditional Arabic"/>
          <w:bCs/>
          <w:szCs w:val="44"/>
          <w:rtl/>
        </w:rPr>
        <w:t xml:space="preserve"> </w:t>
      </w:r>
      <w:r w:rsidRPr="004154BC">
        <w:rPr>
          <w:rFonts w:ascii="Traditional Arabic" w:eastAsia="2  Lotus" w:hAnsi="Traditional Arabic" w:hint="cs"/>
          <w:bCs/>
          <w:szCs w:val="44"/>
          <w:rtl/>
        </w:rPr>
        <w:t>معروف</w:t>
      </w:r>
      <w:r w:rsidRPr="004154BC">
        <w:rPr>
          <w:rFonts w:ascii="Traditional Arabic" w:eastAsia="2  Lotus" w:hAnsi="Traditional Arabic"/>
          <w:bCs/>
          <w:szCs w:val="44"/>
          <w:rtl/>
        </w:rPr>
        <w:t xml:space="preserve"> </w:t>
      </w:r>
      <w:r w:rsidRPr="004154BC">
        <w:rPr>
          <w:rFonts w:ascii="Traditional Arabic" w:eastAsia="2  Lotus" w:hAnsi="Traditional Arabic" w:hint="cs"/>
          <w:bCs/>
          <w:szCs w:val="44"/>
          <w:rtl/>
        </w:rPr>
        <w:t>و</w:t>
      </w:r>
      <w:r w:rsidRPr="004154BC">
        <w:rPr>
          <w:rFonts w:ascii="Traditional Arabic" w:eastAsia="2  Lotus" w:hAnsi="Traditional Arabic"/>
          <w:bCs/>
          <w:szCs w:val="44"/>
          <w:rtl/>
        </w:rPr>
        <w:t xml:space="preserve"> </w:t>
      </w:r>
      <w:r w:rsidRPr="004154BC">
        <w:rPr>
          <w:rFonts w:ascii="Traditional Arabic" w:eastAsia="2  Lotus" w:hAnsi="Traditional Arabic" w:hint="cs"/>
          <w:bCs/>
          <w:szCs w:val="44"/>
          <w:rtl/>
        </w:rPr>
        <w:t>نهی</w:t>
      </w:r>
      <w:r w:rsidRPr="004154BC">
        <w:rPr>
          <w:rFonts w:ascii="Traditional Arabic" w:eastAsia="2  Lotus" w:hAnsi="Traditional Arabic"/>
          <w:bCs/>
          <w:szCs w:val="44"/>
          <w:rtl/>
        </w:rPr>
        <w:t xml:space="preserve"> </w:t>
      </w:r>
      <w:r w:rsidRPr="004154BC">
        <w:rPr>
          <w:rFonts w:ascii="Traditional Arabic" w:eastAsia="2  Lotus" w:hAnsi="Traditional Arabic" w:hint="cs"/>
          <w:bCs/>
          <w:szCs w:val="44"/>
          <w:rtl/>
        </w:rPr>
        <w:t>از</w:t>
      </w:r>
      <w:r w:rsidRPr="004154BC">
        <w:rPr>
          <w:rFonts w:ascii="Traditional Arabic" w:eastAsia="2  Lotus" w:hAnsi="Traditional Arabic"/>
          <w:bCs/>
          <w:szCs w:val="44"/>
          <w:rtl/>
        </w:rPr>
        <w:t xml:space="preserve"> </w:t>
      </w:r>
      <w:r w:rsidRPr="004154BC">
        <w:rPr>
          <w:rFonts w:ascii="Traditional Arabic" w:eastAsia="2  Lotus" w:hAnsi="Traditional Arabic" w:hint="cs"/>
          <w:bCs/>
          <w:szCs w:val="44"/>
          <w:rtl/>
        </w:rPr>
        <w:t>منکر</w:t>
      </w:r>
      <w:r w:rsidRPr="004154BC">
        <w:rPr>
          <w:rFonts w:ascii="Traditional Arabic" w:eastAsia="2  Lotus" w:hAnsi="Traditional Arabic"/>
          <w:bCs/>
          <w:szCs w:val="44"/>
          <w:rtl/>
        </w:rPr>
        <w:t xml:space="preserve">/ </w:t>
      </w:r>
      <w:bookmarkEnd w:id="3"/>
      <w:bookmarkEnd w:id="4"/>
      <w:bookmarkEnd w:id="5"/>
      <w:bookmarkEnd w:id="6"/>
      <w:bookmarkEnd w:id="7"/>
      <w:r w:rsidRPr="004154BC">
        <w:rPr>
          <w:rFonts w:ascii="Traditional Arabic" w:eastAsia="2  Lotus" w:hAnsi="Traditional Arabic" w:hint="cs"/>
          <w:bCs/>
          <w:szCs w:val="44"/>
          <w:rtl/>
        </w:rPr>
        <w:t>جمع‌بندی مباحث</w:t>
      </w:r>
    </w:p>
    <w:bookmarkEnd w:id="2"/>
    <w:p w:rsidR="00C20BFD" w:rsidRPr="007C682D" w:rsidRDefault="00CB7A25" w:rsidP="00D5758D">
      <w:pPr>
        <w:jc w:val="both"/>
        <w:outlineLvl w:val="1"/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اشاره به مباح</w:t>
      </w:r>
      <w:bookmarkStart w:id="8" w:name="_GoBack"/>
      <w:bookmarkEnd w:id="8"/>
      <w:r w:rsidRPr="007C68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ث قبل</w:t>
      </w:r>
      <w:r w:rsidR="00C20BFD" w:rsidRPr="007C68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:</w:t>
      </w:r>
      <w:bookmarkEnd w:id="0"/>
      <w:bookmarkEnd w:id="1"/>
    </w:p>
    <w:p w:rsidR="00A75F24" w:rsidRPr="007C682D" w:rsidRDefault="00D5758D" w:rsidP="00D5758D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t>عرض کردیم یک نگاه کلان و جمع‌</w:t>
      </w:r>
      <w:r w:rsidR="00A75F24"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بندی </w:t>
      </w:r>
      <w:r w:rsidRPr="007C682D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A75F24"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سبت به </w:t>
      </w:r>
      <w:r w:rsidR="006B1D30"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امر به معروف و نهی </w:t>
      </w:r>
      <w:r w:rsidR="00CB7A25"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از منکر </w:t>
      </w:r>
      <w:r w:rsidR="00A75F24" w:rsidRPr="007C682D">
        <w:rPr>
          <w:rFonts w:ascii="Traditional Arabic" w:hAnsi="Traditional Arabic" w:cs="Traditional Arabic" w:hint="cs"/>
          <w:sz w:val="32"/>
          <w:szCs w:val="32"/>
          <w:rtl/>
        </w:rPr>
        <w:t>به شکلی که ما داشتیم، انجام می‌گیرد.</w:t>
      </w:r>
    </w:p>
    <w:p w:rsidR="00320AF4" w:rsidRPr="007C682D" w:rsidRDefault="00072EDC" w:rsidP="00D5758D">
      <w:pPr>
        <w:jc w:val="both"/>
        <w:outlineLvl w:val="1"/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</w:pPr>
      <w:bookmarkStart w:id="9" w:name="_Toc462817983"/>
      <w:r w:rsidRPr="007C68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 xml:space="preserve">مطلب </w:t>
      </w:r>
      <w:r w:rsidR="00A75F24" w:rsidRPr="007C68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ده</w:t>
      </w:r>
      <w:r w:rsidRPr="007C68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م</w:t>
      </w:r>
      <w:r w:rsidR="00CB7A25" w:rsidRPr="007C68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:</w:t>
      </w:r>
      <w:r w:rsidR="00DF5697" w:rsidRPr="007C682D">
        <w:rPr>
          <w:rFonts w:ascii="Traditional Arabic" w:hAnsi="Traditional Arabic" w:cs="Traditional Arabic"/>
          <w:b/>
          <w:bCs/>
          <w:color w:val="FF0000"/>
          <w:sz w:val="32"/>
          <w:szCs w:val="32"/>
        </w:rPr>
        <w:t xml:space="preserve"> </w:t>
      </w:r>
      <w:r w:rsidR="001F4EE4" w:rsidRPr="007C68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 xml:space="preserve">رابطه </w:t>
      </w:r>
      <w:r w:rsidR="00320AF4" w:rsidRPr="007C68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 xml:space="preserve">امر و نهی </w:t>
      </w:r>
      <w:r w:rsidR="001F4EE4" w:rsidRPr="007C68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 xml:space="preserve">با سایر </w:t>
      </w:r>
      <w:r w:rsidR="00320AF4" w:rsidRPr="007C68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ق</w:t>
      </w:r>
      <w:r w:rsidR="00D5758D" w:rsidRPr="007C68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و</w:t>
      </w:r>
      <w:r w:rsidR="00320AF4" w:rsidRPr="007C68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اعد</w:t>
      </w:r>
      <w:bookmarkEnd w:id="9"/>
    </w:p>
    <w:p w:rsidR="00A75F24" w:rsidRPr="007C682D" w:rsidRDefault="004D0F1C" w:rsidP="00D5758D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نکته </w:t>
      </w:r>
      <w:r w:rsidR="00A75F24" w:rsidRPr="007C682D">
        <w:rPr>
          <w:rFonts w:ascii="Traditional Arabic" w:hAnsi="Traditional Arabic" w:cs="Traditional Arabic" w:hint="cs"/>
          <w:sz w:val="32"/>
          <w:szCs w:val="32"/>
          <w:rtl/>
        </w:rPr>
        <w:t>دهم این است که مقوله امر به معروف و نهی از منکر</w:t>
      </w:r>
      <w:r w:rsidR="00D13FE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75F24" w:rsidRPr="007C682D">
        <w:rPr>
          <w:rFonts w:ascii="Traditional Arabic" w:hAnsi="Traditional Arabic" w:cs="Traditional Arabic" w:hint="cs"/>
          <w:sz w:val="32"/>
          <w:szCs w:val="32"/>
          <w:rtl/>
        </w:rPr>
        <w:t>در یک منظومه چند قاعده</w:t>
      </w:r>
      <w:r w:rsidR="00D5758D" w:rsidRPr="007C682D">
        <w:rPr>
          <w:rFonts w:ascii="Traditional Arabic" w:hAnsi="Traditional Arabic" w:cs="Traditional Arabic" w:hint="cs"/>
          <w:sz w:val="32"/>
          <w:szCs w:val="32"/>
          <w:rtl/>
        </w:rPr>
        <w:t>‌ای</w:t>
      </w:r>
      <w:r w:rsidR="00A75F24"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 مهم دیگر قرار می‌گیرد که عرض شد. امر به معروف و نهی از منکر به عنوان قاعده تربیتی در کنار</w:t>
      </w:r>
      <w:r w:rsidR="00D13FE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="00A75F24" w:rsidRPr="007C682D">
        <w:rPr>
          <w:rFonts w:ascii="Traditional Arabic" w:hAnsi="Traditional Arabic" w:cs="Traditional Arabic" w:hint="cs"/>
          <w:sz w:val="32"/>
          <w:szCs w:val="32"/>
          <w:rtl/>
        </w:rPr>
        <w:t>قواعد تربیتی دیگر مانند: 1) قاعده هدایت دیگران بالمعنی الاعم، 2) قاعده ارشاد جاهل، 3) قاعده هدایت و تربیت بالمعنی الاخص و ... قرار دارد.</w:t>
      </w:r>
    </w:p>
    <w:p w:rsidR="00A75F24" w:rsidRPr="007C682D" w:rsidRDefault="00A75F24" w:rsidP="00D5758D">
      <w:pPr>
        <w:jc w:val="both"/>
        <w:outlineLvl w:val="1"/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</w:pPr>
      <w:bookmarkStart w:id="10" w:name="_Toc462817984"/>
      <w:r w:rsidRPr="007C68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مطلب یازدهم:</w:t>
      </w:r>
      <w:r w:rsidR="001F4EE4" w:rsidRPr="007C68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 xml:space="preserve"> تنوع ادله امر و نهی</w:t>
      </w:r>
      <w:bookmarkEnd w:id="10"/>
    </w:p>
    <w:p w:rsidR="00A75F24" w:rsidRPr="007C682D" w:rsidRDefault="00A75F24" w:rsidP="00D5758D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نکته یازدهم این است که مقوله </w:t>
      </w:r>
      <w:r w:rsidR="00B54A61" w:rsidRPr="007C682D">
        <w:rPr>
          <w:rFonts w:ascii="Traditional Arabic" w:hAnsi="Traditional Arabic" w:cs="Traditional Arabic" w:hint="cs"/>
          <w:sz w:val="32"/>
          <w:szCs w:val="32"/>
          <w:rtl/>
        </w:rPr>
        <w:t>«</w:t>
      </w:r>
      <w:r w:rsidRPr="007C682D">
        <w:rPr>
          <w:rFonts w:ascii="Traditional Arabic" w:hAnsi="Traditional Arabic" w:cs="Traditional Arabic" w:hint="cs"/>
          <w:sz w:val="32"/>
          <w:szCs w:val="32"/>
          <w:rtl/>
        </w:rPr>
        <w:t>امر به معروف و نهی از منکر</w:t>
      </w:r>
      <w:r w:rsidR="00B54A61" w:rsidRPr="007C682D">
        <w:rPr>
          <w:rFonts w:ascii="Traditional Arabic" w:hAnsi="Traditional Arabic" w:cs="Traditional Arabic" w:hint="cs"/>
          <w:sz w:val="32"/>
          <w:szCs w:val="32"/>
          <w:rtl/>
        </w:rPr>
        <w:t>»</w:t>
      </w:r>
      <w:r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 از حیث ادله، یک تنوع و دامنه گسترده از ادله برخوردار است، ادله عام، خاص و اخص. چند طبقه از ادله داشتیم. </w:t>
      </w:r>
      <w:r w:rsidR="00D5758D" w:rsidRPr="007C682D">
        <w:rPr>
          <w:rFonts w:ascii="Traditional Arabic" w:hAnsi="Traditional Arabic" w:cs="Traditional Arabic" w:hint="cs"/>
          <w:sz w:val="32"/>
          <w:szCs w:val="32"/>
          <w:rtl/>
        </w:rPr>
        <w:t>این تنوع ادله هم در این بحث بسی</w:t>
      </w:r>
      <w:r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ار جذاب بود. در بحث‌های فقهای عظام به چند دلیل مختصر از ادله قرآنی و روایی اکتفاء می‌شد اما </w:t>
      </w:r>
      <w:r w:rsidR="00D5758D"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ما به </w:t>
      </w:r>
      <w:r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تفصیل </w:t>
      </w:r>
      <w:r w:rsidR="00D5758D" w:rsidRPr="007C682D">
        <w:rPr>
          <w:rFonts w:ascii="Traditional Arabic" w:hAnsi="Traditional Arabic" w:cs="Traditional Arabic" w:hint="cs"/>
          <w:sz w:val="32"/>
          <w:szCs w:val="32"/>
          <w:rtl/>
        </w:rPr>
        <w:t>بحث کردیم</w:t>
      </w:r>
      <w:r w:rsidRPr="007C682D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A75F24" w:rsidRPr="007C682D" w:rsidRDefault="00A75F24" w:rsidP="00D5758D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t>در مباحث گسترده که طرح شد، ما ادله را از لحاظ:</w:t>
      </w:r>
    </w:p>
    <w:p w:rsidR="00A75F24" w:rsidRPr="007C682D" w:rsidRDefault="00A75F24" w:rsidP="00D5758D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t>1</w:t>
      </w:r>
      <w:r w:rsidR="00D13FEE">
        <w:rPr>
          <w:rFonts w:ascii="Traditional Arabic" w:hAnsi="Traditional Arabic" w:cs="Traditional Arabic"/>
          <w:sz w:val="32"/>
          <w:szCs w:val="32"/>
          <w:rtl/>
        </w:rPr>
        <w:t xml:space="preserve"> ـ</w:t>
      </w:r>
      <w:r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 تنوع ادله از حیث اینکه مستند به ادله </w:t>
      </w:r>
      <w:r w:rsidR="00B54A61" w:rsidRPr="007C682D">
        <w:rPr>
          <w:rFonts w:ascii="Traditional Arabic" w:hAnsi="Traditional Arabic" w:cs="Traditional Arabic" w:hint="cs"/>
          <w:sz w:val="32"/>
          <w:szCs w:val="32"/>
          <w:rtl/>
        </w:rPr>
        <w:t>و منابع چهارگانه (اجماع، عقل، نقل اعم از کتاب و سنت)</w:t>
      </w:r>
      <w:r w:rsidR="00D5758D"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 می‌باشد،</w:t>
      </w:r>
      <w:r w:rsidR="00B54A61"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 مطرح شد. هر چهار نوع ادله در این بحث وجود داشت.</w:t>
      </w:r>
    </w:p>
    <w:p w:rsidR="00B54A61" w:rsidRPr="007C682D" w:rsidRDefault="00B54A61" w:rsidP="00D5758D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t>2</w:t>
      </w:r>
      <w:r w:rsidR="00D13FEE">
        <w:rPr>
          <w:rFonts w:ascii="Traditional Arabic" w:hAnsi="Traditional Arabic" w:cs="Traditional Arabic"/>
          <w:sz w:val="32"/>
          <w:szCs w:val="32"/>
          <w:rtl/>
        </w:rPr>
        <w:t xml:space="preserve"> ـ</w:t>
      </w:r>
      <w:r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 فراتر از این، عناوین بسیار متعدد و متنوع پیدا کردیم که بر «امر به معروف و نهی از منکر» منطبق بود. عناوین عام، عناوین خاص</w:t>
      </w:r>
      <w:r w:rsidR="00D13FE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682D">
        <w:rPr>
          <w:rFonts w:ascii="Traditional Arabic" w:hAnsi="Traditional Arabic" w:cs="Traditional Arabic" w:hint="cs"/>
          <w:sz w:val="32"/>
          <w:szCs w:val="32"/>
          <w:rtl/>
        </w:rPr>
        <w:t>و خاص‌تر.</w:t>
      </w:r>
    </w:p>
    <w:p w:rsidR="001F4EE4" w:rsidRPr="007C682D" w:rsidRDefault="001F4EE4" w:rsidP="00D5758D">
      <w:pPr>
        <w:jc w:val="both"/>
        <w:outlineLvl w:val="2"/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</w:pPr>
      <w:bookmarkStart w:id="11" w:name="_Toc462817985"/>
      <w:r w:rsidRPr="007C68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 xml:space="preserve">مراتب </w:t>
      </w:r>
      <w:r w:rsidR="00936607" w:rsidRPr="007C68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 xml:space="preserve">ادله </w:t>
      </w:r>
      <w:r w:rsidRPr="007C68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و عناوین ادله</w:t>
      </w:r>
      <w:bookmarkEnd w:id="11"/>
    </w:p>
    <w:p w:rsidR="00B70D23" w:rsidRPr="007C682D" w:rsidRDefault="00B54A61" w:rsidP="00D5758D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توضیح </w:t>
      </w:r>
      <w:r w:rsidR="00A04351" w:rsidRPr="007C682D">
        <w:rPr>
          <w:rFonts w:ascii="Traditional Arabic" w:hAnsi="Traditional Arabic" w:cs="Traditional Arabic" w:hint="cs"/>
          <w:sz w:val="32"/>
          <w:szCs w:val="32"/>
          <w:rtl/>
        </w:rPr>
        <w:t>اینکه: در عناوینی که بر یک موضوع منطبق می‌شود</w:t>
      </w:r>
      <w:r w:rsidR="00B70D23"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 از حیث فقهی شاهد سلسله عناوین منطبق بر یک موضوع هستیم. عنوان خاص، عنوان نوعی، عنوان جنسی و عنوان جنسی سطح بالاتر مثلا احترام به پدر و مادر می‌تواند مصداق چند رتبه از ادله خاص، عام و اعم باشد. احترام پدر مصداق عناوین متعدد ذیل الذکر می‌باشد:</w:t>
      </w:r>
    </w:p>
    <w:p w:rsidR="00B54A61" w:rsidRPr="007C682D" w:rsidRDefault="00B70D23" w:rsidP="00D5758D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t>1</w:t>
      </w:r>
      <w:r w:rsidR="00D13FEE">
        <w:rPr>
          <w:rFonts w:ascii="Traditional Arabic" w:hAnsi="Traditional Arabic" w:cs="Traditional Arabic"/>
          <w:sz w:val="32"/>
          <w:szCs w:val="32"/>
          <w:rtl/>
        </w:rPr>
        <w:t xml:space="preserve"> ـ</w:t>
      </w:r>
      <w:r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 مصداق دلیل «اکر</w:t>
      </w:r>
      <w:r w:rsidR="003031AA" w:rsidRPr="007C682D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م والد </w:t>
      </w:r>
      <w:r w:rsidR="003031AA" w:rsidRPr="007C682D">
        <w:rPr>
          <w:rFonts w:ascii="Traditional Arabic" w:hAnsi="Traditional Arabic" w:cs="Traditional Arabic" w:hint="cs"/>
          <w:sz w:val="32"/>
          <w:szCs w:val="32"/>
          <w:rtl/>
        </w:rPr>
        <w:t>یا</w:t>
      </w:r>
      <w:r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 والدین» است</w:t>
      </w:r>
      <w:r w:rsidR="003031AA" w:rsidRPr="007C682D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1"/>
      </w:r>
      <w:r w:rsidR="003031AA" w:rsidRPr="007C682D">
        <w:rPr>
          <w:rFonts w:ascii="Traditional Arabic" w:hAnsi="Traditional Arabic" w:cs="Traditional Arabic" w:hint="cs"/>
          <w:sz w:val="32"/>
          <w:szCs w:val="32"/>
          <w:rtl/>
        </w:rPr>
        <w:t>،</w:t>
      </w:r>
    </w:p>
    <w:p w:rsidR="00A75F24" w:rsidRPr="007C682D" w:rsidRDefault="00B70D23" w:rsidP="00D5758D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t>2</w:t>
      </w:r>
      <w:r w:rsidR="00D13FEE">
        <w:rPr>
          <w:rFonts w:ascii="Traditional Arabic" w:hAnsi="Traditional Arabic" w:cs="Traditional Arabic"/>
          <w:sz w:val="32"/>
          <w:szCs w:val="32"/>
          <w:rtl/>
        </w:rPr>
        <w:t xml:space="preserve"> ـ</w:t>
      </w:r>
      <w:r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 مصداق دلیل </w:t>
      </w:r>
      <w:r w:rsidR="003031AA" w:rsidRPr="007C682D">
        <w:rPr>
          <w:rFonts w:ascii="Traditional Arabic" w:hAnsi="Traditional Arabic" w:cs="Traditional Arabic" w:hint="cs"/>
          <w:sz w:val="32"/>
          <w:szCs w:val="32"/>
          <w:rtl/>
        </w:rPr>
        <w:t>«</w:t>
      </w:r>
      <w:r w:rsidR="003031AA" w:rsidRPr="007C682D">
        <w:rPr>
          <w:rFonts w:ascii="Traditional Arabic" w:hAnsi="Traditional Arabic" w:cs="Traditional Arabic"/>
          <w:sz w:val="32"/>
          <w:szCs w:val="32"/>
          <w:rtl/>
        </w:rPr>
        <w:t>صِلُوا أَرْحَامَكُمْ</w:t>
      </w:r>
      <w:r w:rsidR="003031AA"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»، </w:t>
      </w:r>
      <w:r w:rsidRPr="007C682D">
        <w:rPr>
          <w:rFonts w:ascii="Traditional Arabic" w:hAnsi="Traditional Arabic" w:cs="Traditional Arabic" w:hint="cs"/>
          <w:sz w:val="32"/>
          <w:szCs w:val="32"/>
          <w:rtl/>
        </w:rPr>
        <w:t>تکریم ارحام و صله رحم می‌باشد زیرا جزء ارحام است.</w:t>
      </w:r>
    </w:p>
    <w:p w:rsidR="00B70D23" w:rsidRPr="007C682D" w:rsidRDefault="00B70D23" w:rsidP="00D5758D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t>3</w:t>
      </w:r>
      <w:r w:rsidR="00D13FEE">
        <w:rPr>
          <w:rFonts w:ascii="Traditional Arabic" w:hAnsi="Traditional Arabic" w:cs="Traditional Arabic"/>
          <w:sz w:val="32"/>
          <w:szCs w:val="32"/>
          <w:rtl/>
        </w:rPr>
        <w:t xml:space="preserve"> ـ</w:t>
      </w:r>
      <w:r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 مصداق دلیل «اکرم العدول» است،</w:t>
      </w:r>
    </w:p>
    <w:p w:rsidR="00B70D23" w:rsidRPr="007C682D" w:rsidRDefault="00B70D23" w:rsidP="00D5758D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t>4</w:t>
      </w:r>
      <w:r w:rsidR="00D13FEE">
        <w:rPr>
          <w:rFonts w:ascii="Traditional Arabic" w:hAnsi="Traditional Arabic" w:cs="Traditional Arabic"/>
          <w:sz w:val="32"/>
          <w:szCs w:val="32"/>
          <w:rtl/>
        </w:rPr>
        <w:t xml:space="preserve"> ـ</w:t>
      </w:r>
      <w:r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 مصداق دلیل «اکرام مؤمن»</w:t>
      </w:r>
      <w:r w:rsidR="00D13FE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682D">
        <w:rPr>
          <w:rFonts w:ascii="Traditional Arabic" w:hAnsi="Traditional Arabic" w:cs="Traditional Arabic" w:hint="cs"/>
          <w:sz w:val="32"/>
          <w:szCs w:val="32"/>
          <w:rtl/>
        </w:rPr>
        <w:t>و اکرام شیعیان است،</w:t>
      </w:r>
    </w:p>
    <w:p w:rsidR="00B70D23" w:rsidRPr="007C682D" w:rsidRDefault="00B70D23" w:rsidP="00D5758D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t>5</w:t>
      </w:r>
      <w:r w:rsidR="00D13FEE">
        <w:rPr>
          <w:rFonts w:ascii="Traditional Arabic" w:hAnsi="Traditional Arabic" w:cs="Traditional Arabic"/>
          <w:sz w:val="32"/>
          <w:szCs w:val="32"/>
          <w:rtl/>
        </w:rPr>
        <w:t xml:space="preserve"> ـ</w:t>
      </w:r>
      <w:r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 مصداق دلیل </w:t>
      </w:r>
      <w:r w:rsidR="00C0607F" w:rsidRPr="007C682D">
        <w:rPr>
          <w:rFonts w:ascii="Traditional Arabic" w:hAnsi="Traditional Arabic" w:cs="Traditional Arabic" w:hint="cs"/>
          <w:sz w:val="32"/>
          <w:szCs w:val="32"/>
          <w:rtl/>
        </w:rPr>
        <w:t>«</w:t>
      </w:r>
      <w:r w:rsidRPr="007C682D">
        <w:rPr>
          <w:rFonts w:ascii="Traditional Arabic" w:hAnsi="Traditional Arabic" w:cs="Traditional Arabic" w:hint="cs"/>
          <w:sz w:val="32"/>
          <w:szCs w:val="32"/>
          <w:rtl/>
        </w:rPr>
        <w:t>اکرام مسلمان</w:t>
      </w:r>
      <w:r w:rsidR="00C0607F" w:rsidRPr="007C682D">
        <w:rPr>
          <w:rFonts w:ascii="Traditional Arabic" w:hAnsi="Traditional Arabic" w:cs="Traditional Arabic" w:hint="cs"/>
          <w:sz w:val="32"/>
          <w:szCs w:val="32"/>
          <w:rtl/>
        </w:rPr>
        <w:t>»</w:t>
      </w:r>
      <w:r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 است،</w:t>
      </w:r>
    </w:p>
    <w:p w:rsidR="00B70D23" w:rsidRPr="007C682D" w:rsidRDefault="00B70D23" w:rsidP="00D5758D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t>6</w:t>
      </w:r>
      <w:r w:rsidR="00D13FEE">
        <w:rPr>
          <w:rFonts w:ascii="Traditional Arabic" w:hAnsi="Traditional Arabic" w:cs="Traditional Arabic"/>
          <w:sz w:val="32"/>
          <w:szCs w:val="32"/>
          <w:rtl/>
        </w:rPr>
        <w:t xml:space="preserve"> ـ</w:t>
      </w:r>
      <w:r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 مصداق دلیل احسان و </w:t>
      </w:r>
      <w:r w:rsidR="00C0607F" w:rsidRPr="007C682D">
        <w:rPr>
          <w:rFonts w:ascii="Traditional Arabic" w:hAnsi="Traditional Arabic" w:cs="Traditional Arabic" w:hint="cs"/>
          <w:sz w:val="32"/>
          <w:szCs w:val="32"/>
          <w:rtl/>
        </w:rPr>
        <w:t>«</w:t>
      </w:r>
      <w:r w:rsidRPr="007C682D">
        <w:rPr>
          <w:rFonts w:ascii="Traditional Arabic" w:hAnsi="Traditional Arabic" w:cs="Traditional Arabic" w:hint="cs"/>
          <w:sz w:val="32"/>
          <w:szCs w:val="32"/>
          <w:rtl/>
        </w:rPr>
        <w:t>اکرام انسان بما هو انسان</w:t>
      </w:r>
      <w:r w:rsidR="00C0607F" w:rsidRPr="007C682D">
        <w:rPr>
          <w:rFonts w:ascii="Traditional Arabic" w:hAnsi="Traditional Arabic" w:cs="Traditional Arabic" w:hint="cs"/>
          <w:sz w:val="32"/>
          <w:szCs w:val="32"/>
          <w:rtl/>
        </w:rPr>
        <w:t>»</w:t>
      </w:r>
      <w:r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 است.</w:t>
      </w:r>
    </w:p>
    <w:p w:rsidR="003031AA" w:rsidRPr="007C682D" w:rsidRDefault="00B70D23" w:rsidP="00D5758D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پس یک مصداق خاص که با دلیل خاص مکلف شده‌ایم، می‌تواند </w:t>
      </w:r>
      <w:r w:rsidR="00EA3E5D" w:rsidRPr="007C682D">
        <w:rPr>
          <w:rFonts w:ascii="Traditional Arabic" w:hAnsi="Traditional Arabic" w:cs="Traditional Arabic" w:hint="cs"/>
          <w:sz w:val="32"/>
          <w:szCs w:val="32"/>
          <w:rtl/>
        </w:rPr>
        <w:t>با عناوین مختلف و ادله دیگر هم مورد تاکید قرار می‌گیرد.</w:t>
      </w:r>
    </w:p>
    <w:p w:rsidR="00EA3E5D" w:rsidRPr="007C682D" w:rsidRDefault="00EA3E5D" w:rsidP="00E00E3A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t>این نکته در خیلی جاها وجود دارد که هر موضوع علاوه بر عنوان خاص، ممکن است چند عنوان عام بر آن منطبق باشد؛ به تعدد عناوین، ثواب و عقاب مضاعف و مؤکد می‌شود. بنا بر این بین پدر مؤمن و عالم با پدر کافر تفاوت وجود دارد. این یک قانون عام است.</w:t>
      </w:r>
    </w:p>
    <w:p w:rsidR="00936607" w:rsidRPr="007C682D" w:rsidRDefault="00936607" w:rsidP="00D5758D">
      <w:pPr>
        <w:jc w:val="both"/>
        <w:outlineLvl w:val="2"/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</w:pPr>
      <w:bookmarkStart w:id="12" w:name="_Toc462817986"/>
      <w:r w:rsidRPr="007C68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مراتب و عناوین منطبق بر امر و نهی</w:t>
      </w:r>
      <w:bookmarkEnd w:id="12"/>
    </w:p>
    <w:p w:rsidR="00EA3E5D" w:rsidRPr="007C682D" w:rsidRDefault="00EA3E5D" w:rsidP="00D5758D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t>نکته یازدهم این است که «امر به معروف و نهی از منکر» وجوبی یا استحبابی از حیث تنوع ادله از ادله اربعه برخوردار است</w:t>
      </w:r>
      <w:r w:rsidR="00043EEA" w:rsidRPr="007C682D">
        <w:rPr>
          <w:rFonts w:ascii="Traditional Arabic" w:hAnsi="Traditional Arabic" w:cs="Traditional Arabic" w:hint="cs"/>
          <w:sz w:val="32"/>
          <w:szCs w:val="32"/>
          <w:rtl/>
        </w:rPr>
        <w:t>، از طرفی از ادله عناوین دیگر هم بر خوردار است.</w:t>
      </w:r>
    </w:p>
    <w:p w:rsidR="00043EEA" w:rsidRPr="007C682D" w:rsidRDefault="00043EEA" w:rsidP="00D5758D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t>عناوین عام و کلی دیگر داریم که بر «امر به معروف و نهی از منکر» منطبق است. این عناوین مهم است</w:t>
      </w:r>
      <w:r w:rsidR="00D13FEE">
        <w:rPr>
          <w:rFonts w:ascii="Traditional Arabic" w:hAnsi="Traditional Arabic" w:cs="Traditional Arabic"/>
          <w:sz w:val="32"/>
          <w:szCs w:val="32"/>
          <w:rtl/>
        </w:rPr>
        <w:t xml:space="preserve">؛ </w:t>
      </w:r>
      <w:r w:rsidRPr="007C682D">
        <w:rPr>
          <w:rFonts w:ascii="Traditional Arabic" w:hAnsi="Traditional Arabic" w:cs="Traditional Arabic" w:hint="cs"/>
          <w:sz w:val="32"/>
          <w:szCs w:val="32"/>
          <w:rtl/>
        </w:rPr>
        <w:t>مثلا:</w:t>
      </w:r>
    </w:p>
    <w:p w:rsidR="00936607" w:rsidRPr="007C682D" w:rsidRDefault="00C0607F" w:rsidP="00D5758D">
      <w:pPr>
        <w:jc w:val="both"/>
        <w:outlineLvl w:val="3"/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</w:pPr>
      <w:bookmarkStart w:id="13" w:name="_Toc462817987"/>
      <w:r w:rsidRPr="007C68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 xml:space="preserve">عنوان </w:t>
      </w:r>
      <w:r w:rsidR="00936607" w:rsidRPr="007C68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دعوت به خیر</w:t>
      </w:r>
      <w:bookmarkEnd w:id="13"/>
    </w:p>
    <w:p w:rsidR="00F71763" w:rsidRPr="007C682D" w:rsidRDefault="00043EEA" w:rsidP="00E00E3A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 عنوان «الدعوه الی الخیر</w:t>
      </w:r>
      <w:r w:rsidR="00936607" w:rsidRPr="007C682D">
        <w:rPr>
          <w:rFonts w:ascii="Traditional Arabic" w:hAnsi="Traditional Arabic" w:cs="Traditional Arabic" w:hint="cs"/>
          <w:sz w:val="32"/>
          <w:szCs w:val="32"/>
          <w:rtl/>
        </w:rPr>
        <w:t>»</w:t>
      </w:r>
      <w:r w:rsidRPr="007C682D">
        <w:rPr>
          <w:rFonts w:ascii="Traditional Arabic" w:hAnsi="Traditional Arabic" w:cs="Traditional Arabic" w:hint="cs"/>
          <w:sz w:val="32"/>
          <w:szCs w:val="32"/>
          <w:rtl/>
        </w:rPr>
        <w:t>، بر اساس «</w:t>
      </w:r>
      <w:r w:rsidR="00F506FC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وَ</w:t>
      </w:r>
      <w:r w:rsidR="00F506FC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506FC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لْتَكُنْ</w:t>
      </w:r>
      <w:r w:rsidR="00F506FC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506FC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مِنْكُمْ</w:t>
      </w:r>
      <w:r w:rsidR="00F506FC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506FC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أُمَّةٌ</w:t>
      </w:r>
      <w:r w:rsidR="00F506FC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506FC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يَدْعُونَ</w:t>
      </w:r>
      <w:r w:rsidR="00F506FC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506FC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إِلَى</w:t>
      </w:r>
      <w:r w:rsidR="00F506FC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506FC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الْخَيْرِ</w:t>
      </w:r>
      <w:r w:rsidR="00F506FC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506FC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وَ</w:t>
      </w:r>
      <w:r w:rsidR="00F506FC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506FC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يَأْمُرُونَ</w:t>
      </w:r>
      <w:r w:rsidR="00F506FC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506FC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بِالْمَعْرُوفِ</w:t>
      </w:r>
      <w:r w:rsidR="00F506FC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506FC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وَ</w:t>
      </w:r>
      <w:r w:rsidR="00F506FC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506FC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يَنْهَوْنَ</w:t>
      </w:r>
      <w:r w:rsidR="00F506FC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506FC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عَنِ</w:t>
      </w:r>
      <w:r w:rsidR="00F506FC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506FC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الْمُنْكَرِ</w:t>
      </w:r>
      <w:r w:rsidR="00F506FC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506FC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وَ</w:t>
      </w:r>
      <w:r w:rsidR="00F506FC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506FC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أُولئِكَ</w:t>
      </w:r>
      <w:r w:rsidR="00F506FC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506FC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هُمُ</w:t>
      </w:r>
      <w:r w:rsidR="00F506FC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506FC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الْمُفْلِحُونَ</w:t>
      </w:r>
      <w:r w:rsidR="00F506FC" w:rsidRPr="007C682D">
        <w:rPr>
          <w:rFonts w:ascii="Traditional Arabic" w:hAnsi="Traditional Arabic" w:cs="Traditional Arabic" w:hint="cs"/>
          <w:sz w:val="32"/>
          <w:szCs w:val="32"/>
          <w:rtl/>
        </w:rPr>
        <w:t>»</w:t>
      </w:r>
      <w:r w:rsidR="00E00E3A" w:rsidRPr="007C682D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2"/>
      </w:r>
      <w:r w:rsidR="007C682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71763"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که </w:t>
      </w:r>
      <w:r w:rsidRPr="007C682D">
        <w:rPr>
          <w:rFonts w:ascii="Traditional Arabic" w:hAnsi="Traditional Arabic" w:cs="Traditional Arabic" w:hint="cs"/>
          <w:sz w:val="32"/>
          <w:szCs w:val="32"/>
          <w:rtl/>
        </w:rPr>
        <w:t>شامل «امر به معروف و نهی از منکر» می‌شود.</w:t>
      </w:r>
    </w:p>
    <w:p w:rsidR="00F506FC" w:rsidRPr="007C682D" w:rsidRDefault="00043EEA" w:rsidP="00E00E3A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>همینطور آیه شریفه‌ی</w:t>
      </w:r>
      <w:r w:rsidR="000D08AB"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506FC" w:rsidRPr="007C682D">
        <w:rPr>
          <w:rFonts w:ascii="Traditional Arabic" w:hAnsi="Traditional Arabic" w:cs="Traditional Arabic" w:hint="cs"/>
          <w:sz w:val="32"/>
          <w:szCs w:val="32"/>
          <w:rtl/>
        </w:rPr>
        <w:t>«</w:t>
      </w:r>
      <w:r w:rsidR="00F506FC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ادْعُ</w:t>
      </w:r>
      <w:r w:rsidR="00F506FC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506FC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إِلى‏</w:t>
      </w:r>
      <w:r w:rsidR="00F506FC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506FC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سَبيلِ</w:t>
      </w:r>
      <w:r w:rsidR="00F506FC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506FC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رَبِّكَ</w:t>
      </w:r>
      <w:r w:rsidR="00F506FC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506FC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بِالْحِكْمَةِ</w:t>
      </w:r>
      <w:r w:rsidR="00F506FC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506FC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وَ</w:t>
      </w:r>
      <w:r w:rsidR="00F506FC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506FC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الْمَوْعِظَةِ</w:t>
      </w:r>
      <w:r w:rsidR="00F506FC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506FC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الْحَسَنَةِ</w:t>
      </w:r>
      <w:r w:rsidR="00F506FC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506FC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وَ</w:t>
      </w:r>
      <w:r w:rsidR="00F506FC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506FC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جادِلْهُمْ</w:t>
      </w:r>
      <w:r w:rsidR="00F506FC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506FC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بِالَّتي‏</w:t>
      </w:r>
      <w:r w:rsidR="00F506FC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506FC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هِيَ</w:t>
      </w:r>
      <w:r w:rsidR="00F506FC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506FC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أَحْسَنُ</w:t>
      </w:r>
      <w:r w:rsidR="00F506FC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506FC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إِنَّ</w:t>
      </w:r>
      <w:r w:rsidR="00F506FC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506FC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رَبَّكَ</w:t>
      </w:r>
      <w:r w:rsidR="00F506FC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506FC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هُوَ</w:t>
      </w:r>
      <w:r w:rsidR="00F506FC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506FC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أَعْلَمُ</w:t>
      </w:r>
      <w:r w:rsidR="00F506FC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506FC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بِمَنْ</w:t>
      </w:r>
      <w:r w:rsidR="00F506FC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506FC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ضَلَّ</w:t>
      </w:r>
      <w:r w:rsidR="00F506FC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506FC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عَنْ</w:t>
      </w:r>
      <w:r w:rsidR="00F506FC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506FC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سَبيلِهِ</w:t>
      </w:r>
      <w:r w:rsidR="00F506FC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506FC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وَ</w:t>
      </w:r>
      <w:r w:rsidR="00F506FC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506FC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هُوَ</w:t>
      </w:r>
      <w:r w:rsidR="00F506FC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506FC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أَعْلَمُ</w:t>
      </w:r>
      <w:r w:rsidR="00F506FC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506FC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بِالْمُهْتَدينَ</w:t>
      </w:r>
      <w:r w:rsidR="00F506FC" w:rsidRPr="007C682D">
        <w:rPr>
          <w:rFonts w:ascii="Traditional Arabic" w:hAnsi="Traditional Arabic" w:cs="Traditional Arabic" w:hint="cs"/>
          <w:sz w:val="32"/>
          <w:szCs w:val="32"/>
          <w:rtl/>
        </w:rPr>
        <w:t>»</w:t>
      </w:r>
      <w:r w:rsidR="00E00E3A" w:rsidRPr="007C682D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3"/>
      </w:r>
      <w:r w:rsidR="00F506FC" w:rsidRPr="007C682D">
        <w:rPr>
          <w:rFonts w:ascii="Traditional Arabic" w:hAnsi="Traditional Arabic" w:cs="Traditional Arabic" w:hint="cs"/>
          <w:sz w:val="32"/>
          <w:szCs w:val="32"/>
          <w:rtl/>
        </w:rPr>
        <w:t>.</w:t>
      </w:r>
    </w:p>
    <w:p w:rsidR="000D08AB" w:rsidRPr="007C682D" w:rsidRDefault="000D08AB" w:rsidP="00E00E3A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«دعوت به خیر» یک شیوه‌ی «امر به معروف و نهی از منکر» است. دعوت به غیر روش امر و نهی خیلی کم است، </w:t>
      </w:r>
      <w:r w:rsidR="00E00E3A" w:rsidRPr="007C682D">
        <w:rPr>
          <w:rFonts w:ascii="Traditional Arabic" w:hAnsi="Traditional Arabic" w:cs="Traditional Arabic" w:hint="cs"/>
          <w:sz w:val="32"/>
          <w:szCs w:val="32"/>
          <w:rtl/>
        </w:rPr>
        <w:t>چرا که</w:t>
      </w:r>
      <w:r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 دعوت شامل «آموزش» نیز می‌شود.</w:t>
      </w:r>
    </w:p>
    <w:p w:rsidR="00C0607F" w:rsidRPr="007C682D" w:rsidRDefault="000D08AB" w:rsidP="00D5758D">
      <w:pPr>
        <w:jc w:val="both"/>
        <w:outlineLvl w:val="2"/>
        <w:rPr>
          <w:rFonts w:ascii="Traditional Arabic" w:hAnsi="Traditional Arabic" w:cs="Traditional Arabic" w:hint="cs"/>
          <w:color w:val="FF0000"/>
          <w:sz w:val="32"/>
          <w:szCs w:val="32"/>
          <w:rtl/>
        </w:rPr>
      </w:pPr>
      <w:bookmarkStart w:id="14" w:name="_Toc462817988"/>
      <w:r w:rsidRPr="007C68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س</w:t>
      </w:r>
      <w:r w:rsidR="00F71763" w:rsidRPr="007C68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ؤال</w:t>
      </w:r>
      <w:r w:rsidRPr="007C68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:</w:t>
      </w:r>
      <w:bookmarkEnd w:id="14"/>
    </w:p>
    <w:p w:rsidR="000D08AB" w:rsidRPr="007C682D" w:rsidRDefault="000D08AB" w:rsidP="00D5758D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t>آیا دعوت به خیر شامل «نهی» می‌شود؟</w:t>
      </w:r>
    </w:p>
    <w:p w:rsidR="000D08AB" w:rsidRPr="007C682D" w:rsidRDefault="00F71763" w:rsidP="00D5758D">
      <w:pPr>
        <w:jc w:val="both"/>
        <w:outlineLvl w:val="2"/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</w:pPr>
      <w:bookmarkStart w:id="15" w:name="_Toc462817989"/>
      <w:r w:rsidRPr="007C68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پاسخ استاد:</w:t>
      </w:r>
      <w:bookmarkEnd w:id="15"/>
    </w:p>
    <w:p w:rsidR="000D08AB" w:rsidRPr="007C682D" w:rsidRDefault="000D08AB" w:rsidP="00D5758D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t>با توجه به اینکه سبیل رب، جنبه ایجابی و سلبی دارد، نهی از معاصی می‌تواند نوعی دعوت به سبیل رب باشد.</w:t>
      </w:r>
    </w:p>
    <w:p w:rsidR="00936607" w:rsidRPr="007C682D" w:rsidRDefault="00C0607F" w:rsidP="00D5758D">
      <w:pPr>
        <w:jc w:val="both"/>
        <w:outlineLvl w:val="3"/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</w:pPr>
      <w:bookmarkStart w:id="16" w:name="_Toc462817990"/>
      <w:r w:rsidRPr="007C68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 xml:space="preserve">عنوان </w:t>
      </w:r>
      <w:r w:rsidR="00936607" w:rsidRPr="007C68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هدایت عام</w:t>
      </w:r>
      <w:bookmarkEnd w:id="16"/>
    </w:p>
    <w:p w:rsidR="00F71763" w:rsidRPr="007C682D" w:rsidRDefault="000D08AB" w:rsidP="00E00E3A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عنوان دیگر «هدایت» است. </w:t>
      </w:r>
      <w:r w:rsidR="00E00E3A" w:rsidRPr="007C682D">
        <w:rPr>
          <w:rFonts w:ascii="Traditional Arabic" w:hAnsi="Traditional Arabic" w:cs="Traditional Arabic" w:hint="cs"/>
          <w:sz w:val="32"/>
          <w:szCs w:val="32"/>
          <w:rtl/>
        </w:rPr>
        <w:t>«</w:t>
      </w:r>
      <w:r w:rsidR="00F71763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>لَأن يَهدي اللّه ُ على يَدَيكَ رجُلاً خَيرٌ لَكَ مِمّا طَلَعَت علَيهِ الشَّمسُ</w:t>
      </w:r>
      <w:r w:rsidR="00E00E3A" w:rsidRPr="007C682D">
        <w:rPr>
          <w:rFonts w:ascii="Traditional Arabic" w:hAnsi="Traditional Arabic" w:cs="Traditional Arabic" w:hint="cs"/>
          <w:sz w:val="32"/>
          <w:szCs w:val="32"/>
          <w:rtl/>
        </w:rPr>
        <w:t>»</w:t>
      </w:r>
      <w:r w:rsidR="00F71763" w:rsidRPr="007C682D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4"/>
      </w:r>
    </w:p>
    <w:p w:rsidR="00936607" w:rsidRPr="007C682D" w:rsidRDefault="00C0607F" w:rsidP="00D5758D">
      <w:pPr>
        <w:jc w:val="both"/>
        <w:outlineLvl w:val="3"/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</w:pPr>
      <w:bookmarkStart w:id="17" w:name="_Toc462817991"/>
      <w:r w:rsidRPr="007C68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 xml:space="preserve">عنوان </w:t>
      </w:r>
      <w:r w:rsidR="00936607" w:rsidRPr="007C68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تبلیغ و ابلاغ</w:t>
      </w:r>
      <w:bookmarkEnd w:id="17"/>
    </w:p>
    <w:p w:rsidR="000D08AB" w:rsidRPr="007C682D" w:rsidRDefault="000D08AB" w:rsidP="00E00E3A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عنوان </w:t>
      </w:r>
      <w:r w:rsidR="00F71763"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دیگر </w:t>
      </w:r>
      <w:r w:rsidRPr="007C682D">
        <w:rPr>
          <w:rFonts w:ascii="Traditional Arabic" w:hAnsi="Traditional Arabic" w:cs="Traditional Arabic" w:hint="cs"/>
          <w:sz w:val="32"/>
          <w:szCs w:val="32"/>
          <w:rtl/>
        </w:rPr>
        <w:t>احتمالا</w:t>
      </w:r>
      <w:r w:rsidR="00E00E3A" w:rsidRPr="007C682D">
        <w:rPr>
          <w:rFonts w:ascii="Traditional Arabic" w:hAnsi="Traditional Arabic" w:cs="Traditional Arabic" w:hint="cs"/>
          <w:sz w:val="32"/>
          <w:szCs w:val="32"/>
          <w:rtl/>
        </w:rPr>
        <w:t>ً</w:t>
      </w:r>
      <w:r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 تبلیغ و ابلاغ باشد</w:t>
      </w:r>
      <w:r w:rsidR="00F71763" w:rsidRPr="007C682D">
        <w:rPr>
          <w:rFonts w:ascii="Traditional Arabic" w:hAnsi="Traditional Arabic" w:cs="Traditional Arabic" w:hint="cs"/>
          <w:sz w:val="32"/>
          <w:szCs w:val="32"/>
          <w:rtl/>
        </w:rPr>
        <w:t>؛</w:t>
      </w:r>
      <w:r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E00E3A" w:rsidRPr="007C682D">
        <w:rPr>
          <w:rFonts w:ascii="Traditional Arabic" w:hAnsi="Traditional Arabic" w:cs="Traditional Arabic" w:hint="cs"/>
          <w:sz w:val="32"/>
          <w:szCs w:val="32"/>
          <w:rtl/>
        </w:rPr>
        <w:t>«</w:t>
      </w:r>
      <w:r w:rsidR="00F71763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الَّذينَ</w:t>
      </w:r>
      <w:r w:rsidR="00F71763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71763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يُبَلِّغُونَ</w:t>
      </w:r>
      <w:r w:rsidR="00F71763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71763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رِسالاتِ</w:t>
      </w:r>
      <w:r w:rsidR="00F71763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71763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اللَّهِ</w:t>
      </w:r>
      <w:r w:rsidR="00F71763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71763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وَ</w:t>
      </w:r>
      <w:r w:rsidR="00F71763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71763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يَخْشَوْنَهُ</w:t>
      </w:r>
      <w:r w:rsidR="00F71763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71763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وَ</w:t>
      </w:r>
      <w:r w:rsidR="00F71763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71763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لا</w:t>
      </w:r>
      <w:r w:rsidR="00F71763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71763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يَخْشَوْنَ</w:t>
      </w:r>
      <w:r w:rsidR="00F71763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71763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أَحَداً</w:t>
      </w:r>
      <w:r w:rsidR="00F71763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71763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إِلاَّ</w:t>
      </w:r>
      <w:r w:rsidR="00F71763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71763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اللَّهَ</w:t>
      </w:r>
      <w:r w:rsidR="00F71763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71763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وَ</w:t>
      </w:r>
      <w:r w:rsidR="00F71763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71763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كَفى‏</w:t>
      </w:r>
      <w:r w:rsidR="00F71763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71763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بِاللَّهِ</w:t>
      </w:r>
      <w:r w:rsidR="00F71763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71763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حَسيبا</w:t>
      </w:r>
      <w:r w:rsidR="00E00E3A" w:rsidRPr="007C682D">
        <w:rPr>
          <w:rFonts w:ascii="Traditional Arabic" w:hAnsi="Traditional Arabic" w:cs="Traditional Arabic" w:hint="cs"/>
          <w:sz w:val="32"/>
          <w:szCs w:val="32"/>
          <w:rtl/>
        </w:rPr>
        <w:t>»</w:t>
      </w:r>
      <w:r w:rsidR="00E00E3A" w:rsidRPr="007C682D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5"/>
      </w:r>
      <w:r w:rsidR="00F71763" w:rsidRPr="007C682D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682D">
        <w:rPr>
          <w:rFonts w:ascii="Traditional Arabic" w:hAnsi="Traditional Arabic" w:cs="Traditional Arabic" w:hint="cs"/>
          <w:sz w:val="32"/>
          <w:szCs w:val="32"/>
          <w:rtl/>
        </w:rPr>
        <w:t>است</w:t>
      </w:r>
      <w:r w:rsidR="00F71763"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. </w:t>
      </w:r>
      <w:r w:rsidR="00775E63" w:rsidRPr="007C682D">
        <w:rPr>
          <w:rFonts w:ascii="Traditional Arabic" w:hAnsi="Traditional Arabic" w:cs="Traditional Arabic" w:hint="cs"/>
          <w:sz w:val="32"/>
          <w:szCs w:val="32"/>
          <w:rtl/>
        </w:rPr>
        <w:t>تبلیغ رسالات الله شامل تبلیغ رسمی و مطلق دعوت و امر و نهی می‌شود.</w:t>
      </w:r>
    </w:p>
    <w:p w:rsidR="00775E63" w:rsidRPr="007C682D" w:rsidRDefault="00775E63" w:rsidP="00D5758D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t>رابطه «امر به معروف و نهی از منکر» با عناوین همگن، گاهی رابطه عام و خاص مطلق است و گاهی از نوع رابطه عام و خاص من وجه است.</w:t>
      </w:r>
    </w:p>
    <w:p w:rsidR="00775E63" w:rsidRPr="007C682D" w:rsidRDefault="00E00E3A" w:rsidP="00D5758D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چنانکه </w:t>
      </w:r>
      <w:r w:rsidR="00775E63"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در مفهوم «امر به معروف و نهی از منکر» پنج احتمال دادیم، یعنی پنج رتبه از «امر به معروف و نهی از منکر» را مطرح کردیم. یک رتبه عام بود که از هدایت عام </w:t>
      </w:r>
      <w:r w:rsidR="00D13FEE">
        <w:rPr>
          <w:rFonts w:ascii="Traditional Arabic" w:hAnsi="Traditional Arabic" w:cs="Traditional Arabic"/>
          <w:sz w:val="32"/>
          <w:szCs w:val="32"/>
          <w:rtl/>
        </w:rPr>
        <w:t>هم</w:t>
      </w:r>
      <w:r w:rsidR="00775E63"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 اعم بود.</w:t>
      </w:r>
    </w:p>
    <w:p w:rsidR="00936607" w:rsidRPr="007C682D" w:rsidRDefault="00C0607F" w:rsidP="00D5758D">
      <w:pPr>
        <w:jc w:val="both"/>
        <w:outlineLvl w:val="3"/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</w:pPr>
      <w:bookmarkStart w:id="18" w:name="_Toc462817992"/>
      <w:r w:rsidRPr="007C68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 xml:space="preserve">عنوان </w:t>
      </w:r>
      <w:r w:rsidR="00936607" w:rsidRPr="007C68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انذار و تذک</w:t>
      </w:r>
      <w:r w:rsidR="00E00E3A" w:rsidRPr="007C68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ّ</w:t>
      </w:r>
      <w:r w:rsidR="00936607" w:rsidRPr="007C68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ر</w:t>
      </w:r>
      <w:bookmarkEnd w:id="18"/>
    </w:p>
    <w:p w:rsidR="00775E63" w:rsidRPr="007C682D" w:rsidRDefault="00775E63" w:rsidP="00D5758D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t>عنوان دیگر «انذار» است؛ واژه انذار بر «امر به معروف و نهی از منکر» منطبق می‌شود.</w:t>
      </w:r>
    </w:p>
    <w:p w:rsidR="00775E63" w:rsidRPr="007C682D" w:rsidRDefault="00775E63" w:rsidP="00E00E3A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t>عنوان دیگر تذک</w:t>
      </w:r>
      <w:r w:rsidR="00E00E3A" w:rsidRPr="007C682D">
        <w:rPr>
          <w:rFonts w:ascii="Traditional Arabic" w:hAnsi="Traditional Arabic" w:cs="Traditional Arabic" w:hint="cs"/>
          <w:sz w:val="32"/>
          <w:szCs w:val="32"/>
          <w:rtl/>
        </w:rPr>
        <w:t>ّ</w:t>
      </w:r>
      <w:r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ر است البته </w:t>
      </w:r>
      <w:r w:rsidR="00E00E3A" w:rsidRPr="007C682D">
        <w:rPr>
          <w:rFonts w:ascii="Traditional Arabic" w:hAnsi="Traditional Arabic" w:cs="Traditional Arabic" w:hint="cs"/>
          <w:sz w:val="32"/>
          <w:szCs w:val="32"/>
          <w:rtl/>
        </w:rPr>
        <w:t>ب</w:t>
      </w:r>
      <w:r w:rsidRPr="007C682D">
        <w:rPr>
          <w:rFonts w:ascii="Traditional Arabic" w:hAnsi="Traditional Arabic" w:cs="Traditional Arabic" w:hint="cs"/>
          <w:sz w:val="32"/>
          <w:szCs w:val="32"/>
          <w:rtl/>
        </w:rPr>
        <w:t>ه دلالت التزامی.</w:t>
      </w:r>
    </w:p>
    <w:p w:rsidR="00936607" w:rsidRPr="007C682D" w:rsidRDefault="00C0607F" w:rsidP="00D5758D">
      <w:pPr>
        <w:jc w:val="both"/>
        <w:outlineLvl w:val="3"/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</w:pPr>
      <w:bookmarkStart w:id="19" w:name="_Toc462817993"/>
      <w:r w:rsidRPr="007C68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 xml:space="preserve">عنوان </w:t>
      </w:r>
      <w:r w:rsidR="00936607" w:rsidRPr="007C68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احیاء و سایر عناوین</w:t>
      </w:r>
      <w:bookmarkEnd w:id="19"/>
    </w:p>
    <w:p w:rsidR="00F71763" w:rsidRPr="007C682D" w:rsidRDefault="00775E63" w:rsidP="00E00E3A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t>عنوان «احیاء» بر اساس ادله‌</w:t>
      </w:r>
      <w:r w:rsidR="00E00E3A" w:rsidRPr="007C682D">
        <w:rPr>
          <w:rFonts w:ascii="Traditional Arabic" w:hAnsi="Traditional Arabic" w:cs="Traditional Arabic" w:hint="cs"/>
          <w:sz w:val="32"/>
          <w:szCs w:val="32"/>
          <w:rtl/>
        </w:rPr>
        <w:t>ا</w:t>
      </w:r>
      <w:r w:rsidRPr="007C682D">
        <w:rPr>
          <w:rFonts w:ascii="Traditional Arabic" w:hAnsi="Traditional Arabic" w:cs="Traditional Arabic" w:hint="cs"/>
          <w:sz w:val="32"/>
          <w:szCs w:val="32"/>
          <w:rtl/>
        </w:rPr>
        <w:t>ی چون</w:t>
      </w:r>
      <w:r w:rsidR="00F71763"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: </w:t>
      </w:r>
      <w:r w:rsidR="00E00E3A" w:rsidRPr="007C682D">
        <w:rPr>
          <w:rFonts w:ascii="Traditional Arabic" w:hAnsi="Traditional Arabic" w:cs="Traditional Arabic" w:hint="cs"/>
          <w:sz w:val="32"/>
          <w:szCs w:val="32"/>
          <w:rtl/>
        </w:rPr>
        <w:t>«</w:t>
      </w:r>
      <w:r w:rsidR="00F71763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وَ</w:t>
      </w:r>
      <w:r w:rsidR="00F71763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71763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مَنْ</w:t>
      </w:r>
      <w:r w:rsidR="00F71763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71763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أَحْياها</w:t>
      </w:r>
      <w:r w:rsidR="00F71763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71763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فَكَأَنَّما</w:t>
      </w:r>
      <w:r w:rsidR="00F71763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71763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أَحْيَا</w:t>
      </w:r>
      <w:r w:rsidR="00F71763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71763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النَّاسَ</w:t>
      </w:r>
      <w:r w:rsidR="00F71763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71763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جَميعاً</w:t>
      </w:r>
      <w:r w:rsidR="00F71763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71763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وَ</w:t>
      </w:r>
      <w:r w:rsidR="00F71763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71763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لَقَدْ</w:t>
      </w:r>
      <w:r w:rsidR="00F71763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71763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جاءَتْهُمْ</w:t>
      </w:r>
      <w:r w:rsidR="00F71763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71763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رُسُلُنا</w:t>
      </w:r>
      <w:r w:rsidR="00F71763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71763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بِالْبَيِّناتِ</w:t>
      </w:r>
      <w:r w:rsidR="00F71763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71763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ثُمَّ</w:t>
      </w:r>
      <w:r w:rsidR="00F71763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71763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إِنَّ</w:t>
      </w:r>
      <w:r w:rsidR="00F71763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71763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كَثيراً</w:t>
      </w:r>
      <w:r w:rsidR="00F71763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71763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مِنْهُمْ</w:t>
      </w:r>
      <w:r w:rsidR="00F71763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71763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بَعْدَ</w:t>
      </w:r>
      <w:r w:rsidR="00F71763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71763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ذلِكَ</w:t>
      </w:r>
      <w:r w:rsidR="00F71763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71763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فِي</w:t>
      </w:r>
      <w:r w:rsidR="00F71763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71763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الْأَرْضِ</w:t>
      </w:r>
      <w:r w:rsidR="00F71763" w:rsidRPr="007C682D">
        <w:rPr>
          <w:rFonts w:ascii="Traditional Arabic" w:hAnsi="Traditional Arabic" w:cs="Traditional Arabic"/>
          <w:b/>
          <w:bCs/>
          <w:color w:val="008000"/>
          <w:sz w:val="32"/>
          <w:szCs w:val="32"/>
          <w:rtl/>
        </w:rPr>
        <w:t xml:space="preserve"> </w:t>
      </w:r>
      <w:r w:rsidR="00F71763" w:rsidRPr="007C682D">
        <w:rPr>
          <w:rFonts w:ascii="Traditional Arabic" w:hAnsi="Traditional Arabic" w:cs="Traditional Arabic" w:hint="cs"/>
          <w:b/>
          <w:bCs/>
          <w:color w:val="008000"/>
          <w:sz w:val="32"/>
          <w:szCs w:val="32"/>
          <w:rtl/>
        </w:rPr>
        <w:t>لَمُسْرِفُونَ</w:t>
      </w:r>
      <w:r w:rsidR="00E00E3A" w:rsidRPr="007C682D">
        <w:rPr>
          <w:rFonts w:ascii="Traditional Arabic" w:hAnsi="Traditional Arabic" w:cs="Traditional Arabic" w:hint="cs"/>
          <w:sz w:val="32"/>
          <w:szCs w:val="32"/>
          <w:rtl/>
        </w:rPr>
        <w:t>»</w:t>
      </w:r>
      <w:r w:rsidR="00E00E3A" w:rsidRPr="007C682D">
        <w:rPr>
          <w:rStyle w:val="FootnoteReference"/>
          <w:rFonts w:ascii="Traditional Arabic" w:hAnsi="Traditional Arabic" w:cs="Traditional Arabic"/>
          <w:sz w:val="32"/>
          <w:szCs w:val="32"/>
          <w:rtl/>
        </w:rPr>
        <w:footnoteReference w:id="6"/>
      </w:r>
    </w:p>
    <w:p w:rsidR="00775E63" w:rsidRPr="007C682D" w:rsidRDefault="00775E63" w:rsidP="00D5758D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عنوان </w:t>
      </w:r>
      <w:r w:rsidR="00F71763"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«اقامه حق»، عنوان </w:t>
      </w:r>
      <w:r w:rsidRPr="007C682D">
        <w:rPr>
          <w:rFonts w:ascii="Traditional Arabic" w:hAnsi="Traditional Arabic" w:cs="Traditional Arabic" w:hint="cs"/>
          <w:sz w:val="32"/>
          <w:szCs w:val="32"/>
          <w:rtl/>
        </w:rPr>
        <w:t>موعظه، تذکر، نصیحت، ارشاد جاهل، تبیین، تخویف و ... که بعضی از این عناوین را بحث کردیم و از بعضی دیگر رد شدیم.</w:t>
      </w:r>
    </w:p>
    <w:p w:rsidR="00775E63" w:rsidRPr="007C682D" w:rsidRDefault="00775E63" w:rsidP="00D5758D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t>پس «امر به معروف و نهی از منکر» همزمان مشمول عناوین مختلف دیگر غیر از عنوان امر و نهی می‌باشد.</w:t>
      </w:r>
    </w:p>
    <w:p w:rsidR="00936607" w:rsidRPr="007C682D" w:rsidRDefault="00936607" w:rsidP="00D5758D">
      <w:pPr>
        <w:jc w:val="both"/>
        <w:outlineLvl w:val="2"/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</w:pPr>
      <w:bookmarkStart w:id="20" w:name="_Toc462817994"/>
      <w:r w:rsidRPr="007C68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نکات مهم در رابطه امر و نهی با قواعد دیگر</w:t>
      </w:r>
      <w:bookmarkEnd w:id="20"/>
    </w:p>
    <w:p w:rsidR="00775E63" w:rsidRPr="007C682D" w:rsidRDefault="00775E63" w:rsidP="00D5758D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t>توجه به چند نکته دیگر هم لازم است:</w:t>
      </w:r>
    </w:p>
    <w:p w:rsidR="00775E63" w:rsidRPr="007C682D" w:rsidRDefault="00936607" w:rsidP="00D5758D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1) </w:t>
      </w:r>
      <w:r w:rsidR="00775E63"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بعضی از عناوین </w:t>
      </w:r>
      <w:r w:rsidR="00C64E19"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با «امر به معروف و نهی از منکر» از نوع رابطه </w:t>
      </w:r>
      <w:r w:rsidR="00775E63" w:rsidRPr="007C682D">
        <w:rPr>
          <w:rFonts w:ascii="Traditional Arabic" w:hAnsi="Traditional Arabic" w:cs="Traditional Arabic" w:hint="cs"/>
          <w:sz w:val="32"/>
          <w:szCs w:val="32"/>
          <w:rtl/>
        </w:rPr>
        <w:t>عام</w:t>
      </w:r>
      <w:r w:rsidR="00C64E19"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 و </w:t>
      </w:r>
      <w:r w:rsidR="00775E63"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خاص </w:t>
      </w:r>
      <w:r w:rsidR="00C64E19"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مطلق دارند </w:t>
      </w:r>
      <w:r w:rsidR="00775E63"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و بعضی دیگر </w:t>
      </w:r>
      <w:r w:rsidR="00C64E19" w:rsidRPr="007C682D">
        <w:rPr>
          <w:rFonts w:ascii="Traditional Arabic" w:hAnsi="Traditional Arabic" w:cs="Traditional Arabic" w:hint="cs"/>
          <w:sz w:val="32"/>
          <w:szCs w:val="32"/>
          <w:rtl/>
        </w:rPr>
        <w:t>عموم و خصوص من وجه دارند.</w:t>
      </w:r>
    </w:p>
    <w:p w:rsidR="00043EEA" w:rsidRPr="007C682D" w:rsidRDefault="00936607" w:rsidP="00E00E3A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2) </w:t>
      </w:r>
      <w:r w:rsidR="00C64E19" w:rsidRPr="007C682D">
        <w:rPr>
          <w:rFonts w:ascii="Traditional Arabic" w:hAnsi="Traditional Arabic" w:cs="Traditional Arabic" w:hint="cs"/>
          <w:sz w:val="32"/>
          <w:szCs w:val="32"/>
          <w:rtl/>
        </w:rPr>
        <w:t>بعضی از عناوین بر همه مراتب «امر به معروف و نهی از منکر» منطبق می‌شود و برخی دیگر بر بعضی از مراتب منطبق می‌شود و بر بعضی مراتب دیر منطبق نمی‌شود.</w:t>
      </w:r>
    </w:p>
    <w:p w:rsidR="00C64E19" w:rsidRPr="007C682D" w:rsidRDefault="00936607" w:rsidP="00D5758D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3) </w:t>
      </w:r>
      <w:r w:rsidR="00C64E19" w:rsidRPr="007C682D">
        <w:rPr>
          <w:rFonts w:ascii="Traditional Arabic" w:hAnsi="Traditional Arabic" w:cs="Traditional Arabic" w:hint="cs"/>
          <w:sz w:val="32"/>
          <w:szCs w:val="32"/>
          <w:rtl/>
        </w:rPr>
        <w:t>برخی از عناوین حکم «وجوبی» را افاده می‌نماید و برخی از عناوین ذکر شده، دال بر رجحان است.</w:t>
      </w:r>
    </w:p>
    <w:p w:rsidR="00C64E19" w:rsidRPr="007C682D" w:rsidRDefault="00936607" w:rsidP="00D5758D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4) </w:t>
      </w:r>
      <w:r w:rsidR="00C64E19" w:rsidRPr="007C682D">
        <w:rPr>
          <w:rFonts w:ascii="Traditional Arabic" w:hAnsi="Traditional Arabic" w:cs="Traditional Arabic" w:hint="cs"/>
          <w:sz w:val="32"/>
          <w:szCs w:val="32"/>
          <w:rtl/>
        </w:rPr>
        <w:t>اجتماع عناوین دال بر وجوب ممکن است، چنانچه اجتماع عناوین دال بر وجوب و استحباب هم ممکن است.</w:t>
      </w:r>
    </w:p>
    <w:p w:rsidR="00C64E19" w:rsidRPr="007C682D" w:rsidRDefault="00F57B0B" w:rsidP="00F57B0B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lastRenderedPageBreak/>
        <w:t xml:space="preserve">توجه به این نکته نیز لازم است که </w:t>
      </w:r>
      <w:r w:rsidR="00C64E19" w:rsidRPr="007C682D">
        <w:rPr>
          <w:rFonts w:ascii="Traditional Arabic" w:hAnsi="Traditional Arabic" w:cs="Traditional Arabic" w:hint="cs"/>
          <w:sz w:val="32"/>
          <w:szCs w:val="32"/>
          <w:rtl/>
        </w:rPr>
        <w:t>گاهی «امر به معروف و نهی از منکر» و عناوین دیگر به عنوان قاعده مطرح ا</w:t>
      </w:r>
      <w:r w:rsidR="00936607" w:rsidRPr="007C682D">
        <w:rPr>
          <w:rFonts w:ascii="Traditional Arabic" w:hAnsi="Traditional Arabic" w:cs="Traditional Arabic" w:hint="cs"/>
          <w:sz w:val="32"/>
          <w:szCs w:val="32"/>
          <w:rtl/>
        </w:rPr>
        <w:t>ست و گاهی به عنوان دلیل،</w:t>
      </w:r>
      <w:r w:rsidR="00C64E19"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 نوع نگاه متفاوت است.</w:t>
      </w:r>
    </w:p>
    <w:p w:rsidR="001574BE" w:rsidRPr="007C682D" w:rsidRDefault="001574BE" w:rsidP="00D5758D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t>در باب تزاحم هم مطرح است که «امر به معروف و نهی از منکر» که تحت ده عنوان قابل طرح است، ممکن است با یکدیگر یا با عنوان دیگر تزاحم کنند.</w:t>
      </w:r>
    </w:p>
    <w:p w:rsidR="001574BE" w:rsidRPr="007C682D" w:rsidRDefault="001574BE" w:rsidP="00D5758D">
      <w:pPr>
        <w:jc w:val="both"/>
        <w:outlineLvl w:val="1"/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</w:pPr>
      <w:bookmarkStart w:id="21" w:name="_Toc462817995"/>
      <w:r w:rsidRPr="007C68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مطلب دوازدهم:</w:t>
      </w:r>
      <w:r w:rsidR="00936607" w:rsidRPr="007C68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 xml:space="preserve"> نتایج امر و نهی</w:t>
      </w:r>
      <w:bookmarkEnd w:id="21"/>
    </w:p>
    <w:p w:rsidR="001574BE" w:rsidRPr="007C682D" w:rsidRDefault="00E86CAA" w:rsidP="00D5758D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t>نکته دوزادهم که توجه به آن خوب است، این است که «امر به معروف و نهی از منکر» از حیث آثار و تبعات چند ضلعی و پرفایده است. این بحث یک بحث معارفی است نه فقهی.</w:t>
      </w:r>
    </w:p>
    <w:p w:rsidR="00E86CAA" w:rsidRPr="007C682D" w:rsidRDefault="005328C6" w:rsidP="00F57B0B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t>ن</w:t>
      </w:r>
      <w:r w:rsidR="00F57B0B" w:rsidRPr="007C682D">
        <w:rPr>
          <w:rFonts w:ascii="Traditional Arabic" w:hAnsi="Traditional Arabic" w:cs="Traditional Arabic" w:hint="cs"/>
          <w:sz w:val="32"/>
          <w:szCs w:val="32"/>
          <w:rtl/>
        </w:rPr>
        <w:t>ت</w:t>
      </w:r>
      <w:r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ایج و آثار به </w:t>
      </w:r>
      <w:r w:rsidR="00014136" w:rsidRPr="007C682D">
        <w:rPr>
          <w:rFonts w:ascii="Traditional Arabic" w:hAnsi="Traditional Arabic" w:cs="Traditional Arabic" w:hint="cs"/>
          <w:sz w:val="32"/>
          <w:szCs w:val="32"/>
          <w:rtl/>
        </w:rPr>
        <w:t>فواید دنیوی و اخروی، فردی و اجتماعی</w:t>
      </w:r>
      <w:r w:rsidR="000D67CD"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 </w:t>
      </w:r>
      <w:r w:rsidR="00F57B0B"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و </w:t>
      </w:r>
      <w:r w:rsidRPr="007C682D">
        <w:rPr>
          <w:rFonts w:ascii="Traditional Arabic" w:hAnsi="Traditional Arabic" w:cs="Traditional Arabic" w:hint="cs"/>
          <w:sz w:val="32"/>
          <w:szCs w:val="32"/>
          <w:rtl/>
        </w:rPr>
        <w:t>آثار و نتایج فراوان دیگر تقسیم می‌شود. این نتایج</w:t>
      </w:r>
      <w:r w:rsidR="00F57B0B" w:rsidRPr="007C682D">
        <w:rPr>
          <w:rFonts w:ascii="Traditional Arabic" w:hAnsi="Traditional Arabic" w:cs="Traditional Arabic" w:hint="cs"/>
          <w:sz w:val="32"/>
          <w:szCs w:val="32"/>
          <w:rtl/>
        </w:rPr>
        <w:t>،</w:t>
      </w:r>
      <w:r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 متعدد و چند جانبه است. توضیح این نکته در مباحث مقدماتی «امر به معروف و نهی از منکر» بیان شد، رجوع شود.</w:t>
      </w:r>
    </w:p>
    <w:p w:rsidR="005328C6" w:rsidRPr="007C682D" w:rsidRDefault="005328C6" w:rsidP="00D5758D">
      <w:pPr>
        <w:jc w:val="both"/>
        <w:outlineLvl w:val="1"/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</w:pPr>
      <w:bookmarkStart w:id="22" w:name="_Toc462817996"/>
      <w:r w:rsidRPr="007C68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مطلب سیزدهم:</w:t>
      </w:r>
      <w:r w:rsidR="00936607" w:rsidRPr="007C68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 xml:space="preserve"> مبانی امر و نهی</w:t>
      </w:r>
      <w:bookmarkEnd w:id="22"/>
    </w:p>
    <w:p w:rsidR="005328C6" w:rsidRPr="007C682D" w:rsidRDefault="00884004" w:rsidP="00F57B0B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نکته سیزدهم که در مباحث مقدماتی </w:t>
      </w:r>
      <w:r w:rsidR="00F57B0B" w:rsidRPr="007C682D">
        <w:rPr>
          <w:rFonts w:ascii="Traditional Arabic" w:hAnsi="Traditional Arabic" w:cs="Traditional Arabic" w:hint="cs"/>
          <w:sz w:val="32"/>
          <w:szCs w:val="32"/>
          <w:rtl/>
        </w:rPr>
        <w:t>توجه دادیم این</w:t>
      </w:r>
      <w:r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که «امر به معروف و نهی از منکر» دارای مبانی و فلسفه خاص خویش است. </w:t>
      </w:r>
      <w:r w:rsidR="00F57B0B" w:rsidRPr="007C682D">
        <w:rPr>
          <w:rFonts w:ascii="Traditional Arabic" w:hAnsi="Traditional Arabic" w:cs="Traditional Arabic" w:hint="cs"/>
          <w:sz w:val="32"/>
          <w:szCs w:val="32"/>
          <w:rtl/>
        </w:rPr>
        <w:t>این</w:t>
      </w:r>
      <w:r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 هم یک بحث مهمی است. یادم نیست چه قدر بسط دادیم، به عنوان مثال:</w:t>
      </w:r>
    </w:p>
    <w:p w:rsidR="00884004" w:rsidRPr="007C682D" w:rsidRDefault="00884004" w:rsidP="00D5758D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t>انسان شناسی بر این قاعده و فریضه حاکم است</w:t>
      </w:r>
      <w:r w:rsidR="00D13FEE">
        <w:rPr>
          <w:rFonts w:ascii="Traditional Arabic" w:hAnsi="Traditional Arabic" w:cs="Traditional Arabic"/>
          <w:sz w:val="32"/>
          <w:szCs w:val="32"/>
          <w:rtl/>
        </w:rPr>
        <w:t xml:space="preserve"> </w:t>
      </w:r>
      <w:r w:rsidRPr="007C682D">
        <w:rPr>
          <w:rFonts w:ascii="Traditional Arabic" w:hAnsi="Traditional Arabic" w:cs="Traditional Arabic" w:hint="cs"/>
          <w:sz w:val="32"/>
          <w:szCs w:val="32"/>
          <w:rtl/>
        </w:rPr>
        <w:t>که عبارت است از «تغییر پذیری انسان»، تغییر پذیری اجتماعی، نقش محیط در هدایت انسان، وجود نوعی ولایت مشترک بین انسان‌ها، سرنوشت مشترک انسان‌ها و ... این مباحث هم جای تامل دارد.</w:t>
      </w:r>
    </w:p>
    <w:p w:rsidR="00884004" w:rsidRPr="007C682D" w:rsidRDefault="00884004" w:rsidP="00D5758D">
      <w:pPr>
        <w:jc w:val="both"/>
        <w:outlineLvl w:val="1"/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</w:pPr>
      <w:bookmarkStart w:id="23" w:name="_Toc462817997"/>
      <w:r w:rsidRPr="007C682D">
        <w:rPr>
          <w:rFonts w:ascii="Traditional Arabic" w:hAnsi="Traditional Arabic" w:cs="Traditional Arabic" w:hint="cs"/>
          <w:b/>
          <w:bCs/>
          <w:color w:val="FF0000"/>
          <w:sz w:val="32"/>
          <w:szCs w:val="32"/>
          <w:rtl/>
        </w:rPr>
        <w:t>مطلب چهاردهم: نظام سازی</w:t>
      </w:r>
      <w:bookmarkEnd w:id="23"/>
    </w:p>
    <w:p w:rsidR="00884004" w:rsidRPr="007C682D" w:rsidRDefault="00884004" w:rsidP="00F57B0B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t>نظام سازی یعنی اینکه کتاب «امر به معروف و نهی از منکر» با نگاه کلان که ما مطرح کردیم به پایه‌ای برسی</w:t>
      </w:r>
      <w:r w:rsidR="00F57B0B" w:rsidRPr="007C682D">
        <w:rPr>
          <w:rFonts w:ascii="Traditional Arabic" w:hAnsi="Traditional Arabic" w:cs="Traditional Arabic" w:hint="cs"/>
          <w:sz w:val="32"/>
          <w:szCs w:val="32"/>
          <w:rtl/>
        </w:rPr>
        <w:t>د</w:t>
      </w:r>
      <w:r w:rsidRPr="007C682D">
        <w:rPr>
          <w:rFonts w:ascii="Traditional Arabic" w:hAnsi="Traditional Arabic" w:cs="Traditional Arabic" w:hint="cs"/>
          <w:sz w:val="32"/>
          <w:szCs w:val="32"/>
          <w:rtl/>
        </w:rPr>
        <w:t xml:space="preserve"> که نظام «امر به معروف و نهی از منکر» شکل بگیرد. این بحث را جسته و گریخته انجام دادیم ولی نه به صورت وافی.</w:t>
      </w:r>
    </w:p>
    <w:p w:rsidR="004D0F1C" w:rsidRPr="007C682D" w:rsidRDefault="004C41F8" w:rsidP="00D5758D">
      <w:pPr>
        <w:jc w:val="both"/>
        <w:rPr>
          <w:rFonts w:ascii="Traditional Arabic" w:hAnsi="Traditional Arabic" w:cs="Traditional Arabic" w:hint="cs"/>
          <w:sz w:val="32"/>
          <w:szCs w:val="32"/>
          <w:rtl/>
        </w:rPr>
      </w:pPr>
      <w:r w:rsidRPr="007C682D">
        <w:rPr>
          <w:rFonts w:ascii="Traditional Arabic" w:hAnsi="Traditional Arabic" w:cs="Traditional Arabic" w:hint="cs"/>
          <w:sz w:val="32"/>
          <w:szCs w:val="32"/>
          <w:rtl/>
        </w:rPr>
        <w:t>ادامه در جلسه بعد انشاء الله...</w:t>
      </w:r>
    </w:p>
    <w:sectPr w:rsidR="004D0F1C" w:rsidRPr="007C682D" w:rsidSect="00A73F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440" w:bottom="1276" w:left="1440" w:header="851" w:footer="59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60BB" w:rsidRDefault="00BB60BB" w:rsidP="000D5800">
      <w:r>
        <w:separator/>
      </w:r>
    </w:p>
  </w:endnote>
  <w:endnote w:type="continuationSeparator" w:id="0">
    <w:p w:rsidR="00BB60BB" w:rsidRDefault="00BB60BB" w:rsidP="000D58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EE" w:rsidRDefault="00D13FE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8D" w:rsidRDefault="0011288D" w:rsidP="007B0062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3FEE">
      <w:rPr>
        <w:noProof/>
        <w:rtl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EE" w:rsidRDefault="00D13FE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60BB" w:rsidRDefault="00BB60BB" w:rsidP="000D5800">
      <w:r>
        <w:separator/>
      </w:r>
    </w:p>
  </w:footnote>
  <w:footnote w:type="continuationSeparator" w:id="0">
    <w:p w:rsidR="00BB60BB" w:rsidRDefault="00BB60BB" w:rsidP="000D5800">
      <w:r>
        <w:continuationSeparator/>
      </w:r>
    </w:p>
  </w:footnote>
  <w:footnote w:id="1">
    <w:p w:rsidR="003031AA" w:rsidRDefault="003031AA" w:rsidP="003031AA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 w:rsidRPr="003031AA">
        <w:rPr>
          <w:rtl/>
          <w:lang w:bidi="ar-SA"/>
        </w:rPr>
        <w:t>اسراء</w:t>
      </w:r>
      <w:r>
        <w:rPr>
          <w:rFonts w:hint="cs"/>
          <w:rtl/>
          <w:lang w:bidi="ar-SA"/>
        </w:rPr>
        <w:t>/</w:t>
      </w:r>
      <w:r w:rsidRPr="003031AA">
        <w:rPr>
          <w:rtl/>
          <w:lang w:bidi="ar-SA"/>
        </w:rPr>
        <w:t>23</w:t>
      </w:r>
      <w:r>
        <w:rPr>
          <w:rFonts w:hint="cs"/>
          <w:rtl/>
          <w:lang w:bidi="ar-SA"/>
        </w:rPr>
        <w:t xml:space="preserve">: </w:t>
      </w:r>
      <w:r w:rsidRPr="003031AA">
        <w:rPr>
          <w:rtl/>
          <w:lang w:bidi="ar-SA"/>
        </w:rPr>
        <w:t>و قضی ربک الا تعبدوا الا ایاه و بالوالدین احسانا اما یبلغن عندک الکبر احدهما، او کلاهما فلا تقل لهما اف و لا تنهرهما و قل لهما قولا کریما</w:t>
      </w:r>
      <w:r>
        <w:t>..</w:t>
      </w:r>
      <w:r w:rsidRPr="003031AA">
        <w:t>.</w:t>
      </w:r>
    </w:p>
  </w:footnote>
  <w:footnote w:id="2">
    <w:p w:rsidR="00E00E3A" w:rsidRDefault="00E00E3A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 w:rsidRPr="00E00E3A">
        <w:rPr>
          <w:rtl/>
        </w:rPr>
        <w:t>(</w:t>
      </w:r>
      <w:r w:rsidRPr="00E00E3A">
        <w:rPr>
          <w:rFonts w:hint="cs"/>
          <w:rtl/>
        </w:rPr>
        <w:t>آل</w:t>
      </w:r>
      <w:r w:rsidRPr="00E00E3A">
        <w:rPr>
          <w:rtl/>
        </w:rPr>
        <w:t xml:space="preserve"> </w:t>
      </w:r>
      <w:r w:rsidRPr="00E00E3A">
        <w:rPr>
          <w:rFonts w:hint="cs"/>
          <w:rtl/>
        </w:rPr>
        <w:t>عمران</w:t>
      </w:r>
      <w:r w:rsidRPr="00E00E3A">
        <w:rPr>
          <w:rtl/>
        </w:rPr>
        <w:t>/104)</w:t>
      </w:r>
    </w:p>
  </w:footnote>
  <w:footnote w:id="3">
    <w:p w:rsidR="00E00E3A" w:rsidRDefault="00E00E3A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 w:rsidRPr="00E00E3A">
        <w:rPr>
          <w:rtl/>
        </w:rPr>
        <w:t>(</w:t>
      </w:r>
      <w:r w:rsidRPr="00E00E3A">
        <w:rPr>
          <w:rFonts w:hint="cs"/>
          <w:rtl/>
        </w:rPr>
        <w:t>نحل</w:t>
      </w:r>
      <w:r w:rsidRPr="00E00E3A">
        <w:rPr>
          <w:rtl/>
        </w:rPr>
        <w:t>/125)</w:t>
      </w:r>
    </w:p>
  </w:footnote>
  <w:footnote w:id="4">
    <w:p w:rsidR="00F71763" w:rsidRDefault="00F71763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>
        <w:rPr>
          <w:rFonts w:hint="cs"/>
          <w:rtl/>
        </w:rPr>
        <w:t xml:space="preserve">کافی، 5 </w:t>
      </w:r>
      <w:r w:rsidR="00D13FEE">
        <w:rPr>
          <w:rFonts w:hint="eastAsia"/>
          <w:rtl/>
        </w:rPr>
        <w:t>ص</w:t>
      </w:r>
      <w:r w:rsidR="00D13FEE">
        <w:rPr>
          <w:rtl/>
        </w:rPr>
        <w:t xml:space="preserve"> 28</w:t>
      </w:r>
      <w:r>
        <w:rPr>
          <w:rFonts w:hint="cs"/>
          <w:rtl/>
        </w:rPr>
        <w:t xml:space="preserve"> </w:t>
      </w:r>
      <w:r w:rsidR="00D13FEE">
        <w:rPr>
          <w:rFonts w:hint="eastAsia"/>
          <w:rtl/>
        </w:rPr>
        <w:t>ح</w:t>
      </w:r>
      <w:r w:rsidR="00D13FEE">
        <w:rPr>
          <w:rtl/>
        </w:rPr>
        <w:t xml:space="preserve"> 4</w:t>
      </w:r>
      <w:r>
        <w:rPr>
          <w:rFonts w:hint="cs"/>
          <w:rtl/>
        </w:rPr>
        <w:t xml:space="preserve">: </w:t>
      </w:r>
      <w:r w:rsidRPr="00F71763">
        <w:rPr>
          <w:rFonts w:eastAsia="2  Lotus" w:cs="B Lotus"/>
          <w:sz w:val="24"/>
          <w:szCs w:val="24"/>
          <w:rtl/>
          <w:lang w:bidi="ar-SA"/>
        </w:rPr>
        <w:t>رسولُ اللّه ِ صلى الله عليه و آله ـ لعليٍّ عليه السلام لَمّا بَعَثَهُ إلَى اليَمَنِ ـ</w:t>
      </w:r>
      <w:r w:rsidRPr="00F71763">
        <w:rPr>
          <w:rFonts w:eastAsia="2  Lotus" w:cs="B Lotus"/>
          <w:sz w:val="24"/>
          <w:szCs w:val="24"/>
        </w:rPr>
        <w:t xml:space="preserve">: </w:t>
      </w:r>
      <w:r w:rsidRPr="00F71763">
        <w:rPr>
          <w:rFonts w:eastAsia="2  Lotus" w:cs="B Lotus"/>
          <w:sz w:val="24"/>
          <w:szCs w:val="24"/>
          <w:rtl/>
          <w:lang w:bidi="ar-SA"/>
        </w:rPr>
        <w:t>يا عليُّ، لا تُقاتِلَنَّ أحَدا حتّى تَدعُوَهُ</w:t>
      </w:r>
      <w:r w:rsidR="00D13FEE">
        <w:rPr>
          <w:rFonts w:eastAsia="2  Lotus" w:cs="B Lotus"/>
          <w:sz w:val="24"/>
          <w:szCs w:val="24"/>
          <w:rtl/>
          <w:lang w:bidi="ar-SA"/>
        </w:rPr>
        <w:t xml:space="preserve"> </w:t>
      </w:r>
      <w:r w:rsidRPr="00F71763">
        <w:rPr>
          <w:rFonts w:eastAsia="2  Lotus" w:cs="B Lotus"/>
          <w:sz w:val="24"/>
          <w:szCs w:val="24"/>
          <w:rtl/>
          <w:lang w:bidi="ar-SA"/>
        </w:rPr>
        <w:t>و ايمُ اللّه ِ لَأن يَهدي اللّه ُ على يَدَيكَ رجُلاً خَيرٌ لَكَ مِمّا طَلَعَت علَيهِ الشَّمسُ و غَرَبَت</w:t>
      </w:r>
      <w:r w:rsidR="00D13FEE">
        <w:rPr>
          <w:rFonts w:eastAsia="2  Lotus" w:cs="B Lotus"/>
          <w:sz w:val="24"/>
          <w:szCs w:val="24"/>
          <w:rtl/>
          <w:lang w:bidi="ar-SA"/>
        </w:rPr>
        <w:t xml:space="preserve"> </w:t>
      </w:r>
      <w:r w:rsidRPr="00F71763">
        <w:rPr>
          <w:rFonts w:eastAsia="2  Lotus" w:cs="B Lotus"/>
          <w:sz w:val="24"/>
          <w:szCs w:val="24"/>
          <w:rtl/>
          <w:lang w:bidi="ar-SA"/>
        </w:rPr>
        <w:t>و لَكَ وَلاؤهُ يا عليُّ</w:t>
      </w:r>
      <w:r w:rsidRPr="00F71763">
        <w:rPr>
          <w:rFonts w:cs="B Lotus" w:hint="cs"/>
          <w:sz w:val="24"/>
          <w:szCs w:val="24"/>
          <w:rtl/>
        </w:rPr>
        <w:t>؛</w:t>
      </w:r>
      <w:r w:rsidRPr="00F71763">
        <w:rPr>
          <w:rFonts w:cs="B Lotus"/>
          <w:sz w:val="24"/>
          <w:szCs w:val="24"/>
          <w:rtl/>
          <w:lang w:bidi="ar-SA"/>
        </w:rPr>
        <w:t xml:space="preserve"> پيامبر خدا صلى الله عليه و آله ـ هنگامى كه على عليه السلام را به يمن فرستاد ـ فرمود</w:t>
      </w:r>
      <w:r w:rsidRPr="00F71763">
        <w:rPr>
          <w:rFonts w:cs="B Lotus" w:hint="cs"/>
          <w:sz w:val="24"/>
          <w:szCs w:val="24"/>
          <w:rtl/>
        </w:rPr>
        <w:t xml:space="preserve">: </w:t>
      </w:r>
      <w:r w:rsidRPr="00F71763">
        <w:rPr>
          <w:rFonts w:cs="B Lotus"/>
          <w:sz w:val="24"/>
          <w:szCs w:val="24"/>
          <w:rtl/>
          <w:lang w:bidi="ar-SA"/>
        </w:rPr>
        <w:t>اى على! هرگز با كسى جنگ مكن مگر اينكه قبلاً او را [به اسلام] دعوت كرده باشى كه به خدا سوگند، اگر خداوند كسى را به دست تو هدايت كند برايت بهتر است از آنچه آفتاب بر آن طلوع و غروب مى كند؛ و تو بر شخص هدايت شده ولايت دارى، اى على</w:t>
      </w:r>
      <w:r w:rsidRPr="00F71763">
        <w:rPr>
          <w:rFonts w:cs="B Lotus" w:hint="cs"/>
          <w:sz w:val="24"/>
          <w:szCs w:val="24"/>
          <w:rtl/>
        </w:rPr>
        <w:t>.</w:t>
      </w:r>
    </w:p>
  </w:footnote>
  <w:footnote w:id="5">
    <w:p w:rsidR="00E00E3A" w:rsidRDefault="00E00E3A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 w:rsidRPr="00E00E3A">
        <w:rPr>
          <w:rtl/>
        </w:rPr>
        <w:t>(</w:t>
      </w:r>
      <w:r w:rsidRPr="00E00E3A">
        <w:rPr>
          <w:rFonts w:hint="cs"/>
          <w:rtl/>
        </w:rPr>
        <w:t>احزاب</w:t>
      </w:r>
      <w:r w:rsidRPr="00E00E3A">
        <w:rPr>
          <w:rtl/>
        </w:rPr>
        <w:t>/39)</w:t>
      </w:r>
    </w:p>
  </w:footnote>
  <w:footnote w:id="6">
    <w:p w:rsidR="00E00E3A" w:rsidRDefault="00E00E3A">
      <w:pPr>
        <w:pStyle w:val="FootnoteText"/>
        <w:rPr>
          <w:rFonts w:hint="cs"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. </w:t>
      </w:r>
      <w:r w:rsidRPr="00E00E3A">
        <w:rPr>
          <w:rtl/>
        </w:rPr>
        <w:t>(</w:t>
      </w:r>
      <w:r w:rsidRPr="00E00E3A">
        <w:rPr>
          <w:rFonts w:hint="cs"/>
          <w:rtl/>
        </w:rPr>
        <w:t>مائده</w:t>
      </w:r>
      <w:r w:rsidRPr="00E00E3A">
        <w:rPr>
          <w:rtl/>
        </w:rPr>
        <w:t>/32)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EE" w:rsidRDefault="00D13FE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288D" w:rsidRDefault="007C682D" w:rsidP="00D13FEE">
    <w:pPr>
      <w:rPr>
        <w:rFonts w:ascii="Adobe Arabic" w:hAnsi="Adobe Arabic" w:cs="Adobe Arabic"/>
        <w:sz w:val="24"/>
        <w:szCs w:val="24"/>
        <w:rtl/>
      </w:rPr>
    </w:pPr>
    <w:r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58240" behindDoc="1" locked="0" layoutInCell="1" allowOverlap="1" wp14:anchorId="08E030C4" wp14:editId="1BBB8A19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13FEE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="0011288D" w:rsidRPr="004F5524">
      <w:rPr>
        <w:rFonts w:ascii="Adobe Arabic" w:hAnsi="Adobe Arabic" w:cs="Adobe Arabic"/>
        <w:b/>
        <w:bCs/>
        <w:sz w:val="24"/>
        <w:szCs w:val="24"/>
        <w:rtl/>
      </w:rPr>
      <w:t>درس فقه</w:t>
    </w:r>
    <w:r w:rsidR="0011288D">
      <w:rPr>
        <w:rFonts w:ascii="Adobe Arabic" w:hAnsi="Adobe Arabic" w:cs="Adobe Arabic" w:hint="cs"/>
        <w:b/>
        <w:bCs/>
        <w:sz w:val="24"/>
        <w:szCs w:val="24"/>
        <w:rtl/>
      </w:rPr>
      <w:t xml:space="preserve"> تربیتی</w:t>
    </w:r>
    <w:r w:rsidR="00D13FEE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D13FEE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</w:t>
    </w:r>
    <w:r w:rsidR="0011288D"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 w:rsidR="0011288D"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="0011288D"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11288D">
      <w:rPr>
        <w:rFonts w:ascii="Adobe Arabic" w:hAnsi="Adobe Arabic" w:cs="Adobe Arabic" w:hint="cs"/>
        <w:b/>
        <w:bCs/>
        <w:sz w:val="24"/>
        <w:szCs w:val="24"/>
        <w:rtl/>
      </w:rPr>
      <w:t>امر به معروف و نهی از منکر</w:t>
    </w:r>
    <w:r w:rsidR="00D13FEE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D13FEE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</w:t>
    </w:r>
    <w:r w:rsidR="0011288D"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DF5697">
      <w:rPr>
        <w:rFonts w:ascii="Adobe Arabic" w:hAnsi="Adobe Arabic" w:cs="Adobe Arabic"/>
        <w:b/>
        <w:bCs/>
        <w:sz w:val="24"/>
        <w:szCs w:val="24"/>
      </w:rPr>
      <w:t>06</w:t>
    </w:r>
    <w:r w:rsidR="00D5758D">
      <w:rPr>
        <w:rFonts w:ascii="Adobe Arabic" w:hAnsi="Adobe Arabic" w:cs="Adobe Arabic" w:hint="cs"/>
        <w:b/>
        <w:bCs/>
        <w:sz w:val="24"/>
        <w:szCs w:val="24"/>
        <w:rtl/>
      </w:rPr>
      <w:t>/</w:t>
    </w:r>
    <w:r w:rsidR="00D5758D">
      <w:rPr>
        <w:rFonts w:ascii="Adobe Arabic" w:hAnsi="Adobe Arabic" w:cs="Adobe Arabic"/>
        <w:b/>
        <w:bCs/>
        <w:sz w:val="24"/>
        <w:szCs w:val="24"/>
      </w:rPr>
      <w:t>/0</w:t>
    </w:r>
    <w:r w:rsidR="00DF5697">
      <w:rPr>
        <w:rFonts w:ascii="Adobe Arabic" w:hAnsi="Adobe Arabic" w:cs="Adobe Arabic"/>
        <w:b/>
        <w:bCs/>
        <w:sz w:val="24"/>
        <w:szCs w:val="24"/>
      </w:rPr>
      <w:t>7</w:t>
    </w:r>
    <w:r w:rsidR="0011288D">
      <w:rPr>
        <w:rFonts w:ascii="Adobe Arabic" w:hAnsi="Adobe Arabic" w:cs="Adobe Arabic" w:hint="cs"/>
        <w:b/>
        <w:bCs/>
        <w:sz w:val="24"/>
        <w:szCs w:val="24"/>
        <w:rtl/>
      </w:rPr>
      <w:t>139</w:t>
    </w:r>
    <w:r w:rsidR="005B439E">
      <w:rPr>
        <w:rFonts w:ascii="Adobe Arabic" w:hAnsi="Adobe Arabic" w:cs="Adobe Arabic" w:hint="cs"/>
        <w:b/>
        <w:bCs/>
        <w:sz w:val="24"/>
        <w:szCs w:val="24"/>
        <w:rtl/>
      </w:rPr>
      <w:t>5</w:t>
    </w:r>
  </w:p>
  <w:p w:rsidR="0011288D" w:rsidRDefault="00D13FEE" w:rsidP="00D5758D">
    <w:pPr>
      <w:pStyle w:val="Header"/>
      <w:rPr>
        <w:rFonts w:eastAsia="Calibr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11288D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</w:t>
    </w:r>
    <w:r w:rsidR="0011288D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072EDC">
      <w:rPr>
        <w:rFonts w:ascii="Adobe Arabic" w:hAnsi="Adobe Arabic" w:cs="Adobe Arabic" w:hint="cs"/>
        <w:b/>
        <w:bCs/>
        <w:sz w:val="24"/>
        <w:szCs w:val="24"/>
        <w:rtl/>
      </w:rPr>
      <w:t xml:space="preserve">ی: جمع بندی </w:t>
    </w:r>
    <w:r w:rsidR="00D5758D">
      <w:rPr>
        <w:rFonts w:ascii="Adobe Arabic" w:hAnsi="Adobe Arabic" w:cs="Adobe Arabic" w:hint="cs"/>
        <w:b/>
        <w:bCs/>
        <w:sz w:val="24"/>
        <w:szCs w:val="24"/>
        <w:rtl/>
      </w:rPr>
      <w:t>مباحث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</w:t>
    </w:r>
    <w:r w:rsidR="0011288D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08034C">
      <w:rPr>
        <w:rFonts w:eastAsia="Calibri" w:hint="cs"/>
        <w:rtl/>
      </w:rPr>
      <w:t xml:space="preserve"> </w:t>
    </w:r>
    <w:r w:rsidR="00D5758D" w:rsidRPr="00D5758D">
      <w:rPr>
        <w:rFonts w:ascii="Adobe Arabic" w:eastAsia="Calibri" w:hAnsi="Adobe Arabic" w:cs="Adobe Arabic"/>
        <w:rtl/>
      </w:rPr>
      <w:t>144</w:t>
    </w:r>
  </w:p>
  <w:p w:rsidR="0011288D" w:rsidRPr="00873379" w:rsidRDefault="007C682D" w:rsidP="00873379">
    <w:pPr>
      <w:pStyle w:val="Header"/>
    </w:pPr>
    <w:r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 wp14:anchorId="02DBBD14" wp14:editId="42F14A49">
              <wp:simplePos x="0" y="0"/>
              <wp:positionH relativeFrom="column">
                <wp:posOffset>108585</wp:posOffset>
              </wp:positionH>
              <wp:positionV relativeFrom="paragraph">
                <wp:posOffset>20954</wp:posOffset>
              </wp:positionV>
              <wp:extent cx="6377940" cy="0"/>
              <wp:effectExtent l="0" t="0" r="3810" b="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94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3FEE" w:rsidRDefault="00D13FE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E36BE"/>
    <w:multiLevelType w:val="hybridMultilevel"/>
    <w:tmpl w:val="F22043A8"/>
    <w:lvl w:ilvl="0" w:tplc="9A4240A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47005"/>
    <w:multiLevelType w:val="hybridMultilevel"/>
    <w:tmpl w:val="8B6411C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E53971"/>
    <w:multiLevelType w:val="hybridMultilevel"/>
    <w:tmpl w:val="DF901C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F05D6B"/>
    <w:multiLevelType w:val="hybridMultilevel"/>
    <w:tmpl w:val="176CD3A8"/>
    <w:lvl w:ilvl="0" w:tplc="9CE6A71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8B67E3"/>
    <w:multiLevelType w:val="hybridMultilevel"/>
    <w:tmpl w:val="C4FEC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5F2F8F"/>
    <w:multiLevelType w:val="hybridMultilevel"/>
    <w:tmpl w:val="2424DEA2"/>
    <w:lvl w:ilvl="0" w:tplc="FFB699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EF75AC"/>
    <w:multiLevelType w:val="hybridMultilevel"/>
    <w:tmpl w:val="3B70AC6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82230"/>
    <w:multiLevelType w:val="hybridMultilevel"/>
    <w:tmpl w:val="AD7E57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5F5527"/>
    <w:multiLevelType w:val="hybridMultilevel"/>
    <w:tmpl w:val="023E7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167D19"/>
    <w:multiLevelType w:val="multilevel"/>
    <w:tmpl w:val="00E6F818"/>
    <w:lvl w:ilvl="0">
      <w:start w:val="1"/>
      <w:numFmt w:val="decimal"/>
      <w:lvlText w:val="%1."/>
      <w:lvlJc w:val="left"/>
      <w:pPr>
        <w:ind w:left="360" w:hanging="360"/>
      </w:pPr>
      <w:rPr>
        <w:rFonts w:ascii="Traditional Arabic" w:hAnsi="Traditional Arabic"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raditional Arabic" w:hAnsi="Traditional Arabic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raditional Arabic" w:hAnsi="Traditional Arabic"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raditional Arabic" w:hAnsi="Traditional Arabic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raditional Arabic" w:hAnsi="Traditional Arabic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raditional Arabic" w:hAnsi="Traditional Arabic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raditional Arabic" w:hAnsi="Traditional Arabic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raditional Arabic" w:hAnsi="Traditional Arabic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raditional Arabic" w:hAnsi="Traditional Arabic" w:hint="default"/>
        <w:color w:val="000000"/>
      </w:rPr>
    </w:lvl>
  </w:abstractNum>
  <w:abstractNum w:abstractNumId="10">
    <w:nsid w:val="4A973F03"/>
    <w:multiLevelType w:val="hybridMultilevel"/>
    <w:tmpl w:val="48EAC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97FA2"/>
    <w:multiLevelType w:val="hybridMultilevel"/>
    <w:tmpl w:val="87009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2D1C0D"/>
    <w:multiLevelType w:val="hybridMultilevel"/>
    <w:tmpl w:val="A0F2EF3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817E6"/>
    <w:multiLevelType w:val="hybridMultilevel"/>
    <w:tmpl w:val="AE22C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8CF1A5A"/>
    <w:multiLevelType w:val="hybridMultilevel"/>
    <w:tmpl w:val="CF8E0A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3901BF4"/>
    <w:multiLevelType w:val="hybridMultilevel"/>
    <w:tmpl w:val="F058E1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BFB2DDB"/>
    <w:multiLevelType w:val="hybridMultilevel"/>
    <w:tmpl w:val="C5D887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D045B60"/>
    <w:multiLevelType w:val="hybridMultilevel"/>
    <w:tmpl w:val="1F6853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5"/>
  </w:num>
  <w:num w:numId="4">
    <w:abstractNumId w:val="15"/>
  </w:num>
  <w:num w:numId="5">
    <w:abstractNumId w:val="17"/>
  </w:num>
  <w:num w:numId="6">
    <w:abstractNumId w:val="9"/>
  </w:num>
  <w:num w:numId="7">
    <w:abstractNumId w:val="4"/>
  </w:num>
  <w:num w:numId="8">
    <w:abstractNumId w:val="11"/>
  </w:num>
  <w:num w:numId="9">
    <w:abstractNumId w:val="13"/>
  </w:num>
  <w:num w:numId="10">
    <w:abstractNumId w:val="8"/>
  </w:num>
  <w:num w:numId="11">
    <w:abstractNumId w:val="10"/>
  </w:num>
  <w:num w:numId="12">
    <w:abstractNumId w:val="14"/>
  </w:num>
  <w:num w:numId="13">
    <w:abstractNumId w:val="1"/>
  </w:num>
  <w:num w:numId="14">
    <w:abstractNumId w:val="7"/>
  </w:num>
  <w:num w:numId="15">
    <w:abstractNumId w:val="2"/>
  </w:num>
  <w:num w:numId="16">
    <w:abstractNumId w:val="0"/>
  </w:num>
  <w:num w:numId="17">
    <w:abstractNumId w:val="12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A2D"/>
    <w:rsid w:val="000052B0"/>
    <w:rsid w:val="00014136"/>
    <w:rsid w:val="000152DC"/>
    <w:rsid w:val="00021743"/>
    <w:rsid w:val="000228A2"/>
    <w:rsid w:val="000324F1"/>
    <w:rsid w:val="00037CDF"/>
    <w:rsid w:val="00040787"/>
    <w:rsid w:val="00041223"/>
    <w:rsid w:val="00041FE0"/>
    <w:rsid w:val="00042887"/>
    <w:rsid w:val="00043EEA"/>
    <w:rsid w:val="00052BA3"/>
    <w:rsid w:val="0006363E"/>
    <w:rsid w:val="0006669C"/>
    <w:rsid w:val="00072196"/>
    <w:rsid w:val="00072EDC"/>
    <w:rsid w:val="0008034C"/>
    <w:rsid w:val="00080DFF"/>
    <w:rsid w:val="00085ED5"/>
    <w:rsid w:val="000A1A51"/>
    <w:rsid w:val="000A646C"/>
    <w:rsid w:val="000B793B"/>
    <w:rsid w:val="000D08AB"/>
    <w:rsid w:val="000D2D0D"/>
    <w:rsid w:val="000D3183"/>
    <w:rsid w:val="000D5800"/>
    <w:rsid w:val="000D5E6A"/>
    <w:rsid w:val="000D67CD"/>
    <w:rsid w:val="000D6922"/>
    <w:rsid w:val="000F1897"/>
    <w:rsid w:val="000F7452"/>
    <w:rsid w:val="000F7E72"/>
    <w:rsid w:val="00101E2D"/>
    <w:rsid w:val="00102405"/>
    <w:rsid w:val="00102CEB"/>
    <w:rsid w:val="00106E60"/>
    <w:rsid w:val="00110842"/>
    <w:rsid w:val="0011288D"/>
    <w:rsid w:val="001140A4"/>
    <w:rsid w:val="001158AB"/>
    <w:rsid w:val="00117955"/>
    <w:rsid w:val="001207F2"/>
    <w:rsid w:val="00122CFD"/>
    <w:rsid w:val="00130E04"/>
    <w:rsid w:val="00133537"/>
    <w:rsid w:val="00133E1D"/>
    <w:rsid w:val="0013617D"/>
    <w:rsid w:val="00136442"/>
    <w:rsid w:val="00141A93"/>
    <w:rsid w:val="00144173"/>
    <w:rsid w:val="0014496A"/>
    <w:rsid w:val="00147DAE"/>
    <w:rsid w:val="00150D4B"/>
    <w:rsid w:val="001516EB"/>
    <w:rsid w:val="00152670"/>
    <w:rsid w:val="00153E1B"/>
    <w:rsid w:val="001574BE"/>
    <w:rsid w:val="00160807"/>
    <w:rsid w:val="0016494A"/>
    <w:rsid w:val="00166DD8"/>
    <w:rsid w:val="0017008B"/>
    <w:rsid w:val="001712D6"/>
    <w:rsid w:val="001757C8"/>
    <w:rsid w:val="00175A54"/>
    <w:rsid w:val="00176A40"/>
    <w:rsid w:val="00177934"/>
    <w:rsid w:val="00187367"/>
    <w:rsid w:val="001909DD"/>
    <w:rsid w:val="00192A6A"/>
    <w:rsid w:val="00195F4C"/>
    <w:rsid w:val="00196F97"/>
    <w:rsid w:val="00197CDD"/>
    <w:rsid w:val="001A270A"/>
    <w:rsid w:val="001A501F"/>
    <w:rsid w:val="001B0794"/>
    <w:rsid w:val="001B7FBF"/>
    <w:rsid w:val="001C04C2"/>
    <w:rsid w:val="001C367D"/>
    <w:rsid w:val="001C3CCA"/>
    <w:rsid w:val="001D24F8"/>
    <w:rsid w:val="001D542D"/>
    <w:rsid w:val="001D6605"/>
    <w:rsid w:val="001E306E"/>
    <w:rsid w:val="001E3FB0"/>
    <w:rsid w:val="001E4FFF"/>
    <w:rsid w:val="001E58E4"/>
    <w:rsid w:val="001F1600"/>
    <w:rsid w:val="001F2E3E"/>
    <w:rsid w:val="001F4EE4"/>
    <w:rsid w:val="00203CF4"/>
    <w:rsid w:val="00205BCC"/>
    <w:rsid w:val="0021037B"/>
    <w:rsid w:val="00222B4F"/>
    <w:rsid w:val="00224C0A"/>
    <w:rsid w:val="002269E6"/>
    <w:rsid w:val="002308C2"/>
    <w:rsid w:val="00232273"/>
    <w:rsid w:val="00232C9A"/>
    <w:rsid w:val="00233777"/>
    <w:rsid w:val="002376A5"/>
    <w:rsid w:val="00237F6E"/>
    <w:rsid w:val="002417C9"/>
    <w:rsid w:val="002466E5"/>
    <w:rsid w:val="002503C8"/>
    <w:rsid w:val="00250911"/>
    <w:rsid w:val="002512E5"/>
    <w:rsid w:val="002529C5"/>
    <w:rsid w:val="0026513B"/>
    <w:rsid w:val="002673BE"/>
    <w:rsid w:val="00270068"/>
    <w:rsid w:val="00270294"/>
    <w:rsid w:val="00273951"/>
    <w:rsid w:val="0028785D"/>
    <w:rsid w:val="002914BD"/>
    <w:rsid w:val="00297263"/>
    <w:rsid w:val="002A0BC6"/>
    <w:rsid w:val="002A5A42"/>
    <w:rsid w:val="002B7AD5"/>
    <w:rsid w:val="002C03FA"/>
    <w:rsid w:val="002C3EBD"/>
    <w:rsid w:val="002C56FD"/>
    <w:rsid w:val="002D32DD"/>
    <w:rsid w:val="002D49E4"/>
    <w:rsid w:val="002E36E9"/>
    <w:rsid w:val="002E450B"/>
    <w:rsid w:val="002E67F2"/>
    <w:rsid w:val="002E73F9"/>
    <w:rsid w:val="002E7528"/>
    <w:rsid w:val="002F05B9"/>
    <w:rsid w:val="002F5567"/>
    <w:rsid w:val="003031AA"/>
    <w:rsid w:val="00306A2E"/>
    <w:rsid w:val="003202C5"/>
    <w:rsid w:val="00320AF4"/>
    <w:rsid w:val="0032105D"/>
    <w:rsid w:val="003250F7"/>
    <w:rsid w:val="00327E4D"/>
    <w:rsid w:val="00330AA3"/>
    <w:rsid w:val="00331E28"/>
    <w:rsid w:val="0033230E"/>
    <w:rsid w:val="00332F45"/>
    <w:rsid w:val="00337126"/>
    <w:rsid w:val="00340BA3"/>
    <w:rsid w:val="003413BB"/>
    <w:rsid w:val="00341F70"/>
    <w:rsid w:val="00346C8B"/>
    <w:rsid w:val="003503A7"/>
    <w:rsid w:val="00366400"/>
    <w:rsid w:val="003668E9"/>
    <w:rsid w:val="003671C2"/>
    <w:rsid w:val="00371494"/>
    <w:rsid w:val="003758ED"/>
    <w:rsid w:val="00391BEF"/>
    <w:rsid w:val="003963D7"/>
    <w:rsid w:val="00396F28"/>
    <w:rsid w:val="003A1A05"/>
    <w:rsid w:val="003A2654"/>
    <w:rsid w:val="003A2F92"/>
    <w:rsid w:val="003A3367"/>
    <w:rsid w:val="003A4404"/>
    <w:rsid w:val="003A4A09"/>
    <w:rsid w:val="003A7688"/>
    <w:rsid w:val="003B0438"/>
    <w:rsid w:val="003B68EF"/>
    <w:rsid w:val="003C06BF"/>
    <w:rsid w:val="003C7899"/>
    <w:rsid w:val="003D2F0A"/>
    <w:rsid w:val="003D563F"/>
    <w:rsid w:val="003E1E58"/>
    <w:rsid w:val="003E2BAB"/>
    <w:rsid w:val="003E6306"/>
    <w:rsid w:val="003E6D87"/>
    <w:rsid w:val="003E6DD8"/>
    <w:rsid w:val="003E6F60"/>
    <w:rsid w:val="003F0482"/>
    <w:rsid w:val="003F0680"/>
    <w:rsid w:val="003F318E"/>
    <w:rsid w:val="00402DCD"/>
    <w:rsid w:val="00405199"/>
    <w:rsid w:val="00410699"/>
    <w:rsid w:val="0041090D"/>
    <w:rsid w:val="00413C74"/>
    <w:rsid w:val="00415360"/>
    <w:rsid w:val="004218FD"/>
    <w:rsid w:val="0042616C"/>
    <w:rsid w:val="00430EA5"/>
    <w:rsid w:val="004345DC"/>
    <w:rsid w:val="004365ED"/>
    <w:rsid w:val="00437C55"/>
    <w:rsid w:val="004422BD"/>
    <w:rsid w:val="0044591E"/>
    <w:rsid w:val="004476F0"/>
    <w:rsid w:val="00450E8A"/>
    <w:rsid w:val="00455B91"/>
    <w:rsid w:val="00460884"/>
    <w:rsid w:val="0046301E"/>
    <w:rsid w:val="004651D2"/>
    <w:rsid w:val="00465D26"/>
    <w:rsid w:val="0046724C"/>
    <w:rsid w:val="004679F8"/>
    <w:rsid w:val="00470EE9"/>
    <w:rsid w:val="00475052"/>
    <w:rsid w:val="00482B11"/>
    <w:rsid w:val="004836D2"/>
    <w:rsid w:val="0048521C"/>
    <w:rsid w:val="00486951"/>
    <w:rsid w:val="004A21B1"/>
    <w:rsid w:val="004B2FFD"/>
    <w:rsid w:val="004B337F"/>
    <w:rsid w:val="004B521B"/>
    <w:rsid w:val="004B5EBD"/>
    <w:rsid w:val="004B76AF"/>
    <w:rsid w:val="004C1D06"/>
    <w:rsid w:val="004C41F8"/>
    <w:rsid w:val="004C4408"/>
    <w:rsid w:val="004C603D"/>
    <w:rsid w:val="004D0F1C"/>
    <w:rsid w:val="004D1F34"/>
    <w:rsid w:val="004E122C"/>
    <w:rsid w:val="004E1322"/>
    <w:rsid w:val="004E7D14"/>
    <w:rsid w:val="004F19BF"/>
    <w:rsid w:val="004F3596"/>
    <w:rsid w:val="005004E2"/>
    <w:rsid w:val="00501E6A"/>
    <w:rsid w:val="00507BB6"/>
    <w:rsid w:val="0051038E"/>
    <w:rsid w:val="005146BA"/>
    <w:rsid w:val="00514E65"/>
    <w:rsid w:val="00515AA2"/>
    <w:rsid w:val="00523D38"/>
    <w:rsid w:val="00530FD7"/>
    <w:rsid w:val="005328C6"/>
    <w:rsid w:val="00534DE3"/>
    <w:rsid w:val="005371B8"/>
    <w:rsid w:val="005377C9"/>
    <w:rsid w:val="00544956"/>
    <w:rsid w:val="005539D3"/>
    <w:rsid w:val="00557BB7"/>
    <w:rsid w:val="00562E76"/>
    <w:rsid w:val="00571697"/>
    <w:rsid w:val="00572E2D"/>
    <w:rsid w:val="00584AD5"/>
    <w:rsid w:val="0058775B"/>
    <w:rsid w:val="00592103"/>
    <w:rsid w:val="00593A3D"/>
    <w:rsid w:val="00593EF1"/>
    <w:rsid w:val="005941DD"/>
    <w:rsid w:val="0059535F"/>
    <w:rsid w:val="00595934"/>
    <w:rsid w:val="00596942"/>
    <w:rsid w:val="005975A8"/>
    <w:rsid w:val="005A4048"/>
    <w:rsid w:val="005A545E"/>
    <w:rsid w:val="005A5862"/>
    <w:rsid w:val="005A6BDB"/>
    <w:rsid w:val="005B0852"/>
    <w:rsid w:val="005B24A8"/>
    <w:rsid w:val="005B2D8F"/>
    <w:rsid w:val="005B439E"/>
    <w:rsid w:val="005C06AE"/>
    <w:rsid w:val="005C3982"/>
    <w:rsid w:val="005C6F53"/>
    <w:rsid w:val="005D2531"/>
    <w:rsid w:val="005D361A"/>
    <w:rsid w:val="005D438A"/>
    <w:rsid w:val="005D690D"/>
    <w:rsid w:val="005E01D1"/>
    <w:rsid w:val="005E2C80"/>
    <w:rsid w:val="005E793E"/>
    <w:rsid w:val="005F05FA"/>
    <w:rsid w:val="005F1F7F"/>
    <w:rsid w:val="006014D2"/>
    <w:rsid w:val="00610C18"/>
    <w:rsid w:val="00611725"/>
    <w:rsid w:val="00612385"/>
    <w:rsid w:val="0061376C"/>
    <w:rsid w:val="006178D8"/>
    <w:rsid w:val="00621803"/>
    <w:rsid w:val="00636EFA"/>
    <w:rsid w:val="00636FA5"/>
    <w:rsid w:val="006402B5"/>
    <w:rsid w:val="00643F9C"/>
    <w:rsid w:val="00644A9A"/>
    <w:rsid w:val="00646410"/>
    <w:rsid w:val="00651726"/>
    <w:rsid w:val="00660287"/>
    <w:rsid w:val="0066229C"/>
    <w:rsid w:val="00663714"/>
    <w:rsid w:val="00676FAC"/>
    <w:rsid w:val="006807DC"/>
    <w:rsid w:val="00682865"/>
    <w:rsid w:val="00684239"/>
    <w:rsid w:val="006878A0"/>
    <w:rsid w:val="00693C77"/>
    <w:rsid w:val="0069696C"/>
    <w:rsid w:val="00696C84"/>
    <w:rsid w:val="006A085A"/>
    <w:rsid w:val="006A2813"/>
    <w:rsid w:val="006B1D30"/>
    <w:rsid w:val="006B51CD"/>
    <w:rsid w:val="006D2A05"/>
    <w:rsid w:val="006D3A87"/>
    <w:rsid w:val="006D7D93"/>
    <w:rsid w:val="006E0E10"/>
    <w:rsid w:val="006E1C11"/>
    <w:rsid w:val="006F01B4"/>
    <w:rsid w:val="006F277E"/>
    <w:rsid w:val="006F6223"/>
    <w:rsid w:val="006F6DD5"/>
    <w:rsid w:val="00715432"/>
    <w:rsid w:val="00726404"/>
    <w:rsid w:val="0073036B"/>
    <w:rsid w:val="00731259"/>
    <w:rsid w:val="00733B2D"/>
    <w:rsid w:val="00734D59"/>
    <w:rsid w:val="00734FB7"/>
    <w:rsid w:val="00735D9B"/>
    <w:rsid w:val="0073609B"/>
    <w:rsid w:val="0074299F"/>
    <w:rsid w:val="0075033E"/>
    <w:rsid w:val="00752745"/>
    <w:rsid w:val="0075336C"/>
    <w:rsid w:val="007637B6"/>
    <w:rsid w:val="00763DD9"/>
    <w:rsid w:val="00765F78"/>
    <w:rsid w:val="0076665E"/>
    <w:rsid w:val="007709A5"/>
    <w:rsid w:val="00772185"/>
    <w:rsid w:val="00772A0D"/>
    <w:rsid w:val="007749BC"/>
    <w:rsid w:val="00775E63"/>
    <w:rsid w:val="00780C88"/>
    <w:rsid w:val="00780E25"/>
    <w:rsid w:val="0078121B"/>
    <w:rsid w:val="007818F0"/>
    <w:rsid w:val="00782483"/>
    <w:rsid w:val="00783462"/>
    <w:rsid w:val="00787B13"/>
    <w:rsid w:val="00792FAC"/>
    <w:rsid w:val="0079304A"/>
    <w:rsid w:val="007954FC"/>
    <w:rsid w:val="00795616"/>
    <w:rsid w:val="007A3CA8"/>
    <w:rsid w:val="007A598C"/>
    <w:rsid w:val="007A5D2F"/>
    <w:rsid w:val="007B0062"/>
    <w:rsid w:val="007B4005"/>
    <w:rsid w:val="007B5822"/>
    <w:rsid w:val="007B6FEB"/>
    <w:rsid w:val="007C1009"/>
    <w:rsid w:val="007C1452"/>
    <w:rsid w:val="007C1EF7"/>
    <w:rsid w:val="007C2FCF"/>
    <w:rsid w:val="007C682D"/>
    <w:rsid w:val="007C710E"/>
    <w:rsid w:val="007D0B88"/>
    <w:rsid w:val="007D1549"/>
    <w:rsid w:val="007D33CB"/>
    <w:rsid w:val="007D440C"/>
    <w:rsid w:val="007D4BF9"/>
    <w:rsid w:val="007E03E9"/>
    <w:rsid w:val="007E04EE"/>
    <w:rsid w:val="007E05B0"/>
    <w:rsid w:val="007E623C"/>
    <w:rsid w:val="007E7D81"/>
    <w:rsid w:val="007E7FA7"/>
    <w:rsid w:val="007F0721"/>
    <w:rsid w:val="007F0E60"/>
    <w:rsid w:val="007F3898"/>
    <w:rsid w:val="007F3D88"/>
    <w:rsid w:val="007F4A90"/>
    <w:rsid w:val="007F63A7"/>
    <w:rsid w:val="00803501"/>
    <w:rsid w:val="0080799B"/>
    <w:rsid w:val="00807BE3"/>
    <w:rsid w:val="00811F02"/>
    <w:rsid w:val="00812179"/>
    <w:rsid w:val="00815960"/>
    <w:rsid w:val="00817ABA"/>
    <w:rsid w:val="00824E3C"/>
    <w:rsid w:val="008407A4"/>
    <w:rsid w:val="00841E07"/>
    <w:rsid w:val="00844860"/>
    <w:rsid w:val="00845CC4"/>
    <w:rsid w:val="00846496"/>
    <w:rsid w:val="0084775F"/>
    <w:rsid w:val="00850F58"/>
    <w:rsid w:val="008513B5"/>
    <w:rsid w:val="00857FF9"/>
    <w:rsid w:val="0086225B"/>
    <w:rsid w:val="008644F4"/>
    <w:rsid w:val="00873379"/>
    <w:rsid w:val="008748B8"/>
    <w:rsid w:val="00880496"/>
    <w:rsid w:val="00883733"/>
    <w:rsid w:val="00884004"/>
    <w:rsid w:val="008857CD"/>
    <w:rsid w:val="008965D2"/>
    <w:rsid w:val="008A19C6"/>
    <w:rsid w:val="008A236D"/>
    <w:rsid w:val="008A4904"/>
    <w:rsid w:val="008A64AA"/>
    <w:rsid w:val="008B565A"/>
    <w:rsid w:val="008C1C26"/>
    <w:rsid w:val="008C3414"/>
    <w:rsid w:val="008C66DC"/>
    <w:rsid w:val="008C7320"/>
    <w:rsid w:val="008D030F"/>
    <w:rsid w:val="008D36D5"/>
    <w:rsid w:val="008D7F67"/>
    <w:rsid w:val="008E1B85"/>
    <w:rsid w:val="008E2C28"/>
    <w:rsid w:val="008E3903"/>
    <w:rsid w:val="008E6CF0"/>
    <w:rsid w:val="008E7979"/>
    <w:rsid w:val="008F0E13"/>
    <w:rsid w:val="008F5D89"/>
    <w:rsid w:val="008F63E3"/>
    <w:rsid w:val="008F7202"/>
    <w:rsid w:val="0090292E"/>
    <w:rsid w:val="00913C3B"/>
    <w:rsid w:val="00915509"/>
    <w:rsid w:val="00916B62"/>
    <w:rsid w:val="00927388"/>
    <w:rsid w:val="009274FE"/>
    <w:rsid w:val="00936607"/>
    <w:rsid w:val="009401AC"/>
    <w:rsid w:val="009475B7"/>
    <w:rsid w:val="0095148F"/>
    <w:rsid w:val="0095234C"/>
    <w:rsid w:val="0095758E"/>
    <w:rsid w:val="009613AC"/>
    <w:rsid w:val="00961998"/>
    <w:rsid w:val="009637EA"/>
    <w:rsid w:val="0097612D"/>
    <w:rsid w:val="00977A3E"/>
    <w:rsid w:val="00980643"/>
    <w:rsid w:val="00981B1E"/>
    <w:rsid w:val="00982FFE"/>
    <w:rsid w:val="00992F89"/>
    <w:rsid w:val="009A30FA"/>
    <w:rsid w:val="009A3A4E"/>
    <w:rsid w:val="009A42EF"/>
    <w:rsid w:val="009B17D8"/>
    <w:rsid w:val="009B1AF3"/>
    <w:rsid w:val="009B46BC"/>
    <w:rsid w:val="009B61C3"/>
    <w:rsid w:val="009C07A2"/>
    <w:rsid w:val="009C1FBC"/>
    <w:rsid w:val="009C7B4F"/>
    <w:rsid w:val="009D2E0E"/>
    <w:rsid w:val="009D7808"/>
    <w:rsid w:val="009E7119"/>
    <w:rsid w:val="009F22FB"/>
    <w:rsid w:val="009F318F"/>
    <w:rsid w:val="009F4EB3"/>
    <w:rsid w:val="009F68B7"/>
    <w:rsid w:val="00A01CEE"/>
    <w:rsid w:val="00A04351"/>
    <w:rsid w:val="00A06D48"/>
    <w:rsid w:val="00A21834"/>
    <w:rsid w:val="00A22538"/>
    <w:rsid w:val="00A31C17"/>
    <w:rsid w:val="00A31FDE"/>
    <w:rsid w:val="00A33FA9"/>
    <w:rsid w:val="00A35AC2"/>
    <w:rsid w:val="00A37C16"/>
    <w:rsid w:val="00A37C77"/>
    <w:rsid w:val="00A40B5A"/>
    <w:rsid w:val="00A442F9"/>
    <w:rsid w:val="00A5418D"/>
    <w:rsid w:val="00A7216E"/>
    <w:rsid w:val="00A725C2"/>
    <w:rsid w:val="00A73F23"/>
    <w:rsid w:val="00A75F24"/>
    <w:rsid w:val="00A769EE"/>
    <w:rsid w:val="00A810A5"/>
    <w:rsid w:val="00A8590A"/>
    <w:rsid w:val="00A87B80"/>
    <w:rsid w:val="00A923C3"/>
    <w:rsid w:val="00A94ED5"/>
    <w:rsid w:val="00A9616A"/>
    <w:rsid w:val="00A96F68"/>
    <w:rsid w:val="00AA1148"/>
    <w:rsid w:val="00AA2342"/>
    <w:rsid w:val="00AA5A0A"/>
    <w:rsid w:val="00AA5EF1"/>
    <w:rsid w:val="00AB2F12"/>
    <w:rsid w:val="00AD0304"/>
    <w:rsid w:val="00AD0A72"/>
    <w:rsid w:val="00AD27BE"/>
    <w:rsid w:val="00AE2F66"/>
    <w:rsid w:val="00AE32BB"/>
    <w:rsid w:val="00AE58E5"/>
    <w:rsid w:val="00AE5E0E"/>
    <w:rsid w:val="00AE7B6C"/>
    <w:rsid w:val="00AF0F1A"/>
    <w:rsid w:val="00AF37D0"/>
    <w:rsid w:val="00AF5071"/>
    <w:rsid w:val="00B05B58"/>
    <w:rsid w:val="00B1208C"/>
    <w:rsid w:val="00B15027"/>
    <w:rsid w:val="00B20CF3"/>
    <w:rsid w:val="00B21CF4"/>
    <w:rsid w:val="00B24300"/>
    <w:rsid w:val="00B26B97"/>
    <w:rsid w:val="00B34BCF"/>
    <w:rsid w:val="00B363B0"/>
    <w:rsid w:val="00B3736E"/>
    <w:rsid w:val="00B37B3B"/>
    <w:rsid w:val="00B460D1"/>
    <w:rsid w:val="00B54A61"/>
    <w:rsid w:val="00B601CD"/>
    <w:rsid w:val="00B6314A"/>
    <w:rsid w:val="00B63F15"/>
    <w:rsid w:val="00B64D61"/>
    <w:rsid w:val="00B70D23"/>
    <w:rsid w:val="00B735A0"/>
    <w:rsid w:val="00B80051"/>
    <w:rsid w:val="00B9119B"/>
    <w:rsid w:val="00BA4723"/>
    <w:rsid w:val="00BA51A8"/>
    <w:rsid w:val="00BB44A5"/>
    <w:rsid w:val="00BB5910"/>
    <w:rsid w:val="00BB5F7E"/>
    <w:rsid w:val="00BB60BB"/>
    <w:rsid w:val="00BB7518"/>
    <w:rsid w:val="00BC26F6"/>
    <w:rsid w:val="00BC4833"/>
    <w:rsid w:val="00BC6923"/>
    <w:rsid w:val="00BC73D8"/>
    <w:rsid w:val="00BC7778"/>
    <w:rsid w:val="00BD3122"/>
    <w:rsid w:val="00BD40DA"/>
    <w:rsid w:val="00BF26C1"/>
    <w:rsid w:val="00BF3D67"/>
    <w:rsid w:val="00BF45ED"/>
    <w:rsid w:val="00BF6B6C"/>
    <w:rsid w:val="00C04375"/>
    <w:rsid w:val="00C0607F"/>
    <w:rsid w:val="00C074C2"/>
    <w:rsid w:val="00C160AF"/>
    <w:rsid w:val="00C20BFD"/>
    <w:rsid w:val="00C22299"/>
    <w:rsid w:val="00C2269D"/>
    <w:rsid w:val="00C24844"/>
    <w:rsid w:val="00C25293"/>
    <w:rsid w:val="00C25609"/>
    <w:rsid w:val="00C262D7"/>
    <w:rsid w:val="00C26607"/>
    <w:rsid w:val="00C36CE2"/>
    <w:rsid w:val="00C429E8"/>
    <w:rsid w:val="00C43439"/>
    <w:rsid w:val="00C50F4B"/>
    <w:rsid w:val="00C60D75"/>
    <w:rsid w:val="00C64A4E"/>
    <w:rsid w:val="00C64CEA"/>
    <w:rsid w:val="00C64E19"/>
    <w:rsid w:val="00C73012"/>
    <w:rsid w:val="00C763DD"/>
    <w:rsid w:val="00C84F4A"/>
    <w:rsid w:val="00C84FC0"/>
    <w:rsid w:val="00C9244A"/>
    <w:rsid w:val="00CA0893"/>
    <w:rsid w:val="00CA0DE7"/>
    <w:rsid w:val="00CA11AF"/>
    <w:rsid w:val="00CA7348"/>
    <w:rsid w:val="00CB0E5D"/>
    <w:rsid w:val="00CB55A2"/>
    <w:rsid w:val="00CB5DA3"/>
    <w:rsid w:val="00CB5E57"/>
    <w:rsid w:val="00CB6F17"/>
    <w:rsid w:val="00CB7A25"/>
    <w:rsid w:val="00CC3976"/>
    <w:rsid w:val="00CD1949"/>
    <w:rsid w:val="00CD7B12"/>
    <w:rsid w:val="00CE09B7"/>
    <w:rsid w:val="00CE1457"/>
    <w:rsid w:val="00CE1DF5"/>
    <w:rsid w:val="00CE31E6"/>
    <w:rsid w:val="00CE3B74"/>
    <w:rsid w:val="00CF3425"/>
    <w:rsid w:val="00CF42E2"/>
    <w:rsid w:val="00CF7916"/>
    <w:rsid w:val="00D00E41"/>
    <w:rsid w:val="00D13FEE"/>
    <w:rsid w:val="00D158F3"/>
    <w:rsid w:val="00D17E39"/>
    <w:rsid w:val="00D222A5"/>
    <w:rsid w:val="00D22B18"/>
    <w:rsid w:val="00D26AD6"/>
    <w:rsid w:val="00D3041C"/>
    <w:rsid w:val="00D306CB"/>
    <w:rsid w:val="00D3328B"/>
    <w:rsid w:val="00D363AF"/>
    <w:rsid w:val="00D3665C"/>
    <w:rsid w:val="00D4416C"/>
    <w:rsid w:val="00D50800"/>
    <w:rsid w:val="00D508CC"/>
    <w:rsid w:val="00D50ECE"/>
    <w:rsid w:val="00D50F4B"/>
    <w:rsid w:val="00D55CB0"/>
    <w:rsid w:val="00D5758D"/>
    <w:rsid w:val="00D60547"/>
    <w:rsid w:val="00D6464A"/>
    <w:rsid w:val="00D66444"/>
    <w:rsid w:val="00D703DD"/>
    <w:rsid w:val="00D723C3"/>
    <w:rsid w:val="00D76353"/>
    <w:rsid w:val="00D8132F"/>
    <w:rsid w:val="00D857D7"/>
    <w:rsid w:val="00D9163B"/>
    <w:rsid w:val="00D92E51"/>
    <w:rsid w:val="00D95FE9"/>
    <w:rsid w:val="00DA3BC4"/>
    <w:rsid w:val="00DB16CB"/>
    <w:rsid w:val="00DB28BB"/>
    <w:rsid w:val="00DB36A5"/>
    <w:rsid w:val="00DB4DAE"/>
    <w:rsid w:val="00DC2C2F"/>
    <w:rsid w:val="00DC5616"/>
    <w:rsid w:val="00DC603F"/>
    <w:rsid w:val="00DC7A2D"/>
    <w:rsid w:val="00DD3C0D"/>
    <w:rsid w:val="00DD4864"/>
    <w:rsid w:val="00DD71A2"/>
    <w:rsid w:val="00DE1DC4"/>
    <w:rsid w:val="00DF0D23"/>
    <w:rsid w:val="00DF0E5C"/>
    <w:rsid w:val="00DF1AF0"/>
    <w:rsid w:val="00DF5697"/>
    <w:rsid w:val="00E00E3A"/>
    <w:rsid w:val="00E037E9"/>
    <w:rsid w:val="00E0639C"/>
    <w:rsid w:val="00E067E6"/>
    <w:rsid w:val="00E12531"/>
    <w:rsid w:val="00E143B0"/>
    <w:rsid w:val="00E16D19"/>
    <w:rsid w:val="00E23856"/>
    <w:rsid w:val="00E24972"/>
    <w:rsid w:val="00E2578B"/>
    <w:rsid w:val="00E32280"/>
    <w:rsid w:val="00E55891"/>
    <w:rsid w:val="00E565C7"/>
    <w:rsid w:val="00E6283A"/>
    <w:rsid w:val="00E633E4"/>
    <w:rsid w:val="00E64A37"/>
    <w:rsid w:val="00E732A3"/>
    <w:rsid w:val="00E83A85"/>
    <w:rsid w:val="00E83AF8"/>
    <w:rsid w:val="00E86CAA"/>
    <w:rsid w:val="00E87932"/>
    <w:rsid w:val="00E9026B"/>
    <w:rsid w:val="00E90FC4"/>
    <w:rsid w:val="00E92D22"/>
    <w:rsid w:val="00E966B0"/>
    <w:rsid w:val="00EA01EC"/>
    <w:rsid w:val="00EA04EC"/>
    <w:rsid w:val="00EA15B0"/>
    <w:rsid w:val="00EA3E5D"/>
    <w:rsid w:val="00EA4778"/>
    <w:rsid w:val="00EA5D97"/>
    <w:rsid w:val="00EA7BB5"/>
    <w:rsid w:val="00EB11BA"/>
    <w:rsid w:val="00EC092C"/>
    <w:rsid w:val="00EC4393"/>
    <w:rsid w:val="00ED001A"/>
    <w:rsid w:val="00ED2C65"/>
    <w:rsid w:val="00ED545C"/>
    <w:rsid w:val="00EE1C07"/>
    <w:rsid w:val="00EE2C91"/>
    <w:rsid w:val="00EE3979"/>
    <w:rsid w:val="00EF138C"/>
    <w:rsid w:val="00F034CE"/>
    <w:rsid w:val="00F10A0F"/>
    <w:rsid w:val="00F10DDD"/>
    <w:rsid w:val="00F13359"/>
    <w:rsid w:val="00F1642F"/>
    <w:rsid w:val="00F16A91"/>
    <w:rsid w:val="00F25443"/>
    <w:rsid w:val="00F2571E"/>
    <w:rsid w:val="00F329D2"/>
    <w:rsid w:val="00F37288"/>
    <w:rsid w:val="00F40284"/>
    <w:rsid w:val="00F41C86"/>
    <w:rsid w:val="00F42BDA"/>
    <w:rsid w:val="00F43371"/>
    <w:rsid w:val="00F4626D"/>
    <w:rsid w:val="00F506FC"/>
    <w:rsid w:val="00F51559"/>
    <w:rsid w:val="00F55BF0"/>
    <w:rsid w:val="00F564F1"/>
    <w:rsid w:val="00F57B0B"/>
    <w:rsid w:val="00F6564C"/>
    <w:rsid w:val="00F67976"/>
    <w:rsid w:val="00F7017F"/>
    <w:rsid w:val="00F70BE1"/>
    <w:rsid w:val="00F71763"/>
    <w:rsid w:val="00F81006"/>
    <w:rsid w:val="00F81C2B"/>
    <w:rsid w:val="00F85929"/>
    <w:rsid w:val="00F92C7F"/>
    <w:rsid w:val="00F96ED1"/>
    <w:rsid w:val="00F971DB"/>
    <w:rsid w:val="00FA5382"/>
    <w:rsid w:val="00FB0831"/>
    <w:rsid w:val="00FB2A55"/>
    <w:rsid w:val="00FC0862"/>
    <w:rsid w:val="00FC4209"/>
    <w:rsid w:val="00FC70FB"/>
    <w:rsid w:val="00FC7B6F"/>
    <w:rsid w:val="00FD143D"/>
    <w:rsid w:val="00FD1F3B"/>
    <w:rsid w:val="00FE1685"/>
    <w:rsid w:val="00FE798A"/>
    <w:rsid w:val="00FF69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 معمولی"/>
    <w:qFormat/>
    <w:rsid w:val="00F10DDD"/>
    <w:pPr>
      <w:bidi/>
      <w:spacing w:line="276" w:lineRule="auto"/>
    </w:pPr>
    <w:rPr>
      <w:rFonts w:eastAsia="Calibri" w:cs="B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0051"/>
    <w:pPr>
      <w:keepNext/>
      <w:keepLines/>
      <w:outlineLvl w:val="0"/>
    </w:pPr>
    <w:rPr>
      <w:rFonts w:ascii="Cambria" w:eastAsia="2  Lotus" w:hAnsi="Cambria" w:cs="B Lotus"/>
      <w:b/>
      <w:sz w:val="20"/>
      <w:szCs w:val="20"/>
      <w:lang w:val="x-none" w:eastAsia="x-none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 w:cs="Times New Roman"/>
      <w:bCs/>
      <w:sz w:val="42"/>
      <w:szCs w:val="42"/>
      <w:lang w:val="x-none" w:eastAsia="x-none" w:bidi="ar-SA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 w:cs="Times New Roman"/>
      <w:bCs/>
      <w:sz w:val="40"/>
      <w:szCs w:val="40"/>
      <w:lang w:val="x-none" w:eastAsia="x-none" w:bidi="ar-SA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7B0062"/>
    <w:rPr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 w:cs="Times New Roman"/>
      <w:bCs/>
      <w:sz w:val="20"/>
      <w:szCs w:val="3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 w:cs="Times New Roman"/>
      <w:bCs/>
      <w:i/>
      <w:sz w:val="20"/>
      <w:szCs w:val="34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 w:cs="Times New Roman"/>
      <w:bCs/>
      <w:i/>
      <w:sz w:val="20"/>
      <w:szCs w:val="32"/>
      <w:lang w:val="x-none" w:eastAsia="x-none" w:bidi="ar-SA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Times New Roman"/>
      <w:bCs/>
      <w:sz w:val="20"/>
      <w:lang w:val="x-none" w:eastAsia="x-none" w:bidi="ar-SA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Times New Roman"/>
      <w:i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link w:val="Heading1"/>
    <w:uiPriority w:val="9"/>
    <w:rsid w:val="00B80051"/>
    <w:rPr>
      <w:rFonts w:ascii="Cambria" w:eastAsia="2  Lotus" w:hAnsi="Cambria" w:cs="B Lotus"/>
      <w:b/>
      <w:lang w:val="x-none" w:eastAsia="x-none"/>
    </w:rPr>
  </w:style>
  <w:style w:type="character" w:customStyle="1" w:styleId="Heading2Char">
    <w:name w:val="Heading 2 Char"/>
    <w:aliases w:val="سرفصل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32C9A"/>
    <w:pPr>
      <w:bidi/>
      <w:contextualSpacing/>
      <w:jc w:val="both"/>
      <w:outlineLvl w:val="3"/>
    </w:pPr>
    <w:rPr>
      <w:rFonts w:eastAsia="2  Lotus" w:cs="B Badr"/>
      <w:b/>
      <w:sz w:val="72"/>
      <w:szCs w:val="28"/>
      <w:lang w:bidi="ar-SA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Times New Roman"/>
      <w:spacing w:val="5"/>
      <w:kern w:val="28"/>
      <w:sz w:val="52"/>
      <w:szCs w:val="100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Times New Roman"/>
      <w:i/>
      <w:spacing w:val="15"/>
      <w:sz w:val="24"/>
      <w:szCs w:val="60"/>
      <w:lang w:val="x-none" w:eastAsia="x-none" w:bidi="ar-SA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32C9A"/>
    <w:rPr>
      <w:rFonts w:eastAsia="2  Lotus" w:cs="B Badr"/>
      <w:b/>
      <w:sz w:val="72"/>
      <w:szCs w:val="28"/>
      <w:lang w:bidi="ar-SA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Times New Roman"/>
      <w:lang w:val="x-none" w:eastAsia="x-none" w:bidi="ar-SA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Times New Roman"/>
      <w:i/>
      <w:sz w:val="20"/>
      <w:szCs w:val="3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Times New Roman"/>
      <w:b/>
      <w:bCs/>
      <w:i/>
      <w:sz w:val="20"/>
      <w:szCs w:val="3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aliases w:val="متن آیات و روایات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qFormat/>
    <w:rsid w:val="00C84F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E79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10DDD"/>
    <w:rPr>
      <w:color w:val="0563C1"/>
      <w:u w:val="single"/>
    </w:rPr>
  </w:style>
  <w:style w:type="character" w:styleId="Strong">
    <w:name w:val="Strong"/>
    <w:uiPriority w:val="22"/>
    <w:qFormat/>
    <w:rsid w:val="00133537"/>
    <w:rPr>
      <w:b/>
      <w:bCs/>
    </w:rPr>
  </w:style>
  <w:style w:type="character" w:customStyle="1" w:styleId="contenttext">
    <w:name w:val="content_text"/>
    <w:rsid w:val="00B800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,متن معمولی"/>
    <w:qFormat/>
    <w:rsid w:val="00F10DDD"/>
    <w:pPr>
      <w:bidi/>
      <w:spacing w:line="276" w:lineRule="auto"/>
    </w:pPr>
    <w:rPr>
      <w:rFonts w:eastAsia="Calibri" w:cs="B Badr"/>
      <w:sz w:val="22"/>
      <w:szCs w:val="28"/>
    </w:rPr>
  </w:style>
  <w:style w:type="paragraph" w:styleId="Heading1">
    <w:name w:val="heading 1"/>
    <w:aliases w:val="سرفصل1"/>
    <w:basedOn w:val="Normal"/>
    <w:next w:val="Normal"/>
    <w:link w:val="Heading1Char"/>
    <w:autoRedefine/>
    <w:uiPriority w:val="9"/>
    <w:qFormat/>
    <w:rsid w:val="00B80051"/>
    <w:pPr>
      <w:keepNext/>
      <w:keepLines/>
      <w:outlineLvl w:val="0"/>
    </w:pPr>
    <w:rPr>
      <w:rFonts w:ascii="Cambria" w:eastAsia="2  Lotus" w:hAnsi="Cambria" w:cs="B Lotus"/>
      <w:b/>
      <w:sz w:val="20"/>
      <w:szCs w:val="20"/>
      <w:lang w:val="x-none" w:eastAsia="x-none"/>
    </w:rPr>
  </w:style>
  <w:style w:type="paragraph" w:styleId="Heading2">
    <w:name w:val="heading 2"/>
    <w:aliases w:val="سرفصل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outlineLvl w:val="1"/>
    </w:pPr>
    <w:rPr>
      <w:rFonts w:ascii="Cambria" w:eastAsia="2  Lotus" w:hAnsi="Cambria" w:cs="Times New Roman"/>
      <w:bCs/>
      <w:sz w:val="42"/>
      <w:szCs w:val="42"/>
      <w:lang w:val="x-none" w:eastAsia="x-none" w:bidi="ar-SA"/>
    </w:rPr>
  </w:style>
  <w:style w:type="paragraph" w:styleId="Heading3">
    <w:name w:val="heading 3"/>
    <w:aliases w:val="سرفصل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outlineLvl w:val="2"/>
    </w:pPr>
    <w:rPr>
      <w:rFonts w:ascii="Cambria" w:eastAsia="2  Lotus" w:hAnsi="Cambria" w:cs="Times New Roman"/>
      <w:bCs/>
      <w:sz w:val="40"/>
      <w:szCs w:val="40"/>
      <w:lang w:val="x-none" w:eastAsia="x-none" w:bidi="ar-SA"/>
    </w:rPr>
  </w:style>
  <w:style w:type="paragraph" w:styleId="Heading4">
    <w:name w:val="heading 4"/>
    <w:aliases w:val="سرفصل4"/>
    <w:basedOn w:val="NoSpacing"/>
    <w:next w:val="Normal"/>
    <w:link w:val="Heading4Char"/>
    <w:autoRedefine/>
    <w:uiPriority w:val="9"/>
    <w:unhideWhenUsed/>
    <w:qFormat/>
    <w:rsid w:val="007B0062"/>
    <w:rPr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/>
      <w:outlineLvl w:val="4"/>
    </w:pPr>
    <w:rPr>
      <w:rFonts w:ascii="Cambria" w:eastAsia="2  Lotus" w:hAnsi="Cambria" w:cs="Times New Roman"/>
      <w:bCs/>
      <w:sz w:val="20"/>
      <w:szCs w:val="36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/>
      <w:outlineLvl w:val="5"/>
    </w:pPr>
    <w:rPr>
      <w:rFonts w:ascii="Cambria" w:eastAsia="2  Lotus" w:hAnsi="Cambria" w:cs="Times New Roman"/>
      <w:bCs/>
      <w:i/>
      <w:sz w:val="20"/>
      <w:szCs w:val="34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/>
      <w:outlineLvl w:val="6"/>
    </w:pPr>
    <w:rPr>
      <w:rFonts w:ascii="Cambria" w:eastAsia="Times New Roman" w:hAnsi="Cambria" w:cs="Times New Roman"/>
      <w:bCs/>
      <w:i/>
      <w:sz w:val="20"/>
      <w:szCs w:val="32"/>
      <w:lang w:val="x-none" w:eastAsia="x-none" w:bidi="ar-SA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/>
      <w:outlineLvl w:val="7"/>
    </w:pPr>
    <w:rPr>
      <w:rFonts w:ascii="Cambria" w:eastAsia="2  Lotus" w:hAnsi="Cambria" w:cs="Times New Roman"/>
      <w:bCs/>
      <w:sz w:val="20"/>
      <w:lang w:val="x-none" w:eastAsia="x-none" w:bidi="ar-SA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outlineLvl w:val="8"/>
    </w:pPr>
    <w:rPr>
      <w:rFonts w:ascii="Cambria" w:eastAsia="2  Lotus" w:hAnsi="Cambria" w:cs="Times New Roman"/>
      <w:i/>
      <w:szCs w:val="28"/>
      <w:lang w:val="x-none" w:eastAsia="x-none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"/>
    <w:link w:val="Heading1"/>
    <w:uiPriority w:val="9"/>
    <w:rsid w:val="00B80051"/>
    <w:rPr>
      <w:rFonts w:ascii="Cambria" w:eastAsia="2  Lotus" w:hAnsi="Cambria" w:cs="B Lotus"/>
      <w:b/>
      <w:lang w:val="x-none" w:eastAsia="x-none"/>
    </w:rPr>
  </w:style>
  <w:style w:type="character" w:customStyle="1" w:styleId="Heading2Char">
    <w:name w:val="Heading 2 Char"/>
    <w:aliases w:val="سرفصل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rPr>
      <w:rFonts w:eastAsia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ind w:left="221"/>
    </w:pPr>
    <w:rPr>
      <w:rFonts w:eastAsia="Times New Roman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232C9A"/>
    <w:pPr>
      <w:bidi/>
      <w:contextualSpacing/>
      <w:jc w:val="both"/>
      <w:outlineLvl w:val="3"/>
    </w:pPr>
    <w:rPr>
      <w:rFonts w:eastAsia="2  Lotus" w:cs="B Badr"/>
      <w:b/>
      <w:sz w:val="72"/>
      <w:szCs w:val="28"/>
      <w:lang w:bidi="ar-SA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8A236D"/>
    <w:rPr>
      <w:rFonts w:eastAsia="Times New Roman"/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7B0062"/>
    <w:pPr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7B0062"/>
    <w:pPr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qFormat/>
    <w:rsid w:val="007B0062"/>
    <w:pPr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jc w:val="center"/>
    </w:pPr>
    <w:rPr>
      <w:rFonts w:ascii="Cambria" w:eastAsia="2  Baran" w:hAnsi="Cambria" w:cs="Times New Roman"/>
      <w:spacing w:val="5"/>
      <w:kern w:val="28"/>
      <w:sz w:val="52"/>
      <w:szCs w:val="100"/>
      <w:lang w:val="x-none" w:eastAsia="x-none" w:bidi="ar-SA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Times New Roman"/>
      <w:i/>
      <w:spacing w:val="15"/>
      <w:sz w:val="24"/>
      <w:szCs w:val="60"/>
      <w:lang w:val="x-none" w:eastAsia="x-none" w:bidi="ar-SA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232C9A"/>
    <w:rPr>
      <w:rFonts w:eastAsia="2  Lotus" w:cs="B Badr"/>
      <w:b/>
      <w:sz w:val="72"/>
      <w:szCs w:val="28"/>
      <w:lang w:bidi="ar-SA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/>
    </w:pPr>
    <w:rPr>
      <w:rFonts w:eastAsia="2  Lotus" w:cs="Times New Roman"/>
      <w:lang w:val="x-none" w:eastAsia="x-none" w:bidi="ar-SA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/>
    </w:pPr>
    <w:rPr>
      <w:rFonts w:eastAsia="Times New Roman" w:cs="Times New Roman"/>
      <w:i/>
      <w:sz w:val="20"/>
      <w:szCs w:val="30"/>
      <w:lang w:val="x-none" w:eastAsia="x-none" w:bidi="ar-SA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/>
    </w:pPr>
    <w:rPr>
      <w:rFonts w:eastAsia="2  Lotus" w:cs="Times New Roman"/>
      <w:b/>
      <w:bCs/>
      <w:i/>
      <w:sz w:val="20"/>
      <w:szCs w:val="30"/>
      <w:lang w:val="x-none" w:eastAsia="x-none" w:bidi="ar-SA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aliases w:val="متن آیات و روایات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HeaderChar">
    <w:name w:val="Header Char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</w:pPr>
    <w:rPr>
      <w:rFonts w:eastAsia="Times New Roman"/>
    </w:rPr>
  </w:style>
  <w:style w:type="character" w:customStyle="1" w:styleId="FooterChar">
    <w:name w:val="Footer Char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eastAsia="Calibri"/>
      <w:sz w:val="22"/>
      <w:szCs w:val="22"/>
      <w:lang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otnoteReference">
    <w:name w:val="footnote reference"/>
    <w:uiPriority w:val="99"/>
    <w:semiHidden/>
    <w:unhideWhenUsed/>
    <w:qFormat/>
    <w:rsid w:val="00C84F4A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E793E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uiPriority w:val="99"/>
    <w:unhideWhenUsed/>
    <w:rsid w:val="00F10DDD"/>
    <w:rPr>
      <w:color w:val="0563C1"/>
      <w:u w:val="single"/>
    </w:rPr>
  </w:style>
  <w:style w:type="character" w:styleId="Strong">
    <w:name w:val="Strong"/>
    <w:uiPriority w:val="22"/>
    <w:qFormat/>
    <w:rsid w:val="00133537"/>
    <w:rPr>
      <w:b/>
      <w:bCs/>
    </w:rPr>
  </w:style>
  <w:style w:type="character" w:customStyle="1" w:styleId="contenttext">
    <w:name w:val="content_text"/>
    <w:rsid w:val="00B800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03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6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64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8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0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6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0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11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hh\Downloads\&#1606;&#1605;&#1608;&#1606;&#1607;%20&#1606;&#1605;&#1575;&#1740;&#1607;%20&#1601;&#1602;&#1607;%20&#1578;&#1585;&#1576;&#1740;&#1578;&#17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B23796-8755-45C8-8F7C-D366128E3A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 نمایه فقه تربیتی.dotx</Template>
  <TotalTime>2</TotalTime>
  <Pages>6</Pages>
  <Words>1098</Words>
  <Characters>6259</Characters>
  <Application>Microsoft Office Word</Application>
  <DocSecurity>0</DocSecurity>
  <Lines>52</Lines>
  <Paragraphs>14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MRT www.Win2Farsi.com</Company>
  <LinksUpToDate>false</LinksUpToDate>
  <CharactersWithSpaces>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ahh</dc:creator>
  <cp:keywords/>
  <cp:lastModifiedBy>Akbarian</cp:lastModifiedBy>
  <cp:revision>3</cp:revision>
  <dcterms:created xsi:type="dcterms:W3CDTF">2016-09-28T06:12:00Z</dcterms:created>
  <dcterms:modified xsi:type="dcterms:W3CDTF">2016-09-28T06:14:00Z</dcterms:modified>
</cp:coreProperties>
</file>