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430572452"/>
        <w:docPartObj>
          <w:docPartGallery w:val="Table of Contents"/>
          <w:docPartUnique/>
        </w:docPartObj>
      </w:sdtPr>
      <w:sdtEndPr>
        <w:rPr>
          <w:b/>
          <w:noProof/>
        </w:rPr>
      </w:sdtEndPr>
      <w:sdtContent>
        <w:p w:rsidR="00A751FA" w:rsidRPr="00A148A9" w:rsidRDefault="00A751FA" w:rsidP="00A751FA">
          <w:pPr>
            <w:pStyle w:val="TOCHeading"/>
            <w:jc w:val="center"/>
            <w:rPr>
              <w:rFonts w:ascii="Traditional Arabic" w:hAnsi="Traditional Arabic" w:cs="Traditional Arabic"/>
              <w:rtl/>
            </w:rPr>
          </w:pPr>
          <w:r w:rsidRPr="00A148A9">
            <w:rPr>
              <w:rFonts w:ascii="Traditional Arabic" w:hAnsi="Traditional Arabic" w:cs="Traditional Arabic" w:hint="cs"/>
              <w:rtl/>
            </w:rPr>
            <w:t>فهرست مطالب</w:t>
          </w:r>
        </w:p>
        <w:p w:rsidR="00A751FA" w:rsidRPr="00A148A9" w:rsidRDefault="00A751FA" w:rsidP="00B54037">
          <w:pPr>
            <w:spacing w:line="276" w:lineRule="auto"/>
            <w:rPr>
              <w:rFonts w:ascii="Traditional Arabic" w:hAnsi="Traditional Arabic" w:cs="Traditional Arabic"/>
            </w:rPr>
          </w:pPr>
        </w:p>
        <w:p w:rsidR="00A751FA" w:rsidRPr="00A148A9" w:rsidRDefault="00A751FA" w:rsidP="00B54037">
          <w:pPr>
            <w:pStyle w:val="TOC1"/>
            <w:tabs>
              <w:tab w:val="right" w:leader="dot" w:pos="9350"/>
            </w:tabs>
            <w:spacing w:line="276" w:lineRule="auto"/>
            <w:rPr>
              <w:rFonts w:ascii="Traditional Arabic" w:hAnsi="Traditional Arabic" w:cs="Traditional Arabic"/>
              <w:noProof/>
              <w:szCs w:val="22"/>
              <w:lang w:bidi="ar-SA"/>
            </w:rPr>
          </w:pPr>
          <w:r w:rsidRPr="00A148A9">
            <w:rPr>
              <w:rFonts w:ascii="Traditional Arabic" w:hAnsi="Traditional Arabic" w:cs="Traditional Arabic"/>
            </w:rPr>
            <w:fldChar w:fldCharType="begin"/>
          </w:r>
          <w:r w:rsidRPr="00A148A9">
            <w:rPr>
              <w:rFonts w:ascii="Traditional Arabic" w:hAnsi="Traditional Arabic" w:cs="Traditional Arabic"/>
            </w:rPr>
            <w:instrText xml:space="preserve"> TOC \o "1-3" \h \z \u </w:instrText>
          </w:r>
          <w:r w:rsidRPr="00A148A9">
            <w:rPr>
              <w:rFonts w:ascii="Traditional Arabic" w:hAnsi="Traditional Arabic" w:cs="Traditional Arabic"/>
            </w:rPr>
            <w:fldChar w:fldCharType="separate"/>
          </w:r>
          <w:hyperlink w:anchor="_Toc495480815" w:history="1">
            <w:r w:rsidRPr="00A148A9">
              <w:rPr>
                <w:rStyle w:val="Hyperlink"/>
                <w:rFonts w:ascii="Traditional Arabic" w:hAnsi="Traditional Arabic" w:cs="Traditional Arabic" w:hint="eastAsia"/>
                <w:noProof/>
                <w:rtl/>
              </w:rPr>
              <w:t>احتمال</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تأث</w:t>
            </w:r>
            <w:r w:rsidRPr="00A148A9">
              <w:rPr>
                <w:rStyle w:val="Hyperlink"/>
                <w:rFonts w:ascii="Traditional Arabic" w:hAnsi="Traditional Arabic" w:cs="Traditional Arabic" w:hint="cs"/>
                <w:noProof/>
                <w:rtl/>
              </w:rPr>
              <w:t>ی</w:t>
            </w:r>
            <w:r w:rsidRPr="00A148A9">
              <w:rPr>
                <w:rStyle w:val="Hyperlink"/>
                <w:rFonts w:ascii="Traditional Arabic" w:hAnsi="Traditional Arabic" w:cs="Traditional Arabic" w:hint="eastAsia"/>
                <w:noProof/>
                <w:rtl/>
              </w:rPr>
              <w:t>ر</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در</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امربه‌معروف</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و</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نه</w:t>
            </w:r>
            <w:r w:rsidRPr="00A148A9">
              <w:rPr>
                <w:rStyle w:val="Hyperlink"/>
                <w:rFonts w:ascii="Traditional Arabic" w:hAnsi="Traditional Arabic" w:cs="Traditional Arabic" w:hint="cs"/>
                <w:noProof/>
                <w:rtl/>
              </w:rPr>
              <w:t>ی</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از</w:t>
            </w:r>
            <w:r w:rsidRPr="00A148A9">
              <w:rPr>
                <w:rStyle w:val="Hyperlink"/>
                <w:rFonts w:ascii="Traditional Arabic" w:hAnsi="Traditional Arabic" w:cs="Traditional Arabic"/>
                <w:noProof/>
                <w:rtl/>
              </w:rPr>
              <w:t xml:space="preserve"> </w:t>
            </w:r>
            <w:r w:rsidRPr="00A148A9">
              <w:rPr>
                <w:rStyle w:val="Hyperlink"/>
                <w:rFonts w:ascii="Traditional Arabic" w:hAnsi="Traditional Arabic" w:cs="Traditional Arabic" w:hint="eastAsia"/>
                <w:noProof/>
                <w:rtl/>
              </w:rPr>
              <w:t>منکر</w:t>
            </w:r>
            <w:r w:rsidRPr="00A148A9">
              <w:rPr>
                <w:rFonts w:ascii="Traditional Arabic" w:hAnsi="Traditional Arabic" w:cs="Traditional Arabic"/>
                <w:noProof/>
                <w:webHidden/>
              </w:rPr>
              <w:tab/>
            </w:r>
            <w:r w:rsidRPr="00A148A9">
              <w:rPr>
                <w:rFonts w:ascii="Traditional Arabic" w:hAnsi="Traditional Arabic" w:cs="Traditional Arabic"/>
                <w:noProof/>
                <w:webHidden/>
              </w:rPr>
              <w:fldChar w:fldCharType="begin"/>
            </w:r>
            <w:r w:rsidRPr="00A148A9">
              <w:rPr>
                <w:rFonts w:ascii="Traditional Arabic" w:hAnsi="Traditional Arabic" w:cs="Traditional Arabic"/>
                <w:noProof/>
                <w:webHidden/>
              </w:rPr>
              <w:instrText xml:space="preserve"> PAGEREF _Toc495480815 \h </w:instrText>
            </w:r>
            <w:r w:rsidRPr="00A148A9">
              <w:rPr>
                <w:rFonts w:ascii="Traditional Arabic" w:hAnsi="Traditional Arabic" w:cs="Traditional Arabic"/>
                <w:noProof/>
                <w:webHidden/>
              </w:rPr>
            </w:r>
            <w:r w:rsidRPr="00A148A9">
              <w:rPr>
                <w:rFonts w:ascii="Traditional Arabic" w:hAnsi="Traditional Arabic" w:cs="Traditional Arabic"/>
                <w:noProof/>
                <w:webHidden/>
              </w:rPr>
              <w:fldChar w:fldCharType="separate"/>
            </w:r>
            <w:r w:rsidRPr="00A148A9">
              <w:rPr>
                <w:rFonts w:ascii="Traditional Arabic" w:hAnsi="Traditional Arabic" w:cs="Traditional Arabic"/>
                <w:noProof/>
                <w:webHidden/>
              </w:rPr>
              <w:t>2</w:t>
            </w:r>
            <w:r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16" w:history="1">
            <w:r w:rsidR="00A751FA" w:rsidRPr="00A148A9">
              <w:rPr>
                <w:rStyle w:val="Hyperlink"/>
                <w:rFonts w:ascii="Traditional Arabic" w:hAnsi="Traditional Arabic" w:cs="Traditional Arabic" w:hint="eastAsia"/>
                <w:noProof/>
                <w:rtl/>
              </w:rPr>
              <w:t>احتمالات</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تأث</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در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امربه‌معروف</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نه</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از</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منکر</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_Toc495480816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2</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17" w:history="1">
            <w:r w:rsidR="00A751FA" w:rsidRPr="00A148A9">
              <w:rPr>
                <w:rStyle w:val="Hyperlink"/>
                <w:rFonts w:ascii="Traditional Arabic" w:hAnsi="Traditional Arabic" w:cs="Traditional Arabic" w:hint="eastAsia"/>
                <w:noProof/>
                <w:rtl/>
              </w:rPr>
              <w:t>اثر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معکوس</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در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وعظ</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موعظه</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افراد</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_Toc495480817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3</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18" w:history="1">
            <w:r w:rsidR="00A751FA" w:rsidRPr="00A148A9">
              <w:rPr>
                <w:rStyle w:val="Hyperlink"/>
                <w:rFonts w:ascii="Traditional Arabic" w:hAnsi="Traditional Arabic" w:cs="Traditional Arabic" w:hint="eastAsia"/>
                <w:noProof/>
                <w:rtl/>
              </w:rPr>
              <w:t>احتمالات</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عدم</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تأث</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معکوس</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در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امربه‌معروف</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نه</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از</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منکر</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_Toc495480818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3</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19" w:history="1">
            <w:r w:rsidR="00A751FA" w:rsidRPr="00A148A9">
              <w:rPr>
                <w:rStyle w:val="Hyperlink"/>
                <w:rFonts w:ascii="Traditional Arabic" w:hAnsi="Traditional Arabic" w:cs="Traditional Arabic" w:hint="eastAsia"/>
                <w:noProof/>
                <w:rtl/>
              </w:rPr>
              <w:t>شرط</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تأث</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مثبت</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عدم</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تأث</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معکوس</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_Toc495480819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4</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20" w:history="1">
            <w:r w:rsidR="00A751FA" w:rsidRPr="00A148A9">
              <w:rPr>
                <w:rStyle w:val="Hyperlink"/>
                <w:rFonts w:ascii="Traditional Arabic" w:hAnsi="Traditional Arabic" w:cs="Traditional Arabic" w:hint="eastAsia"/>
                <w:noProof/>
                <w:rtl/>
              </w:rPr>
              <w:t>تقس</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مات</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شرع</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از</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نگاه</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عقلا</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_Toc495480820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5</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21" w:history="1">
            <w:r w:rsidR="00A751FA" w:rsidRPr="00A148A9">
              <w:rPr>
                <w:rStyle w:val="Hyperlink"/>
                <w:rFonts w:ascii="Traditional Arabic" w:hAnsi="Traditional Arabic" w:cs="Traditional Arabic" w:hint="eastAsia"/>
                <w:noProof/>
                <w:rtl/>
              </w:rPr>
              <w:t>مطلقات</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لفظ</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مق</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د</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لبّ</w:t>
            </w:r>
            <w:r w:rsidR="00A751FA" w:rsidRPr="00A148A9">
              <w:rPr>
                <w:rStyle w:val="Hyperlink"/>
                <w:rFonts w:ascii="Traditional Arabic" w:hAnsi="Traditional Arabic" w:cs="Traditional Arabic" w:hint="cs"/>
                <w:noProof/>
                <w:rtl/>
              </w:rPr>
              <w:t>ی</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_Toc495480821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5</w:t>
            </w:r>
            <w:r w:rsidR="00A751FA" w:rsidRPr="00A148A9">
              <w:rPr>
                <w:rFonts w:ascii="Traditional Arabic" w:hAnsi="Traditional Arabic" w:cs="Traditional Arabic"/>
                <w:noProof/>
                <w:webHidden/>
              </w:rPr>
              <w:fldChar w:fldCharType="end"/>
            </w:r>
          </w:hyperlink>
        </w:p>
        <w:p w:rsidR="00A751FA" w:rsidRPr="00A148A9" w:rsidRDefault="00964752" w:rsidP="00B54037">
          <w:pPr>
            <w:pStyle w:val="TOC1"/>
            <w:tabs>
              <w:tab w:val="right" w:leader="dot" w:pos="9350"/>
            </w:tabs>
            <w:spacing w:line="276" w:lineRule="auto"/>
            <w:rPr>
              <w:rFonts w:ascii="Traditional Arabic" w:hAnsi="Traditional Arabic" w:cs="Traditional Arabic"/>
              <w:noProof/>
              <w:szCs w:val="22"/>
              <w:lang w:bidi="ar-SA"/>
            </w:rPr>
          </w:pPr>
          <w:hyperlink w:anchor="_Toc495480822" w:history="1">
            <w:r w:rsidR="00A751FA" w:rsidRPr="00A148A9">
              <w:rPr>
                <w:rStyle w:val="Hyperlink"/>
                <w:rFonts w:ascii="Traditional Arabic" w:hAnsi="Traditional Arabic" w:cs="Traditional Arabic" w:hint="eastAsia"/>
                <w:noProof/>
                <w:rtl/>
              </w:rPr>
              <w:t>عدم</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علم</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اطم</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نان</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به</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عدم</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تأث</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hint="eastAsia"/>
                <w:noProof/>
                <w:rtl/>
              </w:rPr>
              <w:t>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در</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امربه‌معروف</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و</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نه</w:t>
            </w:r>
            <w:r w:rsidR="00A751FA" w:rsidRPr="00A148A9">
              <w:rPr>
                <w:rStyle w:val="Hyperlink"/>
                <w:rFonts w:ascii="Traditional Arabic" w:hAnsi="Traditional Arabic" w:cs="Traditional Arabic" w:hint="cs"/>
                <w:noProof/>
                <w:rtl/>
              </w:rPr>
              <w:t>ی</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از</w:t>
            </w:r>
            <w:r w:rsidR="00A751FA" w:rsidRPr="00A148A9">
              <w:rPr>
                <w:rStyle w:val="Hyperlink"/>
                <w:rFonts w:ascii="Traditional Arabic" w:hAnsi="Traditional Arabic" w:cs="Traditional Arabic"/>
                <w:noProof/>
                <w:rtl/>
              </w:rPr>
              <w:t xml:space="preserve"> </w:t>
            </w:r>
            <w:r w:rsidR="00A751FA" w:rsidRPr="00A148A9">
              <w:rPr>
                <w:rStyle w:val="Hyperlink"/>
                <w:rFonts w:ascii="Traditional Arabic" w:hAnsi="Traditional Arabic" w:cs="Traditional Arabic" w:hint="eastAsia"/>
                <w:noProof/>
                <w:rtl/>
              </w:rPr>
              <w:t>منکر</w:t>
            </w:r>
            <w:r w:rsidR="00A751FA" w:rsidRPr="00A148A9">
              <w:rPr>
                <w:rFonts w:ascii="Traditional Arabic" w:hAnsi="Traditional Arabic" w:cs="Traditional Arabic"/>
                <w:noProof/>
                <w:webHidden/>
              </w:rPr>
              <w:tab/>
            </w:r>
            <w:r w:rsidR="00A751FA" w:rsidRPr="00A148A9">
              <w:rPr>
                <w:rFonts w:ascii="Traditional Arabic" w:hAnsi="Traditional Arabic" w:cs="Traditional Arabic"/>
                <w:noProof/>
                <w:webHidden/>
              </w:rPr>
              <w:fldChar w:fldCharType="begin"/>
            </w:r>
            <w:r w:rsidR="00A751FA" w:rsidRPr="00A148A9">
              <w:rPr>
                <w:rFonts w:ascii="Traditional Arabic" w:hAnsi="Traditional Arabic" w:cs="Traditional Arabic"/>
                <w:noProof/>
                <w:webHidden/>
              </w:rPr>
              <w:instrText xml:space="preserve"> PAGEREF _Toc495480822 \h </w:instrText>
            </w:r>
            <w:r w:rsidR="00A751FA" w:rsidRPr="00A148A9">
              <w:rPr>
                <w:rFonts w:ascii="Traditional Arabic" w:hAnsi="Traditional Arabic" w:cs="Traditional Arabic"/>
                <w:noProof/>
                <w:webHidden/>
              </w:rPr>
            </w:r>
            <w:r w:rsidR="00A751FA" w:rsidRPr="00A148A9">
              <w:rPr>
                <w:rFonts w:ascii="Traditional Arabic" w:hAnsi="Traditional Arabic" w:cs="Traditional Arabic"/>
                <w:noProof/>
                <w:webHidden/>
              </w:rPr>
              <w:fldChar w:fldCharType="separate"/>
            </w:r>
            <w:r w:rsidR="00A751FA" w:rsidRPr="00A148A9">
              <w:rPr>
                <w:rFonts w:ascii="Traditional Arabic" w:hAnsi="Traditional Arabic" w:cs="Traditional Arabic"/>
                <w:noProof/>
                <w:webHidden/>
              </w:rPr>
              <w:t>6</w:t>
            </w:r>
            <w:r w:rsidR="00A751FA" w:rsidRPr="00A148A9">
              <w:rPr>
                <w:rFonts w:ascii="Traditional Arabic" w:hAnsi="Traditional Arabic" w:cs="Traditional Arabic"/>
                <w:noProof/>
                <w:webHidden/>
              </w:rPr>
              <w:fldChar w:fldCharType="end"/>
            </w:r>
          </w:hyperlink>
        </w:p>
        <w:p w:rsidR="00A751FA" w:rsidRPr="00A148A9" w:rsidRDefault="00A751FA" w:rsidP="00B54037">
          <w:pPr>
            <w:spacing w:line="276" w:lineRule="auto"/>
            <w:rPr>
              <w:rFonts w:ascii="Traditional Arabic" w:hAnsi="Traditional Arabic" w:cs="Traditional Arabic"/>
            </w:rPr>
          </w:pPr>
          <w:r w:rsidRPr="00A148A9">
            <w:rPr>
              <w:rFonts w:ascii="Traditional Arabic" w:hAnsi="Traditional Arabic" w:cs="Traditional Arabic"/>
              <w:b/>
              <w:bCs/>
              <w:noProof/>
            </w:rPr>
            <w:fldChar w:fldCharType="end"/>
          </w:r>
        </w:p>
      </w:sdtContent>
    </w:sdt>
    <w:p w:rsidR="00A751FA" w:rsidRPr="00A148A9" w:rsidRDefault="00A751FA">
      <w:pPr>
        <w:bidi w:val="0"/>
        <w:spacing w:after="0"/>
        <w:ind w:firstLine="0"/>
        <w:contextualSpacing w:val="0"/>
        <w:jc w:val="left"/>
        <w:rPr>
          <w:rFonts w:ascii="Traditional Arabic" w:hAnsi="Traditional Arabic" w:cs="Traditional Arabic"/>
          <w:sz w:val="28"/>
          <w:rtl/>
        </w:rPr>
      </w:pPr>
      <w:r w:rsidRPr="00A148A9">
        <w:rPr>
          <w:rFonts w:ascii="Traditional Arabic" w:hAnsi="Traditional Arabic" w:cs="Traditional Arabic"/>
          <w:sz w:val="28"/>
          <w:rtl/>
        </w:rPr>
        <w:br w:type="page"/>
      </w:r>
    </w:p>
    <w:p w:rsidR="00A148A9" w:rsidRPr="0022535D" w:rsidRDefault="00A148A9" w:rsidP="00A148A9">
      <w:pPr>
        <w:jc w:val="center"/>
        <w:rPr>
          <w:rFonts w:ascii="Traditional Arabic" w:hAnsi="Traditional Arabic" w:cs="Traditional Arabic"/>
          <w:rtl/>
        </w:rPr>
      </w:pPr>
      <w:bookmarkStart w:id="0" w:name="_Toc495480815"/>
      <w:bookmarkStart w:id="1" w:name="_Toc461697911"/>
      <w:bookmarkStart w:id="2" w:name="_Toc473028679"/>
      <w:r w:rsidRPr="0022535D">
        <w:rPr>
          <w:rFonts w:ascii="Traditional Arabic" w:hAnsi="Traditional Arabic" w:cs="Traditional Arabic"/>
          <w:rtl/>
        </w:rPr>
        <w:lastRenderedPageBreak/>
        <w:t>بسم الله الرحمن الرحیم</w:t>
      </w:r>
    </w:p>
    <w:p w:rsidR="00A148A9" w:rsidRPr="0022535D" w:rsidRDefault="00A148A9" w:rsidP="00A148A9">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r w:rsidRPr="00696F4F">
        <w:rPr>
          <w:rFonts w:ascii="Traditional Arabic" w:eastAsia="Traditional Arabic" w:hAnsi="Traditional Arabic" w:cs="Traditional Arabic"/>
          <w:b/>
          <w:bCs/>
          <w:color w:val="FF0000"/>
          <w:sz w:val="40"/>
          <w:szCs w:val="40"/>
          <w:rtl/>
          <w:lang w:val="x-none" w:eastAsia="x-none"/>
        </w:rPr>
        <w:t>مو</w:t>
      </w:r>
      <w:r w:rsidRPr="0022535D">
        <w:rPr>
          <w:rFonts w:ascii="Traditional Arabic" w:eastAsia="Traditional Arabic" w:hAnsi="Traditional Arabic" w:cs="Traditional Arabic"/>
          <w:b/>
          <w:bCs/>
          <w:color w:val="FF0000"/>
          <w:sz w:val="40"/>
          <w:szCs w:val="40"/>
          <w:rtl/>
          <w:lang w:val="x-none" w:eastAsia="x-none"/>
        </w:rPr>
        <w:t xml:space="preserve">ضوع: </w:t>
      </w:r>
      <w:r w:rsidRPr="0022535D">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22535D">
        <w:rPr>
          <w:rFonts w:ascii="Traditional Arabic" w:eastAsia="Traditional Arabic" w:hAnsi="Traditional Arabic" w:cs="Traditional Arabic" w:hint="cs"/>
          <w:b/>
          <w:bCs/>
          <w:color w:val="000000"/>
          <w:sz w:val="40"/>
          <w:szCs w:val="40"/>
          <w:rtl/>
          <w:lang w:val="x-none" w:eastAsia="x-none"/>
        </w:rPr>
        <w:t>اصل تأثیر در تربیت</w:t>
      </w:r>
      <w:bookmarkEnd w:id="1"/>
      <w:bookmarkEnd w:id="2"/>
      <w:bookmarkEnd w:id="8"/>
    </w:p>
    <w:p w:rsidR="001A3B60" w:rsidRPr="00A148A9" w:rsidRDefault="001A3B60" w:rsidP="00A751FA">
      <w:pPr>
        <w:pStyle w:val="Heading1"/>
        <w:jc w:val="lowKashida"/>
        <w:rPr>
          <w:rFonts w:ascii="Traditional Arabic" w:hAnsi="Traditional Arabic" w:cs="Traditional Arabic"/>
          <w:color w:val="FF0000"/>
          <w:rtl/>
        </w:rPr>
      </w:pPr>
      <w:r w:rsidRPr="00A148A9">
        <w:rPr>
          <w:rFonts w:ascii="Traditional Arabic" w:hAnsi="Traditional Arabic" w:cs="Traditional Arabic" w:hint="cs"/>
          <w:color w:val="FF0000"/>
          <w:rtl/>
        </w:rPr>
        <w:t xml:space="preserve">احتمال تأثیر در </w:t>
      </w:r>
      <w:r w:rsidR="00615D99" w:rsidRPr="00A148A9">
        <w:rPr>
          <w:rFonts w:ascii="Traditional Arabic" w:hAnsi="Traditional Arabic" w:cs="Traditional Arabic" w:hint="cs"/>
          <w:color w:val="FF0000"/>
          <w:rtl/>
        </w:rPr>
        <w:t>امربه‌معروف</w:t>
      </w:r>
      <w:r w:rsidRPr="00A148A9">
        <w:rPr>
          <w:rFonts w:ascii="Traditional Arabic" w:hAnsi="Traditional Arabic" w:cs="Traditional Arabic" w:hint="cs"/>
          <w:color w:val="FF0000"/>
          <w:rtl/>
        </w:rPr>
        <w:t xml:space="preserve"> و نهی از منکر</w:t>
      </w:r>
      <w:bookmarkEnd w:id="0"/>
    </w:p>
    <w:p w:rsidR="00C53014" w:rsidRPr="00A148A9" w:rsidRDefault="00D14C7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اصل دوم احتمال تأثیر است، ممکن است گفته شود همه </w:t>
      </w:r>
      <w:r w:rsidR="001A3B60" w:rsidRPr="00A148A9">
        <w:rPr>
          <w:rFonts w:ascii="Traditional Arabic" w:hAnsi="Traditional Arabic" w:cs="Traditional Arabic" w:hint="cs"/>
          <w:sz w:val="28"/>
          <w:rtl/>
        </w:rPr>
        <w:t>توصیه‌هایی</w:t>
      </w:r>
      <w:r w:rsidRPr="00A148A9">
        <w:rPr>
          <w:rFonts w:ascii="Traditional Arabic" w:hAnsi="Traditional Arabic" w:cs="Traditional Arabic" w:hint="cs"/>
          <w:sz w:val="28"/>
          <w:rtl/>
        </w:rPr>
        <w:t xml:space="preserve"> که در مباحث تربیتی و تعلیمی شده است، مشروط به احتمال تأثیر است، مبحث احتمال تأثیر یک ادبیات فقهی </w:t>
      </w:r>
      <w:r w:rsidR="001A3B60" w:rsidRPr="00A148A9">
        <w:rPr>
          <w:rFonts w:ascii="Traditional Arabic" w:hAnsi="Traditional Arabic" w:cs="Traditional Arabic" w:hint="cs"/>
          <w:sz w:val="28"/>
          <w:rtl/>
        </w:rPr>
        <w:t>سابقه‌دار</w:t>
      </w:r>
      <w:r w:rsidRPr="00A148A9">
        <w:rPr>
          <w:rFonts w:ascii="Traditional Arabic" w:hAnsi="Traditional Arabic" w:cs="Traditional Arabic" w:hint="cs"/>
          <w:sz w:val="28"/>
          <w:rtl/>
        </w:rPr>
        <w:t xml:space="preserve"> هست که در کتاب </w:t>
      </w:r>
      <w:r w:rsidR="001A3B60" w:rsidRPr="00A148A9">
        <w:rPr>
          <w:rFonts w:ascii="Traditional Arabic" w:hAnsi="Traditional Arabic" w:cs="Traditional Arabic" w:hint="cs"/>
          <w:sz w:val="28"/>
          <w:rtl/>
        </w:rPr>
        <w:t>امربه‌معروف</w:t>
      </w:r>
      <w:r w:rsidRPr="00A148A9">
        <w:rPr>
          <w:rFonts w:ascii="Traditional Arabic" w:hAnsi="Traditional Arabic" w:cs="Traditional Arabic" w:hint="cs"/>
          <w:sz w:val="28"/>
          <w:rtl/>
        </w:rPr>
        <w:t xml:space="preserve"> و نهی از منکر </w:t>
      </w:r>
      <w:r w:rsidR="001A3B60" w:rsidRPr="00A148A9">
        <w:rPr>
          <w:rFonts w:ascii="Traditional Arabic" w:hAnsi="Traditional Arabic" w:cs="Traditional Arabic" w:hint="cs"/>
          <w:sz w:val="28"/>
          <w:rtl/>
        </w:rPr>
        <w:t>ذکرشده</w:t>
      </w:r>
      <w:r w:rsidRPr="00A148A9">
        <w:rPr>
          <w:rFonts w:ascii="Traditional Arabic" w:hAnsi="Traditional Arabic" w:cs="Traditional Arabic" w:hint="cs"/>
          <w:sz w:val="28"/>
          <w:rtl/>
        </w:rPr>
        <w:t xml:space="preserve"> که سابقاً بحث شد</w:t>
      </w:r>
      <w:r w:rsidR="0054568F" w:rsidRPr="00A148A9">
        <w:rPr>
          <w:rFonts w:ascii="Traditional Arabic" w:hAnsi="Traditional Arabic" w:cs="Traditional Arabic" w:hint="cs"/>
          <w:sz w:val="28"/>
          <w:rtl/>
        </w:rPr>
        <w:t>.</w:t>
      </w:r>
    </w:p>
    <w:p w:rsidR="001A3B60" w:rsidRPr="00A148A9" w:rsidRDefault="001A3B60" w:rsidP="00A751FA">
      <w:pPr>
        <w:pStyle w:val="Heading1"/>
        <w:jc w:val="lowKashida"/>
        <w:rPr>
          <w:rFonts w:ascii="Traditional Arabic" w:hAnsi="Traditional Arabic" w:cs="Traditional Arabic"/>
          <w:color w:val="FF0000"/>
          <w:rtl/>
        </w:rPr>
      </w:pPr>
      <w:bookmarkStart w:id="9" w:name="_Toc495480816"/>
      <w:r w:rsidRPr="00A148A9">
        <w:rPr>
          <w:rFonts w:ascii="Traditional Arabic" w:hAnsi="Traditional Arabic" w:cs="Traditional Arabic" w:hint="cs"/>
          <w:color w:val="FF0000"/>
          <w:rtl/>
        </w:rPr>
        <w:t xml:space="preserve">احتمالات تأثیر در </w:t>
      </w:r>
      <w:r w:rsidR="00615D99" w:rsidRPr="00A148A9">
        <w:rPr>
          <w:rFonts w:ascii="Traditional Arabic" w:hAnsi="Traditional Arabic" w:cs="Traditional Arabic" w:hint="cs"/>
          <w:color w:val="FF0000"/>
          <w:rtl/>
        </w:rPr>
        <w:t>امربه‌معروف</w:t>
      </w:r>
      <w:r w:rsidRPr="00A148A9">
        <w:rPr>
          <w:rFonts w:ascii="Traditional Arabic" w:hAnsi="Traditional Arabic" w:cs="Traditional Arabic" w:hint="cs"/>
          <w:color w:val="FF0000"/>
          <w:rtl/>
        </w:rPr>
        <w:t xml:space="preserve"> و نهی از منکر</w:t>
      </w:r>
      <w:bookmarkEnd w:id="9"/>
    </w:p>
    <w:p w:rsidR="0054568F" w:rsidRPr="00A148A9" w:rsidRDefault="001A3B60"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هفت</w:t>
      </w:r>
      <w:r w:rsidR="0054568F" w:rsidRPr="00A148A9">
        <w:rPr>
          <w:rFonts w:ascii="Traditional Arabic" w:hAnsi="Traditional Arabic" w:cs="Traditional Arabic" w:hint="cs"/>
          <w:sz w:val="28"/>
          <w:rtl/>
        </w:rPr>
        <w:t xml:space="preserve"> احتمال در اینجا </w:t>
      </w:r>
      <w:r w:rsidRPr="00A148A9">
        <w:rPr>
          <w:rFonts w:ascii="Traditional Arabic" w:hAnsi="Traditional Arabic" w:cs="Traditional Arabic" w:hint="cs"/>
          <w:sz w:val="28"/>
          <w:rtl/>
        </w:rPr>
        <w:t>قابل‌تصور</w:t>
      </w:r>
      <w:r w:rsidR="0054568F" w:rsidRPr="00A148A9">
        <w:rPr>
          <w:rFonts w:ascii="Traditional Arabic" w:hAnsi="Traditional Arabic" w:cs="Traditional Arabic" w:hint="cs"/>
          <w:sz w:val="28"/>
          <w:rtl/>
        </w:rPr>
        <w:t xml:space="preserve"> است:</w:t>
      </w:r>
    </w:p>
    <w:p w:rsidR="0054568F" w:rsidRPr="00A148A9" w:rsidRDefault="0054568F" w:rsidP="00956317">
      <w:pPr>
        <w:jc w:val="lowKashida"/>
        <w:rPr>
          <w:rFonts w:ascii="Traditional Arabic" w:hAnsi="Traditional Arabic" w:cs="Traditional Arabic"/>
          <w:sz w:val="28"/>
          <w:rtl/>
        </w:rPr>
      </w:pPr>
      <w:r w:rsidRPr="00A148A9">
        <w:rPr>
          <w:rFonts w:ascii="Traditional Arabic" w:hAnsi="Traditional Arabic" w:cs="Traditional Arabic" w:hint="cs"/>
          <w:sz w:val="28"/>
          <w:rtl/>
        </w:rPr>
        <w:t>1 –</w:t>
      </w:r>
      <w:r w:rsidR="00956317">
        <w:rPr>
          <w:rFonts w:ascii="Traditional Arabic" w:hAnsi="Traditional Arabic" w:cs="Traditional Arabic" w:hint="cs"/>
          <w:sz w:val="28"/>
          <w:rtl/>
        </w:rPr>
        <w:t xml:space="preserve"> </w:t>
      </w:r>
      <w:r w:rsidRPr="00A148A9">
        <w:rPr>
          <w:rFonts w:ascii="Traditional Arabic" w:hAnsi="Traditional Arabic" w:cs="Traditional Arabic" w:hint="cs"/>
          <w:sz w:val="28"/>
          <w:rtl/>
        </w:rPr>
        <w:t>کاربرد و اقدامات تربیتی مشروط به علم به تأثیر است.</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2 – مشروط به علم یا اطمینان به تأثیر است.</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3 – مشروط به علم یا اطمینان و یا ظن معتبر بر تأثیر باشد.</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4 – مشروط به علم یا اطمینان یا ظن معتبر یا ظن غیر معتبر بر تأثیر باشد.</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5 – مشروط به علم یا اطمینان یا ظن معتبر یا ظن غیر معتبر یا احتمالاتی که در حد مساوی باشد، بر تأثیر داده شود.</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6 - مشروط به علم یا اطمینان یا ظن معتبر یا ظن غیر معتبر یا احتمالاتی که در حد مساوی باشد، یا احتمال مرجوح عقلایی بر تأثیر باشد.</w:t>
      </w:r>
    </w:p>
    <w:p w:rsidR="0054568F" w:rsidRPr="00A148A9" w:rsidRDefault="0054568F"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7 - مشروط به علم یا اطمینان یا ظن معتبر یا ظن غیر معتبر یا احتمالاتی که در حد مساوی باشد، یا احتمال مرجوح ع</w:t>
      </w:r>
      <w:r w:rsidR="008726EE">
        <w:rPr>
          <w:rFonts w:ascii="Traditional Arabic" w:hAnsi="Traditional Arabic" w:cs="Traditional Arabic" w:hint="cs"/>
          <w:sz w:val="28"/>
          <w:rtl/>
        </w:rPr>
        <w:t>قلایی یا احتمال مرجوح غیر معتنی‌</w:t>
      </w:r>
      <w:r w:rsidRPr="00A148A9">
        <w:rPr>
          <w:rFonts w:ascii="Traditional Arabic" w:hAnsi="Traditional Arabic" w:cs="Traditional Arabic" w:hint="cs"/>
          <w:sz w:val="28"/>
          <w:rtl/>
        </w:rPr>
        <w:t>به بر تأثیر باشد</w:t>
      </w:r>
      <w:r w:rsidR="002E58C5" w:rsidRPr="00A148A9">
        <w:rPr>
          <w:rFonts w:ascii="Traditional Arabic" w:hAnsi="Traditional Arabic" w:cs="Traditional Arabic" w:hint="cs"/>
          <w:sz w:val="28"/>
          <w:rtl/>
        </w:rPr>
        <w:t>.</w:t>
      </w:r>
    </w:p>
    <w:p w:rsidR="00B71711" w:rsidRPr="00A148A9" w:rsidRDefault="00B71711" w:rsidP="00B71711">
      <w:pPr>
        <w:jc w:val="lowKashida"/>
        <w:rPr>
          <w:rFonts w:ascii="Traditional Arabic" w:hAnsi="Traditional Arabic" w:cs="Traditional Arabic"/>
          <w:sz w:val="28"/>
          <w:rtl/>
        </w:rPr>
      </w:pPr>
      <w:r>
        <w:rPr>
          <w:rFonts w:ascii="Traditional Arabic" w:hAnsi="Traditional Arabic" w:cs="Traditional Arabic" w:hint="cs"/>
          <w:sz w:val="28"/>
          <w:rtl/>
        </w:rPr>
        <w:t>8</w:t>
      </w:r>
      <w:r w:rsidRPr="00A148A9">
        <w:rPr>
          <w:rFonts w:ascii="Traditional Arabic" w:hAnsi="Traditional Arabic" w:cs="Traditional Arabic" w:hint="cs"/>
          <w:sz w:val="28"/>
          <w:rtl/>
        </w:rPr>
        <w:t xml:space="preserve"> - </w:t>
      </w:r>
      <w:r>
        <w:rPr>
          <w:rFonts w:ascii="Traditional Arabic" w:hAnsi="Traditional Arabic" w:cs="Traditional Arabic" w:hint="cs"/>
          <w:sz w:val="28"/>
          <w:rtl/>
        </w:rPr>
        <w:t>اینکه</w:t>
      </w:r>
      <w:r w:rsidRPr="00A148A9">
        <w:rPr>
          <w:rFonts w:ascii="Traditional Arabic" w:hAnsi="Traditional Arabic" w:cs="Traditional Arabic" w:hint="cs"/>
          <w:sz w:val="28"/>
          <w:rtl/>
        </w:rPr>
        <w:t xml:space="preserve"> اصلاً مشروط به احتمال به تأثیر نیست، امربه‌معروف و نهی از منکر، یا ارشاد یا وضع یا نصیحت یا تربیت فرزند، مشروط به این‌ها نیست، شخص باید به وظیفه‌اش عمل کند که در اینجا وجوب مطلق است.</w:t>
      </w:r>
    </w:p>
    <w:p w:rsidR="002E58C5" w:rsidRPr="00A148A9" w:rsidRDefault="0021374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در احتمال اول اقدام به فعالیت تربیتی مشروط به این است که شخص بداند اثر </w:t>
      </w:r>
      <w:r w:rsidR="001A3B60" w:rsidRPr="00A148A9">
        <w:rPr>
          <w:rFonts w:ascii="Traditional Arabic" w:hAnsi="Traditional Arabic" w:cs="Traditional Arabic" w:hint="cs"/>
          <w:sz w:val="28"/>
          <w:rtl/>
        </w:rPr>
        <w:t>می‌گذارد</w:t>
      </w:r>
      <w:r w:rsidRPr="00A148A9">
        <w:rPr>
          <w:rFonts w:ascii="Traditional Arabic" w:hAnsi="Traditional Arabic" w:cs="Traditional Arabic" w:hint="cs"/>
          <w:sz w:val="28"/>
          <w:rtl/>
        </w:rPr>
        <w:t xml:space="preserve">، لذا همه حالات بعدی تکلیف ندارد، اما در احتمال هفتم </w:t>
      </w:r>
      <w:r w:rsidR="008726EE">
        <w:rPr>
          <w:rFonts w:ascii="Traditional Arabic" w:hAnsi="Traditional Arabic" w:cs="Traditional Arabic" w:hint="cs"/>
          <w:sz w:val="28"/>
          <w:rtl/>
        </w:rPr>
        <w:t>دایره</w:t>
      </w:r>
      <w:r w:rsidRPr="00A148A9">
        <w:rPr>
          <w:rFonts w:ascii="Traditional Arabic" w:hAnsi="Traditional Arabic" w:cs="Traditional Arabic" w:hint="cs"/>
          <w:sz w:val="28"/>
          <w:rtl/>
        </w:rPr>
        <w:t xml:space="preserve"> تکلیف خیلی وسیع است</w:t>
      </w:r>
      <w:r w:rsidR="00980405" w:rsidRPr="00A148A9">
        <w:rPr>
          <w:rFonts w:ascii="Traditional Arabic" w:hAnsi="Traditional Arabic" w:cs="Traditional Arabic" w:hint="cs"/>
          <w:sz w:val="28"/>
          <w:rtl/>
        </w:rPr>
        <w:t>، مشروط به این است که یقین به عدم تأثیر نداشته باشیم، اگر شخص یقین به عدم تأثیر داشته باشد، تکلیفی بر او نیست، اگر شخص احتمال بدهد، ولو احتمال ضعیف، یا احتمال قوی یا احتمال مساوی یا ظن معتبر، یا ظن غیر معتبر یا اطمینان، در همه حالات شخص تکلیف دارد.</w:t>
      </w:r>
    </w:p>
    <w:p w:rsidR="00B33A82" w:rsidRPr="00A148A9" w:rsidRDefault="00905839"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چیزی که در باب </w:t>
      </w:r>
      <w:r w:rsidR="001A3B60" w:rsidRPr="00A148A9">
        <w:rPr>
          <w:rFonts w:ascii="Traditional Arabic" w:hAnsi="Traditional Arabic" w:cs="Traditional Arabic" w:hint="cs"/>
          <w:sz w:val="28"/>
          <w:rtl/>
        </w:rPr>
        <w:t>امربه‌معروف</w:t>
      </w:r>
      <w:r w:rsidRPr="00A148A9">
        <w:rPr>
          <w:rFonts w:ascii="Traditional Arabic" w:hAnsi="Traditional Arabic" w:cs="Traditional Arabic" w:hint="cs"/>
          <w:sz w:val="28"/>
          <w:rtl/>
        </w:rPr>
        <w:t xml:space="preserve"> و نهی از منکر مشهور است، مشروط به احتمال تأثیر است</w:t>
      </w:r>
      <w:r w:rsidR="00B33A82" w:rsidRPr="00A148A9">
        <w:rPr>
          <w:rFonts w:ascii="Traditional Arabic" w:hAnsi="Traditional Arabic" w:cs="Traditional Arabic" w:hint="cs"/>
          <w:sz w:val="28"/>
          <w:rtl/>
        </w:rPr>
        <w:t xml:space="preserve">، مشهور به بند ششم نزدیک است، ظاهرش احتمال عقلایی تأثیر است که مرجوح را </w:t>
      </w:r>
      <w:r w:rsidR="00881947">
        <w:rPr>
          <w:rFonts w:ascii="Traditional Arabic" w:hAnsi="Traditional Arabic" w:cs="Traditional Arabic" w:hint="cs"/>
          <w:sz w:val="28"/>
          <w:rtl/>
        </w:rPr>
        <w:t>در برمی‌گیرد</w:t>
      </w:r>
      <w:r w:rsidR="00B33A82" w:rsidRPr="00A148A9">
        <w:rPr>
          <w:rFonts w:ascii="Traditional Arabic" w:hAnsi="Traditional Arabic" w:cs="Traditional Arabic" w:hint="cs"/>
          <w:sz w:val="28"/>
          <w:rtl/>
        </w:rPr>
        <w:t>، البته مرجوحی که معتنی به باشد.</w:t>
      </w:r>
    </w:p>
    <w:p w:rsidR="001A3B60" w:rsidRPr="00A148A9" w:rsidRDefault="001A3B60" w:rsidP="00A751FA">
      <w:pPr>
        <w:pStyle w:val="Heading1"/>
        <w:jc w:val="lowKashida"/>
        <w:rPr>
          <w:rFonts w:ascii="Traditional Arabic" w:hAnsi="Traditional Arabic" w:cs="Traditional Arabic"/>
          <w:color w:val="FF0000"/>
          <w:rtl/>
        </w:rPr>
      </w:pPr>
      <w:bookmarkStart w:id="10" w:name="_Toc495480817"/>
      <w:r w:rsidRPr="00A148A9">
        <w:rPr>
          <w:rFonts w:ascii="Traditional Arabic" w:hAnsi="Traditional Arabic" w:cs="Traditional Arabic" w:hint="cs"/>
          <w:color w:val="FF0000"/>
          <w:rtl/>
        </w:rPr>
        <w:lastRenderedPageBreak/>
        <w:t>اثر معکوس در وعظ و موعظه افراد</w:t>
      </w:r>
      <w:bookmarkEnd w:id="10"/>
    </w:p>
    <w:p w:rsidR="00705011" w:rsidRPr="00A148A9" w:rsidRDefault="00705011"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اقداماتی که برای اصلاح و تغییر در دیگران انجام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گاهی اثر معکوس دارد، گاهی اوقات با تمام شوق و رغبت شخص اقدام به تربیت فرزند </w:t>
      </w:r>
      <w:r w:rsidR="001A3B60" w:rsidRPr="00A148A9">
        <w:rPr>
          <w:rFonts w:ascii="Traditional Arabic" w:hAnsi="Traditional Arabic" w:cs="Traditional Arabic" w:hint="cs"/>
          <w:sz w:val="28"/>
          <w:rtl/>
        </w:rPr>
        <w:t>می‌کند</w:t>
      </w:r>
      <w:r w:rsidRPr="00A148A9">
        <w:rPr>
          <w:rFonts w:ascii="Traditional Arabic" w:hAnsi="Traditional Arabic" w:cs="Traditional Arabic" w:hint="cs"/>
          <w:sz w:val="28"/>
          <w:rtl/>
        </w:rPr>
        <w:t xml:space="preserve">، اما نتیجه </w:t>
      </w:r>
      <w:r w:rsidR="001A3B60" w:rsidRPr="00A148A9">
        <w:rPr>
          <w:rFonts w:ascii="Traditional Arabic" w:hAnsi="Traditional Arabic" w:cs="Traditional Arabic" w:hint="cs"/>
          <w:sz w:val="28"/>
          <w:rtl/>
        </w:rPr>
        <w:t>برعکس</w:t>
      </w:r>
      <w:r w:rsidRPr="00A148A9">
        <w:rPr>
          <w:rFonts w:ascii="Traditional Arabic" w:hAnsi="Traditional Arabic" w:cs="Traditional Arabic" w:hint="cs"/>
          <w:sz w:val="28"/>
          <w:rtl/>
        </w:rPr>
        <w:t xml:space="preserve"> </w:t>
      </w:r>
      <w:r w:rsidR="001A3B60" w:rsidRPr="00A148A9">
        <w:rPr>
          <w:rFonts w:ascii="Traditional Arabic" w:hAnsi="Traditional Arabic" w:cs="Traditional Arabic" w:hint="cs"/>
          <w:sz w:val="28"/>
          <w:rtl/>
        </w:rPr>
        <w:t>می‌شود</w:t>
      </w:r>
      <w:r w:rsidR="0075261E" w:rsidRPr="00A148A9">
        <w:rPr>
          <w:rFonts w:ascii="Traditional Arabic" w:hAnsi="Traditional Arabic" w:cs="Traditional Arabic" w:hint="cs"/>
          <w:sz w:val="28"/>
          <w:rtl/>
        </w:rPr>
        <w:t xml:space="preserve">، شخص </w:t>
      </w:r>
      <w:r w:rsidR="001A3B60" w:rsidRPr="00A148A9">
        <w:rPr>
          <w:rFonts w:ascii="Traditional Arabic" w:hAnsi="Traditional Arabic" w:cs="Traditional Arabic" w:hint="cs"/>
          <w:sz w:val="28"/>
          <w:rtl/>
        </w:rPr>
        <w:t>می‌داند</w:t>
      </w:r>
      <w:r w:rsidR="0075261E" w:rsidRPr="00A148A9">
        <w:rPr>
          <w:rFonts w:ascii="Traditional Arabic" w:hAnsi="Traditional Arabic" w:cs="Traditional Arabic" w:hint="cs"/>
          <w:sz w:val="28"/>
          <w:rtl/>
        </w:rPr>
        <w:t xml:space="preserve"> گفتن ا</w:t>
      </w:r>
      <w:r w:rsidR="00267A87" w:rsidRPr="00A148A9">
        <w:rPr>
          <w:rFonts w:ascii="Traditional Arabic" w:hAnsi="Traditional Arabic" w:cs="Traditional Arabic" w:hint="cs"/>
          <w:sz w:val="28"/>
          <w:rtl/>
        </w:rPr>
        <w:t>و یا اقدام او تأثیر ندارد و گاهی حتی</w:t>
      </w:r>
      <w:r w:rsidR="0075261E" w:rsidRPr="00A148A9">
        <w:rPr>
          <w:rFonts w:ascii="Traditional Arabic" w:hAnsi="Traditional Arabic" w:cs="Traditional Arabic" w:hint="cs"/>
          <w:sz w:val="28"/>
          <w:rtl/>
        </w:rPr>
        <w:t xml:space="preserve"> تأثیر ضد و عکس دارد</w:t>
      </w:r>
      <w:r w:rsidR="00AB7212" w:rsidRPr="00A148A9">
        <w:rPr>
          <w:rFonts w:ascii="Traditional Arabic" w:hAnsi="Traditional Arabic" w:cs="Traditional Arabic" w:hint="cs"/>
          <w:sz w:val="28"/>
          <w:rtl/>
        </w:rPr>
        <w:t xml:space="preserve">، اینکه برخی </w:t>
      </w:r>
      <w:r w:rsidR="001A3B60" w:rsidRPr="00A148A9">
        <w:rPr>
          <w:rFonts w:ascii="Traditional Arabic" w:hAnsi="Traditional Arabic" w:cs="Traditional Arabic" w:hint="cs"/>
          <w:sz w:val="28"/>
          <w:rtl/>
        </w:rPr>
        <w:t>شیوه‌های</w:t>
      </w:r>
      <w:r w:rsidR="00AB7212" w:rsidRPr="00A148A9">
        <w:rPr>
          <w:rFonts w:ascii="Traditional Arabic" w:hAnsi="Traditional Arabic" w:cs="Traditional Arabic" w:hint="cs"/>
          <w:sz w:val="28"/>
          <w:rtl/>
        </w:rPr>
        <w:t xml:space="preserve"> </w:t>
      </w:r>
      <w:r w:rsidR="001A3B60" w:rsidRPr="00A148A9">
        <w:rPr>
          <w:rFonts w:ascii="Traditional Arabic" w:hAnsi="Traditional Arabic" w:cs="Traditional Arabic" w:hint="cs"/>
          <w:sz w:val="28"/>
          <w:rtl/>
        </w:rPr>
        <w:t>امربه‌معروف</w:t>
      </w:r>
      <w:r w:rsidR="00AB7212" w:rsidRPr="00A148A9">
        <w:rPr>
          <w:rFonts w:ascii="Traditional Arabic" w:hAnsi="Traditional Arabic" w:cs="Traditional Arabic" w:hint="cs"/>
          <w:sz w:val="28"/>
          <w:rtl/>
        </w:rPr>
        <w:t xml:space="preserve"> رعایت ن</w:t>
      </w:r>
      <w:r w:rsidR="001A3B60" w:rsidRPr="00A148A9">
        <w:rPr>
          <w:rFonts w:ascii="Traditional Arabic" w:hAnsi="Traditional Arabic" w:cs="Traditional Arabic" w:hint="cs"/>
          <w:sz w:val="28"/>
          <w:rtl/>
        </w:rPr>
        <w:t>می‌شود</w:t>
      </w:r>
      <w:r w:rsidR="00AB7212" w:rsidRPr="00A148A9">
        <w:rPr>
          <w:rFonts w:ascii="Traditional Arabic" w:hAnsi="Traditional Arabic" w:cs="Traditional Arabic" w:hint="cs"/>
          <w:sz w:val="28"/>
          <w:rtl/>
        </w:rPr>
        <w:t xml:space="preserve"> و یک نوع امتناع و </w:t>
      </w:r>
      <w:r w:rsidR="001A3B60" w:rsidRPr="00A148A9">
        <w:rPr>
          <w:rFonts w:ascii="Traditional Arabic" w:hAnsi="Traditional Arabic" w:cs="Traditional Arabic" w:hint="cs"/>
          <w:sz w:val="28"/>
          <w:rtl/>
        </w:rPr>
        <w:t>سرباززدن</w:t>
      </w:r>
      <w:r w:rsidR="00AB7212" w:rsidRPr="00A148A9">
        <w:rPr>
          <w:rFonts w:ascii="Traditional Arabic" w:hAnsi="Traditional Arabic" w:cs="Traditional Arabic" w:hint="cs"/>
          <w:sz w:val="28"/>
          <w:rtl/>
        </w:rPr>
        <w:t xml:space="preserve"> در طرف مقابل را تولید </w:t>
      </w:r>
      <w:r w:rsidR="001A3B60" w:rsidRPr="00A148A9">
        <w:rPr>
          <w:rFonts w:ascii="Traditional Arabic" w:hAnsi="Traditional Arabic" w:cs="Traditional Arabic" w:hint="cs"/>
          <w:sz w:val="28"/>
          <w:rtl/>
        </w:rPr>
        <w:t>می‌کند</w:t>
      </w:r>
      <w:r w:rsidR="00AB7212" w:rsidRPr="00A148A9">
        <w:rPr>
          <w:rFonts w:ascii="Traditional Arabic" w:hAnsi="Traditional Arabic" w:cs="Traditional Arabic" w:hint="cs"/>
          <w:sz w:val="28"/>
          <w:rtl/>
        </w:rPr>
        <w:t>.</w:t>
      </w:r>
    </w:p>
    <w:p w:rsidR="00AB7212" w:rsidRPr="00A148A9" w:rsidRDefault="00AB7212"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ممکن است گفته شود که </w:t>
      </w:r>
      <w:r w:rsidR="001A3B60" w:rsidRPr="00A148A9">
        <w:rPr>
          <w:rFonts w:ascii="Traditional Arabic" w:hAnsi="Traditional Arabic" w:cs="Traditional Arabic" w:hint="cs"/>
          <w:sz w:val="28"/>
          <w:rtl/>
        </w:rPr>
        <w:t>امربه‌معروف</w:t>
      </w:r>
      <w:r w:rsidRPr="00A148A9">
        <w:rPr>
          <w:rFonts w:ascii="Traditional Arabic" w:hAnsi="Traditional Arabic" w:cs="Traditional Arabic" w:hint="cs"/>
          <w:sz w:val="28"/>
          <w:rtl/>
        </w:rPr>
        <w:t xml:space="preserve"> و نهی از منکر، یا هر چیز دیگر از قبیل آن از </w:t>
      </w:r>
      <w:r w:rsidR="001A3B60" w:rsidRPr="00A148A9">
        <w:rPr>
          <w:rFonts w:ascii="Traditional Arabic" w:hAnsi="Traditional Arabic" w:cs="Traditional Arabic" w:hint="cs"/>
          <w:sz w:val="28"/>
          <w:rtl/>
        </w:rPr>
        <w:t>فعالیت‌های</w:t>
      </w:r>
      <w:r w:rsidRPr="00A148A9">
        <w:rPr>
          <w:rFonts w:ascii="Traditional Arabic" w:hAnsi="Traditional Arabic" w:cs="Traditional Arabic" w:hint="cs"/>
          <w:sz w:val="28"/>
          <w:rtl/>
        </w:rPr>
        <w:t xml:space="preserve"> تعلیمی و تربیتی، مشروط به احتمال تأثیر نیست</w:t>
      </w:r>
      <w:r w:rsidR="00C04015" w:rsidRPr="00A148A9">
        <w:rPr>
          <w:rFonts w:ascii="Traditional Arabic" w:hAnsi="Traditional Arabic" w:cs="Traditional Arabic" w:hint="cs"/>
          <w:sz w:val="28"/>
          <w:rtl/>
        </w:rPr>
        <w:t>.</w:t>
      </w:r>
    </w:p>
    <w:p w:rsidR="00C04015" w:rsidRPr="00A148A9" w:rsidRDefault="00C04015"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ممکن است گفته شود که تکالیف تربیتی مشروط به احتمال تأثیر نیستند</w:t>
      </w:r>
      <w:r w:rsidR="00490404" w:rsidRPr="00A148A9">
        <w:rPr>
          <w:rFonts w:ascii="Traditional Arabic" w:hAnsi="Traditional Arabic" w:cs="Traditional Arabic" w:hint="cs"/>
          <w:sz w:val="28"/>
          <w:rtl/>
        </w:rPr>
        <w:t>، بلکه مشروط به عدم تأثیر معکوس است، مشروط به این است که شخص بداند، یا احتمال بدهد که تأثیر معکوس ن</w:t>
      </w:r>
      <w:r w:rsidR="001A3B60" w:rsidRPr="00A148A9">
        <w:rPr>
          <w:rFonts w:ascii="Traditional Arabic" w:hAnsi="Traditional Arabic" w:cs="Traditional Arabic" w:hint="cs"/>
          <w:sz w:val="28"/>
          <w:rtl/>
        </w:rPr>
        <w:t>می‌گذارد</w:t>
      </w:r>
      <w:r w:rsidR="00490404" w:rsidRPr="00A148A9">
        <w:rPr>
          <w:rFonts w:ascii="Traditional Arabic" w:hAnsi="Traditional Arabic" w:cs="Traditional Arabic" w:hint="cs"/>
          <w:sz w:val="28"/>
          <w:rtl/>
        </w:rPr>
        <w:t>.</w:t>
      </w:r>
    </w:p>
    <w:p w:rsidR="00490404"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احتمالات در شرط عدم تأثیر معکوس هم تکرار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w:t>
      </w:r>
    </w:p>
    <w:p w:rsidR="001A3B60" w:rsidRPr="00A148A9" w:rsidRDefault="001A3B60" w:rsidP="00A751FA">
      <w:pPr>
        <w:pStyle w:val="Heading1"/>
        <w:jc w:val="lowKashida"/>
        <w:rPr>
          <w:rFonts w:ascii="Traditional Arabic" w:hAnsi="Traditional Arabic" w:cs="Traditional Arabic"/>
          <w:color w:val="FF0000"/>
          <w:rtl/>
        </w:rPr>
      </w:pPr>
      <w:bookmarkStart w:id="11" w:name="_Toc495480818"/>
      <w:r w:rsidRPr="00A148A9">
        <w:rPr>
          <w:rFonts w:ascii="Traditional Arabic" w:hAnsi="Traditional Arabic" w:cs="Traditional Arabic" w:hint="cs"/>
          <w:color w:val="FF0000"/>
          <w:rtl/>
        </w:rPr>
        <w:t xml:space="preserve">احتمالات عدم تأثیر معکوس در </w:t>
      </w:r>
      <w:r w:rsidR="00615D99" w:rsidRPr="00A148A9">
        <w:rPr>
          <w:rFonts w:ascii="Traditional Arabic" w:hAnsi="Traditional Arabic" w:cs="Traditional Arabic" w:hint="cs"/>
          <w:color w:val="FF0000"/>
          <w:rtl/>
        </w:rPr>
        <w:t>امربه‌معروف</w:t>
      </w:r>
      <w:r w:rsidRPr="00A148A9">
        <w:rPr>
          <w:rFonts w:ascii="Traditional Arabic" w:hAnsi="Traditional Arabic" w:cs="Traditional Arabic" w:hint="cs"/>
          <w:color w:val="FF0000"/>
          <w:rtl/>
        </w:rPr>
        <w:t xml:space="preserve"> و نهی از منکر</w:t>
      </w:r>
      <w:bookmarkEnd w:id="11"/>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فعالیت تربیتی پدر، مادر، خانواده و عموم جامعه در هر بُعدی از ابعاد تعلیم و تربیتی مشروط به چند چیز است:</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1 – علم به عدم تأثیر معکوس، باید شخص یقین داشته باشد که تأثیر منفی ن</w:t>
      </w:r>
      <w:r w:rsidR="001A3B60" w:rsidRPr="00A148A9">
        <w:rPr>
          <w:rFonts w:ascii="Traditional Arabic" w:hAnsi="Traditional Arabic" w:cs="Traditional Arabic" w:hint="cs"/>
          <w:sz w:val="28"/>
          <w:rtl/>
        </w:rPr>
        <w:t>می‌گذارد</w:t>
      </w:r>
      <w:r w:rsidRPr="00A148A9">
        <w:rPr>
          <w:rFonts w:ascii="Traditional Arabic" w:hAnsi="Traditional Arabic" w:cs="Traditional Arabic" w:hint="cs"/>
          <w:sz w:val="28"/>
          <w:rtl/>
        </w:rPr>
        <w:t>.</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2 – علم یا اطمینان به عدم تأثیر منفی</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3 – علم یا اطمینان یا ظن معتبر به عدم تأثیر منفی</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4 – علم یا اطمینان یا ظن معتبر یا ظن غیر معتبر به عدم تأثیر منفی</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5 – علم یا اطمینان یا ظن معتبر یا ظن غیر معتبر و یا احتمال مساوی به عدم تأثیر منفی</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6 – علم یا اطمینان یا ظن معتبر یا ظن غیر معتبر یا احتمال مساوی و یا احتمال مرجوح عقلایی به عدم تأثیر منفی</w:t>
      </w:r>
    </w:p>
    <w:p w:rsidR="0077715A" w:rsidRPr="00A148A9" w:rsidRDefault="0077715A"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7 - علم یا اطمینان یا ظن معتبر یا ظن غیر معتبر یا احتمال مساوی و یا احتمال مرجوح عقلایی یا احتمال ولو غیر مرجوح به عدم تأثیر منفی</w:t>
      </w:r>
    </w:p>
    <w:p w:rsidR="001A3B60" w:rsidRPr="00A148A9" w:rsidRDefault="001A3B60" w:rsidP="00A751FA">
      <w:pPr>
        <w:pStyle w:val="Heading1"/>
        <w:jc w:val="lowKashida"/>
        <w:rPr>
          <w:rFonts w:ascii="Traditional Arabic" w:hAnsi="Traditional Arabic" w:cs="Traditional Arabic"/>
          <w:color w:val="FF0000"/>
          <w:rtl/>
        </w:rPr>
      </w:pPr>
      <w:bookmarkStart w:id="12" w:name="_Toc495480819"/>
      <w:r w:rsidRPr="00A148A9">
        <w:rPr>
          <w:rFonts w:ascii="Traditional Arabic" w:hAnsi="Traditional Arabic" w:cs="Traditional Arabic" w:hint="cs"/>
          <w:color w:val="FF0000"/>
          <w:rtl/>
        </w:rPr>
        <w:t>شرط تأثیر مثبت و عدم تأثیر معکوس</w:t>
      </w:r>
      <w:bookmarkEnd w:id="12"/>
    </w:p>
    <w:p w:rsidR="00B70FE5" w:rsidRPr="00A148A9" w:rsidRDefault="00B70FE5"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در اینجا دو شرط قابل تصویر است، زمانی که گفته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تکلیف تربیتی مشروط به شرطی شد، دو شرط مطرح است:</w:t>
      </w:r>
    </w:p>
    <w:p w:rsidR="00B70FE5" w:rsidRPr="00A148A9" w:rsidRDefault="00B70FE5"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1 – شرط تأثیر مثبت</w:t>
      </w:r>
      <w:r w:rsidR="007A7AF4" w:rsidRPr="00A148A9">
        <w:rPr>
          <w:rFonts w:ascii="Traditional Arabic" w:hAnsi="Traditional Arabic" w:cs="Traditional Arabic" w:hint="cs"/>
          <w:sz w:val="28"/>
          <w:rtl/>
        </w:rPr>
        <w:t xml:space="preserve"> و احتمالات </w:t>
      </w:r>
      <w:r w:rsidR="001A3B60" w:rsidRPr="00A148A9">
        <w:rPr>
          <w:rFonts w:ascii="Traditional Arabic" w:hAnsi="Traditional Arabic" w:cs="Traditional Arabic" w:hint="cs"/>
          <w:sz w:val="28"/>
          <w:rtl/>
        </w:rPr>
        <w:t>هفت‌گانه</w:t>
      </w:r>
      <w:r w:rsidR="007A7AF4" w:rsidRPr="00A148A9">
        <w:rPr>
          <w:rFonts w:ascii="Traditional Arabic" w:hAnsi="Traditional Arabic" w:cs="Traditional Arabic" w:hint="cs"/>
          <w:sz w:val="28"/>
          <w:rtl/>
        </w:rPr>
        <w:t xml:space="preserve"> مذکور</w:t>
      </w:r>
    </w:p>
    <w:p w:rsidR="007A7AF4" w:rsidRPr="00A148A9" w:rsidRDefault="00B02277"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2 – تکالیف تربیتی مشروط به عدم تأثیر منفی است</w:t>
      </w:r>
    </w:p>
    <w:p w:rsidR="00B02277" w:rsidRPr="00A148A9" w:rsidRDefault="00B411B4"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دومی بعد از اولی مطرح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برای اینکه اگر شخصی بگوید علم به تأثیر لازم است، مشخص است که اگر تأثیر معکوس داشته باشد، تکلیفی برای آن شخص نیست، اما </w:t>
      </w:r>
      <w:r w:rsidR="001A3B60" w:rsidRPr="00A148A9">
        <w:rPr>
          <w:rFonts w:ascii="Traditional Arabic" w:hAnsi="Traditional Arabic" w:cs="Traditional Arabic" w:hint="cs"/>
          <w:sz w:val="28"/>
          <w:rtl/>
        </w:rPr>
        <w:t>به خاطر</w:t>
      </w:r>
      <w:r w:rsidR="00881947">
        <w:rPr>
          <w:rFonts w:ascii="Traditional Arabic" w:hAnsi="Traditional Arabic" w:cs="Traditional Arabic" w:hint="cs"/>
          <w:sz w:val="28"/>
          <w:rtl/>
        </w:rPr>
        <w:t xml:space="preserve"> اینکه تزاحم‌</w:t>
      </w:r>
      <w:r w:rsidRPr="00A148A9">
        <w:rPr>
          <w:rFonts w:ascii="Traditional Arabic" w:hAnsi="Traditional Arabic" w:cs="Traditional Arabic" w:hint="cs"/>
          <w:sz w:val="28"/>
          <w:rtl/>
        </w:rPr>
        <w:t xml:space="preserve">هایی میان </w:t>
      </w:r>
      <w:r w:rsidR="001A3B60" w:rsidRPr="00A148A9">
        <w:rPr>
          <w:rFonts w:ascii="Traditional Arabic" w:hAnsi="Traditional Arabic" w:cs="Traditional Arabic" w:hint="cs"/>
          <w:sz w:val="28"/>
          <w:rtl/>
        </w:rPr>
        <w:t>این‌ها</w:t>
      </w:r>
      <w:r w:rsidRPr="00A148A9">
        <w:rPr>
          <w:rFonts w:ascii="Traditional Arabic" w:hAnsi="Traditional Arabic" w:cs="Traditional Arabic" w:hint="cs"/>
          <w:sz w:val="28"/>
          <w:rtl/>
        </w:rPr>
        <w:t xml:space="preserve"> هست، لذا در دو جدول قرار داده شدند.</w:t>
      </w:r>
    </w:p>
    <w:p w:rsidR="00B411B4" w:rsidRPr="00A148A9" w:rsidRDefault="003838AC" w:rsidP="00CC3704">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مبحث سوم که در مقام تصویر باید </w:t>
      </w:r>
      <w:r w:rsidR="001A3B60" w:rsidRPr="00A148A9">
        <w:rPr>
          <w:rFonts w:ascii="Traditional Arabic" w:hAnsi="Traditional Arabic" w:cs="Traditional Arabic" w:hint="cs"/>
          <w:sz w:val="28"/>
          <w:rtl/>
        </w:rPr>
        <w:t>موردتوجه</w:t>
      </w:r>
      <w:r w:rsidRPr="00A148A9">
        <w:rPr>
          <w:rFonts w:ascii="Traditional Arabic" w:hAnsi="Traditional Arabic" w:cs="Traditional Arabic" w:hint="cs"/>
          <w:sz w:val="28"/>
          <w:rtl/>
        </w:rPr>
        <w:t xml:space="preserve"> قرار بگیرد این است که تأثیری که برای </w:t>
      </w:r>
      <w:r w:rsidR="001A3B60" w:rsidRPr="00A148A9">
        <w:rPr>
          <w:rFonts w:ascii="Traditional Arabic" w:hAnsi="Traditional Arabic" w:cs="Traditional Arabic" w:hint="cs"/>
          <w:sz w:val="28"/>
          <w:rtl/>
        </w:rPr>
        <w:t>فعالیت‌های</w:t>
      </w:r>
      <w:r w:rsidRPr="00A148A9">
        <w:rPr>
          <w:rFonts w:ascii="Traditional Arabic" w:hAnsi="Traditional Arabic" w:cs="Traditional Arabic" w:hint="cs"/>
          <w:sz w:val="28"/>
          <w:rtl/>
        </w:rPr>
        <w:t xml:space="preserve"> تربیتی</w:t>
      </w:r>
      <w:r w:rsidR="00CC3704">
        <w:rPr>
          <w:rFonts w:ascii="Traditional Arabic" w:hAnsi="Traditional Arabic" w:cs="Traditional Arabic" w:hint="cs"/>
          <w:sz w:val="28"/>
          <w:rtl/>
        </w:rPr>
        <w:t xml:space="preserve"> </w:t>
      </w:r>
      <w:r w:rsidRPr="00A148A9">
        <w:rPr>
          <w:rFonts w:ascii="Traditional Arabic" w:hAnsi="Traditional Arabic" w:cs="Traditional Arabic" w:hint="cs"/>
          <w:sz w:val="28"/>
          <w:rtl/>
        </w:rPr>
        <w:t xml:space="preserve">گفته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w:t>
      </w:r>
      <w:r w:rsidR="001A3B60" w:rsidRPr="00A148A9">
        <w:rPr>
          <w:rFonts w:ascii="Traditional Arabic" w:hAnsi="Traditional Arabic" w:cs="Traditional Arabic" w:hint="cs"/>
          <w:sz w:val="28"/>
          <w:rtl/>
        </w:rPr>
        <w:t>ازلحاظ</w:t>
      </w:r>
      <w:r w:rsidRPr="00A148A9">
        <w:rPr>
          <w:rFonts w:ascii="Traditional Arabic" w:hAnsi="Traditional Arabic" w:cs="Traditional Arabic" w:hint="cs"/>
          <w:sz w:val="28"/>
          <w:rtl/>
        </w:rPr>
        <w:t xml:space="preserve"> زمان تأثیر طیف دارد، گاهی تأثیر مثبت یا معکوس آنی و فوری است، گاهی فاصله زمانی دارد و گاهی هم مستقبل بعید است.</w:t>
      </w:r>
    </w:p>
    <w:p w:rsidR="003838AC" w:rsidRPr="00A148A9" w:rsidRDefault="003838AC"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lastRenderedPageBreak/>
        <w:t xml:space="preserve">بنابراین تأثیر فعالیت تربیتی برای اشخاص مختلف، گاهی تأثیر فوری خواه اثر مثبت یا منفی است، گاهی تأثیر </w:t>
      </w:r>
      <w:r w:rsidR="001A3B60" w:rsidRPr="00A148A9">
        <w:rPr>
          <w:rFonts w:ascii="Traditional Arabic" w:hAnsi="Traditional Arabic" w:cs="Traditional Arabic" w:hint="cs"/>
          <w:sz w:val="28"/>
          <w:rtl/>
        </w:rPr>
        <w:t>میان‌مدت</w:t>
      </w:r>
      <w:r w:rsidRPr="00A148A9">
        <w:rPr>
          <w:rFonts w:ascii="Traditional Arabic" w:hAnsi="Traditional Arabic" w:cs="Traditional Arabic" w:hint="cs"/>
          <w:sz w:val="28"/>
          <w:rtl/>
        </w:rPr>
        <w:t xml:space="preserve"> است و گاهی تأثیر </w:t>
      </w:r>
      <w:r w:rsidR="001A3B60" w:rsidRPr="00A148A9">
        <w:rPr>
          <w:rFonts w:ascii="Traditional Arabic" w:hAnsi="Traditional Arabic" w:cs="Traditional Arabic" w:hint="cs"/>
          <w:sz w:val="28"/>
          <w:rtl/>
        </w:rPr>
        <w:t>بلندمدت</w:t>
      </w:r>
      <w:r w:rsidRPr="00A148A9">
        <w:rPr>
          <w:rFonts w:ascii="Traditional Arabic" w:hAnsi="Traditional Arabic" w:cs="Traditional Arabic" w:hint="cs"/>
          <w:sz w:val="28"/>
          <w:rtl/>
        </w:rPr>
        <w:t xml:space="preserve"> است.</w:t>
      </w:r>
    </w:p>
    <w:p w:rsidR="003838AC" w:rsidRPr="00A148A9" w:rsidRDefault="003838AC"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بنابراین نوع تأثیر </w:t>
      </w:r>
      <w:r w:rsidR="001A3B60" w:rsidRPr="00A148A9">
        <w:rPr>
          <w:rFonts w:ascii="Traditional Arabic" w:hAnsi="Traditional Arabic" w:cs="Traditional Arabic" w:hint="cs"/>
          <w:sz w:val="28"/>
          <w:rtl/>
        </w:rPr>
        <w:t>ازلحاظ</w:t>
      </w:r>
      <w:r w:rsidRPr="00A148A9">
        <w:rPr>
          <w:rFonts w:ascii="Traditional Arabic" w:hAnsi="Traditional Arabic" w:cs="Traditional Arabic" w:hint="cs"/>
          <w:sz w:val="28"/>
          <w:rtl/>
        </w:rPr>
        <w:t xml:space="preserve"> بُرد زمانی به </w:t>
      </w:r>
      <w:r w:rsidR="001A3B60" w:rsidRPr="00A148A9">
        <w:rPr>
          <w:rFonts w:ascii="Traditional Arabic" w:hAnsi="Traditional Arabic" w:cs="Traditional Arabic" w:hint="cs"/>
          <w:sz w:val="28"/>
          <w:rtl/>
        </w:rPr>
        <w:t>کوتاه‌مدت</w:t>
      </w:r>
      <w:r w:rsidRPr="00A148A9">
        <w:rPr>
          <w:rFonts w:ascii="Traditional Arabic" w:hAnsi="Traditional Arabic" w:cs="Traditional Arabic" w:hint="cs"/>
          <w:sz w:val="28"/>
          <w:rtl/>
        </w:rPr>
        <w:t xml:space="preserve"> و </w:t>
      </w:r>
      <w:r w:rsidR="001A3B60" w:rsidRPr="00A148A9">
        <w:rPr>
          <w:rFonts w:ascii="Traditional Arabic" w:hAnsi="Traditional Arabic" w:cs="Traditional Arabic" w:hint="cs"/>
          <w:sz w:val="28"/>
          <w:rtl/>
        </w:rPr>
        <w:t>میان‌مدت</w:t>
      </w:r>
      <w:r w:rsidRPr="00A148A9">
        <w:rPr>
          <w:rFonts w:ascii="Traditional Arabic" w:hAnsi="Traditional Arabic" w:cs="Traditional Arabic" w:hint="cs"/>
          <w:sz w:val="28"/>
          <w:rtl/>
        </w:rPr>
        <w:t xml:space="preserve"> و </w:t>
      </w:r>
      <w:r w:rsidR="001A3B60" w:rsidRPr="00A148A9">
        <w:rPr>
          <w:rFonts w:ascii="Traditional Arabic" w:hAnsi="Traditional Arabic" w:cs="Traditional Arabic" w:hint="cs"/>
          <w:sz w:val="28"/>
          <w:rtl/>
        </w:rPr>
        <w:t>بلندمدت</w:t>
      </w:r>
      <w:r w:rsidRPr="00A148A9">
        <w:rPr>
          <w:rFonts w:ascii="Traditional Arabic" w:hAnsi="Traditional Arabic" w:cs="Traditional Arabic" w:hint="cs"/>
          <w:sz w:val="28"/>
          <w:rtl/>
        </w:rPr>
        <w:t xml:space="preserve"> تقسیم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w:t>
      </w:r>
    </w:p>
    <w:p w:rsidR="003838AC" w:rsidRPr="00A148A9" w:rsidRDefault="003838AC"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بحث چهارم در تقسیمات این است که تأثیر مثبت و منفی گاهی در شخصی است که مخاطب </w:t>
      </w:r>
      <w:r w:rsidR="001A3B60" w:rsidRPr="00A148A9">
        <w:rPr>
          <w:rFonts w:ascii="Traditional Arabic" w:hAnsi="Traditional Arabic" w:cs="Traditional Arabic" w:hint="cs"/>
          <w:sz w:val="28"/>
          <w:rtl/>
        </w:rPr>
        <w:t>امرونهی</w:t>
      </w:r>
      <w:r w:rsidRPr="00A148A9">
        <w:rPr>
          <w:rFonts w:ascii="Traditional Arabic" w:hAnsi="Traditional Arabic" w:cs="Traditional Arabic" w:hint="cs"/>
          <w:sz w:val="28"/>
          <w:rtl/>
        </w:rPr>
        <w:t xml:space="preserve"> و وعظ قر</w:t>
      </w:r>
      <w:r w:rsidR="00506B18" w:rsidRPr="00A148A9">
        <w:rPr>
          <w:rFonts w:ascii="Traditional Arabic" w:hAnsi="Traditional Arabic" w:cs="Traditional Arabic" w:hint="cs"/>
          <w:sz w:val="28"/>
          <w:rtl/>
        </w:rPr>
        <w:t xml:space="preserve">ار </w:t>
      </w:r>
      <w:r w:rsidR="001A3B60" w:rsidRPr="00A148A9">
        <w:rPr>
          <w:rFonts w:ascii="Traditional Arabic" w:hAnsi="Traditional Arabic" w:cs="Traditional Arabic" w:hint="cs"/>
          <w:sz w:val="28"/>
          <w:rtl/>
        </w:rPr>
        <w:t>می‌گیرد</w:t>
      </w:r>
      <w:r w:rsidR="00506B18" w:rsidRPr="00A148A9">
        <w:rPr>
          <w:rFonts w:ascii="Traditional Arabic" w:hAnsi="Traditional Arabic" w:cs="Traditional Arabic" w:hint="cs"/>
          <w:sz w:val="28"/>
          <w:rtl/>
        </w:rPr>
        <w:t xml:space="preserve"> و گاهی در پیرامون او و دیگران است، فرد مورد خطاب وعظ را </w:t>
      </w:r>
      <w:r w:rsidR="001A3B60" w:rsidRPr="00A148A9">
        <w:rPr>
          <w:rFonts w:ascii="Traditional Arabic" w:hAnsi="Traditional Arabic" w:cs="Traditional Arabic" w:hint="cs"/>
          <w:sz w:val="28"/>
          <w:rtl/>
        </w:rPr>
        <w:t>می‌پذیرد</w:t>
      </w:r>
      <w:r w:rsidR="00506B18" w:rsidRPr="00A148A9">
        <w:rPr>
          <w:rFonts w:ascii="Traditional Arabic" w:hAnsi="Traditional Arabic" w:cs="Traditional Arabic" w:hint="cs"/>
          <w:sz w:val="28"/>
          <w:rtl/>
        </w:rPr>
        <w:t xml:space="preserve">، اما برای افراد اطرافش تأثیر منفی </w:t>
      </w:r>
      <w:r w:rsidR="001A3B60" w:rsidRPr="00A148A9">
        <w:rPr>
          <w:rFonts w:ascii="Traditional Arabic" w:hAnsi="Traditional Arabic" w:cs="Traditional Arabic" w:hint="cs"/>
          <w:sz w:val="28"/>
          <w:rtl/>
        </w:rPr>
        <w:t>می‌گذارد</w:t>
      </w:r>
      <w:r w:rsidR="00861123" w:rsidRPr="00A148A9">
        <w:rPr>
          <w:rFonts w:ascii="Traditional Arabic" w:hAnsi="Traditional Arabic" w:cs="Traditional Arabic" w:hint="cs"/>
          <w:sz w:val="28"/>
          <w:rtl/>
        </w:rPr>
        <w:t>، گاهی هم در شخص مورد خطاب تأثیر ن</w:t>
      </w:r>
      <w:r w:rsidR="001A3B60" w:rsidRPr="00A148A9">
        <w:rPr>
          <w:rFonts w:ascii="Traditional Arabic" w:hAnsi="Traditional Arabic" w:cs="Traditional Arabic" w:hint="cs"/>
          <w:sz w:val="28"/>
          <w:rtl/>
        </w:rPr>
        <w:t>می‌گذارد</w:t>
      </w:r>
      <w:r w:rsidR="00861123" w:rsidRPr="00A148A9">
        <w:rPr>
          <w:rFonts w:ascii="Traditional Arabic" w:hAnsi="Traditional Arabic" w:cs="Traditional Arabic" w:hint="cs"/>
          <w:sz w:val="28"/>
          <w:rtl/>
        </w:rPr>
        <w:t xml:space="preserve">، اما برای دیگران </w:t>
      </w:r>
      <w:r w:rsidR="001A3B60" w:rsidRPr="00A148A9">
        <w:rPr>
          <w:rFonts w:ascii="Traditional Arabic" w:hAnsi="Traditional Arabic" w:cs="Traditional Arabic" w:hint="cs"/>
          <w:sz w:val="28"/>
          <w:rtl/>
        </w:rPr>
        <w:t>تأثیرگذار</w:t>
      </w:r>
      <w:r w:rsidR="00861123" w:rsidRPr="00A148A9">
        <w:rPr>
          <w:rFonts w:ascii="Traditional Arabic" w:hAnsi="Traditional Arabic" w:cs="Traditional Arabic" w:hint="cs"/>
          <w:sz w:val="28"/>
          <w:rtl/>
        </w:rPr>
        <w:t xml:space="preserve"> است.</w:t>
      </w:r>
    </w:p>
    <w:p w:rsidR="00861123" w:rsidRPr="00A148A9" w:rsidRDefault="00CC3704" w:rsidP="00A751FA">
      <w:pPr>
        <w:jc w:val="lowKashida"/>
        <w:rPr>
          <w:rFonts w:ascii="Traditional Arabic" w:hAnsi="Traditional Arabic" w:cs="Traditional Arabic"/>
          <w:sz w:val="28"/>
          <w:rtl/>
        </w:rPr>
      </w:pPr>
      <w:r>
        <w:rPr>
          <w:rFonts w:ascii="Traditional Arabic" w:hAnsi="Traditional Arabic" w:cs="Traditional Arabic" w:hint="cs"/>
          <w:sz w:val="28"/>
          <w:rtl/>
        </w:rPr>
        <w:t>بحث</w:t>
      </w:r>
      <w:r w:rsidR="006C517B" w:rsidRPr="00A148A9">
        <w:rPr>
          <w:rFonts w:ascii="Traditional Arabic" w:hAnsi="Traditional Arabic" w:cs="Traditional Arabic" w:hint="cs"/>
          <w:sz w:val="28"/>
          <w:rtl/>
        </w:rPr>
        <w:t xml:space="preserve"> پنجم در تصویرات این است که کیفیت و نوع تأثیر متفاوت است، گاهی تأثیر مثبت یا منفی یک تأثیر آنی و </w:t>
      </w:r>
      <w:r w:rsidR="001A3B60" w:rsidRPr="00A148A9">
        <w:rPr>
          <w:rFonts w:ascii="Traditional Arabic" w:hAnsi="Traditional Arabic" w:cs="Traditional Arabic" w:hint="cs"/>
          <w:sz w:val="28"/>
          <w:rtl/>
        </w:rPr>
        <w:t>زودگذر</w:t>
      </w:r>
      <w:r w:rsidR="006C517B" w:rsidRPr="00A148A9">
        <w:rPr>
          <w:rFonts w:ascii="Traditional Arabic" w:hAnsi="Traditional Arabic" w:cs="Traditional Arabic" w:hint="cs"/>
          <w:sz w:val="28"/>
          <w:rtl/>
        </w:rPr>
        <w:t xml:space="preserve"> است، گاهی تأثیر ماندگار و پایدار است.</w:t>
      </w:r>
    </w:p>
    <w:p w:rsidR="006C517B" w:rsidRPr="00A148A9" w:rsidRDefault="007371C9"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اولین دلیل حکم عقل در این نوع تکالیف است،</w:t>
      </w:r>
      <w:r w:rsidR="00AD1088" w:rsidRPr="00A148A9">
        <w:rPr>
          <w:rFonts w:ascii="Traditional Arabic" w:hAnsi="Traditional Arabic" w:cs="Traditional Arabic" w:hint="cs"/>
          <w:sz w:val="28"/>
          <w:rtl/>
        </w:rPr>
        <w:t xml:space="preserve"> تکالیفی که در شرع هستند، از نگاه عقلا به دو نوع تقسیم </w:t>
      </w:r>
      <w:r w:rsidR="001A3B60" w:rsidRPr="00A148A9">
        <w:rPr>
          <w:rFonts w:ascii="Traditional Arabic" w:hAnsi="Traditional Arabic" w:cs="Traditional Arabic" w:hint="cs"/>
          <w:sz w:val="28"/>
          <w:rtl/>
        </w:rPr>
        <w:t>می‌شوند</w:t>
      </w:r>
      <w:r w:rsidR="00AD1088" w:rsidRPr="00A148A9">
        <w:rPr>
          <w:rFonts w:ascii="Traditional Arabic" w:hAnsi="Traditional Arabic" w:cs="Traditional Arabic" w:hint="cs"/>
          <w:sz w:val="28"/>
          <w:rtl/>
        </w:rPr>
        <w:t>:</w:t>
      </w:r>
    </w:p>
    <w:p w:rsidR="001A3B60" w:rsidRPr="00A148A9" w:rsidRDefault="001A3B60" w:rsidP="00A751FA">
      <w:pPr>
        <w:pStyle w:val="Heading1"/>
        <w:jc w:val="lowKashida"/>
        <w:rPr>
          <w:rFonts w:ascii="Traditional Arabic" w:hAnsi="Traditional Arabic" w:cs="Traditional Arabic"/>
          <w:color w:val="FF0000"/>
          <w:rtl/>
        </w:rPr>
      </w:pPr>
      <w:bookmarkStart w:id="13" w:name="_Toc495480820"/>
      <w:r w:rsidRPr="00A148A9">
        <w:rPr>
          <w:rFonts w:ascii="Traditional Arabic" w:hAnsi="Traditional Arabic" w:cs="Traditional Arabic" w:hint="cs"/>
          <w:color w:val="FF0000"/>
          <w:rtl/>
        </w:rPr>
        <w:t>تقسیمات شرع از نگاه عقلا</w:t>
      </w:r>
      <w:bookmarkEnd w:id="13"/>
    </w:p>
    <w:p w:rsidR="00AD1088" w:rsidRPr="00A148A9" w:rsidRDefault="00AD1088"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1 – تکالیفی که شکل تکلیف با </w:t>
      </w:r>
      <w:r w:rsidR="001A3B60" w:rsidRPr="00A148A9">
        <w:rPr>
          <w:rFonts w:ascii="Traditional Arabic" w:hAnsi="Traditional Arabic" w:cs="Traditional Arabic" w:hint="cs"/>
          <w:sz w:val="28"/>
          <w:rtl/>
        </w:rPr>
        <w:t>قطع‌نظر</w:t>
      </w:r>
      <w:r w:rsidRPr="00A148A9">
        <w:rPr>
          <w:rFonts w:ascii="Traditional Arabic" w:hAnsi="Traditional Arabic" w:cs="Traditional Arabic" w:hint="cs"/>
          <w:sz w:val="28"/>
          <w:rtl/>
        </w:rPr>
        <w:t xml:space="preserve"> از آثار </w:t>
      </w:r>
      <w:r w:rsidR="001A3B60" w:rsidRPr="00A148A9">
        <w:rPr>
          <w:rFonts w:ascii="Traditional Arabic" w:hAnsi="Traditional Arabic" w:cs="Traditional Arabic" w:hint="cs"/>
          <w:sz w:val="28"/>
          <w:rtl/>
        </w:rPr>
        <w:t>مدنظر</w:t>
      </w:r>
      <w:r w:rsidRPr="00A148A9">
        <w:rPr>
          <w:rFonts w:ascii="Traditional Arabic" w:hAnsi="Traditional Arabic" w:cs="Traditional Arabic" w:hint="cs"/>
          <w:sz w:val="28"/>
          <w:rtl/>
        </w:rPr>
        <w:t xml:space="preserve"> است، در عبادات و بخشی از معاملات به این صورت است</w:t>
      </w:r>
      <w:r w:rsidR="001B37AA" w:rsidRPr="00A148A9">
        <w:rPr>
          <w:rFonts w:ascii="Traditional Arabic" w:hAnsi="Traditional Arabic" w:cs="Traditional Arabic" w:hint="cs"/>
          <w:sz w:val="28"/>
          <w:rtl/>
        </w:rPr>
        <w:t xml:space="preserve">، تکالیفی هستند که </w:t>
      </w:r>
      <w:r w:rsidR="001A3B60" w:rsidRPr="00A148A9">
        <w:rPr>
          <w:rFonts w:ascii="Traditional Arabic" w:hAnsi="Traditional Arabic" w:cs="Traditional Arabic" w:hint="cs"/>
          <w:sz w:val="28"/>
          <w:rtl/>
        </w:rPr>
        <w:t>نتایج</w:t>
      </w:r>
      <w:r w:rsidR="001B37AA" w:rsidRPr="00A148A9">
        <w:rPr>
          <w:rFonts w:ascii="Traditional Arabic" w:hAnsi="Traditional Arabic" w:cs="Traditional Arabic" w:hint="cs"/>
          <w:sz w:val="28"/>
          <w:rtl/>
        </w:rPr>
        <w:t xml:space="preserve"> در تکلیف </w:t>
      </w:r>
      <w:r w:rsidR="001A3B60" w:rsidRPr="00A148A9">
        <w:rPr>
          <w:rFonts w:ascii="Traditional Arabic" w:hAnsi="Traditional Arabic" w:cs="Traditional Arabic" w:hint="cs"/>
          <w:sz w:val="28"/>
          <w:rtl/>
        </w:rPr>
        <w:t>مدنظر</w:t>
      </w:r>
      <w:r w:rsidR="001B37AA" w:rsidRPr="00A148A9">
        <w:rPr>
          <w:rFonts w:ascii="Traditional Arabic" w:hAnsi="Traditional Arabic" w:cs="Traditional Arabic" w:hint="cs"/>
          <w:sz w:val="28"/>
          <w:rtl/>
        </w:rPr>
        <w:t xml:space="preserve"> نیست، </w:t>
      </w:r>
      <w:r w:rsidR="001A3B60" w:rsidRPr="00A148A9">
        <w:rPr>
          <w:rFonts w:ascii="Traditional Arabic" w:hAnsi="Traditional Arabic" w:cs="Traditional Arabic" w:hint="cs"/>
          <w:sz w:val="28"/>
          <w:rtl/>
        </w:rPr>
        <w:t>به‌عبارت‌دیگر</w:t>
      </w:r>
      <w:r w:rsidR="001B37AA" w:rsidRPr="00A148A9">
        <w:rPr>
          <w:rFonts w:ascii="Traditional Arabic" w:hAnsi="Traditional Arabic" w:cs="Traditional Arabic" w:hint="cs"/>
          <w:sz w:val="28"/>
          <w:rtl/>
        </w:rPr>
        <w:t xml:space="preserve"> </w:t>
      </w:r>
      <w:r w:rsidR="001A3B60" w:rsidRPr="00A148A9">
        <w:rPr>
          <w:rFonts w:ascii="Traditional Arabic" w:hAnsi="Traditional Arabic" w:cs="Traditional Arabic" w:hint="cs"/>
          <w:sz w:val="28"/>
          <w:rtl/>
        </w:rPr>
        <w:t>نتایج</w:t>
      </w:r>
      <w:r w:rsidR="001B37AA" w:rsidRPr="00A148A9">
        <w:rPr>
          <w:rFonts w:ascii="Traditional Arabic" w:hAnsi="Traditional Arabic" w:cs="Traditional Arabic" w:hint="cs"/>
          <w:sz w:val="28"/>
          <w:rtl/>
        </w:rPr>
        <w:t xml:space="preserve"> به خود مکلف سپرده ن</w:t>
      </w:r>
      <w:r w:rsidR="001A3B60" w:rsidRPr="00A148A9">
        <w:rPr>
          <w:rFonts w:ascii="Traditional Arabic" w:hAnsi="Traditional Arabic" w:cs="Traditional Arabic" w:hint="cs"/>
          <w:sz w:val="28"/>
          <w:rtl/>
        </w:rPr>
        <w:t>می‌شود</w:t>
      </w:r>
      <w:r w:rsidR="00002D67" w:rsidRPr="00A148A9">
        <w:rPr>
          <w:rFonts w:ascii="Traditional Arabic" w:hAnsi="Traditional Arabic" w:cs="Traditional Arabic" w:hint="cs"/>
          <w:sz w:val="28"/>
          <w:rtl/>
        </w:rPr>
        <w:t>.</w:t>
      </w:r>
    </w:p>
    <w:p w:rsidR="00002D67" w:rsidRPr="00A148A9" w:rsidRDefault="00002D67" w:rsidP="00A751FA">
      <w:pPr>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2 – تکالیفی است که </w:t>
      </w:r>
      <w:r w:rsidR="001A3B60" w:rsidRPr="00A148A9">
        <w:rPr>
          <w:rFonts w:ascii="Traditional Arabic" w:hAnsi="Traditional Arabic" w:cs="Traditional Arabic" w:hint="cs"/>
          <w:sz w:val="28"/>
          <w:rtl/>
        </w:rPr>
        <w:t>همین‌که</w:t>
      </w:r>
      <w:r w:rsidRPr="00A148A9">
        <w:rPr>
          <w:rFonts w:ascii="Traditional Arabic" w:hAnsi="Traditional Arabic" w:cs="Traditional Arabic" w:hint="cs"/>
          <w:sz w:val="28"/>
          <w:rtl/>
        </w:rPr>
        <w:t xml:space="preserve"> القاء به محاوره و مخاطب عرفی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تلقی عرف این است که این تکالیف گره با نتایج اجتماعی خورده است</w:t>
      </w:r>
      <w:r w:rsidR="005879AE" w:rsidRPr="00A148A9">
        <w:rPr>
          <w:rFonts w:ascii="Traditional Arabic" w:hAnsi="Traditional Arabic" w:cs="Traditional Arabic" w:hint="cs"/>
          <w:sz w:val="28"/>
          <w:rtl/>
        </w:rPr>
        <w:t xml:space="preserve">، مسائل تربیتی و </w:t>
      </w:r>
      <w:r w:rsidR="001A3B60" w:rsidRPr="00A148A9">
        <w:rPr>
          <w:rFonts w:ascii="Traditional Arabic" w:hAnsi="Traditional Arabic" w:cs="Traditional Arabic" w:hint="cs"/>
          <w:sz w:val="28"/>
          <w:rtl/>
        </w:rPr>
        <w:t>امربه‌معروف</w:t>
      </w:r>
      <w:r w:rsidR="005879AE" w:rsidRPr="00A148A9">
        <w:rPr>
          <w:rFonts w:ascii="Traditional Arabic" w:hAnsi="Traditional Arabic" w:cs="Traditional Arabic" w:hint="cs"/>
          <w:sz w:val="28"/>
          <w:rtl/>
        </w:rPr>
        <w:t xml:space="preserve"> و نهی از منکر و سایر محورهای تربیتی </w:t>
      </w:r>
      <w:r w:rsidR="001A3B60" w:rsidRPr="00A148A9">
        <w:rPr>
          <w:rFonts w:ascii="Traditional Arabic" w:hAnsi="Traditional Arabic" w:cs="Traditional Arabic" w:hint="cs"/>
          <w:sz w:val="28"/>
          <w:rtl/>
        </w:rPr>
        <w:t>قاعدتاً</w:t>
      </w:r>
      <w:r w:rsidR="005879AE" w:rsidRPr="00A148A9">
        <w:rPr>
          <w:rFonts w:ascii="Traditional Arabic" w:hAnsi="Traditional Arabic" w:cs="Traditional Arabic" w:hint="cs"/>
          <w:sz w:val="28"/>
          <w:rtl/>
        </w:rPr>
        <w:t xml:space="preserve"> از نوع دوم است، </w:t>
      </w:r>
      <w:r w:rsidR="001A3B60" w:rsidRPr="00A148A9">
        <w:rPr>
          <w:rFonts w:ascii="Traditional Arabic" w:hAnsi="Traditional Arabic" w:cs="Traditional Arabic" w:hint="cs"/>
          <w:sz w:val="28"/>
          <w:rtl/>
        </w:rPr>
        <w:t>به‌طور</w:t>
      </w:r>
      <w:r w:rsidR="005879AE" w:rsidRPr="00A148A9">
        <w:rPr>
          <w:rFonts w:ascii="Traditional Arabic" w:hAnsi="Traditional Arabic" w:cs="Traditional Arabic" w:hint="cs"/>
          <w:sz w:val="28"/>
          <w:rtl/>
        </w:rPr>
        <w:t xml:space="preserve"> مثال وعظ برای این است که دیگران اصلاح بشوند.</w:t>
      </w:r>
    </w:p>
    <w:p w:rsidR="005879AE" w:rsidRPr="00A148A9" w:rsidRDefault="005879AE"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 تکالیف تعلیمی، تربیتی و </w:t>
      </w:r>
      <w:r w:rsidR="001A3B60" w:rsidRPr="00A148A9">
        <w:rPr>
          <w:rFonts w:ascii="Traditional Arabic" w:hAnsi="Traditional Arabic" w:cs="Traditional Arabic" w:hint="cs"/>
          <w:sz w:val="28"/>
          <w:rtl/>
        </w:rPr>
        <w:t>امربه‌معروف</w:t>
      </w:r>
      <w:r w:rsidRPr="00A148A9">
        <w:rPr>
          <w:rFonts w:ascii="Traditional Arabic" w:hAnsi="Traditional Arabic" w:cs="Traditional Arabic" w:hint="cs"/>
          <w:sz w:val="28"/>
          <w:rtl/>
        </w:rPr>
        <w:t xml:space="preserve"> و نهی از منکر و امثالهم، به نحوی در نوع دوم قرار </w:t>
      </w:r>
      <w:r w:rsidR="001A3B60" w:rsidRPr="00A148A9">
        <w:rPr>
          <w:rFonts w:ascii="Traditional Arabic" w:hAnsi="Traditional Arabic" w:cs="Traditional Arabic" w:hint="cs"/>
          <w:sz w:val="28"/>
          <w:rtl/>
        </w:rPr>
        <w:t>می‌گیرند</w:t>
      </w:r>
      <w:r w:rsidRPr="00A148A9">
        <w:rPr>
          <w:rFonts w:ascii="Traditional Arabic" w:hAnsi="Traditional Arabic" w:cs="Traditional Arabic" w:hint="cs"/>
          <w:sz w:val="28"/>
          <w:rtl/>
        </w:rPr>
        <w:t xml:space="preserve"> و ارتکاز عقلا همه </w:t>
      </w:r>
      <w:r w:rsidR="001A3B60" w:rsidRPr="00A148A9">
        <w:rPr>
          <w:rFonts w:ascii="Traditional Arabic" w:hAnsi="Traditional Arabic" w:cs="Traditional Arabic" w:hint="cs"/>
          <w:sz w:val="28"/>
          <w:rtl/>
        </w:rPr>
        <w:t>این‌ها</w:t>
      </w:r>
      <w:r w:rsidRPr="00A148A9">
        <w:rPr>
          <w:rFonts w:ascii="Traditional Arabic" w:hAnsi="Traditional Arabic" w:cs="Traditional Arabic" w:hint="cs"/>
          <w:sz w:val="28"/>
          <w:rtl/>
        </w:rPr>
        <w:t xml:space="preserve"> را حمل </w:t>
      </w:r>
      <w:r w:rsidR="001A3B60" w:rsidRPr="00A148A9">
        <w:rPr>
          <w:rFonts w:ascii="Traditional Arabic" w:hAnsi="Traditional Arabic" w:cs="Traditional Arabic" w:hint="cs"/>
          <w:sz w:val="28"/>
          <w:rtl/>
        </w:rPr>
        <w:t>می‌کند</w:t>
      </w:r>
      <w:r w:rsidRPr="00A148A9">
        <w:rPr>
          <w:rFonts w:ascii="Traditional Arabic" w:hAnsi="Traditional Arabic" w:cs="Traditional Arabic" w:hint="cs"/>
          <w:sz w:val="28"/>
          <w:rtl/>
        </w:rPr>
        <w:t xml:space="preserve"> بر اینکه به </w:t>
      </w:r>
      <w:r w:rsidR="001A3B60" w:rsidRPr="00A148A9">
        <w:rPr>
          <w:rFonts w:ascii="Traditional Arabic" w:hAnsi="Traditional Arabic" w:cs="Traditional Arabic" w:hint="cs"/>
          <w:sz w:val="28"/>
          <w:rtl/>
        </w:rPr>
        <w:t>نتیجه‌ای</w:t>
      </w:r>
      <w:r w:rsidRPr="00A148A9">
        <w:rPr>
          <w:rFonts w:ascii="Traditional Arabic" w:hAnsi="Traditional Arabic" w:cs="Traditional Arabic" w:hint="cs"/>
          <w:sz w:val="28"/>
          <w:rtl/>
        </w:rPr>
        <w:t xml:space="preserve"> برسند</w:t>
      </w:r>
      <w:r w:rsidR="009A2C9D" w:rsidRPr="00A148A9">
        <w:rPr>
          <w:rFonts w:ascii="Traditional Arabic" w:hAnsi="Traditional Arabic" w:cs="Traditional Arabic" w:hint="cs"/>
          <w:sz w:val="28"/>
          <w:rtl/>
        </w:rPr>
        <w:t>.</w:t>
      </w:r>
    </w:p>
    <w:p w:rsidR="009A2C9D" w:rsidRPr="00A148A9" w:rsidRDefault="001A3B60"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علی‌القاعده</w:t>
      </w:r>
      <w:r w:rsidR="004959AD" w:rsidRPr="00A148A9">
        <w:rPr>
          <w:rFonts w:ascii="Traditional Arabic" w:hAnsi="Traditional Arabic" w:cs="Traditional Arabic" w:hint="cs"/>
          <w:sz w:val="28"/>
          <w:rtl/>
        </w:rPr>
        <w:t xml:space="preserve"> باید </w:t>
      </w:r>
      <w:r w:rsidRPr="00A148A9">
        <w:rPr>
          <w:rFonts w:ascii="Traditional Arabic" w:hAnsi="Traditional Arabic" w:cs="Traditional Arabic" w:hint="cs"/>
          <w:sz w:val="28"/>
          <w:rtl/>
        </w:rPr>
        <w:t>این‌طور</w:t>
      </w:r>
      <w:r w:rsidR="004959AD" w:rsidRPr="00A148A9">
        <w:rPr>
          <w:rFonts w:ascii="Traditional Arabic" w:hAnsi="Traditional Arabic" w:cs="Traditional Arabic" w:hint="cs"/>
          <w:sz w:val="28"/>
          <w:rtl/>
        </w:rPr>
        <w:t xml:space="preserve"> خطابات را پذیرفت، برای اینکه با یک </w:t>
      </w:r>
      <w:r w:rsidRPr="00A148A9">
        <w:rPr>
          <w:rFonts w:ascii="Traditional Arabic" w:hAnsi="Traditional Arabic" w:cs="Traditional Arabic" w:hint="cs"/>
          <w:sz w:val="28"/>
          <w:rtl/>
        </w:rPr>
        <w:t>نتیجه‌ای</w:t>
      </w:r>
      <w:r w:rsidR="004959AD" w:rsidRPr="00A148A9">
        <w:rPr>
          <w:rFonts w:ascii="Traditional Arabic" w:hAnsi="Traditional Arabic" w:cs="Traditional Arabic" w:hint="cs"/>
          <w:sz w:val="28"/>
          <w:rtl/>
        </w:rPr>
        <w:t xml:space="preserve"> در ارتباط است، اگر این مورد پذیرفته شود، حکم عقل این است که </w:t>
      </w:r>
      <w:r w:rsidRPr="00A148A9">
        <w:rPr>
          <w:rFonts w:ascii="Traditional Arabic" w:hAnsi="Traditional Arabic" w:cs="Traditional Arabic" w:hint="cs"/>
          <w:sz w:val="28"/>
          <w:rtl/>
        </w:rPr>
        <w:t>موعظه‌ای</w:t>
      </w:r>
      <w:r w:rsidR="004959AD" w:rsidRPr="00A148A9">
        <w:rPr>
          <w:rFonts w:ascii="Traditional Arabic" w:hAnsi="Traditional Arabic" w:cs="Traditional Arabic" w:hint="cs"/>
          <w:sz w:val="28"/>
          <w:rtl/>
        </w:rPr>
        <w:t xml:space="preserve"> که شخص به آن مأمور شده، مشروط </w:t>
      </w:r>
      <w:r w:rsidRPr="00A148A9">
        <w:rPr>
          <w:rFonts w:ascii="Traditional Arabic" w:hAnsi="Traditional Arabic" w:cs="Traditional Arabic" w:hint="cs"/>
          <w:sz w:val="28"/>
          <w:rtl/>
        </w:rPr>
        <w:t>به‌نوعی</w:t>
      </w:r>
      <w:r w:rsidR="004959AD" w:rsidRPr="00A148A9">
        <w:rPr>
          <w:rFonts w:ascii="Traditional Arabic" w:hAnsi="Traditional Arabic" w:cs="Traditional Arabic" w:hint="cs"/>
          <w:sz w:val="28"/>
          <w:rtl/>
        </w:rPr>
        <w:t xml:space="preserve"> تأثیر است.</w:t>
      </w:r>
    </w:p>
    <w:p w:rsidR="004959AD" w:rsidRPr="00A148A9" w:rsidRDefault="004959AD"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عقلایی که مخاطب این خطابات تربیتی و تعلیمی هستند، تردیدی </w:t>
      </w:r>
      <w:r w:rsidR="001A3B60" w:rsidRPr="00A148A9">
        <w:rPr>
          <w:rFonts w:ascii="Traditional Arabic" w:hAnsi="Traditional Arabic" w:cs="Traditional Arabic" w:hint="cs"/>
          <w:sz w:val="28"/>
          <w:rtl/>
        </w:rPr>
        <w:t>نمی‌کنند</w:t>
      </w:r>
      <w:r w:rsidRPr="00A148A9">
        <w:rPr>
          <w:rFonts w:ascii="Traditional Arabic" w:hAnsi="Traditional Arabic" w:cs="Traditional Arabic" w:hint="cs"/>
          <w:sz w:val="28"/>
          <w:rtl/>
        </w:rPr>
        <w:t xml:space="preserve"> و اطمینان دارند که این تکالیف وقتی است که تأثیر داشته باشند</w:t>
      </w:r>
      <w:r w:rsidR="001E426D" w:rsidRPr="00A148A9">
        <w:rPr>
          <w:rFonts w:ascii="Traditional Arabic" w:hAnsi="Traditional Arabic" w:cs="Traditional Arabic" w:hint="cs"/>
          <w:sz w:val="28"/>
          <w:rtl/>
        </w:rPr>
        <w:t>، اگر تأثیری نباشد، تکلیفی وجود ندارد</w:t>
      </w:r>
      <w:r w:rsidR="008B6E3E" w:rsidRPr="00A148A9">
        <w:rPr>
          <w:rFonts w:ascii="Traditional Arabic" w:hAnsi="Traditional Arabic" w:cs="Traditional Arabic" w:hint="cs"/>
          <w:sz w:val="28"/>
          <w:rtl/>
        </w:rPr>
        <w:t>.</w:t>
      </w:r>
    </w:p>
    <w:p w:rsidR="008B6E3E" w:rsidRPr="00A148A9" w:rsidRDefault="008B6E3E"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عقل وقتی مواجه با خطابات اجتماعی به این صورت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خطاباتی مثل تعلیم، تربیت، امر، نهی و امثالهم، فوراً ذهن منصرف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 xml:space="preserve"> به اینکه </w:t>
      </w:r>
      <w:r w:rsidR="001A3B60" w:rsidRPr="00A148A9">
        <w:rPr>
          <w:rFonts w:ascii="Traditional Arabic" w:hAnsi="Traditional Arabic" w:cs="Traditional Arabic" w:hint="cs"/>
          <w:sz w:val="28"/>
          <w:rtl/>
        </w:rPr>
        <w:t>این‌ها</w:t>
      </w:r>
      <w:r w:rsidRPr="00A148A9">
        <w:rPr>
          <w:rFonts w:ascii="Traditional Arabic" w:hAnsi="Traditional Arabic" w:cs="Traditional Arabic" w:hint="cs"/>
          <w:sz w:val="28"/>
          <w:rtl/>
        </w:rPr>
        <w:t xml:space="preserve"> رها و مطلق نیستند، بلکه یک قیدی دارند، از این</w:t>
      </w:r>
      <w:r w:rsidR="00FE4603" w:rsidRPr="00A148A9">
        <w:rPr>
          <w:rFonts w:ascii="Traditional Arabic" w:hAnsi="Traditional Arabic" w:cs="Traditional Arabic" w:hint="cs"/>
          <w:sz w:val="28"/>
          <w:rtl/>
        </w:rPr>
        <w:t xml:space="preserve"> لحاظ که باید اثری داشته باشند.</w:t>
      </w:r>
    </w:p>
    <w:p w:rsidR="001A3B60" w:rsidRPr="00A148A9" w:rsidRDefault="001A3B60" w:rsidP="00A751FA">
      <w:pPr>
        <w:pStyle w:val="Heading1"/>
        <w:jc w:val="lowKashida"/>
        <w:rPr>
          <w:rFonts w:ascii="Traditional Arabic" w:hAnsi="Traditional Arabic" w:cs="Traditional Arabic"/>
          <w:color w:val="FF0000"/>
          <w:rtl/>
        </w:rPr>
      </w:pPr>
      <w:bookmarkStart w:id="14" w:name="_Toc495480821"/>
      <w:r w:rsidRPr="00A148A9">
        <w:rPr>
          <w:rFonts w:ascii="Traditional Arabic" w:hAnsi="Traditional Arabic" w:cs="Traditional Arabic" w:hint="cs"/>
          <w:color w:val="FF0000"/>
          <w:rtl/>
        </w:rPr>
        <w:t>مطلقات لفظ و مقید لبّی</w:t>
      </w:r>
      <w:bookmarkEnd w:id="14"/>
    </w:p>
    <w:p w:rsidR="00FE4603" w:rsidRPr="00A148A9" w:rsidRDefault="00FE4603"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مقید لبّی است که عقل </w:t>
      </w:r>
      <w:r w:rsidR="001A3B60" w:rsidRPr="00A148A9">
        <w:rPr>
          <w:rFonts w:ascii="Traditional Arabic" w:hAnsi="Traditional Arabic" w:cs="Traditional Arabic" w:hint="cs"/>
          <w:sz w:val="28"/>
          <w:rtl/>
        </w:rPr>
        <w:t>می‌گوید</w:t>
      </w:r>
      <w:r w:rsidRPr="00A148A9">
        <w:rPr>
          <w:rFonts w:ascii="Traditional Arabic" w:hAnsi="Traditional Arabic" w:cs="Traditional Arabic" w:hint="cs"/>
          <w:sz w:val="28"/>
          <w:rtl/>
        </w:rPr>
        <w:t xml:space="preserve"> کار </w:t>
      </w:r>
      <w:r w:rsidR="001A3B60" w:rsidRPr="00A148A9">
        <w:rPr>
          <w:rFonts w:ascii="Traditional Arabic" w:hAnsi="Traditional Arabic" w:cs="Traditional Arabic" w:hint="cs"/>
          <w:sz w:val="28"/>
          <w:rtl/>
        </w:rPr>
        <w:t>بی‌خاصیت</w:t>
      </w:r>
      <w:r w:rsidRPr="00A148A9">
        <w:rPr>
          <w:rFonts w:ascii="Traditional Arabic" w:hAnsi="Traditional Arabic" w:cs="Traditional Arabic" w:hint="cs"/>
          <w:sz w:val="28"/>
          <w:rtl/>
        </w:rPr>
        <w:t xml:space="preserve"> و </w:t>
      </w:r>
      <w:r w:rsidR="001A3B60" w:rsidRPr="00A148A9">
        <w:rPr>
          <w:rFonts w:ascii="Traditional Arabic" w:hAnsi="Traditional Arabic" w:cs="Traditional Arabic" w:hint="cs"/>
          <w:sz w:val="28"/>
          <w:rtl/>
        </w:rPr>
        <w:t>بی‌نتیجه</w:t>
      </w:r>
      <w:r w:rsidRPr="00A148A9">
        <w:rPr>
          <w:rFonts w:ascii="Traditional Arabic" w:hAnsi="Traditional Arabic" w:cs="Traditional Arabic" w:hint="cs"/>
          <w:sz w:val="28"/>
          <w:rtl/>
        </w:rPr>
        <w:t xml:space="preserve"> انجام نده.</w:t>
      </w:r>
    </w:p>
    <w:p w:rsidR="00FE4603" w:rsidRPr="00A148A9" w:rsidRDefault="00FE4603"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دو مطلب در اینجا هست:</w:t>
      </w:r>
    </w:p>
    <w:p w:rsidR="00FE4603" w:rsidRPr="00A148A9" w:rsidRDefault="00FE4603"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1 – مطلقات لفظی</w:t>
      </w:r>
    </w:p>
    <w:p w:rsidR="00FE4603" w:rsidRPr="00A148A9" w:rsidRDefault="00FE4603"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2 – مقید لبّی</w:t>
      </w:r>
    </w:p>
    <w:p w:rsidR="00FE4603" w:rsidRPr="00A148A9" w:rsidRDefault="00FE4603"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lastRenderedPageBreak/>
        <w:t xml:space="preserve">مقید لبّی لفظ نیست، </w:t>
      </w:r>
      <w:r w:rsidR="001A3B60" w:rsidRPr="00A148A9">
        <w:rPr>
          <w:rFonts w:ascii="Traditional Arabic" w:hAnsi="Traditional Arabic" w:cs="Traditional Arabic" w:hint="cs"/>
          <w:sz w:val="28"/>
          <w:rtl/>
        </w:rPr>
        <w:t>آن‌طرف</w:t>
      </w:r>
      <w:r w:rsidRPr="00A148A9">
        <w:rPr>
          <w:rFonts w:ascii="Traditional Arabic" w:hAnsi="Traditional Arabic" w:cs="Traditional Arabic" w:hint="cs"/>
          <w:sz w:val="28"/>
          <w:rtl/>
        </w:rPr>
        <w:t xml:space="preserve"> لفظ است، خطاب مطلق است و مقید لبّی این بیان را دارد که افراد کار </w:t>
      </w:r>
      <w:r w:rsidR="001A3B60" w:rsidRPr="00A148A9">
        <w:rPr>
          <w:rFonts w:ascii="Traditional Arabic" w:hAnsi="Traditional Arabic" w:cs="Traditional Arabic" w:hint="cs"/>
          <w:sz w:val="28"/>
          <w:rtl/>
        </w:rPr>
        <w:t>بی‌نتیجه</w:t>
      </w:r>
      <w:r w:rsidRPr="00A148A9">
        <w:rPr>
          <w:rFonts w:ascii="Traditional Arabic" w:hAnsi="Traditional Arabic" w:cs="Traditional Arabic" w:hint="cs"/>
          <w:sz w:val="28"/>
          <w:rtl/>
        </w:rPr>
        <w:t xml:space="preserve"> انجام ندهند، در دلیل لبّی قدر متقین اخذ </w:t>
      </w:r>
      <w:r w:rsidR="001A3B60" w:rsidRPr="00A148A9">
        <w:rPr>
          <w:rFonts w:ascii="Traditional Arabic" w:hAnsi="Traditional Arabic" w:cs="Traditional Arabic" w:hint="cs"/>
          <w:sz w:val="28"/>
          <w:rtl/>
        </w:rPr>
        <w:t>می‌شود</w:t>
      </w:r>
      <w:r w:rsidRPr="00A148A9">
        <w:rPr>
          <w:rFonts w:ascii="Traditional Arabic" w:hAnsi="Traditional Arabic" w:cs="Traditional Arabic" w:hint="cs"/>
          <w:sz w:val="28"/>
          <w:rtl/>
        </w:rPr>
        <w:t>.</w:t>
      </w:r>
    </w:p>
    <w:p w:rsidR="00FE4603" w:rsidRPr="00A148A9" w:rsidRDefault="00FE4603" w:rsidP="00CC3704">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اولین نکته در این تقریر بعد از تمامیت و تقریر، </w:t>
      </w:r>
      <w:bookmarkStart w:id="15" w:name="_GoBack"/>
      <w:bookmarkEnd w:id="15"/>
      <w:r w:rsidRPr="00A148A9">
        <w:rPr>
          <w:rFonts w:ascii="Traditional Arabic" w:hAnsi="Traditional Arabic" w:cs="Traditional Arabic" w:hint="cs"/>
          <w:sz w:val="28"/>
          <w:rtl/>
        </w:rPr>
        <w:t xml:space="preserve">این است که قدر متیقن از مقید لبّی این است که جایی که علم به عدم تأثیر است، با کمی ملاحظه امکان دارد اطمینان ملحق به علم بشود، جایی که شخص علم یا اطمینان که </w:t>
      </w:r>
      <w:r w:rsidR="001A3B60" w:rsidRPr="00A148A9">
        <w:rPr>
          <w:rFonts w:ascii="Traditional Arabic" w:hAnsi="Traditional Arabic" w:cs="Traditional Arabic" w:hint="cs"/>
          <w:sz w:val="28"/>
          <w:rtl/>
        </w:rPr>
        <w:t>ازنظر</w:t>
      </w:r>
      <w:r w:rsidRPr="00A148A9">
        <w:rPr>
          <w:rFonts w:ascii="Traditional Arabic" w:hAnsi="Traditional Arabic" w:cs="Traditional Arabic" w:hint="cs"/>
          <w:sz w:val="28"/>
          <w:rtl/>
        </w:rPr>
        <w:t xml:space="preserve"> عقلایی </w:t>
      </w:r>
      <w:r w:rsidR="001A3B60" w:rsidRPr="00A148A9">
        <w:rPr>
          <w:rFonts w:ascii="Traditional Arabic" w:hAnsi="Traditional Arabic" w:cs="Traditional Arabic" w:hint="cs"/>
          <w:sz w:val="28"/>
          <w:rtl/>
        </w:rPr>
        <w:t>به‌منزله</w:t>
      </w:r>
      <w:r w:rsidRPr="00A148A9">
        <w:rPr>
          <w:rFonts w:ascii="Traditional Arabic" w:hAnsi="Traditional Arabic" w:cs="Traditional Arabic" w:hint="cs"/>
          <w:sz w:val="28"/>
          <w:rtl/>
        </w:rPr>
        <w:t xml:space="preserve"> علم است، داشته باشد که این وعظ اثر ن</w:t>
      </w:r>
      <w:r w:rsidR="001A3B60" w:rsidRPr="00A148A9">
        <w:rPr>
          <w:rFonts w:ascii="Traditional Arabic" w:hAnsi="Traditional Arabic" w:cs="Traditional Arabic" w:hint="cs"/>
          <w:sz w:val="28"/>
          <w:rtl/>
        </w:rPr>
        <w:t>می‌کند</w:t>
      </w:r>
      <w:r w:rsidRPr="00A148A9">
        <w:rPr>
          <w:rFonts w:ascii="Traditional Arabic" w:hAnsi="Traditional Arabic" w:cs="Traditional Arabic" w:hint="cs"/>
          <w:sz w:val="28"/>
          <w:rtl/>
        </w:rPr>
        <w:t xml:space="preserve">، قدر متیقن مقید لبّی است که در اینجا </w:t>
      </w:r>
      <w:r w:rsidR="001A3B60" w:rsidRPr="00A148A9">
        <w:rPr>
          <w:rFonts w:ascii="Traditional Arabic" w:hAnsi="Traditional Arabic" w:cs="Traditional Arabic" w:hint="cs"/>
          <w:sz w:val="28"/>
          <w:rtl/>
        </w:rPr>
        <w:t>می‌گوید</w:t>
      </w:r>
      <w:r w:rsidRPr="00A148A9">
        <w:rPr>
          <w:rFonts w:ascii="Traditional Arabic" w:hAnsi="Traditional Arabic" w:cs="Traditional Arabic" w:hint="cs"/>
          <w:sz w:val="28"/>
          <w:rtl/>
        </w:rPr>
        <w:t xml:space="preserve"> که این شخص تکلیفی ندارد.</w:t>
      </w:r>
    </w:p>
    <w:p w:rsidR="001A3B60" w:rsidRPr="00A148A9" w:rsidRDefault="001A3B60" w:rsidP="00A751FA">
      <w:pPr>
        <w:pStyle w:val="Heading1"/>
        <w:jc w:val="lowKashida"/>
        <w:rPr>
          <w:rFonts w:ascii="Traditional Arabic" w:hAnsi="Traditional Arabic" w:cs="Traditional Arabic"/>
          <w:color w:val="FF0000"/>
          <w:rtl/>
        </w:rPr>
      </w:pPr>
      <w:bookmarkStart w:id="16" w:name="_Toc495480822"/>
      <w:r w:rsidRPr="00A148A9">
        <w:rPr>
          <w:rFonts w:ascii="Traditional Arabic" w:hAnsi="Traditional Arabic" w:cs="Traditional Arabic" w:hint="cs"/>
          <w:color w:val="FF0000"/>
          <w:rtl/>
        </w:rPr>
        <w:t xml:space="preserve">عدم علم و اطمینان به عدم تأثیر در </w:t>
      </w:r>
      <w:r w:rsidR="00615D99" w:rsidRPr="00A148A9">
        <w:rPr>
          <w:rFonts w:ascii="Traditional Arabic" w:hAnsi="Traditional Arabic" w:cs="Traditional Arabic" w:hint="cs"/>
          <w:color w:val="FF0000"/>
          <w:rtl/>
        </w:rPr>
        <w:t>امربه‌معروف</w:t>
      </w:r>
      <w:r w:rsidRPr="00A148A9">
        <w:rPr>
          <w:rFonts w:ascii="Traditional Arabic" w:hAnsi="Traditional Arabic" w:cs="Traditional Arabic" w:hint="cs"/>
          <w:color w:val="FF0000"/>
          <w:rtl/>
        </w:rPr>
        <w:t xml:space="preserve"> و نهی از منکر</w:t>
      </w:r>
      <w:bookmarkEnd w:id="16"/>
    </w:p>
    <w:p w:rsidR="0033299F" w:rsidRPr="00A148A9" w:rsidRDefault="0033299F"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بنابراین تکلیف مشروط به علم به تأثیر نیست، مشروط به این است که علم یا اطمینان به عدم تأثیر نداشته باشد.</w:t>
      </w:r>
    </w:p>
    <w:p w:rsidR="0033299F" w:rsidRPr="00A148A9" w:rsidRDefault="0033299F"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 xml:space="preserve">اینکه گفته شود حجت معتبر دارد، اما دو نفر شاهد عادل </w:t>
      </w:r>
      <w:r w:rsidR="001A3B60" w:rsidRPr="00A148A9">
        <w:rPr>
          <w:rFonts w:ascii="Traditional Arabic" w:hAnsi="Traditional Arabic" w:cs="Traditional Arabic" w:hint="cs"/>
          <w:sz w:val="28"/>
          <w:rtl/>
        </w:rPr>
        <w:t>گفته‌اند</w:t>
      </w:r>
      <w:r w:rsidRPr="00A148A9">
        <w:rPr>
          <w:rFonts w:ascii="Traditional Arabic" w:hAnsi="Traditional Arabic" w:cs="Traditional Arabic" w:hint="cs"/>
          <w:sz w:val="28"/>
          <w:rtl/>
        </w:rPr>
        <w:t xml:space="preserve">: </w:t>
      </w:r>
      <w:r w:rsidR="001A3B60" w:rsidRPr="00A148A9">
        <w:rPr>
          <w:rFonts w:ascii="Traditional Arabic" w:hAnsi="Traditional Arabic" w:cs="Traditional Arabic" w:hint="cs"/>
          <w:sz w:val="28"/>
          <w:rtl/>
        </w:rPr>
        <w:t>امربه‌معروف</w:t>
      </w:r>
      <w:r w:rsidRPr="00A148A9">
        <w:rPr>
          <w:rFonts w:ascii="Traditional Arabic" w:hAnsi="Traditional Arabic" w:cs="Traditional Arabic" w:hint="cs"/>
          <w:sz w:val="28"/>
          <w:rtl/>
        </w:rPr>
        <w:t xml:space="preserve"> و نهی </w:t>
      </w:r>
      <w:r w:rsidR="00FE6984" w:rsidRPr="00A148A9">
        <w:rPr>
          <w:rFonts w:ascii="Traditional Arabic" w:hAnsi="Traditional Arabic" w:cs="Traditional Arabic" w:hint="cs"/>
          <w:sz w:val="28"/>
          <w:rtl/>
        </w:rPr>
        <w:t>از منکر این شخص تأثیر ن</w:t>
      </w:r>
      <w:r w:rsidR="001A3B60" w:rsidRPr="00A148A9">
        <w:rPr>
          <w:rFonts w:ascii="Traditional Arabic" w:hAnsi="Traditional Arabic" w:cs="Traditional Arabic" w:hint="cs"/>
          <w:sz w:val="28"/>
          <w:rtl/>
        </w:rPr>
        <w:t>می‌کند</w:t>
      </w:r>
      <w:r w:rsidR="00FE6984" w:rsidRPr="00A148A9">
        <w:rPr>
          <w:rFonts w:ascii="Traditional Arabic" w:hAnsi="Traditional Arabic" w:cs="Traditional Arabic" w:hint="cs"/>
          <w:sz w:val="28"/>
          <w:rtl/>
        </w:rPr>
        <w:t xml:space="preserve">، اما شخص احتمال عقلایی </w:t>
      </w:r>
      <w:r w:rsidR="001A3B60" w:rsidRPr="00A148A9">
        <w:rPr>
          <w:rFonts w:ascii="Traditional Arabic" w:hAnsi="Traditional Arabic" w:cs="Traditional Arabic" w:hint="cs"/>
          <w:sz w:val="28"/>
          <w:rtl/>
        </w:rPr>
        <w:t>می‌دهد</w:t>
      </w:r>
      <w:r w:rsidR="00FE6984" w:rsidRPr="00A148A9">
        <w:rPr>
          <w:rFonts w:ascii="Traditional Arabic" w:hAnsi="Traditional Arabic" w:cs="Traditional Arabic" w:hint="cs"/>
          <w:sz w:val="28"/>
          <w:rtl/>
        </w:rPr>
        <w:t xml:space="preserve"> که اثر بگذارد.</w:t>
      </w:r>
    </w:p>
    <w:p w:rsidR="00FE6984" w:rsidRPr="00A148A9" w:rsidRDefault="00FE6984" w:rsidP="00A751FA">
      <w:pPr>
        <w:ind w:firstLine="0"/>
        <w:jc w:val="lowKashida"/>
        <w:rPr>
          <w:rFonts w:ascii="Traditional Arabic" w:hAnsi="Traditional Arabic" w:cs="Traditional Arabic"/>
          <w:sz w:val="28"/>
          <w:rtl/>
        </w:rPr>
      </w:pPr>
      <w:r w:rsidRPr="00A148A9">
        <w:rPr>
          <w:rFonts w:ascii="Traditional Arabic" w:hAnsi="Traditional Arabic" w:cs="Traditional Arabic" w:hint="cs"/>
          <w:sz w:val="28"/>
          <w:rtl/>
        </w:rPr>
        <w:t>در مقید لبّی بیش از خروج یک مورد نیست و آن در هنگامی است که شخص یقین عدم تأثیر را دارد</w:t>
      </w:r>
      <w:r w:rsidR="00823631" w:rsidRPr="00A148A9">
        <w:rPr>
          <w:rFonts w:ascii="Traditional Arabic" w:hAnsi="Traditional Arabic" w:cs="Traditional Arabic" w:hint="cs"/>
          <w:sz w:val="28"/>
          <w:rtl/>
        </w:rPr>
        <w:t>.</w:t>
      </w:r>
    </w:p>
    <w:p w:rsidR="00FE4603" w:rsidRPr="00A148A9" w:rsidRDefault="00FE4603" w:rsidP="00A751FA">
      <w:pPr>
        <w:ind w:firstLine="0"/>
        <w:jc w:val="lowKashida"/>
        <w:rPr>
          <w:rFonts w:ascii="Traditional Arabic" w:hAnsi="Traditional Arabic" w:cs="Traditional Arabic"/>
          <w:sz w:val="28"/>
          <w:rtl/>
        </w:rPr>
      </w:pPr>
    </w:p>
    <w:p w:rsidR="00B02277" w:rsidRPr="00A148A9" w:rsidRDefault="00B02277" w:rsidP="00A751FA">
      <w:pPr>
        <w:jc w:val="lowKashida"/>
        <w:rPr>
          <w:rFonts w:ascii="Traditional Arabic" w:hAnsi="Traditional Arabic" w:cs="Traditional Arabic"/>
          <w:sz w:val="28"/>
          <w:rtl/>
        </w:rPr>
      </w:pPr>
    </w:p>
    <w:p w:rsidR="0077715A" w:rsidRPr="00A148A9" w:rsidRDefault="0077715A" w:rsidP="00A751FA">
      <w:pPr>
        <w:jc w:val="lowKashida"/>
        <w:rPr>
          <w:rFonts w:ascii="Traditional Arabic" w:hAnsi="Traditional Arabic" w:cs="Traditional Arabic"/>
          <w:sz w:val="28"/>
          <w:rtl/>
        </w:rPr>
      </w:pPr>
    </w:p>
    <w:sectPr w:rsidR="0077715A" w:rsidRPr="00A148A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52" w:rsidRDefault="00964752" w:rsidP="000D5800">
      <w:pPr>
        <w:spacing w:after="0"/>
      </w:pPr>
      <w:r>
        <w:separator/>
      </w:r>
    </w:p>
  </w:endnote>
  <w:endnote w:type="continuationSeparator" w:id="0">
    <w:p w:rsidR="00964752" w:rsidRDefault="0096475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F3" w:rsidRDefault="00167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C3704">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F3" w:rsidRDefault="0016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52" w:rsidRDefault="00964752" w:rsidP="000D5800">
      <w:pPr>
        <w:spacing w:after="0"/>
      </w:pPr>
      <w:r>
        <w:separator/>
      </w:r>
    </w:p>
  </w:footnote>
  <w:footnote w:type="continuationSeparator" w:id="0">
    <w:p w:rsidR="00964752" w:rsidRDefault="0096475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F3" w:rsidRDefault="00167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41" w:rsidRDefault="00516241" w:rsidP="0051624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46189E35" wp14:editId="397A32D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148A9">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w:t>
    </w:r>
    <w:r>
      <w:rPr>
        <w:rFonts w:ascii="Adobe Arabic" w:hAnsi="Adobe Arabic" w:cs="Adobe Arabic" w:hint="cs"/>
        <w:b/>
        <w:bCs/>
        <w:sz w:val="24"/>
        <w:szCs w:val="24"/>
        <w:rtl/>
      </w:rPr>
      <w:t>فقه تربیتی</w:t>
    </w:r>
    <w:r w:rsidR="00167EF3">
      <w:rPr>
        <w:rFonts w:ascii="Adobe Arabic" w:hAnsi="Adobe Arabic" w:cs="Adobe Arabic"/>
        <w:b/>
        <w:bCs/>
        <w:sz w:val="24"/>
        <w:szCs w:val="24"/>
        <w:rtl/>
      </w:rPr>
      <w:t xml:space="preserve"> </w:t>
    </w:r>
    <w:r w:rsidR="00167EF3">
      <w:rPr>
        <w:rFonts w:ascii="Adobe Arabic" w:hAnsi="Adobe Arabic" w:cs="Adobe Arabic" w:hint="cs"/>
        <w:b/>
        <w:bCs/>
        <w:sz w:val="24"/>
        <w:szCs w:val="24"/>
        <w:rtl/>
      </w:rPr>
      <w:t xml:space="preserve">                                 </w:t>
    </w:r>
    <w:r>
      <w:rPr>
        <w:rFonts w:ascii="Adobe Arabic" w:hAnsi="Adobe Arabic" w:cs="Adobe Arabic" w:hint="cs"/>
        <w:b/>
        <w:bCs/>
        <w:sz w:val="24"/>
        <w:szCs w:val="24"/>
        <w:rtl/>
      </w:rPr>
      <w:t>ع</w:t>
    </w:r>
    <w:r w:rsidRPr="0028443D">
      <w:rPr>
        <w:rFonts w:ascii="Adobe Arabic" w:hAnsi="Adobe Arabic" w:cs="Adobe Arabic"/>
        <w:b/>
        <w:bCs/>
        <w:sz w:val="24"/>
        <w:szCs w:val="24"/>
        <w:rtl/>
      </w:rPr>
      <w:t>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اصول و روش‌های تربیتی</w:t>
    </w:r>
    <w:r w:rsidR="00167EF3">
      <w:rPr>
        <w:rFonts w:ascii="Adobe Arabic" w:hAnsi="Adobe Arabic" w:cs="Adobe Arabic" w:hint="cs"/>
        <w:b/>
        <w:bCs/>
        <w:sz w:val="24"/>
        <w:szCs w:val="24"/>
        <w:rtl/>
      </w:rPr>
      <w:t xml:space="preserve">                        </w:t>
    </w:r>
    <w:r w:rsidR="00167EF3">
      <w:rPr>
        <w:rFonts w:ascii="Adobe Arabic" w:hAnsi="Adobe Arabic" w:cs="Adobe Arabic"/>
        <w:b/>
        <w:bCs/>
        <w:sz w:val="24"/>
        <w:szCs w:val="24"/>
        <w:rtl/>
      </w:rPr>
      <w:t xml:space="preserve"> </w:t>
    </w:r>
    <w:r>
      <w:rPr>
        <w:rFonts w:ascii="Adobe Arabic" w:hAnsi="Adobe Arabic" w:cs="Adobe Arabic" w:hint="cs"/>
        <w:b/>
        <w:bCs/>
        <w:sz w:val="24"/>
        <w:szCs w:val="24"/>
        <w:rtl/>
      </w:rPr>
      <w:t>تاریخ جلسه:</w:t>
    </w:r>
    <w:r w:rsidR="00167EF3">
      <w:rPr>
        <w:rFonts w:ascii="Adobe Arabic" w:hAnsi="Adobe Arabic" w:cs="Adobe Arabic"/>
        <w:sz w:val="24"/>
        <w:szCs w:val="24"/>
        <w:rtl/>
      </w:rPr>
      <w:t xml:space="preserve"> </w:t>
    </w:r>
    <w:r w:rsidRPr="00A148A9">
      <w:rPr>
        <w:rFonts w:ascii="Adobe Arabic" w:hAnsi="Adobe Arabic" w:cs="Adobe Arabic" w:hint="cs"/>
        <w:b/>
        <w:bCs/>
        <w:sz w:val="24"/>
        <w:szCs w:val="24"/>
        <w:rtl/>
      </w:rPr>
      <w:t>18/07/1396</w:t>
    </w:r>
  </w:p>
  <w:p w:rsidR="00516241" w:rsidRPr="006604E3" w:rsidRDefault="00167EF3" w:rsidP="00516241">
    <w:pPr>
      <w:ind w:firstLine="0"/>
      <w:rPr>
        <w:rFonts w:ascii="Adobe Arabic" w:hAnsi="Adobe Arabic" w:cs="Adobe Arabic"/>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16241"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16241" w:rsidRPr="00873379">
      <w:rPr>
        <w:rFonts w:ascii="Adobe Arabic" w:hAnsi="Adobe Arabic" w:cs="Adobe Arabic" w:hint="cs"/>
        <w:b/>
        <w:bCs/>
        <w:sz w:val="24"/>
        <w:szCs w:val="24"/>
        <w:rtl/>
      </w:rPr>
      <w:t>عنوان فرع</w:t>
    </w:r>
    <w:r w:rsidR="00516241">
      <w:rPr>
        <w:rFonts w:ascii="Adobe Arabic" w:hAnsi="Adobe Arabic" w:cs="Adobe Arabic" w:hint="cs"/>
        <w:b/>
        <w:bCs/>
        <w:sz w:val="24"/>
        <w:szCs w:val="24"/>
        <w:rtl/>
      </w:rPr>
      <w:t>ی: اصل تأثیر در تربیت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16241">
      <w:rPr>
        <w:rFonts w:ascii="Adobe Arabic" w:hAnsi="Adobe Arabic" w:cs="Adobe Arabic" w:hint="cs"/>
        <w:b/>
        <w:bCs/>
        <w:sz w:val="24"/>
        <w:szCs w:val="24"/>
        <w:rtl/>
      </w:rPr>
      <w:t xml:space="preserve">شماره جلسه: </w:t>
    </w:r>
    <w:r w:rsidR="00516241" w:rsidRPr="00A148A9">
      <w:rPr>
        <w:rFonts w:ascii="Adobe Arabic" w:hAnsi="Adobe Arabic" w:cs="Adobe Arabic" w:hint="cs"/>
        <w:b/>
        <w:bCs/>
        <w:sz w:val="24"/>
        <w:szCs w:val="24"/>
        <w:rtl/>
      </w:rPr>
      <w:t>45</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E8E25BB" wp14:editId="3E4A64C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C3E8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F3" w:rsidRDefault="0016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7C52F00"/>
    <w:multiLevelType w:val="hybridMultilevel"/>
    <w:tmpl w:val="BBD09F8E"/>
    <w:lvl w:ilvl="0" w:tplc="4AFE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12"/>
    <w:rsid w:val="00002D67"/>
    <w:rsid w:val="00007060"/>
    <w:rsid w:val="000228A2"/>
    <w:rsid w:val="00030733"/>
    <w:rsid w:val="000324F1"/>
    <w:rsid w:val="00041FE0"/>
    <w:rsid w:val="00042E34"/>
    <w:rsid w:val="00045B14"/>
    <w:rsid w:val="00052BA3"/>
    <w:rsid w:val="0006363E"/>
    <w:rsid w:val="00063C89"/>
    <w:rsid w:val="00080DFF"/>
    <w:rsid w:val="00085ED5"/>
    <w:rsid w:val="000A1A51"/>
    <w:rsid w:val="000D2D0D"/>
    <w:rsid w:val="000D5800"/>
    <w:rsid w:val="000D6581"/>
    <w:rsid w:val="000E0B13"/>
    <w:rsid w:val="000E7A85"/>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67EF3"/>
    <w:rsid w:val="001712D6"/>
    <w:rsid w:val="001757C8"/>
    <w:rsid w:val="00177934"/>
    <w:rsid w:val="00192A6A"/>
    <w:rsid w:val="0019566B"/>
    <w:rsid w:val="00196082"/>
    <w:rsid w:val="00197CDD"/>
    <w:rsid w:val="001A3B60"/>
    <w:rsid w:val="001B37AA"/>
    <w:rsid w:val="001C367D"/>
    <w:rsid w:val="001C3CCA"/>
    <w:rsid w:val="001D1F54"/>
    <w:rsid w:val="001D24F8"/>
    <w:rsid w:val="001D542D"/>
    <w:rsid w:val="001D6605"/>
    <w:rsid w:val="001E306E"/>
    <w:rsid w:val="001E3FB0"/>
    <w:rsid w:val="001E426D"/>
    <w:rsid w:val="001E4FFF"/>
    <w:rsid w:val="001F2E3E"/>
    <w:rsid w:val="0020547A"/>
    <w:rsid w:val="00206B69"/>
    <w:rsid w:val="00210F67"/>
    <w:rsid w:val="0021374A"/>
    <w:rsid w:val="00224C0A"/>
    <w:rsid w:val="00233777"/>
    <w:rsid w:val="002376A5"/>
    <w:rsid w:val="00237E41"/>
    <w:rsid w:val="002417C9"/>
    <w:rsid w:val="00242008"/>
    <w:rsid w:val="002510FA"/>
    <w:rsid w:val="002529C5"/>
    <w:rsid w:val="00267A87"/>
    <w:rsid w:val="00270294"/>
    <w:rsid w:val="00283229"/>
    <w:rsid w:val="002914BD"/>
    <w:rsid w:val="00297263"/>
    <w:rsid w:val="002A21AE"/>
    <w:rsid w:val="002A35E0"/>
    <w:rsid w:val="002A3E86"/>
    <w:rsid w:val="002B65A4"/>
    <w:rsid w:val="002B7AD5"/>
    <w:rsid w:val="002C56FD"/>
    <w:rsid w:val="002D49E4"/>
    <w:rsid w:val="002D5BDC"/>
    <w:rsid w:val="002D720F"/>
    <w:rsid w:val="002E450B"/>
    <w:rsid w:val="002E58C5"/>
    <w:rsid w:val="002E73F9"/>
    <w:rsid w:val="002F05B9"/>
    <w:rsid w:val="00311429"/>
    <w:rsid w:val="00317209"/>
    <w:rsid w:val="00323168"/>
    <w:rsid w:val="00331826"/>
    <w:rsid w:val="0033299F"/>
    <w:rsid w:val="00336007"/>
    <w:rsid w:val="00340BA3"/>
    <w:rsid w:val="00366400"/>
    <w:rsid w:val="003838AC"/>
    <w:rsid w:val="00387831"/>
    <w:rsid w:val="00394391"/>
    <w:rsid w:val="003963D7"/>
    <w:rsid w:val="00396F28"/>
    <w:rsid w:val="003A1A05"/>
    <w:rsid w:val="003A2654"/>
    <w:rsid w:val="003C06BF"/>
    <w:rsid w:val="003C7899"/>
    <w:rsid w:val="003D2F0A"/>
    <w:rsid w:val="003D563F"/>
    <w:rsid w:val="003E1E58"/>
    <w:rsid w:val="003E2BAB"/>
    <w:rsid w:val="00400711"/>
    <w:rsid w:val="00404DA5"/>
    <w:rsid w:val="00405199"/>
    <w:rsid w:val="00410699"/>
    <w:rsid w:val="0041255D"/>
    <w:rsid w:val="00415360"/>
    <w:rsid w:val="004215FA"/>
    <w:rsid w:val="004428C8"/>
    <w:rsid w:val="00443EB7"/>
    <w:rsid w:val="0044591E"/>
    <w:rsid w:val="004476F0"/>
    <w:rsid w:val="00447DF3"/>
    <w:rsid w:val="0045094B"/>
    <w:rsid w:val="00455B91"/>
    <w:rsid w:val="004651D2"/>
    <w:rsid w:val="00465D26"/>
    <w:rsid w:val="004679F8"/>
    <w:rsid w:val="00490404"/>
    <w:rsid w:val="004959AD"/>
    <w:rsid w:val="004A3EDC"/>
    <w:rsid w:val="004A76F1"/>
    <w:rsid w:val="004A790F"/>
    <w:rsid w:val="004B337F"/>
    <w:rsid w:val="004C4D9F"/>
    <w:rsid w:val="004F3596"/>
    <w:rsid w:val="00506B18"/>
    <w:rsid w:val="00516241"/>
    <w:rsid w:val="005227EA"/>
    <w:rsid w:val="00530FD7"/>
    <w:rsid w:val="00544496"/>
    <w:rsid w:val="0054568F"/>
    <w:rsid w:val="00545B0C"/>
    <w:rsid w:val="00551628"/>
    <w:rsid w:val="005726E9"/>
    <w:rsid w:val="00572E2D"/>
    <w:rsid w:val="00580CFA"/>
    <w:rsid w:val="005853FA"/>
    <w:rsid w:val="005879AE"/>
    <w:rsid w:val="00592103"/>
    <w:rsid w:val="005933B8"/>
    <w:rsid w:val="005941DD"/>
    <w:rsid w:val="005A012C"/>
    <w:rsid w:val="005A3F37"/>
    <w:rsid w:val="005A545E"/>
    <w:rsid w:val="005A5862"/>
    <w:rsid w:val="005B05D4"/>
    <w:rsid w:val="005B0852"/>
    <w:rsid w:val="005B16EB"/>
    <w:rsid w:val="005C06AE"/>
    <w:rsid w:val="005C7585"/>
    <w:rsid w:val="006039D3"/>
    <w:rsid w:val="00610C18"/>
    <w:rsid w:val="00612385"/>
    <w:rsid w:val="0061376C"/>
    <w:rsid w:val="00615D99"/>
    <w:rsid w:val="00616192"/>
    <w:rsid w:val="00617C7C"/>
    <w:rsid w:val="00627180"/>
    <w:rsid w:val="00636EFA"/>
    <w:rsid w:val="0066229C"/>
    <w:rsid w:val="00663AAD"/>
    <w:rsid w:val="00676BFA"/>
    <w:rsid w:val="0069696C"/>
    <w:rsid w:val="00696C84"/>
    <w:rsid w:val="006A085A"/>
    <w:rsid w:val="006C125E"/>
    <w:rsid w:val="006C517B"/>
    <w:rsid w:val="006C5591"/>
    <w:rsid w:val="006D3A87"/>
    <w:rsid w:val="006E0944"/>
    <w:rsid w:val="006F01B4"/>
    <w:rsid w:val="00703DD3"/>
    <w:rsid w:val="00705011"/>
    <w:rsid w:val="00734D59"/>
    <w:rsid w:val="0073609B"/>
    <w:rsid w:val="007371C9"/>
    <w:rsid w:val="007378A9"/>
    <w:rsid w:val="00737A6C"/>
    <w:rsid w:val="0074688F"/>
    <w:rsid w:val="0075033E"/>
    <w:rsid w:val="0075261E"/>
    <w:rsid w:val="00752745"/>
    <w:rsid w:val="0075336C"/>
    <w:rsid w:val="00753A93"/>
    <w:rsid w:val="0076665E"/>
    <w:rsid w:val="00772185"/>
    <w:rsid w:val="007749BC"/>
    <w:rsid w:val="0077715A"/>
    <w:rsid w:val="00780C88"/>
    <w:rsid w:val="00780E25"/>
    <w:rsid w:val="007818F0"/>
    <w:rsid w:val="00783462"/>
    <w:rsid w:val="00787B13"/>
    <w:rsid w:val="00792FAC"/>
    <w:rsid w:val="007A431B"/>
    <w:rsid w:val="007A5D2F"/>
    <w:rsid w:val="007A7AF4"/>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3631"/>
    <w:rsid w:val="008407A4"/>
    <w:rsid w:val="00844860"/>
    <w:rsid w:val="00845CC4"/>
    <w:rsid w:val="00861123"/>
    <w:rsid w:val="0086243C"/>
    <w:rsid w:val="008644F4"/>
    <w:rsid w:val="00864CA5"/>
    <w:rsid w:val="00871C42"/>
    <w:rsid w:val="008726EE"/>
    <w:rsid w:val="00873379"/>
    <w:rsid w:val="008748B8"/>
    <w:rsid w:val="00881947"/>
    <w:rsid w:val="00883733"/>
    <w:rsid w:val="008965D2"/>
    <w:rsid w:val="008A236D"/>
    <w:rsid w:val="008B2AFF"/>
    <w:rsid w:val="008B3C4A"/>
    <w:rsid w:val="008B565A"/>
    <w:rsid w:val="008B6E3E"/>
    <w:rsid w:val="008C3414"/>
    <w:rsid w:val="008C6FC8"/>
    <w:rsid w:val="008D030F"/>
    <w:rsid w:val="008D36D5"/>
    <w:rsid w:val="008E3903"/>
    <w:rsid w:val="008F083F"/>
    <w:rsid w:val="008F63E3"/>
    <w:rsid w:val="00900A8F"/>
    <w:rsid w:val="00905839"/>
    <w:rsid w:val="00913C3B"/>
    <w:rsid w:val="00915509"/>
    <w:rsid w:val="0092498D"/>
    <w:rsid w:val="00927388"/>
    <w:rsid w:val="009274FE"/>
    <w:rsid w:val="009401AC"/>
    <w:rsid w:val="00940323"/>
    <w:rsid w:val="009475B7"/>
    <w:rsid w:val="009526B5"/>
    <w:rsid w:val="00956317"/>
    <w:rsid w:val="0095758E"/>
    <w:rsid w:val="009613AC"/>
    <w:rsid w:val="009631E8"/>
    <w:rsid w:val="00964752"/>
    <w:rsid w:val="009678C3"/>
    <w:rsid w:val="00980405"/>
    <w:rsid w:val="00980643"/>
    <w:rsid w:val="009A2C9D"/>
    <w:rsid w:val="009A42EF"/>
    <w:rsid w:val="009B46BC"/>
    <w:rsid w:val="009B61C3"/>
    <w:rsid w:val="009C7B4F"/>
    <w:rsid w:val="009E1F06"/>
    <w:rsid w:val="009F4EB3"/>
    <w:rsid w:val="009F5F6C"/>
    <w:rsid w:val="00A06D48"/>
    <w:rsid w:val="00A148A9"/>
    <w:rsid w:val="00A162A1"/>
    <w:rsid w:val="00A17A84"/>
    <w:rsid w:val="00A17D14"/>
    <w:rsid w:val="00A21834"/>
    <w:rsid w:val="00A31C17"/>
    <w:rsid w:val="00A31FDE"/>
    <w:rsid w:val="00A35AC2"/>
    <w:rsid w:val="00A37C77"/>
    <w:rsid w:val="00A5418D"/>
    <w:rsid w:val="00A72084"/>
    <w:rsid w:val="00A725C2"/>
    <w:rsid w:val="00A751FA"/>
    <w:rsid w:val="00A769EE"/>
    <w:rsid w:val="00A810A5"/>
    <w:rsid w:val="00A82ECB"/>
    <w:rsid w:val="00A876CD"/>
    <w:rsid w:val="00A9616A"/>
    <w:rsid w:val="00A96F68"/>
    <w:rsid w:val="00AA2342"/>
    <w:rsid w:val="00AB7212"/>
    <w:rsid w:val="00AD0304"/>
    <w:rsid w:val="00AD1088"/>
    <w:rsid w:val="00AD27BE"/>
    <w:rsid w:val="00AD3B3F"/>
    <w:rsid w:val="00AE41DB"/>
    <w:rsid w:val="00AF0F1A"/>
    <w:rsid w:val="00AF71B8"/>
    <w:rsid w:val="00B01724"/>
    <w:rsid w:val="00B02277"/>
    <w:rsid w:val="00B07D3E"/>
    <w:rsid w:val="00B1300D"/>
    <w:rsid w:val="00B15027"/>
    <w:rsid w:val="00B21CF4"/>
    <w:rsid w:val="00B24300"/>
    <w:rsid w:val="00B330C7"/>
    <w:rsid w:val="00B33A82"/>
    <w:rsid w:val="00B34736"/>
    <w:rsid w:val="00B411B4"/>
    <w:rsid w:val="00B54037"/>
    <w:rsid w:val="00B55D51"/>
    <w:rsid w:val="00B6073D"/>
    <w:rsid w:val="00B63F15"/>
    <w:rsid w:val="00B70FE5"/>
    <w:rsid w:val="00B71711"/>
    <w:rsid w:val="00B83274"/>
    <w:rsid w:val="00B9119B"/>
    <w:rsid w:val="00B94AD4"/>
    <w:rsid w:val="00B96A3B"/>
    <w:rsid w:val="00BA120B"/>
    <w:rsid w:val="00BA51A8"/>
    <w:rsid w:val="00BB0EA5"/>
    <w:rsid w:val="00BB4F0E"/>
    <w:rsid w:val="00BB5F7E"/>
    <w:rsid w:val="00BC26F6"/>
    <w:rsid w:val="00BC4833"/>
    <w:rsid w:val="00BD3122"/>
    <w:rsid w:val="00BD40DA"/>
    <w:rsid w:val="00BF1DF7"/>
    <w:rsid w:val="00BF3D67"/>
    <w:rsid w:val="00C04015"/>
    <w:rsid w:val="00C06ADF"/>
    <w:rsid w:val="00C160AF"/>
    <w:rsid w:val="00C17970"/>
    <w:rsid w:val="00C22299"/>
    <w:rsid w:val="00C2269D"/>
    <w:rsid w:val="00C25609"/>
    <w:rsid w:val="00C262D7"/>
    <w:rsid w:val="00C26607"/>
    <w:rsid w:val="00C35CF1"/>
    <w:rsid w:val="00C53014"/>
    <w:rsid w:val="00C60D75"/>
    <w:rsid w:val="00C64CEA"/>
    <w:rsid w:val="00C73012"/>
    <w:rsid w:val="00C73AB8"/>
    <w:rsid w:val="00C76295"/>
    <w:rsid w:val="00C763DD"/>
    <w:rsid w:val="00C803C2"/>
    <w:rsid w:val="00C805CE"/>
    <w:rsid w:val="00C84FC0"/>
    <w:rsid w:val="00C91D58"/>
    <w:rsid w:val="00C9244A"/>
    <w:rsid w:val="00C94640"/>
    <w:rsid w:val="00C9781A"/>
    <w:rsid w:val="00CA44C3"/>
    <w:rsid w:val="00CB0E5D"/>
    <w:rsid w:val="00CB5DA3"/>
    <w:rsid w:val="00CC3704"/>
    <w:rsid w:val="00CC3976"/>
    <w:rsid w:val="00CC720E"/>
    <w:rsid w:val="00CE09B7"/>
    <w:rsid w:val="00CE1DF5"/>
    <w:rsid w:val="00CE31E6"/>
    <w:rsid w:val="00CE3B74"/>
    <w:rsid w:val="00CF4154"/>
    <w:rsid w:val="00CF42E2"/>
    <w:rsid w:val="00CF7916"/>
    <w:rsid w:val="00D007A4"/>
    <w:rsid w:val="00D14C7A"/>
    <w:rsid w:val="00D158F3"/>
    <w:rsid w:val="00D15FDC"/>
    <w:rsid w:val="00D2470E"/>
    <w:rsid w:val="00D3665C"/>
    <w:rsid w:val="00D508CC"/>
    <w:rsid w:val="00D50F4B"/>
    <w:rsid w:val="00D60547"/>
    <w:rsid w:val="00D66444"/>
    <w:rsid w:val="00D76353"/>
    <w:rsid w:val="00D82E73"/>
    <w:rsid w:val="00DA1533"/>
    <w:rsid w:val="00DB21CF"/>
    <w:rsid w:val="00DB28BB"/>
    <w:rsid w:val="00DC603F"/>
    <w:rsid w:val="00DD2513"/>
    <w:rsid w:val="00DD3C0D"/>
    <w:rsid w:val="00DD4864"/>
    <w:rsid w:val="00DD71A2"/>
    <w:rsid w:val="00DE0312"/>
    <w:rsid w:val="00DE1DC4"/>
    <w:rsid w:val="00DF5B97"/>
    <w:rsid w:val="00E0639C"/>
    <w:rsid w:val="00E067E6"/>
    <w:rsid w:val="00E12531"/>
    <w:rsid w:val="00E143B0"/>
    <w:rsid w:val="00E173DC"/>
    <w:rsid w:val="00E4012D"/>
    <w:rsid w:val="00E55891"/>
    <w:rsid w:val="00E6283A"/>
    <w:rsid w:val="00E732A3"/>
    <w:rsid w:val="00E83A85"/>
    <w:rsid w:val="00E85E38"/>
    <w:rsid w:val="00E9026B"/>
    <w:rsid w:val="00E90FC4"/>
    <w:rsid w:val="00E94DD5"/>
    <w:rsid w:val="00EA01EC"/>
    <w:rsid w:val="00EA15B0"/>
    <w:rsid w:val="00EA5D97"/>
    <w:rsid w:val="00EB0BDB"/>
    <w:rsid w:val="00EB3D35"/>
    <w:rsid w:val="00EC4393"/>
    <w:rsid w:val="00ED2236"/>
    <w:rsid w:val="00EE1C07"/>
    <w:rsid w:val="00EE2C91"/>
    <w:rsid w:val="00EE3979"/>
    <w:rsid w:val="00EE5048"/>
    <w:rsid w:val="00EF138C"/>
    <w:rsid w:val="00F034CE"/>
    <w:rsid w:val="00F10A0F"/>
    <w:rsid w:val="00F1562C"/>
    <w:rsid w:val="00F23402"/>
    <w:rsid w:val="00F25714"/>
    <w:rsid w:val="00F25B1F"/>
    <w:rsid w:val="00F3446D"/>
    <w:rsid w:val="00F40284"/>
    <w:rsid w:val="00F53380"/>
    <w:rsid w:val="00F67976"/>
    <w:rsid w:val="00F70BE1"/>
    <w:rsid w:val="00F729E7"/>
    <w:rsid w:val="00F814C6"/>
    <w:rsid w:val="00F85929"/>
    <w:rsid w:val="00FB16B1"/>
    <w:rsid w:val="00FB3ED3"/>
    <w:rsid w:val="00FB4408"/>
    <w:rsid w:val="00FB7933"/>
    <w:rsid w:val="00FC0862"/>
    <w:rsid w:val="00FC70FB"/>
    <w:rsid w:val="00FD143D"/>
    <w:rsid w:val="00FE4603"/>
    <w:rsid w:val="00FE69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6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6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575;&#1589;&#1608;&#1604;\&#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65C7-CD45-4523-9A62-8A6CC775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258</TotalTime>
  <Pages>5</Pages>
  <Words>1167</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dc:creator>
  <cp:lastModifiedBy>Akbarian</cp:lastModifiedBy>
  <cp:revision>50</cp:revision>
  <dcterms:created xsi:type="dcterms:W3CDTF">2017-10-11T02:54:00Z</dcterms:created>
  <dcterms:modified xsi:type="dcterms:W3CDTF">2017-10-11T09:26:00Z</dcterms:modified>
</cp:coreProperties>
</file>