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695542124"/>
        <w:docPartObj>
          <w:docPartGallery w:val="Table of Contents"/>
          <w:docPartUnique/>
        </w:docPartObj>
      </w:sdtPr>
      <w:sdtEndPr>
        <w:rPr>
          <w:b/>
          <w:noProof/>
        </w:rPr>
      </w:sdtEndPr>
      <w:sdtContent>
        <w:bookmarkEnd w:id="0" w:displacedByCustomXml="prev"/>
        <w:p w:rsidR="005D0A51" w:rsidRPr="009B3C63" w:rsidRDefault="005D0A51" w:rsidP="009B3C63">
          <w:pPr>
            <w:pStyle w:val="TOCHeading"/>
            <w:spacing w:line="276" w:lineRule="auto"/>
            <w:jc w:val="center"/>
            <w:rPr>
              <w:rFonts w:ascii="Traditional Arabic" w:hAnsi="Traditional Arabic" w:cs="Traditional Arabic"/>
              <w:rtl/>
            </w:rPr>
          </w:pPr>
          <w:r w:rsidRPr="009B3C63">
            <w:rPr>
              <w:rFonts w:ascii="Traditional Arabic" w:hAnsi="Traditional Arabic" w:cs="Traditional Arabic" w:hint="cs"/>
              <w:rtl/>
            </w:rPr>
            <w:t>فهرست مطالب</w:t>
          </w:r>
        </w:p>
        <w:p w:rsidR="005D0A51" w:rsidRPr="009B3C63" w:rsidRDefault="005D0A51" w:rsidP="009B3C63">
          <w:pPr>
            <w:spacing w:line="276" w:lineRule="auto"/>
            <w:rPr>
              <w:rFonts w:ascii="Traditional Arabic" w:hAnsi="Traditional Arabic" w:cs="Traditional Arabic"/>
            </w:rPr>
          </w:pPr>
        </w:p>
        <w:p w:rsidR="005D0A51" w:rsidRPr="009B3C63" w:rsidRDefault="005D0A51" w:rsidP="009B3C63">
          <w:pPr>
            <w:pStyle w:val="TOC1"/>
            <w:tabs>
              <w:tab w:val="right" w:leader="dot" w:pos="9350"/>
            </w:tabs>
            <w:spacing w:line="276" w:lineRule="auto"/>
            <w:rPr>
              <w:rFonts w:ascii="Traditional Arabic" w:hAnsi="Traditional Arabic" w:cs="Traditional Arabic"/>
              <w:noProof/>
              <w:szCs w:val="22"/>
              <w:lang w:bidi="ar-SA"/>
            </w:rPr>
          </w:pPr>
          <w:r w:rsidRPr="009B3C63">
            <w:rPr>
              <w:rFonts w:ascii="Traditional Arabic" w:hAnsi="Traditional Arabic" w:cs="Traditional Arabic"/>
            </w:rPr>
            <w:fldChar w:fldCharType="begin"/>
          </w:r>
          <w:r w:rsidRPr="009B3C63">
            <w:rPr>
              <w:rFonts w:ascii="Traditional Arabic" w:hAnsi="Traditional Arabic" w:cs="Traditional Arabic"/>
            </w:rPr>
            <w:instrText xml:space="preserve"> TOC \o "1-3" \h \z \u </w:instrText>
          </w:r>
          <w:r w:rsidRPr="009B3C63">
            <w:rPr>
              <w:rFonts w:ascii="Traditional Arabic" w:hAnsi="Traditional Arabic" w:cs="Traditional Arabic"/>
            </w:rPr>
            <w:fldChar w:fldCharType="separate"/>
          </w:r>
          <w:hyperlink w:anchor="_Toc502227338" w:history="1">
            <w:r w:rsidRPr="009B3C63">
              <w:rPr>
                <w:rStyle w:val="Hyperlink"/>
                <w:rFonts w:ascii="Traditional Arabic" w:hAnsi="Traditional Arabic" w:cs="Traditional Arabic" w:hint="eastAsia"/>
                <w:noProof/>
                <w:rtl/>
              </w:rPr>
              <w:t>اشاره</w:t>
            </w:r>
            <w:r w:rsidRPr="009B3C63">
              <w:rPr>
                <w:rFonts w:ascii="Traditional Arabic" w:hAnsi="Traditional Arabic" w:cs="Traditional Arabic"/>
                <w:noProof/>
                <w:webHidden/>
              </w:rPr>
              <w:tab/>
            </w:r>
            <w:r w:rsidRPr="009B3C63">
              <w:rPr>
                <w:rFonts w:ascii="Traditional Arabic" w:hAnsi="Traditional Arabic" w:cs="Traditional Arabic"/>
                <w:noProof/>
                <w:webHidden/>
              </w:rPr>
              <w:fldChar w:fldCharType="begin"/>
            </w:r>
            <w:r w:rsidRPr="009B3C63">
              <w:rPr>
                <w:rFonts w:ascii="Traditional Arabic" w:hAnsi="Traditional Arabic" w:cs="Traditional Arabic"/>
                <w:noProof/>
                <w:webHidden/>
              </w:rPr>
              <w:instrText xml:space="preserve"> PAGEREF _Toc502227338 \h </w:instrText>
            </w:r>
            <w:r w:rsidRPr="009B3C63">
              <w:rPr>
                <w:rFonts w:ascii="Traditional Arabic" w:hAnsi="Traditional Arabic" w:cs="Traditional Arabic"/>
                <w:noProof/>
                <w:webHidden/>
              </w:rPr>
            </w:r>
            <w:r w:rsidRPr="009B3C63">
              <w:rPr>
                <w:rFonts w:ascii="Traditional Arabic" w:hAnsi="Traditional Arabic" w:cs="Traditional Arabic"/>
                <w:noProof/>
                <w:webHidden/>
              </w:rPr>
              <w:fldChar w:fldCharType="separate"/>
            </w:r>
            <w:r w:rsidRPr="009B3C63">
              <w:rPr>
                <w:rFonts w:ascii="Traditional Arabic" w:hAnsi="Traditional Arabic" w:cs="Traditional Arabic"/>
                <w:noProof/>
                <w:webHidden/>
              </w:rPr>
              <w:t>2</w:t>
            </w:r>
            <w:r w:rsidRPr="009B3C63">
              <w:rPr>
                <w:rFonts w:ascii="Traditional Arabic" w:hAnsi="Traditional Arabic" w:cs="Traditional Arabic"/>
                <w:noProof/>
                <w:webHidden/>
              </w:rPr>
              <w:fldChar w:fldCharType="end"/>
            </w:r>
          </w:hyperlink>
        </w:p>
        <w:p w:rsidR="005D0A51" w:rsidRPr="009B3C63" w:rsidRDefault="00D67DC3" w:rsidP="009B3C63">
          <w:pPr>
            <w:pStyle w:val="TOC1"/>
            <w:tabs>
              <w:tab w:val="right" w:leader="dot" w:pos="9350"/>
            </w:tabs>
            <w:spacing w:line="276" w:lineRule="auto"/>
            <w:rPr>
              <w:rFonts w:ascii="Traditional Arabic" w:hAnsi="Traditional Arabic" w:cs="Traditional Arabic"/>
              <w:noProof/>
              <w:szCs w:val="22"/>
              <w:lang w:bidi="ar-SA"/>
            </w:rPr>
          </w:pPr>
          <w:hyperlink w:anchor="_Toc502227339" w:history="1">
            <w:r w:rsidR="005D0A51" w:rsidRPr="009B3C63">
              <w:rPr>
                <w:rStyle w:val="Hyperlink"/>
                <w:rFonts w:ascii="Traditional Arabic" w:hAnsi="Traditional Arabic" w:cs="Traditional Arabic" w:hint="eastAsia"/>
                <w:noProof/>
                <w:rtl/>
              </w:rPr>
              <w:t>متعلق</w:t>
            </w:r>
            <w:r w:rsidR="005D0A51" w:rsidRPr="009B3C63">
              <w:rPr>
                <w:rStyle w:val="Hyperlink"/>
                <w:rFonts w:ascii="Traditional Arabic" w:hAnsi="Traditional Arabic" w:cs="Traditional Arabic"/>
                <w:noProof/>
                <w:rtl/>
              </w:rPr>
              <w:t xml:space="preserve"> </w:t>
            </w:r>
            <w:r w:rsidR="005D0A51" w:rsidRPr="009B3C63">
              <w:rPr>
                <w:rStyle w:val="Hyperlink"/>
                <w:rFonts w:ascii="Traditional Arabic" w:hAnsi="Traditional Arabic" w:cs="Traditional Arabic" w:hint="eastAsia"/>
                <w:noProof/>
                <w:rtl/>
              </w:rPr>
              <w:t>سارعوا</w:t>
            </w:r>
            <w:r w:rsidR="005D0A51" w:rsidRPr="009B3C63">
              <w:rPr>
                <w:rFonts w:ascii="Traditional Arabic" w:hAnsi="Traditional Arabic" w:cs="Traditional Arabic"/>
                <w:noProof/>
                <w:webHidden/>
              </w:rPr>
              <w:tab/>
            </w:r>
            <w:r w:rsidR="005D0A51" w:rsidRPr="009B3C63">
              <w:rPr>
                <w:rFonts w:ascii="Traditional Arabic" w:hAnsi="Traditional Arabic" w:cs="Traditional Arabic"/>
                <w:noProof/>
                <w:webHidden/>
              </w:rPr>
              <w:fldChar w:fldCharType="begin"/>
            </w:r>
            <w:r w:rsidR="005D0A51" w:rsidRPr="009B3C63">
              <w:rPr>
                <w:rFonts w:ascii="Traditional Arabic" w:hAnsi="Traditional Arabic" w:cs="Traditional Arabic"/>
                <w:noProof/>
                <w:webHidden/>
              </w:rPr>
              <w:instrText xml:space="preserve"> PAGEREF _Toc502227339 \h </w:instrText>
            </w:r>
            <w:r w:rsidR="005D0A51" w:rsidRPr="009B3C63">
              <w:rPr>
                <w:rFonts w:ascii="Traditional Arabic" w:hAnsi="Traditional Arabic" w:cs="Traditional Arabic"/>
                <w:noProof/>
                <w:webHidden/>
              </w:rPr>
            </w:r>
            <w:r w:rsidR="005D0A51" w:rsidRPr="009B3C63">
              <w:rPr>
                <w:rFonts w:ascii="Traditional Arabic" w:hAnsi="Traditional Arabic" w:cs="Traditional Arabic"/>
                <w:noProof/>
                <w:webHidden/>
              </w:rPr>
              <w:fldChar w:fldCharType="separate"/>
            </w:r>
            <w:r w:rsidR="005D0A51" w:rsidRPr="009B3C63">
              <w:rPr>
                <w:rFonts w:ascii="Traditional Arabic" w:hAnsi="Traditional Arabic" w:cs="Traditional Arabic"/>
                <w:noProof/>
                <w:webHidden/>
              </w:rPr>
              <w:t>2</w:t>
            </w:r>
            <w:r w:rsidR="005D0A51" w:rsidRPr="009B3C63">
              <w:rPr>
                <w:rFonts w:ascii="Traditional Arabic" w:hAnsi="Traditional Arabic" w:cs="Traditional Arabic"/>
                <w:noProof/>
                <w:webHidden/>
              </w:rPr>
              <w:fldChar w:fldCharType="end"/>
            </w:r>
          </w:hyperlink>
        </w:p>
        <w:p w:rsidR="005D0A51" w:rsidRPr="009B3C63" w:rsidRDefault="00D67DC3" w:rsidP="009B3C63">
          <w:pPr>
            <w:pStyle w:val="TOC1"/>
            <w:tabs>
              <w:tab w:val="right" w:leader="dot" w:pos="9350"/>
            </w:tabs>
            <w:spacing w:line="276" w:lineRule="auto"/>
            <w:rPr>
              <w:rFonts w:ascii="Traditional Arabic" w:hAnsi="Traditional Arabic" w:cs="Traditional Arabic"/>
              <w:noProof/>
              <w:szCs w:val="22"/>
              <w:lang w:bidi="ar-SA"/>
            </w:rPr>
          </w:pPr>
          <w:hyperlink w:anchor="_Toc502227340" w:history="1">
            <w:r w:rsidR="005D0A51" w:rsidRPr="009B3C63">
              <w:rPr>
                <w:rStyle w:val="Hyperlink"/>
                <w:rFonts w:ascii="Traditional Arabic" w:hAnsi="Traditional Arabic" w:cs="Traditional Arabic" w:hint="eastAsia"/>
                <w:noProof/>
                <w:rtl/>
              </w:rPr>
              <w:t>معان</w:t>
            </w:r>
            <w:r w:rsidR="005D0A51" w:rsidRPr="009B3C63">
              <w:rPr>
                <w:rStyle w:val="Hyperlink"/>
                <w:rFonts w:ascii="Traditional Arabic" w:hAnsi="Traditional Arabic" w:cs="Traditional Arabic" w:hint="cs"/>
                <w:noProof/>
                <w:rtl/>
              </w:rPr>
              <w:t>ی</w:t>
            </w:r>
            <w:r w:rsidR="005D0A51" w:rsidRPr="009B3C63">
              <w:rPr>
                <w:rStyle w:val="Hyperlink"/>
                <w:rFonts w:ascii="Traditional Arabic" w:hAnsi="Traditional Arabic" w:cs="Traditional Arabic"/>
                <w:noProof/>
                <w:rtl/>
              </w:rPr>
              <w:t xml:space="preserve"> </w:t>
            </w:r>
            <w:r w:rsidR="005D0A51" w:rsidRPr="009B3C63">
              <w:rPr>
                <w:rStyle w:val="Hyperlink"/>
                <w:rFonts w:ascii="Traditional Arabic" w:hAnsi="Traditional Arabic" w:cs="Traditional Arabic" w:hint="eastAsia"/>
                <w:noProof/>
                <w:rtl/>
              </w:rPr>
              <w:t>مغفرت</w:t>
            </w:r>
            <w:r w:rsidR="005D0A51" w:rsidRPr="009B3C63">
              <w:rPr>
                <w:rFonts w:ascii="Traditional Arabic" w:hAnsi="Traditional Arabic" w:cs="Traditional Arabic"/>
                <w:noProof/>
                <w:webHidden/>
              </w:rPr>
              <w:tab/>
            </w:r>
            <w:r w:rsidR="005D0A51" w:rsidRPr="009B3C63">
              <w:rPr>
                <w:rFonts w:ascii="Traditional Arabic" w:hAnsi="Traditional Arabic" w:cs="Traditional Arabic"/>
                <w:noProof/>
                <w:webHidden/>
              </w:rPr>
              <w:fldChar w:fldCharType="begin"/>
            </w:r>
            <w:r w:rsidR="005D0A51" w:rsidRPr="009B3C63">
              <w:rPr>
                <w:rFonts w:ascii="Traditional Arabic" w:hAnsi="Traditional Arabic" w:cs="Traditional Arabic"/>
                <w:noProof/>
                <w:webHidden/>
              </w:rPr>
              <w:instrText xml:space="preserve"> PAGEREF _Toc502227340 \h </w:instrText>
            </w:r>
            <w:r w:rsidR="005D0A51" w:rsidRPr="009B3C63">
              <w:rPr>
                <w:rFonts w:ascii="Traditional Arabic" w:hAnsi="Traditional Arabic" w:cs="Traditional Arabic"/>
                <w:noProof/>
                <w:webHidden/>
              </w:rPr>
            </w:r>
            <w:r w:rsidR="005D0A51" w:rsidRPr="009B3C63">
              <w:rPr>
                <w:rFonts w:ascii="Traditional Arabic" w:hAnsi="Traditional Arabic" w:cs="Traditional Arabic"/>
                <w:noProof/>
                <w:webHidden/>
              </w:rPr>
              <w:fldChar w:fldCharType="separate"/>
            </w:r>
            <w:r w:rsidR="005D0A51" w:rsidRPr="009B3C63">
              <w:rPr>
                <w:rFonts w:ascii="Traditional Arabic" w:hAnsi="Traditional Arabic" w:cs="Traditional Arabic"/>
                <w:noProof/>
                <w:webHidden/>
              </w:rPr>
              <w:t>3</w:t>
            </w:r>
            <w:r w:rsidR="005D0A51" w:rsidRPr="009B3C63">
              <w:rPr>
                <w:rFonts w:ascii="Traditional Arabic" w:hAnsi="Traditional Arabic" w:cs="Traditional Arabic"/>
                <w:noProof/>
                <w:webHidden/>
              </w:rPr>
              <w:fldChar w:fldCharType="end"/>
            </w:r>
          </w:hyperlink>
        </w:p>
        <w:p w:rsidR="005D0A51" w:rsidRPr="009B3C63" w:rsidRDefault="00D67DC3" w:rsidP="009B3C63">
          <w:pPr>
            <w:pStyle w:val="TOC1"/>
            <w:tabs>
              <w:tab w:val="right" w:leader="dot" w:pos="9350"/>
            </w:tabs>
            <w:spacing w:line="276" w:lineRule="auto"/>
            <w:rPr>
              <w:rFonts w:ascii="Traditional Arabic" w:hAnsi="Traditional Arabic" w:cs="Traditional Arabic"/>
              <w:noProof/>
              <w:szCs w:val="22"/>
              <w:lang w:bidi="ar-SA"/>
            </w:rPr>
          </w:pPr>
          <w:hyperlink w:anchor="_Toc502227341" w:history="1">
            <w:r w:rsidR="005D0A51" w:rsidRPr="009B3C63">
              <w:rPr>
                <w:rStyle w:val="Hyperlink"/>
                <w:rFonts w:ascii="Traditional Arabic" w:hAnsi="Traditional Arabic" w:cs="Traditional Arabic" w:hint="eastAsia"/>
                <w:noProof/>
                <w:rtl/>
              </w:rPr>
              <w:t>احتمالات</w:t>
            </w:r>
            <w:r w:rsidR="005D0A51" w:rsidRPr="009B3C63">
              <w:rPr>
                <w:rStyle w:val="Hyperlink"/>
                <w:rFonts w:ascii="Traditional Arabic" w:hAnsi="Traditional Arabic" w:cs="Traditional Arabic"/>
                <w:noProof/>
                <w:rtl/>
              </w:rPr>
              <w:t xml:space="preserve"> </w:t>
            </w:r>
            <w:r w:rsidR="005D0A51" w:rsidRPr="009B3C63">
              <w:rPr>
                <w:rStyle w:val="Hyperlink"/>
                <w:rFonts w:ascii="Traditional Arabic" w:hAnsi="Traditional Arabic" w:cs="Traditional Arabic" w:hint="eastAsia"/>
                <w:noProof/>
                <w:rtl/>
              </w:rPr>
              <w:t>متعلق</w:t>
            </w:r>
            <w:r w:rsidR="005D0A51" w:rsidRPr="009B3C63">
              <w:rPr>
                <w:rStyle w:val="Hyperlink"/>
                <w:rFonts w:ascii="Traditional Arabic" w:hAnsi="Traditional Arabic" w:cs="Traditional Arabic"/>
                <w:noProof/>
                <w:rtl/>
              </w:rPr>
              <w:t xml:space="preserve"> </w:t>
            </w:r>
            <w:r w:rsidR="005D0A51" w:rsidRPr="009B3C63">
              <w:rPr>
                <w:rStyle w:val="Hyperlink"/>
                <w:rFonts w:ascii="Traditional Arabic" w:hAnsi="Traditional Arabic" w:cs="Traditional Arabic" w:hint="eastAsia"/>
                <w:noProof/>
                <w:rtl/>
              </w:rPr>
              <w:t>مسارعه</w:t>
            </w:r>
            <w:r w:rsidR="005D0A51" w:rsidRPr="009B3C63">
              <w:rPr>
                <w:rFonts w:ascii="Traditional Arabic" w:hAnsi="Traditional Arabic" w:cs="Traditional Arabic"/>
                <w:noProof/>
                <w:webHidden/>
              </w:rPr>
              <w:tab/>
            </w:r>
            <w:r w:rsidR="005D0A51" w:rsidRPr="009B3C63">
              <w:rPr>
                <w:rFonts w:ascii="Traditional Arabic" w:hAnsi="Traditional Arabic" w:cs="Traditional Arabic"/>
                <w:noProof/>
                <w:webHidden/>
              </w:rPr>
              <w:fldChar w:fldCharType="begin"/>
            </w:r>
            <w:r w:rsidR="005D0A51" w:rsidRPr="009B3C63">
              <w:rPr>
                <w:rFonts w:ascii="Traditional Arabic" w:hAnsi="Traditional Arabic" w:cs="Traditional Arabic"/>
                <w:noProof/>
                <w:webHidden/>
              </w:rPr>
              <w:instrText xml:space="preserve"> PAGEREF _Toc502227341 \h </w:instrText>
            </w:r>
            <w:r w:rsidR="005D0A51" w:rsidRPr="009B3C63">
              <w:rPr>
                <w:rFonts w:ascii="Traditional Arabic" w:hAnsi="Traditional Arabic" w:cs="Traditional Arabic"/>
                <w:noProof/>
                <w:webHidden/>
              </w:rPr>
            </w:r>
            <w:r w:rsidR="005D0A51" w:rsidRPr="009B3C63">
              <w:rPr>
                <w:rFonts w:ascii="Traditional Arabic" w:hAnsi="Traditional Arabic" w:cs="Traditional Arabic"/>
                <w:noProof/>
                <w:webHidden/>
              </w:rPr>
              <w:fldChar w:fldCharType="separate"/>
            </w:r>
            <w:r w:rsidR="005D0A51" w:rsidRPr="009B3C63">
              <w:rPr>
                <w:rFonts w:ascii="Traditional Arabic" w:hAnsi="Traditional Arabic" w:cs="Traditional Arabic"/>
                <w:noProof/>
                <w:webHidden/>
              </w:rPr>
              <w:t>3</w:t>
            </w:r>
            <w:r w:rsidR="005D0A51" w:rsidRPr="009B3C63">
              <w:rPr>
                <w:rFonts w:ascii="Traditional Arabic" w:hAnsi="Traditional Arabic" w:cs="Traditional Arabic"/>
                <w:noProof/>
                <w:webHidden/>
              </w:rPr>
              <w:fldChar w:fldCharType="end"/>
            </w:r>
          </w:hyperlink>
        </w:p>
        <w:p w:rsidR="005D0A51" w:rsidRPr="009B3C63" w:rsidRDefault="00D67DC3" w:rsidP="009B3C63">
          <w:pPr>
            <w:pStyle w:val="TOC1"/>
            <w:tabs>
              <w:tab w:val="right" w:leader="dot" w:pos="9350"/>
            </w:tabs>
            <w:spacing w:line="276" w:lineRule="auto"/>
            <w:rPr>
              <w:rFonts w:ascii="Traditional Arabic" w:hAnsi="Traditional Arabic" w:cs="Traditional Arabic"/>
              <w:noProof/>
              <w:szCs w:val="22"/>
              <w:lang w:bidi="ar-SA"/>
            </w:rPr>
          </w:pPr>
          <w:hyperlink w:anchor="_Toc502227342" w:history="1">
            <w:r w:rsidR="005D0A51" w:rsidRPr="009B3C63">
              <w:rPr>
                <w:rStyle w:val="Hyperlink"/>
                <w:rFonts w:ascii="Traditional Arabic" w:hAnsi="Traditional Arabic" w:cs="Traditional Arabic" w:hint="eastAsia"/>
                <w:noProof/>
                <w:rtl/>
              </w:rPr>
              <w:t>تما</w:t>
            </w:r>
            <w:r w:rsidR="005D0A51" w:rsidRPr="009B3C63">
              <w:rPr>
                <w:rStyle w:val="Hyperlink"/>
                <w:rFonts w:ascii="Traditional Arabic" w:hAnsi="Traditional Arabic" w:cs="Traditional Arabic" w:hint="cs"/>
                <w:noProof/>
                <w:rtl/>
              </w:rPr>
              <w:t>ی</w:t>
            </w:r>
            <w:r w:rsidR="005D0A51" w:rsidRPr="009B3C63">
              <w:rPr>
                <w:rStyle w:val="Hyperlink"/>
                <w:rFonts w:ascii="Traditional Arabic" w:hAnsi="Traditional Arabic" w:cs="Traditional Arabic" w:hint="eastAsia"/>
                <w:noProof/>
                <w:rtl/>
              </w:rPr>
              <w:t>ز</w:t>
            </w:r>
            <w:r w:rsidR="005D0A51" w:rsidRPr="009B3C63">
              <w:rPr>
                <w:rStyle w:val="Hyperlink"/>
                <w:rFonts w:ascii="Traditional Arabic" w:hAnsi="Traditional Arabic" w:cs="Traditional Arabic"/>
                <w:noProof/>
                <w:rtl/>
              </w:rPr>
              <w:t xml:space="preserve"> </w:t>
            </w:r>
            <w:r w:rsidR="005D0A51" w:rsidRPr="009B3C63">
              <w:rPr>
                <w:rStyle w:val="Hyperlink"/>
                <w:rFonts w:ascii="Traditional Arabic" w:hAnsi="Traditional Arabic" w:cs="Traditional Arabic" w:hint="eastAsia"/>
                <w:noProof/>
                <w:rtl/>
              </w:rPr>
              <w:t>و</w:t>
            </w:r>
            <w:r w:rsidR="005D0A51" w:rsidRPr="009B3C63">
              <w:rPr>
                <w:rStyle w:val="Hyperlink"/>
                <w:rFonts w:ascii="Traditional Arabic" w:hAnsi="Traditional Arabic" w:cs="Traditional Arabic"/>
                <w:noProof/>
                <w:rtl/>
              </w:rPr>
              <w:t xml:space="preserve"> </w:t>
            </w:r>
            <w:r w:rsidR="005D0A51" w:rsidRPr="009B3C63">
              <w:rPr>
                <w:rStyle w:val="Hyperlink"/>
                <w:rFonts w:ascii="Traditional Arabic" w:hAnsi="Traditional Arabic" w:cs="Traditional Arabic" w:hint="eastAsia"/>
                <w:noProof/>
                <w:rtl/>
              </w:rPr>
              <w:t>شباهت</w:t>
            </w:r>
            <w:r w:rsidR="005D0A51" w:rsidRPr="009B3C63">
              <w:rPr>
                <w:rStyle w:val="Hyperlink"/>
                <w:rFonts w:ascii="Traditional Arabic" w:hAnsi="Traditional Arabic" w:cs="Traditional Arabic"/>
                <w:noProof/>
                <w:rtl/>
              </w:rPr>
              <w:t xml:space="preserve"> </w:t>
            </w:r>
            <w:r w:rsidR="005D0A51" w:rsidRPr="009B3C63">
              <w:rPr>
                <w:rStyle w:val="Hyperlink"/>
                <w:rFonts w:ascii="Traditional Arabic" w:hAnsi="Traditional Arabic" w:cs="Traditional Arabic" w:hint="eastAsia"/>
                <w:noProof/>
                <w:rtl/>
              </w:rPr>
              <w:t>واژه</w:t>
            </w:r>
            <w:r w:rsidR="005D0A51" w:rsidRPr="009B3C63">
              <w:rPr>
                <w:rStyle w:val="Hyperlink"/>
                <w:rFonts w:ascii="Traditional Arabic" w:hAnsi="Traditional Arabic" w:cs="Traditional Arabic"/>
                <w:noProof/>
                <w:rtl/>
              </w:rPr>
              <w:t xml:space="preserve"> </w:t>
            </w:r>
            <w:r w:rsidR="005D0A51" w:rsidRPr="009B3C63">
              <w:rPr>
                <w:rStyle w:val="Hyperlink"/>
                <w:rFonts w:ascii="Traditional Arabic" w:hAnsi="Traditional Arabic" w:cs="Traditional Arabic" w:hint="eastAsia"/>
                <w:noProof/>
                <w:rtl/>
              </w:rPr>
              <w:t>سرعت</w:t>
            </w:r>
            <w:r w:rsidR="005D0A51" w:rsidRPr="009B3C63">
              <w:rPr>
                <w:rStyle w:val="Hyperlink"/>
                <w:rFonts w:ascii="Traditional Arabic" w:hAnsi="Traditional Arabic" w:cs="Traditional Arabic"/>
                <w:noProof/>
                <w:rtl/>
              </w:rPr>
              <w:t xml:space="preserve"> </w:t>
            </w:r>
            <w:r w:rsidR="005D0A51" w:rsidRPr="009B3C63">
              <w:rPr>
                <w:rStyle w:val="Hyperlink"/>
                <w:rFonts w:ascii="Traditional Arabic" w:hAnsi="Traditional Arabic" w:cs="Traditional Arabic" w:hint="eastAsia"/>
                <w:noProof/>
                <w:rtl/>
              </w:rPr>
              <w:t>و</w:t>
            </w:r>
            <w:r w:rsidR="005D0A51" w:rsidRPr="009B3C63">
              <w:rPr>
                <w:rStyle w:val="Hyperlink"/>
                <w:rFonts w:ascii="Traditional Arabic" w:hAnsi="Traditional Arabic" w:cs="Traditional Arabic"/>
                <w:noProof/>
                <w:rtl/>
              </w:rPr>
              <w:t xml:space="preserve"> </w:t>
            </w:r>
            <w:r w:rsidR="005D0A51" w:rsidRPr="009B3C63">
              <w:rPr>
                <w:rStyle w:val="Hyperlink"/>
                <w:rFonts w:ascii="Traditional Arabic" w:hAnsi="Traditional Arabic" w:cs="Traditional Arabic" w:hint="eastAsia"/>
                <w:noProof/>
                <w:rtl/>
              </w:rPr>
              <w:t>عجله</w:t>
            </w:r>
            <w:r w:rsidR="005D0A51" w:rsidRPr="009B3C63">
              <w:rPr>
                <w:rFonts w:ascii="Traditional Arabic" w:hAnsi="Traditional Arabic" w:cs="Traditional Arabic"/>
                <w:noProof/>
                <w:webHidden/>
              </w:rPr>
              <w:tab/>
            </w:r>
            <w:r w:rsidR="005D0A51" w:rsidRPr="009B3C63">
              <w:rPr>
                <w:rFonts w:ascii="Traditional Arabic" w:hAnsi="Traditional Arabic" w:cs="Traditional Arabic"/>
                <w:noProof/>
                <w:webHidden/>
              </w:rPr>
              <w:fldChar w:fldCharType="begin"/>
            </w:r>
            <w:r w:rsidR="005D0A51" w:rsidRPr="009B3C63">
              <w:rPr>
                <w:rFonts w:ascii="Traditional Arabic" w:hAnsi="Traditional Arabic" w:cs="Traditional Arabic"/>
                <w:noProof/>
                <w:webHidden/>
              </w:rPr>
              <w:instrText xml:space="preserve"> PAGEREF _Toc502227342 \h </w:instrText>
            </w:r>
            <w:r w:rsidR="005D0A51" w:rsidRPr="009B3C63">
              <w:rPr>
                <w:rFonts w:ascii="Traditional Arabic" w:hAnsi="Traditional Arabic" w:cs="Traditional Arabic"/>
                <w:noProof/>
                <w:webHidden/>
              </w:rPr>
            </w:r>
            <w:r w:rsidR="005D0A51" w:rsidRPr="009B3C63">
              <w:rPr>
                <w:rFonts w:ascii="Traditional Arabic" w:hAnsi="Traditional Arabic" w:cs="Traditional Arabic"/>
                <w:noProof/>
                <w:webHidden/>
              </w:rPr>
              <w:fldChar w:fldCharType="separate"/>
            </w:r>
            <w:r w:rsidR="005D0A51" w:rsidRPr="009B3C63">
              <w:rPr>
                <w:rFonts w:ascii="Traditional Arabic" w:hAnsi="Traditional Arabic" w:cs="Traditional Arabic"/>
                <w:noProof/>
                <w:webHidden/>
              </w:rPr>
              <w:t>4</w:t>
            </w:r>
            <w:r w:rsidR="005D0A51" w:rsidRPr="009B3C63">
              <w:rPr>
                <w:rFonts w:ascii="Traditional Arabic" w:hAnsi="Traditional Arabic" w:cs="Traditional Arabic"/>
                <w:noProof/>
                <w:webHidden/>
              </w:rPr>
              <w:fldChar w:fldCharType="end"/>
            </w:r>
          </w:hyperlink>
        </w:p>
        <w:p w:rsidR="005D0A51" w:rsidRPr="009B3C63" w:rsidRDefault="00D67DC3" w:rsidP="009B3C63">
          <w:pPr>
            <w:pStyle w:val="TOC1"/>
            <w:tabs>
              <w:tab w:val="right" w:leader="dot" w:pos="9350"/>
            </w:tabs>
            <w:spacing w:line="276" w:lineRule="auto"/>
            <w:rPr>
              <w:rFonts w:ascii="Traditional Arabic" w:hAnsi="Traditional Arabic" w:cs="Traditional Arabic"/>
              <w:noProof/>
              <w:szCs w:val="22"/>
              <w:lang w:bidi="ar-SA"/>
            </w:rPr>
          </w:pPr>
          <w:hyperlink w:anchor="_Toc502227343" w:history="1">
            <w:r w:rsidR="005D0A51" w:rsidRPr="009B3C63">
              <w:rPr>
                <w:rStyle w:val="Hyperlink"/>
                <w:rFonts w:ascii="Traditional Arabic" w:hAnsi="Traditional Arabic" w:cs="Traditional Arabic" w:hint="eastAsia"/>
                <w:noProof/>
                <w:rtl/>
              </w:rPr>
              <w:t>تزاحم</w:t>
            </w:r>
            <w:r w:rsidR="005D0A51" w:rsidRPr="009B3C63">
              <w:rPr>
                <w:rFonts w:ascii="Traditional Arabic" w:hAnsi="Traditional Arabic" w:cs="Traditional Arabic"/>
                <w:noProof/>
                <w:webHidden/>
              </w:rPr>
              <w:tab/>
            </w:r>
            <w:r w:rsidR="005D0A51" w:rsidRPr="009B3C63">
              <w:rPr>
                <w:rFonts w:ascii="Traditional Arabic" w:hAnsi="Traditional Arabic" w:cs="Traditional Arabic"/>
                <w:noProof/>
                <w:webHidden/>
              </w:rPr>
              <w:fldChar w:fldCharType="begin"/>
            </w:r>
            <w:r w:rsidR="005D0A51" w:rsidRPr="009B3C63">
              <w:rPr>
                <w:rFonts w:ascii="Traditional Arabic" w:hAnsi="Traditional Arabic" w:cs="Traditional Arabic"/>
                <w:noProof/>
                <w:webHidden/>
              </w:rPr>
              <w:instrText xml:space="preserve"> PAGEREF _Toc502227343 \h </w:instrText>
            </w:r>
            <w:r w:rsidR="005D0A51" w:rsidRPr="009B3C63">
              <w:rPr>
                <w:rFonts w:ascii="Traditional Arabic" w:hAnsi="Traditional Arabic" w:cs="Traditional Arabic"/>
                <w:noProof/>
                <w:webHidden/>
              </w:rPr>
            </w:r>
            <w:r w:rsidR="005D0A51" w:rsidRPr="009B3C63">
              <w:rPr>
                <w:rFonts w:ascii="Traditional Arabic" w:hAnsi="Traditional Arabic" w:cs="Traditional Arabic"/>
                <w:noProof/>
                <w:webHidden/>
              </w:rPr>
              <w:fldChar w:fldCharType="separate"/>
            </w:r>
            <w:r w:rsidR="005D0A51" w:rsidRPr="009B3C63">
              <w:rPr>
                <w:rFonts w:ascii="Traditional Arabic" w:hAnsi="Traditional Arabic" w:cs="Traditional Arabic"/>
                <w:noProof/>
                <w:webHidden/>
              </w:rPr>
              <w:t>5</w:t>
            </w:r>
            <w:r w:rsidR="005D0A51" w:rsidRPr="009B3C63">
              <w:rPr>
                <w:rFonts w:ascii="Traditional Arabic" w:hAnsi="Traditional Arabic" w:cs="Traditional Arabic"/>
                <w:noProof/>
                <w:webHidden/>
              </w:rPr>
              <w:fldChar w:fldCharType="end"/>
            </w:r>
          </w:hyperlink>
        </w:p>
        <w:p w:rsidR="005D0A51" w:rsidRPr="009B3C63" w:rsidRDefault="00D67DC3" w:rsidP="009B3C63">
          <w:pPr>
            <w:pStyle w:val="TOC1"/>
            <w:tabs>
              <w:tab w:val="right" w:leader="dot" w:pos="9350"/>
            </w:tabs>
            <w:spacing w:line="276" w:lineRule="auto"/>
            <w:rPr>
              <w:rFonts w:ascii="Traditional Arabic" w:hAnsi="Traditional Arabic" w:cs="Traditional Arabic"/>
              <w:noProof/>
              <w:szCs w:val="22"/>
              <w:lang w:bidi="ar-SA"/>
            </w:rPr>
          </w:pPr>
          <w:hyperlink w:anchor="_Toc502227344" w:history="1">
            <w:r w:rsidR="005D0A51" w:rsidRPr="009B3C63">
              <w:rPr>
                <w:rStyle w:val="Hyperlink"/>
                <w:rFonts w:ascii="Traditional Arabic" w:hAnsi="Traditional Arabic" w:cs="Traditional Arabic" w:hint="eastAsia"/>
                <w:noProof/>
                <w:rtl/>
              </w:rPr>
              <w:t>تزاحم</w:t>
            </w:r>
            <w:r w:rsidR="005D0A51" w:rsidRPr="009B3C63">
              <w:rPr>
                <w:rStyle w:val="Hyperlink"/>
                <w:rFonts w:ascii="Traditional Arabic" w:hAnsi="Traditional Arabic" w:cs="Traditional Arabic"/>
                <w:noProof/>
                <w:rtl/>
              </w:rPr>
              <w:t xml:space="preserve"> </w:t>
            </w:r>
            <w:r w:rsidR="005D0A51" w:rsidRPr="009B3C63">
              <w:rPr>
                <w:rStyle w:val="Hyperlink"/>
                <w:rFonts w:ascii="Traditional Arabic" w:hAnsi="Traditional Arabic" w:cs="Traditional Arabic" w:hint="eastAsia"/>
                <w:noProof/>
                <w:rtl/>
              </w:rPr>
              <w:t>سرعت</w:t>
            </w:r>
            <w:r w:rsidR="005D0A51" w:rsidRPr="009B3C63">
              <w:rPr>
                <w:rStyle w:val="Hyperlink"/>
                <w:rFonts w:ascii="Traditional Arabic" w:hAnsi="Traditional Arabic" w:cs="Traditional Arabic"/>
                <w:noProof/>
                <w:rtl/>
              </w:rPr>
              <w:t xml:space="preserve"> </w:t>
            </w:r>
            <w:r w:rsidR="005D0A51" w:rsidRPr="009B3C63">
              <w:rPr>
                <w:rStyle w:val="Hyperlink"/>
                <w:rFonts w:ascii="Traditional Arabic" w:hAnsi="Traditional Arabic" w:cs="Traditional Arabic" w:hint="eastAsia"/>
                <w:noProof/>
                <w:rtl/>
              </w:rPr>
              <w:t>با</w:t>
            </w:r>
            <w:r w:rsidR="005D0A51" w:rsidRPr="009B3C63">
              <w:rPr>
                <w:rStyle w:val="Hyperlink"/>
                <w:rFonts w:ascii="Traditional Arabic" w:hAnsi="Traditional Arabic" w:cs="Traditional Arabic"/>
                <w:noProof/>
                <w:rtl/>
              </w:rPr>
              <w:t xml:space="preserve"> </w:t>
            </w:r>
            <w:r w:rsidR="005D0A51" w:rsidRPr="009B3C63">
              <w:rPr>
                <w:rStyle w:val="Hyperlink"/>
                <w:rFonts w:ascii="Traditional Arabic" w:hAnsi="Traditional Arabic" w:cs="Traditional Arabic" w:hint="eastAsia"/>
                <w:noProof/>
                <w:rtl/>
              </w:rPr>
              <w:t>عمل</w:t>
            </w:r>
            <w:r w:rsidR="005D0A51" w:rsidRPr="009B3C63">
              <w:rPr>
                <w:rFonts w:ascii="Traditional Arabic" w:hAnsi="Traditional Arabic" w:cs="Traditional Arabic"/>
                <w:noProof/>
                <w:webHidden/>
              </w:rPr>
              <w:tab/>
            </w:r>
            <w:r w:rsidR="005D0A51" w:rsidRPr="009B3C63">
              <w:rPr>
                <w:rFonts w:ascii="Traditional Arabic" w:hAnsi="Traditional Arabic" w:cs="Traditional Arabic"/>
                <w:noProof/>
                <w:webHidden/>
              </w:rPr>
              <w:fldChar w:fldCharType="begin"/>
            </w:r>
            <w:r w:rsidR="005D0A51" w:rsidRPr="009B3C63">
              <w:rPr>
                <w:rFonts w:ascii="Traditional Arabic" w:hAnsi="Traditional Arabic" w:cs="Traditional Arabic"/>
                <w:noProof/>
                <w:webHidden/>
              </w:rPr>
              <w:instrText xml:space="preserve"> PAGEREF _Toc502227344 \h </w:instrText>
            </w:r>
            <w:r w:rsidR="005D0A51" w:rsidRPr="009B3C63">
              <w:rPr>
                <w:rFonts w:ascii="Traditional Arabic" w:hAnsi="Traditional Arabic" w:cs="Traditional Arabic"/>
                <w:noProof/>
                <w:webHidden/>
              </w:rPr>
            </w:r>
            <w:r w:rsidR="005D0A51" w:rsidRPr="009B3C63">
              <w:rPr>
                <w:rFonts w:ascii="Traditional Arabic" w:hAnsi="Traditional Arabic" w:cs="Traditional Arabic"/>
                <w:noProof/>
                <w:webHidden/>
              </w:rPr>
              <w:fldChar w:fldCharType="separate"/>
            </w:r>
            <w:r w:rsidR="005D0A51" w:rsidRPr="009B3C63">
              <w:rPr>
                <w:rFonts w:ascii="Traditional Arabic" w:hAnsi="Traditional Arabic" w:cs="Traditional Arabic"/>
                <w:noProof/>
                <w:webHidden/>
              </w:rPr>
              <w:t>5</w:t>
            </w:r>
            <w:r w:rsidR="005D0A51" w:rsidRPr="009B3C63">
              <w:rPr>
                <w:rFonts w:ascii="Traditional Arabic" w:hAnsi="Traditional Arabic" w:cs="Traditional Arabic"/>
                <w:noProof/>
                <w:webHidden/>
              </w:rPr>
              <w:fldChar w:fldCharType="end"/>
            </w:r>
          </w:hyperlink>
        </w:p>
        <w:p w:rsidR="005D0A51" w:rsidRPr="009B3C63" w:rsidRDefault="00D67DC3" w:rsidP="009B3C63">
          <w:pPr>
            <w:pStyle w:val="TOC1"/>
            <w:tabs>
              <w:tab w:val="right" w:leader="dot" w:pos="9350"/>
            </w:tabs>
            <w:spacing w:line="276" w:lineRule="auto"/>
            <w:rPr>
              <w:rFonts w:ascii="Traditional Arabic" w:hAnsi="Traditional Arabic" w:cs="Traditional Arabic"/>
              <w:noProof/>
              <w:szCs w:val="22"/>
              <w:lang w:bidi="ar-SA"/>
            </w:rPr>
          </w:pPr>
          <w:hyperlink w:anchor="_Toc502227345" w:history="1">
            <w:r w:rsidR="005D0A51" w:rsidRPr="009B3C63">
              <w:rPr>
                <w:rStyle w:val="Hyperlink"/>
                <w:rFonts w:ascii="Traditional Arabic" w:hAnsi="Traditional Arabic" w:cs="Traditional Arabic" w:hint="eastAsia"/>
                <w:noProof/>
                <w:rtl/>
              </w:rPr>
              <w:t>فور</w:t>
            </w:r>
            <w:r w:rsidR="005D0A51" w:rsidRPr="009B3C63">
              <w:rPr>
                <w:rStyle w:val="Hyperlink"/>
                <w:rFonts w:ascii="Traditional Arabic" w:hAnsi="Traditional Arabic" w:cs="Traditional Arabic"/>
                <w:noProof/>
                <w:rtl/>
              </w:rPr>
              <w:t xml:space="preserve"> </w:t>
            </w:r>
            <w:r w:rsidR="005D0A51" w:rsidRPr="009B3C63">
              <w:rPr>
                <w:rStyle w:val="Hyperlink"/>
                <w:rFonts w:ascii="Traditional Arabic" w:hAnsi="Traditional Arabic" w:cs="Traditional Arabic" w:hint="eastAsia"/>
                <w:noProof/>
                <w:rtl/>
              </w:rPr>
              <w:t>و</w:t>
            </w:r>
            <w:r w:rsidR="005D0A51" w:rsidRPr="009B3C63">
              <w:rPr>
                <w:rStyle w:val="Hyperlink"/>
                <w:rFonts w:ascii="Traditional Arabic" w:hAnsi="Traditional Arabic" w:cs="Traditional Arabic"/>
                <w:noProof/>
                <w:rtl/>
              </w:rPr>
              <w:t xml:space="preserve"> </w:t>
            </w:r>
            <w:r w:rsidR="005D0A51" w:rsidRPr="009B3C63">
              <w:rPr>
                <w:rStyle w:val="Hyperlink"/>
                <w:rFonts w:ascii="Traditional Arabic" w:hAnsi="Traditional Arabic" w:cs="Traditional Arabic" w:hint="eastAsia"/>
                <w:noProof/>
                <w:rtl/>
              </w:rPr>
              <w:t>تراخ</w:t>
            </w:r>
            <w:r w:rsidR="005D0A51" w:rsidRPr="009B3C63">
              <w:rPr>
                <w:rStyle w:val="Hyperlink"/>
                <w:rFonts w:ascii="Traditional Arabic" w:hAnsi="Traditional Arabic" w:cs="Traditional Arabic" w:hint="cs"/>
                <w:noProof/>
                <w:rtl/>
              </w:rPr>
              <w:t>ی</w:t>
            </w:r>
            <w:r w:rsidR="005D0A51" w:rsidRPr="009B3C63">
              <w:rPr>
                <w:rFonts w:ascii="Traditional Arabic" w:hAnsi="Traditional Arabic" w:cs="Traditional Arabic"/>
                <w:noProof/>
                <w:webHidden/>
              </w:rPr>
              <w:tab/>
            </w:r>
            <w:r w:rsidR="005D0A51" w:rsidRPr="009B3C63">
              <w:rPr>
                <w:rFonts w:ascii="Traditional Arabic" w:hAnsi="Traditional Arabic" w:cs="Traditional Arabic"/>
                <w:noProof/>
                <w:webHidden/>
              </w:rPr>
              <w:fldChar w:fldCharType="begin"/>
            </w:r>
            <w:r w:rsidR="005D0A51" w:rsidRPr="009B3C63">
              <w:rPr>
                <w:rFonts w:ascii="Traditional Arabic" w:hAnsi="Traditional Arabic" w:cs="Traditional Arabic"/>
                <w:noProof/>
                <w:webHidden/>
              </w:rPr>
              <w:instrText xml:space="preserve"> PAGEREF _Toc502227345 \h </w:instrText>
            </w:r>
            <w:r w:rsidR="005D0A51" w:rsidRPr="009B3C63">
              <w:rPr>
                <w:rFonts w:ascii="Traditional Arabic" w:hAnsi="Traditional Arabic" w:cs="Traditional Arabic"/>
                <w:noProof/>
                <w:webHidden/>
              </w:rPr>
            </w:r>
            <w:r w:rsidR="005D0A51" w:rsidRPr="009B3C63">
              <w:rPr>
                <w:rFonts w:ascii="Traditional Arabic" w:hAnsi="Traditional Arabic" w:cs="Traditional Arabic"/>
                <w:noProof/>
                <w:webHidden/>
              </w:rPr>
              <w:fldChar w:fldCharType="separate"/>
            </w:r>
            <w:r w:rsidR="005D0A51" w:rsidRPr="009B3C63">
              <w:rPr>
                <w:rFonts w:ascii="Traditional Arabic" w:hAnsi="Traditional Arabic" w:cs="Traditional Arabic"/>
                <w:noProof/>
                <w:webHidden/>
              </w:rPr>
              <w:t>6</w:t>
            </w:r>
            <w:r w:rsidR="005D0A51" w:rsidRPr="009B3C63">
              <w:rPr>
                <w:rFonts w:ascii="Traditional Arabic" w:hAnsi="Traditional Arabic" w:cs="Traditional Arabic"/>
                <w:noProof/>
                <w:webHidden/>
              </w:rPr>
              <w:fldChar w:fldCharType="end"/>
            </w:r>
          </w:hyperlink>
        </w:p>
        <w:p w:rsidR="005D0A51" w:rsidRPr="009B3C63" w:rsidRDefault="00D67DC3" w:rsidP="009B3C63">
          <w:pPr>
            <w:pStyle w:val="TOC1"/>
            <w:tabs>
              <w:tab w:val="right" w:leader="dot" w:pos="9350"/>
            </w:tabs>
            <w:spacing w:line="276" w:lineRule="auto"/>
            <w:rPr>
              <w:rFonts w:ascii="Traditional Arabic" w:hAnsi="Traditional Arabic" w:cs="Traditional Arabic"/>
              <w:noProof/>
              <w:szCs w:val="22"/>
              <w:lang w:bidi="ar-SA"/>
            </w:rPr>
          </w:pPr>
          <w:hyperlink w:anchor="_Toc502227346" w:history="1">
            <w:r w:rsidR="005D0A51" w:rsidRPr="009B3C63">
              <w:rPr>
                <w:rStyle w:val="Hyperlink"/>
                <w:rFonts w:ascii="Traditional Arabic" w:hAnsi="Traditional Arabic" w:cs="Traditional Arabic" w:hint="eastAsia"/>
                <w:noProof/>
                <w:rtl/>
              </w:rPr>
              <w:t>اقوال</w:t>
            </w:r>
            <w:r w:rsidR="005D0A51" w:rsidRPr="009B3C63">
              <w:rPr>
                <w:rStyle w:val="Hyperlink"/>
                <w:rFonts w:ascii="Traditional Arabic" w:hAnsi="Traditional Arabic" w:cs="Traditional Arabic"/>
                <w:noProof/>
                <w:rtl/>
              </w:rPr>
              <w:t xml:space="preserve"> </w:t>
            </w:r>
            <w:r w:rsidR="005D0A51" w:rsidRPr="009B3C63">
              <w:rPr>
                <w:rStyle w:val="Hyperlink"/>
                <w:rFonts w:ascii="Traditional Arabic" w:hAnsi="Traditional Arabic" w:cs="Traditional Arabic" w:hint="eastAsia"/>
                <w:noProof/>
                <w:rtl/>
              </w:rPr>
              <w:t>در</w:t>
            </w:r>
            <w:r w:rsidR="005D0A51" w:rsidRPr="009B3C63">
              <w:rPr>
                <w:rStyle w:val="Hyperlink"/>
                <w:rFonts w:ascii="Traditional Arabic" w:hAnsi="Traditional Arabic" w:cs="Traditional Arabic"/>
                <w:noProof/>
                <w:rtl/>
              </w:rPr>
              <w:t xml:space="preserve"> </w:t>
            </w:r>
            <w:r w:rsidR="005D0A51" w:rsidRPr="009B3C63">
              <w:rPr>
                <w:rStyle w:val="Hyperlink"/>
                <w:rFonts w:ascii="Traditional Arabic" w:hAnsi="Traditional Arabic" w:cs="Traditional Arabic" w:hint="eastAsia"/>
                <w:noProof/>
                <w:rtl/>
              </w:rPr>
              <w:t>اقتضا</w:t>
            </w:r>
            <w:r w:rsidR="005D0A51" w:rsidRPr="009B3C63">
              <w:rPr>
                <w:rStyle w:val="Hyperlink"/>
                <w:rFonts w:ascii="Traditional Arabic" w:hAnsi="Traditional Arabic" w:cs="Traditional Arabic" w:hint="cs"/>
                <w:noProof/>
                <w:rtl/>
              </w:rPr>
              <w:t>ی</w:t>
            </w:r>
            <w:r w:rsidR="005D0A51" w:rsidRPr="009B3C63">
              <w:rPr>
                <w:rStyle w:val="Hyperlink"/>
                <w:rFonts w:ascii="Traditional Arabic" w:hAnsi="Traditional Arabic" w:cs="Traditional Arabic"/>
                <w:noProof/>
                <w:rtl/>
              </w:rPr>
              <w:t xml:space="preserve"> </w:t>
            </w:r>
            <w:r w:rsidR="005D0A51" w:rsidRPr="009B3C63">
              <w:rPr>
                <w:rStyle w:val="Hyperlink"/>
                <w:rFonts w:ascii="Traditional Arabic" w:hAnsi="Traditional Arabic" w:cs="Traditional Arabic" w:hint="eastAsia"/>
                <w:noProof/>
                <w:rtl/>
              </w:rPr>
              <w:t>اطلاق</w:t>
            </w:r>
            <w:r w:rsidR="005D0A51" w:rsidRPr="009B3C63">
              <w:rPr>
                <w:rFonts w:ascii="Traditional Arabic" w:hAnsi="Traditional Arabic" w:cs="Traditional Arabic"/>
                <w:noProof/>
                <w:webHidden/>
              </w:rPr>
              <w:tab/>
            </w:r>
            <w:r w:rsidR="005D0A51" w:rsidRPr="009B3C63">
              <w:rPr>
                <w:rFonts w:ascii="Traditional Arabic" w:hAnsi="Traditional Arabic" w:cs="Traditional Arabic"/>
                <w:noProof/>
                <w:webHidden/>
              </w:rPr>
              <w:fldChar w:fldCharType="begin"/>
            </w:r>
            <w:r w:rsidR="005D0A51" w:rsidRPr="009B3C63">
              <w:rPr>
                <w:rFonts w:ascii="Traditional Arabic" w:hAnsi="Traditional Arabic" w:cs="Traditional Arabic"/>
                <w:noProof/>
                <w:webHidden/>
              </w:rPr>
              <w:instrText xml:space="preserve"> PAGEREF _Toc502227346 \h </w:instrText>
            </w:r>
            <w:r w:rsidR="005D0A51" w:rsidRPr="009B3C63">
              <w:rPr>
                <w:rFonts w:ascii="Traditional Arabic" w:hAnsi="Traditional Arabic" w:cs="Traditional Arabic"/>
                <w:noProof/>
                <w:webHidden/>
              </w:rPr>
            </w:r>
            <w:r w:rsidR="005D0A51" w:rsidRPr="009B3C63">
              <w:rPr>
                <w:rFonts w:ascii="Traditional Arabic" w:hAnsi="Traditional Arabic" w:cs="Traditional Arabic"/>
                <w:noProof/>
                <w:webHidden/>
              </w:rPr>
              <w:fldChar w:fldCharType="separate"/>
            </w:r>
            <w:r w:rsidR="005D0A51" w:rsidRPr="009B3C63">
              <w:rPr>
                <w:rFonts w:ascii="Traditional Arabic" w:hAnsi="Traditional Arabic" w:cs="Traditional Arabic"/>
                <w:noProof/>
                <w:webHidden/>
              </w:rPr>
              <w:t>6</w:t>
            </w:r>
            <w:r w:rsidR="005D0A51" w:rsidRPr="009B3C63">
              <w:rPr>
                <w:rFonts w:ascii="Traditional Arabic" w:hAnsi="Traditional Arabic" w:cs="Traditional Arabic"/>
                <w:noProof/>
                <w:webHidden/>
              </w:rPr>
              <w:fldChar w:fldCharType="end"/>
            </w:r>
          </w:hyperlink>
        </w:p>
        <w:p w:rsidR="005D0A51" w:rsidRPr="009B3C63" w:rsidRDefault="005D0A51" w:rsidP="009B3C63">
          <w:pPr>
            <w:spacing w:line="276" w:lineRule="auto"/>
            <w:rPr>
              <w:rFonts w:ascii="Traditional Arabic" w:hAnsi="Traditional Arabic" w:cs="Traditional Arabic"/>
            </w:rPr>
          </w:pPr>
          <w:r w:rsidRPr="009B3C63">
            <w:rPr>
              <w:rFonts w:ascii="Traditional Arabic" w:hAnsi="Traditional Arabic" w:cs="Traditional Arabic"/>
              <w:b/>
              <w:bCs/>
              <w:noProof/>
            </w:rPr>
            <w:fldChar w:fldCharType="end"/>
          </w:r>
        </w:p>
      </w:sdtContent>
    </w:sdt>
    <w:p w:rsidR="005D0A51" w:rsidRPr="009B3C63" w:rsidRDefault="005D0A51">
      <w:pPr>
        <w:bidi w:val="0"/>
        <w:spacing w:after="0"/>
        <w:ind w:firstLine="0"/>
        <w:contextualSpacing w:val="0"/>
        <w:jc w:val="left"/>
        <w:rPr>
          <w:rFonts w:ascii="Traditional Arabic" w:hAnsi="Traditional Arabic" w:cs="Traditional Arabic"/>
          <w:rtl/>
        </w:rPr>
      </w:pPr>
      <w:r w:rsidRPr="009B3C63">
        <w:rPr>
          <w:rFonts w:ascii="Traditional Arabic" w:hAnsi="Traditional Arabic" w:cs="Traditional Arabic"/>
          <w:rtl/>
        </w:rPr>
        <w:br w:type="page"/>
      </w:r>
    </w:p>
    <w:p w:rsidR="009B3C63" w:rsidRPr="009B3C63" w:rsidRDefault="009B3C63" w:rsidP="009B3C63">
      <w:pPr>
        <w:jc w:val="center"/>
        <w:rPr>
          <w:rFonts w:ascii="Traditional Arabic" w:hAnsi="Traditional Arabic" w:cs="Traditional Arabic"/>
          <w:rtl/>
        </w:rPr>
      </w:pPr>
      <w:bookmarkStart w:id="1" w:name="_Toc461697911"/>
      <w:bookmarkStart w:id="2" w:name="_Toc473028679"/>
      <w:bookmarkStart w:id="3" w:name="_Toc500365979"/>
      <w:r w:rsidRPr="009B3C63">
        <w:rPr>
          <w:rFonts w:ascii="Traditional Arabic" w:hAnsi="Traditional Arabic" w:cs="Traditional Arabic"/>
          <w:rtl/>
        </w:rPr>
        <w:lastRenderedPageBreak/>
        <w:t>بسم الله الرحمن الرحیم</w:t>
      </w:r>
    </w:p>
    <w:p w:rsidR="009B3C63" w:rsidRPr="009B3C63" w:rsidRDefault="009B3C63" w:rsidP="009B3C63">
      <w:pPr>
        <w:keepNext/>
        <w:keepLines/>
        <w:outlineLvl w:val="0"/>
        <w:rPr>
          <w:rFonts w:ascii="Traditional Arabic" w:eastAsia="Traditional Arabic" w:hAnsi="Traditional Arabic" w:cs="Traditional Arabic"/>
          <w:b/>
          <w:bCs/>
          <w:color w:val="000000"/>
          <w:sz w:val="40"/>
          <w:szCs w:val="40"/>
          <w:rtl/>
          <w:lang w:val="x-none" w:eastAsia="x-none"/>
        </w:rPr>
      </w:pPr>
      <w:bookmarkStart w:id="4" w:name="_Toc451329115"/>
      <w:bookmarkStart w:id="5" w:name="_Toc451416818"/>
      <w:bookmarkStart w:id="6" w:name="_Toc451942280"/>
      <w:bookmarkStart w:id="7" w:name="_Toc452015782"/>
      <w:bookmarkStart w:id="8" w:name="_Toc452015980"/>
      <w:bookmarkStart w:id="9" w:name="_Toc480366262"/>
      <w:r w:rsidRPr="009B3C63">
        <w:rPr>
          <w:rFonts w:ascii="Traditional Arabic" w:eastAsia="Traditional Arabic" w:hAnsi="Traditional Arabic" w:cs="Traditional Arabic"/>
          <w:b/>
          <w:bCs/>
          <w:color w:val="FF0000"/>
          <w:sz w:val="40"/>
          <w:szCs w:val="40"/>
          <w:rtl/>
          <w:lang w:val="x-none" w:eastAsia="x-none"/>
        </w:rPr>
        <w:t xml:space="preserve">موضوع: </w:t>
      </w:r>
      <w:r w:rsidRPr="009B3C63">
        <w:rPr>
          <w:rFonts w:ascii="Traditional Arabic" w:eastAsia="Traditional Arabic" w:hAnsi="Traditional Arabic" w:cs="Traditional Arabic"/>
          <w:b/>
          <w:bCs/>
          <w:color w:val="000000"/>
          <w:sz w:val="40"/>
          <w:szCs w:val="40"/>
          <w:rtl/>
          <w:lang w:val="x-none" w:eastAsia="x-none"/>
        </w:rPr>
        <w:t xml:space="preserve">اصول و روش‌های تربیتی/ </w:t>
      </w:r>
      <w:bookmarkEnd w:id="4"/>
      <w:bookmarkEnd w:id="5"/>
      <w:bookmarkEnd w:id="6"/>
      <w:bookmarkEnd w:id="7"/>
      <w:bookmarkEnd w:id="8"/>
      <w:r w:rsidRPr="009B3C63">
        <w:rPr>
          <w:rFonts w:ascii="Traditional Arabic" w:eastAsia="Traditional Arabic" w:hAnsi="Traditional Arabic" w:cs="Traditional Arabic" w:hint="cs"/>
          <w:b/>
          <w:bCs/>
          <w:color w:val="000000"/>
          <w:sz w:val="40"/>
          <w:szCs w:val="40"/>
          <w:rtl/>
          <w:lang w:val="x-none" w:eastAsia="x-none"/>
        </w:rPr>
        <w:t>اصل تدریج و</w:t>
      </w:r>
      <w:r w:rsidRPr="009B3C63">
        <w:rPr>
          <w:rFonts w:ascii="Traditional Arabic" w:eastAsia="Traditional Arabic" w:hAnsi="Traditional Arabic" w:cs="Traditional Arabic"/>
          <w:b/>
          <w:bCs/>
          <w:color w:val="000000"/>
          <w:sz w:val="40"/>
          <w:szCs w:val="40"/>
          <w:rtl/>
          <w:lang w:val="x-none" w:eastAsia="x-none"/>
        </w:rPr>
        <w:t xml:space="preserve"> </w:t>
      </w:r>
      <w:r w:rsidRPr="009B3C63">
        <w:rPr>
          <w:rFonts w:ascii="Traditional Arabic" w:eastAsia="Traditional Arabic" w:hAnsi="Traditional Arabic" w:cs="Traditional Arabic" w:hint="cs"/>
          <w:b/>
          <w:bCs/>
          <w:color w:val="000000"/>
          <w:sz w:val="40"/>
          <w:szCs w:val="40"/>
          <w:rtl/>
          <w:lang w:val="x-none" w:eastAsia="x-none"/>
        </w:rPr>
        <w:t>تسریع</w:t>
      </w:r>
      <w:r w:rsidRPr="009B3C63">
        <w:rPr>
          <w:rFonts w:ascii="Traditional Arabic" w:eastAsia="Traditional Arabic" w:hAnsi="Traditional Arabic" w:cs="Traditional Arabic"/>
          <w:b/>
          <w:bCs/>
          <w:color w:val="000000"/>
          <w:sz w:val="40"/>
          <w:szCs w:val="40"/>
          <w:rtl/>
          <w:lang w:val="x-none" w:eastAsia="x-none"/>
        </w:rPr>
        <w:t xml:space="preserve"> </w:t>
      </w:r>
      <w:r w:rsidRPr="009B3C63">
        <w:rPr>
          <w:rFonts w:ascii="Traditional Arabic" w:eastAsia="Traditional Arabic" w:hAnsi="Traditional Arabic" w:cs="Traditional Arabic" w:hint="cs"/>
          <w:b/>
          <w:bCs/>
          <w:color w:val="000000"/>
          <w:sz w:val="40"/>
          <w:szCs w:val="40"/>
          <w:rtl/>
          <w:lang w:val="x-none" w:eastAsia="x-none"/>
        </w:rPr>
        <w:t>در تربیت</w:t>
      </w:r>
      <w:bookmarkEnd w:id="1"/>
      <w:bookmarkEnd w:id="2"/>
      <w:bookmarkEnd w:id="9"/>
    </w:p>
    <w:p w:rsidR="009B3C63" w:rsidRPr="009B3C63" w:rsidRDefault="009B3C63" w:rsidP="009B3C63">
      <w:pPr>
        <w:pStyle w:val="Heading1"/>
        <w:jc w:val="lowKashida"/>
        <w:rPr>
          <w:rFonts w:ascii="Traditional Arabic" w:hAnsi="Traditional Arabic" w:cs="Traditional Arabic"/>
          <w:color w:val="FF0000"/>
          <w:rtl/>
        </w:rPr>
      </w:pPr>
      <w:r w:rsidRPr="009B3C63">
        <w:rPr>
          <w:rFonts w:ascii="Traditional Arabic" w:hAnsi="Traditional Arabic" w:cs="Traditional Arabic" w:hint="cs"/>
          <w:color w:val="FF0000"/>
          <w:rtl/>
        </w:rPr>
        <w:t>اشاره</w:t>
      </w:r>
      <w:bookmarkEnd w:id="3"/>
    </w:p>
    <w:p w:rsidR="00D06D6D" w:rsidRPr="009B3C63" w:rsidRDefault="009457BD" w:rsidP="00BA4288">
      <w:pPr>
        <w:jc w:val="lowKashida"/>
        <w:rPr>
          <w:rFonts w:ascii="Traditional Arabic" w:hAnsi="Traditional Arabic" w:cs="Traditional Arabic"/>
          <w:rtl/>
        </w:rPr>
      </w:pPr>
      <w:r w:rsidRPr="009B3C63">
        <w:rPr>
          <w:rFonts w:ascii="Traditional Arabic" w:hAnsi="Traditional Arabic" w:cs="Traditional Arabic" w:hint="cs"/>
          <w:rtl/>
        </w:rPr>
        <w:t xml:space="preserve">قبل از ادامه بحث، تکمله ای به نکات قبلی </w:t>
      </w:r>
      <w:r w:rsidR="00BA4288">
        <w:rPr>
          <w:rFonts w:ascii="Traditional Arabic" w:hAnsi="Traditional Arabic" w:cs="Traditional Arabic" w:hint="cs"/>
          <w:rtl/>
        </w:rPr>
        <w:t>بی‌افزاییم</w:t>
      </w:r>
      <w:r w:rsidRPr="009B3C63">
        <w:rPr>
          <w:rFonts w:ascii="Traditional Arabic" w:hAnsi="Traditional Arabic" w:cs="Traditional Arabic" w:hint="cs"/>
          <w:rtl/>
        </w:rPr>
        <w:t xml:space="preserve">، </w:t>
      </w:r>
      <w:r w:rsidR="00CC0C41" w:rsidRPr="009B3C63">
        <w:rPr>
          <w:rFonts w:ascii="Traditional Arabic" w:hAnsi="Traditional Arabic" w:cs="Traditional Arabic" w:hint="cs"/>
          <w:rtl/>
        </w:rPr>
        <w:t>دریکی</w:t>
      </w:r>
      <w:r w:rsidRPr="009B3C63">
        <w:rPr>
          <w:rFonts w:ascii="Traditional Arabic" w:hAnsi="Traditional Arabic" w:cs="Traditional Arabic" w:hint="cs"/>
          <w:rtl/>
        </w:rPr>
        <w:t xml:space="preserve"> از نکاتی قبلی بحث خیرات مطرح شد، خیرات شامل واجبات و مستحبات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 xml:space="preserve"> و بعید نیست که ترک محرمات و مکروهات را در </w:t>
      </w:r>
      <w:r w:rsidR="00BA4288">
        <w:rPr>
          <w:rFonts w:ascii="Traditional Arabic" w:hAnsi="Traditional Arabic" w:cs="Traditional Arabic" w:hint="cs"/>
          <w:rtl/>
        </w:rPr>
        <w:t>بربگیرد</w:t>
      </w:r>
      <w:r w:rsidRPr="009B3C63">
        <w:rPr>
          <w:rFonts w:ascii="Traditional Arabic" w:hAnsi="Traditional Arabic" w:cs="Traditional Arabic" w:hint="cs"/>
          <w:rtl/>
        </w:rPr>
        <w:t xml:space="preserve">، یک نظر دیگری هم در تفسیر خیرات آمده است که بیشتر در </w:t>
      </w:r>
      <w:r w:rsidR="00CC0C41" w:rsidRPr="009B3C63">
        <w:rPr>
          <w:rFonts w:ascii="Traditional Arabic" w:hAnsi="Traditional Arabic" w:cs="Traditional Arabic" w:hint="cs"/>
          <w:rtl/>
        </w:rPr>
        <w:t>کتاب‌های</w:t>
      </w:r>
      <w:r w:rsidRPr="009B3C63">
        <w:rPr>
          <w:rFonts w:ascii="Traditional Arabic" w:hAnsi="Traditional Arabic" w:cs="Traditional Arabic" w:hint="cs"/>
          <w:rtl/>
        </w:rPr>
        <w:t xml:space="preserve"> اصولی ذکر شده است، </w:t>
      </w:r>
      <w:r w:rsidR="00CC0C41" w:rsidRPr="009B3C63">
        <w:rPr>
          <w:rFonts w:ascii="Traditional Arabic" w:hAnsi="Traditional Arabic" w:cs="Traditional Arabic" w:hint="cs"/>
          <w:rtl/>
        </w:rPr>
        <w:t>آیت‌الله</w:t>
      </w:r>
      <w:r w:rsidRPr="009B3C63">
        <w:rPr>
          <w:rFonts w:ascii="Traditional Arabic" w:hAnsi="Traditional Arabic" w:cs="Traditional Arabic" w:hint="cs"/>
          <w:rtl/>
        </w:rPr>
        <w:t xml:space="preserve"> سبحانی و بعضی از بزرگان دیگر این تعبیر را آوردند و انتخاب </w:t>
      </w:r>
      <w:r w:rsidR="00CC0C41" w:rsidRPr="009B3C63">
        <w:rPr>
          <w:rFonts w:ascii="Traditional Arabic" w:hAnsi="Traditional Arabic" w:cs="Traditional Arabic" w:hint="cs"/>
          <w:rtl/>
        </w:rPr>
        <w:t>کرده‌اند</w:t>
      </w:r>
      <w:r w:rsidRPr="009B3C63">
        <w:rPr>
          <w:rFonts w:ascii="Traditional Arabic" w:hAnsi="Traditional Arabic" w:cs="Traditional Arabic" w:hint="cs"/>
          <w:rtl/>
        </w:rPr>
        <w:t xml:space="preserve">، مبنا را </w:t>
      </w:r>
      <w:r w:rsidR="00CC0C41" w:rsidRPr="009B3C63">
        <w:rPr>
          <w:rFonts w:ascii="Traditional Arabic" w:hAnsi="Traditional Arabic" w:cs="Traditional Arabic" w:hint="cs"/>
          <w:rtl/>
        </w:rPr>
        <w:t>این‌طور</w:t>
      </w:r>
      <w:r w:rsidRPr="009B3C63">
        <w:rPr>
          <w:rFonts w:ascii="Traditional Arabic" w:hAnsi="Traditional Arabic" w:cs="Traditional Arabic" w:hint="cs"/>
          <w:rtl/>
        </w:rPr>
        <w:t xml:space="preserve"> لحاظ کردیم که خیرات اطلاق دارد و اطلاقش؛ واجبات و مستحبات و حتی ترک محرمات و مکروهات را در </w:t>
      </w:r>
      <w:r w:rsidR="00CC0C41" w:rsidRPr="009B3C63">
        <w:rPr>
          <w:rFonts w:ascii="Traditional Arabic" w:hAnsi="Traditional Arabic" w:cs="Traditional Arabic" w:hint="cs"/>
          <w:rtl/>
        </w:rPr>
        <w:t>برمی‌گیرد</w:t>
      </w:r>
      <w:r w:rsidRPr="009B3C63">
        <w:rPr>
          <w:rFonts w:ascii="Traditional Arabic" w:hAnsi="Traditional Arabic" w:cs="Traditional Arabic" w:hint="cs"/>
          <w:rtl/>
        </w:rPr>
        <w:t xml:space="preserve">، قبل از </w:t>
      </w:r>
      <w:r w:rsidR="00CC0C41" w:rsidRPr="009B3C63">
        <w:rPr>
          <w:rFonts w:ascii="Traditional Arabic" w:hAnsi="Traditional Arabic" w:cs="Traditional Arabic" w:hint="cs"/>
          <w:rtl/>
        </w:rPr>
        <w:t>این‌ها</w:t>
      </w:r>
      <w:r w:rsidRPr="009B3C63">
        <w:rPr>
          <w:rFonts w:ascii="Traditional Arabic" w:hAnsi="Traditional Arabic" w:cs="Traditional Arabic" w:hint="cs"/>
          <w:rtl/>
        </w:rPr>
        <w:t xml:space="preserve"> و در مقابل تعمیمی که هست، نظر دیگری </w:t>
      </w:r>
      <w:r w:rsidR="00CC0C41" w:rsidRPr="009B3C63">
        <w:rPr>
          <w:rFonts w:ascii="Traditional Arabic" w:hAnsi="Traditional Arabic" w:cs="Traditional Arabic" w:hint="cs"/>
          <w:rtl/>
        </w:rPr>
        <w:t>بیان‌شده</w:t>
      </w:r>
      <w:r w:rsidRPr="009B3C63">
        <w:rPr>
          <w:rFonts w:ascii="Traditional Arabic" w:hAnsi="Traditional Arabic" w:cs="Traditional Arabic" w:hint="cs"/>
          <w:rtl/>
        </w:rPr>
        <w:t xml:space="preserve"> که خیرات مخصوص دارد و اختصاص به توبه دارد، </w:t>
      </w:r>
      <w:r w:rsidR="00CC0C41" w:rsidRPr="009B3C63">
        <w:rPr>
          <w:rFonts w:ascii="Traditional Arabic" w:hAnsi="Traditional Arabic" w:cs="Traditional Arabic" w:hint="cs"/>
          <w:rtl/>
        </w:rPr>
        <w:t>بیان‌شده</w:t>
      </w:r>
      <w:r w:rsidRPr="009B3C63">
        <w:rPr>
          <w:rFonts w:ascii="Traditional Arabic" w:hAnsi="Traditional Arabic" w:cs="Traditional Arabic" w:hint="cs"/>
          <w:rtl/>
        </w:rPr>
        <w:t xml:space="preserve"> که </w:t>
      </w:r>
      <w:r w:rsidR="009B3C63" w:rsidRPr="009B3C63">
        <w:rPr>
          <w:rFonts w:ascii="Traditional Arabic" w:hAnsi="Traditional Arabic" w:cs="Traditional Arabic" w:hint="cs"/>
          <w:rtl/>
        </w:rPr>
        <w:t>«</w:t>
      </w:r>
      <w:r w:rsidR="009B3C63" w:rsidRPr="009B3C63">
        <w:rPr>
          <w:rFonts w:ascii="Traditional Arabic" w:hAnsi="Traditional Arabic" w:cs="Traditional Arabic"/>
          <w:b/>
          <w:bCs/>
          <w:color w:val="008000"/>
          <w:rtl/>
        </w:rPr>
        <w:t>وَ سارِعُوا إِلى‌ مَغْفِرَةٍ مِنْ رَبِّكُمْ</w:t>
      </w:r>
      <w:r w:rsidR="009B3C63" w:rsidRPr="009B3C63">
        <w:rPr>
          <w:rFonts w:ascii="Traditional Arabic" w:hAnsi="Traditional Arabic" w:cs="Traditional Arabic" w:hint="cs"/>
          <w:rtl/>
        </w:rPr>
        <w:t>»</w:t>
      </w:r>
      <w:r w:rsidR="009B3C63" w:rsidRPr="009B3C63">
        <w:rPr>
          <w:rStyle w:val="FootnoteReference"/>
          <w:rFonts w:ascii="Traditional Arabic" w:hAnsi="Traditional Arabic" w:cs="Traditional Arabic"/>
          <w:rtl/>
        </w:rPr>
        <w:footnoteReference w:id="1"/>
      </w:r>
      <w:r w:rsidRPr="009B3C63">
        <w:rPr>
          <w:rFonts w:ascii="Traditional Arabic" w:hAnsi="Traditional Arabic" w:cs="Traditional Arabic" w:hint="cs"/>
          <w:rtl/>
        </w:rPr>
        <w:t xml:space="preserve">، </w:t>
      </w:r>
      <w:r w:rsidR="00CC0C41" w:rsidRPr="009B3C63">
        <w:rPr>
          <w:rFonts w:ascii="Traditional Arabic" w:hAnsi="Traditional Arabic" w:cs="Traditional Arabic" w:hint="cs"/>
          <w:rtl/>
        </w:rPr>
        <w:t>آیه‌ای</w:t>
      </w:r>
      <w:r w:rsidRPr="009B3C63">
        <w:rPr>
          <w:rFonts w:ascii="Traditional Arabic" w:hAnsi="Traditional Arabic" w:cs="Traditional Arabic" w:hint="cs"/>
          <w:rtl/>
        </w:rPr>
        <w:t xml:space="preserve"> که امر دارد، مقصود از </w:t>
      </w:r>
      <w:r w:rsidR="00BA4288" w:rsidRPr="009B3C63">
        <w:rPr>
          <w:rFonts w:ascii="Traditional Arabic" w:hAnsi="Traditional Arabic" w:cs="Traditional Arabic" w:hint="cs"/>
          <w:rtl/>
        </w:rPr>
        <w:t>«</w:t>
      </w:r>
      <w:r w:rsidR="00BA4288" w:rsidRPr="009B3C63">
        <w:rPr>
          <w:rFonts w:ascii="Traditional Arabic" w:hAnsi="Traditional Arabic" w:cs="Traditional Arabic"/>
          <w:b/>
          <w:bCs/>
          <w:color w:val="008000"/>
          <w:rtl/>
        </w:rPr>
        <w:t>مَغْفِرَةٍ مِنْ رَبِّكُمْ</w:t>
      </w:r>
      <w:r w:rsidR="00BA4288" w:rsidRPr="009B3C63">
        <w:rPr>
          <w:rFonts w:ascii="Traditional Arabic" w:hAnsi="Traditional Arabic" w:cs="Traditional Arabic" w:hint="cs"/>
          <w:rtl/>
        </w:rPr>
        <w:t>»</w:t>
      </w:r>
      <w:r w:rsidR="00BA4288">
        <w:rPr>
          <w:rFonts w:ascii="Traditional Arabic" w:hAnsi="Traditional Arabic" w:cs="Traditional Arabic" w:hint="cs"/>
          <w:rtl/>
        </w:rPr>
        <w:t xml:space="preserve"> </w:t>
      </w:r>
      <w:r w:rsidRPr="009B3C63">
        <w:rPr>
          <w:rFonts w:ascii="Traditional Arabic" w:hAnsi="Traditional Arabic" w:cs="Traditional Arabic" w:hint="cs"/>
          <w:rtl/>
        </w:rPr>
        <w:t xml:space="preserve">که بخشش است، توبه است، یعنی زود استغفار بکنید، </w:t>
      </w:r>
      <w:r w:rsidR="00CC0C41" w:rsidRPr="009B3C63">
        <w:rPr>
          <w:rFonts w:ascii="Traditional Arabic" w:hAnsi="Traditional Arabic" w:cs="Traditional Arabic" w:hint="cs"/>
          <w:rtl/>
        </w:rPr>
        <w:t>می‌فرمایند</w:t>
      </w:r>
      <w:r w:rsidRPr="009B3C63">
        <w:rPr>
          <w:rFonts w:ascii="Traditional Arabic" w:hAnsi="Traditional Arabic" w:cs="Traditional Arabic" w:hint="cs"/>
          <w:rtl/>
        </w:rPr>
        <w:t>: شتاب بگیرید به بخشش خداوند، بخشش خدا، یعنی پذیرش توبه، مقصود عامل بخشش است، عامل بخشش هم توبه است.</w:t>
      </w:r>
    </w:p>
    <w:p w:rsidR="00CC0C41" w:rsidRPr="009B3C63" w:rsidRDefault="00CC0C41" w:rsidP="00D45640">
      <w:pPr>
        <w:pStyle w:val="Heading1"/>
        <w:jc w:val="lowKashida"/>
        <w:rPr>
          <w:rFonts w:ascii="Traditional Arabic" w:hAnsi="Traditional Arabic" w:cs="Traditional Arabic"/>
          <w:color w:val="FF0000"/>
          <w:rtl/>
        </w:rPr>
      </w:pPr>
      <w:bookmarkStart w:id="10" w:name="_Toc502227339"/>
      <w:r w:rsidRPr="009B3C63">
        <w:rPr>
          <w:rFonts w:ascii="Traditional Arabic" w:hAnsi="Traditional Arabic" w:cs="Traditional Arabic" w:hint="cs"/>
          <w:color w:val="FF0000"/>
          <w:rtl/>
        </w:rPr>
        <w:t>متعلق سارعوا</w:t>
      </w:r>
      <w:bookmarkEnd w:id="10"/>
    </w:p>
    <w:p w:rsidR="009457BD" w:rsidRPr="009B3C63" w:rsidRDefault="009457BD"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احتمال جدیدی در متعلق سارعوا است، متعلق سارعوا </w:t>
      </w:r>
      <w:r w:rsidR="00CC0C41" w:rsidRPr="009B3C63">
        <w:rPr>
          <w:rFonts w:ascii="Traditional Arabic" w:hAnsi="Traditional Arabic" w:cs="Traditional Arabic" w:hint="cs"/>
          <w:rtl/>
        </w:rPr>
        <w:t>همه‌چیز</w:t>
      </w:r>
      <w:r w:rsidRPr="009B3C63">
        <w:rPr>
          <w:rFonts w:ascii="Traditional Arabic" w:hAnsi="Traditional Arabic" w:cs="Traditional Arabic" w:hint="cs"/>
          <w:rtl/>
        </w:rPr>
        <w:t xml:space="preserve"> است، بلکه این مدلول خیلی محدود است و آن توبه است، برای اینکه سارعوا إلی مغفرة من ربکم است، مفروض مغفرت هم این است که چیزی قبل از آن اتفاق افتاده و بخشودگی به دنبال آن </w:t>
      </w:r>
      <w:r w:rsidR="00CC0C41" w:rsidRPr="009B3C63">
        <w:rPr>
          <w:rFonts w:ascii="Traditional Arabic" w:hAnsi="Traditional Arabic" w:cs="Traditional Arabic" w:hint="cs"/>
          <w:rtl/>
        </w:rPr>
        <w:t>می‌آید</w:t>
      </w:r>
      <w:r w:rsidR="00BC594A" w:rsidRPr="009B3C63">
        <w:rPr>
          <w:rFonts w:ascii="Traditional Arabic" w:hAnsi="Traditional Arabic" w:cs="Traditional Arabic" w:hint="cs"/>
          <w:rtl/>
        </w:rPr>
        <w:t xml:space="preserve">، مقصود از خیر در </w:t>
      </w:r>
      <w:r w:rsidR="005D0A51" w:rsidRPr="009B3C63">
        <w:rPr>
          <w:rFonts w:ascii="Traditional Arabic" w:hAnsi="Traditional Arabic" w:cs="Traditional Arabic" w:hint="cs"/>
          <w:rtl/>
        </w:rPr>
        <w:t>«</w:t>
      </w:r>
      <w:r w:rsidR="005D0A51" w:rsidRPr="009B3C63">
        <w:rPr>
          <w:rFonts w:ascii="Traditional Arabic" w:hAnsi="Traditional Arabic" w:cs="Traditional Arabic"/>
          <w:b/>
          <w:bCs/>
          <w:color w:val="008000"/>
          <w:rtl/>
        </w:rPr>
        <w:t>أُولئِكَ يُسارِعُونَ فِي الْخَيْراتِ</w:t>
      </w:r>
      <w:r w:rsidR="005D0A51" w:rsidRPr="009B3C63">
        <w:rPr>
          <w:rFonts w:ascii="Traditional Arabic" w:hAnsi="Traditional Arabic" w:cs="Traditional Arabic" w:hint="cs"/>
          <w:rtl/>
        </w:rPr>
        <w:t>»</w:t>
      </w:r>
      <w:r w:rsidR="005D0A51" w:rsidRPr="009B3C63">
        <w:rPr>
          <w:rStyle w:val="FootnoteReference"/>
          <w:rFonts w:ascii="Traditional Arabic" w:hAnsi="Traditional Arabic" w:cs="Traditional Arabic"/>
          <w:rtl/>
        </w:rPr>
        <w:footnoteReference w:id="2"/>
      </w:r>
      <w:r w:rsidR="005D0A51" w:rsidRPr="009B3C63">
        <w:rPr>
          <w:rFonts w:ascii="Traditional Arabic" w:hAnsi="Traditional Arabic" w:cs="Traditional Arabic" w:hint="cs"/>
          <w:rtl/>
        </w:rPr>
        <w:t xml:space="preserve">، </w:t>
      </w:r>
      <w:r w:rsidR="00BC594A" w:rsidRPr="009B3C63">
        <w:rPr>
          <w:rFonts w:ascii="Traditional Arabic" w:hAnsi="Traditional Arabic" w:cs="Traditional Arabic" w:hint="cs"/>
          <w:rtl/>
        </w:rPr>
        <w:t>توبه است.</w:t>
      </w:r>
    </w:p>
    <w:p w:rsidR="00BC594A" w:rsidRPr="009B3C63" w:rsidRDefault="00BC594A"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در باب توبه </w:t>
      </w:r>
      <w:r w:rsidR="00CC0C41" w:rsidRPr="009B3C63">
        <w:rPr>
          <w:rFonts w:ascii="Traditional Arabic" w:hAnsi="Traditional Arabic" w:cs="Traditional Arabic" w:hint="cs"/>
          <w:rtl/>
        </w:rPr>
        <w:t>بیان‌شده</w:t>
      </w:r>
      <w:r w:rsidRPr="009B3C63">
        <w:rPr>
          <w:rFonts w:ascii="Traditional Arabic" w:hAnsi="Traditional Arabic" w:cs="Traditional Arabic" w:hint="cs"/>
          <w:rtl/>
        </w:rPr>
        <w:t xml:space="preserve"> که اولاً توبه واجب است، ثانیاً </w:t>
      </w:r>
      <w:r w:rsidR="00CC0C41" w:rsidRPr="009B3C63">
        <w:rPr>
          <w:rFonts w:ascii="Traditional Arabic" w:hAnsi="Traditional Arabic" w:cs="Traditional Arabic" w:hint="cs"/>
          <w:rtl/>
        </w:rPr>
        <w:t>بیان‌شده</w:t>
      </w:r>
      <w:r w:rsidRPr="009B3C63">
        <w:rPr>
          <w:rFonts w:ascii="Traditional Arabic" w:hAnsi="Traditional Arabic" w:cs="Traditional Arabic" w:hint="cs"/>
          <w:rtl/>
        </w:rPr>
        <w:t xml:space="preserve"> که توبه واجب فوراً ففوراً است، بعضی این آیات را از آیات توبه به شمار </w:t>
      </w:r>
      <w:r w:rsidR="00CC0C41" w:rsidRPr="009B3C63">
        <w:rPr>
          <w:rFonts w:ascii="Traditional Arabic" w:hAnsi="Traditional Arabic" w:cs="Traditional Arabic" w:hint="cs"/>
          <w:rtl/>
        </w:rPr>
        <w:t>می‌آورند</w:t>
      </w:r>
      <w:r w:rsidRPr="009B3C63">
        <w:rPr>
          <w:rFonts w:ascii="Traditional Arabic" w:hAnsi="Traditional Arabic" w:cs="Traditional Arabic" w:hint="cs"/>
          <w:rtl/>
        </w:rPr>
        <w:t xml:space="preserve">، این احتمال در آیاتی که خیرات ذکر شده است، بعید است، اینکه خیر و خیرات منحصراً توبه را در </w:t>
      </w:r>
      <w:r w:rsidR="00BA4288">
        <w:rPr>
          <w:rFonts w:ascii="Traditional Arabic" w:hAnsi="Traditional Arabic" w:cs="Traditional Arabic" w:hint="cs"/>
          <w:rtl/>
        </w:rPr>
        <w:t>بربگیرد</w:t>
      </w:r>
      <w:r w:rsidRPr="009B3C63">
        <w:rPr>
          <w:rFonts w:ascii="Traditional Arabic" w:hAnsi="Traditional Arabic" w:cs="Traditional Arabic" w:hint="cs"/>
          <w:rtl/>
        </w:rPr>
        <w:t xml:space="preserve">، بعید است، بلکه الخیرات کلمه </w:t>
      </w:r>
      <w:r w:rsidR="00CC0C41" w:rsidRPr="009B3C63">
        <w:rPr>
          <w:rFonts w:ascii="Traditional Arabic" w:hAnsi="Traditional Arabic" w:cs="Traditional Arabic" w:hint="cs"/>
          <w:rtl/>
        </w:rPr>
        <w:t>عامه‌ای</w:t>
      </w:r>
      <w:r w:rsidRPr="009B3C63">
        <w:rPr>
          <w:rFonts w:ascii="Traditional Arabic" w:hAnsi="Traditional Arabic" w:cs="Traditional Arabic" w:hint="cs"/>
          <w:rtl/>
        </w:rPr>
        <w:t xml:space="preserve"> است و اختصاص داشتنش به توبه، خیلی بعید است، حتی از اطلاق هم بالاتر است و عموم دارد.</w:t>
      </w:r>
    </w:p>
    <w:p w:rsidR="00BC594A" w:rsidRPr="009B3C63" w:rsidRDefault="005D0A51" w:rsidP="009B3C63">
      <w:pPr>
        <w:jc w:val="lowKashida"/>
        <w:rPr>
          <w:rFonts w:ascii="Traditional Arabic" w:hAnsi="Traditional Arabic" w:cs="Traditional Arabic"/>
          <w:rtl/>
        </w:rPr>
      </w:pPr>
      <w:r w:rsidRPr="009B3C63">
        <w:rPr>
          <w:rFonts w:ascii="Traditional Arabic" w:hAnsi="Traditional Arabic" w:cs="Traditional Arabic" w:hint="cs"/>
          <w:rtl/>
        </w:rPr>
        <w:t>«</w:t>
      </w:r>
      <w:r w:rsidRPr="009B3C63">
        <w:rPr>
          <w:rFonts w:ascii="Traditional Arabic" w:hAnsi="Traditional Arabic" w:cs="Traditional Arabic"/>
          <w:b/>
          <w:bCs/>
          <w:color w:val="008000"/>
          <w:rtl/>
        </w:rPr>
        <w:t>وَ سارِعُوا إِلى‌ مَغْفِرَةٍ مِنْ رَبِّكُمْ</w:t>
      </w:r>
      <w:r w:rsidRPr="009B3C63">
        <w:rPr>
          <w:rFonts w:ascii="Traditional Arabic" w:hAnsi="Traditional Arabic" w:cs="Traditional Arabic" w:hint="cs"/>
          <w:rtl/>
        </w:rPr>
        <w:t xml:space="preserve">»، </w:t>
      </w:r>
      <w:r w:rsidR="00BC594A" w:rsidRPr="009B3C63">
        <w:rPr>
          <w:rFonts w:ascii="Traditional Arabic" w:hAnsi="Traditional Arabic" w:cs="Traditional Arabic" w:hint="cs"/>
          <w:rtl/>
        </w:rPr>
        <w:t xml:space="preserve">احتمال اختصاص این قسمت به توبه مقداری </w:t>
      </w:r>
      <w:r w:rsidR="00CC0C41" w:rsidRPr="009B3C63">
        <w:rPr>
          <w:rFonts w:ascii="Traditional Arabic" w:hAnsi="Traditional Arabic" w:cs="Traditional Arabic" w:hint="cs"/>
          <w:rtl/>
        </w:rPr>
        <w:t>قوی‌تر</w:t>
      </w:r>
      <w:r w:rsidR="00BC594A" w:rsidRPr="009B3C63">
        <w:rPr>
          <w:rFonts w:ascii="Traditional Arabic" w:hAnsi="Traditional Arabic" w:cs="Traditional Arabic" w:hint="cs"/>
          <w:rtl/>
        </w:rPr>
        <w:t xml:space="preserve"> است، این هم مشخص نیست که تمام باشد، بلکه خلاف اولی است، برای اینکه مغفرت خدا دو معنا دارد و در قرآن هم دو کاربرد دارد:</w:t>
      </w:r>
    </w:p>
    <w:p w:rsidR="00CC0C41" w:rsidRPr="009B3C63" w:rsidRDefault="00CC0C41" w:rsidP="00D45640">
      <w:pPr>
        <w:pStyle w:val="Heading1"/>
        <w:jc w:val="lowKashida"/>
        <w:rPr>
          <w:rFonts w:ascii="Traditional Arabic" w:hAnsi="Traditional Arabic" w:cs="Traditional Arabic"/>
          <w:color w:val="FF0000"/>
          <w:rtl/>
        </w:rPr>
      </w:pPr>
      <w:bookmarkStart w:id="11" w:name="_Toc502227340"/>
      <w:r w:rsidRPr="009B3C63">
        <w:rPr>
          <w:rFonts w:ascii="Traditional Arabic" w:hAnsi="Traditional Arabic" w:cs="Traditional Arabic" w:hint="cs"/>
          <w:color w:val="FF0000"/>
          <w:rtl/>
        </w:rPr>
        <w:t>معانی مغفرت</w:t>
      </w:r>
      <w:bookmarkEnd w:id="11"/>
      <w:r w:rsidRPr="009B3C63">
        <w:rPr>
          <w:rFonts w:ascii="Traditional Arabic" w:hAnsi="Traditional Arabic" w:cs="Traditional Arabic" w:hint="cs"/>
          <w:color w:val="FF0000"/>
          <w:rtl/>
        </w:rPr>
        <w:t xml:space="preserve"> </w:t>
      </w:r>
    </w:p>
    <w:p w:rsidR="00BC594A" w:rsidRPr="009B3C63" w:rsidRDefault="00BC594A"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1 – مغفرت مسبوق به گناه، اگر مغفرة مسبوق به گناه و معصیت باشد، این فرمایش در  این آیه درست است، اما در قرآن اصطلاحات و </w:t>
      </w:r>
      <w:r w:rsidR="00CC0C41" w:rsidRPr="009B3C63">
        <w:rPr>
          <w:rFonts w:ascii="Traditional Arabic" w:hAnsi="Traditional Arabic" w:cs="Traditional Arabic" w:hint="cs"/>
          <w:rtl/>
        </w:rPr>
        <w:t>کاربردهای</w:t>
      </w:r>
      <w:r w:rsidRPr="009B3C63">
        <w:rPr>
          <w:rFonts w:ascii="Traditional Arabic" w:hAnsi="Traditional Arabic" w:cs="Traditional Arabic" w:hint="cs"/>
          <w:rtl/>
        </w:rPr>
        <w:t xml:space="preserve"> دیگری هم مغفرت دارد و آن مغفرت، نگاه لطف خداوند و رضوان و رحمت الهی است که الزاماً مسبوق </w:t>
      </w:r>
      <w:r w:rsidRPr="009B3C63">
        <w:rPr>
          <w:rFonts w:ascii="Traditional Arabic" w:hAnsi="Traditional Arabic" w:cs="Traditional Arabic" w:hint="cs"/>
          <w:rtl/>
        </w:rPr>
        <w:lastRenderedPageBreak/>
        <w:t xml:space="preserve">به معصیت نیست، کاربرد دوم در قرآن وجود دارد، مثلاً گاهی آیه تکالیفی را داده است، در آخر </w:t>
      </w:r>
      <w:r w:rsidR="00CC0C41" w:rsidRPr="009B3C63">
        <w:rPr>
          <w:rFonts w:ascii="Traditional Arabic" w:hAnsi="Traditional Arabic" w:cs="Traditional Arabic" w:hint="cs"/>
          <w:rtl/>
        </w:rPr>
        <w:t>می‌فرمایند</w:t>
      </w:r>
      <w:r w:rsidRPr="009B3C63">
        <w:rPr>
          <w:rFonts w:ascii="Traditional Arabic" w:hAnsi="Traditional Arabic" w:cs="Traditional Arabic" w:hint="cs"/>
          <w:rtl/>
        </w:rPr>
        <w:t xml:space="preserve">: «و الله غفورٌ»، یعنی وقتی این تکلیف انجام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 xml:space="preserve">، خداوند رحم </w:t>
      </w:r>
      <w:r w:rsidR="00CC0C41" w:rsidRPr="009B3C63">
        <w:rPr>
          <w:rFonts w:ascii="Traditional Arabic" w:hAnsi="Traditional Arabic" w:cs="Traditional Arabic" w:hint="cs"/>
          <w:rtl/>
        </w:rPr>
        <w:t>می‌کند</w:t>
      </w:r>
      <w:r w:rsidR="00F66A47" w:rsidRPr="009B3C63">
        <w:rPr>
          <w:rFonts w:ascii="Traditional Arabic" w:hAnsi="Traditional Arabic" w:cs="Traditional Arabic" w:hint="cs"/>
          <w:rtl/>
        </w:rPr>
        <w:t xml:space="preserve">، طبع بشر حالت دوری از خدا دارد، لذا مغفرت الهی حتی در جایی که مسبوق به گناه به معنای خاص نباشد، صدق </w:t>
      </w:r>
      <w:r w:rsidR="00CC0C41" w:rsidRPr="009B3C63">
        <w:rPr>
          <w:rFonts w:ascii="Traditional Arabic" w:hAnsi="Traditional Arabic" w:cs="Traditional Arabic" w:hint="cs"/>
          <w:rtl/>
        </w:rPr>
        <w:t>می‌کند</w:t>
      </w:r>
      <w:r w:rsidR="00F66A47" w:rsidRPr="009B3C63">
        <w:rPr>
          <w:rFonts w:ascii="Traditional Arabic" w:hAnsi="Traditional Arabic" w:cs="Traditional Arabic" w:hint="cs"/>
          <w:rtl/>
        </w:rPr>
        <w:t xml:space="preserve">، لذا مغفرت کاربرد </w:t>
      </w:r>
      <w:r w:rsidR="00CC0C41" w:rsidRPr="009B3C63">
        <w:rPr>
          <w:rFonts w:ascii="Traditional Arabic" w:hAnsi="Traditional Arabic" w:cs="Traditional Arabic" w:hint="cs"/>
          <w:rtl/>
        </w:rPr>
        <w:t>عام‌تری</w:t>
      </w:r>
      <w:r w:rsidR="00F66A47" w:rsidRPr="009B3C63">
        <w:rPr>
          <w:rFonts w:ascii="Traditional Arabic" w:hAnsi="Traditional Arabic" w:cs="Traditional Arabic" w:hint="cs"/>
          <w:rtl/>
        </w:rPr>
        <w:t xml:space="preserve"> دارد که در آن مفروض نیست که گناهی انجام شده است.</w:t>
      </w:r>
    </w:p>
    <w:p w:rsidR="00F66A47" w:rsidRPr="009B3C63" w:rsidRDefault="00F66A47" w:rsidP="00D45640">
      <w:pPr>
        <w:jc w:val="lowKashida"/>
        <w:rPr>
          <w:rFonts w:ascii="Traditional Arabic" w:hAnsi="Traditional Arabic" w:cs="Traditional Arabic"/>
          <w:rtl/>
        </w:rPr>
      </w:pPr>
      <w:r w:rsidRPr="009B3C63">
        <w:rPr>
          <w:rFonts w:ascii="Traditional Arabic" w:hAnsi="Traditional Arabic" w:cs="Traditional Arabic" w:hint="cs"/>
          <w:rtl/>
        </w:rPr>
        <w:t>بنابراین مغفرت دو معنا دارد:</w:t>
      </w:r>
    </w:p>
    <w:p w:rsidR="00F66A47" w:rsidRPr="009B3C63" w:rsidRDefault="00F66A47" w:rsidP="00D45640">
      <w:pPr>
        <w:jc w:val="lowKashida"/>
        <w:rPr>
          <w:rFonts w:ascii="Traditional Arabic" w:hAnsi="Traditional Arabic" w:cs="Traditional Arabic"/>
          <w:rtl/>
        </w:rPr>
      </w:pPr>
      <w:r w:rsidRPr="009B3C63">
        <w:rPr>
          <w:rFonts w:ascii="Traditional Arabic" w:hAnsi="Traditional Arabic" w:cs="Traditional Arabic" w:hint="cs"/>
          <w:rtl/>
        </w:rPr>
        <w:t>1 – مغفرت خاصه که مسبوق به معصیت عبد است.</w:t>
      </w:r>
    </w:p>
    <w:p w:rsidR="00F66A47" w:rsidRPr="009B3C63" w:rsidRDefault="00F66A47" w:rsidP="00D45640">
      <w:pPr>
        <w:jc w:val="lowKashida"/>
        <w:rPr>
          <w:rFonts w:ascii="Traditional Arabic" w:hAnsi="Traditional Arabic" w:cs="Traditional Arabic"/>
          <w:rtl/>
        </w:rPr>
      </w:pPr>
      <w:r w:rsidRPr="009B3C63">
        <w:rPr>
          <w:rFonts w:ascii="Traditional Arabic" w:hAnsi="Traditional Arabic" w:cs="Traditional Arabic" w:hint="cs"/>
          <w:rtl/>
        </w:rPr>
        <w:t>2 – معنای عام است که ممکن است گفته شود در اینجا به معنای دوم به کار رفته است، مغفرت به معنای عام مکرر در قرآن به کار رفته است.</w:t>
      </w:r>
    </w:p>
    <w:p w:rsidR="00F66A47" w:rsidRPr="009B3C63" w:rsidRDefault="00F66A47" w:rsidP="009B3C63">
      <w:pPr>
        <w:jc w:val="lowKashida"/>
        <w:rPr>
          <w:rFonts w:ascii="Traditional Arabic" w:hAnsi="Traditional Arabic" w:cs="Traditional Arabic"/>
          <w:rtl/>
        </w:rPr>
      </w:pPr>
      <w:r w:rsidRPr="009B3C63">
        <w:rPr>
          <w:rFonts w:ascii="Traditional Arabic" w:hAnsi="Traditional Arabic" w:cs="Traditional Arabic" w:hint="cs"/>
          <w:rtl/>
        </w:rPr>
        <w:t xml:space="preserve">اگر مغفرت خاصه باشد، یعنی توبه، </w:t>
      </w:r>
      <w:r w:rsidR="005D0A51" w:rsidRPr="009B3C63">
        <w:rPr>
          <w:rFonts w:ascii="Traditional Arabic" w:hAnsi="Traditional Arabic" w:cs="Traditional Arabic" w:hint="cs"/>
          <w:rtl/>
        </w:rPr>
        <w:t>«</w:t>
      </w:r>
      <w:r w:rsidR="005D0A51" w:rsidRPr="009B3C63">
        <w:rPr>
          <w:rFonts w:ascii="Traditional Arabic" w:hAnsi="Traditional Arabic" w:cs="Traditional Arabic"/>
          <w:b/>
          <w:bCs/>
          <w:color w:val="008000"/>
          <w:rtl/>
        </w:rPr>
        <w:t>وَ سارِعُوا إِلى‌ مَغْفِرَةٍ مِنْ رَبِّكُمْ</w:t>
      </w:r>
      <w:r w:rsidR="005D0A51" w:rsidRPr="009B3C63">
        <w:rPr>
          <w:rFonts w:ascii="Traditional Arabic" w:hAnsi="Traditional Arabic" w:cs="Traditional Arabic" w:hint="cs"/>
          <w:rtl/>
        </w:rPr>
        <w:t xml:space="preserve">»، </w:t>
      </w:r>
      <w:r w:rsidR="00CC0C41" w:rsidRPr="009B3C63">
        <w:rPr>
          <w:rFonts w:ascii="Traditional Arabic" w:hAnsi="Traditional Arabic" w:cs="Traditional Arabic" w:hint="cs"/>
          <w:rtl/>
        </w:rPr>
        <w:t>همان «</w:t>
      </w:r>
      <w:r w:rsidR="00CC0C41" w:rsidRPr="009B3C63">
        <w:rPr>
          <w:rFonts w:ascii="Traditional Arabic" w:hAnsi="Traditional Arabic" w:cs="Traditional Arabic" w:hint="cs"/>
          <w:b/>
          <w:bCs/>
          <w:color w:val="008000"/>
          <w:rtl/>
        </w:rPr>
        <w:t>توبوا إ</w:t>
      </w:r>
      <w:r w:rsidRPr="009B3C63">
        <w:rPr>
          <w:rFonts w:ascii="Traditional Arabic" w:hAnsi="Traditional Arabic" w:cs="Traditional Arabic" w:hint="cs"/>
          <w:b/>
          <w:bCs/>
          <w:color w:val="008000"/>
          <w:rtl/>
        </w:rPr>
        <w:t>لی الله</w:t>
      </w:r>
      <w:r w:rsidRPr="009B3C63">
        <w:rPr>
          <w:rFonts w:ascii="Traditional Arabic" w:hAnsi="Traditional Arabic" w:cs="Traditional Arabic" w:hint="cs"/>
          <w:rtl/>
        </w:rPr>
        <w:t xml:space="preserve">»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 xml:space="preserve">، اما اگر مغفرت عامه باشد، با «یسارعون فی الخیرات»، مثل هم </w:t>
      </w:r>
      <w:r w:rsidR="00CC0C41" w:rsidRPr="009B3C63">
        <w:rPr>
          <w:rFonts w:ascii="Traditional Arabic" w:hAnsi="Traditional Arabic" w:cs="Traditional Arabic" w:hint="cs"/>
          <w:rtl/>
        </w:rPr>
        <w:t>می‌شوند</w:t>
      </w:r>
      <w:r w:rsidRPr="009B3C63">
        <w:rPr>
          <w:rFonts w:ascii="Traditional Arabic" w:hAnsi="Traditional Arabic" w:cs="Traditional Arabic" w:hint="cs"/>
          <w:rtl/>
        </w:rPr>
        <w:t>.</w:t>
      </w:r>
    </w:p>
    <w:p w:rsidR="00F66A47" w:rsidRPr="009B3C63" w:rsidRDefault="00F66A47" w:rsidP="009B3C63">
      <w:pPr>
        <w:jc w:val="lowKashida"/>
        <w:rPr>
          <w:rFonts w:ascii="Traditional Arabic" w:hAnsi="Traditional Arabic" w:cs="Traditional Arabic"/>
          <w:rtl/>
        </w:rPr>
      </w:pPr>
      <w:r w:rsidRPr="009B3C63">
        <w:rPr>
          <w:rFonts w:ascii="Traditional Arabic" w:hAnsi="Traditional Arabic" w:cs="Traditional Arabic" w:hint="cs"/>
          <w:rtl/>
        </w:rPr>
        <w:t xml:space="preserve">مرجحاتی برای معنای عام وجود دارد، </w:t>
      </w:r>
      <w:r w:rsidR="00CC0C41" w:rsidRPr="009B3C63">
        <w:rPr>
          <w:rFonts w:ascii="Traditional Arabic" w:hAnsi="Traditional Arabic" w:cs="Traditional Arabic" w:hint="cs"/>
          <w:rtl/>
        </w:rPr>
        <w:t>ازجمله</w:t>
      </w:r>
      <w:r w:rsidRPr="009B3C63">
        <w:rPr>
          <w:rFonts w:ascii="Traditional Arabic" w:hAnsi="Traditional Arabic" w:cs="Traditional Arabic" w:hint="cs"/>
          <w:rtl/>
        </w:rPr>
        <w:t xml:space="preserve"> اینکه با آیات </w:t>
      </w:r>
      <w:r w:rsidR="005D0A51" w:rsidRPr="009B3C63">
        <w:rPr>
          <w:rFonts w:ascii="Traditional Arabic" w:hAnsi="Traditional Arabic" w:cs="Traditional Arabic" w:hint="cs"/>
          <w:rtl/>
        </w:rPr>
        <w:t>«</w:t>
      </w:r>
      <w:r w:rsidR="005D0A51" w:rsidRPr="009B3C63">
        <w:rPr>
          <w:rFonts w:ascii="Traditional Arabic" w:hAnsi="Traditional Arabic" w:cs="Traditional Arabic"/>
          <w:b/>
          <w:bCs/>
          <w:color w:val="008000"/>
          <w:rtl/>
        </w:rPr>
        <w:t>أُولئِكَ يُسارِعُونَ فِي الْخَيْراتِ</w:t>
      </w:r>
      <w:r w:rsidR="005D0A51" w:rsidRPr="009B3C63">
        <w:rPr>
          <w:rFonts w:ascii="Traditional Arabic" w:hAnsi="Traditional Arabic" w:cs="Traditional Arabic" w:hint="cs"/>
          <w:rtl/>
        </w:rPr>
        <w:t xml:space="preserve">»، </w:t>
      </w:r>
      <w:r w:rsidRPr="009B3C63">
        <w:rPr>
          <w:rFonts w:ascii="Traditional Arabic" w:hAnsi="Traditional Arabic" w:cs="Traditional Arabic" w:hint="cs"/>
          <w:rtl/>
        </w:rPr>
        <w:t xml:space="preserve">مقایسه بشود، </w:t>
      </w:r>
      <w:r w:rsidR="00CC0C41" w:rsidRPr="009B3C63">
        <w:rPr>
          <w:rFonts w:ascii="Traditional Arabic" w:hAnsi="Traditional Arabic" w:cs="Traditional Arabic" w:hint="cs"/>
          <w:rtl/>
        </w:rPr>
        <w:t>می‌بینیم</w:t>
      </w:r>
      <w:r w:rsidRPr="009B3C63">
        <w:rPr>
          <w:rFonts w:ascii="Traditional Arabic" w:hAnsi="Traditional Arabic" w:cs="Traditional Arabic" w:hint="cs"/>
          <w:rtl/>
        </w:rPr>
        <w:t xml:space="preserve"> که این با آن تقاربی دارد، حسن مسارعه به هر کار خوبی، یک حکم عقلی است، لذا احتمال اول بعید است.</w:t>
      </w:r>
    </w:p>
    <w:p w:rsidR="00F66A47" w:rsidRPr="009B3C63" w:rsidRDefault="00F66A47" w:rsidP="00D45640">
      <w:pPr>
        <w:jc w:val="lowKashida"/>
        <w:rPr>
          <w:rFonts w:ascii="Traditional Arabic" w:hAnsi="Traditional Arabic" w:cs="Traditional Arabic"/>
          <w:rtl/>
        </w:rPr>
      </w:pPr>
      <w:r w:rsidRPr="009B3C63">
        <w:rPr>
          <w:rFonts w:ascii="Traditional Arabic" w:hAnsi="Traditional Arabic" w:cs="Traditional Arabic" w:hint="cs"/>
          <w:rtl/>
        </w:rPr>
        <w:t>بنابراین در متعلق مسارعه چند احتمال وجود دارد:</w:t>
      </w:r>
    </w:p>
    <w:p w:rsidR="00CC0C41" w:rsidRPr="009B3C63" w:rsidRDefault="00CC0C41" w:rsidP="00D45640">
      <w:pPr>
        <w:pStyle w:val="Heading1"/>
        <w:jc w:val="lowKashida"/>
        <w:rPr>
          <w:rFonts w:ascii="Traditional Arabic" w:hAnsi="Traditional Arabic" w:cs="Traditional Arabic"/>
          <w:color w:val="FF0000"/>
          <w:rtl/>
        </w:rPr>
      </w:pPr>
      <w:bookmarkStart w:id="12" w:name="_Toc502227341"/>
      <w:r w:rsidRPr="009B3C63">
        <w:rPr>
          <w:rFonts w:ascii="Traditional Arabic" w:hAnsi="Traditional Arabic" w:cs="Traditional Arabic" w:hint="cs"/>
          <w:color w:val="FF0000"/>
          <w:rtl/>
        </w:rPr>
        <w:t>احتمالات متعلق مسارعه</w:t>
      </w:r>
      <w:bookmarkEnd w:id="12"/>
    </w:p>
    <w:p w:rsidR="00F66A47" w:rsidRPr="009B3C63" w:rsidRDefault="00F66A47" w:rsidP="00D45640">
      <w:pPr>
        <w:jc w:val="lowKashida"/>
        <w:rPr>
          <w:rFonts w:ascii="Traditional Arabic" w:hAnsi="Traditional Arabic" w:cs="Traditional Arabic"/>
          <w:rtl/>
        </w:rPr>
      </w:pPr>
      <w:r w:rsidRPr="009B3C63">
        <w:rPr>
          <w:rFonts w:ascii="Traditional Arabic" w:hAnsi="Traditional Arabic" w:cs="Traditional Arabic" w:hint="cs"/>
          <w:rtl/>
        </w:rPr>
        <w:t>1 – احتمال اول که خیلی مضیق  است، این است که مقصود از این آیات فقط توبه باشد و اشاره به این بکند که توبه فوراً ففوراً باید انجام بشود</w:t>
      </w:r>
      <w:r w:rsidR="00E73CBC" w:rsidRPr="009B3C63">
        <w:rPr>
          <w:rFonts w:ascii="Traditional Arabic" w:hAnsi="Traditional Arabic" w:cs="Traditional Arabic" w:hint="cs"/>
          <w:rtl/>
        </w:rPr>
        <w:t xml:space="preserve">، آیه فقط فوراً ففوراً اقدام توبه بعد از گناه را تبیین </w:t>
      </w:r>
      <w:r w:rsidR="00CC0C41" w:rsidRPr="009B3C63">
        <w:rPr>
          <w:rFonts w:ascii="Traditional Arabic" w:hAnsi="Traditional Arabic" w:cs="Traditional Arabic" w:hint="cs"/>
          <w:rtl/>
        </w:rPr>
        <w:t>می‌کند</w:t>
      </w:r>
      <w:r w:rsidR="00E73CBC" w:rsidRPr="009B3C63">
        <w:rPr>
          <w:rFonts w:ascii="Traditional Arabic" w:hAnsi="Traditional Arabic" w:cs="Traditional Arabic" w:hint="cs"/>
          <w:rtl/>
        </w:rPr>
        <w:t>.</w:t>
      </w:r>
    </w:p>
    <w:p w:rsidR="00E73CBC" w:rsidRPr="009B3C63" w:rsidRDefault="00E73CBC" w:rsidP="00D45640">
      <w:pPr>
        <w:jc w:val="lowKashida"/>
        <w:rPr>
          <w:rFonts w:ascii="Traditional Arabic" w:hAnsi="Traditional Arabic" w:cs="Traditional Arabic"/>
          <w:rtl/>
        </w:rPr>
      </w:pPr>
      <w:r w:rsidRPr="009B3C63">
        <w:rPr>
          <w:rFonts w:ascii="Traditional Arabic" w:hAnsi="Traditional Arabic" w:cs="Traditional Arabic" w:hint="cs"/>
          <w:rtl/>
        </w:rPr>
        <w:t>2 – احتمال دوم این است که آیه عام است و شامل غیر توبه</w:t>
      </w:r>
      <w:r w:rsidR="00E32E24" w:rsidRPr="009B3C63">
        <w:rPr>
          <w:rFonts w:ascii="Traditional Arabic" w:hAnsi="Traditional Arabic" w:cs="Traditional Arabic" w:hint="cs"/>
          <w:rtl/>
        </w:rPr>
        <w:t xml:space="preserve"> از انواع طاعات دیگر هم </w:t>
      </w:r>
      <w:r w:rsidR="00CC0C41" w:rsidRPr="009B3C63">
        <w:rPr>
          <w:rFonts w:ascii="Traditional Arabic" w:hAnsi="Traditional Arabic" w:cs="Traditional Arabic" w:hint="cs"/>
          <w:rtl/>
        </w:rPr>
        <w:t>می‌شود</w:t>
      </w:r>
      <w:r w:rsidR="00E32E24" w:rsidRPr="009B3C63">
        <w:rPr>
          <w:rFonts w:ascii="Traditional Arabic" w:hAnsi="Traditional Arabic" w:cs="Traditional Arabic" w:hint="cs"/>
          <w:rtl/>
        </w:rPr>
        <w:t xml:space="preserve">، یعنی شامل واجبات و مستحبات </w:t>
      </w:r>
      <w:r w:rsidR="00CC0C41" w:rsidRPr="009B3C63">
        <w:rPr>
          <w:rFonts w:ascii="Traditional Arabic" w:hAnsi="Traditional Arabic" w:cs="Traditional Arabic" w:hint="cs"/>
          <w:rtl/>
        </w:rPr>
        <w:t>می‌شود</w:t>
      </w:r>
      <w:r w:rsidR="00E32E24" w:rsidRPr="009B3C63">
        <w:rPr>
          <w:rFonts w:ascii="Traditional Arabic" w:hAnsi="Traditional Arabic" w:cs="Traditional Arabic" w:hint="cs"/>
          <w:rtl/>
        </w:rPr>
        <w:t>.</w:t>
      </w:r>
    </w:p>
    <w:p w:rsidR="00E32E24" w:rsidRPr="009B3C63" w:rsidRDefault="00E32E24"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3 – احتمال سوم این است که شامل واجبات و مستحبات و شامل ترک محرمات و مکروهات هم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w:t>
      </w:r>
    </w:p>
    <w:p w:rsidR="00E32E24" w:rsidRPr="009B3C63" w:rsidRDefault="00E32E24"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امکان دارد کسی تفصیلی به لحاظ آیات بدهد، بگوید که سارعوا إلی مغفرة، مخصوص توبه است، اما «یسارعون فی الخیرات» عام است، در اینجا هم ترجیح دادیم که تفاوتی نیست، یعنی همه آیات مسارعه؛ شمول و اطلاق دارد و شامل همه مباحث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 xml:space="preserve">، </w:t>
      </w:r>
      <w:r w:rsidR="00CC0C41" w:rsidRPr="009B3C63">
        <w:rPr>
          <w:rFonts w:ascii="Traditional Arabic" w:hAnsi="Traditional Arabic" w:cs="Traditional Arabic" w:hint="cs"/>
          <w:rtl/>
        </w:rPr>
        <w:t>ازجمله</w:t>
      </w:r>
      <w:r w:rsidRPr="009B3C63">
        <w:rPr>
          <w:rFonts w:ascii="Traditional Arabic" w:hAnsi="Traditional Arabic" w:cs="Traditional Arabic" w:hint="cs"/>
          <w:rtl/>
        </w:rPr>
        <w:t xml:space="preserve"> بحث ما ک</w:t>
      </w:r>
      <w:r w:rsidR="00BA4288">
        <w:rPr>
          <w:rFonts w:ascii="Traditional Arabic" w:hAnsi="Traditional Arabic" w:cs="Traditional Arabic" w:hint="cs"/>
          <w:rtl/>
        </w:rPr>
        <w:t>ه بحث تعلیم و تربیت و ارشاد و تز</w:t>
      </w:r>
      <w:r w:rsidRPr="009B3C63">
        <w:rPr>
          <w:rFonts w:ascii="Traditional Arabic" w:hAnsi="Traditional Arabic" w:cs="Traditional Arabic" w:hint="cs"/>
          <w:rtl/>
        </w:rPr>
        <w:t xml:space="preserve">کیه و امثالهم است که گفته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 xml:space="preserve"> فوراً ففوراً اقدام بکن.</w:t>
      </w:r>
    </w:p>
    <w:p w:rsidR="00CC0C41" w:rsidRPr="009B3C63" w:rsidRDefault="00CC0C41" w:rsidP="00D45640">
      <w:pPr>
        <w:pStyle w:val="Heading1"/>
        <w:jc w:val="lowKashida"/>
        <w:rPr>
          <w:rFonts w:ascii="Traditional Arabic" w:hAnsi="Traditional Arabic" w:cs="Traditional Arabic"/>
          <w:color w:val="FF0000"/>
          <w:rtl/>
        </w:rPr>
      </w:pPr>
      <w:bookmarkStart w:id="13" w:name="_Toc502227342"/>
      <w:r w:rsidRPr="009B3C63">
        <w:rPr>
          <w:rFonts w:ascii="Traditional Arabic" w:hAnsi="Traditional Arabic" w:cs="Traditional Arabic" w:hint="cs"/>
          <w:color w:val="FF0000"/>
          <w:rtl/>
        </w:rPr>
        <w:t>تمایز و شباهت واژه سرعت و عجله</w:t>
      </w:r>
      <w:bookmarkEnd w:id="13"/>
    </w:p>
    <w:p w:rsidR="00E32E24" w:rsidRPr="009B3C63" w:rsidRDefault="00E32E24"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در مبحث </w:t>
      </w:r>
      <w:r w:rsidR="00CC0C41" w:rsidRPr="009B3C63">
        <w:rPr>
          <w:rFonts w:ascii="Traditional Arabic" w:hAnsi="Traditional Arabic" w:cs="Traditional Arabic" w:hint="cs"/>
          <w:rtl/>
        </w:rPr>
        <w:t>دوازدهم</w:t>
      </w:r>
      <w:r w:rsidRPr="009B3C63">
        <w:rPr>
          <w:rFonts w:ascii="Traditional Arabic" w:hAnsi="Traditional Arabic" w:cs="Traditional Arabic" w:hint="cs"/>
          <w:rtl/>
        </w:rPr>
        <w:t xml:space="preserve"> ذکر شد که واژه سرعت و عجله را مقایسه کردیم، ترجیح دادیم که بگوییم سرعت و عجله، </w:t>
      </w:r>
      <w:r w:rsidR="00CC0C41" w:rsidRPr="009B3C63">
        <w:rPr>
          <w:rFonts w:ascii="Traditional Arabic" w:hAnsi="Traditional Arabic" w:cs="Traditional Arabic" w:hint="cs"/>
          <w:rtl/>
        </w:rPr>
        <w:t>هرکدام</w:t>
      </w:r>
      <w:r w:rsidRPr="009B3C63">
        <w:rPr>
          <w:rFonts w:ascii="Traditional Arabic" w:hAnsi="Traditional Arabic" w:cs="Traditional Arabic" w:hint="cs"/>
          <w:rtl/>
        </w:rPr>
        <w:t xml:space="preserve"> معنای عام و معنای خاصی دارند</w:t>
      </w:r>
      <w:r w:rsidR="00900DA4" w:rsidRPr="009B3C63">
        <w:rPr>
          <w:rFonts w:ascii="Traditional Arabic" w:hAnsi="Traditional Arabic" w:cs="Traditional Arabic" w:hint="cs"/>
          <w:rtl/>
        </w:rPr>
        <w:t xml:space="preserve">، در معنای عام مثل هم هستند و مترادف هستند، هم در ممدوحات و هم در مذمومات به کار </w:t>
      </w:r>
      <w:r w:rsidR="00CC0C41" w:rsidRPr="009B3C63">
        <w:rPr>
          <w:rFonts w:ascii="Traditional Arabic" w:hAnsi="Traditional Arabic" w:cs="Traditional Arabic" w:hint="cs"/>
          <w:rtl/>
        </w:rPr>
        <w:t>می‌روند</w:t>
      </w:r>
      <w:r w:rsidR="00900DA4" w:rsidRPr="009B3C63">
        <w:rPr>
          <w:rFonts w:ascii="Traditional Arabic" w:hAnsi="Traditional Arabic" w:cs="Traditional Arabic" w:hint="cs"/>
          <w:rtl/>
        </w:rPr>
        <w:t xml:space="preserve">، هر دو معنای خاصی دارند که در معنای خاص، با یکدیگر متباین  هستند، تباینشان به این صورت است که سرعت در امور ممدوحه است و با حفظ شرایط آن عملی است که در آن شتاب </w:t>
      </w:r>
      <w:r w:rsidR="00CC0C41" w:rsidRPr="009B3C63">
        <w:rPr>
          <w:rFonts w:ascii="Traditional Arabic" w:hAnsi="Traditional Arabic" w:cs="Traditional Arabic" w:hint="cs"/>
          <w:rtl/>
        </w:rPr>
        <w:t>می‌گیرد</w:t>
      </w:r>
      <w:r w:rsidR="00900DA4" w:rsidRPr="009B3C63">
        <w:rPr>
          <w:rFonts w:ascii="Traditional Arabic" w:hAnsi="Traditional Arabic" w:cs="Traditional Arabic" w:hint="cs"/>
          <w:rtl/>
        </w:rPr>
        <w:t xml:space="preserve"> و عجله در شتاب در امور مذموم و ناقص و ناپسند است که مقابل یکدیگر هستند.</w:t>
      </w:r>
    </w:p>
    <w:p w:rsidR="00900DA4" w:rsidRPr="009B3C63" w:rsidRDefault="00900DA4" w:rsidP="00A405EB">
      <w:pPr>
        <w:jc w:val="lowKashida"/>
        <w:rPr>
          <w:rFonts w:ascii="Traditional Arabic" w:hAnsi="Traditional Arabic" w:cs="Traditional Arabic"/>
          <w:rtl/>
        </w:rPr>
      </w:pPr>
      <w:r w:rsidRPr="009B3C63">
        <w:rPr>
          <w:rFonts w:ascii="Traditional Arabic" w:hAnsi="Traditional Arabic" w:cs="Traditional Arabic" w:hint="cs"/>
          <w:rtl/>
        </w:rPr>
        <w:lastRenderedPageBreak/>
        <w:t xml:space="preserve">ملاک اینکه در امری شتاب ممدوح باشد که به آن سرعت گفته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 xml:space="preserve">، یا شتابی مذموم باشد که عجله گفته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 همان ممدوحیت و مذمومیت است، ممدوحیت و مذمومیت شاخص اصلی تفاوت این دو واژه است</w:t>
      </w:r>
      <w:r w:rsidR="00C63F08" w:rsidRPr="009B3C63">
        <w:rPr>
          <w:rFonts w:ascii="Traditional Arabic" w:hAnsi="Traditional Arabic" w:cs="Traditional Arabic" w:hint="cs"/>
          <w:rtl/>
        </w:rPr>
        <w:t xml:space="preserve">، اگر آیه </w:t>
      </w:r>
      <w:r w:rsidR="00CC0C41" w:rsidRPr="009B3C63">
        <w:rPr>
          <w:rFonts w:ascii="Traditional Arabic" w:hAnsi="Traditional Arabic" w:cs="Traditional Arabic" w:hint="cs"/>
          <w:rtl/>
        </w:rPr>
        <w:t>می‌گوید</w:t>
      </w:r>
      <w:r w:rsidR="00C63F08" w:rsidRPr="009B3C63">
        <w:rPr>
          <w:rFonts w:ascii="Traditional Arabic" w:hAnsi="Traditional Arabic" w:cs="Traditional Arabic" w:hint="cs"/>
          <w:rtl/>
        </w:rPr>
        <w:t xml:space="preserve">: </w:t>
      </w:r>
      <w:r w:rsidR="005D0A51" w:rsidRPr="009B3C63">
        <w:rPr>
          <w:rFonts w:ascii="Traditional Arabic" w:hAnsi="Traditional Arabic" w:cs="Traditional Arabic" w:hint="cs"/>
          <w:rtl/>
        </w:rPr>
        <w:t>«</w:t>
      </w:r>
      <w:r w:rsidR="005D0A51" w:rsidRPr="009B3C63">
        <w:rPr>
          <w:rFonts w:ascii="Traditional Arabic" w:hAnsi="Traditional Arabic" w:cs="Traditional Arabic"/>
          <w:b/>
          <w:bCs/>
          <w:color w:val="008000"/>
          <w:rtl/>
        </w:rPr>
        <w:t>وَ سارِعُوا إِلى‌ مَغْفِرَةٍ مِنْ رَبِّكُمْ</w:t>
      </w:r>
      <w:r w:rsidR="005D0A51" w:rsidRPr="009B3C63">
        <w:rPr>
          <w:rFonts w:ascii="Traditional Arabic" w:hAnsi="Traditional Arabic" w:cs="Traditional Arabic" w:hint="cs"/>
          <w:rtl/>
        </w:rPr>
        <w:t xml:space="preserve">»، </w:t>
      </w:r>
      <w:r w:rsidR="00C63F08" w:rsidRPr="009B3C63">
        <w:rPr>
          <w:rFonts w:ascii="Traditional Arabic" w:hAnsi="Traditional Arabic" w:cs="Traditional Arabic" w:hint="cs"/>
          <w:rtl/>
        </w:rPr>
        <w:t xml:space="preserve">یا </w:t>
      </w:r>
      <w:r w:rsidR="005D0A51" w:rsidRPr="009B3C63">
        <w:rPr>
          <w:rFonts w:ascii="Traditional Arabic" w:hAnsi="Traditional Arabic" w:cs="Traditional Arabic" w:hint="cs"/>
          <w:rtl/>
        </w:rPr>
        <w:t>«</w:t>
      </w:r>
      <w:r w:rsidR="005D0A51" w:rsidRPr="009B3C63">
        <w:rPr>
          <w:rFonts w:ascii="Traditional Arabic" w:hAnsi="Traditional Arabic" w:cs="Traditional Arabic"/>
          <w:b/>
          <w:bCs/>
          <w:color w:val="008000"/>
          <w:rtl/>
        </w:rPr>
        <w:t>أُولئِكَ يُسارِعُونَ فِي الْخَيْراتِ</w:t>
      </w:r>
      <w:r w:rsidR="005D0A51" w:rsidRPr="009B3C63">
        <w:rPr>
          <w:rFonts w:ascii="Traditional Arabic" w:hAnsi="Traditional Arabic" w:cs="Traditional Arabic" w:hint="cs"/>
          <w:rtl/>
        </w:rPr>
        <w:t xml:space="preserve">»، </w:t>
      </w:r>
      <w:r w:rsidR="00C63F08" w:rsidRPr="009B3C63">
        <w:rPr>
          <w:rFonts w:ascii="Traditional Arabic" w:hAnsi="Traditional Arabic" w:cs="Traditional Arabic" w:hint="cs"/>
          <w:rtl/>
        </w:rPr>
        <w:t>مقصود اصطلاح خاص است، شتاب سنجیده و ممدوح است، اما در عجله مقصود شتاب مذموم و ناپسند است.</w:t>
      </w:r>
    </w:p>
    <w:p w:rsidR="00C63F08" w:rsidRPr="009B3C63" w:rsidRDefault="00C63F08"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ملاک در ممدوحیت و مذمومیت هم عقلا و هم شرع است، ملاک ممدوح بودن این است که کاری که دستور </w:t>
      </w:r>
      <w:r w:rsidR="00CC0C41" w:rsidRPr="009B3C63">
        <w:rPr>
          <w:rFonts w:ascii="Traditional Arabic" w:hAnsi="Traditional Arabic" w:cs="Traditional Arabic" w:hint="cs"/>
          <w:rtl/>
        </w:rPr>
        <w:t>می‌دهد</w:t>
      </w:r>
      <w:r w:rsidRPr="009B3C63">
        <w:rPr>
          <w:rFonts w:ascii="Traditional Arabic" w:hAnsi="Traditional Arabic" w:cs="Traditional Arabic" w:hint="cs"/>
          <w:rtl/>
        </w:rPr>
        <w:t xml:space="preserve"> که در آن سرعت باشد، اینکه خارج از وقت نباشد، یا شرط عمل نیامده است، مثلاً بدون طهارت نماز بخواند.</w:t>
      </w:r>
    </w:p>
    <w:p w:rsidR="00C63F08" w:rsidRPr="009B3C63" w:rsidRDefault="00C63F08"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سرعت یعنی شتابی که در چارچوب وقت و شرایط باشد، چارچوبی که در واجب و مستحب محفوظ باشد، اگر وقت مضیق است، در همان چارچوب زمان، اگر موسع هست، در همان چارچوب زمانی موسع انجام بشود، اگر </w:t>
      </w:r>
      <w:r w:rsidR="00CC0C41" w:rsidRPr="009B3C63">
        <w:rPr>
          <w:rFonts w:ascii="Traditional Arabic" w:hAnsi="Traditional Arabic" w:cs="Traditional Arabic" w:hint="cs"/>
          <w:rtl/>
        </w:rPr>
        <w:t>غیرموقت</w:t>
      </w:r>
      <w:r w:rsidRPr="009B3C63">
        <w:rPr>
          <w:rFonts w:ascii="Traditional Arabic" w:hAnsi="Traditional Arabic" w:cs="Traditional Arabic" w:hint="cs"/>
          <w:rtl/>
        </w:rPr>
        <w:t xml:space="preserve"> باشد، طبعاً از لحاظ زمانی محدودیت ندارد.</w:t>
      </w:r>
    </w:p>
    <w:p w:rsidR="00C63F08" w:rsidRPr="009B3C63" w:rsidRDefault="00C63F08"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در نقطه مقابل عجله است، یعنی اقدامی که از چارچوب وقت و شرایط بیرون </w:t>
      </w:r>
      <w:r w:rsidR="00CC0C41" w:rsidRPr="009B3C63">
        <w:rPr>
          <w:rFonts w:ascii="Traditional Arabic" w:hAnsi="Traditional Arabic" w:cs="Traditional Arabic" w:hint="cs"/>
          <w:rtl/>
        </w:rPr>
        <w:t>می‌رود</w:t>
      </w:r>
      <w:r w:rsidRPr="009B3C63">
        <w:rPr>
          <w:rFonts w:ascii="Traditional Arabic" w:hAnsi="Traditional Arabic" w:cs="Traditional Arabic" w:hint="cs"/>
          <w:rtl/>
        </w:rPr>
        <w:t xml:space="preserve">، شتابی که در چارچوب وقت نیست، قبل از وقت است، یا بدون آن شرایط است، شرط </w:t>
      </w:r>
      <w:r w:rsidR="00CC0C41" w:rsidRPr="009B3C63">
        <w:rPr>
          <w:rFonts w:ascii="Traditional Arabic" w:hAnsi="Traditional Arabic" w:cs="Traditional Arabic" w:hint="cs"/>
          <w:rtl/>
        </w:rPr>
        <w:t>امربه‌معروف</w:t>
      </w:r>
      <w:r w:rsidRPr="009B3C63">
        <w:rPr>
          <w:rFonts w:ascii="Traditional Arabic" w:hAnsi="Traditional Arabic" w:cs="Traditional Arabic" w:hint="cs"/>
          <w:rtl/>
        </w:rPr>
        <w:t xml:space="preserve"> و نهی از منکر این است که احتمال تأثیر بدهد، در آنجا احتمال تأثیر ن</w:t>
      </w:r>
      <w:r w:rsidR="00CC0C41" w:rsidRPr="009B3C63">
        <w:rPr>
          <w:rFonts w:ascii="Traditional Arabic" w:hAnsi="Traditional Arabic" w:cs="Traditional Arabic" w:hint="cs"/>
          <w:rtl/>
        </w:rPr>
        <w:t>می‌دهد</w:t>
      </w:r>
      <w:r w:rsidRPr="009B3C63">
        <w:rPr>
          <w:rFonts w:ascii="Traditional Arabic" w:hAnsi="Traditional Arabic" w:cs="Traditional Arabic" w:hint="cs"/>
          <w:rtl/>
        </w:rPr>
        <w:t xml:space="preserve"> و اقدام </w:t>
      </w:r>
      <w:r w:rsidR="00CC0C41" w:rsidRPr="009B3C63">
        <w:rPr>
          <w:rFonts w:ascii="Traditional Arabic" w:hAnsi="Traditional Arabic" w:cs="Traditional Arabic" w:hint="cs"/>
          <w:rtl/>
        </w:rPr>
        <w:t>می‌کند</w:t>
      </w:r>
      <w:r w:rsidRPr="009B3C63">
        <w:rPr>
          <w:rFonts w:ascii="Traditional Arabic" w:hAnsi="Traditional Arabic" w:cs="Traditional Arabic" w:hint="cs"/>
          <w:rtl/>
        </w:rPr>
        <w:t>، این عجله نام دارد و مذموم است.</w:t>
      </w:r>
    </w:p>
    <w:p w:rsidR="00CC0C41" w:rsidRPr="009B3C63" w:rsidRDefault="00CC0C41" w:rsidP="00D45640">
      <w:pPr>
        <w:pStyle w:val="Heading1"/>
        <w:jc w:val="lowKashida"/>
        <w:rPr>
          <w:rFonts w:ascii="Traditional Arabic" w:hAnsi="Traditional Arabic" w:cs="Traditional Arabic"/>
          <w:color w:val="FF0000"/>
          <w:rtl/>
        </w:rPr>
      </w:pPr>
      <w:bookmarkStart w:id="14" w:name="_Toc502227343"/>
      <w:r w:rsidRPr="009B3C63">
        <w:rPr>
          <w:rFonts w:ascii="Traditional Arabic" w:hAnsi="Traditional Arabic" w:cs="Traditional Arabic" w:hint="cs"/>
          <w:color w:val="FF0000"/>
          <w:rtl/>
        </w:rPr>
        <w:t>تزاحم</w:t>
      </w:r>
      <w:bookmarkEnd w:id="14"/>
    </w:p>
    <w:p w:rsidR="00C63F08" w:rsidRPr="009B3C63" w:rsidRDefault="00C63F08"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بحث سیزدهم؛ بحث تزاحم است، </w:t>
      </w:r>
      <w:r w:rsidR="00CC0C41" w:rsidRPr="009B3C63">
        <w:rPr>
          <w:rFonts w:ascii="Traditional Arabic" w:hAnsi="Traditional Arabic" w:cs="Traditional Arabic" w:hint="cs"/>
          <w:rtl/>
        </w:rPr>
        <w:t>درواقع</w:t>
      </w:r>
      <w:r w:rsidRPr="009B3C63">
        <w:rPr>
          <w:rFonts w:ascii="Traditional Arabic" w:hAnsi="Traditional Arabic" w:cs="Traditional Arabic" w:hint="cs"/>
          <w:rtl/>
        </w:rPr>
        <w:t xml:space="preserve"> چارچوب تکلیف سرعت مشخص شد، چارچوبش این است که در وقت و شرایط و هر چه زودتر اقدام بشود</w:t>
      </w:r>
      <w:r w:rsidR="00E5423C" w:rsidRPr="009B3C63">
        <w:rPr>
          <w:rFonts w:ascii="Traditional Arabic" w:hAnsi="Traditional Arabic" w:cs="Traditional Arabic" w:hint="cs"/>
          <w:rtl/>
        </w:rPr>
        <w:t xml:space="preserve">، این یک تکلیف </w:t>
      </w:r>
      <w:r w:rsidR="00CC0C41" w:rsidRPr="009B3C63">
        <w:rPr>
          <w:rFonts w:ascii="Traditional Arabic" w:hAnsi="Traditional Arabic" w:cs="Traditional Arabic" w:hint="cs"/>
          <w:rtl/>
        </w:rPr>
        <w:t>علی‌الاصول</w:t>
      </w:r>
      <w:r w:rsidR="00E5423C" w:rsidRPr="009B3C63">
        <w:rPr>
          <w:rFonts w:ascii="Traditional Arabic" w:hAnsi="Traditional Arabic" w:cs="Traditional Arabic" w:hint="cs"/>
          <w:rtl/>
        </w:rPr>
        <w:t xml:space="preserve"> و غالباً مستحب مؤکد است، برخی جاها امکان دارد گفته شود که واجب است، </w:t>
      </w:r>
      <w:r w:rsidR="00CC0C41" w:rsidRPr="009B3C63">
        <w:rPr>
          <w:rFonts w:ascii="Traditional Arabic" w:hAnsi="Traditional Arabic" w:cs="Traditional Arabic" w:hint="cs"/>
          <w:rtl/>
        </w:rPr>
        <w:t>به‌عنوان</w:t>
      </w:r>
      <w:r w:rsidR="00E5423C" w:rsidRPr="009B3C63">
        <w:rPr>
          <w:rFonts w:ascii="Traditional Arabic" w:hAnsi="Traditional Arabic" w:cs="Traditional Arabic" w:hint="cs"/>
          <w:rtl/>
        </w:rPr>
        <w:t xml:space="preserve"> یک قاعده فقهی است.</w:t>
      </w:r>
    </w:p>
    <w:p w:rsidR="00E5423C" w:rsidRPr="009B3C63" w:rsidRDefault="00E5423C"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این تکلیف مثل همه تکالیف دیگر ممکن است در شرایط تزاحم با یک تکلیف دیگری قرار بگیرد، اگر </w:t>
      </w:r>
      <w:r w:rsidR="00CC0C41" w:rsidRPr="009B3C63">
        <w:rPr>
          <w:rFonts w:ascii="Traditional Arabic" w:hAnsi="Traditional Arabic" w:cs="Traditional Arabic" w:hint="cs"/>
          <w:rtl/>
        </w:rPr>
        <w:t>این چین</w:t>
      </w:r>
      <w:r w:rsidRPr="009B3C63">
        <w:rPr>
          <w:rFonts w:ascii="Traditional Arabic" w:hAnsi="Traditional Arabic" w:cs="Traditional Arabic" w:hint="cs"/>
          <w:rtl/>
        </w:rPr>
        <w:t xml:space="preserve"> بشود، قوانین تزاحم بر او اجرا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 xml:space="preserve">، اصل در قوانین تزاحم، اهم و مهم است، اگر مزاحم شد سرعت و شتاب در عمل با یک عنوان واجب یا حرام، مستلزم ترک واجب یا فعل حرامی شد، قطعاً سرعت اینجا منتفی است، یا موضوع این منتفی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 xml:space="preserve">، یا در تزاحم، حکمش برداشته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w:t>
      </w:r>
    </w:p>
    <w:p w:rsidR="00CC0C41" w:rsidRPr="009B3C63" w:rsidRDefault="00CC0C41" w:rsidP="00D45640">
      <w:pPr>
        <w:pStyle w:val="Heading1"/>
        <w:jc w:val="lowKashida"/>
        <w:rPr>
          <w:rFonts w:ascii="Traditional Arabic" w:hAnsi="Traditional Arabic" w:cs="Traditional Arabic"/>
          <w:color w:val="FF0000"/>
          <w:rtl/>
        </w:rPr>
      </w:pPr>
      <w:bookmarkStart w:id="15" w:name="_Toc502227344"/>
      <w:r w:rsidRPr="009B3C63">
        <w:rPr>
          <w:rFonts w:ascii="Traditional Arabic" w:hAnsi="Traditional Arabic" w:cs="Traditional Arabic" w:hint="cs"/>
          <w:color w:val="FF0000"/>
          <w:rtl/>
        </w:rPr>
        <w:t>تزاحم سرعت با عمل</w:t>
      </w:r>
      <w:bookmarkEnd w:id="15"/>
    </w:p>
    <w:p w:rsidR="00E5423C" w:rsidRPr="009B3C63" w:rsidRDefault="00E5423C"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بنابراین وقتی سرعت و شتاب در یک عمل در تزاحم با یک واجب یا محرمی قرار بگیرد، سرعت کنار </w:t>
      </w:r>
      <w:r w:rsidR="00CC0C41" w:rsidRPr="009B3C63">
        <w:rPr>
          <w:rFonts w:ascii="Traditional Arabic" w:hAnsi="Traditional Arabic" w:cs="Traditional Arabic" w:hint="cs"/>
          <w:rtl/>
        </w:rPr>
        <w:t>می‌رود</w:t>
      </w:r>
      <w:r w:rsidRPr="009B3C63">
        <w:rPr>
          <w:rFonts w:ascii="Traditional Arabic" w:hAnsi="Traditional Arabic" w:cs="Traditional Arabic" w:hint="cs"/>
          <w:rtl/>
        </w:rPr>
        <w:t xml:space="preserve">، منتهی وجه فنی </w:t>
      </w:r>
      <w:r w:rsidR="00CC0C41" w:rsidRPr="009B3C63">
        <w:rPr>
          <w:rFonts w:ascii="Traditional Arabic" w:hAnsi="Traditional Arabic" w:cs="Traditional Arabic" w:hint="cs"/>
          <w:rtl/>
        </w:rPr>
        <w:t>اصولی‌اش</w:t>
      </w:r>
      <w:r w:rsidRPr="009B3C63">
        <w:rPr>
          <w:rFonts w:ascii="Traditional Arabic" w:hAnsi="Traditional Arabic" w:cs="Traditional Arabic" w:hint="cs"/>
          <w:rtl/>
        </w:rPr>
        <w:t>، دو وجه دارد که بگوییم در اینجا استحباب سرعت و شتاب نیست:</w:t>
      </w:r>
    </w:p>
    <w:p w:rsidR="00E5423C" w:rsidRPr="009B3C63" w:rsidRDefault="00E5423C" w:rsidP="00D45640">
      <w:pPr>
        <w:jc w:val="lowKashida"/>
        <w:rPr>
          <w:rFonts w:ascii="Traditional Arabic" w:hAnsi="Traditional Arabic" w:cs="Traditional Arabic"/>
          <w:rtl/>
        </w:rPr>
      </w:pPr>
      <w:r w:rsidRPr="009B3C63">
        <w:rPr>
          <w:rFonts w:ascii="Traditional Arabic" w:hAnsi="Traditional Arabic" w:cs="Traditional Arabic" w:hint="cs"/>
          <w:rtl/>
        </w:rPr>
        <w:t>1 –   اینکه گفته شود از باب تزاحم است و تقدم یک تکلیف الزامی بر غیر الزامی است.</w:t>
      </w:r>
    </w:p>
    <w:p w:rsidR="00E5423C" w:rsidRPr="009B3C63" w:rsidRDefault="00E5423C"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2 – وجه دوم این است که گفته شود، </w:t>
      </w:r>
      <w:r w:rsidR="00CC0C41" w:rsidRPr="009B3C63">
        <w:rPr>
          <w:rFonts w:ascii="Traditional Arabic" w:hAnsi="Traditional Arabic" w:cs="Traditional Arabic" w:hint="cs"/>
          <w:rtl/>
        </w:rPr>
        <w:t>وقتی‌که</w:t>
      </w:r>
      <w:r w:rsidRPr="009B3C63">
        <w:rPr>
          <w:rFonts w:ascii="Traditional Arabic" w:hAnsi="Traditional Arabic" w:cs="Traditional Arabic" w:hint="cs"/>
          <w:rtl/>
        </w:rPr>
        <w:t xml:space="preserve"> شتاب موجب این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 xml:space="preserve"> که آبروی شخص مخدوش بشود، آمدن این مطلب باعث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 xml:space="preserve"> که در اینجا اصلاً صدق سرعت نکند، موضوع و مفهوم سرعت در اینجا منتفی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 برای اینکه در سرعت؛ شتاب در چارچوب شرایط و ممدوح است، اما وقتی مزاحم شد، ممدوح نیست، موضوع منتفی است، یا صدق خیرات ن</w:t>
      </w:r>
      <w:r w:rsidR="00CC0C41" w:rsidRPr="009B3C63">
        <w:rPr>
          <w:rFonts w:ascii="Traditional Arabic" w:hAnsi="Traditional Arabic" w:cs="Traditional Arabic" w:hint="cs"/>
          <w:rtl/>
        </w:rPr>
        <w:t>می‌کند</w:t>
      </w:r>
      <w:r w:rsidRPr="009B3C63">
        <w:rPr>
          <w:rFonts w:ascii="Traditional Arabic" w:hAnsi="Traditional Arabic" w:cs="Traditional Arabic" w:hint="cs"/>
          <w:rtl/>
        </w:rPr>
        <w:t xml:space="preserve"> و یا صدق سرعت ن</w:t>
      </w:r>
      <w:r w:rsidR="00CC0C41" w:rsidRPr="009B3C63">
        <w:rPr>
          <w:rFonts w:ascii="Traditional Arabic" w:hAnsi="Traditional Arabic" w:cs="Traditional Arabic" w:hint="cs"/>
          <w:rtl/>
        </w:rPr>
        <w:t>می‌کند</w:t>
      </w:r>
      <w:r w:rsidRPr="009B3C63">
        <w:rPr>
          <w:rFonts w:ascii="Traditional Arabic" w:hAnsi="Traditional Arabic" w:cs="Traditional Arabic" w:hint="cs"/>
          <w:rtl/>
        </w:rPr>
        <w:t xml:space="preserve">، موضوع منتفی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 غیر از تزاحم است که موضوع همچنان باقی است.</w:t>
      </w:r>
    </w:p>
    <w:p w:rsidR="00E5423C" w:rsidRPr="009B3C63" w:rsidRDefault="00E5423C" w:rsidP="002C13F0">
      <w:pPr>
        <w:jc w:val="lowKashida"/>
        <w:rPr>
          <w:rFonts w:ascii="Traditional Arabic" w:hAnsi="Traditional Arabic" w:cs="Traditional Arabic"/>
          <w:rtl/>
        </w:rPr>
      </w:pPr>
      <w:r w:rsidRPr="009B3C63">
        <w:rPr>
          <w:rFonts w:ascii="Traditional Arabic" w:hAnsi="Traditional Arabic" w:cs="Traditional Arabic" w:hint="cs"/>
          <w:rtl/>
        </w:rPr>
        <w:lastRenderedPageBreak/>
        <w:t xml:space="preserve">پس وقتی شتاب موجب کنار زدن یک واجبی بشود و ارتکاب حرامی صورت بگیرد، حتماً استحباب شتاب منتفی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 xml:space="preserve">، یا طبق قانون تزاحم، یا بر اساس </w:t>
      </w:r>
      <w:r w:rsidR="00CC0C41" w:rsidRPr="009B3C63">
        <w:rPr>
          <w:rFonts w:ascii="Traditional Arabic" w:hAnsi="Traditional Arabic" w:cs="Traditional Arabic" w:hint="cs"/>
          <w:rtl/>
        </w:rPr>
        <w:t>اینکه</w:t>
      </w:r>
      <w:r w:rsidRPr="009B3C63">
        <w:rPr>
          <w:rFonts w:ascii="Traditional Arabic" w:hAnsi="Traditional Arabic" w:cs="Traditional Arabic" w:hint="cs"/>
          <w:rtl/>
        </w:rPr>
        <w:t xml:space="preserve"> مفهوم </w:t>
      </w:r>
      <w:r w:rsidR="002C13F0" w:rsidRPr="009B3C63">
        <w:rPr>
          <w:rFonts w:ascii="Traditional Arabic" w:hAnsi="Traditional Arabic" w:cs="Traditional Arabic" w:hint="cs"/>
          <w:rtl/>
        </w:rPr>
        <w:t>«</w:t>
      </w:r>
      <w:r w:rsidR="002C13F0">
        <w:rPr>
          <w:rFonts w:ascii="Traditional Arabic" w:hAnsi="Traditional Arabic" w:cs="Traditional Arabic"/>
          <w:b/>
          <w:bCs/>
          <w:color w:val="008000"/>
          <w:rtl/>
        </w:rPr>
        <w:t>سارِعُوا إِلى‌ مَغْفِرَةٍ</w:t>
      </w:r>
      <w:r w:rsidR="002C13F0" w:rsidRPr="009B3C63">
        <w:rPr>
          <w:rFonts w:ascii="Traditional Arabic" w:hAnsi="Traditional Arabic" w:cs="Traditional Arabic" w:hint="cs"/>
          <w:rtl/>
        </w:rPr>
        <w:t>»</w:t>
      </w:r>
      <w:r w:rsidR="002C13F0">
        <w:rPr>
          <w:rFonts w:ascii="Traditional Arabic" w:hAnsi="Traditional Arabic" w:cs="Traditional Arabic" w:hint="cs"/>
          <w:rtl/>
        </w:rPr>
        <w:t xml:space="preserve"> </w:t>
      </w:r>
      <w:r w:rsidRPr="009B3C63">
        <w:rPr>
          <w:rFonts w:ascii="Traditional Arabic" w:hAnsi="Traditional Arabic" w:cs="Traditional Arabic" w:hint="cs"/>
          <w:rtl/>
        </w:rPr>
        <w:t xml:space="preserve">یا </w:t>
      </w:r>
      <w:r w:rsidR="002C13F0" w:rsidRPr="009B3C63">
        <w:rPr>
          <w:rFonts w:ascii="Traditional Arabic" w:hAnsi="Traditional Arabic" w:cs="Traditional Arabic" w:hint="cs"/>
          <w:rtl/>
        </w:rPr>
        <w:t>«</w:t>
      </w:r>
      <w:r w:rsidR="002C13F0" w:rsidRPr="009B3C63">
        <w:rPr>
          <w:rFonts w:ascii="Traditional Arabic" w:hAnsi="Traditional Arabic" w:cs="Traditional Arabic"/>
          <w:b/>
          <w:bCs/>
          <w:color w:val="008000"/>
          <w:rtl/>
        </w:rPr>
        <w:t>يُسارِعُونَ فِي الْخَيْراتِ</w:t>
      </w:r>
      <w:r w:rsidR="002C13F0" w:rsidRPr="009B3C63">
        <w:rPr>
          <w:rFonts w:ascii="Traditional Arabic" w:hAnsi="Traditional Arabic" w:cs="Traditional Arabic" w:hint="cs"/>
          <w:rtl/>
        </w:rPr>
        <w:t>»</w:t>
      </w:r>
      <w:r w:rsidR="002C13F0">
        <w:rPr>
          <w:rFonts w:ascii="Traditional Arabic" w:hAnsi="Traditional Arabic" w:cs="Traditional Arabic" w:hint="cs"/>
          <w:rtl/>
        </w:rPr>
        <w:t xml:space="preserve"> </w:t>
      </w:r>
      <w:r w:rsidRPr="009B3C63">
        <w:rPr>
          <w:rFonts w:ascii="Traditional Arabic" w:hAnsi="Traditional Arabic" w:cs="Traditional Arabic" w:hint="cs"/>
          <w:rtl/>
        </w:rPr>
        <w:t>در اینجا صدق ن</w:t>
      </w:r>
      <w:r w:rsidR="00CC0C41" w:rsidRPr="009B3C63">
        <w:rPr>
          <w:rFonts w:ascii="Traditional Arabic" w:hAnsi="Traditional Arabic" w:cs="Traditional Arabic" w:hint="cs"/>
          <w:rtl/>
        </w:rPr>
        <w:t>می‌کند</w:t>
      </w:r>
      <w:r w:rsidRPr="009B3C63">
        <w:rPr>
          <w:rFonts w:ascii="Traditional Arabic" w:hAnsi="Traditional Arabic" w:cs="Traditional Arabic" w:hint="cs"/>
          <w:rtl/>
        </w:rPr>
        <w:t>، برای اینکه دیگر خیر نیست، یا اینکه سرعت در اینجا صدق ن</w:t>
      </w:r>
      <w:r w:rsidR="00CC0C41" w:rsidRPr="009B3C63">
        <w:rPr>
          <w:rFonts w:ascii="Traditional Arabic" w:hAnsi="Traditional Arabic" w:cs="Traditional Arabic" w:hint="cs"/>
          <w:rtl/>
        </w:rPr>
        <w:t>می‌کند</w:t>
      </w:r>
      <w:r w:rsidRPr="009B3C63">
        <w:rPr>
          <w:rFonts w:ascii="Traditional Arabic" w:hAnsi="Traditional Arabic" w:cs="Traditional Arabic" w:hint="cs"/>
          <w:rtl/>
        </w:rPr>
        <w:t>، برای اینکه مفهوم سرعت؛ شتاب ممدوح است</w:t>
      </w:r>
      <w:r w:rsidR="00847E4B" w:rsidRPr="009B3C63">
        <w:rPr>
          <w:rFonts w:ascii="Traditional Arabic" w:hAnsi="Traditional Arabic" w:cs="Traditional Arabic" w:hint="cs"/>
          <w:rtl/>
        </w:rPr>
        <w:t>.</w:t>
      </w:r>
    </w:p>
    <w:p w:rsidR="00847E4B" w:rsidRPr="009B3C63" w:rsidRDefault="00847E4B" w:rsidP="00D45640">
      <w:pPr>
        <w:jc w:val="lowKashida"/>
        <w:rPr>
          <w:rFonts w:ascii="Traditional Arabic" w:hAnsi="Traditional Arabic" w:cs="Traditional Arabic"/>
          <w:rtl/>
        </w:rPr>
      </w:pPr>
      <w:r w:rsidRPr="009B3C63">
        <w:rPr>
          <w:rFonts w:ascii="Traditional Arabic" w:hAnsi="Traditional Arabic" w:cs="Traditional Arabic" w:hint="cs"/>
          <w:rtl/>
        </w:rPr>
        <w:t>اگر سرعت موجب این بشود که اتقان عمل منتفی بشود، در اینجا دو حالت دارد، اگر عمل را از شرایط لازمش ساقط بکند، سرعت در اینجا صدق ن</w:t>
      </w:r>
      <w:r w:rsidR="00CC0C41" w:rsidRPr="009B3C63">
        <w:rPr>
          <w:rFonts w:ascii="Traditional Arabic" w:hAnsi="Traditional Arabic" w:cs="Traditional Arabic" w:hint="cs"/>
          <w:rtl/>
        </w:rPr>
        <w:t>می‌کند</w:t>
      </w:r>
      <w:r w:rsidRPr="009B3C63">
        <w:rPr>
          <w:rFonts w:ascii="Traditional Arabic" w:hAnsi="Traditional Arabic" w:cs="Traditional Arabic" w:hint="cs"/>
          <w:rtl/>
        </w:rPr>
        <w:t xml:space="preserve">، در اینجا موضوع سرعت منتفی است، در صورتی شرایط موجود تمام و صحت عمل را مخدوش </w:t>
      </w:r>
      <w:r w:rsidR="00CC0C41" w:rsidRPr="009B3C63">
        <w:rPr>
          <w:rFonts w:ascii="Traditional Arabic" w:hAnsi="Traditional Arabic" w:cs="Traditional Arabic" w:hint="cs"/>
          <w:rtl/>
        </w:rPr>
        <w:t>می‌کند</w:t>
      </w:r>
      <w:r w:rsidRPr="009B3C63">
        <w:rPr>
          <w:rFonts w:ascii="Traditional Arabic" w:hAnsi="Traditional Arabic" w:cs="Traditional Arabic" w:hint="cs"/>
          <w:rtl/>
        </w:rPr>
        <w:t xml:space="preserve">، مثل </w:t>
      </w:r>
      <w:r w:rsidR="00CC0C41" w:rsidRPr="009B3C63">
        <w:rPr>
          <w:rFonts w:ascii="Traditional Arabic" w:hAnsi="Traditional Arabic" w:cs="Traditional Arabic" w:hint="cs"/>
          <w:rtl/>
        </w:rPr>
        <w:t>نمازخواندن</w:t>
      </w:r>
      <w:r w:rsidRPr="009B3C63">
        <w:rPr>
          <w:rFonts w:ascii="Traditional Arabic" w:hAnsi="Traditional Arabic" w:cs="Traditional Arabic" w:hint="cs"/>
          <w:rtl/>
        </w:rPr>
        <w:t xml:space="preserve"> </w:t>
      </w:r>
      <w:r w:rsidR="00CC0C41" w:rsidRPr="009B3C63">
        <w:rPr>
          <w:rFonts w:ascii="Traditional Arabic" w:hAnsi="Traditional Arabic" w:cs="Traditional Arabic" w:hint="cs"/>
          <w:rtl/>
        </w:rPr>
        <w:t>باعجله</w:t>
      </w:r>
      <w:r w:rsidRPr="009B3C63">
        <w:rPr>
          <w:rFonts w:ascii="Traditional Arabic" w:hAnsi="Traditional Arabic" w:cs="Traditional Arabic" w:hint="cs"/>
          <w:rtl/>
        </w:rPr>
        <w:t xml:space="preserve"> که خود آن عجله موجب بطلان نماز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 xml:space="preserve">، اتقان عمل در شرایط صحت از بین </w:t>
      </w:r>
      <w:r w:rsidR="00CC0C41" w:rsidRPr="009B3C63">
        <w:rPr>
          <w:rFonts w:ascii="Traditional Arabic" w:hAnsi="Traditional Arabic" w:cs="Traditional Arabic" w:hint="cs"/>
          <w:rtl/>
        </w:rPr>
        <w:t>می‌برد</w:t>
      </w:r>
      <w:r w:rsidRPr="009B3C63">
        <w:rPr>
          <w:rFonts w:ascii="Traditional Arabic" w:hAnsi="Traditional Arabic" w:cs="Traditional Arabic" w:hint="cs"/>
          <w:rtl/>
        </w:rPr>
        <w:t xml:space="preserve">، اگر </w:t>
      </w:r>
      <w:r w:rsidR="00CC0C41" w:rsidRPr="009B3C63">
        <w:rPr>
          <w:rFonts w:ascii="Traditional Arabic" w:hAnsi="Traditional Arabic" w:cs="Traditional Arabic" w:hint="cs"/>
          <w:rtl/>
        </w:rPr>
        <w:t>این‌طور</w:t>
      </w:r>
      <w:r w:rsidRPr="009B3C63">
        <w:rPr>
          <w:rFonts w:ascii="Traditional Arabic" w:hAnsi="Traditional Arabic" w:cs="Traditional Arabic" w:hint="cs"/>
          <w:rtl/>
        </w:rPr>
        <w:t xml:space="preserve"> باشد، سارعوا صدق ن</w:t>
      </w:r>
      <w:r w:rsidR="00CC0C41" w:rsidRPr="009B3C63">
        <w:rPr>
          <w:rFonts w:ascii="Traditional Arabic" w:hAnsi="Traditional Arabic" w:cs="Traditional Arabic" w:hint="cs"/>
          <w:rtl/>
        </w:rPr>
        <w:t>می‌کند</w:t>
      </w:r>
      <w:r w:rsidRPr="009B3C63">
        <w:rPr>
          <w:rFonts w:ascii="Traditional Arabic" w:hAnsi="Traditional Arabic" w:cs="Traditional Arabic" w:hint="cs"/>
          <w:rtl/>
        </w:rPr>
        <w:t>، موضوعش منتفی است.</w:t>
      </w:r>
    </w:p>
    <w:p w:rsidR="00847E4B" w:rsidRPr="009B3C63" w:rsidRDefault="00847E4B"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اما اگر اتقان عمل در شرایط کمال باشد، در اینجا تزاحم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w:t>
      </w:r>
    </w:p>
    <w:p w:rsidR="00847E4B" w:rsidRPr="009B3C63" w:rsidRDefault="00847E4B" w:rsidP="00D45640">
      <w:pPr>
        <w:jc w:val="lowKashida"/>
        <w:rPr>
          <w:rFonts w:ascii="Traditional Arabic" w:hAnsi="Traditional Arabic" w:cs="Traditional Arabic"/>
          <w:rtl/>
        </w:rPr>
      </w:pPr>
      <w:r w:rsidRPr="009B3C63">
        <w:rPr>
          <w:rFonts w:ascii="Traditional Arabic" w:hAnsi="Traditional Arabic" w:cs="Traditional Arabic" w:hint="cs"/>
          <w:rtl/>
        </w:rPr>
        <w:t>اتقان عمل اگر در شرایط صحت عمل باشد، و تزاحم با سرعت پیدا بکند، در اینجا سرعت م</w:t>
      </w:r>
      <w:r w:rsidR="007713C0" w:rsidRPr="009B3C63">
        <w:rPr>
          <w:rFonts w:ascii="Traditional Arabic" w:hAnsi="Traditional Arabic" w:cs="Traditional Arabic" w:hint="cs"/>
          <w:rtl/>
        </w:rPr>
        <w:t xml:space="preserve">مدوح نیست و موضوع منتفی </w:t>
      </w:r>
      <w:r w:rsidR="00CC0C41" w:rsidRPr="009B3C63">
        <w:rPr>
          <w:rFonts w:ascii="Traditional Arabic" w:hAnsi="Traditional Arabic" w:cs="Traditional Arabic" w:hint="cs"/>
          <w:rtl/>
        </w:rPr>
        <w:t>می‌شود</w:t>
      </w:r>
      <w:r w:rsidR="007713C0" w:rsidRPr="009B3C63">
        <w:rPr>
          <w:rFonts w:ascii="Traditional Arabic" w:hAnsi="Traditional Arabic" w:cs="Traditional Arabic" w:hint="cs"/>
          <w:rtl/>
        </w:rPr>
        <w:t>.</w:t>
      </w:r>
    </w:p>
    <w:p w:rsidR="007713C0" w:rsidRPr="009B3C63" w:rsidRDefault="007713C0"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در برخی از موارد کاری </w:t>
      </w:r>
      <w:r w:rsidR="00CC0C41" w:rsidRPr="009B3C63">
        <w:rPr>
          <w:rFonts w:ascii="Traditional Arabic" w:hAnsi="Traditional Arabic" w:cs="Traditional Arabic" w:hint="cs"/>
          <w:rtl/>
        </w:rPr>
        <w:t>می‌خواهد</w:t>
      </w:r>
      <w:r w:rsidRPr="009B3C63">
        <w:rPr>
          <w:rFonts w:ascii="Traditional Arabic" w:hAnsi="Traditional Arabic" w:cs="Traditional Arabic" w:hint="cs"/>
          <w:rtl/>
        </w:rPr>
        <w:t xml:space="preserve"> انجام بگیرد، شرایط اولیه صحت را دارا </w:t>
      </w:r>
      <w:r w:rsidR="00CC0C41" w:rsidRPr="009B3C63">
        <w:rPr>
          <w:rFonts w:ascii="Traditional Arabic" w:hAnsi="Traditional Arabic" w:cs="Traditional Arabic" w:hint="cs"/>
          <w:rtl/>
        </w:rPr>
        <w:t>هست</w:t>
      </w:r>
      <w:r w:rsidRPr="009B3C63">
        <w:rPr>
          <w:rFonts w:ascii="Traditional Arabic" w:hAnsi="Traditional Arabic" w:cs="Traditional Arabic" w:hint="cs"/>
          <w:rtl/>
        </w:rPr>
        <w:t xml:space="preserve">، لذا سارعوا آن را در </w:t>
      </w:r>
      <w:r w:rsidR="00CC0C41" w:rsidRPr="009B3C63">
        <w:rPr>
          <w:rFonts w:ascii="Traditional Arabic" w:hAnsi="Traditional Arabic" w:cs="Traditional Arabic" w:hint="cs"/>
          <w:rtl/>
        </w:rPr>
        <w:t>برمی‌گیرد</w:t>
      </w:r>
      <w:r w:rsidRPr="009B3C63">
        <w:rPr>
          <w:rFonts w:ascii="Traditional Arabic" w:hAnsi="Traditional Arabic" w:cs="Traditional Arabic" w:hint="cs"/>
          <w:rtl/>
        </w:rPr>
        <w:t xml:space="preserve">، اما </w:t>
      </w:r>
      <w:r w:rsidR="00CC0C41" w:rsidRPr="009B3C63">
        <w:rPr>
          <w:rFonts w:ascii="Traditional Arabic" w:hAnsi="Traditional Arabic" w:cs="Traditional Arabic" w:hint="cs"/>
          <w:rtl/>
        </w:rPr>
        <w:t>درعین‌حال</w:t>
      </w:r>
      <w:r w:rsidRPr="009B3C63">
        <w:rPr>
          <w:rFonts w:ascii="Traditional Arabic" w:hAnsi="Traditional Arabic" w:cs="Traditional Arabic" w:hint="cs"/>
          <w:rtl/>
        </w:rPr>
        <w:t>، اتقان عمل هم اگر بخواهد سنجیده و خوب باشد، باید تأخیر انداخته شود، در اینجا تزاحم است، شرایط صدق سرعت دارد، عمل پسندیده است، اما اتقان خیلی خوب که مستحب است، تزاحم است.</w:t>
      </w:r>
    </w:p>
    <w:p w:rsidR="007713C0" w:rsidRPr="009B3C63" w:rsidRDefault="007713C0"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هر موردی فرق </w:t>
      </w:r>
      <w:r w:rsidR="00CC0C41" w:rsidRPr="009B3C63">
        <w:rPr>
          <w:rFonts w:ascii="Traditional Arabic" w:hAnsi="Traditional Arabic" w:cs="Traditional Arabic" w:hint="cs"/>
          <w:rtl/>
        </w:rPr>
        <w:t>می‌کند</w:t>
      </w:r>
      <w:r w:rsidRPr="009B3C63">
        <w:rPr>
          <w:rFonts w:ascii="Traditional Arabic" w:hAnsi="Traditional Arabic" w:cs="Traditional Arabic" w:hint="cs"/>
          <w:rtl/>
        </w:rPr>
        <w:t>، اگر اهم و مهم در میان نباشد، جای تخییر است.</w:t>
      </w:r>
    </w:p>
    <w:p w:rsidR="005D0A51" w:rsidRPr="009B3C63" w:rsidRDefault="005D0A51" w:rsidP="00D45640">
      <w:pPr>
        <w:pStyle w:val="Heading1"/>
        <w:jc w:val="lowKashida"/>
        <w:rPr>
          <w:rFonts w:ascii="Traditional Arabic" w:hAnsi="Traditional Arabic" w:cs="Traditional Arabic"/>
          <w:color w:val="FF0000"/>
          <w:rtl/>
        </w:rPr>
      </w:pPr>
      <w:bookmarkStart w:id="16" w:name="_Toc502227345"/>
      <w:r w:rsidRPr="009B3C63">
        <w:rPr>
          <w:rFonts w:ascii="Traditional Arabic" w:hAnsi="Traditional Arabic" w:cs="Traditional Arabic" w:hint="cs"/>
          <w:color w:val="FF0000"/>
          <w:rtl/>
        </w:rPr>
        <w:t>فور و تراخی</w:t>
      </w:r>
      <w:bookmarkEnd w:id="16"/>
    </w:p>
    <w:p w:rsidR="007713C0" w:rsidRPr="009B3C63" w:rsidRDefault="007713C0"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این مبحث با فور و تراخی مربوط است، ارتباط این بحث با آنجا این است که به این آیات در معالم و در کتب دیگر و کفایه، استدلال شده است، بحثی وجود دارد که عوامل دلالت به فور یا تراخی </w:t>
      </w:r>
      <w:r w:rsidR="00CC0C41" w:rsidRPr="009B3C63">
        <w:rPr>
          <w:rFonts w:ascii="Traditional Arabic" w:hAnsi="Traditional Arabic" w:cs="Traditional Arabic" w:hint="cs"/>
          <w:rtl/>
        </w:rPr>
        <w:t>می‌کنند</w:t>
      </w:r>
      <w:r w:rsidRPr="009B3C63">
        <w:rPr>
          <w:rFonts w:ascii="Traditional Arabic" w:hAnsi="Traditional Arabic" w:cs="Traditional Arabic" w:hint="cs"/>
          <w:rtl/>
        </w:rPr>
        <w:t xml:space="preserve">؟ وقتی مولا امر </w:t>
      </w:r>
      <w:r w:rsidR="00CC0C41" w:rsidRPr="009B3C63">
        <w:rPr>
          <w:rFonts w:ascii="Traditional Arabic" w:hAnsi="Traditional Arabic" w:cs="Traditional Arabic" w:hint="cs"/>
          <w:rtl/>
        </w:rPr>
        <w:t>می‌کند</w:t>
      </w:r>
      <w:r w:rsidRPr="009B3C63">
        <w:rPr>
          <w:rFonts w:ascii="Traditional Arabic" w:hAnsi="Traditional Arabic" w:cs="Traditional Arabic" w:hint="cs"/>
          <w:rtl/>
        </w:rPr>
        <w:t>، یعنی باید فوری انجام بشود، یا اینکه با تراخی هم انجام عمل اشکال ندارد</w:t>
      </w:r>
      <w:r w:rsidR="00910697" w:rsidRPr="009B3C63">
        <w:rPr>
          <w:rFonts w:ascii="Traditional Arabic" w:hAnsi="Traditional Arabic" w:cs="Traditional Arabic" w:hint="cs"/>
          <w:rtl/>
        </w:rPr>
        <w:t xml:space="preserve">، بعضی </w:t>
      </w:r>
      <w:r w:rsidR="00CC0C41" w:rsidRPr="009B3C63">
        <w:rPr>
          <w:rFonts w:ascii="Traditional Arabic" w:hAnsi="Traditional Arabic" w:cs="Traditional Arabic" w:hint="cs"/>
          <w:rtl/>
        </w:rPr>
        <w:t>می‌گویند</w:t>
      </w:r>
      <w:r w:rsidR="00910697" w:rsidRPr="009B3C63">
        <w:rPr>
          <w:rFonts w:ascii="Traditional Arabic" w:hAnsi="Traditional Arabic" w:cs="Traditional Arabic" w:hint="cs"/>
          <w:rtl/>
        </w:rPr>
        <w:t xml:space="preserve"> امر برای فور وضع شده است، بعضی </w:t>
      </w:r>
      <w:r w:rsidR="00CC0C41" w:rsidRPr="009B3C63">
        <w:rPr>
          <w:rFonts w:ascii="Traditional Arabic" w:hAnsi="Traditional Arabic" w:cs="Traditional Arabic" w:hint="cs"/>
          <w:rtl/>
        </w:rPr>
        <w:t>می‌گویند</w:t>
      </w:r>
      <w:r w:rsidR="00910697" w:rsidRPr="009B3C63">
        <w:rPr>
          <w:rFonts w:ascii="Traditional Arabic" w:hAnsi="Traditional Arabic" w:cs="Traditional Arabic" w:hint="cs"/>
          <w:rtl/>
        </w:rPr>
        <w:t xml:space="preserve"> که وضع برای تراخی </w:t>
      </w:r>
      <w:r w:rsidR="00CC0C41" w:rsidRPr="009B3C63">
        <w:rPr>
          <w:rFonts w:ascii="Traditional Arabic" w:hAnsi="Traditional Arabic" w:cs="Traditional Arabic" w:hint="cs"/>
          <w:rtl/>
        </w:rPr>
        <w:t>شده‌اند</w:t>
      </w:r>
      <w:r w:rsidR="00910697" w:rsidRPr="009B3C63">
        <w:rPr>
          <w:rFonts w:ascii="Traditional Arabic" w:hAnsi="Traditional Arabic" w:cs="Traditional Arabic" w:hint="cs"/>
          <w:rtl/>
        </w:rPr>
        <w:t xml:space="preserve">، برخی </w:t>
      </w:r>
      <w:r w:rsidR="00CC0C41" w:rsidRPr="009B3C63">
        <w:rPr>
          <w:rFonts w:ascii="Traditional Arabic" w:hAnsi="Traditional Arabic" w:cs="Traditional Arabic" w:hint="cs"/>
          <w:rtl/>
        </w:rPr>
        <w:t>گفته‌اند</w:t>
      </w:r>
      <w:r w:rsidR="00910697" w:rsidRPr="009B3C63">
        <w:rPr>
          <w:rFonts w:ascii="Traditional Arabic" w:hAnsi="Traditional Arabic" w:cs="Traditional Arabic" w:hint="cs"/>
          <w:rtl/>
        </w:rPr>
        <w:t xml:space="preserve"> که وضع؛ مشترک لفظی دارد، هم برای فور و هم برای تراخی وضع شده است، برخی </w:t>
      </w:r>
      <w:r w:rsidR="00CC0C41" w:rsidRPr="009B3C63">
        <w:rPr>
          <w:rFonts w:ascii="Traditional Arabic" w:hAnsi="Traditional Arabic" w:cs="Traditional Arabic" w:hint="cs"/>
          <w:rtl/>
        </w:rPr>
        <w:t>می‌گویند</w:t>
      </w:r>
      <w:r w:rsidR="00910697" w:rsidRPr="009B3C63">
        <w:rPr>
          <w:rFonts w:ascii="Traditional Arabic" w:hAnsi="Traditional Arabic" w:cs="Traditional Arabic" w:hint="cs"/>
          <w:rtl/>
        </w:rPr>
        <w:t xml:space="preserve"> که در امر و موضو</w:t>
      </w:r>
      <w:r w:rsidR="00CC0C41" w:rsidRPr="009B3C63">
        <w:rPr>
          <w:rFonts w:ascii="Traditional Arabic" w:hAnsi="Traditional Arabic" w:cs="Traditional Arabic" w:hint="cs"/>
          <w:rtl/>
        </w:rPr>
        <w:t xml:space="preserve">ع </w:t>
      </w:r>
      <w:r w:rsidR="00910697" w:rsidRPr="009B3C63">
        <w:rPr>
          <w:rFonts w:ascii="Traditional Arabic" w:hAnsi="Traditional Arabic" w:cs="Traditional Arabic" w:hint="cs"/>
          <w:rtl/>
        </w:rPr>
        <w:t>له آن، فور و تراخی نیست.</w:t>
      </w:r>
    </w:p>
    <w:p w:rsidR="00910697" w:rsidRPr="009B3C63" w:rsidRDefault="00910697"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قائلان به قول چهارم، کسانی که </w:t>
      </w:r>
      <w:r w:rsidR="00CC0C41" w:rsidRPr="009B3C63">
        <w:rPr>
          <w:rFonts w:ascii="Traditional Arabic" w:hAnsi="Traditional Arabic" w:cs="Traditional Arabic" w:hint="cs"/>
          <w:rtl/>
        </w:rPr>
        <w:t>می‌گویند</w:t>
      </w:r>
      <w:r w:rsidRPr="009B3C63">
        <w:rPr>
          <w:rFonts w:ascii="Traditional Arabic" w:hAnsi="Traditional Arabic" w:cs="Traditional Arabic" w:hint="cs"/>
          <w:rtl/>
        </w:rPr>
        <w:t xml:space="preserve"> مفاد امر و موضوع له، مشتمل بر فور و تراخی نیست، از لحاظ وضعی </w:t>
      </w:r>
      <w:r w:rsidR="00CC0C41" w:rsidRPr="009B3C63">
        <w:rPr>
          <w:rFonts w:ascii="Traditional Arabic" w:hAnsi="Traditional Arabic" w:cs="Traditional Arabic" w:hint="cs"/>
          <w:rtl/>
        </w:rPr>
        <w:t>این‌طور</w:t>
      </w:r>
      <w:r w:rsidRPr="009B3C63">
        <w:rPr>
          <w:rFonts w:ascii="Traditional Arabic" w:hAnsi="Traditional Arabic" w:cs="Traditional Arabic" w:hint="cs"/>
          <w:rtl/>
        </w:rPr>
        <w:t xml:space="preserve"> است، اما از لحاظ قرائن دیگر به چه صورت است؟ قائلان به قول چهارم</w:t>
      </w:r>
      <w:r w:rsidR="005D0A51" w:rsidRPr="009B3C63">
        <w:rPr>
          <w:rFonts w:ascii="Traditional Arabic" w:hAnsi="Traditional Arabic" w:cs="Traditional Arabic" w:hint="cs"/>
          <w:rtl/>
        </w:rPr>
        <w:t>؛</w:t>
      </w:r>
      <w:r w:rsidRPr="009B3C63">
        <w:rPr>
          <w:rFonts w:ascii="Traditional Arabic" w:hAnsi="Traditional Arabic" w:cs="Traditional Arabic" w:hint="cs"/>
          <w:rtl/>
        </w:rPr>
        <w:t xml:space="preserve"> چند گروه شدند:</w:t>
      </w:r>
    </w:p>
    <w:p w:rsidR="005D0A51" w:rsidRPr="009B3C63" w:rsidRDefault="005D0A51" w:rsidP="00D45640">
      <w:pPr>
        <w:pStyle w:val="Heading1"/>
        <w:jc w:val="lowKashida"/>
        <w:rPr>
          <w:rFonts w:ascii="Traditional Arabic" w:hAnsi="Traditional Arabic" w:cs="Traditional Arabic"/>
          <w:color w:val="FF0000"/>
          <w:rtl/>
        </w:rPr>
      </w:pPr>
      <w:bookmarkStart w:id="17" w:name="_Toc502227346"/>
      <w:r w:rsidRPr="009B3C63">
        <w:rPr>
          <w:rFonts w:ascii="Traditional Arabic" w:hAnsi="Traditional Arabic" w:cs="Traditional Arabic" w:hint="cs"/>
          <w:color w:val="FF0000"/>
          <w:rtl/>
        </w:rPr>
        <w:t>اقوال در اقتضای اطلاق</w:t>
      </w:r>
      <w:bookmarkEnd w:id="17"/>
    </w:p>
    <w:p w:rsidR="00910697" w:rsidRPr="009B3C63" w:rsidRDefault="00910697"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1 – بعضی </w:t>
      </w:r>
      <w:r w:rsidR="00CC0C41" w:rsidRPr="009B3C63">
        <w:rPr>
          <w:rFonts w:ascii="Traditional Arabic" w:hAnsi="Traditional Arabic" w:cs="Traditional Arabic" w:hint="cs"/>
          <w:rtl/>
        </w:rPr>
        <w:t>می‌گویند</w:t>
      </w:r>
      <w:r w:rsidRPr="009B3C63">
        <w:rPr>
          <w:rFonts w:ascii="Traditional Arabic" w:hAnsi="Traditional Arabic" w:cs="Traditional Arabic" w:hint="cs"/>
          <w:rtl/>
        </w:rPr>
        <w:t xml:space="preserve"> که اطلاق اقتضا فور </w:t>
      </w:r>
      <w:r w:rsidR="00CC0C41" w:rsidRPr="009B3C63">
        <w:rPr>
          <w:rFonts w:ascii="Traditional Arabic" w:hAnsi="Traditional Arabic" w:cs="Traditional Arabic" w:hint="cs"/>
          <w:rtl/>
        </w:rPr>
        <w:t>می‌کند</w:t>
      </w:r>
      <w:r w:rsidRPr="009B3C63">
        <w:rPr>
          <w:rFonts w:ascii="Traditional Arabic" w:hAnsi="Traditional Arabic" w:cs="Traditional Arabic" w:hint="cs"/>
          <w:rtl/>
        </w:rPr>
        <w:t>.</w:t>
      </w:r>
    </w:p>
    <w:p w:rsidR="00910697" w:rsidRPr="009B3C63" w:rsidRDefault="00910697"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2 – بعضی </w:t>
      </w:r>
      <w:r w:rsidR="00CC0C41" w:rsidRPr="009B3C63">
        <w:rPr>
          <w:rFonts w:ascii="Traditional Arabic" w:hAnsi="Traditional Arabic" w:cs="Traditional Arabic" w:hint="cs"/>
          <w:rtl/>
        </w:rPr>
        <w:t>می‌گویند</w:t>
      </w:r>
      <w:r w:rsidRPr="009B3C63">
        <w:rPr>
          <w:rFonts w:ascii="Traditional Arabic" w:hAnsi="Traditional Arabic" w:cs="Traditional Arabic" w:hint="cs"/>
          <w:rtl/>
        </w:rPr>
        <w:t xml:space="preserve"> اطلاق اقتضای تراخی </w:t>
      </w:r>
      <w:r w:rsidR="00CC0C41" w:rsidRPr="009B3C63">
        <w:rPr>
          <w:rFonts w:ascii="Traditional Arabic" w:hAnsi="Traditional Arabic" w:cs="Traditional Arabic" w:hint="cs"/>
          <w:rtl/>
        </w:rPr>
        <w:t>می‌کنند</w:t>
      </w:r>
      <w:r w:rsidRPr="009B3C63">
        <w:rPr>
          <w:rFonts w:ascii="Traditional Arabic" w:hAnsi="Traditional Arabic" w:cs="Traditional Arabic" w:hint="cs"/>
          <w:rtl/>
        </w:rPr>
        <w:t>.</w:t>
      </w:r>
    </w:p>
    <w:p w:rsidR="00910697" w:rsidRPr="009B3C63" w:rsidRDefault="00910697"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3 – برخی </w:t>
      </w:r>
      <w:r w:rsidR="00CC0C41" w:rsidRPr="009B3C63">
        <w:rPr>
          <w:rFonts w:ascii="Traditional Arabic" w:hAnsi="Traditional Arabic" w:cs="Traditional Arabic" w:hint="cs"/>
          <w:rtl/>
        </w:rPr>
        <w:t>می‌گویند</w:t>
      </w:r>
      <w:r w:rsidRPr="009B3C63">
        <w:rPr>
          <w:rFonts w:ascii="Traditional Arabic" w:hAnsi="Traditional Arabic" w:cs="Traditional Arabic" w:hint="cs"/>
          <w:rtl/>
        </w:rPr>
        <w:t xml:space="preserve"> که اطلاق اقتضای </w:t>
      </w:r>
      <w:r w:rsidR="00CC0C41" w:rsidRPr="009B3C63">
        <w:rPr>
          <w:rFonts w:ascii="Traditional Arabic" w:hAnsi="Traditional Arabic" w:cs="Traditional Arabic" w:hint="cs"/>
          <w:rtl/>
        </w:rPr>
        <w:t>هیچ‌یک</w:t>
      </w:r>
      <w:r w:rsidRPr="009B3C63">
        <w:rPr>
          <w:rFonts w:ascii="Traditional Arabic" w:hAnsi="Traditional Arabic" w:cs="Traditional Arabic" w:hint="cs"/>
          <w:rtl/>
        </w:rPr>
        <w:t xml:space="preserve"> از فور و تراخی را ن</w:t>
      </w:r>
      <w:r w:rsidR="00CC0C41" w:rsidRPr="009B3C63">
        <w:rPr>
          <w:rFonts w:ascii="Traditional Arabic" w:hAnsi="Traditional Arabic" w:cs="Traditional Arabic" w:hint="cs"/>
          <w:rtl/>
        </w:rPr>
        <w:t>می‌کند</w:t>
      </w:r>
      <w:r w:rsidRPr="009B3C63">
        <w:rPr>
          <w:rFonts w:ascii="Traditional Arabic" w:hAnsi="Traditional Arabic" w:cs="Traditional Arabic" w:hint="cs"/>
          <w:rtl/>
        </w:rPr>
        <w:t>.</w:t>
      </w:r>
    </w:p>
    <w:p w:rsidR="0092245E" w:rsidRPr="009B3C63" w:rsidRDefault="0092245E" w:rsidP="00D45640">
      <w:pPr>
        <w:jc w:val="lowKashida"/>
        <w:rPr>
          <w:rFonts w:ascii="Traditional Arabic" w:hAnsi="Traditional Arabic" w:cs="Traditional Arabic"/>
          <w:rtl/>
        </w:rPr>
      </w:pPr>
      <w:r w:rsidRPr="009B3C63">
        <w:rPr>
          <w:rFonts w:ascii="Traditional Arabic" w:hAnsi="Traditional Arabic" w:cs="Traditional Arabic" w:hint="cs"/>
          <w:rtl/>
        </w:rPr>
        <w:t>مجموعاً شش</w:t>
      </w:r>
      <w:r w:rsidR="004F3B58" w:rsidRPr="009B3C63">
        <w:rPr>
          <w:rFonts w:ascii="Traditional Arabic" w:hAnsi="Traditional Arabic" w:cs="Traditional Arabic" w:hint="cs"/>
          <w:rtl/>
        </w:rPr>
        <w:t xml:space="preserve"> نظریه است:</w:t>
      </w:r>
    </w:p>
    <w:p w:rsidR="004F3B58" w:rsidRPr="009B3C63" w:rsidRDefault="004F3B58" w:rsidP="00D45640">
      <w:pPr>
        <w:jc w:val="lowKashida"/>
        <w:rPr>
          <w:rFonts w:ascii="Traditional Arabic" w:hAnsi="Traditional Arabic" w:cs="Traditional Arabic"/>
          <w:rtl/>
        </w:rPr>
      </w:pPr>
      <w:r w:rsidRPr="009B3C63">
        <w:rPr>
          <w:rFonts w:ascii="Traditional Arabic" w:hAnsi="Traditional Arabic" w:cs="Traditional Arabic" w:hint="cs"/>
          <w:rtl/>
        </w:rPr>
        <w:t>1 – اینکه امر وضع شده برای فور</w:t>
      </w:r>
    </w:p>
    <w:p w:rsidR="004F3B58" w:rsidRPr="009B3C63" w:rsidRDefault="004F3B58" w:rsidP="00D45640">
      <w:pPr>
        <w:jc w:val="lowKashida"/>
        <w:rPr>
          <w:rFonts w:ascii="Traditional Arabic" w:hAnsi="Traditional Arabic" w:cs="Traditional Arabic"/>
          <w:rtl/>
        </w:rPr>
      </w:pPr>
      <w:r w:rsidRPr="009B3C63">
        <w:rPr>
          <w:rFonts w:ascii="Traditional Arabic" w:hAnsi="Traditional Arabic" w:cs="Traditional Arabic" w:hint="cs"/>
          <w:rtl/>
        </w:rPr>
        <w:lastRenderedPageBreak/>
        <w:t>2 – امر وضع شده برای تراخی</w:t>
      </w:r>
    </w:p>
    <w:p w:rsidR="004F3B58" w:rsidRPr="009B3C63" w:rsidRDefault="004F3B58" w:rsidP="00D45640">
      <w:pPr>
        <w:jc w:val="lowKashida"/>
        <w:rPr>
          <w:rFonts w:ascii="Traditional Arabic" w:hAnsi="Traditional Arabic" w:cs="Traditional Arabic"/>
          <w:rtl/>
        </w:rPr>
      </w:pPr>
      <w:r w:rsidRPr="009B3C63">
        <w:rPr>
          <w:rFonts w:ascii="Traditional Arabic" w:hAnsi="Traditional Arabic" w:cs="Traditional Arabic" w:hint="cs"/>
          <w:rtl/>
        </w:rPr>
        <w:t>3 – امر وضع شده برای فور و تراخی به نحو اشتراک لفظی</w:t>
      </w:r>
    </w:p>
    <w:p w:rsidR="004F3B58" w:rsidRPr="009B3C63" w:rsidRDefault="004F3B58"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4 – امر دلالت وضعی ندارد، بلکه اطلاقش فور را </w:t>
      </w:r>
      <w:r w:rsidR="00CC0C41" w:rsidRPr="009B3C63">
        <w:rPr>
          <w:rFonts w:ascii="Traditional Arabic" w:hAnsi="Traditional Arabic" w:cs="Traditional Arabic" w:hint="cs"/>
          <w:rtl/>
        </w:rPr>
        <w:t>می‌رساند</w:t>
      </w:r>
      <w:r w:rsidRPr="009B3C63">
        <w:rPr>
          <w:rFonts w:ascii="Traditional Arabic" w:hAnsi="Traditional Arabic" w:cs="Traditional Arabic" w:hint="cs"/>
          <w:rtl/>
        </w:rPr>
        <w:t>.</w:t>
      </w:r>
    </w:p>
    <w:p w:rsidR="004F3B58" w:rsidRPr="009B3C63" w:rsidRDefault="004F3B58"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5 – اطلاق؛ تراخی را </w:t>
      </w:r>
      <w:r w:rsidR="00CC0C41" w:rsidRPr="009B3C63">
        <w:rPr>
          <w:rFonts w:ascii="Traditional Arabic" w:hAnsi="Traditional Arabic" w:cs="Traditional Arabic" w:hint="cs"/>
          <w:rtl/>
        </w:rPr>
        <w:t>می‌رساند</w:t>
      </w:r>
    </w:p>
    <w:p w:rsidR="004F3B58" w:rsidRPr="009B3C63" w:rsidRDefault="004F3B58"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6 – اطلاق؛ </w:t>
      </w:r>
      <w:r w:rsidR="00CC0C41" w:rsidRPr="009B3C63">
        <w:rPr>
          <w:rFonts w:ascii="Traditional Arabic" w:hAnsi="Traditional Arabic" w:cs="Traditional Arabic" w:hint="cs"/>
          <w:rtl/>
        </w:rPr>
        <w:t>هیچ‌یک</w:t>
      </w:r>
      <w:r w:rsidRPr="009B3C63">
        <w:rPr>
          <w:rFonts w:ascii="Traditional Arabic" w:hAnsi="Traditional Arabic" w:cs="Traditional Arabic" w:hint="cs"/>
          <w:rtl/>
        </w:rPr>
        <w:t xml:space="preserve"> از فور و تراخی را افاده ن</w:t>
      </w:r>
      <w:r w:rsidR="00CC0C41" w:rsidRPr="009B3C63">
        <w:rPr>
          <w:rFonts w:ascii="Traditional Arabic" w:hAnsi="Traditional Arabic" w:cs="Traditional Arabic" w:hint="cs"/>
          <w:rtl/>
        </w:rPr>
        <w:t>می‌کند</w:t>
      </w:r>
      <w:r w:rsidRPr="009B3C63">
        <w:rPr>
          <w:rFonts w:ascii="Traditional Arabic" w:hAnsi="Traditional Arabic" w:cs="Traditional Arabic" w:hint="cs"/>
          <w:rtl/>
        </w:rPr>
        <w:t>، باید با قرائن خاصه فهمیده بشود.</w:t>
      </w:r>
    </w:p>
    <w:p w:rsidR="004F3B58" w:rsidRPr="009B3C63" w:rsidRDefault="00667D86"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کسانی که قائل به فور خواه به نحو وضع و اطلاق هستند، یا با قرائن خاصه </w:t>
      </w:r>
      <w:r w:rsidR="00CC0C41" w:rsidRPr="009B3C63">
        <w:rPr>
          <w:rFonts w:ascii="Traditional Arabic" w:hAnsi="Traditional Arabic" w:cs="Traditional Arabic" w:hint="cs"/>
          <w:rtl/>
        </w:rPr>
        <w:t>یک‌فوریت</w:t>
      </w:r>
      <w:r w:rsidRPr="009B3C63">
        <w:rPr>
          <w:rFonts w:ascii="Traditional Arabic" w:hAnsi="Traditional Arabic" w:cs="Traditional Arabic" w:hint="cs"/>
          <w:rtl/>
        </w:rPr>
        <w:t xml:space="preserve"> را </w:t>
      </w:r>
      <w:r w:rsidR="00CC0C41" w:rsidRPr="009B3C63">
        <w:rPr>
          <w:rFonts w:ascii="Traditional Arabic" w:hAnsi="Traditional Arabic" w:cs="Traditional Arabic" w:hint="cs"/>
          <w:rtl/>
        </w:rPr>
        <w:t>می‌گوید</w:t>
      </w:r>
      <w:r w:rsidRPr="009B3C63">
        <w:rPr>
          <w:rFonts w:ascii="Traditional Arabic" w:hAnsi="Traditional Arabic" w:cs="Traditional Arabic" w:hint="cs"/>
          <w:rtl/>
        </w:rPr>
        <w:t xml:space="preserve"> یا فوراً ففوراً را </w:t>
      </w:r>
      <w:r w:rsidR="00CC0C41" w:rsidRPr="009B3C63">
        <w:rPr>
          <w:rFonts w:ascii="Traditional Arabic" w:hAnsi="Traditional Arabic" w:cs="Traditional Arabic" w:hint="cs"/>
          <w:rtl/>
        </w:rPr>
        <w:t>می‌گوید</w:t>
      </w:r>
      <w:r w:rsidRPr="009B3C63">
        <w:rPr>
          <w:rFonts w:ascii="Traditional Arabic" w:hAnsi="Traditional Arabic" w:cs="Traditional Arabic" w:hint="cs"/>
          <w:rtl/>
        </w:rPr>
        <w:t xml:space="preserve">، اگر فور گفته شود، </w:t>
      </w:r>
      <w:r w:rsidR="00CC0C41" w:rsidRPr="009B3C63">
        <w:rPr>
          <w:rFonts w:ascii="Traditional Arabic" w:hAnsi="Traditional Arabic" w:cs="Traditional Arabic" w:hint="cs"/>
          <w:rtl/>
        </w:rPr>
        <w:t>یک‌بار</w:t>
      </w:r>
      <w:r w:rsidRPr="009B3C63">
        <w:rPr>
          <w:rFonts w:ascii="Traditional Arabic" w:hAnsi="Traditional Arabic" w:cs="Traditional Arabic" w:hint="cs"/>
          <w:rtl/>
        </w:rPr>
        <w:t xml:space="preserve"> فوریت را </w:t>
      </w:r>
      <w:r w:rsidR="00CC0C41" w:rsidRPr="009B3C63">
        <w:rPr>
          <w:rFonts w:ascii="Traditional Arabic" w:hAnsi="Traditional Arabic" w:cs="Traditional Arabic" w:hint="cs"/>
          <w:rtl/>
        </w:rPr>
        <w:t>می‌رساند</w:t>
      </w:r>
      <w:r w:rsidRPr="009B3C63">
        <w:rPr>
          <w:rFonts w:ascii="Traditional Arabic" w:hAnsi="Traditional Arabic" w:cs="Traditional Arabic" w:hint="cs"/>
          <w:rtl/>
        </w:rPr>
        <w:t xml:space="preserve">، یا فوراً ففوراً را در </w:t>
      </w:r>
      <w:r w:rsidR="00CC0C41" w:rsidRPr="009B3C63">
        <w:rPr>
          <w:rFonts w:ascii="Traditional Arabic" w:hAnsi="Traditional Arabic" w:cs="Traditional Arabic" w:hint="cs"/>
          <w:rtl/>
        </w:rPr>
        <w:t>برمی‌گیرد</w:t>
      </w:r>
      <w:r w:rsidRPr="009B3C63">
        <w:rPr>
          <w:rFonts w:ascii="Traditional Arabic" w:hAnsi="Traditional Arabic" w:cs="Traditional Arabic" w:hint="cs"/>
          <w:rtl/>
        </w:rPr>
        <w:t>.</w:t>
      </w:r>
    </w:p>
    <w:p w:rsidR="00667D86" w:rsidRPr="009B3C63" w:rsidRDefault="00AA7C95"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اگر کسی نظریه ششم را بپذیرد، اینکه فور و تراخی در موضوع له و مفاد اطلاق نیست، </w:t>
      </w:r>
      <w:r w:rsidR="00CC0C41" w:rsidRPr="009B3C63">
        <w:rPr>
          <w:rFonts w:ascii="Traditional Arabic" w:hAnsi="Traditional Arabic" w:cs="Traditional Arabic" w:hint="cs"/>
          <w:rtl/>
        </w:rPr>
        <w:t>این‌ها</w:t>
      </w:r>
      <w:r w:rsidRPr="009B3C63">
        <w:rPr>
          <w:rFonts w:ascii="Traditional Arabic" w:hAnsi="Traditional Arabic" w:cs="Traditional Arabic" w:hint="cs"/>
          <w:rtl/>
        </w:rPr>
        <w:t xml:space="preserve"> دو گروه </w:t>
      </w:r>
      <w:r w:rsidR="00CC0C41" w:rsidRPr="009B3C63">
        <w:rPr>
          <w:rFonts w:ascii="Traditional Arabic" w:hAnsi="Traditional Arabic" w:cs="Traditional Arabic" w:hint="cs"/>
          <w:rtl/>
        </w:rPr>
        <w:t>می‌شوند</w:t>
      </w:r>
      <w:r w:rsidRPr="009B3C63">
        <w:rPr>
          <w:rFonts w:ascii="Traditional Arabic" w:hAnsi="Traditional Arabic" w:cs="Traditional Arabic" w:hint="cs"/>
          <w:rtl/>
        </w:rPr>
        <w:t>:</w:t>
      </w:r>
    </w:p>
    <w:p w:rsidR="00AA7C95" w:rsidRPr="009B3C63" w:rsidRDefault="00AA7C95"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1 – فوریت از ادله عامه جدا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 xml:space="preserve"> استفاده کرد، یعنی مسارعه، دلیل کمکی بیرونی است که </w:t>
      </w:r>
      <w:r w:rsidR="00CC0C41" w:rsidRPr="009B3C63">
        <w:rPr>
          <w:rFonts w:ascii="Traditional Arabic" w:hAnsi="Traditional Arabic" w:cs="Traditional Arabic" w:hint="cs"/>
          <w:rtl/>
        </w:rPr>
        <w:t>می‌گوید</w:t>
      </w:r>
      <w:r w:rsidRPr="009B3C63">
        <w:rPr>
          <w:rFonts w:ascii="Traditional Arabic" w:hAnsi="Traditional Arabic" w:cs="Traditional Arabic" w:hint="cs"/>
          <w:rtl/>
        </w:rPr>
        <w:t xml:space="preserve"> همه تکالیف فوراً ففوراً به نحو واجب یا مستحب است</w:t>
      </w:r>
      <w:r w:rsidR="00D55689" w:rsidRPr="009B3C63">
        <w:rPr>
          <w:rFonts w:ascii="Traditional Arabic" w:hAnsi="Traditional Arabic" w:cs="Traditional Arabic" w:hint="cs"/>
          <w:rtl/>
        </w:rPr>
        <w:t>.</w:t>
      </w:r>
    </w:p>
    <w:p w:rsidR="00D55689" w:rsidRPr="009B3C63" w:rsidRDefault="00D55689"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قول ششم چند گروه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 xml:space="preserve">، یک گروه </w:t>
      </w:r>
      <w:r w:rsidR="00CC0C41" w:rsidRPr="009B3C63">
        <w:rPr>
          <w:rFonts w:ascii="Traditional Arabic" w:hAnsi="Traditional Arabic" w:cs="Traditional Arabic" w:hint="cs"/>
          <w:rtl/>
        </w:rPr>
        <w:t>می‌گوید</w:t>
      </w:r>
      <w:r w:rsidRPr="009B3C63">
        <w:rPr>
          <w:rFonts w:ascii="Traditional Arabic" w:hAnsi="Traditional Arabic" w:cs="Traditional Arabic" w:hint="cs"/>
          <w:rtl/>
        </w:rPr>
        <w:t xml:space="preserve"> که فوریت از دلیل عام بیرونی استفاده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 xml:space="preserve">، یا فوراً ففوراً به نحو وجوب استفاده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 یا این دو قول به نحو استحباب، یا اینکه این موارد نیست.</w:t>
      </w:r>
    </w:p>
    <w:p w:rsidR="00D55689" w:rsidRPr="009B3C63" w:rsidRDefault="00D65E9F"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ششم این است که فوراً به نحو وجوب از دلیل عام بیرونی استفاده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w:t>
      </w:r>
    </w:p>
    <w:p w:rsidR="00D65E9F" w:rsidRPr="009B3C63" w:rsidRDefault="00D65E9F"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هفتم این است که فوراً ففوراً به نحو وجوب از دلیل عام بیرونی استفاده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w:t>
      </w:r>
    </w:p>
    <w:p w:rsidR="00D65E9F" w:rsidRPr="009B3C63" w:rsidRDefault="00D65E9F"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هشتم این است که فوراً به نحو استحباب از دلیل عام بیرونی استفاده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w:t>
      </w:r>
    </w:p>
    <w:p w:rsidR="00D65E9F" w:rsidRPr="009B3C63" w:rsidRDefault="00D65E9F"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نهم این است که فوراً ففوراً به نحو استحبابی از دلیل عام بیرونی استفاده </w:t>
      </w:r>
      <w:r w:rsidR="00CC0C41" w:rsidRPr="009B3C63">
        <w:rPr>
          <w:rFonts w:ascii="Traditional Arabic" w:hAnsi="Traditional Arabic" w:cs="Traditional Arabic" w:hint="cs"/>
          <w:rtl/>
        </w:rPr>
        <w:t>می‌شود</w:t>
      </w:r>
      <w:r w:rsidRPr="009B3C63">
        <w:rPr>
          <w:rFonts w:ascii="Traditional Arabic" w:hAnsi="Traditional Arabic" w:cs="Traditional Arabic" w:hint="cs"/>
          <w:rtl/>
        </w:rPr>
        <w:t>.</w:t>
      </w:r>
    </w:p>
    <w:p w:rsidR="00D65E9F" w:rsidRPr="009B3C63" w:rsidRDefault="00D65E9F" w:rsidP="00D45640">
      <w:pPr>
        <w:jc w:val="lowKashida"/>
        <w:rPr>
          <w:rFonts w:ascii="Traditional Arabic" w:hAnsi="Traditional Arabic" w:cs="Traditional Arabic"/>
          <w:rtl/>
        </w:rPr>
      </w:pPr>
      <w:r w:rsidRPr="009B3C63">
        <w:rPr>
          <w:rFonts w:ascii="Traditional Arabic" w:hAnsi="Traditional Arabic" w:cs="Traditional Arabic" w:hint="cs"/>
          <w:rtl/>
        </w:rPr>
        <w:t xml:space="preserve">دهم این است که </w:t>
      </w:r>
      <w:r w:rsidR="00CC0C41" w:rsidRPr="009B3C63">
        <w:rPr>
          <w:rFonts w:ascii="Traditional Arabic" w:hAnsi="Traditional Arabic" w:cs="Traditional Arabic" w:hint="cs"/>
          <w:rtl/>
        </w:rPr>
        <w:t>هیچ‌یک</w:t>
      </w:r>
      <w:r w:rsidRPr="009B3C63">
        <w:rPr>
          <w:rFonts w:ascii="Traditional Arabic" w:hAnsi="Traditional Arabic" w:cs="Traditional Arabic" w:hint="cs"/>
          <w:rtl/>
        </w:rPr>
        <w:t xml:space="preserve"> از </w:t>
      </w:r>
      <w:r w:rsidR="00CC0C41" w:rsidRPr="009B3C63">
        <w:rPr>
          <w:rFonts w:ascii="Traditional Arabic" w:hAnsi="Traditional Arabic" w:cs="Traditional Arabic" w:hint="cs"/>
          <w:rtl/>
        </w:rPr>
        <w:t>این‌ها</w:t>
      </w:r>
      <w:r w:rsidRPr="009B3C63">
        <w:rPr>
          <w:rFonts w:ascii="Traditional Arabic" w:hAnsi="Traditional Arabic" w:cs="Traditional Arabic" w:hint="cs"/>
          <w:rtl/>
        </w:rPr>
        <w:t xml:space="preserve"> نیست، </w:t>
      </w:r>
      <w:r w:rsidR="00CC0C41" w:rsidRPr="009B3C63">
        <w:rPr>
          <w:rFonts w:ascii="Traditional Arabic" w:hAnsi="Traditional Arabic" w:cs="Traditional Arabic" w:hint="cs"/>
          <w:rtl/>
        </w:rPr>
        <w:t>هرجایی</w:t>
      </w:r>
      <w:r w:rsidRPr="009B3C63">
        <w:rPr>
          <w:rFonts w:ascii="Traditional Arabic" w:hAnsi="Traditional Arabic" w:cs="Traditional Arabic" w:hint="cs"/>
          <w:rtl/>
        </w:rPr>
        <w:t xml:space="preserve"> قرینه </w:t>
      </w:r>
      <w:r w:rsidR="00CC0C41" w:rsidRPr="009B3C63">
        <w:rPr>
          <w:rFonts w:ascii="Traditional Arabic" w:hAnsi="Traditional Arabic" w:cs="Traditional Arabic" w:hint="cs"/>
          <w:rtl/>
        </w:rPr>
        <w:t>خاصه‌ای</w:t>
      </w:r>
      <w:r w:rsidRPr="009B3C63">
        <w:rPr>
          <w:rFonts w:ascii="Traditional Arabic" w:hAnsi="Traditional Arabic" w:cs="Traditional Arabic" w:hint="cs"/>
          <w:rtl/>
        </w:rPr>
        <w:t xml:space="preserve"> </w:t>
      </w:r>
      <w:r w:rsidR="00CC0C41" w:rsidRPr="009B3C63">
        <w:rPr>
          <w:rFonts w:ascii="Traditional Arabic" w:hAnsi="Traditional Arabic" w:cs="Traditional Arabic" w:hint="cs"/>
          <w:rtl/>
        </w:rPr>
        <w:t>می‌خواهد</w:t>
      </w:r>
      <w:r w:rsidRPr="009B3C63">
        <w:rPr>
          <w:rFonts w:ascii="Traditional Arabic" w:hAnsi="Traditional Arabic" w:cs="Traditional Arabic" w:hint="cs"/>
          <w:rtl/>
        </w:rPr>
        <w:t>.</w:t>
      </w:r>
    </w:p>
    <w:p w:rsidR="00D55689" w:rsidRPr="009B3C63" w:rsidRDefault="00D55689" w:rsidP="00D45640">
      <w:pPr>
        <w:jc w:val="lowKashida"/>
        <w:rPr>
          <w:rFonts w:ascii="Traditional Arabic" w:hAnsi="Traditional Arabic" w:cs="Traditional Arabic"/>
          <w:rtl/>
        </w:rPr>
      </w:pPr>
    </w:p>
    <w:sectPr w:rsidR="00D55689" w:rsidRPr="009B3C63"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DC3" w:rsidRDefault="00D67DC3" w:rsidP="000D5800">
      <w:pPr>
        <w:spacing w:after="0"/>
      </w:pPr>
      <w:r>
        <w:separator/>
      </w:r>
    </w:p>
  </w:endnote>
  <w:endnote w:type="continuationSeparator" w:id="0">
    <w:p w:rsidR="00D67DC3" w:rsidRDefault="00D67DC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2C13F0">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DC3" w:rsidRDefault="00D67DC3" w:rsidP="000D5800">
      <w:pPr>
        <w:spacing w:after="0"/>
      </w:pPr>
      <w:r>
        <w:separator/>
      </w:r>
    </w:p>
  </w:footnote>
  <w:footnote w:type="continuationSeparator" w:id="0">
    <w:p w:rsidR="00D67DC3" w:rsidRDefault="00D67DC3" w:rsidP="000D5800">
      <w:pPr>
        <w:spacing w:after="0"/>
      </w:pPr>
      <w:r>
        <w:continuationSeparator/>
      </w:r>
    </w:p>
  </w:footnote>
  <w:footnote w:id="1">
    <w:p w:rsidR="009B3C63" w:rsidRDefault="009B3C63" w:rsidP="00BF6B97">
      <w:pPr>
        <w:pStyle w:val="FootnoteText"/>
      </w:pPr>
      <w:r>
        <w:rPr>
          <w:rStyle w:val="FootnoteReference"/>
        </w:rPr>
        <w:footnoteRef/>
      </w:r>
      <w:r>
        <w:rPr>
          <w:rtl/>
        </w:rPr>
        <w:t xml:space="preserve"> </w:t>
      </w:r>
      <w:r>
        <w:rPr>
          <w:rFonts w:hint="cs"/>
          <w:rtl/>
        </w:rPr>
        <w:t xml:space="preserve">- </w:t>
      </w:r>
      <w:r w:rsidR="002C13F0">
        <w:rPr>
          <w:rFonts w:hint="eastAsia"/>
          <w:rtl/>
        </w:rPr>
        <w:t>آل‌عمران</w:t>
      </w:r>
      <w:r>
        <w:rPr>
          <w:rFonts w:hint="cs"/>
          <w:rtl/>
        </w:rPr>
        <w:t>، آیه 133</w:t>
      </w:r>
      <w:r w:rsidR="00BF6B97">
        <w:rPr>
          <w:rFonts w:hint="cs"/>
          <w:rtl/>
        </w:rPr>
        <w:t>.</w:t>
      </w:r>
    </w:p>
  </w:footnote>
  <w:footnote w:id="2">
    <w:p w:rsidR="005D0A51" w:rsidRDefault="005D0A51" w:rsidP="00BF6B97">
      <w:pPr>
        <w:pStyle w:val="FootnoteText"/>
      </w:pPr>
      <w:r>
        <w:rPr>
          <w:rStyle w:val="FootnoteReference"/>
        </w:rPr>
        <w:footnoteRef/>
      </w:r>
      <w:r>
        <w:rPr>
          <w:rtl/>
        </w:rPr>
        <w:t xml:space="preserve"> </w:t>
      </w:r>
      <w:r>
        <w:rPr>
          <w:rFonts w:hint="cs"/>
          <w:rtl/>
        </w:rPr>
        <w:t>- مؤمنون، آیه 61</w:t>
      </w:r>
      <w:r w:rsidR="00BF6B97">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33" w:rsidRDefault="00921D33" w:rsidP="00921D33">
    <w:pPr>
      <w:ind w:firstLine="0"/>
      <w:rPr>
        <w:rFonts w:ascii="Adobe Arabic" w:hAnsi="Adobe Arabic" w:cs="Adobe Arabic"/>
        <w:sz w:val="24"/>
        <w:szCs w:val="24"/>
      </w:rPr>
    </w:pPr>
    <w:r>
      <w:rPr>
        <w:noProof/>
      </w:rPr>
      <w:drawing>
        <wp:anchor distT="0" distB="0" distL="114300" distR="114300" simplePos="0" relativeHeight="251658240" behindDoc="1" locked="0" layoutInCell="1" allowOverlap="1" wp14:anchorId="1539CB86" wp14:editId="65417DF0">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9B3C63">
      <w:rPr>
        <w:rFonts w:ascii="Adobe Arabic" w:hAnsi="Adobe Arabic" w:cs="Adobe Arabic"/>
        <w:b/>
        <w:bCs/>
        <w:sz w:val="24"/>
        <w:szCs w:val="24"/>
      </w:rPr>
      <w:t xml:space="preserve">                </w:t>
    </w:r>
    <w:r>
      <w:rPr>
        <w:rFonts w:ascii="Adobe Arabic" w:hAnsi="Adobe Arabic" w:cs="Adobe Arabic"/>
        <w:b/>
        <w:bCs/>
        <w:sz w:val="24"/>
        <w:szCs w:val="24"/>
        <w:rtl/>
      </w:rPr>
      <w:t xml:space="preserve">  درس خارج فقه تربیتی                          عنوان اصلی: اصول و روش‌های تربیتی                                         تاریخ جلسه: 0</w:t>
    </w:r>
    <w:r>
      <w:rPr>
        <w:rFonts w:ascii="Adobe Arabic" w:hAnsi="Adobe Arabic" w:cs="Adobe Arabic" w:hint="cs"/>
        <w:b/>
        <w:bCs/>
        <w:sz w:val="24"/>
        <w:szCs w:val="24"/>
        <w:rtl/>
      </w:rPr>
      <w:t>6</w:t>
    </w:r>
    <w:r>
      <w:rPr>
        <w:rFonts w:ascii="Adobe Arabic" w:hAnsi="Adobe Arabic" w:cs="Adobe Arabic"/>
        <w:b/>
        <w:bCs/>
        <w:sz w:val="24"/>
        <w:szCs w:val="24"/>
        <w:rtl/>
      </w:rPr>
      <w:t>/10/96</w:t>
    </w:r>
  </w:p>
  <w:p w:rsidR="00921D33" w:rsidRDefault="009B3C63" w:rsidP="00921D33">
    <w:pPr>
      <w:pStyle w:val="Header"/>
      <w:ind w:firstLine="0"/>
      <w:rPr>
        <w:rFonts w:eastAsiaTheme="minorHAnsi"/>
      </w:rPr>
    </w:pPr>
    <w:r>
      <w:rPr>
        <w:rFonts w:ascii="Adobe Arabic" w:hAnsi="Adobe Arabic" w:cs="Adobe Arabic" w:hint="cs"/>
        <w:b/>
        <w:bCs/>
        <w:sz w:val="24"/>
        <w:szCs w:val="24"/>
        <w:rtl/>
      </w:rPr>
      <w:t xml:space="preserve">                 </w:t>
    </w:r>
    <w:r w:rsidR="00921D33">
      <w:rPr>
        <w:rFonts w:ascii="Adobe Arabic" w:hAnsi="Adobe Arabic" w:cs="Adobe Arabic"/>
        <w:b/>
        <w:bCs/>
        <w:sz w:val="24"/>
        <w:szCs w:val="24"/>
        <w:rtl/>
      </w:rPr>
      <w:t xml:space="preserve"> استاد اعرافی                                       عنوان فرعی: اصل تدریج و تسریع در تربیت                                  شماره جلسه: </w:t>
    </w:r>
    <w:r w:rsidR="00921D33">
      <w:rPr>
        <w:rFonts w:eastAsiaTheme="minorHAnsi" w:hint="cs"/>
        <w:rtl/>
      </w:rPr>
      <w:t>60</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32599671" wp14:editId="31ED43F8">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0D8B78"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6D"/>
    <w:rsid w:val="00007060"/>
    <w:rsid w:val="000228A2"/>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3EF"/>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13F0"/>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F3596"/>
    <w:rsid w:val="004F3B58"/>
    <w:rsid w:val="00530FD7"/>
    <w:rsid w:val="00545B0C"/>
    <w:rsid w:val="00551628"/>
    <w:rsid w:val="00572E2D"/>
    <w:rsid w:val="005779BD"/>
    <w:rsid w:val="00580CFA"/>
    <w:rsid w:val="00592103"/>
    <w:rsid w:val="005941DD"/>
    <w:rsid w:val="005A545E"/>
    <w:rsid w:val="005A5862"/>
    <w:rsid w:val="005B05D4"/>
    <w:rsid w:val="005B0852"/>
    <w:rsid w:val="005B16EB"/>
    <w:rsid w:val="005C06AE"/>
    <w:rsid w:val="005D0A51"/>
    <w:rsid w:val="00610C18"/>
    <w:rsid w:val="00612385"/>
    <w:rsid w:val="0061376C"/>
    <w:rsid w:val="00617C7C"/>
    <w:rsid w:val="00627180"/>
    <w:rsid w:val="00636EFA"/>
    <w:rsid w:val="0066229C"/>
    <w:rsid w:val="00663AAD"/>
    <w:rsid w:val="00667D86"/>
    <w:rsid w:val="0069696C"/>
    <w:rsid w:val="00696C84"/>
    <w:rsid w:val="006A085A"/>
    <w:rsid w:val="006C125E"/>
    <w:rsid w:val="006D3A87"/>
    <w:rsid w:val="006F01B4"/>
    <w:rsid w:val="00703DD3"/>
    <w:rsid w:val="00734D59"/>
    <w:rsid w:val="0073609B"/>
    <w:rsid w:val="007378A9"/>
    <w:rsid w:val="00737A6C"/>
    <w:rsid w:val="0075033E"/>
    <w:rsid w:val="00752745"/>
    <w:rsid w:val="0075336C"/>
    <w:rsid w:val="00753A93"/>
    <w:rsid w:val="0076665E"/>
    <w:rsid w:val="007713C0"/>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47E4B"/>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00DA4"/>
    <w:rsid w:val="00910697"/>
    <w:rsid w:val="00913C3B"/>
    <w:rsid w:val="00915509"/>
    <w:rsid w:val="00921D33"/>
    <w:rsid w:val="0092245E"/>
    <w:rsid w:val="00927388"/>
    <w:rsid w:val="009274FE"/>
    <w:rsid w:val="009401AC"/>
    <w:rsid w:val="00940323"/>
    <w:rsid w:val="009457BD"/>
    <w:rsid w:val="009475B7"/>
    <w:rsid w:val="0095758E"/>
    <w:rsid w:val="009613AC"/>
    <w:rsid w:val="00980643"/>
    <w:rsid w:val="009A42EF"/>
    <w:rsid w:val="009B3C63"/>
    <w:rsid w:val="009B46BC"/>
    <w:rsid w:val="009B61C3"/>
    <w:rsid w:val="009C7B4F"/>
    <w:rsid w:val="009E1F06"/>
    <w:rsid w:val="009F4EB3"/>
    <w:rsid w:val="009F5F6C"/>
    <w:rsid w:val="00A06D48"/>
    <w:rsid w:val="00A21834"/>
    <w:rsid w:val="00A31C17"/>
    <w:rsid w:val="00A31FDE"/>
    <w:rsid w:val="00A35AC2"/>
    <w:rsid w:val="00A37C77"/>
    <w:rsid w:val="00A405EB"/>
    <w:rsid w:val="00A5418D"/>
    <w:rsid w:val="00A725C2"/>
    <w:rsid w:val="00A769EE"/>
    <w:rsid w:val="00A810A5"/>
    <w:rsid w:val="00A9616A"/>
    <w:rsid w:val="00A96F68"/>
    <w:rsid w:val="00AA2342"/>
    <w:rsid w:val="00AA7C95"/>
    <w:rsid w:val="00AD0304"/>
    <w:rsid w:val="00AD27BE"/>
    <w:rsid w:val="00AF0F1A"/>
    <w:rsid w:val="00AF2192"/>
    <w:rsid w:val="00B01724"/>
    <w:rsid w:val="00B07D3E"/>
    <w:rsid w:val="00B1300D"/>
    <w:rsid w:val="00B15027"/>
    <w:rsid w:val="00B21CF4"/>
    <w:rsid w:val="00B24300"/>
    <w:rsid w:val="00B330C7"/>
    <w:rsid w:val="00B34736"/>
    <w:rsid w:val="00B467F5"/>
    <w:rsid w:val="00B55D51"/>
    <w:rsid w:val="00B63F15"/>
    <w:rsid w:val="00B9119B"/>
    <w:rsid w:val="00B96A3B"/>
    <w:rsid w:val="00BA4288"/>
    <w:rsid w:val="00BA51A8"/>
    <w:rsid w:val="00BB5F7E"/>
    <w:rsid w:val="00BC26F6"/>
    <w:rsid w:val="00BC4833"/>
    <w:rsid w:val="00BC594A"/>
    <w:rsid w:val="00BD3122"/>
    <w:rsid w:val="00BD40DA"/>
    <w:rsid w:val="00BF3D67"/>
    <w:rsid w:val="00BF6B97"/>
    <w:rsid w:val="00C160AF"/>
    <w:rsid w:val="00C17970"/>
    <w:rsid w:val="00C22299"/>
    <w:rsid w:val="00C2269D"/>
    <w:rsid w:val="00C25609"/>
    <w:rsid w:val="00C262D7"/>
    <w:rsid w:val="00C26607"/>
    <w:rsid w:val="00C35CF1"/>
    <w:rsid w:val="00C60D75"/>
    <w:rsid w:val="00C63F08"/>
    <w:rsid w:val="00C64CEA"/>
    <w:rsid w:val="00C73012"/>
    <w:rsid w:val="00C76295"/>
    <w:rsid w:val="00C763DD"/>
    <w:rsid w:val="00C803C2"/>
    <w:rsid w:val="00C805CE"/>
    <w:rsid w:val="00C84FC0"/>
    <w:rsid w:val="00C9244A"/>
    <w:rsid w:val="00C9781A"/>
    <w:rsid w:val="00CB0E5D"/>
    <w:rsid w:val="00CB5DA3"/>
    <w:rsid w:val="00CC0C41"/>
    <w:rsid w:val="00CC3976"/>
    <w:rsid w:val="00CC720E"/>
    <w:rsid w:val="00CE09B7"/>
    <w:rsid w:val="00CE1DF5"/>
    <w:rsid w:val="00CE31E6"/>
    <w:rsid w:val="00CE3B74"/>
    <w:rsid w:val="00CF42E2"/>
    <w:rsid w:val="00CF7916"/>
    <w:rsid w:val="00D06D6D"/>
    <w:rsid w:val="00D158F3"/>
    <w:rsid w:val="00D15FDC"/>
    <w:rsid w:val="00D2470E"/>
    <w:rsid w:val="00D3665C"/>
    <w:rsid w:val="00D45640"/>
    <w:rsid w:val="00D508CC"/>
    <w:rsid w:val="00D50F4B"/>
    <w:rsid w:val="00D55689"/>
    <w:rsid w:val="00D60547"/>
    <w:rsid w:val="00D65E9F"/>
    <w:rsid w:val="00D66444"/>
    <w:rsid w:val="00D67DC3"/>
    <w:rsid w:val="00D76353"/>
    <w:rsid w:val="00D93D2A"/>
    <w:rsid w:val="00DB21CF"/>
    <w:rsid w:val="00DB28BB"/>
    <w:rsid w:val="00DC603F"/>
    <w:rsid w:val="00DD3C0D"/>
    <w:rsid w:val="00DD4864"/>
    <w:rsid w:val="00DD71A2"/>
    <w:rsid w:val="00DE1DC4"/>
    <w:rsid w:val="00E0639C"/>
    <w:rsid w:val="00E067E6"/>
    <w:rsid w:val="00E12531"/>
    <w:rsid w:val="00E143B0"/>
    <w:rsid w:val="00E32E24"/>
    <w:rsid w:val="00E4012D"/>
    <w:rsid w:val="00E5423C"/>
    <w:rsid w:val="00E55891"/>
    <w:rsid w:val="00E6283A"/>
    <w:rsid w:val="00E732A3"/>
    <w:rsid w:val="00E73CBC"/>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6A47"/>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D0A51"/>
    <w:rPr>
      <w:color w:val="0000FF" w:themeColor="hyperlink"/>
      <w:u w:val="single"/>
    </w:rPr>
  </w:style>
  <w:style w:type="character" w:styleId="FootnoteReference">
    <w:name w:val="footnote reference"/>
    <w:basedOn w:val="DefaultParagraphFont"/>
    <w:uiPriority w:val="99"/>
    <w:semiHidden/>
    <w:unhideWhenUsed/>
    <w:rsid w:val="005D0A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D0A51"/>
    <w:rPr>
      <w:color w:val="0000FF" w:themeColor="hyperlink"/>
      <w:u w:val="single"/>
    </w:rPr>
  </w:style>
  <w:style w:type="character" w:styleId="FootnoteReference">
    <w:name w:val="footnote reference"/>
    <w:basedOn w:val="DefaultParagraphFont"/>
    <w:uiPriority w:val="99"/>
    <w:semiHidden/>
    <w:unhideWhenUsed/>
    <w:rsid w:val="005D0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83;&#1740;%20&#1605;&#1575;&#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0FAAE-D444-4563-A185-AAA2A105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137</TotalTime>
  <Pages>6</Pages>
  <Words>1605</Words>
  <Characters>9153</Characters>
  <Application>Microsoft Office Word</Application>
  <DocSecurity>0</DocSecurity>
  <Lines>76</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22</cp:revision>
  <dcterms:created xsi:type="dcterms:W3CDTF">2017-12-28T06:56:00Z</dcterms:created>
  <dcterms:modified xsi:type="dcterms:W3CDTF">2017-12-28T09:19:00Z</dcterms:modified>
</cp:coreProperties>
</file>