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color w:val="auto"/>
          <w:sz w:val="22"/>
          <w:rtl/>
        </w:rPr>
        <w:id w:val="1826556307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582315" w:rsidRPr="00203945" w:rsidRDefault="00755BBF" w:rsidP="00203945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20394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55BBF" w:rsidRPr="00203945" w:rsidRDefault="00755BBF" w:rsidP="00E35AA1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E35AA1" w:rsidRPr="00203945" w:rsidRDefault="00582315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203945">
            <w:rPr>
              <w:rFonts w:ascii="Traditional Arabic" w:hAnsi="Traditional Arabic" w:cs="Traditional Arabic"/>
            </w:rPr>
            <w:fldChar w:fldCharType="begin"/>
          </w:r>
          <w:r w:rsidRPr="00203945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03945">
            <w:rPr>
              <w:rFonts w:ascii="Traditional Arabic" w:hAnsi="Traditional Arabic" w:cs="Traditional Arabic"/>
            </w:rPr>
            <w:fldChar w:fldCharType="separate"/>
          </w:r>
          <w:hyperlink w:anchor="_Toc506450453" w:history="1"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_Toc506450453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54" w:history="1"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موجودات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_Toc506450454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55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13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حجرات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_Toc506450455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56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14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نوح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_Toc506450456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57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3.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165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انعام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_Toc506450457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58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4.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32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زخرف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_Toc506450458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59" w:history="1"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نکات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مرتبط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_Toc506450459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6450460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 –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تفاضل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_Toc506450460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6450461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 –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cs/>
              </w:rPr>
              <w:t>‎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تفاضل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_Toc506450461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6450462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3 –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تشک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تفاضل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_Toc506450462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6450463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4 –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_Toc506450463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06450464" w:history="1"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محصور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ندانستن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الاحکام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_Toc506450464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65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5 –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21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اسراء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_Toc506450465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66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6 –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22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روم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_Toc506450466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67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7 –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28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فاطر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_Toc506450467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68" w:history="1"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8 –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84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اسراء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_Toc506450468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69" w:history="1"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شاکله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_Toc506450469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5AA1" w:rsidRPr="00203945" w:rsidRDefault="00E93DDF" w:rsidP="00E35AA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6450470" w:history="1"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برآ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ند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شخص</w:t>
            </w:r>
            <w:r w:rsidR="00E35AA1" w:rsidRPr="002039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5AA1" w:rsidRPr="002039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افراد</w:t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_Toc506450470 \h </w:instrTex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5AA1" w:rsidRPr="00203945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E35AA1" w:rsidRPr="00203945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82315" w:rsidRPr="00203945" w:rsidRDefault="00582315" w:rsidP="00E35AA1">
          <w:pPr>
            <w:spacing w:line="360" w:lineRule="auto"/>
            <w:rPr>
              <w:rFonts w:ascii="Traditional Arabic" w:hAnsi="Traditional Arabic" w:cs="Traditional Arabic"/>
            </w:rPr>
          </w:pPr>
          <w:r w:rsidRPr="00203945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82315" w:rsidRPr="00203945" w:rsidRDefault="00582315" w:rsidP="00E35AA1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/>
          <w:rtl/>
        </w:rPr>
        <w:br w:type="page"/>
      </w:r>
    </w:p>
    <w:p w:rsidR="00203945" w:rsidRPr="00D95216" w:rsidRDefault="00203945" w:rsidP="00203945">
      <w:pPr>
        <w:jc w:val="center"/>
        <w:rPr>
          <w:rFonts w:ascii="Traditional Arabic" w:hAnsi="Traditional Arabic" w:cs="Traditional Arabic"/>
          <w:rtl/>
        </w:rPr>
      </w:pPr>
      <w:bookmarkStart w:id="0" w:name="_Toc506450453"/>
      <w:bookmarkStart w:id="1" w:name="_Toc461697911"/>
      <w:bookmarkStart w:id="2" w:name="_Toc473028679"/>
      <w:r w:rsidRPr="00D95216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203945" w:rsidRPr="00D95216" w:rsidRDefault="00203945" w:rsidP="00203945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bookmarkStart w:id="9" w:name="_Toc504565110"/>
      <w:r w:rsidRPr="00D95216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D95216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D95216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 xml:space="preserve">اصل </w:t>
      </w:r>
      <w:bookmarkEnd w:id="1"/>
      <w:bookmarkEnd w:id="2"/>
      <w:bookmarkEnd w:id="8"/>
      <w:bookmarkEnd w:id="9"/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رعایت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تفاوت‌های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فردی</w:t>
      </w:r>
    </w:p>
    <w:p w:rsidR="00A74EFA" w:rsidRPr="00203945" w:rsidRDefault="00A74EFA" w:rsidP="00203945">
      <w:pPr>
        <w:pStyle w:val="Heading1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اشاره</w:t>
      </w:r>
      <w:bookmarkEnd w:id="0"/>
    </w:p>
    <w:p w:rsidR="00BA3AC0" w:rsidRPr="00203945" w:rsidRDefault="00D21094" w:rsidP="00E35AA1">
      <w:pPr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در اصل رعایت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>، در مقدمه دو مسئله بیان شد:</w:t>
      </w:r>
    </w:p>
    <w:p w:rsidR="00D21094" w:rsidRPr="00203945" w:rsidRDefault="00D21094" w:rsidP="00E35AA1">
      <w:pPr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مسئله اول تبیینی از نقشه جامع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بود، </w:t>
      </w:r>
      <w:r w:rsidR="00A74EFA" w:rsidRPr="00203945">
        <w:rPr>
          <w:rFonts w:ascii="Traditional Arabic" w:hAnsi="Traditional Arabic" w:cs="Traditional Arabic" w:hint="cs"/>
          <w:rtl/>
        </w:rPr>
        <w:t>طبقه‌بندی</w:t>
      </w:r>
      <w:r w:rsidRPr="00203945">
        <w:rPr>
          <w:rFonts w:ascii="Traditional Arabic" w:hAnsi="Traditional Arabic" w:cs="Traditional Arabic" w:hint="cs"/>
          <w:rtl/>
        </w:rPr>
        <w:t xml:space="preserve"> انجام شد، با استناد به فلسفه و علوم انسانی و </w:t>
      </w:r>
      <w:r w:rsidR="00A74EFA" w:rsidRPr="00203945">
        <w:rPr>
          <w:rFonts w:ascii="Traditional Arabic" w:hAnsi="Traditional Arabic" w:cs="Traditional Arabic" w:hint="cs"/>
          <w:rtl/>
        </w:rPr>
        <w:t>روان‌شناسی</w:t>
      </w:r>
      <w:r w:rsidRPr="00203945">
        <w:rPr>
          <w:rFonts w:ascii="Traditional Arabic" w:hAnsi="Traditional Arabic" w:cs="Traditional Arabic" w:hint="cs"/>
          <w:rtl/>
        </w:rPr>
        <w:t xml:space="preserve"> و امثالهم، نقشه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و انواع </w:t>
      </w:r>
      <w:r w:rsidR="00A74EFA" w:rsidRPr="00203945">
        <w:rPr>
          <w:rFonts w:ascii="Traditional Arabic" w:hAnsi="Traditional Arabic" w:cs="Traditional Arabic" w:hint="cs"/>
          <w:rtl/>
        </w:rPr>
        <w:t>آن‌ها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4D6006" w:rsidRPr="00203945">
        <w:rPr>
          <w:rFonts w:ascii="Traditional Arabic" w:hAnsi="Traditional Arabic" w:cs="Traditional Arabic" w:hint="cs"/>
          <w:rtl/>
        </w:rPr>
        <w:t xml:space="preserve">را </w:t>
      </w:r>
      <w:r w:rsidRPr="00203945">
        <w:rPr>
          <w:rFonts w:ascii="Traditional Arabic" w:hAnsi="Traditional Arabic" w:cs="Traditional Arabic" w:hint="cs"/>
          <w:rtl/>
        </w:rPr>
        <w:t>تبیین کردیم.</w:t>
      </w:r>
    </w:p>
    <w:p w:rsidR="00A74EFA" w:rsidRPr="00203945" w:rsidRDefault="00A74EFA" w:rsidP="00203945">
      <w:pPr>
        <w:pStyle w:val="Heading1"/>
        <w:rPr>
          <w:rFonts w:ascii="Traditional Arabic" w:hAnsi="Traditional Arabic" w:cs="Traditional Arabic"/>
          <w:rtl/>
        </w:rPr>
      </w:pPr>
      <w:bookmarkStart w:id="10" w:name="_Toc506450454"/>
      <w:r w:rsidRPr="00203945">
        <w:rPr>
          <w:rFonts w:ascii="Traditional Arabic" w:hAnsi="Traditional Arabic" w:cs="Traditional Arabic" w:hint="cs"/>
          <w:rtl/>
        </w:rPr>
        <w:t xml:space="preserve">آیات قرآنی وارده در </w:t>
      </w:r>
      <w:r w:rsidR="00C31F49" w:rsidRPr="00203945">
        <w:rPr>
          <w:rFonts w:ascii="Traditional Arabic" w:hAnsi="Traditional Arabic" w:cs="Traditional Arabic" w:hint="cs"/>
          <w:rtl/>
        </w:rPr>
        <w:t>تفاوت‌های</w:t>
      </w:r>
      <w:r w:rsidRPr="00203945">
        <w:rPr>
          <w:rFonts w:ascii="Traditional Arabic" w:hAnsi="Traditional Arabic" w:cs="Traditional Arabic" w:hint="cs"/>
          <w:rtl/>
        </w:rPr>
        <w:t xml:space="preserve"> موجودات</w:t>
      </w:r>
      <w:bookmarkEnd w:id="10"/>
    </w:p>
    <w:p w:rsidR="00741575" w:rsidRPr="00203945" w:rsidRDefault="00D21094" w:rsidP="00E35AA1">
      <w:pPr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مسئله دوم نگاه قرآن و دین به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بود، </w:t>
      </w:r>
      <w:r w:rsidR="00741575" w:rsidRPr="00203945">
        <w:rPr>
          <w:rFonts w:ascii="Traditional Arabic" w:hAnsi="Traditional Arabic" w:cs="Traditional Arabic" w:hint="cs"/>
          <w:rtl/>
        </w:rPr>
        <w:t xml:space="preserve">سه آیه </w:t>
      </w:r>
      <w:r w:rsidR="00A74EFA" w:rsidRPr="00203945">
        <w:rPr>
          <w:rFonts w:ascii="Traditional Arabic" w:hAnsi="Traditional Arabic" w:cs="Traditional Arabic" w:hint="cs"/>
          <w:rtl/>
        </w:rPr>
        <w:t>موردبررسی</w:t>
      </w:r>
      <w:r w:rsidR="00741575" w:rsidRPr="00203945">
        <w:rPr>
          <w:rFonts w:ascii="Traditional Arabic" w:hAnsi="Traditional Arabic" w:cs="Traditional Arabic" w:hint="cs"/>
          <w:rtl/>
        </w:rPr>
        <w:t xml:space="preserve"> قرار گرفت:</w:t>
      </w:r>
    </w:p>
    <w:p w:rsidR="00582315" w:rsidRPr="00203945" w:rsidRDefault="004D6006" w:rsidP="00203945">
      <w:pPr>
        <w:pStyle w:val="Heading1"/>
        <w:rPr>
          <w:rFonts w:ascii="Traditional Arabic" w:hAnsi="Traditional Arabic" w:cs="Traditional Arabic"/>
          <w:rtl/>
        </w:rPr>
      </w:pPr>
      <w:bookmarkStart w:id="11" w:name="_Toc506450455"/>
      <w:r w:rsidRPr="00203945">
        <w:rPr>
          <w:rFonts w:ascii="Traditional Arabic" w:hAnsi="Traditional Arabic" w:cs="Traditional Arabic" w:hint="cs"/>
          <w:rtl/>
        </w:rPr>
        <w:t xml:space="preserve">1. </w:t>
      </w:r>
      <w:r w:rsidR="00582315" w:rsidRPr="00203945">
        <w:rPr>
          <w:rFonts w:ascii="Traditional Arabic" w:hAnsi="Traditional Arabic" w:cs="Traditional Arabic" w:hint="cs"/>
          <w:rtl/>
        </w:rPr>
        <w:t>آیه 13 سوره حجرات</w:t>
      </w:r>
      <w:bookmarkEnd w:id="11"/>
    </w:p>
    <w:p w:rsidR="00D21094" w:rsidRPr="00203945" w:rsidRDefault="00595758" w:rsidP="00E35AA1">
      <w:pPr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«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يا أَيُّهَا النّاسُ إِنّا خَلَقناكُم مِن ذَكَرٍ وَأُنثى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وَجَعَلناكُم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شُعوبًا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وَقَبائِلَ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لِتَعارَفوا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إِنَّ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أَكرَمَكُ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م عِندَ اللَّهِ أَتقاكُم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إِنَّ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اللَّهَ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عَليمٌ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خَبير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>ٌ</w:t>
      </w:r>
      <w:r w:rsidRPr="00203945">
        <w:rPr>
          <w:rFonts w:ascii="Traditional Arabic" w:hAnsi="Traditional Arabic" w:cs="Traditional Arabic" w:hint="cs"/>
          <w:rtl/>
        </w:rPr>
        <w:t>»</w:t>
      </w:r>
      <w:r w:rsidR="004D6006" w:rsidRPr="00203945">
        <w:rPr>
          <w:rFonts w:ascii="Traditional Arabic" w:hAnsi="Traditional Arabic" w:cs="Traditional Arabic" w:hint="cs"/>
          <w:rtl/>
        </w:rPr>
        <w:t>؛ که مطالبش بیان شد.</w:t>
      </w:r>
    </w:p>
    <w:p w:rsidR="00582315" w:rsidRPr="00203945" w:rsidRDefault="004D6006" w:rsidP="00203945">
      <w:pPr>
        <w:pStyle w:val="Heading1"/>
        <w:rPr>
          <w:rFonts w:ascii="Traditional Arabic" w:hAnsi="Traditional Arabic" w:cs="Traditional Arabic"/>
          <w:rtl/>
        </w:rPr>
      </w:pPr>
      <w:bookmarkStart w:id="12" w:name="_Toc506450456"/>
      <w:r w:rsidRPr="00203945">
        <w:rPr>
          <w:rFonts w:ascii="Traditional Arabic" w:hAnsi="Traditional Arabic" w:cs="Traditional Arabic" w:hint="cs"/>
          <w:rtl/>
        </w:rPr>
        <w:t xml:space="preserve">2. </w:t>
      </w:r>
      <w:r w:rsidR="00582315" w:rsidRPr="00203945">
        <w:rPr>
          <w:rFonts w:ascii="Traditional Arabic" w:hAnsi="Traditional Arabic" w:cs="Traditional Arabic" w:hint="cs"/>
          <w:rtl/>
        </w:rPr>
        <w:t>آیه 14 سوره نوح</w:t>
      </w:r>
      <w:bookmarkEnd w:id="12"/>
    </w:p>
    <w:p w:rsidR="00741575" w:rsidRPr="00203945" w:rsidRDefault="00595758" w:rsidP="00E35AA1">
      <w:pPr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آیه 14 سوره نوح «</w:t>
      </w:r>
      <w:r w:rsidRPr="00203945">
        <w:rPr>
          <w:rFonts w:ascii="Traditional Arabic" w:hAnsi="Traditional Arabic" w:cs="Traditional Arabic"/>
          <w:b/>
          <w:bCs/>
          <w:rtl/>
        </w:rPr>
        <w:t>وَقَدْ خَلَقَكُمْ أَطْوَارًا</w:t>
      </w:r>
      <w:r w:rsidRPr="00203945">
        <w:rPr>
          <w:rFonts w:ascii="Traditional Arabic" w:hAnsi="Traditional Arabic" w:cs="Traditional Arabic" w:hint="cs"/>
          <w:rtl/>
        </w:rPr>
        <w:t>»</w:t>
      </w:r>
      <w:r w:rsidR="008D161A" w:rsidRPr="00203945">
        <w:rPr>
          <w:rFonts w:ascii="Traditional Arabic" w:hAnsi="Traditional Arabic" w:cs="Traditional Arabic" w:hint="cs"/>
          <w:rtl/>
        </w:rPr>
        <w:t xml:space="preserve">، یکی از آیاتی </w:t>
      </w:r>
      <w:r w:rsidR="004D6006" w:rsidRPr="00203945">
        <w:rPr>
          <w:rFonts w:ascii="Traditional Arabic" w:hAnsi="Traditional Arabic" w:cs="Traditional Arabic" w:hint="cs"/>
          <w:rtl/>
        </w:rPr>
        <w:t>است</w:t>
      </w:r>
      <w:r w:rsidR="008D161A" w:rsidRPr="00203945">
        <w:rPr>
          <w:rFonts w:ascii="Traditional Arabic" w:hAnsi="Traditional Arabic" w:cs="Traditional Arabic" w:hint="cs"/>
          <w:rtl/>
        </w:rPr>
        <w:t xml:space="preserve"> که اکثر تنوعات را در بر </w:t>
      </w:r>
      <w:r w:rsidR="00A74EFA" w:rsidRPr="00203945">
        <w:rPr>
          <w:rFonts w:ascii="Traditional Arabic" w:hAnsi="Traditional Arabic" w:cs="Traditional Arabic" w:hint="cs"/>
          <w:rtl/>
        </w:rPr>
        <w:t>می‌گیرد</w:t>
      </w:r>
      <w:r w:rsidR="008D161A" w:rsidRPr="00203945">
        <w:rPr>
          <w:rFonts w:ascii="Traditional Arabic" w:hAnsi="Traditional Arabic" w:cs="Traditional Arabic" w:hint="cs"/>
          <w:rtl/>
        </w:rPr>
        <w:t>.</w:t>
      </w:r>
    </w:p>
    <w:p w:rsidR="00582315" w:rsidRPr="00203945" w:rsidRDefault="004D6006" w:rsidP="00203945">
      <w:pPr>
        <w:pStyle w:val="Heading1"/>
        <w:rPr>
          <w:rFonts w:ascii="Traditional Arabic" w:hAnsi="Traditional Arabic" w:cs="Traditional Arabic"/>
          <w:rtl/>
        </w:rPr>
      </w:pPr>
      <w:bookmarkStart w:id="13" w:name="_Toc506450457"/>
      <w:r w:rsidRPr="00203945">
        <w:rPr>
          <w:rFonts w:ascii="Traditional Arabic" w:hAnsi="Traditional Arabic" w:cs="Traditional Arabic" w:hint="cs"/>
          <w:rtl/>
        </w:rPr>
        <w:t xml:space="preserve">3. </w:t>
      </w:r>
      <w:r w:rsidR="00582315" w:rsidRPr="00203945">
        <w:rPr>
          <w:rFonts w:ascii="Traditional Arabic" w:hAnsi="Traditional Arabic" w:cs="Traditional Arabic" w:hint="cs"/>
          <w:rtl/>
        </w:rPr>
        <w:t>آیه 165 سوره انعام</w:t>
      </w:r>
      <w:bookmarkEnd w:id="13"/>
    </w:p>
    <w:p w:rsidR="00741575" w:rsidRPr="00203945" w:rsidRDefault="008D161A" w:rsidP="00E35AA1">
      <w:pPr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آیه </w:t>
      </w:r>
      <w:r w:rsidR="00814839" w:rsidRPr="00203945">
        <w:rPr>
          <w:rFonts w:ascii="Traditional Arabic" w:hAnsi="Traditional Arabic" w:cs="Traditional Arabic" w:hint="cs"/>
          <w:rtl/>
        </w:rPr>
        <w:t>165</w:t>
      </w:r>
      <w:r w:rsidRPr="00203945">
        <w:rPr>
          <w:rFonts w:ascii="Traditional Arabic" w:hAnsi="Traditional Arabic" w:cs="Traditional Arabic" w:hint="cs"/>
          <w:rtl/>
        </w:rPr>
        <w:t xml:space="preserve"> سوره انعام </w:t>
      </w:r>
      <w:r w:rsidR="00595758" w:rsidRPr="00203945">
        <w:rPr>
          <w:rFonts w:ascii="Traditional Arabic" w:hAnsi="Traditional Arabic" w:cs="Traditional Arabic" w:hint="cs"/>
          <w:rtl/>
        </w:rPr>
        <w:t>«</w:t>
      </w:r>
      <w:r w:rsidR="00595758" w:rsidRPr="00203945">
        <w:rPr>
          <w:rFonts w:ascii="Traditional Arabic" w:hAnsi="Traditional Arabic" w:cs="Traditional Arabic"/>
          <w:b/>
          <w:bCs/>
          <w:rtl/>
        </w:rPr>
        <w:t xml:space="preserve">وَهُوَ الَّذِي جَعَلَكُمْ خَلَائِفَ الْأَرْضِ وَرَفَعَ بَعْضَكُمْ فَوْقَ بَعْضٍ دَرَجَاتٍ لِيَبْلُوَكُمْ فِي مَا آتَاكُمْ </w:t>
      </w:r>
      <w:r w:rsidR="00595758" w:rsidRPr="00203945">
        <w:rPr>
          <w:rFonts w:ascii="Traditional Arabic" w:hAnsi="Traditional Arabic" w:cs="Traditional Arabic" w:hint="cs"/>
          <w:b/>
          <w:bCs/>
          <w:rtl/>
        </w:rPr>
        <w:t>إِنَّ</w:t>
      </w:r>
      <w:r w:rsidR="00595758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595758" w:rsidRPr="00203945">
        <w:rPr>
          <w:rFonts w:ascii="Traditional Arabic" w:hAnsi="Traditional Arabic" w:cs="Traditional Arabic" w:hint="cs"/>
          <w:b/>
          <w:bCs/>
          <w:rtl/>
        </w:rPr>
        <w:t>رَبَّكَ</w:t>
      </w:r>
      <w:r w:rsidR="00595758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595758" w:rsidRPr="00203945">
        <w:rPr>
          <w:rFonts w:ascii="Traditional Arabic" w:hAnsi="Traditional Arabic" w:cs="Traditional Arabic" w:hint="cs"/>
          <w:b/>
          <w:bCs/>
          <w:rtl/>
        </w:rPr>
        <w:t>سَرِيع</w:t>
      </w:r>
      <w:r w:rsidR="00595758" w:rsidRPr="00203945">
        <w:rPr>
          <w:rFonts w:ascii="Traditional Arabic" w:hAnsi="Traditional Arabic" w:cs="Traditional Arabic"/>
          <w:b/>
          <w:bCs/>
          <w:rtl/>
        </w:rPr>
        <w:t>ُ الْعِقَابِ وَإِنَّهُ لَغَفُورٌ رَحِيمٌ</w:t>
      </w:r>
      <w:r w:rsidR="00595758" w:rsidRPr="00203945">
        <w:rPr>
          <w:rFonts w:ascii="Traditional Arabic" w:hAnsi="Traditional Arabic" w:cs="Traditional Arabic" w:hint="cs"/>
          <w:rtl/>
        </w:rPr>
        <w:t>»</w:t>
      </w:r>
      <w:r w:rsidR="004D6006" w:rsidRPr="00203945">
        <w:rPr>
          <w:rFonts w:ascii="Traditional Arabic" w:hAnsi="Traditional Arabic" w:cs="Traditional Arabic" w:hint="cs"/>
          <w:rtl/>
        </w:rPr>
        <w:t>.</w:t>
      </w:r>
    </w:p>
    <w:p w:rsidR="00582315" w:rsidRPr="00203945" w:rsidRDefault="004D6006" w:rsidP="00203945">
      <w:pPr>
        <w:pStyle w:val="Heading1"/>
        <w:rPr>
          <w:rFonts w:ascii="Traditional Arabic" w:hAnsi="Traditional Arabic" w:cs="Traditional Arabic"/>
          <w:rtl/>
        </w:rPr>
      </w:pPr>
      <w:bookmarkStart w:id="14" w:name="_Toc506450458"/>
      <w:r w:rsidRPr="00203945">
        <w:rPr>
          <w:rFonts w:ascii="Traditional Arabic" w:hAnsi="Traditional Arabic" w:cs="Traditional Arabic" w:hint="cs"/>
          <w:rtl/>
        </w:rPr>
        <w:t>4.</w:t>
      </w:r>
      <w:r w:rsidR="00582315" w:rsidRPr="00203945">
        <w:rPr>
          <w:rFonts w:ascii="Traditional Arabic" w:hAnsi="Traditional Arabic" w:cs="Traditional Arabic" w:hint="cs"/>
          <w:rtl/>
        </w:rPr>
        <w:t xml:space="preserve"> آیه 32 سوره زخرف</w:t>
      </w:r>
      <w:bookmarkEnd w:id="14"/>
    </w:p>
    <w:p w:rsidR="00814839" w:rsidRPr="00203945" w:rsidRDefault="004D6006" w:rsidP="00E35AA1">
      <w:pPr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آیه چهارم،</w:t>
      </w:r>
      <w:r w:rsidR="00814839" w:rsidRPr="00203945">
        <w:rPr>
          <w:rFonts w:ascii="Traditional Arabic" w:hAnsi="Traditional Arabic" w:cs="Traditional Arabic" w:hint="cs"/>
          <w:rtl/>
        </w:rPr>
        <w:t xml:space="preserve"> آیه 32 سوره زخرف است</w:t>
      </w:r>
      <w:r w:rsidRPr="00203945">
        <w:rPr>
          <w:rFonts w:ascii="Traditional Arabic" w:hAnsi="Traditional Arabic" w:cs="Traditional Arabic" w:hint="cs"/>
          <w:rtl/>
        </w:rPr>
        <w:t xml:space="preserve"> که</w:t>
      </w:r>
      <w:r w:rsidR="00814839" w:rsidRPr="00203945">
        <w:rPr>
          <w:rFonts w:ascii="Traditional Arabic" w:hAnsi="Traditional Arabic" w:cs="Traditional Arabic" w:hint="cs"/>
          <w:rtl/>
        </w:rPr>
        <w:t xml:space="preserve"> با آیه قبلی یک تناسبی دارد</w:t>
      </w:r>
      <w:r w:rsidRPr="00203945">
        <w:rPr>
          <w:rFonts w:ascii="Traditional Arabic" w:hAnsi="Traditional Arabic" w:cs="Traditional Arabic" w:hint="cs"/>
          <w:rtl/>
        </w:rPr>
        <w:t>؛</w:t>
      </w:r>
      <w:r w:rsidR="00DC12A1" w:rsidRPr="00203945">
        <w:rPr>
          <w:rFonts w:ascii="Traditional Arabic" w:hAnsi="Traditional Arabic" w:cs="Traditional Arabic" w:hint="cs"/>
          <w:rtl/>
        </w:rPr>
        <w:t xml:space="preserve"> «</w:t>
      </w:r>
      <w:r w:rsidR="00DC12A1" w:rsidRPr="00203945">
        <w:rPr>
          <w:rFonts w:ascii="Traditional Arabic" w:hAnsi="Traditional Arabic" w:cs="Traditional Arabic" w:hint="cs"/>
          <w:b/>
          <w:bCs/>
          <w:rtl/>
        </w:rPr>
        <w:t>وَرَفَعْنَا</w:t>
      </w:r>
      <w:r w:rsidR="00DC12A1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DC12A1" w:rsidRPr="00203945">
        <w:rPr>
          <w:rFonts w:ascii="Traditional Arabic" w:hAnsi="Traditional Arabic" w:cs="Traditional Arabic" w:hint="cs"/>
          <w:b/>
          <w:bCs/>
          <w:rtl/>
        </w:rPr>
        <w:t>بَعْضَهُمْ</w:t>
      </w:r>
      <w:r w:rsidR="00DC12A1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DC12A1" w:rsidRPr="00203945">
        <w:rPr>
          <w:rFonts w:ascii="Traditional Arabic" w:hAnsi="Traditional Arabic" w:cs="Traditional Arabic" w:hint="cs"/>
          <w:b/>
          <w:bCs/>
          <w:rtl/>
        </w:rPr>
        <w:t>فَوْق</w:t>
      </w:r>
      <w:r w:rsidR="00DC12A1" w:rsidRPr="00203945">
        <w:rPr>
          <w:rFonts w:ascii="Traditional Arabic" w:hAnsi="Traditional Arabic" w:cs="Traditional Arabic"/>
          <w:b/>
          <w:bCs/>
          <w:rtl/>
        </w:rPr>
        <w:t xml:space="preserve">َ بَعْضٍ دَرَجَاتٍ لِيَتَّخِذَ بَعْضُهُمْ بَعْضًا سُخْرِيًّا </w:t>
      </w:r>
      <w:r w:rsidR="00DC12A1" w:rsidRPr="00203945">
        <w:rPr>
          <w:rFonts w:ascii="Traditional Arabic" w:hAnsi="Traditional Arabic" w:cs="Traditional Arabic" w:hint="cs"/>
          <w:b/>
          <w:bCs/>
          <w:rtl/>
        </w:rPr>
        <w:t>وَرَحْمَت</w:t>
      </w:r>
      <w:r w:rsidR="00DC12A1" w:rsidRPr="00203945">
        <w:rPr>
          <w:rFonts w:ascii="Traditional Arabic" w:hAnsi="Traditional Arabic" w:cs="Traditional Arabic"/>
          <w:b/>
          <w:bCs/>
          <w:rtl/>
        </w:rPr>
        <w:t>ُ رَبِّكَ خَيْرٌ مِمَّا يَجْمَعُونَ</w:t>
      </w:r>
      <w:r w:rsidR="00DC12A1" w:rsidRPr="00203945">
        <w:rPr>
          <w:rFonts w:ascii="Traditional Arabic" w:hAnsi="Traditional Arabic" w:cs="Traditional Arabic" w:hint="cs"/>
          <w:rtl/>
        </w:rPr>
        <w:t>»</w:t>
      </w:r>
      <w:r w:rsidRPr="00203945">
        <w:rPr>
          <w:rFonts w:ascii="Traditional Arabic" w:hAnsi="Traditional Arabic" w:cs="Traditional Arabic" w:hint="cs"/>
          <w:rtl/>
        </w:rPr>
        <w:t>.</w:t>
      </w:r>
      <w:r w:rsidR="00DC12A1" w:rsidRPr="00203945">
        <w:rPr>
          <w:rFonts w:ascii="Traditional Arabic" w:hAnsi="Traditional Arabic" w:cs="Traditional Arabic" w:hint="cs"/>
          <w:rtl/>
        </w:rPr>
        <w:t xml:space="preserve"> این آیه </w:t>
      </w:r>
      <w:r w:rsidR="00A74EFA" w:rsidRPr="00203945">
        <w:rPr>
          <w:rFonts w:ascii="Traditional Arabic" w:hAnsi="Traditional Arabic" w:cs="Traditional Arabic" w:hint="cs"/>
          <w:rtl/>
        </w:rPr>
        <w:t>به‌نوعی</w:t>
      </w:r>
      <w:r w:rsidR="00DC12A1" w:rsidRPr="00203945">
        <w:rPr>
          <w:rFonts w:ascii="Traditional Arabic" w:hAnsi="Traditional Arabic" w:cs="Traditional Arabic" w:hint="cs"/>
          <w:rtl/>
        </w:rPr>
        <w:t xml:space="preserve"> </w:t>
      </w:r>
      <w:r w:rsidRPr="00203945">
        <w:rPr>
          <w:rFonts w:ascii="Traditional Arabic" w:hAnsi="Traditional Arabic" w:cs="Traditional Arabic" w:hint="cs"/>
          <w:rtl/>
        </w:rPr>
        <w:t>به</w:t>
      </w:r>
      <w:r w:rsidR="00DC12A1"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DC12A1" w:rsidRPr="00203945">
        <w:rPr>
          <w:rFonts w:ascii="Traditional Arabic" w:hAnsi="Traditional Arabic" w:cs="Traditional Arabic" w:hint="cs"/>
          <w:rtl/>
        </w:rPr>
        <w:t xml:space="preserve">یی که میان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="00DC12A1" w:rsidRPr="00203945">
        <w:rPr>
          <w:rFonts w:ascii="Traditional Arabic" w:hAnsi="Traditional Arabic" w:cs="Traditional Arabic" w:hint="cs"/>
          <w:rtl/>
        </w:rPr>
        <w:t xml:space="preserve"> وجود دارد، اشاره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="002D09F4" w:rsidRPr="00203945">
        <w:rPr>
          <w:rFonts w:ascii="Traditional Arabic" w:hAnsi="Traditional Arabic" w:cs="Traditional Arabic" w:hint="cs"/>
          <w:rtl/>
        </w:rPr>
        <w:t xml:space="preserve">، در ذیل این آیه چند نکته بیان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Pr="00203945">
        <w:rPr>
          <w:rFonts w:ascii="Traditional Arabic" w:hAnsi="Traditional Arabic" w:cs="Traditional Arabic" w:hint="cs"/>
          <w:rtl/>
        </w:rPr>
        <w:t>.</w:t>
      </w:r>
    </w:p>
    <w:p w:rsidR="004D6006" w:rsidRPr="00203945" w:rsidRDefault="004D6006" w:rsidP="00203945">
      <w:pPr>
        <w:pStyle w:val="Heading2"/>
        <w:rPr>
          <w:rFonts w:ascii="Traditional Arabic" w:hAnsi="Traditional Arabic" w:cs="Traditional Arabic"/>
          <w:rtl/>
        </w:rPr>
      </w:pPr>
      <w:bookmarkStart w:id="15" w:name="_Toc506450459"/>
      <w:r w:rsidRPr="00203945">
        <w:rPr>
          <w:rFonts w:ascii="Traditional Arabic" w:hAnsi="Traditional Arabic" w:cs="Traditional Arabic" w:hint="cs"/>
          <w:rtl/>
        </w:rPr>
        <w:lastRenderedPageBreak/>
        <w:t>نکات مرتبط با آیه:</w:t>
      </w:r>
      <w:bookmarkEnd w:id="15"/>
    </w:p>
    <w:p w:rsidR="004D6006" w:rsidRPr="00203945" w:rsidRDefault="002D09F4" w:rsidP="00203945">
      <w:pPr>
        <w:pStyle w:val="Heading3"/>
        <w:rPr>
          <w:rFonts w:ascii="Traditional Arabic" w:hAnsi="Traditional Arabic" w:cs="Traditional Arabic"/>
          <w:rtl/>
        </w:rPr>
      </w:pPr>
      <w:bookmarkStart w:id="16" w:name="_Toc506450460"/>
      <w:r w:rsidRPr="00203945">
        <w:rPr>
          <w:rFonts w:ascii="Traditional Arabic" w:hAnsi="Traditional Arabic" w:cs="Traditional Arabic" w:hint="cs"/>
          <w:rtl/>
        </w:rPr>
        <w:t xml:space="preserve">1 – </w:t>
      </w:r>
      <w:r w:rsidR="004D6006" w:rsidRPr="00203945">
        <w:rPr>
          <w:rStyle w:val="Heading3Char"/>
          <w:rFonts w:ascii="Traditional Arabic" w:hAnsi="Traditional Arabic" w:cs="Traditional Arabic" w:hint="cs"/>
          <w:rtl/>
        </w:rPr>
        <w:t>تفاوت تفاضلی</w:t>
      </w:r>
      <w:bookmarkEnd w:id="16"/>
    </w:p>
    <w:p w:rsidR="002D09F4" w:rsidRPr="00203945" w:rsidRDefault="002D09F4" w:rsidP="00E35AA1">
      <w:pPr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نکته اول این است که این آیه مثل آیه قبلی، به یک تفاوت تفاضلی میان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 اشاره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Pr="00203945">
        <w:rPr>
          <w:rFonts w:ascii="Traditional Arabic" w:hAnsi="Traditional Arabic" w:cs="Traditional Arabic" w:hint="cs"/>
          <w:rtl/>
        </w:rPr>
        <w:t xml:space="preserve">، تفاوت تفاضلی که منشأ فرودستی و بالادستی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Pr="00203945">
        <w:rPr>
          <w:rFonts w:ascii="Traditional Arabic" w:hAnsi="Traditional Arabic" w:cs="Traditional Arabic" w:hint="cs"/>
          <w:rtl/>
        </w:rPr>
        <w:t xml:space="preserve">، به طور خاص این نوع تفاوت </w:t>
      </w:r>
      <w:r w:rsidR="00A74EFA" w:rsidRPr="00203945">
        <w:rPr>
          <w:rFonts w:ascii="Traditional Arabic" w:hAnsi="Traditional Arabic" w:cs="Traditional Arabic" w:hint="cs"/>
          <w:rtl/>
        </w:rPr>
        <w:t>مدنظر</w:t>
      </w:r>
      <w:r w:rsidRPr="00203945">
        <w:rPr>
          <w:rFonts w:ascii="Traditional Arabic" w:hAnsi="Traditional Arabic" w:cs="Traditional Arabic" w:hint="cs"/>
          <w:rtl/>
        </w:rPr>
        <w:t xml:space="preserve"> است</w:t>
      </w:r>
      <w:r w:rsidR="001C5802"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1C5802" w:rsidRPr="00203945">
        <w:rPr>
          <w:rFonts w:ascii="Traditional Arabic" w:hAnsi="Traditional Arabic" w:cs="Traditional Arabic" w:hint="cs"/>
          <w:rtl/>
        </w:rPr>
        <w:t xml:space="preserve">یی که در امکانات ذهنی و فرهنگی و اجتماعی و امثالهم پیدا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="001C5802" w:rsidRPr="00203945">
        <w:rPr>
          <w:rFonts w:ascii="Traditional Arabic" w:hAnsi="Traditional Arabic" w:cs="Traditional Arabic" w:hint="cs"/>
          <w:rtl/>
        </w:rPr>
        <w:t xml:space="preserve">، موجب این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="001C5802" w:rsidRPr="00203945">
        <w:rPr>
          <w:rFonts w:ascii="Traditional Arabic" w:hAnsi="Traditional Arabic" w:cs="Traditional Arabic" w:hint="cs"/>
          <w:rtl/>
        </w:rPr>
        <w:t xml:space="preserve"> که کسی دیگری را به کار بگیرد، این همان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1C5802" w:rsidRPr="00203945">
        <w:rPr>
          <w:rFonts w:ascii="Traditional Arabic" w:hAnsi="Traditional Arabic" w:cs="Traditional Arabic" w:hint="cs"/>
          <w:rtl/>
        </w:rPr>
        <w:t>ی تفاضلی و طولی و درجاتی  است در آیه قبلی هم مورد اشاره قرار گرفت</w:t>
      </w:r>
      <w:r w:rsidR="00A0050E" w:rsidRPr="00203945">
        <w:rPr>
          <w:rFonts w:ascii="Traditional Arabic" w:hAnsi="Traditional Arabic" w:cs="Traditional Arabic" w:hint="cs"/>
          <w:rtl/>
        </w:rPr>
        <w:t xml:space="preserve">، مطلق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A0050E" w:rsidRPr="00203945">
        <w:rPr>
          <w:rFonts w:ascii="Traditional Arabic" w:hAnsi="Traditional Arabic" w:cs="Traditional Arabic" w:hint="cs"/>
          <w:rtl/>
        </w:rPr>
        <w:t xml:space="preserve"> نیست،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A0050E" w:rsidRPr="00203945">
        <w:rPr>
          <w:rFonts w:ascii="Traditional Arabic" w:hAnsi="Traditional Arabic" w:cs="Traditional Arabic" w:hint="cs"/>
          <w:rtl/>
        </w:rPr>
        <w:t xml:space="preserve">ی تفاضلی است که در آیه مورد تأکید قرار گرفته است، اما اگر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A0050E" w:rsidRPr="00203945">
        <w:rPr>
          <w:rFonts w:ascii="Traditional Arabic" w:hAnsi="Traditional Arabic" w:cs="Traditional Arabic" w:hint="cs"/>
          <w:rtl/>
        </w:rPr>
        <w:t xml:space="preserve">یی باشد که </w:t>
      </w:r>
      <w:r w:rsidR="004D6006" w:rsidRPr="00203945">
        <w:rPr>
          <w:rFonts w:ascii="Traditional Arabic" w:hAnsi="Traditional Arabic" w:cs="Traditional Arabic" w:hint="cs"/>
          <w:rtl/>
        </w:rPr>
        <w:t>به نحوی ایجاد تفاوت کرده</w:t>
      </w:r>
      <w:r w:rsidR="00A0050E" w:rsidRPr="00203945">
        <w:rPr>
          <w:rFonts w:ascii="Traditional Arabic" w:hAnsi="Traditional Arabic" w:cs="Traditional Arabic" w:hint="cs"/>
          <w:rtl/>
        </w:rPr>
        <w:t xml:space="preserve"> اما تفاضلی در آن نیست، این شاید در آیه ملحوظ نباشد.</w:t>
      </w:r>
    </w:p>
    <w:p w:rsidR="004D6006" w:rsidRPr="00203945" w:rsidRDefault="00A0050E" w:rsidP="00203945">
      <w:pPr>
        <w:pStyle w:val="Heading3"/>
        <w:rPr>
          <w:rFonts w:ascii="Traditional Arabic" w:hAnsi="Traditional Arabic" w:cs="Traditional Arabic"/>
          <w:rtl/>
        </w:rPr>
      </w:pPr>
      <w:bookmarkStart w:id="17" w:name="_Toc506450461"/>
      <w:r w:rsidRPr="00203945">
        <w:rPr>
          <w:rFonts w:ascii="Traditional Arabic" w:hAnsi="Traditional Arabic" w:cs="Traditional Arabic" w:hint="cs"/>
          <w:rtl/>
        </w:rPr>
        <w:t xml:space="preserve">2 – </w:t>
      </w:r>
      <w:r w:rsidR="004D6006" w:rsidRPr="00203945">
        <w:rPr>
          <w:rFonts w:ascii="Traditional Arabic" w:hAnsi="Traditional Arabic" w:cs="Traditional Arabic" w:hint="cs"/>
          <w:rtl/>
        </w:rPr>
        <w:t>اطلاق تفاوت</w:t>
      </w:r>
      <w:r w:rsidR="004D6006" w:rsidRPr="00203945">
        <w:rPr>
          <w:rFonts w:ascii="Traditional Arabic" w:hAnsi="Traditional Arabic" w:cs="Traditional Arabic" w:hint="cs"/>
          <w:rtl/>
          <w:cs/>
        </w:rPr>
        <w:t>‎های تفاضلی</w:t>
      </w:r>
      <w:bookmarkEnd w:id="17"/>
    </w:p>
    <w:p w:rsidR="00A0050E" w:rsidRPr="00203945" w:rsidRDefault="00A0050E" w:rsidP="00E35AA1">
      <w:pPr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نکته دوم این است که در همین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>ی تفاضلی، آیه اطلاق دارد</w:t>
      </w:r>
      <w:r w:rsidR="004D6006" w:rsidRPr="00203945">
        <w:rPr>
          <w:rFonts w:ascii="Traditional Arabic" w:hAnsi="Traditional Arabic" w:cs="Traditional Arabic" w:hint="cs"/>
          <w:rtl/>
        </w:rPr>
        <w:t>:</w:t>
      </w:r>
      <w:r w:rsidRPr="00203945">
        <w:rPr>
          <w:rFonts w:ascii="Traditional Arabic" w:hAnsi="Traditional Arabic" w:cs="Traditional Arabic" w:hint="cs"/>
          <w:rtl/>
        </w:rPr>
        <w:t xml:space="preserve"> «</w:t>
      </w:r>
      <w:r w:rsidRPr="00203945">
        <w:rPr>
          <w:rFonts w:ascii="Traditional Arabic" w:hAnsi="Traditional Arabic" w:cs="Traditional Arabic" w:hint="cs"/>
          <w:b/>
          <w:bCs/>
          <w:rtl/>
        </w:rPr>
        <w:t>وَرَفَعْنَا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Fonts w:ascii="Traditional Arabic" w:hAnsi="Traditional Arabic" w:cs="Traditional Arabic" w:hint="cs"/>
          <w:b/>
          <w:bCs/>
          <w:rtl/>
        </w:rPr>
        <w:t>بَعْضَهُمْ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Fonts w:ascii="Traditional Arabic" w:hAnsi="Traditional Arabic" w:cs="Traditional Arabic" w:hint="cs"/>
          <w:b/>
          <w:bCs/>
          <w:rtl/>
        </w:rPr>
        <w:t>فَوْق</w:t>
      </w:r>
      <w:r w:rsidRPr="00203945">
        <w:rPr>
          <w:rFonts w:ascii="Traditional Arabic" w:hAnsi="Traditional Arabic" w:cs="Traditional Arabic"/>
          <w:b/>
          <w:bCs/>
          <w:rtl/>
        </w:rPr>
        <w:t>َ بَعْضٍ دَرَجَاتٍ</w:t>
      </w:r>
      <w:r w:rsidRPr="00203945">
        <w:rPr>
          <w:rFonts w:ascii="Traditional Arabic" w:hAnsi="Traditional Arabic" w:cs="Traditional Arabic" w:hint="cs"/>
          <w:rtl/>
        </w:rPr>
        <w:t xml:space="preserve">»، ما </w:t>
      </w:r>
      <w:r w:rsidR="00455255" w:rsidRPr="00203945">
        <w:rPr>
          <w:rFonts w:ascii="Traditional Arabic" w:hAnsi="Traditional Arabic" w:cs="Traditional Arabic" w:hint="cs"/>
          <w:rtl/>
        </w:rPr>
        <w:t xml:space="preserve">میان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="00455255" w:rsidRPr="00203945">
        <w:rPr>
          <w:rFonts w:ascii="Traditional Arabic" w:hAnsi="Traditional Arabic" w:cs="Traditional Arabic" w:hint="cs"/>
          <w:rtl/>
        </w:rPr>
        <w:t xml:space="preserve"> </w:t>
      </w:r>
      <w:r w:rsidRPr="00203945">
        <w:rPr>
          <w:rFonts w:ascii="Traditional Arabic" w:hAnsi="Traditional Arabic" w:cs="Traditional Arabic" w:hint="cs"/>
          <w:rtl/>
        </w:rPr>
        <w:t xml:space="preserve">درجه قرار دادیم، این درجات تفاضلی انواعی دارد، همه انواعش مشمول آیه هست، تفاضل در هوش یا قیافه یا امکانات و امثالهم را در بر </w:t>
      </w:r>
      <w:r w:rsidR="00A74EFA" w:rsidRPr="00203945">
        <w:rPr>
          <w:rFonts w:ascii="Traditional Arabic" w:hAnsi="Traditional Arabic" w:cs="Traditional Arabic" w:hint="cs"/>
          <w:rtl/>
        </w:rPr>
        <w:t>می‌گیرد</w:t>
      </w:r>
      <w:r w:rsidR="00C831D9" w:rsidRPr="00203945">
        <w:rPr>
          <w:rFonts w:ascii="Traditional Arabic" w:hAnsi="Traditional Arabic" w:cs="Traditional Arabic" w:hint="cs"/>
          <w:rtl/>
        </w:rPr>
        <w:t xml:space="preserve">، انواع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C831D9" w:rsidRPr="00203945">
        <w:rPr>
          <w:rFonts w:ascii="Traditional Arabic" w:hAnsi="Traditional Arabic" w:cs="Traditional Arabic" w:hint="cs"/>
          <w:rtl/>
        </w:rPr>
        <w:t xml:space="preserve">ی تفاضلی مشمول آیه است و از طرف دیگر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C831D9" w:rsidRPr="00203945">
        <w:rPr>
          <w:rFonts w:ascii="Traditional Arabic" w:hAnsi="Traditional Arabic" w:cs="Traditional Arabic" w:hint="cs"/>
          <w:rtl/>
        </w:rPr>
        <w:t xml:space="preserve">ی تفاضلی، در اینجا اعم از اختیاری و غیر اختیاری است، از این نظر اطلاق دارد، چون بعضی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C831D9" w:rsidRPr="00203945">
        <w:rPr>
          <w:rFonts w:ascii="Traditional Arabic" w:hAnsi="Traditional Arabic" w:cs="Traditional Arabic" w:hint="cs"/>
          <w:rtl/>
        </w:rPr>
        <w:t xml:space="preserve">یی است که به شکل غیر اختیاری، ارثی، قهری و امثالهم میان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="00C831D9" w:rsidRPr="00203945">
        <w:rPr>
          <w:rFonts w:ascii="Traditional Arabic" w:hAnsi="Traditional Arabic" w:cs="Traditional Arabic" w:hint="cs"/>
          <w:rtl/>
        </w:rPr>
        <w:t xml:space="preserve"> وجود دارد، مثل ضریب هوشی</w:t>
      </w:r>
      <w:r w:rsidR="00455255" w:rsidRPr="00203945">
        <w:rPr>
          <w:rFonts w:ascii="Traditional Arabic" w:hAnsi="Traditional Arabic" w:cs="Traditional Arabic" w:hint="cs"/>
          <w:rtl/>
        </w:rPr>
        <w:t xml:space="preserve"> که مشمول آیه است، همچنین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455255" w:rsidRPr="00203945">
        <w:rPr>
          <w:rFonts w:ascii="Traditional Arabic" w:hAnsi="Traditional Arabic" w:cs="Traditional Arabic" w:hint="cs"/>
          <w:rtl/>
        </w:rPr>
        <w:t xml:space="preserve">ی تفاضلی اختیاری مشمول این آیه است، مثلاً </w:t>
      </w:r>
      <w:r w:rsidR="00A74EFA" w:rsidRPr="00203945">
        <w:rPr>
          <w:rFonts w:ascii="Traditional Arabic" w:hAnsi="Traditional Arabic" w:cs="Traditional Arabic" w:hint="cs"/>
          <w:rtl/>
        </w:rPr>
        <w:t>درس‌خوانده</w:t>
      </w:r>
      <w:r w:rsidR="00455255" w:rsidRPr="00203945">
        <w:rPr>
          <w:rFonts w:ascii="Traditional Arabic" w:hAnsi="Traditional Arabic" w:cs="Traditional Arabic" w:hint="cs"/>
          <w:rtl/>
        </w:rPr>
        <w:t xml:space="preserve"> و صاحب علم بالا شده است</w:t>
      </w:r>
      <w:r w:rsidR="002F1B2F" w:rsidRPr="00203945">
        <w:rPr>
          <w:rFonts w:ascii="Traditional Arabic" w:hAnsi="Traditional Arabic" w:cs="Traditional Arabic" w:hint="cs"/>
          <w:rtl/>
        </w:rPr>
        <w:t>.</w:t>
      </w:r>
    </w:p>
    <w:p w:rsidR="004D6006" w:rsidRPr="00203945" w:rsidRDefault="002F1B2F" w:rsidP="00203945">
      <w:pPr>
        <w:pStyle w:val="Heading3"/>
        <w:rPr>
          <w:rFonts w:ascii="Traditional Arabic" w:hAnsi="Traditional Arabic" w:cs="Traditional Arabic"/>
          <w:rtl/>
        </w:rPr>
      </w:pPr>
      <w:bookmarkStart w:id="18" w:name="_Toc506450462"/>
      <w:r w:rsidRPr="00203945">
        <w:rPr>
          <w:rFonts w:ascii="Traditional Arabic" w:hAnsi="Traditional Arabic" w:cs="Traditional Arabic" w:hint="cs"/>
          <w:rtl/>
        </w:rPr>
        <w:t>3 –</w:t>
      </w:r>
      <w:r w:rsidR="004D6006" w:rsidRPr="00203945">
        <w:rPr>
          <w:rFonts w:ascii="Traditional Arabic" w:hAnsi="Traditional Arabic" w:cs="Traditional Arabic" w:hint="cs"/>
          <w:rtl/>
        </w:rPr>
        <w:t xml:space="preserve"> تشکیکی بودن تفاوت‌های تفاضلی</w:t>
      </w:r>
      <w:bookmarkEnd w:id="18"/>
    </w:p>
    <w:p w:rsidR="002F1B2F" w:rsidRPr="00203945" w:rsidRDefault="002F1B2F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 نکته سوم این است که </w:t>
      </w:r>
      <w:r w:rsidR="004D6006" w:rsidRPr="00203945">
        <w:rPr>
          <w:rFonts w:ascii="Traditional Arabic" w:hAnsi="Traditional Arabic" w:cs="Traditional Arabic" w:hint="cs"/>
          <w:rtl/>
        </w:rPr>
        <w:t>«</w:t>
      </w:r>
      <w:r w:rsidRPr="00203945">
        <w:rPr>
          <w:rFonts w:ascii="Traditional Arabic" w:hAnsi="Traditional Arabic" w:cs="Traditional Arabic" w:hint="cs"/>
          <w:rtl/>
        </w:rPr>
        <w:t>بعضهم</w:t>
      </w:r>
      <w:r w:rsidR="004D6006" w:rsidRPr="00203945">
        <w:rPr>
          <w:rFonts w:ascii="Traditional Arabic" w:hAnsi="Traditional Arabic" w:cs="Traditional Arabic" w:hint="cs"/>
          <w:rtl/>
        </w:rPr>
        <w:t>»</w:t>
      </w:r>
      <w:r w:rsidRPr="00203945">
        <w:rPr>
          <w:rFonts w:ascii="Traditional Arabic" w:hAnsi="Traditional Arabic" w:cs="Traditional Arabic" w:hint="cs"/>
          <w:rtl/>
        </w:rPr>
        <w:t xml:space="preserve"> و </w:t>
      </w:r>
      <w:r w:rsidR="004D6006" w:rsidRPr="00203945">
        <w:rPr>
          <w:rFonts w:ascii="Traditional Arabic" w:hAnsi="Traditional Arabic" w:cs="Traditional Arabic" w:hint="cs"/>
          <w:rtl/>
        </w:rPr>
        <w:t>«</w:t>
      </w:r>
      <w:r w:rsidRPr="00203945">
        <w:rPr>
          <w:rFonts w:ascii="Traditional Arabic" w:hAnsi="Traditional Arabic" w:cs="Traditional Arabic" w:hint="cs"/>
          <w:rtl/>
        </w:rPr>
        <w:t>بعض</w:t>
      </w:r>
      <w:r w:rsidR="004D6006" w:rsidRPr="00203945">
        <w:rPr>
          <w:rFonts w:ascii="Traditional Arabic" w:hAnsi="Traditional Arabic" w:cs="Traditional Arabic" w:hint="cs"/>
          <w:rtl/>
        </w:rPr>
        <w:t>»</w:t>
      </w:r>
      <w:r w:rsidRPr="00203945">
        <w:rPr>
          <w:rFonts w:ascii="Traditional Arabic" w:hAnsi="Traditional Arabic" w:cs="Traditional Arabic" w:hint="cs"/>
          <w:rtl/>
        </w:rPr>
        <w:t xml:space="preserve"> دوم، معنایش این نیست که یک فرد یا گروهی، ت</w:t>
      </w:r>
      <w:r w:rsidR="00DC3450" w:rsidRPr="00203945">
        <w:rPr>
          <w:rFonts w:ascii="Traditional Arabic" w:hAnsi="Traditional Arabic" w:cs="Traditional Arabic" w:hint="cs"/>
          <w:rtl/>
        </w:rPr>
        <w:t>فوق</w:t>
      </w:r>
      <w:r w:rsidRPr="00203945">
        <w:rPr>
          <w:rFonts w:ascii="Traditional Arabic" w:hAnsi="Traditional Arabic" w:cs="Traditional Arabic" w:hint="cs"/>
          <w:rtl/>
        </w:rPr>
        <w:t xml:space="preserve"> بر گروه دیگر دارند و کل عالم را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Pr="00203945">
        <w:rPr>
          <w:rFonts w:ascii="Traditional Arabic" w:hAnsi="Traditional Arabic" w:cs="Traditional Arabic" w:hint="cs"/>
          <w:rtl/>
        </w:rPr>
        <w:t xml:space="preserve"> به فائق و غیر فائق، غالب و مغلوب تقسیم کرد، ممکن است که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ی تفاضلی در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 یا در </w:t>
      </w:r>
      <w:r w:rsidR="00A74EFA" w:rsidRPr="00203945">
        <w:rPr>
          <w:rFonts w:ascii="Traditional Arabic" w:hAnsi="Traditional Arabic" w:cs="Traditional Arabic" w:hint="cs"/>
          <w:rtl/>
        </w:rPr>
        <w:t>گروه‌های</w:t>
      </w:r>
      <w:r w:rsidRPr="00203945">
        <w:rPr>
          <w:rFonts w:ascii="Traditional Arabic" w:hAnsi="Traditional Arabic" w:cs="Traditional Arabic" w:hint="cs"/>
          <w:rtl/>
        </w:rPr>
        <w:t xml:space="preserve"> انسانی، </w:t>
      </w:r>
      <w:r w:rsidR="00DC3450" w:rsidRPr="00203945">
        <w:rPr>
          <w:rFonts w:ascii="Traditional Arabic" w:hAnsi="Traditional Arabic" w:cs="Traditional Arabic" w:hint="cs"/>
          <w:rtl/>
        </w:rPr>
        <w:t>نسبی باشد، یعنی یکی یا گروهی بر دیگری تفوق دارد و گروه مقابل، از جهت دیگر بر این گروه تفوق دارد</w:t>
      </w:r>
      <w:r w:rsidR="00184908" w:rsidRPr="00203945">
        <w:rPr>
          <w:rFonts w:ascii="Traditional Arabic" w:hAnsi="Traditional Arabic" w:cs="Traditional Arabic" w:hint="cs"/>
          <w:rtl/>
        </w:rPr>
        <w:t xml:space="preserve">، یعنی جهات تفوق متعدد است، اما همیشه در گروه خاصی متمرکز نیست، فوق بعضٍ که حالت نکره دارد، </w:t>
      </w:r>
      <w:r w:rsidR="00FC07ED" w:rsidRPr="00203945">
        <w:rPr>
          <w:rFonts w:ascii="Traditional Arabic" w:hAnsi="Traditional Arabic" w:cs="Traditional Arabic" w:hint="cs"/>
          <w:rtl/>
        </w:rPr>
        <w:t>شاید این مسئله را هم افاده بکند</w:t>
      </w:r>
      <w:r w:rsidR="00C5484E" w:rsidRPr="00203945">
        <w:rPr>
          <w:rFonts w:ascii="Traditional Arabic" w:hAnsi="Traditional Arabic" w:cs="Traditional Arabic" w:hint="cs"/>
          <w:rtl/>
        </w:rPr>
        <w:t>، کما اینکه درجات هم در اینجا نکره آمده است، تفاوت تفاضلی هم مراتب دارد، ممکن است گاهی به صورت کم</w:t>
      </w:r>
      <w:r w:rsidR="004D6006" w:rsidRPr="00203945">
        <w:rPr>
          <w:rFonts w:ascii="Traditional Arabic" w:hAnsi="Traditional Arabic" w:cs="Traditional Arabic" w:hint="cs"/>
          <w:rtl/>
        </w:rPr>
        <w:t>،</w:t>
      </w:r>
      <w:r w:rsidR="00C5484E" w:rsidRPr="00203945">
        <w:rPr>
          <w:rFonts w:ascii="Traditional Arabic" w:hAnsi="Traditional Arabic" w:cs="Traditional Arabic" w:hint="cs"/>
          <w:rtl/>
        </w:rPr>
        <w:t xml:space="preserve"> کسی بر دیگری تفاضل دارد، دیگری هم نسبت به این فرد تفاضل </w:t>
      </w:r>
      <w:r w:rsidR="00C31F49" w:rsidRPr="00203945">
        <w:rPr>
          <w:rFonts w:ascii="Traditional Arabic" w:hAnsi="Traditional Arabic" w:cs="Traditional Arabic" w:hint="cs"/>
          <w:rtl/>
        </w:rPr>
        <w:t>کمی</w:t>
      </w:r>
      <w:r w:rsidR="00C31F49" w:rsidRPr="00203945">
        <w:rPr>
          <w:rFonts w:ascii="Traditional Arabic" w:hAnsi="Traditional Arabic" w:cs="Traditional Arabic"/>
          <w:rtl/>
        </w:rPr>
        <w:t xml:space="preserve"> </w:t>
      </w:r>
      <w:r w:rsidR="00C31F49" w:rsidRPr="00203945">
        <w:rPr>
          <w:rFonts w:ascii="Traditional Arabic" w:hAnsi="Traditional Arabic" w:cs="Traditional Arabic" w:hint="cs"/>
          <w:rtl/>
        </w:rPr>
        <w:t>دارد</w:t>
      </w:r>
      <w:r w:rsidR="00C5484E" w:rsidRPr="00203945">
        <w:rPr>
          <w:rFonts w:ascii="Traditional Arabic" w:hAnsi="Traditional Arabic" w:cs="Traditional Arabic" w:hint="cs"/>
          <w:rtl/>
        </w:rPr>
        <w:t xml:space="preserve">، گاهی </w:t>
      </w:r>
      <w:r w:rsidR="00A74EFA" w:rsidRPr="00203945">
        <w:rPr>
          <w:rFonts w:ascii="Traditional Arabic" w:hAnsi="Traditional Arabic" w:cs="Traditional Arabic" w:hint="cs"/>
          <w:rtl/>
        </w:rPr>
        <w:t>تفاضل‌ها</w:t>
      </w:r>
      <w:r w:rsidR="00C5484E"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یک‌طرفه</w:t>
      </w:r>
      <w:r w:rsidR="00C5484E" w:rsidRPr="00203945">
        <w:rPr>
          <w:rFonts w:ascii="Traditional Arabic" w:hAnsi="Traditional Arabic" w:cs="Traditional Arabic" w:hint="cs"/>
          <w:rtl/>
        </w:rPr>
        <w:t xml:space="preserve"> یا چند طرفه؛ بالا و محسوس است</w:t>
      </w:r>
      <w:r w:rsidR="00DB58FF" w:rsidRPr="00203945">
        <w:rPr>
          <w:rFonts w:ascii="Traditional Arabic" w:hAnsi="Traditional Arabic" w:cs="Traditional Arabic" w:hint="cs"/>
          <w:rtl/>
        </w:rPr>
        <w:t xml:space="preserve">، در آیه همه </w:t>
      </w:r>
      <w:r w:rsidR="00A74EFA" w:rsidRPr="00203945">
        <w:rPr>
          <w:rFonts w:ascii="Traditional Arabic" w:hAnsi="Traditional Arabic" w:cs="Traditional Arabic" w:hint="cs"/>
          <w:rtl/>
        </w:rPr>
        <w:t>این‌ها</w:t>
      </w:r>
      <w:r w:rsidR="00DB58FF" w:rsidRPr="00203945">
        <w:rPr>
          <w:rFonts w:ascii="Traditional Arabic" w:hAnsi="Traditional Arabic" w:cs="Traditional Arabic" w:hint="cs"/>
          <w:rtl/>
        </w:rPr>
        <w:t xml:space="preserve"> ملحوظ است، بنابراین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DB58FF" w:rsidRPr="00203945">
        <w:rPr>
          <w:rFonts w:ascii="Traditional Arabic" w:hAnsi="Traditional Arabic" w:cs="Traditional Arabic" w:hint="cs"/>
          <w:rtl/>
        </w:rPr>
        <w:t xml:space="preserve"> همیشه از </w:t>
      </w:r>
      <w:r w:rsidR="00A74EFA" w:rsidRPr="00203945">
        <w:rPr>
          <w:rFonts w:ascii="Traditional Arabic" w:hAnsi="Traditional Arabic" w:cs="Traditional Arabic" w:hint="cs"/>
          <w:rtl/>
        </w:rPr>
        <w:t>یک‌سو</w:t>
      </w:r>
      <w:r w:rsidR="00DB58FF" w:rsidRPr="00203945">
        <w:rPr>
          <w:rFonts w:ascii="Traditional Arabic" w:hAnsi="Traditional Arabic" w:cs="Traditional Arabic" w:hint="cs"/>
          <w:rtl/>
        </w:rPr>
        <w:t xml:space="preserve"> و </w:t>
      </w:r>
      <w:r w:rsidR="00A74EFA" w:rsidRPr="00203945">
        <w:rPr>
          <w:rFonts w:ascii="Traditional Arabic" w:hAnsi="Traditional Arabic" w:cs="Traditional Arabic" w:hint="cs"/>
          <w:rtl/>
        </w:rPr>
        <w:t>یک‌طرفه</w:t>
      </w:r>
      <w:r w:rsidR="00DB58FF" w:rsidRPr="00203945">
        <w:rPr>
          <w:rFonts w:ascii="Traditional Arabic" w:hAnsi="Traditional Arabic" w:cs="Traditional Arabic" w:hint="cs"/>
          <w:rtl/>
        </w:rPr>
        <w:t xml:space="preserve"> نیست، گاهی تفاضل در دو طرف و در دو جهت متفاوت هست.</w:t>
      </w:r>
    </w:p>
    <w:p w:rsidR="00DB58FF" w:rsidRPr="00203945" w:rsidRDefault="005B10E1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از طرف دیگر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یک میزان نیست،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4D6006" w:rsidRPr="00203945">
        <w:rPr>
          <w:rFonts w:ascii="Traditional Arabic" w:hAnsi="Traditional Arabic" w:cs="Traditional Arabic" w:hint="cs"/>
          <w:rtl/>
        </w:rPr>
        <w:t xml:space="preserve"> طیف دارد </w:t>
      </w:r>
      <w:bookmarkStart w:id="19" w:name="_GoBack"/>
      <w:bookmarkEnd w:id="19"/>
      <w:r w:rsidR="004D6006" w:rsidRPr="00203945">
        <w:rPr>
          <w:rFonts w:ascii="Traditional Arabic" w:hAnsi="Traditional Arabic" w:cs="Traditional Arabic" w:hint="cs"/>
          <w:rtl/>
        </w:rPr>
        <w:t>و مقول</w:t>
      </w:r>
      <w:r w:rsidRPr="00203945">
        <w:rPr>
          <w:rFonts w:ascii="Traditional Arabic" w:hAnsi="Traditional Arabic" w:cs="Traditional Arabic" w:hint="cs"/>
          <w:rtl/>
        </w:rPr>
        <w:t xml:space="preserve"> به تشکیک است</w:t>
      </w:r>
      <w:r w:rsidR="00C6024F" w:rsidRPr="00203945">
        <w:rPr>
          <w:rFonts w:ascii="Traditional Arabic" w:hAnsi="Traditional Arabic" w:cs="Traditional Arabic" w:hint="cs"/>
          <w:rtl/>
        </w:rPr>
        <w:t>.</w:t>
      </w:r>
    </w:p>
    <w:p w:rsidR="0008322E" w:rsidRPr="00203945" w:rsidRDefault="00C6024F" w:rsidP="00203945">
      <w:pPr>
        <w:pStyle w:val="Heading3"/>
        <w:rPr>
          <w:rFonts w:ascii="Traditional Arabic" w:hAnsi="Traditional Arabic" w:cs="Traditional Arabic"/>
          <w:rtl/>
        </w:rPr>
      </w:pPr>
      <w:bookmarkStart w:id="20" w:name="_Toc506450463"/>
      <w:r w:rsidRPr="00203945">
        <w:rPr>
          <w:rFonts w:ascii="Traditional Arabic" w:hAnsi="Traditional Arabic" w:cs="Traditional Arabic" w:hint="cs"/>
          <w:rtl/>
        </w:rPr>
        <w:lastRenderedPageBreak/>
        <w:t xml:space="preserve">4 – </w:t>
      </w:r>
      <w:r w:rsidR="0008322E" w:rsidRPr="00203945">
        <w:rPr>
          <w:rFonts w:ascii="Traditional Arabic" w:hAnsi="Traditional Arabic" w:cs="Traditional Arabic" w:hint="cs"/>
          <w:rtl/>
        </w:rPr>
        <w:t>فلسفه تفاوت‌ها</w:t>
      </w:r>
      <w:bookmarkEnd w:id="20"/>
    </w:p>
    <w:p w:rsidR="00C6024F" w:rsidRPr="00203945" w:rsidRDefault="00C6024F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نکته چهارم این است که فلسفه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را خداوند با لام غایت بیان کرده</w:t>
      </w:r>
      <w:r w:rsidR="0008322E" w:rsidRPr="00203945">
        <w:rPr>
          <w:rFonts w:ascii="Traditional Arabic" w:hAnsi="Traditional Arabic" w:cs="Traditional Arabic" w:hint="cs"/>
          <w:rtl/>
        </w:rPr>
        <w:t>:</w:t>
      </w:r>
      <w:r w:rsidRPr="00203945">
        <w:rPr>
          <w:rFonts w:ascii="Traditional Arabic" w:hAnsi="Traditional Arabic" w:cs="Traditional Arabic" w:hint="cs"/>
          <w:rtl/>
        </w:rPr>
        <w:t xml:space="preserve"> «</w:t>
      </w:r>
      <w:r w:rsidRPr="00203945">
        <w:rPr>
          <w:rFonts w:ascii="Traditional Arabic" w:hAnsi="Traditional Arabic" w:cs="Traditional Arabic"/>
          <w:b/>
          <w:bCs/>
          <w:rtl/>
        </w:rPr>
        <w:t>لِيَتَّخِذَ بَعْضُهُمْ بَعْضًا سُخْرِيًّا</w:t>
      </w:r>
      <w:r w:rsidRPr="00203945">
        <w:rPr>
          <w:rFonts w:ascii="Traditional Arabic" w:hAnsi="Traditional Arabic" w:cs="Traditional Arabic" w:hint="cs"/>
          <w:rtl/>
        </w:rPr>
        <w:t xml:space="preserve">»،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>ی درجات را ما قرار دادیم، تا برخی، برخی دیگران را به تسخیر خود بگیرد، کارفرمای دیگری بشود</w:t>
      </w:r>
      <w:r w:rsidR="0003087D" w:rsidRPr="00203945">
        <w:rPr>
          <w:rFonts w:ascii="Traditional Arabic" w:hAnsi="Traditional Arabic" w:cs="Traditional Arabic" w:hint="cs"/>
          <w:rtl/>
        </w:rPr>
        <w:t xml:space="preserve">، علت اینکه این زمینه را هم فراهم کرده است، برای اینکه این عالم، عالمی است که با </w:t>
      </w:r>
      <w:r w:rsidR="00A74EFA" w:rsidRPr="00203945">
        <w:rPr>
          <w:rFonts w:ascii="Traditional Arabic" w:hAnsi="Traditional Arabic" w:cs="Traditional Arabic" w:hint="cs"/>
          <w:rtl/>
        </w:rPr>
        <w:t>نقش‌های</w:t>
      </w:r>
      <w:r w:rsidR="0003087D" w:rsidRPr="00203945">
        <w:rPr>
          <w:rFonts w:ascii="Traditional Arabic" w:hAnsi="Traditional Arabic" w:cs="Traditional Arabic" w:hint="cs"/>
          <w:rtl/>
        </w:rPr>
        <w:t xml:space="preserve"> متفاوت متصل و پیوسته است</w:t>
      </w:r>
      <w:r w:rsidR="0004630A"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نقش‌های</w:t>
      </w:r>
      <w:r w:rsidR="0004630A" w:rsidRPr="00203945">
        <w:rPr>
          <w:rFonts w:ascii="Traditional Arabic" w:hAnsi="Traditional Arabic" w:cs="Traditional Arabic" w:hint="cs"/>
          <w:rtl/>
        </w:rPr>
        <w:t xml:space="preserve"> متفاوت است که این عالم را نگه </w:t>
      </w:r>
      <w:r w:rsidR="00A74EFA" w:rsidRPr="00203945">
        <w:rPr>
          <w:rFonts w:ascii="Traditional Arabic" w:hAnsi="Traditional Arabic" w:cs="Traditional Arabic" w:hint="cs"/>
          <w:rtl/>
        </w:rPr>
        <w:t>می‌دارد</w:t>
      </w:r>
      <w:r w:rsidR="0004630A" w:rsidRPr="00203945">
        <w:rPr>
          <w:rFonts w:ascii="Traditional Arabic" w:hAnsi="Traditional Arabic" w:cs="Traditional Arabic" w:hint="cs"/>
          <w:rtl/>
        </w:rPr>
        <w:t xml:space="preserve">،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04630A" w:rsidRPr="00203945">
        <w:rPr>
          <w:rFonts w:ascii="Traditional Arabic" w:hAnsi="Traditional Arabic" w:cs="Traditional Arabic" w:hint="cs"/>
          <w:rtl/>
        </w:rPr>
        <w:t xml:space="preserve"> برای این است که این </w:t>
      </w:r>
      <w:r w:rsidR="00A74EFA" w:rsidRPr="00203945">
        <w:rPr>
          <w:rFonts w:ascii="Traditional Arabic" w:hAnsi="Traditional Arabic" w:cs="Traditional Arabic" w:hint="cs"/>
          <w:rtl/>
        </w:rPr>
        <w:t>نقش‌های</w:t>
      </w:r>
      <w:r w:rsidR="0004630A" w:rsidRPr="00203945">
        <w:rPr>
          <w:rFonts w:ascii="Traditional Arabic" w:hAnsi="Traditional Arabic" w:cs="Traditional Arabic" w:hint="cs"/>
          <w:rtl/>
        </w:rPr>
        <w:t xml:space="preserve"> متفاوت ایجاد بشود، زندگی اجتماعی و طبیعی بشر، بر یک روال درستی قرار بگیرد.</w:t>
      </w:r>
    </w:p>
    <w:p w:rsidR="000D6807" w:rsidRPr="00203945" w:rsidRDefault="004A64D2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برای انتظام زندگی بشر این امر قرار داده شده است، در آیه سوره حجرات فرمودند که «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وَجَعَلناكُم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شُعوبًا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وَقَبائِلَ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لِتَعارَفوا</w:t>
      </w:r>
      <w:r w:rsidRPr="00203945">
        <w:rPr>
          <w:rFonts w:ascii="Traditional Arabic" w:hAnsi="Traditional Arabic" w:cs="Traditional Arabic" w:hint="cs"/>
          <w:rtl/>
        </w:rPr>
        <w:t xml:space="preserve">»،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برای این است که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 از هم بازشناخته بشوند که میان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 تمایز پیدا بشود، تمایز دقیقی میان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 پیدا بشود، همه مثل هم نباشند</w:t>
      </w:r>
      <w:r w:rsidR="00B0127A" w:rsidRPr="00203945">
        <w:rPr>
          <w:rFonts w:ascii="Traditional Arabic" w:hAnsi="Traditional Arabic" w:cs="Traditional Arabic" w:hint="cs"/>
          <w:rtl/>
        </w:rPr>
        <w:t xml:space="preserve">، اما در این آیه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B0127A" w:rsidRPr="00203945">
        <w:rPr>
          <w:rFonts w:ascii="Traditional Arabic" w:hAnsi="Traditional Arabic" w:cs="Traditional Arabic" w:hint="cs"/>
          <w:rtl/>
        </w:rPr>
        <w:t xml:space="preserve"> که «</w:t>
      </w:r>
      <w:r w:rsidR="00B0127A" w:rsidRPr="00203945">
        <w:rPr>
          <w:rFonts w:ascii="Traditional Arabic" w:hAnsi="Traditional Arabic" w:cs="Traditional Arabic"/>
          <w:b/>
          <w:bCs/>
          <w:rtl/>
        </w:rPr>
        <w:t>لِيَتَّخِذَ بَعْضُهُمْ بَعْضًا سُخْرِيًّا</w:t>
      </w:r>
      <w:r w:rsidR="00B0127A" w:rsidRPr="00203945">
        <w:rPr>
          <w:rFonts w:ascii="Traditional Arabic" w:hAnsi="Traditional Arabic" w:cs="Traditional Arabic" w:hint="cs"/>
          <w:rtl/>
        </w:rPr>
        <w:t xml:space="preserve">»،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B0127A" w:rsidRPr="00203945">
        <w:rPr>
          <w:rFonts w:ascii="Traditional Arabic" w:hAnsi="Traditional Arabic" w:cs="Traditional Arabic" w:hint="cs"/>
          <w:rtl/>
        </w:rPr>
        <w:t xml:space="preserve">ی تفاضلی که قرار داده شد که نوعی از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B0127A" w:rsidRPr="00203945">
        <w:rPr>
          <w:rFonts w:ascii="Traditional Arabic" w:hAnsi="Traditional Arabic" w:cs="Traditional Arabic" w:hint="cs"/>
          <w:rtl/>
        </w:rPr>
        <w:t xml:space="preserve"> اطوار است، </w:t>
      </w:r>
      <w:r w:rsidR="00A74EFA" w:rsidRPr="00203945">
        <w:rPr>
          <w:rFonts w:ascii="Traditional Arabic" w:hAnsi="Traditional Arabic" w:cs="Traditional Arabic" w:hint="cs"/>
          <w:rtl/>
        </w:rPr>
        <w:t>اطوار تفاضلی و عرضی را در بر می‌گیرد</w:t>
      </w:r>
      <w:r w:rsidR="00B0127A" w:rsidRPr="00203945">
        <w:rPr>
          <w:rFonts w:ascii="Traditional Arabic" w:hAnsi="Traditional Arabic" w:cs="Traditional Arabic" w:hint="cs"/>
          <w:rtl/>
        </w:rPr>
        <w:t xml:space="preserve">، اما این آیه به تفاضلی اشاره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="00B0127A" w:rsidRPr="00203945">
        <w:rPr>
          <w:rFonts w:ascii="Traditional Arabic" w:hAnsi="Traditional Arabic" w:cs="Traditional Arabic" w:hint="cs"/>
          <w:rtl/>
        </w:rPr>
        <w:t xml:space="preserve">، فلسفه دومی که برای این ذکر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="00B0127A" w:rsidRPr="00203945">
        <w:rPr>
          <w:rFonts w:ascii="Traditional Arabic" w:hAnsi="Traditional Arabic" w:cs="Traditional Arabic" w:hint="cs"/>
          <w:rtl/>
        </w:rPr>
        <w:t xml:space="preserve">، این است که نظام تسخیر در عالم ایجاد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="00B0127A"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هرکسی</w:t>
      </w:r>
      <w:r w:rsidR="0008322E" w:rsidRPr="00203945">
        <w:rPr>
          <w:rFonts w:ascii="Traditional Arabic" w:hAnsi="Traditional Arabic" w:cs="Traditional Arabic" w:hint="cs"/>
          <w:rtl/>
        </w:rPr>
        <w:t xml:space="preserve"> از جهتی دیگری را به کار می‌</w:t>
      </w:r>
      <w:r w:rsidR="00B0127A" w:rsidRPr="00203945">
        <w:rPr>
          <w:rFonts w:ascii="Traditional Arabic" w:hAnsi="Traditional Arabic" w:cs="Traditional Arabic" w:hint="cs"/>
          <w:rtl/>
        </w:rPr>
        <w:t xml:space="preserve">گیرد، کارهای عالم با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8C75FB" w:rsidRPr="00203945">
        <w:rPr>
          <w:rFonts w:ascii="Traditional Arabic" w:hAnsi="Traditional Arabic" w:cs="Traditional Arabic" w:hint="cs"/>
          <w:rtl/>
        </w:rPr>
        <w:t>،</w:t>
      </w:r>
      <w:r w:rsidR="00B0127A" w:rsidRPr="00203945">
        <w:rPr>
          <w:rFonts w:ascii="Traditional Arabic" w:hAnsi="Traditional Arabic" w:cs="Traditional Arabic" w:hint="cs"/>
          <w:rtl/>
        </w:rPr>
        <w:t xml:space="preserve"> سامان پیدا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="000D6807" w:rsidRPr="00203945">
        <w:rPr>
          <w:rFonts w:ascii="Traditional Arabic" w:hAnsi="Traditional Arabic" w:cs="Traditional Arabic" w:hint="cs"/>
          <w:rtl/>
        </w:rPr>
        <w:t xml:space="preserve">، به عبارتی </w:t>
      </w:r>
      <w:r w:rsidR="00A74EFA" w:rsidRPr="00203945">
        <w:rPr>
          <w:rFonts w:ascii="Traditional Arabic" w:hAnsi="Traditional Arabic" w:cs="Traditional Arabic" w:hint="cs"/>
          <w:rtl/>
        </w:rPr>
        <w:t>هرکسی</w:t>
      </w:r>
      <w:r w:rsidR="000D6807" w:rsidRPr="00203945">
        <w:rPr>
          <w:rFonts w:ascii="Traditional Arabic" w:hAnsi="Traditional Arabic" w:cs="Traditional Arabic" w:hint="cs"/>
          <w:rtl/>
        </w:rPr>
        <w:t xml:space="preserve"> در جهتی به دیگری کمک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="000D6807" w:rsidRPr="00203945">
        <w:rPr>
          <w:rFonts w:ascii="Traditional Arabic" w:hAnsi="Traditional Arabic" w:cs="Traditional Arabic" w:hint="cs"/>
          <w:rtl/>
        </w:rPr>
        <w:t xml:space="preserve"> </w:t>
      </w:r>
      <w:r w:rsidR="0008322E" w:rsidRPr="00203945">
        <w:rPr>
          <w:rFonts w:ascii="Traditional Arabic" w:hAnsi="Traditional Arabic" w:cs="Traditional Arabic" w:hint="cs"/>
          <w:rtl/>
        </w:rPr>
        <w:t>و دیگری را به کار می‌</w:t>
      </w:r>
      <w:r w:rsidR="00B27951" w:rsidRPr="00203945">
        <w:rPr>
          <w:rFonts w:ascii="Traditional Arabic" w:hAnsi="Traditional Arabic" w:cs="Traditional Arabic" w:hint="cs"/>
          <w:rtl/>
        </w:rPr>
        <w:t>گیرد.</w:t>
      </w:r>
    </w:p>
    <w:p w:rsidR="00B27951" w:rsidRPr="00203945" w:rsidRDefault="004C1E0E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در آیه سوم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Pr="00203945">
        <w:rPr>
          <w:rFonts w:ascii="Traditional Arabic" w:hAnsi="Traditional Arabic" w:cs="Traditional Arabic" w:hint="cs"/>
          <w:rtl/>
        </w:rPr>
        <w:t xml:space="preserve"> که «</w:t>
      </w:r>
      <w:r w:rsidRPr="00203945">
        <w:rPr>
          <w:rFonts w:ascii="Traditional Arabic" w:hAnsi="Traditional Arabic" w:cs="Traditional Arabic"/>
          <w:b/>
          <w:bCs/>
          <w:rtl/>
        </w:rPr>
        <w:t>وَرَفَعَ بَعْضَكُمْ فَوْقَ بَعْضٍ دَرَجَاتٍ لِيَبْلُوَكُمْ فِي مَا آتَاكُمْ</w:t>
      </w:r>
      <w:r w:rsidRPr="00203945">
        <w:rPr>
          <w:rFonts w:ascii="Traditional Arabic" w:hAnsi="Traditional Arabic" w:cs="Traditional Arabic" w:hint="cs"/>
          <w:b/>
          <w:bCs/>
          <w:rtl/>
        </w:rPr>
        <w:t xml:space="preserve">»، </w:t>
      </w:r>
      <w:r w:rsidRPr="00203945">
        <w:rPr>
          <w:rFonts w:ascii="Traditional Arabic" w:hAnsi="Traditional Arabic" w:cs="Traditional Arabic" w:hint="cs"/>
          <w:rtl/>
        </w:rPr>
        <w:t xml:space="preserve">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را قرار دادیم، تا اینکه شما را بیازماییم، فلسفه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را آزمایش قرار داده بود، علتش این است که وقتی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پیدا شد، </w:t>
      </w:r>
      <w:r w:rsidR="00A74EFA" w:rsidRPr="00203945">
        <w:rPr>
          <w:rFonts w:ascii="Traditional Arabic" w:hAnsi="Traditional Arabic" w:cs="Traditional Arabic" w:hint="cs"/>
          <w:rtl/>
        </w:rPr>
        <w:t>نقش‌ها</w:t>
      </w:r>
      <w:r w:rsidRPr="00203945">
        <w:rPr>
          <w:rFonts w:ascii="Traditional Arabic" w:hAnsi="Traditional Arabic" w:cs="Traditional Arabic" w:hint="cs"/>
          <w:rtl/>
        </w:rPr>
        <w:t xml:space="preserve"> متفاوت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هرکسی</w:t>
      </w:r>
      <w:r w:rsidRPr="00203945">
        <w:rPr>
          <w:rFonts w:ascii="Traditional Arabic" w:hAnsi="Traditional Arabic" w:cs="Traditional Arabic" w:hint="cs"/>
          <w:rtl/>
        </w:rPr>
        <w:t xml:space="preserve"> شأنی پیدا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Pr="00203945">
        <w:rPr>
          <w:rFonts w:ascii="Traditional Arabic" w:hAnsi="Traditional Arabic" w:cs="Traditional Arabic" w:hint="cs"/>
          <w:rtl/>
        </w:rPr>
        <w:t xml:space="preserve">، جایگاه و </w:t>
      </w:r>
      <w:r w:rsidR="00A74EFA" w:rsidRPr="00203945">
        <w:rPr>
          <w:rFonts w:ascii="Traditional Arabic" w:hAnsi="Traditional Arabic" w:cs="Traditional Arabic" w:hint="cs"/>
          <w:rtl/>
        </w:rPr>
        <w:t>وظیفه‌ای</w:t>
      </w:r>
      <w:r w:rsidRPr="00203945">
        <w:rPr>
          <w:rFonts w:ascii="Traditional Arabic" w:hAnsi="Traditional Arabic" w:cs="Traditional Arabic" w:hint="cs"/>
          <w:rtl/>
        </w:rPr>
        <w:t xml:space="preserve"> پیدا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Pr="00203945">
        <w:rPr>
          <w:rFonts w:ascii="Traditional Arabic" w:hAnsi="Traditional Arabic" w:cs="Traditional Arabic" w:hint="cs"/>
          <w:rtl/>
        </w:rPr>
        <w:t xml:space="preserve">، در این بستر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، زمینه آزمایش پیدا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Pr="00203945">
        <w:rPr>
          <w:rFonts w:ascii="Traditional Arabic" w:hAnsi="Traditional Arabic" w:cs="Traditional Arabic" w:hint="cs"/>
          <w:rtl/>
        </w:rPr>
        <w:t xml:space="preserve">، این سه آیه، در حقیقت سه فلسفه را بیان کردند، آیه سوره حجرات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Pr="00203945">
        <w:rPr>
          <w:rFonts w:ascii="Traditional Arabic" w:hAnsi="Traditional Arabic" w:cs="Traditional Arabic" w:hint="cs"/>
          <w:rtl/>
        </w:rPr>
        <w:t>: «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وَجَعَلناكُم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شُعوبًا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وَقَبائِلَ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لِتَعارَفوا</w:t>
      </w:r>
      <w:r w:rsidRPr="00203945">
        <w:rPr>
          <w:rFonts w:ascii="Traditional Arabic" w:hAnsi="Traditional Arabic" w:cs="Traditional Arabic" w:hint="cs"/>
          <w:rtl/>
        </w:rPr>
        <w:t xml:space="preserve">»، ذکر و انثی و شعب و قبیله و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و تنوع را قرار دادیم که یکدیگر را بشناسیم</w:t>
      </w:r>
      <w:r w:rsidR="00E659A2" w:rsidRPr="00203945">
        <w:rPr>
          <w:rFonts w:ascii="Traditional Arabic" w:hAnsi="Traditional Arabic" w:cs="Traditional Arabic" w:hint="cs"/>
          <w:rtl/>
        </w:rPr>
        <w:t xml:space="preserve">، یعنی بازشناخته از یکدیگر بشویم، </w:t>
      </w:r>
      <w:r w:rsidR="00A74EFA" w:rsidRPr="00203945">
        <w:rPr>
          <w:rFonts w:ascii="Traditional Arabic" w:hAnsi="Traditional Arabic" w:cs="Traditional Arabic" w:hint="cs"/>
          <w:rtl/>
        </w:rPr>
        <w:t>هرکسی</w:t>
      </w:r>
      <w:r w:rsidR="00E659A2" w:rsidRPr="00203945">
        <w:rPr>
          <w:rFonts w:ascii="Traditional Arabic" w:hAnsi="Traditional Arabic" w:cs="Traditional Arabic" w:hint="cs"/>
          <w:rtl/>
        </w:rPr>
        <w:t xml:space="preserve"> از دیگری جدا بشود، در آیه سوره زخرف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E659A2" w:rsidRPr="00203945">
        <w:rPr>
          <w:rFonts w:ascii="Traditional Arabic" w:hAnsi="Traditional Arabic" w:cs="Traditional Arabic" w:hint="cs"/>
          <w:rtl/>
        </w:rPr>
        <w:t xml:space="preserve">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E659A2" w:rsidRPr="00203945">
        <w:rPr>
          <w:rFonts w:ascii="Traditional Arabic" w:hAnsi="Traditional Arabic" w:cs="Traditional Arabic" w:hint="cs"/>
          <w:rtl/>
        </w:rPr>
        <w:t>ی تفاضلی، برای این ا</w:t>
      </w:r>
      <w:r w:rsidR="0008322E" w:rsidRPr="00203945">
        <w:rPr>
          <w:rFonts w:ascii="Traditional Arabic" w:hAnsi="Traditional Arabic" w:cs="Traditional Arabic" w:hint="cs"/>
          <w:rtl/>
        </w:rPr>
        <w:t>ست که نظام کار و کارفرما و خدمت‌</w:t>
      </w:r>
      <w:r w:rsidR="00E659A2" w:rsidRPr="00203945">
        <w:rPr>
          <w:rFonts w:ascii="Traditional Arabic" w:hAnsi="Traditional Arabic" w:cs="Traditional Arabic" w:hint="cs"/>
          <w:rtl/>
        </w:rPr>
        <w:t xml:space="preserve">گیری و </w:t>
      </w:r>
      <w:r w:rsidR="00A74EFA" w:rsidRPr="00203945">
        <w:rPr>
          <w:rFonts w:ascii="Traditional Arabic" w:hAnsi="Traditional Arabic" w:cs="Traditional Arabic" w:hint="cs"/>
          <w:rtl/>
        </w:rPr>
        <w:t>خدمت‌رسانی</w:t>
      </w:r>
      <w:r w:rsidR="00E659A2" w:rsidRPr="00203945">
        <w:rPr>
          <w:rFonts w:ascii="Traditional Arabic" w:hAnsi="Traditional Arabic" w:cs="Traditional Arabic" w:hint="cs"/>
          <w:rtl/>
        </w:rPr>
        <w:t xml:space="preserve"> برقرار بشود، تا کارهای جامعه انتظام پیدا بکند و مجموعه منسجمی بشود.</w:t>
      </w:r>
    </w:p>
    <w:p w:rsidR="00E659A2" w:rsidRPr="00203945" w:rsidRDefault="00E659A2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آیه سوره انعام </w:t>
      </w:r>
      <w:r w:rsidR="002076E0" w:rsidRPr="00203945">
        <w:rPr>
          <w:rFonts w:ascii="Traditional Arabic" w:hAnsi="Traditional Arabic" w:cs="Traditional Arabic" w:hint="cs"/>
          <w:rtl/>
        </w:rPr>
        <w:t>می‌فرمای</w:t>
      </w:r>
      <w:r w:rsidR="00A74EFA" w:rsidRPr="00203945">
        <w:rPr>
          <w:rFonts w:ascii="Traditional Arabic" w:hAnsi="Traditional Arabic" w:cs="Traditional Arabic" w:hint="cs"/>
          <w:rtl/>
        </w:rPr>
        <w:t>د</w:t>
      </w:r>
      <w:r w:rsidRPr="00203945">
        <w:rPr>
          <w:rFonts w:ascii="Traditional Arabic" w:hAnsi="Traditional Arabic" w:cs="Traditional Arabic" w:hint="cs"/>
          <w:rtl/>
        </w:rPr>
        <w:t xml:space="preserve">: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یی که ما قرار دادیم که هم بازشناخته بشوید و هم کارهای متفاوت بر عهده بگیرید، همه </w:t>
      </w:r>
      <w:r w:rsidR="00A74EFA" w:rsidRPr="00203945">
        <w:rPr>
          <w:rFonts w:ascii="Traditional Arabic" w:hAnsi="Traditional Arabic" w:cs="Traditional Arabic" w:hint="cs"/>
          <w:rtl/>
        </w:rPr>
        <w:t>این‌ها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به‌این‌علت</w:t>
      </w:r>
      <w:r w:rsidRPr="00203945">
        <w:rPr>
          <w:rFonts w:ascii="Traditional Arabic" w:hAnsi="Traditional Arabic" w:cs="Traditional Arabic" w:hint="cs"/>
          <w:rtl/>
        </w:rPr>
        <w:t xml:space="preserve"> است که «</w:t>
      </w:r>
      <w:r w:rsidRPr="00203945">
        <w:rPr>
          <w:rFonts w:ascii="Traditional Arabic" w:hAnsi="Traditional Arabic" w:cs="Traditional Arabic"/>
          <w:b/>
          <w:bCs/>
          <w:rtl/>
        </w:rPr>
        <w:t>لِيَبْلُوَكُمْ فِي مَا آتَاكُمْ</w:t>
      </w:r>
      <w:r w:rsidRPr="00203945">
        <w:rPr>
          <w:rFonts w:ascii="Traditional Arabic" w:hAnsi="Traditional Arabic" w:cs="Traditional Arabic" w:hint="cs"/>
          <w:b/>
          <w:bCs/>
          <w:rtl/>
        </w:rPr>
        <w:t>»</w:t>
      </w:r>
      <w:r w:rsidRPr="00203945">
        <w:rPr>
          <w:rFonts w:ascii="Traditional Arabic" w:hAnsi="Traditional Arabic" w:cs="Traditional Arabic" w:hint="cs"/>
          <w:rtl/>
        </w:rPr>
        <w:t xml:space="preserve">، دو آیه اول </w:t>
      </w:r>
      <w:r w:rsidR="00A74EFA" w:rsidRPr="00203945">
        <w:rPr>
          <w:rFonts w:ascii="Traditional Arabic" w:hAnsi="Traditional Arabic" w:cs="Traditional Arabic" w:hint="cs"/>
          <w:rtl/>
        </w:rPr>
        <w:t>به‌تنهایی</w:t>
      </w:r>
      <w:r w:rsidRPr="00203945">
        <w:rPr>
          <w:rFonts w:ascii="Traditional Arabic" w:hAnsi="Traditional Arabic" w:cs="Traditional Arabic" w:hint="cs"/>
          <w:rtl/>
        </w:rPr>
        <w:t xml:space="preserve"> نگاه دینی نیست</w:t>
      </w:r>
      <w:r w:rsidR="00F93713"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F93713" w:rsidRPr="00203945">
        <w:rPr>
          <w:rFonts w:ascii="Traditional Arabic" w:hAnsi="Traditional Arabic" w:cs="Traditional Arabic" w:hint="cs"/>
          <w:rtl/>
        </w:rPr>
        <w:t xml:space="preserve"> که حقیقت عالم این است، خداوند به این صورت عالم را قرار داد، شما را شعوب و قبائل قرار داد که بازشناخته شوید</w:t>
      </w:r>
      <w:r w:rsidR="00D35753" w:rsidRPr="00203945">
        <w:rPr>
          <w:rFonts w:ascii="Traditional Arabic" w:hAnsi="Traditional Arabic" w:cs="Traditional Arabic" w:hint="cs"/>
          <w:rtl/>
        </w:rPr>
        <w:t xml:space="preserve">، آیه سوره زخرف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D35753" w:rsidRPr="00203945">
        <w:rPr>
          <w:rFonts w:ascii="Traditional Arabic" w:hAnsi="Traditional Arabic" w:cs="Traditional Arabic" w:hint="cs"/>
          <w:rtl/>
        </w:rPr>
        <w:t xml:space="preserve"> که «</w:t>
      </w:r>
      <w:r w:rsidR="00D35753" w:rsidRPr="00203945">
        <w:rPr>
          <w:rFonts w:ascii="Traditional Arabic" w:hAnsi="Traditional Arabic" w:cs="Traditional Arabic"/>
          <w:b/>
          <w:bCs/>
          <w:rtl/>
        </w:rPr>
        <w:t>لِيَتَّخِذَ بَعْضُهُمْ بَعْضًا سُخْرِيًّا</w:t>
      </w:r>
      <w:r w:rsidR="00D35753" w:rsidRPr="00203945">
        <w:rPr>
          <w:rFonts w:ascii="Traditional Arabic" w:hAnsi="Traditional Arabic" w:cs="Traditional Arabic" w:hint="cs"/>
          <w:rtl/>
        </w:rPr>
        <w:t xml:space="preserve">»، کارها تنوع و تعدد و تخصص پیدا بکند، در این آیه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D35753" w:rsidRPr="00203945">
        <w:rPr>
          <w:rFonts w:ascii="Traditional Arabic" w:hAnsi="Traditional Arabic" w:cs="Traditional Arabic" w:hint="cs"/>
          <w:rtl/>
        </w:rPr>
        <w:t xml:space="preserve"> که «</w:t>
      </w:r>
      <w:r w:rsidR="00D35753" w:rsidRPr="00203945">
        <w:rPr>
          <w:rFonts w:ascii="Traditional Arabic" w:hAnsi="Traditional Arabic" w:cs="Traditional Arabic"/>
          <w:b/>
          <w:bCs/>
          <w:rtl/>
        </w:rPr>
        <w:t>لِيَبْلُوَكُمْ فِي مَا آتَاكُمْ</w:t>
      </w:r>
      <w:r w:rsidR="00D35753" w:rsidRPr="00203945">
        <w:rPr>
          <w:rFonts w:ascii="Traditional Arabic" w:hAnsi="Traditional Arabic" w:cs="Traditional Arabic" w:hint="cs"/>
          <w:b/>
          <w:bCs/>
          <w:rtl/>
        </w:rPr>
        <w:t>»</w:t>
      </w:r>
      <w:r w:rsidR="00D35753" w:rsidRPr="00203945">
        <w:rPr>
          <w:rFonts w:ascii="Traditional Arabic" w:hAnsi="Traditional Arabic" w:cs="Traditional Arabic" w:hint="cs"/>
          <w:rtl/>
        </w:rPr>
        <w:t>،</w:t>
      </w:r>
      <w:r w:rsidR="00A41B40" w:rsidRPr="00203945">
        <w:rPr>
          <w:rFonts w:ascii="Traditional Arabic" w:hAnsi="Traditional Arabic" w:cs="Traditional Arabic" w:hint="cs"/>
          <w:rtl/>
        </w:rPr>
        <w:t xml:space="preserve"> غایت بالایی همه </w:t>
      </w:r>
      <w:r w:rsidR="00A74EFA" w:rsidRPr="00203945">
        <w:rPr>
          <w:rFonts w:ascii="Traditional Arabic" w:hAnsi="Traditional Arabic" w:cs="Traditional Arabic" w:hint="cs"/>
          <w:rtl/>
        </w:rPr>
        <w:t>این‌ها</w:t>
      </w:r>
      <w:r w:rsidR="00A41B40" w:rsidRPr="00203945">
        <w:rPr>
          <w:rFonts w:ascii="Traditional Arabic" w:hAnsi="Traditional Arabic" w:cs="Traditional Arabic" w:hint="cs"/>
          <w:rtl/>
        </w:rPr>
        <w:t>، نگاه دینی است.</w:t>
      </w:r>
    </w:p>
    <w:p w:rsidR="00A41B40" w:rsidRPr="00203945" w:rsidRDefault="00AF094C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سر</w:t>
      </w:r>
      <w:r w:rsidR="002076E0" w:rsidRPr="00203945">
        <w:rPr>
          <w:rFonts w:ascii="Traditional Arabic" w:hAnsi="Traditional Arabic" w:cs="Traditional Arabic" w:hint="cs"/>
          <w:rtl/>
        </w:rPr>
        <w:t>ّ</w:t>
      </w:r>
      <w:r w:rsidRPr="00203945">
        <w:rPr>
          <w:rFonts w:ascii="Traditional Arabic" w:hAnsi="Traditional Arabic" w:cs="Traditional Arabic" w:hint="cs"/>
          <w:rtl/>
        </w:rPr>
        <w:t xml:space="preserve"> آزمایش در تنوع افراد و تخصص </w:t>
      </w:r>
      <w:r w:rsidR="00A74EFA" w:rsidRPr="00203945">
        <w:rPr>
          <w:rFonts w:ascii="Traditional Arabic" w:hAnsi="Traditional Arabic" w:cs="Traditional Arabic" w:hint="cs"/>
          <w:rtl/>
        </w:rPr>
        <w:t>آن‌ها</w:t>
      </w:r>
      <w:r w:rsidRPr="00203945">
        <w:rPr>
          <w:rFonts w:ascii="Traditional Arabic" w:hAnsi="Traditional Arabic" w:cs="Traditional Arabic" w:hint="cs"/>
          <w:rtl/>
        </w:rPr>
        <w:t xml:space="preserve"> این است که اگر همه افراد به یک صورت آفریده </w:t>
      </w:r>
      <w:r w:rsidR="00A74EFA" w:rsidRPr="00203945">
        <w:rPr>
          <w:rFonts w:ascii="Traditional Arabic" w:hAnsi="Traditional Arabic" w:cs="Traditional Arabic" w:hint="cs"/>
          <w:rtl/>
        </w:rPr>
        <w:t>می‌شدند</w:t>
      </w:r>
      <w:r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بازهم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نمی‌توان</w:t>
      </w:r>
      <w:r w:rsidRPr="00203945">
        <w:rPr>
          <w:rFonts w:ascii="Traditional Arabic" w:hAnsi="Traditional Arabic" w:cs="Traditional Arabic" w:hint="cs"/>
          <w:rtl/>
        </w:rPr>
        <w:t xml:space="preserve"> گفت که آزمایش در اینجا معنا ندارد، اما وقتی </w:t>
      </w:r>
      <w:r w:rsidR="00A74EFA" w:rsidRPr="00203945">
        <w:rPr>
          <w:rFonts w:ascii="Traditional Arabic" w:hAnsi="Traditional Arabic" w:cs="Traditional Arabic" w:hint="cs"/>
          <w:rtl/>
        </w:rPr>
        <w:t>نقش‌ها</w:t>
      </w:r>
      <w:r w:rsidRPr="00203945">
        <w:rPr>
          <w:rFonts w:ascii="Traditional Arabic" w:hAnsi="Traditional Arabic" w:cs="Traditional Arabic" w:hint="cs"/>
          <w:rtl/>
        </w:rPr>
        <w:t xml:space="preserve"> متفاوت شد</w:t>
      </w:r>
      <w:r w:rsidR="004C3391" w:rsidRPr="00203945">
        <w:rPr>
          <w:rFonts w:ascii="Traditional Arabic" w:hAnsi="Traditional Arabic" w:cs="Traditional Arabic" w:hint="cs"/>
          <w:rtl/>
        </w:rPr>
        <w:t xml:space="preserve">، در اینجا کم یا زیادی، محل آزمایش است، غنی و فقیر، عالم </w:t>
      </w:r>
      <w:r w:rsidR="002076E0" w:rsidRPr="00203945">
        <w:rPr>
          <w:rFonts w:ascii="Traditional Arabic" w:hAnsi="Traditional Arabic" w:cs="Traditional Arabic" w:hint="cs"/>
          <w:rtl/>
        </w:rPr>
        <w:t xml:space="preserve">و </w:t>
      </w:r>
      <w:r w:rsidR="004C3391" w:rsidRPr="00203945">
        <w:rPr>
          <w:rFonts w:ascii="Traditional Arabic" w:hAnsi="Traditional Arabic" w:cs="Traditional Arabic" w:hint="cs"/>
          <w:rtl/>
        </w:rPr>
        <w:t xml:space="preserve">جاهل، پدر و مادر و فرزند، خیلی از وظایف در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4C3391" w:rsidRPr="00203945">
        <w:rPr>
          <w:rFonts w:ascii="Traditional Arabic" w:hAnsi="Traditional Arabic" w:cs="Traditional Arabic" w:hint="cs"/>
          <w:rtl/>
        </w:rPr>
        <w:t xml:space="preserve">ی تفاضلی ایجاد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="00DE063B" w:rsidRPr="00203945">
        <w:rPr>
          <w:rFonts w:ascii="Traditional Arabic" w:hAnsi="Traditional Arabic" w:cs="Traditional Arabic" w:hint="cs"/>
          <w:rtl/>
        </w:rPr>
        <w:t xml:space="preserve">، خیلی از احکام فقهی، قوانین اخلاقی و حقوق و وظایف بر فرض تنوع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="00DE063B" w:rsidRPr="00203945">
        <w:rPr>
          <w:rFonts w:ascii="Traditional Arabic" w:hAnsi="Traditional Arabic" w:cs="Traditional Arabic" w:hint="cs"/>
          <w:rtl/>
        </w:rPr>
        <w:t xml:space="preserve">، بخصوص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DE063B" w:rsidRPr="00203945">
        <w:rPr>
          <w:rFonts w:ascii="Traditional Arabic" w:hAnsi="Traditional Arabic" w:cs="Traditional Arabic" w:hint="cs"/>
          <w:rtl/>
        </w:rPr>
        <w:t>ی</w:t>
      </w:r>
      <w:r w:rsidR="002076E0" w:rsidRPr="00203945">
        <w:rPr>
          <w:rFonts w:ascii="Traditional Arabic" w:hAnsi="Traditional Arabic" w:cs="Traditional Arabic" w:hint="cs"/>
          <w:rtl/>
        </w:rPr>
        <w:t xml:space="preserve"> در</w:t>
      </w:r>
      <w:r w:rsidR="00DE063B"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پستی‌وبلندی</w:t>
      </w:r>
      <w:r w:rsidR="00DE063B" w:rsidRPr="00203945">
        <w:rPr>
          <w:rFonts w:ascii="Traditional Arabic" w:hAnsi="Traditional Arabic" w:cs="Traditional Arabic" w:hint="cs"/>
          <w:rtl/>
        </w:rPr>
        <w:t xml:space="preserve"> ایجاد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="001A6ED1" w:rsidRPr="00203945">
        <w:rPr>
          <w:rFonts w:ascii="Traditional Arabic" w:hAnsi="Traditional Arabic" w:cs="Traditional Arabic" w:hint="cs"/>
          <w:rtl/>
        </w:rPr>
        <w:t>.</w:t>
      </w:r>
    </w:p>
    <w:p w:rsidR="001A6ED1" w:rsidRPr="00203945" w:rsidRDefault="001A6ED1" w:rsidP="00E35AA1">
      <w:pPr>
        <w:ind w:firstLine="0"/>
        <w:jc w:val="lowKashida"/>
        <w:rPr>
          <w:rStyle w:val="txtquran"/>
          <w:rFonts w:ascii="Traditional Arabic" w:hAnsi="Traditional Arabic" w:cs="Traditional Arabic"/>
          <w:rtl/>
        </w:rPr>
      </w:pP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lastRenderedPageBreak/>
        <w:t>«إِنَّ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أَكرَمَكُ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>م عِندَ اللَّهِ أَتقاكُم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»</w:t>
      </w:r>
      <w:r w:rsidR="003613E2"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 xml:space="preserve">، </w:t>
      </w:r>
      <w:r w:rsidR="00A74EFA" w:rsidRPr="00203945">
        <w:rPr>
          <w:rStyle w:val="txtquran"/>
          <w:rFonts w:ascii="Traditional Arabic" w:hAnsi="Traditional Arabic" w:cs="Traditional Arabic" w:hint="cs"/>
          <w:rtl/>
        </w:rPr>
        <w:t>تفاضل‌ها</w:t>
      </w:r>
      <w:r w:rsidR="003613E2" w:rsidRPr="00203945">
        <w:rPr>
          <w:rStyle w:val="txtquran"/>
          <w:rFonts w:ascii="Traditional Arabic" w:hAnsi="Traditional Arabic" w:cs="Traditional Arabic" w:hint="cs"/>
          <w:rtl/>
        </w:rPr>
        <w:t xml:space="preserve">ی طبیعی، یا </w:t>
      </w:r>
      <w:r w:rsidR="00A74EFA" w:rsidRPr="00203945">
        <w:rPr>
          <w:rStyle w:val="txtquran"/>
          <w:rFonts w:ascii="Traditional Arabic" w:hAnsi="Traditional Arabic" w:cs="Traditional Arabic" w:hint="cs"/>
          <w:rtl/>
        </w:rPr>
        <w:t>تفاضل‌ها</w:t>
      </w:r>
      <w:r w:rsidR="003613E2" w:rsidRPr="00203945">
        <w:rPr>
          <w:rStyle w:val="txtquran"/>
          <w:rFonts w:ascii="Traditional Arabic" w:hAnsi="Traditional Arabic" w:cs="Traditional Arabic" w:hint="cs"/>
          <w:rtl/>
        </w:rPr>
        <w:t xml:space="preserve">ی اکتسابی از این قبیل، نباید ملاک باشد که این فرد یا گروه بالاتر یا </w:t>
      </w:r>
      <w:r w:rsidR="00A74EFA" w:rsidRPr="00203945">
        <w:rPr>
          <w:rStyle w:val="txtquran"/>
          <w:rFonts w:ascii="Traditional Arabic" w:hAnsi="Traditional Arabic" w:cs="Traditional Arabic" w:hint="cs"/>
          <w:rtl/>
        </w:rPr>
        <w:t>پایین‌تر</w:t>
      </w:r>
      <w:r w:rsidR="003613E2" w:rsidRPr="00203945">
        <w:rPr>
          <w:rStyle w:val="txtquran"/>
          <w:rFonts w:ascii="Traditional Arabic" w:hAnsi="Traditional Arabic" w:cs="Traditional Arabic" w:hint="cs"/>
          <w:rtl/>
        </w:rPr>
        <w:t xml:space="preserve"> است، مگر تفاضلی که شخص با انتخاب خودش در حوزه تقوا به دست آورد، این شخص </w:t>
      </w:r>
      <w:r w:rsidR="00A74EFA" w:rsidRPr="00203945">
        <w:rPr>
          <w:rStyle w:val="txtquran"/>
          <w:rFonts w:ascii="Traditional Arabic" w:hAnsi="Traditional Arabic" w:cs="Traditional Arabic" w:hint="cs"/>
          <w:rtl/>
        </w:rPr>
        <w:t>قابل‌احترام</w:t>
      </w:r>
      <w:r w:rsidR="003613E2" w:rsidRPr="00203945">
        <w:rPr>
          <w:rStyle w:val="txtquran"/>
          <w:rFonts w:ascii="Traditional Arabic" w:hAnsi="Traditional Arabic" w:cs="Traditional Arabic" w:hint="cs"/>
          <w:rtl/>
        </w:rPr>
        <w:t xml:space="preserve"> است.</w:t>
      </w:r>
    </w:p>
    <w:p w:rsidR="00582315" w:rsidRPr="00203945" w:rsidRDefault="00582315" w:rsidP="00203945">
      <w:pPr>
        <w:pStyle w:val="Heading3"/>
        <w:rPr>
          <w:rStyle w:val="txtquran"/>
          <w:rFonts w:ascii="Traditional Arabic" w:hAnsi="Traditional Arabic" w:cs="Traditional Arabic"/>
          <w:rtl/>
        </w:rPr>
      </w:pPr>
      <w:bookmarkStart w:id="21" w:name="_Toc506450464"/>
      <w:r w:rsidRPr="00203945">
        <w:rPr>
          <w:rStyle w:val="txtquran"/>
          <w:rFonts w:ascii="Traditional Arabic" w:hAnsi="Traditional Arabic" w:cs="Traditional Arabic" w:hint="cs"/>
          <w:rtl/>
        </w:rPr>
        <w:t xml:space="preserve">محصور </w:t>
      </w:r>
      <w:r w:rsidR="002076E0" w:rsidRPr="00203945">
        <w:rPr>
          <w:rStyle w:val="txtquran"/>
          <w:rFonts w:ascii="Traditional Arabic" w:hAnsi="Traditional Arabic" w:cs="Traditional Arabic" w:hint="cs"/>
          <w:rtl/>
        </w:rPr>
        <w:t>ن</w:t>
      </w:r>
      <w:r w:rsidRPr="00203945">
        <w:rPr>
          <w:rStyle w:val="txtquran"/>
          <w:rFonts w:ascii="Traditional Arabic" w:hAnsi="Traditional Arabic" w:cs="Traditional Arabic" w:hint="cs"/>
          <w:rtl/>
        </w:rPr>
        <w:t xml:space="preserve">دانستن فقه در آیات </w:t>
      </w:r>
      <w:r w:rsidR="002076E0" w:rsidRPr="00203945">
        <w:rPr>
          <w:rStyle w:val="txtquran"/>
          <w:rFonts w:ascii="Traditional Arabic" w:hAnsi="Traditional Arabic" w:cs="Traditional Arabic" w:hint="cs"/>
          <w:rtl/>
        </w:rPr>
        <w:t>الاحکام</w:t>
      </w:r>
      <w:bookmarkEnd w:id="21"/>
    </w:p>
    <w:p w:rsidR="003613E2" w:rsidRPr="00203945" w:rsidRDefault="003613E2" w:rsidP="00E35AA1">
      <w:pPr>
        <w:ind w:firstLine="0"/>
        <w:jc w:val="lowKashida"/>
        <w:rPr>
          <w:rStyle w:val="txtquran"/>
          <w:rFonts w:ascii="Traditional Arabic" w:hAnsi="Traditional Arabic" w:cs="Traditional Arabic"/>
          <w:rtl/>
        </w:rPr>
      </w:pPr>
      <w:r w:rsidRPr="00203945">
        <w:rPr>
          <w:rStyle w:val="txtquran"/>
          <w:rFonts w:ascii="Traditional Arabic" w:hAnsi="Traditional Arabic" w:cs="Traditional Arabic" w:hint="cs"/>
          <w:rtl/>
        </w:rPr>
        <w:t xml:space="preserve">اینکه فقه را محصور </w:t>
      </w:r>
      <w:r w:rsidR="00A74EFA" w:rsidRPr="00203945">
        <w:rPr>
          <w:rStyle w:val="txtquran"/>
          <w:rFonts w:ascii="Traditional Arabic" w:hAnsi="Traditional Arabic" w:cs="Traditional Arabic" w:hint="cs"/>
          <w:rtl/>
        </w:rPr>
        <w:t>در</w:t>
      </w:r>
      <w:r w:rsidR="002076E0" w:rsidRPr="00203945">
        <w:rPr>
          <w:rStyle w:val="txtquran"/>
          <w:rFonts w:ascii="Traditional Arabic" w:hAnsi="Traditional Arabic" w:cs="Traditional Arabic" w:hint="cs"/>
          <w:rtl/>
        </w:rPr>
        <w:t xml:space="preserve"> تعداد محدود </w:t>
      </w:r>
      <w:r w:rsidR="00A74EFA" w:rsidRPr="00203945">
        <w:rPr>
          <w:rStyle w:val="txtquran"/>
          <w:rFonts w:ascii="Traditional Arabic" w:hAnsi="Traditional Arabic" w:cs="Traditional Arabic" w:hint="cs"/>
          <w:rtl/>
        </w:rPr>
        <w:t>آیات</w:t>
      </w:r>
      <w:r w:rsidR="002076E0" w:rsidRPr="00203945">
        <w:rPr>
          <w:rStyle w:val="txtquran"/>
          <w:rFonts w:ascii="Traditional Arabic" w:hAnsi="Traditional Arabic" w:cs="Traditional Arabic" w:hint="cs"/>
          <w:rtl/>
        </w:rPr>
        <w:t>‌الاحکام</w:t>
      </w:r>
      <w:r w:rsidRPr="00203945">
        <w:rPr>
          <w:rStyle w:val="txtquran"/>
          <w:rFonts w:ascii="Traditional Arabic" w:hAnsi="Traditional Arabic" w:cs="Traditional Arabic" w:hint="cs"/>
          <w:rtl/>
        </w:rPr>
        <w:t xml:space="preserve"> بدانیم، به یک معنا درست و یک معنا درست نیست، به </w:t>
      </w:r>
      <w:r w:rsidR="002076E0" w:rsidRPr="00203945">
        <w:rPr>
          <w:rStyle w:val="txtquran"/>
          <w:rFonts w:ascii="Traditional Arabic" w:hAnsi="Traditional Arabic" w:cs="Traditional Arabic" w:hint="cs"/>
          <w:rtl/>
        </w:rPr>
        <w:t>یک</w:t>
      </w:r>
      <w:r w:rsidRPr="00203945">
        <w:rPr>
          <w:rStyle w:val="txtquran"/>
          <w:rFonts w:ascii="Traditional Arabic" w:hAnsi="Traditional Arabic" w:cs="Traditional Arabic" w:hint="cs"/>
          <w:rtl/>
        </w:rPr>
        <w:t xml:space="preserve"> معنا درست است، </w:t>
      </w:r>
      <w:r w:rsidR="00A74EFA" w:rsidRPr="00203945">
        <w:rPr>
          <w:rStyle w:val="txtquran"/>
          <w:rFonts w:ascii="Traditional Arabic" w:hAnsi="Traditional Arabic" w:cs="Traditional Arabic" w:hint="cs"/>
          <w:rtl/>
        </w:rPr>
        <w:t>چون</w:t>
      </w:r>
      <w:r w:rsidRPr="00203945">
        <w:rPr>
          <w:rStyle w:val="txtquran"/>
          <w:rFonts w:ascii="Traditional Arabic" w:hAnsi="Traditional Arabic" w:cs="Traditional Arabic" w:hint="cs"/>
          <w:rtl/>
        </w:rPr>
        <w:t xml:space="preserve"> در آیات فقهی، یک فقه واضح با مدلول صریح آمده است،</w:t>
      </w:r>
      <w:r w:rsidR="002076E0" w:rsidRPr="00203945">
        <w:rPr>
          <w:rStyle w:val="txtquran"/>
          <w:rFonts w:ascii="Traditional Arabic" w:hAnsi="Traditional Arabic" w:cs="Traditional Arabic" w:hint="cs"/>
          <w:rtl/>
        </w:rPr>
        <w:t xml:space="preserve"> اما</w:t>
      </w:r>
      <w:r w:rsidRPr="00203945">
        <w:rPr>
          <w:rStyle w:val="txtquran"/>
          <w:rFonts w:ascii="Traditional Arabic" w:hAnsi="Traditional Arabic" w:cs="Traditional Arabic" w:hint="cs"/>
          <w:rtl/>
        </w:rPr>
        <w:t xml:space="preserve"> به یک معنا اکثر قرآن فقه است، فقه قرآن خیلی </w:t>
      </w:r>
      <w:r w:rsidR="00A74EFA" w:rsidRPr="00203945">
        <w:rPr>
          <w:rStyle w:val="txtquran"/>
          <w:rFonts w:ascii="Traditional Arabic" w:hAnsi="Traditional Arabic" w:cs="Traditional Arabic" w:hint="cs"/>
          <w:rtl/>
        </w:rPr>
        <w:t>وسیع‌تر</w:t>
      </w:r>
      <w:r w:rsidRPr="00203945">
        <w:rPr>
          <w:rStyle w:val="txtquran"/>
          <w:rFonts w:ascii="Traditional Arabic" w:hAnsi="Traditional Arabic" w:cs="Traditional Arabic" w:hint="cs"/>
          <w:rtl/>
        </w:rPr>
        <w:t xml:space="preserve"> از آیات الاحکام امروز است.</w:t>
      </w:r>
    </w:p>
    <w:p w:rsidR="003613E2" w:rsidRPr="00203945" w:rsidRDefault="003613E2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إِنَّ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أَكرَمَكُ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>م عِندَ اللَّهِ أَتقاكُم</w:t>
      </w:r>
      <w:r w:rsidRPr="00203945">
        <w:rPr>
          <w:rFonts w:ascii="Traditional Arabic" w:hAnsi="Traditional Arabic" w:cs="Traditional Arabic" w:hint="cs"/>
          <w:rtl/>
        </w:rPr>
        <w:t xml:space="preserve">، جزء آیات الاحکام نیست، اما یک مدلول التزامی فقهی دارد،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Pr="00203945">
        <w:rPr>
          <w:rFonts w:ascii="Traditional Arabic" w:hAnsi="Traditional Arabic" w:cs="Traditional Arabic" w:hint="cs"/>
          <w:rtl/>
        </w:rPr>
        <w:t xml:space="preserve"> که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یی مثل فقر یا غنا را مبنای </w:t>
      </w:r>
      <w:r w:rsidR="00A74EFA" w:rsidRPr="00203945">
        <w:rPr>
          <w:rFonts w:ascii="Traditional Arabic" w:hAnsi="Traditional Arabic" w:cs="Traditional Arabic" w:hint="cs"/>
          <w:rtl/>
        </w:rPr>
        <w:t>ارزش‌گذاری</w:t>
      </w:r>
      <w:r w:rsidRPr="00203945">
        <w:rPr>
          <w:rFonts w:ascii="Traditional Arabic" w:hAnsi="Traditional Arabic" w:cs="Traditional Arabic" w:hint="cs"/>
          <w:rtl/>
        </w:rPr>
        <w:t xml:space="preserve"> و تعامل متفاوت قرار ندهید، بلکه تفاوت تفاضلی اختیاری در حوزه تقوا، مبنای </w:t>
      </w:r>
      <w:r w:rsidR="00A74EFA" w:rsidRPr="00203945">
        <w:rPr>
          <w:rFonts w:ascii="Traditional Arabic" w:hAnsi="Traditional Arabic" w:cs="Traditional Arabic" w:hint="cs"/>
          <w:rtl/>
        </w:rPr>
        <w:t>ارزش‌گذاری</w:t>
      </w:r>
      <w:r w:rsidRPr="00203945">
        <w:rPr>
          <w:rFonts w:ascii="Traditional Arabic" w:hAnsi="Traditional Arabic" w:cs="Traditional Arabic" w:hint="cs"/>
          <w:rtl/>
        </w:rPr>
        <w:t xml:space="preserve"> متفاوت قرار داده شود.</w:t>
      </w:r>
    </w:p>
    <w:p w:rsidR="003613E2" w:rsidRPr="00203945" w:rsidRDefault="003613E2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در این چهار آیه، سه فلسفه ذکر شد </w:t>
      </w:r>
      <w:r w:rsidR="002076E0" w:rsidRPr="00203945">
        <w:rPr>
          <w:rFonts w:ascii="Traditional Arabic" w:hAnsi="Traditional Arabic" w:cs="Traditional Arabic" w:hint="cs"/>
          <w:rtl/>
        </w:rPr>
        <w:t>و</w:t>
      </w:r>
      <w:r w:rsidRPr="00203945">
        <w:rPr>
          <w:rFonts w:ascii="Traditional Arabic" w:hAnsi="Traditional Arabic" w:cs="Traditional Arabic" w:hint="cs"/>
          <w:rtl/>
        </w:rPr>
        <w:t xml:space="preserve"> تأکیدی هم </w:t>
      </w:r>
      <w:r w:rsidR="002076E0" w:rsidRPr="00203945">
        <w:rPr>
          <w:rFonts w:ascii="Traditional Arabic" w:hAnsi="Traditional Arabic" w:cs="Traditional Arabic" w:hint="cs"/>
          <w:rtl/>
        </w:rPr>
        <w:t>در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این‌ها</w:t>
      </w:r>
      <w:r w:rsidRPr="00203945">
        <w:rPr>
          <w:rFonts w:ascii="Traditional Arabic" w:hAnsi="Traditional Arabic" w:cs="Traditional Arabic" w:hint="cs"/>
          <w:rtl/>
        </w:rPr>
        <w:t xml:space="preserve"> به دو نکته شده است:</w:t>
      </w:r>
    </w:p>
    <w:p w:rsidR="003613E2" w:rsidRPr="00203945" w:rsidRDefault="003613E2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1 – اینکه این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>، آیات الهی است.</w:t>
      </w:r>
    </w:p>
    <w:p w:rsidR="003613E2" w:rsidRPr="00203945" w:rsidRDefault="003613E2" w:rsidP="00E35AA1">
      <w:pPr>
        <w:ind w:firstLine="0"/>
        <w:jc w:val="lowKashida"/>
        <w:rPr>
          <w:rStyle w:val="txtquran"/>
          <w:rFonts w:ascii="Traditional Arabic" w:hAnsi="Traditional Arabic" w:cs="Traditional Arabic"/>
          <w:b/>
          <w:bCs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2 –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را مبنای </w:t>
      </w:r>
      <w:r w:rsidR="00A74EFA" w:rsidRPr="00203945">
        <w:rPr>
          <w:rFonts w:ascii="Traditional Arabic" w:hAnsi="Traditional Arabic" w:cs="Traditional Arabic" w:hint="cs"/>
          <w:rtl/>
        </w:rPr>
        <w:t>ارزش‌گذاری</w:t>
      </w:r>
      <w:r w:rsidRPr="00203945">
        <w:rPr>
          <w:rFonts w:ascii="Traditional Arabic" w:hAnsi="Traditional Arabic" w:cs="Traditional Arabic" w:hint="cs"/>
          <w:rtl/>
        </w:rPr>
        <w:t xml:space="preserve"> ندهید، مگر </w:t>
      </w:r>
      <w:r w:rsidR="002076E0"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«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إِنَّ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أَكرَمَكُ</w:t>
      </w:r>
      <w:r w:rsidRPr="00203945">
        <w:rPr>
          <w:rStyle w:val="txtquran"/>
          <w:rFonts w:ascii="Traditional Arabic" w:hAnsi="Traditional Arabic" w:cs="Traditional Arabic"/>
          <w:b/>
          <w:bCs/>
          <w:rtl/>
        </w:rPr>
        <w:t>م عِندَ اللَّهِ أَتقاكُم</w:t>
      </w:r>
      <w:r w:rsidR="002076E0" w:rsidRPr="00203945">
        <w:rPr>
          <w:rStyle w:val="txtquran"/>
          <w:rFonts w:ascii="Traditional Arabic" w:hAnsi="Traditional Arabic" w:cs="Traditional Arabic" w:hint="cs"/>
          <w:b/>
          <w:bCs/>
          <w:rtl/>
        </w:rPr>
        <w:t>».</w:t>
      </w:r>
    </w:p>
    <w:p w:rsidR="002076E0" w:rsidRPr="00203945" w:rsidRDefault="00125285" w:rsidP="00203945">
      <w:pPr>
        <w:pStyle w:val="Heading1"/>
        <w:rPr>
          <w:rStyle w:val="txtquran"/>
          <w:rFonts w:ascii="Traditional Arabic" w:hAnsi="Traditional Arabic" w:cs="Traditional Arabic"/>
          <w:rtl/>
        </w:rPr>
      </w:pPr>
      <w:bookmarkStart w:id="22" w:name="_Toc506450465"/>
      <w:r w:rsidRPr="00203945">
        <w:rPr>
          <w:rStyle w:val="txtquran"/>
          <w:rFonts w:ascii="Traditional Arabic" w:hAnsi="Traditional Arabic" w:cs="Traditional Arabic" w:hint="cs"/>
          <w:rtl/>
        </w:rPr>
        <w:t>5 –</w:t>
      </w:r>
      <w:r w:rsidR="002076E0" w:rsidRPr="00203945">
        <w:rPr>
          <w:rStyle w:val="txtquran"/>
          <w:rFonts w:ascii="Traditional Arabic" w:hAnsi="Traditional Arabic" w:cs="Traditional Arabic" w:hint="cs"/>
          <w:rtl/>
        </w:rPr>
        <w:t xml:space="preserve"> آیه 21 سوره اسراء</w:t>
      </w:r>
      <w:bookmarkEnd w:id="22"/>
    </w:p>
    <w:p w:rsidR="00B558C2" w:rsidRPr="00203945" w:rsidRDefault="00BD5DDE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Style w:val="txtquran"/>
          <w:rFonts w:ascii="Traditional Arabic" w:hAnsi="Traditional Arabic" w:cs="Traditional Arabic" w:hint="cs"/>
          <w:rtl/>
        </w:rPr>
        <w:t>آیه پنجم،</w:t>
      </w:r>
      <w:r w:rsidR="00125285" w:rsidRPr="00203945">
        <w:rPr>
          <w:rStyle w:val="txtquran"/>
          <w:rFonts w:ascii="Traditional Arabic" w:hAnsi="Traditional Arabic" w:cs="Traditional Arabic" w:hint="cs"/>
          <w:rtl/>
        </w:rPr>
        <w:t xml:space="preserve"> آیه 21 سوره اسراء هست</w:t>
      </w:r>
      <w:r w:rsidRPr="00203945">
        <w:rPr>
          <w:rFonts w:ascii="Traditional Arabic" w:hAnsi="Traditional Arabic" w:cs="Traditional Arabic" w:hint="cs"/>
          <w:rtl/>
        </w:rPr>
        <w:t>.</w:t>
      </w:r>
      <w:r w:rsidR="005E1B71" w:rsidRPr="00203945">
        <w:rPr>
          <w:rFonts w:ascii="Traditional Arabic" w:hAnsi="Traditional Arabic" w:cs="Traditional Arabic" w:hint="cs"/>
          <w:rtl/>
        </w:rPr>
        <w:t xml:space="preserve"> این آیه در ادامه آیات تفاضلی هست که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5E1B71" w:rsidRPr="00203945">
        <w:rPr>
          <w:rFonts w:ascii="Traditional Arabic" w:hAnsi="Traditional Arabic" w:cs="Traditional Arabic" w:hint="cs"/>
          <w:b/>
          <w:bCs/>
          <w:rtl/>
        </w:rPr>
        <w:t>: «</w:t>
      </w:r>
      <w:hyperlink r:id="rId9" w:history="1">
        <w:r w:rsidR="005E1B71" w:rsidRPr="00203945">
          <w:rPr>
            <w:rFonts w:ascii="Traditional Arabic" w:hAnsi="Traditional Arabic" w:cs="Traditional Arabic"/>
            <w:b/>
            <w:bCs/>
            <w:rtl/>
          </w:rPr>
          <w:t>كُلًّا نُّمِدُّ هَؤُلَاءِ وَهَؤُلَاءِ مِنْ عَطَاءِ رَبِّكَ وَمَا كَانَ عَطَاءُ رَبِّكَ مَحْظُورًا</w:t>
        </w:r>
      </w:hyperlink>
      <w:r w:rsidR="005E1B71" w:rsidRPr="00203945">
        <w:rPr>
          <w:rFonts w:ascii="Traditional Arabic" w:hAnsi="Traditional Arabic" w:cs="Traditional Arabic" w:hint="cs"/>
          <w:b/>
          <w:bCs/>
          <w:rtl/>
        </w:rPr>
        <w:t>»</w:t>
      </w:r>
      <w:r w:rsidR="00BE4475" w:rsidRPr="00203945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BE4475" w:rsidRPr="00203945">
        <w:rPr>
          <w:rFonts w:ascii="Traditional Arabic" w:hAnsi="Traditional Arabic" w:cs="Traditional Arabic" w:hint="cs"/>
          <w:rtl/>
        </w:rPr>
        <w:t>«</w:t>
      </w:r>
      <w:r w:rsidR="00BE4475" w:rsidRPr="00203945">
        <w:rPr>
          <w:rFonts w:ascii="Traditional Arabic" w:hAnsi="Traditional Arabic" w:cs="Traditional Arabic"/>
          <w:b/>
          <w:bCs/>
          <w:rtl/>
        </w:rPr>
        <w:t xml:space="preserve">انْظُرْ كَيْفَ فَضَّلْنَا بَعْضَهُمْ عَلَى </w:t>
      </w:r>
      <w:r w:rsidR="00BE4475" w:rsidRPr="00203945">
        <w:rPr>
          <w:rFonts w:ascii="Traditional Arabic" w:hAnsi="Traditional Arabic" w:cs="Traditional Arabic" w:hint="cs"/>
          <w:b/>
          <w:bCs/>
          <w:rtl/>
        </w:rPr>
        <w:t>بَعْضٍ</w:t>
      </w:r>
      <w:r w:rsidR="00BE4475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E4475" w:rsidRPr="00203945">
        <w:rPr>
          <w:rFonts w:ascii="Traditional Arabic" w:hAnsi="Traditional Arabic" w:cs="Traditional Arabic" w:hint="cs"/>
          <w:b/>
          <w:bCs/>
          <w:rtl/>
        </w:rPr>
        <w:t>وَلَلْآخِرَةُ</w:t>
      </w:r>
      <w:r w:rsidR="00BE4475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E4475" w:rsidRPr="00203945">
        <w:rPr>
          <w:rFonts w:ascii="Traditional Arabic" w:hAnsi="Traditional Arabic" w:cs="Traditional Arabic" w:hint="cs"/>
          <w:b/>
          <w:bCs/>
          <w:rtl/>
        </w:rPr>
        <w:t>أَكْبَرُ</w:t>
      </w:r>
      <w:r w:rsidR="00BE4475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E4475" w:rsidRPr="00203945">
        <w:rPr>
          <w:rFonts w:ascii="Traditional Arabic" w:hAnsi="Traditional Arabic" w:cs="Traditional Arabic" w:hint="cs"/>
          <w:b/>
          <w:bCs/>
          <w:rtl/>
        </w:rPr>
        <w:t>دَرَجَاتٍ</w:t>
      </w:r>
      <w:r w:rsidR="00BE4475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E4475" w:rsidRPr="00203945">
        <w:rPr>
          <w:rFonts w:ascii="Traditional Arabic" w:hAnsi="Traditional Arabic" w:cs="Traditional Arabic" w:hint="cs"/>
          <w:b/>
          <w:bCs/>
          <w:rtl/>
        </w:rPr>
        <w:t>وَأَكْبَرُ</w:t>
      </w:r>
      <w:r w:rsidR="00BE4475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E4475" w:rsidRPr="00203945">
        <w:rPr>
          <w:rFonts w:ascii="Traditional Arabic" w:hAnsi="Traditional Arabic" w:cs="Traditional Arabic" w:hint="cs"/>
          <w:b/>
          <w:bCs/>
          <w:rtl/>
        </w:rPr>
        <w:t>تَفْضِيلً</w:t>
      </w:r>
      <w:r w:rsidR="00BE4475" w:rsidRPr="00203945">
        <w:rPr>
          <w:rFonts w:ascii="Traditional Arabic" w:hAnsi="Traditional Arabic" w:cs="Traditional Arabic"/>
          <w:b/>
          <w:bCs/>
          <w:rtl/>
        </w:rPr>
        <w:t>ا</w:t>
      </w:r>
      <w:r w:rsidR="00BE4475" w:rsidRPr="00203945">
        <w:rPr>
          <w:rFonts w:ascii="Traditional Arabic" w:hAnsi="Traditional Arabic" w:cs="Traditional Arabic" w:hint="cs"/>
          <w:b/>
          <w:bCs/>
          <w:rtl/>
        </w:rPr>
        <w:t>»</w:t>
      </w:r>
      <w:r w:rsidR="00BE4475"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بعدازاینکه</w:t>
      </w:r>
      <w:r w:rsidR="00BE4475"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BE4475" w:rsidRPr="00203945">
        <w:rPr>
          <w:rFonts w:ascii="Traditional Arabic" w:hAnsi="Traditional Arabic" w:cs="Traditional Arabic" w:hint="cs"/>
          <w:rtl/>
        </w:rPr>
        <w:t xml:space="preserve"> که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="00BE4475" w:rsidRPr="00203945">
        <w:rPr>
          <w:rFonts w:ascii="Traditional Arabic" w:hAnsi="Traditional Arabic" w:cs="Traditional Arabic" w:hint="cs"/>
          <w:rtl/>
        </w:rPr>
        <w:t xml:space="preserve"> متفاوت هستند، خداوند از رحمت عامه خودش، همه را مورد لطف قرار داده است، بعد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BE4475" w:rsidRPr="00203945">
        <w:rPr>
          <w:rFonts w:ascii="Traditional Arabic" w:hAnsi="Traditional Arabic" w:cs="Traditional Arabic" w:hint="cs"/>
          <w:rtl/>
        </w:rPr>
        <w:t xml:space="preserve"> که نگاه کن که چگونه بعضی از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="00BE4475" w:rsidRPr="00203945">
        <w:rPr>
          <w:rFonts w:ascii="Traditional Arabic" w:hAnsi="Traditional Arabic" w:cs="Traditional Arabic" w:hint="cs"/>
          <w:rtl/>
        </w:rPr>
        <w:t xml:space="preserve"> را بر بعضی، برتری دادیم</w:t>
      </w:r>
      <w:r w:rsidR="00757C9B" w:rsidRPr="00203945">
        <w:rPr>
          <w:rFonts w:ascii="Traditional Arabic" w:hAnsi="Traditional Arabic" w:cs="Traditional Arabic" w:hint="cs"/>
          <w:rtl/>
        </w:rPr>
        <w:t xml:space="preserve">، اشاره به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757C9B" w:rsidRPr="00203945">
        <w:rPr>
          <w:rFonts w:ascii="Traditional Arabic" w:hAnsi="Traditional Arabic" w:cs="Traditional Arabic" w:hint="cs"/>
          <w:rtl/>
        </w:rPr>
        <w:t xml:space="preserve">ی تفاضلی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="00B558C2" w:rsidRPr="00203945">
        <w:rPr>
          <w:rFonts w:ascii="Traditional Arabic" w:hAnsi="Traditional Arabic" w:cs="Traditional Arabic" w:hint="cs"/>
          <w:rtl/>
        </w:rPr>
        <w:t>، «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كَيْفَ فَضَّلْنَا بَعْضَهُمْ عَلَى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بَعْضٍ»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558C2" w:rsidRPr="00203945">
        <w:rPr>
          <w:rFonts w:ascii="Traditional Arabic" w:hAnsi="Traditional Arabic" w:cs="Traditional Arabic" w:hint="cs"/>
          <w:rtl/>
        </w:rPr>
        <w:t>چگونه بعضی را بر دیگری مقدم داشتیم و برتری دادیم، «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وَلَلْآخِرَةُ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أَكْبَرُ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دَرَجَاتٍ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وَأَكْبَرُ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تَفْضِيلً</w:t>
      </w:r>
      <w:r w:rsidR="00B558C2" w:rsidRPr="00203945">
        <w:rPr>
          <w:rFonts w:ascii="Traditional Arabic" w:hAnsi="Traditional Arabic" w:cs="Traditional Arabic"/>
          <w:b/>
          <w:bCs/>
          <w:rtl/>
        </w:rPr>
        <w:t>ا</w:t>
      </w:r>
      <w:r w:rsidR="00B558C2" w:rsidRPr="00203945">
        <w:rPr>
          <w:rFonts w:ascii="Traditional Arabic" w:hAnsi="Traditional Arabic" w:cs="Traditional Arabic" w:hint="cs"/>
          <w:rtl/>
        </w:rPr>
        <w:t xml:space="preserve">»، این تفاضل دنیایی است که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="00B558C2" w:rsidRPr="00203945">
        <w:rPr>
          <w:rFonts w:ascii="Traditional Arabic" w:hAnsi="Traditional Arabic" w:cs="Traditional Arabic" w:hint="cs"/>
          <w:rtl/>
        </w:rPr>
        <w:t xml:space="preserve"> متفاوت آفریده شدند</w:t>
      </w:r>
      <w:r w:rsidRPr="00203945">
        <w:rPr>
          <w:rFonts w:ascii="Traditional Arabic" w:hAnsi="Traditional Arabic" w:cs="Traditional Arabic" w:hint="cs"/>
          <w:rtl/>
        </w:rPr>
        <w:t xml:space="preserve"> و حال آنکه </w:t>
      </w:r>
      <w:r w:rsidR="00B558C2" w:rsidRPr="00203945">
        <w:rPr>
          <w:rFonts w:ascii="Traditional Arabic" w:hAnsi="Traditional Arabic" w:cs="Traditional Arabic" w:hint="cs"/>
          <w:rtl/>
        </w:rPr>
        <w:t>اصل تفاوت و برتری برای دنیای آخرت است.</w:t>
      </w:r>
    </w:p>
    <w:p w:rsidR="00582315" w:rsidRPr="00203945" w:rsidRDefault="00BD5DDE" w:rsidP="00203945">
      <w:pPr>
        <w:pStyle w:val="Heading1"/>
        <w:rPr>
          <w:rFonts w:ascii="Traditional Arabic" w:hAnsi="Traditional Arabic" w:cs="Traditional Arabic"/>
          <w:rtl/>
        </w:rPr>
      </w:pPr>
      <w:bookmarkStart w:id="23" w:name="_Toc506450466"/>
      <w:r w:rsidRPr="00203945">
        <w:rPr>
          <w:rFonts w:ascii="Traditional Arabic" w:hAnsi="Traditional Arabic" w:cs="Traditional Arabic" w:hint="cs"/>
          <w:rtl/>
        </w:rPr>
        <w:t xml:space="preserve">6 – </w:t>
      </w:r>
      <w:r w:rsidR="00582315" w:rsidRPr="00203945">
        <w:rPr>
          <w:rFonts w:ascii="Traditional Arabic" w:hAnsi="Traditional Arabic" w:cs="Traditional Arabic" w:hint="cs"/>
          <w:rtl/>
        </w:rPr>
        <w:t>آیه 22 سوره روم</w:t>
      </w:r>
      <w:bookmarkEnd w:id="23"/>
    </w:p>
    <w:p w:rsidR="00B558C2" w:rsidRPr="00203945" w:rsidRDefault="00BD5DDE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آیه ششم،</w:t>
      </w:r>
      <w:r w:rsidR="00B558C2" w:rsidRPr="00203945">
        <w:rPr>
          <w:rFonts w:ascii="Traditional Arabic" w:hAnsi="Traditional Arabic" w:cs="Traditional Arabic" w:hint="cs"/>
          <w:rtl/>
        </w:rPr>
        <w:t xml:space="preserve"> آیه 22 سوره روم هست که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B558C2" w:rsidRPr="00203945">
        <w:rPr>
          <w:rFonts w:ascii="Traditional Arabic" w:hAnsi="Traditional Arabic" w:cs="Traditional Arabic" w:hint="cs"/>
          <w:rtl/>
        </w:rPr>
        <w:t>: «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وَمِنْ آيَاتِهِ خَلْقُ السَّمَاوَاتِ وَالْأَرْضِ وَاخْتِلَافُ أَلْسِنَتِكُمْ وَأَلْوَانِكُمْ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إِنَّ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فِي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ذَلِكَ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لَآيَاتٍ</w:t>
      </w:r>
      <w:r w:rsidR="00B558C2"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="00B558C2" w:rsidRPr="00203945">
        <w:rPr>
          <w:rFonts w:ascii="Traditional Arabic" w:hAnsi="Traditional Arabic" w:cs="Traditional Arabic" w:hint="cs"/>
          <w:b/>
          <w:bCs/>
          <w:rtl/>
        </w:rPr>
        <w:t>لِلْعَالِمِين</w:t>
      </w:r>
      <w:r w:rsidR="00B558C2" w:rsidRPr="00203945">
        <w:rPr>
          <w:rFonts w:ascii="Traditional Arabic" w:hAnsi="Traditional Arabic" w:cs="Traditional Arabic"/>
          <w:b/>
          <w:bCs/>
          <w:rtl/>
        </w:rPr>
        <w:t>َ</w:t>
      </w:r>
      <w:r w:rsidR="00B558C2" w:rsidRPr="00203945">
        <w:rPr>
          <w:rFonts w:ascii="Traditional Arabic" w:hAnsi="Traditional Arabic" w:cs="Traditional Arabic" w:hint="cs"/>
          <w:rtl/>
        </w:rPr>
        <w:t xml:space="preserve">»، از آیات خداوند، اختلاف السنتکم و الوانکم ذکر شده است، این آیه اشاره به مطلق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="00B558C2" w:rsidRPr="00203945">
        <w:rPr>
          <w:rFonts w:ascii="Traditional Arabic" w:hAnsi="Traditional Arabic" w:cs="Traditional Arabic" w:hint="cs"/>
          <w:rtl/>
        </w:rPr>
        <w:t xml:space="preserve"> دارد، از جهتی محدود به اختلاف زبان و </w:t>
      </w:r>
      <w:r w:rsidR="00A74EFA" w:rsidRPr="00203945">
        <w:rPr>
          <w:rFonts w:ascii="Traditional Arabic" w:hAnsi="Traditional Arabic" w:cs="Traditional Arabic" w:hint="cs"/>
          <w:rtl/>
        </w:rPr>
        <w:t>رنگ‌ها</w:t>
      </w:r>
      <w:r w:rsidR="00B558C2" w:rsidRPr="00203945">
        <w:rPr>
          <w:rFonts w:ascii="Traditional Arabic" w:hAnsi="Traditional Arabic" w:cs="Traditional Arabic" w:hint="cs"/>
          <w:rtl/>
        </w:rPr>
        <w:t xml:space="preserve"> است، اختلاف </w:t>
      </w:r>
      <w:r w:rsidR="00A74EFA" w:rsidRPr="00203945">
        <w:rPr>
          <w:rFonts w:ascii="Traditional Arabic" w:hAnsi="Traditional Arabic" w:cs="Traditional Arabic" w:hint="cs"/>
          <w:rtl/>
        </w:rPr>
        <w:t>رنگ‌ها</w:t>
      </w:r>
      <w:r w:rsidR="00B558C2" w:rsidRPr="00203945">
        <w:rPr>
          <w:rFonts w:ascii="Traditional Arabic" w:hAnsi="Traditional Arabic" w:cs="Traditional Arabic" w:hint="cs"/>
          <w:rtl/>
        </w:rPr>
        <w:t xml:space="preserve">، اختلاف طبیعی زیستی است که نژادها </w:t>
      </w:r>
      <w:r w:rsidR="00A74EFA" w:rsidRPr="00203945">
        <w:rPr>
          <w:rFonts w:ascii="Traditional Arabic" w:hAnsi="Traditional Arabic" w:cs="Traditional Arabic" w:hint="cs"/>
          <w:rtl/>
        </w:rPr>
        <w:t>رنگ‌ها</w:t>
      </w:r>
      <w:r w:rsidR="00B558C2" w:rsidRPr="00203945">
        <w:rPr>
          <w:rFonts w:ascii="Traditional Arabic" w:hAnsi="Traditional Arabic" w:cs="Traditional Arabic" w:hint="cs"/>
          <w:rtl/>
        </w:rPr>
        <w:t>ی مختلفی دارند</w:t>
      </w:r>
      <w:r w:rsidR="006C149B" w:rsidRPr="00203945">
        <w:rPr>
          <w:rFonts w:ascii="Traditional Arabic" w:hAnsi="Traditional Arabic" w:cs="Traditional Arabic" w:hint="cs"/>
          <w:rtl/>
        </w:rPr>
        <w:t>.</w:t>
      </w:r>
    </w:p>
    <w:p w:rsidR="006C149B" w:rsidRPr="00203945" w:rsidRDefault="006C149B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اختلاف زبان، اختلاف فرهنگی است، وقتی انسان به دنیا </w:t>
      </w:r>
      <w:r w:rsidR="00A74EFA" w:rsidRPr="00203945">
        <w:rPr>
          <w:rFonts w:ascii="Traditional Arabic" w:hAnsi="Traditional Arabic" w:cs="Traditional Arabic" w:hint="cs"/>
          <w:rtl/>
        </w:rPr>
        <w:t>می‌آید</w:t>
      </w:r>
      <w:r w:rsidRPr="00203945">
        <w:rPr>
          <w:rFonts w:ascii="Traditional Arabic" w:hAnsi="Traditional Arabic" w:cs="Traditional Arabic" w:hint="cs"/>
          <w:rtl/>
        </w:rPr>
        <w:t xml:space="preserve">، زبان در بستر محیط اجتماعی و فرهنگی ایجاد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="00202488" w:rsidRPr="00203945">
        <w:rPr>
          <w:rFonts w:ascii="Traditional Arabic" w:hAnsi="Traditional Arabic" w:cs="Traditional Arabic" w:hint="cs"/>
          <w:rtl/>
        </w:rPr>
        <w:t>.</w:t>
      </w:r>
    </w:p>
    <w:p w:rsidR="00202488" w:rsidRPr="00203945" w:rsidRDefault="00202488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نکته دیگر در آیه ششم این است که اختلافات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 با یکدیگر </w:t>
      </w:r>
      <w:r w:rsidR="00A74EFA" w:rsidRPr="00203945">
        <w:rPr>
          <w:rFonts w:ascii="Traditional Arabic" w:hAnsi="Traditional Arabic" w:cs="Traditional Arabic" w:hint="cs"/>
          <w:rtl/>
        </w:rPr>
        <w:t>به‌عنوان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آیه‌ای</w:t>
      </w:r>
      <w:r w:rsidRPr="00203945">
        <w:rPr>
          <w:rFonts w:ascii="Traditional Arabic" w:hAnsi="Traditional Arabic" w:cs="Traditional Arabic" w:hint="cs"/>
          <w:rtl/>
        </w:rPr>
        <w:t xml:space="preserve"> از آیات الهی بر شمرده</w:t>
      </w:r>
      <w:r w:rsidR="00BD5DDE" w:rsidRPr="00203945">
        <w:rPr>
          <w:rFonts w:ascii="Traditional Arabic" w:hAnsi="Traditional Arabic" w:cs="Traditional Arabic" w:hint="cs"/>
          <w:rtl/>
        </w:rPr>
        <w:t xml:space="preserve"> شده</w:t>
      </w:r>
      <w:r w:rsidRPr="00203945">
        <w:rPr>
          <w:rFonts w:ascii="Traditional Arabic" w:hAnsi="Traditional Arabic" w:cs="Traditional Arabic" w:hint="cs"/>
          <w:rtl/>
        </w:rPr>
        <w:t xml:space="preserve"> است، جنبه امتحانی در اینجا ملحوظ نیست</w:t>
      </w:r>
      <w:r w:rsidR="00334ED2"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آیه‌ای</w:t>
      </w:r>
      <w:r w:rsidR="00334ED2" w:rsidRPr="00203945">
        <w:rPr>
          <w:rFonts w:ascii="Traditional Arabic" w:hAnsi="Traditional Arabic" w:cs="Traditional Arabic" w:hint="cs"/>
          <w:rtl/>
        </w:rPr>
        <w:t xml:space="preserve"> از آیات الهی و از مظاهر خلقت و قدرت خداوند است.</w:t>
      </w:r>
    </w:p>
    <w:p w:rsidR="00582315" w:rsidRPr="00203945" w:rsidRDefault="00BD5DDE" w:rsidP="00203945">
      <w:pPr>
        <w:pStyle w:val="Heading1"/>
        <w:rPr>
          <w:rFonts w:ascii="Traditional Arabic" w:hAnsi="Traditional Arabic" w:cs="Traditional Arabic"/>
          <w:rtl/>
        </w:rPr>
      </w:pPr>
      <w:bookmarkStart w:id="24" w:name="_Toc506450467"/>
      <w:r w:rsidRPr="00203945">
        <w:rPr>
          <w:rFonts w:ascii="Traditional Arabic" w:hAnsi="Traditional Arabic" w:cs="Traditional Arabic" w:hint="cs"/>
          <w:rtl/>
        </w:rPr>
        <w:lastRenderedPageBreak/>
        <w:t xml:space="preserve">7 – </w:t>
      </w:r>
      <w:r w:rsidR="00582315" w:rsidRPr="00203945">
        <w:rPr>
          <w:rFonts w:ascii="Traditional Arabic" w:hAnsi="Traditional Arabic" w:cs="Traditional Arabic" w:hint="cs"/>
          <w:rtl/>
        </w:rPr>
        <w:t>آیه 28 سوره فاطر</w:t>
      </w:r>
      <w:bookmarkEnd w:id="24"/>
    </w:p>
    <w:p w:rsidR="008117D7" w:rsidRPr="00203945" w:rsidRDefault="00334ED2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آیه هفتم</w:t>
      </w:r>
      <w:r w:rsidR="00BD5DDE" w:rsidRPr="00203945">
        <w:rPr>
          <w:rFonts w:ascii="Traditional Arabic" w:hAnsi="Traditional Arabic" w:cs="Traditional Arabic" w:hint="cs"/>
          <w:rtl/>
        </w:rPr>
        <w:t>،</w:t>
      </w:r>
      <w:r w:rsidRPr="00203945">
        <w:rPr>
          <w:rFonts w:ascii="Traditional Arabic" w:hAnsi="Traditional Arabic" w:cs="Traditional Arabic" w:hint="cs"/>
          <w:rtl/>
        </w:rPr>
        <w:t xml:space="preserve"> آیه 28 سوره مبارکه فاطر است که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Pr="00203945">
        <w:rPr>
          <w:rFonts w:ascii="Traditional Arabic" w:hAnsi="Traditional Arabic" w:cs="Traditional Arabic" w:hint="cs"/>
          <w:rtl/>
        </w:rPr>
        <w:t xml:space="preserve">: </w:t>
      </w:r>
      <w:r w:rsidR="008117D7" w:rsidRPr="00203945">
        <w:rPr>
          <w:rFonts w:ascii="Traditional Arabic" w:hAnsi="Traditional Arabic" w:cs="Traditional Arabic" w:hint="cs"/>
          <w:rtl/>
        </w:rPr>
        <w:t>«</w:t>
      </w:r>
      <w:r w:rsidR="008117D7" w:rsidRPr="00203945">
        <w:rPr>
          <w:rFonts w:ascii="Traditional Arabic" w:hAnsi="Traditional Arabic" w:cs="Traditional Arabic"/>
          <w:b/>
          <w:bCs/>
          <w:rtl/>
        </w:rPr>
        <w:t>أَ لَمْ تَرَ أَنَّ اللهَ أَنْزَلَ مِنَ السَّماءِ ماءً فَأَخْرَجْنا بِهِ ثَمَراتٍ مُخْتَلِفاً أَلْوانُها وَ مِنَ الْجِبالِ جُدَدٌ بِیضٌ وَ حُمْرٌ مُخْتَلِفٌ أَلْوانُها وَ غَرابِیبُ سُودٌ</w:t>
      </w:r>
      <w:r w:rsidR="008117D7" w:rsidRPr="00203945">
        <w:rPr>
          <w:rFonts w:ascii="Traditional Arabic" w:hAnsi="Traditional Arabic" w:cs="Traditional Arabic" w:hint="cs"/>
          <w:rtl/>
        </w:rPr>
        <w:t>»</w:t>
      </w:r>
      <w:r w:rsidR="008117D7" w:rsidRPr="00203945">
        <w:rPr>
          <w:rFonts w:ascii="Traditional Arabic" w:hAnsi="Traditional Arabic" w:cs="Traditional Arabic" w:hint="cs"/>
          <w:b/>
          <w:bCs/>
          <w:rtl/>
        </w:rPr>
        <w:t>.</w:t>
      </w:r>
      <w:r w:rsidR="008117D7" w:rsidRPr="00203945">
        <w:rPr>
          <w:rFonts w:ascii="Traditional Arabic" w:hAnsi="Traditional Arabic" w:cs="Traditional Arabic" w:hint="cs"/>
          <w:rtl/>
        </w:rPr>
        <w:t xml:space="preserve"> </w:t>
      </w:r>
    </w:p>
    <w:p w:rsidR="00582315" w:rsidRPr="00203945" w:rsidRDefault="00BD5DDE" w:rsidP="00203945">
      <w:pPr>
        <w:pStyle w:val="Heading1"/>
        <w:rPr>
          <w:rFonts w:ascii="Traditional Arabic" w:hAnsi="Traditional Arabic" w:cs="Traditional Arabic"/>
          <w:rtl/>
        </w:rPr>
      </w:pPr>
      <w:bookmarkStart w:id="25" w:name="_Toc506450468"/>
      <w:r w:rsidRPr="00203945">
        <w:rPr>
          <w:rFonts w:ascii="Traditional Arabic" w:hAnsi="Traditional Arabic" w:cs="Traditional Arabic" w:hint="cs"/>
          <w:rtl/>
        </w:rPr>
        <w:t xml:space="preserve">8 – </w:t>
      </w:r>
      <w:r w:rsidR="00582315" w:rsidRPr="00203945">
        <w:rPr>
          <w:rFonts w:ascii="Traditional Arabic" w:hAnsi="Traditional Arabic" w:cs="Traditional Arabic" w:hint="cs"/>
          <w:rtl/>
        </w:rPr>
        <w:t>آیه 84 سوره اسراء</w:t>
      </w:r>
      <w:bookmarkEnd w:id="25"/>
    </w:p>
    <w:p w:rsidR="00582315" w:rsidRPr="00203945" w:rsidRDefault="008117D7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آیه هشتم</w:t>
      </w:r>
      <w:r w:rsidR="00BD5DDE" w:rsidRPr="00203945">
        <w:rPr>
          <w:rFonts w:ascii="Traditional Arabic" w:hAnsi="Traditional Arabic" w:cs="Traditional Arabic" w:hint="cs"/>
          <w:rtl/>
        </w:rPr>
        <w:t>،</w:t>
      </w:r>
      <w:r w:rsidRPr="00203945">
        <w:rPr>
          <w:rFonts w:ascii="Traditional Arabic" w:hAnsi="Traditional Arabic" w:cs="Traditional Arabic" w:hint="cs"/>
          <w:rtl/>
        </w:rPr>
        <w:t xml:space="preserve"> آیه 84 سوره مبارکه اسراء است</w:t>
      </w:r>
      <w:r w:rsidR="00BD5DDE" w:rsidRPr="00203945">
        <w:rPr>
          <w:rFonts w:ascii="Traditional Arabic" w:hAnsi="Traditional Arabic" w:cs="Traditional Arabic" w:hint="cs"/>
          <w:rtl/>
        </w:rPr>
        <w:t>:</w:t>
      </w:r>
      <w:r w:rsidRPr="00203945">
        <w:rPr>
          <w:rFonts w:ascii="Traditional Arabic" w:hAnsi="Traditional Arabic" w:cs="Traditional Arabic" w:hint="cs"/>
          <w:rtl/>
        </w:rPr>
        <w:t xml:space="preserve"> «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قُلْ كُلٌّ يَعْمَلُ عَلَى </w:t>
      </w:r>
      <w:r w:rsidRPr="00203945">
        <w:rPr>
          <w:rFonts w:ascii="Traditional Arabic" w:hAnsi="Traditional Arabic" w:cs="Traditional Arabic" w:hint="cs"/>
          <w:b/>
          <w:bCs/>
          <w:rtl/>
        </w:rPr>
        <w:t>شَاكِلَتِهِ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Fonts w:ascii="Traditional Arabic" w:hAnsi="Traditional Arabic" w:cs="Traditional Arabic" w:hint="cs"/>
          <w:b/>
          <w:bCs/>
          <w:rtl/>
        </w:rPr>
        <w:t>فَرَبُّكُمْ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Fonts w:ascii="Traditional Arabic" w:hAnsi="Traditional Arabic" w:cs="Traditional Arabic" w:hint="cs"/>
          <w:b/>
          <w:bCs/>
          <w:rtl/>
        </w:rPr>
        <w:t>أَعْلَمُ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Fonts w:ascii="Traditional Arabic" w:hAnsi="Traditional Arabic" w:cs="Traditional Arabic" w:hint="cs"/>
          <w:b/>
          <w:bCs/>
          <w:rtl/>
        </w:rPr>
        <w:t>بِمَنْ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Fonts w:ascii="Traditional Arabic" w:hAnsi="Traditional Arabic" w:cs="Traditional Arabic" w:hint="cs"/>
          <w:b/>
          <w:bCs/>
          <w:rtl/>
        </w:rPr>
        <w:t>هُوَ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Fonts w:ascii="Traditional Arabic" w:hAnsi="Traditional Arabic" w:cs="Traditional Arabic" w:hint="cs"/>
          <w:b/>
          <w:bCs/>
          <w:rtl/>
        </w:rPr>
        <w:t>أَهْدَى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 </w:t>
      </w:r>
      <w:r w:rsidRPr="00203945">
        <w:rPr>
          <w:rFonts w:ascii="Traditional Arabic" w:hAnsi="Traditional Arabic" w:cs="Traditional Arabic" w:hint="cs"/>
          <w:b/>
          <w:bCs/>
          <w:rtl/>
        </w:rPr>
        <w:t>سَبِيلً</w:t>
      </w:r>
      <w:r w:rsidRPr="00203945">
        <w:rPr>
          <w:rFonts w:ascii="Traditional Arabic" w:hAnsi="Traditional Arabic" w:cs="Traditional Arabic"/>
          <w:b/>
          <w:bCs/>
          <w:rtl/>
        </w:rPr>
        <w:t>ا</w:t>
      </w:r>
      <w:r w:rsidRPr="00203945">
        <w:rPr>
          <w:rFonts w:ascii="Traditional Arabic" w:hAnsi="Traditional Arabic" w:cs="Traditional Arabic" w:hint="cs"/>
          <w:rtl/>
        </w:rPr>
        <w:t>»</w:t>
      </w:r>
      <w:r w:rsidR="008F0C2A" w:rsidRPr="00203945">
        <w:rPr>
          <w:rFonts w:ascii="Traditional Arabic" w:hAnsi="Traditional Arabic" w:cs="Traditional Arabic" w:hint="cs"/>
          <w:rtl/>
        </w:rPr>
        <w:t xml:space="preserve">، </w:t>
      </w:r>
    </w:p>
    <w:p w:rsidR="00582315" w:rsidRPr="00203945" w:rsidRDefault="00BD5DDE" w:rsidP="00203945">
      <w:pPr>
        <w:pStyle w:val="Heading2"/>
        <w:rPr>
          <w:rFonts w:ascii="Traditional Arabic" w:hAnsi="Traditional Arabic" w:cs="Traditional Arabic"/>
          <w:rtl/>
        </w:rPr>
      </w:pPr>
      <w:bookmarkStart w:id="26" w:name="_Toc506450469"/>
      <w:r w:rsidRPr="00203945">
        <w:rPr>
          <w:rFonts w:ascii="Traditional Arabic" w:hAnsi="Traditional Arabic" w:cs="Traditional Arabic" w:hint="cs"/>
          <w:rtl/>
        </w:rPr>
        <w:t xml:space="preserve">معنای </w:t>
      </w:r>
      <w:r w:rsidR="00582315" w:rsidRPr="00203945">
        <w:rPr>
          <w:rFonts w:ascii="Traditional Arabic" w:hAnsi="Traditional Arabic" w:cs="Traditional Arabic" w:hint="cs"/>
          <w:rtl/>
        </w:rPr>
        <w:t>شاکله</w:t>
      </w:r>
      <w:bookmarkEnd w:id="26"/>
      <w:r w:rsidRPr="00203945">
        <w:rPr>
          <w:rFonts w:ascii="Traditional Arabic" w:hAnsi="Traditional Arabic" w:cs="Traditional Arabic" w:hint="cs"/>
          <w:rtl/>
        </w:rPr>
        <w:t xml:space="preserve"> </w:t>
      </w:r>
    </w:p>
    <w:p w:rsidR="008117D7" w:rsidRPr="00203945" w:rsidRDefault="008F0C2A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شاکله از شِکل یا شَکل است، ظاهراً دو اصل دارد:</w:t>
      </w:r>
    </w:p>
    <w:p w:rsidR="008F0C2A" w:rsidRPr="00203945" w:rsidRDefault="008F0C2A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1 – اصل لغوی این ماده، هیئت و مثل و امثالهم است.</w:t>
      </w:r>
    </w:p>
    <w:p w:rsidR="008F0C2A" w:rsidRPr="00203945" w:rsidRDefault="008F0C2A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2 – ریشه دیگر شَکل؛ تقیید دابه است، وقتی یک حیوانی را در جایی </w:t>
      </w:r>
      <w:r w:rsidR="00A74EFA" w:rsidRPr="00203945">
        <w:rPr>
          <w:rFonts w:ascii="Traditional Arabic" w:hAnsi="Traditional Arabic" w:cs="Traditional Arabic" w:hint="cs"/>
          <w:rtl/>
        </w:rPr>
        <w:t>می‌بندند</w:t>
      </w:r>
      <w:r w:rsidRPr="00203945">
        <w:rPr>
          <w:rFonts w:ascii="Traditional Arabic" w:hAnsi="Traditional Arabic" w:cs="Traditional Arabic" w:hint="cs"/>
          <w:rtl/>
        </w:rPr>
        <w:t xml:space="preserve"> و مقیدش </w:t>
      </w:r>
      <w:r w:rsidR="00A74EFA" w:rsidRPr="00203945">
        <w:rPr>
          <w:rFonts w:ascii="Traditional Arabic" w:hAnsi="Traditional Arabic" w:cs="Traditional Arabic" w:hint="cs"/>
          <w:rtl/>
        </w:rPr>
        <w:t>می‌کنند</w:t>
      </w:r>
      <w:r w:rsidRPr="00203945">
        <w:rPr>
          <w:rFonts w:ascii="Traditional Arabic" w:hAnsi="Traditional Arabic" w:cs="Traditional Arabic" w:hint="cs"/>
          <w:rtl/>
        </w:rPr>
        <w:t>.</w:t>
      </w:r>
    </w:p>
    <w:p w:rsidR="008F0C2A" w:rsidRPr="00203945" w:rsidRDefault="008F0C2A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شاکله یعنی آن هیئتی که یک فرد پیدا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="000421A1"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ویژگی‌ها</w:t>
      </w:r>
      <w:r w:rsidR="000421A1" w:rsidRPr="00203945">
        <w:rPr>
          <w:rFonts w:ascii="Traditional Arabic" w:hAnsi="Traditional Arabic" w:cs="Traditional Arabic" w:hint="cs"/>
          <w:rtl/>
        </w:rPr>
        <w:t xml:space="preserve"> و مجموعه صفاتی که در شخص شکل می</w:t>
      </w:r>
      <w:r w:rsidR="00BD5DDE" w:rsidRPr="00203945">
        <w:rPr>
          <w:rFonts w:ascii="Traditional Arabic" w:hAnsi="Traditional Arabic" w:cs="Traditional Arabic" w:hint="cs"/>
          <w:rtl/>
        </w:rPr>
        <w:t>‌</w:t>
      </w:r>
      <w:r w:rsidR="000421A1" w:rsidRPr="00203945">
        <w:rPr>
          <w:rFonts w:ascii="Traditional Arabic" w:hAnsi="Traditional Arabic" w:cs="Traditional Arabic" w:hint="cs"/>
          <w:rtl/>
        </w:rPr>
        <w:t xml:space="preserve">گیرد و مبنای اعمال است، به تعبیر مرحوم علامه، همان ملکات و به تعبیر </w:t>
      </w:r>
      <w:r w:rsidR="00A74EFA" w:rsidRPr="00203945">
        <w:rPr>
          <w:rFonts w:ascii="Traditional Arabic" w:hAnsi="Traditional Arabic" w:cs="Traditional Arabic" w:hint="cs"/>
          <w:rtl/>
        </w:rPr>
        <w:t>روان‌شناسی</w:t>
      </w:r>
      <w:r w:rsidR="000421A1" w:rsidRPr="00203945">
        <w:rPr>
          <w:rFonts w:ascii="Traditional Arabic" w:hAnsi="Traditional Arabic" w:cs="Traditional Arabic" w:hint="cs"/>
          <w:rtl/>
        </w:rPr>
        <w:t xml:space="preserve"> شخصیت است.</w:t>
      </w:r>
    </w:p>
    <w:p w:rsidR="000421A1" w:rsidRPr="00203945" w:rsidRDefault="000421A1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علت  اینکه از تقیید دابه گرفته شده است، این است که این شخصیت و این </w:t>
      </w:r>
      <w:r w:rsidR="00A74EFA" w:rsidRPr="00203945">
        <w:rPr>
          <w:rFonts w:ascii="Traditional Arabic" w:hAnsi="Traditional Arabic" w:cs="Traditional Arabic" w:hint="cs"/>
          <w:rtl/>
        </w:rPr>
        <w:t>شکل‌گیری</w:t>
      </w:r>
      <w:r w:rsidRPr="00203945">
        <w:rPr>
          <w:rFonts w:ascii="Traditional Arabic" w:hAnsi="Traditional Arabic" w:cs="Traditional Arabic" w:hint="cs"/>
          <w:rtl/>
        </w:rPr>
        <w:t xml:space="preserve"> معین،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 را در یک محدوده منضبط و محدود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Pr="00203945">
        <w:rPr>
          <w:rFonts w:ascii="Traditional Arabic" w:hAnsi="Traditional Arabic" w:cs="Traditional Arabic" w:hint="cs"/>
          <w:rtl/>
        </w:rPr>
        <w:t xml:space="preserve">، تا کسی شخصیت </w:t>
      </w:r>
      <w:r w:rsidR="00A74EFA" w:rsidRPr="00203945">
        <w:rPr>
          <w:rFonts w:ascii="Traditional Arabic" w:hAnsi="Traditional Arabic" w:cs="Traditional Arabic" w:hint="cs"/>
          <w:rtl/>
        </w:rPr>
        <w:t>شکل‌گرفته‌ای</w:t>
      </w:r>
      <w:r w:rsidRPr="00203945">
        <w:rPr>
          <w:rFonts w:ascii="Traditional Arabic" w:hAnsi="Traditional Arabic" w:cs="Traditional Arabic" w:hint="cs"/>
          <w:rtl/>
        </w:rPr>
        <w:t xml:space="preserve"> نداشته باشد، هر طوری ممکن است که عمل بکند، اما وقتی شخصیتی شکل گرفت، در چارچوب معینی عمل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="004C192A" w:rsidRPr="00203945">
        <w:rPr>
          <w:rFonts w:ascii="Traditional Arabic" w:hAnsi="Traditional Arabic" w:cs="Traditional Arabic" w:hint="cs"/>
          <w:rtl/>
        </w:rPr>
        <w:t>.</w:t>
      </w:r>
    </w:p>
    <w:p w:rsidR="004C192A" w:rsidRPr="00203945" w:rsidRDefault="004C192A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احتمالاً معنای هیئت و مثل و تقیید دابه در طول یکدیگر هستند</w:t>
      </w:r>
      <w:r w:rsidR="00E60406"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درواقع</w:t>
      </w:r>
      <w:r w:rsidR="00BD5DDE" w:rsidRPr="00203945">
        <w:rPr>
          <w:rFonts w:ascii="Traditional Arabic" w:hAnsi="Traditional Arabic" w:cs="Traditional Arabic" w:hint="cs"/>
          <w:rtl/>
        </w:rPr>
        <w:t xml:space="preserve"> آن انسجامی که از لحاظ ملکات،</w:t>
      </w:r>
      <w:r w:rsidR="00E60406" w:rsidRPr="00203945">
        <w:rPr>
          <w:rFonts w:ascii="Traditional Arabic" w:hAnsi="Traditional Arabic" w:cs="Traditional Arabic" w:hint="cs"/>
          <w:rtl/>
        </w:rPr>
        <w:t xml:space="preserve"> روح و روان فرد و شخصیتی که پیدا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="00E60406" w:rsidRPr="00203945">
        <w:rPr>
          <w:rFonts w:ascii="Traditional Arabic" w:hAnsi="Traditional Arabic" w:cs="Traditional Arabic" w:hint="cs"/>
          <w:rtl/>
        </w:rPr>
        <w:t xml:space="preserve">، باعث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="00E60406" w:rsidRPr="00203945">
        <w:rPr>
          <w:rFonts w:ascii="Traditional Arabic" w:hAnsi="Traditional Arabic" w:cs="Traditional Arabic" w:hint="cs"/>
          <w:rtl/>
        </w:rPr>
        <w:t xml:space="preserve"> که شکل معینی پیدا بکند و در چارچوب معینی حرکت بکند.</w:t>
      </w:r>
    </w:p>
    <w:p w:rsidR="00E60406" w:rsidRPr="00203945" w:rsidRDefault="00E60406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این شاکله که مبنای اعمال است، </w:t>
      </w:r>
      <w:r w:rsidR="00A74EFA" w:rsidRPr="00203945">
        <w:rPr>
          <w:rFonts w:ascii="Traditional Arabic" w:hAnsi="Traditional Arabic" w:cs="Traditional Arabic" w:hint="cs"/>
          <w:rtl/>
        </w:rPr>
        <w:t>درواقع</w:t>
      </w:r>
      <w:r w:rsidRPr="00203945">
        <w:rPr>
          <w:rFonts w:ascii="Traditional Arabic" w:hAnsi="Traditional Arabic" w:cs="Traditional Arabic" w:hint="cs"/>
          <w:rtl/>
        </w:rPr>
        <w:t xml:space="preserve"> همان ملاکات، روحیات و شخصیت عمقی فرد را </w:t>
      </w:r>
      <w:r w:rsidR="00A74EFA" w:rsidRPr="00203945">
        <w:rPr>
          <w:rFonts w:ascii="Traditional Arabic" w:hAnsi="Traditional Arabic" w:cs="Traditional Arabic" w:hint="cs"/>
          <w:rtl/>
        </w:rPr>
        <w:t>مدنظر</w:t>
      </w:r>
      <w:r w:rsidRPr="00203945">
        <w:rPr>
          <w:rFonts w:ascii="Traditional Arabic" w:hAnsi="Traditional Arabic" w:cs="Traditional Arabic" w:hint="cs"/>
          <w:rtl/>
        </w:rPr>
        <w:t xml:space="preserve"> قرار </w:t>
      </w:r>
      <w:r w:rsidR="00A74EFA" w:rsidRPr="00203945">
        <w:rPr>
          <w:rFonts w:ascii="Traditional Arabic" w:hAnsi="Traditional Arabic" w:cs="Traditional Arabic" w:hint="cs"/>
          <w:rtl/>
        </w:rPr>
        <w:t>می‌دهد</w:t>
      </w:r>
      <w:r w:rsidRPr="00203945">
        <w:rPr>
          <w:rFonts w:ascii="Traditional Arabic" w:hAnsi="Traditional Arabic" w:cs="Traditional Arabic" w:hint="cs"/>
          <w:rtl/>
        </w:rPr>
        <w:t xml:space="preserve">، با </w:t>
      </w:r>
      <w:r w:rsidR="00A74EFA" w:rsidRPr="00203945">
        <w:rPr>
          <w:rFonts w:ascii="Traditional Arabic" w:hAnsi="Traditional Arabic" w:cs="Traditional Arabic" w:hint="cs"/>
          <w:rtl/>
        </w:rPr>
        <w:t>قرینه‌ای</w:t>
      </w:r>
      <w:r w:rsidRPr="00203945">
        <w:rPr>
          <w:rFonts w:ascii="Traditional Arabic" w:hAnsi="Traditional Arabic" w:cs="Traditional Arabic" w:hint="cs"/>
          <w:rtl/>
        </w:rPr>
        <w:t xml:space="preserve"> که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Pr="00203945">
        <w:rPr>
          <w:rFonts w:ascii="Traditional Arabic" w:hAnsi="Traditional Arabic" w:cs="Traditional Arabic" w:hint="cs"/>
          <w:rtl/>
        </w:rPr>
        <w:t>: «</w:t>
      </w:r>
      <w:r w:rsidRPr="00203945">
        <w:rPr>
          <w:rFonts w:ascii="Traditional Arabic" w:hAnsi="Traditional Arabic" w:cs="Traditional Arabic"/>
          <w:b/>
          <w:bCs/>
          <w:rtl/>
        </w:rPr>
        <w:t xml:space="preserve"> كُلٌّ يَعْمَلُ عَلَى </w:t>
      </w:r>
      <w:r w:rsidRPr="00203945">
        <w:rPr>
          <w:rFonts w:ascii="Traditional Arabic" w:hAnsi="Traditional Arabic" w:cs="Traditional Arabic" w:hint="cs"/>
          <w:b/>
          <w:bCs/>
          <w:rtl/>
        </w:rPr>
        <w:t>شَاكِلَتِهِ</w:t>
      </w:r>
      <w:r w:rsidRPr="00203945">
        <w:rPr>
          <w:rFonts w:ascii="Traditional Arabic" w:hAnsi="Traditional Arabic" w:cs="Traditional Arabic" w:hint="cs"/>
          <w:rtl/>
        </w:rPr>
        <w:t xml:space="preserve">»، یعنی اعمال  انسان بر اساس شاکله شخصیت </w:t>
      </w:r>
      <w:r w:rsidR="00A74EFA" w:rsidRPr="00203945">
        <w:rPr>
          <w:rFonts w:ascii="Traditional Arabic" w:hAnsi="Traditional Arabic" w:cs="Traditional Arabic" w:hint="cs"/>
          <w:rtl/>
        </w:rPr>
        <w:t>پی‌ریزی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Pr="00203945">
        <w:rPr>
          <w:rFonts w:ascii="Traditional Arabic" w:hAnsi="Traditional Arabic" w:cs="Traditional Arabic" w:hint="cs"/>
          <w:rtl/>
        </w:rPr>
        <w:t xml:space="preserve"> و از آن شاکله است که اعمال </w:t>
      </w:r>
      <w:r w:rsidR="00A74EFA" w:rsidRPr="00203945">
        <w:rPr>
          <w:rFonts w:ascii="Traditional Arabic" w:hAnsi="Traditional Arabic" w:cs="Traditional Arabic" w:hint="cs"/>
          <w:rtl/>
        </w:rPr>
        <w:t>برمی‌خیزد</w:t>
      </w:r>
      <w:r w:rsidRPr="00203945">
        <w:rPr>
          <w:rFonts w:ascii="Traditional Arabic" w:hAnsi="Traditional Arabic" w:cs="Traditional Arabic" w:hint="cs"/>
          <w:rtl/>
        </w:rPr>
        <w:t>.</w:t>
      </w:r>
    </w:p>
    <w:p w:rsidR="00E60406" w:rsidRPr="00203945" w:rsidRDefault="00E60406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نکته دیگر این است که </w:t>
      </w:r>
      <w:r w:rsidR="00A74EFA" w:rsidRPr="00203945">
        <w:rPr>
          <w:rFonts w:ascii="Traditional Arabic" w:hAnsi="Traditional Arabic" w:cs="Traditional Arabic" w:hint="cs"/>
          <w:rtl/>
        </w:rPr>
        <w:t>می‌گوید</w:t>
      </w:r>
      <w:r w:rsidRPr="00203945">
        <w:rPr>
          <w:rFonts w:ascii="Traditional Arabic" w:hAnsi="Traditional Arabic" w:cs="Traditional Arabic" w:hint="cs"/>
          <w:rtl/>
        </w:rPr>
        <w:t>: «</w:t>
      </w:r>
      <w:r w:rsidRPr="00203945">
        <w:rPr>
          <w:rFonts w:ascii="Traditional Arabic" w:hAnsi="Traditional Arabic" w:cs="Traditional Arabic"/>
          <w:b/>
          <w:bCs/>
          <w:rtl/>
        </w:rPr>
        <w:t>كُلٌّ</w:t>
      </w:r>
      <w:r w:rsidRPr="00203945">
        <w:rPr>
          <w:rFonts w:ascii="Traditional Arabic" w:hAnsi="Traditional Arabic" w:cs="Traditional Arabic" w:hint="cs"/>
          <w:b/>
          <w:bCs/>
          <w:rtl/>
        </w:rPr>
        <w:t xml:space="preserve">»، </w:t>
      </w:r>
      <w:r w:rsidRPr="00203945">
        <w:rPr>
          <w:rFonts w:ascii="Traditional Arabic" w:hAnsi="Traditional Arabic" w:cs="Traditional Arabic" w:hint="cs"/>
          <w:rtl/>
        </w:rPr>
        <w:t xml:space="preserve">یعنی </w:t>
      </w:r>
      <w:r w:rsidR="00A74EFA" w:rsidRPr="00203945">
        <w:rPr>
          <w:rFonts w:ascii="Traditional Arabic" w:hAnsi="Traditional Arabic" w:cs="Traditional Arabic" w:hint="cs"/>
          <w:rtl/>
        </w:rPr>
        <w:t>تک‌تک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تک‌تک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، رفتار ظاهریشان بر بنیاد یک شخصیت </w:t>
      </w:r>
      <w:r w:rsidR="00A74EFA" w:rsidRPr="00203945">
        <w:rPr>
          <w:rFonts w:ascii="Traditional Arabic" w:hAnsi="Traditional Arabic" w:cs="Traditional Arabic" w:hint="cs"/>
          <w:rtl/>
        </w:rPr>
        <w:t>درونی‌شان</w:t>
      </w:r>
      <w:r w:rsidRPr="00203945">
        <w:rPr>
          <w:rFonts w:ascii="Traditional Arabic" w:hAnsi="Traditional Arabic" w:cs="Traditional Arabic" w:hint="cs"/>
          <w:rtl/>
        </w:rPr>
        <w:t xml:space="preserve"> هست، معنایش این است که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Pr="00203945">
        <w:rPr>
          <w:rFonts w:ascii="Traditional Arabic" w:hAnsi="Traditional Arabic" w:cs="Traditional Arabic" w:hint="cs"/>
          <w:rtl/>
        </w:rPr>
        <w:t xml:space="preserve"> با یکدیگر متفاوت هستند</w:t>
      </w:r>
      <w:r w:rsidR="00F55A4A" w:rsidRPr="00203945">
        <w:rPr>
          <w:rFonts w:ascii="Traditional Arabic" w:hAnsi="Traditional Arabic" w:cs="Traditional Arabic" w:hint="cs"/>
          <w:rtl/>
        </w:rPr>
        <w:t>.</w:t>
      </w:r>
    </w:p>
    <w:p w:rsidR="00582315" w:rsidRPr="00203945" w:rsidRDefault="00C31F49" w:rsidP="00203945">
      <w:pPr>
        <w:pStyle w:val="Heading2"/>
        <w:rPr>
          <w:rFonts w:ascii="Traditional Arabic" w:hAnsi="Traditional Arabic" w:cs="Traditional Arabic"/>
          <w:rtl/>
        </w:rPr>
      </w:pPr>
      <w:bookmarkStart w:id="27" w:name="_Toc506450470"/>
      <w:r w:rsidRPr="00203945">
        <w:rPr>
          <w:rFonts w:ascii="Traditional Arabic" w:hAnsi="Traditional Arabic" w:cs="Traditional Arabic" w:hint="cs"/>
          <w:rtl/>
        </w:rPr>
        <w:t>برآیند</w:t>
      </w:r>
      <w:r w:rsidR="00582315" w:rsidRPr="00203945">
        <w:rPr>
          <w:rFonts w:ascii="Traditional Arabic" w:hAnsi="Traditional Arabic" w:cs="Traditional Arabic" w:hint="cs"/>
          <w:rtl/>
        </w:rPr>
        <w:t xml:space="preserve"> شخصیت افراد</w:t>
      </w:r>
      <w:bookmarkEnd w:id="27"/>
    </w:p>
    <w:p w:rsidR="00F55A4A" w:rsidRPr="00203945" w:rsidRDefault="00F55A4A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نکته بعدی این است که شاکله و شخصیت</w:t>
      </w:r>
      <w:r w:rsidR="00BD5DDE" w:rsidRPr="00203945">
        <w:rPr>
          <w:rFonts w:ascii="Traditional Arabic" w:hAnsi="Traditional Arabic" w:cs="Traditional Arabic" w:hint="cs"/>
          <w:rtl/>
        </w:rPr>
        <w:t>،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C31F49" w:rsidRPr="00203945">
        <w:rPr>
          <w:rFonts w:ascii="Traditional Arabic" w:hAnsi="Traditional Arabic" w:cs="Traditional Arabic" w:hint="cs"/>
          <w:rtl/>
        </w:rPr>
        <w:t>برآیند</w:t>
      </w:r>
      <w:r w:rsidRPr="00203945">
        <w:rPr>
          <w:rFonts w:ascii="Traditional Arabic" w:hAnsi="Traditional Arabic" w:cs="Traditional Arabic" w:hint="cs"/>
          <w:rtl/>
        </w:rPr>
        <w:t xml:space="preserve"> دو چیز است:</w:t>
      </w:r>
    </w:p>
    <w:p w:rsidR="00F55A4A" w:rsidRPr="00203945" w:rsidRDefault="00F55A4A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1 – </w:t>
      </w:r>
      <w:r w:rsidR="00A74EFA" w:rsidRPr="00203945">
        <w:rPr>
          <w:rFonts w:ascii="Traditional Arabic" w:hAnsi="Traditional Arabic" w:cs="Traditional Arabic" w:hint="cs"/>
          <w:rtl/>
        </w:rPr>
        <w:t>ویژگی‌ها</w:t>
      </w:r>
      <w:r w:rsidRPr="00203945">
        <w:rPr>
          <w:rFonts w:ascii="Traditional Arabic" w:hAnsi="Traditional Arabic" w:cs="Traditional Arabic" w:hint="cs"/>
          <w:rtl/>
        </w:rPr>
        <w:t>ی طبیعی و غیر اختیاری</w:t>
      </w:r>
    </w:p>
    <w:p w:rsidR="00F55A4A" w:rsidRPr="00203945" w:rsidRDefault="00F55A4A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2 – </w:t>
      </w:r>
      <w:r w:rsidR="00A74EFA" w:rsidRPr="00203945">
        <w:rPr>
          <w:rFonts w:ascii="Traditional Arabic" w:hAnsi="Traditional Arabic" w:cs="Traditional Arabic" w:hint="cs"/>
          <w:rtl/>
        </w:rPr>
        <w:t>ویژگی‌ها</w:t>
      </w:r>
      <w:r w:rsidRPr="00203945">
        <w:rPr>
          <w:rFonts w:ascii="Traditional Arabic" w:hAnsi="Traditional Arabic" w:cs="Traditional Arabic" w:hint="cs"/>
          <w:rtl/>
        </w:rPr>
        <w:t>ی اختیاری</w:t>
      </w:r>
    </w:p>
    <w:p w:rsidR="00B672C0" w:rsidRPr="00203945" w:rsidRDefault="00F55A4A" w:rsidP="00E35AA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>بنابراین شاکله تحت تأثیر عوامل غیر اختیاری و هم عوامل اختیاری است</w:t>
      </w:r>
      <w:r w:rsidR="00351107" w:rsidRPr="00203945">
        <w:rPr>
          <w:rFonts w:ascii="Traditional Arabic" w:hAnsi="Traditional Arabic" w:cs="Traditional Arabic" w:hint="cs"/>
          <w:rtl/>
        </w:rPr>
        <w:t xml:space="preserve">، عوامل اختیاری بر آمده از اعمال است، اعمال است که تأثیر و تأثر متقابل عمل و شاکله است، این شاکله در اثر اعمال پیدا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="00351107" w:rsidRPr="00203945">
        <w:rPr>
          <w:rFonts w:ascii="Traditional Arabic" w:hAnsi="Traditional Arabic" w:cs="Traditional Arabic" w:hint="cs"/>
          <w:rtl/>
        </w:rPr>
        <w:t xml:space="preserve">، بعد هم در اعمال دیگر منعکس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="006B196B" w:rsidRPr="00203945">
        <w:rPr>
          <w:rFonts w:ascii="Traditional Arabic" w:hAnsi="Traditional Arabic" w:cs="Traditional Arabic" w:hint="cs"/>
          <w:rtl/>
        </w:rPr>
        <w:t xml:space="preserve">، </w:t>
      </w:r>
      <w:r w:rsidR="006B196B" w:rsidRPr="00203945">
        <w:rPr>
          <w:rFonts w:ascii="Traditional Arabic" w:hAnsi="Traditional Arabic" w:cs="Traditional Arabic" w:hint="cs"/>
          <w:rtl/>
        </w:rPr>
        <w:lastRenderedPageBreak/>
        <w:t>«</w:t>
      </w:r>
      <w:r w:rsidR="00BD5DDE" w:rsidRPr="00203945">
        <w:rPr>
          <w:rFonts w:ascii="Traditional Arabic" w:hAnsi="Traditional Arabic" w:cs="Traditional Arabic"/>
          <w:b/>
          <w:bCs/>
          <w:rtl/>
        </w:rPr>
        <w:t>وَأَنْ لَيْسَ لِلْإِنْسَانِ إِلَّا مَا سَعَى</w:t>
      </w:r>
      <w:r w:rsidR="006B196B" w:rsidRPr="00203945">
        <w:rPr>
          <w:rFonts w:ascii="Traditional Arabic" w:hAnsi="Traditional Arabic" w:cs="Traditional Arabic" w:hint="cs"/>
          <w:rtl/>
        </w:rPr>
        <w:t>»</w:t>
      </w:r>
      <w:r w:rsidR="00E35AA1" w:rsidRPr="00203945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6B196B" w:rsidRPr="00203945">
        <w:rPr>
          <w:rFonts w:ascii="Traditional Arabic" w:hAnsi="Traditional Arabic" w:cs="Traditional Arabic" w:hint="cs"/>
          <w:rtl/>
        </w:rPr>
        <w:t xml:space="preserve">، سعی بازتاب بر شخصیت دارد، شخصیت را </w:t>
      </w:r>
      <w:r w:rsidR="00A74EFA" w:rsidRPr="00203945">
        <w:rPr>
          <w:rFonts w:ascii="Traditional Arabic" w:hAnsi="Traditional Arabic" w:cs="Traditional Arabic" w:hint="cs"/>
          <w:rtl/>
        </w:rPr>
        <w:t>می‌سازد</w:t>
      </w:r>
      <w:r w:rsidR="006B196B" w:rsidRPr="00203945">
        <w:rPr>
          <w:rFonts w:ascii="Traditional Arabic" w:hAnsi="Traditional Arabic" w:cs="Traditional Arabic" w:hint="cs"/>
          <w:rtl/>
        </w:rPr>
        <w:t xml:space="preserve">، در این آیه </w:t>
      </w:r>
      <w:r w:rsidR="00A74EFA" w:rsidRPr="00203945">
        <w:rPr>
          <w:rFonts w:ascii="Traditional Arabic" w:hAnsi="Traditional Arabic" w:cs="Traditional Arabic" w:hint="cs"/>
          <w:rtl/>
        </w:rPr>
        <w:t>می‌فرمایند</w:t>
      </w:r>
      <w:r w:rsidR="006B196B" w:rsidRPr="00203945">
        <w:rPr>
          <w:rFonts w:ascii="Traditional Arabic" w:hAnsi="Traditional Arabic" w:cs="Traditional Arabic" w:hint="cs"/>
          <w:rtl/>
        </w:rPr>
        <w:t xml:space="preserve">؛ </w:t>
      </w:r>
      <w:r w:rsidR="006B196B" w:rsidRPr="00203945">
        <w:rPr>
          <w:rFonts w:ascii="Traditional Arabic" w:hAnsi="Traditional Arabic" w:cs="Traditional Arabic" w:hint="cs"/>
          <w:b/>
          <w:bCs/>
          <w:rtl/>
        </w:rPr>
        <w:t>«</w:t>
      </w:r>
      <w:r w:rsidR="006B196B" w:rsidRPr="00203945">
        <w:rPr>
          <w:rFonts w:ascii="Traditional Arabic" w:hAnsi="Traditional Arabic" w:cs="Traditional Arabic"/>
          <w:b/>
          <w:bCs/>
          <w:rtl/>
        </w:rPr>
        <w:t xml:space="preserve">كُلٌّ يَعْمَلُ عَلَى </w:t>
      </w:r>
      <w:r w:rsidR="006B196B" w:rsidRPr="00203945">
        <w:rPr>
          <w:rFonts w:ascii="Traditional Arabic" w:hAnsi="Traditional Arabic" w:cs="Traditional Arabic" w:hint="cs"/>
          <w:b/>
          <w:bCs/>
          <w:rtl/>
        </w:rPr>
        <w:t xml:space="preserve">شَاكِلَتِهِ»، </w:t>
      </w:r>
      <w:r w:rsidR="006B196B" w:rsidRPr="00203945">
        <w:rPr>
          <w:rFonts w:ascii="Traditional Arabic" w:hAnsi="Traditional Arabic" w:cs="Traditional Arabic" w:hint="cs"/>
          <w:rtl/>
        </w:rPr>
        <w:t xml:space="preserve">بعضی </w:t>
      </w:r>
      <w:r w:rsidR="00A74EFA" w:rsidRPr="00203945">
        <w:rPr>
          <w:rFonts w:ascii="Traditional Arabic" w:hAnsi="Traditional Arabic" w:cs="Traditional Arabic" w:hint="cs"/>
          <w:rtl/>
        </w:rPr>
        <w:t>می‌گویند</w:t>
      </w:r>
      <w:r w:rsidR="006B196B" w:rsidRPr="00203945">
        <w:rPr>
          <w:rFonts w:ascii="Traditional Arabic" w:hAnsi="Traditional Arabic" w:cs="Traditional Arabic" w:hint="cs"/>
          <w:rtl/>
        </w:rPr>
        <w:t xml:space="preserve"> که مقصود از شاکله، آنی است که خودش انتخاب کرده، بخش اختیاری است، اما وجهی ندارد که تخصیص به آن بزنیم، شاکله </w:t>
      </w:r>
      <w:r w:rsidR="00A74EFA" w:rsidRPr="00203945">
        <w:rPr>
          <w:rFonts w:ascii="Traditional Arabic" w:hAnsi="Traditional Arabic" w:cs="Traditional Arabic" w:hint="cs"/>
          <w:rtl/>
        </w:rPr>
        <w:t>انسان‌ها</w:t>
      </w:r>
      <w:r w:rsidR="006B196B" w:rsidRPr="00203945">
        <w:rPr>
          <w:rFonts w:ascii="Traditional Arabic" w:hAnsi="Traditional Arabic" w:cs="Traditional Arabic" w:hint="cs"/>
          <w:rtl/>
        </w:rPr>
        <w:t xml:space="preserve">، مجموعه از اختیاری و </w:t>
      </w:r>
      <w:r w:rsidR="00A74EFA" w:rsidRPr="00203945">
        <w:rPr>
          <w:rFonts w:ascii="Traditional Arabic" w:hAnsi="Traditional Arabic" w:cs="Traditional Arabic" w:hint="cs"/>
          <w:rtl/>
        </w:rPr>
        <w:t>غیر اختیاری</w:t>
      </w:r>
      <w:r w:rsidR="006B196B" w:rsidRPr="00203945">
        <w:rPr>
          <w:rFonts w:ascii="Traditional Arabic" w:hAnsi="Traditional Arabic" w:cs="Traditional Arabic" w:hint="cs"/>
          <w:rtl/>
        </w:rPr>
        <w:t xml:space="preserve"> است، اعمالش هم بر آن مبتنی است، بعضی هم گفت</w:t>
      </w:r>
      <w:r w:rsidR="00E35AA1" w:rsidRPr="00203945">
        <w:rPr>
          <w:rFonts w:ascii="Traditional Arabic" w:hAnsi="Traditional Arabic" w:cs="Traditional Arabic" w:hint="cs"/>
          <w:rtl/>
        </w:rPr>
        <w:t>ه‌ا</w:t>
      </w:r>
      <w:r w:rsidR="006B196B" w:rsidRPr="00203945">
        <w:rPr>
          <w:rFonts w:ascii="Traditional Arabic" w:hAnsi="Traditional Arabic" w:cs="Traditional Arabic" w:hint="cs"/>
          <w:rtl/>
        </w:rPr>
        <w:t xml:space="preserve">ند که </w:t>
      </w:r>
      <w:r w:rsidR="00E35AA1" w:rsidRPr="00203945">
        <w:rPr>
          <w:rFonts w:ascii="Traditional Arabic" w:hAnsi="Traditional Arabic" w:cs="Traditional Arabic" w:hint="cs"/>
          <w:b/>
          <w:bCs/>
          <w:rtl/>
        </w:rPr>
        <w:t>«</w:t>
      </w:r>
      <w:r w:rsidR="006B196B" w:rsidRPr="00203945">
        <w:rPr>
          <w:rFonts w:ascii="Traditional Arabic" w:hAnsi="Traditional Arabic" w:cs="Traditional Arabic"/>
          <w:b/>
          <w:bCs/>
          <w:rtl/>
        </w:rPr>
        <w:t xml:space="preserve">كُلٌّ يَعْمَلُ عَلَى </w:t>
      </w:r>
      <w:r w:rsidR="006B196B" w:rsidRPr="00203945">
        <w:rPr>
          <w:rFonts w:ascii="Traditional Arabic" w:hAnsi="Traditional Arabic" w:cs="Traditional Arabic" w:hint="cs"/>
          <w:b/>
          <w:bCs/>
          <w:rtl/>
        </w:rPr>
        <w:t>شَاكِلَتِهِ</w:t>
      </w:r>
      <w:r w:rsidR="00E35AA1" w:rsidRPr="00203945">
        <w:rPr>
          <w:rFonts w:ascii="Traditional Arabic" w:hAnsi="Traditional Arabic" w:cs="Traditional Arabic" w:hint="cs"/>
          <w:b/>
          <w:bCs/>
          <w:rtl/>
        </w:rPr>
        <w:t>»</w:t>
      </w:r>
      <w:r w:rsidR="006B196B" w:rsidRPr="00203945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6B196B" w:rsidRPr="00203945">
        <w:rPr>
          <w:rFonts w:ascii="Traditional Arabic" w:hAnsi="Traditional Arabic" w:cs="Traditional Arabic" w:hint="cs"/>
          <w:rtl/>
        </w:rPr>
        <w:t xml:space="preserve">احتمال دیگرش این است که اختصاص به همان شاکله اختیاری دارد، دلیلش این است که این عملی که در آنجا بیان </w:t>
      </w:r>
      <w:r w:rsidR="00A74EFA" w:rsidRPr="00203945">
        <w:rPr>
          <w:rFonts w:ascii="Traditional Arabic" w:hAnsi="Traditional Arabic" w:cs="Traditional Arabic" w:hint="cs"/>
          <w:rtl/>
        </w:rPr>
        <w:t>می‌کنیم</w:t>
      </w:r>
      <w:r w:rsidR="006B196B" w:rsidRPr="00203945">
        <w:rPr>
          <w:rFonts w:ascii="Traditional Arabic" w:hAnsi="Traditional Arabic" w:cs="Traditional Arabic" w:hint="cs"/>
          <w:rtl/>
        </w:rPr>
        <w:t xml:space="preserve">، عمل محل تکلیف است و </w:t>
      </w:r>
      <w:r w:rsidR="00E35AA1" w:rsidRPr="00203945">
        <w:rPr>
          <w:rFonts w:ascii="Traditional Arabic" w:hAnsi="Traditional Arabic" w:cs="Traditional Arabic" w:hint="cs"/>
          <w:rtl/>
        </w:rPr>
        <w:t xml:space="preserve">می‌خواهد </w:t>
      </w:r>
      <w:r w:rsidR="006B196B" w:rsidRPr="00203945">
        <w:rPr>
          <w:rFonts w:ascii="Traditional Arabic" w:hAnsi="Traditional Arabic" w:cs="Traditional Arabic" w:hint="cs"/>
          <w:rtl/>
        </w:rPr>
        <w:t xml:space="preserve">خوبی و بدی را </w:t>
      </w:r>
      <w:r w:rsidR="00E35AA1" w:rsidRPr="00203945">
        <w:rPr>
          <w:rFonts w:ascii="Traditional Arabic" w:hAnsi="Traditional Arabic" w:cs="Traditional Arabic" w:hint="cs"/>
          <w:rtl/>
        </w:rPr>
        <w:t xml:space="preserve">برایش </w:t>
      </w:r>
      <w:r w:rsidR="006B196B" w:rsidRPr="00203945">
        <w:rPr>
          <w:rFonts w:ascii="Traditional Arabic" w:hAnsi="Traditional Arabic" w:cs="Traditional Arabic" w:hint="cs"/>
          <w:rtl/>
        </w:rPr>
        <w:t>قائل بشود</w:t>
      </w:r>
      <w:r w:rsidR="00E35AA1" w:rsidRPr="00203945">
        <w:rPr>
          <w:rFonts w:ascii="Traditional Arabic" w:hAnsi="Traditional Arabic" w:cs="Traditional Arabic" w:hint="cs"/>
          <w:rtl/>
        </w:rPr>
        <w:t xml:space="preserve"> که این بر اساس آن شخصیت و عوامل اختیاری است</w:t>
      </w:r>
      <w:r w:rsidR="00B672C0" w:rsidRPr="00203945">
        <w:rPr>
          <w:rFonts w:ascii="Traditional Arabic" w:hAnsi="Traditional Arabic" w:cs="Traditional Arabic" w:hint="cs"/>
          <w:rtl/>
        </w:rPr>
        <w:t>.</w:t>
      </w:r>
      <w:r w:rsidR="00E35AA1" w:rsidRPr="00203945">
        <w:rPr>
          <w:rFonts w:ascii="Traditional Arabic" w:hAnsi="Traditional Arabic" w:cs="Traditional Arabic" w:hint="cs"/>
          <w:rtl/>
        </w:rPr>
        <w:t xml:space="preserve"> ولی بعید نیست که اطلاق داشته باشد و هر دو را بگیرد.</w:t>
      </w:r>
    </w:p>
    <w:p w:rsidR="00455255" w:rsidRPr="00203945" w:rsidRDefault="00B672C0" w:rsidP="00203945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03945">
        <w:rPr>
          <w:rFonts w:ascii="Traditional Arabic" w:hAnsi="Traditional Arabic" w:cs="Traditional Arabic" w:hint="cs"/>
          <w:rtl/>
        </w:rPr>
        <w:t xml:space="preserve">بنابراین این آیه </w:t>
      </w:r>
      <w:r w:rsidR="00A74EFA" w:rsidRPr="00203945">
        <w:rPr>
          <w:rFonts w:ascii="Traditional Arabic" w:hAnsi="Traditional Arabic" w:cs="Traditional Arabic" w:hint="cs"/>
          <w:rtl/>
        </w:rPr>
        <w:t>اشاره‌ای</w:t>
      </w:r>
      <w:r w:rsidRPr="00203945">
        <w:rPr>
          <w:rFonts w:ascii="Traditional Arabic" w:hAnsi="Traditional Arabic" w:cs="Traditional Arabic" w:hint="cs"/>
          <w:rtl/>
        </w:rPr>
        <w:t xml:space="preserve"> به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ی درونی و شخصیتی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Pr="00203945">
        <w:rPr>
          <w:rFonts w:ascii="Traditional Arabic" w:hAnsi="Traditional Arabic" w:cs="Traditional Arabic" w:hint="cs"/>
          <w:rtl/>
        </w:rPr>
        <w:t xml:space="preserve">، همه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یی که بیان کردیم، اگر شاکله را معنای عام بگیریم، مشمول این هست، شاکله یعنی آن شخصیتی که </w:t>
      </w:r>
      <w:r w:rsidR="00C31F49" w:rsidRPr="00203945">
        <w:rPr>
          <w:rFonts w:ascii="Traditional Arabic" w:hAnsi="Traditional Arabic" w:cs="Traditional Arabic" w:hint="cs"/>
          <w:rtl/>
        </w:rPr>
        <w:t>برآیند</w:t>
      </w:r>
      <w:r w:rsidRPr="00203945">
        <w:rPr>
          <w:rFonts w:ascii="Traditional Arabic" w:hAnsi="Traditional Arabic" w:cs="Traditional Arabic" w:hint="cs"/>
          <w:rtl/>
        </w:rPr>
        <w:t xml:space="preserve"> از همه آن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 است، منتهی در اینجا به آن </w:t>
      </w:r>
      <w:r w:rsidR="00A74EFA" w:rsidRPr="00203945">
        <w:rPr>
          <w:rFonts w:ascii="Traditional Arabic" w:hAnsi="Traditional Arabic" w:cs="Traditional Arabic" w:hint="cs"/>
          <w:rtl/>
        </w:rPr>
        <w:t>تفاوت‌ها</w:t>
      </w:r>
      <w:r w:rsidRPr="00203945">
        <w:rPr>
          <w:rFonts w:ascii="Traditional Arabic" w:hAnsi="Traditional Arabic" w:cs="Traditional Arabic" w:hint="cs"/>
          <w:rtl/>
        </w:rPr>
        <w:t xml:space="preserve">، یک نگاه جمعی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Pr="00203945">
        <w:rPr>
          <w:rFonts w:ascii="Traditional Arabic" w:hAnsi="Traditional Arabic" w:cs="Traditional Arabic" w:hint="cs"/>
          <w:rtl/>
        </w:rPr>
        <w:t xml:space="preserve">، </w:t>
      </w:r>
      <w:r w:rsidR="00A74EFA" w:rsidRPr="00203945">
        <w:rPr>
          <w:rFonts w:ascii="Traditional Arabic" w:hAnsi="Traditional Arabic" w:cs="Traditional Arabic" w:hint="cs"/>
          <w:rtl/>
        </w:rPr>
        <w:t>می‌گوید</w:t>
      </w:r>
      <w:r w:rsidRPr="00203945">
        <w:rPr>
          <w:rFonts w:ascii="Traditional Arabic" w:hAnsi="Traditional Arabic" w:cs="Traditional Arabic" w:hint="cs"/>
          <w:rtl/>
        </w:rPr>
        <w:t xml:space="preserve"> </w:t>
      </w:r>
      <w:r w:rsidR="00A74EFA" w:rsidRPr="00203945">
        <w:rPr>
          <w:rFonts w:ascii="Traditional Arabic" w:hAnsi="Traditional Arabic" w:cs="Traditional Arabic" w:hint="cs"/>
          <w:rtl/>
        </w:rPr>
        <w:t>مجموعه‌ای</w:t>
      </w:r>
      <w:r w:rsidRPr="00203945">
        <w:rPr>
          <w:rFonts w:ascii="Traditional Arabic" w:hAnsi="Traditional Arabic" w:cs="Traditional Arabic" w:hint="cs"/>
          <w:rtl/>
        </w:rPr>
        <w:t xml:space="preserve"> از عوامل در انسان جمع </w:t>
      </w:r>
      <w:r w:rsidR="00A74EFA" w:rsidRPr="00203945">
        <w:rPr>
          <w:rFonts w:ascii="Traditional Arabic" w:hAnsi="Traditional Arabic" w:cs="Traditional Arabic" w:hint="cs"/>
          <w:rtl/>
        </w:rPr>
        <w:t>می‌شود</w:t>
      </w:r>
      <w:r w:rsidRPr="00203945">
        <w:rPr>
          <w:rFonts w:ascii="Traditional Arabic" w:hAnsi="Traditional Arabic" w:cs="Traditional Arabic" w:hint="cs"/>
          <w:rtl/>
        </w:rPr>
        <w:t xml:space="preserve"> و این شخصیت را درست </w:t>
      </w:r>
      <w:r w:rsidR="00A74EFA" w:rsidRPr="00203945">
        <w:rPr>
          <w:rFonts w:ascii="Traditional Arabic" w:hAnsi="Traditional Arabic" w:cs="Traditional Arabic" w:hint="cs"/>
          <w:rtl/>
        </w:rPr>
        <w:t>می‌کند</w:t>
      </w:r>
      <w:r w:rsidRPr="00203945">
        <w:rPr>
          <w:rFonts w:ascii="Traditional Arabic" w:hAnsi="Traditional Arabic" w:cs="Traditional Arabic" w:hint="cs"/>
          <w:rtl/>
        </w:rPr>
        <w:t>، این شخصیت با بقیه متفاوت است</w:t>
      </w:r>
      <w:r w:rsidR="00820DA4" w:rsidRPr="00203945">
        <w:rPr>
          <w:rFonts w:ascii="Traditional Arabic" w:hAnsi="Traditional Arabic" w:cs="Traditional Arabic" w:hint="cs"/>
          <w:rtl/>
        </w:rPr>
        <w:t>، یک نگاه فردی و یک نگاه جمعی دارد</w:t>
      </w:r>
      <w:r w:rsidR="00A81A2A" w:rsidRPr="00203945">
        <w:rPr>
          <w:rFonts w:ascii="Traditional Arabic" w:hAnsi="Traditional Arabic" w:cs="Traditional Arabic" w:hint="cs"/>
          <w:rtl/>
        </w:rPr>
        <w:t>.</w:t>
      </w:r>
    </w:p>
    <w:sectPr w:rsidR="00455255" w:rsidRPr="00203945" w:rsidSect="00873379">
      <w:headerReference w:type="default" r:id="rId10"/>
      <w:footerReference w:type="default" r:id="rId11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DF" w:rsidRDefault="00E93DDF" w:rsidP="000D5800">
      <w:pPr>
        <w:spacing w:after="0"/>
      </w:pPr>
      <w:r>
        <w:separator/>
      </w:r>
    </w:p>
  </w:endnote>
  <w:endnote w:type="continuationSeparator" w:id="0">
    <w:p w:rsidR="00E93DDF" w:rsidRDefault="00E93DD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94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DF" w:rsidRDefault="00E93DDF" w:rsidP="000D5800">
      <w:pPr>
        <w:spacing w:after="0"/>
      </w:pPr>
      <w:r>
        <w:separator/>
      </w:r>
    </w:p>
  </w:footnote>
  <w:footnote w:type="continuationSeparator" w:id="0">
    <w:p w:rsidR="00E93DDF" w:rsidRDefault="00E93DDF" w:rsidP="000D5800">
      <w:pPr>
        <w:spacing w:after="0"/>
      </w:pPr>
      <w:r>
        <w:continuationSeparator/>
      </w:r>
    </w:p>
  </w:footnote>
  <w:footnote w:id="1">
    <w:p w:rsidR="00E35AA1" w:rsidRDefault="00E35AA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نجم، آیه 39.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06" w:rsidRDefault="004D6006" w:rsidP="004D6006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012C17" wp14:editId="1705416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45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تربیتی                          عنوان اصلی: اصول و روش‌های تربیتی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24</w:t>
    </w:r>
    <w:r>
      <w:rPr>
        <w:rFonts w:ascii="Adobe Arabic" w:hAnsi="Adobe Arabic" w:cs="Adobe Arabic"/>
        <w:b/>
        <w:bCs/>
        <w:sz w:val="24"/>
        <w:szCs w:val="24"/>
        <w:rtl/>
      </w:rPr>
      <w:t>/11/96</w:t>
    </w:r>
  </w:p>
  <w:p w:rsidR="004D6006" w:rsidRDefault="00203945" w:rsidP="004D6006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4D6006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عنوان فرعی: اصل رعایت تفاوت‌های فردی                                    شماره جلسه: 7</w:t>
    </w:r>
    <w:r w:rsidR="004D6006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0D5800" w:rsidRPr="00873379" w:rsidRDefault="00873379" w:rsidP="00582315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6C43221" wp14:editId="7FC3CF0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24993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C0"/>
    <w:rsid w:val="00007060"/>
    <w:rsid w:val="000228A2"/>
    <w:rsid w:val="0003087D"/>
    <w:rsid w:val="000324F1"/>
    <w:rsid w:val="00041FE0"/>
    <w:rsid w:val="000421A1"/>
    <w:rsid w:val="00042E34"/>
    <w:rsid w:val="00045B14"/>
    <w:rsid w:val="0004630A"/>
    <w:rsid w:val="00052BA3"/>
    <w:rsid w:val="0006363E"/>
    <w:rsid w:val="00063C89"/>
    <w:rsid w:val="00080DFF"/>
    <w:rsid w:val="0008322E"/>
    <w:rsid w:val="00085ED5"/>
    <w:rsid w:val="000A1A51"/>
    <w:rsid w:val="000D2D0D"/>
    <w:rsid w:val="000D5800"/>
    <w:rsid w:val="000D6581"/>
    <w:rsid w:val="000D6807"/>
    <w:rsid w:val="000F1897"/>
    <w:rsid w:val="000F7E72"/>
    <w:rsid w:val="00101E2D"/>
    <w:rsid w:val="00102405"/>
    <w:rsid w:val="00102CEB"/>
    <w:rsid w:val="00114C37"/>
    <w:rsid w:val="00117955"/>
    <w:rsid w:val="0012528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4908"/>
    <w:rsid w:val="00192A6A"/>
    <w:rsid w:val="0019566B"/>
    <w:rsid w:val="00196082"/>
    <w:rsid w:val="00197CDD"/>
    <w:rsid w:val="001A6ED1"/>
    <w:rsid w:val="001C367D"/>
    <w:rsid w:val="001C3CCA"/>
    <w:rsid w:val="001C5802"/>
    <w:rsid w:val="001D1F54"/>
    <w:rsid w:val="001D24F8"/>
    <w:rsid w:val="001D542D"/>
    <w:rsid w:val="001D6605"/>
    <w:rsid w:val="001E306E"/>
    <w:rsid w:val="001E3FB0"/>
    <w:rsid w:val="001E4FFF"/>
    <w:rsid w:val="001F2E3E"/>
    <w:rsid w:val="00202488"/>
    <w:rsid w:val="00203945"/>
    <w:rsid w:val="00206B69"/>
    <w:rsid w:val="002076E0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09F4"/>
    <w:rsid w:val="002D49E4"/>
    <w:rsid w:val="002D5BDC"/>
    <w:rsid w:val="002D720F"/>
    <w:rsid w:val="002E450B"/>
    <w:rsid w:val="002E73F9"/>
    <w:rsid w:val="002F05B9"/>
    <w:rsid w:val="002F1B2F"/>
    <w:rsid w:val="00311429"/>
    <w:rsid w:val="00323168"/>
    <w:rsid w:val="00331826"/>
    <w:rsid w:val="00334ED2"/>
    <w:rsid w:val="00340BA3"/>
    <w:rsid w:val="00351107"/>
    <w:rsid w:val="003613E2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255"/>
    <w:rsid w:val="00455B91"/>
    <w:rsid w:val="004651D2"/>
    <w:rsid w:val="00465D26"/>
    <w:rsid w:val="004679F8"/>
    <w:rsid w:val="004927CA"/>
    <w:rsid w:val="004A64D2"/>
    <w:rsid w:val="004A790F"/>
    <w:rsid w:val="004B337F"/>
    <w:rsid w:val="004C192A"/>
    <w:rsid w:val="004C1E0E"/>
    <w:rsid w:val="004C3391"/>
    <w:rsid w:val="004C4D9F"/>
    <w:rsid w:val="004D6006"/>
    <w:rsid w:val="004F3596"/>
    <w:rsid w:val="00530C34"/>
    <w:rsid w:val="00530FD7"/>
    <w:rsid w:val="00545B0C"/>
    <w:rsid w:val="00551628"/>
    <w:rsid w:val="00572E2D"/>
    <w:rsid w:val="00580CFA"/>
    <w:rsid w:val="00582315"/>
    <w:rsid w:val="00592103"/>
    <w:rsid w:val="005941DD"/>
    <w:rsid w:val="00595758"/>
    <w:rsid w:val="005A545E"/>
    <w:rsid w:val="005A5862"/>
    <w:rsid w:val="005B05D4"/>
    <w:rsid w:val="005B0852"/>
    <w:rsid w:val="005B10E1"/>
    <w:rsid w:val="005B16EB"/>
    <w:rsid w:val="005C06AE"/>
    <w:rsid w:val="005E1B71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B196B"/>
    <w:rsid w:val="006C125E"/>
    <w:rsid w:val="006C149B"/>
    <w:rsid w:val="006D3A87"/>
    <w:rsid w:val="006F01B4"/>
    <w:rsid w:val="00703DD3"/>
    <w:rsid w:val="00734D59"/>
    <w:rsid w:val="0073609B"/>
    <w:rsid w:val="007378A9"/>
    <w:rsid w:val="00737A6C"/>
    <w:rsid w:val="00741575"/>
    <w:rsid w:val="0075033E"/>
    <w:rsid w:val="00752745"/>
    <w:rsid w:val="0075336C"/>
    <w:rsid w:val="00753A93"/>
    <w:rsid w:val="00755BBF"/>
    <w:rsid w:val="00757C9B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7D7"/>
    <w:rsid w:val="00811F02"/>
    <w:rsid w:val="00814839"/>
    <w:rsid w:val="00820DA4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5618"/>
    <w:rsid w:val="008B2AFF"/>
    <w:rsid w:val="008B3C4A"/>
    <w:rsid w:val="008B565A"/>
    <w:rsid w:val="008C3414"/>
    <w:rsid w:val="008C75FB"/>
    <w:rsid w:val="008D030F"/>
    <w:rsid w:val="008D161A"/>
    <w:rsid w:val="008D36D5"/>
    <w:rsid w:val="008E3903"/>
    <w:rsid w:val="008F083F"/>
    <w:rsid w:val="008F0C2A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6706"/>
    <w:rsid w:val="0095758E"/>
    <w:rsid w:val="009613AC"/>
    <w:rsid w:val="00980643"/>
    <w:rsid w:val="009A42EF"/>
    <w:rsid w:val="009B46BC"/>
    <w:rsid w:val="009B61C3"/>
    <w:rsid w:val="009C3725"/>
    <w:rsid w:val="009C7B4F"/>
    <w:rsid w:val="009E1F06"/>
    <w:rsid w:val="009F4EB3"/>
    <w:rsid w:val="009F5F6C"/>
    <w:rsid w:val="00A0050E"/>
    <w:rsid w:val="00A06D48"/>
    <w:rsid w:val="00A21834"/>
    <w:rsid w:val="00A31C17"/>
    <w:rsid w:val="00A31FDE"/>
    <w:rsid w:val="00A35AC2"/>
    <w:rsid w:val="00A37C77"/>
    <w:rsid w:val="00A41B40"/>
    <w:rsid w:val="00A5418D"/>
    <w:rsid w:val="00A725C2"/>
    <w:rsid w:val="00A74EFA"/>
    <w:rsid w:val="00A769EE"/>
    <w:rsid w:val="00A810A5"/>
    <w:rsid w:val="00A81A2A"/>
    <w:rsid w:val="00A9616A"/>
    <w:rsid w:val="00A96F68"/>
    <w:rsid w:val="00AA2342"/>
    <w:rsid w:val="00AD0304"/>
    <w:rsid w:val="00AD27BE"/>
    <w:rsid w:val="00AF094C"/>
    <w:rsid w:val="00AF0F1A"/>
    <w:rsid w:val="00B0127A"/>
    <w:rsid w:val="00B01724"/>
    <w:rsid w:val="00B07D3E"/>
    <w:rsid w:val="00B1300D"/>
    <w:rsid w:val="00B15027"/>
    <w:rsid w:val="00B21CF4"/>
    <w:rsid w:val="00B24300"/>
    <w:rsid w:val="00B27951"/>
    <w:rsid w:val="00B330C7"/>
    <w:rsid w:val="00B34736"/>
    <w:rsid w:val="00B558C2"/>
    <w:rsid w:val="00B55D51"/>
    <w:rsid w:val="00B63F15"/>
    <w:rsid w:val="00B672C0"/>
    <w:rsid w:val="00B9119B"/>
    <w:rsid w:val="00B96A3B"/>
    <w:rsid w:val="00B96F4E"/>
    <w:rsid w:val="00BA3AC0"/>
    <w:rsid w:val="00BA51A8"/>
    <w:rsid w:val="00BB5F7E"/>
    <w:rsid w:val="00BC26F6"/>
    <w:rsid w:val="00BC4833"/>
    <w:rsid w:val="00BD3122"/>
    <w:rsid w:val="00BD40DA"/>
    <w:rsid w:val="00BD5DDE"/>
    <w:rsid w:val="00BE4475"/>
    <w:rsid w:val="00BF3D67"/>
    <w:rsid w:val="00C160AF"/>
    <w:rsid w:val="00C17970"/>
    <w:rsid w:val="00C22299"/>
    <w:rsid w:val="00C2269D"/>
    <w:rsid w:val="00C25609"/>
    <w:rsid w:val="00C262D7"/>
    <w:rsid w:val="00C26607"/>
    <w:rsid w:val="00C31F49"/>
    <w:rsid w:val="00C35CF1"/>
    <w:rsid w:val="00C5484E"/>
    <w:rsid w:val="00C6024F"/>
    <w:rsid w:val="00C60D75"/>
    <w:rsid w:val="00C64CEA"/>
    <w:rsid w:val="00C73012"/>
    <w:rsid w:val="00C76295"/>
    <w:rsid w:val="00C763DD"/>
    <w:rsid w:val="00C803C2"/>
    <w:rsid w:val="00C805CE"/>
    <w:rsid w:val="00C831D9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1094"/>
    <w:rsid w:val="00D2470E"/>
    <w:rsid w:val="00D35753"/>
    <w:rsid w:val="00D3665C"/>
    <w:rsid w:val="00D508CC"/>
    <w:rsid w:val="00D50F4B"/>
    <w:rsid w:val="00D60547"/>
    <w:rsid w:val="00D66444"/>
    <w:rsid w:val="00D76353"/>
    <w:rsid w:val="00DB21CF"/>
    <w:rsid w:val="00DB28BB"/>
    <w:rsid w:val="00DB58FF"/>
    <w:rsid w:val="00DC12A1"/>
    <w:rsid w:val="00DC3450"/>
    <w:rsid w:val="00DC603F"/>
    <w:rsid w:val="00DD3C0D"/>
    <w:rsid w:val="00DD4864"/>
    <w:rsid w:val="00DD71A2"/>
    <w:rsid w:val="00DE063B"/>
    <w:rsid w:val="00DE1DC4"/>
    <w:rsid w:val="00DE65E8"/>
    <w:rsid w:val="00E0639C"/>
    <w:rsid w:val="00E067E6"/>
    <w:rsid w:val="00E12531"/>
    <w:rsid w:val="00E143B0"/>
    <w:rsid w:val="00E35AA1"/>
    <w:rsid w:val="00E4012D"/>
    <w:rsid w:val="00E55891"/>
    <w:rsid w:val="00E60406"/>
    <w:rsid w:val="00E6283A"/>
    <w:rsid w:val="00E659A2"/>
    <w:rsid w:val="00E732A3"/>
    <w:rsid w:val="00E83A85"/>
    <w:rsid w:val="00E9026B"/>
    <w:rsid w:val="00E90FC4"/>
    <w:rsid w:val="00E93DDF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55A4A"/>
    <w:rsid w:val="00F67976"/>
    <w:rsid w:val="00F70BE1"/>
    <w:rsid w:val="00F729E7"/>
    <w:rsid w:val="00F85929"/>
    <w:rsid w:val="00F93713"/>
    <w:rsid w:val="00FB3ED3"/>
    <w:rsid w:val="00FB4408"/>
    <w:rsid w:val="00FB7933"/>
    <w:rsid w:val="00FC07ED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3945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03945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03945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3945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03945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03945"/>
    <w:rPr>
      <w:rFonts w:ascii="Cambria" w:eastAsia="2  Lotus" w:hAnsi="Cambria" w:cs="2  Badr"/>
      <w:bCs/>
      <w:color w:val="FF0000"/>
      <w:sz w:val="40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595758"/>
  </w:style>
  <w:style w:type="character" w:styleId="FootnoteReference">
    <w:name w:val="footnote reference"/>
    <w:basedOn w:val="DefaultParagraphFont"/>
    <w:uiPriority w:val="99"/>
    <w:semiHidden/>
    <w:unhideWhenUsed/>
    <w:rsid w:val="005957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3945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03945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03945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3945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03945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03945"/>
    <w:rPr>
      <w:rFonts w:ascii="Cambria" w:eastAsia="2  Lotus" w:hAnsi="Cambria" w:cs="2  Badr"/>
      <w:bCs/>
      <w:color w:val="FF0000"/>
      <w:sz w:val="40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595758"/>
  </w:style>
  <w:style w:type="character" w:styleId="FootnoteReference">
    <w:name w:val="footnote reference"/>
    <w:basedOn w:val="DefaultParagraphFont"/>
    <w:uiPriority w:val="99"/>
    <w:semiHidden/>
    <w:unhideWhenUsed/>
    <w:rsid w:val="005957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quran.ksu.edu.sa/tafseer/tabary/sura17-aya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6;&#1607;&#160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3E1C-6C15-478A-B9CF-8F3C93FA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391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63</cp:revision>
  <dcterms:created xsi:type="dcterms:W3CDTF">2018-02-14T06:32:00Z</dcterms:created>
  <dcterms:modified xsi:type="dcterms:W3CDTF">2018-02-15T06:08:00Z</dcterms:modified>
</cp:coreProperties>
</file>