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4B" w:rsidRPr="00D776B6" w:rsidRDefault="003F4DCE" w:rsidP="002F38E1">
      <w:pPr>
        <w:spacing w:line="276" w:lineRule="auto"/>
        <w:jc w:val="center"/>
        <w:rPr>
          <w:rFonts w:ascii="IRBadr" w:hAnsi="IRBadr" w:cs="IRBadr"/>
          <w:color w:val="auto"/>
        </w:rPr>
      </w:pPr>
      <w:r w:rsidRPr="00D776B6">
        <w:rPr>
          <w:rFonts w:ascii="IRBadr" w:hAnsi="IRBadr" w:cs="IRBadr"/>
          <w:rtl/>
        </w:rPr>
        <w:t>بسم‌الله</w:t>
      </w:r>
      <w:r w:rsidR="006E2C4B" w:rsidRPr="00D776B6">
        <w:rPr>
          <w:rFonts w:ascii="IRBadr" w:hAnsi="IRBadr" w:cs="IRBadr"/>
          <w:rtl/>
        </w:rPr>
        <w:t xml:space="preserve"> الرحمن الرحیم</w:t>
      </w:r>
    </w:p>
    <w:p w:rsidR="00AD078E" w:rsidRPr="00D776B6" w:rsidRDefault="00AD078E" w:rsidP="002F38E1">
      <w:pPr>
        <w:pStyle w:val="1"/>
        <w:spacing w:line="276" w:lineRule="auto"/>
        <w:rPr>
          <w:rFonts w:ascii="IRBadr" w:hAnsi="IRBadr" w:cs="IRBadr"/>
          <w:rtl/>
        </w:rPr>
      </w:pPr>
      <w:bookmarkStart w:id="0" w:name="_Toc409284704"/>
      <w:r w:rsidRPr="00D776B6">
        <w:rPr>
          <w:rFonts w:ascii="IRBadr" w:hAnsi="IRBadr" w:cs="IRBadr"/>
          <w:rtl/>
        </w:rPr>
        <w:t>مقدمه</w:t>
      </w:r>
      <w:bookmarkEnd w:id="0"/>
    </w:p>
    <w:p w:rsidR="00AD078E" w:rsidRPr="00D776B6" w:rsidRDefault="003F4DCE" w:rsidP="002F38E1">
      <w:pPr>
        <w:spacing w:line="276" w:lineRule="auto"/>
        <w:rPr>
          <w:rFonts w:ascii="IRBadr" w:hAnsi="IRBadr" w:cs="IRBadr"/>
          <w:rtl/>
        </w:rPr>
      </w:pPr>
      <w:bookmarkStart w:id="1" w:name="_GoBack"/>
      <w:bookmarkEnd w:id="1"/>
      <w:r w:rsidRPr="00D776B6">
        <w:rPr>
          <w:rFonts w:ascii="IRBadr" w:hAnsi="IRBadr" w:cs="IRBadr"/>
          <w:rtl/>
        </w:rPr>
        <w:t>بعدازآنکه</w:t>
      </w:r>
      <w:r w:rsidR="006E2C4B" w:rsidRPr="00D776B6">
        <w:rPr>
          <w:rFonts w:ascii="IRBadr" w:hAnsi="IRBadr" w:cs="IRBadr"/>
          <w:rtl/>
        </w:rPr>
        <w:t xml:space="preserve"> بین روایات جمع کردیم </w:t>
      </w:r>
      <w:r w:rsidR="00373E85" w:rsidRPr="00D776B6">
        <w:rPr>
          <w:rFonts w:ascii="IRBadr" w:hAnsi="IRBadr" w:cs="IRBadr"/>
          <w:rtl/>
        </w:rPr>
        <w:t>که</w:t>
      </w:r>
      <w:r w:rsidR="006E2C4B" w:rsidRPr="00D776B6">
        <w:rPr>
          <w:rFonts w:ascii="IRBadr" w:hAnsi="IRBadr" w:cs="IRBadr"/>
          <w:rtl/>
        </w:rPr>
        <w:t xml:space="preserve"> در زانی غیر محصن مطلقاً همان جلد </w:t>
      </w:r>
      <w:r w:rsidR="00373E85" w:rsidRPr="00D776B6">
        <w:rPr>
          <w:rFonts w:ascii="IRBadr" w:hAnsi="IRBadr" w:cs="IRBadr"/>
          <w:rtl/>
        </w:rPr>
        <w:t>ا</w:t>
      </w:r>
      <w:r w:rsidR="006E2C4B" w:rsidRPr="00D776B6">
        <w:rPr>
          <w:rFonts w:ascii="IRBadr" w:hAnsi="IRBadr" w:cs="IRBadr"/>
          <w:rtl/>
        </w:rPr>
        <w:t xml:space="preserve">ست الا در یک قسم که علاوه بر جلد نفی تبعید هم </w:t>
      </w:r>
      <w:r w:rsidR="00373E85" w:rsidRPr="00D776B6">
        <w:rPr>
          <w:rFonts w:ascii="IRBadr" w:hAnsi="IRBadr" w:cs="IRBadr"/>
          <w:rtl/>
        </w:rPr>
        <w:t>وجود دارد</w:t>
      </w:r>
      <w:r w:rsidR="006E2C4B" w:rsidRPr="00D776B6">
        <w:rPr>
          <w:rFonts w:ascii="IRBadr" w:hAnsi="IRBadr" w:cs="IRBadr"/>
          <w:rtl/>
        </w:rPr>
        <w:t xml:space="preserve"> و آن هم در بکر و بکره </w:t>
      </w:r>
      <w:r w:rsidR="00373E85" w:rsidRPr="00D776B6">
        <w:rPr>
          <w:rFonts w:ascii="IRBadr" w:hAnsi="IRBadr" w:cs="IRBadr"/>
          <w:rtl/>
        </w:rPr>
        <w:t>است</w:t>
      </w:r>
      <w:r w:rsidR="006E2C4B" w:rsidRPr="00D776B6">
        <w:rPr>
          <w:rFonts w:ascii="IRBadr" w:hAnsi="IRBadr" w:cs="IRBadr"/>
          <w:rtl/>
        </w:rPr>
        <w:t xml:space="preserve"> که </w:t>
      </w:r>
      <w:r w:rsidR="006E2C4B" w:rsidRPr="00D776B6">
        <w:rPr>
          <w:rFonts w:ascii="IRBadr" w:hAnsi="IRBadr" w:cs="IRBadr"/>
          <w:b/>
          <w:bCs/>
          <w:rtl/>
        </w:rPr>
        <w:t>تزوجا</w:t>
      </w:r>
      <w:r w:rsidR="00373E85" w:rsidRPr="00D776B6">
        <w:rPr>
          <w:rFonts w:ascii="IRBadr" w:hAnsi="IRBadr" w:cs="IRBadr"/>
          <w:b/>
          <w:bCs/>
          <w:rtl/>
        </w:rPr>
        <w:t>ً</w:t>
      </w:r>
      <w:r w:rsidR="006E2C4B" w:rsidRPr="00D776B6">
        <w:rPr>
          <w:rFonts w:ascii="IRBadr" w:hAnsi="IRBadr" w:cs="IRBadr"/>
          <w:b/>
          <w:bCs/>
          <w:rtl/>
        </w:rPr>
        <w:t xml:space="preserve"> و لم یدخل بها</w:t>
      </w:r>
      <w:r w:rsidR="006D1CB3" w:rsidRPr="00D776B6">
        <w:rPr>
          <w:rFonts w:ascii="IRBadr" w:hAnsi="IRBadr" w:cs="IRBadr"/>
          <w:rtl/>
        </w:rPr>
        <w:t>.</w:t>
      </w:r>
      <w:r w:rsidR="006E2C4B" w:rsidRPr="00D776B6">
        <w:rPr>
          <w:rFonts w:ascii="IRBadr" w:hAnsi="IRBadr" w:cs="IRBadr"/>
          <w:rtl/>
        </w:rPr>
        <w:t xml:space="preserve"> </w:t>
      </w:r>
      <w:r w:rsidRPr="00D776B6">
        <w:rPr>
          <w:rFonts w:ascii="IRBadr" w:hAnsi="IRBadr" w:cs="IRBadr"/>
          <w:rtl/>
        </w:rPr>
        <w:t>بعدازاین</w:t>
      </w:r>
      <w:r w:rsidR="006E2C4B" w:rsidRPr="00D776B6">
        <w:rPr>
          <w:rFonts w:ascii="IRBadr" w:hAnsi="IRBadr" w:cs="IRBadr"/>
          <w:rtl/>
        </w:rPr>
        <w:t xml:space="preserve"> نوعی و فروعی در ذیل این مسئله وجود داشت</w:t>
      </w:r>
      <w:r w:rsidR="006D1CB3" w:rsidRPr="00D776B6">
        <w:rPr>
          <w:rFonts w:ascii="IRBadr" w:hAnsi="IRBadr" w:cs="IRBadr"/>
          <w:rtl/>
        </w:rPr>
        <w:t xml:space="preserve"> </w:t>
      </w:r>
      <w:r w:rsidR="006E2C4B" w:rsidRPr="00D776B6">
        <w:rPr>
          <w:rFonts w:ascii="IRBadr" w:hAnsi="IRBadr" w:cs="IRBadr"/>
          <w:rtl/>
        </w:rPr>
        <w:t>که عرض کردیم و چند عرض دیگر باقی مانده که عرض می‌کنیم.</w:t>
      </w:r>
    </w:p>
    <w:p w:rsidR="00AD078E" w:rsidRPr="00D776B6" w:rsidRDefault="00AD078E" w:rsidP="002F38E1">
      <w:pPr>
        <w:pStyle w:val="1"/>
        <w:spacing w:line="276" w:lineRule="auto"/>
        <w:rPr>
          <w:rFonts w:ascii="IRBadr" w:hAnsi="IRBadr" w:cs="IRBadr"/>
          <w:rtl/>
        </w:rPr>
      </w:pPr>
      <w:bookmarkStart w:id="2" w:name="_Toc409284705"/>
      <w:r w:rsidRPr="00D776B6">
        <w:rPr>
          <w:rFonts w:ascii="IRBadr" w:hAnsi="IRBadr" w:cs="IRBadr"/>
          <w:rtl/>
        </w:rPr>
        <w:t>فرع پنجم</w:t>
      </w:r>
      <w:bookmarkEnd w:id="2"/>
    </w:p>
    <w:p w:rsidR="009A5D35" w:rsidRPr="00D776B6" w:rsidRDefault="006E2C4B" w:rsidP="002F38E1">
      <w:pPr>
        <w:spacing w:line="276" w:lineRule="auto"/>
        <w:rPr>
          <w:rFonts w:ascii="IRBadr" w:hAnsi="IRBadr" w:cs="IRBadr"/>
          <w:rtl/>
        </w:rPr>
      </w:pPr>
      <w:r w:rsidRPr="00D776B6">
        <w:rPr>
          <w:rFonts w:ascii="IRBadr" w:hAnsi="IRBadr" w:cs="IRBadr"/>
          <w:rtl/>
        </w:rPr>
        <w:t>یکی از فروع که در ذیل این مسئله وجود دارد این است که تبعید به کجا باشد</w:t>
      </w:r>
      <w:r w:rsidR="00AB61B9" w:rsidRPr="00D776B6">
        <w:rPr>
          <w:rFonts w:ascii="IRBadr" w:hAnsi="IRBadr" w:cs="IRBadr"/>
          <w:rtl/>
        </w:rPr>
        <w:t>؟</w:t>
      </w:r>
      <w:r w:rsidRPr="00D776B6">
        <w:rPr>
          <w:rFonts w:ascii="IRBadr" w:hAnsi="IRBadr" w:cs="IRBadr"/>
          <w:rtl/>
        </w:rPr>
        <w:t xml:space="preserve"> دیروز بحث داشتیم تبعید از کجا </w:t>
      </w:r>
      <w:r w:rsidR="00AB61B9" w:rsidRPr="00D776B6">
        <w:rPr>
          <w:rFonts w:ascii="IRBadr" w:hAnsi="IRBadr" w:cs="IRBadr"/>
          <w:rtl/>
        </w:rPr>
        <w:t xml:space="preserve">است و </w:t>
      </w:r>
      <w:r w:rsidRPr="00D776B6">
        <w:rPr>
          <w:rFonts w:ascii="IRBadr" w:hAnsi="IRBadr" w:cs="IRBadr"/>
          <w:rtl/>
        </w:rPr>
        <w:t xml:space="preserve">سؤال بعدی این است تبعید به کجا </w:t>
      </w:r>
      <w:r w:rsidR="00AB61B9" w:rsidRPr="00D776B6">
        <w:rPr>
          <w:rFonts w:ascii="IRBadr" w:hAnsi="IRBadr" w:cs="IRBadr"/>
          <w:rtl/>
        </w:rPr>
        <w:t xml:space="preserve">است؟ </w:t>
      </w:r>
      <w:r w:rsidRPr="00D776B6">
        <w:rPr>
          <w:rFonts w:ascii="IRBadr" w:hAnsi="IRBadr" w:cs="IRBadr"/>
          <w:rtl/>
        </w:rPr>
        <w:t xml:space="preserve">در بحث قبلی گفتیم چهار احتمال وجود داشت و آن قول را تقویت کردیم </w:t>
      </w:r>
      <w:r w:rsidR="00AB61B9" w:rsidRPr="00D776B6">
        <w:rPr>
          <w:rFonts w:ascii="IRBadr" w:hAnsi="IRBadr" w:cs="IRBadr"/>
          <w:rtl/>
        </w:rPr>
        <w:t xml:space="preserve">که </w:t>
      </w:r>
      <w:r w:rsidRPr="00D776B6">
        <w:rPr>
          <w:rFonts w:ascii="IRBadr" w:hAnsi="IRBadr" w:cs="IRBadr"/>
          <w:rtl/>
        </w:rPr>
        <w:t xml:space="preserve">تبعید </w:t>
      </w:r>
      <w:r w:rsidR="00AB61B9" w:rsidRPr="00D776B6">
        <w:rPr>
          <w:rFonts w:ascii="IRBadr" w:hAnsi="IRBadr" w:cs="IRBadr"/>
          <w:rtl/>
        </w:rPr>
        <w:t xml:space="preserve">باید </w:t>
      </w:r>
      <w:r w:rsidRPr="00D776B6">
        <w:rPr>
          <w:rFonts w:ascii="IRBadr" w:hAnsi="IRBadr" w:cs="IRBadr"/>
          <w:rtl/>
        </w:rPr>
        <w:t>از وطنش باشد نه از جایی که زنا کرده یا جایی که شلاق خورده است</w:t>
      </w:r>
      <w:r w:rsidR="00AB61B9" w:rsidRPr="00D776B6">
        <w:rPr>
          <w:rFonts w:ascii="IRBadr" w:hAnsi="IRBadr" w:cs="IRBadr"/>
          <w:rtl/>
        </w:rPr>
        <w:t xml:space="preserve"> و ملاک موطن و محل سکونت</w:t>
      </w:r>
      <w:r w:rsidRPr="00D776B6">
        <w:rPr>
          <w:rFonts w:ascii="IRBadr" w:hAnsi="IRBadr" w:cs="IRBadr"/>
          <w:rtl/>
        </w:rPr>
        <w:t xml:space="preserve"> است. سؤال بعدی این است که </w:t>
      </w:r>
      <w:r w:rsidR="003F4DCE" w:rsidRPr="00D776B6">
        <w:rPr>
          <w:rFonts w:ascii="IRBadr" w:hAnsi="IRBadr" w:cs="IRBadr"/>
          <w:rtl/>
        </w:rPr>
        <w:t>وقتی‌که</w:t>
      </w:r>
      <w:r w:rsidRPr="00D776B6">
        <w:rPr>
          <w:rFonts w:ascii="IRBadr" w:hAnsi="IRBadr" w:cs="IRBadr"/>
          <w:rtl/>
        </w:rPr>
        <w:t xml:space="preserve"> برای یک سال </w:t>
      </w:r>
      <w:r w:rsidR="00AB61B9" w:rsidRPr="00D776B6">
        <w:rPr>
          <w:rFonts w:ascii="IRBadr" w:hAnsi="IRBadr" w:cs="IRBadr"/>
          <w:rtl/>
        </w:rPr>
        <w:t xml:space="preserve">تبعید می‌کنند؛ </w:t>
      </w:r>
      <w:r w:rsidRPr="00D776B6">
        <w:rPr>
          <w:rFonts w:ascii="IRBadr" w:hAnsi="IRBadr" w:cs="IRBadr"/>
          <w:rtl/>
        </w:rPr>
        <w:t>به کجا تبعید می‌شود</w:t>
      </w:r>
      <w:r w:rsidR="00AB61B9" w:rsidRPr="00D776B6">
        <w:rPr>
          <w:rFonts w:ascii="IRBadr" w:hAnsi="IRBadr" w:cs="IRBadr"/>
          <w:rtl/>
        </w:rPr>
        <w:t>؟</w:t>
      </w:r>
      <w:r w:rsidRPr="00D776B6">
        <w:rPr>
          <w:rFonts w:ascii="IRBadr" w:hAnsi="IRBadr" w:cs="IRBadr"/>
          <w:rtl/>
        </w:rPr>
        <w:t xml:space="preserve"> از این حیث سؤال می‌شود آیا تبعید می‌شود به یکی از شهرها و نقاط </w:t>
      </w:r>
      <w:r w:rsidR="003F4DCE" w:rsidRPr="00D776B6">
        <w:rPr>
          <w:rFonts w:ascii="IRBadr" w:hAnsi="IRBadr" w:cs="IRBadr"/>
          <w:rtl/>
        </w:rPr>
        <w:t>مسلمان‌نشین</w:t>
      </w:r>
      <w:r w:rsidRPr="00D776B6">
        <w:rPr>
          <w:rFonts w:ascii="IRBadr" w:hAnsi="IRBadr" w:cs="IRBadr"/>
          <w:rtl/>
        </w:rPr>
        <w:t xml:space="preserve"> و سرزمین‌های اسلامی یا تبعید می‌شود به خارج از سرزمین اسلامی یعنی به بلاد شرک و کفر.</w:t>
      </w:r>
    </w:p>
    <w:p w:rsidR="009A5D35" w:rsidRPr="00D776B6" w:rsidRDefault="009A5D35" w:rsidP="002F38E1">
      <w:pPr>
        <w:pStyle w:val="2"/>
        <w:spacing w:line="276" w:lineRule="auto"/>
        <w:rPr>
          <w:rFonts w:ascii="IRBadr" w:hAnsi="IRBadr" w:cs="IRBadr"/>
          <w:rtl/>
        </w:rPr>
      </w:pPr>
      <w:bookmarkStart w:id="3" w:name="_Toc409284706"/>
      <w:r w:rsidRPr="00D776B6">
        <w:rPr>
          <w:rFonts w:ascii="IRBadr" w:hAnsi="IRBadr" w:cs="IRBadr"/>
          <w:rtl/>
        </w:rPr>
        <w:t>اطلاق</w:t>
      </w:r>
      <w:bookmarkEnd w:id="3"/>
    </w:p>
    <w:p w:rsidR="00B11981" w:rsidRPr="00D776B6" w:rsidRDefault="006E2C4B" w:rsidP="00C75780">
      <w:pPr>
        <w:spacing w:line="276" w:lineRule="auto"/>
        <w:rPr>
          <w:rFonts w:ascii="IRBadr" w:hAnsi="IRBadr" w:cs="IRBadr"/>
          <w:rtl/>
        </w:rPr>
      </w:pPr>
      <w:r w:rsidRPr="00D776B6">
        <w:rPr>
          <w:rFonts w:ascii="IRBadr" w:hAnsi="IRBadr" w:cs="IRBadr"/>
          <w:rtl/>
        </w:rPr>
        <w:t>در اینجا ما اگر به روایات مراجعه کنیم می‌بینیم معمولاً روایات مطلق است</w:t>
      </w:r>
      <w:r w:rsidR="00B11981" w:rsidRPr="00D776B6">
        <w:rPr>
          <w:rFonts w:ascii="IRBadr" w:hAnsi="IRBadr" w:cs="IRBadr"/>
          <w:rtl/>
        </w:rPr>
        <w:t>.</w:t>
      </w:r>
      <w:r w:rsidRPr="00D776B6">
        <w:rPr>
          <w:rFonts w:ascii="IRBadr" w:hAnsi="IRBadr" w:cs="IRBadr"/>
          <w:rtl/>
        </w:rPr>
        <w:t xml:space="preserve"> مثلاً در روایات باب </w:t>
      </w:r>
      <w:r w:rsidR="00B11981" w:rsidRPr="00D776B6">
        <w:rPr>
          <w:rFonts w:ascii="IRBadr" w:hAnsi="IRBadr" w:cs="IRBadr"/>
          <w:rtl/>
        </w:rPr>
        <w:t>بیست‌وچهار</w:t>
      </w:r>
      <w:r w:rsidRPr="00D776B6">
        <w:rPr>
          <w:rFonts w:ascii="IRBadr" w:hAnsi="IRBadr" w:cs="IRBadr"/>
          <w:rtl/>
        </w:rPr>
        <w:t xml:space="preserve"> دارد که </w:t>
      </w:r>
      <w:r w:rsidR="00C75780">
        <w:rPr>
          <w:rFonts w:ascii="IRBadr" w:hAnsi="IRBadr" w:cs="IRBadr" w:hint="cs"/>
          <w:b/>
          <w:bCs/>
          <w:rtl/>
        </w:rPr>
        <w:t>«</w:t>
      </w:r>
      <w:r w:rsidR="00C75780" w:rsidRPr="00C75780">
        <w:rPr>
          <w:rFonts w:ascii="IRBadr" w:hAnsi="IRBadr" w:cs="IRBadr"/>
          <w:b/>
          <w:bCs/>
          <w:rtl/>
        </w:rPr>
        <w:t>يَنْبَغِي لِلْإِمَامِ أَنْ يَنْفِيَهُ مِنَ الْأَرْضِ الَّتِي جُلِدَ فِيهَا إِلَى غَيْرِهَا</w:t>
      </w:r>
      <w:r w:rsidR="00C75780">
        <w:rPr>
          <w:rFonts w:ascii="IRBadr" w:hAnsi="IRBadr" w:cs="IRBadr" w:hint="cs"/>
          <w:rtl/>
        </w:rPr>
        <w:t>»</w:t>
      </w:r>
      <w:r w:rsidR="00C75780">
        <w:rPr>
          <w:rStyle w:val="FootnoteReference"/>
          <w:rFonts w:ascii="IRBadr" w:hAnsi="IRBadr" w:cs="IRBadr"/>
          <w:rtl/>
        </w:rPr>
        <w:footnoteReference w:id="1"/>
      </w:r>
      <w:r w:rsidR="00B11981" w:rsidRPr="00D776B6">
        <w:rPr>
          <w:rFonts w:ascii="IRBadr" w:hAnsi="IRBadr" w:cs="IRBadr"/>
          <w:rtl/>
        </w:rPr>
        <w:t>.</w:t>
      </w:r>
      <w:r w:rsidRPr="00D776B6">
        <w:rPr>
          <w:rFonts w:ascii="IRBadr" w:hAnsi="IRBadr" w:cs="IRBadr"/>
          <w:rtl/>
        </w:rPr>
        <w:t xml:space="preserve"> </w:t>
      </w:r>
      <w:r w:rsidR="003F4DCE" w:rsidRPr="00D776B6">
        <w:rPr>
          <w:rFonts w:ascii="IRBadr" w:hAnsi="IRBadr" w:cs="IRBadr"/>
          <w:rtl/>
        </w:rPr>
        <w:t>اینجا</w:t>
      </w:r>
      <w:r w:rsidRPr="00D776B6">
        <w:rPr>
          <w:rFonts w:ascii="IRBadr" w:hAnsi="IRBadr" w:cs="IRBadr"/>
          <w:rtl/>
        </w:rPr>
        <w:t xml:space="preserve"> دارد از سرزمین خودش تبعیدش می‌کند </w:t>
      </w:r>
      <w:r w:rsidR="003F4DCE" w:rsidRPr="00D776B6">
        <w:rPr>
          <w:rFonts w:ascii="IRBadr" w:hAnsi="IRBadr" w:cs="IRBadr"/>
          <w:rtl/>
        </w:rPr>
        <w:t>به‌غیراز</w:t>
      </w:r>
      <w:r w:rsidRPr="00D776B6">
        <w:rPr>
          <w:rFonts w:ascii="IRBadr" w:hAnsi="IRBadr" w:cs="IRBadr"/>
          <w:rtl/>
        </w:rPr>
        <w:t xml:space="preserve"> آنجا اما آن غیر آیا سرزمین اسلامی است یا غیر اسلامی</w:t>
      </w:r>
      <w:r w:rsidR="00B11981" w:rsidRPr="00D776B6">
        <w:rPr>
          <w:rFonts w:ascii="IRBadr" w:hAnsi="IRBadr" w:cs="IRBadr"/>
          <w:rtl/>
        </w:rPr>
        <w:t xml:space="preserve"> که</w:t>
      </w:r>
      <w:r w:rsidRPr="00D776B6">
        <w:rPr>
          <w:rFonts w:ascii="IRBadr" w:hAnsi="IRBadr" w:cs="IRBadr"/>
          <w:rtl/>
        </w:rPr>
        <w:t xml:space="preserve"> </w:t>
      </w:r>
      <w:r w:rsidR="003F4DCE" w:rsidRPr="00D776B6">
        <w:rPr>
          <w:rFonts w:ascii="IRBadr" w:hAnsi="IRBadr" w:cs="IRBadr"/>
          <w:rtl/>
        </w:rPr>
        <w:t>ازاین‌جهت</w:t>
      </w:r>
      <w:r w:rsidRPr="00D776B6">
        <w:rPr>
          <w:rFonts w:ascii="IRBadr" w:hAnsi="IRBadr" w:cs="IRBadr"/>
          <w:rtl/>
        </w:rPr>
        <w:t xml:space="preserve"> ساکت است یا در روایت اول باب </w:t>
      </w:r>
      <w:r w:rsidR="00B11981" w:rsidRPr="00D776B6">
        <w:rPr>
          <w:rFonts w:ascii="IRBadr" w:hAnsi="IRBadr" w:cs="IRBadr"/>
          <w:rtl/>
        </w:rPr>
        <w:t>بیست‌وچهار</w:t>
      </w:r>
      <w:r w:rsidRPr="00D776B6">
        <w:rPr>
          <w:rFonts w:ascii="IRBadr" w:hAnsi="IRBadr" w:cs="IRBadr"/>
          <w:rtl/>
        </w:rPr>
        <w:t xml:space="preserve"> دارد </w:t>
      </w:r>
      <w:r w:rsidR="00C75780" w:rsidRPr="00C75780">
        <w:rPr>
          <w:rFonts w:ascii="IRBadr" w:hAnsi="IRBadr" w:cs="IRBadr"/>
          <w:b/>
          <w:bCs/>
          <w:rtl/>
        </w:rPr>
        <w:t>«النَّفْيُ مِنْ بَلْدَةٍ إِلَى بَلْدَةٍ</w:t>
      </w:r>
      <w:r w:rsidR="00C75780">
        <w:rPr>
          <w:rFonts w:ascii="IRBadr" w:hAnsi="IRBadr" w:cs="IRBadr" w:hint="cs"/>
          <w:b/>
          <w:bCs/>
          <w:rtl/>
        </w:rPr>
        <w:t>»</w:t>
      </w:r>
      <w:r w:rsidR="00C75780">
        <w:rPr>
          <w:rStyle w:val="FootnoteReference"/>
          <w:rFonts w:ascii="IRBadr" w:hAnsi="IRBadr" w:cs="IRBadr"/>
          <w:b/>
          <w:bCs/>
          <w:rtl/>
        </w:rPr>
        <w:footnoteReference w:id="2"/>
      </w:r>
      <w:r w:rsidR="00C75780" w:rsidRPr="00C75780">
        <w:rPr>
          <w:rFonts w:ascii="IRBadr" w:hAnsi="IRBadr" w:cs="IRBadr"/>
          <w:b/>
          <w:bCs/>
          <w:rtl/>
        </w:rPr>
        <w:t xml:space="preserve"> </w:t>
      </w:r>
      <w:r w:rsidRPr="00D776B6">
        <w:rPr>
          <w:rFonts w:ascii="IRBadr" w:hAnsi="IRBadr" w:cs="IRBadr"/>
          <w:rtl/>
        </w:rPr>
        <w:t xml:space="preserve">و بعد دارد </w:t>
      </w:r>
      <w:r w:rsidR="00EB27E5">
        <w:rPr>
          <w:rFonts w:ascii="IRBadr" w:hAnsi="IRBadr" w:cs="IRBadr"/>
          <w:b/>
          <w:bCs/>
          <w:rtl/>
        </w:rPr>
        <w:t>قد نفی علی امیرالمؤمنین</w:t>
      </w:r>
      <w:r w:rsidRPr="00D776B6">
        <w:rPr>
          <w:rFonts w:ascii="IRBadr" w:hAnsi="IRBadr" w:cs="IRBadr"/>
          <w:b/>
          <w:bCs/>
          <w:rtl/>
        </w:rPr>
        <w:t xml:space="preserve"> رجلین من الکوفه الی البصره من بلده الی بلده</w:t>
      </w:r>
      <w:r w:rsidR="00B11981" w:rsidRPr="00D776B6">
        <w:rPr>
          <w:rFonts w:ascii="IRBadr" w:hAnsi="IRBadr" w:cs="IRBadr"/>
          <w:rtl/>
        </w:rPr>
        <w:t>.</w:t>
      </w:r>
      <w:r w:rsidRPr="00D776B6">
        <w:rPr>
          <w:rFonts w:ascii="IRBadr" w:hAnsi="IRBadr" w:cs="IRBadr"/>
          <w:rtl/>
        </w:rPr>
        <w:t xml:space="preserve"> در روایات باب اول هم معمولاً مطلق است. دارد </w:t>
      </w:r>
      <w:r w:rsidRPr="00D776B6">
        <w:rPr>
          <w:rFonts w:ascii="IRBadr" w:hAnsi="IRBadr" w:cs="IRBadr"/>
          <w:b/>
          <w:bCs/>
          <w:rtl/>
        </w:rPr>
        <w:t xml:space="preserve">و نفی سنه فی غیره </w:t>
      </w:r>
      <w:r w:rsidR="00B11981" w:rsidRPr="00D776B6">
        <w:rPr>
          <w:rFonts w:ascii="IRBadr" w:hAnsi="IRBadr" w:cs="IRBadr"/>
          <w:b/>
          <w:bCs/>
          <w:rtl/>
        </w:rPr>
        <w:t>مصرها</w:t>
      </w:r>
      <w:r w:rsidRPr="00D776B6">
        <w:rPr>
          <w:rFonts w:ascii="IRBadr" w:hAnsi="IRBadr" w:cs="IRBadr"/>
          <w:rtl/>
        </w:rPr>
        <w:t xml:space="preserve"> یک شهری از شهر خودش و این چیزی است که در اینجا است</w:t>
      </w:r>
      <w:r w:rsidR="003203E2" w:rsidRPr="00D776B6">
        <w:rPr>
          <w:rFonts w:ascii="IRBadr" w:hAnsi="IRBadr" w:cs="IRBadr"/>
          <w:rtl/>
        </w:rPr>
        <w:t xml:space="preserve">؛ </w:t>
      </w:r>
      <w:r w:rsidRPr="00D776B6">
        <w:rPr>
          <w:rFonts w:ascii="IRBadr" w:hAnsi="IRBadr" w:cs="IRBadr"/>
          <w:rtl/>
        </w:rPr>
        <w:t>بنابراین می‌شود گفت چ</w:t>
      </w:r>
      <w:r w:rsidR="0014308C" w:rsidRPr="00D776B6">
        <w:rPr>
          <w:rFonts w:ascii="IRBadr" w:hAnsi="IRBadr" w:cs="IRBadr"/>
          <w:rtl/>
        </w:rPr>
        <w:t>ند</w:t>
      </w:r>
      <w:r w:rsidRPr="00D776B6">
        <w:rPr>
          <w:rFonts w:ascii="IRBadr" w:hAnsi="IRBadr" w:cs="IRBadr"/>
          <w:rtl/>
        </w:rPr>
        <w:t xml:space="preserve"> دسته روایت داریم</w:t>
      </w:r>
      <w:r w:rsidR="00B11981" w:rsidRPr="00D776B6">
        <w:rPr>
          <w:rFonts w:ascii="IRBadr" w:hAnsi="IRBadr" w:cs="IRBadr"/>
          <w:rtl/>
        </w:rPr>
        <w:t>:</w:t>
      </w:r>
    </w:p>
    <w:p w:rsidR="00B11981" w:rsidRPr="00D776B6" w:rsidRDefault="006E2C4B" w:rsidP="002F38E1">
      <w:pPr>
        <w:pStyle w:val="ListParagraph"/>
        <w:numPr>
          <w:ilvl w:val="0"/>
          <w:numId w:val="44"/>
        </w:numPr>
        <w:spacing w:line="276" w:lineRule="auto"/>
        <w:rPr>
          <w:rFonts w:ascii="IRBadr" w:hAnsi="IRBadr" w:cs="IRBadr"/>
        </w:rPr>
      </w:pPr>
      <w:r w:rsidRPr="00D776B6">
        <w:rPr>
          <w:rFonts w:ascii="IRBadr" w:hAnsi="IRBadr" w:cs="IRBadr"/>
          <w:rtl/>
        </w:rPr>
        <w:t xml:space="preserve">یک دسته مطلق است </w:t>
      </w:r>
      <w:r w:rsidR="00B11981" w:rsidRPr="00D776B6">
        <w:rPr>
          <w:rFonts w:ascii="IRBadr" w:hAnsi="IRBadr" w:cs="IRBadr"/>
          <w:rtl/>
        </w:rPr>
        <w:t xml:space="preserve">که </w:t>
      </w:r>
      <w:r w:rsidRPr="00D776B6">
        <w:rPr>
          <w:rFonts w:ascii="IRBadr" w:hAnsi="IRBadr" w:cs="IRBadr"/>
          <w:rtl/>
        </w:rPr>
        <w:t>می‌گوید نفی سنه</w:t>
      </w:r>
    </w:p>
    <w:p w:rsidR="0014308C" w:rsidRPr="00D776B6" w:rsidRDefault="006E2C4B" w:rsidP="002F38E1">
      <w:pPr>
        <w:pStyle w:val="ListParagraph"/>
        <w:numPr>
          <w:ilvl w:val="0"/>
          <w:numId w:val="44"/>
        </w:numPr>
        <w:spacing w:line="276" w:lineRule="auto"/>
        <w:rPr>
          <w:rFonts w:ascii="IRBadr" w:hAnsi="IRBadr" w:cs="IRBadr"/>
        </w:rPr>
      </w:pPr>
      <w:r w:rsidRPr="00D776B6">
        <w:rPr>
          <w:rFonts w:ascii="IRBadr" w:hAnsi="IRBadr" w:cs="IRBadr"/>
          <w:rtl/>
        </w:rPr>
        <w:t xml:space="preserve">یک دسته دارد </w:t>
      </w:r>
      <w:r w:rsidRPr="00D776B6">
        <w:rPr>
          <w:rFonts w:ascii="IRBadr" w:hAnsi="IRBadr" w:cs="IRBadr"/>
          <w:b/>
          <w:bCs/>
          <w:rtl/>
        </w:rPr>
        <w:t xml:space="preserve">نفی من بلده الی بلده </w:t>
      </w:r>
      <w:r w:rsidRPr="00D776B6">
        <w:rPr>
          <w:rFonts w:ascii="IRBadr" w:hAnsi="IRBadr" w:cs="IRBadr"/>
          <w:rtl/>
        </w:rPr>
        <w:t>یا</w:t>
      </w:r>
      <w:r w:rsidRPr="00D776B6">
        <w:rPr>
          <w:rFonts w:ascii="IRBadr" w:hAnsi="IRBadr" w:cs="IRBadr"/>
          <w:b/>
          <w:bCs/>
          <w:rtl/>
        </w:rPr>
        <w:t xml:space="preserve"> فی غیر </w:t>
      </w:r>
      <w:r w:rsidR="00B11981" w:rsidRPr="00D776B6">
        <w:rPr>
          <w:rFonts w:ascii="IRBadr" w:hAnsi="IRBadr" w:cs="IRBadr"/>
          <w:b/>
          <w:bCs/>
          <w:rtl/>
        </w:rPr>
        <w:t>مصرها</w:t>
      </w:r>
    </w:p>
    <w:p w:rsidR="00AD078E" w:rsidRPr="00D776B6" w:rsidRDefault="006E2C4B" w:rsidP="00EB27E5">
      <w:pPr>
        <w:spacing w:line="276" w:lineRule="auto"/>
        <w:rPr>
          <w:rFonts w:ascii="IRBadr" w:hAnsi="IRBadr" w:cs="IRBadr"/>
          <w:rtl/>
        </w:rPr>
      </w:pPr>
      <w:r w:rsidRPr="00D776B6">
        <w:rPr>
          <w:rFonts w:ascii="IRBadr" w:hAnsi="IRBadr" w:cs="IRBadr"/>
          <w:rtl/>
        </w:rPr>
        <w:lastRenderedPageBreak/>
        <w:t xml:space="preserve">این دو نوع فرقی ندارد </w:t>
      </w:r>
      <w:r w:rsidR="00B11981" w:rsidRPr="00D776B6">
        <w:rPr>
          <w:rFonts w:ascii="IRBadr" w:hAnsi="IRBadr" w:cs="IRBadr"/>
          <w:rtl/>
        </w:rPr>
        <w:t xml:space="preserve">و </w:t>
      </w:r>
      <w:r w:rsidRPr="00D776B6">
        <w:rPr>
          <w:rFonts w:ascii="IRBadr" w:hAnsi="IRBadr" w:cs="IRBadr"/>
          <w:rtl/>
        </w:rPr>
        <w:t xml:space="preserve">اطلاق دارد </w:t>
      </w:r>
      <w:r w:rsidR="00B11981" w:rsidRPr="00D776B6">
        <w:rPr>
          <w:rFonts w:ascii="IRBadr" w:hAnsi="IRBadr" w:cs="IRBadr"/>
          <w:rtl/>
        </w:rPr>
        <w:t xml:space="preserve">و </w:t>
      </w:r>
      <w:r w:rsidRPr="00D776B6">
        <w:rPr>
          <w:rFonts w:ascii="IRBadr" w:hAnsi="IRBadr" w:cs="IRBadr"/>
          <w:rtl/>
        </w:rPr>
        <w:t xml:space="preserve">تبعید می‌شود یعنی مفهوم تبعید از جایی </w:t>
      </w:r>
      <w:r w:rsidR="00B11981" w:rsidRPr="00D776B6">
        <w:rPr>
          <w:rFonts w:ascii="IRBadr" w:hAnsi="IRBadr" w:cs="IRBadr"/>
          <w:rtl/>
        </w:rPr>
        <w:t>به‌جای</w:t>
      </w:r>
      <w:r w:rsidRPr="00D776B6">
        <w:rPr>
          <w:rFonts w:ascii="IRBadr" w:hAnsi="IRBadr" w:cs="IRBadr"/>
          <w:rtl/>
        </w:rPr>
        <w:t xml:space="preserve"> دیگر </w:t>
      </w:r>
      <w:r w:rsidR="00B11981" w:rsidRPr="00D776B6">
        <w:rPr>
          <w:rFonts w:ascii="IRBadr" w:hAnsi="IRBadr" w:cs="IRBadr"/>
          <w:rtl/>
        </w:rPr>
        <w:t xml:space="preserve">است. </w:t>
      </w:r>
      <w:r w:rsidRPr="00D776B6">
        <w:rPr>
          <w:rFonts w:ascii="IRBadr" w:hAnsi="IRBadr" w:cs="IRBadr"/>
          <w:rtl/>
        </w:rPr>
        <w:t xml:space="preserve">بعضی‌ها این را ندارند </w:t>
      </w:r>
      <w:r w:rsidR="0014308C" w:rsidRPr="00D776B6">
        <w:rPr>
          <w:rFonts w:ascii="IRBadr" w:hAnsi="IRBadr" w:cs="IRBadr"/>
          <w:rtl/>
        </w:rPr>
        <w:t xml:space="preserve">و </w:t>
      </w:r>
      <w:r w:rsidR="00B11981" w:rsidRPr="00D776B6">
        <w:rPr>
          <w:rFonts w:ascii="IRBadr" w:hAnsi="IRBadr" w:cs="IRBadr"/>
          <w:rtl/>
        </w:rPr>
        <w:t>می‌گویند</w:t>
      </w:r>
      <w:r w:rsidRPr="00D776B6">
        <w:rPr>
          <w:rFonts w:ascii="IRBadr" w:hAnsi="IRBadr" w:cs="IRBadr"/>
          <w:rtl/>
        </w:rPr>
        <w:t xml:space="preserve"> </w:t>
      </w:r>
      <w:r w:rsidRPr="00D776B6">
        <w:rPr>
          <w:rFonts w:ascii="IRBadr" w:hAnsi="IRBadr" w:cs="IRBadr"/>
          <w:b/>
          <w:bCs/>
          <w:rtl/>
        </w:rPr>
        <w:t>نفی سنه</w:t>
      </w:r>
      <w:r w:rsidRPr="00D776B6">
        <w:rPr>
          <w:rFonts w:ascii="IRBadr" w:hAnsi="IRBadr" w:cs="IRBadr"/>
          <w:rtl/>
        </w:rPr>
        <w:t xml:space="preserve"> </w:t>
      </w:r>
      <w:r w:rsidR="0014308C" w:rsidRPr="00D776B6">
        <w:rPr>
          <w:rFonts w:ascii="IRBadr" w:hAnsi="IRBadr" w:cs="IRBadr"/>
          <w:rtl/>
        </w:rPr>
        <w:t xml:space="preserve">و </w:t>
      </w:r>
      <w:r w:rsidRPr="00D776B6">
        <w:rPr>
          <w:rFonts w:ascii="IRBadr" w:hAnsi="IRBadr" w:cs="IRBadr"/>
          <w:rtl/>
        </w:rPr>
        <w:t xml:space="preserve">بعضی دارد </w:t>
      </w:r>
      <w:r w:rsidR="00EB27E5" w:rsidRPr="00C75780">
        <w:rPr>
          <w:rFonts w:ascii="IRBadr" w:hAnsi="IRBadr" w:cs="IRBadr"/>
          <w:b/>
          <w:bCs/>
          <w:rtl/>
        </w:rPr>
        <w:t>«النَّفْيُ مِنْ بَلْدَةٍ إِلَى بَلْدَةٍ</w:t>
      </w:r>
      <w:r w:rsidR="00EB27E5">
        <w:rPr>
          <w:rFonts w:ascii="IRBadr" w:hAnsi="IRBadr" w:cs="IRBadr" w:hint="cs"/>
          <w:b/>
          <w:bCs/>
          <w:rtl/>
        </w:rPr>
        <w:t>»</w:t>
      </w:r>
      <w:r w:rsidR="00EB27E5">
        <w:rPr>
          <w:rFonts w:ascii="IRBadr" w:hAnsi="IRBadr" w:cs="IRBadr" w:hint="cs"/>
          <w:rtl/>
        </w:rPr>
        <w:t xml:space="preserve"> </w:t>
      </w:r>
      <w:r w:rsidRPr="00D776B6">
        <w:rPr>
          <w:rFonts w:ascii="IRBadr" w:hAnsi="IRBadr" w:cs="IRBadr"/>
          <w:rtl/>
        </w:rPr>
        <w:t xml:space="preserve">که در بعضی روایات آمده است </w:t>
      </w:r>
      <w:r w:rsidR="0014308C" w:rsidRPr="00D776B6">
        <w:rPr>
          <w:rFonts w:ascii="IRBadr" w:hAnsi="IRBadr" w:cs="IRBadr"/>
          <w:rtl/>
        </w:rPr>
        <w:t xml:space="preserve">و </w:t>
      </w:r>
      <w:r w:rsidRPr="00D776B6">
        <w:rPr>
          <w:rFonts w:ascii="IRBadr" w:hAnsi="IRBadr" w:cs="IRBadr"/>
          <w:rtl/>
        </w:rPr>
        <w:t xml:space="preserve">هیچ تفاوتی با روایاتی </w:t>
      </w:r>
      <w:r w:rsidR="0014308C" w:rsidRPr="00D776B6">
        <w:rPr>
          <w:rFonts w:ascii="IRBadr" w:hAnsi="IRBadr" w:cs="IRBadr"/>
          <w:rtl/>
        </w:rPr>
        <w:t xml:space="preserve">قبلی </w:t>
      </w:r>
      <w:r w:rsidRPr="00D776B6">
        <w:rPr>
          <w:rFonts w:ascii="IRBadr" w:hAnsi="IRBadr" w:cs="IRBadr"/>
          <w:rtl/>
        </w:rPr>
        <w:t xml:space="preserve">نمی‌کند برای اینکه در مفهوم تبعید این </w:t>
      </w:r>
      <w:r w:rsidR="0014308C" w:rsidRPr="00D776B6">
        <w:rPr>
          <w:rFonts w:ascii="IRBadr" w:hAnsi="IRBadr" w:cs="IRBadr"/>
          <w:rtl/>
        </w:rPr>
        <w:t>ا</w:t>
      </w:r>
      <w:r w:rsidRPr="00D776B6">
        <w:rPr>
          <w:rFonts w:ascii="IRBadr" w:hAnsi="IRBadr" w:cs="IRBadr"/>
          <w:rtl/>
        </w:rPr>
        <w:t xml:space="preserve">ست یعنی از جایی </w:t>
      </w:r>
      <w:r w:rsidR="00B11981" w:rsidRPr="00D776B6">
        <w:rPr>
          <w:rFonts w:ascii="IRBadr" w:hAnsi="IRBadr" w:cs="IRBadr"/>
          <w:rtl/>
        </w:rPr>
        <w:t>به‌جای</w:t>
      </w:r>
      <w:r w:rsidRPr="00D776B6">
        <w:rPr>
          <w:rFonts w:ascii="IRBadr" w:hAnsi="IRBadr" w:cs="IRBadr"/>
          <w:rtl/>
        </w:rPr>
        <w:t xml:space="preserve"> دیگر و لذا این دو تعبیر ولو </w:t>
      </w:r>
      <w:r w:rsidR="00B11981" w:rsidRPr="00D776B6">
        <w:rPr>
          <w:rFonts w:ascii="IRBadr" w:hAnsi="IRBadr" w:cs="IRBadr"/>
          <w:rtl/>
        </w:rPr>
        <w:t>باهم</w:t>
      </w:r>
      <w:r w:rsidRPr="00D776B6">
        <w:rPr>
          <w:rFonts w:ascii="IRBadr" w:hAnsi="IRBadr" w:cs="IRBadr"/>
          <w:rtl/>
        </w:rPr>
        <w:t xml:space="preserve"> اختلاف دارند</w:t>
      </w:r>
      <w:r w:rsidR="0014308C" w:rsidRPr="00D776B6">
        <w:rPr>
          <w:rFonts w:ascii="IRBadr" w:hAnsi="IRBadr" w:cs="IRBadr"/>
          <w:rtl/>
        </w:rPr>
        <w:t>،</w:t>
      </w:r>
      <w:r w:rsidRPr="00D776B6">
        <w:rPr>
          <w:rFonts w:ascii="IRBadr" w:hAnsi="IRBadr" w:cs="IRBadr"/>
          <w:rtl/>
        </w:rPr>
        <w:t xml:space="preserve"> یک مضمون </w:t>
      </w:r>
      <w:r w:rsidR="0014308C" w:rsidRPr="00D776B6">
        <w:rPr>
          <w:rFonts w:ascii="IRBadr" w:hAnsi="IRBadr" w:cs="IRBadr"/>
          <w:rtl/>
        </w:rPr>
        <w:t xml:space="preserve">است </w:t>
      </w:r>
      <w:r w:rsidRPr="00D776B6">
        <w:rPr>
          <w:rFonts w:ascii="IRBadr" w:hAnsi="IRBadr" w:cs="IRBadr"/>
          <w:rtl/>
        </w:rPr>
        <w:t xml:space="preserve">و اطلاق دارند چه بگوید نفی سنه چه بفرماید </w:t>
      </w:r>
      <w:r w:rsidR="00EB27E5" w:rsidRPr="00C75780">
        <w:rPr>
          <w:rFonts w:ascii="IRBadr" w:hAnsi="IRBadr" w:cs="IRBadr"/>
          <w:b/>
          <w:bCs/>
          <w:rtl/>
        </w:rPr>
        <w:t>«النَّفْيُ مِنْ بَلْدَةٍ إِلَى بَلْدَةٍ</w:t>
      </w:r>
      <w:r w:rsidR="00EB27E5">
        <w:rPr>
          <w:rFonts w:ascii="IRBadr" w:hAnsi="IRBadr" w:cs="IRBadr" w:hint="cs"/>
          <w:b/>
          <w:bCs/>
          <w:rtl/>
        </w:rPr>
        <w:t>»</w:t>
      </w:r>
      <w:r w:rsidR="00EB27E5">
        <w:rPr>
          <w:rFonts w:ascii="IRBadr" w:hAnsi="IRBadr" w:cs="IRBadr" w:hint="cs"/>
          <w:rtl/>
        </w:rPr>
        <w:t xml:space="preserve"> </w:t>
      </w:r>
      <w:r w:rsidRPr="00D776B6">
        <w:rPr>
          <w:rFonts w:ascii="IRBadr" w:hAnsi="IRBadr" w:cs="IRBadr"/>
          <w:rtl/>
        </w:rPr>
        <w:t>مطلق است</w:t>
      </w:r>
      <w:r w:rsidR="00220AE6" w:rsidRPr="00D776B6">
        <w:rPr>
          <w:rFonts w:ascii="IRBadr" w:hAnsi="IRBadr" w:cs="IRBadr"/>
          <w:rtl/>
        </w:rPr>
        <w:t>.</w:t>
      </w:r>
      <w:r w:rsidRPr="00D776B6">
        <w:rPr>
          <w:rFonts w:ascii="IRBadr" w:hAnsi="IRBadr" w:cs="IRBadr"/>
          <w:rtl/>
        </w:rPr>
        <w:t xml:space="preserve"> کدام شهر</w:t>
      </w:r>
      <w:r w:rsidR="00220AE6" w:rsidRPr="00D776B6">
        <w:rPr>
          <w:rFonts w:ascii="IRBadr" w:hAnsi="IRBadr" w:cs="IRBadr"/>
          <w:rtl/>
        </w:rPr>
        <w:t>،</w:t>
      </w:r>
      <w:r w:rsidRPr="00D776B6">
        <w:rPr>
          <w:rFonts w:ascii="IRBadr" w:hAnsi="IRBadr" w:cs="IRBadr"/>
          <w:rtl/>
        </w:rPr>
        <w:t xml:space="preserve"> قیدی ندارد </w:t>
      </w:r>
      <w:r w:rsidR="00220AE6" w:rsidRPr="00D776B6">
        <w:rPr>
          <w:rFonts w:ascii="IRBadr" w:hAnsi="IRBadr" w:cs="IRBadr"/>
          <w:rtl/>
        </w:rPr>
        <w:t xml:space="preserve">و </w:t>
      </w:r>
      <w:r w:rsidRPr="00D776B6">
        <w:rPr>
          <w:rFonts w:ascii="IRBadr" w:hAnsi="IRBadr" w:cs="IRBadr"/>
          <w:rtl/>
        </w:rPr>
        <w:t>فقط غیر از شهر خودش باشد</w:t>
      </w:r>
      <w:r w:rsidR="00220AE6" w:rsidRPr="00D776B6">
        <w:rPr>
          <w:rFonts w:ascii="IRBadr" w:hAnsi="IRBadr" w:cs="IRBadr"/>
          <w:rtl/>
        </w:rPr>
        <w:t>.</w:t>
      </w:r>
      <w:r w:rsidRPr="00D776B6">
        <w:rPr>
          <w:rFonts w:ascii="IRBadr" w:hAnsi="IRBadr" w:cs="IRBadr"/>
          <w:rtl/>
        </w:rPr>
        <w:t xml:space="preserve"> این دو نوع تعبیر که نهایتاً به </w:t>
      </w:r>
      <w:r w:rsidR="00B11981" w:rsidRPr="00D776B6">
        <w:rPr>
          <w:rFonts w:ascii="IRBadr" w:hAnsi="IRBadr" w:cs="IRBadr"/>
          <w:rtl/>
        </w:rPr>
        <w:t>یک‌چیز</w:t>
      </w:r>
      <w:r w:rsidRPr="00D776B6">
        <w:rPr>
          <w:rFonts w:ascii="IRBadr" w:hAnsi="IRBadr" w:cs="IRBadr"/>
          <w:rtl/>
        </w:rPr>
        <w:t xml:space="preserve"> </w:t>
      </w:r>
      <w:r w:rsidR="00B11981" w:rsidRPr="00D776B6">
        <w:rPr>
          <w:rFonts w:ascii="IRBadr" w:hAnsi="IRBadr" w:cs="IRBadr"/>
          <w:rtl/>
        </w:rPr>
        <w:t>برمی‌گردانند</w:t>
      </w:r>
      <w:r w:rsidRPr="00D776B6">
        <w:rPr>
          <w:rFonts w:ascii="IRBadr" w:hAnsi="IRBadr" w:cs="IRBadr"/>
          <w:rtl/>
        </w:rPr>
        <w:t xml:space="preserve"> که اطلاق دارد</w:t>
      </w:r>
      <w:r w:rsidR="00220AE6" w:rsidRPr="00D776B6">
        <w:rPr>
          <w:rFonts w:ascii="IRBadr" w:hAnsi="IRBadr" w:cs="IRBadr"/>
          <w:rtl/>
        </w:rPr>
        <w:t>.</w:t>
      </w:r>
    </w:p>
    <w:p w:rsidR="00AD078E" w:rsidRPr="00D776B6" w:rsidRDefault="00AD078E" w:rsidP="002F38E1">
      <w:pPr>
        <w:pStyle w:val="2"/>
        <w:spacing w:line="276" w:lineRule="auto"/>
        <w:rPr>
          <w:rFonts w:ascii="IRBadr" w:hAnsi="IRBadr" w:cs="IRBadr"/>
          <w:rtl/>
        </w:rPr>
      </w:pPr>
      <w:bookmarkStart w:id="4" w:name="_Toc409284707"/>
      <w:r w:rsidRPr="00D776B6">
        <w:rPr>
          <w:rFonts w:ascii="IRBadr" w:hAnsi="IRBadr" w:cs="IRBadr"/>
          <w:rtl/>
        </w:rPr>
        <w:t>تخصیص</w:t>
      </w:r>
      <w:bookmarkEnd w:id="4"/>
    </w:p>
    <w:p w:rsidR="00D42645" w:rsidRPr="00D776B6" w:rsidRDefault="006E2C4B" w:rsidP="002F38E1">
      <w:pPr>
        <w:spacing w:line="276" w:lineRule="auto"/>
        <w:rPr>
          <w:rFonts w:ascii="IRBadr" w:hAnsi="IRBadr" w:cs="IRBadr"/>
        </w:rPr>
      </w:pPr>
      <w:r w:rsidRPr="00D776B6">
        <w:rPr>
          <w:rFonts w:ascii="IRBadr" w:hAnsi="IRBadr" w:cs="IRBadr"/>
          <w:rtl/>
        </w:rPr>
        <w:t>نوع دیگر</w:t>
      </w:r>
      <w:r w:rsidR="007307C4" w:rsidRPr="00D776B6">
        <w:rPr>
          <w:rFonts w:ascii="IRBadr" w:hAnsi="IRBadr" w:cs="IRBadr"/>
          <w:rtl/>
        </w:rPr>
        <w:t>ی</w:t>
      </w:r>
      <w:r w:rsidRPr="00D776B6">
        <w:rPr>
          <w:rFonts w:ascii="IRBadr" w:hAnsi="IRBadr" w:cs="IRBadr"/>
          <w:rtl/>
        </w:rPr>
        <w:t xml:space="preserve"> از روایات که دو روایت داریم مقدار</w:t>
      </w:r>
      <w:r w:rsidR="00220AE6" w:rsidRPr="00D776B6">
        <w:rPr>
          <w:rFonts w:ascii="IRBadr" w:hAnsi="IRBadr" w:cs="IRBadr"/>
          <w:rtl/>
        </w:rPr>
        <w:t>ی</w:t>
      </w:r>
      <w:r w:rsidRPr="00D776B6">
        <w:rPr>
          <w:rFonts w:ascii="IRBadr" w:hAnsi="IRBadr" w:cs="IRBadr"/>
          <w:rtl/>
        </w:rPr>
        <w:t xml:space="preserve"> تخصیص داده است</w:t>
      </w:r>
      <w:r w:rsidR="00220AE6" w:rsidRPr="00D776B6">
        <w:rPr>
          <w:rFonts w:ascii="IRBadr" w:hAnsi="IRBadr" w:cs="IRBadr"/>
          <w:rtl/>
        </w:rPr>
        <w:t>.</w:t>
      </w:r>
      <w:r w:rsidRPr="00D776B6">
        <w:rPr>
          <w:rFonts w:ascii="IRBadr" w:hAnsi="IRBadr" w:cs="IRBadr"/>
          <w:rtl/>
        </w:rPr>
        <w:t xml:space="preserve"> روایت شش از باب </w:t>
      </w:r>
      <w:r w:rsidR="00B11981" w:rsidRPr="00D776B6">
        <w:rPr>
          <w:rFonts w:ascii="IRBadr" w:hAnsi="IRBadr" w:cs="IRBadr"/>
          <w:rtl/>
        </w:rPr>
        <w:t>بیست‌وچهار</w:t>
      </w:r>
      <w:r w:rsidRPr="00D776B6">
        <w:rPr>
          <w:rFonts w:ascii="IRBadr" w:hAnsi="IRBadr" w:cs="IRBadr"/>
          <w:rtl/>
        </w:rPr>
        <w:t xml:space="preserve"> </w:t>
      </w:r>
      <w:r w:rsidR="007307C4" w:rsidRPr="00D776B6">
        <w:rPr>
          <w:rFonts w:ascii="IRBadr" w:hAnsi="IRBadr" w:cs="IRBadr"/>
          <w:rtl/>
        </w:rPr>
        <w:t xml:space="preserve">از </w:t>
      </w:r>
      <w:r w:rsidRPr="00D776B6">
        <w:rPr>
          <w:rFonts w:ascii="IRBadr" w:hAnsi="IRBadr" w:cs="IRBadr"/>
          <w:rtl/>
        </w:rPr>
        <w:t xml:space="preserve">ابواب حد زنا حدیث ششم </w:t>
      </w:r>
      <w:r w:rsidR="007307C4" w:rsidRPr="00D776B6">
        <w:rPr>
          <w:rFonts w:ascii="IRBadr" w:hAnsi="IRBadr" w:cs="IRBadr"/>
          <w:rtl/>
        </w:rPr>
        <w:t>از این نوع است که می</w:t>
      </w:r>
      <w:r w:rsidR="007307C4" w:rsidRPr="00D776B6">
        <w:rPr>
          <w:rFonts w:ascii="IRBadr" w:hAnsi="IRBadr" w:cs="IRBadr"/>
          <w:rtl/>
        </w:rPr>
        <w:softHyphen/>
        <w:t>فرماید:</w:t>
      </w:r>
      <w:r w:rsidR="00D42645" w:rsidRPr="00D776B6">
        <w:rPr>
          <w:rFonts w:ascii="IRBadr" w:hAnsi="IRBadr" w:cs="IRBadr"/>
          <w:rtl/>
        </w:rPr>
        <w:t xml:space="preserve"> </w:t>
      </w:r>
      <w:r w:rsidR="00D42645" w:rsidRPr="00D776B6">
        <w:rPr>
          <w:rFonts w:ascii="IRBadr" w:hAnsi="IRBadr" w:cs="IRBadr"/>
          <w:b/>
          <w:bCs/>
          <w:rtl/>
        </w:rPr>
        <w:t>مُحَمَّدُ بْنُ الْحَسَنِ بِإِسْنَادِهِ عَنْ أَحْمَدَ بْنِ مُحَمَّدٍ عَنْ خَلَفِ بْنِ حَمَّادٍ عَنْ مُوسَى بْنِ بَكْرٍ عَنْ بُكَيْرِ بْنِ أَعْيَنَ عَنْ أَبِي</w:t>
      </w:r>
      <w:r w:rsidR="004312FD" w:rsidRPr="00D776B6">
        <w:rPr>
          <w:rFonts w:ascii="IRBadr" w:hAnsi="IRBadr" w:cs="IRBadr"/>
          <w:b/>
          <w:bCs/>
          <w:rtl/>
        </w:rPr>
        <w:t xml:space="preserve"> جَعْفَرٍ</w:t>
      </w:r>
      <w:r w:rsidR="004312FD" w:rsidRPr="00D776B6">
        <w:rPr>
          <w:rFonts w:ascii="IRBadr" w:hAnsi="IRBadr" w:cs="IRBadr"/>
          <w:b/>
          <w:bCs/>
          <w:sz w:val="24"/>
          <w:szCs w:val="24"/>
          <w:vertAlign w:val="superscript"/>
          <w:rtl/>
        </w:rPr>
        <w:t xml:space="preserve">علیه‌السلام </w:t>
      </w:r>
      <w:r w:rsidR="00D42645" w:rsidRPr="00D776B6">
        <w:rPr>
          <w:rFonts w:ascii="IRBadr" w:hAnsi="IRBadr" w:cs="IRBadr"/>
          <w:b/>
          <w:bCs/>
          <w:rtl/>
        </w:rPr>
        <w:t xml:space="preserve">قَالَ: </w:t>
      </w:r>
      <w:r w:rsidR="00D776B6" w:rsidRPr="00D776B6">
        <w:rPr>
          <w:rFonts w:ascii="IRBadr" w:hAnsi="IRBadr" w:cs="IRBadr"/>
          <w:b/>
          <w:bCs/>
          <w:rtl/>
        </w:rPr>
        <w:t>«</w:t>
      </w:r>
      <w:r w:rsidR="00D42645" w:rsidRPr="00D776B6">
        <w:rPr>
          <w:rFonts w:ascii="IRBadr" w:hAnsi="IRBadr" w:cs="IRBadr"/>
          <w:b/>
          <w:bCs/>
          <w:rtl/>
        </w:rPr>
        <w:t>كَانَ أَمِيرُ الْمُؤْمِنِينَ ع إِذَا نَفَى أَحَداً مِنْ أَهْل‏ الْإِسْلَامِ- نَفَاهُ إِلَى‏ أَقْرَبِ‏ بَلَدٍ مِنْ‏ أَهْلِ‏ الشِّرْكِ‏ إِلَى الْإِسْلَامِ- فَنَظَرَ فِي ذَلِكَ فَكَانَتِ الدَّيْلَمُ أَقْرَبَ أَهْلِ الشِّرْكِ إِلَى الْإِسْلَامِ</w:t>
      </w:r>
      <w:r w:rsidR="00D776B6" w:rsidRPr="00D776B6">
        <w:rPr>
          <w:rFonts w:ascii="IRBadr" w:hAnsi="IRBadr" w:cs="IRBadr"/>
          <w:b/>
          <w:bCs/>
          <w:rtl/>
        </w:rPr>
        <w:t>»</w:t>
      </w:r>
      <w:r w:rsidR="00D776B6" w:rsidRPr="00D776B6">
        <w:rPr>
          <w:rStyle w:val="FootnoteReference"/>
          <w:rFonts w:ascii="IRBadr" w:hAnsi="IRBadr" w:cs="IRBadr"/>
          <w:b/>
          <w:bCs/>
          <w:rtl/>
        </w:rPr>
        <w:footnoteReference w:id="3"/>
      </w:r>
      <w:r w:rsidR="00D42645" w:rsidRPr="00D776B6">
        <w:rPr>
          <w:rFonts w:ascii="IRBadr" w:hAnsi="IRBadr" w:cs="IRBadr"/>
          <w:b/>
          <w:bCs/>
          <w:rtl/>
        </w:rPr>
        <w:t>.</w:t>
      </w:r>
    </w:p>
    <w:p w:rsidR="00AD078E" w:rsidRPr="00D776B6" w:rsidRDefault="006E2C4B" w:rsidP="002F38E1">
      <w:pPr>
        <w:spacing w:line="276" w:lineRule="auto"/>
        <w:rPr>
          <w:rFonts w:ascii="IRBadr" w:hAnsi="IRBadr" w:cs="IRBadr"/>
          <w:rtl/>
        </w:rPr>
      </w:pPr>
      <w:r w:rsidRPr="00D776B6">
        <w:rPr>
          <w:rFonts w:ascii="IRBadr" w:hAnsi="IRBadr" w:cs="IRBadr"/>
          <w:rtl/>
        </w:rPr>
        <w:t xml:space="preserve">ظاهراً سند معتبری دارد و اشکال سند در موسی بن بکر است که یک جلسه مفصل راجع به آن صحبت کردیم </w:t>
      </w:r>
      <w:r w:rsidR="00B11981" w:rsidRPr="00D776B6">
        <w:rPr>
          <w:rFonts w:ascii="IRBadr" w:hAnsi="IRBadr" w:cs="IRBadr"/>
          <w:rtl/>
        </w:rPr>
        <w:t>و درمجموع</w:t>
      </w:r>
      <w:r w:rsidRPr="00D776B6">
        <w:rPr>
          <w:rFonts w:ascii="IRBadr" w:hAnsi="IRBadr" w:cs="IRBadr"/>
          <w:rtl/>
        </w:rPr>
        <w:t xml:space="preserve"> </w:t>
      </w:r>
      <w:r w:rsidR="007307C4" w:rsidRPr="00D776B6">
        <w:rPr>
          <w:rFonts w:ascii="IRBadr" w:hAnsi="IRBadr" w:cs="IRBadr"/>
          <w:rtl/>
        </w:rPr>
        <w:t>پذیرفتیم که</w:t>
      </w:r>
      <w:r w:rsidRPr="00D776B6">
        <w:rPr>
          <w:rFonts w:ascii="IRBadr" w:hAnsi="IRBadr" w:cs="IRBadr"/>
          <w:rtl/>
        </w:rPr>
        <w:t xml:space="preserve"> موسی بن بکر قابل توثیق است لذا </w:t>
      </w:r>
      <w:r w:rsidR="007307C4" w:rsidRPr="00D776B6">
        <w:rPr>
          <w:rFonts w:ascii="IRBadr" w:hAnsi="IRBadr" w:cs="IRBadr"/>
          <w:rtl/>
        </w:rPr>
        <w:t>سند</w:t>
      </w:r>
      <w:r w:rsidRPr="00D776B6">
        <w:rPr>
          <w:rFonts w:ascii="IRBadr" w:hAnsi="IRBadr" w:cs="IRBadr"/>
          <w:rtl/>
        </w:rPr>
        <w:t xml:space="preserve"> </w:t>
      </w:r>
      <w:r w:rsidR="007307C4" w:rsidRPr="00D776B6">
        <w:rPr>
          <w:rFonts w:ascii="IRBadr" w:hAnsi="IRBadr" w:cs="IRBadr"/>
          <w:rtl/>
        </w:rPr>
        <w:t xml:space="preserve">روایت </w:t>
      </w:r>
      <w:r w:rsidRPr="00D776B6">
        <w:rPr>
          <w:rFonts w:ascii="IRBadr" w:hAnsi="IRBadr" w:cs="IRBadr"/>
          <w:rtl/>
        </w:rPr>
        <w:t>معتبر است</w:t>
      </w:r>
      <w:r w:rsidR="007307C4" w:rsidRPr="00D776B6">
        <w:rPr>
          <w:rFonts w:ascii="IRBadr" w:hAnsi="IRBadr" w:cs="IRBadr"/>
          <w:rtl/>
        </w:rPr>
        <w:t>.</w:t>
      </w:r>
      <w:r w:rsidRPr="00D776B6">
        <w:rPr>
          <w:rFonts w:ascii="IRBadr" w:hAnsi="IRBadr" w:cs="IRBadr"/>
          <w:rtl/>
        </w:rPr>
        <w:t xml:space="preserve"> </w:t>
      </w:r>
      <w:r w:rsidR="007307C4" w:rsidRPr="00D776B6">
        <w:rPr>
          <w:rFonts w:ascii="IRBadr" w:hAnsi="IRBadr" w:cs="IRBadr"/>
          <w:rtl/>
        </w:rPr>
        <w:t>امام باقر</w:t>
      </w:r>
      <w:r w:rsidR="00B11981" w:rsidRPr="00D776B6">
        <w:rPr>
          <w:rFonts w:ascii="IRBadr" w:hAnsi="IRBadr" w:cs="IRBadr"/>
          <w:b/>
          <w:bCs/>
          <w:sz w:val="24"/>
          <w:szCs w:val="24"/>
          <w:vertAlign w:val="superscript"/>
          <w:rtl/>
        </w:rPr>
        <w:t>علیه‌السلام</w:t>
      </w:r>
      <w:r w:rsidRPr="00D776B6">
        <w:rPr>
          <w:rFonts w:ascii="IRBadr" w:hAnsi="IRBadr" w:cs="IRBadr"/>
          <w:b/>
          <w:bCs/>
          <w:sz w:val="24"/>
          <w:szCs w:val="24"/>
          <w:vertAlign w:val="superscript"/>
          <w:rtl/>
        </w:rPr>
        <w:t xml:space="preserve"> </w:t>
      </w:r>
      <w:r w:rsidRPr="00D776B6">
        <w:rPr>
          <w:rFonts w:ascii="IRBadr" w:hAnsi="IRBadr" w:cs="IRBadr"/>
          <w:rtl/>
        </w:rPr>
        <w:t>می‌فرماید وقتی امیرالمؤمنین</w:t>
      </w:r>
      <w:r w:rsidR="00AC4FAE" w:rsidRPr="00D776B6">
        <w:rPr>
          <w:rFonts w:ascii="IRBadr" w:hAnsi="IRBadr" w:cs="IRBadr"/>
          <w:b/>
          <w:bCs/>
          <w:sz w:val="24"/>
          <w:szCs w:val="24"/>
          <w:vertAlign w:val="superscript"/>
          <w:rtl/>
        </w:rPr>
        <w:t>علیه‌السلام</w:t>
      </w:r>
      <w:r w:rsidRPr="00D776B6">
        <w:rPr>
          <w:rFonts w:ascii="IRBadr" w:hAnsi="IRBadr" w:cs="IRBadr"/>
          <w:rtl/>
        </w:rPr>
        <w:t xml:space="preserve"> </w:t>
      </w:r>
      <w:r w:rsidR="007307C4" w:rsidRPr="00D776B6">
        <w:rPr>
          <w:rFonts w:ascii="IRBadr" w:hAnsi="IRBadr" w:cs="IRBadr"/>
          <w:rtl/>
        </w:rPr>
        <w:t xml:space="preserve">می‌خواست </w:t>
      </w:r>
      <w:r w:rsidRPr="00D776B6">
        <w:rPr>
          <w:rFonts w:ascii="IRBadr" w:hAnsi="IRBadr" w:cs="IRBadr"/>
          <w:rtl/>
        </w:rPr>
        <w:t xml:space="preserve">یک مسلمان </w:t>
      </w:r>
      <w:r w:rsidR="007307C4" w:rsidRPr="00D776B6">
        <w:rPr>
          <w:rFonts w:ascii="IRBadr" w:hAnsi="IRBadr" w:cs="IRBadr"/>
          <w:rtl/>
        </w:rPr>
        <w:t>خاطی و گناهکار</w:t>
      </w:r>
      <w:r w:rsidRPr="00D776B6">
        <w:rPr>
          <w:rFonts w:ascii="IRBadr" w:hAnsi="IRBadr" w:cs="IRBadr"/>
          <w:rtl/>
        </w:rPr>
        <w:t xml:space="preserve"> که مستحق تبعید است را </w:t>
      </w:r>
      <w:r w:rsidR="007307C4" w:rsidRPr="00D776B6">
        <w:rPr>
          <w:rFonts w:ascii="IRBadr" w:hAnsi="IRBadr" w:cs="IRBadr"/>
          <w:rtl/>
        </w:rPr>
        <w:t>تبعید کند،</w:t>
      </w:r>
      <w:r w:rsidRPr="00D776B6">
        <w:rPr>
          <w:rFonts w:ascii="IRBadr" w:hAnsi="IRBadr" w:cs="IRBadr"/>
          <w:rtl/>
        </w:rPr>
        <w:t xml:space="preserve"> به شهر غیر اسلامی که نزدیک‌ترین جا به مسلمانان بود</w:t>
      </w:r>
      <w:r w:rsidR="007307C4" w:rsidRPr="00D776B6">
        <w:rPr>
          <w:rFonts w:ascii="IRBadr" w:hAnsi="IRBadr" w:cs="IRBadr"/>
          <w:rtl/>
        </w:rPr>
        <w:t xml:space="preserve"> تبعید می‌کرد؛</w:t>
      </w:r>
      <w:r w:rsidRPr="00D776B6">
        <w:rPr>
          <w:rFonts w:ascii="IRBadr" w:hAnsi="IRBadr" w:cs="IRBadr"/>
          <w:rtl/>
        </w:rPr>
        <w:t xml:space="preserve"> یعنی می‌فرستاد به یک شهر غیر اسلامی اما در مرز </w:t>
      </w:r>
      <w:r w:rsidR="00B11981" w:rsidRPr="00D776B6">
        <w:rPr>
          <w:rFonts w:ascii="IRBadr" w:hAnsi="IRBadr" w:cs="IRBadr"/>
          <w:rtl/>
        </w:rPr>
        <w:t>با اسلام</w:t>
      </w:r>
      <w:r w:rsidRPr="00D776B6">
        <w:rPr>
          <w:rFonts w:ascii="IRBadr" w:hAnsi="IRBadr" w:cs="IRBadr"/>
          <w:rtl/>
        </w:rPr>
        <w:t xml:space="preserve"> و سرزمین‌های اسلامی. </w:t>
      </w:r>
      <w:r w:rsidR="003F4DCE" w:rsidRPr="00D776B6">
        <w:rPr>
          <w:rFonts w:ascii="IRBadr" w:hAnsi="IRBadr" w:cs="IRBadr"/>
          <w:rtl/>
        </w:rPr>
        <w:t>این روایت</w:t>
      </w:r>
      <w:r w:rsidRPr="00D776B6">
        <w:rPr>
          <w:rFonts w:ascii="IRBadr" w:hAnsi="IRBadr" w:cs="IRBadr"/>
          <w:rtl/>
        </w:rPr>
        <w:t xml:space="preserve"> یک نوع قید آورد که تبعید می‌شود و اطلاق هم دارد</w:t>
      </w:r>
      <w:r w:rsidR="007307C4" w:rsidRPr="00D776B6">
        <w:rPr>
          <w:rFonts w:ascii="IRBadr" w:hAnsi="IRBadr" w:cs="IRBadr"/>
          <w:rtl/>
        </w:rPr>
        <w:t xml:space="preserve"> و</w:t>
      </w:r>
      <w:r w:rsidRPr="00D776B6">
        <w:rPr>
          <w:rFonts w:ascii="IRBadr" w:hAnsi="IRBadr" w:cs="IRBadr"/>
          <w:rtl/>
        </w:rPr>
        <w:t xml:space="preserve"> </w:t>
      </w:r>
      <w:r w:rsidRPr="00D776B6">
        <w:rPr>
          <w:rFonts w:ascii="IRBadr" w:hAnsi="IRBadr" w:cs="IRBadr"/>
          <w:b/>
          <w:bCs/>
          <w:rtl/>
        </w:rPr>
        <w:t>اذا نفاه</w:t>
      </w:r>
      <w:r w:rsidRPr="00D776B6">
        <w:rPr>
          <w:rFonts w:ascii="IRBadr" w:hAnsi="IRBadr" w:cs="IRBadr"/>
          <w:rtl/>
        </w:rPr>
        <w:t xml:space="preserve"> یکی</w:t>
      </w:r>
      <w:r w:rsidR="007307C4" w:rsidRPr="00D776B6">
        <w:rPr>
          <w:rFonts w:ascii="IRBadr" w:hAnsi="IRBadr" w:cs="IRBadr"/>
          <w:rtl/>
        </w:rPr>
        <w:t xml:space="preserve"> از مصادیق</w:t>
      </w:r>
      <w:r w:rsidRPr="00D776B6">
        <w:rPr>
          <w:rFonts w:ascii="IRBadr" w:hAnsi="IRBadr" w:cs="IRBadr"/>
          <w:rtl/>
        </w:rPr>
        <w:t xml:space="preserve"> نفی در باب زنا است</w:t>
      </w:r>
      <w:r w:rsidR="00574B88" w:rsidRPr="00D776B6">
        <w:rPr>
          <w:rFonts w:ascii="IRBadr" w:hAnsi="IRBadr" w:cs="IRBadr"/>
          <w:rtl/>
        </w:rPr>
        <w:t xml:space="preserve"> که</w:t>
      </w:r>
      <w:r w:rsidRPr="00D776B6">
        <w:rPr>
          <w:rFonts w:ascii="IRBadr" w:hAnsi="IRBadr" w:cs="IRBadr"/>
          <w:rtl/>
        </w:rPr>
        <w:t xml:space="preserve"> آن را تبعید می‌کند به </w:t>
      </w:r>
      <w:r w:rsidR="00B11981" w:rsidRPr="00D776B6">
        <w:rPr>
          <w:rFonts w:ascii="IRBadr" w:hAnsi="IRBadr" w:cs="IRBadr"/>
          <w:rtl/>
        </w:rPr>
        <w:t>نقطه‌ای</w:t>
      </w:r>
      <w:r w:rsidRPr="00D776B6">
        <w:rPr>
          <w:rFonts w:ascii="IRBadr" w:hAnsi="IRBadr" w:cs="IRBadr"/>
          <w:rtl/>
        </w:rPr>
        <w:t xml:space="preserve"> که غیر اسلامی اما نزدیک‌ترین نقطه و در مرز دنیای اسلام و سرزمین‌های اسلامی است. روایت دیگر روایت اول از همین باب است که سند معتبری دارد</w:t>
      </w:r>
      <w:r w:rsidR="00574B88" w:rsidRPr="00D776B6">
        <w:rPr>
          <w:rFonts w:ascii="IRBadr" w:hAnsi="IRBadr" w:cs="IRBadr"/>
          <w:rtl/>
        </w:rPr>
        <w:t xml:space="preserve">: </w:t>
      </w:r>
      <w:r w:rsidR="00574B88" w:rsidRPr="00D776B6">
        <w:rPr>
          <w:rFonts w:ascii="IRBadr" w:hAnsi="IRBadr" w:cs="IRBadr"/>
          <w:b/>
          <w:bCs/>
          <w:rtl/>
        </w:rPr>
        <w:t xml:space="preserve">مُحَمَّدُ بْنُ يَعْقُوبَ عَنْ عَلِيِّ بْنِ إِبْرَاهِيمَ عَنْ أَبِيهِ عَنِ ابْنِ أَبِي عُمَيْرٍ عَنْ حَمَّادٍ عَنِ الْحَلَبِيِّ عَنْ أَبِي عَبْدِ اللَّهِ </w:t>
      </w:r>
      <w:r w:rsidR="00AC4FAE" w:rsidRPr="00D776B6">
        <w:rPr>
          <w:rFonts w:ascii="IRBadr" w:hAnsi="IRBadr" w:cs="IRBadr"/>
          <w:b/>
          <w:bCs/>
          <w:sz w:val="24"/>
          <w:szCs w:val="24"/>
          <w:vertAlign w:val="superscript"/>
          <w:rtl/>
        </w:rPr>
        <w:t>علیه‌السلام</w:t>
      </w:r>
      <w:r w:rsidR="00574B88" w:rsidRPr="00D776B6">
        <w:rPr>
          <w:rFonts w:ascii="IRBadr" w:hAnsi="IRBadr" w:cs="IRBadr"/>
          <w:b/>
          <w:bCs/>
          <w:rtl/>
        </w:rPr>
        <w:t xml:space="preserve"> قَالَ: </w:t>
      </w:r>
      <w:r w:rsidR="00D776B6" w:rsidRPr="00D776B6">
        <w:rPr>
          <w:rFonts w:ascii="IRBadr" w:hAnsi="IRBadr" w:cs="IRBadr"/>
          <w:b/>
          <w:bCs/>
          <w:rtl/>
        </w:rPr>
        <w:t>«</w:t>
      </w:r>
      <w:r w:rsidR="00574B88" w:rsidRPr="00D776B6">
        <w:rPr>
          <w:rFonts w:ascii="IRBadr" w:hAnsi="IRBadr" w:cs="IRBadr"/>
          <w:b/>
          <w:bCs/>
          <w:rtl/>
        </w:rPr>
        <w:t>النَّفْيُ مِنْ بَلْدَةٍ إِلَى بَلْدَةٍ وَ قَالَ قَدْ نَفَى عَلِيٌّ ع رَجُلَيْنِ مِنَ الْكُوفَةِ إِلَى الْبَصْرَة</w:t>
      </w:r>
      <w:r w:rsidR="00D776B6" w:rsidRPr="00D776B6">
        <w:rPr>
          <w:rFonts w:ascii="IRBadr" w:hAnsi="IRBadr" w:cs="IRBadr"/>
          <w:b/>
          <w:bCs/>
          <w:rtl/>
        </w:rPr>
        <w:t>»</w:t>
      </w:r>
      <w:r w:rsidR="00D776B6" w:rsidRPr="00D776B6">
        <w:rPr>
          <w:rStyle w:val="FootnoteReference"/>
          <w:rFonts w:ascii="IRBadr" w:hAnsi="IRBadr" w:cs="IRBadr"/>
          <w:b/>
          <w:bCs/>
          <w:rtl/>
        </w:rPr>
        <w:footnoteReference w:id="4"/>
      </w:r>
      <w:r w:rsidR="00AC4FAE" w:rsidRPr="00D776B6">
        <w:rPr>
          <w:rFonts w:ascii="IRBadr" w:hAnsi="IRBadr" w:cs="IRBadr"/>
          <w:rtl/>
        </w:rPr>
        <w:t xml:space="preserve"> که </w:t>
      </w:r>
      <w:r w:rsidRPr="00D776B6">
        <w:rPr>
          <w:rFonts w:ascii="IRBadr" w:hAnsi="IRBadr" w:cs="IRBadr"/>
          <w:rtl/>
        </w:rPr>
        <w:t>اینجا دارد نفی کرد از کوفه به بصره که بصره یک سرزمین اسلامی بوده است</w:t>
      </w:r>
      <w:r w:rsidR="00AC4FAE" w:rsidRPr="00D776B6">
        <w:rPr>
          <w:rFonts w:ascii="IRBadr" w:hAnsi="IRBadr" w:cs="IRBadr"/>
          <w:rtl/>
        </w:rPr>
        <w:t>.</w:t>
      </w:r>
      <w:r w:rsidRPr="00D776B6">
        <w:rPr>
          <w:rFonts w:ascii="IRBadr" w:hAnsi="IRBadr" w:cs="IRBadr"/>
          <w:rtl/>
        </w:rPr>
        <w:t xml:space="preserve"> این د</w:t>
      </w:r>
      <w:r w:rsidR="00AC4FAE" w:rsidRPr="00D776B6">
        <w:rPr>
          <w:rFonts w:ascii="IRBadr" w:hAnsi="IRBadr" w:cs="IRBadr"/>
          <w:rtl/>
        </w:rPr>
        <w:t xml:space="preserve">و روایت هر دو نقل سیره </w:t>
      </w:r>
      <w:r w:rsidR="00EB27E5">
        <w:rPr>
          <w:rFonts w:ascii="IRBadr" w:hAnsi="IRBadr" w:cs="IRBadr"/>
          <w:rtl/>
        </w:rPr>
        <w:t>امیرالمؤمنین</w:t>
      </w:r>
      <w:r w:rsidR="00AC4FAE" w:rsidRPr="00D776B6">
        <w:rPr>
          <w:rFonts w:ascii="IRBadr" w:hAnsi="IRBadr" w:cs="IRBadr"/>
          <w:b/>
          <w:bCs/>
          <w:sz w:val="24"/>
          <w:szCs w:val="24"/>
          <w:vertAlign w:val="superscript"/>
          <w:rtl/>
        </w:rPr>
        <w:t>علیه‌السلام</w:t>
      </w:r>
      <w:r w:rsidRPr="00D776B6">
        <w:rPr>
          <w:rFonts w:ascii="IRBadr" w:hAnsi="IRBadr" w:cs="IRBadr"/>
          <w:rtl/>
        </w:rPr>
        <w:t xml:space="preserve"> است.</w:t>
      </w:r>
    </w:p>
    <w:p w:rsidR="00AD078E" w:rsidRPr="00D776B6" w:rsidRDefault="00AD078E" w:rsidP="002F38E1">
      <w:pPr>
        <w:pStyle w:val="3"/>
        <w:spacing w:line="276" w:lineRule="auto"/>
        <w:rPr>
          <w:rFonts w:ascii="IRBadr" w:hAnsi="IRBadr" w:cs="IRBadr"/>
          <w:rtl/>
        </w:rPr>
      </w:pPr>
      <w:bookmarkStart w:id="5" w:name="_Toc409284708"/>
      <w:r w:rsidRPr="00D776B6">
        <w:rPr>
          <w:rFonts w:ascii="IRBadr" w:hAnsi="IRBadr" w:cs="IRBadr"/>
          <w:rtl/>
        </w:rPr>
        <w:lastRenderedPageBreak/>
        <w:t>جمع</w:t>
      </w:r>
      <w:r w:rsidR="009A5D35" w:rsidRPr="00D776B6">
        <w:rPr>
          <w:rFonts w:ascii="IRBadr" w:hAnsi="IRBadr" w:cs="IRBadr"/>
          <w:rtl/>
        </w:rPr>
        <w:softHyphen/>
      </w:r>
      <w:r w:rsidRPr="00D776B6">
        <w:rPr>
          <w:rFonts w:ascii="IRBadr" w:hAnsi="IRBadr" w:cs="IRBadr"/>
          <w:rtl/>
        </w:rPr>
        <w:t>بندی</w:t>
      </w:r>
      <w:bookmarkEnd w:id="5"/>
    </w:p>
    <w:p w:rsidR="00AD078E" w:rsidRPr="00D776B6" w:rsidRDefault="006E2C4B" w:rsidP="002F38E1">
      <w:pPr>
        <w:spacing w:line="276" w:lineRule="auto"/>
        <w:rPr>
          <w:rFonts w:ascii="IRBadr" w:hAnsi="IRBadr" w:cs="IRBadr"/>
          <w:rtl/>
        </w:rPr>
      </w:pPr>
      <w:r w:rsidRPr="00D776B6">
        <w:rPr>
          <w:rFonts w:ascii="IRBadr" w:hAnsi="IRBadr" w:cs="IRBadr"/>
          <w:rtl/>
        </w:rPr>
        <w:t xml:space="preserve">اگر </w:t>
      </w:r>
      <w:r w:rsidR="00914C24" w:rsidRPr="00D776B6">
        <w:rPr>
          <w:rFonts w:ascii="IRBadr" w:hAnsi="IRBadr" w:cs="IRBadr"/>
          <w:rtl/>
        </w:rPr>
        <w:t>فقط روایت‌</w:t>
      </w:r>
      <w:r w:rsidRPr="00D776B6">
        <w:rPr>
          <w:rFonts w:ascii="IRBadr" w:hAnsi="IRBadr" w:cs="IRBadr"/>
          <w:rtl/>
        </w:rPr>
        <w:t xml:space="preserve"> اول </w:t>
      </w:r>
      <w:r w:rsidR="00914C24" w:rsidRPr="00D776B6">
        <w:rPr>
          <w:rFonts w:ascii="IRBadr" w:hAnsi="IRBadr" w:cs="IRBadr"/>
          <w:rtl/>
        </w:rPr>
        <w:t xml:space="preserve">بود و </w:t>
      </w:r>
      <w:r w:rsidR="003F4DCE" w:rsidRPr="00D776B6">
        <w:rPr>
          <w:rFonts w:ascii="IRBadr" w:hAnsi="IRBadr" w:cs="IRBadr"/>
          <w:rtl/>
        </w:rPr>
        <w:t>روایت</w:t>
      </w:r>
      <w:r w:rsidRPr="00D776B6">
        <w:rPr>
          <w:rFonts w:ascii="IRBadr" w:hAnsi="IRBadr" w:cs="IRBadr"/>
          <w:rtl/>
        </w:rPr>
        <w:t xml:space="preserve"> ششم این باب </w:t>
      </w:r>
      <w:r w:rsidR="00914C24" w:rsidRPr="00D776B6">
        <w:rPr>
          <w:rFonts w:ascii="IRBadr" w:hAnsi="IRBadr" w:cs="IRBadr"/>
          <w:rtl/>
        </w:rPr>
        <w:t>را نمی</w:t>
      </w:r>
      <w:r w:rsidR="00914C24" w:rsidRPr="00D776B6">
        <w:rPr>
          <w:rFonts w:ascii="IRBadr" w:hAnsi="IRBadr" w:cs="IRBadr"/>
          <w:rtl/>
        </w:rPr>
        <w:softHyphen/>
        <w:t>دیدیم</w:t>
      </w:r>
      <w:r w:rsidRPr="00D776B6">
        <w:rPr>
          <w:rFonts w:ascii="IRBadr" w:hAnsi="IRBadr" w:cs="IRBadr"/>
          <w:rtl/>
        </w:rPr>
        <w:t xml:space="preserve"> ممکن </w:t>
      </w:r>
      <w:r w:rsidR="00914C24" w:rsidRPr="00D776B6">
        <w:rPr>
          <w:rFonts w:ascii="IRBadr" w:hAnsi="IRBadr" w:cs="IRBadr"/>
          <w:rtl/>
        </w:rPr>
        <w:t xml:space="preserve">بود </w:t>
      </w:r>
      <w:r w:rsidRPr="00D776B6">
        <w:rPr>
          <w:rFonts w:ascii="IRBadr" w:hAnsi="IRBadr" w:cs="IRBadr"/>
          <w:rtl/>
        </w:rPr>
        <w:t xml:space="preserve">بگوییم </w:t>
      </w:r>
      <w:r w:rsidR="00B11981" w:rsidRPr="00D776B6">
        <w:rPr>
          <w:rFonts w:ascii="IRBadr" w:hAnsi="IRBadr" w:cs="IRBadr"/>
          <w:rtl/>
        </w:rPr>
        <w:t>همین‌که</w:t>
      </w:r>
      <w:r w:rsidRPr="00D776B6">
        <w:rPr>
          <w:rFonts w:ascii="IRBadr" w:hAnsi="IRBadr" w:cs="IRBadr"/>
          <w:rtl/>
        </w:rPr>
        <w:t xml:space="preserve"> امام باقر</w:t>
      </w:r>
      <w:r w:rsidR="00914C24" w:rsidRPr="00D776B6">
        <w:rPr>
          <w:rFonts w:ascii="IRBadr" w:hAnsi="IRBadr" w:cs="IRBadr"/>
          <w:b/>
          <w:bCs/>
          <w:sz w:val="24"/>
          <w:szCs w:val="24"/>
          <w:vertAlign w:val="superscript"/>
          <w:rtl/>
        </w:rPr>
        <w:t>علیه‌السلام</w:t>
      </w:r>
      <w:r w:rsidRPr="00D776B6">
        <w:rPr>
          <w:rFonts w:ascii="IRBadr" w:hAnsi="IRBadr" w:cs="IRBadr"/>
          <w:rtl/>
        </w:rPr>
        <w:t xml:space="preserve"> نقل می‌کند </w:t>
      </w:r>
      <w:r w:rsidR="00914C24" w:rsidRPr="00D776B6">
        <w:rPr>
          <w:rFonts w:ascii="IRBadr" w:hAnsi="IRBadr" w:cs="IRBadr"/>
          <w:rtl/>
        </w:rPr>
        <w:t>که امیر</w:t>
      </w:r>
      <w:r w:rsidRPr="00D776B6">
        <w:rPr>
          <w:rFonts w:ascii="IRBadr" w:hAnsi="IRBadr" w:cs="IRBadr"/>
          <w:rtl/>
        </w:rPr>
        <w:t>الم</w:t>
      </w:r>
      <w:r w:rsidR="00914C24" w:rsidRPr="00D776B6">
        <w:rPr>
          <w:rFonts w:ascii="IRBadr" w:hAnsi="IRBadr" w:cs="IRBadr"/>
          <w:rtl/>
        </w:rPr>
        <w:t>ؤ</w:t>
      </w:r>
      <w:r w:rsidRPr="00D776B6">
        <w:rPr>
          <w:rFonts w:ascii="IRBadr" w:hAnsi="IRBadr" w:cs="IRBadr"/>
          <w:rtl/>
        </w:rPr>
        <w:t xml:space="preserve">منین </w:t>
      </w:r>
      <w:r w:rsidR="00B11981" w:rsidRPr="00D776B6">
        <w:rPr>
          <w:rFonts w:ascii="IRBadr" w:hAnsi="IRBadr" w:cs="IRBadr"/>
          <w:rtl/>
        </w:rPr>
        <w:t>این‌جور</w:t>
      </w:r>
      <w:r w:rsidRPr="00D776B6">
        <w:rPr>
          <w:rFonts w:ascii="IRBadr" w:hAnsi="IRBadr" w:cs="IRBadr"/>
          <w:rtl/>
        </w:rPr>
        <w:t xml:space="preserve"> عمل می‌کرد گویا می‌خواهد بفرماید این یک قاعده کلی است که تبعید باید </w:t>
      </w:r>
      <w:r w:rsidR="00914C24" w:rsidRPr="00D776B6">
        <w:rPr>
          <w:rFonts w:ascii="IRBadr" w:hAnsi="IRBadr" w:cs="IRBadr"/>
          <w:rtl/>
        </w:rPr>
        <w:t xml:space="preserve">به </w:t>
      </w:r>
      <w:r w:rsidRPr="00D776B6">
        <w:rPr>
          <w:rFonts w:ascii="IRBadr" w:hAnsi="IRBadr" w:cs="IRBadr"/>
          <w:rtl/>
        </w:rPr>
        <w:t xml:space="preserve">یک بلد کفر تبعید </w:t>
      </w:r>
      <w:r w:rsidR="00914C24" w:rsidRPr="00D776B6">
        <w:rPr>
          <w:rFonts w:ascii="IRBadr" w:hAnsi="IRBadr" w:cs="IRBadr"/>
          <w:rtl/>
        </w:rPr>
        <w:t>باشد</w:t>
      </w:r>
      <w:r w:rsidRPr="00D776B6">
        <w:rPr>
          <w:rFonts w:ascii="IRBadr" w:hAnsi="IRBadr" w:cs="IRBadr"/>
          <w:rtl/>
        </w:rPr>
        <w:t xml:space="preserve"> اما وقتی آن را با </w:t>
      </w:r>
      <w:r w:rsidR="003F4DCE" w:rsidRPr="00D776B6">
        <w:rPr>
          <w:rFonts w:ascii="IRBadr" w:hAnsi="IRBadr" w:cs="IRBadr"/>
          <w:rtl/>
        </w:rPr>
        <w:t>این روایت</w:t>
      </w:r>
      <w:r w:rsidRPr="00D776B6">
        <w:rPr>
          <w:rFonts w:ascii="IRBadr" w:hAnsi="IRBadr" w:cs="IRBadr"/>
          <w:rtl/>
        </w:rPr>
        <w:t xml:space="preserve"> </w:t>
      </w:r>
      <w:r w:rsidR="00B11981" w:rsidRPr="00D776B6">
        <w:rPr>
          <w:rFonts w:ascii="IRBadr" w:hAnsi="IRBadr" w:cs="IRBadr"/>
          <w:rtl/>
        </w:rPr>
        <w:t>باهم</w:t>
      </w:r>
      <w:r w:rsidRPr="00D776B6">
        <w:rPr>
          <w:rFonts w:ascii="IRBadr" w:hAnsi="IRBadr" w:cs="IRBadr"/>
          <w:rtl/>
        </w:rPr>
        <w:t xml:space="preserve"> می‌بینیم جمعش این می‌شود که </w:t>
      </w:r>
      <w:r w:rsidR="00B11981" w:rsidRPr="00D776B6">
        <w:rPr>
          <w:rFonts w:ascii="IRBadr" w:hAnsi="IRBadr" w:cs="IRBadr"/>
          <w:rtl/>
        </w:rPr>
        <w:t>برمی‌گردد</w:t>
      </w:r>
      <w:r w:rsidRPr="00D776B6">
        <w:rPr>
          <w:rFonts w:ascii="IRBadr" w:hAnsi="IRBadr" w:cs="IRBadr"/>
          <w:rtl/>
        </w:rPr>
        <w:t xml:space="preserve"> به همان اطلاق یعنی می‌شود آن را بایست تبعید کرد </w:t>
      </w:r>
      <w:r w:rsidR="00914C24" w:rsidRPr="00D776B6">
        <w:rPr>
          <w:rFonts w:ascii="IRBadr" w:hAnsi="IRBadr" w:cs="IRBadr"/>
          <w:rtl/>
        </w:rPr>
        <w:t xml:space="preserve">لذا </w:t>
      </w:r>
      <w:r w:rsidRPr="00D776B6">
        <w:rPr>
          <w:rFonts w:ascii="IRBadr" w:hAnsi="IRBadr" w:cs="IRBadr"/>
          <w:rtl/>
        </w:rPr>
        <w:t xml:space="preserve">می‌توان او را تبعید کرد به یک نقطه اسلامی </w:t>
      </w:r>
      <w:r w:rsidR="00914C24" w:rsidRPr="00D776B6">
        <w:rPr>
          <w:rFonts w:ascii="IRBadr" w:hAnsi="IRBadr" w:cs="IRBadr"/>
          <w:rtl/>
        </w:rPr>
        <w:t xml:space="preserve">یا </w:t>
      </w:r>
      <w:r w:rsidRPr="00D776B6">
        <w:rPr>
          <w:rFonts w:ascii="IRBadr" w:hAnsi="IRBadr" w:cs="IRBadr"/>
          <w:rtl/>
        </w:rPr>
        <w:t>می‌توان او را تبعید کرد به یک شهر غیر اسلامی</w:t>
      </w:r>
      <w:r w:rsidR="003203E2" w:rsidRPr="00D776B6">
        <w:rPr>
          <w:rFonts w:ascii="IRBadr" w:hAnsi="IRBadr" w:cs="IRBadr"/>
          <w:rtl/>
        </w:rPr>
        <w:t xml:space="preserve">؛ </w:t>
      </w:r>
      <w:r w:rsidRPr="00D776B6">
        <w:rPr>
          <w:rFonts w:ascii="IRBadr" w:hAnsi="IRBadr" w:cs="IRBadr"/>
          <w:rtl/>
        </w:rPr>
        <w:t>بنابر</w:t>
      </w:r>
      <w:r w:rsidR="003F4DCE" w:rsidRPr="00D776B6">
        <w:rPr>
          <w:rFonts w:ascii="IRBadr" w:hAnsi="IRBadr" w:cs="IRBadr"/>
          <w:rtl/>
        </w:rPr>
        <w:t>این</w:t>
      </w:r>
      <w:r w:rsidR="00914C24" w:rsidRPr="00D776B6">
        <w:rPr>
          <w:rFonts w:ascii="IRBadr" w:hAnsi="IRBadr" w:cs="IRBadr"/>
          <w:rtl/>
        </w:rPr>
        <w:t xml:space="preserve"> </w:t>
      </w:r>
      <w:r w:rsidR="003F4DCE" w:rsidRPr="00D776B6">
        <w:rPr>
          <w:rFonts w:ascii="IRBadr" w:hAnsi="IRBadr" w:cs="IRBadr"/>
          <w:rtl/>
        </w:rPr>
        <w:t>‌رو</w:t>
      </w:r>
      <w:r w:rsidRPr="00D776B6">
        <w:rPr>
          <w:rFonts w:ascii="IRBadr" w:hAnsi="IRBadr" w:cs="IRBadr"/>
          <w:rtl/>
        </w:rPr>
        <w:t xml:space="preserve">ایات ما سه نوع </w:t>
      </w:r>
      <w:r w:rsidR="00914C24" w:rsidRPr="00D776B6">
        <w:rPr>
          <w:rFonts w:ascii="IRBadr" w:hAnsi="IRBadr" w:cs="IRBadr"/>
          <w:rtl/>
        </w:rPr>
        <w:t>است:</w:t>
      </w:r>
      <w:r w:rsidRPr="00D776B6">
        <w:rPr>
          <w:rFonts w:ascii="IRBadr" w:hAnsi="IRBadr" w:cs="IRBadr"/>
          <w:rtl/>
        </w:rPr>
        <w:t xml:space="preserve"> روایاتی که مطلق بود </w:t>
      </w:r>
      <w:r w:rsidRPr="00D776B6">
        <w:rPr>
          <w:rFonts w:ascii="IRBadr" w:hAnsi="IRBadr" w:cs="IRBadr"/>
          <w:b/>
          <w:bCs/>
          <w:rtl/>
        </w:rPr>
        <w:t xml:space="preserve">من بلده الی بلده فی غیر </w:t>
      </w:r>
      <w:r w:rsidR="00914C24" w:rsidRPr="00D776B6">
        <w:rPr>
          <w:rFonts w:ascii="IRBadr" w:hAnsi="IRBadr" w:cs="IRBadr"/>
          <w:b/>
          <w:bCs/>
          <w:rtl/>
        </w:rPr>
        <w:t>مصره</w:t>
      </w:r>
      <w:r w:rsidRPr="00D776B6">
        <w:rPr>
          <w:rFonts w:ascii="IRBadr" w:hAnsi="IRBadr" w:cs="IRBadr"/>
          <w:b/>
          <w:bCs/>
          <w:rtl/>
        </w:rPr>
        <w:t>ا</w:t>
      </w:r>
      <w:r w:rsidRPr="00D776B6">
        <w:rPr>
          <w:rFonts w:ascii="IRBadr" w:hAnsi="IRBadr" w:cs="IRBadr"/>
          <w:rtl/>
        </w:rPr>
        <w:t xml:space="preserve"> یا </w:t>
      </w:r>
      <w:r w:rsidRPr="00D776B6">
        <w:rPr>
          <w:rFonts w:ascii="IRBadr" w:hAnsi="IRBadr" w:cs="IRBadr"/>
          <w:b/>
          <w:bCs/>
          <w:rtl/>
        </w:rPr>
        <w:t>نفی سنه</w:t>
      </w:r>
      <w:r w:rsidRPr="00D776B6">
        <w:rPr>
          <w:rFonts w:ascii="IRBadr" w:hAnsi="IRBadr" w:cs="IRBadr"/>
          <w:rtl/>
        </w:rPr>
        <w:t xml:space="preserve"> اما </w:t>
      </w:r>
      <w:r w:rsidR="00B11981" w:rsidRPr="00D776B6">
        <w:rPr>
          <w:rFonts w:ascii="IRBadr" w:hAnsi="IRBadr" w:cs="IRBadr"/>
          <w:rtl/>
        </w:rPr>
        <w:t>غیر</w:t>
      </w:r>
      <w:r w:rsidR="00F468D9" w:rsidRPr="00D776B6">
        <w:rPr>
          <w:rFonts w:ascii="IRBadr" w:hAnsi="IRBadr" w:cs="IRBadr"/>
          <w:rtl/>
        </w:rPr>
        <w:t xml:space="preserve"> </w:t>
      </w:r>
      <w:r w:rsidR="00B11981" w:rsidRPr="00D776B6">
        <w:rPr>
          <w:rFonts w:ascii="IRBadr" w:hAnsi="IRBadr" w:cs="IRBadr"/>
          <w:rtl/>
        </w:rPr>
        <w:t>از</w:t>
      </w:r>
      <w:r w:rsidR="00F468D9" w:rsidRPr="00D776B6">
        <w:rPr>
          <w:rFonts w:ascii="IRBadr" w:hAnsi="IRBadr" w:cs="IRBadr"/>
          <w:rtl/>
        </w:rPr>
        <w:t xml:space="preserve"> </w:t>
      </w:r>
      <w:r w:rsidR="00B11981" w:rsidRPr="00D776B6">
        <w:rPr>
          <w:rFonts w:ascii="IRBadr" w:hAnsi="IRBadr" w:cs="IRBadr"/>
          <w:rtl/>
        </w:rPr>
        <w:t>این</w:t>
      </w:r>
      <w:r w:rsidRPr="00D776B6">
        <w:rPr>
          <w:rFonts w:ascii="IRBadr" w:hAnsi="IRBadr" w:cs="IRBadr"/>
          <w:rtl/>
        </w:rPr>
        <w:t xml:space="preserve"> مطلق دو روایت داریم که مقید است </w:t>
      </w:r>
      <w:r w:rsidR="00F468D9" w:rsidRPr="00D776B6">
        <w:rPr>
          <w:rFonts w:ascii="IRBadr" w:hAnsi="IRBadr" w:cs="IRBadr"/>
          <w:rtl/>
        </w:rPr>
        <w:t xml:space="preserve">و </w:t>
      </w:r>
      <w:r w:rsidRPr="00D776B6">
        <w:rPr>
          <w:rFonts w:ascii="IRBadr" w:hAnsi="IRBadr" w:cs="IRBadr"/>
          <w:rtl/>
        </w:rPr>
        <w:t xml:space="preserve">یکی می‌گوید </w:t>
      </w:r>
      <w:r w:rsidRPr="00EB27E5">
        <w:rPr>
          <w:rFonts w:ascii="IRBadr" w:hAnsi="IRBadr" w:cs="IRBadr"/>
          <w:b/>
          <w:bCs/>
          <w:rtl/>
        </w:rPr>
        <w:t>الی بلد الکفر</w:t>
      </w:r>
      <w:r w:rsidRPr="00D776B6">
        <w:rPr>
          <w:rFonts w:ascii="IRBadr" w:hAnsi="IRBadr" w:cs="IRBadr"/>
          <w:rtl/>
        </w:rPr>
        <w:t xml:space="preserve"> </w:t>
      </w:r>
      <w:r w:rsidR="00F468D9" w:rsidRPr="00D776B6">
        <w:rPr>
          <w:rFonts w:ascii="IRBadr" w:hAnsi="IRBadr" w:cs="IRBadr"/>
          <w:rtl/>
        </w:rPr>
        <w:t xml:space="preserve">و </w:t>
      </w:r>
      <w:r w:rsidRPr="00D776B6">
        <w:rPr>
          <w:rFonts w:ascii="IRBadr" w:hAnsi="IRBadr" w:cs="IRBadr"/>
          <w:rtl/>
        </w:rPr>
        <w:t>یکی می‌گوید حضرت تبعید کرد از کوفه به بصره</w:t>
      </w:r>
      <w:r w:rsidR="00F468D9" w:rsidRPr="00D776B6">
        <w:rPr>
          <w:rFonts w:ascii="IRBadr" w:hAnsi="IRBadr" w:cs="IRBadr"/>
          <w:rtl/>
        </w:rPr>
        <w:t>.</w:t>
      </w:r>
      <w:r w:rsidRPr="00D776B6">
        <w:rPr>
          <w:rFonts w:ascii="IRBadr" w:hAnsi="IRBadr" w:cs="IRBadr"/>
          <w:rtl/>
        </w:rPr>
        <w:t xml:space="preserve"> این نشان می‌دهد این </w:t>
      </w:r>
      <w:r w:rsidR="00F468D9" w:rsidRPr="00D776B6">
        <w:rPr>
          <w:rFonts w:ascii="IRBadr" w:hAnsi="IRBadr" w:cs="IRBadr"/>
          <w:rtl/>
        </w:rPr>
        <w:t xml:space="preserve">قانون </w:t>
      </w:r>
      <w:r w:rsidRPr="00D776B6">
        <w:rPr>
          <w:rFonts w:ascii="IRBadr" w:hAnsi="IRBadr" w:cs="IRBadr"/>
          <w:rtl/>
        </w:rPr>
        <w:t xml:space="preserve">کلیت ندارد </w:t>
      </w:r>
      <w:r w:rsidR="00F468D9" w:rsidRPr="00D776B6">
        <w:rPr>
          <w:rFonts w:ascii="IRBadr" w:hAnsi="IRBadr" w:cs="IRBadr"/>
          <w:rtl/>
        </w:rPr>
        <w:t xml:space="preserve">و </w:t>
      </w:r>
      <w:r w:rsidRPr="00D776B6">
        <w:rPr>
          <w:rFonts w:ascii="IRBadr" w:hAnsi="IRBadr" w:cs="IRBadr"/>
          <w:rtl/>
        </w:rPr>
        <w:t xml:space="preserve">اگر بخواهیم </w:t>
      </w:r>
      <w:r w:rsidR="00F468D9" w:rsidRPr="00D776B6">
        <w:rPr>
          <w:rFonts w:ascii="IRBadr" w:hAnsi="IRBadr" w:cs="IRBadr"/>
          <w:rtl/>
        </w:rPr>
        <w:t>هر دو سیره امیر</w:t>
      </w:r>
      <w:r w:rsidRPr="00D776B6">
        <w:rPr>
          <w:rFonts w:ascii="IRBadr" w:hAnsi="IRBadr" w:cs="IRBadr"/>
          <w:rtl/>
        </w:rPr>
        <w:t>الم</w:t>
      </w:r>
      <w:r w:rsidR="00F468D9" w:rsidRPr="00D776B6">
        <w:rPr>
          <w:rFonts w:ascii="IRBadr" w:hAnsi="IRBadr" w:cs="IRBadr"/>
          <w:rtl/>
        </w:rPr>
        <w:t>ؤ</w:t>
      </w:r>
      <w:r w:rsidRPr="00D776B6">
        <w:rPr>
          <w:rFonts w:ascii="IRBadr" w:hAnsi="IRBadr" w:cs="IRBadr"/>
          <w:rtl/>
        </w:rPr>
        <w:t>منین</w:t>
      </w:r>
      <w:r w:rsidR="00F468D9" w:rsidRPr="00D776B6">
        <w:rPr>
          <w:rFonts w:ascii="IRBadr" w:hAnsi="IRBadr" w:cs="IRBadr"/>
          <w:b/>
          <w:bCs/>
          <w:sz w:val="24"/>
          <w:szCs w:val="24"/>
          <w:vertAlign w:val="superscript"/>
          <w:rtl/>
        </w:rPr>
        <w:t>علیه‌السلام</w:t>
      </w:r>
      <w:r w:rsidRPr="00D776B6">
        <w:rPr>
          <w:rFonts w:ascii="IRBadr" w:hAnsi="IRBadr" w:cs="IRBadr"/>
          <w:rtl/>
        </w:rPr>
        <w:t xml:space="preserve"> که نقل شده </w:t>
      </w:r>
      <w:r w:rsidR="00F468D9" w:rsidRPr="00D776B6">
        <w:rPr>
          <w:rFonts w:ascii="IRBadr" w:hAnsi="IRBadr" w:cs="IRBadr"/>
          <w:rtl/>
        </w:rPr>
        <w:t>را که هم</w:t>
      </w:r>
      <w:r w:rsidRPr="00D776B6">
        <w:rPr>
          <w:rFonts w:ascii="IRBadr" w:hAnsi="IRBadr" w:cs="IRBadr"/>
          <w:rtl/>
        </w:rPr>
        <w:t xml:space="preserve"> به </w:t>
      </w:r>
      <w:r w:rsidR="00F468D9" w:rsidRPr="00D776B6">
        <w:rPr>
          <w:rFonts w:ascii="IRBadr" w:hAnsi="IRBadr" w:cs="IRBadr"/>
          <w:rtl/>
        </w:rPr>
        <w:t xml:space="preserve">بلاد کفر </w:t>
      </w:r>
      <w:r w:rsidRPr="00D776B6">
        <w:rPr>
          <w:rFonts w:ascii="IRBadr" w:hAnsi="IRBadr" w:cs="IRBadr"/>
          <w:rtl/>
        </w:rPr>
        <w:t xml:space="preserve">تبعید می‌کرد </w:t>
      </w:r>
      <w:r w:rsidR="00F468D9" w:rsidRPr="00D776B6">
        <w:rPr>
          <w:rFonts w:ascii="IRBadr" w:hAnsi="IRBadr" w:cs="IRBadr"/>
          <w:rtl/>
        </w:rPr>
        <w:t xml:space="preserve">و </w:t>
      </w:r>
      <w:r w:rsidRPr="00D776B6">
        <w:rPr>
          <w:rFonts w:ascii="IRBadr" w:hAnsi="IRBadr" w:cs="IRBadr"/>
          <w:rtl/>
        </w:rPr>
        <w:t xml:space="preserve">هم به کوفه الی البصره ببینیم معلوم می‌شود این را نمی‌خواهد مقید کند </w:t>
      </w:r>
      <w:r w:rsidR="00F468D9" w:rsidRPr="00D776B6">
        <w:rPr>
          <w:rFonts w:ascii="IRBadr" w:hAnsi="IRBadr" w:cs="IRBadr"/>
          <w:rtl/>
        </w:rPr>
        <w:t xml:space="preserve">بلکه </w:t>
      </w:r>
      <w:r w:rsidRPr="00D776B6">
        <w:rPr>
          <w:rFonts w:ascii="IRBadr" w:hAnsi="IRBadr" w:cs="IRBadr"/>
          <w:rtl/>
        </w:rPr>
        <w:t xml:space="preserve">هر </w:t>
      </w:r>
      <w:r w:rsidR="00B11981" w:rsidRPr="00D776B6">
        <w:rPr>
          <w:rFonts w:ascii="IRBadr" w:hAnsi="IRBadr" w:cs="IRBadr"/>
          <w:rtl/>
        </w:rPr>
        <w:t>دو</w:t>
      </w:r>
      <w:r w:rsidRPr="00D776B6">
        <w:rPr>
          <w:rFonts w:ascii="IRBadr" w:hAnsi="IRBadr" w:cs="IRBadr"/>
          <w:rtl/>
        </w:rPr>
        <w:t xml:space="preserve"> </w:t>
      </w:r>
      <w:r w:rsidR="00B11981" w:rsidRPr="00D776B6">
        <w:rPr>
          <w:rFonts w:ascii="IRBadr" w:hAnsi="IRBadr" w:cs="IRBadr"/>
          <w:rtl/>
        </w:rPr>
        <w:t>امکان‌پذیر</w:t>
      </w:r>
      <w:r w:rsidRPr="00D776B6">
        <w:rPr>
          <w:rFonts w:ascii="IRBadr" w:hAnsi="IRBadr" w:cs="IRBadr"/>
          <w:rtl/>
        </w:rPr>
        <w:t xml:space="preserve"> است</w:t>
      </w:r>
      <w:r w:rsidR="00F468D9" w:rsidRPr="00D776B6">
        <w:rPr>
          <w:rFonts w:ascii="IRBadr" w:hAnsi="IRBadr" w:cs="IRBadr"/>
          <w:rtl/>
        </w:rPr>
        <w:t>. امیر</w:t>
      </w:r>
      <w:r w:rsidRPr="00D776B6">
        <w:rPr>
          <w:rFonts w:ascii="IRBadr" w:hAnsi="IRBadr" w:cs="IRBadr"/>
          <w:rtl/>
        </w:rPr>
        <w:t>الم</w:t>
      </w:r>
      <w:r w:rsidR="00F468D9" w:rsidRPr="00D776B6">
        <w:rPr>
          <w:rFonts w:ascii="IRBadr" w:hAnsi="IRBadr" w:cs="IRBadr"/>
          <w:rtl/>
        </w:rPr>
        <w:t>ؤ</w:t>
      </w:r>
      <w:r w:rsidRPr="00D776B6">
        <w:rPr>
          <w:rFonts w:ascii="IRBadr" w:hAnsi="IRBadr" w:cs="IRBadr"/>
          <w:rtl/>
        </w:rPr>
        <w:t>منین</w:t>
      </w:r>
      <w:r w:rsidR="00F468D9" w:rsidRPr="00D776B6">
        <w:rPr>
          <w:rFonts w:ascii="IRBadr" w:hAnsi="IRBadr" w:cs="IRBadr"/>
          <w:b/>
          <w:bCs/>
          <w:sz w:val="24"/>
          <w:szCs w:val="24"/>
          <w:vertAlign w:val="superscript"/>
          <w:rtl/>
        </w:rPr>
        <w:t>علیه‌السلام</w:t>
      </w:r>
      <w:r w:rsidRPr="00D776B6">
        <w:rPr>
          <w:rFonts w:ascii="IRBadr" w:hAnsi="IRBadr" w:cs="IRBadr"/>
          <w:rtl/>
        </w:rPr>
        <w:t xml:space="preserve"> گاهی به آنجا تبعید می‌کرد </w:t>
      </w:r>
      <w:r w:rsidR="008005AE" w:rsidRPr="00D776B6">
        <w:rPr>
          <w:rFonts w:ascii="IRBadr" w:hAnsi="IRBadr" w:cs="IRBadr"/>
          <w:rtl/>
        </w:rPr>
        <w:t xml:space="preserve">و </w:t>
      </w:r>
      <w:r w:rsidRPr="00D776B6">
        <w:rPr>
          <w:rFonts w:ascii="IRBadr" w:hAnsi="IRBadr" w:cs="IRBadr"/>
          <w:rtl/>
        </w:rPr>
        <w:t>گاهی به شهر اسلامی</w:t>
      </w:r>
      <w:r w:rsidR="008005AE" w:rsidRPr="00D776B6">
        <w:rPr>
          <w:rFonts w:ascii="IRBadr" w:hAnsi="IRBadr" w:cs="IRBadr"/>
          <w:rtl/>
        </w:rPr>
        <w:t>.</w:t>
      </w:r>
      <w:r w:rsidRPr="00D776B6">
        <w:rPr>
          <w:rFonts w:ascii="IRBadr" w:hAnsi="IRBadr" w:cs="IRBadr"/>
          <w:rtl/>
        </w:rPr>
        <w:t xml:space="preserve"> ممکن است غالباً به بلاد دیلم تبعید می‌کرده </w:t>
      </w:r>
      <w:r w:rsidR="008005AE" w:rsidRPr="00D776B6">
        <w:rPr>
          <w:rFonts w:ascii="IRBadr" w:hAnsi="IRBadr" w:cs="IRBadr"/>
          <w:rtl/>
        </w:rPr>
        <w:t xml:space="preserve">است </w:t>
      </w:r>
      <w:r w:rsidRPr="00D776B6">
        <w:rPr>
          <w:rFonts w:ascii="IRBadr" w:hAnsi="IRBadr" w:cs="IRBadr"/>
          <w:rtl/>
        </w:rPr>
        <w:t>که</w:t>
      </w:r>
      <w:r w:rsidR="008005AE" w:rsidRPr="00D776B6">
        <w:rPr>
          <w:rFonts w:ascii="IRBadr" w:hAnsi="IRBadr" w:cs="IRBadr"/>
          <w:rtl/>
        </w:rPr>
        <w:t xml:space="preserve"> بلاد </w:t>
      </w:r>
      <w:r w:rsidRPr="00D776B6">
        <w:rPr>
          <w:rFonts w:ascii="IRBadr" w:hAnsi="IRBadr" w:cs="IRBadr"/>
          <w:rtl/>
        </w:rPr>
        <w:t>کفر بوده است</w:t>
      </w:r>
      <w:r w:rsidR="008005AE" w:rsidRPr="00D776B6">
        <w:rPr>
          <w:rFonts w:ascii="IRBadr" w:hAnsi="IRBadr" w:cs="IRBadr"/>
          <w:rtl/>
        </w:rPr>
        <w:t xml:space="preserve"> چون آنجا دارد کان امیر</w:t>
      </w:r>
      <w:r w:rsidRPr="00D776B6">
        <w:rPr>
          <w:rFonts w:ascii="IRBadr" w:hAnsi="IRBadr" w:cs="IRBadr"/>
          <w:rtl/>
        </w:rPr>
        <w:t>الم</w:t>
      </w:r>
      <w:r w:rsidR="008005AE" w:rsidRPr="00D776B6">
        <w:rPr>
          <w:rFonts w:ascii="IRBadr" w:hAnsi="IRBadr" w:cs="IRBadr"/>
          <w:rtl/>
        </w:rPr>
        <w:t>ؤ</w:t>
      </w:r>
      <w:r w:rsidRPr="00D776B6">
        <w:rPr>
          <w:rFonts w:ascii="IRBadr" w:hAnsi="IRBadr" w:cs="IRBadr"/>
          <w:rtl/>
        </w:rPr>
        <w:t>منین</w:t>
      </w:r>
      <w:r w:rsidR="008005AE" w:rsidRPr="00D776B6">
        <w:rPr>
          <w:rFonts w:ascii="IRBadr" w:hAnsi="IRBadr" w:cs="IRBadr"/>
          <w:b/>
          <w:bCs/>
          <w:sz w:val="24"/>
          <w:szCs w:val="24"/>
          <w:vertAlign w:val="superscript"/>
          <w:rtl/>
        </w:rPr>
        <w:t>علیه‌السلام</w:t>
      </w:r>
      <w:r w:rsidRPr="00D776B6">
        <w:rPr>
          <w:rFonts w:ascii="IRBadr" w:hAnsi="IRBadr" w:cs="IRBadr"/>
          <w:rtl/>
        </w:rPr>
        <w:t xml:space="preserve"> اما </w:t>
      </w:r>
      <w:r w:rsidR="00B11981" w:rsidRPr="00D776B6">
        <w:rPr>
          <w:rFonts w:ascii="IRBadr" w:hAnsi="IRBadr" w:cs="IRBadr"/>
          <w:rtl/>
        </w:rPr>
        <w:t>این‌جور</w:t>
      </w:r>
      <w:r w:rsidRPr="00D776B6">
        <w:rPr>
          <w:rFonts w:ascii="IRBadr" w:hAnsi="IRBadr" w:cs="IRBadr"/>
          <w:rtl/>
        </w:rPr>
        <w:t xml:space="preserve"> نبوده که </w:t>
      </w:r>
      <w:r w:rsidR="00B11981" w:rsidRPr="00D776B6">
        <w:rPr>
          <w:rFonts w:ascii="IRBadr" w:hAnsi="IRBadr" w:cs="IRBadr"/>
          <w:rtl/>
        </w:rPr>
        <w:t>هیچ‌گاه</w:t>
      </w:r>
      <w:r w:rsidRPr="00D776B6">
        <w:rPr>
          <w:rFonts w:ascii="IRBadr" w:hAnsi="IRBadr" w:cs="IRBadr"/>
          <w:rtl/>
        </w:rPr>
        <w:t xml:space="preserve"> خلاف این عمل نکند</w:t>
      </w:r>
      <w:r w:rsidR="008005AE" w:rsidRPr="00D776B6">
        <w:rPr>
          <w:rFonts w:ascii="IRBadr" w:hAnsi="IRBadr" w:cs="IRBadr"/>
          <w:rtl/>
        </w:rPr>
        <w:t>. مواردی بوده که امیر</w:t>
      </w:r>
      <w:r w:rsidRPr="00D776B6">
        <w:rPr>
          <w:rFonts w:ascii="IRBadr" w:hAnsi="IRBadr" w:cs="IRBadr"/>
          <w:rtl/>
        </w:rPr>
        <w:t>الم</w:t>
      </w:r>
      <w:r w:rsidR="008005AE" w:rsidRPr="00D776B6">
        <w:rPr>
          <w:rFonts w:ascii="IRBadr" w:hAnsi="IRBadr" w:cs="IRBadr"/>
          <w:rtl/>
        </w:rPr>
        <w:t>ؤ</w:t>
      </w:r>
      <w:r w:rsidRPr="00D776B6">
        <w:rPr>
          <w:rFonts w:ascii="IRBadr" w:hAnsi="IRBadr" w:cs="IRBadr"/>
          <w:rtl/>
        </w:rPr>
        <w:t>منین</w:t>
      </w:r>
      <w:r w:rsidR="008005AE" w:rsidRPr="00D776B6">
        <w:rPr>
          <w:rFonts w:ascii="IRBadr" w:hAnsi="IRBadr" w:cs="IRBadr"/>
          <w:b/>
          <w:bCs/>
          <w:sz w:val="24"/>
          <w:szCs w:val="24"/>
          <w:vertAlign w:val="superscript"/>
          <w:rtl/>
        </w:rPr>
        <w:t>علیه‌السلام</w:t>
      </w:r>
      <w:r w:rsidRPr="00D776B6">
        <w:rPr>
          <w:rFonts w:ascii="IRBadr" w:hAnsi="IRBadr" w:cs="IRBadr"/>
          <w:rtl/>
        </w:rPr>
        <w:t xml:space="preserve"> به یک شهر اسلامی </w:t>
      </w:r>
      <w:r w:rsidR="008005AE" w:rsidRPr="00D776B6">
        <w:rPr>
          <w:rFonts w:ascii="IRBadr" w:hAnsi="IRBadr" w:cs="IRBadr"/>
          <w:rtl/>
        </w:rPr>
        <w:t xml:space="preserve">تبعید می‌کرده است و </w:t>
      </w:r>
      <w:r w:rsidRPr="00D776B6">
        <w:rPr>
          <w:rFonts w:ascii="IRBadr" w:hAnsi="IRBadr" w:cs="IRBadr"/>
          <w:rtl/>
        </w:rPr>
        <w:t>این نشان می‌دهد علاوه بر اینکه این‌ها فعل است</w:t>
      </w:r>
      <w:r w:rsidR="008005AE" w:rsidRPr="00D776B6">
        <w:rPr>
          <w:rFonts w:ascii="IRBadr" w:hAnsi="IRBadr" w:cs="IRBadr"/>
          <w:rtl/>
        </w:rPr>
        <w:t>،</w:t>
      </w:r>
      <w:r w:rsidRPr="00D776B6">
        <w:rPr>
          <w:rFonts w:ascii="IRBadr" w:hAnsi="IRBadr" w:cs="IRBadr"/>
          <w:rtl/>
        </w:rPr>
        <w:t xml:space="preserve"> اشکالات سیره و بحث‌هایی که سابق داشتیم </w:t>
      </w:r>
      <w:r w:rsidR="008005AE" w:rsidRPr="00D776B6">
        <w:rPr>
          <w:rFonts w:ascii="IRBadr" w:hAnsi="IRBadr" w:cs="IRBadr"/>
          <w:rtl/>
        </w:rPr>
        <w:t xml:space="preserve">نیز </w:t>
      </w:r>
      <w:r w:rsidRPr="00D776B6">
        <w:rPr>
          <w:rFonts w:ascii="IRBadr" w:hAnsi="IRBadr" w:cs="IRBadr"/>
          <w:rtl/>
        </w:rPr>
        <w:t xml:space="preserve">اینجا </w:t>
      </w:r>
      <w:r w:rsidR="008005AE" w:rsidRPr="00D776B6">
        <w:rPr>
          <w:rFonts w:ascii="IRBadr" w:hAnsi="IRBadr" w:cs="IRBadr"/>
          <w:rtl/>
        </w:rPr>
        <w:t>وارد ا</w:t>
      </w:r>
      <w:r w:rsidRPr="00D776B6">
        <w:rPr>
          <w:rFonts w:ascii="IRBadr" w:hAnsi="IRBadr" w:cs="IRBadr"/>
          <w:rtl/>
        </w:rPr>
        <w:t xml:space="preserve">ست اما این دو روایت اگر تنها بود ممکن بود بگوییم مقید است اما وقتی </w:t>
      </w:r>
      <w:r w:rsidR="00B11981" w:rsidRPr="00D776B6">
        <w:rPr>
          <w:rFonts w:ascii="IRBadr" w:hAnsi="IRBadr" w:cs="IRBadr"/>
          <w:rtl/>
        </w:rPr>
        <w:t>باهم</w:t>
      </w:r>
      <w:r w:rsidRPr="00D776B6">
        <w:rPr>
          <w:rFonts w:ascii="IRBadr" w:hAnsi="IRBadr" w:cs="IRBadr"/>
          <w:rtl/>
        </w:rPr>
        <w:t xml:space="preserve"> </w:t>
      </w:r>
      <w:r w:rsidR="008005AE" w:rsidRPr="00D776B6">
        <w:rPr>
          <w:rFonts w:ascii="IRBadr" w:hAnsi="IRBadr" w:cs="IRBadr"/>
          <w:rtl/>
        </w:rPr>
        <w:t>است</w:t>
      </w:r>
      <w:r w:rsidRPr="00D776B6">
        <w:rPr>
          <w:rFonts w:ascii="IRBadr" w:hAnsi="IRBadr" w:cs="IRBadr"/>
          <w:rtl/>
        </w:rPr>
        <w:t xml:space="preserve"> معلوم می‌شود این زمان امر به ید حاکم است</w:t>
      </w:r>
      <w:r w:rsidR="008005AE" w:rsidRPr="00D776B6">
        <w:rPr>
          <w:rFonts w:ascii="IRBadr" w:hAnsi="IRBadr" w:cs="IRBadr"/>
          <w:rtl/>
        </w:rPr>
        <w:t>.</w:t>
      </w:r>
      <w:r w:rsidRPr="00D776B6">
        <w:rPr>
          <w:rFonts w:ascii="IRBadr" w:hAnsi="IRBadr" w:cs="IRBadr"/>
          <w:rtl/>
        </w:rPr>
        <w:t xml:space="preserve"> این حاکم است که تعیین می‌کند به کجا تبعید کند</w:t>
      </w:r>
      <w:r w:rsidR="008005AE" w:rsidRPr="00D776B6">
        <w:rPr>
          <w:rFonts w:ascii="IRBadr" w:hAnsi="IRBadr" w:cs="IRBadr"/>
          <w:rtl/>
        </w:rPr>
        <w:t>.</w:t>
      </w:r>
      <w:r w:rsidRPr="00D776B6">
        <w:rPr>
          <w:rFonts w:ascii="IRBadr" w:hAnsi="IRBadr" w:cs="IRBadr"/>
          <w:rtl/>
        </w:rPr>
        <w:t xml:space="preserve"> به سرزمین کفر یا یک سرزمین اسلامی به شهر کفار یا به شهر مسلمین </w:t>
      </w:r>
      <w:r w:rsidR="008005AE" w:rsidRPr="00D776B6">
        <w:rPr>
          <w:rFonts w:ascii="IRBadr" w:hAnsi="IRBadr" w:cs="IRBadr"/>
          <w:rtl/>
        </w:rPr>
        <w:t>چون در نقل این دو روایت از امیرالمؤ</w:t>
      </w:r>
      <w:r w:rsidRPr="00D776B6">
        <w:rPr>
          <w:rFonts w:ascii="IRBadr" w:hAnsi="IRBadr" w:cs="IRBadr"/>
          <w:rtl/>
        </w:rPr>
        <w:t>منین</w:t>
      </w:r>
      <w:r w:rsidR="000E2E75" w:rsidRPr="00D776B6">
        <w:rPr>
          <w:rFonts w:ascii="IRBadr" w:hAnsi="IRBadr" w:cs="IRBadr"/>
          <w:b/>
          <w:bCs/>
          <w:sz w:val="24"/>
          <w:szCs w:val="24"/>
          <w:vertAlign w:val="superscript"/>
          <w:rtl/>
        </w:rPr>
        <w:t xml:space="preserve"> علیه‌السلام</w:t>
      </w:r>
      <w:r w:rsidRPr="00D776B6">
        <w:rPr>
          <w:rFonts w:ascii="IRBadr" w:hAnsi="IRBadr" w:cs="IRBadr"/>
          <w:rtl/>
        </w:rPr>
        <w:t xml:space="preserve"> هر </w:t>
      </w:r>
      <w:r w:rsidR="008005AE" w:rsidRPr="00D776B6">
        <w:rPr>
          <w:rFonts w:ascii="IRBadr" w:hAnsi="IRBadr" w:cs="IRBadr"/>
          <w:rtl/>
        </w:rPr>
        <w:t>دو نوع</w:t>
      </w:r>
      <w:r w:rsidRPr="00D776B6">
        <w:rPr>
          <w:rFonts w:ascii="IRBadr" w:hAnsi="IRBadr" w:cs="IRBadr"/>
          <w:rtl/>
        </w:rPr>
        <w:t xml:space="preserve"> نقل شده است </w:t>
      </w:r>
      <w:r w:rsidR="008005AE" w:rsidRPr="00D776B6">
        <w:rPr>
          <w:rFonts w:ascii="IRBadr" w:hAnsi="IRBadr" w:cs="IRBadr"/>
          <w:rtl/>
        </w:rPr>
        <w:t xml:space="preserve">و </w:t>
      </w:r>
      <w:r w:rsidRPr="00D776B6">
        <w:rPr>
          <w:rFonts w:ascii="IRBadr" w:hAnsi="IRBadr" w:cs="IRBadr"/>
          <w:rtl/>
        </w:rPr>
        <w:t>معلوم می‌شود این خصوصیتی ندارد</w:t>
      </w:r>
      <w:r w:rsidR="008005AE" w:rsidRPr="00D776B6">
        <w:rPr>
          <w:rFonts w:ascii="IRBadr" w:hAnsi="IRBadr" w:cs="IRBadr"/>
          <w:rtl/>
        </w:rPr>
        <w:t xml:space="preserve"> که خلاف حکمش عمل کرد بلکه امیر</w:t>
      </w:r>
      <w:r w:rsidRPr="00D776B6">
        <w:rPr>
          <w:rFonts w:ascii="IRBadr" w:hAnsi="IRBadr" w:cs="IRBadr"/>
          <w:rtl/>
        </w:rPr>
        <w:t>الم</w:t>
      </w:r>
      <w:r w:rsidR="008005AE" w:rsidRPr="00D776B6">
        <w:rPr>
          <w:rFonts w:ascii="IRBadr" w:hAnsi="IRBadr" w:cs="IRBadr"/>
          <w:rtl/>
        </w:rPr>
        <w:t>ؤ</w:t>
      </w:r>
      <w:r w:rsidRPr="00D776B6">
        <w:rPr>
          <w:rFonts w:ascii="IRBadr" w:hAnsi="IRBadr" w:cs="IRBadr"/>
          <w:rtl/>
        </w:rPr>
        <w:t>منین</w:t>
      </w:r>
      <w:r w:rsidR="000E2E75" w:rsidRPr="00D776B6">
        <w:rPr>
          <w:rFonts w:ascii="IRBadr" w:hAnsi="IRBadr" w:cs="IRBadr"/>
          <w:b/>
          <w:bCs/>
          <w:sz w:val="24"/>
          <w:szCs w:val="24"/>
          <w:vertAlign w:val="superscript"/>
          <w:rtl/>
        </w:rPr>
        <w:t xml:space="preserve"> علیه‌السلام</w:t>
      </w:r>
      <w:r w:rsidRPr="00D776B6">
        <w:rPr>
          <w:rFonts w:ascii="IRBadr" w:hAnsi="IRBadr" w:cs="IRBadr"/>
          <w:rtl/>
        </w:rPr>
        <w:t xml:space="preserve"> در اختیارشان بوده است و عمل می‌کردند.</w:t>
      </w:r>
    </w:p>
    <w:p w:rsidR="00AD078E" w:rsidRPr="00D776B6" w:rsidRDefault="00AD078E" w:rsidP="002F38E1">
      <w:pPr>
        <w:pStyle w:val="4"/>
        <w:spacing w:line="276" w:lineRule="auto"/>
        <w:rPr>
          <w:rFonts w:ascii="IRBadr" w:hAnsi="IRBadr" w:cs="IRBadr"/>
          <w:rtl/>
        </w:rPr>
      </w:pPr>
      <w:bookmarkStart w:id="6" w:name="_Toc409284709"/>
      <w:r w:rsidRPr="00D776B6">
        <w:rPr>
          <w:rFonts w:ascii="IRBadr" w:hAnsi="IRBadr" w:cs="IRBadr"/>
          <w:rtl/>
        </w:rPr>
        <w:t>ملاحظات حاکم</w:t>
      </w:r>
      <w:bookmarkEnd w:id="6"/>
    </w:p>
    <w:p w:rsidR="004A3BDA" w:rsidRPr="00D776B6" w:rsidRDefault="00FB4EE3" w:rsidP="002F38E1">
      <w:pPr>
        <w:spacing w:line="276" w:lineRule="auto"/>
        <w:rPr>
          <w:rFonts w:ascii="IRBadr" w:hAnsi="IRBadr" w:cs="IRBadr"/>
          <w:rtl/>
        </w:rPr>
      </w:pPr>
      <w:r w:rsidRPr="00D776B6">
        <w:rPr>
          <w:rFonts w:ascii="IRBadr" w:hAnsi="IRBadr" w:cs="IRBadr"/>
          <w:rtl/>
        </w:rPr>
        <w:t>پس اختیار تبعید به</w:t>
      </w:r>
      <w:r w:rsidR="006E2C4B" w:rsidRPr="00D776B6">
        <w:rPr>
          <w:rFonts w:ascii="IRBadr" w:hAnsi="IRBadr" w:cs="IRBadr"/>
          <w:rtl/>
        </w:rPr>
        <w:t xml:space="preserve"> دست حاکم است</w:t>
      </w:r>
      <w:r w:rsidRPr="00D776B6">
        <w:rPr>
          <w:rFonts w:ascii="IRBadr" w:hAnsi="IRBadr" w:cs="IRBadr"/>
          <w:rtl/>
        </w:rPr>
        <w:t xml:space="preserve"> یعنی</w:t>
      </w:r>
      <w:r w:rsidR="006E2C4B" w:rsidRPr="00D776B6">
        <w:rPr>
          <w:rFonts w:ascii="IRBadr" w:hAnsi="IRBadr" w:cs="IRBadr"/>
          <w:rtl/>
        </w:rPr>
        <w:t xml:space="preserve"> حاکم است که تشخیص </w:t>
      </w:r>
      <w:r w:rsidRPr="00D776B6">
        <w:rPr>
          <w:rFonts w:ascii="IRBadr" w:hAnsi="IRBadr" w:cs="IRBadr"/>
          <w:rtl/>
        </w:rPr>
        <w:t>می</w:t>
      </w:r>
      <w:r w:rsidRPr="00D776B6">
        <w:rPr>
          <w:rFonts w:ascii="IRBadr" w:hAnsi="IRBadr" w:cs="IRBadr"/>
          <w:rtl/>
        </w:rPr>
        <w:softHyphen/>
      </w:r>
      <w:r w:rsidR="006E2C4B" w:rsidRPr="00D776B6">
        <w:rPr>
          <w:rFonts w:ascii="IRBadr" w:hAnsi="IRBadr" w:cs="IRBadr"/>
          <w:rtl/>
        </w:rPr>
        <w:t xml:space="preserve">دهد به کجا تبعید کند مثلاً ممکن است کسی را از شهری به شهری تبعید کند که </w:t>
      </w:r>
      <w:r w:rsidRPr="00D776B6">
        <w:rPr>
          <w:rFonts w:ascii="IRBadr" w:hAnsi="IRBadr" w:cs="IRBadr"/>
          <w:rtl/>
        </w:rPr>
        <w:t>او</w:t>
      </w:r>
      <w:r w:rsidR="006E2C4B" w:rsidRPr="00D776B6">
        <w:rPr>
          <w:rFonts w:ascii="IRBadr" w:hAnsi="IRBadr" w:cs="IRBadr"/>
          <w:rtl/>
        </w:rPr>
        <w:t xml:space="preserve"> در آن ولو موطن او نیست ولی اقوام و بستگان زیادی دارد که اصلاً احساس غربت نمی‌کند </w:t>
      </w:r>
      <w:r w:rsidRPr="00D776B6">
        <w:rPr>
          <w:rFonts w:ascii="IRBadr" w:hAnsi="IRBadr" w:cs="IRBadr"/>
          <w:rtl/>
        </w:rPr>
        <w:t xml:space="preserve">و </w:t>
      </w:r>
      <w:r w:rsidR="00B11981" w:rsidRPr="00D776B6">
        <w:rPr>
          <w:rFonts w:ascii="IRBadr" w:hAnsi="IRBadr" w:cs="IRBadr"/>
          <w:rtl/>
        </w:rPr>
        <w:t>چه‌بسا</w:t>
      </w:r>
      <w:r w:rsidR="006E2C4B" w:rsidRPr="00D776B6">
        <w:rPr>
          <w:rFonts w:ascii="IRBadr" w:hAnsi="IRBadr" w:cs="IRBadr"/>
          <w:rtl/>
        </w:rPr>
        <w:t xml:space="preserve"> راحت‌تر است</w:t>
      </w:r>
      <w:r w:rsidRPr="00D776B6">
        <w:rPr>
          <w:rFonts w:ascii="IRBadr" w:hAnsi="IRBadr" w:cs="IRBadr"/>
          <w:rtl/>
        </w:rPr>
        <w:t>.</w:t>
      </w:r>
      <w:r w:rsidR="006E2C4B" w:rsidRPr="00D776B6">
        <w:rPr>
          <w:rFonts w:ascii="IRBadr" w:hAnsi="IRBadr" w:cs="IRBadr"/>
          <w:rtl/>
        </w:rPr>
        <w:t xml:space="preserve"> خوب قهراً نباید به آنجا تبعید کند</w:t>
      </w:r>
      <w:r w:rsidRPr="00D776B6">
        <w:rPr>
          <w:rFonts w:ascii="IRBadr" w:hAnsi="IRBadr" w:cs="IRBadr"/>
          <w:rtl/>
        </w:rPr>
        <w:t xml:space="preserve"> لذا</w:t>
      </w:r>
      <w:r w:rsidR="006E2C4B" w:rsidRPr="00D776B6">
        <w:rPr>
          <w:rFonts w:ascii="IRBadr" w:hAnsi="IRBadr" w:cs="IRBadr"/>
          <w:rtl/>
        </w:rPr>
        <w:t xml:space="preserve"> </w:t>
      </w:r>
      <w:r w:rsidRPr="00D776B6">
        <w:rPr>
          <w:rFonts w:ascii="IRBadr" w:hAnsi="IRBadr" w:cs="IRBadr"/>
          <w:rtl/>
        </w:rPr>
        <w:t xml:space="preserve">حاکم </w:t>
      </w:r>
      <w:r w:rsidR="006E2C4B" w:rsidRPr="00D776B6">
        <w:rPr>
          <w:rFonts w:ascii="IRBadr" w:hAnsi="IRBadr" w:cs="IRBadr"/>
          <w:rtl/>
        </w:rPr>
        <w:t xml:space="preserve">ده‌ها ملاحظه دارد مثلاً فرد </w:t>
      </w:r>
      <w:r w:rsidR="003F4DCE" w:rsidRPr="00D776B6">
        <w:rPr>
          <w:rFonts w:ascii="IRBadr" w:hAnsi="IRBadr" w:cs="IRBadr"/>
          <w:rtl/>
        </w:rPr>
        <w:t>سست‌عقیده‌ای</w:t>
      </w:r>
      <w:r w:rsidR="006E2C4B" w:rsidRPr="00D776B6">
        <w:rPr>
          <w:rFonts w:ascii="IRBadr" w:hAnsi="IRBadr" w:cs="IRBadr"/>
          <w:rtl/>
        </w:rPr>
        <w:t xml:space="preserve"> است که اگر او را به شهر کفر بفرستد عقایدش خراب می‌شود </w:t>
      </w:r>
      <w:r w:rsidRPr="00D776B6">
        <w:rPr>
          <w:rFonts w:ascii="IRBadr" w:hAnsi="IRBadr" w:cs="IRBadr"/>
          <w:rtl/>
        </w:rPr>
        <w:t xml:space="preserve">یا </w:t>
      </w:r>
      <w:r w:rsidR="003F4DCE" w:rsidRPr="00D776B6">
        <w:rPr>
          <w:rFonts w:ascii="IRBadr" w:hAnsi="IRBadr" w:cs="IRBadr"/>
          <w:rtl/>
        </w:rPr>
        <w:t>از</w:t>
      </w:r>
      <w:r w:rsidRPr="00D776B6">
        <w:rPr>
          <w:rFonts w:ascii="IRBadr" w:hAnsi="IRBadr" w:cs="IRBadr"/>
          <w:rtl/>
        </w:rPr>
        <w:t xml:space="preserve"> </w:t>
      </w:r>
      <w:r w:rsidR="003F4DCE" w:rsidRPr="00D776B6">
        <w:rPr>
          <w:rFonts w:ascii="IRBadr" w:hAnsi="IRBadr" w:cs="IRBadr"/>
          <w:rtl/>
        </w:rPr>
        <w:t>لحاظ</w:t>
      </w:r>
      <w:r w:rsidR="006E2C4B" w:rsidRPr="00D776B6">
        <w:rPr>
          <w:rFonts w:ascii="IRBadr" w:hAnsi="IRBadr" w:cs="IRBadr"/>
          <w:rtl/>
        </w:rPr>
        <w:t xml:space="preserve"> عقیده مشکلی ندارد ولی آدم</w:t>
      </w:r>
      <w:r w:rsidRPr="00D776B6">
        <w:rPr>
          <w:rFonts w:ascii="IRBadr" w:hAnsi="IRBadr" w:cs="IRBadr"/>
          <w:rtl/>
        </w:rPr>
        <w:t>ی</w:t>
      </w:r>
      <w:r w:rsidR="006E2C4B" w:rsidRPr="00D776B6">
        <w:rPr>
          <w:rFonts w:ascii="IRBadr" w:hAnsi="IRBadr" w:cs="IRBadr"/>
          <w:rtl/>
        </w:rPr>
        <w:t xml:space="preserve"> خاطی است </w:t>
      </w:r>
      <w:r w:rsidRPr="00D776B6">
        <w:rPr>
          <w:rFonts w:ascii="IRBadr" w:hAnsi="IRBadr" w:cs="IRBadr"/>
          <w:rtl/>
        </w:rPr>
        <w:t xml:space="preserve">و </w:t>
      </w:r>
      <w:r w:rsidR="006E2C4B" w:rsidRPr="00D776B6">
        <w:rPr>
          <w:rFonts w:ascii="IRBadr" w:hAnsi="IRBadr" w:cs="IRBadr"/>
          <w:rtl/>
        </w:rPr>
        <w:t xml:space="preserve">باید متنبه شود </w:t>
      </w:r>
      <w:r w:rsidRPr="00D776B6">
        <w:rPr>
          <w:rFonts w:ascii="IRBadr" w:hAnsi="IRBadr" w:cs="IRBadr"/>
          <w:rtl/>
        </w:rPr>
        <w:t>و اگر</w:t>
      </w:r>
      <w:r w:rsidR="006E2C4B" w:rsidRPr="00D776B6">
        <w:rPr>
          <w:rFonts w:ascii="IRBadr" w:hAnsi="IRBadr" w:cs="IRBadr"/>
          <w:rtl/>
        </w:rPr>
        <w:t xml:space="preserve"> برود </w:t>
      </w:r>
      <w:r w:rsidRPr="00D776B6">
        <w:rPr>
          <w:rFonts w:ascii="IRBadr" w:hAnsi="IRBadr" w:cs="IRBadr"/>
          <w:rtl/>
        </w:rPr>
        <w:t xml:space="preserve">به </w:t>
      </w:r>
      <w:r w:rsidR="006E2C4B" w:rsidRPr="00D776B6">
        <w:rPr>
          <w:rFonts w:ascii="IRBadr" w:hAnsi="IRBadr" w:cs="IRBadr"/>
          <w:rtl/>
        </w:rPr>
        <w:t>شهری که همه‌اش کفر است</w:t>
      </w:r>
      <w:r w:rsidRPr="00D776B6">
        <w:rPr>
          <w:rFonts w:ascii="IRBadr" w:hAnsi="IRBadr" w:cs="IRBadr"/>
          <w:rtl/>
        </w:rPr>
        <w:t xml:space="preserve"> زجر می‌کشد. پس</w:t>
      </w:r>
      <w:r w:rsidR="006E2C4B" w:rsidRPr="00D776B6">
        <w:rPr>
          <w:rFonts w:ascii="IRBadr" w:hAnsi="IRBadr" w:cs="IRBadr"/>
          <w:rtl/>
        </w:rPr>
        <w:t xml:space="preserve"> </w:t>
      </w:r>
      <w:r w:rsidRPr="00D776B6">
        <w:rPr>
          <w:rFonts w:ascii="IRBadr" w:hAnsi="IRBadr" w:cs="IRBadr"/>
          <w:rtl/>
        </w:rPr>
        <w:t xml:space="preserve">تبعید </w:t>
      </w:r>
      <w:r w:rsidR="006E2C4B" w:rsidRPr="00D776B6">
        <w:rPr>
          <w:rFonts w:ascii="IRBadr" w:hAnsi="IRBadr" w:cs="IRBadr"/>
          <w:rtl/>
        </w:rPr>
        <w:t xml:space="preserve">تابع شدت و ضعف مجازات و ملاحظاتی </w:t>
      </w:r>
      <w:r w:rsidRPr="00D776B6">
        <w:rPr>
          <w:rFonts w:ascii="IRBadr" w:hAnsi="IRBadr" w:cs="IRBadr"/>
          <w:rtl/>
        </w:rPr>
        <w:t xml:space="preserve">است </w:t>
      </w:r>
      <w:r w:rsidR="006E2C4B" w:rsidRPr="00D776B6">
        <w:rPr>
          <w:rFonts w:ascii="IRBadr" w:hAnsi="IRBadr" w:cs="IRBadr"/>
          <w:rtl/>
        </w:rPr>
        <w:t xml:space="preserve">که حاکم </w:t>
      </w:r>
      <w:r w:rsidRPr="00D776B6">
        <w:rPr>
          <w:rFonts w:ascii="IRBadr" w:hAnsi="IRBadr" w:cs="IRBadr"/>
          <w:rtl/>
        </w:rPr>
        <w:t xml:space="preserve">باید </w:t>
      </w:r>
      <w:r w:rsidR="006E2C4B" w:rsidRPr="00D776B6">
        <w:rPr>
          <w:rFonts w:ascii="IRBadr" w:hAnsi="IRBadr" w:cs="IRBadr"/>
          <w:rtl/>
        </w:rPr>
        <w:t xml:space="preserve">در نظر بگیرد و اعمال کند. </w:t>
      </w:r>
      <w:r w:rsidR="003F4DCE" w:rsidRPr="00D776B6">
        <w:rPr>
          <w:rFonts w:ascii="IRBadr" w:hAnsi="IRBadr" w:cs="IRBadr"/>
          <w:rtl/>
        </w:rPr>
        <w:t>ازاین‌جهت</w:t>
      </w:r>
      <w:r w:rsidR="006E2C4B" w:rsidRPr="00D776B6">
        <w:rPr>
          <w:rFonts w:ascii="IRBadr" w:hAnsi="IRBadr" w:cs="IRBadr"/>
          <w:rtl/>
        </w:rPr>
        <w:t xml:space="preserve"> است که این دو روایت ولو اینکه یکی دارد از کوفه به بصره و روایت دیگر دارد بلاد کفر اما وقتی این‌ها را </w:t>
      </w:r>
      <w:r w:rsidR="00B11981" w:rsidRPr="00D776B6">
        <w:rPr>
          <w:rFonts w:ascii="IRBadr" w:hAnsi="IRBadr" w:cs="IRBadr"/>
          <w:rtl/>
        </w:rPr>
        <w:t>باهم</w:t>
      </w:r>
      <w:r w:rsidR="006E2C4B" w:rsidRPr="00D776B6">
        <w:rPr>
          <w:rFonts w:ascii="IRBadr" w:hAnsi="IRBadr" w:cs="IRBadr"/>
          <w:rtl/>
        </w:rPr>
        <w:t xml:space="preserve"> ببینیم و با ارتکازات و مناسبات حکم و موضوع و قرائن لبیه </w:t>
      </w:r>
      <w:r w:rsidR="003F4DCE" w:rsidRPr="00D776B6">
        <w:rPr>
          <w:rFonts w:ascii="IRBadr" w:hAnsi="IRBadr" w:cs="IRBadr"/>
          <w:rtl/>
        </w:rPr>
        <w:t>این</w:t>
      </w:r>
      <w:r w:rsidRPr="00D776B6">
        <w:rPr>
          <w:rFonts w:ascii="IRBadr" w:hAnsi="IRBadr" w:cs="IRBadr"/>
          <w:rtl/>
        </w:rPr>
        <w:t xml:space="preserve"> </w:t>
      </w:r>
      <w:r w:rsidR="003F4DCE" w:rsidRPr="00D776B6">
        <w:rPr>
          <w:rFonts w:ascii="IRBadr" w:hAnsi="IRBadr" w:cs="IRBadr"/>
          <w:rtl/>
        </w:rPr>
        <w:t>‌رو</w:t>
      </w:r>
      <w:r w:rsidR="006E2C4B" w:rsidRPr="00D776B6">
        <w:rPr>
          <w:rFonts w:ascii="IRBadr" w:hAnsi="IRBadr" w:cs="IRBadr"/>
          <w:rtl/>
        </w:rPr>
        <w:t>ایات را بسنجیم</w:t>
      </w:r>
      <w:r w:rsidRPr="00D776B6">
        <w:rPr>
          <w:rFonts w:ascii="IRBadr" w:hAnsi="IRBadr" w:cs="IRBadr"/>
          <w:rtl/>
        </w:rPr>
        <w:t>،</w:t>
      </w:r>
      <w:r w:rsidR="006E2C4B" w:rsidRPr="00D776B6">
        <w:rPr>
          <w:rFonts w:ascii="IRBadr" w:hAnsi="IRBadr" w:cs="IRBadr"/>
          <w:rtl/>
        </w:rPr>
        <w:t xml:space="preserve"> می‌فهمیم این‌ها تقیدی ندارد </w:t>
      </w:r>
      <w:r w:rsidRPr="00D776B6">
        <w:rPr>
          <w:rFonts w:ascii="IRBadr" w:hAnsi="IRBadr" w:cs="IRBadr"/>
          <w:rtl/>
        </w:rPr>
        <w:t xml:space="preserve">و </w:t>
      </w:r>
      <w:r w:rsidR="006E2C4B" w:rsidRPr="00D776B6">
        <w:rPr>
          <w:rFonts w:ascii="IRBadr" w:hAnsi="IRBadr" w:cs="IRBadr"/>
          <w:rtl/>
        </w:rPr>
        <w:t xml:space="preserve">نمی‌خواهد </w:t>
      </w:r>
      <w:r w:rsidRPr="00D776B6">
        <w:rPr>
          <w:rFonts w:ascii="IRBadr" w:hAnsi="IRBadr" w:cs="IRBadr"/>
          <w:rtl/>
        </w:rPr>
        <w:t xml:space="preserve">قیدی </w:t>
      </w:r>
      <w:r w:rsidR="006E2C4B" w:rsidRPr="00D776B6">
        <w:rPr>
          <w:rFonts w:ascii="IRBadr" w:hAnsi="IRBadr" w:cs="IRBadr"/>
          <w:rtl/>
        </w:rPr>
        <w:t xml:space="preserve">بیاورد بلکه می‌خواهد اشاره </w:t>
      </w:r>
      <w:r w:rsidRPr="00D776B6">
        <w:rPr>
          <w:rFonts w:ascii="IRBadr" w:hAnsi="IRBadr" w:cs="IRBadr"/>
          <w:rtl/>
        </w:rPr>
        <w:t>کند به اینکه هر دو نوع وجود دارد</w:t>
      </w:r>
      <w:r w:rsidR="006E2C4B" w:rsidRPr="00D776B6">
        <w:rPr>
          <w:rFonts w:ascii="IRBadr" w:hAnsi="IRBadr" w:cs="IRBadr"/>
          <w:rtl/>
        </w:rPr>
        <w:t xml:space="preserve"> و قهراً دست حاکم </w:t>
      </w:r>
      <w:r w:rsidRPr="00D776B6">
        <w:rPr>
          <w:rFonts w:ascii="IRBadr" w:hAnsi="IRBadr" w:cs="IRBadr"/>
          <w:rtl/>
        </w:rPr>
        <w:t>ا</w:t>
      </w:r>
      <w:r w:rsidR="006E2C4B" w:rsidRPr="00D776B6">
        <w:rPr>
          <w:rFonts w:ascii="IRBadr" w:hAnsi="IRBadr" w:cs="IRBadr"/>
          <w:rtl/>
        </w:rPr>
        <w:t>ست</w:t>
      </w:r>
      <w:r w:rsidRPr="00D776B6">
        <w:rPr>
          <w:rFonts w:ascii="IRBadr" w:hAnsi="IRBadr" w:cs="IRBadr"/>
          <w:rtl/>
        </w:rPr>
        <w:t>. پس</w:t>
      </w:r>
      <w:r w:rsidR="006E2C4B" w:rsidRPr="00D776B6">
        <w:rPr>
          <w:rFonts w:ascii="IRBadr" w:hAnsi="IRBadr" w:cs="IRBadr"/>
          <w:rtl/>
        </w:rPr>
        <w:t xml:space="preserve"> همان اطلاقی که در طایفه اولی از روایات بود </w:t>
      </w:r>
      <w:r w:rsidRPr="00D776B6">
        <w:rPr>
          <w:rFonts w:ascii="IRBadr" w:hAnsi="IRBadr" w:cs="IRBadr"/>
          <w:rtl/>
        </w:rPr>
        <w:t>به قوت خود</w:t>
      </w:r>
      <w:r w:rsidR="006E2C4B" w:rsidRPr="00D776B6">
        <w:rPr>
          <w:rFonts w:ascii="IRBadr" w:hAnsi="IRBadr" w:cs="IRBadr"/>
          <w:rtl/>
        </w:rPr>
        <w:t xml:space="preserve"> باقی است و این حاکم است که تشخیص می‌دهد و تعیین می‌کند که به کجا تبعید شود.</w:t>
      </w:r>
    </w:p>
    <w:p w:rsidR="004A3BDA" w:rsidRPr="00D776B6" w:rsidRDefault="004A3BDA" w:rsidP="002F38E1">
      <w:pPr>
        <w:pStyle w:val="1"/>
        <w:spacing w:line="276" w:lineRule="auto"/>
        <w:rPr>
          <w:rFonts w:ascii="IRBadr" w:hAnsi="IRBadr" w:cs="IRBadr"/>
          <w:rtl/>
        </w:rPr>
      </w:pPr>
      <w:bookmarkStart w:id="7" w:name="_Toc409284710"/>
      <w:r w:rsidRPr="00D776B6">
        <w:rPr>
          <w:rFonts w:ascii="IRBadr" w:hAnsi="IRBadr" w:cs="IRBadr"/>
          <w:rtl/>
        </w:rPr>
        <w:lastRenderedPageBreak/>
        <w:t>فرع ششم</w:t>
      </w:r>
      <w:bookmarkEnd w:id="7"/>
    </w:p>
    <w:p w:rsidR="006E2C4B" w:rsidRPr="00D776B6" w:rsidRDefault="00B50238" w:rsidP="002F38E1">
      <w:pPr>
        <w:spacing w:line="276" w:lineRule="auto"/>
        <w:rPr>
          <w:rFonts w:ascii="IRBadr" w:hAnsi="IRBadr" w:cs="IRBadr"/>
          <w:rtl/>
        </w:rPr>
      </w:pPr>
      <w:r w:rsidRPr="00D776B6">
        <w:rPr>
          <w:rFonts w:ascii="IRBadr" w:hAnsi="IRBadr" w:cs="IRBadr"/>
          <w:rtl/>
        </w:rPr>
        <w:t>سؤال دیگر این است که آیا</w:t>
      </w:r>
      <w:r w:rsidR="006E2C4B" w:rsidRPr="00D776B6">
        <w:rPr>
          <w:rFonts w:ascii="IRBadr" w:hAnsi="IRBadr" w:cs="IRBadr"/>
          <w:rtl/>
        </w:rPr>
        <w:t xml:space="preserve"> شهری که می‌خواهد به آنجا </w:t>
      </w:r>
      <w:r w:rsidRPr="00D776B6">
        <w:rPr>
          <w:rFonts w:ascii="IRBadr" w:hAnsi="IRBadr" w:cs="IRBadr"/>
          <w:rtl/>
        </w:rPr>
        <w:t xml:space="preserve">تبعید </w:t>
      </w:r>
      <w:r w:rsidR="006E2C4B" w:rsidRPr="00D776B6">
        <w:rPr>
          <w:rFonts w:ascii="IRBadr" w:hAnsi="IRBadr" w:cs="IRBadr"/>
          <w:rtl/>
        </w:rPr>
        <w:t xml:space="preserve">شود </w:t>
      </w:r>
      <w:r w:rsidRPr="00D776B6">
        <w:rPr>
          <w:rFonts w:ascii="IRBadr" w:hAnsi="IRBadr" w:cs="IRBadr"/>
          <w:rtl/>
        </w:rPr>
        <w:t xml:space="preserve">باید </w:t>
      </w:r>
      <w:r w:rsidR="006E2C4B" w:rsidRPr="00D776B6">
        <w:rPr>
          <w:rFonts w:ascii="IRBadr" w:hAnsi="IRBadr" w:cs="IRBadr"/>
          <w:rtl/>
        </w:rPr>
        <w:t xml:space="preserve">مسافت </w:t>
      </w:r>
      <w:r w:rsidRPr="00D776B6">
        <w:rPr>
          <w:rFonts w:ascii="IRBadr" w:hAnsi="IRBadr" w:cs="IRBadr"/>
          <w:rtl/>
        </w:rPr>
        <w:t xml:space="preserve">و </w:t>
      </w:r>
      <w:r w:rsidR="006E2C4B" w:rsidRPr="00D776B6">
        <w:rPr>
          <w:rFonts w:ascii="IRBadr" w:hAnsi="IRBadr" w:cs="IRBadr"/>
          <w:rtl/>
        </w:rPr>
        <w:t xml:space="preserve">فاصله </w:t>
      </w:r>
      <w:r w:rsidRPr="00D776B6">
        <w:rPr>
          <w:rFonts w:ascii="IRBadr" w:hAnsi="IRBadr" w:cs="IRBadr"/>
          <w:rtl/>
        </w:rPr>
        <w:t>معینه</w:t>
      </w:r>
      <w:r w:rsidRPr="00D776B6">
        <w:rPr>
          <w:rFonts w:ascii="IRBadr" w:hAnsi="IRBadr" w:cs="IRBadr"/>
          <w:rtl/>
        </w:rPr>
        <w:softHyphen/>
        <w:t xml:space="preserve">ای </w:t>
      </w:r>
      <w:r w:rsidR="006E2C4B" w:rsidRPr="00D776B6">
        <w:rPr>
          <w:rFonts w:ascii="IRBadr" w:hAnsi="IRBadr" w:cs="IRBadr"/>
          <w:rtl/>
        </w:rPr>
        <w:t xml:space="preserve">با شهر خود داشته باشد یا </w:t>
      </w:r>
      <w:r w:rsidRPr="00D776B6">
        <w:rPr>
          <w:rFonts w:ascii="IRBadr" w:hAnsi="IRBadr" w:cs="IRBadr"/>
          <w:rtl/>
        </w:rPr>
        <w:t>نه؟</w:t>
      </w:r>
      <w:r w:rsidR="006E2C4B" w:rsidRPr="00D776B6">
        <w:rPr>
          <w:rFonts w:ascii="IRBadr" w:hAnsi="IRBadr" w:cs="IRBadr"/>
          <w:rtl/>
        </w:rPr>
        <w:t xml:space="preserve"> بعضی گفتند که در ب</w:t>
      </w:r>
      <w:r w:rsidRPr="00D776B6">
        <w:rPr>
          <w:rFonts w:ascii="IRBadr" w:hAnsi="IRBadr" w:cs="IRBadr"/>
          <w:rtl/>
        </w:rPr>
        <w:t>رخی</w:t>
      </w:r>
      <w:r w:rsidR="006E2C4B" w:rsidRPr="00D776B6">
        <w:rPr>
          <w:rFonts w:ascii="IRBadr" w:hAnsi="IRBadr" w:cs="IRBadr"/>
          <w:rtl/>
        </w:rPr>
        <w:t xml:space="preserve"> اقوال آمده </w:t>
      </w:r>
      <w:r w:rsidR="00B355DE" w:rsidRPr="00D776B6">
        <w:rPr>
          <w:rFonts w:ascii="IRBadr" w:hAnsi="IRBadr" w:cs="IRBadr"/>
          <w:rtl/>
        </w:rPr>
        <w:t xml:space="preserve">است که </w:t>
      </w:r>
      <w:r w:rsidR="006E2C4B" w:rsidRPr="00D776B6">
        <w:rPr>
          <w:rFonts w:ascii="IRBadr" w:hAnsi="IRBadr" w:cs="IRBadr"/>
          <w:rtl/>
        </w:rPr>
        <w:t xml:space="preserve">همان مسافت شرعیه باید باشد </w:t>
      </w:r>
      <w:r w:rsidR="00B355DE" w:rsidRPr="00D776B6">
        <w:rPr>
          <w:rFonts w:ascii="IRBadr" w:hAnsi="IRBadr" w:cs="IRBadr"/>
          <w:rtl/>
        </w:rPr>
        <w:t xml:space="preserve">یعنی </w:t>
      </w:r>
      <w:r w:rsidR="003F4DCE" w:rsidRPr="00D776B6">
        <w:rPr>
          <w:rFonts w:ascii="IRBadr" w:hAnsi="IRBadr" w:cs="IRBadr"/>
          <w:rtl/>
        </w:rPr>
        <w:t>بیست‌ودو</w:t>
      </w:r>
      <w:r w:rsidR="006E2C4B" w:rsidRPr="00D776B6">
        <w:rPr>
          <w:rFonts w:ascii="IRBadr" w:hAnsi="IRBadr" w:cs="IRBadr"/>
          <w:rtl/>
        </w:rPr>
        <w:t xml:space="preserve"> کیلومتر و نیم </w:t>
      </w:r>
      <w:r w:rsidR="00B355DE" w:rsidRPr="00D776B6">
        <w:rPr>
          <w:rFonts w:ascii="IRBadr" w:hAnsi="IRBadr" w:cs="IRBadr"/>
          <w:rtl/>
        </w:rPr>
        <w:t xml:space="preserve">که </w:t>
      </w:r>
      <w:r w:rsidR="006E2C4B" w:rsidRPr="00D776B6">
        <w:rPr>
          <w:rFonts w:ascii="IRBadr" w:hAnsi="IRBadr" w:cs="IRBadr"/>
          <w:rtl/>
        </w:rPr>
        <w:t xml:space="preserve">در بحث </w:t>
      </w:r>
      <w:r w:rsidR="00B355DE" w:rsidRPr="00D776B6">
        <w:rPr>
          <w:rFonts w:ascii="IRBadr" w:hAnsi="IRBadr" w:cs="IRBadr"/>
          <w:rtl/>
        </w:rPr>
        <w:t>قصر به صلاة مطرح شد.</w:t>
      </w:r>
      <w:r w:rsidR="006E2C4B" w:rsidRPr="00D776B6">
        <w:rPr>
          <w:rFonts w:ascii="IRBadr" w:hAnsi="IRBadr" w:cs="IRBadr"/>
          <w:rtl/>
        </w:rPr>
        <w:t xml:space="preserve"> بعضی دارد که پنجاه فرسخ باشد که سیصد کیلومتر شود</w:t>
      </w:r>
      <w:r w:rsidR="00B355DE" w:rsidRPr="00D776B6">
        <w:rPr>
          <w:rFonts w:ascii="IRBadr" w:hAnsi="IRBadr" w:cs="IRBadr"/>
          <w:rtl/>
        </w:rPr>
        <w:t>.</w:t>
      </w:r>
      <w:r w:rsidR="006E2C4B" w:rsidRPr="00D776B6">
        <w:rPr>
          <w:rFonts w:ascii="IRBadr" w:hAnsi="IRBadr" w:cs="IRBadr"/>
          <w:rtl/>
        </w:rPr>
        <w:t xml:space="preserve"> این‌ها چیزهایی است که در کلمات </w:t>
      </w:r>
      <w:r w:rsidR="00EB27E5">
        <w:rPr>
          <w:rFonts w:ascii="IRBadr" w:hAnsi="IRBadr" w:cs="IRBadr"/>
          <w:rtl/>
        </w:rPr>
        <w:t>فقها</w:t>
      </w:r>
      <w:r w:rsidR="00B355DE" w:rsidRPr="00D776B6">
        <w:rPr>
          <w:rFonts w:ascii="IRBadr" w:hAnsi="IRBadr" w:cs="IRBadr"/>
          <w:rtl/>
        </w:rPr>
        <w:t xml:space="preserve"> خاصه و عامه</w:t>
      </w:r>
      <w:r w:rsidR="006E2C4B" w:rsidRPr="00D776B6">
        <w:rPr>
          <w:rFonts w:ascii="IRBadr" w:hAnsi="IRBadr" w:cs="IRBadr"/>
          <w:rtl/>
        </w:rPr>
        <w:t xml:space="preserve"> احیاناً آمده است اما حقیقت مسئله این است این وضع هم دلیل و مستندی ندارد</w:t>
      </w:r>
      <w:r w:rsidR="00B355DE" w:rsidRPr="00D776B6">
        <w:rPr>
          <w:rFonts w:ascii="IRBadr" w:hAnsi="IRBadr" w:cs="IRBadr"/>
          <w:rtl/>
        </w:rPr>
        <w:t xml:space="preserve"> بلکه</w:t>
      </w:r>
      <w:r w:rsidR="006E2C4B" w:rsidRPr="00D776B6">
        <w:rPr>
          <w:rFonts w:ascii="IRBadr" w:hAnsi="IRBadr" w:cs="IRBadr"/>
          <w:rtl/>
        </w:rPr>
        <w:t xml:space="preserve"> این‌ها چیزهای عقدی و قیاسی است که مسافت شرعی را بگیریم یا چهل فرسخ </w:t>
      </w:r>
      <w:r w:rsidR="00B355DE" w:rsidRPr="00D776B6">
        <w:rPr>
          <w:rFonts w:ascii="IRBadr" w:hAnsi="IRBadr" w:cs="IRBadr"/>
          <w:rtl/>
        </w:rPr>
        <w:t xml:space="preserve">یا </w:t>
      </w:r>
      <w:r w:rsidR="006E2C4B" w:rsidRPr="00D776B6">
        <w:rPr>
          <w:rFonts w:ascii="IRBadr" w:hAnsi="IRBadr" w:cs="IRBadr"/>
          <w:rtl/>
        </w:rPr>
        <w:t xml:space="preserve">پنجاه فرسخ </w:t>
      </w:r>
      <w:r w:rsidR="00B355DE" w:rsidRPr="00D776B6">
        <w:rPr>
          <w:rFonts w:ascii="IRBadr" w:hAnsi="IRBadr" w:cs="IRBadr"/>
          <w:rtl/>
        </w:rPr>
        <w:t>را ولی هیچ دلیل شرعی و روایت</w:t>
      </w:r>
      <w:r w:rsidR="006E2C4B" w:rsidRPr="00D776B6">
        <w:rPr>
          <w:rFonts w:ascii="IRBadr" w:hAnsi="IRBadr" w:cs="IRBadr"/>
          <w:rtl/>
        </w:rPr>
        <w:t xml:space="preserve"> و حدیثی</w:t>
      </w:r>
      <w:r w:rsidR="00B355DE" w:rsidRPr="00D776B6">
        <w:rPr>
          <w:rFonts w:ascii="IRBadr" w:hAnsi="IRBadr" w:cs="IRBadr"/>
          <w:rtl/>
        </w:rPr>
        <w:t xml:space="preserve"> که</w:t>
      </w:r>
      <w:r w:rsidR="006E2C4B" w:rsidRPr="00D776B6">
        <w:rPr>
          <w:rFonts w:ascii="IRBadr" w:hAnsi="IRBadr" w:cs="IRBadr"/>
          <w:rtl/>
        </w:rPr>
        <w:t xml:space="preserve"> تعیین کرده باشد فاصله شهری که به آن تبعید می‌شود با شهر خودش </w:t>
      </w:r>
      <w:r w:rsidR="00B355DE" w:rsidRPr="00D776B6">
        <w:rPr>
          <w:rFonts w:ascii="IRBadr" w:hAnsi="IRBadr" w:cs="IRBadr"/>
          <w:rtl/>
        </w:rPr>
        <w:t>چقدر است وجود ندارد</w:t>
      </w:r>
      <w:r w:rsidR="006E2C4B" w:rsidRPr="00D776B6">
        <w:rPr>
          <w:rFonts w:ascii="IRBadr" w:hAnsi="IRBadr" w:cs="IRBadr"/>
          <w:rtl/>
        </w:rPr>
        <w:t xml:space="preserve"> و لذا اینجا مطلق است چون این دو سه قولی که آمده مستند روای</w:t>
      </w:r>
      <w:r w:rsidR="00EB27E5">
        <w:rPr>
          <w:rFonts w:ascii="IRBadr" w:hAnsi="IRBadr" w:cs="IRBadr"/>
          <w:rtl/>
        </w:rPr>
        <w:t>ی و معتبری ندارد جز یک نوع استح</w:t>
      </w:r>
      <w:r w:rsidR="00EB27E5">
        <w:rPr>
          <w:rFonts w:ascii="IRBadr" w:hAnsi="IRBadr" w:cs="IRBadr" w:hint="cs"/>
          <w:rtl/>
        </w:rPr>
        <w:t>س</w:t>
      </w:r>
      <w:r w:rsidR="006E2C4B" w:rsidRPr="00D776B6">
        <w:rPr>
          <w:rFonts w:ascii="IRBadr" w:hAnsi="IRBadr" w:cs="IRBadr"/>
          <w:rtl/>
        </w:rPr>
        <w:t>انات که آن هم اعتبار ندارد</w:t>
      </w:r>
      <w:r w:rsidR="003203E2" w:rsidRPr="00D776B6">
        <w:rPr>
          <w:rFonts w:ascii="IRBadr" w:hAnsi="IRBadr" w:cs="IRBadr"/>
          <w:rtl/>
        </w:rPr>
        <w:t xml:space="preserve">؛ </w:t>
      </w:r>
      <w:r w:rsidR="006E2C4B" w:rsidRPr="00D776B6">
        <w:rPr>
          <w:rFonts w:ascii="IRBadr" w:hAnsi="IRBadr" w:cs="IRBadr"/>
          <w:rtl/>
        </w:rPr>
        <w:t xml:space="preserve">بنابراین </w:t>
      </w:r>
      <w:r w:rsidR="003F4DCE" w:rsidRPr="00D776B6">
        <w:rPr>
          <w:rFonts w:ascii="IRBadr" w:hAnsi="IRBadr" w:cs="IRBadr"/>
          <w:rtl/>
        </w:rPr>
        <w:t>ازاین‌جهت</w:t>
      </w:r>
      <w:r w:rsidR="006E2C4B" w:rsidRPr="00D776B6">
        <w:rPr>
          <w:rFonts w:ascii="IRBadr" w:hAnsi="IRBadr" w:cs="IRBadr"/>
          <w:rtl/>
        </w:rPr>
        <w:t xml:space="preserve"> هم مطلق است</w:t>
      </w:r>
      <w:r w:rsidR="00B355DE" w:rsidRPr="00D776B6">
        <w:rPr>
          <w:rFonts w:ascii="IRBadr" w:hAnsi="IRBadr" w:cs="IRBadr"/>
          <w:rtl/>
        </w:rPr>
        <w:t xml:space="preserve"> پس</w:t>
      </w:r>
      <w:r w:rsidR="006E2C4B" w:rsidRPr="00D776B6">
        <w:rPr>
          <w:rFonts w:ascii="IRBadr" w:hAnsi="IRBadr" w:cs="IRBadr"/>
          <w:rtl/>
        </w:rPr>
        <w:t xml:space="preserve"> باید تبعید شود به شهر دیگری که عرفاً تبعیدی باشد </w:t>
      </w:r>
      <w:r w:rsidR="00B355DE" w:rsidRPr="00D776B6">
        <w:rPr>
          <w:rFonts w:ascii="IRBadr" w:hAnsi="IRBadr" w:cs="IRBadr"/>
          <w:rtl/>
        </w:rPr>
        <w:t xml:space="preserve">و </w:t>
      </w:r>
      <w:r w:rsidR="006E2C4B" w:rsidRPr="00D776B6">
        <w:rPr>
          <w:rFonts w:ascii="IRBadr" w:hAnsi="IRBadr" w:cs="IRBadr"/>
          <w:rtl/>
        </w:rPr>
        <w:t xml:space="preserve">واقعاً مجازات بر آن صدق ‌کند و لذا تبعید به شهری که پنج کیلومتر </w:t>
      </w:r>
      <w:r w:rsidR="00B355DE" w:rsidRPr="00D776B6">
        <w:rPr>
          <w:rFonts w:ascii="IRBadr" w:hAnsi="IRBadr" w:cs="IRBadr"/>
          <w:rtl/>
        </w:rPr>
        <w:t xml:space="preserve">یا </w:t>
      </w:r>
      <w:r w:rsidR="006E2C4B" w:rsidRPr="00D776B6">
        <w:rPr>
          <w:rFonts w:ascii="IRBadr" w:hAnsi="IRBadr" w:cs="IRBadr"/>
          <w:rtl/>
        </w:rPr>
        <w:t>ده کیلومتر فاصله دارد قبول نیست برای اینکه اصلاً مجازات نیست</w:t>
      </w:r>
      <w:r w:rsidR="00B355DE" w:rsidRPr="00D776B6">
        <w:rPr>
          <w:rFonts w:ascii="IRBadr" w:hAnsi="IRBadr" w:cs="IRBadr"/>
          <w:rtl/>
        </w:rPr>
        <w:t>.</w:t>
      </w:r>
      <w:r w:rsidR="006E2C4B" w:rsidRPr="00D776B6">
        <w:rPr>
          <w:rFonts w:ascii="IRBadr" w:hAnsi="IRBadr" w:cs="IRBadr"/>
          <w:rtl/>
        </w:rPr>
        <w:t xml:space="preserve"> بیست کیلومتر </w:t>
      </w:r>
      <w:r w:rsidR="00B355DE" w:rsidRPr="00D776B6">
        <w:rPr>
          <w:rFonts w:ascii="IRBadr" w:hAnsi="IRBadr" w:cs="IRBadr"/>
          <w:rtl/>
        </w:rPr>
        <w:t xml:space="preserve">یا </w:t>
      </w:r>
      <w:r w:rsidR="006E2C4B" w:rsidRPr="00D776B6">
        <w:rPr>
          <w:rFonts w:ascii="IRBadr" w:hAnsi="IRBadr" w:cs="IRBadr"/>
          <w:rtl/>
        </w:rPr>
        <w:t xml:space="preserve">چهل کیلومتر </w:t>
      </w:r>
      <w:r w:rsidR="00B355DE" w:rsidRPr="00D776B6">
        <w:rPr>
          <w:rFonts w:ascii="IRBadr" w:hAnsi="IRBadr" w:cs="IRBadr"/>
          <w:rtl/>
        </w:rPr>
        <w:t xml:space="preserve">یا </w:t>
      </w:r>
      <w:r w:rsidR="006E2C4B" w:rsidRPr="00D776B6">
        <w:rPr>
          <w:rFonts w:ascii="IRBadr" w:hAnsi="IRBadr" w:cs="IRBadr"/>
          <w:rtl/>
        </w:rPr>
        <w:t xml:space="preserve">پنجاه کیلومتر هم شاید مجازات نباشد </w:t>
      </w:r>
      <w:r w:rsidR="003F4DCE" w:rsidRPr="00D776B6">
        <w:rPr>
          <w:rFonts w:ascii="IRBadr" w:hAnsi="IRBadr" w:cs="IRBadr"/>
          <w:rtl/>
        </w:rPr>
        <w:t>به‌خصوص</w:t>
      </w:r>
      <w:r w:rsidR="006E2C4B" w:rsidRPr="00D776B6">
        <w:rPr>
          <w:rFonts w:ascii="IRBadr" w:hAnsi="IRBadr" w:cs="IRBadr"/>
          <w:rtl/>
        </w:rPr>
        <w:t xml:space="preserve"> در زمان با سهولتی که در ارتباطات و </w:t>
      </w:r>
      <w:r w:rsidR="003F4DCE" w:rsidRPr="00D776B6">
        <w:rPr>
          <w:rFonts w:ascii="IRBadr" w:hAnsi="IRBadr" w:cs="IRBadr"/>
          <w:rtl/>
        </w:rPr>
        <w:t>رفت‌وآمد</w:t>
      </w:r>
      <w:r w:rsidR="006E2C4B" w:rsidRPr="00D776B6">
        <w:rPr>
          <w:rFonts w:ascii="IRBadr" w:hAnsi="IRBadr" w:cs="IRBadr"/>
          <w:rtl/>
        </w:rPr>
        <w:t xml:space="preserve"> </w:t>
      </w:r>
      <w:r w:rsidR="00B355DE" w:rsidRPr="00D776B6">
        <w:rPr>
          <w:rFonts w:ascii="IRBadr" w:hAnsi="IRBadr" w:cs="IRBadr"/>
          <w:rtl/>
        </w:rPr>
        <w:t>وجود دارد</w:t>
      </w:r>
      <w:r w:rsidR="006E2C4B" w:rsidRPr="00D776B6">
        <w:rPr>
          <w:rFonts w:ascii="IRBadr" w:hAnsi="IRBadr" w:cs="IRBadr"/>
          <w:rtl/>
        </w:rPr>
        <w:t xml:space="preserve"> لذا هیچ مستند تحدید خاصی نداریم </w:t>
      </w:r>
      <w:r w:rsidR="00B355DE" w:rsidRPr="00D776B6">
        <w:rPr>
          <w:rFonts w:ascii="IRBadr" w:hAnsi="IRBadr" w:cs="IRBadr"/>
          <w:rtl/>
        </w:rPr>
        <w:t xml:space="preserve">و </w:t>
      </w:r>
      <w:r w:rsidR="006E2C4B" w:rsidRPr="00D776B6">
        <w:rPr>
          <w:rFonts w:ascii="IRBadr" w:hAnsi="IRBadr" w:cs="IRBadr"/>
          <w:rtl/>
        </w:rPr>
        <w:t>آنچه هست باید تبعید عرفی باشد</w:t>
      </w:r>
      <w:r w:rsidR="00B355DE" w:rsidRPr="00D776B6">
        <w:rPr>
          <w:rFonts w:ascii="IRBadr" w:hAnsi="IRBadr" w:cs="IRBadr"/>
          <w:rtl/>
        </w:rPr>
        <w:t>.</w:t>
      </w:r>
      <w:r w:rsidR="006E2C4B" w:rsidRPr="00D776B6">
        <w:rPr>
          <w:rFonts w:ascii="IRBadr" w:hAnsi="IRBadr" w:cs="IRBadr"/>
          <w:rtl/>
        </w:rPr>
        <w:t xml:space="preserve"> </w:t>
      </w:r>
      <w:r w:rsidR="003F4DCE" w:rsidRPr="00D776B6">
        <w:rPr>
          <w:rFonts w:ascii="IRBadr" w:hAnsi="IRBadr" w:cs="IRBadr"/>
          <w:rtl/>
        </w:rPr>
        <w:t>به‌عبارت‌دیگر</w:t>
      </w:r>
      <w:r w:rsidR="006E2C4B" w:rsidRPr="00D776B6">
        <w:rPr>
          <w:rFonts w:ascii="IRBadr" w:hAnsi="IRBadr" w:cs="IRBadr"/>
          <w:rtl/>
        </w:rPr>
        <w:t xml:space="preserve"> مقیدی و محددی در مقدار تبعید نداریم </w:t>
      </w:r>
      <w:r w:rsidR="00B355DE" w:rsidRPr="00D776B6">
        <w:rPr>
          <w:rFonts w:ascii="IRBadr" w:hAnsi="IRBadr" w:cs="IRBadr"/>
          <w:rtl/>
        </w:rPr>
        <w:t xml:space="preserve">و </w:t>
      </w:r>
      <w:r w:rsidR="003F4DCE" w:rsidRPr="00D776B6">
        <w:rPr>
          <w:rFonts w:ascii="IRBadr" w:hAnsi="IRBadr" w:cs="IRBadr"/>
          <w:rtl/>
        </w:rPr>
        <w:t>از</w:t>
      </w:r>
      <w:r w:rsidR="00B355DE" w:rsidRPr="00D776B6">
        <w:rPr>
          <w:rFonts w:ascii="IRBadr" w:hAnsi="IRBadr" w:cs="IRBadr"/>
          <w:rtl/>
        </w:rPr>
        <w:t xml:space="preserve"> </w:t>
      </w:r>
      <w:r w:rsidR="003F4DCE" w:rsidRPr="00D776B6">
        <w:rPr>
          <w:rFonts w:ascii="IRBadr" w:hAnsi="IRBadr" w:cs="IRBadr"/>
          <w:rtl/>
        </w:rPr>
        <w:t>لحاظ</w:t>
      </w:r>
      <w:r w:rsidR="006E2C4B" w:rsidRPr="00D776B6">
        <w:rPr>
          <w:rFonts w:ascii="IRBadr" w:hAnsi="IRBadr" w:cs="IRBadr"/>
          <w:rtl/>
        </w:rPr>
        <w:t xml:space="preserve"> لفظی آنچه هست این است که به مناسبات حکم و موضوع با قرائن عرفیه این نفی و یا تبعید منصرف از بلاد نزدیک است. باید بلادی باشد که نسبتاً دور باشد </w:t>
      </w:r>
      <w:r w:rsidR="00EA722E" w:rsidRPr="00D776B6">
        <w:rPr>
          <w:rFonts w:ascii="IRBadr" w:hAnsi="IRBadr" w:cs="IRBadr"/>
          <w:rtl/>
        </w:rPr>
        <w:t>تا</w:t>
      </w:r>
      <w:r w:rsidR="006E2C4B" w:rsidRPr="00D776B6">
        <w:rPr>
          <w:rFonts w:ascii="IRBadr" w:hAnsi="IRBadr" w:cs="IRBadr"/>
          <w:rtl/>
        </w:rPr>
        <w:t xml:space="preserve"> صدق مجازات کند </w:t>
      </w:r>
      <w:r w:rsidR="00EA722E" w:rsidRPr="00D776B6">
        <w:rPr>
          <w:rFonts w:ascii="IRBadr" w:hAnsi="IRBadr" w:cs="IRBadr"/>
          <w:rtl/>
        </w:rPr>
        <w:t xml:space="preserve">حال </w:t>
      </w:r>
      <w:r w:rsidR="006E2C4B" w:rsidRPr="00D776B6">
        <w:rPr>
          <w:rFonts w:ascii="IRBadr" w:hAnsi="IRBadr" w:cs="IRBadr"/>
          <w:rtl/>
        </w:rPr>
        <w:t xml:space="preserve">سیصد کیلومتر یا دو هزار کیلومتر قیدی ندارد </w:t>
      </w:r>
      <w:r w:rsidR="00EA722E" w:rsidRPr="00D776B6">
        <w:rPr>
          <w:rFonts w:ascii="IRBadr" w:hAnsi="IRBadr" w:cs="IRBadr"/>
          <w:rtl/>
        </w:rPr>
        <w:t>و می</w:t>
      </w:r>
      <w:r w:rsidR="00EA722E" w:rsidRPr="00D776B6">
        <w:rPr>
          <w:rFonts w:ascii="IRBadr" w:hAnsi="IRBadr" w:cs="IRBadr"/>
          <w:rtl/>
        </w:rPr>
        <w:softHyphen/>
        <w:t xml:space="preserve">تواند </w:t>
      </w:r>
      <w:r w:rsidR="003F4DCE" w:rsidRPr="00D776B6">
        <w:rPr>
          <w:rFonts w:ascii="IRBadr" w:hAnsi="IRBadr" w:cs="IRBadr"/>
          <w:rtl/>
        </w:rPr>
        <w:t>هرکدام</w:t>
      </w:r>
      <w:r w:rsidR="006E2C4B" w:rsidRPr="00D776B6">
        <w:rPr>
          <w:rFonts w:ascii="IRBadr" w:hAnsi="IRBadr" w:cs="IRBadr"/>
          <w:rtl/>
        </w:rPr>
        <w:t xml:space="preserve"> باشد</w:t>
      </w:r>
      <w:r w:rsidR="00EA722E" w:rsidRPr="00D776B6">
        <w:rPr>
          <w:rFonts w:ascii="IRBadr" w:hAnsi="IRBadr" w:cs="IRBadr"/>
          <w:rtl/>
        </w:rPr>
        <w:t xml:space="preserve"> و</w:t>
      </w:r>
      <w:r w:rsidR="006E2C4B" w:rsidRPr="00D776B6">
        <w:rPr>
          <w:rFonts w:ascii="IRBadr" w:hAnsi="IRBadr" w:cs="IRBadr"/>
          <w:rtl/>
        </w:rPr>
        <w:t xml:space="preserve"> این دست حاکم است </w:t>
      </w:r>
      <w:r w:rsidR="00EA722E" w:rsidRPr="00D776B6">
        <w:rPr>
          <w:rFonts w:ascii="IRBadr" w:hAnsi="IRBadr" w:cs="IRBadr"/>
          <w:rtl/>
        </w:rPr>
        <w:t xml:space="preserve">و </w:t>
      </w:r>
      <w:r w:rsidR="006E2C4B" w:rsidRPr="00D776B6">
        <w:rPr>
          <w:rFonts w:ascii="IRBadr" w:hAnsi="IRBadr" w:cs="IRBadr"/>
          <w:rtl/>
        </w:rPr>
        <w:t xml:space="preserve">ممکن است حاکم با ملاحظات دیگر به یک نقطه مرزی هزار کیلومتری تبعید ‌کند </w:t>
      </w:r>
      <w:r w:rsidR="00EA722E" w:rsidRPr="00D776B6">
        <w:rPr>
          <w:rFonts w:ascii="IRBadr" w:hAnsi="IRBadr" w:cs="IRBadr"/>
          <w:rtl/>
        </w:rPr>
        <w:t xml:space="preserve">یا </w:t>
      </w:r>
      <w:r w:rsidR="00B11981" w:rsidRPr="00D776B6">
        <w:rPr>
          <w:rFonts w:ascii="IRBadr" w:hAnsi="IRBadr" w:cs="IRBadr"/>
          <w:rtl/>
        </w:rPr>
        <w:t>به‌جای</w:t>
      </w:r>
      <w:r w:rsidR="006E2C4B" w:rsidRPr="00D776B6">
        <w:rPr>
          <w:rFonts w:ascii="IRBadr" w:hAnsi="IRBadr" w:cs="IRBadr"/>
          <w:rtl/>
        </w:rPr>
        <w:t>ی که پانصد کیلومتر فاصله دارد</w:t>
      </w:r>
      <w:r w:rsidR="00EA722E" w:rsidRPr="00D776B6">
        <w:rPr>
          <w:rFonts w:ascii="IRBadr" w:hAnsi="IRBadr" w:cs="IRBadr"/>
          <w:rtl/>
        </w:rPr>
        <w:t>.</w:t>
      </w:r>
      <w:r w:rsidR="006E2C4B" w:rsidRPr="00D776B6">
        <w:rPr>
          <w:rFonts w:ascii="IRBadr" w:hAnsi="IRBadr" w:cs="IRBadr"/>
          <w:rtl/>
        </w:rPr>
        <w:t xml:space="preserve"> </w:t>
      </w:r>
      <w:r w:rsidR="003F4DCE" w:rsidRPr="00D776B6">
        <w:rPr>
          <w:rFonts w:ascii="IRBadr" w:hAnsi="IRBadr" w:cs="IRBadr"/>
          <w:rtl/>
        </w:rPr>
        <w:t>برحسب</w:t>
      </w:r>
      <w:r w:rsidR="006E2C4B" w:rsidRPr="00D776B6">
        <w:rPr>
          <w:rFonts w:ascii="IRBadr" w:hAnsi="IRBadr" w:cs="IRBadr"/>
          <w:rtl/>
        </w:rPr>
        <w:t xml:space="preserve"> وضعیت شخص و قرائن و اوضاع و احوالی که در شخص یا جامعه یا مصالح و مفاسدی که وجود دارد خودش تشخیص می‌دهد </w:t>
      </w:r>
      <w:r w:rsidR="007716BE" w:rsidRPr="00D776B6">
        <w:rPr>
          <w:rFonts w:ascii="IRBadr" w:hAnsi="IRBadr" w:cs="IRBadr"/>
          <w:rtl/>
        </w:rPr>
        <w:t xml:space="preserve">که </w:t>
      </w:r>
      <w:r w:rsidR="006E2C4B" w:rsidRPr="00D776B6">
        <w:rPr>
          <w:rFonts w:ascii="IRBadr" w:hAnsi="IRBadr" w:cs="IRBadr"/>
          <w:rtl/>
        </w:rPr>
        <w:t>چگونه و به کجا تبعید کند. امر بعدی هم این است که آنچه تاکنون گفته شد عناوین اولیه است والا اگر عناوین ثانویه باشد ممکن است تبعید کند</w:t>
      </w:r>
      <w:r w:rsidR="007716BE" w:rsidRPr="00D776B6">
        <w:rPr>
          <w:rFonts w:ascii="IRBadr" w:hAnsi="IRBadr" w:cs="IRBadr"/>
          <w:rtl/>
        </w:rPr>
        <w:t>.</w:t>
      </w:r>
    </w:p>
    <w:sectPr w:rsidR="006E2C4B" w:rsidRPr="00D776B6" w:rsidSect="00C46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1440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7D" w:rsidRDefault="00186F7D" w:rsidP="00C60128">
      <w:pPr>
        <w:spacing w:after="0"/>
      </w:pPr>
      <w:r>
        <w:separator/>
      </w:r>
    </w:p>
  </w:endnote>
  <w:endnote w:type="continuationSeparator" w:id="0">
    <w:p w:rsidR="00186F7D" w:rsidRDefault="00186F7D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oor_Nazli">
    <w:altName w:val="Courier New"/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"/>
    <w:panose1 w:val="000007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2  Davat"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80" w:rsidRDefault="00C757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080248"/>
      <w:docPartObj>
        <w:docPartGallery w:val="Page Numbers (Bottom of Page)"/>
        <w:docPartUnique/>
      </w:docPartObj>
    </w:sdtPr>
    <w:sdtEndPr/>
    <w:sdtContent>
      <w:p w:rsidR="003718BD" w:rsidRDefault="003718BD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D0026B4" wp14:editId="19D9A833">
                  <wp:extent cx="5943600" cy="45085"/>
                  <wp:effectExtent l="9525" t="9525" r="0" b="2540"/>
                  <wp:docPr id="2" name="AutoShape 3" descr="توضیح: توضیح: 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4360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6096DFD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3" o:spid="_x0000_s1026" type="#_x0000_t110" alt="توضیح: توضیح: 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" fillcolor="black [3213]" stroked="f" strokecolor="black [3213]">
                  <v:fill r:id="rId1" o:title="" type="pattern"/>
                  <w10:wrap anchorx="page"/>
                  <w10:anchorlock/>
                </v:shape>
              </w:pict>
            </mc:Fallback>
          </mc:AlternateContent>
        </w:r>
      </w:p>
      <w:p w:rsidR="003718BD" w:rsidRDefault="003718BD" w:rsidP="00C46CD3">
        <w:pPr>
          <w:pStyle w:val="Footer"/>
          <w:jc w:val="center"/>
        </w:pPr>
        <w:r>
          <w:rPr>
            <w:rFonts w:cs="2  Lotus"/>
          </w:rPr>
          <w:fldChar w:fldCharType="begin"/>
        </w:r>
        <w:r>
          <w:instrText xml:space="preserve"> PAGE    \* MERGEFORMAT </w:instrText>
        </w:r>
        <w:r>
          <w:rPr>
            <w:rFonts w:cs="2  Lotus"/>
          </w:rPr>
          <w:fldChar w:fldCharType="separate"/>
        </w:r>
        <w:r w:rsidR="00EB27E5" w:rsidRPr="00EB27E5">
          <w:rPr>
            <w:rFonts w:cs="Calibri"/>
            <w:noProof/>
            <w:rtl/>
            <w:lang w:val="fa-IR"/>
          </w:rPr>
          <w:t>1</w:t>
        </w:r>
        <w:r>
          <w:rPr>
            <w:rFonts w:cs="Calibri"/>
            <w:noProof/>
            <w:lang w:val="fa-I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80" w:rsidRDefault="00C75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7D" w:rsidRDefault="00186F7D" w:rsidP="00C60128">
      <w:pPr>
        <w:spacing w:after="0"/>
      </w:pPr>
      <w:r>
        <w:separator/>
      </w:r>
    </w:p>
  </w:footnote>
  <w:footnote w:type="continuationSeparator" w:id="0">
    <w:p w:rsidR="00186F7D" w:rsidRDefault="00186F7D" w:rsidP="00C60128">
      <w:pPr>
        <w:spacing w:after="0"/>
      </w:pPr>
      <w:r>
        <w:continuationSeparator/>
      </w:r>
    </w:p>
  </w:footnote>
  <w:footnote w:id="1">
    <w:p w:rsidR="00C75780" w:rsidRDefault="00C75780" w:rsidP="00C75780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C75780">
        <w:rPr>
          <w:rtl/>
        </w:rPr>
        <w:t xml:space="preserve"> وسائل الشيعة، ج‏28، ص: 123</w:t>
      </w:r>
      <w:r>
        <w:rPr>
          <w:rFonts w:hint="cs"/>
          <w:rtl/>
        </w:rPr>
        <w:t>.</w:t>
      </w:r>
    </w:p>
  </w:footnote>
  <w:footnote w:id="2">
    <w:p w:rsidR="00C75780" w:rsidRDefault="00C75780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D776B6">
        <w:rPr>
          <w:rtl/>
        </w:rPr>
        <w:t>وسائل الشيعة، ج‏28، ص: 122</w:t>
      </w:r>
      <w:r>
        <w:rPr>
          <w:rFonts w:hint="cs"/>
          <w:rtl/>
        </w:rPr>
        <w:t>.</w:t>
      </w:r>
    </w:p>
  </w:footnote>
  <w:footnote w:id="3">
    <w:p w:rsidR="00D776B6" w:rsidRDefault="00D776B6" w:rsidP="00D776B6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>
        <w:rPr>
          <w:rtl/>
        </w:rPr>
        <w:t xml:space="preserve"> </w:t>
      </w:r>
      <w:r w:rsidRPr="00D776B6">
        <w:rPr>
          <w:rtl/>
        </w:rPr>
        <w:t>وسائل الشيعة، ج‏28، ص: 124</w:t>
      </w:r>
      <w:r>
        <w:rPr>
          <w:rFonts w:hint="cs"/>
          <w:rtl/>
        </w:rPr>
        <w:t>.</w:t>
      </w:r>
    </w:p>
  </w:footnote>
  <w:footnote w:id="4">
    <w:p w:rsidR="00D776B6" w:rsidRDefault="00D776B6" w:rsidP="00D776B6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D776B6">
        <w:rPr>
          <w:rtl/>
        </w:rPr>
        <w:t xml:space="preserve"> وسائل الشيعة، ج‏28، ص: 122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80" w:rsidRDefault="00C757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BD" w:rsidRPr="00455083" w:rsidRDefault="003718BD" w:rsidP="00D776B6">
    <w:pPr>
      <w:tabs>
        <w:tab w:val="left" w:pos="7985"/>
      </w:tabs>
      <w:rPr>
        <w:b/>
        <w:bCs/>
        <w:sz w:val="32"/>
        <w:rtl/>
      </w:rPr>
    </w:pPr>
    <w:r>
      <w:rPr>
        <w:noProof/>
      </w:rPr>
      <w:drawing>
        <wp:inline distT="0" distB="0" distL="0" distR="0" wp14:anchorId="53741012" wp14:editId="2699715C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2"/>
        <w:rtl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679EA2B2" wp14:editId="4BD4836B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F3E723" id="متصل کننده مستقیم 3" o:spid="_x0000_s1026" style="position:absolute;left:0;text-align:left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bookmarkStart w:id="8" w:name="OLE_LINK1"/>
    <w:bookmarkStart w:id="9" w:name="OLE_LINK2"/>
    <w:bookmarkEnd w:id="8"/>
    <w:bookmarkEnd w:id="9"/>
    <w:r>
      <w:rPr>
        <w:rFonts w:ascii="IranNastaliq" w:hAnsi="IranNastaliq" w:cs="IranNastaliq" w:hint="cs"/>
        <w:b/>
        <w:bCs/>
        <w:sz w:val="32"/>
        <w:rtl/>
      </w:rPr>
      <w:t xml:space="preserve">  </w:t>
    </w:r>
    <w:r>
      <w:rPr>
        <w:rFonts w:ascii="IranNastaliq" w:hAnsi="IranNastaliq" w:cs="IranNastaliq"/>
        <w:b/>
        <w:bCs/>
        <w:sz w:val="32"/>
        <w:rtl/>
      </w:rPr>
      <w:tab/>
    </w:r>
    <w:r w:rsidRPr="00D776B6">
      <w:rPr>
        <w:rFonts w:ascii="IranNastaliq" w:hAnsi="IranNastaliq" w:cs="IranNastaliq"/>
        <w:sz w:val="36"/>
        <w:szCs w:val="36"/>
        <w:rtl/>
      </w:rPr>
      <w:t>شمارۀ ثبت:</w:t>
    </w:r>
    <w:r w:rsidR="006E2C4B" w:rsidRPr="00D776B6">
      <w:rPr>
        <w:rFonts w:hint="cs"/>
        <w:sz w:val="32"/>
        <w:rtl/>
      </w:rPr>
      <w:t>722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780" w:rsidRDefault="00C757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9F5E4C"/>
    <w:multiLevelType w:val="hybridMultilevel"/>
    <w:tmpl w:val="544A2072"/>
    <w:lvl w:ilvl="0" w:tplc="82F0A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A1332E"/>
    <w:multiLevelType w:val="hybridMultilevel"/>
    <w:tmpl w:val="67AC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F0048"/>
    <w:multiLevelType w:val="hybridMultilevel"/>
    <w:tmpl w:val="0EFAC924"/>
    <w:lvl w:ilvl="0" w:tplc="AA4A89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156E2F"/>
    <w:multiLevelType w:val="hybridMultilevel"/>
    <w:tmpl w:val="391E9F38"/>
    <w:lvl w:ilvl="0" w:tplc="EB6C34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1D4BF7"/>
    <w:multiLevelType w:val="hybridMultilevel"/>
    <w:tmpl w:val="8730D1C8"/>
    <w:lvl w:ilvl="0" w:tplc="6E344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C836A1"/>
    <w:multiLevelType w:val="hybridMultilevel"/>
    <w:tmpl w:val="CD9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1F163F6"/>
    <w:multiLevelType w:val="hybridMultilevel"/>
    <w:tmpl w:val="5282A668"/>
    <w:lvl w:ilvl="0" w:tplc="F698D1E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FC4434"/>
    <w:multiLevelType w:val="hybridMultilevel"/>
    <w:tmpl w:val="A1D2A4CC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3F22814"/>
    <w:multiLevelType w:val="hybridMultilevel"/>
    <w:tmpl w:val="A8C07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AD73C7"/>
    <w:multiLevelType w:val="hybridMultilevel"/>
    <w:tmpl w:val="6F7430F0"/>
    <w:lvl w:ilvl="0" w:tplc="78A6D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B54ACF"/>
    <w:multiLevelType w:val="hybridMultilevel"/>
    <w:tmpl w:val="C2FA9AE8"/>
    <w:lvl w:ilvl="0" w:tplc="81AAC88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6593738"/>
    <w:multiLevelType w:val="hybridMultilevel"/>
    <w:tmpl w:val="F53E001C"/>
    <w:lvl w:ilvl="0" w:tplc="9F54C88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E1618F"/>
    <w:multiLevelType w:val="hybridMultilevel"/>
    <w:tmpl w:val="80B06476"/>
    <w:lvl w:ilvl="0" w:tplc="E5964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11C164E"/>
    <w:multiLevelType w:val="hybridMultilevel"/>
    <w:tmpl w:val="A65ECD54"/>
    <w:lvl w:ilvl="0" w:tplc="173EE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1775E"/>
    <w:multiLevelType w:val="hybridMultilevel"/>
    <w:tmpl w:val="A67A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C7234"/>
    <w:multiLevelType w:val="hybridMultilevel"/>
    <w:tmpl w:val="CEFA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13A5C"/>
    <w:multiLevelType w:val="hybridMultilevel"/>
    <w:tmpl w:val="396407B0"/>
    <w:lvl w:ilvl="0" w:tplc="9B44F6A8">
      <w:start w:val="1"/>
      <w:numFmt w:val="decimal"/>
      <w:lvlText w:val="%1."/>
      <w:lvlJc w:val="left"/>
      <w:pPr>
        <w:ind w:left="720" w:hanging="360"/>
      </w:pPr>
      <w:rPr>
        <w:rFonts w:ascii="Noor_Nazli" w:hAnsi="Noor_Nazli" w:cs="B Badr" w:hint="default"/>
        <w:b/>
        <w:color w:val="78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A40AF"/>
    <w:multiLevelType w:val="hybridMultilevel"/>
    <w:tmpl w:val="874A87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49C3B4E"/>
    <w:multiLevelType w:val="hybridMultilevel"/>
    <w:tmpl w:val="B6600608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9D50BBC"/>
    <w:multiLevelType w:val="hybridMultilevel"/>
    <w:tmpl w:val="8EE0AFC6"/>
    <w:lvl w:ilvl="0" w:tplc="8B8CDF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AD602AD"/>
    <w:multiLevelType w:val="hybridMultilevel"/>
    <w:tmpl w:val="CDC2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36B07"/>
    <w:multiLevelType w:val="hybridMultilevel"/>
    <w:tmpl w:val="11DA4354"/>
    <w:lvl w:ilvl="0" w:tplc="FD288C7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1595C4F"/>
    <w:multiLevelType w:val="hybridMultilevel"/>
    <w:tmpl w:val="B44EC4D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4957654"/>
    <w:multiLevelType w:val="hybridMultilevel"/>
    <w:tmpl w:val="6A76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752CC"/>
    <w:multiLevelType w:val="hybridMultilevel"/>
    <w:tmpl w:val="2E84F3C8"/>
    <w:lvl w:ilvl="0" w:tplc="FAA2A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94C50C2"/>
    <w:multiLevelType w:val="hybridMultilevel"/>
    <w:tmpl w:val="690EB4C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C1E7C19"/>
    <w:multiLevelType w:val="hybridMultilevel"/>
    <w:tmpl w:val="ED706A82"/>
    <w:lvl w:ilvl="0" w:tplc="08921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3E4464"/>
    <w:multiLevelType w:val="hybridMultilevel"/>
    <w:tmpl w:val="8238314E"/>
    <w:lvl w:ilvl="0" w:tplc="2F3C9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DDE2672"/>
    <w:multiLevelType w:val="hybridMultilevel"/>
    <w:tmpl w:val="4ABC926A"/>
    <w:lvl w:ilvl="0" w:tplc="BB961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E0D3CAE"/>
    <w:multiLevelType w:val="hybridMultilevel"/>
    <w:tmpl w:val="22C074F4"/>
    <w:lvl w:ilvl="0" w:tplc="214EED9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E4E6F0D"/>
    <w:multiLevelType w:val="hybridMultilevel"/>
    <w:tmpl w:val="9B32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32AAB"/>
    <w:multiLevelType w:val="hybridMultilevel"/>
    <w:tmpl w:val="17DCBC74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F7C7F55"/>
    <w:multiLevelType w:val="hybridMultilevel"/>
    <w:tmpl w:val="47D63FB0"/>
    <w:lvl w:ilvl="0" w:tplc="9A3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37"/>
  </w:num>
  <w:num w:numId="5">
    <w:abstractNumId w:val="12"/>
  </w:num>
  <w:num w:numId="6">
    <w:abstractNumId w:val="3"/>
  </w:num>
  <w:num w:numId="7">
    <w:abstractNumId w:val="7"/>
  </w:num>
  <w:num w:numId="8">
    <w:abstractNumId w:val="36"/>
  </w:num>
  <w:num w:numId="9">
    <w:abstractNumId w:val="0"/>
  </w:num>
  <w:num w:numId="10">
    <w:abstractNumId w:val="26"/>
  </w:num>
  <w:num w:numId="11">
    <w:abstractNumId w:val="1"/>
  </w:num>
  <w:num w:numId="12">
    <w:abstractNumId w:val="17"/>
  </w:num>
  <w:num w:numId="13">
    <w:abstractNumId w:val="40"/>
  </w:num>
  <w:num w:numId="14">
    <w:abstractNumId w:val="16"/>
  </w:num>
  <w:num w:numId="15">
    <w:abstractNumId w:val="20"/>
  </w:num>
  <w:num w:numId="16">
    <w:abstractNumId w:val="18"/>
  </w:num>
  <w:num w:numId="17">
    <w:abstractNumId w:val="39"/>
  </w:num>
  <w:num w:numId="18">
    <w:abstractNumId w:val="41"/>
  </w:num>
  <w:num w:numId="19">
    <w:abstractNumId w:val="22"/>
  </w:num>
  <w:num w:numId="20">
    <w:abstractNumId w:val="35"/>
  </w:num>
  <w:num w:numId="21">
    <w:abstractNumId w:val="19"/>
  </w:num>
  <w:num w:numId="22">
    <w:abstractNumId w:val="23"/>
  </w:num>
  <w:num w:numId="23">
    <w:abstractNumId w:val="4"/>
  </w:num>
  <w:num w:numId="24">
    <w:abstractNumId w:val="29"/>
  </w:num>
  <w:num w:numId="25">
    <w:abstractNumId w:val="32"/>
  </w:num>
  <w:num w:numId="26">
    <w:abstractNumId w:val="10"/>
  </w:num>
  <w:num w:numId="27">
    <w:abstractNumId w:val="15"/>
  </w:num>
  <w:num w:numId="28">
    <w:abstractNumId w:val="9"/>
  </w:num>
  <w:num w:numId="29">
    <w:abstractNumId w:val="25"/>
  </w:num>
  <w:num w:numId="30">
    <w:abstractNumId w:val="31"/>
  </w:num>
  <w:num w:numId="31">
    <w:abstractNumId w:val="27"/>
  </w:num>
  <w:num w:numId="32">
    <w:abstractNumId w:val="34"/>
  </w:num>
  <w:num w:numId="33">
    <w:abstractNumId w:val="42"/>
  </w:num>
  <w:num w:numId="34">
    <w:abstractNumId w:val="14"/>
  </w:num>
  <w:num w:numId="35">
    <w:abstractNumId w:val="30"/>
  </w:num>
  <w:num w:numId="36">
    <w:abstractNumId w:val="43"/>
  </w:num>
  <w:num w:numId="37">
    <w:abstractNumId w:val="2"/>
  </w:num>
  <w:num w:numId="38">
    <w:abstractNumId w:val="33"/>
  </w:num>
  <w:num w:numId="39">
    <w:abstractNumId w:val="38"/>
  </w:num>
  <w:num w:numId="40">
    <w:abstractNumId w:val="24"/>
  </w:num>
  <w:num w:numId="41">
    <w:abstractNumId w:val="6"/>
  </w:num>
  <w:num w:numId="42">
    <w:abstractNumId w:val="5"/>
  </w:num>
  <w:num w:numId="43">
    <w:abstractNumId w:val="28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333E"/>
    <w:rsid w:val="00003E88"/>
    <w:rsid w:val="000047A9"/>
    <w:rsid w:val="00005DC1"/>
    <w:rsid w:val="000072CC"/>
    <w:rsid w:val="000077A1"/>
    <w:rsid w:val="000111C8"/>
    <w:rsid w:val="00013690"/>
    <w:rsid w:val="00013A0B"/>
    <w:rsid w:val="00013A74"/>
    <w:rsid w:val="00013EC0"/>
    <w:rsid w:val="00013FA7"/>
    <w:rsid w:val="00014950"/>
    <w:rsid w:val="00014F07"/>
    <w:rsid w:val="00015F76"/>
    <w:rsid w:val="00022190"/>
    <w:rsid w:val="00022BDF"/>
    <w:rsid w:val="00024841"/>
    <w:rsid w:val="00026B59"/>
    <w:rsid w:val="00031065"/>
    <w:rsid w:val="00031BCB"/>
    <w:rsid w:val="00035626"/>
    <w:rsid w:val="000379E2"/>
    <w:rsid w:val="00040D22"/>
    <w:rsid w:val="00041200"/>
    <w:rsid w:val="00043391"/>
    <w:rsid w:val="0004571C"/>
    <w:rsid w:val="00046DFB"/>
    <w:rsid w:val="000509A7"/>
    <w:rsid w:val="000526F2"/>
    <w:rsid w:val="0005565F"/>
    <w:rsid w:val="0005571B"/>
    <w:rsid w:val="000564D9"/>
    <w:rsid w:val="000644F5"/>
    <w:rsid w:val="000658A4"/>
    <w:rsid w:val="00074024"/>
    <w:rsid w:val="00074C7E"/>
    <w:rsid w:val="00075BD2"/>
    <w:rsid w:val="00075E65"/>
    <w:rsid w:val="00080944"/>
    <w:rsid w:val="000866BB"/>
    <w:rsid w:val="00086C33"/>
    <w:rsid w:val="00086CE7"/>
    <w:rsid w:val="0009230D"/>
    <w:rsid w:val="000951BE"/>
    <w:rsid w:val="0009741F"/>
    <w:rsid w:val="000975E0"/>
    <w:rsid w:val="000976D5"/>
    <w:rsid w:val="000A0963"/>
    <w:rsid w:val="000A10A0"/>
    <w:rsid w:val="000A2C53"/>
    <w:rsid w:val="000A79F0"/>
    <w:rsid w:val="000B1E2D"/>
    <w:rsid w:val="000B2C9E"/>
    <w:rsid w:val="000B35B6"/>
    <w:rsid w:val="000C0C65"/>
    <w:rsid w:val="000C5608"/>
    <w:rsid w:val="000C695A"/>
    <w:rsid w:val="000C6C71"/>
    <w:rsid w:val="000C7017"/>
    <w:rsid w:val="000D01BF"/>
    <w:rsid w:val="000D0A85"/>
    <w:rsid w:val="000D1238"/>
    <w:rsid w:val="000D56C6"/>
    <w:rsid w:val="000D7319"/>
    <w:rsid w:val="000E2E75"/>
    <w:rsid w:val="000E5C53"/>
    <w:rsid w:val="000F0C11"/>
    <w:rsid w:val="000F1D5C"/>
    <w:rsid w:val="000F6535"/>
    <w:rsid w:val="000F6A3A"/>
    <w:rsid w:val="000F6C5E"/>
    <w:rsid w:val="00102CD6"/>
    <w:rsid w:val="00104258"/>
    <w:rsid w:val="0010436B"/>
    <w:rsid w:val="001062B3"/>
    <w:rsid w:val="0010733C"/>
    <w:rsid w:val="00107F48"/>
    <w:rsid w:val="0011031D"/>
    <w:rsid w:val="00111DA0"/>
    <w:rsid w:val="00112951"/>
    <w:rsid w:val="00114868"/>
    <w:rsid w:val="00115221"/>
    <w:rsid w:val="00116B51"/>
    <w:rsid w:val="001171AD"/>
    <w:rsid w:val="001172A7"/>
    <w:rsid w:val="00117306"/>
    <w:rsid w:val="00117D91"/>
    <w:rsid w:val="001226D2"/>
    <w:rsid w:val="00127D8A"/>
    <w:rsid w:val="001307BB"/>
    <w:rsid w:val="00134827"/>
    <w:rsid w:val="00134E13"/>
    <w:rsid w:val="00136214"/>
    <w:rsid w:val="0014308C"/>
    <w:rsid w:val="00145BE1"/>
    <w:rsid w:val="001460C6"/>
    <w:rsid w:val="001464FE"/>
    <w:rsid w:val="001504B8"/>
    <w:rsid w:val="00153210"/>
    <w:rsid w:val="001556C3"/>
    <w:rsid w:val="001578F7"/>
    <w:rsid w:val="00160472"/>
    <w:rsid w:val="00160B14"/>
    <w:rsid w:val="00160D10"/>
    <w:rsid w:val="00162422"/>
    <w:rsid w:val="00162A39"/>
    <w:rsid w:val="00163B3E"/>
    <w:rsid w:val="00173578"/>
    <w:rsid w:val="00175545"/>
    <w:rsid w:val="0017643B"/>
    <w:rsid w:val="001767D2"/>
    <w:rsid w:val="00177C04"/>
    <w:rsid w:val="00181894"/>
    <w:rsid w:val="00181F63"/>
    <w:rsid w:val="00182951"/>
    <w:rsid w:val="00184C6F"/>
    <w:rsid w:val="00186029"/>
    <w:rsid w:val="00186F7D"/>
    <w:rsid w:val="001870DB"/>
    <w:rsid w:val="00187C90"/>
    <w:rsid w:val="00191295"/>
    <w:rsid w:val="001940DE"/>
    <w:rsid w:val="00195E0A"/>
    <w:rsid w:val="00197DD2"/>
    <w:rsid w:val="001A03A8"/>
    <w:rsid w:val="001A17B9"/>
    <w:rsid w:val="001A33A2"/>
    <w:rsid w:val="001A39CC"/>
    <w:rsid w:val="001A4586"/>
    <w:rsid w:val="001A476B"/>
    <w:rsid w:val="001A6E02"/>
    <w:rsid w:val="001B01C7"/>
    <w:rsid w:val="001B21F6"/>
    <w:rsid w:val="001B5CE1"/>
    <w:rsid w:val="001B7376"/>
    <w:rsid w:val="001B79D1"/>
    <w:rsid w:val="001C3AF7"/>
    <w:rsid w:val="001D12A7"/>
    <w:rsid w:val="001D1570"/>
    <w:rsid w:val="001D211A"/>
    <w:rsid w:val="001E5379"/>
    <w:rsid w:val="001E5584"/>
    <w:rsid w:val="001E561A"/>
    <w:rsid w:val="001E5894"/>
    <w:rsid w:val="001F0B0C"/>
    <w:rsid w:val="001F0F49"/>
    <w:rsid w:val="001F3C18"/>
    <w:rsid w:val="002039FE"/>
    <w:rsid w:val="00205E5E"/>
    <w:rsid w:val="0021021E"/>
    <w:rsid w:val="00211AD8"/>
    <w:rsid w:val="00211D46"/>
    <w:rsid w:val="0021260D"/>
    <w:rsid w:val="00212A0A"/>
    <w:rsid w:val="00213C45"/>
    <w:rsid w:val="00214397"/>
    <w:rsid w:val="00214F60"/>
    <w:rsid w:val="002209AB"/>
    <w:rsid w:val="00220AE6"/>
    <w:rsid w:val="00220DE7"/>
    <w:rsid w:val="002213DA"/>
    <w:rsid w:val="002273B3"/>
    <w:rsid w:val="00227B1B"/>
    <w:rsid w:val="0023076A"/>
    <w:rsid w:val="00232B11"/>
    <w:rsid w:val="00234B19"/>
    <w:rsid w:val="002400B0"/>
    <w:rsid w:val="002448C8"/>
    <w:rsid w:val="0024775E"/>
    <w:rsid w:val="00251009"/>
    <w:rsid w:val="00252A8B"/>
    <w:rsid w:val="002600B4"/>
    <w:rsid w:val="00263850"/>
    <w:rsid w:val="00263C9E"/>
    <w:rsid w:val="002643A1"/>
    <w:rsid w:val="002670F7"/>
    <w:rsid w:val="002737B8"/>
    <w:rsid w:val="0027623A"/>
    <w:rsid w:val="002768E4"/>
    <w:rsid w:val="00276E54"/>
    <w:rsid w:val="002801AB"/>
    <w:rsid w:val="00280EA6"/>
    <w:rsid w:val="00281F7C"/>
    <w:rsid w:val="00285107"/>
    <w:rsid w:val="002870F9"/>
    <w:rsid w:val="00287C33"/>
    <w:rsid w:val="00290EB2"/>
    <w:rsid w:val="00291ADC"/>
    <w:rsid w:val="0029371B"/>
    <w:rsid w:val="00293EDC"/>
    <w:rsid w:val="00295EA8"/>
    <w:rsid w:val="00296A3A"/>
    <w:rsid w:val="00296C66"/>
    <w:rsid w:val="002A172C"/>
    <w:rsid w:val="002A2376"/>
    <w:rsid w:val="002A30AA"/>
    <w:rsid w:val="002A37DD"/>
    <w:rsid w:val="002A4C9D"/>
    <w:rsid w:val="002A4CA2"/>
    <w:rsid w:val="002A7B63"/>
    <w:rsid w:val="002B3B75"/>
    <w:rsid w:val="002B5AB7"/>
    <w:rsid w:val="002C4631"/>
    <w:rsid w:val="002C4887"/>
    <w:rsid w:val="002C703A"/>
    <w:rsid w:val="002C7477"/>
    <w:rsid w:val="002D0CB3"/>
    <w:rsid w:val="002D3895"/>
    <w:rsid w:val="002D6248"/>
    <w:rsid w:val="002D6531"/>
    <w:rsid w:val="002E020F"/>
    <w:rsid w:val="002E24D7"/>
    <w:rsid w:val="002E4BC0"/>
    <w:rsid w:val="002E672A"/>
    <w:rsid w:val="002F22F5"/>
    <w:rsid w:val="002F249C"/>
    <w:rsid w:val="002F38E1"/>
    <w:rsid w:val="002F700B"/>
    <w:rsid w:val="00301780"/>
    <w:rsid w:val="00303616"/>
    <w:rsid w:val="00303E25"/>
    <w:rsid w:val="003041C0"/>
    <w:rsid w:val="0030628A"/>
    <w:rsid w:val="0031204A"/>
    <w:rsid w:val="0031274F"/>
    <w:rsid w:val="003144F8"/>
    <w:rsid w:val="003146C6"/>
    <w:rsid w:val="003157C7"/>
    <w:rsid w:val="00316987"/>
    <w:rsid w:val="003203E2"/>
    <w:rsid w:val="0032115A"/>
    <w:rsid w:val="003221D4"/>
    <w:rsid w:val="00324655"/>
    <w:rsid w:val="00327186"/>
    <w:rsid w:val="003273D7"/>
    <w:rsid w:val="00331EF8"/>
    <w:rsid w:val="0033212B"/>
    <w:rsid w:val="00332496"/>
    <w:rsid w:val="00334A71"/>
    <w:rsid w:val="00335C49"/>
    <w:rsid w:val="00337D7C"/>
    <w:rsid w:val="003407EA"/>
    <w:rsid w:val="00341BCF"/>
    <w:rsid w:val="0034240D"/>
    <w:rsid w:val="00342459"/>
    <w:rsid w:val="003472CA"/>
    <w:rsid w:val="00347AF1"/>
    <w:rsid w:val="00350747"/>
    <w:rsid w:val="003513A7"/>
    <w:rsid w:val="00352602"/>
    <w:rsid w:val="00355AC4"/>
    <w:rsid w:val="00355AF1"/>
    <w:rsid w:val="00360C7C"/>
    <w:rsid w:val="00360EA7"/>
    <w:rsid w:val="0036579A"/>
    <w:rsid w:val="0036686A"/>
    <w:rsid w:val="003713BB"/>
    <w:rsid w:val="003718BD"/>
    <w:rsid w:val="00372710"/>
    <w:rsid w:val="00373D8B"/>
    <w:rsid w:val="00373E85"/>
    <w:rsid w:val="003748FA"/>
    <w:rsid w:val="00385DD4"/>
    <w:rsid w:val="00387CD9"/>
    <w:rsid w:val="003939DB"/>
    <w:rsid w:val="00394419"/>
    <w:rsid w:val="00394BC4"/>
    <w:rsid w:val="003A733E"/>
    <w:rsid w:val="003B00BF"/>
    <w:rsid w:val="003B55D6"/>
    <w:rsid w:val="003B660E"/>
    <w:rsid w:val="003B7FED"/>
    <w:rsid w:val="003C1047"/>
    <w:rsid w:val="003C1511"/>
    <w:rsid w:val="003C20D5"/>
    <w:rsid w:val="003C4F64"/>
    <w:rsid w:val="003C6CC0"/>
    <w:rsid w:val="003D188B"/>
    <w:rsid w:val="003D41DF"/>
    <w:rsid w:val="003D505F"/>
    <w:rsid w:val="003D616E"/>
    <w:rsid w:val="003E11C9"/>
    <w:rsid w:val="003E1303"/>
    <w:rsid w:val="003E2C10"/>
    <w:rsid w:val="003E4ECF"/>
    <w:rsid w:val="003E4F37"/>
    <w:rsid w:val="003E7383"/>
    <w:rsid w:val="003E73E8"/>
    <w:rsid w:val="003F0CDD"/>
    <w:rsid w:val="003F0FE5"/>
    <w:rsid w:val="003F1793"/>
    <w:rsid w:val="003F47B1"/>
    <w:rsid w:val="003F4DCE"/>
    <w:rsid w:val="003F7C66"/>
    <w:rsid w:val="004025E1"/>
    <w:rsid w:val="00404627"/>
    <w:rsid w:val="0040711C"/>
    <w:rsid w:val="00407335"/>
    <w:rsid w:val="004133B5"/>
    <w:rsid w:val="00415B37"/>
    <w:rsid w:val="00416727"/>
    <w:rsid w:val="004178E2"/>
    <w:rsid w:val="004202B2"/>
    <w:rsid w:val="00420CEE"/>
    <w:rsid w:val="0042100D"/>
    <w:rsid w:val="00421F60"/>
    <w:rsid w:val="0042354D"/>
    <w:rsid w:val="00425554"/>
    <w:rsid w:val="00427E27"/>
    <w:rsid w:val="004312FD"/>
    <w:rsid w:val="00431A72"/>
    <w:rsid w:val="00432897"/>
    <w:rsid w:val="00442854"/>
    <w:rsid w:val="00442A15"/>
    <w:rsid w:val="00444DD1"/>
    <w:rsid w:val="00445EED"/>
    <w:rsid w:val="004467C0"/>
    <w:rsid w:val="00447FD7"/>
    <w:rsid w:val="0045188E"/>
    <w:rsid w:val="00453615"/>
    <w:rsid w:val="00453686"/>
    <w:rsid w:val="0045423B"/>
    <w:rsid w:val="00455083"/>
    <w:rsid w:val="004550EE"/>
    <w:rsid w:val="00455B01"/>
    <w:rsid w:val="004568B7"/>
    <w:rsid w:val="00462908"/>
    <w:rsid w:val="00463943"/>
    <w:rsid w:val="004652A3"/>
    <w:rsid w:val="00471428"/>
    <w:rsid w:val="00474725"/>
    <w:rsid w:val="00475078"/>
    <w:rsid w:val="004755DA"/>
    <w:rsid w:val="00481987"/>
    <w:rsid w:val="00481B47"/>
    <w:rsid w:val="004820E9"/>
    <w:rsid w:val="004822EB"/>
    <w:rsid w:val="00483F91"/>
    <w:rsid w:val="0049175C"/>
    <w:rsid w:val="00491D5E"/>
    <w:rsid w:val="00492A16"/>
    <w:rsid w:val="0049431C"/>
    <w:rsid w:val="004971DC"/>
    <w:rsid w:val="004A144B"/>
    <w:rsid w:val="004A1734"/>
    <w:rsid w:val="004A1F48"/>
    <w:rsid w:val="004A2EDA"/>
    <w:rsid w:val="004A38AC"/>
    <w:rsid w:val="004A399D"/>
    <w:rsid w:val="004A3BDA"/>
    <w:rsid w:val="004A4481"/>
    <w:rsid w:val="004A6619"/>
    <w:rsid w:val="004B1913"/>
    <w:rsid w:val="004B309B"/>
    <w:rsid w:val="004B339E"/>
    <w:rsid w:val="004B401D"/>
    <w:rsid w:val="004B617A"/>
    <w:rsid w:val="004B7B7D"/>
    <w:rsid w:val="004D1AE1"/>
    <w:rsid w:val="004D1C59"/>
    <w:rsid w:val="004D4187"/>
    <w:rsid w:val="004E5227"/>
    <w:rsid w:val="004E54DE"/>
    <w:rsid w:val="004E6381"/>
    <w:rsid w:val="004F116B"/>
    <w:rsid w:val="004F1999"/>
    <w:rsid w:val="004F1E7E"/>
    <w:rsid w:val="004F1FFD"/>
    <w:rsid w:val="004F34C3"/>
    <w:rsid w:val="005013EA"/>
    <w:rsid w:val="005021BA"/>
    <w:rsid w:val="005036B9"/>
    <w:rsid w:val="00505F21"/>
    <w:rsid w:val="00511200"/>
    <w:rsid w:val="005118A0"/>
    <w:rsid w:val="00515D28"/>
    <w:rsid w:val="0051740A"/>
    <w:rsid w:val="00517BF6"/>
    <w:rsid w:val="00517F32"/>
    <w:rsid w:val="005220E7"/>
    <w:rsid w:val="005224BA"/>
    <w:rsid w:val="005228F1"/>
    <w:rsid w:val="00522A2A"/>
    <w:rsid w:val="00522D72"/>
    <w:rsid w:val="0052358C"/>
    <w:rsid w:val="00523988"/>
    <w:rsid w:val="00525C70"/>
    <w:rsid w:val="005279D8"/>
    <w:rsid w:val="005342A0"/>
    <w:rsid w:val="0053506A"/>
    <w:rsid w:val="00535A55"/>
    <w:rsid w:val="00535B75"/>
    <w:rsid w:val="00535E61"/>
    <w:rsid w:val="00536C26"/>
    <w:rsid w:val="00536ED6"/>
    <w:rsid w:val="00537525"/>
    <w:rsid w:val="00537579"/>
    <w:rsid w:val="0054130D"/>
    <w:rsid w:val="00543E27"/>
    <w:rsid w:val="00544BFA"/>
    <w:rsid w:val="00544C09"/>
    <w:rsid w:val="005468C0"/>
    <w:rsid w:val="0054710D"/>
    <w:rsid w:val="00547BC5"/>
    <w:rsid w:val="005530E0"/>
    <w:rsid w:val="0055348A"/>
    <w:rsid w:val="00560402"/>
    <w:rsid w:val="0056150F"/>
    <w:rsid w:val="0056278E"/>
    <w:rsid w:val="00564158"/>
    <w:rsid w:val="00574B88"/>
    <w:rsid w:val="005812B7"/>
    <w:rsid w:val="0058133D"/>
    <w:rsid w:val="00582035"/>
    <w:rsid w:val="005829ED"/>
    <w:rsid w:val="0058323A"/>
    <w:rsid w:val="00585429"/>
    <w:rsid w:val="00585DE3"/>
    <w:rsid w:val="00586023"/>
    <w:rsid w:val="00591405"/>
    <w:rsid w:val="00591882"/>
    <w:rsid w:val="00594573"/>
    <w:rsid w:val="0059554A"/>
    <w:rsid w:val="005A3E1D"/>
    <w:rsid w:val="005A3E6B"/>
    <w:rsid w:val="005A5FDB"/>
    <w:rsid w:val="005A76F4"/>
    <w:rsid w:val="005B2328"/>
    <w:rsid w:val="005B3067"/>
    <w:rsid w:val="005B3BD1"/>
    <w:rsid w:val="005B3C97"/>
    <w:rsid w:val="005B57DE"/>
    <w:rsid w:val="005B5A80"/>
    <w:rsid w:val="005B5B28"/>
    <w:rsid w:val="005B624F"/>
    <w:rsid w:val="005C1D1E"/>
    <w:rsid w:val="005C265F"/>
    <w:rsid w:val="005C3373"/>
    <w:rsid w:val="005D037C"/>
    <w:rsid w:val="005D0E49"/>
    <w:rsid w:val="005D2959"/>
    <w:rsid w:val="005D3B06"/>
    <w:rsid w:val="005D3E1F"/>
    <w:rsid w:val="005D7032"/>
    <w:rsid w:val="005E171B"/>
    <w:rsid w:val="005E19EA"/>
    <w:rsid w:val="005E2459"/>
    <w:rsid w:val="005E3EA1"/>
    <w:rsid w:val="005E4CCE"/>
    <w:rsid w:val="005E7291"/>
    <w:rsid w:val="005F355D"/>
    <w:rsid w:val="005F3C2F"/>
    <w:rsid w:val="005F5FE6"/>
    <w:rsid w:val="005F607F"/>
    <w:rsid w:val="005F661E"/>
    <w:rsid w:val="005F71C3"/>
    <w:rsid w:val="00600279"/>
    <w:rsid w:val="0060111D"/>
    <w:rsid w:val="0060213D"/>
    <w:rsid w:val="00604D28"/>
    <w:rsid w:val="00610715"/>
    <w:rsid w:val="00611A5B"/>
    <w:rsid w:val="00611DC4"/>
    <w:rsid w:val="00612436"/>
    <w:rsid w:val="00612B2A"/>
    <w:rsid w:val="00613AF5"/>
    <w:rsid w:val="00615CD5"/>
    <w:rsid w:val="00617806"/>
    <w:rsid w:val="0062252C"/>
    <w:rsid w:val="00624A13"/>
    <w:rsid w:val="00625060"/>
    <w:rsid w:val="00626673"/>
    <w:rsid w:val="00626CF3"/>
    <w:rsid w:val="0062752B"/>
    <w:rsid w:val="00627FE9"/>
    <w:rsid w:val="0063529E"/>
    <w:rsid w:val="00635D2F"/>
    <w:rsid w:val="00637B3D"/>
    <w:rsid w:val="00642983"/>
    <w:rsid w:val="00643121"/>
    <w:rsid w:val="00646B3B"/>
    <w:rsid w:val="006502E3"/>
    <w:rsid w:val="006512CF"/>
    <w:rsid w:val="0065319F"/>
    <w:rsid w:val="006568D5"/>
    <w:rsid w:val="0066048C"/>
    <w:rsid w:val="00664862"/>
    <w:rsid w:val="00667BD0"/>
    <w:rsid w:val="00672201"/>
    <w:rsid w:val="0067523F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46A5"/>
    <w:rsid w:val="006953D1"/>
    <w:rsid w:val="00695C23"/>
    <w:rsid w:val="006A033A"/>
    <w:rsid w:val="006A177A"/>
    <w:rsid w:val="006A57C3"/>
    <w:rsid w:val="006A6F26"/>
    <w:rsid w:val="006A7827"/>
    <w:rsid w:val="006A79F8"/>
    <w:rsid w:val="006B009A"/>
    <w:rsid w:val="006B047F"/>
    <w:rsid w:val="006B0740"/>
    <w:rsid w:val="006B348A"/>
    <w:rsid w:val="006B3EEB"/>
    <w:rsid w:val="006B47A9"/>
    <w:rsid w:val="006B676C"/>
    <w:rsid w:val="006C022C"/>
    <w:rsid w:val="006C099C"/>
    <w:rsid w:val="006C1A95"/>
    <w:rsid w:val="006C2300"/>
    <w:rsid w:val="006C434A"/>
    <w:rsid w:val="006C56C0"/>
    <w:rsid w:val="006C5F55"/>
    <w:rsid w:val="006C6EFC"/>
    <w:rsid w:val="006C7F31"/>
    <w:rsid w:val="006D1CB3"/>
    <w:rsid w:val="006D1D37"/>
    <w:rsid w:val="006D64F6"/>
    <w:rsid w:val="006D7B8D"/>
    <w:rsid w:val="006D7D1D"/>
    <w:rsid w:val="006E04D5"/>
    <w:rsid w:val="006E04E8"/>
    <w:rsid w:val="006E1ED6"/>
    <w:rsid w:val="006E25A5"/>
    <w:rsid w:val="006E2C4B"/>
    <w:rsid w:val="006E7847"/>
    <w:rsid w:val="006E7A60"/>
    <w:rsid w:val="006E7C9C"/>
    <w:rsid w:val="006F0F14"/>
    <w:rsid w:val="006F2E1F"/>
    <w:rsid w:val="006F2F93"/>
    <w:rsid w:val="006F4889"/>
    <w:rsid w:val="006F56F1"/>
    <w:rsid w:val="006F5E8B"/>
    <w:rsid w:val="007006C6"/>
    <w:rsid w:val="00702571"/>
    <w:rsid w:val="0070460B"/>
    <w:rsid w:val="00705E4F"/>
    <w:rsid w:val="00707186"/>
    <w:rsid w:val="0071177B"/>
    <w:rsid w:val="00712D18"/>
    <w:rsid w:val="00712E8E"/>
    <w:rsid w:val="007130D0"/>
    <w:rsid w:val="00720719"/>
    <w:rsid w:val="007219E6"/>
    <w:rsid w:val="00726BBF"/>
    <w:rsid w:val="007271F7"/>
    <w:rsid w:val="007307C4"/>
    <w:rsid w:val="00730AEA"/>
    <w:rsid w:val="00730D69"/>
    <w:rsid w:val="0073273E"/>
    <w:rsid w:val="007334EC"/>
    <w:rsid w:val="00733941"/>
    <w:rsid w:val="00736677"/>
    <w:rsid w:val="00736D07"/>
    <w:rsid w:val="0073743C"/>
    <w:rsid w:val="00737977"/>
    <w:rsid w:val="00737F5D"/>
    <w:rsid w:val="00740B9C"/>
    <w:rsid w:val="00741A50"/>
    <w:rsid w:val="00741DA7"/>
    <w:rsid w:val="0074295A"/>
    <w:rsid w:val="00742AA6"/>
    <w:rsid w:val="00743162"/>
    <w:rsid w:val="007451D4"/>
    <w:rsid w:val="0074655D"/>
    <w:rsid w:val="00747867"/>
    <w:rsid w:val="007520C0"/>
    <w:rsid w:val="00752329"/>
    <w:rsid w:val="007573B3"/>
    <w:rsid w:val="00757C74"/>
    <w:rsid w:val="007606AD"/>
    <w:rsid w:val="00761E2E"/>
    <w:rsid w:val="00762171"/>
    <w:rsid w:val="0076310F"/>
    <w:rsid w:val="00763296"/>
    <w:rsid w:val="0076366F"/>
    <w:rsid w:val="00766153"/>
    <w:rsid w:val="007662C6"/>
    <w:rsid w:val="007672F8"/>
    <w:rsid w:val="007716BE"/>
    <w:rsid w:val="00771AFB"/>
    <w:rsid w:val="00771D41"/>
    <w:rsid w:val="007735CD"/>
    <w:rsid w:val="00773980"/>
    <w:rsid w:val="00773A14"/>
    <w:rsid w:val="007745CE"/>
    <w:rsid w:val="007758CC"/>
    <w:rsid w:val="00781050"/>
    <w:rsid w:val="00782D17"/>
    <w:rsid w:val="007830EF"/>
    <w:rsid w:val="007940E5"/>
    <w:rsid w:val="00794238"/>
    <w:rsid w:val="00794ADD"/>
    <w:rsid w:val="00794DD8"/>
    <w:rsid w:val="00797543"/>
    <w:rsid w:val="007A1784"/>
    <w:rsid w:val="007A2FE2"/>
    <w:rsid w:val="007A3578"/>
    <w:rsid w:val="007A4CDD"/>
    <w:rsid w:val="007A6A52"/>
    <w:rsid w:val="007A728A"/>
    <w:rsid w:val="007A7374"/>
    <w:rsid w:val="007B3F80"/>
    <w:rsid w:val="007B4383"/>
    <w:rsid w:val="007B4A1A"/>
    <w:rsid w:val="007B5296"/>
    <w:rsid w:val="007B621C"/>
    <w:rsid w:val="007C07CF"/>
    <w:rsid w:val="007C2310"/>
    <w:rsid w:val="007C2C57"/>
    <w:rsid w:val="007C7B71"/>
    <w:rsid w:val="007C7FDD"/>
    <w:rsid w:val="007D0C78"/>
    <w:rsid w:val="007D0E62"/>
    <w:rsid w:val="007D12DA"/>
    <w:rsid w:val="007D229D"/>
    <w:rsid w:val="007D5091"/>
    <w:rsid w:val="007D68F5"/>
    <w:rsid w:val="007D6CAF"/>
    <w:rsid w:val="007E213E"/>
    <w:rsid w:val="007E60E6"/>
    <w:rsid w:val="007E7320"/>
    <w:rsid w:val="007F06D7"/>
    <w:rsid w:val="007F06E4"/>
    <w:rsid w:val="007F4F94"/>
    <w:rsid w:val="007F5B31"/>
    <w:rsid w:val="007F6AC7"/>
    <w:rsid w:val="008005AE"/>
    <w:rsid w:val="00806B18"/>
    <w:rsid w:val="00813F14"/>
    <w:rsid w:val="008147E5"/>
    <w:rsid w:val="00814920"/>
    <w:rsid w:val="00814E68"/>
    <w:rsid w:val="00817808"/>
    <w:rsid w:val="0082060F"/>
    <w:rsid w:val="0082218F"/>
    <w:rsid w:val="00824A35"/>
    <w:rsid w:val="00825C15"/>
    <w:rsid w:val="00825D00"/>
    <w:rsid w:val="00826535"/>
    <w:rsid w:val="00827804"/>
    <w:rsid w:val="00830D33"/>
    <w:rsid w:val="00834EB1"/>
    <w:rsid w:val="008368CE"/>
    <w:rsid w:val="008370D1"/>
    <w:rsid w:val="00837865"/>
    <w:rsid w:val="008418E9"/>
    <w:rsid w:val="00841EFC"/>
    <w:rsid w:val="00842CBC"/>
    <w:rsid w:val="00846E88"/>
    <w:rsid w:val="00851835"/>
    <w:rsid w:val="00851FCA"/>
    <w:rsid w:val="00852AED"/>
    <w:rsid w:val="00852B6A"/>
    <w:rsid w:val="00853F1A"/>
    <w:rsid w:val="008542D6"/>
    <w:rsid w:val="0085713E"/>
    <w:rsid w:val="008643C8"/>
    <w:rsid w:val="00864EBB"/>
    <w:rsid w:val="00865D2A"/>
    <w:rsid w:val="00866F54"/>
    <w:rsid w:val="00867AA9"/>
    <w:rsid w:val="008705ED"/>
    <w:rsid w:val="00870671"/>
    <w:rsid w:val="0087100D"/>
    <w:rsid w:val="00871F83"/>
    <w:rsid w:val="008737A9"/>
    <w:rsid w:val="00873EFE"/>
    <w:rsid w:val="0087561F"/>
    <w:rsid w:val="00876CAF"/>
    <w:rsid w:val="00880BB5"/>
    <w:rsid w:val="00882E74"/>
    <w:rsid w:val="00883495"/>
    <w:rsid w:val="00883ADF"/>
    <w:rsid w:val="008853CE"/>
    <w:rsid w:val="00885A08"/>
    <w:rsid w:val="00886E99"/>
    <w:rsid w:val="0089129E"/>
    <w:rsid w:val="00894777"/>
    <w:rsid w:val="008A2C15"/>
    <w:rsid w:val="008A3782"/>
    <w:rsid w:val="008A5F74"/>
    <w:rsid w:val="008B037F"/>
    <w:rsid w:val="008B113F"/>
    <w:rsid w:val="008B2072"/>
    <w:rsid w:val="008B5071"/>
    <w:rsid w:val="008B5FC9"/>
    <w:rsid w:val="008B64FE"/>
    <w:rsid w:val="008B68F3"/>
    <w:rsid w:val="008C0319"/>
    <w:rsid w:val="008C08B3"/>
    <w:rsid w:val="008C2325"/>
    <w:rsid w:val="008C2A20"/>
    <w:rsid w:val="008C2A9E"/>
    <w:rsid w:val="008C2D48"/>
    <w:rsid w:val="008C5D2B"/>
    <w:rsid w:val="008D1A99"/>
    <w:rsid w:val="008D40E4"/>
    <w:rsid w:val="008E0CC4"/>
    <w:rsid w:val="008E1C72"/>
    <w:rsid w:val="008E2D51"/>
    <w:rsid w:val="008F227F"/>
    <w:rsid w:val="008F280E"/>
    <w:rsid w:val="008F35FB"/>
    <w:rsid w:val="008F5090"/>
    <w:rsid w:val="008F5C27"/>
    <w:rsid w:val="008F7372"/>
    <w:rsid w:val="00904698"/>
    <w:rsid w:val="0090586F"/>
    <w:rsid w:val="00905FF9"/>
    <w:rsid w:val="00906C2E"/>
    <w:rsid w:val="00906E27"/>
    <w:rsid w:val="00912D4F"/>
    <w:rsid w:val="00914C24"/>
    <w:rsid w:val="00915353"/>
    <w:rsid w:val="00916CB6"/>
    <w:rsid w:val="009215C6"/>
    <w:rsid w:val="00924506"/>
    <w:rsid w:val="00925131"/>
    <w:rsid w:val="009307E1"/>
    <w:rsid w:val="00936E5F"/>
    <w:rsid w:val="009403FB"/>
    <w:rsid w:val="00944D26"/>
    <w:rsid w:val="00945452"/>
    <w:rsid w:val="009454D2"/>
    <w:rsid w:val="00947A86"/>
    <w:rsid w:val="009534D6"/>
    <w:rsid w:val="00955F3E"/>
    <w:rsid w:val="00956CDE"/>
    <w:rsid w:val="009607D2"/>
    <w:rsid w:val="00962CBC"/>
    <w:rsid w:val="00963A4A"/>
    <w:rsid w:val="00964B26"/>
    <w:rsid w:val="00966CD1"/>
    <w:rsid w:val="00967726"/>
    <w:rsid w:val="00967845"/>
    <w:rsid w:val="00970ADD"/>
    <w:rsid w:val="00973A40"/>
    <w:rsid w:val="00974946"/>
    <w:rsid w:val="00975658"/>
    <w:rsid w:val="00977DCA"/>
    <w:rsid w:val="00983396"/>
    <w:rsid w:val="00983C0A"/>
    <w:rsid w:val="0098432E"/>
    <w:rsid w:val="009850E0"/>
    <w:rsid w:val="00985843"/>
    <w:rsid w:val="00987120"/>
    <w:rsid w:val="00990D6A"/>
    <w:rsid w:val="00996480"/>
    <w:rsid w:val="00997BE5"/>
    <w:rsid w:val="009A0BAD"/>
    <w:rsid w:val="009A2DE4"/>
    <w:rsid w:val="009A57FE"/>
    <w:rsid w:val="009A5D35"/>
    <w:rsid w:val="009B1E53"/>
    <w:rsid w:val="009B2662"/>
    <w:rsid w:val="009B3368"/>
    <w:rsid w:val="009B3F7D"/>
    <w:rsid w:val="009B6417"/>
    <w:rsid w:val="009B6CC3"/>
    <w:rsid w:val="009B6F25"/>
    <w:rsid w:val="009B7CED"/>
    <w:rsid w:val="009C307A"/>
    <w:rsid w:val="009C4F0A"/>
    <w:rsid w:val="009C64A0"/>
    <w:rsid w:val="009C76AD"/>
    <w:rsid w:val="009D1605"/>
    <w:rsid w:val="009D18EC"/>
    <w:rsid w:val="009D1AD4"/>
    <w:rsid w:val="009D22B9"/>
    <w:rsid w:val="009D564D"/>
    <w:rsid w:val="009D6B29"/>
    <w:rsid w:val="009E01F2"/>
    <w:rsid w:val="009E1662"/>
    <w:rsid w:val="009E55EF"/>
    <w:rsid w:val="009E5E0F"/>
    <w:rsid w:val="009E73A3"/>
    <w:rsid w:val="009F1172"/>
    <w:rsid w:val="009F45E0"/>
    <w:rsid w:val="009F4CCB"/>
    <w:rsid w:val="009F663B"/>
    <w:rsid w:val="00A004CC"/>
    <w:rsid w:val="00A037B2"/>
    <w:rsid w:val="00A0506C"/>
    <w:rsid w:val="00A10104"/>
    <w:rsid w:val="00A118EC"/>
    <w:rsid w:val="00A15127"/>
    <w:rsid w:val="00A15D3D"/>
    <w:rsid w:val="00A16C1F"/>
    <w:rsid w:val="00A202C5"/>
    <w:rsid w:val="00A21128"/>
    <w:rsid w:val="00A21CF2"/>
    <w:rsid w:val="00A22022"/>
    <w:rsid w:val="00A22D67"/>
    <w:rsid w:val="00A2700E"/>
    <w:rsid w:val="00A30286"/>
    <w:rsid w:val="00A311A7"/>
    <w:rsid w:val="00A32396"/>
    <w:rsid w:val="00A3275F"/>
    <w:rsid w:val="00A373AE"/>
    <w:rsid w:val="00A42004"/>
    <w:rsid w:val="00A42162"/>
    <w:rsid w:val="00A43A58"/>
    <w:rsid w:val="00A46CAB"/>
    <w:rsid w:val="00A5067F"/>
    <w:rsid w:val="00A51651"/>
    <w:rsid w:val="00A526E7"/>
    <w:rsid w:val="00A546C7"/>
    <w:rsid w:val="00A54E88"/>
    <w:rsid w:val="00A550C7"/>
    <w:rsid w:val="00A5635A"/>
    <w:rsid w:val="00A60F36"/>
    <w:rsid w:val="00A61E82"/>
    <w:rsid w:val="00A62A47"/>
    <w:rsid w:val="00A64209"/>
    <w:rsid w:val="00A64CB4"/>
    <w:rsid w:val="00A65039"/>
    <w:rsid w:val="00A65306"/>
    <w:rsid w:val="00A6798B"/>
    <w:rsid w:val="00A7263B"/>
    <w:rsid w:val="00A735AE"/>
    <w:rsid w:val="00A74072"/>
    <w:rsid w:val="00A74846"/>
    <w:rsid w:val="00A77EFF"/>
    <w:rsid w:val="00A8046C"/>
    <w:rsid w:val="00A81DA6"/>
    <w:rsid w:val="00A844E3"/>
    <w:rsid w:val="00A85AAF"/>
    <w:rsid w:val="00A8612B"/>
    <w:rsid w:val="00A87A6F"/>
    <w:rsid w:val="00A916BA"/>
    <w:rsid w:val="00A93810"/>
    <w:rsid w:val="00A94177"/>
    <w:rsid w:val="00A97EC4"/>
    <w:rsid w:val="00AA2C0A"/>
    <w:rsid w:val="00AA3C64"/>
    <w:rsid w:val="00AA64F9"/>
    <w:rsid w:val="00AA7FAE"/>
    <w:rsid w:val="00AB00DA"/>
    <w:rsid w:val="00AB1115"/>
    <w:rsid w:val="00AB1159"/>
    <w:rsid w:val="00AB15C3"/>
    <w:rsid w:val="00AB2B09"/>
    <w:rsid w:val="00AB4352"/>
    <w:rsid w:val="00AB46DF"/>
    <w:rsid w:val="00AB61B9"/>
    <w:rsid w:val="00AB6C37"/>
    <w:rsid w:val="00AB78C0"/>
    <w:rsid w:val="00AC1ECE"/>
    <w:rsid w:val="00AC2538"/>
    <w:rsid w:val="00AC2F7F"/>
    <w:rsid w:val="00AC4C75"/>
    <w:rsid w:val="00AC4FAE"/>
    <w:rsid w:val="00AD01D8"/>
    <w:rsid w:val="00AD078E"/>
    <w:rsid w:val="00AD3F07"/>
    <w:rsid w:val="00AD4993"/>
    <w:rsid w:val="00AD6108"/>
    <w:rsid w:val="00AD66E3"/>
    <w:rsid w:val="00AD72D5"/>
    <w:rsid w:val="00AE123B"/>
    <w:rsid w:val="00AE2CA0"/>
    <w:rsid w:val="00AE5373"/>
    <w:rsid w:val="00AE5C38"/>
    <w:rsid w:val="00AE673A"/>
    <w:rsid w:val="00AF4111"/>
    <w:rsid w:val="00AF643D"/>
    <w:rsid w:val="00AF74A0"/>
    <w:rsid w:val="00B021DD"/>
    <w:rsid w:val="00B02991"/>
    <w:rsid w:val="00B030D7"/>
    <w:rsid w:val="00B0379E"/>
    <w:rsid w:val="00B05C95"/>
    <w:rsid w:val="00B064DA"/>
    <w:rsid w:val="00B06E20"/>
    <w:rsid w:val="00B07728"/>
    <w:rsid w:val="00B100AE"/>
    <w:rsid w:val="00B117C1"/>
    <w:rsid w:val="00B11981"/>
    <w:rsid w:val="00B14909"/>
    <w:rsid w:val="00B152C5"/>
    <w:rsid w:val="00B175DF"/>
    <w:rsid w:val="00B1770B"/>
    <w:rsid w:val="00B17EAD"/>
    <w:rsid w:val="00B22D65"/>
    <w:rsid w:val="00B23C1F"/>
    <w:rsid w:val="00B24FE2"/>
    <w:rsid w:val="00B275C8"/>
    <w:rsid w:val="00B27D2A"/>
    <w:rsid w:val="00B302A1"/>
    <w:rsid w:val="00B317E8"/>
    <w:rsid w:val="00B318DB"/>
    <w:rsid w:val="00B33D75"/>
    <w:rsid w:val="00B33EC9"/>
    <w:rsid w:val="00B3488F"/>
    <w:rsid w:val="00B355DE"/>
    <w:rsid w:val="00B372A0"/>
    <w:rsid w:val="00B4036C"/>
    <w:rsid w:val="00B41B16"/>
    <w:rsid w:val="00B4206C"/>
    <w:rsid w:val="00B469D5"/>
    <w:rsid w:val="00B50238"/>
    <w:rsid w:val="00B50D33"/>
    <w:rsid w:val="00B51D33"/>
    <w:rsid w:val="00B53BFD"/>
    <w:rsid w:val="00B54469"/>
    <w:rsid w:val="00B60DBB"/>
    <w:rsid w:val="00B624D2"/>
    <w:rsid w:val="00B62769"/>
    <w:rsid w:val="00B65A65"/>
    <w:rsid w:val="00B66BB8"/>
    <w:rsid w:val="00B70F13"/>
    <w:rsid w:val="00B71470"/>
    <w:rsid w:val="00B717D5"/>
    <w:rsid w:val="00B71E8E"/>
    <w:rsid w:val="00B721E3"/>
    <w:rsid w:val="00B732CC"/>
    <w:rsid w:val="00B74E66"/>
    <w:rsid w:val="00B7752B"/>
    <w:rsid w:val="00B80DB5"/>
    <w:rsid w:val="00B80EBC"/>
    <w:rsid w:val="00B8290A"/>
    <w:rsid w:val="00B8302A"/>
    <w:rsid w:val="00B873B4"/>
    <w:rsid w:val="00B900C1"/>
    <w:rsid w:val="00B90316"/>
    <w:rsid w:val="00B903C5"/>
    <w:rsid w:val="00B92581"/>
    <w:rsid w:val="00B95B11"/>
    <w:rsid w:val="00BA0354"/>
    <w:rsid w:val="00BA04FF"/>
    <w:rsid w:val="00BA14E3"/>
    <w:rsid w:val="00BA1BF3"/>
    <w:rsid w:val="00BA5B61"/>
    <w:rsid w:val="00BA6EE6"/>
    <w:rsid w:val="00BA7559"/>
    <w:rsid w:val="00BB014A"/>
    <w:rsid w:val="00BB1F88"/>
    <w:rsid w:val="00BB4259"/>
    <w:rsid w:val="00BB564E"/>
    <w:rsid w:val="00BB7600"/>
    <w:rsid w:val="00BC003D"/>
    <w:rsid w:val="00BC4D1D"/>
    <w:rsid w:val="00BC66D2"/>
    <w:rsid w:val="00BC7BC2"/>
    <w:rsid w:val="00BC7DE6"/>
    <w:rsid w:val="00BD1124"/>
    <w:rsid w:val="00BD2255"/>
    <w:rsid w:val="00BD4D67"/>
    <w:rsid w:val="00BD52BB"/>
    <w:rsid w:val="00BD54CF"/>
    <w:rsid w:val="00BE0101"/>
    <w:rsid w:val="00BE0336"/>
    <w:rsid w:val="00BE5D64"/>
    <w:rsid w:val="00BE6370"/>
    <w:rsid w:val="00BF282A"/>
    <w:rsid w:val="00BF31F6"/>
    <w:rsid w:val="00BF35B7"/>
    <w:rsid w:val="00BF5215"/>
    <w:rsid w:val="00BF6FFD"/>
    <w:rsid w:val="00BF7F61"/>
    <w:rsid w:val="00C0006E"/>
    <w:rsid w:val="00C0554B"/>
    <w:rsid w:val="00C05C30"/>
    <w:rsid w:val="00C06224"/>
    <w:rsid w:val="00C06915"/>
    <w:rsid w:val="00C11CED"/>
    <w:rsid w:val="00C13DF4"/>
    <w:rsid w:val="00C17E44"/>
    <w:rsid w:val="00C219D7"/>
    <w:rsid w:val="00C21EED"/>
    <w:rsid w:val="00C225E5"/>
    <w:rsid w:val="00C22804"/>
    <w:rsid w:val="00C23CA9"/>
    <w:rsid w:val="00C24B15"/>
    <w:rsid w:val="00C317D1"/>
    <w:rsid w:val="00C40365"/>
    <w:rsid w:val="00C409EB"/>
    <w:rsid w:val="00C44222"/>
    <w:rsid w:val="00C44997"/>
    <w:rsid w:val="00C46CD3"/>
    <w:rsid w:val="00C47984"/>
    <w:rsid w:val="00C508DD"/>
    <w:rsid w:val="00C50D25"/>
    <w:rsid w:val="00C56C7A"/>
    <w:rsid w:val="00C571CA"/>
    <w:rsid w:val="00C60128"/>
    <w:rsid w:val="00C6375D"/>
    <w:rsid w:val="00C66970"/>
    <w:rsid w:val="00C66975"/>
    <w:rsid w:val="00C715A4"/>
    <w:rsid w:val="00C743B5"/>
    <w:rsid w:val="00C74416"/>
    <w:rsid w:val="00C74439"/>
    <w:rsid w:val="00C75780"/>
    <w:rsid w:val="00C8080F"/>
    <w:rsid w:val="00C83524"/>
    <w:rsid w:val="00C86E0E"/>
    <w:rsid w:val="00C8729D"/>
    <w:rsid w:val="00C90463"/>
    <w:rsid w:val="00C90DCA"/>
    <w:rsid w:val="00C92146"/>
    <w:rsid w:val="00C93D7F"/>
    <w:rsid w:val="00C970FF"/>
    <w:rsid w:val="00C97F0B"/>
    <w:rsid w:val="00CA330E"/>
    <w:rsid w:val="00CA5218"/>
    <w:rsid w:val="00CB1F9A"/>
    <w:rsid w:val="00CB2E2F"/>
    <w:rsid w:val="00CB31D2"/>
    <w:rsid w:val="00CB380B"/>
    <w:rsid w:val="00CB6747"/>
    <w:rsid w:val="00CC0357"/>
    <w:rsid w:val="00CC208C"/>
    <w:rsid w:val="00CC49CB"/>
    <w:rsid w:val="00CC66DB"/>
    <w:rsid w:val="00CC78B5"/>
    <w:rsid w:val="00CC7CBC"/>
    <w:rsid w:val="00CD14F0"/>
    <w:rsid w:val="00CD40F0"/>
    <w:rsid w:val="00CD53BA"/>
    <w:rsid w:val="00CD6FE8"/>
    <w:rsid w:val="00CE1476"/>
    <w:rsid w:val="00CE1C01"/>
    <w:rsid w:val="00CE1F20"/>
    <w:rsid w:val="00CE22FA"/>
    <w:rsid w:val="00CE570E"/>
    <w:rsid w:val="00CE5E5C"/>
    <w:rsid w:val="00CE6E01"/>
    <w:rsid w:val="00CE739B"/>
    <w:rsid w:val="00CF0013"/>
    <w:rsid w:val="00CF038C"/>
    <w:rsid w:val="00CF1955"/>
    <w:rsid w:val="00CF527B"/>
    <w:rsid w:val="00D004D6"/>
    <w:rsid w:val="00D00C3A"/>
    <w:rsid w:val="00D01DB6"/>
    <w:rsid w:val="00D02180"/>
    <w:rsid w:val="00D02875"/>
    <w:rsid w:val="00D035FA"/>
    <w:rsid w:val="00D03ECC"/>
    <w:rsid w:val="00D0469A"/>
    <w:rsid w:val="00D05326"/>
    <w:rsid w:val="00D10728"/>
    <w:rsid w:val="00D10B0B"/>
    <w:rsid w:val="00D10C27"/>
    <w:rsid w:val="00D1122A"/>
    <w:rsid w:val="00D13C10"/>
    <w:rsid w:val="00D14DF1"/>
    <w:rsid w:val="00D20A39"/>
    <w:rsid w:val="00D2318E"/>
    <w:rsid w:val="00D23AF7"/>
    <w:rsid w:val="00D23BFF"/>
    <w:rsid w:val="00D308B2"/>
    <w:rsid w:val="00D31814"/>
    <w:rsid w:val="00D31A58"/>
    <w:rsid w:val="00D32E56"/>
    <w:rsid w:val="00D3351E"/>
    <w:rsid w:val="00D33700"/>
    <w:rsid w:val="00D33FF6"/>
    <w:rsid w:val="00D34A0B"/>
    <w:rsid w:val="00D350CC"/>
    <w:rsid w:val="00D3616E"/>
    <w:rsid w:val="00D36D8E"/>
    <w:rsid w:val="00D4053F"/>
    <w:rsid w:val="00D42163"/>
    <w:rsid w:val="00D42645"/>
    <w:rsid w:val="00D4410F"/>
    <w:rsid w:val="00D459E3"/>
    <w:rsid w:val="00D460F1"/>
    <w:rsid w:val="00D4660B"/>
    <w:rsid w:val="00D479BE"/>
    <w:rsid w:val="00D5063B"/>
    <w:rsid w:val="00D50C9D"/>
    <w:rsid w:val="00D5395C"/>
    <w:rsid w:val="00D56203"/>
    <w:rsid w:val="00D56FFD"/>
    <w:rsid w:val="00D57711"/>
    <w:rsid w:val="00D57895"/>
    <w:rsid w:val="00D63FF5"/>
    <w:rsid w:val="00D6576A"/>
    <w:rsid w:val="00D66DAC"/>
    <w:rsid w:val="00D67782"/>
    <w:rsid w:val="00D705A4"/>
    <w:rsid w:val="00D71EBF"/>
    <w:rsid w:val="00D729EA"/>
    <w:rsid w:val="00D73060"/>
    <w:rsid w:val="00D7334C"/>
    <w:rsid w:val="00D738F3"/>
    <w:rsid w:val="00D776B6"/>
    <w:rsid w:val="00D840B9"/>
    <w:rsid w:val="00D842FA"/>
    <w:rsid w:val="00D84F5C"/>
    <w:rsid w:val="00D8504A"/>
    <w:rsid w:val="00D857D6"/>
    <w:rsid w:val="00D85981"/>
    <w:rsid w:val="00D85CB7"/>
    <w:rsid w:val="00D86A51"/>
    <w:rsid w:val="00D95B90"/>
    <w:rsid w:val="00DA23FE"/>
    <w:rsid w:val="00DA3877"/>
    <w:rsid w:val="00DA3E91"/>
    <w:rsid w:val="00DA3F67"/>
    <w:rsid w:val="00DA6618"/>
    <w:rsid w:val="00DB06F5"/>
    <w:rsid w:val="00DB1354"/>
    <w:rsid w:val="00DB45BF"/>
    <w:rsid w:val="00DC0BC3"/>
    <w:rsid w:val="00DC1FBE"/>
    <w:rsid w:val="00DC7C2E"/>
    <w:rsid w:val="00DD2847"/>
    <w:rsid w:val="00DD54AB"/>
    <w:rsid w:val="00DD6EBB"/>
    <w:rsid w:val="00DD7099"/>
    <w:rsid w:val="00DD720E"/>
    <w:rsid w:val="00DE10B6"/>
    <w:rsid w:val="00DE12EC"/>
    <w:rsid w:val="00DE2566"/>
    <w:rsid w:val="00DE2888"/>
    <w:rsid w:val="00DE3B01"/>
    <w:rsid w:val="00DE42C2"/>
    <w:rsid w:val="00DE4A85"/>
    <w:rsid w:val="00DE4E18"/>
    <w:rsid w:val="00DE67C7"/>
    <w:rsid w:val="00DE76ED"/>
    <w:rsid w:val="00DE7804"/>
    <w:rsid w:val="00DF0ED3"/>
    <w:rsid w:val="00DF161C"/>
    <w:rsid w:val="00DF16E3"/>
    <w:rsid w:val="00DF1DA2"/>
    <w:rsid w:val="00DF20D6"/>
    <w:rsid w:val="00DF21BF"/>
    <w:rsid w:val="00DF629E"/>
    <w:rsid w:val="00E00E0B"/>
    <w:rsid w:val="00E011A3"/>
    <w:rsid w:val="00E01493"/>
    <w:rsid w:val="00E04823"/>
    <w:rsid w:val="00E05BD1"/>
    <w:rsid w:val="00E10176"/>
    <w:rsid w:val="00E10430"/>
    <w:rsid w:val="00E11C9F"/>
    <w:rsid w:val="00E154FF"/>
    <w:rsid w:val="00E156F1"/>
    <w:rsid w:val="00E17E42"/>
    <w:rsid w:val="00E17E47"/>
    <w:rsid w:val="00E2099F"/>
    <w:rsid w:val="00E21C9D"/>
    <w:rsid w:val="00E22790"/>
    <w:rsid w:val="00E257A1"/>
    <w:rsid w:val="00E2600D"/>
    <w:rsid w:val="00E277CF"/>
    <w:rsid w:val="00E306D3"/>
    <w:rsid w:val="00E32926"/>
    <w:rsid w:val="00E341A6"/>
    <w:rsid w:val="00E35941"/>
    <w:rsid w:val="00E35E84"/>
    <w:rsid w:val="00E36E1F"/>
    <w:rsid w:val="00E40872"/>
    <w:rsid w:val="00E42FDE"/>
    <w:rsid w:val="00E46B82"/>
    <w:rsid w:val="00E519BD"/>
    <w:rsid w:val="00E5235A"/>
    <w:rsid w:val="00E524D8"/>
    <w:rsid w:val="00E532D9"/>
    <w:rsid w:val="00E53F19"/>
    <w:rsid w:val="00E54504"/>
    <w:rsid w:val="00E57293"/>
    <w:rsid w:val="00E572FC"/>
    <w:rsid w:val="00E60409"/>
    <w:rsid w:val="00E63707"/>
    <w:rsid w:val="00E677CC"/>
    <w:rsid w:val="00E707FE"/>
    <w:rsid w:val="00E731CF"/>
    <w:rsid w:val="00E73446"/>
    <w:rsid w:val="00E7377B"/>
    <w:rsid w:val="00E73CBB"/>
    <w:rsid w:val="00E8453E"/>
    <w:rsid w:val="00E84D19"/>
    <w:rsid w:val="00E876A5"/>
    <w:rsid w:val="00E9015D"/>
    <w:rsid w:val="00E9098D"/>
    <w:rsid w:val="00E91ADB"/>
    <w:rsid w:val="00E929DC"/>
    <w:rsid w:val="00E93E08"/>
    <w:rsid w:val="00E96D83"/>
    <w:rsid w:val="00EA175B"/>
    <w:rsid w:val="00EA2389"/>
    <w:rsid w:val="00EA29AF"/>
    <w:rsid w:val="00EA4027"/>
    <w:rsid w:val="00EA661E"/>
    <w:rsid w:val="00EA722E"/>
    <w:rsid w:val="00EB09FB"/>
    <w:rsid w:val="00EB0BF6"/>
    <w:rsid w:val="00EB1CF4"/>
    <w:rsid w:val="00EB1E39"/>
    <w:rsid w:val="00EB1FEB"/>
    <w:rsid w:val="00EB27E5"/>
    <w:rsid w:val="00EB2D0E"/>
    <w:rsid w:val="00EB4EFA"/>
    <w:rsid w:val="00EB5923"/>
    <w:rsid w:val="00EC1A2A"/>
    <w:rsid w:val="00EC27A8"/>
    <w:rsid w:val="00EC3B57"/>
    <w:rsid w:val="00EC5A3A"/>
    <w:rsid w:val="00ED4148"/>
    <w:rsid w:val="00ED4760"/>
    <w:rsid w:val="00ED509E"/>
    <w:rsid w:val="00ED54F4"/>
    <w:rsid w:val="00EE14D5"/>
    <w:rsid w:val="00EE2A0C"/>
    <w:rsid w:val="00EE2A97"/>
    <w:rsid w:val="00EE6CFB"/>
    <w:rsid w:val="00EE7C0C"/>
    <w:rsid w:val="00EF1522"/>
    <w:rsid w:val="00EF1A53"/>
    <w:rsid w:val="00EF5C4D"/>
    <w:rsid w:val="00EF6FCF"/>
    <w:rsid w:val="00F0050B"/>
    <w:rsid w:val="00F00648"/>
    <w:rsid w:val="00F00F63"/>
    <w:rsid w:val="00F019EA"/>
    <w:rsid w:val="00F04C98"/>
    <w:rsid w:val="00F0770F"/>
    <w:rsid w:val="00F1100B"/>
    <w:rsid w:val="00F12DA7"/>
    <w:rsid w:val="00F14032"/>
    <w:rsid w:val="00F1534E"/>
    <w:rsid w:val="00F21E37"/>
    <w:rsid w:val="00F2230F"/>
    <w:rsid w:val="00F232DE"/>
    <w:rsid w:val="00F26520"/>
    <w:rsid w:val="00F2775B"/>
    <w:rsid w:val="00F3029C"/>
    <w:rsid w:val="00F3087C"/>
    <w:rsid w:val="00F324E2"/>
    <w:rsid w:val="00F33612"/>
    <w:rsid w:val="00F34049"/>
    <w:rsid w:val="00F35226"/>
    <w:rsid w:val="00F36243"/>
    <w:rsid w:val="00F36D4D"/>
    <w:rsid w:val="00F42A57"/>
    <w:rsid w:val="00F42CAC"/>
    <w:rsid w:val="00F468D9"/>
    <w:rsid w:val="00F478DC"/>
    <w:rsid w:val="00F53B5A"/>
    <w:rsid w:val="00F53B7F"/>
    <w:rsid w:val="00F55E0D"/>
    <w:rsid w:val="00F61877"/>
    <w:rsid w:val="00F636D5"/>
    <w:rsid w:val="00F64901"/>
    <w:rsid w:val="00F649D3"/>
    <w:rsid w:val="00F702E0"/>
    <w:rsid w:val="00F7149F"/>
    <w:rsid w:val="00F74D7F"/>
    <w:rsid w:val="00F75DE5"/>
    <w:rsid w:val="00F76F6F"/>
    <w:rsid w:val="00F8010A"/>
    <w:rsid w:val="00F82BB2"/>
    <w:rsid w:val="00F8310F"/>
    <w:rsid w:val="00F852DB"/>
    <w:rsid w:val="00F87B60"/>
    <w:rsid w:val="00F9008F"/>
    <w:rsid w:val="00F926C3"/>
    <w:rsid w:val="00F97E44"/>
    <w:rsid w:val="00FA0F29"/>
    <w:rsid w:val="00FA1D61"/>
    <w:rsid w:val="00FA2881"/>
    <w:rsid w:val="00FA45DE"/>
    <w:rsid w:val="00FA5C64"/>
    <w:rsid w:val="00FA71B5"/>
    <w:rsid w:val="00FB3E0C"/>
    <w:rsid w:val="00FB4523"/>
    <w:rsid w:val="00FB4EE3"/>
    <w:rsid w:val="00FB5E74"/>
    <w:rsid w:val="00FC3AAA"/>
    <w:rsid w:val="00FC44DD"/>
    <w:rsid w:val="00FC4E61"/>
    <w:rsid w:val="00FC5EEC"/>
    <w:rsid w:val="00FC6636"/>
    <w:rsid w:val="00FD1EC9"/>
    <w:rsid w:val="00FD26BE"/>
    <w:rsid w:val="00FD3E35"/>
    <w:rsid w:val="00FD412B"/>
    <w:rsid w:val="00FD4670"/>
    <w:rsid w:val="00FD7D27"/>
    <w:rsid w:val="00FD7D93"/>
    <w:rsid w:val="00FE015B"/>
    <w:rsid w:val="00FE2418"/>
    <w:rsid w:val="00FE3F2A"/>
    <w:rsid w:val="00FE4117"/>
    <w:rsid w:val="00FE4404"/>
    <w:rsid w:val="00FE56F7"/>
    <w:rsid w:val="00FE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qFormat/>
    <w:rsid w:val="001940DE"/>
    <w:pPr>
      <w:bidi/>
      <w:spacing w:after="120" w:line="240" w:lineRule="auto"/>
      <w:ind w:firstLine="284"/>
      <w:contextualSpacing/>
      <w:jc w:val="both"/>
    </w:pPr>
    <w:rPr>
      <w:rFonts w:ascii="2  Badr" w:hAnsi="2  Badr" w:cs="2  Badr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rsid w:val="007C2C57"/>
    <w:pPr>
      <w:keepNext/>
      <w:spacing w:after="0"/>
      <w:outlineLvl w:val="0"/>
    </w:pPr>
    <w:rPr>
      <w:rFonts w:ascii="B Titr" w:hAnsi="B Titr" w:cs="B Titr"/>
      <w:b/>
      <w:bCs/>
      <w:kern w:val="32"/>
      <w:sz w:val="42"/>
      <w:szCs w:val="42"/>
      <w:lang w:bidi="ar-SA"/>
    </w:rPr>
  </w:style>
  <w:style w:type="paragraph" w:styleId="Heading2">
    <w:name w:val="heading 2"/>
    <w:basedOn w:val="Normal"/>
    <w:next w:val="Normal"/>
    <w:link w:val="Heading2Char"/>
    <w:autoRedefine/>
    <w:unhideWhenUsed/>
    <w:rsid w:val="006F4889"/>
    <w:pPr>
      <w:keepNext/>
      <w:keepLines/>
      <w:spacing w:before="200"/>
      <w:outlineLvl w:val="1"/>
    </w:pPr>
    <w:rPr>
      <w:rFonts w:eastAsiaTheme="majorEastAsia"/>
      <w:b/>
      <w:bCs/>
      <w:sz w:val="42"/>
      <w:szCs w:val="42"/>
      <w:lang w:bidi="ar-SA"/>
    </w:rPr>
  </w:style>
  <w:style w:type="paragraph" w:styleId="Heading3">
    <w:name w:val="heading 3"/>
    <w:basedOn w:val="Normal"/>
    <w:next w:val="Normal"/>
    <w:link w:val="Heading3Char"/>
    <w:autoRedefine/>
    <w:unhideWhenUsed/>
    <w:rsid w:val="006F4889"/>
    <w:pPr>
      <w:keepNext/>
      <w:keepLines/>
      <w:spacing w:before="200"/>
      <w:jc w:val="left"/>
      <w:outlineLvl w:val="2"/>
    </w:pPr>
    <w:rPr>
      <w:rFonts w:eastAsiaTheme="majorEastAsia"/>
      <w:b/>
      <w:bCs/>
      <w:sz w:val="38"/>
      <w:szCs w:val="38"/>
    </w:rPr>
  </w:style>
  <w:style w:type="paragraph" w:styleId="Heading4">
    <w:name w:val="heading 4"/>
    <w:basedOn w:val="Normal"/>
    <w:next w:val="Normal"/>
    <w:link w:val="Heading4Char"/>
    <w:autoRedefine/>
    <w:unhideWhenUsed/>
    <w:rsid w:val="007C2C57"/>
    <w:pPr>
      <w:keepNext/>
      <w:keepLines/>
      <w:spacing w:before="200"/>
      <w:outlineLvl w:val="3"/>
    </w:pPr>
    <w:rPr>
      <w:rFonts w:eastAsiaTheme="majorEastAsia"/>
      <w:b/>
      <w:bCs/>
      <w:sz w:val="34"/>
      <w:szCs w:val="3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95E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5E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5E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5E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2C57"/>
    <w:rPr>
      <w:rFonts w:ascii="B Titr" w:hAnsi="B Titr" w:cs="B Titr"/>
      <w:b/>
      <w:bCs/>
      <w:kern w:val="32"/>
      <w:sz w:val="42"/>
      <w:szCs w:val="42"/>
      <w:lang w:bidi="ar-SA"/>
    </w:rPr>
  </w:style>
  <w:style w:type="character" w:customStyle="1" w:styleId="Heading2Char">
    <w:name w:val="Heading 2 Char"/>
    <w:basedOn w:val="DefaultParagraphFont"/>
    <w:link w:val="Heading2"/>
    <w:rsid w:val="006F4889"/>
    <w:rPr>
      <w:rFonts w:ascii="B Lotus" w:eastAsiaTheme="majorEastAsia" w:hAnsi="B Lotus" w:cs="B Lotus"/>
      <w:b/>
      <w:bCs/>
      <w:sz w:val="42"/>
      <w:szCs w:val="42"/>
      <w:lang w:bidi="ar-SA"/>
    </w:rPr>
  </w:style>
  <w:style w:type="character" w:customStyle="1" w:styleId="Heading3Char">
    <w:name w:val="Heading 3 Char"/>
    <w:basedOn w:val="DefaultParagraphFont"/>
    <w:link w:val="Heading3"/>
    <w:rsid w:val="006F4889"/>
    <w:rPr>
      <w:rFonts w:ascii="B Lotus" w:eastAsiaTheme="majorEastAsia" w:hAnsi="B Lotus" w:cs="B Lotus"/>
      <w:b/>
      <w:bCs/>
      <w:sz w:val="38"/>
      <w:szCs w:val="38"/>
    </w:rPr>
  </w:style>
  <w:style w:type="character" w:customStyle="1" w:styleId="Heading4Char">
    <w:name w:val="Heading 4 Char"/>
    <w:basedOn w:val="DefaultParagraphFont"/>
    <w:link w:val="Heading4"/>
    <w:rsid w:val="007C2C57"/>
    <w:rPr>
      <w:rFonts w:ascii="B Lotus" w:eastAsiaTheme="majorEastAsia" w:hAnsi="B Lotus" w:cs="B Lotus"/>
      <w:b/>
      <w:bCs/>
      <w:sz w:val="34"/>
      <w:szCs w:val="34"/>
    </w:rPr>
  </w:style>
  <w:style w:type="character" w:customStyle="1" w:styleId="Heading5Char">
    <w:name w:val="Heading 5 Char"/>
    <w:basedOn w:val="DefaultParagraphFont"/>
    <w:link w:val="Heading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">
    <w:name w:val="علیه السلام در متن"/>
    <w:basedOn w:val="Normal"/>
    <w:link w:val="Char"/>
    <w:uiPriority w:val="1"/>
    <w:qFormat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Normal"/>
    <w:next w:val="Normal"/>
    <w:uiPriority w:val="39"/>
    <w:unhideWhenUsed/>
    <w:qFormat/>
    <w:rsid w:val="00B1770B"/>
    <w:pPr>
      <w:keepLines/>
      <w:spacing w:after="0"/>
      <w:ind w:firstLine="0"/>
      <w:contextualSpacing w:val="0"/>
      <w:jc w:val="left"/>
    </w:pPr>
    <w:rPr>
      <w:rFonts w:eastAsiaTheme="majorEastAsia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12DA7"/>
    <w:pPr>
      <w:spacing w:before="360" w:after="360"/>
      <w:ind w:firstLine="0"/>
      <w:jc w:val="left"/>
    </w:pPr>
    <w:rPr>
      <w:rFonts w:asciiTheme="minorHAnsi" w:hAnsiTheme="minorHAnsi" w:cs="Times New Roman"/>
      <w:b/>
      <w:bCs/>
      <w:caps/>
      <w:sz w:val="22"/>
      <w:szCs w:val="26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8010A"/>
    <w:pPr>
      <w:spacing w:after="0"/>
      <w:ind w:firstLine="0"/>
      <w:jc w:val="left"/>
    </w:pPr>
    <w:rPr>
      <w:rFonts w:asciiTheme="minorHAnsi" w:hAnsiTheme="minorHAnsi" w:cs="Times New Roman"/>
      <w:b/>
      <w:bCs/>
      <w:smallCap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F8010A"/>
    <w:pPr>
      <w:spacing w:after="0"/>
      <w:ind w:firstLine="0"/>
      <w:jc w:val="left"/>
    </w:pPr>
    <w:rPr>
      <w:rFonts w:asciiTheme="minorHAnsi" w:hAnsiTheme="minorHAnsi" w:cs="Times New Roman"/>
      <w:smallCaps/>
      <w:sz w:val="22"/>
      <w:szCs w:val="26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F8010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 w:val="0"/>
      <w:color w:val="auto"/>
      <w:sz w:val="30"/>
      <w:szCs w:val="26"/>
    </w:rPr>
  </w:style>
  <w:style w:type="paragraph" w:styleId="Title">
    <w:name w:val="Title"/>
    <w:basedOn w:val="Normal"/>
    <w:next w:val="Normal"/>
    <w:link w:val="TitleChar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rsid w:val="006875A2"/>
    <w:pPr>
      <w:ind w:left="720"/>
    </w:pPr>
  </w:style>
  <w:style w:type="paragraph" w:styleId="NoSpacing">
    <w:name w:val="No Spacing"/>
    <w:aliases w:val="متن اصلی"/>
    <w:basedOn w:val="Normal"/>
    <w:link w:val="NoSpacingChar"/>
    <w:autoRedefine/>
    <w:uiPriority w:val="1"/>
    <w:rsid w:val="00FD26BE"/>
    <w:pPr>
      <w:spacing w:before="240"/>
      <w:jc w:val="lowKashida"/>
    </w:pPr>
    <w:rPr>
      <w:rFonts w:eastAsia="2  Lotus"/>
    </w:rPr>
  </w:style>
  <w:style w:type="character" w:customStyle="1" w:styleId="NoSpacingChar">
    <w:name w:val="No Spacing Char"/>
    <w:aliases w:val="متن اصلی Char"/>
    <w:basedOn w:val="DefaultParagraphFont"/>
    <w:link w:val="NoSpacing"/>
    <w:uiPriority w:val="1"/>
    <w:rsid w:val="00FD26BE"/>
    <w:rPr>
      <w:rFonts w:ascii="B Lotus" w:eastAsia="2  Lotus" w:hAnsi="B Lotus" w:cs="B Lotus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/>
      <w:i/>
      <w:iCs/>
      <w:color w:val="000000" w:themeColor="text1"/>
      <w:sz w:val="20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 w:val="0"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"/>
    <w:basedOn w:val="Normal"/>
    <w:next w:val="Normal"/>
    <w:link w:val="SubtitleChar"/>
    <w:uiPriority w:val="11"/>
    <w:rsid w:val="00295EA8"/>
    <w:pPr>
      <w:numPr>
        <w:ilvl w:val="1"/>
      </w:numPr>
      <w:spacing w:after="160"/>
      <w:ind w:firstLine="284"/>
    </w:pPr>
    <w:rPr>
      <w:rFonts w:ascii="IranNastaliq" w:eastAsiaTheme="minorEastAsia" w:hAnsi="IranNastaliq" w:cs="IranNastaliq"/>
      <w:b/>
      <w:bCs/>
      <w:spacing w:val="15"/>
      <w:sz w:val="20"/>
      <w:szCs w:val="20"/>
    </w:rPr>
  </w:style>
  <w:style w:type="character" w:customStyle="1" w:styleId="SubtitleChar">
    <w:name w:val="Subtitle Char"/>
    <w:aliases w:val="ع ص Char"/>
    <w:basedOn w:val="DefaultParagraphFont"/>
    <w:link w:val="Subtitle"/>
    <w:uiPriority w:val="11"/>
    <w:rsid w:val="00295EA8"/>
    <w:rPr>
      <w:rFonts w:ascii="IranNastaliq" w:eastAsiaTheme="minorEastAsia" w:hAnsi="IranNastaliq" w:cs="IranNastaliq"/>
      <w:b/>
      <w:bCs/>
      <w:spacing w:val="1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5E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5E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5E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5E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">
    <w:name w:val="عنوان1"/>
    <w:basedOn w:val="Heading1"/>
    <w:next w:val="Heading1"/>
    <w:link w:val="1Char"/>
    <w:qFormat/>
    <w:rsid w:val="00EF5C4D"/>
    <w:pPr>
      <w:ind w:left="284" w:firstLine="0"/>
    </w:pPr>
    <w:rPr>
      <w:rFonts w:ascii="2  Badr" w:hAnsi="2  Badr" w:cs="2  Badr"/>
      <w:sz w:val="44"/>
      <w:szCs w:val="44"/>
    </w:rPr>
  </w:style>
  <w:style w:type="paragraph" w:customStyle="1" w:styleId="2">
    <w:name w:val="عنوان2"/>
    <w:basedOn w:val="Heading2"/>
    <w:next w:val="Heading2"/>
    <w:link w:val="2Char"/>
    <w:qFormat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qFormat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qFormat/>
    <w:rsid w:val="00EF5C4D"/>
    <w:rPr>
      <w:sz w:val="32"/>
      <w:szCs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TOC6">
    <w:name w:val="toc 6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TOC7">
    <w:name w:val="toc 7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2  Lotus" w:eastAsia="Calibri" w:hAnsi="2  Lotus" w:cs="2 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qFormat/>
    <w:rsid w:val="001940DE"/>
    <w:pPr>
      <w:bidi/>
      <w:spacing w:after="120" w:line="240" w:lineRule="auto"/>
      <w:ind w:firstLine="284"/>
      <w:contextualSpacing/>
      <w:jc w:val="both"/>
    </w:pPr>
    <w:rPr>
      <w:rFonts w:ascii="2  Badr" w:hAnsi="2  Badr" w:cs="2  Badr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rsid w:val="007C2C57"/>
    <w:pPr>
      <w:keepNext/>
      <w:spacing w:after="0"/>
      <w:outlineLvl w:val="0"/>
    </w:pPr>
    <w:rPr>
      <w:rFonts w:ascii="B Titr" w:hAnsi="B Titr" w:cs="B Titr"/>
      <w:b/>
      <w:bCs/>
      <w:kern w:val="32"/>
      <w:sz w:val="42"/>
      <w:szCs w:val="42"/>
      <w:lang w:bidi="ar-SA"/>
    </w:rPr>
  </w:style>
  <w:style w:type="paragraph" w:styleId="Heading2">
    <w:name w:val="heading 2"/>
    <w:basedOn w:val="Normal"/>
    <w:next w:val="Normal"/>
    <w:link w:val="Heading2Char"/>
    <w:autoRedefine/>
    <w:unhideWhenUsed/>
    <w:rsid w:val="006F4889"/>
    <w:pPr>
      <w:keepNext/>
      <w:keepLines/>
      <w:spacing w:before="200"/>
      <w:outlineLvl w:val="1"/>
    </w:pPr>
    <w:rPr>
      <w:rFonts w:eastAsiaTheme="majorEastAsia"/>
      <w:b/>
      <w:bCs/>
      <w:sz w:val="42"/>
      <w:szCs w:val="42"/>
      <w:lang w:bidi="ar-SA"/>
    </w:rPr>
  </w:style>
  <w:style w:type="paragraph" w:styleId="Heading3">
    <w:name w:val="heading 3"/>
    <w:basedOn w:val="Normal"/>
    <w:next w:val="Normal"/>
    <w:link w:val="Heading3Char"/>
    <w:autoRedefine/>
    <w:unhideWhenUsed/>
    <w:rsid w:val="006F4889"/>
    <w:pPr>
      <w:keepNext/>
      <w:keepLines/>
      <w:spacing w:before="200"/>
      <w:jc w:val="left"/>
      <w:outlineLvl w:val="2"/>
    </w:pPr>
    <w:rPr>
      <w:rFonts w:eastAsiaTheme="majorEastAsia"/>
      <w:b/>
      <w:bCs/>
      <w:sz w:val="38"/>
      <w:szCs w:val="38"/>
    </w:rPr>
  </w:style>
  <w:style w:type="paragraph" w:styleId="Heading4">
    <w:name w:val="heading 4"/>
    <w:basedOn w:val="Normal"/>
    <w:next w:val="Normal"/>
    <w:link w:val="Heading4Char"/>
    <w:autoRedefine/>
    <w:unhideWhenUsed/>
    <w:rsid w:val="007C2C57"/>
    <w:pPr>
      <w:keepNext/>
      <w:keepLines/>
      <w:spacing w:before="200"/>
      <w:outlineLvl w:val="3"/>
    </w:pPr>
    <w:rPr>
      <w:rFonts w:eastAsiaTheme="majorEastAsia"/>
      <w:b/>
      <w:bCs/>
      <w:sz w:val="34"/>
      <w:szCs w:val="3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D4670"/>
    <w:pPr>
      <w:keepNext/>
      <w:keepLines/>
      <w:spacing w:before="200"/>
      <w:outlineLvl w:val="4"/>
    </w:pPr>
    <w:rPr>
      <w:rFonts w:asciiTheme="majorHAnsi" w:eastAsiaTheme="majorEastAsia" w:hAnsiTheme="majorHAnsi" w:cs="IranNastaliq"/>
      <w:color w:val="7030A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95E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5E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5E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5E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2C57"/>
    <w:rPr>
      <w:rFonts w:ascii="B Titr" w:hAnsi="B Titr" w:cs="B Titr"/>
      <w:b/>
      <w:bCs/>
      <w:kern w:val="32"/>
      <w:sz w:val="42"/>
      <w:szCs w:val="42"/>
      <w:lang w:bidi="ar-SA"/>
    </w:rPr>
  </w:style>
  <w:style w:type="character" w:customStyle="1" w:styleId="Heading2Char">
    <w:name w:val="Heading 2 Char"/>
    <w:basedOn w:val="DefaultParagraphFont"/>
    <w:link w:val="Heading2"/>
    <w:rsid w:val="006F4889"/>
    <w:rPr>
      <w:rFonts w:ascii="B Lotus" w:eastAsiaTheme="majorEastAsia" w:hAnsi="B Lotus" w:cs="B Lotus"/>
      <w:b/>
      <w:bCs/>
      <w:sz w:val="42"/>
      <w:szCs w:val="42"/>
      <w:lang w:bidi="ar-SA"/>
    </w:rPr>
  </w:style>
  <w:style w:type="character" w:customStyle="1" w:styleId="Heading3Char">
    <w:name w:val="Heading 3 Char"/>
    <w:basedOn w:val="DefaultParagraphFont"/>
    <w:link w:val="Heading3"/>
    <w:rsid w:val="006F4889"/>
    <w:rPr>
      <w:rFonts w:ascii="B Lotus" w:eastAsiaTheme="majorEastAsia" w:hAnsi="B Lotus" w:cs="B Lotus"/>
      <w:b/>
      <w:bCs/>
      <w:sz w:val="38"/>
      <w:szCs w:val="38"/>
    </w:rPr>
  </w:style>
  <w:style w:type="character" w:customStyle="1" w:styleId="Heading4Char">
    <w:name w:val="Heading 4 Char"/>
    <w:basedOn w:val="DefaultParagraphFont"/>
    <w:link w:val="Heading4"/>
    <w:rsid w:val="007C2C57"/>
    <w:rPr>
      <w:rFonts w:ascii="B Lotus" w:eastAsiaTheme="majorEastAsia" w:hAnsi="B Lotus" w:cs="B Lotus"/>
      <w:b/>
      <w:bCs/>
      <w:sz w:val="34"/>
      <w:szCs w:val="34"/>
    </w:rPr>
  </w:style>
  <w:style w:type="character" w:customStyle="1" w:styleId="Heading5Char">
    <w:name w:val="Heading 5 Char"/>
    <w:basedOn w:val="DefaultParagraphFont"/>
    <w:link w:val="Heading5"/>
    <w:uiPriority w:val="9"/>
    <w:rsid w:val="00FD4670"/>
    <w:rPr>
      <w:rFonts w:asciiTheme="majorHAnsi" w:eastAsiaTheme="majorEastAsia" w:hAnsiTheme="majorHAnsi" w:cs="IranNastaliq"/>
      <w:color w:val="7030A0"/>
      <w:szCs w:val="28"/>
    </w:rPr>
  </w:style>
  <w:style w:type="paragraph" w:customStyle="1" w:styleId="a">
    <w:name w:val="علیه السلام در متن"/>
    <w:basedOn w:val="Normal"/>
    <w:link w:val="Char"/>
    <w:uiPriority w:val="1"/>
    <w:qFormat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Normal"/>
    <w:next w:val="Normal"/>
    <w:uiPriority w:val="39"/>
    <w:unhideWhenUsed/>
    <w:qFormat/>
    <w:rsid w:val="00B1770B"/>
    <w:pPr>
      <w:keepLines/>
      <w:spacing w:after="0"/>
      <w:ind w:firstLine="0"/>
      <w:contextualSpacing w:val="0"/>
      <w:jc w:val="left"/>
    </w:pPr>
    <w:rPr>
      <w:rFonts w:eastAsiaTheme="majorEastAsia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12DA7"/>
    <w:pPr>
      <w:spacing w:before="360" w:after="360"/>
      <w:ind w:firstLine="0"/>
      <w:jc w:val="left"/>
    </w:pPr>
    <w:rPr>
      <w:rFonts w:asciiTheme="minorHAnsi" w:hAnsiTheme="minorHAnsi" w:cs="Times New Roman"/>
      <w:b/>
      <w:bCs/>
      <w:caps/>
      <w:sz w:val="22"/>
      <w:szCs w:val="26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8010A"/>
    <w:pPr>
      <w:spacing w:after="0"/>
      <w:ind w:firstLine="0"/>
      <w:jc w:val="left"/>
    </w:pPr>
    <w:rPr>
      <w:rFonts w:asciiTheme="minorHAnsi" w:hAnsiTheme="minorHAnsi" w:cs="Times New Roman"/>
      <w:b/>
      <w:bCs/>
      <w:smallCap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F8010A"/>
    <w:pPr>
      <w:spacing w:after="0"/>
      <w:ind w:firstLine="0"/>
      <w:jc w:val="left"/>
    </w:pPr>
    <w:rPr>
      <w:rFonts w:asciiTheme="minorHAnsi" w:hAnsiTheme="minorHAnsi" w:cs="Times New Roman"/>
      <w:smallCaps/>
      <w:sz w:val="22"/>
      <w:szCs w:val="26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F8010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 w:val="0"/>
      <w:color w:val="auto"/>
      <w:sz w:val="30"/>
      <w:szCs w:val="26"/>
    </w:rPr>
  </w:style>
  <w:style w:type="paragraph" w:styleId="Title">
    <w:name w:val="Title"/>
    <w:basedOn w:val="Normal"/>
    <w:next w:val="Normal"/>
    <w:link w:val="TitleChar"/>
    <w:uiPriority w:val="10"/>
    <w:rsid w:val="00031BCB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rsid w:val="006875A2"/>
    <w:pPr>
      <w:ind w:left="720"/>
    </w:pPr>
  </w:style>
  <w:style w:type="paragraph" w:styleId="NoSpacing">
    <w:name w:val="No Spacing"/>
    <w:aliases w:val="متن اصلی"/>
    <w:basedOn w:val="Normal"/>
    <w:link w:val="NoSpacingChar"/>
    <w:autoRedefine/>
    <w:uiPriority w:val="1"/>
    <w:rsid w:val="00FD26BE"/>
    <w:pPr>
      <w:spacing w:before="240"/>
      <w:jc w:val="lowKashida"/>
    </w:pPr>
    <w:rPr>
      <w:rFonts w:eastAsia="2  Lotus"/>
    </w:rPr>
  </w:style>
  <w:style w:type="character" w:customStyle="1" w:styleId="NoSpacingChar">
    <w:name w:val="No Spacing Char"/>
    <w:aliases w:val="متن اصلی Char"/>
    <w:basedOn w:val="DefaultParagraphFont"/>
    <w:link w:val="NoSpacing"/>
    <w:uiPriority w:val="1"/>
    <w:rsid w:val="00FD26BE"/>
    <w:rPr>
      <w:rFonts w:ascii="B Lotus" w:eastAsia="2  Lotus" w:hAnsi="B Lotus" w:cs="B Lotus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/>
      <w:i/>
      <w:iCs/>
      <w:color w:val="000000" w:themeColor="text1"/>
      <w:sz w:val="20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 w:val="0"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"/>
    <w:basedOn w:val="Normal"/>
    <w:next w:val="Normal"/>
    <w:link w:val="SubtitleChar"/>
    <w:uiPriority w:val="11"/>
    <w:rsid w:val="00295EA8"/>
    <w:pPr>
      <w:numPr>
        <w:ilvl w:val="1"/>
      </w:numPr>
      <w:spacing w:after="160"/>
      <w:ind w:firstLine="284"/>
    </w:pPr>
    <w:rPr>
      <w:rFonts w:ascii="IranNastaliq" w:eastAsiaTheme="minorEastAsia" w:hAnsi="IranNastaliq" w:cs="IranNastaliq"/>
      <w:b/>
      <w:bCs/>
      <w:spacing w:val="15"/>
      <w:sz w:val="20"/>
      <w:szCs w:val="20"/>
    </w:rPr>
  </w:style>
  <w:style w:type="character" w:customStyle="1" w:styleId="SubtitleChar">
    <w:name w:val="Subtitle Char"/>
    <w:aliases w:val="ع ص Char"/>
    <w:basedOn w:val="DefaultParagraphFont"/>
    <w:link w:val="Subtitle"/>
    <w:uiPriority w:val="11"/>
    <w:rsid w:val="00295EA8"/>
    <w:rPr>
      <w:rFonts w:ascii="IranNastaliq" w:eastAsiaTheme="minorEastAsia" w:hAnsi="IranNastaliq" w:cs="IranNastaliq"/>
      <w:b/>
      <w:bCs/>
      <w:spacing w:val="1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5E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5E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5E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5E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">
    <w:name w:val="عنوان1"/>
    <w:basedOn w:val="Heading1"/>
    <w:next w:val="Heading1"/>
    <w:link w:val="1Char"/>
    <w:qFormat/>
    <w:rsid w:val="00EF5C4D"/>
    <w:pPr>
      <w:ind w:left="284" w:firstLine="0"/>
    </w:pPr>
    <w:rPr>
      <w:rFonts w:ascii="2  Badr" w:hAnsi="2  Badr" w:cs="2  Badr"/>
      <w:sz w:val="44"/>
      <w:szCs w:val="44"/>
    </w:rPr>
  </w:style>
  <w:style w:type="paragraph" w:customStyle="1" w:styleId="2">
    <w:name w:val="عنوان2"/>
    <w:basedOn w:val="Heading2"/>
    <w:next w:val="Heading2"/>
    <w:link w:val="2Char"/>
    <w:qFormat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qFormat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qFormat/>
    <w:rsid w:val="00EF5C4D"/>
    <w:rPr>
      <w:sz w:val="32"/>
      <w:szCs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TOC6">
    <w:name w:val="toc 6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TOC7">
    <w:name w:val="toc 7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CE34-F32E-46A1-8E50-E84F735A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Eshragh</cp:lastModifiedBy>
  <cp:revision>128</cp:revision>
  <dcterms:created xsi:type="dcterms:W3CDTF">2014-02-17T14:55:00Z</dcterms:created>
  <dcterms:modified xsi:type="dcterms:W3CDTF">2015-01-24T05:44:00Z</dcterms:modified>
</cp:coreProperties>
</file>