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CF1BED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CF1BED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CF1BED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DE2499" w:rsidRPr="00CF1BED" w:rsidRDefault="00DE2499" w:rsidP="00DE2499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CF1BE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DE2499" w:rsidRPr="00CF1BED" w:rsidRDefault="00DE2499" w:rsidP="00DE2499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CF1BE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CF1BE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CF1BED">
        <w:rPr>
          <w:rFonts w:ascii="IRBadr" w:hAnsi="IRBadr" w:cs="IRBadr"/>
          <w:sz w:val="28"/>
          <w:szCs w:val="28"/>
          <w:lang w:bidi="fa-IR"/>
        </w:rPr>
        <w:instrText>TOC</w:instrText>
      </w:r>
      <w:r w:rsidRPr="00CF1BE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CF1BED">
        <w:rPr>
          <w:rFonts w:ascii="IRBadr" w:hAnsi="IRBadr" w:cs="IRBadr"/>
          <w:sz w:val="28"/>
          <w:szCs w:val="28"/>
          <w:lang w:bidi="fa-IR"/>
        </w:rPr>
        <w:instrText>o "</w:instrText>
      </w:r>
      <w:r w:rsidRPr="00CF1BED">
        <w:rPr>
          <w:rFonts w:ascii="IRBadr" w:hAnsi="IRBadr" w:cs="IRBadr"/>
          <w:sz w:val="28"/>
          <w:szCs w:val="28"/>
          <w:rtl/>
          <w:lang w:bidi="fa-IR"/>
        </w:rPr>
        <w:instrText>1-3</w:instrText>
      </w:r>
      <w:r w:rsidRPr="00CF1BED">
        <w:rPr>
          <w:rFonts w:ascii="IRBadr" w:hAnsi="IRBadr" w:cs="IRBadr"/>
          <w:sz w:val="28"/>
          <w:szCs w:val="28"/>
          <w:lang w:bidi="fa-IR"/>
        </w:rPr>
        <w:instrText>" \h \z \u</w:instrText>
      </w:r>
      <w:r w:rsidRPr="00CF1BE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CF1BE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549672" w:history="1">
        <w:r w:rsidR="00CF1BED">
          <w:rPr>
            <w:rStyle w:val="aa"/>
            <w:rFonts w:ascii="IRBadr" w:eastAsia="Arial Unicode MS" w:hAnsi="IRBadr" w:cs="IRBadr"/>
            <w:noProof/>
            <w:rtl/>
          </w:rPr>
          <w:t>آب‌وهوا</w:t>
        </w:r>
        <w:r w:rsidRPr="00CF1BED">
          <w:rPr>
            <w:rStyle w:val="aa"/>
            <w:rFonts w:ascii="IRBadr" w:eastAsia="Arial Unicode MS" w:hAnsi="IRBadr" w:cs="IRBadr"/>
            <w:noProof/>
            <w:rtl/>
          </w:rPr>
          <w:t xml:space="preserve"> در اجرای حد</w:t>
        </w:r>
        <w:r w:rsidRPr="00CF1BED">
          <w:rPr>
            <w:rFonts w:ascii="IRBadr" w:hAnsi="IRBadr" w:cs="IRBadr"/>
            <w:noProof/>
            <w:webHidden/>
          </w:rPr>
          <w:tab/>
        </w:r>
        <w:r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Pr="00CF1BED">
          <w:rPr>
            <w:rFonts w:ascii="IRBadr" w:hAnsi="IRBadr" w:cs="IRBadr"/>
            <w:noProof/>
            <w:webHidden/>
          </w:rPr>
          <w:instrText xml:space="preserve"> PAGEREF _Toc425549672 \h </w:instrText>
        </w:r>
        <w:r w:rsidRPr="00CF1BED">
          <w:rPr>
            <w:rStyle w:val="aa"/>
            <w:rFonts w:ascii="IRBadr" w:hAnsi="IRBadr" w:cs="IRBadr"/>
            <w:noProof/>
            <w:rtl/>
          </w:rPr>
        </w:r>
        <w:r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Pr="00CF1BED">
          <w:rPr>
            <w:rFonts w:ascii="IRBadr" w:hAnsi="IRBadr" w:cs="IRBadr"/>
            <w:noProof/>
            <w:webHidden/>
            <w:rtl/>
          </w:rPr>
          <w:t>2</w:t>
        </w:r>
        <w:r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3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 xml:space="preserve">تفاوت </w:t>
        </w:r>
        <w:r w:rsidR="00CF1BED">
          <w:rPr>
            <w:rStyle w:val="aa"/>
            <w:rFonts w:ascii="IRBadr" w:eastAsia="Arial Unicode MS" w:hAnsi="IRBadr" w:cs="IRBadr"/>
            <w:noProof/>
            <w:rtl/>
          </w:rPr>
          <w:t>آب‌وهوا</w:t>
        </w:r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 xml:space="preserve"> در نقاط مختلف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_Toc425549673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2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4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احتمالات در بحث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_Toc425549674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2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5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علیت یا حکمت بودن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_Toc425549675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3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6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اتخاذ مبنا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_Toc425549676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3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7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شاهد دوم بر مبنای متخذ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_Toc425549677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4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8" w:history="1">
        <w:r w:rsidR="00CF1BED">
          <w:rPr>
            <w:rStyle w:val="aa"/>
            <w:rFonts w:ascii="IRBadr" w:eastAsia="Arial Unicode MS" w:hAnsi="IRBadr" w:cs="IRBadr"/>
            <w:noProof/>
            <w:rtl/>
          </w:rPr>
          <w:t>جمع‌بندی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_Toc425549678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4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79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فرع هفتم: سرزمین‌های دائم الاعتدال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_Toc425549679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4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0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اتخاذ مبنا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_Toc425549680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5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1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فرع هشتم: سرزمین‌های قطبی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_Toc425549681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5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2" w:history="1">
        <w:r w:rsidR="00CF1BED">
          <w:rPr>
            <w:rStyle w:val="aa"/>
            <w:rFonts w:ascii="IRBadr" w:eastAsia="Arial Unicode MS" w:hAnsi="IRBadr" w:cs="IRBadr"/>
            <w:noProof/>
            <w:rtl/>
          </w:rPr>
          <w:t>جمع‌بندی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_Toc425549682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5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3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فرع نهم: ممنوعیت زمان‌های دیگر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_Toc425549683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5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4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حکم سایر فصول سال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_Toc425549684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6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5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اعتدال هوا در شتاء و صیف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_Toc425549685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6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B34D85" w:rsidP="00DE2499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49686" w:history="1">
        <w:r w:rsidR="00DE2499" w:rsidRPr="00CF1BED">
          <w:rPr>
            <w:rStyle w:val="aa"/>
            <w:rFonts w:ascii="IRBadr" w:eastAsia="Arial Unicode MS" w:hAnsi="IRBadr" w:cs="IRBadr"/>
            <w:noProof/>
            <w:rtl/>
          </w:rPr>
          <w:t>عرفیت فوریت</w:t>
        </w:r>
        <w:r w:rsidR="00DE2499" w:rsidRPr="00CF1BED">
          <w:rPr>
            <w:rFonts w:ascii="IRBadr" w:hAnsi="IRBadr" w:cs="IRBadr"/>
            <w:noProof/>
            <w:webHidden/>
          </w:rPr>
          <w:tab/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begin"/>
        </w:r>
        <w:r w:rsidR="00DE2499" w:rsidRPr="00CF1BED">
          <w:rPr>
            <w:rFonts w:ascii="IRBadr" w:hAnsi="IRBadr" w:cs="IRBadr"/>
            <w:noProof/>
            <w:webHidden/>
          </w:rPr>
          <w:instrText xml:space="preserve"> PAGEREF _Toc425549686 \h </w:instrText>
        </w:r>
        <w:r w:rsidR="00DE2499" w:rsidRPr="00CF1BED">
          <w:rPr>
            <w:rStyle w:val="aa"/>
            <w:rFonts w:ascii="IRBadr" w:hAnsi="IRBadr" w:cs="IRBadr"/>
            <w:noProof/>
            <w:rtl/>
          </w:rPr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separate"/>
        </w:r>
        <w:r w:rsidR="00DE2499" w:rsidRPr="00CF1BED">
          <w:rPr>
            <w:rFonts w:ascii="IRBadr" w:hAnsi="IRBadr" w:cs="IRBadr"/>
            <w:noProof/>
            <w:webHidden/>
            <w:rtl/>
          </w:rPr>
          <w:t>6</w:t>
        </w:r>
        <w:r w:rsidR="00DE2499" w:rsidRPr="00CF1BED">
          <w:rPr>
            <w:rStyle w:val="aa"/>
            <w:rFonts w:ascii="IRBadr" w:hAnsi="IRBadr" w:cs="IRBadr"/>
            <w:noProof/>
            <w:rtl/>
          </w:rPr>
          <w:fldChar w:fldCharType="end"/>
        </w:r>
      </w:hyperlink>
    </w:p>
    <w:p w:rsidR="00DE2499" w:rsidRPr="00CF1BED" w:rsidRDefault="00DE2499" w:rsidP="00DE2499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CF1BE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DE2499" w:rsidRPr="00CF1BED" w:rsidRDefault="00DE2499">
      <w:pPr>
        <w:rPr>
          <w:rFonts w:ascii="IRBadr" w:eastAsia="Arial Unicode MS" w:hAnsi="IRBadr" w:cs="IRBadr"/>
          <w:b/>
          <w:bCs/>
          <w:sz w:val="36"/>
          <w:szCs w:val="36"/>
          <w:rtl/>
          <w:lang w:bidi="fa-IR"/>
        </w:rPr>
      </w:pPr>
      <w:bookmarkStart w:id="1" w:name="_Toc425549672"/>
      <w:r w:rsidRPr="00CF1BED">
        <w:rPr>
          <w:rFonts w:ascii="IRBadr" w:eastAsia="Arial Unicode MS" w:hAnsi="IRBadr" w:cs="IRBadr"/>
          <w:sz w:val="36"/>
          <w:szCs w:val="36"/>
          <w:rtl/>
          <w:lang w:bidi="fa-IR"/>
        </w:rPr>
        <w:br w:type="page"/>
      </w:r>
    </w:p>
    <w:p w:rsidR="005A0644" w:rsidRPr="00CF1BED" w:rsidRDefault="00CF1BED" w:rsidP="00DE2499">
      <w:pPr>
        <w:pStyle w:val="1"/>
        <w:bidi/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</w:pPr>
      <w:r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lastRenderedPageBreak/>
        <w:t>آب‌وهوا</w:t>
      </w:r>
      <w:r w:rsidR="00DE2499" w:rsidRPr="00CF1BED">
        <w:rPr>
          <w:rFonts w:ascii="IRBadr" w:eastAsia="Arial Unicode MS" w:hAnsi="IRBadr" w:cs="IRBadr"/>
          <w:color w:val="auto"/>
          <w:sz w:val="36"/>
          <w:szCs w:val="36"/>
          <w:rtl/>
          <w:lang w:bidi="fa-IR"/>
        </w:rPr>
        <w:t xml:space="preserve"> در اجرای حد</w:t>
      </w:r>
      <w:bookmarkEnd w:id="1"/>
    </w:p>
    <w:p w:rsidR="005A0644" w:rsidRPr="00CF1BED" w:rsidRDefault="00AD70F5" w:rsidP="005A064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 مسئله یازدهم عرض کردیم که سه فرع مطرح شده است. فرع اول در این بود که حد را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هوای معتدل اقامه کرد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ذیل این مسئله بعد از اینکه اصل بحث و مستندات و ادله بحث را متعرض شدیم. تذییلات و فروعات جزئی بود. در ذیل این مسئله اعتدال هوا این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اگر در تابستان با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وسا</w:t>
      </w:r>
      <w:r w:rsidR="00CF1BED">
        <w:rPr>
          <w:rFonts w:ascii="IRBadr" w:eastAsia="Arial Unicode MS" w:hAnsi="IRBadr" w:cs="IRBadr" w:hint="cs"/>
          <w:sz w:val="28"/>
          <w:szCs w:val="28"/>
          <w:rtl/>
          <w:lang w:bidi="fa-IR"/>
        </w:rPr>
        <w:t>ی</w:t>
      </w:r>
      <w:r w:rsidR="00CF1BED">
        <w:rPr>
          <w:rFonts w:ascii="IRBadr" w:eastAsia="Arial Unicode MS" w:hAnsi="IRBadr" w:cs="IRBadr" w:hint="eastAsia"/>
          <w:sz w:val="28"/>
          <w:szCs w:val="28"/>
          <w:rtl/>
          <w:lang w:bidi="fa-IR"/>
        </w:rPr>
        <w:t>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جدید و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خنک‌کننده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فضای خنکی را فراهم کردند یا در زمستان فضایی که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می‌خواهد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اقامه بشود فضای گرم و مناسبی را تمهید کردند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آیا باز این حکم باقی است یا نیست؟</w:t>
      </w:r>
    </w:p>
    <w:p w:rsidR="00CC5256" w:rsidRPr="00CF1BED" w:rsidRDefault="00CC5256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2" w:name="_Toc425549673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تفاوت </w:t>
      </w:r>
      <w:r w:rsid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آب‌وهوا</w:t>
      </w:r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در نقاط مختلف</w:t>
      </w:r>
      <w:bookmarkEnd w:id="2"/>
    </w:p>
    <w:p w:rsidR="00CC5256" w:rsidRPr="00CF1BED" w:rsidRDefault="00AD70F5" w:rsidP="00CC525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طبیعی است در اینجا طبق آنچه بحث شد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نبایست حد را اجرا کرد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بلکه باید در وقت معتدلی باشد. اما اگر آمد این شرایط اعتدال هوا به صورت مصنوعی ایجاد ش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آن حکمش چیست؟ الان خیلی راحت است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سالن‌های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بزرگی با وسایل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خنک‌کننده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گرم‌کننده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هوا کاملاً معتدل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بعد هم برای شخص فرقی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در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همان‌جا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نگهداری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هر جا که باشد</w:t>
      </w:r>
      <w:r w:rsidR="005A064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همین وضعیت را دارد. این است که آیا این حکم اختصاص دارد به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گرم و سرد که الان معمولاً شهرهایی که ما هستیم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تاب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ستان گرمی دارد زمستان سردی دارد؟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به نسبت همه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هست و در هر جایی به نسبت خودش. مناطقی وجود دارد که اصولاً هوا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آن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معتدل است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همه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فصل‌های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سال هوا خیلی تغییرات زیادی ندارد. تابستان و زمستانش تفاوت درجات آن کم است.</w:t>
      </w:r>
    </w:p>
    <w:p w:rsidR="00CC5256" w:rsidRPr="00CF1BED" w:rsidRDefault="00AD70F5" w:rsidP="00CC525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غیر از مناطق قطبی و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روز و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شب‌های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خاصی دارد. در سایر مناطق دنیا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 که میانگین درجه هوایش متفاوت است. اینجا با آفریقا و اروپا متفاوت است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درهرحال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روزشان متفاوت است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درجات هوا در روز تفاوت دارد. یعنی هم زمستان دارند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 تابستان دارند، هم هوا تغییر پیدا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 روز و شب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ساعات روز و شبشان درجات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متغیر است.</w:t>
      </w:r>
    </w:p>
    <w:p w:rsidR="00CC5256" w:rsidRPr="00CF1BED" w:rsidRDefault="00CC5256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3" w:name="_Toc425549674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احتمالات در بحث</w:t>
      </w:r>
      <w:bookmarkEnd w:id="3"/>
    </w:p>
    <w:p w:rsidR="00CC5256" w:rsidRPr="00CF1BED" w:rsidRDefault="00CC5256" w:rsidP="00CC525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دو احتمال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اینجا وجود دارد. احتمال اینکه بگوییم نه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حکم اختصاص دارد به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سرزمین‌های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متعارف آن همان متعارف مکه و مدینه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است،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کشورهایی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مثل کشورهای ما که زمستان سرد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تابستان گرم دارد و احتمال اینکه بگوییم حکم عمومیت دارد و همه کشورها و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دربر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مبنای این دو احتمال این است که ما این امر را علت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می‌گیریم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حکمت. البته این نکته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را 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اضافه کنم که این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صورتی است که ضرری یا خوف تلفی وجود نداشته باشد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والا در مواردی که احتمال و خوف تلف وجود دارد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</w:t>
      </w:r>
      <w:r w:rsidR="00AD70F5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تأخیر بیفتد.</w:t>
      </w:r>
    </w:p>
    <w:p w:rsidR="00CC5256" w:rsidRPr="00CF1BED" w:rsidRDefault="00AD70F5" w:rsidP="00CC5256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 اینجا بحث این سرزمین و آن سرزمین و آن سرزمین نیست. خصوصیات مکانی و درجه هوا و این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حرف‌ها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عوامل ثانوی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 هر جایی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 هر شرایطی اگر در زدن حد و اقامه حد ضرر فو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ق متعارف است یا خوف هلاکت و تلف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شخص است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طبیعتاً باید تأخیر انداخت</w:t>
      </w:r>
      <w:r w:rsidR="00CC5256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اینجاوآنجا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ندارد.</w:t>
      </w:r>
    </w:p>
    <w:p w:rsidR="00041C01" w:rsidRPr="00CF1BED" w:rsidRDefault="00041C01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4" w:name="_Toc425549675"/>
      <w:r w:rsidRP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علیت یا حکمت بودن</w:t>
      </w:r>
      <w:bookmarkEnd w:id="4"/>
    </w:p>
    <w:p w:rsidR="00041C01" w:rsidRPr="00CF1BED" w:rsidRDefault="00AD70F5" w:rsidP="00041C01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است که این علت است یا حکمت است؟ اگر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ما گفتیم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 بحث اقامه حد در اعتدال هوا علت قضیه است و ملاک این است که 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هوای معتدلی وجود داشته باشد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عرفاً اگر این را علت و موضوع گرفتیم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اعتدال هوا را موضوع گرفتیم. اجرا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نحوی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مصنوعی هوا معتدل شد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اجرا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اگر در یک سرزمینی بود که هوای او اصلاً تابستان و زمستانش معتدل است اجرا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 اما اگر گفتیم نه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 حکم</w:t>
      </w:r>
      <w:r w:rsidR="00B5388A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ت قضیه است و موضوعیت با شتاء و ص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یف است و اینکه در شتا</w:t>
      </w:r>
      <w:r w:rsidR="00B5388A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ء بایستی فی احر ساعه باشد و در ص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یف فی ابرد ما یکون النهار باشد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اگر این را قرار دادیم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موضوع همین است. ط</w:t>
      </w:r>
      <w:r w:rsidR="00604CD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بعاً در اینجا همان حکم تسری پیدا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604CD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041C01" w:rsidRPr="00CF1BED" w:rsidRDefault="00604CDB" w:rsidP="00041C01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عبارت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دقیق‌تر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دیگر کار به علت و حکمت 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نداریم. چون این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روایات خیلی نبود.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سؤالی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اینجا وجود دارد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سؤال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بنیادی و مبنایی و تأثیرگذار در پاسخ به این سه فرع این است که موضوع این حکم چیست؟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دقیق‌تر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قضیه این است که حکم وجوب 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تأخیر تا ساعات معتدل موضوع چی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ست؟ اینجا دو احتمال است. یک بار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موضوع این است که در هوای معتدل حد را جاری بکن. این موضوع است. آن ش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تاء و ص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یف و فلان ساعت و فلان ساعت همه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عناوین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 یک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احت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مال هم این است که موضوع شتاء و صی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 است.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شتاء و زمستان در ساعات گرم اجرا بکن. در تابستان هم در ساعات خنک اجرا بکن. اگر این موضوع شد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ولو شما هوای معتدلی ایجاد بکنید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فایده ندارد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موضوع این است که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الان زمستان است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چه بیرون هوای معتدل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چه در سالن بزرگی که با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وسیله‌ای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هوا معتدل شده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برای اینکه حکم حد اجرا بکنند،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به‌هرحال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الان زمستان است و دلیل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زمستان باید در ساعات گرم و نسبتاً گرم روز اجرای حد کرد. یا الان تابستان است و دلیل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وضوع همین است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 تابستان فی ابرد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اوقات النهار 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حد اجرا شود،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 موضوع است.</w:t>
      </w:r>
    </w:p>
    <w:p w:rsidR="00041C01" w:rsidRPr="00CF1BED" w:rsidRDefault="00041C01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5" w:name="_Toc425549676"/>
      <w:r w:rsidRP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5"/>
    </w:p>
    <w:p w:rsidR="00041C01" w:rsidRPr="00CF1BED" w:rsidRDefault="00604CDB" w:rsidP="00041C01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این دومی باشد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ط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بعاً این در هوای معتدل شده با وسایل ماشینی و جدید اجرا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چون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موضوع این است که الان تابستان یا زمستان است. ا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ین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فرض جایی مطرح نشده است و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تصمیم‌گیری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بین این دو احتمال و مبنای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موضوع این فروع است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 مقدار دشوار است. ولی ما با دو نکته و دو شاهد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آن بخش اول یعنی آنجایی که هوا معتدل سازی شده است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 در تابستان در وقت خنک و در زمستان در وقت گرم حد اجرا بشود و به فضای معتدل سازی شده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اکتفا کرد.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یکی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اینکه ظاهر این سه روایتی که قبلاً 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ملاحظه کردید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همان عنوان شتاء و ص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یف است. آن اعتدال هوا و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تعابیری است که در روایات نیامده است و در کلمات فقها این تعبیر آمده است. آنی که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در روایت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آم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ده است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 اصل در دلیل همین موضوع باشد.</w:t>
      </w:r>
    </w:p>
    <w:p w:rsidR="00041C01" w:rsidRPr="00CF1BED" w:rsidRDefault="00041C01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6" w:name="_Toc425549677"/>
      <w:r w:rsidRP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شاهد دوم بر مبنای متخذ</w:t>
      </w:r>
      <w:bookmarkEnd w:id="6"/>
    </w:p>
    <w:p w:rsidR="00AB7AB4" w:rsidRPr="00CF1BED" w:rsidRDefault="00604CDB" w:rsidP="00AB7AB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شاهد دوم این است که ممکن است کسی بگوید که نه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ما 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اینجا دست از موضوعیت برداریم. وقت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 نگاه به عرف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041C0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 کنایه است و اشاره است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زمان اعتدال و عدم اعتدال. ممکن است کسی بگوید اشاره به کنایه بکند یعنی عرف از این حدیث این برداشته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موضوعیت برای خصوص شتاء و ص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یف قائل نیست. اگر کسی این را بگوید 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که 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بخواهد 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شاهد اول را سست کند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 وقت شاهد معین دوم را عرض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می‌کنیم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شاهد معین دوم این است که این دست برداشتن از موضوعیت در اینجا در حد اطمینان نیست. چون وقتی ما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می‌توانیم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یک دلیل این عناوینی که در دلیل آمده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موضوعیت ندارد. بلکه اشاره به یک موضوع دیگری است. موضوع واقعی همان اعتدال و عدم اعتدال هواست. وقتی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می‌توانیم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ادعا را بکنیم که قرائن متقنی در این طرف وجود داشته باشد. حداقل این است که شک بکنیم اگر اولی را نگوییم. شک که کردیم آن وقت قاعده درع 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="00EB4630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AB7AB4" w:rsidRPr="00CF1BED" w:rsidRDefault="00CF1BED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جمع‌بندی</w:t>
      </w:r>
    </w:p>
    <w:p w:rsidR="00AB7AB4" w:rsidRPr="00CF1BED" w:rsidRDefault="00EB4630" w:rsidP="00AB7AB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بنابراین ما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اولاً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اصل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موضوعیت همین است و این اطلاق دارد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همه صور را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می‌گیرد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ثانیاً اگر کسی تقویتی بکند به اینکه موضوع همان اعتدال و عدم اعتدال است.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درواقع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در حد شاید است. و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باوجوداین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شاید شبهه پیدا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هوای معتدل سازی شده ظهر تابستان یا معتدل سازی شده صبح زمستان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می‌توان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اقامه حد کرد یا نه؟ این یک شبهه در کار است و تدرع الحدود بالشبهات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اجرا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این دو دلیل و قرینه و شاهد بر اینکه در هوای معتدل سازی شده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حد را اقامه کرد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باید اگر زمستان است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ظهر و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وسط‌های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روز و اگر تابستان است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فی طرفه النهار باشد.</w:t>
      </w:r>
    </w:p>
    <w:p w:rsidR="00AB7AB4" w:rsidRPr="00CF1BED" w:rsidRDefault="00AB7AB4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7" w:name="_Toc425549679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فرع هفتم:</w:t>
      </w:r>
      <w:r w:rsidR="00307747"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سرزمین‌های</w:t>
      </w:r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دائم الاعتدال</w:t>
      </w:r>
      <w:bookmarkEnd w:id="7"/>
    </w:p>
    <w:p w:rsidR="00AB7AB4" w:rsidRPr="00CF1BED" w:rsidRDefault="00A20AD2" w:rsidP="00AB7AB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فرع هفتم 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مربوط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سرزمینی که اصولاً تابستان و زمستانش هوای معتدلی دارد.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سرزمین‌هایی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هست که تابستان و زمستانش تفاوت درجه آن ده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پانزده درجه است. مثل عربستان و ایران و کشورهای این شکلی نیست که تفاوت درجه آن چهل درجه تفاوت داشته باشد و تابستان بیاید تا نزدیک پنجاه و زمستان بیاید زیر صفر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نیست که نامتعادل باشد. این هم مبنایش همین بحث است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آیا ملاک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مبنا همین بحث است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</w:t>
      </w:r>
      <w:r w:rsidR="00AB7AB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وضوع اعتدال و عدم اعتدال هواست؟</w:t>
      </w:r>
    </w:p>
    <w:p w:rsidR="00AB7AB4" w:rsidRPr="00CF1BED" w:rsidRDefault="00AB7AB4" w:rsidP="00AB7AB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این باشد، آن وقت آنجا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هوا معتدل است. یا اینکه موضوع همین خود شتا و سیف است. ظاهراً در اینجا باز هم آن دو وجه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جاری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است. 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ظاهر دلیل شتا و صیف است. شتا و ص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یف 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متفاوت و نسبی است. یعنی شتا و ص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یف زمستان و تابستان ایران، با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 xml:space="preserve">حجاز، با آفریقا، با اروپا، با قاره آمریکا اصولاً متفاوت است. ولی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درهرحال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هر جایی که زمستان و تابستان دارد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ظاهر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 موضوعیت زمستان و تابستان است. به تناسب خودشان که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آدم‌ها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آنجا با این هوا خو گرفتند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="00A20AD2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برای خودشان است.</w:t>
      </w:r>
    </w:p>
    <w:p w:rsidR="00162224" w:rsidRPr="00CF1BED" w:rsidRDefault="00162224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8" w:name="_Toc425549680"/>
      <w:r w:rsidRP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اتخاذ مبنا</w:t>
      </w:r>
      <w:bookmarkEnd w:id="8"/>
    </w:p>
    <w:p w:rsidR="00162224" w:rsidRPr="00CF1BED" w:rsidRDefault="00A20AD2" w:rsidP="0016222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همین دو دلیل در اینجا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می‌آید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اولاً موضوع ظاهر دلیل موضوعیت شتا </w:t>
      </w:r>
      <w:r w:rsidR="008F271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 صیف است و هر آنجایی که شتا و ص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یف داشته باشد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دلیل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95165F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فی اح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ر ساعه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فی ابرد ساعه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ثانیاً اگر شک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کنیم بگوییم شاید این موضوعیت نداشته باشد. اشاره باشد به همان اعتدال و عدم اعتدال هوا. کافی است شک و شبهه ای در کار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باشد،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اطمینان به این پیدا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نمی‌کنیم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قطعاً بشود موضوع را اعتدال گرفت. چون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را بگیریم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موضوع را تغییر بدهیم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لذا تدرع الحدود بالشبهات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غیر از این وقت اجرا نکن.</w:t>
      </w:r>
    </w:p>
    <w:p w:rsidR="00162224" w:rsidRPr="00CF1BED" w:rsidRDefault="00162224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9" w:name="_Toc425549681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فرع هشتم:</w:t>
      </w:r>
      <w:r w:rsidR="00307747"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سرزمین‌های</w:t>
      </w:r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قطبی</w:t>
      </w:r>
      <w:bookmarkEnd w:id="9"/>
    </w:p>
    <w:p w:rsidR="00162224" w:rsidRPr="00CF1BED" w:rsidRDefault="00B30D3A" w:rsidP="0016222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فرع هشتم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مربوط به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قطبی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جاهایی که شب طولانی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 روز طولانی دارد، است.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ظاهراً دلیل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شتاء و صیف موضوعیت دارد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ولی از آنجا انصراف دارد. یعنی جایی که روز طولانی شش ماهه دارد. شب طولانی شش ماه دارد. این دلیل از آن انصراف دارد.</w:t>
      </w:r>
    </w:p>
    <w:p w:rsidR="00162224" w:rsidRPr="00CF1BED" w:rsidRDefault="00B30D3A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 xml:space="preserve"> </w:t>
      </w:r>
      <w:r w:rsid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جمع‌بندی</w:t>
      </w:r>
    </w:p>
    <w:p w:rsidR="00162224" w:rsidRPr="00CF1BED" w:rsidRDefault="00B30D3A" w:rsidP="0016222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بنابراین در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قطبی که روزهای طولانی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چندماهه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دارد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آنجا یا این است که زمستان و تابستانی صدق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اگر صدق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می‌کند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ادله انصراف دارد از آنجا. به قول شما شش ماه اجرای حد نکند که آنجا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ظهر و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وسط روز بشود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 دلیل کاملاً منصرف از اینجاست و کار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 آن ندارد. لذا آنجا تخییر حاکم است. تخییر که اینجا باید حد فوری اجرا بشود. مگر ضرر شدید داشته باشد.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نمی‌توانیم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بگوییم اینجا چون انصراف اصل است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پس دلالت آن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 عوض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کنیم.</w:t>
      </w:r>
    </w:p>
    <w:p w:rsidR="00162224" w:rsidRPr="00CF1BED" w:rsidRDefault="00B30D3A" w:rsidP="0016222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لذا در فرع ششم و هفتم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نه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ملاک همان تابستان و زمستان است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هر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منطقه‌ای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هوای معتدل سازی شده و هوای نرم متعادل تابستانی و زمستانی منطقه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کار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نداریم. تابستان هر جا صدق کرد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باید ظهر زده ن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شود. زمستان هر جا صدق کرد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صبح نباید بزنند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ولو هوا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را معتدل کرده باشیم،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ولو زمستان و تابستان اروپایی باشد. فرقی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نمی‌کند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 اما شب و روز قطبی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در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دلیل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 موضوعیت ندارد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در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آنجا زمستان و تابستانی نیست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اگر باشد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انصراف دارد.</w:t>
      </w:r>
    </w:p>
    <w:p w:rsidR="00162224" w:rsidRPr="00CF1BED" w:rsidRDefault="00162224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0" w:name="_Toc425549683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lastRenderedPageBreak/>
        <w:t>فرع نهم:</w:t>
      </w:r>
      <w:r w:rsidR="00307747"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ممنوعیت</w:t>
      </w:r>
      <w:r w:rsidR="00EF0988"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</w:t>
      </w:r>
      <w:r w:rsidR="00307747"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زمان‌های</w:t>
      </w:r>
      <w:r w:rsidR="00EF0988"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 xml:space="preserve"> دیگر</w:t>
      </w:r>
      <w:bookmarkEnd w:id="10"/>
    </w:p>
    <w:p w:rsidR="00162224" w:rsidRPr="00CF1BED" w:rsidRDefault="003160FB" w:rsidP="00162224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فرع نهمی که اینجا مطرح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در زمستان که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اح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ر ساعات اجرا بشود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ط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بعاً معنایش این است وقتی گفته طرف صبح و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بعدازظهر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نباشد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شب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. یعنی زمستان شب و صبح و طرف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بعدازظهر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هوا سرد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نباید زد. البته عنوانی که اینجا دارد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که فی 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آخر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ساعه من النهار</w:t>
      </w:r>
      <w:r w:rsidR="00162224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F0988" w:rsidRPr="00CF1BED" w:rsidRDefault="00162224" w:rsidP="00EF098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اما</w:t>
      </w:r>
      <w:r w:rsidR="003160F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اگر بگوییم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این‌ها</w:t>
      </w:r>
      <w:r w:rsidR="003160F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عنوان مشیر به اعتدال و عدم اعتدال هوا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ست، ط</w:t>
      </w:r>
      <w:r w:rsidR="003160F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بعاً تکلیفش به این شکل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3160F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 در تابستان شبش هوا معتدل است و اعتدال بهتری دارد و ما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نعی ندارد ولی زمستان مانعی دارد</w:t>
      </w:r>
      <w:r w:rsidR="003160F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چون معمولاً زمستان غیر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معتدل است</w:t>
      </w:r>
      <w:r w:rsidR="003160FB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F0988" w:rsidRPr="00CF1BED" w:rsidRDefault="003160FB" w:rsidP="00EF098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بگوییم عین خود دلیل موضوعیت دارد و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باید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خود دلیل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را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ببینیم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باید بگوییم حد در هر دو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به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نهار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قید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زده است. و ظهر باید اجرای حد بشود. یعنی شب خارج از این است. مگر اینکه بگوییم نه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اصلاً رو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ایت در اینجا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نگاهش به روز نیست. موضوعیتی به روز ندارد.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تکیه‌اش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بر ابرد و احر است. نگاه روایات معطوف به ابرد ساعه و احر ساعه است.</w:t>
      </w:r>
    </w:p>
    <w:p w:rsidR="00EF0988" w:rsidRPr="00CF1BED" w:rsidRDefault="003160FB" w:rsidP="00EF098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خیلی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نزدیک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به ذهن است که امام در این روایات کار به نهار ندارد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یعنی عنایتی به نهار ندارد. بحث ابرد و احر ساعت است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شد در زمستان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شب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زد و در تابستان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به‌طریق‌اولی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طرف صبح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زد. و لذاست ما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می‌گوییم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در زمستان شب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ولی در تابستان شبش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EF0988" w:rsidRPr="00CF1BED" w:rsidRDefault="00EF0988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1" w:name="_Toc425549684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حکم سایر فصول سال</w:t>
      </w:r>
      <w:bookmarkEnd w:id="11"/>
    </w:p>
    <w:p w:rsidR="00EF0988" w:rsidRPr="00CF1BED" w:rsidRDefault="00B5388A" w:rsidP="00EF0988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بحث‌ها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همه در شتاء و صیف است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 فصل بهار و پاییز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حکم چیست؟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این هم باز از فروعی است که در کلمات فقها مطرح نشده است و واقعاً هم داوری در این پنج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شش فرعی که داریم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دشوار است.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باز در اینجا اگر ضرر وجود داشته باشد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باز تابستان و زمستان و بهار و پاییز ندارد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 در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آن بحثی نیست. اما اگر ضرر نداشته باشد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 محدودیتی که آمده در دلیل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قائل به شتاء و صیف است،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همان دو احتمال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اینجا وجود دارد. اگر گفتیم ملاک همان اعتدال و عدم اعتدال است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ابهامی ندارد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ممکن است بگوییم ظهرش گرم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برعکس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در مورد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بهار و پاییز دلیل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ساکت‌تر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 بهار و پاییز دیگر ظهر باشد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شب باشد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صبح باشد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ادله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اطلاق دارد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می‌گوید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فوری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باید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اجرا کرد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هر وقت شد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شد. این هم در این جهت.</w:t>
      </w:r>
    </w:p>
    <w:p w:rsidR="0095165F" w:rsidRPr="00CF1BED" w:rsidRDefault="0095165F" w:rsidP="00DE2499">
      <w:pPr>
        <w:pStyle w:val="2"/>
        <w:bidi/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</w:pPr>
      <w:bookmarkStart w:id="12" w:name="_Toc425549685"/>
      <w:r w:rsidRPr="00CF1BED">
        <w:rPr>
          <w:rFonts w:ascii="IRBadr" w:eastAsia="Arial Unicode MS" w:hAnsi="IRBadr" w:cs="IRBadr"/>
          <w:color w:val="auto"/>
          <w:sz w:val="32"/>
          <w:szCs w:val="32"/>
          <w:rtl/>
          <w:lang w:bidi="fa-IR"/>
        </w:rPr>
        <w:t>اعتدال هوا در شتاء و صیف</w:t>
      </w:r>
      <w:bookmarkEnd w:id="12"/>
    </w:p>
    <w:p w:rsidR="0095165F" w:rsidRPr="00CF1BED" w:rsidRDefault="00B5388A" w:rsidP="0095165F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و اما آخرین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نکته‌ای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که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هست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 است اگر 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در شتاء و صیف هوا معتدل شد. </w:t>
      </w:r>
      <w:r w:rsidR="00CF1BED">
        <w:rPr>
          <w:rFonts w:ascii="IRBadr" w:eastAsia="Arial Unicode MS" w:hAnsi="IRBadr" w:cs="IRBadr"/>
          <w:sz w:val="28"/>
          <w:szCs w:val="28"/>
          <w:rtl/>
          <w:lang w:bidi="fa-IR"/>
        </w:rPr>
        <w:t>این‌طور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است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گاهی تابستان چند روز خنک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زمستان چند روز هوا معتدل و گرم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اینجا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یا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؟ این هم الجواب الجواب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اگر موضوع را شتاء و صیف و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lastRenderedPageBreak/>
        <w:t>ابرد ساعه و احر ساعه گرفتیم که حق هم همین است ولو در یک تابستان خنک روز خنک تابستانی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باز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نمی‌شود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ظهرش حد زد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چون اعتدال حکمت است</w:t>
      </w:r>
      <w:r w:rsidR="00EF0988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، 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علت نیست</w:t>
      </w:r>
      <w:r w:rsidR="0095165F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p w:rsidR="0095165F" w:rsidRPr="00CF1BED" w:rsidRDefault="0095165F" w:rsidP="00DE2499">
      <w:pPr>
        <w:pStyle w:val="3"/>
        <w:bidi/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</w:pPr>
      <w:bookmarkStart w:id="13" w:name="_Toc425549686"/>
      <w:r w:rsidRPr="00CF1BED">
        <w:rPr>
          <w:rFonts w:ascii="IRBadr" w:eastAsia="Arial Unicode MS" w:hAnsi="IRBadr" w:cs="IRBadr"/>
          <w:color w:val="auto"/>
          <w:sz w:val="28"/>
          <w:szCs w:val="28"/>
          <w:rtl/>
          <w:lang w:bidi="fa-IR"/>
        </w:rPr>
        <w:t>عرفیت فوریت</w:t>
      </w:r>
      <w:bookmarkEnd w:id="13"/>
    </w:p>
    <w:p w:rsidR="00AD70F5" w:rsidRPr="00CF1BED" w:rsidRDefault="0095165F" w:rsidP="0095165F">
      <w:pPr>
        <w:bidi/>
        <w:jc w:val="both"/>
        <w:rPr>
          <w:rFonts w:ascii="IRBadr" w:eastAsia="Arial Unicode MS" w:hAnsi="IRBadr" w:cs="IRBadr"/>
          <w:sz w:val="28"/>
          <w:szCs w:val="28"/>
          <w:rtl/>
          <w:lang w:bidi="fa-IR"/>
        </w:rPr>
      </w:pP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فوریت عرفی است،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5388A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مگر در تابستان و زمستان که بایستی در زمستان وسط روز باشد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5388A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صبح زود و شب درست نیست. تابستان یا شب و یا فی طرفه نهار باشد و وسط ساعات گرم روز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،</w:t>
      </w:r>
      <w:r w:rsidR="00307747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</w:t>
      </w:r>
      <w:r w:rsidR="00B5388A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نباشد و همین هم موضوعیت دارد. تغییر دادن هوا تفاوت </w:t>
      </w:r>
      <w:r w:rsidR="00A162B1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سرزمین‌ها</w:t>
      </w:r>
      <w:r w:rsidR="00B5388A"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 xml:space="preserve"> و سایر چیزهایی که گفتیم در این حکم اثری ندارد</w:t>
      </w:r>
      <w:r w:rsidRPr="00CF1BED">
        <w:rPr>
          <w:rFonts w:ascii="IRBadr" w:eastAsia="Arial Unicode MS" w:hAnsi="IRBadr" w:cs="IRBadr"/>
          <w:sz w:val="28"/>
          <w:szCs w:val="28"/>
          <w:rtl/>
          <w:lang w:bidi="fa-IR"/>
        </w:rPr>
        <w:t>.</w:t>
      </w:r>
    </w:p>
    <w:sectPr w:rsidR="00AD70F5" w:rsidRPr="00CF1BED" w:rsidSect="00B95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85" w:rsidRDefault="00B34D85" w:rsidP="00B20B33">
      <w:pPr>
        <w:spacing w:after="0" w:line="240" w:lineRule="auto"/>
      </w:pPr>
      <w:r>
        <w:separator/>
      </w:r>
    </w:p>
  </w:endnote>
  <w:endnote w:type="continuationSeparator" w:id="0">
    <w:p w:rsidR="00B34D85" w:rsidRDefault="00B34D85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47" w:rsidRDefault="003077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47" w:rsidRDefault="003077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47" w:rsidRDefault="003077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85" w:rsidRDefault="00B34D85" w:rsidP="00B20B33">
      <w:pPr>
        <w:spacing w:after="0" w:line="240" w:lineRule="auto"/>
      </w:pPr>
      <w:r>
        <w:separator/>
      </w:r>
    </w:p>
  </w:footnote>
  <w:footnote w:type="continuationSeparator" w:id="0">
    <w:p w:rsidR="00B34D85" w:rsidRDefault="00B34D85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47" w:rsidRDefault="003077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D4" w:rsidRDefault="00B34D85" w:rsidP="00B95ED4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4" w:name="OLE_LINK1"/>
    <w:bookmarkStart w:id="15" w:name="OLE_LINK2"/>
    <w:r w:rsidR="00B95ED4">
      <w:rPr>
        <w:noProof/>
        <w:lang w:bidi="fa-IR"/>
      </w:rPr>
      <w:drawing>
        <wp:inline distT="0" distB="0" distL="0" distR="0" wp14:anchorId="75EB407A" wp14:editId="5D156EBF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307747">
      <w:rPr>
        <w:rFonts w:cs="IranNastaliq"/>
        <w:rtl/>
      </w:rPr>
      <w:t xml:space="preserve"> </w:t>
    </w:r>
    <w:r w:rsidR="00B95ED4" w:rsidRPr="001C79A9">
      <w:rPr>
        <w:rFonts w:cs="IranNastaliq"/>
        <w:sz w:val="40"/>
        <w:szCs w:val="40"/>
        <w:rtl/>
      </w:rPr>
      <w:t>شماره ثبت</w:t>
    </w:r>
    <w:r w:rsidR="00B95ED4" w:rsidRPr="001C79A9">
      <w:rPr>
        <w:sz w:val="40"/>
        <w:szCs w:val="40"/>
        <w:rtl/>
      </w:rPr>
      <w:t>:</w:t>
    </w:r>
    <w:r w:rsidR="00B95ED4" w:rsidRPr="001C79A9">
      <w:rPr>
        <w:rFonts w:hint="cs"/>
        <w:sz w:val="40"/>
        <w:szCs w:val="40"/>
        <w:rtl/>
      </w:rPr>
      <w:t xml:space="preserve"> </w:t>
    </w:r>
    <w:r w:rsidR="00B95ED4">
      <w:rPr>
        <w:rFonts w:cs="2  Badr" w:hint="cs"/>
        <w:sz w:val="40"/>
        <w:szCs w:val="40"/>
        <w:rtl/>
        <w:lang w:bidi="fa-IR"/>
      </w:rPr>
      <w:t>944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47" w:rsidRDefault="00307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043BC"/>
    <w:rsid w:val="00027C96"/>
    <w:rsid w:val="00041C01"/>
    <w:rsid w:val="00061DDB"/>
    <w:rsid w:val="00093436"/>
    <w:rsid w:val="000C7707"/>
    <w:rsid w:val="00114323"/>
    <w:rsid w:val="0013532B"/>
    <w:rsid w:val="00157D98"/>
    <w:rsid w:val="00162224"/>
    <w:rsid w:val="00307747"/>
    <w:rsid w:val="003160FB"/>
    <w:rsid w:val="00377267"/>
    <w:rsid w:val="003F191E"/>
    <w:rsid w:val="004035CD"/>
    <w:rsid w:val="00461CE6"/>
    <w:rsid w:val="0055201A"/>
    <w:rsid w:val="005540C8"/>
    <w:rsid w:val="005A0644"/>
    <w:rsid w:val="005A53A5"/>
    <w:rsid w:val="005F48DC"/>
    <w:rsid w:val="00604CDB"/>
    <w:rsid w:val="00661D5F"/>
    <w:rsid w:val="00662AA5"/>
    <w:rsid w:val="007339F8"/>
    <w:rsid w:val="008C1209"/>
    <w:rsid w:val="008D3216"/>
    <w:rsid w:val="008F2711"/>
    <w:rsid w:val="00943D0D"/>
    <w:rsid w:val="0095165F"/>
    <w:rsid w:val="00952C9A"/>
    <w:rsid w:val="00953E28"/>
    <w:rsid w:val="009A5E11"/>
    <w:rsid w:val="00A162B1"/>
    <w:rsid w:val="00A20AD2"/>
    <w:rsid w:val="00A7495D"/>
    <w:rsid w:val="00AB7AB4"/>
    <w:rsid w:val="00AD5849"/>
    <w:rsid w:val="00AD70F5"/>
    <w:rsid w:val="00B20B33"/>
    <w:rsid w:val="00B30D3A"/>
    <w:rsid w:val="00B34D85"/>
    <w:rsid w:val="00B36156"/>
    <w:rsid w:val="00B5388A"/>
    <w:rsid w:val="00B95ED4"/>
    <w:rsid w:val="00BA28C4"/>
    <w:rsid w:val="00BB1193"/>
    <w:rsid w:val="00CC5256"/>
    <w:rsid w:val="00CE1B92"/>
    <w:rsid w:val="00CF1BED"/>
    <w:rsid w:val="00CF6DCC"/>
    <w:rsid w:val="00DD520D"/>
    <w:rsid w:val="00DE2499"/>
    <w:rsid w:val="00EB4630"/>
    <w:rsid w:val="00EF0988"/>
    <w:rsid w:val="00F1173B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DE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2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B95ED4"/>
    <w:rPr>
      <w:rFonts w:ascii="Tahoma" w:hAnsi="Tahoma" w:cs="Tahoma"/>
      <w:sz w:val="16"/>
      <w:szCs w:val="16"/>
    </w:rPr>
  </w:style>
  <w:style w:type="character" w:customStyle="1" w:styleId="10">
    <w:name w:val="عنوان 1 نویسه"/>
    <w:basedOn w:val="a0"/>
    <w:link w:val="1"/>
    <w:uiPriority w:val="9"/>
    <w:rsid w:val="00DE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DE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DE24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DE249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E249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E2499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DE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867A-7AF8-41AC-9241-1A31EC87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Ali-110</cp:lastModifiedBy>
  <cp:revision>14</cp:revision>
  <dcterms:created xsi:type="dcterms:W3CDTF">2012-12-16T10:34:00Z</dcterms:created>
  <dcterms:modified xsi:type="dcterms:W3CDTF">2015-07-28T07:37:00Z</dcterms:modified>
</cp:coreProperties>
</file>