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55" w:rsidRPr="00BA5588" w:rsidRDefault="00C45853" w:rsidP="00C45853">
      <w:pPr>
        <w:jc w:val="left"/>
        <w:rPr>
          <w:b/>
          <w:bCs/>
          <w:rtl/>
        </w:rPr>
      </w:pPr>
      <w:r w:rsidRPr="00BA5588">
        <w:rPr>
          <w:rFonts w:hint="cs"/>
          <w:b/>
          <w:bCs/>
          <w:rtl/>
        </w:rPr>
        <w:t>فهرست مطالب</w:t>
      </w:r>
    </w:p>
    <w:p w:rsidR="00C45853" w:rsidRPr="00BA5588" w:rsidRDefault="00023F3A">
      <w:pPr>
        <w:pStyle w:val="TOC1"/>
        <w:tabs>
          <w:tab w:val="right" w:leader="dot" w:pos="10196"/>
        </w:tabs>
        <w:rPr>
          <w:rFonts w:asciiTheme="minorHAnsi" w:eastAsiaTheme="minorEastAsia" w:hAnsiTheme="minorHAnsi"/>
          <w:noProof/>
          <w:szCs w:val="22"/>
          <w:rtl/>
        </w:rPr>
      </w:pPr>
      <w:r w:rsidRPr="00BA5588">
        <w:rPr>
          <w:rFonts w:asciiTheme="minorHAnsi" w:hAnsiTheme="minorHAnsi"/>
          <w:caps/>
          <w:sz w:val="28"/>
          <w:u w:val="single"/>
          <w:rtl/>
        </w:rPr>
        <w:fldChar w:fldCharType="begin"/>
      </w:r>
      <w:r w:rsidRPr="00BA5588">
        <w:rPr>
          <w:sz w:val="28"/>
          <w:rtl/>
        </w:rPr>
        <w:instrText xml:space="preserve"> </w:instrText>
      </w:r>
      <w:r w:rsidRPr="00BA5588">
        <w:rPr>
          <w:rFonts w:hint="cs"/>
          <w:sz w:val="28"/>
        </w:rPr>
        <w:instrText>TOC</w:instrText>
      </w:r>
      <w:r w:rsidRPr="00BA5588">
        <w:rPr>
          <w:rFonts w:hint="cs"/>
          <w:sz w:val="28"/>
          <w:rtl/>
        </w:rPr>
        <w:instrText xml:space="preserve"> \</w:instrText>
      </w:r>
      <w:r w:rsidRPr="00BA5588">
        <w:rPr>
          <w:rFonts w:hint="cs"/>
          <w:sz w:val="28"/>
        </w:rPr>
        <w:instrText>o "1-4" \h \z \u</w:instrText>
      </w:r>
      <w:r w:rsidRPr="00BA5588">
        <w:rPr>
          <w:sz w:val="28"/>
          <w:rtl/>
        </w:rPr>
        <w:instrText xml:space="preserve"> </w:instrText>
      </w:r>
      <w:r w:rsidRPr="00BA5588">
        <w:rPr>
          <w:rFonts w:asciiTheme="minorHAnsi" w:hAnsiTheme="minorHAnsi"/>
          <w:caps/>
          <w:sz w:val="28"/>
          <w:u w:val="single"/>
          <w:rtl/>
        </w:rPr>
        <w:fldChar w:fldCharType="separate"/>
      </w:r>
      <w:hyperlink w:anchor="_Toc403905051" w:history="1">
        <w:r w:rsidR="00C45853" w:rsidRPr="00BA5588">
          <w:rPr>
            <w:rStyle w:val="Hyperlink"/>
            <w:rFonts w:hint="eastAsia"/>
            <w:noProof/>
            <w:rtl/>
          </w:rPr>
          <w:t>مقدمه</w:t>
        </w:r>
        <w:r w:rsidR="00C45853" w:rsidRPr="00BA5588">
          <w:rPr>
            <w:noProof/>
            <w:webHidden/>
            <w:rtl/>
          </w:rPr>
          <w:tab/>
        </w:r>
        <w:r w:rsidR="00C45853" w:rsidRPr="00BA5588">
          <w:rPr>
            <w:rStyle w:val="Hyperlink"/>
            <w:noProof/>
            <w:rtl/>
          </w:rPr>
          <w:fldChar w:fldCharType="begin"/>
        </w:r>
        <w:r w:rsidR="00C45853" w:rsidRPr="00BA5588">
          <w:rPr>
            <w:noProof/>
            <w:webHidden/>
            <w:rtl/>
          </w:rPr>
          <w:instrText xml:space="preserve"> </w:instrText>
        </w:r>
        <w:r w:rsidR="00C45853" w:rsidRPr="00BA5588">
          <w:rPr>
            <w:noProof/>
            <w:webHidden/>
          </w:rPr>
          <w:instrText>PAGEREF</w:instrText>
        </w:r>
        <w:r w:rsidR="00C45853" w:rsidRPr="00BA5588">
          <w:rPr>
            <w:noProof/>
            <w:webHidden/>
            <w:rtl/>
          </w:rPr>
          <w:instrText xml:space="preserve"> _</w:instrText>
        </w:r>
        <w:r w:rsidR="00C45853" w:rsidRPr="00BA5588">
          <w:rPr>
            <w:noProof/>
            <w:webHidden/>
          </w:rPr>
          <w:instrText>Toc</w:instrText>
        </w:r>
        <w:r w:rsidR="00C45853" w:rsidRPr="00BA5588">
          <w:rPr>
            <w:noProof/>
            <w:webHidden/>
            <w:rtl/>
          </w:rPr>
          <w:instrText xml:space="preserve">403905051 </w:instrText>
        </w:r>
        <w:r w:rsidR="00C45853" w:rsidRPr="00BA5588">
          <w:rPr>
            <w:noProof/>
            <w:webHidden/>
          </w:rPr>
          <w:instrText>\h</w:instrText>
        </w:r>
        <w:r w:rsidR="00C45853" w:rsidRPr="00BA5588">
          <w:rPr>
            <w:noProof/>
            <w:webHidden/>
            <w:rtl/>
          </w:rPr>
          <w:instrText xml:space="preserve"> </w:instrText>
        </w:r>
        <w:r w:rsidR="00C45853" w:rsidRPr="00BA5588">
          <w:rPr>
            <w:rStyle w:val="Hyperlink"/>
            <w:noProof/>
            <w:rtl/>
          </w:rPr>
        </w:r>
        <w:r w:rsidR="00C45853" w:rsidRPr="00BA5588">
          <w:rPr>
            <w:rStyle w:val="Hyperlink"/>
            <w:noProof/>
            <w:rtl/>
          </w:rPr>
          <w:fldChar w:fldCharType="separate"/>
        </w:r>
        <w:r w:rsidR="00C45853" w:rsidRPr="00BA5588">
          <w:rPr>
            <w:noProof/>
            <w:webHidden/>
            <w:rtl/>
          </w:rPr>
          <w:t>2</w:t>
        </w:r>
        <w:r w:rsidR="00C45853" w:rsidRPr="00BA5588">
          <w:rPr>
            <w:rStyle w:val="Hyperlink"/>
            <w:noProof/>
            <w:rtl/>
          </w:rPr>
          <w:fldChar w:fldCharType="end"/>
        </w:r>
      </w:hyperlink>
    </w:p>
    <w:p w:rsidR="00C45853" w:rsidRPr="00BA5588" w:rsidRDefault="00C45853">
      <w:pPr>
        <w:pStyle w:val="TOC1"/>
        <w:tabs>
          <w:tab w:val="right" w:leader="dot" w:pos="10196"/>
        </w:tabs>
        <w:rPr>
          <w:rFonts w:asciiTheme="minorHAnsi" w:eastAsiaTheme="minorEastAsia" w:hAnsiTheme="minorHAnsi"/>
          <w:noProof/>
          <w:szCs w:val="22"/>
          <w:rtl/>
        </w:rPr>
      </w:pPr>
      <w:hyperlink w:anchor="_Toc403905052" w:history="1">
        <w:r w:rsidRPr="00BA5588">
          <w:rPr>
            <w:rStyle w:val="Hyperlink"/>
            <w:rFonts w:hint="eastAsia"/>
            <w:noProof/>
            <w:rtl/>
          </w:rPr>
          <w:t>اعمال</w:t>
        </w:r>
        <w:r w:rsidRPr="00BA5588">
          <w:rPr>
            <w:rStyle w:val="Hyperlink"/>
            <w:noProof/>
            <w:rtl/>
          </w:rPr>
          <w:t xml:space="preserve"> </w:t>
        </w:r>
        <w:r w:rsidRPr="00BA5588">
          <w:rPr>
            <w:rStyle w:val="Hyperlink"/>
            <w:rFonts w:hint="eastAsia"/>
            <w:noProof/>
            <w:rtl/>
          </w:rPr>
          <w:t>قواعد</w:t>
        </w:r>
        <w:r w:rsidRPr="00BA5588">
          <w:rPr>
            <w:rStyle w:val="Hyperlink"/>
            <w:noProof/>
            <w:rtl/>
          </w:rPr>
          <w:t xml:space="preserve"> </w:t>
        </w:r>
        <w:r w:rsidRPr="00BA5588">
          <w:rPr>
            <w:rStyle w:val="Hyperlink"/>
            <w:rFonts w:hint="eastAsia"/>
            <w:noProof/>
            <w:rtl/>
          </w:rPr>
          <w:t>تعارض</w:t>
        </w:r>
        <w:r w:rsidRPr="00BA5588">
          <w:rPr>
            <w:noProof/>
            <w:webHidden/>
            <w:rtl/>
          </w:rPr>
          <w:tab/>
        </w:r>
        <w:r w:rsidRPr="00BA5588">
          <w:rPr>
            <w:rStyle w:val="Hyperlink"/>
            <w:noProof/>
            <w:rtl/>
          </w:rPr>
          <w:fldChar w:fldCharType="begin"/>
        </w:r>
        <w:r w:rsidRPr="00BA5588">
          <w:rPr>
            <w:noProof/>
            <w:webHidden/>
            <w:rtl/>
          </w:rPr>
          <w:instrText xml:space="preserve"> </w:instrText>
        </w:r>
        <w:r w:rsidRPr="00BA5588">
          <w:rPr>
            <w:noProof/>
            <w:webHidden/>
          </w:rPr>
          <w:instrText>PAGEREF</w:instrText>
        </w:r>
        <w:r w:rsidRPr="00BA5588">
          <w:rPr>
            <w:noProof/>
            <w:webHidden/>
            <w:rtl/>
          </w:rPr>
          <w:instrText xml:space="preserve"> _</w:instrText>
        </w:r>
        <w:r w:rsidRPr="00BA5588">
          <w:rPr>
            <w:noProof/>
            <w:webHidden/>
          </w:rPr>
          <w:instrText>Toc</w:instrText>
        </w:r>
        <w:r w:rsidRPr="00BA5588">
          <w:rPr>
            <w:noProof/>
            <w:webHidden/>
            <w:rtl/>
          </w:rPr>
          <w:instrText xml:space="preserve">403905052 </w:instrText>
        </w:r>
        <w:r w:rsidRPr="00BA5588">
          <w:rPr>
            <w:noProof/>
            <w:webHidden/>
          </w:rPr>
          <w:instrText>\h</w:instrText>
        </w:r>
        <w:r w:rsidRPr="00BA5588">
          <w:rPr>
            <w:noProof/>
            <w:webHidden/>
            <w:rtl/>
          </w:rPr>
          <w:instrText xml:space="preserve"> </w:instrText>
        </w:r>
        <w:r w:rsidRPr="00BA5588">
          <w:rPr>
            <w:rStyle w:val="Hyperlink"/>
            <w:noProof/>
            <w:rtl/>
          </w:rPr>
        </w:r>
        <w:r w:rsidRPr="00BA5588">
          <w:rPr>
            <w:rStyle w:val="Hyperlink"/>
            <w:noProof/>
            <w:rtl/>
          </w:rPr>
          <w:fldChar w:fldCharType="separate"/>
        </w:r>
        <w:r w:rsidRPr="00BA5588">
          <w:rPr>
            <w:noProof/>
            <w:webHidden/>
            <w:rtl/>
          </w:rPr>
          <w:t>2</w:t>
        </w:r>
        <w:r w:rsidRPr="00BA5588">
          <w:rPr>
            <w:rStyle w:val="Hyperlink"/>
            <w:noProof/>
            <w:rtl/>
          </w:rPr>
          <w:fldChar w:fldCharType="end"/>
        </w:r>
      </w:hyperlink>
    </w:p>
    <w:p w:rsidR="00C45853" w:rsidRPr="00BA5588" w:rsidRDefault="00C45853">
      <w:pPr>
        <w:pStyle w:val="TOC2"/>
        <w:tabs>
          <w:tab w:val="right" w:leader="dot" w:pos="10196"/>
        </w:tabs>
        <w:rPr>
          <w:rFonts w:asciiTheme="minorHAnsi" w:eastAsiaTheme="minorEastAsia" w:hAnsiTheme="minorHAnsi"/>
          <w:noProof/>
          <w:szCs w:val="22"/>
          <w:rtl/>
        </w:rPr>
      </w:pPr>
      <w:hyperlink w:anchor="_Toc403905053" w:history="1">
        <w:r w:rsidRPr="00BA5588">
          <w:rPr>
            <w:rStyle w:val="Hyperlink"/>
            <w:rFonts w:hint="eastAsia"/>
            <w:noProof/>
            <w:rtl/>
          </w:rPr>
          <w:t>جا</w:t>
        </w:r>
        <w:r w:rsidRPr="00BA5588">
          <w:rPr>
            <w:rStyle w:val="Hyperlink"/>
            <w:rFonts w:hint="cs"/>
            <w:noProof/>
            <w:rtl/>
          </w:rPr>
          <w:t>ی</w:t>
        </w:r>
        <w:r w:rsidRPr="00BA5588">
          <w:rPr>
            <w:rStyle w:val="Hyperlink"/>
            <w:rFonts w:hint="eastAsia"/>
            <w:noProof/>
            <w:rtl/>
          </w:rPr>
          <w:t>گاه</w:t>
        </w:r>
        <w:r w:rsidRPr="00BA5588">
          <w:rPr>
            <w:rStyle w:val="Hyperlink"/>
            <w:noProof/>
            <w:rtl/>
          </w:rPr>
          <w:t xml:space="preserve"> </w:t>
        </w:r>
        <w:r w:rsidRPr="00BA5588">
          <w:rPr>
            <w:rStyle w:val="Hyperlink"/>
            <w:rFonts w:hint="eastAsia"/>
            <w:noProof/>
            <w:rtl/>
          </w:rPr>
          <w:t>اعمال</w:t>
        </w:r>
        <w:r w:rsidRPr="00BA5588">
          <w:rPr>
            <w:rStyle w:val="Hyperlink"/>
            <w:noProof/>
            <w:rtl/>
          </w:rPr>
          <w:t xml:space="preserve"> </w:t>
        </w:r>
        <w:r w:rsidRPr="00BA5588">
          <w:rPr>
            <w:rStyle w:val="Hyperlink"/>
            <w:rFonts w:hint="eastAsia"/>
            <w:noProof/>
            <w:rtl/>
          </w:rPr>
          <w:t>قواعد</w:t>
        </w:r>
        <w:r w:rsidRPr="00BA5588">
          <w:rPr>
            <w:noProof/>
            <w:webHidden/>
            <w:rtl/>
          </w:rPr>
          <w:tab/>
        </w:r>
        <w:r w:rsidRPr="00BA5588">
          <w:rPr>
            <w:rStyle w:val="Hyperlink"/>
            <w:noProof/>
            <w:rtl/>
          </w:rPr>
          <w:fldChar w:fldCharType="begin"/>
        </w:r>
        <w:r w:rsidRPr="00BA5588">
          <w:rPr>
            <w:noProof/>
            <w:webHidden/>
            <w:rtl/>
          </w:rPr>
          <w:instrText xml:space="preserve"> </w:instrText>
        </w:r>
        <w:r w:rsidRPr="00BA5588">
          <w:rPr>
            <w:noProof/>
            <w:webHidden/>
          </w:rPr>
          <w:instrText>PAGEREF</w:instrText>
        </w:r>
        <w:r w:rsidRPr="00BA5588">
          <w:rPr>
            <w:noProof/>
            <w:webHidden/>
            <w:rtl/>
          </w:rPr>
          <w:instrText xml:space="preserve"> _</w:instrText>
        </w:r>
        <w:r w:rsidRPr="00BA5588">
          <w:rPr>
            <w:noProof/>
            <w:webHidden/>
          </w:rPr>
          <w:instrText>Toc</w:instrText>
        </w:r>
        <w:r w:rsidRPr="00BA5588">
          <w:rPr>
            <w:noProof/>
            <w:webHidden/>
            <w:rtl/>
          </w:rPr>
          <w:instrText xml:space="preserve">403905053 </w:instrText>
        </w:r>
        <w:r w:rsidRPr="00BA5588">
          <w:rPr>
            <w:noProof/>
            <w:webHidden/>
          </w:rPr>
          <w:instrText>\h</w:instrText>
        </w:r>
        <w:r w:rsidRPr="00BA5588">
          <w:rPr>
            <w:noProof/>
            <w:webHidden/>
            <w:rtl/>
          </w:rPr>
          <w:instrText xml:space="preserve"> </w:instrText>
        </w:r>
        <w:r w:rsidRPr="00BA5588">
          <w:rPr>
            <w:rStyle w:val="Hyperlink"/>
            <w:noProof/>
            <w:rtl/>
          </w:rPr>
        </w:r>
        <w:r w:rsidRPr="00BA5588">
          <w:rPr>
            <w:rStyle w:val="Hyperlink"/>
            <w:noProof/>
            <w:rtl/>
          </w:rPr>
          <w:fldChar w:fldCharType="separate"/>
        </w:r>
        <w:r w:rsidRPr="00BA5588">
          <w:rPr>
            <w:noProof/>
            <w:webHidden/>
            <w:rtl/>
          </w:rPr>
          <w:t>2</w:t>
        </w:r>
        <w:r w:rsidRPr="00BA5588">
          <w:rPr>
            <w:rStyle w:val="Hyperlink"/>
            <w:noProof/>
            <w:rtl/>
          </w:rPr>
          <w:fldChar w:fldCharType="end"/>
        </w:r>
      </w:hyperlink>
    </w:p>
    <w:p w:rsidR="00C45853" w:rsidRPr="00BA5588" w:rsidRDefault="00C45853">
      <w:pPr>
        <w:pStyle w:val="TOC2"/>
        <w:tabs>
          <w:tab w:val="right" w:leader="dot" w:pos="10196"/>
        </w:tabs>
        <w:rPr>
          <w:rFonts w:asciiTheme="minorHAnsi" w:eastAsiaTheme="minorEastAsia" w:hAnsiTheme="minorHAnsi"/>
          <w:noProof/>
          <w:szCs w:val="22"/>
          <w:rtl/>
        </w:rPr>
      </w:pPr>
      <w:hyperlink w:anchor="_Toc403905054" w:history="1">
        <w:r w:rsidRPr="00BA5588">
          <w:rPr>
            <w:rStyle w:val="Hyperlink"/>
            <w:rFonts w:hint="eastAsia"/>
            <w:noProof/>
            <w:rtl/>
          </w:rPr>
          <w:t>استثنائات</w:t>
        </w:r>
        <w:r w:rsidRPr="00BA5588">
          <w:rPr>
            <w:rStyle w:val="Hyperlink"/>
            <w:noProof/>
            <w:rtl/>
          </w:rPr>
          <w:t xml:space="preserve"> </w:t>
        </w:r>
        <w:r w:rsidRPr="00BA5588">
          <w:rPr>
            <w:rStyle w:val="Hyperlink"/>
            <w:rFonts w:hint="eastAsia"/>
            <w:noProof/>
            <w:rtl/>
          </w:rPr>
          <w:t>اعمال</w:t>
        </w:r>
        <w:r w:rsidRPr="00BA5588">
          <w:rPr>
            <w:rStyle w:val="Hyperlink"/>
            <w:noProof/>
            <w:rtl/>
          </w:rPr>
          <w:t xml:space="preserve"> </w:t>
        </w:r>
        <w:r w:rsidRPr="00BA5588">
          <w:rPr>
            <w:rStyle w:val="Hyperlink"/>
            <w:rFonts w:hint="eastAsia"/>
            <w:noProof/>
            <w:rtl/>
          </w:rPr>
          <w:t>قواعد</w:t>
        </w:r>
        <w:r w:rsidRPr="00BA5588">
          <w:rPr>
            <w:noProof/>
            <w:webHidden/>
            <w:rtl/>
          </w:rPr>
          <w:tab/>
        </w:r>
        <w:r w:rsidRPr="00BA5588">
          <w:rPr>
            <w:rStyle w:val="Hyperlink"/>
            <w:noProof/>
            <w:rtl/>
          </w:rPr>
          <w:fldChar w:fldCharType="begin"/>
        </w:r>
        <w:r w:rsidRPr="00BA5588">
          <w:rPr>
            <w:noProof/>
            <w:webHidden/>
            <w:rtl/>
          </w:rPr>
          <w:instrText xml:space="preserve"> </w:instrText>
        </w:r>
        <w:r w:rsidRPr="00BA5588">
          <w:rPr>
            <w:noProof/>
            <w:webHidden/>
          </w:rPr>
          <w:instrText>PAGEREF</w:instrText>
        </w:r>
        <w:r w:rsidRPr="00BA5588">
          <w:rPr>
            <w:noProof/>
            <w:webHidden/>
            <w:rtl/>
          </w:rPr>
          <w:instrText xml:space="preserve"> _</w:instrText>
        </w:r>
        <w:r w:rsidRPr="00BA5588">
          <w:rPr>
            <w:noProof/>
            <w:webHidden/>
          </w:rPr>
          <w:instrText>Toc</w:instrText>
        </w:r>
        <w:r w:rsidRPr="00BA5588">
          <w:rPr>
            <w:noProof/>
            <w:webHidden/>
            <w:rtl/>
          </w:rPr>
          <w:instrText xml:space="preserve">403905054 </w:instrText>
        </w:r>
        <w:r w:rsidRPr="00BA5588">
          <w:rPr>
            <w:noProof/>
            <w:webHidden/>
          </w:rPr>
          <w:instrText>\h</w:instrText>
        </w:r>
        <w:r w:rsidRPr="00BA5588">
          <w:rPr>
            <w:noProof/>
            <w:webHidden/>
            <w:rtl/>
          </w:rPr>
          <w:instrText xml:space="preserve"> </w:instrText>
        </w:r>
        <w:r w:rsidRPr="00BA5588">
          <w:rPr>
            <w:rStyle w:val="Hyperlink"/>
            <w:noProof/>
            <w:rtl/>
          </w:rPr>
        </w:r>
        <w:r w:rsidRPr="00BA5588">
          <w:rPr>
            <w:rStyle w:val="Hyperlink"/>
            <w:noProof/>
            <w:rtl/>
          </w:rPr>
          <w:fldChar w:fldCharType="separate"/>
        </w:r>
        <w:r w:rsidRPr="00BA5588">
          <w:rPr>
            <w:noProof/>
            <w:webHidden/>
            <w:rtl/>
          </w:rPr>
          <w:t>3</w:t>
        </w:r>
        <w:r w:rsidRPr="00BA5588">
          <w:rPr>
            <w:rStyle w:val="Hyperlink"/>
            <w:noProof/>
            <w:rtl/>
          </w:rPr>
          <w:fldChar w:fldCharType="end"/>
        </w:r>
      </w:hyperlink>
    </w:p>
    <w:p w:rsidR="00C45853" w:rsidRPr="00BA5588" w:rsidRDefault="00C45853">
      <w:pPr>
        <w:pStyle w:val="TOC3"/>
        <w:tabs>
          <w:tab w:val="right" w:leader="dot" w:pos="10196"/>
        </w:tabs>
        <w:rPr>
          <w:rFonts w:asciiTheme="minorHAnsi" w:eastAsiaTheme="minorEastAsia" w:hAnsiTheme="minorHAnsi"/>
          <w:noProof/>
          <w:szCs w:val="22"/>
          <w:rtl/>
        </w:rPr>
      </w:pPr>
      <w:hyperlink w:anchor="_Toc403905055" w:history="1">
        <w:r w:rsidRPr="00BA5588">
          <w:rPr>
            <w:rStyle w:val="Hyperlink"/>
            <w:rFonts w:hint="eastAsia"/>
            <w:noProof/>
            <w:rtl/>
          </w:rPr>
          <w:t>تقدم</w:t>
        </w:r>
        <w:r w:rsidRPr="00BA5588">
          <w:rPr>
            <w:rStyle w:val="Hyperlink"/>
            <w:noProof/>
            <w:rtl/>
          </w:rPr>
          <w:t xml:space="preserve"> </w:t>
        </w:r>
        <w:r w:rsidRPr="00BA5588">
          <w:rPr>
            <w:rStyle w:val="Hyperlink"/>
            <w:rFonts w:hint="eastAsia"/>
            <w:noProof/>
            <w:rtl/>
          </w:rPr>
          <w:t>دل</w:t>
        </w:r>
        <w:r w:rsidRPr="00BA5588">
          <w:rPr>
            <w:rStyle w:val="Hyperlink"/>
            <w:rFonts w:hint="cs"/>
            <w:noProof/>
            <w:rtl/>
          </w:rPr>
          <w:t>ی</w:t>
        </w:r>
        <w:r w:rsidRPr="00BA5588">
          <w:rPr>
            <w:rStyle w:val="Hyperlink"/>
            <w:rFonts w:hint="eastAsia"/>
            <w:noProof/>
            <w:rtl/>
          </w:rPr>
          <w:t>ل</w:t>
        </w:r>
        <w:r w:rsidRPr="00BA5588">
          <w:rPr>
            <w:rStyle w:val="Hyperlink"/>
            <w:noProof/>
            <w:rtl/>
          </w:rPr>
          <w:t xml:space="preserve"> </w:t>
        </w:r>
        <w:r w:rsidRPr="00BA5588">
          <w:rPr>
            <w:rStyle w:val="Hyperlink"/>
            <w:rFonts w:hint="eastAsia"/>
            <w:noProof/>
            <w:rtl/>
          </w:rPr>
          <w:t>قتل</w:t>
        </w:r>
        <w:r w:rsidRPr="00BA5588">
          <w:rPr>
            <w:noProof/>
            <w:webHidden/>
            <w:rtl/>
          </w:rPr>
          <w:tab/>
        </w:r>
        <w:r w:rsidRPr="00BA5588">
          <w:rPr>
            <w:rStyle w:val="Hyperlink"/>
            <w:noProof/>
            <w:rtl/>
          </w:rPr>
          <w:fldChar w:fldCharType="begin"/>
        </w:r>
        <w:r w:rsidRPr="00BA5588">
          <w:rPr>
            <w:noProof/>
            <w:webHidden/>
            <w:rtl/>
          </w:rPr>
          <w:instrText xml:space="preserve"> </w:instrText>
        </w:r>
        <w:r w:rsidRPr="00BA5588">
          <w:rPr>
            <w:noProof/>
            <w:webHidden/>
          </w:rPr>
          <w:instrText>PAGEREF</w:instrText>
        </w:r>
        <w:r w:rsidRPr="00BA5588">
          <w:rPr>
            <w:noProof/>
            <w:webHidden/>
            <w:rtl/>
          </w:rPr>
          <w:instrText xml:space="preserve"> _</w:instrText>
        </w:r>
        <w:r w:rsidRPr="00BA5588">
          <w:rPr>
            <w:noProof/>
            <w:webHidden/>
          </w:rPr>
          <w:instrText>Toc</w:instrText>
        </w:r>
        <w:r w:rsidRPr="00BA5588">
          <w:rPr>
            <w:noProof/>
            <w:webHidden/>
            <w:rtl/>
          </w:rPr>
          <w:instrText xml:space="preserve">403905055 </w:instrText>
        </w:r>
        <w:r w:rsidRPr="00BA5588">
          <w:rPr>
            <w:noProof/>
            <w:webHidden/>
          </w:rPr>
          <w:instrText>\h</w:instrText>
        </w:r>
        <w:r w:rsidRPr="00BA5588">
          <w:rPr>
            <w:noProof/>
            <w:webHidden/>
            <w:rtl/>
          </w:rPr>
          <w:instrText xml:space="preserve"> </w:instrText>
        </w:r>
        <w:r w:rsidRPr="00BA5588">
          <w:rPr>
            <w:rStyle w:val="Hyperlink"/>
            <w:noProof/>
            <w:rtl/>
          </w:rPr>
        </w:r>
        <w:r w:rsidRPr="00BA5588">
          <w:rPr>
            <w:rStyle w:val="Hyperlink"/>
            <w:noProof/>
            <w:rtl/>
          </w:rPr>
          <w:fldChar w:fldCharType="separate"/>
        </w:r>
        <w:r w:rsidRPr="00BA5588">
          <w:rPr>
            <w:noProof/>
            <w:webHidden/>
            <w:rtl/>
          </w:rPr>
          <w:t>3</w:t>
        </w:r>
        <w:r w:rsidRPr="00BA5588">
          <w:rPr>
            <w:rStyle w:val="Hyperlink"/>
            <w:noProof/>
            <w:rtl/>
          </w:rPr>
          <w:fldChar w:fldCharType="end"/>
        </w:r>
      </w:hyperlink>
    </w:p>
    <w:p w:rsidR="00C45853" w:rsidRPr="00BA5588" w:rsidRDefault="00C45853">
      <w:pPr>
        <w:pStyle w:val="TOC3"/>
        <w:tabs>
          <w:tab w:val="right" w:leader="dot" w:pos="10196"/>
        </w:tabs>
        <w:rPr>
          <w:rFonts w:asciiTheme="minorHAnsi" w:eastAsiaTheme="minorEastAsia" w:hAnsiTheme="minorHAnsi"/>
          <w:noProof/>
          <w:szCs w:val="22"/>
          <w:rtl/>
        </w:rPr>
      </w:pPr>
      <w:hyperlink w:anchor="_Toc403905056" w:history="1">
        <w:r w:rsidRPr="00BA5588">
          <w:rPr>
            <w:rStyle w:val="Hyperlink"/>
            <w:rFonts w:hint="eastAsia"/>
            <w:noProof/>
            <w:rtl/>
          </w:rPr>
          <w:t>نسبت</w:t>
        </w:r>
        <w:r w:rsidRPr="00BA5588">
          <w:rPr>
            <w:rStyle w:val="Hyperlink"/>
            <w:noProof/>
            <w:rtl/>
          </w:rPr>
          <w:t xml:space="preserve"> </w:t>
        </w:r>
        <w:r w:rsidRPr="00BA5588">
          <w:rPr>
            <w:rStyle w:val="Hyperlink"/>
            <w:rFonts w:hint="eastAsia"/>
            <w:noProof/>
            <w:rtl/>
          </w:rPr>
          <w:t>ادله</w:t>
        </w:r>
        <w:r w:rsidRPr="00BA5588">
          <w:rPr>
            <w:noProof/>
            <w:webHidden/>
            <w:rtl/>
          </w:rPr>
          <w:tab/>
        </w:r>
        <w:r w:rsidRPr="00BA5588">
          <w:rPr>
            <w:rStyle w:val="Hyperlink"/>
            <w:noProof/>
            <w:rtl/>
          </w:rPr>
          <w:fldChar w:fldCharType="begin"/>
        </w:r>
        <w:r w:rsidRPr="00BA5588">
          <w:rPr>
            <w:noProof/>
            <w:webHidden/>
            <w:rtl/>
          </w:rPr>
          <w:instrText xml:space="preserve"> </w:instrText>
        </w:r>
        <w:r w:rsidRPr="00BA5588">
          <w:rPr>
            <w:noProof/>
            <w:webHidden/>
          </w:rPr>
          <w:instrText>PAGEREF</w:instrText>
        </w:r>
        <w:r w:rsidRPr="00BA5588">
          <w:rPr>
            <w:noProof/>
            <w:webHidden/>
            <w:rtl/>
          </w:rPr>
          <w:instrText xml:space="preserve"> _</w:instrText>
        </w:r>
        <w:r w:rsidRPr="00BA5588">
          <w:rPr>
            <w:noProof/>
            <w:webHidden/>
          </w:rPr>
          <w:instrText>Toc</w:instrText>
        </w:r>
        <w:r w:rsidRPr="00BA5588">
          <w:rPr>
            <w:noProof/>
            <w:webHidden/>
            <w:rtl/>
          </w:rPr>
          <w:instrText xml:space="preserve">403905056 </w:instrText>
        </w:r>
        <w:r w:rsidRPr="00BA5588">
          <w:rPr>
            <w:noProof/>
            <w:webHidden/>
          </w:rPr>
          <w:instrText>\h</w:instrText>
        </w:r>
        <w:r w:rsidRPr="00BA5588">
          <w:rPr>
            <w:noProof/>
            <w:webHidden/>
            <w:rtl/>
          </w:rPr>
          <w:instrText xml:space="preserve"> </w:instrText>
        </w:r>
        <w:r w:rsidRPr="00BA5588">
          <w:rPr>
            <w:rStyle w:val="Hyperlink"/>
            <w:noProof/>
            <w:rtl/>
          </w:rPr>
        </w:r>
        <w:r w:rsidRPr="00BA5588">
          <w:rPr>
            <w:rStyle w:val="Hyperlink"/>
            <w:noProof/>
            <w:rtl/>
          </w:rPr>
          <w:fldChar w:fldCharType="separate"/>
        </w:r>
        <w:r w:rsidRPr="00BA5588">
          <w:rPr>
            <w:noProof/>
            <w:webHidden/>
            <w:rtl/>
          </w:rPr>
          <w:t>3</w:t>
        </w:r>
        <w:r w:rsidRPr="00BA5588">
          <w:rPr>
            <w:rStyle w:val="Hyperlink"/>
            <w:noProof/>
            <w:rtl/>
          </w:rPr>
          <w:fldChar w:fldCharType="end"/>
        </w:r>
      </w:hyperlink>
    </w:p>
    <w:p w:rsidR="00C45853" w:rsidRPr="00BA5588" w:rsidRDefault="00C45853">
      <w:pPr>
        <w:pStyle w:val="TOC3"/>
        <w:tabs>
          <w:tab w:val="right" w:leader="dot" w:pos="10196"/>
        </w:tabs>
        <w:rPr>
          <w:rFonts w:asciiTheme="minorHAnsi" w:eastAsiaTheme="minorEastAsia" w:hAnsiTheme="minorHAnsi"/>
          <w:noProof/>
          <w:szCs w:val="22"/>
          <w:rtl/>
        </w:rPr>
      </w:pPr>
      <w:hyperlink w:anchor="_Toc403905057" w:history="1">
        <w:r w:rsidRPr="00BA5588">
          <w:rPr>
            <w:rStyle w:val="Hyperlink"/>
            <w:rFonts w:hint="eastAsia"/>
            <w:noProof/>
            <w:rtl/>
          </w:rPr>
          <w:t>نکته</w:t>
        </w:r>
        <w:r w:rsidRPr="00BA5588">
          <w:rPr>
            <w:rStyle w:val="Hyperlink"/>
            <w:noProof/>
            <w:rtl/>
          </w:rPr>
          <w:t xml:space="preserve"> </w:t>
        </w:r>
        <w:r w:rsidRPr="00BA5588">
          <w:rPr>
            <w:rStyle w:val="Hyperlink"/>
            <w:rFonts w:hint="eastAsia"/>
            <w:noProof/>
            <w:rtl/>
          </w:rPr>
          <w:t>اصول</w:t>
        </w:r>
        <w:r w:rsidRPr="00BA5588">
          <w:rPr>
            <w:rStyle w:val="Hyperlink"/>
            <w:rFonts w:hint="cs"/>
            <w:noProof/>
            <w:rtl/>
          </w:rPr>
          <w:t>ی</w:t>
        </w:r>
        <w:r w:rsidRPr="00BA5588">
          <w:rPr>
            <w:noProof/>
            <w:webHidden/>
            <w:rtl/>
          </w:rPr>
          <w:tab/>
        </w:r>
        <w:r w:rsidRPr="00BA5588">
          <w:rPr>
            <w:rStyle w:val="Hyperlink"/>
            <w:noProof/>
            <w:rtl/>
          </w:rPr>
          <w:fldChar w:fldCharType="begin"/>
        </w:r>
        <w:r w:rsidRPr="00BA5588">
          <w:rPr>
            <w:noProof/>
            <w:webHidden/>
            <w:rtl/>
          </w:rPr>
          <w:instrText xml:space="preserve"> </w:instrText>
        </w:r>
        <w:r w:rsidRPr="00BA5588">
          <w:rPr>
            <w:noProof/>
            <w:webHidden/>
          </w:rPr>
          <w:instrText>PAGEREF</w:instrText>
        </w:r>
        <w:r w:rsidRPr="00BA5588">
          <w:rPr>
            <w:noProof/>
            <w:webHidden/>
            <w:rtl/>
          </w:rPr>
          <w:instrText xml:space="preserve"> _</w:instrText>
        </w:r>
        <w:r w:rsidRPr="00BA5588">
          <w:rPr>
            <w:noProof/>
            <w:webHidden/>
          </w:rPr>
          <w:instrText>Toc</w:instrText>
        </w:r>
        <w:r w:rsidRPr="00BA5588">
          <w:rPr>
            <w:noProof/>
            <w:webHidden/>
            <w:rtl/>
          </w:rPr>
          <w:instrText xml:space="preserve">403905057 </w:instrText>
        </w:r>
        <w:r w:rsidRPr="00BA5588">
          <w:rPr>
            <w:noProof/>
            <w:webHidden/>
          </w:rPr>
          <w:instrText>\h</w:instrText>
        </w:r>
        <w:r w:rsidRPr="00BA5588">
          <w:rPr>
            <w:noProof/>
            <w:webHidden/>
            <w:rtl/>
          </w:rPr>
          <w:instrText xml:space="preserve"> </w:instrText>
        </w:r>
        <w:r w:rsidRPr="00BA5588">
          <w:rPr>
            <w:rStyle w:val="Hyperlink"/>
            <w:noProof/>
            <w:rtl/>
          </w:rPr>
        </w:r>
        <w:r w:rsidRPr="00BA5588">
          <w:rPr>
            <w:rStyle w:val="Hyperlink"/>
            <w:noProof/>
            <w:rtl/>
          </w:rPr>
          <w:fldChar w:fldCharType="separate"/>
        </w:r>
        <w:r w:rsidRPr="00BA5588">
          <w:rPr>
            <w:noProof/>
            <w:webHidden/>
            <w:rtl/>
          </w:rPr>
          <w:t>4</w:t>
        </w:r>
        <w:r w:rsidRPr="00BA5588">
          <w:rPr>
            <w:rStyle w:val="Hyperlink"/>
            <w:noProof/>
            <w:rtl/>
          </w:rPr>
          <w:fldChar w:fldCharType="end"/>
        </w:r>
      </w:hyperlink>
    </w:p>
    <w:p w:rsidR="00C45853" w:rsidRPr="00BA5588" w:rsidRDefault="00C45853">
      <w:pPr>
        <w:pStyle w:val="TOC4"/>
        <w:tabs>
          <w:tab w:val="right" w:leader="dot" w:pos="10196"/>
        </w:tabs>
        <w:rPr>
          <w:rFonts w:asciiTheme="minorHAnsi" w:eastAsiaTheme="minorEastAsia" w:hAnsiTheme="minorHAnsi"/>
          <w:noProof/>
          <w:szCs w:val="22"/>
          <w:rtl/>
        </w:rPr>
      </w:pPr>
      <w:hyperlink w:anchor="_Toc403905058" w:history="1">
        <w:r w:rsidRPr="00BA5588">
          <w:rPr>
            <w:rStyle w:val="Hyperlink"/>
            <w:rFonts w:hint="eastAsia"/>
            <w:noProof/>
            <w:rtl/>
          </w:rPr>
          <w:t>توض</w:t>
        </w:r>
        <w:r w:rsidRPr="00BA5588">
          <w:rPr>
            <w:rStyle w:val="Hyperlink"/>
            <w:rFonts w:hint="cs"/>
            <w:noProof/>
            <w:rtl/>
          </w:rPr>
          <w:t>ی</w:t>
        </w:r>
        <w:r w:rsidRPr="00BA5588">
          <w:rPr>
            <w:rStyle w:val="Hyperlink"/>
            <w:rFonts w:hint="eastAsia"/>
            <w:noProof/>
            <w:rtl/>
          </w:rPr>
          <w:t>ح</w:t>
        </w:r>
        <w:r w:rsidRPr="00BA5588">
          <w:rPr>
            <w:rStyle w:val="Hyperlink"/>
            <w:noProof/>
            <w:rtl/>
          </w:rPr>
          <w:t xml:space="preserve"> </w:t>
        </w:r>
        <w:r w:rsidRPr="00BA5588">
          <w:rPr>
            <w:rStyle w:val="Hyperlink"/>
            <w:rFonts w:hint="eastAsia"/>
            <w:noProof/>
            <w:rtl/>
          </w:rPr>
          <w:t>مطلب</w:t>
        </w:r>
        <w:r w:rsidRPr="00BA5588">
          <w:rPr>
            <w:noProof/>
            <w:webHidden/>
            <w:rtl/>
          </w:rPr>
          <w:tab/>
        </w:r>
        <w:r w:rsidRPr="00BA5588">
          <w:rPr>
            <w:rStyle w:val="Hyperlink"/>
            <w:noProof/>
            <w:rtl/>
          </w:rPr>
          <w:fldChar w:fldCharType="begin"/>
        </w:r>
        <w:r w:rsidRPr="00BA5588">
          <w:rPr>
            <w:noProof/>
            <w:webHidden/>
            <w:rtl/>
          </w:rPr>
          <w:instrText xml:space="preserve"> </w:instrText>
        </w:r>
        <w:r w:rsidRPr="00BA5588">
          <w:rPr>
            <w:noProof/>
            <w:webHidden/>
          </w:rPr>
          <w:instrText>PAGEREF</w:instrText>
        </w:r>
        <w:r w:rsidRPr="00BA5588">
          <w:rPr>
            <w:noProof/>
            <w:webHidden/>
            <w:rtl/>
          </w:rPr>
          <w:instrText xml:space="preserve"> _</w:instrText>
        </w:r>
        <w:r w:rsidRPr="00BA5588">
          <w:rPr>
            <w:noProof/>
            <w:webHidden/>
          </w:rPr>
          <w:instrText>Toc</w:instrText>
        </w:r>
        <w:r w:rsidRPr="00BA5588">
          <w:rPr>
            <w:noProof/>
            <w:webHidden/>
            <w:rtl/>
          </w:rPr>
          <w:instrText xml:space="preserve">403905058 </w:instrText>
        </w:r>
        <w:r w:rsidRPr="00BA5588">
          <w:rPr>
            <w:noProof/>
            <w:webHidden/>
          </w:rPr>
          <w:instrText>\h</w:instrText>
        </w:r>
        <w:r w:rsidRPr="00BA5588">
          <w:rPr>
            <w:noProof/>
            <w:webHidden/>
            <w:rtl/>
          </w:rPr>
          <w:instrText xml:space="preserve"> </w:instrText>
        </w:r>
        <w:r w:rsidRPr="00BA5588">
          <w:rPr>
            <w:rStyle w:val="Hyperlink"/>
            <w:noProof/>
            <w:rtl/>
          </w:rPr>
        </w:r>
        <w:r w:rsidRPr="00BA5588">
          <w:rPr>
            <w:rStyle w:val="Hyperlink"/>
            <w:noProof/>
            <w:rtl/>
          </w:rPr>
          <w:fldChar w:fldCharType="separate"/>
        </w:r>
        <w:r w:rsidRPr="00BA5588">
          <w:rPr>
            <w:noProof/>
            <w:webHidden/>
            <w:rtl/>
          </w:rPr>
          <w:t>4</w:t>
        </w:r>
        <w:r w:rsidRPr="00BA5588">
          <w:rPr>
            <w:rStyle w:val="Hyperlink"/>
            <w:noProof/>
            <w:rtl/>
          </w:rPr>
          <w:fldChar w:fldCharType="end"/>
        </w:r>
      </w:hyperlink>
    </w:p>
    <w:p w:rsidR="00C45853" w:rsidRPr="00BA5588" w:rsidRDefault="00C45853">
      <w:pPr>
        <w:pStyle w:val="TOC4"/>
        <w:tabs>
          <w:tab w:val="right" w:leader="dot" w:pos="10196"/>
        </w:tabs>
        <w:rPr>
          <w:rFonts w:asciiTheme="minorHAnsi" w:eastAsiaTheme="minorEastAsia" w:hAnsiTheme="minorHAnsi"/>
          <w:noProof/>
          <w:szCs w:val="22"/>
          <w:rtl/>
        </w:rPr>
      </w:pPr>
      <w:hyperlink w:anchor="_Toc403905059" w:history="1">
        <w:r w:rsidRPr="00BA5588">
          <w:rPr>
            <w:rStyle w:val="Hyperlink"/>
            <w:rFonts w:hint="eastAsia"/>
            <w:noProof/>
            <w:rtl/>
          </w:rPr>
          <w:t>تعارض</w:t>
        </w:r>
        <w:r w:rsidRPr="00BA5588">
          <w:rPr>
            <w:rStyle w:val="Hyperlink"/>
            <w:noProof/>
            <w:rtl/>
          </w:rPr>
          <w:t xml:space="preserve"> </w:t>
        </w:r>
        <w:r w:rsidRPr="00BA5588">
          <w:rPr>
            <w:rStyle w:val="Hyperlink"/>
            <w:rFonts w:hint="eastAsia"/>
            <w:noProof/>
            <w:rtl/>
          </w:rPr>
          <w:t>غ</w:t>
        </w:r>
        <w:r w:rsidRPr="00BA5588">
          <w:rPr>
            <w:rStyle w:val="Hyperlink"/>
            <w:rFonts w:hint="cs"/>
            <w:noProof/>
            <w:rtl/>
          </w:rPr>
          <w:t>ی</w:t>
        </w:r>
        <w:r w:rsidRPr="00BA5588">
          <w:rPr>
            <w:rStyle w:val="Hyperlink"/>
            <w:rFonts w:hint="eastAsia"/>
            <w:noProof/>
            <w:rtl/>
          </w:rPr>
          <w:t>ر</w:t>
        </w:r>
        <w:r w:rsidRPr="00BA5588">
          <w:rPr>
            <w:rStyle w:val="Hyperlink"/>
            <w:noProof/>
            <w:rtl/>
          </w:rPr>
          <w:t xml:space="preserve"> </w:t>
        </w:r>
        <w:r w:rsidRPr="00BA5588">
          <w:rPr>
            <w:rStyle w:val="Hyperlink"/>
            <w:rFonts w:hint="eastAsia"/>
            <w:noProof/>
            <w:rtl/>
          </w:rPr>
          <w:t>مستقر</w:t>
        </w:r>
        <w:r w:rsidRPr="00BA5588">
          <w:rPr>
            <w:noProof/>
            <w:webHidden/>
            <w:rtl/>
          </w:rPr>
          <w:tab/>
        </w:r>
        <w:r w:rsidRPr="00BA5588">
          <w:rPr>
            <w:rStyle w:val="Hyperlink"/>
            <w:noProof/>
            <w:rtl/>
          </w:rPr>
          <w:fldChar w:fldCharType="begin"/>
        </w:r>
        <w:r w:rsidRPr="00BA5588">
          <w:rPr>
            <w:noProof/>
            <w:webHidden/>
            <w:rtl/>
          </w:rPr>
          <w:instrText xml:space="preserve"> </w:instrText>
        </w:r>
        <w:r w:rsidRPr="00BA5588">
          <w:rPr>
            <w:noProof/>
            <w:webHidden/>
          </w:rPr>
          <w:instrText>PAGEREF</w:instrText>
        </w:r>
        <w:r w:rsidRPr="00BA5588">
          <w:rPr>
            <w:noProof/>
            <w:webHidden/>
            <w:rtl/>
          </w:rPr>
          <w:instrText xml:space="preserve"> _</w:instrText>
        </w:r>
        <w:r w:rsidRPr="00BA5588">
          <w:rPr>
            <w:noProof/>
            <w:webHidden/>
          </w:rPr>
          <w:instrText>Toc</w:instrText>
        </w:r>
        <w:r w:rsidRPr="00BA5588">
          <w:rPr>
            <w:noProof/>
            <w:webHidden/>
            <w:rtl/>
          </w:rPr>
          <w:instrText xml:space="preserve">403905059 </w:instrText>
        </w:r>
        <w:r w:rsidRPr="00BA5588">
          <w:rPr>
            <w:noProof/>
            <w:webHidden/>
          </w:rPr>
          <w:instrText>\h</w:instrText>
        </w:r>
        <w:r w:rsidRPr="00BA5588">
          <w:rPr>
            <w:noProof/>
            <w:webHidden/>
            <w:rtl/>
          </w:rPr>
          <w:instrText xml:space="preserve"> </w:instrText>
        </w:r>
        <w:r w:rsidRPr="00BA5588">
          <w:rPr>
            <w:rStyle w:val="Hyperlink"/>
            <w:noProof/>
            <w:rtl/>
          </w:rPr>
        </w:r>
        <w:r w:rsidRPr="00BA5588">
          <w:rPr>
            <w:rStyle w:val="Hyperlink"/>
            <w:noProof/>
            <w:rtl/>
          </w:rPr>
          <w:fldChar w:fldCharType="separate"/>
        </w:r>
        <w:r w:rsidRPr="00BA5588">
          <w:rPr>
            <w:noProof/>
            <w:webHidden/>
            <w:rtl/>
          </w:rPr>
          <w:t>5</w:t>
        </w:r>
        <w:r w:rsidRPr="00BA5588">
          <w:rPr>
            <w:rStyle w:val="Hyperlink"/>
            <w:noProof/>
            <w:rtl/>
          </w:rPr>
          <w:fldChar w:fldCharType="end"/>
        </w:r>
      </w:hyperlink>
    </w:p>
    <w:p w:rsidR="00C45853" w:rsidRPr="00BA5588" w:rsidRDefault="00C45853">
      <w:pPr>
        <w:pStyle w:val="TOC3"/>
        <w:tabs>
          <w:tab w:val="right" w:leader="dot" w:pos="10196"/>
        </w:tabs>
        <w:rPr>
          <w:rFonts w:asciiTheme="minorHAnsi" w:eastAsiaTheme="minorEastAsia" w:hAnsiTheme="minorHAnsi"/>
          <w:noProof/>
          <w:szCs w:val="22"/>
          <w:rtl/>
        </w:rPr>
      </w:pPr>
      <w:hyperlink w:anchor="_Toc403905060" w:history="1">
        <w:r w:rsidRPr="00BA5588">
          <w:rPr>
            <w:rStyle w:val="Hyperlink"/>
            <w:rFonts w:hint="eastAsia"/>
            <w:noProof/>
            <w:rtl/>
          </w:rPr>
          <w:t>جمعبند</w:t>
        </w:r>
        <w:r w:rsidRPr="00BA5588">
          <w:rPr>
            <w:rStyle w:val="Hyperlink"/>
            <w:rFonts w:hint="cs"/>
            <w:noProof/>
            <w:rtl/>
          </w:rPr>
          <w:t>ی</w:t>
        </w:r>
        <w:r w:rsidRPr="00BA5588">
          <w:rPr>
            <w:noProof/>
            <w:webHidden/>
            <w:rtl/>
          </w:rPr>
          <w:tab/>
        </w:r>
        <w:r w:rsidRPr="00BA5588">
          <w:rPr>
            <w:rStyle w:val="Hyperlink"/>
            <w:noProof/>
            <w:rtl/>
          </w:rPr>
          <w:fldChar w:fldCharType="begin"/>
        </w:r>
        <w:r w:rsidRPr="00BA5588">
          <w:rPr>
            <w:noProof/>
            <w:webHidden/>
            <w:rtl/>
          </w:rPr>
          <w:instrText xml:space="preserve"> </w:instrText>
        </w:r>
        <w:r w:rsidRPr="00BA5588">
          <w:rPr>
            <w:noProof/>
            <w:webHidden/>
          </w:rPr>
          <w:instrText>PAGEREF</w:instrText>
        </w:r>
        <w:r w:rsidRPr="00BA5588">
          <w:rPr>
            <w:noProof/>
            <w:webHidden/>
            <w:rtl/>
          </w:rPr>
          <w:instrText xml:space="preserve"> _</w:instrText>
        </w:r>
        <w:r w:rsidRPr="00BA5588">
          <w:rPr>
            <w:noProof/>
            <w:webHidden/>
          </w:rPr>
          <w:instrText>Toc</w:instrText>
        </w:r>
        <w:r w:rsidRPr="00BA5588">
          <w:rPr>
            <w:noProof/>
            <w:webHidden/>
            <w:rtl/>
          </w:rPr>
          <w:instrText xml:space="preserve">403905060 </w:instrText>
        </w:r>
        <w:r w:rsidRPr="00BA5588">
          <w:rPr>
            <w:noProof/>
            <w:webHidden/>
          </w:rPr>
          <w:instrText>\h</w:instrText>
        </w:r>
        <w:r w:rsidRPr="00BA5588">
          <w:rPr>
            <w:noProof/>
            <w:webHidden/>
            <w:rtl/>
          </w:rPr>
          <w:instrText xml:space="preserve"> </w:instrText>
        </w:r>
        <w:r w:rsidRPr="00BA5588">
          <w:rPr>
            <w:rStyle w:val="Hyperlink"/>
            <w:noProof/>
            <w:rtl/>
          </w:rPr>
        </w:r>
        <w:r w:rsidRPr="00BA5588">
          <w:rPr>
            <w:rStyle w:val="Hyperlink"/>
            <w:noProof/>
            <w:rtl/>
          </w:rPr>
          <w:fldChar w:fldCharType="separate"/>
        </w:r>
        <w:r w:rsidRPr="00BA5588">
          <w:rPr>
            <w:noProof/>
            <w:webHidden/>
            <w:rtl/>
          </w:rPr>
          <w:t>5</w:t>
        </w:r>
        <w:r w:rsidRPr="00BA5588">
          <w:rPr>
            <w:rStyle w:val="Hyperlink"/>
            <w:noProof/>
            <w:rtl/>
          </w:rPr>
          <w:fldChar w:fldCharType="end"/>
        </w:r>
      </w:hyperlink>
    </w:p>
    <w:p w:rsidR="00C45853" w:rsidRPr="00BA5588" w:rsidRDefault="00C45853">
      <w:pPr>
        <w:pStyle w:val="TOC1"/>
        <w:tabs>
          <w:tab w:val="right" w:leader="dot" w:pos="10196"/>
        </w:tabs>
        <w:rPr>
          <w:rFonts w:asciiTheme="minorHAnsi" w:eastAsiaTheme="minorEastAsia" w:hAnsiTheme="minorHAnsi"/>
          <w:noProof/>
          <w:szCs w:val="22"/>
          <w:rtl/>
        </w:rPr>
      </w:pPr>
      <w:hyperlink w:anchor="_Toc403905061" w:history="1">
        <w:r w:rsidRPr="00BA5588">
          <w:rPr>
            <w:rStyle w:val="Hyperlink"/>
            <w:rFonts w:hint="eastAsia"/>
            <w:noProof/>
            <w:rtl/>
          </w:rPr>
          <w:t>زان</w:t>
        </w:r>
        <w:r w:rsidRPr="00BA5588">
          <w:rPr>
            <w:rStyle w:val="Hyperlink"/>
            <w:rFonts w:hint="cs"/>
            <w:noProof/>
            <w:rtl/>
          </w:rPr>
          <w:t>ی</w:t>
        </w:r>
        <w:r w:rsidRPr="00BA5588">
          <w:rPr>
            <w:rStyle w:val="Hyperlink"/>
            <w:noProof/>
            <w:rtl/>
          </w:rPr>
          <w:t xml:space="preserve"> </w:t>
        </w:r>
        <w:r w:rsidRPr="00BA5588">
          <w:rPr>
            <w:rStyle w:val="Hyperlink"/>
            <w:rFonts w:hint="eastAsia"/>
            <w:noProof/>
            <w:rtl/>
          </w:rPr>
          <w:t>غ</w:t>
        </w:r>
        <w:r w:rsidRPr="00BA5588">
          <w:rPr>
            <w:rStyle w:val="Hyperlink"/>
            <w:rFonts w:hint="cs"/>
            <w:noProof/>
            <w:rtl/>
          </w:rPr>
          <w:t>ی</w:t>
        </w:r>
        <w:r w:rsidRPr="00BA5588">
          <w:rPr>
            <w:rStyle w:val="Hyperlink"/>
            <w:rFonts w:hint="eastAsia"/>
            <w:noProof/>
            <w:rtl/>
          </w:rPr>
          <w:t>رمسلمان</w:t>
        </w:r>
        <w:r w:rsidRPr="00BA5588">
          <w:rPr>
            <w:noProof/>
            <w:webHidden/>
            <w:rtl/>
          </w:rPr>
          <w:tab/>
        </w:r>
        <w:r w:rsidRPr="00BA5588">
          <w:rPr>
            <w:rStyle w:val="Hyperlink"/>
            <w:noProof/>
            <w:rtl/>
          </w:rPr>
          <w:fldChar w:fldCharType="begin"/>
        </w:r>
        <w:r w:rsidRPr="00BA5588">
          <w:rPr>
            <w:noProof/>
            <w:webHidden/>
            <w:rtl/>
          </w:rPr>
          <w:instrText xml:space="preserve"> </w:instrText>
        </w:r>
        <w:r w:rsidRPr="00BA5588">
          <w:rPr>
            <w:noProof/>
            <w:webHidden/>
          </w:rPr>
          <w:instrText>PAGEREF</w:instrText>
        </w:r>
        <w:r w:rsidRPr="00BA5588">
          <w:rPr>
            <w:noProof/>
            <w:webHidden/>
            <w:rtl/>
          </w:rPr>
          <w:instrText xml:space="preserve"> _</w:instrText>
        </w:r>
        <w:r w:rsidRPr="00BA5588">
          <w:rPr>
            <w:noProof/>
            <w:webHidden/>
          </w:rPr>
          <w:instrText>Toc</w:instrText>
        </w:r>
        <w:r w:rsidRPr="00BA5588">
          <w:rPr>
            <w:noProof/>
            <w:webHidden/>
            <w:rtl/>
          </w:rPr>
          <w:instrText xml:space="preserve">403905061 </w:instrText>
        </w:r>
        <w:r w:rsidRPr="00BA5588">
          <w:rPr>
            <w:noProof/>
            <w:webHidden/>
          </w:rPr>
          <w:instrText>\h</w:instrText>
        </w:r>
        <w:r w:rsidRPr="00BA5588">
          <w:rPr>
            <w:noProof/>
            <w:webHidden/>
            <w:rtl/>
          </w:rPr>
          <w:instrText xml:space="preserve"> </w:instrText>
        </w:r>
        <w:r w:rsidRPr="00BA5588">
          <w:rPr>
            <w:rStyle w:val="Hyperlink"/>
            <w:noProof/>
            <w:rtl/>
          </w:rPr>
        </w:r>
        <w:r w:rsidRPr="00BA5588">
          <w:rPr>
            <w:rStyle w:val="Hyperlink"/>
            <w:noProof/>
            <w:rtl/>
          </w:rPr>
          <w:fldChar w:fldCharType="separate"/>
        </w:r>
        <w:r w:rsidRPr="00BA5588">
          <w:rPr>
            <w:noProof/>
            <w:webHidden/>
            <w:rtl/>
          </w:rPr>
          <w:t>5</w:t>
        </w:r>
        <w:r w:rsidRPr="00BA5588">
          <w:rPr>
            <w:rStyle w:val="Hyperlink"/>
            <w:noProof/>
            <w:rtl/>
          </w:rPr>
          <w:fldChar w:fldCharType="end"/>
        </w:r>
      </w:hyperlink>
    </w:p>
    <w:p w:rsidR="00C45853" w:rsidRPr="00BA5588" w:rsidRDefault="00C45853">
      <w:pPr>
        <w:pStyle w:val="TOC2"/>
        <w:tabs>
          <w:tab w:val="right" w:leader="dot" w:pos="10196"/>
        </w:tabs>
        <w:rPr>
          <w:rFonts w:asciiTheme="minorHAnsi" w:eastAsiaTheme="minorEastAsia" w:hAnsiTheme="minorHAnsi"/>
          <w:noProof/>
          <w:szCs w:val="22"/>
          <w:rtl/>
        </w:rPr>
      </w:pPr>
      <w:hyperlink w:anchor="_Toc403905062" w:history="1">
        <w:r w:rsidRPr="00BA5588">
          <w:rPr>
            <w:rStyle w:val="Hyperlink"/>
            <w:rFonts w:hint="eastAsia"/>
            <w:noProof/>
            <w:rtl/>
          </w:rPr>
          <w:t>ادله</w:t>
        </w:r>
        <w:r w:rsidRPr="00BA5588">
          <w:rPr>
            <w:rStyle w:val="Hyperlink"/>
            <w:noProof/>
            <w:rtl/>
          </w:rPr>
          <w:t xml:space="preserve"> </w:t>
        </w:r>
        <w:r w:rsidRPr="00BA5588">
          <w:rPr>
            <w:rStyle w:val="Hyperlink"/>
            <w:rFonts w:hint="eastAsia"/>
            <w:noProof/>
            <w:rtl/>
          </w:rPr>
          <w:t>حد</w:t>
        </w:r>
        <w:r w:rsidRPr="00BA5588">
          <w:rPr>
            <w:noProof/>
            <w:webHidden/>
            <w:rtl/>
          </w:rPr>
          <w:tab/>
        </w:r>
        <w:r w:rsidRPr="00BA5588">
          <w:rPr>
            <w:rStyle w:val="Hyperlink"/>
            <w:noProof/>
            <w:rtl/>
          </w:rPr>
          <w:fldChar w:fldCharType="begin"/>
        </w:r>
        <w:r w:rsidRPr="00BA5588">
          <w:rPr>
            <w:noProof/>
            <w:webHidden/>
            <w:rtl/>
          </w:rPr>
          <w:instrText xml:space="preserve"> </w:instrText>
        </w:r>
        <w:r w:rsidRPr="00BA5588">
          <w:rPr>
            <w:noProof/>
            <w:webHidden/>
          </w:rPr>
          <w:instrText>PAGEREF</w:instrText>
        </w:r>
        <w:r w:rsidRPr="00BA5588">
          <w:rPr>
            <w:noProof/>
            <w:webHidden/>
            <w:rtl/>
          </w:rPr>
          <w:instrText xml:space="preserve"> _</w:instrText>
        </w:r>
        <w:r w:rsidRPr="00BA5588">
          <w:rPr>
            <w:noProof/>
            <w:webHidden/>
          </w:rPr>
          <w:instrText>Toc</w:instrText>
        </w:r>
        <w:r w:rsidRPr="00BA5588">
          <w:rPr>
            <w:noProof/>
            <w:webHidden/>
            <w:rtl/>
          </w:rPr>
          <w:instrText xml:space="preserve">403905062 </w:instrText>
        </w:r>
        <w:r w:rsidRPr="00BA5588">
          <w:rPr>
            <w:noProof/>
            <w:webHidden/>
          </w:rPr>
          <w:instrText>\h</w:instrText>
        </w:r>
        <w:r w:rsidRPr="00BA5588">
          <w:rPr>
            <w:noProof/>
            <w:webHidden/>
            <w:rtl/>
          </w:rPr>
          <w:instrText xml:space="preserve"> </w:instrText>
        </w:r>
        <w:r w:rsidRPr="00BA5588">
          <w:rPr>
            <w:rStyle w:val="Hyperlink"/>
            <w:noProof/>
            <w:rtl/>
          </w:rPr>
        </w:r>
        <w:r w:rsidRPr="00BA5588">
          <w:rPr>
            <w:rStyle w:val="Hyperlink"/>
            <w:noProof/>
            <w:rtl/>
          </w:rPr>
          <w:fldChar w:fldCharType="separate"/>
        </w:r>
        <w:r w:rsidRPr="00BA5588">
          <w:rPr>
            <w:noProof/>
            <w:webHidden/>
            <w:rtl/>
          </w:rPr>
          <w:t>5</w:t>
        </w:r>
        <w:r w:rsidRPr="00BA5588">
          <w:rPr>
            <w:rStyle w:val="Hyperlink"/>
            <w:noProof/>
            <w:rtl/>
          </w:rPr>
          <w:fldChar w:fldCharType="end"/>
        </w:r>
      </w:hyperlink>
    </w:p>
    <w:p w:rsidR="00C45853" w:rsidRPr="00BA5588" w:rsidRDefault="00C45853">
      <w:pPr>
        <w:pStyle w:val="TOC3"/>
        <w:tabs>
          <w:tab w:val="right" w:leader="dot" w:pos="10196"/>
        </w:tabs>
        <w:rPr>
          <w:rFonts w:asciiTheme="minorHAnsi" w:eastAsiaTheme="minorEastAsia" w:hAnsiTheme="minorHAnsi"/>
          <w:noProof/>
          <w:szCs w:val="22"/>
          <w:rtl/>
        </w:rPr>
      </w:pPr>
      <w:hyperlink w:anchor="_Toc403905063" w:history="1">
        <w:r w:rsidRPr="00BA5588">
          <w:rPr>
            <w:rStyle w:val="Hyperlink"/>
            <w:rFonts w:hint="eastAsia"/>
            <w:noProof/>
            <w:rtl/>
          </w:rPr>
          <w:t>بررس</w:t>
        </w:r>
        <w:r w:rsidRPr="00BA5588">
          <w:rPr>
            <w:rStyle w:val="Hyperlink"/>
            <w:rFonts w:hint="cs"/>
            <w:noProof/>
            <w:rtl/>
          </w:rPr>
          <w:t>ی</w:t>
        </w:r>
        <w:r w:rsidRPr="00BA5588">
          <w:rPr>
            <w:rStyle w:val="Hyperlink"/>
            <w:noProof/>
            <w:rtl/>
          </w:rPr>
          <w:t xml:space="preserve"> </w:t>
        </w:r>
        <w:r w:rsidRPr="00BA5588">
          <w:rPr>
            <w:rStyle w:val="Hyperlink"/>
            <w:rFonts w:hint="eastAsia"/>
            <w:noProof/>
            <w:rtl/>
          </w:rPr>
          <w:t>سند</w:t>
        </w:r>
        <w:r w:rsidRPr="00BA5588">
          <w:rPr>
            <w:rStyle w:val="Hyperlink"/>
            <w:rFonts w:hint="cs"/>
            <w:noProof/>
            <w:rtl/>
          </w:rPr>
          <w:t>ی</w:t>
        </w:r>
        <w:r w:rsidRPr="00BA5588">
          <w:rPr>
            <w:noProof/>
            <w:webHidden/>
            <w:rtl/>
          </w:rPr>
          <w:tab/>
        </w:r>
        <w:r w:rsidRPr="00BA5588">
          <w:rPr>
            <w:rStyle w:val="Hyperlink"/>
            <w:noProof/>
            <w:rtl/>
          </w:rPr>
          <w:fldChar w:fldCharType="begin"/>
        </w:r>
        <w:r w:rsidRPr="00BA5588">
          <w:rPr>
            <w:noProof/>
            <w:webHidden/>
            <w:rtl/>
          </w:rPr>
          <w:instrText xml:space="preserve"> </w:instrText>
        </w:r>
        <w:r w:rsidRPr="00BA5588">
          <w:rPr>
            <w:noProof/>
            <w:webHidden/>
          </w:rPr>
          <w:instrText>PAGEREF</w:instrText>
        </w:r>
        <w:r w:rsidRPr="00BA5588">
          <w:rPr>
            <w:noProof/>
            <w:webHidden/>
            <w:rtl/>
          </w:rPr>
          <w:instrText xml:space="preserve"> _</w:instrText>
        </w:r>
        <w:r w:rsidRPr="00BA5588">
          <w:rPr>
            <w:noProof/>
            <w:webHidden/>
          </w:rPr>
          <w:instrText>Toc</w:instrText>
        </w:r>
        <w:r w:rsidRPr="00BA5588">
          <w:rPr>
            <w:noProof/>
            <w:webHidden/>
            <w:rtl/>
          </w:rPr>
          <w:instrText xml:space="preserve">403905063 </w:instrText>
        </w:r>
        <w:r w:rsidRPr="00BA5588">
          <w:rPr>
            <w:noProof/>
            <w:webHidden/>
          </w:rPr>
          <w:instrText>\h</w:instrText>
        </w:r>
        <w:r w:rsidRPr="00BA5588">
          <w:rPr>
            <w:noProof/>
            <w:webHidden/>
            <w:rtl/>
          </w:rPr>
          <w:instrText xml:space="preserve"> </w:instrText>
        </w:r>
        <w:r w:rsidRPr="00BA5588">
          <w:rPr>
            <w:rStyle w:val="Hyperlink"/>
            <w:noProof/>
            <w:rtl/>
          </w:rPr>
        </w:r>
        <w:r w:rsidRPr="00BA5588">
          <w:rPr>
            <w:rStyle w:val="Hyperlink"/>
            <w:noProof/>
            <w:rtl/>
          </w:rPr>
          <w:fldChar w:fldCharType="separate"/>
        </w:r>
        <w:r w:rsidRPr="00BA5588">
          <w:rPr>
            <w:noProof/>
            <w:webHidden/>
            <w:rtl/>
          </w:rPr>
          <w:t>6</w:t>
        </w:r>
        <w:r w:rsidRPr="00BA5588">
          <w:rPr>
            <w:rStyle w:val="Hyperlink"/>
            <w:noProof/>
            <w:rtl/>
          </w:rPr>
          <w:fldChar w:fldCharType="end"/>
        </w:r>
      </w:hyperlink>
    </w:p>
    <w:p w:rsidR="00C45853" w:rsidRPr="00BA5588" w:rsidRDefault="00C45853">
      <w:pPr>
        <w:pStyle w:val="TOC4"/>
        <w:tabs>
          <w:tab w:val="right" w:leader="dot" w:pos="10196"/>
        </w:tabs>
        <w:rPr>
          <w:rFonts w:asciiTheme="minorHAnsi" w:eastAsiaTheme="minorEastAsia" w:hAnsiTheme="minorHAnsi"/>
          <w:noProof/>
          <w:szCs w:val="22"/>
          <w:rtl/>
        </w:rPr>
      </w:pPr>
      <w:hyperlink w:anchor="_Toc403905064" w:history="1">
        <w:r w:rsidRPr="00BA5588">
          <w:rPr>
            <w:rStyle w:val="Hyperlink"/>
            <w:rFonts w:hint="eastAsia"/>
            <w:noProof/>
            <w:rtl/>
          </w:rPr>
          <w:t>واقف</w:t>
        </w:r>
        <w:r w:rsidRPr="00BA5588">
          <w:rPr>
            <w:rStyle w:val="Hyperlink"/>
            <w:rFonts w:hint="cs"/>
            <w:noProof/>
            <w:rtl/>
          </w:rPr>
          <w:t>ی</w:t>
        </w:r>
        <w:r w:rsidRPr="00BA5588">
          <w:rPr>
            <w:rStyle w:val="Hyperlink"/>
            <w:rFonts w:hint="eastAsia"/>
            <w:noProof/>
            <w:rtl/>
          </w:rPr>
          <w:t>ه</w:t>
        </w:r>
        <w:r w:rsidRPr="00BA5588">
          <w:rPr>
            <w:noProof/>
            <w:webHidden/>
            <w:rtl/>
          </w:rPr>
          <w:tab/>
        </w:r>
        <w:r w:rsidRPr="00BA5588">
          <w:rPr>
            <w:rStyle w:val="Hyperlink"/>
            <w:noProof/>
            <w:rtl/>
          </w:rPr>
          <w:fldChar w:fldCharType="begin"/>
        </w:r>
        <w:r w:rsidRPr="00BA5588">
          <w:rPr>
            <w:noProof/>
            <w:webHidden/>
            <w:rtl/>
          </w:rPr>
          <w:instrText xml:space="preserve"> </w:instrText>
        </w:r>
        <w:r w:rsidRPr="00BA5588">
          <w:rPr>
            <w:noProof/>
            <w:webHidden/>
          </w:rPr>
          <w:instrText>PAGEREF</w:instrText>
        </w:r>
        <w:r w:rsidRPr="00BA5588">
          <w:rPr>
            <w:noProof/>
            <w:webHidden/>
            <w:rtl/>
          </w:rPr>
          <w:instrText xml:space="preserve"> _</w:instrText>
        </w:r>
        <w:r w:rsidRPr="00BA5588">
          <w:rPr>
            <w:noProof/>
            <w:webHidden/>
          </w:rPr>
          <w:instrText>Toc</w:instrText>
        </w:r>
        <w:r w:rsidRPr="00BA5588">
          <w:rPr>
            <w:noProof/>
            <w:webHidden/>
            <w:rtl/>
          </w:rPr>
          <w:instrText xml:space="preserve">403905064 </w:instrText>
        </w:r>
        <w:r w:rsidRPr="00BA5588">
          <w:rPr>
            <w:noProof/>
            <w:webHidden/>
          </w:rPr>
          <w:instrText>\h</w:instrText>
        </w:r>
        <w:r w:rsidRPr="00BA5588">
          <w:rPr>
            <w:noProof/>
            <w:webHidden/>
            <w:rtl/>
          </w:rPr>
          <w:instrText xml:space="preserve"> </w:instrText>
        </w:r>
        <w:r w:rsidRPr="00BA5588">
          <w:rPr>
            <w:rStyle w:val="Hyperlink"/>
            <w:noProof/>
            <w:rtl/>
          </w:rPr>
        </w:r>
        <w:r w:rsidRPr="00BA5588">
          <w:rPr>
            <w:rStyle w:val="Hyperlink"/>
            <w:noProof/>
            <w:rtl/>
          </w:rPr>
          <w:fldChar w:fldCharType="separate"/>
        </w:r>
        <w:r w:rsidRPr="00BA5588">
          <w:rPr>
            <w:noProof/>
            <w:webHidden/>
            <w:rtl/>
          </w:rPr>
          <w:t>6</w:t>
        </w:r>
        <w:r w:rsidRPr="00BA5588">
          <w:rPr>
            <w:rStyle w:val="Hyperlink"/>
            <w:noProof/>
            <w:rtl/>
          </w:rPr>
          <w:fldChar w:fldCharType="end"/>
        </w:r>
      </w:hyperlink>
    </w:p>
    <w:p w:rsidR="00C45853" w:rsidRPr="00BA5588" w:rsidRDefault="00C45853">
      <w:pPr>
        <w:pStyle w:val="TOC3"/>
        <w:tabs>
          <w:tab w:val="right" w:leader="dot" w:pos="10196"/>
        </w:tabs>
        <w:rPr>
          <w:rFonts w:asciiTheme="minorHAnsi" w:eastAsiaTheme="minorEastAsia" w:hAnsiTheme="minorHAnsi"/>
          <w:noProof/>
          <w:szCs w:val="22"/>
          <w:rtl/>
        </w:rPr>
      </w:pPr>
      <w:hyperlink w:anchor="_Toc403905065" w:history="1">
        <w:r w:rsidRPr="00BA5588">
          <w:rPr>
            <w:rStyle w:val="Hyperlink"/>
            <w:rFonts w:hint="eastAsia"/>
            <w:noProof/>
            <w:rtl/>
          </w:rPr>
          <w:t>بررس</w:t>
        </w:r>
        <w:r w:rsidRPr="00BA5588">
          <w:rPr>
            <w:rStyle w:val="Hyperlink"/>
            <w:rFonts w:hint="cs"/>
            <w:noProof/>
            <w:rtl/>
          </w:rPr>
          <w:t>ی</w:t>
        </w:r>
        <w:r w:rsidRPr="00BA5588">
          <w:rPr>
            <w:rStyle w:val="Hyperlink"/>
            <w:noProof/>
            <w:rtl/>
          </w:rPr>
          <w:t xml:space="preserve"> </w:t>
        </w:r>
        <w:r w:rsidRPr="00BA5588">
          <w:rPr>
            <w:rStyle w:val="Hyperlink"/>
            <w:rFonts w:hint="eastAsia"/>
            <w:noProof/>
            <w:rtl/>
          </w:rPr>
          <w:t>دلال</w:t>
        </w:r>
        <w:r w:rsidRPr="00BA5588">
          <w:rPr>
            <w:rStyle w:val="Hyperlink"/>
            <w:rFonts w:hint="cs"/>
            <w:noProof/>
            <w:rtl/>
          </w:rPr>
          <w:t>ی</w:t>
        </w:r>
        <w:r w:rsidRPr="00BA5588">
          <w:rPr>
            <w:noProof/>
            <w:webHidden/>
            <w:rtl/>
          </w:rPr>
          <w:tab/>
        </w:r>
        <w:r w:rsidRPr="00BA5588">
          <w:rPr>
            <w:rStyle w:val="Hyperlink"/>
            <w:noProof/>
            <w:rtl/>
          </w:rPr>
          <w:fldChar w:fldCharType="begin"/>
        </w:r>
        <w:r w:rsidRPr="00BA5588">
          <w:rPr>
            <w:noProof/>
            <w:webHidden/>
            <w:rtl/>
          </w:rPr>
          <w:instrText xml:space="preserve"> </w:instrText>
        </w:r>
        <w:r w:rsidRPr="00BA5588">
          <w:rPr>
            <w:noProof/>
            <w:webHidden/>
          </w:rPr>
          <w:instrText>PAGEREF</w:instrText>
        </w:r>
        <w:r w:rsidRPr="00BA5588">
          <w:rPr>
            <w:noProof/>
            <w:webHidden/>
            <w:rtl/>
          </w:rPr>
          <w:instrText xml:space="preserve"> _</w:instrText>
        </w:r>
        <w:r w:rsidRPr="00BA5588">
          <w:rPr>
            <w:noProof/>
            <w:webHidden/>
          </w:rPr>
          <w:instrText>Toc</w:instrText>
        </w:r>
        <w:r w:rsidRPr="00BA5588">
          <w:rPr>
            <w:noProof/>
            <w:webHidden/>
            <w:rtl/>
          </w:rPr>
          <w:instrText xml:space="preserve">403905065 </w:instrText>
        </w:r>
        <w:r w:rsidRPr="00BA5588">
          <w:rPr>
            <w:noProof/>
            <w:webHidden/>
          </w:rPr>
          <w:instrText>\h</w:instrText>
        </w:r>
        <w:r w:rsidRPr="00BA5588">
          <w:rPr>
            <w:noProof/>
            <w:webHidden/>
            <w:rtl/>
          </w:rPr>
          <w:instrText xml:space="preserve"> </w:instrText>
        </w:r>
        <w:r w:rsidRPr="00BA5588">
          <w:rPr>
            <w:rStyle w:val="Hyperlink"/>
            <w:noProof/>
            <w:rtl/>
          </w:rPr>
        </w:r>
        <w:r w:rsidRPr="00BA5588">
          <w:rPr>
            <w:rStyle w:val="Hyperlink"/>
            <w:noProof/>
            <w:rtl/>
          </w:rPr>
          <w:fldChar w:fldCharType="separate"/>
        </w:r>
        <w:r w:rsidRPr="00BA5588">
          <w:rPr>
            <w:noProof/>
            <w:webHidden/>
            <w:rtl/>
          </w:rPr>
          <w:t>6</w:t>
        </w:r>
        <w:r w:rsidRPr="00BA5588">
          <w:rPr>
            <w:rStyle w:val="Hyperlink"/>
            <w:noProof/>
            <w:rtl/>
          </w:rPr>
          <w:fldChar w:fldCharType="end"/>
        </w:r>
      </w:hyperlink>
    </w:p>
    <w:p w:rsidR="00C45853" w:rsidRPr="00BA5588" w:rsidRDefault="00C45853">
      <w:pPr>
        <w:pStyle w:val="TOC4"/>
        <w:tabs>
          <w:tab w:val="right" w:leader="dot" w:pos="10196"/>
        </w:tabs>
        <w:rPr>
          <w:rFonts w:asciiTheme="minorHAnsi" w:eastAsiaTheme="minorEastAsia" w:hAnsiTheme="minorHAnsi"/>
          <w:noProof/>
          <w:szCs w:val="22"/>
          <w:rtl/>
        </w:rPr>
      </w:pPr>
      <w:hyperlink w:anchor="_Toc403905066" w:history="1">
        <w:r w:rsidRPr="00BA5588">
          <w:rPr>
            <w:rStyle w:val="Hyperlink"/>
            <w:rFonts w:hint="eastAsia"/>
            <w:noProof/>
            <w:rtl/>
          </w:rPr>
          <w:t>الغا</w:t>
        </w:r>
        <w:r w:rsidRPr="00BA5588">
          <w:rPr>
            <w:rStyle w:val="Hyperlink"/>
            <w:rFonts w:hint="cs"/>
            <w:noProof/>
            <w:rtl/>
          </w:rPr>
          <w:t>ی</w:t>
        </w:r>
        <w:r w:rsidRPr="00BA5588">
          <w:rPr>
            <w:rStyle w:val="Hyperlink"/>
            <w:noProof/>
            <w:rtl/>
          </w:rPr>
          <w:t xml:space="preserve"> </w:t>
        </w:r>
        <w:r w:rsidRPr="00BA5588">
          <w:rPr>
            <w:rStyle w:val="Hyperlink"/>
            <w:rFonts w:hint="eastAsia"/>
            <w:noProof/>
            <w:rtl/>
          </w:rPr>
          <w:t>خصوص</w:t>
        </w:r>
        <w:r w:rsidRPr="00BA5588">
          <w:rPr>
            <w:rStyle w:val="Hyperlink"/>
            <w:rFonts w:hint="cs"/>
            <w:noProof/>
            <w:rtl/>
          </w:rPr>
          <w:t>ی</w:t>
        </w:r>
        <w:r w:rsidRPr="00BA5588">
          <w:rPr>
            <w:rStyle w:val="Hyperlink"/>
            <w:rFonts w:hint="eastAsia"/>
            <w:noProof/>
            <w:rtl/>
          </w:rPr>
          <w:t>ت</w:t>
        </w:r>
        <w:r w:rsidRPr="00BA5588">
          <w:rPr>
            <w:noProof/>
            <w:webHidden/>
            <w:rtl/>
          </w:rPr>
          <w:tab/>
        </w:r>
        <w:r w:rsidRPr="00BA5588">
          <w:rPr>
            <w:rStyle w:val="Hyperlink"/>
            <w:noProof/>
            <w:rtl/>
          </w:rPr>
          <w:fldChar w:fldCharType="begin"/>
        </w:r>
        <w:r w:rsidRPr="00BA5588">
          <w:rPr>
            <w:noProof/>
            <w:webHidden/>
            <w:rtl/>
          </w:rPr>
          <w:instrText xml:space="preserve"> </w:instrText>
        </w:r>
        <w:r w:rsidRPr="00BA5588">
          <w:rPr>
            <w:noProof/>
            <w:webHidden/>
          </w:rPr>
          <w:instrText>PAGEREF</w:instrText>
        </w:r>
        <w:r w:rsidRPr="00BA5588">
          <w:rPr>
            <w:noProof/>
            <w:webHidden/>
            <w:rtl/>
          </w:rPr>
          <w:instrText xml:space="preserve"> _</w:instrText>
        </w:r>
        <w:r w:rsidRPr="00BA5588">
          <w:rPr>
            <w:noProof/>
            <w:webHidden/>
          </w:rPr>
          <w:instrText>Toc</w:instrText>
        </w:r>
        <w:r w:rsidRPr="00BA5588">
          <w:rPr>
            <w:noProof/>
            <w:webHidden/>
            <w:rtl/>
          </w:rPr>
          <w:instrText xml:space="preserve">403905066 </w:instrText>
        </w:r>
        <w:r w:rsidRPr="00BA5588">
          <w:rPr>
            <w:noProof/>
            <w:webHidden/>
          </w:rPr>
          <w:instrText>\h</w:instrText>
        </w:r>
        <w:r w:rsidRPr="00BA5588">
          <w:rPr>
            <w:noProof/>
            <w:webHidden/>
            <w:rtl/>
          </w:rPr>
          <w:instrText xml:space="preserve"> </w:instrText>
        </w:r>
        <w:r w:rsidRPr="00BA5588">
          <w:rPr>
            <w:rStyle w:val="Hyperlink"/>
            <w:noProof/>
            <w:rtl/>
          </w:rPr>
        </w:r>
        <w:r w:rsidRPr="00BA5588">
          <w:rPr>
            <w:rStyle w:val="Hyperlink"/>
            <w:noProof/>
            <w:rtl/>
          </w:rPr>
          <w:fldChar w:fldCharType="separate"/>
        </w:r>
        <w:r w:rsidRPr="00BA5588">
          <w:rPr>
            <w:noProof/>
            <w:webHidden/>
            <w:rtl/>
          </w:rPr>
          <w:t>6</w:t>
        </w:r>
        <w:r w:rsidRPr="00BA5588">
          <w:rPr>
            <w:rStyle w:val="Hyperlink"/>
            <w:noProof/>
            <w:rtl/>
          </w:rPr>
          <w:fldChar w:fldCharType="end"/>
        </w:r>
      </w:hyperlink>
    </w:p>
    <w:p w:rsidR="00C45853" w:rsidRPr="00BA5588" w:rsidRDefault="00C45853">
      <w:pPr>
        <w:pStyle w:val="TOC4"/>
        <w:tabs>
          <w:tab w:val="right" w:leader="dot" w:pos="10196"/>
        </w:tabs>
        <w:rPr>
          <w:rFonts w:asciiTheme="minorHAnsi" w:eastAsiaTheme="minorEastAsia" w:hAnsiTheme="minorHAnsi"/>
          <w:noProof/>
          <w:szCs w:val="22"/>
          <w:rtl/>
        </w:rPr>
      </w:pPr>
      <w:hyperlink w:anchor="_Toc403905067" w:history="1">
        <w:r w:rsidRPr="00BA5588">
          <w:rPr>
            <w:rStyle w:val="Hyperlink"/>
            <w:rFonts w:hint="eastAsia"/>
            <w:noProof/>
            <w:rtl/>
          </w:rPr>
          <w:t>سرا</w:t>
        </w:r>
        <w:r w:rsidRPr="00BA5588">
          <w:rPr>
            <w:rStyle w:val="Hyperlink"/>
            <w:rFonts w:hint="cs"/>
            <w:noProof/>
            <w:rtl/>
          </w:rPr>
          <w:t>ی</w:t>
        </w:r>
        <w:r w:rsidRPr="00BA5588">
          <w:rPr>
            <w:rStyle w:val="Hyperlink"/>
            <w:rFonts w:hint="eastAsia"/>
            <w:noProof/>
            <w:rtl/>
          </w:rPr>
          <w:t>ت</w:t>
        </w:r>
        <w:r w:rsidRPr="00BA5588">
          <w:rPr>
            <w:rStyle w:val="Hyperlink"/>
            <w:noProof/>
            <w:rtl/>
          </w:rPr>
          <w:t xml:space="preserve"> </w:t>
        </w:r>
        <w:r w:rsidRPr="00BA5588">
          <w:rPr>
            <w:rStyle w:val="Hyperlink"/>
            <w:rFonts w:hint="eastAsia"/>
            <w:noProof/>
            <w:rtl/>
          </w:rPr>
          <w:t>حکم</w:t>
        </w:r>
        <w:r w:rsidRPr="00BA5588">
          <w:rPr>
            <w:noProof/>
            <w:webHidden/>
            <w:rtl/>
          </w:rPr>
          <w:tab/>
        </w:r>
        <w:r w:rsidRPr="00BA5588">
          <w:rPr>
            <w:rStyle w:val="Hyperlink"/>
            <w:noProof/>
            <w:rtl/>
          </w:rPr>
          <w:fldChar w:fldCharType="begin"/>
        </w:r>
        <w:r w:rsidRPr="00BA5588">
          <w:rPr>
            <w:noProof/>
            <w:webHidden/>
            <w:rtl/>
          </w:rPr>
          <w:instrText xml:space="preserve"> </w:instrText>
        </w:r>
        <w:r w:rsidRPr="00BA5588">
          <w:rPr>
            <w:noProof/>
            <w:webHidden/>
          </w:rPr>
          <w:instrText>PAGEREF</w:instrText>
        </w:r>
        <w:r w:rsidRPr="00BA5588">
          <w:rPr>
            <w:noProof/>
            <w:webHidden/>
            <w:rtl/>
          </w:rPr>
          <w:instrText xml:space="preserve"> _</w:instrText>
        </w:r>
        <w:r w:rsidRPr="00BA5588">
          <w:rPr>
            <w:noProof/>
            <w:webHidden/>
          </w:rPr>
          <w:instrText>Toc</w:instrText>
        </w:r>
        <w:r w:rsidRPr="00BA5588">
          <w:rPr>
            <w:noProof/>
            <w:webHidden/>
            <w:rtl/>
          </w:rPr>
          <w:instrText xml:space="preserve">403905067 </w:instrText>
        </w:r>
        <w:r w:rsidRPr="00BA5588">
          <w:rPr>
            <w:noProof/>
            <w:webHidden/>
          </w:rPr>
          <w:instrText>\h</w:instrText>
        </w:r>
        <w:r w:rsidRPr="00BA5588">
          <w:rPr>
            <w:noProof/>
            <w:webHidden/>
            <w:rtl/>
          </w:rPr>
          <w:instrText xml:space="preserve"> </w:instrText>
        </w:r>
        <w:r w:rsidRPr="00BA5588">
          <w:rPr>
            <w:rStyle w:val="Hyperlink"/>
            <w:noProof/>
            <w:rtl/>
          </w:rPr>
        </w:r>
        <w:r w:rsidRPr="00BA5588">
          <w:rPr>
            <w:rStyle w:val="Hyperlink"/>
            <w:noProof/>
            <w:rtl/>
          </w:rPr>
          <w:fldChar w:fldCharType="separate"/>
        </w:r>
        <w:r w:rsidRPr="00BA5588">
          <w:rPr>
            <w:noProof/>
            <w:webHidden/>
            <w:rtl/>
          </w:rPr>
          <w:t>7</w:t>
        </w:r>
        <w:r w:rsidRPr="00BA5588">
          <w:rPr>
            <w:rStyle w:val="Hyperlink"/>
            <w:noProof/>
            <w:rtl/>
          </w:rPr>
          <w:fldChar w:fldCharType="end"/>
        </w:r>
      </w:hyperlink>
    </w:p>
    <w:p w:rsidR="00C45853" w:rsidRPr="00BA5588" w:rsidRDefault="00023F3A" w:rsidP="00BC1FB2">
      <w:pPr>
        <w:jc w:val="center"/>
        <w:rPr>
          <w:sz w:val="28"/>
          <w:rtl/>
        </w:rPr>
      </w:pPr>
      <w:r w:rsidRPr="00BA5588">
        <w:rPr>
          <w:sz w:val="28"/>
          <w:rtl/>
        </w:rPr>
        <w:fldChar w:fldCharType="end"/>
      </w:r>
    </w:p>
    <w:p w:rsidR="00C45853" w:rsidRPr="00BA5588" w:rsidRDefault="00C45853">
      <w:pPr>
        <w:bidi w:val="0"/>
        <w:spacing w:after="0"/>
        <w:ind w:firstLine="0"/>
        <w:contextualSpacing w:val="0"/>
        <w:jc w:val="left"/>
        <w:rPr>
          <w:sz w:val="28"/>
          <w:rtl/>
        </w:rPr>
      </w:pPr>
      <w:r w:rsidRPr="00BA5588">
        <w:rPr>
          <w:sz w:val="28"/>
          <w:rtl/>
        </w:rPr>
        <w:br w:type="page"/>
      </w:r>
    </w:p>
    <w:p w:rsidR="00BC1FB2" w:rsidRPr="00BA5588" w:rsidRDefault="00BC1FB2" w:rsidP="00BC1FB2">
      <w:pPr>
        <w:jc w:val="center"/>
        <w:rPr>
          <w:rFonts w:hint="cs"/>
          <w:sz w:val="28"/>
          <w:rtl/>
        </w:rPr>
      </w:pPr>
      <w:r w:rsidRPr="00BA5588">
        <w:rPr>
          <w:rFonts w:hint="cs"/>
          <w:sz w:val="28"/>
          <w:rtl/>
        </w:rPr>
        <w:lastRenderedPageBreak/>
        <w:t>بسم الله الرحمن الرحیم</w:t>
      </w:r>
    </w:p>
    <w:p w:rsidR="005B48B0" w:rsidRPr="00BA5588" w:rsidRDefault="005B48B0" w:rsidP="007D22CE">
      <w:pPr>
        <w:pStyle w:val="Heading1"/>
        <w:spacing w:before="0"/>
        <w:rPr>
          <w:rtl/>
        </w:rPr>
      </w:pPr>
      <w:bookmarkStart w:id="0" w:name="_Toc403905051"/>
      <w:r w:rsidRPr="00BA5588">
        <w:rPr>
          <w:rFonts w:hint="cs"/>
          <w:rtl/>
        </w:rPr>
        <w:t>مقدمه</w:t>
      </w:r>
      <w:bookmarkEnd w:id="0"/>
    </w:p>
    <w:p w:rsidR="00287DAC" w:rsidRPr="00BA5588" w:rsidRDefault="005B48B0" w:rsidP="00287DAC">
      <w:pPr>
        <w:rPr>
          <w:rtl/>
        </w:rPr>
      </w:pPr>
      <w:r w:rsidRPr="00BA5588">
        <w:rPr>
          <w:rFonts w:hint="cs"/>
          <w:rtl/>
        </w:rPr>
        <w:t xml:space="preserve">گفتیم </w:t>
      </w:r>
      <w:r w:rsidR="007E4955" w:rsidRPr="00BA5588">
        <w:rPr>
          <w:rFonts w:hint="cs"/>
          <w:rtl/>
        </w:rPr>
        <w:t xml:space="preserve">اگر کسی </w:t>
      </w:r>
      <w:r w:rsidRPr="00BA5588">
        <w:rPr>
          <w:rFonts w:hint="cs"/>
          <w:rtl/>
        </w:rPr>
        <w:t>با محرم خود زنا کند</w:t>
      </w:r>
      <w:r w:rsidR="007E4955" w:rsidRPr="00BA5588">
        <w:rPr>
          <w:rFonts w:hint="cs"/>
          <w:rtl/>
        </w:rPr>
        <w:t xml:space="preserve"> و محصن باشد</w:t>
      </w:r>
      <w:r w:rsidR="009615CA" w:rsidRPr="00BA5588">
        <w:rPr>
          <w:rFonts w:hint="cs"/>
          <w:rtl/>
        </w:rPr>
        <w:t xml:space="preserve"> این ماده افتراق</w:t>
      </w:r>
      <w:r w:rsidR="007E4955" w:rsidRPr="00BA5588">
        <w:rPr>
          <w:rFonts w:hint="cs"/>
          <w:rtl/>
        </w:rPr>
        <w:t xml:space="preserve"> دلیل اول است</w:t>
      </w:r>
      <w:r w:rsidRPr="00BA5588">
        <w:rPr>
          <w:rFonts w:hint="cs"/>
          <w:rtl/>
        </w:rPr>
        <w:t>.</w:t>
      </w:r>
      <w:r w:rsidR="007E4955" w:rsidRPr="00BA5588">
        <w:rPr>
          <w:rFonts w:hint="cs"/>
          <w:rtl/>
        </w:rPr>
        <w:t xml:space="preserve"> زنای به محرم کرده و محصن است</w:t>
      </w:r>
      <w:r w:rsidRPr="00BA5588">
        <w:rPr>
          <w:rFonts w:hint="cs"/>
          <w:rtl/>
        </w:rPr>
        <w:t xml:space="preserve"> و</w:t>
      </w:r>
      <w:r w:rsidR="007E4955" w:rsidRPr="00BA5588">
        <w:rPr>
          <w:rFonts w:hint="cs"/>
          <w:rtl/>
        </w:rPr>
        <w:t xml:space="preserve"> دلیل اول می‌گوید</w:t>
      </w:r>
      <w:r w:rsidRPr="00BA5588">
        <w:rPr>
          <w:rFonts w:hint="cs"/>
          <w:rtl/>
        </w:rPr>
        <w:t xml:space="preserve"> که شامل</w:t>
      </w:r>
      <w:r w:rsidR="007E4955" w:rsidRPr="00BA5588">
        <w:rPr>
          <w:rFonts w:hint="cs"/>
          <w:rtl/>
        </w:rPr>
        <w:t xml:space="preserve"> می‌شود. محصنی که با غیر محارمش زنا کند </w:t>
      </w:r>
      <w:r w:rsidRPr="00BA5588">
        <w:rPr>
          <w:rFonts w:hint="cs"/>
          <w:rtl/>
        </w:rPr>
        <w:t xml:space="preserve">که </w:t>
      </w:r>
      <w:r w:rsidR="007E4955" w:rsidRPr="00BA5588">
        <w:rPr>
          <w:rFonts w:hint="cs"/>
          <w:rtl/>
        </w:rPr>
        <w:t>این ماده افتراق دلیل دوم</w:t>
      </w:r>
      <w:r w:rsidRPr="00BA5588">
        <w:rPr>
          <w:rFonts w:hint="cs"/>
          <w:rtl/>
        </w:rPr>
        <w:t xml:space="preserve"> می‌شود</w:t>
      </w:r>
      <w:r w:rsidR="007E4955" w:rsidRPr="00BA5588">
        <w:rPr>
          <w:rFonts w:hint="cs"/>
          <w:rtl/>
        </w:rPr>
        <w:t>. این دو ماده اجتماع کجاست</w:t>
      </w:r>
      <w:r w:rsidRPr="00BA5588">
        <w:rPr>
          <w:rFonts w:hint="cs"/>
          <w:rtl/>
        </w:rPr>
        <w:t>؟</w:t>
      </w:r>
      <w:r w:rsidR="007E4955" w:rsidRPr="00BA5588">
        <w:rPr>
          <w:rFonts w:hint="cs"/>
          <w:rtl/>
        </w:rPr>
        <w:t xml:space="preserve"> فرد غیر محصنی است که با محارم خودش </w:t>
      </w:r>
      <w:r w:rsidRPr="00BA5588">
        <w:rPr>
          <w:rFonts w:hint="cs"/>
          <w:rtl/>
        </w:rPr>
        <w:t xml:space="preserve">زنا </w:t>
      </w:r>
      <w:r w:rsidR="007E4955" w:rsidRPr="00BA5588">
        <w:rPr>
          <w:rFonts w:hint="cs"/>
          <w:rtl/>
        </w:rPr>
        <w:t xml:space="preserve">کند. فرد غیر محصن </w:t>
      </w:r>
      <w:r w:rsidR="003C7693" w:rsidRPr="00BA5588">
        <w:rPr>
          <w:rFonts w:hint="cs"/>
          <w:rtl/>
        </w:rPr>
        <w:t xml:space="preserve">به ذات محارم خودش </w:t>
      </w:r>
      <w:r w:rsidR="00A22961" w:rsidRPr="00BA5588">
        <w:rPr>
          <w:rFonts w:hint="cs"/>
          <w:rtl/>
        </w:rPr>
        <w:t xml:space="preserve">زنا کرده است </w:t>
      </w:r>
      <w:r w:rsidR="007E4955" w:rsidRPr="00BA5588">
        <w:rPr>
          <w:rFonts w:hint="cs"/>
          <w:rtl/>
        </w:rPr>
        <w:t>چ</w:t>
      </w:r>
      <w:r w:rsidR="00A22961" w:rsidRPr="00BA5588">
        <w:rPr>
          <w:rFonts w:hint="cs"/>
          <w:rtl/>
        </w:rPr>
        <w:t>ه چیزی</w:t>
      </w:r>
      <w:r w:rsidR="007E4955" w:rsidRPr="00BA5588">
        <w:rPr>
          <w:rFonts w:hint="cs"/>
          <w:rtl/>
        </w:rPr>
        <w:t xml:space="preserve"> ماده اجتماع دو دلیل </w:t>
      </w:r>
      <w:r w:rsidR="00A22961" w:rsidRPr="00BA5588">
        <w:rPr>
          <w:rFonts w:hint="cs"/>
          <w:rtl/>
        </w:rPr>
        <w:t>در باب تعارض</w:t>
      </w:r>
      <w:r w:rsidR="00A22961" w:rsidRPr="00BA5588">
        <w:rPr>
          <w:rtl/>
        </w:rPr>
        <w:softHyphen/>
      </w:r>
      <w:r w:rsidR="007E4955" w:rsidRPr="00BA5588">
        <w:rPr>
          <w:rFonts w:hint="cs"/>
          <w:rtl/>
        </w:rPr>
        <w:t>؟ آیه مسلم</w:t>
      </w:r>
      <w:r w:rsidR="00FE3FF3" w:rsidRPr="00BA5588">
        <w:rPr>
          <w:rFonts w:hint="cs"/>
          <w:rtl/>
        </w:rPr>
        <w:t>اً</w:t>
      </w:r>
      <w:r w:rsidR="007E4955" w:rsidRPr="00BA5588">
        <w:rPr>
          <w:rFonts w:hint="cs"/>
          <w:rtl/>
        </w:rPr>
        <w:t xml:space="preserve"> با مقیدات تقیید خورده</w:t>
      </w:r>
      <w:r w:rsidR="00FE3FF3" w:rsidRPr="00BA5588">
        <w:rPr>
          <w:rFonts w:hint="cs"/>
          <w:rtl/>
        </w:rPr>
        <w:t xml:space="preserve"> است</w:t>
      </w:r>
      <w:r w:rsidR="007E4955" w:rsidRPr="00BA5588">
        <w:rPr>
          <w:rFonts w:hint="cs"/>
          <w:rtl/>
        </w:rPr>
        <w:t xml:space="preserve"> به غیر محصن</w:t>
      </w:r>
      <w:r w:rsidR="00FE3FF3" w:rsidRPr="00BA5588">
        <w:rPr>
          <w:rFonts w:hint="cs"/>
          <w:rtl/>
        </w:rPr>
        <w:t xml:space="preserve"> و</w:t>
      </w:r>
      <w:r w:rsidR="007E4955" w:rsidRPr="00BA5588">
        <w:rPr>
          <w:rFonts w:hint="cs"/>
          <w:rtl/>
        </w:rPr>
        <w:t xml:space="preserve"> </w:t>
      </w:r>
      <w:r w:rsidR="00A72F5B" w:rsidRPr="00BA5588">
        <w:rPr>
          <w:rFonts w:hint="cs"/>
          <w:rtl/>
        </w:rPr>
        <w:t>بعدازاین</w:t>
      </w:r>
      <w:r w:rsidR="007E4955" w:rsidRPr="00BA5588">
        <w:rPr>
          <w:rFonts w:hint="cs"/>
          <w:rtl/>
        </w:rPr>
        <w:t xml:space="preserve"> طریق است</w:t>
      </w:r>
      <w:r w:rsidR="00FE3FF3" w:rsidRPr="00BA5588">
        <w:rPr>
          <w:rFonts w:hint="cs"/>
          <w:rtl/>
        </w:rPr>
        <w:t>.</w:t>
      </w:r>
      <w:r w:rsidR="007E4955" w:rsidRPr="00BA5588">
        <w:rPr>
          <w:rFonts w:hint="cs"/>
          <w:rtl/>
        </w:rPr>
        <w:t xml:space="preserve"> طریق روایات هم هست که مقصود غیر محصن است.</w:t>
      </w:r>
    </w:p>
    <w:p w:rsidR="0063184D" w:rsidRPr="00BA5588" w:rsidRDefault="0063184D" w:rsidP="007D22CE">
      <w:pPr>
        <w:pStyle w:val="Heading1"/>
        <w:spacing w:before="0"/>
        <w:rPr>
          <w:rtl/>
        </w:rPr>
      </w:pPr>
      <w:bookmarkStart w:id="1" w:name="_Toc403905052"/>
      <w:r w:rsidRPr="00BA5588">
        <w:rPr>
          <w:rFonts w:hint="cs"/>
          <w:rtl/>
        </w:rPr>
        <w:t>اعمال قواعد تعارض</w:t>
      </w:r>
      <w:bookmarkEnd w:id="1"/>
    </w:p>
    <w:p w:rsidR="005D2C60" w:rsidRPr="00BA5588" w:rsidRDefault="007E4955" w:rsidP="00287DAC">
      <w:pPr>
        <w:rPr>
          <w:rtl/>
        </w:rPr>
      </w:pPr>
      <w:r w:rsidRPr="00BA5588">
        <w:rPr>
          <w:rFonts w:hint="cs"/>
          <w:rtl/>
        </w:rPr>
        <w:t xml:space="preserve">اگر ما </w:t>
      </w:r>
      <w:r w:rsidR="00FE3FF3" w:rsidRPr="00BA5588">
        <w:rPr>
          <w:rFonts w:hint="cs"/>
          <w:rtl/>
        </w:rPr>
        <w:t xml:space="preserve">بخواهیم </w:t>
      </w:r>
      <w:r w:rsidRPr="00BA5588">
        <w:rPr>
          <w:rFonts w:hint="cs"/>
          <w:rtl/>
        </w:rPr>
        <w:t>اعمال قواعد تعارض کنیم</w:t>
      </w:r>
      <w:r w:rsidR="00FE3FF3" w:rsidRPr="00BA5588">
        <w:rPr>
          <w:rFonts w:hint="cs"/>
          <w:rtl/>
        </w:rPr>
        <w:t xml:space="preserve"> دو نسبت</w:t>
      </w:r>
      <w:r w:rsidR="00FE3FF3" w:rsidRPr="00BA5588">
        <w:rPr>
          <w:rtl/>
        </w:rPr>
        <w:softHyphen/>
      </w:r>
      <w:r w:rsidRPr="00BA5588">
        <w:rPr>
          <w:rFonts w:hint="cs"/>
          <w:rtl/>
        </w:rPr>
        <w:t xml:space="preserve">سنجی </w:t>
      </w:r>
      <w:r w:rsidR="00FE3FF3" w:rsidRPr="00BA5588">
        <w:rPr>
          <w:rFonts w:hint="cs"/>
          <w:rtl/>
        </w:rPr>
        <w:t xml:space="preserve">وجود دارد </w:t>
      </w:r>
      <w:r w:rsidRPr="00BA5588">
        <w:rPr>
          <w:rFonts w:hint="cs"/>
          <w:rtl/>
        </w:rPr>
        <w:t>که در هر دو عام و خاص من وجه است. سؤالی که اینجا وجود دارد</w:t>
      </w:r>
      <w:r w:rsidR="00FE3FF3" w:rsidRPr="00BA5588">
        <w:rPr>
          <w:rFonts w:hint="cs"/>
          <w:rtl/>
        </w:rPr>
        <w:t xml:space="preserve"> این است که</w:t>
      </w:r>
      <w:r w:rsidRPr="00BA5588">
        <w:rPr>
          <w:rFonts w:hint="cs"/>
          <w:rtl/>
        </w:rPr>
        <w:t xml:space="preserve"> وقتی شما به کلمات </w:t>
      </w:r>
      <w:r w:rsidR="0000130A" w:rsidRPr="00BA5588">
        <w:rPr>
          <w:rFonts w:hint="cs"/>
          <w:rtl/>
        </w:rPr>
        <w:t>فقها</w:t>
      </w:r>
      <w:r w:rsidRPr="00BA5588">
        <w:rPr>
          <w:rFonts w:hint="cs"/>
          <w:rtl/>
        </w:rPr>
        <w:t xml:space="preserve"> مراجعه کنید</w:t>
      </w:r>
      <w:r w:rsidR="00FE3FF3" w:rsidRPr="00BA5588">
        <w:rPr>
          <w:rFonts w:hint="cs"/>
          <w:rtl/>
        </w:rPr>
        <w:t xml:space="preserve"> ظاهراً به ذهن کسی</w:t>
      </w:r>
      <w:r w:rsidRPr="00BA5588">
        <w:rPr>
          <w:rFonts w:hint="cs"/>
          <w:rtl/>
        </w:rPr>
        <w:t xml:space="preserve"> نیامده و دنبال این نبوده</w:t>
      </w:r>
      <w:r w:rsidR="00FE3FF3" w:rsidRPr="00BA5588">
        <w:rPr>
          <w:rFonts w:hint="cs"/>
          <w:rtl/>
        </w:rPr>
        <w:t xml:space="preserve"> است </w:t>
      </w:r>
      <w:r w:rsidRPr="00BA5588">
        <w:rPr>
          <w:rFonts w:hint="cs"/>
          <w:rtl/>
        </w:rPr>
        <w:t>که بگوی</w:t>
      </w:r>
      <w:r w:rsidR="00FE3FF3" w:rsidRPr="00BA5588">
        <w:rPr>
          <w:rFonts w:hint="cs"/>
          <w:rtl/>
        </w:rPr>
        <w:t>د اینجا</w:t>
      </w:r>
      <w:r w:rsidRPr="00BA5588">
        <w:rPr>
          <w:rFonts w:hint="cs"/>
          <w:rtl/>
        </w:rPr>
        <w:t xml:space="preserve"> تعارض دارد و در آن چارچوب قرار بگیرد. معمولاً </w:t>
      </w:r>
      <w:r w:rsidR="00FE3FF3" w:rsidRPr="00BA5588">
        <w:rPr>
          <w:rFonts w:hint="cs"/>
          <w:rtl/>
        </w:rPr>
        <w:t xml:space="preserve">می‌گویند حد </w:t>
      </w:r>
      <w:r w:rsidRPr="00BA5588">
        <w:rPr>
          <w:rFonts w:hint="cs"/>
          <w:rtl/>
        </w:rPr>
        <w:t xml:space="preserve">زنای به ذات محرم را قتل است و نمی‌گوید در محصن و غیر محاصن ماده اجتماع دو دلیل است. </w:t>
      </w:r>
      <w:r w:rsidR="00FE3FF3" w:rsidRPr="00BA5588">
        <w:rPr>
          <w:rFonts w:hint="cs"/>
          <w:rtl/>
        </w:rPr>
        <w:t xml:space="preserve">حال </w:t>
      </w:r>
      <w:r w:rsidRPr="00BA5588">
        <w:rPr>
          <w:rFonts w:hint="cs"/>
          <w:rtl/>
        </w:rPr>
        <w:t>اینجا واقعاً تعارض است یا</w:t>
      </w:r>
      <w:r w:rsidR="00287DAC" w:rsidRPr="00BA5588">
        <w:rPr>
          <w:rFonts w:hint="cs"/>
          <w:rtl/>
        </w:rPr>
        <w:t xml:space="preserve"> تعارض نیست؟ </w:t>
      </w:r>
      <w:r w:rsidRPr="00BA5588">
        <w:rPr>
          <w:rFonts w:hint="cs"/>
          <w:rtl/>
        </w:rPr>
        <w:t xml:space="preserve">یک نسبت را </w:t>
      </w:r>
      <w:r w:rsidR="00287DAC" w:rsidRPr="00BA5588">
        <w:rPr>
          <w:rFonts w:hint="cs"/>
          <w:rtl/>
        </w:rPr>
        <w:t>در ماده‌ اجتماع</w:t>
      </w:r>
      <w:r w:rsidRPr="00BA5588">
        <w:rPr>
          <w:rFonts w:hint="cs"/>
          <w:rtl/>
        </w:rPr>
        <w:t xml:space="preserve"> میان دلیل زنای ذات </w:t>
      </w:r>
      <w:r w:rsidR="00A72F5B" w:rsidRPr="00BA5588">
        <w:rPr>
          <w:rtl/>
        </w:rPr>
        <w:t>محرم</w:t>
      </w:r>
      <w:r w:rsidRPr="00BA5588">
        <w:rPr>
          <w:rFonts w:hint="cs"/>
          <w:rtl/>
        </w:rPr>
        <w:t xml:space="preserve"> با ادله رجم </w:t>
      </w:r>
      <w:r w:rsidR="00287DAC" w:rsidRPr="00BA5588">
        <w:rPr>
          <w:rFonts w:hint="cs"/>
          <w:rtl/>
        </w:rPr>
        <w:t xml:space="preserve">و </w:t>
      </w:r>
      <w:r w:rsidRPr="00BA5588">
        <w:rPr>
          <w:rFonts w:hint="cs"/>
          <w:rtl/>
        </w:rPr>
        <w:t>ادله جلد</w:t>
      </w:r>
      <w:r w:rsidR="00287DAC" w:rsidRPr="00BA5588">
        <w:rPr>
          <w:rFonts w:hint="cs"/>
          <w:rtl/>
        </w:rPr>
        <w:t xml:space="preserve"> سنجیدیم و </w:t>
      </w:r>
      <w:r w:rsidRPr="00BA5588">
        <w:rPr>
          <w:rFonts w:hint="cs"/>
          <w:rtl/>
        </w:rPr>
        <w:t>بپذیریم من وجه است،</w:t>
      </w:r>
      <w:r w:rsidR="00287DAC" w:rsidRPr="00BA5588">
        <w:rPr>
          <w:rFonts w:hint="cs"/>
          <w:rtl/>
        </w:rPr>
        <w:t xml:space="preserve"> حال </w:t>
      </w:r>
      <w:r w:rsidRPr="00BA5588">
        <w:rPr>
          <w:rFonts w:hint="cs"/>
          <w:rtl/>
        </w:rPr>
        <w:t xml:space="preserve">آیا در این ماده‌های اجتماع تعارض می‌کنند یا نه؟ </w:t>
      </w:r>
      <w:r w:rsidR="00A72F5B" w:rsidRPr="00BA5588">
        <w:rPr>
          <w:rFonts w:hint="cs"/>
          <w:rtl/>
        </w:rPr>
        <w:t>ازنظر</w:t>
      </w:r>
      <w:r w:rsidRPr="00BA5588">
        <w:rPr>
          <w:rFonts w:hint="cs"/>
          <w:rtl/>
        </w:rPr>
        <w:t xml:space="preserve"> فنی باید یک نکته اصولی پیدا کنی</w:t>
      </w:r>
      <w:r w:rsidR="00287DAC" w:rsidRPr="00BA5588">
        <w:rPr>
          <w:rFonts w:hint="cs"/>
          <w:rtl/>
        </w:rPr>
        <w:t>م</w:t>
      </w:r>
      <w:r w:rsidRPr="00BA5588">
        <w:rPr>
          <w:rFonts w:hint="cs"/>
          <w:rtl/>
        </w:rPr>
        <w:t xml:space="preserve"> </w:t>
      </w:r>
      <w:r w:rsidR="00287DAC" w:rsidRPr="00BA5588">
        <w:rPr>
          <w:rFonts w:hint="cs"/>
          <w:rtl/>
        </w:rPr>
        <w:t xml:space="preserve">لکن </w:t>
      </w:r>
      <w:r w:rsidRPr="00BA5588">
        <w:rPr>
          <w:rFonts w:hint="cs"/>
          <w:rtl/>
        </w:rPr>
        <w:t>اینجا اصلاً اعمال قواعد تعارض نمی‌کند.</w:t>
      </w:r>
    </w:p>
    <w:p w:rsidR="00287DAC" w:rsidRPr="00BA5588" w:rsidRDefault="006C288C" w:rsidP="007D22CE">
      <w:pPr>
        <w:pStyle w:val="Heading2"/>
        <w:spacing w:before="0"/>
        <w:rPr>
          <w:rtl/>
        </w:rPr>
      </w:pPr>
      <w:bookmarkStart w:id="2" w:name="_Toc403905053"/>
      <w:r w:rsidRPr="00BA5588">
        <w:rPr>
          <w:rFonts w:hint="cs"/>
          <w:rtl/>
        </w:rPr>
        <w:t>جایگاه اعمال قواعد</w:t>
      </w:r>
      <w:bookmarkEnd w:id="2"/>
    </w:p>
    <w:p w:rsidR="006C288C" w:rsidRPr="00BA5588" w:rsidRDefault="007E4955" w:rsidP="006C288C">
      <w:pPr>
        <w:rPr>
          <w:rtl/>
        </w:rPr>
      </w:pPr>
      <w:r w:rsidRPr="00BA5588">
        <w:rPr>
          <w:rFonts w:hint="cs"/>
          <w:rtl/>
        </w:rPr>
        <w:t xml:space="preserve"> در علم اصول </w:t>
      </w:r>
      <w:r w:rsidR="0063184D" w:rsidRPr="00BA5588">
        <w:rPr>
          <w:rFonts w:hint="cs"/>
          <w:rtl/>
        </w:rPr>
        <w:t>بیان شد</w:t>
      </w:r>
      <w:r w:rsidRPr="00BA5588">
        <w:rPr>
          <w:rFonts w:hint="cs"/>
          <w:rtl/>
        </w:rPr>
        <w:t xml:space="preserve"> در مواردی که بین دو دلیل عموم و خصوص من وجه باشد </w:t>
      </w:r>
      <w:r w:rsidR="00A72F5B" w:rsidRPr="00BA5588">
        <w:rPr>
          <w:rFonts w:hint="cs"/>
          <w:rtl/>
        </w:rPr>
        <w:t>علی‌القاعده</w:t>
      </w:r>
      <w:r w:rsidRPr="00BA5588">
        <w:rPr>
          <w:rFonts w:hint="cs"/>
          <w:rtl/>
        </w:rPr>
        <w:t xml:space="preserve"> </w:t>
      </w:r>
      <w:r w:rsidR="0063184D" w:rsidRPr="00BA5588">
        <w:rPr>
          <w:rFonts w:hint="cs"/>
          <w:rtl/>
        </w:rPr>
        <w:t xml:space="preserve">باید </w:t>
      </w:r>
      <w:r w:rsidRPr="00BA5588">
        <w:rPr>
          <w:rFonts w:hint="cs"/>
          <w:rtl/>
        </w:rPr>
        <w:t>در ماده اجتماع دو دلیل تعارض کند</w:t>
      </w:r>
      <w:r w:rsidR="0063184D" w:rsidRPr="00BA5588">
        <w:rPr>
          <w:rFonts w:hint="cs"/>
          <w:rtl/>
        </w:rPr>
        <w:t xml:space="preserve"> که </w:t>
      </w:r>
      <w:r w:rsidRPr="00BA5588">
        <w:rPr>
          <w:rFonts w:hint="cs"/>
          <w:rtl/>
        </w:rPr>
        <w:t xml:space="preserve">این قاعده اولیه است. بنای اولی این است که </w:t>
      </w:r>
      <w:r w:rsidR="003F5BD6" w:rsidRPr="00BA5588">
        <w:rPr>
          <w:rFonts w:hint="cs"/>
          <w:rtl/>
        </w:rPr>
        <w:t xml:space="preserve">بین </w:t>
      </w:r>
      <w:r w:rsidRPr="00BA5588">
        <w:rPr>
          <w:rFonts w:hint="cs"/>
          <w:rtl/>
        </w:rPr>
        <w:t xml:space="preserve">دو دلیل متعارض من وجه در ماده اجتماع تعارض </w:t>
      </w:r>
      <w:r w:rsidR="006C288C" w:rsidRPr="00BA5588">
        <w:rPr>
          <w:rFonts w:hint="cs"/>
          <w:rtl/>
        </w:rPr>
        <w:t xml:space="preserve"> وجود دارد</w:t>
      </w:r>
      <w:r w:rsidRPr="00BA5588">
        <w:rPr>
          <w:rFonts w:hint="cs"/>
          <w:rtl/>
        </w:rPr>
        <w:t xml:space="preserve">. مثلاً یکی گفته </w:t>
      </w:r>
      <w:r w:rsidRPr="00BA5588">
        <w:rPr>
          <w:rFonts w:hint="cs"/>
          <w:b/>
          <w:bCs/>
          <w:rtl/>
        </w:rPr>
        <w:t>اکرم العلما</w:t>
      </w:r>
      <w:r w:rsidR="00A72F5B" w:rsidRPr="00BA5588">
        <w:rPr>
          <w:rFonts w:hint="cs"/>
          <w:b/>
          <w:bCs/>
          <w:rtl/>
        </w:rPr>
        <w:t>ء</w:t>
      </w:r>
      <w:r w:rsidR="006C288C" w:rsidRPr="00BA5588">
        <w:rPr>
          <w:rFonts w:hint="cs"/>
          <w:rtl/>
        </w:rPr>
        <w:t xml:space="preserve"> و </w:t>
      </w:r>
      <w:r w:rsidRPr="00BA5588">
        <w:rPr>
          <w:rFonts w:hint="cs"/>
          <w:rtl/>
        </w:rPr>
        <w:t xml:space="preserve">یکی گفته </w:t>
      </w:r>
      <w:r w:rsidR="006C288C" w:rsidRPr="00BA5588">
        <w:rPr>
          <w:rFonts w:hint="cs"/>
          <w:b/>
          <w:bCs/>
          <w:rtl/>
        </w:rPr>
        <w:t>لا</w:t>
      </w:r>
      <w:r w:rsidR="006C288C" w:rsidRPr="00BA5588">
        <w:rPr>
          <w:b/>
          <w:bCs/>
          <w:rtl/>
        </w:rPr>
        <w:softHyphen/>
      </w:r>
      <w:r w:rsidRPr="00BA5588">
        <w:rPr>
          <w:rFonts w:hint="cs"/>
          <w:b/>
          <w:bCs/>
          <w:rtl/>
        </w:rPr>
        <w:t>تکرم الفساق</w:t>
      </w:r>
      <w:r w:rsidR="006C288C" w:rsidRPr="00BA5588">
        <w:rPr>
          <w:rFonts w:hint="cs"/>
          <w:rtl/>
        </w:rPr>
        <w:t>؛</w:t>
      </w:r>
      <w:r w:rsidRPr="00BA5588">
        <w:rPr>
          <w:rFonts w:hint="cs"/>
          <w:rtl/>
        </w:rPr>
        <w:t xml:space="preserve"> </w:t>
      </w:r>
      <w:r w:rsidR="00A72F5B" w:rsidRPr="00BA5588">
        <w:rPr>
          <w:rFonts w:hint="cs"/>
          <w:rtl/>
        </w:rPr>
        <w:t>آن‌وقت</w:t>
      </w:r>
      <w:r w:rsidRPr="00BA5588">
        <w:rPr>
          <w:rFonts w:hint="cs"/>
          <w:rtl/>
        </w:rPr>
        <w:t xml:space="preserve"> فاسق غیر عادل ماده افتراق </w:t>
      </w:r>
      <w:r w:rsidR="006C288C" w:rsidRPr="00BA5588">
        <w:rPr>
          <w:rFonts w:hint="cs"/>
          <w:rtl/>
        </w:rPr>
        <w:t>است؛ عالم عادل و غیر</w:t>
      </w:r>
      <w:r w:rsidR="006C288C" w:rsidRPr="00BA5588">
        <w:rPr>
          <w:rtl/>
        </w:rPr>
        <w:softHyphen/>
      </w:r>
      <w:r w:rsidRPr="00BA5588">
        <w:rPr>
          <w:rFonts w:hint="cs"/>
          <w:rtl/>
        </w:rPr>
        <w:t xml:space="preserve">فاسق </w:t>
      </w:r>
      <w:r w:rsidR="006C288C" w:rsidRPr="00BA5588">
        <w:rPr>
          <w:rFonts w:hint="cs"/>
          <w:rtl/>
        </w:rPr>
        <w:t xml:space="preserve">نیز </w:t>
      </w:r>
      <w:r w:rsidRPr="00BA5588">
        <w:rPr>
          <w:rFonts w:hint="cs"/>
          <w:rtl/>
        </w:rPr>
        <w:t>ماده افتراق است</w:t>
      </w:r>
      <w:r w:rsidR="006C288C" w:rsidRPr="00BA5588">
        <w:rPr>
          <w:rFonts w:hint="cs"/>
          <w:rtl/>
        </w:rPr>
        <w:t xml:space="preserve"> پس</w:t>
      </w:r>
      <w:r w:rsidRPr="00BA5588">
        <w:rPr>
          <w:rFonts w:hint="cs"/>
          <w:rtl/>
        </w:rPr>
        <w:t xml:space="preserve"> در عالم فاسق این دو تعارض می‌کنند و با تعارض باید رفت سراغ اعمال قواعد.</w:t>
      </w:r>
      <w:r w:rsidR="006C288C" w:rsidRPr="00BA5588">
        <w:rPr>
          <w:rFonts w:hint="cs"/>
          <w:rtl/>
        </w:rPr>
        <w:t xml:space="preserve"> اما </w:t>
      </w:r>
      <w:r w:rsidRPr="00BA5588">
        <w:rPr>
          <w:rFonts w:hint="cs"/>
          <w:rtl/>
        </w:rPr>
        <w:t xml:space="preserve">این اعمال قواعد تعارض در جایی که دلیل من وجه است </w:t>
      </w:r>
      <w:r w:rsidR="006C288C" w:rsidRPr="00BA5588">
        <w:rPr>
          <w:rFonts w:hint="cs"/>
          <w:rtl/>
        </w:rPr>
        <w:t xml:space="preserve">و متعارضین </w:t>
      </w:r>
      <w:r w:rsidRPr="00BA5588">
        <w:rPr>
          <w:rFonts w:hint="cs"/>
          <w:rtl/>
        </w:rPr>
        <w:t>می‌شود استثنائاتی دارد</w:t>
      </w:r>
      <w:r w:rsidR="006C288C" w:rsidRPr="00BA5588">
        <w:rPr>
          <w:rFonts w:hint="cs"/>
          <w:rtl/>
        </w:rPr>
        <w:t>؛</w:t>
      </w:r>
      <w:r w:rsidRPr="00BA5588">
        <w:rPr>
          <w:rFonts w:hint="cs"/>
          <w:rtl/>
        </w:rPr>
        <w:t xml:space="preserve"> یعنی در چ</w:t>
      </w:r>
      <w:r w:rsidR="006C288C" w:rsidRPr="00BA5588">
        <w:rPr>
          <w:rFonts w:hint="cs"/>
          <w:rtl/>
        </w:rPr>
        <w:t>ند</w:t>
      </w:r>
      <w:r w:rsidRPr="00BA5588">
        <w:rPr>
          <w:rFonts w:hint="cs"/>
          <w:rtl/>
        </w:rPr>
        <w:t xml:space="preserve"> مورد </w:t>
      </w:r>
      <w:r w:rsidR="006C288C" w:rsidRPr="00BA5588">
        <w:rPr>
          <w:rFonts w:hint="cs"/>
          <w:rtl/>
        </w:rPr>
        <w:t>میان دو دلیل</w:t>
      </w:r>
      <w:r w:rsidRPr="00BA5588">
        <w:rPr>
          <w:rFonts w:hint="cs"/>
          <w:rtl/>
        </w:rPr>
        <w:t xml:space="preserve"> که بینشان در ماده اجتماع </w:t>
      </w:r>
      <w:r w:rsidR="006C288C" w:rsidRPr="00BA5588">
        <w:rPr>
          <w:rFonts w:hint="cs"/>
          <w:rtl/>
        </w:rPr>
        <w:t xml:space="preserve">نسبت من وجه است </w:t>
      </w:r>
      <w:r w:rsidRPr="00BA5588">
        <w:rPr>
          <w:rFonts w:hint="cs"/>
          <w:rtl/>
        </w:rPr>
        <w:t xml:space="preserve">معتقد به تعارض نمی‌شویم </w:t>
      </w:r>
      <w:r w:rsidR="006C288C" w:rsidRPr="00BA5588">
        <w:rPr>
          <w:rFonts w:hint="cs"/>
          <w:rtl/>
        </w:rPr>
        <w:t xml:space="preserve">و </w:t>
      </w:r>
      <w:r w:rsidRPr="00BA5588">
        <w:rPr>
          <w:rFonts w:hint="cs"/>
          <w:rtl/>
        </w:rPr>
        <w:t>اعمال قواعد تعارض نمی‌کنیم.</w:t>
      </w:r>
    </w:p>
    <w:p w:rsidR="006C288C" w:rsidRPr="00BA5588" w:rsidRDefault="006C288C" w:rsidP="007D22CE">
      <w:pPr>
        <w:pStyle w:val="Heading2"/>
        <w:rPr>
          <w:rtl/>
        </w:rPr>
      </w:pPr>
      <w:bookmarkStart w:id="3" w:name="_Toc403905054"/>
      <w:r w:rsidRPr="00BA5588">
        <w:rPr>
          <w:rFonts w:hint="cs"/>
          <w:rtl/>
        </w:rPr>
        <w:lastRenderedPageBreak/>
        <w:t>استثنائات اعمال قواعد</w:t>
      </w:r>
      <w:bookmarkEnd w:id="3"/>
    </w:p>
    <w:p w:rsidR="00401314" w:rsidRPr="00BA5588" w:rsidRDefault="007E4955" w:rsidP="00401314">
      <w:pPr>
        <w:pStyle w:val="ListParagraph"/>
        <w:numPr>
          <w:ilvl w:val="0"/>
          <w:numId w:val="44"/>
        </w:numPr>
        <w:rPr>
          <w:rFonts w:cs="2  Badr"/>
        </w:rPr>
      </w:pPr>
      <w:r w:rsidRPr="00BA5588">
        <w:rPr>
          <w:rFonts w:cs="2  Badr" w:hint="cs"/>
          <w:rtl/>
        </w:rPr>
        <w:t xml:space="preserve">در آنجایی که ماده اجتماع است </w:t>
      </w:r>
      <w:r w:rsidR="006C288C" w:rsidRPr="00BA5588">
        <w:rPr>
          <w:rFonts w:cs="2  Badr" w:hint="cs"/>
          <w:rtl/>
        </w:rPr>
        <w:t xml:space="preserve">و </w:t>
      </w:r>
      <w:r w:rsidRPr="00BA5588">
        <w:rPr>
          <w:rFonts w:cs="2  Badr" w:hint="cs"/>
          <w:rtl/>
        </w:rPr>
        <w:t>اگر بخواهیم این دلیل را مقدم گذاریم</w:t>
      </w:r>
      <w:r w:rsidR="006C288C" w:rsidRPr="00BA5588">
        <w:rPr>
          <w:rFonts w:cs="2  Badr" w:hint="cs"/>
          <w:rtl/>
        </w:rPr>
        <w:t>،</w:t>
      </w:r>
      <w:r w:rsidRPr="00BA5588">
        <w:rPr>
          <w:rFonts w:cs="2  Badr" w:hint="cs"/>
          <w:rtl/>
        </w:rPr>
        <w:t xml:space="preserve"> </w:t>
      </w:r>
      <w:r w:rsidR="006C288C" w:rsidRPr="00BA5588">
        <w:rPr>
          <w:rFonts w:cs="2  Badr" w:hint="cs"/>
          <w:rtl/>
        </w:rPr>
        <w:t>برای آن دلیل</w:t>
      </w:r>
      <w:r w:rsidRPr="00BA5588">
        <w:rPr>
          <w:rFonts w:cs="2  Badr" w:hint="cs"/>
          <w:rtl/>
        </w:rPr>
        <w:t xml:space="preserve"> فرد نادری باقی می‌ماند. </w:t>
      </w:r>
      <w:r w:rsidR="006C288C" w:rsidRPr="00BA5588">
        <w:rPr>
          <w:rFonts w:cs="2  Badr" w:hint="cs"/>
          <w:rtl/>
        </w:rPr>
        <w:t>در مثال‌های</w:t>
      </w:r>
      <w:r w:rsidRPr="00BA5588">
        <w:rPr>
          <w:rFonts w:cs="2  Badr" w:hint="cs"/>
          <w:rtl/>
        </w:rPr>
        <w:t xml:space="preserve"> </w:t>
      </w:r>
      <w:r w:rsidR="006C288C" w:rsidRPr="00BA5588">
        <w:rPr>
          <w:rFonts w:cs="2  Badr" w:hint="cs"/>
          <w:rtl/>
        </w:rPr>
        <w:t>این مورد در کتاب طهارت و صلاة</w:t>
      </w:r>
      <w:r w:rsidRPr="00BA5588">
        <w:rPr>
          <w:rFonts w:cs="2  Badr" w:hint="cs"/>
          <w:rtl/>
        </w:rPr>
        <w:t xml:space="preserve"> ادعای مختلف است که خیلی نمی‌</w:t>
      </w:r>
      <w:r w:rsidR="006C288C" w:rsidRPr="00BA5588">
        <w:rPr>
          <w:rFonts w:cs="2  Badr" w:hint="cs"/>
          <w:rtl/>
        </w:rPr>
        <w:t>پردازیم</w:t>
      </w:r>
      <w:r w:rsidR="00401314" w:rsidRPr="00BA5588">
        <w:rPr>
          <w:rFonts w:cs="2  Badr" w:hint="cs"/>
          <w:rtl/>
        </w:rPr>
        <w:t>.</w:t>
      </w:r>
    </w:p>
    <w:p w:rsidR="007E5CBE" w:rsidRPr="00BA5588" w:rsidRDefault="007E4955" w:rsidP="009400D9">
      <w:pPr>
        <w:pStyle w:val="ListParagraph"/>
        <w:numPr>
          <w:ilvl w:val="0"/>
          <w:numId w:val="44"/>
        </w:numPr>
        <w:rPr>
          <w:rFonts w:cs="2  Badr"/>
        </w:rPr>
      </w:pPr>
      <w:r w:rsidRPr="00BA5588">
        <w:rPr>
          <w:rFonts w:cs="2  Badr" w:hint="cs"/>
          <w:rtl/>
        </w:rPr>
        <w:t xml:space="preserve">یکی از موارد استثنای این </w:t>
      </w:r>
      <w:r w:rsidR="00A72F5B" w:rsidRPr="00BA5588">
        <w:rPr>
          <w:rFonts w:cs="2  Badr" w:hint="cs"/>
          <w:rtl/>
        </w:rPr>
        <w:t>قاعده</w:t>
      </w:r>
      <w:r w:rsidR="005E1E31" w:rsidRPr="00BA5588">
        <w:rPr>
          <w:rFonts w:cs="2  Badr" w:hint="cs"/>
          <w:rtl/>
        </w:rPr>
        <w:t xml:space="preserve"> </w:t>
      </w:r>
      <w:r w:rsidR="00A72F5B" w:rsidRPr="00BA5588">
        <w:rPr>
          <w:rFonts w:cs="2  Badr" w:hint="cs"/>
          <w:rtl/>
        </w:rPr>
        <w:t>‌</w:t>
      </w:r>
      <w:r w:rsidRPr="00BA5588">
        <w:rPr>
          <w:rFonts w:cs="2  Badr" w:hint="cs"/>
          <w:rtl/>
        </w:rPr>
        <w:t xml:space="preserve">آنجایی است که اگر بخواهیم دلیلی </w:t>
      </w:r>
      <w:r w:rsidR="005E1E31" w:rsidRPr="00BA5588">
        <w:rPr>
          <w:rFonts w:cs="2  Badr" w:hint="cs"/>
          <w:rtl/>
        </w:rPr>
        <w:t xml:space="preserve">را </w:t>
      </w:r>
      <w:r w:rsidRPr="00BA5588">
        <w:rPr>
          <w:rFonts w:cs="2  Badr" w:hint="cs"/>
          <w:rtl/>
        </w:rPr>
        <w:t xml:space="preserve">بر دلیل دیگر مقدم بداریم آن دلیل لغو می‌شود </w:t>
      </w:r>
      <w:r w:rsidR="005E1E31" w:rsidRPr="00BA5588">
        <w:rPr>
          <w:rFonts w:cs="2  Badr" w:hint="cs"/>
          <w:rtl/>
        </w:rPr>
        <w:t xml:space="preserve">و </w:t>
      </w:r>
      <w:r w:rsidRPr="00BA5588">
        <w:rPr>
          <w:rFonts w:cs="2  Badr" w:hint="cs"/>
          <w:rtl/>
        </w:rPr>
        <w:t xml:space="preserve">عنوانش از بین می‌رود. جایی که </w:t>
      </w:r>
      <w:r w:rsidR="00A72F5B" w:rsidRPr="00BA5588">
        <w:rPr>
          <w:rFonts w:cs="2  Badr" w:hint="cs"/>
          <w:rtl/>
        </w:rPr>
        <w:t>این‌طور</w:t>
      </w:r>
      <w:r w:rsidRPr="00BA5588">
        <w:rPr>
          <w:rFonts w:cs="2  Badr" w:hint="cs"/>
          <w:rtl/>
        </w:rPr>
        <w:t xml:space="preserve"> باشد </w:t>
      </w:r>
      <w:r w:rsidR="00A72F5B" w:rsidRPr="00BA5588">
        <w:rPr>
          <w:rFonts w:cs="2  Badr" w:hint="cs"/>
          <w:rtl/>
        </w:rPr>
        <w:t>می‌گویند</w:t>
      </w:r>
      <w:r w:rsidRPr="00BA5588">
        <w:rPr>
          <w:rFonts w:cs="2  Badr" w:hint="cs"/>
          <w:rtl/>
        </w:rPr>
        <w:t xml:space="preserve"> این دلیل را نمی‌شود مقدم </w:t>
      </w:r>
      <w:r w:rsidR="007E5CBE" w:rsidRPr="00BA5588">
        <w:rPr>
          <w:rFonts w:cs="2  Badr" w:hint="cs"/>
          <w:rtl/>
        </w:rPr>
        <w:t xml:space="preserve">کرد یعنی </w:t>
      </w:r>
      <w:r w:rsidRPr="00BA5588">
        <w:rPr>
          <w:rFonts w:cs="2  Badr" w:hint="cs"/>
          <w:rtl/>
        </w:rPr>
        <w:t xml:space="preserve">اگر دلیل الف را مقدم بداریم عنوان دلیل باء لغو می‌شود </w:t>
      </w:r>
      <w:r w:rsidR="007E5CBE" w:rsidRPr="00BA5588">
        <w:rPr>
          <w:rFonts w:cs="2  Badr" w:hint="cs"/>
          <w:rtl/>
        </w:rPr>
        <w:t xml:space="preserve">و </w:t>
      </w:r>
      <w:r w:rsidR="00A72F5B" w:rsidRPr="00BA5588">
        <w:rPr>
          <w:rFonts w:cs="2  Badr" w:hint="cs"/>
          <w:rtl/>
        </w:rPr>
        <w:t>بی‌فایده</w:t>
      </w:r>
      <w:r w:rsidRPr="00BA5588">
        <w:rPr>
          <w:rFonts w:cs="2  Badr" w:hint="cs"/>
          <w:rtl/>
        </w:rPr>
        <w:t xml:space="preserve"> </w:t>
      </w:r>
      <w:r w:rsidR="007E5CBE" w:rsidRPr="00BA5588">
        <w:rPr>
          <w:rFonts w:cs="2  Badr" w:hint="cs"/>
          <w:rtl/>
        </w:rPr>
        <w:t>است. در اینجا</w:t>
      </w:r>
      <w:r w:rsidRPr="00BA5588">
        <w:rPr>
          <w:rFonts w:cs="2  Badr" w:hint="cs"/>
          <w:rtl/>
        </w:rPr>
        <w:t xml:space="preserve"> </w:t>
      </w:r>
      <w:r w:rsidR="00A72F5B" w:rsidRPr="00BA5588">
        <w:rPr>
          <w:rFonts w:cs="2  Badr" w:hint="cs"/>
          <w:rtl/>
        </w:rPr>
        <w:t>می‌گویند</w:t>
      </w:r>
      <w:r w:rsidRPr="00BA5588">
        <w:rPr>
          <w:rFonts w:cs="2  Badr" w:hint="cs"/>
          <w:rtl/>
        </w:rPr>
        <w:t xml:space="preserve"> عنوان الف مقدم نیست </w:t>
      </w:r>
      <w:r w:rsidR="007E5CBE" w:rsidRPr="00BA5588">
        <w:rPr>
          <w:rFonts w:cs="2  Badr" w:hint="cs"/>
          <w:rtl/>
        </w:rPr>
        <w:t xml:space="preserve">و </w:t>
      </w:r>
      <w:r w:rsidRPr="00BA5588">
        <w:rPr>
          <w:rFonts w:cs="2  Badr" w:hint="cs"/>
          <w:rtl/>
        </w:rPr>
        <w:t xml:space="preserve">عنوان باء در ماده اجتماع به آن عمل </w:t>
      </w:r>
      <w:r w:rsidR="007E5CBE" w:rsidRPr="00BA5588">
        <w:rPr>
          <w:rFonts w:cs="2  Badr" w:hint="cs"/>
          <w:rtl/>
        </w:rPr>
        <w:t>شود.</w:t>
      </w:r>
    </w:p>
    <w:p w:rsidR="007E5CBE" w:rsidRPr="00BA5588" w:rsidRDefault="007E4955" w:rsidP="007E5CBE">
      <w:pPr>
        <w:rPr>
          <w:rtl/>
        </w:rPr>
      </w:pPr>
      <w:r w:rsidRPr="00BA5588">
        <w:rPr>
          <w:rFonts w:hint="cs"/>
          <w:rtl/>
        </w:rPr>
        <w:t>آنچه مسلم است این است که اگر در این دو ماده اجتماع تعارض بیا</w:t>
      </w:r>
      <w:r w:rsidR="007E5CBE" w:rsidRPr="00BA5588">
        <w:rPr>
          <w:rFonts w:hint="cs"/>
          <w:rtl/>
        </w:rPr>
        <w:t>ب</w:t>
      </w:r>
      <w:r w:rsidRPr="00BA5588">
        <w:rPr>
          <w:rFonts w:hint="cs"/>
          <w:rtl/>
        </w:rPr>
        <w:t xml:space="preserve">یم </w:t>
      </w:r>
      <w:r w:rsidR="007E5CBE" w:rsidRPr="00BA5588">
        <w:rPr>
          <w:rFonts w:hint="cs"/>
          <w:rtl/>
        </w:rPr>
        <w:t xml:space="preserve">و </w:t>
      </w:r>
      <w:r w:rsidRPr="00BA5588">
        <w:rPr>
          <w:rFonts w:hint="cs"/>
          <w:rtl/>
        </w:rPr>
        <w:t xml:space="preserve">دلیل جلد و رجم را مقدم بداریم </w:t>
      </w:r>
      <w:r w:rsidR="007E5CBE" w:rsidRPr="00BA5588">
        <w:rPr>
          <w:rFonts w:hint="cs"/>
          <w:rtl/>
        </w:rPr>
        <w:t xml:space="preserve">و </w:t>
      </w:r>
      <w:r w:rsidRPr="00BA5588">
        <w:rPr>
          <w:rFonts w:hint="cs"/>
          <w:rtl/>
        </w:rPr>
        <w:t xml:space="preserve">بگوییم در آن ماده اجتماع بین دلیل رجم و زنای به ذات محارم دلیل رجم مقدم است </w:t>
      </w:r>
      <w:r w:rsidR="00A72F5B" w:rsidRPr="00BA5588">
        <w:rPr>
          <w:rFonts w:hint="cs"/>
          <w:rtl/>
        </w:rPr>
        <w:t>آن‌وقت</w:t>
      </w:r>
      <w:r w:rsidRPr="00BA5588">
        <w:rPr>
          <w:rFonts w:hint="cs"/>
          <w:rtl/>
        </w:rPr>
        <w:t xml:space="preserve"> </w:t>
      </w:r>
      <w:r w:rsidR="00A72F5B" w:rsidRPr="00BA5588">
        <w:rPr>
          <w:rFonts w:hint="cs"/>
          <w:rtl/>
        </w:rPr>
        <w:t>نتیجه‌</w:t>
      </w:r>
      <w:r w:rsidR="007E5CBE" w:rsidRPr="00BA5588">
        <w:rPr>
          <w:rFonts w:hint="cs"/>
          <w:rtl/>
        </w:rPr>
        <w:t xml:space="preserve"> </w:t>
      </w:r>
      <w:r w:rsidR="00A72F5B" w:rsidRPr="00BA5588">
        <w:rPr>
          <w:rFonts w:hint="cs"/>
          <w:rtl/>
        </w:rPr>
        <w:t>ای</w:t>
      </w:r>
      <w:r w:rsidRPr="00BA5588">
        <w:rPr>
          <w:rFonts w:hint="cs"/>
          <w:rtl/>
        </w:rPr>
        <w:t xml:space="preserve">ن مقدم داشتن دلیل جلد و رجم </w:t>
      </w:r>
      <w:r w:rsidR="007E5CBE" w:rsidRPr="00BA5588">
        <w:rPr>
          <w:rFonts w:hint="cs"/>
          <w:rtl/>
        </w:rPr>
        <w:t>_</w:t>
      </w:r>
      <w:r w:rsidRPr="00BA5588">
        <w:rPr>
          <w:rFonts w:hint="cs"/>
          <w:rtl/>
        </w:rPr>
        <w:t xml:space="preserve">که در هر دو مورد است </w:t>
      </w:r>
      <w:r w:rsidR="007E5CBE" w:rsidRPr="00BA5588">
        <w:rPr>
          <w:rFonts w:hint="cs"/>
          <w:rtl/>
        </w:rPr>
        <w:t xml:space="preserve">و </w:t>
      </w:r>
      <w:r w:rsidRPr="00BA5588">
        <w:rPr>
          <w:rFonts w:hint="cs"/>
          <w:rtl/>
        </w:rPr>
        <w:t>فرقی نمی‌کند</w:t>
      </w:r>
      <w:r w:rsidR="007E5CBE" w:rsidRPr="00BA5588">
        <w:rPr>
          <w:rFonts w:hint="cs"/>
          <w:rtl/>
        </w:rPr>
        <w:t>_</w:t>
      </w:r>
      <w:r w:rsidRPr="00BA5588">
        <w:rPr>
          <w:rFonts w:hint="cs"/>
          <w:rtl/>
        </w:rPr>
        <w:t xml:space="preserve"> این می‌شود که زنای به ذات محرم موضوعیتی ندارد چرا که زنای به ذات محرم چ</w:t>
      </w:r>
      <w:r w:rsidR="007E5CBE" w:rsidRPr="00BA5588">
        <w:rPr>
          <w:rFonts w:hint="cs"/>
          <w:rtl/>
        </w:rPr>
        <w:t>نین</w:t>
      </w:r>
      <w:r w:rsidRPr="00BA5588">
        <w:rPr>
          <w:rFonts w:hint="cs"/>
          <w:rtl/>
        </w:rPr>
        <w:t xml:space="preserve"> مصداق‌هایی دارد.</w:t>
      </w:r>
    </w:p>
    <w:p w:rsidR="007B46A2" w:rsidRPr="00BA5588" w:rsidRDefault="007B46A2" w:rsidP="005E78DB">
      <w:pPr>
        <w:pStyle w:val="Heading3"/>
        <w:rPr>
          <w:rtl/>
        </w:rPr>
      </w:pPr>
      <w:bookmarkStart w:id="4" w:name="_Toc403905055"/>
      <w:r w:rsidRPr="00BA5588">
        <w:rPr>
          <w:rFonts w:hint="cs"/>
          <w:rtl/>
        </w:rPr>
        <w:t>تقدم دلیل قتل</w:t>
      </w:r>
      <w:bookmarkEnd w:id="4"/>
    </w:p>
    <w:p w:rsidR="007B46A2" w:rsidRPr="00BA5588" w:rsidRDefault="007E4955" w:rsidP="007B46A2">
      <w:pPr>
        <w:rPr>
          <w:rtl/>
        </w:rPr>
      </w:pPr>
      <w:r w:rsidRPr="00BA5588">
        <w:rPr>
          <w:rFonts w:hint="cs"/>
          <w:rtl/>
        </w:rPr>
        <w:t>زن</w:t>
      </w:r>
      <w:r w:rsidR="00F93D98" w:rsidRPr="00BA5588">
        <w:rPr>
          <w:rFonts w:hint="cs"/>
          <w:rtl/>
        </w:rPr>
        <w:t>ا</w:t>
      </w:r>
      <w:r w:rsidRPr="00BA5588">
        <w:rPr>
          <w:rFonts w:hint="cs"/>
          <w:rtl/>
        </w:rPr>
        <w:t xml:space="preserve"> به ذات محرم یا محصن است یا غیر محصن</w:t>
      </w:r>
      <w:r w:rsidR="00F93D98" w:rsidRPr="00BA5588">
        <w:rPr>
          <w:rFonts w:hint="cs"/>
          <w:rtl/>
        </w:rPr>
        <w:t>؛</w:t>
      </w:r>
      <w:r w:rsidRPr="00BA5588">
        <w:rPr>
          <w:rFonts w:hint="cs"/>
          <w:rtl/>
        </w:rPr>
        <w:t xml:space="preserve"> آنجایی که محصن باشد ماده اجتماع یک دلیل است </w:t>
      </w:r>
      <w:r w:rsidR="00F93D98" w:rsidRPr="00BA5588">
        <w:rPr>
          <w:rFonts w:hint="cs"/>
          <w:rtl/>
        </w:rPr>
        <w:t xml:space="preserve">و </w:t>
      </w:r>
      <w:r w:rsidRPr="00BA5588">
        <w:rPr>
          <w:rFonts w:hint="cs"/>
          <w:rtl/>
        </w:rPr>
        <w:t>آنجا غیر محصن باشد ماده اجتماع در دلیل</w:t>
      </w:r>
      <w:r w:rsidR="00F93D98" w:rsidRPr="00BA5588">
        <w:rPr>
          <w:rFonts w:hint="cs"/>
          <w:rtl/>
        </w:rPr>
        <w:t>ی</w:t>
      </w:r>
      <w:r w:rsidRPr="00BA5588">
        <w:rPr>
          <w:rFonts w:hint="cs"/>
          <w:rtl/>
        </w:rPr>
        <w:t xml:space="preserve"> دیگر است. اگر در هر دو بگوییم دلیل رجم و جلد مقدم است </w:t>
      </w:r>
      <w:r w:rsidR="00F93D98" w:rsidRPr="00BA5588">
        <w:rPr>
          <w:rFonts w:hint="cs"/>
          <w:rtl/>
        </w:rPr>
        <w:t xml:space="preserve">کلاً دلیل </w:t>
      </w:r>
      <w:r w:rsidRPr="00BA5588">
        <w:rPr>
          <w:rFonts w:hint="cs"/>
          <w:rtl/>
        </w:rPr>
        <w:t xml:space="preserve">زنای به ذات محرم </w:t>
      </w:r>
      <w:r w:rsidR="00F93D98" w:rsidRPr="00BA5588">
        <w:rPr>
          <w:rFonts w:hint="cs"/>
          <w:rtl/>
        </w:rPr>
        <w:t xml:space="preserve">لغو </w:t>
      </w:r>
      <w:r w:rsidRPr="00BA5588">
        <w:rPr>
          <w:rFonts w:hint="cs"/>
          <w:rtl/>
        </w:rPr>
        <w:t xml:space="preserve">می‌شود </w:t>
      </w:r>
      <w:r w:rsidR="00F93D98" w:rsidRPr="00BA5588">
        <w:rPr>
          <w:rFonts w:hint="cs"/>
          <w:rtl/>
        </w:rPr>
        <w:t xml:space="preserve">و </w:t>
      </w:r>
      <w:r w:rsidRPr="00BA5588">
        <w:rPr>
          <w:rFonts w:hint="cs"/>
          <w:rtl/>
        </w:rPr>
        <w:t>ار</w:t>
      </w:r>
      <w:r w:rsidR="00F93D98" w:rsidRPr="00BA5588">
        <w:rPr>
          <w:rFonts w:hint="cs"/>
          <w:rtl/>
        </w:rPr>
        <w:t xml:space="preserve">زشی ندارد. </w:t>
      </w:r>
      <w:r w:rsidR="007B46A2" w:rsidRPr="00BA5588">
        <w:rPr>
          <w:rFonts w:hint="cs"/>
          <w:rtl/>
        </w:rPr>
        <w:t xml:space="preserve">به بیان دیگر </w:t>
      </w:r>
      <w:r w:rsidR="00F93D98" w:rsidRPr="00BA5588">
        <w:rPr>
          <w:rFonts w:hint="cs"/>
          <w:rtl/>
        </w:rPr>
        <w:t>دلیل زنا به ذات محرم</w:t>
      </w:r>
      <w:r w:rsidRPr="00BA5588">
        <w:rPr>
          <w:rFonts w:hint="cs"/>
          <w:rtl/>
        </w:rPr>
        <w:t xml:space="preserve"> </w:t>
      </w:r>
      <w:r w:rsidR="00A72F5B" w:rsidRPr="00BA5588">
        <w:rPr>
          <w:rFonts w:hint="cs"/>
          <w:rtl/>
        </w:rPr>
        <w:t>یک‌بار</w:t>
      </w:r>
      <w:r w:rsidRPr="00BA5588">
        <w:rPr>
          <w:rFonts w:hint="cs"/>
          <w:rtl/>
        </w:rPr>
        <w:t xml:space="preserve"> در محصن ماده اجتماع یک دلیل است </w:t>
      </w:r>
      <w:r w:rsidR="00F93D98" w:rsidRPr="00BA5588">
        <w:rPr>
          <w:rFonts w:hint="cs"/>
          <w:rtl/>
        </w:rPr>
        <w:t xml:space="preserve">و </w:t>
      </w:r>
      <w:r w:rsidRPr="00BA5588">
        <w:rPr>
          <w:rFonts w:hint="cs"/>
          <w:rtl/>
        </w:rPr>
        <w:t xml:space="preserve">در غیر محصن ماده اجتماع در دلیل دیگر است </w:t>
      </w:r>
      <w:r w:rsidR="00A72F5B" w:rsidRPr="00BA5588">
        <w:rPr>
          <w:rFonts w:hint="cs"/>
          <w:rtl/>
        </w:rPr>
        <w:t>آن‌وقت</w:t>
      </w:r>
      <w:r w:rsidRPr="00BA5588">
        <w:rPr>
          <w:rFonts w:hint="cs"/>
          <w:rtl/>
        </w:rPr>
        <w:t xml:space="preserve"> در هر دو جا اگر بگوییم که دلیل جلد و رجم مقدم است </w:t>
      </w:r>
      <w:r w:rsidR="00A72F5B" w:rsidRPr="00BA5588">
        <w:rPr>
          <w:rFonts w:hint="cs"/>
          <w:rtl/>
        </w:rPr>
        <w:t>آن‌وقت</w:t>
      </w:r>
      <w:r w:rsidR="007B46A2" w:rsidRPr="00BA5588">
        <w:rPr>
          <w:rFonts w:hint="cs"/>
          <w:rtl/>
        </w:rPr>
        <w:t xml:space="preserve"> حاصل</w:t>
      </w:r>
      <w:r w:rsidRPr="00BA5588">
        <w:rPr>
          <w:rFonts w:hint="cs"/>
          <w:rtl/>
        </w:rPr>
        <w:t xml:space="preserve"> این می‌شود که اصلاً زنای به ذات محرم موضوعیت ندارد </w:t>
      </w:r>
      <w:r w:rsidR="007B46A2" w:rsidRPr="00BA5588">
        <w:rPr>
          <w:rFonts w:hint="cs"/>
          <w:rtl/>
        </w:rPr>
        <w:t xml:space="preserve">و </w:t>
      </w:r>
      <w:r w:rsidRPr="00BA5588">
        <w:rPr>
          <w:rFonts w:hint="cs"/>
          <w:rtl/>
        </w:rPr>
        <w:t xml:space="preserve">موضوعیت دلیل لغو می‌شود و لذاست </w:t>
      </w:r>
      <w:r w:rsidR="007B46A2" w:rsidRPr="00BA5588">
        <w:rPr>
          <w:rFonts w:hint="cs"/>
          <w:rtl/>
        </w:rPr>
        <w:t xml:space="preserve">که </w:t>
      </w:r>
      <w:r w:rsidRPr="00BA5588">
        <w:rPr>
          <w:rFonts w:hint="cs"/>
          <w:rtl/>
        </w:rPr>
        <w:t xml:space="preserve">باید بگوییم در هر دو مورد در ماده اجتماع زنا به ذات محرم قتل مقدم است </w:t>
      </w:r>
      <w:r w:rsidR="007B46A2" w:rsidRPr="00BA5588">
        <w:rPr>
          <w:rFonts w:hint="cs"/>
          <w:rtl/>
        </w:rPr>
        <w:t xml:space="preserve">و </w:t>
      </w:r>
      <w:r w:rsidRPr="00BA5588">
        <w:rPr>
          <w:rFonts w:hint="cs"/>
          <w:rtl/>
        </w:rPr>
        <w:t xml:space="preserve">اینکه مقدم باشد </w:t>
      </w:r>
      <w:r w:rsidR="007B46A2" w:rsidRPr="00BA5588">
        <w:rPr>
          <w:rFonts w:hint="cs"/>
          <w:rtl/>
        </w:rPr>
        <w:t xml:space="preserve">دیگر </w:t>
      </w:r>
      <w:r w:rsidRPr="00BA5588">
        <w:rPr>
          <w:rFonts w:hint="cs"/>
          <w:rtl/>
        </w:rPr>
        <w:t xml:space="preserve">آن دو دلیل لغو نمی‌شود برای اینکه جلد </w:t>
      </w:r>
      <w:r w:rsidR="007B46A2" w:rsidRPr="00BA5588">
        <w:rPr>
          <w:rFonts w:hint="cs"/>
          <w:rtl/>
        </w:rPr>
        <w:t xml:space="preserve">برای </w:t>
      </w:r>
      <w:r w:rsidRPr="00BA5588">
        <w:rPr>
          <w:rFonts w:hint="cs"/>
          <w:rtl/>
        </w:rPr>
        <w:t xml:space="preserve">غیر ذات محارم است </w:t>
      </w:r>
      <w:r w:rsidR="007B46A2" w:rsidRPr="00BA5588">
        <w:rPr>
          <w:rFonts w:hint="cs"/>
          <w:rtl/>
        </w:rPr>
        <w:t xml:space="preserve">و </w:t>
      </w:r>
      <w:r w:rsidRPr="00BA5588">
        <w:rPr>
          <w:rFonts w:hint="cs"/>
          <w:rtl/>
        </w:rPr>
        <w:t xml:space="preserve">رجم هم </w:t>
      </w:r>
      <w:r w:rsidR="007B46A2" w:rsidRPr="00BA5588">
        <w:rPr>
          <w:rFonts w:hint="cs"/>
          <w:rtl/>
        </w:rPr>
        <w:t xml:space="preserve">برای </w:t>
      </w:r>
      <w:r w:rsidRPr="00BA5588">
        <w:rPr>
          <w:rFonts w:hint="cs"/>
          <w:rtl/>
        </w:rPr>
        <w:t xml:space="preserve">غیر ذات محارم است اما در ذات محارم هم </w:t>
      </w:r>
      <w:r w:rsidR="00A72F5B" w:rsidRPr="00BA5588">
        <w:rPr>
          <w:rFonts w:hint="cs"/>
          <w:rtl/>
        </w:rPr>
        <w:t>می‌گوییم</w:t>
      </w:r>
      <w:r w:rsidRPr="00BA5588">
        <w:rPr>
          <w:rFonts w:hint="cs"/>
          <w:rtl/>
        </w:rPr>
        <w:t xml:space="preserve"> قتل. اما اگر در ماده اجتماع در هر دو وجه بگوییم دلیل ذات محارم </w:t>
      </w:r>
      <w:r w:rsidR="007B46A2" w:rsidRPr="00BA5588">
        <w:rPr>
          <w:rFonts w:hint="cs"/>
          <w:rtl/>
        </w:rPr>
        <w:t xml:space="preserve">کنار </w:t>
      </w:r>
      <w:r w:rsidRPr="00BA5588">
        <w:rPr>
          <w:rFonts w:hint="cs"/>
          <w:rtl/>
        </w:rPr>
        <w:t xml:space="preserve">برود </w:t>
      </w:r>
      <w:r w:rsidR="00A72F5B" w:rsidRPr="00BA5588">
        <w:rPr>
          <w:rFonts w:hint="cs"/>
          <w:rtl/>
        </w:rPr>
        <w:t>آن‌وقت</w:t>
      </w:r>
      <w:r w:rsidRPr="00BA5588">
        <w:rPr>
          <w:rFonts w:hint="cs"/>
          <w:rtl/>
        </w:rPr>
        <w:t xml:space="preserve"> </w:t>
      </w:r>
      <w:r w:rsidR="00A72F5B" w:rsidRPr="00BA5588">
        <w:rPr>
          <w:rFonts w:hint="cs"/>
          <w:rtl/>
        </w:rPr>
        <w:t>به‌طورکلی</w:t>
      </w:r>
      <w:r w:rsidRPr="00BA5588">
        <w:rPr>
          <w:rFonts w:hint="cs"/>
          <w:rtl/>
        </w:rPr>
        <w:t xml:space="preserve"> بی مصداق می‌شود</w:t>
      </w:r>
      <w:r w:rsidR="007B46A2" w:rsidRPr="00BA5588">
        <w:rPr>
          <w:rFonts w:hint="cs"/>
          <w:rtl/>
        </w:rPr>
        <w:t>.</w:t>
      </w:r>
    </w:p>
    <w:p w:rsidR="007B46A2" w:rsidRPr="00BA5588" w:rsidRDefault="003C4177" w:rsidP="005E78DB">
      <w:pPr>
        <w:pStyle w:val="Heading3"/>
        <w:rPr>
          <w:rtl/>
        </w:rPr>
      </w:pPr>
      <w:bookmarkStart w:id="5" w:name="_Toc403905056"/>
      <w:r w:rsidRPr="00BA5588">
        <w:rPr>
          <w:rFonts w:hint="cs"/>
          <w:rtl/>
        </w:rPr>
        <w:t>نسبت ادله</w:t>
      </w:r>
      <w:bookmarkEnd w:id="5"/>
    </w:p>
    <w:p w:rsidR="00BA5588" w:rsidRPr="00BA5588" w:rsidRDefault="007B46A2" w:rsidP="00BA5588">
      <w:pPr>
        <w:rPr>
          <w:rFonts w:hint="cs"/>
          <w:rtl/>
        </w:rPr>
      </w:pPr>
      <w:r w:rsidRPr="00BA5588">
        <w:rPr>
          <w:rFonts w:hint="cs"/>
          <w:rtl/>
        </w:rPr>
        <w:t xml:space="preserve">در </w:t>
      </w:r>
      <w:r w:rsidR="007E4955" w:rsidRPr="00BA5588">
        <w:rPr>
          <w:rFonts w:hint="cs"/>
          <w:rtl/>
        </w:rPr>
        <w:t>این دلیل دو نسبت وجود دارد</w:t>
      </w:r>
      <w:r w:rsidRPr="00BA5588">
        <w:rPr>
          <w:rFonts w:hint="cs"/>
          <w:rtl/>
        </w:rPr>
        <w:t>:</w:t>
      </w:r>
    </w:p>
    <w:p w:rsidR="00BA5588" w:rsidRPr="00BA5588" w:rsidRDefault="007E4955" w:rsidP="00BA5588">
      <w:pPr>
        <w:pStyle w:val="ListParagraph"/>
        <w:numPr>
          <w:ilvl w:val="0"/>
          <w:numId w:val="46"/>
        </w:numPr>
        <w:rPr>
          <w:rFonts w:cs="2  Badr" w:hint="cs"/>
        </w:rPr>
      </w:pPr>
      <w:r w:rsidRPr="00BA5588">
        <w:rPr>
          <w:rFonts w:cs="2  Badr" w:hint="cs"/>
          <w:rtl/>
        </w:rPr>
        <w:lastRenderedPageBreak/>
        <w:t>نسبت به ذات</w:t>
      </w:r>
      <w:r w:rsidR="007B46A2" w:rsidRPr="00BA5588">
        <w:rPr>
          <w:rFonts w:cs="2  Badr" w:hint="cs"/>
          <w:rtl/>
        </w:rPr>
        <w:t xml:space="preserve"> محرم</w:t>
      </w:r>
      <w:r w:rsidRPr="00BA5588">
        <w:rPr>
          <w:rFonts w:cs="2  Badr" w:hint="cs"/>
          <w:rtl/>
        </w:rPr>
        <w:t xml:space="preserve"> با دلیل جلد</w:t>
      </w:r>
      <w:r w:rsidR="00BA5588" w:rsidRPr="00BA5588">
        <w:rPr>
          <w:rFonts w:cs="2  Badr" w:hint="cs"/>
          <w:rtl/>
        </w:rPr>
        <w:t>؛</w:t>
      </w:r>
    </w:p>
    <w:p w:rsidR="003C4177" w:rsidRPr="00BA5588" w:rsidRDefault="007E4955" w:rsidP="00BA5588">
      <w:pPr>
        <w:pStyle w:val="ListParagraph"/>
        <w:numPr>
          <w:ilvl w:val="0"/>
          <w:numId w:val="46"/>
        </w:numPr>
        <w:rPr>
          <w:rFonts w:cs="2  Badr"/>
          <w:rtl/>
        </w:rPr>
      </w:pPr>
      <w:r w:rsidRPr="00BA5588">
        <w:rPr>
          <w:rFonts w:cs="2  Badr" w:hint="cs"/>
          <w:rtl/>
        </w:rPr>
        <w:t xml:space="preserve">نسبتش با دلیل رجم </w:t>
      </w:r>
      <w:r w:rsidR="007B46A2" w:rsidRPr="00BA5588">
        <w:rPr>
          <w:rFonts w:cs="2  Badr" w:hint="cs"/>
          <w:rtl/>
        </w:rPr>
        <w:t xml:space="preserve">که </w:t>
      </w:r>
      <w:r w:rsidRPr="00BA5588">
        <w:rPr>
          <w:rFonts w:cs="2  Badr" w:hint="cs"/>
          <w:rtl/>
        </w:rPr>
        <w:t xml:space="preserve">در هر دو من وجه </w:t>
      </w:r>
      <w:r w:rsidR="007B46A2" w:rsidRPr="00BA5588">
        <w:rPr>
          <w:rFonts w:cs="2  Badr" w:hint="cs"/>
          <w:rtl/>
        </w:rPr>
        <w:t xml:space="preserve">است. </w:t>
      </w:r>
      <w:r w:rsidRPr="00BA5588">
        <w:rPr>
          <w:rFonts w:cs="2  Badr" w:hint="cs"/>
          <w:rtl/>
        </w:rPr>
        <w:t xml:space="preserve">اگر در ماده اجتماع یعنی ذات محرمی که محصن </w:t>
      </w:r>
      <w:r w:rsidR="007B46A2" w:rsidRPr="00BA5588">
        <w:rPr>
          <w:rFonts w:cs="2  Badr" w:hint="cs"/>
          <w:rtl/>
        </w:rPr>
        <w:t xml:space="preserve">یا </w:t>
      </w:r>
      <w:r w:rsidRPr="00BA5588">
        <w:rPr>
          <w:rFonts w:cs="2  Badr" w:hint="cs"/>
          <w:rtl/>
        </w:rPr>
        <w:t xml:space="preserve">ذات محرمی که غیر محصن است بگوییم دلیل ذات محارم </w:t>
      </w:r>
      <w:r w:rsidR="007B46A2" w:rsidRPr="00BA5588">
        <w:rPr>
          <w:rFonts w:cs="2  Badr" w:hint="cs"/>
          <w:rtl/>
        </w:rPr>
        <w:t xml:space="preserve">کنار </w:t>
      </w:r>
      <w:r w:rsidRPr="00BA5588">
        <w:rPr>
          <w:rFonts w:cs="2  Badr" w:hint="cs"/>
          <w:rtl/>
        </w:rPr>
        <w:t>می‌رود و آن دلیل</w:t>
      </w:r>
      <w:r w:rsidR="007B46A2" w:rsidRPr="00BA5588">
        <w:rPr>
          <w:rFonts w:cs="2  Badr" w:hint="cs"/>
          <w:rtl/>
        </w:rPr>
        <w:t xml:space="preserve"> دیگر</w:t>
      </w:r>
      <w:r w:rsidRPr="00BA5588">
        <w:rPr>
          <w:rFonts w:cs="2  Badr" w:hint="cs"/>
          <w:rtl/>
        </w:rPr>
        <w:t xml:space="preserve"> </w:t>
      </w:r>
      <w:r w:rsidR="007B46A2" w:rsidRPr="00BA5588">
        <w:rPr>
          <w:rFonts w:cs="2  Badr" w:hint="cs"/>
          <w:rtl/>
        </w:rPr>
        <w:t xml:space="preserve">جلو </w:t>
      </w:r>
      <w:r w:rsidRPr="00BA5588">
        <w:rPr>
          <w:rFonts w:cs="2  Badr" w:hint="cs"/>
          <w:rtl/>
        </w:rPr>
        <w:t>می‌آید</w:t>
      </w:r>
      <w:r w:rsidR="007B46A2" w:rsidRPr="00BA5588">
        <w:rPr>
          <w:rFonts w:cs="2  Badr" w:hint="cs"/>
          <w:rtl/>
        </w:rPr>
        <w:t>،</w:t>
      </w:r>
      <w:r w:rsidRPr="00BA5588">
        <w:rPr>
          <w:rFonts w:cs="2  Badr" w:hint="cs"/>
          <w:rtl/>
        </w:rPr>
        <w:t xml:space="preserve"> ذات محارم عنوان لغوی می‌شود </w:t>
      </w:r>
      <w:r w:rsidR="007B46A2" w:rsidRPr="00BA5588">
        <w:rPr>
          <w:rFonts w:cs="2  Badr" w:hint="cs"/>
          <w:rtl/>
        </w:rPr>
        <w:t xml:space="preserve">و </w:t>
      </w:r>
      <w:r w:rsidRPr="00BA5588">
        <w:rPr>
          <w:rFonts w:cs="2  Badr" w:hint="cs"/>
          <w:rtl/>
        </w:rPr>
        <w:t xml:space="preserve">اطلاق ندارد برای اینکه ذات محرم یا محصن است </w:t>
      </w:r>
      <w:r w:rsidR="007B46A2" w:rsidRPr="00BA5588">
        <w:rPr>
          <w:rFonts w:cs="2  Badr" w:hint="cs"/>
          <w:rtl/>
        </w:rPr>
        <w:t xml:space="preserve">که </w:t>
      </w:r>
      <w:r w:rsidRPr="00BA5588">
        <w:rPr>
          <w:rFonts w:cs="2  Badr" w:hint="cs"/>
          <w:rtl/>
        </w:rPr>
        <w:t xml:space="preserve">شما </w:t>
      </w:r>
      <w:r w:rsidR="00A72F5B" w:rsidRPr="00BA5588">
        <w:rPr>
          <w:rFonts w:cs="2  Badr" w:hint="cs"/>
          <w:rtl/>
        </w:rPr>
        <w:t>می‌گویید</w:t>
      </w:r>
      <w:r w:rsidRPr="00BA5588">
        <w:rPr>
          <w:rFonts w:cs="2  Badr" w:hint="cs"/>
          <w:rtl/>
        </w:rPr>
        <w:t xml:space="preserve"> دلیل رجم </w:t>
      </w:r>
      <w:r w:rsidR="007B46A2" w:rsidRPr="00BA5588">
        <w:rPr>
          <w:rFonts w:cs="2  Badr" w:hint="cs"/>
          <w:rtl/>
        </w:rPr>
        <w:t xml:space="preserve">مقدم </w:t>
      </w:r>
      <w:r w:rsidRPr="00BA5588">
        <w:rPr>
          <w:rFonts w:cs="2  Badr" w:hint="cs"/>
          <w:rtl/>
        </w:rPr>
        <w:t xml:space="preserve">می‌شود یا غیر محصن است که ماده اجتماع دلیل دیگر </w:t>
      </w:r>
      <w:r w:rsidR="007B46A2" w:rsidRPr="00BA5588">
        <w:rPr>
          <w:rFonts w:cs="2  Badr" w:hint="cs"/>
          <w:rtl/>
        </w:rPr>
        <w:t xml:space="preserve">یعنی </w:t>
      </w:r>
      <w:r w:rsidRPr="00BA5588">
        <w:rPr>
          <w:rFonts w:cs="2  Badr" w:hint="cs"/>
          <w:rtl/>
        </w:rPr>
        <w:t>جلد مقدم است پس زنای ذات محرم هویتی ندارد.</w:t>
      </w:r>
      <w:r w:rsidR="003C4177" w:rsidRPr="00BA5588">
        <w:rPr>
          <w:rFonts w:cs="2  Badr" w:hint="cs"/>
          <w:rtl/>
        </w:rPr>
        <w:t xml:space="preserve"> </w:t>
      </w:r>
      <w:r w:rsidR="00A72F5B" w:rsidRPr="00BA5588">
        <w:rPr>
          <w:rFonts w:cs="2  Badr" w:hint="cs"/>
          <w:rtl/>
        </w:rPr>
        <w:t>ازاین‌جهت</w:t>
      </w:r>
      <w:r w:rsidRPr="00BA5588">
        <w:rPr>
          <w:rFonts w:cs="2  Badr" w:hint="cs"/>
          <w:rtl/>
        </w:rPr>
        <w:t xml:space="preserve"> فقها این </w:t>
      </w:r>
      <w:r w:rsidR="003C4177" w:rsidRPr="00BA5588">
        <w:rPr>
          <w:rFonts w:cs="2  Badr" w:hint="cs"/>
          <w:rtl/>
        </w:rPr>
        <w:t xml:space="preserve">مطلب </w:t>
      </w:r>
      <w:r w:rsidRPr="00BA5588">
        <w:rPr>
          <w:rFonts w:cs="2  Badr" w:hint="cs"/>
          <w:rtl/>
        </w:rPr>
        <w:t>را تصریح نکرد</w:t>
      </w:r>
      <w:r w:rsidR="003C4177" w:rsidRPr="00BA5588">
        <w:rPr>
          <w:rFonts w:cs="2  Badr" w:hint="cs"/>
          <w:rtl/>
        </w:rPr>
        <w:t>ه</w:t>
      </w:r>
      <w:r w:rsidR="003C4177" w:rsidRPr="00BA5588">
        <w:rPr>
          <w:rFonts w:cs="2  Badr"/>
          <w:rtl/>
        </w:rPr>
        <w:softHyphen/>
      </w:r>
      <w:r w:rsidR="003C4177" w:rsidRPr="00BA5588">
        <w:rPr>
          <w:rFonts w:cs="2  Badr" w:hint="cs"/>
          <w:rtl/>
        </w:rPr>
        <w:t>ا</w:t>
      </w:r>
      <w:r w:rsidRPr="00BA5588">
        <w:rPr>
          <w:rFonts w:cs="2  Badr" w:hint="cs"/>
          <w:rtl/>
        </w:rPr>
        <w:t xml:space="preserve">ند </w:t>
      </w:r>
      <w:r w:rsidR="003C4177" w:rsidRPr="00BA5588">
        <w:rPr>
          <w:rFonts w:cs="2  Badr" w:hint="cs"/>
          <w:rtl/>
        </w:rPr>
        <w:t xml:space="preserve">و </w:t>
      </w:r>
      <w:r w:rsidRPr="00BA5588">
        <w:rPr>
          <w:rFonts w:cs="2  Badr" w:hint="cs"/>
          <w:rtl/>
        </w:rPr>
        <w:t xml:space="preserve">این بحث جایی نیامده </w:t>
      </w:r>
      <w:r w:rsidR="003C4177" w:rsidRPr="00BA5588">
        <w:rPr>
          <w:rFonts w:cs="2  Badr" w:hint="cs"/>
          <w:rtl/>
        </w:rPr>
        <w:t xml:space="preserve">ولی قطعاً در عمق ارتکاز </w:t>
      </w:r>
      <w:r w:rsidR="0000130A" w:rsidRPr="00BA5588">
        <w:rPr>
          <w:rFonts w:cs="2  Badr" w:hint="cs"/>
          <w:rtl/>
        </w:rPr>
        <w:t>فقها</w:t>
      </w:r>
      <w:r w:rsidR="003C4177" w:rsidRPr="00BA5588">
        <w:rPr>
          <w:rFonts w:cs="2  Badr" w:hint="cs"/>
          <w:rtl/>
        </w:rPr>
        <w:t xml:space="preserve"> </w:t>
      </w:r>
      <w:r w:rsidR="00A72F5B" w:rsidRPr="00BA5588">
        <w:rPr>
          <w:rFonts w:cs="2  Badr" w:hint="cs"/>
          <w:rtl/>
        </w:rPr>
        <w:t>‌هم</w:t>
      </w:r>
      <w:r w:rsidRPr="00BA5588">
        <w:rPr>
          <w:rFonts w:cs="2  Badr" w:hint="cs"/>
          <w:rtl/>
        </w:rPr>
        <w:t xml:space="preserve">ین نکته </w:t>
      </w:r>
      <w:r w:rsidR="003C4177" w:rsidRPr="00BA5588">
        <w:rPr>
          <w:rFonts w:cs="2  Badr" w:hint="cs"/>
          <w:rtl/>
        </w:rPr>
        <w:t xml:space="preserve">بوده </w:t>
      </w:r>
      <w:r w:rsidRPr="00BA5588">
        <w:rPr>
          <w:rFonts w:cs="2  Badr" w:hint="cs"/>
          <w:rtl/>
        </w:rPr>
        <w:t>است.</w:t>
      </w:r>
    </w:p>
    <w:p w:rsidR="003C4177" w:rsidRPr="00BA5588" w:rsidRDefault="003C4177" w:rsidP="005E78DB">
      <w:pPr>
        <w:pStyle w:val="Heading3"/>
        <w:rPr>
          <w:rtl/>
        </w:rPr>
      </w:pPr>
      <w:bookmarkStart w:id="6" w:name="_Toc403905057"/>
      <w:r w:rsidRPr="00BA5588">
        <w:rPr>
          <w:rFonts w:hint="cs"/>
          <w:rtl/>
        </w:rPr>
        <w:t>نکته اصولی</w:t>
      </w:r>
      <w:bookmarkEnd w:id="6"/>
    </w:p>
    <w:p w:rsidR="00633796" w:rsidRPr="00BA5588" w:rsidRDefault="007E4955" w:rsidP="00633796">
      <w:pPr>
        <w:rPr>
          <w:rtl/>
        </w:rPr>
      </w:pPr>
      <w:r w:rsidRPr="00BA5588">
        <w:rPr>
          <w:rFonts w:hint="cs"/>
          <w:rtl/>
        </w:rPr>
        <w:t xml:space="preserve">آقای گلپایگانی </w:t>
      </w:r>
      <w:r w:rsidR="00A72F5B" w:rsidRPr="00BA5588">
        <w:rPr>
          <w:rFonts w:hint="cs"/>
          <w:rtl/>
        </w:rPr>
        <w:t>اشاره‌ای</w:t>
      </w:r>
      <w:r w:rsidRPr="00BA5588">
        <w:rPr>
          <w:rFonts w:hint="cs"/>
          <w:rtl/>
        </w:rPr>
        <w:t xml:space="preserve"> به قضیه کرده است ولی </w:t>
      </w:r>
      <w:r w:rsidR="005D2C60" w:rsidRPr="00BA5588">
        <w:rPr>
          <w:rFonts w:hint="cs"/>
          <w:rtl/>
        </w:rPr>
        <w:t>سرّ</w:t>
      </w:r>
      <w:r w:rsidRPr="00BA5588">
        <w:rPr>
          <w:rFonts w:hint="cs"/>
          <w:rtl/>
        </w:rPr>
        <w:t xml:space="preserve"> اصولی </w:t>
      </w:r>
      <w:r w:rsidR="003C4177" w:rsidRPr="00BA5588">
        <w:rPr>
          <w:rFonts w:hint="cs"/>
          <w:rtl/>
        </w:rPr>
        <w:t>آ</w:t>
      </w:r>
      <w:r w:rsidRPr="00BA5588">
        <w:rPr>
          <w:rFonts w:hint="cs"/>
          <w:rtl/>
        </w:rPr>
        <w:t>ن را نفرمود</w:t>
      </w:r>
      <w:r w:rsidR="003C4177" w:rsidRPr="00BA5588">
        <w:rPr>
          <w:rFonts w:hint="cs"/>
          <w:rtl/>
        </w:rPr>
        <w:t>ه</w:t>
      </w:r>
      <w:r w:rsidR="003C4177" w:rsidRPr="00BA5588">
        <w:rPr>
          <w:rtl/>
        </w:rPr>
        <w:softHyphen/>
      </w:r>
      <w:r w:rsidR="003C4177" w:rsidRPr="00BA5588">
        <w:rPr>
          <w:rFonts w:hint="cs"/>
          <w:rtl/>
        </w:rPr>
        <w:t>ا</w:t>
      </w:r>
      <w:r w:rsidRPr="00BA5588">
        <w:rPr>
          <w:rFonts w:hint="cs"/>
          <w:rtl/>
        </w:rPr>
        <w:t xml:space="preserve">ند ولی راز اصلی قضیه این است </w:t>
      </w:r>
      <w:r w:rsidR="003C4177" w:rsidRPr="00BA5588">
        <w:rPr>
          <w:rFonts w:hint="cs"/>
          <w:rtl/>
        </w:rPr>
        <w:t xml:space="preserve">که </w:t>
      </w:r>
      <w:r w:rsidR="00A72F5B" w:rsidRPr="00BA5588">
        <w:rPr>
          <w:rFonts w:hint="cs"/>
          <w:rtl/>
        </w:rPr>
        <w:t>هرگاه</w:t>
      </w:r>
      <w:r w:rsidRPr="00BA5588">
        <w:rPr>
          <w:rFonts w:hint="cs"/>
          <w:rtl/>
        </w:rPr>
        <w:t xml:space="preserve"> </w:t>
      </w:r>
      <w:r w:rsidR="003C4177" w:rsidRPr="00BA5588">
        <w:rPr>
          <w:rFonts w:hint="cs"/>
          <w:rtl/>
        </w:rPr>
        <w:t xml:space="preserve">بین </w:t>
      </w:r>
      <w:r w:rsidR="0039103D" w:rsidRPr="00BA5588">
        <w:rPr>
          <w:rFonts w:hint="cs"/>
          <w:rtl/>
        </w:rPr>
        <w:t xml:space="preserve">دو </w:t>
      </w:r>
      <w:r w:rsidRPr="00BA5588">
        <w:rPr>
          <w:rFonts w:hint="cs"/>
          <w:rtl/>
        </w:rPr>
        <w:t xml:space="preserve">دلیل که عموم </w:t>
      </w:r>
      <w:r w:rsidR="003C4177" w:rsidRPr="00BA5588">
        <w:rPr>
          <w:rFonts w:hint="cs"/>
          <w:rtl/>
        </w:rPr>
        <w:t xml:space="preserve">و </w:t>
      </w:r>
      <w:r w:rsidRPr="00BA5588">
        <w:rPr>
          <w:rFonts w:hint="cs"/>
          <w:rtl/>
        </w:rPr>
        <w:t>خصوص من وجه است در ماده اجتماع یکی را مقدم بداریم</w:t>
      </w:r>
      <w:r w:rsidR="0039103D" w:rsidRPr="00BA5588">
        <w:rPr>
          <w:rFonts w:hint="cs"/>
          <w:rtl/>
        </w:rPr>
        <w:t>،</w:t>
      </w:r>
      <w:r w:rsidRPr="00BA5588">
        <w:rPr>
          <w:rFonts w:hint="cs"/>
          <w:rtl/>
        </w:rPr>
        <w:t xml:space="preserve"> </w:t>
      </w:r>
      <w:r w:rsidR="00633796" w:rsidRPr="00BA5588">
        <w:rPr>
          <w:rFonts w:hint="cs"/>
          <w:rtl/>
        </w:rPr>
        <w:t>دلیل دیگر لغو می‌شود. در اینجا</w:t>
      </w:r>
      <w:r w:rsidRPr="00BA5588">
        <w:rPr>
          <w:rFonts w:hint="cs"/>
          <w:rtl/>
        </w:rPr>
        <w:t xml:space="preserve"> باید </w:t>
      </w:r>
      <w:r w:rsidR="00633796" w:rsidRPr="00BA5588">
        <w:rPr>
          <w:rFonts w:hint="cs"/>
          <w:rtl/>
        </w:rPr>
        <w:t>دلیل</w:t>
      </w:r>
      <w:r w:rsidR="00A72F5B" w:rsidRPr="00BA5588">
        <w:rPr>
          <w:rFonts w:hint="cs"/>
          <w:rtl/>
        </w:rPr>
        <w:t>ی</w:t>
      </w:r>
      <w:r w:rsidRPr="00BA5588">
        <w:rPr>
          <w:rFonts w:hint="cs"/>
          <w:rtl/>
        </w:rPr>
        <w:t xml:space="preserve"> </w:t>
      </w:r>
      <w:r w:rsidR="00633796" w:rsidRPr="00BA5588">
        <w:rPr>
          <w:rFonts w:hint="cs"/>
          <w:rtl/>
        </w:rPr>
        <w:t xml:space="preserve">را </w:t>
      </w:r>
      <w:r w:rsidRPr="00BA5588">
        <w:rPr>
          <w:rFonts w:hint="cs"/>
          <w:rtl/>
        </w:rPr>
        <w:t xml:space="preserve">مقدم بداریم که لغویت پیش نیاید. این قاعده مهمی است که </w:t>
      </w:r>
      <w:r w:rsidR="00633796" w:rsidRPr="00BA5588">
        <w:rPr>
          <w:rFonts w:hint="cs"/>
          <w:rtl/>
        </w:rPr>
        <w:t xml:space="preserve">وقتی </w:t>
      </w:r>
      <w:r w:rsidRPr="00BA5588">
        <w:rPr>
          <w:rFonts w:hint="cs"/>
          <w:rtl/>
        </w:rPr>
        <w:t xml:space="preserve">ماده افتراق </w:t>
      </w:r>
      <w:r w:rsidR="00633796" w:rsidRPr="00BA5588">
        <w:rPr>
          <w:rFonts w:hint="cs"/>
          <w:rtl/>
        </w:rPr>
        <w:t>و ماده‌</w:t>
      </w:r>
      <w:r w:rsidRPr="00BA5588">
        <w:rPr>
          <w:rFonts w:hint="cs"/>
          <w:rtl/>
        </w:rPr>
        <w:t xml:space="preserve"> اجتماع </w:t>
      </w:r>
      <w:r w:rsidR="00633796" w:rsidRPr="00BA5588">
        <w:rPr>
          <w:rFonts w:hint="cs"/>
          <w:rtl/>
        </w:rPr>
        <w:t xml:space="preserve">را </w:t>
      </w:r>
      <w:r w:rsidRPr="00BA5588">
        <w:rPr>
          <w:rFonts w:hint="cs"/>
          <w:rtl/>
        </w:rPr>
        <w:t>خوب بسنجید می‌بینید که اگر در ماده اجتماع بخواهید دلیل رجم که محصن زانی به ذات محرم است</w:t>
      </w:r>
      <w:r w:rsidR="00633796" w:rsidRPr="00BA5588">
        <w:rPr>
          <w:rFonts w:hint="cs"/>
          <w:rtl/>
        </w:rPr>
        <w:t xml:space="preserve"> را مقدم کنید و</w:t>
      </w:r>
      <w:r w:rsidRPr="00BA5588">
        <w:rPr>
          <w:rFonts w:hint="cs"/>
          <w:rtl/>
        </w:rPr>
        <w:t xml:space="preserve"> دلیل زنای به ذات محرمه با ادله جلد در غیر محصنی که به محارم زنا کرده است </w:t>
      </w:r>
      <w:r w:rsidR="00633796" w:rsidRPr="00BA5588">
        <w:rPr>
          <w:rFonts w:hint="cs"/>
          <w:rtl/>
        </w:rPr>
        <w:t xml:space="preserve">را </w:t>
      </w:r>
      <w:r w:rsidRPr="00BA5588">
        <w:rPr>
          <w:rFonts w:hint="cs"/>
          <w:rtl/>
        </w:rPr>
        <w:t xml:space="preserve">مقدم </w:t>
      </w:r>
      <w:r w:rsidR="00633796" w:rsidRPr="00BA5588">
        <w:rPr>
          <w:rFonts w:hint="cs"/>
          <w:rtl/>
        </w:rPr>
        <w:t>کنید</w:t>
      </w:r>
      <w:r w:rsidRPr="00BA5588">
        <w:rPr>
          <w:rFonts w:hint="cs"/>
          <w:rtl/>
        </w:rPr>
        <w:t xml:space="preserve"> مصداقی بر دلیل </w:t>
      </w:r>
      <w:r w:rsidR="00633796" w:rsidRPr="00BA5588">
        <w:rPr>
          <w:rFonts w:hint="cs"/>
          <w:rtl/>
        </w:rPr>
        <w:t xml:space="preserve">قتل </w:t>
      </w:r>
      <w:r w:rsidRPr="00BA5588">
        <w:rPr>
          <w:rFonts w:hint="cs"/>
          <w:rtl/>
        </w:rPr>
        <w:t>نمی‌ماند</w:t>
      </w:r>
      <w:r w:rsidR="00633796" w:rsidRPr="00BA5588">
        <w:rPr>
          <w:rFonts w:hint="cs"/>
          <w:rtl/>
        </w:rPr>
        <w:t>.</w:t>
      </w:r>
      <w:r w:rsidRPr="00BA5588">
        <w:rPr>
          <w:rFonts w:hint="cs"/>
          <w:rtl/>
        </w:rPr>
        <w:t xml:space="preserve"> </w:t>
      </w:r>
      <w:r w:rsidR="00633796" w:rsidRPr="00BA5588">
        <w:rPr>
          <w:rFonts w:hint="cs"/>
          <w:rtl/>
        </w:rPr>
        <w:t xml:space="preserve">تعارض </w:t>
      </w:r>
      <w:r w:rsidRPr="00BA5588">
        <w:rPr>
          <w:rFonts w:hint="cs"/>
          <w:rtl/>
        </w:rPr>
        <w:t xml:space="preserve">این دو نسبت است موجب لغویت دلیل زنا به ذات محرم </w:t>
      </w:r>
      <w:r w:rsidR="00633796" w:rsidRPr="00BA5588">
        <w:rPr>
          <w:rFonts w:hint="cs"/>
          <w:rtl/>
        </w:rPr>
        <w:t xml:space="preserve">می‌شود </w:t>
      </w:r>
      <w:r w:rsidRPr="00BA5588">
        <w:rPr>
          <w:rFonts w:hint="cs"/>
          <w:rtl/>
        </w:rPr>
        <w:t xml:space="preserve">و </w:t>
      </w:r>
      <w:r w:rsidR="00A72F5B" w:rsidRPr="00BA5588">
        <w:rPr>
          <w:rFonts w:hint="cs"/>
          <w:rtl/>
        </w:rPr>
        <w:t>ازاین‌جهت</w:t>
      </w:r>
      <w:r w:rsidRPr="00BA5588">
        <w:rPr>
          <w:rFonts w:hint="cs"/>
          <w:rtl/>
        </w:rPr>
        <w:t xml:space="preserve"> </w:t>
      </w:r>
      <w:r w:rsidR="00633796" w:rsidRPr="00BA5588">
        <w:rPr>
          <w:rFonts w:hint="cs"/>
          <w:rtl/>
        </w:rPr>
        <w:t xml:space="preserve">باید </w:t>
      </w:r>
      <w:r w:rsidRPr="00BA5588">
        <w:rPr>
          <w:rFonts w:hint="cs"/>
          <w:rtl/>
        </w:rPr>
        <w:t xml:space="preserve">آن دلیل </w:t>
      </w:r>
      <w:r w:rsidR="00633796" w:rsidRPr="00BA5588">
        <w:rPr>
          <w:rFonts w:hint="cs"/>
          <w:rtl/>
        </w:rPr>
        <w:t xml:space="preserve">را </w:t>
      </w:r>
      <w:r w:rsidRPr="00BA5588">
        <w:rPr>
          <w:rFonts w:hint="cs"/>
          <w:rtl/>
        </w:rPr>
        <w:t xml:space="preserve">در اینجا با دلیل ذات محرم مقید بگیریم برای جلد و رجم. این استدلال </w:t>
      </w:r>
      <w:r w:rsidR="00A72F5B" w:rsidRPr="00BA5588">
        <w:rPr>
          <w:rFonts w:hint="cs"/>
          <w:rtl/>
        </w:rPr>
        <w:t>نتیجه‌ای</w:t>
      </w:r>
      <w:r w:rsidRPr="00BA5588">
        <w:rPr>
          <w:rFonts w:hint="cs"/>
          <w:rtl/>
        </w:rPr>
        <w:t xml:space="preserve"> می‌بخشد که ولو اینکه </w:t>
      </w:r>
      <w:r w:rsidR="00633796" w:rsidRPr="00BA5588">
        <w:rPr>
          <w:rFonts w:hint="cs"/>
          <w:rtl/>
        </w:rPr>
        <w:t xml:space="preserve">دو نسبت </w:t>
      </w:r>
      <w:r w:rsidRPr="00BA5588">
        <w:rPr>
          <w:rFonts w:hint="cs"/>
          <w:rtl/>
        </w:rPr>
        <w:t xml:space="preserve">من وجه با جلد و رجم </w:t>
      </w:r>
      <w:r w:rsidR="00633796" w:rsidRPr="00BA5588">
        <w:rPr>
          <w:rFonts w:hint="cs"/>
          <w:rtl/>
        </w:rPr>
        <w:t xml:space="preserve">است </w:t>
      </w:r>
      <w:r w:rsidRPr="00BA5588">
        <w:rPr>
          <w:rFonts w:hint="cs"/>
          <w:rtl/>
        </w:rPr>
        <w:t>ولی مقید آن</w:t>
      </w:r>
      <w:r w:rsidR="00633796" w:rsidRPr="00BA5588">
        <w:rPr>
          <w:rFonts w:hint="cs"/>
          <w:rtl/>
        </w:rPr>
        <w:t>‌هاست</w:t>
      </w:r>
      <w:r w:rsidRPr="00BA5588">
        <w:rPr>
          <w:rFonts w:hint="cs"/>
          <w:rtl/>
        </w:rPr>
        <w:t xml:space="preserve"> یعنی در ماده اجتماع حاکم است </w:t>
      </w:r>
      <w:r w:rsidR="00633796" w:rsidRPr="00BA5588">
        <w:rPr>
          <w:rFonts w:hint="cs"/>
          <w:rtl/>
        </w:rPr>
        <w:t xml:space="preserve">و </w:t>
      </w:r>
      <w:r w:rsidRPr="00BA5588">
        <w:rPr>
          <w:rFonts w:hint="cs"/>
          <w:rtl/>
        </w:rPr>
        <w:t xml:space="preserve">می‌گوید جلد سر جای خودش </w:t>
      </w:r>
      <w:r w:rsidR="00633796" w:rsidRPr="00BA5588">
        <w:rPr>
          <w:rFonts w:hint="cs"/>
          <w:rtl/>
        </w:rPr>
        <w:t>و رجم هم سر جای خود</w:t>
      </w:r>
      <w:r w:rsidRPr="00BA5588">
        <w:rPr>
          <w:rFonts w:hint="cs"/>
          <w:rtl/>
        </w:rPr>
        <w:t xml:space="preserve"> ولی آن‌ها مربوط به </w:t>
      </w:r>
      <w:r w:rsidR="00633796" w:rsidRPr="00BA5588">
        <w:rPr>
          <w:rFonts w:hint="cs"/>
          <w:rtl/>
        </w:rPr>
        <w:t>زانی به غیر ذات محرم است</w:t>
      </w:r>
      <w:r w:rsidRPr="00BA5588">
        <w:rPr>
          <w:rFonts w:hint="cs"/>
          <w:rtl/>
        </w:rPr>
        <w:t xml:space="preserve"> اما زانی به ذات محرم آن را مقید می‌کند </w:t>
      </w:r>
      <w:r w:rsidR="00633796" w:rsidRPr="00BA5588">
        <w:rPr>
          <w:rFonts w:hint="cs"/>
          <w:rtl/>
        </w:rPr>
        <w:t xml:space="preserve">و </w:t>
      </w:r>
      <w:r w:rsidRPr="00BA5588">
        <w:rPr>
          <w:rFonts w:hint="cs"/>
          <w:rtl/>
        </w:rPr>
        <w:t>می‌گوید چه محصن باشد چه غیر محصن قتل است</w:t>
      </w:r>
      <w:r w:rsidR="00633796" w:rsidRPr="00BA5588">
        <w:rPr>
          <w:rFonts w:hint="cs"/>
          <w:rtl/>
        </w:rPr>
        <w:t>.</w:t>
      </w:r>
    </w:p>
    <w:p w:rsidR="005120FB" w:rsidRPr="00BA5588" w:rsidRDefault="00EE745E" w:rsidP="005E78DB">
      <w:pPr>
        <w:pStyle w:val="Heading4"/>
        <w:rPr>
          <w:rtl/>
        </w:rPr>
      </w:pPr>
      <w:bookmarkStart w:id="7" w:name="_Toc403905058"/>
      <w:r w:rsidRPr="00BA5588">
        <w:rPr>
          <w:rFonts w:hint="cs"/>
          <w:rtl/>
        </w:rPr>
        <w:t>توضیح مطلب</w:t>
      </w:r>
      <w:bookmarkEnd w:id="7"/>
    </w:p>
    <w:p w:rsidR="00D6323F" w:rsidRPr="00BA5588" w:rsidRDefault="007E4955" w:rsidP="00C94601">
      <w:pPr>
        <w:rPr>
          <w:rtl/>
        </w:rPr>
      </w:pPr>
      <w:r w:rsidRPr="00BA5588">
        <w:rPr>
          <w:rFonts w:hint="cs"/>
          <w:rtl/>
        </w:rPr>
        <w:t xml:space="preserve">اگر در </w:t>
      </w:r>
      <w:r w:rsidR="00EE745E" w:rsidRPr="00BA5588">
        <w:rPr>
          <w:rFonts w:hint="cs"/>
          <w:rtl/>
        </w:rPr>
        <w:t xml:space="preserve">ماده اجتماع </w:t>
      </w:r>
      <w:r w:rsidRPr="00BA5588">
        <w:rPr>
          <w:rFonts w:hint="cs"/>
          <w:rtl/>
        </w:rPr>
        <w:t xml:space="preserve">محصن </w:t>
      </w:r>
      <w:r w:rsidR="00A72F5B" w:rsidRPr="00BA5588">
        <w:rPr>
          <w:rFonts w:hint="cs"/>
          <w:rtl/>
        </w:rPr>
        <w:t>یکجا</w:t>
      </w:r>
      <w:r w:rsidRPr="00BA5588">
        <w:rPr>
          <w:rFonts w:hint="cs"/>
          <w:rtl/>
        </w:rPr>
        <w:t xml:space="preserve"> بود در غیر محصن در جای دیگر </w:t>
      </w:r>
      <w:r w:rsidR="00EE745E" w:rsidRPr="00BA5588">
        <w:rPr>
          <w:rFonts w:hint="cs"/>
          <w:rtl/>
        </w:rPr>
        <w:t xml:space="preserve">محصن </w:t>
      </w:r>
      <w:r w:rsidRPr="00BA5588">
        <w:rPr>
          <w:rFonts w:hint="cs"/>
          <w:rtl/>
        </w:rPr>
        <w:t xml:space="preserve">را بر این مقدم </w:t>
      </w:r>
      <w:r w:rsidR="00EE745E" w:rsidRPr="00BA5588">
        <w:rPr>
          <w:rFonts w:hint="cs"/>
          <w:rtl/>
        </w:rPr>
        <w:t>می</w:t>
      </w:r>
      <w:r w:rsidR="00EE745E" w:rsidRPr="00BA5588">
        <w:rPr>
          <w:rtl/>
        </w:rPr>
        <w:softHyphen/>
      </w:r>
      <w:r w:rsidRPr="00BA5588">
        <w:rPr>
          <w:rFonts w:hint="cs"/>
          <w:rtl/>
        </w:rPr>
        <w:t xml:space="preserve">داریم اما اگر بخواهید جلد و رجم را بر این مقدم بداریم دیگر مصداق ندارد چون در آنجایی که محصن است شما </w:t>
      </w:r>
      <w:r w:rsidR="00A72F5B" w:rsidRPr="00BA5588">
        <w:rPr>
          <w:rFonts w:hint="cs"/>
          <w:rtl/>
        </w:rPr>
        <w:t>می‌گویید</w:t>
      </w:r>
      <w:r w:rsidRPr="00BA5588">
        <w:rPr>
          <w:rFonts w:hint="cs"/>
          <w:rtl/>
        </w:rPr>
        <w:t xml:space="preserve"> دلیل رجم مقدم است </w:t>
      </w:r>
      <w:r w:rsidR="00EE745E" w:rsidRPr="00BA5588">
        <w:rPr>
          <w:rFonts w:hint="cs"/>
          <w:rtl/>
        </w:rPr>
        <w:t xml:space="preserve">و </w:t>
      </w:r>
      <w:r w:rsidRPr="00BA5588">
        <w:rPr>
          <w:rFonts w:hint="cs"/>
          <w:rtl/>
        </w:rPr>
        <w:t xml:space="preserve">در غیر محصن </w:t>
      </w:r>
      <w:r w:rsidR="00EE745E" w:rsidRPr="00BA5588">
        <w:rPr>
          <w:rFonts w:hint="cs"/>
          <w:rtl/>
        </w:rPr>
        <w:t xml:space="preserve">که </w:t>
      </w:r>
      <w:r w:rsidRPr="00BA5588">
        <w:rPr>
          <w:rFonts w:hint="cs"/>
          <w:rtl/>
        </w:rPr>
        <w:t xml:space="preserve">ماده اجتماع آن دو تاست جلد مقدم است پس قتل مال کجاست و لذا چون اگر </w:t>
      </w:r>
      <w:r w:rsidR="00EE745E" w:rsidRPr="00BA5588">
        <w:rPr>
          <w:rFonts w:hint="cs"/>
          <w:rtl/>
        </w:rPr>
        <w:t xml:space="preserve">فرض </w:t>
      </w:r>
      <w:r w:rsidRPr="00BA5588">
        <w:rPr>
          <w:rFonts w:hint="cs"/>
          <w:rtl/>
        </w:rPr>
        <w:t xml:space="preserve">بگیرید آن مقدم </w:t>
      </w:r>
      <w:r w:rsidR="00EE745E" w:rsidRPr="00BA5588">
        <w:rPr>
          <w:rFonts w:hint="cs"/>
          <w:rtl/>
        </w:rPr>
        <w:t>است</w:t>
      </w:r>
      <w:r w:rsidRPr="00BA5588">
        <w:rPr>
          <w:rFonts w:hint="cs"/>
          <w:rtl/>
        </w:rPr>
        <w:t xml:space="preserve"> </w:t>
      </w:r>
      <w:r w:rsidR="00EE745E" w:rsidRPr="00BA5588">
        <w:rPr>
          <w:rFonts w:hint="cs"/>
          <w:rtl/>
        </w:rPr>
        <w:t>قتل</w:t>
      </w:r>
      <w:r w:rsidRPr="00BA5588">
        <w:rPr>
          <w:rFonts w:hint="cs"/>
          <w:rtl/>
        </w:rPr>
        <w:t xml:space="preserve"> بی مصداق و لغو می‌شود </w:t>
      </w:r>
      <w:r w:rsidR="00A72F5B" w:rsidRPr="00BA5588">
        <w:rPr>
          <w:rFonts w:hint="cs"/>
          <w:rtl/>
        </w:rPr>
        <w:t>ازاین‌جهت</w:t>
      </w:r>
      <w:r w:rsidRPr="00BA5588">
        <w:rPr>
          <w:rFonts w:hint="cs"/>
          <w:rtl/>
        </w:rPr>
        <w:t xml:space="preserve"> باید بگوییم این مقدم است </w:t>
      </w:r>
      <w:r w:rsidR="00EE745E" w:rsidRPr="00BA5588">
        <w:rPr>
          <w:rFonts w:hint="cs"/>
          <w:rtl/>
        </w:rPr>
        <w:t xml:space="preserve">و </w:t>
      </w:r>
      <w:r w:rsidRPr="00BA5588">
        <w:rPr>
          <w:rFonts w:hint="cs"/>
          <w:rtl/>
        </w:rPr>
        <w:t xml:space="preserve">این همان </w:t>
      </w:r>
      <w:r w:rsidR="00A72F5B" w:rsidRPr="00BA5588">
        <w:rPr>
          <w:rFonts w:hint="cs"/>
          <w:rtl/>
        </w:rPr>
        <w:t>قاعده‌ای</w:t>
      </w:r>
      <w:r w:rsidRPr="00BA5588">
        <w:rPr>
          <w:rFonts w:hint="cs"/>
          <w:rtl/>
        </w:rPr>
        <w:t xml:space="preserve"> است که در اصول </w:t>
      </w:r>
      <w:r w:rsidR="00A72F5B" w:rsidRPr="00BA5588">
        <w:rPr>
          <w:rFonts w:hint="cs"/>
          <w:rtl/>
        </w:rPr>
        <w:t>گفته‌شده</w:t>
      </w:r>
      <w:r w:rsidRPr="00BA5588">
        <w:rPr>
          <w:rFonts w:hint="cs"/>
          <w:rtl/>
        </w:rPr>
        <w:t xml:space="preserve"> </w:t>
      </w:r>
      <w:r w:rsidR="00EE745E" w:rsidRPr="00BA5588">
        <w:rPr>
          <w:rFonts w:hint="cs"/>
          <w:rtl/>
        </w:rPr>
        <w:t xml:space="preserve">است </w:t>
      </w:r>
      <w:r w:rsidRPr="00BA5588">
        <w:rPr>
          <w:rFonts w:hint="cs"/>
          <w:rtl/>
        </w:rPr>
        <w:t xml:space="preserve">که در موارد تعارض من وجه اگر جوری باشد که تقدیم </w:t>
      </w:r>
      <w:r w:rsidR="00A72F5B" w:rsidRPr="00BA5588">
        <w:rPr>
          <w:rFonts w:hint="cs"/>
          <w:rtl/>
        </w:rPr>
        <w:t>یک‌طرف</w:t>
      </w:r>
      <w:r w:rsidRPr="00BA5588">
        <w:rPr>
          <w:rFonts w:hint="cs"/>
          <w:rtl/>
        </w:rPr>
        <w:t xml:space="preserve"> موجب لغویت </w:t>
      </w:r>
      <w:r w:rsidR="00A72F5B" w:rsidRPr="00BA5588">
        <w:rPr>
          <w:rFonts w:hint="cs"/>
          <w:rtl/>
        </w:rPr>
        <w:t>آن‌طرف</w:t>
      </w:r>
      <w:r w:rsidRPr="00BA5588">
        <w:rPr>
          <w:rFonts w:hint="cs"/>
          <w:rtl/>
        </w:rPr>
        <w:t xml:space="preserve"> شود باید </w:t>
      </w:r>
      <w:r w:rsidR="00A72F5B" w:rsidRPr="00BA5588">
        <w:rPr>
          <w:rFonts w:hint="cs"/>
          <w:rtl/>
        </w:rPr>
        <w:t>به‌عکس</w:t>
      </w:r>
      <w:r w:rsidRPr="00BA5588">
        <w:rPr>
          <w:rFonts w:hint="cs"/>
          <w:rtl/>
        </w:rPr>
        <w:t xml:space="preserve"> کرد</w:t>
      </w:r>
      <w:r w:rsidR="00EE745E" w:rsidRPr="00BA5588">
        <w:rPr>
          <w:rFonts w:hint="cs"/>
          <w:rtl/>
        </w:rPr>
        <w:t>.</w:t>
      </w:r>
      <w:r w:rsidRPr="00BA5588">
        <w:rPr>
          <w:rFonts w:hint="cs"/>
          <w:rtl/>
        </w:rPr>
        <w:t xml:space="preserve"> هر جا که در موارد تعارض من وجه تقدیم </w:t>
      </w:r>
      <w:r w:rsidR="00A72F5B" w:rsidRPr="00BA5588">
        <w:rPr>
          <w:rFonts w:hint="cs"/>
          <w:rtl/>
        </w:rPr>
        <w:t>یک‌طرف</w:t>
      </w:r>
      <w:r w:rsidRPr="00BA5588">
        <w:rPr>
          <w:rFonts w:hint="cs"/>
          <w:rtl/>
        </w:rPr>
        <w:t xml:space="preserve"> موجب لغویت طرف دیگر شود اینجا آن را مقدم نمی‌داریم </w:t>
      </w:r>
      <w:r w:rsidR="00EE745E" w:rsidRPr="00BA5588">
        <w:rPr>
          <w:rFonts w:hint="cs"/>
          <w:rtl/>
        </w:rPr>
        <w:t xml:space="preserve">و </w:t>
      </w:r>
      <w:r w:rsidRPr="00BA5588">
        <w:rPr>
          <w:rFonts w:hint="cs"/>
          <w:rtl/>
        </w:rPr>
        <w:t xml:space="preserve">قضیه را </w:t>
      </w:r>
      <w:r w:rsidR="00A72F5B" w:rsidRPr="00BA5588">
        <w:rPr>
          <w:rFonts w:hint="cs"/>
          <w:rtl/>
        </w:rPr>
        <w:t>به‌عکس</w:t>
      </w:r>
      <w:r w:rsidRPr="00BA5588">
        <w:rPr>
          <w:rFonts w:hint="cs"/>
          <w:rtl/>
        </w:rPr>
        <w:t xml:space="preserve"> می‌کنیم </w:t>
      </w:r>
      <w:r w:rsidR="00EE745E" w:rsidRPr="00BA5588">
        <w:rPr>
          <w:rFonts w:hint="cs"/>
          <w:rtl/>
        </w:rPr>
        <w:t xml:space="preserve">و </w:t>
      </w:r>
      <w:r w:rsidRPr="00BA5588">
        <w:rPr>
          <w:rFonts w:hint="cs"/>
          <w:rtl/>
        </w:rPr>
        <w:lastRenderedPageBreak/>
        <w:t xml:space="preserve">طرف مقابل را بر آن مقدم می‌داریم. مشهور این را طرح نکرده است ولی رازش تعارض است </w:t>
      </w:r>
      <w:r w:rsidR="00EE745E" w:rsidRPr="00BA5588">
        <w:rPr>
          <w:rFonts w:hint="cs"/>
          <w:rtl/>
        </w:rPr>
        <w:t>لکن</w:t>
      </w:r>
      <w:r w:rsidRPr="00BA5588">
        <w:rPr>
          <w:rFonts w:hint="cs"/>
          <w:rtl/>
        </w:rPr>
        <w:t xml:space="preserve"> همه </w:t>
      </w:r>
      <w:r w:rsidR="00A72F5B" w:rsidRPr="00BA5588">
        <w:rPr>
          <w:rFonts w:hint="cs"/>
          <w:rtl/>
        </w:rPr>
        <w:t>می‌گویند</w:t>
      </w:r>
      <w:r w:rsidRPr="00BA5588">
        <w:rPr>
          <w:rFonts w:hint="cs"/>
          <w:rtl/>
        </w:rPr>
        <w:t xml:space="preserve"> </w:t>
      </w:r>
      <w:r w:rsidR="00EE745E" w:rsidRPr="00BA5588">
        <w:rPr>
          <w:rFonts w:hint="cs"/>
          <w:rtl/>
        </w:rPr>
        <w:t xml:space="preserve">سزای </w:t>
      </w:r>
      <w:r w:rsidRPr="00BA5588">
        <w:rPr>
          <w:rFonts w:hint="cs"/>
          <w:rtl/>
        </w:rPr>
        <w:t xml:space="preserve">ذات محرم قتل است </w:t>
      </w:r>
      <w:r w:rsidR="00EE745E" w:rsidRPr="00BA5588">
        <w:rPr>
          <w:rFonts w:hint="cs"/>
          <w:rtl/>
        </w:rPr>
        <w:t xml:space="preserve">چه </w:t>
      </w:r>
      <w:r w:rsidRPr="00BA5588">
        <w:rPr>
          <w:rFonts w:hint="cs"/>
          <w:rtl/>
        </w:rPr>
        <w:t xml:space="preserve">محصن باشد </w:t>
      </w:r>
      <w:r w:rsidR="00EE745E" w:rsidRPr="00BA5588">
        <w:rPr>
          <w:rFonts w:hint="cs"/>
          <w:rtl/>
        </w:rPr>
        <w:t xml:space="preserve">چه </w:t>
      </w:r>
      <w:r w:rsidRPr="00BA5588">
        <w:rPr>
          <w:rFonts w:hint="cs"/>
          <w:rtl/>
        </w:rPr>
        <w:t xml:space="preserve">غیر محصن </w:t>
      </w:r>
      <w:r w:rsidR="00EE745E" w:rsidRPr="00BA5588">
        <w:rPr>
          <w:rFonts w:hint="cs"/>
          <w:rtl/>
        </w:rPr>
        <w:t xml:space="preserve">پس </w:t>
      </w:r>
      <w:r w:rsidRPr="00BA5588">
        <w:rPr>
          <w:rFonts w:hint="cs"/>
          <w:rtl/>
        </w:rPr>
        <w:t>تعارض نیست</w:t>
      </w:r>
      <w:r w:rsidR="00417D76" w:rsidRPr="00BA5588">
        <w:rPr>
          <w:rFonts w:hint="cs"/>
          <w:rtl/>
        </w:rPr>
        <w:t>.</w:t>
      </w:r>
    </w:p>
    <w:p w:rsidR="00D6323F" w:rsidRPr="00BA5588" w:rsidRDefault="00D6323F" w:rsidP="00C94601">
      <w:pPr>
        <w:rPr>
          <w:rtl/>
        </w:rPr>
      </w:pPr>
    </w:p>
    <w:p w:rsidR="00D6323F" w:rsidRPr="00BA5588" w:rsidRDefault="00D6323F" w:rsidP="005E78DB">
      <w:pPr>
        <w:pStyle w:val="Heading4"/>
        <w:rPr>
          <w:rtl/>
        </w:rPr>
      </w:pPr>
      <w:bookmarkStart w:id="8" w:name="_Toc403905059"/>
      <w:r w:rsidRPr="00BA5588">
        <w:rPr>
          <w:rFonts w:hint="cs"/>
          <w:rtl/>
        </w:rPr>
        <w:t>تعارض غیر مستقر</w:t>
      </w:r>
      <w:bookmarkEnd w:id="8"/>
    </w:p>
    <w:p w:rsidR="00F07F91" w:rsidRPr="00BA5588" w:rsidRDefault="007E4955" w:rsidP="00F07F91">
      <w:pPr>
        <w:rPr>
          <w:rtl/>
        </w:rPr>
      </w:pPr>
      <w:r w:rsidRPr="00BA5588">
        <w:rPr>
          <w:rFonts w:hint="cs"/>
          <w:rtl/>
        </w:rPr>
        <w:t xml:space="preserve">تعارضی که ما در اصول </w:t>
      </w:r>
      <w:r w:rsidR="00A72F5B" w:rsidRPr="00BA5588">
        <w:rPr>
          <w:rFonts w:hint="cs"/>
          <w:rtl/>
        </w:rPr>
        <w:t>می‌گوییم</w:t>
      </w:r>
      <w:r w:rsidRPr="00BA5588">
        <w:rPr>
          <w:rFonts w:hint="cs"/>
          <w:rtl/>
        </w:rPr>
        <w:t xml:space="preserve"> تعارض مستقر است</w:t>
      </w:r>
      <w:r w:rsidR="00C94601" w:rsidRPr="00BA5588">
        <w:rPr>
          <w:rFonts w:hint="cs"/>
          <w:rtl/>
        </w:rPr>
        <w:t xml:space="preserve"> لکن</w:t>
      </w:r>
      <w:r w:rsidRPr="00BA5588">
        <w:rPr>
          <w:rFonts w:hint="cs"/>
          <w:rtl/>
        </w:rPr>
        <w:t xml:space="preserve"> تعارض مستقر </w:t>
      </w:r>
      <w:r w:rsidR="00A72F5B" w:rsidRPr="00BA5588">
        <w:rPr>
          <w:rFonts w:hint="cs"/>
          <w:rtl/>
        </w:rPr>
        <w:t>ثابت‌شده</w:t>
      </w:r>
      <w:r w:rsidRPr="00BA5588">
        <w:rPr>
          <w:rFonts w:hint="cs"/>
          <w:rtl/>
        </w:rPr>
        <w:t xml:space="preserve"> نیست </w:t>
      </w:r>
      <w:r w:rsidR="00C94601" w:rsidRPr="00BA5588">
        <w:rPr>
          <w:rFonts w:hint="cs"/>
          <w:rtl/>
        </w:rPr>
        <w:t xml:space="preserve">و </w:t>
      </w:r>
      <w:r w:rsidRPr="00BA5588">
        <w:rPr>
          <w:rFonts w:hint="cs"/>
          <w:rtl/>
        </w:rPr>
        <w:t xml:space="preserve">توهم یک معارضه </w:t>
      </w:r>
      <w:r w:rsidR="00C94601" w:rsidRPr="00BA5588">
        <w:rPr>
          <w:rFonts w:hint="cs"/>
          <w:rtl/>
        </w:rPr>
        <w:t>ا</w:t>
      </w:r>
      <w:r w:rsidRPr="00BA5588">
        <w:rPr>
          <w:rFonts w:hint="cs"/>
          <w:rtl/>
        </w:rPr>
        <w:t>ست ولی وقتی این</w:t>
      </w:r>
      <w:r w:rsidR="00C94601" w:rsidRPr="00BA5588">
        <w:rPr>
          <w:rFonts w:hint="cs"/>
          <w:rtl/>
        </w:rPr>
        <w:t xml:space="preserve"> </w:t>
      </w:r>
      <w:r w:rsidRPr="00BA5588">
        <w:rPr>
          <w:rFonts w:hint="cs"/>
          <w:rtl/>
        </w:rPr>
        <w:t xml:space="preserve">را می‌سنجیم می‌بینیم معارضه </w:t>
      </w:r>
      <w:r w:rsidR="00A72F5B" w:rsidRPr="00BA5588">
        <w:rPr>
          <w:rFonts w:hint="cs"/>
          <w:rtl/>
        </w:rPr>
        <w:t>فی‌الواقع</w:t>
      </w:r>
      <w:r w:rsidRPr="00BA5588">
        <w:rPr>
          <w:rFonts w:hint="cs"/>
          <w:rtl/>
        </w:rPr>
        <w:t xml:space="preserve"> نیست </w:t>
      </w:r>
      <w:r w:rsidR="00C94601" w:rsidRPr="00BA5588">
        <w:rPr>
          <w:rFonts w:hint="cs"/>
          <w:rtl/>
        </w:rPr>
        <w:t xml:space="preserve">بلکه </w:t>
      </w:r>
      <w:r w:rsidR="00F07F91" w:rsidRPr="00BA5588">
        <w:rPr>
          <w:rFonts w:hint="cs"/>
          <w:rtl/>
        </w:rPr>
        <w:t xml:space="preserve">حقیقتاً </w:t>
      </w:r>
      <w:r w:rsidRPr="00BA5588">
        <w:rPr>
          <w:rFonts w:hint="cs"/>
          <w:rtl/>
        </w:rPr>
        <w:t xml:space="preserve">تعارض </w:t>
      </w:r>
      <w:r w:rsidR="00A72F5B" w:rsidRPr="00BA5588">
        <w:rPr>
          <w:rFonts w:hint="cs"/>
          <w:rtl/>
        </w:rPr>
        <w:t>غیرمستقر</w:t>
      </w:r>
      <w:r w:rsidRPr="00BA5588">
        <w:rPr>
          <w:rFonts w:hint="cs"/>
          <w:rtl/>
        </w:rPr>
        <w:t xml:space="preserve"> </w:t>
      </w:r>
      <w:r w:rsidR="00F07F91" w:rsidRPr="00BA5588">
        <w:rPr>
          <w:rFonts w:hint="cs"/>
          <w:rtl/>
        </w:rPr>
        <w:t xml:space="preserve">است و </w:t>
      </w:r>
      <w:r w:rsidRPr="00BA5588">
        <w:rPr>
          <w:rFonts w:hint="cs"/>
          <w:rtl/>
        </w:rPr>
        <w:t xml:space="preserve">تعارضی در ارتکازات </w:t>
      </w:r>
      <w:r w:rsidR="00C94601" w:rsidRPr="00BA5588">
        <w:rPr>
          <w:rFonts w:hint="cs"/>
          <w:rtl/>
        </w:rPr>
        <w:t>نیست</w:t>
      </w:r>
      <w:r w:rsidR="00F07F91" w:rsidRPr="00BA5588">
        <w:rPr>
          <w:rFonts w:hint="cs"/>
          <w:rtl/>
        </w:rPr>
        <w:t>.</w:t>
      </w:r>
      <w:r w:rsidR="00C94601" w:rsidRPr="00BA5588">
        <w:rPr>
          <w:rFonts w:hint="cs"/>
          <w:rtl/>
        </w:rPr>
        <w:t xml:space="preserve"> </w:t>
      </w:r>
      <w:r w:rsidRPr="00BA5588">
        <w:rPr>
          <w:rFonts w:hint="cs"/>
          <w:rtl/>
        </w:rPr>
        <w:t xml:space="preserve">یعنی جایی که می‌بیند دو عنوان یک حالت من وجه دارد اگر بخواهد آن را بیاورد </w:t>
      </w:r>
      <w:r w:rsidR="00A72F5B" w:rsidRPr="00BA5588">
        <w:rPr>
          <w:rFonts w:hint="cs"/>
          <w:rtl/>
        </w:rPr>
        <w:t>این‌طرف</w:t>
      </w:r>
      <w:r w:rsidR="00F07F91" w:rsidRPr="00BA5588">
        <w:rPr>
          <w:rFonts w:hint="cs"/>
          <w:rtl/>
        </w:rPr>
        <w:t>،</w:t>
      </w:r>
      <w:r w:rsidRPr="00BA5588">
        <w:rPr>
          <w:rFonts w:hint="cs"/>
          <w:rtl/>
        </w:rPr>
        <w:t xml:space="preserve"> می‌بیند این عنوان رفت کنار </w:t>
      </w:r>
      <w:r w:rsidR="00F07F91" w:rsidRPr="00BA5588">
        <w:rPr>
          <w:rFonts w:hint="cs"/>
          <w:rtl/>
        </w:rPr>
        <w:t xml:space="preserve">و </w:t>
      </w:r>
      <w:r w:rsidRPr="00BA5588">
        <w:rPr>
          <w:rFonts w:hint="cs"/>
          <w:rtl/>
        </w:rPr>
        <w:t xml:space="preserve">عملاً دستگاه ذهن ما طوری است که ارتکازات می‌گوید باید </w:t>
      </w:r>
      <w:r w:rsidR="00F07F91" w:rsidRPr="00BA5588">
        <w:rPr>
          <w:rFonts w:hint="cs"/>
          <w:rtl/>
        </w:rPr>
        <w:t>کدام</w:t>
      </w:r>
      <w:r w:rsidRPr="00BA5588">
        <w:rPr>
          <w:rFonts w:hint="cs"/>
          <w:rtl/>
        </w:rPr>
        <w:t xml:space="preserve"> مقدم باشد</w:t>
      </w:r>
      <w:r w:rsidR="00F07F91" w:rsidRPr="00BA5588">
        <w:rPr>
          <w:rFonts w:hint="cs"/>
          <w:rtl/>
        </w:rPr>
        <w:t>.</w:t>
      </w:r>
      <w:r w:rsidRPr="00BA5588">
        <w:rPr>
          <w:rFonts w:hint="cs"/>
          <w:rtl/>
        </w:rPr>
        <w:t xml:space="preserve"> اینجا هم همین است </w:t>
      </w:r>
      <w:r w:rsidR="00F07F91" w:rsidRPr="00BA5588">
        <w:rPr>
          <w:rFonts w:hint="cs"/>
          <w:rtl/>
        </w:rPr>
        <w:t xml:space="preserve">و </w:t>
      </w:r>
      <w:r w:rsidRPr="00BA5588">
        <w:rPr>
          <w:rFonts w:hint="cs"/>
          <w:rtl/>
        </w:rPr>
        <w:t xml:space="preserve">اگر بخواهید اعمال نسبت و تعارض کنید این دلیل ذات محرم </w:t>
      </w:r>
      <w:r w:rsidR="00A72F5B" w:rsidRPr="00BA5588">
        <w:rPr>
          <w:rFonts w:hint="cs"/>
          <w:rtl/>
        </w:rPr>
        <w:t>بی‌ارزش</w:t>
      </w:r>
      <w:r w:rsidRPr="00BA5588">
        <w:rPr>
          <w:rFonts w:hint="cs"/>
          <w:rtl/>
        </w:rPr>
        <w:t xml:space="preserve"> می‌شود و لذا برای اینکه </w:t>
      </w:r>
      <w:r w:rsidR="00A72F5B" w:rsidRPr="00BA5588">
        <w:rPr>
          <w:rFonts w:hint="cs"/>
          <w:rtl/>
        </w:rPr>
        <w:t>بی‌ارزش</w:t>
      </w:r>
      <w:r w:rsidRPr="00BA5588">
        <w:rPr>
          <w:rFonts w:hint="cs"/>
          <w:rtl/>
        </w:rPr>
        <w:t xml:space="preserve"> نباشد عملاً ذهن می‌گوید این مقدم است </w:t>
      </w:r>
      <w:r w:rsidR="00F07F91" w:rsidRPr="00BA5588">
        <w:rPr>
          <w:rFonts w:hint="cs"/>
          <w:rtl/>
        </w:rPr>
        <w:t xml:space="preserve">و </w:t>
      </w:r>
      <w:r w:rsidRPr="00BA5588">
        <w:rPr>
          <w:rFonts w:hint="cs"/>
          <w:rtl/>
        </w:rPr>
        <w:t>جای هیچ تعارض</w:t>
      </w:r>
      <w:r w:rsidR="00F07F91" w:rsidRPr="00BA5588">
        <w:rPr>
          <w:rFonts w:hint="cs"/>
          <w:rtl/>
        </w:rPr>
        <w:t>ی</w:t>
      </w:r>
      <w:r w:rsidRPr="00BA5588">
        <w:rPr>
          <w:rFonts w:hint="cs"/>
          <w:rtl/>
        </w:rPr>
        <w:t xml:space="preserve"> نیست.</w:t>
      </w:r>
    </w:p>
    <w:p w:rsidR="00F07F91" w:rsidRPr="00BA5588" w:rsidRDefault="00F07F91" w:rsidP="005E78DB">
      <w:pPr>
        <w:pStyle w:val="Heading3"/>
        <w:rPr>
          <w:rtl/>
        </w:rPr>
      </w:pPr>
      <w:bookmarkStart w:id="9" w:name="_Toc403905060"/>
      <w:r w:rsidRPr="00BA5588">
        <w:rPr>
          <w:rFonts w:hint="cs"/>
          <w:rtl/>
        </w:rPr>
        <w:t>جمع</w:t>
      </w:r>
      <w:r w:rsidRPr="00BA5588">
        <w:rPr>
          <w:rtl/>
        </w:rPr>
        <w:softHyphen/>
      </w:r>
      <w:r w:rsidRPr="00BA5588">
        <w:rPr>
          <w:rFonts w:hint="cs"/>
          <w:rtl/>
        </w:rPr>
        <w:t>بندی</w:t>
      </w:r>
      <w:bookmarkEnd w:id="9"/>
    </w:p>
    <w:p w:rsidR="00C17DCB" w:rsidRPr="00BA5588" w:rsidRDefault="007E4955" w:rsidP="006B3C46">
      <w:pPr>
        <w:rPr>
          <w:rtl/>
        </w:rPr>
      </w:pPr>
      <w:r w:rsidRPr="00BA5588">
        <w:rPr>
          <w:rFonts w:hint="cs"/>
          <w:rtl/>
        </w:rPr>
        <w:t xml:space="preserve">بنابراین بحث ما تاکنون در این بود که گرچه قاعده کلی در باب زنا جلد و رجم است اما </w:t>
      </w:r>
      <w:r w:rsidR="006B3C46" w:rsidRPr="00BA5588">
        <w:rPr>
          <w:rFonts w:hint="cs"/>
          <w:rtl/>
        </w:rPr>
        <w:t xml:space="preserve">در </w:t>
      </w:r>
      <w:r w:rsidRPr="00BA5588">
        <w:rPr>
          <w:rFonts w:hint="cs"/>
          <w:rtl/>
        </w:rPr>
        <w:t>چند مورد استثنا</w:t>
      </w:r>
      <w:r w:rsidR="006B3C46" w:rsidRPr="00BA5588">
        <w:rPr>
          <w:rFonts w:hint="cs"/>
          <w:rtl/>
        </w:rPr>
        <w:t>ء</w:t>
      </w:r>
      <w:r w:rsidRPr="00BA5588">
        <w:rPr>
          <w:rFonts w:hint="cs"/>
          <w:rtl/>
        </w:rPr>
        <w:t xml:space="preserve"> شده </w:t>
      </w:r>
      <w:r w:rsidR="006B3C46" w:rsidRPr="00BA5588">
        <w:rPr>
          <w:rFonts w:hint="cs"/>
          <w:rtl/>
        </w:rPr>
        <w:t xml:space="preserve">است و حد </w:t>
      </w:r>
      <w:r w:rsidRPr="00BA5588">
        <w:rPr>
          <w:rFonts w:hint="cs"/>
          <w:rtl/>
        </w:rPr>
        <w:t>قتل است</w:t>
      </w:r>
      <w:r w:rsidR="006B3C46" w:rsidRPr="00BA5588">
        <w:rPr>
          <w:rFonts w:hint="cs"/>
          <w:rtl/>
        </w:rPr>
        <w:t xml:space="preserve"> که یکی </w:t>
      </w:r>
      <w:r w:rsidRPr="00BA5588">
        <w:rPr>
          <w:rFonts w:hint="cs"/>
          <w:rtl/>
        </w:rPr>
        <w:t xml:space="preserve">زنای به </w:t>
      </w:r>
      <w:r w:rsidR="006B3C46" w:rsidRPr="00BA5588">
        <w:rPr>
          <w:rFonts w:hint="cs"/>
          <w:rtl/>
        </w:rPr>
        <w:t xml:space="preserve">ذات </w:t>
      </w:r>
      <w:r w:rsidRPr="00BA5588">
        <w:rPr>
          <w:rFonts w:hint="cs"/>
          <w:rtl/>
        </w:rPr>
        <w:t>محارم</w:t>
      </w:r>
      <w:r w:rsidR="006B3C46" w:rsidRPr="00BA5588">
        <w:rPr>
          <w:rFonts w:hint="cs"/>
          <w:rtl/>
        </w:rPr>
        <w:t xml:space="preserve"> بود که </w:t>
      </w:r>
      <w:r w:rsidRPr="00BA5588">
        <w:rPr>
          <w:rFonts w:hint="cs"/>
          <w:rtl/>
        </w:rPr>
        <w:t>مورد دوم از موارد</w:t>
      </w:r>
      <w:r w:rsidR="006B3C46" w:rsidRPr="00BA5588">
        <w:rPr>
          <w:rFonts w:hint="cs"/>
          <w:rtl/>
        </w:rPr>
        <w:t xml:space="preserve"> </w:t>
      </w:r>
      <w:r w:rsidRPr="00BA5588">
        <w:rPr>
          <w:rFonts w:hint="cs"/>
          <w:rtl/>
        </w:rPr>
        <w:t xml:space="preserve">ترجیح بلا مرجح یا لغویت </w:t>
      </w:r>
      <w:r w:rsidR="006B3C46" w:rsidRPr="00BA5588">
        <w:rPr>
          <w:rFonts w:hint="cs"/>
          <w:rtl/>
        </w:rPr>
        <w:t xml:space="preserve">است </w:t>
      </w:r>
      <w:r w:rsidRPr="00BA5588">
        <w:rPr>
          <w:rFonts w:hint="cs"/>
          <w:rtl/>
        </w:rPr>
        <w:t xml:space="preserve">و لذا </w:t>
      </w:r>
      <w:r w:rsidR="006B3C46" w:rsidRPr="00BA5588">
        <w:rPr>
          <w:rFonts w:hint="cs"/>
          <w:rtl/>
        </w:rPr>
        <w:t xml:space="preserve">برای خروج از این‌ها </w:t>
      </w:r>
      <w:r w:rsidRPr="00BA5588">
        <w:rPr>
          <w:rFonts w:hint="cs"/>
          <w:rtl/>
        </w:rPr>
        <w:t>باید بگ</w:t>
      </w:r>
      <w:r w:rsidR="006B3C46" w:rsidRPr="00BA5588">
        <w:rPr>
          <w:rFonts w:hint="cs"/>
          <w:rtl/>
        </w:rPr>
        <w:t>و</w:t>
      </w:r>
      <w:r w:rsidRPr="00BA5588">
        <w:rPr>
          <w:rFonts w:hint="cs"/>
          <w:rtl/>
        </w:rPr>
        <w:t xml:space="preserve">ییم </w:t>
      </w:r>
      <w:r w:rsidR="006B3C46" w:rsidRPr="00BA5588">
        <w:rPr>
          <w:rFonts w:hint="cs"/>
          <w:rtl/>
        </w:rPr>
        <w:t>دلیل زنا به ذات محرم که نتیجه</w:t>
      </w:r>
      <w:r w:rsidR="006B3C46" w:rsidRPr="00BA5588">
        <w:rPr>
          <w:rtl/>
        </w:rPr>
        <w:softHyphen/>
      </w:r>
      <w:r w:rsidR="006B3C46" w:rsidRPr="00BA5588">
        <w:rPr>
          <w:rtl/>
        </w:rPr>
        <w:softHyphen/>
      </w:r>
      <w:r w:rsidR="006B3C46" w:rsidRPr="00BA5588">
        <w:rPr>
          <w:rFonts w:hint="cs"/>
          <w:rtl/>
        </w:rPr>
        <w:t xml:space="preserve">اش قتل </w:t>
      </w:r>
      <w:r w:rsidRPr="00BA5588">
        <w:rPr>
          <w:rFonts w:hint="cs"/>
          <w:rtl/>
        </w:rPr>
        <w:t>مقدم است.</w:t>
      </w:r>
    </w:p>
    <w:p w:rsidR="006B3C46" w:rsidRPr="00BA5588" w:rsidRDefault="007878A1" w:rsidP="005E78DB">
      <w:pPr>
        <w:pStyle w:val="Heading1"/>
        <w:spacing w:before="0"/>
        <w:rPr>
          <w:rtl/>
        </w:rPr>
      </w:pPr>
      <w:bookmarkStart w:id="10" w:name="_Toc403905061"/>
      <w:r w:rsidRPr="00BA5588">
        <w:rPr>
          <w:rFonts w:hint="cs"/>
          <w:rtl/>
        </w:rPr>
        <w:t>زانی غیرمسلمان</w:t>
      </w:r>
      <w:bookmarkEnd w:id="10"/>
    </w:p>
    <w:p w:rsidR="00417D76" w:rsidRPr="00BA5588" w:rsidRDefault="007E4955" w:rsidP="00307340">
      <w:pPr>
        <w:rPr>
          <w:rtl/>
        </w:rPr>
      </w:pPr>
      <w:r w:rsidRPr="00BA5588">
        <w:rPr>
          <w:rFonts w:hint="cs"/>
          <w:rtl/>
        </w:rPr>
        <w:t xml:space="preserve">مورد دوم از مواردی است که </w:t>
      </w:r>
      <w:r w:rsidR="00482A8E" w:rsidRPr="00BA5588">
        <w:rPr>
          <w:rFonts w:hint="cs"/>
          <w:rtl/>
        </w:rPr>
        <w:t xml:space="preserve">حد </w:t>
      </w:r>
      <w:r w:rsidRPr="00BA5588">
        <w:rPr>
          <w:rFonts w:hint="cs"/>
          <w:rtl/>
        </w:rPr>
        <w:t>در زنا قتل است نه جلد و رجم</w:t>
      </w:r>
      <w:r w:rsidR="00482A8E" w:rsidRPr="00BA5588">
        <w:rPr>
          <w:rFonts w:hint="cs"/>
          <w:rtl/>
        </w:rPr>
        <w:t>،</w:t>
      </w:r>
      <w:r w:rsidRPr="00BA5588">
        <w:rPr>
          <w:rFonts w:hint="cs"/>
          <w:rtl/>
        </w:rPr>
        <w:t xml:space="preserve"> زنای </w:t>
      </w:r>
      <w:r w:rsidR="00A72F5B" w:rsidRPr="00BA5588">
        <w:rPr>
          <w:rFonts w:hint="cs"/>
          <w:rtl/>
        </w:rPr>
        <w:t>غیرمسلمان</w:t>
      </w:r>
      <w:r w:rsidR="0005484A" w:rsidRPr="00BA5588">
        <w:rPr>
          <w:rFonts w:hint="cs"/>
          <w:rtl/>
        </w:rPr>
        <w:t xml:space="preserve"> با زن مسلمان است</w:t>
      </w:r>
      <w:r w:rsidRPr="00BA5588">
        <w:rPr>
          <w:rFonts w:hint="cs"/>
          <w:rtl/>
        </w:rPr>
        <w:t xml:space="preserve"> که </w:t>
      </w:r>
      <w:r w:rsidR="0005484A" w:rsidRPr="00BA5588">
        <w:rPr>
          <w:rFonts w:hint="cs"/>
          <w:rtl/>
        </w:rPr>
        <w:t xml:space="preserve">گاهی </w:t>
      </w:r>
      <w:r w:rsidRPr="00BA5588">
        <w:rPr>
          <w:rFonts w:hint="cs"/>
          <w:rtl/>
        </w:rPr>
        <w:t>در کشورهای اسلامی مصد</w:t>
      </w:r>
      <w:r w:rsidR="0005484A" w:rsidRPr="00BA5588">
        <w:rPr>
          <w:rFonts w:hint="cs"/>
          <w:rtl/>
        </w:rPr>
        <w:t xml:space="preserve">اق پیدا می‌کند. </w:t>
      </w:r>
      <w:r w:rsidR="005E7AB0" w:rsidRPr="00BA5588">
        <w:rPr>
          <w:rFonts w:hint="cs"/>
          <w:rtl/>
        </w:rPr>
        <w:t xml:space="preserve">وقتی </w:t>
      </w:r>
      <w:r w:rsidR="0005484A" w:rsidRPr="00BA5588">
        <w:rPr>
          <w:rFonts w:hint="cs"/>
          <w:rtl/>
        </w:rPr>
        <w:t>کافر ذمی یا غیر</w:t>
      </w:r>
      <w:r w:rsidRPr="00BA5588">
        <w:rPr>
          <w:rFonts w:hint="cs"/>
          <w:rtl/>
        </w:rPr>
        <w:t xml:space="preserve">ذمی </w:t>
      </w:r>
      <w:r w:rsidR="0005484A" w:rsidRPr="00BA5588">
        <w:rPr>
          <w:rFonts w:hint="cs"/>
          <w:rtl/>
        </w:rPr>
        <w:t>(</w:t>
      </w:r>
      <w:r w:rsidRPr="00BA5588">
        <w:rPr>
          <w:rFonts w:hint="cs"/>
          <w:rtl/>
        </w:rPr>
        <w:t xml:space="preserve">که </w:t>
      </w:r>
      <w:r w:rsidR="005E7AB0" w:rsidRPr="00BA5588">
        <w:rPr>
          <w:rFonts w:hint="cs"/>
          <w:rtl/>
        </w:rPr>
        <w:t xml:space="preserve">کافر </w:t>
      </w:r>
      <w:r w:rsidR="0005484A" w:rsidRPr="00BA5588">
        <w:rPr>
          <w:rFonts w:hint="cs"/>
          <w:rtl/>
        </w:rPr>
        <w:t xml:space="preserve">ذمی </w:t>
      </w:r>
      <w:r w:rsidRPr="00BA5588">
        <w:rPr>
          <w:rFonts w:hint="cs"/>
          <w:rtl/>
        </w:rPr>
        <w:t>در روایات آمده است</w:t>
      </w:r>
      <w:r w:rsidR="0005484A" w:rsidRPr="00BA5588">
        <w:rPr>
          <w:rFonts w:hint="cs"/>
          <w:rtl/>
        </w:rPr>
        <w:t>)</w:t>
      </w:r>
      <w:r w:rsidRPr="00BA5588">
        <w:rPr>
          <w:rFonts w:hint="cs"/>
          <w:rtl/>
        </w:rPr>
        <w:t xml:space="preserve"> با زن مسلمانی </w:t>
      </w:r>
      <w:r w:rsidR="005E7AB0" w:rsidRPr="00BA5588">
        <w:rPr>
          <w:rFonts w:hint="cs"/>
          <w:rtl/>
        </w:rPr>
        <w:t xml:space="preserve">زنا کند </w:t>
      </w:r>
      <w:r w:rsidRPr="00BA5588">
        <w:rPr>
          <w:rFonts w:hint="cs"/>
          <w:rtl/>
        </w:rPr>
        <w:t>نمی‌گویند اگر غیر محصنه</w:t>
      </w:r>
      <w:r w:rsidR="005E7AB0" w:rsidRPr="00BA5588">
        <w:rPr>
          <w:rFonts w:hint="cs"/>
          <w:rtl/>
        </w:rPr>
        <w:t xml:space="preserve"> باشد حدش</w:t>
      </w:r>
      <w:r w:rsidRPr="00BA5588">
        <w:rPr>
          <w:rFonts w:hint="cs"/>
          <w:rtl/>
        </w:rPr>
        <w:t xml:space="preserve"> جلد </w:t>
      </w:r>
      <w:r w:rsidR="005E7AB0" w:rsidRPr="00BA5588">
        <w:rPr>
          <w:rFonts w:hint="cs"/>
          <w:rtl/>
        </w:rPr>
        <w:t xml:space="preserve">است و </w:t>
      </w:r>
      <w:r w:rsidRPr="00BA5588">
        <w:rPr>
          <w:rFonts w:hint="cs"/>
          <w:rtl/>
        </w:rPr>
        <w:t>اگر محصن</w:t>
      </w:r>
      <w:r w:rsidR="005E7AB0" w:rsidRPr="00BA5588">
        <w:rPr>
          <w:rFonts w:hint="cs"/>
          <w:rtl/>
        </w:rPr>
        <w:t>ه باشد حدش</w:t>
      </w:r>
      <w:r w:rsidRPr="00BA5588">
        <w:rPr>
          <w:rFonts w:hint="cs"/>
          <w:rtl/>
        </w:rPr>
        <w:t xml:space="preserve"> رجم </w:t>
      </w:r>
      <w:r w:rsidR="005E7AB0" w:rsidRPr="00BA5588">
        <w:rPr>
          <w:rFonts w:hint="cs"/>
          <w:rtl/>
        </w:rPr>
        <w:t>است</w:t>
      </w:r>
      <w:r w:rsidR="00307340" w:rsidRPr="00BA5588">
        <w:rPr>
          <w:rFonts w:hint="cs"/>
          <w:rtl/>
        </w:rPr>
        <w:t xml:space="preserve"> بلکه</w:t>
      </w:r>
      <w:r w:rsidRPr="00BA5588">
        <w:rPr>
          <w:rFonts w:hint="cs"/>
          <w:rtl/>
        </w:rPr>
        <w:t xml:space="preserve"> </w:t>
      </w:r>
      <w:r w:rsidR="00A72F5B" w:rsidRPr="00BA5588">
        <w:rPr>
          <w:rFonts w:hint="cs"/>
          <w:rtl/>
        </w:rPr>
        <w:t>می‌گویند</w:t>
      </w:r>
      <w:r w:rsidRPr="00BA5588">
        <w:rPr>
          <w:rFonts w:hint="cs"/>
          <w:rtl/>
        </w:rPr>
        <w:t xml:space="preserve"> </w:t>
      </w:r>
      <w:r w:rsidR="00307340" w:rsidRPr="00BA5588">
        <w:rPr>
          <w:rFonts w:hint="cs"/>
          <w:rtl/>
        </w:rPr>
        <w:t xml:space="preserve">حدش </w:t>
      </w:r>
      <w:r w:rsidRPr="00BA5588">
        <w:rPr>
          <w:rFonts w:hint="cs"/>
          <w:rtl/>
        </w:rPr>
        <w:t xml:space="preserve">قتل است. </w:t>
      </w:r>
      <w:r w:rsidR="00A72F5B" w:rsidRPr="00BA5588">
        <w:rPr>
          <w:rFonts w:hint="cs"/>
          <w:rtl/>
        </w:rPr>
        <w:t>ازنظر</w:t>
      </w:r>
      <w:r w:rsidRPr="00BA5588">
        <w:rPr>
          <w:rFonts w:hint="cs"/>
          <w:rtl/>
        </w:rPr>
        <w:t xml:space="preserve"> اقوال تقریباً </w:t>
      </w:r>
      <w:r w:rsidR="00307340" w:rsidRPr="00BA5588">
        <w:rPr>
          <w:rFonts w:hint="cs"/>
          <w:rtl/>
        </w:rPr>
        <w:t xml:space="preserve">بلکه تحقیقاً </w:t>
      </w:r>
      <w:r w:rsidRPr="00BA5588">
        <w:rPr>
          <w:rFonts w:hint="cs"/>
          <w:rtl/>
        </w:rPr>
        <w:t xml:space="preserve">اینجا مخالفی وجود ندارد و معمولاً </w:t>
      </w:r>
      <w:r w:rsidR="00A72F5B" w:rsidRPr="00BA5588">
        <w:rPr>
          <w:rFonts w:hint="cs"/>
          <w:rtl/>
        </w:rPr>
        <w:t>همین‌جور</w:t>
      </w:r>
      <w:r w:rsidRPr="00BA5588">
        <w:rPr>
          <w:rFonts w:hint="cs"/>
          <w:rtl/>
        </w:rPr>
        <w:t xml:space="preserve"> تعبیر شده </w:t>
      </w:r>
      <w:r w:rsidR="00307340" w:rsidRPr="00BA5588">
        <w:rPr>
          <w:rFonts w:hint="cs"/>
          <w:rtl/>
        </w:rPr>
        <w:t xml:space="preserve">است </w:t>
      </w:r>
      <w:r w:rsidRPr="00BA5588">
        <w:rPr>
          <w:rFonts w:hint="cs"/>
          <w:rtl/>
        </w:rPr>
        <w:t xml:space="preserve">به اینکه زانی </w:t>
      </w:r>
      <w:r w:rsidR="00A72F5B" w:rsidRPr="00BA5588">
        <w:rPr>
          <w:rFonts w:hint="cs"/>
          <w:rtl/>
        </w:rPr>
        <w:t>غیرمسلمی</w:t>
      </w:r>
      <w:r w:rsidRPr="00BA5588">
        <w:rPr>
          <w:rFonts w:hint="cs"/>
          <w:rtl/>
        </w:rPr>
        <w:t xml:space="preserve"> که با </w:t>
      </w:r>
      <w:r w:rsidR="00A72F5B" w:rsidRPr="00BA5588">
        <w:rPr>
          <w:rFonts w:hint="cs"/>
          <w:rtl/>
        </w:rPr>
        <w:t>مس</w:t>
      </w:r>
      <w:r w:rsidR="00307340" w:rsidRPr="00BA5588">
        <w:rPr>
          <w:rFonts w:hint="cs"/>
          <w:rtl/>
        </w:rPr>
        <w:t>لمی</w:t>
      </w:r>
      <w:r w:rsidRPr="00BA5588">
        <w:rPr>
          <w:rFonts w:hint="cs"/>
          <w:rtl/>
        </w:rPr>
        <w:t xml:space="preserve"> زنا ‌کند حد</w:t>
      </w:r>
      <w:r w:rsidR="00307340" w:rsidRPr="00BA5588">
        <w:rPr>
          <w:rFonts w:hint="cs"/>
          <w:rtl/>
        </w:rPr>
        <w:t>ش</w:t>
      </w:r>
      <w:r w:rsidRPr="00BA5588">
        <w:rPr>
          <w:rFonts w:hint="cs"/>
          <w:rtl/>
        </w:rPr>
        <w:t xml:space="preserve"> قتل است. ظاهراً بین عامه و خاصه </w:t>
      </w:r>
      <w:r w:rsidR="00307340" w:rsidRPr="00BA5588">
        <w:rPr>
          <w:rFonts w:hint="cs"/>
          <w:rtl/>
        </w:rPr>
        <w:t xml:space="preserve">هم </w:t>
      </w:r>
      <w:r w:rsidRPr="00BA5588">
        <w:rPr>
          <w:rFonts w:hint="cs"/>
          <w:rtl/>
        </w:rPr>
        <w:t>اختلافی نباشد.</w:t>
      </w:r>
    </w:p>
    <w:p w:rsidR="00ED32E2" w:rsidRPr="00BA5588" w:rsidRDefault="00AB624B" w:rsidP="005E78DB">
      <w:pPr>
        <w:pStyle w:val="Heading2"/>
        <w:rPr>
          <w:rtl/>
        </w:rPr>
      </w:pPr>
      <w:bookmarkStart w:id="11" w:name="_Toc403905062"/>
      <w:r w:rsidRPr="00BA5588">
        <w:rPr>
          <w:rFonts w:hint="cs"/>
          <w:rtl/>
        </w:rPr>
        <w:lastRenderedPageBreak/>
        <w:t>ادله حد</w:t>
      </w:r>
      <w:bookmarkEnd w:id="11"/>
    </w:p>
    <w:p w:rsidR="00FE4B25" w:rsidRPr="00BA5588" w:rsidRDefault="00FC75DB" w:rsidP="00FE4B25">
      <w:pPr>
        <w:rPr>
          <w:rFonts w:ascii="Times New Roman" w:hAnsi="Times New Roman"/>
          <w:b/>
          <w:bCs/>
          <w:sz w:val="24"/>
          <w:szCs w:val="24"/>
          <w:rtl/>
        </w:rPr>
      </w:pPr>
      <w:r w:rsidRPr="00BA5588">
        <w:rPr>
          <w:rFonts w:hint="cs"/>
          <w:b/>
          <w:bCs/>
          <w:rtl/>
        </w:rPr>
        <w:t>مُحَمَّدُ بْنُ الْحَسَنِ بِإِسْنَادِهِ عَنْ مُحَمَّدِ بْنِ يَحْيَى عَنْ مُحَمَّدِ بْنِ الْحُسَيْنِ عَنْ حَنَانِ بْنِ سَدِيرٍ عَنْ أَبِي عَبْدِ اللَّهِ</w:t>
      </w:r>
      <w:r w:rsidRPr="00BA5588">
        <w:rPr>
          <w:rFonts w:hint="cs"/>
          <w:b/>
          <w:bCs/>
          <w:vertAlign w:val="superscript"/>
          <w:rtl/>
        </w:rPr>
        <w:t>علیه</w:t>
      </w:r>
      <w:r w:rsidRPr="00BA5588">
        <w:rPr>
          <w:b/>
          <w:bCs/>
          <w:vertAlign w:val="superscript"/>
          <w:rtl/>
        </w:rPr>
        <w:softHyphen/>
      </w:r>
      <w:r w:rsidRPr="00BA5588">
        <w:rPr>
          <w:rFonts w:hint="cs"/>
          <w:b/>
          <w:bCs/>
          <w:vertAlign w:val="superscript"/>
          <w:rtl/>
        </w:rPr>
        <w:t>السلام</w:t>
      </w:r>
      <w:r w:rsidRPr="00BA5588">
        <w:rPr>
          <w:rFonts w:hint="cs"/>
          <w:b/>
          <w:bCs/>
          <w:rtl/>
        </w:rPr>
        <w:t xml:space="preserve"> قَالَ:</w:t>
      </w:r>
      <w:r w:rsidRPr="00BA5588">
        <w:rPr>
          <w:rFonts w:hint="cs"/>
          <w:b/>
          <w:bCs/>
          <w:color w:val="000000"/>
          <w:rtl/>
        </w:rPr>
        <w:t xml:space="preserve"> سَأَلْتُهُ عَنْ يَهُودِيٍّ فَج</w:t>
      </w:r>
      <w:r w:rsidR="00FE4B25" w:rsidRPr="00BA5588">
        <w:rPr>
          <w:rFonts w:hint="cs"/>
          <w:b/>
          <w:bCs/>
          <w:color w:val="000000"/>
          <w:rtl/>
        </w:rPr>
        <w:t>َرَ بِمُسْلِمَةٍ قَالَ</w:t>
      </w:r>
      <w:r w:rsidR="00BA5588">
        <w:rPr>
          <w:rFonts w:hint="cs"/>
          <w:b/>
          <w:bCs/>
          <w:color w:val="000000"/>
          <w:rtl/>
        </w:rPr>
        <w:t>:</w:t>
      </w:r>
      <w:r w:rsidR="00FE4B25" w:rsidRPr="00BA5588">
        <w:rPr>
          <w:rFonts w:hint="cs"/>
          <w:b/>
          <w:bCs/>
          <w:color w:val="000000"/>
          <w:rtl/>
        </w:rPr>
        <w:t xml:space="preserve"> </w:t>
      </w:r>
      <w:r w:rsidR="00BA5588">
        <w:rPr>
          <w:rFonts w:hint="cs"/>
          <w:b/>
          <w:bCs/>
          <w:color w:val="000000"/>
          <w:rtl/>
        </w:rPr>
        <w:t>«</w:t>
      </w:r>
      <w:r w:rsidR="00FE4B25" w:rsidRPr="00BA5588">
        <w:rPr>
          <w:rFonts w:hint="cs"/>
          <w:b/>
          <w:bCs/>
          <w:color w:val="000000"/>
          <w:rtl/>
        </w:rPr>
        <w:t>يُقْتَلُ</w:t>
      </w:r>
      <w:r w:rsidR="00BA5588">
        <w:rPr>
          <w:rFonts w:hint="cs"/>
          <w:b/>
          <w:bCs/>
          <w:color w:val="000000"/>
          <w:rtl/>
        </w:rPr>
        <w:t>»</w:t>
      </w:r>
      <w:r w:rsidR="00147714" w:rsidRPr="00BA5588">
        <w:rPr>
          <w:rFonts w:hint="cs"/>
          <w:b/>
          <w:bCs/>
          <w:color w:val="000000"/>
          <w:rtl/>
        </w:rPr>
        <w:t xml:space="preserve"> </w:t>
      </w:r>
      <w:r w:rsidR="00FE4B25" w:rsidRPr="00BA5588">
        <w:rPr>
          <w:rStyle w:val="FootnoteReference"/>
          <w:b/>
          <w:bCs/>
          <w:color w:val="000000"/>
          <w:rtl/>
        </w:rPr>
        <w:footnoteReference w:id="1"/>
      </w:r>
    </w:p>
    <w:p w:rsidR="008E16B4" w:rsidRPr="00BA5588" w:rsidRDefault="00FB5CB1" w:rsidP="00FB5CB1">
      <w:pPr>
        <w:pStyle w:val="Heading3"/>
        <w:rPr>
          <w:rtl/>
        </w:rPr>
      </w:pPr>
      <w:bookmarkStart w:id="12" w:name="_Toc403905063"/>
      <w:r w:rsidRPr="00BA5588">
        <w:rPr>
          <w:rFonts w:hint="cs"/>
          <w:rtl/>
        </w:rPr>
        <w:t>بررسی</w:t>
      </w:r>
      <w:r w:rsidR="008E16B4" w:rsidRPr="00BA5588">
        <w:rPr>
          <w:rFonts w:hint="cs"/>
          <w:rtl/>
        </w:rPr>
        <w:t xml:space="preserve"> سند</w:t>
      </w:r>
      <w:r w:rsidRPr="00BA5588">
        <w:rPr>
          <w:rFonts w:hint="cs"/>
          <w:rtl/>
        </w:rPr>
        <w:t>ی</w:t>
      </w:r>
      <w:bookmarkEnd w:id="12"/>
    </w:p>
    <w:p w:rsidR="00400AD3" w:rsidRPr="00BA5588" w:rsidRDefault="007E4955" w:rsidP="00400AD3">
      <w:pPr>
        <w:rPr>
          <w:rtl/>
        </w:rPr>
      </w:pPr>
      <w:r w:rsidRPr="00BA5588">
        <w:rPr>
          <w:rFonts w:hint="cs"/>
          <w:rtl/>
        </w:rPr>
        <w:t xml:space="preserve">این سند اشکالی ندارد </w:t>
      </w:r>
      <w:r w:rsidR="008E16B4" w:rsidRPr="00BA5588">
        <w:rPr>
          <w:rFonts w:hint="cs"/>
          <w:rtl/>
        </w:rPr>
        <w:t xml:space="preserve">و </w:t>
      </w:r>
      <w:r w:rsidRPr="00BA5588">
        <w:rPr>
          <w:rFonts w:hint="cs"/>
          <w:rtl/>
        </w:rPr>
        <w:t xml:space="preserve">فقط </w:t>
      </w:r>
      <w:r w:rsidR="008E16B4" w:rsidRPr="00BA5588">
        <w:rPr>
          <w:rFonts w:hint="cs"/>
          <w:rtl/>
        </w:rPr>
        <w:t xml:space="preserve">در مورد </w:t>
      </w:r>
      <w:r w:rsidR="008E16B4" w:rsidRPr="00BA5588">
        <w:rPr>
          <w:rFonts w:hint="cs"/>
          <w:b/>
          <w:bCs/>
          <w:rtl/>
        </w:rPr>
        <w:t xml:space="preserve">حَنَانِ بْنِ سَدِيرٍ </w:t>
      </w:r>
      <w:r w:rsidRPr="00BA5588">
        <w:rPr>
          <w:rFonts w:hint="cs"/>
          <w:rtl/>
        </w:rPr>
        <w:t xml:space="preserve">اشکالی </w:t>
      </w:r>
      <w:r w:rsidR="008E16B4" w:rsidRPr="00BA5588">
        <w:rPr>
          <w:rFonts w:hint="cs"/>
          <w:rtl/>
        </w:rPr>
        <w:t xml:space="preserve">از </w:t>
      </w:r>
      <w:r w:rsidRPr="00BA5588">
        <w:rPr>
          <w:rFonts w:hint="cs"/>
          <w:rtl/>
        </w:rPr>
        <w:t xml:space="preserve">این جهت </w:t>
      </w:r>
      <w:r w:rsidR="008E16B4" w:rsidRPr="00BA5588">
        <w:rPr>
          <w:rFonts w:hint="cs"/>
          <w:rtl/>
        </w:rPr>
        <w:t>ا</w:t>
      </w:r>
      <w:r w:rsidRPr="00BA5588">
        <w:rPr>
          <w:rFonts w:hint="cs"/>
          <w:rtl/>
        </w:rPr>
        <w:t xml:space="preserve">ست که او واقفی بوده </w:t>
      </w:r>
      <w:r w:rsidR="008E16B4" w:rsidRPr="00BA5588">
        <w:rPr>
          <w:rFonts w:hint="cs"/>
          <w:rtl/>
        </w:rPr>
        <w:t xml:space="preserve">است </w:t>
      </w:r>
      <w:r w:rsidRPr="00BA5588">
        <w:rPr>
          <w:rFonts w:hint="cs"/>
          <w:rtl/>
        </w:rPr>
        <w:t>منتها چون توثیق دارد مانعی ندارد. واقفیه</w:t>
      </w:r>
      <w:r w:rsidR="00D3206C" w:rsidRPr="00BA5588">
        <w:rPr>
          <w:rFonts w:hint="cs"/>
          <w:rtl/>
        </w:rPr>
        <w:t xml:space="preserve"> بعد از امام کاظم</w:t>
      </w:r>
      <w:r w:rsidR="00D3206C" w:rsidRPr="00BA5588">
        <w:rPr>
          <w:rFonts w:hint="cs"/>
          <w:b/>
          <w:bCs/>
          <w:vertAlign w:val="superscript"/>
          <w:rtl/>
        </w:rPr>
        <w:t>صلوات</w:t>
      </w:r>
      <w:r w:rsidR="00D3206C" w:rsidRPr="00BA5588">
        <w:rPr>
          <w:b/>
          <w:bCs/>
          <w:vertAlign w:val="superscript"/>
          <w:rtl/>
        </w:rPr>
        <w:softHyphen/>
      </w:r>
      <w:r w:rsidR="00D3206C" w:rsidRPr="00BA5588">
        <w:rPr>
          <w:rFonts w:hint="cs"/>
          <w:b/>
          <w:bCs/>
          <w:vertAlign w:val="superscript"/>
          <w:rtl/>
        </w:rPr>
        <w:t>الله</w:t>
      </w:r>
      <w:r w:rsidR="00D3206C" w:rsidRPr="00BA5588">
        <w:rPr>
          <w:b/>
          <w:bCs/>
          <w:vertAlign w:val="superscript"/>
          <w:rtl/>
        </w:rPr>
        <w:softHyphen/>
      </w:r>
      <w:r w:rsidR="00D3206C" w:rsidRPr="00BA5588">
        <w:rPr>
          <w:rFonts w:hint="cs"/>
          <w:b/>
          <w:bCs/>
          <w:vertAlign w:val="superscript"/>
          <w:rtl/>
        </w:rPr>
        <w:t>و</w:t>
      </w:r>
      <w:r w:rsidR="00D3206C" w:rsidRPr="00BA5588">
        <w:rPr>
          <w:b/>
          <w:bCs/>
          <w:vertAlign w:val="superscript"/>
          <w:rtl/>
        </w:rPr>
        <w:softHyphen/>
      </w:r>
      <w:r w:rsidRPr="00BA5588">
        <w:rPr>
          <w:rFonts w:hint="cs"/>
          <w:b/>
          <w:bCs/>
          <w:vertAlign w:val="superscript"/>
          <w:rtl/>
        </w:rPr>
        <w:t>سلام</w:t>
      </w:r>
      <w:r w:rsidR="00D3206C" w:rsidRPr="00BA5588">
        <w:rPr>
          <w:rFonts w:hint="cs"/>
          <w:b/>
          <w:bCs/>
          <w:vertAlign w:val="superscript"/>
          <w:rtl/>
        </w:rPr>
        <w:t>ه</w:t>
      </w:r>
      <w:r w:rsidR="00D3206C" w:rsidRPr="00BA5588">
        <w:rPr>
          <w:b/>
          <w:bCs/>
          <w:vertAlign w:val="superscript"/>
          <w:rtl/>
        </w:rPr>
        <w:softHyphen/>
      </w:r>
      <w:r w:rsidR="00D3206C" w:rsidRPr="00BA5588">
        <w:rPr>
          <w:rFonts w:hint="cs"/>
          <w:b/>
          <w:bCs/>
          <w:vertAlign w:val="superscript"/>
          <w:rtl/>
        </w:rPr>
        <w:t>علیه</w:t>
      </w:r>
      <w:r w:rsidRPr="00BA5588">
        <w:rPr>
          <w:rFonts w:hint="cs"/>
          <w:rtl/>
        </w:rPr>
        <w:t xml:space="preserve"> </w:t>
      </w:r>
      <w:r w:rsidR="00ED155D" w:rsidRPr="00BA5588">
        <w:rPr>
          <w:rFonts w:hint="cs"/>
          <w:rtl/>
        </w:rPr>
        <w:t>ت</w:t>
      </w:r>
      <w:r w:rsidRPr="00BA5588">
        <w:rPr>
          <w:rFonts w:hint="cs"/>
          <w:rtl/>
        </w:rPr>
        <w:t>وقف کردند و فرمودند ایشان غایب شده و از دنیا نرفت</w:t>
      </w:r>
      <w:r w:rsidR="00ED155D" w:rsidRPr="00BA5588">
        <w:rPr>
          <w:rFonts w:hint="cs"/>
          <w:rtl/>
        </w:rPr>
        <w:t>ه است</w:t>
      </w:r>
      <w:r w:rsidRPr="00BA5588">
        <w:rPr>
          <w:rFonts w:hint="cs"/>
          <w:rtl/>
        </w:rPr>
        <w:t xml:space="preserve"> و لذا </w:t>
      </w:r>
      <w:r w:rsidR="00ED155D" w:rsidRPr="00BA5588">
        <w:rPr>
          <w:rFonts w:hint="cs"/>
          <w:rtl/>
        </w:rPr>
        <w:t xml:space="preserve">ولایت </w:t>
      </w:r>
      <w:r w:rsidRPr="00BA5588">
        <w:rPr>
          <w:rFonts w:hint="cs"/>
          <w:rtl/>
        </w:rPr>
        <w:t>امام رضا</w:t>
      </w:r>
      <w:r w:rsidR="00ED155D" w:rsidRPr="00BA5588">
        <w:rPr>
          <w:rFonts w:hint="cs"/>
          <w:b/>
          <w:bCs/>
          <w:vertAlign w:val="superscript"/>
          <w:rtl/>
        </w:rPr>
        <w:t>صلوات</w:t>
      </w:r>
      <w:r w:rsidR="00ED155D" w:rsidRPr="00BA5588">
        <w:rPr>
          <w:b/>
          <w:bCs/>
          <w:vertAlign w:val="superscript"/>
          <w:rtl/>
        </w:rPr>
        <w:softHyphen/>
      </w:r>
      <w:r w:rsidR="00ED155D" w:rsidRPr="00BA5588">
        <w:rPr>
          <w:rFonts w:hint="cs"/>
          <w:b/>
          <w:bCs/>
          <w:vertAlign w:val="superscript"/>
          <w:rtl/>
        </w:rPr>
        <w:t>الله</w:t>
      </w:r>
      <w:r w:rsidR="00ED155D" w:rsidRPr="00BA5588">
        <w:rPr>
          <w:b/>
          <w:bCs/>
          <w:vertAlign w:val="superscript"/>
          <w:rtl/>
        </w:rPr>
        <w:softHyphen/>
      </w:r>
      <w:r w:rsidR="00ED155D" w:rsidRPr="00BA5588">
        <w:rPr>
          <w:rFonts w:hint="cs"/>
          <w:b/>
          <w:bCs/>
          <w:vertAlign w:val="superscript"/>
          <w:rtl/>
        </w:rPr>
        <w:t>و</w:t>
      </w:r>
      <w:r w:rsidR="00ED155D" w:rsidRPr="00BA5588">
        <w:rPr>
          <w:b/>
          <w:bCs/>
          <w:vertAlign w:val="superscript"/>
          <w:rtl/>
        </w:rPr>
        <w:softHyphen/>
      </w:r>
      <w:r w:rsidR="00ED155D" w:rsidRPr="00BA5588">
        <w:rPr>
          <w:rFonts w:hint="cs"/>
          <w:b/>
          <w:bCs/>
          <w:vertAlign w:val="superscript"/>
          <w:rtl/>
        </w:rPr>
        <w:t>سلامه</w:t>
      </w:r>
      <w:r w:rsidR="00ED155D" w:rsidRPr="00BA5588">
        <w:rPr>
          <w:b/>
          <w:bCs/>
          <w:vertAlign w:val="superscript"/>
          <w:rtl/>
        </w:rPr>
        <w:softHyphen/>
      </w:r>
      <w:r w:rsidR="00ED155D" w:rsidRPr="00BA5588">
        <w:rPr>
          <w:rFonts w:hint="cs"/>
          <w:b/>
          <w:bCs/>
          <w:vertAlign w:val="superscript"/>
          <w:rtl/>
        </w:rPr>
        <w:t>علیه</w:t>
      </w:r>
      <w:r w:rsidRPr="00BA5588">
        <w:rPr>
          <w:rFonts w:hint="cs"/>
          <w:rtl/>
        </w:rPr>
        <w:t xml:space="preserve"> ن</w:t>
      </w:r>
      <w:r w:rsidR="00ED155D" w:rsidRPr="00BA5588">
        <w:rPr>
          <w:rFonts w:hint="cs"/>
          <w:rtl/>
        </w:rPr>
        <w:t>پذی</w:t>
      </w:r>
      <w:r w:rsidRPr="00BA5588">
        <w:rPr>
          <w:rFonts w:hint="cs"/>
          <w:rtl/>
        </w:rPr>
        <w:t>رفتند</w:t>
      </w:r>
      <w:r w:rsidR="00ED155D" w:rsidRPr="00BA5588">
        <w:rPr>
          <w:rFonts w:hint="cs"/>
          <w:rtl/>
        </w:rPr>
        <w:t>.</w:t>
      </w:r>
      <w:r w:rsidRPr="00BA5588">
        <w:rPr>
          <w:rFonts w:hint="cs"/>
          <w:rtl/>
        </w:rPr>
        <w:t xml:space="preserve"> </w:t>
      </w:r>
      <w:r w:rsidR="00ED155D" w:rsidRPr="00BA5588">
        <w:rPr>
          <w:rFonts w:hint="cs"/>
          <w:b/>
          <w:bCs/>
          <w:rtl/>
        </w:rPr>
        <w:t xml:space="preserve">حَنَانِ بْنِ سَدِيرٍ </w:t>
      </w:r>
      <w:r w:rsidR="00A72F5B" w:rsidRPr="00BA5588">
        <w:rPr>
          <w:rFonts w:hint="cs"/>
          <w:rtl/>
        </w:rPr>
        <w:t>هم</w:t>
      </w:r>
      <w:r w:rsidRPr="00BA5588">
        <w:rPr>
          <w:rFonts w:hint="cs"/>
          <w:rtl/>
        </w:rPr>
        <w:t xml:space="preserve"> از این </w:t>
      </w:r>
      <w:r w:rsidR="00ED155D" w:rsidRPr="00BA5588">
        <w:rPr>
          <w:rFonts w:hint="cs"/>
          <w:rtl/>
        </w:rPr>
        <w:t>گروه</w:t>
      </w:r>
      <w:r w:rsidRPr="00BA5588">
        <w:rPr>
          <w:rFonts w:hint="cs"/>
          <w:rtl/>
        </w:rPr>
        <w:t xml:space="preserve"> بوده است</w:t>
      </w:r>
      <w:r w:rsidR="00400AD3" w:rsidRPr="00BA5588">
        <w:rPr>
          <w:rFonts w:hint="cs"/>
          <w:rtl/>
        </w:rPr>
        <w:t xml:space="preserve"> و</w:t>
      </w:r>
      <w:r w:rsidR="00400AD3" w:rsidRPr="00BA5588">
        <w:rPr>
          <w:rFonts w:hint="cs"/>
          <w:b/>
          <w:bCs/>
          <w:rtl/>
        </w:rPr>
        <w:t xml:space="preserve"> </w:t>
      </w:r>
      <w:r w:rsidR="00400AD3" w:rsidRPr="00BA5588">
        <w:rPr>
          <w:rFonts w:hint="cs"/>
          <w:rtl/>
        </w:rPr>
        <w:t>روایات زیادی دارد ولی واقفی بوده است منتها وقف او مبطل اعتبار و ثقه بودنش نیست.</w:t>
      </w:r>
    </w:p>
    <w:p w:rsidR="00400AD3" w:rsidRPr="00BA5588" w:rsidRDefault="00400AD3" w:rsidP="00FB5CB1">
      <w:pPr>
        <w:pStyle w:val="Heading4"/>
        <w:rPr>
          <w:rtl/>
        </w:rPr>
      </w:pPr>
      <w:bookmarkStart w:id="13" w:name="_Toc403905064"/>
      <w:r w:rsidRPr="00BA5588">
        <w:rPr>
          <w:rFonts w:hint="cs"/>
          <w:rtl/>
        </w:rPr>
        <w:t>واقفیه</w:t>
      </w:r>
      <w:bookmarkEnd w:id="13"/>
    </w:p>
    <w:p w:rsidR="0059022A" w:rsidRPr="00BA5588" w:rsidRDefault="00ED155D" w:rsidP="00400AD3">
      <w:pPr>
        <w:rPr>
          <w:rtl/>
        </w:rPr>
      </w:pPr>
      <w:r w:rsidRPr="00BA5588">
        <w:rPr>
          <w:rFonts w:hint="cs"/>
          <w:rtl/>
        </w:rPr>
        <w:t>در مورد</w:t>
      </w:r>
      <w:r w:rsidR="007E4955" w:rsidRPr="00BA5588">
        <w:rPr>
          <w:rFonts w:hint="cs"/>
          <w:rtl/>
        </w:rPr>
        <w:t xml:space="preserve"> واقفیه عرض کردم که جریانی بود که بر عمده تفکر شیعه بعد از امام کاظم</w:t>
      </w:r>
      <w:r w:rsidRPr="00BA5588">
        <w:rPr>
          <w:b/>
          <w:bCs/>
          <w:vertAlign w:val="superscript"/>
          <w:rtl/>
        </w:rPr>
        <w:softHyphen/>
      </w:r>
      <w:r w:rsidRPr="00BA5588">
        <w:rPr>
          <w:rFonts w:hint="cs"/>
          <w:b/>
          <w:bCs/>
          <w:vertAlign w:val="superscript"/>
          <w:rtl/>
        </w:rPr>
        <w:t>صلوات</w:t>
      </w:r>
      <w:r w:rsidRPr="00BA5588">
        <w:rPr>
          <w:b/>
          <w:bCs/>
          <w:vertAlign w:val="superscript"/>
          <w:rtl/>
        </w:rPr>
        <w:softHyphen/>
      </w:r>
      <w:r w:rsidRPr="00BA5588">
        <w:rPr>
          <w:rFonts w:hint="cs"/>
          <w:b/>
          <w:bCs/>
          <w:vertAlign w:val="superscript"/>
          <w:rtl/>
        </w:rPr>
        <w:t>الله</w:t>
      </w:r>
      <w:r w:rsidRPr="00BA5588">
        <w:rPr>
          <w:b/>
          <w:bCs/>
          <w:vertAlign w:val="superscript"/>
          <w:rtl/>
        </w:rPr>
        <w:softHyphen/>
      </w:r>
      <w:r w:rsidRPr="00BA5588">
        <w:rPr>
          <w:rFonts w:hint="cs"/>
          <w:b/>
          <w:bCs/>
          <w:vertAlign w:val="superscript"/>
          <w:rtl/>
        </w:rPr>
        <w:t>و</w:t>
      </w:r>
      <w:r w:rsidRPr="00BA5588">
        <w:rPr>
          <w:b/>
          <w:bCs/>
          <w:vertAlign w:val="superscript"/>
          <w:rtl/>
        </w:rPr>
        <w:softHyphen/>
      </w:r>
      <w:r w:rsidRPr="00BA5588">
        <w:rPr>
          <w:rFonts w:hint="cs"/>
          <w:b/>
          <w:bCs/>
          <w:vertAlign w:val="superscript"/>
          <w:rtl/>
        </w:rPr>
        <w:t>سلامه</w:t>
      </w:r>
      <w:r w:rsidRPr="00BA5588">
        <w:rPr>
          <w:b/>
          <w:bCs/>
          <w:vertAlign w:val="superscript"/>
          <w:rtl/>
        </w:rPr>
        <w:softHyphen/>
      </w:r>
      <w:r w:rsidRPr="00BA5588">
        <w:rPr>
          <w:rFonts w:hint="cs"/>
          <w:b/>
          <w:bCs/>
          <w:vertAlign w:val="superscript"/>
          <w:rtl/>
        </w:rPr>
        <w:t>علیه</w:t>
      </w:r>
      <w:r w:rsidR="007E4955" w:rsidRPr="00BA5588">
        <w:rPr>
          <w:rFonts w:hint="cs"/>
          <w:rtl/>
        </w:rPr>
        <w:t xml:space="preserve"> غالب شد و مدت‌ها جمع زیادی از شیع</w:t>
      </w:r>
      <w:r w:rsidRPr="00BA5588">
        <w:rPr>
          <w:rFonts w:hint="cs"/>
          <w:rtl/>
        </w:rPr>
        <w:t>یان را در نقاط مختلف به سمت خود</w:t>
      </w:r>
      <w:r w:rsidR="007E4955" w:rsidRPr="00BA5588">
        <w:rPr>
          <w:rFonts w:hint="cs"/>
          <w:rtl/>
        </w:rPr>
        <w:t xml:space="preserve"> جلب کرد و بعد </w:t>
      </w:r>
      <w:r w:rsidR="00A72F5B" w:rsidRPr="00BA5588">
        <w:rPr>
          <w:rFonts w:hint="cs"/>
          <w:rtl/>
        </w:rPr>
        <w:t>به‌تدریج</w:t>
      </w:r>
      <w:r w:rsidR="007E4955" w:rsidRPr="00BA5588">
        <w:rPr>
          <w:rFonts w:hint="cs"/>
          <w:rtl/>
        </w:rPr>
        <w:t xml:space="preserve"> محو شد</w:t>
      </w:r>
      <w:r w:rsidRPr="00BA5588">
        <w:rPr>
          <w:rFonts w:hint="cs"/>
          <w:rtl/>
        </w:rPr>
        <w:t>.</w:t>
      </w:r>
      <w:r w:rsidR="007E4955" w:rsidRPr="00BA5588">
        <w:rPr>
          <w:rFonts w:hint="cs"/>
          <w:rtl/>
        </w:rPr>
        <w:t xml:space="preserve"> واقفیه از انشعابات شیعه است که </w:t>
      </w:r>
      <w:r w:rsidR="00A72F5B" w:rsidRPr="00BA5588">
        <w:rPr>
          <w:rFonts w:hint="cs"/>
          <w:rtl/>
        </w:rPr>
        <w:t>ازنظر</w:t>
      </w:r>
      <w:r w:rsidR="007E4955" w:rsidRPr="00BA5588">
        <w:rPr>
          <w:rFonts w:hint="cs"/>
          <w:rtl/>
        </w:rPr>
        <w:t xml:space="preserve"> تاریخی وجود داشت </w:t>
      </w:r>
      <w:r w:rsidRPr="00BA5588">
        <w:rPr>
          <w:rFonts w:hint="cs"/>
          <w:rtl/>
        </w:rPr>
        <w:t xml:space="preserve">و </w:t>
      </w:r>
      <w:r w:rsidR="007E4955" w:rsidRPr="00BA5588">
        <w:rPr>
          <w:rFonts w:hint="cs"/>
          <w:rtl/>
        </w:rPr>
        <w:t xml:space="preserve">خیلی هم قوی </w:t>
      </w:r>
      <w:r w:rsidRPr="00BA5588">
        <w:rPr>
          <w:rFonts w:hint="cs"/>
          <w:rtl/>
        </w:rPr>
        <w:t>بود ولی از بین رفت.</w:t>
      </w:r>
      <w:r w:rsidR="007E4955" w:rsidRPr="00BA5588">
        <w:rPr>
          <w:rFonts w:hint="cs"/>
          <w:rtl/>
        </w:rPr>
        <w:t xml:space="preserve"> بعضی </w:t>
      </w:r>
      <w:r w:rsidRPr="00BA5588">
        <w:rPr>
          <w:rFonts w:hint="cs"/>
          <w:rtl/>
        </w:rPr>
        <w:t xml:space="preserve">از </w:t>
      </w:r>
      <w:r w:rsidR="007E4955" w:rsidRPr="00BA5588">
        <w:rPr>
          <w:rFonts w:hint="cs"/>
          <w:rtl/>
        </w:rPr>
        <w:t xml:space="preserve">انشعابات شیعه مثل اسماعیلیه و زیدیه </w:t>
      </w:r>
      <w:r w:rsidR="00A72F5B" w:rsidRPr="00BA5588">
        <w:rPr>
          <w:rFonts w:hint="cs"/>
          <w:rtl/>
        </w:rPr>
        <w:t>باقی‌مانده</w:t>
      </w:r>
      <w:r w:rsidR="007E4955" w:rsidRPr="00BA5588">
        <w:rPr>
          <w:rFonts w:hint="cs"/>
          <w:rtl/>
        </w:rPr>
        <w:t xml:space="preserve"> است </w:t>
      </w:r>
      <w:r w:rsidRPr="00BA5588">
        <w:rPr>
          <w:rFonts w:hint="cs"/>
          <w:rtl/>
        </w:rPr>
        <w:t xml:space="preserve">و </w:t>
      </w:r>
      <w:r w:rsidR="007E4955" w:rsidRPr="00BA5588">
        <w:rPr>
          <w:rFonts w:hint="cs"/>
          <w:rtl/>
        </w:rPr>
        <w:t>حضور دارند اما بعضی ف</w:t>
      </w:r>
      <w:r w:rsidRPr="00BA5588">
        <w:rPr>
          <w:rFonts w:hint="cs"/>
          <w:rtl/>
        </w:rPr>
        <w:t>ِ</w:t>
      </w:r>
      <w:r w:rsidR="007E4955" w:rsidRPr="00BA5588">
        <w:rPr>
          <w:rFonts w:hint="cs"/>
          <w:rtl/>
        </w:rPr>
        <w:t>ر</w:t>
      </w:r>
      <w:r w:rsidRPr="00BA5588">
        <w:rPr>
          <w:rFonts w:hint="cs"/>
          <w:rtl/>
        </w:rPr>
        <w:t>َ</w:t>
      </w:r>
      <w:r w:rsidR="007E4955" w:rsidRPr="00BA5588">
        <w:rPr>
          <w:rFonts w:hint="cs"/>
          <w:rtl/>
        </w:rPr>
        <w:t xml:space="preserve">ق باقی نمانده است منتها </w:t>
      </w:r>
      <w:r w:rsidRPr="00BA5588">
        <w:rPr>
          <w:rFonts w:hint="cs"/>
          <w:rtl/>
        </w:rPr>
        <w:t xml:space="preserve">از </w:t>
      </w:r>
      <w:r w:rsidR="007E4955" w:rsidRPr="00BA5588">
        <w:rPr>
          <w:rFonts w:hint="cs"/>
          <w:rtl/>
        </w:rPr>
        <w:t>جریان</w:t>
      </w:r>
      <w:r w:rsidRPr="00BA5588">
        <w:rPr>
          <w:rFonts w:hint="cs"/>
          <w:rtl/>
        </w:rPr>
        <w:t>ات</w:t>
      </w:r>
      <w:r w:rsidR="007E4955" w:rsidRPr="00BA5588">
        <w:rPr>
          <w:rFonts w:hint="cs"/>
          <w:rtl/>
        </w:rPr>
        <w:t xml:space="preserve">ی </w:t>
      </w:r>
      <w:r w:rsidRPr="00BA5588">
        <w:rPr>
          <w:rFonts w:hint="cs"/>
          <w:rtl/>
        </w:rPr>
        <w:t xml:space="preserve">که </w:t>
      </w:r>
      <w:r w:rsidR="007E4955" w:rsidRPr="00BA5588">
        <w:rPr>
          <w:rFonts w:hint="cs"/>
          <w:rtl/>
        </w:rPr>
        <w:t xml:space="preserve">باقی نمانده </w:t>
      </w:r>
      <w:r w:rsidRPr="00BA5588">
        <w:rPr>
          <w:rFonts w:hint="cs"/>
          <w:rtl/>
        </w:rPr>
        <w:t xml:space="preserve">است </w:t>
      </w:r>
      <w:r w:rsidR="007E4955" w:rsidRPr="00BA5588">
        <w:rPr>
          <w:rFonts w:hint="cs"/>
          <w:rtl/>
        </w:rPr>
        <w:t xml:space="preserve">شاید کمتر جریانی در </w:t>
      </w:r>
      <w:r w:rsidRPr="00BA5588">
        <w:rPr>
          <w:rFonts w:hint="cs"/>
          <w:rtl/>
        </w:rPr>
        <w:t xml:space="preserve">حد </w:t>
      </w:r>
      <w:r w:rsidR="007E4955" w:rsidRPr="00BA5588">
        <w:rPr>
          <w:rFonts w:hint="cs"/>
          <w:rtl/>
        </w:rPr>
        <w:t xml:space="preserve">واقفیه بوده که </w:t>
      </w:r>
      <w:r w:rsidR="00A72F5B" w:rsidRPr="00BA5588">
        <w:rPr>
          <w:rFonts w:hint="cs"/>
          <w:rtl/>
        </w:rPr>
        <w:t>این‌قدر</w:t>
      </w:r>
      <w:r w:rsidR="007E4955" w:rsidRPr="00BA5588">
        <w:rPr>
          <w:rFonts w:hint="cs"/>
          <w:rtl/>
        </w:rPr>
        <w:t xml:space="preserve"> توسعه پیدا کرد</w:t>
      </w:r>
      <w:r w:rsidRPr="00BA5588">
        <w:rPr>
          <w:rFonts w:hint="cs"/>
          <w:rtl/>
        </w:rPr>
        <w:t>ه است</w:t>
      </w:r>
      <w:r w:rsidR="0059022A" w:rsidRPr="00BA5588">
        <w:rPr>
          <w:rFonts w:hint="cs"/>
          <w:rtl/>
        </w:rPr>
        <w:t xml:space="preserve"> و</w:t>
      </w:r>
      <w:r w:rsidR="007E4955" w:rsidRPr="00BA5588">
        <w:rPr>
          <w:rFonts w:hint="cs"/>
          <w:rtl/>
        </w:rPr>
        <w:t xml:space="preserve"> عمده اجواء شیعی را تحت تأثیر خودش </w:t>
      </w:r>
      <w:r w:rsidR="00A72F5B" w:rsidRPr="00BA5588">
        <w:rPr>
          <w:rFonts w:hint="cs"/>
          <w:rtl/>
        </w:rPr>
        <w:t>قرار</w:t>
      </w:r>
      <w:r w:rsidR="0059022A" w:rsidRPr="00BA5588">
        <w:rPr>
          <w:rFonts w:hint="cs"/>
          <w:rtl/>
        </w:rPr>
        <w:t xml:space="preserve"> </w:t>
      </w:r>
      <w:r w:rsidR="00A72F5B" w:rsidRPr="00BA5588">
        <w:rPr>
          <w:rFonts w:hint="cs"/>
          <w:rtl/>
        </w:rPr>
        <w:t>داد</w:t>
      </w:r>
      <w:r w:rsidR="007E4955" w:rsidRPr="00BA5588">
        <w:rPr>
          <w:rFonts w:hint="cs"/>
          <w:rtl/>
        </w:rPr>
        <w:t xml:space="preserve"> </w:t>
      </w:r>
      <w:r w:rsidR="0059022A" w:rsidRPr="00BA5588">
        <w:rPr>
          <w:rFonts w:hint="cs"/>
          <w:rtl/>
        </w:rPr>
        <w:t>است. امام رضا</w:t>
      </w:r>
      <w:r w:rsidR="00A72F5B" w:rsidRPr="00BA5588">
        <w:rPr>
          <w:rFonts w:hint="cs"/>
          <w:b/>
          <w:bCs/>
          <w:vertAlign w:val="superscript"/>
          <w:rtl/>
        </w:rPr>
        <w:t>علیه‌السلام</w:t>
      </w:r>
      <w:r w:rsidR="007E4955" w:rsidRPr="00BA5588">
        <w:rPr>
          <w:rFonts w:hint="cs"/>
          <w:rtl/>
        </w:rPr>
        <w:t xml:space="preserve"> </w:t>
      </w:r>
      <w:r w:rsidR="00A72F5B" w:rsidRPr="00BA5588">
        <w:rPr>
          <w:rFonts w:hint="cs"/>
          <w:rtl/>
        </w:rPr>
        <w:t>ازاین‌جهت</w:t>
      </w:r>
      <w:r w:rsidR="007E4955" w:rsidRPr="00BA5588">
        <w:rPr>
          <w:rFonts w:hint="cs"/>
          <w:rtl/>
        </w:rPr>
        <w:t xml:space="preserve"> </w:t>
      </w:r>
      <w:r w:rsidR="0059022A" w:rsidRPr="00BA5588">
        <w:rPr>
          <w:rFonts w:hint="cs"/>
          <w:rtl/>
        </w:rPr>
        <w:t xml:space="preserve">خیلی </w:t>
      </w:r>
      <w:r w:rsidR="007E4955" w:rsidRPr="00BA5588">
        <w:rPr>
          <w:rFonts w:hint="cs"/>
          <w:rtl/>
        </w:rPr>
        <w:t>در زحمت و مشکل بودند</w:t>
      </w:r>
      <w:r w:rsidR="0059022A" w:rsidRPr="00BA5588">
        <w:rPr>
          <w:rFonts w:hint="cs"/>
          <w:rtl/>
        </w:rPr>
        <w:t xml:space="preserve"> و</w:t>
      </w:r>
      <w:r w:rsidR="007E4955" w:rsidRPr="00BA5588">
        <w:rPr>
          <w:rFonts w:hint="cs"/>
          <w:rtl/>
        </w:rPr>
        <w:t xml:space="preserve"> در مقابل</w:t>
      </w:r>
      <w:r w:rsidR="0059022A" w:rsidRPr="00BA5588">
        <w:rPr>
          <w:rFonts w:hint="cs"/>
          <w:rtl/>
        </w:rPr>
        <w:t>ه</w:t>
      </w:r>
      <w:r w:rsidR="007E4955" w:rsidRPr="00BA5588">
        <w:rPr>
          <w:rFonts w:hint="cs"/>
          <w:rtl/>
        </w:rPr>
        <w:t xml:space="preserve"> با این تفکر </w:t>
      </w:r>
      <w:r w:rsidR="00400AD3" w:rsidRPr="00BA5588">
        <w:rPr>
          <w:rFonts w:hint="cs"/>
          <w:rtl/>
        </w:rPr>
        <w:t>زحمات زیادی کشیدند.</w:t>
      </w:r>
    </w:p>
    <w:p w:rsidR="00400AD3" w:rsidRPr="00BA5588" w:rsidRDefault="00FB5CB1" w:rsidP="00FB5CB1">
      <w:pPr>
        <w:pStyle w:val="Heading3"/>
        <w:rPr>
          <w:rtl/>
        </w:rPr>
      </w:pPr>
      <w:bookmarkStart w:id="14" w:name="_Toc403905065"/>
      <w:r w:rsidRPr="00BA5588">
        <w:rPr>
          <w:rFonts w:hint="cs"/>
          <w:rtl/>
        </w:rPr>
        <w:t>بررسی</w:t>
      </w:r>
      <w:r w:rsidR="009400D9" w:rsidRPr="00BA5588">
        <w:rPr>
          <w:rFonts w:hint="cs"/>
          <w:rtl/>
        </w:rPr>
        <w:t xml:space="preserve"> دلال</w:t>
      </w:r>
      <w:r w:rsidRPr="00BA5588">
        <w:rPr>
          <w:rFonts w:hint="cs"/>
          <w:rtl/>
        </w:rPr>
        <w:t>ی</w:t>
      </w:r>
      <w:bookmarkEnd w:id="14"/>
    </w:p>
    <w:p w:rsidR="00BD7904" w:rsidRPr="00BA5588" w:rsidRDefault="007E4955" w:rsidP="00BD7904">
      <w:pPr>
        <w:rPr>
          <w:rtl/>
        </w:rPr>
      </w:pPr>
      <w:r w:rsidRPr="00BA5588">
        <w:rPr>
          <w:rFonts w:hint="cs"/>
          <w:rtl/>
        </w:rPr>
        <w:t xml:space="preserve">روایت معتبر </w:t>
      </w:r>
      <w:r w:rsidR="00A72F5B" w:rsidRPr="00BA5588">
        <w:rPr>
          <w:rFonts w:hint="cs"/>
          <w:rtl/>
        </w:rPr>
        <w:t>عن ابی</w:t>
      </w:r>
      <w:r w:rsidR="00992AA7" w:rsidRPr="00BA5588">
        <w:rPr>
          <w:rtl/>
        </w:rPr>
        <w:softHyphen/>
      </w:r>
      <w:r w:rsidR="00992AA7" w:rsidRPr="00BA5588">
        <w:rPr>
          <w:rFonts w:hint="cs"/>
          <w:rtl/>
        </w:rPr>
        <w:t>عبد</w:t>
      </w:r>
      <w:r w:rsidR="00992AA7" w:rsidRPr="00BA5588">
        <w:rPr>
          <w:rtl/>
        </w:rPr>
        <w:softHyphen/>
      </w:r>
      <w:r w:rsidR="00992AA7" w:rsidRPr="00BA5588">
        <w:rPr>
          <w:rFonts w:hint="cs"/>
          <w:rtl/>
        </w:rPr>
        <w:t>الله</w:t>
      </w:r>
      <w:r w:rsidR="00A72F5B" w:rsidRPr="00BA5588">
        <w:rPr>
          <w:rFonts w:hint="cs"/>
          <w:b/>
          <w:bCs/>
          <w:vertAlign w:val="superscript"/>
          <w:rtl/>
        </w:rPr>
        <w:t>علیه‌السلام</w:t>
      </w:r>
      <w:r w:rsidRPr="00BA5588">
        <w:rPr>
          <w:rFonts w:hint="cs"/>
          <w:rtl/>
        </w:rPr>
        <w:t xml:space="preserve"> </w:t>
      </w:r>
      <w:r w:rsidR="00EC36EC" w:rsidRPr="00BA5588">
        <w:rPr>
          <w:rFonts w:hint="cs"/>
          <w:rtl/>
        </w:rPr>
        <w:t>است که</w:t>
      </w:r>
      <w:r w:rsidRPr="00BA5588">
        <w:rPr>
          <w:rFonts w:hint="cs"/>
          <w:rtl/>
        </w:rPr>
        <w:t xml:space="preserve"> کافر ذمی با زن مسلمانی زنا کرده است</w:t>
      </w:r>
      <w:r w:rsidR="00EC36EC" w:rsidRPr="00BA5588">
        <w:rPr>
          <w:rFonts w:hint="cs"/>
          <w:rtl/>
        </w:rPr>
        <w:t xml:space="preserve"> و</w:t>
      </w:r>
      <w:r w:rsidRPr="00BA5588">
        <w:rPr>
          <w:rFonts w:hint="cs"/>
          <w:rtl/>
        </w:rPr>
        <w:t xml:space="preserve"> جزایش قتل است. </w:t>
      </w:r>
      <w:r w:rsidR="00BD7904" w:rsidRPr="00BA5588">
        <w:rPr>
          <w:rFonts w:hint="cs"/>
          <w:rtl/>
        </w:rPr>
        <w:t xml:space="preserve">دلالت </w:t>
      </w:r>
      <w:r w:rsidRPr="00BA5588">
        <w:rPr>
          <w:rFonts w:hint="cs"/>
          <w:rtl/>
        </w:rPr>
        <w:t>این روایت معتبر است</w:t>
      </w:r>
      <w:r w:rsidR="00BD7904" w:rsidRPr="00BA5588">
        <w:rPr>
          <w:rFonts w:hint="cs"/>
          <w:rtl/>
        </w:rPr>
        <w:t>.</w:t>
      </w:r>
    </w:p>
    <w:p w:rsidR="00BD7904" w:rsidRPr="00BA5588" w:rsidRDefault="00FB5CB1" w:rsidP="00FB5CB1">
      <w:pPr>
        <w:pStyle w:val="Heading4"/>
        <w:rPr>
          <w:rtl/>
        </w:rPr>
      </w:pPr>
      <w:bookmarkStart w:id="15" w:name="_Toc403905066"/>
      <w:r w:rsidRPr="00BA5588">
        <w:rPr>
          <w:rFonts w:hint="cs"/>
          <w:rtl/>
        </w:rPr>
        <w:t>الغ</w:t>
      </w:r>
      <w:r w:rsidR="00BD7904" w:rsidRPr="00BA5588">
        <w:rPr>
          <w:rFonts w:hint="cs"/>
          <w:rtl/>
        </w:rPr>
        <w:t>ای خصوصیت</w:t>
      </w:r>
      <w:bookmarkEnd w:id="15"/>
    </w:p>
    <w:p w:rsidR="001154BE" w:rsidRPr="00BA5588" w:rsidRDefault="001154BE" w:rsidP="001154BE">
      <w:pPr>
        <w:rPr>
          <w:rtl/>
        </w:rPr>
      </w:pPr>
      <w:r w:rsidRPr="00BA5588">
        <w:rPr>
          <w:rFonts w:hint="cs"/>
          <w:rtl/>
        </w:rPr>
        <w:t xml:space="preserve">در </w:t>
      </w:r>
      <w:r w:rsidR="007E4955" w:rsidRPr="00BA5588">
        <w:rPr>
          <w:rFonts w:hint="cs"/>
          <w:rtl/>
        </w:rPr>
        <w:t xml:space="preserve">این </w:t>
      </w:r>
      <w:r w:rsidRPr="00BA5588">
        <w:rPr>
          <w:rFonts w:hint="cs"/>
          <w:rtl/>
        </w:rPr>
        <w:t xml:space="preserve">روایت یهودی وارد </w:t>
      </w:r>
      <w:r w:rsidR="007E4955" w:rsidRPr="00BA5588">
        <w:rPr>
          <w:rFonts w:hint="cs"/>
          <w:rtl/>
        </w:rPr>
        <w:t xml:space="preserve">است که </w:t>
      </w:r>
      <w:r w:rsidRPr="00BA5588">
        <w:rPr>
          <w:rFonts w:hint="cs"/>
          <w:rtl/>
        </w:rPr>
        <w:t xml:space="preserve">باید </w:t>
      </w:r>
      <w:r w:rsidR="007E4955" w:rsidRPr="00BA5588">
        <w:rPr>
          <w:rFonts w:hint="cs"/>
          <w:rtl/>
        </w:rPr>
        <w:t xml:space="preserve">دو </w:t>
      </w:r>
      <w:r w:rsidR="00C45853" w:rsidRPr="00BA5588">
        <w:rPr>
          <w:rFonts w:hint="cs"/>
          <w:rtl/>
        </w:rPr>
        <w:t>الغای</w:t>
      </w:r>
      <w:r w:rsidR="007E4955" w:rsidRPr="00BA5588">
        <w:rPr>
          <w:rFonts w:hint="cs"/>
          <w:rtl/>
        </w:rPr>
        <w:t xml:space="preserve"> خصوصیت شود</w:t>
      </w:r>
      <w:r w:rsidRPr="00BA5588">
        <w:rPr>
          <w:rFonts w:hint="cs"/>
          <w:rtl/>
        </w:rPr>
        <w:t>:</w:t>
      </w:r>
    </w:p>
    <w:p w:rsidR="007614C6" w:rsidRPr="00BA5588" w:rsidRDefault="003D46D0" w:rsidP="007614C6">
      <w:pPr>
        <w:pStyle w:val="ListParagraph"/>
        <w:numPr>
          <w:ilvl w:val="0"/>
          <w:numId w:val="45"/>
        </w:numPr>
        <w:rPr>
          <w:rFonts w:cs="2  Badr"/>
        </w:rPr>
      </w:pPr>
      <w:r w:rsidRPr="00BA5588">
        <w:rPr>
          <w:rFonts w:cs="2  Badr" w:hint="cs"/>
          <w:rtl/>
        </w:rPr>
        <w:lastRenderedPageBreak/>
        <w:t xml:space="preserve">مقصود از </w:t>
      </w:r>
      <w:r w:rsidR="007E4955" w:rsidRPr="00BA5588">
        <w:rPr>
          <w:rFonts w:cs="2  Badr" w:hint="cs"/>
          <w:rtl/>
        </w:rPr>
        <w:t xml:space="preserve">یهودی مطلق ذمی </w:t>
      </w:r>
      <w:r w:rsidRPr="00BA5588">
        <w:rPr>
          <w:rFonts w:cs="2  Badr" w:hint="cs"/>
          <w:rtl/>
        </w:rPr>
        <w:t xml:space="preserve">است لذا </w:t>
      </w:r>
      <w:r w:rsidR="007E4955" w:rsidRPr="00BA5588">
        <w:rPr>
          <w:rFonts w:cs="2  Badr" w:hint="cs"/>
          <w:rtl/>
        </w:rPr>
        <w:t xml:space="preserve">مسیحی </w:t>
      </w:r>
      <w:r w:rsidRPr="00BA5588">
        <w:rPr>
          <w:rFonts w:cs="2  Badr" w:hint="cs"/>
          <w:rtl/>
        </w:rPr>
        <w:t xml:space="preserve">و زرتشتی </w:t>
      </w:r>
      <w:r w:rsidR="007E4955" w:rsidRPr="00BA5588">
        <w:rPr>
          <w:rFonts w:cs="2  Badr" w:hint="cs"/>
          <w:rtl/>
        </w:rPr>
        <w:t>هم بود فرقی نمی‌کند</w:t>
      </w:r>
      <w:r w:rsidRPr="00BA5588">
        <w:rPr>
          <w:rFonts w:cs="2  Badr" w:hint="cs"/>
          <w:rtl/>
        </w:rPr>
        <w:t>.</w:t>
      </w:r>
    </w:p>
    <w:p w:rsidR="007614C6" w:rsidRPr="00BA5588" w:rsidRDefault="007E4955" w:rsidP="00C45853">
      <w:pPr>
        <w:pStyle w:val="ListParagraph"/>
        <w:numPr>
          <w:ilvl w:val="0"/>
          <w:numId w:val="45"/>
        </w:numPr>
        <w:rPr>
          <w:rFonts w:cs="2  Badr"/>
        </w:rPr>
      </w:pPr>
      <w:r w:rsidRPr="00BA5588">
        <w:rPr>
          <w:rFonts w:cs="2  Badr" w:hint="cs"/>
          <w:rtl/>
        </w:rPr>
        <w:t>از این هم یک پله بیاییم بالاتر</w:t>
      </w:r>
      <w:r w:rsidR="003D46D0" w:rsidRPr="00BA5588">
        <w:rPr>
          <w:rFonts w:cs="2  Badr" w:hint="cs"/>
          <w:rtl/>
        </w:rPr>
        <w:t xml:space="preserve"> و</w:t>
      </w:r>
      <w:r w:rsidRPr="00BA5588">
        <w:rPr>
          <w:rFonts w:cs="2  Badr" w:hint="cs"/>
          <w:rtl/>
        </w:rPr>
        <w:t xml:space="preserve"> بگوییم سایر کفار را هم می‌گیرد که این </w:t>
      </w:r>
      <w:r w:rsidR="00C45853" w:rsidRPr="00BA5588">
        <w:rPr>
          <w:rFonts w:cs="2  Badr" w:hint="cs"/>
          <w:rtl/>
        </w:rPr>
        <w:t>الغای</w:t>
      </w:r>
      <w:r w:rsidRPr="00BA5588">
        <w:rPr>
          <w:rFonts w:cs="2  Badr" w:hint="cs"/>
          <w:rtl/>
        </w:rPr>
        <w:t xml:space="preserve"> خصوصیت‌ مطابق با اعتبار است و هم حتی ممکن است بالاولویه باشد. یعنی وقتی از یهودی به مسیحی و سایر فرق </w:t>
      </w:r>
      <w:r w:rsidR="003D46D0" w:rsidRPr="00BA5588">
        <w:rPr>
          <w:rFonts w:cs="2  Badr" w:hint="cs"/>
          <w:rtl/>
        </w:rPr>
        <w:t xml:space="preserve">از </w:t>
      </w:r>
      <w:r w:rsidRPr="00BA5588">
        <w:rPr>
          <w:rFonts w:cs="2  Badr" w:hint="cs"/>
          <w:rtl/>
        </w:rPr>
        <w:t xml:space="preserve">اهل ذمه </w:t>
      </w:r>
      <w:r w:rsidR="00C45853" w:rsidRPr="00BA5588">
        <w:rPr>
          <w:rFonts w:cs="2  Badr" w:hint="cs"/>
          <w:rtl/>
        </w:rPr>
        <w:t>الغای</w:t>
      </w:r>
      <w:r w:rsidRPr="00BA5588">
        <w:rPr>
          <w:rFonts w:cs="2  Badr" w:hint="cs"/>
          <w:rtl/>
        </w:rPr>
        <w:t xml:space="preserve"> خصوصیت </w:t>
      </w:r>
      <w:r w:rsidR="003D46D0" w:rsidRPr="00BA5588">
        <w:rPr>
          <w:rFonts w:cs="2  Badr" w:hint="cs"/>
          <w:rtl/>
        </w:rPr>
        <w:t xml:space="preserve">و </w:t>
      </w:r>
      <w:r w:rsidRPr="00BA5588">
        <w:rPr>
          <w:rFonts w:cs="2  Badr" w:hint="cs"/>
          <w:rtl/>
        </w:rPr>
        <w:t xml:space="preserve">تنقیح مناط </w:t>
      </w:r>
      <w:r w:rsidR="003D46D0" w:rsidRPr="00BA5588">
        <w:rPr>
          <w:rFonts w:cs="2  Badr" w:hint="cs"/>
          <w:rtl/>
        </w:rPr>
        <w:t>شود</w:t>
      </w:r>
      <w:r w:rsidRPr="00BA5588">
        <w:rPr>
          <w:rFonts w:cs="2  Badr" w:hint="cs"/>
          <w:rtl/>
        </w:rPr>
        <w:t>، قطعاً یهودی بودن و مسیحی بودن فرقی ندارد</w:t>
      </w:r>
      <w:r w:rsidR="003D46D0" w:rsidRPr="00BA5588">
        <w:rPr>
          <w:rFonts w:cs="2  Badr" w:hint="cs"/>
          <w:rtl/>
        </w:rPr>
        <w:t xml:space="preserve"> لذا </w:t>
      </w:r>
      <w:r w:rsidR="00C45853" w:rsidRPr="00BA5588">
        <w:rPr>
          <w:rFonts w:cs="2  Badr" w:hint="cs"/>
          <w:rtl/>
        </w:rPr>
        <w:t>الغای</w:t>
      </w:r>
      <w:r w:rsidRPr="00BA5588">
        <w:rPr>
          <w:rFonts w:cs="2  Badr" w:hint="cs"/>
          <w:rtl/>
        </w:rPr>
        <w:t xml:space="preserve"> خصوصیت از ذمی به سایر کفار از حلقه مناط هم بالاتر است</w:t>
      </w:r>
      <w:r w:rsidR="007614C6" w:rsidRPr="00BA5588">
        <w:rPr>
          <w:rFonts w:cs="2  Badr" w:hint="cs"/>
          <w:rtl/>
        </w:rPr>
        <w:t xml:space="preserve"> و</w:t>
      </w:r>
      <w:r w:rsidRPr="00BA5588">
        <w:rPr>
          <w:rFonts w:cs="2  Badr" w:hint="cs"/>
          <w:rtl/>
        </w:rPr>
        <w:t xml:space="preserve"> این </w:t>
      </w:r>
      <w:r w:rsidR="007614C6" w:rsidRPr="00BA5588">
        <w:rPr>
          <w:rFonts w:cs="2  Badr" w:hint="cs"/>
          <w:rtl/>
        </w:rPr>
        <w:t xml:space="preserve">سرایت دادن </w:t>
      </w:r>
      <w:r w:rsidRPr="00BA5588">
        <w:rPr>
          <w:rFonts w:cs="2  Badr" w:hint="cs"/>
          <w:rtl/>
        </w:rPr>
        <w:t>بالاولویه است</w:t>
      </w:r>
      <w:r w:rsidR="007614C6" w:rsidRPr="00BA5588">
        <w:rPr>
          <w:rFonts w:cs="2  Badr" w:hint="cs"/>
          <w:rtl/>
        </w:rPr>
        <w:t>.</w:t>
      </w:r>
    </w:p>
    <w:p w:rsidR="000F7F26" w:rsidRPr="00BA5588" w:rsidRDefault="00B24BDD" w:rsidP="00FB5CB1">
      <w:pPr>
        <w:pStyle w:val="Heading4"/>
        <w:rPr>
          <w:rtl/>
        </w:rPr>
      </w:pPr>
      <w:bookmarkStart w:id="16" w:name="_Toc403905067"/>
      <w:r w:rsidRPr="00BA5588">
        <w:rPr>
          <w:rFonts w:hint="cs"/>
          <w:rtl/>
        </w:rPr>
        <w:t>سرایت حکم</w:t>
      </w:r>
      <w:bookmarkEnd w:id="16"/>
    </w:p>
    <w:p w:rsidR="00B24BDD" w:rsidRPr="00BA5588" w:rsidRDefault="007E4955" w:rsidP="00C55158">
      <w:pPr>
        <w:rPr>
          <w:rtl/>
        </w:rPr>
      </w:pPr>
      <w:r w:rsidRPr="00BA5588">
        <w:rPr>
          <w:rFonts w:hint="cs"/>
          <w:rtl/>
        </w:rPr>
        <w:t xml:space="preserve">وقتی کافر ذمی که </w:t>
      </w:r>
      <w:r w:rsidR="00B24BDD" w:rsidRPr="00BA5588">
        <w:rPr>
          <w:rFonts w:hint="cs"/>
          <w:b/>
          <w:bCs/>
          <w:color w:val="000000"/>
          <w:rtl/>
        </w:rPr>
        <w:t>فَجَرَ بِمُسْلِمَةٍ قَالَ يُقْتَلُ</w:t>
      </w:r>
      <w:r w:rsidRPr="00BA5588">
        <w:rPr>
          <w:rFonts w:hint="cs"/>
          <w:rtl/>
        </w:rPr>
        <w:t xml:space="preserve">، </w:t>
      </w:r>
      <w:r w:rsidR="00A22961" w:rsidRPr="00BA5588">
        <w:rPr>
          <w:rFonts w:hint="cs"/>
          <w:rtl/>
        </w:rPr>
        <w:t>به‌طریق‌اولی</w:t>
      </w:r>
      <w:r w:rsidRPr="00BA5588">
        <w:rPr>
          <w:rFonts w:hint="cs"/>
          <w:rtl/>
        </w:rPr>
        <w:t xml:space="preserve"> اگر کافری در شرایط ذمه ن</w:t>
      </w:r>
      <w:r w:rsidR="00C55158" w:rsidRPr="00BA5588">
        <w:rPr>
          <w:rFonts w:hint="cs"/>
          <w:rtl/>
        </w:rPr>
        <w:t>باشد</w:t>
      </w:r>
      <w:r w:rsidR="00B24BDD" w:rsidRPr="00BA5588">
        <w:rPr>
          <w:rFonts w:hint="cs"/>
          <w:rtl/>
        </w:rPr>
        <w:t xml:space="preserve"> و</w:t>
      </w:r>
      <w:r w:rsidRPr="00BA5588">
        <w:rPr>
          <w:rFonts w:hint="cs"/>
          <w:rtl/>
        </w:rPr>
        <w:t xml:space="preserve"> </w:t>
      </w:r>
      <w:r w:rsidR="00C55158" w:rsidRPr="00BA5588">
        <w:rPr>
          <w:rFonts w:hint="cs"/>
          <w:rtl/>
        </w:rPr>
        <w:t>چنین کاری کند</w:t>
      </w:r>
      <w:r w:rsidR="00B24BDD" w:rsidRPr="00BA5588">
        <w:rPr>
          <w:rFonts w:hint="cs"/>
          <w:b/>
          <w:bCs/>
          <w:color w:val="000000"/>
          <w:rtl/>
        </w:rPr>
        <w:t xml:space="preserve"> يُقْتَلُ</w:t>
      </w:r>
      <w:r w:rsidR="00B24BDD" w:rsidRPr="00BA5588">
        <w:rPr>
          <w:rFonts w:hint="cs"/>
          <w:rtl/>
        </w:rPr>
        <w:t>.</w:t>
      </w:r>
    </w:p>
    <w:p w:rsidR="00D308B2" w:rsidRPr="00BA5588" w:rsidRDefault="007E4955" w:rsidP="00321B07">
      <w:pPr>
        <w:rPr>
          <w:rtl/>
        </w:rPr>
      </w:pPr>
      <w:r w:rsidRPr="00BA5588">
        <w:rPr>
          <w:rFonts w:hint="cs"/>
          <w:rtl/>
        </w:rPr>
        <w:t xml:space="preserve">شاید </w:t>
      </w:r>
      <w:r w:rsidR="00B24BDD" w:rsidRPr="00BA5588">
        <w:rPr>
          <w:rFonts w:hint="cs"/>
          <w:rtl/>
        </w:rPr>
        <w:t>کسی</w:t>
      </w:r>
      <w:r w:rsidRPr="00BA5588">
        <w:rPr>
          <w:rFonts w:hint="cs"/>
          <w:rtl/>
        </w:rPr>
        <w:t xml:space="preserve"> بتواند استدلال کند به اعتبار عرفی</w:t>
      </w:r>
      <w:r w:rsidR="00B24BDD" w:rsidRPr="00BA5588">
        <w:rPr>
          <w:rFonts w:hint="cs"/>
          <w:rtl/>
        </w:rPr>
        <w:t>،</w:t>
      </w:r>
      <w:r w:rsidRPr="00BA5588">
        <w:rPr>
          <w:rFonts w:hint="cs"/>
          <w:rtl/>
        </w:rPr>
        <w:t xml:space="preserve"> یهودی با مسیحی </w:t>
      </w:r>
      <w:r w:rsidR="00B24BDD" w:rsidRPr="00BA5588">
        <w:rPr>
          <w:rFonts w:hint="cs"/>
          <w:rtl/>
        </w:rPr>
        <w:t>فرق</w:t>
      </w:r>
      <w:r w:rsidRPr="00BA5588">
        <w:rPr>
          <w:rFonts w:hint="cs"/>
          <w:rtl/>
        </w:rPr>
        <w:t xml:space="preserve"> می‌کند یعنی احتمال دهد به اینکه یهودی را می‌کشند به خاطر اینکه با </w:t>
      </w:r>
      <w:r w:rsidR="00B24BDD" w:rsidRPr="00BA5588">
        <w:rPr>
          <w:rFonts w:hint="cs"/>
          <w:rtl/>
        </w:rPr>
        <w:t>مسلم‌</w:t>
      </w:r>
      <w:r w:rsidRPr="00BA5588">
        <w:rPr>
          <w:rFonts w:hint="cs"/>
          <w:rtl/>
        </w:rPr>
        <w:t xml:space="preserve"> زنا کرده است ولی مسیحی را نمی‌کشند</w:t>
      </w:r>
      <w:r w:rsidR="00B24BDD" w:rsidRPr="00BA5588">
        <w:rPr>
          <w:rFonts w:hint="cs"/>
          <w:rtl/>
        </w:rPr>
        <w:t>.</w:t>
      </w:r>
      <w:r w:rsidRPr="00BA5588">
        <w:rPr>
          <w:rFonts w:hint="cs"/>
          <w:rtl/>
        </w:rPr>
        <w:t xml:space="preserve"> اگر واقعاً کسی در ذهنش </w:t>
      </w:r>
      <w:r w:rsidR="00B24BDD" w:rsidRPr="00BA5588">
        <w:rPr>
          <w:rFonts w:hint="cs"/>
          <w:rtl/>
        </w:rPr>
        <w:t xml:space="preserve">چنین </w:t>
      </w:r>
      <w:r w:rsidRPr="00BA5588">
        <w:rPr>
          <w:rFonts w:hint="cs"/>
          <w:rtl/>
        </w:rPr>
        <w:t>خصوصیتی بیاید آن استدلال شخصی است</w:t>
      </w:r>
      <w:r w:rsidR="00B24BDD" w:rsidRPr="00BA5588">
        <w:rPr>
          <w:rFonts w:hint="cs"/>
          <w:rtl/>
        </w:rPr>
        <w:t xml:space="preserve"> و </w:t>
      </w:r>
      <w:r w:rsidRPr="00BA5588">
        <w:rPr>
          <w:rFonts w:hint="cs"/>
          <w:rtl/>
        </w:rPr>
        <w:t xml:space="preserve">می‌تواند به این </w:t>
      </w:r>
      <w:r w:rsidR="00B24BDD" w:rsidRPr="00BA5588">
        <w:rPr>
          <w:rFonts w:hint="cs"/>
          <w:rtl/>
        </w:rPr>
        <w:t xml:space="preserve">سرایت حکم </w:t>
      </w:r>
      <w:r w:rsidRPr="00BA5588">
        <w:rPr>
          <w:rFonts w:hint="cs"/>
          <w:rtl/>
        </w:rPr>
        <w:t>معتقد نشود ولی کسی که به فقه مراجعه کند</w:t>
      </w:r>
      <w:r w:rsidR="00B24BDD" w:rsidRPr="00BA5588">
        <w:rPr>
          <w:rFonts w:hint="cs"/>
          <w:rtl/>
        </w:rPr>
        <w:t>خواهد دید</w:t>
      </w:r>
      <w:r w:rsidRPr="00BA5588">
        <w:rPr>
          <w:rFonts w:hint="cs"/>
          <w:rtl/>
        </w:rPr>
        <w:t xml:space="preserve"> فقه فرقی بین انواع دیون نمی‌گذارد</w:t>
      </w:r>
      <w:r w:rsidR="00B24BDD" w:rsidRPr="00BA5588">
        <w:rPr>
          <w:rFonts w:hint="cs"/>
          <w:rtl/>
        </w:rPr>
        <w:t>.</w:t>
      </w:r>
      <w:r w:rsidR="00C55158" w:rsidRPr="00BA5588">
        <w:rPr>
          <w:rFonts w:hint="cs"/>
          <w:rtl/>
        </w:rPr>
        <w:t xml:space="preserve"> </w:t>
      </w:r>
      <w:r w:rsidRPr="00BA5588">
        <w:rPr>
          <w:rFonts w:hint="cs"/>
          <w:rtl/>
        </w:rPr>
        <w:t>قطعاً قاعده اولی این است که ما به همه قیود عمل کنیم</w:t>
      </w:r>
      <w:r w:rsidR="00B24BDD" w:rsidRPr="00BA5588">
        <w:rPr>
          <w:rFonts w:hint="cs"/>
          <w:rtl/>
        </w:rPr>
        <w:t xml:space="preserve"> چرا که</w:t>
      </w:r>
      <w:r w:rsidRPr="00BA5588">
        <w:rPr>
          <w:rFonts w:hint="cs"/>
          <w:rtl/>
        </w:rPr>
        <w:t xml:space="preserve"> اگر این قاعده نبود اصلاً فقه لازم نداشتیم</w:t>
      </w:r>
      <w:r w:rsidR="00B24BDD" w:rsidRPr="00BA5588">
        <w:rPr>
          <w:rFonts w:hint="cs"/>
          <w:rtl/>
        </w:rPr>
        <w:t>.</w:t>
      </w:r>
      <w:r w:rsidRPr="00BA5588">
        <w:rPr>
          <w:rFonts w:hint="cs"/>
          <w:rtl/>
        </w:rPr>
        <w:t xml:space="preserve"> فقه روی این استوار است که</w:t>
      </w:r>
      <w:r w:rsidR="00B24BDD" w:rsidRPr="00BA5588">
        <w:rPr>
          <w:rFonts w:hint="cs"/>
          <w:rtl/>
        </w:rPr>
        <w:t xml:space="preserve"> به</w:t>
      </w:r>
      <w:r w:rsidRPr="00BA5588">
        <w:rPr>
          <w:rFonts w:hint="cs"/>
          <w:rtl/>
        </w:rPr>
        <w:t xml:space="preserve"> ما قیود </w:t>
      </w:r>
      <w:r w:rsidR="00A22961" w:rsidRPr="00BA5588">
        <w:rPr>
          <w:rFonts w:hint="cs"/>
          <w:rtl/>
        </w:rPr>
        <w:t>وارد</w:t>
      </w:r>
      <w:r w:rsidR="00B24BDD" w:rsidRPr="00BA5588">
        <w:rPr>
          <w:rFonts w:hint="cs"/>
          <w:rtl/>
        </w:rPr>
        <w:t xml:space="preserve"> </w:t>
      </w:r>
      <w:r w:rsidR="00A22961" w:rsidRPr="00BA5588">
        <w:rPr>
          <w:rFonts w:hint="cs"/>
          <w:rtl/>
        </w:rPr>
        <w:t>شده</w:t>
      </w:r>
      <w:r w:rsidR="00B24BDD" w:rsidRPr="00BA5588">
        <w:rPr>
          <w:rFonts w:hint="cs"/>
          <w:rtl/>
        </w:rPr>
        <w:t xml:space="preserve"> است که</w:t>
      </w:r>
      <w:r w:rsidRPr="00BA5588">
        <w:rPr>
          <w:rFonts w:hint="cs"/>
          <w:rtl/>
        </w:rPr>
        <w:t xml:space="preserve"> در آن عمل کنیم؛ ولی نه به این اندازه که جنودی بر الفاظ باشد</w:t>
      </w:r>
      <w:r w:rsidR="00B24BDD" w:rsidRPr="00BA5588">
        <w:rPr>
          <w:rFonts w:hint="cs"/>
          <w:rtl/>
        </w:rPr>
        <w:t xml:space="preserve"> که سبب شود </w:t>
      </w:r>
      <w:r w:rsidRPr="00BA5588">
        <w:rPr>
          <w:rFonts w:hint="cs"/>
          <w:rtl/>
        </w:rPr>
        <w:t>ارتکازات عقلایی خصوصیات را ال</w:t>
      </w:r>
      <w:r w:rsidR="00321B07">
        <w:rPr>
          <w:rFonts w:hint="cs"/>
          <w:rtl/>
        </w:rPr>
        <w:t>غ</w:t>
      </w:r>
      <w:r w:rsidRPr="00BA5588">
        <w:rPr>
          <w:rFonts w:hint="cs"/>
          <w:rtl/>
        </w:rPr>
        <w:t xml:space="preserve">ا </w:t>
      </w:r>
      <w:r w:rsidR="00B24BDD" w:rsidRPr="00BA5588">
        <w:rPr>
          <w:rFonts w:hint="cs"/>
          <w:rtl/>
        </w:rPr>
        <w:t>ن</w:t>
      </w:r>
      <w:r w:rsidRPr="00BA5588">
        <w:rPr>
          <w:rFonts w:hint="cs"/>
          <w:rtl/>
        </w:rPr>
        <w:t>کند</w:t>
      </w:r>
      <w:r w:rsidR="00B24BDD" w:rsidRPr="00BA5588">
        <w:rPr>
          <w:rFonts w:hint="cs"/>
          <w:rtl/>
        </w:rPr>
        <w:t xml:space="preserve"> که </w:t>
      </w:r>
      <w:r w:rsidRPr="00BA5588">
        <w:rPr>
          <w:rFonts w:hint="cs"/>
          <w:rtl/>
        </w:rPr>
        <w:t>اخباری‌ها چنین حالتی داشتند</w:t>
      </w:r>
      <w:r w:rsidR="00B24BDD" w:rsidRPr="00BA5588">
        <w:rPr>
          <w:rFonts w:hint="cs"/>
          <w:rtl/>
        </w:rPr>
        <w:t>.</w:t>
      </w:r>
      <w:r w:rsidRPr="00BA5588">
        <w:rPr>
          <w:rFonts w:hint="cs"/>
          <w:rtl/>
        </w:rPr>
        <w:t xml:space="preserve"> </w:t>
      </w:r>
      <w:r w:rsidR="00A22961" w:rsidRPr="00BA5588">
        <w:rPr>
          <w:rFonts w:hint="cs"/>
          <w:rtl/>
        </w:rPr>
        <w:t>درهرحال</w:t>
      </w:r>
      <w:r w:rsidRPr="00BA5588">
        <w:rPr>
          <w:rFonts w:hint="cs"/>
          <w:rtl/>
        </w:rPr>
        <w:t xml:space="preserve"> وقتی کسی با همه فقه آش</w:t>
      </w:r>
      <w:r w:rsidR="00B24BDD" w:rsidRPr="00BA5588">
        <w:rPr>
          <w:rFonts w:hint="cs"/>
          <w:rtl/>
        </w:rPr>
        <w:t>نا</w:t>
      </w:r>
      <w:r w:rsidRPr="00BA5588">
        <w:rPr>
          <w:rFonts w:hint="cs"/>
          <w:rtl/>
        </w:rPr>
        <w:t xml:space="preserve"> باشد مطمئن می‌شود بین یهودی و غیر یهودی فرق نیست یعنی این خصوصیت را ال</w:t>
      </w:r>
      <w:r w:rsidR="00321B07">
        <w:rPr>
          <w:rFonts w:hint="cs"/>
          <w:rtl/>
        </w:rPr>
        <w:t>غ</w:t>
      </w:r>
      <w:r w:rsidRPr="00BA5588">
        <w:rPr>
          <w:rFonts w:hint="cs"/>
          <w:rtl/>
        </w:rPr>
        <w:t>ا می‌کند</w:t>
      </w:r>
      <w:r w:rsidR="00B24BDD" w:rsidRPr="00BA5588">
        <w:rPr>
          <w:rFonts w:hint="cs"/>
          <w:rtl/>
        </w:rPr>
        <w:t xml:space="preserve"> گرچه </w:t>
      </w:r>
      <w:r w:rsidRPr="00BA5588">
        <w:rPr>
          <w:rFonts w:hint="cs"/>
          <w:rtl/>
        </w:rPr>
        <w:t xml:space="preserve">اصل عدم </w:t>
      </w:r>
      <w:bookmarkStart w:id="17" w:name="_GoBack"/>
      <w:r w:rsidR="00C45853" w:rsidRPr="00BA5588">
        <w:rPr>
          <w:rFonts w:hint="cs"/>
          <w:rtl/>
        </w:rPr>
        <w:t>ال</w:t>
      </w:r>
      <w:r w:rsidR="00321B07">
        <w:rPr>
          <w:rFonts w:hint="cs"/>
          <w:rtl/>
        </w:rPr>
        <w:t>غ</w:t>
      </w:r>
      <w:r w:rsidR="00C45853" w:rsidRPr="00BA5588">
        <w:rPr>
          <w:rFonts w:hint="cs"/>
          <w:rtl/>
        </w:rPr>
        <w:t>ای</w:t>
      </w:r>
      <w:bookmarkEnd w:id="17"/>
      <w:r w:rsidRPr="00BA5588">
        <w:rPr>
          <w:rFonts w:hint="cs"/>
          <w:rtl/>
        </w:rPr>
        <w:t xml:space="preserve"> خصوصیت است</w:t>
      </w:r>
      <w:r w:rsidR="00C55158" w:rsidRPr="00BA5588">
        <w:rPr>
          <w:rFonts w:hint="cs"/>
          <w:rtl/>
        </w:rPr>
        <w:t>.</w:t>
      </w:r>
    </w:p>
    <w:sectPr w:rsidR="00D308B2" w:rsidRPr="00BA5588" w:rsidSect="00C46CD3">
      <w:headerReference w:type="default" r:id="rId9"/>
      <w:footerReference w:type="default" r:id="rId10"/>
      <w:pgSz w:w="11906" w:h="16838"/>
      <w:pgMar w:top="1276" w:right="849" w:bottom="1440" w:left="851" w:header="708" w:footer="579" w:gutter="0"/>
      <w:pgBorders w:offsetFrom="page">
        <w:top w:val="pushPinNote1" w:sz="23" w:space="24" w:color="auto"/>
        <w:left w:val="pushPinNote1" w:sz="23" w:space="24" w:color="auto"/>
        <w:bottom w:val="pushPinNote1" w:sz="23" w:space="24" w:color="auto"/>
        <w:right w:val="pushPinNote1" w:sz="23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9D4" w:rsidRDefault="00A319D4" w:rsidP="00C60128">
      <w:pPr>
        <w:spacing w:after="0"/>
      </w:pPr>
      <w:r>
        <w:separator/>
      </w:r>
    </w:p>
  </w:endnote>
  <w:endnote w:type="continuationSeparator" w:id="0">
    <w:p w:rsidR="00A319D4" w:rsidRDefault="00A319D4" w:rsidP="00C601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Noor_Nazli">
    <w:altName w:val="Courier New"/>
    <w:charset w:val="00"/>
    <w:family w:val="auto"/>
    <w:pitch w:val="variable"/>
    <w:sig w:usb0="80002007" w:usb1="80002000" w:usb2="00000008" w:usb3="00000000" w:csb0="00000043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738483762"/>
      <w:docPartObj>
        <w:docPartGallery w:val="Page Numbers (Bottom of Page)"/>
        <w:docPartUnique/>
      </w:docPartObj>
    </w:sdtPr>
    <w:sdtContent>
      <w:p w:rsidR="009400D9" w:rsidRDefault="00FB5CB1" w:rsidP="00FB5C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1B07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9D4" w:rsidRDefault="00A319D4" w:rsidP="00C60128">
      <w:pPr>
        <w:spacing w:after="0"/>
      </w:pPr>
      <w:r>
        <w:separator/>
      </w:r>
    </w:p>
  </w:footnote>
  <w:footnote w:type="continuationSeparator" w:id="0">
    <w:p w:rsidR="00A319D4" w:rsidRDefault="00A319D4" w:rsidP="00C60128">
      <w:pPr>
        <w:spacing w:after="0"/>
      </w:pPr>
      <w:r>
        <w:continuationSeparator/>
      </w:r>
    </w:p>
  </w:footnote>
  <w:footnote w:id="1">
    <w:p w:rsidR="009400D9" w:rsidRPr="00FB5CB1" w:rsidRDefault="009400D9" w:rsidP="00FB5CB1">
      <w:pPr>
        <w:pStyle w:val="TOCHeading"/>
        <w:spacing w:before="0"/>
        <w:rPr>
          <w:rFonts w:cs="2  Badr"/>
          <w:color w:val="auto"/>
          <w:sz w:val="20"/>
          <w:szCs w:val="20"/>
        </w:rPr>
      </w:pPr>
      <w:r w:rsidRPr="00FB5CB1">
        <w:rPr>
          <w:rStyle w:val="FootnoteReference"/>
          <w:rFonts w:cs="2  Badr"/>
          <w:color w:val="auto"/>
          <w:sz w:val="20"/>
          <w:szCs w:val="20"/>
          <w:vertAlign w:val="baseline"/>
        </w:rPr>
        <w:footnoteRef/>
      </w:r>
      <w:r w:rsidRPr="00FB5CB1">
        <w:rPr>
          <w:rFonts w:cs="2  Badr" w:hint="cs"/>
          <w:color w:val="auto"/>
          <w:sz w:val="20"/>
          <w:szCs w:val="20"/>
          <w:rtl/>
        </w:rPr>
        <w:t>. وسائل الشيعة، ج‏28، ص: 141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0D9" w:rsidRPr="00455083" w:rsidRDefault="009400D9" w:rsidP="006E58C4">
    <w:pPr>
      <w:tabs>
        <w:tab w:val="left" w:pos="7985"/>
      </w:tabs>
      <w:rPr>
        <w:b/>
        <w:bCs/>
        <w:sz w:val="32"/>
        <w:rtl/>
      </w:rPr>
    </w:pPr>
    <w:r>
      <w:rPr>
        <w:noProof/>
      </w:rPr>
      <w:drawing>
        <wp:inline distT="0" distB="0" distL="0" distR="0" wp14:anchorId="75305A9B" wp14:editId="5B10D2A9">
          <wp:extent cx="695325" cy="714375"/>
          <wp:effectExtent l="0" t="0" r="9525" b="9525"/>
          <wp:docPr id="1" name="Picture 1" descr="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rtl/>
      </w:rPr>
      <mc:AlternateContent>
        <mc:Choice Requires="wps">
          <w:drawing>
            <wp:anchor distT="4294967291" distB="4294967291" distL="114300" distR="114300" simplePos="0" relativeHeight="251660288" behindDoc="0" locked="0" layoutInCell="1" allowOverlap="1" wp14:anchorId="2F6E7BE1" wp14:editId="3C934273">
              <wp:simplePos x="0" y="0"/>
              <wp:positionH relativeFrom="column">
                <wp:posOffset>-42545</wp:posOffset>
              </wp:positionH>
              <wp:positionV relativeFrom="paragraph">
                <wp:posOffset>804544</wp:posOffset>
              </wp:positionV>
              <wp:extent cx="6585585" cy="0"/>
              <wp:effectExtent l="0" t="0" r="24765" b="19050"/>
              <wp:wrapNone/>
              <wp:docPr id="3" name="متصل کننده مستقی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855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متصل کننده مستقیم 3" o:spid="_x0000_s1026" style="position:absolute;left:0;text-align:left;flip:x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35pt,63.35pt" to="515.2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"/>
          </w:pict>
        </mc:Fallback>
      </mc:AlternateContent>
    </w:r>
    <w:bookmarkStart w:id="18" w:name="OLE_LINK1"/>
    <w:bookmarkStart w:id="19" w:name="OLE_LINK2"/>
    <w:bookmarkEnd w:id="18"/>
    <w:bookmarkEnd w:id="19"/>
    <w:r>
      <w:rPr>
        <w:rFonts w:ascii="IranNastaliq" w:hAnsi="IranNastaliq" w:cs="IranNastaliq" w:hint="cs"/>
        <w:b/>
        <w:bCs/>
        <w:sz w:val="32"/>
        <w:rtl/>
      </w:rPr>
      <w:t xml:space="preserve">  </w:t>
    </w:r>
    <w:r w:rsidR="006E58C4">
      <w:rPr>
        <w:rFonts w:ascii="IranNastaliq" w:hAnsi="IranNastaliq" w:cs="IranNastaliq"/>
        <w:b/>
        <w:bCs/>
        <w:sz w:val="32"/>
        <w:rtl/>
      </w:rPr>
      <w:tab/>
    </w:r>
    <w:r w:rsidRPr="006E58C4">
      <w:rPr>
        <w:rFonts w:ascii="IranNastaliq" w:hAnsi="IranNastaliq" w:cs="IranNastaliq"/>
        <w:sz w:val="40"/>
        <w:szCs w:val="40"/>
        <w:rtl/>
      </w:rPr>
      <w:t xml:space="preserve">  شمارۀ ثبت:709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BFC"/>
    <w:multiLevelType w:val="hybridMultilevel"/>
    <w:tmpl w:val="6C383486"/>
    <w:lvl w:ilvl="0" w:tplc="5058CC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B56AF2"/>
    <w:multiLevelType w:val="hybridMultilevel"/>
    <w:tmpl w:val="49C69BBE"/>
    <w:lvl w:ilvl="0" w:tplc="C150B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9F5E4C"/>
    <w:multiLevelType w:val="hybridMultilevel"/>
    <w:tmpl w:val="544A2072"/>
    <w:lvl w:ilvl="0" w:tplc="82F0A4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290B8E"/>
    <w:multiLevelType w:val="hybridMultilevel"/>
    <w:tmpl w:val="0340FCF8"/>
    <w:lvl w:ilvl="0" w:tplc="F9BA06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BF1528C"/>
    <w:multiLevelType w:val="hybridMultilevel"/>
    <w:tmpl w:val="E2CA0572"/>
    <w:lvl w:ilvl="0" w:tplc="1CA41B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CA1332E"/>
    <w:multiLevelType w:val="hybridMultilevel"/>
    <w:tmpl w:val="67ACA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F0048"/>
    <w:multiLevelType w:val="hybridMultilevel"/>
    <w:tmpl w:val="0EFAC924"/>
    <w:lvl w:ilvl="0" w:tplc="AA4A895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E156E2F"/>
    <w:multiLevelType w:val="hybridMultilevel"/>
    <w:tmpl w:val="391E9F38"/>
    <w:lvl w:ilvl="0" w:tplc="EB6C343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00A138F"/>
    <w:multiLevelType w:val="hybridMultilevel"/>
    <w:tmpl w:val="B62AF934"/>
    <w:lvl w:ilvl="0" w:tplc="6FCA1B90">
      <w:start w:val="1"/>
      <w:numFmt w:val="decimal"/>
      <w:lvlText w:val="%1."/>
      <w:lvlJc w:val="left"/>
      <w:pPr>
        <w:ind w:left="644" w:hanging="360"/>
      </w:pPr>
      <w:rPr>
        <w:rFonts w:ascii="2  Lotus" w:hAnsi="2  Lotu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0B94B00"/>
    <w:multiLevelType w:val="hybridMultilevel"/>
    <w:tmpl w:val="0764D242"/>
    <w:lvl w:ilvl="0" w:tplc="DAB85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11D4BF7"/>
    <w:multiLevelType w:val="hybridMultilevel"/>
    <w:tmpl w:val="8730D1C8"/>
    <w:lvl w:ilvl="0" w:tplc="6E3449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2C836A1"/>
    <w:multiLevelType w:val="hybridMultilevel"/>
    <w:tmpl w:val="CD966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9F7DE4"/>
    <w:multiLevelType w:val="hybridMultilevel"/>
    <w:tmpl w:val="747047DA"/>
    <w:lvl w:ilvl="0" w:tplc="84B81866">
      <w:start w:val="1"/>
      <w:numFmt w:val="decimal"/>
      <w:lvlText w:val="%1."/>
      <w:lvlJc w:val="left"/>
      <w:pPr>
        <w:ind w:left="644" w:hanging="360"/>
      </w:pPr>
      <w:rPr>
        <w:rFonts w:cs="IranNastaliq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1C246DF"/>
    <w:multiLevelType w:val="hybridMultilevel"/>
    <w:tmpl w:val="767873E4"/>
    <w:lvl w:ilvl="0" w:tplc="8FE82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2FC4434"/>
    <w:multiLevelType w:val="hybridMultilevel"/>
    <w:tmpl w:val="A1D2A4CC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3F22814"/>
    <w:multiLevelType w:val="hybridMultilevel"/>
    <w:tmpl w:val="A8C07F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6AD73C7"/>
    <w:multiLevelType w:val="hybridMultilevel"/>
    <w:tmpl w:val="6F7430F0"/>
    <w:lvl w:ilvl="0" w:tplc="78A6D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CB54ACF"/>
    <w:multiLevelType w:val="hybridMultilevel"/>
    <w:tmpl w:val="C2FA9AE8"/>
    <w:lvl w:ilvl="0" w:tplc="81AAC882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6593738"/>
    <w:multiLevelType w:val="hybridMultilevel"/>
    <w:tmpl w:val="F53E001C"/>
    <w:lvl w:ilvl="0" w:tplc="9F54C88A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7E1618F"/>
    <w:multiLevelType w:val="hybridMultilevel"/>
    <w:tmpl w:val="80B06476"/>
    <w:lvl w:ilvl="0" w:tplc="E59640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0611293"/>
    <w:multiLevelType w:val="hybridMultilevel"/>
    <w:tmpl w:val="B1022A54"/>
    <w:lvl w:ilvl="0" w:tplc="1D3AB4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11C164E"/>
    <w:multiLevelType w:val="hybridMultilevel"/>
    <w:tmpl w:val="A65ECD54"/>
    <w:lvl w:ilvl="0" w:tplc="173EE3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32055F8"/>
    <w:multiLevelType w:val="hybridMultilevel"/>
    <w:tmpl w:val="A864A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B1775E"/>
    <w:multiLevelType w:val="hybridMultilevel"/>
    <w:tmpl w:val="A67A1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4C7234"/>
    <w:multiLevelType w:val="hybridMultilevel"/>
    <w:tmpl w:val="CEFAD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13A5C"/>
    <w:multiLevelType w:val="hybridMultilevel"/>
    <w:tmpl w:val="396407B0"/>
    <w:lvl w:ilvl="0" w:tplc="9B44F6A8">
      <w:start w:val="1"/>
      <w:numFmt w:val="decimal"/>
      <w:lvlText w:val="%1."/>
      <w:lvlJc w:val="left"/>
      <w:pPr>
        <w:ind w:left="720" w:hanging="360"/>
      </w:pPr>
      <w:rPr>
        <w:rFonts w:ascii="Noor_Nazli" w:hAnsi="Noor_Nazli" w:cs="B Badr" w:hint="default"/>
        <w:b/>
        <w:color w:val="78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A40AF"/>
    <w:multiLevelType w:val="hybridMultilevel"/>
    <w:tmpl w:val="874A87F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2A42990"/>
    <w:multiLevelType w:val="hybridMultilevel"/>
    <w:tmpl w:val="491E53E0"/>
    <w:lvl w:ilvl="0" w:tplc="EAAA32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49C3B4E"/>
    <w:multiLevelType w:val="hybridMultilevel"/>
    <w:tmpl w:val="B6600608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9D50BBC"/>
    <w:multiLevelType w:val="hybridMultilevel"/>
    <w:tmpl w:val="8EE0AFC6"/>
    <w:lvl w:ilvl="0" w:tplc="8B8CDF0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AD602AD"/>
    <w:multiLevelType w:val="hybridMultilevel"/>
    <w:tmpl w:val="CDC21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36B07"/>
    <w:multiLevelType w:val="hybridMultilevel"/>
    <w:tmpl w:val="11DA4354"/>
    <w:lvl w:ilvl="0" w:tplc="FD288C7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1595C4F"/>
    <w:multiLevelType w:val="hybridMultilevel"/>
    <w:tmpl w:val="B44EC4D6"/>
    <w:lvl w:ilvl="0" w:tplc="0D9EA8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4957654"/>
    <w:multiLevelType w:val="hybridMultilevel"/>
    <w:tmpl w:val="6A76B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C752CC"/>
    <w:multiLevelType w:val="hybridMultilevel"/>
    <w:tmpl w:val="2E84F3C8"/>
    <w:lvl w:ilvl="0" w:tplc="FAA2AA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94C50C2"/>
    <w:multiLevelType w:val="hybridMultilevel"/>
    <w:tmpl w:val="690EB4C6"/>
    <w:lvl w:ilvl="0" w:tplc="0D9EA8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C1E7C19"/>
    <w:multiLevelType w:val="hybridMultilevel"/>
    <w:tmpl w:val="ED706A82"/>
    <w:lvl w:ilvl="0" w:tplc="089217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C2810B7"/>
    <w:multiLevelType w:val="hybridMultilevel"/>
    <w:tmpl w:val="F940C04C"/>
    <w:lvl w:ilvl="0" w:tplc="135AAA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CA00791"/>
    <w:multiLevelType w:val="hybridMultilevel"/>
    <w:tmpl w:val="A0A44F26"/>
    <w:lvl w:ilvl="0" w:tplc="2B26A6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D3E4464"/>
    <w:multiLevelType w:val="hybridMultilevel"/>
    <w:tmpl w:val="8238314E"/>
    <w:lvl w:ilvl="0" w:tplc="2F3C91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DDE2672"/>
    <w:multiLevelType w:val="hybridMultilevel"/>
    <w:tmpl w:val="4ABC926A"/>
    <w:lvl w:ilvl="0" w:tplc="BB961C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E0D3CAE"/>
    <w:multiLevelType w:val="hybridMultilevel"/>
    <w:tmpl w:val="22C074F4"/>
    <w:lvl w:ilvl="0" w:tplc="214EED9C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E4E6F0D"/>
    <w:multiLevelType w:val="hybridMultilevel"/>
    <w:tmpl w:val="9B325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132AAB"/>
    <w:multiLevelType w:val="hybridMultilevel"/>
    <w:tmpl w:val="17DCBC74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C33090B"/>
    <w:multiLevelType w:val="hybridMultilevel"/>
    <w:tmpl w:val="A0CE8DCC"/>
    <w:lvl w:ilvl="0" w:tplc="FB28B8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F7C7F55"/>
    <w:multiLevelType w:val="hybridMultilevel"/>
    <w:tmpl w:val="47D63FB0"/>
    <w:lvl w:ilvl="0" w:tplc="9A3EB3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2"/>
  </w:num>
  <w:num w:numId="2">
    <w:abstractNumId w:val="12"/>
  </w:num>
  <w:num w:numId="3">
    <w:abstractNumId w:val="9"/>
  </w:num>
  <w:num w:numId="4">
    <w:abstractNumId w:val="38"/>
  </w:num>
  <w:num w:numId="5">
    <w:abstractNumId w:val="13"/>
  </w:num>
  <w:num w:numId="6">
    <w:abstractNumId w:val="3"/>
  </w:num>
  <w:num w:numId="7">
    <w:abstractNumId w:val="8"/>
  </w:num>
  <w:num w:numId="8">
    <w:abstractNumId w:val="37"/>
  </w:num>
  <w:num w:numId="9">
    <w:abstractNumId w:val="0"/>
  </w:num>
  <w:num w:numId="10">
    <w:abstractNumId w:val="27"/>
  </w:num>
  <w:num w:numId="11">
    <w:abstractNumId w:val="1"/>
  </w:num>
  <w:num w:numId="12">
    <w:abstractNumId w:val="17"/>
  </w:num>
  <w:num w:numId="13">
    <w:abstractNumId w:val="41"/>
  </w:num>
  <w:num w:numId="14">
    <w:abstractNumId w:val="16"/>
  </w:num>
  <w:num w:numId="15">
    <w:abstractNumId w:val="21"/>
  </w:num>
  <w:num w:numId="16">
    <w:abstractNumId w:val="18"/>
  </w:num>
  <w:num w:numId="17">
    <w:abstractNumId w:val="40"/>
  </w:num>
  <w:num w:numId="18">
    <w:abstractNumId w:val="42"/>
  </w:num>
  <w:num w:numId="19">
    <w:abstractNumId w:val="23"/>
  </w:num>
  <w:num w:numId="20">
    <w:abstractNumId w:val="36"/>
  </w:num>
  <w:num w:numId="21">
    <w:abstractNumId w:val="19"/>
  </w:num>
  <w:num w:numId="22">
    <w:abstractNumId w:val="24"/>
  </w:num>
  <w:num w:numId="23">
    <w:abstractNumId w:val="5"/>
  </w:num>
  <w:num w:numId="24">
    <w:abstractNumId w:val="30"/>
  </w:num>
  <w:num w:numId="25">
    <w:abstractNumId w:val="33"/>
  </w:num>
  <w:num w:numId="26">
    <w:abstractNumId w:val="11"/>
  </w:num>
  <w:num w:numId="27">
    <w:abstractNumId w:val="15"/>
  </w:num>
  <w:num w:numId="28">
    <w:abstractNumId w:val="10"/>
  </w:num>
  <w:num w:numId="29">
    <w:abstractNumId w:val="26"/>
  </w:num>
  <w:num w:numId="30">
    <w:abstractNumId w:val="32"/>
  </w:num>
  <w:num w:numId="31">
    <w:abstractNumId w:val="28"/>
  </w:num>
  <w:num w:numId="32">
    <w:abstractNumId w:val="35"/>
  </w:num>
  <w:num w:numId="33">
    <w:abstractNumId w:val="43"/>
  </w:num>
  <w:num w:numId="34">
    <w:abstractNumId w:val="14"/>
  </w:num>
  <w:num w:numId="35">
    <w:abstractNumId w:val="31"/>
  </w:num>
  <w:num w:numId="36">
    <w:abstractNumId w:val="45"/>
  </w:num>
  <w:num w:numId="37">
    <w:abstractNumId w:val="2"/>
  </w:num>
  <w:num w:numId="38">
    <w:abstractNumId w:val="34"/>
  </w:num>
  <w:num w:numId="39">
    <w:abstractNumId w:val="39"/>
  </w:num>
  <w:num w:numId="40">
    <w:abstractNumId w:val="25"/>
  </w:num>
  <w:num w:numId="41">
    <w:abstractNumId w:val="7"/>
  </w:num>
  <w:num w:numId="42">
    <w:abstractNumId w:val="6"/>
  </w:num>
  <w:num w:numId="43">
    <w:abstractNumId w:val="29"/>
  </w:num>
  <w:num w:numId="44">
    <w:abstractNumId w:val="4"/>
  </w:num>
  <w:num w:numId="45">
    <w:abstractNumId w:val="4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28"/>
    <w:rsid w:val="0000130A"/>
    <w:rsid w:val="0000333E"/>
    <w:rsid w:val="00003E88"/>
    <w:rsid w:val="00005DC1"/>
    <w:rsid w:val="000072CC"/>
    <w:rsid w:val="000077A1"/>
    <w:rsid w:val="000111C8"/>
    <w:rsid w:val="00013690"/>
    <w:rsid w:val="00013A0B"/>
    <w:rsid w:val="00013A74"/>
    <w:rsid w:val="00013EC0"/>
    <w:rsid w:val="00013FA7"/>
    <w:rsid w:val="00014950"/>
    <w:rsid w:val="00014F07"/>
    <w:rsid w:val="00015F76"/>
    <w:rsid w:val="00022190"/>
    <w:rsid w:val="000224A7"/>
    <w:rsid w:val="00022BDF"/>
    <w:rsid w:val="00023F3A"/>
    <w:rsid w:val="00024841"/>
    <w:rsid w:val="00026B59"/>
    <w:rsid w:val="00031065"/>
    <w:rsid w:val="00031BCB"/>
    <w:rsid w:val="00035626"/>
    <w:rsid w:val="000379E2"/>
    <w:rsid w:val="00040D22"/>
    <w:rsid w:val="00041200"/>
    <w:rsid w:val="00043391"/>
    <w:rsid w:val="0004571C"/>
    <w:rsid w:val="00046DFB"/>
    <w:rsid w:val="000509A7"/>
    <w:rsid w:val="000526F2"/>
    <w:rsid w:val="0005484A"/>
    <w:rsid w:val="0005565F"/>
    <w:rsid w:val="0005571B"/>
    <w:rsid w:val="000564D9"/>
    <w:rsid w:val="000644F5"/>
    <w:rsid w:val="000658A4"/>
    <w:rsid w:val="00074024"/>
    <w:rsid w:val="00074C7E"/>
    <w:rsid w:val="00075BD2"/>
    <w:rsid w:val="00075E65"/>
    <w:rsid w:val="000866BB"/>
    <w:rsid w:val="00086C33"/>
    <w:rsid w:val="00086CE7"/>
    <w:rsid w:val="0009230D"/>
    <w:rsid w:val="000951BE"/>
    <w:rsid w:val="0009741F"/>
    <w:rsid w:val="000975E0"/>
    <w:rsid w:val="000976D5"/>
    <w:rsid w:val="000A0963"/>
    <w:rsid w:val="000A10A0"/>
    <w:rsid w:val="000A2C53"/>
    <w:rsid w:val="000A79F0"/>
    <w:rsid w:val="000B1E2D"/>
    <w:rsid w:val="000B2C9E"/>
    <w:rsid w:val="000B35B6"/>
    <w:rsid w:val="000C0C65"/>
    <w:rsid w:val="000C5608"/>
    <w:rsid w:val="000C695A"/>
    <w:rsid w:val="000C6C71"/>
    <w:rsid w:val="000C7017"/>
    <w:rsid w:val="000D01BF"/>
    <w:rsid w:val="000D0A85"/>
    <w:rsid w:val="000D1238"/>
    <w:rsid w:val="000D3662"/>
    <w:rsid w:val="000D56C6"/>
    <w:rsid w:val="000D7319"/>
    <w:rsid w:val="000E5C53"/>
    <w:rsid w:val="000F0C11"/>
    <w:rsid w:val="000F1D5C"/>
    <w:rsid w:val="000F6535"/>
    <w:rsid w:val="000F6A3A"/>
    <w:rsid w:val="000F6C5E"/>
    <w:rsid w:val="000F7F26"/>
    <w:rsid w:val="00102CD6"/>
    <w:rsid w:val="00104258"/>
    <w:rsid w:val="0010436B"/>
    <w:rsid w:val="001062B3"/>
    <w:rsid w:val="0010733C"/>
    <w:rsid w:val="00107F48"/>
    <w:rsid w:val="0011031D"/>
    <w:rsid w:val="00111DA0"/>
    <w:rsid w:val="00112951"/>
    <w:rsid w:val="00114868"/>
    <w:rsid w:val="00115221"/>
    <w:rsid w:val="001154BE"/>
    <w:rsid w:val="00116B51"/>
    <w:rsid w:val="001171AD"/>
    <w:rsid w:val="001172A7"/>
    <w:rsid w:val="00117306"/>
    <w:rsid w:val="00117D91"/>
    <w:rsid w:val="001226D2"/>
    <w:rsid w:val="00127D8A"/>
    <w:rsid w:val="001307BB"/>
    <w:rsid w:val="00134E13"/>
    <w:rsid w:val="00136214"/>
    <w:rsid w:val="00145BE1"/>
    <w:rsid w:val="001460C6"/>
    <w:rsid w:val="001464FE"/>
    <w:rsid w:val="00147714"/>
    <w:rsid w:val="001504B8"/>
    <w:rsid w:val="00153210"/>
    <w:rsid w:val="001556C3"/>
    <w:rsid w:val="001578F7"/>
    <w:rsid w:val="00160472"/>
    <w:rsid w:val="00160B14"/>
    <w:rsid w:val="00160D10"/>
    <w:rsid w:val="00162422"/>
    <w:rsid w:val="00162A39"/>
    <w:rsid w:val="00163B3E"/>
    <w:rsid w:val="00173578"/>
    <w:rsid w:val="00175545"/>
    <w:rsid w:val="0017643B"/>
    <w:rsid w:val="001767D2"/>
    <w:rsid w:val="00177C04"/>
    <w:rsid w:val="00181894"/>
    <w:rsid w:val="00181F63"/>
    <w:rsid w:val="00182951"/>
    <w:rsid w:val="00184C6F"/>
    <w:rsid w:val="00186029"/>
    <w:rsid w:val="001870DB"/>
    <w:rsid w:val="00187C90"/>
    <w:rsid w:val="00191295"/>
    <w:rsid w:val="001940DE"/>
    <w:rsid w:val="00195E0A"/>
    <w:rsid w:val="00197DD2"/>
    <w:rsid w:val="001A03A8"/>
    <w:rsid w:val="001A17B9"/>
    <w:rsid w:val="001A33A2"/>
    <w:rsid w:val="001A39CC"/>
    <w:rsid w:val="001A4586"/>
    <w:rsid w:val="001A476B"/>
    <w:rsid w:val="001A6E02"/>
    <w:rsid w:val="001B01C7"/>
    <w:rsid w:val="001B21F6"/>
    <w:rsid w:val="001B5CE1"/>
    <w:rsid w:val="001B7376"/>
    <w:rsid w:val="001B79D1"/>
    <w:rsid w:val="001D12A7"/>
    <w:rsid w:val="001D1570"/>
    <w:rsid w:val="001D211A"/>
    <w:rsid w:val="001E5379"/>
    <w:rsid w:val="001E5584"/>
    <w:rsid w:val="001E561A"/>
    <w:rsid w:val="001E5894"/>
    <w:rsid w:val="001F0B0C"/>
    <w:rsid w:val="001F0F49"/>
    <w:rsid w:val="001F3C18"/>
    <w:rsid w:val="002039FE"/>
    <w:rsid w:val="00205E5E"/>
    <w:rsid w:val="0021021E"/>
    <w:rsid w:val="00211AD8"/>
    <w:rsid w:val="00211D46"/>
    <w:rsid w:val="0021260D"/>
    <w:rsid w:val="00212A0A"/>
    <w:rsid w:val="00213C45"/>
    <w:rsid w:val="00214397"/>
    <w:rsid w:val="00214F60"/>
    <w:rsid w:val="002209AB"/>
    <w:rsid w:val="00220DE7"/>
    <w:rsid w:val="002213DA"/>
    <w:rsid w:val="002273B3"/>
    <w:rsid w:val="00227B1B"/>
    <w:rsid w:val="0023076A"/>
    <w:rsid w:val="00232B11"/>
    <w:rsid w:val="00234B19"/>
    <w:rsid w:val="002400B0"/>
    <w:rsid w:val="002448C8"/>
    <w:rsid w:val="0024775E"/>
    <w:rsid w:val="00251009"/>
    <w:rsid w:val="00252A8B"/>
    <w:rsid w:val="002600B4"/>
    <w:rsid w:val="00263850"/>
    <w:rsid w:val="00263C9E"/>
    <w:rsid w:val="002643A1"/>
    <w:rsid w:val="002670F7"/>
    <w:rsid w:val="002737B8"/>
    <w:rsid w:val="0027623A"/>
    <w:rsid w:val="002768E4"/>
    <w:rsid w:val="00276E54"/>
    <w:rsid w:val="002801AB"/>
    <w:rsid w:val="00280EA6"/>
    <w:rsid w:val="00281F7C"/>
    <w:rsid w:val="00285107"/>
    <w:rsid w:val="002870F9"/>
    <w:rsid w:val="00287C33"/>
    <w:rsid w:val="00287DAC"/>
    <w:rsid w:val="00290EB2"/>
    <w:rsid w:val="00291ADC"/>
    <w:rsid w:val="0029371B"/>
    <w:rsid w:val="00293EDC"/>
    <w:rsid w:val="00295EA8"/>
    <w:rsid w:val="00296A3A"/>
    <w:rsid w:val="00296C66"/>
    <w:rsid w:val="002A172C"/>
    <w:rsid w:val="002A2376"/>
    <w:rsid w:val="002A30AA"/>
    <w:rsid w:val="002A37DD"/>
    <w:rsid w:val="002A4C9D"/>
    <w:rsid w:val="002A4CA2"/>
    <w:rsid w:val="002A7B63"/>
    <w:rsid w:val="002B1DCA"/>
    <w:rsid w:val="002B3B75"/>
    <w:rsid w:val="002B5AB7"/>
    <w:rsid w:val="002C4631"/>
    <w:rsid w:val="002C4887"/>
    <w:rsid w:val="002C703A"/>
    <w:rsid w:val="002C7477"/>
    <w:rsid w:val="002D0CB3"/>
    <w:rsid w:val="002D3895"/>
    <w:rsid w:val="002D6248"/>
    <w:rsid w:val="002D6531"/>
    <w:rsid w:val="002E020F"/>
    <w:rsid w:val="002E24D7"/>
    <w:rsid w:val="002E4BC0"/>
    <w:rsid w:val="002E672A"/>
    <w:rsid w:val="002F22F5"/>
    <w:rsid w:val="002F249C"/>
    <w:rsid w:val="002F700B"/>
    <w:rsid w:val="00301780"/>
    <w:rsid w:val="00303616"/>
    <w:rsid w:val="00303E25"/>
    <w:rsid w:val="003041C0"/>
    <w:rsid w:val="0030628A"/>
    <w:rsid w:val="00307340"/>
    <w:rsid w:val="0031204A"/>
    <w:rsid w:val="0031274F"/>
    <w:rsid w:val="003144F8"/>
    <w:rsid w:val="003146C6"/>
    <w:rsid w:val="003157C7"/>
    <w:rsid w:val="00316987"/>
    <w:rsid w:val="0032115A"/>
    <w:rsid w:val="00321B07"/>
    <w:rsid w:val="003221D4"/>
    <w:rsid w:val="00324655"/>
    <w:rsid w:val="00327186"/>
    <w:rsid w:val="003273D7"/>
    <w:rsid w:val="00331EF8"/>
    <w:rsid w:val="0033212B"/>
    <w:rsid w:val="00332496"/>
    <w:rsid w:val="00334A71"/>
    <w:rsid w:val="00335C49"/>
    <w:rsid w:val="00337D7C"/>
    <w:rsid w:val="003407EA"/>
    <w:rsid w:val="00341BCF"/>
    <w:rsid w:val="0034240D"/>
    <w:rsid w:val="00342459"/>
    <w:rsid w:val="003472CA"/>
    <w:rsid w:val="00347AF1"/>
    <w:rsid w:val="00350747"/>
    <w:rsid w:val="003513A7"/>
    <w:rsid w:val="00352602"/>
    <w:rsid w:val="00355AC4"/>
    <w:rsid w:val="00355AF1"/>
    <w:rsid w:val="00360C7C"/>
    <w:rsid w:val="00360EA7"/>
    <w:rsid w:val="0036579A"/>
    <w:rsid w:val="0036686A"/>
    <w:rsid w:val="003713BB"/>
    <w:rsid w:val="003718BD"/>
    <w:rsid w:val="00372710"/>
    <w:rsid w:val="00373D8B"/>
    <w:rsid w:val="003748FA"/>
    <w:rsid w:val="00385DD4"/>
    <w:rsid w:val="00387CD9"/>
    <w:rsid w:val="0039103D"/>
    <w:rsid w:val="003939DB"/>
    <w:rsid w:val="00394419"/>
    <w:rsid w:val="00394BC4"/>
    <w:rsid w:val="003A733E"/>
    <w:rsid w:val="003B00BF"/>
    <w:rsid w:val="003B55D6"/>
    <w:rsid w:val="003B660E"/>
    <w:rsid w:val="003B7FED"/>
    <w:rsid w:val="003C1047"/>
    <w:rsid w:val="003C1511"/>
    <w:rsid w:val="003C20D5"/>
    <w:rsid w:val="003C4177"/>
    <w:rsid w:val="003C4F64"/>
    <w:rsid w:val="003C6CC0"/>
    <w:rsid w:val="003C7693"/>
    <w:rsid w:val="003D188B"/>
    <w:rsid w:val="003D41DF"/>
    <w:rsid w:val="003D46D0"/>
    <w:rsid w:val="003D505F"/>
    <w:rsid w:val="003D616E"/>
    <w:rsid w:val="003E11C9"/>
    <w:rsid w:val="003E1303"/>
    <w:rsid w:val="003E2C10"/>
    <w:rsid w:val="003E4ECF"/>
    <w:rsid w:val="003E4F37"/>
    <w:rsid w:val="003E6D92"/>
    <w:rsid w:val="003E7383"/>
    <w:rsid w:val="003E73E8"/>
    <w:rsid w:val="003F0CDD"/>
    <w:rsid w:val="003F0FE5"/>
    <w:rsid w:val="003F1793"/>
    <w:rsid w:val="003F47B1"/>
    <w:rsid w:val="003F5BD6"/>
    <w:rsid w:val="003F7C66"/>
    <w:rsid w:val="00400AD3"/>
    <w:rsid w:val="00401314"/>
    <w:rsid w:val="004025E1"/>
    <w:rsid w:val="00404627"/>
    <w:rsid w:val="0040711C"/>
    <w:rsid w:val="00407335"/>
    <w:rsid w:val="004133B5"/>
    <w:rsid w:val="00415B37"/>
    <w:rsid w:val="00416727"/>
    <w:rsid w:val="004178E2"/>
    <w:rsid w:val="00417D76"/>
    <w:rsid w:val="004202B2"/>
    <w:rsid w:val="00420CEE"/>
    <w:rsid w:val="0042100D"/>
    <w:rsid w:val="00421F60"/>
    <w:rsid w:val="0042354D"/>
    <w:rsid w:val="00425554"/>
    <w:rsid w:val="00427E27"/>
    <w:rsid w:val="00431A72"/>
    <w:rsid w:val="00432897"/>
    <w:rsid w:val="00442854"/>
    <w:rsid w:val="00444DD1"/>
    <w:rsid w:val="00445EED"/>
    <w:rsid w:val="004467C0"/>
    <w:rsid w:val="00447FD7"/>
    <w:rsid w:val="0045188E"/>
    <w:rsid w:val="00453615"/>
    <w:rsid w:val="00453686"/>
    <w:rsid w:val="0045423B"/>
    <w:rsid w:val="00455083"/>
    <w:rsid w:val="004550EE"/>
    <w:rsid w:val="00455B01"/>
    <w:rsid w:val="004568B7"/>
    <w:rsid w:val="00462908"/>
    <w:rsid w:val="00463943"/>
    <w:rsid w:val="004652A3"/>
    <w:rsid w:val="00471428"/>
    <w:rsid w:val="00474725"/>
    <w:rsid w:val="00475078"/>
    <w:rsid w:val="004755DA"/>
    <w:rsid w:val="00481987"/>
    <w:rsid w:val="00481B47"/>
    <w:rsid w:val="004820E9"/>
    <w:rsid w:val="004822EB"/>
    <w:rsid w:val="00482A8E"/>
    <w:rsid w:val="00483F91"/>
    <w:rsid w:val="0049175C"/>
    <w:rsid w:val="00491D5E"/>
    <w:rsid w:val="00492A16"/>
    <w:rsid w:val="0049431C"/>
    <w:rsid w:val="004971DC"/>
    <w:rsid w:val="004A144B"/>
    <w:rsid w:val="004A1734"/>
    <w:rsid w:val="004A1F48"/>
    <w:rsid w:val="004A2EDA"/>
    <w:rsid w:val="004A38AC"/>
    <w:rsid w:val="004A399D"/>
    <w:rsid w:val="004A4481"/>
    <w:rsid w:val="004A6619"/>
    <w:rsid w:val="004B1913"/>
    <w:rsid w:val="004B309B"/>
    <w:rsid w:val="004B339E"/>
    <w:rsid w:val="004B401D"/>
    <w:rsid w:val="004B617A"/>
    <w:rsid w:val="004B7B7D"/>
    <w:rsid w:val="004D1AE1"/>
    <w:rsid w:val="004D1C59"/>
    <w:rsid w:val="004D4187"/>
    <w:rsid w:val="004E5227"/>
    <w:rsid w:val="004E54DE"/>
    <w:rsid w:val="004E6381"/>
    <w:rsid w:val="004F116B"/>
    <w:rsid w:val="004F1999"/>
    <w:rsid w:val="004F1E7E"/>
    <w:rsid w:val="004F1FFD"/>
    <w:rsid w:val="004F34C3"/>
    <w:rsid w:val="005013EA"/>
    <w:rsid w:val="005021BA"/>
    <w:rsid w:val="005036B9"/>
    <w:rsid w:val="00505F21"/>
    <w:rsid w:val="00511200"/>
    <w:rsid w:val="005118A0"/>
    <w:rsid w:val="005120FB"/>
    <w:rsid w:val="00514C49"/>
    <w:rsid w:val="00515D28"/>
    <w:rsid w:val="0051740A"/>
    <w:rsid w:val="00517BF6"/>
    <w:rsid w:val="00517F32"/>
    <w:rsid w:val="005220E7"/>
    <w:rsid w:val="005224BA"/>
    <w:rsid w:val="005228F1"/>
    <w:rsid w:val="00522A2A"/>
    <w:rsid w:val="00522D72"/>
    <w:rsid w:val="0052358C"/>
    <w:rsid w:val="00523988"/>
    <w:rsid w:val="00525C70"/>
    <w:rsid w:val="005279D8"/>
    <w:rsid w:val="00530E55"/>
    <w:rsid w:val="005342A0"/>
    <w:rsid w:val="0053506A"/>
    <w:rsid w:val="00535A55"/>
    <w:rsid w:val="00535B75"/>
    <w:rsid w:val="00535E61"/>
    <w:rsid w:val="00536C26"/>
    <w:rsid w:val="00536ED6"/>
    <w:rsid w:val="00537525"/>
    <w:rsid w:val="00537579"/>
    <w:rsid w:val="0054130D"/>
    <w:rsid w:val="00543E27"/>
    <w:rsid w:val="00544BFA"/>
    <w:rsid w:val="00544C09"/>
    <w:rsid w:val="005468C0"/>
    <w:rsid w:val="0054710D"/>
    <w:rsid w:val="00547BC5"/>
    <w:rsid w:val="005530E0"/>
    <w:rsid w:val="0055348A"/>
    <w:rsid w:val="00560402"/>
    <w:rsid w:val="0056150F"/>
    <w:rsid w:val="0056278E"/>
    <w:rsid w:val="00564158"/>
    <w:rsid w:val="005812B7"/>
    <w:rsid w:val="0058133D"/>
    <w:rsid w:val="00582035"/>
    <w:rsid w:val="005829ED"/>
    <w:rsid w:val="0058323A"/>
    <w:rsid w:val="00585429"/>
    <w:rsid w:val="00585DE3"/>
    <w:rsid w:val="00586023"/>
    <w:rsid w:val="0059022A"/>
    <w:rsid w:val="00591405"/>
    <w:rsid w:val="00591882"/>
    <w:rsid w:val="00594573"/>
    <w:rsid w:val="0059554A"/>
    <w:rsid w:val="005A3E1D"/>
    <w:rsid w:val="005A3E6B"/>
    <w:rsid w:val="005A5FDB"/>
    <w:rsid w:val="005A76F4"/>
    <w:rsid w:val="005B2328"/>
    <w:rsid w:val="005B3067"/>
    <w:rsid w:val="005B3BD1"/>
    <w:rsid w:val="005B3C97"/>
    <w:rsid w:val="005B48B0"/>
    <w:rsid w:val="005B57DE"/>
    <w:rsid w:val="005B5B28"/>
    <w:rsid w:val="005B624F"/>
    <w:rsid w:val="005C1D1E"/>
    <w:rsid w:val="005C265F"/>
    <w:rsid w:val="005C3373"/>
    <w:rsid w:val="005D037C"/>
    <w:rsid w:val="005D0E49"/>
    <w:rsid w:val="005D2959"/>
    <w:rsid w:val="005D2C60"/>
    <w:rsid w:val="005D3B06"/>
    <w:rsid w:val="005D3E1F"/>
    <w:rsid w:val="005D7032"/>
    <w:rsid w:val="005E171B"/>
    <w:rsid w:val="005E19EA"/>
    <w:rsid w:val="005E1E31"/>
    <w:rsid w:val="005E2459"/>
    <w:rsid w:val="005E3EA1"/>
    <w:rsid w:val="005E4CCE"/>
    <w:rsid w:val="005E7291"/>
    <w:rsid w:val="005E78DB"/>
    <w:rsid w:val="005E7AB0"/>
    <w:rsid w:val="005F355D"/>
    <w:rsid w:val="005F3C2F"/>
    <w:rsid w:val="005F5FE6"/>
    <w:rsid w:val="005F607F"/>
    <w:rsid w:val="005F661E"/>
    <w:rsid w:val="005F71C3"/>
    <w:rsid w:val="00600279"/>
    <w:rsid w:val="0060111D"/>
    <w:rsid w:val="0060213D"/>
    <w:rsid w:val="00604D28"/>
    <w:rsid w:val="00610715"/>
    <w:rsid w:val="00611A5B"/>
    <w:rsid w:val="00611DC4"/>
    <w:rsid w:val="00612436"/>
    <w:rsid w:val="00612B2A"/>
    <w:rsid w:val="00613AF5"/>
    <w:rsid w:val="00615CD5"/>
    <w:rsid w:val="00617806"/>
    <w:rsid w:val="0062252C"/>
    <w:rsid w:val="00624A13"/>
    <w:rsid w:val="00625060"/>
    <w:rsid w:val="00626673"/>
    <w:rsid w:val="00626CF3"/>
    <w:rsid w:val="0062752B"/>
    <w:rsid w:val="00627FE9"/>
    <w:rsid w:val="0063184D"/>
    <w:rsid w:val="00633796"/>
    <w:rsid w:val="0063529E"/>
    <w:rsid w:val="00635D2F"/>
    <w:rsid w:val="00637B3D"/>
    <w:rsid w:val="00642983"/>
    <w:rsid w:val="00643121"/>
    <w:rsid w:val="00646B3B"/>
    <w:rsid w:val="006502E3"/>
    <w:rsid w:val="006512CF"/>
    <w:rsid w:val="0065319F"/>
    <w:rsid w:val="006568D5"/>
    <w:rsid w:val="0066048C"/>
    <w:rsid w:val="00664862"/>
    <w:rsid w:val="00667BD0"/>
    <w:rsid w:val="00672201"/>
    <w:rsid w:val="0067523F"/>
    <w:rsid w:val="00675504"/>
    <w:rsid w:val="0067586E"/>
    <w:rsid w:val="00675A5F"/>
    <w:rsid w:val="00677574"/>
    <w:rsid w:val="00684BD3"/>
    <w:rsid w:val="006856FC"/>
    <w:rsid w:val="00685719"/>
    <w:rsid w:val="00685BEC"/>
    <w:rsid w:val="00686CF9"/>
    <w:rsid w:val="0068714E"/>
    <w:rsid w:val="00687388"/>
    <w:rsid w:val="006875A2"/>
    <w:rsid w:val="006926BB"/>
    <w:rsid w:val="006946A5"/>
    <w:rsid w:val="006953D1"/>
    <w:rsid w:val="00695C23"/>
    <w:rsid w:val="006A033A"/>
    <w:rsid w:val="006A177A"/>
    <w:rsid w:val="006A57C3"/>
    <w:rsid w:val="006A6F26"/>
    <w:rsid w:val="006A7827"/>
    <w:rsid w:val="006A79F8"/>
    <w:rsid w:val="006B009A"/>
    <w:rsid w:val="006B047F"/>
    <w:rsid w:val="006B0740"/>
    <w:rsid w:val="006B348A"/>
    <w:rsid w:val="006B3C46"/>
    <w:rsid w:val="006B3EEB"/>
    <w:rsid w:val="006B47A9"/>
    <w:rsid w:val="006B676C"/>
    <w:rsid w:val="006C022C"/>
    <w:rsid w:val="006C099C"/>
    <w:rsid w:val="006C1A95"/>
    <w:rsid w:val="006C2300"/>
    <w:rsid w:val="006C288C"/>
    <w:rsid w:val="006C434A"/>
    <w:rsid w:val="006C56C0"/>
    <w:rsid w:val="006C5F55"/>
    <w:rsid w:val="006C6EFC"/>
    <w:rsid w:val="006C7F31"/>
    <w:rsid w:val="006D1D37"/>
    <w:rsid w:val="006D64F6"/>
    <w:rsid w:val="006D7B8D"/>
    <w:rsid w:val="006D7D1D"/>
    <w:rsid w:val="006E04D5"/>
    <w:rsid w:val="006E04E8"/>
    <w:rsid w:val="006E1ED6"/>
    <w:rsid w:val="006E25A5"/>
    <w:rsid w:val="006E58C4"/>
    <w:rsid w:val="006E7847"/>
    <w:rsid w:val="006E7A60"/>
    <w:rsid w:val="006E7C9C"/>
    <w:rsid w:val="006F0F14"/>
    <w:rsid w:val="006F2E1F"/>
    <w:rsid w:val="006F2F93"/>
    <w:rsid w:val="006F4889"/>
    <w:rsid w:val="006F56F1"/>
    <w:rsid w:val="006F5E8B"/>
    <w:rsid w:val="007006C6"/>
    <w:rsid w:val="00702571"/>
    <w:rsid w:val="0070460B"/>
    <w:rsid w:val="00705E4F"/>
    <w:rsid w:val="00705E85"/>
    <w:rsid w:val="00707186"/>
    <w:rsid w:val="0071177B"/>
    <w:rsid w:val="00712D18"/>
    <w:rsid w:val="00712E8E"/>
    <w:rsid w:val="007130D0"/>
    <w:rsid w:val="00720719"/>
    <w:rsid w:val="007219E6"/>
    <w:rsid w:val="00726BBF"/>
    <w:rsid w:val="007271F7"/>
    <w:rsid w:val="00730AEA"/>
    <w:rsid w:val="00730D69"/>
    <w:rsid w:val="0073273E"/>
    <w:rsid w:val="007334EC"/>
    <w:rsid w:val="00733941"/>
    <w:rsid w:val="00736677"/>
    <w:rsid w:val="00736D07"/>
    <w:rsid w:val="0073743C"/>
    <w:rsid w:val="00737977"/>
    <w:rsid w:val="00737F5D"/>
    <w:rsid w:val="00740B9C"/>
    <w:rsid w:val="00741A50"/>
    <w:rsid w:val="00741DA7"/>
    <w:rsid w:val="0074295A"/>
    <w:rsid w:val="00742AA6"/>
    <w:rsid w:val="00743162"/>
    <w:rsid w:val="007451D4"/>
    <w:rsid w:val="0074655D"/>
    <w:rsid w:val="00747867"/>
    <w:rsid w:val="007520C0"/>
    <w:rsid w:val="00752329"/>
    <w:rsid w:val="007573B3"/>
    <w:rsid w:val="00757C74"/>
    <w:rsid w:val="007606AD"/>
    <w:rsid w:val="007614C6"/>
    <w:rsid w:val="00761E2E"/>
    <w:rsid w:val="00762171"/>
    <w:rsid w:val="0076310F"/>
    <w:rsid w:val="00763296"/>
    <w:rsid w:val="0076366F"/>
    <w:rsid w:val="00766153"/>
    <w:rsid w:val="007662C6"/>
    <w:rsid w:val="007672F8"/>
    <w:rsid w:val="00771AFB"/>
    <w:rsid w:val="00771D41"/>
    <w:rsid w:val="007735CD"/>
    <w:rsid w:val="00773980"/>
    <w:rsid w:val="00773A14"/>
    <w:rsid w:val="007745CE"/>
    <w:rsid w:val="007758CC"/>
    <w:rsid w:val="00781050"/>
    <w:rsid w:val="00782D17"/>
    <w:rsid w:val="007830EF"/>
    <w:rsid w:val="007878A1"/>
    <w:rsid w:val="007940E5"/>
    <w:rsid w:val="00794238"/>
    <w:rsid w:val="00794ADD"/>
    <w:rsid w:val="00794DD8"/>
    <w:rsid w:val="00797543"/>
    <w:rsid w:val="007A1784"/>
    <w:rsid w:val="007A2FE2"/>
    <w:rsid w:val="007A3578"/>
    <w:rsid w:val="007A4CDD"/>
    <w:rsid w:val="007A6A52"/>
    <w:rsid w:val="007A728A"/>
    <w:rsid w:val="007A7374"/>
    <w:rsid w:val="007B3F80"/>
    <w:rsid w:val="007B4383"/>
    <w:rsid w:val="007B46A2"/>
    <w:rsid w:val="007B4A1A"/>
    <w:rsid w:val="007B5296"/>
    <w:rsid w:val="007B621C"/>
    <w:rsid w:val="007C07CF"/>
    <w:rsid w:val="007C2310"/>
    <w:rsid w:val="007C2C57"/>
    <w:rsid w:val="007C7B71"/>
    <w:rsid w:val="007C7FDD"/>
    <w:rsid w:val="007D0C78"/>
    <w:rsid w:val="007D0E62"/>
    <w:rsid w:val="007D12DA"/>
    <w:rsid w:val="007D229D"/>
    <w:rsid w:val="007D22CE"/>
    <w:rsid w:val="007D5091"/>
    <w:rsid w:val="007D68F5"/>
    <w:rsid w:val="007D6CAF"/>
    <w:rsid w:val="007E213E"/>
    <w:rsid w:val="007E4955"/>
    <w:rsid w:val="007E5CBE"/>
    <w:rsid w:val="007E60E6"/>
    <w:rsid w:val="007E7320"/>
    <w:rsid w:val="007F06D7"/>
    <w:rsid w:val="007F06E4"/>
    <w:rsid w:val="007F4F94"/>
    <w:rsid w:val="007F5B31"/>
    <w:rsid w:val="007F6AC7"/>
    <w:rsid w:val="00806B18"/>
    <w:rsid w:val="00813F14"/>
    <w:rsid w:val="008147E5"/>
    <w:rsid w:val="00814920"/>
    <w:rsid w:val="00814E68"/>
    <w:rsid w:val="00817808"/>
    <w:rsid w:val="0082060F"/>
    <w:rsid w:val="0082218F"/>
    <w:rsid w:val="00824A35"/>
    <w:rsid w:val="00825C15"/>
    <w:rsid w:val="00825D00"/>
    <w:rsid w:val="00826535"/>
    <w:rsid w:val="00827804"/>
    <w:rsid w:val="00830D33"/>
    <w:rsid w:val="00834EB1"/>
    <w:rsid w:val="008368CE"/>
    <w:rsid w:val="008370D1"/>
    <w:rsid w:val="00837865"/>
    <w:rsid w:val="008418E9"/>
    <w:rsid w:val="00841EFC"/>
    <w:rsid w:val="00842CBC"/>
    <w:rsid w:val="00846E88"/>
    <w:rsid w:val="00851835"/>
    <w:rsid w:val="00851FCA"/>
    <w:rsid w:val="00852AED"/>
    <w:rsid w:val="00852B6A"/>
    <w:rsid w:val="00853F1A"/>
    <w:rsid w:val="008542D6"/>
    <w:rsid w:val="0085713E"/>
    <w:rsid w:val="008643C8"/>
    <w:rsid w:val="00864EBB"/>
    <w:rsid w:val="00865D2A"/>
    <w:rsid w:val="00866F54"/>
    <w:rsid w:val="00867AA9"/>
    <w:rsid w:val="008705ED"/>
    <w:rsid w:val="00870671"/>
    <w:rsid w:val="0087100D"/>
    <w:rsid w:val="00871F83"/>
    <w:rsid w:val="008737A9"/>
    <w:rsid w:val="00873EFE"/>
    <w:rsid w:val="0087561F"/>
    <w:rsid w:val="00876CAF"/>
    <w:rsid w:val="00880BB5"/>
    <w:rsid w:val="00882313"/>
    <w:rsid w:val="00882E74"/>
    <w:rsid w:val="00883495"/>
    <w:rsid w:val="00883ADF"/>
    <w:rsid w:val="008853CE"/>
    <w:rsid w:val="00885A08"/>
    <w:rsid w:val="00886E99"/>
    <w:rsid w:val="0089129E"/>
    <w:rsid w:val="00894777"/>
    <w:rsid w:val="008A2C15"/>
    <w:rsid w:val="008A3782"/>
    <w:rsid w:val="008A5F74"/>
    <w:rsid w:val="008B037F"/>
    <w:rsid w:val="008B113F"/>
    <w:rsid w:val="008B2072"/>
    <w:rsid w:val="008B5071"/>
    <w:rsid w:val="008B5FC9"/>
    <w:rsid w:val="008B64FE"/>
    <w:rsid w:val="008B68F3"/>
    <w:rsid w:val="008C0319"/>
    <w:rsid w:val="008C08B3"/>
    <w:rsid w:val="008C2325"/>
    <w:rsid w:val="008C2A20"/>
    <w:rsid w:val="008C2A9E"/>
    <w:rsid w:val="008C2D48"/>
    <w:rsid w:val="008C5D2B"/>
    <w:rsid w:val="008D1A99"/>
    <w:rsid w:val="008D40E4"/>
    <w:rsid w:val="008E0CC4"/>
    <w:rsid w:val="008E16B4"/>
    <w:rsid w:val="008E1C72"/>
    <w:rsid w:val="008E2D51"/>
    <w:rsid w:val="008F227F"/>
    <w:rsid w:val="008F280E"/>
    <w:rsid w:val="008F35FB"/>
    <w:rsid w:val="008F5090"/>
    <w:rsid w:val="008F5C27"/>
    <w:rsid w:val="008F7372"/>
    <w:rsid w:val="00904698"/>
    <w:rsid w:val="0090586F"/>
    <w:rsid w:val="00905FF9"/>
    <w:rsid w:val="00906C2E"/>
    <w:rsid w:val="00906E27"/>
    <w:rsid w:val="00912D4F"/>
    <w:rsid w:val="00915353"/>
    <w:rsid w:val="00916CB6"/>
    <w:rsid w:val="009215C6"/>
    <w:rsid w:val="00924506"/>
    <w:rsid w:val="00925131"/>
    <w:rsid w:val="009307E1"/>
    <w:rsid w:val="00936E5F"/>
    <w:rsid w:val="009400D9"/>
    <w:rsid w:val="009403FB"/>
    <w:rsid w:val="00944D26"/>
    <w:rsid w:val="00945452"/>
    <w:rsid w:val="009454D2"/>
    <w:rsid w:val="00947A86"/>
    <w:rsid w:val="009534D6"/>
    <w:rsid w:val="00955F3E"/>
    <w:rsid w:val="00956CDE"/>
    <w:rsid w:val="009607D2"/>
    <w:rsid w:val="009615CA"/>
    <w:rsid w:val="00962CBC"/>
    <w:rsid w:val="00963A4A"/>
    <w:rsid w:val="00964B26"/>
    <w:rsid w:val="00966CD1"/>
    <w:rsid w:val="00967726"/>
    <w:rsid w:val="00967845"/>
    <w:rsid w:val="00970ADD"/>
    <w:rsid w:val="00973A40"/>
    <w:rsid w:val="00974946"/>
    <w:rsid w:val="00975658"/>
    <w:rsid w:val="00977DCA"/>
    <w:rsid w:val="00983396"/>
    <w:rsid w:val="00983C0A"/>
    <w:rsid w:val="0098432E"/>
    <w:rsid w:val="009850E0"/>
    <w:rsid w:val="00985843"/>
    <w:rsid w:val="00990D6A"/>
    <w:rsid w:val="00992AA7"/>
    <w:rsid w:val="00996480"/>
    <w:rsid w:val="00997BE5"/>
    <w:rsid w:val="009A0BAD"/>
    <w:rsid w:val="009A2DE4"/>
    <w:rsid w:val="009A57FE"/>
    <w:rsid w:val="009B1E53"/>
    <w:rsid w:val="009B2662"/>
    <w:rsid w:val="009B3368"/>
    <w:rsid w:val="009B3F7D"/>
    <w:rsid w:val="009B6417"/>
    <w:rsid w:val="009B6CC3"/>
    <w:rsid w:val="009B6F25"/>
    <w:rsid w:val="009B7CED"/>
    <w:rsid w:val="009C307A"/>
    <w:rsid w:val="009C4F0A"/>
    <w:rsid w:val="009C64A0"/>
    <w:rsid w:val="009C76AD"/>
    <w:rsid w:val="009D1605"/>
    <w:rsid w:val="009D18EC"/>
    <w:rsid w:val="009D1AD4"/>
    <w:rsid w:val="009D22B9"/>
    <w:rsid w:val="009D564D"/>
    <w:rsid w:val="009D6B29"/>
    <w:rsid w:val="009E01F2"/>
    <w:rsid w:val="009E1662"/>
    <w:rsid w:val="009E55EF"/>
    <w:rsid w:val="009E5E0F"/>
    <w:rsid w:val="009E73A3"/>
    <w:rsid w:val="009F1172"/>
    <w:rsid w:val="009F45E0"/>
    <w:rsid w:val="009F4CCB"/>
    <w:rsid w:val="009F663B"/>
    <w:rsid w:val="00A004CC"/>
    <w:rsid w:val="00A037B2"/>
    <w:rsid w:val="00A0506C"/>
    <w:rsid w:val="00A10104"/>
    <w:rsid w:val="00A118EC"/>
    <w:rsid w:val="00A15127"/>
    <w:rsid w:val="00A15D3D"/>
    <w:rsid w:val="00A16C1F"/>
    <w:rsid w:val="00A202C5"/>
    <w:rsid w:val="00A21CF2"/>
    <w:rsid w:val="00A22022"/>
    <w:rsid w:val="00A22961"/>
    <w:rsid w:val="00A22D67"/>
    <w:rsid w:val="00A2700E"/>
    <w:rsid w:val="00A30286"/>
    <w:rsid w:val="00A311A7"/>
    <w:rsid w:val="00A319D4"/>
    <w:rsid w:val="00A32396"/>
    <w:rsid w:val="00A3275F"/>
    <w:rsid w:val="00A373AE"/>
    <w:rsid w:val="00A42004"/>
    <w:rsid w:val="00A42162"/>
    <w:rsid w:val="00A43A58"/>
    <w:rsid w:val="00A46CAB"/>
    <w:rsid w:val="00A5067F"/>
    <w:rsid w:val="00A526E7"/>
    <w:rsid w:val="00A546C7"/>
    <w:rsid w:val="00A54E88"/>
    <w:rsid w:val="00A550C7"/>
    <w:rsid w:val="00A5635A"/>
    <w:rsid w:val="00A60F36"/>
    <w:rsid w:val="00A61E82"/>
    <w:rsid w:val="00A62A47"/>
    <w:rsid w:val="00A64209"/>
    <w:rsid w:val="00A64CB4"/>
    <w:rsid w:val="00A65039"/>
    <w:rsid w:val="00A65306"/>
    <w:rsid w:val="00A6798B"/>
    <w:rsid w:val="00A7263B"/>
    <w:rsid w:val="00A72F5B"/>
    <w:rsid w:val="00A735AE"/>
    <w:rsid w:val="00A74072"/>
    <w:rsid w:val="00A74846"/>
    <w:rsid w:val="00A77EFF"/>
    <w:rsid w:val="00A8046C"/>
    <w:rsid w:val="00A81DA6"/>
    <w:rsid w:val="00A844E3"/>
    <w:rsid w:val="00A85AAF"/>
    <w:rsid w:val="00A8612B"/>
    <w:rsid w:val="00A87A6F"/>
    <w:rsid w:val="00A916BA"/>
    <w:rsid w:val="00A93810"/>
    <w:rsid w:val="00A94177"/>
    <w:rsid w:val="00A97EC4"/>
    <w:rsid w:val="00AA2C0A"/>
    <w:rsid w:val="00AA3C64"/>
    <w:rsid w:val="00AA64F9"/>
    <w:rsid w:val="00AA7FAE"/>
    <w:rsid w:val="00AB00DA"/>
    <w:rsid w:val="00AB1115"/>
    <w:rsid w:val="00AB1159"/>
    <w:rsid w:val="00AB15C3"/>
    <w:rsid w:val="00AB2B09"/>
    <w:rsid w:val="00AB4352"/>
    <w:rsid w:val="00AB46DF"/>
    <w:rsid w:val="00AB624B"/>
    <w:rsid w:val="00AB6C37"/>
    <w:rsid w:val="00AB78C0"/>
    <w:rsid w:val="00AC1ECE"/>
    <w:rsid w:val="00AC2538"/>
    <w:rsid w:val="00AC2F7F"/>
    <w:rsid w:val="00AC4C75"/>
    <w:rsid w:val="00AD01D8"/>
    <w:rsid w:val="00AD3F07"/>
    <w:rsid w:val="00AD4993"/>
    <w:rsid w:val="00AD6108"/>
    <w:rsid w:val="00AD66E3"/>
    <w:rsid w:val="00AD72D5"/>
    <w:rsid w:val="00AE123B"/>
    <w:rsid w:val="00AE2CA0"/>
    <w:rsid w:val="00AE5373"/>
    <w:rsid w:val="00AE5C38"/>
    <w:rsid w:val="00AE673A"/>
    <w:rsid w:val="00AF4111"/>
    <w:rsid w:val="00AF643D"/>
    <w:rsid w:val="00AF74A0"/>
    <w:rsid w:val="00B021DD"/>
    <w:rsid w:val="00B02991"/>
    <w:rsid w:val="00B030D7"/>
    <w:rsid w:val="00B0379E"/>
    <w:rsid w:val="00B05C95"/>
    <w:rsid w:val="00B064DA"/>
    <w:rsid w:val="00B06E20"/>
    <w:rsid w:val="00B07728"/>
    <w:rsid w:val="00B100AE"/>
    <w:rsid w:val="00B117C1"/>
    <w:rsid w:val="00B14909"/>
    <w:rsid w:val="00B152C5"/>
    <w:rsid w:val="00B175DF"/>
    <w:rsid w:val="00B1770B"/>
    <w:rsid w:val="00B17EAD"/>
    <w:rsid w:val="00B22D65"/>
    <w:rsid w:val="00B23C1F"/>
    <w:rsid w:val="00B24BDD"/>
    <w:rsid w:val="00B24FE2"/>
    <w:rsid w:val="00B275C8"/>
    <w:rsid w:val="00B27D2A"/>
    <w:rsid w:val="00B302A1"/>
    <w:rsid w:val="00B317E8"/>
    <w:rsid w:val="00B318DB"/>
    <w:rsid w:val="00B33D75"/>
    <w:rsid w:val="00B33EC9"/>
    <w:rsid w:val="00B3488F"/>
    <w:rsid w:val="00B372A0"/>
    <w:rsid w:val="00B4036C"/>
    <w:rsid w:val="00B41B16"/>
    <w:rsid w:val="00B4206C"/>
    <w:rsid w:val="00B469D5"/>
    <w:rsid w:val="00B50D33"/>
    <w:rsid w:val="00B51D33"/>
    <w:rsid w:val="00B53BFD"/>
    <w:rsid w:val="00B54469"/>
    <w:rsid w:val="00B60DBB"/>
    <w:rsid w:val="00B624D2"/>
    <w:rsid w:val="00B62769"/>
    <w:rsid w:val="00B65A65"/>
    <w:rsid w:val="00B66BB8"/>
    <w:rsid w:val="00B70F13"/>
    <w:rsid w:val="00B71470"/>
    <w:rsid w:val="00B717D5"/>
    <w:rsid w:val="00B71E8E"/>
    <w:rsid w:val="00B721E3"/>
    <w:rsid w:val="00B732CC"/>
    <w:rsid w:val="00B74E66"/>
    <w:rsid w:val="00B7752B"/>
    <w:rsid w:val="00B80DB5"/>
    <w:rsid w:val="00B80EBC"/>
    <w:rsid w:val="00B8290A"/>
    <w:rsid w:val="00B8302A"/>
    <w:rsid w:val="00B873B4"/>
    <w:rsid w:val="00B900C1"/>
    <w:rsid w:val="00B90316"/>
    <w:rsid w:val="00B92581"/>
    <w:rsid w:val="00B95B11"/>
    <w:rsid w:val="00BA0354"/>
    <w:rsid w:val="00BA04FF"/>
    <w:rsid w:val="00BA14E3"/>
    <w:rsid w:val="00BA1BF3"/>
    <w:rsid w:val="00BA5588"/>
    <w:rsid w:val="00BA5B61"/>
    <w:rsid w:val="00BA6EE6"/>
    <w:rsid w:val="00BA7559"/>
    <w:rsid w:val="00BB014A"/>
    <w:rsid w:val="00BB1F88"/>
    <w:rsid w:val="00BB4259"/>
    <w:rsid w:val="00BB564E"/>
    <w:rsid w:val="00BB7600"/>
    <w:rsid w:val="00BC003D"/>
    <w:rsid w:val="00BC1FB2"/>
    <w:rsid w:val="00BC4D1D"/>
    <w:rsid w:val="00BC66D2"/>
    <w:rsid w:val="00BC7BC2"/>
    <w:rsid w:val="00BC7DE6"/>
    <w:rsid w:val="00BD1124"/>
    <w:rsid w:val="00BD2255"/>
    <w:rsid w:val="00BD4D67"/>
    <w:rsid w:val="00BD52BB"/>
    <w:rsid w:val="00BD54CF"/>
    <w:rsid w:val="00BD7904"/>
    <w:rsid w:val="00BE0101"/>
    <w:rsid w:val="00BE0336"/>
    <w:rsid w:val="00BE5D64"/>
    <w:rsid w:val="00BE6370"/>
    <w:rsid w:val="00BF282A"/>
    <w:rsid w:val="00BF31F6"/>
    <w:rsid w:val="00BF35B7"/>
    <w:rsid w:val="00BF5215"/>
    <w:rsid w:val="00BF6FFD"/>
    <w:rsid w:val="00BF7F61"/>
    <w:rsid w:val="00C0006E"/>
    <w:rsid w:val="00C0554B"/>
    <w:rsid w:val="00C05C30"/>
    <w:rsid w:val="00C06224"/>
    <w:rsid w:val="00C06915"/>
    <w:rsid w:val="00C11CED"/>
    <w:rsid w:val="00C13DF4"/>
    <w:rsid w:val="00C17DCB"/>
    <w:rsid w:val="00C17E44"/>
    <w:rsid w:val="00C219D7"/>
    <w:rsid w:val="00C21EED"/>
    <w:rsid w:val="00C225E5"/>
    <w:rsid w:val="00C22804"/>
    <w:rsid w:val="00C23CA9"/>
    <w:rsid w:val="00C24B15"/>
    <w:rsid w:val="00C317D1"/>
    <w:rsid w:val="00C40365"/>
    <w:rsid w:val="00C409EB"/>
    <w:rsid w:val="00C43493"/>
    <w:rsid w:val="00C44222"/>
    <w:rsid w:val="00C44997"/>
    <w:rsid w:val="00C45853"/>
    <w:rsid w:val="00C46CD3"/>
    <w:rsid w:val="00C47984"/>
    <w:rsid w:val="00C508DD"/>
    <w:rsid w:val="00C50D25"/>
    <w:rsid w:val="00C55158"/>
    <w:rsid w:val="00C56C7A"/>
    <w:rsid w:val="00C571CA"/>
    <w:rsid w:val="00C60128"/>
    <w:rsid w:val="00C6375D"/>
    <w:rsid w:val="00C66970"/>
    <w:rsid w:val="00C66975"/>
    <w:rsid w:val="00C715A4"/>
    <w:rsid w:val="00C743B5"/>
    <w:rsid w:val="00C74416"/>
    <w:rsid w:val="00C74439"/>
    <w:rsid w:val="00C8080F"/>
    <w:rsid w:val="00C83524"/>
    <w:rsid w:val="00C86E0E"/>
    <w:rsid w:val="00C8729D"/>
    <w:rsid w:val="00C90463"/>
    <w:rsid w:val="00C90DCA"/>
    <w:rsid w:val="00C92146"/>
    <w:rsid w:val="00C93D7F"/>
    <w:rsid w:val="00C94601"/>
    <w:rsid w:val="00C970FF"/>
    <w:rsid w:val="00C97F0B"/>
    <w:rsid w:val="00CA330E"/>
    <w:rsid w:val="00CA5218"/>
    <w:rsid w:val="00CB1F9A"/>
    <w:rsid w:val="00CB2E2F"/>
    <w:rsid w:val="00CB31D2"/>
    <w:rsid w:val="00CB380B"/>
    <w:rsid w:val="00CB6747"/>
    <w:rsid w:val="00CC0357"/>
    <w:rsid w:val="00CC208C"/>
    <w:rsid w:val="00CC49CB"/>
    <w:rsid w:val="00CC66DB"/>
    <w:rsid w:val="00CC78B5"/>
    <w:rsid w:val="00CC7CBC"/>
    <w:rsid w:val="00CD14F0"/>
    <w:rsid w:val="00CD40F0"/>
    <w:rsid w:val="00CD53BA"/>
    <w:rsid w:val="00CD6FE8"/>
    <w:rsid w:val="00CE1476"/>
    <w:rsid w:val="00CE1C01"/>
    <w:rsid w:val="00CE1F20"/>
    <w:rsid w:val="00CE22FA"/>
    <w:rsid w:val="00CE570E"/>
    <w:rsid w:val="00CE5E5C"/>
    <w:rsid w:val="00CE6E01"/>
    <w:rsid w:val="00CE739B"/>
    <w:rsid w:val="00CF0013"/>
    <w:rsid w:val="00CF038C"/>
    <w:rsid w:val="00CF1955"/>
    <w:rsid w:val="00CF527B"/>
    <w:rsid w:val="00D004D6"/>
    <w:rsid w:val="00D00C3A"/>
    <w:rsid w:val="00D01DB6"/>
    <w:rsid w:val="00D02180"/>
    <w:rsid w:val="00D02875"/>
    <w:rsid w:val="00D035FA"/>
    <w:rsid w:val="00D03ECC"/>
    <w:rsid w:val="00D0469A"/>
    <w:rsid w:val="00D05326"/>
    <w:rsid w:val="00D10728"/>
    <w:rsid w:val="00D10B0B"/>
    <w:rsid w:val="00D10C27"/>
    <w:rsid w:val="00D1122A"/>
    <w:rsid w:val="00D13C10"/>
    <w:rsid w:val="00D14DF1"/>
    <w:rsid w:val="00D20A39"/>
    <w:rsid w:val="00D2318E"/>
    <w:rsid w:val="00D23AF7"/>
    <w:rsid w:val="00D23BFF"/>
    <w:rsid w:val="00D308B2"/>
    <w:rsid w:val="00D31814"/>
    <w:rsid w:val="00D31A58"/>
    <w:rsid w:val="00D3206C"/>
    <w:rsid w:val="00D32E56"/>
    <w:rsid w:val="00D3351E"/>
    <w:rsid w:val="00D33700"/>
    <w:rsid w:val="00D33FF6"/>
    <w:rsid w:val="00D34A0B"/>
    <w:rsid w:val="00D350CC"/>
    <w:rsid w:val="00D3616E"/>
    <w:rsid w:val="00D36D8E"/>
    <w:rsid w:val="00D4053F"/>
    <w:rsid w:val="00D42163"/>
    <w:rsid w:val="00D4410F"/>
    <w:rsid w:val="00D459E3"/>
    <w:rsid w:val="00D460F1"/>
    <w:rsid w:val="00D4660B"/>
    <w:rsid w:val="00D479BE"/>
    <w:rsid w:val="00D5063B"/>
    <w:rsid w:val="00D50C9D"/>
    <w:rsid w:val="00D5395C"/>
    <w:rsid w:val="00D56203"/>
    <w:rsid w:val="00D56FFD"/>
    <w:rsid w:val="00D57711"/>
    <w:rsid w:val="00D57895"/>
    <w:rsid w:val="00D6323F"/>
    <w:rsid w:val="00D63FF5"/>
    <w:rsid w:val="00D6576A"/>
    <w:rsid w:val="00D66DAC"/>
    <w:rsid w:val="00D67782"/>
    <w:rsid w:val="00D705A4"/>
    <w:rsid w:val="00D71EBF"/>
    <w:rsid w:val="00D729EA"/>
    <w:rsid w:val="00D73060"/>
    <w:rsid w:val="00D7334C"/>
    <w:rsid w:val="00D738F3"/>
    <w:rsid w:val="00D840B9"/>
    <w:rsid w:val="00D842FA"/>
    <w:rsid w:val="00D84F5C"/>
    <w:rsid w:val="00D8504A"/>
    <w:rsid w:val="00D857D6"/>
    <w:rsid w:val="00D85981"/>
    <w:rsid w:val="00D85CB7"/>
    <w:rsid w:val="00D86A51"/>
    <w:rsid w:val="00D95B90"/>
    <w:rsid w:val="00DA23FE"/>
    <w:rsid w:val="00DA3E91"/>
    <w:rsid w:val="00DA3F67"/>
    <w:rsid w:val="00DA6618"/>
    <w:rsid w:val="00DB06F5"/>
    <w:rsid w:val="00DB1354"/>
    <w:rsid w:val="00DB45BF"/>
    <w:rsid w:val="00DC0BC3"/>
    <w:rsid w:val="00DC1FBE"/>
    <w:rsid w:val="00DC7C2E"/>
    <w:rsid w:val="00DD2847"/>
    <w:rsid w:val="00DD54AB"/>
    <w:rsid w:val="00DD6EBB"/>
    <w:rsid w:val="00DD7099"/>
    <w:rsid w:val="00DD720E"/>
    <w:rsid w:val="00DE10B6"/>
    <w:rsid w:val="00DE12EC"/>
    <w:rsid w:val="00DE2566"/>
    <w:rsid w:val="00DE2888"/>
    <w:rsid w:val="00DE3B01"/>
    <w:rsid w:val="00DE42C2"/>
    <w:rsid w:val="00DE4A85"/>
    <w:rsid w:val="00DE4E18"/>
    <w:rsid w:val="00DE67C7"/>
    <w:rsid w:val="00DE76ED"/>
    <w:rsid w:val="00DE7804"/>
    <w:rsid w:val="00DF0ED3"/>
    <w:rsid w:val="00DF161C"/>
    <w:rsid w:val="00DF16E3"/>
    <w:rsid w:val="00DF1DA2"/>
    <w:rsid w:val="00DF20D6"/>
    <w:rsid w:val="00DF21BF"/>
    <w:rsid w:val="00DF629E"/>
    <w:rsid w:val="00E00E0B"/>
    <w:rsid w:val="00E011A3"/>
    <w:rsid w:val="00E01493"/>
    <w:rsid w:val="00E04823"/>
    <w:rsid w:val="00E05BD1"/>
    <w:rsid w:val="00E10176"/>
    <w:rsid w:val="00E10430"/>
    <w:rsid w:val="00E11C9F"/>
    <w:rsid w:val="00E154FF"/>
    <w:rsid w:val="00E156F1"/>
    <w:rsid w:val="00E17E42"/>
    <w:rsid w:val="00E17E47"/>
    <w:rsid w:val="00E2099F"/>
    <w:rsid w:val="00E21C9D"/>
    <w:rsid w:val="00E22790"/>
    <w:rsid w:val="00E257A1"/>
    <w:rsid w:val="00E2600D"/>
    <w:rsid w:val="00E277CF"/>
    <w:rsid w:val="00E306D3"/>
    <w:rsid w:val="00E32926"/>
    <w:rsid w:val="00E341A6"/>
    <w:rsid w:val="00E35941"/>
    <w:rsid w:val="00E35E84"/>
    <w:rsid w:val="00E36E1F"/>
    <w:rsid w:val="00E40872"/>
    <w:rsid w:val="00E42FDE"/>
    <w:rsid w:val="00E46B82"/>
    <w:rsid w:val="00E519BD"/>
    <w:rsid w:val="00E5235A"/>
    <w:rsid w:val="00E524D8"/>
    <w:rsid w:val="00E532D9"/>
    <w:rsid w:val="00E53F19"/>
    <w:rsid w:val="00E54504"/>
    <w:rsid w:val="00E57293"/>
    <w:rsid w:val="00E572FC"/>
    <w:rsid w:val="00E60409"/>
    <w:rsid w:val="00E621F5"/>
    <w:rsid w:val="00E63707"/>
    <w:rsid w:val="00E677CC"/>
    <w:rsid w:val="00E707FE"/>
    <w:rsid w:val="00E731CF"/>
    <w:rsid w:val="00E73446"/>
    <w:rsid w:val="00E7377B"/>
    <w:rsid w:val="00E73CBB"/>
    <w:rsid w:val="00E8453E"/>
    <w:rsid w:val="00E84D19"/>
    <w:rsid w:val="00E876A5"/>
    <w:rsid w:val="00E9015D"/>
    <w:rsid w:val="00E9098D"/>
    <w:rsid w:val="00E91ADB"/>
    <w:rsid w:val="00E929DC"/>
    <w:rsid w:val="00E93E08"/>
    <w:rsid w:val="00E96D83"/>
    <w:rsid w:val="00EA175B"/>
    <w:rsid w:val="00EA2389"/>
    <w:rsid w:val="00EA29AF"/>
    <w:rsid w:val="00EA4027"/>
    <w:rsid w:val="00EA661E"/>
    <w:rsid w:val="00EB09FB"/>
    <w:rsid w:val="00EB0BF6"/>
    <w:rsid w:val="00EB1CF4"/>
    <w:rsid w:val="00EB1FEB"/>
    <w:rsid w:val="00EB2D0E"/>
    <w:rsid w:val="00EB4EFA"/>
    <w:rsid w:val="00EB5923"/>
    <w:rsid w:val="00EC1A2A"/>
    <w:rsid w:val="00EC27A8"/>
    <w:rsid w:val="00EC36EC"/>
    <w:rsid w:val="00EC3B57"/>
    <w:rsid w:val="00EC5A3A"/>
    <w:rsid w:val="00ED155D"/>
    <w:rsid w:val="00ED32E2"/>
    <w:rsid w:val="00ED4148"/>
    <w:rsid w:val="00ED4760"/>
    <w:rsid w:val="00ED509E"/>
    <w:rsid w:val="00ED54F4"/>
    <w:rsid w:val="00EE14D5"/>
    <w:rsid w:val="00EE2A0C"/>
    <w:rsid w:val="00EE2A97"/>
    <w:rsid w:val="00EE6CFB"/>
    <w:rsid w:val="00EE745E"/>
    <w:rsid w:val="00EE7C0C"/>
    <w:rsid w:val="00EF1522"/>
    <w:rsid w:val="00EF1A53"/>
    <w:rsid w:val="00EF5C4D"/>
    <w:rsid w:val="00EF6FCF"/>
    <w:rsid w:val="00F0050B"/>
    <w:rsid w:val="00F00648"/>
    <w:rsid w:val="00F00F63"/>
    <w:rsid w:val="00F019EA"/>
    <w:rsid w:val="00F04C98"/>
    <w:rsid w:val="00F0770F"/>
    <w:rsid w:val="00F07F91"/>
    <w:rsid w:val="00F1100B"/>
    <w:rsid w:val="00F12DA7"/>
    <w:rsid w:val="00F14032"/>
    <w:rsid w:val="00F1534E"/>
    <w:rsid w:val="00F21E37"/>
    <w:rsid w:val="00F2230F"/>
    <w:rsid w:val="00F232DE"/>
    <w:rsid w:val="00F26520"/>
    <w:rsid w:val="00F2775B"/>
    <w:rsid w:val="00F3029C"/>
    <w:rsid w:val="00F3087C"/>
    <w:rsid w:val="00F324E2"/>
    <w:rsid w:val="00F33612"/>
    <w:rsid w:val="00F34049"/>
    <w:rsid w:val="00F35226"/>
    <w:rsid w:val="00F36243"/>
    <w:rsid w:val="00F36D4D"/>
    <w:rsid w:val="00F42A57"/>
    <w:rsid w:val="00F42CAC"/>
    <w:rsid w:val="00F478DC"/>
    <w:rsid w:val="00F53B5A"/>
    <w:rsid w:val="00F53B7F"/>
    <w:rsid w:val="00F55E0D"/>
    <w:rsid w:val="00F61877"/>
    <w:rsid w:val="00F636D5"/>
    <w:rsid w:val="00F64901"/>
    <w:rsid w:val="00F649D3"/>
    <w:rsid w:val="00F702E0"/>
    <w:rsid w:val="00F7149F"/>
    <w:rsid w:val="00F74D7F"/>
    <w:rsid w:val="00F75DE5"/>
    <w:rsid w:val="00F76F6F"/>
    <w:rsid w:val="00F8010A"/>
    <w:rsid w:val="00F82BB2"/>
    <w:rsid w:val="00F8310F"/>
    <w:rsid w:val="00F852DB"/>
    <w:rsid w:val="00F87B60"/>
    <w:rsid w:val="00F9008F"/>
    <w:rsid w:val="00F926C3"/>
    <w:rsid w:val="00F93D98"/>
    <w:rsid w:val="00F97E44"/>
    <w:rsid w:val="00FA0F29"/>
    <w:rsid w:val="00FA1D61"/>
    <w:rsid w:val="00FA2881"/>
    <w:rsid w:val="00FA45DE"/>
    <w:rsid w:val="00FA5C64"/>
    <w:rsid w:val="00FA71B5"/>
    <w:rsid w:val="00FB3E0C"/>
    <w:rsid w:val="00FB4523"/>
    <w:rsid w:val="00FB5CB1"/>
    <w:rsid w:val="00FB5E74"/>
    <w:rsid w:val="00FC3AAA"/>
    <w:rsid w:val="00FC44DD"/>
    <w:rsid w:val="00FC4E61"/>
    <w:rsid w:val="00FC5EEC"/>
    <w:rsid w:val="00FC6636"/>
    <w:rsid w:val="00FC75DB"/>
    <w:rsid w:val="00FD1EC9"/>
    <w:rsid w:val="00FD26BE"/>
    <w:rsid w:val="00FD3E35"/>
    <w:rsid w:val="00FD412B"/>
    <w:rsid w:val="00FD4670"/>
    <w:rsid w:val="00FD7D27"/>
    <w:rsid w:val="00FD7D93"/>
    <w:rsid w:val="00FE015B"/>
    <w:rsid w:val="00FE2418"/>
    <w:rsid w:val="00FE3F2A"/>
    <w:rsid w:val="00FE3FF3"/>
    <w:rsid w:val="00FE4117"/>
    <w:rsid w:val="00FE4404"/>
    <w:rsid w:val="00FE4B25"/>
    <w:rsid w:val="00FE56F7"/>
    <w:rsid w:val="00FE7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,متن اصلي"/>
    <w:qFormat/>
    <w:rsid w:val="006E58C4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E58C4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E58C4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E78DB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E78DB"/>
    <w:pPr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6E58C4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6E58C4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6E58C4"/>
    <w:pPr>
      <w:keepNext/>
      <w:keepLines/>
      <w:spacing w:before="120" w:after="0"/>
      <w:ind w:firstLine="0"/>
      <w:outlineLvl w:val="6"/>
    </w:pPr>
    <w:rPr>
      <w:rFonts w:ascii="Cambria" w:eastAsiaTheme="majorEastAs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6E58C4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6E58C4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E58C4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6E58C4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E78DB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E78DB"/>
    <w:rPr>
      <w:rFonts w:eastAsia="2  Lotus" w:cs="2  Badr"/>
      <w:b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6E58C4"/>
    <w:rPr>
      <w:rFonts w:ascii="Cambria" w:eastAsia="2  Lotus" w:hAnsi="Cambria" w:cs="2  Badr"/>
      <w:bCs/>
      <w:szCs w:val="36"/>
    </w:rPr>
  </w:style>
  <w:style w:type="paragraph" w:customStyle="1" w:styleId="a">
    <w:name w:val="علیه السلام در متن"/>
    <w:basedOn w:val="Normal"/>
    <w:link w:val="Char"/>
    <w:uiPriority w:val="1"/>
    <w:rsid w:val="00EC1A2A"/>
    <w:pPr>
      <w:ind w:left="1440"/>
    </w:pPr>
    <w:rPr>
      <w:rFonts w:ascii="IranNastaliq" w:hAnsi="IranNastaliq" w:cs="IranNastaliq"/>
      <w:sz w:val="24"/>
      <w:szCs w:val="24"/>
    </w:rPr>
  </w:style>
  <w:style w:type="character" w:customStyle="1" w:styleId="Char">
    <w:name w:val="علیه السلام در متن Char"/>
    <w:link w:val="a"/>
    <w:uiPriority w:val="1"/>
    <w:rsid w:val="00EC1A2A"/>
    <w:rPr>
      <w:rFonts w:ascii="IranNastaliq" w:hAnsi="IranNastaliq" w:cs="IranNastaliq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0128"/>
    <w:rPr>
      <w:rFonts w:ascii="Calibri" w:eastAsia="Times New Roman" w:hAnsi="Calibri" w:cs="2  Lotus"/>
      <w:szCs w:val="28"/>
    </w:rPr>
  </w:style>
  <w:style w:type="paragraph" w:styleId="Footer">
    <w:name w:val="footer"/>
    <w:basedOn w:val="Normal"/>
    <w:link w:val="Foot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0128"/>
    <w:rPr>
      <w:rFonts w:ascii="Calibri" w:eastAsia="Times New Roman" w:hAnsi="Calibri" w:cs="2  Lotus"/>
      <w:szCs w:val="28"/>
    </w:rPr>
  </w:style>
  <w:style w:type="paragraph" w:styleId="TOCHeading">
    <w:name w:val="TOC Heading"/>
    <w:aliases w:val="پاورقی"/>
    <w:basedOn w:val="Heading1"/>
    <w:next w:val="Normal"/>
    <w:uiPriority w:val="39"/>
    <w:unhideWhenUsed/>
    <w:qFormat/>
    <w:rsid w:val="006E58C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E58C4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E58C4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6E58C4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unhideWhenUsed/>
    <w:rsid w:val="00F801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6E58C4"/>
    <w:pPr>
      <w:spacing w:after="0"/>
      <w:ind w:left="658"/>
    </w:pPr>
  </w:style>
  <w:style w:type="paragraph" w:styleId="FootnoteText">
    <w:name w:val="footnote text"/>
    <w:basedOn w:val="Normal"/>
    <w:link w:val="FootnoteTextChar"/>
    <w:uiPriority w:val="99"/>
    <w:unhideWhenUsed/>
    <w:rsid w:val="00E011A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11A3"/>
    <w:rPr>
      <w:rFonts w:ascii="Calibri" w:eastAsia="Times New Roman" w:hAnsi="Calibri" w:cs="2  Lotus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011A3"/>
    <w:rPr>
      <w:vertAlign w:val="superscript"/>
    </w:rPr>
  </w:style>
  <w:style w:type="paragraph" w:customStyle="1" w:styleId="5">
    <w:name w:val="عنوان5"/>
    <w:basedOn w:val="Normal"/>
    <w:next w:val="Normal"/>
    <w:rsid w:val="001940DE"/>
    <w:rPr>
      <w:rFonts w:ascii="2  Titr" w:hAnsi="2  Titr" w:cs="2  Titr"/>
      <w:b/>
      <w:bCs/>
      <w:sz w:val="30"/>
      <w:szCs w:val="30"/>
    </w:rPr>
  </w:style>
  <w:style w:type="paragraph" w:customStyle="1" w:styleId="6">
    <w:name w:val="عنوان6"/>
    <w:basedOn w:val="Normal"/>
    <w:next w:val="Normal"/>
    <w:rsid w:val="001940DE"/>
    <w:rPr>
      <w:rFonts w:ascii="2  Titr" w:hAnsi="2  Titr" w:cs="2  Titr"/>
      <w:bCs/>
      <w:sz w:val="26"/>
      <w:szCs w:val="26"/>
    </w:rPr>
  </w:style>
  <w:style w:type="paragraph" w:customStyle="1" w:styleId="7">
    <w:name w:val="عنوان7"/>
    <w:basedOn w:val="Heading7"/>
    <w:next w:val="Heading7"/>
    <w:autoRedefine/>
    <w:rsid w:val="00F2230F"/>
    <w:rPr>
      <w:rFonts w:ascii="2  Davat" w:hAnsi="2  Davat" w:cs="2  Davat"/>
      <w:iCs/>
      <w:sz w:val="30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E58C4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6E58C4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6E58C4"/>
    <w:pPr>
      <w:ind w:left="1134" w:firstLine="0"/>
    </w:pPr>
    <w:rPr>
      <w:rFonts w:eastAsia="2  Lotus" w:cs="2  Lotus"/>
    </w:rPr>
  </w:style>
  <w:style w:type="paragraph" w:styleId="NoSpacing">
    <w:name w:val="No Spacing"/>
    <w:aliases w:val="متن اصلی,متن عربي"/>
    <w:link w:val="NoSpacingChar"/>
    <w:autoRedefine/>
    <w:uiPriority w:val="1"/>
    <w:qFormat/>
    <w:rsid w:val="006E58C4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NoSpacingChar">
    <w:name w:val="No Spacing Char"/>
    <w:aliases w:val="متن اصلی Char,متن عربي Char"/>
    <w:link w:val="NoSpacing"/>
    <w:uiPriority w:val="1"/>
    <w:rsid w:val="006E58C4"/>
    <w:rPr>
      <w:rFonts w:eastAsia="2  Lotus" w:cs="2  Badr"/>
      <w:sz w:val="72"/>
      <w:szCs w:val="32"/>
    </w:rPr>
  </w:style>
  <w:style w:type="paragraph" w:customStyle="1" w:styleId="8">
    <w:name w:val="عنوان 8"/>
    <w:basedOn w:val="Heading8"/>
    <w:next w:val="Heading8"/>
    <w:autoRedefine/>
    <w:uiPriority w:val="1"/>
    <w:rsid w:val="00F2230F"/>
    <w:rPr>
      <w:rFonts w:ascii="B Titr" w:hAnsi="B Titr" w:cs="B Titr"/>
      <w:bCs w:val="0"/>
      <w:i/>
      <w:iCs/>
      <w:color w:val="000000" w:themeColor="text1"/>
      <w:szCs w:val="20"/>
      <w:lang w:bidi="ar-SA"/>
    </w:rPr>
  </w:style>
  <w:style w:type="paragraph" w:customStyle="1" w:styleId="9">
    <w:name w:val="عنوان9"/>
    <w:basedOn w:val="Heading9"/>
    <w:next w:val="Heading9"/>
    <w:autoRedefine/>
    <w:uiPriority w:val="1"/>
    <w:rsid w:val="00F2230F"/>
    <w:rPr>
      <w:rFonts w:ascii="2  Titr" w:hAnsi="2  Titr" w:cs="2  Titr"/>
      <w:bCs/>
      <w:color w:val="250E0D"/>
      <w:sz w:val="16"/>
      <w:szCs w:val="16"/>
    </w:rPr>
  </w:style>
  <w:style w:type="paragraph" w:customStyle="1" w:styleId="a0">
    <w:name w:val="آیات و روایات"/>
    <w:basedOn w:val="9"/>
    <w:autoRedefine/>
    <w:uiPriority w:val="2"/>
    <w:rsid w:val="00FD26BE"/>
    <w:rPr>
      <w:rFonts w:ascii="2  Badr" w:hAnsi="2  Badr" w:cs="2  Badr"/>
      <w:i w:val="0"/>
      <w:iCs/>
      <w:color w:val="0F0E09"/>
      <w:sz w:val="28"/>
      <w:szCs w:val="28"/>
    </w:rPr>
  </w:style>
  <w:style w:type="paragraph" w:styleId="NormalWeb">
    <w:name w:val="Normal (Web)"/>
    <w:basedOn w:val="Normal"/>
    <w:uiPriority w:val="99"/>
    <w:rsid w:val="009D564D"/>
    <w:pPr>
      <w:spacing w:after="0" w:line="360" w:lineRule="auto"/>
      <w:ind w:firstLine="0"/>
      <w:contextualSpacing w:val="0"/>
      <w:jc w:val="lowKashida"/>
    </w:pPr>
    <w:rPr>
      <w:rFonts w:ascii="Times New Roman" w:eastAsia="2  Lotus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5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9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981"/>
    <w:rPr>
      <w:b/>
      <w:bCs/>
      <w:sz w:val="20"/>
      <w:szCs w:val="20"/>
    </w:rPr>
  </w:style>
  <w:style w:type="paragraph" w:styleId="Subtitle">
    <w:name w:val="Subtitle"/>
    <w:aliases w:val="ع ص,پاورقي"/>
    <w:basedOn w:val="Normal"/>
    <w:next w:val="Normal"/>
    <w:link w:val="SubtitleChar"/>
    <w:autoRedefine/>
    <w:uiPriority w:val="11"/>
    <w:qFormat/>
    <w:rsid w:val="006E58C4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ع ص Char,پاورقي Char"/>
    <w:link w:val="Subtitle"/>
    <w:uiPriority w:val="11"/>
    <w:rsid w:val="006E58C4"/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Heading6Char">
    <w:name w:val="Heading 6 Char"/>
    <w:link w:val="Heading6"/>
    <w:uiPriority w:val="9"/>
    <w:semiHidden/>
    <w:rsid w:val="006E58C4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6E58C4"/>
    <w:rPr>
      <w:rFonts w:ascii="Cambria" w:eastAsiaTheme="majorEastAs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6E58C4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6E58C4"/>
    <w:rPr>
      <w:rFonts w:ascii="Cambria" w:eastAsia="2  Lotus" w:hAnsi="Cambria" w:cs="2  Lotus"/>
      <w:i/>
      <w:szCs w:val="28"/>
    </w:rPr>
  </w:style>
  <w:style w:type="paragraph" w:customStyle="1" w:styleId="1">
    <w:name w:val="عنوان1"/>
    <w:basedOn w:val="Heading1"/>
    <w:next w:val="Heading1"/>
    <w:link w:val="1Char"/>
    <w:rsid w:val="00EF5C4D"/>
    <w:pPr>
      <w:ind w:left="284"/>
    </w:pPr>
    <w:rPr>
      <w:rFonts w:ascii="2  Badr" w:hAnsi="2  Badr"/>
      <w:sz w:val="44"/>
    </w:rPr>
  </w:style>
  <w:style w:type="paragraph" w:customStyle="1" w:styleId="2">
    <w:name w:val="عنوان2"/>
    <w:basedOn w:val="Heading2"/>
    <w:next w:val="Heading2"/>
    <w:link w:val="2Char"/>
    <w:rsid w:val="00EF5C4D"/>
    <w:rPr>
      <w:sz w:val="40"/>
      <w:szCs w:val="40"/>
    </w:rPr>
  </w:style>
  <w:style w:type="character" w:customStyle="1" w:styleId="1Char">
    <w:name w:val="عنوان1 Char"/>
    <w:basedOn w:val="DefaultParagraphFont"/>
    <w:link w:val="1"/>
    <w:rsid w:val="00EF5C4D"/>
    <w:rPr>
      <w:rFonts w:ascii="2  Badr" w:hAnsi="2  Badr" w:cs="2  Badr"/>
      <w:b/>
      <w:bCs/>
      <w:color w:val="000000" w:themeColor="text1"/>
      <w:kern w:val="32"/>
      <w:sz w:val="44"/>
      <w:szCs w:val="44"/>
      <w:lang w:bidi="ar-SA"/>
    </w:rPr>
  </w:style>
  <w:style w:type="paragraph" w:customStyle="1" w:styleId="3">
    <w:name w:val="عنوان3"/>
    <w:basedOn w:val="Heading3"/>
    <w:next w:val="Heading3"/>
    <w:link w:val="3Char"/>
    <w:rsid w:val="00EF5C4D"/>
    <w:rPr>
      <w:sz w:val="36"/>
      <w:szCs w:val="36"/>
    </w:rPr>
  </w:style>
  <w:style w:type="character" w:customStyle="1" w:styleId="2Char">
    <w:name w:val="عنوان2 Char"/>
    <w:basedOn w:val="DefaultParagraphFont"/>
    <w:link w:val="2"/>
    <w:rsid w:val="00EF5C4D"/>
    <w:rPr>
      <w:rFonts w:ascii="2  Badr" w:eastAsiaTheme="majorEastAsia" w:hAnsi="2  Badr" w:cs="2  Badr"/>
      <w:b/>
      <w:bCs/>
      <w:color w:val="000000" w:themeColor="text1"/>
      <w:sz w:val="40"/>
      <w:szCs w:val="40"/>
      <w:lang w:bidi="ar-SA"/>
    </w:rPr>
  </w:style>
  <w:style w:type="paragraph" w:customStyle="1" w:styleId="4">
    <w:name w:val="عنوان4"/>
    <w:basedOn w:val="Heading4"/>
    <w:next w:val="Heading4"/>
    <w:link w:val="4Char"/>
    <w:rsid w:val="00EF5C4D"/>
    <w:rPr>
      <w:sz w:val="32"/>
      <w:szCs w:val="32"/>
    </w:rPr>
  </w:style>
  <w:style w:type="character" w:customStyle="1" w:styleId="3Char">
    <w:name w:val="عنوان3 Char"/>
    <w:basedOn w:val="DefaultParagraphFont"/>
    <w:link w:val="3"/>
    <w:rsid w:val="00EF5C4D"/>
    <w:rPr>
      <w:rFonts w:ascii="2  Badr" w:eastAsiaTheme="majorEastAsia" w:hAnsi="2  Badr" w:cs="2  Badr"/>
      <w:b/>
      <w:bCs/>
      <w:color w:val="000000" w:themeColor="text1"/>
      <w:sz w:val="36"/>
      <w:szCs w:val="36"/>
    </w:rPr>
  </w:style>
  <w:style w:type="character" w:customStyle="1" w:styleId="4Char">
    <w:name w:val="عنوان4 Char"/>
    <w:basedOn w:val="DefaultParagraphFont"/>
    <w:link w:val="4"/>
    <w:rsid w:val="00EF5C4D"/>
    <w:rPr>
      <w:rFonts w:ascii="2  Badr" w:eastAsiaTheme="majorEastAsia" w:hAnsi="2  Badr" w:cs="2  Badr"/>
      <w:b/>
      <w:bCs/>
      <w:color w:val="000000" w:themeColor="text1"/>
      <w:sz w:val="32"/>
      <w:szCs w:val="32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6E58C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6E58C4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6E58C4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TOC9">
    <w:name w:val="toc 9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table" w:styleId="TableGrid">
    <w:name w:val="Table Grid"/>
    <w:basedOn w:val="TableNormal"/>
    <w:uiPriority w:val="59"/>
    <w:rsid w:val="007E4955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6E58C4"/>
    <w:rPr>
      <w:b/>
      <w:bCs/>
      <w:sz w:val="20"/>
      <w:szCs w:val="20"/>
    </w:rPr>
  </w:style>
  <w:style w:type="character" w:styleId="Emphasis">
    <w:name w:val="Emphasis"/>
    <w:uiPriority w:val="20"/>
    <w:qFormat/>
    <w:rsid w:val="006E58C4"/>
    <w:rPr>
      <w:rFonts w:cs="2  Lotus"/>
      <w:i/>
      <w:iCs/>
      <w:color w:val="808080"/>
      <w:szCs w:val="32"/>
    </w:rPr>
  </w:style>
  <w:style w:type="character" w:customStyle="1" w:styleId="ListParagraphChar">
    <w:name w:val="List Paragraph Char"/>
    <w:link w:val="ListParagraph"/>
    <w:uiPriority w:val="34"/>
    <w:rsid w:val="006E58C4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6E58C4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6E58C4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6E58C4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6E58C4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6E58C4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6E58C4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6E58C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6E58C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6E58C4"/>
    <w:rPr>
      <w:rFonts w:cs="2  Titr"/>
      <w:b/>
      <w:bCs/>
      <w:smallCaps/>
      <w:spacing w:val="5"/>
      <w:szCs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,متن اصلي"/>
    <w:qFormat/>
    <w:rsid w:val="006E58C4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E58C4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E58C4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E78DB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E78DB"/>
    <w:pPr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6E58C4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6E58C4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6E58C4"/>
    <w:pPr>
      <w:keepNext/>
      <w:keepLines/>
      <w:spacing w:before="120" w:after="0"/>
      <w:ind w:firstLine="0"/>
      <w:outlineLvl w:val="6"/>
    </w:pPr>
    <w:rPr>
      <w:rFonts w:ascii="Cambria" w:eastAsiaTheme="majorEastAs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6E58C4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6E58C4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E58C4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6E58C4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E78DB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E78DB"/>
    <w:rPr>
      <w:rFonts w:eastAsia="2  Lotus" w:cs="2  Badr"/>
      <w:b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6E58C4"/>
    <w:rPr>
      <w:rFonts w:ascii="Cambria" w:eastAsia="2  Lotus" w:hAnsi="Cambria" w:cs="2  Badr"/>
      <w:bCs/>
      <w:szCs w:val="36"/>
    </w:rPr>
  </w:style>
  <w:style w:type="paragraph" w:customStyle="1" w:styleId="a">
    <w:name w:val="علیه السلام در متن"/>
    <w:basedOn w:val="Normal"/>
    <w:link w:val="Char"/>
    <w:uiPriority w:val="1"/>
    <w:rsid w:val="00EC1A2A"/>
    <w:pPr>
      <w:ind w:left="1440"/>
    </w:pPr>
    <w:rPr>
      <w:rFonts w:ascii="IranNastaliq" w:hAnsi="IranNastaliq" w:cs="IranNastaliq"/>
      <w:sz w:val="24"/>
      <w:szCs w:val="24"/>
    </w:rPr>
  </w:style>
  <w:style w:type="character" w:customStyle="1" w:styleId="Char">
    <w:name w:val="علیه السلام در متن Char"/>
    <w:link w:val="a"/>
    <w:uiPriority w:val="1"/>
    <w:rsid w:val="00EC1A2A"/>
    <w:rPr>
      <w:rFonts w:ascii="IranNastaliq" w:hAnsi="IranNastaliq" w:cs="IranNastaliq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0128"/>
    <w:rPr>
      <w:rFonts w:ascii="Calibri" w:eastAsia="Times New Roman" w:hAnsi="Calibri" w:cs="2  Lotus"/>
      <w:szCs w:val="28"/>
    </w:rPr>
  </w:style>
  <w:style w:type="paragraph" w:styleId="Footer">
    <w:name w:val="footer"/>
    <w:basedOn w:val="Normal"/>
    <w:link w:val="Foot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0128"/>
    <w:rPr>
      <w:rFonts w:ascii="Calibri" w:eastAsia="Times New Roman" w:hAnsi="Calibri" w:cs="2  Lotus"/>
      <w:szCs w:val="28"/>
    </w:rPr>
  </w:style>
  <w:style w:type="paragraph" w:styleId="TOCHeading">
    <w:name w:val="TOC Heading"/>
    <w:aliases w:val="پاورقی"/>
    <w:basedOn w:val="Heading1"/>
    <w:next w:val="Normal"/>
    <w:uiPriority w:val="39"/>
    <w:unhideWhenUsed/>
    <w:qFormat/>
    <w:rsid w:val="006E58C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E58C4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E58C4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6E58C4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unhideWhenUsed/>
    <w:rsid w:val="00F801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6E58C4"/>
    <w:pPr>
      <w:spacing w:after="0"/>
      <w:ind w:left="658"/>
    </w:pPr>
  </w:style>
  <w:style w:type="paragraph" w:styleId="FootnoteText">
    <w:name w:val="footnote text"/>
    <w:basedOn w:val="Normal"/>
    <w:link w:val="FootnoteTextChar"/>
    <w:uiPriority w:val="99"/>
    <w:unhideWhenUsed/>
    <w:rsid w:val="00E011A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11A3"/>
    <w:rPr>
      <w:rFonts w:ascii="Calibri" w:eastAsia="Times New Roman" w:hAnsi="Calibri" w:cs="2  Lotus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011A3"/>
    <w:rPr>
      <w:vertAlign w:val="superscript"/>
    </w:rPr>
  </w:style>
  <w:style w:type="paragraph" w:customStyle="1" w:styleId="5">
    <w:name w:val="عنوان5"/>
    <w:basedOn w:val="Normal"/>
    <w:next w:val="Normal"/>
    <w:rsid w:val="001940DE"/>
    <w:rPr>
      <w:rFonts w:ascii="2  Titr" w:hAnsi="2  Titr" w:cs="2  Titr"/>
      <w:b/>
      <w:bCs/>
      <w:sz w:val="30"/>
      <w:szCs w:val="30"/>
    </w:rPr>
  </w:style>
  <w:style w:type="paragraph" w:customStyle="1" w:styleId="6">
    <w:name w:val="عنوان6"/>
    <w:basedOn w:val="Normal"/>
    <w:next w:val="Normal"/>
    <w:rsid w:val="001940DE"/>
    <w:rPr>
      <w:rFonts w:ascii="2  Titr" w:hAnsi="2  Titr" w:cs="2  Titr"/>
      <w:bCs/>
      <w:sz w:val="26"/>
      <w:szCs w:val="26"/>
    </w:rPr>
  </w:style>
  <w:style w:type="paragraph" w:customStyle="1" w:styleId="7">
    <w:name w:val="عنوان7"/>
    <w:basedOn w:val="Heading7"/>
    <w:next w:val="Heading7"/>
    <w:autoRedefine/>
    <w:rsid w:val="00F2230F"/>
    <w:rPr>
      <w:rFonts w:ascii="2  Davat" w:hAnsi="2  Davat" w:cs="2  Davat"/>
      <w:iCs/>
      <w:sz w:val="30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E58C4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6E58C4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6E58C4"/>
    <w:pPr>
      <w:ind w:left="1134" w:firstLine="0"/>
    </w:pPr>
    <w:rPr>
      <w:rFonts w:eastAsia="2  Lotus" w:cs="2  Lotus"/>
    </w:rPr>
  </w:style>
  <w:style w:type="paragraph" w:styleId="NoSpacing">
    <w:name w:val="No Spacing"/>
    <w:aliases w:val="متن اصلی,متن عربي"/>
    <w:link w:val="NoSpacingChar"/>
    <w:autoRedefine/>
    <w:uiPriority w:val="1"/>
    <w:qFormat/>
    <w:rsid w:val="006E58C4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NoSpacingChar">
    <w:name w:val="No Spacing Char"/>
    <w:aliases w:val="متن اصلی Char,متن عربي Char"/>
    <w:link w:val="NoSpacing"/>
    <w:uiPriority w:val="1"/>
    <w:rsid w:val="006E58C4"/>
    <w:rPr>
      <w:rFonts w:eastAsia="2  Lotus" w:cs="2  Badr"/>
      <w:sz w:val="72"/>
      <w:szCs w:val="32"/>
    </w:rPr>
  </w:style>
  <w:style w:type="paragraph" w:customStyle="1" w:styleId="8">
    <w:name w:val="عنوان 8"/>
    <w:basedOn w:val="Heading8"/>
    <w:next w:val="Heading8"/>
    <w:autoRedefine/>
    <w:uiPriority w:val="1"/>
    <w:rsid w:val="00F2230F"/>
    <w:rPr>
      <w:rFonts w:ascii="B Titr" w:hAnsi="B Titr" w:cs="B Titr"/>
      <w:bCs w:val="0"/>
      <w:i/>
      <w:iCs/>
      <w:color w:val="000000" w:themeColor="text1"/>
      <w:szCs w:val="20"/>
      <w:lang w:bidi="ar-SA"/>
    </w:rPr>
  </w:style>
  <w:style w:type="paragraph" w:customStyle="1" w:styleId="9">
    <w:name w:val="عنوان9"/>
    <w:basedOn w:val="Heading9"/>
    <w:next w:val="Heading9"/>
    <w:autoRedefine/>
    <w:uiPriority w:val="1"/>
    <w:rsid w:val="00F2230F"/>
    <w:rPr>
      <w:rFonts w:ascii="2  Titr" w:hAnsi="2  Titr" w:cs="2  Titr"/>
      <w:bCs/>
      <w:color w:val="250E0D"/>
      <w:sz w:val="16"/>
      <w:szCs w:val="16"/>
    </w:rPr>
  </w:style>
  <w:style w:type="paragraph" w:customStyle="1" w:styleId="a0">
    <w:name w:val="آیات و روایات"/>
    <w:basedOn w:val="9"/>
    <w:autoRedefine/>
    <w:uiPriority w:val="2"/>
    <w:rsid w:val="00FD26BE"/>
    <w:rPr>
      <w:rFonts w:ascii="2  Badr" w:hAnsi="2  Badr" w:cs="2  Badr"/>
      <w:i w:val="0"/>
      <w:iCs/>
      <w:color w:val="0F0E09"/>
      <w:sz w:val="28"/>
      <w:szCs w:val="28"/>
    </w:rPr>
  </w:style>
  <w:style w:type="paragraph" w:styleId="NormalWeb">
    <w:name w:val="Normal (Web)"/>
    <w:basedOn w:val="Normal"/>
    <w:uiPriority w:val="99"/>
    <w:rsid w:val="009D564D"/>
    <w:pPr>
      <w:spacing w:after="0" w:line="360" w:lineRule="auto"/>
      <w:ind w:firstLine="0"/>
      <w:contextualSpacing w:val="0"/>
      <w:jc w:val="lowKashida"/>
    </w:pPr>
    <w:rPr>
      <w:rFonts w:ascii="Times New Roman" w:eastAsia="2  Lotus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5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9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981"/>
    <w:rPr>
      <w:b/>
      <w:bCs/>
      <w:sz w:val="20"/>
      <w:szCs w:val="20"/>
    </w:rPr>
  </w:style>
  <w:style w:type="paragraph" w:styleId="Subtitle">
    <w:name w:val="Subtitle"/>
    <w:aliases w:val="ع ص,پاورقي"/>
    <w:basedOn w:val="Normal"/>
    <w:next w:val="Normal"/>
    <w:link w:val="SubtitleChar"/>
    <w:autoRedefine/>
    <w:uiPriority w:val="11"/>
    <w:qFormat/>
    <w:rsid w:val="006E58C4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ع ص Char,پاورقي Char"/>
    <w:link w:val="Subtitle"/>
    <w:uiPriority w:val="11"/>
    <w:rsid w:val="006E58C4"/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Heading6Char">
    <w:name w:val="Heading 6 Char"/>
    <w:link w:val="Heading6"/>
    <w:uiPriority w:val="9"/>
    <w:semiHidden/>
    <w:rsid w:val="006E58C4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6E58C4"/>
    <w:rPr>
      <w:rFonts w:ascii="Cambria" w:eastAsiaTheme="majorEastAs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6E58C4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6E58C4"/>
    <w:rPr>
      <w:rFonts w:ascii="Cambria" w:eastAsia="2  Lotus" w:hAnsi="Cambria" w:cs="2  Lotus"/>
      <w:i/>
      <w:szCs w:val="28"/>
    </w:rPr>
  </w:style>
  <w:style w:type="paragraph" w:customStyle="1" w:styleId="1">
    <w:name w:val="عنوان1"/>
    <w:basedOn w:val="Heading1"/>
    <w:next w:val="Heading1"/>
    <w:link w:val="1Char"/>
    <w:rsid w:val="00EF5C4D"/>
    <w:pPr>
      <w:ind w:left="284"/>
    </w:pPr>
    <w:rPr>
      <w:rFonts w:ascii="2  Badr" w:hAnsi="2  Badr"/>
      <w:sz w:val="44"/>
    </w:rPr>
  </w:style>
  <w:style w:type="paragraph" w:customStyle="1" w:styleId="2">
    <w:name w:val="عنوان2"/>
    <w:basedOn w:val="Heading2"/>
    <w:next w:val="Heading2"/>
    <w:link w:val="2Char"/>
    <w:rsid w:val="00EF5C4D"/>
    <w:rPr>
      <w:sz w:val="40"/>
      <w:szCs w:val="40"/>
    </w:rPr>
  </w:style>
  <w:style w:type="character" w:customStyle="1" w:styleId="1Char">
    <w:name w:val="عنوان1 Char"/>
    <w:basedOn w:val="DefaultParagraphFont"/>
    <w:link w:val="1"/>
    <w:rsid w:val="00EF5C4D"/>
    <w:rPr>
      <w:rFonts w:ascii="2  Badr" w:hAnsi="2  Badr" w:cs="2  Badr"/>
      <w:b/>
      <w:bCs/>
      <w:color w:val="000000" w:themeColor="text1"/>
      <w:kern w:val="32"/>
      <w:sz w:val="44"/>
      <w:szCs w:val="44"/>
      <w:lang w:bidi="ar-SA"/>
    </w:rPr>
  </w:style>
  <w:style w:type="paragraph" w:customStyle="1" w:styleId="3">
    <w:name w:val="عنوان3"/>
    <w:basedOn w:val="Heading3"/>
    <w:next w:val="Heading3"/>
    <w:link w:val="3Char"/>
    <w:rsid w:val="00EF5C4D"/>
    <w:rPr>
      <w:sz w:val="36"/>
      <w:szCs w:val="36"/>
    </w:rPr>
  </w:style>
  <w:style w:type="character" w:customStyle="1" w:styleId="2Char">
    <w:name w:val="عنوان2 Char"/>
    <w:basedOn w:val="DefaultParagraphFont"/>
    <w:link w:val="2"/>
    <w:rsid w:val="00EF5C4D"/>
    <w:rPr>
      <w:rFonts w:ascii="2  Badr" w:eastAsiaTheme="majorEastAsia" w:hAnsi="2  Badr" w:cs="2  Badr"/>
      <w:b/>
      <w:bCs/>
      <w:color w:val="000000" w:themeColor="text1"/>
      <w:sz w:val="40"/>
      <w:szCs w:val="40"/>
      <w:lang w:bidi="ar-SA"/>
    </w:rPr>
  </w:style>
  <w:style w:type="paragraph" w:customStyle="1" w:styleId="4">
    <w:name w:val="عنوان4"/>
    <w:basedOn w:val="Heading4"/>
    <w:next w:val="Heading4"/>
    <w:link w:val="4Char"/>
    <w:rsid w:val="00EF5C4D"/>
    <w:rPr>
      <w:sz w:val="32"/>
      <w:szCs w:val="32"/>
    </w:rPr>
  </w:style>
  <w:style w:type="character" w:customStyle="1" w:styleId="3Char">
    <w:name w:val="عنوان3 Char"/>
    <w:basedOn w:val="DefaultParagraphFont"/>
    <w:link w:val="3"/>
    <w:rsid w:val="00EF5C4D"/>
    <w:rPr>
      <w:rFonts w:ascii="2  Badr" w:eastAsiaTheme="majorEastAsia" w:hAnsi="2  Badr" w:cs="2  Badr"/>
      <w:b/>
      <w:bCs/>
      <w:color w:val="000000" w:themeColor="text1"/>
      <w:sz w:val="36"/>
      <w:szCs w:val="36"/>
    </w:rPr>
  </w:style>
  <w:style w:type="character" w:customStyle="1" w:styleId="4Char">
    <w:name w:val="عنوان4 Char"/>
    <w:basedOn w:val="DefaultParagraphFont"/>
    <w:link w:val="4"/>
    <w:rsid w:val="00EF5C4D"/>
    <w:rPr>
      <w:rFonts w:ascii="2  Badr" w:eastAsiaTheme="majorEastAsia" w:hAnsi="2  Badr" w:cs="2  Badr"/>
      <w:b/>
      <w:bCs/>
      <w:color w:val="000000" w:themeColor="text1"/>
      <w:sz w:val="32"/>
      <w:szCs w:val="32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6E58C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6E58C4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6E58C4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TOC9">
    <w:name w:val="toc 9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table" w:styleId="TableGrid">
    <w:name w:val="Table Grid"/>
    <w:basedOn w:val="TableNormal"/>
    <w:uiPriority w:val="59"/>
    <w:rsid w:val="007E4955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6E58C4"/>
    <w:rPr>
      <w:b/>
      <w:bCs/>
      <w:sz w:val="20"/>
      <w:szCs w:val="20"/>
    </w:rPr>
  </w:style>
  <w:style w:type="character" w:styleId="Emphasis">
    <w:name w:val="Emphasis"/>
    <w:uiPriority w:val="20"/>
    <w:qFormat/>
    <w:rsid w:val="006E58C4"/>
    <w:rPr>
      <w:rFonts w:cs="2  Lotus"/>
      <w:i/>
      <w:iCs/>
      <w:color w:val="808080"/>
      <w:szCs w:val="32"/>
    </w:rPr>
  </w:style>
  <w:style w:type="character" w:customStyle="1" w:styleId="ListParagraphChar">
    <w:name w:val="List Paragraph Char"/>
    <w:link w:val="ListParagraph"/>
    <w:uiPriority w:val="34"/>
    <w:rsid w:val="006E58C4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6E58C4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6E58C4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6E58C4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6E58C4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6E58C4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6E58C4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6E58C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6E58C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6E58C4"/>
    <w:rPr>
      <w:rFonts w:cs="2  Titr"/>
      <w:b/>
      <w:bCs/>
      <w:smallCaps/>
      <w:spacing w:val="5"/>
      <w:szCs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9E09A-C143-4B1C-B046-A4CB7511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3789</TotalTime>
  <Pages>7</Pages>
  <Words>1726</Words>
  <Characters>9844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Office07</Company>
  <LinksUpToDate>false</LinksUpToDate>
  <CharactersWithSpaces>11547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</dc:creator>
  <cp:lastModifiedBy>اشراق</cp:lastModifiedBy>
  <cp:revision>152</cp:revision>
  <dcterms:created xsi:type="dcterms:W3CDTF">2014-02-17T14:55:00Z</dcterms:created>
  <dcterms:modified xsi:type="dcterms:W3CDTF">2014-11-16T09:15:00Z</dcterms:modified>
</cp:coreProperties>
</file>