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B10" w:rsidRPr="00024877" w:rsidRDefault="00BA3B10" w:rsidP="00BA3B10">
      <w:pPr>
        <w:bidi/>
        <w:jc w:val="both"/>
        <w:rPr>
          <w:rFonts w:ascii="IRBadr" w:hAnsi="IRBadr" w:cs="IRBadr"/>
          <w:sz w:val="28"/>
          <w:szCs w:val="28"/>
          <w:rtl/>
          <w:lang w:bidi="fa-IR"/>
        </w:rPr>
      </w:pPr>
      <w:bookmarkStart w:id="0" w:name="_GoBack"/>
      <w:r w:rsidRPr="00024877">
        <w:rPr>
          <w:rFonts w:ascii="IRBadr" w:hAnsi="IRBadr" w:cs="IRBadr"/>
          <w:sz w:val="28"/>
          <w:szCs w:val="28"/>
          <w:rtl/>
          <w:lang w:bidi="fa-IR"/>
        </w:rPr>
        <w:t xml:space="preserve">بسم </w:t>
      </w:r>
      <w:bookmarkEnd w:id="0"/>
      <w:r w:rsidRPr="00024877">
        <w:rPr>
          <w:rFonts w:ascii="IRBadr" w:hAnsi="IRBadr" w:cs="IRBadr"/>
          <w:sz w:val="28"/>
          <w:szCs w:val="28"/>
          <w:rtl/>
          <w:lang w:bidi="fa-IR"/>
        </w:rPr>
        <w:t>الله الرحمن الرحیم</w:t>
      </w:r>
    </w:p>
    <w:p w:rsidR="0067046F" w:rsidRPr="00024877" w:rsidRDefault="0067046F" w:rsidP="0067046F">
      <w:pPr>
        <w:bidi/>
        <w:jc w:val="both"/>
        <w:rPr>
          <w:rFonts w:ascii="IRBadr" w:hAnsi="IRBadr" w:cs="IRBadr"/>
          <w:sz w:val="28"/>
          <w:szCs w:val="28"/>
          <w:rtl/>
          <w:lang w:bidi="fa-IR"/>
        </w:rPr>
      </w:pPr>
      <w:r w:rsidRPr="00024877">
        <w:rPr>
          <w:rFonts w:ascii="IRBadr" w:hAnsi="IRBadr" w:cs="IRBadr"/>
          <w:sz w:val="28"/>
          <w:szCs w:val="28"/>
          <w:rtl/>
          <w:lang w:bidi="fa-IR"/>
        </w:rPr>
        <w:t>فهرست مطالب</w:t>
      </w:r>
    </w:p>
    <w:p w:rsidR="0067046F" w:rsidRPr="00024877" w:rsidRDefault="0067046F" w:rsidP="0067046F">
      <w:pPr>
        <w:pStyle w:val="11"/>
        <w:tabs>
          <w:tab w:val="right" w:leader="dot" w:pos="9350"/>
        </w:tabs>
        <w:rPr>
          <w:rFonts w:ascii="IRBadr" w:hAnsi="IRBadr" w:cs="IRBadr"/>
          <w:noProof/>
          <w:sz w:val="24"/>
          <w:szCs w:val="24"/>
        </w:rPr>
      </w:pPr>
      <w:r w:rsidRPr="00024877">
        <w:rPr>
          <w:rFonts w:ascii="IRBadr" w:hAnsi="IRBadr" w:cs="IRBadr"/>
          <w:sz w:val="28"/>
          <w:rtl/>
        </w:rPr>
        <w:fldChar w:fldCharType="begin"/>
      </w:r>
      <w:r w:rsidRPr="00024877">
        <w:rPr>
          <w:rFonts w:ascii="IRBadr" w:hAnsi="IRBadr" w:cs="IRBadr"/>
          <w:sz w:val="28"/>
          <w:rtl/>
        </w:rPr>
        <w:instrText xml:space="preserve"> </w:instrText>
      </w:r>
      <w:r w:rsidRPr="00024877">
        <w:rPr>
          <w:rFonts w:ascii="IRBadr" w:hAnsi="IRBadr" w:cs="IRBadr"/>
          <w:sz w:val="28"/>
        </w:rPr>
        <w:instrText>TOC</w:instrText>
      </w:r>
      <w:r w:rsidRPr="00024877">
        <w:rPr>
          <w:rFonts w:ascii="IRBadr" w:hAnsi="IRBadr" w:cs="IRBadr"/>
          <w:sz w:val="28"/>
          <w:rtl/>
        </w:rPr>
        <w:instrText xml:space="preserve"> \</w:instrText>
      </w:r>
      <w:r w:rsidRPr="00024877">
        <w:rPr>
          <w:rFonts w:ascii="IRBadr" w:hAnsi="IRBadr" w:cs="IRBadr"/>
          <w:sz w:val="28"/>
        </w:rPr>
        <w:instrText>o "</w:instrText>
      </w:r>
      <w:r w:rsidRPr="00024877">
        <w:rPr>
          <w:rFonts w:ascii="IRBadr" w:hAnsi="IRBadr" w:cs="IRBadr"/>
          <w:sz w:val="28"/>
          <w:rtl/>
        </w:rPr>
        <w:instrText>1-4</w:instrText>
      </w:r>
      <w:r w:rsidRPr="00024877">
        <w:rPr>
          <w:rFonts w:ascii="IRBadr" w:hAnsi="IRBadr" w:cs="IRBadr"/>
          <w:sz w:val="28"/>
        </w:rPr>
        <w:instrText>" \h \z \u</w:instrText>
      </w:r>
      <w:r w:rsidRPr="00024877">
        <w:rPr>
          <w:rFonts w:ascii="IRBadr" w:hAnsi="IRBadr" w:cs="IRBadr"/>
          <w:sz w:val="28"/>
          <w:rtl/>
        </w:rPr>
        <w:instrText xml:space="preserve"> </w:instrText>
      </w:r>
      <w:r w:rsidRPr="00024877">
        <w:rPr>
          <w:rFonts w:ascii="IRBadr" w:hAnsi="IRBadr" w:cs="IRBadr"/>
          <w:sz w:val="28"/>
          <w:rtl/>
        </w:rPr>
        <w:fldChar w:fldCharType="separate"/>
      </w:r>
      <w:hyperlink w:anchor="_Toc425553991" w:history="1">
        <w:r w:rsidRPr="00024877">
          <w:rPr>
            <w:rStyle w:val="aff2"/>
            <w:rFonts w:ascii="IRBadr" w:hAnsi="IRBadr" w:cs="IRBadr"/>
            <w:noProof/>
            <w:sz w:val="24"/>
            <w:szCs w:val="24"/>
            <w:rtl/>
          </w:rPr>
          <w:t>تقوم دفن به حفر</w:t>
        </w:r>
        <w:r w:rsidRPr="00024877">
          <w:rPr>
            <w:rFonts w:ascii="IRBadr" w:hAnsi="IRBadr" w:cs="IRBadr"/>
            <w:noProof/>
            <w:webHidden/>
            <w:sz w:val="24"/>
            <w:szCs w:val="24"/>
          </w:rPr>
          <w:tab/>
        </w:r>
        <w:r w:rsidRPr="00024877">
          <w:rPr>
            <w:rStyle w:val="aff2"/>
            <w:rFonts w:ascii="IRBadr" w:hAnsi="IRBadr" w:cs="IRBadr"/>
            <w:noProof/>
            <w:sz w:val="24"/>
            <w:szCs w:val="24"/>
            <w:rtl/>
          </w:rPr>
          <w:fldChar w:fldCharType="begin"/>
        </w:r>
        <w:r w:rsidRPr="00024877">
          <w:rPr>
            <w:rFonts w:ascii="IRBadr" w:hAnsi="IRBadr" w:cs="IRBadr"/>
            <w:noProof/>
            <w:webHidden/>
            <w:sz w:val="24"/>
            <w:szCs w:val="24"/>
          </w:rPr>
          <w:instrText xml:space="preserve"> PAGEREF _Toc425553991 \h </w:instrText>
        </w:r>
        <w:r w:rsidRPr="00024877">
          <w:rPr>
            <w:rStyle w:val="aff2"/>
            <w:rFonts w:ascii="IRBadr" w:hAnsi="IRBadr" w:cs="IRBadr"/>
            <w:noProof/>
            <w:sz w:val="24"/>
            <w:szCs w:val="24"/>
            <w:rtl/>
          </w:rPr>
        </w:r>
        <w:r w:rsidRPr="00024877">
          <w:rPr>
            <w:rStyle w:val="aff2"/>
            <w:rFonts w:ascii="IRBadr" w:hAnsi="IRBadr" w:cs="IRBadr"/>
            <w:noProof/>
            <w:sz w:val="24"/>
            <w:szCs w:val="24"/>
            <w:rtl/>
          </w:rPr>
          <w:fldChar w:fldCharType="separate"/>
        </w:r>
        <w:r w:rsidRPr="00024877">
          <w:rPr>
            <w:rFonts w:ascii="IRBadr" w:hAnsi="IRBadr" w:cs="IRBadr"/>
            <w:noProof/>
            <w:webHidden/>
            <w:sz w:val="24"/>
            <w:szCs w:val="24"/>
          </w:rPr>
          <w:t>2</w:t>
        </w:r>
        <w:r w:rsidRPr="00024877">
          <w:rPr>
            <w:rStyle w:val="aff2"/>
            <w:rFonts w:ascii="IRBadr" w:hAnsi="IRBadr" w:cs="IRBadr"/>
            <w:noProof/>
            <w:sz w:val="24"/>
            <w:szCs w:val="24"/>
            <w:rtl/>
          </w:rPr>
          <w:fldChar w:fldCharType="end"/>
        </w:r>
      </w:hyperlink>
    </w:p>
    <w:p w:rsidR="0067046F" w:rsidRPr="00024877" w:rsidRDefault="000865CA" w:rsidP="0067046F">
      <w:pPr>
        <w:pStyle w:val="11"/>
        <w:tabs>
          <w:tab w:val="right" w:leader="dot" w:pos="9350"/>
        </w:tabs>
        <w:rPr>
          <w:rFonts w:ascii="IRBadr" w:hAnsi="IRBadr" w:cs="IRBadr"/>
          <w:noProof/>
          <w:sz w:val="24"/>
          <w:szCs w:val="24"/>
        </w:rPr>
      </w:pPr>
      <w:hyperlink w:anchor="_Toc425553992" w:history="1">
        <w:r w:rsidR="0067046F" w:rsidRPr="00024877">
          <w:rPr>
            <w:rStyle w:val="aff2"/>
            <w:rFonts w:ascii="IRBadr" w:hAnsi="IRBadr" w:cs="IRBadr"/>
            <w:noProof/>
            <w:sz w:val="24"/>
            <w:szCs w:val="24"/>
            <w:rtl/>
          </w:rPr>
          <w:t>اتخاذ مبنا</w:t>
        </w:r>
        <w:r w:rsidR="0067046F" w:rsidRPr="00024877">
          <w:rPr>
            <w:rFonts w:ascii="IRBadr" w:hAnsi="IRBadr" w:cs="IRBadr"/>
            <w:noProof/>
            <w:webHidden/>
            <w:sz w:val="24"/>
            <w:szCs w:val="24"/>
          </w:rPr>
          <w:tab/>
        </w:r>
        <w:r w:rsidR="0067046F" w:rsidRPr="00024877">
          <w:rPr>
            <w:rStyle w:val="aff2"/>
            <w:rFonts w:ascii="IRBadr" w:hAnsi="IRBadr" w:cs="IRBadr"/>
            <w:noProof/>
            <w:sz w:val="24"/>
            <w:szCs w:val="24"/>
            <w:rtl/>
          </w:rPr>
          <w:fldChar w:fldCharType="begin"/>
        </w:r>
        <w:r w:rsidR="0067046F" w:rsidRPr="00024877">
          <w:rPr>
            <w:rFonts w:ascii="IRBadr" w:hAnsi="IRBadr" w:cs="IRBadr"/>
            <w:noProof/>
            <w:webHidden/>
            <w:sz w:val="24"/>
            <w:szCs w:val="24"/>
          </w:rPr>
          <w:instrText xml:space="preserve"> PAGEREF _Toc425553992 \h </w:instrText>
        </w:r>
        <w:r w:rsidR="0067046F" w:rsidRPr="00024877">
          <w:rPr>
            <w:rStyle w:val="aff2"/>
            <w:rFonts w:ascii="IRBadr" w:hAnsi="IRBadr" w:cs="IRBadr"/>
            <w:noProof/>
            <w:sz w:val="24"/>
            <w:szCs w:val="24"/>
            <w:rtl/>
          </w:rPr>
        </w:r>
        <w:r w:rsidR="0067046F" w:rsidRPr="00024877">
          <w:rPr>
            <w:rStyle w:val="aff2"/>
            <w:rFonts w:ascii="IRBadr" w:hAnsi="IRBadr" w:cs="IRBadr"/>
            <w:noProof/>
            <w:sz w:val="24"/>
            <w:szCs w:val="24"/>
            <w:rtl/>
          </w:rPr>
          <w:fldChar w:fldCharType="separate"/>
        </w:r>
        <w:r w:rsidR="0067046F" w:rsidRPr="00024877">
          <w:rPr>
            <w:rFonts w:ascii="IRBadr" w:hAnsi="IRBadr" w:cs="IRBadr"/>
            <w:noProof/>
            <w:webHidden/>
            <w:sz w:val="24"/>
            <w:szCs w:val="24"/>
          </w:rPr>
          <w:t>2</w:t>
        </w:r>
        <w:r w:rsidR="0067046F" w:rsidRPr="00024877">
          <w:rPr>
            <w:rStyle w:val="aff2"/>
            <w:rFonts w:ascii="IRBadr" w:hAnsi="IRBadr" w:cs="IRBadr"/>
            <w:noProof/>
            <w:sz w:val="24"/>
            <w:szCs w:val="24"/>
            <w:rtl/>
          </w:rPr>
          <w:fldChar w:fldCharType="end"/>
        </w:r>
      </w:hyperlink>
    </w:p>
    <w:p w:rsidR="0067046F" w:rsidRPr="00024877" w:rsidRDefault="000865CA" w:rsidP="0067046F">
      <w:pPr>
        <w:pStyle w:val="21"/>
        <w:tabs>
          <w:tab w:val="right" w:leader="dot" w:pos="9350"/>
        </w:tabs>
        <w:rPr>
          <w:rFonts w:ascii="IRBadr" w:hAnsi="IRBadr" w:cs="IRBadr"/>
          <w:noProof/>
          <w:sz w:val="24"/>
          <w:szCs w:val="24"/>
        </w:rPr>
      </w:pPr>
      <w:hyperlink w:anchor="_Toc425553993" w:history="1">
        <w:r w:rsidR="0067046F" w:rsidRPr="00024877">
          <w:rPr>
            <w:rStyle w:val="aff2"/>
            <w:rFonts w:ascii="IRBadr" w:hAnsi="IRBadr" w:cs="IRBadr"/>
            <w:noProof/>
            <w:sz w:val="24"/>
            <w:szCs w:val="24"/>
            <w:rtl/>
          </w:rPr>
          <w:t>مقدار دفن در رجم</w:t>
        </w:r>
        <w:r w:rsidR="0067046F" w:rsidRPr="00024877">
          <w:rPr>
            <w:rFonts w:ascii="IRBadr" w:hAnsi="IRBadr" w:cs="IRBadr"/>
            <w:noProof/>
            <w:webHidden/>
            <w:sz w:val="24"/>
            <w:szCs w:val="24"/>
          </w:rPr>
          <w:tab/>
        </w:r>
        <w:r w:rsidR="0067046F" w:rsidRPr="00024877">
          <w:rPr>
            <w:rStyle w:val="aff2"/>
            <w:rFonts w:ascii="IRBadr" w:hAnsi="IRBadr" w:cs="IRBadr"/>
            <w:noProof/>
            <w:sz w:val="24"/>
            <w:szCs w:val="24"/>
            <w:rtl/>
          </w:rPr>
          <w:fldChar w:fldCharType="begin"/>
        </w:r>
        <w:r w:rsidR="0067046F" w:rsidRPr="00024877">
          <w:rPr>
            <w:rFonts w:ascii="IRBadr" w:hAnsi="IRBadr" w:cs="IRBadr"/>
            <w:noProof/>
            <w:webHidden/>
            <w:sz w:val="24"/>
            <w:szCs w:val="24"/>
          </w:rPr>
          <w:instrText xml:space="preserve"> PAGEREF _Toc425553993 \h </w:instrText>
        </w:r>
        <w:r w:rsidR="0067046F" w:rsidRPr="00024877">
          <w:rPr>
            <w:rStyle w:val="aff2"/>
            <w:rFonts w:ascii="IRBadr" w:hAnsi="IRBadr" w:cs="IRBadr"/>
            <w:noProof/>
            <w:sz w:val="24"/>
            <w:szCs w:val="24"/>
            <w:rtl/>
          </w:rPr>
        </w:r>
        <w:r w:rsidR="0067046F" w:rsidRPr="00024877">
          <w:rPr>
            <w:rStyle w:val="aff2"/>
            <w:rFonts w:ascii="IRBadr" w:hAnsi="IRBadr" w:cs="IRBadr"/>
            <w:noProof/>
            <w:sz w:val="24"/>
            <w:szCs w:val="24"/>
            <w:rtl/>
          </w:rPr>
          <w:fldChar w:fldCharType="separate"/>
        </w:r>
        <w:r w:rsidR="0067046F" w:rsidRPr="00024877">
          <w:rPr>
            <w:rFonts w:ascii="IRBadr" w:hAnsi="IRBadr" w:cs="IRBadr"/>
            <w:noProof/>
            <w:webHidden/>
            <w:sz w:val="24"/>
            <w:szCs w:val="24"/>
          </w:rPr>
          <w:t>2</w:t>
        </w:r>
        <w:r w:rsidR="0067046F" w:rsidRPr="00024877">
          <w:rPr>
            <w:rStyle w:val="aff2"/>
            <w:rFonts w:ascii="IRBadr" w:hAnsi="IRBadr" w:cs="IRBadr"/>
            <w:noProof/>
            <w:sz w:val="24"/>
            <w:szCs w:val="24"/>
            <w:rtl/>
          </w:rPr>
          <w:fldChar w:fldCharType="end"/>
        </w:r>
      </w:hyperlink>
    </w:p>
    <w:p w:rsidR="0067046F" w:rsidRPr="00024877" w:rsidRDefault="000865CA" w:rsidP="0067046F">
      <w:pPr>
        <w:pStyle w:val="31"/>
        <w:tabs>
          <w:tab w:val="right" w:leader="dot" w:pos="9350"/>
        </w:tabs>
        <w:rPr>
          <w:rFonts w:ascii="IRBadr" w:eastAsiaTheme="minorEastAsia" w:hAnsi="IRBadr" w:cs="IRBadr"/>
          <w:noProof/>
          <w:sz w:val="24"/>
          <w:szCs w:val="24"/>
        </w:rPr>
      </w:pPr>
      <w:hyperlink w:anchor="_Toc425553994" w:history="1">
        <w:r w:rsidR="0067046F" w:rsidRPr="00024877">
          <w:rPr>
            <w:rStyle w:val="aff2"/>
            <w:rFonts w:ascii="IRBadr" w:hAnsi="IRBadr" w:cs="IRBadr"/>
            <w:noProof/>
            <w:sz w:val="24"/>
            <w:szCs w:val="24"/>
            <w:rtl/>
          </w:rPr>
          <w:t>بیان آراء</w:t>
        </w:r>
        <w:r w:rsidR="0067046F" w:rsidRPr="00024877">
          <w:rPr>
            <w:rFonts w:ascii="IRBadr" w:hAnsi="IRBadr" w:cs="IRBadr"/>
            <w:noProof/>
            <w:webHidden/>
            <w:sz w:val="24"/>
            <w:szCs w:val="24"/>
          </w:rPr>
          <w:tab/>
        </w:r>
        <w:r w:rsidR="0067046F" w:rsidRPr="00024877">
          <w:rPr>
            <w:rStyle w:val="aff2"/>
            <w:rFonts w:ascii="IRBadr" w:hAnsi="IRBadr" w:cs="IRBadr"/>
            <w:noProof/>
            <w:sz w:val="24"/>
            <w:szCs w:val="24"/>
            <w:rtl/>
          </w:rPr>
          <w:fldChar w:fldCharType="begin"/>
        </w:r>
        <w:r w:rsidR="0067046F" w:rsidRPr="00024877">
          <w:rPr>
            <w:rFonts w:ascii="IRBadr" w:hAnsi="IRBadr" w:cs="IRBadr"/>
            <w:noProof/>
            <w:webHidden/>
            <w:sz w:val="24"/>
            <w:szCs w:val="24"/>
          </w:rPr>
          <w:instrText xml:space="preserve"> PAGEREF _Toc425553994 \h </w:instrText>
        </w:r>
        <w:r w:rsidR="0067046F" w:rsidRPr="00024877">
          <w:rPr>
            <w:rStyle w:val="aff2"/>
            <w:rFonts w:ascii="IRBadr" w:hAnsi="IRBadr" w:cs="IRBadr"/>
            <w:noProof/>
            <w:sz w:val="24"/>
            <w:szCs w:val="24"/>
            <w:rtl/>
          </w:rPr>
        </w:r>
        <w:r w:rsidR="0067046F" w:rsidRPr="00024877">
          <w:rPr>
            <w:rStyle w:val="aff2"/>
            <w:rFonts w:ascii="IRBadr" w:hAnsi="IRBadr" w:cs="IRBadr"/>
            <w:noProof/>
            <w:sz w:val="24"/>
            <w:szCs w:val="24"/>
            <w:rtl/>
          </w:rPr>
          <w:fldChar w:fldCharType="separate"/>
        </w:r>
        <w:r w:rsidR="0067046F" w:rsidRPr="00024877">
          <w:rPr>
            <w:rFonts w:ascii="IRBadr" w:hAnsi="IRBadr" w:cs="IRBadr"/>
            <w:noProof/>
            <w:webHidden/>
            <w:sz w:val="24"/>
            <w:szCs w:val="24"/>
          </w:rPr>
          <w:t>3</w:t>
        </w:r>
        <w:r w:rsidR="0067046F" w:rsidRPr="00024877">
          <w:rPr>
            <w:rStyle w:val="aff2"/>
            <w:rFonts w:ascii="IRBadr" w:hAnsi="IRBadr" w:cs="IRBadr"/>
            <w:noProof/>
            <w:sz w:val="24"/>
            <w:szCs w:val="24"/>
            <w:rtl/>
          </w:rPr>
          <w:fldChar w:fldCharType="end"/>
        </w:r>
      </w:hyperlink>
    </w:p>
    <w:p w:rsidR="0067046F" w:rsidRPr="00024877" w:rsidRDefault="000865CA" w:rsidP="0067046F">
      <w:pPr>
        <w:pStyle w:val="21"/>
        <w:tabs>
          <w:tab w:val="right" w:leader="dot" w:pos="9350"/>
        </w:tabs>
        <w:rPr>
          <w:rFonts w:ascii="IRBadr" w:hAnsi="IRBadr" w:cs="IRBadr"/>
          <w:noProof/>
          <w:sz w:val="24"/>
          <w:szCs w:val="24"/>
        </w:rPr>
      </w:pPr>
      <w:hyperlink w:anchor="_Toc425553995" w:history="1">
        <w:r w:rsidR="0067046F" w:rsidRPr="00024877">
          <w:rPr>
            <w:rStyle w:val="aff2"/>
            <w:rFonts w:ascii="IRBadr" w:hAnsi="IRBadr" w:cs="IRBadr"/>
            <w:noProof/>
            <w:sz w:val="24"/>
            <w:szCs w:val="24"/>
            <w:rtl/>
          </w:rPr>
          <w:t xml:space="preserve">مستند </w:t>
        </w:r>
        <w:r w:rsidR="00024877">
          <w:rPr>
            <w:rStyle w:val="aff2"/>
            <w:rFonts w:ascii="IRBadr" w:hAnsi="IRBadr" w:cs="IRBadr"/>
            <w:noProof/>
            <w:sz w:val="24"/>
            <w:szCs w:val="24"/>
            <w:rtl/>
          </w:rPr>
          <w:t>مسئله</w:t>
        </w:r>
        <w:r w:rsidR="0067046F" w:rsidRPr="00024877">
          <w:rPr>
            <w:rFonts w:ascii="IRBadr" w:hAnsi="IRBadr" w:cs="IRBadr"/>
            <w:noProof/>
            <w:webHidden/>
            <w:sz w:val="24"/>
            <w:szCs w:val="24"/>
          </w:rPr>
          <w:tab/>
        </w:r>
        <w:r w:rsidR="0067046F" w:rsidRPr="00024877">
          <w:rPr>
            <w:rStyle w:val="aff2"/>
            <w:rFonts w:ascii="IRBadr" w:hAnsi="IRBadr" w:cs="IRBadr"/>
            <w:noProof/>
            <w:sz w:val="24"/>
            <w:szCs w:val="24"/>
            <w:rtl/>
          </w:rPr>
          <w:fldChar w:fldCharType="begin"/>
        </w:r>
        <w:r w:rsidR="0067046F" w:rsidRPr="00024877">
          <w:rPr>
            <w:rFonts w:ascii="IRBadr" w:hAnsi="IRBadr" w:cs="IRBadr"/>
            <w:noProof/>
            <w:webHidden/>
            <w:sz w:val="24"/>
            <w:szCs w:val="24"/>
          </w:rPr>
          <w:instrText xml:space="preserve"> PAGEREF _Toc425553995 \h </w:instrText>
        </w:r>
        <w:r w:rsidR="0067046F" w:rsidRPr="00024877">
          <w:rPr>
            <w:rStyle w:val="aff2"/>
            <w:rFonts w:ascii="IRBadr" w:hAnsi="IRBadr" w:cs="IRBadr"/>
            <w:noProof/>
            <w:sz w:val="24"/>
            <w:szCs w:val="24"/>
            <w:rtl/>
          </w:rPr>
        </w:r>
        <w:r w:rsidR="0067046F" w:rsidRPr="00024877">
          <w:rPr>
            <w:rStyle w:val="aff2"/>
            <w:rFonts w:ascii="IRBadr" w:hAnsi="IRBadr" w:cs="IRBadr"/>
            <w:noProof/>
            <w:sz w:val="24"/>
            <w:szCs w:val="24"/>
            <w:rtl/>
          </w:rPr>
          <w:fldChar w:fldCharType="separate"/>
        </w:r>
        <w:r w:rsidR="0067046F" w:rsidRPr="00024877">
          <w:rPr>
            <w:rFonts w:ascii="IRBadr" w:hAnsi="IRBadr" w:cs="IRBadr"/>
            <w:noProof/>
            <w:webHidden/>
            <w:sz w:val="24"/>
            <w:szCs w:val="24"/>
          </w:rPr>
          <w:t>3</w:t>
        </w:r>
        <w:r w:rsidR="0067046F" w:rsidRPr="00024877">
          <w:rPr>
            <w:rStyle w:val="aff2"/>
            <w:rFonts w:ascii="IRBadr" w:hAnsi="IRBadr" w:cs="IRBadr"/>
            <w:noProof/>
            <w:sz w:val="24"/>
            <w:szCs w:val="24"/>
            <w:rtl/>
          </w:rPr>
          <w:fldChar w:fldCharType="end"/>
        </w:r>
      </w:hyperlink>
    </w:p>
    <w:p w:rsidR="0067046F" w:rsidRPr="00024877" w:rsidRDefault="000865CA" w:rsidP="0067046F">
      <w:pPr>
        <w:pStyle w:val="31"/>
        <w:tabs>
          <w:tab w:val="right" w:leader="dot" w:pos="9350"/>
        </w:tabs>
        <w:rPr>
          <w:rFonts w:ascii="IRBadr" w:eastAsiaTheme="minorEastAsia" w:hAnsi="IRBadr" w:cs="IRBadr"/>
          <w:noProof/>
          <w:sz w:val="24"/>
          <w:szCs w:val="24"/>
        </w:rPr>
      </w:pPr>
      <w:hyperlink w:anchor="_Toc425553996" w:history="1">
        <w:r w:rsidR="0067046F" w:rsidRPr="00024877">
          <w:rPr>
            <w:rStyle w:val="aff2"/>
            <w:rFonts w:ascii="IRBadr" w:hAnsi="IRBadr" w:cs="IRBadr"/>
            <w:noProof/>
            <w:sz w:val="24"/>
            <w:szCs w:val="24"/>
            <w:rtl/>
          </w:rPr>
          <w:t>نکات متخذ از روایت</w:t>
        </w:r>
        <w:r w:rsidR="0067046F" w:rsidRPr="00024877">
          <w:rPr>
            <w:rFonts w:ascii="IRBadr" w:hAnsi="IRBadr" w:cs="IRBadr"/>
            <w:noProof/>
            <w:webHidden/>
            <w:sz w:val="24"/>
            <w:szCs w:val="24"/>
          </w:rPr>
          <w:tab/>
        </w:r>
        <w:r w:rsidR="0067046F" w:rsidRPr="00024877">
          <w:rPr>
            <w:rStyle w:val="aff2"/>
            <w:rFonts w:ascii="IRBadr" w:hAnsi="IRBadr" w:cs="IRBadr"/>
            <w:noProof/>
            <w:sz w:val="24"/>
            <w:szCs w:val="24"/>
            <w:rtl/>
          </w:rPr>
          <w:fldChar w:fldCharType="begin"/>
        </w:r>
        <w:r w:rsidR="0067046F" w:rsidRPr="00024877">
          <w:rPr>
            <w:rFonts w:ascii="IRBadr" w:hAnsi="IRBadr" w:cs="IRBadr"/>
            <w:noProof/>
            <w:webHidden/>
            <w:sz w:val="24"/>
            <w:szCs w:val="24"/>
          </w:rPr>
          <w:instrText xml:space="preserve"> PAGEREF _Toc425553996 \h </w:instrText>
        </w:r>
        <w:r w:rsidR="0067046F" w:rsidRPr="00024877">
          <w:rPr>
            <w:rStyle w:val="aff2"/>
            <w:rFonts w:ascii="IRBadr" w:hAnsi="IRBadr" w:cs="IRBadr"/>
            <w:noProof/>
            <w:sz w:val="24"/>
            <w:szCs w:val="24"/>
            <w:rtl/>
          </w:rPr>
        </w:r>
        <w:r w:rsidR="0067046F" w:rsidRPr="00024877">
          <w:rPr>
            <w:rStyle w:val="aff2"/>
            <w:rFonts w:ascii="IRBadr" w:hAnsi="IRBadr" w:cs="IRBadr"/>
            <w:noProof/>
            <w:sz w:val="24"/>
            <w:szCs w:val="24"/>
            <w:rtl/>
          </w:rPr>
          <w:fldChar w:fldCharType="separate"/>
        </w:r>
        <w:r w:rsidR="0067046F" w:rsidRPr="00024877">
          <w:rPr>
            <w:rFonts w:ascii="IRBadr" w:hAnsi="IRBadr" w:cs="IRBadr"/>
            <w:noProof/>
            <w:webHidden/>
            <w:sz w:val="24"/>
            <w:szCs w:val="24"/>
          </w:rPr>
          <w:t>3</w:t>
        </w:r>
        <w:r w:rsidR="0067046F" w:rsidRPr="00024877">
          <w:rPr>
            <w:rStyle w:val="aff2"/>
            <w:rFonts w:ascii="IRBadr" w:hAnsi="IRBadr" w:cs="IRBadr"/>
            <w:noProof/>
            <w:sz w:val="24"/>
            <w:szCs w:val="24"/>
            <w:rtl/>
          </w:rPr>
          <w:fldChar w:fldCharType="end"/>
        </w:r>
      </w:hyperlink>
    </w:p>
    <w:p w:rsidR="0067046F" w:rsidRPr="00024877" w:rsidRDefault="000865CA" w:rsidP="0067046F">
      <w:pPr>
        <w:pStyle w:val="41"/>
        <w:tabs>
          <w:tab w:val="right" w:leader="dot" w:pos="9350"/>
        </w:tabs>
        <w:rPr>
          <w:rFonts w:ascii="IRBadr" w:eastAsiaTheme="minorEastAsia" w:hAnsi="IRBadr" w:cs="IRBadr"/>
          <w:noProof/>
          <w:sz w:val="24"/>
          <w:szCs w:val="24"/>
        </w:rPr>
      </w:pPr>
      <w:hyperlink w:anchor="_Toc425553997" w:history="1">
        <w:r w:rsidR="0067046F" w:rsidRPr="00024877">
          <w:rPr>
            <w:rStyle w:val="aff2"/>
            <w:rFonts w:ascii="IRBadr" w:hAnsi="IRBadr" w:cs="IRBadr"/>
            <w:noProof/>
            <w:sz w:val="24"/>
            <w:szCs w:val="24"/>
            <w:rtl/>
          </w:rPr>
          <w:t>مراد از وجه</w:t>
        </w:r>
        <w:r w:rsidR="0067046F" w:rsidRPr="00024877">
          <w:rPr>
            <w:rFonts w:ascii="IRBadr" w:hAnsi="IRBadr" w:cs="IRBadr"/>
            <w:noProof/>
            <w:webHidden/>
            <w:sz w:val="24"/>
            <w:szCs w:val="24"/>
          </w:rPr>
          <w:tab/>
        </w:r>
        <w:r w:rsidR="0067046F" w:rsidRPr="00024877">
          <w:rPr>
            <w:rStyle w:val="aff2"/>
            <w:rFonts w:ascii="IRBadr" w:hAnsi="IRBadr" w:cs="IRBadr"/>
            <w:noProof/>
            <w:sz w:val="24"/>
            <w:szCs w:val="24"/>
            <w:rtl/>
          </w:rPr>
          <w:fldChar w:fldCharType="begin"/>
        </w:r>
        <w:r w:rsidR="0067046F" w:rsidRPr="00024877">
          <w:rPr>
            <w:rFonts w:ascii="IRBadr" w:hAnsi="IRBadr" w:cs="IRBadr"/>
            <w:noProof/>
            <w:webHidden/>
            <w:sz w:val="24"/>
            <w:szCs w:val="24"/>
          </w:rPr>
          <w:instrText xml:space="preserve"> PAGEREF _Toc425553997 \h </w:instrText>
        </w:r>
        <w:r w:rsidR="0067046F" w:rsidRPr="00024877">
          <w:rPr>
            <w:rStyle w:val="aff2"/>
            <w:rFonts w:ascii="IRBadr" w:hAnsi="IRBadr" w:cs="IRBadr"/>
            <w:noProof/>
            <w:sz w:val="24"/>
            <w:szCs w:val="24"/>
            <w:rtl/>
          </w:rPr>
        </w:r>
        <w:r w:rsidR="0067046F" w:rsidRPr="00024877">
          <w:rPr>
            <w:rStyle w:val="aff2"/>
            <w:rFonts w:ascii="IRBadr" w:hAnsi="IRBadr" w:cs="IRBadr"/>
            <w:noProof/>
            <w:sz w:val="24"/>
            <w:szCs w:val="24"/>
            <w:rtl/>
          </w:rPr>
          <w:fldChar w:fldCharType="separate"/>
        </w:r>
        <w:r w:rsidR="0067046F" w:rsidRPr="00024877">
          <w:rPr>
            <w:rFonts w:ascii="IRBadr" w:hAnsi="IRBadr" w:cs="IRBadr"/>
            <w:noProof/>
            <w:webHidden/>
            <w:sz w:val="24"/>
            <w:szCs w:val="24"/>
          </w:rPr>
          <w:t>3</w:t>
        </w:r>
        <w:r w:rsidR="0067046F" w:rsidRPr="00024877">
          <w:rPr>
            <w:rStyle w:val="aff2"/>
            <w:rFonts w:ascii="IRBadr" w:hAnsi="IRBadr" w:cs="IRBadr"/>
            <w:noProof/>
            <w:sz w:val="24"/>
            <w:szCs w:val="24"/>
            <w:rtl/>
          </w:rPr>
          <w:fldChar w:fldCharType="end"/>
        </w:r>
      </w:hyperlink>
    </w:p>
    <w:p w:rsidR="0067046F" w:rsidRPr="00024877" w:rsidRDefault="000865CA" w:rsidP="0067046F">
      <w:pPr>
        <w:pStyle w:val="41"/>
        <w:tabs>
          <w:tab w:val="right" w:leader="dot" w:pos="9350"/>
        </w:tabs>
        <w:rPr>
          <w:rFonts w:ascii="IRBadr" w:eastAsiaTheme="minorEastAsia" w:hAnsi="IRBadr" w:cs="IRBadr"/>
          <w:noProof/>
          <w:sz w:val="24"/>
          <w:szCs w:val="24"/>
        </w:rPr>
      </w:pPr>
      <w:hyperlink w:anchor="_Toc425553998" w:history="1">
        <w:r w:rsidR="00024877">
          <w:rPr>
            <w:rStyle w:val="aff2"/>
            <w:rFonts w:ascii="IRBadr" w:hAnsi="IRBadr" w:cs="IRBadr"/>
            <w:noProof/>
            <w:sz w:val="24"/>
            <w:szCs w:val="24"/>
            <w:rtl/>
          </w:rPr>
          <w:t>جمع‌بندی</w:t>
        </w:r>
        <w:r w:rsidR="0067046F" w:rsidRPr="00024877">
          <w:rPr>
            <w:rFonts w:ascii="IRBadr" w:hAnsi="IRBadr" w:cs="IRBadr"/>
            <w:noProof/>
            <w:webHidden/>
            <w:sz w:val="24"/>
            <w:szCs w:val="24"/>
          </w:rPr>
          <w:tab/>
        </w:r>
        <w:r w:rsidR="0067046F" w:rsidRPr="00024877">
          <w:rPr>
            <w:rStyle w:val="aff2"/>
            <w:rFonts w:ascii="IRBadr" w:hAnsi="IRBadr" w:cs="IRBadr"/>
            <w:noProof/>
            <w:sz w:val="24"/>
            <w:szCs w:val="24"/>
            <w:rtl/>
          </w:rPr>
          <w:fldChar w:fldCharType="begin"/>
        </w:r>
        <w:r w:rsidR="0067046F" w:rsidRPr="00024877">
          <w:rPr>
            <w:rFonts w:ascii="IRBadr" w:hAnsi="IRBadr" w:cs="IRBadr"/>
            <w:noProof/>
            <w:webHidden/>
            <w:sz w:val="24"/>
            <w:szCs w:val="24"/>
          </w:rPr>
          <w:instrText xml:space="preserve"> PAGEREF _Toc425553998 \h </w:instrText>
        </w:r>
        <w:r w:rsidR="0067046F" w:rsidRPr="00024877">
          <w:rPr>
            <w:rStyle w:val="aff2"/>
            <w:rFonts w:ascii="IRBadr" w:hAnsi="IRBadr" w:cs="IRBadr"/>
            <w:noProof/>
            <w:sz w:val="24"/>
            <w:szCs w:val="24"/>
            <w:rtl/>
          </w:rPr>
        </w:r>
        <w:r w:rsidR="0067046F" w:rsidRPr="00024877">
          <w:rPr>
            <w:rStyle w:val="aff2"/>
            <w:rFonts w:ascii="IRBadr" w:hAnsi="IRBadr" w:cs="IRBadr"/>
            <w:noProof/>
            <w:sz w:val="24"/>
            <w:szCs w:val="24"/>
            <w:rtl/>
          </w:rPr>
          <w:fldChar w:fldCharType="separate"/>
        </w:r>
        <w:r w:rsidR="0067046F" w:rsidRPr="00024877">
          <w:rPr>
            <w:rFonts w:ascii="IRBadr" w:hAnsi="IRBadr" w:cs="IRBadr"/>
            <w:noProof/>
            <w:webHidden/>
            <w:sz w:val="24"/>
            <w:szCs w:val="24"/>
          </w:rPr>
          <w:t>4</w:t>
        </w:r>
        <w:r w:rsidR="0067046F" w:rsidRPr="00024877">
          <w:rPr>
            <w:rStyle w:val="aff2"/>
            <w:rFonts w:ascii="IRBadr" w:hAnsi="IRBadr" w:cs="IRBadr"/>
            <w:noProof/>
            <w:sz w:val="24"/>
            <w:szCs w:val="24"/>
            <w:rtl/>
          </w:rPr>
          <w:fldChar w:fldCharType="end"/>
        </w:r>
      </w:hyperlink>
    </w:p>
    <w:p w:rsidR="0067046F" w:rsidRPr="00024877" w:rsidRDefault="000865CA" w:rsidP="0067046F">
      <w:pPr>
        <w:pStyle w:val="41"/>
        <w:tabs>
          <w:tab w:val="right" w:leader="dot" w:pos="9350"/>
        </w:tabs>
        <w:rPr>
          <w:rFonts w:ascii="IRBadr" w:eastAsiaTheme="minorEastAsia" w:hAnsi="IRBadr" w:cs="IRBadr"/>
          <w:noProof/>
          <w:sz w:val="24"/>
          <w:szCs w:val="24"/>
        </w:rPr>
      </w:pPr>
      <w:hyperlink w:anchor="_Toc425553999" w:history="1">
        <w:r w:rsidR="0067046F" w:rsidRPr="00024877">
          <w:rPr>
            <w:rStyle w:val="aff2"/>
            <w:rFonts w:ascii="IRBadr" w:hAnsi="IRBadr" w:cs="IRBadr"/>
            <w:noProof/>
            <w:sz w:val="24"/>
            <w:szCs w:val="24"/>
            <w:rtl/>
          </w:rPr>
          <w:t>مشکل سندی روایت</w:t>
        </w:r>
        <w:r w:rsidR="0067046F" w:rsidRPr="00024877">
          <w:rPr>
            <w:rFonts w:ascii="IRBadr" w:hAnsi="IRBadr" w:cs="IRBadr"/>
            <w:noProof/>
            <w:webHidden/>
            <w:sz w:val="24"/>
            <w:szCs w:val="24"/>
          </w:rPr>
          <w:tab/>
        </w:r>
        <w:r w:rsidR="0067046F" w:rsidRPr="00024877">
          <w:rPr>
            <w:rStyle w:val="aff2"/>
            <w:rFonts w:ascii="IRBadr" w:hAnsi="IRBadr" w:cs="IRBadr"/>
            <w:noProof/>
            <w:sz w:val="24"/>
            <w:szCs w:val="24"/>
            <w:rtl/>
          </w:rPr>
          <w:fldChar w:fldCharType="begin"/>
        </w:r>
        <w:r w:rsidR="0067046F" w:rsidRPr="00024877">
          <w:rPr>
            <w:rFonts w:ascii="IRBadr" w:hAnsi="IRBadr" w:cs="IRBadr"/>
            <w:noProof/>
            <w:webHidden/>
            <w:sz w:val="24"/>
            <w:szCs w:val="24"/>
          </w:rPr>
          <w:instrText xml:space="preserve"> PAGEREF _Toc425553999 \h </w:instrText>
        </w:r>
        <w:r w:rsidR="0067046F" w:rsidRPr="00024877">
          <w:rPr>
            <w:rStyle w:val="aff2"/>
            <w:rFonts w:ascii="IRBadr" w:hAnsi="IRBadr" w:cs="IRBadr"/>
            <w:noProof/>
            <w:sz w:val="24"/>
            <w:szCs w:val="24"/>
            <w:rtl/>
          </w:rPr>
        </w:r>
        <w:r w:rsidR="0067046F" w:rsidRPr="00024877">
          <w:rPr>
            <w:rStyle w:val="aff2"/>
            <w:rFonts w:ascii="IRBadr" w:hAnsi="IRBadr" w:cs="IRBadr"/>
            <w:noProof/>
            <w:sz w:val="24"/>
            <w:szCs w:val="24"/>
            <w:rtl/>
          </w:rPr>
          <w:fldChar w:fldCharType="separate"/>
        </w:r>
        <w:r w:rsidR="0067046F" w:rsidRPr="00024877">
          <w:rPr>
            <w:rFonts w:ascii="IRBadr" w:hAnsi="IRBadr" w:cs="IRBadr"/>
            <w:noProof/>
            <w:webHidden/>
            <w:sz w:val="24"/>
            <w:szCs w:val="24"/>
          </w:rPr>
          <w:t>4</w:t>
        </w:r>
        <w:r w:rsidR="0067046F" w:rsidRPr="00024877">
          <w:rPr>
            <w:rStyle w:val="aff2"/>
            <w:rFonts w:ascii="IRBadr" w:hAnsi="IRBadr" w:cs="IRBadr"/>
            <w:noProof/>
            <w:sz w:val="24"/>
            <w:szCs w:val="24"/>
            <w:rtl/>
          </w:rPr>
          <w:fldChar w:fldCharType="end"/>
        </w:r>
      </w:hyperlink>
    </w:p>
    <w:p w:rsidR="0067046F" w:rsidRPr="00024877" w:rsidRDefault="000865CA" w:rsidP="0067046F">
      <w:pPr>
        <w:pStyle w:val="41"/>
        <w:tabs>
          <w:tab w:val="right" w:leader="dot" w:pos="9350"/>
        </w:tabs>
        <w:rPr>
          <w:rFonts w:ascii="IRBadr" w:eastAsiaTheme="minorEastAsia" w:hAnsi="IRBadr" w:cs="IRBadr"/>
          <w:noProof/>
          <w:sz w:val="24"/>
          <w:szCs w:val="24"/>
        </w:rPr>
      </w:pPr>
      <w:hyperlink w:anchor="_Toc425554000" w:history="1">
        <w:r w:rsidR="0067046F" w:rsidRPr="00024877">
          <w:rPr>
            <w:rStyle w:val="aff2"/>
            <w:rFonts w:ascii="IRBadr" w:hAnsi="IRBadr" w:cs="IRBadr"/>
            <w:noProof/>
            <w:sz w:val="24"/>
            <w:szCs w:val="24"/>
            <w:rtl/>
          </w:rPr>
          <w:t>قاعده تبدیل سند</w:t>
        </w:r>
        <w:r w:rsidR="0067046F" w:rsidRPr="00024877">
          <w:rPr>
            <w:rFonts w:ascii="IRBadr" w:hAnsi="IRBadr" w:cs="IRBadr"/>
            <w:noProof/>
            <w:webHidden/>
            <w:sz w:val="24"/>
            <w:szCs w:val="24"/>
          </w:rPr>
          <w:tab/>
        </w:r>
        <w:r w:rsidR="0067046F" w:rsidRPr="00024877">
          <w:rPr>
            <w:rStyle w:val="aff2"/>
            <w:rFonts w:ascii="IRBadr" w:hAnsi="IRBadr" w:cs="IRBadr"/>
            <w:noProof/>
            <w:sz w:val="24"/>
            <w:szCs w:val="24"/>
            <w:rtl/>
          </w:rPr>
          <w:fldChar w:fldCharType="begin"/>
        </w:r>
        <w:r w:rsidR="0067046F" w:rsidRPr="00024877">
          <w:rPr>
            <w:rFonts w:ascii="IRBadr" w:hAnsi="IRBadr" w:cs="IRBadr"/>
            <w:noProof/>
            <w:webHidden/>
            <w:sz w:val="24"/>
            <w:szCs w:val="24"/>
          </w:rPr>
          <w:instrText xml:space="preserve"> PAGEREF _Toc425554000 \h </w:instrText>
        </w:r>
        <w:r w:rsidR="0067046F" w:rsidRPr="00024877">
          <w:rPr>
            <w:rStyle w:val="aff2"/>
            <w:rFonts w:ascii="IRBadr" w:hAnsi="IRBadr" w:cs="IRBadr"/>
            <w:noProof/>
            <w:sz w:val="24"/>
            <w:szCs w:val="24"/>
            <w:rtl/>
          </w:rPr>
        </w:r>
        <w:r w:rsidR="0067046F" w:rsidRPr="00024877">
          <w:rPr>
            <w:rStyle w:val="aff2"/>
            <w:rFonts w:ascii="IRBadr" w:hAnsi="IRBadr" w:cs="IRBadr"/>
            <w:noProof/>
            <w:sz w:val="24"/>
            <w:szCs w:val="24"/>
            <w:rtl/>
          </w:rPr>
          <w:fldChar w:fldCharType="separate"/>
        </w:r>
        <w:r w:rsidR="0067046F" w:rsidRPr="00024877">
          <w:rPr>
            <w:rFonts w:ascii="IRBadr" w:hAnsi="IRBadr" w:cs="IRBadr"/>
            <w:noProof/>
            <w:webHidden/>
            <w:sz w:val="24"/>
            <w:szCs w:val="24"/>
          </w:rPr>
          <w:t>4</w:t>
        </w:r>
        <w:r w:rsidR="0067046F" w:rsidRPr="00024877">
          <w:rPr>
            <w:rStyle w:val="aff2"/>
            <w:rFonts w:ascii="IRBadr" w:hAnsi="IRBadr" w:cs="IRBadr"/>
            <w:noProof/>
            <w:sz w:val="24"/>
            <w:szCs w:val="24"/>
            <w:rtl/>
          </w:rPr>
          <w:fldChar w:fldCharType="end"/>
        </w:r>
      </w:hyperlink>
    </w:p>
    <w:p w:rsidR="0067046F" w:rsidRPr="00024877" w:rsidRDefault="000865CA" w:rsidP="0067046F">
      <w:pPr>
        <w:pStyle w:val="41"/>
        <w:tabs>
          <w:tab w:val="right" w:leader="dot" w:pos="9350"/>
        </w:tabs>
        <w:rPr>
          <w:rFonts w:ascii="IRBadr" w:eastAsiaTheme="minorEastAsia" w:hAnsi="IRBadr" w:cs="IRBadr"/>
          <w:noProof/>
          <w:sz w:val="24"/>
          <w:szCs w:val="24"/>
        </w:rPr>
      </w:pPr>
      <w:hyperlink w:anchor="_Toc425554001" w:history="1">
        <w:r w:rsidR="0067046F" w:rsidRPr="00024877">
          <w:rPr>
            <w:rStyle w:val="aff2"/>
            <w:rFonts w:ascii="IRBadr" w:hAnsi="IRBadr" w:cs="IRBadr"/>
            <w:noProof/>
            <w:sz w:val="24"/>
            <w:szCs w:val="24"/>
            <w:rtl/>
          </w:rPr>
          <w:t>بحثی رجالی</w:t>
        </w:r>
        <w:r w:rsidR="0067046F" w:rsidRPr="00024877">
          <w:rPr>
            <w:rFonts w:ascii="IRBadr" w:hAnsi="IRBadr" w:cs="IRBadr"/>
            <w:noProof/>
            <w:webHidden/>
            <w:sz w:val="24"/>
            <w:szCs w:val="24"/>
          </w:rPr>
          <w:tab/>
        </w:r>
        <w:r w:rsidR="0067046F" w:rsidRPr="00024877">
          <w:rPr>
            <w:rStyle w:val="aff2"/>
            <w:rFonts w:ascii="IRBadr" w:hAnsi="IRBadr" w:cs="IRBadr"/>
            <w:noProof/>
            <w:sz w:val="24"/>
            <w:szCs w:val="24"/>
            <w:rtl/>
          </w:rPr>
          <w:fldChar w:fldCharType="begin"/>
        </w:r>
        <w:r w:rsidR="0067046F" w:rsidRPr="00024877">
          <w:rPr>
            <w:rFonts w:ascii="IRBadr" w:hAnsi="IRBadr" w:cs="IRBadr"/>
            <w:noProof/>
            <w:webHidden/>
            <w:sz w:val="24"/>
            <w:szCs w:val="24"/>
          </w:rPr>
          <w:instrText xml:space="preserve"> PAGEREF _Toc425554001 \h </w:instrText>
        </w:r>
        <w:r w:rsidR="0067046F" w:rsidRPr="00024877">
          <w:rPr>
            <w:rStyle w:val="aff2"/>
            <w:rFonts w:ascii="IRBadr" w:hAnsi="IRBadr" w:cs="IRBadr"/>
            <w:noProof/>
            <w:sz w:val="24"/>
            <w:szCs w:val="24"/>
            <w:rtl/>
          </w:rPr>
        </w:r>
        <w:r w:rsidR="0067046F" w:rsidRPr="00024877">
          <w:rPr>
            <w:rStyle w:val="aff2"/>
            <w:rFonts w:ascii="IRBadr" w:hAnsi="IRBadr" w:cs="IRBadr"/>
            <w:noProof/>
            <w:sz w:val="24"/>
            <w:szCs w:val="24"/>
            <w:rtl/>
          </w:rPr>
          <w:fldChar w:fldCharType="separate"/>
        </w:r>
        <w:r w:rsidR="0067046F" w:rsidRPr="00024877">
          <w:rPr>
            <w:rFonts w:ascii="IRBadr" w:hAnsi="IRBadr" w:cs="IRBadr"/>
            <w:noProof/>
            <w:webHidden/>
            <w:sz w:val="24"/>
            <w:szCs w:val="24"/>
          </w:rPr>
          <w:t>4</w:t>
        </w:r>
        <w:r w:rsidR="0067046F" w:rsidRPr="00024877">
          <w:rPr>
            <w:rStyle w:val="aff2"/>
            <w:rFonts w:ascii="IRBadr" w:hAnsi="IRBadr" w:cs="IRBadr"/>
            <w:noProof/>
            <w:sz w:val="24"/>
            <w:szCs w:val="24"/>
            <w:rtl/>
          </w:rPr>
          <w:fldChar w:fldCharType="end"/>
        </w:r>
      </w:hyperlink>
    </w:p>
    <w:p w:rsidR="0067046F" w:rsidRPr="00024877" w:rsidRDefault="000865CA" w:rsidP="0067046F">
      <w:pPr>
        <w:pStyle w:val="41"/>
        <w:tabs>
          <w:tab w:val="right" w:leader="dot" w:pos="9350"/>
        </w:tabs>
        <w:rPr>
          <w:rFonts w:ascii="IRBadr" w:eastAsiaTheme="minorEastAsia" w:hAnsi="IRBadr" w:cs="IRBadr"/>
          <w:noProof/>
          <w:sz w:val="24"/>
          <w:szCs w:val="24"/>
        </w:rPr>
      </w:pPr>
      <w:hyperlink w:anchor="_Toc425554002" w:history="1">
        <w:r w:rsidR="0067046F" w:rsidRPr="00024877">
          <w:rPr>
            <w:rStyle w:val="aff2"/>
            <w:rFonts w:ascii="IRBadr" w:hAnsi="IRBadr" w:cs="IRBadr"/>
            <w:noProof/>
            <w:sz w:val="24"/>
            <w:szCs w:val="24"/>
            <w:rtl/>
          </w:rPr>
          <w:t>اسناد کتب اربعه</w:t>
        </w:r>
        <w:r w:rsidR="0067046F" w:rsidRPr="00024877">
          <w:rPr>
            <w:rFonts w:ascii="IRBadr" w:hAnsi="IRBadr" w:cs="IRBadr"/>
            <w:noProof/>
            <w:webHidden/>
            <w:sz w:val="24"/>
            <w:szCs w:val="24"/>
          </w:rPr>
          <w:tab/>
        </w:r>
        <w:r w:rsidR="0067046F" w:rsidRPr="00024877">
          <w:rPr>
            <w:rStyle w:val="aff2"/>
            <w:rFonts w:ascii="IRBadr" w:hAnsi="IRBadr" w:cs="IRBadr"/>
            <w:noProof/>
            <w:sz w:val="24"/>
            <w:szCs w:val="24"/>
            <w:rtl/>
          </w:rPr>
          <w:fldChar w:fldCharType="begin"/>
        </w:r>
        <w:r w:rsidR="0067046F" w:rsidRPr="00024877">
          <w:rPr>
            <w:rFonts w:ascii="IRBadr" w:hAnsi="IRBadr" w:cs="IRBadr"/>
            <w:noProof/>
            <w:webHidden/>
            <w:sz w:val="24"/>
            <w:szCs w:val="24"/>
          </w:rPr>
          <w:instrText xml:space="preserve"> PAGEREF _Toc425554002 \h </w:instrText>
        </w:r>
        <w:r w:rsidR="0067046F" w:rsidRPr="00024877">
          <w:rPr>
            <w:rStyle w:val="aff2"/>
            <w:rFonts w:ascii="IRBadr" w:hAnsi="IRBadr" w:cs="IRBadr"/>
            <w:noProof/>
            <w:sz w:val="24"/>
            <w:szCs w:val="24"/>
            <w:rtl/>
          </w:rPr>
        </w:r>
        <w:r w:rsidR="0067046F" w:rsidRPr="00024877">
          <w:rPr>
            <w:rStyle w:val="aff2"/>
            <w:rFonts w:ascii="IRBadr" w:hAnsi="IRBadr" w:cs="IRBadr"/>
            <w:noProof/>
            <w:sz w:val="24"/>
            <w:szCs w:val="24"/>
            <w:rtl/>
          </w:rPr>
          <w:fldChar w:fldCharType="separate"/>
        </w:r>
        <w:r w:rsidR="0067046F" w:rsidRPr="00024877">
          <w:rPr>
            <w:rFonts w:ascii="IRBadr" w:hAnsi="IRBadr" w:cs="IRBadr"/>
            <w:noProof/>
            <w:webHidden/>
            <w:sz w:val="24"/>
            <w:szCs w:val="24"/>
          </w:rPr>
          <w:t>5</w:t>
        </w:r>
        <w:r w:rsidR="0067046F" w:rsidRPr="00024877">
          <w:rPr>
            <w:rStyle w:val="aff2"/>
            <w:rFonts w:ascii="IRBadr" w:hAnsi="IRBadr" w:cs="IRBadr"/>
            <w:noProof/>
            <w:sz w:val="24"/>
            <w:szCs w:val="24"/>
            <w:rtl/>
          </w:rPr>
          <w:fldChar w:fldCharType="end"/>
        </w:r>
      </w:hyperlink>
    </w:p>
    <w:p w:rsidR="0067046F" w:rsidRPr="00024877" w:rsidRDefault="000865CA" w:rsidP="0067046F">
      <w:pPr>
        <w:pStyle w:val="41"/>
        <w:tabs>
          <w:tab w:val="right" w:leader="dot" w:pos="9350"/>
        </w:tabs>
        <w:rPr>
          <w:rFonts w:ascii="IRBadr" w:eastAsiaTheme="minorEastAsia" w:hAnsi="IRBadr" w:cs="IRBadr"/>
          <w:noProof/>
          <w:sz w:val="24"/>
          <w:szCs w:val="24"/>
        </w:rPr>
      </w:pPr>
      <w:hyperlink w:anchor="_Toc425554003" w:history="1">
        <w:r w:rsidR="0067046F" w:rsidRPr="00024877">
          <w:rPr>
            <w:rStyle w:val="aff2"/>
            <w:rFonts w:ascii="IRBadr" w:hAnsi="IRBadr" w:cs="IRBadr"/>
            <w:noProof/>
            <w:sz w:val="24"/>
            <w:szCs w:val="24"/>
            <w:rtl/>
          </w:rPr>
          <w:t>احتیاط در این مقام</w:t>
        </w:r>
        <w:r w:rsidR="0067046F" w:rsidRPr="00024877">
          <w:rPr>
            <w:rFonts w:ascii="IRBadr" w:hAnsi="IRBadr" w:cs="IRBadr"/>
            <w:noProof/>
            <w:webHidden/>
            <w:sz w:val="24"/>
            <w:szCs w:val="24"/>
          </w:rPr>
          <w:tab/>
        </w:r>
        <w:r w:rsidR="0067046F" w:rsidRPr="00024877">
          <w:rPr>
            <w:rStyle w:val="aff2"/>
            <w:rFonts w:ascii="IRBadr" w:hAnsi="IRBadr" w:cs="IRBadr"/>
            <w:noProof/>
            <w:sz w:val="24"/>
            <w:szCs w:val="24"/>
            <w:rtl/>
          </w:rPr>
          <w:fldChar w:fldCharType="begin"/>
        </w:r>
        <w:r w:rsidR="0067046F" w:rsidRPr="00024877">
          <w:rPr>
            <w:rFonts w:ascii="IRBadr" w:hAnsi="IRBadr" w:cs="IRBadr"/>
            <w:noProof/>
            <w:webHidden/>
            <w:sz w:val="24"/>
            <w:szCs w:val="24"/>
          </w:rPr>
          <w:instrText xml:space="preserve"> PAGEREF _Toc425554003 \h </w:instrText>
        </w:r>
        <w:r w:rsidR="0067046F" w:rsidRPr="00024877">
          <w:rPr>
            <w:rStyle w:val="aff2"/>
            <w:rFonts w:ascii="IRBadr" w:hAnsi="IRBadr" w:cs="IRBadr"/>
            <w:noProof/>
            <w:sz w:val="24"/>
            <w:szCs w:val="24"/>
            <w:rtl/>
          </w:rPr>
        </w:r>
        <w:r w:rsidR="0067046F" w:rsidRPr="00024877">
          <w:rPr>
            <w:rStyle w:val="aff2"/>
            <w:rFonts w:ascii="IRBadr" w:hAnsi="IRBadr" w:cs="IRBadr"/>
            <w:noProof/>
            <w:sz w:val="24"/>
            <w:szCs w:val="24"/>
            <w:rtl/>
          </w:rPr>
          <w:fldChar w:fldCharType="separate"/>
        </w:r>
        <w:r w:rsidR="0067046F" w:rsidRPr="00024877">
          <w:rPr>
            <w:rFonts w:ascii="IRBadr" w:hAnsi="IRBadr" w:cs="IRBadr"/>
            <w:noProof/>
            <w:webHidden/>
            <w:sz w:val="24"/>
            <w:szCs w:val="24"/>
          </w:rPr>
          <w:t>5</w:t>
        </w:r>
        <w:r w:rsidR="0067046F" w:rsidRPr="00024877">
          <w:rPr>
            <w:rStyle w:val="aff2"/>
            <w:rFonts w:ascii="IRBadr" w:hAnsi="IRBadr" w:cs="IRBadr"/>
            <w:noProof/>
            <w:sz w:val="24"/>
            <w:szCs w:val="24"/>
            <w:rtl/>
          </w:rPr>
          <w:fldChar w:fldCharType="end"/>
        </w:r>
      </w:hyperlink>
    </w:p>
    <w:p w:rsidR="0067046F" w:rsidRPr="00024877" w:rsidRDefault="000865CA" w:rsidP="0067046F">
      <w:pPr>
        <w:pStyle w:val="41"/>
        <w:tabs>
          <w:tab w:val="right" w:leader="dot" w:pos="9350"/>
        </w:tabs>
        <w:rPr>
          <w:rFonts w:ascii="IRBadr" w:eastAsiaTheme="minorEastAsia" w:hAnsi="IRBadr" w:cs="IRBadr"/>
          <w:noProof/>
          <w:sz w:val="24"/>
          <w:szCs w:val="24"/>
        </w:rPr>
      </w:pPr>
      <w:hyperlink w:anchor="_Toc425554004" w:history="1">
        <w:r w:rsidR="0067046F" w:rsidRPr="00024877">
          <w:rPr>
            <w:rStyle w:val="aff2"/>
            <w:rFonts w:ascii="IRBadr" w:hAnsi="IRBadr" w:cs="IRBadr"/>
            <w:noProof/>
            <w:sz w:val="24"/>
            <w:szCs w:val="24"/>
            <w:rtl/>
          </w:rPr>
          <w:t xml:space="preserve">بحث اخلاقی </w:t>
        </w:r>
        <w:r w:rsidR="00024877">
          <w:rPr>
            <w:rStyle w:val="aff2"/>
            <w:rFonts w:ascii="IRBadr" w:hAnsi="IRBadr" w:cs="IRBadr"/>
            <w:noProof/>
            <w:sz w:val="24"/>
            <w:szCs w:val="24"/>
            <w:rtl/>
          </w:rPr>
          <w:t>نهج‌البلاغه</w:t>
        </w:r>
        <w:r w:rsidR="0067046F" w:rsidRPr="00024877">
          <w:rPr>
            <w:rFonts w:ascii="IRBadr" w:hAnsi="IRBadr" w:cs="IRBadr"/>
            <w:noProof/>
            <w:webHidden/>
            <w:sz w:val="24"/>
            <w:szCs w:val="24"/>
          </w:rPr>
          <w:tab/>
        </w:r>
        <w:r w:rsidR="0067046F" w:rsidRPr="00024877">
          <w:rPr>
            <w:rStyle w:val="aff2"/>
            <w:rFonts w:ascii="IRBadr" w:hAnsi="IRBadr" w:cs="IRBadr"/>
            <w:noProof/>
            <w:sz w:val="24"/>
            <w:szCs w:val="24"/>
            <w:rtl/>
          </w:rPr>
          <w:fldChar w:fldCharType="begin"/>
        </w:r>
        <w:r w:rsidR="0067046F" w:rsidRPr="00024877">
          <w:rPr>
            <w:rFonts w:ascii="IRBadr" w:hAnsi="IRBadr" w:cs="IRBadr"/>
            <w:noProof/>
            <w:webHidden/>
            <w:sz w:val="24"/>
            <w:szCs w:val="24"/>
          </w:rPr>
          <w:instrText xml:space="preserve"> PAGEREF _Toc425554004 \h </w:instrText>
        </w:r>
        <w:r w:rsidR="0067046F" w:rsidRPr="00024877">
          <w:rPr>
            <w:rStyle w:val="aff2"/>
            <w:rFonts w:ascii="IRBadr" w:hAnsi="IRBadr" w:cs="IRBadr"/>
            <w:noProof/>
            <w:sz w:val="24"/>
            <w:szCs w:val="24"/>
            <w:rtl/>
          </w:rPr>
        </w:r>
        <w:r w:rsidR="0067046F" w:rsidRPr="00024877">
          <w:rPr>
            <w:rStyle w:val="aff2"/>
            <w:rFonts w:ascii="IRBadr" w:hAnsi="IRBadr" w:cs="IRBadr"/>
            <w:noProof/>
            <w:sz w:val="24"/>
            <w:szCs w:val="24"/>
            <w:rtl/>
          </w:rPr>
          <w:fldChar w:fldCharType="separate"/>
        </w:r>
        <w:r w:rsidR="0067046F" w:rsidRPr="00024877">
          <w:rPr>
            <w:rFonts w:ascii="IRBadr" w:hAnsi="IRBadr" w:cs="IRBadr"/>
            <w:noProof/>
            <w:webHidden/>
            <w:sz w:val="24"/>
            <w:szCs w:val="24"/>
          </w:rPr>
          <w:t>5</w:t>
        </w:r>
        <w:r w:rsidR="0067046F" w:rsidRPr="00024877">
          <w:rPr>
            <w:rStyle w:val="aff2"/>
            <w:rFonts w:ascii="IRBadr" w:hAnsi="IRBadr" w:cs="IRBadr"/>
            <w:noProof/>
            <w:sz w:val="24"/>
            <w:szCs w:val="24"/>
            <w:rtl/>
          </w:rPr>
          <w:fldChar w:fldCharType="end"/>
        </w:r>
      </w:hyperlink>
    </w:p>
    <w:p w:rsidR="0067046F" w:rsidRPr="00024877" w:rsidRDefault="000865CA" w:rsidP="0067046F">
      <w:pPr>
        <w:pStyle w:val="41"/>
        <w:tabs>
          <w:tab w:val="right" w:leader="dot" w:pos="9350"/>
        </w:tabs>
        <w:rPr>
          <w:rFonts w:ascii="IRBadr" w:eastAsiaTheme="minorEastAsia" w:hAnsi="IRBadr" w:cs="IRBadr"/>
          <w:noProof/>
          <w:sz w:val="24"/>
          <w:szCs w:val="24"/>
        </w:rPr>
      </w:pPr>
      <w:hyperlink w:anchor="_Toc425554005" w:history="1">
        <w:r w:rsidR="0067046F" w:rsidRPr="00024877">
          <w:rPr>
            <w:rStyle w:val="aff2"/>
            <w:rFonts w:ascii="IRBadr" w:hAnsi="IRBadr" w:cs="IRBadr"/>
            <w:noProof/>
            <w:sz w:val="24"/>
            <w:szCs w:val="24"/>
            <w:rtl/>
          </w:rPr>
          <w:t>اصناف انسان‌ها</w:t>
        </w:r>
        <w:r w:rsidR="0067046F" w:rsidRPr="00024877">
          <w:rPr>
            <w:rFonts w:ascii="IRBadr" w:hAnsi="IRBadr" w:cs="IRBadr"/>
            <w:noProof/>
            <w:webHidden/>
            <w:sz w:val="24"/>
            <w:szCs w:val="24"/>
          </w:rPr>
          <w:tab/>
        </w:r>
        <w:r w:rsidR="0067046F" w:rsidRPr="00024877">
          <w:rPr>
            <w:rStyle w:val="aff2"/>
            <w:rFonts w:ascii="IRBadr" w:hAnsi="IRBadr" w:cs="IRBadr"/>
            <w:noProof/>
            <w:sz w:val="24"/>
            <w:szCs w:val="24"/>
            <w:rtl/>
          </w:rPr>
          <w:fldChar w:fldCharType="begin"/>
        </w:r>
        <w:r w:rsidR="0067046F" w:rsidRPr="00024877">
          <w:rPr>
            <w:rFonts w:ascii="IRBadr" w:hAnsi="IRBadr" w:cs="IRBadr"/>
            <w:noProof/>
            <w:webHidden/>
            <w:sz w:val="24"/>
            <w:szCs w:val="24"/>
          </w:rPr>
          <w:instrText xml:space="preserve"> PAGEREF _Toc425554005 \h </w:instrText>
        </w:r>
        <w:r w:rsidR="0067046F" w:rsidRPr="00024877">
          <w:rPr>
            <w:rStyle w:val="aff2"/>
            <w:rFonts w:ascii="IRBadr" w:hAnsi="IRBadr" w:cs="IRBadr"/>
            <w:noProof/>
            <w:sz w:val="24"/>
            <w:szCs w:val="24"/>
            <w:rtl/>
          </w:rPr>
        </w:r>
        <w:r w:rsidR="0067046F" w:rsidRPr="00024877">
          <w:rPr>
            <w:rStyle w:val="aff2"/>
            <w:rFonts w:ascii="IRBadr" w:hAnsi="IRBadr" w:cs="IRBadr"/>
            <w:noProof/>
            <w:sz w:val="24"/>
            <w:szCs w:val="24"/>
            <w:rtl/>
          </w:rPr>
          <w:fldChar w:fldCharType="separate"/>
        </w:r>
        <w:r w:rsidR="0067046F" w:rsidRPr="00024877">
          <w:rPr>
            <w:rFonts w:ascii="IRBadr" w:hAnsi="IRBadr" w:cs="IRBadr"/>
            <w:noProof/>
            <w:webHidden/>
            <w:sz w:val="24"/>
            <w:szCs w:val="24"/>
          </w:rPr>
          <w:t>5</w:t>
        </w:r>
        <w:r w:rsidR="0067046F" w:rsidRPr="00024877">
          <w:rPr>
            <w:rStyle w:val="aff2"/>
            <w:rFonts w:ascii="IRBadr" w:hAnsi="IRBadr" w:cs="IRBadr"/>
            <w:noProof/>
            <w:sz w:val="24"/>
            <w:szCs w:val="24"/>
            <w:rtl/>
          </w:rPr>
          <w:fldChar w:fldCharType="end"/>
        </w:r>
      </w:hyperlink>
    </w:p>
    <w:p w:rsidR="0067046F" w:rsidRPr="00024877" w:rsidRDefault="0067046F" w:rsidP="0067046F">
      <w:pPr>
        <w:bidi/>
        <w:jc w:val="both"/>
        <w:rPr>
          <w:rFonts w:ascii="IRBadr" w:hAnsi="IRBadr" w:cs="IRBadr"/>
          <w:sz w:val="28"/>
          <w:szCs w:val="28"/>
          <w:rtl/>
          <w:lang w:bidi="fa-IR"/>
        </w:rPr>
      </w:pPr>
      <w:r w:rsidRPr="00024877">
        <w:rPr>
          <w:rFonts w:ascii="IRBadr" w:hAnsi="IRBadr" w:cs="IRBadr"/>
          <w:sz w:val="28"/>
          <w:szCs w:val="28"/>
          <w:rtl/>
          <w:lang w:bidi="fa-IR"/>
        </w:rPr>
        <w:fldChar w:fldCharType="end"/>
      </w:r>
    </w:p>
    <w:p w:rsidR="0067046F" w:rsidRPr="00024877" w:rsidRDefault="0067046F">
      <w:pPr>
        <w:spacing w:after="0" w:line="240" w:lineRule="auto"/>
        <w:rPr>
          <w:rFonts w:ascii="IRBadr" w:eastAsia="2  Lotus" w:hAnsi="IRBadr" w:cs="IRBadr"/>
          <w:b/>
          <w:bCs/>
          <w:sz w:val="36"/>
          <w:szCs w:val="36"/>
          <w:rtl/>
          <w:lang w:bidi="fa-IR"/>
        </w:rPr>
      </w:pPr>
      <w:bookmarkStart w:id="1" w:name="_Toc425553991"/>
      <w:r w:rsidRPr="00024877">
        <w:rPr>
          <w:rFonts w:ascii="IRBadr" w:hAnsi="IRBadr" w:cs="IRBadr"/>
          <w:rtl/>
        </w:rPr>
        <w:br w:type="page"/>
      </w:r>
    </w:p>
    <w:p w:rsidR="007262E6" w:rsidRPr="00024877" w:rsidRDefault="007262E6" w:rsidP="0067046F">
      <w:pPr>
        <w:pStyle w:val="1"/>
        <w:rPr>
          <w:rFonts w:cs="IRBadr"/>
          <w:rtl/>
        </w:rPr>
      </w:pPr>
      <w:r w:rsidRPr="00024877">
        <w:rPr>
          <w:rFonts w:cs="IRBadr"/>
          <w:rtl/>
        </w:rPr>
        <w:lastRenderedPageBreak/>
        <w:t>تقوم دفن به حفر</w:t>
      </w:r>
      <w:bookmarkEnd w:id="1"/>
    </w:p>
    <w:p w:rsidR="007262E6" w:rsidRPr="00024877" w:rsidRDefault="00024877" w:rsidP="006D3C5B">
      <w:pPr>
        <w:bidi/>
        <w:jc w:val="both"/>
        <w:rPr>
          <w:rFonts w:ascii="IRBadr" w:hAnsi="IRBadr" w:cs="IRBadr"/>
          <w:sz w:val="28"/>
          <w:szCs w:val="28"/>
          <w:rtl/>
          <w:lang w:bidi="fa-IR"/>
        </w:rPr>
      </w:pPr>
      <w:r>
        <w:rPr>
          <w:rFonts w:ascii="IRBadr" w:hAnsi="IRBadr" w:cs="IRBadr"/>
          <w:sz w:val="28"/>
          <w:szCs w:val="28"/>
          <w:rtl/>
          <w:lang w:bidi="fa-IR"/>
        </w:rPr>
        <w:t>اشاره‌ای</w:t>
      </w:r>
      <w:r w:rsidR="00BA3B10" w:rsidRPr="00024877">
        <w:rPr>
          <w:rFonts w:ascii="IRBadr" w:hAnsi="IRBadr" w:cs="IRBadr"/>
          <w:sz w:val="28"/>
          <w:szCs w:val="28"/>
          <w:rtl/>
          <w:lang w:bidi="fa-IR"/>
        </w:rPr>
        <w:t xml:space="preserve"> به بحث دفن داشته باشیم</w:t>
      </w:r>
      <w:r w:rsidR="007262E6" w:rsidRPr="00024877">
        <w:rPr>
          <w:rFonts w:ascii="IRBadr" w:hAnsi="IRBadr" w:cs="IRBadr"/>
          <w:sz w:val="28"/>
          <w:szCs w:val="28"/>
          <w:rtl/>
          <w:lang w:bidi="fa-IR"/>
        </w:rPr>
        <w:t>.</w:t>
      </w:r>
      <w:r w:rsidR="00BA3B10" w:rsidRPr="00024877">
        <w:rPr>
          <w:rFonts w:ascii="IRBadr" w:hAnsi="IRBadr" w:cs="IRBadr"/>
          <w:sz w:val="28"/>
          <w:szCs w:val="28"/>
          <w:rtl/>
          <w:lang w:bidi="fa-IR"/>
        </w:rPr>
        <w:t xml:space="preserve"> </w:t>
      </w:r>
      <w:r>
        <w:rPr>
          <w:rFonts w:ascii="IRBadr" w:hAnsi="IRBadr" w:cs="IRBadr"/>
          <w:sz w:val="28"/>
          <w:szCs w:val="28"/>
          <w:rtl/>
          <w:lang w:bidi="fa-IR"/>
        </w:rPr>
        <w:t>سؤالی</w:t>
      </w:r>
      <w:r w:rsidR="00BA3B10" w:rsidRPr="00024877">
        <w:rPr>
          <w:rFonts w:ascii="IRBadr" w:hAnsi="IRBadr" w:cs="IRBadr"/>
          <w:sz w:val="28"/>
          <w:szCs w:val="28"/>
          <w:rtl/>
          <w:lang w:bidi="fa-IR"/>
        </w:rPr>
        <w:t xml:space="preserve"> که در اینجا وجود داشت</w:t>
      </w:r>
      <w:r w:rsidR="007262E6" w:rsidRPr="00024877">
        <w:rPr>
          <w:rFonts w:ascii="IRBadr" w:eastAsia="Arial Unicode MS" w:hAnsi="IRBadr" w:cs="IRBadr"/>
          <w:sz w:val="28"/>
          <w:szCs w:val="28"/>
          <w:rtl/>
          <w:lang w:bidi="fa-IR"/>
        </w:rPr>
        <w:t>،</w:t>
      </w:r>
      <w:r w:rsidR="00BA3B10" w:rsidRPr="00024877">
        <w:rPr>
          <w:rFonts w:ascii="IRBadr" w:hAnsi="IRBadr" w:cs="IRBadr"/>
          <w:sz w:val="28"/>
          <w:szCs w:val="28"/>
          <w:rtl/>
          <w:lang w:bidi="fa-IR"/>
        </w:rPr>
        <w:t xml:space="preserve"> این بود که آیا دفن متقو</w:t>
      </w:r>
      <w:r w:rsidR="007262E6" w:rsidRPr="00024877">
        <w:rPr>
          <w:rFonts w:ascii="IRBadr" w:hAnsi="IRBadr" w:cs="IRBadr"/>
          <w:sz w:val="28"/>
          <w:szCs w:val="28"/>
          <w:rtl/>
          <w:lang w:bidi="fa-IR"/>
        </w:rPr>
        <w:t>م به حفر است و ملازم با حفر است؟</w:t>
      </w:r>
      <w:r w:rsidR="006D3C5B" w:rsidRPr="00024877">
        <w:rPr>
          <w:rFonts w:ascii="IRBadr" w:hAnsi="IRBadr" w:cs="IRBadr"/>
          <w:sz w:val="28"/>
          <w:szCs w:val="28"/>
          <w:rtl/>
          <w:lang w:bidi="fa-IR"/>
        </w:rPr>
        <w:t xml:space="preserve"> وقتی</w:t>
      </w:r>
      <w:r w:rsidR="00BA3B10" w:rsidRPr="00024877">
        <w:rPr>
          <w:rFonts w:ascii="IRBadr" w:hAnsi="IRBadr" w:cs="IRBadr"/>
          <w:sz w:val="28"/>
          <w:szCs w:val="28"/>
          <w:rtl/>
          <w:lang w:bidi="fa-IR"/>
        </w:rPr>
        <w:t xml:space="preserve"> به لغت مراجعه بشود، بعضی تعبیرها مفید همان است که دفن یعنی </w:t>
      </w:r>
      <w:r w:rsidR="006D3C5B" w:rsidRPr="00024877">
        <w:rPr>
          <w:rFonts w:ascii="IRBadr" w:hAnsi="IRBadr" w:cs="IRBadr"/>
          <w:sz w:val="28"/>
          <w:szCs w:val="28"/>
          <w:rtl/>
          <w:lang w:bidi="fa-IR"/>
        </w:rPr>
        <w:t>مخفی کردن در زمین.</w:t>
      </w:r>
    </w:p>
    <w:p w:rsidR="007262E6" w:rsidRPr="00024877" w:rsidRDefault="00BA3B10" w:rsidP="007262E6">
      <w:pPr>
        <w:bidi/>
        <w:jc w:val="both"/>
        <w:rPr>
          <w:rFonts w:ascii="IRBadr" w:hAnsi="IRBadr" w:cs="IRBadr"/>
          <w:sz w:val="28"/>
          <w:szCs w:val="28"/>
          <w:rtl/>
          <w:lang w:bidi="fa-IR"/>
        </w:rPr>
      </w:pPr>
      <w:r w:rsidRPr="00024877">
        <w:rPr>
          <w:rFonts w:ascii="IRBadr" w:hAnsi="IRBadr" w:cs="IRBadr"/>
          <w:sz w:val="28"/>
          <w:szCs w:val="28"/>
          <w:rtl/>
          <w:lang w:bidi="fa-IR"/>
        </w:rPr>
        <w:t xml:space="preserve">معمول و مشهور فقها در لفظ </w:t>
      </w:r>
      <w:r w:rsidR="00024877">
        <w:rPr>
          <w:rFonts w:ascii="IRBadr" w:hAnsi="IRBadr" w:cs="IRBadr"/>
          <w:sz w:val="28"/>
          <w:szCs w:val="28"/>
          <w:rtl/>
          <w:lang w:bidi="fa-IR"/>
        </w:rPr>
        <w:t>می‌گویند</w:t>
      </w:r>
      <w:r w:rsidRPr="00024877">
        <w:rPr>
          <w:rFonts w:ascii="IRBadr" w:hAnsi="IRBadr" w:cs="IRBadr"/>
          <w:sz w:val="28"/>
          <w:szCs w:val="28"/>
          <w:rtl/>
          <w:lang w:bidi="fa-IR"/>
        </w:rPr>
        <w:t xml:space="preserve"> دفن</w:t>
      </w:r>
      <w:r w:rsidR="007262E6" w:rsidRPr="00024877">
        <w:rPr>
          <w:rFonts w:ascii="IRBadr" w:eastAsia="Arial Unicode MS" w:hAnsi="IRBadr" w:cs="IRBadr"/>
          <w:sz w:val="28"/>
          <w:szCs w:val="28"/>
          <w:rtl/>
          <w:lang w:bidi="fa-IR"/>
        </w:rPr>
        <w:t>،</w:t>
      </w:r>
      <w:r w:rsidRPr="00024877">
        <w:rPr>
          <w:rFonts w:ascii="IRBadr" w:hAnsi="IRBadr" w:cs="IRBadr"/>
          <w:sz w:val="28"/>
          <w:szCs w:val="28"/>
          <w:rtl/>
          <w:lang w:bidi="fa-IR"/>
        </w:rPr>
        <w:t xml:space="preserve"> حفر </w:t>
      </w:r>
      <w:r w:rsidR="007262E6" w:rsidRPr="00024877">
        <w:rPr>
          <w:rFonts w:ascii="IRBadr" w:hAnsi="IRBadr" w:cs="IRBadr"/>
          <w:sz w:val="28"/>
          <w:szCs w:val="28"/>
          <w:rtl/>
          <w:lang w:bidi="fa-IR"/>
        </w:rPr>
        <w:t>و</w:t>
      </w:r>
      <w:r w:rsidRPr="00024877">
        <w:rPr>
          <w:rFonts w:ascii="IRBadr" w:hAnsi="IRBadr" w:cs="IRBadr"/>
          <w:sz w:val="28"/>
          <w:szCs w:val="28"/>
          <w:rtl/>
          <w:lang w:bidi="fa-IR"/>
        </w:rPr>
        <w:t xml:space="preserve"> اخفاء تحت التراب است</w:t>
      </w:r>
      <w:r w:rsidR="007262E6" w:rsidRPr="00024877">
        <w:rPr>
          <w:rFonts w:ascii="IRBadr" w:hAnsi="IRBadr" w:cs="IRBadr"/>
          <w:sz w:val="28"/>
          <w:szCs w:val="28"/>
          <w:rtl/>
          <w:lang w:bidi="fa-IR"/>
        </w:rPr>
        <w:t>.</w:t>
      </w:r>
      <w:r w:rsidRPr="00024877">
        <w:rPr>
          <w:rFonts w:ascii="IRBadr" w:hAnsi="IRBadr" w:cs="IRBadr"/>
          <w:sz w:val="28"/>
          <w:szCs w:val="28"/>
          <w:rtl/>
          <w:lang w:bidi="fa-IR"/>
        </w:rPr>
        <w:t xml:space="preserve"> </w:t>
      </w:r>
      <w:r w:rsidR="00024877">
        <w:rPr>
          <w:rFonts w:ascii="IRBadr" w:hAnsi="IRBadr" w:cs="IRBadr"/>
          <w:sz w:val="28"/>
          <w:szCs w:val="28"/>
          <w:rtl/>
          <w:lang w:bidi="fa-IR"/>
        </w:rPr>
        <w:t>این‌که</w:t>
      </w:r>
      <w:r w:rsidRPr="00024877">
        <w:rPr>
          <w:rFonts w:ascii="IRBadr" w:hAnsi="IRBadr" w:cs="IRBadr"/>
          <w:sz w:val="28"/>
          <w:szCs w:val="28"/>
          <w:rtl/>
          <w:lang w:bidi="fa-IR"/>
        </w:rPr>
        <w:t xml:space="preserve"> چه مقدار </w:t>
      </w:r>
      <w:r w:rsidR="007262E6" w:rsidRPr="00024877">
        <w:rPr>
          <w:rFonts w:ascii="IRBadr" w:hAnsi="IRBadr" w:cs="IRBadr"/>
          <w:sz w:val="28"/>
          <w:szCs w:val="28"/>
          <w:rtl/>
          <w:lang w:bidi="fa-IR"/>
        </w:rPr>
        <w:t xml:space="preserve">حفر </w:t>
      </w:r>
      <w:r w:rsidRPr="00024877">
        <w:rPr>
          <w:rFonts w:ascii="IRBadr" w:hAnsi="IRBadr" w:cs="IRBadr"/>
          <w:sz w:val="28"/>
          <w:szCs w:val="28"/>
          <w:rtl/>
          <w:lang w:bidi="fa-IR"/>
        </w:rPr>
        <w:t>لازم است</w:t>
      </w:r>
      <w:r w:rsidR="007262E6" w:rsidRPr="00024877">
        <w:rPr>
          <w:rFonts w:ascii="IRBadr" w:hAnsi="IRBadr" w:cs="IRBadr"/>
          <w:sz w:val="28"/>
          <w:szCs w:val="28"/>
          <w:rtl/>
          <w:lang w:bidi="fa-IR"/>
        </w:rPr>
        <w:t xml:space="preserve">؟ در </w:t>
      </w:r>
      <w:r w:rsidRPr="00024877">
        <w:rPr>
          <w:rFonts w:ascii="IRBadr" w:hAnsi="IRBadr" w:cs="IRBadr"/>
          <w:sz w:val="28"/>
          <w:szCs w:val="28"/>
          <w:rtl/>
          <w:lang w:bidi="fa-IR"/>
        </w:rPr>
        <w:t xml:space="preserve">اینجا بحث شده است که یک متر، نیم متر </w:t>
      </w:r>
      <w:r w:rsidR="007262E6" w:rsidRPr="00024877">
        <w:rPr>
          <w:rFonts w:ascii="IRBadr" w:hAnsi="IRBadr" w:cs="IRBadr"/>
          <w:sz w:val="28"/>
          <w:szCs w:val="28"/>
          <w:rtl/>
          <w:lang w:bidi="fa-IR"/>
        </w:rPr>
        <w:t xml:space="preserve">یا ... </w:t>
      </w:r>
      <w:r w:rsidRPr="00024877">
        <w:rPr>
          <w:rFonts w:ascii="IRBadr" w:hAnsi="IRBadr" w:cs="IRBadr"/>
          <w:sz w:val="28"/>
          <w:szCs w:val="28"/>
          <w:rtl/>
          <w:lang w:bidi="fa-IR"/>
        </w:rPr>
        <w:t>که در</w:t>
      </w:r>
      <w:r w:rsidR="007262E6" w:rsidRPr="00024877">
        <w:rPr>
          <w:rFonts w:ascii="IRBadr" w:hAnsi="IRBadr" w:cs="IRBadr"/>
          <w:sz w:val="28"/>
          <w:szCs w:val="28"/>
          <w:rtl/>
          <w:lang w:bidi="fa-IR"/>
        </w:rPr>
        <w:t xml:space="preserve"> بحث</w:t>
      </w:r>
      <w:r w:rsidRPr="00024877">
        <w:rPr>
          <w:rFonts w:ascii="IRBadr" w:hAnsi="IRBadr" w:cs="IRBadr"/>
          <w:sz w:val="28"/>
          <w:szCs w:val="28"/>
          <w:rtl/>
          <w:lang w:bidi="fa-IR"/>
        </w:rPr>
        <w:t xml:space="preserve"> حفر می‌آید. اگر انصراف لغت</w:t>
      </w:r>
      <w:r w:rsidR="007262E6" w:rsidRPr="00024877">
        <w:rPr>
          <w:rFonts w:ascii="IRBadr" w:hAnsi="IRBadr" w:cs="IRBadr"/>
          <w:sz w:val="28"/>
          <w:szCs w:val="28"/>
          <w:rtl/>
          <w:lang w:bidi="fa-IR"/>
        </w:rPr>
        <w:t xml:space="preserve"> را</w:t>
      </w:r>
      <w:r w:rsidRPr="00024877">
        <w:rPr>
          <w:rFonts w:ascii="IRBadr" w:hAnsi="IRBadr" w:cs="IRBadr"/>
          <w:sz w:val="28"/>
          <w:szCs w:val="28"/>
          <w:rtl/>
          <w:lang w:bidi="fa-IR"/>
        </w:rPr>
        <w:t xml:space="preserve"> هم نگوییم، </w:t>
      </w:r>
      <w:r w:rsidR="007262E6" w:rsidRPr="00024877">
        <w:rPr>
          <w:rFonts w:ascii="IRBadr" w:hAnsi="IRBadr" w:cs="IRBadr"/>
          <w:sz w:val="28"/>
          <w:szCs w:val="28"/>
          <w:rtl/>
          <w:lang w:bidi="fa-IR"/>
        </w:rPr>
        <w:t xml:space="preserve">و قائل باشیم </w:t>
      </w:r>
      <w:r w:rsidRPr="00024877">
        <w:rPr>
          <w:rFonts w:ascii="IRBadr" w:hAnsi="IRBadr" w:cs="IRBadr"/>
          <w:sz w:val="28"/>
          <w:szCs w:val="28"/>
          <w:rtl/>
          <w:lang w:bidi="fa-IR"/>
        </w:rPr>
        <w:t>لغت اجمال دارد و بنابراین به لغت نمی‌توانی</w:t>
      </w:r>
      <w:r w:rsidR="007262E6" w:rsidRPr="00024877">
        <w:rPr>
          <w:rFonts w:ascii="IRBadr" w:hAnsi="IRBadr" w:cs="IRBadr"/>
          <w:sz w:val="28"/>
          <w:szCs w:val="28"/>
          <w:rtl/>
          <w:lang w:bidi="fa-IR"/>
        </w:rPr>
        <w:t>م</w:t>
      </w:r>
      <w:r w:rsidRPr="00024877">
        <w:rPr>
          <w:rFonts w:ascii="IRBadr" w:hAnsi="IRBadr" w:cs="IRBadr"/>
          <w:sz w:val="28"/>
          <w:szCs w:val="28"/>
          <w:rtl/>
          <w:lang w:bidi="fa-IR"/>
        </w:rPr>
        <w:t xml:space="preserve"> مراجعه کنیم</w:t>
      </w:r>
      <w:r w:rsidR="007262E6" w:rsidRPr="00024877">
        <w:rPr>
          <w:rFonts w:ascii="IRBadr" w:eastAsia="Arial Unicode MS" w:hAnsi="IRBadr" w:cs="IRBadr"/>
          <w:sz w:val="28"/>
          <w:szCs w:val="28"/>
          <w:rtl/>
          <w:lang w:bidi="fa-IR"/>
        </w:rPr>
        <w:t>،</w:t>
      </w:r>
      <w:r w:rsidR="006D3C5B" w:rsidRPr="00024877">
        <w:rPr>
          <w:rFonts w:ascii="IRBadr" w:hAnsi="IRBadr" w:cs="IRBadr"/>
          <w:sz w:val="28"/>
          <w:szCs w:val="28"/>
          <w:rtl/>
          <w:lang w:bidi="fa-IR"/>
        </w:rPr>
        <w:t xml:space="preserve"> آن</w:t>
      </w:r>
      <w:r w:rsidR="007262E6" w:rsidRPr="00024877">
        <w:rPr>
          <w:rFonts w:ascii="IRBadr" w:hAnsi="IRBadr" w:cs="IRBadr"/>
          <w:sz w:val="28"/>
          <w:szCs w:val="28"/>
          <w:rtl/>
          <w:lang w:bidi="fa-IR"/>
        </w:rPr>
        <w:t xml:space="preserve"> وقت در خود ادله </w:t>
      </w:r>
      <w:r w:rsidRPr="00024877">
        <w:rPr>
          <w:rFonts w:ascii="IRBadr" w:hAnsi="IRBadr" w:cs="IRBadr"/>
          <w:sz w:val="28"/>
          <w:szCs w:val="28"/>
          <w:rtl/>
          <w:lang w:bidi="fa-IR"/>
        </w:rPr>
        <w:t>دفن به این قسم</w:t>
      </w:r>
      <w:r w:rsidR="007262E6" w:rsidRPr="00024877">
        <w:rPr>
          <w:rFonts w:ascii="IRBadr" w:hAnsi="IRBadr" w:cs="IRBadr"/>
          <w:sz w:val="28"/>
          <w:szCs w:val="28"/>
          <w:rtl/>
          <w:lang w:bidi="fa-IR"/>
        </w:rPr>
        <w:t xml:space="preserve"> انصراف دارد که به </w:t>
      </w:r>
      <w:r w:rsidRPr="00024877">
        <w:rPr>
          <w:rFonts w:ascii="IRBadr" w:hAnsi="IRBadr" w:cs="IRBadr"/>
          <w:sz w:val="28"/>
          <w:szCs w:val="28"/>
          <w:rtl/>
          <w:lang w:bidi="fa-IR"/>
        </w:rPr>
        <w:t>معنای حفر باشد.</w:t>
      </w:r>
    </w:p>
    <w:p w:rsidR="007262E6" w:rsidRPr="00024877" w:rsidRDefault="00BA3B10" w:rsidP="007262E6">
      <w:pPr>
        <w:bidi/>
        <w:jc w:val="both"/>
        <w:rPr>
          <w:rFonts w:ascii="IRBadr" w:hAnsi="IRBadr" w:cs="IRBadr"/>
          <w:sz w:val="28"/>
          <w:szCs w:val="28"/>
          <w:rtl/>
          <w:lang w:bidi="fa-IR"/>
        </w:rPr>
      </w:pPr>
      <w:r w:rsidRPr="00024877">
        <w:rPr>
          <w:rFonts w:ascii="IRBadr" w:hAnsi="IRBadr" w:cs="IRBadr"/>
          <w:sz w:val="28"/>
          <w:szCs w:val="28"/>
          <w:rtl/>
          <w:lang w:bidi="fa-IR"/>
        </w:rPr>
        <w:t>ولی</w:t>
      </w:r>
      <w:r w:rsidR="007262E6" w:rsidRPr="00024877">
        <w:rPr>
          <w:rFonts w:ascii="IRBadr" w:hAnsi="IRBadr" w:cs="IRBadr"/>
          <w:sz w:val="28"/>
          <w:szCs w:val="28"/>
          <w:rtl/>
          <w:lang w:bidi="fa-IR"/>
        </w:rPr>
        <w:t xml:space="preserve"> متفاهم </w:t>
      </w:r>
      <w:r w:rsidRPr="00024877">
        <w:rPr>
          <w:rFonts w:ascii="IRBadr" w:hAnsi="IRBadr" w:cs="IRBadr"/>
          <w:sz w:val="28"/>
          <w:szCs w:val="28"/>
          <w:rtl/>
          <w:lang w:bidi="fa-IR"/>
        </w:rPr>
        <w:t xml:space="preserve">دلیل انصراف به حفر است </w:t>
      </w:r>
      <w:r w:rsidR="007262E6" w:rsidRPr="00024877">
        <w:rPr>
          <w:rFonts w:ascii="IRBadr" w:hAnsi="IRBadr" w:cs="IRBadr"/>
          <w:sz w:val="28"/>
          <w:szCs w:val="28"/>
          <w:rtl/>
          <w:lang w:bidi="fa-IR"/>
        </w:rPr>
        <w:t xml:space="preserve">که </w:t>
      </w:r>
      <w:r w:rsidRPr="00024877">
        <w:rPr>
          <w:rFonts w:ascii="IRBadr" w:hAnsi="IRBadr" w:cs="IRBadr"/>
          <w:sz w:val="28"/>
          <w:szCs w:val="28"/>
          <w:rtl/>
          <w:lang w:bidi="fa-IR"/>
        </w:rPr>
        <w:t>در تقریراتشان</w:t>
      </w:r>
      <w:r w:rsidR="007262E6" w:rsidRPr="00024877">
        <w:rPr>
          <w:rFonts w:ascii="IRBadr" w:hAnsi="IRBadr" w:cs="IRBadr"/>
          <w:sz w:val="28"/>
          <w:szCs w:val="28"/>
          <w:rtl/>
          <w:lang w:bidi="fa-IR"/>
        </w:rPr>
        <w:t xml:space="preserve"> از این</w:t>
      </w:r>
      <w:r w:rsidRPr="00024877">
        <w:rPr>
          <w:rFonts w:ascii="IRBadr" w:hAnsi="IRBadr" w:cs="IRBadr"/>
          <w:sz w:val="28"/>
          <w:szCs w:val="28"/>
          <w:rtl/>
          <w:lang w:bidi="fa-IR"/>
        </w:rPr>
        <w:t xml:space="preserve"> بحث نشده است. فقط همین دارند که الاخفاء تحت الارض</w:t>
      </w:r>
      <w:r w:rsidR="007262E6" w:rsidRPr="00024877">
        <w:rPr>
          <w:rFonts w:ascii="IRBadr" w:eastAsia="Arial Unicode MS" w:hAnsi="IRBadr" w:cs="IRBadr"/>
          <w:sz w:val="28"/>
          <w:szCs w:val="28"/>
          <w:rtl/>
          <w:lang w:bidi="fa-IR"/>
        </w:rPr>
        <w:t>،</w:t>
      </w:r>
      <w:r w:rsidR="006D3C5B" w:rsidRPr="00024877">
        <w:rPr>
          <w:rFonts w:ascii="IRBadr" w:hAnsi="IRBadr" w:cs="IRBadr"/>
          <w:sz w:val="28"/>
          <w:szCs w:val="28"/>
          <w:rtl/>
          <w:lang w:bidi="fa-IR"/>
        </w:rPr>
        <w:t xml:space="preserve"> دیگر</w:t>
      </w:r>
      <w:r w:rsidRPr="00024877">
        <w:rPr>
          <w:rFonts w:ascii="IRBadr" w:hAnsi="IRBadr" w:cs="IRBadr"/>
          <w:sz w:val="28"/>
          <w:szCs w:val="28"/>
          <w:rtl/>
          <w:lang w:bidi="fa-IR"/>
        </w:rPr>
        <w:t xml:space="preserve"> چیزی نیست.</w:t>
      </w:r>
    </w:p>
    <w:p w:rsidR="007262E6" w:rsidRPr="00024877" w:rsidRDefault="007262E6" w:rsidP="0067046F">
      <w:pPr>
        <w:pStyle w:val="1"/>
        <w:rPr>
          <w:rFonts w:cs="IRBadr"/>
          <w:rtl/>
        </w:rPr>
      </w:pPr>
      <w:bookmarkStart w:id="2" w:name="_Toc425553992"/>
      <w:r w:rsidRPr="00024877">
        <w:rPr>
          <w:rFonts w:cs="IRBadr"/>
          <w:rtl/>
        </w:rPr>
        <w:t>اتخاذ مبنا</w:t>
      </w:r>
      <w:bookmarkEnd w:id="2"/>
    </w:p>
    <w:p w:rsidR="007262E6" w:rsidRPr="00024877" w:rsidRDefault="007262E6" w:rsidP="007262E6">
      <w:pPr>
        <w:bidi/>
        <w:jc w:val="both"/>
        <w:rPr>
          <w:rFonts w:ascii="IRBadr" w:hAnsi="IRBadr" w:cs="IRBadr"/>
          <w:sz w:val="28"/>
          <w:szCs w:val="28"/>
          <w:rtl/>
          <w:lang w:bidi="fa-IR"/>
        </w:rPr>
      </w:pPr>
      <w:r w:rsidRPr="00024877">
        <w:rPr>
          <w:rFonts w:ascii="IRBadr" w:hAnsi="IRBadr" w:cs="IRBadr"/>
          <w:sz w:val="28"/>
          <w:szCs w:val="28"/>
          <w:rtl/>
          <w:lang w:bidi="fa-IR"/>
        </w:rPr>
        <w:t>به</w:t>
      </w:r>
      <w:r w:rsidR="00BA3B10" w:rsidRPr="00024877">
        <w:rPr>
          <w:rFonts w:ascii="IRBadr" w:hAnsi="IRBadr" w:cs="IRBadr"/>
          <w:sz w:val="28"/>
          <w:szCs w:val="28"/>
          <w:rtl/>
          <w:lang w:bidi="fa-IR"/>
        </w:rPr>
        <w:t xml:space="preserve"> چهار</w:t>
      </w:r>
      <w:r w:rsidRPr="00024877">
        <w:rPr>
          <w:rFonts w:ascii="IRBadr" w:eastAsia="Arial Unicode MS" w:hAnsi="IRBadr" w:cs="IRBadr"/>
          <w:sz w:val="28"/>
          <w:szCs w:val="28"/>
          <w:rtl/>
          <w:lang w:bidi="fa-IR"/>
        </w:rPr>
        <w:t>،</w:t>
      </w:r>
      <w:r w:rsidR="00BA3B10" w:rsidRPr="00024877">
        <w:rPr>
          <w:rFonts w:ascii="IRBadr" w:hAnsi="IRBadr" w:cs="IRBadr"/>
          <w:sz w:val="28"/>
          <w:szCs w:val="28"/>
          <w:rtl/>
          <w:lang w:bidi="fa-IR"/>
        </w:rPr>
        <w:t xml:space="preserve"> پنج لغت اصلی که مراجعه کردیم</w:t>
      </w:r>
      <w:r w:rsidRPr="00024877">
        <w:rPr>
          <w:rFonts w:ascii="IRBadr" w:eastAsia="Arial Unicode MS" w:hAnsi="IRBadr" w:cs="IRBadr"/>
          <w:sz w:val="28"/>
          <w:szCs w:val="28"/>
          <w:rtl/>
          <w:lang w:bidi="fa-IR"/>
        </w:rPr>
        <w:t>،</w:t>
      </w:r>
      <w:r w:rsidR="00BA3B10" w:rsidRPr="00024877">
        <w:rPr>
          <w:rFonts w:ascii="IRBadr" w:hAnsi="IRBadr" w:cs="IRBadr"/>
          <w:sz w:val="28"/>
          <w:szCs w:val="28"/>
          <w:rtl/>
          <w:lang w:bidi="fa-IR"/>
        </w:rPr>
        <w:t xml:space="preserve"> </w:t>
      </w:r>
      <w:r w:rsidRPr="00024877">
        <w:rPr>
          <w:rFonts w:ascii="IRBadr" w:hAnsi="IRBadr" w:cs="IRBadr"/>
          <w:sz w:val="28"/>
          <w:szCs w:val="28"/>
          <w:rtl/>
          <w:lang w:bidi="fa-IR"/>
        </w:rPr>
        <w:t xml:space="preserve">لغت </w:t>
      </w:r>
      <w:r w:rsidR="00BA3B10" w:rsidRPr="00024877">
        <w:rPr>
          <w:rFonts w:ascii="IRBadr" w:hAnsi="IRBadr" w:cs="IRBadr"/>
          <w:sz w:val="28"/>
          <w:szCs w:val="28"/>
          <w:rtl/>
          <w:lang w:bidi="fa-IR"/>
        </w:rPr>
        <w:t>صراحتی ندارد در اینکه اخفای تحت الارض باشد. ولی ممکن</w:t>
      </w:r>
      <w:r w:rsidRPr="00024877">
        <w:rPr>
          <w:rFonts w:ascii="IRBadr" w:hAnsi="IRBadr" w:cs="IRBadr"/>
          <w:sz w:val="28"/>
          <w:szCs w:val="28"/>
          <w:rtl/>
          <w:lang w:bidi="fa-IR"/>
        </w:rPr>
        <w:t xml:space="preserve"> است کسی بگوید که ما از لغت </w:t>
      </w:r>
      <w:r w:rsidR="00024877">
        <w:rPr>
          <w:rFonts w:ascii="IRBadr" w:hAnsi="IRBadr" w:cs="IRBadr"/>
          <w:sz w:val="28"/>
          <w:szCs w:val="28"/>
          <w:rtl/>
          <w:lang w:bidi="fa-IR"/>
        </w:rPr>
        <w:t>این‌طور</w:t>
      </w:r>
      <w:r w:rsidRPr="00024877">
        <w:rPr>
          <w:rFonts w:ascii="IRBadr" w:hAnsi="IRBadr" w:cs="IRBadr"/>
          <w:sz w:val="28"/>
          <w:szCs w:val="28"/>
          <w:rtl/>
          <w:lang w:bidi="fa-IR"/>
        </w:rPr>
        <w:t xml:space="preserve"> </w:t>
      </w:r>
      <w:r w:rsidR="006D3C5B" w:rsidRPr="00024877">
        <w:rPr>
          <w:rFonts w:ascii="IRBadr" w:hAnsi="IRBadr" w:cs="IRBadr"/>
          <w:sz w:val="28"/>
          <w:szCs w:val="28"/>
          <w:rtl/>
          <w:lang w:bidi="fa-IR"/>
        </w:rPr>
        <w:t>می‌فهمیم</w:t>
      </w:r>
      <w:r w:rsidRPr="00024877">
        <w:rPr>
          <w:rFonts w:ascii="IRBadr" w:hAnsi="IRBadr" w:cs="IRBadr"/>
          <w:sz w:val="28"/>
          <w:szCs w:val="28"/>
          <w:rtl/>
          <w:lang w:bidi="fa-IR"/>
        </w:rPr>
        <w:t xml:space="preserve"> و</w:t>
      </w:r>
      <w:r w:rsidR="00BA3B10" w:rsidRPr="00024877">
        <w:rPr>
          <w:rFonts w:ascii="IRBadr" w:hAnsi="IRBadr" w:cs="IRBadr"/>
          <w:sz w:val="28"/>
          <w:szCs w:val="28"/>
          <w:rtl/>
          <w:lang w:bidi="fa-IR"/>
        </w:rPr>
        <w:t xml:space="preserve"> انصراف لغوی دارد، اگر این را کسی نگوید، حداقل در لسان شرع بعید نیست</w:t>
      </w:r>
      <w:r w:rsidRPr="00024877">
        <w:rPr>
          <w:rFonts w:ascii="IRBadr" w:eastAsia="Arial Unicode MS" w:hAnsi="IRBadr" w:cs="IRBadr"/>
          <w:sz w:val="28"/>
          <w:szCs w:val="28"/>
          <w:rtl/>
          <w:lang w:bidi="fa-IR"/>
        </w:rPr>
        <w:t>،</w:t>
      </w:r>
      <w:r w:rsidR="00BA3B10" w:rsidRPr="00024877">
        <w:rPr>
          <w:rFonts w:ascii="IRBadr" w:hAnsi="IRBadr" w:cs="IRBadr"/>
          <w:sz w:val="28"/>
          <w:szCs w:val="28"/>
          <w:rtl/>
          <w:lang w:bidi="fa-IR"/>
        </w:rPr>
        <w:t xml:space="preserve"> انصراف داشته باشد. </w:t>
      </w:r>
      <w:r w:rsidR="00024877">
        <w:rPr>
          <w:rFonts w:ascii="IRBadr" w:hAnsi="IRBadr" w:cs="IRBadr"/>
          <w:sz w:val="28"/>
          <w:szCs w:val="28"/>
          <w:rtl/>
          <w:lang w:bidi="fa-IR"/>
        </w:rPr>
        <w:t>نکته‌ای</w:t>
      </w:r>
      <w:r w:rsidR="00BA3B10" w:rsidRPr="00024877">
        <w:rPr>
          <w:rFonts w:ascii="IRBadr" w:hAnsi="IRBadr" w:cs="IRBadr"/>
          <w:sz w:val="28"/>
          <w:szCs w:val="28"/>
          <w:rtl/>
          <w:lang w:bidi="fa-IR"/>
        </w:rPr>
        <w:t xml:space="preserve"> که در باب دفن در رجم اهمیت بیشتری برخوردار است، این است که در باب قتل و اینجا وجود کلمه حفر مسلماً انصراف درست می‌کند.</w:t>
      </w:r>
    </w:p>
    <w:p w:rsidR="00BA6BE2" w:rsidRPr="00024877" w:rsidRDefault="00BA3B10" w:rsidP="00BA6BE2">
      <w:pPr>
        <w:bidi/>
        <w:jc w:val="both"/>
        <w:rPr>
          <w:rFonts w:ascii="IRBadr" w:hAnsi="IRBadr" w:cs="IRBadr"/>
          <w:sz w:val="28"/>
          <w:szCs w:val="28"/>
          <w:rtl/>
          <w:lang w:bidi="fa-IR"/>
        </w:rPr>
      </w:pPr>
      <w:r w:rsidRPr="00024877">
        <w:rPr>
          <w:rFonts w:ascii="IRBadr" w:hAnsi="IRBadr" w:cs="IRBadr"/>
          <w:sz w:val="28"/>
          <w:szCs w:val="28"/>
          <w:rtl/>
          <w:lang w:bidi="fa-IR"/>
        </w:rPr>
        <w:t xml:space="preserve">در روایاتی تعبیر حفر آمده است و این حفر موجب می‌شود که دفن منصرف به این قسم بشود، </w:t>
      </w:r>
      <w:r w:rsidR="00BA6BE2" w:rsidRPr="00024877">
        <w:rPr>
          <w:rFonts w:ascii="IRBadr" w:hAnsi="IRBadr" w:cs="IRBadr"/>
          <w:sz w:val="28"/>
          <w:szCs w:val="28"/>
          <w:rtl/>
          <w:lang w:bidi="fa-IR"/>
        </w:rPr>
        <w:t xml:space="preserve">لذا </w:t>
      </w:r>
      <w:r w:rsidRPr="00024877">
        <w:rPr>
          <w:rFonts w:ascii="IRBadr" w:hAnsi="IRBadr" w:cs="IRBadr"/>
          <w:sz w:val="28"/>
          <w:szCs w:val="28"/>
          <w:rtl/>
          <w:lang w:bidi="fa-IR"/>
        </w:rPr>
        <w:t>این قوت بیشتری دارد</w:t>
      </w:r>
      <w:r w:rsidR="00BA6BE2" w:rsidRPr="00024877">
        <w:rPr>
          <w:rFonts w:ascii="IRBadr" w:hAnsi="IRBadr" w:cs="IRBadr"/>
          <w:sz w:val="28"/>
          <w:szCs w:val="28"/>
          <w:rtl/>
          <w:lang w:bidi="fa-IR"/>
        </w:rPr>
        <w:t>. باید ببینیم شرع چه</w:t>
      </w:r>
      <w:r w:rsidRPr="00024877">
        <w:rPr>
          <w:rFonts w:ascii="IRBadr" w:hAnsi="IRBadr" w:cs="IRBadr"/>
          <w:sz w:val="28"/>
          <w:szCs w:val="28"/>
          <w:rtl/>
          <w:lang w:bidi="fa-IR"/>
        </w:rPr>
        <w:t xml:space="preserve"> می‌گوید</w:t>
      </w:r>
      <w:r w:rsidR="00BA6BE2" w:rsidRPr="00024877">
        <w:rPr>
          <w:rFonts w:ascii="IRBadr" w:hAnsi="IRBadr" w:cs="IRBadr"/>
          <w:sz w:val="28"/>
          <w:szCs w:val="28"/>
          <w:rtl/>
          <w:lang w:bidi="fa-IR"/>
        </w:rPr>
        <w:t>.</w:t>
      </w:r>
      <w:r w:rsidRPr="00024877">
        <w:rPr>
          <w:rFonts w:ascii="IRBadr" w:hAnsi="IRBadr" w:cs="IRBadr"/>
          <w:sz w:val="28"/>
          <w:szCs w:val="28"/>
          <w:rtl/>
          <w:lang w:bidi="fa-IR"/>
        </w:rPr>
        <w:t xml:space="preserve"> این یک نکته باقیمانده از بحث‌های قبلی بود که لازم بود عرض بشود.</w:t>
      </w:r>
    </w:p>
    <w:p w:rsidR="00BA6BE2" w:rsidRPr="00024877" w:rsidRDefault="00BA6BE2" w:rsidP="0067046F">
      <w:pPr>
        <w:pStyle w:val="2"/>
        <w:rPr>
          <w:rFonts w:cs="IRBadr"/>
          <w:rtl/>
        </w:rPr>
      </w:pPr>
      <w:bookmarkStart w:id="3" w:name="_Toc425553993"/>
      <w:r w:rsidRPr="00024877">
        <w:rPr>
          <w:rFonts w:cs="IRBadr"/>
          <w:rtl/>
        </w:rPr>
        <w:t>مقدار دفن در رجم</w:t>
      </w:r>
      <w:bookmarkEnd w:id="3"/>
    </w:p>
    <w:p w:rsidR="00BA6BE2" w:rsidRPr="00024877" w:rsidRDefault="00BA6BE2" w:rsidP="00BA6BE2">
      <w:pPr>
        <w:bidi/>
        <w:jc w:val="both"/>
        <w:rPr>
          <w:rFonts w:ascii="IRBadr" w:hAnsi="IRBadr" w:cs="IRBadr"/>
          <w:sz w:val="28"/>
          <w:szCs w:val="28"/>
          <w:rtl/>
          <w:lang w:bidi="fa-IR"/>
        </w:rPr>
      </w:pPr>
      <w:r w:rsidRPr="00024877">
        <w:rPr>
          <w:rFonts w:ascii="IRBadr" w:hAnsi="IRBadr" w:cs="IRBadr"/>
          <w:sz w:val="28"/>
          <w:szCs w:val="28"/>
          <w:rtl/>
          <w:lang w:bidi="fa-IR"/>
        </w:rPr>
        <w:t>مقدار دفن هنگام رجم بود</w:t>
      </w:r>
      <w:r w:rsidR="00BA3B10" w:rsidRPr="00024877">
        <w:rPr>
          <w:rFonts w:ascii="IRBadr" w:hAnsi="IRBadr" w:cs="IRBadr"/>
          <w:sz w:val="28"/>
          <w:szCs w:val="28"/>
          <w:rtl/>
          <w:lang w:bidi="fa-IR"/>
        </w:rPr>
        <w:t xml:space="preserve"> که روایات را آوردیم و نتیجه ای</w:t>
      </w:r>
      <w:r w:rsidRPr="00024877">
        <w:rPr>
          <w:rFonts w:ascii="IRBadr" w:hAnsi="IRBadr" w:cs="IRBadr"/>
          <w:sz w:val="28"/>
          <w:szCs w:val="28"/>
          <w:rtl/>
          <w:lang w:bidi="fa-IR"/>
        </w:rPr>
        <w:t>ن</w:t>
      </w:r>
      <w:r w:rsidR="00BA3B10" w:rsidRPr="00024877">
        <w:rPr>
          <w:rFonts w:ascii="IRBadr" w:hAnsi="IRBadr" w:cs="IRBadr"/>
          <w:sz w:val="28"/>
          <w:szCs w:val="28"/>
          <w:rtl/>
          <w:lang w:bidi="fa-IR"/>
        </w:rPr>
        <w:t xml:space="preserve"> بود که دیروز در جمع روایات به آن اشاره کردیم. این سه بحث بود که </w:t>
      </w:r>
      <w:r w:rsidR="00024877">
        <w:rPr>
          <w:rFonts w:ascii="IRBadr" w:hAnsi="IRBadr" w:cs="IRBadr"/>
          <w:sz w:val="28"/>
          <w:szCs w:val="28"/>
          <w:rtl/>
          <w:lang w:bidi="fa-IR"/>
        </w:rPr>
        <w:t>تابه‌حال</w:t>
      </w:r>
      <w:r w:rsidR="00BA3B10" w:rsidRPr="00024877">
        <w:rPr>
          <w:rFonts w:ascii="IRBadr" w:hAnsi="IRBadr" w:cs="IRBadr"/>
          <w:sz w:val="28"/>
          <w:szCs w:val="28"/>
          <w:rtl/>
          <w:lang w:bidi="fa-IR"/>
        </w:rPr>
        <w:t xml:space="preserve"> اینجا مطرح کردیم، بحث چهارمی که در اینجا مطرح است، این است که هنگام رجم</w:t>
      </w:r>
      <w:r w:rsidRPr="00024877">
        <w:rPr>
          <w:rFonts w:ascii="IRBadr" w:eastAsia="Arial Unicode MS" w:hAnsi="IRBadr" w:cs="IRBadr"/>
          <w:sz w:val="28"/>
          <w:szCs w:val="28"/>
          <w:rtl/>
          <w:lang w:bidi="fa-IR"/>
        </w:rPr>
        <w:t>،</w:t>
      </w:r>
      <w:r w:rsidR="00BA3B10" w:rsidRPr="00024877">
        <w:rPr>
          <w:rFonts w:ascii="IRBadr" w:hAnsi="IRBadr" w:cs="IRBadr"/>
          <w:sz w:val="28"/>
          <w:szCs w:val="28"/>
          <w:rtl/>
          <w:lang w:bidi="fa-IR"/>
        </w:rPr>
        <w:t xml:space="preserve"> </w:t>
      </w:r>
      <w:r w:rsidRPr="00024877">
        <w:rPr>
          <w:rFonts w:ascii="IRBadr" w:hAnsi="IRBadr" w:cs="IRBadr"/>
          <w:sz w:val="28"/>
          <w:szCs w:val="28"/>
          <w:rtl/>
          <w:lang w:bidi="fa-IR"/>
        </w:rPr>
        <w:t xml:space="preserve">وقتی </w:t>
      </w:r>
      <w:r w:rsidR="00BA3B10" w:rsidRPr="00024877">
        <w:rPr>
          <w:rFonts w:ascii="IRBadr" w:hAnsi="IRBadr" w:cs="IRBadr"/>
          <w:sz w:val="28"/>
          <w:szCs w:val="28"/>
          <w:rtl/>
          <w:lang w:bidi="fa-IR"/>
        </w:rPr>
        <w:t xml:space="preserve">زن </w:t>
      </w:r>
      <w:r w:rsidRPr="00024877">
        <w:rPr>
          <w:rFonts w:ascii="IRBadr" w:hAnsi="IRBadr" w:cs="IRBadr"/>
          <w:sz w:val="28"/>
          <w:szCs w:val="28"/>
          <w:rtl/>
          <w:lang w:bidi="fa-IR"/>
        </w:rPr>
        <w:t xml:space="preserve">یا </w:t>
      </w:r>
      <w:r w:rsidR="00BA3B10" w:rsidRPr="00024877">
        <w:rPr>
          <w:rFonts w:ascii="IRBadr" w:hAnsi="IRBadr" w:cs="IRBadr"/>
          <w:sz w:val="28"/>
          <w:szCs w:val="28"/>
          <w:rtl/>
          <w:lang w:bidi="fa-IR"/>
        </w:rPr>
        <w:t>مرد را دفن می‌کنند منتها میزانش فرق دارد، مرد کمتر است و زن بیشتر، آیا محدودیتی دارد که کجا بزن</w:t>
      </w:r>
      <w:r w:rsidRPr="00024877">
        <w:rPr>
          <w:rFonts w:ascii="IRBadr" w:hAnsi="IRBadr" w:cs="IRBadr"/>
          <w:sz w:val="28"/>
          <w:szCs w:val="28"/>
          <w:rtl/>
          <w:lang w:bidi="fa-IR"/>
        </w:rPr>
        <w:t>ند؟</w:t>
      </w:r>
    </w:p>
    <w:p w:rsidR="00BA6BE2" w:rsidRPr="00024877" w:rsidRDefault="00BA6BE2" w:rsidP="0067046F">
      <w:pPr>
        <w:pStyle w:val="3"/>
        <w:rPr>
          <w:rFonts w:ascii="IRBadr" w:hAnsi="IRBadr" w:cs="IRBadr"/>
          <w:rtl/>
        </w:rPr>
      </w:pPr>
      <w:bookmarkStart w:id="4" w:name="_Toc425553994"/>
      <w:r w:rsidRPr="00024877">
        <w:rPr>
          <w:rFonts w:ascii="IRBadr" w:hAnsi="IRBadr" w:cs="IRBadr"/>
          <w:rtl/>
        </w:rPr>
        <w:lastRenderedPageBreak/>
        <w:t>بیان آراء</w:t>
      </w:r>
      <w:bookmarkEnd w:id="4"/>
    </w:p>
    <w:p w:rsidR="00BA6BE2" w:rsidRPr="00024877" w:rsidRDefault="00BA3B10" w:rsidP="006D3C5B">
      <w:pPr>
        <w:pStyle w:val="aff0"/>
        <w:bidi/>
        <w:rPr>
          <w:rFonts w:ascii="IRBadr" w:hAnsi="IRBadr" w:cs="IRBadr"/>
          <w:color w:val="000000"/>
          <w:sz w:val="28"/>
          <w:szCs w:val="28"/>
          <w:rtl/>
        </w:rPr>
      </w:pPr>
      <w:r w:rsidRPr="00024877">
        <w:rPr>
          <w:rFonts w:ascii="IRBadr" w:hAnsi="IRBadr" w:cs="IRBadr"/>
          <w:sz w:val="28"/>
          <w:szCs w:val="28"/>
          <w:rtl/>
        </w:rPr>
        <w:t xml:space="preserve"> در بعضی فتاوا آمده است که سنگ را به صورت شخص نمی‌زن</w:t>
      </w:r>
      <w:r w:rsidR="00BA6BE2" w:rsidRPr="00024877">
        <w:rPr>
          <w:rFonts w:ascii="IRBadr" w:hAnsi="IRBadr" w:cs="IRBadr"/>
          <w:sz w:val="28"/>
          <w:szCs w:val="28"/>
          <w:rtl/>
        </w:rPr>
        <w:t>ن</w:t>
      </w:r>
      <w:r w:rsidRPr="00024877">
        <w:rPr>
          <w:rFonts w:ascii="IRBadr" w:hAnsi="IRBadr" w:cs="IRBadr"/>
          <w:sz w:val="28"/>
          <w:szCs w:val="28"/>
          <w:rtl/>
        </w:rPr>
        <w:t>د و صورت او استثنا است. اگر این باشد معنایش این است که</w:t>
      </w:r>
      <w:r w:rsidR="00BA6BE2" w:rsidRPr="00024877">
        <w:rPr>
          <w:rFonts w:ascii="IRBadr" w:hAnsi="IRBadr" w:cs="IRBadr"/>
          <w:sz w:val="28"/>
          <w:szCs w:val="28"/>
          <w:rtl/>
        </w:rPr>
        <w:t xml:space="preserve"> در</w:t>
      </w:r>
      <w:r w:rsidRPr="00024877">
        <w:rPr>
          <w:rFonts w:ascii="IRBadr" w:hAnsi="IRBadr" w:cs="IRBadr"/>
          <w:sz w:val="28"/>
          <w:szCs w:val="28"/>
          <w:rtl/>
        </w:rPr>
        <w:t xml:space="preserve"> </w:t>
      </w:r>
      <w:r w:rsidR="00BA6BE2" w:rsidRPr="00024877">
        <w:rPr>
          <w:rFonts w:ascii="IRBadr" w:hAnsi="IRBadr" w:cs="IRBadr"/>
          <w:sz w:val="28"/>
          <w:szCs w:val="28"/>
          <w:rtl/>
        </w:rPr>
        <w:t xml:space="preserve">مرد </w:t>
      </w:r>
      <w:r w:rsidRPr="00024877">
        <w:rPr>
          <w:rFonts w:ascii="IRBadr" w:hAnsi="IRBadr" w:cs="IRBadr"/>
          <w:sz w:val="28"/>
          <w:szCs w:val="28"/>
          <w:rtl/>
        </w:rPr>
        <w:t>آن قسمتش که مدفون است</w:t>
      </w:r>
      <w:r w:rsidR="00BA6BE2" w:rsidRPr="00024877">
        <w:rPr>
          <w:rFonts w:ascii="IRBadr" w:eastAsia="Arial Unicode MS" w:hAnsi="IRBadr" w:cs="IRBadr"/>
          <w:sz w:val="28"/>
          <w:szCs w:val="28"/>
          <w:rtl/>
        </w:rPr>
        <w:t>،</w:t>
      </w:r>
      <w:r w:rsidR="00BA6BE2" w:rsidRPr="00024877">
        <w:rPr>
          <w:rFonts w:ascii="IRBadr" w:hAnsi="IRBadr" w:cs="IRBadr"/>
          <w:sz w:val="28"/>
          <w:szCs w:val="28"/>
          <w:rtl/>
        </w:rPr>
        <w:t xml:space="preserve"> ط</w:t>
      </w:r>
      <w:r w:rsidRPr="00024877">
        <w:rPr>
          <w:rFonts w:ascii="IRBadr" w:hAnsi="IRBadr" w:cs="IRBadr"/>
          <w:sz w:val="28"/>
          <w:szCs w:val="28"/>
          <w:rtl/>
        </w:rPr>
        <w:t xml:space="preserve">بعاً </w:t>
      </w:r>
      <w:r w:rsidR="00BA6BE2" w:rsidRPr="00024877">
        <w:rPr>
          <w:rFonts w:ascii="IRBadr" w:hAnsi="IRBadr" w:cs="IRBadr"/>
          <w:sz w:val="28"/>
          <w:szCs w:val="28"/>
          <w:rtl/>
        </w:rPr>
        <w:t xml:space="preserve">سنگ </w:t>
      </w:r>
      <w:r w:rsidRPr="00024877">
        <w:rPr>
          <w:rFonts w:ascii="IRBadr" w:hAnsi="IRBadr" w:cs="IRBadr"/>
          <w:sz w:val="28"/>
          <w:szCs w:val="28"/>
          <w:rtl/>
        </w:rPr>
        <w:t>اصابت نمی‌کند</w:t>
      </w:r>
      <w:r w:rsidR="00BA6BE2" w:rsidRPr="00024877">
        <w:rPr>
          <w:rFonts w:ascii="IRBadr" w:eastAsia="Arial Unicode MS" w:hAnsi="IRBadr" w:cs="IRBadr"/>
          <w:sz w:val="28"/>
          <w:szCs w:val="28"/>
          <w:rtl/>
        </w:rPr>
        <w:t>،</w:t>
      </w:r>
      <w:r w:rsidRPr="00024877">
        <w:rPr>
          <w:rFonts w:ascii="IRBadr" w:hAnsi="IRBadr" w:cs="IRBadr"/>
          <w:sz w:val="28"/>
          <w:szCs w:val="28"/>
          <w:rtl/>
        </w:rPr>
        <w:t xml:space="preserve"> در نیم باقیمانده او</w:t>
      </w:r>
      <w:r w:rsidR="00BA6BE2" w:rsidRPr="00024877">
        <w:rPr>
          <w:rFonts w:ascii="IRBadr" w:eastAsia="Arial Unicode MS" w:hAnsi="IRBadr" w:cs="IRBadr"/>
          <w:sz w:val="28"/>
          <w:szCs w:val="28"/>
          <w:rtl/>
        </w:rPr>
        <w:t>،</w:t>
      </w:r>
      <w:r w:rsidRPr="00024877">
        <w:rPr>
          <w:rFonts w:ascii="IRBadr" w:hAnsi="IRBadr" w:cs="IRBadr"/>
          <w:sz w:val="28"/>
          <w:szCs w:val="28"/>
          <w:rtl/>
        </w:rPr>
        <w:t xml:space="preserve"> صورت را استثنا می‌کند</w:t>
      </w:r>
      <w:r w:rsidR="00BA6BE2" w:rsidRPr="00024877">
        <w:rPr>
          <w:rFonts w:ascii="IRBadr" w:hAnsi="IRBadr" w:cs="IRBadr"/>
          <w:sz w:val="28"/>
          <w:szCs w:val="28"/>
          <w:rtl/>
        </w:rPr>
        <w:t>.</w:t>
      </w:r>
      <w:r w:rsidRPr="00024877">
        <w:rPr>
          <w:rFonts w:ascii="IRBadr" w:hAnsi="IRBadr" w:cs="IRBadr"/>
          <w:sz w:val="28"/>
          <w:szCs w:val="28"/>
          <w:rtl/>
        </w:rPr>
        <w:t xml:space="preserve"> یا زن که یک مقدار </w:t>
      </w:r>
      <w:r w:rsidR="00BA6BE2" w:rsidRPr="00024877">
        <w:rPr>
          <w:rFonts w:ascii="IRBadr" w:hAnsi="IRBadr" w:cs="IRBadr"/>
          <w:sz w:val="28"/>
          <w:szCs w:val="28"/>
          <w:rtl/>
        </w:rPr>
        <w:t xml:space="preserve">بالاتر </w:t>
      </w:r>
      <w:r w:rsidRPr="00024877">
        <w:rPr>
          <w:rFonts w:ascii="IRBadr" w:hAnsi="IRBadr" w:cs="IRBadr"/>
          <w:sz w:val="28"/>
          <w:szCs w:val="28"/>
          <w:rtl/>
        </w:rPr>
        <w:t>می‌آید، باز صورت او استثنا می‌شود. این چیزی است که در فتاوای ما آمده است. ببینید مستند این مسئله چیست؟</w:t>
      </w:r>
    </w:p>
    <w:p w:rsidR="00BA6BE2" w:rsidRPr="00024877" w:rsidRDefault="00BA6BE2" w:rsidP="0067046F">
      <w:pPr>
        <w:pStyle w:val="2"/>
        <w:rPr>
          <w:rFonts w:cs="IRBadr"/>
          <w:rtl/>
        </w:rPr>
      </w:pPr>
      <w:bookmarkStart w:id="5" w:name="_Toc425553995"/>
      <w:r w:rsidRPr="00024877">
        <w:rPr>
          <w:rFonts w:cs="IRBadr"/>
          <w:rtl/>
        </w:rPr>
        <w:t xml:space="preserve">مستند </w:t>
      </w:r>
      <w:r w:rsidR="00024877">
        <w:rPr>
          <w:rFonts w:cs="IRBadr"/>
          <w:rtl/>
        </w:rPr>
        <w:t>مسئله</w:t>
      </w:r>
      <w:bookmarkEnd w:id="5"/>
    </w:p>
    <w:p w:rsidR="00BA6BE2" w:rsidRPr="00024877" w:rsidRDefault="00BA3B10" w:rsidP="00BA6BE2">
      <w:pPr>
        <w:bidi/>
        <w:jc w:val="both"/>
        <w:rPr>
          <w:rFonts w:ascii="IRBadr" w:hAnsi="IRBadr" w:cs="IRBadr"/>
          <w:sz w:val="28"/>
          <w:szCs w:val="28"/>
          <w:rtl/>
          <w:lang w:bidi="fa-IR"/>
        </w:rPr>
      </w:pPr>
      <w:r w:rsidRPr="00024877">
        <w:rPr>
          <w:rFonts w:ascii="IRBadr" w:hAnsi="IRBadr" w:cs="IRBadr"/>
          <w:sz w:val="28"/>
          <w:szCs w:val="28"/>
          <w:rtl/>
          <w:lang w:bidi="fa-IR"/>
        </w:rPr>
        <w:t xml:space="preserve"> </w:t>
      </w:r>
      <w:r w:rsidR="006D3C5B" w:rsidRPr="00024877">
        <w:rPr>
          <w:rFonts w:ascii="IRBadr" w:hAnsi="IRBadr" w:cs="IRBadr"/>
          <w:sz w:val="28"/>
          <w:szCs w:val="28"/>
          <w:rtl/>
          <w:lang w:bidi="fa-IR"/>
        </w:rPr>
        <w:t>ظاهراً</w:t>
      </w:r>
      <w:r w:rsidR="00BA6BE2" w:rsidRPr="00024877">
        <w:rPr>
          <w:rFonts w:ascii="IRBadr" w:hAnsi="IRBadr" w:cs="IRBadr"/>
          <w:sz w:val="28"/>
          <w:szCs w:val="28"/>
          <w:rtl/>
          <w:lang w:bidi="fa-IR"/>
        </w:rPr>
        <w:t xml:space="preserve"> </w:t>
      </w:r>
      <w:r w:rsidRPr="00024877">
        <w:rPr>
          <w:rFonts w:ascii="IRBadr" w:hAnsi="IRBadr" w:cs="IRBadr"/>
          <w:sz w:val="28"/>
          <w:szCs w:val="28"/>
          <w:rtl/>
          <w:lang w:bidi="fa-IR"/>
        </w:rPr>
        <w:t>در فتاوای عامه این نباشد، ولی در فتاوای ما آمده است. در تحریر و در خیلی از</w:t>
      </w:r>
      <w:r w:rsidR="00BA6BE2" w:rsidRPr="00024877">
        <w:rPr>
          <w:rFonts w:ascii="IRBadr" w:hAnsi="IRBadr" w:cs="IRBadr"/>
          <w:sz w:val="28"/>
          <w:szCs w:val="28"/>
          <w:rtl/>
          <w:lang w:bidi="fa-IR"/>
        </w:rPr>
        <w:t xml:space="preserve"> طایفه اصول مطرح نشده است و تنها</w:t>
      </w:r>
      <w:r w:rsidRPr="00024877">
        <w:rPr>
          <w:rFonts w:ascii="IRBadr" w:hAnsi="IRBadr" w:cs="IRBadr"/>
          <w:sz w:val="28"/>
          <w:szCs w:val="28"/>
          <w:rtl/>
          <w:lang w:bidi="fa-IR"/>
        </w:rPr>
        <w:t xml:space="preserve"> در بعضی فتاوا آمده است. مستند روایتی است در ابواب حد زنا، باب چهارده، حدیث ششم، صفحه سیصد و </w:t>
      </w:r>
      <w:r w:rsidR="00024877">
        <w:rPr>
          <w:rFonts w:ascii="IRBadr" w:hAnsi="IRBadr" w:cs="IRBadr"/>
          <w:sz w:val="28"/>
          <w:szCs w:val="28"/>
          <w:rtl/>
          <w:lang w:bidi="fa-IR"/>
        </w:rPr>
        <w:t>هشتادوشش</w:t>
      </w:r>
      <w:r w:rsidRPr="00024877">
        <w:rPr>
          <w:rFonts w:ascii="IRBadr" w:hAnsi="IRBadr" w:cs="IRBadr"/>
          <w:sz w:val="28"/>
          <w:szCs w:val="28"/>
          <w:rtl/>
          <w:lang w:bidi="fa-IR"/>
        </w:rPr>
        <w:t>. روایت این است</w:t>
      </w:r>
      <w:r w:rsidR="00BA6BE2" w:rsidRPr="00024877">
        <w:rPr>
          <w:rFonts w:ascii="IRBadr" w:hAnsi="IRBadr" w:cs="IRBadr"/>
          <w:sz w:val="28"/>
          <w:szCs w:val="28"/>
          <w:rtl/>
          <w:lang w:bidi="fa-IR"/>
        </w:rPr>
        <w:t>؛</w:t>
      </w:r>
    </w:p>
    <w:p w:rsidR="006D3C5B" w:rsidRPr="00024877" w:rsidRDefault="00BA3B10" w:rsidP="00024877">
      <w:pPr>
        <w:pStyle w:val="aff0"/>
        <w:bidi/>
        <w:rPr>
          <w:rFonts w:ascii="IRBadr" w:hAnsi="IRBadr" w:cs="IRBadr"/>
          <w:b/>
          <w:bCs/>
          <w:color w:val="000000" w:themeColor="text1"/>
          <w:sz w:val="28"/>
          <w:szCs w:val="28"/>
          <w:rtl/>
        </w:rPr>
      </w:pPr>
      <w:r w:rsidRPr="00024877">
        <w:rPr>
          <w:rFonts w:ascii="IRBadr" w:hAnsi="IRBadr" w:cs="IRBadr"/>
          <w:sz w:val="28"/>
          <w:szCs w:val="28"/>
          <w:rtl/>
        </w:rPr>
        <w:t>باسناده عن صفوان عن السندی بن ز</w:t>
      </w:r>
      <w:r w:rsidR="00024877">
        <w:rPr>
          <w:rFonts w:ascii="IRBadr" w:hAnsi="IRBadr" w:cs="IRBadr" w:hint="cs"/>
          <w:sz w:val="28"/>
          <w:szCs w:val="28"/>
          <w:rtl/>
        </w:rPr>
        <w:t>ه</w:t>
      </w:r>
      <w:r w:rsidRPr="00024877">
        <w:rPr>
          <w:rFonts w:ascii="IRBadr" w:hAnsi="IRBadr" w:cs="IRBadr"/>
          <w:sz w:val="28"/>
          <w:szCs w:val="28"/>
          <w:rtl/>
        </w:rPr>
        <w:t xml:space="preserve">یر عن علی بن ابی نصر عن ابیه عن جمیل بن دراج عن محمد بن </w:t>
      </w:r>
      <w:r w:rsidRPr="00024877">
        <w:rPr>
          <w:rFonts w:ascii="IRBadr" w:hAnsi="IRBadr" w:cs="IRBadr"/>
          <w:b/>
          <w:bCs/>
          <w:sz w:val="28"/>
          <w:szCs w:val="28"/>
          <w:rtl/>
        </w:rPr>
        <w:t xml:space="preserve">مسلم </w:t>
      </w:r>
      <w:r w:rsidR="006D3C5B" w:rsidRPr="00024877">
        <w:rPr>
          <w:rFonts w:ascii="IRBadr" w:hAnsi="IRBadr" w:cs="IRBadr"/>
          <w:b/>
          <w:bCs/>
          <w:color w:val="000000" w:themeColor="text1"/>
          <w:sz w:val="28"/>
          <w:szCs w:val="28"/>
          <w:rtl/>
        </w:rPr>
        <w:t>«عَنْ أَبِی جَعْفَرٍ ع قَالَ: الَّذِی یجِبُ عَلَیهِ الرَّجْمُ یرْجَمُ مِنْ وَرَائِهِ وَ لَا یرْجَمُ مِنْ وَجْهِهِ لِأَنَّ الرَّجْمَ وَ الضَّرْبَ لَا یصِیبَانِ الْوَجْهَ وَ إِنَّمَا یضْرَبَانِ عَلَی الْجَسَدِ عَلَی الْأَعْضَاءِ کلِّهَا.»</w:t>
      </w:r>
      <w:r w:rsidR="006D3C5B" w:rsidRPr="00024877">
        <w:rPr>
          <w:rStyle w:val="aff1"/>
          <w:rFonts w:ascii="IRBadr" w:hAnsi="IRBadr" w:cs="IRBadr"/>
          <w:b/>
          <w:bCs/>
          <w:color w:val="000000" w:themeColor="text1"/>
          <w:sz w:val="28"/>
          <w:szCs w:val="28"/>
          <w:rtl/>
        </w:rPr>
        <w:footnoteReference w:id="1"/>
      </w:r>
    </w:p>
    <w:p w:rsidR="0091158A" w:rsidRPr="00024877" w:rsidRDefault="0091158A" w:rsidP="006D3C5B">
      <w:pPr>
        <w:pStyle w:val="3"/>
        <w:rPr>
          <w:rFonts w:ascii="IRBadr" w:hAnsi="IRBadr" w:cs="IRBadr"/>
          <w:b/>
          <w:sz w:val="28"/>
          <w:szCs w:val="28"/>
          <w:rtl/>
        </w:rPr>
      </w:pPr>
      <w:bookmarkStart w:id="6" w:name="_Toc425553996"/>
      <w:r w:rsidRPr="00024877">
        <w:rPr>
          <w:rFonts w:ascii="IRBadr" w:hAnsi="IRBadr" w:cs="IRBadr"/>
          <w:b/>
          <w:sz w:val="28"/>
          <w:szCs w:val="28"/>
          <w:rtl/>
        </w:rPr>
        <w:t>نکات متخذ از روایت</w:t>
      </w:r>
      <w:bookmarkEnd w:id="6"/>
    </w:p>
    <w:p w:rsidR="004513CC" w:rsidRPr="00024877" w:rsidRDefault="00BA3B10" w:rsidP="004513CC">
      <w:pPr>
        <w:bidi/>
        <w:jc w:val="both"/>
        <w:rPr>
          <w:rFonts w:ascii="IRBadr" w:hAnsi="IRBadr" w:cs="IRBadr"/>
          <w:sz w:val="28"/>
          <w:szCs w:val="28"/>
          <w:rtl/>
          <w:lang w:bidi="fa-IR"/>
        </w:rPr>
      </w:pPr>
      <w:r w:rsidRPr="00024877">
        <w:rPr>
          <w:rFonts w:ascii="IRBadr" w:hAnsi="IRBadr" w:cs="IRBadr"/>
          <w:sz w:val="28"/>
          <w:szCs w:val="28"/>
          <w:rtl/>
          <w:lang w:bidi="fa-IR"/>
        </w:rPr>
        <w:t xml:space="preserve">اگر </w:t>
      </w:r>
      <w:r w:rsidR="004513CC" w:rsidRPr="00024877">
        <w:rPr>
          <w:rFonts w:ascii="IRBadr" w:hAnsi="IRBadr" w:cs="IRBadr"/>
          <w:sz w:val="28"/>
          <w:szCs w:val="28"/>
          <w:rtl/>
          <w:lang w:bidi="fa-IR"/>
        </w:rPr>
        <w:t xml:space="preserve">مطلق </w:t>
      </w:r>
      <w:r w:rsidRPr="00024877">
        <w:rPr>
          <w:rFonts w:ascii="IRBadr" w:hAnsi="IRBadr" w:cs="IRBadr"/>
          <w:sz w:val="28"/>
          <w:szCs w:val="28"/>
          <w:rtl/>
          <w:lang w:bidi="fa-IR"/>
        </w:rPr>
        <w:t xml:space="preserve">روایات دفن نبود، خود این مطلق نشان می‌داد </w:t>
      </w:r>
      <w:r w:rsidR="004513CC" w:rsidRPr="00024877">
        <w:rPr>
          <w:rFonts w:ascii="IRBadr" w:hAnsi="IRBadr" w:cs="IRBadr"/>
          <w:sz w:val="28"/>
          <w:szCs w:val="28"/>
          <w:rtl/>
          <w:lang w:bidi="fa-IR"/>
        </w:rPr>
        <w:t>او را باید ط</w:t>
      </w:r>
      <w:r w:rsidRPr="00024877">
        <w:rPr>
          <w:rFonts w:ascii="IRBadr" w:hAnsi="IRBadr" w:cs="IRBadr"/>
          <w:sz w:val="28"/>
          <w:szCs w:val="28"/>
          <w:rtl/>
          <w:lang w:bidi="fa-IR"/>
        </w:rPr>
        <w:t xml:space="preserve">وری </w:t>
      </w:r>
      <w:r w:rsidR="004513CC" w:rsidRPr="00024877">
        <w:rPr>
          <w:rFonts w:ascii="IRBadr" w:hAnsi="IRBadr" w:cs="IRBadr"/>
          <w:sz w:val="28"/>
          <w:szCs w:val="28"/>
          <w:rtl/>
          <w:lang w:bidi="fa-IR"/>
        </w:rPr>
        <w:t xml:space="preserve">وقت ضرب </w:t>
      </w:r>
      <w:r w:rsidRPr="00024877">
        <w:rPr>
          <w:rFonts w:ascii="IRBadr" w:hAnsi="IRBadr" w:cs="IRBadr"/>
          <w:sz w:val="28"/>
          <w:szCs w:val="28"/>
          <w:rtl/>
          <w:lang w:bidi="fa-IR"/>
        </w:rPr>
        <w:t>نگه دارند که هیچ جای او مخفی نباشد و همه جای او سنگ بخورد. اما این مطلقی که ذیل روایت است</w:t>
      </w:r>
      <w:r w:rsidR="004513CC" w:rsidRPr="00024877">
        <w:rPr>
          <w:rFonts w:ascii="IRBadr" w:eastAsia="Arial Unicode MS" w:hAnsi="IRBadr" w:cs="IRBadr"/>
          <w:sz w:val="28"/>
          <w:szCs w:val="28"/>
          <w:rtl/>
          <w:lang w:bidi="fa-IR"/>
        </w:rPr>
        <w:t>،</w:t>
      </w:r>
      <w:r w:rsidRPr="00024877">
        <w:rPr>
          <w:rFonts w:ascii="IRBadr" w:hAnsi="IRBadr" w:cs="IRBadr"/>
          <w:sz w:val="28"/>
          <w:szCs w:val="28"/>
          <w:rtl/>
          <w:lang w:bidi="fa-IR"/>
        </w:rPr>
        <w:t xml:space="preserve"> به دو قید تخصیص خورده است.</w:t>
      </w:r>
    </w:p>
    <w:p w:rsidR="004513CC" w:rsidRPr="00024877" w:rsidRDefault="004513CC" w:rsidP="006D3C5B">
      <w:pPr>
        <w:pStyle w:val="4"/>
        <w:rPr>
          <w:rFonts w:ascii="IRBadr" w:hAnsi="IRBadr" w:cs="IRBadr"/>
          <w:b/>
          <w:bCs/>
          <w:sz w:val="28"/>
          <w:szCs w:val="28"/>
          <w:rtl/>
        </w:rPr>
      </w:pPr>
      <w:bookmarkStart w:id="7" w:name="_Toc425553997"/>
      <w:r w:rsidRPr="00024877">
        <w:rPr>
          <w:rFonts w:ascii="IRBadr" w:hAnsi="IRBadr" w:cs="IRBadr"/>
          <w:b/>
          <w:bCs/>
          <w:sz w:val="28"/>
          <w:szCs w:val="28"/>
          <w:rtl/>
        </w:rPr>
        <w:t>مراد از وجه</w:t>
      </w:r>
      <w:bookmarkEnd w:id="7"/>
    </w:p>
    <w:p w:rsidR="004513CC" w:rsidRPr="00024877" w:rsidRDefault="00BA3B10" w:rsidP="004513CC">
      <w:pPr>
        <w:bidi/>
        <w:jc w:val="both"/>
        <w:rPr>
          <w:rFonts w:ascii="IRBadr" w:hAnsi="IRBadr" w:cs="IRBadr"/>
          <w:sz w:val="28"/>
          <w:szCs w:val="28"/>
          <w:rtl/>
          <w:lang w:bidi="fa-IR"/>
        </w:rPr>
      </w:pPr>
      <w:r w:rsidRPr="00024877">
        <w:rPr>
          <w:rFonts w:ascii="IRBadr" w:hAnsi="IRBadr" w:cs="IRBadr"/>
          <w:sz w:val="28"/>
          <w:szCs w:val="28"/>
          <w:rtl/>
          <w:lang w:bidi="fa-IR"/>
        </w:rPr>
        <w:t xml:space="preserve">مطلب دوم این است که </w:t>
      </w:r>
      <w:r w:rsidR="004513CC" w:rsidRPr="00024877">
        <w:rPr>
          <w:rFonts w:ascii="IRBadr" w:hAnsi="IRBadr" w:cs="IRBadr"/>
          <w:sz w:val="28"/>
          <w:szCs w:val="28"/>
          <w:rtl/>
          <w:lang w:bidi="fa-IR"/>
        </w:rPr>
        <w:t>لا یرجع من وجه را می‌شود دو ط</w:t>
      </w:r>
      <w:r w:rsidRPr="00024877">
        <w:rPr>
          <w:rFonts w:ascii="IRBadr" w:hAnsi="IRBadr" w:cs="IRBadr"/>
          <w:sz w:val="28"/>
          <w:szCs w:val="28"/>
          <w:rtl/>
          <w:lang w:bidi="fa-IR"/>
        </w:rPr>
        <w:t xml:space="preserve">ور معنا کرد. دو احتمال دارد. یکی اینکه </w:t>
      </w:r>
      <w:r w:rsidR="00024877">
        <w:rPr>
          <w:rFonts w:ascii="IRBadr" w:hAnsi="IRBadr" w:cs="IRBadr"/>
          <w:sz w:val="28"/>
          <w:szCs w:val="28"/>
          <w:rtl/>
          <w:lang w:bidi="fa-IR"/>
        </w:rPr>
        <w:t>منظور از</w:t>
      </w:r>
      <w:r w:rsidR="004513CC" w:rsidRPr="00024877">
        <w:rPr>
          <w:rFonts w:ascii="IRBadr" w:hAnsi="IRBadr" w:cs="IRBadr"/>
          <w:sz w:val="28"/>
          <w:szCs w:val="28"/>
          <w:rtl/>
          <w:lang w:bidi="fa-IR"/>
        </w:rPr>
        <w:t xml:space="preserve"> </w:t>
      </w:r>
      <w:r w:rsidRPr="00024877">
        <w:rPr>
          <w:rFonts w:ascii="IRBadr" w:hAnsi="IRBadr" w:cs="IRBadr"/>
          <w:sz w:val="28"/>
          <w:szCs w:val="28"/>
          <w:rtl/>
          <w:lang w:bidi="fa-IR"/>
        </w:rPr>
        <w:t xml:space="preserve">وجه صورت باشد، یکی اینکه منظور قسمت جلوی بدن باشد و هر دو احتمال در این قطعاً به ذهن می‌آید. </w:t>
      </w:r>
      <w:r w:rsidR="004513CC" w:rsidRPr="00024877">
        <w:rPr>
          <w:rFonts w:ascii="IRBadr" w:hAnsi="IRBadr" w:cs="IRBadr"/>
          <w:sz w:val="28"/>
          <w:szCs w:val="28"/>
          <w:rtl/>
          <w:lang w:bidi="fa-IR"/>
        </w:rPr>
        <w:t xml:space="preserve">اما در متن روایت </w:t>
      </w:r>
      <w:r w:rsidRPr="00024877">
        <w:rPr>
          <w:rFonts w:ascii="IRBadr" w:hAnsi="IRBadr" w:cs="IRBadr"/>
          <w:sz w:val="28"/>
          <w:szCs w:val="28"/>
          <w:rtl/>
          <w:lang w:bidi="fa-IR"/>
        </w:rPr>
        <w:t xml:space="preserve">وجه مقابل وراء قرار گرفته است. وجه مقابل وراء یعنی قدام بدن، روبرو در مقابل وراء، این هم </w:t>
      </w:r>
      <w:r w:rsidR="00024877">
        <w:rPr>
          <w:rFonts w:ascii="IRBadr" w:hAnsi="IRBadr" w:cs="IRBadr"/>
          <w:sz w:val="28"/>
          <w:szCs w:val="28"/>
          <w:rtl/>
          <w:lang w:bidi="fa-IR"/>
        </w:rPr>
        <w:t>قرینه‌ای</w:t>
      </w:r>
      <w:r w:rsidRPr="00024877">
        <w:rPr>
          <w:rFonts w:ascii="IRBadr" w:hAnsi="IRBadr" w:cs="IRBadr"/>
          <w:sz w:val="28"/>
          <w:szCs w:val="28"/>
          <w:rtl/>
          <w:lang w:bidi="fa-IR"/>
        </w:rPr>
        <w:t xml:space="preserve"> است برای اینکه احتمال دوم </w:t>
      </w:r>
      <w:r w:rsidR="004513CC" w:rsidRPr="00024877">
        <w:rPr>
          <w:rFonts w:ascii="IRBadr" w:hAnsi="IRBadr" w:cs="IRBadr"/>
          <w:sz w:val="28"/>
          <w:szCs w:val="28"/>
          <w:rtl/>
          <w:lang w:bidi="fa-IR"/>
        </w:rPr>
        <w:t>را بگیریم.</w:t>
      </w:r>
      <w:r w:rsidRPr="00024877">
        <w:rPr>
          <w:rFonts w:ascii="IRBadr" w:hAnsi="IRBadr" w:cs="IRBadr"/>
          <w:sz w:val="28"/>
          <w:szCs w:val="28"/>
          <w:rtl/>
          <w:lang w:bidi="fa-IR"/>
        </w:rPr>
        <w:t xml:space="preserve"> پس منظور از وجه یا خصوص صورت است یا اینکه مقصود اعم از خصوص صورت است و همه بخش جلوی بدن است </w:t>
      </w:r>
      <w:r w:rsidR="00024877">
        <w:rPr>
          <w:rFonts w:ascii="IRBadr" w:hAnsi="IRBadr" w:cs="IRBadr"/>
          <w:sz w:val="28"/>
          <w:szCs w:val="28"/>
          <w:rtl/>
          <w:lang w:bidi="fa-IR"/>
        </w:rPr>
        <w:t>درواقع</w:t>
      </w:r>
      <w:r w:rsidRPr="00024877">
        <w:rPr>
          <w:rFonts w:ascii="IRBadr" w:hAnsi="IRBadr" w:cs="IRBadr"/>
          <w:sz w:val="28"/>
          <w:szCs w:val="28"/>
          <w:rtl/>
          <w:lang w:bidi="fa-IR"/>
        </w:rPr>
        <w:t xml:space="preserve">. شاهد برای </w:t>
      </w:r>
      <w:r w:rsidR="00024877">
        <w:rPr>
          <w:rFonts w:ascii="IRBadr" w:hAnsi="IRBadr" w:cs="IRBadr"/>
          <w:sz w:val="28"/>
          <w:szCs w:val="28"/>
          <w:rtl/>
          <w:lang w:bidi="fa-IR"/>
        </w:rPr>
        <w:t>این‌که</w:t>
      </w:r>
      <w:r w:rsidRPr="00024877">
        <w:rPr>
          <w:rFonts w:ascii="IRBadr" w:hAnsi="IRBadr" w:cs="IRBadr"/>
          <w:sz w:val="28"/>
          <w:szCs w:val="28"/>
          <w:rtl/>
          <w:lang w:bidi="fa-IR"/>
        </w:rPr>
        <w:t xml:space="preserve"> خصوص صورت است</w:t>
      </w:r>
      <w:r w:rsidR="004513CC" w:rsidRPr="00024877">
        <w:rPr>
          <w:rFonts w:ascii="IRBadr" w:eastAsia="Arial Unicode MS" w:hAnsi="IRBadr" w:cs="IRBadr"/>
          <w:sz w:val="28"/>
          <w:szCs w:val="28"/>
          <w:rtl/>
          <w:lang w:bidi="fa-IR"/>
        </w:rPr>
        <w:t>،</w:t>
      </w:r>
      <w:r w:rsidR="006D3C5B" w:rsidRPr="00024877">
        <w:rPr>
          <w:rFonts w:ascii="IRBadr" w:hAnsi="IRBadr" w:cs="IRBadr"/>
          <w:sz w:val="28"/>
          <w:szCs w:val="28"/>
          <w:rtl/>
          <w:lang w:bidi="fa-IR"/>
        </w:rPr>
        <w:t xml:space="preserve"> آن</w:t>
      </w:r>
      <w:r w:rsidRPr="00024877">
        <w:rPr>
          <w:rFonts w:ascii="IRBadr" w:hAnsi="IRBadr" w:cs="IRBadr"/>
          <w:sz w:val="28"/>
          <w:szCs w:val="28"/>
          <w:rtl/>
          <w:lang w:bidi="fa-IR"/>
        </w:rPr>
        <w:t xml:space="preserve"> است که لا یصیب للوجه قید است. شاهد برای اینکه منظور احتمال دوم است، تقابل بین وجه و ورائه است. این دو احتمال در اینجا است. البته احتمال اول </w:t>
      </w:r>
      <w:r w:rsidR="00024877">
        <w:rPr>
          <w:rFonts w:ascii="IRBadr" w:hAnsi="IRBadr" w:cs="IRBadr"/>
          <w:sz w:val="28"/>
          <w:szCs w:val="28"/>
          <w:rtl/>
          <w:lang w:bidi="fa-IR"/>
        </w:rPr>
        <w:t>قابل‌قبول</w:t>
      </w:r>
      <w:r w:rsidRPr="00024877">
        <w:rPr>
          <w:rFonts w:ascii="IRBadr" w:hAnsi="IRBadr" w:cs="IRBadr"/>
          <w:sz w:val="28"/>
          <w:szCs w:val="28"/>
          <w:rtl/>
          <w:lang w:bidi="fa-IR"/>
        </w:rPr>
        <w:t xml:space="preserve"> است.</w:t>
      </w:r>
    </w:p>
    <w:p w:rsidR="00B90D73" w:rsidRPr="00024877" w:rsidRDefault="00BA3B10" w:rsidP="006D3C5B">
      <w:pPr>
        <w:pStyle w:val="4"/>
        <w:rPr>
          <w:rFonts w:ascii="IRBadr" w:hAnsi="IRBadr" w:cs="IRBadr"/>
          <w:b/>
          <w:bCs/>
          <w:sz w:val="28"/>
          <w:szCs w:val="28"/>
          <w:rtl/>
        </w:rPr>
      </w:pPr>
      <w:r w:rsidRPr="00024877">
        <w:rPr>
          <w:rFonts w:ascii="IRBadr" w:hAnsi="IRBadr" w:cs="IRBadr"/>
          <w:b/>
          <w:bCs/>
          <w:sz w:val="28"/>
          <w:szCs w:val="28"/>
          <w:rtl/>
        </w:rPr>
        <w:lastRenderedPageBreak/>
        <w:t xml:space="preserve"> </w:t>
      </w:r>
      <w:r w:rsidR="00024877">
        <w:rPr>
          <w:rFonts w:ascii="IRBadr" w:hAnsi="IRBadr" w:cs="IRBadr"/>
          <w:b/>
          <w:bCs/>
          <w:sz w:val="28"/>
          <w:szCs w:val="28"/>
          <w:rtl/>
        </w:rPr>
        <w:t>جمع‌بندی</w:t>
      </w:r>
    </w:p>
    <w:p w:rsidR="00B90D73" w:rsidRPr="00024877" w:rsidRDefault="00BA3B10" w:rsidP="00B90D73">
      <w:pPr>
        <w:bidi/>
        <w:jc w:val="both"/>
        <w:rPr>
          <w:rFonts w:ascii="IRBadr" w:hAnsi="IRBadr" w:cs="IRBadr"/>
          <w:sz w:val="28"/>
          <w:szCs w:val="28"/>
          <w:rtl/>
          <w:lang w:bidi="fa-IR"/>
        </w:rPr>
      </w:pPr>
      <w:r w:rsidRPr="00024877">
        <w:rPr>
          <w:rFonts w:ascii="IRBadr" w:hAnsi="IRBadr" w:cs="IRBadr"/>
          <w:sz w:val="28"/>
          <w:szCs w:val="28"/>
          <w:rtl/>
          <w:lang w:bidi="fa-IR"/>
        </w:rPr>
        <w:t xml:space="preserve">البته در خود اینجا هم قرینه دیگری داریم که وجه </w:t>
      </w:r>
      <w:r w:rsidR="004513CC" w:rsidRPr="00024877">
        <w:rPr>
          <w:rFonts w:ascii="IRBadr" w:hAnsi="IRBadr" w:cs="IRBadr"/>
          <w:sz w:val="28"/>
          <w:szCs w:val="28"/>
          <w:rtl/>
          <w:lang w:bidi="fa-IR"/>
        </w:rPr>
        <w:t xml:space="preserve">در </w:t>
      </w:r>
      <w:r w:rsidRPr="00024877">
        <w:rPr>
          <w:rFonts w:ascii="IRBadr" w:hAnsi="IRBadr" w:cs="IRBadr"/>
          <w:sz w:val="28"/>
          <w:szCs w:val="28"/>
          <w:rtl/>
          <w:lang w:bidi="fa-IR"/>
        </w:rPr>
        <w:t xml:space="preserve">اینجا </w:t>
      </w:r>
      <w:r w:rsidR="00B90D73" w:rsidRPr="00024877">
        <w:rPr>
          <w:rFonts w:ascii="IRBadr" w:hAnsi="IRBadr" w:cs="IRBadr"/>
          <w:sz w:val="28"/>
          <w:szCs w:val="28"/>
          <w:rtl/>
          <w:lang w:bidi="fa-IR"/>
        </w:rPr>
        <w:t xml:space="preserve">اعم است. پس </w:t>
      </w:r>
      <w:r w:rsidRPr="00024877">
        <w:rPr>
          <w:rFonts w:ascii="IRBadr" w:hAnsi="IRBadr" w:cs="IRBadr"/>
          <w:sz w:val="28"/>
          <w:szCs w:val="28"/>
          <w:rtl/>
          <w:lang w:bidi="fa-IR"/>
        </w:rPr>
        <w:t xml:space="preserve">اگر این را بگوییم </w:t>
      </w:r>
      <w:r w:rsidR="00B90D73" w:rsidRPr="00024877">
        <w:rPr>
          <w:rFonts w:ascii="IRBadr" w:hAnsi="IRBadr" w:cs="IRBadr"/>
          <w:sz w:val="28"/>
          <w:szCs w:val="28"/>
          <w:rtl/>
          <w:lang w:bidi="fa-IR"/>
        </w:rPr>
        <w:t>که</w:t>
      </w:r>
      <w:r w:rsidRPr="00024877">
        <w:rPr>
          <w:rFonts w:ascii="IRBadr" w:hAnsi="IRBadr" w:cs="IRBadr"/>
          <w:sz w:val="28"/>
          <w:szCs w:val="28"/>
          <w:rtl/>
          <w:lang w:bidi="fa-IR"/>
        </w:rPr>
        <w:t xml:space="preserve"> ضرب </w:t>
      </w:r>
      <w:r w:rsidR="00B90D73" w:rsidRPr="00024877">
        <w:rPr>
          <w:rFonts w:ascii="IRBadr" w:hAnsi="IRBadr" w:cs="IRBadr"/>
          <w:sz w:val="28"/>
          <w:szCs w:val="28"/>
          <w:rtl/>
          <w:lang w:bidi="fa-IR"/>
        </w:rPr>
        <w:t xml:space="preserve">در </w:t>
      </w:r>
      <w:r w:rsidRPr="00024877">
        <w:rPr>
          <w:rFonts w:ascii="IRBadr" w:hAnsi="IRBadr" w:cs="IRBadr"/>
          <w:sz w:val="28"/>
          <w:szCs w:val="28"/>
          <w:rtl/>
          <w:lang w:bidi="fa-IR"/>
        </w:rPr>
        <w:t>اینجا آمده</w:t>
      </w:r>
      <w:r w:rsidR="00B90D73" w:rsidRPr="00024877">
        <w:rPr>
          <w:rFonts w:ascii="IRBadr" w:eastAsia="Arial Unicode MS" w:hAnsi="IRBadr" w:cs="IRBadr"/>
          <w:sz w:val="28"/>
          <w:szCs w:val="28"/>
          <w:rtl/>
          <w:lang w:bidi="fa-IR"/>
        </w:rPr>
        <w:t>،</w:t>
      </w:r>
      <w:r w:rsidR="00B90D73" w:rsidRPr="00024877">
        <w:rPr>
          <w:rFonts w:ascii="IRBadr" w:hAnsi="IRBadr" w:cs="IRBadr"/>
          <w:sz w:val="28"/>
          <w:szCs w:val="28"/>
          <w:rtl/>
          <w:lang w:bidi="fa-IR"/>
        </w:rPr>
        <w:t xml:space="preserve"> </w:t>
      </w:r>
      <w:r w:rsidRPr="00024877">
        <w:rPr>
          <w:rFonts w:ascii="IRBadr" w:hAnsi="IRBadr" w:cs="IRBadr"/>
          <w:sz w:val="28"/>
          <w:szCs w:val="28"/>
          <w:rtl/>
          <w:lang w:bidi="fa-IR"/>
        </w:rPr>
        <w:t xml:space="preserve">پس الوجه ظهور اولیه آن را ندارد، منظور همان روبرو مقابل پشت است. </w:t>
      </w:r>
      <w:r w:rsidR="00B90D73" w:rsidRPr="00024877">
        <w:rPr>
          <w:rFonts w:ascii="IRBadr" w:hAnsi="IRBadr" w:cs="IRBadr"/>
          <w:sz w:val="28"/>
          <w:szCs w:val="28"/>
          <w:rtl/>
          <w:lang w:bidi="fa-IR"/>
        </w:rPr>
        <w:t xml:space="preserve">این </w:t>
      </w:r>
      <w:r w:rsidRPr="00024877">
        <w:rPr>
          <w:rFonts w:ascii="IRBadr" w:hAnsi="IRBadr" w:cs="IRBadr"/>
          <w:sz w:val="28"/>
          <w:szCs w:val="28"/>
          <w:rtl/>
          <w:lang w:bidi="fa-IR"/>
        </w:rPr>
        <w:t>یک مقدار قصه را عوض می‌کند</w:t>
      </w:r>
      <w:r w:rsidR="00B90D73" w:rsidRPr="00024877">
        <w:rPr>
          <w:rFonts w:ascii="IRBadr" w:hAnsi="IRBadr" w:cs="IRBadr"/>
          <w:sz w:val="28"/>
          <w:szCs w:val="28"/>
          <w:rtl/>
          <w:lang w:bidi="fa-IR"/>
        </w:rPr>
        <w:t>.</w:t>
      </w:r>
    </w:p>
    <w:p w:rsidR="00B90D73" w:rsidRPr="00024877" w:rsidRDefault="00BA3B10" w:rsidP="00B90D73">
      <w:pPr>
        <w:bidi/>
        <w:jc w:val="both"/>
        <w:rPr>
          <w:rFonts w:ascii="IRBadr" w:hAnsi="IRBadr" w:cs="IRBadr"/>
          <w:sz w:val="28"/>
          <w:szCs w:val="28"/>
          <w:rtl/>
          <w:lang w:bidi="fa-IR"/>
        </w:rPr>
      </w:pPr>
      <w:r w:rsidRPr="00024877">
        <w:rPr>
          <w:rFonts w:ascii="IRBadr" w:hAnsi="IRBadr" w:cs="IRBadr"/>
          <w:sz w:val="28"/>
          <w:szCs w:val="28"/>
          <w:rtl/>
          <w:lang w:bidi="fa-IR"/>
        </w:rPr>
        <w:t xml:space="preserve">و از این جهت است که احتمال می‌دهیم که در این روایت </w:t>
      </w:r>
      <w:r w:rsidR="00024877">
        <w:rPr>
          <w:rFonts w:ascii="IRBadr" w:hAnsi="IRBadr" w:cs="IRBadr"/>
          <w:sz w:val="28"/>
          <w:szCs w:val="28"/>
          <w:rtl/>
          <w:lang w:bidi="fa-IR"/>
        </w:rPr>
        <w:t>درواقع</w:t>
      </w:r>
      <w:r w:rsidRPr="00024877">
        <w:rPr>
          <w:rFonts w:ascii="IRBadr" w:hAnsi="IRBadr" w:cs="IRBadr"/>
          <w:sz w:val="28"/>
          <w:szCs w:val="28"/>
          <w:rtl/>
          <w:lang w:bidi="fa-IR"/>
        </w:rPr>
        <w:t xml:space="preserve"> نهایتاً همان احتمال وجه مقابل وراء تقویت بشود. به دو دلیل، یکی دلیل اول که قابل جواب است که وجه مقابل وراء قرار گرفته است. یک دلیل این است که در تعلیل ولو دارد الوجه</w:t>
      </w:r>
      <w:r w:rsidR="00B90D73" w:rsidRPr="00024877">
        <w:rPr>
          <w:rFonts w:ascii="IRBadr" w:eastAsia="Arial Unicode MS" w:hAnsi="IRBadr" w:cs="IRBadr"/>
          <w:sz w:val="28"/>
          <w:szCs w:val="28"/>
          <w:rtl/>
          <w:lang w:bidi="fa-IR"/>
        </w:rPr>
        <w:t>،</w:t>
      </w:r>
      <w:r w:rsidRPr="00024877">
        <w:rPr>
          <w:rFonts w:ascii="IRBadr" w:hAnsi="IRBadr" w:cs="IRBadr"/>
          <w:sz w:val="28"/>
          <w:szCs w:val="28"/>
          <w:rtl/>
          <w:lang w:bidi="fa-IR"/>
        </w:rPr>
        <w:t xml:space="preserve"> و ظهور الوجه به همین صورت است، اما تعبیرش این است </w:t>
      </w:r>
      <w:r w:rsidR="00024877">
        <w:rPr>
          <w:rFonts w:ascii="IRBadr" w:hAnsi="IRBadr" w:cs="IRBadr"/>
          <w:sz w:val="28"/>
          <w:szCs w:val="28"/>
          <w:rtl/>
          <w:lang w:bidi="fa-IR"/>
        </w:rPr>
        <w:t>که الرجم و الضرب لا یصیبان و در</w:t>
      </w:r>
      <w:r w:rsidRPr="00024877">
        <w:rPr>
          <w:rFonts w:ascii="IRBadr" w:hAnsi="IRBadr" w:cs="IRBadr"/>
          <w:sz w:val="28"/>
          <w:szCs w:val="28"/>
          <w:rtl/>
          <w:lang w:bidi="fa-IR"/>
        </w:rPr>
        <w:t xml:space="preserve">باره ضرب و شلاق آنجا بحث این نیست که به صورت نمی‌زند، به طرف جلوی بدن اصابت نمی‌کند، به سمت پشت </w:t>
      </w:r>
      <w:r w:rsidR="00024877">
        <w:rPr>
          <w:rFonts w:ascii="IRBadr" w:hAnsi="IRBadr" w:cs="IRBadr"/>
          <w:sz w:val="28"/>
          <w:szCs w:val="28"/>
          <w:rtl/>
          <w:lang w:bidi="fa-IR"/>
        </w:rPr>
        <w:t>می‌زند</w:t>
      </w:r>
      <w:r w:rsidRPr="00024877">
        <w:rPr>
          <w:rFonts w:ascii="IRBadr" w:hAnsi="IRBadr" w:cs="IRBadr"/>
          <w:sz w:val="28"/>
          <w:szCs w:val="28"/>
          <w:rtl/>
          <w:lang w:bidi="fa-IR"/>
        </w:rPr>
        <w:t xml:space="preserve"> که بعد هم بحث خواهیم کرد.</w:t>
      </w:r>
    </w:p>
    <w:p w:rsidR="00B90D73" w:rsidRPr="00024877" w:rsidRDefault="00B90D73" w:rsidP="006D3C5B">
      <w:pPr>
        <w:pStyle w:val="4"/>
        <w:rPr>
          <w:rFonts w:ascii="IRBadr" w:hAnsi="IRBadr" w:cs="IRBadr"/>
          <w:b/>
          <w:bCs/>
          <w:sz w:val="28"/>
          <w:szCs w:val="28"/>
          <w:rtl/>
        </w:rPr>
      </w:pPr>
      <w:bookmarkStart w:id="8" w:name="_Toc425553999"/>
      <w:r w:rsidRPr="00024877">
        <w:rPr>
          <w:rFonts w:ascii="IRBadr" w:hAnsi="IRBadr" w:cs="IRBadr"/>
          <w:b/>
          <w:bCs/>
          <w:sz w:val="28"/>
          <w:szCs w:val="28"/>
          <w:rtl/>
        </w:rPr>
        <w:t>مشکل سندی روایت</w:t>
      </w:r>
      <w:bookmarkEnd w:id="8"/>
    </w:p>
    <w:p w:rsidR="00B90D73" w:rsidRPr="00024877" w:rsidRDefault="00BA3B10" w:rsidP="00B90D73">
      <w:pPr>
        <w:bidi/>
        <w:jc w:val="both"/>
        <w:rPr>
          <w:rFonts w:ascii="IRBadr" w:hAnsi="IRBadr" w:cs="IRBadr"/>
          <w:sz w:val="28"/>
          <w:szCs w:val="28"/>
          <w:rtl/>
          <w:lang w:bidi="fa-IR"/>
        </w:rPr>
      </w:pPr>
      <w:r w:rsidRPr="00024877">
        <w:rPr>
          <w:rFonts w:ascii="IRBadr" w:hAnsi="IRBadr" w:cs="IRBadr"/>
          <w:sz w:val="28"/>
          <w:szCs w:val="28"/>
          <w:rtl/>
          <w:lang w:bidi="fa-IR"/>
        </w:rPr>
        <w:t>اما مشکلی که در اینجا داریم</w:t>
      </w:r>
      <w:r w:rsidR="00B90D73" w:rsidRPr="00024877">
        <w:rPr>
          <w:rFonts w:ascii="IRBadr" w:eastAsia="Arial Unicode MS" w:hAnsi="IRBadr" w:cs="IRBadr"/>
          <w:sz w:val="28"/>
          <w:szCs w:val="28"/>
          <w:rtl/>
          <w:lang w:bidi="fa-IR"/>
        </w:rPr>
        <w:t>،</w:t>
      </w:r>
      <w:r w:rsidRPr="00024877">
        <w:rPr>
          <w:rFonts w:ascii="IRBadr" w:hAnsi="IRBadr" w:cs="IRBadr"/>
          <w:sz w:val="28"/>
          <w:szCs w:val="28"/>
          <w:rtl/>
          <w:lang w:bidi="fa-IR"/>
        </w:rPr>
        <w:t xml:space="preserve"> سند این روایت است. باسناده عن الصفوان</w:t>
      </w:r>
      <w:r w:rsidR="00B90D73" w:rsidRPr="00024877">
        <w:rPr>
          <w:rFonts w:ascii="IRBadr" w:eastAsia="Arial Unicode MS" w:hAnsi="IRBadr" w:cs="IRBadr"/>
          <w:sz w:val="28"/>
          <w:szCs w:val="28"/>
          <w:rtl/>
          <w:lang w:bidi="fa-IR"/>
        </w:rPr>
        <w:t>،</w:t>
      </w:r>
      <w:r w:rsidR="006D3C5B" w:rsidRPr="00024877">
        <w:rPr>
          <w:rFonts w:ascii="IRBadr" w:hAnsi="IRBadr" w:cs="IRBadr"/>
          <w:sz w:val="28"/>
          <w:szCs w:val="28"/>
          <w:rtl/>
          <w:lang w:bidi="fa-IR"/>
        </w:rPr>
        <w:t xml:space="preserve"> صفوان</w:t>
      </w:r>
      <w:r w:rsidRPr="00024877">
        <w:rPr>
          <w:rFonts w:ascii="IRBadr" w:hAnsi="IRBadr" w:cs="IRBadr"/>
          <w:sz w:val="28"/>
          <w:szCs w:val="28"/>
          <w:rtl/>
          <w:lang w:bidi="fa-IR"/>
        </w:rPr>
        <w:t xml:space="preserve"> معتبر است</w:t>
      </w:r>
      <w:r w:rsidR="00B90D73" w:rsidRPr="00024877">
        <w:rPr>
          <w:rFonts w:ascii="IRBadr" w:eastAsia="Arial Unicode MS" w:hAnsi="IRBadr" w:cs="IRBadr"/>
          <w:sz w:val="28"/>
          <w:szCs w:val="28"/>
          <w:rtl/>
          <w:lang w:bidi="fa-IR"/>
        </w:rPr>
        <w:t>،</w:t>
      </w:r>
      <w:r w:rsidR="006D3C5B" w:rsidRPr="00024877">
        <w:rPr>
          <w:rFonts w:ascii="IRBadr" w:hAnsi="IRBadr" w:cs="IRBadr"/>
          <w:sz w:val="28"/>
          <w:szCs w:val="28"/>
          <w:rtl/>
          <w:lang w:bidi="fa-IR"/>
        </w:rPr>
        <w:t xml:space="preserve"> ولی</w:t>
      </w:r>
      <w:r w:rsidRPr="00024877">
        <w:rPr>
          <w:rFonts w:ascii="IRBadr" w:hAnsi="IRBadr" w:cs="IRBadr"/>
          <w:sz w:val="28"/>
          <w:szCs w:val="28"/>
          <w:rtl/>
          <w:lang w:bidi="fa-IR"/>
        </w:rPr>
        <w:t xml:space="preserve"> سندی بن ربیع اعتبار ندارد. علی بن احمد بن محمد ابی نصر بزنطی معتبر </w:t>
      </w:r>
      <w:r w:rsidR="00B90D73" w:rsidRPr="00024877">
        <w:rPr>
          <w:rFonts w:ascii="IRBadr" w:hAnsi="IRBadr" w:cs="IRBadr"/>
          <w:sz w:val="28"/>
          <w:szCs w:val="28"/>
          <w:rtl/>
          <w:lang w:bidi="fa-IR"/>
        </w:rPr>
        <w:t xml:space="preserve">و </w:t>
      </w:r>
      <w:r w:rsidRPr="00024877">
        <w:rPr>
          <w:rFonts w:ascii="IRBadr" w:hAnsi="IRBadr" w:cs="IRBadr"/>
          <w:sz w:val="28"/>
          <w:szCs w:val="28"/>
          <w:rtl/>
          <w:lang w:bidi="fa-IR"/>
        </w:rPr>
        <w:t xml:space="preserve">جمیل بن دراج هم معتبر است، ولی سندی بن ربیع اعتبار ندارد. </w:t>
      </w:r>
      <w:r w:rsidR="00B90D73" w:rsidRPr="00024877">
        <w:rPr>
          <w:rFonts w:ascii="IRBadr" w:hAnsi="IRBadr" w:cs="IRBadr"/>
          <w:sz w:val="28"/>
          <w:szCs w:val="28"/>
          <w:rtl/>
          <w:lang w:bidi="fa-IR"/>
        </w:rPr>
        <w:t>اما</w:t>
      </w:r>
      <w:r w:rsidRPr="00024877">
        <w:rPr>
          <w:rFonts w:ascii="IRBadr" w:hAnsi="IRBadr" w:cs="IRBadr"/>
          <w:sz w:val="28"/>
          <w:szCs w:val="28"/>
          <w:rtl/>
          <w:lang w:bidi="fa-IR"/>
        </w:rPr>
        <w:t xml:space="preserve"> مراجعه نکردم که احمد بن محمد بن ابی نصر بزنطی</w:t>
      </w:r>
      <w:r w:rsidR="00B90D73" w:rsidRPr="00024877">
        <w:rPr>
          <w:rFonts w:ascii="IRBadr" w:eastAsia="Arial Unicode MS" w:hAnsi="IRBadr" w:cs="IRBadr"/>
          <w:sz w:val="28"/>
          <w:szCs w:val="28"/>
          <w:rtl/>
          <w:lang w:bidi="fa-IR"/>
        </w:rPr>
        <w:t>،</w:t>
      </w:r>
      <w:r w:rsidR="00B90D73" w:rsidRPr="00024877">
        <w:rPr>
          <w:rFonts w:ascii="IRBadr" w:hAnsi="IRBadr" w:cs="IRBadr"/>
          <w:sz w:val="28"/>
          <w:szCs w:val="28"/>
          <w:rtl/>
          <w:lang w:bidi="fa-IR"/>
        </w:rPr>
        <w:t xml:space="preserve"> </w:t>
      </w:r>
      <w:r w:rsidRPr="00024877">
        <w:rPr>
          <w:rFonts w:ascii="IRBadr" w:hAnsi="IRBadr" w:cs="IRBadr"/>
          <w:sz w:val="28"/>
          <w:szCs w:val="28"/>
          <w:rtl/>
          <w:lang w:bidi="fa-IR"/>
        </w:rPr>
        <w:t xml:space="preserve">سند شیخ به </w:t>
      </w:r>
      <w:r w:rsidR="00B90D73" w:rsidRPr="00024877">
        <w:rPr>
          <w:rFonts w:ascii="IRBadr" w:hAnsi="IRBadr" w:cs="IRBadr"/>
          <w:sz w:val="28"/>
          <w:szCs w:val="28"/>
          <w:rtl/>
          <w:lang w:bidi="fa-IR"/>
        </w:rPr>
        <w:t>او</w:t>
      </w:r>
      <w:r w:rsidRPr="00024877">
        <w:rPr>
          <w:rFonts w:ascii="IRBadr" w:hAnsi="IRBadr" w:cs="IRBadr"/>
          <w:sz w:val="28"/>
          <w:szCs w:val="28"/>
          <w:rtl/>
          <w:lang w:bidi="fa-IR"/>
        </w:rPr>
        <w:t xml:space="preserve"> چه نوع سندی است. آیا آن قاعده تبدیل سند اینجا مصداق دارد</w:t>
      </w:r>
      <w:r w:rsidR="00B90D73" w:rsidRPr="00024877">
        <w:rPr>
          <w:rFonts w:ascii="IRBadr" w:hAnsi="IRBadr" w:cs="IRBadr"/>
          <w:sz w:val="28"/>
          <w:szCs w:val="28"/>
          <w:rtl/>
          <w:lang w:bidi="fa-IR"/>
        </w:rPr>
        <w:t>؟</w:t>
      </w:r>
    </w:p>
    <w:p w:rsidR="00B90D73" w:rsidRPr="00024877" w:rsidRDefault="00B90D73" w:rsidP="006D3C5B">
      <w:pPr>
        <w:pStyle w:val="4"/>
        <w:rPr>
          <w:rFonts w:ascii="IRBadr" w:hAnsi="IRBadr" w:cs="IRBadr"/>
          <w:b/>
          <w:bCs/>
          <w:sz w:val="28"/>
          <w:szCs w:val="28"/>
          <w:rtl/>
        </w:rPr>
      </w:pPr>
      <w:bookmarkStart w:id="9" w:name="_Toc425554000"/>
      <w:r w:rsidRPr="00024877">
        <w:rPr>
          <w:rFonts w:ascii="IRBadr" w:hAnsi="IRBadr" w:cs="IRBadr"/>
          <w:b/>
          <w:bCs/>
          <w:sz w:val="28"/>
          <w:szCs w:val="28"/>
          <w:rtl/>
        </w:rPr>
        <w:t>قاعده تبدیل سند</w:t>
      </w:r>
      <w:bookmarkEnd w:id="9"/>
    </w:p>
    <w:p w:rsidR="00B90D73" w:rsidRPr="00024877" w:rsidRDefault="00BA3B10" w:rsidP="00B90D73">
      <w:pPr>
        <w:bidi/>
        <w:jc w:val="both"/>
        <w:rPr>
          <w:rFonts w:ascii="IRBadr" w:hAnsi="IRBadr" w:cs="IRBadr"/>
          <w:sz w:val="28"/>
          <w:szCs w:val="28"/>
          <w:rtl/>
          <w:lang w:bidi="fa-IR"/>
        </w:rPr>
      </w:pPr>
      <w:r w:rsidRPr="00024877">
        <w:rPr>
          <w:rFonts w:ascii="IRBadr" w:hAnsi="IRBadr" w:cs="IRBadr"/>
          <w:sz w:val="28"/>
          <w:szCs w:val="28"/>
          <w:rtl/>
          <w:lang w:bidi="fa-IR"/>
        </w:rPr>
        <w:t xml:space="preserve">راجع </w:t>
      </w:r>
      <w:r w:rsidR="00B90D73" w:rsidRPr="00024877">
        <w:rPr>
          <w:rFonts w:ascii="IRBadr" w:hAnsi="IRBadr" w:cs="IRBadr"/>
          <w:sz w:val="28"/>
          <w:szCs w:val="28"/>
          <w:rtl/>
          <w:lang w:bidi="fa-IR"/>
        </w:rPr>
        <w:t xml:space="preserve">به </w:t>
      </w:r>
      <w:r w:rsidRPr="00024877">
        <w:rPr>
          <w:rFonts w:ascii="IRBadr" w:hAnsi="IRBadr" w:cs="IRBadr"/>
          <w:sz w:val="28"/>
          <w:szCs w:val="28"/>
          <w:rtl/>
          <w:lang w:bidi="fa-IR"/>
        </w:rPr>
        <w:t xml:space="preserve">قاعده تبدیل سند </w:t>
      </w:r>
      <w:r w:rsidR="00024877">
        <w:rPr>
          <w:rFonts w:ascii="IRBadr" w:hAnsi="IRBadr" w:cs="IRBadr"/>
          <w:sz w:val="28"/>
          <w:szCs w:val="28"/>
          <w:rtl/>
          <w:lang w:bidi="fa-IR"/>
        </w:rPr>
        <w:t>رساله‌ای</w:t>
      </w:r>
      <w:r w:rsidRPr="00024877">
        <w:rPr>
          <w:rFonts w:ascii="IRBadr" w:hAnsi="IRBadr" w:cs="IRBadr"/>
          <w:sz w:val="28"/>
          <w:szCs w:val="28"/>
          <w:rtl/>
          <w:lang w:bidi="fa-IR"/>
        </w:rPr>
        <w:t xml:space="preserve"> نوشتم که منتشر نشده است. قاعده تبدیل سند که در بعضی مثل آقای صدر و آقای تبریزی بیشتر پروبال دادند و تقویت کردند، این است که مرحوم شیخ در فهرست گاهی در مورد پنجاه</w:t>
      </w:r>
      <w:r w:rsidR="00B90D73" w:rsidRPr="00024877">
        <w:rPr>
          <w:rFonts w:ascii="IRBadr" w:eastAsia="Arial Unicode MS" w:hAnsi="IRBadr" w:cs="IRBadr"/>
          <w:sz w:val="28"/>
          <w:szCs w:val="28"/>
          <w:rtl/>
          <w:lang w:bidi="fa-IR"/>
        </w:rPr>
        <w:t>،</w:t>
      </w:r>
      <w:r w:rsidR="006D3C5B" w:rsidRPr="00024877">
        <w:rPr>
          <w:rFonts w:ascii="IRBadr" w:hAnsi="IRBadr" w:cs="IRBadr"/>
          <w:sz w:val="28"/>
          <w:szCs w:val="28"/>
          <w:rtl/>
          <w:lang w:bidi="fa-IR"/>
        </w:rPr>
        <w:t xml:space="preserve"> شصت</w:t>
      </w:r>
      <w:r w:rsidRPr="00024877">
        <w:rPr>
          <w:rFonts w:ascii="IRBadr" w:hAnsi="IRBadr" w:cs="IRBadr"/>
          <w:sz w:val="28"/>
          <w:szCs w:val="28"/>
          <w:rtl/>
          <w:lang w:bidi="fa-IR"/>
        </w:rPr>
        <w:t xml:space="preserve"> نفر یک تعبیر دارد. آن تعبیرش این است، اخبرنی بجمیع کتبه و روایاته</w:t>
      </w:r>
      <w:r w:rsidR="00B90D73" w:rsidRPr="00024877">
        <w:rPr>
          <w:rFonts w:ascii="IRBadr" w:eastAsia="Arial Unicode MS" w:hAnsi="IRBadr" w:cs="IRBadr"/>
          <w:sz w:val="28"/>
          <w:szCs w:val="28"/>
          <w:rtl/>
          <w:lang w:bidi="fa-IR"/>
        </w:rPr>
        <w:t>،</w:t>
      </w:r>
      <w:r w:rsidR="00B90D73" w:rsidRPr="00024877">
        <w:rPr>
          <w:rFonts w:ascii="IRBadr" w:hAnsi="IRBadr" w:cs="IRBadr"/>
          <w:sz w:val="28"/>
          <w:szCs w:val="28"/>
          <w:rtl/>
          <w:lang w:bidi="fa-IR"/>
        </w:rPr>
        <w:t xml:space="preserve"> با این سند.</w:t>
      </w:r>
      <w:r w:rsidRPr="00024877">
        <w:rPr>
          <w:rFonts w:ascii="IRBadr" w:hAnsi="IRBadr" w:cs="IRBadr"/>
          <w:sz w:val="28"/>
          <w:szCs w:val="28"/>
          <w:rtl/>
          <w:lang w:bidi="fa-IR"/>
        </w:rPr>
        <w:t xml:space="preserve"> </w:t>
      </w:r>
      <w:r w:rsidR="00024877">
        <w:rPr>
          <w:rFonts w:ascii="IRBadr" w:hAnsi="IRBadr" w:cs="IRBadr"/>
          <w:sz w:val="28"/>
          <w:szCs w:val="28"/>
          <w:rtl/>
          <w:lang w:bidi="fa-IR"/>
        </w:rPr>
        <w:t>نکته‌ای</w:t>
      </w:r>
      <w:r w:rsidRPr="00024877">
        <w:rPr>
          <w:rFonts w:ascii="IRBadr" w:hAnsi="IRBadr" w:cs="IRBadr"/>
          <w:sz w:val="28"/>
          <w:szCs w:val="28"/>
          <w:rtl/>
          <w:lang w:bidi="fa-IR"/>
        </w:rPr>
        <w:t xml:space="preserve"> که </w:t>
      </w:r>
      <w:r w:rsidR="00B90D73" w:rsidRPr="00024877">
        <w:rPr>
          <w:rFonts w:ascii="IRBadr" w:hAnsi="IRBadr" w:cs="IRBadr"/>
          <w:sz w:val="28"/>
          <w:szCs w:val="28"/>
          <w:rtl/>
          <w:lang w:bidi="fa-IR"/>
        </w:rPr>
        <w:t xml:space="preserve">در </w:t>
      </w:r>
      <w:r w:rsidRPr="00024877">
        <w:rPr>
          <w:rFonts w:ascii="IRBadr" w:hAnsi="IRBadr" w:cs="IRBadr"/>
          <w:sz w:val="28"/>
          <w:szCs w:val="28"/>
          <w:rtl/>
          <w:lang w:bidi="fa-IR"/>
        </w:rPr>
        <w:t>اینجا مطرح است</w:t>
      </w:r>
      <w:r w:rsidR="00B90D73" w:rsidRPr="00024877">
        <w:rPr>
          <w:rFonts w:ascii="IRBadr" w:eastAsia="Arial Unicode MS" w:hAnsi="IRBadr" w:cs="IRBadr"/>
          <w:sz w:val="28"/>
          <w:szCs w:val="28"/>
          <w:rtl/>
          <w:lang w:bidi="fa-IR"/>
        </w:rPr>
        <w:t>،</w:t>
      </w:r>
      <w:r w:rsidR="006D3C5B" w:rsidRPr="00024877">
        <w:rPr>
          <w:rFonts w:ascii="IRBadr" w:hAnsi="IRBadr" w:cs="IRBadr"/>
          <w:sz w:val="28"/>
          <w:szCs w:val="28"/>
          <w:rtl/>
          <w:lang w:bidi="fa-IR"/>
        </w:rPr>
        <w:t xml:space="preserve"> این</w:t>
      </w:r>
      <w:r w:rsidRPr="00024877">
        <w:rPr>
          <w:rFonts w:ascii="IRBadr" w:hAnsi="IRBadr" w:cs="IRBadr"/>
          <w:sz w:val="28"/>
          <w:szCs w:val="28"/>
          <w:rtl/>
          <w:lang w:bidi="fa-IR"/>
        </w:rPr>
        <w:t xml:space="preserve"> است</w:t>
      </w:r>
      <w:r w:rsidR="00B90D73" w:rsidRPr="00024877">
        <w:rPr>
          <w:rFonts w:ascii="IRBadr" w:hAnsi="IRBadr" w:cs="IRBadr"/>
          <w:sz w:val="28"/>
          <w:szCs w:val="28"/>
          <w:rtl/>
          <w:lang w:bidi="fa-IR"/>
        </w:rPr>
        <w:t xml:space="preserve"> که</w:t>
      </w:r>
      <w:r w:rsidRPr="00024877">
        <w:rPr>
          <w:rFonts w:ascii="IRBadr" w:hAnsi="IRBadr" w:cs="IRBadr"/>
          <w:sz w:val="28"/>
          <w:szCs w:val="28"/>
          <w:rtl/>
          <w:lang w:bidi="fa-IR"/>
        </w:rPr>
        <w:t xml:space="preserve"> اگر ما روایتی را در تهذیب یا استبصار می‌بینیم که سند این روایت ضعف دارد. اما در سلسله این روایت کسی از همان پنجاه</w:t>
      </w:r>
      <w:r w:rsidR="00B90D73" w:rsidRPr="00024877">
        <w:rPr>
          <w:rFonts w:ascii="IRBadr" w:eastAsia="Arial Unicode MS" w:hAnsi="IRBadr" w:cs="IRBadr"/>
          <w:sz w:val="28"/>
          <w:szCs w:val="28"/>
          <w:rtl/>
          <w:lang w:bidi="fa-IR"/>
        </w:rPr>
        <w:t>،</w:t>
      </w:r>
      <w:r w:rsidRPr="00024877">
        <w:rPr>
          <w:rFonts w:ascii="IRBadr" w:hAnsi="IRBadr" w:cs="IRBadr"/>
          <w:sz w:val="28"/>
          <w:szCs w:val="28"/>
          <w:rtl/>
          <w:lang w:bidi="fa-IR"/>
        </w:rPr>
        <w:t xml:space="preserve"> شصت نفر </w:t>
      </w:r>
      <w:r w:rsidR="00B90D73" w:rsidRPr="00024877">
        <w:rPr>
          <w:rFonts w:ascii="IRBadr" w:hAnsi="IRBadr" w:cs="IRBadr"/>
          <w:sz w:val="28"/>
          <w:szCs w:val="28"/>
          <w:rtl/>
          <w:lang w:bidi="fa-IR"/>
        </w:rPr>
        <w:t xml:space="preserve">قرار گرفته </w:t>
      </w:r>
      <w:r w:rsidRPr="00024877">
        <w:rPr>
          <w:rFonts w:ascii="IRBadr" w:hAnsi="IRBadr" w:cs="IRBadr"/>
          <w:sz w:val="28"/>
          <w:szCs w:val="28"/>
          <w:rtl/>
          <w:lang w:bidi="fa-IR"/>
        </w:rPr>
        <w:t xml:space="preserve">که این‌ها فهرستش را جمع کردند، این سندی که در اینجا ذکر شده است، سند خاصش اشکال دارد. ولی در فهرست طلب عامی دارد که آن معتبر است. </w:t>
      </w:r>
      <w:r w:rsidR="00B90D73" w:rsidRPr="00024877">
        <w:rPr>
          <w:rFonts w:ascii="IRBadr" w:hAnsi="IRBadr" w:cs="IRBadr"/>
          <w:sz w:val="28"/>
          <w:szCs w:val="28"/>
          <w:rtl/>
          <w:lang w:bidi="fa-IR"/>
        </w:rPr>
        <w:t xml:space="preserve">به </w:t>
      </w:r>
      <w:r w:rsidRPr="00024877">
        <w:rPr>
          <w:rFonts w:ascii="IRBadr" w:hAnsi="IRBadr" w:cs="IRBadr"/>
          <w:sz w:val="28"/>
          <w:szCs w:val="28"/>
          <w:rtl/>
          <w:lang w:bidi="fa-IR"/>
        </w:rPr>
        <w:t xml:space="preserve">این </w:t>
      </w:r>
      <w:r w:rsidR="00024877">
        <w:rPr>
          <w:rFonts w:ascii="IRBadr" w:hAnsi="IRBadr" w:cs="IRBadr"/>
          <w:sz w:val="28"/>
          <w:szCs w:val="28"/>
          <w:rtl/>
          <w:lang w:bidi="fa-IR"/>
        </w:rPr>
        <w:t>می‌گویند</w:t>
      </w:r>
      <w:r w:rsidRPr="00024877">
        <w:rPr>
          <w:rFonts w:ascii="IRBadr" w:hAnsi="IRBadr" w:cs="IRBadr"/>
          <w:sz w:val="28"/>
          <w:szCs w:val="28"/>
          <w:rtl/>
          <w:lang w:bidi="fa-IR"/>
        </w:rPr>
        <w:t xml:space="preserve"> تبدیل سند، یعنی به جای سند خاصی که برای این روایت اینجا ذکر شده است می‌توان از این سند عام که در فهرست آمده استفاده کرد. این جایگزین این سند می‌شود. اگر در ترتیب ذکری که </w:t>
      </w:r>
      <w:r w:rsidR="00024877">
        <w:rPr>
          <w:rFonts w:ascii="IRBadr" w:hAnsi="IRBadr" w:cs="IRBadr"/>
          <w:sz w:val="28"/>
          <w:szCs w:val="28"/>
          <w:rtl/>
          <w:lang w:bidi="fa-IR"/>
        </w:rPr>
        <w:t>می‌گوییم</w:t>
      </w:r>
      <w:r w:rsidRPr="00024877">
        <w:rPr>
          <w:rFonts w:ascii="IRBadr" w:hAnsi="IRBadr" w:cs="IRBadr"/>
          <w:sz w:val="28"/>
          <w:szCs w:val="28"/>
          <w:rtl/>
          <w:lang w:bidi="fa-IR"/>
        </w:rPr>
        <w:t>، قبل از رسیدن به آن</w:t>
      </w:r>
      <w:r w:rsidR="00B90D73" w:rsidRPr="00024877">
        <w:rPr>
          <w:rFonts w:ascii="IRBadr" w:eastAsia="Arial Unicode MS" w:hAnsi="IRBadr" w:cs="IRBadr"/>
          <w:sz w:val="28"/>
          <w:szCs w:val="28"/>
          <w:rtl/>
          <w:lang w:bidi="fa-IR"/>
        </w:rPr>
        <w:t>،</w:t>
      </w:r>
      <w:r w:rsidRPr="00024877">
        <w:rPr>
          <w:rFonts w:ascii="IRBadr" w:hAnsi="IRBadr" w:cs="IRBadr"/>
          <w:sz w:val="28"/>
          <w:szCs w:val="28"/>
          <w:rtl/>
          <w:lang w:bidi="fa-IR"/>
        </w:rPr>
        <w:t xml:space="preserve"> راوی ضعیفی باشد</w:t>
      </w:r>
      <w:r w:rsidR="00B90D73" w:rsidRPr="00024877">
        <w:rPr>
          <w:rFonts w:ascii="IRBadr" w:eastAsia="Arial Unicode MS" w:hAnsi="IRBadr" w:cs="IRBadr"/>
          <w:sz w:val="28"/>
          <w:szCs w:val="28"/>
          <w:rtl/>
          <w:lang w:bidi="fa-IR"/>
        </w:rPr>
        <w:t>،</w:t>
      </w:r>
      <w:r w:rsidRPr="00024877">
        <w:rPr>
          <w:rFonts w:ascii="IRBadr" w:hAnsi="IRBadr" w:cs="IRBadr"/>
          <w:sz w:val="28"/>
          <w:szCs w:val="28"/>
          <w:rtl/>
          <w:lang w:bidi="fa-IR"/>
        </w:rPr>
        <w:t xml:space="preserve"> به جای این سندی که در آن </w:t>
      </w:r>
      <w:r w:rsidR="006D3C5B" w:rsidRPr="00024877">
        <w:rPr>
          <w:rFonts w:ascii="IRBadr" w:hAnsi="IRBadr" w:cs="IRBadr"/>
          <w:sz w:val="28"/>
          <w:szCs w:val="28"/>
          <w:rtl/>
          <w:lang w:bidi="fa-IR"/>
        </w:rPr>
        <w:t>مثلاً</w:t>
      </w:r>
      <w:r w:rsidR="00B90D73" w:rsidRPr="00024877">
        <w:rPr>
          <w:rFonts w:ascii="IRBadr" w:hAnsi="IRBadr" w:cs="IRBadr"/>
          <w:sz w:val="28"/>
          <w:szCs w:val="28"/>
          <w:rtl/>
          <w:lang w:bidi="fa-IR"/>
        </w:rPr>
        <w:t xml:space="preserve"> سندی بن ربیع است که معتبر نیست</w:t>
      </w:r>
      <w:r w:rsidR="00B90D73" w:rsidRPr="00024877">
        <w:rPr>
          <w:rFonts w:ascii="IRBadr" w:eastAsia="Arial Unicode MS" w:hAnsi="IRBadr" w:cs="IRBadr"/>
          <w:sz w:val="28"/>
          <w:szCs w:val="28"/>
          <w:rtl/>
          <w:lang w:bidi="fa-IR"/>
        </w:rPr>
        <w:t>،</w:t>
      </w:r>
      <w:r w:rsidR="006D3C5B" w:rsidRPr="00024877">
        <w:rPr>
          <w:rFonts w:ascii="IRBadr" w:hAnsi="IRBadr" w:cs="IRBadr"/>
          <w:sz w:val="28"/>
          <w:szCs w:val="28"/>
          <w:rtl/>
          <w:lang w:bidi="fa-IR"/>
        </w:rPr>
        <w:t xml:space="preserve"> این</w:t>
      </w:r>
      <w:r w:rsidRPr="00024877">
        <w:rPr>
          <w:rFonts w:ascii="IRBadr" w:hAnsi="IRBadr" w:cs="IRBadr"/>
          <w:sz w:val="28"/>
          <w:szCs w:val="28"/>
          <w:rtl/>
          <w:lang w:bidi="fa-IR"/>
        </w:rPr>
        <w:t xml:space="preserve"> جایگزین می‌شود.</w:t>
      </w:r>
    </w:p>
    <w:p w:rsidR="00B90D73" w:rsidRPr="00024877" w:rsidRDefault="00B33FFB" w:rsidP="006D3C5B">
      <w:pPr>
        <w:pStyle w:val="4"/>
        <w:rPr>
          <w:rFonts w:ascii="IRBadr" w:hAnsi="IRBadr" w:cs="IRBadr"/>
          <w:b/>
          <w:bCs/>
          <w:sz w:val="28"/>
          <w:szCs w:val="28"/>
          <w:rtl/>
        </w:rPr>
      </w:pPr>
      <w:bookmarkStart w:id="10" w:name="_Toc425554001"/>
      <w:r w:rsidRPr="00024877">
        <w:rPr>
          <w:rFonts w:ascii="IRBadr" w:hAnsi="IRBadr" w:cs="IRBadr"/>
          <w:b/>
          <w:bCs/>
          <w:sz w:val="28"/>
          <w:szCs w:val="28"/>
          <w:rtl/>
        </w:rPr>
        <w:t>بحثی رجالی</w:t>
      </w:r>
      <w:bookmarkEnd w:id="10"/>
    </w:p>
    <w:p w:rsidR="00B33FFB" w:rsidRPr="00024877" w:rsidRDefault="00BA3B10" w:rsidP="00B33FFB">
      <w:pPr>
        <w:bidi/>
        <w:jc w:val="both"/>
        <w:rPr>
          <w:rFonts w:ascii="IRBadr" w:hAnsi="IRBadr" w:cs="IRBadr"/>
          <w:sz w:val="28"/>
          <w:szCs w:val="28"/>
          <w:rtl/>
          <w:lang w:bidi="fa-IR"/>
        </w:rPr>
      </w:pPr>
      <w:r w:rsidRPr="00024877">
        <w:rPr>
          <w:rFonts w:ascii="IRBadr" w:hAnsi="IRBadr" w:cs="IRBadr"/>
          <w:sz w:val="28"/>
          <w:szCs w:val="28"/>
          <w:rtl/>
          <w:lang w:bidi="fa-IR"/>
        </w:rPr>
        <w:t>مرحوم شیخ طوسی دو کار عمده کرده است. یک کار ایشان این است که در تهذیب مراجعه کنید می‌بینید</w:t>
      </w:r>
      <w:r w:rsidR="00B33FFB" w:rsidRPr="00024877">
        <w:rPr>
          <w:rFonts w:ascii="IRBadr" w:eastAsia="Arial Unicode MS" w:hAnsi="IRBadr" w:cs="IRBadr"/>
          <w:sz w:val="28"/>
          <w:szCs w:val="28"/>
          <w:rtl/>
          <w:lang w:bidi="fa-IR"/>
        </w:rPr>
        <w:t>،</w:t>
      </w:r>
      <w:r w:rsidR="006D3C5B" w:rsidRPr="00024877">
        <w:rPr>
          <w:rFonts w:ascii="IRBadr" w:hAnsi="IRBadr" w:cs="IRBadr"/>
          <w:sz w:val="28"/>
          <w:szCs w:val="28"/>
          <w:rtl/>
          <w:lang w:bidi="fa-IR"/>
        </w:rPr>
        <w:t xml:space="preserve"> خیلی</w:t>
      </w:r>
      <w:r w:rsidRPr="00024877">
        <w:rPr>
          <w:rFonts w:ascii="IRBadr" w:hAnsi="IRBadr" w:cs="IRBadr"/>
          <w:sz w:val="28"/>
          <w:szCs w:val="28"/>
          <w:rtl/>
          <w:lang w:bidi="fa-IR"/>
        </w:rPr>
        <w:t xml:space="preserve"> جاها سند را ذکر نکرده است، یک بخشی از سند را انداخته است، منتها آخر تهذیب در مشیخه تهذیب می‌گوید</w:t>
      </w:r>
      <w:r w:rsidR="00B33FFB" w:rsidRPr="00024877">
        <w:rPr>
          <w:rFonts w:ascii="IRBadr" w:eastAsia="Arial Unicode MS" w:hAnsi="IRBadr" w:cs="IRBadr"/>
          <w:sz w:val="28"/>
          <w:szCs w:val="28"/>
          <w:rtl/>
          <w:lang w:bidi="fa-IR"/>
        </w:rPr>
        <w:t>،</w:t>
      </w:r>
      <w:r w:rsidR="00B33FFB" w:rsidRPr="00024877">
        <w:rPr>
          <w:rFonts w:ascii="IRBadr" w:hAnsi="IRBadr" w:cs="IRBadr"/>
          <w:sz w:val="28"/>
          <w:szCs w:val="28"/>
          <w:rtl/>
          <w:lang w:bidi="fa-IR"/>
        </w:rPr>
        <w:t xml:space="preserve"> البته</w:t>
      </w:r>
      <w:r w:rsidRPr="00024877">
        <w:rPr>
          <w:rFonts w:ascii="IRBadr" w:hAnsi="IRBadr" w:cs="IRBadr"/>
          <w:sz w:val="28"/>
          <w:szCs w:val="28"/>
          <w:rtl/>
          <w:lang w:bidi="fa-IR"/>
        </w:rPr>
        <w:t xml:space="preserve"> مرحوم صدوق هم این کار را </w:t>
      </w:r>
      <w:r w:rsidRPr="00024877">
        <w:rPr>
          <w:rFonts w:ascii="IRBadr" w:hAnsi="IRBadr" w:cs="IRBadr"/>
          <w:sz w:val="28"/>
          <w:szCs w:val="28"/>
          <w:rtl/>
          <w:lang w:bidi="fa-IR"/>
        </w:rPr>
        <w:lastRenderedPageBreak/>
        <w:t>کرده است، هر چه من از این آقا نقل می‌کنم</w:t>
      </w:r>
      <w:r w:rsidR="00B33FFB" w:rsidRPr="00024877">
        <w:rPr>
          <w:rFonts w:ascii="IRBadr" w:eastAsia="Arial Unicode MS" w:hAnsi="IRBadr" w:cs="IRBadr"/>
          <w:sz w:val="28"/>
          <w:szCs w:val="28"/>
          <w:rtl/>
          <w:lang w:bidi="fa-IR"/>
        </w:rPr>
        <w:t>،</w:t>
      </w:r>
      <w:r w:rsidRPr="00024877">
        <w:rPr>
          <w:rFonts w:ascii="IRBadr" w:hAnsi="IRBadr" w:cs="IRBadr"/>
          <w:sz w:val="28"/>
          <w:szCs w:val="28"/>
          <w:rtl/>
          <w:lang w:bidi="fa-IR"/>
        </w:rPr>
        <w:t xml:space="preserve"> با این سند </w:t>
      </w:r>
      <w:r w:rsidR="00B33FFB" w:rsidRPr="00024877">
        <w:rPr>
          <w:rFonts w:ascii="IRBadr" w:hAnsi="IRBadr" w:cs="IRBadr"/>
          <w:sz w:val="28"/>
          <w:szCs w:val="28"/>
          <w:rtl/>
          <w:lang w:bidi="fa-IR"/>
        </w:rPr>
        <w:t>است</w:t>
      </w:r>
      <w:r w:rsidRPr="00024877">
        <w:rPr>
          <w:rFonts w:ascii="IRBadr" w:hAnsi="IRBadr" w:cs="IRBadr"/>
          <w:sz w:val="28"/>
          <w:szCs w:val="28"/>
          <w:rtl/>
          <w:lang w:bidi="fa-IR"/>
        </w:rPr>
        <w:t xml:space="preserve">. این کاری است که در پیوست و مشیخه تهذیب و </w:t>
      </w:r>
      <w:r w:rsidR="00024877">
        <w:rPr>
          <w:rFonts w:ascii="IRBadr" w:hAnsi="IRBadr" w:cs="IRBadr"/>
          <w:sz w:val="28"/>
          <w:szCs w:val="28"/>
          <w:rtl/>
          <w:lang w:bidi="fa-IR"/>
        </w:rPr>
        <w:t>همین‌طور</w:t>
      </w:r>
      <w:r w:rsidRPr="00024877">
        <w:rPr>
          <w:rFonts w:ascii="IRBadr" w:hAnsi="IRBadr" w:cs="IRBadr"/>
          <w:sz w:val="28"/>
          <w:szCs w:val="28"/>
          <w:rtl/>
          <w:lang w:bidi="fa-IR"/>
        </w:rPr>
        <w:t xml:space="preserve"> من لا یحضر انجام شده است. این سندهایی که در مشیخه ذکر می‌شود، این</w:t>
      </w:r>
      <w:r w:rsidR="00B33FFB" w:rsidRPr="00024877">
        <w:rPr>
          <w:rFonts w:ascii="IRBadr" w:hAnsi="IRBadr" w:cs="IRBadr"/>
          <w:sz w:val="28"/>
          <w:szCs w:val="28"/>
          <w:rtl/>
          <w:lang w:bidi="fa-IR"/>
        </w:rPr>
        <w:t>که ناظر به چیست؟ در آخر کتاب ذکر می‌شود.</w:t>
      </w:r>
    </w:p>
    <w:p w:rsidR="00B33FFB" w:rsidRPr="00024877" w:rsidRDefault="00B33FFB" w:rsidP="006D3C5B">
      <w:pPr>
        <w:pStyle w:val="4"/>
        <w:rPr>
          <w:rFonts w:ascii="IRBadr" w:hAnsi="IRBadr" w:cs="IRBadr"/>
          <w:b/>
          <w:bCs/>
          <w:sz w:val="28"/>
          <w:szCs w:val="28"/>
          <w:rtl/>
        </w:rPr>
      </w:pPr>
      <w:bookmarkStart w:id="11" w:name="_Toc425554002"/>
      <w:r w:rsidRPr="00024877">
        <w:rPr>
          <w:rFonts w:ascii="IRBadr" w:hAnsi="IRBadr" w:cs="IRBadr"/>
          <w:b/>
          <w:bCs/>
          <w:sz w:val="28"/>
          <w:szCs w:val="28"/>
          <w:rtl/>
        </w:rPr>
        <w:t>اسناد کتب اربعه</w:t>
      </w:r>
      <w:bookmarkEnd w:id="11"/>
    </w:p>
    <w:p w:rsidR="00B33FFB" w:rsidRPr="00024877" w:rsidRDefault="00BA3B10" w:rsidP="00B33FFB">
      <w:pPr>
        <w:bidi/>
        <w:jc w:val="both"/>
        <w:rPr>
          <w:rFonts w:ascii="IRBadr" w:hAnsi="IRBadr" w:cs="IRBadr"/>
          <w:sz w:val="28"/>
          <w:szCs w:val="28"/>
          <w:rtl/>
          <w:lang w:bidi="fa-IR"/>
        </w:rPr>
      </w:pPr>
      <w:r w:rsidRPr="00024877">
        <w:rPr>
          <w:rFonts w:ascii="IRBadr" w:hAnsi="IRBadr" w:cs="IRBadr"/>
          <w:sz w:val="28"/>
          <w:szCs w:val="28"/>
          <w:rtl/>
          <w:lang w:bidi="fa-IR"/>
        </w:rPr>
        <w:t>سندهایی که آخر تهذیب یا من لا یحضر می‌آید</w:t>
      </w:r>
      <w:r w:rsidR="00B33FFB" w:rsidRPr="00024877">
        <w:rPr>
          <w:rFonts w:ascii="IRBadr" w:eastAsia="Arial Unicode MS" w:hAnsi="IRBadr" w:cs="IRBadr"/>
          <w:sz w:val="28"/>
          <w:szCs w:val="28"/>
          <w:rtl/>
          <w:lang w:bidi="fa-IR"/>
        </w:rPr>
        <w:t>،</w:t>
      </w:r>
      <w:r w:rsidRPr="00024877">
        <w:rPr>
          <w:rFonts w:ascii="IRBadr" w:hAnsi="IRBadr" w:cs="IRBadr"/>
          <w:sz w:val="28"/>
          <w:szCs w:val="28"/>
          <w:rtl/>
          <w:lang w:bidi="fa-IR"/>
        </w:rPr>
        <w:t xml:space="preserve"> دو قید دارد. یکی اینکه ناظر به خصوص همان کتاب است و دوم اینکه ناظر به آنجایی که سند را در خود کتاب از همان آقا شروع کرده </w:t>
      </w:r>
      <w:r w:rsidR="00B33FFB" w:rsidRPr="00024877">
        <w:rPr>
          <w:rFonts w:ascii="IRBadr" w:hAnsi="IRBadr" w:cs="IRBadr"/>
          <w:sz w:val="28"/>
          <w:szCs w:val="28"/>
          <w:rtl/>
          <w:lang w:bidi="fa-IR"/>
        </w:rPr>
        <w:t>و قبلی‌ها را حذف کرده است.</w:t>
      </w:r>
      <w:r w:rsidR="006D3C5B" w:rsidRPr="00024877">
        <w:rPr>
          <w:rFonts w:ascii="IRBadr" w:hAnsi="IRBadr" w:cs="IRBadr"/>
          <w:sz w:val="28"/>
          <w:szCs w:val="28"/>
          <w:rtl/>
          <w:lang w:bidi="fa-IR"/>
        </w:rPr>
        <w:t xml:space="preserve"> اما</w:t>
      </w:r>
      <w:r w:rsidRPr="00024877">
        <w:rPr>
          <w:rFonts w:ascii="IRBadr" w:hAnsi="IRBadr" w:cs="IRBadr"/>
          <w:sz w:val="28"/>
          <w:szCs w:val="28"/>
          <w:rtl/>
          <w:lang w:bidi="fa-IR"/>
        </w:rPr>
        <w:t xml:space="preserve"> در فهرست وقتی که بگوید اخبرنا بجمیع کتب و روایات ابن ابی عمیر این سند، این سند</w:t>
      </w:r>
      <w:r w:rsidR="006D3C5B" w:rsidRPr="00024877">
        <w:rPr>
          <w:rFonts w:ascii="IRBadr" w:hAnsi="IRBadr" w:cs="IRBadr"/>
          <w:sz w:val="28"/>
          <w:szCs w:val="28"/>
          <w:rtl/>
          <w:lang w:bidi="fa-IR"/>
        </w:rPr>
        <w:t xml:space="preserve"> </w:t>
      </w:r>
      <w:r w:rsidRPr="00024877">
        <w:rPr>
          <w:rFonts w:ascii="IRBadr" w:hAnsi="IRBadr" w:cs="IRBadr"/>
          <w:sz w:val="28"/>
          <w:szCs w:val="28"/>
          <w:rtl/>
          <w:lang w:bidi="fa-IR"/>
        </w:rPr>
        <w:t xml:space="preserve">هم آن کتاب </w:t>
      </w:r>
      <w:r w:rsidR="00B33FFB" w:rsidRPr="00024877">
        <w:rPr>
          <w:rFonts w:ascii="IRBadr" w:hAnsi="IRBadr" w:cs="IRBadr"/>
          <w:sz w:val="28"/>
          <w:szCs w:val="28"/>
          <w:rtl/>
          <w:lang w:bidi="fa-IR"/>
        </w:rPr>
        <w:t xml:space="preserve">و </w:t>
      </w:r>
      <w:r w:rsidRPr="00024877">
        <w:rPr>
          <w:rFonts w:ascii="IRBadr" w:hAnsi="IRBadr" w:cs="IRBadr"/>
          <w:sz w:val="28"/>
          <w:szCs w:val="28"/>
          <w:rtl/>
          <w:lang w:bidi="fa-IR"/>
        </w:rPr>
        <w:t xml:space="preserve">هم کتاب‌های </w:t>
      </w:r>
      <w:r w:rsidR="00024877">
        <w:rPr>
          <w:rFonts w:ascii="IRBadr" w:hAnsi="IRBadr" w:cs="IRBadr"/>
          <w:sz w:val="28"/>
          <w:szCs w:val="28"/>
          <w:rtl/>
          <w:lang w:bidi="fa-IR"/>
        </w:rPr>
        <w:t>روایی‌اش</w:t>
      </w:r>
      <w:r w:rsidRPr="00024877">
        <w:rPr>
          <w:rFonts w:ascii="IRBadr" w:hAnsi="IRBadr" w:cs="IRBadr"/>
          <w:sz w:val="28"/>
          <w:szCs w:val="28"/>
          <w:rtl/>
          <w:lang w:bidi="fa-IR"/>
        </w:rPr>
        <w:t xml:space="preserve"> را می‌گیرد، این اولاً و ثانیاً روایاتی را نمی‌گیرد که قبلش را حذف کرده و با ابن ابی عمیر شروع کرده است. یعنی نه همه روایات که در آن ابن ابی عمیر آمده و شیخ آن را نقل کرده است، این سند او را شامل می‌شود، ولو مثل یک روایتی باشد که در تهذیب و استبصار کل سندش هم ذکر شده است. این معنایش این است که مرحوم شیخ به بعضی روات و بزرگان به همه روایاتشان یک سندهای کلی داشته است. علاوه بر آن سندهای خاصی هم داشته است. </w:t>
      </w:r>
      <w:r w:rsidR="00B33FFB" w:rsidRPr="00024877">
        <w:rPr>
          <w:rFonts w:ascii="IRBadr" w:hAnsi="IRBadr" w:cs="IRBadr"/>
          <w:sz w:val="28"/>
          <w:szCs w:val="28"/>
          <w:rtl/>
          <w:lang w:bidi="fa-IR"/>
        </w:rPr>
        <w:t xml:space="preserve">برای </w:t>
      </w:r>
      <w:r w:rsidRPr="00024877">
        <w:rPr>
          <w:rFonts w:ascii="IRBadr" w:hAnsi="IRBadr" w:cs="IRBadr"/>
          <w:sz w:val="28"/>
          <w:szCs w:val="28"/>
          <w:rtl/>
          <w:lang w:bidi="fa-IR"/>
        </w:rPr>
        <w:t xml:space="preserve">خود روایات سندهای خاص را در خود تهذیب و استبصار </w:t>
      </w:r>
      <w:r w:rsidR="00B33FFB" w:rsidRPr="00024877">
        <w:rPr>
          <w:rFonts w:ascii="IRBadr" w:hAnsi="IRBadr" w:cs="IRBadr"/>
          <w:sz w:val="28"/>
          <w:szCs w:val="28"/>
          <w:rtl/>
          <w:lang w:bidi="fa-IR"/>
        </w:rPr>
        <w:t>ذکر می‌کند</w:t>
      </w:r>
      <w:r w:rsidR="00B33FFB" w:rsidRPr="00024877">
        <w:rPr>
          <w:rFonts w:ascii="IRBadr" w:eastAsia="Arial Unicode MS" w:hAnsi="IRBadr" w:cs="IRBadr"/>
          <w:sz w:val="28"/>
          <w:szCs w:val="28"/>
          <w:rtl/>
          <w:lang w:bidi="fa-IR"/>
        </w:rPr>
        <w:t>،</w:t>
      </w:r>
      <w:r w:rsidR="00B33FFB" w:rsidRPr="00024877">
        <w:rPr>
          <w:rFonts w:ascii="IRBadr" w:hAnsi="IRBadr" w:cs="IRBadr"/>
          <w:sz w:val="28"/>
          <w:szCs w:val="28"/>
          <w:rtl/>
          <w:lang w:bidi="fa-IR"/>
        </w:rPr>
        <w:t xml:space="preserve"> </w:t>
      </w:r>
      <w:r w:rsidRPr="00024877">
        <w:rPr>
          <w:rFonts w:ascii="IRBadr" w:hAnsi="IRBadr" w:cs="IRBadr"/>
          <w:sz w:val="28"/>
          <w:szCs w:val="28"/>
          <w:rtl/>
          <w:lang w:bidi="fa-IR"/>
        </w:rPr>
        <w:t xml:space="preserve">ولی آن سندهای عمومی را </w:t>
      </w:r>
      <w:r w:rsidR="00024877">
        <w:rPr>
          <w:rFonts w:ascii="IRBadr" w:hAnsi="IRBadr" w:cs="IRBadr"/>
          <w:sz w:val="28"/>
          <w:szCs w:val="28"/>
          <w:rtl/>
          <w:lang w:bidi="fa-IR"/>
        </w:rPr>
        <w:t>جداجدا</w:t>
      </w:r>
      <w:r w:rsidRPr="00024877">
        <w:rPr>
          <w:rFonts w:ascii="IRBadr" w:hAnsi="IRBadr" w:cs="IRBadr"/>
          <w:sz w:val="28"/>
          <w:szCs w:val="28"/>
          <w:rtl/>
          <w:lang w:bidi="fa-IR"/>
        </w:rPr>
        <w:t xml:space="preserve"> تکرار نکرده است.</w:t>
      </w:r>
    </w:p>
    <w:p w:rsidR="00B33FFB" w:rsidRPr="00024877" w:rsidRDefault="00B33FFB" w:rsidP="006D3C5B">
      <w:pPr>
        <w:pStyle w:val="4"/>
        <w:rPr>
          <w:rFonts w:ascii="IRBadr" w:hAnsi="IRBadr" w:cs="IRBadr"/>
          <w:b/>
          <w:bCs/>
          <w:sz w:val="28"/>
          <w:szCs w:val="28"/>
          <w:rtl/>
        </w:rPr>
      </w:pPr>
      <w:bookmarkStart w:id="12" w:name="_Toc425554003"/>
      <w:r w:rsidRPr="00024877">
        <w:rPr>
          <w:rFonts w:ascii="IRBadr" w:hAnsi="IRBadr" w:cs="IRBadr"/>
          <w:b/>
          <w:bCs/>
          <w:sz w:val="28"/>
          <w:szCs w:val="28"/>
          <w:rtl/>
        </w:rPr>
        <w:t>احتیاط در این مقام</w:t>
      </w:r>
      <w:bookmarkEnd w:id="12"/>
    </w:p>
    <w:p w:rsidR="00B33FFB" w:rsidRPr="00024877" w:rsidRDefault="00BA3B10" w:rsidP="00B33FFB">
      <w:pPr>
        <w:bidi/>
        <w:jc w:val="both"/>
        <w:rPr>
          <w:rFonts w:ascii="IRBadr" w:hAnsi="IRBadr" w:cs="IRBadr"/>
          <w:sz w:val="28"/>
          <w:szCs w:val="28"/>
          <w:rtl/>
          <w:lang w:bidi="fa-IR"/>
        </w:rPr>
      </w:pPr>
      <w:r w:rsidRPr="00024877">
        <w:rPr>
          <w:rFonts w:ascii="IRBadr" w:hAnsi="IRBadr" w:cs="IRBadr"/>
          <w:sz w:val="28"/>
          <w:szCs w:val="28"/>
          <w:rtl/>
          <w:lang w:bidi="fa-IR"/>
        </w:rPr>
        <w:t xml:space="preserve">لذا سند </w:t>
      </w:r>
      <w:r w:rsidR="00024877">
        <w:rPr>
          <w:rFonts w:ascii="IRBadr" w:hAnsi="IRBadr" w:cs="IRBadr"/>
          <w:sz w:val="28"/>
          <w:szCs w:val="28"/>
          <w:rtl/>
          <w:lang w:bidi="fa-IR"/>
        </w:rPr>
        <w:t>این‌که</w:t>
      </w:r>
      <w:r w:rsidR="00B33FFB" w:rsidRPr="00024877">
        <w:rPr>
          <w:rFonts w:ascii="IRBadr" w:hAnsi="IRBadr" w:cs="IRBadr"/>
          <w:sz w:val="28"/>
          <w:szCs w:val="28"/>
          <w:rtl/>
          <w:lang w:bidi="fa-IR"/>
        </w:rPr>
        <w:t xml:space="preserve"> </w:t>
      </w:r>
      <w:r w:rsidRPr="00024877">
        <w:rPr>
          <w:rFonts w:ascii="IRBadr" w:hAnsi="IRBadr" w:cs="IRBadr"/>
          <w:sz w:val="28"/>
          <w:szCs w:val="28"/>
          <w:rtl/>
          <w:lang w:bidi="fa-IR"/>
        </w:rPr>
        <w:t>به خاطر سندی بن ربیع ضعف پیدا می‌کند</w:t>
      </w:r>
      <w:r w:rsidR="00B33FFB" w:rsidRPr="00024877">
        <w:rPr>
          <w:rFonts w:ascii="IRBadr" w:eastAsia="Arial Unicode MS" w:hAnsi="IRBadr" w:cs="IRBadr"/>
          <w:sz w:val="28"/>
          <w:szCs w:val="28"/>
          <w:rtl/>
          <w:lang w:bidi="fa-IR"/>
        </w:rPr>
        <w:t>،</w:t>
      </w:r>
      <w:r w:rsidR="00B33FFB" w:rsidRPr="00024877">
        <w:rPr>
          <w:rFonts w:ascii="IRBadr" w:hAnsi="IRBadr" w:cs="IRBadr"/>
          <w:sz w:val="28"/>
          <w:szCs w:val="28"/>
          <w:rtl/>
          <w:lang w:bidi="fa-IR"/>
        </w:rPr>
        <w:t xml:space="preserve"> </w:t>
      </w:r>
      <w:r w:rsidRPr="00024877">
        <w:rPr>
          <w:rFonts w:ascii="IRBadr" w:hAnsi="IRBadr" w:cs="IRBadr"/>
          <w:sz w:val="28"/>
          <w:szCs w:val="28"/>
          <w:rtl/>
          <w:lang w:bidi="fa-IR"/>
        </w:rPr>
        <w:t>فکر می‌کنیم حتی اگر روایت هم معتبر نباشد، با قاعده تدرع الحدود به آن شکلی که ما معنا کردیم که حتی آن خصوصیات حد را هم می‌گیرد</w:t>
      </w:r>
      <w:r w:rsidR="00B33FFB" w:rsidRPr="00024877">
        <w:rPr>
          <w:rFonts w:ascii="IRBadr" w:eastAsia="Arial Unicode MS" w:hAnsi="IRBadr" w:cs="IRBadr"/>
          <w:sz w:val="28"/>
          <w:szCs w:val="28"/>
          <w:rtl/>
          <w:lang w:bidi="fa-IR"/>
        </w:rPr>
        <w:t>،</w:t>
      </w:r>
      <w:r w:rsidR="006D3C5B" w:rsidRPr="00024877">
        <w:rPr>
          <w:rFonts w:ascii="IRBadr" w:hAnsi="IRBadr" w:cs="IRBadr"/>
          <w:sz w:val="28"/>
          <w:szCs w:val="28"/>
          <w:rtl/>
          <w:lang w:bidi="fa-IR"/>
        </w:rPr>
        <w:t xml:space="preserve"> بعید</w:t>
      </w:r>
      <w:r w:rsidRPr="00024877">
        <w:rPr>
          <w:rFonts w:ascii="IRBadr" w:hAnsi="IRBadr" w:cs="IRBadr"/>
          <w:sz w:val="28"/>
          <w:szCs w:val="28"/>
          <w:rtl/>
          <w:lang w:bidi="fa-IR"/>
        </w:rPr>
        <w:t xml:space="preserve"> نیست بگوییم</w:t>
      </w:r>
      <w:r w:rsidR="00B33FFB" w:rsidRPr="00024877">
        <w:rPr>
          <w:rFonts w:ascii="IRBadr" w:hAnsi="IRBadr" w:cs="IRBadr"/>
          <w:sz w:val="28"/>
          <w:szCs w:val="28"/>
          <w:rtl/>
          <w:lang w:bidi="fa-IR"/>
        </w:rPr>
        <w:t xml:space="preserve"> که</w:t>
      </w:r>
      <w:r w:rsidRPr="00024877">
        <w:rPr>
          <w:rFonts w:ascii="IRBadr" w:hAnsi="IRBadr" w:cs="IRBadr"/>
          <w:sz w:val="28"/>
          <w:szCs w:val="28"/>
          <w:rtl/>
          <w:lang w:bidi="fa-IR"/>
        </w:rPr>
        <w:t xml:space="preserve"> باید احتیاط کرد. وقتی می‌خواهند سنگسار بکنند، یا طرف را به پشت می‌کنند و سنگ‌ها از پشت به او اصابت بکند. به خاطر قاعده تدرع الحدود و احتیاط در نوع اجرای حد باید محدودتر و شرایط هر چه بیشتر در آن رعایت بشود. از این جهت است که احتیاط واجبی وجود دارد که </w:t>
      </w:r>
      <w:r w:rsidR="00024877">
        <w:rPr>
          <w:rFonts w:ascii="IRBadr" w:hAnsi="IRBadr" w:cs="IRBadr"/>
          <w:sz w:val="28"/>
          <w:szCs w:val="28"/>
          <w:rtl/>
          <w:lang w:bidi="fa-IR"/>
        </w:rPr>
        <w:t>به‌طورکلی</w:t>
      </w:r>
      <w:r w:rsidRPr="00024877">
        <w:rPr>
          <w:rFonts w:ascii="IRBadr" w:hAnsi="IRBadr" w:cs="IRBadr"/>
          <w:sz w:val="28"/>
          <w:szCs w:val="28"/>
          <w:rtl/>
          <w:lang w:bidi="fa-IR"/>
        </w:rPr>
        <w:t xml:space="preserve"> </w:t>
      </w:r>
      <w:r w:rsidR="00B33FFB" w:rsidRPr="00024877">
        <w:rPr>
          <w:rFonts w:ascii="IRBadr" w:hAnsi="IRBadr" w:cs="IRBadr"/>
          <w:sz w:val="28"/>
          <w:szCs w:val="28"/>
          <w:rtl/>
          <w:lang w:bidi="fa-IR"/>
        </w:rPr>
        <w:t xml:space="preserve">به </w:t>
      </w:r>
      <w:r w:rsidRPr="00024877">
        <w:rPr>
          <w:rFonts w:ascii="IRBadr" w:hAnsi="IRBadr" w:cs="IRBadr"/>
          <w:sz w:val="28"/>
          <w:szCs w:val="28"/>
          <w:rtl/>
          <w:lang w:bidi="fa-IR"/>
        </w:rPr>
        <w:t>روبرو نزنند.</w:t>
      </w:r>
      <w:r w:rsidR="006D3C5B" w:rsidRPr="00024877">
        <w:rPr>
          <w:rFonts w:ascii="IRBadr" w:hAnsi="IRBadr" w:cs="IRBadr"/>
          <w:sz w:val="28"/>
          <w:szCs w:val="28"/>
          <w:rtl/>
          <w:lang w:bidi="fa-IR"/>
        </w:rPr>
        <w:t xml:space="preserve"> عامه</w:t>
      </w:r>
      <w:r w:rsidRPr="00024877">
        <w:rPr>
          <w:rFonts w:ascii="IRBadr" w:hAnsi="IRBadr" w:cs="IRBadr"/>
          <w:sz w:val="28"/>
          <w:szCs w:val="28"/>
          <w:rtl/>
          <w:lang w:bidi="fa-IR"/>
        </w:rPr>
        <w:t xml:space="preserve"> ظاهراً این بحث را ندارند. الفقه </w:t>
      </w:r>
      <w:r w:rsidR="00B33FFB" w:rsidRPr="00024877">
        <w:rPr>
          <w:rFonts w:ascii="IRBadr" w:hAnsi="IRBadr" w:cs="IRBadr"/>
          <w:sz w:val="28"/>
          <w:szCs w:val="28"/>
          <w:rtl/>
          <w:lang w:bidi="fa-IR"/>
        </w:rPr>
        <w:t>فی المذاهب الخمسه</w:t>
      </w:r>
      <w:r w:rsidRPr="00024877">
        <w:rPr>
          <w:rFonts w:ascii="IRBadr" w:hAnsi="IRBadr" w:cs="IRBadr"/>
          <w:sz w:val="28"/>
          <w:szCs w:val="28"/>
          <w:rtl/>
          <w:lang w:bidi="fa-IR"/>
        </w:rPr>
        <w:t xml:space="preserve"> </w:t>
      </w:r>
      <w:r w:rsidR="00B33FFB" w:rsidRPr="00024877">
        <w:rPr>
          <w:rFonts w:ascii="IRBadr" w:hAnsi="IRBadr" w:cs="IRBadr"/>
          <w:sz w:val="28"/>
          <w:szCs w:val="28"/>
          <w:rtl/>
          <w:lang w:bidi="fa-IR"/>
        </w:rPr>
        <w:t xml:space="preserve">و </w:t>
      </w:r>
      <w:r w:rsidRPr="00024877">
        <w:rPr>
          <w:rFonts w:ascii="IRBadr" w:hAnsi="IRBadr" w:cs="IRBadr"/>
          <w:sz w:val="28"/>
          <w:szCs w:val="28"/>
          <w:rtl/>
          <w:lang w:bidi="fa-IR"/>
        </w:rPr>
        <w:t>مغنی ابن قدامه</w:t>
      </w:r>
      <w:r w:rsidR="00B33FFB" w:rsidRPr="00024877">
        <w:rPr>
          <w:rFonts w:ascii="IRBadr" w:hAnsi="IRBadr" w:cs="IRBadr"/>
          <w:sz w:val="28"/>
          <w:szCs w:val="28"/>
          <w:rtl/>
          <w:lang w:bidi="fa-IR"/>
        </w:rPr>
        <w:t xml:space="preserve"> را</w:t>
      </w:r>
      <w:r w:rsidRPr="00024877">
        <w:rPr>
          <w:rFonts w:ascii="IRBadr" w:hAnsi="IRBadr" w:cs="IRBadr"/>
          <w:sz w:val="28"/>
          <w:szCs w:val="28"/>
          <w:rtl/>
          <w:lang w:bidi="fa-IR"/>
        </w:rPr>
        <w:t xml:space="preserve"> باید دید.</w:t>
      </w:r>
    </w:p>
    <w:p w:rsidR="00B33FFB" w:rsidRPr="00024877" w:rsidRDefault="00B33FFB" w:rsidP="006D3C5B">
      <w:pPr>
        <w:pStyle w:val="4"/>
        <w:rPr>
          <w:rFonts w:ascii="IRBadr" w:hAnsi="IRBadr" w:cs="IRBadr"/>
          <w:b/>
          <w:bCs/>
          <w:sz w:val="28"/>
          <w:szCs w:val="28"/>
          <w:rtl/>
        </w:rPr>
      </w:pPr>
      <w:bookmarkStart w:id="13" w:name="_Toc425554004"/>
      <w:r w:rsidRPr="00024877">
        <w:rPr>
          <w:rFonts w:ascii="IRBadr" w:hAnsi="IRBadr" w:cs="IRBadr"/>
          <w:b/>
          <w:bCs/>
          <w:sz w:val="28"/>
          <w:szCs w:val="28"/>
          <w:rtl/>
        </w:rPr>
        <w:t xml:space="preserve">بحث اخلاقی </w:t>
      </w:r>
      <w:r w:rsidR="00024877">
        <w:rPr>
          <w:rFonts w:ascii="IRBadr" w:hAnsi="IRBadr" w:cs="IRBadr"/>
          <w:b/>
          <w:bCs/>
          <w:sz w:val="28"/>
          <w:szCs w:val="28"/>
          <w:rtl/>
        </w:rPr>
        <w:t>نهج‌البلاغه</w:t>
      </w:r>
      <w:bookmarkEnd w:id="13"/>
    </w:p>
    <w:p w:rsidR="00B4753F" w:rsidRPr="00024877" w:rsidRDefault="00BA3B10" w:rsidP="00B4753F">
      <w:pPr>
        <w:bidi/>
        <w:jc w:val="both"/>
        <w:rPr>
          <w:rFonts w:ascii="IRBadr" w:hAnsi="IRBadr" w:cs="IRBadr"/>
          <w:sz w:val="28"/>
          <w:szCs w:val="28"/>
          <w:rtl/>
          <w:lang w:bidi="fa-IR"/>
        </w:rPr>
      </w:pPr>
      <w:r w:rsidRPr="00024877">
        <w:rPr>
          <w:rFonts w:ascii="IRBadr" w:hAnsi="IRBadr" w:cs="IRBadr"/>
          <w:sz w:val="28"/>
          <w:szCs w:val="28"/>
          <w:rtl/>
          <w:lang w:bidi="fa-IR"/>
        </w:rPr>
        <w:t xml:space="preserve">خطبه </w:t>
      </w:r>
      <w:r w:rsidR="00024877">
        <w:rPr>
          <w:rFonts w:ascii="IRBadr" w:hAnsi="IRBadr" w:cs="IRBadr"/>
          <w:sz w:val="28"/>
          <w:szCs w:val="28"/>
          <w:rtl/>
          <w:lang w:bidi="fa-IR"/>
        </w:rPr>
        <w:t>هفتادوهشت</w:t>
      </w:r>
      <w:r w:rsidRPr="00024877">
        <w:rPr>
          <w:rFonts w:ascii="IRBadr" w:hAnsi="IRBadr" w:cs="IRBadr"/>
          <w:sz w:val="28"/>
          <w:szCs w:val="28"/>
          <w:rtl/>
          <w:lang w:bidi="fa-IR"/>
        </w:rPr>
        <w:t xml:space="preserve"> </w:t>
      </w:r>
      <w:r w:rsidR="00B4753F" w:rsidRPr="00024877">
        <w:rPr>
          <w:rFonts w:ascii="IRBadr" w:hAnsi="IRBadr" w:cs="IRBadr"/>
          <w:sz w:val="28"/>
          <w:szCs w:val="28"/>
          <w:rtl/>
          <w:lang w:bidi="fa-IR"/>
        </w:rPr>
        <w:t xml:space="preserve">از </w:t>
      </w:r>
      <w:r w:rsidR="00024877">
        <w:rPr>
          <w:rFonts w:ascii="IRBadr" w:hAnsi="IRBadr" w:cs="IRBadr"/>
          <w:sz w:val="28"/>
          <w:szCs w:val="28"/>
          <w:rtl/>
          <w:lang w:bidi="fa-IR"/>
        </w:rPr>
        <w:t>نهج‌البلاغه</w:t>
      </w:r>
      <w:r w:rsidR="00B4753F" w:rsidRPr="00024877">
        <w:rPr>
          <w:rFonts w:ascii="IRBadr" w:hAnsi="IRBadr" w:cs="IRBadr"/>
          <w:sz w:val="28"/>
          <w:szCs w:val="28"/>
          <w:rtl/>
          <w:lang w:bidi="fa-IR"/>
        </w:rPr>
        <w:t xml:space="preserve"> </w:t>
      </w:r>
      <w:r w:rsidRPr="00024877">
        <w:rPr>
          <w:rFonts w:ascii="IRBadr" w:hAnsi="IRBadr" w:cs="IRBadr"/>
          <w:sz w:val="28"/>
          <w:szCs w:val="28"/>
          <w:rtl/>
          <w:lang w:bidi="fa-IR"/>
        </w:rPr>
        <w:t xml:space="preserve">بود. فرمودند حد عباد الله </w:t>
      </w:r>
      <w:r w:rsidR="00B4753F" w:rsidRPr="00024877">
        <w:rPr>
          <w:rFonts w:ascii="IRBadr" w:hAnsi="IRBadr" w:cs="IRBadr"/>
          <w:sz w:val="28"/>
          <w:szCs w:val="28"/>
          <w:rtl/>
          <w:lang w:bidi="fa-IR"/>
        </w:rPr>
        <w:t xml:space="preserve">باید </w:t>
      </w:r>
      <w:r w:rsidRPr="00024877">
        <w:rPr>
          <w:rFonts w:ascii="IRBadr" w:hAnsi="IRBadr" w:cs="IRBadr"/>
          <w:sz w:val="28"/>
          <w:szCs w:val="28"/>
          <w:rtl/>
          <w:lang w:bidi="fa-IR"/>
        </w:rPr>
        <w:t xml:space="preserve">این </w:t>
      </w:r>
      <w:r w:rsidR="00024877">
        <w:rPr>
          <w:rFonts w:ascii="IRBadr" w:hAnsi="IRBadr" w:cs="IRBadr"/>
          <w:sz w:val="28"/>
          <w:szCs w:val="28"/>
          <w:rtl/>
          <w:lang w:bidi="fa-IR"/>
        </w:rPr>
        <w:t>ویژگی‌ها</w:t>
      </w:r>
      <w:r w:rsidRPr="00024877">
        <w:rPr>
          <w:rFonts w:ascii="IRBadr" w:hAnsi="IRBadr" w:cs="IRBadr"/>
          <w:sz w:val="28"/>
          <w:szCs w:val="28"/>
          <w:rtl/>
          <w:lang w:bidi="fa-IR"/>
        </w:rPr>
        <w:t xml:space="preserve"> را داشته باشد، تا رسیدند به آنجا</w:t>
      </w:r>
      <w:r w:rsidR="00B4753F" w:rsidRPr="00024877">
        <w:rPr>
          <w:rFonts w:ascii="IRBadr" w:hAnsi="IRBadr" w:cs="IRBadr"/>
          <w:sz w:val="28"/>
          <w:szCs w:val="28"/>
          <w:rtl/>
          <w:lang w:bidi="fa-IR"/>
        </w:rPr>
        <w:t xml:space="preserve"> که</w:t>
      </w:r>
      <w:r w:rsidRPr="00024877">
        <w:rPr>
          <w:rFonts w:ascii="IRBadr" w:hAnsi="IRBadr" w:cs="IRBadr"/>
          <w:sz w:val="28"/>
          <w:szCs w:val="28"/>
          <w:rtl/>
          <w:lang w:bidi="fa-IR"/>
        </w:rPr>
        <w:t xml:space="preserve"> لباس‌های شهوت را بیرون آورده و از همه </w:t>
      </w:r>
      <w:r w:rsidR="00024877">
        <w:rPr>
          <w:rFonts w:ascii="IRBadr" w:hAnsi="IRBadr" w:cs="IRBadr"/>
          <w:sz w:val="28"/>
          <w:szCs w:val="28"/>
          <w:rtl/>
          <w:lang w:bidi="fa-IR"/>
        </w:rPr>
        <w:t>هم‌وغم‌ها</w:t>
      </w:r>
      <w:r w:rsidRPr="00024877">
        <w:rPr>
          <w:rFonts w:ascii="IRBadr" w:hAnsi="IRBadr" w:cs="IRBadr"/>
          <w:sz w:val="28"/>
          <w:szCs w:val="28"/>
          <w:rtl/>
          <w:lang w:bidi="fa-IR"/>
        </w:rPr>
        <w:t xml:space="preserve"> و </w:t>
      </w:r>
      <w:r w:rsidR="00024877">
        <w:rPr>
          <w:rFonts w:ascii="IRBadr" w:hAnsi="IRBadr" w:cs="IRBadr"/>
          <w:sz w:val="28"/>
          <w:szCs w:val="28"/>
          <w:rtl/>
          <w:lang w:bidi="fa-IR"/>
        </w:rPr>
        <w:t>آلودگی‌ها</w:t>
      </w:r>
      <w:r w:rsidRPr="00024877">
        <w:rPr>
          <w:rFonts w:ascii="IRBadr" w:hAnsi="IRBadr" w:cs="IRBadr"/>
          <w:sz w:val="28"/>
          <w:szCs w:val="28"/>
          <w:rtl/>
          <w:lang w:bidi="fa-IR"/>
        </w:rPr>
        <w:t xml:space="preserve"> و اندیشه‌ها خود را پاک کرده است</w:t>
      </w:r>
      <w:r w:rsidR="00B4753F" w:rsidRPr="00024877">
        <w:rPr>
          <w:rFonts w:ascii="IRBadr" w:eastAsia="Arial Unicode MS" w:hAnsi="IRBadr" w:cs="IRBadr"/>
          <w:sz w:val="28"/>
          <w:szCs w:val="28"/>
          <w:rtl/>
          <w:lang w:bidi="fa-IR"/>
        </w:rPr>
        <w:t>،</w:t>
      </w:r>
      <w:r w:rsidRPr="00024877">
        <w:rPr>
          <w:rFonts w:ascii="IRBadr" w:hAnsi="IRBadr" w:cs="IRBadr"/>
          <w:sz w:val="28"/>
          <w:szCs w:val="28"/>
          <w:rtl/>
          <w:lang w:bidi="fa-IR"/>
        </w:rPr>
        <w:t xml:space="preserve"> مگر یک هم</w:t>
      </w:r>
      <w:r w:rsidR="00B4753F" w:rsidRPr="00024877">
        <w:rPr>
          <w:rFonts w:ascii="IRBadr" w:hAnsi="IRBadr" w:cs="IRBadr"/>
          <w:sz w:val="28"/>
          <w:szCs w:val="28"/>
          <w:rtl/>
          <w:lang w:bidi="fa-IR"/>
        </w:rPr>
        <w:t xml:space="preserve"> و</w:t>
      </w:r>
      <w:r w:rsidRPr="00024877">
        <w:rPr>
          <w:rFonts w:ascii="IRBadr" w:hAnsi="IRBadr" w:cs="IRBadr"/>
          <w:sz w:val="28"/>
          <w:szCs w:val="28"/>
          <w:rtl/>
          <w:lang w:bidi="fa-IR"/>
        </w:rPr>
        <w:t xml:space="preserve"> یک اندیشه که همان اندیشه الهی و قیامت </w:t>
      </w:r>
      <w:r w:rsidR="00B4753F" w:rsidRPr="00024877">
        <w:rPr>
          <w:rFonts w:ascii="IRBadr" w:hAnsi="IRBadr" w:cs="IRBadr"/>
          <w:sz w:val="28"/>
          <w:szCs w:val="28"/>
          <w:rtl/>
          <w:lang w:bidi="fa-IR"/>
        </w:rPr>
        <w:t>باشد</w:t>
      </w:r>
      <w:r w:rsidRPr="00024877">
        <w:rPr>
          <w:rFonts w:ascii="IRBadr" w:hAnsi="IRBadr" w:cs="IRBadr"/>
          <w:sz w:val="28"/>
          <w:szCs w:val="28"/>
          <w:rtl/>
          <w:lang w:bidi="fa-IR"/>
        </w:rPr>
        <w:t xml:space="preserve"> که انسان مؤمن از </w:t>
      </w:r>
      <w:r w:rsidR="00024877">
        <w:rPr>
          <w:rFonts w:ascii="IRBadr" w:hAnsi="IRBadr" w:cs="IRBadr"/>
          <w:sz w:val="28"/>
          <w:szCs w:val="28"/>
          <w:rtl/>
          <w:lang w:bidi="fa-IR"/>
        </w:rPr>
        <w:t>ویژگی‌هایش</w:t>
      </w:r>
      <w:r w:rsidRPr="00024877">
        <w:rPr>
          <w:rFonts w:ascii="IRBadr" w:hAnsi="IRBadr" w:cs="IRBadr"/>
          <w:sz w:val="28"/>
          <w:szCs w:val="28"/>
          <w:rtl/>
          <w:lang w:bidi="fa-IR"/>
        </w:rPr>
        <w:t xml:space="preserve"> همین است که همه غم‌ها و </w:t>
      </w:r>
      <w:r w:rsidR="00024877">
        <w:rPr>
          <w:rFonts w:ascii="IRBadr" w:hAnsi="IRBadr" w:cs="IRBadr"/>
          <w:sz w:val="28"/>
          <w:szCs w:val="28"/>
          <w:rtl/>
          <w:lang w:bidi="fa-IR"/>
        </w:rPr>
        <w:t>افسردگی‌ها</w:t>
      </w:r>
      <w:r w:rsidRPr="00024877">
        <w:rPr>
          <w:rFonts w:ascii="IRBadr" w:hAnsi="IRBadr" w:cs="IRBadr"/>
          <w:sz w:val="28"/>
          <w:szCs w:val="28"/>
          <w:rtl/>
          <w:lang w:bidi="fa-IR"/>
        </w:rPr>
        <w:t xml:space="preserve"> و ناراحتی‌های او</w:t>
      </w:r>
      <w:r w:rsidR="00B4753F" w:rsidRPr="00024877">
        <w:rPr>
          <w:rFonts w:ascii="IRBadr" w:hAnsi="IRBadr" w:cs="IRBadr"/>
          <w:sz w:val="28"/>
          <w:szCs w:val="28"/>
          <w:rtl/>
          <w:lang w:bidi="fa-IR"/>
        </w:rPr>
        <w:t>،</w:t>
      </w:r>
      <w:r w:rsidRPr="00024877">
        <w:rPr>
          <w:rFonts w:ascii="IRBadr" w:hAnsi="IRBadr" w:cs="IRBadr"/>
          <w:sz w:val="28"/>
          <w:szCs w:val="28"/>
          <w:rtl/>
          <w:lang w:bidi="fa-IR"/>
        </w:rPr>
        <w:t xml:space="preserve"> تحت شعاع یک غم مطلق است، یک اندیشه، یک توجه مطلقی است که همه چیز را تحت شعاع خود قرار می‌گیرد. </w:t>
      </w:r>
      <w:r w:rsidR="00024877">
        <w:rPr>
          <w:rFonts w:ascii="IRBadr" w:hAnsi="IRBadr" w:cs="IRBadr"/>
          <w:sz w:val="28"/>
          <w:szCs w:val="28"/>
          <w:rtl/>
          <w:lang w:bidi="fa-IR"/>
        </w:rPr>
        <w:t>هرچقدر</w:t>
      </w:r>
      <w:r w:rsidRPr="00024877">
        <w:rPr>
          <w:rFonts w:ascii="IRBadr" w:hAnsi="IRBadr" w:cs="IRBadr"/>
          <w:sz w:val="28"/>
          <w:szCs w:val="28"/>
          <w:rtl/>
          <w:lang w:bidi="fa-IR"/>
        </w:rPr>
        <w:t xml:space="preserve"> کسی در آن جهت </w:t>
      </w:r>
      <w:r w:rsidR="00024877">
        <w:rPr>
          <w:rFonts w:ascii="IRBadr" w:hAnsi="IRBadr" w:cs="IRBadr"/>
          <w:sz w:val="28"/>
          <w:szCs w:val="28"/>
          <w:rtl/>
          <w:lang w:bidi="fa-IR"/>
        </w:rPr>
        <w:t>قوی‌تر</w:t>
      </w:r>
      <w:r w:rsidRPr="00024877">
        <w:rPr>
          <w:rFonts w:ascii="IRBadr" w:hAnsi="IRBadr" w:cs="IRBadr"/>
          <w:sz w:val="28"/>
          <w:szCs w:val="28"/>
          <w:rtl/>
          <w:lang w:bidi="fa-IR"/>
        </w:rPr>
        <w:t xml:space="preserve"> باشد، سایر امور </w:t>
      </w:r>
      <w:r w:rsidR="00024877">
        <w:rPr>
          <w:rFonts w:ascii="IRBadr" w:hAnsi="IRBadr" w:cs="IRBadr"/>
          <w:sz w:val="28"/>
          <w:szCs w:val="28"/>
          <w:rtl/>
          <w:lang w:bidi="fa-IR"/>
        </w:rPr>
        <w:t>تحت‌الشعاع</w:t>
      </w:r>
      <w:r w:rsidRPr="00024877">
        <w:rPr>
          <w:rFonts w:ascii="IRBadr" w:hAnsi="IRBadr" w:cs="IRBadr"/>
          <w:sz w:val="28"/>
          <w:szCs w:val="28"/>
          <w:rtl/>
          <w:lang w:bidi="fa-IR"/>
        </w:rPr>
        <w:t xml:space="preserve"> قرار می‌گیرد. برای او اصولاً غم‌های دنیا غم نیست</w:t>
      </w:r>
      <w:r w:rsidR="00B4753F" w:rsidRPr="00024877">
        <w:rPr>
          <w:rFonts w:ascii="IRBadr" w:eastAsia="Arial Unicode MS" w:hAnsi="IRBadr" w:cs="IRBadr"/>
          <w:sz w:val="28"/>
          <w:szCs w:val="28"/>
          <w:rtl/>
          <w:lang w:bidi="fa-IR"/>
        </w:rPr>
        <w:t>،</w:t>
      </w:r>
      <w:r w:rsidRPr="00024877">
        <w:rPr>
          <w:rFonts w:ascii="IRBadr" w:hAnsi="IRBadr" w:cs="IRBadr"/>
          <w:sz w:val="28"/>
          <w:szCs w:val="28"/>
          <w:rtl/>
          <w:lang w:bidi="fa-IR"/>
        </w:rPr>
        <w:t xml:space="preserve"> مگر از حیث اینکه غم معنوی الهی در آن باشد. سختی‌ها سخت نیست</w:t>
      </w:r>
      <w:r w:rsidR="00B4753F" w:rsidRPr="00024877">
        <w:rPr>
          <w:rFonts w:ascii="IRBadr" w:eastAsia="Arial Unicode MS" w:hAnsi="IRBadr" w:cs="IRBadr"/>
          <w:sz w:val="28"/>
          <w:szCs w:val="28"/>
          <w:rtl/>
          <w:lang w:bidi="fa-IR"/>
        </w:rPr>
        <w:t>،</w:t>
      </w:r>
      <w:r w:rsidRPr="00024877">
        <w:rPr>
          <w:rFonts w:ascii="IRBadr" w:hAnsi="IRBadr" w:cs="IRBadr"/>
          <w:sz w:val="28"/>
          <w:szCs w:val="28"/>
          <w:rtl/>
          <w:lang w:bidi="fa-IR"/>
        </w:rPr>
        <w:t xml:space="preserve"> مگر اینکه در آن جهت سختی وجود داشته باشد. در این سبیل هر چه پیش برود، این ویژگی جمع شدن اندیشه‌ها و غم‌های انسان در او تقویت می‌شود.</w:t>
      </w:r>
    </w:p>
    <w:p w:rsidR="00B4753F" w:rsidRPr="00024877" w:rsidRDefault="00B4753F" w:rsidP="006D3C5B">
      <w:pPr>
        <w:pStyle w:val="4"/>
        <w:rPr>
          <w:rFonts w:ascii="IRBadr" w:hAnsi="IRBadr" w:cs="IRBadr"/>
          <w:b/>
          <w:bCs/>
          <w:sz w:val="28"/>
          <w:szCs w:val="28"/>
          <w:rtl/>
        </w:rPr>
      </w:pPr>
      <w:bookmarkStart w:id="14" w:name="_Toc425554005"/>
      <w:r w:rsidRPr="00024877">
        <w:rPr>
          <w:rFonts w:ascii="IRBadr" w:hAnsi="IRBadr" w:cs="IRBadr"/>
          <w:b/>
          <w:bCs/>
          <w:sz w:val="28"/>
          <w:szCs w:val="28"/>
          <w:rtl/>
        </w:rPr>
        <w:lastRenderedPageBreak/>
        <w:t xml:space="preserve">اصناف </w:t>
      </w:r>
      <w:r w:rsidR="006D3C5B" w:rsidRPr="00024877">
        <w:rPr>
          <w:rFonts w:ascii="IRBadr" w:hAnsi="IRBadr" w:cs="IRBadr"/>
          <w:b/>
          <w:bCs/>
          <w:sz w:val="28"/>
          <w:szCs w:val="28"/>
          <w:rtl/>
        </w:rPr>
        <w:t>انسان‌ها</w:t>
      </w:r>
      <w:bookmarkEnd w:id="14"/>
    </w:p>
    <w:p w:rsidR="00B4753F" w:rsidRPr="00024877" w:rsidRDefault="00B4753F" w:rsidP="00B4753F">
      <w:pPr>
        <w:bidi/>
        <w:jc w:val="both"/>
        <w:rPr>
          <w:rFonts w:ascii="IRBadr" w:hAnsi="IRBadr" w:cs="IRBadr"/>
          <w:sz w:val="28"/>
          <w:szCs w:val="28"/>
          <w:rtl/>
          <w:lang w:bidi="fa-IR"/>
        </w:rPr>
      </w:pPr>
      <w:r w:rsidRPr="00024877">
        <w:rPr>
          <w:rFonts w:ascii="IRBadr" w:hAnsi="IRBadr" w:cs="IRBadr"/>
          <w:sz w:val="28"/>
          <w:szCs w:val="28"/>
          <w:rtl/>
          <w:lang w:bidi="fa-IR"/>
        </w:rPr>
        <w:t xml:space="preserve">او </w:t>
      </w:r>
      <w:r w:rsidR="00BA3B10" w:rsidRPr="00024877">
        <w:rPr>
          <w:rFonts w:ascii="IRBadr" w:hAnsi="IRBadr" w:cs="IRBadr"/>
          <w:sz w:val="28"/>
          <w:szCs w:val="28"/>
          <w:rtl/>
          <w:lang w:bidi="fa-IR"/>
        </w:rPr>
        <w:t xml:space="preserve">از کوری بیرون آمده و از همدلی و </w:t>
      </w:r>
      <w:r w:rsidR="00024877">
        <w:rPr>
          <w:rFonts w:ascii="IRBadr" w:hAnsi="IRBadr" w:cs="IRBadr"/>
          <w:sz w:val="28"/>
          <w:szCs w:val="28"/>
          <w:rtl/>
          <w:lang w:bidi="fa-IR"/>
        </w:rPr>
        <w:t>هم‌نشینی</w:t>
      </w:r>
      <w:r w:rsidR="00BA3B10" w:rsidRPr="00024877">
        <w:rPr>
          <w:rFonts w:ascii="IRBadr" w:hAnsi="IRBadr" w:cs="IRBadr"/>
          <w:sz w:val="28"/>
          <w:szCs w:val="28"/>
          <w:rtl/>
          <w:lang w:bidi="fa-IR"/>
        </w:rPr>
        <w:t xml:space="preserve"> و همراهی با اهل هوی جدا شده است. با اهل هوی </w:t>
      </w:r>
      <w:r w:rsidR="00024877">
        <w:rPr>
          <w:rFonts w:ascii="IRBadr" w:hAnsi="IRBadr" w:cs="IRBadr"/>
          <w:sz w:val="28"/>
          <w:szCs w:val="28"/>
          <w:rtl/>
          <w:lang w:bidi="fa-IR"/>
        </w:rPr>
        <w:t>هم‌نشین</w:t>
      </w:r>
      <w:r w:rsidR="00BA3B10" w:rsidRPr="00024877">
        <w:rPr>
          <w:rFonts w:ascii="IRBadr" w:hAnsi="IRBadr" w:cs="IRBadr"/>
          <w:sz w:val="28"/>
          <w:szCs w:val="28"/>
          <w:rtl/>
          <w:lang w:bidi="fa-IR"/>
        </w:rPr>
        <w:t xml:space="preserve"> و همدل نیست. </w:t>
      </w:r>
      <w:r w:rsidRPr="00024877">
        <w:rPr>
          <w:rFonts w:ascii="IRBadr" w:hAnsi="IRBadr" w:cs="IRBadr"/>
          <w:sz w:val="28"/>
          <w:szCs w:val="28"/>
          <w:rtl/>
          <w:lang w:bidi="fa-IR"/>
        </w:rPr>
        <w:t>انسان</w:t>
      </w:r>
      <w:r w:rsidR="00BA3B10" w:rsidRPr="00024877">
        <w:rPr>
          <w:rFonts w:ascii="IRBadr" w:hAnsi="IRBadr" w:cs="IRBadr"/>
          <w:sz w:val="28"/>
          <w:szCs w:val="28"/>
          <w:rtl/>
          <w:lang w:bidi="fa-IR"/>
        </w:rPr>
        <w:t xml:space="preserve"> مؤمن کسی که ایمان در وجود او راسخ شده و انس پیدا کرده است، </w:t>
      </w:r>
      <w:r w:rsidRPr="00024877">
        <w:rPr>
          <w:rFonts w:ascii="IRBadr" w:hAnsi="IRBadr" w:cs="IRBadr"/>
          <w:sz w:val="28"/>
          <w:szCs w:val="28"/>
          <w:rtl/>
          <w:lang w:bidi="fa-IR"/>
        </w:rPr>
        <w:t>نسبت به مجالس اهل دنیا،</w:t>
      </w:r>
      <w:r w:rsidR="006D3C5B" w:rsidRPr="00024877">
        <w:rPr>
          <w:rFonts w:ascii="IRBadr" w:hAnsi="IRBadr" w:cs="IRBadr"/>
          <w:sz w:val="28"/>
          <w:szCs w:val="28"/>
          <w:rtl/>
          <w:lang w:bidi="fa-IR"/>
        </w:rPr>
        <w:t xml:space="preserve"> احساس</w:t>
      </w:r>
      <w:r w:rsidR="00BA3B10" w:rsidRPr="00024877">
        <w:rPr>
          <w:rFonts w:ascii="IRBadr" w:hAnsi="IRBadr" w:cs="IRBadr"/>
          <w:sz w:val="28"/>
          <w:szCs w:val="28"/>
          <w:rtl/>
          <w:lang w:bidi="fa-IR"/>
        </w:rPr>
        <w:t xml:space="preserve"> بیزاری </w:t>
      </w:r>
      <w:r w:rsidRPr="00024877">
        <w:rPr>
          <w:rFonts w:ascii="IRBadr" w:hAnsi="IRBadr" w:cs="IRBadr"/>
          <w:sz w:val="28"/>
          <w:szCs w:val="28"/>
          <w:rtl/>
          <w:lang w:bidi="fa-IR"/>
        </w:rPr>
        <w:t>و</w:t>
      </w:r>
      <w:r w:rsidR="00BA3B10" w:rsidRPr="00024877">
        <w:rPr>
          <w:rFonts w:ascii="IRBadr" w:hAnsi="IRBadr" w:cs="IRBadr"/>
          <w:sz w:val="28"/>
          <w:szCs w:val="28"/>
          <w:rtl/>
          <w:lang w:bidi="fa-IR"/>
        </w:rPr>
        <w:t xml:space="preserve"> تنفر می‌کند.</w:t>
      </w:r>
    </w:p>
    <w:p w:rsidR="00B4753F" w:rsidRPr="00024877" w:rsidRDefault="00BA3B10" w:rsidP="00B4753F">
      <w:pPr>
        <w:bidi/>
        <w:jc w:val="both"/>
        <w:rPr>
          <w:rFonts w:ascii="IRBadr" w:hAnsi="IRBadr" w:cs="IRBadr"/>
          <w:sz w:val="28"/>
          <w:szCs w:val="28"/>
          <w:rtl/>
          <w:lang w:bidi="fa-IR"/>
        </w:rPr>
      </w:pPr>
      <w:r w:rsidRPr="00024877">
        <w:rPr>
          <w:rFonts w:ascii="IRBadr" w:hAnsi="IRBadr" w:cs="IRBadr"/>
          <w:sz w:val="28"/>
          <w:szCs w:val="28"/>
          <w:rtl/>
          <w:lang w:bidi="fa-IR"/>
        </w:rPr>
        <w:t>صف</w:t>
      </w:r>
      <w:r w:rsidR="00B4753F" w:rsidRPr="00024877">
        <w:rPr>
          <w:rFonts w:ascii="IRBadr" w:hAnsi="IRBadr" w:cs="IRBadr"/>
          <w:sz w:val="28"/>
          <w:szCs w:val="28"/>
          <w:rtl/>
          <w:lang w:bidi="fa-IR"/>
        </w:rPr>
        <w:t>ا</w:t>
      </w:r>
      <w:r w:rsidRPr="00024877">
        <w:rPr>
          <w:rFonts w:ascii="IRBadr" w:hAnsi="IRBadr" w:cs="IRBadr"/>
          <w:sz w:val="28"/>
          <w:szCs w:val="28"/>
          <w:rtl/>
          <w:lang w:bidi="fa-IR"/>
        </w:rPr>
        <w:t>تی که برای بنده محبوب خدا ذکر شد، تا اینجا اوصاف فردی است. دو</w:t>
      </w:r>
      <w:r w:rsidR="00B4753F" w:rsidRPr="00024877">
        <w:rPr>
          <w:rFonts w:ascii="IRBadr" w:eastAsia="Arial Unicode MS" w:hAnsi="IRBadr" w:cs="IRBadr"/>
          <w:sz w:val="28"/>
          <w:szCs w:val="28"/>
          <w:rtl/>
          <w:lang w:bidi="fa-IR"/>
        </w:rPr>
        <w:t>،</w:t>
      </w:r>
      <w:r w:rsidRPr="00024877">
        <w:rPr>
          <w:rFonts w:ascii="IRBadr" w:hAnsi="IRBadr" w:cs="IRBadr"/>
          <w:sz w:val="28"/>
          <w:szCs w:val="28"/>
          <w:rtl/>
          <w:lang w:bidi="fa-IR"/>
        </w:rPr>
        <w:t xml:space="preserve"> سه تعبیر هم به اوصاف اجتما</w:t>
      </w:r>
      <w:r w:rsidR="00B4753F" w:rsidRPr="00024877">
        <w:rPr>
          <w:rFonts w:ascii="IRBadr" w:hAnsi="IRBadr" w:cs="IRBadr"/>
          <w:sz w:val="28"/>
          <w:szCs w:val="28"/>
          <w:rtl/>
          <w:lang w:bidi="fa-IR"/>
        </w:rPr>
        <w:t>عی او ارتباط پیدا می‌کند.</w:t>
      </w:r>
      <w:r w:rsidRPr="00024877">
        <w:rPr>
          <w:rFonts w:ascii="IRBadr" w:hAnsi="IRBadr" w:cs="IRBadr"/>
          <w:sz w:val="28"/>
          <w:szCs w:val="28"/>
          <w:rtl/>
          <w:lang w:bidi="fa-IR"/>
        </w:rPr>
        <w:t xml:space="preserve"> </w:t>
      </w:r>
      <w:r w:rsidR="00024877">
        <w:rPr>
          <w:rFonts w:ascii="IRBadr" w:hAnsi="IRBadr" w:cs="IRBadr"/>
          <w:sz w:val="28"/>
          <w:szCs w:val="28"/>
          <w:rtl/>
          <w:lang w:bidi="fa-IR"/>
        </w:rPr>
        <w:t>این‌قدر</w:t>
      </w:r>
      <w:r w:rsidRPr="00024877">
        <w:rPr>
          <w:rFonts w:ascii="IRBadr" w:hAnsi="IRBadr" w:cs="IRBadr"/>
          <w:sz w:val="28"/>
          <w:szCs w:val="28"/>
          <w:rtl/>
          <w:lang w:bidi="fa-IR"/>
        </w:rPr>
        <w:t xml:space="preserve"> </w:t>
      </w:r>
      <w:r w:rsidR="00B4753F" w:rsidRPr="00024877">
        <w:rPr>
          <w:rFonts w:ascii="IRBadr" w:hAnsi="IRBadr" w:cs="IRBadr"/>
          <w:sz w:val="28"/>
          <w:szCs w:val="28"/>
          <w:rtl/>
          <w:lang w:bidi="fa-IR"/>
        </w:rPr>
        <w:t>او</w:t>
      </w:r>
      <w:r w:rsidRPr="00024877">
        <w:rPr>
          <w:rFonts w:ascii="IRBadr" w:hAnsi="IRBadr" w:cs="IRBadr"/>
          <w:sz w:val="28"/>
          <w:szCs w:val="28"/>
          <w:rtl/>
          <w:lang w:bidi="fa-IR"/>
        </w:rPr>
        <w:t xml:space="preserve"> کمال </w:t>
      </w:r>
      <w:r w:rsidR="00B4753F" w:rsidRPr="00024877">
        <w:rPr>
          <w:rFonts w:ascii="IRBadr" w:hAnsi="IRBadr" w:cs="IRBadr"/>
          <w:sz w:val="28"/>
          <w:szCs w:val="28"/>
          <w:rtl/>
          <w:lang w:bidi="fa-IR"/>
        </w:rPr>
        <w:t xml:space="preserve">و </w:t>
      </w:r>
      <w:r w:rsidRPr="00024877">
        <w:rPr>
          <w:rFonts w:ascii="IRBadr" w:hAnsi="IRBadr" w:cs="IRBadr"/>
          <w:sz w:val="28"/>
          <w:szCs w:val="28"/>
          <w:rtl/>
          <w:lang w:bidi="fa-IR"/>
        </w:rPr>
        <w:t>اوج پیدا کرده است که کلید هدایت است. وجود او مفتاح ابواب هدایت است</w:t>
      </w:r>
      <w:r w:rsidR="00B4753F" w:rsidRPr="00024877">
        <w:rPr>
          <w:rFonts w:ascii="IRBadr" w:hAnsi="IRBadr" w:cs="IRBadr"/>
          <w:sz w:val="28"/>
          <w:szCs w:val="28"/>
          <w:rtl/>
          <w:lang w:bidi="fa-IR"/>
        </w:rPr>
        <w:t>.</w:t>
      </w:r>
      <w:r w:rsidRPr="00024877">
        <w:rPr>
          <w:rFonts w:ascii="IRBadr" w:hAnsi="IRBadr" w:cs="IRBadr"/>
          <w:sz w:val="28"/>
          <w:szCs w:val="28"/>
          <w:rtl/>
          <w:lang w:bidi="fa-IR"/>
        </w:rPr>
        <w:t xml:space="preserve"> </w:t>
      </w:r>
      <w:r w:rsidR="00B4753F" w:rsidRPr="00024877">
        <w:rPr>
          <w:rFonts w:ascii="IRBadr" w:hAnsi="IRBadr" w:cs="IRBadr"/>
          <w:sz w:val="28"/>
          <w:szCs w:val="28"/>
          <w:rtl/>
          <w:lang w:bidi="fa-IR"/>
        </w:rPr>
        <w:t>فرد</w:t>
      </w:r>
      <w:r w:rsidRPr="00024877">
        <w:rPr>
          <w:rFonts w:ascii="IRBadr" w:hAnsi="IRBadr" w:cs="IRBadr"/>
          <w:sz w:val="28"/>
          <w:szCs w:val="28"/>
          <w:rtl/>
          <w:lang w:bidi="fa-IR"/>
        </w:rPr>
        <w:t xml:space="preserve"> با</w:t>
      </w:r>
      <w:r w:rsidR="00B4753F" w:rsidRPr="00024877">
        <w:rPr>
          <w:rFonts w:ascii="IRBadr" w:hAnsi="IRBadr" w:cs="IRBadr"/>
          <w:sz w:val="28"/>
          <w:szCs w:val="28"/>
          <w:rtl/>
          <w:lang w:bidi="fa-IR"/>
        </w:rPr>
        <w:t>ی</w:t>
      </w:r>
      <w:r w:rsidRPr="00024877">
        <w:rPr>
          <w:rFonts w:ascii="IRBadr" w:hAnsi="IRBadr" w:cs="IRBadr"/>
          <w:sz w:val="28"/>
          <w:szCs w:val="28"/>
          <w:rtl/>
          <w:lang w:bidi="fa-IR"/>
        </w:rPr>
        <w:t xml:space="preserve">د </w:t>
      </w:r>
      <w:r w:rsidR="00B4753F" w:rsidRPr="00024877">
        <w:rPr>
          <w:rFonts w:ascii="IRBadr" w:hAnsi="IRBadr" w:cs="IRBadr"/>
          <w:sz w:val="28"/>
          <w:szCs w:val="28"/>
          <w:rtl/>
          <w:lang w:bidi="fa-IR"/>
        </w:rPr>
        <w:t xml:space="preserve">خیلی </w:t>
      </w:r>
      <w:r w:rsidRPr="00024877">
        <w:rPr>
          <w:rFonts w:ascii="IRBadr" w:hAnsi="IRBadr" w:cs="IRBadr"/>
          <w:sz w:val="28"/>
          <w:szCs w:val="28"/>
          <w:rtl/>
          <w:lang w:bidi="fa-IR"/>
        </w:rPr>
        <w:t xml:space="preserve">در مقام خضوع تعالی پیدا کرده باشد که </w:t>
      </w:r>
      <w:r w:rsidR="00B4753F" w:rsidRPr="00024877">
        <w:rPr>
          <w:rFonts w:ascii="IRBadr" w:hAnsi="IRBadr" w:cs="IRBadr"/>
          <w:sz w:val="28"/>
          <w:szCs w:val="28"/>
          <w:rtl/>
          <w:lang w:bidi="fa-IR"/>
        </w:rPr>
        <w:t xml:space="preserve">وجود مفتاحی پیدا </w:t>
      </w:r>
      <w:r w:rsidRPr="00024877">
        <w:rPr>
          <w:rFonts w:ascii="IRBadr" w:hAnsi="IRBadr" w:cs="IRBadr"/>
          <w:sz w:val="28"/>
          <w:szCs w:val="28"/>
          <w:rtl/>
          <w:lang w:bidi="fa-IR"/>
        </w:rPr>
        <w:t>کند. راه را شناخته، راه را پیموده، نشانه‌های راه را پیدا کرده است و در امواج راه هم از خطرها و دریاهایی خطری که در بین راه است</w:t>
      </w:r>
      <w:r w:rsidR="00B4753F" w:rsidRPr="00024877">
        <w:rPr>
          <w:rFonts w:ascii="IRBadr" w:eastAsia="Arial Unicode MS" w:hAnsi="IRBadr" w:cs="IRBadr"/>
          <w:sz w:val="28"/>
          <w:szCs w:val="28"/>
          <w:rtl/>
          <w:lang w:bidi="fa-IR"/>
        </w:rPr>
        <w:t>،</w:t>
      </w:r>
      <w:r w:rsidRPr="00024877">
        <w:rPr>
          <w:rFonts w:ascii="IRBadr" w:hAnsi="IRBadr" w:cs="IRBadr"/>
          <w:sz w:val="28"/>
          <w:szCs w:val="28"/>
          <w:rtl/>
          <w:lang w:bidi="fa-IR"/>
        </w:rPr>
        <w:t xml:space="preserve"> عبور کرده است.</w:t>
      </w:r>
    </w:p>
    <w:p w:rsidR="00BA3B10" w:rsidRPr="00024877" w:rsidRDefault="00BA3B10" w:rsidP="002679D6">
      <w:pPr>
        <w:bidi/>
        <w:jc w:val="both"/>
        <w:rPr>
          <w:rFonts w:ascii="IRBadr" w:hAnsi="IRBadr" w:cs="IRBadr"/>
          <w:sz w:val="28"/>
          <w:szCs w:val="28"/>
          <w:rtl/>
          <w:lang w:bidi="fa-IR"/>
        </w:rPr>
      </w:pPr>
      <w:r w:rsidRPr="00024877">
        <w:rPr>
          <w:rFonts w:ascii="IRBadr" w:hAnsi="IRBadr" w:cs="IRBadr"/>
          <w:sz w:val="28"/>
          <w:szCs w:val="28"/>
          <w:rtl/>
          <w:lang w:bidi="fa-IR"/>
        </w:rPr>
        <w:t>علائم این راه را می‌شناسد</w:t>
      </w:r>
      <w:r w:rsidR="00B4753F" w:rsidRPr="00024877">
        <w:rPr>
          <w:rFonts w:ascii="IRBadr" w:eastAsia="Arial Unicode MS" w:hAnsi="IRBadr" w:cs="IRBadr"/>
          <w:sz w:val="28"/>
          <w:szCs w:val="28"/>
          <w:rtl/>
          <w:lang w:bidi="fa-IR"/>
        </w:rPr>
        <w:t>،</w:t>
      </w:r>
      <w:r w:rsidRPr="00024877">
        <w:rPr>
          <w:rFonts w:ascii="IRBadr" w:hAnsi="IRBadr" w:cs="IRBadr"/>
          <w:sz w:val="28"/>
          <w:szCs w:val="28"/>
          <w:rtl/>
          <w:lang w:bidi="fa-IR"/>
        </w:rPr>
        <w:t xml:space="preserve"> می‌داند این راه چه نشانه‌هایی دارد، چه علائمی دارد، علائم را پیدا کرده و سختی‌ها را در این راه تحمل کرده است. </w:t>
      </w:r>
      <w:r w:rsidR="002679D6" w:rsidRPr="00024877">
        <w:rPr>
          <w:rFonts w:ascii="IRBadr" w:hAnsi="IRBadr" w:cs="IRBadr"/>
          <w:sz w:val="28"/>
          <w:szCs w:val="28"/>
          <w:rtl/>
          <w:lang w:bidi="fa-IR"/>
        </w:rPr>
        <w:t xml:space="preserve">به محکم‌ترین دستاویزها چنگ زده </w:t>
      </w:r>
      <w:r w:rsidRPr="00024877">
        <w:rPr>
          <w:rFonts w:ascii="IRBadr" w:hAnsi="IRBadr" w:cs="IRBadr"/>
          <w:sz w:val="28"/>
          <w:szCs w:val="28"/>
          <w:rtl/>
          <w:lang w:bidi="fa-IR"/>
        </w:rPr>
        <w:t>و به کوه‌ها و ام</w:t>
      </w:r>
      <w:r w:rsidR="002679D6" w:rsidRPr="00024877">
        <w:rPr>
          <w:rFonts w:ascii="IRBadr" w:hAnsi="IRBadr" w:cs="IRBadr"/>
          <w:sz w:val="28"/>
          <w:szCs w:val="28"/>
          <w:rtl/>
          <w:lang w:bidi="fa-IR"/>
        </w:rPr>
        <w:t>ا</w:t>
      </w:r>
      <w:r w:rsidRPr="00024877">
        <w:rPr>
          <w:rFonts w:ascii="IRBadr" w:hAnsi="IRBadr" w:cs="IRBadr"/>
          <w:sz w:val="28"/>
          <w:szCs w:val="28"/>
          <w:rtl/>
          <w:lang w:bidi="fa-IR"/>
        </w:rPr>
        <w:t xml:space="preserve">کن </w:t>
      </w:r>
      <w:r w:rsidR="002679D6" w:rsidRPr="00024877">
        <w:rPr>
          <w:rFonts w:ascii="IRBadr" w:hAnsi="IRBadr" w:cs="IRBadr"/>
          <w:sz w:val="28"/>
          <w:szCs w:val="28"/>
          <w:rtl/>
          <w:lang w:bidi="fa-IR"/>
        </w:rPr>
        <w:t>امن</w:t>
      </w:r>
      <w:r w:rsidRPr="00024877">
        <w:rPr>
          <w:rFonts w:ascii="IRBadr" w:hAnsi="IRBadr" w:cs="IRBadr"/>
          <w:sz w:val="28"/>
          <w:szCs w:val="28"/>
          <w:rtl/>
          <w:lang w:bidi="fa-IR"/>
        </w:rPr>
        <w:t xml:space="preserve"> پناه برده است.</w:t>
      </w:r>
    </w:p>
    <w:p w:rsidR="00152670" w:rsidRPr="00024877" w:rsidRDefault="00152670" w:rsidP="00BA3B10">
      <w:pPr>
        <w:bidi/>
        <w:jc w:val="both"/>
        <w:rPr>
          <w:rFonts w:ascii="IRBadr" w:hAnsi="IRBadr" w:cs="IRBadr"/>
          <w:sz w:val="28"/>
          <w:szCs w:val="28"/>
          <w:rtl/>
          <w:lang w:bidi="fa-IR"/>
        </w:rPr>
      </w:pPr>
    </w:p>
    <w:sectPr w:rsidR="00152670" w:rsidRPr="00024877" w:rsidSect="000D5800">
      <w:headerReference w:type="default" r:id="rId8"/>
      <w:pgSz w:w="12240" w:h="15840"/>
      <w:pgMar w:top="1440" w:right="1440" w:bottom="1440" w:left="1440" w:header="720" w:footer="72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65CA" w:rsidRDefault="000865CA" w:rsidP="000D5800">
      <w:pPr>
        <w:spacing w:after="0" w:line="240" w:lineRule="auto"/>
      </w:pPr>
      <w:r>
        <w:separator/>
      </w:r>
    </w:p>
  </w:endnote>
  <w:endnote w:type="continuationSeparator" w:id="0">
    <w:p w:rsidR="000865CA" w:rsidRDefault="000865CA" w:rsidP="000D58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IRBadr">
    <w:panose1 w:val="02000506000000020002"/>
    <w:charset w:val="00"/>
    <w:family w:val="auto"/>
    <w:pitch w:val="variable"/>
    <w:sig w:usb0="00002003" w:usb1="00000000" w:usb2="00000000" w:usb3="00000000" w:csb0="00000041" w:csb1="00000000"/>
  </w:font>
  <w:font w:name="2  Lotus">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7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Noor_Titr">
    <w:panose1 w:val="02000700000000000000"/>
    <w:charset w:val="00"/>
    <w:family w:val="auto"/>
    <w:pitch w:val="variable"/>
    <w:sig w:usb0="80002007" w:usb1="80002000" w:usb2="00000008" w:usb3="00000000" w:csb0="00000043" w:csb1="00000000"/>
  </w:font>
  <w:font w:name="IranNastaliq">
    <w:panose1 w:val="02020505000000020003"/>
    <w:charset w:val="00"/>
    <w:family w:val="roman"/>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65CA" w:rsidRDefault="000865CA" w:rsidP="0067046F">
      <w:pPr>
        <w:bidi/>
        <w:spacing w:after="0" w:line="240" w:lineRule="auto"/>
      </w:pPr>
      <w:r>
        <w:separator/>
      </w:r>
    </w:p>
  </w:footnote>
  <w:footnote w:type="continuationSeparator" w:id="0">
    <w:p w:rsidR="000865CA" w:rsidRDefault="000865CA" w:rsidP="000D5800">
      <w:pPr>
        <w:spacing w:after="0" w:line="240" w:lineRule="auto"/>
      </w:pPr>
      <w:r>
        <w:continuationSeparator/>
      </w:r>
    </w:p>
  </w:footnote>
  <w:footnote w:id="1">
    <w:p w:rsidR="006D3C5B" w:rsidRDefault="006D3C5B">
      <w:pPr>
        <w:pStyle w:val="a1"/>
        <w:rPr>
          <w:rtl/>
        </w:rPr>
      </w:pPr>
      <w:r>
        <w:rPr>
          <w:rStyle w:val="aff1"/>
        </w:rPr>
        <w:footnoteRef/>
      </w:r>
      <w:r>
        <w:rPr>
          <w:rtl/>
        </w:rPr>
        <w:t xml:space="preserve"> </w:t>
      </w:r>
      <w:r w:rsidRPr="006D3C5B">
        <w:rPr>
          <w:rFonts w:ascii="Noor_Titr" w:hAnsi="Noor_Titr" w:cs="B Lotus" w:hint="cs"/>
          <w:color w:val="000000" w:themeColor="text1"/>
          <w:rtl/>
        </w:rPr>
        <w:t>تهذ</w:t>
      </w:r>
      <w:r>
        <w:rPr>
          <w:rFonts w:ascii="Noor_Titr" w:hAnsi="Noor_Titr" w:cs="B Lotus" w:hint="cs"/>
          <w:color w:val="000000" w:themeColor="text1"/>
          <w:rtl/>
        </w:rPr>
        <w:t>ی</w:t>
      </w:r>
      <w:r w:rsidRPr="006D3C5B">
        <w:rPr>
          <w:rFonts w:ascii="Noor_Titr" w:hAnsi="Noor_Titr" w:cs="B Lotus" w:hint="cs"/>
          <w:color w:val="000000" w:themeColor="text1"/>
          <w:rtl/>
        </w:rPr>
        <w:t>ب الأح</w:t>
      </w:r>
      <w:r>
        <w:rPr>
          <w:rFonts w:ascii="Noor_Titr" w:hAnsi="Noor_Titr" w:cs="B Lotus" w:hint="cs"/>
          <w:color w:val="000000" w:themeColor="text1"/>
          <w:rtl/>
        </w:rPr>
        <w:t>ک</w:t>
      </w:r>
      <w:r w:rsidRPr="006D3C5B">
        <w:rPr>
          <w:rFonts w:ascii="Noor_Titr" w:hAnsi="Noor_Titr" w:cs="B Lotus" w:hint="cs"/>
          <w:color w:val="000000" w:themeColor="text1"/>
          <w:rtl/>
        </w:rPr>
        <w:t xml:space="preserve">ام؛ </w:t>
      </w:r>
      <w:r>
        <w:rPr>
          <w:rFonts w:ascii="Noor_Titr" w:hAnsi="Noor_Titr" w:cs="B Lotus"/>
          <w:color w:val="000000" w:themeColor="text1"/>
          <w:rtl/>
        </w:rPr>
        <w:t>ج 10</w:t>
      </w:r>
      <w:r w:rsidRPr="006D3C5B">
        <w:rPr>
          <w:rFonts w:ascii="Noor_Titr" w:hAnsi="Noor_Titr" w:cs="B Lotus" w:hint="cs"/>
          <w:color w:val="000000" w:themeColor="text1"/>
          <w:rtl/>
        </w:rPr>
        <w:t>، ص: 51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800" w:rsidRPr="000D5800" w:rsidRDefault="000D5800" w:rsidP="00BA3B10">
    <w:pPr>
      <w:tabs>
        <w:tab w:val="left" w:pos="1256"/>
        <w:tab w:val="left" w:pos="5696"/>
        <w:tab w:val="right" w:pos="9071"/>
      </w:tabs>
      <w:bidi/>
      <w:rPr>
        <w:b/>
        <w:bCs/>
        <w:sz w:val="32"/>
      </w:rPr>
    </w:pPr>
    <w:r>
      <w:rPr>
        <w:noProof/>
        <w:lang w:bidi="fa-IR"/>
      </w:rPr>
      <mc:AlternateContent>
        <mc:Choice Requires="wps">
          <w:drawing>
            <wp:anchor distT="4294967292" distB="4294967292" distL="114300" distR="114300" simplePos="0" relativeHeight="251659264" behindDoc="0" locked="0" layoutInCell="1" allowOverlap="1" wp14:anchorId="5F8E8686" wp14:editId="79CBB996">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8F75E4A"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15" w:name="OLE_LINK1"/>
    <w:bookmarkStart w:id="16" w:name="OLE_LINK2"/>
    <w:r>
      <w:rPr>
        <w:noProof/>
        <w:lang w:bidi="fa-IR"/>
      </w:rPr>
      <w:drawing>
        <wp:inline distT="0" distB="0" distL="0" distR="0" wp14:anchorId="179BB9D0" wp14:editId="4C341FE0">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15"/>
    <w:bookmarkEnd w:id="16"/>
    <w:r w:rsidR="006D3C5B">
      <w:rPr>
        <w:rFonts w:ascii="IranNastaliq" w:hAnsi="IranNastaliq" w:cs="IranNastaliq"/>
        <w:sz w:val="40"/>
        <w:szCs w:val="40"/>
        <w:rtl/>
      </w:rPr>
      <w:t xml:space="preserve"> </w:t>
    </w:r>
    <w:r w:rsidRPr="008F2DF1">
      <w:rPr>
        <w:rFonts w:ascii="IranNastaliq" w:hAnsi="IranNastaliq" w:cs="IranNastaliq"/>
        <w:sz w:val="40"/>
        <w:szCs w:val="40"/>
        <w:rtl/>
      </w:rPr>
      <w:t>شماره ثبت:</w:t>
    </w:r>
    <w:r w:rsidRPr="000E141B">
      <w:rPr>
        <w:rtl/>
      </w:rPr>
      <w:t xml:space="preserve"> </w:t>
    </w:r>
    <w:r w:rsidR="00BA3B10">
      <w:rPr>
        <w:rFonts w:ascii="IranNastaliq" w:hAnsi="IranNastaliq" w:cs="IranNastaliq" w:hint="cs"/>
        <w:sz w:val="40"/>
        <w:szCs w:val="40"/>
        <w:rtl/>
      </w:rPr>
      <w:t>762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B10"/>
    <w:rsid w:val="000228A2"/>
    <w:rsid w:val="00024877"/>
    <w:rsid w:val="000324F1"/>
    <w:rsid w:val="00041FE0"/>
    <w:rsid w:val="00052BA3"/>
    <w:rsid w:val="0006363E"/>
    <w:rsid w:val="00080DFF"/>
    <w:rsid w:val="00085ED5"/>
    <w:rsid w:val="000865CA"/>
    <w:rsid w:val="000A1A51"/>
    <w:rsid w:val="000D2D0D"/>
    <w:rsid w:val="000D5800"/>
    <w:rsid w:val="000F1897"/>
    <w:rsid w:val="000F7E72"/>
    <w:rsid w:val="00101E2D"/>
    <w:rsid w:val="00102CEB"/>
    <w:rsid w:val="00117955"/>
    <w:rsid w:val="00133E1D"/>
    <w:rsid w:val="0013617D"/>
    <w:rsid w:val="00136442"/>
    <w:rsid w:val="00150D4B"/>
    <w:rsid w:val="00152670"/>
    <w:rsid w:val="00166DD8"/>
    <w:rsid w:val="001712D6"/>
    <w:rsid w:val="001757C8"/>
    <w:rsid w:val="00177934"/>
    <w:rsid w:val="00192A6A"/>
    <w:rsid w:val="00197CDD"/>
    <w:rsid w:val="001C367D"/>
    <w:rsid w:val="001D24F8"/>
    <w:rsid w:val="001D542D"/>
    <w:rsid w:val="001E306E"/>
    <w:rsid w:val="001E3FB0"/>
    <w:rsid w:val="001E4FFF"/>
    <w:rsid w:val="001F2E3E"/>
    <w:rsid w:val="00224C0A"/>
    <w:rsid w:val="002376A5"/>
    <w:rsid w:val="002417C9"/>
    <w:rsid w:val="002529C5"/>
    <w:rsid w:val="002679D6"/>
    <w:rsid w:val="00270294"/>
    <w:rsid w:val="002914BD"/>
    <w:rsid w:val="00297263"/>
    <w:rsid w:val="002C56FD"/>
    <w:rsid w:val="002D49E4"/>
    <w:rsid w:val="002E450B"/>
    <w:rsid w:val="002E73F9"/>
    <w:rsid w:val="002F05B9"/>
    <w:rsid w:val="00340BA3"/>
    <w:rsid w:val="00366400"/>
    <w:rsid w:val="003963D7"/>
    <w:rsid w:val="00396F28"/>
    <w:rsid w:val="003A1A05"/>
    <w:rsid w:val="003A2654"/>
    <w:rsid w:val="003C06BF"/>
    <w:rsid w:val="003C7899"/>
    <w:rsid w:val="003D2F0A"/>
    <w:rsid w:val="003D563F"/>
    <w:rsid w:val="003E1E58"/>
    <w:rsid w:val="00405199"/>
    <w:rsid w:val="00410699"/>
    <w:rsid w:val="00415360"/>
    <w:rsid w:val="0044591E"/>
    <w:rsid w:val="004513CC"/>
    <w:rsid w:val="004651D2"/>
    <w:rsid w:val="00465D26"/>
    <w:rsid w:val="004679F8"/>
    <w:rsid w:val="004B337F"/>
    <w:rsid w:val="004F3596"/>
    <w:rsid w:val="005525B9"/>
    <w:rsid w:val="00572E2D"/>
    <w:rsid w:val="00592103"/>
    <w:rsid w:val="005941DD"/>
    <w:rsid w:val="005A545E"/>
    <w:rsid w:val="005A5862"/>
    <w:rsid w:val="005A6FF5"/>
    <w:rsid w:val="005B0852"/>
    <w:rsid w:val="005C06AE"/>
    <w:rsid w:val="00610C18"/>
    <w:rsid w:val="00612385"/>
    <w:rsid w:val="0061376C"/>
    <w:rsid w:val="00636EFA"/>
    <w:rsid w:val="0066229C"/>
    <w:rsid w:val="0067046F"/>
    <w:rsid w:val="0069696C"/>
    <w:rsid w:val="006A085A"/>
    <w:rsid w:val="006D3A87"/>
    <w:rsid w:val="006D3C5B"/>
    <w:rsid w:val="006E0830"/>
    <w:rsid w:val="006F01B4"/>
    <w:rsid w:val="007262E6"/>
    <w:rsid w:val="00734D59"/>
    <w:rsid w:val="0073609B"/>
    <w:rsid w:val="00752745"/>
    <w:rsid w:val="0076665E"/>
    <w:rsid w:val="007749BC"/>
    <w:rsid w:val="00780C88"/>
    <w:rsid w:val="00780E25"/>
    <w:rsid w:val="007818F0"/>
    <w:rsid w:val="00783462"/>
    <w:rsid w:val="00787B13"/>
    <w:rsid w:val="00792FAC"/>
    <w:rsid w:val="007A5D2F"/>
    <w:rsid w:val="007B6FEB"/>
    <w:rsid w:val="007C1EF7"/>
    <w:rsid w:val="007C710E"/>
    <w:rsid w:val="007D0B88"/>
    <w:rsid w:val="007D1549"/>
    <w:rsid w:val="007E03E9"/>
    <w:rsid w:val="007E04EE"/>
    <w:rsid w:val="007E7FA7"/>
    <w:rsid w:val="007F0721"/>
    <w:rsid w:val="007F4A90"/>
    <w:rsid w:val="00803501"/>
    <w:rsid w:val="0080799B"/>
    <w:rsid w:val="00807BE3"/>
    <w:rsid w:val="00811F02"/>
    <w:rsid w:val="008407A4"/>
    <w:rsid w:val="00844860"/>
    <w:rsid w:val="00845CC4"/>
    <w:rsid w:val="008644F4"/>
    <w:rsid w:val="00883733"/>
    <w:rsid w:val="008965D2"/>
    <w:rsid w:val="008A236D"/>
    <w:rsid w:val="008B565A"/>
    <w:rsid w:val="008C3414"/>
    <w:rsid w:val="008D36D5"/>
    <w:rsid w:val="008E3903"/>
    <w:rsid w:val="008F63E3"/>
    <w:rsid w:val="00906BAE"/>
    <w:rsid w:val="0091158A"/>
    <w:rsid w:val="00913C3B"/>
    <w:rsid w:val="00915509"/>
    <w:rsid w:val="00927388"/>
    <w:rsid w:val="009274FE"/>
    <w:rsid w:val="009401AC"/>
    <w:rsid w:val="009613AC"/>
    <w:rsid w:val="00980643"/>
    <w:rsid w:val="00991925"/>
    <w:rsid w:val="009B46BC"/>
    <w:rsid w:val="009B61C3"/>
    <w:rsid w:val="009C7B4F"/>
    <w:rsid w:val="009F4EB3"/>
    <w:rsid w:val="00A06D48"/>
    <w:rsid w:val="00A21834"/>
    <w:rsid w:val="00A31C17"/>
    <w:rsid w:val="00A31FDE"/>
    <w:rsid w:val="00A35AC2"/>
    <w:rsid w:val="00A37C77"/>
    <w:rsid w:val="00A5418D"/>
    <w:rsid w:val="00A725C2"/>
    <w:rsid w:val="00A769EE"/>
    <w:rsid w:val="00A810A5"/>
    <w:rsid w:val="00A9616A"/>
    <w:rsid w:val="00A96F68"/>
    <w:rsid w:val="00AA2342"/>
    <w:rsid w:val="00AD0304"/>
    <w:rsid w:val="00AD27BE"/>
    <w:rsid w:val="00AF0F1A"/>
    <w:rsid w:val="00B15027"/>
    <w:rsid w:val="00B21CF4"/>
    <w:rsid w:val="00B24300"/>
    <w:rsid w:val="00B33FFB"/>
    <w:rsid w:val="00B4753F"/>
    <w:rsid w:val="00B61928"/>
    <w:rsid w:val="00B63F15"/>
    <w:rsid w:val="00B90D73"/>
    <w:rsid w:val="00BA3B10"/>
    <w:rsid w:val="00BA6BE2"/>
    <w:rsid w:val="00BB5F7E"/>
    <w:rsid w:val="00BC26F6"/>
    <w:rsid w:val="00BC4833"/>
    <w:rsid w:val="00BD3122"/>
    <w:rsid w:val="00BD40DA"/>
    <w:rsid w:val="00BF3D67"/>
    <w:rsid w:val="00C160AF"/>
    <w:rsid w:val="00C22299"/>
    <w:rsid w:val="00C25609"/>
    <w:rsid w:val="00C262D7"/>
    <w:rsid w:val="00C26607"/>
    <w:rsid w:val="00C60D75"/>
    <w:rsid w:val="00C64CEA"/>
    <w:rsid w:val="00C73012"/>
    <w:rsid w:val="00C763DD"/>
    <w:rsid w:val="00C84FC0"/>
    <w:rsid w:val="00C9244A"/>
    <w:rsid w:val="00CB5DA3"/>
    <w:rsid w:val="00CE31E6"/>
    <w:rsid w:val="00CE3B74"/>
    <w:rsid w:val="00CF42E2"/>
    <w:rsid w:val="00CF7916"/>
    <w:rsid w:val="00D158F3"/>
    <w:rsid w:val="00D3665C"/>
    <w:rsid w:val="00D508CC"/>
    <w:rsid w:val="00D50F4B"/>
    <w:rsid w:val="00D60547"/>
    <w:rsid w:val="00D66444"/>
    <w:rsid w:val="00D76353"/>
    <w:rsid w:val="00DB28BB"/>
    <w:rsid w:val="00DC603F"/>
    <w:rsid w:val="00DD3C0D"/>
    <w:rsid w:val="00DD4864"/>
    <w:rsid w:val="00DD71A2"/>
    <w:rsid w:val="00DE1DC4"/>
    <w:rsid w:val="00DE2131"/>
    <w:rsid w:val="00E0639C"/>
    <w:rsid w:val="00E067E6"/>
    <w:rsid w:val="00E12531"/>
    <w:rsid w:val="00E143B0"/>
    <w:rsid w:val="00E55891"/>
    <w:rsid w:val="00E6283A"/>
    <w:rsid w:val="00E732A3"/>
    <w:rsid w:val="00E83A85"/>
    <w:rsid w:val="00E90FC4"/>
    <w:rsid w:val="00EA01EC"/>
    <w:rsid w:val="00EA15B0"/>
    <w:rsid w:val="00EA5D97"/>
    <w:rsid w:val="00EC4393"/>
    <w:rsid w:val="00EE1C07"/>
    <w:rsid w:val="00EE2C91"/>
    <w:rsid w:val="00EE3979"/>
    <w:rsid w:val="00EF138C"/>
    <w:rsid w:val="00F034CE"/>
    <w:rsid w:val="00F10A0F"/>
    <w:rsid w:val="00F40284"/>
    <w:rsid w:val="00F67976"/>
    <w:rsid w:val="00F70BE1"/>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متن اصلي"/>
    <w:qFormat/>
    <w:rsid w:val="00BA3B10"/>
    <w:pPr>
      <w:spacing w:after="200" w:line="276" w:lineRule="auto"/>
    </w:pPr>
    <w:rPr>
      <w:rFonts w:asciiTheme="minorHAnsi" w:eastAsiaTheme="minorHAnsi" w:hAnsiTheme="minorHAnsi" w:cstheme="minorBidi"/>
      <w:sz w:val="22"/>
      <w:szCs w:val="22"/>
      <w:lang w:bidi="ar-SA"/>
    </w:rPr>
  </w:style>
  <w:style w:type="paragraph" w:styleId="1">
    <w:name w:val="heading 1"/>
    <w:aliases w:val="سرفصل1,سرفصل 1"/>
    <w:basedOn w:val="a"/>
    <w:next w:val="a"/>
    <w:link w:val="10"/>
    <w:autoRedefine/>
    <w:uiPriority w:val="9"/>
    <w:qFormat/>
    <w:rsid w:val="0067046F"/>
    <w:pPr>
      <w:keepNext/>
      <w:keepLines/>
      <w:bidi/>
      <w:spacing w:before="400" w:after="0" w:line="240" w:lineRule="auto"/>
      <w:contextualSpacing/>
      <w:jc w:val="both"/>
      <w:outlineLvl w:val="0"/>
    </w:pPr>
    <w:rPr>
      <w:rFonts w:ascii="IRBadr" w:eastAsia="2  Lotus" w:hAnsi="IRBadr" w:cs="B Zar"/>
      <w:b/>
      <w:bCs/>
      <w:sz w:val="36"/>
      <w:szCs w:val="36"/>
      <w:lang w:bidi="fa-IR"/>
    </w:rPr>
  </w:style>
  <w:style w:type="paragraph" w:styleId="2">
    <w:name w:val="heading 2"/>
    <w:aliases w:val="سرفصل2,سرفصل 2"/>
    <w:basedOn w:val="a"/>
    <w:next w:val="a"/>
    <w:link w:val="20"/>
    <w:autoRedefine/>
    <w:uiPriority w:val="9"/>
    <w:unhideWhenUsed/>
    <w:qFormat/>
    <w:rsid w:val="0067046F"/>
    <w:pPr>
      <w:keepNext/>
      <w:keepLines/>
      <w:bidi/>
      <w:spacing w:before="340" w:after="0" w:line="240" w:lineRule="auto"/>
      <w:contextualSpacing/>
      <w:jc w:val="both"/>
      <w:outlineLvl w:val="1"/>
    </w:pPr>
    <w:rPr>
      <w:rFonts w:ascii="IRBadr" w:eastAsia="2  Lotus" w:hAnsi="IRBadr" w:cs="B Zar"/>
      <w:b/>
      <w:bCs/>
      <w:sz w:val="28"/>
      <w:szCs w:val="28"/>
      <w:lang w:bidi="fa-IR"/>
    </w:rPr>
  </w:style>
  <w:style w:type="paragraph" w:styleId="3">
    <w:name w:val="heading 3"/>
    <w:aliases w:val="سرفصل3,سرفصل 3"/>
    <w:basedOn w:val="a"/>
    <w:next w:val="a"/>
    <w:link w:val="30"/>
    <w:autoRedefine/>
    <w:uiPriority w:val="9"/>
    <w:unhideWhenUsed/>
    <w:qFormat/>
    <w:rsid w:val="006D3C5B"/>
    <w:pPr>
      <w:keepNext/>
      <w:keepLines/>
      <w:bidi/>
      <w:spacing w:before="280" w:after="0" w:line="240" w:lineRule="auto"/>
      <w:contextualSpacing/>
      <w:jc w:val="both"/>
      <w:outlineLvl w:val="2"/>
    </w:pPr>
    <w:rPr>
      <w:rFonts w:ascii="Cambria" w:eastAsia="2  Lotus" w:hAnsi="Cambria" w:cs="2  Badr"/>
      <w:bCs/>
      <w:sz w:val="36"/>
      <w:szCs w:val="36"/>
      <w:lang w:bidi="fa-IR"/>
    </w:rPr>
  </w:style>
  <w:style w:type="paragraph" w:styleId="4">
    <w:name w:val="heading 4"/>
    <w:aliases w:val="سرفصل4,سرفصل 4"/>
    <w:basedOn w:val="a0"/>
    <w:next w:val="a"/>
    <w:link w:val="40"/>
    <w:autoRedefine/>
    <w:uiPriority w:val="9"/>
    <w:unhideWhenUsed/>
    <w:qFormat/>
    <w:rsid w:val="006D3C5B"/>
    <w:pPr>
      <w:outlineLvl w:val="3"/>
    </w:pPr>
    <w:rPr>
      <w:sz w:val="36"/>
      <w:szCs w:val="36"/>
    </w:rPr>
  </w:style>
  <w:style w:type="paragraph" w:styleId="5">
    <w:name w:val="heading 5"/>
    <w:basedOn w:val="a"/>
    <w:next w:val="a"/>
    <w:link w:val="50"/>
    <w:autoRedefine/>
    <w:uiPriority w:val="9"/>
    <w:unhideWhenUsed/>
    <w:qFormat/>
    <w:rsid w:val="008A236D"/>
    <w:pPr>
      <w:keepNext/>
      <w:keepLines/>
      <w:bidi/>
      <w:spacing w:before="180" w:after="0" w:line="240" w:lineRule="auto"/>
      <w:contextualSpacing/>
      <w:jc w:val="both"/>
      <w:outlineLvl w:val="4"/>
    </w:pPr>
    <w:rPr>
      <w:rFonts w:ascii="Cambria" w:eastAsia="2  Lotus" w:hAnsi="Cambria" w:cs="2  Badr"/>
      <w:bCs/>
      <w:sz w:val="20"/>
      <w:szCs w:val="36"/>
      <w:lang w:bidi="fa-IR"/>
    </w:rPr>
  </w:style>
  <w:style w:type="paragraph" w:styleId="6">
    <w:name w:val="heading 6"/>
    <w:basedOn w:val="a"/>
    <w:next w:val="a"/>
    <w:link w:val="60"/>
    <w:autoRedefine/>
    <w:uiPriority w:val="9"/>
    <w:semiHidden/>
    <w:unhideWhenUsed/>
    <w:qFormat/>
    <w:rsid w:val="008A236D"/>
    <w:pPr>
      <w:keepNext/>
      <w:keepLines/>
      <w:bidi/>
      <w:spacing w:before="120" w:after="0" w:line="240" w:lineRule="auto"/>
      <w:contextualSpacing/>
      <w:jc w:val="both"/>
      <w:outlineLvl w:val="5"/>
    </w:pPr>
    <w:rPr>
      <w:rFonts w:ascii="Cambria" w:eastAsia="2  Lotus" w:hAnsi="Cambria" w:cs="2  Badr"/>
      <w:bCs/>
      <w:i/>
      <w:sz w:val="20"/>
      <w:szCs w:val="34"/>
      <w:lang w:bidi="fa-IR"/>
    </w:rPr>
  </w:style>
  <w:style w:type="paragraph" w:styleId="7">
    <w:name w:val="heading 7"/>
    <w:basedOn w:val="a"/>
    <w:next w:val="a"/>
    <w:link w:val="70"/>
    <w:autoRedefine/>
    <w:uiPriority w:val="9"/>
    <w:semiHidden/>
    <w:unhideWhenUsed/>
    <w:qFormat/>
    <w:rsid w:val="008A236D"/>
    <w:pPr>
      <w:keepNext/>
      <w:keepLines/>
      <w:bidi/>
      <w:spacing w:before="120" w:after="0" w:line="240" w:lineRule="auto"/>
      <w:contextualSpacing/>
      <w:jc w:val="both"/>
      <w:outlineLvl w:val="6"/>
    </w:pPr>
    <w:rPr>
      <w:rFonts w:ascii="Cambria" w:eastAsia="Times New Roman" w:hAnsi="Cambria" w:cs="2  Badr"/>
      <w:bCs/>
      <w:i/>
      <w:sz w:val="20"/>
      <w:szCs w:val="32"/>
      <w:lang w:bidi="fa-IR"/>
    </w:rPr>
  </w:style>
  <w:style w:type="paragraph" w:styleId="8">
    <w:name w:val="heading 8"/>
    <w:aliases w:val="سرمتن,احادیث و آیات پاورقی"/>
    <w:basedOn w:val="a"/>
    <w:next w:val="a"/>
    <w:link w:val="80"/>
    <w:autoRedefine/>
    <w:uiPriority w:val="9"/>
    <w:semiHidden/>
    <w:unhideWhenUsed/>
    <w:qFormat/>
    <w:rsid w:val="008A236D"/>
    <w:pPr>
      <w:keepNext/>
      <w:keepLines/>
      <w:bidi/>
      <w:spacing w:before="120" w:after="0" w:line="240" w:lineRule="auto"/>
      <w:contextualSpacing/>
      <w:jc w:val="both"/>
      <w:outlineLvl w:val="7"/>
    </w:pPr>
    <w:rPr>
      <w:rFonts w:ascii="Cambria" w:eastAsia="2  Lotus" w:hAnsi="Cambria" w:cs="2  Baran"/>
      <w:bCs/>
      <w:sz w:val="20"/>
      <w:szCs w:val="28"/>
      <w:lang w:bidi="fa-IR"/>
    </w:rPr>
  </w:style>
  <w:style w:type="paragraph" w:styleId="9">
    <w:name w:val="heading 9"/>
    <w:aliases w:val="متن پاورقي,احادیث و آیات,زيرعنوان"/>
    <w:basedOn w:val="a1"/>
    <w:next w:val="a1"/>
    <w:link w:val="90"/>
    <w:autoRedefine/>
    <w:uiPriority w:val="9"/>
    <w:semiHidden/>
    <w:unhideWhenUsed/>
    <w:qFormat/>
    <w:rsid w:val="008A236D"/>
    <w:pPr>
      <w:keepNext/>
      <w:keepLines/>
      <w:spacing w:line="240" w:lineRule="atLeast"/>
      <w:ind w:firstLine="0"/>
      <w:outlineLvl w:val="8"/>
    </w:pPr>
    <w:rPr>
      <w:rFonts w:ascii="Cambria" w:eastAsia="2  Lotus" w:hAnsi="Cambria" w:cs="2  Lotu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67046F"/>
    <w:rPr>
      <w:rFonts w:ascii="IRBadr" w:eastAsia="2  Lotus" w:hAnsi="IRBadr" w:cs="B Zar"/>
      <w:b/>
      <w:bCs/>
      <w:sz w:val="36"/>
      <w:szCs w:val="36"/>
    </w:rPr>
  </w:style>
  <w:style w:type="character" w:customStyle="1" w:styleId="20">
    <w:name w:val="عنوان 2 نویسه"/>
    <w:aliases w:val="سرفصل2 نویسه,سرفصل 2 نویسه"/>
    <w:link w:val="2"/>
    <w:uiPriority w:val="9"/>
    <w:rsid w:val="0067046F"/>
    <w:rPr>
      <w:rFonts w:ascii="IRBadr" w:eastAsia="2  Lotus" w:hAnsi="IRBadr" w:cs="B Zar"/>
      <w:b/>
      <w:bCs/>
      <w:sz w:val="28"/>
      <w:szCs w:val="28"/>
    </w:rPr>
  </w:style>
  <w:style w:type="character" w:customStyle="1" w:styleId="30">
    <w:name w:val="عنوان 3 نویسه"/>
    <w:aliases w:val="سرفصل3 نویسه,سرفصل 3 نویسه"/>
    <w:link w:val="3"/>
    <w:uiPriority w:val="9"/>
    <w:rsid w:val="006D3C5B"/>
    <w:rPr>
      <w:rFonts w:ascii="Cambria" w:eastAsia="2  Lotus" w:hAnsi="Cambria" w:cs="2  Badr"/>
      <w:bCs/>
      <w:sz w:val="36"/>
      <w:szCs w:val="36"/>
    </w:rPr>
  </w:style>
  <w:style w:type="character" w:customStyle="1" w:styleId="40">
    <w:name w:val="عنوان 4 نویسه"/>
    <w:aliases w:val="سرفصل4 نویسه,سرفصل 4 نویسه"/>
    <w:link w:val="4"/>
    <w:uiPriority w:val="9"/>
    <w:rsid w:val="006D3C5B"/>
    <w:rPr>
      <w:rFonts w:eastAsia="2  Lotus" w:cs="2  Badr"/>
      <w:sz w:val="36"/>
      <w:szCs w:val="36"/>
    </w:rPr>
  </w:style>
  <w:style w:type="character" w:customStyle="1" w:styleId="50">
    <w:name w:val="سرصفحه 5 نویسه"/>
    <w:link w:val="5"/>
    <w:uiPriority w:val="9"/>
    <w:rsid w:val="008A236D"/>
    <w:rPr>
      <w:rFonts w:ascii="Cambria" w:eastAsia="2  Lotus" w:hAnsi="Cambria" w:cs="2  Badr"/>
      <w:bCs/>
      <w:szCs w:val="36"/>
    </w:rPr>
  </w:style>
  <w:style w:type="paragraph" w:styleId="11">
    <w:name w:val="toc 1"/>
    <w:basedOn w:val="a"/>
    <w:next w:val="a"/>
    <w:autoRedefine/>
    <w:uiPriority w:val="39"/>
    <w:unhideWhenUsed/>
    <w:qFormat/>
    <w:rsid w:val="008A236D"/>
    <w:pPr>
      <w:bidi/>
      <w:spacing w:after="0" w:line="240" w:lineRule="auto"/>
      <w:contextualSpacing/>
      <w:jc w:val="both"/>
    </w:pPr>
    <w:rPr>
      <w:rFonts w:ascii="Calibri" w:eastAsiaTheme="minorEastAsia" w:hAnsi="Calibri" w:cs="2  Badr"/>
      <w:szCs w:val="28"/>
      <w:lang w:bidi="fa-IR"/>
    </w:rPr>
  </w:style>
  <w:style w:type="paragraph" w:styleId="21">
    <w:name w:val="toc 2"/>
    <w:basedOn w:val="a"/>
    <w:next w:val="a"/>
    <w:autoRedefine/>
    <w:uiPriority w:val="39"/>
    <w:unhideWhenUsed/>
    <w:qFormat/>
    <w:rsid w:val="008A236D"/>
    <w:pPr>
      <w:bidi/>
      <w:spacing w:after="0" w:line="240" w:lineRule="auto"/>
      <w:ind w:left="221" w:firstLine="284"/>
      <w:contextualSpacing/>
      <w:jc w:val="both"/>
    </w:pPr>
    <w:rPr>
      <w:rFonts w:ascii="Calibri" w:eastAsiaTheme="minorEastAsia" w:hAnsi="Calibri" w:cs="2  Badr"/>
      <w:szCs w:val="28"/>
      <w:lang w:bidi="fa-IR"/>
    </w:rPr>
  </w:style>
  <w:style w:type="paragraph" w:styleId="31">
    <w:name w:val="toc 3"/>
    <w:basedOn w:val="a"/>
    <w:next w:val="a"/>
    <w:autoRedefine/>
    <w:uiPriority w:val="39"/>
    <w:unhideWhenUsed/>
    <w:qFormat/>
    <w:rsid w:val="008A236D"/>
    <w:pPr>
      <w:bidi/>
      <w:spacing w:after="0" w:line="240" w:lineRule="auto"/>
      <w:ind w:left="442" w:firstLine="284"/>
      <w:contextualSpacing/>
      <w:jc w:val="both"/>
    </w:pPr>
    <w:rPr>
      <w:rFonts w:ascii="Calibri" w:eastAsia="2  Lotus" w:hAnsi="Calibri" w:cs="2  Badr"/>
      <w:szCs w:val="28"/>
      <w:lang w:bidi="fa-IR"/>
    </w:rPr>
  </w:style>
  <w:style w:type="character" w:styleId="a5">
    <w:name w:val="Subtle Reference"/>
    <w:aliases w:val="مرجع"/>
    <w:uiPriority w:val="31"/>
    <w:qFormat/>
    <w:rsid w:val="008A236D"/>
    <w:rPr>
      <w:rFonts w:cs="2  Lotus"/>
      <w:smallCaps/>
      <w:color w:val="auto"/>
      <w:szCs w:val="28"/>
      <w:u w:val="single"/>
    </w:rPr>
  </w:style>
  <w:style w:type="character" w:styleId="a6">
    <w:name w:val="Intense Reference"/>
    <w:uiPriority w:val="32"/>
    <w:qFormat/>
    <w:rsid w:val="008A236D"/>
    <w:rPr>
      <w:rFonts w:cs="2  Lotus"/>
      <w:b/>
      <w:bCs/>
      <w:smallCaps/>
      <w:color w:val="auto"/>
      <w:spacing w:val="5"/>
      <w:szCs w:val="28"/>
      <w:u w:val="single"/>
    </w:rPr>
  </w:style>
  <w:style w:type="character" w:styleId="a7">
    <w:name w:val="Book Title"/>
    <w:uiPriority w:val="33"/>
    <w:qFormat/>
    <w:rsid w:val="008A236D"/>
    <w:rPr>
      <w:rFonts w:cs="2  Titr"/>
      <w:b/>
      <w:bCs/>
      <w:smallCaps/>
      <w:spacing w:val="5"/>
      <w:szCs w:val="100"/>
    </w:rPr>
  </w:style>
  <w:style w:type="paragraph" w:styleId="a8">
    <w:name w:val="TOC Heading"/>
    <w:basedOn w:val="1"/>
    <w:next w:val="a"/>
    <w:uiPriority w:val="39"/>
    <w:semiHidden/>
    <w:unhideWhenUsed/>
    <w:qFormat/>
    <w:rsid w:val="008A236D"/>
    <w:pPr>
      <w:spacing w:before="480"/>
      <w:ind w:firstLine="284"/>
      <w:outlineLvl w:val="9"/>
    </w:pPr>
    <w:rPr>
      <w:rFonts w:cs="Times New Roman"/>
      <w:color w:val="365F91"/>
      <w:szCs w:val="28"/>
    </w:rPr>
  </w:style>
  <w:style w:type="paragraph" w:styleId="a0">
    <w:name w:val="No Spacing"/>
    <w:aliases w:val="متن عربي"/>
    <w:link w:val="a9"/>
    <w:autoRedefine/>
    <w:uiPriority w:val="1"/>
    <w:qFormat/>
    <w:rsid w:val="008A236D"/>
    <w:pPr>
      <w:bidi/>
      <w:ind w:firstLine="284"/>
      <w:contextualSpacing/>
      <w:jc w:val="both"/>
    </w:pPr>
    <w:rPr>
      <w:rFonts w:eastAsia="2  Lotus" w:cs="2  Badr"/>
      <w:sz w:val="72"/>
      <w:szCs w:val="32"/>
    </w:rPr>
  </w:style>
  <w:style w:type="character" w:customStyle="1" w:styleId="60">
    <w:name w:val="سرصفحه 6 نویسه"/>
    <w:link w:val="6"/>
    <w:uiPriority w:val="9"/>
    <w:semiHidden/>
    <w:rsid w:val="008A236D"/>
    <w:rPr>
      <w:rFonts w:ascii="Cambria" w:eastAsia="2  Lotus" w:hAnsi="Cambria" w:cs="2  Badr"/>
      <w:bCs/>
      <w:i/>
      <w:szCs w:val="34"/>
    </w:rPr>
  </w:style>
  <w:style w:type="character" w:customStyle="1" w:styleId="70">
    <w:name w:val="سرصفحه 7 نویسه"/>
    <w:link w:val="7"/>
    <w:uiPriority w:val="9"/>
    <w:semiHidden/>
    <w:rsid w:val="008A236D"/>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semiHidden/>
    <w:rsid w:val="008A236D"/>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semiHidden/>
    <w:rsid w:val="008A236D"/>
    <w:rPr>
      <w:rFonts w:ascii="Cambria" w:eastAsia="2  Lotus" w:hAnsi="Cambria" w:cs="2  Lotus"/>
      <w:i/>
      <w:szCs w:val="28"/>
    </w:rPr>
  </w:style>
  <w:style w:type="paragraph" w:styleId="a1">
    <w:name w:val="footnote text"/>
    <w:basedOn w:val="a"/>
    <w:link w:val="aa"/>
    <w:uiPriority w:val="99"/>
    <w:semiHidden/>
    <w:unhideWhenUsed/>
    <w:rsid w:val="008A236D"/>
    <w:pPr>
      <w:bidi/>
      <w:spacing w:after="0" w:line="240" w:lineRule="auto"/>
      <w:ind w:firstLine="284"/>
      <w:contextualSpacing/>
      <w:jc w:val="both"/>
    </w:pPr>
    <w:rPr>
      <w:rFonts w:ascii="Calibri" w:eastAsia="Times New Roman" w:hAnsi="Calibri" w:cs="2  Badr"/>
      <w:sz w:val="20"/>
      <w:szCs w:val="20"/>
      <w:lang w:bidi="fa-IR"/>
    </w:rPr>
  </w:style>
  <w:style w:type="character" w:customStyle="1" w:styleId="aa">
    <w:name w:val="متن پاورقی نویسه"/>
    <w:basedOn w:val="a2"/>
    <w:link w:val="a1"/>
    <w:uiPriority w:val="99"/>
    <w:semiHidden/>
    <w:rsid w:val="008A236D"/>
    <w:rPr>
      <w:rFonts w:cs="2  Badr"/>
    </w:rPr>
  </w:style>
  <w:style w:type="paragraph" w:styleId="41">
    <w:name w:val="toc 4"/>
    <w:basedOn w:val="a"/>
    <w:next w:val="a"/>
    <w:autoRedefine/>
    <w:uiPriority w:val="39"/>
    <w:unhideWhenUsed/>
    <w:qFormat/>
    <w:rsid w:val="008A236D"/>
    <w:pPr>
      <w:bidi/>
      <w:spacing w:after="0" w:line="240" w:lineRule="auto"/>
      <w:ind w:left="658" w:firstLine="284"/>
      <w:contextualSpacing/>
      <w:jc w:val="both"/>
    </w:pPr>
    <w:rPr>
      <w:rFonts w:ascii="Calibri" w:eastAsia="Times New Roman" w:hAnsi="Calibri" w:cs="2  Badr"/>
      <w:szCs w:val="28"/>
      <w:lang w:bidi="fa-IR"/>
    </w:rPr>
  </w:style>
  <w:style w:type="paragraph" w:styleId="51">
    <w:name w:val="toc 5"/>
    <w:basedOn w:val="a"/>
    <w:next w:val="a"/>
    <w:autoRedefine/>
    <w:uiPriority w:val="39"/>
    <w:semiHidden/>
    <w:unhideWhenUsed/>
    <w:qFormat/>
    <w:rsid w:val="008A236D"/>
    <w:pPr>
      <w:bidi/>
      <w:spacing w:after="0" w:line="240" w:lineRule="auto"/>
      <w:ind w:left="879" w:firstLine="284"/>
      <w:contextualSpacing/>
      <w:jc w:val="both"/>
    </w:pPr>
    <w:rPr>
      <w:rFonts w:ascii="Calibri" w:eastAsia="Times New Roman" w:hAnsi="Calibri" w:cs="2  Badr"/>
      <w:szCs w:val="28"/>
      <w:lang w:bidi="fa-IR"/>
    </w:rPr>
  </w:style>
  <w:style w:type="paragraph" w:styleId="61">
    <w:name w:val="toc 6"/>
    <w:basedOn w:val="a"/>
    <w:next w:val="a"/>
    <w:autoRedefine/>
    <w:uiPriority w:val="39"/>
    <w:semiHidden/>
    <w:unhideWhenUsed/>
    <w:qFormat/>
    <w:rsid w:val="008A236D"/>
    <w:pPr>
      <w:bidi/>
      <w:spacing w:after="0" w:line="240" w:lineRule="auto"/>
      <w:ind w:left="1100" w:firstLine="284"/>
      <w:contextualSpacing/>
      <w:jc w:val="both"/>
    </w:pPr>
    <w:rPr>
      <w:rFonts w:ascii="Calibri" w:eastAsia="Times New Roman" w:hAnsi="Calibri" w:cs="2  Badr"/>
      <w:szCs w:val="28"/>
      <w:lang w:bidi="fa-IR"/>
    </w:rPr>
  </w:style>
  <w:style w:type="paragraph" w:styleId="71">
    <w:name w:val="toc 7"/>
    <w:basedOn w:val="a"/>
    <w:next w:val="a"/>
    <w:autoRedefine/>
    <w:uiPriority w:val="39"/>
    <w:semiHidden/>
    <w:unhideWhenUsed/>
    <w:qFormat/>
    <w:rsid w:val="008A236D"/>
    <w:pPr>
      <w:bidi/>
      <w:spacing w:after="0" w:line="240" w:lineRule="auto"/>
      <w:ind w:left="1321" w:firstLine="284"/>
      <w:contextualSpacing/>
      <w:jc w:val="both"/>
    </w:pPr>
    <w:rPr>
      <w:rFonts w:ascii="Calibri" w:eastAsia="Times New Roman" w:hAnsi="Calibri" w:cs="2  Badr"/>
      <w:szCs w:val="28"/>
      <w:lang w:bidi="fa-IR"/>
    </w:rPr>
  </w:style>
  <w:style w:type="paragraph" w:styleId="ab">
    <w:name w:val="caption"/>
    <w:basedOn w:val="a"/>
    <w:next w:val="a"/>
    <w:uiPriority w:val="35"/>
    <w:semiHidden/>
    <w:unhideWhenUsed/>
    <w:qFormat/>
    <w:rsid w:val="008A236D"/>
    <w:pPr>
      <w:bidi/>
      <w:spacing w:after="120" w:line="240" w:lineRule="auto"/>
      <w:ind w:firstLine="284"/>
      <w:contextualSpacing/>
      <w:jc w:val="both"/>
    </w:pPr>
    <w:rPr>
      <w:rFonts w:ascii="Calibri" w:eastAsia="Times New Roman" w:hAnsi="Calibri" w:cs="2  Badr"/>
      <w:b/>
      <w:bCs/>
      <w:sz w:val="20"/>
      <w:szCs w:val="20"/>
      <w:lang w:bidi="fa-IR"/>
    </w:rPr>
  </w:style>
  <w:style w:type="paragraph" w:styleId="ac">
    <w:name w:val="Title"/>
    <w:basedOn w:val="a"/>
    <w:next w:val="a"/>
    <w:link w:val="ad"/>
    <w:autoRedefine/>
    <w:uiPriority w:val="10"/>
    <w:qFormat/>
    <w:rsid w:val="008A236D"/>
    <w:pPr>
      <w:bidi/>
      <w:spacing w:after="400" w:line="240" w:lineRule="auto"/>
      <w:contextualSpacing/>
      <w:jc w:val="center"/>
    </w:pPr>
    <w:rPr>
      <w:rFonts w:ascii="Cambria" w:eastAsia="2  Baran" w:hAnsi="Cambria" w:cs="Karim"/>
      <w:spacing w:val="5"/>
      <w:kern w:val="28"/>
      <w:sz w:val="52"/>
      <w:szCs w:val="100"/>
      <w:lang w:bidi="fa-IR"/>
    </w:rPr>
  </w:style>
  <w:style w:type="character" w:customStyle="1" w:styleId="ad">
    <w:name w:val="عنوان نویسه"/>
    <w:link w:val="ac"/>
    <w:uiPriority w:val="10"/>
    <w:rsid w:val="008A236D"/>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8A236D"/>
    <w:pPr>
      <w:numPr>
        <w:ilvl w:val="1"/>
      </w:numPr>
      <w:bidi/>
      <w:spacing w:after="240" w:line="240" w:lineRule="auto"/>
      <w:ind w:firstLine="284"/>
      <w:contextualSpacing/>
      <w:jc w:val="center"/>
    </w:pPr>
    <w:rPr>
      <w:rFonts w:ascii="Cambria" w:eastAsia="2  Badr" w:hAnsi="Cambria" w:cs="Karim"/>
      <w:i/>
      <w:spacing w:val="15"/>
      <w:sz w:val="24"/>
      <w:szCs w:val="60"/>
      <w:lang w:bidi="fa-IR"/>
    </w:rPr>
  </w:style>
  <w:style w:type="character" w:customStyle="1" w:styleId="af">
    <w:name w:val="زیر نویس نویسه"/>
    <w:aliases w:val="پاورقي نویسه"/>
    <w:link w:val="ae"/>
    <w:uiPriority w:val="11"/>
    <w:rsid w:val="008A236D"/>
    <w:rPr>
      <w:rFonts w:ascii="Cambria" w:eastAsia="2  Badr" w:hAnsi="Cambria" w:cs="Karim"/>
      <w:i/>
      <w:spacing w:val="15"/>
      <w:sz w:val="24"/>
      <w:szCs w:val="60"/>
    </w:rPr>
  </w:style>
  <w:style w:type="character" w:styleId="af0">
    <w:name w:val="Emphasis"/>
    <w:uiPriority w:val="20"/>
    <w:qFormat/>
    <w:rsid w:val="008A236D"/>
    <w:rPr>
      <w:rFonts w:cs="2  Lotus"/>
      <w:i/>
      <w:iCs/>
      <w:color w:val="808080"/>
      <w:szCs w:val="32"/>
    </w:rPr>
  </w:style>
  <w:style w:type="character" w:customStyle="1" w:styleId="a9">
    <w:name w:val="بی فاصله نویسه"/>
    <w:aliases w:val="متن عربي نویسه"/>
    <w:link w:val="a0"/>
    <w:uiPriority w:val="1"/>
    <w:rsid w:val="008A236D"/>
    <w:rPr>
      <w:rFonts w:eastAsia="2  Lotus" w:cs="2  Badr"/>
      <w:sz w:val="72"/>
      <w:szCs w:val="32"/>
    </w:rPr>
  </w:style>
  <w:style w:type="paragraph" w:styleId="af1">
    <w:name w:val="List Paragraph"/>
    <w:basedOn w:val="a"/>
    <w:link w:val="af2"/>
    <w:autoRedefine/>
    <w:uiPriority w:val="34"/>
    <w:qFormat/>
    <w:rsid w:val="008A236D"/>
    <w:pPr>
      <w:bidi/>
      <w:spacing w:after="120" w:line="240" w:lineRule="auto"/>
      <w:ind w:left="1134"/>
      <w:contextualSpacing/>
      <w:jc w:val="both"/>
    </w:pPr>
    <w:rPr>
      <w:rFonts w:ascii="Calibri" w:eastAsia="2  Lotus" w:hAnsi="Calibri" w:cs="2  Lotus"/>
      <w:szCs w:val="28"/>
      <w:lang w:bidi="fa-IR"/>
    </w:rPr>
  </w:style>
  <w:style w:type="character" w:customStyle="1" w:styleId="af2">
    <w:name w:val="لیست پاراگراف نویسه"/>
    <w:link w:val="af1"/>
    <w:uiPriority w:val="34"/>
    <w:rsid w:val="008A236D"/>
    <w:rPr>
      <w:rFonts w:eastAsia="2  Lotus" w:cs="2  Lotus"/>
      <w:sz w:val="22"/>
      <w:szCs w:val="28"/>
    </w:rPr>
  </w:style>
  <w:style w:type="paragraph" w:styleId="af3">
    <w:name w:val="Quote"/>
    <w:basedOn w:val="a"/>
    <w:next w:val="a"/>
    <w:link w:val="af4"/>
    <w:autoRedefine/>
    <w:uiPriority w:val="29"/>
    <w:qFormat/>
    <w:rsid w:val="008A236D"/>
    <w:pPr>
      <w:bidi/>
      <w:spacing w:before="120" w:after="240" w:line="240" w:lineRule="auto"/>
      <w:ind w:left="1134"/>
      <w:contextualSpacing/>
      <w:jc w:val="both"/>
    </w:pPr>
    <w:rPr>
      <w:rFonts w:ascii="Calibri" w:eastAsia="Times New Roman" w:hAnsi="Calibri" w:cs="B Lotus"/>
      <w:i/>
      <w:sz w:val="20"/>
      <w:szCs w:val="30"/>
      <w:lang w:bidi="fa-IR"/>
    </w:rPr>
  </w:style>
  <w:style w:type="character" w:customStyle="1" w:styleId="af4">
    <w:name w:val="نقل قول نویسه"/>
    <w:link w:val="af3"/>
    <w:uiPriority w:val="29"/>
    <w:rsid w:val="008A236D"/>
    <w:rPr>
      <w:rFonts w:cs="B Lotus"/>
      <w:i/>
      <w:szCs w:val="30"/>
    </w:rPr>
  </w:style>
  <w:style w:type="paragraph" w:styleId="af5">
    <w:name w:val="Intense Quote"/>
    <w:basedOn w:val="a"/>
    <w:next w:val="a"/>
    <w:link w:val="af6"/>
    <w:autoRedefine/>
    <w:uiPriority w:val="30"/>
    <w:qFormat/>
    <w:rsid w:val="008A236D"/>
    <w:pPr>
      <w:bidi/>
      <w:spacing w:before="120" w:after="240" w:line="240" w:lineRule="auto"/>
      <w:ind w:left="1134" w:right="170"/>
      <w:contextualSpacing/>
      <w:jc w:val="both"/>
    </w:pPr>
    <w:rPr>
      <w:rFonts w:ascii="Calibri" w:eastAsia="2  Lotus" w:hAnsi="Calibri" w:cs="B Lotus"/>
      <w:b/>
      <w:bCs/>
      <w:i/>
      <w:sz w:val="20"/>
      <w:szCs w:val="30"/>
      <w:lang w:bidi="fa-IR"/>
    </w:rPr>
  </w:style>
  <w:style w:type="character" w:customStyle="1" w:styleId="af6">
    <w:name w:val="نقل قول قوی نویسه"/>
    <w:link w:val="af5"/>
    <w:uiPriority w:val="30"/>
    <w:rsid w:val="008A236D"/>
    <w:rPr>
      <w:rFonts w:eastAsia="2  Lotus" w:cs="B Lotus"/>
      <w:b/>
      <w:bCs/>
      <w:i/>
      <w:szCs w:val="30"/>
    </w:rPr>
  </w:style>
  <w:style w:type="character" w:styleId="af7">
    <w:name w:val="Subtle Emphasis"/>
    <w:uiPriority w:val="19"/>
    <w:qFormat/>
    <w:rsid w:val="008A236D"/>
    <w:rPr>
      <w:rFonts w:cs="2  Lotus"/>
      <w:i/>
      <w:iCs/>
      <w:color w:val="4A442A"/>
      <w:szCs w:val="32"/>
      <w:u w:val="none"/>
    </w:rPr>
  </w:style>
  <w:style w:type="character" w:styleId="af8">
    <w:name w:val="Intense Emphasis"/>
    <w:uiPriority w:val="21"/>
    <w:qFormat/>
    <w:rsid w:val="008A236D"/>
    <w:rPr>
      <w:rFonts w:cs="2  Lotus"/>
      <w:b/>
      <w:i/>
      <w:iCs/>
      <w:color w:val="auto"/>
      <w:szCs w:val="32"/>
    </w:rPr>
  </w:style>
  <w:style w:type="paragraph" w:styleId="af9">
    <w:name w:val="header"/>
    <w:basedOn w:val="a"/>
    <w:link w:val="afa"/>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afa">
    <w:name w:val="سرصفحه نویسه"/>
    <w:basedOn w:val="a2"/>
    <w:link w:val="af9"/>
    <w:uiPriority w:val="99"/>
    <w:rsid w:val="000D5800"/>
    <w:rPr>
      <w:rFonts w:cs="2  Badr"/>
      <w:sz w:val="22"/>
      <w:szCs w:val="28"/>
    </w:rPr>
  </w:style>
  <w:style w:type="paragraph" w:styleId="afb">
    <w:name w:val="footer"/>
    <w:basedOn w:val="a"/>
    <w:link w:val="afc"/>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afc">
    <w:name w:val="پانویس نویسه"/>
    <w:basedOn w:val="a2"/>
    <w:link w:val="afb"/>
    <w:uiPriority w:val="99"/>
    <w:rsid w:val="000D5800"/>
    <w:rPr>
      <w:rFonts w:cs="2  Badr"/>
      <w:sz w:val="22"/>
      <w:szCs w:val="28"/>
    </w:rPr>
  </w:style>
  <w:style w:type="paragraph" w:styleId="afd">
    <w:name w:val="Balloon Text"/>
    <w:basedOn w:val="a"/>
    <w:link w:val="afe"/>
    <w:uiPriority w:val="99"/>
    <w:semiHidden/>
    <w:unhideWhenUsed/>
    <w:rsid w:val="000D5800"/>
    <w:pPr>
      <w:bidi/>
      <w:spacing w:after="0" w:line="240" w:lineRule="auto"/>
      <w:ind w:firstLine="284"/>
      <w:contextualSpacing/>
      <w:jc w:val="both"/>
    </w:pPr>
    <w:rPr>
      <w:rFonts w:ascii="Tahoma" w:eastAsia="Times New Roman" w:hAnsi="Tahoma" w:cs="Tahoma"/>
      <w:sz w:val="16"/>
      <w:szCs w:val="16"/>
      <w:lang w:bidi="fa-IR"/>
    </w:rPr>
  </w:style>
  <w:style w:type="character" w:customStyle="1" w:styleId="afe">
    <w:name w:val="متن بادکنک نویسه"/>
    <w:basedOn w:val="a2"/>
    <w:link w:val="afd"/>
    <w:uiPriority w:val="99"/>
    <w:semiHidden/>
    <w:rsid w:val="000D5800"/>
    <w:rPr>
      <w:rFonts w:ascii="Tahoma" w:hAnsi="Tahoma" w:cs="Tahoma"/>
      <w:sz w:val="16"/>
      <w:szCs w:val="16"/>
    </w:rPr>
  </w:style>
  <w:style w:type="table" w:styleId="aff">
    <w:name w:val="Table Grid"/>
    <w:basedOn w:val="a3"/>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f0">
    <w:name w:val="Normal (Web)"/>
    <w:basedOn w:val="a"/>
    <w:uiPriority w:val="99"/>
    <w:unhideWhenUsed/>
    <w:rsid w:val="006D3C5B"/>
    <w:pPr>
      <w:spacing w:before="100" w:beforeAutospacing="1" w:after="100" w:afterAutospacing="1" w:line="240" w:lineRule="auto"/>
    </w:pPr>
    <w:rPr>
      <w:rFonts w:ascii="Times New Roman" w:eastAsia="Times New Roman" w:hAnsi="Times New Roman" w:cs="Times New Roman"/>
      <w:sz w:val="24"/>
      <w:szCs w:val="24"/>
      <w:lang w:bidi="fa-IR"/>
    </w:rPr>
  </w:style>
  <w:style w:type="character" w:styleId="aff1">
    <w:name w:val="footnote reference"/>
    <w:basedOn w:val="a2"/>
    <w:uiPriority w:val="99"/>
    <w:semiHidden/>
    <w:unhideWhenUsed/>
    <w:rsid w:val="006D3C5B"/>
    <w:rPr>
      <w:vertAlign w:val="superscript"/>
    </w:rPr>
  </w:style>
  <w:style w:type="character" w:styleId="aff2">
    <w:name w:val="Hyperlink"/>
    <w:basedOn w:val="a2"/>
    <w:uiPriority w:val="99"/>
    <w:unhideWhenUsed/>
    <w:rsid w:val="0067046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متن اصلي"/>
    <w:qFormat/>
    <w:rsid w:val="00BA3B10"/>
    <w:pPr>
      <w:spacing w:after="200" w:line="276" w:lineRule="auto"/>
    </w:pPr>
    <w:rPr>
      <w:rFonts w:asciiTheme="minorHAnsi" w:eastAsiaTheme="minorHAnsi" w:hAnsiTheme="minorHAnsi" w:cstheme="minorBidi"/>
      <w:sz w:val="22"/>
      <w:szCs w:val="22"/>
      <w:lang w:bidi="ar-SA"/>
    </w:rPr>
  </w:style>
  <w:style w:type="paragraph" w:styleId="1">
    <w:name w:val="heading 1"/>
    <w:aliases w:val="سرفصل1,سرفصل 1"/>
    <w:basedOn w:val="a"/>
    <w:next w:val="a"/>
    <w:link w:val="10"/>
    <w:autoRedefine/>
    <w:uiPriority w:val="9"/>
    <w:qFormat/>
    <w:rsid w:val="0067046F"/>
    <w:pPr>
      <w:keepNext/>
      <w:keepLines/>
      <w:bidi/>
      <w:spacing w:before="400" w:after="0" w:line="240" w:lineRule="auto"/>
      <w:contextualSpacing/>
      <w:jc w:val="both"/>
      <w:outlineLvl w:val="0"/>
    </w:pPr>
    <w:rPr>
      <w:rFonts w:ascii="IRBadr" w:eastAsia="2  Lotus" w:hAnsi="IRBadr" w:cs="B Zar"/>
      <w:b/>
      <w:bCs/>
      <w:sz w:val="36"/>
      <w:szCs w:val="36"/>
      <w:lang w:bidi="fa-IR"/>
    </w:rPr>
  </w:style>
  <w:style w:type="paragraph" w:styleId="2">
    <w:name w:val="heading 2"/>
    <w:aliases w:val="سرفصل2,سرفصل 2"/>
    <w:basedOn w:val="a"/>
    <w:next w:val="a"/>
    <w:link w:val="20"/>
    <w:autoRedefine/>
    <w:uiPriority w:val="9"/>
    <w:unhideWhenUsed/>
    <w:qFormat/>
    <w:rsid w:val="0067046F"/>
    <w:pPr>
      <w:keepNext/>
      <w:keepLines/>
      <w:bidi/>
      <w:spacing w:before="340" w:after="0" w:line="240" w:lineRule="auto"/>
      <w:contextualSpacing/>
      <w:jc w:val="both"/>
      <w:outlineLvl w:val="1"/>
    </w:pPr>
    <w:rPr>
      <w:rFonts w:ascii="IRBadr" w:eastAsia="2  Lotus" w:hAnsi="IRBadr" w:cs="B Zar"/>
      <w:b/>
      <w:bCs/>
      <w:sz w:val="28"/>
      <w:szCs w:val="28"/>
      <w:lang w:bidi="fa-IR"/>
    </w:rPr>
  </w:style>
  <w:style w:type="paragraph" w:styleId="3">
    <w:name w:val="heading 3"/>
    <w:aliases w:val="سرفصل3,سرفصل 3"/>
    <w:basedOn w:val="a"/>
    <w:next w:val="a"/>
    <w:link w:val="30"/>
    <w:autoRedefine/>
    <w:uiPriority w:val="9"/>
    <w:unhideWhenUsed/>
    <w:qFormat/>
    <w:rsid w:val="006D3C5B"/>
    <w:pPr>
      <w:keepNext/>
      <w:keepLines/>
      <w:bidi/>
      <w:spacing w:before="280" w:after="0" w:line="240" w:lineRule="auto"/>
      <w:contextualSpacing/>
      <w:jc w:val="both"/>
      <w:outlineLvl w:val="2"/>
    </w:pPr>
    <w:rPr>
      <w:rFonts w:ascii="Cambria" w:eastAsia="2  Lotus" w:hAnsi="Cambria" w:cs="2  Badr"/>
      <w:bCs/>
      <w:sz w:val="36"/>
      <w:szCs w:val="36"/>
      <w:lang w:bidi="fa-IR"/>
    </w:rPr>
  </w:style>
  <w:style w:type="paragraph" w:styleId="4">
    <w:name w:val="heading 4"/>
    <w:aliases w:val="سرفصل4,سرفصل 4"/>
    <w:basedOn w:val="a0"/>
    <w:next w:val="a"/>
    <w:link w:val="40"/>
    <w:autoRedefine/>
    <w:uiPriority w:val="9"/>
    <w:unhideWhenUsed/>
    <w:qFormat/>
    <w:rsid w:val="006D3C5B"/>
    <w:pPr>
      <w:outlineLvl w:val="3"/>
    </w:pPr>
    <w:rPr>
      <w:sz w:val="36"/>
      <w:szCs w:val="36"/>
    </w:rPr>
  </w:style>
  <w:style w:type="paragraph" w:styleId="5">
    <w:name w:val="heading 5"/>
    <w:basedOn w:val="a"/>
    <w:next w:val="a"/>
    <w:link w:val="50"/>
    <w:autoRedefine/>
    <w:uiPriority w:val="9"/>
    <w:unhideWhenUsed/>
    <w:qFormat/>
    <w:rsid w:val="008A236D"/>
    <w:pPr>
      <w:keepNext/>
      <w:keepLines/>
      <w:bidi/>
      <w:spacing w:before="180" w:after="0" w:line="240" w:lineRule="auto"/>
      <w:contextualSpacing/>
      <w:jc w:val="both"/>
      <w:outlineLvl w:val="4"/>
    </w:pPr>
    <w:rPr>
      <w:rFonts w:ascii="Cambria" w:eastAsia="2  Lotus" w:hAnsi="Cambria" w:cs="2  Badr"/>
      <w:bCs/>
      <w:sz w:val="20"/>
      <w:szCs w:val="36"/>
      <w:lang w:bidi="fa-IR"/>
    </w:rPr>
  </w:style>
  <w:style w:type="paragraph" w:styleId="6">
    <w:name w:val="heading 6"/>
    <w:basedOn w:val="a"/>
    <w:next w:val="a"/>
    <w:link w:val="60"/>
    <w:autoRedefine/>
    <w:uiPriority w:val="9"/>
    <w:semiHidden/>
    <w:unhideWhenUsed/>
    <w:qFormat/>
    <w:rsid w:val="008A236D"/>
    <w:pPr>
      <w:keepNext/>
      <w:keepLines/>
      <w:bidi/>
      <w:spacing w:before="120" w:after="0" w:line="240" w:lineRule="auto"/>
      <w:contextualSpacing/>
      <w:jc w:val="both"/>
      <w:outlineLvl w:val="5"/>
    </w:pPr>
    <w:rPr>
      <w:rFonts w:ascii="Cambria" w:eastAsia="2  Lotus" w:hAnsi="Cambria" w:cs="2  Badr"/>
      <w:bCs/>
      <w:i/>
      <w:sz w:val="20"/>
      <w:szCs w:val="34"/>
      <w:lang w:bidi="fa-IR"/>
    </w:rPr>
  </w:style>
  <w:style w:type="paragraph" w:styleId="7">
    <w:name w:val="heading 7"/>
    <w:basedOn w:val="a"/>
    <w:next w:val="a"/>
    <w:link w:val="70"/>
    <w:autoRedefine/>
    <w:uiPriority w:val="9"/>
    <w:semiHidden/>
    <w:unhideWhenUsed/>
    <w:qFormat/>
    <w:rsid w:val="008A236D"/>
    <w:pPr>
      <w:keepNext/>
      <w:keepLines/>
      <w:bidi/>
      <w:spacing w:before="120" w:after="0" w:line="240" w:lineRule="auto"/>
      <w:contextualSpacing/>
      <w:jc w:val="both"/>
      <w:outlineLvl w:val="6"/>
    </w:pPr>
    <w:rPr>
      <w:rFonts w:ascii="Cambria" w:eastAsia="Times New Roman" w:hAnsi="Cambria" w:cs="2  Badr"/>
      <w:bCs/>
      <w:i/>
      <w:sz w:val="20"/>
      <w:szCs w:val="32"/>
      <w:lang w:bidi="fa-IR"/>
    </w:rPr>
  </w:style>
  <w:style w:type="paragraph" w:styleId="8">
    <w:name w:val="heading 8"/>
    <w:aliases w:val="سرمتن,احادیث و آیات پاورقی"/>
    <w:basedOn w:val="a"/>
    <w:next w:val="a"/>
    <w:link w:val="80"/>
    <w:autoRedefine/>
    <w:uiPriority w:val="9"/>
    <w:semiHidden/>
    <w:unhideWhenUsed/>
    <w:qFormat/>
    <w:rsid w:val="008A236D"/>
    <w:pPr>
      <w:keepNext/>
      <w:keepLines/>
      <w:bidi/>
      <w:spacing w:before="120" w:after="0" w:line="240" w:lineRule="auto"/>
      <w:contextualSpacing/>
      <w:jc w:val="both"/>
      <w:outlineLvl w:val="7"/>
    </w:pPr>
    <w:rPr>
      <w:rFonts w:ascii="Cambria" w:eastAsia="2  Lotus" w:hAnsi="Cambria" w:cs="2  Baran"/>
      <w:bCs/>
      <w:sz w:val="20"/>
      <w:szCs w:val="28"/>
      <w:lang w:bidi="fa-IR"/>
    </w:rPr>
  </w:style>
  <w:style w:type="paragraph" w:styleId="9">
    <w:name w:val="heading 9"/>
    <w:aliases w:val="متن پاورقي,احادیث و آیات,زيرعنوان"/>
    <w:basedOn w:val="a1"/>
    <w:next w:val="a1"/>
    <w:link w:val="90"/>
    <w:autoRedefine/>
    <w:uiPriority w:val="9"/>
    <w:semiHidden/>
    <w:unhideWhenUsed/>
    <w:qFormat/>
    <w:rsid w:val="008A236D"/>
    <w:pPr>
      <w:keepNext/>
      <w:keepLines/>
      <w:spacing w:line="240" w:lineRule="atLeast"/>
      <w:ind w:firstLine="0"/>
      <w:outlineLvl w:val="8"/>
    </w:pPr>
    <w:rPr>
      <w:rFonts w:ascii="Cambria" w:eastAsia="2  Lotus" w:hAnsi="Cambria" w:cs="2  Lotu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67046F"/>
    <w:rPr>
      <w:rFonts w:ascii="IRBadr" w:eastAsia="2  Lotus" w:hAnsi="IRBadr" w:cs="B Zar"/>
      <w:b/>
      <w:bCs/>
      <w:sz w:val="36"/>
      <w:szCs w:val="36"/>
    </w:rPr>
  </w:style>
  <w:style w:type="character" w:customStyle="1" w:styleId="20">
    <w:name w:val="عنوان 2 نویسه"/>
    <w:aliases w:val="سرفصل2 نویسه,سرفصل 2 نویسه"/>
    <w:link w:val="2"/>
    <w:uiPriority w:val="9"/>
    <w:rsid w:val="0067046F"/>
    <w:rPr>
      <w:rFonts w:ascii="IRBadr" w:eastAsia="2  Lotus" w:hAnsi="IRBadr" w:cs="B Zar"/>
      <w:b/>
      <w:bCs/>
      <w:sz w:val="28"/>
      <w:szCs w:val="28"/>
    </w:rPr>
  </w:style>
  <w:style w:type="character" w:customStyle="1" w:styleId="30">
    <w:name w:val="عنوان 3 نویسه"/>
    <w:aliases w:val="سرفصل3 نویسه,سرفصل 3 نویسه"/>
    <w:link w:val="3"/>
    <w:uiPriority w:val="9"/>
    <w:rsid w:val="006D3C5B"/>
    <w:rPr>
      <w:rFonts w:ascii="Cambria" w:eastAsia="2  Lotus" w:hAnsi="Cambria" w:cs="2  Badr"/>
      <w:bCs/>
      <w:sz w:val="36"/>
      <w:szCs w:val="36"/>
    </w:rPr>
  </w:style>
  <w:style w:type="character" w:customStyle="1" w:styleId="40">
    <w:name w:val="عنوان 4 نویسه"/>
    <w:aliases w:val="سرفصل4 نویسه,سرفصل 4 نویسه"/>
    <w:link w:val="4"/>
    <w:uiPriority w:val="9"/>
    <w:rsid w:val="006D3C5B"/>
    <w:rPr>
      <w:rFonts w:eastAsia="2  Lotus" w:cs="2  Badr"/>
      <w:sz w:val="36"/>
      <w:szCs w:val="36"/>
    </w:rPr>
  </w:style>
  <w:style w:type="character" w:customStyle="1" w:styleId="50">
    <w:name w:val="سرصفحه 5 نویسه"/>
    <w:link w:val="5"/>
    <w:uiPriority w:val="9"/>
    <w:rsid w:val="008A236D"/>
    <w:rPr>
      <w:rFonts w:ascii="Cambria" w:eastAsia="2  Lotus" w:hAnsi="Cambria" w:cs="2  Badr"/>
      <w:bCs/>
      <w:szCs w:val="36"/>
    </w:rPr>
  </w:style>
  <w:style w:type="paragraph" w:styleId="11">
    <w:name w:val="toc 1"/>
    <w:basedOn w:val="a"/>
    <w:next w:val="a"/>
    <w:autoRedefine/>
    <w:uiPriority w:val="39"/>
    <w:unhideWhenUsed/>
    <w:qFormat/>
    <w:rsid w:val="008A236D"/>
    <w:pPr>
      <w:bidi/>
      <w:spacing w:after="0" w:line="240" w:lineRule="auto"/>
      <w:contextualSpacing/>
      <w:jc w:val="both"/>
    </w:pPr>
    <w:rPr>
      <w:rFonts w:ascii="Calibri" w:eastAsiaTheme="minorEastAsia" w:hAnsi="Calibri" w:cs="2  Badr"/>
      <w:szCs w:val="28"/>
      <w:lang w:bidi="fa-IR"/>
    </w:rPr>
  </w:style>
  <w:style w:type="paragraph" w:styleId="21">
    <w:name w:val="toc 2"/>
    <w:basedOn w:val="a"/>
    <w:next w:val="a"/>
    <w:autoRedefine/>
    <w:uiPriority w:val="39"/>
    <w:unhideWhenUsed/>
    <w:qFormat/>
    <w:rsid w:val="008A236D"/>
    <w:pPr>
      <w:bidi/>
      <w:spacing w:after="0" w:line="240" w:lineRule="auto"/>
      <w:ind w:left="221" w:firstLine="284"/>
      <w:contextualSpacing/>
      <w:jc w:val="both"/>
    </w:pPr>
    <w:rPr>
      <w:rFonts w:ascii="Calibri" w:eastAsiaTheme="minorEastAsia" w:hAnsi="Calibri" w:cs="2  Badr"/>
      <w:szCs w:val="28"/>
      <w:lang w:bidi="fa-IR"/>
    </w:rPr>
  </w:style>
  <w:style w:type="paragraph" w:styleId="31">
    <w:name w:val="toc 3"/>
    <w:basedOn w:val="a"/>
    <w:next w:val="a"/>
    <w:autoRedefine/>
    <w:uiPriority w:val="39"/>
    <w:unhideWhenUsed/>
    <w:qFormat/>
    <w:rsid w:val="008A236D"/>
    <w:pPr>
      <w:bidi/>
      <w:spacing w:after="0" w:line="240" w:lineRule="auto"/>
      <w:ind w:left="442" w:firstLine="284"/>
      <w:contextualSpacing/>
      <w:jc w:val="both"/>
    </w:pPr>
    <w:rPr>
      <w:rFonts w:ascii="Calibri" w:eastAsia="2  Lotus" w:hAnsi="Calibri" w:cs="2  Badr"/>
      <w:szCs w:val="28"/>
      <w:lang w:bidi="fa-IR"/>
    </w:rPr>
  </w:style>
  <w:style w:type="character" w:styleId="a5">
    <w:name w:val="Subtle Reference"/>
    <w:aliases w:val="مرجع"/>
    <w:uiPriority w:val="31"/>
    <w:qFormat/>
    <w:rsid w:val="008A236D"/>
    <w:rPr>
      <w:rFonts w:cs="2  Lotus"/>
      <w:smallCaps/>
      <w:color w:val="auto"/>
      <w:szCs w:val="28"/>
      <w:u w:val="single"/>
    </w:rPr>
  </w:style>
  <w:style w:type="character" w:styleId="a6">
    <w:name w:val="Intense Reference"/>
    <w:uiPriority w:val="32"/>
    <w:qFormat/>
    <w:rsid w:val="008A236D"/>
    <w:rPr>
      <w:rFonts w:cs="2  Lotus"/>
      <w:b/>
      <w:bCs/>
      <w:smallCaps/>
      <w:color w:val="auto"/>
      <w:spacing w:val="5"/>
      <w:szCs w:val="28"/>
      <w:u w:val="single"/>
    </w:rPr>
  </w:style>
  <w:style w:type="character" w:styleId="a7">
    <w:name w:val="Book Title"/>
    <w:uiPriority w:val="33"/>
    <w:qFormat/>
    <w:rsid w:val="008A236D"/>
    <w:rPr>
      <w:rFonts w:cs="2  Titr"/>
      <w:b/>
      <w:bCs/>
      <w:smallCaps/>
      <w:spacing w:val="5"/>
      <w:szCs w:val="100"/>
    </w:rPr>
  </w:style>
  <w:style w:type="paragraph" w:styleId="a8">
    <w:name w:val="TOC Heading"/>
    <w:basedOn w:val="1"/>
    <w:next w:val="a"/>
    <w:uiPriority w:val="39"/>
    <w:semiHidden/>
    <w:unhideWhenUsed/>
    <w:qFormat/>
    <w:rsid w:val="008A236D"/>
    <w:pPr>
      <w:spacing w:before="480"/>
      <w:ind w:firstLine="284"/>
      <w:outlineLvl w:val="9"/>
    </w:pPr>
    <w:rPr>
      <w:rFonts w:cs="Times New Roman"/>
      <w:color w:val="365F91"/>
      <w:szCs w:val="28"/>
    </w:rPr>
  </w:style>
  <w:style w:type="paragraph" w:styleId="a0">
    <w:name w:val="No Spacing"/>
    <w:aliases w:val="متن عربي"/>
    <w:link w:val="a9"/>
    <w:autoRedefine/>
    <w:uiPriority w:val="1"/>
    <w:qFormat/>
    <w:rsid w:val="008A236D"/>
    <w:pPr>
      <w:bidi/>
      <w:ind w:firstLine="284"/>
      <w:contextualSpacing/>
      <w:jc w:val="both"/>
    </w:pPr>
    <w:rPr>
      <w:rFonts w:eastAsia="2  Lotus" w:cs="2  Badr"/>
      <w:sz w:val="72"/>
      <w:szCs w:val="32"/>
    </w:rPr>
  </w:style>
  <w:style w:type="character" w:customStyle="1" w:styleId="60">
    <w:name w:val="سرصفحه 6 نویسه"/>
    <w:link w:val="6"/>
    <w:uiPriority w:val="9"/>
    <w:semiHidden/>
    <w:rsid w:val="008A236D"/>
    <w:rPr>
      <w:rFonts w:ascii="Cambria" w:eastAsia="2  Lotus" w:hAnsi="Cambria" w:cs="2  Badr"/>
      <w:bCs/>
      <w:i/>
      <w:szCs w:val="34"/>
    </w:rPr>
  </w:style>
  <w:style w:type="character" w:customStyle="1" w:styleId="70">
    <w:name w:val="سرصفحه 7 نویسه"/>
    <w:link w:val="7"/>
    <w:uiPriority w:val="9"/>
    <w:semiHidden/>
    <w:rsid w:val="008A236D"/>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semiHidden/>
    <w:rsid w:val="008A236D"/>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semiHidden/>
    <w:rsid w:val="008A236D"/>
    <w:rPr>
      <w:rFonts w:ascii="Cambria" w:eastAsia="2  Lotus" w:hAnsi="Cambria" w:cs="2  Lotus"/>
      <w:i/>
      <w:szCs w:val="28"/>
    </w:rPr>
  </w:style>
  <w:style w:type="paragraph" w:styleId="a1">
    <w:name w:val="footnote text"/>
    <w:basedOn w:val="a"/>
    <w:link w:val="aa"/>
    <w:uiPriority w:val="99"/>
    <w:semiHidden/>
    <w:unhideWhenUsed/>
    <w:rsid w:val="008A236D"/>
    <w:pPr>
      <w:bidi/>
      <w:spacing w:after="0" w:line="240" w:lineRule="auto"/>
      <w:ind w:firstLine="284"/>
      <w:contextualSpacing/>
      <w:jc w:val="both"/>
    </w:pPr>
    <w:rPr>
      <w:rFonts w:ascii="Calibri" w:eastAsia="Times New Roman" w:hAnsi="Calibri" w:cs="2  Badr"/>
      <w:sz w:val="20"/>
      <w:szCs w:val="20"/>
      <w:lang w:bidi="fa-IR"/>
    </w:rPr>
  </w:style>
  <w:style w:type="character" w:customStyle="1" w:styleId="aa">
    <w:name w:val="متن پاورقی نویسه"/>
    <w:basedOn w:val="a2"/>
    <w:link w:val="a1"/>
    <w:uiPriority w:val="99"/>
    <w:semiHidden/>
    <w:rsid w:val="008A236D"/>
    <w:rPr>
      <w:rFonts w:cs="2  Badr"/>
    </w:rPr>
  </w:style>
  <w:style w:type="paragraph" w:styleId="41">
    <w:name w:val="toc 4"/>
    <w:basedOn w:val="a"/>
    <w:next w:val="a"/>
    <w:autoRedefine/>
    <w:uiPriority w:val="39"/>
    <w:unhideWhenUsed/>
    <w:qFormat/>
    <w:rsid w:val="008A236D"/>
    <w:pPr>
      <w:bidi/>
      <w:spacing w:after="0" w:line="240" w:lineRule="auto"/>
      <w:ind w:left="658" w:firstLine="284"/>
      <w:contextualSpacing/>
      <w:jc w:val="both"/>
    </w:pPr>
    <w:rPr>
      <w:rFonts w:ascii="Calibri" w:eastAsia="Times New Roman" w:hAnsi="Calibri" w:cs="2  Badr"/>
      <w:szCs w:val="28"/>
      <w:lang w:bidi="fa-IR"/>
    </w:rPr>
  </w:style>
  <w:style w:type="paragraph" w:styleId="51">
    <w:name w:val="toc 5"/>
    <w:basedOn w:val="a"/>
    <w:next w:val="a"/>
    <w:autoRedefine/>
    <w:uiPriority w:val="39"/>
    <w:semiHidden/>
    <w:unhideWhenUsed/>
    <w:qFormat/>
    <w:rsid w:val="008A236D"/>
    <w:pPr>
      <w:bidi/>
      <w:spacing w:after="0" w:line="240" w:lineRule="auto"/>
      <w:ind w:left="879" w:firstLine="284"/>
      <w:contextualSpacing/>
      <w:jc w:val="both"/>
    </w:pPr>
    <w:rPr>
      <w:rFonts w:ascii="Calibri" w:eastAsia="Times New Roman" w:hAnsi="Calibri" w:cs="2  Badr"/>
      <w:szCs w:val="28"/>
      <w:lang w:bidi="fa-IR"/>
    </w:rPr>
  </w:style>
  <w:style w:type="paragraph" w:styleId="61">
    <w:name w:val="toc 6"/>
    <w:basedOn w:val="a"/>
    <w:next w:val="a"/>
    <w:autoRedefine/>
    <w:uiPriority w:val="39"/>
    <w:semiHidden/>
    <w:unhideWhenUsed/>
    <w:qFormat/>
    <w:rsid w:val="008A236D"/>
    <w:pPr>
      <w:bidi/>
      <w:spacing w:after="0" w:line="240" w:lineRule="auto"/>
      <w:ind w:left="1100" w:firstLine="284"/>
      <w:contextualSpacing/>
      <w:jc w:val="both"/>
    </w:pPr>
    <w:rPr>
      <w:rFonts w:ascii="Calibri" w:eastAsia="Times New Roman" w:hAnsi="Calibri" w:cs="2  Badr"/>
      <w:szCs w:val="28"/>
      <w:lang w:bidi="fa-IR"/>
    </w:rPr>
  </w:style>
  <w:style w:type="paragraph" w:styleId="71">
    <w:name w:val="toc 7"/>
    <w:basedOn w:val="a"/>
    <w:next w:val="a"/>
    <w:autoRedefine/>
    <w:uiPriority w:val="39"/>
    <w:semiHidden/>
    <w:unhideWhenUsed/>
    <w:qFormat/>
    <w:rsid w:val="008A236D"/>
    <w:pPr>
      <w:bidi/>
      <w:spacing w:after="0" w:line="240" w:lineRule="auto"/>
      <w:ind w:left="1321" w:firstLine="284"/>
      <w:contextualSpacing/>
      <w:jc w:val="both"/>
    </w:pPr>
    <w:rPr>
      <w:rFonts w:ascii="Calibri" w:eastAsia="Times New Roman" w:hAnsi="Calibri" w:cs="2  Badr"/>
      <w:szCs w:val="28"/>
      <w:lang w:bidi="fa-IR"/>
    </w:rPr>
  </w:style>
  <w:style w:type="paragraph" w:styleId="ab">
    <w:name w:val="caption"/>
    <w:basedOn w:val="a"/>
    <w:next w:val="a"/>
    <w:uiPriority w:val="35"/>
    <w:semiHidden/>
    <w:unhideWhenUsed/>
    <w:qFormat/>
    <w:rsid w:val="008A236D"/>
    <w:pPr>
      <w:bidi/>
      <w:spacing w:after="120" w:line="240" w:lineRule="auto"/>
      <w:ind w:firstLine="284"/>
      <w:contextualSpacing/>
      <w:jc w:val="both"/>
    </w:pPr>
    <w:rPr>
      <w:rFonts w:ascii="Calibri" w:eastAsia="Times New Roman" w:hAnsi="Calibri" w:cs="2  Badr"/>
      <w:b/>
      <w:bCs/>
      <w:sz w:val="20"/>
      <w:szCs w:val="20"/>
      <w:lang w:bidi="fa-IR"/>
    </w:rPr>
  </w:style>
  <w:style w:type="paragraph" w:styleId="ac">
    <w:name w:val="Title"/>
    <w:basedOn w:val="a"/>
    <w:next w:val="a"/>
    <w:link w:val="ad"/>
    <w:autoRedefine/>
    <w:uiPriority w:val="10"/>
    <w:qFormat/>
    <w:rsid w:val="008A236D"/>
    <w:pPr>
      <w:bidi/>
      <w:spacing w:after="400" w:line="240" w:lineRule="auto"/>
      <w:contextualSpacing/>
      <w:jc w:val="center"/>
    </w:pPr>
    <w:rPr>
      <w:rFonts w:ascii="Cambria" w:eastAsia="2  Baran" w:hAnsi="Cambria" w:cs="Karim"/>
      <w:spacing w:val="5"/>
      <w:kern w:val="28"/>
      <w:sz w:val="52"/>
      <w:szCs w:val="100"/>
      <w:lang w:bidi="fa-IR"/>
    </w:rPr>
  </w:style>
  <w:style w:type="character" w:customStyle="1" w:styleId="ad">
    <w:name w:val="عنوان نویسه"/>
    <w:link w:val="ac"/>
    <w:uiPriority w:val="10"/>
    <w:rsid w:val="008A236D"/>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8A236D"/>
    <w:pPr>
      <w:numPr>
        <w:ilvl w:val="1"/>
      </w:numPr>
      <w:bidi/>
      <w:spacing w:after="240" w:line="240" w:lineRule="auto"/>
      <w:ind w:firstLine="284"/>
      <w:contextualSpacing/>
      <w:jc w:val="center"/>
    </w:pPr>
    <w:rPr>
      <w:rFonts w:ascii="Cambria" w:eastAsia="2  Badr" w:hAnsi="Cambria" w:cs="Karim"/>
      <w:i/>
      <w:spacing w:val="15"/>
      <w:sz w:val="24"/>
      <w:szCs w:val="60"/>
      <w:lang w:bidi="fa-IR"/>
    </w:rPr>
  </w:style>
  <w:style w:type="character" w:customStyle="1" w:styleId="af">
    <w:name w:val="زیر نویس نویسه"/>
    <w:aliases w:val="پاورقي نویسه"/>
    <w:link w:val="ae"/>
    <w:uiPriority w:val="11"/>
    <w:rsid w:val="008A236D"/>
    <w:rPr>
      <w:rFonts w:ascii="Cambria" w:eastAsia="2  Badr" w:hAnsi="Cambria" w:cs="Karim"/>
      <w:i/>
      <w:spacing w:val="15"/>
      <w:sz w:val="24"/>
      <w:szCs w:val="60"/>
    </w:rPr>
  </w:style>
  <w:style w:type="character" w:styleId="af0">
    <w:name w:val="Emphasis"/>
    <w:uiPriority w:val="20"/>
    <w:qFormat/>
    <w:rsid w:val="008A236D"/>
    <w:rPr>
      <w:rFonts w:cs="2  Lotus"/>
      <w:i/>
      <w:iCs/>
      <w:color w:val="808080"/>
      <w:szCs w:val="32"/>
    </w:rPr>
  </w:style>
  <w:style w:type="character" w:customStyle="1" w:styleId="a9">
    <w:name w:val="بی فاصله نویسه"/>
    <w:aliases w:val="متن عربي نویسه"/>
    <w:link w:val="a0"/>
    <w:uiPriority w:val="1"/>
    <w:rsid w:val="008A236D"/>
    <w:rPr>
      <w:rFonts w:eastAsia="2  Lotus" w:cs="2  Badr"/>
      <w:sz w:val="72"/>
      <w:szCs w:val="32"/>
    </w:rPr>
  </w:style>
  <w:style w:type="paragraph" w:styleId="af1">
    <w:name w:val="List Paragraph"/>
    <w:basedOn w:val="a"/>
    <w:link w:val="af2"/>
    <w:autoRedefine/>
    <w:uiPriority w:val="34"/>
    <w:qFormat/>
    <w:rsid w:val="008A236D"/>
    <w:pPr>
      <w:bidi/>
      <w:spacing w:after="120" w:line="240" w:lineRule="auto"/>
      <w:ind w:left="1134"/>
      <w:contextualSpacing/>
      <w:jc w:val="both"/>
    </w:pPr>
    <w:rPr>
      <w:rFonts w:ascii="Calibri" w:eastAsia="2  Lotus" w:hAnsi="Calibri" w:cs="2  Lotus"/>
      <w:szCs w:val="28"/>
      <w:lang w:bidi="fa-IR"/>
    </w:rPr>
  </w:style>
  <w:style w:type="character" w:customStyle="1" w:styleId="af2">
    <w:name w:val="لیست پاراگراف نویسه"/>
    <w:link w:val="af1"/>
    <w:uiPriority w:val="34"/>
    <w:rsid w:val="008A236D"/>
    <w:rPr>
      <w:rFonts w:eastAsia="2  Lotus" w:cs="2  Lotus"/>
      <w:sz w:val="22"/>
      <w:szCs w:val="28"/>
    </w:rPr>
  </w:style>
  <w:style w:type="paragraph" w:styleId="af3">
    <w:name w:val="Quote"/>
    <w:basedOn w:val="a"/>
    <w:next w:val="a"/>
    <w:link w:val="af4"/>
    <w:autoRedefine/>
    <w:uiPriority w:val="29"/>
    <w:qFormat/>
    <w:rsid w:val="008A236D"/>
    <w:pPr>
      <w:bidi/>
      <w:spacing w:before="120" w:after="240" w:line="240" w:lineRule="auto"/>
      <w:ind w:left="1134"/>
      <w:contextualSpacing/>
      <w:jc w:val="both"/>
    </w:pPr>
    <w:rPr>
      <w:rFonts w:ascii="Calibri" w:eastAsia="Times New Roman" w:hAnsi="Calibri" w:cs="B Lotus"/>
      <w:i/>
      <w:sz w:val="20"/>
      <w:szCs w:val="30"/>
      <w:lang w:bidi="fa-IR"/>
    </w:rPr>
  </w:style>
  <w:style w:type="character" w:customStyle="1" w:styleId="af4">
    <w:name w:val="نقل قول نویسه"/>
    <w:link w:val="af3"/>
    <w:uiPriority w:val="29"/>
    <w:rsid w:val="008A236D"/>
    <w:rPr>
      <w:rFonts w:cs="B Lotus"/>
      <w:i/>
      <w:szCs w:val="30"/>
    </w:rPr>
  </w:style>
  <w:style w:type="paragraph" w:styleId="af5">
    <w:name w:val="Intense Quote"/>
    <w:basedOn w:val="a"/>
    <w:next w:val="a"/>
    <w:link w:val="af6"/>
    <w:autoRedefine/>
    <w:uiPriority w:val="30"/>
    <w:qFormat/>
    <w:rsid w:val="008A236D"/>
    <w:pPr>
      <w:bidi/>
      <w:spacing w:before="120" w:after="240" w:line="240" w:lineRule="auto"/>
      <w:ind w:left="1134" w:right="170"/>
      <w:contextualSpacing/>
      <w:jc w:val="both"/>
    </w:pPr>
    <w:rPr>
      <w:rFonts w:ascii="Calibri" w:eastAsia="2  Lotus" w:hAnsi="Calibri" w:cs="B Lotus"/>
      <w:b/>
      <w:bCs/>
      <w:i/>
      <w:sz w:val="20"/>
      <w:szCs w:val="30"/>
      <w:lang w:bidi="fa-IR"/>
    </w:rPr>
  </w:style>
  <w:style w:type="character" w:customStyle="1" w:styleId="af6">
    <w:name w:val="نقل قول قوی نویسه"/>
    <w:link w:val="af5"/>
    <w:uiPriority w:val="30"/>
    <w:rsid w:val="008A236D"/>
    <w:rPr>
      <w:rFonts w:eastAsia="2  Lotus" w:cs="B Lotus"/>
      <w:b/>
      <w:bCs/>
      <w:i/>
      <w:szCs w:val="30"/>
    </w:rPr>
  </w:style>
  <w:style w:type="character" w:styleId="af7">
    <w:name w:val="Subtle Emphasis"/>
    <w:uiPriority w:val="19"/>
    <w:qFormat/>
    <w:rsid w:val="008A236D"/>
    <w:rPr>
      <w:rFonts w:cs="2  Lotus"/>
      <w:i/>
      <w:iCs/>
      <w:color w:val="4A442A"/>
      <w:szCs w:val="32"/>
      <w:u w:val="none"/>
    </w:rPr>
  </w:style>
  <w:style w:type="character" w:styleId="af8">
    <w:name w:val="Intense Emphasis"/>
    <w:uiPriority w:val="21"/>
    <w:qFormat/>
    <w:rsid w:val="008A236D"/>
    <w:rPr>
      <w:rFonts w:cs="2  Lotus"/>
      <w:b/>
      <w:i/>
      <w:iCs/>
      <w:color w:val="auto"/>
      <w:szCs w:val="32"/>
    </w:rPr>
  </w:style>
  <w:style w:type="paragraph" w:styleId="af9">
    <w:name w:val="header"/>
    <w:basedOn w:val="a"/>
    <w:link w:val="afa"/>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afa">
    <w:name w:val="سرصفحه نویسه"/>
    <w:basedOn w:val="a2"/>
    <w:link w:val="af9"/>
    <w:uiPriority w:val="99"/>
    <w:rsid w:val="000D5800"/>
    <w:rPr>
      <w:rFonts w:cs="2  Badr"/>
      <w:sz w:val="22"/>
      <w:szCs w:val="28"/>
    </w:rPr>
  </w:style>
  <w:style w:type="paragraph" w:styleId="afb">
    <w:name w:val="footer"/>
    <w:basedOn w:val="a"/>
    <w:link w:val="afc"/>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afc">
    <w:name w:val="پانویس نویسه"/>
    <w:basedOn w:val="a2"/>
    <w:link w:val="afb"/>
    <w:uiPriority w:val="99"/>
    <w:rsid w:val="000D5800"/>
    <w:rPr>
      <w:rFonts w:cs="2  Badr"/>
      <w:sz w:val="22"/>
      <w:szCs w:val="28"/>
    </w:rPr>
  </w:style>
  <w:style w:type="paragraph" w:styleId="afd">
    <w:name w:val="Balloon Text"/>
    <w:basedOn w:val="a"/>
    <w:link w:val="afe"/>
    <w:uiPriority w:val="99"/>
    <w:semiHidden/>
    <w:unhideWhenUsed/>
    <w:rsid w:val="000D5800"/>
    <w:pPr>
      <w:bidi/>
      <w:spacing w:after="0" w:line="240" w:lineRule="auto"/>
      <w:ind w:firstLine="284"/>
      <w:contextualSpacing/>
      <w:jc w:val="both"/>
    </w:pPr>
    <w:rPr>
      <w:rFonts w:ascii="Tahoma" w:eastAsia="Times New Roman" w:hAnsi="Tahoma" w:cs="Tahoma"/>
      <w:sz w:val="16"/>
      <w:szCs w:val="16"/>
      <w:lang w:bidi="fa-IR"/>
    </w:rPr>
  </w:style>
  <w:style w:type="character" w:customStyle="1" w:styleId="afe">
    <w:name w:val="متن بادکنک نویسه"/>
    <w:basedOn w:val="a2"/>
    <w:link w:val="afd"/>
    <w:uiPriority w:val="99"/>
    <w:semiHidden/>
    <w:rsid w:val="000D5800"/>
    <w:rPr>
      <w:rFonts w:ascii="Tahoma" w:hAnsi="Tahoma" w:cs="Tahoma"/>
      <w:sz w:val="16"/>
      <w:szCs w:val="16"/>
    </w:rPr>
  </w:style>
  <w:style w:type="table" w:styleId="aff">
    <w:name w:val="Table Grid"/>
    <w:basedOn w:val="a3"/>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f0">
    <w:name w:val="Normal (Web)"/>
    <w:basedOn w:val="a"/>
    <w:uiPriority w:val="99"/>
    <w:unhideWhenUsed/>
    <w:rsid w:val="006D3C5B"/>
    <w:pPr>
      <w:spacing w:before="100" w:beforeAutospacing="1" w:after="100" w:afterAutospacing="1" w:line="240" w:lineRule="auto"/>
    </w:pPr>
    <w:rPr>
      <w:rFonts w:ascii="Times New Roman" w:eastAsia="Times New Roman" w:hAnsi="Times New Roman" w:cs="Times New Roman"/>
      <w:sz w:val="24"/>
      <w:szCs w:val="24"/>
      <w:lang w:bidi="fa-IR"/>
    </w:rPr>
  </w:style>
  <w:style w:type="character" w:styleId="aff1">
    <w:name w:val="footnote reference"/>
    <w:basedOn w:val="a2"/>
    <w:uiPriority w:val="99"/>
    <w:semiHidden/>
    <w:unhideWhenUsed/>
    <w:rsid w:val="006D3C5B"/>
    <w:rPr>
      <w:vertAlign w:val="superscript"/>
    </w:rPr>
  </w:style>
  <w:style w:type="character" w:styleId="aff2">
    <w:name w:val="Hyperlink"/>
    <w:basedOn w:val="a2"/>
    <w:uiPriority w:val="99"/>
    <w:unhideWhenUsed/>
    <w:rsid w:val="006704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0541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0;&#1585;&#1588;&#1740;&#1608;%20&#1605;&#1578;&#1608;&#1606;%20&#1608;%20&#1570;&#1605;&#1575;&#1585;\&#1575;&#1591;&#1604;&#1575;&#1593;&#1740;&#1607;%20&#1608;%20&#1605;&#1578;&#1608;&#1606;\Doc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91939C-FB13-409F-ABC5-0D3DD83FF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Doc11</Template>
  <TotalTime>615</TotalTime>
  <Pages>6</Pages>
  <Words>1496</Words>
  <Characters>8528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Eshragh</dc:creator>
  <cp:lastModifiedBy>110</cp:lastModifiedBy>
  <cp:revision>13</cp:revision>
  <dcterms:created xsi:type="dcterms:W3CDTF">2014-12-20T07:51:00Z</dcterms:created>
  <dcterms:modified xsi:type="dcterms:W3CDTF">2015-07-30T12:58:00Z</dcterms:modified>
</cp:coreProperties>
</file>