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70" w:rsidRPr="00D52915" w:rsidRDefault="00152670" w:rsidP="00463FB9">
      <w:pPr>
        <w:bidi/>
        <w:jc w:val="both"/>
        <w:rPr>
          <w:rFonts w:ascii="IRBadr" w:hAnsi="IRBadr" w:cs="IRBadr"/>
          <w:sz w:val="28"/>
        </w:rPr>
      </w:pPr>
      <w:bookmarkStart w:id="0" w:name="_GoBack"/>
    </w:p>
    <w:bookmarkEnd w:id="0"/>
    <w:p w:rsidR="00825C9D" w:rsidRPr="00D52915" w:rsidRDefault="00825C9D" w:rsidP="00463FB9">
      <w:pPr>
        <w:bidi/>
        <w:jc w:val="both"/>
        <w:rPr>
          <w:rFonts w:ascii="IRBadr" w:hAnsi="IRBadr" w:cs="IRBadr"/>
          <w:sz w:val="28"/>
        </w:rPr>
      </w:pPr>
    </w:p>
    <w:p w:rsidR="00174C99" w:rsidRPr="00D52915" w:rsidRDefault="00174C99" w:rsidP="00463FB9">
      <w:pPr>
        <w:bidi/>
        <w:jc w:val="both"/>
        <w:rPr>
          <w:rFonts w:ascii="IRBadr" w:hAnsi="IRBadr" w:cs="IRBadr"/>
          <w:b/>
          <w:bCs/>
          <w:sz w:val="28"/>
          <w:rtl/>
        </w:rPr>
      </w:pPr>
      <w:r w:rsidRPr="00D52915">
        <w:rPr>
          <w:rFonts w:ascii="IRBadr" w:hAnsi="IRBadr" w:cs="IRBadr"/>
          <w:b/>
          <w:bCs/>
          <w:sz w:val="28"/>
          <w:rtl/>
        </w:rPr>
        <w:t>بسم الله الرحمن الرحیم</w:t>
      </w:r>
    </w:p>
    <w:p w:rsidR="00794216" w:rsidRPr="00D52915" w:rsidRDefault="00794216" w:rsidP="00463FB9">
      <w:pPr>
        <w:pStyle w:val="aff0"/>
        <w:tabs>
          <w:tab w:val="left" w:pos="4101"/>
        </w:tabs>
        <w:bidi/>
        <w:jc w:val="both"/>
        <w:rPr>
          <w:rFonts w:ascii="IRBadr" w:hAnsi="IRBadr" w:cs="IRBadr"/>
          <w:sz w:val="28"/>
          <w:szCs w:val="28"/>
          <w:rtl/>
          <w:lang w:bidi="fa-IR"/>
        </w:rPr>
      </w:pPr>
      <w:r w:rsidRPr="00D52915">
        <w:rPr>
          <w:rFonts w:ascii="IRBadr" w:hAnsi="IRBadr" w:cs="IRBadr"/>
          <w:sz w:val="28"/>
          <w:szCs w:val="28"/>
          <w:rtl/>
          <w:lang w:bidi="fa-IR"/>
        </w:rPr>
        <w:t>فهرست مطالب:</w:t>
      </w:r>
    </w:p>
    <w:p w:rsidR="00FA61DF" w:rsidRPr="00D52915" w:rsidRDefault="00FA61DF" w:rsidP="00FA61DF">
      <w:pPr>
        <w:pStyle w:val="11"/>
        <w:tabs>
          <w:tab w:val="right" w:leader="dot" w:pos="8828"/>
        </w:tabs>
        <w:bidi/>
        <w:rPr>
          <w:rFonts w:ascii="IRBadr" w:hAnsi="IRBadr" w:cs="IRBadr"/>
          <w:noProof/>
          <w:szCs w:val="22"/>
        </w:rPr>
      </w:pPr>
      <w:r w:rsidRPr="00D52915">
        <w:rPr>
          <w:rFonts w:ascii="IRBadr" w:hAnsi="IRBadr" w:cs="IRBadr"/>
          <w:sz w:val="28"/>
          <w:rtl/>
        </w:rPr>
        <w:fldChar w:fldCharType="begin"/>
      </w:r>
      <w:r w:rsidRPr="00D52915">
        <w:rPr>
          <w:rFonts w:ascii="IRBadr" w:hAnsi="IRBadr" w:cs="IRBadr"/>
          <w:sz w:val="28"/>
          <w:rtl/>
        </w:rPr>
        <w:instrText xml:space="preserve"> </w:instrText>
      </w:r>
      <w:r w:rsidRPr="00D52915">
        <w:rPr>
          <w:rFonts w:ascii="IRBadr" w:hAnsi="IRBadr" w:cs="IRBadr"/>
          <w:sz w:val="28"/>
        </w:rPr>
        <w:instrText>TOC</w:instrText>
      </w:r>
      <w:r w:rsidRPr="00D52915">
        <w:rPr>
          <w:rFonts w:ascii="IRBadr" w:hAnsi="IRBadr" w:cs="IRBadr"/>
          <w:sz w:val="28"/>
          <w:rtl/>
        </w:rPr>
        <w:instrText xml:space="preserve"> \</w:instrText>
      </w:r>
      <w:r w:rsidRPr="00D52915">
        <w:rPr>
          <w:rFonts w:ascii="IRBadr" w:hAnsi="IRBadr" w:cs="IRBadr"/>
          <w:sz w:val="28"/>
        </w:rPr>
        <w:instrText>o "</w:instrText>
      </w:r>
      <w:r w:rsidRPr="00D52915">
        <w:rPr>
          <w:rFonts w:ascii="IRBadr" w:hAnsi="IRBadr" w:cs="IRBadr"/>
          <w:sz w:val="28"/>
          <w:rtl/>
        </w:rPr>
        <w:instrText>1-4</w:instrText>
      </w:r>
      <w:r w:rsidRPr="00D52915">
        <w:rPr>
          <w:rFonts w:ascii="IRBadr" w:hAnsi="IRBadr" w:cs="IRBadr"/>
          <w:sz w:val="28"/>
        </w:rPr>
        <w:instrText>" \h \z \u</w:instrText>
      </w:r>
      <w:r w:rsidRPr="00D52915">
        <w:rPr>
          <w:rFonts w:ascii="IRBadr" w:hAnsi="IRBadr" w:cs="IRBadr"/>
          <w:sz w:val="28"/>
          <w:rtl/>
        </w:rPr>
        <w:instrText xml:space="preserve"> </w:instrText>
      </w:r>
      <w:r w:rsidRPr="00D52915">
        <w:rPr>
          <w:rFonts w:ascii="IRBadr" w:hAnsi="IRBadr" w:cs="IRBadr"/>
          <w:sz w:val="28"/>
          <w:rtl/>
        </w:rPr>
        <w:fldChar w:fldCharType="separate"/>
      </w:r>
      <w:hyperlink w:anchor="_Toc425554316" w:history="1">
        <w:r w:rsidRPr="00D52915">
          <w:rPr>
            <w:rStyle w:val="aff5"/>
            <w:rFonts w:ascii="IRBadr" w:hAnsi="IRBadr" w:cs="IRBadr"/>
            <w:noProof/>
            <w:rtl/>
          </w:rPr>
          <w:t>آخرین مسئله از مبحث قذف: تأدیب صبی</w:t>
        </w:r>
        <w:r w:rsidRPr="00D52915">
          <w:rPr>
            <w:rFonts w:ascii="IRBadr" w:hAnsi="IRBadr" w:cs="IRBadr"/>
            <w:noProof/>
            <w:webHidden/>
          </w:rPr>
          <w:tab/>
        </w:r>
        <w:r w:rsidRPr="00D52915">
          <w:rPr>
            <w:rStyle w:val="aff5"/>
            <w:rFonts w:ascii="IRBadr" w:hAnsi="IRBadr" w:cs="IRBadr"/>
            <w:noProof/>
            <w:rtl/>
          </w:rPr>
          <w:fldChar w:fldCharType="begin"/>
        </w:r>
        <w:r w:rsidRPr="00D52915">
          <w:rPr>
            <w:rFonts w:ascii="IRBadr" w:hAnsi="IRBadr" w:cs="IRBadr"/>
            <w:noProof/>
            <w:webHidden/>
          </w:rPr>
          <w:instrText xml:space="preserve"> PAGEREF _Toc425554316 \h </w:instrText>
        </w:r>
        <w:r w:rsidRPr="00D52915">
          <w:rPr>
            <w:rStyle w:val="aff5"/>
            <w:rFonts w:ascii="IRBadr" w:hAnsi="IRBadr" w:cs="IRBadr"/>
            <w:noProof/>
            <w:rtl/>
          </w:rPr>
        </w:r>
        <w:r w:rsidRPr="00D52915">
          <w:rPr>
            <w:rStyle w:val="aff5"/>
            <w:rFonts w:ascii="IRBadr" w:hAnsi="IRBadr" w:cs="IRBadr"/>
            <w:noProof/>
            <w:rtl/>
          </w:rPr>
          <w:fldChar w:fldCharType="separate"/>
        </w:r>
        <w:r w:rsidRPr="00D52915">
          <w:rPr>
            <w:rFonts w:ascii="IRBadr" w:hAnsi="IRBadr" w:cs="IRBadr"/>
            <w:noProof/>
            <w:webHidden/>
          </w:rPr>
          <w:t>3</w:t>
        </w:r>
        <w:r w:rsidRPr="00D52915">
          <w:rPr>
            <w:rStyle w:val="aff5"/>
            <w:rFonts w:ascii="IRBadr" w:hAnsi="IRBadr" w:cs="IRBadr"/>
            <w:noProof/>
            <w:rtl/>
          </w:rPr>
          <w:fldChar w:fldCharType="end"/>
        </w:r>
      </w:hyperlink>
    </w:p>
    <w:p w:rsidR="00FA61DF" w:rsidRPr="00D52915" w:rsidRDefault="00E82F5E" w:rsidP="00FA61DF">
      <w:pPr>
        <w:pStyle w:val="21"/>
        <w:tabs>
          <w:tab w:val="right" w:leader="dot" w:pos="8828"/>
        </w:tabs>
        <w:bidi/>
        <w:rPr>
          <w:rFonts w:ascii="IRBadr" w:hAnsi="IRBadr" w:cs="IRBadr"/>
          <w:noProof/>
          <w:szCs w:val="22"/>
        </w:rPr>
      </w:pPr>
      <w:hyperlink w:anchor="_Toc425554317" w:history="1">
        <w:r w:rsidR="00FA61DF" w:rsidRPr="00D52915">
          <w:rPr>
            <w:rStyle w:val="aff5"/>
            <w:rFonts w:ascii="IRBadr" w:hAnsi="IRBadr" w:cs="IRBadr"/>
            <w:noProof/>
            <w:rtl/>
          </w:rPr>
          <w:t>سه مقام در مسئله تأدیب صبی</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_Toc425554317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3</w:t>
        </w:r>
        <w:r w:rsidR="00FA61DF" w:rsidRPr="00D52915">
          <w:rPr>
            <w:rStyle w:val="aff5"/>
            <w:rFonts w:ascii="IRBadr" w:hAnsi="IRBadr" w:cs="IRBadr"/>
            <w:noProof/>
            <w:rtl/>
          </w:rPr>
          <w:fldChar w:fldCharType="end"/>
        </w:r>
      </w:hyperlink>
    </w:p>
    <w:p w:rsidR="00FA61DF" w:rsidRPr="00D52915" w:rsidRDefault="00E82F5E" w:rsidP="00FA61DF">
      <w:pPr>
        <w:pStyle w:val="21"/>
        <w:tabs>
          <w:tab w:val="right" w:leader="dot" w:pos="8828"/>
        </w:tabs>
        <w:bidi/>
        <w:rPr>
          <w:rFonts w:ascii="IRBadr" w:hAnsi="IRBadr" w:cs="IRBadr"/>
          <w:noProof/>
          <w:szCs w:val="22"/>
        </w:rPr>
      </w:pPr>
      <w:hyperlink w:anchor="_Toc425554318" w:history="1">
        <w:r w:rsidR="00FA61DF" w:rsidRPr="00D52915">
          <w:rPr>
            <w:rStyle w:val="aff5"/>
            <w:rFonts w:ascii="IRBadr" w:hAnsi="IRBadr" w:cs="IRBadr"/>
            <w:noProof/>
            <w:rtl/>
          </w:rPr>
          <w:t>مقام اول:صدور محرمات حدی از صبی غیر بالغ</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_Toc425554318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3</w:t>
        </w:r>
        <w:r w:rsidR="00FA61DF" w:rsidRPr="00D52915">
          <w:rPr>
            <w:rStyle w:val="aff5"/>
            <w:rFonts w:ascii="IRBadr" w:hAnsi="IRBadr" w:cs="IRBadr"/>
            <w:noProof/>
            <w:rtl/>
          </w:rPr>
          <w:fldChar w:fldCharType="end"/>
        </w:r>
      </w:hyperlink>
    </w:p>
    <w:p w:rsidR="00FA61DF" w:rsidRPr="00D52915" w:rsidRDefault="00E82F5E" w:rsidP="00FA61DF">
      <w:pPr>
        <w:pStyle w:val="21"/>
        <w:tabs>
          <w:tab w:val="right" w:leader="dot" w:pos="8828"/>
        </w:tabs>
        <w:bidi/>
        <w:rPr>
          <w:rFonts w:ascii="IRBadr" w:hAnsi="IRBadr" w:cs="IRBadr"/>
          <w:noProof/>
          <w:szCs w:val="22"/>
        </w:rPr>
      </w:pPr>
      <w:hyperlink w:anchor="_Toc425554319" w:history="1">
        <w:r w:rsidR="00FA61DF" w:rsidRPr="00D52915">
          <w:rPr>
            <w:rStyle w:val="aff5"/>
            <w:rFonts w:ascii="IRBadr" w:hAnsi="IRBadr" w:cs="IRBadr"/>
            <w:noProof/>
            <w:rtl/>
          </w:rPr>
          <w:t>مقام دوم:</w:t>
        </w:r>
        <w:r w:rsidR="00FA61DF" w:rsidRPr="00D52915">
          <w:rPr>
            <w:rStyle w:val="aff5"/>
            <w:rFonts w:ascii="IRBadr" w:hAnsi="IRBadr" w:cs="IRBadr"/>
            <w:noProof/>
          </w:rPr>
          <w:t xml:space="preserve"> </w:t>
        </w:r>
        <w:r w:rsidR="00FA61DF" w:rsidRPr="00D52915">
          <w:rPr>
            <w:rStyle w:val="aff5"/>
            <w:rFonts w:ascii="IRBadr" w:hAnsi="IRBadr" w:cs="IRBadr"/>
            <w:noProof/>
            <w:rtl/>
          </w:rPr>
          <w:t>صدور محرمات تعزیری از صبی غیر بالغ</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_Toc425554319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4</w:t>
        </w:r>
        <w:r w:rsidR="00FA61DF" w:rsidRPr="00D52915">
          <w:rPr>
            <w:rStyle w:val="aff5"/>
            <w:rFonts w:ascii="IRBadr" w:hAnsi="IRBadr" w:cs="IRBadr"/>
            <w:noProof/>
            <w:rtl/>
          </w:rPr>
          <w:fldChar w:fldCharType="end"/>
        </w:r>
      </w:hyperlink>
    </w:p>
    <w:p w:rsidR="00FA61DF" w:rsidRPr="00D52915" w:rsidRDefault="00E82F5E" w:rsidP="00FA61DF">
      <w:pPr>
        <w:pStyle w:val="21"/>
        <w:tabs>
          <w:tab w:val="right" w:leader="dot" w:pos="8828"/>
        </w:tabs>
        <w:bidi/>
        <w:rPr>
          <w:rFonts w:ascii="IRBadr" w:hAnsi="IRBadr" w:cs="IRBadr"/>
          <w:noProof/>
          <w:szCs w:val="22"/>
        </w:rPr>
      </w:pPr>
      <w:hyperlink w:anchor="_Toc425554320" w:history="1">
        <w:r w:rsidR="00FA61DF" w:rsidRPr="00D52915">
          <w:rPr>
            <w:rStyle w:val="aff5"/>
            <w:rFonts w:ascii="IRBadr" w:hAnsi="IRBadr" w:cs="IRBadr"/>
            <w:noProof/>
            <w:rtl/>
          </w:rPr>
          <w:t>مقام سوم: تأدیب صبی در خطاهای عرفی</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_Toc425554320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4</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21" w:history="1">
        <w:r w:rsidR="00FA61DF" w:rsidRPr="00D52915">
          <w:rPr>
            <w:rStyle w:val="aff5"/>
            <w:rFonts w:ascii="IRBadr" w:hAnsi="IRBadr" w:cs="IRBadr"/>
            <w:noProof/>
            <w:rtl/>
          </w:rPr>
          <w:t>انواع تأدیب</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_Toc425554321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4</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22" w:history="1">
        <w:r w:rsidR="00FA61DF" w:rsidRPr="00D52915">
          <w:rPr>
            <w:rStyle w:val="aff5"/>
            <w:rFonts w:ascii="IRBadr" w:hAnsi="IRBadr" w:cs="IRBadr"/>
            <w:noProof/>
            <w:rtl/>
          </w:rPr>
          <w:t>اطلاق تأدیب دلیل بر شمول انواع تأدیب</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_Toc425554322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4</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23" w:history="1">
        <w:r w:rsidR="00FA61DF" w:rsidRPr="00D52915">
          <w:rPr>
            <w:rStyle w:val="aff5"/>
            <w:rFonts w:ascii="IRBadr" w:hAnsi="IRBadr" w:cs="IRBadr"/>
            <w:noProof/>
            <w:rtl/>
          </w:rPr>
          <w:t>کلی بودن بحث تأدیب</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_Toc425554323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5</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24" w:history="1">
        <w:r w:rsidR="00FA61DF" w:rsidRPr="00D52915">
          <w:rPr>
            <w:rStyle w:val="aff5"/>
            <w:rFonts w:ascii="IRBadr" w:hAnsi="IRBadr" w:cs="IRBadr"/>
            <w:noProof/>
            <w:rtl/>
          </w:rPr>
          <w:t>لزوم یا رجحان تربیت صبی</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_Toc425554324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5</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25" w:history="1">
        <w:r w:rsidR="00FA61DF" w:rsidRPr="00D52915">
          <w:rPr>
            <w:rStyle w:val="aff5"/>
            <w:rFonts w:ascii="IRBadr" w:hAnsi="IRBadr" w:cs="IRBadr"/>
            <w:noProof/>
            <w:rtl/>
          </w:rPr>
          <w:t>محل بحث</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_Toc425554325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5</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26" w:history="1">
        <w:r w:rsidR="00D52915">
          <w:rPr>
            <w:rStyle w:val="aff5"/>
            <w:rFonts w:ascii="IRBadr" w:hAnsi="IRBadr" w:cs="IRBadr"/>
            <w:noProof/>
            <w:rtl/>
          </w:rPr>
          <w:t>روش‌های</w:t>
        </w:r>
        <w:r w:rsidR="00FA61DF" w:rsidRPr="00D52915">
          <w:rPr>
            <w:rStyle w:val="aff5"/>
            <w:rFonts w:ascii="IRBadr" w:hAnsi="IRBadr" w:cs="IRBadr"/>
            <w:noProof/>
            <w:rtl/>
          </w:rPr>
          <w:t xml:space="preserve"> تأدیب و تربیت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_Toc425554326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6</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27" w:history="1">
        <w:r w:rsidR="00FA61DF" w:rsidRPr="00D52915">
          <w:rPr>
            <w:rStyle w:val="aff5"/>
            <w:rFonts w:ascii="IRBadr" w:hAnsi="IRBadr" w:cs="IRBadr"/>
            <w:noProof/>
            <w:rtl/>
          </w:rPr>
          <w:t xml:space="preserve">روش </w:t>
        </w:r>
        <w:r w:rsidR="00D52915">
          <w:rPr>
            <w:rStyle w:val="aff5"/>
            <w:rFonts w:ascii="IRBadr" w:hAnsi="IRBadr" w:cs="IRBadr"/>
            <w:noProof/>
            <w:rtl/>
          </w:rPr>
          <w:t>تقسیم‌بندی</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_Toc425554327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6</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28" w:history="1">
        <w:r w:rsidR="00FA61DF" w:rsidRPr="00D52915">
          <w:rPr>
            <w:rStyle w:val="aff5"/>
            <w:rFonts w:ascii="IRBadr" w:hAnsi="IRBadr" w:cs="IRBadr"/>
            <w:noProof/>
            <w:rtl/>
          </w:rPr>
          <w:t xml:space="preserve">انواع </w:t>
        </w:r>
        <w:r w:rsidR="00D52915">
          <w:rPr>
            <w:rStyle w:val="aff5"/>
            <w:rFonts w:ascii="IRBadr" w:hAnsi="IRBadr" w:cs="IRBadr"/>
            <w:noProof/>
            <w:rtl/>
          </w:rPr>
          <w:t>روش‌های</w:t>
        </w:r>
        <w:r w:rsidR="00FA61DF" w:rsidRPr="00D52915">
          <w:rPr>
            <w:rStyle w:val="aff5"/>
            <w:rFonts w:ascii="IRBadr" w:hAnsi="IRBadr" w:cs="IRBadr"/>
            <w:noProof/>
            <w:rtl/>
          </w:rPr>
          <w:t xml:space="preserve"> فعلی:</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_Toc425554328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6</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29" w:history="1">
        <w:r w:rsidR="00FA61DF" w:rsidRPr="00D52915">
          <w:rPr>
            <w:rStyle w:val="aff5"/>
            <w:rFonts w:ascii="IRBadr" w:hAnsi="IRBadr" w:cs="IRBadr"/>
            <w:noProof/>
            <w:rtl/>
          </w:rPr>
          <w:t>نکته:</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_Toc425554329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7</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0" w:history="1">
        <w:r w:rsidR="00FA61DF" w:rsidRPr="00D52915">
          <w:rPr>
            <w:rStyle w:val="aff5"/>
            <w:rFonts w:ascii="IRBadr" w:hAnsi="IRBadr" w:cs="IRBadr"/>
            <w:noProof/>
            <w:rtl/>
          </w:rPr>
          <w:t>اقوال در مسئله:</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_Toc425554330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7</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31" w:history="1">
        <w:r w:rsidR="00FA61DF" w:rsidRPr="00D52915">
          <w:rPr>
            <w:rStyle w:val="aff5"/>
            <w:rFonts w:ascii="IRBadr" w:hAnsi="IRBadr" w:cs="IRBadr"/>
            <w:noProof/>
            <w:rtl/>
          </w:rPr>
          <w:t>قول پنجم، قول به تفصیل</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_Toc425554331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8</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2" w:history="1">
        <w:r w:rsidR="00FA61DF" w:rsidRPr="00D52915">
          <w:rPr>
            <w:rStyle w:val="aff5"/>
            <w:rFonts w:ascii="IRBadr" w:hAnsi="IRBadr" w:cs="IRBadr"/>
            <w:noProof/>
            <w:rtl/>
          </w:rPr>
          <w:t>نکته :</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_Toc425554332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8</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3" w:history="1">
        <w:r w:rsidR="00FA61DF" w:rsidRPr="00D52915">
          <w:rPr>
            <w:rStyle w:val="aff5"/>
            <w:rFonts w:ascii="IRBadr" w:hAnsi="IRBadr" w:cs="IRBadr"/>
            <w:noProof/>
            <w:rtl/>
          </w:rPr>
          <w:t>شمول ممیز و غیر ممیز</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_Toc425554333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8</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34" w:history="1">
        <w:r w:rsidR="00FA61DF" w:rsidRPr="00D52915">
          <w:rPr>
            <w:rStyle w:val="aff5"/>
            <w:rFonts w:ascii="IRBadr" w:hAnsi="IRBadr" w:cs="IRBadr"/>
            <w:noProof/>
            <w:rtl/>
          </w:rPr>
          <w:t>ادله مسئله تأدیب صبی غیر بالغ</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_Toc425554334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9</w:t>
        </w:r>
        <w:r w:rsidR="00FA61DF" w:rsidRPr="00D52915">
          <w:rPr>
            <w:rStyle w:val="aff5"/>
            <w:rFonts w:ascii="IRBadr" w:hAnsi="IRBadr" w:cs="IRBadr"/>
            <w:noProof/>
            <w:rtl/>
          </w:rPr>
          <w:fldChar w:fldCharType="end"/>
        </w:r>
      </w:hyperlink>
    </w:p>
    <w:p w:rsidR="00FA61DF" w:rsidRPr="00D52915" w:rsidRDefault="00E82F5E" w:rsidP="00FA61DF">
      <w:pPr>
        <w:pStyle w:val="11"/>
        <w:tabs>
          <w:tab w:val="right" w:leader="dot" w:pos="8828"/>
        </w:tabs>
        <w:bidi/>
        <w:rPr>
          <w:rFonts w:ascii="IRBadr" w:hAnsi="IRBadr" w:cs="IRBadr"/>
          <w:noProof/>
          <w:szCs w:val="22"/>
        </w:rPr>
      </w:pPr>
      <w:hyperlink w:anchor="_Toc425554335" w:history="1">
        <w:r w:rsidR="00FA61DF" w:rsidRPr="00D52915">
          <w:rPr>
            <w:rStyle w:val="aff5"/>
            <w:rFonts w:ascii="IRBadr" w:hAnsi="IRBadr" w:cs="IRBadr"/>
            <w:noProof/>
            <w:rtl/>
          </w:rPr>
          <w:t>سند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_Toc425554335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9</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6" w:history="1">
        <w:r w:rsidR="00FA61DF" w:rsidRPr="00D52915">
          <w:rPr>
            <w:rStyle w:val="aff5"/>
            <w:rFonts w:ascii="IRBadr" w:hAnsi="IRBadr" w:cs="IRBadr"/>
            <w:noProof/>
            <w:rtl/>
          </w:rPr>
          <w:t>دلالت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_Toc425554336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9</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7" w:history="1">
        <w:r w:rsidR="00FA61DF" w:rsidRPr="00D52915">
          <w:rPr>
            <w:rStyle w:val="aff5"/>
            <w:rFonts w:ascii="IRBadr" w:hAnsi="IRBadr" w:cs="IRBadr"/>
            <w:noProof/>
            <w:rtl/>
          </w:rPr>
          <w:t>سند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_Toc425554337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10</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8" w:history="1">
        <w:r w:rsidR="00FA61DF" w:rsidRPr="00D52915">
          <w:rPr>
            <w:rStyle w:val="aff5"/>
            <w:rFonts w:ascii="IRBadr" w:hAnsi="IRBadr" w:cs="IRBadr"/>
            <w:noProof/>
            <w:rtl/>
          </w:rPr>
          <w:t>دلالت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_Toc425554338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10</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39" w:history="1">
        <w:r w:rsidR="00FA61DF" w:rsidRPr="00D52915">
          <w:rPr>
            <w:rStyle w:val="aff5"/>
            <w:rFonts w:ascii="IRBadr" w:hAnsi="IRBadr" w:cs="IRBadr"/>
            <w:noProof/>
            <w:rtl/>
          </w:rPr>
          <w:t>دو تفاوت ایت روایت با روایت قبل</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_Toc425554339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11</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40" w:history="1">
        <w:r w:rsidR="00FA61DF" w:rsidRPr="00D52915">
          <w:rPr>
            <w:rStyle w:val="aff5"/>
            <w:rFonts w:ascii="IRBadr" w:hAnsi="IRBadr" w:cs="IRBadr"/>
            <w:noProof/>
            <w:rtl/>
          </w:rPr>
          <w:t>دو احتمال در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_Toc425554340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12</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41" w:history="1">
        <w:r w:rsidR="00FA61DF" w:rsidRPr="00D52915">
          <w:rPr>
            <w:rStyle w:val="aff5"/>
            <w:rFonts w:ascii="IRBadr" w:hAnsi="IRBadr" w:cs="IRBadr"/>
            <w:noProof/>
            <w:rtl/>
          </w:rPr>
          <w:t>شاهدی برای ترجیح احتمال دوم</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_Toc425554341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12</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42" w:history="1">
        <w:r w:rsidR="00FA61DF" w:rsidRPr="00D52915">
          <w:rPr>
            <w:rStyle w:val="aff5"/>
            <w:rFonts w:ascii="IRBadr" w:hAnsi="IRBadr" w:cs="IRBadr"/>
            <w:noProof/>
            <w:rtl/>
          </w:rPr>
          <w:t>دو نوع تخلف عبد</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_Toc425554342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13</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43" w:history="1">
        <w:r w:rsidR="00FA61DF" w:rsidRPr="00D52915">
          <w:rPr>
            <w:rStyle w:val="aff5"/>
            <w:rFonts w:ascii="IRBadr" w:hAnsi="IRBadr" w:cs="IRBadr"/>
            <w:noProof/>
            <w:rtl/>
          </w:rPr>
          <w:t xml:space="preserve">تفاسیر و </w:t>
        </w:r>
        <w:r w:rsidR="00D52915">
          <w:rPr>
            <w:rStyle w:val="aff5"/>
            <w:rFonts w:ascii="IRBadr" w:hAnsi="IRBadr" w:cs="IRBadr"/>
            <w:noProof/>
            <w:rtl/>
          </w:rPr>
          <w:t>تحلیل‌هایی</w:t>
        </w:r>
        <w:r w:rsidR="00FA61DF" w:rsidRPr="00D52915">
          <w:rPr>
            <w:rStyle w:val="aff5"/>
            <w:rFonts w:ascii="IRBadr" w:hAnsi="IRBadr" w:cs="IRBadr"/>
            <w:noProof/>
            <w:rtl/>
          </w:rPr>
          <w:t xml:space="preserve"> از دو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_Toc425554343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14</w:t>
        </w:r>
        <w:r w:rsidR="00FA61DF" w:rsidRPr="00D52915">
          <w:rPr>
            <w:rStyle w:val="aff5"/>
            <w:rFonts w:ascii="IRBadr" w:hAnsi="IRBadr" w:cs="IRBadr"/>
            <w:noProof/>
            <w:rtl/>
          </w:rPr>
          <w:fldChar w:fldCharType="end"/>
        </w:r>
      </w:hyperlink>
    </w:p>
    <w:p w:rsidR="00FA61DF" w:rsidRPr="00D52915" w:rsidRDefault="00E82F5E" w:rsidP="00FA61DF">
      <w:pPr>
        <w:pStyle w:val="41"/>
        <w:tabs>
          <w:tab w:val="right" w:leader="dot" w:pos="8828"/>
        </w:tabs>
        <w:bidi/>
        <w:rPr>
          <w:rFonts w:ascii="IRBadr" w:eastAsiaTheme="minorEastAsia" w:hAnsi="IRBadr" w:cs="IRBadr"/>
          <w:noProof/>
          <w:szCs w:val="22"/>
        </w:rPr>
      </w:pPr>
      <w:hyperlink w:anchor="_Toc425554344" w:history="1">
        <w:r w:rsidR="00FA61DF" w:rsidRPr="00D52915">
          <w:rPr>
            <w:rStyle w:val="aff5"/>
            <w:rFonts w:ascii="IRBadr" w:hAnsi="IRBadr" w:cs="IRBadr"/>
            <w:noProof/>
            <w:rtl/>
          </w:rPr>
          <w:t>جمع بین دو روایت</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_Toc425554344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15</w:t>
        </w:r>
        <w:r w:rsidR="00FA61DF" w:rsidRPr="00D52915">
          <w:rPr>
            <w:rStyle w:val="aff5"/>
            <w:rFonts w:ascii="IRBadr" w:hAnsi="IRBadr" w:cs="IRBadr"/>
            <w:noProof/>
            <w:rtl/>
          </w:rPr>
          <w:fldChar w:fldCharType="end"/>
        </w:r>
      </w:hyperlink>
    </w:p>
    <w:p w:rsidR="00FA61DF" w:rsidRPr="00D52915" w:rsidRDefault="00E82F5E" w:rsidP="00FA61DF">
      <w:pPr>
        <w:pStyle w:val="31"/>
        <w:tabs>
          <w:tab w:val="right" w:leader="dot" w:pos="8828"/>
        </w:tabs>
        <w:bidi/>
        <w:rPr>
          <w:rFonts w:ascii="IRBadr" w:eastAsiaTheme="minorEastAsia" w:hAnsi="IRBadr" w:cs="IRBadr"/>
          <w:noProof/>
          <w:szCs w:val="22"/>
        </w:rPr>
      </w:pPr>
      <w:hyperlink w:anchor="_Toc425554345" w:history="1">
        <w:r w:rsidR="00FA61DF" w:rsidRPr="00D52915">
          <w:rPr>
            <w:rStyle w:val="aff5"/>
            <w:rFonts w:ascii="IRBadr" w:hAnsi="IRBadr" w:cs="IRBadr"/>
            <w:noProof/>
            <w:rtl/>
          </w:rPr>
          <w:t>نتیجه بحث</w:t>
        </w:r>
        <w:r w:rsidR="00FA61DF" w:rsidRPr="00D52915">
          <w:rPr>
            <w:rFonts w:ascii="IRBadr" w:hAnsi="IRBadr" w:cs="IRBadr"/>
            <w:noProof/>
            <w:webHidden/>
          </w:rPr>
          <w:tab/>
        </w:r>
        <w:r w:rsidR="00FA61DF" w:rsidRPr="00D52915">
          <w:rPr>
            <w:rStyle w:val="aff5"/>
            <w:rFonts w:ascii="IRBadr" w:hAnsi="IRBadr" w:cs="IRBadr"/>
            <w:noProof/>
            <w:rtl/>
          </w:rPr>
          <w:fldChar w:fldCharType="begin"/>
        </w:r>
        <w:r w:rsidR="00FA61DF" w:rsidRPr="00D52915">
          <w:rPr>
            <w:rFonts w:ascii="IRBadr" w:hAnsi="IRBadr" w:cs="IRBadr"/>
            <w:noProof/>
            <w:webHidden/>
          </w:rPr>
          <w:instrText xml:space="preserve"> PAGEREF _Toc425554345 \h </w:instrText>
        </w:r>
        <w:r w:rsidR="00FA61DF" w:rsidRPr="00D52915">
          <w:rPr>
            <w:rStyle w:val="aff5"/>
            <w:rFonts w:ascii="IRBadr" w:hAnsi="IRBadr" w:cs="IRBadr"/>
            <w:noProof/>
            <w:rtl/>
          </w:rPr>
        </w:r>
        <w:r w:rsidR="00FA61DF" w:rsidRPr="00D52915">
          <w:rPr>
            <w:rStyle w:val="aff5"/>
            <w:rFonts w:ascii="IRBadr" w:hAnsi="IRBadr" w:cs="IRBadr"/>
            <w:noProof/>
            <w:rtl/>
          </w:rPr>
          <w:fldChar w:fldCharType="separate"/>
        </w:r>
        <w:r w:rsidR="00FA61DF" w:rsidRPr="00D52915">
          <w:rPr>
            <w:rFonts w:ascii="IRBadr" w:hAnsi="IRBadr" w:cs="IRBadr"/>
            <w:noProof/>
            <w:webHidden/>
          </w:rPr>
          <w:t>16</w:t>
        </w:r>
        <w:r w:rsidR="00FA61DF" w:rsidRPr="00D52915">
          <w:rPr>
            <w:rStyle w:val="aff5"/>
            <w:rFonts w:ascii="IRBadr" w:hAnsi="IRBadr" w:cs="IRBadr"/>
            <w:noProof/>
            <w:rtl/>
          </w:rPr>
          <w:fldChar w:fldCharType="end"/>
        </w:r>
      </w:hyperlink>
    </w:p>
    <w:p w:rsidR="00AC5182" w:rsidRPr="00D52915" w:rsidRDefault="00FA61DF" w:rsidP="00794216">
      <w:pPr>
        <w:pStyle w:val="aff0"/>
        <w:tabs>
          <w:tab w:val="left" w:pos="4101"/>
        </w:tabs>
        <w:bidi/>
        <w:jc w:val="both"/>
        <w:rPr>
          <w:rFonts w:ascii="IRBadr" w:hAnsi="IRBadr" w:cs="IRBadr"/>
          <w:sz w:val="28"/>
          <w:szCs w:val="28"/>
          <w:rtl/>
          <w:lang w:bidi="fa-IR"/>
        </w:rPr>
      </w:pPr>
      <w:r w:rsidRPr="00D52915">
        <w:rPr>
          <w:rFonts w:ascii="IRBadr" w:eastAsiaTheme="minorEastAsia" w:hAnsi="IRBadr" w:cs="IRBadr"/>
          <w:sz w:val="28"/>
          <w:szCs w:val="28"/>
          <w:rtl/>
          <w:lang w:bidi="fa-IR"/>
        </w:rPr>
        <w:fldChar w:fldCharType="end"/>
      </w:r>
      <w:r w:rsidR="003C0977" w:rsidRPr="00D52915">
        <w:rPr>
          <w:rFonts w:ascii="IRBadr" w:hAnsi="IRBadr" w:cs="IRBadr"/>
          <w:sz w:val="28"/>
          <w:szCs w:val="28"/>
          <w:rtl/>
          <w:lang w:bidi="fa-IR"/>
        </w:rPr>
        <w:tab/>
      </w:r>
    </w:p>
    <w:p w:rsidR="00794216" w:rsidRPr="00D52915" w:rsidRDefault="00794216">
      <w:pPr>
        <w:rPr>
          <w:rFonts w:ascii="IRBadr" w:eastAsia="2  Lotus" w:hAnsi="IRBadr" w:cs="IRBadr"/>
          <w:bCs/>
          <w:sz w:val="44"/>
          <w:szCs w:val="42"/>
          <w:rtl/>
        </w:rPr>
      </w:pPr>
      <w:r w:rsidRPr="00D52915">
        <w:rPr>
          <w:rFonts w:ascii="IRBadr" w:hAnsi="IRBadr" w:cs="IRBadr"/>
          <w:rtl/>
        </w:rPr>
        <w:br w:type="page"/>
      </w:r>
    </w:p>
    <w:p w:rsidR="00AC5182" w:rsidRPr="00D52915" w:rsidRDefault="00AC5182" w:rsidP="00FA61DF">
      <w:pPr>
        <w:pStyle w:val="1"/>
        <w:bidi/>
        <w:rPr>
          <w:rFonts w:ascii="IRBadr" w:hAnsi="IRBadr" w:cs="IRBadr"/>
          <w:rtl/>
        </w:rPr>
      </w:pPr>
      <w:bookmarkStart w:id="1" w:name="_Toc425554316"/>
      <w:r w:rsidRPr="00D52915">
        <w:rPr>
          <w:rFonts w:ascii="IRBadr" w:hAnsi="IRBadr" w:cs="IRBadr"/>
          <w:rtl/>
        </w:rPr>
        <w:lastRenderedPageBreak/>
        <w:t>آخرین مسئله از مبحث قذف: تأدیب صبی</w:t>
      </w:r>
      <w:bookmarkEnd w:id="1"/>
    </w:p>
    <w:p w:rsidR="00625C73"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آخرین </w:t>
      </w:r>
      <w:r w:rsidR="00D52915">
        <w:rPr>
          <w:rFonts w:ascii="IRBadr" w:hAnsi="IRBadr" w:cs="IRBadr"/>
          <w:sz w:val="28"/>
          <w:szCs w:val="28"/>
          <w:rtl/>
          <w:lang w:bidi="fa-IR"/>
        </w:rPr>
        <w:t>مسئله‌ای</w:t>
      </w:r>
      <w:r w:rsidRPr="00D52915">
        <w:rPr>
          <w:rFonts w:ascii="IRBadr" w:hAnsi="IRBadr" w:cs="IRBadr"/>
          <w:sz w:val="28"/>
          <w:szCs w:val="28"/>
          <w:rtl/>
          <w:lang w:bidi="fa-IR"/>
        </w:rPr>
        <w:t xml:space="preserve"> که</w:t>
      </w:r>
      <w:r w:rsidR="00C564DD" w:rsidRPr="00D52915">
        <w:rPr>
          <w:rFonts w:ascii="IRBadr" w:hAnsi="IRBadr" w:cs="IRBadr"/>
          <w:sz w:val="28"/>
          <w:szCs w:val="28"/>
          <w:rtl/>
        </w:rPr>
        <w:t xml:space="preserve"> در</w:t>
      </w:r>
      <w:r w:rsidRPr="00D52915">
        <w:rPr>
          <w:rFonts w:ascii="IRBadr" w:hAnsi="IRBadr" w:cs="IRBadr"/>
          <w:sz w:val="28"/>
          <w:szCs w:val="28"/>
          <w:rtl/>
          <w:lang w:bidi="fa-IR"/>
        </w:rPr>
        <w:t xml:space="preserve"> مباحث قذف مطرح شد، </w:t>
      </w:r>
      <w:r w:rsidR="00C564DD" w:rsidRPr="00D52915">
        <w:rPr>
          <w:rFonts w:ascii="IRBadr" w:hAnsi="IRBadr" w:cs="IRBadr"/>
          <w:sz w:val="28"/>
          <w:szCs w:val="28"/>
          <w:rtl/>
        </w:rPr>
        <w:t>((</w:t>
      </w:r>
      <w:r w:rsidRPr="00D52915">
        <w:rPr>
          <w:rFonts w:ascii="IRBadr" w:hAnsi="IRBadr" w:cs="IRBadr"/>
          <w:sz w:val="28"/>
          <w:szCs w:val="28"/>
          <w:rtl/>
          <w:lang w:bidi="fa-IR"/>
        </w:rPr>
        <w:t>تأدیب صبی</w:t>
      </w:r>
      <w:r w:rsidR="00C564DD" w:rsidRPr="00D52915">
        <w:rPr>
          <w:rFonts w:ascii="IRBadr" w:hAnsi="IRBadr" w:cs="IRBadr"/>
          <w:sz w:val="28"/>
          <w:szCs w:val="28"/>
          <w:rtl/>
        </w:rPr>
        <w:t>))</w:t>
      </w:r>
      <w:r w:rsidRPr="00D52915">
        <w:rPr>
          <w:rFonts w:ascii="IRBadr" w:hAnsi="IRBadr" w:cs="IRBadr"/>
          <w:sz w:val="28"/>
          <w:szCs w:val="28"/>
          <w:rtl/>
          <w:lang w:bidi="fa-IR"/>
        </w:rPr>
        <w:t xml:space="preserve"> بود. متن آخرین مسئله که </w:t>
      </w:r>
      <w:r w:rsidR="00D52915">
        <w:rPr>
          <w:rFonts w:ascii="IRBadr" w:hAnsi="IRBadr" w:cs="IRBadr"/>
          <w:sz w:val="28"/>
          <w:szCs w:val="28"/>
          <w:rtl/>
          <w:lang w:bidi="fa-IR"/>
        </w:rPr>
        <w:t>به‌عنوان</w:t>
      </w:r>
      <w:r w:rsidRPr="00D52915">
        <w:rPr>
          <w:rFonts w:ascii="IRBadr" w:hAnsi="IRBadr" w:cs="IRBadr"/>
          <w:sz w:val="28"/>
          <w:szCs w:val="28"/>
          <w:rtl/>
          <w:lang w:bidi="fa-IR"/>
        </w:rPr>
        <w:t xml:space="preserve"> السادس مطرح است</w:t>
      </w:r>
      <w:r w:rsidR="00C564DD" w:rsidRPr="00D52915">
        <w:rPr>
          <w:rFonts w:ascii="IRBadr" w:hAnsi="IRBadr" w:cs="IRBadr"/>
          <w:sz w:val="28"/>
          <w:szCs w:val="28"/>
          <w:rtl/>
        </w:rPr>
        <w:t xml:space="preserve"> را</w:t>
      </w:r>
      <w:r w:rsidRPr="00D52915">
        <w:rPr>
          <w:rFonts w:ascii="IRBadr" w:hAnsi="IRBadr" w:cs="IRBadr"/>
          <w:sz w:val="28"/>
          <w:szCs w:val="28"/>
          <w:rtl/>
          <w:lang w:bidi="fa-IR"/>
        </w:rPr>
        <w:t xml:space="preserve"> بار دیگر می‌خوانم</w:t>
      </w:r>
      <w:r w:rsidR="00C564DD" w:rsidRPr="00D52915">
        <w:rPr>
          <w:rFonts w:ascii="IRBadr" w:hAnsi="IRBadr" w:cs="IRBadr"/>
          <w:sz w:val="28"/>
          <w:szCs w:val="28"/>
          <w:rtl/>
        </w:rPr>
        <w:t xml:space="preserve"> (</w:t>
      </w:r>
      <w:r w:rsidRPr="00D52915">
        <w:rPr>
          <w:rFonts w:ascii="IRBadr" w:hAnsi="IRBadr" w:cs="IRBadr"/>
          <w:sz w:val="28"/>
          <w:szCs w:val="28"/>
          <w:rtl/>
          <w:lang w:bidi="fa-IR"/>
        </w:rPr>
        <w:t>السادس</w:t>
      </w:r>
      <w:r w:rsidR="00C564DD" w:rsidRPr="00D52915">
        <w:rPr>
          <w:rFonts w:ascii="IRBadr" w:hAnsi="IRBadr" w:cs="IRBadr"/>
          <w:sz w:val="28"/>
          <w:szCs w:val="28"/>
          <w:rtl/>
        </w:rPr>
        <w:t xml:space="preserve">: </w:t>
      </w:r>
      <w:r w:rsidRPr="00D52915">
        <w:rPr>
          <w:rFonts w:ascii="IRBadr" w:hAnsi="IRBadr" w:cs="IRBadr"/>
          <w:sz w:val="28"/>
          <w:szCs w:val="28"/>
          <w:rtl/>
          <w:lang w:bidi="fa-IR"/>
        </w:rPr>
        <w:t>قیل</w:t>
      </w:r>
      <w:r w:rsidR="002413EC" w:rsidRPr="00D52915">
        <w:rPr>
          <w:rFonts w:ascii="IRBadr" w:hAnsi="IRBadr" w:cs="IRBadr"/>
          <w:sz w:val="28"/>
          <w:szCs w:val="28"/>
          <w:rtl/>
        </w:rPr>
        <w:t xml:space="preserve">: </w:t>
      </w:r>
      <w:r w:rsidR="00C564DD" w:rsidRPr="00D52915">
        <w:rPr>
          <w:rFonts w:ascii="IRBadr" w:hAnsi="IRBadr" w:cs="IRBadr"/>
          <w:b/>
          <w:bCs/>
          <w:sz w:val="28"/>
          <w:szCs w:val="28"/>
          <w:rtl/>
          <w:lang w:bidi="fa-IR"/>
        </w:rPr>
        <w:t>إنّه يكره أن يُزاد في تأديب الصبيّ على عشرة أسواط</w:t>
      </w:r>
      <w:r w:rsidR="002413EC" w:rsidRPr="00D52915">
        <w:rPr>
          <w:rStyle w:val="aff1"/>
          <w:rFonts w:ascii="IRBadr" w:hAnsi="IRBadr" w:cs="IRBadr"/>
          <w:sz w:val="28"/>
          <w:szCs w:val="28"/>
          <w:rtl/>
          <w:lang w:bidi="fa-IR"/>
        </w:rPr>
        <w:footnoteReference w:id="1"/>
      </w:r>
      <w:r w:rsidR="00C564DD" w:rsidRPr="00D52915">
        <w:rPr>
          <w:rFonts w:ascii="IRBadr" w:hAnsi="IRBadr" w:cs="IRBadr"/>
          <w:sz w:val="28"/>
          <w:szCs w:val="28"/>
          <w:rtl/>
          <w:lang w:bidi="fa-IR"/>
        </w:rPr>
        <w:t xml:space="preserve">) </w:t>
      </w:r>
      <w:r w:rsidR="002413EC" w:rsidRPr="00D52915">
        <w:rPr>
          <w:rFonts w:ascii="IRBadr" w:hAnsi="IRBadr" w:cs="IRBadr"/>
          <w:sz w:val="28"/>
          <w:szCs w:val="28"/>
          <w:rtl/>
          <w:lang w:bidi="fa-IR"/>
        </w:rPr>
        <w:t xml:space="preserve">این قیل همان قولی است که در شرایع آمده است. </w:t>
      </w:r>
      <w:r w:rsidRPr="00D52915">
        <w:rPr>
          <w:rFonts w:ascii="IRBadr" w:hAnsi="IRBadr" w:cs="IRBadr"/>
          <w:sz w:val="28"/>
          <w:szCs w:val="28"/>
          <w:rtl/>
          <w:lang w:bidi="fa-IR"/>
        </w:rPr>
        <w:t>در تأدیب بیش از ده شلاق شایسته نیست.</w:t>
      </w:r>
      <w:r w:rsidR="00C564DD" w:rsidRPr="00D52915">
        <w:rPr>
          <w:rFonts w:ascii="IRBadr" w:hAnsi="IRBadr" w:cs="IRBadr"/>
          <w:sz w:val="28"/>
          <w:szCs w:val="28"/>
          <w:rtl/>
          <w:lang w:bidi="fa-IR"/>
        </w:rPr>
        <w:t>سپس مصنف</w:t>
      </w:r>
      <w:r w:rsidRPr="00D52915">
        <w:rPr>
          <w:rFonts w:ascii="IRBadr" w:hAnsi="IRBadr" w:cs="IRBadr"/>
          <w:sz w:val="28"/>
          <w:szCs w:val="28"/>
          <w:rtl/>
          <w:lang w:bidi="fa-IR"/>
        </w:rPr>
        <w:t xml:space="preserve"> </w:t>
      </w:r>
      <w:r w:rsidR="00C564DD" w:rsidRPr="00D52915">
        <w:rPr>
          <w:rFonts w:ascii="IRBadr" w:hAnsi="IRBadr" w:cs="IRBadr"/>
          <w:sz w:val="28"/>
          <w:szCs w:val="28"/>
          <w:rtl/>
          <w:lang w:bidi="fa-IR"/>
        </w:rPr>
        <w:t>می‌فرمای</w:t>
      </w:r>
      <w:r w:rsidRPr="00D52915">
        <w:rPr>
          <w:rFonts w:ascii="IRBadr" w:hAnsi="IRBadr" w:cs="IRBadr"/>
          <w:sz w:val="28"/>
          <w:szCs w:val="28"/>
          <w:rtl/>
          <w:lang w:bidi="fa-IR"/>
        </w:rPr>
        <w:t>د</w:t>
      </w:r>
      <w:r w:rsidR="00C564DD"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C564DD" w:rsidRPr="00D52915">
        <w:rPr>
          <w:rFonts w:ascii="IRBadr" w:hAnsi="IRBadr" w:cs="IRBadr"/>
          <w:sz w:val="28"/>
          <w:szCs w:val="28"/>
          <w:rtl/>
          <w:lang w:bidi="fa-IR"/>
        </w:rPr>
        <w:t>(</w:t>
      </w:r>
      <w:r w:rsidR="00C564DD" w:rsidRPr="00D52915">
        <w:rPr>
          <w:rFonts w:ascii="IRBadr" w:hAnsi="IRBadr" w:cs="IRBadr"/>
          <w:b/>
          <w:bCs/>
          <w:sz w:val="28"/>
          <w:szCs w:val="28"/>
          <w:rtl/>
          <w:lang w:bidi="fa-IR"/>
        </w:rPr>
        <w:t>و الظاهر أنّ تأديبه بحسب نظر المؤدّب و الولي‏</w:t>
      </w:r>
      <w:r w:rsidR="00C564DD" w:rsidRPr="00D52915">
        <w:rPr>
          <w:rFonts w:ascii="IRBadr" w:hAnsi="IRBadr" w:cs="IRBadr"/>
          <w:sz w:val="28"/>
          <w:szCs w:val="28"/>
          <w:rtl/>
          <w:lang w:bidi="fa-IR"/>
        </w:rPr>
        <w:t xml:space="preserve">) </w:t>
      </w:r>
      <w:r w:rsidRPr="00D52915">
        <w:rPr>
          <w:rFonts w:ascii="IRBadr" w:hAnsi="IRBadr" w:cs="IRBadr"/>
          <w:sz w:val="28"/>
          <w:szCs w:val="28"/>
          <w:rtl/>
          <w:lang w:bidi="fa-IR"/>
        </w:rPr>
        <w:t>گفت</w:t>
      </w:r>
      <w:r w:rsidR="00C564DD" w:rsidRPr="00D52915">
        <w:rPr>
          <w:rFonts w:ascii="IRBadr" w:hAnsi="IRBadr" w:cs="IRBadr"/>
          <w:sz w:val="28"/>
          <w:szCs w:val="28"/>
          <w:rtl/>
          <w:lang w:bidi="fa-IR"/>
        </w:rPr>
        <w:t>ه شده بیش از ده تا نباید زد. عبارت تحریر</w:t>
      </w:r>
      <w:r w:rsidRPr="00D52915">
        <w:rPr>
          <w:rFonts w:ascii="IRBadr" w:hAnsi="IRBadr" w:cs="IRBadr"/>
          <w:sz w:val="28"/>
          <w:szCs w:val="28"/>
          <w:rtl/>
          <w:lang w:bidi="fa-IR"/>
        </w:rPr>
        <w:t xml:space="preserve"> اینجا یکره دارد، </w:t>
      </w:r>
      <w:r w:rsidR="00C564DD" w:rsidRPr="00D52915">
        <w:rPr>
          <w:rFonts w:ascii="IRBadr" w:hAnsi="IRBadr" w:cs="IRBadr"/>
          <w:sz w:val="28"/>
          <w:szCs w:val="28"/>
          <w:rtl/>
          <w:lang w:bidi="fa-IR"/>
        </w:rPr>
        <w:t xml:space="preserve">گاهی هم تعبیر حرمت دارد </w:t>
      </w:r>
      <w:r w:rsidRPr="00D52915">
        <w:rPr>
          <w:rFonts w:ascii="IRBadr" w:hAnsi="IRBadr" w:cs="IRBadr"/>
          <w:sz w:val="28"/>
          <w:szCs w:val="28"/>
          <w:rtl/>
          <w:lang w:bidi="fa-IR"/>
        </w:rPr>
        <w:t>در بعضی اقوال</w:t>
      </w:r>
      <w:r w:rsidR="00C564DD"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C564DD" w:rsidRPr="00D52915">
        <w:rPr>
          <w:rFonts w:ascii="IRBadr" w:hAnsi="IRBadr" w:cs="IRBadr"/>
          <w:sz w:val="28"/>
          <w:szCs w:val="28"/>
          <w:rtl/>
          <w:lang w:bidi="fa-IR"/>
        </w:rPr>
        <w:t>(</w:t>
      </w:r>
      <w:r w:rsidR="00C564DD" w:rsidRPr="00D52915">
        <w:rPr>
          <w:rFonts w:ascii="IRBadr" w:hAnsi="IRBadr" w:cs="IRBadr"/>
          <w:b/>
          <w:bCs/>
          <w:sz w:val="28"/>
          <w:szCs w:val="28"/>
          <w:rtl/>
          <w:lang w:bidi="fa-IR"/>
        </w:rPr>
        <w:t>و الظاهر أنّ تأديبه بحسب نظر المؤدّب و الولي</w:t>
      </w:r>
      <w:r w:rsidR="00236F2E" w:rsidRPr="00D52915">
        <w:rPr>
          <w:rStyle w:val="aff1"/>
          <w:rFonts w:ascii="IRBadr" w:hAnsi="IRBadr" w:cs="IRBadr"/>
          <w:sz w:val="28"/>
          <w:szCs w:val="28"/>
          <w:rtl/>
          <w:lang w:bidi="fa-IR"/>
        </w:rPr>
        <w:footnoteReference w:id="2"/>
      </w:r>
      <w:r w:rsidR="00C564DD" w:rsidRPr="00D52915">
        <w:rPr>
          <w:rFonts w:ascii="IRBadr" w:hAnsi="IRBadr" w:cs="IRBadr"/>
          <w:sz w:val="28"/>
          <w:szCs w:val="28"/>
          <w:rtl/>
          <w:lang w:bidi="fa-IR"/>
        </w:rPr>
        <w:t>‏)</w:t>
      </w:r>
      <w:r w:rsidRPr="00D52915">
        <w:rPr>
          <w:rFonts w:ascii="IRBadr" w:hAnsi="IRBadr" w:cs="IRBadr"/>
          <w:sz w:val="28"/>
          <w:szCs w:val="28"/>
          <w:rtl/>
          <w:lang w:bidi="fa-IR"/>
        </w:rPr>
        <w:t xml:space="preserve"> تأدیب </w:t>
      </w:r>
      <w:r w:rsidR="00C564DD" w:rsidRPr="00D52915">
        <w:rPr>
          <w:rFonts w:ascii="IRBadr" w:hAnsi="IRBadr" w:cs="IRBadr"/>
          <w:sz w:val="28"/>
          <w:szCs w:val="28"/>
          <w:rtl/>
          <w:lang w:bidi="fa-IR"/>
        </w:rPr>
        <w:t xml:space="preserve">و مقدارش </w:t>
      </w:r>
      <w:r w:rsidRPr="00D52915">
        <w:rPr>
          <w:rFonts w:ascii="IRBadr" w:hAnsi="IRBadr" w:cs="IRBadr"/>
          <w:sz w:val="28"/>
          <w:szCs w:val="28"/>
          <w:rtl/>
          <w:lang w:bidi="fa-IR"/>
        </w:rPr>
        <w:t>در دست معلم و ولی است</w:t>
      </w:r>
      <w:r w:rsidR="00C564DD" w:rsidRPr="00D52915">
        <w:rPr>
          <w:rFonts w:ascii="IRBadr" w:hAnsi="IRBadr" w:cs="IRBadr"/>
          <w:sz w:val="28"/>
          <w:szCs w:val="28"/>
          <w:rtl/>
          <w:lang w:bidi="fa-IR"/>
        </w:rPr>
        <w:t>.</w:t>
      </w:r>
      <w:r w:rsidR="00C564DD" w:rsidRPr="00D52915">
        <w:rPr>
          <w:rFonts w:ascii="IRBadr" w:hAnsi="IRBadr" w:cs="IRBadr"/>
          <w:sz w:val="28"/>
          <w:szCs w:val="28"/>
          <w:rtl/>
        </w:rPr>
        <w:t xml:space="preserve"> (</w:t>
      </w:r>
      <w:r w:rsidR="00C564DD" w:rsidRPr="00D52915">
        <w:rPr>
          <w:rFonts w:ascii="IRBadr" w:hAnsi="IRBadr" w:cs="IRBadr"/>
          <w:b/>
          <w:bCs/>
          <w:sz w:val="28"/>
          <w:szCs w:val="28"/>
          <w:rtl/>
          <w:lang w:bidi="fa-IR"/>
        </w:rPr>
        <w:t>فربما تقتضي المصلحة أقلّ و ربما تقتضي الأكثر</w:t>
      </w:r>
      <w:r w:rsidR="00C564DD"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گاهی کمتر از </w:t>
      </w:r>
      <w:r w:rsidR="00C564DD" w:rsidRPr="00D52915">
        <w:rPr>
          <w:rFonts w:ascii="IRBadr" w:hAnsi="IRBadr" w:cs="IRBadr"/>
          <w:sz w:val="28"/>
          <w:szCs w:val="28"/>
          <w:rtl/>
          <w:lang w:bidi="fa-IR"/>
        </w:rPr>
        <w:t xml:space="preserve">ده شلاق </w:t>
      </w:r>
      <w:r w:rsidRPr="00D52915">
        <w:rPr>
          <w:rFonts w:ascii="IRBadr" w:hAnsi="IRBadr" w:cs="IRBadr"/>
          <w:sz w:val="28"/>
          <w:szCs w:val="28"/>
          <w:rtl/>
          <w:lang w:bidi="fa-IR"/>
        </w:rPr>
        <w:t>مطابق مصلحت است</w:t>
      </w:r>
      <w:r w:rsidR="00C564DD" w:rsidRPr="00D52915">
        <w:rPr>
          <w:rFonts w:ascii="IRBadr" w:hAnsi="IRBadr" w:cs="IRBadr"/>
          <w:sz w:val="28"/>
          <w:szCs w:val="28"/>
          <w:rtl/>
          <w:lang w:bidi="fa-IR"/>
        </w:rPr>
        <w:t xml:space="preserve"> </w:t>
      </w:r>
      <w:r w:rsidR="00D52915">
        <w:rPr>
          <w:rFonts w:ascii="IRBadr" w:hAnsi="IRBadr" w:cs="IRBadr"/>
          <w:sz w:val="28"/>
          <w:szCs w:val="28"/>
          <w:rtl/>
          <w:lang w:bidi="fa-IR"/>
        </w:rPr>
        <w:t>و گاهی</w:t>
      </w:r>
      <w:r w:rsidRPr="00D52915">
        <w:rPr>
          <w:rFonts w:ascii="IRBadr" w:hAnsi="IRBadr" w:cs="IRBadr"/>
          <w:sz w:val="28"/>
          <w:szCs w:val="28"/>
          <w:rtl/>
          <w:lang w:bidi="fa-IR"/>
        </w:rPr>
        <w:t xml:space="preserve"> </w:t>
      </w:r>
      <w:r w:rsidR="00C564DD" w:rsidRPr="00D52915">
        <w:rPr>
          <w:rFonts w:ascii="IRBadr" w:hAnsi="IRBadr" w:cs="IRBadr"/>
          <w:sz w:val="28"/>
          <w:szCs w:val="28"/>
          <w:rtl/>
          <w:lang w:bidi="fa-IR"/>
        </w:rPr>
        <w:t>بیشتر از ده شلاق مطابق مصلحت است (</w:t>
      </w:r>
      <w:r w:rsidR="00C564DD" w:rsidRPr="00D52915">
        <w:rPr>
          <w:rFonts w:ascii="IRBadr" w:hAnsi="IRBadr" w:cs="IRBadr"/>
          <w:b/>
          <w:bCs/>
          <w:sz w:val="28"/>
          <w:szCs w:val="28"/>
          <w:rtl/>
          <w:lang w:bidi="fa-IR"/>
        </w:rPr>
        <w:t>و لا يجوز التجاوز</w:t>
      </w:r>
      <w:r w:rsidR="00C564DD" w:rsidRPr="00D52915">
        <w:rPr>
          <w:rFonts w:ascii="IRBadr" w:hAnsi="IRBadr" w:cs="IRBadr"/>
          <w:sz w:val="28"/>
          <w:szCs w:val="28"/>
          <w:rtl/>
          <w:lang w:bidi="fa-IR"/>
        </w:rPr>
        <w:t xml:space="preserve">) </w:t>
      </w:r>
      <w:r w:rsidRPr="00D52915">
        <w:rPr>
          <w:rFonts w:ascii="IRBadr" w:hAnsi="IRBadr" w:cs="IRBadr"/>
          <w:sz w:val="28"/>
          <w:szCs w:val="28"/>
          <w:rtl/>
          <w:lang w:bidi="fa-IR"/>
        </w:rPr>
        <w:t>منظور</w:t>
      </w:r>
      <w:r w:rsidR="00C564DD" w:rsidRPr="00D52915">
        <w:rPr>
          <w:rFonts w:ascii="IRBadr" w:hAnsi="IRBadr" w:cs="IRBadr"/>
          <w:sz w:val="28"/>
          <w:szCs w:val="28"/>
          <w:rtl/>
          <w:lang w:bidi="fa-IR"/>
        </w:rPr>
        <w:t xml:space="preserve">ش این است که </w:t>
      </w:r>
      <w:r w:rsidR="00D52915">
        <w:rPr>
          <w:rFonts w:ascii="IRBadr" w:hAnsi="IRBadr" w:cs="IRBadr"/>
          <w:sz w:val="28"/>
          <w:szCs w:val="28"/>
          <w:rtl/>
          <w:lang w:bidi="fa-IR"/>
        </w:rPr>
        <w:t>ظاهراً</w:t>
      </w:r>
      <w:r w:rsidRPr="00D52915">
        <w:rPr>
          <w:rFonts w:ascii="IRBadr" w:hAnsi="IRBadr" w:cs="IRBadr"/>
          <w:sz w:val="28"/>
          <w:szCs w:val="28"/>
          <w:rtl/>
          <w:lang w:bidi="fa-IR"/>
        </w:rPr>
        <w:t xml:space="preserve"> تجاوز از این حد</w:t>
      </w:r>
      <w:r w:rsidR="00C564DD"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C564DD" w:rsidRPr="00D52915">
        <w:rPr>
          <w:rFonts w:ascii="IRBadr" w:hAnsi="IRBadr" w:cs="IRBadr"/>
          <w:sz w:val="28"/>
          <w:szCs w:val="28"/>
          <w:rtl/>
          <w:lang w:bidi="fa-IR"/>
        </w:rPr>
        <w:t>جایز نیست و</w:t>
      </w:r>
      <w:r w:rsidRPr="00D52915">
        <w:rPr>
          <w:rFonts w:ascii="IRBadr" w:hAnsi="IRBadr" w:cs="IRBadr"/>
          <w:sz w:val="28"/>
          <w:szCs w:val="28"/>
          <w:rtl/>
          <w:lang w:bidi="fa-IR"/>
        </w:rPr>
        <w:t xml:space="preserve"> باید </w:t>
      </w:r>
      <w:r w:rsidR="00C564DD" w:rsidRPr="00D52915">
        <w:rPr>
          <w:rFonts w:ascii="IRBadr" w:hAnsi="IRBadr" w:cs="IRBadr"/>
          <w:sz w:val="28"/>
          <w:szCs w:val="28"/>
          <w:rtl/>
          <w:lang w:bidi="fa-IR"/>
        </w:rPr>
        <w:t>کمتر از این</w:t>
      </w:r>
      <w:r w:rsidRPr="00D52915">
        <w:rPr>
          <w:rFonts w:ascii="IRBadr" w:hAnsi="IRBadr" w:cs="IRBadr"/>
          <w:sz w:val="28"/>
          <w:szCs w:val="28"/>
          <w:rtl/>
          <w:lang w:bidi="fa-IR"/>
        </w:rPr>
        <w:t xml:space="preserve"> حد باشد. </w:t>
      </w:r>
      <w:r w:rsidR="00C564DD" w:rsidRPr="00D52915">
        <w:rPr>
          <w:rFonts w:ascii="IRBadr" w:hAnsi="IRBadr" w:cs="IRBadr"/>
          <w:b/>
          <w:bCs/>
          <w:sz w:val="28"/>
          <w:szCs w:val="28"/>
          <w:rtl/>
          <w:lang w:bidi="fa-IR"/>
        </w:rPr>
        <w:t>(بل و لا التجاوز عن تعزير البالغ، بل الأحوط دون تعزيره</w:t>
      </w:r>
      <w:r w:rsidR="00AC5182" w:rsidRPr="00D52915">
        <w:rPr>
          <w:rFonts w:ascii="IRBadr" w:hAnsi="IRBadr" w:cs="IRBadr"/>
          <w:sz w:val="28"/>
          <w:szCs w:val="28"/>
          <w:rtl/>
          <w:lang w:bidi="fa-IR"/>
        </w:rPr>
        <w:t>)</w:t>
      </w:r>
      <w:r w:rsidR="00C564DD" w:rsidRPr="00D52915">
        <w:rPr>
          <w:rFonts w:ascii="IRBadr" w:hAnsi="IRBadr" w:cs="IRBadr"/>
          <w:sz w:val="28"/>
          <w:szCs w:val="28"/>
          <w:rtl/>
          <w:lang w:bidi="fa-IR"/>
        </w:rPr>
        <w:t xml:space="preserve"> </w:t>
      </w:r>
      <w:r w:rsidR="00AC5182" w:rsidRPr="00D52915">
        <w:rPr>
          <w:rFonts w:ascii="IRBadr" w:hAnsi="IRBadr" w:cs="IRBadr"/>
          <w:sz w:val="28"/>
          <w:szCs w:val="28"/>
          <w:rtl/>
          <w:lang w:bidi="fa-IR"/>
        </w:rPr>
        <w:t xml:space="preserve">بلکه </w:t>
      </w:r>
      <w:r w:rsidRPr="00D52915">
        <w:rPr>
          <w:rFonts w:ascii="IRBadr" w:hAnsi="IRBadr" w:cs="IRBadr"/>
          <w:sz w:val="28"/>
          <w:szCs w:val="28"/>
          <w:rtl/>
          <w:lang w:bidi="fa-IR"/>
        </w:rPr>
        <w:t>بیش از تعزیر جایز نیست</w:t>
      </w:r>
      <w:r w:rsidR="00AC5182" w:rsidRPr="00D52915">
        <w:rPr>
          <w:rFonts w:ascii="IRBadr" w:hAnsi="IRBadr" w:cs="IRBadr"/>
          <w:sz w:val="28"/>
          <w:szCs w:val="28"/>
          <w:rtl/>
          <w:lang w:bidi="fa-IR"/>
        </w:rPr>
        <w:t>،</w:t>
      </w:r>
      <w:r w:rsidRPr="00D52915">
        <w:rPr>
          <w:rFonts w:ascii="IRBadr" w:hAnsi="IRBadr" w:cs="IRBadr"/>
          <w:sz w:val="28"/>
          <w:szCs w:val="28"/>
          <w:rtl/>
          <w:lang w:bidi="fa-IR"/>
        </w:rPr>
        <w:t xml:space="preserve"> بلکه</w:t>
      </w:r>
      <w:r w:rsidR="00AC5182" w:rsidRPr="00D52915">
        <w:rPr>
          <w:rFonts w:ascii="IRBadr" w:hAnsi="IRBadr" w:cs="IRBadr"/>
          <w:sz w:val="28"/>
          <w:szCs w:val="28"/>
          <w:rtl/>
          <w:lang w:bidi="fa-IR"/>
        </w:rPr>
        <w:t xml:space="preserve"> </w:t>
      </w:r>
      <w:r w:rsidR="00D52915">
        <w:rPr>
          <w:rFonts w:ascii="IRBadr" w:hAnsi="IRBadr" w:cs="IRBadr"/>
          <w:sz w:val="28"/>
          <w:szCs w:val="28"/>
          <w:rtl/>
          <w:lang w:bidi="fa-IR"/>
        </w:rPr>
        <w:t>بنا بر</w:t>
      </w:r>
      <w:r w:rsidRPr="00D52915">
        <w:rPr>
          <w:rFonts w:ascii="IRBadr" w:hAnsi="IRBadr" w:cs="IRBadr"/>
          <w:sz w:val="28"/>
          <w:szCs w:val="28"/>
          <w:rtl/>
          <w:lang w:bidi="fa-IR"/>
        </w:rPr>
        <w:t xml:space="preserve"> آن تحدیدی که در آن تقریر صادق بود</w:t>
      </w:r>
      <w:r w:rsidR="00AC5182" w:rsidRPr="00D52915">
        <w:rPr>
          <w:rFonts w:ascii="IRBadr" w:hAnsi="IRBadr" w:cs="IRBadr"/>
          <w:sz w:val="28"/>
          <w:szCs w:val="28"/>
          <w:rtl/>
          <w:lang w:bidi="fa-IR"/>
        </w:rPr>
        <w:t xml:space="preserve">، احوط این است که از تعزیر بالغ کمتر باشد ( </w:t>
      </w:r>
      <w:r w:rsidR="00AC5182" w:rsidRPr="00D52915">
        <w:rPr>
          <w:rFonts w:ascii="IRBadr" w:hAnsi="IRBadr" w:cs="IRBadr"/>
          <w:b/>
          <w:bCs/>
          <w:sz w:val="28"/>
          <w:szCs w:val="28"/>
          <w:rtl/>
          <w:lang w:bidi="fa-IR"/>
        </w:rPr>
        <w:t>و أحوط منه الاكتفاء بستّة أو خمسة)</w:t>
      </w:r>
      <w:r w:rsidR="00AC5182"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احوط این است که در حد </w:t>
      </w:r>
      <w:r w:rsidR="00AC5182" w:rsidRPr="00D52915">
        <w:rPr>
          <w:rFonts w:ascii="IRBadr" w:hAnsi="IRBadr" w:cs="IRBadr"/>
          <w:sz w:val="28"/>
          <w:szCs w:val="28"/>
          <w:rtl/>
          <w:lang w:bidi="fa-IR"/>
        </w:rPr>
        <w:t>پنج و شش شلاق بزند.</w:t>
      </w:r>
    </w:p>
    <w:p w:rsidR="00625C73" w:rsidRPr="00D52915" w:rsidRDefault="00625C73" w:rsidP="00FA61DF">
      <w:pPr>
        <w:pStyle w:val="2"/>
        <w:bidi/>
        <w:rPr>
          <w:rFonts w:ascii="IRBadr" w:hAnsi="IRBadr" w:cs="IRBadr"/>
          <w:rtl/>
        </w:rPr>
      </w:pPr>
      <w:bookmarkStart w:id="2" w:name="_Toc425554317"/>
      <w:r w:rsidRPr="00D52915">
        <w:rPr>
          <w:rFonts w:ascii="IRBadr" w:hAnsi="IRBadr" w:cs="IRBadr"/>
          <w:rtl/>
        </w:rPr>
        <w:t>سه مقام در مسئله تأدیب صبی</w:t>
      </w:r>
      <w:bookmarkEnd w:id="2"/>
    </w:p>
    <w:p w:rsidR="002413EC" w:rsidRPr="00D52915" w:rsidRDefault="00AC5182"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در این بحث </w:t>
      </w:r>
      <w:r w:rsidR="00D52915">
        <w:rPr>
          <w:rFonts w:ascii="IRBadr" w:hAnsi="IRBadr" w:cs="IRBadr"/>
          <w:sz w:val="28"/>
          <w:szCs w:val="28"/>
          <w:rtl/>
          <w:lang w:bidi="fa-IR"/>
        </w:rPr>
        <w:t>همان‌طور</w:t>
      </w:r>
      <w:r w:rsidR="00174C99" w:rsidRPr="00D52915">
        <w:rPr>
          <w:rFonts w:ascii="IRBadr" w:hAnsi="IRBadr" w:cs="IRBadr"/>
          <w:sz w:val="28"/>
          <w:szCs w:val="28"/>
          <w:rtl/>
          <w:lang w:bidi="fa-IR"/>
        </w:rPr>
        <w:t xml:space="preserve"> </w:t>
      </w:r>
      <w:r w:rsidRPr="00D52915">
        <w:rPr>
          <w:rFonts w:ascii="IRBadr" w:hAnsi="IRBadr" w:cs="IRBadr"/>
          <w:sz w:val="28"/>
          <w:szCs w:val="28"/>
          <w:rtl/>
          <w:lang w:bidi="fa-IR"/>
        </w:rPr>
        <w:t>که</w:t>
      </w:r>
      <w:r w:rsidR="00625C73" w:rsidRPr="00D52915">
        <w:rPr>
          <w:rFonts w:ascii="IRBadr" w:hAnsi="IRBadr" w:cs="IRBadr"/>
          <w:sz w:val="28"/>
          <w:szCs w:val="28"/>
          <w:rtl/>
          <w:lang w:bidi="fa-IR"/>
        </w:rPr>
        <w:t xml:space="preserve"> گفتیم</w:t>
      </w:r>
      <w:r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سه مقام در بود که دو </w:t>
      </w:r>
      <w:r w:rsidRPr="00D52915">
        <w:rPr>
          <w:rFonts w:ascii="IRBadr" w:hAnsi="IRBadr" w:cs="IRBadr"/>
          <w:sz w:val="28"/>
          <w:szCs w:val="28"/>
          <w:rtl/>
          <w:lang w:bidi="fa-IR"/>
        </w:rPr>
        <w:t>مقامش بحث شد</w:t>
      </w:r>
      <w:r w:rsidR="00625C73" w:rsidRPr="00D52915">
        <w:rPr>
          <w:rFonts w:ascii="IRBadr" w:hAnsi="IRBadr" w:cs="IRBadr"/>
          <w:sz w:val="28"/>
          <w:szCs w:val="28"/>
          <w:rtl/>
          <w:lang w:bidi="fa-IR"/>
        </w:rPr>
        <w:t>.</w:t>
      </w:r>
    </w:p>
    <w:p w:rsidR="00625C73" w:rsidRPr="00D52915" w:rsidRDefault="00625C73" w:rsidP="00FA61DF">
      <w:pPr>
        <w:pStyle w:val="2"/>
        <w:bidi/>
        <w:rPr>
          <w:rFonts w:ascii="IRBadr" w:hAnsi="IRBadr" w:cs="IRBadr"/>
          <w:rtl/>
        </w:rPr>
      </w:pPr>
      <w:bookmarkStart w:id="3" w:name="_Toc425554318"/>
      <w:r w:rsidRPr="00D52915">
        <w:rPr>
          <w:rFonts w:ascii="IRBadr" w:hAnsi="IRBadr" w:cs="IRBadr"/>
          <w:rtl/>
        </w:rPr>
        <w:t>مقام اول:صدور محرمات حدی از صبی غیر بالغ</w:t>
      </w:r>
      <w:bookmarkEnd w:id="3"/>
    </w:p>
    <w:p w:rsidR="00625C73"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یک مقام این بود، که اگر از صبی یا صبیه غیر بالغ گناهی از آن گناهانی که حد بر آن ثابت</w:t>
      </w:r>
      <w:r w:rsidR="00625C73" w:rsidRPr="00D52915">
        <w:rPr>
          <w:rFonts w:ascii="IRBadr" w:hAnsi="IRBadr" w:cs="IRBadr"/>
          <w:sz w:val="28"/>
          <w:szCs w:val="28"/>
          <w:rtl/>
          <w:lang w:bidi="fa-IR"/>
        </w:rPr>
        <w:t xml:space="preserve"> است</w:t>
      </w:r>
      <w:r w:rsidR="00AC5182" w:rsidRPr="00D52915">
        <w:rPr>
          <w:rFonts w:ascii="IRBadr" w:hAnsi="IRBadr" w:cs="IRBadr"/>
          <w:sz w:val="28"/>
          <w:szCs w:val="28"/>
          <w:rtl/>
          <w:lang w:bidi="fa-IR"/>
        </w:rPr>
        <w:t>، مثل: زنا، لواط، شرب خمر و آن محرماتی که حد دارد</w:t>
      </w:r>
      <w:r w:rsidRPr="00D52915">
        <w:rPr>
          <w:rFonts w:ascii="IRBadr" w:hAnsi="IRBadr" w:cs="IRBadr"/>
          <w:sz w:val="28"/>
          <w:szCs w:val="28"/>
          <w:rtl/>
          <w:lang w:bidi="fa-IR"/>
        </w:rPr>
        <w:t>، صادر شد، اینجا چه باید کرد</w:t>
      </w:r>
      <w:r w:rsidR="00625C73" w:rsidRPr="00D52915">
        <w:rPr>
          <w:rFonts w:ascii="IRBadr" w:hAnsi="IRBadr" w:cs="IRBadr"/>
          <w:sz w:val="28"/>
          <w:szCs w:val="28"/>
          <w:rtl/>
          <w:lang w:bidi="fa-IR"/>
        </w:rPr>
        <w:t>؟</w:t>
      </w:r>
    </w:p>
    <w:p w:rsidR="00625C73" w:rsidRPr="00D52915" w:rsidRDefault="00625C73" w:rsidP="00FA61DF">
      <w:pPr>
        <w:pStyle w:val="2"/>
        <w:bidi/>
        <w:rPr>
          <w:rFonts w:ascii="IRBadr" w:hAnsi="IRBadr" w:cs="IRBadr"/>
          <w:rtl/>
        </w:rPr>
      </w:pPr>
      <w:bookmarkStart w:id="4" w:name="_Toc425554319"/>
      <w:r w:rsidRPr="00D52915">
        <w:rPr>
          <w:rFonts w:ascii="IRBadr" w:hAnsi="IRBadr" w:cs="IRBadr"/>
          <w:rtl/>
        </w:rPr>
        <w:lastRenderedPageBreak/>
        <w:t>مقام دوم:</w:t>
      </w:r>
      <w:r w:rsidR="003C0977" w:rsidRPr="00D52915">
        <w:rPr>
          <w:rFonts w:ascii="IRBadr" w:hAnsi="IRBadr" w:cs="IRBadr"/>
        </w:rPr>
        <w:t xml:space="preserve"> </w:t>
      </w:r>
      <w:r w:rsidRPr="00D52915">
        <w:rPr>
          <w:rFonts w:ascii="IRBadr" w:hAnsi="IRBadr" w:cs="IRBadr"/>
          <w:rtl/>
        </w:rPr>
        <w:t>صدور محرمات تعزیری از صبی غیر بالغ</w:t>
      </w:r>
      <w:bookmarkEnd w:id="4"/>
    </w:p>
    <w:p w:rsidR="00625C73" w:rsidRPr="00D52915" w:rsidRDefault="00625C73"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بحث دوم این بود که اگر از صبی </w:t>
      </w:r>
      <w:r w:rsidR="00174C99" w:rsidRPr="00D52915">
        <w:rPr>
          <w:rFonts w:ascii="IRBadr" w:hAnsi="IRBadr" w:cs="IRBadr"/>
          <w:sz w:val="28"/>
          <w:szCs w:val="28"/>
          <w:rtl/>
          <w:lang w:bidi="fa-IR"/>
        </w:rPr>
        <w:t>گناهانی که بالغ بر آن‌ها تعزیر می‌شود نه حد</w:t>
      </w: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صادر شد حکمش </w:t>
      </w:r>
      <w:r w:rsidR="00D52915">
        <w:rPr>
          <w:rFonts w:ascii="IRBadr" w:hAnsi="IRBadr" w:cs="IRBadr"/>
          <w:sz w:val="28"/>
          <w:szCs w:val="28"/>
          <w:rtl/>
          <w:lang w:bidi="fa-IR"/>
        </w:rPr>
        <w:t>چیست در</w:t>
      </w:r>
      <w:r w:rsidRPr="00D52915">
        <w:rPr>
          <w:rFonts w:ascii="IRBadr" w:hAnsi="IRBadr" w:cs="IRBadr"/>
          <w:sz w:val="28"/>
          <w:szCs w:val="28"/>
          <w:rtl/>
          <w:lang w:bidi="fa-IR"/>
        </w:rPr>
        <w:t xml:space="preserve"> مورد این دو مقام بحث کردیم.</w:t>
      </w:r>
    </w:p>
    <w:p w:rsidR="00625C73" w:rsidRPr="00D52915" w:rsidRDefault="00174C99" w:rsidP="00FA61DF">
      <w:pPr>
        <w:pStyle w:val="2"/>
        <w:bidi/>
        <w:rPr>
          <w:rFonts w:ascii="IRBadr" w:hAnsi="IRBadr" w:cs="IRBadr"/>
          <w:rtl/>
        </w:rPr>
      </w:pPr>
      <w:r w:rsidRPr="00D52915">
        <w:rPr>
          <w:rFonts w:ascii="IRBadr" w:hAnsi="IRBadr" w:cs="IRBadr"/>
          <w:rtl/>
        </w:rPr>
        <w:t xml:space="preserve"> </w:t>
      </w:r>
      <w:bookmarkStart w:id="5" w:name="_Toc425554320"/>
      <w:r w:rsidRPr="00D52915">
        <w:rPr>
          <w:rFonts w:ascii="IRBadr" w:hAnsi="IRBadr" w:cs="IRBadr"/>
          <w:rtl/>
        </w:rPr>
        <w:t>مقام سوم</w:t>
      </w:r>
      <w:r w:rsidR="00625C73" w:rsidRPr="00D52915">
        <w:rPr>
          <w:rFonts w:ascii="IRBadr" w:hAnsi="IRBadr" w:cs="IRBadr"/>
          <w:rtl/>
        </w:rPr>
        <w:t>: تأدیب صبی در خطا</w:t>
      </w:r>
      <w:r w:rsidR="008C5190" w:rsidRPr="00D52915">
        <w:rPr>
          <w:rFonts w:ascii="IRBadr" w:hAnsi="IRBadr" w:cs="IRBadr"/>
          <w:rtl/>
        </w:rPr>
        <w:t>های عرفی</w:t>
      </w:r>
      <w:bookmarkEnd w:id="5"/>
    </w:p>
    <w:p w:rsidR="005C04DE" w:rsidRPr="00D52915" w:rsidRDefault="00625C73"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مقام سوم بحث تأدیب صبی در امور عقلایی و </w:t>
      </w:r>
      <w:r w:rsidR="008C5190" w:rsidRPr="00D52915">
        <w:rPr>
          <w:rFonts w:ascii="IRBadr" w:hAnsi="IRBadr" w:cs="IRBadr"/>
          <w:sz w:val="28"/>
          <w:szCs w:val="28"/>
          <w:rtl/>
          <w:lang w:bidi="fa-IR"/>
        </w:rPr>
        <w:t>عرفی</w:t>
      </w:r>
      <w:r w:rsidR="00174C99" w:rsidRPr="00D52915">
        <w:rPr>
          <w:rFonts w:ascii="IRBadr" w:hAnsi="IRBadr" w:cs="IRBadr"/>
          <w:sz w:val="28"/>
          <w:szCs w:val="28"/>
          <w:rtl/>
          <w:lang w:bidi="fa-IR"/>
        </w:rPr>
        <w:t xml:space="preserve"> است که جزء </w:t>
      </w:r>
      <w:r w:rsidR="00D52915">
        <w:rPr>
          <w:rFonts w:ascii="IRBadr" w:hAnsi="IRBadr" w:cs="IRBadr"/>
          <w:sz w:val="28"/>
          <w:szCs w:val="28"/>
          <w:rtl/>
          <w:lang w:bidi="fa-IR"/>
        </w:rPr>
        <w:t>مسئولیت‌های</w:t>
      </w:r>
      <w:r w:rsidR="008C5190" w:rsidRPr="00D52915">
        <w:rPr>
          <w:rFonts w:ascii="IRBadr" w:hAnsi="IRBadr" w:cs="IRBadr"/>
          <w:sz w:val="28"/>
          <w:szCs w:val="28"/>
          <w:rtl/>
          <w:lang w:bidi="fa-IR"/>
        </w:rPr>
        <w:t xml:space="preserve"> </w:t>
      </w:r>
      <w:r w:rsidR="00E0076A" w:rsidRPr="00D52915">
        <w:rPr>
          <w:rFonts w:ascii="IRBadr" w:hAnsi="IRBadr" w:cs="IRBadr"/>
          <w:sz w:val="28"/>
          <w:szCs w:val="28"/>
          <w:rtl/>
          <w:lang w:bidi="fa-IR"/>
        </w:rPr>
        <w:t xml:space="preserve">والدین </w:t>
      </w:r>
      <w:r w:rsidR="008C5190" w:rsidRPr="00D52915">
        <w:rPr>
          <w:rFonts w:ascii="IRBadr" w:hAnsi="IRBadr" w:cs="IRBadr"/>
          <w:sz w:val="28"/>
          <w:szCs w:val="28"/>
          <w:rtl/>
          <w:lang w:bidi="fa-IR"/>
        </w:rPr>
        <w:t>،</w:t>
      </w:r>
      <w:r w:rsidR="00174C99" w:rsidRPr="00D52915">
        <w:rPr>
          <w:rFonts w:ascii="IRBadr" w:hAnsi="IRBadr" w:cs="IRBadr"/>
          <w:sz w:val="28"/>
          <w:szCs w:val="28"/>
          <w:rtl/>
          <w:lang w:bidi="fa-IR"/>
        </w:rPr>
        <w:t xml:space="preserve"> معلم</w:t>
      </w:r>
      <w:r w:rsidR="00E0076A"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استاد و امثال این‌هاست</w:t>
      </w:r>
      <w:r w:rsidR="005C04DE" w:rsidRPr="00D52915">
        <w:rPr>
          <w:rFonts w:ascii="IRBadr" w:hAnsi="IRBadr" w:cs="IRBadr"/>
          <w:sz w:val="28"/>
          <w:szCs w:val="28"/>
          <w:rtl/>
          <w:lang w:bidi="fa-IR"/>
        </w:rPr>
        <w:t>،</w:t>
      </w:r>
      <w:r w:rsidR="00174C99" w:rsidRPr="00D52915">
        <w:rPr>
          <w:rFonts w:ascii="IRBadr" w:hAnsi="IRBadr" w:cs="IRBadr"/>
          <w:sz w:val="28"/>
          <w:szCs w:val="28"/>
          <w:rtl/>
          <w:lang w:bidi="fa-IR"/>
        </w:rPr>
        <w:t xml:space="preserve"> که تأدیب در امور عرفی و عقلایی گفته می‌شود. </w:t>
      </w:r>
      <w:r w:rsidR="005C04DE" w:rsidRPr="00D52915">
        <w:rPr>
          <w:rFonts w:ascii="IRBadr" w:hAnsi="IRBadr" w:cs="IRBadr"/>
          <w:sz w:val="28"/>
          <w:szCs w:val="28"/>
          <w:rtl/>
          <w:lang w:bidi="fa-IR"/>
        </w:rPr>
        <w:t xml:space="preserve">والدین،معلم و امثال </w:t>
      </w:r>
      <w:r w:rsidR="00D52915">
        <w:rPr>
          <w:rFonts w:ascii="IRBadr" w:hAnsi="IRBadr" w:cs="IRBadr"/>
          <w:sz w:val="28"/>
          <w:szCs w:val="28"/>
          <w:rtl/>
          <w:lang w:bidi="fa-IR"/>
        </w:rPr>
        <w:t>این‌ها</w:t>
      </w:r>
      <w:r w:rsidR="005C04DE" w:rsidRPr="00D52915">
        <w:rPr>
          <w:rFonts w:ascii="IRBadr" w:hAnsi="IRBadr" w:cs="IRBadr"/>
          <w:sz w:val="28"/>
          <w:szCs w:val="28"/>
          <w:rtl/>
          <w:lang w:bidi="fa-IR"/>
        </w:rPr>
        <w:t xml:space="preserve"> باید</w:t>
      </w:r>
      <w:r w:rsidR="00174C99" w:rsidRPr="00D52915">
        <w:rPr>
          <w:rFonts w:ascii="IRBadr" w:hAnsi="IRBadr" w:cs="IRBadr"/>
          <w:sz w:val="28"/>
          <w:szCs w:val="28"/>
          <w:rtl/>
          <w:lang w:bidi="fa-IR"/>
        </w:rPr>
        <w:t xml:space="preserve"> </w:t>
      </w:r>
      <w:r w:rsidR="005C04DE" w:rsidRPr="00D52915">
        <w:rPr>
          <w:rFonts w:ascii="IRBadr" w:hAnsi="IRBadr" w:cs="IRBadr"/>
          <w:sz w:val="28"/>
          <w:szCs w:val="28"/>
          <w:rtl/>
          <w:lang w:bidi="fa-IR"/>
        </w:rPr>
        <w:t>آداب اجتماعی، آداب فردی و آداب شرعی را</w:t>
      </w:r>
      <w:r w:rsidR="00174C99" w:rsidRPr="00D52915">
        <w:rPr>
          <w:rFonts w:ascii="IRBadr" w:hAnsi="IRBadr" w:cs="IRBadr"/>
          <w:sz w:val="28"/>
          <w:szCs w:val="28"/>
          <w:rtl/>
          <w:lang w:bidi="fa-IR"/>
        </w:rPr>
        <w:t xml:space="preserve"> به او یاد بده</w:t>
      </w:r>
      <w:r w:rsidR="005C04DE" w:rsidRPr="00D52915">
        <w:rPr>
          <w:rFonts w:ascii="IRBadr" w:hAnsi="IRBadr" w:cs="IRBadr"/>
          <w:sz w:val="28"/>
          <w:szCs w:val="28"/>
          <w:rtl/>
          <w:lang w:bidi="fa-IR"/>
        </w:rPr>
        <w:t>ن</w:t>
      </w:r>
      <w:r w:rsidR="00174C99" w:rsidRPr="00D52915">
        <w:rPr>
          <w:rFonts w:ascii="IRBadr" w:hAnsi="IRBadr" w:cs="IRBadr"/>
          <w:sz w:val="28"/>
          <w:szCs w:val="28"/>
          <w:rtl/>
          <w:lang w:bidi="fa-IR"/>
        </w:rPr>
        <w:t>د که</w:t>
      </w:r>
      <w:r w:rsidR="005C04DE" w:rsidRPr="00D52915">
        <w:rPr>
          <w:rFonts w:ascii="IRBadr" w:hAnsi="IRBadr" w:cs="IRBadr"/>
          <w:sz w:val="28"/>
          <w:szCs w:val="28"/>
          <w:rtl/>
          <w:lang w:bidi="fa-IR"/>
        </w:rPr>
        <w:t xml:space="preserve"> </w:t>
      </w:r>
      <w:r w:rsidR="00174C99" w:rsidRPr="00D52915">
        <w:rPr>
          <w:rFonts w:ascii="IRBadr" w:hAnsi="IRBadr" w:cs="IRBadr"/>
          <w:sz w:val="28"/>
          <w:szCs w:val="28"/>
          <w:rtl/>
          <w:lang w:bidi="fa-IR"/>
        </w:rPr>
        <w:t>تکالیفش را یاد بگیرد</w:t>
      </w:r>
      <w:r w:rsidR="005C04DE" w:rsidRPr="00D52915">
        <w:rPr>
          <w:rFonts w:ascii="IRBadr" w:hAnsi="IRBadr" w:cs="IRBadr"/>
          <w:sz w:val="28"/>
          <w:szCs w:val="28"/>
          <w:rtl/>
          <w:lang w:bidi="fa-IR"/>
        </w:rPr>
        <w:t xml:space="preserve">، </w:t>
      </w:r>
      <w:r w:rsidR="00D52915">
        <w:rPr>
          <w:rFonts w:ascii="IRBadr" w:hAnsi="IRBadr" w:cs="IRBadr"/>
          <w:sz w:val="28"/>
          <w:szCs w:val="28"/>
          <w:rtl/>
          <w:lang w:bidi="fa-IR"/>
        </w:rPr>
        <w:t>مثلاً</w:t>
      </w:r>
      <w:r w:rsidR="005C04DE" w:rsidRPr="00D52915">
        <w:rPr>
          <w:rFonts w:ascii="IRBadr" w:hAnsi="IRBadr" w:cs="IRBadr"/>
          <w:sz w:val="28"/>
          <w:szCs w:val="28"/>
          <w:rtl/>
          <w:lang w:bidi="fa-IR"/>
        </w:rPr>
        <w:t xml:space="preserve"> نماز بخواند. حال</w:t>
      </w:r>
      <w:r w:rsidR="00174C99" w:rsidRPr="00D52915">
        <w:rPr>
          <w:rFonts w:ascii="IRBadr" w:hAnsi="IRBadr" w:cs="IRBadr"/>
          <w:sz w:val="28"/>
          <w:szCs w:val="28"/>
          <w:rtl/>
          <w:lang w:bidi="fa-IR"/>
        </w:rPr>
        <w:t xml:space="preserve"> آیا در مقام تربیت و تأدیب</w:t>
      </w:r>
      <w:r w:rsidR="005C04DE" w:rsidRPr="00D52915">
        <w:rPr>
          <w:rFonts w:ascii="IRBadr" w:hAnsi="IRBadr" w:cs="IRBadr"/>
          <w:sz w:val="28"/>
          <w:szCs w:val="28"/>
          <w:rtl/>
          <w:lang w:bidi="fa-IR"/>
        </w:rPr>
        <w:t xml:space="preserve"> زدن جایز است یا جایز نیست؟ </w:t>
      </w:r>
    </w:p>
    <w:p w:rsidR="005C04DE" w:rsidRPr="00D52915" w:rsidRDefault="003C0977" w:rsidP="00FA61DF">
      <w:pPr>
        <w:pStyle w:val="3"/>
        <w:bidi/>
        <w:rPr>
          <w:rFonts w:ascii="IRBadr" w:hAnsi="IRBadr" w:cs="IRBadr"/>
          <w:rtl/>
        </w:rPr>
      </w:pPr>
      <w:bookmarkStart w:id="6" w:name="_Toc425554321"/>
      <w:r w:rsidRPr="00D52915">
        <w:rPr>
          <w:rFonts w:ascii="IRBadr" w:hAnsi="IRBadr" w:cs="IRBadr"/>
          <w:rtl/>
        </w:rPr>
        <w:t>ا</w:t>
      </w:r>
      <w:r w:rsidR="00D5189B" w:rsidRPr="00D52915">
        <w:rPr>
          <w:rFonts w:ascii="IRBadr" w:hAnsi="IRBadr" w:cs="IRBadr"/>
          <w:rtl/>
        </w:rPr>
        <w:t>نو</w:t>
      </w:r>
      <w:r w:rsidRPr="00D52915">
        <w:rPr>
          <w:rFonts w:ascii="IRBadr" w:hAnsi="IRBadr" w:cs="IRBadr"/>
          <w:rtl/>
        </w:rPr>
        <w:t>ا</w:t>
      </w:r>
      <w:r w:rsidR="00D5189B" w:rsidRPr="00D52915">
        <w:rPr>
          <w:rFonts w:ascii="IRBadr" w:hAnsi="IRBadr" w:cs="IRBadr"/>
          <w:rtl/>
        </w:rPr>
        <w:t>ع تأدیب</w:t>
      </w:r>
      <w:bookmarkEnd w:id="6"/>
    </w:p>
    <w:p w:rsidR="005C04DE"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یک نوع تأدیب پیشگیرانه است. به آن </w:t>
      </w:r>
      <w:r w:rsidR="00D52915">
        <w:rPr>
          <w:rFonts w:ascii="IRBadr" w:hAnsi="IRBadr" w:cs="IRBadr"/>
          <w:sz w:val="28"/>
          <w:szCs w:val="28"/>
          <w:rtl/>
          <w:lang w:bidi="fa-IR"/>
        </w:rPr>
        <w:t>می‌زند</w:t>
      </w:r>
      <w:r w:rsidRPr="00D52915">
        <w:rPr>
          <w:rFonts w:ascii="IRBadr" w:hAnsi="IRBadr" w:cs="IRBadr"/>
          <w:sz w:val="28"/>
          <w:szCs w:val="28"/>
          <w:rtl/>
          <w:lang w:bidi="fa-IR"/>
        </w:rPr>
        <w:t>،</w:t>
      </w:r>
      <w:r w:rsidR="005C04DE" w:rsidRPr="00D52915">
        <w:rPr>
          <w:rFonts w:ascii="IRBadr" w:hAnsi="IRBadr" w:cs="IRBadr"/>
          <w:sz w:val="28"/>
          <w:szCs w:val="28"/>
          <w:rtl/>
          <w:lang w:bidi="fa-IR"/>
        </w:rPr>
        <w:t xml:space="preserve"> </w:t>
      </w:r>
      <w:r w:rsidR="00D52915">
        <w:rPr>
          <w:rFonts w:ascii="IRBadr" w:hAnsi="IRBadr" w:cs="IRBadr"/>
          <w:sz w:val="28"/>
          <w:szCs w:val="28"/>
          <w:rtl/>
          <w:lang w:bidi="fa-IR"/>
        </w:rPr>
        <w:t>مثلاً</w:t>
      </w:r>
      <w:r w:rsidR="005C04DE" w:rsidRPr="00D52915">
        <w:rPr>
          <w:rFonts w:ascii="IRBadr" w:hAnsi="IRBadr" w:cs="IRBadr"/>
          <w:sz w:val="28"/>
          <w:szCs w:val="28"/>
          <w:rtl/>
          <w:lang w:bidi="fa-IR"/>
        </w:rPr>
        <w:t>:</w:t>
      </w:r>
      <w:r w:rsidRPr="00D52915">
        <w:rPr>
          <w:rFonts w:ascii="IRBadr" w:hAnsi="IRBadr" w:cs="IRBadr"/>
          <w:sz w:val="28"/>
          <w:szCs w:val="28"/>
          <w:rtl/>
          <w:lang w:bidi="fa-IR"/>
        </w:rPr>
        <w:t xml:space="preserve"> نصیحت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یا </w:t>
      </w:r>
      <w:r w:rsidR="00D52915">
        <w:rPr>
          <w:rFonts w:ascii="IRBadr" w:hAnsi="IRBadr" w:cs="IRBadr"/>
          <w:sz w:val="28"/>
          <w:szCs w:val="28"/>
          <w:rtl/>
          <w:lang w:bidi="fa-IR"/>
        </w:rPr>
        <w:t>می‌زند</w:t>
      </w:r>
      <w:r w:rsidRPr="00D52915">
        <w:rPr>
          <w:rFonts w:ascii="IRBadr" w:hAnsi="IRBadr" w:cs="IRBadr"/>
          <w:sz w:val="28"/>
          <w:szCs w:val="28"/>
          <w:rtl/>
          <w:lang w:bidi="fa-IR"/>
        </w:rPr>
        <w:t xml:space="preserve"> برای اینکه انجام بدهد، نماز بخواند یا سلام بکند، یعنی پیشگیرانه است و جنبه آموزشی و تأدیب پیشگیرانه دارد.</w:t>
      </w:r>
    </w:p>
    <w:p w:rsidR="00D5189B" w:rsidRPr="00D52915" w:rsidRDefault="005C04DE"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یک نوع </w:t>
      </w:r>
      <w:r w:rsidR="00E0076A" w:rsidRPr="00D52915">
        <w:rPr>
          <w:rFonts w:ascii="IRBadr" w:hAnsi="IRBadr" w:cs="IRBadr"/>
          <w:sz w:val="28"/>
          <w:szCs w:val="28"/>
          <w:rtl/>
          <w:lang w:bidi="fa-IR"/>
        </w:rPr>
        <w:t xml:space="preserve">دیگر تأدیب تنبیهی است، </w:t>
      </w:r>
      <w:r w:rsidR="00D52915">
        <w:rPr>
          <w:rFonts w:ascii="IRBadr" w:hAnsi="IRBadr" w:cs="IRBadr"/>
          <w:sz w:val="28"/>
          <w:szCs w:val="28"/>
          <w:rtl/>
          <w:lang w:bidi="fa-IR"/>
        </w:rPr>
        <w:t>مثلاً</w:t>
      </w:r>
      <w:r w:rsidR="00E0076A" w:rsidRPr="00D52915">
        <w:rPr>
          <w:rFonts w:ascii="IRBadr" w:hAnsi="IRBadr" w:cs="IRBadr"/>
          <w:sz w:val="28"/>
          <w:szCs w:val="28"/>
          <w:rtl/>
          <w:lang w:bidi="fa-IR"/>
        </w:rPr>
        <w:t>:</w:t>
      </w:r>
      <w:r w:rsidR="00174C99" w:rsidRPr="00D52915">
        <w:rPr>
          <w:rFonts w:ascii="IRBadr" w:hAnsi="IRBadr" w:cs="IRBadr"/>
          <w:sz w:val="28"/>
          <w:szCs w:val="28"/>
          <w:rtl/>
          <w:lang w:bidi="fa-IR"/>
        </w:rPr>
        <w:t xml:space="preserve"> </w:t>
      </w:r>
      <w:r w:rsidR="00E0076A" w:rsidRPr="00D52915">
        <w:rPr>
          <w:rFonts w:ascii="IRBadr" w:hAnsi="IRBadr" w:cs="IRBadr"/>
          <w:sz w:val="28"/>
          <w:szCs w:val="28"/>
          <w:rtl/>
          <w:lang w:bidi="fa-IR"/>
        </w:rPr>
        <w:t xml:space="preserve">فرزند، </w:t>
      </w:r>
      <w:r w:rsidR="00174C99" w:rsidRPr="00D52915">
        <w:rPr>
          <w:rFonts w:ascii="IRBadr" w:hAnsi="IRBadr" w:cs="IRBadr"/>
          <w:sz w:val="28"/>
          <w:szCs w:val="28"/>
          <w:rtl/>
          <w:lang w:bidi="fa-IR"/>
        </w:rPr>
        <w:t xml:space="preserve">کار خلافی انجام داده، حالا </w:t>
      </w:r>
      <w:r w:rsidR="00E0076A" w:rsidRPr="00D52915">
        <w:rPr>
          <w:rFonts w:ascii="IRBadr" w:hAnsi="IRBadr" w:cs="IRBadr"/>
          <w:sz w:val="28"/>
          <w:szCs w:val="28"/>
          <w:rtl/>
          <w:lang w:bidi="fa-IR"/>
        </w:rPr>
        <w:t xml:space="preserve">پدر </w:t>
      </w:r>
      <w:r w:rsidR="00174C99" w:rsidRPr="00D52915">
        <w:rPr>
          <w:rFonts w:ascii="IRBadr" w:hAnsi="IRBadr" w:cs="IRBadr"/>
          <w:sz w:val="28"/>
          <w:szCs w:val="28"/>
          <w:rtl/>
          <w:lang w:bidi="fa-IR"/>
        </w:rPr>
        <w:t>می‌خواهد</w:t>
      </w:r>
      <w:r w:rsidR="00D5189B" w:rsidRPr="00D52915">
        <w:rPr>
          <w:rFonts w:ascii="IRBadr" w:hAnsi="IRBadr" w:cs="IRBadr"/>
          <w:sz w:val="28"/>
          <w:szCs w:val="28"/>
          <w:rtl/>
          <w:lang w:bidi="fa-IR"/>
        </w:rPr>
        <w:t xml:space="preserve"> او را مجازات کند.</w:t>
      </w:r>
    </w:p>
    <w:p w:rsidR="00D5189B" w:rsidRPr="00D52915" w:rsidRDefault="00D5189B" w:rsidP="00FA61DF">
      <w:pPr>
        <w:pStyle w:val="3"/>
        <w:bidi/>
        <w:rPr>
          <w:rFonts w:ascii="IRBadr" w:hAnsi="IRBadr" w:cs="IRBadr"/>
          <w:rtl/>
        </w:rPr>
      </w:pPr>
      <w:bookmarkStart w:id="7" w:name="_Toc425554322"/>
      <w:r w:rsidRPr="00D52915">
        <w:rPr>
          <w:rFonts w:ascii="IRBadr" w:hAnsi="IRBadr" w:cs="IRBadr"/>
          <w:rtl/>
        </w:rPr>
        <w:t>اطلاق تأدیب دلیل بر شمول انواع تأدیب</w:t>
      </w:r>
      <w:bookmarkEnd w:id="7"/>
    </w:p>
    <w:p w:rsidR="00D5189B" w:rsidRPr="00D52915" w:rsidRDefault="00D5189B"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ظاهرش این است که هر دو</w:t>
      </w:r>
      <w:r w:rsidR="00E0076A" w:rsidRPr="00D52915">
        <w:rPr>
          <w:rFonts w:ascii="IRBadr" w:hAnsi="IRBadr" w:cs="IRBadr"/>
          <w:sz w:val="28"/>
          <w:szCs w:val="28"/>
          <w:rtl/>
          <w:lang w:bidi="fa-IR"/>
        </w:rPr>
        <w:t xml:space="preserve"> نوع</w:t>
      </w:r>
      <w:r w:rsidR="00174C99" w:rsidRPr="00D52915">
        <w:rPr>
          <w:rFonts w:ascii="IRBadr" w:hAnsi="IRBadr" w:cs="IRBadr"/>
          <w:sz w:val="28"/>
          <w:szCs w:val="28"/>
          <w:rtl/>
          <w:lang w:bidi="fa-IR"/>
        </w:rPr>
        <w:t xml:space="preserve"> را </w:t>
      </w:r>
      <w:r w:rsidR="00E0076A" w:rsidRPr="00D52915">
        <w:rPr>
          <w:rFonts w:ascii="IRBadr" w:hAnsi="IRBadr" w:cs="IRBadr"/>
          <w:sz w:val="28"/>
          <w:szCs w:val="28"/>
          <w:rtl/>
          <w:lang w:bidi="fa-IR"/>
        </w:rPr>
        <w:t xml:space="preserve">شامل </w:t>
      </w:r>
      <w:r w:rsidR="00D52915">
        <w:rPr>
          <w:rFonts w:ascii="IRBadr" w:hAnsi="IRBadr" w:cs="IRBadr"/>
          <w:sz w:val="28"/>
          <w:szCs w:val="28"/>
          <w:rtl/>
          <w:lang w:bidi="fa-IR"/>
        </w:rPr>
        <w:t>می‌شود</w:t>
      </w:r>
      <w:r w:rsidR="00E0076A" w:rsidRPr="00D52915">
        <w:rPr>
          <w:rFonts w:ascii="IRBadr" w:hAnsi="IRBadr" w:cs="IRBadr"/>
          <w:sz w:val="28"/>
          <w:szCs w:val="28"/>
          <w:rtl/>
          <w:lang w:bidi="fa-IR"/>
        </w:rPr>
        <w:t>، چون</w:t>
      </w:r>
      <w:r w:rsidR="00174C99" w:rsidRPr="00D52915">
        <w:rPr>
          <w:rFonts w:ascii="IRBadr" w:hAnsi="IRBadr" w:cs="IRBadr"/>
          <w:sz w:val="28"/>
          <w:szCs w:val="28"/>
          <w:rtl/>
          <w:lang w:bidi="fa-IR"/>
        </w:rPr>
        <w:t xml:space="preserve"> تأدیب صبی اطلاق دارد</w:t>
      </w:r>
      <w:r w:rsidR="00E0076A" w:rsidRPr="00D52915">
        <w:rPr>
          <w:rFonts w:ascii="IRBadr" w:hAnsi="IRBadr" w:cs="IRBadr"/>
          <w:sz w:val="28"/>
          <w:szCs w:val="28"/>
          <w:rtl/>
          <w:lang w:bidi="fa-IR"/>
        </w:rPr>
        <w:t>.</w:t>
      </w:r>
      <w:r w:rsidR="00174C99" w:rsidRPr="00D52915">
        <w:rPr>
          <w:rFonts w:ascii="IRBadr" w:hAnsi="IRBadr" w:cs="IRBadr"/>
          <w:sz w:val="28"/>
          <w:szCs w:val="28"/>
          <w:rtl/>
          <w:lang w:bidi="fa-IR"/>
        </w:rPr>
        <w:t xml:space="preserve"> </w:t>
      </w:r>
    </w:p>
    <w:p w:rsidR="00D5189B" w:rsidRPr="00D52915" w:rsidRDefault="00D5189B" w:rsidP="00463FB9">
      <w:pPr>
        <w:pStyle w:val="aff0"/>
        <w:bidi/>
        <w:jc w:val="both"/>
        <w:rPr>
          <w:rFonts w:ascii="IRBadr" w:hAnsi="IRBadr" w:cs="IRBadr"/>
          <w:sz w:val="28"/>
          <w:szCs w:val="28"/>
          <w:rtl/>
          <w:lang w:bidi="fa-IR"/>
        </w:rPr>
      </w:pPr>
    </w:p>
    <w:p w:rsidR="00D5189B" w:rsidRPr="00D52915" w:rsidRDefault="00D5189B" w:rsidP="00FA61DF">
      <w:pPr>
        <w:pStyle w:val="3"/>
        <w:bidi/>
        <w:rPr>
          <w:rFonts w:ascii="IRBadr" w:hAnsi="IRBadr" w:cs="IRBadr"/>
          <w:rtl/>
        </w:rPr>
      </w:pPr>
      <w:bookmarkStart w:id="8" w:name="_Toc425554323"/>
      <w:r w:rsidRPr="00D52915">
        <w:rPr>
          <w:rFonts w:ascii="IRBadr" w:hAnsi="IRBadr" w:cs="IRBadr"/>
          <w:rtl/>
        </w:rPr>
        <w:t>کلی بودن بحث تأدیب</w:t>
      </w:r>
      <w:bookmarkEnd w:id="8"/>
      <w:r w:rsidRPr="00D52915">
        <w:rPr>
          <w:rFonts w:ascii="IRBadr" w:hAnsi="IRBadr" w:cs="IRBadr"/>
          <w:rtl/>
        </w:rPr>
        <w:t xml:space="preserve"> </w:t>
      </w:r>
    </w:p>
    <w:p w:rsidR="00D5189B"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این بحث الان از یک نگاه کلی مطرح است. </w:t>
      </w:r>
      <w:r w:rsidR="00E0076A" w:rsidRPr="00D52915">
        <w:rPr>
          <w:rFonts w:ascii="IRBadr" w:hAnsi="IRBadr" w:cs="IRBadr"/>
          <w:sz w:val="28"/>
          <w:szCs w:val="28"/>
          <w:rtl/>
          <w:lang w:bidi="fa-IR"/>
        </w:rPr>
        <w:t>یعنی بحث ما بر سر مطلق تأدیب صبی است. بحث ما در مورد موارد خاص</w:t>
      </w:r>
      <w:r w:rsidR="00D5189B" w:rsidRPr="00D52915">
        <w:rPr>
          <w:rFonts w:ascii="IRBadr" w:hAnsi="IRBadr" w:cs="IRBadr"/>
          <w:sz w:val="28"/>
          <w:szCs w:val="28"/>
          <w:rtl/>
          <w:lang w:bidi="fa-IR"/>
        </w:rPr>
        <w:t>، مثل</w:t>
      </w:r>
      <w:r w:rsidRPr="00D52915">
        <w:rPr>
          <w:rFonts w:ascii="IRBadr" w:hAnsi="IRBadr" w:cs="IRBadr"/>
          <w:sz w:val="28"/>
          <w:szCs w:val="28"/>
          <w:rtl/>
          <w:lang w:bidi="fa-IR"/>
        </w:rPr>
        <w:t xml:space="preserve"> نماز</w:t>
      </w:r>
      <w:r w:rsidR="00D5189B" w:rsidRPr="00D52915">
        <w:rPr>
          <w:rFonts w:ascii="IRBadr" w:hAnsi="IRBadr" w:cs="IRBadr"/>
          <w:sz w:val="28"/>
          <w:szCs w:val="28"/>
          <w:rtl/>
          <w:lang w:bidi="fa-IR"/>
        </w:rPr>
        <w:t xml:space="preserve"> نیست</w:t>
      </w:r>
      <w:r w:rsidRPr="00D52915">
        <w:rPr>
          <w:rFonts w:ascii="IRBadr" w:hAnsi="IRBadr" w:cs="IRBadr"/>
          <w:sz w:val="28"/>
          <w:szCs w:val="28"/>
          <w:rtl/>
          <w:lang w:bidi="fa-IR"/>
        </w:rPr>
        <w:t xml:space="preserve">، </w:t>
      </w:r>
      <w:r w:rsidR="00D5189B" w:rsidRPr="00D52915">
        <w:rPr>
          <w:rFonts w:ascii="IRBadr" w:hAnsi="IRBadr" w:cs="IRBadr"/>
          <w:sz w:val="28"/>
          <w:szCs w:val="28"/>
          <w:rtl/>
          <w:lang w:bidi="fa-IR"/>
        </w:rPr>
        <w:t xml:space="preserve">که در این مورد خاص </w:t>
      </w:r>
      <w:r w:rsidRPr="00D52915">
        <w:rPr>
          <w:rFonts w:ascii="IRBadr" w:hAnsi="IRBadr" w:cs="IRBadr"/>
          <w:sz w:val="28"/>
          <w:szCs w:val="28"/>
          <w:rtl/>
          <w:lang w:bidi="fa-IR"/>
        </w:rPr>
        <w:t xml:space="preserve">ادله </w:t>
      </w:r>
      <w:r w:rsidR="00D52915">
        <w:rPr>
          <w:rFonts w:ascii="IRBadr" w:hAnsi="IRBadr" w:cs="IRBadr"/>
          <w:sz w:val="28"/>
          <w:szCs w:val="28"/>
          <w:rtl/>
          <w:lang w:bidi="fa-IR"/>
        </w:rPr>
        <w:t>خاصه‌ای</w:t>
      </w:r>
      <w:r w:rsidRPr="00D52915">
        <w:rPr>
          <w:rFonts w:ascii="IRBadr" w:hAnsi="IRBadr" w:cs="IRBadr"/>
          <w:sz w:val="28"/>
          <w:szCs w:val="28"/>
          <w:rtl/>
          <w:lang w:bidi="fa-IR"/>
        </w:rPr>
        <w:t xml:space="preserve"> داریم، که می‌شود زد یا </w:t>
      </w:r>
      <w:r w:rsidR="00D5189B" w:rsidRPr="00D52915">
        <w:rPr>
          <w:rFonts w:ascii="IRBadr" w:hAnsi="IRBadr" w:cs="IRBadr"/>
          <w:sz w:val="28"/>
          <w:szCs w:val="28"/>
          <w:rtl/>
          <w:lang w:bidi="fa-IR"/>
        </w:rPr>
        <w:t xml:space="preserve">به چه کیفیتی </w:t>
      </w:r>
      <w:r w:rsidRPr="00D52915">
        <w:rPr>
          <w:rFonts w:ascii="IRBadr" w:hAnsi="IRBadr" w:cs="IRBadr"/>
          <w:sz w:val="28"/>
          <w:szCs w:val="28"/>
          <w:rtl/>
          <w:lang w:bidi="fa-IR"/>
        </w:rPr>
        <w:t xml:space="preserve"> می‌شود زد. آن موارد خاص</w:t>
      </w:r>
      <w:r w:rsidR="00D5189B" w:rsidRPr="00D52915">
        <w:rPr>
          <w:rFonts w:ascii="IRBadr" w:hAnsi="IRBadr" w:cs="IRBadr"/>
          <w:sz w:val="28"/>
          <w:szCs w:val="28"/>
          <w:rtl/>
          <w:lang w:bidi="fa-IR"/>
        </w:rPr>
        <w:t>،</w:t>
      </w:r>
      <w:r w:rsidRPr="00D52915">
        <w:rPr>
          <w:rFonts w:ascii="IRBadr" w:hAnsi="IRBadr" w:cs="IRBadr"/>
          <w:sz w:val="28"/>
          <w:szCs w:val="28"/>
          <w:rtl/>
          <w:lang w:bidi="fa-IR"/>
        </w:rPr>
        <w:t xml:space="preserve"> موا</w:t>
      </w:r>
      <w:r w:rsidR="00D5189B" w:rsidRPr="00D52915">
        <w:rPr>
          <w:rFonts w:ascii="IRBadr" w:hAnsi="IRBadr" w:cs="IRBadr"/>
          <w:sz w:val="28"/>
          <w:szCs w:val="28"/>
          <w:rtl/>
          <w:lang w:bidi="fa-IR"/>
        </w:rPr>
        <w:t>ر</w:t>
      </w:r>
      <w:r w:rsidRPr="00D52915">
        <w:rPr>
          <w:rFonts w:ascii="IRBadr" w:hAnsi="IRBadr" w:cs="IRBadr"/>
          <w:sz w:val="28"/>
          <w:szCs w:val="28"/>
          <w:rtl/>
          <w:lang w:bidi="fa-IR"/>
        </w:rPr>
        <w:t>د استثنای از این قاعده کلی</w:t>
      </w:r>
      <w:r w:rsidR="00D5189B" w:rsidRPr="00D52915">
        <w:rPr>
          <w:rFonts w:ascii="IRBadr" w:hAnsi="IRBadr" w:cs="IRBadr"/>
          <w:sz w:val="28"/>
          <w:szCs w:val="28"/>
          <w:rtl/>
          <w:lang w:bidi="fa-IR"/>
        </w:rPr>
        <w:t xml:space="preserve"> می‌شود</w:t>
      </w:r>
    </w:p>
    <w:p w:rsidR="00D5189B" w:rsidRPr="00D52915" w:rsidRDefault="00552349" w:rsidP="00FA61DF">
      <w:pPr>
        <w:pStyle w:val="3"/>
        <w:bidi/>
        <w:rPr>
          <w:rFonts w:ascii="IRBadr" w:hAnsi="IRBadr" w:cs="IRBadr"/>
          <w:rtl/>
        </w:rPr>
      </w:pPr>
      <w:bookmarkStart w:id="9" w:name="_Toc425554324"/>
      <w:r w:rsidRPr="00D52915">
        <w:rPr>
          <w:rFonts w:ascii="IRBadr" w:hAnsi="IRBadr" w:cs="IRBadr"/>
          <w:rtl/>
        </w:rPr>
        <w:lastRenderedPageBreak/>
        <w:t>لزوم یا رجحان تربیت صبی</w:t>
      </w:r>
      <w:bookmarkEnd w:id="9"/>
    </w:p>
    <w:p w:rsidR="00EE2BC5"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D5189B" w:rsidRPr="00D52915">
        <w:rPr>
          <w:rFonts w:ascii="IRBadr" w:hAnsi="IRBadr" w:cs="IRBadr"/>
          <w:sz w:val="28"/>
          <w:szCs w:val="28"/>
          <w:rtl/>
          <w:lang w:bidi="fa-IR"/>
        </w:rPr>
        <w:t xml:space="preserve">در روایات آمده که </w:t>
      </w:r>
      <w:r w:rsidRPr="00D52915">
        <w:rPr>
          <w:rFonts w:ascii="IRBadr" w:hAnsi="IRBadr" w:cs="IRBadr"/>
          <w:sz w:val="28"/>
          <w:szCs w:val="28"/>
          <w:rtl/>
          <w:lang w:bidi="fa-IR"/>
        </w:rPr>
        <w:t xml:space="preserve">اصل تربیت از وظایفی است که </w:t>
      </w:r>
      <w:r w:rsidR="00D5189B" w:rsidRPr="00D52915">
        <w:rPr>
          <w:rFonts w:ascii="IRBadr" w:hAnsi="IRBadr" w:cs="IRBadr"/>
          <w:sz w:val="28"/>
          <w:szCs w:val="28"/>
          <w:rtl/>
          <w:lang w:bidi="fa-IR"/>
        </w:rPr>
        <w:t>والدین</w:t>
      </w:r>
      <w:r w:rsidRPr="00D52915">
        <w:rPr>
          <w:rFonts w:ascii="IRBadr" w:hAnsi="IRBadr" w:cs="IRBadr"/>
          <w:sz w:val="28"/>
          <w:szCs w:val="28"/>
          <w:rtl/>
          <w:lang w:bidi="fa-IR"/>
        </w:rPr>
        <w:t xml:space="preserve"> و به خصوص پدر و </w:t>
      </w:r>
      <w:r w:rsidR="00D52915">
        <w:rPr>
          <w:rFonts w:ascii="IRBadr" w:hAnsi="IRBadr" w:cs="IRBadr"/>
          <w:sz w:val="28"/>
          <w:szCs w:val="28"/>
          <w:rtl/>
          <w:lang w:bidi="fa-IR"/>
        </w:rPr>
        <w:t>همین‌طور</w:t>
      </w:r>
      <w:r w:rsidRPr="00D52915">
        <w:rPr>
          <w:rFonts w:ascii="IRBadr" w:hAnsi="IRBadr" w:cs="IRBadr"/>
          <w:sz w:val="28"/>
          <w:szCs w:val="28"/>
          <w:rtl/>
          <w:lang w:bidi="fa-IR"/>
        </w:rPr>
        <w:t xml:space="preserve"> معلم و ولی طفل</w:t>
      </w:r>
      <w:r w:rsidR="00D5189B" w:rsidRPr="00D52915">
        <w:rPr>
          <w:rFonts w:ascii="IRBadr" w:hAnsi="IRBadr" w:cs="IRBadr"/>
          <w:sz w:val="28"/>
          <w:szCs w:val="28"/>
          <w:rtl/>
          <w:lang w:bidi="fa-IR"/>
        </w:rPr>
        <w:t>،</w:t>
      </w:r>
      <w:r w:rsidRPr="00D52915">
        <w:rPr>
          <w:rFonts w:ascii="IRBadr" w:hAnsi="IRBadr" w:cs="IRBadr"/>
          <w:sz w:val="28"/>
          <w:szCs w:val="28"/>
          <w:rtl/>
          <w:lang w:bidi="fa-IR"/>
        </w:rPr>
        <w:t xml:space="preserve"> مکفل</w:t>
      </w:r>
      <w:r w:rsidR="00D5189B" w:rsidRPr="00D52915">
        <w:rPr>
          <w:rFonts w:ascii="IRBadr" w:hAnsi="IRBadr" w:cs="IRBadr"/>
          <w:sz w:val="28"/>
          <w:szCs w:val="28"/>
          <w:rtl/>
          <w:lang w:bidi="fa-IR"/>
        </w:rPr>
        <w:t xml:space="preserve"> آن</w:t>
      </w:r>
      <w:r w:rsidRPr="00D52915">
        <w:rPr>
          <w:rFonts w:ascii="IRBadr" w:hAnsi="IRBadr" w:cs="IRBadr"/>
          <w:sz w:val="28"/>
          <w:szCs w:val="28"/>
          <w:rtl/>
          <w:lang w:bidi="fa-IR"/>
        </w:rPr>
        <w:t xml:space="preserve"> هستند </w:t>
      </w:r>
      <w:r w:rsidR="00D5189B" w:rsidRPr="00D52915">
        <w:rPr>
          <w:rFonts w:ascii="IRBadr" w:hAnsi="IRBadr" w:cs="IRBadr"/>
          <w:sz w:val="28"/>
          <w:szCs w:val="28"/>
          <w:rtl/>
          <w:lang w:bidi="fa-IR"/>
        </w:rPr>
        <w:t>و</w:t>
      </w:r>
      <w:r w:rsidRPr="00D52915">
        <w:rPr>
          <w:rFonts w:ascii="IRBadr" w:hAnsi="IRBadr" w:cs="IRBadr"/>
          <w:sz w:val="28"/>
          <w:szCs w:val="28"/>
          <w:rtl/>
          <w:lang w:bidi="fa-IR"/>
        </w:rPr>
        <w:t xml:space="preserve"> وظیفه تربیتی آن‌ها بر دوش پدر و مادر است. </w:t>
      </w:r>
      <w:r w:rsidR="00D52915">
        <w:rPr>
          <w:rFonts w:ascii="IRBadr" w:hAnsi="IRBadr" w:cs="IRBadr"/>
          <w:sz w:val="28"/>
          <w:szCs w:val="28"/>
          <w:rtl/>
          <w:lang w:bidi="fa-IR"/>
        </w:rPr>
        <w:t>می‌توان</w:t>
      </w:r>
      <w:r w:rsidR="00E306D9" w:rsidRPr="00D52915">
        <w:rPr>
          <w:rFonts w:ascii="IRBadr" w:hAnsi="IRBadr" w:cs="IRBadr"/>
          <w:sz w:val="28"/>
          <w:szCs w:val="28"/>
          <w:rtl/>
          <w:lang w:bidi="fa-IR"/>
        </w:rPr>
        <w:t xml:space="preserve"> گفت: در مورد اینکه تربیت الزامی است یا ترجیحی،</w:t>
      </w:r>
      <w:r w:rsidR="00552349" w:rsidRPr="00D52915">
        <w:rPr>
          <w:rFonts w:ascii="IRBadr" w:hAnsi="IRBadr" w:cs="IRBadr"/>
          <w:sz w:val="28"/>
          <w:szCs w:val="28"/>
          <w:rtl/>
          <w:lang w:bidi="fa-IR"/>
        </w:rPr>
        <w:t xml:space="preserve"> بحث منقحی </w:t>
      </w:r>
      <w:r w:rsidR="00D52915">
        <w:rPr>
          <w:rFonts w:ascii="IRBadr" w:hAnsi="IRBadr" w:cs="IRBadr"/>
          <w:sz w:val="28"/>
          <w:szCs w:val="28"/>
          <w:rtl/>
          <w:lang w:bidi="fa-IR"/>
        </w:rPr>
        <w:t>نداشته‌ایم</w:t>
      </w:r>
      <w:r w:rsidR="00552349" w:rsidRPr="00D52915">
        <w:rPr>
          <w:rFonts w:ascii="IRBadr" w:hAnsi="IRBadr" w:cs="IRBadr"/>
          <w:sz w:val="28"/>
          <w:szCs w:val="28"/>
          <w:rtl/>
          <w:lang w:bidi="fa-IR"/>
        </w:rPr>
        <w:t xml:space="preserve"> یا حداقل </w:t>
      </w:r>
      <w:r w:rsidR="00D52915">
        <w:rPr>
          <w:rFonts w:ascii="IRBadr" w:hAnsi="IRBadr" w:cs="IRBadr"/>
          <w:sz w:val="28"/>
          <w:szCs w:val="28"/>
          <w:rtl/>
          <w:lang w:bidi="fa-IR"/>
        </w:rPr>
        <w:t>می‌توان</w:t>
      </w:r>
      <w:r w:rsidR="00552349" w:rsidRPr="00D52915">
        <w:rPr>
          <w:rFonts w:ascii="IRBadr" w:hAnsi="IRBadr" w:cs="IRBadr"/>
          <w:sz w:val="28"/>
          <w:szCs w:val="28"/>
          <w:rtl/>
          <w:lang w:bidi="fa-IR"/>
        </w:rPr>
        <w:t xml:space="preserve"> گفت: </w:t>
      </w:r>
      <w:r w:rsidRPr="00D52915">
        <w:rPr>
          <w:rFonts w:ascii="IRBadr" w:hAnsi="IRBadr" w:cs="IRBadr"/>
          <w:sz w:val="28"/>
          <w:szCs w:val="28"/>
          <w:rtl/>
          <w:lang w:bidi="fa-IR"/>
        </w:rPr>
        <w:t xml:space="preserve">کمتر به آن توجه شده است. ولی در اصل اینکه رجحان دارد، ولی طفل، پدر، جد یا معلم به </w:t>
      </w:r>
      <w:r w:rsidR="00D52915">
        <w:rPr>
          <w:rFonts w:ascii="IRBadr" w:hAnsi="IRBadr" w:cs="IRBadr"/>
          <w:sz w:val="28"/>
          <w:szCs w:val="28"/>
          <w:rtl/>
          <w:lang w:bidi="fa-IR"/>
        </w:rPr>
        <w:t>این‌که</w:t>
      </w:r>
      <w:r w:rsidRPr="00D52915">
        <w:rPr>
          <w:rFonts w:ascii="IRBadr" w:hAnsi="IRBadr" w:cs="IRBadr"/>
          <w:sz w:val="28"/>
          <w:szCs w:val="28"/>
          <w:rtl/>
          <w:lang w:bidi="fa-IR"/>
        </w:rPr>
        <w:t xml:space="preserve"> تربیت کند، روش زندگی را به او یاد بدهد</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راه معاشرت و آداب معاشرت را یاد </w:t>
      </w:r>
      <w:r w:rsidR="00552349" w:rsidRPr="00D52915">
        <w:rPr>
          <w:rFonts w:ascii="IRBadr" w:hAnsi="IRBadr" w:cs="IRBadr"/>
          <w:sz w:val="28"/>
          <w:szCs w:val="28"/>
          <w:rtl/>
          <w:lang w:bidi="fa-IR"/>
        </w:rPr>
        <w:t xml:space="preserve">او </w:t>
      </w:r>
      <w:r w:rsidRPr="00D52915">
        <w:rPr>
          <w:rFonts w:ascii="IRBadr" w:hAnsi="IRBadr" w:cs="IRBadr"/>
          <w:sz w:val="28"/>
          <w:szCs w:val="28"/>
          <w:rtl/>
          <w:lang w:bidi="fa-IR"/>
        </w:rPr>
        <w:t>بدهد</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تکالیف دینی را به او آموزش بدهد</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در اصل رجحان این هیچ اختلافی نیست. منتها این تربیت به معنای عام جزء وظایف او می‌شود و در مقام اقدام و عمل روش‌های مختلفی به کار برده می‌شود. </w:t>
      </w:r>
      <w:r w:rsidR="00D52915">
        <w:rPr>
          <w:rFonts w:ascii="IRBadr" w:hAnsi="IRBadr" w:cs="IRBadr"/>
          <w:sz w:val="28"/>
          <w:szCs w:val="28"/>
          <w:rtl/>
          <w:lang w:bidi="fa-IR"/>
        </w:rPr>
        <w:t>مثلاً</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یادش می‌دهد، نصیحت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احیاناً توبیخ </w:t>
      </w:r>
      <w:r w:rsidR="00D52915">
        <w:rPr>
          <w:rFonts w:ascii="IRBadr" w:hAnsi="IRBadr" w:cs="IRBadr"/>
          <w:sz w:val="28"/>
          <w:szCs w:val="28"/>
          <w:rtl/>
          <w:lang w:bidi="fa-IR"/>
        </w:rPr>
        <w:t>می‌کند</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که بحثی</w:t>
      </w:r>
      <w:r w:rsidR="00552349" w:rsidRPr="00D52915">
        <w:rPr>
          <w:rFonts w:ascii="IRBadr" w:hAnsi="IRBadr" w:cs="IRBadr"/>
          <w:sz w:val="28"/>
          <w:szCs w:val="28"/>
          <w:rtl/>
          <w:lang w:bidi="fa-IR"/>
        </w:rPr>
        <w:t xml:space="preserve"> از این موارد در فقه</w:t>
      </w:r>
      <w:r w:rsidRPr="00D52915">
        <w:rPr>
          <w:rFonts w:ascii="IRBadr" w:hAnsi="IRBadr" w:cs="IRBadr"/>
          <w:sz w:val="28"/>
          <w:szCs w:val="28"/>
          <w:rtl/>
          <w:lang w:bidi="fa-IR"/>
        </w:rPr>
        <w:t xml:space="preserve"> نشده</w:t>
      </w:r>
      <w:r w:rsidR="00552349" w:rsidRPr="00D52915">
        <w:rPr>
          <w:rFonts w:ascii="IRBadr" w:hAnsi="IRBadr" w:cs="IRBadr"/>
          <w:sz w:val="28"/>
          <w:szCs w:val="28"/>
          <w:rtl/>
          <w:lang w:bidi="fa-IR"/>
        </w:rPr>
        <w:t xml:space="preserve"> است و </w:t>
      </w:r>
      <w:r w:rsidR="00D52915">
        <w:rPr>
          <w:rFonts w:ascii="IRBadr" w:hAnsi="IRBadr" w:cs="IRBadr"/>
          <w:sz w:val="28"/>
          <w:szCs w:val="28"/>
          <w:rtl/>
          <w:lang w:bidi="fa-IR"/>
        </w:rPr>
        <w:t>علی‌القاعده</w:t>
      </w:r>
      <w:r w:rsidRPr="00D52915">
        <w:rPr>
          <w:rFonts w:ascii="IRBadr" w:hAnsi="IRBadr" w:cs="IRBadr"/>
          <w:sz w:val="28"/>
          <w:szCs w:val="28"/>
          <w:rtl/>
          <w:lang w:bidi="fa-IR"/>
        </w:rPr>
        <w:t xml:space="preserve"> جایز هم هست. وقتی </w:t>
      </w:r>
      <w:r w:rsidR="00D52915">
        <w:rPr>
          <w:rFonts w:ascii="IRBadr" w:hAnsi="IRBadr" w:cs="IRBadr"/>
          <w:sz w:val="28"/>
          <w:szCs w:val="28"/>
          <w:rtl/>
          <w:lang w:bidi="fa-IR"/>
        </w:rPr>
        <w:t>می‌گوییم</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تربیت طفل</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وظیفه اوست. تبعاً روش‌هایی مثل</w:t>
      </w:r>
      <w:r w:rsidR="00552349" w:rsidRPr="00D52915">
        <w:rPr>
          <w:rFonts w:ascii="IRBadr" w:hAnsi="IRBadr" w:cs="IRBadr"/>
          <w:sz w:val="28"/>
          <w:szCs w:val="28"/>
          <w:rtl/>
          <w:lang w:bidi="fa-IR"/>
        </w:rPr>
        <w:t xml:space="preserve">: نصیحت کردن </w:t>
      </w:r>
      <w:r w:rsidR="00EE2BC5" w:rsidRPr="00D52915">
        <w:rPr>
          <w:rFonts w:ascii="IRBadr" w:hAnsi="IRBadr" w:cs="IRBadr"/>
          <w:sz w:val="28"/>
          <w:szCs w:val="28"/>
          <w:rtl/>
          <w:lang w:bidi="fa-IR"/>
        </w:rPr>
        <w:t xml:space="preserve">و </w:t>
      </w:r>
      <w:r w:rsidRPr="00D52915">
        <w:rPr>
          <w:rFonts w:ascii="IRBadr" w:hAnsi="IRBadr" w:cs="IRBadr"/>
          <w:sz w:val="28"/>
          <w:szCs w:val="28"/>
          <w:rtl/>
          <w:lang w:bidi="fa-IR"/>
        </w:rPr>
        <w:t xml:space="preserve">امثال </w:t>
      </w:r>
      <w:r w:rsidR="00D52915">
        <w:rPr>
          <w:rFonts w:ascii="IRBadr" w:hAnsi="IRBadr" w:cs="IRBadr"/>
          <w:sz w:val="28"/>
          <w:szCs w:val="28"/>
          <w:rtl/>
          <w:lang w:bidi="fa-IR"/>
        </w:rPr>
        <w:t>این‌ها</w:t>
      </w:r>
      <w:r w:rsidR="00552349" w:rsidRPr="00D52915">
        <w:rPr>
          <w:rFonts w:ascii="IRBadr" w:hAnsi="IRBadr" w:cs="IRBadr"/>
          <w:sz w:val="28"/>
          <w:szCs w:val="28"/>
          <w:rtl/>
          <w:lang w:bidi="fa-IR"/>
        </w:rPr>
        <w:t>،</w:t>
      </w:r>
      <w:r w:rsidRPr="00D52915">
        <w:rPr>
          <w:rFonts w:ascii="IRBadr" w:hAnsi="IRBadr" w:cs="IRBadr"/>
          <w:sz w:val="28"/>
          <w:szCs w:val="28"/>
          <w:rtl/>
          <w:lang w:bidi="fa-IR"/>
        </w:rPr>
        <w:t xml:space="preserve"> تبعاً جایز است و قدر متیقن و حداقل آن است.</w:t>
      </w:r>
      <w:r w:rsidR="00552349"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تذکر </w:t>
      </w:r>
      <w:r w:rsidR="00EE2BC5" w:rsidRPr="00D52915">
        <w:rPr>
          <w:rFonts w:ascii="IRBadr" w:hAnsi="IRBadr" w:cs="IRBadr"/>
          <w:sz w:val="28"/>
          <w:szCs w:val="28"/>
          <w:rtl/>
          <w:lang w:bidi="fa-IR"/>
        </w:rPr>
        <w:t>دادن</w:t>
      </w:r>
      <w:r w:rsidRPr="00D52915">
        <w:rPr>
          <w:rFonts w:ascii="IRBadr" w:hAnsi="IRBadr" w:cs="IRBadr"/>
          <w:sz w:val="28"/>
          <w:szCs w:val="28"/>
          <w:rtl/>
          <w:lang w:bidi="fa-IR"/>
        </w:rPr>
        <w:t xml:space="preserve">، </w:t>
      </w:r>
      <w:r w:rsidR="00EE2BC5" w:rsidRPr="00D52915">
        <w:rPr>
          <w:rFonts w:ascii="IRBadr" w:hAnsi="IRBadr" w:cs="IRBadr"/>
          <w:sz w:val="28"/>
          <w:szCs w:val="28"/>
          <w:rtl/>
          <w:lang w:bidi="fa-IR"/>
        </w:rPr>
        <w:t>توبیخ کردن</w:t>
      </w:r>
      <w:r w:rsidRPr="00D52915">
        <w:rPr>
          <w:rFonts w:ascii="IRBadr" w:hAnsi="IRBadr" w:cs="IRBadr"/>
          <w:sz w:val="28"/>
          <w:szCs w:val="28"/>
          <w:rtl/>
          <w:lang w:bidi="fa-IR"/>
        </w:rPr>
        <w:t xml:space="preserve">، </w:t>
      </w:r>
      <w:r w:rsidR="00EE2BC5" w:rsidRPr="00D52915">
        <w:rPr>
          <w:rFonts w:ascii="IRBadr" w:hAnsi="IRBadr" w:cs="IRBadr"/>
          <w:sz w:val="28"/>
          <w:szCs w:val="28"/>
          <w:rtl/>
          <w:lang w:bidi="fa-IR"/>
        </w:rPr>
        <w:t>دعوایش کردن</w:t>
      </w:r>
      <w:r w:rsidRPr="00D52915">
        <w:rPr>
          <w:rFonts w:ascii="IRBadr" w:hAnsi="IRBadr" w:cs="IRBadr"/>
          <w:sz w:val="28"/>
          <w:szCs w:val="28"/>
          <w:rtl/>
          <w:lang w:bidi="fa-IR"/>
        </w:rPr>
        <w:t xml:space="preserve">، </w:t>
      </w:r>
      <w:r w:rsidR="00D52915">
        <w:rPr>
          <w:rFonts w:ascii="IRBadr" w:hAnsi="IRBadr" w:cs="IRBadr"/>
          <w:sz w:val="28"/>
          <w:szCs w:val="28"/>
          <w:rtl/>
          <w:lang w:bidi="fa-IR"/>
        </w:rPr>
        <w:t>این‌ها</w:t>
      </w:r>
      <w:r w:rsidRPr="00D52915">
        <w:rPr>
          <w:rFonts w:ascii="IRBadr" w:hAnsi="IRBadr" w:cs="IRBadr"/>
          <w:sz w:val="28"/>
          <w:szCs w:val="28"/>
          <w:rtl/>
          <w:lang w:bidi="fa-IR"/>
        </w:rPr>
        <w:t xml:space="preserve"> مراتب بعدی است که </w:t>
      </w:r>
      <w:r w:rsidR="00D52915">
        <w:rPr>
          <w:rFonts w:ascii="IRBadr" w:hAnsi="IRBadr" w:cs="IRBadr"/>
          <w:sz w:val="28"/>
          <w:szCs w:val="28"/>
          <w:rtl/>
          <w:lang w:bidi="fa-IR"/>
        </w:rPr>
        <w:t>ظاهراً</w:t>
      </w:r>
      <w:r w:rsidRPr="00D52915">
        <w:rPr>
          <w:rFonts w:ascii="IRBadr" w:hAnsi="IRBadr" w:cs="IRBadr"/>
          <w:sz w:val="28"/>
          <w:szCs w:val="28"/>
          <w:rtl/>
          <w:lang w:bidi="fa-IR"/>
        </w:rPr>
        <w:t xml:space="preserve"> باز </w:t>
      </w:r>
      <w:r w:rsidR="00D52915">
        <w:rPr>
          <w:rFonts w:ascii="IRBadr" w:hAnsi="IRBadr" w:cs="IRBadr"/>
          <w:sz w:val="28"/>
          <w:szCs w:val="28"/>
          <w:rtl/>
          <w:lang w:bidi="fa-IR"/>
        </w:rPr>
        <w:t>می‌توان</w:t>
      </w:r>
      <w:r w:rsidRPr="00D52915">
        <w:rPr>
          <w:rFonts w:ascii="IRBadr" w:hAnsi="IRBadr" w:cs="IRBadr"/>
          <w:sz w:val="28"/>
          <w:szCs w:val="28"/>
          <w:rtl/>
          <w:lang w:bidi="fa-IR"/>
        </w:rPr>
        <w:t xml:space="preserve"> گفت</w:t>
      </w:r>
      <w:r w:rsidR="00EE2BC5" w:rsidRPr="00D52915">
        <w:rPr>
          <w:rFonts w:ascii="IRBadr" w:hAnsi="IRBadr" w:cs="IRBadr"/>
          <w:sz w:val="28"/>
          <w:szCs w:val="28"/>
          <w:rtl/>
          <w:lang w:bidi="fa-IR"/>
        </w:rPr>
        <w:t>:</w:t>
      </w:r>
      <w:r w:rsidRPr="00D52915">
        <w:rPr>
          <w:rFonts w:ascii="IRBadr" w:hAnsi="IRBadr" w:cs="IRBadr"/>
          <w:sz w:val="28"/>
          <w:szCs w:val="28"/>
          <w:rtl/>
          <w:lang w:bidi="fa-IR"/>
        </w:rPr>
        <w:t xml:space="preserve"> جایز است</w:t>
      </w:r>
      <w:r w:rsidR="00EE2BC5" w:rsidRPr="00D52915">
        <w:rPr>
          <w:rFonts w:ascii="IRBadr" w:hAnsi="IRBadr" w:cs="IRBadr"/>
          <w:sz w:val="28"/>
          <w:szCs w:val="28"/>
          <w:rtl/>
          <w:lang w:bidi="fa-IR"/>
        </w:rPr>
        <w:t>، اگر مشتمل بر چیز محرمی مثل فحش و ناسزا نباشد.</w:t>
      </w:r>
    </w:p>
    <w:p w:rsidR="00EE2BC5" w:rsidRPr="00D52915" w:rsidRDefault="00EE2BC5" w:rsidP="00FA61DF">
      <w:pPr>
        <w:pStyle w:val="4"/>
        <w:rPr>
          <w:rFonts w:ascii="IRBadr" w:hAnsi="IRBadr" w:cs="IRBadr"/>
          <w:rtl/>
        </w:rPr>
      </w:pPr>
      <w:bookmarkStart w:id="10" w:name="_Toc425554325"/>
      <w:r w:rsidRPr="00D52915">
        <w:rPr>
          <w:rFonts w:ascii="IRBadr" w:hAnsi="IRBadr" w:cs="IRBadr"/>
          <w:rtl/>
        </w:rPr>
        <w:t>محل بحث</w:t>
      </w:r>
      <w:bookmarkEnd w:id="10"/>
    </w:p>
    <w:p w:rsidR="00EE2BC5" w:rsidRPr="00D52915" w:rsidRDefault="00EE2BC5"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اما وقتی </w:t>
      </w:r>
      <w:r w:rsidRPr="00D52915">
        <w:rPr>
          <w:rFonts w:ascii="IRBadr" w:hAnsi="IRBadr" w:cs="IRBadr"/>
          <w:sz w:val="28"/>
          <w:szCs w:val="28"/>
          <w:rtl/>
          <w:lang w:bidi="fa-IR"/>
        </w:rPr>
        <w:t xml:space="preserve">تربیت </w:t>
      </w:r>
      <w:r w:rsidR="00174C99" w:rsidRPr="00D52915">
        <w:rPr>
          <w:rFonts w:ascii="IRBadr" w:hAnsi="IRBadr" w:cs="IRBadr"/>
          <w:sz w:val="28"/>
          <w:szCs w:val="28"/>
          <w:rtl/>
          <w:lang w:bidi="fa-IR"/>
        </w:rPr>
        <w:t>می‌خواهد</w:t>
      </w:r>
      <w:r w:rsidRPr="00D52915">
        <w:rPr>
          <w:rFonts w:ascii="IRBadr" w:hAnsi="IRBadr" w:cs="IRBadr"/>
          <w:sz w:val="28"/>
          <w:szCs w:val="28"/>
          <w:rtl/>
          <w:lang w:bidi="fa-IR"/>
        </w:rPr>
        <w:t xml:space="preserve"> با ابزاری باشد و</w:t>
      </w:r>
      <w:r w:rsidR="00174C99" w:rsidRPr="00D52915">
        <w:rPr>
          <w:rFonts w:ascii="IRBadr" w:hAnsi="IRBadr" w:cs="IRBadr"/>
          <w:sz w:val="28"/>
          <w:szCs w:val="28"/>
          <w:rtl/>
          <w:lang w:bidi="fa-IR"/>
        </w:rPr>
        <w:t xml:space="preserve"> حالت تنبیهی و ضرب پیدا کند</w:t>
      </w:r>
      <w:r w:rsidRPr="00D52915">
        <w:rPr>
          <w:rFonts w:ascii="IRBadr" w:hAnsi="IRBadr" w:cs="IRBadr"/>
          <w:sz w:val="28"/>
          <w:szCs w:val="28"/>
          <w:rtl/>
          <w:lang w:bidi="fa-IR"/>
        </w:rPr>
        <w:t>، چه حکمی دارد؟ بحث در مورد اقدام عملی است،</w:t>
      </w:r>
      <w:r w:rsidR="00174C99" w:rsidRPr="00D52915">
        <w:rPr>
          <w:rFonts w:ascii="IRBadr" w:hAnsi="IRBadr" w:cs="IRBadr"/>
          <w:sz w:val="28"/>
          <w:szCs w:val="28"/>
          <w:rtl/>
          <w:lang w:bidi="fa-IR"/>
        </w:rPr>
        <w:t xml:space="preserve"> که او را بزند</w:t>
      </w:r>
      <w:r w:rsidRPr="00D52915">
        <w:rPr>
          <w:rFonts w:ascii="IRBadr" w:hAnsi="IRBadr" w:cs="IRBadr"/>
          <w:sz w:val="28"/>
          <w:szCs w:val="28"/>
          <w:rtl/>
          <w:lang w:bidi="fa-IR"/>
        </w:rPr>
        <w:t xml:space="preserve">. محل بحث در </w:t>
      </w:r>
      <w:r w:rsidR="00D52915">
        <w:rPr>
          <w:rFonts w:ascii="IRBadr" w:hAnsi="IRBadr" w:cs="IRBadr"/>
          <w:sz w:val="28"/>
          <w:szCs w:val="28"/>
          <w:rtl/>
          <w:lang w:bidi="fa-IR"/>
        </w:rPr>
        <w:t>اینجا</w:t>
      </w:r>
      <w:r w:rsidR="00E306D9"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E306D9" w:rsidRPr="00D52915">
        <w:rPr>
          <w:rFonts w:ascii="IRBadr" w:hAnsi="IRBadr" w:cs="IRBadr"/>
          <w:sz w:val="28"/>
          <w:szCs w:val="28"/>
          <w:rtl/>
          <w:lang w:bidi="fa-IR"/>
        </w:rPr>
        <w:t>در مورد</w:t>
      </w: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زدن و اقداماتی</w:t>
      </w:r>
      <w:r w:rsidR="00E306D9" w:rsidRPr="00D52915">
        <w:rPr>
          <w:rFonts w:ascii="IRBadr" w:hAnsi="IRBadr" w:cs="IRBadr"/>
          <w:sz w:val="28"/>
          <w:szCs w:val="28"/>
          <w:rtl/>
          <w:lang w:bidi="fa-IR"/>
        </w:rPr>
        <w:t>،</w:t>
      </w:r>
      <w:r w:rsidR="00174C99" w:rsidRPr="00D52915">
        <w:rPr>
          <w:rFonts w:ascii="IRBadr" w:hAnsi="IRBadr" w:cs="IRBadr"/>
          <w:sz w:val="28"/>
          <w:szCs w:val="28"/>
          <w:rtl/>
          <w:lang w:bidi="fa-IR"/>
        </w:rPr>
        <w:t xml:space="preserve"> مثل</w:t>
      </w:r>
      <w:r w:rsidRPr="00D52915">
        <w:rPr>
          <w:rFonts w:ascii="IRBadr" w:hAnsi="IRBadr" w:cs="IRBadr"/>
          <w:sz w:val="28"/>
          <w:szCs w:val="28"/>
          <w:rtl/>
          <w:lang w:bidi="fa-IR"/>
        </w:rPr>
        <w:t xml:space="preserve"> حبس کردن</w:t>
      </w:r>
      <w:r w:rsidR="00E306D9" w:rsidRPr="00D52915">
        <w:rPr>
          <w:rFonts w:ascii="IRBadr" w:hAnsi="IRBadr" w:cs="IRBadr"/>
          <w:sz w:val="28"/>
          <w:szCs w:val="28"/>
          <w:rtl/>
          <w:lang w:bidi="fa-IR"/>
        </w:rPr>
        <w:t xml:space="preserve"> و امثال این‌ها</w:t>
      </w:r>
      <w:r w:rsidR="00174C99" w:rsidRPr="00D52915">
        <w:rPr>
          <w:rFonts w:ascii="IRBadr" w:hAnsi="IRBadr" w:cs="IRBadr"/>
          <w:sz w:val="28"/>
          <w:szCs w:val="28"/>
          <w:rtl/>
          <w:lang w:bidi="fa-IR"/>
        </w:rPr>
        <w:t>ست</w:t>
      </w:r>
      <w:r w:rsidR="00E306D9" w:rsidRPr="00D52915">
        <w:rPr>
          <w:rFonts w:ascii="IRBadr" w:hAnsi="IRBadr" w:cs="IRBadr"/>
          <w:sz w:val="28"/>
          <w:szCs w:val="28"/>
          <w:rtl/>
          <w:lang w:bidi="fa-IR"/>
        </w:rPr>
        <w:t>؛</w:t>
      </w:r>
      <w:r w:rsidR="00174C99" w:rsidRPr="00D52915">
        <w:rPr>
          <w:rFonts w:ascii="IRBadr" w:hAnsi="IRBadr" w:cs="IRBadr"/>
          <w:sz w:val="28"/>
          <w:szCs w:val="28"/>
          <w:rtl/>
          <w:lang w:bidi="fa-IR"/>
        </w:rPr>
        <w:t xml:space="preserve">که </w:t>
      </w:r>
      <w:r w:rsidR="00D52915">
        <w:rPr>
          <w:rFonts w:ascii="IRBadr" w:hAnsi="IRBadr" w:cs="IRBadr"/>
          <w:sz w:val="28"/>
          <w:szCs w:val="28"/>
          <w:rtl/>
          <w:lang w:bidi="fa-IR"/>
        </w:rPr>
        <w:t>فعلاً</w:t>
      </w:r>
      <w:r w:rsidR="00174C99" w:rsidRPr="00D52915">
        <w:rPr>
          <w:rFonts w:ascii="IRBadr" w:hAnsi="IRBadr" w:cs="IRBadr"/>
          <w:sz w:val="28"/>
          <w:szCs w:val="28"/>
          <w:rtl/>
          <w:lang w:bidi="fa-IR"/>
        </w:rPr>
        <w:t xml:space="preserve"> اینجا فقط زدن را بحث </w:t>
      </w:r>
      <w:r w:rsidR="00D52915">
        <w:rPr>
          <w:rFonts w:ascii="IRBadr" w:hAnsi="IRBadr" w:cs="IRBadr"/>
          <w:sz w:val="28"/>
          <w:szCs w:val="28"/>
          <w:rtl/>
          <w:lang w:bidi="fa-IR"/>
        </w:rPr>
        <w:t>می‌کند</w:t>
      </w:r>
      <w:r w:rsidR="00174C99" w:rsidRPr="00D52915">
        <w:rPr>
          <w:rFonts w:ascii="IRBadr" w:hAnsi="IRBadr" w:cs="IRBadr"/>
          <w:sz w:val="28"/>
          <w:szCs w:val="28"/>
          <w:rtl/>
          <w:lang w:bidi="fa-IR"/>
        </w:rPr>
        <w:t xml:space="preserve">. یک طیفی از روش‌ها در مقام تربیت و تأدیب است که خیلی متنوع است. شاید </w:t>
      </w:r>
      <w:r w:rsidRPr="00D52915">
        <w:rPr>
          <w:rFonts w:ascii="IRBadr" w:hAnsi="IRBadr" w:cs="IRBadr"/>
          <w:sz w:val="28"/>
          <w:szCs w:val="28"/>
          <w:rtl/>
          <w:lang w:bidi="fa-IR"/>
        </w:rPr>
        <w:t>حدود</w:t>
      </w:r>
      <w:r w:rsidR="00174C99" w:rsidRPr="00D52915">
        <w:rPr>
          <w:rFonts w:ascii="IRBadr" w:hAnsi="IRBadr" w:cs="IRBadr"/>
          <w:sz w:val="28"/>
          <w:szCs w:val="28"/>
          <w:rtl/>
          <w:lang w:bidi="fa-IR"/>
        </w:rPr>
        <w:t xml:space="preserve"> چهل نوع روش وجود داشته باشد.</w:t>
      </w:r>
    </w:p>
    <w:p w:rsidR="00EE2BC5" w:rsidRPr="00D52915" w:rsidRDefault="00D52915" w:rsidP="00FA61DF">
      <w:pPr>
        <w:pStyle w:val="4"/>
        <w:rPr>
          <w:rFonts w:ascii="IRBadr" w:hAnsi="IRBadr" w:cs="IRBadr"/>
          <w:rtl/>
        </w:rPr>
      </w:pPr>
      <w:bookmarkStart w:id="11" w:name="_Toc425554326"/>
      <w:r>
        <w:rPr>
          <w:rFonts w:ascii="IRBadr" w:hAnsi="IRBadr" w:cs="IRBadr"/>
          <w:rtl/>
        </w:rPr>
        <w:t>روش‌های</w:t>
      </w:r>
      <w:r w:rsidR="00EE2BC5" w:rsidRPr="00D52915">
        <w:rPr>
          <w:rFonts w:ascii="IRBadr" w:hAnsi="IRBadr" w:cs="IRBadr"/>
          <w:rtl/>
        </w:rPr>
        <w:t xml:space="preserve"> تأدیب و تربیت</w:t>
      </w:r>
      <w:bookmarkEnd w:id="11"/>
    </w:p>
    <w:p w:rsidR="009B0972"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اجمالاً در چند گروه قرار می‌گیرد.</w:t>
      </w:r>
      <w:r w:rsidR="009B0972" w:rsidRPr="00D52915">
        <w:rPr>
          <w:rFonts w:ascii="IRBadr" w:hAnsi="IRBadr" w:cs="IRBadr"/>
          <w:sz w:val="28"/>
          <w:szCs w:val="28"/>
          <w:rtl/>
          <w:lang w:bidi="fa-IR"/>
        </w:rPr>
        <w:t xml:space="preserve"> در تقسیمی اولیه تقسیم </w:t>
      </w:r>
      <w:r w:rsidR="00D52915">
        <w:rPr>
          <w:rFonts w:ascii="IRBadr" w:hAnsi="IRBadr" w:cs="IRBadr"/>
          <w:sz w:val="28"/>
          <w:szCs w:val="28"/>
          <w:rtl/>
          <w:lang w:bidi="fa-IR"/>
        </w:rPr>
        <w:t>می‌شود</w:t>
      </w:r>
      <w:r w:rsidR="009B0972" w:rsidRPr="00D52915">
        <w:rPr>
          <w:rFonts w:ascii="IRBadr" w:hAnsi="IRBadr" w:cs="IRBadr"/>
          <w:sz w:val="28"/>
          <w:szCs w:val="28"/>
          <w:rtl/>
          <w:lang w:bidi="fa-IR"/>
        </w:rPr>
        <w:t xml:space="preserve"> به:</w:t>
      </w:r>
    </w:p>
    <w:p w:rsidR="009B0972" w:rsidRPr="00D52915" w:rsidRDefault="00174C99" w:rsidP="00463FB9">
      <w:pPr>
        <w:pStyle w:val="aff0"/>
        <w:numPr>
          <w:ilvl w:val="0"/>
          <w:numId w:val="1"/>
        </w:numPr>
        <w:bidi/>
        <w:ind w:left="0" w:firstLine="0"/>
        <w:jc w:val="both"/>
        <w:rPr>
          <w:rFonts w:ascii="IRBadr" w:hAnsi="IRBadr" w:cs="IRBadr"/>
          <w:sz w:val="28"/>
          <w:szCs w:val="28"/>
          <w:rtl/>
          <w:lang w:bidi="fa-IR"/>
        </w:rPr>
      </w:pPr>
      <w:r w:rsidRPr="00D52915">
        <w:rPr>
          <w:rFonts w:ascii="IRBadr" w:hAnsi="IRBadr" w:cs="IRBadr"/>
          <w:sz w:val="28"/>
          <w:szCs w:val="28"/>
          <w:rtl/>
          <w:lang w:bidi="fa-IR"/>
        </w:rPr>
        <w:t>روش‌های قولی</w:t>
      </w:r>
    </w:p>
    <w:p w:rsidR="009B0972" w:rsidRPr="00D52915" w:rsidRDefault="00D52915" w:rsidP="00463FB9">
      <w:pPr>
        <w:pStyle w:val="aff0"/>
        <w:numPr>
          <w:ilvl w:val="0"/>
          <w:numId w:val="1"/>
        </w:numPr>
        <w:bidi/>
        <w:ind w:left="0" w:firstLine="0"/>
        <w:jc w:val="both"/>
        <w:rPr>
          <w:rFonts w:ascii="IRBadr" w:hAnsi="IRBadr" w:cs="IRBadr"/>
          <w:sz w:val="28"/>
          <w:szCs w:val="28"/>
          <w:rtl/>
          <w:lang w:bidi="fa-IR"/>
        </w:rPr>
      </w:pPr>
      <w:r>
        <w:rPr>
          <w:rFonts w:ascii="IRBadr" w:hAnsi="IRBadr" w:cs="IRBadr"/>
          <w:sz w:val="28"/>
          <w:szCs w:val="28"/>
          <w:rtl/>
          <w:lang w:bidi="fa-IR"/>
        </w:rPr>
        <w:t>روش‌های</w:t>
      </w:r>
      <w:r w:rsidR="00174C99" w:rsidRPr="00D52915">
        <w:rPr>
          <w:rFonts w:ascii="IRBadr" w:hAnsi="IRBadr" w:cs="IRBadr"/>
          <w:sz w:val="28"/>
          <w:szCs w:val="28"/>
          <w:rtl/>
          <w:lang w:bidi="fa-IR"/>
        </w:rPr>
        <w:t xml:space="preserve"> فعلی</w:t>
      </w:r>
    </w:p>
    <w:p w:rsidR="009B0972" w:rsidRPr="00D52915" w:rsidRDefault="00D52915" w:rsidP="00463FB9">
      <w:pPr>
        <w:pStyle w:val="aff0"/>
        <w:bidi/>
        <w:jc w:val="both"/>
        <w:rPr>
          <w:rFonts w:ascii="IRBadr" w:hAnsi="IRBadr" w:cs="IRBadr"/>
          <w:sz w:val="28"/>
          <w:szCs w:val="28"/>
          <w:rtl/>
          <w:lang w:bidi="fa-IR"/>
        </w:rPr>
      </w:pPr>
      <w:r>
        <w:rPr>
          <w:rFonts w:ascii="IRBadr" w:hAnsi="IRBadr" w:cs="IRBadr"/>
          <w:sz w:val="28"/>
          <w:szCs w:val="28"/>
          <w:rtl/>
          <w:lang w:bidi="fa-IR"/>
        </w:rPr>
        <w:t>روش‌های</w:t>
      </w:r>
      <w:r w:rsidR="009B0972" w:rsidRPr="00D52915">
        <w:rPr>
          <w:rFonts w:ascii="IRBadr" w:hAnsi="IRBadr" w:cs="IRBadr"/>
          <w:sz w:val="28"/>
          <w:szCs w:val="28"/>
          <w:rtl/>
          <w:lang w:bidi="fa-IR"/>
        </w:rPr>
        <w:t xml:space="preserve"> قولی چند </w:t>
      </w:r>
      <w:r>
        <w:rPr>
          <w:rFonts w:ascii="IRBadr" w:hAnsi="IRBadr" w:cs="IRBadr"/>
          <w:sz w:val="28"/>
          <w:szCs w:val="28"/>
          <w:rtl/>
          <w:lang w:bidi="fa-IR"/>
        </w:rPr>
        <w:t>نوع‌اند</w:t>
      </w:r>
      <w:r w:rsidR="009B0972" w:rsidRPr="00D52915">
        <w:rPr>
          <w:rFonts w:ascii="IRBadr" w:hAnsi="IRBadr" w:cs="IRBadr"/>
          <w:sz w:val="28"/>
          <w:szCs w:val="28"/>
          <w:rtl/>
          <w:lang w:bidi="fa-IR"/>
        </w:rPr>
        <w:t>:</w:t>
      </w:r>
    </w:p>
    <w:p w:rsidR="009B0972" w:rsidRPr="00D52915" w:rsidRDefault="00174C99" w:rsidP="00463FB9">
      <w:pPr>
        <w:pStyle w:val="aff0"/>
        <w:numPr>
          <w:ilvl w:val="0"/>
          <w:numId w:val="2"/>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آموزش </w:t>
      </w:r>
      <w:r w:rsidR="009B0972" w:rsidRPr="00D52915">
        <w:rPr>
          <w:rFonts w:ascii="IRBadr" w:hAnsi="IRBadr" w:cs="IRBadr"/>
          <w:sz w:val="28"/>
          <w:szCs w:val="28"/>
          <w:rtl/>
          <w:lang w:bidi="fa-IR"/>
        </w:rPr>
        <w:t>دادن</w:t>
      </w:r>
    </w:p>
    <w:p w:rsidR="009B0972" w:rsidRPr="00D52915" w:rsidRDefault="009B0972" w:rsidP="00463FB9">
      <w:pPr>
        <w:pStyle w:val="aff0"/>
        <w:numPr>
          <w:ilvl w:val="0"/>
          <w:numId w:val="2"/>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تذکر </w:t>
      </w:r>
      <w:r w:rsidR="00D52915">
        <w:rPr>
          <w:rFonts w:ascii="IRBadr" w:hAnsi="IRBadr" w:cs="IRBadr"/>
          <w:sz w:val="28"/>
          <w:szCs w:val="28"/>
          <w:rtl/>
          <w:lang w:bidi="fa-IR"/>
        </w:rPr>
        <w:t>ملاطفت‌آمیز</w:t>
      </w:r>
      <w:r w:rsidR="00174C99" w:rsidRPr="00D52915">
        <w:rPr>
          <w:rFonts w:ascii="IRBadr" w:hAnsi="IRBadr" w:cs="IRBadr"/>
          <w:sz w:val="28"/>
          <w:szCs w:val="28"/>
          <w:rtl/>
          <w:lang w:bidi="fa-IR"/>
        </w:rPr>
        <w:t xml:space="preserve"> </w:t>
      </w:r>
      <w:r w:rsidRPr="00D52915">
        <w:rPr>
          <w:rFonts w:ascii="IRBadr" w:hAnsi="IRBadr" w:cs="IRBadr"/>
          <w:sz w:val="28"/>
          <w:szCs w:val="28"/>
          <w:rtl/>
          <w:lang w:bidi="fa-IR"/>
        </w:rPr>
        <w:t>دادن</w:t>
      </w:r>
    </w:p>
    <w:p w:rsidR="009B0972" w:rsidRPr="00D52915" w:rsidRDefault="00174C99" w:rsidP="00463FB9">
      <w:pPr>
        <w:pStyle w:val="aff0"/>
        <w:numPr>
          <w:ilvl w:val="0"/>
          <w:numId w:val="2"/>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اخطار </w:t>
      </w:r>
      <w:r w:rsidR="009B0972" w:rsidRPr="00D52915">
        <w:rPr>
          <w:rFonts w:ascii="IRBadr" w:hAnsi="IRBadr" w:cs="IRBadr"/>
          <w:sz w:val="28"/>
          <w:szCs w:val="28"/>
          <w:rtl/>
          <w:lang w:bidi="fa-IR"/>
        </w:rPr>
        <w:t>دادن</w:t>
      </w:r>
    </w:p>
    <w:p w:rsidR="009B0972" w:rsidRPr="00D52915" w:rsidRDefault="00174C99" w:rsidP="00463FB9">
      <w:pPr>
        <w:pStyle w:val="aff0"/>
        <w:numPr>
          <w:ilvl w:val="0"/>
          <w:numId w:val="2"/>
        </w:numPr>
        <w:bidi/>
        <w:ind w:left="0" w:firstLine="0"/>
        <w:jc w:val="both"/>
        <w:rPr>
          <w:rFonts w:ascii="IRBadr" w:hAnsi="IRBadr" w:cs="IRBadr"/>
          <w:sz w:val="28"/>
          <w:szCs w:val="28"/>
          <w:lang w:bidi="fa-IR"/>
        </w:rPr>
      </w:pPr>
      <w:r w:rsidRPr="00D52915">
        <w:rPr>
          <w:rFonts w:ascii="IRBadr" w:hAnsi="IRBadr" w:cs="IRBadr"/>
          <w:sz w:val="28"/>
          <w:szCs w:val="28"/>
          <w:rtl/>
          <w:lang w:bidi="fa-IR"/>
        </w:rPr>
        <w:lastRenderedPageBreak/>
        <w:t xml:space="preserve">توبیخ </w:t>
      </w:r>
      <w:r w:rsidR="009B0972" w:rsidRPr="00D52915">
        <w:rPr>
          <w:rFonts w:ascii="IRBadr" w:hAnsi="IRBadr" w:cs="IRBadr"/>
          <w:sz w:val="28"/>
          <w:szCs w:val="28"/>
          <w:rtl/>
          <w:lang w:bidi="fa-IR"/>
        </w:rPr>
        <w:t>کردن</w:t>
      </w:r>
    </w:p>
    <w:p w:rsidR="009B0972" w:rsidRPr="00D52915" w:rsidRDefault="009B0972"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من درصدد این بحث نیستم، والا تقسیمات</w:t>
      </w:r>
      <w:r w:rsidRPr="00D52915">
        <w:rPr>
          <w:rFonts w:ascii="IRBadr" w:hAnsi="IRBadr" w:cs="IRBadr"/>
          <w:sz w:val="28"/>
          <w:szCs w:val="28"/>
          <w:rtl/>
          <w:lang w:bidi="fa-IR"/>
        </w:rPr>
        <w:t xml:space="preserve">ش </w:t>
      </w:r>
      <w:r w:rsidR="00174C99" w:rsidRPr="00D52915">
        <w:rPr>
          <w:rFonts w:ascii="IRBadr" w:hAnsi="IRBadr" w:cs="IRBadr"/>
          <w:sz w:val="28"/>
          <w:szCs w:val="28"/>
          <w:rtl/>
          <w:lang w:bidi="fa-IR"/>
        </w:rPr>
        <w:t>خیلی مفصل‌تر است</w:t>
      </w:r>
      <w:r w:rsidRPr="00D52915">
        <w:rPr>
          <w:rFonts w:ascii="IRBadr" w:hAnsi="IRBadr" w:cs="IRBadr"/>
          <w:sz w:val="28"/>
          <w:szCs w:val="28"/>
          <w:rtl/>
          <w:lang w:bidi="fa-IR"/>
        </w:rPr>
        <w:t xml:space="preserve">. </w:t>
      </w:r>
    </w:p>
    <w:p w:rsidR="009B0972" w:rsidRPr="00D52915" w:rsidRDefault="009B0972" w:rsidP="00FA61DF">
      <w:pPr>
        <w:pStyle w:val="4"/>
        <w:rPr>
          <w:rFonts w:ascii="IRBadr" w:hAnsi="IRBadr" w:cs="IRBadr"/>
          <w:rtl/>
        </w:rPr>
      </w:pPr>
      <w:bookmarkStart w:id="12" w:name="_Toc425554327"/>
      <w:r w:rsidRPr="00D52915">
        <w:rPr>
          <w:rFonts w:ascii="IRBadr" w:hAnsi="IRBadr" w:cs="IRBadr"/>
          <w:rtl/>
        </w:rPr>
        <w:t xml:space="preserve">روش </w:t>
      </w:r>
      <w:r w:rsidR="00D52915">
        <w:rPr>
          <w:rFonts w:ascii="IRBadr" w:hAnsi="IRBadr" w:cs="IRBadr"/>
          <w:rtl/>
        </w:rPr>
        <w:t>تقسیم‌بندی</w:t>
      </w:r>
      <w:bookmarkEnd w:id="12"/>
    </w:p>
    <w:p w:rsidR="009B0972"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روش‌های قولی از اخف شروع می‌شود می‌آید به سطح بالا</w:t>
      </w:r>
      <w:r w:rsidR="009B0972" w:rsidRPr="00D52915">
        <w:rPr>
          <w:rFonts w:ascii="IRBadr" w:hAnsi="IRBadr" w:cs="IRBadr"/>
          <w:sz w:val="28"/>
          <w:szCs w:val="28"/>
          <w:rtl/>
          <w:lang w:bidi="fa-IR"/>
        </w:rPr>
        <w:t>تر،</w:t>
      </w:r>
      <w:r w:rsidRPr="00D52915">
        <w:rPr>
          <w:rFonts w:ascii="IRBadr" w:hAnsi="IRBadr" w:cs="IRBadr"/>
          <w:sz w:val="28"/>
          <w:szCs w:val="28"/>
          <w:rtl/>
          <w:lang w:bidi="fa-IR"/>
        </w:rPr>
        <w:t xml:space="preserve"> که اخف آن</w:t>
      </w:r>
      <w:r w:rsidR="009B0972" w:rsidRPr="00D52915">
        <w:rPr>
          <w:rFonts w:ascii="IRBadr" w:hAnsi="IRBadr" w:cs="IRBadr"/>
          <w:sz w:val="28"/>
          <w:szCs w:val="28"/>
          <w:rtl/>
          <w:lang w:bidi="fa-IR"/>
        </w:rPr>
        <w:t>،</w:t>
      </w:r>
      <w:r w:rsidRPr="00D52915">
        <w:rPr>
          <w:rFonts w:ascii="IRBadr" w:hAnsi="IRBadr" w:cs="IRBadr"/>
          <w:sz w:val="28"/>
          <w:szCs w:val="28"/>
          <w:rtl/>
          <w:lang w:bidi="fa-IR"/>
        </w:rPr>
        <w:t xml:space="preserve"> این است که یادش بدهد، بعد این است که تذکر بدهد، نصیحت بکند</w:t>
      </w:r>
      <w:r w:rsidR="009B0972" w:rsidRPr="00D52915">
        <w:rPr>
          <w:rFonts w:ascii="IRBadr" w:hAnsi="IRBadr" w:cs="IRBadr"/>
          <w:sz w:val="28"/>
          <w:szCs w:val="28"/>
          <w:rtl/>
          <w:lang w:bidi="fa-IR"/>
        </w:rPr>
        <w:t>،</w:t>
      </w:r>
      <w:r w:rsidRPr="00D52915">
        <w:rPr>
          <w:rFonts w:ascii="IRBadr" w:hAnsi="IRBadr" w:cs="IRBadr"/>
          <w:sz w:val="28"/>
          <w:szCs w:val="28"/>
          <w:rtl/>
          <w:lang w:bidi="fa-IR"/>
        </w:rPr>
        <w:t xml:space="preserve"> بعد این است که </w:t>
      </w:r>
      <w:r w:rsidR="00D52915">
        <w:rPr>
          <w:rFonts w:ascii="IRBadr" w:hAnsi="IRBadr" w:cs="IRBadr"/>
          <w:sz w:val="28"/>
          <w:szCs w:val="28"/>
          <w:rtl/>
          <w:lang w:bidi="fa-IR"/>
        </w:rPr>
        <w:t>امرونهی</w:t>
      </w:r>
      <w:r w:rsidRPr="00D52915">
        <w:rPr>
          <w:rFonts w:ascii="IRBadr" w:hAnsi="IRBadr" w:cs="IRBadr"/>
          <w:sz w:val="28"/>
          <w:szCs w:val="28"/>
          <w:rtl/>
          <w:lang w:bidi="fa-IR"/>
        </w:rPr>
        <w:t xml:space="preserve"> بکند</w:t>
      </w:r>
      <w:r w:rsidR="009B0972" w:rsidRPr="00D52915">
        <w:rPr>
          <w:rFonts w:ascii="IRBadr" w:hAnsi="IRBadr" w:cs="IRBadr"/>
          <w:sz w:val="28"/>
          <w:szCs w:val="28"/>
          <w:rtl/>
          <w:lang w:bidi="fa-IR"/>
        </w:rPr>
        <w:t>،</w:t>
      </w:r>
      <w:r w:rsidRPr="00D52915">
        <w:rPr>
          <w:rFonts w:ascii="IRBadr" w:hAnsi="IRBadr" w:cs="IRBadr"/>
          <w:sz w:val="28"/>
          <w:szCs w:val="28"/>
          <w:rtl/>
          <w:lang w:bidi="fa-IR"/>
        </w:rPr>
        <w:t xml:space="preserve"> بعد این است که اخطار بدهد</w:t>
      </w:r>
      <w:r w:rsidR="00E306D9" w:rsidRPr="00D52915">
        <w:rPr>
          <w:rFonts w:ascii="IRBadr" w:hAnsi="IRBadr" w:cs="IRBadr"/>
          <w:sz w:val="28"/>
          <w:szCs w:val="28"/>
          <w:rtl/>
          <w:lang w:bidi="fa-IR"/>
        </w:rPr>
        <w:t xml:space="preserve">. </w:t>
      </w:r>
      <w:r w:rsidR="00D52915">
        <w:rPr>
          <w:rFonts w:ascii="IRBadr" w:hAnsi="IRBadr" w:cs="IRBadr"/>
          <w:sz w:val="28"/>
          <w:szCs w:val="28"/>
          <w:rtl/>
          <w:lang w:bidi="fa-IR"/>
        </w:rPr>
        <w:t>مثلاً</w:t>
      </w:r>
      <w:r w:rsidR="009B0972" w:rsidRPr="00D52915">
        <w:rPr>
          <w:rFonts w:ascii="IRBadr" w:hAnsi="IRBadr" w:cs="IRBadr"/>
          <w:sz w:val="28"/>
          <w:szCs w:val="28"/>
          <w:rtl/>
          <w:lang w:bidi="fa-IR"/>
        </w:rPr>
        <w:t xml:space="preserve"> بگوید:</w:t>
      </w:r>
      <w:r w:rsidRPr="00D52915">
        <w:rPr>
          <w:rFonts w:ascii="IRBadr" w:hAnsi="IRBadr" w:cs="IRBadr"/>
          <w:sz w:val="28"/>
          <w:szCs w:val="28"/>
          <w:rtl/>
          <w:lang w:bidi="fa-IR"/>
        </w:rPr>
        <w:t xml:space="preserve"> اگر این کار </w:t>
      </w:r>
      <w:r w:rsidR="009B0972" w:rsidRPr="00D52915">
        <w:rPr>
          <w:rFonts w:ascii="IRBadr" w:hAnsi="IRBadr" w:cs="IRBadr"/>
          <w:sz w:val="28"/>
          <w:szCs w:val="28"/>
          <w:rtl/>
          <w:lang w:bidi="fa-IR"/>
        </w:rPr>
        <w:t xml:space="preserve">را </w:t>
      </w:r>
      <w:r w:rsidRPr="00D52915">
        <w:rPr>
          <w:rFonts w:ascii="IRBadr" w:hAnsi="IRBadr" w:cs="IRBadr"/>
          <w:sz w:val="28"/>
          <w:szCs w:val="28"/>
          <w:rtl/>
          <w:lang w:bidi="fa-IR"/>
        </w:rPr>
        <w:t>نکنی</w:t>
      </w:r>
      <w:r w:rsidR="009B0972" w:rsidRPr="00D52915">
        <w:rPr>
          <w:rFonts w:ascii="IRBadr" w:hAnsi="IRBadr" w:cs="IRBadr"/>
          <w:sz w:val="28"/>
          <w:szCs w:val="28"/>
          <w:rtl/>
          <w:lang w:bidi="fa-IR"/>
        </w:rPr>
        <w:t>...</w:t>
      </w:r>
      <w:r w:rsidRPr="00D52915">
        <w:rPr>
          <w:rFonts w:ascii="IRBadr" w:hAnsi="IRBadr" w:cs="IRBadr"/>
          <w:sz w:val="28"/>
          <w:szCs w:val="28"/>
          <w:rtl/>
          <w:lang w:bidi="fa-IR"/>
        </w:rPr>
        <w:t xml:space="preserve"> حالت تهدید</w:t>
      </w:r>
      <w:r w:rsidR="009B0972" w:rsidRPr="00D52915">
        <w:rPr>
          <w:rFonts w:ascii="IRBadr" w:hAnsi="IRBadr" w:cs="IRBadr"/>
          <w:sz w:val="28"/>
          <w:szCs w:val="28"/>
          <w:rtl/>
          <w:lang w:bidi="fa-IR"/>
        </w:rPr>
        <w:t xml:space="preserve"> یا توبیخ به خود بگیرد</w:t>
      </w:r>
      <w:r w:rsidRPr="00D52915">
        <w:rPr>
          <w:rFonts w:ascii="IRBadr" w:hAnsi="IRBadr" w:cs="IRBadr"/>
          <w:sz w:val="28"/>
          <w:szCs w:val="28"/>
          <w:rtl/>
          <w:lang w:bidi="fa-IR"/>
        </w:rPr>
        <w:t xml:space="preserve">. </w:t>
      </w:r>
    </w:p>
    <w:p w:rsidR="00B512A4" w:rsidRPr="00D52915" w:rsidRDefault="00B512A4" w:rsidP="00FA61DF">
      <w:pPr>
        <w:pStyle w:val="4"/>
        <w:rPr>
          <w:rFonts w:ascii="IRBadr" w:hAnsi="IRBadr" w:cs="IRBadr"/>
          <w:rtl/>
        </w:rPr>
      </w:pPr>
      <w:bookmarkStart w:id="13" w:name="_Toc425554328"/>
      <w:r w:rsidRPr="00D52915">
        <w:rPr>
          <w:rFonts w:ascii="IRBadr" w:hAnsi="IRBadr" w:cs="IRBadr"/>
          <w:rtl/>
        </w:rPr>
        <w:t xml:space="preserve">انواع </w:t>
      </w:r>
      <w:r w:rsidR="00D52915">
        <w:rPr>
          <w:rFonts w:ascii="IRBadr" w:hAnsi="IRBadr" w:cs="IRBadr"/>
          <w:rtl/>
        </w:rPr>
        <w:t>روش‌های</w:t>
      </w:r>
      <w:r w:rsidRPr="00D52915">
        <w:rPr>
          <w:rFonts w:ascii="IRBadr" w:hAnsi="IRBadr" w:cs="IRBadr"/>
          <w:rtl/>
        </w:rPr>
        <w:t xml:space="preserve"> فعلی:</w:t>
      </w:r>
      <w:bookmarkEnd w:id="13"/>
    </w:p>
    <w:p w:rsidR="00B512A4" w:rsidRPr="00D52915" w:rsidRDefault="00174C99" w:rsidP="00463FB9">
      <w:pPr>
        <w:pStyle w:val="aff0"/>
        <w:numPr>
          <w:ilvl w:val="0"/>
          <w:numId w:val="3"/>
        </w:numPr>
        <w:bidi/>
        <w:ind w:left="0" w:firstLine="0"/>
        <w:jc w:val="both"/>
        <w:rPr>
          <w:rFonts w:ascii="IRBadr" w:hAnsi="IRBadr" w:cs="IRBadr"/>
          <w:sz w:val="28"/>
          <w:szCs w:val="28"/>
          <w:rtl/>
          <w:lang w:bidi="fa-IR"/>
        </w:rPr>
      </w:pPr>
      <w:r w:rsidRPr="00D52915">
        <w:rPr>
          <w:rFonts w:ascii="IRBadr" w:hAnsi="IRBadr" w:cs="IRBadr"/>
          <w:sz w:val="28"/>
          <w:szCs w:val="28"/>
          <w:rtl/>
          <w:lang w:bidi="fa-IR"/>
        </w:rPr>
        <w:t>زدن</w:t>
      </w:r>
    </w:p>
    <w:p w:rsidR="00B512A4" w:rsidRPr="00D52915" w:rsidRDefault="00B512A4" w:rsidP="00463FB9">
      <w:pPr>
        <w:pStyle w:val="aff0"/>
        <w:numPr>
          <w:ilvl w:val="0"/>
          <w:numId w:val="3"/>
        </w:numPr>
        <w:bidi/>
        <w:ind w:left="0" w:firstLine="0"/>
        <w:jc w:val="both"/>
        <w:rPr>
          <w:rFonts w:ascii="IRBadr" w:hAnsi="IRBadr" w:cs="IRBadr"/>
          <w:sz w:val="28"/>
          <w:szCs w:val="28"/>
          <w:lang w:bidi="fa-IR"/>
        </w:rPr>
      </w:pPr>
      <w:r w:rsidRPr="00D52915">
        <w:rPr>
          <w:rFonts w:ascii="IRBadr" w:hAnsi="IRBadr" w:cs="IRBadr"/>
          <w:sz w:val="28"/>
          <w:szCs w:val="28"/>
          <w:rtl/>
          <w:lang w:bidi="fa-IR"/>
        </w:rPr>
        <w:t>حبس کردن</w:t>
      </w:r>
    </w:p>
    <w:p w:rsidR="00B512A4" w:rsidRPr="00D52915" w:rsidRDefault="00174C99" w:rsidP="00463FB9">
      <w:pPr>
        <w:pStyle w:val="aff0"/>
        <w:numPr>
          <w:ilvl w:val="0"/>
          <w:numId w:val="3"/>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 دست و </w:t>
      </w:r>
      <w:r w:rsidR="00B512A4" w:rsidRPr="00D52915">
        <w:rPr>
          <w:rFonts w:ascii="IRBadr" w:hAnsi="IRBadr" w:cs="IRBadr"/>
          <w:sz w:val="28"/>
          <w:szCs w:val="28"/>
          <w:rtl/>
          <w:lang w:bidi="fa-IR"/>
        </w:rPr>
        <w:t>بستن</w:t>
      </w:r>
    </w:p>
    <w:p w:rsidR="00B512A4" w:rsidRPr="00D52915" w:rsidRDefault="00B512A4"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اینجا مقصود ما بحث ضرب </w:t>
      </w:r>
      <w:r w:rsidRPr="00D52915">
        <w:rPr>
          <w:rFonts w:ascii="IRBadr" w:hAnsi="IRBadr" w:cs="IRBadr"/>
          <w:sz w:val="28"/>
          <w:szCs w:val="28"/>
          <w:rtl/>
          <w:lang w:bidi="fa-IR"/>
        </w:rPr>
        <w:t>و</w:t>
      </w:r>
      <w:r w:rsidR="00174C99" w:rsidRPr="00D52915">
        <w:rPr>
          <w:rFonts w:ascii="IRBadr" w:hAnsi="IRBadr" w:cs="IRBadr"/>
          <w:sz w:val="28"/>
          <w:szCs w:val="28"/>
          <w:rtl/>
          <w:lang w:bidi="fa-IR"/>
        </w:rPr>
        <w:t xml:space="preserve"> زدن است. پس اصل تکلیف رجحان دارد. بعضی از شیوه‌های آن مسلم جایز است و بعضی</w:t>
      </w:r>
      <w:r w:rsidRPr="00D52915">
        <w:rPr>
          <w:rFonts w:ascii="IRBadr" w:hAnsi="IRBadr" w:cs="IRBadr"/>
          <w:sz w:val="28"/>
          <w:szCs w:val="28"/>
          <w:rtl/>
          <w:lang w:bidi="fa-IR"/>
        </w:rPr>
        <w:t>،</w:t>
      </w:r>
      <w:r w:rsidR="00174C99" w:rsidRPr="00D52915">
        <w:rPr>
          <w:rFonts w:ascii="IRBadr" w:hAnsi="IRBadr" w:cs="IRBadr"/>
          <w:sz w:val="28"/>
          <w:szCs w:val="28"/>
          <w:rtl/>
          <w:lang w:bidi="fa-IR"/>
        </w:rPr>
        <w:t xml:space="preserve"> محل بحث و کلام است. </w:t>
      </w:r>
    </w:p>
    <w:p w:rsidR="00B512A4" w:rsidRPr="00D52915" w:rsidRDefault="00B512A4" w:rsidP="00FA61DF">
      <w:pPr>
        <w:pStyle w:val="4"/>
        <w:rPr>
          <w:rFonts w:ascii="IRBadr" w:hAnsi="IRBadr" w:cs="IRBadr"/>
          <w:rtl/>
        </w:rPr>
      </w:pPr>
      <w:bookmarkStart w:id="14" w:name="_Toc425554329"/>
      <w:r w:rsidRPr="00D52915">
        <w:rPr>
          <w:rFonts w:ascii="IRBadr" w:hAnsi="IRBadr" w:cs="IRBadr"/>
          <w:rtl/>
        </w:rPr>
        <w:t>نکته:</w:t>
      </w:r>
      <w:bookmarkEnd w:id="14"/>
    </w:p>
    <w:p w:rsidR="00A50B9B"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اصل این است که زدن جایز نیست. این هم اصل اولیه است. یعنی قاعده اولیه این است که زدن دیگری، آزار </w:t>
      </w:r>
      <w:r w:rsidR="00B512A4" w:rsidRPr="00D52915">
        <w:rPr>
          <w:rFonts w:ascii="IRBadr" w:hAnsi="IRBadr" w:cs="IRBadr"/>
          <w:sz w:val="28"/>
          <w:szCs w:val="28"/>
          <w:rtl/>
          <w:lang w:bidi="fa-IR"/>
        </w:rPr>
        <w:t>و</w:t>
      </w:r>
      <w:r w:rsidRPr="00D52915">
        <w:rPr>
          <w:rFonts w:ascii="IRBadr" w:hAnsi="IRBadr" w:cs="IRBadr"/>
          <w:sz w:val="28"/>
          <w:szCs w:val="28"/>
          <w:rtl/>
          <w:lang w:bidi="fa-IR"/>
        </w:rPr>
        <w:t xml:space="preserve"> اذیت دیگری</w:t>
      </w:r>
      <w:r w:rsidR="00B512A4" w:rsidRPr="00D52915">
        <w:rPr>
          <w:rFonts w:ascii="IRBadr" w:hAnsi="IRBadr" w:cs="IRBadr"/>
          <w:sz w:val="28"/>
          <w:szCs w:val="28"/>
          <w:rtl/>
          <w:lang w:bidi="fa-IR"/>
        </w:rPr>
        <w:t>،</w:t>
      </w:r>
      <w:r w:rsidRPr="00D52915">
        <w:rPr>
          <w:rFonts w:ascii="IRBadr" w:hAnsi="IRBadr" w:cs="IRBadr"/>
          <w:sz w:val="28"/>
          <w:szCs w:val="28"/>
          <w:rtl/>
          <w:lang w:bidi="fa-IR"/>
        </w:rPr>
        <w:t xml:space="preserve"> اینکه به او </w:t>
      </w:r>
      <w:r w:rsidR="00D52915">
        <w:rPr>
          <w:rFonts w:ascii="IRBadr" w:hAnsi="IRBadr" w:cs="IRBadr"/>
          <w:sz w:val="28"/>
          <w:szCs w:val="28"/>
          <w:rtl/>
          <w:lang w:bidi="fa-IR"/>
        </w:rPr>
        <w:t>صدمه‌ای</w:t>
      </w:r>
      <w:r w:rsidRPr="00D52915">
        <w:rPr>
          <w:rFonts w:ascii="IRBadr" w:hAnsi="IRBadr" w:cs="IRBadr"/>
          <w:sz w:val="28"/>
          <w:szCs w:val="28"/>
          <w:rtl/>
          <w:lang w:bidi="fa-IR"/>
        </w:rPr>
        <w:t xml:space="preserve"> وارد بشود و امثال </w:t>
      </w:r>
      <w:r w:rsidR="00D52915">
        <w:rPr>
          <w:rFonts w:ascii="IRBadr" w:hAnsi="IRBadr" w:cs="IRBadr"/>
          <w:sz w:val="28"/>
          <w:szCs w:val="28"/>
          <w:rtl/>
          <w:lang w:bidi="fa-IR"/>
        </w:rPr>
        <w:t>این‌ها</w:t>
      </w:r>
      <w:r w:rsidRPr="00D52915">
        <w:rPr>
          <w:rFonts w:ascii="IRBadr" w:hAnsi="IRBadr" w:cs="IRBadr"/>
          <w:sz w:val="28"/>
          <w:szCs w:val="28"/>
          <w:rtl/>
          <w:lang w:bidi="fa-IR"/>
        </w:rPr>
        <w:t xml:space="preserve"> جایز نیست. اطلاقاتی داریم که منع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و اصل همین است که جایز نیست</w:t>
      </w:r>
      <w:r w:rsidR="00B512A4" w:rsidRPr="00D52915">
        <w:rPr>
          <w:rFonts w:ascii="IRBadr" w:hAnsi="IRBadr" w:cs="IRBadr"/>
          <w:sz w:val="28"/>
          <w:szCs w:val="28"/>
          <w:rtl/>
          <w:lang w:bidi="fa-IR"/>
        </w:rPr>
        <w:t xml:space="preserve"> </w:t>
      </w:r>
      <w:r w:rsidRPr="00D52915">
        <w:rPr>
          <w:rFonts w:ascii="IRBadr" w:hAnsi="IRBadr" w:cs="IRBadr"/>
          <w:sz w:val="28"/>
          <w:szCs w:val="28"/>
          <w:rtl/>
          <w:lang w:bidi="fa-IR"/>
        </w:rPr>
        <w:t>و لذا ما</w:t>
      </w:r>
      <w:r w:rsidR="00B512A4" w:rsidRPr="00D52915">
        <w:rPr>
          <w:rFonts w:ascii="IRBadr" w:hAnsi="IRBadr" w:cs="IRBadr"/>
          <w:sz w:val="28"/>
          <w:szCs w:val="28"/>
          <w:rtl/>
          <w:lang w:bidi="fa-IR"/>
        </w:rPr>
        <w:t xml:space="preserve"> برای</w:t>
      </w:r>
      <w:r w:rsidRPr="00D52915">
        <w:rPr>
          <w:rFonts w:ascii="IRBadr" w:hAnsi="IRBadr" w:cs="IRBadr"/>
          <w:sz w:val="28"/>
          <w:szCs w:val="28"/>
          <w:rtl/>
          <w:lang w:bidi="fa-IR"/>
        </w:rPr>
        <w:t xml:space="preserve"> خروج از این قاعده اولیه نیاز به دلیل داریم.</w:t>
      </w:r>
    </w:p>
    <w:p w:rsidR="00A50B9B" w:rsidRPr="00D52915" w:rsidRDefault="00A50B9B" w:rsidP="00FA61DF">
      <w:pPr>
        <w:pStyle w:val="4"/>
        <w:rPr>
          <w:rFonts w:ascii="IRBadr" w:hAnsi="IRBadr" w:cs="IRBadr"/>
          <w:rtl/>
        </w:rPr>
      </w:pPr>
      <w:bookmarkStart w:id="15" w:name="_Toc425554330"/>
      <w:r w:rsidRPr="00D52915">
        <w:rPr>
          <w:rFonts w:ascii="IRBadr" w:hAnsi="IRBadr" w:cs="IRBadr"/>
          <w:rtl/>
        </w:rPr>
        <w:t>اقوال در مسئله:</w:t>
      </w:r>
      <w:bookmarkEnd w:id="15"/>
    </w:p>
    <w:p w:rsidR="00A50B9B" w:rsidRPr="00D52915" w:rsidRDefault="00A50B9B"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B512A4" w:rsidRPr="00D52915">
        <w:rPr>
          <w:rFonts w:ascii="IRBadr" w:hAnsi="IRBadr" w:cs="IRBadr"/>
          <w:sz w:val="28"/>
          <w:szCs w:val="28"/>
          <w:rtl/>
          <w:lang w:bidi="fa-IR"/>
        </w:rPr>
        <w:t>در اقوال مسئله مقداری تنبه و اضطراب وجود دارد.</w:t>
      </w:r>
      <w:r w:rsidR="00174C99" w:rsidRPr="00D52915">
        <w:rPr>
          <w:rFonts w:ascii="IRBadr" w:hAnsi="IRBadr" w:cs="IRBadr"/>
          <w:sz w:val="28"/>
          <w:szCs w:val="28"/>
          <w:rtl/>
          <w:lang w:bidi="fa-IR"/>
        </w:rPr>
        <w:t xml:space="preserve"> </w:t>
      </w:r>
    </w:p>
    <w:p w:rsidR="00A50B9B" w:rsidRPr="00D52915" w:rsidRDefault="00D52915" w:rsidP="00463FB9">
      <w:pPr>
        <w:pStyle w:val="aff0"/>
        <w:numPr>
          <w:ilvl w:val="0"/>
          <w:numId w:val="6"/>
        </w:numPr>
        <w:bidi/>
        <w:ind w:left="0" w:firstLine="0"/>
        <w:jc w:val="both"/>
        <w:rPr>
          <w:rFonts w:ascii="IRBadr" w:hAnsi="IRBadr" w:cs="IRBadr"/>
          <w:sz w:val="28"/>
          <w:szCs w:val="28"/>
          <w:lang w:bidi="fa-IR"/>
        </w:rPr>
      </w:pPr>
      <w:r>
        <w:rPr>
          <w:rFonts w:ascii="IRBadr" w:hAnsi="IRBadr" w:cs="IRBadr"/>
          <w:sz w:val="28"/>
          <w:szCs w:val="28"/>
          <w:rtl/>
          <w:lang w:bidi="fa-IR"/>
        </w:rPr>
        <w:t>مثلاً</w:t>
      </w:r>
      <w:r w:rsidR="00174C99" w:rsidRPr="00D52915">
        <w:rPr>
          <w:rFonts w:ascii="IRBadr" w:hAnsi="IRBadr" w:cs="IRBadr"/>
          <w:sz w:val="28"/>
          <w:szCs w:val="28"/>
          <w:rtl/>
          <w:lang w:bidi="fa-IR"/>
        </w:rPr>
        <w:t xml:space="preserve"> یک </w:t>
      </w:r>
      <w:r w:rsidR="00B512A4" w:rsidRPr="00D52915">
        <w:rPr>
          <w:rFonts w:ascii="IRBadr" w:hAnsi="IRBadr" w:cs="IRBadr"/>
          <w:sz w:val="28"/>
          <w:szCs w:val="28"/>
          <w:rtl/>
          <w:lang w:bidi="fa-IR"/>
        </w:rPr>
        <w:t xml:space="preserve">قول </w:t>
      </w:r>
      <w:r>
        <w:rPr>
          <w:rFonts w:ascii="IRBadr" w:hAnsi="IRBadr" w:cs="IRBadr"/>
          <w:sz w:val="28"/>
          <w:szCs w:val="28"/>
          <w:rtl/>
          <w:lang w:bidi="fa-IR"/>
        </w:rPr>
        <w:t>می‌گوید</w:t>
      </w:r>
      <w:r w:rsidR="00B512A4"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بیش از ده </w:t>
      </w:r>
      <w:r w:rsidR="006059CD" w:rsidRPr="00D52915">
        <w:rPr>
          <w:rFonts w:ascii="IRBadr" w:hAnsi="IRBadr" w:cs="IRBadr"/>
          <w:sz w:val="28"/>
          <w:szCs w:val="28"/>
          <w:rtl/>
          <w:lang w:bidi="fa-IR"/>
        </w:rPr>
        <w:t>ضربه</w:t>
      </w:r>
      <w:r w:rsidR="00174C99" w:rsidRPr="00D52915">
        <w:rPr>
          <w:rFonts w:ascii="IRBadr" w:hAnsi="IRBadr" w:cs="IRBadr"/>
          <w:sz w:val="28"/>
          <w:szCs w:val="28"/>
          <w:rtl/>
          <w:lang w:bidi="fa-IR"/>
        </w:rPr>
        <w:t xml:space="preserve"> نباید زد</w:t>
      </w:r>
      <w:r w:rsidR="006059CD" w:rsidRPr="00D52915">
        <w:rPr>
          <w:rFonts w:ascii="IRBadr" w:hAnsi="IRBadr" w:cs="IRBadr"/>
          <w:sz w:val="28"/>
          <w:szCs w:val="28"/>
          <w:rtl/>
          <w:lang w:bidi="fa-IR"/>
        </w:rPr>
        <w:t xml:space="preserve">. </w:t>
      </w:r>
      <w:r w:rsidR="00B512A4" w:rsidRPr="00D52915">
        <w:rPr>
          <w:rFonts w:ascii="IRBadr" w:hAnsi="IRBadr" w:cs="IRBadr"/>
          <w:sz w:val="28"/>
          <w:szCs w:val="28"/>
          <w:rtl/>
          <w:lang w:bidi="fa-IR"/>
        </w:rPr>
        <w:t>این قول</w:t>
      </w:r>
      <w:r w:rsidR="00174C99" w:rsidRPr="00D52915">
        <w:rPr>
          <w:rFonts w:ascii="IRBadr" w:hAnsi="IRBadr" w:cs="IRBadr"/>
          <w:sz w:val="28"/>
          <w:szCs w:val="28"/>
          <w:rtl/>
          <w:lang w:bidi="fa-IR"/>
        </w:rPr>
        <w:t xml:space="preserve"> </w:t>
      </w:r>
      <w:r>
        <w:rPr>
          <w:rFonts w:ascii="IRBadr" w:hAnsi="IRBadr" w:cs="IRBadr"/>
          <w:sz w:val="28"/>
          <w:szCs w:val="28"/>
          <w:rtl/>
          <w:lang w:bidi="fa-IR"/>
        </w:rPr>
        <w:t>ظاهراً</w:t>
      </w:r>
      <w:r w:rsidR="00174C99" w:rsidRPr="00D52915">
        <w:rPr>
          <w:rFonts w:ascii="IRBadr" w:hAnsi="IRBadr" w:cs="IRBadr"/>
          <w:sz w:val="28"/>
          <w:szCs w:val="28"/>
          <w:rtl/>
          <w:lang w:bidi="fa-IR"/>
        </w:rPr>
        <w:t xml:space="preserve"> </w:t>
      </w:r>
      <w:r w:rsidR="00B512A4" w:rsidRPr="00D52915">
        <w:rPr>
          <w:rFonts w:ascii="IRBadr" w:hAnsi="IRBadr" w:cs="IRBadr"/>
          <w:sz w:val="28"/>
          <w:szCs w:val="28"/>
          <w:rtl/>
          <w:lang w:bidi="fa-IR"/>
        </w:rPr>
        <w:t xml:space="preserve">برای </w:t>
      </w:r>
      <w:r w:rsidR="00174C99" w:rsidRPr="00D52915">
        <w:rPr>
          <w:rFonts w:ascii="IRBadr" w:hAnsi="IRBadr" w:cs="IRBadr"/>
          <w:sz w:val="28"/>
          <w:szCs w:val="28"/>
          <w:rtl/>
          <w:lang w:bidi="fa-IR"/>
        </w:rPr>
        <w:t xml:space="preserve">مرحوم محقق است. </w:t>
      </w:r>
    </w:p>
    <w:p w:rsidR="00A50B9B" w:rsidRPr="00D52915" w:rsidRDefault="00174C99" w:rsidP="00463FB9">
      <w:pPr>
        <w:pStyle w:val="aff0"/>
        <w:numPr>
          <w:ilvl w:val="0"/>
          <w:numId w:val="6"/>
        </w:numPr>
        <w:bidi/>
        <w:ind w:left="0" w:firstLine="0"/>
        <w:jc w:val="both"/>
        <w:rPr>
          <w:rFonts w:ascii="IRBadr" w:hAnsi="IRBadr" w:cs="IRBadr"/>
          <w:sz w:val="28"/>
          <w:szCs w:val="28"/>
          <w:lang w:bidi="fa-IR"/>
        </w:rPr>
      </w:pPr>
      <w:r w:rsidRPr="00D52915">
        <w:rPr>
          <w:rFonts w:ascii="IRBadr" w:hAnsi="IRBadr" w:cs="IRBadr"/>
          <w:sz w:val="28"/>
          <w:szCs w:val="28"/>
          <w:rtl/>
          <w:lang w:bidi="fa-IR"/>
        </w:rPr>
        <w:t>یک قول</w:t>
      </w:r>
      <w:r w:rsidR="00B512A4" w:rsidRPr="00D52915">
        <w:rPr>
          <w:rFonts w:ascii="IRBadr" w:hAnsi="IRBadr" w:cs="IRBadr"/>
          <w:sz w:val="28"/>
          <w:szCs w:val="28"/>
          <w:rtl/>
          <w:lang w:bidi="fa-IR"/>
        </w:rPr>
        <w:t>،</w:t>
      </w:r>
      <w:r w:rsidRPr="00D52915">
        <w:rPr>
          <w:rFonts w:ascii="IRBadr" w:hAnsi="IRBadr" w:cs="IRBadr"/>
          <w:sz w:val="28"/>
          <w:szCs w:val="28"/>
          <w:rtl/>
          <w:lang w:bidi="fa-IR"/>
        </w:rPr>
        <w:t xml:space="preserve"> پنج یا شش</w:t>
      </w:r>
      <w:r w:rsidR="00B512A4" w:rsidRPr="00D52915">
        <w:rPr>
          <w:rFonts w:ascii="IRBadr" w:hAnsi="IRBadr" w:cs="IRBadr"/>
          <w:sz w:val="28"/>
          <w:szCs w:val="28"/>
          <w:rtl/>
          <w:lang w:bidi="fa-IR"/>
        </w:rPr>
        <w:t xml:space="preserve"> ضربه</w:t>
      </w:r>
      <w:r w:rsidRPr="00D52915">
        <w:rPr>
          <w:rFonts w:ascii="IRBadr" w:hAnsi="IRBadr" w:cs="IRBadr"/>
          <w:sz w:val="28"/>
          <w:szCs w:val="28"/>
          <w:rtl/>
          <w:lang w:bidi="fa-IR"/>
        </w:rPr>
        <w:t xml:space="preserve"> است</w:t>
      </w:r>
      <w:r w:rsidR="00B512A4" w:rsidRPr="00D52915">
        <w:rPr>
          <w:rFonts w:ascii="IRBadr" w:hAnsi="IRBadr" w:cs="IRBadr"/>
          <w:sz w:val="28"/>
          <w:szCs w:val="28"/>
          <w:rtl/>
          <w:lang w:bidi="fa-IR"/>
        </w:rPr>
        <w:t>.</w:t>
      </w:r>
    </w:p>
    <w:p w:rsidR="00A50B9B" w:rsidRPr="00D52915" w:rsidRDefault="00174C99" w:rsidP="00463FB9">
      <w:pPr>
        <w:pStyle w:val="aff0"/>
        <w:numPr>
          <w:ilvl w:val="0"/>
          <w:numId w:val="6"/>
        </w:numPr>
        <w:bidi/>
        <w:ind w:left="0" w:firstLine="0"/>
        <w:jc w:val="both"/>
        <w:rPr>
          <w:rFonts w:ascii="IRBadr" w:hAnsi="IRBadr" w:cs="IRBadr"/>
          <w:sz w:val="28"/>
          <w:szCs w:val="28"/>
          <w:lang w:bidi="fa-IR"/>
        </w:rPr>
      </w:pPr>
      <w:r w:rsidRPr="00D52915">
        <w:rPr>
          <w:rFonts w:ascii="IRBadr" w:hAnsi="IRBadr" w:cs="IRBadr"/>
          <w:sz w:val="28"/>
          <w:szCs w:val="28"/>
          <w:rtl/>
          <w:lang w:bidi="fa-IR"/>
        </w:rPr>
        <w:t>یک قول سه ضربه است.</w:t>
      </w:r>
    </w:p>
    <w:p w:rsidR="00BA309B" w:rsidRPr="00D52915" w:rsidRDefault="00174C99" w:rsidP="00463FB9">
      <w:pPr>
        <w:pStyle w:val="aff0"/>
        <w:numPr>
          <w:ilvl w:val="0"/>
          <w:numId w:val="6"/>
        </w:numPr>
        <w:bidi/>
        <w:ind w:left="0" w:firstLine="0"/>
        <w:jc w:val="both"/>
        <w:rPr>
          <w:rFonts w:ascii="IRBadr" w:hAnsi="IRBadr" w:cs="IRBadr"/>
          <w:sz w:val="28"/>
          <w:szCs w:val="28"/>
          <w:lang w:bidi="fa-IR"/>
        </w:rPr>
      </w:pPr>
      <w:r w:rsidRPr="00D52915">
        <w:rPr>
          <w:rFonts w:ascii="IRBadr" w:hAnsi="IRBadr" w:cs="IRBadr"/>
          <w:sz w:val="28"/>
          <w:szCs w:val="28"/>
          <w:rtl/>
          <w:lang w:bidi="fa-IR"/>
        </w:rPr>
        <w:lastRenderedPageBreak/>
        <w:t xml:space="preserve">یک قول هم این است که </w:t>
      </w:r>
      <w:r w:rsidR="006059CD" w:rsidRPr="00D52915">
        <w:rPr>
          <w:rFonts w:ascii="IRBadr" w:hAnsi="IRBadr" w:cs="IRBadr"/>
          <w:sz w:val="28"/>
          <w:szCs w:val="28"/>
          <w:rtl/>
          <w:lang w:bidi="fa-IR"/>
        </w:rPr>
        <w:t>تعداد ضربات،</w:t>
      </w:r>
      <w:r w:rsidRPr="00D52915">
        <w:rPr>
          <w:rFonts w:ascii="IRBadr" w:hAnsi="IRBadr" w:cs="IRBadr"/>
          <w:sz w:val="28"/>
          <w:szCs w:val="28"/>
          <w:rtl/>
          <w:lang w:bidi="fa-IR"/>
        </w:rPr>
        <w:t xml:space="preserve"> حد</w:t>
      </w:r>
      <w:r w:rsidR="006059CD" w:rsidRPr="00D52915">
        <w:rPr>
          <w:rFonts w:ascii="IRBadr" w:hAnsi="IRBadr" w:cs="IRBadr"/>
          <w:sz w:val="28"/>
          <w:szCs w:val="28"/>
          <w:rtl/>
          <w:lang w:bidi="fa-IR"/>
        </w:rPr>
        <w:t>ی</w:t>
      </w:r>
      <w:r w:rsidRPr="00D52915">
        <w:rPr>
          <w:rFonts w:ascii="IRBadr" w:hAnsi="IRBadr" w:cs="IRBadr"/>
          <w:sz w:val="28"/>
          <w:szCs w:val="28"/>
          <w:rtl/>
          <w:lang w:bidi="fa-IR"/>
        </w:rPr>
        <w:t xml:space="preserve"> ندارد. حکمش</w:t>
      </w:r>
      <w:r w:rsidR="006059CD" w:rsidRPr="00D52915">
        <w:rPr>
          <w:rFonts w:ascii="IRBadr" w:hAnsi="IRBadr" w:cs="IRBadr"/>
          <w:sz w:val="28"/>
          <w:szCs w:val="28"/>
          <w:rtl/>
          <w:lang w:bidi="fa-IR"/>
        </w:rPr>
        <w:t>،</w:t>
      </w:r>
      <w:r w:rsidRPr="00D52915">
        <w:rPr>
          <w:rFonts w:ascii="IRBadr" w:hAnsi="IRBadr" w:cs="IRBadr"/>
          <w:sz w:val="28"/>
          <w:szCs w:val="28"/>
          <w:rtl/>
          <w:lang w:bidi="fa-IR"/>
        </w:rPr>
        <w:t xml:space="preserve"> حکم مطلق تعزیر است</w:t>
      </w:r>
      <w:r w:rsidR="006059CD"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6059CD" w:rsidRPr="00D52915">
        <w:rPr>
          <w:rFonts w:ascii="IRBadr" w:hAnsi="IRBadr" w:cs="IRBadr"/>
          <w:sz w:val="28"/>
          <w:szCs w:val="28"/>
          <w:rtl/>
          <w:lang w:bidi="fa-IR"/>
        </w:rPr>
        <w:t xml:space="preserve">در </w:t>
      </w:r>
      <w:r w:rsidRPr="00D52915">
        <w:rPr>
          <w:rFonts w:ascii="IRBadr" w:hAnsi="IRBadr" w:cs="IRBadr"/>
          <w:sz w:val="28"/>
          <w:szCs w:val="28"/>
          <w:rtl/>
          <w:lang w:bidi="fa-IR"/>
        </w:rPr>
        <w:t>تعزیرات</w:t>
      </w:r>
      <w:r w:rsidR="006059CD" w:rsidRPr="00D52915">
        <w:rPr>
          <w:rFonts w:ascii="IRBadr" w:hAnsi="IRBadr" w:cs="IRBadr"/>
          <w:sz w:val="28"/>
          <w:szCs w:val="28"/>
          <w:rtl/>
          <w:lang w:bidi="fa-IR"/>
        </w:rPr>
        <w:t xml:space="preserve">، </w:t>
      </w:r>
      <w:r w:rsidRPr="00D52915">
        <w:rPr>
          <w:rFonts w:ascii="IRBadr" w:hAnsi="IRBadr" w:cs="IRBadr"/>
          <w:sz w:val="28"/>
          <w:szCs w:val="28"/>
          <w:rtl/>
          <w:lang w:bidi="fa-IR"/>
        </w:rPr>
        <w:t>می‌گفتند</w:t>
      </w:r>
      <w:r w:rsidR="006059CD" w:rsidRPr="00D52915">
        <w:rPr>
          <w:rFonts w:ascii="IRBadr" w:hAnsi="IRBadr" w:cs="IRBadr"/>
          <w:sz w:val="28"/>
          <w:szCs w:val="28"/>
          <w:rtl/>
          <w:lang w:bidi="fa-IR"/>
        </w:rPr>
        <w:t>:</w:t>
      </w:r>
      <w:r w:rsidRPr="00D52915">
        <w:rPr>
          <w:rFonts w:ascii="IRBadr" w:hAnsi="IRBadr" w:cs="IRBadr"/>
          <w:sz w:val="28"/>
          <w:szCs w:val="28"/>
          <w:rtl/>
          <w:lang w:bidi="fa-IR"/>
        </w:rPr>
        <w:t xml:space="preserve"> کمتر از چهل تا </w:t>
      </w:r>
      <w:r w:rsidR="00D52915">
        <w:rPr>
          <w:rFonts w:ascii="IRBadr" w:hAnsi="IRBadr" w:cs="IRBadr"/>
          <w:sz w:val="28"/>
          <w:szCs w:val="28"/>
          <w:rtl/>
          <w:lang w:bidi="fa-IR"/>
        </w:rPr>
        <w:t>پایین‌تر</w:t>
      </w:r>
      <w:r w:rsidR="006059CD" w:rsidRPr="00D52915">
        <w:rPr>
          <w:rFonts w:ascii="IRBadr" w:hAnsi="IRBadr" w:cs="IRBadr"/>
          <w:sz w:val="28"/>
          <w:szCs w:val="28"/>
          <w:rtl/>
          <w:lang w:bidi="fa-IR"/>
        </w:rPr>
        <w:t xml:space="preserve"> از حد. در اینجا، </w:t>
      </w:r>
      <w:r w:rsidRPr="00D52915">
        <w:rPr>
          <w:rFonts w:ascii="IRBadr" w:hAnsi="IRBadr" w:cs="IRBadr"/>
          <w:sz w:val="28"/>
          <w:szCs w:val="28"/>
          <w:rtl/>
          <w:lang w:bidi="fa-IR"/>
        </w:rPr>
        <w:t xml:space="preserve">اختیار و تعیینش هم به ید ولی است. </w:t>
      </w:r>
      <w:r w:rsidR="006059CD" w:rsidRPr="00D52915">
        <w:rPr>
          <w:rFonts w:ascii="IRBadr" w:hAnsi="IRBadr" w:cs="IRBadr"/>
          <w:sz w:val="28"/>
          <w:szCs w:val="28"/>
          <w:rtl/>
          <w:lang w:bidi="fa-IR"/>
        </w:rPr>
        <w:t xml:space="preserve">چون </w:t>
      </w:r>
      <w:r w:rsidRPr="00D52915">
        <w:rPr>
          <w:rFonts w:ascii="IRBadr" w:hAnsi="IRBadr" w:cs="IRBadr"/>
          <w:sz w:val="28"/>
          <w:szCs w:val="28"/>
          <w:rtl/>
          <w:lang w:bidi="fa-IR"/>
        </w:rPr>
        <w:t xml:space="preserve"> این </w:t>
      </w:r>
      <w:r w:rsidR="006059CD" w:rsidRPr="00D52915">
        <w:rPr>
          <w:rFonts w:ascii="IRBadr" w:hAnsi="IRBadr" w:cs="IRBadr"/>
          <w:sz w:val="28"/>
          <w:szCs w:val="28"/>
          <w:rtl/>
          <w:lang w:bidi="fa-IR"/>
        </w:rPr>
        <w:t xml:space="preserve">بحث تأدیب غیر از بحث تعزیر است، </w:t>
      </w:r>
      <w:r w:rsidRPr="00D52915">
        <w:rPr>
          <w:rFonts w:ascii="IRBadr" w:hAnsi="IRBadr" w:cs="IRBadr"/>
          <w:sz w:val="28"/>
          <w:szCs w:val="28"/>
          <w:rtl/>
          <w:lang w:bidi="fa-IR"/>
        </w:rPr>
        <w:t>که گناهی کرده و حاکم می‌خواهد تعزیرش کند</w:t>
      </w:r>
      <w:r w:rsidR="006059CD" w:rsidRPr="00D52915">
        <w:rPr>
          <w:rFonts w:ascii="IRBadr" w:hAnsi="IRBadr" w:cs="IRBadr"/>
          <w:sz w:val="28"/>
          <w:szCs w:val="28"/>
          <w:rtl/>
          <w:lang w:bidi="fa-IR"/>
        </w:rPr>
        <w:t>. پس</w:t>
      </w:r>
      <w:r w:rsidRPr="00D52915">
        <w:rPr>
          <w:rFonts w:ascii="IRBadr" w:hAnsi="IRBadr" w:cs="IRBadr"/>
          <w:sz w:val="28"/>
          <w:szCs w:val="28"/>
          <w:rtl/>
          <w:lang w:bidi="fa-IR"/>
        </w:rPr>
        <w:t xml:space="preserve"> اختیارش دست ولی است و لذا یک قول این است، که میزان معینی ندارد و کمیت آن و تعیین حدود آن به دست ولی است که باید </w:t>
      </w:r>
      <w:r w:rsidR="00D52915">
        <w:rPr>
          <w:rFonts w:ascii="IRBadr" w:hAnsi="IRBadr" w:cs="IRBadr"/>
          <w:sz w:val="28"/>
          <w:szCs w:val="28"/>
          <w:rtl/>
          <w:lang w:bidi="fa-IR"/>
        </w:rPr>
        <w:t>پایین‌تر</w:t>
      </w:r>
      <w:r w:rsidR="006059CD" w:rsidRPr="00D52915">
        <w:rPr>
          <w:rFonts w:ascii="IRBadr" w:hAnsi="IRBadr" w:cs="IRBadr"/>
          <w:sz w:val="28"/>
          <w:szCs w:val="28"/>
          <w:rtl/>
          <w:lang w:bidi="fa-IR"/>
        </w:rPr>
        <w:t xml:space="preserve"> از</w:t>
      </w:r>
      <w:r w:rsidRPr="00D52915">
        <w:rPr>
          <w:rFonts w:ascii="IRBadr" w:hAnsi="IRBadr" w:cs="IRBadr"/>
          <w:sz w:val="28"/>
          <w:szCs w:val="28"/>
          <w:rtl/>
          <w:lang w:bidi="fa-IR"/>
        </w:rPr>
        <w:t xml:space="preserve"> حد باشد، یا یک </w:t>
      </w:r>
      <w:r w:rsidR="00D52915">
        <w:rPr>
          <w:rFonts w:ascii="IRBadr" w:hAnsi="IRBadr" w:cs="IRBadr"/>
          <w:sz w:val="28"/>
          <w:szCs w:val="28"/>
          <w:rtl/>
          <w:lang w:bidi="fa-IR"/>
        </w:rPr>
        <w:t>درجه‌ای</w:t>
      </w:r>
      <w:r w:rsidRPr="00D52915">
        <w:rPr>
          <w:rFonts w:ascii="IRBadr" w:hAnsi="IRBadr" w:cs="IRBadr"/>
          <w:sz w:val="28"/>
          <w:szCs w:val="28"/>
          <w:rtl/>
          <w:lang w:bidi="fa-IR"/>
        </w:rPr>
        <w:t xml:space="preserve"> </w:t>
      </w:r>
      <w:r w:rsidR="00D52915">
        <w:rPr>
          <w:rFonts w:ascii="IRBadr" w:hAnsi="IRBadr" w:cs="IRBadr"/>
          <w:sz w:val="28"/>
          <w:szCs w:val="28"/>
          <w:rtl/>
          <w:lang w:bidi="fa-IR"/>
        </w:rPr>
        <w:t>پایین‌تر</w:t>
      </w:r>
      <w:r w:rsidR="006059CD" w:rsidRPr="00D52915">
        <w:rPr>
          <w:rFonts w:ascii="IRBadr" w:hAnsi="IRBadr" w:cs="IRBadr"/>
          <w:sz w:val="28"/>
          <w:szCs w:val="28"/>
          <w:rtl/>
          <w:lang w:bidi="fa-IR"/>
        </w:rPr>
        <w:t xml:space="preserve"> از</w:t>
      </w:r>
      <w:r w:rsidRPr="00D52915">
        <w:rPr>
          <w:rFonts w:ascii="IRBadr" w:hAnsi="IRBadr" w:cs="IRBadr"/>
          <w:sz w:val="28"/>
          <w:szCs w:val="28"/>
          <w:rtl/>
          <w:lang w:bidi="fa-IR"/>
        </w:rPr>
        <w:t xml:space="preserve"> تعزیر باشد. تعزیر بالغ، و اگر این بگوییم، تا بیست سی تا بیشتر هم جایی که تشخیص می‌دهد بتواند اقدام کند.</w:t>
      </w:r>
    </w:p>
    <w:p w:rsidR="00BA309B"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6059CD" w:rsidRPr="00D52915">
        <w:rPr>
          <w:rFonts w:ascii="IRBadr" w:hAnsi="IRBadr" w:cs="IRBadr"/>
          <w:sz w:val="28"/>
          <w:szCs w:val="28"/>
          <w:rtl/>
          <w:lang w:bidi="fa-IR"/>
        </w:rPr>
        <w:t>حدود چهار قول</w:t>
      </w:r>
      <w:r w:rsidRPr="00D52915">
        <w:rPr>
          <w:rFonts w:ascii="IRBadr" w:hAnsi="IRBadr" w:cs="IRBadr"/>
          <w:sz w:val="28"/>
          <w:szCs w:val="28"/>
          <w:rtl/>
          <w:lang w:bidi="fa-IR"/>
        </w:rPr>
        <w:t xml:space="preserve"> است که </w:t>
      </w:r>
      <w:r w:rsidR="00D52915">
        <w:rPr>
          <w:rFonts w:ascii="IRBadr" w:hAnsi="IRBadr" w:cs="IRBadr"/>
          <w:sz w:val="28"/>
          <w:szCs w:val="28"/>
          <w:rtl/>
          <w:lang w:bidi="fa-IR"/>
        </w:rPr>
        <w:t>کم‌وبیش</w:t>
      </w:r>
      <w:r w:rsidRPr="00D52915">
        <w:rPr>
          <w:rFonts w:ascii="IRBadr" w:hAnsi="IRBadr" w:cs="IRBadr"/>
          <w:sz w:val="28"/>
          <w:szCs w:val="28"/>
          <w:rtl/>
          <w:lang w:bidi="fa-IR"/>
        </w:rPr>
        <w:t xml:space="preserve"> در کلمات </w:t>
      </w:r>
      <w:r w:rsidR="00D52915">
        <w:rPr>
          <w:rFonts w:ascii="IRBadr" w:hAnsi="IRBadr" w:cs="IRBadr"/>
          <w:sz w:val="28"/>
          <w:szCs w:val="28"/>
          <w:rtl/>
          <w:lang w:bidi="fa-IR"/>
        </w:rPr>
        <w:t>فقها</w:t>
      </w:r>
      <w:r w:rsidR="006059CD"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وجود دارد. قول‌های </w:t>
      </w:r>
      <w:r w:rsidR="006059CD" w:rsidRPr="00D52915">
        <w:rPr>
          <w:rFonts w:ascii="IRBadr" w:hAnsi="IRBadr" w:cs="IRBadr"/>
          <w:sz w:val="28"/>
          <w:szCs w:val="28"/>
          <w:rtl/>
          <w:lang w:bidi="fa-IR"/>
        </w:rPr>
        <w:t>تفصیلی</w:t>
      </w:r>
      <w:r w:rsidRPr="00D52915">
        <w:rPr>
          <w:rFonts w:ascii="IRBadr" w:hAnsi="IRBadr" w:cs="IRBadr"/>
          <w:sz w:val="28"/>
          <w:szCs w:val="28"/>
          <w:rtl/>
          <w:lang w:bidi="fa-IR"/>
        </w:rPr>
        <w:t xml:space="preserve"> هم وجود دارد. </w:t>
      </w:r>
      <w:r w:rsidR="00D52915">
        <w:rPr>
          <w:rFonts w:ascii="IRBadr" w:hAnsi="IRBadr" w:cs="IRBadr"/>
          <w:sz w:val="28"/>
          <w:szCs w:val="28"/>
          <w:rtl/>
          <w:lang w:bidi="fa-IR"/>
        </w:rPr>
        <w:t>مثلاً</w:t>
      </w:r>
      <w:r w:rsidRPr="00D52915">
        <w:rPr>
          <w:rFonts w:ascii="IRBadr" w:hAnsi="IRBadr" w:cs="IRBadr"/>
          <w:sz w:val="28"/>
          <w:szCs w:val="28"/>
          <w:rtl/>
          <w:lang w:bidi="fa-IR"/>
        </w:rPr>
        <w:t xml:space="preserve"> یک قول تفصیلی </w:t>
      </w:r>
      <w:r w:rsidR="006059CD" w:rsidRPr="00D52915">
        <w:rPr>
          <w:rFonts w:ascii="IRBadr" w:hAnsi="IRBadr" w:cs="IRBadr"/>
          <w:sz w:val="28"/>
          <w:szCs w:val="28"/>
          <w:rtl/>
          <w:lang w:bidi="fa-IR"/>
        </w:rPr>
        <w:t>همین</w:t>
      </w:r>
      <w:r w:rsidRPr="00D52915">
        <w:rPr>
          <w:rFonts w:ascii="IRBadr" w:hAnsi="IRBadr" w:cs="IRBadr"/>
          <w:sz w:val="28"/>
          <w:szCs w:val="28"/>
          <w:rtl/>
          <w:lang w:bidi="fa-IR"/>
        </w:rPr>
        <w:t xml:space="preserve"> قول آخری </w:t>
      </w:r>
      <w:r w:rsidR="006059CD" w:rsidRPr="00D52915">
        <w:rPr>
          <w:rFonts w:ascii="IRBadr" w:hAnsi="IRBadr" w:cs="IRBadr"/>
          <w:sz w:val="28"/>
          <w:szCs w:val="28"/>
          <w:rtl/>
          <w:lang w:bidi="fa-IR"/>
        </w:rPr>
        <w:t xml:space="preserve">بود </w:t>
      </w:r>
      <w:r w:rsidRPr="00D52915">
        <w:rPr>
          <w:rFonts w:ascii="IRBadr" w:hAnsi="IRBadr" w:cs="IRBadr"/>
          <w:sz w:val="28"/>
          <w:szCs w:val="28"/>
          <w:rtl/>
          <w:lang w:bidi="fa-IR"/>
        </w:rPr>
        <w:t xml:space="preserve">که گفتیم، یک قول کمتر از ده </w:t>
      </w:r>
      <w:r w:rsidR="006059CD" w:rsidRPr="00D52915">
        <w:rPr>
          <w:rFonts w:ascii="IRBadr" w:hAnsi="IRBadr" w:cs="IRBadr"/>
          <w:sz w:val="28"/>
          <w:szCs w:val="28"/>
          <w:rtl/>
          <w:lang w:bidi="fa-IR"/>
        </w:rPr>
        <w:t>ضربه بود. یک قول دیگر،</w:t>
      </w:r>
      <w:r w:rsidRPr="00D52915">
        <w:rPr>
          <w:rFonts w:ascii="IRBadr" w:hAnsi="IRBadr" w:cs="IRBadr"/>
          <w:sz w:val="28"/>
          <w:szCs w:val="28"/>
          <w:rtl/>
          <w:lang w:bidi="fa-IR"/>
        </w:rPr>
        <w:t xml:space="preserve"> پنج و شش </w:t>
      </w:r>
      <w:r w:rsidR="00D52915">
        <w:rPr>
          <w:rFonts w:ascii="IRBadr" w:hAnsi="IRBadr" w:cs="IRBadr"/>
          <w:sz w:val="28"/>
          <w:szCs w:val="28"/>
          <w:rtl/>
          <w:lang w:bidi="fa-IR"/>
        </w:rPr>
        <w:t>ضربه</w:t>
      </w:r>
      <w:r w:rsidR="006059CD" w:rsidRPr="00D52915">
        <w:rPr>
          <w:rFonts w:ascii="IRBadr" w:hAnsi="IRBadr" w:cs="IRBadr"/>
          <w:sz w:val="28"/>
          <w:szCs w:val="28"/>
          <w:rtl/>
          <w:lang w:bidi="fa-IR"/>
        </w:rPr>
        <w:t xml:space="preserve"> </w:t>
      </w:r>
      <w:r w:rsidRPr="00D52915">
        <w:rPr>
          <w:rFonts w:ascii="IRBadr" w:hAnsi="IRBadr" w:cs="IRBadr"/>
          <w:sz w:val="28"/>
          <w:szCs w:val="28"/>
          <w:rtl/>
          <w:lang w:bidi="fa-IR"/>
        </w:rPr>
        <w:t>بود. یک</w:t>
      </w:r>
      <w:r w:rsidR="006059CD" w:rsidRPr="00D52915">
        <w:rPr>
          <w:rFonts w:ascii="IRBadr" w:hAnsi="IRBadr" w:cs="IRBadr"/>
          <w:sz w:val="28"/>
          <w:szCs w:val="28"/>
          <w:rtl/>
          <w:lang w:bidi="fa-IR"/>
        </w:rPr>
        <w:t xml:space="preserve"> قول هم این بود که حدی ندارد، </w:t>
      </w:r>
      <w:r w:rsidR="00D52915">
        <w:rPr>
          <w:rFonts w:ascii="IRBadr" w:hAnsi="IRBadr" w:cs="IRBadr"/>
          <w:sz w:val="28"/>
          <w:szCs w:val="28"/>
          <w:rtl/>
          <w:lang w:bidi="fa-IR"/>
        </w:rPr>
        <w:t>پایین‌تر</w:t>
      </w:r>
      <w:r w:rsidR="006059CD" w:rsidRPr="00D52915">
        <w:rPr>
          <w:rFonts w:ascii="IRBadr" w:hAnsi="IRBadr" w:cs="IRBadr"/>
          <w:sz w:val="28"/>
          <w:szCs w:val="28"/>
          <w:rtl/>
          <w:lang w:bidi="fa-IR"/>
        </w:rPr>
        <w:t xml:space="preserve"> از</w:t>
      </w:r>
      <w:r w:rsidRPr="00D52915">
        <w:rPr>
          <w:rFonts w:ascii="IRBadr" w:hAnsi="IRBadr" w:cs="IRBadr"/>
          <w:sz w:val="28"/>
          <w:szCs w:val="28"/>
          <w:rtl/>
          <w:lang w:bidi="fa-IR"/>
        </w:rPr>
        <w:t xml:space="preserve"> حد مثل سایر </w:t>
      </w:r>
    </w:p>
    <w:p w:rsidR="00A830EA"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تعزیرات</w:t>
      </w:r>
      <w:r w:rsidR="006059CD"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D52915">
        <w:rPr>
          <w:rFonts w:ascii="IRBadr" w:hAnsi="IRBadr" w:cs="IRBadr"/>
          <w:sz w:val="28"/>
          <w:szCs w:val="28"/>
          <w:rtl/>
          <w:lang w:bidi="fa-IR"/>
        </w:rPr>
        <w:t>بنا بر</w:t>
      </w:r>
      <w:r w:rsidRPr="00D52915">
        <w:rPr>
          <w:rFonts w:ascii="IRBadr" w:hAnsi="IRBadr" w:cs="IRBadr"/>
          <w:sz w:val="28"/>
          <w:szCs w:val="28"/>
          <w:rtl/>
          <w:lang w:bidi="fa-IR"/>
        </w:rPr>
        <w:t xml:space="preserve"> اختیار و تشخیص ولی زده می‌شود. چهار قول بود که ظاهر کلام حضرت امام</w:t>
      </w:r>
      <w:r w:rsidR="006059CD" w:rsidRPr="00D52915">
        <w:rPr>
          <w:rFonts w:ascii="IRBadr" w:hAnsi="IRBadr" w:cs="IRBadr"/>
          <w:sz w:val="28"/>
          <w:szCs w:val="28"/>
          <w:rtl/>
          <w:lang w:bidi="fa-IR"/>
        </w:rPr>
        <w:t>(ره)</w:t>
      </w:r>
      <w:r w:rsidRPr="00D52915">
        <w:rPr>
          <w:rFonts w:ascii="IRBadr" w:hAnsi="IRBadr" w:cs="IRBadr"/>
          <w:sz w:val="28"/>
          <w:szCs w:val="28"/>
          <w:rtl/>
          <w:lang w:bidi="fa-IR"/>
        </w:rPr>
        <w:t xml:space="preserve"> و آقای تبریزی و </w:t>
      </w:r>
      <w:r w:rsidR="00D52915">
        <w:rPr>
          <w:rFonts w:ascii="IRBadr" w:hAnsi="IRBadr" w:cs="IRBadr"/>
          <w:sz w:val="28"/>
          <w:szCs w:val="28"/>
          <w:rtl/>
          <w:lang w:bidi="fa-IR"/>
        </w:rPr>
        <w:t>ظاهراً</w:t>
      </w:r>
      <w:r w:rsidRPr="00D52915">
        <w:rPr>
          <w:rFonts w:ascii="IRBadr" w:hAnsi="IRBadr" w:cs="IRBadr"/>
          <w:sz w:val="28"/>
          <w:szCs w:val="28"/>
          <w:rtl/>
          <w:lang w:bidi="fa-IR"/>
        </w:rPr>
        <w:t xml:space="preserve"> آقای فاضل</w:t>
      </w:r>
      <w:r w:rsidR="006059CD" w:rsidRPr="00D52915">
        <w:rPr>
          <w:rFonts w:ascii="IRBadr" w:hAnsi="IRBadr" w:cs="IRBadr"/>
          <w:sz w:val="28"/>
          <w:szCs w:val="28"/>
          <w:rtl/>
          <w:lang w:bidi="fa-IR"/>
        </w:rPr>
        <w:t>،</w:t>
      </w:r>
      <w:r w:rsidRPr="00D52915">
        <w:rPr>
          <w:rFonts w:ascii="IRBadr" w:hAnsi="IRBadr" w:cs="IRBadr"/>
          <w:sz w:val="28"/>
          <w:szCs w:val="28"/>
          <w:rtl/>
          <w:lang w:bidi="fa-IR"/>
        </w:rPr>
        <w:t xml:space="preserve"> قول چهارم است. که </w:t>
      </w:r>
      <w:r w:rsidR="00D52915">
        <w:rPr>
          <w:rFonts w:ascii="IRBadr" w:hAnsi="IRBadr" w:cs="IRBadr"/>
          <w:sz w:val="28"/>
          <w:szCs w:val="28"/>
          <w:rtl/>
          <w:lang w:bidi="fa-IR"/>
        </w:rPr>
        <w:t>این‌ها</w:t>
      </w:r>
      <w:r w:rsidRPr="00D52915">
        <w:rPr>
          <w:rFonts w:ascii="IRBadr" w:hAnsi="IRBadr" w:cs="IRBadr"/>
          <w:sz w:val="28"/>
          <w:szCs w:val="28"/>
          <w:rtl/>
          <w:lang w:bidi="fa-IR"/>
        </w:rPr>
        <w:t xml:space="preserve"> در حد نظر ولی است</w:t>
      </w:r>
      <w:r w:rsidR="00A830EA" w:rsidRPr="00D52915">
        <w:rPr>
          <w:rFonts w:ascii="IRBadr" w:hAnsi="IRBadr" w:cs="IRBadr"/>
          <w:sz w:val="28"/>
          <w:szCs w:val="28"/>
          <w:rtl/>
          <w:lang w:bidi="fa-IR"/>
        </w:rPr>
        <w:t xml:space="preserve"> و </w:t>
      </w:r>
      <w:r w:rsidRPr="00D52915">
        <w:rPr>
          <w:rFonts w:ascii="IRBadr" w:hAnsi="IRBadr" w:cs="IRBadr"/>
          <w:sz w:val="28"/>
          <w:szCs w:val="28"/>
          <w:rtl/>
          <w:lang w:bidi="fa-IR"/>
        </w:rPr>
        <w:t>تحدیدی ندارد.</w:t>
      </w:r>
    </w:p>
    <w:p w:rsidR="00A830EA" w:rsidRPr="00D52915" w:rsidRDefault="00A830EA" w:rsidP="00FA61DF">
      <w:pPr>
        <w:pStyle w:val="3"/>
        <w:bidi/>
        <w:rPr>
          <w:rFonts w:ascii="IRBadr" w:hAnsi="IRBadr" w:cs="IRBadr"/>
          <w:rtl/>
        </w:rPr>
      </w:pPr>
      <w:bookmarkStart w:id="16" w:name="_Toc425554331"/>
      <w:r w:rsidRPr="00D52915">
        <w:rPr>
          <w:rFonts w:ascii="IRBadr" w:hAnsi="IRBadr" w:cs="IRBadr"/>
          <w:rtl/>
        </w:rPr>
        <w:t>قول پنجم، قول به تفصیل</w:t>
      </w:r>
      <w:bookmarkEnd w:id="16"/>
    </w:p>
    <w:p w:rsidR="00A830EA"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قول پنجمی وجود دارد، که یک نوع تفصیل است که آقای خویی به این قول قائل‌اند. بین </w:t>
      </w:r>
      <w:r w:rsidR="00A830EA" w:rsidRPr="00D52915">
        <w:rPr>
          <w:rFonts w:ascii="IRBadr" w:hAnsi="IRBadr" w:cs="IRBadr"/>
          <w:sz w:val="28"/>
          <w:szCs w:val="28"/>
          <w:rtl/>
          <w:lang w:bidi="fa-IR"/>
        </w:rPr>
        <w:t xml:space="preserve">پدر و </w:t>
      </w:r>
      <w:r w:rsidR="00D52915">
        <w:rPr>
          <w:rFonts w:ascii="IRBadr" w:hAnsi="IRBadr" w:cs="IRBadr"/>
          <w:sz w:val="28"/>
          <w:szCs w:val="28"/>
          <w:rtl/>
          <w:lang w:bidi="fa-IR"/>
        </w:rPr>
        <w:t>معلم فرق</w:t>
      </w:r>
      <w:r w:rsidR="00A830EA" w:rsidRPr="00D52915">
        <w:rPr>
          <w:rFonts w:ascii="IRBadr" w:hAnsi="IRBadr" w:cs="IRBadr"/>
          <w:sz w:val="28"/>
          <w:szCs w:val="28"/>
          <w:rtl/>
          <w:lang w:bidi="fa-IR"/>
        </w:rPr>
        <w:t xml:space="preserve"> گذاشته و </w:t>
      </w:r>
      <w:r w:rsidR="00D52915">
        <w:rPr>
          <w:rFonts w:ascii="IRBadr" w:hAnsi="IRBadr" w:cs="IRBadr"/>
          <w:sz w:val="28"/>
          <w:szCs w:val="28"/>
          <w:rtl/>
          <w:lang w:bidi="fa-IR"/>
        </w:rPr>
        <w:t>می‌گوید</w:t>
      </w:r>
      <w:r w:rsidR="00A830EA" w:rsidRPr="00D52915">
        <w:rPr>
          <w:rFonts w:ascii="IRBadr" w:hAnsi="IRBadr" w:cs="IRBadr"/>
          <w:sz w:val="28"/>
          <w:szCs w:val="28"/>
          <w:rtl/>
          <w:lang w:bidi="fa-IR"/>
        </w:rPr>
        <w:t>: حد زدن فرزند توسط پدر، پنج و شش ضربه است و توسط</w:t>
      </w:r>
      <w:r w:rsidRPr="00D52915">
        <w:rPr>
          <w:rFonts w:ascii="IRBadr" w:hAnsi="IRBadr" w:cs="IRBadr"/>
          <w:sz w:val="28"/>
          <w:szCs w:val="28"/>
          <w:rtl/>
          <w:lang w:bidi="fa-IR"/>
        </w:rPr>
        <w:t xml:space="preserve"> معلم سه </w:t>
      </w:r>
      <w:r w:rsidR="00A830EA" w:rsidRPr="00D52915">
        <w:rPr>
          <w:rFonts w:ascii="IRBadr" w:hAnsi="IRBadr" w:cs="IRBadr"/>
          <w:sz w:val="28"/>
          <w:szCs w:val="28"/>
          <w:rtl/>
          <w:lang w:bidi="fa-IR"/>
        </w:rPr>
        <w:t>ضربه ا</w:t>
      </w:r>
      <w:r w:rsidRPr="00D52915">
        <w:rPr>
          <w:rFonts w:ascii="IRBadr" w:hAnsi="IRBadr" w:cs="IRBadr"/>
          <w:sz w:val="28"/>
          <w:szCs w:val="28"/>
          <w:rtl/>
          <w:lang w:bidi="fa-IR"/>
        </w:rPr>
        <w:t>ست</w:t>
      </w:r>
      <w:r w:rsidR="00A830EA" w:rsidRPr="00D52915">
        <w:rPr>
          <w:rFonts w:ascii="IRBadr" w:hAnsi="IRBadr" w:cs="IRBadr"/>
          <w:sz w:val="28"/>
          <w:szCs w:val="28"/>
          <w:rtl/>
          <w:lang w:bidi="fa-IR"/>
        </w:rPr>
        <w:t>.</w:t>
      </w:r>
      <w:r w:rsidRPr="00D52915">
        <w:rPr>
          <w:rFonts w:ascii="IRBadr" w:hAnsi="IRBadr" w:cs="IRBadr"/>
          <w:sz w:val="28"/>
          <w:szCs w:val="28"/>
          <w:rtl/>
          <w:lang w:bidi="fa-IR"/>
        </w:rPr>
        <w:t xml:space="preserve"> </w:t>
      </w:r>
    </w:p>
    <w:p w:rsidR="00A830EA" w:rsidRPr="00D52915" w:rsidRDefault="00A830EA" w:rsidP="00FA61DF">
      <w:pPr>
        <w:pStyle w:val="4"/>
        <w:rPr>
          <w:rFonts w:ascii="IRBadr" w:hAnsi="IRBadr" w:cs="IRBadr"/>
          <w:rtl/>
        </w:rPr>
      </w:pPr>
      <w:bookmarkStart w:id="17" w:name="_Toc425554332"/>
      <w:r w:rsidRPr="00D52915">
        <w:rPr>
          <w:rFonts w:ascii="IRBadr" w:hAnsi="IRBadr" w:cs="IRBadr"/>
          <w:rtl/>
        </w:rPr>
        <w:t>نکته</w:t>
      </w:r>
      <w:r w:rsidR="00A50B9B" w:rsidRPr="00D52915">
        <w:rPr>
          <w:rFonts w:ascii="IRBadr" w:hAnsi="IRBadr" w:cs="IRBadr"/>
          <w:rtl/>
        </w:rPr>
        <w:t xml:space="preserve"> </w:t>
      </w:r>
      <w:r w:rsidRPr="00D52915">
        <w:rPr>
          <w:rFonts w:ascii="IRBadr" w:hAnsi="IRBadr" w:cs="IRBadr"/>
          <w:rtl/>
        </w:rPr>
        <w:t>:</w:t>
      </w:r>
      <w:bookmarkEnd w:id="17"/>
    </w:p>
    <w:p w:rsidR="00A50B9B" w:rsidRPr="00D52915" w:rsidRDefault="00174C99" w:rsidP="00463FB9">
      <w:pPr>
        <w:pStyle w:val="aff0"/>
        <w:numPr>
          <w:ilvl w:val="0"/>
          <w:numId w:val="4"/>
        </w:numPr>
        <w:bidi/>
        <w:ind w:left="0" w:firstLine="0"/>
        <w:jc w:val="both"/>
        <w:rPr>
          <w:rFonts w:ascii="IRBadr" w:hAnsi="IRBadr" w:cs="IRBadr"/>
          <w:sz w:val="28"/>
          <w:szCs w:val="28"/>
          <w:lang w:bidi="fa-IR"/>
        </w:rPr>
      </w:pPr>
      <w:r w:rsidRPr="00D52915">
        <w:rPr>
          <w:rFonts w:ascii="IRBadr" w:hAnsi="IRBadr" w:cs="IRBadr"/>
          <w:sz w:val="28"/>
          <w:szCs w:val="28"/>
          <w:rtl/>
          <w:lang w:bidi="fa-IR"/>
        </w:rPr>
        <w:t>اینجا تأدیب غیر تعزیرات حکومتی است. بحث تربیت خانوادگی است</w:t>
      </w:r>
      <w:r w:rsidR="00A830EA" w:rsidRPr="00D52915">
        <w:rPr>
          <w:rFonts w:ascii="IRBadr" w:hAnsi="IRBadr" w:cs="IRBadr"/>
          <w:sz w:val="28"/>
          <w:szCs w:val="28"/>
          <w:rtl/>
          <w:lang w:bidi="fa-IR"/>
        </w:rPr>
        <w:t xml:space="preserve"> و از باب انتقام نیست. اینکه</w:t>
      </w:r>
      <w:r w:rsidRPr="00D52915">
        <w:rPr>
          <w:rFonts w:ascii="IRBadr" w:hAnsi="IRBadr" w:cs="IRBadr"/>
          <w:sz w:val="28"/>
          <w:szCs w:val="28"/>
          <w:rtl/>
          <w:lang w:bidi="fa-IR"/>
        </w:rPr>
        <w:t xml:space="preserve"> بدانیم ناراحت می‌شود و تندی و غضب </w:t>
      </w:r>
      <w:r w:rsidR="00D52915">
        <w:rPr>
          <w:rFonts w:ascii="IRBadr" w:hAnsi="IRBadr" w:cs="IRBadr"/>
          <w:sz w:val="28"/>
          <w:szCs w:val="28"/>
          <w:rtl/>
          <w:lang w:bidi="fa-IR"/>
        </w:rPr>
        <w:t>می‌کند</w:t>
      </w:r>
      <w:r w:rsidR="00A830EA"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و برای </w:t>
      </w:r>
      <w:r w:rsidR="00D52915">
        <w:rPr>
          <w:rFonts w:ascii="IRBadr" w:hAnsi="IRBadr" w:cs="IRBadr"/>
          <w:sz w:val="28"/>
          <w:szCs w:val="28"/>
          <w:rtl/>
          <w:lang w:bidi="fa-IR"/>
        </w:rPr>
        <w:t>فرونشاندن</w:t>
      </w:r>
      <w:r w:rsidRPr="00D52915">
        <w:rPr>
          <w:rFonts w:ascii="IRBadr" w:hAnsi="IRBadr" w:cs="IRBadr"/>
          <w:sz w:val="28"/>
          <w:szCs w:val="28"/>
          <w:rtl/>
          <w:lang w:bidi="fa-IR"/>
        </w:rPr>
        <w:t xml:space="preserve"> خشم خودش یکی </w:t>
      </w:r>
      <w:r w:rsidR="00D52915">
        <w:rPr>
          <w:rFonts w:ascii="IRBadr" w:hAnsi="IRBadr" w:cs="IRBadr"/>
          <w:sz w:val="28"/>
          <w:szCs w:val="28"/>
          <w:rtl/>
          <w:lang w:bidi="fa-IR"/>
        </w:rPr>
        <w:t>می‌زند</w:t>
      </w:r>
      <w:r w:rsidRPr="00D52915">
        <w:rPr>
          <w:rFonts w:ascii="IRBadr" w:hAnsi="IRBadr" w:cs="IRBadr"/>
          <w:sz w:val="28"/>
          <w:szCs w:val="28"/>
          <w:rtl/>
          <w:lang w:bidi="fa-IR"/>
        </w:rPr>
        <w:t xml:space="preserve"> تو</w:t>
      </w:r>
      <w:r w:rsidR="00A830EA" w:rsidRPr="00D52915">
        <w:rPr>
          <w:rFonts w:ascii="IRBadr" w:hAnsi="IRBadr" w:cs="IRBadr"/>
          <w:sz w:val="28"/>
          <w:szCs w:val="28"/>
          <w:rtl/>
          <w:lang w:bidi="fa-IR"/>
        </w:rPr>
        <w:t>ی گوش بچه، آن جایز نیست و اگر عنوان تأدیب بر آن صادق نباشد وجهی ندارد</w:t>
      </w:r>
      <w:r w:rsidRPr="00D52915">
        <w:rPr>
          <w:rFonts w:ascii="IRBadr" w:hAnsi="IRBadr" w:cs="IRBadr"/>
          <w:sz w:val="28"/>
          <w:szCs w:val="28"/>
          <w:rtl/>
          <w:lang w:bidi="fa-IR"/>
        </w:rPr>
        <w:t xml:space="preserve">. </w:t>
      </w:r>
      <w:r w:rsidR="00A50B9B" w:rsidRPr="00D52915">
        <w:rPr>
          <w:rFonts w:ascii="IRBadr" w:hAnsi="IRBadr" w:cs="IRBadr"/>
          <w:sz w:val="28"/>
          <w:szCs w:val="28"/>
          <w:rtl/>
          <w:lang w:bidi="fa-IR"/>
        </w:rPr>
        <w:t>اما اگر به قصد تأدیب باشد</w:t>
      </w:r>
      <w:r w:rsidRPr="00D52915">
        <w:rPr>
          <w:rFonts w:ascii="IRBadr" w:hAnsi="IRBadr" w:cs="IRBadr"/>
          <w:sz w:val="28"/>
          <w:szCs w:val="28"/>
          <w:rtl/>
          <w:lang w:bidi="fa-IR"/>
        </w:rPr>
        <w:t xml:space="preserve">، ضمناً ناراحت هم </w:t>
      </w:r>
      <w:r w:rsidR="00A50B9B" w:rsidRPr="00D52915">
        <w:rPr>
          <w:rFonts w:ascii="IRBadr" w:hAnsi="IRBadr" w:cs="IRBadr"/>
          <w:sz w:val="28"/>
          <w:szCs w:val="28"/>
          <w:rtl/>
          <w:lang w:bidi="fa-IR"/>
        </w:rPr>
        <w:t xml:space="preserve">باشد و با تأدیب خودش هم آرام می‌گیرد </w:t>
      </w:r>
      <w:r w:rsidRPr="00D52915">
        <w:rPr>
          <w:rFonts w:ascii="IRBadr" w:hAnsi="IRBadr" w:cs="IRBadr"/>
          <w:sz w:val="28"/>
          <w:szCs w:val="28"/>
          <w:rtl/>
          <w:lang w:bidi="fa-IR"/>
        </w:rPr>
        <w:t>ولی واقعاً هم می‌خواهد او را تربیت کند،</w:t>
      </w:r>
      <w:r w:rsidR="00A50B9B" w:rsidRPr="00D52915">
        <w:rPr>
          <w:rFonts w:ascii="IRBadr" w:hAnsi="IRBadr" w:cs="IRBadr"/>
          <w:sz w:val="28"/>
          <w:szCs w:val="28"/>
          <w:rtl/>
          <w:lang w:bidi="fa-IR"/>
        </w:rPr>
        <w:t xml:space="preserve"> این عیب و مشکلی ندارد. اما اگر </w:t>
      </w:r>
      <w:r w:rsidR="00D52915">
        <w:rPr>
          <w:rFonts w:ascii="IRBadr" w:hAnsi="IRBadr" w:cs="IRBadr"/>
          <w:sz w:val="28"/>
          <w:szCs w:val="28"/>
          <w:rtl/>
          <w:lang w:bidi="fa-IR"/>
        </w:rPr>
        <w:t>می‌داند</w:t>
      </w:r>
      <w:r w:rsidRPr="00D52915">
        <w:rPr>
          <w:rFonts w:ascii="IRBadr" w:hAnsi="IRBadr" w:cs="IRBadr"/>
          <w:sz w:val="28"/>
          <w:szCs w:val="28"/>
          <w:rtl/>
          <w:lang w:bidi="fa-IR"/>
        </w:rPr>
        <w:t xml:space="preserve"> </w:t>
      </w:r>
      <w:r w:rsidR="00A50B9B" w:rsidRPr="00D52915">
        <w:rPr>
          <w:rFonts w:ascii="IRBadr" w:hAnsi="IRBadr" w:cs="IRBadr"/>
          <w:sz w:val="28"/>
          <w:szCs w:val="28"/>
          <w:rtl/>
          <w:lang w:bidi="fa-IR"/>
        </w:rPr>
        <w:t>که</w:t>
      </w:r>
      <w:r w:rsidRPr="00D52915">
        <w:rPr>
          <w:rFonts w:ascii="IRBadr" w:hAnsi="IRBadr" w:cs="IRBadr"/>
          <w:sz w:val="28"/>
          <w:szCs w:val="28"/>
          <w:rtl/>
          <w:lang w:bidi="fa-IR"/>
        </w:rPr>
        <w:t xml:space="preserve"> تأثیری ندارد </w:t>
      </w:r>
      <w:r w:rsidR="00A50B9B" w:rsidRPr="00D52915">
        <w:rPr>
          <w:rFonts w:ascii="IRBadr" w:hAnsi="IRBadr" w:cs="IRBadr"/>
          <w:sz w:val="28"/>
          <w:szCs w:val="28"/>
          <w:rtl/>
          <w:lang w:bidi="fa-IR"/>
        </w:rPr>
        <w:t xml:space="preserve">و فقط از باب </w:t>
      </w:r>
      <w:r w:rsidR="00D52915">
        <w:rPr>
          <w:rFonts w:ascii="IRBadr" w:hAnsi="IRBadr" w:cs="IRBadr"/>
          <w:sz w:val="28"/>
          <w:szCs w:val="28"/>
          <w:rtl/>
          <w:lang w:bidi="fa-IR"/>
        </w:rPr>
        <w:t>انتقام‌جویی</w:t>
      </w:r>
      <w:r w:rsidR="00A50B9B" w:rsidRPr="00D52915">
        <w:rPr>
          <w:rFonts w:ascii="IRBadr" w:hAnsi="IRBadr" w:cs="IRBadr"/>
          <w:sz w:val="28"/>
          <w:szCs w:val="28"/>
          <w:rtl/>
          <w:lang w:bidi="fa-IR"/>
        </w:rPr>
        <w:t xml:space="preserve"> است، این عیب دارد.</w:t>
      </w:r>
    </w:p>
    <w:p w:rsidR="00A50B9B" w:rsidRPr="00D52915" w:rsidRDefault="00A50B9B" w:rsidP="00FA61DF">
      <w:pPr>
        <w:pStyle w:val="4"/>
        <w:rPr>
          <w:rFonts w:ascii="IRBadr" w:hAnsi="IRBadr" w:cs="IRBadr"/>
        </w:rPr>
      </w:pPr>
      <w:bookmarkStart w:id="18" w:name="_Toc425554333"/>
      <w:r w:rsidRPr="00D52915">
        <w:rPr>
          <w:rFonts w:ascii="IRBadr" w:hAnsi="IRBadr" w:cs="IRBadr"/>
          <w:rtl/>
        </w:rPr>
        <w:t>شمول ممیز و غیر ممیز</w:t>
      </w:r>
      <w:bookmarkEnd w:id="18"/>
    </w:p>
    <w:p w:rsidR="00BA309B"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در </w:t>
      </w:r>
      <w:r w:rsidR="00A50B9B" w:rsidRPr="00D52915">
        <w:rPr>
          <w:rFonts w:ascii="IRBadr" w:hAnsi="IRBadr" w:cs="IRBadr"/>
          <w:sz w:val="28"/>
          <w:szCs w:val="28"/>
          <w:rtl/>
          <w:lang w:bidi="fa-IR"/>
        </w:rPr>
        <w:t>صبی</w:t>
      </w:r>
      <w:r w:rsidRPr="00D52915">
        <w:rPr>
          <w:rFonts w:ascii="IRBadr" w:hAnsi="IRBadr" w:cs="IRBadr"/>
          <w:sz w:val="28"/>
          <w:szCs w:val="28"/>
          <w:rtl/>
          <w:lang w:bidi="fa-IR"/>
        </w:rPr>
        <w:t xml:space="preserve"> این اطلاق </w:t>
      </w:r>
      <w:r w:rsidR="00A50B9B" w:rsidRPr="00D52915">
        <w:rPr>
          <w:rFonts w:ascii="IRBadr" w:hAnsi="IRBadr" w:cs="IRBadr"/>
          <w:sz w:val="28"/>
          <w:szCs w:val="28"/>
          <w:rtl/>
          <w:lang w:bidi="fa-IR"/>
        </w:rPr>
        <w:t>هست که</w:t>
      </w:r>
      <w:r w:rsidRPr="00D52915">
        <w:rPr>
          <w:rFonts w:ascii="IRBadr" w:hAnsi="IRBadr" w:cs="IRBadr"/>
          <w:sz w:val="28"/>
          <w:szCs w:val="28"/>
          <w:rtl/>
          <w:lang w:bidi="fa-IR"/>
        </w:rPr>
        <w:t xml:space="preserve">، ممیز و غیر ممیز را </w:t>
      </w:r>
      <w:r w:rsidR="00A50B9B" w:rsidRPr="00D52915">
        <w:rPr>
          <w:rFonts w:ascii="IRBadr" w:hAnsi="IRBadr" w:cs="IRBadr"/>
          <w:sz w:val="28"/>
          <w:szCs w:val="28"/>
          <w:rtl/>
          <w:lang w:bidi="fa-IR"/>
        </w:rPr>
        <w:t xml:space="preserve">شامل </w:t>
      </w:r>
      <w:r w:rsidR="00D52915">
        <w:rPr>
          <w:rFonts w:ascii="IRBadr" w:hAnsi="IRBadr" w:cs="IRBadr"/>
          <w:sz w:val="28"/>
          <w:szCs w:val="28"/>
          <w:rtl/>
          <w:lang w:bidi="fa-IR"/>
        </w:rPr>
        <w:t>می‌شود</w:t>
      </w:r>
      <w:r w:rsidRPr="00D52915">
        <w:rPr>
          <w:rFonts w:ascii="IRBadr" w:hAnsi="IRBadr" w:cs="IRBadr"/>
          <w:sz w:val="28"/>
          <w:szCs w:val="28"/>
          <w:rtl/>
          <w:lang w:bidi="fa-IR"/>
        </w:rPr>
        <w:t>. اما اگر طوری است که در غیر ممیز معلوم است</w:t>
      </w:r>
      <w:r w:rsidR="00A50B9B" w:rsidRPr="00D52915">
        <w:rPr>
          <w:rFonts w:ascii="IRBadr" w:hAnsi="IRBadr" w:cs="IRBadr"/>
          <w:sz w:val="28"/>
          <w:szCs w:val="28"/>
          <w:rtl/>
          <w:lang w:bidi="fa-IR"/>
        </w:rPr>
        <w:t xml:space="preserve"> که</w:t>
      </w:r>
      <w:r w:rsidRPr="00D52915">
        <w:rPr>
          <w:rFonts w:ascii="IRBadr" w:hAnsi="IRBadr" w:cs="IRBadr"/>
          <w:sz w:val="28"/>
          <w:szCs w:val="28"/>
          <w:rtl/>
          <w:lang w:bidi="fa-IR"/>
        </w:rPr>
        <w:t xml:space="preserve"> این زدن هیچ اثری </w:t>
      </w:r>
      <w:r w:rsidR="00A50B9B" w:rsidRPr="00D52915">
        <w:rPr>
          <w:rFonts w:ascii="IRBadr" w:hAnsi="IRBadr" w:cs="IRBadr"/>
          <w:sz w:val="28"/>
          <w:szCs w:val="28"/>
          <w:rtl/>
          <w:lang w:bidi="fa-IR"/>
        </w:rPr>
        <w:t>ندارد،</w:t>
      </w:r>
      <w:r w:rsidRPr="00D52915">
        <w:rPr>
          <w:rFonts w:ascii="IRBadr" w:hAnsi="IRBadr" w:cs="IRBadr"/>
          <w:sz w:val="28"/>
          <w:szCs w:val="28"/>
          <w:rtl/>
          <w:lang w:bidi="fa-IR"/>
        </w:rPr>
        <w:t xml:space="preserve"> تبعاً جایز نیست</w:t>
      </w:r>
      <w:r w:rsidR="00A50B9B"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A50B9B" w:rsidRPr="00D52915">
        <w:rPr>
          <w:rFonts w:ascii="IRBadr" w:hAnsi="IRBadr" w:cs="IRBadr"/>
          <w:sz w:val="28"/>
          <w:szCs w:val="28"/>
          <w:rtl/>
          <w:lang w:bidi="fa-IR"/>
        </w:rPr>
        <w:t xml:space="preserve">چون </w:t>
      </w:r>
      <w:r w:rsidRPr="00D52915">
        <w:rPr>
          <w:rFonts w:ascii="IRBadr" w:hAnsi="IRBadr" w:cs="IRBadr"/>
          <w:sz w:val="28"/>
          <w:szCs w:val="28"/>
          <w:rtl/>
          <w:lang w:bidi="fa-IR"/>
        </w:rPr>
        <w:t xml:space="preserve">عنوان تأدیب بر او صدق </w:t>
      </w:r>
      <w:r w:rsidR="00A50B9B" w:rsidRPr="00D52915">
        <w:rPr>
          <w:rFonts w:ascii="IRBadr" w:hAnsi="IRBadr" w:cs="IRBadr"/>
          <w:sz w:val="28"/>
          <w:szCs w:val="28"/>
          <w:rtl/>
          <w:lang w:bidi="fa-IR"/>
        </w:rPr>
        <w:t>ن</w:t>
      </w:r>
      <w:r w:rsidRPr="00D52915">
        <w:rPr>
          <w:rFonts w:ascii="IRBadr" w:hAnsi="IRBadr" w:cs="IRBadr"/>
          <w:sz w:val="28"/>
          <w:szCs w:val="28"/>
          <w:rtl/>
          <w:lang w:bidi="fa-IR"/>
        </w:rPr>
        <w:t>می‌کند</w:t>
      </w:r>
      <w:r w:rsidR="00A50B9B" w:rsidRPr="00D52915">
        <w:rPr>
          <w:rFonts w:ascii="IRBadr" w:hAnsi="IRBadr" w:cs="IRBadr"/>
          <w:sz w:val="28"/>
          <w:szCs w:val="28"/>
          <w:rtl/>
          <w:lang w:bidi="fa-IR"/>
        </w:rPr>
        <w:t xml:space="preserve">.بحث </w:t>
      </w:r>
      <w:r w:rsidR="00D52915">
        <w:rPr>
          <w:rFonts w:ascii="IRBadr" w:hAnsi="IRBadr" w:cs="IRBadr"/>
          <w:sz w:val="28"/>
          <w:szCs w:val="28"/>
          <w:rtl/>
          <w:lang w:bidi="fa-IR"/>
        </w:rPr>
        <w:t>فعلاً</w:t>
      </w:r>
      <w:r w:rsidR="00A50B9B" w:rsidRPr="00D52915">
        <w:rPr>
          <w:rFonts w:ascii="IRBadr" w:hAnsi="IRBadr" w:cs="IRBadr"/>
          <w:sz w:val="28"/>
          <w:szCs w:val="28"/>
          <w:rtl/>
          <w:lang w:bidi="fa-IR"/>
        </w:rPr>
        <w:t xml:space="preserve"> در مورد صبی</w:t>
      </w:r>
      <w:r w:rsidRPr="00D52915">
        <w:rPr>
          <w:rFonts w:ascii="IRBadr" w:hAnsi="IRBadr" w:cs="IRBadr"/>
          <w:sz w:val="28"/>
          <w:szCs w:val="28"/>
          <w:rtl/>
          <w:lang w:bidi="fa-IR"/>
        </w:rPr>
        <w:t xml:space="preserve"> غیر بالغ است</w:t>
      </w:r>
      <w:r w:rsidR="00BA309B" w:rsidRPr="00D52915">
        <w:rPr>
          <w:rFonts w:ascii="IRBadr" w:hAnsi="IRBadr" w:cs="IRBadr"/>
          <w:sz w:val="28"/>
          <w:szCs w:val="28"/>
          <w:rtl/>
          <w:lang w:bidi="fa-IR"/>
        </w:rPr>
        <w:t>.</w:t>
      </w:r>
    </w:p>
    <w:p w:rsidR="00BA309B" w:rsidRPr="00D52915" w:rsidRDefault="00BA309B" w:rsidP="00FA61DF">
      <w:pPr>
        <w:pStyle w:val="3"/>
        <w:bidi/>
        <w:rPr>
          <w:rFonts w:ascii="IRBadr" w:hAnsi="IRBadr" w:cs="IRBadr"/>
          <w:rtl/>
        </w:rPr>
      </w:pPr>
      <w:bookmarkStart w:id="19" w:name="_Toc425554334"/>
      <w:r w:rsidRPr="00D52915">
        <w:rPr>
          <w:rFonts w:ascii="IRBadr" w:hAnsi="IRBadr" w:cs="IRBadr"/>
          <w:rtl/>
        </w:rPr>
        <w:lastRenderedPageBreak/>
        <w:t>ادله مسئله تأدیب صبی غیر بالغ</w:t>
      </w:r>
      <w:bookmarkEnd w:id="19"/>
    </w:p>
    <w:p w:rsidR="00BA309B" w:rsidRPr="00D52915" w:rsidRDefault="00BA309B"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در ابواب بقیه الحدود، دو روایت داریم در وسائل، </w:t>
      </w:r>
      <w:r w:rsidR="00174C99" w:rsidRPr="00D52915">
        <w:rPr>
          <w:rFonts w:ascii="IRBadr" w:hAnsi="IRBadr" w:cs="IRBadr"/>
          <w:sz w:val="28"/>
          <w:szCs w:val="28"/>
          <w:rtl/>
          <w:lang w:bidi="fa-IR"/>
        </w:rPr>
        <w:t>کتاب ابواب بقیه الحدود، باب هشت، حدیث اول</w:t>
      </w:r>
      <w:r w:rsidRPr="00D52915">
        <w:rPr>
          <w:rFonts w:ascii="IRBadr" w:hAnsi="IRBadr" w:cs="IRBadr"/>
          <w:sz w:val="28"/>
          <w:szCs w:val="28"/>
          <w:rtl/>
          <w:lang w:bidi="fa-IR"/>
        </w:rPr>
        <w:t xml:space="preserve">، صفحه پانصد و </w:t>
      </w:r>
      <w:r w:rsidR="00D52915">
        <w:rPr>
          <w:rFonts w:ascii="IRBadr" w:hAnsi="IRBadr" w:cs="IRBadr"/>
          <w:sz w:val="28"/>
          <w:szCs w:val="28"/>
          <w:rtl/>
          <w:lang w:bidi="fa-IR"/>
        </w:rPr>
        <w:t>هشتادویک</w:t>
      </w:r>
      <w:r w:rsidR="00174C99" w:rsidRPr="00D52915">
        <w:rPr>
          <w:rFonts w:ascii="IRBadr" w:hAnsi="IRBadr" w:cs="IRBadr"/>
          <w:sz w:val="28"/>
          <w:szCs w:val="28"/>
          <w:rtl/>
          <w:lang w:bidi="fa-IR"/>
        </w:rPr>
        <w:t>.</w:t>
      </w:r>
    </w:p>
    <w:p w:rsidR="002C2799" w:rsidRPr="00D52915" w:rsidRDefault="00BA309B" w:rsidP="00463FB9">
      <w:pPr>
        <w:pStyle w:val="aff0"/>
        <w:numPr>
          <w:ilvl w:val="0"/>
          <w:numId w:val="7"/>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اول روایت </w:t>
      </w:r>
      <w:r w:rsidR="00D52915">
        <w:rPr>
          <w:rFonts w:ascii="IRBadr" w:hAnsi="IRBadr" w:cs="IRBadr"/>
          <w:sz w:val="28"/>
          <w:szCs w:val="28"/>
          <w:rtl/>
          <w:lang w:bidi="fa-IR"/>
        </w:rPr>
        <w:t>این‌طور</w:t>
      </w:r>
      <w:r w:rsidRPr="00D52915">
        <w:rPr>
          <w:rFonts w:ascii="IRBadr" w:hAnsi="IRBadr" w:cs="IRBadr"/>
          <w:sz w:val="28"/>
          <w:szCs w:val="28"/>
          <w:rtl/>
          <w:lang w:bidi="fa-IR"/>
        </w:rPr>
        <w:t xml:space="preserve"> است که: (</w:t>
      </w:r>
      <w:r w:rsidR="00174C99" w:rsidRPr="00D52915">
        <w:rPr>
          <w:rFonts w:ascii="IRBadr" w:hAnsi="IRBadr" w:cs="IRBadr"/>
          <w:b/>
          <w:bCs/>
          <w:sz w:val="28"/>
          <w:szCs w:val="28"/>
          <w:rtl/>
          <w:lang w:bidi="fa-IR"/>
        </w:rPr>
        <w:t xml:space="preserve">محمد </w:t>
      </w:r>
      <w:r w:rsidR="00D52915" w:rsidRPr="00D52915">
        <w:rPr>
          <w:rFonts w:ascii="IRBadr" w:hAnsi="IRBadr" w:cs="IRBadr"/>
          <w:b/>
          <w:bCs/>
          <w:sz w:val="28"/>
          <w:szCs w:val="28"/>
          <w:rtl/>
          <w:lang w:bidi="fa-IR"/>
        </w:rPr>
        <w:t>بن یعقوب عن حسین بن محمد عن معل</w:t>
      </w:r>
      <w:r w:rsidR="00D52915" w:rsidRPr="00D52915">
        <w:rPr>
          <w:rFonts w:ascii="IRBadr" w:hAnsi="IRBadr" w:cs="IRBadr" w:hint="cs"/>
          <w:b/>
          <w:bCs/>
          <w:sz w:val="28"/>
          <w:szCs w:val="28"/>
          <w:rtl/>
          <w:lang w:bidi="fa-IR"/>
        </w:rPr>
        <w:t>ی</w:t>
      </w:r>
      <w:r w:rsidR="00174C99" w:rsidRPr="00D52915">
        <w:rPr>
          <w:rFonts w:ascii="IRBadr" w:hAnsi="IRBadr" w:cs="IRBadr"/>
          <w:b/>
          <w:bCs/>
          <w:sz w:val="28"/>
          <w:szCs w:val="28"/>
          <w:rtl/>
          <w:lang w:bidi="fa-IR"/>
        </w:rPr>
        <w:t xml:space="preserve"> بن محمد عن حسن بن علی عن حماد بن عثمان </w:t>
      </w:r>
      <w:r w:rsidRPr="00D52915">
        <w:rPr>
          <w:rFonts w:ascii="IRBadr" w:hAnsi="IRBadr" w:cs="IRBadr"/>
          <w:b/>
          <w:bCs/>
          <w:sz w:val="28"/>
          <w:szCs w:val="28"/>
          <w:rtl/>
          <w:lang w:bidi="fa-IR"/>
        </w:rPr>
        <w:t>سندش معتبر است عن حماد بن عثمان</w:t>
      </w:r>
      <w:r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حماد نقل </w:t>
      </w:r>
      <w:r w:rsidR="00D52915">
        <w:rPr>
          <w:rFonts w:ascii="IRBadr" w:hAnsi="IRBadr" w:cs="IRBadr"/>
          <w:sz w:val="28"/>
          <w:szCs w:val="28"/>
          <w:rtl/>
          <w:lang w:bidi="fa-IR"/>
        </w:rPr>
        <w:t>می‌کند</w:t>
      </w:r>
      <w:r w:rsidR="00174C99" w:rsidRPr="00D52915">
        <w:rPr>
          <w:rFonts w:ascii="IRBadr" w:hAnsi="IRBadr" w:cs="IRBadr"/>
          <w:sz w:val="28"/>
          <w:szCs w:val="28"/>
          <w:rtl/>
          <w:lang w:bidi="fa-IR"/>
        </w:rPr>
        <w:t xml:space="preserve"> که </w:t>
      </w:r>
      <w:r w:rsidRPr="00D52915">
        <w:rPr>
          <w:rFonts w:ascii="IRBadr" w:hAnsi="IRBadr" w:cs="IRBadr"/>
          <w:sz w:val="28"/>
          <w:szCs w:val="28"/>
          <w:rtl/>
          <w:lang w:bidi="fa-IR"/>
        </w:rPr>
        <w:t>(</w:t>
      </w:r>
      <w:r w:rsidR="00174C99" w:rsidRPr="00D52915">
        <w:rPr>
          <w:rFonts w:ascii="IRBadr" w:hAnsi="IRBadr" w:cs="IRBadr"/>
          <w:b/>
          <w:bCs/>
          <w:sz w:val="28"/>
          <w:szCs w:val="28"/>
          <w:rtl/>
          <w:lang w:bidi="fa-IR"/>
        </w:rPr>
        <w:t xml:space="preserve">قلت لابی عبد الله </w:t>
      </w:r>
      <w:r w:rsidR="00D52915" w:rsidRPr="00D52915">
        <w:rPr>
          <w:rFonts w:ascii="IRBadr" w:hAnsi="IRBadr" w:cs="IRBadr"/>
          <w:b/>
          <w:bCs/>
          <w:sz w:val="28"/>
          <w:szCs w:val="28"/>
          <w:rtl/>
          <w:lang w:bidi="fa-IR"/>
        </w:rPr>
        <w:t>علیه‌السلام</w:t>
      </w:r>
      <w:r w:rsidR="00174C99" w:rsidRPr="00D52915">
        <w:rPr>
          <w:rFonts w:ascii="IRBadr" w:hAnsi="IRBadr" w:cs="IRBadr"/>
          <w:b/>
          <w:bCs/>
          <w:sz w:val="28"/>
          <w:szCs w:val="28"/>
          <w:rtl/>
          <w:lang w:bidi="fa-IR"/>
        </w:rPr>
        <w:t xml:space="preserve"> فی ادب الصبی و المملوک</w:t>
      </w:r>
      <w:r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سؤال کر</w:t>
      </w:r>
      <w:r w:rsidR="002C2799" w:rsidRPr="00D52915">
        <w:rPr>
          <w:rFonts w:ascii="IRBadr" w:hAnsi="IRBadr" w:cs="IRBadr"/>
          <w:sz w:val="28"/>
          <w:szCs w:val="28"/>
          <w:rtl/>
          <w:lang w:bidi="fa-IR"/>
        </w:rPr>
        <w:t>دم در مورد تأدیب صبی و مملوک، حکمش چی</w:t>
      </w:r>
      <w:r w:rsidR="00174C99" w:rsidRPr="00D52915">
        <w:rPr>
          <w:rFonts w:ascii="IRBadr" w:hAnsi="IRBadr" w:cs="IRBadr"/>
          <w:sz w:val="28"/>
          <w:szCs w:val="28"/>
          <w:rtl/>
          <w:lang w:bidi="fa-IR"/>
        </w:rPr>
        <w:t xml:space="preserve">ست؟ معلوم است منظورش این بوده که </w:t>
      </w:r>
      <w:r w:rsidR="00E306D9" w:rsidRPr="00D52915">
        <w:rPr>
          <w:rFonts w:ascii="IRBadr" w:hAnsi="IRBadr" w:cs="IRBadr"/>
          <w:sz w:val="28"/>
          <w:szCs w:val="28"/>
          <w:rtl/>
          <w:lang w:bidi="fa-IR"/>
        </w:rPr>
        <w:t xml:space="preserve">آیا </w:t>
      </w:r>
      <w:r w:rsidR="00D52915">
        <w:rPr>
          <w:rFonts w:ascii="IRBadr" w:hAnsi="IRBadr" w:cs="IRBadr"/>
          <w:sz w:val="28"/>
          <w:szCs w:val="28"/>
          <w:rtl/>
          <w:lang w:bidi="fa-IR"/>
        </w:rPr>
        <w:t>می‌توان</w:t>
      </w:r>
      <w:r w:rsidR="00174C99" w:rsidRPr="00D52915">
        <w:rPr>
          <w:rFonts w:ascii="IRBadr" w:hAnsi="IRBadr" w:cs="IRBadr"/>
          <w:sz w:val="28"/>
          <w:szCs w:val="28"/>
          <w:rtl/>
          <w:lang w:bidi="fa-IR"/>
        </w:rPr>
        <w:t xml:space="preserve"> زد یا نه</w:t>
      </w:r>
      <w:r w:rsidR="002C2799" w:rsidRPr="00D52915">
        <w:rPr>
          <w:rFonts w:ascii="IRBadr" w:hAnsi="IRBadr" w:cs="IRBadr"/>
          <w:sz w:val="28"/>
          <w:szCs w:val="28"/>
          <w:rtl/>
          <w:lang w:bidi="fa-IR"/>
        </w:rPr>
        <w:t>؟</w:t>
      </w:r>
      <w:r w:rsidR="00174C99" w:rsidRPr="00D52915">
        <w:rPr>
          <w:rFonts w:ascii="IRBadr" w:hAnsi="IRBadr" w:cs="IRBadr"/>
          <w:sz w:val="28"/>
          <w:szCs w:val="28"/>
          <w:rtl/>
          <w:lang w:bidi="fa-IR"/>
        </w:rPr>
        <w:t xml:space="preserve"> و به چه اندازه</w:t>
      </w:r>
      <w:r w:rsidR="00E306D9" w:rsidRPr="00D52915">
        <w:rPr>
          <w:rFonts w:ascii="IRBadr" w:hAnsi="IRBadr" w:cs="IRBadr"/>
          <w:sz w:val="28"/>
          <w:szCs w:val="28"/>
          <w:rtl/>
          <w:lang w:bidi="fa-IR"/>
        </w:rPr>
        <w:t xml:space="preserve"> </w:t>
      </w:r>
      <w:r w:rsidR="00D52915">
        <w:rPr>
          <w:rFonts w:ascii="IRBadr" w:hAnsi="IRBadr" w:cs="IRBadr"/>
          <w:sz w:val="28"/>
          <w:szCs w:val="28"/>
          <w:rtl/>
          <w:lang w:bidi="fa-IR"/>
        </w:rPr>
        <w:t>می‌توان</w:t>
      </w:r>
      <w:r w:rsidR="00174C99" w:rsidRPr="00D52915">
        <w:rPr>
          <w:rFonts w:ascii="IRBadr" w:hAnsi="IRBadr" w:cs="IRBadr"/>
          <w:sz w:val="28"/>
          <w:szCs w:val="28"/>
          <w:rtl/>
          <w:lang w:bidi="fa-IR"/>
        </w:rPr>
        <w:t xml:space="preserve"> زد</w:t>
      </w:r>
      <w:r w:rsidR="002C2799"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حضرت فرمودند: </w:t>
      </w:r>
      <w:r w:rsidR="002C2799" w:rsidRPr="00D52915">
        <w:rPr>
          <w:rFonts w:ascii="IRBadr" w:hAnsi="IRBadr" w:cs="IRBadr"/>
          <w:sz w:val="28"/>
          <w:szCs w:val="28"/>
          <w:rtl/>
          <w:lang w:bidi="fa-IR"/>
        </w:rPr>
        <w:t>(</w:t>
      </w:r>
      <w:r w:rsidR="00174C99" w:rsidRPr="00D52915">
        <w:rPr>
          <w:rFonts w:ascii="IRBadr" w:hAnsi="IRBadr" w:cs="IRBadr"/>
          <w:b/>
          <w:bCs/>
          <w:sz w:val="28"/>
          <w:szCs w:val="28"/>
          <w:rtl/>
          <w:lang w:bidi="fa-IR"/>
        </w:rPr>
        <w:t xml:space="preserve">خمسه او سته </w:t>
      </w:r>
      <w:r w:rsidR="002C2799" w:rsidRPr="00D52915">
        <w:rPr>
          <w:rFonts w:ascii="IRBadr" w:hAnsi="IRBadr" w:cs="IRBadr"/>
          <w:b/>
          <w:bCs/>
          <w:sz w:val="28"/>
          <w:szCs w:val="28"/>
          <w:rtl/>
          <w:lang w:bidi="fa-IR"/>
        </w:rPr>
        <w:t xml:space="preserve">و </w:t>
      </w:r>
      <w:r w:rsidR="00174C99" w:rsidRPr="00D52915">
        <w:rPr>
          <w:rFonts w:ascii="IRBadr" w:hAnsi="IRBadr" w:cs="IRBadr"/>
          <w:b/>
          <w:bCs/>
          <w:sz w:val="28"/>
          <w:szCs w:val="28"/>
          <w:rtl/>
          <w:lang w:bidi="fa-IR"/>
        </w:rPr>
        <w:t>ارف</w:t>
      </w:r>
      <w:r w:rsidR="002C2799" w:rsidRPr="00D52915">
        <w:rPr>
          <w:rFonts w:ascii="IRBadr" w:hAnsi="IRBadr" w:cs="IRBadr"/>
          <w:b/>
          <w:bCs/>
          <w:sz w:val="28"/>
          <w:szCs w:val="28"/>
          <w:rtl/>
          <w:lang w:bidi="fa-IR"/>
        </w:rPr>
        <w:t>ُق</w:t>
      </w:r>
      <w:r w:rsidR="00F64042" w:rsidRPr="00D52915">
        <w:rPr>
          <w:rStyle w:val="aff1"/>
          <w:rFonts w:ascii="IRBadr" w:hAnsi="IRBadr" w:cs="IRBadr"/>
          <w:sz w:val="28"/>
          <w:szCs w:val="28"/>
          <w:rtl/>
          <w:lang w:bidi="fa-IR"/>
        </w:rPr>
        <w:footnoteReference w:id="3"/>
      </w:r>
      <w:r w:rsidR="002C2799" w:rsidRPr="00D52915">
        <w:rPr>
          <w:rFonts w:ascii="IRBadr" w:hAnsi="IRBadr" w:cs="IRBadr"/>
          <w:sz w:val="28"/>
          <w:szCs w:val="28"/>
          <w:rtl/>
          <w:lang w:bidi="fa-IR"/>
        </w:rPr>
        <w:t xml:space="preserve">) پنج تا یا شش تا، یعنی در حدود </w:t>
      </w:r>
      <w:r w:rsidR="00174C99" w:rsidRPr="00D52915">
        <w:rPr>
          <w:rFonts w:ascii="IRBadr" w:hAnsi="IRBadr" w:cs="IRBadr"/>
          <w:sz w:val="28"/>
          <w:szCs w:val="28"/>
          <w:rtl/>
          <w:lang w:bidi="fa-IR"/>
        </w:rPr>
        <w:t>پنج</w:t>
      </w:r>
      <w:r w:rsidR="002C2799" w:rsidRPr="00D52915">
        <w:rPr>
          <w:rFonts w:ascii="IRBadr" w:hAnsi="IRBadr" w:cs="IRBadr"/>
          <w:sz w:val="28"/>
          <w:szCs w:val="28"/>
          <w:rtl/>
          <w:lang w:bidi="fa-IR"/>
        </w:rPr>
        <w:t xml:space="preserve"> یا شش تا، </w:t>
      </w:r>
      <w:r w:rsidR="00174C99" w:rsidRPr="00D52915">
        <w:rPr>
          <w:rFonts w:ascii="IRBadr" w:hAnsi="IRBadr" w:cs="IRBadr"/>
          <w:sz w:val="28"/>
          <w:szCs w:val="28"/>
          <w:rtl/>
          <w:lang w:bidi="fa-IR"/>
        </w:rPr>
        <w:t xml:space="preserve">مقداری است که می‌شود شلاق زد، و بعد هم تأکید می‌کنند </w:t>
      </w:r>
      <w:r w:rsidR="002C2799" w:rsidRPr="00D52915">
        <w:rPr>
          <w:rFonts w:ascii="IRBadr" w:hAnsi="IRBadr" w:cs="IRBadr"/>
          <w:sz w:val="28"/>
          <w:szCs w:val="28"/>
          <w:rtl/>
          <w:lang w:bidi="fa-IR"/>
        </w:rPr>
        <w:t xml:space="preserve">که </w:t>
      </w:r>
      <w:r w:rsidR="00174C99" w:rsidRPr="00D52915">
        <w:rPr>
          <w:rFonts w:ascii="IRBadr" w:hAnsi="IRBadr" w:cs="IRBadr"/>
          <w:sz w:val="28"/>
          <w:szCs w:val="28"/>
          <w:rtl/>
          <w:lang w:bidi="fa-IR"/>
        </w:rPr>
        <w:t>با رفق عمل کنید</w:t>
      </w:r>
      <w:r w:rsidR="002C2799" w:rsidRPr="00D52915">
        <w:rPr>
          <w:rFonts w:ascii="IRBadr" w:hAnsi="IRBadr" w:cs="IRBadr"/>
          <w:sz w:val="28"/>
          <w:szCs w:val="28"/>
          <w:rtl/>
          <w:lang w:bidi="fa-IR"/>
        </w:rPr>
        <w:t xml:space="preserve"> و</w:t>
      </w:r>
      <w:r w:rsidR="00174C99" w:rsidRPr="00D52915">
        <w:rPr>
          <w:rFonts w:ascii="IRBadr" w:hAnsi="IRBadr" w:cs="IRBadr"/>
          <w:sz w:val="28"/>
          <w:szCs w:val="28"/>
          <w:rtl/>
          <w:lang w:bidi="fa-IR"/>
        </w:rPr>
        <w:t xml:space="preserve"> مدارا کنید. فرمایش خیلی اصولی و اساسی است یعنی مبنا</w:t>
      </w:r>
      <w:r w:rsidR="002C2799" w:rsidRPr="00D52915">
        <w:rPr>
          <w:rFonts w:ascii="IRBadr" w:hAnsi="IRBadr" w:cs="IRBadr"/>
          <w:sz w:val="28"/>
          <w:szCs w:val="28"/>
          <w:rtl/>
          <w:lang w:bidi="fa-IR"/>
        </w:rPr>
        <w:t>یتان</w:t>
      </w:r>
      <w:r w:rsidR="00174C99" w:rsidRPr="00D52915">
        <w:rPr>
          <w:rFonts w:ascii="IRBadr" w:hAnsi="IRBadr" w:cs="IRBadr"/>
          <w:sz w:val="28"/>
          <w:szCs w:val="28"/>
          <w:rtl/>
          <w:lang w:bidi="fa-IR"/>
        </w:rPr>
        <w:t xml:space="preserve"> بر رفق و مدارا باشد. ولی اگر لازم شد، تا پنج</w:t>
      </w:r>
      <w:r w:rsidR="002C2799" w:rsidRPr="00D52915">
        <w:rPr>
          <w:rFonts w:ascii="IRBadr" w:hAnsi="IRBadr" w:cs="IRBadr"/>
          <w:sz w:val="28"/>
          <w:szCs w:val="28"/>
          <w:rtl/>
          <w:lang w:bidi="fa-IR"/>
        </w:rPr>
        <w:t xml:space="preserve"> و شش تا </w:t>
      </w:r>
      <w:r w:rsidR="00174C99" w:rsidRPr="00D52915">
        <w:rPr>
          <w:rFonts w:ascii="IRBadr" w:hAnsi="IRBadr" w:cs="IRBadr"/>
          <w:sz w:val="28"/>
          <w:szCs w:val="28"/>
          <w:rtl/>
          <w:lang w:bidi="fa-IR"/>
        </w:rPr>
        <w:t>می‌شود زد.</w:t>
      </w:r>
    </w:p>
    <w:p w:rsidR="002C2799" w:rsidRPr="00D52915" w:rsidRDefault="002C2799" w:rsidP="00463FB9">
      <w:pPr>
        <w:pStyle w:val="1"/>
        <w:bidi/>
        <w:rPr>
          <w:rFonts w:ascii="IRBadr" w:hAnsi="IRBadr" w:cs="IRBadr"/>
          <w:rtl/>
        </w:rPr>
      </w:pPr>
      <w:bookmarkStart w:id="20" w:name="_Toc425554335"/>
      <w:r w:rsidRPr="00D52915">
        <w:rPr>
          <w:rFonts w:ascii="IRBadr" w:hAnsi="IRBadr" w:cs="IRBadr"/>
          <w:rtl/>
        </w:rPr>
        <w:t>سند روایت:</w:t>
      </w:r>
      <w:bookmarkEnd w:id="20"/>
    </w:p>
    <w:p w:rsidR="002C2799"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این یک روایت معتبره است. این روایت موثقه و معتبره بحث مملوک را مطرح کرده است، که آن</w:t>
      </w:r>
      <w:r w:rsidR="002C2799" w:rsidRPr="00D52915">
        <w:rPr>
          <w:rFonts w:ascii="IRBadr" w:hAnsi="IRBadr" w:cs="IRBadr"/>
          <w:sz w:val="28"/>
          <w:szCs w:val="28"/>
          <w:rtl/>
          <w:lang w:bidi="fa-IR"/>
        </w:rPr>
        <w:t xml:space="preserve"> بحث</w:t>
      </w:r>
      <w:r w:rsidRPr="00D52915">
        <w:rPr>
          <w:rFonts w:ascii="IRBadr" w:hAnsi="IRBadr" w:cs="IRBadr"/>
          <w:sz w:val="28"/>
          <w:szCs w:val="28"/>
          <w:rtl/>
          <w:lang w:bidi="fa-IR"/>
        </w:rPr>
        <w:t xml:space="preserve"> جدایی دارد. خودش یک روایات دیگری دارد و یک قصه دیگری دارد که محل بحث ما نیست.</w:t>
      </w:r>
    </w:p>
    <w:p w:rsidR="002C2799" w:rsidRPr="00D52915" w:rsidRDefault="002C2799" w:rsidP="00FA61DF">
      <w:pPr>
        <w:pStyle w:val="4"/>
        <w:rPr>
          <w:rFonts w:ascii="IRBadr" w:hAnsi="IRBadr" w:cs="IRBadr"/>
          <w:rtl/>
        </w:rPr>
      </w:pPr>
      <w:bookmarkStart w:id="21" w:name="_Toc425554336"/>
      <w:r w:rsidRPr="00D52915">
        <w:rPr>
          <w:rFonts w:ascii="IRBadr" w:hAnsi="IRBadr" w:cs="IRBadr"/>
          <w:rtl/>
        </w:rPr>
        <w:t>دلالت روایت:</w:t>
      </w:r>
      <w:bookmarkEnd w:id="21"/>
    </w:p>
    <w:p w:rsidR="002C2799" w:rsidRPr="00D52915" w:rsidRDefault="002C27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این روایت، از چند جهت اطلاق دارد</w:t>
      </w:r>
      <w:r w:rsidRPr="00D52915">
        <w:rPr>
          <w:rFonts w:ascii="IRBadr" w:hAnsi="IRBadr" w:cs="IRBadr"/>
          <w:sz w:val="28"/>
          <w:szCs w:val="28"/>
          <w:rtl/>
          <w:lang w:bidi="fa-IR"/>
        </w:rPr>
        <w:t>:</w:t>
      </w:r>
    </w:p>
    <w:p w:rsidR="002C2799" w:rsidRPr="00D52915" w:rsidRDefault="00174C99" w:rsidP="00463FB9">
      <w:pPr>
        <w:pStyle w:val="aff0"/>
        <w:numPr>
          <w:ilvl w:val="0"/>
          <w:numId w:val="4"/>
        </w:numPr>
        <w:bidi/>
        <w:ind w:left="0" w:firstLine="0"/>
        <w:jc w:val="both"/>
        <w:rPr>
          <w:rFonts w:ascii="IRBadr" w:hAnsi="IRBadr" w:cs="IRBadr"/>
          <w:sz w:val="28"/>
          <w:szCs w:val="28"/>
          <w:lang w:bidi="fa-IR"/>
        </w:rPr>
      </w:pPr>
      <w:r w:rsidRPr="00D52915">
        <w:rPr>
          <w:rFonts w:ascii="IRBadr" w:hAnsi="IRBadr" w:cs="IRBadr"/>
          <w:sz w:val="28"/>
          <w:szCs w:val="28"/>
          <w:rtl/>
          <w:lang w:bidi="fa-IR"/>
        </w:rPr>
        <w:t>یکی اینکه صبی در اینجا منظور اعم از صبی یا صبیه است، چون</w:t>
      </w:r>
      <w:r w:rsidR="002C2799" w:rsidRPr="00D52915">
        <w:rPr>
          <w:rFonts w:ascii="IRBadr" w:hAnsi="IRBadr" w:cs="IRBadr"/>
          <w:sz w:val="28"/>
          <w:szCs w:val="28"/>
          <w:rtl/>
          <w:lang w:bidi="fa-IR"/>
        </w:rPr>
        <w:t xml:space="preserve"> در بحث تأدیب،</w:t>
      </w:r>
      <w:r w:rsidRPr="00D52915">
        <w:rPr>
          <w:rFonts w:ascii="IRBadr" w:hAnsi="IRBadr" w:cs="IRBadr"/>
          <w:sz w:val="28"/>
          <w:szCs w:val="28"/>
          <w:rtl/>
          <w:lang w:bidi="fa-IR"/>
        </w:rPr>
        <w:t xml:space="preserve"> فرقی از این جهت ن</w:t>
      </w:r>
      <w:r w:rsidR="002C2799" w:rsidRPr="00D52915">
        <w:rPr>
          <w:rFonts w:ascii="IRBadr" w:hAnsi="IRBadr" w:cs="IRBadr"/>
          <w:sz w:val="28"/>
          <w:szCs w:val="28"/>
          <w:rtl/>
          <w:lang w:bidi="fa-IR"/>
        </w:rPr>
        <w:t>یست.</w:t>
      </w:r>
    </w:p>
    <w:p w:rsidR="00F97004" w:rsidRPr="00D52915" w:rsidRDefault="002C2799" w:rsidP="00463FB9">
      <w:pPr>
        <w:pStyle w:val="aff0"/>
        <w:numPr>
          <w:ilvl w:val="0"/>
          <w:numId w:val="4"/>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 یکی دیگر، اطلاق</w:t>
      </w:r>
      <w:r w:rsidR="00174C99" w:rsidRPr="00D52915">
        <w:rPr>
          <w:rFonts w:ascii="IRBadr" w:hAnsi="IRBadr" w:cs="IRBadr"/>
          <w:sz w:val="28"/>
          <w:szCs w:val="28"/>
          <w:rtl/>
          <w:lang w:bidi="fa-IR"/>
        </w:rPr>
        <w:t xml:space="preserve"> از حیث کسی است که می‌خواهد تأدیب بکند. </w:t>
      </w:r>
      <w:r w:rsidR="00F97004" w:rsidRPr="00D52915">
        <w:rPr>
          <w:rFonts w:ascii="IRBadr" w:hAnsi="IRBadr" w:cs="IRBadr"/>
          <w:sz w:val="28"/>
          <w:szCs w:val="28"/>
          <w:rtl/>
          <w:lang w:bidi="fa-IR"/>
        </w:rPr>
        <w:t xml:space="preserve">بحث در مورد </w:t>
      </w:r>
      <w:r w:rsidR="00174C99" w:rsidRPr="00D52915">
        <w:rPr>
          <w:rFonts w:ascii="IRBadr" w:hAnsi="IRBadr" w:cs="IRBadr"/>
          <w:sz w:val="28"/>
          <w:szCs w:val="28"/>
          <w:rtl/>
          <w:lang w:bidi="fa-IR"/>
        </w:rPr>
        <w:t>ولی طفل</w:t>
      </w:r>
      <w:r w:rsidR="00F97004" w:rsidRPr="00D52915">
        <w:rPr>
          <w:rFonts w:ascii="IRBadr" w:hAnsi="IRBadr" w:cs="IRBadr"/>
          <w:sz w:val="28"/>
          <w:szCs w:val="28"/>
          <w:rtl/>
          <w:lang w:bidi="fa-IR"/>
        </w:rPr>
        <w:t xml:space="preserve"> است نه فقط پدر یا معلم، بلکه هر کسی ولی طفل</w:t>
      </w:r>
      <w:r w:rsidR="00174C99" w:rsidRPr="00D52915">
        <w:rPr>
          <w:rFonts w:ascii="IRBadr" w:hAnsi="IRBadr" w:cs="IRBadr"/>
          <w:sz w:val="28"/>
          <w:szCs w:val="28"/>
          <w:rtl/>
          <w:lang w:bidi="fa-IR"/>
        </w:rPr>
        <w:t xml:space="preserve"> به حساب می‌آید، این حق را دارد. تبعاً این هم پدر </w:t>
      </w:r>
      <w:r w:rsidR="00F97004" w:rsidRPr="00D52915">
        <w:rPr>
          <w:rFonts w:ascii="IRBadr" w:hAnsi="IRBadr" w:cs="IRBadr"/>
          <w:sz w:val="28"/>
          <w:szCs w:val="28"/>
          <w:rtl/>
          <w:lang w:bidi="fa-IR"/>
        </w:rPr>
        <w:t xml:space="preserve">و هم معلم </w:t>
      </w:r>
      <w:r w:rsidR="00174C99" w:rsidRPr="00D52915">
        <w:rPr>
          <w:rFonts w:ascii="IRBadr" w:hAnsi="IRBadr" w:cs="IRBadr"/>
          <w:sz w:val="28"/>
          <w:szCs w:val="28"/>
          <w:rtl/>
          <w:lang w:bidi="fa-IR"/>
        </w:rPr>
        <w:t xml:space="preserve">را </w:t>
      </w:r>
      <w:r w:rsidR="00F97004" w:rsidRPr="00D52915">
        <w:rPr>
          <w:rFonts w:ascii="IRBadr" w:hAnsi="IRBadr" w:cs="IRBadr"/>
          <w:sz w:val="28"/>
          <w:szCs w:val="28"/>
          <w:rtl/>
          <w:lang w:bidi="fa-IR"/>
        </w:rPr>
        <w:t>در بر</w:t>
      </w:r>
      <w:r w:rsidR="00174C99" w:rsidRPr="00D52915">
        <w:rPr>
          <w:rFonts w:ascii="IRBadr" w:hAnsi="IRBadr" w:cs="IRBadr"/>
          <w:sz w:val="28"/>
          <w:szCs w:val="28"/>
          <w:rtl/>
          <w:lang w:bidi="fa-IR"/>
        </w:rPr>
        <w:t>می‌گیرد،</w:t>
      </w:r>
      <w:r w:rsidR="00F97004"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 هم اگر بچه ای یتیم بود </w:t>
      </w:r>
      <w:r w:rsidR="00F97004" w:rsidRPr="00D52915">
        <w:rPr>
          <w:rFonts w:ascii="IRBadr" w:hAnsi="IRBadr" w:cs="IRBadr"/>
          <w:sz w:val="28"/>
          <w:szCs w:val="28"/>
          <w:rtl/>
          <w:lang w:bidi="fa-IR"/>
        </w:rPr>
        <w:t xml:space="preserve">و </w:t>
      </w:r>
      <w:r w:rsidR="00174C99" w:rsidRPr="00D52915">
        <w:rPr>
          <w:rFonts w:ascii="IRBadr" w:hAnsi="IRBadr" w:cs="IRBadr"/>
          <w:sz w:val="28"/>
          <w:szCs w:val="28"/>
          <w:rtl/>
          <w:lang w:bidi="fa-IR"/>
        </w:rPr>
        <w:t xml:space="preserve">دست دیگری سپرده شده است، آن را هم </w:t>
      </w:r>
      <w:r w:rsidR="00F97004" w:rsidRPr="00D52915">
        <w:rPr>
          <w:rFonts w:ascii="IRBadr" w:hAnsi="IRBadr" w:cs="IRBadr"/>
          <w:sz w:val="28"/>
          <w:szCs w:val="28"/>
          <w:rtl/>
          <w:lang w:bidi="fa-IR"/>
        </w:rPr>
        <w:t>در بر</w:t>
      </w:r>
      <w:r w:rsidR="00174C99" w:rsidRPr="00D52915">
        <w:rPr>
          <w:rFonts w:ascii="IRBadr" w:hAnsi="IRBadr" w:cs="IRBadr"/>
          <w:sz w:val="28"/>
          <w:szCs w:val="28"/>
          <w:rtl/>
          <w:lang w:bidi="fa-IR"/>
        </w:rPr>
        <w:t xml:space="preserve">می‌گیرد. احتمالاً مادر را </w:t>
      </w:r>
      <w:r w:rsidR="00F97004" w:rsidRPr="00D52915">
        <w:rPr>
          <w:rFonts w:ascii="IRBadr" w:hAnsi="IRBadr" w:cs="IRBadr"/>
          <w:sz w:val="28"/>
          <w:szCs w:val="28"/>
          <w:rtl/>
          <w:lang w:bidi="fa-IR"/>
        </w:rPr>
        <w:t>هم در بر</w:t>
      </w:r>
      <w:r w:rsidR="00174C99" w:rsidRPr="00D52915">
        <w:rPr>
          <w:rFonts w:ascii="IRBadr" w:hAnsi="IRBadr" w:cs="IRBadr"/>
          <w:sz w:val="28"/>
          <w:szCs w:val="28"/>
          <w:rtl/>
          <w:lang w:bidi="fa-IR"/>
        </w:rPr>
        <w:t xml:space="preserve">می‌گیرد. چون </w:t>
      </w:r>
      <w:r w:rsidR="00F97004" w:rsidRPr="00D52915">
        <w:rPr>
          <w:rFonts w:ascii="IRBadr" w:hAnsi="IRBadr" w:cs="IRBadr"/>
          <w:sz w:val="28"/>
          <w:szCs w:val="28"/>
          <w:rtl/>
          <w:lang w:bidi="fa-IR"/>
        </w:rPr>
        <w:t>مادر هم به</w:t>
      </w:r>
      <w:r w:rsidR="00174C99" w:rsidRPr="00D52915">
        <w:rPr>
          <w:rFonts w:ascii="IRBadr" w:hAnsi="IRBadr" w:cs="IRBadr"/>
          <w:sz w:val="28"/>
          <w:szCs w:val="28"/>
          <w:rtl/>
          <w:lang w:bidi="fa-IR"/>
        </w:rPr>
        <w:t xml:space="preserve"> نحوی </w:t>
      </w:r>
      <w:r w:rsidR="00FA61DF" w:rsidRPr="00D52915">
        <w:rPr>
          <w:rFonts w:ascii="IRBadr" w:hAnsi="IRBadr" w:cs="IRBadr"/>
          <w:sz w:val="28"/>
          <w:szCs w:val="28"/>
          <w:rtl/>
          <w:lang w:bidi="fa-IR"/>
        </w:rPr>
        <w:t>.</w:t>
      </w:r>
    </w:p>
    <w:p w:rsidR="00F97004"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lastRenderedPageBreak/>
        <w:t xml:space="preserve">مسئولیت تأدیبی </w:t>
      </w:r>
      <w:r w:rsidR="00F97004" w:rsidRPr="00D52915">
        <w:rPr>
          <w:rFonts w:ascii="IRBadr" w:hAnsi="IRBadr" w:cs="IRBadr"/>
          <w:sz w:val="28"/>
          <w:szCs w:val="28"/>
          <w:rtl/>
          <w:lang w:bidi="fa-IR"/>
        </w:rPr>
        <w:t>بر عهده</w:t>
      </w:r>
      <w:r w:rsidRPr="00D52915">
        <w:rPr>
          <w:rFonts w:ascii="IRBadr" w:hAnsi="IRBadr" w:cs="IRBadr"/>
          <w:sz w:val="28"/>
          <w:szCs w:val="28"/>
          <w:rtl/>
          <w:lang w:bidi="fa-IR"/>
        </w:rPr>
        <w:t xml:space="preserve"> دارد. بنابراین هم پدر و مادر را می‌گیرد، پدر را قطعاً </w:t>
      </w:r>
      <w:r w:rsidR="00F97004" w:rsidRPr="00D52915">
        <w:rPr>
          <w:rFonts w:ascii="IRBadr" w:hAnsi="IRBadr" w:cs="IRBadr"/>
          <w:sz w:val="28"/>
          <w:szCs w:val="28"/>
          <w:rtl/>
          <w:lang w:bidi="fa-IR"/>
        </w:rPr>
        <w:t xml:space="preserve">شامل </w:t>
      </w:r>
      <w:r w:rsidR="00D52915">
        <w:rPr>
          <w:rFonts w:ascii="IRBadr" w:hAnsi="IRBadr" w:cs="IRBadr"/>
          <w:sz w:val="28"/>
          <w:szCs w:val="28"/>
          <w:rtl/>
          <w:lang w:bidi="fa-IR"/>
        </w:rPr>
        <w:t>می‌شود</w:t>
      </w:r>
      <w:r w:rsidRPr="00D52915">
        <w:rPr>
          <w:rFonts w:ascii="IRBadr" w:hAnsi="IRBadr" w:cs="IRBadr"/>
          <w:sz w:val="28"/>
          <w:szCs w:val="28"/>
          <w:rtl/>
          <w:lang w:bidi="fa-IR"/>
        </w:rPr>
        <w:t xml:space="preserve">، بعید نیست </w:t>
      </w:r>
      <w:r w:rsidR="00F97004" w:rsidRPr="00D52915">
        <w:rPr>
          <w:rFonts w:ascii="IRBadr" w:hAnsi="IRBadr" w:cs="IRBadr"/>
          <w:sz w:val="28"/>
          <w:szCs w:val="28"/>
          <w:rtl/>
          <w:lang w:bidi="fa-IR"/>
        </w:rPr>
        <w:t xml:space="preserve">که </w:t>
      </w:r>
      <w:r w:rsidRPr="00D52915">
        <w:rPr>
          <w:rFonts w:ascii="IRBadr" w:hAnsi="IRBadr" w:cs="IRBadr"/>
          <w:sz w:val="28"/>
          <w:szCs w:val="28"/>
          <w:rtl/>
          <w:lang w:bidi="fa-IR"/>
        </w:rPr>
        <w:t xml:space="preserve">مادر را هم </w:t>
      </w:r>
      <w:r w:rsidR="00F97004" w:rsidRPr="00D52915">
        <w:rPr>
          <w:rFonts w:ascii="IRBadr" w:hAnsi="IRBadr" w:cs="IRBadr"/>
          <w:sz w:val="28"/>
          <w:szCs w:val="28"/>
          <w:rtl/>
          <w:lang w:bidi="fa-IR"/>
        </w:rPr>
        <w:t>شامل بشود.</w:t>
      </w:r>
      <w:r w:rsidRPr="00D52915">
        <w:rPr>
          <w:rFonts w:ascii="IRBadr" w:hAnsi="IRBadr" w:cs="IRBadr"/>
          <w:sz w:val="28"/>
          <w:szCs w:val="28"/>
          <w:rtl/>
          <w:lang w:bidi="fa-IR"/>
        </w:rPr>
        <w:t xml:space="preserve"> معلم </w:t>
      </w:r>
      <w:r w:rsidR="00F97004" w:rsidRPr="00D52915">
        <w:rPr>
          <w:rFonts w:ascii="IRBadr" w:hAnsi="IRBadr" w:cs="IRBadr"/>
          <w:sz w:val="28"/>
          <w:szCs w:val="28"/>
          <w:rtl/>
          <w:lang w:bidi="fa-IR"/>
        </w:rPr>
        <w:t xml:space="preserve">و </w:t>
      </w:r>
      <w:r w:rsidRPr="00D52915">
        <w:rPr>
          <w:rFonts w:ascii="IRBadr" w:hAnsi="IRBadr" w:cs="IRBadr"/>
          <w:sz w:val="28"/>
          <w:szCs w:val="28"/>
          <w:rtl/>
          <w:lang w:bidi="fa-IR"/>
        </w:rPr>
        <w:t>ولی طفل یتیم</w:t>
      </w:r>
      <w:r w:rsidR="00F97004" w:rsidRPr="00D52915">
        <w:rPr>
          <w:rFonts w:ascii="IRBadr" w:hAnsi="IRBadr" w:cs="IRBadr"/>
          <w:sz w:val="28"/>
          <w:szCs w:val="28"/>
          <w:rtl/>
          <w:lang w:bidi="fa-IR"/>
        </w:rPr>
        <w:t xml:space="preserve"> را هم</w:t>
      </w:r>
      <w:r w:rsidRPr="00D52915">
        <w:rPr>
          <w:rFonts w:ascii="IRBadr" w:hAnsi="IRBadr" w:cs="IRBadr"/>
          <w:sz w:val="28"/>
          <w:szCs w:val="28"/>
          <w:rtl/>
          <w:lang w:bidi="fa-IR"/>
        </w:rPr>
        <w:t xml:space="preserve"> </w:t>
      </w:r>
      <w:r w:rsidR="00F97004" w:rsidRPr="00D52915">
        <w:rPr>
          <w:rFonts w:ascii="IRBadr" w:hAnsi="IRBadr" w:cs="IRBadr"/>
          <w:sz w:val="28"/>
          <w:szCs w:val="28"/>
          <w:rtl/>
          <w:lang w:bidi="fa-IR"/>
        </w:rPr>
        <w:t xml:space="preserve">شامل </w:t>
      </w:r>
      <w:r w:rsidR="00D52915">
        <w:rPr>
          <w:rFonts w:ascii="IRBadr" w:hAnsi="IRBadr" w:cs="IRBadr"/>
          <w:sz w:val="28"/>
          <w:szCs w:val="28"/>
          <w:rtl/>
          <w:lang w:bidi="fa-IR"/>
        </w:rPr>
        <w:t>می‌شود</w:t>
      </w:r>
      <w:r w:rsidRPr="00D52915">
        <w:rPr>
          <w:rFonts w:ascii="IRBadr" w:hAnsi="IRBadr" w:cs="IRBadr"/>
          <w:sz w:val="28"/>
          <w:szCs w:val="28"/>
          <w:rtl/>
          <w:lang w:bidi="fa-IR"/>
        </w:rPr>
        <w:t>. در همه این موارد وقتی از امام سؤال شد</w:t>
      </w:r>
      <w:r w:rsidR="00F97004" w:rsidRPr="00D52915">
        <w:rPr>
          <w:rFonts w:ascii="IRBadr" w:hAnsi="IRBadr" w:cs="IRBadr"/>
          <w:sz w:val="28"/>
          <w:szCs w:val="28"/>
          <w:rtl/>
          <w:lang w:bidi="fa-IR"/>
        </w:rPr>
        <w:t xml:space="preserve"> که آیا زدن</w:t>
      </w:r>
      <w:r w:rsidRPr="00D52915">
        <w:rPr>
          <w:rFonts w:ascii="IRBadr" w:hAnsi="IRBadr" w:cs="IRBadr"/>
          <w:sz w:val="28"/>
          <w:szCs w:val="28"/>
          <w:rtl/>
          <w:lang w:bidi="fa-IR"/>
        </w:rPr>
        <w:t xml:space="preserve"> مطلق است</w:t>
      </w:r>
      <w:r w:rsidR="00F97004" w:rsidRPr="00D52915">
        <w:rPr>
          <w:rFonts w:ascii="IRBadr" w:hAnsi="IRBadr" w:cs="IRBadr"/>
          <w:sz w:val="28"/>
          <w:szCs w:val="28"/>
          <w:rtl/>
          <w:lang w:bidi="fa-IR"/>
        </w:rPr>
        <w:t>؟</w:t>
      </w:r>
      <w:r w:rsidRPr="00D52915">
        <w:rPr>
          <w:rFonts w:ascii="IRBadr" w:hAnsi="IRBadr" w:cs="IRBadr"/>
          <w:sz w:val="28"/>
          <w:szCs w:val="28"/>
          <w:rtl/>
          <w:lang w:bidi="fa-IR"/>
        </w:rPr>
        <w:t xml:space="preserve"> نگفت</w:t>
      </w:r>
      <w:r w:rsidR="00F97004" w:rsidRPr="00D52915">
        <w:rPr>
          <w:rFonts w:ascii="IRBadr" w:hAnsi="IRBadr" w:cs="IRBadr"/>
          <w:sz w:val="28"/>
          <w:szCs w:val="28"/>
          <w:rtl/>
          <w:lang w:bidi="fa-IR"/>
        </w:rPr>
        <w:t>:</w:t>
      </w:r>
      <w:r w:rsidRPr="00D52915">
        <w:rPr>
          <w:rFonts w:ascii="IRBadr" w:hAnsi="IRBadr" w:cs="IRBadr"/>
          <w:sz w:val="28"/>
          <w:szCs w:val="28"/>
          <w:rtl/>
          <w:lang w:bidi="fa-IR"/>
        </w:rPr>
        <w:t xml:space="preserve"> ادب صبی </w:t>
      </w:r>
      <w:r w:rsidR="00F97004" w:rsidRPr="00D52915">
        <w:rPr>
          <w:rFonts w:ascii="IRBadr" w:hAnsi="IRBadr" w:cs="IRBadr"/>
          <w:sz w:val="28"/>
          <w:szCs w:val="28"/>
          <w:rtl/>
          <w:lang w:bidi="fa-IR"/>
        </w:rPr>
        <w:t>مطلق است بلکه</w:t>
      </w:r>
      <w:r w:rsidRPr="00D52915">
        <w:rPr>
          <w:rFonts w:ascii="IRBadr" w:hAnsi="IRBadr" w:cs="IRBadr"/>
          <w:sz w:val="28"/>
          <w:szCs w:val="28"/>
          <w:rtl/>
          <w:lang w:bidi="fa-IR"/>
        </w:rPr>
        <w:t xml:space="preserve"> امام جواب می‌دهند</w:t>
      </w:r>
      <w:r w:rsidR="004926B9"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D52915">
        <w:rPr>
          <w:rFonts w:ascii="IRBadr" w:hAnsi="IRBadr" w:cs="IRBadr"/>
          <w:sz w:val="28"/>
          <w:szCs w:val="28"/>
          <w:rtl/>
          <w:lang w:bidi="fa-IR"/>
        </w:rPr>
        <w:t>این</w:t>
      </w:r>
      <w:r w:rsidR="00D52915">
        <w:rPr>
          <w:rFonts w:ascii="IRBadr" w:hAnsi="IRBadr" w:cs="IRBadr" w:hint="cs"/>
          <w:sz w:val="28"/>
          <w:szCs w:val="28"/>
          <w:rtl/>
          <w:lang w:bidi="fa-IR"/>
        </w:rPr>
        <w:t xml:space="preserve"> </w:t>
      </w:r>
      <w:r w:rsidR="00D52915">
        <w:rPr>
          <w:rFonts w:ascii="IRBadr" w:hAnsi="IRBadr" w:cs="IRBadr"/>
          <w:sz w:val="28"/>
          <w:szCs w:val="28"/>
          <w:rtl/>
          <w:lang w:bidi="fa-IR"/>
        </w:rPr>
        <w:t>جا</w:t>
      </w:r>
      <w:r w:rsidRPr="00D52915">
        <w:rPr>
          <w:rFonts w:ascii="IRBadr" w:hAnsi="IRBadr" w:cs="IRBadr"/>
          <w:sz w:val="28"/>
          <w:szCs w:val="28"/>
          <w:rtl/>
          <w:lang w:bidi="fa-IR"/>
        </w:rPr>
        <w:t>یز است،</w:t>
      </w:r>
      <w:r w:rsidR="004926B9" w:rsidRPr="00D52915">
        <w:rPr>
          <w:rFonts w:ascii="IRBadr" w:hAnsi="IRBadr" w:cs="IRBadr"/>
          <w:sz w:val="28"/>
          <w:szCs w:val="28"/>
          <w:rtl/>
          <w:lang w:bidi="fa-IR"/>
        </w:rPr>
        <w:t xml:space="preserve"> منتها حدش همان پنج تا یا شش تا ا</w:t>
      </w:r>
      <w:r w:rsidRPr="00D52915">
        <w:rPr>
          <w:rFonts w:ascii="IRBadr" w:hAnsi="IRBadr" w:cs="IRBadr"/>
          <w:sz w:val="28"/>
          <w:szCs w:val="28"/>
          <w:rtl/>
          <w:lang w:bidi="fa-IR"/>
        </w:rPr>
        <w:t xml:space="preserve">ست و تأکید دارند که با رفق و مدارا عمل بکند. این معتبره حماد است که </w:t>
      </w:r>
      <w:r w:rsidR="004926B9" w:rsidRPr="00D52915">
        <w:rPr>
          <w:rFonts w:ascii="IRBadr" w:hAnsi="IRBadr" w:cs="IRBadr"/>
          <w:sz w:val="28"/>
          <w:szCs w:val="28"/>
          <w:rtl/>
          <w:lang w:bidi="fa-IR"/>
        </w:rPr>
        <w:t>در آن</w:t>
      </w:r>
      <w:r w:rsidRPr="00D52915">
        <w:rPr>
          <w:rFonts w:ascii="IRBadr" w:hAnsi="IRBadr" w:cs="IRBadr"/>
          <w:sz w:val="28"/>
          <w:szCs w:val="28"/>
          <w:rtl/>
          <w:lang w:bidi="fa-IR"/>
        </w:rPr>
        <w:t xml:space="preserve"> اطلاقی </w:t>
      </w:r>
      <w:r w:rsidR="004926B9" w:rsidRPr="00D52915">
        <w:rPr>
          <w:rFonts w:ascii="IRBadr" w:hAnsi="IRBadr" w:cs="IRBadr"/>
          <w:sz w:val="28"/>
          <w:szCs w:val="28"/>
          <w:rtl/>
          <w:lang w:bidi="fa-IR"/>
        </w:rPr>
        <w:t xml:space="preserve">نسبت </w:t>
      </w:r>
      <w:r w:rsidRPr="00D52915">
        <w:rPr>
          <w:rFonts w:ascii="IRBadr" w:hAnsi="IRBadr" w:cs="IRBadr"/>
          <w:sz w:val="28"/>
          <w:szCs w:val="28"/>
          <w:rtl/>
          <w:lang w:bidi="fa-IR"/>
        </w:rPr>
        <w:t xml:space="preserve">به این جهت است و تعیین حد هم شده </w:t>
      </w:r>
      <w:r w:rsidR="004926B9" w:rsidRPr="00D52915">
        <w:rPr>
          <w:rFonts w:ascii="IRBadr" w:hAnsi="IRBadr" w:cs="IRBadr"/>
          <w:sz w:val="28"/>
          <w:szCs w:val="28"/>
          <w:rtl/>
          <w:lang w:bidi="fa-IR"/>
        </w:rPr>
        <w:t>است.</w:t>
      </w:r>
    </w:p>
    <w:p w:rsidR="004926B9" w:rsidRPr="00D52915" w:rsidRDefault="004926B9" w:rsidP="00D52915">
      <w:pPr>
        <w:pStyle w:val="aff0"/>
        <w:numPr>
          <w:ilvl w:val="0"/>
          <w:numId w:val="7"/>
        </w:numPr>
        <w:bidi/>
        <w:ind w:left="0" w:firstLine="0"/>
        <w:jc w:val="both"/>
        <w:rPr>
          <w:rFonts w:ascii="IRBadr" w:hAnsi="IRBadr" w:cs="IRBadr"/>
          <w:sz w:val="28"/>
          <w:szCs w:val="28"/>
          <w:lang w:bidi="fa-IR"/>
        </w:rPr>
      </w:pPr>
      <w:r w:rsidRPr="00D52915">
        <w:rPr>
          <w:rFonts w:ascii="IRBadr" w:hAnsi="IRBadr" w:cs="IRBadr"/>
          <w:sz w:val="28"/>
          <w:szCs w:val="28"/>
          <w:rtl/>
          <w:lang w:bidi="fa-IR"/>
        </w:rPr>
        <w:t>روایت دیگری داریم، که این روایت</w:t>
      </w:r>
      <w:r w:rsidR="00174C99" w:rsidRPr="00D52915">
        <w:rPr>
          <w:rFonts w:ascii="IRBadr" w:hAnsi="IRBadr" w:cs="IRBadr"/>
          <w:sz w:val="28"/>
          <w:szCs w:val="28"/>
          <w:rtl/>
          <w:lang w:bidi="fa-IR"/>
        </w:rPr>
        <w:t xml:space="preserve"> دوم این باب است. این روایت </w:t>
      </w:r>
      <w:r w:rsidR="00D52915">
        <w:rPr>
          <w:rFonts w:ascii="IRBadr" w:hAnsi="IRBadr" w:cs="IRBadr"/>
          <w:sz w:val="28"/>
          <w:szCs w:val="28"/>
          <w:rtl/>
          <w:lang w:bidi="fa-IR"/>
        </w:rPr>
        <w:t>این‌طور</w:t>
      </w:r>
      <w:r w:rsidRPr="00D52915">
        <w:rPr>
          <w:rFonts w:ascii="IRBadr" w:hAnsi="IRBadr" w:cs="IRBadr"/>
          <w:sz w:val="28"/>
          <w:szCs w:val="28"/>
          <w:rtl/>
          <w:lang w:bidi="fa-IR"/>
        </w:rPr>
        <w:t xml:space="preserve"> است:</w:t>
      </w:r>
      <w:r w:rsidR="00174C99" w:rsidRPr="00D52915">
        <w:rPr>
          <w:rFonts w:ascii="IRBadr" w:hAnsi="IRBadr" w:cs="IRBadr"/>
          <w:sz w:val="28"/>
          <w:szCs w:val="28"/>
          <w:rtl/>
          <w:lang w:bidi="fa-IR"/>
        </w:rPr>
        <w:t xml:space="preserve"> </w:t>
      </w:r>
      <w:r w:rsidRPr="00D52915">
        <w:rPr>
          <w:rFonts w:ascii="IRBadr" w:hAnsi="IRBadr" w:cs="IRBadr"/>
          <w:sz w:val="28"/>
          <w:szCs w:val="28"/>
          <w:rtl/>
          <w:lang w:bidi="fa-IR"/>
        </w:rPr>
        <w:t>(</w:t>
      </w:r>
      <w:r w:rsidR="00174C99" w:rsidRPr="00D52915">
        <w:rPr>
          <w:rFonts w:ascii="IRBadr" w:hAnsi="IRBadr" w:cs="IRBadr"/>
          <w:b/>
          <w:bCs/>
          <w:sz w:val="28"/>
          <w:szCs w:val="28"/>
          <w:rtl/>
          <w:lang w:bidi="fa-IR"/>
        </w:rPr>
        <w:t>عن علی بن ابراهیم عن ابیه عن ابن نوفلی عن ال</w:t>
      </w:r>
      <w:r w:rsidR="00D52915" w:rsidRPr="00D52915">
        <w:rPr>
          <w:rFonts w:ascii="IRBadr" w:hAnsi="IRBadr" w:cs="IRBadr"/>
          <w:b/>
          <w:bCs/>
          <w:sz w:val="28"/>
          <w:szCs w:val="28"/>
          <w:rtl/>
          <w:lang w:bidi="fa-IR"/>
        </w:rPr>
        <w:t>س</w:t>
      </w:r>
      <w:r w:rsidR="00174C99" w:rsidRPr="00D52915">
        <w:rPr>
          <w:rFonts w:ascii="IRBadr" w:hAnsi="IRBadr" w:cs="IRBadr"/>
          <w:b/>
          <w:bCs/>
          <w:sz w:val="28"/>
          <w:szCs w:val="28"/>
          <w:rtl/>
          <w:lang w:bidi="fa-IR"/>
        </w:rPr>
        <w:t>کونی عن ابی عبد الله این سند عن علی بن ابراهیم عن ابیه عن نوفلی عن سکونی</w:t>
      </w:r>
      <w:r w:rsidRPr="00D52915">
        <w:rPr>
          <w:rFonts w:ascii="IRBadr" w:hAnsi="IRBadr" w:cs="IRBadr"/>
          <w:b/>
          <w:bCs/>
          <w:sz w:val="28"/>
          <w:szCs w:val="28"/>
          <w:rtl/>
          <w:lang w:bidi="fa-IR"/>
        </w:rPr>
        <w:t>)</w:t>
      </w:r>
      <w:r w:rsidR="00174C99" w:rsidRPr="00D52915">
        <w:rPr>
          <w:rFonts w:ascii="IRBadr" w:hAnsi="IRBadr" w:cs="IRBadr"/>
          <w:sz w:val="28"/>
          <w:szCs w:val="28"/>
          <w:rtl/>
          <w:lang w:bidi="fa-IR"/>
        </w:rPr>
        <w:t xml:space="preserve"> </w:t>
      </w:r>
    </w:p>
    <w:p w:rsidR="004926B9" w:rsidRPr="00D52915" w:rsidRDefault="004926B9" w:rsidP="00FA61DF">
      <w:pPr>
        <w:pStyle w:val="4"/>
        <w:rPr>
          <w:rFonts w:ascii="IRBadr" w:hAnsi="IRBadr" w:cs="IRBadr"/>
          <w:rtl/>
        </w:rPr>
      </w:pPr>
      <w:bookmarkStart w:id="22" w:name="_Toc425554337"/>
      <w:r w:rsidRPr="00D52915">
        <w:rPr>
          <w:rFonts w:ascii="IRBadr" w:hAnsi="IRBadr" w:cs="IRBadr"/>
          <w:rtl/>
        </w:rPr>
        <w:t>سند روایت:</w:t>
      </w:r>
      <w:bookmarkEnd w:id="22"/>
    </w:p>
    <w:p w:rsidR="004926B9" w:rsidRPr="00D52915" w:rsidRDefault="00C0108C"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همان سندی است که شاید در بیش از هزار روایت آمده باشد، و شاید </w:t>
      </w:r>
      <w:r w:rsidR="004926B9" w:rsidRPr="00D52915">
        <w:rPr>
          <w:rFonts w:ascii="IRBadr" w:hAnsi="IRBadr" w:cs="IRBadr"/>
          <w:sz w:val="28"/>
          <w:szCs w:val="28"/>
          <w:rtl/>
          <w:lang w:bidi="fa-IR"/>
        </w:rPr>
        <w:t>حدود</w:t>
      </w:r>
      <w:r w:rsidR="00174C99" w:rsidRPr="00D52915">
        <w:rPr>
          <w:rFonts w:ascii="IRBadr" w:hAnsi="IRBadr" w:cs="IRBadr"/>
          <w:sz w:val="28"/>
          <w:szCs w:val="28"/>
          <w:rtl/>
          <w:lang w:bidi="fa-IR"/>
        </w:rPr>
        <w:t xml:space="preserve"> هشت بار راجع</w:t>
      </w:r>
      <w:r w:rsidR="004926B9" w:rsidRPr="00D52915">
        <w:rPr>
          <w:rFonts w:ascii="IRBadr" w:hAnsi="IRBadr" w:cs="IRBadr"/>
          <w:sz w:val="28"/>
          <w:szCs w:val="28"/>
          <w:rtl/>
          <w:lang w:bidi="fa-IR"/>
        </w:rPr>
        <w:t xml:space="preserve"> به</w:t>
      </w:r>
      <w:r w:rsidR="00174C99" w:rsidRPr="00D52915">
        <w:rPr>
          <w:rFonts w:ascii="IRBadr" w:hAnsi="IRBadr" w:cs="IRBadr"/>
          <w:sz w:val="28"/>
          <w:szCs w:val="28"/>
          <w:rtl/>
          <w:lang w:bidi="fa-IR"/>
        </w:rPr>
        <w:t xml:space="preserve"> این سند بحث کردیم، که در این سند</w:t>
      </w:r>
      <w:r w:rsidR="004926B9" w:rsidRPr="00D52915">
        <w:rPr>
          <w:rFonts w:ascii="IRBadr" w:hAnsi="IRBadr" w:cs="IRBadr"/>
          <w:sz w:val="28"/>
          <w:szCs w:val="28"/>
          <w:rtl/>
          <w:lang w:bidi="fa-IR"/>
        </w:rPr>
        <w:t>،</w:t>
      </w:r>
      <w:r w:rsidR="00174C99" w:rsidRPr="00D52915">
        <w:rPr>
          <w:rFonts w:ascii="IRBadr" w:hAnsi="IRBadr" w:cs="IRBadr"/>
          <w:sz w:val="28"/>
          <w:szCs w:val="28"/>
          <w:rtl/>
          <w:lang w:bidi="fa-IR"/>
        </w:rPr>
        <w:t xml:space="preserve"> ابراهیم بن هاشم است، که توثیق خاص ندارد. نوفلی است که توثیق خاص ندارد. ولی هر یک از این دو گرچه توثیق خاص ندارند، اما از چند راه دیگر تلاش شده که توثیق بشوند. در مج</w:t>
      </w:r>
      <w:r w:rsidR="004926B9" w:rsidRPr="00D52915">
        <w:rPr>
          <w:rFonts w:ascii="IRBadr" w:hAnsi="IRBadr" w:cs="IRBadr"/>
          <w:sz w:val="28"/>
          <w:szCs w:val="28"/>
          <w:rtl/>
          <w:lang w:bidi="fa-IR"/>
        </w:rPr>
        <w:t xml:space="preserve">موع، راهی که حضرت آقای تبریزی اشاره می‌کردند </w:t>
      </w:r>
      <w:r w:rsidR="00174C99" w:rsidRPr="00D52915">
        <w:rPr>
          <w:rFonts w:ascii="IRBadr" w:hAnsi="IRBadr" w:cs="IRBadr"/>
          <w:sz w:val="28"/>
          <w:szCs w:val="28"/>
          <w:rtl/>
          <w:lang w:bidi="fa-IR"/>
        </w:rPr>
        <w:t xml:space="preserve">را در هر دو </w:t>
      </w:r>
      <w:r w:rsidR="004926B9" w:rsidRPr="00D52915">
        <w:rPr>
          <w:rFonts w:ascii="IRBadr" w:hAnsi="IRBadr" w:cs="IRBadr"/>
          <w:sz w:val="28"/>
          <w:szCs w:val="28"/>
          <w:rtl/>
          <w:lang w:bidi="fa-IR"/>
        </w:rPr>
        <w:t>نفر</w:t>
      </w:r>
      <w:r w:rsidR="00174C99" w:rsidRPr="00D52915">
        <w:rPr>
          <w:rFonts w:ascii="IRBadr" w:hAnsi="IRBadr" w:cs="IRBadr"/>
          <w:sz w:val="28"/>
          <w:szCs w:val="28"/>
          <w:rtl/>
          <w:lang w:bidi="fa-IR"/>
        </w:rPr>
        <w:t xml:space="preserve"> می‌پذیرفتیم </w:t>
      </w:r>
      <w:r w:rsidR="004926B9" w:rsidRPr="00D52915">
        <w:rPr>
          <w:rFonts w:ascii="IRBadr" w:hAnsi="IRBadr" w:cs="IRBadr"/>
          <w:sz w:val="28"/>
          <w:szCs w:val="28"/>
          <w:rtl/>
          <w:lang w:bidi="fa-IR"/>
        </w:rPr>
        <w:t xml:space="preserve">و </w:t>
      </w:r>
      <w:r w:rsidR="00174C99" w:rsidRPr="00D52915">
        <w:rPr>
          <w:rFonts w:ascii="IRBadr" w:hAnsi="IRBadr" w:cs="IRBadr"/>
          <w:sz w:val="28"/>
          <w:szCs w:val="28"/>
          <w:rtl/>
          <w:lang w:bidi="fa-IR"/>
        </w:rPr>
        <w:t xml:space="preserve">می‌گفتیم، موثق است. </w:t>
      </w:r>
      <w:r w:rsidR="004926B9" w:rsidRPr="00D52915">
        <w:rPr>
          <w:rFonts w:ascii="IRBadr" w:hAnsi="IRBadr" w:cs="IRBadr"/>
          <w:sz w:val="28"/>
          <w:szCs w:val="28"/>
          <w:rtl/>
          <w:lang w:bidi="fa-IR"/>
        </w:rPr>
        <w:t xml:space="preserve">از طرفی، </w:t>
      </w:r>
      <w:r w:rsidR="00174C99" w:rsidRPr="00D52915">
        <w:rPr>
          <w:rFonts w:ascii="IRBadr" w:hAnsi="IRBadr" w:cs="IRBadr"/>
          <w:sz w:val="28"/>
          <w:szCs w:val="28"/>
          <w:rtl/>
          <w:lang w:bidi="fa-IR"/>
        </w:rPr>
        <w:t xml:space="preserve">ابراهیم بن هاشم از کسانی </w:t>
      </w:r>
      <w:r w:rsidR="004926B9" w:rsidRPr="00D52915">
        <w:rPr>
          <w:rFonts w:ascii="IRBadr" w:hAnsi="IRBadr" w:cs="IRBadr"/>
          <w:sz w:val="28"/>
          <w:szCs w:val="28"/>
          <w:rtl/>
          <w:lang w:bidi="fa-IR"/>
        </w:rPr>
        <w:t>است</w:t>
      </w:r>
      <w:r w:rsidR="00174C99" w:rsidRPr="00D52915">
        <w:rPr>
          <w:rFonts w:ascii="IRBadr" w:hAnsi="IRBadr" w:cs="IRBadr"/>
          <w:sz w:val="28"/>
          <w:szCs w:val="28"/>
          <w:rtl/>
          <w:lang w:bidi="fa-IR"/>
        </w:rPr>
        <w:t xml:space="preserve"> که اصحاب اجماع هم از او نقل کردند، مثل </w:t>
      </w:r>
      <w:r w:rsidR="004926B9" w:rsidRPr="00D52915">
        <w:rPr>
          <w:rFonts w:ascii="IRBadr" w:hAnsi="IRBadr" w:cs="IRBadr"/>
          <w:sz w:val="28"/>
          <w:szCs w:val="28"/>
          <w:rtl/>
          <w:lang w:bidi="fa-IR"/>
        </w:rPr>
        <w:t xml:space="preserve">ابن </w:t>
      </w:r>
      <w:r w:rsidR="00174C99" w:rsidRPr="00D52915">
        <w:rPr>
          <w:rFonts w:ascii="IRBadr" w:hAnsi="IRBadr" w:cs="IRBadr"/>
          <w:sz w:val="28"/>
          <w:szCs w:val="28"/>
          <w:rtl/>
          <w:lang w:bidi="fa-IR"/>
        </w:rPr>
        <w:t xml:space="preserve">ابی عمیر، از آن طریق هم قابل توثیق است. بنابراین از بین </w:t>
      </w:r>
      <w:r w:rsidR="004926B9" w:rsidRPr="00D52915">
        <w:rPr>
          <w:rFonts w:ascii="IRBadr" w:hAnsi="IRBadr" w:cs="IRBadr"/>
          <w:sz w:val="28"/>
          <w:szCs w:val="28"/>
          <w:rtl/>
          <w:lang w:bidi="fa-IR"/>
        </w:rPr>
        <w:t>حدود</w:t>
      </w:r>
      <w:r w:rsidR="00174C99" w:rsidRPr="00D52915">
        <w:rPr>
          <w:rFonts w:ascii="IRBadr" w:hAnsi="IRBadr" w:cs="IRBadr"/>
          <w:sz w:val="28"/>
          <w:szCs w:val="28"/>
          <w:rtl/>
          <w:lang w:bidi="fa-IR"/>
        </w:rPr>
        <w:t xml:space="preserve"> پنج طریقی که برای توثیق ابراهیم بن هاشم، و نوفلی ذکر شده است، ما </w:t>
      </w:r>
      <w:r w:rsidR="004926B9" w:rsidRPr="00D52915">
        <w:rPr>
          <w:rFonts w:ascii="IRBadr" w:hAnsi="IRBadr" w:cs="IRBadr"/>
          <w:sz w:val="28"/>
          <w:szCs w:val="28"/>
          <w:rtl/>
          <w:lang w:bidi="fa-IR"/>
        </w:rPr>
        <w:t xml:space="preserve">حدود </w:t>
      </w:r>
      <w:r w:rsidR="00174C99" w:rsidRPr="00D52915">
        <w:rPr>
          <w:rFonts w:ascii="IRBadr" w:hAnsi="IRBadr" w:cs="IRBadr"/>
          <w:sz w:val="28"/>
          <w:szCs w:val="28"/>
          <w:rtl/>
          <w:lang w:bidi="fa-IR"/>
        </w:rPr>
        <w:t xml:space="preserve">دو تا را قبول </w:t>
      </w:r>
      <w:r w:rsidR="004926B9" w:rsidRPr="00D52915">
        <w:rPr>
          <w:rFonts w:ascii="IRBadr" w:hAnsi="IRBadr" w:cs="IRBadr"/>
          <w:sz w:val="28"/>
          <w:szCs w:val="28"/>
          <w:rtl/>
          <w:lang w:bidi="fa-IR"/>
        </w:rPr>
        <w:t xml:space="preserve">داشتیم و این سند </w:t>
      </w:r>
      <w:r w:rsidR="00D52915">
        <w:rPr>
          <w:rFonts w:ascii="IRBadr" w:hAnsi="IRBadr" w:cs="IRBadr"/>
          <w:sz w:val="28"/>
          <w:szCs w:val="28"/>
          <w:rtl/>
          <w:lang w:bidi="fa-IR"/>
        </w:rPr>
        <w:t>موردقبول</w:t>
      </w:r>
      <w:r w:rsidR="004926B9" w:rsidRPr="00D52915">
        <w:rPr>
          <w:rFonts w:ascii="IRBadr" w:hAnsi="IRBadr" w:cs="IRBadr"/>
          <w:sz w:val="28"/>
          <w:szCs w:val="28"/>
          <w:rtl/>
          <w:lang w:bidi="fa-IR"/>
        </w:rPr>
        <w:t xml:space="preserve"> است. </w:t>
      </w:r>
    </w:p>
    <w:p w:rsidR="00C0108C" w:rsidRPr="00D52915" w:rsidRDefault="00C0108C" w:rsidP="00FA61DF">
      <w:pPr>
        <w:pStyle w:val="4"/>
        <w:rPr>
          <w:rFonts w:ascii="IRBadr" w:hAnsi="IRBadr" w:cs="IRBadr"/>
          <w:rtl/>
        </w:rPr>
      </w:pPr>
      <w:bookmarkStart w:id="23" w:name="_Toc425554338"/>
      <w:r w:rsidRPr="00D52915">
        <w:rPr>
          <w:rFonts w:ascii="IRBadr" w:hAnsi="IRBadr" w:cs="IRBadr"/>
          <w:rtl/>
        </w:rPr>
        <w:t>دلالت روایت:</w:t>
      </w:r>
      <w:bookmarkEnd w:id="23"/>
    </w:p>
    <w:p w:rsidR="00D52915" w:rsidRDefault="00C0108C" w:rsidP="00463FB9">
      <w:pPr>
        <w:pStyle w:val="aff0"/>
        <w:bidi/>
        <w:jc w:val="both"/>
        <w:rPr>
          <w:rFonts w:ascii="IRBadr" w:hAnsi="IRBadr" w:cs="IRBadr" w:hint="cs"/>
          <w:sz w:val="28"/>
          <w:szCs w:val="28"/>
          <w:rtl/>
          <w:lang w:bidi="fa-IR"/>
        </w:rPr>
      </w:pP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 xml:space="preserve">این روایت از امام صادق است. سکونی از امام صادق نقل </w:t>
      </w:r>
      <w:r w:rsidR="00D52915">
        <w:rPr>
          <w:rFonts w:ascii="IRBadr" w:hAnsi="IRBadr" w:cs="IRBadr"/>
          <w:sz w:val="28"/>
          <w:szCs w:val="28"/>
          <w:rtl/>
          <w:lang w:bidi="fa-IR"/>
        </w:rPr>
        <w:t>می‌کند</w:t>
      </w:r>
      <w:r w:rsidR="00174C99" w:rsidRPr="00D52915">
        <w:rPr>
          <w:rFonts w:ascii="IRBadr" w:hAnsi="IRBadr" w:cs="IRBadr"/>
          <w:sz w:val="28"/>
          <w:szCs w:val="28"/>
          <w:rtl/>
          <w:lang w:bidi="fa-IR"/>
        </w:rPr>
        <w:t xml:space="preserve">. امام </w:t>
      </w:r>
      <w:r w:rsidR="00D52915">
        <w:rPr>
          <w:rFonts w:ascii="IRBadr" w:hAnsi="IRBadr" w:cs="IRBadr"/>
          <w:sz w:val="28"/>
          <w:szCs w:val="28"/>
          <w:rtl/>
          <w:lang w:bidi="fa-IR"/>
        </w:rPr>
        <w:t>این‌جوری</w:t>
      </w:r>
      <w:r w:rsidR="00174C99" w:rsidRPr="00D52915">
        <w:rPr>
          <w:rFonts w:ascii="IRBadr" w:hAnsi="IRBadr" w:cs="IRBadr"/>
          <w:sz w:val="28"/>
          <w:szCs w:val="28"/>
          <w:rtl/>
          <w:lang w:bidi="fa-IR"/>
        </w:rPr>
        <w:t xml:space="preserve"> نقل کردند از </w:t>
      </w:r>
      <w:r w:rsidR="00D52915">
        <w:rPr>
          <w:rFonts w:ascii="IRBadr" w:hAnsi="IRBadr" w:cs="IRBadr"/>
          <w:sz w:val="28"/>
          <w:szCs w:val="28"/>
          <w:rtl/>
          <w:lang w:bidi="fa-IR"/>
        </w:rPr>
        <w:t>امیرالمؤمنین</w:t>
      </w:r>
      <w:r w:rsidR="00174C99" w:rsidRPr="00D52915">
        <w:rPr>
          <w:rFonts w:ascii="IRBadr" w:hAnsi="IRBadr" w:cs="IRBadr"/>
          <w:sz w:val="28"/>
          <w:szCs w:val="28"/>
          <w:rtl/>
          <w:lang w:bidi="fa-IR"/>
        </w:rPr>
        <w:t xml:space="preserve"> که </w:t>
      </w:r>
      <w:r w:rsidR="004926B9" w:rsidRPr="00D52915">
        <w:rPr>
          <w:rFonts w:ascii="IRBadr" w:hAnsi="IRBadr" w:cs="IRBadr"/>
          <w:sz w:val="28"/>
          <w:szCs w:val="28"/>
          <w:rtl/>
          <w:lang w:bidi="fa-IR"/>
        </w:rPr>
        <w:t>(ع</w:t>
      </w:r>
      <w:r w:rsidR="00174C99" w:rsidRPr="00D52915">
        <w:rPr>
          <w:rFonts w:ascii="IRBadr" w:hAnsi="IRBadr" w:cs="IRBadr"/>
          <w:sz w:val="28"/>
          <w:szCs w:val="28"/>
          <w:rtl/>
          <w:lang w:bidi="fa-IR"/>
        </w:rPr>
        <w:t xml:space="preserve">ن </w:t>
      </w:r>
      <w:r w:rsidR="00D52915">
        <w:rPr>
          <w:rFonts w:ascii="IRBadr" w:hAnsi="IRBadr" w:cs="IRBadr"/>
          <w:sz w:val="28"/>
          <w:szCs w:val="28"/>
          <w:rtl/>
          <w:lang w:bidi="fa-IR"/>
        </w:rPr>
        <w:t>امیرالمؤمنین</w:t>
      </w:r>
      <w:r w:rsidR="00CC7907" w:rsidRPr="00D52915">
        <w:rPr>
          <w:rFonts w:ascii="IRBadr" w:hAnsi="IRBadr" w:cs="IRBadr"/>
          <w:sz w:val="28"/>
          <w:szCs w:val="28"/>
          <w:rtl/>
          <w:lang w:bidi="fa-IR"/>
        </w:rPr>
        <w:t xml:space="preserve">(ع): </w:t>
      </w:r>
      <w:r w:rsidR="00CC7907" w:rsidRPr="00D52915">
        <w:rPr>
          <w:rFonts w:ascii="IRBadr" w:hAnsi="IRBadr" w:cs="IRBadr"/>
          <w:b/>
          <w:bCs/>
          <w:sz w:val="28"/>
          <w:szCs w:val="28"/>
          <w:rtl/>
          <w:lang w:bidi="fa-IR"/>
        </w:rPr>
        <w:t>أَلْقَى صِبْيَانُ الْكُتَّابِ- أَلْوَاحَهُمْ بَيْنَ يَدَيْهِ لِيَخِيرَ بَيْنَهُمْ</w:t>
      </w:r>
      <w:r w:rsidR="004926B9" w:rsidRPr="00D52915">
        <w:rPr>
          <w:rFonts w:ascii="IRBadr" w:hAnsi="IRBadr" w:cs="IRBadr"/>
          <w:sz w:val="28"/>
          <w:szCs w:val="28"/>
          <w:rtl/>
          <w:lang w:bidi="fa-IR"/>
        </w:rPr>
        <w:t>)</w:t>
      </w:r>
      <w:r w:rsidR="00174C99" w:rsidRPr="00D52915">
        <w:rPr>
          <w:rFonts w:ascii="IRBadr" w:hAnsi="IRBadr" w:cs="IRBadr"/>
          <w:sz w:val="28"/>
          <w:szCs w:val="28"/>
          <w:rtl/>
          <w:lang w:bidi="fa-IR"/>
        </w:rPr>
        <w:t xml:space="preserve"> </w:t>
      </w:r>
    </w:p>
    <w:p w:rsidR="00D52915" w:rsidRDefault="00174C99" w:rsidP="00D52915">
      <w:pPr>
        <w:pStyle w:val="aff0"/>
        <w:bidi/>
        <w:jc w:val="both"/>
        <w:rPr>
          <w:rFonts w:ascii="IRBadr" w:hAnsi="IRBadr" w:cs="IRBadr" w:hint="cs"/>
          <w:sz w:val="28"/>
          <w:szCs w:val="28"/>
          <w:rtl/>
          <w:lang w:bidi="fa-IR"/>
        </w:rPr>
      </w:pPr>
      <w:r w:rsidRPr="00D52915">
        <w:rPr>
          <w:rFonts w:ascii="IRBadr" w:hAnsi="IRBadr" w:cs="IRBadr"/>
          <w:sz w:val="28"/>
          <w:szCs w:val="28"/>
          <w:rtl/>
          <w:lang w:bidi="fa-IR"/>
        </w:rPr>
        <w:t xml:space="preserve">کتاب همان </w:t>
      </w:r>
      <w:r w:rsidR="00D52915">
        <w:rPr>
          <w:rFonts w:ascii="IRBadr" w:hAnsi="IRBadr" w:cs="IRBadr"/>
          <w:sz w:val="28"/>
          <w:szCs w:val="28"/>
          <w:rtl/>
          <w:lang w:bidi="fa-IR"/>
        </w:rPr>
        <w:t>مکتب‌خانه‌ای</w:t>
      </w:r>
      <w:r w:rsidRPr="00D52915">
        <w:rPr>
          <w:rFonts w:ascii="IRBadr" w:hAnsi="IRBadr" w:cs="IRBadr"/>
          <w:sz w:val="28"/>
          <w:szCs w:val="28"/>
          <w:rtl/>
          <w:lang w:bidi="fa-IR"/>
        </w:rPr>
        <w:t xml:space="preserve"> است که ما </w:t>
      </w:r>
      <w:r w:rsidR="00D52915">
        <w:rPr>
          <w:rFonts w:ascii="IRBadr" w:hAnsi="IRBadr" w:cs="IRBadr"/>
          <w:sz w:val="28"/>
          <w:szCs w:val="28"/>
          <w:rtl/>
          <w:lang w:bidi="fa-IR"/>
        </w:rPr>
        <w:t>می‌گوییم</w:t>
      </w:r>
      <w:r w:rsidRPr="00D52915">
        <w:rPr>
          <w:rFonts w:ascii="IRBadr" w:hAnsi="IRBadr" w:cs="IRBadr"/>
          <w:sz w:val="28"/>
          <w:szCs w:val="28"/>
          <w:rtl/>
          <w:lang w:bidi="fa-IR"/>
        </w:rPr>
        <w:t xml:space="preserve">. بچه‌های </w:t>
      </w:r>
      <w:r w:rsidR="00D52915">
        <w:rPr>
          <w:rFonts w:ascii="IRBadr" w:hAnsi="IRBadr" w:cs="IRBadr"/>
          <w:sz w:val="28"/>
          <w:szCs w:val="28"/>
          <w:rtl/>
          <w:lang w:bidi="fa-IR"/>
        </w:rPr>
        <w:t>مکتب‌خانه</w:t>
      </w:r>
      <w:r w:rsidRPr="00D52915">
        <w:rPr>
          <w:rFonts w:ascii="IRBadr" w:hAnsi="IRBadr" w:cs="IRBadr"/>
          <w:sz w:val="28"/>
          <w:szCs w:val="28"/>
          <w:rtl/>
          <w:lang w:bidi="fa-IR"/>
        </w:rPr>
        <w:t xml:space="preserve"> لوح‌هایی داشتند که آوردند خدمت حضرت، که بین آن‌ها انتخاب کند.</w:t>
      </w:r>
      <w:r w:rsidR="00CC7907" w:rsidRPr="00D52915">
        <w:rPr>
          <w:rFonts w:ascii="IRBadr" w:hAnsi="IRBadr" w:cs="IRBadr"/>
          <w:sz w:val="28"/>
          <w:szCs w:val="28"/>
          <w:rtl/>
          <w:lang w:bidi="fa-IR"/>
        </w:rPr>
        <w:t xml:space="preserve"> این</w:t>
      </w:r>
      <w:r w:rsidRPr="00D52915">
        <w:rPr>
          <w:rFonts w:ascii="IRBadr" w:hAnsi="IRBadr" w:cs="IRBadr"/>
          <w:sz w:val="28"/>
          <w:szCs w:val="28"/>
          <w:rtl/>
          <w:lang w:bidi="fa-IR"/>
        </w:rPr>
        <w:t xml:space="preserve"> بازی</w:t>
      </w:r>
      <w:r w:rsidR="00CC7907" w:rsidRPr="00D52915">
        <w:rPr>
          <w:rFonts w:ascii="IRBadr" w:hAnsi="IRBadr" w:cs="IRBadr"/>
          <w:sz w:val="28"/>
          <w:szCs w:val="28"/>
          <w:rtl/>
          <w:lang w:bidi="fa-IR"/>
        </w:rPr>
        <w:t xml:space="preserve"> و سرگرمی</w:t>
      </w:r>
      <w:r w:rsidRPr="00D52915">
        <w:rPr>
          <w:rFonts w:ascii="IRBadr" w:hAnsi="IRBadr" w:cs="IRBadr"/>
          <w:sz w:val="28"/>
          <w:szCs w:val="28"/>
          <w:rtl/>
          <w:lang w:bidi="fa-IR"/>
        </w:rPr>
        <w:t xml:space="preserve"> </w:t>
      </w:r>
      <w:r w:rsidR="00CC7907" w:rsidRPr="00D52915">
        <w:rPr>
          <w:rFonts w:ascii="IRBadr" w:hAnsi="IRBadr" w:cs="IRBadr"/>
          <w:sz w:val="28"/>
          <w:szCs w:val="28"/>
          <w:rtl/>
          <w:lang w:bidi="fa-IR"/>
        </w:rPr>
        <w:t xml:space="preserve">برای </w:t>
      </w:r>
      <w:r w:rsidR="00D52915">
        <w:rPr>
          <w:rFonts w:ascii="IRBadr" w:hAnsi="IRBadr" w:cs="IRBadr"/>
          <w:sz w:val="28"/>
          <w:szCs w:val="28"/>
          <w:rtl/>
          <w:lang w:bidi="fa-IR"/>
        </w:rPr>
        <w:t>بچه‌ها</w:t>
      </w:r>
      <w:r w:rsidRPr="00D52915">
        <w:rPr>
          <w:rFonts w:ascii="IRBadr" w:hAnsi="IRBadr" w:cs="IRBadr"/>
          <w:sz w:val="28"/>
          <w:szCs w:val="28"/>
          <w:rtl/>
          <w:lang w:bidi="fa-IR"/>
        </w:rPr>
        <w:t xml:space="preserve"> </w:t>
      </w:r>
      <w:r w:rsidR="003C0977" w:rsidRPr="00D52915">
        <w:rPr>
          <w:rFonts w:ascii="IRBadr" w:hAnsi="IRBadr" w:cs="IRBadr"/>
          <w:sz w:val="28"/>
          <w:szCs w:val="28"/>
          <w:rtl/>
          <w:lang w:bidi="fa-IR"/>
        </w:rPr>
        <w:t xml:space="preserve">بوده </w:t>
      </w:r>
      <w:r w:rsidRPr="00D52915">
        <w:rPr>
          <w:rFonts w:ascii="IRBadr" w:hAnsi="IRBadr" w:cs="IRBadr"/>
          <w:sz w:val="28"/>
          <w:szCs w:val="28"/>
          <w:rtl/>
          <w:lang w:bidi="fa-IR"/>
        </w:rPr>
        <w:t>که انتخاب بکند و داوری داشته باشد. حضرت فرمود</w:t>
      </w:r>
      <w:r w:rsidR="00CC7907" w:rsidRPr="00D52915">
        <w:rPr>
          <w:rFonts w:ascii="IRBadr" w:hAnsi="IRBadr" w:cs="IRBadr"/>
          <w:sz w:val="28"/>
          <w:szCs w:val="28"/>
          <w:rtl/>
          <w:lang w:bidi="fa-IR"/>
        </w:rPr>
        <w:t>: (</w:t>
      </w:r>
      <w:r w:rsidR="00CC7907" w:rsidRPr="00D52915">
        <w:rPr>
          <w:rFonts w:ascii="IRBadr" w:hAnsi="IRBadr" w:cs="IRBadr"/>
          <w:b/>
          <w:bCs/>
          <w:sz w:val="28"/>
          <w:szCs w:val="28"/>
          <w:rtl/>
          <w:lang w:bidi="fa-IR"/>
        </w:rPr>
        <w:t>أَمَا إِنَّهَا حُكُومَةٌ وَ الْجَوْرُ فِيهَا كَالْجَوْرِ فِي الْحُكْمِ)</w:t>
      </w:r>
      <w:r w:rsidRPr="00D52915">
        <w:rPr>
          <w:rFonts w:ascii="IRBadr" w:hAnsi="IRBadr" w:cs="IRBadr"/>
          <w:sz w:val="28"/>
          <w:szCs w:val="28"/>
          <w:rtl/>
          <w:lang w:bidi="fa-IR"/>
        </w:rPr>
        <w:t>حضرت فرمودند این کار سختی است، من باید داوری کنم. مثل داوری در این بازی‌ها و جور</w:t>
      </w:r>
      <w:r w:rsidR="00CC7907" w:rsidRPr="00D52915">
        <w:rPr>
          <w:rFonts w:ascii="IRBadr" w:hAnsi="IRBadr" w:cs="IRBadr"/>
          <w:sz w:val="28"/>
          <w:szCs w:val="28"/>
          <w:rtl/>
          <w:lang w:bidi="fa-IR"/>
        </w:rPr>
        <w:t xml:space="preserve"> و ستم</w:t>
      </w:r>
      <w:r w:rsidRPr="00D52915">
        <w:rPr>
          <w:rFonts w:ascii="IRBadr" w:hAnsi="IRBadr" w:cs="IRBadr"/>
          <w:sz w:val="28"/>
          <w:szCs w:val="28"/>
          <w:rtl/>
          <w:lang w:bidi="fa-IR"/>
        </w:rPr>
        <w:t xml:space="preserve"> در این</w:t>
      </w:r>
      <w:r w:rsidR="00CC7907" w:rsidRPr="00D52915">
        <w:rPr>
          <w:rFonts w:ascii="IRBadr" w:hAnsi="IRBadr" w:cs="IRBadr"/>
          <w:sz w:val="28"/>
          <w:szCs w:val="28"/>
          <w:rtl/>
          <w:lang w:bidi="fa-IR"/>
        </w:rPr>
        <w:t>،</w:t>
      </w:r>
      <w:r w:rsidRPr="00D52915">
        <w:rPr>
          <w:rFonts w:ascii="IRBadr" w:hAnsi="IRBadr" w:cs="IRBadr"/>
          <w:sz w:val="28"/>
          <w:szCs w:val="28"/>
          <w:rtl/>
          <w:lang w:bidi="fa-IR"/>
        </w:rPr>
        <w:t xml:space="preserve"> مثل جور در حکومت </w:t>
      </w:r>
      <w:r w:rsidR="00CC7907" w:rsidRPr="00D52915">
        <w:rPr>
          <w:rFonts w:ascii="IRBadr" w:hAnsi="IRBadr" w:cs="IRBadr"/>
          <w:sz w:val="28"/>
          <w:szCs w:val="28"/>
          <w:rtl/>
          <w:lang w:bidi="fa-IR"/>
        </w:rPr>
        <w:t xml:space="preserve">و </w:t>
      </w:r>
      <w:r w:rsidRPr="00D52915">
        <w:rPr>
          <w:rFonts w:ascii="IRBadr" w:hAnsi="IRBadr" w:cs="IRBadr"/>
          <w:sz w:val="28"/>
          <w:szCs w:val="28"/>
          <w:rtl/>
          <w:lang w:bidi="fa-IR"/>
        </w:rPr>
        <w:t xml:space="preserve">قضاوت است. این </w:t>
      </w:r>
      <w:r w:rsidR="00D52915">
        <w:rPr>
          <w:rFonts w:ascii="IRBadr" w:hAnsi="IRBadr" w:cs="IRBadr"/>
          <w:sz w:val="28"/>
          <w:szCs w:val="28"/>
          <w:rtl/>
          <w:lang w:bidi="fa-IR"/>
        </w:rPr>
        <w:t>نکته‌ای</w:t>
      </w:r>
      <w:r w:rsidRPr="00D52915">
        <w:rPr>
          <w:rFonts w:ascii="IRBadr" w:hAnsi="IRBadr" w:cs="IRBadr"/>
          <w:sz w:val="28"/>
          <w:szCs w:val="28"/>
          <w:rtl/>
          <w:lang w:bidi="fa-IR"/>
        </w:rPr>
        <w:t xml:space="preserve"> که حضرت می‌فرمودند. حالا شاهد کلام این جمله آخر است. حضرت فرمود</w:t>
      </w:r>
      <w:r w:rsidR="00C0108C"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C0108C" w:rsidRPr="00D52915">
        <w:rPr>
          <w:rFonts w:ascii="IRBadr" w:hAnsi="IRBadr" w:cs="IRBadr"/>
          <w:sz w:val="28"/>
          <w:szCs w:val="28"/>
          <w:rtl/>
          <w:lang w:bidi="fa-IR"/>
        </w:rPr>
        <w:t>(</w:t>
      </w:r>
      <w:r w:rsidR="00C0108C" w:rsidRPr="00D52915">
        <w:rPr>
          <w:rFonts w:ascii="IRBadr" w:hAnsi="IRBadr" w:cs="IRBadr"/>
          <w:b/>
          <w:bCs/>
          <w:sz w:val="28"/>
          <w:szCs w:val="28"/>
          <w:rtl/>
          <w:lang w:bidi="fa-IR"/>
        </w:rPr>
        <w:t>أَبْلِغُوا مُعَلِّمَكُمْ إِنْ ضَرَبَكُمْ- فَوْقَ ثَلَاثِ ضَرَبَات</w:t>
      </w:r>
      <w:r w:rsidR="00F64042" w:rsidRPr="00D52915">
        <w:rPr>
          <w:rFonts w:ascii="IRBadr" w:hAnsi="IRBadr" w:cs="IRBadr"/>
          <w:b/>
          <w:bCs/>
          <w:sz w:val="28"/>
          <w:szCs w:val="28"/>
          <w:rtl/>
          <w:lang w:bidi="fa-IR"/>
        </w:rPr>
        <w:t>ٍ فِي الْأَدَبِ اقْتُصَّ مِنْهُ</w:t>
      </w:r>
      <w:r w:rsidR="00F64042" w:rsidRPr="00D52915">
        <w:rPr>
          <w:rStyle w:val="aff1"/>
          <w:rFonts w:ascii="IRBadr" w:hAnsi="IRBadr" w:cs="IRBadr"/>
          <w:sz w:val="28"/>
          <w:szCs w:val="28"/>
          <w:rtl/>
          <w:lang w:bidi="fa-IR"/>
        </w:rPr>
        <w:footnoteReference w:id="4"/>
      </w:r>
      <w:r w:rsidR="00C0108C" w:rsidRPr="00D52915">
        <w:rPr>
          <w:rFonts w:ascii="IRBadr" w:hAnsi="IRBadr" w:cs="IRBadr"/>
          <w:sz w:val="28"/>
          <w:szCs w:val="28"/>
          <w:rtl/>
          <w:lang w:bidi="fa-IR"/>
        </w:rPr>
        <w:t>)</w:t>
      </w:r>
    </w:p>
    <w:p w:rsidR="00C0108C" w:rsidRPr="00D52915" w:rsidRDefault="00174C99" w:rsidP="00D52915">
      <w:pPr>
        <w:pStyle w:val="aff0"/>
        <w:bidi/>
        <w:jc w:val="both"/>
        <w:rPr>
          <w:rFonts w:ascii="IRBadr" w:hAnsi="IRBadr" w:cs="IRBadr"/>
          <w:sz w:val="28"/>
          <w:szCs w:val="28"/>
          <w:rtl/>
          <w:lang w:bidi="fa-IR"/>
        </w:rPr>
      </w:pPr>
      <w:r w:rsidRPr="00D52915">
        <w:rPr>
          <w:rFonts w:ascii="IRBadr" w:hAnsi="IRBadr" w:cs="IRBadr"/>
          <w:sz w:val="28"/>
          <w:szCs w:val="28"/>
          <w:rtl/>
          <w:lang w:bidi="fa-IR"/>
        </w:rPr>
        <w:lastRenderedPageBreak/>
        <w:t>می‌گوید</w:t>
      </w:r>
      <w:r w:rsidR="00F64042" w:rsidRPr="00D52915">
        <w:rPr>
          <w:rFonts w:ascii="IRBadr" w:hAnsi="IRBadr" w:cs="IRBadr"/>
          <w:sz w:val="28"/>
          <w:szCs w:val="28"/>
          <w:rtl/>
          <w:lang w:bidi="fa-IR"/>
        </w:rPr>
        <w:t>:</w:t>
      </w:r>
      <w:r w:rsidRPr="00D52915">
        <w:rPr>
          <w:rFonts w:ascii="IRBadr" w:hAnsi="IRBadr" w:cs="IRBadr"/>
          <w:sz w:val="28"/>
          <w:szCs w:val="28"/>
          <w:rtl/>
          <w:lang w:bidi="fa-IR"/>
        </w:rPr>
        <w:t xml:space="preserve"> به معلم</w:t>
      </w:r>
      <w:r w:rsidR="00C0108C" w:rsidRPr="00D52915">
        <w:rPr>
          <w:rFonts w:ascii="IRBadr" w:hAnsi="IRBadr" w:cs="IRBadr"/>
          <w:sz w:val="28"/>
          <w:szCs w:val="28"/>
          <w:rtl/>
          <w:lang w:bidi="fa-IR"/>
        </w:rPr>
        <w:t xml:space="preserve">تان </w:t>
      </w:r>
      <w:r w:rsidRPr="00D52915">
        <w:rPr>
          <w:rFonts w:ascii="IRBadr" w:hAnsi="IRBadr" w:cs="IRBadr"/>
          <w:sz w:val="28"/>
          <w:szCs w:val="28"/>
          <w:rtl/>
          <w:lang w:bidi="fa-IR"/>
        </w:rPr>
        <w:t xml:space="preserve">ابلاغ کنید که اگر در مقام تأدیب شما را بیش از سه </w:t>
      </w:r>
      <w:r w:rsidR="00C0108C" w:rsidRPr="00D52915">
        <w:rPr>
          <w:rFonts w:ascii="IRBadr" w:hAnsi="IRBadr" w:cs="IRBadr"/>
          <w:sz w:val="28"/>
          <w:szCs w:val="28"/>
          <w:rtl/>
          <w:lang w:bidi="fa-IR"/>
        </w:rPr>
        <w:t>ضربه</w:t>
      </w:r>
      <w:r w:rsidRPr="00D52915">
        <w:rPr>
          <w:rFonts w:ascii="IRBadr" w:hAnsi="IRBadr" w:cs="IRBadr"/>
          <w:sz w:val="28"/>
          <w:szCs w:val="28"/>
          <w:rtl/>
          <w:lang w:bidi="fa-IR"/>
        </w:rPr>
        <w:t xml:space="preserve"> زد، من قصاص می‌کنم. معلمان شما در مقام تأدیب تا سه </w:t>
      </w:r>
      <w:r w:rsidR="00C0108C" w:rsidRPr="00D52915">
        <w:rPr>
          <w:rFonts w:ascii="IRBadr" w:hAnsi="IRBadr" w:cs="IRBadr"/>
          <w:sz w:val="28"/>
          <w:szCs w:val="28"/>
          <w:rtl/>
          <w:lang w:bidi="fa-IR"/>
        </w:rPr>
        <w:t>ضربه</w:t>
      </w:r>
      <w:r w:rsidRPr="00D52915">
        <w:rPr>
          <w:rFonts w:ascii="IRBadr" w:hAnsi="IRBadr" w:cs="IRBadr"/>
          <w:sz w:val="28"/>
          <w:szCs w:val="28"/>
          <w:rtl/>
          <w:lang w:bidi="fa-IR"/>
        </w:rPr>
        <w:t xml:space="preserve"> می‌توانند به شما بزنند، اگر بیشتر زدند من قصاص می‌کنم. این را حضرت به بچه‌ها می‌گوید، با آن اخلاقی که داشتند، به خود بچه‌ها می‌گوید، </w:t>
      </w:r>
      <w:r w:rsidR="00D52915">
        <w:rPr>
          <w:rFonts w:ascii="IRBadr" w:hAnsi="IRBadr" w:cs="IRBadr"/>
          <w:sz w:val="28"/>
          <w:szCs w:val="28"/>
          <w:rtl/>
          <w:lang w:bidi="fa-IR"/>
        </w:rPr>
        <w:t>این‌جوری</w:t>
      </w:r>
      <w:r w:rsidRPr="00D52915">
        <w:rPr>
          <w:rFonts w:ascii="IRBadr" w:hAnsi="IRBadr" w:cs="IRBadr"/>
          <w:sz w:val="28"/>
          <w:szCs w:val="28"/>
          <w:rtl/>
          <w:lang w:bidi="fa-IR"/>
        </w:rPr>
        <w:t xml:space="preserve"> به معلم‌هایتان بگویید، اگر بیش از این بزنند من قصاص می‌کنم.</w:t>
      </w:r>
    </w:p>
    <w:p w:rsidR="00C0108C" w:rsidRPr="00D52915" w:rsidRDefault="00C0108C" w:rsidP="00FA61DF">
      <w:pPr>
        <w:pStyle w:val="4"/>
        <w:rPr>
          <w:rFonts w:ascii="IRBadr" w:hAnsi="IRBadr" w:cs="IRBadr"/>
          <w:rtl/>
        </w:rPr>
      </w:pPr>
      <w:bookmarkStart w:id="24" w:name="_Toc425554339"/>
      <w:r w:rsidRPr="00D52915">
        <w:rPr>
          <w:rFonts w:ascii="IRBadr" w:hAnsi="IRBadr" w:cs="IRBadr"/>
          <w:rtl/>
        </w:rPr>
        <w:t>دو تفاوت ایت روایت با روایت قبل</w:t>
      </w:r>
      <w:bookmarkEnd w:id="24"/>
    </w:p>
    <w:p w:rsidR="00C0108C" w:rsidRPr="00D52915" w:rsidRDefault="00174C99" w:rsidP="00463FB9">
      <w:pPr>
        <w:pStyle w:val="aff0"/>
        <w:numPr>
          <w:ilvl w:val="0"/>
          <w:numId w:val="8"/>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این روایت با روایت قبلی دو </w:t>
      </w:r>
      <w:r w:rsidR="00C0108C" w:rsidRPr="00D52915">
        <w:rPr>
          <w:rFonts w:ascii="IRBadr" w:hAnsi="IRBadr" w:cs="IRBadr"/>
          <w:sz w:val="28"/>
          <w:szCs w:val="28"/>
          <w:rtl/>
          <w:lang w:bidi="fa-IR"/>
        </w:rPr>
        <w:t>تفاوت</w:t>
      </w:r>
      <w:r w:rsidRPr="00D52915">
        <w:rPr>
          <w:rFonts w:ascii="IRBadr" w:hAnsi="IRBadr" w:cs="IRBadr"/>
          <w:sz w:val="28"/>
          <w:szCs w:val="28"/>
          <w:rtl/>
          <w:lang w:bidi="fa-IR"/>
        </w:rPr>
        <w:t xml:space="preserve"> دارد. یکی اینکه موضوع آن مطلق مؤدب و ولی نیست، فقط معلم است.</w:t>
      </w:r>
    </w:p>
    <w:p w:rsidR="00C0108C" w:rsidRPr="00D52915" w:rsidRDefault="00174C99" w:rsidP="00463FB9">
      <w:pPr>
        <w:pStyle w:val="aff0"/>
        <w:numPr>
          <w:ilvl w:val="0"/>
          <w:numId w:val="8"/>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 یکی اینکه حد را پنج یا شش ذکر نکرده است بلکه </w:t>
      </w:r>
      <w:r w:rsidR="00C0108C" w:rsidRPr="00D52915">
        <w:rPr>
          <w:rFonts w:ascii="IRBadr" w:hAnsi="IRBadr" w:cs="IRBadr"/>
          <w:sz w:val="28"/>
          <w:szCs w:val="28"/>
          <w:rtl/>
          <w:lang w:bidi="fa-IR"/>
        </w:rPr>
        <w:t xml:space="preserve">در مقام تأدیب، </w:t>
      </w:r>
      <w:r w:rsidRPr="00D52915">
        <w:rPr>
          <w:rFonts w:ascii="IRBadr" w:hAnsi="IRBadr" w:cs="IRBadr"/>
          <w:sz w:val="28"/>
          <w:szCs w:val="28"/>
          <w:rtl/>
          <w:lang w:bidi="fa-IR"/>
        </w:rPr>
        <w:t>سه تا ذکر کرده است.</w:t>
      </w:r>
    </w:p>
    <w:p w:rsidR="00CF0CEE" w:rsidRPr="00D52915" w:rsidRDefault="00174C99" w:rsidP="00D52915">
      <w:pPr>
        <w:pStyle w:val="aff0"/>
        <w:bidi/>
        <w:jc w:val="both"/>
        <w:rPr>
          <w:rFonts w:ascii="IRBadr" w:hAnsi="IRBadr" w:cs="IRBadr"/>
          <w:sz w:val="28"/>
          <w:szCs w:val="28"/>
          <w:rtl/>
          <w:lang w:bidi="fa-IR"/>
        </w:rPr>
      </w:pPr>
      <w:r w:rsidRPr="00D52915">
        <w:rPr>
          <w:rFonts w:ascii="IRBadr" w:hAnsi="IRBadr" w:cs="IRBadr"/>
          <w:sz w:val="28"/>
          <w:szCs w:val="28"/>
          <w:rtl/>
          <w:lang w:bidi="fa-IR"/>
        </w:rPr>
        <w:t>روایت دیگر داریم که همین</w:t>
      </w:r>
      <w:r w:rsidR="00C0108C" w:rsidRPr="00D52915">
        <w:rPr>
          <w:rFonts w:ascii="IRBadr" w:hAnsi="IRBadr" w:cs="IRBadr"/>
          <w:sz w:val="28"/>
          <w:szCs w:val="28"/>
          <w:rtl/>
          <w:lang w:bidi="fa-IR"/>
        </w:rPr>
        <w:t xml:space="preserve"> مطلب</w:t>
      </w:r>
      <w:r w:rsidRPr="00D52915">
        <w:rPr>
          <w:rFonts w:ascii="IRBadr" w:hAnsi="IRBadr" w:cs="IRBadr"/>
          <w:sz w:val="28"/>
          <w:szCs w:val="28"/>
          <w:rtl/>
          <w:lang w:bidi="fa-IR"/>
        </w:rPr>
        <w:t xml:space="preserve"> </w:t>
      </w:r>
      <w:r w:rsidR="00C0108C" w:rsidRPr="00D52915">
        <w:rPr>
          <w:rFonts w:ascii="IRBadr" w:hAnsi="IRBadr" w:cs="IRBadr"/>
          <w:sz w:val="28"/>
          <w:szCs w:val="28"/>
          <w:rtl/>
          <w:lang w:bidi="fa-IR"/>
        </w:rPr>
        <w:t xml:space="preserve">را </w:t>
      </w:r>
      <w:r w:rsidRPr="00D52915">
        <w:rPr>
          <w:rFonts w:ascii="IRBadr" w:hAnsi="IRBadr" w:cs="IRBadr"/>
          <w:sz w:val="28"/>
          <w:szCs w:val="28"/>
          <w:rtl/>
          <w:lang w:bidi="fa-IR"/>
        </w:rPr>
        <w:t xml:space="preserve">در آن آورده است. روایت سومی که در این باب است. ابواب مقدمات حدود، باب سی، صفحه سیصد و </w:t>
      </w:r>
      <w:r w:rsidR="00D52915">
        <w:rPr>
          <w:rFonts w:ascii="IRBadr" w:hAnsi="IRBadr" w:cs="IRBadr"/>
          <w:sz w:val="28"/>
          <w:szCs w:val="28"/>
          <w:rtl/>
          <w:lang w:bidi="fa-IR"/>
        </w:rPr>
        <w:t>سی‌ونه</w:t>
      </w:r>
      <w:r w:rsidRPr="00D52915">
        <w:rPr>
          <w:rFonts w:ascii="IRBadr" w:hAnsi="IRBadr" w:cs="IRBadr"/>
          <w:sz w:val="28"/>
          <w:szCs w:val="28"/>
          <w:rtl/>
          <w:lang w:bidi="fa-IR"/>
        </w:rPr>
        <w:t xml:space="preserve">، در این باب سی‌ام از ابواب مقدمات حدود مربوط به مملوک روایاتی است که ربطی به بحث ما ندارد. یک حدیثش </w:t>
      </w:r>
      <w:r w:rsidR="00D52915">
        <w:rPr>
          <w:rFonts w:ascii="IRBadr" w:hAnsi="IRBadr" w:cs="IRBadr"/>
          <w:sz w:val="28"/>
          <w:szCs w:val="28"/>
          <w:rtl/>
          <w:lang w:bidi="fa-IR"/>
        </w:rPr>
        <w:t>بنا بر</w:t>
      </w:r>
      <w:r w:rsidRPr="00D52915">
        <w:rPr>
          <w:rFonts w:ascii="IRBadr" w:hAnsi="IRBadr" w:cs="IRBadr"/>
          <w:sz w:val="28"/>
          <w:szCs w:val="28"/>
          <w:rtl/>
          <w:lang w:bidi="fa-IR"/>
        </w:rPr>
        <w:t xml:space="preserve"> یک احتمال می‌تواند ربط با موضوع ما پیدا بکند. حدیث دوم این باب است. </w:t>
      </w:r>
      <w:r w:rsidR="00D52915">
        <w:rPr>
          <w:rFonts w:ascii="IRBadr" w:hAnsi="IRBadr" w:cs="IRBadr"/>
          <w:sz w:val="28"/>
          <w:szCs w:val="28"/>
          <w:rtl/>
          <w:lang w:bidi="fa-IR"/>
        </w:rPr>
        <w:t>ظاهراً</w:t>
      </w:r>
      <w:r w:rsidR="00C0108C"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این حدیث سند معتبری دارد. روایت موثقه است، </w:t>
      </w:r>
      <w:r w:rsidR="00C0108C" w:rsidRPr="00D52915">
        <w:rPr>
          <w:rFonts w:ascii="IRBadr" w:hAnsi="IRBadr" w:cs="IRBadr"/>
          <w:sz w:val="28"/>
          <w:szCs w:val="28"/>
          <w:rtl/>
          <w:lang w:bidi="fa-IR"/>
        </w:rPr>
        <w:t>(</w:t>
      </w:r>
      <w:r w:rsidRPr="00D52915">
        <w:rPr>
          <w:rFonts w:ascii="IRBadr" w:hAnsi="IRBadr" w:cs="IRBadr"/>
          <w:sz w:val="28"/>
          <w:szCs w:val="28"/>
          <w:rtl/>
          <w:lang w:bidi="fa-IR"/>
        </w:rPr>
        <w:t>عن عده من اصحابنا عن احمد بن محمد عن</w:t>
      </w:r>
      <w:r w:rsidR="00C0108C" w:rsidRPr="00D52915">
        <w:rPr>
          <w:rFonts w:ascii="IRBadr" w:hAnsi="IRBadr" w:cs="IRBadr"/>
          <w:sz w:val="28"/>
          <w:szCs w:val="28"/>
          <w:rtl/>
          <w:lang w:bidi="fa-IR"/>
        </w:rPr>
        <w:t xml:space="preserve"> عثمان بن عیسی عن اسحاق بن عمار) </w:t>
      </w:r>
      <w:r w:rsidRPr="00D52915">
        <w:rPr>
          <w:rFonts w:ascii="IRBadr" w:hAnsi="IRBadr" w:cs="IRBadr"/>
          <w:sz w:val="28"/>
          <w:szCs w:val="28"/>
          <w:rtl/>
          <w:lang w:bidi="fa-IR"/>
        </w:rPr>
        <w:t xml:space="preserve">سند معتبری است. </w:t>
      </w:r>
      <w:r w:rsidR="00C0108C" w:rsidRPr="00D52915">
        <w:rPr>
          <w:rFonts w:ascii="IRBadr" w:hAnsi="IRBadr" w:cs="IRBadr"/>
          <w:sz w:val="28"/>
          <w:szCs w:val="28"/>
          <w:rtl/>
          <w:lang w:bidi="fa-IR"/>
        </w:rPr>
        <w:t>(</w:t>
      </w:r>
      <w:r w:rsidRPr="00D52915">
        <w:rPr>
          <w:rFonts w:ascii="IRBadr" w:hAnsi="IRBadr" w:cs="IRBadr"/>
          <w:sz w:val="28"/>
          <w:szCs w:val="28"/>
          <w:rtl/>
          <w:lang w:bidi="fa-IR"/>
        </w:rPr>
        <w:t>قال قلت لابی عبد الله، اسحا</w:t>
      </w:r>
      <w:r w:rsidR="00C0108C" w:rsidRPr="00D52915">
        <w:rPr>
          <w:rFonts w:ascii="IRBadr" w:hAnsi="IRBadr" w:cs="IRBadr"/>
          <w:sz w:val="28"/>
          <w:szCs w:val="28"/>
          <w:rtl/>
          <w:lang w:bidi="fa-IR"/>
        </w:rPr>
        <w:t xml:space="preserve">ق بن عمار) </w:t>
      </w:r>
      <w:r w:rsidRPr="00D52915">
        <w:rPr>
          <w:rFonts w:ascii="IRBadr" w:hAnsi="IRBadr" w:cs="IRBadr"/>
          <w:sz w:val="28"/>
          <w:szCs w:val="28"/>
          <w:rtl/>
          <w:lang w:bidi="fa-IR"/>
        </w:rPr>
        <w:t>که از روات مشهور است</w:t>
      </w:r>
      <w:r w:rsidR="00C0108C" w:rsidRPr="00D52915">
        <w:rPr>
          <w:rFonts w:ascii="IRBadr" w:hAnsi="IRBadr" w:cs="IRBadr"/>
          <w:sz w:val="28"/>
          <w:szCs w:val="28"/>
          <w:rtl/>
          <w:lang w:bidi="fa-IR"/>
        </w:rPr>
        <w:t>،</w:t>
      </w:r>
      <w:r w:rsidRPr="00D52915">
        <w:rPr>
          <w:rFonts w:ascii="IRBadr" w:hAnsi="IRBadr" w:cs="IRBadr"/>
          <w:sz w:val="28"/>
          <w:szCs w:val="28"/>
          <w:rtl/>
          <w:lang w:bidi="fa-IR"/>
        </w:rPr>
        <w:t xml:space="preserve"> می‌گوید</w:t>
      </w:r>
      <w:r w:rsidR="00C0108C" w:rsidRPr="00D52915">
        <w:rPr>
          <w:rFonts w:ascii="IRBadr" w:hAnsi="IRBadr" w:cs="IRBadr"/>
          <w:sz w:val="28"/>
          <w:szCs w:val="28"/>
          <w:rtl/>
          <w:lang w:bidi="fa-IR"/>
        </w:rPr>
        <w:t>:</w:t>
      </w:r>
      <w:r w:rsidRPr="00D52915">
        <w:rPr>
          <w:rFonts w:ascii="IRBadr" w:hAnsi="IRBadr" w:cs="IRBadr"/>
          <w:sz w:val="28"/>
          <w:szCs w:val="28"/>
          <w:rtl/>
          <w:lang w:bidi="fa-IR"/>
        </w:rPr>
        <w:t xml:space="preserve"> به امام صادق عرض کردم، </w:t>
      </w:r>
      <w:r w:rsidR="00C0108C" w:rsidRPr="00D52915">
        <w:rPr>
          <w:rFonts w:ascii="IRBadr" w:hAnsi="IRBadr" w:cs="IRBadr"/>
          <w:sz w:val="28"/>
          <w:szCs w:val="28"/>
          <w:rtl/>
          <w:lang w:bidi="fa-IR"/>
        </w:rPr>
        <w:t>(</w:t>
      </w:r>
      <w:r w:rsidR="00C0108C" w:rsidRPr="00D52915">
        <w:rPr>
          <w:rFonts w:ascii="IRBadr" w:hAnsi="IRBadr" w:cs="IRBadr"/>
          <w:b/>
          <w:bCs/>
          <w:sz w:val="28"/>
          <w:szCs w:val="28"/>
          <w:rtl/>
          <w:lang w:bidi="fa-IR"/>
        </w:rPr>
        <w:t>رُبَّمَا ضَرَبْتُ الْغُلَامَ فِي بَعْضِ مَا يَ</w:t>
      </w:r>
      <w:r w:rsidR="003B7D45" w:rsidRPr="00D52915">
        <w:rPr>
          <w:rFonts w:ascii="IRBadr" w:hAnsi="IRBadr" w:cs="IRBadr"/>
          <w:b/>
          <w:bCs/>
          <w:sz w:val="28"/>
          <w:szCs w:val="28"/>
          <w:rtl/>
          <w:lang w:bidi="fa-IR"/>
        </w:rPr>
        <w:t>جر</w:t>
      </w:r>
      <w:r w:rsidR="00C0108C" w:rsidRPr="00D52915">
        <w:rPr>
          <w:rFonts w:ascii="IRBadr" w:hAnsi="IRBadr" w:cs="IRBadr"/>
          <w:b/>
          <w:bCs/>
          <w:sz w:val="28"/>
          <w:szCs w:val="28"/>
          <w:rtl/>
          <w:lang w:bidi="fa-IR"/>
        </w:rPr>
        <w:t>مُ</w:t>
      </w:r>
      <w:r w:rsidR="00C0108C" w:rsidRPr="00D52915">
        <w:rPr>
          <w:rFonts w:ascii="IRBadr" w:hAnsi="IRBadr" w:cs="IRBadr"/>
          <w:sz w:val="28"/>
          <w:szCs w:val="28"/>
          <w:rtl/>
          <w:lang w:bidi="fa-IR"/>
        </w:rPr>
        <w:t>)</w:t>
      </w:r>
      <w:r w:rsidRPr="00D52915">
        <w:rPr>
          <w:rFonts w:ascii="IRBadr" w:hAnsi="IRBadr" w:cs="IRBadr"/>
          <w:sz w:val="28"/>
          <w:szCs w:val="28"/>
          <w:rtl/>
          <w:lang w:bidi="fa-IR"/>
        </w:rPr>
        <w:t xml:space="preserve"> گاهی غلام</w:t>
      </w:r>
      <w:r w:rsidR="003B7D45" w:rsidRPr="00D52915">
        <w:rPr>
          <w:rFonts w:ascii="IRBadr" w:hAnsi="IRBadr" w:cs="IRBadr"/>
          <w:sz w:val="28"/>
          <w:szCs w:val="28"/>
          <w:rtl/>
          <w:lang w:bidi="fa-IR"/>
        </w:rPr>
        <w:t>م</w:t>
      </w:r>
      <w:r w:rsidRPr="00D52915">
        <w:rPr>
          <w:rFonts w:ascii="IRBadr" w:hAnsi="IRBadr" w:cs="IRBadr"/>
          <w:sz w:val="28"/>
          <w:szCs w:val="28"/>
          <w:rtl/>
          <w:lang w:bidi="fa-IR"/>
        </w:rPr>
        <w:t xml:space="preserve"> </w:t>
      </w:r>
      <w:r w:rsidR="003B7D45" w:rsidRPr="00D52915">
        <w:rPr>
          <w:rFonts w:ascii="IRBadr" w:hAnsi="IRBadr" w:cs="IRBadr"/>
          <w:sz w:val="28"/>
          <w:szCs w:val="28"/>
          <w:rtl/>
          <w:lang w:bidi="fa-IR"/>
        </w:rPr>
        <w:t xml:space="preserve"> را </w:t>
      </w:r>
      <w:r w:rsidRPr="00D52915">
        <w:rPr>
          <w:rFonts w:ascii="IRBadr" w:hAnsi="IRBadr" w:cs="IRBadr"/>
          <w:sz w:val="28"/>
          <w:szCs w:val="28"/>
          <w:rtl/>
          <w:lang w:bidi="fa-IR"/>
        </w:rPr>
        <w:t>می‌زن</w:t>
      </w:r>
      <w:r w:rsidR="003B7D45" w:rsidRPr="00D52915">
        <w:rPr>
          <w:rFonts w:ascii="IRBadr" w:hAnsi="IRBadr" w:cs="IRBadr"/>
          <w:sz w:val="28"/>
          <w:szCs w:val="28"/>
          <w:rtl/>
          <w:lang w:bidi="fa-IR"/>
        </w:rPr>
        <w:t>م</w:t>
      </w:r>
      <w:r w:rsidRPr="00D52915">
        <w:rPr>
          <w:rFonts w:ascii="IRBadr" w:hAnsi="IRBadr" w:cs="IRBadr"/>
          <w:sz w:val="28"/>
          <w:szCs w:val="28"/>
          <w:rtl/>
          <w:lang w:bidi="fa-IR"/>
        </w:rPr>
        <w:t xml:space="preserve"> در بعضی از آن جرم‌هایی که انجام می‌دهد.</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3B7D45" w:rsidRPr="00D52915">
        <w:rPr>
          <w:rFonts w:ascii="IRBadr" w:hAnsi="IRBadr" w:cs="IRBadr"/>
          <w:b/>
          <w:bCs/>
          <w:sz w:val="28"/>
          <w:szCs w:val="28"/>
          <w:rtl/>
          <w:lang w:bidi="fa-IR"/>
        </w:rPr>
        <w:t>فَقَالَ وَ كَمْ تَضْرِبُهُ</w:t>
      </w:r>
      <w:r w:rsidR="003B7D45" w:rsidRPr="00D52915">
        <w:rPr>
          <w:rFonts w:ascii="IRBadr" w:hAnsi="IRBadr" w:cs="IRBadr"/>
          <w:sz w:val="28"/>
          <w:szCs w:val="28"/>
          <w:rtl/>
          <w:lang w:bidi="fa-IR"/>
        </w:rPr>
        <w:t>؟)</w:t>
      </w:r>
      <w:r w:rsidRPr="00D52915">
        <w:rPr>
          <w:rFonts w:ascii="IRBadr" w:hAnsi="IRBadr" w:cs="IRBadr"/>
          <w:sz w:val="28"/>
          <w:szCs w:val="28"/>
          <w:rtl/>
          <w:lang w:bidi="fa-IR"/>
        </w:rPr>
        <w:t>حضرت فرمود</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چند تا می‌زنی</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گفت</w:t>
      </w:r>
      <w:r w:rsidR="003B7D45" w:rsidRPr="00D52915">
        <w:rPr>
          <w:rFonts w:ascii="IRBadr" w:hAnsi="IRBadr" w:cs="IRBadr"/>
          <w:sz w:val="28"/>
          <w:szCs w:val="28"/>
          <w:rtl/>
          <w:lang w:bidi="fa-IR"/>
        </w:rPr>
        <w:t>: (رب</w:t>
      </w:r>
      <w:r w:rsidRPr="00D52915">
        <w:rPr>
          <w:rFonts w:ascii="IRBadr" w:hAnsi="IRBadr" w:cs="IRBadr"/>
          <w:sz w:val="28"/>
          <w:szCs w:val="28"/>
          <w:rtl/>
          <w:lang w:bidi="fa-IR"/>
        </w:rPr>
        <w:t>ما ضربت</w:t>
      </w:r>
      <w:r w:rsidR="003B7D45" w:rsidRPr="00D52915">
        <w:rPr>
          <w:rFonts w:ascii="IRBadr" w:hAnsi="IRBadr" w:cs="IRBadr"/>
          <w:sz w:val="28"/>
          <w:szCs w:val="28"/>
          <w:rtl/>
          <w:lang w:bidi="fa-IR"/>
        </w:rPr>
        <w:t>ه</w:t>
      </w:r>
      <w:r w:rsidRPr="00D52915">
        <w:rPr>
          <w:rFonts w:ascii="IRBadr" w:hAnsi="IRBadr" w:cs="IRBadr"/>
          <w:sz w:val="28"/>
          <w:szCs w:val="28"/>
          <w:rtl/>
          <w:lang w:bidi="fa-IR"/>
        </w:rPr>
        <w:t xml:space="preserve"> مئه</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گاهی صد تا می‌زنم. حضرت فرمود:</w:t>
      </w:r>
      <w:r w:rsidR="003B7D45" w:rsidRPr="00D52915">
        <w:rPr>
          <w:rFonts w:ascii="IRBadr" w:hAnsi="IRBadr" w:cs="IRBadr"/>
          <w:sz w:val="28"/>
          <w:szCs w:val="28"/>
          <w:rtl/>
          <w:lang w:bidi="fa-IR"/>
        </w:rPr>
        <w:t>(</w:t>
      </w:r>
      <w:r w:rsidRPr="00D52915">
        <w:rPr>
          <w:rFonts w:ascii="IRBadr" w:hAnsi="IRBadr" w:cs="IRBadr"/>
          <w:sz w:val="28"/>
          <w:szCs w:val="28"/>
          <w:rtl/>
          <w:lang w:bidi="fa-IR"/>
        </w:rPr>
        <w:t>مئه، مئه</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دو بار تکرار کردند و تعجب کردند. </w:t>
      </w:r>
      <w:r w:rsidR="003B7D45" w:rsidRPr="00D52915">
        <w:rPr>
          <w:rFonts w:ascii="IRBadr" w:hAnsi="IRBadr" w:cs="IRBadr"/>
          <w:sz w:val="28"/>
          <w:szCs w:val="28"/>
          <w:rtl/>
          <w:lang w:bidi="fa-IR"/>
        </w:rPr>
        <w:t>فرمود:</w:t>
      </w:r>
      <w:r w:rsidRPr="00D52915">
        <w:rPr>
          <w:rFonts w:ascii="IRBadr" w:hAnsi="IRBadr" w:cs="IRBadr"/>
          <w:sz w:val="28"/>
          <w:szCs w:val="28"/>
          <w:rtl/>
          <w:lang w:bidi="fa-IR"/>
        </w:rPr>
        <w:t xml:space="preserve"> صد تا می‌زنی، و بعد فرمود</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این حد زناست.</w:t>
      </w:r>
      <w:r w:rsidR="003B7D45" w:rsidRPr="00D52915">
        <w:rPr>
          <w:rFonts w:ascii="IRBadr" w:hAnsi="IRBadr" w:cs="IRBadr"/>
          <w:sz w:val="28"/>
          <w:szCs w:val="28"/>
          <w:rtl/>
          <w:lang w:bidi="fa-IR"/>
        </w:rPr>
        <w:t>(</w:t>
      </w:r>
      <w:r w:rsidRPr="00D52915">
        <w:rPr>
          <w:rFonts w:ascii="IRBadr" w:hAnsi="IRBadr" w:cs="IRBadr"/>
          <w:sz w:val="28"/>
          <w:szCs w:val="28"/>
          <w:rtl/>
          <w:lang w:bidi="fa-IR"/>
        </w:rPr>
        <w:t>اتق الله</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یعنی کار اشتباهی کرده</w:t>
      </w:r>
      <w:r w:rsidR="00D52915">
        <w:rPr>
          <w:rFonts w:ascii="IRBadr" w:hAnsi="IRBadr" w:cs="IRBadr" w:hint="cs"/>
          <w:sz w:val="28"/>
          <w:szCs w:val="28"/>
          <w:rtl/>
          <w:lang w:bidi="fa-IR"/>
        </w:rPr>
        <w:t>‌</w:t>
      </w:r>
      <w:r w:rsidR="003B7D45" w:rsidRPr="00D52915">
        <w:rPr>
          <w:rFonts w:ascii="IRBadr" w:hAnsi="IRBadr" w:cs="IRBadr"/>
          <w:sz w:val="28"/>
          <w:szCs w:val="28"/>
          <w:rtl/>
          <w:lang w:bidi="fa-IR"/>
        </w:rPr>
        <w:t>ای که</w:t>
      </w:r>
      <w:r w:rsidR="00D52915">
        <w:rPr>
          <w:rFonts w:ascii="IRBadr" w:hAnsi="IRBadr" w:cs="IRBadr"/>
          <w:sz w:val="28"/>
          <w:szCs w:val="28"/>
          <w:rtl/>
          <w:lang w:bidi="fa-IR"/>
        </w:rPr>
        <w:t xml:space="preserve"> صد تا می‌زنی. در</w:t>
      </w:r>
      <w:r w:rsidRPr="00D52915">
        <w:rPr>
          <w:rFonts w:ascii="IRBadr" w:hAnsi="IRBadr" w:cs="IRBadr"/>
          <w:sz w:val="28"/>
          <w:szCs w:val="28"/>
          <w:rtl/>
          <w:lang w:bidi="fa-IR"/>
        </w:rPr>
        <w:t>حالی</w:t>
      </w:r>
      <w:r w:rsidR="00D52915">
        <w:rPr>
          <w:rFonts w:ascii="IRBadr" w:hAnsi="IRBadr" w:cs="IRBadr" w:hint="cs"/>
          <w:sz w:val="28"/>
          <w:szCs w:val="28"/>
          <w:rtl/>
          <w:lang w:bidi="fa-IR"/>
        </w:rPr>
        <w:t>‌</w:t>
      </w:r>
      <w:r w:rsidRPr="00D52915">
        <w:rPr>
          <w:rFonts w:ascii="IRBadr" w:hAnsi="IRBadr" w:cs="IRBadr"/>
          <w:sz w:val="28"/>
          <w:szCs w:val="28"/>
          <w:rtl/>
          <w:lang w:bidi="fa-IR"/>
        </w:rPr>
        <w:t xml:space="preserve">که صد </w:t>
      </w:r>
      <w:r w:rsidR="003B7D45" w:rsidRPr="00D52915">
        <w:rPr>
          <w:rFonts w:ascii="IRBadr" w:hAnsi="IRBadr" w:cs="IRBadr"/>
          <w:sz w:val="28"/>
          <w:szCs w:val="28"/>
          <w:rtl/>
          <w:lang w:bidi="fa-IR"/>
        </w:rPr>
        <w:t>ضربه</w:t>
      </w:r>
      <w:r w:rsidRPr="00D52915">
        <w:rPr>
          <w:rFonts w:ascii="IRBadr" w:hAnsi="IRBadr" w:cs="IRBadr"/>
          <w:sz w:val="28"/>
          <w:szCs w:val="28"/>
          <w:rtl/>
          <w:lang w:bidi="fa-IR"/>
        </w:rPr>
        <w:t xml:space="preserve"> </w:t>
      </w:r>
      <w:r w:rsidR="003B7D45" w:rsidRPr="00D52915">
        <w:rPr>
          <w:rFonts w:ascii="IRBadr" w:hAnsi="IRBadr" w:cs="IRBadr"/>
          <w:sz w:val="28"/>
          <w:szCs w:val="28"/>
          <w:rtl/>
          <w:lang w:bidi="fa-IR"/>
        </w:rPr>
        <w:t xml:space="preserve">حد زنا </w:t>
      </w:r>
      <w:r w:rsidR="00D52915">
        <w:rPr>
          <w:rFonts w:ascii="IRBadr" w:hAnsi="IRBadr" w:cs="IRBadr"/>
          <w:sz w:val="28"/>
          <w:szCs w:val="28"/>
          <w:rtl/>
          <w:lang w:bidi="fa-IR"/>
        </w:rPr>
        <w:t>می‌شود</w:t>
      </w:r>
      <w:r w:rsidRPr="00D52915">
        <w:rPr>
          <w:rFonts w:ascii="IRBadr" w:hAnsi="IRBadr" w:cs="IRBadr"/>
          <w:sz w:val="28"/>
          <w:szCs w:val="28"/>
          <w:rtl/>
          <w:lang w:bidi="fa-IR"/>
        </w:rPr>
        <w:t>.</w:t>
      </w:r>
      <w:r w:rsidR="003B7D45" w:rsidRPr="00D52915">
        <w:rPr>
          <w:rFonts w:ascii="IRBadr" w:hAnsi="IRBadr" w:cs="IRBadr"/>
          <w:sz w:val="28"/>
          <w:szCs w:val="28"/>
          <w:rtl/>
          <w:lang w:bidi="fa-IR"/>
        </w:rPr>
        <w:t xml:space="preserve"> (</w:t>
      </w:r>
      <w:r w:rsidRPr="00D52915">
        <w:rPr>
          <w:rFonts w:ascii="IRBadr" w:hAnsi="IRBadr" w:cs="IRBadr"/>
          <w:b/>
          <w:bCs/>
          <w:sz w:val="28"/>
          <w:szCs w:val="28"/>
          <w:rtl/>
          <w:lang w:bidi="fa-IR"/>
        </w:rPr>
        <w:t xml:space="preserve">و قلت جعلت فداک </w:t>
      </w:r>
      <w:r w:rsidR="003B7D45" w:rsidRPr="00D52915">
        <w:rPr>
          <w:rFonts w:ascii="IRBadr" w:hAnsi="IRBadr" w:cs="IRBadr"/>
          <w:b/>
          <w:bCs/>
          <w:sz w:val="28"/>
          <w:szCs w:val="28"/>
          <w:rtl/>
          <w:lang w:bidi="fa-IR"/>
        </w:rPr>
        <w:t>جعلت فداك فكم ينبغي لي أن أضربه؟</w:t>
      </w:r>
      <w:r w:rsidR="003B7D45" w:rsidRPr="00D52915">
        <w:rPr>
          <w:rFonts w:ascii="IRBadr" w:hAnsi="IRBadr" w:cs="IRBadr"/>
          <w:sz w:val="28"/>
          <w:szCs w:val="28"/>
          <w:rtl/>
          <w:lang w:bidi="fa-IR"/>
        </w:rPr>
        <w:t>)</w:t>
      </w:r>
      <w:r w:rsidR="003C0977" w:rsidRPr="00D52915">
        <w:rPr>
          <w:rFonts w:ascii="IRBadr" w:hAnsi="IRBadr" w:cs="IRBadr"/>
          <w:sz w:val="28"/>
          <w:szCs w:val="28"/>
          <w:rtl/>
          <w:lang w:bidi="fa-IR"/>
        </w:rPr>
        <w:t xml:space="preserve"> </w:t>
      </w:r>
      <w:r w:rsidRPr="00D52915">
        <w:rPr>
          <w:rFonts w:ascii="IRBadr" w:hAnsi="IRBadr" w:cs="IRBadr"/>
          <w:sz w:val="28"/>
          <w:szCs w:val="28"/>
          <w:rtl/>
          <w:lang w:bidi="fa-IR"/>
        </w:rPr>
        <w:t>چند تا می‌توانم بزنم</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حضرت فرمود</w:t>
      </w:r>
      <w:r w:rsidR="003B7D45" w:rsidRPr="00D52915">
        <w:rPr>
          <w:rFonts w:ascii="IRBadr" w:hAnsi="IRBadr" w:cs="IRBadr"/>
          <w:sz w:val="28"/>
          <w:szCs w:val="28"/>
          <w:rtl/>
          <w:lang w:bidi="fa-IR"/>
        </w:rPr>
        <w:t>:</w:t>
      </w:r>
      <w:r w:rsidRPr="00D52915">
        <w:rPr>
          <w:rFonts w:ascii="IRBadr" w:hAnsi="IRBadr" w:cs="IRBadr"/>
          <w:sz w:val="28"/>
          <w:szCs w:val="28"/>
          <w:rtl/>
          <w:lang w:bidi="fa-IR"/>
        </w:rPr>
        <w:t xml:space="preserve"> یکی، بعد می‌گوید</w:t>
      </w:r>
      <w:r w:rsidR="00CF797D" w:rsidRPr="00D52915">
        <w:rPr>
          <w:rFonts w:ascii="IRBadr" w:hAnsi="IRBadr" w:cs="IRBadr"/>
          <w:sz w:val="28"/>
          <w:szCs w:val="28"/>
          <w:rtl/>
          <w:lang w:bidi="fa-IR"/>
        </w:rPr>
        <w:t>:</w:t>
      </w:r>
      <w:r w:rsidR="00CF797D" w:rsidRPr="00D52915">
        <w:rPr>
          <w:rFonts w:ascii="IRBadr" w:hAnsi="IRBadr" w:cs="IRBadr"/>
          <w:sz w:val="28"/>
          <w:szCs w:val="28"/>
          <w:rtl/>
        </w:rPr>
        <w:t xml:space="preserve"> </w:t>
      </w:r>
      <w:r w:rsidR="00CF0CEE" w:rsidRPr="00D52915">
        <w:rPr>
          <w:rFonts w:ascii="IRBadr" w:hAnsi="IRBadr" w:cs="IRBadr"/>
          <w:sz w:val="28"/>
          <w:szCs w:val="28"/>
          <w:rtl/>
          <w:lang w:bidi="fa-IR"/>
        </w:rPr>
        <w:t>(</w:t>
      </w:r>
      <w:r w:rsidR="00CF797D" w:rsidRPr="00D52915">
        <w:rPr>
          <w:rFonts w:ascii="IRBadr" w:hAnsi="IRBadr" w:cs="IRBadr"/>
          <w:b/>
          <w:bCs/>
          <w:sz w:val="28"/>
          <w:szCs w:val="28"/>
          <w:rtl/>
          <w:lang w:bidi="fa-IR"/>
        </w:rPr>
        <w:t>و الل</w:t>
      </w:r>
      <w:r w:rsidR="00CF0CEE" w:rsidRPr="00D52915">
        <w:rPr>
          <w:rFonts w:ascii="IRBadr" w:hAnsi="IRBadr" w:cs="IRBadr"/>
          <w:b/>
          <w:bCs/>
          <w:sz w:val="28"/>
          <w:szCs w:val="28"/>
          <w:rtl/>
          <w:lang w:bidi="fa-IR"/>
        </w:rPr>
        <w:t>ه</w:t>
      </w:r>
      <w:r w:rsidR="00CF797D" w:rsidRPr="00D52915">
        <w:rPr>
          <w:rFonts w:ascii="IRBadr" w:hAnsi="IRBadr" w:cs="IRBadr"/>
          <w:b/>
          <w:bCs/>
          <w:sz w:val="28"/>
          <w:szCs w:val="28"/>
          <w:rtl/>
          <w:lang w:bidi="fa-IR"/>
        </w:rPr>
        <w:t xml:space="preserve"> لو علم أنّي لا أضربه إلّا واحداً ما ترك لي شيئاً إلّا أفسده</w:t>
      </w:r>
      <w:r w:rsidR="00CF0CEE" w:rsidRPr="00D52915">
        <w:rPr>
          <w:rFonts w:ascii="IRBadr" w:hAnsi="IRBadr" w:cs="IRBadr"/>
          <w:sz w:val="28"/>
          <w:szCs w:val="28"/>
          <w:rtl/>
          <w:lang w:bidi="fa-IR"/>
        </w:rPr>
        <w:t>)</w:t>
      </w:r>
      <w:r w:rsidR="00D52915">
        <w:rPr>
          <w:rFonts w:ascii="IRBadr" w:hAnsi="IRBadr" w:cs="IRBadr" w:hint="cs"/>
          <w:sz w:val="28"/>
          <w:szCs w:val="28"/>
          <w:rtl/>
          <w:lang w:bidi="fa-IR"/>
        </w:rPr>
        <w:t xml:space="preserve"> </w:t>
      </w:r>
      <w:r w:rsidRPr="00D52915">
        <w:rPr>
          <w:rFonts w:ascii="IRBadr" w:hAnsi="IRBadr" w:cs="IRBadr"/>
          <w:sz w:val="28"/>
          <w:szCs w:val="28"/>
          <w:rtl/>
          <w:lang w:bidi="fa-IR"/>
        </w:rPr>
        <w:t>اگر بفهمد من یکی می‌زنم که دیگر چیزی بر من باقی نمانده. کاری نمی‌کنم. هر کاری بخواه</w:t>
      </w:r>
      <w:r w:rsidR="00CF797D" w:rsidRPr="00D52915">
        <w:rPr>
          <w:rFonts w:ascii="IRBadr" w:hAnsi="IRBadr" w:cs="IRBadr"/>
          <w:sz w:val="28"/>
          <w:szCs w:val="28"/>
          <w:rtl/>
          <w:lang w:bidi="fa-IR"/>
        </w:rPr>
        <w:t>م</w:t>
      </w:r>
      <w:r w:rsidRPr="00D52915">
        <w:rPr>
          <w:rFonts w:ascii="IRBadr" w:hAnsi="IRBadr" w:cs="IRBadr"/>
          <w:sz w:val="28"/>
          <w:szCs w:val="28"/>
          <w:rtl/>
          <w:lang w:bidi="fa-IR"/>
        </w:rPr>
        <w:t xml:space="preserve"> بکن</w:t>
      </w:r>
      <w:r w:rsidR="00CF797D" w:rsidRPr="00D52915">
        <w:rPr>
          <w:rFonts w:ascii="IRBadr" w:hAnsi="IRBadr" w:cs="IRBadr"/>
          <w:sz w:val="28"/>
          <w:szCs w:val="28"/>
          <w:rtl/>
          <w:lang w:bidi="fa-IR"/>
        </w:rPr>
        <w:t>د، انجام</w:t>
      </w:r>
      <w:r w:rsidRPr="00D52915">
        <w:rPr>
          <w:rFonts w:ascii="IRBadr" w:hAnsi="IRBadr" w:cs="IRBadr"/>
          <w:sz w:val="28"/>
          <w:szCs w:val="28"/>
          <w:rtl/>
          <w:lang w:bidi="fa-IR"/>
        </w:rPr>
        <w:t xml:space="preserve"> نمی‌شود. حضرت فرمود</w:t>
      </w:r>
      <w:r w:rsidR="00CF797D" w:rsidRPr="00D52915">
        <w:rPr>
          <w:rFonts w:ascii="IRBadr" w:hAnsi="IRBadr" w:cs="IRBadr"/>
          <w:sz w:val="28"/>
          <w:szCs w:val="28"/>
          <w:rtl/>
          <w:lang w:bidi="fa-IR"/>
        </w:rPr>
        <w:t>:</w:t>
      </w:r>
      <w:r w:rsidRPr="00D52915">
        <w:rPr>
          <w:rFonts w:ascii="IRBadr" w:hAnsi="IRBadr" w:cs="IRBadr"/>
          <w:sz w:val="28"/>
          <w:szCs w:val="28"/>
          <w:rtl/>
          <w:lang w:bidi="fa-IR"/>
        </w:rPr>
        <w:t xml:space="preserve"> دو تا، باز گفت نمی‌شود</w:t>
      </w:r>
      <w:r w:rsidR="00CF797D" w:rsidRPr="00D52915">
        <w:rPr>
          <w:rFonts w:ascii="IRBadr" w:hAnsi="IRBadr" w:cs="IRBadr"/>
          <w:sz w:val="28"/>
          <w:szCs w:val="28"/>
          <w:rtl/>
          <w:lang w:bidi="fa-IR"/>
        </w:rPr>
        <w:t>. و به همین ترتیب</w:t>
      </w:r>
      <w:r w:rsidRPr="00D52915">
        <w:rPr>
          <w:rFonts w:ascii="IRBadr" w:hAnsi="IRBadr" w:cs="IRBadr"/>
          <w:sz w:val="28"/>
          <w:szCs w:val="28"/>
          <w:rtl/>
          <w:lang w:bidi="fa-IR"/>
        </w:rPr>
        <w:t xml:space="preserve"> با امام،</w:t>
      </w:r>
      <w:r w:rsidR="00CF797D" w:rsidRPr="00D52915">
        <w:rPr>
          <w:rFonts w:ascii="IRBadr" w:hAnsi="IRBadr" w:cs="IRBadr"/>
          <w:sz w:val="28"/>
          <w:szCs w:val="28"/>
          <w:rtl/>
          <w:lang w:bidi="fa-IR"/>
        </w:rPr>
        <w:t xml:space="preserve"> ادامه داد</w:t>
      </w:r>
      <w:r w:rsidRPr="00D52915">
        <w:rPr>
          <w:rFonts w:ascii="IRBadr" w:hAnsi="IRBadr" w:cs="IRBadr"/>
          <w:sz w:val="28"/>
          <w:szCs w:val="28"/>
          <w:rtl/>
          <w:lang w:bidi="fa-IR"/>
        </w:rPr>
        <w:t xml:space="preserve"> که یکی کافی نیست، دو تا کافی نیست</w:t>
      </w:r>
      <w:r w:rsidR="00CF797D" w:rsidRPr="00D52915">
        <w:rPr>
          <w:rFonts w:ascii="IRBadr" w:hAnsi="IRBadr" w:cs="IRBadr"/>
          <w:sz w:val="28"/>
          <w:szCs w:val="28"/>
          <w:rtl/>
          <w:lang w:bidi="fa-IR"/>
        </w:rPr>
        <w:t>،</w:t>
      </w:r>
      <w:r w:rsidRPr="00D52915">
        <w:rPr>
          <w:rFonts w:ascii="IRBadr" w:hAnsi="IRBadr" w:cs="IRBadr"/>
          <w:sz w:val="28"/>
          <w:szCs w:val="28"/>
          <w:rtl/>
          <w:lang w:bidi="fa-IR"/>
        </w:rPr>
        <w:t xml:space="preserve"> سه تا کافی نیست، چهار تا کافی نیست تا رسید به پنج تا. بعد از پنج تا </w:t>
      </w:r>
      <w:r w:rsidR="00D52915">
        <w:rPr>
          <w:rFonts w:ascii="IRBadr" w:hAnsi="IRBadr" w:cs="IRBadr"/>
          <w:sz w:val="28"/>
          <w:szCs w:val="28"/>
          <w:rtl/>
          <w:lang w:bidi="fa-IR"/>
        </w:rPr>
        <w:t>می‌خواست</w:t>
      </w:r>
      <w:r w:rsidR="00CF797D" w:rsidRPr="00D52915">
        <w:rPr>
          <w:rFonts w:ascii="IRBadr" w:hAnsi="IRBadr" w:cs="IRBadr"/>
          <w:sz w:val="28"/>
          <w:szCs w:val="28"/>
          <w:rtl/>
          <w:lang w:bidi="fa-IR"/>
        </w:rPr>
        <w:t xml:space="preserve"> ادامه دهد،</w:t>
      </w:r>
      <w:r w:rsidRPr="00D52915">
        <w:rPr>
          <w:rFonts w:ascii="IRBadr" w:hAnsi="IRBadr" w:cs="IRBadr"/>
          <w:sz w:val="28"/>
          <w:szCs w:val="28"/>
          <w:rtl/>
          <w:lang w:bidi="fa-IR"/>
        </w:rPr>
        <w:t xml:space="preserve"> حضرت ناراحت شد. </w:t>
      </w:r>
      <w:r w:rsidR="00CF797D" w:rsidRPr="00D52915">
        <w:rPr>
          <w:rFonts w:ascii="IRBadr" w:hAnsi="IRBadr" w:cs="IRBadr"/>
          <w:sz w:val="28"/>
          <w:szCs w:val="28"/>
          <w:rtl/>
          <w:lang w:bidi="fa-IR"/>
        </w:rPr>
        <w:t>ف</w:t>
      </w:r>
      <w:r w:rsidRPr="00D52915">
        <w:rPr>
          <w:rFonts w:ascii="IRBadr" w:hAnsi="IRBadr" w:cs="IRBadr"/>
          <w:sz w:val="28"/>
          <w:szCs w:val="28"/>
          <w:rtl/>
          <w:lang w:bidi="fa-IR"/>
        </w:rPr>
        <w:t>قال</w:t>
      </w:r>
      <w:r w:rsidR="00CF0CEE" w:rsidRPr="00D52915">
        <w:rPr>
          <w:rFonts w:ascii="IRBadr" w:hAnsi="IRBadr" w:cs="IRBadr"/>
          <w:sz w:val="28"/>
          <w:szCs w:val="28"/>
          <w:rtl/>
          <w:lang w:bidi="fa-IR"/>
        </w:rPr>
        <w:t>: (</w:t>
      </w:r>
      <w:r w:rsidR="00CF0CEE" w:rsidRPr="00D52915">
        <w:rPr>
          <w:rFonts w:ascii="IRBadr" w:hAnsi="IRBadr" w:cs="IRBadr"/>
          <w:b/>
          <w:bCs/>
          <w:sz w:val="28"/>
          <w:szCs w:val="28"/>
          <w:rtl/>
          <w:lang w:bidi="fa-IR"/>
        </w:rPr>
        <w:t>يا إسحاق إن كنت تدري حدّ ما أجرم فأقم الحدّ فيه</w:t>
      </w:r>
      <w:r w:rsidR="00CF0CEE" w:rsidRPr="00D52915">
        <w:rPr>
          <w:rFonts w:ascii="IRBadr" w:hAnsi="IRBadr" w:cs="IRBadr"/>
          <w:sz w:val="28"/>
          <w:szCs w:val="28"/>
          <w:rtl/>
          <w:lang w:bidi="fa-IR"/>
        </w:rPr>
        <w:t xml:space="preserve">) </w:t>
      </w:r>
      <w:r w:rsidRPr="00D52915">
        <w:rPr>
          <w:rFonts w:ascii="IRBadr" w:hAnsi="IRBadr" w:cs="IRBadr"/>
          <w:sz w:val="28"/>
          <w:szCs w:val="28"/>
          <w:rtl/>
          <w:lang w:bidi="fa-IR"/>
        </w:rPr>
        <w:t>بعد فرمود</w:t>
      </w:r>
      <w:r w:rsidR="00CF0CEE"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CF0CEE" w:rsidRPr="00D52915">
        <w:rPr>
          <w:rFonts w:ascii="IRBadr" w:hAnsi="IRBadr" w:cs="IRBadr"/>
          <w:sz w:val="28"/>
          <w:szCs w:val="28"/>
          <w:rtl/>
          <w:lang w:bidi="fa-IR"/>
        </w:rPr>
        <w:t xml:space="preserve">ای </w:t>
      </w:r>
      <w:r w:rsidRPr="00D52915">
        <w:rPr>
          <w:rFonts w:ascii="IRBadr" w:hAnsi="IRBadr" w:cs="IRBadr"/>
          <w:sz w:val="28"/>
          <w:szCs w:val="28"/>
          <w:rtl/>
          <w:lang w:bidi="fa-IR"/>
        </w:rPr>
        <w:t>اسحاق</w:t>
      </w:r>
      <w:r w:rsidR="00CF0CEE" w:rsidRPr="00D52915">
        <w:rPr>
          <w:rFonts w:ascii="IRBadr" w:hAnsi="IRBadr" w:cs="IRBadr"/>
          <w:sz w:val="28"/>
          <w:szCs w:val="28"/>
          <w:rtl/>
          <w:lang w:bidi="fa-IR"/>
        </w:rPr>
        <w:t>!</w:t>
      </w:r>
      <w:r w:rsidRPr="00D52915">
        <w:rPr>
          <w:rFonts w:ascii="IRBadr" w:hAnsi="IRBadr" w:cs="IRBadr"/>
          <w:sz w:val="28"/>
          <w:szCs w:val="28"/>
          <w:rtl/>
          <w:lang w:bidi="fa-IR"/>
        </w:rPr>
        <w:t xml:space="preserve"> اگر</w:t>
      </w:r>
      <w:r w:rsidR="00D52915">
        <w:rPr>
          <w:rFonts w:ascii="IRBadr" w:hAnsi="IRBadr" w:cs="IRBadr"/>
          <w:sz w:val="28"/>
          <w:szCs w:val="28"/>
          <w:rtl/>
          <w:lang w:bidi="fa-IR"/>
        </w:rPr>
        <w:t xml:space="preserve"> می</w:t>
      </w:r>
      <w:r w:rsidR="00D52915">
        <w:rPr>
          <w:rFonts w:ascii="IRBadr" w:hAnsi="IRBadr" w:cs="IRBadr" w:hint="cs"/>
          <w:sz w:val="28"/>
          <w:szCs w:val="28"/>
          <w:rtl/>
          <w:lang w:bidi="fa-IR"/>
        </w:rPr>
        <w:t>‌</w:t>
      </w:r>
      <w:r w:rsidR="00CF0CEE" w:rsidRPr="00D52915">
        <w:rPr>
          <w:rFonts w:ascii="IRBadr" w:hAnsi="IRBadr" w:cs="IRBadr"/>
          <w:sz w:val="28"/>
          <w:szCs w:val="28"/>
          <w:rtl/>
          <w:lang w:bidi="fa-IR"/>
        </w:rPr>
        <w:t>دانی که</w:t>
      </w:r>
      <w:r w:rsidRPr="00D52915">
        <w:rPr>
          <w:rFonts w:ascii="IRBadr" w:hAnsi="IRBadr" w:cs="IRBadr"/>
          <w:sz w:val="28"/>
          <w:szCs w:val="28"/>
          <w:rtl/>
          <w:lang w:bidi="fa-IR"/>
        </w:rPr>
        <w:t xml:space="preserve"> </w:t>
      </w:r>
      <w:r w:rsidR="00CF0CEE" w:rsidRPr="00D52915">
        <w:rPr>
          <w:rFonts w:ascii="IRBadr" w:hAnsi="IRBadr" w:cs="IRBadr"/>
          <w:sz w:val="28"/>
          <w:szCs w:val="28"/>
          <w:rtl/>
          <w:lang w:bidi="fa-IR"/>
        </w:rPr>
        <w:t xml:space="preserve">جرمش حد خاصی </w:t>
      </w:r>
      <w:r w:rsidRPr="00D52915">
        <w:rPr>
          <w:rFonts w:ascii="IRBadr" w:hAnsi="IRBadr" w:cs="IRBadr"/>
          <w:sz w:val="28"/>
          <w:szCs w:val="28"/>
          <w:rtl/>
          <w:lang w:bidi="fa-IR"/>
        </w:rPr>
        <w:t>دارد</w:t>
      </w:r>
      <w:r w:rsidR="00CF0CEE" w:rsidRPr="00D52915">
        <w:rPr>
          <w:rFonts w:ascii="IRBadr" w:hAnsi="IRBadr" w:cs="IRBadr"/>
          <w:sz w:val="28"/>
          <w:szCs w:val="28"/>
          <w:rtl/>
          <w:lang w:bidi="fa-IR"/>
        </w:rPr>
        <w:t xml:space="preserve">، </w:t>
      </w:r>
      <w:r w:rsidRPr="00D52915">
        <w:rPr>
          <w:rFonts w:ascii="IRBadr" w:hAnsi="IRBadr" w:cs="IRBadr"/>
          <w:sz w:val="28"/>
          <w:szCs w:val="28"/>
          <w:rtl/>
          <w:lang w:bidi="fa-IR"/>
        </w:rPr>
        <w:t>در آن حد جاری کن</w:t>
      </w:r>
      <w:r w:rsidR="00CF0CEE" w:rsidRPr="00D52915">
        <w:rPr>
          <w:rFonts w:ascii="IRBadr" w:hAnsi="IRBadr" w:cs="IRBadr"/>
          <w:sz w:val="28"/>
          <w:szCs w:val="28"/>
          <w:rtl/>
          <w:lang w:bidi="fa-IR"/>
        </w:rPr>
        <w:t>.</w:t>
      </w:r>
      <w:r w:rsidR="00CF0CEE" w:rsidRPr="00D52915">
        <w:rPr>
          <w:rFonts w:ascii="IRBadr" w:hAnsi="IRBadr" w:cs="IRBadr"/>
          <w:sz w:val="28"/>
          <w:szCs w:val="28"/>
          <w:rtl/>
        </w:rPr>
        <w:t xml:space="preserve"> </w:t>
      </w:r>
      <w:r w:rsidR="00CF0CEE" w:rsidRPr="00D52915">
        <w:rPr>
          <w:rFonts w:ascii="IRBadr" w:hAnsi="IRBadr" w:cs="IRBadr"/>
          <w:sz w:val="28"/>
          <w:szCs w:val="28"/>
          <w:rtl/>
          <w:lang w:bidi="fa-IR"/>
        </w:rPr>
        <w:t>(</w:t>
      </w:r>
      <w:r w:rsidR="00CF0CEE" w:rsidRPr="00D52915">
        <w:rPr>
          <w:rFonts w:ascii="IRBadr" w:hAnsi="IRBadr" w:cs="IRBadr"/>
          <w:b/>
          <w:bCs/>
          <w:sz w:val="28"/>
          <w:szCs w:val="28"/>
          <w:rtl/>
          <w:lang w:bidi="fa-IR"/>
        </w:rPr>
        <w:t xml:space="preserve">و لا تعدّ </w:t>
      </w:r>
      <w:r w:rsidR="00D52915">
        <w:rPr>
          <w:rFonts w:ascii="IRBadr" w:hAnsi="IRBadr" w:cs="IRBadr"/>
          <w:b/>
          <w:bCs/>
          <w:sz w:val="28"/>
          <w:szCs w:val="28"/>
          <w:rtl/>
          <w:lang w:bidi="fa-IR"/>
        </w:rPr>
        <w:t>حدودالله</w:t>
      </w:r>
      <w:r w:rsidR="00F64042" w:rsidRPr="00D52915">
        <w:rPr>
          <w:rStyle w:val="aff1"/>
          <w:rFonts w:ascii="IRBadr" w:hAnsi="IRBadr" w:cs="IRBadr"/>
          <w:sz w:val="28"/>
          <w:szCs w:val="28"/>
          <w:rtl/>
          <w:lang w:bidi="fa-IR"/>
        </w:rPr>
        <w:footnoteReference w:id="5"/>
      </w:r>
      <w:r w:rsidR="00CF0CEE" w:rsidRPr="00D52915">
        <w:rPr>
          <w:rFonts w:ascii="IRBadr" w:hAnsi="IRBadr" w:cs="IRBadr"/>
          <w:sz w:val="28"/>
          <w:szCs w:val="28"/>
          <w:rtl/>
          <w:lang w:bidi="fa-IR"/>
        </w:rPr>
        <w:t>)</w:t>
      </w:r>
      <w:r w:rsidRPr="00D52915">
        <w:rPr>
          <w:rFonts w:ascii="IRBadr" w:hAnsi="IRBadr" w:cs="IRBadr"/>
          <w:sz w:val="28"/>
          <w:szCs w:val="28"/>
          <w:rtl/>
          <w:lang w:bidi="fa-IR"/>
        </w:rPr>
        <w:t xml:space="preserve"> اما اگر چیزی</w:t>
      </w:r>
      <w:r w:rsidR="00CF0CEE" w:rsidRPr="00D52915">
        <w:rPr>
          <w:rFonts w:ascii="IRBadr" w:hAnsi="IRBadr" w:cs="IRBadr"/>
          <w:sz w:val="28"/>
          <w:szCs w:val="28"/>
          <w:rtl/>
          <w:lang w:bidi="fa-IR"/>
        </w:rPr>
        <w:t xml:space="preserve"> است</w:t>
      </w:r>
      <w:r w:rsidRPr="00D52915">
        <w:rPr>
          <w:rFonts w:ascii="IRBadr" w:hAnsi="IRBadr" w:cs="IRBadr"/>
          <w:sz w:val="28"/>
          <w:szCs w:val="28"/>
          <w:rtl/>
          <w:lang w:bidi="fa-IR"/>
        </w:rPr>
        <w:t xml:space="preserve"> که حدی</w:t>
      </w:r>
      <w:r w:rsidR="00CF0CEE" w:rsidRPr="00D52915">
        <w:rPr>
          <w:rFonts w:ascii="IRBadr" w:hAnsi="IRBadr" w:cs="IRBadr"/>
          <w:sz w:val="28"/>
          <w:szCs w:val="28"/>
          <w:rtl/>
          <w:lang w:bidi="fa-IR"/>
        </w:rPr>
        <w:t xml:space="preserve"> از حدود الهی</w:t>
      </w:r>
      <w:r w:rsidRPr="00D52915">
        <w:rPr>
          <w:rFonts w:ascii="IRBadr" w:hAnsi="IRBadr" w:cs="IRBadr"/>
          <w:sz w:val="28"/>
          <w:szCs w:val="28"/>
          <w:rtl/>
          <w:lang w:bidi="fa-IR"/>
        </w:rPr>
        <w:t xml:space="preserve"> </w:t>
      </w:r>
      <w:r w:rsidR="00CF0CEE" w:rsidRPr="00D52915">
        <w:rPr>
          <w:rFonts w:ascii="IRBadr" w:hAnsi="IRBadr" w:cs="IRBadr"/>
          <w:sz w:val="28"/>
          <w:szCs w:val="28"/>
          <w:rtl/>
          <w:lang w:bidi="fa-IR"/>
        </w:rPr>
        <w:t>را ندارد</w:t>
      </w:r>
      <w:r w:rsidRPr="00D52915">
        <w:rPr>
          <w:rFonts w:ascii="IRBadr" w:hAnsi="IRBadr" w:cs="IRBadr"/>
          <w:sz w:val="28"/>
          <w:szCs w:val="28"/>
          <w:rtl/>
          <w:lang w:bidi="fa-IR"/>
        </w:rPr>
        <w:t xml:space="preserve">، </w:t>
      </w:r>
      <w:r w:rsidR="00CF0CEE" w:rsidRPr="00D52915">
        <w:rPr>
          <w:rFonts w:ascii="IRBadr" w:hAnsi="IRBadr" w:cs="IRBadr"/>
          <w:sz w:val="28"/>
          <w:szCs w:val="28"/>
          <w:rtl/>
          <w:lang w:bidi="fa-IR"/>
        </w:rPr>
        <w:t>در این صورت فقط تا پنج ضربه.</w:t>
      </w:r>
    </w:p>
    <w:p w:rsidR="00CF0CEE" w:rsidRPr="00D52915" w:rsidRDefault="00CF0CEE" w:rsidP="00FA61DF">
      <w:pPr>
        <w:pStyle w:val="4"/>
        <w:rPr>
          <w:rFonts w:ascii="IRBadr" w:hAnsi="IRBadr" w:cs="IRBadr"/>
          <w:rtl/>
        </w:rPr>
      </w:pPr>
      <w:bookmarkStart w:id="25" w:name="_Toc425554340"/>
      <w:r w:rsidRPr="00D52915">
        <w:rPr>
          <w:rFonts w:ascii="IRBadr" w:hAnsi="IRBadr" w:cs="IRBadr"/>
          <w:rtl/>
        </w:rPr>
        <w:lastRenderedPageBreak/>
        <w:t>دو احتمال در روایت</w:t>
      </w:r>
      <w:bookmarkEnd w:id="25"/>
    </w:p>
    <w:p w:rsidR="00CF0CEE"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این روایت از لحاظ اینکه موضوعش کی هست، محل اختلاف است. دو احتمال دارد، یک احتمال این است که موضوعش همین صبی باشد. غلام که در روایت آمده، منظور غیر بالغ باشد. که اگر این باشد</w:t>
      </w:r>
      <w:r w:rsidR="00CF0CEE" w:rsidRPr="00D52915">
        <w:rPr>
          <w:rFonts w:ascii="IRBadr" w:hAnsi="IRBadr" w:cs="IRBadr"/>
          <w:sz w:val="28"/>
          <w:szCs w:val="28"/>
          <w:rtl/>
          <w:lang w:bidi="fa-IR"/>
        </w:rPr>
        <w:t>،</w:t>
      </w:r>
      <w:r w:rsidRPr="00D52915">
        <w:rPr>
          <w:rFonts w:ascii="IRBadr" w:hAnsi="IRBadr" w:cs="IRBadr"/>
          <w:sz w:val="28"/>
          <w:szCs w:val="28"/>
          <w:rtl/>
          <w:lang w:bidi="fa-IR"/>
        </w:rPr>
        <w:t xml:space="preserve"> با موضوع ما </w:t>
      </w:r>
      <w:r w:rsidR="00CF0CEE" w:rsidRPr="00D52915">
        <w:rPr>
          <w:rFonts w:ascii="IRBadr" w:hAnsi="IRBadr" w:cs="IRBadr"/>
          <w:sz w:val="28"/>
          <w:szCs w:val="28"/>
          <w:rtl/>
          <w:lang w:bidi="fa-IR"/>
        </w:rPr>
        <w:t>م</w:t>
      </w:r>
      <w:r w:rsidRPr="00D52915">
        <w:rPr>
          <w:rFonts w:ascii="IRBadr" w:hAnsi="IRBadr" w:cs="IRBadr"/>
          <w:sz w:val="28"/>
          <w:szCs w:val="28"/>
          <w:rtl/>
          <w:lang w:bidi="fa-IR"/>
        </w:rPr>
        <w:t>ر</w:t>
      </w:r>
      <w:r w:rsidR="00CF0CEE" w:rsidRPr="00D52915">
        <w:rPr>
          <w:rFonts w:ascii="IRBadr" w:hAnsi="IRBadr" w:cs="IRBadr"/>
          <w:sz w:val="28"/>
          <w:szCs w:val="28"/>
          <w:rtl/>
          <w:lang w:bidi="fa-IR"/>
        </w:rPr>
        <w:t>ت</w:t>
      </w:r>
      <w:r w:rsidRPr="00D52915">
        <w:rPr>
          <w:rFonts w:ascii="IRBadr" w:hAnsi="IRBadr" w:cs="IRBadr"/>
          <w:sz w:val="28"/>
          <w:szCs w:val="28"/>
          <w:rtl/>
          <w:lang w:bidi="fa-IR"/>
        </w:rPr>
        <w:t xml:space="preserve">بط </w:t>
      </w:r>
      <w:r w:rsidR="00CF0CEE" w:rsidRPr="00D52915">
        <w:rPr>
          <w:rFonts w:ascii="IRBadr" w:hAnsi="IRBadr" w:cs="IRBadr"/>
          <w:sz w:val="28"/>
          <w:szCs w:val="28"/>
          <w:rtl/>
          <w:lang w:bidi="fa-IR"/>
        </w:rPr>
        <w:t>است. اما احتمال دیگر</w:t>
      </w:r>
      <w:r w:rsidRPr="00D52915">
        <w:rPr>
          <w:rFonts w:ascii="IRBadr" w:hAnsi="IRBadr" w:cs="IRBadr"/>
          <w:sz w:val="28"/>
          <w:szCs w:val="28"/>
          <w:rtl/>
          <w:lang w:bidi="fa-IR"/>
        </w:rPr>
        <w:t xml:space="preserve"> </w:t>
      </w:r>
      <w:r w:rsidR="00CF0CEE" w:rsidRPr="00D52915">
        <w:rPr>
          <w:rFonts w:ascii="IRBadr" w:hAnsi="IRBadr" w:cs="IRBadr"/>
          <w:sz w:val="28"/>
          <w:szCs w:val="28"/>
          <w:rtl/>
          <w:lang w:bidi="fa-IR"/>
        </w:rPr>
        <w:t xml:space="preserve">اینکه، </w:t>
      </w:r>
      <w:r w:rsidRPr="00D52915">
        <w:rPr>
          <w:rFonts w:ascii="IRBadr" w:hAnsi="IRBadr" w:cs="IRBadr"/>
          <w:sz w:val="28"/>
          <w:szCs w:val="28"/>
          <w:rtl/>
          <w:lang w:bidi="fa-IR"/>
        </w:rPr>
        <w:t xml:space="preserve">منظور از غلام در اینجا عبد </w:t>
      </w:r>
      <w:r w:rsidR="00CF0CEE" w:rsidRPr="00D52915">
        <w:rPr>
          <w:rFonts w:ascii="IRBadr" w:hAnsi="IRBadr" w:cs="IRBadr"/>
          <w:sz w:val="28"/>
          <w:szCs w:val="28"/>
          <w:rtl/>
          <w:lang w:bidi="fa-IR"/>
        </w:rPr>
        <w:t xml:space="preserve">و </w:t>
      </w:r>
      <w:r w:rsidRPr="00D52915">
        <w:rPr>
          <w:rFonts w:ascii="IRBadr" w:hAnsi="IRBadr" w:cs="IRBadr"/>
          <w:sz w:val="28"/>
          <w:szCs w:val="28"/>
          <w:rtl/>
          <w:lang w:bidi="fa-IR"/>
        </w:rPr>
        <w:t xml:space="preserve">بنده باشد. چون غلام </w:t>
      </w:r>
      <w:r w:rsidR="00D52915">
        <w:rPr>
          <w:rFonts w:ascii="IRBadr" w:hAnsi="IRBadr" w:cs="IRBadr"/>
          <w:sz w:val="28"/>
          <w:szCs w:val="28"/>
          <w:rtl/>
          <w:lang w:bidi="fa-IR"/>
        </w:rPr>
        <w:t>همان‌طور</w:t>
      </w:r>
      <w:r w:rsidRPr="00D52915">
        <w:rPr>
          <w:rFonts w:ascii="IRBadr" w:hAnsi="IRBadr" w:cs="IRBadr"/>
          <w:sz w:val="28"/>
          <w:szCs w:val="28"/>
          <w:rtl/>
          <w:lang w:bidi="fa-IR"/>
        </w:rPr>
        <w:t xml:space="preserve"> که در غیر بالغ به کار می‌رود و استعمال می‌شود، گاهی هم در عبد استعمال می‌شود. واژه غلام، دو استعمال در روایات دارد. گاهی منظور غیر بالغ است. گاهی منظور غیر حر است. یعنی عبد است. اگر این احتمال دوم باشد، تبعاً از موضوع بحث</w:t>
      </w:r>
      <w:r w:rsidR="00CF0CEE" w:rsidRPr="00D52915">
        <w:rPr>
          <w:rFonts w:ascii="IRBadr" w:hAnsi="IRBadr" w:cs="IRBadr"/>
          <w:sz w:val="28"/>
          <w:szCs w:val="28"/>
          <w:rtl/>
          <w:lang w:bidi="fa-IR"/>
        </w:rPr>
        <w:t xml:space="preserve"> ما خارج </w:t>
      </w:r>
      <w:r w:rsidR="00D52915">
        <w:rPr>
          <w:rFonts w:ascii="IRBadr" w:hAnsi="IRBadr" w:cs="IRBadr"/>
          <w:sz w:val="28"/>
          <w:szCs w:val="28"/>
          <w:rtl/>
          <w:lang w:bidi="fa-IR"/>
        </w:rPr>
        <w:t>می‌شود</w:t>
      </w:r>
      <w:r w:rsidR="002224A3" w:rsidRPr="00D52915">
        <w:rPr>
          <w:rFonts w:ascii="IRBadr" w:hAnsi="IRBadr" w:cs="IRBadr"/>
          <w:sz w:val="28"/>
          <w:szCs w:val="28"/>
          <w:rtl/>
          <w:lang w:bidi="fa-IR"/>
        </w:rPr>
        <w:t>.</w:t>
      </w:r>
    </w:p>
    <w:p w:rsidR="00CF0CEE" w:rsidRPr="00D52915" w:rsidRDefault="00CF0CEE" w:rsidP="00FA61DF">
      <w:pPr>
        <w:pStyle w:val="4"/>
        <w:rPr>
          <w:rFonts w:ascii="IRBadr" w:hAnsi="IRBadr" w:cs="IRBadr"/>
          <w:rtl/>
        </w:rPr>
      </w:pPr>
      <w:bookmarkStart w:id="26" w:name="_Toc425554341"/>
      <w:r w:rsidRPr="00D52915">
        <w:rPr>
          <w:rFonts w:ascii="IRBadr" w:hAnsi="IRBadr" w:cs="IRBadr"/>
          <w:rtl/>
        </w:rPr>
        <w:t>شاهدی برای ترجیح احتمال دوم</w:t>
      </w:r>
      <w:bookmarkEnd w:id="26"/>
    </w:p>
    <w:p w:rsidR="00305BD9"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ذیل روایات می‌گوید</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305BD9" w:rsidRPr="00D52915">
        <w:rPr>
          <w:rFonts w:ascii="IRBadr" w:hAnsi="IRBadr" w:cs="IRBadr"/>
          <w:sz w:val="28"/>
          <w:szCs w:val="28"/>
          <w:rtl/>
          <w:lang w:bidi="fa-IR"/>
        </w:rPr>
        <w:t>(</w:t>
      </w:r>
      <w:r w:rsidR="00305BD9" w:rsidRPr="00D52915">
        <w:rPr>
          <w:rFonts w:ascii="IRBadr" w:hAnsi="IRBadr" w:cs="IRBadr"/>
          <w:b/>
          <w:bCs/>
          <w:sz w:val="28"/>
          <w:szCs w:val="28"/>
          <w:rtl/>
          <w:lang w:bidi="fa-IR"/>
        </w:rPr>
        <w:t>يا إسحاق إن كنت تدري حدّ ما أجرم فأقم الحدّ فيه</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 اگر کاری ک</w:t>
      </w:r>
      <w:r w:rsidR="00305BD9" w:rsidRPr="00D52915">
        <w:rPr>
          <w:rFonts w:ascii="IRBadr" w:hAnsi="IRBadr" w:cs="IRBadr"/>
          <w:sz w:val="28"/>
          <w:szCs w:val="28"/>
          <w:rtl/>
          <w:lang w:bidi="fa-IR"/>
        </w:rPr>
        <w:t>ه او کرده حدی از حدود الهی دارد، مثل</w:t>
      </w:r>
      <w:r w:rsidRPr="00D52915">
        <w:rPr>
          <w:rFonts w:ascii="IRBadr" w:hAnsi="IRBadr" w:cs="IRBadr"/>
          <w:sz w:val="28"/>
          <w:szCs w:val="28"/>
          <w:rtl/>
          <w:lang w:bidi="fa-IR"/>
        </w:rPr>
        <w:t xml:space="preserve"> </w:t>
      </w:r>
      <w:r w:rsidR="00305BD9" w:rsidRPr="00D52915">
        <w:rPr>
          <w:rFonts w:ascii="IRBadr" w:hAnsi="IRBadr" w:cs="IRBadr"/>
          <w:sz w:val="28"/>
          <w:szCs w:val="28"/>
          <w:rtl/>
          <w:lang w:bidi="fa-IR"/>
        </w:rPr>
        <w:t>شرب خمر.</w:t>
      </w:r>
      <w:r w:rsidRPr="00D52915">
        <w:rPr>
          <w:rFonts w:ascii="IRBadr" w:hAnsi="IRBadr" w:cs="IRBadr"/>
          <w:sz w:val="28"/>
          <w:szCs w:val="28"/>
          <w:rtl/>
          <w:lang w:bidi="fa-IR"/>
        </w:rPr>
        <w:t xml:space="preserve"> این تخلف و نافرمانی و دستور تو نیست. که </w:t>
      </w:r>
      <w:r w:rsidR="00D52915">
        <w:rPr>
          <w:rFonts w:ascii="IRBadr" w:hAnsi="IRBadr" w:cs="IRBadr"/>
          <w:sz w:val="28"/>
          <w:szCs w:val="28"/>
          <w:rtl/>
          <w:lang w:bidi="fa-IR"/>
        </w:rPr>
        <w:t>مثلاً</w:t>
      </w:r>
      <w:r w:rsidR="00305BD9" w:rsidRPr="00D52915">
        <w:rPr>
          <w:rFonts w:ascii="IRBadr" w:hAnsi="IRBadr" w:cs="IRBadr"/>
          <w:sz w:val="28"/>
          <w:szCs w:val="28"/>
          <w:rtl/>
          <w:lang w:bidi="fa-IR"/>
        </w:rPr>
        <w:t xml:space="preserve"> بگویی: برو آب بیاور و او نیاورد</w:t>
      </w:r>
      <w:r w:rsidRPr="00D52915">
        <w:rPr>
          <w:rFonts w:ascii="IRBadr" w:hAnsi="IRBadr" w:cs="IRBadr"/>
          <w:sz w:val="28"/>
          <w:szCs w:val="28"/>
          <w:rtl/>
          <w:lang w:bidi="fa-IR"/>
        </w:rPr>
        <w:t xml:space="preserve">. </w:t>
      </w:r>
      <w:r w:rsidR="00D52915">
        <w:rPr>
          <w:rFonts w:ascii="IRBadr" w:hAnsi="IRBadr" w:cs="IRBadr"/>
          <w:sz w:val="28"/>
          <w:szCs w:val="28"/>
          <w:rtl/>
          <w:lang w:bidi="fa-IR"/>
        </w:rPr>
        <w:t>مثلاً</w:t>
      </w:r>
      <w:r w:rsidRPr="00D52915">
        <w:rPr>
          <w:rFonts w:ascii="IRBadr" w:hAnsi="IRBadr" w:cs="IRBadr"/>
          <w:sz w:val="28"/>
          <w:szCs w:val="28"/>
          <w:rtl/>
          <w:lang w:bidi="fa-IR"/>
        </w:rPr>
        <w:t xml:space="preserve"> ادب را رعایت کن، رعایت نکرده است</w:t>
      </w:r>
      <w:r w:rsidR="00305BD9" w:rsidRPr="00D52915">
        <w:rPr>
          <w:rFonts w:ascii="IRBadr" w:hAnsi="IRBadr" w:cs="IRBadr"/>
          <w:sz w:val="28"/>
          <w:szCs w:val="28"/>
          <w:rtl/>
          <w:lang w:bidi="fa-IR"/>
        </w:rPr>
        <w:t xml:space="preserve">. بلکه او </w:t>
      </w:r>
      <w:r w:rsidR="00D52915">
        <w:rPr>
          <w:rFonts w:ascii="IRBadr" w:hAnsi="IRBadr" w:cs="IRBadr"/>
          <w:sz w:val="28"/>
          <w:szCs w:val="28"/>
          <w:rtl/>
          <w:lang w:bidi="fa-IR"/>
        </w:rPr>
        <w:t>حدودالله</w:t>
      </w:r>
      <w:r w:rsidR="00305BD9" w:rsidRPr="00D52915">
        <w:rPr>
          <w:rFonts w:ascii="IRBadr" w:hAnsi="IRBadr" w:cs="IRBadr"/>
          <w:sz w:val="28"/>
          <w:szCs w:val="28"/>
          <w:rtl/>
          <w:lang w:bidi="fa-IR"/>
        </w:rPr>
        <w:t xml:space="preserve"> را سرپیچی کرده است.</w:t>
      </w:r>
      <w:r w:rsidRPr="00D52915">
        <w:rPr>
          <w:rFonts w:ascii="IRBadr" w:hAnsi="IRBadr" w:cs="IRBadr"/>
          <w:sz w:val="28"/>
          <w:szCs w:val="28"/>
          <w:rtl/>
          <w:lang w:bidi="fa-IR"/>
        </w:rPr>
        <w:t xml:space="preserve"> </w:t>
      </w:r>
      <w:r w:rsidR="00D52915">
        <w:rPr>
          <w:rFonts w:ascii="IRBadr" w:hAnsi="IRBadr" w:cs="IRBadr"/>
          <w:sz w:val="28"/>
          <w:szCs w:val="28"/>
          <w:rtl/>
          <w:lang w:bidi="fa-IR"/>
        </w:rPr>
        <w:t>می‌فرماید</w:t>
      </w:r>
      <w:r w:rsidR="00305BD9" w:rsidRPr="00D52915">
        <w:rPr>
          <w:rFonts w:ascii="IRBadr" w:hAnsi="IRBadr" w:cs="IRBadr"/>
          <w:sz w:val="28"/>
          <w:szCs w:val="28"/>
          <w:rtl/>
          <w:lang w:bidi="fa-IR"/>
        </w:rPr>
        <w:t xml:space="preserve">: اگر </w:t>
      </w:r>
      <w:r w:rsidR="00D52915">
        <w:rPr>
          <w:rFonts w:ascii="IRBadr" w:hAnsi="IRBadr" w:cs="IRBadr"/>
          <w:sz w:val="28"/>
          <w:szCs w:val="28"/>
          <w:rtl/>
          <w:lang w:bidi="fa-IR"/>
        </w:rPr>
        <w:t>این‌طور</w:t>
      </w:r>
      <w:r w:rsidR="00305BD9" w:rsidRPr="00D52915">
        <w:rPr>
          <w:rFonts w:ascii="IRBadr" w:hAnsi="IRBadr" w:cs="IRBadr"/>
          <w:sz w:val="28"/>
          <w:szCs w:val="28"/>
          <w:rtl/>
          <w:lang w:bidi="fa-IR"/>
        </w:rPr>
        <w:t xml:space="preserve"> است،</w:t>
      </w:r>
      <w:r w:rsidRPr="00D52915">
        <w:rPr>
          <w:rFonts w:ascii="IRBadr" w:hAnsi="IRBadr" w:cs="IRBadr"/>
          <w:sz w:val="28"/>
          <w:szCs w:val="28"/>
          <w:rtl/>
          <w:lang w:bidi="fa-IR"/>
        </w:rPr>
        <w:t xml:space="preserve"> حد بر او جاری بکن. مسلم است </w:t>
      </w:r>
      <w:r w:rsidR="00305BD9" w:rsidRPr="00D52915">
        <w:rPr>
          <w:rFonts w:ascii="IRBadr" w:hAnsi="IRBadr" w:cs="IRBadr"/>
          <w:sz w:val="28"/>
          <w:szCs w:val="28"/>
          <w:rtl/>
          <w:lang w:bidi="fa-IR"/>
        </w:rPr>
        <w:t xml:space="preserve">که </w:t>
      </w:r>
      <w:r w:rsidRPr="00D52915">
        <w:rPr>
          <w:rFonts w:ascii="IRBadr" w:hAnsi="IRBadr" w:cs="IRBadr"/>
          <w:sz w:val="28"/>
          <w:szCs w:val="28"/>
          <w:rtl/>
          <w:lang w:bidi="fa-IR"/>
        </w:rPr>
        <w:t>در غلام و صبی حد جاری نمی‌شود. اینکه می‌گوید</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 اگر کار او استحقاق حد دارد، حد بر او جاری بکن و اما اگر استحقاق حد ندارد، حداکثر آن پنج </w:t>
      </w:r>
      <w:r w:rsidR="00305BD9" w:rsidRPr="00D52915">
        <w:rPr>
          <w:rFonts w:ascii="IRBadr" w:hAnsi="IRBadr" w:cs="IRBadr"/>
          <w:sz w:val="28"/>
          <w:szCs w:val="28"/>
          <w:rtl/>
          <w:lang w:bidi="fa-IR"/>
        </w:rPr>
        <w:t>ضربه</w:t>
      </w:r>
      <w:r w:rsidRPr="00D52915">
        <w:rPr>
          <w:rFonts w:ascii="IRBadr" w:hAnsi="IRBadr" w:cs="IRBadr"/>
          <w:sz w:val="28"/>
          <w:szCs w:val="28"/>
          <w:rtl/>
          <w:lang w:bidi="fa-IR"/>
        </w:rPr>
        <w:t xml:space="preserve"> است. این معنایش این است که موضوع سخن کسی است که ممکن است حد بر او جاری بشود و غیر بالغ که حد ندارد. </w:t>
      </w:r>
      <w:r w:rsidR="00305BD9" w:rsidRPr="00D52915">
        <w:rPr>
          <w:rFonts w:ascii="IRBadr" w:hAnsi="IRBadr" w:cs="IRBadr"/>
          <w:sz w:val="28"/>
          <w:szCs w:val="28"/>
          <w:rtl/>
          <w:lang w:bidi="fa-IR"/>
        </w:rPr>
        <w:t>پس منظور این روایت عبد است.</w:t>
      </w:r>
      <w:r w:rsidRPr="00D52915">
        <w:rPr>
          <w:rFonts w:ascii="IRBadr" w:hAnsi="IRBadr" w:cs="IRBadr"/>
          <w:sz w:val="28"/>
          <w:szCs w:val="28"/>
          <w:rtl/>
          <w:lang w:bidi="fa-IR"/>
        </w:rPr>
        <w:t xml:space="preserve"> این </w:t>
      </w:r>
      <w:r w:rsidR="00D52915">
        <w:rPr>
          <w:rFonts w:ascii="IRBadr" w:hAnsi="IRBadr" w:cs="IRBadr"/>
          <w:sz w:val="28"/>
          <w:szCs w:val="28"/>
          <w:rtl/>
          <w:lang w:bidi="fa-IR"/>
        </w:rPr>
        <w:t>قرینه‌ای</w:t>
      </w:r>
      <w:r w:rsidRPr="00D52915">
        <w:rPr>
          <w:rFonts w:ascii="IRBadr" w:hAnsi="IRBadr" w:cs="IRBadr"/>
          <w:sz w:val="28"/>
          <w:szCs w:val="28"/>
          <w:rtl/>
          <w:lang w:bidi="fa-IR"/>
        </w:rPr>
        <w:t xml:space="preserve"> است که ذیل این حدیث است. این جمله که می‌فرماید</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 </w:t>
      </w:r>
      <w:r w:rsidR="00305BD9" w:rsidRPr="00D52915">
        <w:rPr>
          <w:rFonts w:ascii="IRBadr" w:hAnsi="IRBadr" w:cs="IRBadr"/>
          <w:sz w:val="28"/>
          <w:szCs w:val="28"/>
          <w:rtl/>
          <w:lang w:bidi="fa-IR"/>
        </w:rPr>
        <w:t>(</w:t>
      </w:r>
      <w:r w:rsidRPr="00D52915">
        <w:rPr>
          <w:rFonts w:ascii="IRBadr" w:hAnsi="IRBadr" w:cs="IRBadr"/>
          <w:b/>
          <w:bCs/>
          <w:sz w:val="28"/>
          <w:szCs w:val="28"/>
          <w:rtl/>
          <w:lang w:bidi="fa-IR"/>
        </w:rPr>
        <w:t xml:space="preserve">یا اسحاق فی کنت تدری حد ما اجرم فاقم الحد فیه فلا تعد </w:t>
      </w:r>
      <w:r w:rsidR="00D52915">
        <w:rPr>
          <w:rFonts w:ascii="IRBadr" w:hAnsi="IRBadr" w:cs="IRBadr"/>
          <w:b/>
          <w:bCs/>
          <w:sz w:val="28"/>
          <w:szCs w:val="28"/>
          <w:rtl/>
          <w:lang w:bidi="fa-IR"/>
        </w:rPr>
        <w:t>حدودالله</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 این کلام را ظاهر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در عبد و کسی که امکان اجرای </w:t>
      </w:r>
    </w:p>
    <w:p w:rsidR="00305BD9"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حدود در </w:t>
      </w:r>
      <w:r w:rsidR="00305BD9" w:rsidRPr="00D52915">
        <w:rPr>
          <w:rFonts w:ascii="IRBadr" w:hAnsi="IRBadr" w:cs="IRBadr"/>
          <w:sz w:val="28"/>
          <w:szCs w:val="28"/>
          <w:rtl/>
          <w:lang w:bidi="fa-IR"/>
        </w:rPr>
        <w:t>مورد</w:t>
      </w:r>
      <w:r w:rsidRPr="00D52915">
        <w:rPr>
          <w:rFonts w:ascii="IRBadr" w:hAnsi="IRBadr" w:cs="IRBadr"/>
          <w:sz w:val="28"/>
          <w:szCs w:val="28"/>
          <w:rtl/>
          <w:lang w:bidi="fa-IR"/>
        </w:rPr>
        <w:t xml:space="preserve"> او </w:t>
      </w:r>
      <w:r w:rsidR="00305BD9" w:rsidRPr="00D52915">
        <w:rPr>
          <w:rFonts w:ascii="IRBadr" w:hAnsi="IRBadr" w:cs="IRBadr"/>
          <w:sz w:val="28"/>
          <w:szCs w:val="28"/>
          <w:rtl/>
          <w:lang w:bidi="fa-IR"/>
        </w:rPr>
        <w:t>ه</w:t>
      </w:r>
      <w:r w:rsidRPr="00D52915">
        <w:rPr>
          <w:rFonts w:ascii="IRBadr" w:hAnsi="IRBadr" w:cs="IRBadr"/>
          <w:sz w:val="28"/>
          <w:szCs w:val="28"/>
          <w:rtl/>
          <w:lang w:bidi="fa-IR"/>
        </w:rPr>
        <w:t>ست. و</w:t>
      </w:r>
      <w:r w:rsidR="00305BD9" w:rsidRPr="00D52915">
        <w:rPr>
          <w:rFonts w:ascii="IRBadr" w:hAnsi="IRBadr" w:cs="IRBadr"/>
          <w:sz w:val="28"/>
          <w:szCs w:val="28"/>
          <w:rtl/>
          <w:lang w:bidi="fa-IR"/>
        </w:rPr>
        <w:t xml:space="preserve"> </w:t>
      </w:r>
      <w:r w:rsidRPr="00D52915">
        <w:rPr>
          <w:rFonts w:ascii="IRBadr" w:hAnsi="IRBadr" w:cs="IRBadr"/>
          <w:sz w:val="28"/>
          <w:szCs w:val="28"/>
          <w:rtl/>
          <w:lang w:bidi="fa-IR"/>
        </w:rPr>
        <w:t>ال</w:t>
      </w:r>
      <w:r w:rsidR="00305BD9" w:rsidRPr="00D52915">
        <w:rPr>
          <w:rFonts w:ascii="IRBadr" w:hAnsi="IRBadr" w:cs="IRBadr"/>
          <w:sz w:val="28"/>
          <w:szCs w:val="28"/>
          <w:rtl/>
          <w:lang w:bidi="fa-IR"/>
        </w:rPr>
        <w:t>ّ</w:t>
      </w:r>
      <w:r w:rsidRPr="00D52915">
        <w:rPr>
          <w:rFonts w:ascii="IRBadr" w:hAnsi="IRBadr" w:cs="IRBadr"/>
          <w:sz w:val="28"/>
          <w:szCs w:val="28"/>
          <w:rtl/>
          <w:lang w:bidi="fa-IR"/>
        </w:rPr>
        <w:t xml:space="preserve">ا اصلاً در مورد غیر بالغ </w:t>
      </w:r>
      <w:r w:rsidR="00305BD9" w:rsidRPr="00D52915">
        <w:rPr>
          <w:rFonts w:ascii="IRBadr" w:hAnsi="IRBadr" w:cs="IRBadr"/>
          <w:sz w:val="28"/>
          <w:szCs w:val="28"/>
          <w:rtl/>
          <w:lang w:bidi="fa-IR"/>
        </w:rPr>
        <w:t>حدی جاری ن</w:t>
      </w:r>
      <w:r w:rsidR="00D52915">
        <w:rPr>
          <w:rFonts w:ascii="IRBadr" w:hAnsi="IRBadr" w:cs="IRBadr"/>
          <w:sz w:val="28"/>
          <w:szCs w:val="28"/>
          <w:rtl/>
          <w:lang w:bidi="fa-IR"/>
        </w:rPr>
        <w:t>می‌شود</w:t>
      </w:r>
      <w:r w:rsidRPr="00D52915">
        <w:rPr>
          <w:rFonts w:ascii="IRBadr" w:hAnsi="IRBadr" w:cs="IRBadr"/>
          <w:sz w:val="28"/>
          <w:szCs w:val="28"/>
          <w:rtl/>
          <w:lang w:bidi="fa-IR"/>
        </w:rPr>
        <w:t>.</w:t>
      </w:r>
    </w:p>
    <w:p w:rsidR="00305BD9" w:rsidRPr="00D52915" w:rsidRDefault="00305BD9" w:rsidP="00FA61DF">
      <w:pPr>
        <w:pStyle w:val="4"/>
        <w:rPr>
          <w:rFonts w:ascii="IRBadr" w:hAnsi="IRBadr" w:cs="IRBadr"/>
          <w:rtl/>
        </w:rPr>
      </w:pPr>
      <w:bookmarkStart w:id="27" w:name="_Toc425554342"/>
      <w:r w:rsidRPr="00D52915">
        <w:rPr>
          <w:rFonts w:ascii="IRBadr" w:hAnsi="IRBadr" w:cs="IRBadr"/>
          <w:rtl/>
        </w:rPr>
        <w:t>دو نوع تخلف عبد</w:t>
      </w:r>
      <w:bookmarkEnd w:id="27"/>
    </w:p>
    <w:p w:rsidR="00305BD9"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w:t>
      </w:r>
      <w:r w:rsidR="00D52915">
        <w:rPr>
          <w:rFonts w:ascii="IRBadr" w:hAnsi="IRBadr" w:cs="IRBadr"/>
          <w:sz w:val="28"/>
          <w:szCs w:val="28"/>
          <w:rtl/>
          <w:lang w:bidi="fa-IR"/>
        </w:rPr>
        <w:t>درواقع</w:t>
      </w:r>
      <w:r w:rsidRPr="00D52915">
        <w:rPr>
          <w:rFonts w:ascii="IRBadr" w:hAnsi="IRBadr" w:cs="IRBadr"/>
          <w:sz w:val="28"/>
          <w:szCs w:val="28"/>
          <w:rtl/>
          <w:lang w:bidi="fa-IR"/>
        </w:rPr>
        <w:t xml:space="preserve"> امام </w:t>
      </w:r>
      <w:r w:rsidR="00D52915">
        <w:rPr>
          <w:rFonts w:ascii="IRBadr" w:hAnsi="IRBadr" w:cs="IRBadr"/>
          <w:sz w:val="28"/>
          <w:szCs w:val="28"/>
          <w:rtl/>
          <w:lang w:bidi="fa-IR"/>
        </w:rPr>
        <w:t>این‌طور</w:t>
      </w:r>
      <w:r w:rsidR="00305BD9" w:rsidRPr="00D52915">
        <w:rPr>
          <w:rFonts w:ascii="IRBadr" w:hAnsi="IRBadr" w:cs="IRBadr"/>
          <w:sz w:val="28"/>
          <w:szCs w:val="28"/>
          <w:rtl/>
          <w:lang w:bidi="fa-IR"/>
        </w:rPr>
        <w:t xml:space="preserve"> می‌خواهند بفهمانند که:</w:t>
      </w:r>
      <w:r w:rsidRPr="00D52915">
        <w:rPr>
          <w:rFonts w:ascii="IRBadr" w:hAnsi="IRBadr" w:cs="IRBadr"/>
          <w:sz w:val="28"/>
          <w:szCs w:val="28"/>
          <w:rtl/>
          <w:lang w:bidi="fa-IR"/>
        </w:rPr>
        <w:t xml:space="preserve"> عبد دو نوع تخلف و گناه می‌تواند انجام بدهد. </w:t>
      </w:r>
    </w:p>
    <w:p w:rsidR="00A727DB" w:rsidRPr="00D52915" w:rsidRDefault="00174C99" w:rsidP="00463FB9">
      <w:pPr>
        <w:pStyle w:val="aff0"/>
        <w:numPr>
          <w:ilvl w:val="0"/>
          <w:numId w:val="9"/>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یک تخلفی که در </w:t>
      </w:r>
      <w:r w:rsidR="00D52915">
        <w:rPr>
          <w:rFonts w:ascii="IRBadr" w:hAnsi="IRBadr" w:cs="IRBadr"/>
          <w:sz w:val="28"/>
          <w:szCs w:val="28"/>
          <w:rtl/>
          <w:lang w:bidi="fa-IR"/>
        </w:rPr>
        <w:t>حدودالله</w:t>
      </w:r>
      <w:r w:rsidRPr="00D52915">
        <w:rPr>
          <w:rFonts w:ascii="IRBadr" w:hAnsi="IRBadr" w:cs="IRBadr"/>
          <w:sz w:val="28"/>
          <w:szCs w:val="28"/>
          <w:rtl/>
          <w:lang w:bidi="fa-IR"/>
        </w:rPr>
        <w:t xml:space="preserve"> است و در جایی</w:t>
      </w:r>
      <w:r w:rsidR="00305BD9" w:rsidRPr="00D52915">
        <w:rPr>
          <w:rFonts w:ascii="IRBadr" w:hAnsi="IRBadr" w:cs="IRBadr"/>
          <w:sz w:val="28"/>
          <w:szCs w:val="28"/>
          <w:rtl/>
          <w:lang w:bidi="fa-IR"/>
        </w:rPr>
        <w:t xml:space="preserve"> است</w:t>
      </w:r>
      <w:r w:rsidRPr="00D52915">
        <w:rPr>
          <w:rFonts w:ascii="IRBadr" w:hAnsi="IRBadr" w:cs="IRBadr"/>
          <w:sz w:val="28"/>
          <w:szCs w:val="28"/>
          <w:rtl/>
          <w:lang w:bidi="fa-IR"/>
        </w:rPr>
        <w:t xml:space="preserve"> که فرمان خدا </w:t>
      </w:r>
      <w:r w:rsidR="00305BD9" w:rsidRPr="00D52915">
        <w:rPr>
          <w:rFonts w:ascii="IRBadr" w:hAnsi="IRBadr" w:cs="IRBadr"/>
          <w:sz w:val="28"/>
          <w:szCs w:val="28"/>
          <w:rtl/>
          <w:lang w:bidi="fa-IR"/>
        </w:rPr>
        <w:t xml:space="preserve">را زیر پا گذاشته، مثل شرب خمر و... در این مورد </w:t>
      </w:r>
      <w:r w:rsidR="00D52915">
        <w:rPr>
          <w:rFonts w:ascii="IRBadr" w:hAnsi="IRBadr" w:cs="IRBadr"/>
          <w:sz w:val="28"/>
          <w:szCs w:val="28"/>
          <w:rtl/>
          <w:lang w:bidi="fa-IR"/>
        </w:rPr>
        <w:t>می‌گوید</w:t>
      </w:r>
      <w:r w:rsidR="00305BD9"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حد را جاری بکن. </w:t>
      </w:r>
    </w:p>
    <w:p w:rsidR="00A727DB" w:rsidRPr="00D52915" w:rsidRDefault="00A727DB" w:rsidP="00463FB9">
      <w:pPr>
        <w:pStyle w:val="aff0"/>
        <w:numPr>
          <w:ilvl w:val="0"/>
          <w:numId w:val="9"/>
        </w:numPr>
        <w:bidi/>
        <w:ind w:left="0" w:firstLine="0"/>
        <w:jc w:val="both"/>
        <w:rPr>
          <w:rFonts w:ascii="IRBadr" w:hAnsi="IRBadr" w:cs="IRBadr"/>
          <w:sz w:val="28"/>
          <w:szCs w:val="28"/>
          <w:lang w:bidi="fa-IR"/>
        </w:rPr>
      </w:pPr>
      <w:r w:rsidRPr="00D52915">
        <w:rPr>
          <w:rFonts w:ascii="IRBadr" w:hAnsi="IRBadr" w:cs="IRBadr"/>
          <w:sz w:val="28"/>
          <w:szCs w:val="28"/>
          <w:rtl/>
          <w:lang w:bidi="fa-IR"/>
        </w:rPr>
        <w:t xml:space="preserve">یک تخلفی هم غیر از </w:t>
      </w:r>
      <w:r w:rsidR="00174C99" w:rsidRPr="00D52915">
        <w:rPr>
          <w:rFonts w:ascii="IRBadr" w:hAnsi="IRBadr" w:cs="IRBadr"/>
          <w:sz w:val="28"/>
          <w:szCs w:val="28"/>
          <w:rtl/>
          <w:lang w:bidi="fa-IR"/>
        </w:rPr>
        <w:t xml:space="preserve"> </w:t>
      </w:r>
      <w:r w:rsidR="00D52915">
        <w:rPr>
          <w:rFonts w:ascii="IRBadr" w:hAnsi="IRBadr" w:cs="IRBadr"/>
          <w:sz w:val="28"/>
          <w:szCs w:val="28"/>
          <w:rtl/>
          <w:lang w:bidi="fa-IR"/>
        </w:rPr>
        <w:t>حدودالله</w:t>
      </w:r>
      <w:r w:rsidRPr="00D52915">
        <w:rPr>
          <w:rFonts w:ascii="IRBadr" w:hAnsi="IRBadr" w:cs="IRBadr"/>
          <w:sz w:val="28"/>
          <w:szCs w:val="28"/>
          <w:rtl/>
          <w:lang w:bidi="fa-IR"/>
        </w:rPr>
        <w:t xml:space="preserve"> </w:t>
      </w:r>
      <w:r w:rsidR="00174C99" w:rsidRPr="00D52915">
        <w:rPr>
          <w:rFonts w:ascii="IRBadr" w:hAnsi="IRBadr" w:cs="IRBadr"/>
          <w:sz w:val="28"/>
          <w:szCs w:val="28"/>
          <w:rtl/>
          <w:lang w:bidi="fa-IR"/>
        </w:rPr>
        <w:t>است</w:t>
      </w:r>
      <w:r w:rsidRPr="00D52915">
        <w:rPr>
          <w:rFonts w:ascii="IRBadr" w:hAnsi="IRBadr" w:cs="IRBadr"/>
          <w:sz w:val="28"/>
          <w:szCs w:val="28"/>
          <w:rtl/>
          <w:lang w:bidi="fa-IR"/>
        </w:rPr>
        <w:t>،</w:t>
      </w:r>
      <w:r w:rsidR="00174C99"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در این صورت، </w:t>
      </w:r>
      <w:r w:rsidR="00D52915">
        <w:rPr>
          <w:rFonts w:ascii="IRBadr" w:hAnsi="IRBadr" w:cs="IRBadr"/>
          <w:sz w:val="28"/>
          <w:szCs w:val="28"/>
          <w:rtl/>
          <w:lang w:bidi="fa-IR"/>
        </w:rPr>
        <w:t>می‌توان</w:t>
      </w:r>
      <w:r w:rsidR="00174C99" w:rsidRPr="00D52915">
        <w:rPr>
          <w:rFonts w:ascii="IRBadr" w:hAnsi="IRBadr" w:cs="IRBadr"/>
          <w:sz w:val="28"/>
          <w:szCs w:val="28"/>
          <w:rtl/>
          <w:lang w:bidi="fa-IR"/>
        </w:rPr>
        <w:t xml:space="preserve"> حداکثر پنج </w:t>
      </w:r>
      <w:r w:rsidRPr="00D52915">
        <w:rPr>
          <w:rFonts w:ascii="IRBadr" w:hAnsi="IRBadr" w:cs="IRBadr"/>
          <w:sz w:val="28"/>
          <w:szCs w:val="28"/>
          <w:rtl/>
          <w:lang w:bidi="fa-IR"/>
        </w:rPr>
        <w:t xml:space="preserve">ضربه به عبد زد. پس </w:t>
      </w:r>
      <w:r w:rsidR="00174C99" w:rsidRPr="00D52915">
        <w:rPr>
          <w:rFonts w:ascii="IRBadr" w:hAnsi="IRBadr" w:cs="IRBadr"/>
          <w:sz w:val="28"/>
          <w:szCs w:val="28"/>
          <w:rtl/>
          <w:lang w:bidi="fa-IR"/>
        </w:rPr>
        <w:t>این مربوط به عبد است</w:t>
      </w:r>
      <w:r w:rsidRPr="00D52915">
        <w:rPr>
          <w:rFonts w:ascii="IRBadr" w:hAnsi="IRBadr" w:cs="IRBadr"/>
          <w:sz w:val="28"/>
          <w:szCs w:val="28"/>
          <w:rtl/>
          <w:lang w:bidi="fa-IR"/>
        </w:rPr>
        <w:t xml:space="preserve"> نه</w:t>
      </w:r>
      <w:r w:rsidR="00174C99" w:rsidRPr="00D52915">
        <w:rPr>
          <w:rFonts w:ascii="IRBadr" w:hAnsi="IRBadr" w:cs="IRBadr"/>
          <w:sz w:val="28"/>
          <w:szCs w:val="28"/>
          <w:rtl/>
          <w:lang w:bidi="fa-IR"/>
        </w:rPr>
        <w:t xml:space="preserve"> غلام صبی و غیر بالغی که پدر یا معلم می‌خ</w:t>
      </w:r>
      <w:r w:rsidRPr="00D52915">
        <w:rPr>
          <w:rFonts w:ascii="IRBadr" w:hAnsi="IRBadr" w:cs="IRBadr"/>
          <w:sz w:val="28"/>
          <w:szCs w:val="28"/>
          <w:rtl/>
          <w:lang w:bidi="fa-IR"/>
        </w:rPr>
        <w:t>واهد او را تأدیب کند.</w:t>
      </w:r>
      <w:r w:rsidR="00174C99" w:rsidRPr="00D52915">
        <w:rPr>
          <w:rFonts w:ascii="IRBadr" w:hAnsi="IRBadr" w:cs="IRBadr"/>
          <w:sz w:val="28"/>
          <w:szCs w:val="28"/>
          <w:rtl/>
          <w:lang w:bidi="fa-IR"/>
        </w:rPr>
        <w:t xml:space="preserve"> </w:t>
      </w:r>
    </w:p>
    <w:p w:rsidR="00D6244E"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این شاهد </w:t>
      </w:r>
      <w:r w:rsidR="00A727DB" w:rsidRPr="00D52915">
        <w:rPr>
          <w:rFonts w:ascii="IRBadr" w:hAnsi="IRBadr" w:cs="IRBadr"/>
          <w:sz w:val="28"/>
          <w:szCs w:val="28"/>
          <w:rtl/>
          <w:lang w:bidi="fa-IR"/>
        </w:rPr>
        <w:t xml:space="preserve">را </w:t>
      </w:r>
      <w:r w:rsidRPr="00D52915">
        <w:rPr>
          <w:rFonts w:ascii="IRBadr" w:hAnsi="IRBadr" w:cs="IRBadr"/>
          <w:sz w:val="28"/>
          <w:szCs w:val="28"/>
          <w:rtl/>
          <w:lang w:bidi="fa-IR"/>
        </w:rPr>
        <w:t xml:space="preserve">آوردند که این روایت از محل کلام خارج است، و بعید نیست که شاهد درست باشد. ممکن است توجیهاتی ذکر کنیم </w:t>
      </w:r>
      <w:r w:rsidR="00D52915">
        <w:rPr>
          <w:rFonts w:ascii="IRBadr" w:hAnsi="IRBadr" w:cs="IRBadr"/>
          <w:sz w:val="28"/>
          <w:szCs w:val="28"/>
          <w:rtl/>
          <w:lang w:bidi="fa-IR"/>
        </w:rPr>
        <w:t>و حرف خودمان را ا</w:t>
      </w:r>
      <w:r w:rsidR="00D52915">
        <w:rPr>
          <w:rFonts w:ascii="IRBadr" w:hAnsi="IRBadr" w:cs="IRBadr" w:hint="cs"/>
          <w:sz w:val="28"/>
          <w:szCs w:val="28"/>
          <w:rtl/>
          <w:lang w:bidi="fa-IR"/>
        </w:rPr>
        <w:t>ث</w:t>
      </w:r>
      <w:r w:rsidR="00A727DB" w:rsidRPr="00D52915">
        <w:rPr>
          <w:rFonts w:ascii="IRBadr" w:hAnsi="IRBadr" w:cs="IRBadr"/>
          <w:sz w:val="28"/>
          <w:szCs w:val="28"/>
          <w:rtl/>
          <w:lang w:bidi="fa-IR"/>
        </w:rPr>
        <w:t>بات کنیم ولی حقیقت این است</w:t>
      </w:r>
      <w:r w:rsidRPr="00D52915">
        <w:rPr>
          <w:rFonts w:ascii="IRBadr" w:hAnsi="IRBadr" w:cs="IRBadr"/>
          <w:sz w:val="28"/>
          <w:szCs w:val="28"/>
          <w:rtl/>
          <w:lang w:bidi="fa-IR"/>
        </w:rPr>
        <w:t xml:space="preserve"> که این قرینه </w:t>
      </w:r>
      <w:r w:rsidR="00A727DB" w:rsidRPr="00D52915">
        <w:rPr>
          <w:rFonts w:ascii="IRBadr" w:hAnsi="IRBadr" w:cs="IRBadr"/>
          <w:sz w:val="28"/>
          <w:szCs w:val="28"/>
          <w:rtl/>
          <w:lang w:bidi="fa-IR"/>
        </w:rPr>
        <w:t xml:space="preserve">برای ما قطع </w:t>
      </w:r>
      <w:r w:rsidR="00D52915">
        <w:rPr>
          <w:rFonts w:ascii="IRBadr" w:hAnsi="IRBadr" w:cs="IRBadr"/>
          <w:sz w:val="28"/>
          <w:szCs w:val="28"/>
          <w:rtl/>
          <w:lang w:bidi="fa-IR"/>
        </w:rPr>
        <w:t>می‌آورد</w:t>
      </w:r>
      <w:r w:rsidR="00A727DB" w:rsidRPr="00D52915">
        <w:rPr>
          <w:rFonts w:ascii="IRBadr" w:hAnsi="IRBadr" w:cs="IRBadr"/>
          <w:sz w:val="28"/>
          <w:szCs w:val="28"/>
          <w:rtl/>
          <w:lang w:bidi="fa-IR"/>
        </w:rPr>
        <w:t xml:space="preserve"> که</w:t>
      </w:r>
      <w:r w:rsidRPr="00D52915">
        <w:rPr>
          <w:rFonts w:ascii="IRBadr" w:hAnsi="IRBadr" w:cs="IRBadr"/>
          <w:sz w:val="28"/>
          <w:szCs w:val="28"/>
          <w:rtl/>
          <w:lang w:bidi="fa-IR"/>
        </w:rPr>
        <w:t xml:space="preserve"> مربوط به عبد است، و </w:t>
      </w:r>
      <w:r w:rsidRPr="00D52915">
        <w:rPr>
          <w:rFonts w:ascii="IRBadr" w:hAnsi="IRBadr" w:cs="IRBadr"/>
          <w:sz w:val="28"/>
          <w:szCs w:val="28"/>
          <w:rtl/>
          <w:lang w:bidi="fa-IR"/>
        </w:rPr>
        <w:lastRenderedPageBreak/>
        <w:t>از محل کلام خارج می‌شود. اگر هم اطمینان آور نباشد، لااقل ش</w:t>
      </w:r>
      <w:r w:rsidR="00A727DB" w:rsidRPr="00D52915">
        <w:rPr>
          <w:rFonts w:ascii="IRBadr" w:hAnsi="IRBadr" w:cs="IRBadr"/>
          <w:sz w:val="28"/>
          <w:szCs w:val="28"/>
          <w:rtl/>
          <w:lang w:bidi="fa-IR"/>
        </w:rPr>
        <w:t xml:space="preserve">بهه ایجاد </w:t>
      </w:r>
      <w:r w:rsidR="00D52915">
        <w:rPr>
          <w:rFonts w:ascii="IRBadr" w:hAnsi="IRBadr" w:cs="IRBadr"/>
          <w:sz w:val="28"/>
          <w:szCs w:val="28"/>
          <w:rtl/>
          <w:lang w:bidi="fa-IR"/>
        </w:rPr>
        <w:t>می‌کند</w:t>
      </w:r>
      <w:r w:rsidR="00A727DB" w:rsidRPr="00D52915">
        <w:rPr>
          <w:rFonts w:ascii="IRBadr" w:hAnsi="IRBadr" w:cs="IRBadr"/>
          <w:sz w:val="28"/>
          <w:szCs w:val="28"/>
          <w:rtl/>
          <w:lang w:bidi="fa-IR"/>
        </w:rPr>
        <w:t xml:space="preserve"> و</w:t>
      </w:r>
      <w:r w:rsidRPr="00D52915">
        <w:rPr>
          <w:rFonts w:ascii="IRBadr" w:hAnsi="IRBadr" w:cs="IRBadr"/>
          <w:sz w:val="28"/>
          <w:szCs w:val="28"/>
          <w:rtl/>
          <w:lang w:bidi="fa-IR"/>
        </w:rPr>
        <w:t xml:space="preserve"> </w:t>
      </w:r>
      <w:r w:rsidR="00D52915">
        <w:rPr>
          <w:rFonts w:ascii="IRBadr" w:hAnsi="IRBadr" w:cs="IRBadr"/>
          <w:sz w:val="28"/>
          <w:szCs w:val="28"/>
          <w:rtl/>
          <w:lang w:bidi="fa-IR"/>
        </w:rPr>
        <w:t>درواقع</w:t>
      </w:r>
      <w:r w:rsidR="00A727DB" w:rsidRPr="00D52915">
        <w:rPr>
          <w:rFonts w:ascii="IRBadr" w:hAnsi="IRBadr" w:cs="IRBadr"/>
          <w:sz w:val="28"/>
          <w:szCs w:val="28"/>
          <w:rtl/>
          <w:lang w:bidi="fa-IR"/>
        </w:rPr>
        <w:t xml:space="preserve"> مجمل</w:t>
      </w:r>
      <w:r w:rsidRPr="00D52915">
        <w:rPr>
          <w:rFonts w:ascii="IRBadr" w:hAnsi="IRBadr" w:cs="IRBadr"/>
          <w:sz w:val="28"/>
          <w:szCs w:val="28"/>
          <w:rtl/>
          <w:lang w:bidi="fa-IR"/>
        </w:rPr>
        <w:t xml:space="preserve"> می‌شود </w:t>
      </w:r>
      <w:r w:rsidR="00A727DB" w:rsidRPr="00D52915">
        <w:rPr>
          <w:rFonts w:ascii="IRBadr" w:hAnsi="IRBadr" w:cs="IRBadr"/>
          <w:sz w:val="28"/>
          <w:szCs w:val="28"/>
          <w:rtl/>
          <w:lang w:bidi="fa-IR"/>
        </w:rPr>
        <w:t xml:space="preserve">و </w:t>
      </w:r>
      <w:r w:rsidRPr="00D52915">
        <w:rPr>
          <w:rFonts w:ascii="IRBadr" w:hAnsi="IRBadr" w:cs="IRBadr"/>
          <w:sz w:val="28"/>
          <w:szCs w:val="28"/>
          <w:rtl/>
          <w:lang w:bidi="fa-IR"/>
        </w:rPr>
        <w:t xml:space="preserve">دیگر نمی‌شود به این روایت، در باب غیر بالغ تمسک کرد. علاوه بر اینکه خیلی هم نیازی به این روایت نداریم، </w:t>
      </w:r>
      <w:r w:rsidR="00A727DB" w:rsidRPr="00D52915">
        <w:rPr>
          <w:rFonts w:ascii="IRBadr" w:hAnsi="IRBadr" w:cs="IRBadr"/>
          <w:sz w:val="28"/>
          <w:szCs w:val="28"/>
          <w:rtl/>
          <w:lang w:bidi="fa-IR"/>
        </w:rPr>
        <w:t xml:space="preserve">چون آن روایت دیگر هم بود، که پنج  و شش ضربه را اثبات </w:t>
      </w:r>
      <w:r w:rsidR="00D52915">
        <w:rPr>
          <w:rFonts w:ascii="IRBadr" w:hAnsi="IRBadr" w:cs="IRBadr"/>
          <w:sz w:val="28"/>
          <w:szCs w:val="28"/>
          <w:rtl/>
          <w:lang w:bidi="fa-IR"/>
        </w:rPr>
        <w:t>می‌کرد</w:t>
      </w:r>
      <w:r w:rsidR="00A727DB" w:rsidRPr="00D52915">
        <w:rPr>
          <w:rFonts w:ascii="IRBadr" w:hAnsi="IRBadr" w:cs="IRBadr"/>
          <w:sz w:val="28"/>
          <w:szCs w:val="28"/>
          <w:rtl/>
          <w:lang w:bidi="fa-IR"/>
        </w:rPr>
        <w:t xml:space="preserve"> ولی</w:t>
      </w:r>
      <w:r w:rsidRPr="00D52915">
        <w:rPr>
          <w:rFonts w:ascii="IRBadr" w:hAnsi="IRBadr" w:cs="IRBadr"/>
          <w:sz w:val="28"/>
          <w:szCs w:val="28"/>
          <w:rtl/>
          <w:lang w:bidi="fa-IR"/>
        </w:rPr>
        <w:t xml:space="preserve"> </w:t>
      </w:r>
      <w:r w:rsidR="00D52915">
        <w:rPr>
          <w:rFonts w:ascii="IRBadr" w:hAnsi="IRBadr" w:cs="IRBadr"/>
          <w:sz w:val="28"/>
          <w:szCs w:val="28"/>
          <w:rtl/>
          <w:lang w:bidi="fa-IR"/>
        </w:rPr>
        <w:t>بودونبود</w:t>
      </w:r>
      <w:r w:rsidRPr="00D52915">
        <w:rPr>
          <w:rFonts w:ascii="IRBadr" w:hAnsi="IRBadr" w:cs="IRBadr"/>
          <w:sz w:val="28"/>
          <w:szCs w:val="28"/>
          <w:rtl/>
          <w:lang w:bidi="fa-IR"/>
        </w:rPr>
        <w:t xml:space="preserve"> آن خیلی تأثیر ندارد. </w:t>
      </w:r>
      <w:r w:rsidR="00D52915">
        <w:rPr>
          <w:rFonts w:ascii="IRBadr" w:hAnsi="IRBadr" w:cs="IRBadr"/>
          <w:sz w:val="28"/>
          <w:szCs w:val="28"/>
          <w:rtl/>
          <w:lang w:bidi="fa-IR"/>
        </w:rPr>
        <w:t>درهرحال</w:t>
      </w:r>
      <w:r w:rsidRPr="00D52915">
        <w:rPr>
          <w:rFonts w:ascii="IRBadr" w:hAnsi="IRBadr" w:cs="IRBadr"/>
          <w:sz w:val="28"/>
          <w:szCs w:val="28"/>
          <w:rtl/>
          <w:lang w:bidi="fa-IR"/>
        </w:rPr>
        <w:t xml:space="preserve"> اظهر این است که مربوط به عبد است، ولی اگر نباشد لااقل مجمل می‌شود. حتی اگر بگوییم نه، غیر بالغ را هم </w:t>
      </w:r>
      <w:r w:rsidR="00A727DB" w:rsidRPr="00D52915">
        <w:rPr>
          <w:rFonts w:ascii="IRBadr" w:hAnsi="IRBadr" w:cs="IRBadr"/>
          <w:sz w:val="28"/>
          <w:szCs w:val="28"/>
          <w:rtl/>
          <w:lang w:bidi="fa-IR"/>
        </w:rPr>
        <w:t xml:space="preserve">شامل </w:t>
      </w:r>
      <w:r w:rsidR="00D52915">
        <w:rPr>
          <w:rFonts w:ascii="IRBadr" w:hAnsi="IRBadr" w:cs="IRBadr"/>
          <w:sz w:val="28"/>
          <w:szCs w:val="28"/>
          <w:rtl/>
          <w:lang w:bidi="fa-IR"/>
        </w:rPr>
        <w:t>می‌شود</w:t>
      </w:r>
      <w:r w:rsidRPr="00D52915">
        <w:rPr>
          <w:rFonts w:ascii="IRBadr" w:hAnsi="IRBadr" w:cs="IRBadr"/>
          <w:sz w:val="28"/>
          <w:szCs w:val="28"/>
          <w:rtl/>
          <w:lang w:bidi="fa-IR"/>
        </w:rPr>
        <w:t xml:space="preserve">، باز می‌شود همان روایتی که می‌گوید، پنج </w:t>
      </w:r>
      <w:r w:rsidR="00A727DB" w:rsidRPr="00D52915">
        <w:rPr>
          <w:rFonts w:ascii="IRBadr" w:hAnsi="IRBadr" w:cs="IRBadr"/>
          <w:sz w:val="28"/>
          <w:szCs w:val="28"/>
          <w:rtl/>
          <w:lang w:bidi="fa-IR"/>
        </w:rPr>
        <w:t xml:space="preserve">تا </w:t>
      </w:r>
      <w:r w:rsidRPr="00D52915">
        <w:rPr>
          <w:rFonts w:ascii="IRBadr" w:hAnsi="IRBadr" w:cs="IRBadr"/>
          <w:sz w:val="28"/>
          <w:szCs w:val="28"/>
          <w:rtl/>
          <w:lang w:bidi="fa-IR"/>
        </w:rPr>
        <w:t xml:space="preserve">و شش تا. این روایت </w:t>
      </w:r>
      <w:r w:rsidR="00D6244E" w:rsidRPr="00D52915">
        <w:rPr>
          <w:rFonts w:ascii="IRBadr" w:hAnsi="IRBadr" w:cs="IRBadr"/>
          <w:sz w:val="28"/>
          <w:szCs w:val="28"/>
          <w:rtl/>
          <w:lang w:bidi="fa-IR"/>
        </w:rPr>
        <w:t>را خیلی وارد در عرصه و موضوع بحث</w:t>
      </w:r>
      <w:r w:rsidRPr="00D52915">
        <w:rPr>
          <w:rFonts w:ascii="IRBadr" w:hAnsi="IRBadr" w:cs="IRBadr"/>
          <w:sz w:val="28"/>
          <w:szCs w:val="28"/>
          <w:rtl/>
          <w:lang w:bidi="fa-IR"/>
        </w:rPr>
        <w:t xml:space="preserve"> نکنیم، </w:t>
      </w:r>
      <w:r w:rsidR="00D6244E" w:rsidRPr="00D52915">
        <w:rPr>
          <w:rFonts w:ascii="IRBadr" w:hAnsi="IRBadr" w:cs="IRBadr"/>
          <w:sz w:val="28"/>
          <w:szCs w:val="28"/>
          <w:rtl/>
          <w:lang w:bidi="fa-IR"/>
        </w:rPr>
        <w:t xml:space="preserve">چون </w:t>
      </w:r>
      <w:r w:rsidRPr="00D52915">
        <w:rPr>
          <w:rFonts w:ascii="IRBadr" w:hAnsi="IRBadr" w:cs="IRBadr"/>
          <w:sz w:val="28"/>
          <w:szCs w:val="28"/>
          <w:rtl/>
          <w:lang w:bidi="fa-IR"/>
        </w:rPr>
        <w:t xml:space="preserve">تغییری در </w:t>
      </w:r>
      <w:r w:rsidR="00D52915">
        <w:rPr>
          <w:rFonts w:ascii="IRBadr" w:hAnsi="IRBadr" w:cs="IRBadr"/>
          <w:sz w:val="28"/>
          <w:szCs w:val="28"/>
          <w:rtl/>
          <w:lang w:bidi="fa-IR"/>
        </w:rPr>
        <w:t>نتیجه‌گیری</w:t>
      </w:r>
      <w:r w:rsidRPr="00D52915">
        <w:rPr>
          <w:rFonts w:ascii="IRBadr" w:hAnsi="IRBadr" w:cs="IRBadr"/>
          <w:sz w:val="28"/>
          <w:szCs w:val="28"/>
          <w:rtl/>
          <w:lang w:bidi="fa-IR"/>
        </w:rPr>
        <w:t xml:space="preserve"> ما ایجاد نمی‌کند. بنابراین همین </w:t>
      </w:r>
      <w:r w:rsidR="00D6244E" w:rsidRPr="00D52915">
        <w:rPr>
          <w:rFonts w:ascii="IRBadr" w:hAnsi="IRBadr" w:cs="IRBadr"/>
          <w:sz w:val="28"/>
          <w:szCs w:val="28"/>
          <w:rtl/>
          <w:lang w:bidi="fa-IR"/>
        </w:rPr>
        <w:t>حدود</w:t>
      </w:r>
      <w:r w:rsidRPr="00D52915">
        <w:rPr>
          <w:rFonts w:ascii="IRBadr" w:hAnsi="IRBadr" w:cs="IRBadr"/>
          <w:sz w:val="28"/>
          <w:szCs w:val="28"/>
          <w:rtl/>
          <w:lang w:bidi="fa-IR"/>
        </w:rPr>
        <w:t xml:space="preserve"> سه روایت در باب ضرب صبی در مقام تأدیب هست، که ملاحظه کردید</w:t>
      </w:r>
      <w:r w:rsidR="00D6244E" w:rsidRPr="00D52915">
        <w:rPr>
          <w:rFonts w:ascii="IRBadr" w:hAnsi="IRBadr" w:cs="IRBadr"/>
          <w:sz w:val="28"/>
          <w:szCs w:val="28"/>
          <w:rtl/>
          <w:lang w:bidi="fa-IR"/>
        </w:rPr>
        <w:t>. آن دو روایتی که اصل بحث بود،</w:t>
      </w:r>
      <w:r w:rsidRPr="00D52915">
        <w:rPr>
          <w:rFonts w:ascii="IRBadr" w:hAnsi="IRBadr" w:cs="IRBadr"/>
          <w:sz w:val="28"/>
          <w:szCs w:val="28"/>
          <w:rtl/>
          <w:lang w:bidi="fa-IR"/>
        </w:rPr>
        <w:t xml:space="preserve"> یکی می‌گفت</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خمسه او سته،</w:t>
      </w:r>
      <w:r w:rsidR="00D6244E" w:rsidRPr="00D52915">
        <w:rPr>
          <w:rFonts w:ascii="IRBadr" w:hAnsi="IRBadr" w:cs="IRBadr"/>
          <w:sz w:val="28"/>
          <w:szCs w:val="28"/>
          <w:rtl/>
          <w:lang w:bidi="fa-IR"/>
        </w:rPr>
        <w:t xml:space="preserve"> و</w:t>
      </w:r>
      <w:r w:rsidRPr="00D52915">
        <w:rPr>
          <w:rFonts w:ascii="IRBadr" w:hAnsi="IRBadr" w:cs="IRBadr"/>
          <w:sz w:val="28"/>
          <w:szCs w:val="28"/>
          <w:rtl/>
          <w:lang w:bidi="fa-IR"/>
        </w:rPr>
        <w:t xml:space="preserve"> یکی هم می‌گوید</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فوق ثلاث ضربات، اگر کسی آن </w:t>
      </w:r>
      <w:r w:rsidR="00D6244E" w:rsidRPr="00D52915">
        <w:rPr>
          <w:rFonts w:ascii="IRBadr" w:hAnsi="IRBadr" w:cs="IRBadr"/>
          <w:sz w:val="28"/>
          <w:szCs w:val="28"/>
          <w:rtl/>
          <w:lang w:bidi="fa-IR"/>
        </w:rPr>
        <w:t>روایت دوم سکونی را سنداً نپذیرد</w:t>
      </w:r>
      <w:r w:rsidRPr="00D52915">
        <w:rPr>
          <w:rFonts w:ascii="IRBadr" w:hAnsi="IRBadr" w:cs="IRBadr"/>
          <w:sz w:val="28"/>
          <w:szCs w:val="28"/>
          <w:rtl/>
          <w:lang w:bidi="fa-IR"/>
        </w:rPr>
        <w:t>،</w:t>
      </w:r>
      <w:r w:rsidR="00D6244E" w:rsidRPr="00D52915">
        <w:rPr>
          <w:rFonts w:ascii="IRBadr" w:hAnsi="IRBadr" w:cs="IRBadr"/>
          <w:sz w:val="28"/>
          <w:szCs w:val="28"/>
          <w:rtl/>
          <w:lang w:bidi="fa-IR"/>
        </w:rPr>
        <w:t xml:space="preserve"> در این صورت </w:t>
      </w:r>
      <w:r w:rsidRPr="00D52915">
        <w:rPr>
          <w:rFonts w:ascii="IRBadr" w:hAnsi="IRBadr" w:cs="IRBadr"/>
          <w:sz w:val="28"/>
          <w:szCs w:val="28"/>
          <w:rtl/>
          <w:lang w:bidi="fa-IR"/>
        </w:rPr>
        <w:t>فقط روایت پنج تا و شش تا می‌ماند و مطلق است و</w:t>
      </w:r>
      <w:r w:rsidR="00D6244E" w:rsidRPr="00D52915">
        <w:rPr>
          <w:rFonts w:ascii="IRBadr" w:hAnsi="IRBadr" w:cs="IRBadr"/>
          <w:sz w:val="28"/>
          <w:szCs w:val="28"/>
          <w:rtl/>
          <w:lang w:bidi="fa-IR"/>
        </w:rPr>
        <w:t xml:space="preserve"> </w:t>
      </w:r>
      <w:r w:rsidRPr="00D52915">
        <w:rPr>
          <w:rFonts w:ascii="IRBadr" w:hAnsi="IRBadr" w:cs="IRBadr"/>
          <w:sz w:val="28"/>
          <w:szCs w:val="28"/>
          <w:rtl/>
          <w:lang w:bidi="fa-IR"/>
        </w:rPr>
        <w:t>می‌تواند حکم بکند</w:t>
      </w:r>
      <w:r w:rsidR="00D6244E" w:rsidRPr="00D52915">
        <w:rPr>
          <w:rFonts w:ascii="IRBadr" w:hAnsi="IRBadr" w:cs="IRBadr"/>
          <w:sz w:val="28"/>
          <w:szCs w:val="28"/>
          <w:rtl/>
          <w:lang w:bidi="fa-IR"/>
        </w:rPr>
        <w:t>.</w:t>
      </w:r>
    </w:p>
    <w:p w:rsidR="00D6244E" w:rsidRPr="00D52915" w:rsidRDefault="00D6244E" w:rsidP="00FA61DF">
      <w:pPr>
        <w:pStyle w:val="4"/>
        <w:rPr>
          <w:rFonts w:ascii="IRBadr" w:hAnsi="IRBadr" w:cs="IRBadr"/>
          <w:rtl/>
        </w:rPr>
      </w:pPr>
      <w:bookmarkStart w:id="28" w:name="_Toc425554343"/>
      <w:r w:rsidRPr="00D52915">
        <w:rPr>
          <w:rFonts w:ascii="IRBadr" w:hAnsi="IRBadr" w:cs="IRBadr"/>
          <w:rtl/>
        </w:rPr>
        <w:t xml:space="preserve">تفاسیر و </w:t>
      </w:r>
      <w:r w:rsidR="00D52915">
        <w:rPr>
          <w:rFonts w:ascii="IRBadr" w:hAnsi="IRBadr" w:cs="IRBadr"/>
          <w:rtl/>
        </w:rPr>
        <w:t>تحلیل‌هایی</w:t>
      </w:r>
      <w:r w:rsidRPr="00D52915">
        <w:rPr>
          <w:rFonts w:ascii="IRBadr" w:hAnsi="IRBadr" w:cs="IRBadr"/>
          <w:rtl/>
        </w:rPr>
        <w:t xml:space="preserve"> از دو روایت</w:t>
      </w:r>
      <w:bookmarkEnd w:id="28"/>
    </w:p>
    <w:p w:rsidR="00D6244E"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 xml:space="preserve"> در تفسیر و تحلیل این دو روایت </w:t>
      </w:r>
      <w:r w:rsidR="00D6244E" w:rsidRPr="00D52915">
        <w:rPr>
          <w:rFonts w:ascii="IRBadr" w:hAnsi="IRBadr" w:cs="IRBadr"/>
          <w:sz w:val="28"/>
          <w:szCs w:val="28"/>
          <w:rtl/>
          <w:lang w:bidi="fa-IR"/>
        </w:rPr>
        <w:t>حدود</w:t>
      </w:r>
      <w:r w:rsidRPr="00D52915">
        <w:rPr>
          <w:rFonts w:ascii="IRBadr" w:hAnsi="IRBadr" w:cs="IRBadr"/>
          <w:sz w:val="28"/>
          <w:szCs w:val="28"/>
          <w:rtl/>
          <w:lang w:bidi="fa-IR"/>
        </w:rPr>
        <w:t xml:space="preserve"> سه نظر وجود دارد. که ما باید یکی</w:t>
      </w:r>
      <w:r w:rsidR="00D6244E" w:rsidRPr="00D52915">
        <w:rPr>
          <w:rFonts w:ascii="IRBadr" w:hAnsi="IRBadr" w:cs="IRBadr"/>
          <w:sz w:val="28"/>
          <w:szCs w:val="28"/>
          <w:rtl/>
          <w:lang w:bidi="fa-IR"/>
        </w:rPr>
        <w:t xml:space="preserve"> از </w:t>
      </w:r>
      <w:r w:rsidR="00D52915">
        <w:rPr>
          <w:rFonts w:ascii="IRBadr" w:hAnsi="IRBadr" w:cs="IRBadr"/>
          <w:sz w:val="28"/>
          <w:szCs w:val="28"/>
          <w:rtl/>
          <w:lang w:bidi="fa-IR"/>
        </w:rPr>
        <w:t>این‌ها</w:t>
      </w:r>
      <w:r w:rsidR="00D6244E" w:rsidRPr="00D52915">
        <w:rPr>
          <w:rFonts w:ascii="IRBadr" w:hAnsi="IRBadr" w:cs="IRBadr"/>
          <w:sz w:val="28"/>
          <w:szCs w:val="28"/>
          <w:rtl/>
          <w:lang w:bidi="fa-IR"/>
        </w:rPr>
        <w:t xml:space="preserve"> را</w:t>
      </w:r>
      <w:r w:rsidRPr="00D52915">
        <w:rPr>
          <w:rFonts w:ascii="IRBadr" w:hAnsi="IRBadr" w:cs="IRBadr"/>
          <w:sz w:val="28"/>
          <w:szCs w:val="28"/>
          <w:rtl/>
          <w:lang w:bidi="fa-IR"/>
        </w:rPr>
        <w:t xml:space="preserve"> انتخاب کنیم.</w:t>
      </w:r>
    </w:p>
    <w:p w:rsidR="00AF0D10" w:rsidRPr="00D52915" w:rsidRDefault="00174C99" w:rsidP="00463FB9">
      <w:pPr>
        <w:pStyle w:val="aff0"/>
        <w:numPr>
          <w:ilvl w:val="0"/>
          <w:numId w:val="10"/>
        </w:numPr>
        <w:bidi/>
        <w:ind w:left="0" w:firstLine="0"/>
        <w:jc w:val="both"/>
        <w:rPr>
          <w:rFonts w:ascii="IRBadr" w:hAnsi="IRBadr" w:cs="IRBadr"/>
          <w:sz w:val="28"/>
          <w:szCs w:val="28"/>
          <w:rtl/>
          <w:lang w:bidi="fa-IR"/>
        </w:rPr>
      </w:pPr>
      <w:r w:rsidRPr="00D52915">
        <w:rPr>
          <w:rFonts w:ascii="IRBadr" w:hAnsi="IRBadr" w:cs="IRBadr"/>
          <w:sz w:val="28"/>
          <w:szCs w:val="28"/>
          <w:rtl/>
          <w:lang w:bidi="fa-IR"/>
        </w:rPr>
        <w:t xml:space="preserve">یک نظر این است که این تعیین سه تا یا پنج تا یا شش تا از باب یک مثال است. و گفته شده، اصلاً اصحاب اعراض کردند، یکی اینکه این از باب مثال است، و به خصوص که حضرت اینجا می‌فرماید، پنج تا یا شش تا، </w:t>
      </w:r>
      <w:r w:rsidR="00D6244E" w:rsidRPr="00D52915">
        <w:rPr>
          <w:rFonts w:ascii="IRBadr" w:hAnsi="IRBadr" w:cs="IRBadr"/>
          <w:sz w:val="28"/>
          <w:szCs w:val="28"/>
          <w:rtl/>
          <w:lang w:bidi="fa-IR"/>
        </w:rPr>
        <w:t>اینکه</w:t>
      </w:r>
      <w:r w:rsidRPr="00D52915">
        <w:rPr>
          <w:rFonts w:ascii="IRBadr" w:hAnsi="IRBadr" w:cs="IRBadr"/>
          <w:sz w:val="28"/>
          <w:szCs w:val="28"/>
          <w:rtl/>
          <w:lang w:bidi="fa-IR"/>
        </w:rPr>
        <w:t xml:space="preserve"> مردد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یعنی در همین حدود. یعنی </w:t>
      </w:r>
      <w:r w:rsidR="00D52915">
        <w:rPr>
          <w:rFonts w:ascii="IRBadr" w:hAnsi="IRBadr" w:cs="IRBadr"/>
          <w:sz w:val="28"/>
          <w:szCs w:val="28"/>
          <w:rtl/>
          <w:lang w:bidi="fa-IR"/>
        </w:rPr>
        <w:t>درواقع</w:t>
      </w:r>
      <w:r w:rsidRPr="00D52915">
        <w:rPr>
          <w:rFonts w:ascii="IRBadr" w:hAnsi="IRBadr" w:cs="IRBadr"/>
          <w:sz w:val="28"/>
          <w:szCs w:val="28"/>
          <w:rtl/>
          <w:lang w:bidi="fa-IR"/>
        </w:rPr>
        <w:t xml:space="preserve"> کنایه به این است که در اختیار ولی است و ولی باید انتخاب بکند. حالا به صورت عادی و متعارف می‌گوید</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پنج تا یا شش تا</w:t>
      </w:r>
      <w:r w:rsidR="00D6244E" w:rsidRPr="00D52915">
        <w:rPr>
          <w:rFonts w:ascii="IRBadr" w:hAnsi="IRBadr" w:cs="IRBadr"/>
          <w:sz w:val="28"/>
          <w:szCs w:val="28"/>
          <w:rtl/>
          <w:lang w:bidi="fa-IR"/>
        </w:rPr>
        <w:t>. پس</w:t>
      </w:r>
      <w:r w:rsidRPr="00D52915">
        <w:rPr>
          <w:rFonts w:ascii="IRBadr" w:hAnsi="IRBadr" w:cs="IRBadr"/>
          <w:sz w:val="28"/>
          <w:szCs w:val="28"/>
          <w:rtl/>
          <w:lang w:bidi="fa-IR"/>
        </w:rPr>
        <w:t xml:space="preserve"> این تعیین حد</w:t>
      </w:r>
      <w:r w:rsidR="00D6244E" w:rsidRPr="00D52915">
        <w:rPr>
          <w:rFonts w:ascii="IRBadr" w:hAnsi="IRBadr" w:cs="IRBadr"/>
          <w:sz w:val="28"/>
          <w:szCs w:val="28"/>
          <w:rtl/>
          <w:lang w:bidi="fa-IR"/>
        </w:rPr>
        <w:t>ود و مقدار در این موارد</w:t>
      </w:r>
      <w:r w:rsidRPr="00D52915">
        <w:rPr>
          <w:rFonts w:ascii="IRBadr" w:hAnsi="IRBadr" w:cs="IRBadr"/>
          <w:sz w:val="28"/>
          <w:szCs w:val="28"/>
          <w:rtl/>
          <w:lang w:bidi="fa-IR"/>
        </w:rPr>
        <w:t xml:space="preserve">، تعیین قاطع و جاذب نیست. بلکه از باب مثال است. و روح روایت </w:t>
      </w:r>
      <w:r w:rsidR="00D52915">
        <w:rPr>
          <w:rFonts w:ascii="IRBadr" w:hAnsi="IRBadr" w:cs="IRBadr"/>
          <w:sz w:val="28"/>
          <w:szCs w:val="28"/>
          <w:rtl/>
          <w:lang w:bidi="fa-IR"/>
        </w:rPr>
        <w:t>درواقع</w:t>
      </w:r>
      <w:r w:rsidRPr="00D52915">
        <w:rPr>
          <w:rFonts w:ascii="IRBadr" w:hAnsi="IRBadr" w:cs="IRBadr"/>
          <w:sz w:val="28"/>
          <w:szCs w:val="28"/>
          <w:rtl/>
          <w:lang w:bidi="fa-IR"/>
        </w:rPr>
        <w:t xml:space="preserve"> می‌خواهد بگوید، به اختیار ولی طفل</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پدر و معلم است. این احتمال</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خلاف ظاهر است و درست نیست. به خصوص اگر روایت سکونی را ببینیم که آنجا حضرت می‌فرماید،</w:t>
      </w:r>
      <w:r w:rsidR="00D6244E" w:rsidRPr="00D52915">
        <w:rPr>
          <w:rFonts w:ascii="IRBadr" w:hAnsi="IRBadr" w:cs="IRBadr"/>
          <w:sz w:val="28"/>
          <w:szCs w:val="28"/>
          <w:rtl/>
          <w:lang w:bidi="fa-IR"/>
        </w:rPr>
        <w:t>(</w:t>
      </w:r>
      <w:r w:rsidRPr="00D52915">
        <w:rPr>
          <w:rFonts w:ascii="IRBadr" w:hAnsi="IRBadr" w:cs="IRBadr"/>
          <w:b/>
          <w:bCs/>
          <w:sz w:val="28"/>
          <w:szCs w:val="28"/>
          <w:rtl/>
          <w:lang w:bidi="fa-IR"/>
        </w:rPr>
        <w:t>ان ضربکم فوق ثلاث ضربات اقص منه</w:t>
      </w:r>
      <w:r w:rsidR="00D6244E" w:rsidRPr="00D52915">
        <w:rPr>
          <w:rFonts w:ascii="IRBadr" w:hAnsi="IRBadr" w:cs="IRBadr"/>
          <w:sz w:val="28"/>
          <w:szCs w:val="28"/>
          <w:rtl/>
          <w:lang w:bidi="fa-IR"/>
        </w:rPr>
        <w:t>)</w:t>
      </w:r>
      <w:r w:rsidRPr="00D52915">
        <w:rPr>
          <w:rFonts w:ascii="IRBadr" w:hAnsi="IRBadr" w:cs="IRBadr"/>
          <w:sz w:val="28"/>
          <w:szCs w:val="28"/>
          <w:rtl/>
          <w:lang w:bidi="fa-IR"/>
        </w:rPr>
        <w:t xml:space="preserve"> من قصاصش می‌کنم. این </w:t>
      </w:r>
      <w:r w:rsidR="00D6244E" w:rsidRPr="00D52915">
        <w:rPr>
          <w:rFonts w:ascii="IRBadr" w:hAnsi="IRBadr" w:cs="IRBadr"/>
          <w:sz w:val="28"/>
          <w:szCs w:val="28"/>
          <w:rtl/>
          <w:lang w:bidi="fa-IR"/>
        </w:rPr>
        <w:t xml:space="preserve">به معنای عنایت و تأکید در مورد عدد </w:t>
      </w:r>
      <w:r w:rsidRPr="00D52915">
        <w:rPr>
          <w:rFonts w:ascii="IRBadr" w:hAnsi="IRBadr" w:cs="IRBadr"/>
          <w:sz w:val="28"/>
          <w:szCs w:val="28"/>
          <w:rtl/>
          <w:lang w:bidi="fa-IR"/>
        </w:rPr>
        <w:t xml:space="preserve">است. حمل عدد پنج و شش و سه بر اینکه </w:t>
      </w:r>
      <w:r w:rsidR="00D52915">
        <w:rPr>
          <w:rFonts w:ascii="IRBadr" w:hAnsi="IRBadr" w:cs="IRBadr"/>
          <w:sz w:val="28"/>
          <w:szCs w:val="28"/>
          <w:rtl/>
          <w:lang w:bidi="fa-IR"/>
        </w:rPr>
        <w:t>به‌عنوان‌مثال</w:t>
      </w:r>
      <w:r w:rsidRPr="00D52915">
        <w:rPr>
          <w:rFonts w:ascii="IRBadr" w:hAnsi="IRBadr" w:cs="IRBadr"/>
          <w:sz w:val="28"/>
          <w:szCs w:val="28"/>
          <w:rtl/>
          <w:lang w:bidi="fa-IR"/>
        </w:rPr>
        <w:t xml:space="preserve"> ذکر شده است و حضرت </w:t>
      </w:r>
      <w:r w:rsidR="00D52915">
        <w:rPr>
          <w:rFonts w:ascii="IRBadr" w:hAnsi="IRBadr" w:cs="IRBadr"/>
          <w:sz w:val="28"/>
          <w:szCs w:val="28"/>
          <w:rtl/>
          <w:lang w:bidi="fa-IR"/>
        </w:rPr>
        <w:t>درواقع</w:t>
      </w:r>
      <w:r w:rsidRPr="00D52915">
        <w:rPr>
          <w:rFonts w:ascii="IRBadr" w:hAnsi="IRBadr" w:cs="IRBadr"/>
          <w:sz w:val="28"/>
          <w:szCs w:val="28"/>
          <w:rtl/>
          <w:lang w:bidi="fa-IR"/>
        </w:rPr>
        <w:t xml:space="preserve"> می‌خواهد بگوید</w:t>
      </w:r>
      <w:r w:rsidR="00D6244E" w:rsidRPr="00D52915">
        <w:rPr>
          <w:rFonts w:ascii="IRBadr" w:hAnsi="IRBadr" w:cs="IRBadr"/>
          <w:sz w:val="28"/>
          <w:szCs w:val="28"/>
          <w:rtl/>
          <w:lang w:bidi="fa-IR"/>
        </w:rPr>
        <w:t>:</w:t>
      </w:r>
      <w:r w:rsidR="00155D3A" w:rsidRPr="00D52915">
        <w:rPr>
          <w:rFonts w:ascii="IRBadr" w:hAnsi="IRBadr" w:cs="IRBadr"/>
          <w:sz w:val="28"/>
          <w:szCs w:val="28"/>
          <w:rtl/>
          <w:lang w:bidi="fa-IR"/>
        </w:rPr>
        <w:t xml:space="preserve"> دست ولی است</w:t>
      </w:r>
      <w:r w:rsidRPr="00D52915">
        <w:rPr>
          <w:rFonts w:ascii="IRBadr" w:hAnsi="IRBadr" w:cs="IRBadr"/>
          <w:sz w:val="28"/>
          <w:szCs w:val="28"/>
          <w:rtl/>
          <w:lang w:bidi="fa-IR"/>
        </w:rPr>
        <w:t xml:space="preserve"> </w:t>
      </w:r>
      <w:r w:rsidR="00155D3A" w:rsidRPr="00D52915">
        <w:rPr>
          <w:rFonts w:ascii="IRBadr" w:hAnsi="IRBadr" w:cs="IRBadr"/>
          <w:sz w:val="28"/>
          <w:szCs w:val="28"/>
          <w:rtl/>
          <w:lang w:bidi="fa-IR"/>
        </w:rPr>
        <w:t>اما</w:t>
      </w:r>
      <w:r w:rsidRPr="00D52915">
        <w:rPr>
          <w:rFonts w:ascii="IRBadr" w:hAnsi="IRBadr" w:cs="IRBadr"/>
          <w:sz w:val="28"/>
          <w:szCs w:val="28"/>
          <w:rtl/>
          <w:lang w:bidi="fa-IR"/>
        </w:rPr>
        <w:t xml:space="preserve"> سعی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کمتر باشد. لذا حضرت از باب </w:t>
      </w:r>
      <w:r w:rsidR="00155D3A" w:rsidRPr="00D52915">
        <w:rPr>
          <w:rFonts w:ascii="IRBadr" w:hAnsi="IRBadr" w:cs="IRBadr"/>
          <w:sz w:val="28"/>
          <w:szCs w:val="28"/>
          <w:rtl/>
          <w:lang w:bidi="fa-IR"/>
        </w:rPr>
        <w:t>رجحان</w:t>
      </w:r>
      <w:r w:rsidRPr="00D52915">
        <w:rPr>
          <w:rFonts w:ascii="IRBadr" w:hAnsi="IRBadr" w:cs="IRBadr"/>
          <w:sz w:val="28"/>
          <w:szCs w:val="28"/>
          <w:rtl/>
          <w:lang w:bidi="fa-IR"/>
        </w:rPr>
        <w:t xml:space="preserve"> یک عددی</w:t>
      </w:r>
      <w:r w:rsidR="00155D3A" w:rsidRPr="00D52915">
        <w:rPr>
          <w:rFonts w:ascii="IRBadr" w:hAnsi="IRBadr" w:cs="IRBadr"/>
          <w:sz w:val="28"/>
          <w:szCs w:val="28"/>
          <w:rtl/>
          <w:lang w:bidi="fa-IR"/>
        </w:rPr>
        <w:t xml:space="preserve"> را ذکر</w:t>
      </w:r>
      <w:r w:rsidRPr="00D52915">
        <w:rPr>
          <w:rFonts w:ascii="IRBadr" w:hAnsi="IRBadr" w:cs="IRBadr"/>
          <w:sz w:val="28"/>
          <w:szCs w:val="28"/>
          <w:rtl/>
          <w:lang w:bidi="fa-IR"/>
        </w:rPr>
        <w:t xml:space="preserve"> </w:t>
      </w:r>
      <w:r w:rsidR="00D52915">
        <w:rPr>
          <w:rFonts w:ascii="IRBadr" w:hAnsi="IRBadr" w:cs="IRBadr"/>
          <w:sz w:val="28"/>
          <w:szCs w:val="28"/>
          <w:rtl/>
          <w:lang w:bidi="fa-IR"/>
        </w:rPr>
        <w:t>می‌کند</w:t>
      </w:r>
      <w:r w:rsidRPr="00D52915">
        <w:rPr>
          <w:rFonts w:ascii="IRBadr" w:hAnsi="IRBadr" w:cs="IRBadr"/>
          <w:sz w:val="28"/>
          <w:szCs w:val="28"/>
          <w:rtl/>
          <w:lang w:bidi="fa-IR"/>
        </w:rPr>
        <w:t xml:space="preserve">. نه اینکه بخواهد الزامی بر آن باشد. این خلاف ظاهر است.. یک شبهه دیگری هم آمده که بعضی مثل آقای تبریزی و آقای فاضل و بعضی بزرگان دیگر دارند، این است که تعیین این حدود مورد اعراض مشهور است. مشهور نیامدند تحدید کنند به پنج تا یا سه تا، بلکه </w:t>
      </w:r>
      <w:r w:rsidR="00D52915">
        <w:rPr>
          <w:rFonts w:ascii="IRBadr" w:hAnsi="IRBadr" w:cs="IRBadr"/>
          <w:sz w:val="28"/>
          <w:szCs w:val="28"/>
          <w:rtl/>
          <w:lang w:bidi="fa-IR"/>
        </w:rPr>
        <w:t>می‌گویند</w:t>
      </w:r>
      <w:r w:rsidRPr="00D52915">
        <w:rPr>
          <w:rFonts w:ascii="IRBadr" w:hAnsi="IRBadr" w:cs="IRBadr"/>
          <w:sz w:val="28"/>
          <w:szCs w:val="28"/>
          <w:rtl/>
          <w:lang w:bidi="fa-IR"/>
        </w:rPr>
        <w:t xml:space="preserve"> به اختیار ولی است. چون خیلی از کلمات فقها به اختیار ولی است و لذا از این روایت اعراض شده است</w:t>
      </w:r>
      <w:r w:rsidR="00155D3A"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این اعراض </w:t>
      </w:r>
      <w:r w:rsidR="00155D3A" w:rsidRPr="00D52915">
        <w:rPr>
          <w:rFonts w:ascii="IRBadr" w:hAnsi="IRBadr" w:cs="IRBadr"/>
          <w:sz w:val="28"/>
          <w:szCs w:val="28"/>
          <w:rtl/>
          <w:lang w:bidi="fa-IR"/>
        </w:rPr>
        <w:t>را هم احراز نکردیم،</w:t>
      </w:r>
      <w:r w:rsidRPr="00D52915">
        <w:rPr>
          <w:rFonts w:ascii="IRBadr" w:hAnsi="IRBadr" w:cs="IRBadr"/>
          <w:sz w:val="28"/>
          <w:szCs w:val="28"/>
          <w:rtl/>
          <w:lang w:bidi="fa-IR"/>
        </w:rPr>
        <w:t xml:space="preserve"> </w:t>
      </w:r>
      <w:r w:rsidR="00155D3A" w:rsidRPr="00D52915">
        <w:rPr>
          <w:rFonts w:ascii="IRBadr" w:hAnsi="IRBadr" w:cs="IRBadr"/>
          <w:sz w:val="28"/>
          <w:szCs w:val="28"/>
          <w:rtl/>
          <w:lang w:bidi="fa-IR"/>
        </w:rPr>
        <w:t xml:space="preserve">چون </w:t>
      </w:r>
      <w:r w:rsidRPr="00D52915">
        <w:rPr>
          <w:rFonts w:ascii="IRBadr" w:hAnsi="IRBadr" w:cs="IRBadr"/>
          <w:sz w:val="28"/>
          <w:szCs w:val="28"/>
          <w:rtl/>
          <w:lang w:bidi="fa-IR"/>
        </w:rPr>
        <w:t>اختلاف اقوال در خود قدما هم بود</w:t>
      </w:r>
      <w:r w:rsidR="00155D3A" w:rsidRPr="00D52915">
        <w:rPr>
          <w:rFonts w:ascii="IRBadr" w:hAnsi="IRBadr" w:cs="IRBadr"/>
          <w:sz w:val="28"/>
          <w:szCs w:val="28"/>
          <w:rtl/>
          <w:lang w:bidi="fa-IR"/>
        </w:rPr>
        <w:t>ه است. ممکن است بعضی گفته باشند:</w:t>
      </w:r>
      <w:r w:rsidRPr="00D52915">
        <w:rPr>
          <w:rFonts w:ascii="IRBadr" w:hAnsi="IRBadr" w:cs="IRBadr"/>
          <w:sz w:val="28"/>
          <w:szCs w:val="28"/>
          <w:rtl/>
          <w:lang w:bidi="fa-IR"/>
        </w:rPr>
        <w:t xml:space="preserve"> به ید ولی است</w:t>
      </w:r>
      <w:r w:rsidR="00155D3A" w:rsidRPr="00D52915">
        <w:rPr>
          <w:rFonts w:ascii="IRBadr" w:hAnsi="IRBadr" w:cs="IRBadr"/>
          <w:sz w:val="28"/>
          <w:szCs w:val="28"/>
          <w:rtl/>
          <w:lang w:bidi="fa-IR"/>
        </w:rPr>
        <w:t xml:space="preserve"> اما معلوم نیست آن کسی که این را گفته دلیلش کنار گذاشتن روایت بوده باشد</w:t>
      </w:r>
      <w:r w:rsidRPr="00D52915">
        <w:rPr>
          <w:rFonts w:ascii="IRBadr" w:hAnsi="IRBadr" w:cs="IRBadr"/>
          <w:sz w:val="28"/>
          <w:szCs w:val="28"/>
          <w:rtl/>
          <w:lang w:bidi="fa-IR"/>
        </w:rPr>
        <w:t xml:space="preserve"> بلکه احتمالاً این را حمل بر </w:t>
      </w:r>
      <w:r w:rsidR="00155D3A" w:rsidRPr="00D52915">
        <w:rPr>
          <w:rFonts w:ascii="IRBadr" w:hAnsi="IRBadr" w:cs="IRBadr"/>
          <w:sz w:val="28"/>
          <w:szCs w:val="28"/>
          <w:rtl/>
          <w:lang w:bidi="fa-IR"/>
        </w:rPr>
        <w:t>سبیل</w:t>
      </w:r>
      <w:r w:rsidRPr="00D52915">
        <w:rPr>
          <w:rFonts w:ascii="IRBadr" w:hAnsi="IRBadr" w:cs="IRBadr"/>
          <w:sz w:val="28"/>
          <w:szCs w:val="28"/>
          <w:rtl/>
          <w:lang w:bidi="fa-IR"/>
        </w:rPr>
        <w:t xml:space="preserve"> مثال کرده است، یعنی مبنایش آن است که</w:t>
      </w:r>
      <w:r w:rsidR="00155D3A" w:rsidRPr="00D52915">
        <w:rPr>
          <w:rFonts w:ascii="IRBadr" w:hAnsi="IRBadr" w:cs="IRBadr"/>
          <w:sz w:val="28"/>
          <w:szCs w:val="28"/>
          <w:rtl/>
          <w:lang w:bidi="fa-IR"/>
        </w:rPr>
        <w:t xml:space="preserve"> گفتیم و ما</w:t>
      </w:r>
      <w:r w:rsidRPr="00D52915">
        <w:rPr>
          <w:rFonts w:ascii="IRBadr" w:hAnsi="IRBadr" w:cs="IRBadr"/>
          <w:sz w:val="28"/>
          <w:szCs w:val="28"/>
          <w:rtl/>
          <w:lang w:bidi="fa-IR"/>
        </w:rPr>
        <w:t xml:space="preserve"> آن مبنا را ما جواب دادیم. اعراض مشهور در آنجایی است که برنگردد به اینکه او یک جمعی یا فهمی از روایت داشته که ما قبول نداریم. باید بگوییم اعراض کرده به خاطر </w:t>
      </w:r>
      <w:r w:rsidR="00D52915">
        <w:rPr>
          <w:rFonts w:ascii="IRBadr" w:hAnsi="IRBadr" w:cs="IRBadr"/>
          <w:sz w:val="28"/>
          <w:szCs w:val="28"/>
          <w:rtl/>
          <w:lang w:bidi="fa-IR"/>
        </w:rPr>
        <w:t>نکته‌ای</w:t>
      </w:r>
      <w:r w:rsidRPr="00D52915">
        <w:rPr>
          <w:rFonts w:ascii="IRBadr" w:hAnsi="IRBadr" w:cs="IRBadr"/>
          <w:sz w:val="28"/>
          <w:szCs w:val="28"/>
          <w:rtl/>
          <w:lang w:bidi="fa-IR"/>
        </w:rPr>
        <w:t xml:space="preserve"> که ما اطلاع </w:t>
      </w:r>
      <w:r w:rsidR="00D52915">
        <w:rPr>
          <w:rFonts w:ascii="IRBadr" w:hAnsi="IRBadr" w:cs="IRBadr"/>
          <w:sz w:val="28"/>
          <w:szCs w:val="28"/>
          <w:rtl/>
          <w:lang w:bidi="fa-IR"/>
        </w:rPr>
        <w:t>نداریم پس</w:t>
      </w:r>
      <w:r w:rsidR="00155D3A" w:rsidRPr="00D52915">
        <w:rPr>
          <w:rFonts w:ascii="IRBadr" w:hAnsi="IRBadr" w:cs="IRBadr"/>
          <w:sz w:val="28"/>
          <w:szCs w:val="28"/>
          <w:rtl/>
          <w:lang w:bidi="fa-IR"/>
        </w:rPr>
        <w:t xml:space="preserve"> </w:t>
      </w:r>
      <w:r w:rsidR="00D52915">
        <w:rPr>
          <w:rFonts w:ascii="IRBadr" w:hAnsi="IRBadr" w:cs="IRBadr"/>
          <w:sz w:val="28"/>
          <w:szCs w:val="28"/>
          <w:rtl/>
          <w:lang w:bidi="fa-IR"/>
        </w:rPr>
        <w:t>اولاً</w:t>
      </w:r>
      <w:r w:rsidR="00155D3A" w:rsidRPr="00D52915">
        <w:rPr>
          <w:rFonts w:ascii="IRBadr" w:hAnsi="IRBadr" w:cs="IRBadr"/>
          <w:sz w:val="28"/>
          <w:szCs w:val="28"/>
          <w:rtl/>
          <w:lang w:bidi="fa-IR"/>
        </w:rPr>
        <w:t xml:space="preserve"> به صورت جزم </w:t>
      </w:r>
      <w:r w:rsidR="00D52915">
        <w:rPr>
          <w:rFonts w:ascii="IRBadr" w:hAnsi="IRBadr" w:cs="IRBadr"/>
          <w:sz w:val="28"/>
          <w:szCs w:val="28"/>
          <w:rtl/>
          <w:lang w:bidi="fa-IR"/>
        </w:rPr>
        <w:t>نمی‌توان</w:t>
      </w:r>
      <w:r w:rsidR="00155D3A" w:rsidRPr="00D52915">
        <w:rPr>
          <w:rFonts w:ascii="IRBadr" w:hAnsi="IRBadr" w:cs="IRBadr"/>
          <w:sz w:val="28"/>
          <w:szCs w:val="28"/>
          <w:rtl/>
          <w:lang w:bidi="fa-IR"/>
        </w:rPr>
        <w:t xml:space="preserve"> گفت که همه مشهور ، قول چهارم را قبول دارند. </w:t>
      </w:r>
      <w:r w:rsidRPr="00D52915">
        <w:rPr>
          <w:rFonts w:ascii="IRBadr" w:hAnsi="IRBadr" w:cs="IRBadr"/>
          <w:sz w:val="28"/>
          <w:szCs w:val="28"/>
          <w:rtl/>
          <w:lang w:bidi="fa-IR"/>
        </w:rPr>
        <w:t xml:space="preserve">ثانیاً اگر </w:t>
      </w:r>
      <w:r w:rsidR="00D52915">
        <w:rPr>
          <w:rFonts w:ascii="IRBadr" w:hAnsi="IRBadr" w:cs="IRBadr"/>
          <w:sz w:val="28"/>
          <w:szCs w:val="28"/>
          <w:rtl/>
          <w:lang w:bidi="fa-IR"/>
        </w:rPr>
        <w:t>این‌طور</w:t>
      </w:r>
      <w:r w:rsidRPr="00D52915">
        <w:rPr>
          <w:rFonts w:ascii="IRBadr" w:hAnsi="IRBadr" w:cs="IRBadr"/>
          <w:sz w:val="28"/>
          <w:szCs w:val="28"/>
          <w:rtl/>
          <w:lang w:bidi="fa-IR"/>
        </w:rPr>
        <w:t xml:space="preserve"> باشد، احتمالاً به نوع تفسیرشان از این روایت</w:t>
      </w:r>
      <w:r w:rsidR="00155D3A" w:rsidRPr="00D52915">
        <w:rPr>
          <w:rFonts w:ascii="IRBadr" w:hAnsi="IRBadr" w:cs="IRBadr"/>
          <w:sz w:val="28"/>
          <w:szCs w:val="28"/>
          <w:rtl/>
          <w:lang w:bidi="fa-IR"/>
        </w:rPr>
        <w:t xml:space="preserve"> </w:t>
      </w:r>
      <w:r w:rsidR="00D52915">
        <w:rPr>
          <w:rFonts w:ascii="IRBadr" w:hAnsi="IRBadr" w:cs="IRBadr"/>
          <w:sz w:val="28"/>
          <w:szCs w:val="28"/>
          <w:rtl/>
          <w:lang w:bidi="fa-IR"/>
        </w:rPr>
        <w:t>برمی‌گردد</w:t>
      </w:r>
      <w:r w:rsidRPr="00D52915">
        <w:rPr>
          <w:rFonts w:ascii="IRBadr" w:hAnsi="IRBadr" w:cs="IRBadr"/>
          <w:sz w:val="28"/>
          <w:szCs w:val="28"/>
          <w:rtl/>
          <w:lang w:bidi="fa-IR"/>
        </w:rPr>
        <w:t>. ما تفسیرشان را که قبول نداریم،</w:t>
      </w:r>
      <w:r w:rsidR="00155D3A" w:rsidRPr="00D52915">
        <w:rPr>
          <w:rFonts w:ascii="IRBadr" w:hAnsi="IRBadr" w:cs="IRBadr"/>
          <w:sz w:val="28"/>
          <w:szCs w:val="28"/>
          <w:rtl/>
          <w:lang w:bidi="fa-IR"/>
        </w:rPr>
        <w:t xml:space="preserve"> پس</w:t>
      </w:r>
      <w:r w:rsidRPr="00D52915">
        <w:rPr>
          <w:rFonts w:ascii="IRBadr" w:hAnsi="IRBadr" w:cs="IRBadr"/>
          <w:sz w:val="28"/>
          <w:szCs w:val="28"/>
          <w:rtl/>
          <w:lang w:bidi="fa-IR"/>
        </w:rPr>
        <w:t xml:space="preserve"> دیگر اعراضش ارزش ندارد. و لذا اعراض مشهور را قبول نداریم.</w:t>
      </w:r>
      <w:r w:rsidR="00155D3A" w:rsidRPr="00D52915">
        <w:rPr>
          <w:rFonts w:ascii="IRBadr" w:hAnsi="IRBadr" w:cs="IRBadr"/>
          <w:sz w:val="28"/>
          <w:szCs w:val="28"/>
          <w:rtl/>
          <w:lang w:bidi="fa-IR"/>
        </w:rPr>
        <w:t xml:space="preserve"> </w:t>
      </w:r>
      <w:r w:rsidR="00D52915">
        <w:rPr>
          <w:rFonts w:ascii="IRBadr" w:hAnsi="IRBadr" w:cs="IRBadr"/>
          <w:sz w:val="28"/>
          <w:szCs w:val="28"/>
          <w:rtl/>
          <w:lang w:bidi="fa-IR"/>
        </w:rPr>
        <w:t>سؤالی</w:t>
      </w:r>
      <w:r w:rsidR="00155D3A" w:rsidRPr="00D52915">
        <w:rPr>
          <w:rFonts w:ascii="IRBadr" w:hAnsi="IRBadr" w:cs="IRBadr"/>
          <w:sz w:val="28"/>
          <w:szCs w:val="28"/>
          <w:rtl/>
          <w:lang w:bidi="fa-IR"/>
        </w:rPr>
        <w:t xml:space="preserve"> که</w:t>
      </w:r>
      <w:r w:rsidRPr="00D52915">
        <w:rPr>
          <w:rFonts w:ascii="IRBadr" w:hAnsi="IRBadr" w:cs="IRBadr"/>
          <w:sz w:val="28"/>
          <w:szCs w:val="28"/>
          <w:rtl/>
          <w:lang w:bidi="fa-IR"/>
        </w:rPr>
        <w:t xml:space="preserve"> ممکن است گفته بشود </w:t>
      </w:r>
      <w:r w:rsidRPr="00D52915">
        <w:rPr>
          <w:rFonts w:ascii="IRBadr" w:hAnsi="IRBadr" w:cs="IRBadr"/>
          <w:sz w:val="28"/>
          <w:szCs w:val="28"/>
          <w:rtl/>
          <w:lang w:bidi="fa-IR"/>
        </w:rPr>
        <w:lastRenderedPageBreak/>
        <w:t xml:space="preserve">این است که این تحدید، تحدید رجحانی است. یعنی می‌گوید پنج تا یا شش تا یا سه تا ولی این از باب رجحان است. یعنی می‌گوید بهتر است که بیش از این نرود. این هم </w:t>
      </w:r>
      <w:r w:rsidR="00D52915">
        <w:rPr>
          <w:rFonts w:ascii="IRBadr" w:hAnsi="IRBadr" w:cs="IRBadr"/>
          <w:sz w:val="28"/>
          <w:szCs w:val="28"/>
          <w:rtl/>
          <w:lang w:bidi="fa-IR"/>
        </w:rPr>
        <w:t>می‌گوییم</w:t>
      </w:r>
      <w:r w:rsidRPr="00D52915">
        <w:rPr>
          <w:rFonts w:ascii="IRBadr" w:hAnsi="IRBadr" w:cs="IRBadr"/>
          <w:sz w:val="28"/>
          <w:szCs w:val="28"/>
          <w:rtl/>
          <w:lang w:bidi="fa-IR"/>
        </w:rPr>
        <w:t xml:space="preserve"> که باز خلاف قاعده است. برای اینکه ظهور این است که دارد الزام</w:t>
      </w:r>
      <w:r w:rsidR="00AF0D10" w:rsidRPr="00D52915">
        <w:rPr>
          <w:rFonts w:ascii="IRBadr" w:hAnsi="IRBadr" w:cs="IRBadr"/>
          <w:sz w:val="28"/>
          <w:szCs w:val="28"/>
          <w:rtl/>
          <w:lang w:bidi="fa-IR"/>
        </w:rPr>
        <w:t xml:space="preserve"> </w:t>
      </w:r>
      <w:r w:rsidR="00D52915">
        <w:rPr>
          <w:rFonts w:ascii="IRBadr" w:hAnsi="IRBadr" w:cs="IRBadr"/>
          <w:sz w:val="28"/>
          <w:szCs w:val="28"/>
          <w:rtl/>
          <w:lang w:bidi="fa-IR"/>
        </w:rPr>
        <w:t>می‌کند</w:t>
      </w:r>
      <w:r w:rsidR="00AF0D10" w:rsidRPr="00D52915">
        <w:rPr>
          <w:rFonts w:ascii="IRBadr" w:hAnsi="IRBadr" w:cs="IRBadr"/>
          <w:sz w:val="28"/>
          <w:szCs w:val="28"/>
          <w:rtl/>
          <w:lang w:bidi="fa-IR"/>
        </w:rPr>
        <w:t>، می‌گوید این اندازه است و</w:t>
      </w:r>
      <w:r w:rsidRPr="00D52915">
        <w:rPr>
          <w:rFonts w:ascii="IRBadr" w:hAnsi="IRBadr" w:cs="IRBadr"/>
          <w:sz w:val="28"/>
          <w:szCs w:val="28"/>
          <w:rtl/>
          <w:lang w:bidi="fa-IR"/>
        </w:rPr>
        <w:t xml:space="preserve"> این اصل است. حمل این بر رجحان خلاف ظاهر است و ظاهرش الزام است. به خصوص روایت سکونی که می‌گوید</w:t>
      </w:r>
      <w:r w:rsidR="00AF0D10" w:rsidRPr="00D52915">
        <w:rPr>
          <w:rFonts w:ascii="IRBadr" w:hAnsi="IRBadr" w:cs="IRBadr"/>
          <w:sz w:val="28"/>
          <w:szCs w:val="28"/>
          <w:rtl/>
          <w:lang w:bidi="fa-IR"/>
        </w:rPr>
        <w:t>:</w:t>
      </w:r>
      <w:r w:rsidRPr="00D52915">
        <w:rPr>
          <w:rFonts w:ascii="IRBadr" w:hAnsi="IRBadr" w:cs="IRBadr"/>
          <w:sz w:val="28"/>
          <w:szCs w:val="28"/>
          <w:rtl/>
          <w:lang w:bidi="fa-IR"/>
        </w:rPr>
        <w:t xml:space="preserve"> اگر بیشتر باشد اقتص منه، </w:t>
      </w:r>
      <w:r w:rsidR="00AF0D10" w:rsidRPr="00D52915">
        <w:rPr>
          <w:rFonts w:ascii="IRBadr" w:hAnsi="IRBadr" w:cs="IRBadr"/>
          <w:sz w:val="28"/>
          <w:szCs w:val="28"/>
          <w:rtl/>
          <w:lang w:bidi="fa-IR"/>
        </w:rPr>
        <w:t>این روایت</w:t>
      </w:r>
      <w:r w:rsidRPr="00D52915">
        <w:rPr>
          <w:rFonts w:ascii="IRBadr" w:hAnsi="IRBadr" w:cs="IRBadr"/>
          <w:sz w:val="28"/>
          <w:szCs w:val="28"/>
          <w:rtl/>
          <w:lang w:bidi="fa-IR"/>
        </w:rPr>
        <w:t xml:space="preserve"> خیلی ظهور در الزام دارد. آن رفقی که در روایت حماد است</w:t>
      </w:r>
      <w:r w:rsidR="00AF0D10" w:rsidRPr="00D52915">
        <w:rPr>
          <w:rFonts w:ascii="IRBadr" w:hAnsi="IRBadr" w:cs="IRBadr"/>
          <w:sz w:val="28"/>
          <w:szCs w:val="28"/>
          <w:rtl/>
          <w:lang w:bidi="fa-IR"/>
        </w:rPr>
        <w:t>،</w:t>
      </w:r>
      <w:r w:rsidRPr="00D52915">
        <w:rPr>
          <w:rFonts w:ascii="IRBadr" w:hAnsi="IRBadr" w:cs="IRBadr"/>
          <w:sz w:val="28"/>
          <w:szCs w:val="28"/>
          <w:rtl/>
          <w:lang w:bidi="fa-IR"/>
        </w:rPr>
        <w:t xml:space="preserve"> ظهور در رجحان </w:t>
      </w:r>
      <w:r w:rsidR="00AF0D10" w:rsidRPr="00D52915">
        <w:rPr>
          <w:rFonts w:ascii="IRBadr" w:hAnsi="IRBadr" w:cs="IRBadr"/>
          <w:sz w:val="28"/>
          <w:szCs w:val="28"/>
          <w:rtl/>
          <w:lang w:bidi="fa-IR"/>
        </w:rPr>
        <w:t>ندارد</w:t>
      </w:r>
      <w:r w:rsidRPr="00D52915">
        <w:rPr>
          <w:rFonts w:ascii="IRBadr" w:hAnsi="IRBadr" w:cs="IRBadr"/>
          <w:sz w:val="28"/>
          <w:szCs w:val="28"/>
          <w:rtl/>
          <w:lang w:bidi="fa-IR"/>
        </w:rPr>
        <w:t>، می‌خواهد بگوید پنج تا یا شش تا حداکثر است. منتها در همین مقدار هم رفق و مدارا داشته باشد. یعنی تا</w:t>
      </w:r>
      <w:r w:rsidR="002224A3" w:rsidRPr="00D52915">
        <w:rPr>
          <w:rFonts w:ascii="IRBadr" w:hAnsi="IRBadr" w:cs="IRBadr"/>
          <w:sz w:val="28"/>
          <w:szCs w:val="28"/>
          <w:rtl/>
          <w:lang w:bidi="fa-IR"/>
        </w:rPr>
        <w:t xml:space="preserve"> </w:t>
      </w:r>
      <w:r w:rsidR="00AF0D10" w:rsidRPr="00D52915">
        <w:rPr>
          <w:rFonts w:ascii="IRBadr" w:hAnsi="IRBadr" w:cs="IRBadr"/>
          <w:sz w:val="28"/>
          <w:szCs w:val="28"/>
          <w:rtl/>
          <w:lang w:bidi="fa-IR"/>
        </w:rPr>
        <w:t xml:space="preserve">می‌شود، به </w:t>
      </w:r>
      <w:r w:rsidRPr="00D52915">
        <w:rPr>
          <w:rFonts w:ascii="IRBadr" w:hAnsi="IRBadr" w:cs="IRBadr"/>
          <w:sz w:val="28"/>
          <w:szCs w:val="28"/>
          <w:rtl/>
          <w:lang w:bidi="fa-IR"/>
        </w:rPr>
        <w:t>حداکثر</w:t>
      </w:r>
      <w:r w:rsidR="00AF0D10" w:rsidRPr="00D52915">
        <w:rPr>
          <w:rFonts w:ascii="IRBadr" w:hAnsi="IRBadr" w:cs="IRBadr"/>
          <w:sz w:val="28"/>
          <w:szCs w:val="28"/>
          <w:rtl/>
          <w:lang w:bidi="fa-IR"/>
        </w:rPr>
        <w:t xml:space="preserve"> نرسد.</w:t>
      </w:r>
      <w:r w:rsidRPr="00D52915">
        <w:rPr>
          <w:rFonts w:ascii="IRBadr" w:hAnsi="IRBadr" w:cs="IRBadr"/>
          <w:sz w:val="28"/>
          <w:szCs w:val="28"/>
          <w:rtl/>
          <w:lang w:bidi="fa-IR"/>
        </w:rPr>
        <w:t xml:space="preserve"> بنابراین </w:t>
      </w:r>
      <w:r w:rsidR="00D52915">
        <w:rPr>
          <w:rFonts w:ascii="IRBadr" w:hAnsi="IRBadr" w:cs="IRBadr"/>
          <w:sz w:val="28"/>
          <w:szCs w:val="28"/>
          <w:rtl/>
          <w:lang w:bidi="fa-IR"/>
        </w:rPr>
        <w:t>قرینه‌ای</w:t>
      </w:r>
      <w:r w:rsidRPr="00D52915">
        <w:rPr>
          <w:rFonts w:ascii="IRBadr" w:hAnsi="IRBadr" w:cs="IRBadr"/>
          <w:sz w:val="28"/>
          <w:szCs w:val="28"/>
          <w:rtl/>
          <w:lang w:bidi="fa-IR"/>
        </w:rPr>
        <w:t xml:space="preserve"> هم </w:t>
      </w:r>
      <w:r w:rsidR="00AF0D10" w:rsidRPr="00D52915">
        <w:rPr>
          <w:rFonts w:ascii="IRBadr" w:hAnsi="IRBadr" w:cs="IRBadr"/>
          <w:sz w:val="28"/>
          <w:szCs w:val="28"/>
          <w:rtl/>
          <w:lang w:bidi="fa-IR"/>
        </w:rPr>
        <w:t xml:space="preserve">برای </w:t>
      </w:r>
      <w:r w:rsidRPr="00D52915">
        <w:rPr>
          <w:rFonts w:ascii="IRBadr" w:hAnsi="IRBadr" w:cs="IRBadr"/>
          <w:sz w:val="28"/>
          <w:szCs w:val="28"/>
          <w:rtl/>
          <w:lang w:bidi="fa-IR"/>
        </w:rPr>
        <w:t>رجحان در کار نیست</w:t>
      </w:r>
      <w:r w:rsidR="00AF0D10" w:rsidRPr="00D52915">
        <w:rPr>
          <w:rFonts w:ascii="IRBadr" w:hAnsi="IRBadr" w:cs="IRBadr"/>
          <w:sz w:val="28"/>
          <w:szCs w:val="28"/>
          <w:rtl/>
          <w:lang w:bidi="fa-IR"/>
        </w:rPr>
        <w:t>.</w:t>
      </w:r>
    </w:p>
    <w:p w:rsidR="00AF0D10" w:rsidRPr="00D52915" w:rsidRDefault="00AF0D10" w:rsidP="00FA61DF">
      <w:pPr>
        <w:pStyle w:val="4"/>
        <w:rPr>
          <w:rFonts w:ascii="IRBadr" w:hAnsi="IRBadr" w:cs="IRBadr"/>
          <w:rtl/>
        </w:rPr>
      </w:pPr>
      <w:bookmarkStart w:id="29" w:name="_Toc425554344"/>
      <w:r w:rsidRPr="00D52915">
        <w:rPr>
          <w:rFonts w:ascii="IRBadr" w:hAnsi="IRBadr" w:cs="IRBadr"/>
          <w:rtl/>
        </w:rPr>
        <w:t>جمع بین دو روایت</w:t>
      </w:r>
      <w:bookmarkEnd w:id="29"/>
    </w:p>
    <w:p w:rsidR="00860FC4"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جمع بین این دو روایت،</w:t>
      </w:r>
      <w:r w:rsidR="00AF0D10" w:rsidRPr="00D52915">
        <w:rPr>
          <w:rFonts w:ascii="IRBadr" w:hAnsi="IRBadr" w:cs="IRBadr"/>
          <w:sz w:val="28"/>
          <w:szCs w:val="28"/>
          <w:rtl/>
          <w:lang w:bidi="fa-IR"/>
        </w:rPr>
        <w:t xml:space="preserve"> دو قسم دارد:</w:t>
      </w:r>
      <w:r w:rsidRPr="00D52915">
        <w:rPr>
          <w:rFonts w:ascii="IRBadr" w:hAnsi="IRBadr" w:cs="IRBadr"/>
          <w:sz w:val="28"/>
          <w:szCs w:val="28"/>
          <w:rtl/>
          <w:lang w:bidi="fa-IR"/>
        </w:rPr>
        <w:t xml:space="preserve"> یکی جمع </w:t>
      </w:r>
      <w:r w:rsidR="00AF0D10" w:rsidRPr="00D52915">
        <w:rPr>
          <w:rFonts w:ascii="IRBadr" w:hAnsi="IRBadr" w:cs="IRBadr"/>
          <w:sz w:val="28"/>
          <w:szCs w:val="28"/>
          <w:rtl/>
          <w:lang w:bidi="fa-IR"/>
        </w:rPr>
        <w:t xml:space="preserve">دو عدد در یک روایت، در این صورت، </w:t>
      </w:r>
      <w:r w:rsidR="00587F93" w:rsidRPr="00D52915">
        <w:rPr>
          <w:rFonts w:ascii="IRBadr" w:hAnsi="IRBadr" w:cs="IRBadr"/>
          <w:sz w:val="28"/>
          <w:szCs w:val="28"/>
          <w:rtl/>
          <w:lang w:bidi="fa-IR"/>
        </w:rPr>
        <w:t>همان اکثر،</w:t>
      </w:r>
      <w:r w:rsidRPr="00D52915">
        <w:rPr>
          <w:rFonts w:ascii="IRBadr" w:hAnsi="IRBadr" w:cs="IRBadr"/>
          <w:sz w:val="28"/>
          <w:szCs w:val="28"/>
          <w:rtl/>
          <w:lang w:bidi="fa-IR"/>
        </w:rPr>
        <w:t xml:space="preserve"> مبنا</w:t>
      </w:r>
      <w:r w:rsidR="00AF0D10" w:rsidRPr="00D52915">
        <w:rPr>
          <w:rFonts w:ascii="IRBadr" w:hAnsi="IRBadr" w:cs="IRBadr"/>
          <w:sz w:val="28"/>
          <w:szCs w:val="28"/>
          <w:rtl/>
          <w:lang w:bidi="fa-IR"/>
        </w:rPr>
        <w:t xml:space="preserve"> </w:t>
      </w:r>
      <w:r w:rsidR="00D52915">
        <w:rPr>
          <w:rFonts w:ascii="IRBadr" w:hAnsi="IRBadr" w:cs="IRBadr"/>
          <w:sz w:val="28"/>
          <w:szCs w:val="28"/>
          <w:rtl/>
          <w:lang w:bidi="fa-IR"/>
        </w:rPr>
        <w:t>می‌شود</w:t>
      </w:r>
      <w:r w:rsidR="00AF0D10" w:rsidRPr="00D52915">
        <w:rPr>
          <w:rFonts w:ascii="IRBadr" w:hAnsi="IRBadr" w:cs="IRBadr"/>
          <w:sz w:val="28"/>
          <w:szCs w:val="28"/>
          <w:rtl/>
          <w:lang w:bidi="fa-IR"/>
        </w:rPr>
        <w:t>.</w:t>
      </w:r>
      <w:r w:rsidRPr="00D52915">
        <w:rPr>
          <w:rFonts w:ascii="IRBadr" w:hAnsi="IRBadr" w:cs="IRBadr"/>
          <w:sz w:val="28"/>
          <w:szCs w:val="28"/>
          <w:rtl/>
          <w:lang w:bidi="fa-IR"/>
        </w:rPr>
        <w:t xml:space="preserve"> این مانعی ندارد. اما </w:t>
      </w:r>
      <w:r w:rsidR="00587F93" w:rsidRPr="00D52915">
        <w:rPr>
          <w:rFonts w:ascii="IRBadr" w:hAnsi="IRBadr" w:cs="IRBadr"/>
          <w:sz w:val="28"/>
          <w:szCs w:val="28"/>
          <w:rtl/>
          <w:lang w:bidi="fa-IR"/>
        </w:rPr>
        <w:t xml:space="preserve">جمع بین دو عدد در دو روایت مثل اینکه روایت حماد می‌گوید: </w:t>
      </w:r>
      <w:r w:rsidRPr="00D52915">
        <w:rPr>
          <w:rFonts w:ascii="IRBadr" w:hAnsi="IRBadr" w:cs="IRBadr"/>
          <w:sz w:val="28"/>
          <w:szCs w:val="28"/>
          <w:rtl/>
          <w:lang w:bidi="fa-IR"/>
        </w:rPr>
        <w:t>شش، آن روایت می‌گ</w:t>
      </w:r>
      <w:r w:rsidR="00587F93" w:rsidRPr="00D52915">
        <w:rPr>
          <w:rFonts w:ascii="IRBadr" w:hAnsi="IRBadr" w:cs="IRBadr"/>
          <w:sz w:val="28"/>
          <w:szCs w:val="28"/>
          <w:rtl/>
          <w:lang w:bidi="fa-IR"/>
        </w:rPr>
        <w:t xml:space="preserve">وید، سه. جمع بین این دو تا چطور می‌شود؟ </w:t>
      </w:r>
      <w:r w:rsidRPr="00D52915">
        <w:rPr>
          <w:rFonts w:ascii="IRBadr" w:hAnsi="IRBadr" w:cs="IRBadr"/>
          <w:sz w:val="28"/>
          <w:szCs w:val="28"/>
          <w:rtl/>
          <w:lang w:bidi="fa-IR"/>
        </w:rPr>
        <w:t>آقای خویی اینجا دو نوع جمع</w:t>
      </w:r>
      <w:r w:rsidR="00587F93" w:rsidRPr="00D52915">
        <w:rPr>
          <w:rFonts w:ascii="IRBadr" w:hAnsi="IRBadr" w:cs="IRBadr"/>
          <w:sz w:val="28"/>
          <w:szCs w:val="28"/>
          <w:rtl/>
          <w:lang w:bidi="fa-IR"/>
        </w:rPr>
        <w:t xml:space="preserve"> </w:t>
      </w:r>
      <w:r w:rsidR="00D52915">
        <w:rPr>
          <w:rFonts w:ascii="IRBadr" w:hAnsi="IRBadr" w:cs="IRBadr"/>
          <w:sz w:val="28"/>
          <w:szCs w:val="28"/>
          <w:rtl/>
          <w:lang w:bidi="fa-IR"/>
        </w:rPr>
        <w:t>می‌کند</w:t>
      </w:r>
      <w:r w:rsidR="00587F93" w:rsidRPr="00D52915">
        <w:rPr>
          <w:rFonts w:ascii="IRBadr" w:hAnsi="IRBadr" w:cs="IRBadr"/>
          <w:sz w:val="28"/>
          <w:szCs w:val="28"/>
          <w:rtl/>
          <w:lang w:bidi="fa-IR"/>
        </w:rPr>
        <w:t>.</w:t>
      </w:r>
      <w:r w:rsidRPr="00D52915">
        <w:rPr>
          <w:rFonts w:ascii="IRBadr" w:hAnsi="IRBadr" w:cs="IRBadr"/>
          <w:sz w:val="28"/>
          <w:szCs w:val="28"/>
          <w:rtl/>
          <w:lang w:bidi="fa-IR"/>
        </w:rPr>
        <w:t xml:space="preserve"> مرحوم آقای خویی حمل اطلاق و تقییدی می‌کنند. </w:t>
      </w:r>
      <w:r w:rsidR="00D52915">
        <w:rPr>
          <w:rFonts w:ascii="IRBadr" w:hAnsi="IRBadr" w:cs="IRBadr"/>
          <w:sz w:val="28"/>
          <w:szCs w:val="28"/>
          <w:rtl/>
          <w:lang w:bidi="fa-IR"/>
        </w:rPr>
        <w:t>می‌گویند</w:t>
      </w:r>
      <w:r w:rsidRPr="00D52915">
        <w:rPr>
          <w:rFonts w:ascii="IRBadr" w:hAnsi="IRBadr" w:cs="IRBadr"/>
          <w:sz w:val="28"/>
          <w:szCs w:val="28"/>
          <w:rtl/>
          <w:lang w:bidi="fa-IR"/>
        </w:rPr>
        <w:t xml:space="preserve"> ادب صبی شش تاست که روایت اول حماد است. این </w:t>
      </w:r>
      <w:r w:rsidR="00587F93" w:rsidRPr="00D52915">
        <w:rPr>
          <w:rFonts w:ascii="IRBadr" w:hAnsi="IRBadr" w:cs="IRBadr"/>
          <w:sz w:val="28"/>
          <w:szCs w:val="28"/>
          <w:rtl/>
          <w:lang w:bidi="fa-IR"/>
        </w:rPr>
        <w:t xml:space="preserve"> روایت، </w:t>
      </w:r>
      <w:r w:rsidRPr="00D52915">
        <w:rPr>
          <w:rFonts w:ascii="IRBadr" w:hAnsi="IRBadr" w:cs="IRBadr"/>
          <w:sz w:val="28"/>
          <w:szCs w:val="28"/>
          <w:rtl/>
          <w:lang w:bidi="fa-IR"/>
        </w:rPr>
        <w:t xml:space="preserve">مطلق است. یعنی مطلق ولی می‌گوید شش تا می‌تواند. اما روایت دوم که روایت سکونی باشد موضوعش معلم است. </w:t>
      </w:r>
      <w:r w:rsidR="00587F93" w:rsidRPr="00D52915">
        <w:rPr>
          <w:rFonts w:ascii="IRBadr" w:hAnsi="IRBadr" w:cs="IRBadr"/>
          <w:sz w:val="28"/>
          <w:szCs w:val="28"/>
          <w:rtl/>
          <w:lang w:bidi="fa-IR"/>
        </w:rPr>
        <w:t>معلم یکی از اولیای طفل است.</w:t>
      </w:r>
      <w:r w:rsidRPr="00D52915">
        <w:rPr>
          <w:rFonts w:ascii="IRBadr" w:hAnsi="IRBadr" w:cs="IRBadr"/>
          <w:sz w:val="28"/>
          <w:szCs w:val="28"/>
          <w:rtl/>
          <w:lang w:bidi="fa-IR"/>
        </w:rPr>
        <w:t xml:space="preserve">مطلق </w:t>
      </w:r>
      <w:r w:rsidR="00587F93" w:rsidRPr="00D52915">
        <w:rPr>
          <w:rFonts w:ascii="IRBadr" w:hAnsi="IRBadr" w:cs="IRBadr"/>
          <w:sz w:val="28"/>
          <w:szCs w:val="28"/>
          <w:rtl/>
          <w:lang w:bidi="fa-IR"/>
        </w:rPr>
        <w:t xml:space="preserve">که </w:t>
      </w:r>
      <w:r w:rsidRPr="00D52915">
        <w:rPr>
          <w:rFonts w:ascii="IRBadr" w:hAnsi="IRBadr" w:cs="IRBadr"/>
          <w:sz w:val="28"/>
          <w:szCs w:val="28"/>
          <w:rtl/>
          <w:lang w:bidi="fa-IR"/>
        </w:rPr>
        <w:t xml:space="preserve">ولی </w:t>
      </w:r>
      <w:r w:rsidR="00587F93" w:rsidRPr="00D52915">
        <w:rPr>
          <w:rFonts w:ascii="IRBadr" w:hAnsi="IRBadr" w:cs="IRBadr"/>
          <w:sz w:val="28"/>
          <w:szCs w:val="28"/>
          <w:rtl/>
          <w:lang w:bidi="fa-IR"/>
        </w:rPr>
        <w:t xml:space="preserve">است </w:t>
      </w:r>
      <w:r w:rsidRPr="00D52915">
        <w:rPr>
          <w:rFonts w:ascii="IRBadr" w:hAnsi="IRBadr" w:cs="IRBadr"/>
          <w:sz w:val="28"/>
          <w:szCs w:val="28"/>
          <w:rtl/>
          <w:lang w:bidi="fa-IR"/>
        </w:rPr>
        <w:t>می‌تواند شش تا بزن</w:t>
      </w:r>
      <w:r w:rsidR="00587F93" w:rsidRPr="00D52915">
        <w:rPr>
          <w:rFonts w:ascii="IRBadr" w:hAnsi="IRBadr" w:cs="IRBadr"/>
          <w:sz w:val="28"/>
          <w:szCs w:val="28"/>
          <w:rtl/>
          <w:lang w:bidi="fa-IR"/>
        </w:rPr>
        <w:t>د، یعنی پدر و مادر و جد</w:t>
      </w:r>
      <w:r w:rsidRPr="00D52915">
        <w:rPr>
          <w:rFonts w:ascii="IRBadr" w:hAnsi="IRBadr" w:cs="IRBadr"/>
          <w:sz w:val="28"/>
          <w:szCs w:val="28"/>
          <w:rtl/>
          <w:lang w:bidi="fa-IR"/>
        </w:rPr>
        <w:t>. اما معلم نمی‌تواند</w:t>
      </w:r>
      <w:r w:rsidR="00D52915">
        <w:rPr>
          <w:rFonts w:ascii="IRBadr" w:hAnsi="IRBadr" w:cs="IRBadr" w:hint="cs"/>
          <w:sz w:val="28"/>
          <w:szCs w:val="28"/>
          <w:rtl/>
          <w:lang w:bidi="fa-IR"/>
        </w:rPr>
        <w:t xml:space="preserve"> </w:t>
      </w:r>
      <w:r w:rsidR="00587F93" w:rsidRPr="00D52915">
        <w:rPr>
          <w:rFonts w:ascii="IRBadr" w:hAnsi="IRBadr" w:cs="IRBadr"/>
          <w:sz w:val="28"/>
          <w:szCs w:val="28"/>
          <w:rtl/>
          <w:lang w:bidi="fa-IR"/>
        </w:rPr>
        <w:t>شش ضربه بزند</w:t>
      </w:r>
      <w:r w:rsidR="00C25811" w:rsidRPr="00D52915">
        <w:rPr>
          <w:rFonts w:ascii="IRBadr" w:hAnsi="IRBadr" w:cs="IRBadr"/>
          <w:sz w:val="28"/>
          <w:szCs w:val="28"/>
          <w:rtl/>
          <w:lang w:bidi="fa-IR"/>
        </w:rPr>
        <w:t>،</w:t>
      </w:r>
      <w:r w:rsidR="00587F93"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او محدود شده به سه </w:t>
      </w:r>
      <w:r w:rsidR="00C25811" w:rsidRPr="00D52915">
        <w:rPr>
          <w:rFonts w:ascii="IRBadr" w:hAnsi="IRBadr" w:cs="IRBadr"/>
          <w:sz w:val="28"/>
          <w:szCs w:val="28"/>
          <w:rtl/>
          <w:lang w:bidi="fa-IR"/>
        </w:rPr>
        <w:t>ضربه</w:t>
      </w:r>
      <w:r w:rsidRPr="00D52915">
        <w:rPr>
          <w:rFonts w:ascii="IRBadr" w:hAnsi="IRBadr" w:cs="IRBadr"/>
          <w:sz w:val="28"/>
          <w:szCs w:val="28"/>
          <w:rtl/>
          <w:lang w:bidi="fa-IR"/>
        </w:rPr>
        <w:t>. و لذا آقای خویی این نظر را دادند. بعضی گفتند</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آن‌ها که این فرق را نگذاشتند، از باب این است که </w:t>
      </w:r>
      <w:r w:rsidR="00D52915">
        <w:rPr>
          <w:rFonts w:ascii="IRBadr" w:hAnsi="IRBadr" w:cs="IRBadr"/>
          <w:sz w:val="28"/>
          <w:szCs w:val="28"/>
          <w:rtl/>
          <w:lang w:bidi="fa-IR"/>
        </w:rPr>
        <w:t>می‌گویند</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این</w:t>
      </w:r>
      <w:r w:rsidR="00C25811" w:rsidRPr="00D52915">
        <w:rPr>
          <w:rFonts w:ascii="IRBadr" w:hAnsi="IRBadr" w:cs="IRBadr"/>
          <w:sz w:val="28"/>
          <w:szCs w:val="28"/>
          <w:rtl/>
          <w:lang w:bidi="fa-IR"/>
        </w:rPr>
        <w:t xml:space="preserve"> عددها،</w:t>
      </w:r>
      <w:r w:rsidRPr="00D52915">
        <w:rPr>
          <w:rFonts w:ascii="IRBadr" w:hAnsi="IRBadr" w:cs="IRBadr"/>
          <w:sz w:val="28"/>
          <w:szCs w:val="28"/>
          <w:rtl/>
          <w:lang w:bidi="fa-IR"/>
        </w:rPr>
        <w:t xml:space="preserve"> حمل بر مثال است و </w:t>
      </w:r>
      <w:r w:rsidR="00C25811" w:rsidRPr="00D52915">
        <w:rPr>
          <w:rFonts w:ascii="IRBadr" w:hAnsi="IRBadr" w:cs="IRBadr"/>
          <w:sz w:val="28"/>
          <w:szCs w:val="28"/>
          <w:rtl/>
          <w:lang w:bidi="fa-IR"/>
        </w:rPr>
        <w:t>دست</w:t>
      </w:r>
      <w:r w:rsidRPr="00D52915">
        <w:rPr>
          <w:rFonts w:ascii="IRBadr" w:hAnsi="IRBadr" w:cs="IRBadr"/>
          <w:sz w:val="28"/>
          <w:szCs w:val="28"/>
          <w:rtl/>
          <w:lang w:bidi="fa-IR"/>
        </w:rPr>
        <w:t xml:space="preserve"> ولی است، </w:t>
      </w:r>
      <w:r w:rsidR="00C25811" w:rsidRPr="00D52915">
        <w:rPr>
          <w:rFonts w:ascii="IRBadr" w:hAnsi="IRBadr" w:cs="IRBadr"/>
          <w:sz w:val="28"/>
          <w:szCs w:val="28"/>
          <w:rtl/>
          <w:lang w:bidi="fa-IR"/>
        </w:rPr>
        <w:t xml:space="preserve">و </w:t>
      </w:r>
      <w:r w:rsidR="00D52915">
        <w:rPr>
          <w:rFonts w:ascii="IRBadr" w:hAnsi="IRBadr" w:cs="IRBadr"/>
          <w:sz w:val="28"/>
          <w:szCs w:val="28"/>
          <w:rtl/>
          <w:lang w:bidi="fa-IR"/>
        </w:rPr>
        <w:t>به خاطر</w:t>
      </w:r>
      <w:r w:rsidR="00C25811" w:rsidRPr="00D52915">
        <w:rPr>
          <w:rFonts w:ascii="IRBadr" w:hAnsi="IRBadr" w:cs="IRBadr"/>
          <w:sz w:val="28"/>
          <w:szCs w:val="28"/>
          <w:rtl/>
          <w:lang w:bidi="fa-IR"/>
        </w:rPr>
        <w:t xml:space="preserve"> </w:t>
      </w:r>
      <w:r w:rsidR="00D52915">
        <w:rPr>
          <w:rFonts w:ascii="IRBadr" w:hAnsi="IRBadr" w:cs="IRBadr"/>
          <w:sz w:val="28"/>
          <w:szCs w:val="28"/>
          <w:rtl/>
          <w:lang w:bidi="fa-IR"/>
        </w:rPr>
        <w:t>همین مثل</w:t>
      </w:r>
      <w:r w:rsidR="00C25811" w:rsidRPr="00D52915">
        <w:rPr>
          <w:rFonts w:ascii="IRBadr" w:hAnsi="IRBadr" w:cs="IRBadr"/>
          <w:sz w:val="28"/>
          <w:szCs w:val="28"/>
          <w:rtl/>
          <w:lang w:bidi="fa-IR"/>
        </w:rPr>
        <w:t xml:space="preserve"> آقای خویی</w:t>
      </w:r>
      <w:r w:rsidRPr="00D52915">
        <w:rPr>
          <w:rFonts w:ascii="IRBadr" w:hAnsi="IRBadr" w:cs="IRBadr"/>
          <w:sz w:val="28"/>
          <w:szCs w:val="28"/>
          <w:rtl/>
          <w:lang w:bidi="fa-IR"/>
        </w:rPr>
        <w:t xml:space="preserve"> جمع نکردند. و</w:t>
      </w:r>
      <w:r w:rsidR="00C25811" w:rsidRPr="00D52915">
        <w:rPr>
          <w:rFonts w:ascii="IRBadr" w:hAnsi="IRBadr" w:cs="IRBadr"/>
          <w:sz w:val="28"/>
          <w:szCs w:val="28"/>
          <w:rtl/>
          <w:lang w:bidi="fa-IR"/>
        </w:rPr>
        <w:t xml:space="preserve"> </w:t>
      </w:r>
      <w:r w:rsidRPr="00D52915">
        <w:rPr>
          <w:rFonts w:ascii="IRBadr" w:hAnsi="IRBadr" w:cs="IRBadr"/>
          <w:sz w:val="28"/>
          <w:szCs w:val="28"/>
          <w:rtl/>
          <w:lang w:bidi="fa-IR"/>
        </w:rPr>
        <w:t>ال</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ا </w:t>
      </w:r>
      <w:r w:rsidR="00D52915">
        <w:rPr>
          <w:rFonts w:ascii="IRBadr" w:hAnsi="IRBadr" w:cs="IRBadr"/>
          <w:sz w:val="28"/>
          <w:szCs w:val="28"/>
          <w:rtl/>
          <w:lang w:bidi="fa-IR"/>
        </w:rPr>
        <w:t>علی‌القاعده</w:t>
      </w:r>
      <w:r w:rsidRPr="00D52915">
        <w:rPr>
          <w:rFonts w:ascii="IRBadr" w:hAnsi="IRBadr" w:cs="IRBadr"/>
          <w:sz w:val="28"/>
          <w:szCs w:val="28"/>
          <w:rtl/>
          <w:lang w:bidi="fa-IR"/>
        </w:rPr>
        <w:t xml:space="preserve"> این جمع آقای خویی</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جمع درستی است. یعنی اگر ما </w:t>
      </w:r>
      <w:r w:rsidR="00C25811" w:rsidRPr="00D52915">
        <w:rPr>
          <w:rFonts w:ascii="IRBadr" w:hAnsi="IRBadr" w:cs="IRBadr"/>
          <w:sz w:val="28"/>
          <w:szCs w:val="28"/>
          <w:rtl/>
          <w:lang w:bidi="fa-IR"/>
        </w:rPr>
        <w:t>سند این روایات را پذیرفتیم و</w:t>
      </w:r>
      <w:r w:rsidRPr="00D52915">
        <w:rPr>
          <w:rFonts w:ascii="IRBadr" w:hAnsi="IRBadr" w:cs="IRBadr"/>
          <w:sz w:val="28"/>
          <w:szCs w:val="28"/>
          <w:rtl/>
          <w:lang w:bidi="fa-IR"/>
        </w:rPr>
        <w:t xml:space="preserve"> گفتیم</w:t>
      </w:r>
      <w:r w:rsidR="00C25811" w:rsidRPr="00D52915">
        <w:rPr>
          <w:rFonts w:ascii="IRBadr" w:hAnsi="IRBadr" w:cs="IRBadr"/>
          <w:sz w:val="28"/>
          <w:szCs w:val="28"/>
          <w:rtl/>
          <w:lang w:bidi="fa-IR"/>
        </w:rPr>
        <w:t>: از این روایات،</w:t>
      </w:r>
      <w:r w:rsidRPr="00D52915">
        <w:rPr>
          <w:rFonts w:ascii="IRBadr" w:hAnsi="IRBadr" w:cs="IRBadr"/>
          <w:sz w:val="28"/>
          <w:szCs w:val="28"/>
          <w:rtl/>
          <w:lang w:bidi="fa-IR"/>
        </w:rPr>
        <w:t xml:space="preserve"> اعراض هم نشده است.</w:t>
      </w:r>
      <w:r w:rsidR="00C25811" w:rsidRPr="00D52915">
        <w:rPr>
          <w:rFonts w:ascii="IRBadr" w:hAnsi="IRBadr" w:cs="IRBadr"/>
          <w:sz w:val="28"/>
          <w:szCs w:val="28"/>
          <w:rtl/>
          <w:lang w:bidi="fa-IR"/>
        </w:rPr>
        <w:t>در این صورت</w:t>
      </w:r>
      <w:r w:rsidRPr="00D52915">
        <w:rPr>
          <w:rFonts w:ascii="IRBadr" w:hAnsi="IRBadr" w:cs="IRBadr"/>
          <w:sz w:val="28"/>
          <w:szCs w:val="28"/>
          <w:rtl/>
          <w:lang w:bidi="fa-IR"/>
        </w:rPr>
        <w:t xml:space="preserve"> حدی که تعیین شده است، الزامی است. آن وقت بین این دو</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باید جمع به اطلاق و تقیید کرد. از این جهت است که ما در این بحث</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نظر آقای خویی را می‌پذیریم، برخلاف شرایع</w:t>
      </w:r>
      <w:r w:rsidR="00C25811" w:rsidRPr="00D52915">
        <w:rPr>
          <w:rFonts w:ascii="IRBadr" w:hAnsi="IRBadr" w:cs="IRBadr"/>
          <w:sz w:val="28"/>
          <w:szCs w:val="28"/>
          <w:rtl/>
          <w:lang w:bidi="fa-IR"/>
        </w:rPr>
        <w:t xml:space="preserve"> و</w:t>
      </w:r>
      <w:r w:rsidRPr="00D52915">
        <w:rPr>
          <w:rFonts w:ascii="IRBadr" w:hAnsi="IRBadr" w:cs="IRBadr"/>
          <w:sz w:val="28"/>
          <w:szCs w:val="28"/>
          <w:rtl/>
          <w:lang w:bidi="fa-IR"/>
        </w:rPr>
        <w:t xml:space="preserve"> حضرت امام</w:t>
      </w:r>
      <w:r w:rsidR="00C25811" w:rsidRPr="00D52915">
        <w:rPr>
          <w:rFonts w:ascii="IRBadr" w:hAnsi="IRBadr" w:cs="IRBadr"/>
          <w:sz w:val="28"/>
          <w:szCs w:val="28"/>
          <w:rtl/>
          <w:lang w:bidi="fa-IR"/>
        </w:rPr>
        <w:t>(ره)</w:t>
      </w:r>
      <w:r w:rsidRPr="00D52915">
        <w:rPr>
          <w:rFonts w:ascii="IRBadr" w:hAnsi="IRBadr" w:cs="IRBadr"/>
          <w:sz w:val="28"/>
          <w:szCs w:val="28"/>
          <w:rtl/>
          <w:lang w:bidi="fa-IR"/>
        </w:rPr>
        <w:t xml:space="preserve"> که </w:t>
      </w:r>
      <w:r w:rsidR="00D52915">
        <w:rPr>
          <w:rFonts w:ascii="IRBadr" w:hAnsi="IRBadr" w:cs="IRBadr"/>
          <w:sz w:val="28"/>
          <w:szCs w:val="28"/>
          <w:rtl/>
          <w:lang w:bidi="fa-IR"/>
        </w:rPr>
        <w:t>می‌گویند</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به دست ولی است</w:t>
      </w:r>
      <w:r w:rsidR="00C25811" w:rsidRPr="00D52915">
        <w:rPr>
          <w:rFonts w:ascii="IRBadr" w:hAnsi="IRBadr" w:cs="IRBadr"/>
          <w:sz w:val="28"/>
          <w:szCs w:val="28"/>
          <w:rtl/>
          <w:lang w:bidi="fa-IR"/>
        </w:rPr>
        <w:t>.</w:t>
      </w:r>
      <w:r w:rsidRPr="00D52915">
        <w:rPr>
          <w:rFonts w:ascii="IRBadr" w:hAnsi="IRBadr" w:cs="IRBadr"/>
          <w:sz w:val="28"/>
          <w:szCs w:val="28"/>
          <w:rtl/>
          <w:lang w:bidi="fa-IR"/>
        </w:rPr>
        <w:t xml:space="preserve"> یا آقای تبریزی و امثال </w:t>
      </w:r>
      <w:r w:rsidR="00D52915">
        <w:rPr>
          <w:rFonts w:ascii="IRBadr" w:hAnsi="IRBadr" w:cs="IRBadr"/>
          <w:sz w:val="28"/>
          <w:szCs w:val="28"/>
          <w:rtl/>
          <w:lang w:bidi="fa-IR"/>
        </w:rPr>
        <w:t>این‌ها</w:t>
      </w:r>
      <w:r w:rsidRPr="00D52915">
        <w:rPr>
          <w:rFonts w:ascii="IRBadr" w:hAnsi="IRBadr" w:cs="IRBadr"/>
          <w:sz w:val="28"/>
          <w:szCs w:val="28"/>
          <w:rtl/>
          <w:lang w:bidi="fa-IR"/>
        </w:rPr>
        <w:t xml:space="preserve"> غالباً یک </w:t>
      </w:r>
      <w:r w:rsidR="00C25811" w:rsidRPr="00D52915">
        <w:rPr>
          <w:rFonts w:ascii="IRBadr" w:hAnsi="IRBadr" w:cs="IRBadr"/>
          <w:sz w:val="28"/>
          <w:szCs w:val="28"/>
          <w:rtl/>
          <w:lang w:bidi="fa-IR"/>
        </w:rPr>
        <w:t>نظرات دیگری</w:t>
      </w:r>
      <w:r w:rsidRPr="00D52915">
        <w:rPr>
          <w:rFonts w:ascii="IRBadr" w:hAnsi="IRBadr" w:cs="IRBadr"/>
          <w:sz w:val="28"/>
          <w:szCs w:val="28"/>
          <w:rtl/>
          <w:lang w:bidi="fa-IR"/>
        </w:rPr>
        <w:t xml:space="preserve"> </w:t>
      </w:r>
      <w:r w:rsidR="00D52915">
        <w:rPr>
          <w:rFonts w:ascii="IRBadr" w:hAnsi="IRBadr" w:cs="IRBadr"/>
          <w:sz w:val="28"/>
          <w:szCs w:val="28"/>
          <w:rtl/>
          <w:lang w:bidi="fa-IR"/>
        </w:rPr>
        <w:t>داده‌اند</w:t>
      </w:r>
      <w:r w:rsidRPr="00D52915">
        <w:rPr>
          <w:rFonts w:ascii="IRBadr" w:hAnsi="IRBadr" w:cs="IRBadr"/>
          <w:sz w:val="28"/>
          <w:szCs w:val="28"/>
          <w:rtl/>
          <w:lang w:bidi="fa-IR"/>
        </w:rPr>
        <w:t xml:space="preserve">. </w:t>
      </w:r>
      <w:r w:rsidR="00C25811" w:rsidRPr="00D52915">
        <w:rPr>
          <w:rFonts w:ascii="IRBadr" w:hAnsi="IRBadr" w:cs="IRBadr"/>
          <w:sz w:val="28"/>
          <w:szCs w:val="28"/>
          <w:rtl/>
          <w:lang w:bidi="fa-IR"/>
        </w:rPr>
        <w:t>نظر فنی، همان</w:t>
      </w:r>
      <w:r w:rsidRPr="00D52915">
        <w:rPr>
          <w:rFonts w:ascii="IRBadr" w:hAnsi="IRBadr" w:cs="IRBadr"/>
          <w:sz w:val="28"/>
          <w:szCs w:val="28"/>
          <w:rtl/>
          <w:lang w:bidi="fa-IR"/>
        </w:rPr>
        <w:t xml:space="preserve"> نظریه آقای خویی</w:t>
      </w:r>
      <w:r w:rsidR="00860FC4" w:rsidRPr="00D52915">
        <w:rPr>
          <w:rFonts w:ascii="IRBadr" w:hAnsi="IRBadr" w:cs="IRBadr"/>
          <w:sz w:val="28"/>
          <w:szCs w:val="28"/>
          <w:rtl/>
          <w:lang w:bidi="fa-IR"/>
        </w:rPr>
        <w:t xml:space="preserve"> است.</w:t>
      </w:r>
    </w:p>
    <w:p w:rsidR="00860FC4" w:rsidRPr="00D52915" w:rsidRDefault="00860FC4" w:rsidP="00FA61DF">
      <w:pPr>
        <w:pStyle w:val="3"/>
        <w:bidi/>
        <w:rPr>
          <w:rFonts w:ascii="IRBadr" w:hAnsi="IRBadr" w:cs="IRBadr"/>
          <w:rtl/>
        </w:rPr>
      </w:pPr>
      <w:bookmarkStart w:id="30" w:name="_Toc425554345"/>
      <w:r w:rsidRPr="00D52915">
        <w:rPr>
          <w:rFonts w:ascii="IRBadr" w:hAnsi="IRBadr" w:cs="IRBadr"/>
          <w:rtl/>
        </w:rPr>
        <w:t>نتیجه بحث</w:t>
      </w:r>
      <w:bookmarkEnd w:id="30"/>
    </w:p>
    <w:p w:rsidR="00174C99" w:rsidRPr="00D52915" w:rsidRDefault="00174C99" w:rsidP="00463FB9">
      <w:pPr>
        <w:pStyle w:val="aff0"/>
        <w:bidi/>
        <w:jc w:val="both"/>
        <w:rPr>
          <w:rFonts w:ascii="IRBadr" w:hAnsi="IRBadr" w:cs="IRBadr"/>
          <w:sz w:val="28"/>
          <w:szCs w:val="28"/>
          <w:rtl/>
          <w:lang w:bidi="fa-IR"/>
        </w:rPr>
      </w:pPr>
      <w:r w:rsidRPr="00D52915">
        <w:rPr>
          <w:rFonts w:ascii="IRBadr" w:hAnsi="IRBadr" w:cs="IRBadr"/>
          <w:sz w:val="28"/>
          <w:szCs w:val="28"/>
          <w:rtl/>
          <w:lang w:bidi="fa-IR"/>
        </w:rPr>
        <w:t>نتیجه بحث این می‌شود که</w:t>
      </w:r>
      <w:r w:rsidR="00860FC4" w:rsidRPr="00D52915">
        <w:rPr>
          <w:rFonts w:ascii="IRBadr" w:hAnsi="IRBadr" w:cs="IRBadr"/>
          <w:sz w:val="28"/>
          <w:szCs w:val="28"/>
          <w:rtl/>
          <w:lang w:bidi="fa-IR"/>
        </w:rPr>
        <w:t xml:space="preserve"> اگر طفل و غیر بالغ، </w:t>
      </w:r>
      <w:r w:rsidRPr="00D52915">
        <w:rPr>
          <w:rFonts w:ascii="IRBadr" w:hAnsi="IRBadr" w:cs="IRBadr"/>
          <w:sz w:val="28"/>
          <w:szCs w:val="28"/>
          <w:rtl/>
          <w:lang w:bidi="fa-IR"/>
        </w:rPr>
        <w:t xml:space="preserve">گناهی از گناهان موجب حد </w:t>
      </w:r>
      <w:r w:rsidR="00860FC4" w:rsidRPr="00D52915">
        <w:rPr>
          <w:rFonts w:ascii="IRBadr" w:hAnsi="IRBadr" w:cs="IRBadr"/>
          <w:sz w:val="28"/>
          <w:szCs w:val="28"/>
          <w:rtl/>
          <w:lang w:bidi="fa-IR"/>
        </w:rPr>
        <w:t xml:space="preserve">را </w:t>
      </w:r>
      <w:r w:rsidRPr="00D52915">
        <w:rPr>
          <w:rFonts w:ascii="IRBadr" w:hAnsi="IRBadr" w:cs="IRBadr"/>
          <w:sz w:val="28"/>
          <w:szCs w:val="28"/>
          <w:rtl/>
          <w:lang w:bidi="fa-IR"/>
        </w:rPr>
        <w:t>انجام بدهد، تعزیر دارد. اگر گناهی انجام بدهد از نوعی که تعزیر دارد برای او هم تعزیر دارد. اما در مقام تأدیب</w:t>
      </w:r>
      <w:r w:rsidR="00860FC4" w:rsidRPr="00D52915">
        <w:rPr>
          <w:rFonts w:ascii="IRBadr" w:hAnsi="IRBadr" w:cs="IRBadr"/>
          <w:sz w:val="28"/>
          <w:szCs w:val="28"/>
          <w:rtl/>
          <w:lang w:bidi="fa-IR"/>
        </w:rPr>
        <w:t xml:space="preserve">، </w:t>
      </w:r>
      <w:r w:rsidRPr="00D52915">
        <w:rPr>
          <w:rFonts w:ascii="IRBadr" w:hAnsi="IRBadr" w:cs="IRBadr"/>
          <w:sz w:val="28"/>
          <w:szCs w:val="28"/>
          <w:rtl/>
          <w:lang w:bidi="fa-IR"/>
        </w:rPr>
        <w:t xml:space="preserve"> معلم تا سه</w:t>
      </w:r>
      <w:r w:rsidR="00860FC4" w:rsidRPr="00D52915">
        <w:rPr>
          <w:rFonts w:ascii="IRBadr" w:hAnsi="IRBadr" w:cs="IRBadr"/>
          <w:sz w:val="28"/>
          <w:szCs w:val="28"/>
          <w:rtl/>
          <w:lang w:bidi="fa-IR"/>
        </w:rPr>
        <w:t xml:space="preserve"> ضربه</w:t>
      </w:r>
      <w:r w:rsidRPr="00D52915">
        <w:rPr>
          <w:rFonts w:ascii="IRBadr" w:hAnsi="IRBadr" w:cs="IRBadr"/>
          <w:sz w:val="28"/>
          <w:szCs w:val="28"/>
          <w:rtl/>
          <w:lang w:bidi="fa-IR"/>
        </w:rPr>
        <w:t xml:space="preserve"> می‌تواند بزند و غیر معلم از اولیای طفل هم تا شش </w:t>
      </w:r>
      <w:r w:rsidR="00860FC4" w:rsidRPr="00D52915">
        <w:rPr>
          <w:rFonts w:ascii="IRBadr" w:hAnsi="IRBadr" w:cs="IRBadr"/>
          <w:sz w:val="28"/>
          <w:szCs w:val="28"/>
          <w:rtl/>
          <w:lang w:bidi="fa-IR"/>
        </w:rPr>
        <w:t>ضربه.</w:t>
      </w:r>
      <w:r w:rsidRPr="00D52915">
        <w:rPr>
          <w:rFonts w:ascii="IRBadr" w:hAnsi="IRBadr" w:cs="IRBadr"/>
          <w:sz w:val="28"/>
          <w:szCs w:val="28"/>
          <w:rtl/>
          <w:lang w:bidi="fa-IR"/>
        </w:rPr>
        <w:t xml:space="preserve"> یتیم هم همین حکم را دارد. ولی </w:t>
      </w:r>
      <w:r w:rsidR="00860FC4" w:rsidRPr="00D52915">
        <w:rPr>
          <w:rFonts w:ascii="IRBadr" w:hAnsi="IRBadr" w:cs="IRBadr"/>
          <w:sz w:val="28"/>
          <w:szCs w:val="28"/>
          <w:rtl/>
          <w:lang w:bidi="fa-IR"/>
        </w:rPr>
        <w:t xml:space="preserve">روایتی </w:t>
      </w:r>
      <w:r w:rsidR="00D52915">
        <w:rPr>
          <w:rFonts w:ascii="IRBadr" w:hAnsi="IRBadr" w:cs="IRBadr"/>
          <w:sz w:val="28"/>
          <w:szCs w:val="28"/>
          <w:rtl/>
          <w:lang w:bidi="fa-IR"/>
        </w:rPr>
        <w:t>می‌فرماید</w:t>
      </w:r>
      <w:r w:rsidR="00860FC4" w:rsidRPr="00D52915">
        <w:rPr>
          <w:rFonts w:ascii="IRBadr" w:hAnsi="IRBadr" w:cs="IRBadr"/>
          <w:sz w:val="28"/>
          <w:szCs w:val="28"/>
          <w:rtl/>
          <w:lang w:bidi="fa-IR"/>
        </w:rPr>
        <w:t xml:space="preserve">: </w:t>
      </w:r>
      <w:r w:rsidRPr="00D52915">
        <w:rPr>
          <w:rFonts w:ascii="IRBadr" w:hAnsi="IRBadr" w:cs="IRBadr"/>
          <w:sz w:val="28"/>
          <w:szCs w:val="28"/>
          <w:rtl/>
          <w:lang w:bidi="fa-IR"/>
        </w:rPr>
        <w:t>اگر یتیمی در ولایت تو بود</w:t>
      </w:r>
      <w:r w:rsidR="00860FC4" w:rsidRPr="00D52915">
        <w:rPr>
          <w:rFonts w:ascii="IRBadr" w:hAnsi="IRBadr" w:cs="IRBadr"/>
          <w:sz w:val="28"/>
          <w:szCs w:val="28"/>
          <w:rtl/>
          <w:lang w:bidi="fa-IR"/>
        </w:rPr>
        <w:t>،</w:t>
      </w:r>
      <w:r w:rsidRPr="00D52915">
        <w:rPr>
          <w:rFonts w:ascii="IRBadr" w:hAnsi="IRBadr" w:cs="IRBadr"/>
          <w:sz w:val="28"/>
          <w:szCs w:val="28"/>
          <w:rtl/>
          <w:lang w:bidi="fa-IR"/>
        </w:rPr>
        <w:t xml:space="preserve"> ادبش می‌کنی به همان </w:t>
      </w:r>
      <w:r w:rsidR="00860FC4" w:rsidRPr="00D52915">
        <w:rPr>
          <w:rFonts w:ascii="IRBadr" w:hAnsi="IRBadr" w:cs="IRBadr"/>
          <w:sz w:val="28"/>
          <w:szCs w:val="28"/>
          <w:rtl/>
          <w:lang w:bidi="fa-IR"/>
        </w:rPr>
        <w:t>روشی</w:t>
      </w:r>
      <w:r w:rsidRPr="00D52915">
        <w:rPr>
          <w:rFonts w:ascii="IRBadr" w:hAnsi="IRBadr" w:cs="IRBadr"/>
          <w:sz w:val="28"/>
          <w:szCs w:val="28"/>
          <w:rtl/>
          <w:lang w:bidi="fa-IR"/>
        </w:rPr>
        <w:t xml:space="preserve"> که بچه‌هایت را ادب می‌کنی که همین حکم تا شش </w:t>
      </w:r>
      <w:r w:rsidR="00860FC4" w:rsidRPr="00D52915">
        <w:rPr>
          <w:rFonts w:ascii="IRBadr" w:hAnsi="IRBadr" w:cs="IRBadr"/>
          <w:sz w:val="28"/>
          <w:szCs w:val="28"/>
          <w:rtl/>
          <w:lang w:bidi="fa-IR"/>
        </w:rPr>
        <w:t>ضربه</w:t>
      </w:r>
      <w:r w:rsidRPr="00D52915">
        <w:rPr>
          <w:rFonts w:ascii="IRBadr" w:hAnsi="IRBadr" w:cs="IRBadr"/>
          <w:sz w:val="28"/>
          <w:szCs w:val="28"/>
          <w:rtl/>
          <w:lang w:bidi="fa-IR"/>
        </w:rPr>
        <w:t xml:space="preserve"> برای </w:t>
      </w:r>
      <w:r w:rsidR="00860FC4" w:rsidRPr="00D52915">
        <w:rPr>
          <w:rFonts w:ascii="IRBadr" w:hAnsi="IRBadr" w:cs="IRBadr"/>
          <w:sz w:val="28"/>
          <w:szCs w:val="28"/>
          <w:rtl/>
          <w:lang w:bidi="fa-IR"/>
        </w:rPr>
        <w:t>او</w:t>
      </w:r>
      <w:r w:rsidRPr="00D52915">
        <w:rPr>
          <w:rFonts w:ascii="IRBadr" w:hAnsi="IRBadr" w:cs="IRBadr"/>
          <w:sz w:val="28"/>
          <w:szCs w:val="28"/>
          <w:rtl/>
          <w:lang w:bidi="fa-IR"/>
        </w:rPr>
        <w:t xml:space="preserve"> هم هست. این هم </w:t>
      </w:r>
      <w:r w:rsidR="00860FC4" w:rsidRPr="00D52915">
        <w:rPr>
          <w:rFonts w:ascii="IRBadr" w:hAnsi="IRBadr" w:cs="IRBadr"/>
          <w:sz w:val="28"/>
          <w:szCs w:val="28"/>
          <w:rtl/>
          <w:lang w:bidi="fa-IR"/>
        </w:rPr>
        <w:t xml:space="preserve">از </w:t>
      </w:r>
      <w:r w:rsidRPr="00D52915">
        <w:rPr>
          <w:rFonts w:ascii="IRBadr" w:hAnsi="IRBadr" w:cs="IRBadr"/>
          <w:sz w:val="28"/>
          <w:szCs w:val="28"/>
          <w:rtl/>
          <w:lang w:bidi="fa-IR"/>
        </w:rPr>
        <w:t>باب تأدیب صبی است</w:t>
      </w:r>
      <w:r w:rsidR="00F64042" w:rsidRPr="00D52915">
        <w:rPr>
          <w:rFonts w:ascii="IRBadr" w:hAnsi="IRBadr" w:cs="IRBadr"/>
          <w:sz w:val="28"/>
          <w:szCs w:val="28"/>
          <w:rtl/>
          <w:lang w:bidi="fa-IR"/>
        </w:rPr>
        <w:t>.</w:t>
      </w:r>
    </w:p>
    <w:p w:rsidR="00825C9D" w:rsidRPr="00D52915" w:rsidRDefault="00825C9D" w:rsidP="00463FB9">
      <w:pPr>
        <w:bidi/>
        <w:jc w:val="both"/>
        <w:rPr>
          <w:rFonts w:ascii="IRBadr" w:hAnsi="IRBadr" w:cs="IRBadr"/>
          <w:sz w:val="28"/>
          <w:rtl/>
        </w:rPr>
      </w:pPr>
    </w:p>
    <w:sectPr w:rsidR="00825C9D" w:rsidRPr="00D52915" w:rsidSect="00463FB9">
      <w:headerReference w:type="default" r:id="rId9"/>
      <w:footerReference w:type="default" r:id="rId10"/>
      <w:footnotePr>
        <w:numRestart w:val="eachPage"/>
      </w:footnotePr>
      <w:pgSz w:w="12240" w:h="15840"/>
      <w:pgMar w:top="1701" w:right="1701" w:bottom="1701" w:left="1701"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5E" w:rsidRDefault="00E82F5E" w:rsidP="000D5800">
      <w:r>
        <w:separator/>
      </w:r>
    </w:p>
  </w:endnote>
  <w:endnote w:type="continuationSeparator" w:id="0">
    <w:p w:rsidR="00E82F5E" w:rsidRDefault="00E82F5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36F2E" w:rsidRDefault="00AB3AF7" w:rsidP="007B0062">
        <w:pPr>
          <w:pStyle w:val="afb"/>
          <w:jc w:val="center"/>
        </w:pPr>
        <w:r>
          <w:fldChar w:fldCharType="begin"/>
        </w:r>
        <w:r>
          <w:instrText xml:space="preserve"> PAGE   \* MERGEFORMAT </w:instrText>
        </w:r>
        <w:r>
          <w:fldChar w:fldCharType="separate"/>
        </w:r>
        <w:r w:rsidR="00D5291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5E" w:rsidRDefault="00E82F5E" w:rsidP="00FA61DF">
      <w:pPr>
        <w:bidi/>
      </w:pPr>
      <w:r>
        <w:separator/>
      </w:r>
    </w:p>
  </w:footnote>
  <w:footnote w:type="continuationSeparator" w:id="0">
    <w:p w:rsidR="00E82F5E" w:rsidRDefault="00E82F5E" w:rsidP="000D5800">
      <w:r>
        <w:continuationSeparator/>
      </w:r>
    </w:p>
  </w:footnote>
  <w:footnote w:id="1">
    <w:p w:rsidR="00236F2E" w:rsidRPr="00463FB9" w:rsidRDefault="00236F2E" w:rsidP="00236F2E">
      <w:pPr>
        <w:pStyle w:val="a1"/>
        <w:jc w:val="right"/>
        <w:rPr>
          <w:rFonts w:cs="B Lotus"/>
          <w:rtl/>
        </w:rPr>
      </w:pPr>
      <w:r w:rsidRPr="00463FB9">
        <w:rPr>
          <w:rFonts w:cs="B Lotus" w:hint="cs"/>
          <w:rtl/>
        </w:rPr>
        <w:t>.</w:t>
      </w:r>
      <w:r w:rsidRPr="00463FB9">
        <w:rPr>
          <w:rFonts w:ascii="Noor_Titr" w:hAnsi="Noor_Titr" w:cs="B Lotus" w:hint="cs"/>
          <w:color w:val="286564"/>
          <w:rtl/>
        </w:rPr>
        <w:t xml:space="preserve"> </w:t>
      </w:r>
      <w:r w:rsidR="00D52915">
        <w:rPr>
          <w:rFonts w:ascii="Noor_Titr" w:hAnsi="Noor_Titr" w:cs="B Lotus"/>
          <w:rtl/>
        </w:rPr>
        <w:t>تحر</w:t>
      </w:r>
      <w:r w:rsidR="00D52915">
        <w:rPr>
          <w:rFonts w:ascii="Noor_Titr" w:hAnsi="Noor_Titr" w:cs="B Lotus" w:hint="cs"/>
          <w:rtl/>
        </w:rPr>
        <w:t>ی</w:t>
      </w:r>
      <w:r w:rsidR="00D52915">
        <w:rPr>
          <w:rFonts w:ascii="Noor_Titr" w:hAnsi="Noor_Titr" w:cs="B Lotus" w:hint="eastAsia"/>
          <w:rtl/>
        </w:rPr>
        <w:t>ر</w:t>
      </w:r>
      <w:r w:rsidRPr="00463FB9">
        <w:rPr>
          <w:rFonts w:ascii="Noor_Titr" w:hAnsi="Noor_Titr" w:cs="B Lotus" w:hint="cs"/>
          <w:rtl/>
        </w:rPr>
        <w:t xml:space="preserve"> الوسیله، ج‌2، ص: 477</w:t>
      </w:r>
      <w:r w:rsidRPr="00463FB9">
        <w:rPr>
          <w:rStyle w:val="aff1"/>
          <w:rFonts w:cs="B Lotus"/>
          <w:vertAlign w:val="baseline"/>
        </w:rPr>
        <w:t xml:space="preserve"> </w:t>
      </w:r>
      <w:r w:rsidRPr="00463FB9">
        <w:rPr>
          <w:rStyle w:val="aff1"/>
          <w:rFonts w:asciiTheme="minorBidi" w:hAnsiTheme="minorBidi" w:cs="B Lotus"/>
          <w:vertAlign w:val="baseline"/>
        </w:rPr>
        <w:footnoteRef/>
      </w:r>
      <w:r w:rsidRPr="00463FB9">
        <w:rPr>
          <w:rFonts w:cs="B Lotus"/>
        </w:rPr>
        <w:t xml:space="preserve"> </w:t>
      </w:r>
    </w:p>
  </w:footnote>
  <w:footnote w:id="2">
    <w:p w:rsidR="00236F2E" w:rsidRPr="00463FB9" w:rsidRDefault="00236F2E" w:rsidP="00236F2E">
      <w:pPr>
        <w:pStyle w:val="a1"/>
        <w:jc w:val="right"/>
        <w:rPr>
          <w:rFonts w:ascii="Noor_Titr" w:hAnsi="Noor_Titr" w:cs="B Lotus"/>
          <w:rtl/>
        </w:rPr>
      </w:pPr>
      <w:r w:rsidRPr="00463FB9">
        <w:rPr>
          <w:rFonts w:ascii="Noor_Titr" w:hAnsi="Noor_Titr" w:cs="B Lotus" w:hint="cs"/>
          <w:rtl/>
        </w:rPr>
        <w:t xml:space="preserve"> . همان</w:t>
      </w:r>
      <w:r w:rsidRPr="00463FB9">
        <w:rPr>
          <w:rFonts w:ascii="Noor_Titr" w:hAnsi="Noor_Titr" w:cs="B Lotus"/>
        </w:rPr>
        <w:footnoteRef/>
      </w:r>
      <w:r w:rsidRPr="00463FB9">
        <w:rPr>
          <w:rFonts w:ascii="Noor_Titr" w:hAnsi="Noor_Titr" w:cs="B Lotus"/>
        </w:rPr>
        <w:t xml:space="preserve"> </w:t>
      </w:r>
    </w:p>
  </w:footnote>
  <w:footnote w:id="3">
    <w:p w:rsidR="00F64042" w:rsidRPr="00463FB9" w:rsidRDefault="00F64042" w:rsidP="00F64042">
      <w:pPr>
        <w:pStyle w:val="aff0"/>
        <w:bidi/>
        <w:rPr>
          <w:rFonts w:ascii="Noor_Lotus" w:hAnsi="Noor_Lotus" w:cs="B Lotus"/>
          <w:sz w:val="20"/>
          <w:szCs w:val="20"/>
          <w:lang w:bidi="fa-IR"/>
        </w:rPr>
      </w:pPr>
      <w:r w:rsidRPr="00463FB9">
        <w:rPr>
          <w:rStyle w:val="aff1"/>
          <w:sz w:val="20"/>
          <w:szCs w:val="20"/>
          <w:vertAlign w:val="baseline"/>
        </w:rPr>
        <w:footnoteRef/>
      </w:r>
      <w:r w:rsidRPr="00463FB9">
        <w:rPr>
          <w:sz w:val="20"/>
          <w:szCs w:val="20"/>
        </w:rPr>
        <w:t xml:space="preserve"> </w:t>
      </w:r>
      <w:r w:rsidRPr="00463FB9">
        <w:rPr>
          <w:rFonts w:hint="cs"/>
          <w:sz w:val="20"/>
          <w:szCs w:val="20"/>
          <w:rtl/>
        </w:rPr>
        <w:t xml:space="preserve">. </w:t>
      </w:r>
      <w:r w:rsidRPr="00463FB9">
        <w:rPr>
          <w:rFonts w:ascii="Noor_Titr" w:hAnsi="Noor_Titr" w:cs="B Lotus" w:hint="cs"/>
          <w:sz w:val="20"/>
          <w:szCs w:val="20"/>
          <w:rtl/>
          <w:lang w:bidi="fa-IR"/>
        </w:rPr>
        <w:t>وسائل الشيعة، ج‌28، ص: 372</w:t>
      </w:r>
    </w:p>
    <w:p w:rsidR="00F64042" w:rsidRPr="00463FB9" w:rsidRDefault="00F64042" w:rsidP="00F64042">
      <w:pPr>
        <w:pStyle w:val="a1"/>
        <w:jc w:val="right"/>
        <w:rPr>
          <w:rtl/>
        </w:rPr>
      </w:pPr>
    </w:p>
  </w:footnote>
  <w:footnote w:id="4">
    <w:p w:rsidR="00F64042" w:rsidRPr="00463FB9" w:rsidRDefault="00F64042" w:rsidP="00F64042">
      <w:pPr>
        <w:pStyle w:val="aff0"/>
        <w:bidi/>
        <w:rPr>
          <w:rFonts w:ascii="Noor_Lotus" w:hAnsi="Noor_Lotus" w:cs="B Lotus"/>
          <w:sz w:val="20"/>
          <w:szCs w:val="20"/>
          <w:lang w:bidi="fa-IR"/>
        </w:rPr>
      </w:pPr>
      <w:r w:rsidRPr="00463FB9">
        <w:rPr>
          <w:rStyle w:val="aff1"/>
          <w:rFonts w:cs="B Lotus"/>
          <w:sz w:val="20"/>
          <w:szCs w:val="20"/>
          <w:vertAlign w:val="baseline"/>
        </w:rPr>
        <w:footnoteRef/>
      </w:r>
      <w:r w:rsidRPr="00463FB9">
        <w:rPr>
          <w:rFonts w:cs="B Lotus"/>
          <w:sz w:val="20"/>
          <w:szCs w:val="20"/>
        </w:rPr>
        <w:t xml:space="preserve"> </w:t>
      </w:r>
      <w:r w:rsidRPr="00463FB9">
        <w:rPr>
          <w:rFonts w:cs="B Lotus" w:hint="cs"/>
          <w:sz w:val="20"/>
          <w:szCs w:val="20"/>
          <w:rtl/>
        </w:rPr>
        <w:t xml:space="preserve">. </w:t>
      </w:r>
      <w:r w:rsidRPr="00463FB9">
        <w:rPr>
          <w:rFonts w:ascii="Noor_Titr" w:hAnsi="Noor_Titr" w:cs="B Lotus" w:hint="cs"/>
          <w:sz w:val="20"/>
          <w:szCs w:val="20"/>
          <w:rtl/>
          <w:lang w:bidi="fa-IR"/>
        </w:rPr>
        <w:t>وسائل الشيعة، ج‌28، ص: 372</w:t>
      </w:r>
    </w:p>
    <w:p w:rsidR="00F64042" w:rsidRPr="00463FB9" w:rsidRDefault="00F64042" w:rsidP="00F64042">
      <w:pPr>
        <w:pStyle w:val="a1"/>
        <w:jc w:val="right"/>
        <w:rPr>
          <w:rtl/>
        </w:rPr>
      </w:pPr>
    </w:p>
  </w:footnote>
  <w:footnote w:id="5">
    <w:p w:rsidR="00F64042" w:rsidRPr="00463FB9" w:rsidRDefault="00F64042" w:rsidP="00F64042">
      <w:pPr>
        <w:pStyle w:val="aff0"/>
        <w:bidi/>
        <w:rPr>
          <w:rFonts w:ascii="Noor_Lotus" w:hAnsi="Noor_Lotus" w:cs="B Lotus"/>
          <w:color w:val="000000"/>
          <w:sz w:val="20"/>
          <w:szCs w:val="20"/>
          <w:lang w:bidi="fa-IR"/>
        </w:rPr>
      </w:pPr>
      <w:r w:rsidRPr="00463FB9">
        <w:rPr>
          <w:rStyle w:val="aff1"/>
          <w:rFonts w:cs="B Lotus"/>
          <w:sz w:val="20"/>
          <w:szCs w:val="20"/>
          <w:vertAlign w:val="baseline"/>
        </w:rPr>
        <w:footnoteRef/>
      </w:r>
      <w:r w:rsidRPr="00463FB9">
        <w:rPr>
          <w:rFonts w:cs="B Lotus"/>
          <w:sz w:val="20"/>
          <w:szCs w:val="20"/>
        </w:rPr>
        <w:t xml:space="preserve"> </w:t>
      </w:r>
      <w:r w:rsidRPr="00463FB9">
        <w:rPr>
          <w:rFonts w:cs="B Lotus" w:hint="cs"/>
          <w:sz w:val="20"/>
          <w:szCs w:val="20"/>
          <w:rtl/>
        </w:rPr>
        <w:t xml:space="preserve">. </w:t>
      </w:r>
      <w:r w:rsidRPr="00463FB9">
        <w:rPr>
          <w:rFonts w:ascii="Noor_Titr" w:hAnsi="Noor_Titr" w:cs="B Lotus" w:hint="cs"/>
          <w:color w:val="286564"/>
          <w:sz w:val="20"/>
          <w:szCs w:val="20"/>
          <w:rtl/>
          <w:lang w:bidi="fa-IR"/>
        </w:rPr>
        <w:t>وسائل الشيعة، ج‌28، ص: 51</w:t>
      </w:r>
    </w:p>
    <w:p w:rsidR="00F64042" w:rsidRPr="00463FB9" w:rsidRDefault="00F64042" w:rsidP="00F64042">
      <w:pPr>
        <w:pStyle w:val="a1"/>
        <w:jc w:val="right"/>
        <w:rPr>
          <w:rtl/>
        </w:rPr>
      </w:pPr>
      <w:r w:rsidRPr="00463FB9">
        <w:rPr>
          <w:rStyle w:val="aff1"/>
          <w:vertAlign w:val="base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 w:name="OLE_LINK1"/>
  <w:bookmarkStart w:id="32" w:name="OLE_LINK2"/>
  <w:p w:rsidR="00236F2E" w:rsidRPr="000D5800" w:rsidRDefault="00463FB9" w:rsidP="00215FCF">
    <w:pPr>
      <w:tabs>
        <w:tab w:val="left" w:pos="1256"/>
        <w:tab w:val="left" w:pos="5696"/>
        <w:tab w:val="right" w:pos="9071"/>
      </w:tabs>
      <w:rPr>
        <w:b/>
        <w:bCs/>
        <w:sz w:val="32"/>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-65405</wp:posOffset>
              </wp:positionH>
              <wp:positionV relativeFrom="paragraph">
                <wp:posOffset>585469</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46.1pt" to="480.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"/>
          </w:pict>
        </mc:Fallback>
      </mc:AlternateContent>
    </w:r>
    <w:r w:rsidR="00236F2E">
      <w:rPr>
        <w:noProof/>
      </w:rPr>
      <w:drawing>
        <wp:anchor distT="0" distB="0" distL="114300" distR="114300" simplePos="0" relativeHeight="251660288" behindDoc="0" locked="0" layoutInCell="1" allowOverlap="1" wp14:anchorId="31D73C06" wp14:editId="29267578">
          <wp:simplePos x="0" y="0"/>
          <wp:positionH relativeFrom="column">
            <wp:posOffset>5410200</wp:posOffset>
          </wp:positionH>
          <wp:positionV relativeFrom="paragraph">
            <wp:posOffset>-130810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1"/>
    <w:bookmarkEnd w:id="32"/>
    <w:r w:rsidR="00236F2E" w:rsidRPr="008F2DF1">
      <w:rPr>
        <w:rFonts w:ascii="IranNastaliq" w:hAnsi="IranNastaliq" w:cs="IranNastaliq"/>
        <w:sz w:val="40"/>
        <w:szCs w:val="40"/>
        <w:rtl/>
      </w:rPr>
      <w:t>شماره ثبت:</w:t>
    </w:r>
    <w:r w:rsidR="00236F2E" w:rsidRPr="00023BAF">
      <w:rPr>
        <w:rFonts w:cs="B Nazanin" w:hint="cs"/>
        <w:sz w:val="28"/>
        <w:rtl/>
      </w:rPr>
      <w:t xml:space="preserve"> 842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A34"/>
    <w:multiLevelType w:val="hybridMultilevel"/>
    <w:tmpl w:val="3746C7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330742B1"/>
    <w:multiLevelType w:val="hybridMultilevel"/>
    <w:tmpl w:val="2B58403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97C0656"/>
    <w:multiLevelType w:val="hybridMultilevel"/>
    <w:tmpl w:val="C50A91B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3AE514F8"/>
    <w:multiLevelType w:val="hybridMultilevel"/>
    <w:tmpl w:val="291224AE"/>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4">
    <w:nsid w:val="3CE44A2C"/>
    <w:multiLevelType w:val="hybridMultilevel"/>
    <w:tmpl w:val="599C1034"/>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5">
    <w:nsid w:val="47AF3E3C"/>
    <w:multiLevelType w:val="hybridMultilevel"/>
    <w:tmpl w:val="BF6E4EB4"/>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6">
    <w:nsid w:val="58810FA0"/>
    <w:multiLevelType w:val="hybridMultilevel"/>
    <w:tmpl w:val="DE0AAB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5A581D3A"/>
    <w:multiLevelType w:val="hybridMultilevel"/>
    <w:tmpl w:val="1CB23C50"/>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nsid w:val="645F65A8"/>
    <w:multiLevelType w:val="hybridMultilevel"/>
    <w:tmpl w:val="3AA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95A15"/>
    <w:multiLevelType w:val="hybridMultilevel"/>
    <w:tmpl w:val="5F50E64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D"/>
    <w:rsid w:val="000228A2"/>
    <w:rsid w:val="000320F1"/>
    <w:rsid w:val="000324F1"/>
    <w:rsid w:val="00041FE0"/>
    <w:rsid w:val="00052BA3"/>
    <w:rsid w:val="0006363E"/>
    <w:rsid w:val="0006715C"/>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3925"/>
    <w:rsid w:val="00150D4B"/>
    <w:rsid w:val="00152670"/>
    <w:rsid w:val="00155D3A"/>
    <w:rsid w:val="00166DD8"/>
    <w:rsid w:val="001712D6"/>
    <w:rsid w:val="00174C99"/>
    <w:rsid w:val="001757C8"/>
    <w:rsid w:val="00177934"/>
    <w:rsid w:val="00192A6A"/>
    <w:rsid w:val="00197CDD"/>
    <w:rsid w:val="001C367D"/>
    <w:rsid w:val="001D24F8"/>
    <w:rsid w:val="001D542D"/>
    <w:rsid w:val="001E306E"/>
    <w:rsid w:val="001E3FB0"/>
    <w:rsid w:val="001E4FFF"/>
    <w:rsid w:val="001F2E3E"/>
    <w:rsid w:val="00215FCF"/>
    <w:rsid w:val="002224A3"/>
    <w:rsid w:val="00224C0A"/>
    <w:rsid w:val="00236F2E"/>
    <w:rsid w:val="002376A5"/>
    <w:rsid w:val="002413EC"/>
    <w:rsid w:val="002417C9"/>
    <w:rsid w:val="002529C5"/>
    <w:rsid w:val="00270294"/>
    <w:rsid w:val="002914BD"/>
    <w:rsid w:val="00297263"/>
    <w:rsid w:val="002C2799"/>
    <w:rsid w:val="002C56FD"/>
    <w:rsid w:val="002D49E4"/>
    <w:rsid w:val="002E450B"/>
    <w:rsid w:val="002E73F9"/>
    <w:rsid w:val="002F05B9"/>
    <w:rsid w:val="002F2657"/>
    <w:rsid w:val="00305BD9"/>
    <w:rsid w:val="003261FD"/>
    <w:rsid w:val="00340BA3"/>
    <w:rsid w:val="00366400"/>
    <w:rsid w:val="003963D7"/>
    <w:rsid w:val="00396F28"/>
    <w:rsid w:val="003A1A05"/>
    <w:rsid w:val="003A2654"/>
    <w:rsid w:val="003B7D45"/>
    <w:rsid w:val="003C06BF"/>
    <w:rsid w:val="003C0977"/>
    <w:rsid w:val="003C7899"/>
    <w:rsid w:val="003D2F0A"/>
    <w:rsid w:val="003D563F"/>
    <w:rsid w:val="003E1E58"/>
    <w:rsid w:val="003E2BAB"/>
    <w:rsid w:val="00405199"/>
    <w:rsid w:val="00410699"/>
    <w:rsid w:val="00415360"/>
    <w:rsid w:val="0044591E"/>
    <w:rsid w:val="00455B91"/>
    <w:rsid w:val="00463FB9"/>
    <w:rsid w:val="004651D2"/>
    <w:rsid w:val="00465D26"/>
    <w:rsid w:val="004679F8"/>
    <w:rsid w:val="00482A79"/>
    <w:rsid w:val="004926B9"/>
    <w:rsid w:val="004A72C8"/>
    <w:rsid w:val="004B337F"/>
    <w:rsid w:val="004C0C5D"/>
    <w:rsid w:val="004F3596"/>
    <w:rsid w:val="00530FD7"/>
    <w:rsid w:val="00552349"/>
    <w:rsid w:val="00572E2D"/>
    <w:rsid w:val="00587F93"/>
    <w:rsid w:val="00592103"/>
    <w:rsid w:val="005941DD"/>
    <w:rsid w:val="005A545E"/>
    <w:rsid w:val="005A5862"/>
    <w:rsid w:val="005B0852"/>
    <w:rsid w:val="005C04DE"/>
    <w:rsid w:val="005C06AE"/>
    <w:rsid w:val="006059CD"/>
    <w:rsid w:val="00610C18"/>
    <w:rsid w:val="00612385"/>
    <w:rsid w:val="0061376C"/>
    <w:rsid w:val="006214A6"/>
    <w:rsid w:val="00625C73"/>
    <w:rsid w:val="00636EFA"/>
    <w:rsid w:val="0066229C"/>
    <w:rsid w:val="00685516"/>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94216"/>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5C9D"/>
    <w:rsid w:val="008407A4"/>
    <w:rsid w:val="00844860"/>
    <w:rsid w:val="00845CC4"/>
    <w:rsid w:val="00860FC4"/>
    <w:rsid w:val="008644F4"/>
    <w:rsid w:val="00883733"/>
    <w:rsid w:val="008965D2"/>
    <w:rsid w:val="008A236D"/>
    <w:rsid w:val="008B565A"/>
    <w:rsid w:val="008C3414"/>
    <w:rsid w:val="008C5190"/>
    <w:rsid w:val="008D030F"/>
    <w:rsid w:val="008D36D5"/>
    <w:rsid w:val="008E3903"/>
    <w:rsid w:val="008F63E3"/>
    <w:rsid w:val="00913C3B"/>
    <w:rsid w:val="00915509"/>
    <w:rsid w:val="00927388"/>
    <w:rsid w:val="009274FE"/>
    <w:rsid w:val="009401AC"/>
    <w:rsid w:val="009613AC"/>
    <w:rsid w:val="00980643"/>
    <w:rsid w:val="009825B0"/>
    <w:rsid w:val="009B0972"/>
    <w:rsid w:val="009B46BC"/>
    <w:rsid w:val="009B61C3"/>
    <w:rsid w:val="009C7B4F"/>
    <w:rsid w:val="009F4EB3"/>
    <w:rsid w:val="00A06D48"/>
    <w:rsid w:val="00A21834"/>
    <w:rsid w:val="00A31C17"/>
    <w:rsid w:val="00A31FDE"/>
    <w:rsid w:val="00A35AC2"/>
    <w:rsid w:val="00A37C77"/>
    <w:rsid w:val="00A50B9B"/>
    <w:rsid w:val="00A5418D"/>
    <w:rsid w:val="00A725C2"/>
    <w:rsid w:val="00A727DB"/>
    <w:rsid w:val="00A769EE"/>
    <w:rsid w:val="00A810A5"/>
    <w:rsid w:val="00A830EA"/>
    <w:rsid w:val="00A9616A"/>
    <w:rsid w:val="00A96F68"/>
    <w:rsid w:val="00A973BA"/>
    <w:rsid w:val="00AA2342"/>
    <w:rsid w:val="00AB3AF7"/>
    <w:rsid w:val="00AC5182"/>
    <w:rsid w:val="00AD0304"/>
    <w:rsid w:val="00AD27BE"/>
    <w:rsid w:val="00AF0D10"/>
    <w:rsid w:val="00AF0F1A"/>
    <w:rsid w:val="00B0332A"/>
    <w:rsid w:val="00B06A18"/>
    <w:rsid w:val="00B15027"/>
    <w:rsid w:val="00B21CF4"/>
    <w:rsid w:val="00B24300"/>
    <w:rsid w:val="00B512A4"/>
    <w:rsid w:val="00B63F15"/>
    <w:rsid w:val="00BA309B"/>
    <w:rsid w:val="00BA51A8"/>
    <w:rsid w:val="00BB5F7E"/>
    <w:rsid w:val="00BC26F6"/>
    <w:rsid w:val="00BC4833"/>
    <w:rsid w:val="00BD3122"/>
    <w:rsid w:val="00BD40DA"/>
    <w:rsid w:val="00BF3D67"/>
    <w:rsid w:val="00C0108C"/>
    <w:rsid w:val="00C160AF"/>
    <w:rsid w:val="00C22299"/>
    <w:rsid w:val="00C25609"/>
    <w:rsid w:val="00C25811"/>
    <w:rsid w:val="00C262D7"/>
    <w:rsid w:val="00C26607"/>
    <w:rsid w:val="00C564DD"/>
    <w:rsid w:val="00C60D75"/>
    <w:rsid w:val="00C64CEA"/>
    <w:rsid w:val="00C73012"/>
    <w:rsid w:val="00C763DD"/>
    <w:rsid w:val="00C84FC0"/>
    <w:rsid w:val="00C9244A"/>
    <w:rsid w:val="00CB5DA3"/>
    <w:rsid w:val="00CC7907"/>
    <w:rsid w:val="00CE09B7"/>
    <w:rsid w:val="00CE31E6"/>
    <w:rsid w:val="00CE3B74"/>
    <w:rsid w:val="00CF0CEE"/>
    <w:rsid w:val="00CF42E2"/>
    <w:rsid w:val="00CF7916"/>
    <w:rsid w:val="00CF797D"/>
    <w:rsid w:val="00D158F3"/>
    <w:rsid w:val="00D3665C"/>
    <w:rsid w:val="00D508CC"/>
    <w:rsid w:val="00D50F4B"/>
    <w:rsid w:val="00D5189B"/>
    <w:rsid w:val="00D52915"/>
    <w:rsid w:val="00D60547"/>
    <w:rsid w:val="00D6244E"/>
    <w:rsid w:val="00D66444"/>
    <w:rsid w:val="00D76353"/>
    <w:rsid w:val="00DB28BB"/>
    <w:rsid w:val="00DC603F"/>
    <w:rsid w:val="00DD3C0D"/>
    <w:rsid w:val="00DD4864"/>
    <w:rsid w:val="00DD71A2"/>
    <w:rsid w:val="00DE1DC4"/>
    <w:rsid w:val="00E0076A"/>
    <w:rsid w:val="00E0639C"/>
    <w:rsid w:val="00E067E6"/>
    <w:rsid w:val="00E12531"/>
    <w:rsid w:val="00E143B0"/>
    <w:rsid w:val="00E306D9"/>
    <w:rsid w:val="00E55891"/>
    <w:rsid w:val="00E6283A"/>
    <w:rsid w:val="00E732A3"/>
    <w:rsid w:val="00E82F5E"/>
    <w:rsid w:val="00E83A85"/>
    <w:rsid w:val="00E90FC4"/>
    <w:rsid w:val="00EA01EC"/>
    <w:rsid w:val="00EA15B0"/>
    <w:rsid w:val="00EA5D97"/>
    <w:rsid w:val="00EC4393"/>
    <w:rsid w:val="00EE1C07"/>
    <w:rsid w:val="00EE2BC5"/>
    <w:rsid w:val="00EE2C91"/>
    <w:rsid w:val="00EE3979"/>
    <w:rsid w:val="00EF138C"/>
    <w:rsid w:val="00F034CE"/>
    <w:rsid w:val="00F10A0F"/>
    <w:rsid w:val="00F40284"/>
    <w:rsid w:val="00F64042"/>
    <w:rsid w:val="00F67976"/>
    <w:rsid w:val="00F70BE1"/>
    <w:rsid w:val="00F97004"/>
    <w:rsid w:val="00FA61DF"/>
    <w:rsid w:val="00FA7256"/>
    <w:rsid w:val="00FC086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564DD"/>
    <w:pPr>
      <w:spacing w:before="100" w:beforeAutospacing="1" w:after="100" w:afterAutospacing="1"/>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2413EC"/>
    <w:rPr>
      <w:vertAlign w:val="superscript"/>
    </w:rPr>
  </w:style>
  <w:style w:type="paragraph" w:styleId="aff2">
    <w:name w:val="endnote text"/>
    <w:basedOn w:val="a"/>
    <w:link w:val="aff3"/>
    <w:uiPriority w:val="99"/>
    <w:semiHidden/>
    <w:unhideWhenUsed/>
    <w:rsid w:val="002413EC"/>
    <w:rPr>
      <w:sz w:val="20"/>
      <w:szCs w:val="20"/>
    </w:rPr>
  </w:style>
  <w:style w:type="character" w:customStyle="1" w:styleId="aff3">
    <w:name w:val="متن یادداشت پایانی نویسه"/>
    <w:basedOn w:val="a2"/>
    <w:link w:val="aff2"/>
    <w:uiPriority w:val="99"/>
    <w:semiHidden/>
    <w:rsid w:val="002413EC"/>
    <w:rPr>
      <w:rFonts w:eastAsiaTheme="minorHAnsi" w:cs="2  Badr"/>
    </w:rPr>
  </w:style>
  <w:style w:type="character" w:styleId="aff4">
    <w:name w:val="endnote reference"/>
    <w:basedOn w:val="a2"/>
    <w:uiPriority w:val="99"/>
    <w:semiHidden/>
    <w:unhideWhenUsed/>
    <w:rsid w:val="002413EC"/>
    <w:rPr>
      <w:vertAlign w:val="superscript"/>
    </w:rPr>
  </w:style>
  <w:style w:type="character" w:styleId="aff5">
    <w:name w:val="Hyperlink"/>
    <w:basedOn w:val="a2"/>
    <w:uiPriority w:val="99"/>
    <w:unhideWhenUsed/>
    <w:rsid w:val="007942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564DD"/>
    <w:pPr>
      <w:spacing w:before="100" w:beforeAutospacing="1" w:after="100" w:afterAutospacing="1"/>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2413EC"/>
    <w:rPr>
      <w:vertAlign w:val="superscript"/>
    </w:rPr>
  </w:style>
  <w:style w:type="paragraph" w:styleId="aff2">
    <w:name w:val="endnote text"/>
    <w:basedOn w:val="a"/>
    <w:link w:val="aff3"/>
    <w:uiPriority w:val="99"/>
    <w:semiHidden/>
    <w:unhideWhenUsed/>
    <w:rsid w:val="002413EC"/>
    <w:rPr>
      <w:sz w:val="20"/>
      <w:szCs w:val="20"/>
    </w:rPr>
  </w:style>
  <w:style w:type="character" w:customStyle="1" w:styleId="aff3">
    <w:name w:val="متن یادداشت پایانی نویسه"/>
    <w:basedOn w:val="a2"/>
    <w:link w:val="aff2"/>
    <w:uiPriority w:val="99"/>
    <w:semiHidden/>
    <w:rsid w:val="002413EC"/>
    <w:rPr>
      <w:rFonts w:eastAsiaTheme="minorHAnsi" w:cs="2  Badr"/>
    </w:rPr>
  </w:style>
  <w:style w:type="character" w:styleId="aff4">
    <w:name w:val="endnote reference"/>
    <w:basedOn w:val="a2"/>
    <w:uiPriority w:val="99"/>
    <w:semiHidden/>
    <w:unhideWhenUsed/>
    <w:rsid w:val="002413EC"/>
    <w:rPr>
      <w:vertAlign w:val="superscript"/>
    </w:rPr>
  </w:style>
  <w:style w:type="character" w:styleId="aff5">
    <w:name w:val="Hyperlink"/>
    <w:basedOn w:val="a2"/>
    <w:uiPriority w:val="99"/>
    <w:unhideWhenUsed/>
    <w:rsid w:val="00794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3080">
      <w:bodyDiv w:val="1"/>
      <w:marLeft w:val="0"/>
      <w:marRight w:val="0"/>
      <w:marTop w:val="0"/>
      <w:marBottom w:val="0"/>
      <w:divBdr>
        <w:top w:val="none" w:sz="0" w:space="0" w:color="auto"/>
        <w:left w:val="none" w:sz="0" w:space="0" w:color="auto"/>
        <w:bottom w:val="none" w:sz="0" w:space="0" w:color="auto"/>
        <w:right w:val="none" w:sz="0" w:space="0" w:color="auto"/>
      </w:divBdr>
    </w:div>
    <w:div w:id="194848785">
      <w:bodyDiv w:val="1"/>
      <w:marLeft w:val="0"/>
      <w:marRight w:val="0"/>
      <w:marTop w:val="0"/>
      <w:marBottom w:val="0"/>
      <w:divBdr>
        <w:top w:val="none" w:sz="0" w:space="0" w:color="auto"/>
        <w:left w:val="none" w:sz="0" w:space="0" w:color="auto"/>
        <w:bottom w:val="none" w:sz="0" w:space="0" w:color="auto"/>
        <w:right w:val="none" w:sz="0" w:space="0" w:color="auto"/>
      </w:divBdr>
    </w:div>
    <w:div w:id="197014464">
      <w:bodyDiv w:val="1"/>
      <w:marLeft w:val="0"/>
      <w:marRight w:val="0"/>
      <w:marTop w:val="0"/>
      <w:marBottom w:val="0"/>
      <w:divBdr>
        <w:top w:val="none" w:sz="0" w:space="0" w:color="auto"/>
        <w:left w:val="none" w:sz="0" w:space="0" w:color="auto"/>
        <w:bottom w:val="none" w:sz="0" w:space="0" w:color="auto"/>
        <w:right w:val="none" w:sz="0" w:space="0" w:color="auto"/>
      </w:divBdr>
    </w:div>
    <w:div w:id="236597652">
      <w:bodyDiv w:val="1"/>
      <w:marLeft w:val="0"/>
      <w:marRight w:val="0"/>
      <w:marTop w:val="0"/>
      <w:marBottom w:val="0"/>
      <w:divBdr>
        <w:top w:val="none" w:sz="0" w:space="0" w:color="auto"/>
        <w:left w:val="none" w:sz="0" w:space="0" w:color="auto"/>
        <w:bottom w:val="none" w:sz="0" w:space="0" w:color="auto"/>
        <w:right w:val="none" w:sz="0" w:space="0" w:color="auto"/>
      </w:divBdr>
    </w:div>
    <w:div w:id="408961005">
      <w:bodyDiv w:val="1"/>
      <w:marLeft w:val="0"/>
      <w:marRight w:val="0"/>
      <w:marTop w:val="0"/>
      <w:marBottom w:val="0"/>
      <w:divBdr>
        <w:top w:val="none" w:sz="0" w:space="0" w:color="auto"/>
        <w:left w:val="none" w:sz="0" w:space="0" w:color="auto"/>
        <w:bottom w:val="none" w:sz="0" w:space="0" w:color="auto"/>
        <w:right w:val="none" w:sz="0" w:space="0" w:color="auto"/>
      </w:divBdr>
    </w:div>
    <w:div w:id="514423648">
      <w:bodyDiv w:val="1"/>
      <w:marLeft w:val="0"/>
      <w:marRight w:val="0"/>
      <w:marTop w:val="0"/>
      <w:marBottom w:val="0"/>
      <w:divBdr>
        <w:top w:val="none" w:sz="0" w:space="0" w:color="auto"/>
        <w:left w:val="none" w:sz="0" w:space="0" w:color="auto"/>
        <w:bottom w:val="none" w:sz="0" w:space="0" w:color="auto"/>
        <w:right w:val="none" w:sz="0" w:space="0" w:color="auto"/>
      </w:divBdr>
    </w:div>
    <w:div w:id="602806888">
      <w:bodyDiv w:val="1"/>
      <w:marLeft w:val="0"/>
      <w:marRight w:val="0"/>
      <w:marTop w:val="0"/>
      <w:marBottom w:val="0"/>
      <w:divBdr>
        <w:top w:val="none" w:sz="0" w:space="0" w:color="auto"/>
        <w:left w:val="none" w:sz="0" w:space="0" w:color="auto"/>
        <w:bottom w:val="none" w:sz="0" w:space="0" w:color="auto"/>
        <w:right w:val="none" w:sz="0" w:space="0" w:color="auto"/>
      </w:divBdr>
    </w:div>
    <w:div w:id="603539477">
      <w:bodyDiv w:val="1"/>
      <w:marLeft w:val="0"/>
      <w:marRight w:val="0"/>
      <w:marTop w:val="0"/>
      <w:marBottom w:val="0"/>
      <w:divBdr>
        <w:top w:val="none" w:sz="0" w:space="0" w:color="auto"/>
        <w:left w:val="none" w:sz="0" w:space="0" w:color="auto"/>
        <w:bottom w:val="none" w:sz="0" w:space="0" w:color="auto"/>
        <w:right w:val="none" w:sz="0" w:space="0" w:color="auto"/>
      </w:divBdr>
    </w:div>
    <w:div w:id="632828727">
      <w:bodyDiv w:val="1"/>
      <w:marLeft w:val="0"/>
      <w:marRight w:val="0"/>
      <w:marTop w:val="0"/>
      <w:marBottom w:val="0"/>
      <w:divBdr>
        <w:top w:val="none" w:sz="0" w:space="0" w:color="auto"/>
        <w:left w:val="none" w:sz="0" w:space="0" w:color="auto"/>
        <w:bottom w:val="none" w:sz="0" w:space="0" w:color="auto"/>
        <w:right w:val="none" w:sz="0" w:space="0" w:color="auto"/>
      </w:divBdr>
    </w:div>
    <w:div w:id="672076212">
      <w:bodyDiv w:val="1"/>
      <w:marLeft w:val="0"/>
      <w:marRight w:val="0"/>
      <w:marTop w:val="0"/>
      <w:marBottom w:val="0"/>
      <w:divBdr>
        <w:top w:val="none" w:sz="0" w:space="0" w:color="auto"/>
        <w:left w:val="none" w:sz="0" w:space="0" w:color="auto"/>
        <w:bottom w:val="none" w:sz="0" w:space="0" w:color="auto"/>
        <w:right w:val="none" w:sz="0" w:space="0" w:color="auto"/>
      </w:divBdr>
    </w:div>
    <w:div w:id="716006557">
      <w:bodyDiv w:val="1"/>
      <w:marLeft w:val="0"/>
      <w:marRight w:val="0"/>
      <w:marTop w:val="0"/>
      <w:marBottom w:val="0"/>
      <w:divBdr>
        <w:top w:val="none" w:sz="0" w:space="0" w:color="auto"/>
        <w:left w:val="none" w:sz="0" w:space="0" w:color="auto"/>
        <w:bottom w:val="none" w:sz="0" w:space="0" w:color="auto"/>
        <w:right w:val="none" w:sz="0" w:space="0" w:color="auto"/>
      </w:divBdr>
    </w:div>
    <w:div w:id="871187989">
      <w:bodyDiv w:val="1"/>
      <w:marLeft w:val="0"/>
      <w:marRight w:val="0"/>
      <w:marTop w:val="0"/>
      <w:marBottom w:val="0"/>
      <w:divBdr>
        <w:top w:val="none" w:sz="0" w:space="0" w:color="auto"/>
        <w:left w:val="none" w:sz="0" w:space="0" w:color="auto"/>
        <w:bottom w:val="none" w:sz="0" w:space="0" w:color="auto"/>
        <w:right w:val="none" w:sz="0" w:space="0" w:color="auto"/>
      </w:divBdr>
    </w:div>
    <w:div w:id="1554464779">
      <w:bodyDiv w:val="1"/>
      <w:marLeft w:val="0"/>
      <w:marRight w:val="0"/>
      <w:marTop w:val="0"/>
      <w:marBottom w:val="0"/>
      <w:divBdr>
        <w:top w:val="none" w:sz="0" w:space="0" w:color="auto"/>
        <w:left w:val="none" w:sz="0" w:space="0" w:color="auto"/>
        <w:bottom w:val="none" w:sz="0" w:space="0" w:color="auto"/>
        <w:right w:val="none" w:sz="0" w:space="0" w:color="auto"/>
      </w:divBdr>
    </w:div>
    <w:div w:id="1620646282">
      <w:bodyDiv w:val="1"/>
      <w:marLeft w:val="0"/>
      <w:marRight w:val="0"/>
      <w:marTop w:val="0"/>
      <w:marBottom w:val="0"/>
      <w:divBdr>
        <w:top w:val="none" w:sz="0" w:space="0" w:color="auto"/>
        <w:left w:val="none" w:sz="0" w:space="0" w:color="auto"/>
        <w:bottom w:val="none" w:sz="0" w:space="0" w:color="auto"/>
        <w:right w:val="none" w:sz="0" w:space="0" w:color="auto"/>
      </w:divBdr>
    </w:div>
    <w:div w:id="1725789235">
      <w:bodyDiv w:val="1"/>
      <w:marLeft w:val="0"/>
      <w:marRight w:val="0"/>
      <w:marTop w:val="0"/>
      <w:marBottom w:val="0"/>
      <w:divBdr>
        <w:top w:val="none" w:sz="0" w:space="0" w:color="auto"/>
        <w:left w:val="none" w:sz="0" w:space="0" w:color="auto"/>
        <w:bottom w:val="none" w:sz="0" w:space="0" w:color="auto"/>
        <w:right w:val="none" w:sz="0" w:space="0" w:color="auto"/>
      </w:divBdr>
    </w:div>
    <w:div w:id="1819298793">
      <w:bodyDiv w:val="1"/>
      <w:marLeft w:val="0"/>
      <w:marRight w:val="0"/>
      <w:marTop w:val="0"/>
      <w:marBottom w:val="0"/>
      <w:divBdr>
        <w:top w:val="none" w:sz="0" w:space="0" w:color="auto"/>
        <w:left w:val="none" w:sz="0" w:space="0" w:color="auto"/>
        <w:bottom w:val="none" w:sz="0" w:space="0" w:color="auto"/>
        <w:right w:val="none" w:sz="0" w:space="0" w:color="auto"/>
      </w:divBdr>
    </w:div>
    <w:div w:id="20233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C2F1-5B82-4D2F-8376-815CD007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TotalTime>
  <Pages>13</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110</cp:lastModifiedBy>
  <cp:revision>5</cp:revision>
  <dcterms:created xsi:type="dcterms:W3CDTF">2015-06-17T08:06:00Z</dcterms:created>
  <dcterms:modified xsi:type="dcterms:W3CDTF">2015-08-01T16:59:00Z</dcterms:modified>
</cp:coreProperties>
</file>