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4B" w:rsidRDefault="00E26B4B" w:rsidP="00F6591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بسم </w:t>
      </w:r>
      <w:bookmarkEnd w:id="0"/>
      <w:r w:rsidRPr="00F65914">
        <w:rPr>
          <w:rFonts w:ascii="IRBadr" w:hAnsi="IRBadr" w:cs="IRBadr"/>
          <w:sz w:val="28"/>
          <w:szCs w:val="28"/>
          <w:rtl/>
          <w:lang w:bidi="fa-IR"/>
        </w:rPr>
        <w:t>الله الرحمن الرحیم</w:t>
      </w:r>
    </w:p>
    <w:p w:rsidR="00F65914" w:rsidRDefault="00F65914" w:rsidP="00F6591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فهرست مطالب:</w:t>
      </w:r>
    </w:p>
    <w:p w:rsidR="00F65914" w:rsidRDefault="00F65914" w:rsidP="00F65914">
      <w:pPr>
        <w:pStyle w:val="1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r>
        <w:rPr>
          <w:rFonts w:ascii="IRBadr" w:hAnsi="IRBadr" w:cs="IRBadr"/>
          <w:sz w:val="28"/>
          <w:rtl/>
        </w:rPr>
        <w:fldChar w:fldCharType="begin"/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</w:rPr>
        <w:instrText>TOC</w:instrText>
      </w:r>
      <w:r>
        <w:rPr>
          <w:rFonts w:ascii="IRBadr" w:hAnsi="IRBadr" w:cs="IRBadr"/>
          <w:sz w:val="28"/>
          <w:rtl/>
        </w:rPr>
        <w:instrText xml:space="preserve"> \</w:instrText>
      </w:r>
      <w:r>
        <w:rPr>
          <w:rFonts w:ascii="IRBadr" w:hAnsi="IRBadr" w:cs="IRBadr"/>
          <w:sz w:val="28"/>
        </w:rPr>
        <w:instrText>o "1-3" \h \z \u</w:instrText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  <w:rtl/>
        </w:rPr>
        <w:fldChar w:fldCharType="separate"/>
      </w:r>
      <w:hyperlink w:anchor="_Toc425164288" w:history="1">
        <w:r w:rsidRPr="00E00816">
          <w:rPr>
            <w:rStyle w:val="aff2"/>
            <w:rFonts w:hint="eastAsia"/>
            <w:noProof/>
            <w:rtl/>
          </w:rPr>
          <w:t>فرض</w:t>
        </w:r>
        <w:r w:rsidRPr="00E00816">
          <w:rPr>
            <w:rStyle w:val="aff2"/>
            <w:noProof/>
            <w:rtl/>
          </w:rPr>
          <w:t xml:space="preserve"> </w:t>
        </w:r>
        <w:r w:rsidRPr="00E00816">
          <w:rPr>
            <w:rStyle w:val="aff2"/>
            <w:rFonts w:hint="eastAsia"/>
            <w:noProof/>
            <w:rtl/>
          </w:rPr>
          <w:t>اول</w:t>
        </w:r>
        <w:r w:rsidRPr="00E00816">
          <w:rPr>
            <w:rStyle w:val="aff2"/>
            <w:noProof/>
            <w:rtl/>
          </w:rPr>
          <w:t xml:space="preserve"> </w:t>
        </w:r>
        <w:r w:rsidRPr="00E00816">
          <w:rPr>
            <w:rStyle w:val="aff2"/>
            <w:rFonts w:hint="eastAsia"/>
            <w:noProof/>
            <w:rtl/>
          </w:rPr>
          <w:t>در</w:t>
        </w:r>
        <w:r w:rsidRPr="00E00816">
          <w:rPr>
            <w:rStyle w:val="aff2"/>
            <w:noProof/>
            <w:rtl/>
          </w:rPr>
          <w:t xml:space="preserve"> </w:t>
        </w:r>
        <w:r w:rsidRPr="00E00816">
          <w:rPr>
            <w:rStyle w:val="aff2"/>
            <w:rFonts w:hint="eastAsia"/>
            <w:noProof/>
            <w:rtl/>
          </w:rPr>
          <w:t>دزد</w:t>
        </w:r>
        <w:r w:rsidRPr="00E00816">
          <w:rPr>
            <w:rStyle w:val="aff2"/>
            <w:rFonts w:hint="cs"/>
            <w:noProof/>
            <w:rtl/>
          </w:rPr>
          <w:t>ی</w:t>
        </w:r>
        <w:r w:rsidRPr="00E00816">
          <w:rPr>
            <w:rStyle w:val="aff2"/>
            <w:noProof/>
            <w:rtl/>
          </w:rPr>
          <w:t xml:space="preserve"> </w:t>
        </w:r>
        <w:r w:rsidRPr="00E00816">
          <w:rPr>
            <w:rStyle w:val="aff2"/>
            <w:rFonts w:hint="eastAsia"/>
            <w:noProof/>
            <w:rtl/>
          </w:rPr>
          <w:t>م</w:t>
        </w:r>
        <w:r w:rsidRPr="00E00816">
          <w:rPr>
            <w:rStyle w:val="aff2"/>
            <w:rFonts w:hint="cs"/>
            <w:noProof/>
            <w:rtl/>
          </w:rPr>
          <w:t>ی</w:t>
        </w:r>
        <w:r w:rsidRPr="00E00816">
          <w:rPr>
            <w:rStyle w:val="aff2"/>
            <w:rFonts w:hint="eastAsia"/>
            <w:noProof/>
            <w:rtl/>
          </w:rPr>
          <w:t>وه</w:t>
        </w:r>
        <w:r>
          <w:rPr>
            <w:noProof/>
            <w:webHidden/>
          </w:rPr>
          <w:tab/>
        </w:r>
        <w:r>
          <w:rPr>
            <w:rStyle w:val="aff2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_Toc425164288 \h </w:instrText>
        </w:r>
        <w:r>
          <w:rPr>
            <w:rStyle w:val="aff2"/>
            <w:noProof/>
            <w:rtl/>
          </w:rPr>
        </w:r>
        <w:r>
          <w:rPr>
            <w:rStyle w:val="aff2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aff2"/>
            <w:noProof/>
            <w:rtl/>
          </w:rPr>
          <w:fldChar w:fldCharType="end"/>
        </w:r>
      </w:hyperlink>
    </w:p>
    <w:p w:rsidR="00F65914" w:rsidRDefault="00341909" w:rsidP="00F65914">
      <w:pPr>
        <w:pStyle w:val="1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164289" w:history="1">
        <w:r w:rsidR="00F65914" w:rsidRPr="00E00816">
          <w:rPr>
            <w:rStyle w:val="aff2"/>
            <w:rFonts w:hint="eastAsia"/>
            <w:noProof/>
            <w:rtl/>
          </w:rPr>
          <w:t>فرض</w:t>
        </w:r>
        <w:r w:rsidR="00F65914" w:rsidRPr="00E00816">
          <w:rPr>
            <w:rStyle w:val="aff2"/>
            <w:noProof/>
            <w:rtl/>
          </w:rPr>
          <w:t xml:space="preserve"> </w:t>
        </w:r>
        <w:r w:rsidR="00F65914" w:rsidRPr="00E00816">
          <w:rPr>
            <w:rStyle w:val="aff2"/>
            <w:rFonts w:hint="eastAsia"/>
            <w:noProof/>
            <w:rtl/>
          </w:rPr>
          <w:t>دوم</w:t>
        </w:r>
        <w:r w:rsidR="00F65914" w:rsidRPr="00E00816">
          <w:rPr>
            <w:rStyle w:val="aff2"/>
            <w:noProof/>
            <w:rtl/>
          </w:rPr>
          <w:t xml:space="preserve"> </w:t>
        </w:r>
        <w:r w:rsidR="00F65914" w:rsidRPr="00E00816">
          <w:rPr>
            <w:rStyle w:val="aff2"/>
            <w:rFonts w:hint="eastAsia"/>
            <w:noProof/>
            <w:rtl/>
          </w:rPr>
          <w:t>و</w:t>
        </w:r>
        <w:r w:rsidR="00F65914" w:rsidRPr="00E00816">
          <w:rPr>
            <w:rStyle w:val="aff2"/>
            <w:noProof/>
            <w:rtl/>
          </w:rPr>
          <w:t xml:space="preserve"> </w:t>
        </w:r>
        <w:r w:rsidR="00F65914" w:rsidRPr="00E00816">
          <w:rPr>
            <w:rStyle w:val="aff2"/>
            <w:rFonts w:hint="eastAsia"/>
            <w:noProof/>
            <w:rtl/>
          </w:rPr>
          <w:t>سوم</w:t>
        </w:r>
        <w:r w:rsidR="00F65914" w:rsidRPr="00E00816">
          <w:rPr>
            <w:rStyle w:val="aff2"/>
            <w:noProof/>
            <w:rtl/>
          </w:rPr>
          <w:t xml:space="preserve"> </w:t>
        </w:r>
        <w:r w:rsidR="00F65914" w:rsidRPr="00E00816">
          <w:rPr>
            <w:rStyle w:val="aff2"/>
            <w:rFonts w:hint="eastAsia"/>
            <w:noProof/>
            <w:rtl/>
          </w:rPr>
          <w:t>در</w:t>
        </w:r>
        <w:r w:rsidR="00F65914" w:rsidRPr="00E00816">
          <w:rPr>
            <w:rStyle w:val="aff2"/>
            <w:noProof/>
            <w:rtl/>
          </w:rPr>
          <w:t xml:space="preserve"> </w:t>
        </w:r>
        <w:r w:rsidR="006558B1">
          <w:rPr>
            <w:rStyle w:val="aff2"/>
            <w:rFonts w:hint="eastAsia"/>
            <w:noProof/>
            <w:rtl/>
          </w:rPr>
          <w:t>مسئله</w:t>
        </w:r>
        <w:r w:rsidR="00F65914">
          <w:rPr>
            <w:noProof/>
            <w:webHidden/>
          </w:rPr>
          <w:tab/>
        </w:r>
        <w:r w:rsidR="00F65914">
          <w:rPr>
            <w:rStyle w:val="aff2"/>
            <w:noProof/>
            <w:rtl/>
          </w:rPr>
          <w:fldChar w:fldCharType="begin"/>
        </w:r>
        <w:r w:rsidR="00F65914">
          <w:rPr>
            <w:noProof/>
            <w:webHidden/>
          </w:rPr>
          <w:instrText xml:space="preserve"> PAGEREF _Toc425164289 \h </w:instrText>
        </w:r>
        <w:r w:rsidR="00F65914">
          <w:rPr>
            <w:rStyle w:val="aff2"/>
            <w:noProof/>
            <w:rtl/>
          </w:rPr>
        </w:r>
        <w:r w:rsidR="00F65914">
          <w:rPr>
            <w:rStyle w:val="aff2"/>
            <w:noProof/>
            <w:rtl/>
          </w:rPr>
          <w:fldChar w:fldCharType="separate"/>
        </w:r>
        <w:r w:rsidR="00F65914">
          <w:rPr>
            <w:noProof/>
            <w:webHidden/>
            <w:rtl/>
          </w:rPr>
          <w:t>2</w:t>
        </w:r>
        <w:r w:rsidR="00F65914">
          <w:rPr>
            <w:rStyle w:val="aff2"/>
            <w:noProof/>
            <w:rtl/>
          </w:rPr>
          <w:fldChar w:fldCharType="end"/>
        </w:r>
      </w:hyperlink>
    </w:p>
    <w:p w:rsidR="00F65914" w:rsidRDefault="00341909" w:rsidP="00F65914">
      <w:pPr>
        <w:pStyle w:val="1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164290" w:history="1">
        <w:r w:rsidR="00F65914" w:rsidRPr="00E00816">
          <w:rPr>
            <w:rStyle w:val="aff2"/>
            <w:rFonts w:hint="eastAsia"/>
            <w:noProof/>
            <w:rtl/>
          </w:rPr>
          <w:t>مرور</w:t>
        </w:r>
        <w:r w:rsidR="00F65914" w:rsidRPr="00E00816">
          <w:rPr>
            <w:rStyle w:val="aff2"/>
            <w:noProof/>
            <w:rtl/>
          </w:rPr>
          <w:t xml:space="preserve"> </w:t>
        </w:r>
        <w:r w:rsidR="00F65914" w:rsidRPr="00E00816">
          <w:rPr>
            <w:rStyle w:val="aff2"/>
            <w:rFonts w:hint="eastAsia"/>
            <w:noProof/>
            <w:rtl/>
          </w:rPr>
          <w:t>بحث</w:t>
        </w:r>
        <w:r w:rsidR="00F65914">
          <w:rPr>
            <w:noProof/>
            <w:webHidden/>
          </w:rPr>
          <w:tab/>
        </w:r>
        <w:r w:rsidR="00F65914">
          <w:rPr>
            <w:rStyle w:val="aff2"/>
            <w:noProof/>
            <w:rtl/>
          </w:rPr>
          <w:fldChar w:fldCharType="begin"/>
        </w:r>
        <w:r w:rsidR="00F65914">
          <w:rPr>
            <w:noProof/>
            <w:webHidden/>
          </w:rPr>
          <w:instrText xml:space="preserve"> PAGEREF _Toc425164290 \h </w:instrText>
        </w:r>
        <w:r w:rsidR="00F65914">
          <w:rPr>
            <w:rStyle w:val="aff2"/>
            <w:noProof/>
            <w:rtl/>
          </w:rPr>
        </w:r>
        <w:r w:rsidR="00F65914">
          <w:rPr>
            <w:rStyle w:val="aff2"/>
            <w:noProof/>
            <w:rtl/>
          </w:rPr>
          <w:fldChar w:fldCharType="separate"/>
        </w:r>
        <w:r w:rsidR="00F65914">
          <w:rPr>
            <w:noProof/>
            <w:webHidden/>
            <w:rtl/>
          </w:rPr>
          <w:t>2</w:t>
        </w:r>
        <w:r w:rsidR="00F65914">
          <w:rPr>
            <w:rStyle w:val="aff2"/>
            <w:noProof/>
            <w:rtl/>
          </w:rPr>
          <w:fldChar w:fldCharType="end"/>
        </w:r>
      </w:hyperlink>
    </w:p>
    <w:p w:rsidR="00F65914" w:rsidRDefault="00341909" w:rsidP="00F65914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164291" w:history="1">
        <w:r w:rsidR="00F65914" w:rsidRPr="00E00816">
          <w:rPr>
            <w:rStyle w:val="aff2"/>
            <w:rFonts w:hint="eastAsia"/>
            <w:noProof/>
            <w:rtl/>
          </w:rPr>
          <w:t>آراء</w:t>
        </w:r>
        <w:r w:rsidR="00F65914" w:rsidRPr="00E00816">
          <w:rPr>
            <w:rStyle w:val="aff2"/>
            <w:noProof/>
            <w:rtl/>
          </w:rPr>
          <w:t xml:space="preserve"> </w:t>
        </w:r>
        <w:r w:rsidR="00F65914" w:rsidRPr="00E00816">
          <w:rPr>
            <w:rStyle w:val="aff2"/>
            <w:rFonts w:hint="eastAsia"/>
            <w:noProof/>
            <w:rtl/>
          </w:rPr>
          <w:t>در</w:t>
        </w:r>
        <w:r w:rsidR="00F65914" w:rsidRPr="00E00816">
          <w:rPr>
            <w:rStyle w:val="aff2"/>
            <w:noProof/>
            <w:rtl/>
          </w:rPr>
          <w:t xml:space="preserve"> </w:t>
        </w:r>
        <w:r w:rsidR="00F65914" w:rsidRPr="00E00816">
          <w:rPr>
            <w:rStyle w:val="aff2"/>
            <w:rFonts w:hint="eastAsia"/>
            <w:noProof/>
            <w:rtl/>
          </w:rPr>
          <w:t>ا</w:t>
        </w:r>
        <w:r w:rsidR="00F65914" w:rsidRPr="00E00816">
          <w:rPr>
            <w:rStyle w:val="aff2"/>
            <w:rFonts w:hint="cs"/>
            <w:noProof/>
            <w:rtl/>
          </w:rPr>
          <w:t>ی</w:t>
        </w:r>
        <w:r w:rsidR="00F65914" w:rsidRPr="00E00816">
          <w:rPr>
            <w:rStyle w:val="aff2"/>
            <w:rFonts w:hint="eastAsia"/>
            <w:noProof/>
            <w:rtl/>
          </w:rPr>
          <w:t>ن</w:t>
        </w:r>
        <w:r w:rsidR="00F65914" w:rsidRPr="00E00816">
          <w:rPr>
            <w:rStyle w:val="aff2"/>
            <w:noProof/>
            <w:rtl/>
          </w:rPr>
          <w:t xml:space="preserve"> </w:t>
        </w:r>
        <w:r w:rsidR="006558B1">
          <w:rPr>
            <w:rStyle w:val="aff2"/>
            <w:rFonts w:hint="eastAsia"/>
            <w:noProof/>
            <w:rtl/>
          </w:rPr>
          <w:t>مسئله</w:t>
        </w:r>
        <w:r w:rsidR="00F65914">
          <w:rPr>
            <w:noProof/>
            <w:webHidden/>
          </w:rPr>
          <w:tab/>
        </w:r>
        <w:r w:rsidR="00F65914">
          <w:rPr>
            <w:rStyle w:val="aff2"/>
            <w:noProof/>
            <w:rtl/>
          </w:rPr>
          <w:fldChar w:fldCharType="begin"/>
        </w:r>
        <w:r w:rsidR="00F65914">
          <w:rPr>
            <w:noProof/>
            <w:webHidden/>
          </w:rPr>
          <w:instrText xml:space="preserve"> PAGEREF _Toc425164291 \h </w:instrText>
        </w:r>
        <w:r w:rsidR="00F65914">
          <w:rPr>
            <w:rStyle w:val="aff2"/>
            <w:noProof/>
            <w:rtl/>
          </w:rPr>
        </w:r>
        <w:r w:rsidR="00F65914">
          <w:rPr>
            <w:rStyle w:val="aff2"/>
            <w:noProof/>
            <w:rtl/>
          </w:rPr>
          <w:fldChar w:fldCharType="separate"/>
        </w:r>
        <w:r w:rsidR="00F65914">
          <w:rPr>
            <w:noProof/>
            <w:webHidden/>
            <w:rtl/>
          </w:rPr>
          <w:t>3</w:t>
        </w:r>
        <w:r w:rsidR="00F65914">
          <w:rPr>
            <w:rStyle w:val="aff2"/>
            <w:noProof/>
            <w:rtl/>
          </w:rPr>
          <w:fldChar w:fldCharType="end"/>
        </w:r>
      </w:hyperlink>
    </w:p>
    <w:p w:rsidR="00F65914" w:rsidRDefault="00341909" w:rsidP="00F65914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164292" w:history="1">
        <w:r w:rsidR="00F65914" w:rsidRPr="00E00816">
          <w:rPr>
            <w:rStyle w:val="aff2"/>
            <w:rFonts w:hint="eastAsia"/>
            <w:noProof/>
            <w:rtl/>
          </w:rPr>
          <w:t>روا</w:t>
        </w:r>
        <w:r w:rsidR="00F65914" w:rsidRPr="00E00816">
          <w:rPr>
            <w:rStyle w:val="aff2"/>
            <w:rFonts w:hint="cs"/>
            <w:noProof/>
            <w:rtl/>
          </w:rPr>
          <w:t>ی</w:t>
        </w:r>
        <w:r w:rsidR="00F65914" w:rsidRPr="00E00816">
          <w:rPr>
            <w:rStyle w:val="aff2"/>
            <w:rFonts w:hint="eastAsia"/>
            <w:noProof/>
            <w:rtl/>
          </w:rPr>
          <w:t>ات</w:t>
        </w:r>
        <w:r w:rsidR="00F65914" w:rsidRPr="00E00816">
          <w:rPr>
            <w:rStyle w:val="aff2"/>
            <w:noProof/>
            <w:rtl/>
          </w:rPr>
          <w:t xml:space="preserve"> </w:t>
        </w:r>
        <w:r w:rsidR="00F65914" w:rsidRPr="00E00816">
          <w:rPr>
            <w:rStyle w:val="aff2"/>
            <w:rFonts w:hint="eastAsia"/>
            <w:noProof/>
            <w:rtl/>
          </w:rPr>
          <w:t>در</w:t>
        </w:r>
        <w:r w:rsidR="00F65914" w:rsidRPr="00E00816">
          <w:rPr>
            <w:rStyle w:val="aff2"/>
            <w:noProof/>
            <w:rtl/>
          </w:rPr>
          <w:t xml:space="preserve"> </w:t>
        </w:r>
        <w:r w:rsidR="00F65914" w:rsidRPr="00E00816">
          <w:rPr>
            <w:rStyle w:val="aff2"/>
            <w:rFonts w:hint="eastAsia"/>
            <w:noProof/>
            <w:rtl/>
          </w:rPr>
          <w:t>ا</w:t>
        </w:r>
        <w:r w:rsidR="00F65914" w:rsidRPr="00E00816">
          <w:rPr>
            <w:rStyle w:val="aff2"/>
            <w:rFonts w:hint="cs"/>
            <w:noProof/>
            <w:rtl/>
          </w:rPr>
          <w:t>ی</w:t>
        </w:r>
        <w:r w:rsidR="00F65914" w:rsidRPr="00E00816">
          <w:rPr>
            <w:rStyle w:val="aff2"/>
            <w:rFonts w:hint="eastAsia"/>
            <w:noProof/>
            <w:rtl/>
          </w:rPr>
          <w:t>ن</w:t>
        </w:r>
        <w:r w:rsidR="00F65914" w:rsidRPr="00E00816">
          <w:rPr>
            <w:rStyle w:val="aff2"/>
            <w:noProof/>
            <w:rtl/>
          </w:rPr>
          <w:t xml:space="preserve"> </w:t>
        </w:r>
        <w:r w:rsidR="00F65914" w:rsidRPr="00E00816">
          <w:rPr>
            <w:rStyle w:val="aff2"/>
            <w:rFonts w:hint="eastAsia"/>
            <w:noProof/>
            <w:rtl/>
          </w:rPr>
          <w:t>باب</w:t>
        </w:r>
        <w:r w:rsidR="00F65914">
          <w:rPr>
            <w:noProof/>
            <w:webHidden/>
          </w:rPr>
          <w:tab/>
        </w:r>
        <w:r w:rsidR="00F65914">
          <w:rPr>
            <w:rStyle w:val="aff2"/>
            <w:noProof/>
            <w:rtl/>
          </w:rPr>
          <w:fldChar w:fldCharType="begin"/>
        </w:r>
        <w:r w:rsidR="00F65914">
          <w:rPr>
            <w:noProof/>
            <w:webHidden/>
          </w:rPr>
          <w:instrText xml:space="preserve"> PAGEREF _Toc425164292 \h </w:instrText>
        </w:r>
        <w:r w:rsidR="00F65914">
          <w:rPr>
            <w:rStyle w:val="aff2"/>
            <w:noProof/>
            <w:rtl/>
          </w:rPr>
        </w:r>
        <w:r w:rsidR="00F65914">
          <w:rPr>
            <w:rStyle w:val="aff2"/>
            <w:noProof/>
            <w:rtl/>
          </w:rPr>
          <w:fldChar w:fldCharType="separate"/>
        </w:r>
        <w:r w:rsidR="00F65914">
          <w:rPr>
            <w:noProof/>
            <w:webHidden/>
            <w:rtl/>
          </w:rPr>
          <w:t>3</w:t>
        </w:r>
        <w:r w:rsidR="00F65914">
          <w:rPr>
            <w:rStyle w:val="aff2"/>
            <w:noProof/>
            <w:rtl/>
          </w:rPr>
          <w:fldChar w:fldCharType="end"/>
        </w:r>
      </w:hyperlink>
    </w:p>
    <w:p w:rsidR="00F65914" w:rsidRDefault="00341909" w:rsidP="00F65914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164293" w:history="1">
        <w:r w:rsidR="006558B1">
          <w:rPr>
            <w:rStyle w:val="aff2"/>
            <w:rFonts w:hint="eastAsia"/>
            <w:noProof/>
            <w:rtl/>
          </w:rPr>
          <w:t>جمع‌بندی</w:t>
        </w:r>
        <w:r w:rsidR="00F65914" w:rsidRPr="00E00816">
          <w:rPr>
            <w:rStyle w:val="aff2"/>
            <w:noProof/>
            <w:rtl/>
          </w:rPr>
          <w:t xml:space="preserve"> </w:t>
        </w:r>
        <w:r w:rsidR="00F65914" w:rsidRPr="00E00816">
          <w:rPr>
            <w:rStyle w:val="aff2"/>
            <w:rFonts w:hint="eastAsia"/>
            <w:noProof/>
            <w:rtl/>
          </w:rPr>
          <w:t>صور</w:t>
        </w:r>
        <w:r w:rsidR="00F65914">
          <w:rPr>
            <w:noProof/>
            <w:webHidden/>
          </w:rPr>
          <w:tab/>
        </w:r>
        <w:r w:rsidR="00F65914">
          <w:rPr>
            <w:rStyle w:val="aff2"/>
            <w:noProof/>
            <w:rtl/>
          </w:rPr>
          <w:fldChar w:fldCharType="begin"/>
        </w:r>
        <w:r w:rsidR="00F65914">
          <w:rPr>
            <w:noProof/>
            <w:webHidden/>
          </w:rPr>
          <w:instrText xml:space="preserve"> PAGEREF _Toc425164293 \h </w:instrText>
        </w:r>
        <w:r w:rsidR="00F65914">
          <w:rPr>
            <w:rStyle w:val="aff2"/>
            <w:noProof/>
            <w:rtl/>
          </w:rPr>
        </w:r>
        <w:r w:rsidR="00F65914">
          <w:rPr>
            <w:rStyle w:val="aff2"/>
            <w:noProof/>
            <w:rtl/>
          </w:rPr>
          <w:fldChar w:fldCharType="separate"/>
        </w:r>
        <w:r w:rsidR="00F65914">
          <w:rPr>
            <w:noProof/>
            <w:webHidden/>
            <w:rtl/>
          </w:rPr>
          <w:t>4</w:t>
        </w:r>
        <w:r w:rsidR="00F65914">
          <w:rPr>
            <w:rStyle w:val="aff2"/>
            <w:noProof/>
            <w:rtl/>
          </w:rPr>
          <w:fldChar w:fldCharType="end"/>
        </w:r>
      </w:hyperlink>
    </w:p>
    <w:p w:rsidR="00F65914" w:rsidRDefault="00341909" w:rsidP="00F65914">
      <w:pPr>
        <w:pStyle w:val="3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5164294" w:history="1">
        <w:r w:rsidR="00F65914" w:rsidRPr="00E00816">
          <w:rPr>
            <w:rStyle w:val="aff2"/>
            <w:rFonts w:hint="eastAsia"/>
            <w:noProof/>
            <w:rtl/>
          </w:rPr>
          <w:t>دل</w:t>
        </w:r>
        <w:r w:rsidR="00F65914" w:rsidRPr="00E00816">
          <w:rPr>
            <w:rStyle w:val="aff2"/>
            <w:rFonts w:hint="cs"/>
            <w:noProof/>
            <w:rtl/>
          </w:rPr>
          <w:t>ی</w:t>
        </w:r>
        <w:r w:rsidR="00F65914" w:rsidRPr="00E00816">
          <w:rPr>
            <w:rStyle w:val="aff2"/>
            <w:rFonts w:hint="eastAsia"/>
            <w:noProof/>
            <w:rtl/>
          </w:rPr>
          <w:t>ل</w:t>
        </w:r>
        <w:r w:rsidR="00F65914" w:rsidRPr="00E00816">
          <w:rPr>
            <w:rStyle w:val="aff2"/>
            <w:noProof/>
            <w:rtl/>
          </w:rPr>
          <w:t xml:space="preserve"> </w:t>
        </w:r>
        <w:r w:rsidR="00F65914" w:rsidRPr="00E00816">
          <w:rPr>
            <w:rStyle w:val="aff2"/>
            <w:rFonts w:hint="eastAsia"/>
            <w:noProof/>
            <w:rtl/>
          </w:rPr>
          <w:t>استثناء</w:t>
        </w:r>
        <w:r w:rsidR="00F65914" w:rsidRPr="00E00816">
          <w:rPr>
            <w:rStyle w:val="aff2"/>
            <w:noProof/>
            <w:rtl/>
          </w:rPr>
          <w:t xml:space="preserve"> </w:t>
        </w:r>
        <w:r w:rsidR="00F65914" w:rsidRPr="00E00816">
          <w:rPr>
            <w:rStyle w:val="aff2"/>
            <w:rFonts w:hint="eastAsia"/>
            <w:noProof/>
            <w:rtl/>
          </w:rPr>
          <w:t>قاعده</w:t>
        </w:r>
        <w:r w:rsidR="00F65914" w:rsidRPr="00E00816">
          <w:rPr>
            <w:rStyle w:val="aff2"/>
            <w:noProof/>
            <w:rtl/>
          </w:rPr>
          <w:t xml:space="preserve"> </w:t>
        </w:r>
        <w:r w:rsidR="00F65914" w:rsidRPr="00E00816">
          <w:rPr>
            <w:rStyle w:val="aff2"/>
            <w:rFonts w:hint="eastAsia"/>
            <w:noProof/>
            <w:rtl/>
          </w:rPr>
          <w:t>حرز</w:t>
        </w:r>
        <w:r w:rsidR="00F65914">
          <w:rPr>
            <w:noProof/>
            <w:webHidden/>
          </w:rPr>
          <w:tab/>
        </w:r>
        <w:r w:rsidR="00F65914">
          <w:rPr>
            <w:rStyle w:val="aff2"/>
            <w:noProof/>
            <w:rtl/>
          </w:rPr>
          <w:fldChar w:fldCharType="begin"/>
        </w:r>
        <w:r w:rsidR="00F65914">
          <w:rPr>
            <w:noProof/>
            <w:webHidden/>
          </w:rPr>
          <w:instrText xml:space="preserve"> PAGEREF _Toc425164294 \h </w:instrText>
        </w:r>
        <w:r w:rsidR="00F65914">
          <w:rPr>
            <w:rStyle w:val="aff2"/>
            <w:noProof/>
            <w:rtl/>
          </w:rPr>
        </w:r>
        <w:r w:rsidR="00F65914">
          <w:rPr>
            <w:rStyle w:val="aff2"/>
            <w:noProof/>
            <w:rtl/>
          </w:rPr>
          <w:fldChar w:fldCharType="separate"/>
        </w:r>
        <w:r w:rsidR="00F65914">
          <w:rPr>
            <w:noProof/>
            <w:webHidden/>
            <w:rtl/>
          </w:rPr>
          <w:t>4</w:t>
        </w:r>
        <w:r w:rsidR="00F65914">
          <w:rPr>
            <w:rStyle w:val="aff2"/>
            <w:noProof/>
            <w:rtl/>
          </w:rPr>
          <w:fldChar w:fldCharType="end"/>
        </w:r>
      </w:hyperlink>
    </w:p>
    <w:p w:rsidR="00F65914" w:rsidRDefault="00341909" w:rsidP="00F65914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164295" w:history="1">
        <w:r w:rsidR="006558B1">
          <w:rPr>
            <w:rStyle w:val="aff2"/>
            <w:rFonts w:hint="eastAsia"/>
            <w:noProof/>
            <w:rtl/>
          </w:rPr>
          <w:t>نتیجه‌گیری</w:t>
        </w:r>
        <w:r w:rsidR="00F65914">
          <w:rPr>
            <w:noProof/>
            <w:webHidden/>
          </w:rPr>
          <w:tab/>
        </w:r>
        <w:r w:rsidR="00F65914">
          <w:rPr>
            <w:rStyle w:val="aff2"/>
            <w:noProof/>
            <w:rtl/>
          </w:rPr>
          <w:fldChar w:fldCharType="begin"/>
        </w:r>
        <w:r w:rsidR="00F65914">
          <w:rPr>
            <w:noProof/>
            <w:webHidden/>
          </w:rPr>
          <w:instrText xml:space="preserve"> PAGEREF _Toc425164295 \h </w:instrText>
        </w:r>
        <w:r w:rsidR="00F65914">
          <w:rPr>
            <w:rStyle w:val="aff2"/>
            <w:noProof/>
            <w:rtl/>
          </w:rPr>
        </w:r>
        <w:r w:rsidR="00F65914">
          <w:rPr>
            <w:rStyle w:val="aff2"/>
            <w:noProof/>
            <w:rtl/>
          </w:rPr>
          <w:fldChar w:fldCharType="separate"/>
        </w:r>
        <w:r w:rsidR="00F65914">
          <w:rPr>
            <w:noProof/>
            <w:webHidden/>
            <w:rtl/>
          </w:rPr>
          <w:t>7</w:t>
        </w:r>
        <w:r w:rsidR="00F65914">
          <w:rPr>
            <w:rStyle w:val="aff2"/>
            <w:noProof/>
            <w:rtl/>
          </w:rPr>
          <w:fldChar w:fldCharType="end"/>
        </w:r>
      </w:hyperlink>
    </w:p>
    <w:p w:rsidR="00F65914" w:rsidRPr="00F65914" w:rsidRDefault="00F65914" w:rsidP="00F6591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F65914" w:rsidRDefault="00F65914">
      <w:pPr>
        <w:spacing w:after="0" w:line="240" w:lineRule="auto"/>
        <w:rPr>
          <w:rFonts w:ascii="Cambria" w:eastAsia="2  Lotus" w:hAnsi="Cambria" w:cs="2  Badr"/>
          <w:bCs/>
          <w:sz w:val="28"/>
          <w:szCs w:val="44"/>
          <w:rtl/>
          <w:lang w:bidi="fa-IR"/>
        </w:rPr>
      </w:pPr>
      <w:bookmarkStart w:id="1" w:name="_Toc425164288"/>
      <w:r>
        <w:rPr>
          <w:rtl/>
        </w:rPr>
        <w:br w:type="page"/>
      </w:r>
    </w:p>
    <w:p w:rsidR="00DC3CF9" w:rsidRPr="00F65914" w:rsidRDefault="00DC3CF9" w:rsidP="00F65914">
      <w:pPr>
        <w:pStyle w:val="1"/>
        <w:rPr>
          <w:rtl/>
        </w:rPr>
      </w:pPr>
      <w:r w:rsidRPr="00F65914">
        <w:rPr>
          <w:rtl/>
        </w:rPr>
        <w:lastRenderedPageBreak/>
        <w:t>فرض اول در دزدی میوه</w:t>
      </w:r>
      <w:bookmarkEnd w:id="1"/>
    </w:p>
    <w:p w:rsidR="00DC3CF9" w:rsidRPr="00F65914" w:rsidRDefault="00DC3CF9" w:rsidP="00F6591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بعد از بیان شرایط ثبوت حد قطع به مسائلی پرداختند که به ترتیب این مسائل را متعرض شدیم. می‌رسیم به مسئله یازدهم طبق ترتیب تحریر، </w:t>
      </w:r>
      <w:r w:rsidR="006558B1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استحضار دارید ترتیب ما همان ترتیب حضرت امام است. مسئله یازدهم متنش را می‌خوانیم و بعد وارد بحث می‌شویم. مسئله یازده این است که دزدی از میوه‌ها و ثمنات درختان است. فرض اول این است که </w:t>
      </w:r>
      <w:r w:rsidR="006558B1">
        <w:rPr>
          <w:rFonts w:ascii="IRBadr" w:hAnsi="IRBadr" w:cs="IRBadr"/>
          <w:sz w:val="28"/>
          <w:szCs w:val="28"/>
          <w:rtl/>
          <w:lang w:bidi="fa-IR"/>
        </w:rPr>
        <w:t>میوه‌ای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از درخت چیده شده و در جایی نگهداری می‌شود و حرز دارد. یعنی جایی محافظت می‌شود.</w:t>
      </w:r>
    </w:p>
    <w:p w:rsidR="00DC3CF9" w:rsidRPr="00F65914" w:rsidRDefault="00DC3CF9" w:rsidP="00F6591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اینجا می‌فرمایند وقتی این‌ها را چیدند، میوه‌ها را در </w:t>
      </w:r>
      <w:r w:rsidR="006558B1">
        <w:rPr>
          <w:rFonts w:ascii="IRBadr" w:hAnsi="IRBadr" w:cs="IRBadr"/>
          <w:sz w:val="28"/>
          <w:szCs w:val="28"/>
          <w:rtl/>
          <w:lang w:bidi="fa-IR"/>
        </w:rPr>
        <w:t>سردخانه‌ای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، در جایی، در اتاقی آن را حفظ می‌کنند، اگر کسی دزدید،</w:t>
      </w:r>
      <w:r w:rsidR="00052F87" w:rsidRPr="00F65914">
        <w:rPr>
          <w:rFonts w:ascii="IRBadr" w:hAnsi="IRBadr" w:cs="IRBadr"/>
          <w:sz w:val="28"/>
          <w:szCs w:val="28"/>
          <w:rtl/>
          <w:lang w:bidi="fa-IR"/>
        </w:rPr>
        <w:t xml:space="preserve"> مثل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بقیه موارد اگر به حد نصاب رسیده باشد و حرز داشته باشد، حد ثابت است. این در صورتی است که چیده شده باشد.</w:t>
      </w:r>
    </w:p>
    <w:p w:rsidR="00DC3CF9" w:rsidRPr="00F65914" w:rsidRDefault="00DC3CF9" w:rsidP="00F65914">
      <w:pPr>
        <w:pStyle w:val="1"/>
        <w:rPr>
          <w:rtl/>
        </w:rPr>
      </w:pPr>
      <w:bookmarkStart w:id="2" w:name="_Toc425164289"/>
      <w:r w:rsidRPr="00F65914">
        <w:rPr>
          <w:rtl/>
        </w:rPr>
        <w:t xml:space="preserve">فرض دوم و سوم در </w:t>
      </w:r>
      <w:r w:rsidR="006558B1">
        <w:rPr>
          <w:rtl/>
        </w:rPr>
        <w:t>مسئله</w:t>
      </w:r>
      <w:bookmarkEnd w:id="2"/>
    </w:p>
    <w:p w:rsidR="00DC3CF9" w:rsidRPr="00F65914" w:rsidRDefault="00DC3CF9" w:rsidP="00F6591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65914">
        <w:rPr>
          <w:rFonts w:ascii="IRBadr" w:hAnsi="IRBadr" w:cs="IRBadr"/>
          <w:sz w:val="28"/>
          <w:szCs w:val="28"/>
          <w:rtl/>
          <w:lang w:bidi="fa-IR"/>
        </w:rPr>
        <w:t>فرض دوم این است میوه‌ها چیده نشده باشد و هنوز متصل به درخت باشد. ادامه‌اش این است؛</w:t>
      </w:r>
      <w:r w:rsidR="00052F87" w:rsidRPr="00F65914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میوه‌ها روی درخت است و درخت مفرد نیست، در باغ </w:t>
      </w:r>
      <w:r w:rsidR="006558B1">
        <w:rPr>
          <w:rFonts w:ascii="IRBadr" w:hAnsi="IRBadr" w:cs="IRBadr"/>
          <w:sz w:val="28"/>
          <w:szCs w:val="28"/>
          <w:rtl/>
          <w:lang w:bidi="fa-IR"/>
        </w:rPr>
        <w:t>بسته‌ای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نیست، درخت‌هایی است که یا دیواری ندارد یا اگر دیوار دارد از آن باغ‌هایی است که درها باز است. </w:t>
      </w:r>
      <w:r w:rsidR="006558B1">
        <w:rPr>
          <w:rFonts w:ascii="IRBadr" w:hAnsi="IRBadr" w:cs="IRBadr"/>
          <w:sz w:val="28"/>
          <w:szCs w:val="28"/>
          <w:rtl/>
          <w:lang w:bidi="fa-IR"/>
        </w:rPr>
        <w:t>به‌طورکلی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باغ ندارد مثل پسته و امثال این‌ها یا اگر باغ دارد، باغ‌هایی است که حرز ندارد. اینجا می‌فرمایند؛ قطع نمی‌شود. و اما صورت سوم این است که؛ میوه‌هایی است در باغی که قفل دارد، در و بست دارد، </w:t>
      </w:r>
      <w:r w:rsidR="006558B1">
        <w:rPr>
          <w:rFonts w:ascii="IRBadr" w:hAnsi="IRBadr" w:cs="IRBadr"/>
          <w:sz w:val="28"/>
          <w:szCs w:val="28"/>
          <w:rtl/>
          <w:lang w:bidi="fa-IR"/>
        </w:rPr>
        <w:t>حساب‌وکتاب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دارد، که احوط و اقوی عدم قطع است. این </w:t>
      </w:r>
      <w:r w:rsidR="006558B1">
        <w:rPr>
          <w:rFonts w:ascii="IRBadr" w:hAnsi="IRBadr" w:cs="IRBadr"/>
          <w:sz w:val="28"/>
          <w:szCs w:val="28"/>
          <w:rtl/>
          <w:lang w:bidi="fa-IR"/>
        </w:rPr>
        <w:t>مسئله‌ای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است که اینجا مطرح شده است.</w:t>
      </w:r>
    </w:p>
    <w:p w:rsidR="00DC3CF9" w:rsidRPr="00F65914" w:rsidRDefault="00DC3CF9" w:rsidP="00F65914">
      <w:pPr>
        <w:pStyle w:val="1"/>
        <w:rPr>
          <w:rtl/>
        </w:rPr>
      </w:pPr>
      <w:bookmarkStart w:id="3" w:name="_Toc425164290"/>
      <w:r w:rsidRPr="00F65914">
        <w:rPr>
          <w:rtl/>
        </w:rPr>
        <w:t>مرور بحث</w:t>
      </w:r>
      <w:bookmarkEnd w:id="3"/>
    </w:p>
    <w:p w:rsidR="00DC3CF9" w:rsidRPr="00F65914" w:rsidRDefault="00DC3CF9" w:rsidP="00F6591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سه صورت به این ترتیب است. صورت اولی آنجایی است که میوه چیده شده را بدزدد. </w:t>
      </w:r>
      <w:r w:rsidR="006558B1">
        <w:rPr>
          <w:rFonts w:ascii="IRBadr" w:hAnsi="IRBadr" w:cs="IRBadr"/>
          <w:sz w:val="28"/>
          <w:szCs w:val="28"/>
          <w:rtl/>
          <w:lang w:bidi="fa-IR"/>
        </w:rPr>
        <w:t>میوه‌ای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که از درخت چیده شده و در جایی در حرز هم هست، آن دزدیده است. این محل بحث نیست، دلیلی، روایتی خاصی نداریم. طبق قواعد، تکلیف اینجا روشن است. </w:t>
      </w:r>
      <w:r w:rsidR="006558B1">
        <w:rPr>
          <w:rFonts w:ascii="IRBadr" w:hAnsi="IRBadr" w:cs="IRBadr"/>
          <w:sz w:val="28"/>
          <w:szCs w:val="28"/>
          <w:rtl/>
          <w:lang w:bidi="fa-IR"/>
        </w:rPr>
        <w:t>میوه‌ای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است که این میوه چیده شده مثل سایر اموال اشخاص اگر در حرز باشد، حد ثابت است، اگر در حرز نباشد، حد ثابت نیست.</w:t>
      </w:r>
    </w:p>
    <w:p w:rsidR="00DC3CF9" w:rsidRPr="00F65914" w:rsidRDefault="00DC3CF9" w:rsidP="00F65914">
      <w:pPr>
        <w:pStyle w:val="2"/>
        <w:rPr>
          <w:rtl/>
        </w:rPr>
      </w:pPr>
      <w:bookmarkStart w:id="4" w:name="_Toc425164291"/>
      <w:r w:rsidRPr="00F65914">
        <w:rPr>
          <w:rtl/>
        </w:rPr>
        <w:lastRenderedPageBreak/>
        <w:t xml:space="preserve">آراء در این </w:t>
      </w:r>
      <w:r w:rsidR="006558B1">
        <w:rPr>
          <w:rtl/>
        </w:rPr>
        <w:t>مسئله</w:t>
      </w:r>
      <w:bookmarkEnd w:id="4"/>
    </w:p>
    <w:p w:rsidR="00DC3CF9" w:rsidRPr="00F65914" w:rsidRDefault="00DC3CF9" w:rsidP="00F6591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این فرع اول و صورت اولی است که بحث ندارد. میوه وقتی چیده شده مثل کتاب است، مثل پول است،</w:t>
      </w:r>
      <w:r w:rsidR="00052F87" w:rsidRPr="00F65914">
        <w:rPr>
          <w:rFonts w:ascii="IRBadr" w:hAnsi="IRBadr" w:cs="IRBadr"/>
          <w:sz w:val="28"/>
          <w:szCs w:val="28"/>
          <w:rtl/>
          <w:lang w:bidi="fa-IR"/>
        </w:rPr>
        <w:t xml:space="preserve"> مثل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هر مال دیگری است. اگر شرایط سرقت در آن جمع باشد، آنجا حد ثابت است. یکی از آن حرز است. اگر بچینند، در </w:t>
      </w:r>
      <w:r w:rsidR="006558B1">
        <w:rPr>
          <w:rFonts w:ascii="IRBadr" w:hAnsi="IRBadr" w:cs="IRBadr"/>
          <w:sz w:val="28"/>
          <w:szCs w:val="28"/>
          <w:rtl/>
          <w:lang w:bidi="fa-IR"/>
        </w:rPr>
        <w:t>سردخانه‌ای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، اتاقی، جایی مخصوص نگهداری می‌شود و به حد نصاب هم رسیده، و حرز است، این جا حد ثابت است، والا حد ثابت نیست. البته </w:t>
      </w:r>
      <w:r w:rsidR="006558B1">
        <w:rPr>
          <w:rFonts w:ascii="IRBadr" w:hAnsi="IRBadr" w:cs="IRBadr"/>
          <w:sz w:val="28"/>
          <w:szCs w:val="28"/>
          <w:rtl/>
          <w:lang w:bidi="fa-IR"/>
        </w:rPr>
        <w:t>می‌دانید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، ضمان مال کار به شرایط ندارند، کسی مال کسی را برداشت، ضامن است، ولو اینکه شرایط ثبوت حد نداشته باشد. این </w:t>
      </w:r>
      <w:r w:rsidR="006558B1">
        <w:rPr>
          <w:rFonts w:ascii="IRBadr" w:hAnsi="IRBadr" w:cs="IRBadr"/>
          <w:sz w:val="28"/>
          <w:szCs w:val="28"/>
          <w:rtl/>
          <w:lang w:bidi="fa-IR"/>
        </w:rPr>
        <w:t>میوه‌ای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چیده شده، صورت اولی است، بحثی ندارد. صورت دوم این است که </w:t>
      </w:r>
      <w:r w:rsidR="006558B1">
        <w:rPr>
          <w:rFonts w:ascii="IRBadr" w:hAnsi="IRBadr" w:cs="IRBadr"/>
          <w:sz w:val="28"/>
          <w:szCs w:val="28"/>
          <w:rtl/>
          <w:lang w:bidi="fa-IR"/>
        </w:rPr>
        <w:t>میوه‌ای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که هنوز روی درخت است و از درخت چیده نشده است، ولی در درختانی است که حرز ندارد.</w:t>
      </w:r>
    </w:p>
    <w:p w:rsidR="00DC3CF9" w:rsidRPr="00F65914" w:rsidRDefault="00DC3CF9" w:rsidP="00F6591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این هم صورت دوم است که </w:t>
      </w:r>
      <w:r w:rsidR="006558B1">
        <w:rPr>
          <w:rFonts w:ascii="IRBadr" w:hAnsi="IRBadr" w:cs="IRBadr"/>
          <w:sz w:val="28"/>
          <w:szCs w:val="28"/>
          <w:rtl/>
          <w:lang w:bidi="fa-IR"/>
        </w:rPr>
        <w:t>میوه‌ای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است که هنوز چیده نشده و روی درخت است و درختانی است که در بیابان و صحرا است و حرزی ندارد، دیواری، قفلی چیزی ندارد، مثل خیلی جاها، مثلاً پسته همین وضع را دارد، برخی درختان دیگری که گرچه صاحب دارد، و حفاظت از آن می‌کند، می‌آید، می‌رود، اما </w:t>
      </w:r>
      <w:r w:rsidR="006558B1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نیست که قفل داشته باشد و امثال این‌ها. باغی باشد </w:t>
      </w:r>
      <w:r w:rsidR="006558B1">
        <w:rPr>
          <w:rFonts w:ascii="IRBadr" w:hAnsi="IRBadr" w:cs="IRBadr"/>
          <w:sz w:val="28"/>
          <w:szCs w:val="28"/>
          <w:rtl/>
          <w:lang w:bidi="fa-IR"/>
        </w:rPr>
        <w:t>این‌جور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نیست. این هم چون در حرز نیست، قطع ید و حد ندارد. فقط ضمان مال دارد. این هم صورت ثانیه است که بحثی ندارد. این دو صورت هیچ بحثی بین فقها نیست، </w:t>
      </w:r>
      <w:r w:rsidR="006558B1">
        <w:rPr>
          <w:rFonts w:ascii="IRBadr" w:hAnsi="IRBadr" w:cs="IRBadr"/>
          <w:sz w:val="28"/>
          <w:szCs w:val="28"/>
          <w:rtl/>
          <w:lang w:bidi="fa-IR"/>
        </w:rPr>
        <w:t>اتفاق‌نظر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است. اما صورت ثالثه که محل اختلاف است این است، که میوه درختی که روی درخت است، و این درخت هم در نقطه امنی و </w:t>
      </w:r>
      <w:r w:rsidR="006558B1">
        <w:rPr>
          <w:rFonts w:ascii="IRBadr" w:hAnsi="IRBadr" w:cs="IRBadr"/>
          <w:sz w:val="28"/>
          <w:szCs w:val="28"/>
          <w:rtl/>
          <w:lang w:bidi="fa-IR"/>
        </w:rPr>
        <w:t>حفاظت‌شده‌ای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است، در باغی است که درش قفل می‌شود و قفل و بست دارد. کسی می‌رود وارد باغ می‌شود، از میوه درخت </w:t>
      </w:r>
      <w:r w:rsidR="006558B1">
        <w:rPr>
          <w:rFonts w:ascii="IRBadr" w:hAnsi="IRBadr" w:cs="IRBadr"/>
          <w:sz w:val="28"/>
          <w:szCs w:val="28"/>
          <w:rtl/>
          <w:lang w:bidi="fa-IR"/>
        </w:rPr>
        <w:t>می‌دزدد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، خرما است، پسته است، یا هر چیز دیگری، درختانی که در حرز هستند و میوه هنوز دارد. کسی می‌رود میوه درخت را از باغ بر می‌دارد. این محل اختلاف است.</w:t>
      </w:r>
    </w:p>
    <w:p w:rsidR="00912C84" w:rsidRPr="00F65914" w:rsidRDefault="00DC3CF9" w:rsidP="00F65914">
      <w:pPr>
        <w:pStyle w:val="2"/>
        <w:rPr>
          <w:rtl/>
        </w:rPr>
      </w:pPr>
      <w:bookmarkStart w:id="5" w:name="_Toc425164292"/>
      <w:r w:rsidRPr="00F65914">
        <w:rPr>
          <w:rtl/>
        </w:rPr>
        <w:t>روایات در این باب</w:t>
      </w:r>
      <w:bookmarkEnd w:id="5"/>
    </w:p>
    <w:p w:rsidR="000170F3" w:rsidRPr="00F65914" w:rsidRDefault="000170F3" w:rsidP="00F65914">
      <w:pPr>
        <w:pStyle w:val="aff0"/>
        <w:bidi/>
        <w:jc w:val="both"/>
        <w:rPr>
          <w:rFonts w:ascii="IRBadr" w:hAnsi="IRBadr" w:cs="IRBadr"/>
          <w:b/>
          <w:bCs/>
          <w:color w:val="000000"/>
          <w:sz w:val="28"/>
          <w:szCs w:val="28"/>
          <w:rtl/>
        </w:rPr>
      </w:pPr>
      <w:r w:rsidRPr="00F65914">
        <w:rPr>
          <w:rFonts w:ascii="IRBadr" w:hAnsi="IRBadr" w:cs="IRBadr"/>
          <w:b/>
          <w:bCs/>
          <w:color w:val="000000"/>
          <w:sz w:val="28"/>
          <w:szCs w:val="28"/>
          <w:rtl/>
        </w:rPr>
        <w:t>قال الس</w:t>
      </w:r>
      <w:r w:rsidR="00D1280E" w:rsidRPr="00F65914">
        <w:rPr>
          <w:rFonts w:ascii="IRBadr" w:hAnsi="IRBadr" w:cs="IRBadr"/>
          <w:b/>
          <w:bCs/>
          <w:color w:val="000000"/>
          <w:sz w:val="28"/>
          <w:szCs w:val="28"/>
          <w:rtl/>
        </w:rPr>
        <w:t>ی</w:t>
      </w:r>
      <w:r w:rsidRPr="00F65914">
        <w:rPr>
          <w:rFonts w:ascii="IRBadr" w:hAnsi="IRBadr" w:cs="IRBadr"/>
          <w:b/>
          <w:bCs/>
          <w:color w:val="000000"/>
          <w:sz w:val="28"/>
          <w:szCs w:val="28"/>
          <w:rtl/>
        </w:rPr>
        <w:t>د الإمام قدس سره: «لا إش</w:t>
      </w:r>
      <w:r w:rsidR="00D1280E" w:rsidRPr="00F65914">
        <w:rPr>
          <w:rFonts w:ascii="IRBadr" w:hAnsi="IRBadr" w:cs="IRBadr"/>
          <w:b/>
          <w:bCs/>
          <w:color w:val="000000"/>
          <w:sz w:val="28"/>
          <w:szCs w:val="28"/>
          <w:rtl/>
        </w:rPr>
        <w:t>ک</w:t>
      </w:r>
      <w:r w:rsidRPr="00F65914">
        <w:rPr>
          <w:rFonts w:ascii="IRBadr" w:hAnsi="IRBadr" w:cs="IRBadr"/>
          <w:b/>
          <w:bCs/>
          <w:color w:val="000000"/>
          <w:sz w:val="28"/>
          <w:szCs w:val="28"/>
          <w:rtl/>
        </w:rPr>
        <w:t>ال ف</w:t>
      </w:r>
      <w:r w:rsidR="00D1280E" w:rsidRPr="00F65914">
        <w:rPr>
          <w:rFonts w:ascii="IRBadr" w:hAnsi="IRBadr" w:cs="IRBadr"/>
          <w:b/>
          <w:bCs/>
          <w:color w:val="000000"/>
          <w:sz w:val="28"/>
          <w:szCs w:val="28"/>
          <w:rtl/>
        </w:rPr>
        <w:t>ی</w:t>
      </w:r>
      <w:r w:rsidRPr="00F65914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ثبوت القطع </w:t>
      </w:r>
      <w:r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ف</w:t>
      </w:r>
      <w:r w:rsidR="00D1280E"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أثمار الأشجار بعد </w:t>
      </w:r>
      <w:r w:rsidRPr="00F65914">
        <w:rPr>
          <w:rFonts w:ascii="IRBadr" w:hAnsi="IRBadr" w:cs="IRBadr"/>
          <w:b/>
          <w:bCs/>
          <w:color w:val="000000"/>
          <w:sz w:val="28"/>
          <w:szCs w:val="28"/>
          <w:rtl/>
        </w:rPr>
        <w:t>قطفها و حرزها، لا ف</w:t>
      </w:r>
      <w:r w:rsidR="00D1280E" w:rsidRPr="00F65914">
        <w:rPr>
          <w:rFonts w:ascii="IRBadr" w:hAnsi="IRBadr" w:cs="IRBadr"/>
          <w:b/>
          <w:bCs/>
          <w:color w:val="000000"/>
          <w:sz w:val="28"/>
          <w:szCs w:val="28"/>
          <w:rtl/>
        </w:rPr>
        <w:t>ی</w:t>
      </w:r>
      <w:r w:rsidRPr="00F65914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عدم القطع إذا </w:t>
      </w:r>
      <w:r w:rsidR="00D1280E" w:rsidRPr="00F65914">
        <w:rPr>
          <w:rFonts w:ascii="IRBadr" w:hAnsi="IRBadr" w:cs="IRBadr"/>
          <w:b/>
          <w:bCs/>
          <w:color w:val="000000"/>
          <w:sz w:val="28"/>
          <w:szCs w:val="28"/>
          <w:rtl/>
        </w:rPr>
        <w:t>ک</w:t>
      </w:r>
      <w:r w:rsidRPr="00F65914">
        <w:rPr>
          <w:rFonts w:ascii="IRBadr" w:hAnsi="IRBadr" w:cs="IRBadr"/>
          <w:b/>
          <w:bCs/>
          <w:color w:val="000000"/>
          <w:sz w:val="28"/>
          <w:szCs w:val="28"/>
          <w:rtl/>
        </w:rPr>
        <w:t>انت عل</w:t>
      </w:r>
      <w:r w:rsidR="00D1280E" w:rsidRPr="00F65914">
        <w:rPr>
          <w:rFonts w:ascii="IRBadr" w:hAnsi="IRBadr" w:cs="IRBadr"/>
          <w:b/>
          <w:bCs/>
          <w:color w:val="000000"/>
          <w:sz w:val="28"/>
          <w:szCs w:val="28"/>
          <w:rtl/>
        </w:rPr>
        <w:t>ی</w:t>
      </w:r>
      <w:r w:rsidRPr="00F65914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الأشجار إن لم ت</w:t>
      </w:r>
      <w:r w:rsidR="00D1280E" w:rsidRPr="00F65914">
        <w:rPr>
          <w:rFonts w:ascii="IRBadr" w:hAnsi="IRBadr" w:cs="IRBadr"/>
          <w:b/>
          <w:bCs/>
          <w:color w:val="000000"/>
          <w:sz w:val="28"/>
          <w:szCs w:val="28"/>
          <w:rtl/>
        </w:rPr>
        <w:t>ک</w:t>
      </w:r>
      <w:r w:rsidRPr="00F65914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ن الأشجار محرزة، و أمّا إذا </w:t>
      </w:r>
      <w:r w:rsidR="00D1280E" w:rsidRPr="00F65914">
        <w:rPr>
          <w:rFonts w:ascii="IRBadr" w:hAnsi="IRBadr" w:cs="IRBadr"/>
          <w:b/>
          <w:bCs/>
          <w:color w:val="000000"/>
          <w:sz w:val="28"/>
          <w:szCs w:val="28"/>
          <w:rtl/>
        </w:rPr>
        <w:t>ک</w:t>
      </w:r>
      <w:r w:rsidRPr="00F65914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انت محرزة، </w:t>
      </w:r>
      <w:r w:rsidR="00D1280E" w:rsidRPr="00F65914">
        <w:rPr>
          <w:rFonts w:ascii="IRBadr" w:hAnsi="IRBadr" w:cs="IRBadr"/>
          <w:b/>
          <w:bCs/>
          <w:color w:val="000000"/>
          <w:sz w:val="28"/>
          <w:szCs w:val="28"/>
          <w:rtl/>
        </w:rPr>
        <w:t>ک</w:t>
      </w:r>
      <w:r w:rsidRPr="00F65914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أن </w:t>
      </w:r>
      <w:r w:rsidR="00D1280E" w:rsidRPr="00F65914">
        <w:rPr>
          <w:rFonts w:ascii="IRBadr" w:hAnsi="IRBadr" w:cs="IRBadr"/>
          <w:b/>
          <w:bCs/>
          <w:color w:val="000000"/>
          <w:sz w:val="28"/>
          <w:szCs w:val="28"/>
          <w:rtl/>
        </w:rPr>
        <w:t>ک</w:t>
      </w:r>
      <w:r w:rsidRPr="00F65914">
        <w:rPr>
          <w:rFonts w:ascii="IRBadr" w:hAnsi="IRBadr" w:cs="IRBadr"/>
          <w:b/>
          <w:bCs/>
          <w:color w:val="000000"/>
          <w:sz w:val="28"/>
          <w:szCs w:val="28"/>
          <w:rtl/>
        </w:rPr>
        <w:t>انت ف</w:t>
      </w:r>
      <w:r w:rsidR="00D1280E" w:rsidRPr="00F65914">
        <w:rPr>
          <w:rFonts w:ascii="IRBadr" w:hAnsi="IRBadr" w:cs="IRBadr"/>
          <w:b/>
          <w:bCs/>
          <w:color w:val="000000"/>
          <w:sz w:val="28"/>
          <w:szCs w:val="28"/>
          <w:rtl/>
        </w:rPr>
        <w:t>ی</w:t>
      </w:r>
      <w:r w:rsidRPr="00F65914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بستان مقفل فهل </w:t>
      </w:r>
      <w:r w:rsidR="00D1280E" w:rsidRPr="00F65914">
        <w:rPr>
          <w:rFonts w:ascii="IRBadr" w:hAnsi="IRBadr" w:cs="IRBadr"/>
          <w:b/>
          <w:bCs/>
          <w:color w:val="000000"/>
          <w:sz w:val="28"/>
          <w:szCs w:val="28"/>
          <w:rtl/>
        </w:rPr>
        <w:t>ی</w:t>
      </w:r>
      <w:r w:rsidRPr="00F65914">
        <w:rPr>
          <w:rFonts w:ascii="IRBadr" w:hAnsi="IRBadr" w:cs="IRBadr"/>
          <w:b/>
          <w:bCs/>
          <w:color w:val="000000"/>
          <w:sz w:val="28"/>
          <w:szCs w:val="28"/>
          <w:rtl/>
        </w:rPr>
        <w:t>قطع بسرقة ثمرتها أو لا؟ الأحوط بل الأقو</w:t>
      </w:r>
      <w:r w:rsidR="00D1280E" w:rsidRPr="00F65914">
        <w:rPr>
          <w:rFonts w:ascii="IRBadr" w:hAnsi="IRBadr" w:cs="IRBadr"/>
          <w:b/>
          <w:bCs/>
          <w:color w:val="000000"/>
          <w:sz w:val="28"/>
          <w:szCs w:val="28"/>
          <w:rtl/>
        </w:rPr>
        <w:t>ی</w:t>
      </w:r>
      <w:r w:rsidRPr="00F65914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عدم القطع</w:t>
      </w:r>
      <w:r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.</w:t>
      </w:r>
      <w:r w:rsidR="00D1280E"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="00912C84" w:rsidRPr="00F65914">
        <w:rPr>
          <w:rStyle w:val="aff1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"/>
      </w:r>
    </w:p>
    <w:p w:rsidR="000170F3" w:rsidRPr="00F65914" w:rsidRDefault="000170F3" w:rsidP="00F65914">
      <w:pPr>
        <w:pStyle w:val="aff0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</w:p>
    <w:p w:rsidR="000170F3" w:rsidRPr="00F65914" w:rsidRDefault="000170F3" w:rsidP="00F6591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65914">
        <w:rPr>
          <w:rFonts w:ascii="IRBadr" w:hAnsi="IRBadr" w:cs="IRBadr"/>
          <w:sz w:val="28"/>
          <w:szCs w:val="28"/>
          <w:rtl/>
          <w:lang w:bidi="fa-IR"/>
        </w:rPr>
        <w:lastRenderedPageBreak/>
        <w:t>موضوع این مسئله؛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دزدی از میوه‌ها و ثمنات درختان است. فرض اول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است که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؛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558B1">
        <w:rPr>
          <w:rFonts w:ascii="IRBadr" w:hAnsi="IRBadr" w:cs="IRBadr"/>
          <w:sz w:val="28"/>
          <w:szCs w:val="28"/>
          <w:rtl/>
          <w:lang w:bidi="fa-IR"/>
        </w:rPr>
        <w:t>میوه‌ای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از درخت چیده شده و در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جایی نگهداری می‌شود و حرز دارد؛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جایی محافظت می‌شود. اینجا می‌فرمایند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؛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وقتی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این‌ها را چیدند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به جایی برای حفاظت بردند،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اگر کسی دزدید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مثل بقیه موارد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اگر به حد نصاب رسیده باشد و حرز داشته باشد، حد ثابت است. این در صورتی است که چیده شده باشد.</w:t>
      </w:r>
    </w:p>
    <w:p w:rsidR="00912C84" w:rsidRPr="00F65914" w:rsidRDefault="006558B1" w:rsidP="00F65914">
      <w:pPr>
        <w:pStyle w:val="2"/>
        <w:rPr>
          <w:rtl/>
        </w:rPr>
      </w:pPr>
      <w:bookmarkStart w:id="6" w:name="_Toc425164293"/>
      <w:r>
        <w:rPr>
          <w:rtl/>
        </w:rPr>
        <w:t>جمع‌بندی</w:t>
      </w:r>
      <w:r w:rsidR="00DC3CF9" w:rsidRPr="00F65914">
        <w:rPr>
          <w:rtl/>
        </w:rPr>
        <w:t xml:space="preserve"> صور</w:t>
      </w:r>
      <w:bookmarkEnd w:id="6"/>
    </w:p>
    <w:p w:rsidR="00B17F84" w:rsidRPr="00F65914" w:rsidRDefault="00E26B4B" w:rsidP="00F6591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65914">
        <w:rPr>
          <w:rFonts w:ascii="IRBadr" w:hAnsi="IRBadr" w:cs="IRBadr"/>
          <w:sz w:val="28"/>
          <w:szCs w:val="28"/>
          <w:rtl/>
          <w:lang w:bidi="fa-IR"/>
        </w:rPr>
        <w:t>و اما صورت سوم این است که</w:t>
      </w:r>
      <w:r w:rsidR="00B17F84" w:rsidRPr="00F6591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از میوه درخت که محرزه است،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احوط</w:t>
      </w:r>
      <w:r w:rsidR="00B17F84" w:rsidRPr="00F659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عدم القطع است. </w:t>
      </w:r>
      <w:r w:rsidR="00B17F84" w:rsidRPr="00F65914">
        <w:rPr>
          <w:rFonts w:ascii="IRBadr" w:hAnsi="IRBadr" w:cs="IRBadr"/>
          <w:sz w:val="28"/>
          <w:szCs w:val="28"/>
          <w:rtl/>
          <w:lang w:bidi="fa-IR"/>
        </w:rPr>
        <w:t>در اینجا،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صوری</w:t>
      </w:r>
      <w:r w:rsidR="00B17F84" w:rsidRPr="00F65914">
        <w:rPr>
          <w:rFonts w:ascii="IRBadr" w:hAnsi="IRBadr" w:cs="IRBadr"/>
          <w:sz w:val="28"/>
          <w:szCs w:val="28"/>
          <w:rtl/>
          <w:lang w:bidi="fa-IR"/>
        </w:rPr>
        <w:t xml:space="preserve"> مطرح است؛ 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صورت اولی</w:t>
      </w:r>
      <w:r w:rsidR="00B17F84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آنجایی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است که</w:t>
      </w:r>
      <w:r w:rsidR="00B17F84" w:rsidRPr="00F6591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558B1">
        <w:rPr>
          <w:rFonts w:ascii="IRBadr" w:hAnsi="IRBadr" w:cs="IRBadr"/>
          <w:sz w:val="28"/>
          <w:szCs w:val="28"/>
          <w:rtl/>
          <w:lang w:bidi="fa-IR"/>
        </w:rPr>
        <w:t>میوه‌ای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B17F84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از درخت چیده شده و در جایی در حرز هم هست، دزدیده است. این</w:t>
      </w:r>
      <w:r w:rsidR="00B17F84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محل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بحث نیست، دلیلی</w:t>
      </w:r>
      <w:r w:rsidR="00B17F84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روایتی</w:t>
      </w:r>
      <w:r w:rsidR="00B17F84" w:rsidRPr="00F65914">
        <w:rPr>
          <w:rFonts w:ascii="IRBadr" w:hAnsi="IRBadr" w:cs="IRBadr"/>
          <w:sz w:val="28"/>
          <w:szCs w:val="28"/>
          <w:rtl/>
          <w:lang w:bidi="fa-IR"/>
        </w:rPr>
        <w:t xml:space="preserve"> خاصی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نداریم. طبق قواعد</w:t>
      </w:r>
      <w:r w:rsidR="00B17F84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تکلیف</w:t>
      </w:r>
      <w:r w:rsidR="00B17F84" w:rsidRPr="00F65914">
        <w:rPr>
          <w:rFonts w:ascii="IRBadr" w:hAnsi="IRBadr" w:cs="IRBadr"/>
          <w:sz w:val="28"/>
          <w:szCs w:val="28"/>
          <w:rtl/>
          <w:lang w:bidi="fa-IR"/>
        </w:rPr>
        <w:t xml:space="preserve"> اینجا روشن است؛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558B1">
        <w:rPr>
          <w:rFonts w:ascii="IRBadr" w:hAnsi="IRBadr" w:cs="IRBadr"/>
          <w:sz w:val="28"/>
          <w:szCs w:val="28"/>
          <w:rtl/>
          <w:lang w:bidi="fa-IR"/>
        </w:rPr>
        <w:t>میوه‌ای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است که چیده شده</w:t>
      </w:r>
      <w:r w:rsidR="00B17F84" w:rsidRPr="00F65914">
        <w:rPr>
          <w:rFonts w:ascii="IRBadr" w:hAnsi="IRBadr" w:cs="IRBadr"/>
          <w:sz w:val="28"/>
          <w:szCs w:val="28"/>
          <w:rtl/>
          <w:lang w:bidi="fa-IR"/>
        </w:rPr>
        <w:t>؛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="00B17F84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مثل سایر اموال اشخاص</w:t>
      </w:r>
      <w:r w:rsidR="00B17F84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در حرز باشد، حد ثابت است، اگر در حرز نباشد</w:t>
      </w:r>
      <w:r w:rsidR="00B17F84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حد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ثابت نیست.</w:t>
      </w:r>
    </w:p>
    <w:p w:rsidR="00FC6ABD" w:rsidRPr="00F65914" w:rsidRDefault="00E26B4B" w:rsidP="00F6591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65914">
        <w:rPr>
          <w:rFonts w:ascii="IRBadr" w:hAnsi="IRBadr" w:cs="IRBadr"/>
          <w:sz w:val="28"/>
          <w:szCs w:val="28"/>
          <w:rtl/>
          <w:lang w:bidi="fa-IR"/>
        </w:rPr>
        <w:t>صورت دوم</w:t>
      </w:r>
      <w:r w:rsidR="00B17F84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B17F84" w:rsidRPr="00F65914">
        <w:rPr>
          <w:rFonts w:ascii="IRBadr" w:hAnsi="IRBadr" w:cs="IRBadr"/>
          <w:sz w:val="28"/>
          <w:szCs w:val="28"/>
          <w:rtl/>
          <w:lang w:bidi="fa-IR"/>
        </w:rPr>
        <w:t>؛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558B1">
        <w:rPr>
          <w:rFonts w:ascii="IRBadr" w:hAnsi="IRBadr" w:cs="IRBadr"/>
          <w:sz w:val="28"/>
          <w:szCs w:val="28"/>
          <w:rtl/>
          <w:lang w:bidi="fa-IR"/>
        </w:rPr>
        <w:t>میوه‌ای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که هنوز روی درخت است و از درخت</w:t>
      </w:r>
      <w:r w:rsidR="00713139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چیده نشده است، ولی </w:t>
      </w:r>
      <w:r w:rsidR="00713139" w:rsidRPr="00F65914">
        <w:rPr>
          <w:rFonts w:ascii="IRBadr" w:hAnsi="IRBadr" w:cs="IRBadr"/>
          <w:sz w:val="28"/>
          <w:szCs w:val="28"/>
          <w:rtl/>
          <w:lang w:bidi="fa-IR"/>
        </w:rPr>
        <w:t>روی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درختانی است که حرز ندارد. </w:t>
      </w:r>
      <w:r w:rsidR="00FC6ABD" w:rsidRPr="00F65914">
        <w:rPr>
          <w:rFonts w:ascii="IRBadr" w:hAnsi="IRBadr" w:cs="IRBadr"/>
          <w:sz w:val="28"/>
          <w:szCs w:val="28"/>
          <w:rtl/>
          <w:lang w:bidi="fa-IR"/>
        </w:rPr>
        <w:t xml:space="preserve">این هم، صورتی است 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که بحثی ندارد. </w:t>
      </w:r>
      <w:r w:rsidR="00FC6ABD" w:rsidRPr="00F65914">
        <w:rPr>
          <w:rFonts w:ascii="IRBadr" w:hAnsi="IRBadr" w:cs="IRBadr"/>
          <w:sz w:val="28"/>
          <w:szCs w:val="28"/>
          <w:rtl/>
          <w:lang w:bidi="fa-IR"/>
        </w:rPr>
        <w:t>در این دو صورت،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بین</w:t>
      </w:r>
      <w:r w:rsidR="00FC6ABD" w:rsidRPr="00F65914">
        <w:rPr>
          <w:rFonts w:ascii="IRBadr" w:hAnsi="IRBadr" w:cs="IRBadr"/>
          <w:sz w:val="28"/>
          <w:szCs w:val="28"/>
          <w:rtl/>
          <w:lang w:bidi="fa-IR"/>
        </w:rPr>
        <w:t xml:space="preserve"> فقها،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558B1">
        <w:rPr>
          <w:rFonts w:ascii="IRBadr" w:hAnsi="IRBadr" w:cs="IRBadr"/>
          <w:sz w:val="28"/>
          <w:szCs w:val="28"/>
          <w:rtl/>
          <w:lang w:bidi="fa-IR"/>
        </w:rPr>
        <w:t>اتفاق‌نظر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FC6ABD" w:rsidRPr="00F65914" w:rsidRDefault="00E26B4B" w:rsidP="00F6591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65914">
        <w:rPr>
          <w:rFonts w:ascii="IRBadr" w:hAnsi="IRBadr" w:cs="IRBadr"/>
          <w:sz w:val="28"/>
          <w:szCs w:val="28"/>
          <w:rtl/>
          <w:lang w:bidi="fa-IR"/>
        </w:rPr>
        <w:t>اما صورت ثالثه</w:t>
      </w:r>
      <w:r w:rsidR="00FC6ABD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FC6ABD" w:rsidRPr="00F65914">
        <w:rPr>
          <w:rFonts w:ascii="IRBadr" w:hAnsi="IRBadr" w:cs="IRBadr"/>
          <w:sz w:val="28"/>
          <w:szCs w:val="28"/>
          <w:rtl/>
          <w:lang w:bidi="fa-IR"/>
        </w:rPr>
        <w:t xml:space="preserve"> محل اختلاف است،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FC6ABD" w:rsidRPr="00F65914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FC6ABD" w:rsidRPr="00F65914">
        <w:rPr>
          <w:rFonts w:ascii="IRBadr" w:hAnsi="IRBadr" w:cs="IRBadr"/>
          <w:sz w:val="28"/>
          <w:szCs w:val="28"/>
          <w:rtl/>
          <w:lang w:bidi="fa-IR"/>
        </w:rPr>
        <w:t xml:space="preserve">؛ </w:t>
      </w:r>
      <w:r w:rsidR="006558B1">
        <w:rPr>
          <w:rFonts w:ascii="IRBadr" w:hAnsi="IRBadr" w:cs="IRBadr"/>
          <w:sz w:val="28"/>
          <w:szCs w:val="28"/>
          <w:rtl/>
          <w:lang w:bidi="fa-IR"/>
        </w:rPr>
        <w:t>میوه‌ای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FC6ABD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روی</w:t>
      </w:r>
      <w:r w:rsidR="00FC6ABD" w:rsidRPr="00F65914">
        <w:rPr>
          <w:rFonts w:ascii="IRBadr" w:hAnsi="IRBadr" w:cs="IRBadr"/>
          <w:sz w:val="28"/>
          <w:szCs w:val="28"/>
          <w:rtl/>
          <w:lang w:bidi="fa-IR"/>
        </w:rPr>
        <w:t xml:space="preserve"> درخت است و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درخت هم</w:t>
      </w:r>
      <w:r w:rsidR="00FC6ABD" w:rsidRPr="00F65914">
        <w:rPr>
          <w:rFonts w:ascii="IRBadr" w:hAnsi="IRBadr" w:cs="IRBadr"/>
          <w:sz w:val="28"/>
          <w:szCs w:val="28"/>
          <w:rtl/>
          <w:lang w:bidi="fa-IR"/>
        </w:rPr>
        <w:t>، در نقطه امن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6558B1">
        <w:rPr>
          <w:rFonts w:ascii="IRBadr" w:hAnsi="IRBadr" w:cs="IRBadr"/>
          <w:sz w:val="28"/>
          <w:szCs w:val="28"/>
          <w:rtl/>
          <w:lang w:bidi="fa-IR"/>
        </w:rPr>
        <w:t>حفاظت‌شده‌ای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است، 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>مثلاً</w:t>
      </w:r>
      <w:r w:rsidR="00FC6ABD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باغی است که</w:t>
      </w:r>
      <w:r w:rsidR="00FC6ABD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درش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قفل می‌شود.</w:t>
      </w:r>
    </w:p>
    <w:p w:rsidR="006851B3" w:rsidRPr="00F65914" w:rsidRDefault="00E26B4B" w:rsidP="00F6591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65914">
        <w:rPr>
          <w:rFonts w:ascii="IRBadr" w:hAnsi="IRBadr" w:cs="IRBadr"/>
          <w:sz w:val="28"/>
          <w:szCs w:val="28"/>
          <w:rtl/>
          <w:lang w:bidi="fa-IR"/>
        </w:rPr>
        <w:t>طبق قاعده</w:t>
      </w:r>
      <w:r w:rsidR="00FC6ABD" w:rsidRPr="00F65914">
        <w:rPr>
          <w:rFonts w:ascii="IRBadr" w:hAnsi="IRBadr" w:cs="IRBadr"/>
          <w:sz w:val="28"/>
          <w:szCs w:val="28"/>
          <w:rtl/>
          <w:lang w:bidi="fa-IR"/>
        </w:rPr>
        <w:t>، اگر روایات و ادله خاصی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نداشتیم</w:t>
      </w:r>
      <w:r w:rsidR="00FC6ABD" w:rsidRPr="00F65914">
        <w:rPr>
          <w:rFonts w:ascii="IRBadr" w:hAnsi="IRBadr" w:cs="IRBadr"/>
          <w:sz w:val="28"/>
          <w:szCs w:val="28"/>
          <w:rtl/>
          <w:lang w:bidi="fa-IR"/>
        </w:rPr>
        <w:t>، در اینجا،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قطع</w:t>
      </w:r>
      <w:r w:rsidR="00FC6ABD" w:rsidRPr="00F65914">
        <w:rPr>
          <w:rFonts w:ascii="IRBadr" w:hAnsi="IRBadr" w:cs="IRBadr"/>
          <w:sz w:val="28"/>
          <w:szCs w:val="28"/>
          <w:rtl/>
          <w:lang w:bidi="fa-IR"/>
        </w:rPr>
        <w:t xml:space="preserve"> ثابت است</w:t>
      </w:r>
      <w:r w:rsidR="001276D5" w:rsidRPr="00F65914">
        <w:rPr>
          <w:rFonts w:ascii="IRBadr" w:hAnsi="IRBadr" w:cs="IRBadr"/>
          <w:sz w:val="28"/>
          <w:szCs w:val="28"/>
          <w:rtl/>
          <w:lang w:bidi="fa-IR"/>
        </w:rPr>
        <w:t>.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1276D5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نظر اول است. نظر دوم</w:t>
      </w:r>
      <w:r w:rsidR="001276D5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1276D5" w:rsidRPr="00F65914">
        <w:rPr>
          <w:rFonts w:ascii="IRBadr" w:hAnsi="IRBadr" w:cs="IRBadr"/>
          <w:sz w:val="28"/>
          <w:szCs w:val="28"/>
          <w:rtl/>
          <w:lang w:bidi="fa-IR"/>
        </w:rPr>
        <w:t>؛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اینجا</w:t>
      </w:r>
      <w:r w:rsidR="001276D5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276D5" w:rsidRPr="00F65914">
        <w:rPr>
          <w:rFonts w:ascii="IRBadr" w:hAnsi="IRBadr" w:cs="IRBadr"/>
          <w:sz w:val="28"/>
          <w:szCs w:val="28"/>
          <w:rtl/>
          <w:lang w:bidi="fa-IR"/>
        </w:rPr>
        <w:t>بر آن قاعده کلی،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558B1">
        <w:rPr>
          <w:rFonts w:ascii="IRBadr" w:hAnsi="IRBadr" w:cs="IRBadr"/>
          <w:sz w:val="28"/>
          <w:szCs w:val="28"/>
          <w:rtl/>
          <w:lang w:bidi="fa-IR"/>
        </w:rPr>
        <w:t>تبصره‌ای</w:t>
      </w:r>
      <w:r w:rsidR="001276D5" w:rsidRPr="00F65914">
        <w:rPr>
          <w:rFonts w:ascii="IRBadr" w:hAnsi="IRBadr" w:cs="IRBadr"/>
          <w:sz w:val="28"/>
          <w:szCs w:val="28"/>
          <w:rtl/>
          <w:lang w:bidi="fa-IR"/>
        </w:rPr>
        <w:t xml:space="preserve"> زده خواهد شد؛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851B3" w:rsidRPr="00F65914">
        <w:rPr>
          <w:rFonts w:ascii="IRBadr" w:hAnsi="IRBadr" w:cs="IRBadr"/>
          <w:sz w:val="28"/>
          <w:szCs w:val="28"/>
          <w:rtl/>
          <w:lang w:bidi="fa-IR"/>
        </w:rPr>
        <w:t>و استثناء از سابق است.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این نظر، نظر حضرت 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>امام (</w:t>
      </w:r>
      <w:r w:rsidR="006851B3" w:rsidRPr="00F65914">
        <w:rPr>
          <w:rFonts w:ascii="IRBadr" w:hAnsi="IRBadr" w:cs="IRBadr"/>
          <w:sz w:val="28"/>
          <w:szCs w:val="28"/>
          <w:rtl/>
          <w:lang w:bidi="fa-IR"/>
        </w:rPr>
        <w:t xml:space="preserve">ره)، 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در تحریر الوسیله و جناب آقای فاضل </w:t>
      </w:r>
      <w:r w:rsidR="006851B3" w:rsidRPr="00F65914">
        <w:rPr>
          <w:rFonts w:ascii="IRBadr" w:hAnsi="IRBadr" w:cs="IRBadr"/>
          <w:sz w:val="28"/>
          <w:szCs w:val="28"/>
          <w:rtl/>
          <w:lang w:bidi="fa-IR"/>
        </w:rPr>
        <w:t>است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12C84" w:rsidRPr="00F65914" w:rsidRDefault="00912C84" w:rsidP="00F65914">
      <w:pPr>
        <w:pStyle w:val="3"/>
        <w:rPr>
          <w:rtl/>
        </w:rPr>
      </w:pPr>
      <w:bookmarkStart w:id="7" w:name="_Toc425164294"/>
      <w:r w:rsidRPr="00F65914">
        <w:rPr>
          <w:rtl/>
        </w:rPr>
        <w:t>دلیل استثناء قاعده حرز</w:t>
      </w:r>
      <w:bookmarkEnd w:id="7"/>
    </w:p>
    <w:p w:rsidR="006851B3" w:rsidRPr="00F65914" w:rsidRDefault="00E26B4B" w:rsidP="00F6591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65914">
        <w:rPr>
          <w:rFonts w:ascii="IRBadr" w:hAnsi="IRBadr" w:cs="IRBadr"/>
          <w:sz w:val="28"/>
          <w:szCs w:val="28"/>
          <w:rtl/>
          <w:lang w:bidi="fa-IR"/>
        </w:rPr>
        <w:t>باید ببینیم</w:t>
      </w:r>
      <w:r w:rsidR="006851B3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دلیل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این نظر</w:t>
      </w:r>
      <w:r w:rsidR="006851B3" w:rsidRPr="00F65914">
        <w:rPr>
          <w:rFonts w:ascii="IRBadr" w:hAnsi="IRBadr" w:cs="IRBadr"/>
          <w:sz w:val="28"/>
          <w:szCs w:val="28"/>
          <w:rtl/>
          <w:lang w:bidi="fa-IR"/>
        </w:rPr>
        <w:t>یه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دوم چیست؟</w:t>
      </w:r>
    </w:p>
    <w:p w:rsidR="00173601" w:rsidRPr="00F65914" w:rsidRDefault="00173601" w:rsidP="00F65914">
      <w:pPr>
        <w:pStyle w:val="aff0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قَالَ:</w:t>
      </w:r>
      <w:r w:rsidR="00D1280E"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«</w:t>
      </w:r>
      <w:r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قَضَ</w:t>
      </w:r>
      <w:r w:rsidR="00D1280E"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النَّبِ</w:t>
      </w:r>
      <w:r w:rsidR="00D1280E"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ص فِ</w:t>
      </w:r>
      <w:r w:rsidR="00D1280E"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مَنْ سَرَقَ الثِّمَارَ فِ</w:t>
      </w:r>
      <w:r w:rsidR="00D1280E"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1280E"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مِّهِ فَمَا أَ</w:t>
      </w:r>
      <w:r w:rsidR="00D1280E"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لَ مِنْهُ فَلَا شَ</w:t>
      </w:r>
      <w:r w:rsidR="00D1280E"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‌ءَ عَلَ</w:t>
      </w:r>
      <w:r w:rsidR="00D1280E"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وَ مَا حَمَلَ فَ</w:t>
      </w:r>
      <w:r w:rsidR="00D1280E"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عَزَّرُ وَ </w:t>
      </w:r>
      <w:r w:rsidR="00D1280E"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غَرَّمُ قِ</w:t>
      </w:r>
      <w:r w:rsidR="00D1280E"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مَتَهُ مَرَّتَ</w:t>
      </w:r>
      <w:r w:rsidR="00D1280E"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نِ.» </w:t>
      </w:r>
      <w:r w:rsidR="00912C84" w:rsidRPr="00F65914">
        <w:rPr>
          <w:rStyle w:val="aff1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2"/>
      </w:r>
    </w:p>
    <w:p w:rsidR="00173601" w:rsidRPr="00F65914" w:rsidRDefault="00173601" w:rsidP="00F65914">
      <w:pPr>
        <w:pStyle w:val="aff0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</w:p>
    <w:p w:rsidR="008F0101" w:rsidRPr="00F65914" w:rsidRDefault="008F0101" w:rsidP="00F6591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65914">
        <w:rPr>
          <w:rFonts w:ascii="IRBadr" w:hAnsi="IRBadr" w:cs="IRBadr"/>
          <w:sz w:val="28"/>
          <w:szCs w:val="28"/>
          <w:rtl/>
          <w:lang w:bidi="fa-IR"/>
        </w:rPr>
        <w:t>سند این روایت،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دچار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مشکل است،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بعید به نظر 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>می‌رسد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که؛ بشود به طریق گفته شده سابق،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را تصحیح کرد،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طرفی نیز،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روایت، دلالتش بالاطلاق است، بالصراحه نیست،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گفته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شده؛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یعزر، مطلقاً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؛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چه این میوه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حرز باشد، چه نباشد.</w:t>
      </w:r>
    </w:p>
    <w:p w:rsidR="008F0101" w:rsidRPr="00F65914" w:rsidRDefault="00E26B4B" w:rsidP="00F6591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F0101" w:rsidRPr="00F65914">
        <w:rPr>
          <w:rFonts w:ascii="IRBadr" w:hAnsi="IRBadr" w:cs="IRBadr"/>
          <w:sz w:val="28"/>
          <w:szCs w:val="28"/>
          <w:rtl/>
          <w:lang w:bidi="fa-IR"/>
        </w:rPr>
        <w:t>اما بحث،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الان آنجایی است که</w:t>
      </w:r>
      <w:r w:rsidR="008F0101" w:rsidRPr="00F6591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میوه درختی که در باغ است</w:t>
      </w:r>
      <w:r w:rsidR="008F0101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بر می‌دارد و حرز دارد.</w:t>
      </w:r>
    </w:p>
    <w:p w:rsidR="0087630D" w:rsidRPr="00F65914" w:rsidRDefault="008F0101" w:rsidP="00F6591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65914">
        <w:rPr>
          <w:rFonts w:ascii="IRBadr" w:hAnsi="IRBadr" w:cs="IRBadr"/>
          <w:sz w:val="28"/>
          <w:szCs w:val="28"/>
          <w:rtl/>
          <w:lang w:bidi="fa-IR"/>
        </w:rPr>
        <w:t>در این روایت</w:t>
      </w:r>
      <w:r w:rsidR="0087630D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فرموده شده؛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یعزر</w:t>
      </w:r>
      <w:r w:rsidR="0087630D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گاهی به معنای حد</w:t>
      </w:r>
      <w:r w:rsidR="0087630D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به کار می‌رود، منتها</w:t>
      </w:r>
      <w:r w:rsidR="0087630D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قرینه می‌خواهد. اصل در تعزیر</w:t>
      </w:r>
      <w:r w:rsidR="0087630D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همان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مجازاتی است که</w:t>
      </w:r>
      <w:r w:rsidR="0087630D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به حد نیست و به اختیار ح</w:t>
      </w:r>
      <w:r w:rsidR="0087630D" w:rsidRPr="00F65914">
        <w:rPr>
          <w:rFonts w:ascii="IRBadr" w:hAnsi="IRBadr" w:cs="IRBadr"/>
          <w:sz w:val="28"/>
          <w:szCs w:val="28"/>
          <w:rtl/>
          <w:lang w:bidi="fa-IR"/>
        </w:rPr>
        <w:t>اکم و قاضی است.</w:t>
      </w:r>
    </w:p>
    <w:p w:rsidR="00220E50" w:rsidRPr="00F65914" w:rsidRDefault="00E26B4B" w:rsidP="00F65914">
      <w:pPr>
        <w:pStyle w:val="aff0"/>
        <w:bidi/>
        <w:jc w:val="both"/>
        <w:rPr>
          <w:rFonts w:ascii="IRBadr" w:hAnsi="IRBadr" w:cs="IRBadr"/>
          <w:color w:val="000000"/>
          <w:sz w:val="28"/>
          <w:szCs w:val="28"/>
        </w:rPr>
      </w:pPr>
      <w:r w:rsidRPr="00F65914">
        <w:rPr>
          <w:rFonts w:ascii="IRBadr" w:hAnsi="IRBadr" w:cs="IRBadr"/>
          <w:sz w:val="28"/>
          <w:szCs w:val="28"/>
          <w:rtl/>
        </w:rPr>
        <w:t xml:space="preserve">ثمر </w:t>
      </w:r>
      <w:r w:rsidR="00220E50" w:rsidRPr="00F65914">
        <w:rPr>
          <w:rFonts w:ascii="IRBadr" w:hAnsi="IRBadr" w:cs="IRBadr"/>
          <w:sz w:val="28"/>
          <w:szCs w:val="28"/>
          <w:rtl/>
        </w:rPr>
        <w:t xml:space="preserve">را </w:t>
      </w:r>
      <w:r w:rsidRPr="00F65914">
        <w:rPr>
          <w:rFonts w:ascii="IRBadr" w:hAnsi="IRBadr" w:cs="IRBadr"/>
          <w:sz w:val="28"/>
          <w:szCs w:val="28"/>
          <w:rtl/>
        </w:rPr>
        <w:t>در لغت</w:t>
      </w:r>
      <w:r w:rsidR="00D44FA8" w:rsidRPr="00F65914">
        <w:rPr>
          <w:rFonts w:ascii="IRBadr" w:hAnsi="IRBadr" w:cs="IRBadr"/>
          <w:sz w:val="28"/>
          <w:szCs w:val="28"/>
          <w:rtl/>
        </w:rPr>
        <w:t xml:space="preserve">، </w:t>
      </w:r>
      <w:r w:rsidR="006558B1">
        <w:rPr>
          <w:rFonts w:ascii="IRBadr" w:hAnsi="IRBadr" w:cs="IRBadr"/>
          <w:sz w:val="28"/>
          <w:szCs w:val="28"/>
          <w:rtl/>
        </w:rPr>
        <w:t>این‌گونه</w:t>
      </w:r>
      <w:r w:rsidR="00D44FA8" w:rsidRPr="00F65914">
        <w:rPr>
          <w:rFonts w:ascii="IRBadr" w:hAnsi="IRBadr" w:cs="IRBadr"/>
          <w:sz w:val="28"/>
          <w:szCs w:val="28"/>
          <w:rtl/>
        </w:rPr>
        <w:t xml:space="preserve"> </w:t>
      </w:r>
      <w:r w:rsidRPr="00F65914">
        <w:rPr>
          <w:rFonts w:ascii="IRBadr" w:hAnsi="IRBadr" w:cs="IRBadr"/>
          <w:sz w:val="28"/>
          <w:szCs w:val="28"/>
          <w:rtl/>
        </w:rPr>
        <w:t xml:space="preserve">معنا </w:t>
      </w:r>
      <w:r w:rsidR="00D1280E" w:rsidRPr="00F65914">
        <w:rPr>
          <w:rFonts w:ascii="IRBadr" w:hAnsi="IRBadr" w:cs="IRBadr"/>
          <w:sz w:val="28"/>
          <w:szCs w:val="28"/>
          <w:rtl/>
        </w:rPr>
        <w:t>کرده‌اند</w:t>
      </w:r>
      <w:r w:rsidR="00D44FA8" w:rsidRPr="00F65914">
        <w:rPr>
          <w:rFonts w:ascii="IRBadr" w:hAnsi="IRBadr" w:cs="IRBadr"/>
          <w:sz w:val="28"/>
          <w:szCs w:val="28"/>
          <w:rtl/>
        </w:rPr>
        <w:t>؛</w:t>
      </w:r>
      <w:r w:rsidRPr="00F65914">
        <w:rPr>
          <w:rFonts w:ascii="IRBadr" w:hAnsi="IRBadr" w:cs="IRBadr"/>
          <w:sz w:val="28"/>
          <w:szCs w:val="28"/>
          <w:rtl/>
        </w:rPr>
        <w:t xml:space="preserve"> </w:t>
      </w:r>
      <w:r w:rsidR="006558B1">
        <w:rPr>
          <w:rFonts w:ascii="IRBadr" w:hAnsi="IRBadr" w:cs="IRBadr"/>
          <w:sz w:val="28"/>
          <w:szCs w:val="28"/>
          <w:rtl/>
        </w:rPr>
        <w:t>میوه‌ای</w:t>
      </w:r>
      <w:r w:rsidRPr="00F65914">
        <w:rPr>
          <w:rFonts w:ascii="IRBadr" w:hAnsi="IRBadr" w:cs="IRBadr"/>
          <w:sz w:val="28"/>
          <w:szCs w:val="28"/>
          <w:rtl/>
        </w:rPr>
        <w:t xml:space="preserve"> است که</w:t>
      </w:r>
      <w:r w:rsidR="00D44FA8" w:rsidRPr="00F65914">
        <w:rPr>
          <w:rFonts w:ascii="IRBadr" w:hAnsi="IRBadr" w:cs="IRBadr"/>
          <w:sz w:val="28"/>
          <w:szCs w:val="28"/>
          <w:rtl/>
        </w:rPr>
        <w:t>،</w:t>
      </w:r>
      <w:r w:rsidR="00D1280E" w:rsidRPr="00F65914">
        <w:rPr>
          <w:rFonts w:ascii="IRBadr" w:hAnsi="IRBadr" w:cs="IRBadr"/>
          <w:sz w:val="28"/>
          <w:szCs w:val="28"/>
          <w:rtl/>
        </w:rPr>
        <w:t xml:space="preserve"> چیده</w:t>
      </w:r>
      <w:r w:rsidR="00D44FA8" w:rsidRPr="00F65914">
        <w:rPr>
          <w:rFonts w:ascii="IRBadr" w:hAnsi="IRBadr" w:cs="IRBadr"/>
          <w:sz w:val="28"/>
          <w:szCs w:val="28"/>
          <w:rtl/>
        </w:rPr>
        <w:t xml:space="preserve"> نشده است. ثمر دو معنا دارد؛</w:t>
      </w:r>
      <w:r w:rsidRPr="00F65914">
        <w:rPr>
          <w:rFonts w:ascii="IRBadr" w:hAnsi="IRBadr" w:cs="IRBadr"/>
          <w:sz w:val="28"/>
          <w:szCs w:val="28"/>
          <w:rtl/>
        </w:rPr>
        <w:t xml:space="preserve"> گاهی ب</w:t>
      </w:r>
      <w:r w:rsidR="00D44FA8" w:rsidRPr="00F65914">
        <w:rPr>
          <w:rFonts w:ascii="IRBadr" w:hAnsi="IRBadr" w:cs="IRBadr"/>
          <w:sz w:val="28"/>
          <w:szCs w:val="28"/>
          <w:rtl/>
        </w:rPr>
        <w:t xml:space="preserve">ه معنای مطلق و عام به کار رفته </w:t>
      </w:r>
      <w:r w:rsidR="00D1280E" w:rsidRPr="00F65914">
        <w:rPr>
          <w:rFonts w:ascii="IRBadr" w:hAnsi="IRBadr" w:cs="IRBadr"/>
          <w:sz w:val="28"/>
          <w:szCs w:val="28"/>
          <w:rtl/>
        </w:rPr>
        <w:t>می‌شود</w:t>
      </w:r>
      <w:r w:rsidR="00D44FA8" w:rsidRPr="00F65914">
        <w:rPr>
          <w:rFonts w:ascii="IRBadr" w:hAnsi="IRBadr" w:cs="IRBadr"/>
          <w:sz w:val="28"/>
          <w:szCs w:val="28"/>
          <w:rtl/>
        </w:rPr>
        <w:t>؛</w:t>
      </w:r>
      <w:r w:rsidRPr="00F65914">
        <w:rPr>
          <w:rFonts w:ascii="IRBadr" w:hAnsi="IRBadr" w:cs="IRBadr"/>
          <w:sz w:val="28"/>
          <w:szCs w:val="28"/>
          <w:rtl/>
        </w:rPr>
        <w:t xml:space="preserve"> </w:t>
      </w:r>
      <w:r w:rsidR="00D44FA8" w:rsidRPr="00F65914">
        <w:rPr>
          <w:rFonts w:ascii="IRBadr" w:hAnsi="IRBadr" w:cs="IRBadr"/>
          <w:sz w:val="28"/>
          <w:szCs w:val="28"/>
          <w:rtl/>
        </w:rPr>
        <w:t>به معنای</w:t>
      </w:r>
      <w:r w:rsidRPr="00F65914">
        <w:rPr>
          <w:rFonts w:ascii="IRBadr" w:hAnsi="IRBadr" w:cs="IRBadr"/>
          <w:sz w:val="28"/>
          <w:szCs w:val="28"/>
          <w:rtl/>
        </w:rPr>
        <w:t xml:space="preserve"> میوه، و گاهی</w:t>
      </w:r>
      <w:r w:rsidR="00D44FA8" w:rsidRPr="00F65914">
        <w:rPr>
          <w:rFonts w:ascii="IRBadr" w:hAnsi="IRBadr" w:cs="IRBadr"/>
          <w:sz w:val="28"/>
          <w:szCs w:val="28"/>
          <w:rtl/>
        </w:rPr>
        <w:t>،</w:t>
      </w:r>
      <w:r w:rsidRPr="00F65914">
        <w:rPr>
          <w:rFonts w:ascii="IRBadr" w:hAnsi="IRBadr" w:cs="IRBadr"/>
          <w:sz w:val="28"/>
          <w:szCs w:val="28"/>
          <w:rtl/>
        </w:rPr>
        <w:t xml:space="preserve"> به معنای میوه چیده نشده است که</w:t>
      </w:r>
      <w:r w:rsidR="00D44FA8" w:rsidRPr="00F65914">
        <w:rPr>
          <w:rFonts w:ascii="IRBadr" w:hAnsi="IRBadr" w:cs="IRBadr"/>
          <w:sz w:val="28"/>
          <w:szCs w:val="28"/>
          <w:rtl/>
        </w:rPr>
        <w:t>،</w:t>
      </w:r>
      <w:r w:rsidR="00D1280E" w:rsidRPr="00F65914">
        <w:rPr>
          <w:rFonts w:ascii="IRBadr" w:hAnsi="IRBadr" w:cs="IRBadr"/>
          <w:sz w:val="28"/>
          <w:szCs w:val="28"/>
          <w:rtl/>
        </w:rPr>
        <w:t xml:space="preserve"> هنوز</w:t>
      </w:r>
      <w:r w:rsidRPr="00F65914">
        <w:rPr>
          <w:rFonts w:ascii="IRBadr" w:hAnsi="IRBadr" w:cs="IRBadr"/>
          <w:sz w:val="28"/>
          <w:szCs w:val="28"/>
          <w:rtl/>
        </w:rPr>
        <w:t xml:space="preserve"> روی درخت است. </w:t>
      </w:r>
      <w:r w:rsidR="00D44FA8" w:rsidRPr="00F65914">
        <w:rPr>
          <w:rFonts w:ascii="IRBadr" w:hAnsi="IRBadr" w:cs="IRBadr"/>
          <w:sz w:val="28"/>
          <w:szCs w:val="28"/>
          <w:rtl/>
        </w:rPr>
        <w:t>«</w:t>
      </w:r>
      <w:r w:rsidRPr="00F65914">
        <w:rPr>
          <w:rFonts w:ascii="IRBadr" w:hAnsi="IRBadr" w:cs="IRBadr"/>
          <w:sz w:val="28"/>
          <w:szCs w:val="28"/>
          <w:rtl/>
        </w:rPr>
        <w:t>کثر</w:t>
      </w:r>
      <w:r w:rsidR="00D1280E" w:rsidRPr="00F65914">
        <w:rPr>
          <w:rFonts w:ascii="IRBadr" w:hAnsi="IRBadr" w:cs="IRBadr"/>
          <w:sz w:val="28"/>
          <w:szCs w:val="28"/>
          <w:rtl/>
        </w:rPr>
        <w:t>»</w:t>
      </w:r>
      <w:r w:rsidR="00D44FA8" w:rsidRPr="00F65914">
        <w:rPr>
          <w:rFonts w:ascii="IRBadr" w:hAnsi="IRBadr" w:cs="IRBadr"/>
          <w:sz w:val="28"/>
          <w:szCs w:val="28"/>
          <w:rtl/>
        </w:rPr>
        <w:t xml:space="preserve"> </w:t>
      </w:r>
      <w:r w:rsidRPr="00F65914">
        <w:rPr>
          <w:rFonts w:ascii="IRBadr" w:hAnsi="IRBadr" w:cs="IRBadr"/>
          <w:sz w:val="28"/>
          <w:szCs w:val="28"/>
          <w:rtl/>
        </w:rPr>
        <w:t>هم، خرمایی است که</w:t>
      </w:r>
      <w:r w:rsidR="00D44FA8" w:rsidRPr="00F65914">
        <w:rPr>
          <w:rFonts w:ascii="IRBadr" w:hAnsi="IRBadr" w:cs="IRBadr"/>
          <w:sz w:val="28"/>
          <w:szCs w:val="28"/>
          <w:rtl/>
        </w:rPr>
        <w:t>،</w:t>
      </w:r>
      <w:r w:rsidR="00D1280E" w:rsidRPr="00F65914">
        <w:rPr>
          <w:rFonts w:ascii="IRBadr" w:hAnsi="IRBadr" w:cs="IRBadr"/>
          <w:sz w:val="28"/>
          <w:szCs w:val="28"/>
          <w:rtl/>
        </w:rPr>
        <w:t xml:space="preserve"> چیده</w:t>
      </w:r>
      <w:r w:rsidRPr="00F65914">
        <w:rPr>
          <w:rFonts w:ascii="IRBadr" w:hAnsi="IRBadr" w:cs="IRBadr"/>
          <w:sz w:val="28"/>
          <w:szCs w:val="28"/>
          <w:rtl/>
        </w:rPr>
        <w:t xml:space="preserve"> نشده است، معنای اصلی آن</w:t>
      </w:r>
      <w:r w:rsidR="00D44FA8" w:rsidRPr="00F65914">
        <w:rPr>
          <w:rFonts w:ascii="IRBadr" w:hAnsi="IRBadr" w:cs="IRBadr"/>
          <w:sz w:val="28"/>
          <w:szCs w:val="28"/>
          <w:rtl/>
        </w:rPr>
        <w:t>،</w:t>
      </w:r>
      <w:r w:rsidRPr="00F65914">
        <w:rPr>
          <w:rFonts w:ascii="IRBadr" w:hAnsi="IRBadr" w:cs="IRBadr"/>
          <w:sz w:val="28"/>
          <w:szCs w:val="28"/>
          <w:rtl/>
        </w:rPr>
        <w:t xml:space="preserve"> این است.</w:t>
      </w:r>
    </w:p>
    <w:p w:rsidR="00D44FA8" w:rsidRPr="00F65914" w:rsidRDefault="00220E50" w:rsidP="00F65914">
      <w:pPr>
        <w:pStyle w:val="aff0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قَالَ رَسُولُ اللَّهِ ص </w:t>
      </w:r>
      <w:r w:rsidR="00DE0695"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</w:t>
      </w:r>
      <w:r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لَا قَطْعَ فِ</w:t>
      </w:r>
      <w:r w:rsidR="00D1280E"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ثَمَرٍ</w:t>
      </w:r>
      <w:r w:rsidR="00DE0695"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وَ لَا </w:t>
      </w:r>
      <w:r w:rsidR="00D1280E"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="00DE0695"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ثَرٍ»</w:t>
      </w:r>
      <w:r w:rsidR="00912C84" w:rsidRPr="00F65914">
        <w:rPr>
          <w:rStyle w:val="aff1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3"/>
      </w:r>
    </w:p>
    <w:p w:rsidR="00213C9E" w:rsidRPr="00F65914" w:rsidRDefault="00E26B4B" w:rsidP="00F6591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دلیل </w:t>
      </w:r>
      <w:r w:rsidR="00213C9E" w:rsidRPr="00F65914">
        <w:rPr>
          <w:rFonts w:ascii="IRBadr" w:hAnsi="IRBadr" w:cs="IRBadr"/>
          <w:sz w:val="28"/>
          <w:szCs w:val="28"/>
          <w:rtl/>
          <w:lang w:bidi="fa-IR"/>
        </w:rPr>
        <w:t>بعد،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همین حدیث چهارم است. این</w:t>
      </w:r>
      <w:r w:rsidR="00213C9E" w:rsidRPr="00F65914">
        <w:rPr>
          <w:rFonts w:ascii="IRBadr" w:hAnsi="IRBadr" w:cs="IRBadr"/>
          <w:sz w:val="28"/>
          <w:szCs w:val="28"/>
          <w:rtl/>
          <w:lang w:bidi="fa-IR"/>
        </w:rPr>
        <w:t xml:space="preserve"> روایت، دو سند دارد،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یک سندش ضعیف است،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558B1">
        <w:rPr>
          <w:rFonts w:ascii="IRBadr" w:hAnsi="IRBadr" w:cs="IRBadr"/>
          <w:sz w:val="28"/>
          <w:szCs w:val="28"/>
          <w:rtl/>
          <w:lang w:bidi="fa-IR"/>
        </w:rPr>
        <w:t>و آن</w:t>
      </w:r>
      <w:r w:rsidR="00213C9E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سندی که محمد بن حسن باسناده عن احمد بن محمد بن عیسی عن محمد بن سنان عن حماد بن عثمان که حماد بن عثمان</w:t>
      </w:r>
      <w:r w:rsidR="00213C9E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از امام صادق نقل می‌کند. </w:t>
      </w:r>
      <w:r w:rsidR="00213C9E" w:rsidRPr="00F65914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این سند</w:t>
      </w:r>
      <w:r w:rsidR="00213C9E" w:rsidRPr="00F65914">
        <w:rPr>
          <w:rFonts w:ascii="IRBadr" w:hAnsi="IRBadr" w:cs="IRBadr"/>
          <w:sz w:val="28"/>
          <w:szCs w:val="28"/>
          <w:rtl/>
          <w:lang w:bidi="fa-IR"/>
        </w:rPr>
        <w:t>، محمد بن سنان قرار دارد،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عبد الله بن سنان</w:t>
      </w:r>
      <w:r w:rsidR="00213C9E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ثقه است، ولی محمد بن سنان</w:t>
      </w:r>
      <w:r w:rsidR="00213C9E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بنابر قول مشهور و</w:t>
      </w:r>
      <w:r w:rsidR="00213C9E" w:rsidRPr="00F65914">
        <w:rPr>
          <w:rFonts w:ascii="IRBadr" w:hAnsi="IRBadr" w:cs="IRBadr"/>
          <w:sz w:val="28"/>
          <w:szCs w:val="28"/>
          <w:rtl/>
          <w:lang w:bidi="fa-IR"/>
        </w:rPr>
        <w:t xml:space="preserve"> قول صحیح،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ثقه نیست.</w:t>
      </w:r>
    </w:p>
    <w:p w:rsidR="00AF3CB9" w:rsidRPr="00F65914" w:rsidRDefault="00E26B4B" w:rsidP="00F6591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محمد بن سنان</w:t>
      </w:r>
      <w:r w:rsidR="00213C9E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روایاتی که در شأن او وارد شده</w:t>
      </w:r>
      <w:r w:rsidR="00213C9E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دو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دسته است و تعارض دارد. و لذا</w:t>
      </w:r>
      <w:r w:rsidR="00213C9E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محمد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بن سنان</w:t>
      </w:r>
      <w:r w:rsidR="00213C9E" w:rsidRPr="00F65914">
        <w:rPr>
          <w:rFonts w:ascii="IRBadr" w:hAnsi="IRBadr" w:cs="IRBadr"/>
          <w:sz w:val="28"/>
          <w:szCs w:val="28"/>
          <w:rtl/>
          <w:lang w:bidi="fa-IR"/>
        </w:rPr>
        <w:t xml:space="preserve"> را،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معمولاً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موثق نمی‌دانند</w:t>
      </w:r>
      <w:r w:rsidR="00213C9E" w:rsidRPr="00F65914">
        <w:rPr>
          <w:rFonts w:ascii="IRBadr" w:hAnsi="IRBadr" w:cs="IRBadr"/>
          <w:sz w:val="28"/>
          <w:szCs w:val="28"/>
          <w:rtl/>
          <w:lang w:bidi="fa-IR"/>
        </w:rPr>
        <w:t>.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 w:rsidR="00213C9E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سند اول این روایت</w:t>
      </w:r>
      <w:r w:rsidR="00213C9E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به خاطر وجود محمد بن سنان</w:t>
      </w:r>
      <w:r w:rsidR="00213C9E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در سلسله حدیث، </w:t>
      </w:r>
      <w:r w:rsidR="006558B1">
        <w:rPr>
          <w:rFonts w:ascii="IRBadr" w:hAnsi="IRBadr" w:cs="IRBadr"/>
          <w:sz w:val="28"/>
          <w:szCs w:val="28"/>
          <w:rtl/>
          <w:lang w:bidi="fa-IR"/>
        </w:rPr>
        <w:t>قابل‌اعتماد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نیست. و اما سند دوم</w:t>
      </w:r>
      <w:r w:rsidR="00213C9E" w:rsidRPr="00F659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6558B1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="00213C9E" w:rsidRPr="00F65914">
        <w:rPr>
          <w:rFonts w:ascii="IRBadr" w:hAnsi="IRBadr" w:cs="IRBadr"/>
          <w:sz w:val="28"/>
          <w:szCs w:val="28"/>
          <w:rtl/>
          <w:lang w:bidi="fa-IR"/>
        </w:rPr>
        <w:t xml:space="preserve"> است که؛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محمد بن حسن باسناده عن احمد بن محمد بن عیسی عن خلف بن حماد عن ربعیه بن عبد الله عن الفضیل بن یسار عن ابی عبد الله، این سند</w:t>
      </w:r>
      <w:r w:rsidR="00AF3CB9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معتبر است.</w:t>
      </w:r>
    </w:p>
    <w:p w:rsidR="00AF3CB9" w:rsidRPr="00F65914" w:rsidRDefault="00E26B4B" w:rsidP="00F6591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65914">
        <w:rPr>
          <w:rFonts w:ascii="IRBadr" w:hAnsi="IRBadr" w:cs="IRBadr"/>
          <w:sz w:val="28"/>
          <w:szCs w:val="28"/>
          <w:rtl/>
          <w:lang w:bidi="fa-IR"/>
        </w:rPr>
        <w:t>بنابراین</w:t>
      </w:r>
      <w:r w:rsidR="00AF3CB9" w:rsidRPr="00F65914">
        <w:rPr>
          <w:rFonts w:ascii="IRBadr" w:hAnsi="IRBadr" w:cs="IRBadr"/>
          <w:sz w:val="28"/>
          <w:szCs w:val="28"/>
          <w:rtl/>
          <w:lang w:bidi="fa-IR"/>
        </w:rPr>
        <w:t>، آن دو سه سند،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که تا به حال داشتیم، همه</w:t>
      </w:r>
      <w:r w:rsidR="00AF3CB9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یک مشکلی داشت. اما این روایت</w:t>
      </w:r>
      <w:r w:rsidR="00AF3CB9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دارای دو سند است که</w:t>
      </w:r>
      <w:r w:rsidR="00AF3CB9" w:rsidRPr="00F65914">
        <w:rPr>
          <w:rFonts w:ascii="IRBadr" w:hAnsi="IRBadr" w:cs="IRBadr"/>
          <w:sz w:val="28"/>
          <w:szCs w:val="28"/>
          <w:rtl/>
          <w:lang w:bidi="fa-IR"/>
        </w:rPr>
        <w:t>؛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یکی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ضعیف است، ولی دیگری</w:t>
      </w:r>
      <w:r w:rsidR="00AF3CB9" w:rsidRPr="00F65914">
        <w:rPr>
          <w:rFonts w:ascii="IRBadr" w:hAnsi="IRBadr" w:cs="IRBadr"/>
          <w:sz w:val="28"/>
          <w:szCs w:val="28"/>
          <w:rtl/>
          <w:lang w:bidi="fa-IR"/>
        </w:rPr>
        <w:t>، دارای سند خوبی است، حتی صحیحه است؛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یعنی همه</w:t>
      </w:r>
      <w:r w:rsidR="00AF3CB9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از امامی و ثقه و عدول هستند.</w:t>
      </w:r>
    </w:p>
    <w:p w:rsidR="00AF3CB9" w:rsidRPr="00F65914" w:rsidRDefault="00AF3CB9" w:rsidP="00F6591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65914">
        <w:rPr>
          <w:rFonts w:ascii="IRBadr" w:hAnsi="IRBadr" w:cs="IRBadr"/>
          <w:sz w:val="28"/>
          <w:szCs w:val="28"/>
          <w:rtl/>
          <w:lang w:bidi="fa-IR"/>
        </w:rPr>
        <w:t>روایات در مورد محمد بن سنان،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تعارض می‌کنند، وقتی تعارض کردند، این شخص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بی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توثیق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می‌شود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AF3CB9" w:rsidRPr="00F65914" w:rsidRDefault="00AF3CB9" w:rsidP="00F65914">
      <w:pPr>
        <w:pStyle w:val="aff0"/>
        <w:bidi/>
        <w:jc w:val="both"/>
        <w:rPr>
          <w:rFonts w:ascii="IRBadr" w:hAnsi="IRBadr" w:cs="IRBadr"/>
          <w:color w:val="000000"/>
          <w:sz w:val="28"/>
          <w:szCs w:val="28"/>
        </w:rPr>
      </w:pPr>
      <w:r w:rsidRPr="00F65914">
        <w:rPr>
          <w:rFonts w:ascii="IRBadr" w:hAnsi="IRBadr" w:cs="IRBadr"/>
          <w:sz w:val="28"/>
          <w:szCs w:val="28"/>
          <w:rtl/>
        </w:rPr>
        <w:lastRenderedPageBreak/>
        <w:t>او</w:t>
      </w:r>
      <w:r w:rsidR="00E26B4B" w:rsidRPr="00F65914">
        <w:rPr>
          <w:rFonts w:ascii="IRBadr" w:hAnsi="IRBadr" w:cs="IRBadr"/>
          <w:sz w:val="28"/>
          <w:szCs w:val="28"/>
          <w:rtl/>
        </w:rPr>
        <w:t xml:space="preserve"> از امام صادق</w:t>
      </w:r>
      <w:r w:rsidRPr="00F65914">
        <w:rPr>
          <w:rFonts w:ascii="IRBadr" w:hAnsi="IRBadr" w:cs="IRBadr"/>
          <w:sz w:val="28"/>
          <w:szCs w:val="28"/>
          <w:rtl/>
        </w:rPr>
        <w:t xml:space="preserve"> (ع)،</w:t>
      </w:r>
      <w:r w:rsidR="00E26B4B" w:rsidRPr="00F65914">
        <w:rPr>
          <w:rFonts w:ascii="IRBadr" w:hAnsi="IRBadr" w:cs="IRBadr"/>
          <w:sz w:val="28"/>
          <w:szCs w:val="28"/>
          <w:rtl/>
        </w:rPr>
        <w:t xml:space="preserve"> نقل </w:t>
      </w:r>
      <w:r w:rsidRPr="00F65914">
        <w:rPr>
          <w:rFonts w:ascii="IRBadr" w:hAnsi="IRBadr" w:cs="IRBadr"/>
          <w:sz w:val="28"/>
          <w:szCs w:val="28"/>
          <w:rtl/>
        </w:rPr>
        <w:t>شده است</w:t>
      </w:r>
      <w:r w:rsidR="00E26B4B" w:rsidRPr="00F65914">
        <w:rPr>
          <w:rFonts w:ascii="IRBadr" w:hAnsi="IRBadr" w:cs="IRBadr"/>
          <w:sz w:val="28"/>
          <w:szCs w:val="28"/>
          <w:rtl/>
        </w:rPr>
        <w:t xml:space="preserve"> که</w:t>
      </w:r>
      <w:r w:rsidRPr="00F65914">
        <w:rPr>
          <w:rFonts w:ascii="IRBadr" w:hAnsi="IRBadr" w:cs="IRBadr"/>
          <w:sz w:val="28"/>
          <w:szCs w:val="28"/>
          <w:rtl/>
        </w:rPr>
        <w:t>؛</w:t>
      </w:r>
    </w:p>
    <w:p w:rsidR="00AF3CB9" w:rsidRPr="00F65914" w:rsidRDefault="00AF3CB9" w:rsidP="00F65914">
      <w:pPr>
        <w:pStyle w:val="aff0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عَنْ أَبِ</w:t>
      </w:r>
      <w:r w:rsidR="00D1280E"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اللَّهِ ع قَالَ: إِذَا أَخَذَ الرَّجُلُ مِنَ النَّخْلِ وَ الزَّرْعِ قَبْلَ أَنْ </w:t>
      </w:r>
      <w:r w:rsidR="00D1280E"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صْرَمَ فَلَ</w:t>
      </w:r>
      <w:r w:rsidR="00D1280E"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سَ عَلَ</w:t>
      </w:r>
      <w:r w:rsidR="00D1280E"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قَطْعٌ فَإِذَا صُرِمَ النَّخْلُ وَ أَخَذَ وَ حُصِدَ الزَّرْعُ فَأَخَذَ قُطِعَ.</w:t>
      </w:r>
      <w:r w:rsidR="00912C84" w:rsidRPr="00F65914">
        <w:rPr>
          <w:rStyle w:val="aff1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4"/>
      </w:r>
    </w:p>
    <w:p w:rsidR="00AF3CB9" w:rsidRPr="00F65914" w:rsidRDefault="00AF3CB9" w:rsidP="00F65914">
      <w:pPr>
        <w:pStyle w:val="aff0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</w:p>
    <w:p w:rsidR="00CC03A9" w:rsidRPr="00F65914" w:rsidRDefault="00AF3CB9" w:rsidP="00F6591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65914">
        <w:rPr>
          <w:rFonts w:ascii="IRBadr" w:hAnsi="IRBadr" w:cs="IRBadr"/>
          <w:sz w:val="28"/>
          <w:szCs w:val="28"/>
          <w:rtl/>
          <w:lang w:bidi="fa-IR"/>
        </w:rPr>
        <w:t>؛ اگر کسی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از درخت خرما و زرع و کشاورزی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چیزی را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دزدید، قبل از اینکه چیده بشود،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558B1">
        <w:rPr>
          <w:rFonts w:ascii="IRBadr" w:hAnsi="IRBadr" w:cs="IRBadr"/>
          <w:sz w:val="28"/>
          <w:szCs w:val="28"/>
          <w:rtl/>
          <w:lang w:bidi="fa-IR"/>
        </w:rPr>
        <w:t>درحالی‌که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این گندم‌ها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هنوز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درو نشده است، 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یا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خرماها</w:t>
      </w:r>
      <w:r w:rsidR="00CC03A9" w:rsidRPr="00F65914">
        <w:rPr>
          <w:rFonts w:ascii="IRBadr" w:hAnsi="IRBadr" w:cs="IRBadr"/>
          <w:sz w:val="28"/>
          <w:szCs w:val="28"/>
          <w:rtl/>
          <w:lang w:bidi="fa-IR"/>
        </w:rPr>
        <w:t>، چیده نشده است؛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C03A9" w:rsidRPr="00F65914">
        <w:rPr>
          <w:rFonts w:ascii="IRBadr" w:hAnsi="IRBadr" w:cs="IRBadr"/>
          <w:sz w:val="28"/>
          <w:szCs w:val="28"/>
          <w:rtl/>
          <w:lang w:bidi="fa-IR"/>
        </w:rPr>
        <w:t>در اینجا،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قطع نیست.</w:t>
      </w:r>
    </w:p>
    <w:p w:rsidR="00CC03A9" w:rsidRPr="00F65914" w:rsidRDefault="00CC03A9" w:rsidP="00F6591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65914">
        <w:rPr>
          <w:rFonts w:ascii="IRBadr" w:hAnsi="IRBadr" w:cs="IRBadr"/>
          <w:sz w:val="28"/>
          <w:szCs w:val="28"/>
          <w:rtl/>
          <w:lang w:bidi="fa-IR"/>
        </w:rPr>
        <w:t>بنابراین،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این 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روایت نیز،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اطلاق دارد، اعم از اینکه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؛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این درخت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حرز باشد یا در حرز نباشد.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>، بعد از اینکه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>درو کردند یا میوه‌ها را چیدند، آنجا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قطع ثابت می‌شود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DB2FAF" w:rsidRPr="00F65914" w:rsidRDefault="00DB2FAF" w:rsidP="00F65914">
      <w:pPr>
        <w:pStyle w:val="aff0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عَنْ أَمِ</w:t>
      </w:r>
      <w:r w:rsidR="00D1280E"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رِ الْمُؤْمِنِ</w:t>
      </w:r>
      <w:r w:rsidR="00D1280E"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نَ ع قَالَ: «لَا </w:t>
      </w:r>
      <w:r w:rsidR="00D1280E"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قْطَعُ مَنْ سَرَقَ شَ</w:t>
      </w:r>
      <w:r w:rsidR="00D1280E"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ئاً مِنَ الْفَا</w:t>
      </w:r>
      <w:r w:rsidR="00D1280E"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هَةِ وَ إِذَا مَرَّ بِهَا فَلْ</w:t>
      </w:r>
      <w:r w:rsidR="00D1280E"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أْ</w:t>
      </w:r>
      <w:r w:rsidR="00D1280E"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لْ وَ لَا </w:t>
      </w:r>
      <w:r w:rsidR="00D1280E"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F659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فْسِدْ.»</w:t>
      </w:r>
      <w:r w:rsidR="00912C84" w:rsidRPr="00F65914">
        <w:rPr>
          <w:rStyle w:val="aff1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5"/>
      </w:r>
    </w:p>
    <w:p w:rsidR="00DB2FAF" w:rsidRPr="00F65914" w:rsidRDefault="00DB2FAF" w:rsidP="00F65914">
      <w:pPr>
        <w:pStyle w:val="aff0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</w:p>
    <w:p w:rsidR="00DB2FAF" w:rsidRPr="00F65914" w:rsidRDefault="00DB2FAF" w:rsidP="00F6591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65914">
        <w:rPr>
          <w:rFonts w:ascii="IRBadr" w:hAnsi="IRBadr" w:cs="IRBadr"/>
          <w:sz w:val="28"/>
          <w:szCs w:val="28"/>
          <w:rtl/>
          <w:lang w:bidi="fa-IR"/>
        </w:rPr>
        <w:t>در اینجا نیز،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اطلاق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وجود دارد،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این روایت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، از نظر سندی،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مشکل خیلی جدی دارد. </w:t>
      </w:r>
      <w:r w:rsidR="006558B1">
        <w:rPr>
          <w:rFonts w:ascii="IRBadr" w:hAnsi="IRBadr" w:cs="IRBadr"/>
          <w:sz w:val="28"/>
          <w:szCs w:val="28"/>
          <w:rtl/>
          <w:lang w:bidi="fa-IR"/>
        </w:rPr>
        <w:t>درحالی‌که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اگر،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کسی ابتدائاً این را ببیند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متوجه آن نمی‌شود.</w:t>
      </w:r>
    </w:p>
    <w:p w:rsidR="00DB2FAF" w:rsidRPr="00F65914" w:rsidRDefault="00DB2FAF" w:rsidP="00F6591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65914">
        <w:rPr>
          <w:rFonts w:ascii="IRBadr" w:hAnsi="IRBadr" w:cs="IRBadr"/>
          <w:sz w:val="28"/>
          <w:szCs w:val="28"/>
          <w:rtl/>
          <w:lang w:bidi="fa-IR"/>
        </w:rPr>
        <w:t>در اینجا،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ابی جمیله که مفضل بن صالح است، از اصبغ بن نباته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نقل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کرده است. این ابی جمیله مفضل بن صالح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اصحاب امام 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>رضا (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ع) و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امام 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>صادق (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ع)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است. 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و اصبغ بن نباته، تابعی و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>از اصحاب امیر المومنین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(ع) است،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این وسط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صد سال افتادگی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داریم. بخشی از آن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، افتاده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و مقطوعه است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F49D6" w:rsidRPr="00F65914" w:rsidRDefault="00DB2FAF" w:rsidP="00F6591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پس، ابی جمیله، نمی‌تواند از اصبغ بن نباته 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>نق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ل 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>کند و لذا قطعاً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افرادی در میانه این سند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افتادگی دار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ن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>د و لذا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به </w:t>
      </w:r>
      <w:r w:rsidR="009F49D6" w:rsidRPr="00F65914">
        <w:rPr>
          <w:rFonts w:ascii="IRBadr" w:hAnsi="IRBadr" w:cs="IRBadr"/>
          <w:sz w:val="28"/>
          <w:szCs w:val="28"/>
          <w:rtl/>
          <w:lang w:bidi="fa-IR"/>
        </w:rPr>
        <w:t xml:space="preserve">این روایت، نمی‌شود 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>اعتماد کرد، سنداً مشکل دارد.</w:t>
      </w:r>
    </w:p>
    <w:p w:rsidR="009F49D6" w:rsidRPr="00F65914" w:rsidRDefault="009F49D6" w:rsidP="00F6591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65914">
        <w:rPr>
          <w:rFonts w:ascii="IRBadr" w:hAnsi="IRBadr" w:cs="IRBadr"/>
          <w:sz w:val="28"/>
          <w:szCs w:val="28"/>
          <w:rtl/>
          <w:lang w:bidi="fa-IR"/>
        </w:rPr>
        <w:t>روایتی دیگر نیز،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حضرت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امیر 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>المومنین (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ع) است که 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>دقیقاً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، مانند روایت امام صادق (ع) از پیغمبر (ص) است و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احتمالاً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آنی که امام 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>صادق (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ع)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از 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>پیغمبر (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ص)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نقل کرده، از همین وصیت 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>پیغمبر (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ص)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و امیر 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>المومنین (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ع)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بوده است. بنابراین احتمالاً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lastRenderedPageBreak/>
        <w:t>روایت ششم با سوم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یک روایت باشد. این هم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اطلاقش می‌گوید؛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چیدن میوه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حد ندارد. به اطلاقش می‌گوید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؛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حتی اگر در حرز باشد.</w:t>
      </w:r>
    </w:p>
    <w:p w:rsidR="009F49D6" w:rsidRPr="00F65914" w:rsidRDefault="006558B1" w:rsidP="00F65914">
      <w:pPr>
        <w:pStyle w:val="2"/>
        <w:rPr>
          <w:rtl/>
        </w:rPr>
      </w:pPr>
      <w:r>
        <w:rPr>
          <w:rtl/>
        </w:rPr>
        <w:t>نتیجه‌گیری</w:t>
      </w:r>
    </w:p>
    <w:p w:rsidR="009F49D6" w:rsidRPr="00F65914" w:rsidRDefault="009F49D6" w:rsidP="00F6591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65914">
        <w:rPr>
          <w:rFonts w:ascii="IRBadr" w:hAnsi="IRBadr" w:cs="IRBadr"/>
          <w:sz w:val="28"/>
          <w:szCs w:val="28"/>
          <w:rtl/>
          <w:lang w:bidi="fa-IR"/>
        </w:rPr>
        <w:t>پس، بیان شد که؛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که اگر </w:t>
      </w:r>
      <w:r w:rsidR="006558B1">
        <w:rPr>
          <w:rFonts w:ascii="IRBadr" w:hAnsi="IRBadr" w:cs="IRBadr"/>
          <w:sz w:val="28"/>
          <w:szCs w:val="28"/>
          <w:rtl/>
          <w:lang w:bidi="fa-IR"/>
        </w:rPr>
        <w:t>میوه‌ای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از درخت چیده بشود و در حرز باشد، دو قول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وجود دارد. یک قول این است که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؛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 xml:space="preserve"> چون حرز 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است</w:t>
      </w:r>
      <w:r w:rsidR="00E26B4B" w:rsidRPr="00F65914">
        <w:rPr>
          <w:rFonts w:ascii="IRBadr" w:hAnsi="IRBadr" w:cs="IRBadr"/>
          <w:sz w:val="28"/>
          <w:szCs w:val="28"/>
          <w:rtl/>
          <w:lang w:bidi="fa-IR"/>
        </w:rPr>
        <w:t>، قطع ید دارد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F49D6" w:rsidRPr="00F65914" w:rsidRDefault="00E26B4B" w:rsidP="00F6591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65914">
        <w:rPr>
          <w:rFonts w:ascii="IRBadr" w:hAnsi="IRBadr" w:cs="IRBadr"/>
          <w:sz w:val="28"/>
          <w:szCs w:val="28"/>
          <w:rtl/>
          <w:lang w:bidi="fa-IR"/>
        </w:rPr>
        <w:t>که عده زیادی</w:t>
      </w:r>
      <w:r w:rsidR="009F49D6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این را </w:t>
      </w:r>
      <w:r w:rsidR="006558B1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، از جمله صاحب جواهر</w:t>
      </w:r>
      <w:r w:rsidR="009F49D6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تمایل به این</w:t>
      </w:r>
      <w:r w:rsidR="009F49D6" w:rsidRPr="00F65914">
        <w:rPr>
          <w:rFonts w:ascii="IRBadr" w:hAnsi="IRBadr" w:cs="IRBadr"/>
          <w:sz w:val="28"/>
          <w:szCs w:val="28"/>
          <w:rtl/>
          <w:lang w:bidi="fa-IR"/>
        </w:rPr>
        <w:t xml:space="preserve"> قول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دارد و آقای تبریزی </w:t>
      </w:r>
      <w:r w:rsidR="009F49D6" w:rsidRPr="00F65914">
        <w:rPr>
          <w:rFonts w:ascii="IRBadr" w:hAnsi="IRBadr" w:cs="IRBadr"/>
          <w:sz w:val="28"/>
          <w:szCs w:val="28"/>
          <w:rtl/>
          <w:lang w:bidi="fa-IR"/>
        </w:rPr>
        <w:t>و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آقای خوانساری هم</w:t>
      </w:r>
      <w:r w:rsidR="009F49D6" w:rsidRPr="00F659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همین را می‌فرمایند. قول دوم این بود که</w:t>
      </w:r>
      <w:r w:rsidR="009F49D6" w:rsidRPr="00F6591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اینجا</w:t>
      </w:r>
      <w:r w:rsidR="009F49D6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استثنائاً ولو در حرز باشد، قطع ید نیست. مستند قول دوم</w:t>
      </w:r>
      <w:r w:rsidR="009F49D6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که خلاف قواعد بود، </w:t>
      </w:r>
      <w:r w:rsidR="009F49D6" w:rsidRPr="00F65914">
        <w:rPr>
          <w:rFonts w:ascii="IRBadr" w:hAnsi="IRBadr" w:cs="IRBadr"/>
          <w:sz w:val="28"/>
          <w:szCs w:val="28"/>
          <w:rtl/>
          <w:lang w:bidi="fa-IR"/>
        </w:rPr>
        <w:t>روایات سابق بود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F49D6" w:rsidRPr="00F65914" w:rsidRDefault="00E26B4B" w:rsidP="00F6591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65914">
        <w:rPr>
          <w:rFonts w:ascii="IRBadr" w:hAnsi="IRBadr" w:cs="IRBadr"/>
          <w:sz w:val="28"/>
          <w:szCs w:val="28"/>
          <w:rtl/>
          <w:lang w:bidi="fa-IR"/>
        </w:rPr>
        <w:t>این روایات</w:t>
      </w:r>
      <w:r w:rsidR="009F49D6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می</w:t>
      </w:r>
      <w:r w:rsidR="009F49D6" w:rsidRPr="00F65914">
        <w:rPr>
          <w:rFonts w:ascii="IRBadr" w:hAnsi="IRBadr" w:cs="IRBadr"/>
          <w:sz w:val="28"/>
          <w:szCs w:val="28"/>
          <w:rtl/>
          <w:lang w:bidi="fa-IR"/>
        </w:rPr>
        <w:t>‌تواند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558B1">
        <w:rPr>
          <w:rFonts w:ascii="IRBadr" w:hAnsi="IRBadr" w:cs="IRBadr"/>
          <w:sz w:val="28"/>
          <w:szCs w:val="28"/>
          <w:rtl/>
          <w:lang w:bidi="fa-IR"/>
        </w:rPr>
        <w:t>تبصره‌ای</w:t>
      </w:r>
      <w:r w:rsidR="009F49D6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به این قاعده کلی</w:t>
      </w:r>
      <w:r w:rsidR="009F49D6" w:rsidRPr="00F65914">
        <w:rPr>
          <w:rFonts w:ascii="IRBadr" w:hAnsi="IRBadr" w:cs="IRBadr"/>
          <w:sz w:val="28"/>
          <w:szCs w:val="28"/>
          <w:rtl/>
          <w:lang w:bidi="fa-IR"/>
        </w:rPr>
        <w:t xml:space="preserve"> بزند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، بگوید</w:t>
      </w:r>
      <w:r w:rsidR="009F49D6" w:rsidRPr="00F65914">
        <w:rPr>
          <w:rFonts w:ascii="IRBadr" w:hAnsi="IRBadr" w:cs="IRBadr"/>
          <w:sz w:val="28"/>
          <w:szCs w:val="28"/>
          <w:rtl/>
          <w:lang w:bidi="fa-IR"/>
        </w:rPr>
        <w:t>؛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نه</w:t>
      </w:r>
      <w:r w:rsidR="009F49D6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میوه درخت</w:t>
      </w:r>
      <w:r w:rsidR="009F49D6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ولو در حرز با</w:t>
      </w:r>
      <w:r w:rsidR="009F49D6" w:rsidRPr="00F65914">
        <w:rPr>
          <w:rFonts w:ascii="IRBadr" w:hAnsi="IRBadr" w:cs="IRBadr"/>
          <w:sz w:val="28"/>
          <w:szCs w:val="28"/>
          <w:rtl/>
          <w:lang w:bidi="fa-IR"/>
        </w:rPr>
        <w:t>شد، قطع ید ندارد. فقط تعزیر و ضمان مالی دارد.</w:t>
      </w:r>
    </w:p>
    <w:p w:rsidR="00BF3471" w:rsidRPr="00F65914" w:rsidRDefault="00E26B4B" w:rsidP="00F6591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باید </w:t>
      </w:r>
      <w:r w:rsidR="00BF3471" w:rsidRPr="00F65914">
        <w:rPr>
          <w:rFonts w:ascii="IRBadr" w:hAnsi="IRBadr" w:cs="IRBadr"/>
          <w:sz w:val="28"/>
          <w:szCs w:val="28"/>
          <w:rtl/>
          <w:lang w:bidi="fa-IR"/>
        </w:rPr>
        <w:t>دید؛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این پنج روایت</w:t>
      </w:r>
      <w:r w:rsidR="00BF3471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و توان این</w:t>
      </w:r>
      <w:r w:rsidR="00BF3471" w:rsidRPr="00F65914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دارد که</w:t>
      </w:r>
      <w:r w:rsidR="00BF3471" w:rsidRPr="00F6591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آن قاعده کلی را</w:t>
      </w:r>
      <w:r w:rsidR="00BF3471" w:rsidRPr="00F65914">
        <w:rPr>
          <w:rFonts w:ascii="IRBadr" w:hAnsi="IRBadr" w:cs="IRBadr"/>
          <w:sz w:val="28"/>
          <w:szCs w:val="28"/>
          <w:rtl/>
          <w:lang w:bidi="fa-IR"/>
        </w:rPr>
        <w:t>، تخصیص بزند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؟ قاعده</w:t>
      </w:r>
      <w:r w:rsidR="00BF3471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F3471" w:rsidRPr="00F65914">
        <w:rPr>
          <w:rFonts w:ascii="IRBadr" w:hAnsi="IRBadr" w:cs="IRBadr"/>
          <w:sz w:val="28"/>
          <w:szCs w:val="28"/>
          <w:rtl/>
          <w:lang w:bidi="fa-IR"/>
        </w:rPr>
        <w:t>آیه سرقت بود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F3471" w:rsidRPr="00F65914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روایات هم</w:t>
      </w:r>
      <w:r w:rsidR="00BF3471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مانند</w:t>
      </w:r>
      <w:r w:rsidR="00BF3471" w:rsidRPr="00F65914">
        <w:rPr>
          <w:rFonts w:ascii="IRBadr" w:hAnsi="IRBadr" w:cs="IRBadr"/>
          <w:sz w:val="28"/>
          <w:szCs w:val="28"/>
          <w:rtl/>
          <w:lang w:bidi="fa-IR"/>
        </w:rPr>
        <w:t xml:space="preserve"> آیه قائل است؛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وقتی در حرز باشد، قطع ید دارد</w:t>
      </w:r>
      <w:r w:rsidR="00BF3471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این قاعده کلی</w:t>
      </w:r>
      <w:r w:rsidR="00BF3471" w:rsidRPr="00F65914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. اما </w:t>
      </w:r>
      <w:r w:rsidR="00BF3471" w:rsidRPr="00F65914">
        <w:rPr>
          <w:rFonts w:ascii="IRBadr" w:hAnsi="IRBadr" w:cs="IRBadr"/>
          <w:sz w:val="28"/>
          <w:szCs w:val="28"/>
          <w:rtl/>
          <w:lang w:bidi="fa-IR"/>
        </w:rPr>
        <w:t>این روایات،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می‌گوید</w:t>
      </w:r>
      <w:r w:rsidR="00BF3471" w:rsidRPr="00F6591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میوه استثنا است. </w:t>
      </w:r>
      <w:r w:rsidR="00BF3471" w:rsidRPr="00F65914">
        <w:rPr>
          <w:rFonts w:ascii="IRBadr" w:hAnsi="IRBadr" w:cs="IRBadr"/>
          <w:sz w:val="28"/>
          <w:szCs w:val="28"/>
          <w:rtl/>
          <w:lang w:bidi="fa-IR"/>
        </w:rPr>
        <w:t>اشکالاتی، به استدلال به روایت،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وجود</w:t>
      </w:r>
      <w:r w:rsidR="00BF3471" w:rsidRPr="00F65914">
        <w:rPr>
          <w:rFonts w:ascii="IRBadr" w:hAnsi="IRBadr" w:cs="IRBadr"/>
          <w:sz w:val="28"/>
          <w:szCs w:val="28"/>
          <w:rtl/>
          <w:lang w:bidi="fa-IR"/>
        </w:rPr>
        <w:t xml:space="preserve"> دارد؛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یک اشکال که مرحوم صاحب جواهر</w:t>
      </w:r>
      <w:r w:rsidR="00BF3471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F3471" w:rsidRPr="00F65914">
        <w:rPr>
          <w:rFonts w:ascii="IRBadr" w:hAnsi="IRBadr" w:cs="IRBadr"/>
          <w:sz w:val="28"/>
          <w:szCs w:val="28"/>
          <w:rtl/>
          <w:lang w:bidi="fa-IR"/>
        </w:rPr>
        <w:t xml:space="preserve">به آن </w:t>
      </w:r>
      <w:r w:rsidR="006558B1">
        <w:rPr>
          <w:rFonts w:ascii="IRBadr" w:hAnsi="IRBadr" w:cs="IRBadr"/>
          <w:sz w:val="28"/>
          <w:szCs w:val="28"/>
          <w:rtl/>
          <w:lang w:bidi="fa-IR"/>
        </w:rPr>
        <w:t>اشاره‌ای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کردند، این است که</w:t>
      </w:r>
      <w:r w:rsidR="00BF3471" w:rsidRPr="00F6591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این روایات</w:t>
      </w:r>
      <w:r w:rsidR="00BF3471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ضعیف است و به این روایات ضعاف</w:t>
      </w:r>
      <w:r w:rsidR="00BF3471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نمی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‌شود تمسک کرد</w:t>
      </w:r>
      <w:r w:rsidR="00BF3471" w:rsidRPr="00F65914">
        <w:rPr>
          <w:rFonts w:ascii="IRBadr" w:hAnsi="IRBadr" w:cs="IRBadr"/>
          <w:sz w:val="28"/>
          <w:szCs w:val="28"/>
          <w:rtl/>
          <w:lang w:bidi="fa-IR"/>
        </w:rPr>
        <w:t>.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F3471" w:rsidRPr="00F65914">
        <w:rPr>
          <w:rFonts w:ascii="IRBadr" w:hAnsi="IRBadr" w:cs="IRBadr"/>
          <w:sz w:val="28"/>
          <w:szCs w:val="28"/>
          <w:rtl/>
          <w:lang w:bidi="fa-IR"/>
        </w:rPr>
        <w:t>اما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، این اشکال</w:t>
      </w:r>
      <w:r w:rsidR="00BF3471" w:rsidRPr="00F65914">
        <w:rPr>
          <w:rFonts w:ascii="IRBadr" w:hAnsi="IRBadr" w:cs="IRBadr"/>
          <w:sz w:val="28"/>
          <w:szCs w:val="28"/>
          <w:rtl/>
          <w:lang w:bidi="fa-IR"/>
        </w:rPr>
        <w:t>، جوابش واضح است؛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="00BF3471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برای ما در این روایات</w:t>
      </w:r>
      <w:r w:rsidR="00BF3471" w:rsidRPr="00F659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6558B1">
        <w:rPr>
          <w:rFonts w:ascii="IRBadr" w:hAnsi="IRBadr" w:cs="IRBadr"/>
          <w:sz w:val="28"/>
          <w:szCs w:val="28"/>
          <w:rtl/>
          <w:lang w:bidi="fa-IR"/>
        </w:rPr>
        <w:t>دو مورد</w:t>
      </w:r>
      <w:r w:rsidR="00BF3471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معتبر بود. </w:t>
      </w:r>
      <w:r w:rsidR="00BF3471" w:rsidRPr="00F65914">
        <w:rPr>
          <w:rFonts w:ascii="IRBadr" w:hAnsi="IRBadr" w:cs="IRBadr"/>
          <w:sz w:val="28"/>
          <w:szCs w:val="28"/>
          <w:rtl/>
          <w:lang w:bidi="fa-IR"/>
        </w:rPr>
        <w:t>در سندی،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محمد</w:t>
      </w:r>
      <w:r w:rsidR="00BF3471" w:rsidRPr="00F65914">
        <w:rPr>
          <w:rFonts w:ascii="IRBadr" w:hAnsi="IRBadr" w:cs="IRBadr"/>
          <w:sz w:val="28"/>
          <w:szCs w:val="28"/>
          <w:rtl/>
          <w:lang w:bidi="fa-IR"/>
        </w:rPr>
        <w:t xml:space="preserve"> بن سنان بود،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او</w:t>
      </w:r>
      <w:r w:rsidR="00BF3471" w:rsidRPr="00F65914">
        <w:rPr>
          <w:rFonts w:ascii="IRBadr" w:hAnsi="IRBadr" w:cs="IRBadr"/>
          <w:sz w:val="28"/>
          <w:szCs w:val="28"/>
          <w:rtl/>
          <w:lang w:bidi="fa-IR"/>
        </w:rPr>
        <w:t xml:space="preserve"> هرچند ضعیف است،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ولی</w:t>
      </w:r>
      <w:r w:rsidR="00BF3471" w:rsidRPr="00F659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سند دومی</w:t>
      </w:r>
      <w:r w:rsidR="00BF3471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داریم که این سند دوم</w:t>
      </w:r>
      <w:r w:rsidR="00BF3471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ضعف و اشکالی ندارد و رجالش</w:t>
      </w:r>
      <w:r w:rsidR="00BF3471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همه معتبر هستند.</w:t>
      </w:r>
    </w:p>
    <w:p w:rsidR="00BF3471" w:rsidRPr="00F65914" w:rsidRDefault="00E26B4B" w:rsidP="00F6591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65914">
        <w:rPr>
          <w:rFonts w:ascii="IRBadr" w:hAnsi="IRBadr" w:cs="IRBadr"/>
          <w:sz w:val="28"/>
          <w:szCs w:val="28"/>
          <w:rtl/>
          <w:lang w:bidi="fa-IR"/>
        </w:rPr>
        <w:t>بنابراین</w:t>
      </w:r>
      <w:r w:rsidR="00BF3471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اشکال اول صاحب جواهر</w:t>
      </w:r>
      <w:r w:rsidR="00BF3471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که می‌گوید</w:t>
      </w:r>
      <w:r w:rsidR="00BF3471" w:rsidRPr="00F65914">
        <w:rPr>
          <w:rFonts w:ascii="IRBadr" w:hAnsi="IRBadr" w:cs="IRBadr"/>
          <w:sz w:val="28"/>
          <w:szCs w:val="28"/>
          <w:rtl/>
          <w:lang w:bidi="fa-IR"/>
        </w:rPr>
        <w:t xml:space="preserve">؛ 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>این</w:t>
      </w:r>
      <w:r w:rsidR="00BF3471" w:rsidRPr="00F65914">
        <w:rPr>
          <w:rFonts w:ascii="IRBadr" w:hAnsi="IRBadr" w:cs="IRBadr"/>
          <w:sz w:val="28"/>
          <w:szCs w:val="28"/>
          <w:rtl/>
          <w:lang w:bidi="fa-IR"/>
        </w:rPr>
        <w:t xml:space="preserve"> روایات، ضعیف است، دو جواب دارد؛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یک جوابش</w:t>
      </w:r>
      <w:r w:rsidR="00BF3471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BF3471" w:rsidRPr="00F65914">
        <w:rPr>
          <w:rFonts w:ascii="IRBadr" w:hAnsi="IRBadr" w:cs="IRBadr"/>
          <w:sz w:val="28"/>
          <w:szCs w:val="28"/>
          <w:rtl/>
          <w:lang w:bidi="fa-IR"/>
        </w:rPr>
        <w:t>؛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حداقل یکی از این‌ها</w:t>
      </w:r>
      <w:r w:rsidR="00BF3471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روی همه مبانی</w:t>
      </w:r>
      <w:r w:rsidR="00BF3471" w:rsidRPr="00F65914">
        <w:rPr>
          <w:rFonts w:ascii="IRBadr" w:hAnsi="IRBadr" w:cs="IRBadr"/>
          <w:sz w:val="28"/>
          <w:szCs w:val="28"/>
          <w:rtl/>
          <w:lang w:bidi="fa-IR"/>
        </w:rPr>
        <w:t>، صحیح است، بقیه هم اختلافی است.</w:t>
      </w:r>
    </w:p>
    <w:p w:rsidR="006B76E8" w:rsidRPr="00F65914" w:rsidRDefault="00E26B4B" w:rsidP="00F6591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65914">
        <w:rPr>
          <w:rFonts w:ascii="IRBadr" w:hAnsi="IRBadr" w:cs="IRBadr"/>
          <w:sz w:val="28"/>
          <w:szCs w:val="28"/>
          <w:rtl/>
          <w:lang w:bidi="fa-IR"/>
        </w:rPr>
        <w:t>جواب دوم</w:t>
      </w:r>
      <w:r w:rsidR="00BF3471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BF3471" w:rsidRPr="00F6591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این روایات</w:t>
      </w:r>
      <w:r w:rsidR="00BF3471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با توجه به اینکه</w:t>
      </w:r>
      <w:r w:rsidR="00BF3471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پنج شش روایت هستند، اگر </w:t>
      </w:r>
      <w:r w:rsidR="006558B1">
        <w:rPr>
          <w:rFonts w:ascii="IRBadr" w:hAnsi="IRBadr" w:cs="IRBadr"/>
          <w:sz w:val="28"/>
          <w:szCs w:val="28"/>
          <w:rtl/>
          <w:lang w:bidi="fa-IR"/>
        </w:rPr>
        <w:t>هیچ‌کدام</w:t>
      </w:r>
      <w:r w:rsidR="00BF3471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صحیحه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قطعی نباشد</w:t>
      </w:r>
      <w:r w:rsidR="00BF3471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می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‌توانند مصداقی</w:t>
      </w:r>
      <w:r w:rsidR="00BF3471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برای قاعده درع</w:t>
      </w:r>
      <w:r w:rsidR="00BF3471" w:rsidRPr="00F65914">
        <w:rPr>
          <w:rFonts w:ascii="IRBadr" w:hAnsi="IRBadr" w:cs="IRBadr"/>
          <w:sz w:val="28"/>
          <w:szCs w:val="28"/>
          <w:rtl/>
          <w:lang w:bidi="fa-IR"/>
        </w:rPr>
        <w:t>، قرار گیرند</w:t>
      </w:r>
      <w:r w:rsidR="006B76E8" w:rsidRPr="00F65914">
        <w:rPr>
          <w:rFonts w:ascii="IRBadr" w:hAnsi="IRBadr" w:cs="IRBadr"/>
          <w:sz w:val="28"/>
          <w:szCs w:val="28"/>
          <w:rtl/>
          <w:lang w:bidi="fa-IR"/>
        </w:rPr>
        <w:t>؛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حد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نسبت به دزدی میوه، ولو در حرز باشد، به استناد این روایات</w:t>
      </w:r>
      <w:r w:rsidR="006B76E8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ولو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ضعیف باش</w:t>
      </w:r>
      <w:r w:rsidR="006B76E8" w:rsidRPr="00F65914">
        <w:rPr>
          <w:rFonts w:ascii="IRBadr" w:hAnsi="IRBadr" w:cs="IRBadr"/>
          <w:sz w:val="28"/>
          <w:szCs w:val="28"/>
          <w:rtl/>
          <w:lang w:bidi="fa-IR"/>
        </w:rPr>
        <w:t>ن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د، موجب </w:t>
      </w:r>
      <w:r w:rsidR="006558B1">
        <w:rPr>
          <w:rFonts w:ascii="IRBadr" w:hAnsi="IRBadr" w:cs="IRBadr"/>
          <w:sz w:val="28"/>
          <w:szCs w:val="28"/>
          <w:rtl/>
          <w:lang w:bidi="fa-IR"/>
        </w:rPr>
        <w:t>شبهه‌ای</w:t>
      </w:r>
      <w:r w:rsidR="006B76E8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در کار می‌شود.</w:t>
      </w:r>
    </w:p>
    <w:p w:rsidR="006B76E8" w:rsidRPr="00F65914" w:rsidRDefault="00E26B4B" w:rsidP="00F6591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65914">
        <w:rPr>
          <w:rFonts w:ascii="IRBadr" w:hAnsi="IRBadr" w:cs="IRBadr"/>
          <w:sz w:val="28"/>
          <w:szCs w:val="28"/>
          <w:rtl/>
          <w:lang w:bidi="fa-IR"/>
        </w:rPr>
        <w:lastRenderedPageBreak/>
        <w:t>اشکال دوم</w:t>
      </w:r>
      <w:r w:rsidR="006B76E8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6B76E8" w:rsidRPr="00F65914">
        <w:rPr>
          <w:rFonts w:ascii="IRBadr" w:hAnsi="IRBadr" w:cs="IRBadr"/>
          <w:sz w:val="28"/>
          <w:szCs w:val="28"/>
          <w:rtl/>
          <w:lang w:bidi="fa-IR"/>
        </w:rPr>
        <w:t>؛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قرینه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داخلی</w:t>
      </w:r>
      <w:r w:rsidR="006B76E8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در روایت وجود دارد که</w:t>
      </w:r>
      <w:r w:rsidR="006B76E8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ظهور پیدا می‌کند</w:t>
      </w:r>
      <w:r w:rsidR="006B76E8" w:rsidRPr="00F6591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روایت</w:t>
      </w:r>
      <w:r w:rsidR="006B76E8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در برداشتن میوه‌هایی</w:t>
      </w:r>
      <w:r w:rsidR="006B76E8" w:rsidRPr="00F65914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6B76E8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حرز نیست. این اشکال هم</w:t>
      </w:r>
      <w:r w:rsidR="006B76E8" w:rsidRPr="00F65914">
        <w:rPr>
          <w:rFonts w:ascii="IRBadr" w:hAnsi="IRBadr" w:cs="IRBadr"/>
          <w:sz w:val="28"/>
          <w:szCs w:val="28"/>
          <w:rtl/>
          <w:lang w:bidi="fa-IR"/>
        </w:rPr>
        <w:t>، جوابش این است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6B76E8" w:rsidRPr="00F6591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اولاً حق ماره</w:t>
      </w:r>
      <w:r w:rsidR="006B76E8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مخصوص آنجایی است که</w:t>
      </w:r>
      <w:r w:rsidR="006B76E8" w:rsidRPr="00F65914">
        <w:rPr>
          <w:rFonts w:ascii="IRBadr" w:hAnsi="IRBadr" w:cs="IRBadr"/>
          <w:sz w:val="28"/>
          <w:szCs w:val="28"/>
          <w:rtl/>
          <w:lang w:bidi="fa-IR"/>
        </w:rPr>
        <w:t>؛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حرز نباشد، خیلی‌ها</w:t>
      </w:r>
      <w:r w:rsidR="006B76E8" w:rsidRPr="00F65914">
        <w:rPr>
          <w:rFonts w:ascii="IRBadr" w:hAnsi="IRBadr" w:cs="IRBadr"/>
          <w:sz w:val="28"/>
          <w:szCs w:val="28"/>
          <w:rtl/>
          <w:lang w:bidi="fa-IR"/>
        </w:rPr>
        <w:t xml:space="preserve"> نیز،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قائل‌اند</w:t>
      </w:r>
      <w:r w:rsidR="006B76E8" w:rsidRPr="00F6591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حق ماره</w:t>
      </w:r>
      <w:r w:rsidR="006B76E8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مر</w:t>
      </w:r>
      <w:r w:rsidR="006B76E8" w:rsidRPr="00F65914">
        <w:rPr>
          <w:rFonts w:ascii="IRBadr" w:hAnsi="IRBadr" w:cs="IRBadr"/>
          <w:sz w:val="28"/>
          <w:szCs w:val="28"/>
          <w:rtl/>
          <w:lang w:bidi="fa-IR"/>
        </w:rPr>
        <w:t>بوط به آنجایی که حرز باشد هم،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می‌شود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. ثانیاً</w:t>
      </w:r>
      <w:r w:rsidR="006B76E8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یک روایت</w:t>
      </w:r>
      <w:r w:rsidR="006B76E8" w:rsidRPr="00F65914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6B76E8" w:rsidRPr="00F65914">
        <w:rPr>
          <w:rFonts w:ascii="IRBadr" w:hAnsi="IRBadr" w:cs="IRBadr"/>
          <w:sz w:val="28"/>
          <w:szCs w:val="28"/>
          <w:rtl/>
          <w:lang w:bidi="fa-IR"/>
        </w:rPr>
        <w:t>، قرینه دارد،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بقیه روایات</w:t>
      </w:r>
      <w:r w:rsidR="006B76E8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این قرینه را ندارد.</w:t>
      </w:r>
    </w:p>
    <w:p w:rsidR="00E26B4B" w:rsidRPr="00F65914" w:rsidRDefault="00E26B4B" w:rsidP="00F6591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65914">
        <w:rPr>
          <w:rFonts w:ascii="IRBadr" w:hAnsi="IRBadr" w:cs="IRBadr"/>
          <w:sz w:val="28"/>
          <w:szCs w:val="28"/>
          <w:rtl/>
          <w:lang w:bidi="fa-IR"/>
        </w:rPr>
        <w:t>اشکال سوم</w:t>
      </w:r>
      <w:r w:rsidR="006B76E8" w:rsidRPr="00F65914">
        <w:rPr>
          <w:rFonts w:ascii="IRBadr" w:hAnsi="IRBadr" w:cs="IRBadr"/>
          <w:sz w:val="28"/>
          <w:szCs w:val="28"/>
          <w:rtl/>
          <w:lang w:bidi="fa-IR"/>
        </w:rPr>
        <w:t>ی است که، می‌گوید؛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بحث ما این است که</w:t>
      </w:r>
      <w:r w:rsidR="006B76E8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برود میوه را</w:t>
      </w:r>
      <w:r w:rsidR="006B76E8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از باغ بچیند، </w:t>
      </w:r>
      <w:r w:rsidR="006558B1">
        <w:rPr>
          <w:rFonts w:ascii="IRBadr" w:hAnsi="IRBadr" w:cs="IRBadr"/>
          <w:sz w:val="28"/>
          <w:szCs w:val="28"/>
          <w:rtl/>
          <w:lang w:bidi="fa-IR"/>
        </w:rPr>
        <w:t>درحالی‌که</w:t>
      </w:r>
      <w:r w:rsidR="006B76E8" w:rsidRPr="00F65914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حرز باشد. </w:t>
      </w:r>
      <w:r w:rsidR="006B76E8" w:rsidRPr="00F65914">
        <w:rPr>
          <w:rFonts w:ascii="IRBadr" w:hAnsi="IRBadr" w:cs="IRBadr"/>
          <w:sz w:val="28"/>
          <w:szCs w:val="28"/>
          <w:rtl/>
          <w:lang w:bidi="fa-IR"/>
        </w:rPr>
        <w:t>در اینجا،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گفته</w:t>
      </w:r>
      <w:r w:rsidR="006B76E8" w:rsidRPr="00F659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6B76E8" w:rsidRPr="00F65914">
        <w:rPr>
          <w:rFonts w:ascii="IRBadr" w:hAnsi="IRBadr" w:cs="IRBadr"/>
          <w:sz w:val="28"/>
          <w:szCs w:val="28"/>
          <w:rtl/>
          <w:lang w:bidi="fa-IR"/>
        </w:rPr>
        <w:t>؛ قطع ید نیست،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این روایات</w:t>
      </w:r>
      <w:r w:rsidR="006B76E8" w:rsidRPr="00F65914">
        <w:rPr>
          <w:rFonts w:ascii="IRBadr" w:hAnsi="IRBadr" w:cs="IRBadr"/>
          <w:sz w:val="28"/>
          <w:szCs w:val="28"/>
          <w:rtl/>
          <w:lang w:bidi="fa-IR"/>
        </w:rPr>
        <w:t>، به صراحت این را نگفته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6B76E8" w:rsidRPr="00F65914">
        <w:rPr>
          <w:rFonts w:ascii="IRBadr" w:hAnsi="IRBadr" w:cs="IRBadr"/>
          <w:sz w:val="28"/>
          <w:szCs w:val="28"/>
          <w:rtl/>
          <w:lang w:bidi="fa-IR"/>
        </w:rPr>
        <w:t>بلکه، به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اطلاق گفته است. </w:t>
      </w:r>
      <w:r w:rsidR="006B76E8" w:rsidRPr="00F65914">
        <w:rPr>
          <w:rFonts w:ascii="IRBadr" w:hAnsi="IRBadr" w:cs="IRBadr"/>
          <w:sz w:val="28"/>
          <w:szCs w:val="28"/>
          <w:rtl/>
          <w:lang w:bidi="fa-IR"/>
        </w:rPr>
        <w:t>و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این اطلاق</w:t>
      </w:r>
      <w:r w:rsidR="006B76E8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تخصیص می‌خورد به روایاتی</w:t>
      </w:r>
      <w:r w:rsidR="006B76E8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که می‌گوید</w:t>
      </w:r>
      <w:r w:rsidR="006B76E8" w:rsidRPr="00F65914">
        <w:rPr>
          <w:rFonts w:ascii="IRBadr" w:hAnsi="IRBadr" w:cs="IRBadr"/>
          <w:sz w:val="28"/>
          <w:szCs w:val="28"/>
          <w:rtl/>
          <w:lang w:bidi="fa-IR"/>
        </w:rPr>
        <w:t>؛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دزدی</w:t>
      </w:r>
      <w:r w:rsidR="006B76E8" w:rsidRPr="00F65914">
        <w:rPr>
          <w:rFonts w:ascii="IRBadr" w:hAnsi="IRBadr" w:cs="IRBadr"/>
          <w:sz w:val="28"/>
          <w:szCs w:val="28"/>
          <w:rtl/>
          <w:lang w:bidi="fa-IR"/>
        </w:rPr>
        <w:t>، زمانی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حد</w:t>
      </w:r>
      <w:r w:rsidR="006B76E8" w:rsidRPr="00F65914">
        <w:rPr>
          <w:rFonts w:ascii="IRBadr" w:hAnsi="IRBadr" w:cs="IRBadr"/>
          <w:sz w:val="28"/>
          <w:szCs w:val="28"/>
          <w:rtl/>
          <w:lang w:bidi="fa-IR"/>
        </w:rPr>
        <w:t>، در آن جاری است که،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در حرز باشد. پس</w:t>
      </w:r>
      <w:r w:rsidR="006B76E8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روایاتی که می‌گوید</w:t>
      </w:r>
      <w:r w:rsidR="006B76E8" w:rsidRPr="00F6591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اگر در</w:t>
      </w:r>
      <w:r w:rsidR="006B76E8" w:rsidRPr="00F65914">
        <w:rPr>
          <w:rFonts w:ascii="IRBadr" w:hAnsi="IRBadr" w:cs="IRBadr"/>
          <w:sz w:val="28"/>
          <w:szCs w:val="28"/>
          <w:rtl/>
          <w:lang w:bidi="fa-IR"/>
        </w:rPr>
        <w:t xml:space="preserve"> حرز باشد، قطع ید می‌شود،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مخصص می‌شود و این روایت را</w:t>
      </w:r>
      <w:r w:rsidR="006B76E8" w:rsidRPr="00F65914">
        <w:rPr>
          <w:rFonts w:ascii="IRBadr" w:hAnsi="IRBadr" w:cs="IRBadr"/>
          <w:sz w:val="28"/>
          <w:szCs w:val="28"/>
          <w:rtl/>
          <w:lang w:bidi="fa-IR"/>
        </w:rPr>
        <w:t>،</w:t>
      </w:r>
      <w:r w:rsidR="00D1280E" w:rsidRPr="00F65914">
        <w:rPr>
          <w:rFonts w:ascii="IRBadr" w:hAnsi="IRBadr" w:cs="IRBadr"/>
          <w:sz w:val="28"/>
          <w:szCs w:val="28"/>
          <w:rtl/>
          <w:lang w:bidi="fa-IR"/>
        </w:rPr>
        <w:t xml:space="preserve"> قید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558B1">
        <w:rPr>
          <w:rFonts w:ascii="IRBadr" w:hAnsi="IRBadr" w:cs="IRBadr"/>
          <w:sz w:val="28"/>
          <w:szCs w:val="28"/>
          <w:rtl/>
          <w:lang w:bidi="fa-IR"/>
        </w:rPr>
        <w:t>می‌زند</w:t>
      </w:r>
      <w:r w:rsidRPr="00F6591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152670" w:rsidRPr="00F65914" w:rsidRDefault="00152670" w:rsidP="00F6591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152670" w:rsidRPr="00F65914" w:rsidSect="000D5800">
      <w:headerReference w:type="default" r:id="rId8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909" w:rsidRDefault="00341909" w:rsidP="000D5800">
      <w:pPr>
        <w:spacing w:after="0" w:line="240" w:lineRule="auto"/>
      </w:pPr>
      <w:r>
        <w:separator/>
      </w:r>
    </w:p>
  </w:endnote>
  <w:endnote w:type="continuationSeparator" w:id="0">
    <w:p w:rsidR="00341909" w:rsidRDefault="00341909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Titr">
    <w:panose1 w:val="02000700000000000000"/>
    <w:charset w:val="00"/>
    <w:family w:val="auto"/>
    <w:pitch w:val="variable"/>
    <w:sig w:usb0="80002007" w:usb1="80002000" w:usb2="00000008" w:usb3="00000000" w:csb0="0000004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909" w:rsidRDefault="00341909" w:rsidP="00F65914">
      <w:pPr>
        <w:bidi/>
        <w:spacing w:after="0" w:line="240" w:lineRule="auto"/>
      </w:pPr>
      <w:r>
        <w:separator/>
      </w:r>
    </w:p>
  </w:footnote>
  <w:footnote w:type="continuationSeparator" w:id="0">
    <w:p w:rsidR="00341909" w:rsidRDefault="00341909" w:rsidP="000D5800">
      <w:pPr>
        <w:spacing w:after="0" w:line="240" w:lineRule="auto"/>
      </w:pPr>
      <w:r>
        <w:continuationSeparator/>
      </w:r>
    </w:p>
  </w:footnote>
  <w:footnote w:id="1">
    <w:p w:rsidR="00912C84" w:rsidRDefault="00912C84">
      <w:pPr>
        <w:pStyle w:val="a1"/>
      </w:pPr>
      <w:r>
        <w:rPr>
          <w:rStyle w:val="aff1"/>
        </w:rPr>
        <w:footnoteRef/>
      </w:r>
      <w:r>
        <w:rPr>
          <w:rtl/>
        </w:rPr>
        <w:t xml:space="preserve"> </w:t>
      </w:r>
      <w:r w:rsidRPr="00912C84">
        <w:rPr>
          <w:rFonts w:ascii="Noor_Titr" w:hAnsi="Noor_Titr" w:cs="B Lotus" w:hint="cs"/>
          <w:color w:val="000000" w:themeColor="text1"/>
          <w:rtl/>
        </w:rPr>
        <w:t>السرقة عل</w:t>
      </w:r>
      <w:r w:rsidR="00D1280E">
        <w:rPr>
          <w:rFonts w:ascii="Noor_Titr" w:hAnsi="Noor_Titr" w:cs="B Lotus" w:hint="cs"/>
          <w:color w:val="000000" w:themeColor="text1"/>
          <w:rtl/>
        </w:rPr>
        <w:t>ی</w:t>
      </w:r>
      <w:r w:rsidRPr="00912C84">
        <w:rPr>
          <w:rFonts w:ascii="Noor_Titr" w:hAnsi="Noor_Titr" w:cs="B Lotus" w:hint="cs"/>
          <w:color w:val="000000" w:themeColor="text1"/>
          <w:rtl/>
        </w:rPr>
        <w:t xml:space="preserve"> ضوء القرآن و السنة؛ ص: 180</w:t>
      </w:r>
    </w:p>
  </w:footnote>
  <w:footnote w:id="2">
    <w:p w:rsidR="00912C84" w:rsidRDefault="00912C84">
      <w:pPr>
        <w:pStyle w:val="a1"/>
      </w:pPr>
      <w:r>
        <w:rPr>
          <w:rStyle w:val="aff1"/>
        </w:rPr>
        <w:footnoteRef/>
      </w:r>
      <w:r>
        <w:rPr>
          <w:rtl/>
        </w:rPr>
        <w:t xml:space="preserve"> </w:t>
      </w:r>
      <w:r w:rsidRPr="00912C84">
        <w:rPr>
          <w:rFonts w:ascii="Noor_Titr" w:hAnsi="Noor_Titr" w:cs="B Lotus" w:hint="cs"/>
          <w:color w:val="000000" w:themeColor="text1"/>
          <w:rtl/>
        </w:rPr>
        <w:t>ال</w:t>
      </w:r>
      <w:r w:rsidR="00D1280E">
        <w:rPr>
          <w:rFonts w:ascii="Noor_Titr" w:hAnsi="Noor_Titr" w:cs="B Lotus" w:hint="cs"/>
          <w:color w:val="000000" w:themeColor="text1"/>
          <w:rtl/>
        </w:rPr>
        <w:t>ک</w:t>
      </w:r>
      <w:r w:rsidRPr="00912C84">
        <w:rPr>
          <w:rFonts w:ascii="Noor_Titr" w:hAnsi="Noor_Titr" w:cs="B Lotus" w:hint="cs"/>
          <w:color w:val="000000" w:themeColor="text1"/>
          <w:rtl/>
        </w:rPr>
        <w:t>اف</w:t>
      </w:r>
      <w:r w:rsidR="00D1280E">
        <w:rPr>
          <w:rFonts w:ascii="Noor_Titr" w:hAnsi="Noor_Titr" w:cs="B Lotus" w:hint="cs"/>
          <w:color w:val="000000" w:themeColor="text1"/>
          <w:rtl/>
        </w:rPr>
        <w:t>ی</w:t>
      </w:r>
      <w:r w:rsidRPr="00912C84">
        <w:rPr>
          <w:rFonts w:ascii="Noor_Titr" w:hAnsi="Noor_Titr" w:cs="B Lotus" w:hint="cs"/>
          <w:color w:val="000000" w:themeColor="text1"/>
          <w:rtl/>
        </w:rPr>
        <w:t xml:space="preserve"> (ط - الإسلام</w:t>
      </w:r>
      <w:r w:rsidR="00D1280E">
        <w:rPr>
          <w:rFonts w:ascii="Noor_Titr" w:hAnsi="Noor_Titr" w:cs="B Lotus" w:hint="cs"/>
          <w:color w:val="000000" w:themeColor="text1"/>
          <w:rtl/>
        </w:rPr>
        <w:t>ی</w:t>
      </w:r>
      <w:r w:rsidRPr="00912C84">
        <w:rPr>
          <w:rFonts w:ascii="Noor_Titr" w:hAnsi="Noor_Titr" w:cs="B Lotus" w:hint="cs"/>
          <w:color w:val="000000" w:themeColor="text1"/>
          <w:rtl/>
        </w:rPr>
        <w:t xml:space="preserve">ة)؛ </w:t>
      </w:r>
      <w:r w:rsidR="00D1280E">
        <w:rPr>
          <w:rFonts w:ascii="Noor_Titr" w:hAnsi="Noor_Titr" w:cs="B Lotus"/>
          <w:color w:val="000000" w:themeColor="text1"/>
          <w:rtl/>
        </w:rPr>
        <w:t>ج 7</w:t>
      </w:r>
      <w:r w:rsidRPr="00912C84">
        <w:rPr>
          <w:rFonts w:ascii="Noor_Titr" w:hAnsi="Noor_Titr" w:cs="B Lotus" w:hint="cs"/>
          <w:color w:val="000000" w:themeColor="text1"/>
          <w:rtl/>
        </w:rPr>
        <w:t>، ص: 230</w:t>
      </w:r>
    </w:p>
  </w:footnote>
  <w:footnote w:id="3">
    <w:p w:rsidR="00912C84" w:rsidRDefault="00912C84">
      <w:pPr>
        <w:pStyle w:val="a1"/>
        <w:rPr>
          <w:rtl/>
        </w:rPr>
      </w:pPr>
      <w:r>
        <w:rPr>
          <w:rStyle w:val="aff1"/>
        </w:rPr>
        <w:footnoteRef/>
      </w:r>
      <w:r>
        <w:rPr>
          <w:rtl/>
        </w:rPr>
        <w:t xml:space="preserve"> </w:t>
      </w:r>
      <w:r w:rsidRPr="00912C84">
        <w:rPr>
          <w:rFonts w:ascii="Noor_Titr" w:hAnsi="Noor_Titr" w:cs="B Lotus" w:hint="cs"/>
          <w:color w:val="000000" w:themeColor="text1"/>
          <w:rtl/>
        </w:rPr>
        <w:t xml:space="preserve">من لا </w:t>
      </w:r>
      <w:r w:rsidR="00D1280E">
        <w:rPr>
          <w:rFonts w:ascii="Noor_Titr" w:hAnsi="Noor_Titr" w:cs="B Lotus" w:hint="cs"/>
          <w:color w:val="000000" w:themeColor="text1"/>
          <w:rtl/>
        </w:rPr>
        <w:t>ی</w:t>
      </w:r>
      <w:r w:rsidRPr="00912C84">
        <w:rPr>
          <w:rFonts w:ascii="Noor_Titr" w:hAnsi="Noor_Titr" w:cs="B Lotus" w:hint="cs"/>
          <w:color w:val="000000" w:themeColor="text1"/>
          <w:rtl/>
        </w:rPr>
        <w:t>حضره الفق</w:t>
      </w:r>
      <w:r w:rsidR="00D1280E">
        <w:rPr>
          <w:rFonts w:ascii="Noor_Titr" w:hAnsi="Noor_Titr" w:cs="B Lotus" w:hint="cs"/>
          <w:color w:val="000000" w:themeColor="text1"/>
          <w:rtl/>
        </w:rPr>
        <w:t>ی</w:t>
      </w:r>
      <w:r w:rsidRPr="00912C84">
        <w:rPr>
          <w:rFonts w:ascii="Noor_Titr" w:hAnsi="Noor_Titr" w:cs="B Lotus" w:hint="cs"/>
          <w:color w:val="000000" w:themeColor="text1"/>
          <w:rtl/>
        </w:rPr>
        <w:t xml:space="preserve">ه؛ </w:t>
      </w:r>
      <w:r w:rsidR="00D1280E">
        <w:rPr>
          <w:rFonts w:ascii="Noor_Titr" w:hAnsi="Noor_Titr" w:cs="B Lotus"/>
          <w:color w:val="000000" w:themeColor="text1"/>
          <w:rtl/>
        </w:rPr>
        <w:t>ج 4</w:t>
      </w:r>
      <w:r w:rsidRPr="00912C84">
        <w:rPr>
          <w:rFonts w:ascii="Noor_Titr" w:hAnsi="Noor_Titr" w:cs="B Lotus" w:hint="cs"/>
          <w:color w:val="000000" w:themeColor="text1"/>
          <w:rtl/>
        </w:rPr>
        <w:t>، ص: 62</w:t>
      </w:r>
    </w:p>
  </w:footnote>
  <w:footnote w:id="4">
    <w:p w:rsidR="00912C84" w:rsidRDefault="00912C84">
      <w:pPr>
        <w:pStyle w:val="a1"/>
        <w:rPr>
          <w:rtl/>
        </w:rPr>
      </w:pPr>
      <w:r>
        <w:rPr>
          <w:rStyle w:val="aff1"/>
        </w:rPr>
        <w:footnoteRef/>
      </w:r>
      <w:r>
        <w:rPr>
          <w:rtl/>
        </w:rPr>
        <w:t xml:space="preserve"> </w:t>
      </w:r>
      <w:r w:rsidRPr="00912C84">
        <w:rPr>
          <w:rFonts w:ascii="Noor_Titr" w:hAnsi="Noor_Titr" w:cs="B Lotus" w:hint="cs"/>
          <w:color w:val="000000" w:themeColor="text1"/>
          <w:rtl/>
        </w:rPr>
        <w:t>تهذ</w:t>
      </w:r>
      <w:r w:rsidR="00D1280E">
        <w:rPr>
          <w:rFonts w:ascii="Noor_Titr" w:hAnsi="Noor_Titr" w:cs="B Lotus" w:hint="cs"/>
          <w:color w:val="000000" w:themeColor="text1"/>
          <w:rtl/>
        </w:rPr>
        <w:t>ی</w:t>
      </w:r>
      <w:r w:rsidRPr="00912C84">
        <w:rPr>
          <w:rFonts w:ascii="Noor_Titr" w:hAnsi="Noor_Titr" w:cs="B Lotus" w:hint="cs"/>
          <w:color w:val="000000" w:themeColor="text1"/>
          <w:rtl/>
        </w:rPr>
        <w:t>ب الأح</w:t>
      </w:r>
      <w:r w:rsidR="00D1280E">
        <w:rPr>
          <w:rFonts w:ascii="Noor_Titr" w:hAnsi="Noor_Titr" w:cs="B Lotus" w:hint="cs"/>
          <w:color w:val="000000" w:themeColor="text1"/>
          <w:rtl/>
        </w:rPr>
        <w:t>ک</w:t>
      </w:r>
      <w:r w:rsidRPr="00912C84">
        <w:rPr>
          <w:rFonts w:ascii="Noor_Titr" w:hAnsi="Noor_Titr" w:cs="B Lotus" w:hint="cs"/>
          <w:color w:val="000000" w:themeColor="text1"/>
          <w:rtl/>
        </w:rPr>
        <w:t xml:space="preserve">ام؛ </w:t>
      </w:r>
      <w:r w:rsidR="00D1280E">
        <w:rPr>
          <w:rFonts w:ascii="Noor_Titr" w:hAnsi="Noor_Titr" w:cs="B Lotus"/>
          <w:color w:val="000000" w:themeColor="text1"/>
          <w:rtl/>
        </w:rPr>
        <w:t>ج 10</w:t>
      </w:r>
      <w:r w:rsidRPr="00912C84">
        <w:rPr>
          <w:rFonts w:ascii="Noor_Titr" w:hAnsi="Noor_Titr" w:cs="B Lotus" w:hint="cs"/>
          <w:color w:val="000000" w:themeColor="text1"/>
          <w:rtl/>
        </w:rPr>
        <w:t>، ص: 130</w:t>
      </w:r>
    </w:p>
  </w:footnote>
  <w:footnote w:id="5">
    <w:p w:rsidR="00912C84" w:rsidRDefault="00912C84">
      <w:pPr>
        <w:pStyle w:val="a1"/>
        <w:rPr>
          <w:rtl/>
        </w:rPr>
      </w:pPr>
      <w:r>
        <w:rPr>
          <w:rStyle w:val="aff1"/>
        </w:rPr>
        <w:footnoteRef/>
      </w:r>
      <w:r>
        <w:rPr>
          <w:rtl/>
        </w:rPr>
        <w:t xml:space="preserve"> </w:t>
      </w:r>
      <w:r w:rsidRPr="00912C84">
        <w:rPr>
          <w:rFonts w:ascii="Noor_Titr" w:hAnsi="Noor_Titr" w:cs="B Lotus" w:hint="cs"/>
          <w:color w:val="000000" w:themeColor="text1"/>
          <w:rtl/>
        </w:rPr>
        <w:t>تهذ</w:t>
      </w:r>
      <w:r w:rsidR="00D1280E">
        <w:rPr>
          <w:rFonts w:ascii="Noor_Titr" w:hAnsi="Noor_Titr" w:cs="B Lotus" w:hint="cs"/>
          <w:color w:val="000000" w:themeColor="text1"/>
          <w:rtl/>
        </w:rPr>
        <w:t>ی</w:t>
      </w:r>
      <w:r w:rsidRPr="00912C84">
        <w:rPr>
          <w:rFonts w:ascii="Noor_Titr" w:hAnsi="Noor_Titr" w:cs="B Lotus" w:hint="cs"/>
          <w:color w:val="000000" w:themeColor="text1"/>
          <w:rtl/>
        </w:rPr>
        <w:t>ب الأح</w:t>
      </w:r>
      <w:r w:rsidR="00D1280E">
        <w:rPr>
          <w:rFonts w:ascii="Noor_Titr" w:hAnsi="Noor_Titr" w:cs="B Lotus" w:hint="cs"/>
          <w:color w:val="000000" w:themeColor="text1"/>
          <w:rtl/>
        </w:rPr>
        <w:t>ک</w:t>
      </w:r>
      <w:r w:rsidRPr="00912C84">
        <w:rPr>
          <w:rFonts w:ascii="Noor_Titr" w:hAnsi="Noor_Titr" w:cs="B Lotus" w:hint="cs"/>
          <w:color w:val="000000" w:themeColor="text1"/>
          <w:rtl/>
        </w:rPr>
        <w:t xml:space="preserve">ام؛ </w:t>
      </w:r>
      <w:r w:rsidR="00D1280E">
        <w:rPr>
          <w:rFonts w:ascii="Noor_Titr" w:hAnsi="Noor_Titr" w:cs="B Lotus"/>
          <w:color w:val="000000" w:themeColor="text1"/>
          <w:rtl/>
        </w:rPr>
        <w:t>ج 10</w:t>
      </w:r>
      <w:r w:rsidRPr="00912C84">
        <w:rPr>
          <w:rFonts w:ascii="Noor_Titr" w:hAnsi="Noor_Titr" w:cs="B Lotus" w:hint="cs"/>
          <w:color w:val="000000" w:themeColor="text1"/>
          <w:rtl/>
        </w:rPr>
        <w:t>، ص: 130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E26B4B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C5171FF" wp14:editId="2B8EEA14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5E2350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8" w:name="OLE_LINK1"/>
    <w:bookmarkStart w:id="9" w:name="OLE_LINK2"/>
    <w:r>
      <w:rPr>
        <w:noProof/>
        <w:lang w:bidi="fa-IR"/>
      </w:rPr>
      <w:drawing>
        <wp:inline distT="0" distB="0" distL="0" distR="0" wp14:anchorId="24B6BBB6" wp14:editId="114C02AC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  <w:bookmarkEnd w:id="9"/>
    <w:r w:rsidR="00D1280E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E26B4B">
      <w:rPr>
        <w:rFonts w:ascii="IranNastaliq" w:hAnsi="IranNastaliq" w:cs="IranNastaliq" w:hint="cs"/>
        <w:sz w:val="40"/>
        <w:szCs w:val="40"/>
        <w:rtl/>
      </w:rPr>
      <w:t>880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4B"/>
    <w:rsid w:val="000170F3"/>
    <w:rsid w:val="000228A2"/>
    <w:rsid w:val="000324F1"/>
    <w:rsid w:val="00041F19"/>
    <w:rsid w:val="00052BA3"/>
    <w:rsid w:val="00052F87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CEB"/>
    <w:rsid w:val="00117955"/>
    <w:rsid w:val="001276D5"/>
    <w:rsid w:val="00133E1D"/>
    <w:rsid w:val="0013617D"/>
    <w:rsid w:val="00136442"/>
    <w:rsid w:val="00150D4B"/>
    <w:rsid w:val="00152670"/>
    <w:rsid w:val="00166DD8"/>
    <w:rsid w:val="001712D6"/>
    <w:rsid w:val="00173601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213C9E"/>
    <w:rsid w:val="00220E50"/>
    <w:rsid w:val="00224C0A"/>
    <w:rsid w:val="002376A5"/>
    <w:rsid w:val="002417C9"/>
    <w:rsid w:val="0024698A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41909"/>
    <w:rsid w:val="00366400"/>
    <w:rsid w:val="00396F28"/>
    <w:rsid w:val="003A1A05"/>
    <w:rsid w:val="003A2654"/>
    <w:rsid w:val="003B6B7E"/>
    <w:rsid w:val="003C06BF"/>
    <w:rsid w:val="003C7899"/>
    <w:rsid w:val="003D2F0A"/>
    <w:rsid w:val="003D563F"/>
    <w:rsid w:val="003E1E58"/>
    <w:rsid w:val="00405199"/>
    <w:rsid w:val="00410699"/>
    <w:rsid w:val="00415360"/>
    <w:rsid w:val="0044591E"/>
    <w:rsid w:val="004651D2"/>
    <w:rsid w:val="00465D26"/>
    <w:rsid w:val="004679F8"/>
    <w:rsid w:val="0047294B"/>
    <w:rsid w:val="004B337F"/>
    <w:rsid w:val="004F3596"/>
    <w:rsid w:val="00572E2D"/>
    <w:rsid w:val="005731AE"/>
    <w:rsid w:val="00592103"/>
    <w:rsid w:val="00596ACE"/>
    <w:rsid w:val="005A545E"/>
    <w:rsid w:val="005A5862"/>
    <w:rsid w:val="005B0852"/>
    <w:rsid w:val="005C06AE"/>
    <w:rsid w:val="00610C18"/>
    <w:rsid w:val="0061376C"/>
    <w:rsid w:val="00636EFA"/>
    <w:rsid w:val="006428CE"/>
    <w:rsid w:val="006558B1"/>
    <w:rsid w:val="0066229C"/>
    <w:rsid w:val="006851B3"/>
    <w:rsid w:val="0069696C"/>
    <w:rsid w:val="006A085A"/>
    <w:rsid w:val="006B76E8"/>
    <w:rsid w:val="006D3A87"/>
    <w:rsid w:val="006F01B4"/>
    <w:rsid w:val="00713139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1119C"/>
    <w:rsid w:val="008407A4"/>
    <w:rsid w:val="00845CC4"/>
    <w:rsid w:val="008644F4"/>
    <w:rsid w:val="0087630D"/>
    <w:rsid w:val="00883733"/>
    <w:rsid w:val="008965D2"/>
    <w:rsid w:val="008A236D"/>
    <w:rsid w:val="008B565A"/>
    <w:rsid w:val="008C3414"/>
    <w:rsid w:val="008D36D5"/>
    <w:rsid w:val="008F0101"/>
    <w:rsid w:val="008F63E3"/>
    <w:rsid w:val="00912C84"/>
    <w:rsid w:val="00913C3B"/>
    <w:rsid w:val="00915509"/>
    <w:rsid w:val="00927388"/>
    <w:rsid w:val="009274FE"/>
    <w:rsid w:val="009401AC"/>
    <w:rsid w:val="009613AC"/>
    <w:rsid w:val="009665AF"/>
    <w:rsid w:val="00980643"/>
    <w:rsid w:val="009B61C3"/>
    <w:rsid w:val="009C7B4F"/>
    <w:rsid w:val="009D5853"/>
    <w:rsid w:val="009F49D6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7B5"/>
    <w:rsid w:val="00AF0F1A"/>
    <w:rsid w:val="00AF3CB9"/>
    <w:rsid w:val="00B15027"/>
    <w:rsid w:val="00B17F84"/>
    <w:rsid w:val="00B21CF4"/>
    <w:rsid w:val="00B24300"/>
    <w:rsid w:val="00B63F15"/>
    <w:rsid w:val="00BB5F7E"/>
    <w:rsid w:val="00BC26F6"/>
    <w:rsid w:val="00BC3CBE"/>
    <w:rsid w:val="00BD3122"/>
    <w:rsid w:val="00BD40DA"/>
    <w:rsid w:val="00BF3471"/>
    <w:rsid w:val="00C160AF"/>
    <w:rsid w:val="00C22299"/>
    <w:rsid w:val="00C25609"/>
    <w:rsid w:val="00C26607"/>
    <w:rsid w:val="00C60D75"/>
    <w:rsid w:val="00C64CEA"/>
    <w:rsid w:val="00C65657"/>
    <w:rsid w:val="00C73012"/>
    <w:rsid w:val="00C763DD"/>
    <w:rsid w:val="00C84FC0"/>
    <w:rsid w:val="00C9244A"/>
    <w:rsid w:val="00CB5DA3"/>
    <w:rsid w:val="00CC03A9"/>
    <w:rsid w:val="00CE31E6"/>
    <w:rsid w:val="00CE3B74"/>
    <w:rsid w:val="00CE5A27"/>
    <w:rsid w:val="00CF42E2"/>
    <w:rsid w:val="00CF7916"/>
    <w:rsid w:val="00D1280E"/>
    <w:rsid w:val="00D158F3"/>
    <w:rsid w:val="00D3665C"/>
    <w:rsid w:val="00D41384"/>
    <w:rsid w:val="00D44FA8"/>
    <w:rsid w:val="00D508CC"/>
    <w:rsid w:val="00D50F4B"/>
    <w:rsid w:val="00D60547"/>
    <w:rsid w:val="00D66444"/>
    <w:rsid w:val="00DB28BB"/>
    <w:rsid w:val="00DB2FAF"/>
    <w:rsid w:val="00DC3CF9"/>
    <w:rsid w:val="00DC603F"/>
    <w:rsid w:val="00DD3C0D"/>
    <w:rsid w:val="00DD4864"/>
    <w:rsid w:val="00DD71A2"/>
    <w:rsid w:val="00DE0695"/>
    <w:rsid w:val="00DE32E6"/>
    <w:rsid w:val="00E0639C"/>
    <w:rsid w:val="00E067E6"/>
    <w:rsid w:val="00E12531"/>
    <w:rsid w:val="00E143B0"/>
    <w:rsid w:val="00E16274"/>
    <w:rsid w:val="00E173E9"/>
    <w:rsid w:val="00E26B4B"/>
    <w:rsid w:val="00E279BC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5914"/>
    <w:rsid w:val="00F67976"/>
    <w:rsid w:val="00F70BE1"/>
    <w:rsid w:val="00FC0862"/>
    <w:rsid w:val="00FC6ABD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E26B4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8A236D"/>
    <w:pPr>
      <w:outlineLvl w:val="3"/>
    </w:p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8A236D"/>
    <w:rPr>
      <w:rFonts w:eastAsia="2  Lotus" w:cs="2  Badr"/>
      <w:sz w:val="72"/>
      <w:szCs w:val="32"/>
    </w:rPr>
  </w:style>
  <w:style w:type="character" w:customStyle="1" w:styleId="50">
    <w:name w:val="سرصفحه 5 نویسه"/>
    <w:link w:val="5"/>
    <w:uiPriority w:val="9"/>
    <w:rsid w:val="008A236D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ab">
    <w:name w:val="caption"/>
    <w:basedOn w:val="a"/>
    <w:next w:val="a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ac">
    <w:name w:val="Title"/>
    <w:basedOn w:val="a"/>
    <w:next w:val="a"/>
    <w:link w:val="ad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8A236D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8A236D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8A236D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8A236D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semiHidden/>
    <w:unhideWhenUsed/>
    <w:rsid w:val="0001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aff1">
    <w:name w:val="footnote reference"/>
    <w:basedOn w:val="a2"/>
    <w:uiPriority w:val="99"/>
    <w:semiHidden/>
    <w:unhideWhenUsed/>
    <w:rsid w:val="00912C84"/>
    <w:rPr>
      <w:vertAlign w:val="superscript"/>
    </w:rPr>
  </w:style>
  <w:style w:type="character" w:styleId="aff2">
    <w:name w:val="Hyperlink"/>
    <w:basedOn w:val="a2"/>
    <w:uiPriority w:val="99"/>
    <w:unhideWhenUsed/>
    <w:rsid w:val="00F65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E26B4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8A236D"/>
    <w:pPr>
      <w:outlineLvl w:val="3"/>
    </w:p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8A236D"/>
    <w:rPr>
      <w:rFonts w:eastAsia="2  Lotus" w:cs="2  Badr"/>
      <w:sz w:val="72"/>
      <w:szCs w:val="32"/>
    </w:rPr>
  </w:style>
  <w:style w:type="character" w:customStyle="1" w:styleId="50">
    <w:name w:val="سرصفحه 5 نویسه"/>
    <w:link w:val="5"/>
    <w:uiPriority w:val="9"/>
    <w:rsid w:val="008A236D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ab">
    <w:name w:val="caption"/>
    <w:basedOn w:val="a"/>
    <w:next w:val="a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ac">
    <w:name w:val="Title"/>
    <w:basedOn w:val="a"/>
    <w:next w:val="a"/>
    <w:link w:val="ad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8A236D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8A236D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8A236D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8A236D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semiHidden/>
    <w:unhideWhenUsed/>
    <w:rsid w:val="0001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aff1">
    <w:name w:val="footnote reference"/>
    <w:basedOn w:val="a2"/>
    <w:uiPriority w:val="99"/>
    <w:semiHidden/>
    <w:unhideWhenUsed/>
    <w:rsid w:val="00912C84"/>
    <w:rPr>
      <w:vertAlign w:val="superscript"/>
    </w:rPr>
  </w:style>
  <w:style w:type="character" w:styleId="aff2">
    <w:name w:val="Hyperlink"/>
    <w:basedOn w:val="a2"/>
    <w:uiPriority w:val="99"/>
    <w:unhideWhenUsed/>
    <w:rsid w:val="00F65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6489-A455-4BC4-8699-3BB39599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933</TotalTime>
  <Pages>8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110</cp:lastModifiedBy>
  <cp:revision>41</cp:revision>
  <dcterms:created xsi:type="dcterms:W3CDTF">2014-11-18T06:26:00Z</dcterms:created>
  <dcterms:modified xsi:type="dcterms:W3CDTF">2015-07-26T13:25:00Z</dcterms:modified>
</cp:coreProperties>
</file>