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CC" w:rsidRDefault="00E06E8D" w:rsidP="00BB60D6">
      <w:pPr>
        <w:bidi/>
        <w:jc w:val="both"/>
        <w:rPr>
          <w:rFonts w:ascii="IRBadr" w:hAnsi="IRBadr" w:cs="IRBadr"/>
          <w:sz w:val="28"/>
          <w:szCs w:val="28"/>
          <w:rtl/>
          <w:lang w:bidi="fa-IR"/>
        </w:rPr>
      </w:pPr>
      <w:bookmarkStart w:id="0" w:name="_GoBack"/>
      <w:r w:rsidRPr="00BB60D6">
        <w:rPr>
          <w:rFonts w:ascii="IRBadr" w:hAnsi="IRBadr" w:cs="IRBadr"/>
          <w:sz w:val="28"/>
          <w:szCs w:val="28"/>
          <w:rtl/>
          <w:lang w:bidi="fa-IR"/>
        </w:rPr>
        <w:t xml:space="preserve"> </w:t>
      </w:r>
      <w:bookmarkEnd w:id="0"/>
      <w:r w:rsidR="007E516F" w:rsidRPr="00BB60D6">
        <w:rPr>
          <w:rFonts w:ascii="IRBadr" w:hAnsi="IRBadr" w:cs="IRBadr"/>
          <w:sz w:val="28"/>
          <w:szCs w:val="28"/>
          <w:rtl/>
          <w:lang w:bidi="fa-IR"/>
        </w:rPr>
        <w:t>بسم الله الرحمن الرحیم</w:t>
      </w:r>
    </w:p>
    <w:p w:rsidR="00BB60D6" w:rsidRDefault="00BB60D6" w:rsidP="00BB60D6">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BB60D6" w:rsidRDefault="00BB60D6" w:rsidP="00BB60D6">
      <w:pPr>
        <w:pStyle w:val="1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5166192" w:history="1">
        <w:r w:rsidRPr="00DD181D">
          <w:rPr>
            <w:rStyle w:val="aff2"/>
            <w:rFonts w:hint="eastAsia"/>
            <w:noProof/>
            <w:rtl/>
          </w:rPr>
          <w:t>شرط</w:t>
        </w:r>
        <w:r w:rsidRPr="00DD181D">
          <w:rPr>
            <w:rStyle w:val="aff2"/>
            <w:noProof/>
            <w:rtl/>
          </w:rPr>
          <w:t xml:space="preserve"> </w:t>
        </w:r>
        <w:r w:rsidRPr="00DD181D">
          <w:rPr>
            <w:rStyle w:val="aff2"/>
            <w:rFonts w:hint="eastAsia"/>
            <w:noProof/>
            <w:rtl/>
          </w:rPr>
          <w:t>ملک</w:t>
        </w:r>
        <w:r w:rsidRPr="00DD181D">
          <w:rPr>
            <w:rStyle w:val="aff2"/>
            <w:rFonts w:hint="cs"/>
            <w:noProof/>
            <w:rtl/>
          </w:rPr>
          <w:t>ی</w:t>
        </w:r>
        <w:r w:rsidRPr="00DD181D">
          <w:rPr>
            <w:rStyle w:val="aff2"/>
            <w:rFonts w:hint="eastAsia"/>
            <w:noProof/>
            <w:rtl/>
          </w:rPr>
          <w:t>ت</w:t>
        </w:r>
        <w:r w:rsidRPr="00DD181D">
          <w:rPr>
            <w:rStyle w:val="aff2"/>
            <w:noProof/>
            <w:rtl/>
          </w:rPr>
          <w:t xml:space="preserve"> </w:t>
        </w:r>
        <w:r w:rsidRPr="00DD181D">
          <w:rPr>
            <w:rStyle w:val="aff2"/>
            <w:rFonts w:hint="eastAsia"/>
            <w:noProof/>
            <w:rtl/>
          </w:rPr>
          <w:t>مسروق</w:t>
        </w:r>
        <w:r>
          <w:rPr>
            <w:noProof/>
            <w:webHidden/>
          </w:rPr>
          <w:tab/>
        </w:r>
        <w:r>
          <w:rPr>
            <w:rStyle w:val="aff2"/>
            <w:noProof/>
            <w:rtl/>
          </w:rPr>
          <w:fldChar w:fldCharType="begin"/>
        </w:r>
        <w:r>
          <w:rPr>
            <w:noProof/>
            <w:webHidden/>
          </w:rPr>
          <w:instrText xml:space="preserve"> PAGEREF _Toc425166192 \h </w:instrText>
        </w:r>
        <w:r>
          <w:rPr>
            <w:rStyle w:val="aff2"/>
            <w:noProof/>
            <w:rtl/>
          </w:rPr>
        </w:r>
        <w:r>
          <w:rPr>
            <w:rStyle w:val="aff2"/>
            <w:noProof/>
            <w:rtl/>
          </w:rPr>
          <w:fldChar w:fldCharType="separate"/>
        </w:r>
        <w:r>
          <w:rPr>
            <w:noProof/>
            <w:webHidden/>
            <w:rtl/>
          </w:rPr>
          <w:t>3</w:t>
        </w:r>
        <w:r>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193" w:history="1">
        <w:r w:rsidR="00BB60D6" w:rsidRPr="00DD181D">
          <w:rPr>
            <w:rStyle w:val="aff2"/>
            <w:rFonts w:hint="eastAsia"/>
            <w:noProof/>
            <w:rtl/>
          </w:rPr>
          <w:t>اقوال</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ا</w:t>
        </w:r>
        <w:r w:rsidR="00BB60D6" w:rsidRPr="00DD181D">
          <w:rPr>
            <w:rStyle w:val="aff2"/>
            <w:rFonts w:hint="cs"/>
            <w:noProof/>
            <w:rtl/>
          </w:rPr>
          <w:t>ی</w:t>
        </w:r>
        <w:r w:rsidR="00BB60D6" w:rsidRPr="00DD181D">
          <w:rPr>
            <w:rStyle w:val="aff2"/>
            <w:rFonts w:hint="eastAsia"/>
            <w:noProof/>
            <w:rtl/>
          </w:rPr>
          <w:t>ن</w:t>
        </w:r>
        <w:r w:rsidR="00BB60D6" w:rsidRPr="00DD181D">
          <w:rPr>
            <w:rStyle w:val="aff2"/>
            <w:noProof/>
            <w:rtl/>
          </w:rPr>
          <w:t xml:space="preserve"> </w:t>
        </w:r>
        <w:r w:rsidR="00F2373E">
          <w:rPr>
            <w:rStyle w:val="aff2"/>
            <w:rFonts w:hint="eastAsia"/>
            <w:noProof/>
            <w:rtl/>
          </w:rPr>
          <w:t>مسئله</w:t>
        </w:r>
        <w:r w:rsidR="00BB60D6">
          <w:rPr>
            <w:noProof/>
            <w:webHidden/>
          </w:rPr>
          <w:tab/>
        </w:r>
        <w:r w:rsidR="00BB60D6">
          <w:rPr>
            <w:rStyle w:val="aff2"/>
            <w:noProof/>
            <w:rtl/>
          </w:rPr>
          <w:fldChar w:fldCharType="begin"/>
        </w:r>
        <w:r w:rsidR="00BB60D6">
          <w:rPr>
            <w:noProof/>
            <w:webHidden/>
          </w:rPr>
          <w:instrText xml:space="preserve"> PAGEREF _Toc425166193 \h </w:instrText>
        </w:r>
        <w:r w:rsidR="00BB60D6">
          <w:rPr>
            <w:rStyle w:val="aff2"/>
            <w:noProof/>
            <w:rtl/>
          </w:rPr>
        </w:r>
        <w:r w:rsidR="00BB60D6">
          <w:rPr>
            <w:rStyle w:val="aff2"/>
            <w:noProof/>
            <w:rtl/>
          </w:rPr>
          <w:fldChar w:fldCharType="separate"/>
        </w:r>
        <w:r w:rsidR="00BB60D6">
          <w:rPr>
            <w:noProof/>
            <w:webHidden/>
            <w:rtl/>
          </w:rPr>
          <w:t>3</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194" w:history="1">
        <w:r w:rsidR="00BB60D6" w:rsidRPr="00DD181D">
          <w:rPr>
            <w:rStyle w:val="aff2"/>
            <w:rFonts w:hint="eastAsia"/>
            <w:noProof/>
            <w:rtl/>
          </w:rPr>
          <w:t>مبنا</w:t>
        </w:r>
        <w:r w:rsidR="00BB60D6" w:rsidRPr="00DD181D">
          <w:rPr>
            <w:rStyle w:val="aff2"/>
            <w:rFonts w:hint="cs"/>
            <w:noProof/>
            <w:rtl/>
          </w:rPr>
          <w:t>ی</w:t>
        </w:r>
        <w:r w:rsidR="00BB60D6" w:rsidRPr="00DD181D">
          <w:rPr>
            <w:rStyle w:val="aff2"/>
            <w:noProof/>
            <w:rtl/>
          </w:rPr>
          <w:t xml:space="preserve"> </w:t>
        </w:r>
        <w:r w:rsidR="00F2373E">
          <w:rPr>
            <w:rStyle w:val="aff2"/>
            <w:rFonts w:hint="eastAsia"/>
            <w:noProof/>
            <w:rtl/>
          </w:rPr>
          <w:t>اخذشده</w:t>
        </w:r>
        <w:r w:rsidR="00BB60D6" w:rsidRPr="00DD181D">
          <w:rPr>
            <w:rStyle w:val="aff2"/>
            <w:noProof/>
            <w:rtl/>
          </w:rPr>
          <w:t xml:space="preserve"> </w:t>
        </w:r>
        <w:r w:rsidR="00BB60D6" w:rsidRPr="00DD181D">
          <w:rPr>
            <w:rStyle w:val="aff2"/>
            <w:rFonts w:hint="eastAsia"/>
            <w:noProof/>
            <w:rtl/>
          </w:rPr>
          <w:t>و</w:t>
        </w:r>
        <w:r w:rsidR="00BB60D6" w:rsidRPr="00DD181D">
          <w:rPr>
            <w:rStyle w:val="aff2"/>
            <w:noProof/>
            <w:rtl/>
          </w:rPr>
          <w:t xml:space="preserve"> </w:t>
        </w:r>
        <w:r w:rsidR="00F2373E">
          <w:rPr>
            <w:rStyle w:val="aff2"/>
            <w:rFonts w:hint="eastAsia"/>
            <w:noProof/>
            <w:rtl/>
          </w:rPr>
          <w:t>دلایل</w:t>
        </w:r>
        <w:r w:rsidR="00BB60D6" w:rsidRPr="00DD181D">
          <w:rPr>
            <w:rStyle w:val="aff2"/>
            <w:noProof/>
            <w:rtl/>
          </w:rPr>
          <w:t xml:space="preserve"> </w:t>
        </w:r>
        <w:r w:rsidR="00BB60D6" w:rsidRPr="00DD181D">
          <w:rPr>
            <w:rStyle w:val="aff2"/>
            <w:rFonts w:hint="eastAsia"/>
            <w:noProof/>
            <w:rtl/>
          </w:rPr>
          <w:t>آن</w:t>
        </w:r>
        <w:r w:rsidR="00BB60D6">
          <w:rPr>
            <w:noProof/>
            <w:webHidden/>
          </w:rPr>
          <w:tab/>
        </w:r>
        <w:r w:rsidR="00BB60D6">
          <w:rPr>
            <w:rStyle w:val="aff2"/>
            <w:noProof/>
            <w:rtl/>
          </w:rPr>
          <w:fldChar w:fldCharType="begin"/>
        </w:r>
        <w:r w:rsidR="00BB60D6">
          <w:rPr>
            <w:noProof/>
            <w:webHidden/>
          </w:rPr>
          <w:instrText xml:space="preserve"> PAGEREF _Toc425166194 \h </w:instrText>
        </w:r>
        <w:r w:rsidR="00BB60D6">
          <w:rPr>
            <w:rStyle w:val="aff2"/>
            <w:noProof/>
            <w:rtl/>
          </w:rPr>
        </w:r>
        <w:r w:rsidR="00BB60D6">
          <w:rPr>
            <w:rStyle w:val="aff2"/>
            <w:noProof/>
            <w:rtl/>
          </w:rPr>
          <w:fldChar w:fldCharType="separate"/>
        </w:r>
        <w:r w:rsidR="00BB60D6">
          <w:rPr>
            <w:noProof/>
            <w:webHidden/>
            <w:rtl/>
          </w:rPr>
          <w:t>3</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195" w:history="1">
        <w:r w:rsidR="00BB60D6" w:rsidRPr="00DD181D">
          <w:rPr>
            <w:rStyle w:val="aff2"/>
            <w:rFonts w:hint="eastAsia"/>
            <w:noProof/>
            <w:rtl/>
          </w:rPr>
          <w:t>اختلاف</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شروط</w:t>
        </w:r>
        <w:r w:rsidR="00BB60D6" w:rsidRPr="00DD181D">
          <w:rPr>
            <w:rStyle w:val="aff2"/>
            <w:noProof/>
            <w:rtl/>
          </w:rPr>
          <w:t xml:space="preserve"> </w:t>
        </w:r>
        <w:r w:rsidR="00BB60D6" w:rsidRPr="00DD181D">
          <w:rPr>
            <w:rStyle w:val="aff2"/>
            <w:rFonts w:hint="eastAsia"/>
            <w:noProof/>
            <w:rtl/>
          </w:rPr>
          <w:t>سرقت</w:t>
        </w:r>
        <w:r w:rsidR="00BB60D6">
          <w:rPr>
            <w:noProof/>
            <w:webHidden/>
          </w:rPr>
          <w:tab/>
        </w:r>
        <w:r w:rsidR="00BB60D6">
          <w:rPr>
            <w:rStyle w:val="aff2"/>
            <w:noProof/>
            <w:rtl/>
          </w:rPr>
          <w:fldChar w:fldCharType="begin"/>
        </w:r>
        <w:r w:rsidR="00BB60D6">
          <w:rPr>
            <w:noProof/>
            <w:webHidden/>
          </w:rPr>
          <w:instrText xml:space="preserve"> PAGEREF _Toc425166195 \h </w:instrText>
        </w:r>
        <w:r w:rsidR="00BB60D6">
          <w:rPr>
            <w:rStyle w:val="aff2"/>
            <w:noProof/>
            <w:rtl/>
          </w:rPr>
        </w:r>
        <w:r w:rsidR="00BB60D6">
          <w:rPr>
            <w:rStyle w:val="aff2"/>
            <w:noProof/>
            <w:rtl/>
          </w:rPr>
          <w:fldChar w:fldCharType="separate"/>
        </w:r>
        <w:r w:rsidR="00BB60D6">
          <w:rPr>
            <w:noProof/>
            <w:webHidden/>
            <w:rtl/>
          </w:rPr>
          <w:t>3</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196" w:history="1">
        <w:r w:rsidR="00BB60D6" w:rsidRPr="00DD181D">
          <w:rPr>
            <w:rStyle w:val="aff2"/>
            <w:rFonts w:hint="eastAsia"/>
            <w:noProof/>
            <w:rtl/>
          </w:rPr>
          <w:t>مصاد</w:t>
        </w:r>
        <w:r w:rsidR="00BB60D6" w:rsidRPr="00DD181D">
          <w:rPr>
            <w:rStyle w:val="aff2"/>
            <w:rFonts w:hint="cs"/>
            <w:noProof/>
            <w:rtl/>
          </w:rPr>
          <w:t>ی</w:t>
        </w:r>
        <w:r w:rsidR="00BB60D6" w:rsidRPr="00DD181D">
          <w:rPr>
            <w:rStyle w:val="aff2"/>
            <w:rFonts w:hint="eastAsia"/>
            <w:noProof/>
            <w:rtl/>
          </w:rPr>
          <w:t>ق</w:t>
        </w:r>
        <w:r w:rsidR="00BB60D6" w:rsidRPr="00DD181D">
          <w:rPr>
            <w:rStyle w:val="aff2"/>
            <w:rFonts w:hint="cs"/>
            <w:noProof/>
            <w:rtl/>
          </w:rPr>
          <w:t>ی</w:t>
        </w:r>
        <w:r w:rsidR="00BB60D6" w:rsidRPr="00DD181D">
          <w:rPr>
            <w:rStyle w:val="aff2"/>
            <w:noProof/>
            <w:rtl/>
          </w:rPr>
          <w:t xml:space="preserve"> </w:t>
        </w:r>
        <w:r w:rsidR="00BB60D6" w:rsidRPr="00DD181D">
          <w:rPr>
            <w:rStyle w:val="aff2"/>
            <w:rFonts w:hint="eastAsia"/>
            <w:noProof/>
            <w:rtl/>
          </w:rPr>
          <w:t>از</w:t>
        </w:r>
        <w:r w:rsidR="00BB60D6" w:rsidRPr="00DD181D">
          <w:rPr>
            <w:rStyle w:val="aff2"/>
            <w:noProof/>
            <w:rtl/>
          </w:rPr>
          <w:t xml:space="preserve"> </w:t>
        </w:r>
        <w:r w:rsidR="00BB60D6" w:rsidRPr="00DD181D">
          <w:rPr>
            <w:rStyle w:val="aff2"/>
            <w:rFonts w:hint="eastAsia"/>
            <w:noProof/>
            <w:rtl/>
          </w:rPr>
          <w:t>بحث</w:t>
        </w:r>
        <w:r w:rsidR="00BB60D6">
          <w:rPr>
            <w:noProof/>
            <w:webHidden/>
          </w:rPr>
          <w:tab/>
        </w:r>
        <w:r w:rsidR="00BB60D6">
          <w:rPr>
            <w:rStyle w:val="aff2"/>
            <w:noProof/>
            <w:rtl/>
          </w:rPr>
          <w:fldChar w:fldCharType="begin"/>
        </w:r>
        <w:r w:rsidR="00BB60D6">
          <w:rPr>
            <w:noProof/>
            <w:webHidden/>
          </w:rPr>
          <w:instrText xml:space="preserve"> PAGEREF _Toc425166196 \h </w:instrText>
        </w:r>
        <w:r w:rsidR="00BB60D6">
          <w:rPr>
            <w:rStyle w:val="aff2"/>
            <w:noProof/>
            <w:rtl/>
          </w:rPr>
        </w:r>
        <w:r w:rsidR="00BB60D6">
          <w:rPr>
            <w:rStyle w:val="aff2"/>
            <w:noProof/>
            <w:rtl/>
          </w:rPr>
          <w:fldChar w:fldCharType="separate"/>
        </w:r>
        <w:r w:rsidR="00BB60D6">
          <w:rPr>
            <w:noProof/>
            <w:webHidden/>
            <w:rtl/>
          </w:rPr>
          <w:t>4</w:t>
        </w:r>
        <w:r w:rsidR="00BB60D6">
          <w:rPr>
            <w:rStyle w:val="aff2"/>
            <w:noProof/>
            <w:rtl/>
          </w:rPr>
          <w:fldChar w:fldCharType="end"/>
        </w:r>
      </w:hyperlink>
    </w:p>
    <w:p w:rsidR="00BB60D6" w:rsidRDefault="00673DBD" w:rsidP="00BB60D6">
      <w:pPr>
        <w:pStyle w:val="11"/>
        <w:tabs>
          <w:tab w:val="right" w:leader="dot" w:pos="9350"/>
        </w:tabs>
        <w:rPr>
          <w:rFonts w:asciiTheme="minorHAnsi" w:hAnsiTheme="minorHAnsi" w:cstheme="minorBidi"/>
          <w:noProof/>
          <w:szCs w:val="22"/>
        </w:rPr>
      </w:pPr>
      <w:hyperlink w:anchor="_Toc425166197" w:history="1">
        <w:r w:rsidR="00BB60D6" w:rsidRPr="00DD181D">
          <w:rPr>
            <w:rStyle w:val="aff2"/>
            <w:rFonts w:hint="eastAsia"/>
            <w:noProof/>
            <w:rtl/>
          </w:rPr>
          <w:t>قطع</w:t>
        </w:r>
        <w:r w:rsidR="00BB60D6" w:rsidRPr="00DD181D">
          <w:rPr>
            <w:rStyle w:val="aff2"/>
            <w:noProof/>
            <w:rtl/>
          </w:rPr>
          <w:t xml:space="preserve"> </w:t>
        </w:r>
        <w:r w:rsidR="00BB60D6" w:rsidRPr="00DD181D">
          <w:rPr>
            <w:rStyle w:val="aff2"/>
            <w:rFonts w:hint="cs"/>
            <w:noProof/>
            <w:rtl/>
          </w:rPr>
          <w:t>ی</w:t>
        </w:r>
        <w:r w:rsidR="00BB60D6" w:rsidRPr="00DD181D">
          <w:rPr>
            <w:rStyle w:val="aff2"/>
            <w:rFonts w:hint="eastAsia"/>
            <w:noProof/>
            <w:rtl/>
          </w:rPr>
          <w:t>د،</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قبال</w:t>
        </w:r>
        <w:r w:rsidR="00BB60D6" w:rsidRPr="00DD181D">
          <w:rPr>
            <w:rStyle w:val="aff2"/>
            <w:noProof/>
            <w:rtl/>
          </w:rPr>
          <w:t xml:space="preserve"> </w:t>
        </w:r>
        <w:r w:rsidR="00BB60D6" w:rsidRPr="00DD181D">
          <w:rPr>
            <w:rStyle w:val="aff2"/>
            <w:rFonts w:hint="eastAsia"/>
            <w:noProof/>
            <w:rtl/>
          </w:rPr>
          <w:t>مال</w:t>
        </w:r>
        <w:r w:rsidR="00BB60D6" w:rsidRPr="00DD181D">
          <w:rPr>
            <w:rStyle w:val="aff2"/>
            <w:noProof/>
            <w:rtl/>
          </w:rPr>
          <w:t xml:space="preserve"> </w:t>
        </w:r>
        <w:r w:rsidR="00BB60D6" w:rsidRPr="00DD181D">
          <w:rPr>
            <w:rStyle w:val="aff2"/>
            <w:rFonts w:hint="eastAsia"/>
            <w:noProof/>
            <w:rtl/>
          </w:rPr>
          <w:t>وقف</w:t>
        </w:r>
        <w:r w:rsidR="00BB60D6">
          <w:rPr>
            <w:noProof/>
            <w:webHidden/>
          </w:rPr>
          <w:tab/>
        </w:r>
        <w:r w:rsidR="00BB60D6">
          <w:rPr>
            <w:rStyle w:val="aff2"/>
            <w:noProof/>
            <w:rtl/>
          </w:rPr>
          <w:fldChar w:fldCharType="begin"/>
        </w:r>
        <w:r w:rsidR="00BB60D6">
          <w:rPr>
            <w:noProof/>
            <w:webHidden/>
          </w:rPr>
          <w:instrText xml:space="preserve"> PAGEREF _Toc425166197 \h </w:instrText>
        </w:r>
        <w:r w:rsidR="00BB60D6">
          <w:rPr>
            <w:rStyle w:val="aff2"/>
            <w:noProof/>
            <w:rtl/>
          </w:rPr>
        </w:r>
        <w:r w:rsidR="00BB60D6">
          <w:rPr>
            <w:rStyle w:val="aff2"/>
            <w:noProof/>
            <w:rtl/>
          </w:rPr>
          <w:fldChar w:fldCharType="separate"/>
        </w:r>
        <w:r w:rsidR="00BB60D6">
          <w:rPr>
            <w:noProof/>
            <w:webHidden/>
            <w:rtl/>
          </w:rPr>
          <w:t>4</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198" w:history="1">
        <w:r w:rsidR="00BB60D6" w:rsidRPr="00DD181D">
          <w:rPr>
            <w:rStyle w:val="aff2"/>
            <w:rFonts w:hint="eastAsia"/>
            <w:noProof/>
            <w:rtl/>
          </w:rPr>
          <w:t>حکم</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وقف</w:t>
        </w:r>
        <w:r w:rsidR="00BB60D6" w:rsidRPr="00DD181D">
          <w:rPr>
            <w:rStyle w:val="aff2"/>
            <w:noProof/>
            <w:rtl/>
          </w:rPr>
          <w:t xml:space="preserve"> </w:t>
        </w:r>
        <w:r w:rsidR="00BB60D6" w:rsidRPr="00DD181D">
          <w:rPr>
            <w:rStyle w:val="aff2"/>
            <w:rFonts w:hint="eastAsia"/>
            <w:noProof/>
            <w:rtl/>
          </w:rPr>
          <w:t>عامه</w:t>
        </w:r>
        <w:r w:rsidR="00BB60D6" w:rsidRPr="00DD181D">
          <w:rPr>
            <w:rStyle w:val="aff2"/>
            <w:noProof/>
            <w:rtl/>
          </w:rPr>
          <w:t xml:space="preserve"> </w:t>
        </w:r>
        <w:r w:rsidR="00BB60D6" w:rsidRPr="00DD181D">
          <w:rPr>
            <w:rStyle w:val="aff2"/>
            <w:rFonts w:hint="eastAsia"/>
            <w:noProof/>
            <w:rtl/>
          </w:rPr>
          <w:t>و</w:t>
        </w:r>
        <w:r w:rsidR="00BB60D6" w:rsidRPr="00DD181D">
          <w:rPr>
            <w:rStyle w:val="aff2"/>
            <w:noProof/>
            <w:rtl/>
          </w:rPr>
          <w:t xml:space="preserve"> </w:t>
        </w:r>
        <w:r w:rsidR="00BB60D6" w:rsidRPr="00DD181D">
          <w:rPr>
            <w:rStyle w:val="aff2"/>
            <w:rFonts w:hint="eastAsia"/>
            <w:noProof/>
            <w:rtl/>
          </w:rPr>
          <w:t>خاصه</w:t>
        </w:r>
        <w:r w:rsidR="00BB60D6">
          <w:rPr>
            <w:noProof/>
            <w:webHidden/>
          </w:rPr>
          <w:tab/>
        </w:r>
        <w:r w:rsidR="00BB60D6">
          <w:rPr>
            <w:rStyle w:val="aff2"/>
            <w:noProof/>
            <w:rtl/>
          </w:rPr>
          <w:fldChar w:fldCharType="begin"/>
        </w:r>
        <w:r w:rsidR="00BB60D6">
          <w:rPr>
            <w:noProof/>
            <w:webHidden/>
          </w:rPr>
          <w:instrText xml:space="preserve"> PAGEREF _Toc425166198 \h </w:instrText>
        </w:r>
        <w:r w:rsidR="00BB60D6">
          <w:rPr>
            <w:rStyle w:val="aff2"/>
            <w:noProof/>
            <w:rtl/>
          </w:rPr>
        </w:r>
        <w:r w:rsidR="00BB60D6">
          <w:rPr>
            <w:rStyle w:val="aff2"/>
            <w:noProof/>
            <w:rtl/>
          </w:rPr>
          <w:fldChar w:fldCharType="separate"/>
        </w:r>
        <w:r w:rsidR="00BB60D6">
          <w:rPr>
            <w:noProof/>
            <w:webHidden/>
            <w:rtl/>
          </w:rPr>
          <w:t>4</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199" w:history="1">
        <w:r w:rsidR="00F2373E">
          <w:rPr>
            <w:rStyle w:val="aff2"/>
            <w:rFonts w:hint="eastAsia"/>
            <w:noProof/>
            <w:rtl/>
          </w:rPr>
          <w:t>نتیجه‌گیری</w:t>
        </w:r>
        <w:r w:rsidR="00BB60D6">
          <w:rPr>
            <w:noProof/>
            <w:webHidden/>
          </w:rPr>
          <w:tab/>
        </w:r>
        <w:r w:rsidR="00BB60D6">
          <w:rPr>
            <w:rStyle w:val="aff2"/>
            <w:noProof/>
            <w:rtl/>
          </w:rPr>
          <w:fldChar w:fldCharType="begin"/>
        </w:r>
        <w:r w:rsidR="00BB60D6">
          <w:rPr>
            <w:noProof/>
            <w:webHidden/>
          </w:rPr>
          <w:instrText xml:space="preserve"> PAGEREF _Toc425166199 \h </w:instrText>
        </w:r>
        <w:r w:rsidR="00BB60D6">
          <w:rPr>
            <w:rStyle w:val="aff2"/>
            <w:noProof/>
            <w:rtl/>
          </w:rPr>
        </w:r>
        <w:r w:rsidR="00BB60D6">
          <w:rPr>
            <w:rStyle w:val="aff2"/>
            <w:noProof/>
            <w:rtl/>
          </w:rPr>
          <w:fldChar w:fldCharType="separate"/>
        </w:r>
        <w:r w:rsidR="00BB60D6">
          <w:rPr>
            <w:noProof/>
            <w:webHidden/>
            <w:rtl/>
          </w:rPr>
          <w:t>5</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200" w:history="1">
        <w:r w:rsidR="00BB60D6" w:rsidRPr="00DD181D">
          <w:rPr>
            <w:rStyle w:val="aff2"/>
            <w:rFonts w:hint="eastAsia"/>
            <w:noProof/>
            <w:rtl/>
          </w:rPr>
          <w:t>ملک</w:t>
        </w:r>
        <w:r w:rsidR="00BB60D6" w:rsidRPr="00DD181D">
          <w:rPr>
            <w:rStyle w:val="aff2"/>
            <w:rFonts w:hint="cs"/>
            <w:noProof/>
            <w:rtl/>
          </w:rPr>
          <w:t>ی</w:t>
        </w:r>
        <w:r w:rsidR="00BB60D6" w:rsidRPr="00DD181D">
          <w:rPr>
            <w:rStyle w:val="aff2"/>
            <w:rFonts w:hint="eastAsia"/>
            <w:noProof/>
            <w:rtl/>
          </w:rPr>
          <w:t>ت</w:t>
        </w:r>
        <w:r w:rsidR="00BB60D6" w:rsidRPr="00DD181D">
          <w:rPr>
            <w:rStyle w:val="aff2"/>
            <w:noProof/>
            <w:rtl/>
          </w:rPr>
          <w:t xml:space="preserve"> </w:t>
        </w:r>
        <w:r w:rsidR="00BB60D6" w:rsidRPr="00DD181D">
          <w:rPr>
            <w:rStyle w:val="aff2"/>
            <w:rFonts w:hint="eastAsia"/>
            <w:noProof/>
            <w:rtl/>
          </w:rPr>
          <w:t>مستحق</w:t>
        </w:r>
        <w:r w:rsidR="00BB60D6" w:rsidRPr="00DD181D">
          <w:rPr>
            <w:rStyle w:val="aff2"/>
            <w:noProof/>
            <w:rtl/>
          </w:rPr>
          <w:t xml:space="preserve"> </w:t>
        </w:r>
        <w:r w:rsidR="00BB60D6" w:rsidRPr="00DD181D">
          <w:rPr>
            <w:rStyle w:val="aff2"/>
            <w:rFonts w:hint="eastAsia"/>
            <w:noProof/>
            <w:rtl/>
          </w:rPr>
          <w:t>زکات</w:t>
        </w:r>
        <w:r w:rsidR="00BB60D6">
          <w:rPr>
            <w:noProof/>
            <w:webHidden/>
          </w:rPr>
          <w:tab/>
        </w:r>
        <w:r w:rsidR="00BB60D6">
          <w:rPr>
            <w:rStyle w:val="aff2"/>
            <w:noProof/>
            <w:rtl/>
          </w:rPr>
          <w:fldChar w:fldCharType="begin"/>
        </w:r>
        <w:r w:rsidR="00BB60D6">
          <w:rPr>
            <w:noProof/>
            <w:webHidden/>
          </w:rPr>
          <w:instrText xml:space="preserve"> PAGEREF _Toc425166200 \h </w:instrText>
        </w:r>
        <w:r w:rsidR="00BB60D6">
          <w:rPr>
            <w:rStyle w:val="aff2"/>
            <w:noProof/>
            <w:rtl/>
          </w:rPr>
        </w:r>
        <w:r w:rsidR="00BB60D6">
          <w:rPr>
            <w:rStyle w:val="aff2"/>
            <w:noProof/>
            <w:rtl/>
          </w:rPr>
          <w:fldChar w:fldCharType="separate"/>
        </w:r>
        <w:r w:rsidR="00BB60D6">
          <w:rPr>
            <w:noProof/>
            <w:webHidden/>
            <w:rtl/>
          </w:rPr>
          <w:t>5</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1" w:history="1">
        <w:r w:rsidR="00BB60D6" w:rsidRPr="00DD181D">
          <w:rPr>
            <w:rStyle w:val="aff2"/>
            <w:rFonts w:hint="eastAsia"/>
            <w:noProof/>
            <w:rtl/>
          </w:rPr>
          <w:t>قطع</w:t>
        </w:r>
        <w:r w:rsidR="00BB60D6" w:rsidRPr="00DD181D">
          <w:rPr>
            <w:rStyle w:val="aff2"/>
            <w:noProof/>
            <w:rtl/>
          </w:rPr>
          <w:t xml:space="preserve"> </w:t>
        </w:r>
        <w:r w:rsidR="00BB60D6" w:rsidRPr="00DD181D">
          <w:rPr>
            <w:rStyle w:val="aff2"/>
            <w:rFonts w:hint="cs"/>
            <w:noProof/>
            <w:rtl/>
          </w:rPr>
          <w:t>ی</w:t>
        </w:r>
        <w:r w:rsidR="00BB60D6" w:rsidRPr="00DD181D">
          <w:rPr>
            <w:rStyle w:val="aff2"/>
            <w:rFonts w:hint="eastAsia"/>
            <w:noProof/>
            <w:rtl/>
          </w:rPr>
          <w:t>د</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مورد</w:t>
        </w:r>
        <w:r w:rsidR="00BB60D6" w:rsidRPr="00DD181D">
          <w:rPr>
            <w:rStyle w:val="aff2"/>
            <w:noProof/>
            <w:rtl/>
          </w:rPr>
          <w:t xml:space="preserve"> </w:t>
        </w:r>
        <w:r w:rsidR="00BB60D6" w:rsidRPr="00DD181D">
          <w:rPr>
            <w:rStyle w:val="aff2"/>
            <w:rFonts w:hint="eastAsia"/>
            <w:noProof/>
            <w:rtl/>
          </w:rPr>
          <w:t>زکات</w:t>
        </w:r>
        <w:r w:rsidR="00BB60D6">
          <w:rPr>
            <w:noProof/>
            <w:webHidden/>
          </w:rPr>
          <w:tab/>
        </w:r>
        <w:r w:rsidR="00BB60D6">
          <w:rPr>
            <w:rStyle w:val="aff2"/>
            <w:noProof/>
            <w:rtl/>
          </w:rPr>
          <w:fldChar w:fldCharType="begin"/>
        </w:r>
        <w:r w:rsidR="00BB60D6">
          <w:rPr>
            <w:noProof/>
            <w:webHidden/>
          </w:rPr>
          <w:instrText xml:space="preserve"> PAGEREF _Toc425166201 \h </w:instrText>
        </w:r>
        <w:r w:rsidR="00BB60D6">
          <w:rPr>
            <w:rStyle w:val="aff2"/>
            <w:noProof/>
            <w:rtl/>
          </w:rPr>
        </w:r>
        <w:r w:rsidR="00BB60D6">
          <w:rPr>
            <w:rStyle w:val="aff2"/>
            <w:noProof/>
            <w:rtl/>
          </w:rPr>
          <w:fldChar w:fldCharType="separate"/>
        </w:r>
        <w:r w:rsidR="00BB60D6">
          <w:rPr>
            <w:noProof/>
            <w:webHidden/>
            <w:rtl/>
          </w:rPr>
          <w:t>5</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2" w:history="1">
        <w:r w:rsidR="00BB60D6" w:rsidRPr="00DD181D">
          <w:rPr>
            <w:rStyle w:val="aff2"/>
            <w:rFonts w:hint="eastAsia"/>
            <w:noProof/>
            <w:rtl/>
          </w:rPr>
          <w:t>دزد</w:t>
        </w:r>
        <w:r w:rsidR="00BB60D6" w:rsidRPr="00DD181D">
          <w:rPr>
            <w:rStyle w:val="aff2"/>
            <w:rFonts w:hint="cs"/>
            <w:noProof/>
            <w:rtl/>
          </w:rPr>
          <w:t>ی</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کفارات</w:t>
        </w:r>
        <w:r w:rsidR="00BB60D6" w:rsidRPr="00DD181D">
          <w:rPr>
            <w:rStyle w:val="aff2"/>
            <w:noProof/>
            <w:rtl/>
          </w:rPr>
          <w:t xml:space="preserve"> </w:t>
        </w:r>
        <w:r w:rsidR="00BB60D6" w:rsidRPr="00DD181D">
          <w:rPr>
            <w:rStyle w:val="aff2"/>
            <w:rFonts w:hint="eastAsia"/>
            <w:noProof/>
            <w:rtl/>
          </w:rPr>
          <w:t>و</w:t>
        </w:r>
        <w:r w:rsidR="00BB60D6" w:rsidRPr="00DD181D">
          <w:rPr>
            <w:rStyle w:val="aff2"/>
            <w:noProof/>
            <w:rtl/>
          </w:rPr>
          <w:t xml:space="preserve"> </w:t>
        </w:r>
        <w:r w:rsidR="00BB60D6" w:rsidRPr="00DD181D">
          <w:rPr>
            <w:rStyle w:val="aff2"/>
            <w:rFonts w:hint="eastAsia"/>
            <w:noProof/>
            <w:rtl/>
          </w:rPr>
          <w:t>سهم</w:t>
        </w:r>
        <w:r w:rsidR="00BB60D6" w:rsidRPr="00DD181D">
          <w:rPr>
            <w:rStyle w:val="aff2"/>
            <w:noProof/>
            <w:rtl/>
          </w:rPr>
          <w:t xml:space="preserve"> </w:t>
        </w:r>
        <w:r w:rsidR="00BB60D6" w:rsidRPr="00DD181D">
          <w:rPr>
            <w:rStyle w:val="aff2"/>
            <w:rFonts w:hint="eastAsia"/>
            <w:noProof/>
            <w:rtl/>
          </w:rPr>
          <w:t>امام</w:t>
        </w:r>
        <w:r w:rsidR="00BB60D6">
          <w:rPr>
            <w:noProof/>
            <w:webHidden/>
          </w:rPr>
          <w:tab/>
        </w:r>
        <w:r w:rsidR="00BB60D6">
          <w:rPr>
            <w:rStyle w:val="aff2"/>
            <w:noProof/>
            <w:rtl/>
          </w:rPr>
          <w:fldChar w:fldCharType="begin"/>
        </w:r>
        <w:r w:rsidR="00BB60D6">
          <w:rPr>
            <w:noProof/>
            <w:webHidden/>
          </w:rPr>
          <w:instrText xml:space="preserve"> PAGEREF _Toc425166202 \h </w:instrText>
        </w:r>
        <w:r w:rsidR="00BB60D6">
          <w:rPr>
            <w:rStyle w:val="aff2"/>
            <w:noProof/>
            <w:rtl/>
          </w:rPr>
        </w:r>
        <w:r w:rsidR="00BB60D6">
          <w:rPr>
            <w:rStyle w:val="aff2"/>
            <w:noProof/>
            <w:rtl/>
          </w:rPr>
          <w:fldChar w:fldCharType="separate"/>
        </w:r>
        <w:r w:rsidR="00BB60D6">
          <w:rPr>
            <w:noProof/>
            <w:webHidden/>
            <w:rtl/>
          </w:rPr>
          <w:t>6</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203" w:history="1">
        <w:r w:rsidR="00BB60D6" w:rsidRPr="00DD181D">
          <w:rPr>
            <w:rStyle w:val="aff2"/>
            <w:rFonts w:hint="eastAsia"/>
            <w:noProof/>
            <w:rtl/>
          </w:rPr>
          <w:t>اقوال</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سهم</w:t>
        </w:r>
        <w:r w:rsidR="00BB60D6" w:rsidRPr="00DD181D">
          <w:rPr>
            <w:rStyle w:val="aff2"/>
            <w:noProof/>
            <w:rtl/>
          </w:rPr>
          <w:t xml:space="preserve"> </w:t>
        </w:r>
        <w:r w:rsidR="00BB60D6" w:rsidRPr="00DD181D">
          <w:rPr>
            <w:rStyle w:val="aff2"/>
            <w:rFonts w:hint="eastAsia"/>
            <w:noProof/>
            <w:rtl/>
          </w:rPr>
          <w:t>امام</w:t>
        </w:r>
        <w:r w:rsidR="00BB60D6">
          <w:rPr>
            <w:noProof/>
            <w:webHidden/>
          </w:rPr>
          <w:tab/>
        </w:r>
        <w:r w:rsidR="00BB60D6">
          <w:rPr>
            <w:rStyle w:val="aff2"/>
            <w:noProof/>
            <w:rtl/>
          </w:rPr>
          <w:fldChar w:fldCharType="begin"/>
        </w:r>
        <w:r w:rsidR="00BB60D6">
          <w:rPr>
            <w:noProof/>
            <w:webHidden/>
          </w:rPr>
          <w:instrText xml:space="preserve"> PAGEREF _Toc425166203 \h </w:instrText>
        </w:r>
        <w:r w:rsidR="00BB60D6">
          <w:rPr>
            <w:rStyle w:val="aff2"/>
            <w:noProof/>
            <w:rtl/>
          </w:rPr>
        </w:r>
        <w:r w:rsidR="00BB60D6">
          <w:rPr>
            <w:rStyle w:val="aff2"/>
            <w:noProof/>
            <w:rtl/>
          </w:rPr>
          <w:fldChar w:fldCharType="separate"/>
        </w:r>
        <w:r w:rsidR="00BB60D6">
          <w:rPr>
            <w:noProof/>
            <w:webHidden/>
            <w:rtl/>
          </w:rPr>
          <w:t>6</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4" w:history="1">
        <w:r w:rsidR="00BB60D6" w:rsidRPr="00DD181D">
          <w:rPr>
            <w:rStyle w:val="aff2"/>
            <w:rFonts w:hint="eastAsia"/>
            <w:noProof/>
            <w:rtl/>
          </w:rPr>
          <w:t>بحث</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صور</w:t>
        </w:r>
        <w:r w:rsidR="00BB60D6" w:rsidRPr="00DD181D">
          <w:rPr>
            <w:rStyle w:val="aff2"/>
            <w:noProof/>
            <w:rtl/>
          </w:rPr>
          <w:t xml:space="preserve"> </w:t>
        </w:r>
        <w:r w:rsidR="00BB60D6" w:rsidRPr="00DD181D">
          <w:rPr>
            <w:rStyle w:val="aff2"/>
            <w:rFonts w:hint="eastAsia"/>
            <w:noProof/>
            <w:rtl/>
          </w:rPr>
          <w:t>مطرحه</w:t>
        </w:r>
        <w:r w:rsidR="00BB60D6">
          <w:rPr>
            <w:noProof/>
            <w:webHidden/>
          </w:rPr>
          <w:tab/>
        </w:r>
        <w:r w:rsidR="00BB60D6">
          <w:rPr>
            <w:rStyle w:val="aff2"/>
            <w:noProof/>
            <w:rtl/>
          </w:rPr>
          <w:fldChar w:fldCharType="begin"/>
        </w:r>
        <w:r w:rsidR="00BB60D6">
          <w:rPr>
            <w:noProof/>
            <w:webHidden/>
          </w:rPr>
          <w:instrText xml:space="preserve"> PAGEREF _Toc425166204 \h </w:instrText>
        </w:r>
        <w:r w:rsidR="00BB60D6">
          <w:rPr>
            <w:rStyle w:val="aff2"/>
            <w:noProof/>
            <w:rtl/>
          </w:rPr>
        </w:r>
        <w:r w:rsidR="00BB60D6">
          <w:rPr>
            <w:rStyle w:val="aff2"/>
            <w:noProof/>
            <w:rtl/>
          </w:rPr>
          <w:fldChar w:fldCharType="separate"/>
        </w:r>
        <w:r w:rsidR="00BB60D6">
          <w:rPr>
            <w:noProof/>
            <w:webHidden/>
            <w:rtl/>
          </w:rPr>
          <w:t>6</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5" w:history="1">
        <w:r w:rsidR="00BB60D6" w:rsidRPr="00DD181D">
          <w:rPr>
            <w:rStyle w:val="aff2"/>
            <w:rFonts w:hint="eastAsia"/>
            <w:noProof/>
            <w:rtl/>
          </w:rPr>
          <w:t>مل</w:t>
        </w:r>
        <w:r w:rsidR="00BB60D6" w:rsidRPr="00DD181D">
          <w:rPr>
            <w:rStyle w:val="aff2"/>
            <w:rFonts w:hint="cs"/>
            <w:noProof/>
            <w:rtl/>
          </w:rPr>
          <w:t>ی</w:t>
        </w:r>
        <w:r w:rsidR="00BB60D6" w:rsidRPr="00DD181D">
          <w:rPr>
            <w:rStyle w:val="aff2"/>
            <w:rFonts w:hint="eastAsia"/>
            <w:noProof/>
            <w:rtl/>
          </w:rPr>
          <w:t>کت</w:t>
        </w:r>
        <w:r w:rsidR="00BB60D6" w:rsidRPr="00DD181D">
          <w:rPr>
            <w:rStyle w:val="aff2"/>
            <w:noProof/>
            <w:rtl/>
          </w:rPr>
          <w:t xml:space="preserve"> </w:t>
        </w:r>
        <w:r w:rsidR="00BB60D6" w:rsidRPr="00DD181D">
          <w:rPr>
            <w:rStyle w:val="aff2"/>
            <w:rFonts w:hint="eastAsia"/>
            <w:noProof/>
            <w:rtl/>
          </w:rPr>
          <w:t>امام</w:t>
        </w:r>
        <w:r w:rsidR="00BB60D6" w:rsidRPr="00DD181D">
          <w:rPr>
            <w:rStyle w:val="aff2"/>
            <w:noProof/>
            <w:rtl/>
          </w:rPr>
          <w:t xml:space="preserve"> </w:t>
        </w:r>
        <w:r w:rsidR="00BB60D6" w:rsidRPr="00DD181D">
          <w:rPr>
            <w:rStyle w:val="aff2"/>
            <w:rFonts w:hint="eastAsia"/>
            <w:noProof/>
            <w:rtl/>
          </w:rPr>
          <w:t>و</w:t>
        </w:r>
        <w:r w:rsidR="00BB60D6" w:rsidRPr="00DD181D">
          <w:rPr>
            <w:rStyle w:val="aff2"/>
            <w:noProof/>
            <w:rtl/>
          </w:rPr>
          <w:t xml:space="preserve"> </w:t>
        </w:r>
        <w:r w:rsidR="00BB60D6" w:rsidRPr="00DD181D">
          <w:rPr>
            <w:rStyle w:val="aff2"/>
            <w:rFonts w:hint="eastAsia"/>
            <w:noProof/>
            <w:rtl/>
          </w:rPr>
          <w:t>دو</w:t>
        </w:r>
        <w:r w:rsidR="00BB60D6" w:rsidRPr="00DD181D">
          <w:rPr>
            <w:rStyle w:val="aff2"/>
            <w:noProof/>
            <w:rtl/>
          </w:rPr>
          <w:t xml:space="preserve"> </w:t>
        </w:r>
        <w:r w:rsidR="00BB60D6" w:rsidRPr="00DD181D">
          <w:rPr>
            <w:rStyle w:val="aff2"/>
            <w:rFonts w:hint="eastAsia"/>
            <w:noProof/>
            <w:rtl/>
          </w:rPr>
          <w:t>حالت</w:t>
        </w:r>
        <w:r w:rsidR="00BB60D6" w:rsidRPr="00DD181D">
          <w:rPr>
            <w:rStyle w:val="aff2"/>
            <w:noProof/>
            <w:rtl/>
          </w:rPr>
          <w:t xml:space="preserve"> </w:t>
        </w:r>
        <w:r w:rsidR="00BB60D6" w:rsidRPr="00DD181D">
          <w:rPr>
            <w:rStyle w:val="aff2"/>
            <w:rFonts w:hint="eastAsia"/>
            <w:noProof/>
            <w:rtl/>
          </w:rPr>
          <w:t>محتمله</w:t>
        </w:r>
        <w:r w:rsidR="00BB60D6">
          <w:rPr>
            <w:noProof/>
            <w:webHidden/>
          </w:rPr>
          <w:tab/>
        </w:r>
        <w:r w:rsidR="00BB60D6">
          <w:rPr>
            <w:rStyle w:val="aff2"/>
            <w:noProof/>
            <w:rtl/>
          </w:rPr>
          <w:fldChar w:fldCharType="begin"/>
        </w:r>
        <w:r w:rsidR="00BB60D6">
          <w:rPr>
            <w:noProof/>
            <w:webHidden/>
          </w:rPr>
          <w:instrText xml:space="preserve"> PAGEREF _Toc425166205 \h </w:instrText>
        </w:r>
        <w:r w:rsidR="00BB60D6">
          <w:rPr>
            <w:rStyle w:val="aff2"/>
            <w:noProof/>
            <w:rtl/>
          </w:rPr>
        </w:r>
        <w:r w:rsidR="00BB60D6">
          <w:rPr>
            <w:rStyle w:val="aff2"/>
            <w:noProof/>
            <w:rtl/>
          </w:rPr>
          <w:fldChar w:fldCharType="separate"/>
        </w:r>
        <w:r w:rsidR="00BB60D6">
          <w:rPr>
            <w:noProof/>
            <w:webHidden/>
            <w:rtl/>
          </w:rPr>
          <w:t>7</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6" w:history="1">
        <w:r w:rsidR="00BB60D6" w:rsidRPr="00DD181D">
          <w:rPr>
            <w:rStyle w:val="aff2"/>
            <w:rFonts w:hint="eastAsia"/>
            <w:noProof/>
            <w:rtl/>
          </w:rPr>
          <w:t>مبان</w:t>
        </w:r>
        <w:r w:rsidR="00BB60D6" w:rsidRPr="00DD181D">
          <w:rPr>
            <w:rStyle w:val="aff2"/>
            <w:rFonts w:hint="cs"/>
            <w:noProof/>
            <w:rtl/>
          </w:rPr>
          <w:t>ی</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حق</w:t>
        </w:r>
        <w:r w:rsidR="00BB60D6" w:rsidRPr="00DD181D">
          <w:rPr>
            <w:rStyle w:val="aff2"/>
            <w:noProof/>
            <w:rtl/>
          </w:rPr>
          <w:t xml:space="preserve"> </w:t>
        </w:r>
        <w:r w:rsidR="00BB60D6" w:rsidRPr="00DD181D">
          <w:rPr>
            <w:rStyle w:val="aff2"/>
            <w:rFonts w:hint="eastAsia"/>
            <w:noProof/>
            <w:rtl/>
          </w:rPr>
          <w:t>تصرف</w:t>
        </w:r>
        <w:r w:rsidR="00BB60D6" w:rsidRPr="00DD181D">
          <w:rPr>
            <w:rStyle w:val="aff2"/>
            <w:noProof/>
            <w:rtl/>
          </w:rPr>
          <w:t xml:space="preserve"> </w:t>
        </w:r>
        <w:r w:rsidR="00BB60D6" w:rsidRPr="00DD181D">
          <w:rPr>
            <w:rStyle w:val="aff2"/>
            <w:rFonts w:hint="eastAsia"/>
            <w:noProof/>
            <w:rtl/>
          </w:rPr>
          <w:t>مجتهد</w:t>
        </w:r>
        <w:r w:rsidR="00BB60D6">
          <w:rPr>
            <w:noProof/>
            <w:webHidden/>
          </w:rPr>
          <w:tab/>
        </w:r>
        <w:r w:rsidR="00BB60D6">
          <w:rPr>
            <w:rStyle w:val="aff2"/>
            <w:noProof/>
            <w:rtl/>
          </w:rPr>
          <w:fldChar w:fldCharType="begin"/>
        </w:r>
        <w:r w:rsidR="00BB60D6">
          <w:rPr>
            <w:noProof/>
            <w:webHidden/>
          </w:rPr>
          <w:instrText xml:space="preserve"> PAGEREF _Toc425166206 \h </w:instrText>
        </w:r>
        <w:r w:rsidR="00BB60D6">
          <w:rPr>
            <w:rStyle w:val="aff2"/>
            <w:noProof/>
            <w:rtl/>
          </w:rPr>
        </w:r>
        <w:r w:rsidR="00BB60D6">
          <w:rPr>
            <w:rStyle w:val="aff2"/>
            <w:noProof/>
            <w:rtl/>
          </w:rPr>
          <w:fldChar w:fldCharType="separate"/>
        </w:r>
        <w:r w:rsidR="00BB60D6">
          <w:rPr>
            <w:noProof/>
            <w:webHidden/>
            <w:rtl/>
          </w:rPr>
          <w:t>7</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7" w:history="1">
        <w:r w:rsidR="00BB60D6" w:rsidRPr="00DD181D">
          <w:rPr>
            <w:rStyle w:val="aff2"/>
            <w:rFonts w:hint="eastAsia"/>
            <w:noProof/>
            <w:rtl/>
          </w:rPr>
          <w:t>امکان</w:t>
        </w:r>
        <w:r w:rsidR="00BB60D6" w:rsidRPr="00DD181D">
          <w:rPr>
            <w:rStyle w:val="aff2"/>
            <w:noProof/>
            <w:rtl/>
          </w:rPr>
          <w:t xml:space="preserve"> </w:t>
        </w:r>
        <w:r w:rsidR="00BB60D6" w:rsidRPr="00DD181D">
          <w:rPr>
            <w:rStyle w:val="aff2"/>
            <w:rFonts w:hint="eastAsia"/>
            <w:noProof/>
            <w:rtl/>
          </w:rPr>
          <w:t>مطالبه</w:t>
        </w:r>
        <w:r w:rsidR="00BB60D6" w:rsidRPr="00DD181D">
          <w:rPr>
            <w:rStyle w:val="aff2"/>
            <w:noProof/>
            <w:rtl/>
          </w:rPr>
          <w:t xml:space="preserve"> </w:t>
        </w:r>
        <w:r w:rsidR="00BB60D6" w:rsidRPr="00DD181D">
          <w:rPr>
            <w:rStyle w:val="aff2"/>
            <w:rFonts w:hint="eastAsia"/>
            <w:noProof/>
            <w:rtl/>
          </w:rPr>
          <w:t>به</w:t>
        </w:r>
        <w:r w:rsidR="00BB60D6" w:rsidRPr="00DD181D">
          <w:rPr>
            <w:rStyle w:val="aff2"/>
            <w:noProof/>
            <w:rtl/>
          </w:rPr>
          <w:t xml:space="preserve"> </w:t>
        </w:r>
        <w:r w:rsidR="00BB60D6" w:rsidRPr="00DD181D">
          <w:rPr>
            <w:rStyle w:val="aff2"/>
            <w:rFonts w:hint="eastAsia"/>
            <w:noProof/>
            <w:rtl/>
          </w:rPr>
          <w:t>جا</w:t>
        </w:r>
        <w:r w:rsidR="00BB60D6" w:rsidRPr="00DD181D">
          <w:rPr>
            <w:rStyle w:val="aff2"/>
            <w:rFonts w:hint="cs"/>
            <w:noProof/>
            <w:rtl/>
          </w:rPr>
          <w:t>ی</w:t>
        </w:r>
        <w:r w:rsidR="00BB60D6" w:rsidRPr="00DD181D">
          <w:rPr>
            <w:rStyle w:val="aff2"/>
            <w:noProof/>
            <w:rtl/>
          </w:rPr>
          <w:t xml:space="preserve"> </w:t>
        </w:r>
        <w:r w:rsidR="00BB60D6" w:rsidRPr="00DD181D">
          <w:rPr>
            <w:rStyle w:val="aff2"/>
            <w:rFonts w:hint="eastAsia"/>
            <w:noProof/>
            <w:rtl/>
          </w:rPr>
          <w:t>امام</w:t>
        </w:r>
        <w:r w:rsidR="00BB60D6">
          <w:rPr>
            <w:noProof/>
            <w:webHidden/>
          </w:rPr>
          <w:tab/>
        </w:r>
        <w:r w:rsidR="00BB60D6">
          <w:rPr>
            <w:rStyle w:val="aff2"/>
            <w:noProof/>
            <w:rtl/>
          </w:rPr>
          <w:fldChar w:fldCharType="begin"/>
        </w:r>
        <w:r w:rsidR="00BB60D6">
          <w:rPr>
            <w:noProof/>
            <w:webHidden/>
          </w:rPr>
          <w:instrText xml:space="preserve"> PAGEREF _Toc425166207 \h </w:instrText>
        </w:r>
        <w:r w:rsidR="00BB60D6">
          <w:rPr>
            <w:rStyle w:val="aff2"/>
            <w:noProof/>
            <w:rtl/>
          </w:rPr>
        </w:r>
        <w:r w:rsidR="00BB60D6">
          <w:rPr>
            <w:rStyle w:val="aff2"/>
            <w:noProof/>
            <w:rtl/>
          </w:rPr>
          <w:fldChar w:fldCharType="separate"/>
        </w:r>
        <w:r w:rsidR="00BB60D6">
          <w:rPr>
            <w:noProof/>
            <w:webHidden/>
            <w:rtl/>
          </w:rPr>
          <w:t>7</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8" w:history="1">
        <w:r w:rsidR="00BB60D6" w:rsidRPr="00DD181D">
          <w:rPr>
            <w:rStyle w:val="aff2"/>
            <w:rFonts w:hint="eastAsia"/>
            <w:noProof/>
            <w:rtl/>
          </w:rPr>
          <w:t>تأث</w:t>
        </w:r>
        <w:r w:rsidR="00BB60D6" w:rsidRPr="00DD181D">
          <w:rPr>
            <w:rStyle w:val="aff2"/>
            <w:rFonts w:hint="cs"/>
            <w:noProof/>
            <w:rtl/>
          </w:rPr>
          <w:t>ی</w:t>
        </w:r>
        <w:r w:rsidR="00BB60D6" w:rsidRPr="00DD181D">
          <w:rPr>
            <w:rStyle w:val="aff2"/>
            <w:rFonts w:hint="eastAsia"/>
            <w:noProof/>
            <w:rtl/>
          </w:rPr>
          <w:t>رمبنا</w:t>
        </w:r>
        <w:r w:rsidR="00BB60D6" w:rsidRPr="00DD181D">
          <w:rPr>
            <w:rStyle w:val="aff2"/>
            <w:rFonts w:hint="cs"/>
            <w:noProof/>
            <w:rtl/>
          </w:rPr>
          <w:t>ی</w:t>
        </w:r>
        <w:r w:rsidR="00BB60D6" w:rsidRPr="00DD181D">
          <w:rPr>
            <w:rStyle w:val="aff2"/>
            <w:noProof/>
            <w:rtl/>
          </w:rPr>
          <w:t xml:space="preserve"> </w:t>
        </w:r>
        <w:r w:rsidR="00BB60D6" w:rsidRPr="00DD181D">
          <w:rPr>
            <w:rStyle w:val="aff2"/>
            <w:rFonts w:hint="eastAsia"/>
            <w:noProof/>
            <w:rtl/>
          </w:rPr>
          <w:t>ولا</w:t>
        </w:r>
        <w:r w:rsidR="00BB60D6" w:rsidRPr="00DD181D">
          <w:rPr>
            <w:rStyle w:val="aff2"/>
            <w:rFonts w:hint="cs"/>
            <w:noProof/>
            <w:rtl/>
          </w:rPr>
          <w:t>ی</w:t>
        </w:r>
        <w:r w:rsidR="00BB60D6" w:rsidRPr="00DD181D">
          <w:rPr>
            <w:rStyle w:val="aff2"/>
            <w:rFonts w:hint="eastAsia"/>
            <w:noProof/>
            <w:rtl/>
          </w:rPr>
          <w:t>ت</w:t>
        </w:r>
        <w:r w:rsidR="00BB60D6" w:rsidRPr="00DD181D">
          <w:rPr>
            <w:rStyle w:val="aff2"/>
            <w:noProof/>
            <w:rtl/>
          </w:rPr>
          <w:t xml:space="preserve"> </w:t>
        </w:r>
        <w:r w:rsidR="00BB60D6" w:rsidRPr="00DD181D">
          <w:rPr>
            <w:rStyle w:val="aff2"/>
            <w:rFonts w:hint="eastAsia"/>
            <w:noProof/>
            <w:rtl/>
          </w:rPr>
          <w:t>مطلقه</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ا</w:t>
        </w:r>
        <w:r w:rsidR="00BB60D6" w:rsidRPr="00DD181D">
          <w:rPr>
            <w:rStyle w:val="aff2"/>
            <w:rFonts w:hint="cs"/>
            <w:noProof/>
            <w:rtl/>
          </w:rPr>
          <w:t>ی</w:t>
        </w:r>
        <w:r w:rsidR="00BB60D6" w:rsidRPr="00DD181D">
          <w:rPr>
            <w:rStyle w:val="aff2"/>
            <w:rFonts w:hint="eastAsia"/>
            <w:noProof/>
            <w:rtl/>
          </w:rPr>
          <w:t>ن</w:t>
        </w:r>
        <w:r w:rsidR="00BB60D6" w:rsidRPr="00DD181D">
          <w:rPr>
            <w:rStyle w:val="aff2"/>
            <w:noProof/>
            <w:rtl/>
          </w:rPr>
          <w:t xml:space="preserve"> </w:t>
        </w:r>
        <w:r w:rsidR="00BB60D6" w:rsidRPr="00DD181D">
          <w:rPr>
            <w:rStyle w:val="aff2"/>
            <w:rFonts w:hint="eastAsia"/>
            <w:noProof/>
            <w:rtl/>
          </w:rPr>
          <w:t>بحث</w:t>
        </w:r>
        <w:r w:rsidR="00BB60D6">
          <w:rPr>
            <w:noProof/>
            <w:webHidden/>
          </w:rPr>
          <w:tab/>
        </w:r>
        <w:r w:rsidR="00BB60D6">
          <w:rPr>
            <w:rStyle w:val="aff2"/>
            <w:noProof/>
            <w:rtl/>
          </w:rPr>
          <w:fldChar w:fldCharType="begin"/>
        </w:r>
        <w:r w:rsidR="00BB60D6">
          <w:rPr>
            <w:noProof/>
            <w:webHidden/>
          </w:rPr>
          <w:instrText xml:space="preserve"> PAGEREF _Toc425166208 \h </w:instrText>
        </w:r>
        <w:r w:rsidR="00BB60D6">
          <w:rPr>
            <w:rStyle w:val="aff2"/>
            <w:noProof/>
            <w:rtl/>
          </w:rPr>
        </w:r>
        <w:r w:rsidR="00BB60D6">
          <w:rPr>
            <w:rStyle w:val="aff2"/>
            <w:noProof/>
            <w:rtl/>
          </w:rPr>
          <w:fldChar w:fldCharType="separate"/>
        </w:r>
        <w:r w:rsidR="00BB60D6">
          <w:rPr>
            <w:noProof/>
            <w:webHidden/>
            <w:rtl/>
          </w:rPr>
          <w:t>7</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09" w:history="1">
        <w:r w:rsidR="00BB60D6" w:rsidRPr="00DD181D">
          <w:rPr>
            <w:rStyle w:val="aff2"/>
            <w:rFonts w:hint="eastAsia"/>
            <w:noProof/>
            <w:rtl/>
          </w:rPr>
          <w:t>اخذ</w:t>
        </w:r>
        <w:r w:rsidR="00BB60D6" w:rsidRPr="00DD181D">
          <w:rPr>
            <w:rStyle w:val="aff2"/>
            <w:noProof/>
            <w:rtl/>
          </w:rPr>
          <w:t xml:space="preserve"> </w:t>
        </w:r>
        <w:r w:rsidR="00BB60D6" w:rsidRPr="00DD181D">
          <w:rPr>
            <w:rStyle w:val="aff2"/>
            <w:rFonts w:hint="eastAsia"/>
            <w:noProof/>
            <w:rtl/>
          </w:rPr>
          <w:t>مبنا</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ا</w:t>
        </w:r>
        <w:r w:rsidR="00BB60D6" w:rsidRPr="00DD181D">
          <w:rPr>
            <w:rStyle w:val="aff2"/>
            <w:rFonts w:hint="cs"/>
            <w:noProof/>
            <w:rtl/>
          </w:rPr>
          <w:t>ی</w:t>
        </w:r>
        <w:r w:rsidR="00BB60D6" w:rsidRPr="00DD181D">
          <w:rPr>
            <w:rStyle w:val="aff2"/>
            <w:rFonts w:hint="eastAsia"/>
            <w:noProof/>
            <w:rtl/>
          </w:rPr>
          <w:t>ن</w:t>
        </w:r>
        <w:r w:rsidR="00BB60D6" w:rsidRPr="00DD181D">
          <w:rPr>
            <w:rStyle w:val="aff2"/>
            <w:noProof/>
            <w:rtl/>
          </w:rPr>
          <w:t xml:space="preserve"> </w:t>
        </w:r>
        <w:r w:rsidR="00BB60D6" w:rsidRPr="00DD181D">
          <w:rPr>
            <w:rStyle w:val="aff2"/>
            <w:rFonts w:hint="eastAsia"/>
            <w:noProof/>
            <w:rtl/>
          </w:rPr>
          <w:t>فرض</w:t>
        </w:r>
        <w:r w:rsidR="00BB60D6">
          <w:rPr>
            <w:noProof/>
            <w:webHidden/>
          </w:rPr>
          <w:tab/>
        </w:r>
        <w:r w:rsidR="00BB60D6">
          <w:rPr>
            <w:rStyle w:val="aff2"/>
            <w:noProof/>
            <w:rtl/>
          </w:rPr>
          <w:fldChar w:fldCharType="begin"/>
        </w:r>
        <w:r w:rsidR="00BB60D6">
          <w:rPr>
            <w:noProof/>
            <w:webHidden/>
          </w:rPr>
          <w:instrText xml:space="preserve"> PAGEREF _Toc425166209 \h </w:instrText>
        </w:r>
        <w:r w:rsidR="00BB60D6">
          <w:rPr>
            <w:rStyle w:val="aff2"/>
            <w:noProof/>
            <w:rtl/>
          </w:rPr>
        </w:r>
        <w:r w:rsidR="00BB60D6">
          <w:rPr>
            <w:rStyle w:val="aff2"/>
            <w:noProof/>
            <w:rtl/>
          </w:rPr>
          <w:fldChar w:fldCharType="separate"/>
        </w:r>
        <w:r w:rsidR="00BB60D6">
          <w:rPr>
            <w:noProof/>
            <w:webHidden/>
            <w:rtl/>
          </w:rPr>
          <w:t>8</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210" w:history="1">
        <w:r w:rsidR="00BB60D6" w:rsidRPr="00DD181D">
          <w:rPr>
            <w:rStyle w:val="aff2"/>
            <w:rFonts w:hint="eastAsia"/>
            <w:noProof/>
            <w:rtl/>
          </w:rPr>
          <w:t>ثبوت</w:t>
        </w:r>
        <w:r w:rsidR="00BB60D6" w:rsidRPr="00DD181D">
          <w:rPr>
            <w:rStyle w:val="aff2"/>
            <w:noProof/>
            <w:rtl/>
          </w:rPr>
          <w:t xml:space="preserve"> </w:t>
        </w:r>
        <w:r w:rsidR="00BB60D6" w:rsidRPr="00DD181D">
          <w:rPr>
            <w:rStyle w:val="aff2"/>
            <w:rFonts w:hint="eastAsia"/>
            <w:noProof/>
            <w:rtl/>
          </w:rPr>
          <w:t>حق</w:t>
        </w:r>
        <w:r w:rsidR="00BB60D6" w:rsidRPr="00DD181D">
          <w:rPr>
            <w:rStyle w:val="aff2"/>
            <w:noProof/>
            <w:rtl/>
          </w:rPr>
          <w:t xml:space="preserve"> </w:t>
        </w:r>
        <w:r w:rsidR="00BB60D6" w:rsidRPr="00DD181D">
          <w:rPr>
            <w:rStyle w:val="aff2"/>
            <w:rFonts w:hint="eastAsia"/>
            <w:noProof/>
            <w:rtl/>
          </w:rPr>
          <w:t>مطالبه،</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اموال</w:t>
        </w:r>
        <w:r w:rsidR="00BB60D6" w:rsidRPr="00DD181D">
          <w:rPr>
            <w:rStyle w:val="aff2"/>
            <w:noProof/>
            <w:rtl/>
          </w:rPr>
          <w:t xml:space="preserve"> </w:t>
        </w:r>
        <w:r w:rsidR="00BB60D6" w:rsidRPr="00DD181D">
          <w:rPr>
            <w:rStyle w:val="aff2"/>
            <w:rFonts w:hint="eastAsia"/>
            <w:noProof/>
            <w:rtl/>
          </w:rPr>
          <w:t>عموم</w:t>
        </w:r>
        <w:r w:rsidR="00BB60D6" w:rsidRPr="00DD181D">
          <w:rPr>
            <w:rStyle w:val="aff2"/>
            <w:rFonts w:hint="cs"/>
            <w:noProof/>
            <w:rtl/>
          </w:rPr>
          <w:t>ی</w:t>
        </w:r>
        <w:r w:rsidR="00BB60D6">
          <w:rPr>
            <w:noProof/>
            <w:webHidden/>
          </w:rPr>
          <w:tab/>
        </w:r>
        <w:r w:rsidR="00BB60D6">
          <w:rPr>
            <w:rStyle w:val="aff2"/>
            <w:noProof/>
            <w:rtl/>
          </w:rPr>
          <w:fldChar w:fldCharType="begin"/>
        </w:r>
        <w:r w:rsidR="00BB60D6">
          <w:rPr>
            <w:noProof/>
            <w:webHidden/>
          </w:rPr>
          <w:instrText xml:space="preserve"> PAGEREF _Toc425166210 \h </w:instrText>
        </w:r>
        <w:r w:rsidR="00BB60D6">
          <w:rPr>
            <w:rStyle w:val="aff2"/>
            <w:noProof/>
            <w:rtl/>
          </w:rPr>
        </w:r>
        <w:r w:rsidR="00BB60D6">
          <w:rPr>
            <w:rStyle w:val="aff2"/>
            <w:noProof/>
            <w:rtl/>
          </w:rPr>
          <w:fldChar w:fldCharType="separate"/>
        </w:r>
        <w:r w:rsidR="00BB60D6">
          <w:rPr>
            <w:noProof/>
            <w:webHidden/>
            <w:rtl/>
          </w:rPr>
          <w:t>8</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11" w:history="1">
        <w:r w:rsidR="00BB60D6" w:rsidRPr="00DD181D">
          <w:rPr>
            <w:rStyle w:val="aff2"/>
            <w:rFonts w:hint="eastAsia"/>
            <w:noProof/>
            <w:rtl/>
          </w:rPr>
          <w:t>عل</w:t>
        </w:r>
        <w:r w:rsidR="00BB60D6" w:rsidRPr="00DD181D">
          <w:rPr>
            <w:rStyle w:val="aff2"/>
            <w:rFonts w:hint="cs"/>
            <w:noProof/>
            <w:rtl/>
          </w:rPr>
          <w:t>ی</w:t>
        </w:r>
        <w:r w:rsidR="00BB60D6" w:rsidRPr="00DD181D">
          <w:rPr>
            <w:rStyle w:val="aff2"/>
            <w:rFonts w:hint="eastAsia"/>
            <w:noProof/>
            <w:rtl/>
          </w:rPr>
          <w:t>ت</w:t>
        </w:r>
        <w:r w:rsidR="00BB60D6" w:rsidRPr="00DD181D">
          <w:rPr>
            <w:rStyle w:val="aff2"/>
            <w:noProof/>
            <w:rtl/>
          </w:rPr>
          <w:t xml:space="preserve"> </w:t>
        </w:r>
        <w:r w:rsidR="00BB60D6" w:rsidRPr="00DD181D">
          <w:rPr>
            <w:rStyle w:val="aff2"/>
            <w:rFonts w:hint="eastAsia"/>
            <w:noProof/>
            <w:rtl/>
          </w:rPr>
          <w:t>مبنا</w:t>
        </w:r>
        <w:r w:rsidR="00BB60D6" w:rsidRPr="00DD181D">
          <w:rPr>
            <w:rStyle w:val="aff2"/>
            <w:rFonts w:hint="cs"/>
            <w:noProof/>
            <w:rtl/>
          </w:rPr>
          <w:t>ی</w:t>
        </w:r>
        <w:r w:rsidR="00BB60D6" w:rsidRPr="00DD181D">
          <w:rPr>
            <w:rStyle w:val="aff2"/>
            <w:noProof/>
            <w:rtl/>
          </w:rPr>
          <w:t xml:space="preserve"> </w:t>
        </w:r>
        <w:r w:rsidR="00F2373E">
          <w:rPr>
            <w:rStyle w:val="aff2"/>
            <w:rFonts w:hint="eastAsia"/>
            <w:noProof/>
            <w:rtl/>
          </w:rPr>
          <w:t>انتخاب‌شده</w:t>
        </w:r>
        <w:r w:rsidR="00BB60D6">
          <w:rPr>
            <w:noProof/>
            <w:webHidden/>
          </w:rPr>
          <w:tab/>
        </w:r>
        <w:r w:rsidR="00BB60D6">
          <w:rPr>
            <w:rStyle w:val="aff2"/>
            <w:noProof/>
            <w:rtl/>
          </w:rPr>
          <w:fldChar w:fldCharType="begin"/>
        </w:r>
        <w:r w:rsidR="00BB60D6">
          <w:rPr>
            <w:noProof/>
            <w:webHidden/>
          </w:rPr>
          <w:instrText xml:space="preserve"> PAGEREF _Toc425166211 \h </w:instrText>
        </w:r>
        <w:r w:rsidR="00BB60D6">
          <w:rPr>
            <w:rStyle w:val="aff2"/>
            <w:noProof/>
            <w:rtl/>
          </w:rPr>
        </w:r>
        <w:r w:rsidR="00BB60D6">
          <w:rPr>
            <w:rStyle w:val="aff2"/>
            <w:noProof/>
            <w:rtl/>
          </w:rPr>
          <w:fldChar w:fldCharType="separate"/>
        </w:r>
        <w:r w:rsidR="00BB60D6">
          <w:rPr>
            <w:noProof/>
            <w:webHidden/>
            <w:rtl/>
          </w:rPr>
          <w:t>9</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212" w:history="1">
        <w:r w:rsidR="00BB60D6" w:rsidRPr="00DD181D">
          <w:rPr>
            <w:rStyle w:val="aff2"/>
            <w:rFonts w:hint="eastAsia"/>
            <w:noProof/>
            <w:rtl/>
          </w:rPr>
          <w:t>دو</w:t>
        </w:r>
        <w:r w:rsidR="00BB60D6" w:rsidRPr="00DD181D">
          <w:rPr>
            <w:rStyle w:val="aff2"/>
            <w:noProof/>
            <w:rtl/>
          </w:rPr>
          <w:t xml:space="preserve"> </w:t>
        </w:r>
        <w:r w:rsidR="00BB60D6" w:rsidRPr="00DD181D">
          <w:rPr>
            <w:rStyle w:val="aff2"/>
            <w:rFonts w:hint="eastAsia"/>
            <w:noProof/>
            <w:rtl/>
          </w:rPr>
          <w:t>شرط</w:t>
        </w:r>
        <w:r w:rsidR="00BB60D6" w:rsidRPr="00DD181D">
          <w:rPr>
            <w:rStyle w:val="aff2"/>
            <w:noProof/>
            <w:rtl/>
          </w:rPr>
          <w:t xml:space="preserve"> </w:t>
        </w:r>
        <w:r w:rsidR="00BB60D6" w:rsidRPr="00DD181D">
          <w:rPr>
            <w:rStyle w:val="aff2"/>
            <w:rFonts w:hint="eastAsia"/>
            <w:noProof/>
            <w:rtl/>
          </w:rPr>
          <w:t>دخ</w:t>
        </w:r>
        <w:r w:rsidR="00BB60D6" w:rsidRPr="00DD181D">
          <w:rPr>
            <w:rStyle w:val="aff2"/>
            <w:rFonts w:hint="cs"/>
            <w:noProof/>
            <w:rtl/>
          </w:rPr>
          <w:t>ی</w:t>
        </w:r>
        <w:r w:rsidR="00BB60D6" w:rsidRPr="00DD181D">
          <w:rPr>
            <w:rStyle w:val="aff2"/>
            <w:rFonts w:hint="eastAsia"/>
            <w:noProof/>
            <w:rtl/>
          </w:rPr>
          <w:t>ل</w:t>
        </w:r>
        <w:r w:rsidR="00BB60D6" w:rsidRPr="00DD181D">
          <w:rPr>
            <w:rStyle w:val="aff2"/>
            <w:noProof/>
            <w:rtl/>
          </w:rPr>
          <w:t xml:space="preserve"> </w:t>
        </w:r>
        <w:r w:rsidR="00BB60D6" w:rsidRPr="00DD181D">
          <w:rPr>
            <w:rStyle w:val="aff2"/>
            <w:rFonts w:hint="eastAsia"/>
            <w:noProof/>
            <w:rtl/>
          </w:rPr>
          <w:t>د</w:t>
        </w:r>
        <w:r w:rsidR="00BB60D6" w:rsidRPr="00DD181D">
          <w:rPr>
            <w:rStyle w:val="aff2"/>
            <w:rFonts w:hint="cs"/>
            <w:noProof/>
            <w:rtl/>
          </w:rPr>
          <w:t>ی</w:t>
        </w:r>
        <w:r w:rsidR="00BB60D6" w:rsidRPr="00DD181D">
          <w:rPr>
            <w:rStyle w:val="aff2"/>
            <w:rFonts w:hint="eastAsia"/>
            <w:noProof/>
            <w:rtl/>
          </w:rPr>
          <w:t>گر</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قطع</w:t>
        </w:r>
        <w:r w:rsidR="00BB60D6" w:rsidRPr="00DD181D">
          <w:rPr>
            <w:rStyle w:val="aff2"/>
            <w:noProof/>
            <w:rtl/>
          </w:rPr>
          <w:t xml:space="preserve"> </w:t>
        </w:r>
        <w:r w:rsidR="00BB60D6" w:rsidRPr="00DD181D">
          <w:rPr>
            <w:rStyle w:val="aff2"/>
            <w:rFonts w:hint="cs"/>
            <w:noProof/>
            <w:rtl/>
          </w:rPr>
          <w:t>ی</w:t>
        </w:r>
        <w:r w:rsidR="00BB60D6" w:rsidRPr="00DD181D">
          <w:rPr>
            <w:rStyle w:val="aff2"/>
            <w:rFonts w:hint="eastAsia"/>
            <w:noProof/>
            <w:rtl/>
          </w:rPr>
          <w:t>د</w:t>
        </w:r>
        <w:r w:rsidR="00BB60D6">
          <w:rPr>
            <w:noProof/>
            <w:webHidden/>
          </w:rPr>
          <w:tab/>
        </w:r>
        <w:r w:rsidR="00BB60D6">
          <w:rPr>
            <w:rStyle w:val="aff2"/>
            <w:noProof/>
            <w:rtl/>
          </w:rPr>
          <w:fldChar w:fldCharType="begin"/>
        </w:r>
        <w:r w:rsidR="00BB60D6">
          <w:rPr>
            <w:noProof/>
            <w:webHidden/>
          </w:rPr>
          <w:instrText xml:space="preserve"> PAGEREF _Toc425166212 \h </w:instrText>
        </w:r>
        <w:r w:rsidR="00BB60D6">
          <w:rPr>
            <w:rStyle w:val="aff2"/>
            <w:noProof/>
            <w:rtl/>
          </w:rPr>
        </w:r>
        <w:r w:rsidR="00BB60D6">
          <w:rPr>
            <w:rStyle w:val="aff2"/>
            <w:noProof/>
            <w:rtl/>
          </w:rPr>
          <w:fldChar w:fldCharType="separate"/>
        </w:r>
        <w:r w:rsidR="00BB60D6">
          <w:rPr>
            <w:noProof/>
            <w:webHidden/>
            <w:rtl/>
          </w:rPr>
          <w:t>9</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13" w:history="1">
        <w:r w:rsidR="00BB60D6" w:rsidRPr="00DD181D">
          <w:rPr>
            <w:rStyle w:val="aff2"/>
            <w:rFonts w:hint="eastAsia"/>
            <w:noProof/>
            <w:rtl/>
          </w:rPr>
          <w:t>ضرورت</w:t>
        </w:r>
        <w:r w:rsidR="00BB60D6" w:rsidRPr="00DD181D">
          <w:rPr>
            <w:rStyle w:val="aff2"/>
            <w:noProof/>
            <w:rtl/>
          </w:rPr>
          <w:t xml:space="preserve"> </w:t>
        </w:r>
        <w:r w:rsidR="00BB60D6" w:rsidRPr="00DD181D">
          <w:rPr>
            <w:rStyle w:val="aff2"/>
            <w:rFonts w:hint="eastAsia"/>
            <w:noProof/>
            <w:rtl/>
          </w:rPr>
          <w:t>تنظ</w:t>
        </w:r>
        <w:r w:rsidR="00BB60D6" w:rsidRPr="00DD181D">
          <w:rPr>
            <w:rStyle w:val="aff2"/>
            <w:rFonts w:hint="cs"/>
            <w:noProof/>
            <w:rtl/>
          </w:rPr>
          <w:t>ی</w:t>
        </w:r>
        <w:r w:rsidR="00BB60D6" w:rsidRPr="00DD181D">
          <w:rPr>
            <w:rStyle w:val="aff2"/>
            <w:rFonts w:hint="eastAsia"/>
            <w:noProof/>
            <w:rtl/>
          </w:rPr>
          <w:t>م</w:t>
        </w:r>
        <w:r w:rsidR="00BB60D6" w:rsidRPr="00DD181D">
          <w:rPr>
            <w:rStyle w:val="aff2"/>
            <w:noProof/>
            <w:rtl/>
          </w:rPr>
          <w:t xml:space="preserve"> </w:t>
        </w:r>
        <w:r w:rsidR="00BB60D6" w:rsidRPr="00DD181D">
          <w:rPr>
            <w:rStyle w:val="aff2"/>
            <w:rFonts w:hint="eastAsia"/>
            <w:noProof/>
            <w:rtl/>
          </w:rPr>
          <w:t>صح</w:t>
        </w:r>
        <w:r w:rsidR="00BB60D6" w:rsidRPr="00DD181D">
          <w:rPr>
            <w:rStyle w:val="aff2"/>
            <w:rFonts w:hint="cs"/>
            <w:noProof/>
            <w:rtl/>
          </w:rPr>
          <w:t>ی</w:t>
        </w:r>
        <w:r w:rsidR="00BB60D6" w:rsidRPr="00DD181D">
          <w:rPr>
            <w:rStyle w:val="aff2"/>
            <w:rFonts w:hint="eastAsia"/>
            <w:noProof/>
            <w:rtl/>
          </w:rPr>
          <w:t>ح</w:t>
        </w:r>
        <w:r w:rsidR="00BB60D6" w:rsidRPr="00DD181D">
          <w:rPr>
            <w:rStyle w:val="aff2"/>
            <w:noProof/>
            <w:rtl/>
          </w:rPr>
          <w:t xml:space="preserve"> </w:t>
        </w:r>
        <w:r w:rsidR="00BB60D6" w:rsidRPr="00DD181D">
          <w:rPr>
            <w:rStyle w:val="aff2"/>
            <w:rFonts w:hint="eastAsia"/>
            <w:noProof/>
            <w:rtl/>
          </w:rPr>
          <w:t>بحث</w:t>
        </w:r>
        <w:r w:rsidR="00BB60D6">
          <w:rPr>
            <w:noProof/>
            <w:webHidden/>
          </w:rPr>
          <w:tab/>
        </w:r>
        <w:r w:rsidR="00BB60D6">
          <w:rPr>
            <w:rStyle w:val="aff2"/>
            <w:noProof/>
            <w:rtl/>
          </w:rPr>
          <w:fldChar w:fldCharType="begin"/>
        </w:r>
        <w:r w:rsidR="00BB60D6">
          <w:rPr>
            <w:noProof/>
            <w:webHidden/>
          </w:rPr>
          <w:instrText xml:space="preserve"> PAGEREF _Toc425166213 \h </w:instrText>
        </w:r>
        <w:r w:rsidR="00BB60D6">
          <w:rPr>
            <w:rStyle w:val="aff2"/>
            <w:noProof/>
            <w:rtl/>
          </w:rPr>
        </w:r>
        <w:r w:rsidR="00BB60D6">
          <w:rPr>
            <w:rStyle w:val="aff2"/>
            <w:noProof/>
            <w:rtl/>
          </w:rPr>
          <w:fldChar w:fldCharType="separate"/>
        </w:r>
        <w:r w:rsidR="00BB60D6">
          <w:rPr>
            <w:noProof/>
            <w:webHidden/>
            <w:rtl/>
          </w:rPr>
          <w:t>9</w:t>
        </w:r>
        <w:r w:rsidR="00BB60D6">
          <w:rPr>
            <w:rStyle w:val="aff2"/>
            <w:noProof/>
            <w:rtl/>
          </w:rPr>
          <w:fldChar w:fldCharType="end"/>
        </w:r>
      </w:hyperlink>
    </w:p>
    <w:p w:rsidR="00BB60D6" w:rsidRDefault="00673DBD" w:rsidP="00BB60D6">
      <w:pPr>
        <w:pStyle w:val="21"/>
        <w:tabs>
          <w:tab w:val="right" w:leader="dot" w:pos="9350"/>
        </w:tabs>
        <w:rPr>
          <w:rFonts w:asciiTheme="minorHAnsi" w:hAnsiTheme="minorHAnsi" w:cstheme="minorBidi"/>
          <w:noProof/>
          <w:szCs w:val="22"/>
        </w:rPr>
      </w:pPr>
      <w:hyperlink w:anchor="_Toc425166214" w:history="1">
        <w:r w:rsidR="00BB60D6" w:rsidRPr="00DD181D">
          <w:rPr>
            <w:rStyle w:val="aff2"/>
            <w:rFonts w:hint="eastAsia"/>
            <w:noProof/>
            <w:rtl/>
          </w:rPr>
          <w:t>دزد</w:t>
        </w:r>
        <w:r w:rsidR="00BB60D6" w:rsidRPr="00DD181D">
          <w:rPr>
            <w:rStyle w:val="aff2"/>
            <w:rFonts w:hint="cs"/>
            <w:noProof/>
            <w:rtl/>
          </w:rPr>
          <w:t>ی</w:t>
        </w:r>
        <w:r w:rsidR="00BB60D6" w:rsidRPr="00DD181D">
          <w:rPr>
            <w:rStyle w:val="aff2"/>
            <w:rFonts w:hint="eastAsia"/>
            <w:noProof/>
            <w:rtl/>
          </w:rPr>
          <w:t>دن</w:t>
        </w:r>
        <w:r w:rsidR="00BB60D6" w:rsidRPr="00DD181D">
          <w:rPr>
            <w:rStyle w:val="aff2"/>
            <w:noProof/>
            <w:rtl/>
          </w:rPr>
          <w:t xml:space="preserve"> </w:t>
        </w:r>
        <w:r w:rsidR="00BB60D6" w:rsidRPr="00DD181D">
          <w:rPr>
            <w:rStyle w:val="aff2"/>
            <w:rFonts w:hint="eastAsia"/>
            <w:noProof/>
            <w:rtl/>
          </w:rPr>
          <w:t>درب</w:t>
        </w:r>
        <w:r w:rsidR="00BB60D6" w:rsidRPr="00DD181D">
          <w:rPr>
            <w:rStyle w:val="aff2"/>
            <w:noProof/>
            <w:rtl/>
          </w:rPr>
          <w:t xml:space="preserve"> </w:t>
        </w:r>
        <w:r w:rsidR="00BB60D6" w:rsidRPr="00DD181D">
          <w:rPr>
            <w:rStyle w:val="aff2"/>
            <w:rFonts w:hint="eastAsia"/>
            <w:noProof/>
            <w:rtl/>
          </w:rPr>
          <w:t>خانه</w:t>
        </w:r>
        <w:r w:rsidR="00BB60D6">
          <w:rPr>
            <w:noProof/>
            <w:webHidden/>
          </w:rPr>
          <w:tab/>
        </w:r>
        <w:r w:rsidR="00BB60D6">
          <w:rPr>
            <w:rStyle w:val="aff2"/>
            <w:noProof/>
            <w:rtl/>
          </w:rPr>
          <w:fldChar w:fldCharType="begin"/>
        </w:r>
        <w:r w:rsidR="00BB60D6">
          <w:rPr>
            <w:noProof/>
            <w:webHidden/>
          </w:rPr>
          <w:instrText xml:space="preserve"> PAGEREF _Toc425166214 \h </w:instrText>
        </w:r>
        <w:r w:rsidR="00BB60D6">
          <w:rPr>
            <w:rStyle w:val="aff2"/>
            <w:noProof/>
            <w:rtl/>
          </w:rPr>
        </w:r>
        <w:r w:rsidR="00BB60D6">
          <w:rPr>
            <w:rStyle w:val="aff2"/>
            <w:noProof/>
            <w:rtl/>
          </w:rPr>
          <w:fldChar w:fldCharType="separate"/>
        </w:r>
        <w:r w:rsidR="00BB60D6">
          <w:rPr>
            <w:noProof/>
            <w:webHidden/>
            <w:rtl/>
          </w:rPr>
          <w:t>10</w:t>
        </w:r>
        <w:r w:rsidR="00BB60D6">
          <w:rPr>
            <w:rStyle w:val="aff2"/>
            <w:noProof/>
            <w:rtl/>
          </w:rPr>
          <w:fldChar w:fldCharType="end"/>
        </w:r>
      </w:hyperlink>
    </w:p>
    <w:p w:rsidR="00BB60D6" w:rsidRDefault="00673DBD" w:rsidP="00BB60D6">
      <w:pPr>
        <w:pStyle w:val="31"/>
        <w:tabs>
          <w:tab w:val="right" w:leader="dot" w:pos="9350"/>
        </w:tabs>
        <w:rPr>
          <w:rFonts w:asciiTheme="minorHAnsi" w:eastAsiaTheme="minorEastAsia" w:hAnsiTheme="minorHAnsi" w:cstheme="minorBidi"/>
          <w:noProof/>
          <w:szCs w:val="22"/>
        </w:rPr>
      </w:pPr>
      <w:hyperlink w:anchor="_Toc425166215" w:history="1">
        <w:r w:rsidR="00BB60D6" w:rsidRPr="00DD181D">
          <w:rPr>
            <w:rStyle w:val="aff2"/>
            <w:rFonts w:hint="eastAsia"/>
            <w:noProof/>
            <w:rtl/>
          </w:rPr>
          <w:t>مبان</w:t>
        </w:r>
        <w:r w:rsidR="00BB60D6" w:rsidRPr="00DD181D">
          <w:rPr>
            <w:rStyle w:val="aff2"/>
            <w:rFonts w:hint="cs"/>
            <w:noProof/>
            <w:rtl/>
          </w:rPr>
          <w:t>ی</w:t>
        </w:r>
        <w:r w:rsidR="00BB60D6" w:rsidRPr="00DD181D">
          <w:rPr>
            <w:rStyle w:val="aff2"/>
            <w:noProof/>
            <w:rtl/>
          </w:rPr>
          <w:t xml:space="preserve"> </w:t>
        </w:r>
        <w:r w:rsidR="00BB60D6" w:rsidRPr="00DD181D">
          <w:rPr>
            <w:rStyle w:val="aff2"/>
            <w:rFonts w:hint="eastAsia"/>
            <w:noProof/>
            <w:rtl/>
          </w:rPr>
          <w:t>در</w:t>
        </w:r>
        <w:r w:rsidR="00BB60D6" w:rsidRPr="00DD181D">
          <w:rPr>
            <w:rStyle w:val="aff2"/>
            <w:noProof/>
            <w:rtl/>
          </w:rPr>
          <w:t xml:space="preserve"> </w:t>
        </w:r>
        <w:r w:rsidR="00BB60D6" w:rsidRPr="00DD181D">
          <w:rPr>
            <w:rStyle w:val="aff2"/>
            <w:rFonts w:hint="eastAsia"/>
            <w:noProof/>
            <w:rtl/>
          </w:rPr>
          <w:t>ا</w:t>
        </w:r>
        <w:r w:rsidR="00BB60D6" w:rsidRPr="00DD181D">
          <w:rPr>
            <w:rStyle w:val="aff2"/>
            <w:rFonts w:hint="cs"/>
            <w:noProof/>
            <w:rtl/>
          </w:rPr>
          <w:t>ی</w:t>
        </w:r>
        <w:r w:rsidR="00BB60D6" w:rsidRPr="00DD181D">
          <w:rPr>
            <w:rStyle w:val="aff2"/>
            <w:rFonts w:hint="eastAsia"/>
            <w:noProof/>
            <w:rtl/>
          </w:rPr>
          <w:t>ن</w:t>
        </w:r>
        <w:r w:rsidR="00BB60D6" w:rsidRPr="00DD181D">
          <w:rPr>
            <w:rStyle w:val="aff2"/>
            <w:noProof/>
            <w:rtl/>
          </w:rPr>
          <w:t xml:space="preserve"> </w:t>
        </w:r>
        <w:r w:rsidR="00BB60D6" w:rsidRPr="00DD181D">
          <w:rPr>
            <w:rStyle w:val="aff2"/>
            <w:rFonts w:hint="eastAsia"/>
            <w:noProof/>
            <w:rtl/>
          </w:rPr>
          <w:t>موضوع</w:t>
        </w:r>
        <w:r w:rsidR="00BB60D6">
          <w:rPr>
            <w:noProof/>
            <w:webHidden/>
          </w:rPr>
          <w:tab/>
        </w:r>
        <w:r w:rsidR="00BB60D6">
          <w:rPr>
            <w:rStyle w:val="aff2"/>
            <w:noProof/>
            <w:rtl/>
          </w:rPr>
          <w:fldChar w:fldCharType="begin"/>
        </w:r>
        <w:r w:rsidR="00BB60D6">
          <w:rPr>
            <w:noProof/>
            <w:webHidden/>
          </w:rPr>
          <w:instrText xml:space="preserve"> PAGEREF _Toc425166215 \h </w:instrText>
        </w:r>
        <w:r w:rsidR="00BB60D6">
          <w:rPr>
            <w:rStyle w:val="aff2"/>
            <w:noProof/>
            <w:rtl/>
          </w:rPr>
        </w:r>
        <w:r w:rsidR="00BB60D6">
          <w:rPr>
            <w:rStyle w:val="aff2"/>
            <w:noProof/>
            <w:rtl/>
          </w:rPr>
          <w:fldChar w:fldCharType="separate"/>
        </w:r>
        <w:r w:rsidR="00BB60D6">
          <w:rPr>
            <w:noProof/>
            <w:webHidden/>
            <w:rtl/>
          </w:rPr>
          <w:t>10</w:t>
        </w:r>
        <w:r w:rsidR="00BB60D6">
          <w:rPr>
            <w:rStyle w:val="aff2"/>
            <w:noProof/>
            <w:rtl/>
          </w:rPr>
          <w:fldChar w:fldCharType="end"/>
        </w:r>
      </w:hyperlink>
    </w:p>
    <w:p w:rsidR="00BB60D6" w:rsidRPr="00BB60D6" w:rsidRDefault="00BB60D6" w:rsidP="00BB60D6">
      <w:pPr>
        <w:bidi/>
        <w:jc w:val="both"/>
        <w:rPr>
          <w:rFonts w:ascii="IRBadr" w:hAnsi="IRBadr" w:cs="IRBadr"/>
          <w:sz w:val="28"/>
          <w:szCs w:val="28"/>
          <w:rtl/>
          <w:lang w:bidi="fa-IR"/>
        </w:rPr>
      </w:pPr>
      <w:r>
        <w:rPr>
          <w:rFonts w:ascii="IRBadr" w:hAnsi="IRBadr" w:cs="IRBadr"/>
          <w:sz w:val="28"/>
          <w:szCs w:val="28"/>
          <w:rtl/>
          <w:lang w:bidi="fa-IR"/>
        </w:rPr>
        <w:fldChar w:fldCharType="end"/>
      </w:r>
    </w:p>
    <w:p w:rsidR="00BB60D6" w:rsidRDefault="00BB60D6">
      <w:pPr>
        <w:spacing w:after="0" w:line="240" w:lineRule="auto"/>
        <w:rPr>
          <w:rFonts w:ascii="Cambria" w:eastAsia="2  Lotus" w:hAnsi="Cambria" w:cs="2  Badr"/>
          <w:bCs/>
          <w:sz w:val="28"/>
          <w:szCs w:val="44"/>
          <w:rtl/>
          <w:lang w:bidi="fa-IR"/>
        </w:rPr>
      </w:pPr>
      <w:bookmarkStart w:id="1" w:name="_Toc425166192"/>
      <w:r>
        <w:rPr>
          <w:rtl/>
        </w:rPr>
        <w:br w:type="page"/>
      </w:r>
    </w:p>
    <w:p w:rsidR="00112FCC" w:rsidRPr="00BB60D6" w:rsidRDefault="00112FCC" w:rsidP="00BB60D6">
      <w:pPr>
        <w:pStyle w:val="1"/>
        <w:rPr>
          <w:rtl/>
        </w:rPr>
      </w:pPr>
      <w:r w:rsidRPr="00BB60D6">
        <w:rPr>
          <w:rtl/>
        </w:rPr>
        <w:lastRenderedPageBreak/>
        <w:t>شرط ملکیت مسروق</w:t>
      </w:r>
      <w:bookmarkEnd w:id="1"/>
    </w:p>
    <w:p w:rsidR="00112FCC"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بحث</w:t>
      </w:r>
      <w:r w:rsidR="0019086F"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مسئله پانزدهم این بود که</w:t>
      </w:r>
      <w:r w:rsidR="0019086F" w:rsidRPr="00BB60D6">
        <w:rPr>
          <w:rFonts w:ascii="IRBadr" w:hAnsi="IRBadr" w:cs="IRBadr"/>
          <w:sz w:val="28"/>
          <w:szCs w:val="28"/>
          <w:rtl/>
          <w:lang w:bidi="fa-IR"/>
        </w:rPr>
        <w:t xml:space="preserve">؛ </w:t>
      </w:r>
      <w:r w:rsidRPr="00BB60D6">
        <w:rPr>
          <w:rFonts w:ascii="IRBadr" w:hAnsi="IRBadr" w:cs="IRBadr"/>
          <w:sz w:val="28"/>
          <w:szCs w:val="28"/>
          <w:rtl/>
          <w:lang w:bidi="fa-IR"/>
        </w:rPr>
        <w:t xml:space="preserve">اساس و مبنای وضعیت حدود و مسائلی که در باب سرقت </w:t>
      </w:r>
      <w:r w:rsidR="0019086F" w:rsidRPr="00BB60D6">
        <w:rPr>
          <w:rFonts w:ascii="IRBadr" w:hAnsi="IRBadr" w:cs="IRBadr"/>
          <w:sz w:val="28"/>
          <w:szCs w:val="28"/>
          <w:rtl/>
          <w:lang w:bidi="fa-IR"/>
        </w:rPr>
        <w:t>و قتل و امثال این‌ها آمده است،</w:t>
      </w:r>
      <w:r w:rsidRPr="00BB60D6">
        <w:rPr>
          <w:rFonts w:ascii="IRBadr" w:hAnsi="IRBadr" w:cs="IRBadr"/>
          <w:sz w:val="28"/>
          <w:szCs w:val="28"/>
          <w:rtl/>
          <w:lang w:bidi="fa-IR"/>
        </w:rPr>
        <w:t xml:space="preserve"> بحث اساسی دیگری است. آن بحث اساسی دیگر این بود که</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آیا در سرقت</w:t>
      </w:r>
      <w:r w:rsidR="0019086F" w:rsidRPr="00BB60D6">
        <w:rPr>
          <w:rFonts w:ascii="IRBadr" w:hAnsi="IRBadr" w:cs="IRBadr"/>
          <w:sz w:val="28"/>
          <w:szCs w:val="28"/>
          <w:rtl/>
          <w:lang w:bidi="fa-IR"/>
        </w:rPr>
        <w:t>ی</w:t>
      </w:r>
      <w:r w:rsidRPr="00BB60D6">
        <w:rPr>
          <w:rFonts w:ascii="IRBadr" w:hAnsi="IRBadr" w:cs="IRBadr"/>
          <w:sz w:val="28"/>
          <w:szCs w:val="28"/>
          <w:rtl/>
          <w:lang w:bidi="fa-IR"/>
        </w:rPr>
        <w:t xml:space="preserve"> که بخواهد حد بر آن ثابت بشود، ملکیت و مملوکیت مسروق</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شرط است؟ مسروق</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باید ملک شخصی </w:t>
      </w:r>
      <w:r w:rsidR="0019086F" w:rsidRPr="00BB60D6">
        <w:rPr>
          <w:rFonts w:ascii="IRBadr" w:hAnsi="IRBadr" w:cs="IRBadr"/>
          <w:sz w:val="28"/>
          <w:szCs w:val="28"/>
          <w:rtl/>
          <w:lang w:bidi="fa-IR"/>
        </w:rPr>
        <w:t>باشد یا اینکه نه ملکیت شرط نیست؟</w:t>
      </w:r>
    </w:p>
    <w:p w:rsidR="00112FCC" w:rsidRPr="00BB60D6" w:rsidRDefault="00112FCC" w:rsidP="00BB60D6">
      <w:pPr>
        <w:pStyle w:val="2"/>
        <w:rPr>
          <w:rtl/>
        </w:rPr>
      </w:pPr>
      <w:bookmarkStart w:id="2" w:name="_Toc425166193"/>
      <w:r w:rsidRPr="00BB60D6">
        <w:rPr>
          <w:rtl/>
        </w:rPr>
        <w:t xml:space="preserve">اقوال در این </w:t>
      </w:r>
      <w:r w:rsidR="00F2373E">
        <w:rPr>
          <w:rtl/>
        </w:rPr>
        <w:t>مسئله</w:t>
      </w:r>
      <w:bookmarkEnd w:id="2"/>
    </w:p>
    <w:p w:rsidR="00112FCC"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گفتیم</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این روح بحث و مبنای بحثی است که در اینجا مطرح شده است و بنابر یک قول</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شرط است</w:t>
      </w:r>
      <w:r w:rsidR="0019086F"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ظاهر کلام حضرت امام </w:t>
      </w:r>
      <w:r w:rsidR="00F2373E">
        <w:rPr>
          <w:rFonts w:ascii="IRBadr" w:hAnsi="IRBadr" w:cs="IRBadr"/>
          <w:sz w:val="28"/>
          <w:szCs w:val="28"/>
          <w:rtl/>
          <w:lang w:bidi="fa-IR"/>
        </w:rPr>
        <w:t>و کتاب</w:t>
      </w:r>
      <w:r w:rsidRPr="00BB60D6">
        <w:rPr>
          <w:rFonts w:ascii="IRBadr" w:hAnsi="IRBadr" w:cs="IRBadr"/>
          <w:sz w:val="28"/>
          <w:szCs w:val="28"/>
          <w:rtl/>
          <w:lang w:bidi="fa-IR"/>
        </w:rPr>
        <w:t xml:space="preserve"> جواهر و آقای فاضل، شرط است که</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مسروق</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ملکی برای کسی </w:t>
      </w:r>
      <w:r w:rsidR="0019086F" w:rsidRPr="00BB60D6">
        <w:rPr>
          <w:rFonts w:ascii="IRBadr" w:hAnsi="IRBadr" w:cs="IRBadr"/>
          <w:sz w:val="28"/>
          <w:szCs w:val="28"/>
          <w:rtl/>
          <w:lang w:bidi="fa-IR"/>
        </w:rPr>
        <w:t xml:space="preserve">باشد </w:t>
      </w:r>
      <w:r w:rsidRPr="00BB60D6">
        <w:rPr>
          <w:rFonts w:ascii="IRBadr" w:hAnsi="IRBadr" w:cs="IRBadr"/>
          <w:sz w:val="28"/>
          <w:szCs w:val="28"/>
          <w:rtl/>
          <w:lang w:bidi="fa-IR"/>
        </w:rPr>
        <w:t>و اگر ملک کسی نباشد، اصلاً جای حد سرقت نیست. در نقطه مقابل</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مثل آقای تبریزی حفظه الله قرار می‌گرفتند که می‌گفتند</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19086F" w:rsidRPr="00BB60D6">
        <w:rPr>
          <w:rFonts w:ascii="IRBadr" w:hAnsi="IRBadr" w:cs="IRBadr"/>
          <w:sz w:val="28"/>
          <w:szCs w:val="28"/>
          <w:rtl/>
          <w:lang w:bidi="fa-IR"/>
        </w:rPr>
        <w:t>ملکیت،</w:t>
      </w:r>
      <w:r w:rsidR="00E06E8D" w:rsidRPr="00BB60D6">
        <w:rPr>
          <w:rFonts w:ascii="IRBadr" w:hAnsi="IRBadr" w:cs="IRBadr"/>
          <w:sz w:val="28"/>
          <w:szCs w:val="28"/>
          <w:rtl/>
          <w:lang w:bidi="fa-IR"/>
        </w:rPr>
        <w:t xml:space="preserve"> شرط</w:t>
      </w:r>
      <w:r w:rsidRPr="00BB60D6">
        <w:rPr>
          <w:rFonts w:ascii="IRBadr" w:hAnsi="IRBadr" w:cs="IRBadr"/>
          <w:sz w:val="28"/>
          <w:szCs w:val="28"/>
          <w:rtl/>
          <w:lang w:bidi="fa-IR"/>
        </w:rPr>
        <w:t xml:space="preserve"> نیست </w:t>
      </w:r>
      <w:r w:rsidR="0019086F" w:rsidRPr="00BB60D6">
        <w:rPr>
          <w:rFonts w:ascii="IRBadr" w:hAnsi="IRBadr" w:cs="IRBadr"/>
          <w:sz w:val="28"/>
          <w:szCs w:val="28"/>
          <w:rtl/>
          <w:lang w:bidi="fa-IR"/>
        </w:rPr>
        <w:t>و لذا در چیزهایی که</w:t>
      </w:r>
      <w:r w:rsidRPr="00BB60D6">
        <w:rPr>
          <w:rFonts w:ascii="IRBadr" w:hAnsi="IRBadr" w:cs="IRBadr"/>
          <w:sz w:val="28"/>
          <w:szCs w:val="28"/>
          <w:rtl/>
          <w:lang w:bidi="fa-IR"/>
        </w:rPr>
        <w:t xml:space="preserve"> اصلاً ملک کسی نیست، باز می‌تواند سرقت ثابت بشود.</w:t>
      </w:r>
    </w:p>
    <w:p w:rsidR="00112FCC" w:rsidRPr="00BB60D6" w:rsidRDefault="00112FCC" w:rsidP="00BB60D6">
      <w:pPr>
        <w:pStyle w:val="2"/>
        <w:rPr>
          <w:rtl/>
        </w:rPr>
      </w:pPr>
      <w:bookmarkStart w:id="3" w:name="_Toc425166194"/>
      <w:r w:rsidRPr="00BB60D6">
        <w:rPr>
          <w:rtl/>
        </w:rPr>
        <w:t xml:space="preserve">مبنای </w:t>
      </w:r>
      <w:r w:rsidR="00F2373E">
        <w:rPr>
          <w:rtl/>
        </w:rPr>
        <w:t>اخذشده</w:t>
      </w:r>
      <w:r w:rsidRPr="00BB60D6">
        <w:rPr>
          <w:rtl/>
        </w:rPr>
        <w:t xml:space="preserve"> و </w:t>
      </w:r>
      <w:r w:rsidR="00F2373E">
        <w:rPr>
          <w:rtl/>
        </w:rPr>
        <w:t>دلایل</w:t>
      </w:r>
      <w:r w:rsidRPr="00BB60D6">
        <w:rPr>
          <w:rtl/>
        </w:rPr>
        <w:t xml:space="preserve"> آن</w:t>
      </w:r>
      <w:bookmarkEnd w:id="3"/>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این</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بحثی است که تمام شد، ما به دو دلیل گفتیم که</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از شرایط ثبوت حد سرقت ملکیت مسروق است. یکی به خاطر اینکه</w:t>
      </w:r>
      <w:r w:rsidR="0019086F" w:rsidRPr="00BB60D6">
        <w:rPr>
          <w:rFonts w:ascii="IRBadr" w:hAnsi="IRBadr" w:cs="IRBadr"/>
          <w:sz w:val="28"/>
          <w:szCs w:val="28"/>
          <w:rtl/>
          <w:lang w:bidi="fa-IR"/>
        </w:rPr>
        <w:t>؛ در خود تألیف لغت آمده است؛</w:t>
      </w:r>
      <w:r w:rsidRPr="00BB60D6">
        <w:rPr>
          <w:rFonts w:ascii="IRBadr" w:hAnsi="IRBadr" w:cs="IRBadr"/>
          <w:sz w:val="28"/>
          <w:szCs w:val="28"/>
          <w:rtl/>
          <w:lang w:bidi="fa-IR"/>
        </w:rPr>
        <w:t xml:space="preserve"> </w:t>
      </w:r>
      <w:r w:rsidR="00D41A68" w:rsidRPr="00BB60D6">
        <w:rPr>
          <w:rFonts w:ascii="IRBadr" w:hAnsi="IRBadr" w:cs="IRBadr"/>
          <w:sz w:val="28"/>
          <w:szCs w:val="28"/>
          <w:rtl/>
          <w:lang w:bidi="fa-IR"/>
        </w:rPr>
        <w:t>گرفتن مال غیر است،</w:t>
      </w:r>
      <w:r w:rsidR="0019086F" w:rsidRPr="00BB60D6">
        <w:rPr>
          <w:rFonts w:ascii="IRBadr" w:hAnsi="IRBadr" w:cs="IRBadr"/>
          <w:sz w:val="28"/>
          <w:szCs w:val="28"/>
          <w:rtl/>
          <w:lang w:bidi="fa-IR"/>
        </w:rPr>
        <w:t xml:space="preserve"> یکی هم اگر تردیدی بکنیم؛</w:t>
      </w:r>
      <w:r w:rsidRPr="00BB60D6">
        <w:rPr>
          <w:rFonts w:ascii="IRBadr" w:hAnsi="IRBadr" w:cs="IRBadr"/>
          <w:sz w:val="28"/>
          <w:szCs w:val="28"/>
          <w:rtl/>
          <w:lang w:bidi="fa-IR"/>
        </w:rPr>
        <w:t xml:space="preserve"> شبهه مفهومیه داشته باشیم، آنجا</w:t>
      </w:r>
      <w:r w:rsidR="0019086F"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جای</w:t>
      </w:r>
      <w:r w:rsidRPr="00BB60D6">
        <w:rPr>
          <w:rFonts w:ascii="IRBadr" w:hAnsi="IRBadr" w:cs="IRBadr"/>
          <w:sz w:val="28"/>
          <w:szCs w:val="28"/>
          <w:rtl/>
          <w:lang w:bidi="fa-IR"/>
        </w:rPr>
        <w:t xml:space="preserve"> </w:t>
      </w:r>
      <w:r w:rsidR="0019086F" w:rsidRPr="00BB60D6">
        <w:rPr>
          <w:rFonts w:ascii="IRBadr" w:hAnsi="IRBadr" w:cs="IRBadr"/>
          <w:sz w:val="28"/>
          <w:szCs w:val="28"/>
          <w:rtl/>
          <w:lang w:bidi="fa-IR"/>
        </w:rPr>
        <w:t>قاعده درع</w:t>
      </w:r>
      <w:r w:rsidRPr="00BB60D6">
        <w:rPr>
          <w:rFonts w:ascii="IRBadr" w:hAnsi="IRBadr" w:cs="IRBadr"/>
          <w:sz w:val="28"/>
          <w:szCs w:val="28"/>
          <w:rtl/>
          <w:lang w:bidi="fa-IR"/>
        </w:rPr>
        <w:t xml:space="preserve"> است و باز هم حد ثابت می‌شود. ما همان نظری که مبنای مسئله پانزدهم به بعد و نظر حضرت امام است، را پذیرفتیم.</w:t>
      </w:r>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بنابراین</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شرط در ثبوت حد سرقت</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ملکیت مسروق شرط است. این خلاصه </w:t>
      </w:r>
      <w:r w:rsidR="00F2373E">
        <w:rPr>
          <w:rFonts w:ascii="IRBadr" w:hAnsi="IRBadr" w:cs="IRBadr"/>
          <w:sz w:val="28"/>
          <w:szCs w:val="28"/>
          <w:rtl/>
          <w:lang w:bidi="fa-IR"/>
        </w:rPr>
        <w:t>آنچه</w:t>
      </w:r>
      <w:r w:rsidRPr="00BB60D6">
        <w:rPr>
          <w:rFonts w:ascii="IRBadr" w:hAnsi="IRBadr" w:cs="IRBadr"/>
          <w:sz w:val="28"/>
          <w:szCs w:val="28"/>
          <w:rtl/>
          <w:lang w:bidi="fa-IR"/>
        </w:rPr>
        <w:t xml:space="preserve"> جلسه قبل عرض کردیم. بر اساس همین</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به بعضی از مصادیق</w:t>
      </w:r>
      <w:r w:rsidR="0019086F"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0019086F" w:rsidRPr="00BB60D6">
        <w:rPr>
          <w:rFonts w:ascii="IRBadr" w:hAnsi="IRBadr" w:cs="IRBadr"/>
          <w:sz w:val="28"/>
          <w:szCs w:val="28"/>
          <w:rtl/>
          <w:lang w:bidi="fa-IR"/>
        </w:rPr>
        <w:t xml:space="preserve"> </w:t>
      </w:r>
      <w:r w:rsidRPr="00BB60D6">
        <w:rPr>
          <w:rFonts w:ascii="IRBadr" w:hAnsi="IRBadr" w:cs="IRBadr"/>
          <w:sz w:val="28"/>
          <w:szCs w:val="28"/>
          <w:rtl/>
          <w:lang w:bidi="fa-IR"/>
        </w:rPr>
        <w:t>اینجا</w:t>
      </w:r>
      <w:r w:rsidR="0019086F" w:rsidRPr="00BB60D6">
        <w:rPr>
          <w:rFonts w:ascii="IRBadr" w:hAnsi="IRBadr" w:cs="IRBadr"/>
          <w:sz w:val="28"/>
          <w:szCs w:val="28"/>
          <w:rtl/>
          <w:lang w:bidi="fa-IR"/>
        </w:rPr>
        <w:t xml:space="preserve"> پرداخته شده، این بحث کبروی بود</w:t>
      </w:r>
      <w:r w:rsidRPr="00BB60D6">
        <w:rPr>
          <w:rFonts w:ascii="IRBadr" w:hAnsi="IRBadr" w:cs="IRBadr"/>
          <w:sz w:val="28"/>
          <w:szCs w:val="28"/>
          <w:rtl/>
          <w:lang w:bidi="fa-IR"/>
        </w:rPr>
        <w:t xml:space="preserve"> که</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مسروق</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باید ملک کسی باشد، و اگر ملک کسی نبود، دیگر اینجا جای حد قطع نیست. گرچه کار حرام انجام می‌دهد از نظر تکلیفی، ضامن است از نظر وضعی، اما حد سرقت</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این حکم سوم</w:t>
      </w:r>
      <w:r w:rsidR="0019086F" w:rsidRPr="00BB60D6">
        <w:rPr>
          <w:rFonts w:ascii="IRBadr" w:hAnsi="IRBadr" w:cs="IRBadr"/>
          <w:sz w:val="28"/>
          <w:szCs w:val="28"/>
          <w:rtl/>
          <w:lang w:bidi="fa-IR"/>
        </w:rPr>
        <w:t xml:space="preserve">، </w:t>
      </w:r>
      <w:r w:rsidRPr="00BB60D6">
        <w:rPr>
          <w:rFonts w:ascii="IRBadr" w:hAnsi="IRBadr" w:cs="IRBadr"/>
          <w:sz w:val="28"/>
          <w:szCs w:val="28"/>
          <w:rtl/>
          <w:lang w:bidi="fa-IR"/>
        </w:rPr>
        <w:t>دیگر ثابت نیست. بله</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F2373E">
        <w:rPr>
          <w:rFonts w:ascii="IRBadr" w:hAnsi="IRBadr" w:cs="IRBadr"/>
          <w:sz w:val="28"/>
          <w:szCs w:val="28"/>
          <w:rtl/>
          <w:lang w:bidi="fa-IR"/>
        </w:rPr>
        <w:t>به‌عنوان</w:t>
      </w:r>
      <w:r w:rsidRPr="00BB60D6">
        <w:rPr>
          <w:rFonts w:ascii="IRBadr" w:hAnsi="IRBadr" w:cs="IRBadr"/>
          <w:sz w:val="28"/>
          <w:szCs w:val="28"/>
          <w:rtl/>
          <w:lang w:bidi="fa-IR"/>
        </w:rPr>
        <w:t xml:space="preserve"> یک امر محرم تعزیر هم می‌شود</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بنابراین</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حکم این هم حرمت در جایی که ملک</w:t>
      </w:r>
      <w:r w:rsidR="0019086F" w:rsidRPr="00BB60D6">
        <w:rPr>
          <w:rFonts w:ascii="IRBadr" w:hAnsi="IRBadr" w:cs="IRBadr"/>
          <w:sz w:val="28"/>
          <w:szCs w:val="28"/>
          <w:rtl/>
          <w:lang w:bidi="fa-IR"/>
        </w:rPr>
        <w:t xml:space="preserve"> نیست؛ حرمت</w:t>
      </w:r>
      <w:r w:rsidRPr="00BB60D6">
        <w:rPr>
          <w:rFonts w:ascii="IRBadr" w:hAnsi="IRBadr" w:cs="IRBadr"/>
          <w:sz w:val="28"/>
          <w:szCs w:val="28"/>
          <w:rtl/>
          <w:lang w:bidi="fa-IR"/>
        </w:rPr>
        <w:t xml:space="preserve"> است، ضامن است، تعزیر هم ثابت است. ولی حد</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در اینجا ثابت نیست.</w:t>
      </w:r>
    </w:p>
    <w:p w:rsidR="006F54E5" w:rsidRPr="00BB60D6" w:rsidRDefault="006F54E5" w:rsidP="00BB60D6">
      <w:pPr>
        <w:pStyle w:val="2"/>
        <w:rPr>
          <w:rtl/>
        </w:rPr>
      </w:pPr>
      <w:bookmarkStart w:id="4" w:name="_Toc425166195"/>
      <w:r w:rsidRPr="00BB60D6">
        <w:rPr>
          <w:rtl/>
        </w:rPr>
        <w:t>اختلاف در شروط سرقت</w:t>
      </w:r>
      <w:bookmarkEnd w:id="4"/>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در بعضی تعابیر</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آمده که</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حد سرقت</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بیش از بیست شرط دارد.</w:t>
      </w:r>
      <w:r w:rsidR="00E06E8D" w:rsidRPr="00BB60D6">
        <w:rPr>
          <w:rFonts w:ascii="IRBadr" w:hAnsi="IRBadr" w:cs="IRBadr"/>
          <w:sz w:val="28"/>
          <w:szCs w:val="28"/>
          <w:rtl/>
          <w:lang w:bidi="fa-IR"/>
        </w:rPr>
        <w:t xml:space="preserve"> و</w:t>
      </w:r>
      <w:r w:rsidR="0019086F" w:rsidRPr="00BB60D6">
        <w:rPr>
          <w:rFonts w:ascii="IRBadr" w:hAnsi="IRBadr" w:cs="IRBadr"/>
          <w:sz w:val="28"/>
          <w:szCs w:val="28"/>
          <w:rtl/>
          <w:lang w:bidi="fa-IR"/>
        </w:rPr>
        <w:t xml:space="preserve"> برخی دیگر،</w:t>
      </w:r>
      <w:r w:rsidR="00E06E8D" w:rsidRPr="00BB60D6">
        <w:rPr>
          <w:rFonts w:ascii="IRBadr" w:hAnsi="IRBadr" w:cs="IRBadr"/>
          <w:sz w:val="28"/>
          <w:szCs w:val="28"/>
          <w:rtl/>
          <w:lang w:bidi="fa-IR"/>
        </w:rPr>
        <w:t xml:space="preserve"> تعدادی</w:t>
      </w:r>
      <w:r w:rsidR="0019086F" w:rsidRPr="00BB60D6">
        <w:rPr>
          <w:rFonts w:ascii="IRBadr" w:hAnsi="IRBadr" w:cs="IRBadr"/>
          <w:sz w:val="28"/>
          <w:szCs w:val="28"/>
          <w:rtl/>
          <w:lang w:bidi="fa-IR"/>
        </w:rPr>
        <w:t xml:space="preserve"> متفاوت نقل کردند.</w:t>
      </w:r>
      <w:r w:rsidRPr="00BB60D6">
        <w:rPr>
          <w:rFonts w:ascii="IRBadr" w:hAnsi="IRBadr" w:cs="IRBadr"/>
          <w:sz w:val="28"/>
          <w:szCs w:val="28"/>
          <w:rtl/>
          <w:lang w:bidi="fa-IR"/>
        </w:rPr>
        <w:t xml:space="preserve"> واقعش این است که </w:t>
      </w:r>
      <w:r w:rsidR="0019086F" w:rsidRPr="00BB60D6">
        <w:rPr>
          <w:rFonts w:ascii="IRBadr" w:hAnsi="IRBadr" w:cs="IRBadr"/>
          <w:sz w:val="28"/>
          <w:szCs w:val="28"/>
          <w:rtl/>
          <w:lang w:bidi="fa-IR"/>
        </w:rPr>
        <w:t>تا الان ما به حدود ده پانزده مورد،</w:t>
      </w:r>
      <w:r w:rsidR="00E06E8D" w:rsidRPr="00BB60D6">
        <w:rPr>
          <w:rFonts w:ascii="IRBadr" w:hAnsi="IRBadr" w:cs="IRBadr"/>
          <w:sz w:val="28"/>
          <w:szCs w:val="28"/>
          <w:rtl/>
          <w:lang w:bidi="fa-IR"/>
        </w:rPr>
        <w:t xml:space="preserve"> رساندیم</w:t>
      </w:r>
      <w:r w:rsidRPr="00BB60D6">
        <w:rPr>
          <w:rFonts w:ascii="IRBadr" w:hAnsi="IRBadr" w:cs="IRBadr"/>
          <w:sz w:val="28"/>
          <w:szCs w:val="28"/>
          <w:rtl/>
          <w:lang w:bidi="fa-IR"/>
        </w:rPr>
        <w:t>. چون همان هفت</w:t>
      </w:r>
      <w:r w:rsidR="0019086F" w:rsidRPr="00BB60D6">
        <w:rPr>
          <w:rFonts w:ascii="IRBadr" w:hAnsi="IRBadr" w:cs="IRBadr"/>
          <w:sz w:val="28"/>
          <w:szCs w:val="28"/>
          <w:rtl/>
          <w:lang w:bidi="fa-IR"/>
        </w:rPr>
        <w:t>،</w:t>
      </w:r>
      <w:r w:rsidRPr="00BB60D6">
        <w:rPr>
          <w:rFonts w:ascii="IRBadr" w:hAnsi="IRBadr" w:cs="IRBadr"/>
          <w:sz w:val="28"/>
          <w:szCs w:val="28"/>
          <w:rtl/>
          <w:lang w:bidi="fa-IR"/>
        </w:rPr>
        <w:t xml:space="preserve"> هشت</w:t>
      </w:r>
      <w:r w:rsidR="0019086F" w:rsidRPr="00BB60D6">
        <w:rPr>
          <w:rFonts w:ascii="IRBadr" w:hAnsi="IRBadr" w:cs="IRBadr"/>
          <w:sz w:val="28"/>
          <w:szCs w:val="28"/>
          <w:rtl/>
          <w:lang w:bidi="fa-IR"/>
        </w:rPr>
        <w:t xml:space="preserve"> مورد</w:t>
      </w:r>
      <w:r w:rsidRPr="00BB60D6">
        <w:rPr>
          <w:rFonts w:ascii="IRBadr" w:hAnsi="IRBadr" w:cs="IRBadr"/>
          <w:sz w:val="28"/>
          <w:szCs w:val="28"/>
          <w:rtl/>
          <w:lang w:bidi="fa-IR"/>
        </w:rPr>
        <w:t xml:space="preserve"> را وقتی بحث می‌کردیم، تفکیک کردیم و توسعه دادیم و </w:t>
      </w:r>
      <w:r w:rsidRPr="00BB60D6">
        <w:rPr>
          <w:rFonts w:ascii="IRBadr" w:hAnsi="IRBadr" w:cs="IRBadr"/>
          <w:sz w:val="28"/>
          <w:szCs w:val="28"/>
          <w:rtl/>
          <w:lang w:bidi="fa-IR"/>
        </w:rPr>
        <w:lastRenderedPageBreak/>
        <w:t>شماره‌اش بیشتر شد. فکر کنم در اوایل بحث‌های شرایط حد سرقت به ده دوازده تا رسید، چهار پنج تا هم بعد افزوده شد. از جمله این شرایط می‌شود شرط اینکه مسروق ملک کسی باشد.</w:t>
      </w:r>
    </w:p>
    <w:p w:rsidR="006F54E5" w:rsidRPr="00BB60D6" w:rsidRDefault="006F54E5" w:rsidP="00BB60D6">
      <w:pPr>
        <w:pStyle w:val="2"/>
        <w:rPr>
          <w:rtl/>
        </w:rPr>
      </w:pPr>
      <w:bookmarkStart w:id="5" w:name="_Toc425166196"/>
      <w:r w:rsidRPr="00BB60D6">
        <w:rPr>
          <w:rtl/>
        </w:rPr>
        <w:t>مصادیقی از بحث</w:t>
      </w:r>
      <w:bookmarkEnd w:id="5"/>
    </w:p>
    <w:p w:rsidR="006F54E5" w:rsidRPr="00BB60D6" w:rsidRDefault="007E516F" w:rsidP="00BB60D6">
      <w:pPr>
        <w:pStyle w:val="aff0"/>
        <w:bidi/>
        <w:jc w:val="both"/>
        <w:rPr>
          <w:rFonts w:ascii="IRBadr" w:hAnsi="IRBadr" w:cs="IRBadr"/>
          <w:color w:val="000000"/>
          <w:sz w:val="28"/>
          <w:szCs w:val="28"/>
          <w:rtl/>
        </w:rPr>
      </w:pPr>
      <w:r w:rsidRPr="00BB60D6">
        <w:rPr>
          <w:rFonts w:ascii="IRBadr" w:hAnsi="IRBadr" w:cs="IRBadr"/>
          <w:sz w:val="28"/>
          <w:szCs w:val="28"/>
          <w:rtl/>
        </w:rPr>
        <w:t xml:space="preserve"> بر اساس این</w:t>
      </w:r>
      <w:r w:rsidR="00447A9A" w:rsidRPr="00BB60D6">
        <w:rPr>
          <w:rFonts w:ascii="IRBadr" w:hAnsi="IRBadr" w:cs="IRBadr"/>
          <w:sz w:val="28"/>
          <w:szCs w:val="28"/>
          <w:rtl/>
        </w:rPr>
        <w:t xml:space="preserve">، حضرت امام، </w:t>
      </w:r>
      <w:r w:rsidRPr="00BB60D6">
        <w:rPr>
          <w:rFonts w:ascii="IRBadr" w:hAnsi="IRBadr" w:cs="IRBadr"/>
          <w:sz w:val="28"/>
          <w:szCs w:val="28"/>
          <w:rtl/>
        </w:rPr>
        <w:t>وارد چند فرع</w:t>
      </w:r>
      <w:r w:rsidR="00447A9A" w:rsidRPr="00BB60D6">
        <w:rPr>
          <w:rFonts w:ascii="IRBadr" w:hAnsi="IRBadr" w:cs="IRBadr"/>
          <w:sz w:val="28"/>
          <w:szCs w:val="28"/>
          <w:rtl/>
        </w:rPr>
        <w:t>،</w:t>
      </w:r>
      <w:r w:rsidRPr="00BB60D6">
        <w:rPr>
          <w:rFonts w:ascii="IRBadr" w:hAnsi="IRBadr" w:cs="IRBadr"/>
          <w:sz w:val="28"/>
          <w:szCs w:val="28"/>
          <w:rtl/>
        </w:rPr>
        <w:t xml:space="preserve"> در این مسئله شدند</w:t>
      </w:r>
      <w:r w:rsidR="00447A9A" w:rsidRPr="00BB60D6">
        <w:rPr>
          <w:rFonts w:ascii="IRBadr" w:hAnsi="IRBadr" w:cs="IRBadr"/>
          <w:sz w:val="28"/>
          <w:szCs w:val="28"/>
          <w:rtl/>
        </w:rPr>
        <w:t>؛</w:t>
      </w:r>
      <w:r w:rsidRPr="00BB60D6">
        <w:rPr>
          <w:rFonts w:ascii="IRBadr" w:hAnsi="IRBadr" w:cs="IRBadr"/>
          <w:sz w:val="28"/>
          <w:szCs w:val="28"/>
          <w:rtl/>
        </w:rPr>
        <w:t xml:space="preserve"> یکی بحث وقف است، یکی زکات است و یکی مثل خمس است و از این قبیل مصادیقی که حالا </w:t>
      </w:r>
      <w:r w:rsidR="00F2373E">
        <w:rPr>
          <w:rFonts w:ascii="IRBadr" w:hAnsi="IRBadr" w:cs="IRBadr"/>
          <w:sz w:val="28"/>
          <w:szCs w:val="28"/>
          <w:rtl/>
        </w:rPr>
        <w:t>یکی‌یکی</w:t>
      </w:r>
      <w:r w:rsidRPr="00BB60D6">
        <w:rPr>
          <w:rFonts w:ascii="IRBadr" w:hAnsi="IRBadr" w:cs="IRBadr"/>
          <w:sz w:val="28"/>
          <w:szCs w:val="28"/>
          <w:rtl/>
        </w:rPr>
        <w:t xml:space="preserve"> اگر نکاتی دارد، عر</w:t>
      </w:r>
      <w:r w:rsidR="00447A9A" w:rsidRPr="00BB60D6">
        <w:rPr>
          <w:rFonts w:ascii="IRBadr" w:hAnsi="IRBadr" w:cs="IRBadr"/>
          <w:sz w:val="28"/>
          <w:szCs w:val="28"/>
          <w:rtl/>
        </w:rPr>
        <w:t>ض می‌کنیم. در باب وقف عرض کردیم؛</w:t>
      </w:r>
      <w:r w:rsidRPr="00BB60D6">
        <w:rPr>
          <w:rFonts w:ascii="IRBadr" w:hAnsi="IRBadr" w:cs="IRBadr"/>
          <w:sz w:val="28"/>
          <w:szCs w:val="28"/>
          <w:rtl/>
        </w:rPr>
        <w:t xml:space="preserve"> مبنای ایشان</w:t>
      </w:r>
      <w:r w:rsidR="00447A9A" w:rsidRPr="00BB60D6">
        <w:rPr>
          <w:rFonts w:ascii="IRBadr" w:hAnsi="IRBadr" w:cs="IRBadr"/>
          <w:sz w:val="28"/>
          <w:szCs w:val="28"/>
          <w:rtl/>
        </w:rPr>
        <w:t>،</w:t>
      </w:r>
      <w:r w:rsidR="00E06E8D" w:rsidRPr="00BB60D6">
        <w:rPr>
          <w:rFonts w:ascii="IRBadr" w:hAnsi="IRBadr" w:cs="IRBadr"/>
          <w:sz w:val="28"/>
          <w:szCs w:val="28"/>
          <w:rtl/>
        </w:rPr>
        <w:t xml:space="preserve"> این</w:t>
      </w:r>
      <w:r w:rsidRPr="00BB60D6">
        <w:rPr>
          <w:rFonts w:ascii="IRBadr" w:hAnsi="IRBadr" w:cs="IRBadr"/>
          <w:sz w:val="28"/>
          <w:szCs w:val="28"/>
          <w:rtl/>
        </w:rPr>
        <w:t xml:space="preserve"> است و در جای خودش باید بررسی بشود. بعضی از مصادیق وقف روشن است که ملک است. یکی</w:t>
      </w:r>
      <w:r w:rsidR="00447A9A" w:rsidRPr="00BB60D6">
        <w:rPr>
          <w:rFonts w:ascii="IRBadr" w:hAnsi="IRBadr" w:cs="IRBadr"/>
          <w:sz w:val="28"/>
          <w:szCs w:val="28"/>
          <w:rtl/>
        </w:rPr>
        <w:t>،</w:t>
      </w:r>
      <w:r w:rsidRPr="00BB60D6">
        <w:rPr>
          <w:rFonts w:ascii="IRBadr" w:hAnsi="IRBadr" w:cs="IRBadr"/>
          <w:sz w:val="28"/>
          <w:szCs w:val="28"/>
          <w:rtl/>
        </w:rPr>
        <w:t xml:space="preserve"> در آنجایی که حبس</w:t>
      </w:r>
      <w:r w:rsidR="00D41A68" w:rsidRPr="00BB60D6">
        <w:rPr>
          <w:rFonts w:ascii="IRBadr" w:hAnsi="IRBadr" w:cs="IRBadr"/>
          <w:sz w:val="28"/>
          <w:szCs w:val="28"/>
          <w:rtl/>
        </w:rPr>
        <w:t>،</w:t>
      </w:r>
      <w:r w:rsidRPr="00BB60D6">
        <w:rPr>
          <w:rFonts w:ascii="IRBadr" w:hAnsi="IRBadr" w:cs="IRBadr"/>
          <w:sz w:val="28"/>
          <w:szCs w:val="28"/>
          <w:rtl/>
        </w:rPr>
        <w:t xml:space="preserve"> منقطع الاخر باشد، این وقف نیست، حبس است. با تفاوتی که در جای خودش دارد. آنی که</w:t>
      </w:r>
      <w:r w:rsidR="00E06E8D" w:rsidRPr="00BB60D6">
        <w:rPr>
          <w:rFonts w:ascii="IRBadr" w:hAnsi="IRBadr" w:cs="IRBadr"/>
          <w:sz w:val="28"/>
          <w:szCs w:val="28"/>
          <w:rtl/>
        </w:rPr>
        <w:t xml:space="preserve"> </w:t>
      </w:r>
      <w:r w:rsidRPr="00BB60D6">
        <w:rPr>
          <w:rFonts w:ascii="IRBadr" w:hAnsi="IRBadr" w:cs="IRBadr"/>
          <w:sz w:val="28"/>
          <w:szCs w:val="28"/>
          <w:rtl/>
        </w:rPr>
        <w:t>می‌گوید</w:t>
      </w:r>
      <w:r w:rsidR="00447A9A" w:rsidRPr="00BB60D6">
        <w:rPr>
          <w:rFonts w:ascii="IRBadr" w:hAnsi="IRBadr" w:cs="IRBadr"/>
          <w:sz w:val="28"/>
          <w:szCs w:val="28"/>
          <w:rtl/>
        </w:rPr>
        <w:t>؛</w:t>
      </w:r>
      <w:r w:rsidRPr="00BB60D6">
        <w:rPr>
          <w:rFonts w:ascii="IRBadr" w:hAnsi="IRBadr" w:cs="IRBadr"/>
          <w:sz w:val="28"/>
          <w:szCs w:val="28"/>
          <w:rtl/>
        </w:rPr>
        <w:t xml:space="preserve"> این ضبط باشد برای فلانی، تا وقتی که درس بخواند، این حبس است، و منقطع الاخر است.</w:t>
      </w:r>
      <w:r w:rsidR="00E06E8D" w:rsidRPr="00BB60D6">
        <w:rPr>
          <w:rFonts w:ascii="IRBadr" w:hAnsi="IRBadr" w:cs="IRBadr"/>
          <w:sz w:val="28"/>
          <w:szCs w:val="28"/>
          <w:rtl/>
        </w:rPr>
        <w:t xml:space="preserve"> در</w:t>
      </w:r>
      <w:r w:rsidRPr="00BB60D6">
        <w:rPr>
          <w:rFonts w:ascii="IRBadr" w:hAnsi="IRBadr" w:cs="IRBadr"/>
          <w:sz w:val="28"/>
          <w:szCs w:val="28"/>
          <w:rtl/>
        </w:rPr>
        <w:t xml:space="preserve"> </w:t>
      </w:r>
      <w:r w:rsidR="00F2373E">
        <w:rPr>
          <w:rFonts w:ascii="IRBadr" w:hAnsi="IRBadr" w:cs="IRBadr"/>
          <w:sz w:val="28"/>
          <w:szCs w:val="28"/>
          <w:rtl/>
        </w:rPr>
        <w:t>این‌گونه</w:t>
      </w:r>
      <w:r w:rsidR="00447A9A" w:rsidRPr="00BB60D6">
        <w:rPr>
          <w:rFonts w:ascii="IRBadr" w:hAnsi="IRBadr" w:cs="IRBadr"/>
          <w:sz w:val="28"/>
          <w:szCs w:val="28"/>
          <w:rtl/>
        </w:rPr>
        <w:t xml:space="preserve"> موارد </w:t>
      </w:r>
      <w:r w:rsidR="00F2373E">
        <w:rPr>
          <w:rFonts w:ascii="IRBadr" w:hAnsi="IRBadr" w:cs="IRBadr"/>
          <w:sz w:val="28"/>
          <w:szCs w:val="28"/>
          <w:rtl/>
        </w:rPr>
        <w:t>می‌گویند</w:t>
      </w:r>
      <w:r w:rsidR="00447A9A" w:rsidRPr="00BB60D6">
        <w:rPr>
          <w:rFonts w:ascii="IRBadr" w:hAnsi="IRBadr" w:cs="IRBadr"/>
          <w:sz w:val="28"/>
          <w:szCs w:val="28"/>
          <w:rtl/>
        </w:rPr>
        <w:t>؛</w:t>
      </w:r>
      <w:r w:rsidRPr="00BB60D6">
        <w:rPr>
          <w:rFonts w:ascii="IRBadr" w:hAnsi="IRBadr" w:cs="IRBadr"/>
          <w:sz w:val="28"/>
          <w:szCs w:val="28"/>
          <w:rtl/>
        </w:rPr>
        <w:t xml:space="preserve"> حبس منقطع الاخر</w:t>
      </w:r>
      <w:r w:rsidR="00447A9A" w:rsidRPr="00BB60D6">
        <w:rPr>
          <w:rFonts w:ascii="IRBadr" w:hAnsi="IRBadr" w:cs="IRBadr"/>
          <w:sz w:val="28"/>
          <w:szCs w:val="28"/>
          <w:rtl/>
        </w:rPr>
        <w:t>؛</w:t>
      </w:r>
      <w:r w:rsidRPr="00BB60D6">
        <w:rPr>
          <w:rFonts w:ascii="IRBadr" w:hAnsi="IRBadr" w:cs="IRBadr"/>
          <w:sz w:val="28"/>
          <w:szCs w:val="28"/>
          <w:rtl/>
        </w:rPr>
        <w:t xml:space="preserve"> در ملک واقف باقی می‌ماند و لذا اگر کسی این را بدزدد</w:t>
      </w:r>
      <w:r w:rsidR="00447A9A" w:rsidRPr="00BB60D6">
        <w:rPr>
          <w:rFonts w:ascii="IRBadr" w:hAnsi="IRBadr" w:cs="IRBadr"/>
          <w:sz w:val="28"/>
          <w:szCs w:val="28"/>
          <w:rtl/>
        </w:rPr>
        <w:t>،</w:t>
      </w:r>
      <w:r w:rsidRPr="00BB60D6">
        <w:rPr>
          <w:rFonts w:ascii="IRBadr" w:hAnsi="IRBadr" w:cs="IRBadr"/>
          <w:sz w:val="28"/>
          <w:szCs w:val="28"/>
          <w:rtl/>
        </w:rPr>
        <w:t xml:space="preserve"> چون ملک کسی است، شرط محرز است و حد قطع ثابت است</w:t>
      </w:r>
      <w:r w:rsidR="00447A9A" w:rsidRPr="00BB60D6">
        <w:rPr>
          <w:rFonts w:ascii="IRBadr" w:hAnsi="IRBadr" w:cs="IRBadr"/>
          <w:sz w:val="28"/>
          <w:szCs w:val="28"/>
          <w:rtl/>
        </w:rPr>
        <w:t>.</w:t>
      </w:r>
    </w:p>
    <w:p w:rsidR="006F54E5" w:rsidRPr="00BB60D6" w:rsidRDefault="006F54E5" w:rsidP="00BB60D6">
      <w:pPr>
        <w:pStyle w:val="1"/>
        <w:rPr>
          <w:rtl/>
        </w:rPr>
      </w:pPr>
      <w:bookmarkStart w:id="6" w:name="_Toc425166197"/>
      <w:r w:rsidRPr="00BB60D6">
        <w:rPr>
          <w:rStyle w:val="10"/>
          <w:rFonts w:hint="cs"/>
          <w:rtl/>
        </w:rPr>
        <w:t>قطع</w:t>
      </w:r>
      <w:r w:rsidRPr="00BB60D6">
        <w:rPr>
          <w:rtl/>
        </w:rPr>
        <w:t xml:space="preserve"> ید،</w:t>
      </w:r>
      <w:r w:rsidR="00E06E8D" w:rsidRPr="00BB60D6">
        <w:rPr>
          <w:rtl/>
        </w:rPr>
        <w:t xml:space="preserve"> در</w:t>
      </w:r>
      <w:r w:rsidRPr="00BB60D6">
        <w:rPr>
          <w:rtl/>
        </w:rPr>
        <w:t xml:space="preserve"> قبال مال وقف</w:t>
      </w:r>
      <w:bookmarkEnd w:id="6"/>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برای اینکه طبق نظر غالب فقها</w:t>
      </w:r>
      <w:r w:rsidR="00447A9A" w:rsidRPr="00BB60D6">
        <w:rPr>
          <w:rFonts w:ascii="IRBadr" w:hAnsi="IRBadr" w:cs="IRBadr"/>
          <w:sz w:val="28"/>
          <w:szCs w:val="28"/>
          <w:rtl/>
          <w:lang w:bidi="fa-IR"/>
        </w:rPr>
        <w:t xml:space="preserve">، </w:t>
      </w:r>
      <w:r w:rsidRPr="00BB60D6">
        <w:rPr>
          <w:rFonts w:ascii="IRBadr" w:hAnsi="IRBadr" w:cs="IRBadr"/>
          <w:sz w:val="28"/>
          <w:szCs w:val="28"/>
          <w:rtl/>
          <w:lang w:bidi="fa-IR"/>
        </w:rPr>
        <w:t>ملک للواقف، از ملک واقف خارج نشده است. منتها در این مدت محدد</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جایز نیست</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447A9A" w:rsidRPr="00BB60D6">
        <w:rPr>
          <w:rFonts w:ascii="IRBadr" w:hAnsi="IRBadr" w:cs="IRBadr"/>
          <w:sz w:val="28"/>
          <w:szCs w:val="28"/>
          <w:rtl/>
          <w:lang w:bidi="fa-IR"/>
        </w:rPr>
        <w:t xml:space="preserve">خودش </w:t>
      </w:r>
      <w:r w:rsidRPr="00BB60D6">
        <w:rPr>
          <w:rFonts w:ascii="IRBadr" w:hAnsi="IRBadr" w:cs="IRBadr"/>
          <w:sz w:val="28"/>
          <w:szCs w:val="28"/>
          <w:rtl/>
          <w:lang w:bidi="fa-IR"/>
        </w:rPr>
        <w:t>استفاده بکند، مگر اینکه شرط کرده باشد. وقتی این مدت تمام شد، مجدداً ملک اوست و استفاده آن هم جایز است. اینجا شرط محرز است و لذا</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حد</w:t>
      </w:r>
      <w:r w:rsidRPr="00BB60D6">
        <w:rPr>
          <w:rFonts w:ascii="IRBadr" w:hAnsi="IRBadr" w:cs="IRBadr"/>
          <w:sz w:val="28"/>
          <w:szCs w:val="28"/>
          <w:rtl/>
          <w:lang w:bidi="fa-IR"/>
        </w:rPr>
        <w:t xml:space="preserve"> قطع هم ثابت است. شق دیگری که باز ملکیت در آن</w:t>
      </w:r>
      <w:r w:rsidR="00447A9A" w:rsidRPr="00BB60D6">
        <w:rPr>
          <w:rFonts w:ascii="IRBadr" w:hAnsi="IRBadr" w:cs="IRBadr"/>
          <w:sz w:val="28"/>
          <w:szCs w:val="28"/>
          <w:rtl/>
          <w:lang w:bidi="fa-IR"/>
        </w:rPr>
        <w:t xml:space="preserve">، </w:t>
      </w:r>
      <w:r w:rsidRPr="00BB60D6">
        <w:rPr>
          <w:rFonts w:ascii="IRBadr" w:hAnsi="IRBadr" w:cs="IRBadr"/>
          <w:sz w:val="28"/>
          <w:szCs w:val="28"/>
          <w:rtl/>
          <w:lang w:bidi="fa-IR"/>
        </w:rPr>
        <w:t>محفوظ است و شرط در آن محرز است، آنجایی</w:t>
      </w:r>
      <w:r w:rsidR="00447A9A" w:rsidRPr="00BB60D6">
        <w:rPr>
          <w:rFonts w:ascii="IRBadr" w:hAnsi="IRBadr" w:cs="IRBadr"/>
          <w:sz w:val="28"/>
          <w:szCs w:val="28"/>
          <w:rtl/>
          <w:lang w:bidi="fa-IR"/>
        </w:rPr>
        <w:t xml:space="preserve"> است</w:t>
      </w:r>
      <w:r w:rsidRPr="00BB60D6">
        <w:rPr>
          <w:rFonts w:ascii="IRBadr" w:hAnsi="IRBadr" w:cs="IRBadr"/>
          <w:sz w:val="28"/>
          <w:szCs w:val="28"/>
          <w:rtl/>
          <w:lang w:bidi="fa-IR"/>
        </w:rPr>
        <w:t xml:space="preserve"> که وقف بشود، وقف بر اشخاص بشود. وقتی وقف اشخاص یا افرادی شد، چه به اشخاصهم</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چه</w:t>
      </w:r>
      <w:r w:rsidRPr="00BB60D6">
        <w:rPr>
          <w:rFonts w:ascii="IRBadr" w:hAnsi="IRBadr" w:cs="IRBadr"/>
          <w:sz w:val="28"/>
          <w:szCs w:val="28"/>
          <w:rtl/>
          <w:lang w:bidi="fa-IR"/>
        </w:rPr>
        <w:t xml:space="preserve"> بعنوانهم</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این هم در آنجایی که این را جدا کنیم</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بهتر است. پس این وقف منقطع الاخر شد که ملک مالک است و قطع دارد.</w:t>
      </w:r>
    </w:p>
    <w:p w:rsidR="006F54E5" w:rsidRPr="00BB60D6" w:rsidRDefault="006F54E5" w:rsidP="00BB60D6">
      <w:pPr>
        <w:pStyle w:val="2"/>
        <w:rPr>
          <w:rtl/>
        </w:rPr>
      </w:pPr>
      <w:bookmarkStart w:id="7" w:name="_Toc425166198"/>
      <w:r w:rsidRPr="00BB60D6">
        <w:rPr>
          <w:rtl/>
        </w:rPr>
        <w:t>حکم در وقف عامه و خاصه</w:t>
      </w:r>
      <w:bookmarkEnd w:id="7"/>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وقف</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بر اشخاص معین</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هم باز همین وضعیت را دارد. وقف بر عناوینی که منطبق بر اشخاص می‌ش</w:t>
      </w:r>
      <w:r w:rsidR="00447A9A" w:rsidRPr="00BB60D6">
        <w:rPr>
          <w:rFonts w:ascii="IRBadr" w:hAnsi="IRBadr" w:cs="IRBadr"/>
          <w:sz w:val="28"/>
          <w:szCs w:val="28"/>
          <w:rtl/>
          <w:lang w:bidi="fa-IR"/>
        </w:rPr>
        <w:t xml:space="preserve">ود، آن هم بنابر یک نظر </w:t>
      </w:r>
      <w:r w:rsidR="00F2373E">
        <w:rPr>
          <w:rFonts w:ascii="IRBadr" w:hAnsi="IRBadr" w:cs="IRBadr"/>
          <w:sz w:val="28"/>
          <w:szCs w:val="28"/>
          <w:rtl/>
          <w:lang w:bidi="fa-IR"/>
        </w:rPr>
        <w:t>می‌گویند</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ملک آن اف</w:t>
      </w:r>
      <w:r w:rsidR="00447A9A" w:rsidRPr="00BB60D6">
        <w:rPr>
          <w:rFonts w:ascii="IRBadr" w:hAnsi="IRBadr" w:cs="IRBadr"/>
          <w:sz w:val="28"/>
          <w:szCs w:val="28"/>
          <w:rtl/>
          <w:lang w:bidi="fa-IR"/>
        </w:rPr>
        <w:t>راد است. اگر به آنجا هم ملک بگوییم،</w:t>
      </w:r>
      <w:r w:rsidRPr="00BB60D6">
        <w:rPr>
          <w:rFonts w:ascii="IRBadr" w:hAnsi="IRBadr" w:cs="IRBadr"/>
          <w:sz w:val="28"/>
          <w:szCs w:val="28"/>
          <w:rtl/>
          <w:lang w:bidi="fa-IR"/>
        </w:rPr>
        <w:t xml:space="preserve"> دزدیدن آن</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موجب ثبوت حد قطع می‌شود. اما صورت دیگر وقف</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این است که</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وقف بر جهات عامه و منافع عامه بکند. مثل مسجد یا </w:t>
      </w:r>
      <w:r w:rsidR="00F2373E">
        <w:rPr>
          <w:rFonts w:ascii="IRBadr" w:hAnsi="IRBadr" w:cs="IRBadr"/>
          <w:sz w:val="28"/>
          <w:szCs w:val="28"/>
          <w:rtl/>
          <w:lang w:bidi="fa-IR"/>
        </w:rPr>
        <w:t>آنچه</w:t>
      </w:r>
      <w:r w:rsidRPr="00BB60D6">
        <w:rPr>
          <w:rFonts w:ascii="IRBadr" w:hAnsi="IRBadr" w:cs="IRBadr"/>
          <w:sz w:val="28"/>
          <w:szCs w:val="28"/>
          <w:rtl/>
          <w:lang w:bidi="fa-IR"/>
        </w:rPr>
        <w:t xml:space="preserve"> در مسجد قرار می‌دهند. مسجد، حسینیه، مدرسه و بیما</w:t>
      </w:r>
      <w:r w:rsidR="00447A9A" w:rsidRPr="00BB60D6">
        <w:rPr>
          <w:rFonts w:ascii="IRBadr" w:hAnsi="IRBadr" w:cs="IRBadr"/>
          <w:sz w:val="28"/>
          <w:szCs w:val="28"/>
          <w:rtl/>
          <w:lang w:bidi="fa-IR"/>
        </w:rPr>
        <w:t>رستان و امثال این‌ها که در</w:t>
      </w:r>
      <w:r w:rsidRPr="00BB60D6">
        <w:rPr>
          <w:rFonts w:ascii="IRBadr" w:hAnsi="IRBadr" w:cs="IRBadr"/>
          <w:sz w:val="28"/>
          <w:szCs w:val="28"/>
          <w:rtl/>
          <w:lang w:bidi="fa-IR"/>
        </w:rPr>
        <w:t xml:space="preserve"> اینجا ملک کسی نیست، </w:t>
      </w:r>
      <w:r w:rsidR="00F2373E">
        <w:rPr>
          <w:rFonts w:ascii="IRBadr" w:hAnsi="IRBadr" w:cs="IRBadr"/>
          <w:sz w:val="28"/>
          <w:szCs w:val="28"/>
          <w:rtl/>
          <w:lang w:bidi="fa-IR"/>
        </w:rPr>
        <w:t>هیچ‌کس</w:t>
      </w:r>
      <w:r w:rsidRPr="00BB60D6">
        <w:rPr>
          <w:rFonts w:ascii="IRBadr" w:hAnsi="IRBadr" w:cs="IRBadr"/>
          <w:sz w:val="28"/>
          <w:szCs w:val="28"/>
          <w:rtl/>
          <w:lang w:bidi="fa-IR"/>
        </w:rPr>
        <w:t xml:space="preserve"> نمی‌گوید</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این‌ها</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ملک کسی می‌شود. این </w:t>
      </w:r>
      <w:r w:rsidR="00F2373E">
        <w:rPr>
          <w:rFonts w:ascii="IRBadr" w:hAnsi="IRBadr" w:cs="IRBadr"/>
          <w:sz w:val="28"/>
          <w:szCs w:val="28"/>
          <w:rtl/>
          <w:lang w:bidi="fa-IR"/>
        </w:rPr>
        <w:t>درواقع</w:t>
      </w:r>
      <w:r w:rsidRPr="00BB60D6">
        <w:rPr>
          <w:rFonts w:ascii="IRBadr" w:hAnsi="IRBadr" w:cs="IRBadr"/>
          <w:sz w:val="28"/>
          <w:szCs w:val="28"/>
          <w:rtl/>
          <w:lang w:bidi="fa-IR"/>
        </w:rPr>
        <w:t xml:space="preserve"> خارج می‌شود از ملکیت. اخراج از ملکیت است و بنابراین</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اینجا چون در ملک</w:t>
      </w:r>
      <w:r w:rsidR="006F54E5" w:rsidRPr="00BB60D6">
        <w:rPr>
          <w:rFonts w:ascii="IRBadr" w:hAnsi="IRBadr" w:cs="IRBadr"/>
          <w:sz w:val="28"/>
          <w:szCs w:val="28"/>
          <w:rtl/>
          <w:lang w:bidi="fa-IR"/>
        </w:rPr>
        <w:t xml:space="preserve"> کسی نیست، حد قطع ثابت نیست.</w:t>
      </w:r>
      <w:r w:rsidR="00E06E8D" w:rsidRPr="00BB60D6">
        <w:rPr>
          <w:rFonts w:ascii="IRBadr" w:hAnsi="IRBadr" w:cs="IRBadr"/>
          <w:sz w:val="28"/>
          <w:szCs w:val="28"/>
          <w:rtl/>
          <w:lang w:bidi="fa-IR"/>
        </w:rPr>
        <w:t xml:space="preserve"> حق</w:t>
      </w:r>
      <w:r w:rsidRPr="00BB60D6">
        <w:rPr>
          <w:rFonts w:ascii="IRBadr" w:hAnsi="IRBadr" w:cs="IRBadr"/>
          <w:sz w:val="28"/>
          <w:szCs w:val="28"/>
          <w:rtl/>
          <w:lang w:bidi="fa-IR"/>
        </w:rPr>
        <w:t xml:space="preserve"> استفاده غیر از ملک است، شما اجاره هم می‌کنید</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حق</w:t>
      </w:r>
      <w:r w:rsidRPr="00BB60D6">
        <w:rPr>
          <w:rFonts w:ascii="IRBadr" w:hAnsi="IRBadr" w:cs="IRBadr"/>
          <w:sz w:val="28"/>
          <w:szCs w:val="28"/>
          <w:rtl/>
          <w:lang w:bidi="fa-IR"/>
        </w:rPr>
        <w:t xml:space="preserve"> استفاده دارید، ملک نیست. ملک</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آثار خاص </w:t>
      </w:r>
      <w:r w:rsidR="00447A9A" w:rsidRPr="00BB60D6">
        <w:rPr>
          <w:rFonts w:ascii="IRBadr" w:hAnsi="IRBadr" w:cs="IRBadr"/>
          <w:sz w:val="28"/>
          <w:szCs w:val="28"/>
          <w:rtl/>
          <w:lang w:bidi="fa-IR"/>
        </w:rPr>
        <w:t xml:space="preserve">خودش دارد که در اینجا غالباً </w:t>
      </w:r>
      <w:r w:rsidR="00F2373E">
        <w:rPr>
          <w:rFonts w:ascii="IRBadr" w:hAnsi="IRBadr" w:cs="IRBadr"/>
          <w:sz w:val="28"/>
          <w:szCs w:val="28"/>
          <w:rtl/>
          <w:lang w:bidi="fa-IR"/>
        </w:rPr>
        <w:t>می‌گویند</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نیست.</w:t>
      </w:r>
    </w:p>
    <w:p w:rsidR="006F54E5" w:rsidRPr="00BB60D6" w:rsidRDefault="00F2373E" w:rsidP="00BB60D6">
      <w:pPr>
        <w:pStyle w:val="2"/>
        <w:rPr>
          <w:rtl/>
        </w:rPr>
      </w:pPr>
      <w:r>
        <w:rPr>
          <w:rtl/>
        </w:rPr>
        <w:lastRenderedPageBreak/>
        <w:t>نتیجه‌گیری</w:t>
      </w:r>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البته</w:t>
      </w:r>
      <w:r w:rsidR="00447A9A" w:rsidRPr="00BB60D6">
        <w:rPr>
          <w:rFonts w:ascii="IRBadr" w:hAnsi="IRBadr" w:cs="IRBadr"/>
          <w:sz w:val="28"/>
          <w:szCs w:val="28"/>
          <w:rtl/>
          <w:lang w:bidi="fa-IR"/>
        </w:rPr>
        <w:t xml:space="preserve">، </w:t>
      </w:r>
      <w:r w:rsidRPr="00BB60D6">
        <w:rPr>
          <w:rFonts w:ascii="IRBadr" w:hAnsi="IRBadr" w:cs="IRBadr"/>
          <w:sz w:val="28"/>
          <w:szCs w:val="28"/>
          <w:rtl/>
          <w:lang w:bidi="fa-IR"/>
        </w:rPr>
        <w:t>هر یک از این چهار</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پنج</w:t>
      </w:r>
      <w:r w:rsidRPr="00BB60D6">
        <w:rPr>
          <w:rFonts w:ascii="IRBadr" w:hAnsi="IRBadr" w:cs="IRBadr"/>
          <w:sz w:val="28"/>
          <w:szCs w:val="28"/>
          <w:rtl/>
          <w:lang w:bidi="fa-IR"/>
        </w:rPr>
        <w:t xml:space="preserve"> صورت وقف</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جای خودش باید بحث بشود. ما عجالتاً</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F2373E">
        <w:rPr>
          <w:rFonts w:ascii="IRBadr" w:hAnsi="IRBadr" w:cs="IRBadr"/>
          <w:sz w:val="28"/>
          <w:szCs w:val="28"/>
          <w:rtl/>
          <w:lang w:bidi="fa-IR"/>
        </w:rPr>
        <w:t>علی‌المبنی</w:t>
      </w:r>
      <w:r w:rsidR="00447A9A" w:rsidRPr="00BB60D6">
        <w:rPr>
          <w:rFonts w:ascii="IRBadr" w:hAnsi="IRBadr" w:cs="IRBadr"/>
          <w:sz w:val="28"/>
          <w:szCs w:val="28"/>
          <w:rtl/>
          <w:lang w:bidi="fa-IR"/>
        </w:rPr>
        <w:t xml:space="preserve"> </w:t>
      </w:r>
      <w:r w:rsidR="00F2373E">
        <w:rPr>
          <w:rFonts w:ascii="IRBadr" w:hAnsi="IRBadr" w:cs="IRBadr"/>
          <w:sz w:val="28"/>
          <w:szCs w:val="28"/>
          <w:rtl/>
          <w:lang w:bidi="fa-IR"/>
        </w:rPr>
        <w:t>می‌گوییم</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ظاهراً بیشتر این درست است و ایشان هم</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الان</w:t>
      </w:r>
      <w:r w:rsidRPr="00BB60D6">
        <w:rPr>
          <w:rFonts w:ascii="IRBadr" w:hAnsi="IRBadr" w:cs="IRBadr"/>
          <w:sz w:val="28"/>
          <w:szCs w:val="28"/>
          <w:rtl/>
          <w:lang w:bidi="fa-IR"/>
        </w:rPr>
        <w:t xml:space="preserve"> مبنایش این است. فکر کنم</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همین مبنا هم درست باشد. من دقت کامل و وافی نکردم، بنابراین</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در دو</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سه صورت اول</w:t>
      </w:r>
      <w:r w:rsidR="00447A9A" w:rsidRPr="00BB60D6">
        <w:rPr>
          <w:rFonts w:ascii="IRBadr" w:hAnsi="IRBadr" w:cs="IRBadr"/>
          <w:sz w:val="28"/>
          <w:szCs w:val="28"/>
          <w:rtl/>
          <w:lang w:bidi="fa-IR"/>
        </w:rPr>
        <w:t>،</w:t>
      </w:r>
      <w:r w:rsidRPr="00BB60D6">
        <w:rPr>
          <w:rFonts w:ascii="IRBadr" w:hAnsi="IRBadr" w:cs="IRBadr"/>
          <w:sz w:val="28"/>
          <w:szCs w:val="28"/>
          <w:rtl/>
          <w:lang w:bidi="fa-IR"/>
        </w:rPr>
        <w:t xml:space="preserve"> چون ملکیت باقی است یا للواقف یا للموقوف علیهم، حد قطع هم ثابت است. اما در این جهات عامه که ملکیت از این</w:t>
      </w:r>
      <w:r w:rsidR="00447A9A"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برداشته</w:t>
      </w:r>
      <w:r w:rsidRPr="00BB60D6">
        <w:rPr>
          <w:rFonts w:ascii="IRBadr" w:hAnsi="IRBadr" w:cs="IRBadr"/>
          <w:sz w:val="28"/>
          <w:szCs w:val="28"/>
          <w:rtl/>
          <w:lang w:bidi="fa-IR"/>
        </w:rPr>
        <w:t xml:space="preserve"> می‌شود، تا منفعت عامی پیدا بکند و دیگران از آن </w:t>
      </w:r>
      <w:r w:rsidR="00F2373E">
        <w:rPr>
          <w:rFonts w:ascii="IRBadr" w:hAnsi="IRBadr" w:cs="IRBadr"/>
          <w:sz w:val="28"/>
          <w:szCs w:val="28"/>
          <w:rtl/>
          <w:lang w:bidi="fa-IR"/>
        </w:rPr>
        <w:t>بهره‌مند</w:t>
      </w:r>
      <w:r w:rsidR="00447A9A" w:rsidRPr="00BB60D6">
        <w:rPr>
          <w:rFonts w:ascii="IRBadr" w:hAnsi="IRBadr" w:cs="IRBadr"/>
          <w:sz w:val="28"/>
          <w:szCs w:val="28"/>
          <w:rtl/>
          <w:lang w:bidi="fa-IR"/>
        </w:rPr>
        <w:t xml:space="preserve"> بشوند، این دزدی در آن</w:t>
      </w:r>
      <w:r w:rsidRPr="00BB60D6">
        <w:rPr>
          <w:rFonts w:ascii="IRBadr" w:hAnsi="IRBadr" w:cs="IRBadr"/>
          <w:sz w:val="28"/>
          <w:szCs w:val="28"/>
          <w:rtl/>
          <w:lang w:bidi="fa-IR"/>
        </w:rPr>
        <w:t xml:space="preserve"> حد قطع ثابت نیست، ولو اینکه حرام است، ضامن است، تعزیر هم می‌شود، طبق نظر حاکم شرع، قطعی در اینجا نیست. این بحث وقف است.</w:t>
      </w:r>
    </w:p>
    <w:p w:rsidR="006F54E5" w:rsidRPr="00BB60D6" w:rsidRDefault="006F54E5" w:rsidP="00BB60D6">
      <w:pPr>
        <w:pStyle w:val="2"/>
        <w:rPr>
          <w:rtl/>
        </w:rPr>
      </w:pPr>
      <w:bookmarkStart w:id="8" w:name="_Toc425166200"/>
      <w:r w:rsidRPr="00BB60D6">
        <w:rPr>
          <w:rtl/>
        </w:rPr>
        <w:t>ملکیت مستحق زکات</w:t>
      </w:r>
      <w:bookmarkEnd w:id="8"/>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بحث دیگری که در فرع دیگری</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اینجا مطرح شده است، زکات است. در باب زکات هم اختلاف است که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زکات یا آن سهم سادات در خمس، و این نوع مواردی که مصارف</w:t>
      </w:r>
      <w:r w:rsidR="003D5486" w:rsidRPr="00BB60D6">
        <w:rPr>
          <w:rFonts w:ascii="IRBadr" w:hAnsi="IRBadr" w:cs="IRBadr"/>
          <w:sz w:val="28"/>
          <w:szCs w:val="28"/>
          <w:rtl/>
          <w:lang w:bidi="fa-IR"/>
        </w:rPr>
        <w:t>ی در شرع برای آن تعیین شده است،</w:t>
      </w:r>
      <w:r w:rsidR="00E06E8D" w:rsidRPr="00BB60D6">
        <w:rPr>
          <w:rFonts w:ascii="IRBadr" w:hAnsi="IRBadr" w:cs="IRBadr"/>
          <w:sz w:val="28"/>
          <w:szCs w:val="28"/>
          <w:rtl/>
          <w:lang w:bidi="fa-IR"/>
        </w:rPr>
        <w:t xml:space="preserve"> در</w:t>
      </w:r>
      <w:r w:rsidR="003D5486" w:rsidRPr="00BB60D6">
        <w:rPr>
          <w:rFonts w:ascii="IRBadr" w:hAnsi="IRBadr" w:cs="IRBadr"/>
          <w:sz w:val="28"/>
          <w:szCs w:val="28"/>
          <w:rtl/>
          <w:lang w:bidi="fa-IR"/>
        </w:rPr>
        <w:t xml:space="preserve"> </w:t>
      </w:r>
      <w:r w:rsidRPr="00BB60D6">
        <w:rPr>
          <w:rFonts w:ascii="IRBadr" w:hAnsi="IRBadr" w:cs="IRBadr"/>
          <w:sz w:val="28"/>
          <w:szCs w:val="28"/>
          <w:rtl/>
          <w:lang w:bidi="fa-IR"/>
        </w:rPr>
        <w:t xml:space="preserve">آنجا هم اختلاف است. بعضی </w:t>
      </w:r>
      <w:r w:rsidR="00F2373E">
        <w:rPr>
          <w:rFonts w:ascii="IRBadr" w:hAnsi="IRBadr" w:cs="IRBadr"/>
          <w:sz w:val="28"/>
          <w:szCs w:val="28"/>
          <w:rtl/>
          <w:lang w:bidi="fa-IR"/>
        </w:rPr>
        <w:t>می‌گویند</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آن </w:t>
      </w:r>
      <w:r w:rsidR="00F2373E">
        <w:rPr>
          <w:rFonts w:ascii="IRBadr" w:hAnsi="IRBadr" w:cs="IRBadr"/>
          <w:sz w:val="28"/>
          <w:szCs w:val="28"/>
          <w:rtl/>
          <w:lang w:bidi="fa-IR"/>
        </w:rPr>
        <w:t>طوایفی</w:t>
      </w:r>
      <w:r w:rsidRPr="00BB60D6">
        <w:rPr>
          <w:rFonts w:ascii="IRBadr" w:hAnsi="IRBadr" w:cs="IRBadr"/>
          <w:sz w:val="28"/>
          <w:szCs w:val="28"/>
          <w:rtl/>
          <w:lang w:bidi="fa-IR"/>
        </w:rPr>
        <w:t xml:space="preserve"> که در آیه شریفه آمده و در روایت آمده که استحقاق زکات دارند و مورد زکات هستند، مالک می‌شوند، و بعضی </w:t>
      </w:r>
      <w:r w:rsidR="003D5486" w:rsidRPr="00BB60D6">
        <w:rPr>
          <w:rFonts w:ascii="IRBadr" w:hAnsi="IRBadr" w:cs="IRBadr"/>
          <w:sz w:val="28"/>
          <w:szCs w:val="28"/>
          <w:rtl/>
          <w:lang w:bidi="fa-IR"/>
        </w:rPr>
        <w:t>بلکه</w:t>
      </w:r>
      <w:r w:rsidRPr="00BB60D6">
        <w:rPr>
          <w:rFonts w:ascii="IRBadr" w:hAnsi="IRBadr" w:cs="IRBadr"/>
          <w:sz w:val="28"/>
          <w:szCs w:val="28"/>
          <w:rtl/>
          <w:lang w:bidi="fa-IR"/>
        </w:rPr>
        <w:t xml:space="preserve"> غالباً </w:t>
      </w:r>
      <w:r w:rsidR="003D5486" w:rsidRPr="00BB60D6">
        <w:rPr>
          <w:rFonts w:ascii="IRBadr" w:hAnsi="IRBadr" w:cs="IRBadr"/>
          <w:sz w:val="28"/>
          <w:szCs w:val="28"/>
          <w:rtl/>
          <w:lang w:bidi="fa-IR"/>
        </w:rPr>
        <w:t xml:space="preserve">همه </w:t>
      </w:r>
      <w:r w:rsidR="00F2373E">
        <w:rPr>
          <w:rFonts w:ascii="IRBadr" w:hAnsi="IRBadr" w:cs="IRBadr"/>
          <w:sz w:val="28"/>
          <w:szCs w:val="28"/>
          <w:rtl/>
          <w:lang w:bidi="fa-IR"/>
        </w:rPr>
        <w:t>می‌گویند</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آن‌ها</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مالک</w:t>
      </w:r>
      <w:r w:rsidR="003D5486" w:rsidRPr="00BB60D6">
        <w:rPr>
          <w:rFonts w:ascii="IRBadr" w:hAnsi="IRBadr" w:cs="IRBadr"/>
          <w:sz w:val="28"/>
          <w:szCs w:val="28"/>
          <w:rtl/>
          <w:lang w:bidi="fa-IR"/>
        </w:rPr>
        <w:t xml:space="preserve"> نمی‌شوند، آن‌ها جهت </w:t>
      </w:r>
      <w:r w:rsidR="00E06E8D" w:rsidRPr="00BB60D6">
        <w:rPr>
          <w:rFonts w:ascii="IRBadr" w:hAnsi="IRBadr" w:cs="IRBadr"/>
          <w:sz w:val="28"/>
          <w:szCs w:val="28"/>
          <w:rtl/>
          <w:lang w:bidi="fa-IR"/>
        </w:rPr>
        <w:t>مصرف‌اند</w:t>
      </w:r>
      <w:r w:rsidRPr="00BB60D6">
        <w:rPr>
          <w:rFonts w:ascii="IRBadr" w:hAnsi="IRBadr" w:cs="IRBadr"/>
          <w:sz w:val="28"/>
          <w:szCs w:val="28"/>
          <w:rtl/>
          <w:lang w:bidi="fa-IR"/>
        </w:rPr>
        <w:t xml:space="preserve">. نه اینکه مالک بشوند و لذا اگر کسی زکات را بردارد، </w:t>
      </w:r>
      <w:r w:rsidR="00F2373E">
        <w:rPr>
          <w:rFonts w:ascii="IRBadr" w:hAnsi="IRBadr" w:cs="IRBadr"/>
          <w:sz w:val="28"/>
          <w:szCs w:val="28"/>
          <w:rtl/>
          <w:lang w:bidi="fa-IR"/>
        </w:rPr>
        <w:t>درصورتی‌که</w:t>
      </w:r>
      <w:r w:rsidRPr="00BB60D6">
        <w:rPr>
          <w:rFonts w:ascii="IRBadr" w:hAnsi="IRBadr" w:cs="IRBadr"/>
          <w:sz w:val="28"/>
          <w:szCs w:val="28"/>
          <w:rtl/>
          <w:lang w:bidi="fa-IR"/>
        </w:rPr>
        <w:t xml:space="preserve"> بگوییم</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ملک کسی نمی‌شود، قطع نمی‌شود که </w:t>
      </w:r>
      <w:r w:rsidR="00F2373E">
        <w:rPr>
          <w:rFonts w:ascii="IRBadr" w:hAnsi="IRBadr" w:cs="IRBadr"/>
          <w:sz w:val="28"/>
          <w:szCs w:val="28"/>
          <w:rtl/>
          <w:lang w:bidi="fa-IR"/>
        </w:rPr>
        <w:t>علی‌القاعده</w:t>
      </w:r>
      <w:r w:rsidRPr="00BB60D6">
        <w:rPr>
          <w:rFonts w:ascii="IRBadr" w:hAnsi="IRBadr" w:cs="IRBadr"/>
          <w:sz w:val="28"/>
          <w:szCs w:val="28"/>
          <w:rtl/>
          <w:lang w:bidi="fa-IR"/>
        </w:rPr>
        <w:t xml:space="preserve"> گفته می‌شود، این ملک کسی نیست.</w:t>
      </w:r>
    </w:p>
    <w:p w:rsidR="006F54E5" w:rsidRPr="00BB60D6" w:rsidRDefault="006F54E5" w:rsidP="00BB60D6">
      <w:pPr>
        <w:pStyle w:val="3"/>
        <w:rPr>
          <w:rtl/>
        </w:rPr>
      </w:pPr>
      <w:bookmarkStart w:id="9" w:name="_Toc425166201"/>
      <w:r w:rsidRPr="00BB60D6">
        <w:rPr>
          <w:rtl/>
        </w:rPr>
        <w:t>قطع ید در مورد زکات</w:t>
      </w:r>
      <w:bookmarkEnd w:id="9"/>
    </w:p>
    <w:p w:rsidR="00D41A68" w:rsidRPr="00BB60D6" w:rsidRDefault="007E516F" w:rsidP="00BB60D6">
      <w:pPr>
        <w:pStyle w:val="aff0"/>
        <w:bidi/>
        <w:jc w:val="both"/>
        <w:rPr>
          <w:rFonts w:ascii="IRBadr" w:hAnsi="IRBadr" w:cs="IRBadr"/>
          <w:color w:val="000000" w:themeColor="text1"/>
          <w:sz w:val="28"/>
          <w:szCs w:val="28"/>
          <w:rtl/>
        </w:rPr>
      </w:pPr>
      <w:r w:rsidRPr="00BB60D6">
        <w:rPr>
          <w:rFonts w:ascii="IRBadr" w:hAnsi="IRBadr" w:cs="IRBadr"/>
          <w:sz w:val="28"/>
          <w:szCs w:val="28"/>
          <w:rtl/>
        </w:rPr>
        <w:t>و لذا می‌فرمایند</w:t>
      </w:r>
      <w:r w:rsidR="003D5486" w:rsidRPr="00BB60D6">
        <w:rPr>
          <w:rFonts w:ascii="IRBadr" w:hAnsi="IRBadr" w:cs="IRBadr"/>
          <w:sz w:val="28"/>
          <w:szCs w:val="28"/>
          <w:rtl/>
        </w:rPr>
        <w:t>؛</w:t>
      </w:r>
      <w:r w:rsidRPr="00BB60D6">
        <w:rPr>
          <w:rFonts w:ascii="IRBadr" w:hAnsi="IRBadr" w:cs="IRBadr"/>
          <w:sz w:val="28"/>
          <w:szCs w:val="28"/>
          <w:rtl/>
        </w:rPr>
        <w:t xml:space="preserve"> </w:t>
      </w:r>
      <w:r w:rsidR="00D41A68" w:rsidRPr="00BB60D6">
        <w:rPr>
          <w:rFonts w:ascii="IRBadr" w:hAnsi="IRBadr" w:cs="IRBadr"/>
          <w:color w:val="000000" w:themeColor="text1"/>
          <w:sz w:val="28"/>
          <w:szCs w:val="28"/>
          <w:rtl/>
        </w:rPr>
        <w:t>«</w:t>
      </w:r>
      <w:r w:rsidR="00D41A68" w:rsidRPr="00BB60D6">
        <w:rPr>
          <w:rFonts w:ascii="IRBadr" w:hAnsi="IRBadr" w:cs="IRBadr"/>
          <w:b/>
          <w:bCs/>
          <w:color w:val="000000" w:themeColor="text1"/>
          <w:sz w:val="28"/>
          <w:szCs w:val="28"/>
          <w:rtl/>
        </w:rPr>
        <w:t xml:space="preserve">و لو سرق ما </w:t>
      </w:r>
      <w:r w:rsidR="00E06E8D" w:rsidRPr="00BB60D6">
        <w:rPr>
          <w:rFonts w:ascii="IRBadr" w:hAnsi="IRBadr" w:cs="IRBadr"/>
          <w:b/>
          <w:bCs/>
          <w:color w:val="000000" w:themeColor="text1"/>
          <w:sz w:val="28"/>
          <w:szCs w:val="28"/>
          <w:rtl/>
        </w:rPr>
        <w:t>یک</w:t>
      </w:r>
      <w:r w:rsidR="00D41A68" w:rsidRPr="00BB60D6">
        <w:rPr>
          <w:rFonts w:ascii="IRBadr" w:hAnsi="IRBadr" w:cs="IRBadr"/>
          <w:b/>
          <w:bCs/>
          <w:color w:val="000000" w:themeColor="text1"/>
          <w:sz w:val="28"/>
          <w:szCs w:val="28"/>
          <w:rtl/>
        </w:rPr>
        <w:t xml:space="preserve">ون مصرفه أشخاص </w:t>
      </w:r>
      <w:r w:rsidR="00E06E8D" w:rsidRPr="00BB60D6">
        <w:rPr>
          <w:rFonts w:ascii="IRBadr" w:hAnsi="IRBadr" w:cs="IRBadr"/>
          <w:b/>
          <w:bCs/>
          <w:color w:val="000000" w:themeColor="text1"/>
          <w:sz w:val="28"/>
          <w:szCs w:val="28"/>
          <w:rtl/>
        </w:rPr>
        <w:t>ک</w:t>
      </w:r>
      <w:r w:rsidR="00D41A68" w:rsidRPr="00BB60D6">
        <w:rPr>
          <w:rFonts w:ascii="IRBadr" w:hAnsi="IRBadr" w:cs="IRBadr"/>
          <w:b/>
          <w:bCs/>
          <w:color w:val="000000" w:themeColor="text1"/>
          <w:sz w:val="28"/>
          <w:szCs w:val="28"/>
          <w:rtl/>
        </w:rPr>
        <w:t>الز</w:t>
      </w:r>
      <w:r w:rsidR="00E06E8D" w:rsidRPr="00BB60D6">
        <w:rPr>
          <w:rFonts w:ascii="IRBadr" w:hAnsi="IRBadr" w:cs="IRBadr"/>
          <w:b/>
          <w:bCs/>
          <w:color w:val="000000" w:themeColor="text1"/>
          <w:sz w:val="28"/>
          <w:szCs w:val="28"/>
          <w:rtl/>
        </w:rPr>
        <w:t>ک</w:t>
      </w:r>
      <w:r w:rsidR="00D41A68" w:rsidRPr="00BB60D6">
        <w:rPr>
          <w:rFonts w:ascii="IRBadr" w:hAnsi="IRBadr" w:cs="IRBadr"/>
          <w:b/>
          <w:bCs/>
          <w:color w:val="000000" w:themeColor="text1"/>
          <w:sz w:val="28"/>
          <w:szCs w:val="28"/>
          <w:rtl/>
        </w:rPr>
        <w:t>اة بناء عل</w:t>
      </w:r>
      <w:r w:rsidR="00E06E8D" w:rsidRPr="00BB60D6">
        <w:rPr>
          <w:rFonts w:ascii="IRBadr" w:hAnsi="IRBadr" w:cs="IRBadr"/>
          <w:b/>
          <w:bCs/>
          <w:color w:val="000000" w:themeColor="text1"/>
          <w:sz w:val="28"/>
          <w:szCs w:val="28"/>
          <w:rtl/>
        </w:rPr>
        <w:t>ی</w:t>
      </w:r>
      <w:r w:rsidR="00D41A68" w:rsidRPr="00BB60D6">
        <w:rPr>
          <w:rFonts w:ascii="IRBadr" w:hAnsi="IRBadr" w:cs="IRBadr"/>
          <w:b/>
          <w:bCs/>
          <w:color w:val="000000" w:themeColor="text1"/>
          <w:sz w:val="28"/>
          <w:szCs w:val="28"/>
          <w:rtl/>
        </w:rPr>
        <w:t xml:space="preserve"> عدم المل</w:t>
      </w:r>
      <w:r w:rsidR="00E06E8D" w:rsidRPr="00BB60D6">
        <w:rPr>
          <w:rFonts w:ascii="IRBadr" w:hAnsi="IRBadr" w:cs="IRBadr"/>
          <w:b/>
          <w:bCs/>
          <w:color w:val="000000" w:themeColor="text1"/>
          <w:sz w:val="28"/>
          <w:szCs w:val="28"/>
          <w:rtl/>
        </w:rPr>
        <w:t>ک</w:t>
      </w:r>
      <w:r w:rsidR="00D41A68" w:rsidRPr="00BB60D6">
        <w:rPr>
          <w:rFonts w:ascii="IRBadr" w:hAnsi="IRBadr" w:cs="IRBadr"/>
          <w:b/>
          <w:bCs/>
          <w:color w:val="000000" w:themeColor="text1"/>
          <w:sz w:val="28"/>
          <w:szCs w:val="28"/>
          <w:rtl/>
        </w:rPr>
        <w:t xml:space="preserve"> لأحد لم </w:t>
      </w:r>
      <w:r w:rsidR="00E06E8D" w:rsidRPr="00BB60D6">
        <w:rPr>
          <w:rFonts w:ascii="IRBadr" w:hAnsi="IRBadr" w:cs="IRBadr"/>
          <w:b/>
          <w:bCs/>
          <w:color w:val="000000" w:themeColor="text1"/>
          <w:sz w:val="28"/>
          <w:szCs w:val="28"/>
          <w:rtl/>
        </w:rPr>
        <w:t>ی</w:t>
      </w:r>
      <w:r w:rsidR="00D41A68" w:rsidRPr="00BB60D6">
        <w:rPr>
          <w:rFonts w:ascii="IRBadr" w:hAnsi="IRBadr" w:cs="IRBadr"/>
          <w:b/>
          <w:bCs/>
          <w:color w:val="000000" w:themeColor="text1"/>
          <w:sz w:val="28"/>
          <w:szCs w:val="28"/>
          <w:rtl/>
        </w:rPr>
        <w:t>قطع</w:t>
      </w:r>
      <w:r w:rsidR="00E06E8D" w:rsidRPr="00BB60D6">
        <w:rPr>
          <w:rFonts w:ascii="IRBadr" w:hAnsi="IRBadr" w:cs="IRBadr"/>
          <w:color w:val="000000" w:themeColor="text1"/>
          <w:sz w:val="28"/>
          <w:szCs w:val="28"/>
          <w:rtl/>
        </w:rPr>
        <w:t>»</w:t>
      </w:r>
      <w:r w:rsidR="003D28D8" w:rsidRPr="00BB60D6">
        <w:rPr>
          <w:rStyle w:val="aff1"/>
          <w:rFonts w:ascii="IRBadr" w:hAnsi="IRBadr" w:cs="IRBadr"/>
          <w:color w:val="000000" w:themeColor="text1"/>
          <w:sz w:val="28"/>
          <w:szCs w:val="28"/>
          <w:rtl/>
        </w:rPr>
        <w:footnoteReference w:id="1"/>
      </w:r>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منتهی</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توجه دارید به اینکه</w:t>
      </w:r>
      <w:r w:rsidR="003D5486" w:rsidRPr="00BB60D6">
        <w:rPr>
          <w:rFonts w:ascii="IRBadr" w:hAnsi="IRBadr" w:cs="IRBadr"/>
          <w:sz w:val="28"/>
          <w:szCs w:val="28"/>
          <w:rtl/>
          <w:lang w:bidi="fa-IR"/>
        </w:rPr>
        <w:t>؛ گفته می‌شود؛</w:t>
      </w:r>
      <w:r w:rsidRPr="00BB60D6">
        <w:rPr>
          <w:rFonts w:ascii="IRBadr" w:hAnsi="IRBadr" w:cs="IRBadr"/>
          <w:sz w:val="28"/>
          <w:szCs w:val="28"/>
          <w:rtl/>
          <w:lang w:bidi="fa-IR"/>
        </w:rPr>
        <w:t xml:space="preserve"> زکات</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بعد از اینکه</w:t>
      </w:r>
      <w:r w:rsidR="003D5486" w:rsidRPr="00BB60D6">
        <w:rPr>
          <w:rFonts w:ascii="IRBadr" w:hAnsi="IRBadr" w:cs="IRBadr"/>
          <w:sz w:val="28"/>
          <w:szCs w:val="28"/>
          <w:rtl/>
          <w:lang w:bidi="fa-IR"/>
        </w:rPr>
        <w:t xml:space="preserve"> به</w:t>
      </w:r>
      <w:r w:rsidRPr="00BB60D6">
        <w:rPr>
          <w:rFonts w:ascii="IRBadr" w:hAnsi="IRBadr" w:cs="IRBadr"/>
          <w:sz w:val="28"/>
          <w:szCs w:val="28"/>
          <w:rtl/>
          <w:lang w:bidi="fa-IR"/>
        </w:rPr>
        <w:t xml:space="preserve"> دستشان می‌رسد و آن </w:t>
      </w:r>
      <w:r w:rsidR="003D5486" w:rsidRPr="00BB60D6">
        <w:rPr>
          <w:rFonts w:ascii="IRBadr" w:hAnsi="IRBadr" w:cs="IRBadr"/>
          <w:sz w:val="28"/>
          <w:szCs w:val="28"/>
          <w:rtl/>
          <w:lang w:bidi="fa-IR"/>
        </w:rPr>
        <w:t xml:space="preserve">ملک خودشان </w:t>
      </w:r>
      <w:r w:rsidRPr="00BB60D6">
        <w:rPr>
          <w:rFonts w:ascii="IRBadr" w:hAnsi="IRBadr" w:cs="IRBadr"/>
          <w:sz w:val="28"/>
          <w:szCs w:val="28"/>
          <w:rtl/>
          <w:lang w:bidi="fa-IR"/>
        </w:rPr>
        <w:t>می‌شود، آن حرف دیگری است. آن ملک اوست، اما زکاتی که هنوز توزیع نشده است</w:t>
      </w:r>
      <w:r w:rsidR="003D5486" w:rsidRPr="00BB60D6">
        <w:rPr>
          <w:rFonts w:ascii="IRBadr" w:hAnsi="IRBadr" w:cs="IRBadr"/>
          <w:sz w:val="28"/>
          <w:szCs w:val="28"/>
          <w:rtl/>
          <w:lang w:bidi="fa-IR"/>
        </w:rPr>
        <w:t xml:space="preserve">، </w:t>
      </w:r>
      <w:r w:rsidR="00F2373E">
        <w:rPr>
          <w:rFonts w:ascii="IRBadr" w:hAnsi="IRBadr" w:cs="IRBadr"/>
          <w:sz w:val="28"/>
          <w:szCs w:val="28"/>
          <w:rtl/>
          <w:lang w:bidi="fa-IR"/>
        </w:rPr>
        <w:t>جمع‌آوری‌شده</w:t>
      </w:r>
      <w:r w:rsidR="003D5486" w:rsidRPr="00BB60D6">
        <w:rPr>
          <w:rFonts w:ascii="IRBadr" w:hAnsi="IRBadr" w:cs="IRBadr"/>
          <w:sz w:val="28"/>
          <w:szCs w:val="28"/>
          <w:rtl/>
          <w:lang w:bidi="fa-IR"/>
        </w:rPr>
        <w:t xml:space="preserve"> و توزیع نشده است،</w:t>
      </w:r>
      <w:r w:rsidR="00E06E8D" w:rsidRPr="00BB60D6">
        <w:rPr>
          <w:rFonts w:ascii="IRBadr" w:hAnsi="IRBadr" w:cs="IRBadr"/>
          <w:sz w:val="28"/>
          <w:szCs w:val="28"/>
          <w:rtl/>
          <w:lang w:bidi="fa-IR"/>
        </w:rPr>
        <w:t xml:space="preserve"> در</w:t>
      </w:r>
      <w:r w:rsidR="003D5486" w:rsidRPr="00BB60D6">
        <w:rPr>
          <w:rFonts w:ascii="IRBadr" w:hAnsi="IRBadr" w:cs="IRBadr"/>
          <w:sz w:val="28"/>
          <w:szCs w:val="28"/>
          <w:rtl/>
          <w:lang w:bidi="fa-IR"/>
        </w:rPr>
        <w:t xml:space="preserve"> این اگر کسی بگوید؛</w:t>
      </w:r>
      <w:r w:rsidRPr="00BB60D6">
        <w:rPr>
          <w:rFonts w:ascii="IRBadr" w:hAnsi="IRBadr" w:cs="IRBadr"/>
          <w:sz w:val="28"/>
          <w:szCs w:val="28"/>
          <w:rtl/>
          <w:lang w:bidi="fa-IR"/>
        </w:rPr>
        <w:t xml:space="preserve"> ملک آن‌هاست، ولو به نحو اشاعه، قطع ثابت است، با شرایطی که دارد. اگر ملکشان باشد</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ثابت است. اما اگر بگوییم</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ملک نیست که ظاهراً اظهر این باشد</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این می‌شود خارج از آن شرط ثبوت حد قطع، چون ملک کسی نیست.</w:t>
      </w:r>
    </w:p>
    <w:p w:rsidR="006F54E5" w:rsidRPr="00BB60D6" w:rsidRDefault="007E516F" w:rsidP="00BB60D6">
      <w:pPr>
        <w:pStyle w:val="3"/>
        <w:rPr>
          <w:rtl/>
        </w:rPr>
      </w:pPr>
      <w:r w:rsidRPr="00BB60D6">
        <w:rPr>
          <w:rtl/>
        </w:rPr>
        <w:lastRenderedPageBreak/>
        <w:t xml:space="preserve"> </w:t>
      </w:r>
      <w:bookmarkStart w:id="10" w:name="_Toc425166202"/>
      <w:r w:rsidR="006F54E5" w:rsidRPr="00BB60D6">
        <w:rPr>
          <w:rtl/>
        </w:rPr>
        <w:t>دزدی در کفارات و سهم امام</w:t>
      </w:r>
      <w:bookmarkEnd w:id="10"/>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کفارات هم</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F2373E">
        <w:rPr>
          <w:rFonts w:ascii="IRBadr" w:hAnsi="IRBadr" w:cs="IRBadr"/>
          <w:sz w:val="28"/>
          <w:szCs w:val="28"/>
          <w:rtl/>
          <w:lang w:bidi="fa-IR"/>
        </w:rPr>
        <w:t>همین‌طور</w:t>
      </w:r>
      <w:r w:rsidRPr="00BB60D6">
        <w:rPr>
          <w:rFonts w:ascii="IRBadr" w:hAnsi="IRBadr" w:cs="IRBadr"/>
          <w:sz w:val="28"/>
          <w:szCs w:val="28"/>
          <w:rtl/>
          <w:lang w:bidi="fa-IR"/>
        </w:rPr>
        <w:t xml:space="preserve"> است. </w:t>
      </w:r>
      <w:r w:rsidR="003D5486" w:rsidRPr="00BB60D6">
        <w:rPr>
          <w:rFonts w:ascii="IRBadr" w:hAnsi="IRBadr" w:cs="IRBadr"/>
          <w:sz w:val="28"/>
          <w:szCs w:val="28"/>
          <w:rtl/>
          <w:lang w:bidi="fa-IR"/>
        </w:rPr>
        <w:t xml:space="preserve">در سهم امام که بخشی از خمس سهم امام </w:t>
      </w:r>
      <w:r w:rsidR="00F2373E">
        <w:rPr>
          <w:rFonts w:ascii="IRBadr" w:hAnsi="IRBadr" w:cs="IRBadr"/>
          <w:sz w:val="28"/>
          <w:szCs w:val="28"/>
          <w:rtl/>
          <w:lang w:bidi="fa-IR"/>
        </w:rPr>
        <w:t>علیه‌السلام</w:t>
      </w:r>
      <w:r w:rsidR="003D5486" w:rsidRPr="00BB60D6">
        <w:rPr>
          <w:rFonts w:ascii="IRBadr" w:hAnsi="IRBadr" w:cs="IRBadr"/>
          <w:sz w:val="28"/>
          <w:szCs w:val="28"/>
          <w:rtl/>
          <w:lang w:bidi="fa-IR"/>
        </w:rPr>
        <w:t xml:space="preserve"> است،</w:t>
      </w:r>
      <w:r w:rsidRPr="00BB60D6">
        <w:rPr>
          <w:rFonts w:ascii="IRBadr" w:hAnsi="IRBadr" w:cs="IRBadr"/>
          <w:sz w:val="28"/>
          <w:szCs w:val="28"/>
          <w:rtl/>
          <w:lang w:bidi="fa-IR"/>
        </w:rPr>
        <w:t xml:space="preserve"> اینجا چطور؟ اگر کسی از سهم امام بدزدد، باز قبل از توزیع است. سهم امامی که در خانه عالمی، مرجعی جمع جایی گذاشته، کسی سهم امام را بدزدد.</w:t>
      </w:r>
    </w:p>
    <w:p w:rsidR="006F54E5" w:rsidRPr="00BB60D6" w:rsidRDefault="006F54E5" w:rsidP="00BB60D6">
      <w:pPr>
        <w:pStyle w:val="2"/>
        <w:rPr>
          <w:rtl/>
        </w:rPr>
      </w:pPr>
      <w:bookmarkStart w:id="11" w:name="_Toc425166203"/>
      <w:r w:rsidRPr="00BB60D6">
        <w:rPr>
          <w:rtl/>
        </w:rPr>
        <w:t>اقوال در سهم امام</w:t>
      </w:r>
      <w:bookmarkEnd w:id="11"/>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سهم امام</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003D5486" w:rsidRPr="00BB60D6">
        <w:rPr>
          <w:rFonts w:ascii="IRBadr" w:hAnsi="IRBadr" w:cs="IRBadr"/>
          <w:sz w:val="28"/>
          <w:szCs w:val="28"/>
          <w:rtl/>
          <w:lang w:bidi="fa-IR"/>
        </w:rPr>
        <w:t xml:space="preserve"> آن دو قول است؛</w:t>
      </w:r>
      <w:r w:rsidRPr="00BB60D6">
        <w:rPr>
          <w:rFonts w:ascii="IRBadr" w:hAnsi="IRBadr" w:cs="IRBadr"/>
          <w:sz w:val="28"/>
          <w:szCs w:val="28"/>
          <w:rtl/>
          <w:lang w:bidi="fa-IR"/>
        </w:rPr>
        <w:t xml:space="preserve"> یک قول این است که</w:t>
      </w:r>
      <w:r w:rsidR="003D5486" w:rsidRPr="00BB60D6">
        <w:rPr>
          <w:rFonts w:ascii="IRBadr" w:hAnsi="IRBadr" w:cs="IRBadr"/>
          <w:sz w:val="28"/>
          <w:szCs w:val="28"/>
          <w:rtl/>
          <w:lang w:bidi="fa-IR"/>
        </w:rPr>
        <w:t xml:space="preserve">؛ </w:t>
      </w:r>
      <w:r w:rsidRPr="00BB60D6">
        <w:rPr>
          <w:rFonts w:ascii="IRBadr" w:hAnsi="IRBadr" w:cs="IRBadr"/>
          <w:sz w:val="28"/>
          <w:szCs w:val="28"/>
          <w:rtl/>
          <w:lang w:bidi="fa-IR"/>
        </w:rPr>
        <w:t>سهم امام</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ملک امام است، آن هم انواع و اقسامی دارد، یک قول این است که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امام در این، </w:t>
      </w:r>
      <w:r w:rsidR="003D5486" w:rsidRPr="00BB60D6">
        <w:rPr>
          <w:rFonts w:ascii="IRBadr" w:hAnsi="IRBadr" w:cs="IRBadr"/>
          <w:sz w:val="28"/>
          <w:szCs w:val="28"/>
          <w:rtl/>
          <w:lang w:bidi="fa-IR"/>
        </w:rPr>
        <w:t xml:space="preserve">حق تصرف دارد، </w:t>
      </w:r>
      <w:r w:rsidRPr="00BB60D6">
        <w:rPr>
          <w:rFonts w:ascii="IRBadr" w:hAnsi="IRBadr" w:cs="IRBadr"/>
          <w:sz w:val="28"/>
          <w:szCs w:val="28"/>
          <w:rtl/>
          <w:lang w:bidi="fa-IR"/>
        </w:rPr>
        <w:t xml:space="preserve">نه اینکه ملک امام </w:t>
      </w:r>
      <w:r w:rsidR="00F2373E">
        <w:rPr>
          <w:rFonts w:ascii="IRBadr" w:hAnsi="IRBadr" w:cs="IRBadr"/>
          <w:sz w:val="28"/>
          <w:szCs w:val="28"/>
          <w:rtl/>
          <w:lang w:bidi="fa-IR"/>
        </w:rPr>
        <w:t>علیه‌السلام</w:t>
      </w:r>
      <w:r w:rsidRPr="00BB60D6">
        <w:rPr>
          <w:rFonts w:ascii="IRBadr" w:hAnsi="IRBadr" w:cs="IRBadr"/>
          <w:sz w:val="28"/>
          <w:szCs w:val="28"/>
          <w:rtl/>
          <w:lang w:bidi="fa-IR"/>
        </w:rPr>
        <w:t xml:space="preserve"> باشد. نه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از جهت اینکه</w:t>
      </w:r>
      <w:r w:rsidR="003D5486" w:rsidRPr="00BB60D6">
        <w:rPr>
          <w:rFonts w:ascii="IRBadr" w:hAnsi="IRBadr" w:cs="IRBadr"/>
          <w:sz w:val="28"/>
          <w:szCs w:val="28"/>
          <w:rtl/>
          <w:lang w:bidi="fa-IR"/>
        </w:rPr>
        <w:t xml:space="preserve">؛ </w:t>
      </w:r>
      <w:r w:rsidRPr="00BB60D6">
        <w:rPr>
          <w:rFonts w:ascii="IRBadr" w:hAnsi="IRBadr" w:cs="IRBadr"/>
          <w:sz w:val="28"/>
          <w:szCs w:val="28"/>
          <w:rtl/>
          <w:lang w:bidi="fa-IR"/>
        </w:rPr>
        <w:t>ولی امر است، حق تصرف دارد. حق در سیطره و استیلای او قرار دارد و حق تصرف دارد و موظف است طبق آنچه برای او بیان شده است، انجام بدهد، نه اینکه بشود ملک امام، این دو قول است.</w:t>
      </w:r>
    </w:p>
    <w:p w:rsidR="006F54E5" w:rsidRPr="00BB60D6" w:rsidRDefault="006F54E5" w:rsidP="00BB60D6">
      <w:pPr>
        <w:pStyle w:val="3"/>
        <w:rPr>
          <w:rtl/>
        </w:rPr>
      </w:pPr>
      <w:bookmarkStart w:id="12" w:name="_Toc425166204"/>
      <w:r w:rsidRPr="00BB60D6">
        <w:rPr>
          <w:rtl/>
        </w:rPr>
        <w:t>بحث در صور مطرحه</w:t>
      </w:r>
      <w:bookmarkEnd w:id="12"/>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اگر بگوییم</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ملک</w:t>
      </w:r>
      <w:r w:rsidRPr="00BB60D6">
        <w:rPr>
          <w:rFonts w:ascii="IRBadr" w:hAnsi="IRBadr" w:cs="IRBadr"/>
          <w:sz w:val="28"/>
          <w:szCs w:val="28"/>
          <w:rtl/>
          <w:lang w:bidi="fa-IR"/>
        </w:rPr>
        <w:t xml:space="preserve"> امام است، روی آن مبنا</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3D5486" w:rsidRPr="00BB60D6">
        <w:rPr>
          <w:rFonts w:ascii="IRBadr" w:hAnsi="IRBadr" w:cs="IRBadr"/>
          <w:sz w:val="28"/>
          <w:szCs w:val="28"/>
          <w:rtl/>
          <w:lang w:bidi="fa-IR"/>
        </w:rPr>
        <w:t>باید یک بحثی داشتیم و اگر بگوییم؛</w:t>
      </w:r>
      <w:r w:rsidRPr="00BB60D6">
        <w:rPr>
          <w:rFonts w:ascii="IRBadr" w:hAnsi="IRBadr" w:cs="IRBadr"/>
          <w:sz w:val="28"/>
          <w:szCs w:val="28"/>
          <w:rtl/>
          <w:lang w:bidi="fa-IR"/>
        </w:rPr>
        <w:t xml:space="preserve"> ملک نیست، و حق استیلا دارد یک بحث دیگری باید داشته باشیم. اما اگر بگوییم</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ملک امام است، سهم امام ملک امام </w:t>
      </w:r>
      <w:r w:rsidR="00F2373E">
        <w:rPr>
          <w:rFonts w:ascii="IRBadr" w:hAnsi="IRBadr" w:cs="IRBadr"/>
          <w:sz w:val="28"/>
          <w:szCs w:val="28"/>
          <w:rtl/>
          <w:lang w:bidi="fa-IR"/>
        </w:rPr>
        <w:t>علیه‌السلام</w:t>
      </w:r>
      <w:r w:rsidRPr="00BB60D6">
        <w:rPr>
          <w:rFonts w:ascii="IRBadr" w:hAnsi="IRBadr" w:cs="IRBadr"/>
          <w:sz w:val="28"/>
          <w:szCs w:val="28"/>
          <w:rtl/>
          <w:lang w:bidi="fa-IR"/>
        </w:rPr>
        <w:t xml:space="preserve"> است. شرط ملکیت در اینجا محرز است، چون گفتیم</w:t>
      </w:r>
      <w:r w:rsidR="003D5486" w:rsidRPr="00BB60D6">
        <w:rPr>
          <w:rFonts w:ascii="IRBadr" w:hAnsi="IRBadr" w:cs="IRBadr"/>
          <w:sz w:val="28"/>
          <w:szCs w:val="28"/>
          <w:rtl/>
          <w:lang w:bidi="fa-IR"/>
        </w:rPr>
        <w:t xml:space="preserve">؛ </w:t>
      </w:r>
      <w:r w:rsidRPr="00BB60D6">
        <w:rPr>
          <w:rFonts w:ascii="IRBadr" w:hAnsi="IRBadr" w:cs="IRBadr"/>
          <w:sz w:val="28"/>
          <w:szCs w:val="28"/>
          <w:rtl/>
          <w:lang w:bidi="fa-IR"/>
        </w:rPr>
        <w:t>حد قطع</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جایی</w:t>
      </w:r>
      <w:r w:rsidRPr="00BB60D6">
        <w:rPr>
          <w:rFonts w:ascii="IRBadr" w:hAnsi="IRBadr" w:cs="IRBadr"/>
          <w:sz w:val="28"/>
          <w:szCs w:val="28"/>
          <w:rtl/>
          <w:lang w:bidi="fa-IR"/>
        </w:rPr>
        <w:t xml:space="preserve"> ثابت است که در ملک شخص باشد. این هم در ملک امام است و لذا شرط محرز است، منتها یک شرط دیگری داریم و آن شرط این است که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در باب سرقت</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مطالبه</w:t>
      </w:r>
      <w:r w:rsidRPr="00BB60D6">
        <w:rPr>
          <w:rFonts w:ascii="IRBadr" w:hAnsi="IRBadr" w:cs="IRBadr"/>
          <w:sz w:val="28"/>
          <w:szCs w:val="28"/>
          <w:rtl/>
          <w:lang w:bidi="fa-IR"/>
        </w:rPr>
        <w:t xml:space="preserve"> شرط است. حد سرقت</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وقتی اجرا می‌شود که مسروق منه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بیاید از حاکم اجرای حد را مطالبه بکند. این نوعی </w:t>
      </w:r>
      <w:r w:rsidR="00F2373E">
        <w:rPr>
          <w:rFonts w:ascii="IRBadr" w:hAnsi="IRBadr" w:cs="IRBadr"/>
          <w:sz w:val="28"/>
          <w:szCs w:val="28"/>
          <w:rtl/>
          <w:lang w:bidi="fa-IR"/>
        </w:rPr>
        <w:t>حق‌الناس</w:t>
      </w:r>
      <w:r w:rsidRPr="00BB60D6">
        <w:rPr>
          <w:rFonts w:ascii="IRBadr" w:hAnsi="IRBadr" w:cs="IRBadr"/>
          <w:sz w:val="28"/>
          <w:szCs w:val="28"/>
          <w:rtl/>
          <w:lang w:bidi="fa-IR"/>
        </w:rPr>
        <w:t xml:space="preserve"> است.</w:t>
      </w:r>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در حقوق الله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مطالبه اشخاص لازم نیست، مثل زنا و این‌ها، آن حق الهی است، حاکم که بر آن محرز شد، حد الهی را اجرا می‌کند. اما در حدود الناس، مثل حد قذف یا حد سرقت</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w:t>
      </w:r>
      <w:r w:rsidR="00F2373E">
        <w:rPr>
          <w:rFonts w:ascii="IRBadr" w:hAnsi="IRBadr" w:cs="IRBadr"/>
          <w:sz w:val="28"/>
          <w:szCs w:val="28"/>
          <w:rtl/>
          <w:lang w:bidi="fa-IR"/>
        </w:rPr>
        <w:t>همان‌طور</w:t>
      </w:r>
      <w:r w:rsidR="003D5486" w:rsidRPr="00BB60D6">
        <w:rPr>
          <w:rFonts w:ascii="IRBadr" w:hAnsi="IRBadr" w:cs="IRBadr"/>
          <w:sz w:val="28"/>
          <w:szCs w:val="28"/>
          <w:rtl/>
          <w:lang w:bidi="fa-IR"/>
        </w:rPr>
        <w:t xml:space="preserve"> که بعد خواهیم گفت؛</w:t>
      </w:r>
      <w:r w:rsidRPr="00BB60D6">
        <w:rPr>
          <w:rFonts w:ascii="IRBadr" w:hAnsi="IRBadr" w:cs="IRBadr"/>
          <w:sz w:val="28"/>
          <w:szCs w:val="28"/>
          <w:rtl/>
          <w:lang w:bidi="fa-IR"/>
        </w:rPr>
        <w:t xml:space="preserve"> مطالبه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شرط است، این هم یکی دیگر از شرایط</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که</w:t>
      </w:r>
      <w:r w:rsidRPr="00BB60D6">
        <w:rPr>
          <w:rFonts w:ascii="IRBadr" w:hAnsi="IRBadr" w:cs="IRBadr"/>
          <w:sz w:val="28"/>
          <w:szCs w:val="28"/>
          <w:rtl/>
          <w:lang w:bidi="fa-IR"/>
        </w:rPr>
        <w:t xml:space="preserve"> بعد باید اضافه بکنیم. مطالبه مسروق منه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شرط است. </w:t>
      </w:r>
      <w:r w:rsidR="00F2373E">
        <w:rPr>
          <w:rFonts w:ascii="IRBadr" w:hAnsi="IRBadr" w:cs="IRBadr"/>
          <w:sz w:val="28"/>
          <w:szCs w:val="28"/>
          <w:rtl/>
          <w:lang w:bidi="fa-IR"/>
        </w:rPr>
        <w:t>همین‌طور</w:t>
      </w:r>
      <w:r w:rsidRPr="00BB60D6">
        <w:rPr>
          <w:rFonts w:ascii="IRBadr" w:hAnsi="IRBadr" w:cs="IRBadr"/>
          <w:sz w:val="28"/>
          <w:szCs w:val="28"/>
          <w:rtl/>
          <w:lang w:bidi="fa-IR"/>
        </w:rPr>
        <w:t xml:space="preserve"> که وقتی برای حاکم ثابت شده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دزدیده است</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نمی‌تواند دست قطع بکند. مگر اینکه مسروق منه مطالبه بکند، بگوید</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من می‌خواهم حد اجرا بشود. که اگر او مطالبه نکند، </w:t>
      </w:r>
      <w:r w:rsidR="003D5486" w:rsidRPr="00BB60D6">
        <w:rPr>
          <w:rFonts w:ascii="IRBadr" w:hAnsi="IRBadr" w:cs="IRBadr"/>
          <w:sz w:val="28"/>
          <w:szCs w:val="28"/>
          <w:rtl/>
          <w:lang w:bidi="fa-IR"/>
        </w:rPr>
        <w:t>حاکم،</w:t>
      </w:r>
      <w:r w:rsidR="00E06E8D" w:rsidRPr="00BB60D6">
        <w:rPr>
          <w:rFonts w:ascii="IRBadr" w:hAnsi="IRBadr" w:cs="IRBadr"/>
          <w:sz w:val="28"/>
          <w:szCs w:val="28"/>
          <w:rtl/>
          <w:lang w:bidi="fa-IR"/>
        </w:rPr>
        <w:t xml:space="preserve"> احتمالاً</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3D5486" w:rsidRPr="00BB60D6">
        <w:rPr>
          <w:rFonts w:ascii="IRBadr" w:hAnsi="IRBadr" w:cs="IRBadr"/>
          <w:sz w:val="28"/>
          <w:szCs w:val="28"/>
          <w:rtl/>
          <w:lang w:bidi="fa-IR"/>
        </w:rPr>
        <w:t xml:space="preserve">حق تعزیر </w:t>
      </w:r>
      <w:r w:rsidRPr="00BB60D6">
        <w:rPr>
          <w:rFonts w:ascii="IRBadr" w:hAnsi="IRBadr" w:cs="IRBadr"/>
          <w:sz w:val="28"/>
          <w:szCs w:val="28"/>
          <w:rtl/>
          <w:lang w:bidi="fa-IR"/>
        </w:rPr>
        <w:t>دارد، ولی اجرای حد</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متوقف</w:t>
      </w:r>
      <w:r w:rsidRPr="00BB60D6">
        <w:rPr>
          <w:rFonts w:ascii="IRBadr" w:hAnsi="IRBadr" w:cs="IRBadr"/>
          <w:sz w:val="28"/>
          <w:szCs w:val="28"/>
          <w:rtl/>
          <w:lang w:bidi="fa-IR"/>
        </w:rPr>
        <w:t xml:space="preserve"> بر مطالبه مسروق منه است.</w:t>
      </w:r>
    </w:p>
    <w:p w:rsidR="006F54E5" w:rsidRPr="00BB60D6" w:rsidRDefault="006F54E5" w:rsidP="00F2373E">
      <w:pPr>
        <w:pStyle w:val="3"/>
        <w:rPr>
          <w:rtl/>
        </w:rPr>
      </w:pPr>
      <w:bookmarkStart w:id="13" w:name="_Toc425166205"/>
      <w:r w:rsidRPr="00BB60D6">
        <w:rPr>
          <w:rtl/>
        </w:rPr>
        <w:lastRenderedPageBreak/>
        <w:t>مل</w:t>
      </w:r>
      <w:r w:rsidR="00F2373E" w:rsidRPr="00BB60D6">
        <w:rPr>
          <w:rtl/>
        </w:rPr>
        <w:t>ک</w:t>
      </w:r>
      <w:r w:rsidRPr="00BB60D6">
        <w:rPr>
          <w:rtl/>
        </w:rPr>
        <w:t>یت امام و دو حالت محتمله</w:t>
      </w:r>
      <w:bookmarkEnd w:id="13"/>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بنابر اینکه</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بگوییم</w:t>
      </w:r>
      <w:r w:rsidR="003D5486"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ملک</w:t>
      </w:r>
      <w:r w:rsidR="003D5486" w:rsidRPr="00BB60D6">
        <w:rPr>
          <w:rFonts w:ascii="IRBadr" w:hAnsi="IRBadr" w:cs="IRBadr"/>
          <w:sz w:val="28"/>
          <w:szCs w:val="28"/>
          <w:rtl/>
          <w:lang w:bidi="fa-IR"/>
        </w:rPr>
        <w:t xml:space="preserve"> امام است، دو حالت دارد؛</w:t>
      </w:r>
      <w:r w:rsidRPr="00BB60D6">
        <w:rPr>
          <w:rFonts w:ascii="IRBadr" w:hAnsi="IRBadr" w:cs="IRBadr"/>
          <w:sz w:val="28"/>
          <w:szCs w:val="28"/>
          <w:rtl/>
          <w:lang w:bidi="fa-IR"/>
        </w:rPr>
        <w:t xml:space="preserve"> یک وقت</w:t>
      </w:r>
      <w:r w:rsidR="003D5486" w:rsidRPr="00BB60D6">
        <w:rPr>
          <w:rFonts w:ascii="IRBadr" w:hAnsi="IRBadr" w:cs="IRBadr"/>
          <w:sz w:val="28"/>
          <w:szCs w:val="28"/>
          <w:rtl/>
          <w:lang w:bidi="fa-IR"/>
        </w:rPr>
        <w:t>،</w:t>
      </w:r>
      <w:r w:rsidRPr="00BB60D6">
        <w:rPr>
          <w:rFonts w:ascii="IRBadr" w:hAnsi="IRBadr" w:cs="IRBadr"/>
          <w:sz w:val="28"/>
          <w:szCs w:val="28"/>
          <w:rtl/>
          <w:lang w:bidi="fa-IR"/>
        </w:rPr>
        <w:t xml:space="preserve"> زمان خود حضور است و ا</w:t>
      </w:r>
      <w:r w:rsidR="003D5486" w:rsidRPr="00BB60D6">
        <w:rPr>
          <w:rFonts w:ascii="IRBadr" w:hAnsi="IRBadr" w:cs="IRBadr"/>
          <w:sz w:val="28"/>
          <w:szCs w:val="28"/>
          <w:rtl/>
          <w:lang w:bidi="fa-IR"/>
        </w:rPr>
        <w:t xml:space="preserve">مام خودش </w:t>
      </w:r>
      <w:r w:rsidR="00F2373E">
        <w:rPr>
          <w:rFonts w:ascii="IRBadr" w:hAnsi="IRBadr" w:cs="IRBadr"/>
          <w:sz w:val="28"/>
          <w:szCs w:val="28"/>
          <w:rtl/>
          <w:lang w:bidi="fa-IR"/>
        </w:rPr>
        <w:t>همین‌که</w:t>
      </w:r>
      <w:r w:rsidR="003D5486" w:rsidRPr="00BB60D6">
        <w:rPr>
          <w:rFonts w:ascii="IRBadr" w:hAnsi="IRBadr" w:cs="IRBadr"/>
          <w:sz w:val="28"/>
          <w:szCs w:val="28"/>
          <w:rtl/>
          <w:lang w:bidi="fa-IR"/>
        </w:rPr>
        <w:t xml:space="preserve"> مطالبه بکند،</w:t>
      </w:r>
      <w:r w:rsidRPr="00BB60D6">
        <w:rPr>
          <w:rFonts w:ascii="IRBadr" w:hAnsi="IRBadr" w:cs="IRBadr"/>
          <w:sz w:val="28"/>
          <w:szCs w:val="28"/>
          <w:rtl/>
          <w:lang w:bidi="fa-IR"/>
        </w:rPr>
        <w:t xml:space="preserve"> هست و مطالبه می‌کند، و حد جاری می‌شود. چون هم ملک است، هم مطالبه است، شرایط جمع است و اجرای حد می‌شود. اما در زمان غیبت که امام نیست، حاکم شرع و ولی امر مجتهد است، آنجا چطور؟ در اینجا</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اینکه در زمان غیبت مجتهدان می‌توانند در اموال و سهم امام تصرف بکنند، خود این</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مبانی مختلفی دارد.</w:t>
      </w:r>
    </w:p>
    <w:p w:rsidR="006F54E5" w:rsidRPr="00BB60D6" w:rsidRDefault="006F54E5" w:rsidP="00BB60D6">
      <w:pPr>
        <w:pStyle w:val="3"/>
        <w:rPr>
          <w:rtl/>
        </w:rPr>
      </w:pPr>
      <w:bookmarkStart w:id="14" w:name="_Toc425166206"/>
      <w:r w:rsidRPr="00BB60D6">
        <w:rPr>
          <w:rtl/>
        </w:rPr>
        <w:t>مبانی در حق تصرف مجتهد</w:t>
      </w:r>
      <w:bookmarkEnd w:id="14"/>
    </w:p>
    <w:p w:rsidR="006F54E5"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یک مبنای آن این است 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بعضی گفتند</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نمی‌تواند تصرف بکند، باید بگذارد دفن بشود تا خود امام بیاید. اما معمولاً</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فتوای مشهور این است 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بر اساس احراز رضایت امام زمان </w:t>
      </w:r>
      <w:r w:rsidR="00F2373E">
        <w:rPr>
          <w:rFonts w:ascii="IRBadr" w:hAnsi="IRBadr" w:cs="IRBadr"/>
          <w:sz w:val="28"/>
          <w:szCs w:val="28"/>
          <w:rtl/>
          <w:lang w:bidi="fa-IR"/>
        </w:rPr>
        <w:t>سلام‌الله‌علیه</w:t>
      </w:r>
      <w:r w:rsidRPr="00BB60D6">
        <w:rPr>
          <w:rFonts w:ascii="IRBadr" w:hAnsi="IRBadr" w:cs="IRBadr"/>
          <w:sz w:val="28"/>
          <w:szCs w:val="28"/>
          <w:rtl/>
          <w:lang w:bidi="fa-IR"/>
        </w:rPr>
        <w:t xml:space="preserve"> می‌تواند اقدام بکند، مطمئن است 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امام زمان</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راضی</w:t>
      </w:r>
      <w:r w:rsidRPr="00BB60D6">
        <w:rPr>
          <w:rFonts w:ascii="IRBadr" w:hAnsi="IRBadr" w:cs="IRBadr"/>
          <w:sz w:val="28"/>
          <w:szCs w:val="28"/>
          <w:rtl/>
          <w:lang w:bidi="fa-IR"/>
        </w:rPr>
        <w:t xml:space="preserve"> است این مال در حوزه مسائل دینی مصرف بشود.</w:t>
      </w:r>
    </w:p>
    <w:p w:rsidR="006F54E5" w:rsidRPr="00BB60D6" w:rsidRDefault="006F54E5" w:rsidP="00BB60D6">
      <w:pPr>
        <w:pStyle w:val="3"/>
        <w:rPr>
          <w:rtl/>
        </w:rPr>
      </w:pPr>
      <w:bookmarkStart w:id="15" w:name="_Toc425166207"/>
      <w:r w:rsidRPr="00BB60D6">
        <w:rPr>
          <w:rtl/>
        </w:rPr>
        <w:t>امکان مطالبه به جای امام</w:t>
      </w:r>
      <w:bookmarkEnd w:id="15"/>
    </w:p>
    <w:p w:rsidR="000D70C0"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اما اینکه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به جای امام</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می</w:t>
      </w:r>
      <w:r w:rsidRPr="00BB60D6">
        <w:rPr>
          <w:rFonts w:ascii="IRBadr" w:hAnsi="IRBadr" w:cs="IRBadr"/>
          <w:sz w:val="28"/>
          <w:szCs w:val="28"/>
          <w:rtl/>
          <w:lang w:bidi="fa-IR"/>
        </w:rPr>
        <w:t>‌تواند مطالبه هم بکند، برای اجرای حد قطع</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این محل اختلاف است. اختلاف او بر می‌گردد به اینکه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ولایت او را در چه حدی بدانیم. آیا یک ولایت </w:t>
      </w:r>
      <w:r w:rsidR="00F2373E">
        <w:rPr>
          <w:rFonts w:ascii="IRBadr" w:hAnsi="IRBadr" w:cs="IRBadr"/>
          <w:sz w:val="28"/>
          <w:szCs w:val="28"/>
          <w:rtl/>
          <w:lang w:bidi="fa-IR"/>
        </w:rPr>
        <w:t>مطلقه‌ای</w:t>
      </w:r>
      <w:r w:rsidRPr="00BB60D6">
        <w:rPr>
          <w:rFonts w:ascii="IRBadr" w:hAnsi="IRBadr" w:cs="IRBadr"/>
          <w:sz w:val="28"/>
          <w:szCs w:val="28"/>
          <w:rtl/>
          <w:lang w:bidi="fa-IR"/>
        </w:rPr>
        <w:t xml:space="preserve"> است که حتی در اموری که ملک امام بوده و مربوط به شخص امام است</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این حد هم ولایت دارد، یا ندارد؟ که خیلی‌ها </w:t>
      </w:r>
      <w:r w:rsidR="00F2373E">
        <w:rPr>
          <w:rFonts w:ascii="IRBadr" w:hAnsi="IRBadr" w:cs="IRBadr"/>
          <w:sz w:val="28"/>
          <w:szCs w:val="28"/>
          <w:rtl/>
          <w:lang w:bidi="fa-IR"/>
        </w:rPr>
        <w:t>می‌گویند</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این حد از ولایت</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را</w:t>
      </w:r>
      <w:r w:rsidR="00B33A0B" w:rsidRPr="00BB60D6">
        <w:rPr>
          <w:rFonts w:ascii="IRBadr" w:hAnsi="IRBadr" w:cs="IRBadr"/>
          <w:sz w:val="28"/>
          <w:szCs w:val="28"/>
          <w:rtl/>
          <w:lang w:bidi="fa-IR"/>
        </w:rPr>
        <w:t xml:space="preserve"> </w:t>
      </w:r>
      <w:r w:rsidRPr="00BB60D6">
        <w:rPr>
          <w:rFonts w:ascii="IRBadr" w:hAnsi="IRBadr" w:cs="IRBadr"/>
          <w:sz w:val="28"/>
          <w:szCs w:val="28"/>
          <w:rtl/>
          <w:lang w:bidi="fa-IR"/>
        </w:rPr>
        <w:t>ندارد، ولی اگر کسی یک ولایت عام و مطلقی قائل شد 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این امور را هم بگیرد، تبعاً دیگر حق مطالبه دارد.</w:t>
      </w:r>
    </w:p>
    <w:p w:rsidR="000D70C0" w:rsidRPr="00BB60D6" w:rsidRDefault="000D70C0" w:rsidP="00BB60D6">
      <w:pPr>
        <w:pStyle w:val="3"/>
        <w:rPr>
          <w:rtl/>
        </w:rPr>
      </w:pPr>
      <w:bookmarkStart w:id="16" w:name="_Toc425166208"/>
      <w:r w:rsidRPr="00BB60D6">
        <w:rPr>
          <w:rtl/>
        </w:rPr>
        <w:t>تأثیرمبنای ولایت مطلقه در این بحث</w:t>
      </w:r>
      <w:bookmarkEnd w:id="16"/>
    </w:p>
    <w:p w:rsidR="000D70C0"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بنابراین</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این</w:t>
      </w:r>
      <w:r w:rsidRPr="00BB60D6">
        <w:rPr>
          <w:rFonts w:ascii="IRBadr" w:hAnsi="IRBadr" w:cs="IRBadr"/>
          <w:sz w:val="28"/>
          <w:szCs w:val="28"/>
          <w:rtl/>
          <w:lang w:bidi="fa-IR"/>
        </w:rPr>
        <w:t xml:space="preserve"> هم</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متوقف بر این است 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ما ولایت عامه و </w:t>
      </w:r>
      <w:r w:rsidR="00F2373E">
        <w:rPr>
          <w:rFonts w:ascii="IRBadr" w:hAnsi="IRBadr" w:cs="IRBadr"/>
          <w:sz w:val="28"/>
          <w:szCs w:val="28"/>
          <w:rtl/>
          <w:lang w:bidi="fa-IR"/>
        </w:rPr>
        <w:t>مطلقه‌ای</w:t>
      </w:r>
      <w:r w:rsidRPr="00BB60D6">
        <w:rPr>
          <w:rFonts w:ascii="IRBadr" w:hAnsi="IRBadr" w:cs="IRBadr"/>
          <w:sz w:val="28"/>
          <w:szCs w:val="28"/>
          <w:rtl/>
          <w:lang w:bidi="fa-IR"/>
        </w:rPr>
        <w:t xml:space="preserve"> </w:t>
      </w:r>
      <w:r w:rsidR="00B33A0B" w:rsidRPr="00BB60D6">
        <w:rPr>
          <w:rFonts w:ascii="IRBadr" w:hAnsi="IRBadr" w:cs="IRBadr"/>
          <w:sz w:val="28"/>
          <w:szCs w:val="28"/>
          <w:rtl/>
          <w:lang w:bidi="fa-IR"/>
        </w:rPr>
        <w:t>که حتی این موارد را هم بگیرد و</w:t>
      </w:r>
      <w:r w:rsidRPr="00BB60D6">
        <w:rPr>
          <w:rFonts w:ascii="IRBadr" w:hAnsi="IRBadr" w:cs="IRBadr"/>
          <w:sz w:val="28"/>
          <w:szCs w:val="28"/>
          <w:rtl/>
          <w:lang w:bidi="fa-IR"/>
        </w:rPr>
        <w:t xml:space="preserve"> او به جای شخص امام باشد</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در تصرف اموال امام</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این</w:t>
      </w:r>
      <w:r w:rsidRPr="00BB60D6">
        <w:rPr>
          <w:rFonts w:ascii="IRBadr" w:hAnsi="IRBadr" w:cs="IRBadr"/>
          <w:sz w:val="28"/>
          <w:szCs w:val="28"/>
          <w:rtl/>
          <w:lang w:bidi="fa-IR"/>
        </w:rPr>
        <w:t xml:space="preserve"> </w:t>
      </w:r>
      <w:r w:rsidR="00B33A0B" w:rsidRPr="00BB60D6">
        <w:rPr>
          <w:rFonts w:ascii="IRBadr" w:hAnsi="IRBadr" w:cs="IRBadr"/>
          <w:sz w:val="28"/>
          <w:szCs w:val="28"/>
          <w:rtl/>
          <w:lang w:bidi="fa-IR"/>
        </w:rPr>
        <w:t>را هم دربر می‌گیرد، یا نمی‌گیرد؟</w:t>
      </w:r>
    </w:p>
    <w:p w:rsidR="000D70C0"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اگر بگوییم</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ولایتش به این حد است، چون </w:t>
      </w:r>
      <w:r w:rsidR="00B33A0B" w:rsidRPr="00BB60D6">
        <w:rPr>
          <w:rFonts w:ascii="IRBadr" w:hAnsi="IRBadr" w:cs="IRBadr"/>
          <w:sz w:val="28"/>
          <w:szCs w:val="28"/>
          <w:rtl/>
          <w:lang w:bidi="fa-IR"/>
        </w:rPr>
        <w:t xml:space="preserve">در </w:t>
      </w:r>
      <w:r w:rsidRPr="00BB60D6">
        <w:rPr>
          <w:rFonts w:ascii="IRBadr" w:hAnsi="IRBadr" w:cs="IRBadr"/>
          <w:sz w:val="28"/>
          <w:szCs w:val="28"/>
          <w:rtl/>
          <w:lang w:bidi="fa-IR"/>
        </w:rPr>
        <w:t>مطالبه</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گاهی</w:t>
      </w:r>
      <w:r w:rsidRPr="00BB60D6">
        <w:rPr>
          <w:rFonts w:ascii="IRBadr" w:hAnsi="IRBadr" w:cs="IRBadr"/>
          <w:sz w:val="28"/>
          <w:szCs w:val="28"/>
          <w:rtl/>
          <w:lang w:bidi="fa-IR"/>
        </w:rPr>
        <w:t xml:space="preserve"> خود مسروق منه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مطالبه می‌کند، گاهی وکیلش، ولی</w:t>
      </w:r>
      <w:r w:rsidR="00F2373E">
        <w:rPr>
          <w:rFonts w:ascii="IRBadr" w:hAnsi="IRBadr" w:cs="IRBadr" w:hint="cs"/>
          <w:sz w:val="28"/>
          <w:szCs w:val="28"/>
          <w:rtl/>
          <w:lang w:bidi="fa-IR"/>
        </w:rPr>
        <w:t>‌ا</w:t>
      </w:r>
      <w:r w:rsidRPr="00BB60D6">
        <w:rPr>
          <w:rFonts w:ascii="IRBadr" w:hAnsi="IRBadr" w:cs="IRBadr"/>
          <w:sz w:val="28"/>
          <w:szCs w:val="28"/>
          <w:rtl/>
          <w:lang w:bidi="fa-IR"/>
        </w:rPr>
        <w:t xml:space="preserve">ش می‌آید مطالبه می‌کند. اینجا </w:t>
      </w:r>
      <w:r w:rsidR="00F2373E">
        <w:rPr>
          <w:rFonts w:ascii="IRBadr" w:hAnsi="IRBadr" w:cs="IRBadr"/>
          <w:sz w:val="28"/>
          <w:szCs w:val="28"/>
          <w:rtl/>
          <w:lang w:bidi="fa-IR"/>
        </w:rPr>
        <w:t>درواقع</w:t>
      </w:r>
      <w:r w:rsidRPr="00BB60D6">
        <w:rPr>
          <w:rFonts w:ascii="IRBadr" w:hAnsi="IRBadr" w:cs="IRBadr"/>
          <w:sz w:val="28"/>
          <w:szCs w:val="28"/>
          <w:rtl/>
          <w:lang w:bidi="fa-IR"/>
        </w:rPr>
        <w:t xml:space="preserve"> وکیل امام می‌شود در مطالبه. اگر کسی بگوید</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این حد از رضایت نیست، تبعاً شرط مطالبه</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مفروض</w:t>
      </w:r>
      <w:r w:rsidRPr="00BB60D6">
        <w:rPr>
          <w:rFonts w:ascii="IRBadr" w:hAnsi="IRBadr" w:cs="IRBadr"/>
          <w:sz w:val="28"/>
          <w:szCs w:val="28"/>
          <w:rtl/>
          <w:lang w:bidi="fa-IR"/>
        </w:rPr>
        <w:t xml:space="preserve"> نیست، شرط ملکیت این مال مسروق محرز است، اما شرط مطالبه نیست</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چون</w:t>
      </w:r>
      <w:r w:rsidRPr="00BB60D6">
        <w:rPr>
          <w:rFonts w:ascii="IRBadr" w:hAnsi="IRBadr" w:cs="IRBadr"/>
          <w:sz w:val="28"/>
          <w:szCs w:val="28"/>
          <w:rtl/>
          <w:lang w:bidi="fa-IR"/>
        </w:rPr>
        <w:t xml:space="preserve"> خود حضرت که نیست، لایقش که این اندازه ولایت ندارد که اینجا درخواست و مطالبه اجرای حد بکند. این هم</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روی آن مبنا است که</w:t>
      </w:r>
      <w:r w:rsidR="00B33A0B" w:rsidRPr="00BB60D6">
        <w:rPr>
          <w:rFonts w:ascii="IRBadr" w:hAnsi="IRBadr" w:cs="IRBadr"/>
          <w:sz w:val="28"/>
          <w:szCs w:val="28"/>
          <w:rtl/>
          <w:lang w:bidi="fa-IR"/>
        </w:rPr>
        <w:t>؛</w:t>
      </w:r>
      <w:r w:rsidRPr="00BB60D6">
        <w:rPr>
          <w:rFonts w:ascii="IRBadr" w:hAnsi="IRBadr" w:cs="IRBadr"/>
          <w:sz w:val="28"/>
          <w:szCs w:val="28"/>
          <w:rtl/>
          <w:lang w:bidi="fa-IR"/>
        </w:rPr>
        <w:t xml:space="preserve"> البته آن ولایت مطلقه</w:t>
      </w:r>
      <w:r w:rsidR="00B33A0B" w:rsidRPr="00BB60D6">
        <w:rPr>
          <w:rFonts w:ascii="IRBadr" w:hAnsi="IRBadr" w:cs="IRBadr"/>
          <w:sz w:val="28"/>
          <w:szCs w:val="28"/>
          <w:rtl/>
          <w:lang w:bidi="fa-IR"/>
        </w:rPr>
        <w:t>،</w:t>
      </w:r>
      <w:r w:rsidR="00E06E8D" w:rsidRPr="00BB60D6">
        <w:rPr>
          <w:rFonts w:ascii="IRBadr" w:hAnsi="IRBadr" w:cs="IRBadr"/>
          <w:sz w:val="28"/>
          <w:szCs w:val="28"/>
          <w:rtl/>
          <w:lang w:bidi="fa-IR"/>
        </w:rPr>
        <w:t xml:space="preserve"> </w:t>
      </w:r>
      <w:r w:rsidR="00F2373E">
        <w:rPr>
          <w:rFonts w:ascii="IRBadr" w:hAnsi="IRBadr" w:cs="IRBadr"/>
          <w:sz w:val="28"/>
          <w:szCs w:val="28"/>
          <w:rtl/>
          <w:lang w:bidi="fa-IR"/>
        </w:rPr>
        <w:t>در آن</w:t>
      </w:r>
      <w:r w:rsidRPr="00BB60D6">
        <w:rPr>
          <w:rFonts w:ascii="IRBadr" w:hAnsi="IRBadr" w:cs="IRBadr"/>
          <w:sz w:val="28"/>
          <w:szCs w:val="28"/>
          <w:rtl/>
          <w:lang w:bidi="fa-IR"/>
        </w:rPr>
        <w:t xml:space="preserve"> وجه دارد.</w:t>
      </w:r>
    </w:p>
    <w:p w:rsidR="000D70C0" w:rsidRPr="00BB60D6" w:rsidRDefault="007E516F" w:rsidP="00BB60D6">
      <w:pPr>
        <w:pStyle w:val="aff0"/>
        <w:bidi/>
        <w:jc w:val="both"/>
        <w:rPr>
          <w:rFonts w:ascii="IRBadr" w:hAnsi="IRBadr" w:cs="IRBadr"/>
          <w:color w:val="000000"/>
          <w:sz w:val="28"/>
          <w:szCs w:val="28"/>
          <w:rtl/>
        </w:rPr>
      </w:pPr>
      <w:r w:rsidRPr="00BB60D6">
        <w:rPr>
          <w:rFonts w:ascii="IRBadr" w:hAnsi="IRBadr" w:cs="IRBadr"/>
          <w:sz w:val="28"/>
          <w:szCs w:val="28"/>
          <w:rtl/>
        </w:rPr>
        <w:lastRenderedPageBreak/>
        <w:t xml:space="preserve"> و اما اگر بگوییم</w:t>
      </w:r>
      <w:r w:rsidR="00B33A0B" w:rsidRPr="00BB60D6">
        <w:rPr>
          <w:rFonts w:ascii="IRBadr" w:hAnsi="IRBadr" w:cs="IRBadr"/>
          <w:sz w:val="28"/>
          <w:szCs w:val="28"/>
          <w:rtl/>
        </w:rPr>
        <w:t>؛</w:t>
      </w:r>
      <w:r w:rsidRPr="00BB60D6">
        <w:rPr>
          <w:rFonts w:ascii="IRBadr" w:hAnsi="IRBadr" w:cs="IRBadr"/>
          <w:sz w:val="28"/>
          <w:szCs w:val="28"/>
          <w:rtl/>
        </w:rPr>
        <w:t xml:space="preserve"> این مال ملک امام نیست، بلکه در اختیار امام معصوم </w:t>
      </w:r>
      <w:r w:rsidR="00F2373E">
        <w:rPr>
          <w:rFonts w:ascii="IRBadr" w:hAnsi="IRBadr" w:cs="IRBadr"/>
          <w:sz w:val="28"/>
          <w:szCs w:val="28"/>
          <w:rtl/>
        </w:rPr>
        <w:t>سلام‌الله‌علیه</w:t>
      </w:r>
      <w:r w:rsidRPr="00BB60D6">
        <w:rPr>
          <w:rFonts w:ascii="IRBadr" w:hAnsi="IRBadr" w:cs="IRBadr"/>
          <w:sz w:val="28"/>
          <w:szCs w:val="28"/>
          <w:rtl/>
        </w:rPr>
        <w:t xml:space="preserve"> است. اینجا چون در ملک او نیست، شرط ملکیت</w:t>
      </w:r>
      <w:r w:rsidR="00B33A0B" w:rsidRPr="00BB60D6">
        <w:rPr>
          <w:rFonts w:ascii="IRBadr" w:hAnsi="IRBadr" w:cs="IRBadr"/>
          <w:sz w:val="28"/>
          <w:szCs w:val="28"/>
          <w:rtl/>
        </w:rPr>
        <w:t>،</w:t>
      </w:r>
      <w:r w:rsidR="00E06E8D" w:rsidRPr="00BB60D6">
        <w:rPr>
          <w:rFonts w:ascii="IRBadr" w:hAnsi="IRBadr" w:cs="IRBadr"/>
          <w:sz w:val="28"/>
          <w:szCs w:val="28"/>
          <w:rtl/>
        </w:rPr>
        <w:t xml:space="preserve"> در</w:t>
      </w:r>
      <w:r w:rsidRPr="00BB60D6">
        <w:rPr>
          <w:rFonts w:ascii="IRBadr" w:hAnsi="IRBadr" w:cs="IRBadr"/>
          <w:sz w:val="28"/>
          <w:szCs w:val="28"/>
          <w:rtl/>
        </w:rPr>
        <w:t xml:space="preserve"> اینجا ثابت نیست. چون</w:t>
      </w:r>
      <w:r w:rsidR="00B33A0B" w:rsidRPr="00BB60D6">
        <w:rPr>
          <w:rFonts w:ascii="IRBadr" w:hAnsi="IRBadr" w:cs="IRBadr"/>
          <w:sz w:val="28"/>
          <w:szCs w:val="28"/>
          <w:rtl/>
        </w:rPr>
        <w:t>؛</w:t>
      </w:r>
      <w:r w:rsidRPr="00BB60D6">
        <w:rPr>
          <w:rFonts w:ascii="IRBadr" w:hAnsi="IRBadr" w:cs="IRBadr"/>
          <w:sz w:val="28"/>
          <w:szCs w:val="28"/>
          <w:rtl/>
        </w:rPr>
        <w:t xml:space="preserve"> این مال</w:t>
      </w:r>
      <w:r w:rsidR="00B33A0B" w:rsidRPr="00BB60D6">
        <w:rPr>
          <w:rFonts w:ascii="IRBadr" w:hAnsi="IRBadr" w:cs="IRBadr"/>
          <w:sz w:val="28"/>
          <w:szCs w:val="28"/>
          <w:rtl/>
        </w:rPr>
        <w:t>،</w:t>
      </w:r>
      <w:r w:rsidRPr="00BB60D6">
        <w:rPr>
          <w:rFonts w:ascii="IRBadr" w:hAnsi="IRBadr" w:cs="IRBadr"/>
          <w:sz w:val="28"/>
          <w:szCs w:val="28"/>
          <w:rtl/>
        </w:rPr>
        <w:t xml:space="preserve"> قبل از اینکه توزیع بشود، در ملک نیست و از شرایط ثبوت حد قطع</w:t>
      </w:r>
      <w:r w:rsidR="00B33A0B" w:rsidRPr="00BB60D6">
        <w:rPr>
          <w:rFonts w:ascii="IRBadr" w:hAnsi="IRBadr" w:cs="IRBadr"/>
          <w:sz w:val="28"/>
          <w:szCs w:val="28"/>
          <w:rtl/>
        </w:rPr>
        <w:t>،</w:t>
      </w:r>
      <w:r w:rsidRPr="00BB60D6">
        <w:rPr>
          <w:rFonts w:ascii="IRBadr" w:hAnsi="IRBadr" w:cs="IRBadr"/>
          <w:sz w:val="28"/>
          <w:szCs w:val="28"/>
          <w:rtl/>
        </w:rPr>
        <w:t xml:space="preserve"> این بود که</w:t>
      </w:r>
      <w:r w:rsidR="00B33A0B" w:rsidRPr="00BB60D6">
        <w:rPr>
          <w:rFonts w:ascii="IRBadr" w:hAnsi="IRBadr" w:cs="IRBadr"/>
          <w:sz w:val="28"/>
          <w:szCs w:val="28"/>
          <w:rtl/>
        </w:rPr>
        <w:t>؛</w:t>
      </w:r>
      <w:r w:rsidRPr="00BB60D6">
        <w:rPr>
          <w:rFonts w:ascii="IRBadr" w:hAnsi="IRBadr" w:cs="IRBadr"/>
          <w:sz w:val="28"/>
          <w:szCs w:val="28"/>
          <w:rtl/>
        </w:rPr>
        <w:t xml:space="preserve"> مسروق ملک کسی باشد</w:t>
      </w:r>
      <w:r w:rsidR="003D28D8" w:rsidRPr="00BB60D6">
        <w:rPr>
          <w:rFonts w:ascii="IRBadr" w:hAnsi="IRBadr" w:cs="IRBadr"/>
          <w:sz w:val="28"/>
          <w:szCs w:val="28"/>
          <w:rtl/>
        </w:rPr>
        <w:t>،</w:t>
      </w:r>
      <w:r w:rsidR="003D28D8" w:rsidRPr="00BB60D6">
        <w:rPr>
          <w:rFonts w:ascii="IRBadr" w:hAnsi="IRBadr" w:cs="IRBadr"/>
          <w:color w:val="3232FA"/>
          <w:sz w:val="28"/>
          <w:szCs w:val="28"/>
          <w:rtl/>
        </w:rPr>
        <w:t xml:space="preserve"> </w:t>
      </w:r>
      <w:r w:rsidRPr="00BB60D6">
        <w:rPr>
          <w:rFonts w:ascii="IRBadr" w:hAnsi="IRBadr" w:cs="IRBadr"/>
          <w:sz w:val="28"/>
          <w:szCs w:val="28"/>
          <w:rtl/>
        </w:rPr>
        <w:t xml:space="preserve">بلکه </w:t>
      </w:r>
      <w:r w:rsidR="00B33A0B" w:rsidRPr="00BB60D6">
        <w:rPr>
          <w:rFonts w:ascii="IRBadr" w:hAnsi="IRBadr" w:cs="IRBadr"/>
          <w:sz w:val="28"/>
          <w:szCs w:val="28"/>
          <w:rtl/>
        </w:rPr>
        <w:t xml:space="preserve">امام </w:t>
      </w:r>
      <w:r w:rsidRPr="00BB60D6">
        <w:rPr>
          <w:rFonts w:ascii="IRBadr" w:hAnsi="IRBadr" w:cs="IRBadr"/>
          <w:sz w:val="28"/>
          <w:szCs w:val="28"/>
          <w:rtl/>
        </w:rPr>
        <w:t xml:space="preserve">حق تصرف دارد، البته با تصرف او دیگران بعد </w:t>
      </w:r>
      <w:r w:rsidR="000D70C0" w:rsidRPr="00BB60D6">
        <w:rPr>
          <w:rFonts w:ascii="IRBadr" w:hAnsi="IRBadr" w:cs="IRBadr"/>
          <w:sz w:val="28"/>
          <w:szCs w:val="28"/>
          <w:rtl/>
        </w:rPr>
        <w:t>مالک می‌شوند. آن مانعی ندارد.</w:t>
      </w:r>
    </w:p>
    <w:p w:rsidR="009F17B9" w:rsidRPr="00BB60D6" w:rsidRDefault="009F17B9" w:rsidP="00BB60D6">
      <w:pPr>
        <w:pStyle w:val="3"/>
        <w:rPr>
          <w:rtl/>
        </w:rPr>
      </w:pPr>
      <w:bookmarkStart w:id="17" w:name="_Toc425166209"/>
      <w:r w:rsidRPr="00BB60D6">
        <w:rPr>
          <w:rtl/>
        </w:rPr>
        <w:t>اخذ مبنا در این فرض</w:t>
      </w:r>
      <w:bookmarkEnd w:id="17"/>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بسیار به ذهن قوی می‌آید که</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این مربوط به مقام و موقعیت ولایت و حکومت است. آن وقت</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وقتی که حاکمیت یک فقیه مشروط شد از ناحیه امام و از ناحیه خدا، </w:t>
      </w:r>
      <w:r w:rsidR="00F2373E">
        <w:rPr>
          <w:rFonts w:ascii="IRBadr" w:hAnsi="IRBadr" w:cs="IRBadr"/>
          <w:sz w:val="28"/>
          <w:szCs w:val="28"/>
          <w:rtl/>
          <w:lang w:bidi="fa-IR"/>
        </w:rPr>
        <w:t>درواقع</w:t>
      </w:r>
      <w:r w:rsidRPr="00BB60D6">
        <w:rPr>
          <w:rFonts w:ascii="IRBadr" w:hAnsi="IRBadr" w:cs="IRBadr"/>
          <w:sz w:val="28"/>
          <w:szCs w:val="28"/>
          <w:rtl/>
          <w:lang w:bidi="fa-IR"/>
        </w:rPr>
        <w:t xml:space="preserve"> در این زمان اصلاً این‌ها حق اوست، </w:t>
      </w:r>
      <w:r w:rsidR="00974273" w:rsidRPr="00BB60D6">
        <w:rPr>
          <w:rFonts w:ascii="IRBadr" w:hAnsi="IRBadr" w:cs="IRBadr"/>
          <w:sz w:val="28"/>
          <w:szCs w:val="28"/>
          <w:rtl/>
          <w:lang w:bidi="fa-IR"/>
        </w:rPr>
        <w:t>این برای این مقام است، برای</w:t>
      </w:r>
      <w:r w:rsidRPr="00BB60D6">
        <w:rPr>
          <w:rFonts w:ascii="IRBadr" w:hAnsi="IRBadr" w:cs="IRBadr"/>
          <w:sz w:val="28"/>
          <w:szCs w:val="28"/>
          <w:rtl/>
          <w:lang w:bidi="fa-IR"/>
        </w:rPr>
        <w:t xml:space="preserve"> این موقعیت است. البته چون مقامش بالنیابه و بالعرض است، این هم بالعرض می‌شود</w:t>
      </w:r>
      <w:r w:rsidR="00974273" w:rsidRPr="00BB60D6">
        <w:rPr>
          <w:rFonts w:ascii="IRBadr" w:hAnsi="IRBadr" w:cs="IRBadr"/>
          <w:sz w:val="28"/>
          <w:szCs w:val="28"/>
          <w:rtl/>
          <w:lang w:bidi="fa-IR"/>
        </w:rPr>
        <w:t>.</w:t>
      </w:r>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و لذاست که لازم نیست</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بگوییم</w:t>
      </w:r>
      <w:r w:rsidR="00974273" w:rsidRPr="00BB60D6">
        <w:rPr>
          <w:rFonts w:ascii="IRBadr" w:hAnsi="IRBadr" w:cs="IRBadr"/>
          <w:sz w:val="28"/>
          <w:szCs w:val="28"/>
          <w:rtl/>
          <w:lang w:bidi="fa-IR"/>
        </w:rPr>
        <w:t>؛ این، الان برای</w:t>
      </w:r>
      <w:r w:rsidRPr="00BB60D6">
        <w:rPr>
          <w:rFonts w:ascii="IRBadr" w:hAnsi="IRBadr" w:cs="IRBadr"/>
          <w:sz w:val="28"/>
          <w:szCs w:val="28"/>
          <w:rtl/>
          <w:lang w:bidi="fa-IR"/>
        </w:rPr>
        <w:t xml:space="preserve"> امام </w:t>
      </w:r>
      <w:r w:rsidR="00974273" w:rsidRPr="00BB60D6">
        <w:rPr>
          <w:rFonts w:ascii="IRBadr" w:hAnsi="IRBadr" w:cs="IRBadr"/>
          <w:sz w:val="28"/>
          <w:szCs w:val="28"/>
          <w:rtl/>
          <w:lang w:bidi="fa-IR"/>
        </w:rPr>
        <w:t>زمان است، باید احراز ولایتش بشود</w:t>
      </w:r>
      <w:r w:rsidRPr="00BB60D6">
        <w:rPr>
          <w:rFonts w:ascii="IRBadr" w:hAnsi="IRBadr" w:cs="IRBadr"/>
          <w:sz w:val="28"/>
          <w:szCs w:val="28"/>
          <w:rtl/>
          <w:lang w:bidi="fa-IR"/>
        </w:rPr>
        <w:t>، نه</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حق</w:t>
      </w:r>
      <w:r w:rsidRPr="00BB60D6">
        <w:rPr>
          <w:rFonts w:ascii="IRBadr" w:hAnsi="IRBadr" w:cs="IRBadr"/>
          <w:sz w:val="28"/>
          <w:szCs w:val="28"/>
          <w:rtl/>
          <w:lang w:bidi="fa-IR"/>
        </w:rPr>
        <w:t xml:space="preserve"> و</w:t>
      </w:r>
      <w:r w:rsidR="00974273" w:rsidRPr="00BB60D6">
        <w:rPr>
          <w:rFonts w:ascii="IRBadr" w:hAnsi="IRBadr" w:cs="IRBadr"/>
          <w:sz w:val="28"/>
          <w:szCs w:val="28"/>
          <w:rtl/>
          <w:lang w:bidi="fa-IR"/>
        </w:rPr>
        <w:t>لایتی است که مربوط به آن است.</w:t>
      </w:r>
      <w:r w:rsidRPr="00BB60D6">
        <w:rPr>
          <w:rFonts w:ascii="IRBadr" w:hAnsi="IRBadr" w:cs="IRBadr"/>
          <w:sz w:val="28"/>
          <w:szCs w:val="28"/>
          <w:rtl/>
          <w:lang w:bidi="fa-IR"/>
        </w:rPr>
        <w:t xml:space="preserve"> بنابراین</w:t>
      </w:r>
      <w:r w:rsidR="00974273" w:rsidRPr="00BB60D6">
        <w:rPr>
          <w:rFonts w:ascii="IRBadr" w:hAnsi="IRBadr" w:cs="IRBadr"/>
          <w:sz w:val="28"/>
          <w:szCs w:val="28"/>
          <w:rtl/>
          <w:lang w:bidi="fa-IR"/>
        </w:rPr>
        <w:t>، در اینکه برای کیست؟</w:t>
      </w:r>
      <w:r w:rsidRPr="00BB60D6">
        <w:rPr>
          <w:rFonts w:ascii="IRBadr" w:hAnsi="IRBadr" w:cs="IRBadr"/>
          <w:sz w:val="28"/>
          <w:szCs w:val="28"/>
          <w:rtl/>
          <w:lang w:bidi="fa-IR"/>
        </w:rPr>
        <w:t xml:space="preserve"> </w:t>
      </w:r>
      <w:r w:rsidR="00F2373E">
        <w:rPr>
          <w:rFonts w:ascii="IRBadr" w:hAnsi="IRBadr" w:cs="IRBadr"/>
          <w:sz w:val="28"/>
          <w:szCs w:val="28"/>
          <w:rtl/>
          <w:lang w:bidi="fa-IR"/>
        </w:rPr>
        <w:t>می‌گوییم</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w:t>
      </w:r>
      <w:r w:rsidRPr="00BB60D6">
        <w:rPr>
          <w:rFonts w:ascii="IRBadr" w:hAnsi="IRBadr" w:cs="IRBadr"/>
          <w:sz w:val="28"/>
          <w:szCs w:val="28"/>
          <w:rtl/>
          <w:lang w:bidi="fa-IR"/>
        </w:rPr>
        <w:t>برای مقام</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دوم این است که</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آیا این ملک </w:t>
      </w:r>
      <w:r w:rsidR="00974273" w:rsidRPr="00BB60D6">
        <w:rPr>
          <w:rFonts w:ascii="IRBadr" w:hAnsi="IRBadr" w:cs="IRBadr"/>
          <w:sz w:val="28"/>
          <w:szCs w:val="28"/>
          <w:rtl/>
          <w:lang w:bidi="fa-IR"/>
        </w:rPr>
        <w:t>است، یا حق تصرف دارد؟</w:t>
      </w:r>
      <w:r w:rsidRPr="00BB60D6">
        <w:rPr>
          <w:rFonts w:ascii="IRBadr" w:hAnsi="IRBadr" w:cs="IRBadr"/>
          <w:sz w:val="28"/>
          <w:szCs w:val="28"/>
          <w:rtl/>
          <w:lang w:bidi="fa-IR"/>
        </w:rPr>
        <w:t xml:space="preserve"> به نظر می‌آید</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این حق تصرف است</w:t>
      </w:r>
      <w:r w:rsidR="00974273" w:rsidRPr="00BB60D6">
        <w:rPr>
          <w:rFonts w:ascii="IRBadr" w:hAnsi="IRBadr" w:cs="IRBadr"/>
          <w:sz w:val="28"/>
          <w:szCs w:val="28"/>
          <w:rtl/>
          <w:lang w:bidi="fa-IR"/>
        </w:rPr>
        <w:t>، حق استیلا است. و لذا</w:t>
      </w:r>
      <w:r w:rsidRPr="00BB60D6">
        <w:rPr>
          <w:rFonts w:ascii="IRBadr" w:hAnsi="IRBadr" w:cs="IRBadr"/>
          <w:sz w:val="28"/>
          <w:szCs w:val="28"/>
          <w:rtl/>
          <w:lang w:bidi="fa-IR"/>
        </w:rPr>
        <w:t xml:space="preserve"> فکر کنم که</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اولاً</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این ملک نیست، ولایت است، استیلاء است</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حق تصرف است. ثانیاً</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این</w:t>
      </w:r>
      <w:r w:rsidRPr="00BB60D6">
        <w:rPr>
          <w:rFonts w:ascii="IRBadr" w:hAnsi="IRBadr" w:cs="IRBadr"/>
          <w:sz w:val="28"/>
          <w:szCs w:val="28"/>
          <w:rtl/>
          <w:lang w:bidi="fa-IR"/>
        </w:rPr>
        <w:t xml:space="preserve"> حق تصرف به نیابت نیست، که بیفتد در آن که حق مطالبه دارد یا ندارد. نه</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این</w:t>
      </w:r>
      <w:r w:rsidRPr="00BB60D6">
        <w:rPr>
          <w:rFonts w:ascii="IRBadr" w:hAnsi="IRBadr" w:cs="IRBadr"/>
          <w:sz w:val="28"/>
          <w:szCs w:val="28"/>
          <w:rtl/>
          <w:lang w:bidi="fa-IR"/>
        </w:rPr>
        <w:t xml:space="preserve"> مال این مقام است و لذا او حق مطالبه دارد، </w:t>
      </w:r>
      <w:r w:rsidR="00974273" w:rsidRPr="00BB60D6">
        <w:rPr>
          <w:rFonts w:ascii="IRBadr" w:hAnsi="IRBadr" w:cs="IRBadr"/>
          <w:sz w:val="28"/>
          <w:szCs w:val="28"/>
          <w:rtl/>
          <w:lang w:bidi="fa-IR"/>
        </w:rPr>
        <w:t>برای</w:t>
      </w:r>
      <w:r w:rsidRPr="00BB60D6">
        <w:rPr>
          <w:rFonts w:ascii="IRBadr" w:hAnsi="IRBadr" w:cs="IRBadr"/>
          <w:sz w:val="28"/>
          <w:szCs w:val="28"/>
          <w:rtl/>
          <w:lang w:bidi="fa-IR"/>
        </w:rPr>
        <w:t xml:space="preserve"> مقام اوست و حق مطالبه دارد.</w:t>
      </w:r>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احتمال دارد</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بگوییم</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حق مطالبه در جاهایی که از </w:t>
      </w:r>
      <w:r w:rsidR="00F2373E">
        <w:rPr>
          <w:rFonts w:ascii="IRBadr" w:hAnsi="IRBadr" w:cs="IRBadr"/>
          <w:sz w:val="28"/>
          <w:szCs w:val="28"/>
          <w:rtl/>
          <w:lang w:bidi="fa-IR"/>
        </w:rPr>
        <w:t>بیت‌المال</w:t>
      </w:r>
      <w:r w:rsidRPr="00BB60D6">
        <w:rPr>
          <w:rFonts w:ascii="IRBadr" w:hAnsi="IRBadr" w:cs="IRBadr"/>
          <w:sz w:val="28"/>
          <w:szCs w:val="28"/>
          <w:rtl/>
          <w:lang w:bidi="fa-IR"/>
        </w:rPr>
        <w:t xml:space="preserve"> باشد، آنجا جای مطالبه نیست و </w:t>
      </w:r>
      <w:r w:rsidR="00F2373E">
        <w:rPr>
          <w:rFonts w:ascii="IRBadr" w:hAnsi="IRBadr" w:cs="IRBadr"/>
          <w:sz w:val="28"/>
          <w:szCs w:val="28"/>
          <w:rtl/>
          <w:lang w:bidi="fa-IR"/>
        </w:rPr>
        <w:t>درواقع</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اموال عمومی که دست حاکم است و جزء </w:t>
      </w:r>
      <w:r w:rsidR="00F2373E">
        <w:rPr>
          <w:rFonts w:ascii="IRBadr" w:hAnsi="IRBadr" w:cs="IRBadr"/>
          <w:sz w:val="28"/>
          <w:szCs w:val="28"/>
          <w:rtl/>
          <w:lang w:bidi="fa-IR"/>
        </w:rPr>
        <w:t>بیت‌المال</w:t>
      </w:r>
      <w:r w:rsidRPr="00BB60D6">
        <w:rPr>
          <w:rFonts w:ascii="IRBadr" w:hAnsi="IRBadr" w:cs="IRBadr"/>
          <w:sz w:val="28"/>
          <w:szCs w:val="28"/>
          <w:rtl/>
          <w:lang w:bidi="fa-IR"/>
        </w:rPr>
        <w:t xml:space="preserve"> به حساب می‌آید، آنجا مطالبه شرط نیست</w:t>
      </w:r>
      <w:r w:rsidR="00974273" w:rsidRPr="00BB60D6">
        <w:rPr>
          <w:rFonts w:ascii="IRBadr" w:hAnsi="IRBadr" w:cs="IRBadr"/>
          <w:sz w:val="28"/>
          <w:szCs w:val="28"/>
          <w:rtl/>
          <w:lang w:bidi="fa-IR"/>
        </w:rPr>
        <w:t>.</w:t>
      </w:r>
    </w:p>
    <w:p w:rsidR="009F17B9" w:rsidRPr="00BB60D6" w:rsidRDefault="009F17B9" w:rsidP="00BB60D6">
      <w:pPr>
        <w:pStyle w:val="2"/>
        <w:rPr>
          <w:rtl/>
        </w:rPr>
      </w:pPr>
      <w:bookmarkStart w:id="18" w:name="_Toc425166210"/>
      <w:r w:rsidRPr="00BB60D6">
        <w:rPr>
          <w:rtl/>
        </w:rPr>
        <w:t>ثبوت حق مطالبه،</w:t>
      </w:r>
      <w:r w:rsidR="00E06E8D" w:rsidRPr="00BB60D6">
        <w:rPr>
          <w:rtl/>
        </w:rPr>
        <w:t xml:space="preserve"> در</w:t>
      </w:r>
      <w:r w:rsidRPr="00BB60D6">
        <w:rPr>
          <w:rtl/>
        </w:rPr>
        <w:t xml:space="preserve"> اموال عمومی</w:t>
      </w:r>
      <w:bookmarkEnd w:id="18"/>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اینجا</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صحیحه</w:t>
      </w:r>
      <w:r w:rsidRPr="00BB60D6">
        <w:rPr>
          <w:rFonts w:ascii="IRBadr" w:hAnsi="IRBadr" w:cs="IRBadr"/>
          <w:sz w:val="28"/>
          <w:szCs w:val="28"/>
          <w:rtl/>
          <w:lang w:bidi="fa-IR"/>
        </w:rPr>
        <w:t xml:space="preserve"> محمد بن قیس است </w:t>
      </w:r>
      <w:r w:rsidR="00974273" w:rsidRPr="00BB60D6">
        <w:rPr>
          <w:rFonts w:ascii="IRBadr" w:hAnsi="IRBadr" w:cs="IRBadr"/>
          <w:sz w:val="28"/>
          <w:szCs w:val="28"/>
          <w:rtl/>
          <w:lang w:bidi="fa-IR"/>
        </w:rPr>
        <w:t>که</w:t>
      </w:r>
      <w:r w:rsidRPr="00BB60D6">
        <w:rPr>
          <w:rFonts w:ascii="IRBadr" w:hAnsi="IRBadr" w:cs="IRBadr"/>
          <w:sz w:val="28"/>
          <w:szCs w:val="28"/>
          <w:rtl/>
          <w:lang w:bidi="fa-IR"/>
        </w:rPr>
        <w:t xml:space="preserve"> ذیل </w:t>
      </w:r>
      <w:r w:rsidR="00974273" w:rsidRPr="00BB60D6">
        <w:rPr>
          <w:rFonts w:ascii="IRBadr" w:hAnsi="IRBadr" w:cs="IRBadr"/>
          <w:sz w:val="28"/>
          <w:szCs w:val="28"/>
          <w:rtl/>
          <w:lang w:bidi="fa-IR"/>
        </w:rPr>
        <w:t xml:space="preserve">این مطلب، قرار </w:t>
      </w:r>
      <w:r w:rsidR="00E06E8D" w:rsidRPr="00BB60D6">
        <w:rPr>
          <w:rFonts w:ascii="IRBadr" w:hAnsi="IRBadr" w:cs="IRBadr"/>
          <w:sz w:val="28"/>
          <w:szCs w:val="28"/>
          <w:rtl/>
          <w:lang w:bidi="fa-IR"/>
        </w:rPr>
        <w:t>می‌گیرد</w:t>
      </w:r>
      <w:r w:rsidR="00974273" w:rsidRPr="00BB60D6">
        <w:rPr>
          <w:rFonts w:ascii="IRBadr" w:hAnsi="IRBadr" w:cs="IRBadr"/>
          <w:sz w:val="28"/>
          <w:szCs w:val="28"/>
          <w:rtl/>
          <w:lang w:bidi="fa-IR"/>
        </w:rPr>
        <w:t xml:space="preserve"> که؛</w:t>
      </w:r>
      <w:r w:rsidR="00E06E8D" w:rsidRPr="00BB60D6">
        <w:rPr>
          <w:rFonts w:ascii="IRBadr" w:hAnsi="IRBadr" w:cs="IRBadr"/>
          <w:sz w:val="28"/>
          <w:szCs w:val="28"/>
          <w:rtl/>
          <w:lang w:bidi="fa-IR"/>
        </w:rPr>
        <w:t xml:space="preserve"> حد</w:t>
      </w:r>
      <w:r w:rsidRPr="00BB60D6">
        <w:rPr>
          <w:rFonts w:ascii="IRBadr" w:hAnsi="IRBadr" w:cs="IRBadr"/>
          <w:sz w:val="28"/>
          <w:szCs w:val="28"/>
          <w:rtl/>
          <w:lang w:bidi="fa-IR"/>
        </w:rPr>
        <w:t xml:space="preserve"> قطع</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متوقف بر مطالبه مسروق منه است، </w:t>
      </w:r>
      <w:r w:rsidR="00974273" w:rsidRPr="00BB60D6">
        <w:rPr>
          <w:rFonts w:ascii="IRBadr" w:hAnsi="IRBadr" w:cs="IRBadr"/>
          <w:sz w:val="28"/>
          <w:szCs w:val="28"/>
          <w:rtl/>
          <w:lang w:bidi="fa-IR"/>
        </w:rPr>
        <w:t>و</w:t>
      </w:r>
      <w:r w:rsidRPr="00BB60D6">
        <w:rPr>
          <w:rFonts w:ascii="IRBadr" w:hAnsi="IRBadr" w:cs="IRBadr"/>
          <w:sz w:val="28"/>
          <w:szCs w:val="28"/>
          <w:rtl/>
          <w:lang w:bidi="fa-IR"/>
        </w:rPr>
        <w:t xml:space="preserve"> بحث می‌کنیم</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آیا این حق مطالبه در </w:t>
      </w:r>
      <w:r w:rsidR="00F2373E">
        <w:rPr>
          <w:rFonts w:ascii="IRBadr" w:hAnsi="IRBadr" w:cs="IRBadr"/>
          <w:sz w:val="28"/>
          <w:szCs w:val="28"/>
          <w:rtl/>
          <w:lang w:bidi="fa-IR"/>
        </w:rPr>
        <w:t>بیت‌المال</w:t>
      </w:r>
      <w:r w:rsidRPr="00BB60D6">
        <w:rPr>
          <w:rFonts w:ascii="IRBadr" w:hAnsi="IRBadr" w:cs="IRBadr"/>
          <w:sz w:val="28"/>
          <w:szCs w:val="28"/>
          <w:rtl/>
          <w:lang w:bidi="fa-IR"/>
        </w:rPr>
        <w:t xml:space="preserve"> و اموال</w:t>
      </w:r>
      <w:r w:rsidR="00974273" w:rsidRPr="00BB60D6">
        <w:rPr>
          <w:rFonts w:ascii="IRBadr" w:hAnsi="IRBadr" w:cs="IRBadr"/>
          <w:sz w:val="28"/>
          <w:szCs w:val="28"/>
          <w:rtl/>
          <w:lang w:bidi="fa-IR"/>
        </w:rPr>
        <w:t xml:space="preserve"> عمومی هم ثابت است یا ثابت نیست؟</w:t>
      </w:r>
      <w:r w:rsidRPr="00BB60D6">
        <w:rPr>
          <w:rFonts w:ascii="IRBadr" w:hAnsi="IRBadr" w:cs="IRBadr"/>
          <w:sz w:val="28"/>
          <w:szCs w:val="28"/>
          <w:rtl/>
          <w:lang w:bidi="fa-IR"/>
        </w:rPr>
        <w:t xml:space="preserve"> این را آنجا بحث خواهیم کرد. بنابراین</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حاصل آنچه در مسئله پنجم گفتیم</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چند</w:t>
      </w:r>
      <w:r w:rsidR="00974273" w:rsidRPr="00BB60D6">
        <w:rPr>
          <w:rFonts w:ascii="IRBadr" w:hAnsi="IRBadr" w:cs="IRBadr"/>
          <w:sz w:val="28"/>
          <w:szCs w:val="28"/>
          <w:rtl/>
          <w:lang w:bidi="fa-IR"/>
        </w:rPr>
        <w:t xml:space="preserve"> مطلب است؛</w:t>
      </w:r>
      <w:r w:rsidRPr="00BB60D6">
        <w:rPr>
          <w:rFonts w:ascii="IRBadr" w:hAnsi="IRBadr" w:cs="IRBadr"/>
          <w:sz w:val="28"/>
          <w:szCs w:val="28"/>
          <w:rtl/>
          <w:lang w:bidi="fa-IR"/>
        </w:rPr>
        <w:t xml:space="preserve"> یک</w:t>
      </w:r>
      <w:r w:rsidR="00974273" w:rsidRPr="00BB60D6">
        <w:rPr>
          <w:rFonts w:ascii="IRBadr" w:hAnsi="IRBadr" w:cs="IRBadr"/>
          <w:sz w:val="28"/>
          <w:szCs w:val="28"/>
          <w:rtl/>
          <w:lang w:bidi="fa-IR"/>
        </w:rPr>
        <w:t xml:space="preserve">، </w:t>
      </w:r>
      <w:r w:rsidRPr="00BB60D6">
        <w:rPr>
          <w:rFonts w:ascii="IRBadr" w:hAnsi="IRBadr" w:cs="IRBadr"/>
          <w:sz w:val="28"/>
          <w:szCs w:val="28"/>
          <w:rtl/>
          <w:lang w:bidi="fa-IR"/>
        </w:rPr>
        <w:t>اینکه</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از شرایط ثبوت حد قطع این است که آن مسروق ملک کسی باشد، این کبرای کلی است. به لحاظ صغروی هم بحث دوم این بود که</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وقف منقطع الاخر و در وقف بر اشخاص و جهاتی که ملک می‌شود، اینجا حد قطع ثابت است، اما در جهات عامه حد قطع ثابت نیست. در زکات و خمس هم به نظر</w:t>
      </w:r>
      <w:r w:rsidR="009F17B9" w:rsidRPr="00BB60D6">
        <w:rPr>
          <w:rFonts w:ascii="IRBadr" w:hAnsi="IRBadr" w:cs="IRBadr"/>
          <w:sz w:val="28"/>
          <w:szCs w:val="28"/>
          <w:rtl/>
          <w:lang w:bidi="fa-IR"/>
        </w:rPr>
        <w:t xml:space="preserve"> می‌آید، اینجا حد قطع ثابت نیست.</w:t>
      </w:r>
    </w:p>
    <w:p w:rsidR="009F17B9" w:rsidRPr="00BB60D6" w:rsidRDefault="009F17B9" w:rsidP="00BB60D6">
      <w:pPr>
        <w:pStyle w:val="3"/>
        <w:rPr>
          <w:rtl/>
        </w:rPr>
      </w:pPr>
      <w:bookmarkStart w:id="19" w:name="_Toc425166211"/>
      <w:r w:rsidRPr="00BB60D6">
        <w:rPr>
          <w:rtl/>
        </w:rPr>
        <w:lastRenderedPageBreak/>
        <w:t xml:space="preserve">علیت مبنای </w:t>
      </w:r>
      <w:r w:rsidR="00F2373E">
        <w:rPr>
          <w:rtl/>
        </w:rPr>
        <w:t>انتخاب‌شده</w:t>
      </w:r>
      <w:bookmarkEnd w:id="19"/>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برای اینکه</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این‌ها از باب حق تصرفی است که حاکم دارد، نه اینکه ملک بشود. این سه</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چهار</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فرعی است که </w:t>
      </w:r>
      <w:r w:rsidR="00974273" w:rsidRPr="00BB60D6">
        <w:rPr>
          <w:rFonts w:ascii="IRBadr" w:hAnsi="IRBadr" w:cs="IRBadr"/>
          <w:sz w:val="28"/>
          <w:szCs w:val="28"/>
          <w:rtl/>
          <w:lang w:bidi="fa-IR"/>
        </w:rPr>
        <w:t xml:space="preserve">در </w:t>
      </w:r>
      <w:r w:rsidRPr="00BB60D6">
        <w:rPr>
          <w:rFonts w:ascii="IRBadr" w:hAnsi="IRBadr" w:cs="IRBadr"/>
          <w:sz w:val="28"/>
          <w:szCs w:val="28"/>
          <w:rtl/>
          <w:lang w:bidi="fa-IR"/>
        </w:rPr>
        <w:t xml:space="preserve">اینجا مطرح شده است و </w:t>
      </w:r>
      <w:r w:rsidR="00F2373E">
        <w:rPr>
          <w:rFonts w:ascii="IRBadr" w:hAnsi="IRBadr" w:cs="IRBadr"/>
          <w:sz w:val="28"/>
          <w:szCs w:val="28"/>
          <w:rtl/>
          <w:lang w:bidi="fa-IR"/>
        </w:rPr>
        <w:t>نظر درست</w:t>
      </w:r>
      <w:r w:rsidRPr="00BB60D6">
        <w:rPr>
          <w:rFonts w:ascii="IRBadr" w:hAnsi="IRBadr" w:cs="IRBadr"/>
          <w:sz w:val="28"/>
          <w:szCs w:val="28"/>
          <w:rtl/>
          <w:lang w:bidi="fa-IR"/>
        </w:rPr>
        <w:t xml:space="preserve"> هم</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همان</w:t>
      </w:r>
      <w:r w:rsidR="009F17B9" w:rsidRPr="00BB60D6">
        <w:rPr>
          <w:rFonts w:ascii="IRBadr" w:hAnsi="IRBadr" w:cs="IRBadr"/>
          <w:sz w:val="28"/>
          <w:szCs w:val="28"/>
          <w:rtl/>
          <w:lang w:bidi="fa-IR"/>
        </w:rPr>
        <w:t xml:space="preserve"> است که عرض کردم.</w:t>
      </w:r>
      <w:r w:rsidRPr="00BB60D6">
        <w:rPr>
          <w:rFonts w:ascii="IRBadr" w:hAnsi="IRBadr" w:cs="IRBadr"/>
          <w:sz w:val="28"/>
          <w:szCs w:val="28"/>
          <w:rtl/>
          <w:lang w:bidi="fa-IR"/>
        </w:rPr>
        <w:t xml:space="preserve"> </w:t>
      </w:r>
      <w:r w:rsidR="00F2373E">
        <w:rPr>
          <w:rFonts w:ascii="IRBadr" w:hAnsi="IRBadr" w:cs="IRBadr"/>
          <w:sz w:val="28"/>
          <w:szCs w:val="28"/>
          <w:rtl/>
          <w:lang w:bidi="fa-IR"/>
        </w:rPr>
        <w:t>بیت‌المال</w:t>
      </w:r>
      <w:r w:rsidRPr="00BB60D6">
        <w:rPr>
          <w:rFonts w:ascii="IRBadr" w:hAnsi="IRBadr" w:cs="IRBadr"/>
          <w:sz w:val="28"/>
          <w:szCs w:val="28"/>
          <w:rtl/>
          <w:lang w:bidi="fa-IR"/>
        </w:rPr>
        <w:t xml:space="preserve"> خودش انواعی دارد. ولی </w:t>
      </w:r>
      <w:r w:rsidR="00F2373E">
        <w:rPr>
          <w:rFonts w:ascii="IRBadr" w:hAnsi="IRBadr" w:cs="IRBadr"/>
          <w:sz w:val="28"/>
          <w:szCs w:val="28"/>
          <w:rtl/>
          <w:lang w:bidi="fa-IR"/>
        </w:rPr>
        <w:t>بیت‌المال</w:t>
      </w:r>
      <w:r w:rsidRPr="00BB60D6">
        <w:rPr>
          <w:rFonts w:ascii="IRBadr" w:hAnsi="IRBadr" w:cs="IRBadr"/>
          <w:sz w:val="28"/>
          <w:szCs w:val="28"/>
          <w:rtl/>
          <w:lang w:bidi="fa-IR"/>
        </w:rPr>
        <w:t xml:space="preserve"> به آن معنایی که حق تصرف کیف یش</w:t>
      </w:r>
      <w:r w:rsidR="00974273" w:rsidRPr="00BB60D6">
        <w:rPr>
          <w:rFonts w:ascii="IRBadr" w:hAnsi="IRBadr" w:cs="IRBadr"/>
          <w:sz w:val="28"/>
          <w:szCs w:val="28"/>
          <w:rtl/>
          <w:lang w:bidi="fa-IR"/>
        </w:rPr>
        <w:t>اء دارد،</w:t>
      </w:r>
      <w:r w:rsidR="00E06E8D" w:rsidRPr="00BB60D6">
        <w:rPr>
          <w:rFonts w:ascii="IRBadr" w:hAnsi="IRBadr" w:cs="IRBadr"/>
          <w:sz w:val="28"/>
          <w:szCs w:val="28"/>
          <w:rtl/>
          <w:lang w:bidi="fa-IR"/>
        </w:rPr>
        <w:t xml:space="preserve"> به</w:t>
      </w:r>
      <w:r w:rsidR="00974273" w:rsidRPr="00BB60D6">
        <w:rPr>
          <w:rFonts w:ascii="IRBadr" w:hAnsi="IRBadr" w:cs="IRBadr"/>
          <w:sz w:val="28"/>
          <w:szCs w:val="28"/>
          <w:rtl/>
          <w:lang w:bidi="fa-IR"/>
        </w:rPr>
        <w:t xml:space="preserve"> آن نحو</w:t>
      </w:r>
      <w:r w:rsidRPr="00BB60D6">
        <w:rPr>
          <w:rFonts w:ascii="IRBadr" w:hAnsi="IRBadr" w:cs="IRBadr"/>
          <w:sz w:val="28"/>
          <w:szCs w:val="28"/>
          <w:rtl/>
          <w:lang w:bidi="fa-IR"/>
        </w:rPr>
        <w:t xml:space="preserve"> نیست، متفاوت است.</w:t>
      </w:r>
      <w:r w:rsidR="00974273" w:rsidRPr="00BB60D6">
        <w:rPr>
          <w:rFonts w:ascii="IRBadr" w:hAnsi="IRBadr" w:cs="IRBadr"/>
          <w:sz w:val="28"/>
          <w:szCs w:val="28"/>
          <w:rtl/>
          <w:lang w:bidi="fa-IR"/>
        </w:rPr>
        <w:t xml:space="preserve"> ممکن است به حاکم هم ارجاع نشود</w:t>
      </w:r>
      <w:r w:rsidRPr="00BB60D6">
        <w:rPr>
          <w:rFonts w:ascii="IRBadr" w:hAnsi="IRBadr" w:cs="IRBadr"/>
          <w:sz w:val="28"/>
          <w:szCs w:val="28"/>
          <w:rtl/>
          <w:lang w:bidi="fa-IR"/>
        </w:rPr>
        <w:t xml:space="preserve"> </w:t>
      </w:r>
      <w:r w:rsidR="00974273" w:rsidRPr="00BB60D6">
        <w:rPr>
          <w:rFonts w:ascii="IRBadr" w:hAnsi="IRBadr" w:cs="IRBadr"/>
          <w:sz w:val="28"/>
          <w:szCs w:val="28"/>
          <w:rtl/>
          <w:lang w:bidi="fa-IR"/>
        </w:rPr>
        <w:t xml:space="preserve">و </w:t>
      </w:r>
      <w:r w:rsidR="00F2373E">
        <w:rPr>
          <w:rFonts w:ascii="IRBadr" w:hAnsi="IRBadr" w:cs="IRBadr"/>
          <w:sz w:val="28"/>
          <w:szCs w:val="28"/>
          <w:rtl/>
          <w:lang w:bidi="fa-IR"/>
        </w:rPr>
        <w:t>به‌عنوان</w:t>
      </w:r>
      <w:r w:rsidR="00974273" w:rsidRPr="00BB60D6">
        <w:rPr>
          <w:rFonts w:ascii="IRBadr" w:hAnsi="IRBadr" w:cs="IRBadr"/>
          <w:sz w:val="28"/>
          <w:szCs w:val="28"/>
          <w:rtl/>
          <w:lang w:bidi="fa-IR"/>
        </w:rPr>
        <w:t xml:space="preserve"> عمومی استفاده </w:t>
      </w:r>
      <w:r w:rsidRPr="00BB60D6">
        <w:rPr>
          <w:rFonts w:ascii="IRBadr" w:hAnsi="IRBadr" w:cs="IRBadr"/>
          <w:sz w:val="28"/>
          <w:szCs w:val="28"/>
          <w:rtl/>
          <w:lang w:bidi="fa-IR"/>
        </w:rPr>
        <w:t>شود. این هم</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چند فرعی که ذیل این قاعده کلی آمده است.</w:t>
      </w:r>
    </w:p>
    <w:p w:rsidR="009F17B9" w:rsidRPr="00BB60D6" w:rsidRDefault="009F17B9" w:rsidP="00BB60D6">
      <w:pPr>
        <w:pStyle w:val="2"/>
        <w:rPr>
          <w:rtl/>
        </w:rPr>
      </w:pPr>
      <w:bookmarkStart w:id="20" w:name="_Toc425166212"/>
      <w:r w:rsidRPr="00BB60D6">
        <w:rPr>
          <w:rtl/>
        </w:rPr>
        <w:t>دو شرط دخیل دیگر در قطع ید</w:t>
      </w:r>
      <w:bookmarkEnd w:id="20"/>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بنابراین</w:t>
      </w:r>
      <w:r w:rsidR="00974273"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در</w:t>
      </w:r>
      <w:r w:rsidRPr="00BB60D6">
        <w:rPr>
          <w:rFonts w:ascii="IRBadr" w:hAnsi="IRBadr" w:cs="IRBadr"/>
          <w:sz w:val="28"/>
          <w:szCs w:val="28"/>
          <w:rtl/>
          <w:lang w:bidi="fa-IR"/>
        </w:rPr>
        <w:t xml:space="preserve"> اینجا</w:t>
      </w:r>
      <w:r w:rsidR="00974273" w:rsidRPr="00BB60D6">
        <w:rPr>
          <w:rFonts w:ascii="IRBadr" w:hAnsi="IRBadr" w:cs="IRBadr"/>
          <w:sz w:val="28"/>
          <w:szCs w:val="28"/>
          <w:rtl/>
          <w:lang w:bidi="fa-IR"/>
        </w:rPr>
        <w:t>،</w:t>
      </w:r>
      <w:r w:rsidRPr="00BB60D6">
        <w:rPr>
          <w:rFonts w:ascii="IRBadr" w:hAnsi="IRBadr" w:cs="IRBadr"/>
          <w:sz w:val="28"/>
          <w:szCs w:val="28"/>
          <w:rtl/>
          <w:lang w:bidi="fa-IR"/>
        </w:rPr>
        <w:t xml:space="preserve"> ما در چند مسئله اخیر دو </w:t>
      </w:r>
      <w:r w:rsidR="00974273" w:rsidRPr="00BB60D6">
        <w:rPr>
          <w:rFonts w:ascii="IRBadr" w:hAnsi="IRBadr" w:cs="IRBadr"/>
          <w:sz w:val="28"/>
          <w:szCs w:val="28"/>
          <w:rtl/>
          <w:lang w:bidi="fa-IR"/>
        </w:rPr>
        <w:t>تا شرط بر آن شرایط قبلی افزودیم؛</w:t>
      </w:r>
      <w:r w:rsidRPr="00BB60D6">
        <w:rPr>
          <w:rFonts w:ascii="IRBadr" w:hAnsi="IRBadr" w:cs="IRBadr"/>
          <w:sz w:val="28"/>
          <w:szCs w:val="28"/>
          <w:rtl/>
          <w:lang w:bidi="fa-IR"/>
        </w:rPr>
        <w:t xml:space="preserve"> یکی اینکه دزدی در سال قحطی نباشد، یکی اینکه مال دزدیده شده باید ملک کسی باشد</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حد قذف در آن ثابت نیست.</w:t>
      </w:r>
    </w:p>
    <w:p w:rsidR="009F17B9" w:rsidRPr="00BB60D6" w:rsidRDefault="009F17B9" w:rsidP="00BB60D6">
      <w:pPr>
        <w:pStyle w:val="3"/>
        <w:rPr>
          <w:rtl/>
        </w:rPr>
      </w:pPr>
      <w:bookmarkStart w:id="21" w:name="_Toc425166213"/>
      <w:r w:rsidRPr="00BB60D6">
        <w:rPr>
          <w:rtl/>
        </w:rPr>
        <w:t>ضرورت تنظیم صحیح بحث</w:t>
      </w:r>
      <w:bookmarkEnd w:id="21"/>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 مسئله شانزدهم این است که</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از شرایط این بحث مصداقی است در ذیل شرط حرز، جلسه قبل عرض کردم، تنظیم این مباحث نیاز به یک بازسازی دارد. دو ب</w:t>
      </w:r>
      <w:r w:rsidR="006B072D" w:rsidRPr="00BB60D6">
        <w:rPr>
          <w:rFonts w:ascii="IRBadr" w:hAnsi="IRBadr" w:cs="IRBadr"/>
          <w:sz w:val="28"/>
          <w:szCs w:val="28"/>
          <w:rtl/>
          <w:lang w:bidi="fa-IR"/>
        </w:rPr>
        <w:t>ازسازی در بحث‌های سرقت لازم است؛</w:t>
      </w:r>
      <w:r w:rsidRPr="00BB60D6">
        <w:rPr>
          <w:rFonts w:ascii="IRBadr" w:hAnsi="IRBadr" w:cs="IRBadr"/>
          <w:sz w:val="28"/>
          <w:szCs w:val="28"/>
          <w:rtl/>
          <w:lang w:bidi="fa-IR"/>
        </w:rPr>
        <w:t xml:space="preserve"> یکی اینکه مجموع این شرایط</w:t>
      </w:r>
      <w:r w:rsidR="006B072D"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حدود</w:t>
      </w:r>
      <w:r w:rsidRPr="00BB60D6">
        <w:rPr>
          <w:rFonts w:ascii="IRBadr" w:hAnsi="IRBadr" w:cs="IRBadr"/>
          <w:sz w:val="28"/>
          <w:szCs w:val="28"/>
          <w:rtl/>
          <w:lang w:bidi="fa-IR"/>
        </w:rPr>
        <w:t xml:space="preserve"> ده</w:t>
      </w:r>
      <w:r w:rsidR="006B072D"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بیست</w:t>
      </w:r>
      <w:r w:rsidR="006B072D" w:rsidRPr="00BB60D6">
        <w:rPr>
          <w:rFonts w:ascii="IRBadr" w:hAnsi="IRBadr" w:cs="IRBadr"/>
          <w:sz w:val="28"/>
          <w:szCs w:val="28"/>
          <w:rtl/>
          <w:lang w:bidi="fa-IR"/>
        </w:rPr>
        <w:t xml:space="preserve"> مورد،</w:t>
      </w:r>
      <w:r w:rsidRPr="00BB60D6">
        <w:rPr>
          <w:rFonts w:ascii="IRBadr" w:hAnsi="IRBadr" w:cs="IRBadr"/>
          <w:sz w:val="28"/>
          <w:szCs w:val="28"/>
          <w:rtl/>
          <w:lang w:bidi="fa-IR"/>
        </w:rPr>
        <w:t xml:space="preserve"> باید از مسائل ریز بیاید بیرون</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در کنار آن شرایط قرار بگیرد. از یک شروع بشود تا حدود بیست شرط برسد. </w:t>
      </w:r>
      <w:r w:rsidR="00F2373E">
        <w:rPr>
          <w:rFonts w:ascii="IRBadr" w:hAnsi="IRBadr" w:cs="IRBadr"/>
          <w:sz w:val="28"/>
          <w:szCs w:val="28"/>
          <w:rtl/>
          <w:lang w:bidi="fa-IR"/>
        </w:rPr>
        <w:t>درحالی‌که</w:t>
      </w:r>
      <w:r w:rsidRPr="00BB60D6">
        <w:rPr>
          <w:rFonts w:ascii="IRBadr" w:hAnsi="IRBadr" w:cs="IRBadr"/>
          <w:sz w:val="28"/>
          <w:szCs w:val="28"/>
          <w:rtl/>
          <w:lang w:bidi="fa-IR"/>
        </w:rPr>
        <w:t xml:space="preserve"> اینجا هشت نه تایش</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w:t>
      </w:r>
      <w:r w:rsidR="00F2373E">
        <w:rPr>
          <w:rFonts w:ascii="IRBadr" w:hAnsi="IRBadr" w:cs="IRBadr"/>
          <w:sz w:val="28"/>
          <w:szCs w:val="28"/>
          <w:rtl/>
          <w:lang w:bidi="fa-IR"/>
        </w:rPr>
        <w:t>به‌عنوان</w:t>
      </w:r>
      <w:r w:rsidRPr="00BB60D6">
        <w:rPr>
          <w:rFonts w:ascii="IRBadr" w:hAnsi="IRBadr" w:cs="IRBadr"/>
          <w:sz w:val="28"/>
          <w:szCs w:val="28"/>
          <w:rtl/>
          <w:lang w:bidi="fa-IR"/>
        </w:rPr>
        <w:t xml:space="preserve"> شرط ذکر کردند، بعد هم پراکنده در مسائل آمده است. این‌ها باید جدا بشود، </w:t>
      </w:r>
      <w:r w:rsidR="006B072D" w:rsidRPr="00BB60D6">
        <w:rPr>
          <w:rFonts w:ascii="IRBadr" w:hAnsi="IRBadr" w:cs="IRBadr"/>
          <w:sz w:val="28"/>
          <w:szCs w:val="28"/>
          <w:rtl/>
          <w:lang w:bidi="fa-IR"/>
        </w:rPr>
        <w:t>برسد به بیست تا شرط.</w:t>
      </w:r>
      <w:r w:rsidRPr="00BB60D6">
        <w:rPr>
          <w:rFonts w:ascii="IRBadr" w:hAnsi="IRBadr" w:cs="IRBadr"/>
          <w:sz w:val="28"/>
          <w:szCs w:val="28"/>
          <w:rtl/>
          <w:lang w:bidi="fa-IR"/>
        </w:rPr>
        <w:t xml:space="preserve"> جهت دوم این است که</w:t>
      </w:r>
      <w:r w:rsidR="006B072D" w:rsidRPr="00BB60D6">
        <w:rPr>
          <w:rFonts w:ascii="IRBadr" w:hAnsi="IRBadr" w:cs="IRBadr"/>
          <w:sz w:val="28"/>
          <w:szCs w:val="28"/>
          <w:rtl/>
          <w:lang w:bidi="fa-IR"/>
        </w:rPr>
        <w:t>؛ در تنظیم مباحث لازم است</w:t>
      </w:r>
      <w:r w:rsidRPr="00BB60D6">
        <w:rPr>
          <w:rFonts w:ascii="IRBadr" w:hAnsi="IRBadr" w:cs="IRBadr"/>
          <w:sz w:val="28"/>
          <w:szCs w:val="28"/>
          <w:rtl/>
          <w:lang w:bidi="fa-IR"/>
        </w:rPr>
        <w:t xml:space="preserve"> که فروعات هر شرطی هم</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ذیل آن شرط ذکر بکنند.</w:t>
      </w:r>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مصادیق هر شرطی</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ذیل همان شرط ذکر بشود. خیلی بحث آسان و روان‌تر می‌شود، یعنی </w:t>
      </w:r>
      <w:r w:rsidR="00F2373E">
        <w:rPr>
          <w:rFonts w:ascii="IRBadr" w:hAnsi="IRBadr" w:cs="IRBadr"/>
          <w:sz w:val="28"/>
          <w:szCs w:val="28"/>
          <w:rtl/>
          <w:lang w:bidi="fa-IR"/>
        </w:rPr>
        <w:t>همان‌جایی</w:t>
      </w:r>
      <w:r w:rsidRPr="00BB60D6">
        <w:rPr>
          <w:rFonts w:ascii="IRBadr" w:hAnsi="IRBadr" w:cs="IRBadr"/>
          <w:sz w:val="28"/>
          <w:szCs w:val="28"/>
          <w:rtl/>
          <w:lang w:bidi="fa-IR"/>
        </w:rPr>
        <w:t xml:space="preserve"> که ما </w:t>
      </w:r>
      <w:r w:rsidR="00F2373E">
        <w:rPr>
          <w:rFonts w:ascii="IRBadr" w:hAnsi="IRBadr" w:cs="IRBadr"/>
          <w:sz w:val="28"/>
          <w:szCs w:val="28"/>
          <w:rtl/>
          <w:lang w:bidi="fa-IR"/>
        </w:rPr>
        <w:t>آن‌همه</w:t>
      </w:r>
      <w:r w:rsidRPr="00BB60D6">
        <w:rPr>
          <w:rFonts w:ascii="IRBadr" w:hAnsi="IRBadr" w:cs="IRBadr"/>
          <w:sz w:val="28"/>
          <w:szCs w:val="28"/>
          <w:rtl/>
          <w:lang w:bidi="fa-IR"/>
        </w:rPr>
        <w:t xml:space="preserve"> بحث راجع حرز کردیم، ذیلش بگوییم</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اینجا هم</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این‌ها مصادیق حرز است که باید </w:t>
      </w:r>
      <w:r w:rsidR="00F2373E">
        <w:rPr>
          <w:rFonts w:ascii="IRBadr" w:hAnsi="IRBadr" w:cs="IRBadr"/>
          <w:sz w:val="28"/>
          <w:szCs w:val="28"/>
          <w:rtl/>
          <w:lang w:bidi="fa-IR"/>
        </w:rPr>
        <w:t>موردتوجه</w:t>
      </w:r>
      <w:r w:rsidRPr="00BB60D6">
        <w:rPr>
          <w:rFonts w:ascii="IRBadr" w:hAnsi="IRBadr" w:cs="IRBadr"/>
          <w:sz w:val="28"/>
          <w:szCs w:val="28"/>
          <w:rtl/>
          <w:lang w:bidi="fa-IR"/>
        </w:rPr>
        <w:t xml:space="preserve"> قرار بگیرد. که </w:t>
      </w:r>
      <w:r w:rsidR="00F2373E">
        <w:rPr>
          <w:rFonts w:ascii="IRBadr" w:hAnsi="IRBadr" w:cs="IRBadr"/>
          <w:sz w:val="28"/>
          <w:szCs w:val="28"/>
          <w:rtl/>
          <w:lang w:bidi="fa-IR"/>
        </w:rPr>
        <w:t>هیچ‌کدام</w:t>
      </w:r>
      <w:r w:rsidRPr="00BB60D6">
        <w:rPr>
          <w:rFonts w:ascii="IRBadr" w:hAnsi="IRBadr" w:cs="IRBadr"/>
          <w:sz w:val="28"/>
          <w:szCs w:val="28"/>
          <w:rtl/>
          <w:lang w:bidi="fa-IR"/>
        </w:rPr>
        <w:t xml:space="preserve"> از این دو امر</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در </w:t>
      </w:r>
      <w:r w:rsidR="00F2373E">
        <w:rPr>
          <w:rFonts w:ascii="IRBadr" w:hAnsi="IRBadr" w:cs="IRBadr"/>
          <w:sz w:val="28"/>
          <w:szCs w:val="28"/>
          <w:rtl/>
          <w:lang w:bidi="fa-IR"/>
        </w:rPr>
        <w:t>هیچ‌یک</w:t>
      </w:r>
      <w:r w:rsidRPr="00BB60D6">
        <w:rPr>
          <w:rFonts w:ascii="IRBadr" w:hAnsi="IRBadr" w:cs="IRBadr"/>
          <w:sz w:val="28"/>
          <w:szCs w:val="28"/>
          <w:rtl/>
          <w:lang w:bidi="fa-IR"/>
        </w:rPr>
        <w:t xml:space="preserve"> از کتاب‌های فقهی انجام نشده است. هم اینکه</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شرایط از دل این مسائل ریز و </w:t>
      </w:r>
      <w:r w:rsidR="00F2373E">
        <w:rPr>
          <w:rFonts w:ascii="IRBadr" w:hAnsi="IRBadr" w:cs="IRBadr"/>
          <w:sz w:val="28"/>
          <w:szCs w:val="28"/>
          <w:rtl/>
          <w:lang w:bidi="fa-IR"/>
        </w:rPr>
        <w:t>خرده‌ریز</w:t>
      </w:r>
      <w:r w:rsidRPr="00BB60D6">
        <w:rPr>
          <w:rFonts w:ascii="IRBadr" w:hAnsi="IRBadr" w:cs="IRBadr"/>
          <w:sz w:val="28"/>
          <w:szCs w:val="28"/>
          <w:rtl/>
          <w:lang w:bidi="fa-IR"/>
        </w:rPr>
        <w:t xml:space="preserve"> بیاید بیرون، در کنار هم قرار بگیرد. هم اینکه</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مسائل </w:t>
      </w:r>
      <w:r w:rsidR="00F2373E">
        <w:rPr>
          <w:rFonts w:ascii="IRBadr" w:hAnsi="IRBadr" w:cs="IRBadr"/>
          <w:sz w:val="28"/>
          <w:szCs w:val="28"/>
          <w:rtl/>
          <w:lang w:bidi="fa-IR"/>
        </w:rPr>
        <w:t>متفرقه‌ای</w:t>
      </w:r>
      <w:r w:rsidRPr="00BB60D6">
        <w:rPr>
          <w:rFonts w:ascii="IRBadr" w:hAnsi="IRBadr" w:cs="IRBadr"/>
          <w:sz w:val="28"/>
          <w:szCs w:val="28"/>
          <w:rtl/>
          <w:lang w:bidi="fa-IR"/>
        </w:rPr>
        <w:t xml:space="preserve"> که بعد از شرایط گفته می‌شود، تفکیک بشود، هر </w:t>
      </w:r>
      <w:r w:rsidR="00F2373E">
        <w:rPr>
          <w:rFonts w:ascii="IRBadr" w:hAnsi="IRBadr" w:cs="IRBadr"/>
          <w:sz w:val="28"/>
          <w:szCs w:val="28"/>
          <w:rtl/>
          <w:lang w:bidi="fa-IR"/>
        </w:rPr>
        <w:t>مسئله‌ای</w:t>
      </w:r>
      <w:r w:rsidRPr="00BB60D6">
        <w:rPr>
          <w:rFonts w:ascii="IRBadr" w:hAnsi="IRBadr" w:cs="IRBadr"/>
          <w:sz w:val="28"/>
          <w:szCs w:val="28"/>
          <w:rtl/>
          <w:lang w:bidi="fa-IR"/>
        </w:rPr>
        <w:t xml:space="preserve"> و همه فروع مرتبط به یک شرط ه</w:t>
      </w:r>
      <w:r w:rsidR="006B072D" w:rsidRPr="00BB60D6">
        <w:rPr>
          <w:rFonts w:ascii="IRBadr" w:hAnsi="IRBadr" w:cs="IRBadr"/>
          <w:sz w:val="28"/>
          <w:szCs w:val="28"/>
          <w:rtl/>
          <w:lang w:bidi="fa-IR"/>
        </w:rPr>
        <w:t>مه ذیل همان شرط بیاید، این دو</w:t>
      </w:r>
      <w:r w:rsidRPr="00BB60D6">
        <w:rPr>
          <w:rFonts w:ascii="IRBadr" w:hAnsi="IRBadr" w:cs="IRBadr"/>
          <w:sz w:val="28"/>
          <w:szCs w:val="28"/>
          <w:rtl/>
          <w:lang w:bidi="fa-IR"/>
        </w:rPr>
        <w:t xml:space="preserve"> کار اگر انجام بشود، این کتاب</w:t>
      </w:r>
      <w:r w:rsidR="006B072D"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خیلی</w:t>
      </w:r>
      <w:r w:rsidR="006B072D" w:rsidRPr="00BB60D6">
        <w:rPr>
          <w:rFonts w:ascii="IRBadr" w:hAnsi="IRBadr" w:cs="IRBadr"/>
          <w:sz w:val="28"/>
          <w:szCs w:val="28"/>
          <w:rtl/>
          <w:lang w:bidi="fa-IR"/>
        </w:rPr>
        <w:t xml:space="preserve"> </w:t>
      </w:r>
      <w:r w:rsidRPr="00BB60D6">
        <w:rPr>
          <w:rFonts w:ascii="IRBadr" w:hAnsi="IRBadr" w:cs="IRBadr"/>
          <w:sz w:val="28"/>
          <w:szCs w:val="28"/>
          <w:rtl/>
          <w:lang w:bidi="fa-IR"/>
        </w:rPr>
        <w:t>منقح تر می‌شود.</w:t>
      </w:r>
    </w:p>
    <w:p w:rsidR="009F17B9" w:rsidRPr="00BB60D6" w:rsidRDefault="007E516F" w:rsidP="00BB60D6">
      <w:pPr>
        <w:pStyle w:val="2"/>
        <w:rPr>
          <w:rtl/>
        </w:rPr>
      </w:pPr>
      <w:r w:rsidRPr="00BB60D6">
        <w:rPr>
          <w:rtl/>
        </w:rPr>
        <w:lastRenderedPageBreak/>
        <w:t xml:space="preserve"> </w:t>
      </w:r>
      <w:bookmarkStart w:id="22" w:name="_Toc425166214"/>
      <w:r w:rsidR="009F17B9" w:rsidRPr="00BB60D6">
        <w:rPr>
          <w:rtl/>
        </w:rPr>
        <w:t>دزدیدن درب خانه</w:t>
      </w:r>
      <w:bookmarkEnd w:id="22"/>
    </w:p>
    <w:p w:rsidR="009F17B9"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مسئله شانزدهم</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بر می‌گردد به شرط حرز</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گفتیم</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از شرایط ثبوت حد قطع</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این است که</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مال مسروق در یک نقطه امنی باشد. جای حراست شده و صیانت </w:t>
      </w:r>
      <w:r w:rsidR="00F2373E">
        <w:rPr>
          <w:rFonts w:ascii="IRBadr" w:hAnsi="IRBadr" w:cs="IRBadr"/>
          <w:sz w:val="28"/>
          <w:szCs w:val="28"/>
          <w:rtl/>
          <w:lang w:bidi="fa-IR"/>
        </w:rPr>
        <w:t>شده‌ای</w:t>
      </w:r>
      <w:r w:rsidRPr="00BB60D6">
        <w:rPr>
          <w:rFonts w:ascii="IRBadr" w:hAnsi="IRBadr" w:cs="IRBadr"/>
          <w:sz w:val="28"/>
          <w:szCs w:val="28"/>
          <w:rtl/>
          <w:lang w:bidi="fa-IR"/>
        </w:rPr>
        <w:t xml:space="preserve"> باشد که عرفاً بگویند</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این</w:t>
      </w:r>
      <w:r w:rsidR="006B072D" w:rsidRPr="00BB60D6">
        <w:rPr>
          <w:rFonts w:ascii="IRBadr" w:hAnsi="IRBadr" w:cs="IRBadr"/>
          <w:sz w:val="28"/>
          <w:szCs w:val="28"/>
          <w:rtl/>
          <w:lang w:bidi="fa-IR"/>
        </w:rPr>
        <w:t xml:space="preserve"> حرز است</w:t>
      </w:r>
      <w:r w:rsidRPr="00BB60D6">
        <w:rPr>
          <w:rFonts w:ascii="IRBadr" w:hAnsi="IRBadr" w:cs="IRBadr"/>
          <w:sz w:val="28"/>
          <w:szCs w:val="28"/>
          <w:rtl/>
          <w:lang w:bidi="fa-IR"/>
        </w:rPr>
        <w:t>. یکی از مواردی که محل بحث است</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این است که</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با در خانه یا مغازه، اشیایی که داخل این خانه و مغازه است می‌شود حرز. سؤال این است که</w:t>
      </w:r>
      <w:r w:rsidR="006B072D"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خود</w:t>
      </w:r>
      <w:r w:rsidR="006B072D" w:rsidRPr="00BB60D6">
        <w:rPr>
          <w:rFonts w:ascii="IRBadr" w:hAnsi="IRBadr" w:cs="IRBadr"/>
          <w:sz w:val="28"/>
          <w:szCs w:val="28"/>
          <w:rtl/>
          <w:lang w:bidi="fa-IR"/>
        </w:rPr>
        <w:t xml:space="preserve"> در خانه چی؟</w:t>
      </w:r>
      <w:r w:rsidRPr="00BB60D6">
        <w:rPr>
          <w:rFonts w:ascii="IRBadr" w:hAnsi="IRBadr" w:cs="IRBadr"/>
          <w:sz w:val="28"/>
          <w:szCs w:val="28"/>
          <w:rtl/>
          <w:lang w:bidi="fa-IR"/>
        </w:rPr>
        <w:t xml:space="preserve"> اگر کسی آمد رندانه و با سرعت عمل چارچوب در را باز کرد و در را برد، نه اینکه در را باز بکند، حرز را بشکند</w:t>
      </w:r>
      <w:r w:rsidR="006B072D" w:rsidRPr="00BB60D6">
        <w:rPr>
          <w:rFonts w:ascii="IRBadr" w:hAnsi="IRBadr" w:cs="IRBadr"/>
          <w:sz w:val="28"/>
          <w:szCs w:val="28"/>
          <w:rtl/>
          <w:lang w:bidi="fa-IR"/>
        </w:rPr>
        <w:t>،</w:t>
      </w:r>
      <w:r w:rsidRPr="00BB60D6">
        <w:rPr>
          <w:rFonts w:ascii="IRBadr" w:hAnsi="IRBadr" w:cs="IRBadr"/>
          <w:sz w:val="28"/>
          <w:szCs w:val="28"/>
          <w:rtl/>
          <w:lang w:bidi="fa-IR"/>
        </w:rPr>
        <w:t xml:space="preserve"> خراب بکند، برود داخل خانه چیزی بردارد. اگر چیزی از خانه برداشت</w:t>
      </w:r>
      <w:r w:rsidR="006B072D" w:rsidRPr="00BB60D6">
        <w:rPr>
          <w:rFonts w:ascii="IRBadr" w:hAnsi="IRBadr" w:cs="IRBadr"/>
          <w:sz w:val="28"/>
          <w:szCs w:val="28"/>
          <w:rtl/>
          <w:lang w:bidi="fa-IR"/>
        </w:rPr>
        <w:t>،</w:t>
      </w:r>
      <w:r w:rsidR="00E06E8D" w:rsidRPr="00BB60D6">
        <w:rPr>
          <w:rFonts w:ascii="IRBadr" w:hAnsi="IRBadr" w:cs="IRBadr"/>
          <w:sz w:val="28"/>
          <w:szCs w:val="28"/>
          <w:rtl/>
          <w:lang w:bidi="fa-IR"/>
        </w:rPr>
        <w:t xml:space="preserve"> خود</w:t>
      </w:r>
      <w:r w:rsidRPr="00BB60D6">
        <w:rPr>
          <w:rFonts w:ascii="IRBadr" w:hAnsi="IRBadr" w:cs="IRBadr"/>
          <w:sz w:val="28"/>
          <w:szCs w:val="28"/>
          <w:rtl/>
          <w:lang w:bidi="fa-IR"/>
        </w:rPr>
        <w:t xml:space="preserve"> همین کسی که در را شکسته را برداشته، حد قطع ثابت است. اما خود در</w:t>
      </w:r>
      <w:r w:rsidR="006B072D" w:rsidRPr="00BB60D6">
        <w:rPr>
          <w:rFonts w:ascii="IRBadr" w:hAnsi="IRBadr" w:cs="IRBadr"/>
          <w:sz w:val="28"/>
          <w:szCs w:val="28"/>
          <w:rtl/>
          <w:lang w:bidi="fa-IR"/>
        </w:rPr>
        <w:t>، حکمش چی</w:t>
      </w:r>
      <w:r w:rsidRPr="00BB60D6">
        <w:rPr>
          <w:rFonts w:ascii="IRBadr" w:hAnsi="IRBadr" w:cs="IRBadr"/>
          <w:sz w:val="28"/>
          <w:szCs w:val="28"/>
          <w:rtl/>
          <w:lang w:bidi="fa-IR"/>
        </w:rPr>
        <w:t>ست؟</w:t>
      </w:r>
    </w:p>
    <w:p w:rsidR="009F17B9" w:rsidRPr="00BB60D6" w:rsidRDefault="009F17B9" w:rsidP="00BB60D6">
      <w:pPr>
        <w:pStyle w:val="3"/>
        <w:rPr>
          <w:rtl/>
        </w:rPr>
      </w:pPr>
      <w:bookmarkStart w:id="23" w:name="_Toc425166215"/>
      <w:r w:rsidRPr="00BB60D6">
        <w:rPr>
          <w:rtl/>
        </w:rPr>
        <w:t>مبانی در این موضوع</w:t>
      </w:r>
      <w:bookmarkEnd w:id="23"/>
    </w:p>
    <w:p w:rsidR="003D28D8" w:rsidRPr="00BB60D6" w:rsidRDefault="007E516F" w:rsidP="00BB60D6">
      <w:pPr>
        <w:pStyle w:val="aff0"/>
        <w:bidi/>
        <w:jc w:val="both"/>
        <w:rPr>
          <w:rFonts w:ascii="IRBadr" w:hAnsi="IRBadr" w:cs="IRBadr"/>
          <w:sz w:val="28"/>
          <w:szCs w:val="28"/>
          <w:rtl/>
        </w:rPr>
      </w:pPr>
      <w:r w:rsidRPr="00BB60D6">
        <w:rPr>
          <w:rFonts w:ascii="IRBadr" w:hAnsi="IRBadr" w:cs="IRBadr"/>
          <w:sz w:val="28"/>
          <w:szCs w:val="28"/>
          <w:rtl/>
        </w:rPr>
        <w:t>خود حرز را برده</w:t>
      </w:r>
      <w:r w:rsidR="006B072D" w:rsidRPr="00BB60D6">
        <w:rPr>
          <w:rFonts w:ascii="IRBadr" w:hAnsi="IRBadr" w:cs="IRBadr"/>
          <w:sz w:val="28"/>
          <w:szCs w:val="28"/>
          <w:rtl/>
        </w:rPr>
        <w:t>،</w:t>
      </w:r>
      <w:r w:rsidR="00E06E8D" w:rsidRPr="00BB60D6">
        <w:rPr>
          <w:rFonts w:ascii="IRBadr" w:hAnsi="IRBadr" w:cs="IRBadr"/>
          <w:sz w:val="28"/>
          <w:szCs w:val="28"/>
          <w:rtl/>
        </w:rPr>
        <w:t xml:space="preserve"> نه</w:t>
      </w:r>
      <w:r w:rsidRPr="00BB60D6">
        <w:rPr>
          <w:rFonts w:ascii="IRBadr" w:hAnsi="IRBadr" w:cs="IRBadr"/>
          <w:sz w:val="28"/>
          <w:szCs w:val="28"/>
          <w:rtl/>
        </w:rPr>
        <w:t xml:space="preserve"> ما فی الحرز، اینجا تقریباً</w:t>
      </w:r>
      <w:r w:rsidR="006B072D" w:rsidRPr="00BB60D6">
        <w:rPr>
          <w:rFonts w:ascii="IRBadr" w:hAnsi="IRBadr" w:cs="IRBadr"/>
          <w:sz w:val="28"/>
          <w:szCs w:val="28"/>
          <w:rtl/>
        </w:rPr>
        <w:t>، عمده آقایان در می‌فرمایند؛</w:t>
      </w:r>
      <w:r w:rsidRPr="00BB60D6">
        <w:rPr>
          <w:rFonts w:ascii="IRBadr" w:hAnsi="IRBadr" w:cs="IRBadr"/>
          <w:sz w:val="28"/>
          <w:szCs w:val="28"/>
          <w:rtl/>
        </w:rPr>
        <w:t xml:space="preserve"> اینجا حد قطع ثابت نیست. مسئل</w:t>
      </w:r>
      <w:r w:rsidR="003D28D8" w:rsidRPr="00BB60D6">
        <w:rPr>
          <w:rFonts w:ascii="IRBadr" w:hAnsi="IRBadr" w:cs="IRBadr"/>
          <w:sz w:val="28"/>
          <w:szCs w:val="28"/>
          <w:rtl/>
        </w:rPr>
        <w:t>ه</w:t>
      </w:r>
    </w:p>
    <w:p w:rsidR="003D28D8" w:rsidRPr="00BB60D6" w:rsidRDefault="007E516F" w:rsidP="00BB60D6">
      <w:pPr>
        <w:pStyle w:val="aff0"/>
        <w:bidi/>
        <w:jc w:val="both"/>
        <w:rPr>
          <w:rFonts w:ascii="IRBadr" w:hAnsi="IRBadr" w:cs="IRBadr"/>
          <w:color w:val="000000" w:themeColor="text1"/>
          <w:sz w:val="28"/>
          <w:szCs w:val="28"/>
          <w:rtl/>
        </w:rPr>
      </w:pPr>
      <w:r w:rsidRPr="00BB60D6">
        <w:rPr>
          <w:rFonts w:ascii="IRBadr" w:hAnsi="IRBadr" w:cs="IRBadr"/>
          <w:sz w:val="28"/>
          <w:szCs w:val="28"/>
          <w:rtl/>
        </w:rPr>
        <w:t>شانزدهم این است که</w:t>
      </w:r>
      <w:r w:rsidR="003D28D8" w:rsidRPr="00BB60D6">
        <w:rPr>
          <w:rFonts w:ascii="IRBadr" w:hAnsi="IRBadr" w:cs="IRBadr"/>
          <w:sz w:val="28"/>
          <w:szCs w:val="28"/>
          <w:rtl/>
        </w:rPr>
        <w:t>؛</w:t>
      </w:r>
      <w:r w:rsidR="00E06E8D" w:rsidRPr="00BB60D6">
        <w:rPr>
          <w:rFonts w:ascii="IRBadr" w:hAnsi="IRBadr" w:cs="IRBadr"/>
          <w:color w:val="000000" w:themeColor="text1"/>
          <w:sz w:val="28"/>
          <w:szCs w:val="28"/>
          <w:rtl/>
        </w:rPr>
        <w:t xml:space="preserve"> «</w:t>
      </w:r>
      <w:r w:rsidR="003D28D8" w:rsidRPr="00BB60D6">
        <w:rPr>
          <w:rFonts w:ascii="IRBadr" w:hAnsi="IRBadr" w:cs="IRBadr"/>
          <w:b/>
          <w:bCs/>
          <w:color w:val="000000" w:themeColor="text1"/>
          <w:sz w:val="28"/>
          <w:szCs w:val="28"/>
          <w:rtl/>
        </w:rPr>
        <w:t>و لو سرق باب الحرز أو من أبن</w:t>
      </w:r>
      <w:r w:rsidR="00E06E8D" w:rsidRPr="00BB60D6">
        <w:rPr>
          <w:rFonts w:ascii="IRBadr" w:hAnsi="IRBadr" w:cs="IRBadr"/>
          <w:b/>
          <w:bCs/>
          <w:color w:val="000000" w:themeColor="text1"/>
          <w:sz w:val="28"/>
          <w:szCs w:val="28"/>
          <w:rtl/>
        </w:rPr>
        <w:t>ی</w:t>
      </w:r>
      <w:r w:rsidR="003D28D8" w:rsidRPr="00BB60D6">
        <w:rPr>
          <w:rFonts w:ascii="IRBadr" w:hAnsi="IRBadr" w:cs="IRBadr"/>
          <w:b/>
          <w:bCs/>
          <w:color w:val="000000" w:themeColor="text1"/>
          <w:sz w:val="28"/>
          <w:szCs w:val="28"/>
          <w:rtl/>
        </w:rPr>
        <w:t>ته قال ف</w:t>
      </w:r>
      <w:r w:rsidR="00E06E8D" w:rsidRPr="00BB60D6">
        <w:rPr>
          <w:rFonts w:ascii="IRBadr" w:hAnsi="IRBadr" w:cs="IRBadr"/>
          <w:b/>
          <w:bCs/>
          <w:color w:val="000000" w:themeColor="text1"/>
          <w:sz w:val="28"/>
          <w:szCs w:val="28"/>
          <w:rtl/>
        </w:rPr>
        <w:t>ی</w:t>
      </w:r>
      <w:r w:rsidR="003D28D8" w:rsidRPr="00BB60D6">
        <w:rPr>
          <w:rFonts w:ascii="IRBadr" w:hAnsi="IRBadr" w:cs="IRBadr"/>
          <w:b/>
          <w:bCs/>
          <w:color w:val="000000" w:themeColor="text1"/>
          <w:sz w:val="28"/>
          <w:szCs w:val="28"/>
          <w:rtl/>
        </w:rPr>
        <w:t xml:space="preserve"> المبسوط </w:t>
      </w:r>
      <w:r w:rsidR="00E06E8D" w:rsidRPr="00BB60D6">
        <w:rPr>
          <w:rFonts w:ascii="IRBadr" w:hAnsi="IRBadr" w:cs="IRBadr"/>
          <w:b/>
          <w:bCs/>
          <w:color w:val="000000" w:themeColor="text1"/>
          <w:sz w:val="28"/>
          <w:szCs w:val="28"/>
          <w:rtl/>
        </w:rPr>
        <w:t>ی</w:t>
      </w:r>
      <w:r w:rsidR="003D28D8" w:rsidRPr="00BB60D6">
        <w:rPr>
          <w:rFonts w:ascii="IRBadr" w:hAnsi="IRBadr" w:cs="IRBadr"/>
          <w:b/>
          <w:bCs/>
          <w:color w:val="000000" w:themeColor="text1"/>
          <w:sz w:val="28"/>
          <w:szCs w:val="28"/>
          <w:rtl/>
        </w:rPr>
        <w:t>قطع</w:t>
      </w:r>
      <w:r w:rsidR="003D28D8" w:rsidRPr="00BB60D6">
        <w:rPr>
          <w:rFonts w:ascii="IRBadr" w:hAnsi="IRBadr" w:cs="IRBadr"/>
          <w:color w:val="000000" w:themeColor="text1"/>
          <w:sz w:val="28"/>
          <w:szCs w:val="28"/>
          <w:rtl/>
        </w:rPr>
        <w:t xml:space="preserve">» </w:t>
      </w:r>
      <w:r w:rsidR="003D28D8" w:rsidRPr="00BB60D6">
        <w:rPr>
          <w:rStyle w:val="aff1"/>
          <w:rFonts w:ascii="IRBadr" w:hAnsi="IRBadr" w:cs="IRBadr"/>
          <w:color w:val="000000" w:themeColor="text1"/>
          <w:sz w:val="28"/>
          <w:szCs w:val="28"/>
          <w:rtl/>
        </w:rPr>
        <w:footnoteReference w:id="2"/>
      </w:r>
    </w:p>
    <w:p w:rsidR="003D28D8" w:rsidRPr="00BB60D6" w:rsidRDefault="007E516F" w:rsidP="00BB60D6">
      <w:pPr>
        <w:pStyle w:val="aff0"/>
        <w:bidi/>
        <w:jc w:val="both"/>
        <w:rPr>
          <w:rFonts w:ascii="IRBadr" w:hAnsi="IRBadr" w:cs="IRBadr"/>
          <w:sz w:val="28"/>
          <w:szCs w:val="28"/>
          <w:rtl/>
        </w:rPr>
      </w:pPr>
      <w:r w:rsidRPr="00BB60D6">
        <w:rPr>
          <w:rFonts w:ascii="IRBadr" w:hAnsi="IRBadr" w:cs="IRBadr"/>
          <w:sz w:val="28"/>
          <w:szCs w:val="28"/>
          <w:rtl/>
        </w:rPr>
        <w:t xml:space="preserve">خود در که با او حرز محقق می‌شود و دستگیره و آن تزئیناتی که احیاناً این در دارد، </w:t>
      </w:r>
      <w:r w:rsidR="003D28D8" w:rsidRPr="00BB60D6">
        <w:rPr>
          <w:rFonts w:ascii="IRBadr" w:hAnsi="IRBadr" w:cs="IRBadr"/>
          <w:sz w:val="28"/>
          <w:szCs w:val="28"/>
          <w:rtl/>
        </w:rPr>
        <w:t xml:space="preserve">آنی که روی </w:t>
      </w:r>
      <w:r w:rsidR="00F2373E">
        <w:rPr>
          <w:rFonts w:ascii="IRBadr" w:hAnsi="IRBadr" w:cs="IRBadr"/>
          <w:sz w:val="28"/>
          <w:szCs w:val="28"/>
          <w:rtl/>
        </w:rPr>
        <w:t>درودیوار</w:t>
      </w:r>
    </w:p>
    <w:p w:rsidR="003D28D8" w:rsidRPr="00BB60D6" w:rsidRDefault="003D28D8" w:rsidP="00BB60D6">
      <w:pPr>
        <w:pStyle w:val="aff0"/>
        <w:bidi/>
        <w:jc w:val="both"/>
        <w:rPr>
          <w:rFonts w:ascii="IRBadr" w:hAnsi="IRBadr" w:cs="IRBadr"/>
          <w:sz w:val="28"/>
          <w:szCs w:val="28"/>
          <w:rtl/>
        </w:rPr>
      </w:pPr>
      <w:r w:rsidRPr="00BB60D6">
        <w:rPr>
          <w:rFonts w:ascii="IRBadr" w:hAnsi="IRBadr" w:cs="IRBadr"/>
          <w:sz w:val="28"/>
          <w:szCs w:val="28"/>
          <w:rtl/>
        </w:rPr>
        <w:t xml:space="preserve">خود </w:t>
      </w:r>
      <w:r w:rsidR="00F2373E">
        <w:rPr>
          <w:rFonts w:ascii="IRBadr" w:hAnsi="IRBadr" w:cs="IRBadr"/>
          <w:sz w:val="28"/>
          <w:szCs w:val="28"/>
          <w:rtl/>
        </w:rPr>
        <w:t>دیوار آجرهای</w:t>
      </w:r>
      <w:r w:rsidR="007E516F" w:rsidRPr="00BB60D6">
        <w:rPr>
          <w:rFonts w:ascii="IRBadr" w:hAnsi="IRBadr" w:cs="IRBadr"/>
          <w:sz w:val="28"/>
          <w:szCs w:val="28"/>
          <w:rtl/>
        </w:rPr>
        <w:t xml:space="preserve"> دیوار و آنی که بیرون این باب است، این</w:t>
      </w:r>
      <w:r w:rsidRPr="00BB60D6">
        <w:rPr>
          <w:rFonts w:ascii="IRBadr" w:hAnsi="IRBadr" w:cs="IRBadr"/>
          <w:sz w:val="28"/>
          <w:szCs w:val="28"/>
          <w:rtl/>
        </w:rPr>
        <w:t>؛</w:t>
      </w:r>
    </w:p>
    <w:p w:rsidR="003D28D8" w:rsidRPr="00BB60D6" w:rsidRDefault="003D28D8" w:rsidP="00BB60D6">
      <w:pPr>
        <w:pStyle w:val="aff0"/>
        <w:bidi/>
        <w:jc w:val="both"/>
        <w:rPr>
          <w:rFonts w:ascii="IRBadr" w:hAnsi="IRBadr" w:cs="IRBadr"/>
          <w:b/>
          <w:bCs/>
          <w:color w:val="000000" w:themeColor="text1"/>
          <w:sz w:val="28"/>
          <w:szCs w:val="28"/>
          <w:rtl/>
        </w:rPr>
      </w:pPr>
      <w:r w:rsidRPr="00BB60D6">
        <w:rPr>
          <w:rFonts w:ascii="IRBadr" w:hAnsi="IRBadr" w:cs="IRBadr"/>
          <w:b/>
          <w:bCs/>
          <w:color w:val="000000" w:themeColor="text1"/>
          <w:sz w:val="28"/>
          <w:szCs w:val="28"/>
          <w:rtl/>
        </w:rPr>
        <w:t xml:space="preserve">«نعم الظاهر </w:t>
      </w:r>
      <w:r w:rsidR="00E06E8D" w:rsidRPr="00BB60D6">
        <w:rPr>
          <w:rFonts w:ascii="IRBadr" w:hAnsi="IRBadr" w:cs="IRBadr"/>
          <w:b/>
          <w:bCs/>
          <w:color w:val="000000" w:themeColor="text1"/>
          <w:sz w:val="28"/>
          <w:szCs w:val="28"/>
          <w:rtl/>
        </w:rPr>
        <w:t>ک</w:t>
      </w:r>
      <w:r w:rsidRPr="00BB60D6">
        <w:rPr>
          <w:rFonts w:ascii="IRBadr" w:hAnsi="IRBadr" w:cs="IRBadr"/>
          <w:b/>
          <w:bCs/>
          <w:color w:val="000000" w:themeColor="text1"/>
          <w:sz w:val="28"/>
          <w:szCs w:val="28"/>
          <w:rtl/>
        </w:rPr>
        <w:t>ون الباب الداخل وراء باب الحرز محرزا بباب الحرز ف</w:t>
      </w:r>
      <w:r w:rsidR="00E06E8D" w:rsidRPr="00BB60D6">
        <w:rPr>
          <w:rFonts w:ascii="IRBadr" w:hAnsi="IRBadr" w:cs="IRBadr"/>
          <w:b/>
          <w:bCs/>
          <w:color w:val="000000" w:themeColor="text1"/>
          <w:sz w:val="28"/>
          <w:szCs w:val="28"/>
          <w:rtl/>
        </w:rPr>
        <w:t>ی</w:t>
      </w:r>
      <w:r w:rsidRPr="00BB60D6">
        <w:rPr>
          <w:rFonts w:ascii="IRBadr" w:hAnsi="IRBadr" w:cs="IRBadr"/>
          <w:b/>
          <w:bCs/>
          <w:color w:val="000000" w:themeColor="text1"/>
          <w:sz w:val="28"/>
          <w:szCs w:val="28"/>
          <w:rtl/>
        </w:rPr>
        <w:t xml:space="preserve">قطع به، و </w:t>
      </w:r>
      <w:r w:rsidR="00E06E8D" w:rsidRPr="00BB60D6">
        <w:rPr>
          <w:rFonts w:ascii="IRBadr" w:hAnsi="IRBadr" w:cs="IRBadr"/>
          <w:b/>
          <w:bCs/>
          <w:color w:val="000000" w:themeColor="text1"/>
          <w:sz w:val="28"/>
          <w:szCs w:val="28"/>
          <w:rtl/>
        </w:rPr>
        <w:t>ک</w:t>
      </w:r>
      <w:r w:rsidRPr="00BB60D6">
        <w:rPr>
          <w:rFonts w:ascii="IRBadr" w:hAnsi="IRBadr" w:cs="IRBadr"/>
          <w:b/>
          <w:bCs/>
          <w:color w:val="000000" w:themeColor="text1"/>
          <w:sz w:val="28"/>
          <w:szCs w:val="28"/>
          <w:rtl/>
        </w:rPr>
        <w:t>ذا ما عل</w:t>
      </w:r>
      <w:r w:rsidR="00E06E8D" w:rsidRPr="00BB60D6">
        <w:rPr>
          <w:rFonts w:ascii="IRBadr" w:hAnsi="IRBadr" w:cs="IRBadr"/>
          <w:b/>
          <w:bCs/>
          <w:color w:val="000000" w:themeColor="text1"/>
          <w:sz w:val="28"/>
          <w:szCs w:val="28"/>
          <w:rtl/>
        </w:rPr>
        <w:t>ی</w:t>
      </w:r>
      <w:r w:rsidRPr="00BB60D6">
        <w:rPr>
          <w:rFonts w:ascii="IRBadr" w:hAnsi="IRBadr" w:cs="IRBadr"/>
          <w:b/>
          <w:bCs/>
          <w:color w:val="000000" w:themeColor="text1"/>
          <w:sz w:val="28"/>
          <w:szCs w:val="28"/>
          <w:rtl/>
        </w:rPr>
        <w:t xml:space="preserve"> الجدار داخلا، فإذا</w:t>
      </w:r>
      <w:r w:rsidR="00E06E8D" w:rsidRPr="00BB60D6">
        <w:rPr>
          <w:rFonts w:ascii="IRBadr" w:hAnsi="IRBadr" w:cs="IRBadr"/>
          <w:b/>
          <w:bCs/>
          <w:color w:val="000000" w:themeColor="text1"/>
          <w:sz w:val="28"/>
          <w:szCs w:val="28"/>
          <w:rtl/>
        </w:rPr>
        <w:t>ک</w:t>
      </w:r>
      <w:r w:rsidRPr="00BB60D6">
        <w:rPr>
          <w:rFonts w:ascii="IRBadr" w:hAnsi="IRBadr" w:cs="IRBadr"/>
          <w:b/>
          <w:bCs/>
          <w:color w:val="000000" w:themeColor="text1"/>
          <w:sz w:val="28"/>
          <w:szCs w:val="28"/>
          <w:rtl/>
        </w:rPr>
        <w:t>سر الباب و دخل الحرز و أخرج ش</w:t>
      </w:r>
      <w:r w:rsidR="00E06E8D" w:rsidRPr="00BB60D6">
        <w:rPr>
          <w:rFonts w:ascii="IRBadr" w:hAnsi="IRBadr" w:cs="IRBadr"/>
          <w:b/>
          <w:bCs/>
          <w:color w:val="000000" w:themeColor="text1"/>
          <w:sz w:val="28"/>
          <w:szCs w:val="28"/>
          <w:rtl/>
        </w:rPr>
        <w:t>ی</w:t>
      </w:r>
      <w:r w:rsidRPr="00BB60D6">
        <w:rPr>
          <w:rFonts w:ascii="IRBadr" w:hAnsi="IRBadr" w:cs="IRBadr"/>
          <w:b/>
          <w:bCs/>
          <w:color w:val="000000" w:themeColor="text1"/>
          <w:sz w:val="28"/>
          <w:szCs w:val="28"/>
          <w:rtl/>
        </w:rPr>
        <w:t xml:space="preserve">ئا من أجزاء الجدار الداخل </w:t>
      </w:r>
      <w:r w:rsidR="00E06E8D" w:rsidRPr="00BB60D6">
        <w:rPr>
          <w:rFonts w:ascii="IRBadr" w:hAnsi="IRBadr" w:cs="IRBadr"/>
          <w:b/>
          <w:bCs/>
          <w:color w:val="000000" w:themeColor="text1"/>
          <w:sz w:val="28"/>
          <w:szCs w:val="28"/>
          <w:rtl/>
        </w:rPr>
        <w:t>ی</w:t>
      </w:r>
      <w:r w:rsidRPr="00BB60D6">
        <w:rPr>
          <w:rFonts w:ascii="IRBadr" w:hAnsi="IRBadr" w:cs="IRBadr"/>
          <w:b/>
          <w:bCs/>
          <w:color w:val="000000" w:themeColor="text1"/>
          <w:sz w:val="28"/>
          <w:szCs w:val="28"/>
          <w:rtl/>
        </w:rPr>
        <w:t>قطع.»</w:t>
      </w:r>
      <w:r w:rsidRPr="00BB60D6">
        <w:rPr>
          <w:rStyle w:val="aff1"/>
          <w:rFonts w:ascii="IRBadr" w:hAnsi="IRBadr" w:cs="IRBadr"/>
          <w:b/>
          <w:bCs/>
          <w:color w:val="000000" w:themeColor="text1"/>
          <w:sz w:val="28"/>
          <w:szCs w:val="28"/>
          <w:rtl/>
        </w:rPr>
        <w:footnoteReference w:id="3"/>
      </w:r>
    </w:p>
    <w:p w:rsidR="007E516F" w:rsidRPr="00BB60D6" w:rsidRDefault="007E516F" w:rsidP="00BB60D6">
      <w:pPr>
        <w:bidi/>
        <w:jc w:val="both"/>
        <w:rPr>
          <w:rFonts w:ascii="IRBadr" w:hAnsi="IRBadr" w:cs="IRBadr"/>
          <w:sz w:val="28"/>
          <w:szCs w:val="28"/>
          <w:rtl/>
          <w:lang w:bidi="fa-IR"/>
        </w:rPr>
      </w:pPr>
      <w:r w:rsidRPr="00BB60D6">
        <w:rPr>
          <w:rFonts w:ascii="IRBadr" w:hAnsi="IRBadr" w:cs="IRBadr"/>
          <w:sz w:val="28"/>
          <w:szCs w:val="28"/>
          <w:rtl/>
          <w:lang w:bidi="fa-IR"/>
        </w:rPr>
        <w:t xml:space="preserve">بله درهای دیگر خانه </w:t>
      </w:r>
      <w:r w:rsidR="00F2373E">
        <w:rPr>
          <w:rFonts w:ascii="IRBadr" w:hAnsi="IRBadr" w:cs="IRBadr"/>
          <w:sz w:val="28"/>
          <w:szCs w:val="28"/>
          <w:rtl/>
          <w:lang w:bidi="fa-IR"/>
        </w:rPr>
        <w:t>این‌جوری</w:t>
      </w:r>
      <w:r w:rsidRPr="00BB60D6">
        <w:rPr>
          <w:rFonts w:ascii="IRBadr" w:hAnsi="IRBadr" w:cs="IRBadr"/>
          <w:sz w:val="28"/>
          <w:szCs w:val="28"/>
          <w:rtl/>
          <w:lang w:bidi="fa-IR"/>
        </w:rPr>
        <w:t xml:space="preserve"> است، در خانه است بعد در هال، بعد در اتاق، این درهای دوم و سوم داخل این محرزه است، محرزاً باب حرز و اگر تزئینات این دیوار یا </w:t>
      </w:r>
      <w:r w:rsidR="00F2373E">
        <w:rPr>
          <w:rFonts w:ascii="IRBadr" w:hAnsi="IRBadr" w:cs="IRBadr"/>
          <w:sz w:val="28"/>
          <w:szCs w:val="28"/>
          <w:rtl/>
          <w:lang w:bidi="fa-IR"/>
        </w:rPr>
        <w:t>در</w:t>
      </w:r>
      <w:r w:rsidRPr="00BB60D6">
        <w:rPr>
          <w:rFonts w:ascii="IRBadr" w:hAnsi="IRBadr" w:cs="IRBadr"/>
          <w:sz w:val="28"/>
          <w:szCs w:val="28"/>
          <w:rtl/>
          <w:lang w:bidi="fa-IR"/>
        </w:rPr>
        <w:t xml:space="preserve"> طرف داخل دارد، آن هم حرز است.</w:t>
      </w:r>
    </w:p>
    <w:p w:rsidR="00152670" w:rsidRPr="00BB60D6" w:rsidRDefault="00152670" w:rsidP="00BB60D6">
      <w:pPr>
        <w:bidi/>
        <w:jc w:val="both"/>
        <w:rPr>
          <w:rFonts w:ascii="IRBadr" w:hAnsi="IRBadr" w:cs="IRBadr"/>
          <w:sz w:val="28"/>
          <w:szCs w:val="28"/>
          <w:rtl/>
          <w:lang w:bidi="fa-IR"/>
        </w:rPr>
      </w:pPr>
    </w:p>
    <w:sectPr w:rsidR="00152670" w:rsidRPr="00BB60D6" w:rsidSect="000D5800">
      <w:headerReference w:type="default" r:id="rId8"/>
      <w:footnotePr>
        <w:numRestart w:val="eachPage"/>
      </w:footnotePr>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BD" w:rsidRDefault="00673DBD" w:rsidP="000D5800">
      <w:pPr>
        <w:spacing w:after="0" w:line="240" w:lineRule="auto"/>
      </w:pPr>
      <w:r>
        <w:separator/>
      </w:r>
    </w:p>
  </w:endnote>
  <w:endnote w:type="continuationSeparator" w:id="0">
    <w:p w:rsidR="00673DBD" w:rsidRDefault="00673DBD"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panose1 w:val="020007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BD" w:rsidRDefault="00673DBD" w:rsidP="00BB60D6">
      <w:pPr>
        <w:bidi/>
        <w:spacing w:after="0" w:line="240" w:lineRule="auto"/>
      </w:pPr>
      <w:r>
        <w:separator/>
      </w:r>
    </w:p>
  </w:footnote>
  <w:footnote w:type="continuationSeparator" w:id="0">
    <w:p w:rsidR="00673DBD" w:rsidRDefault="00673DBD" w:rsidP="000D5800">
      <w:pPr>
        <w:spacing w:after="0" w:line="240" w:lineRule="auto"/>
      </w:pPr>
      <w:r>
        <w:continuationSeparator/>
      </w:r>
    </w:p>
  </w:footnote>
  <w:footnote w:id="1">
    <w:p w:rsidR="003D28D8" w:rsidRDefault="003D28D8">
      <w:pPr>
        <w:pStyle w:val="a1"/>
      </w:pPr>
      <w:r>
        <w:rPr>
          <w:rStyle w:val="aff1"/>
        </w:rPr>
        <w:footnoteRef/>
      </w:r>
      <w:r>
        <w:rPr>
          <w:rtl/>
        </w:rPr>
        <w:t xml:space="preserve"> </w:t>
      </w:r>
      <w:r w:rsidRPr="003D28D8">
        <w:rPr>
          <w:rFonts w:ascii="Noor_Titr" w:hAnsi="Noor_Titr" w:cs="B Lotus" w:hint="cs"/>
          <w:color w:val="000000" w:themeColor="text1"/>
          <w:rtl/>
        </w:rPr>
        <w:t>تحر</w:t>
      </w:r>
      <w:r w:rsidR="00E06E8D">
        <w:rPr>
          <w:rFonts w:ascii="Noor_Titr" w:hAnsi="Noor_Titr" w:cs="B Lotus" w:hint="cs"/>
          <w:color w:val="000000" w:themeColor="text1"/>
          <w:rtl/>
        </w:rPr>
        <w:t>ی</w:t>
      </w:r>
      <w:r w:rsidRPr="003D28D8">
        <w:rPr>
          <w:rFonts w:ascii="Noor_Titr" w:hAnsi="Noor_Titr" w:cs="B Lotus" w:hint="cs"/>
          <w:color w:val="000000" w:themeColor="text1"/>
          <w:rtl/>
        </w:rPr>
        <w:t>ر الوس</w:t>
      </w:r>
      <w:r w:rsidR="00E06E8D">
        <w:rPr>
          <w:rFonts w:ascii="Noor_Titr" w:hAnsi="Noor_Titr" w:cs="B Lotus" w:hint="cs"/>
          <w:color w:val="000000" w:themeColor="text1"/>
          <w:rtl/>
        </w:rPr>
        <w:t>ی</w:t>
      </w:r>
      <w:r w:rsidRPr="003D28D8">
        <w:rPr>
          <w:rFonts w:ascii="Noor_Titr" w:hAnsi="Noor_Titr" w:cs="B Lotus" w:hint="cs"/>
          <w:color w:val="000000" w:themeColor="text1"/>
          <w:rtl/>
        </w:rPr>
        <w:t xml:space="preserve">لة؛ </w:t>
      </w:r>
      <w:r w:rsidR="00E06E8D">
        <w:rPr>
          <w:rFonts w:ascii="Noor_Titr" w:hAnsi="Noor_Titr" w:cs="B Lotus"/>
          <w:color w:val="000000" w:themeColor="text1"/>
          <w:rtl/>
        </w:rPr>
        <w:t>ج 2</w:t>
      </w:r>
      <w:r w:rsidRPr="003D28D8">
        <w:rPr>
          <w:rFonts w:ascii="Noor_Titr" w:hAnsi="Noor_Titr" w:cs="B Lotus" w:hint="cs"/>
          <w:color w:val="000000" w:themeColor="text1"/>
          <w:rtl/>
        </w:rPr>
        <w:t>، ص: 487</w:t>
      </w:r>
    </w:p>
  </w:footnote>
  <w:footnote w:id="2">
    <w:p w:rsidR="003D28D8" w:rsidRDefault="003D28D8">
      <w:pPr>
        <w:pStyle w:val="a1"/>
      </w:pPr>
      <w:r>
        <w:rPr>
          <w:rStyle w:val="aff1"/>
        </w:rPr>
        <w:footnoteRef/>
      </w:r>
      <w:r>
        <w:rPr>
          <w:rtl/>
        </w:rPr>
        <w:t xml:space="preserve"> </w:t>
      </w:r>
      <w:r w:rsidRPr="003D28D8">
        <w:rPr>
          <w:rFonts w:ascii="Noor_Titr" w:hAnsi="Noor_Titr" w:cs="B Lotus" w:hint="cs"/>
          <w:color w:val="000000" w:themeColor="text1"/>
          <w:rtl/>
        </w:rPr>
        <w:t>شرائع الإسلام ف</w:t>
      </w:r>
      <w:r w:rsidR="00E06E8D">
        <w:rPr>
          <w:rFonts w:ascii="Noor_Titr" w:hAnsi="Noor_Titr" w:cs="B Lotus" w:hint="cs"/>
          <w:color w:val="000000" w:themeColor="text1"/>
          <w:rtl/>
        </w:rPr>
        <w:t>ی</w:t>
      </w:r>
      <w:r w:rsidRPr="003D28D8">
        <w:rPr>
          <w:rFonts w:ascii="Noor_Titr" w:hAnsi="Noor_Titr" w:cs="B Lotus" w:hint="cs"/>
          <w:color w:val="000000" w:themeColor="text1"/>
          <w:rtl/>
        </w:rPr>
        <w:t xml:space="preserve"> مسائل الحلال و الحرام؛ </w:t>
      </w:r>
      <w:r w:rsidR="00E06E8D">
        <w:rPr>
          <w:rFonts w:ascii="Noor_Titr" w:hAnsi="Noor_Titr" w:cs="B Lotus"/>
          <w:color w:val="000000" w:themeColor="text1"/>
          <w:rtl/>
        </w:rPr>
        <w:t>ج 4</w:t>
      </w:r>
      <w:r w:rsidRPr="003D28D8">
        <w:rPr>
          <w:rFonts w:ascii="Noor_Titr" w:hAnsi="Noor_Titr" w:cs="B Lotus" w:hint="cs"/>
          <w:color w:val="000000" w:themeColor="text1"/>
          <w:rtl/>
        </w:rPr>
        <w:t>، ص: 162</w:t>
      </w:r>
    </w:p>
  </w:footnote>
  <w:footnote w:id="3">
    <w:p w:rsidR="003D28D8" w:rsidRDefault="003D28D8">
      <w:pPr>
        <w:pStyle w:val="a1"/>
        <w:rPr>
          <w:rtl/>
        </w:rPr>
      </w:pPr>
      <w:r>
        <w:rPr>
          <w:rStyle w:val="aff1"/>
        </w:rPr>
        <w:footnoteRef/>
      </w:r>
      <w:r>
        <w:rPr>
          <w:rtl/>
        </w:rPr>
        <w:t xml:space="preserve"> </w:t>
      </w:r>
      <w:r w:rsidRPr="003D28D8">
        <w:rPr>
          <w:rFonts w:ascii="Noor_Titr" w:hAnsi="Noor_Titr" w:cs="B Lotus" w:hint="cs"/>
          <w:color w:val="000000" w:themeColor="text1"/>
          <w:rtl/>
        </w:rPr>
        <w:t>تحر</w:t>
      </w:r>
      <w:r w:rsidR="00E06E8D">
        <w:rPr>
          <w:rFonts w:ascii="Noor_Titr" w:hAnsi="Noor_Titr" w:cs="B Lotus" w:hint="cs"/>
          <w:color w:val="000000" w:themeColor="text1"/>
          <w:rtl/>
        </w:rPr>
        <w:t>ی</w:t>
      </w:r>
      <w:r w:rsidRPr="003D28D8">
        <w:rPr>
          <w:rFonts w:ascii="Noor_Titr" w:hAnsi="Noor_Titr" w:cs="B Lotus" w:hint="cs"/>
          <w:color w:val="000000" w:themeColor="text1"/>
          <w:rtl/>
        </w:rPr>
        <w:t>ر الوس</w:t>
      </w:r>
      <w:r w:rsidR="00E06E8D">
        <w:rPr>
          <w:rFonts w:ascii="Noor_Titr" w:hAnsi="Noor_Titr" w:cs="B Lotus" w:hint="cs"/>
          <w:color w:val="000000" w:themeColor="text1"/>
          <w:rtl/>
        </w:rPr>
        <w:t>ی</w:t>
      </w:r>
      <w:r w:rsidRPr="003D28D8">
        <w:rPr>
          <w:rFonts w:ascii="Noor_Titr" w:hAnsi="Noor_Titr" w:cs="B Lotus" w:hint="cs"/>
          <w:color w:val="000000" w:themeColor="text1"/>
          <w:rtl/>
        </w:rPr>
        <w:t xml:space="preserve">لة؛ </w:t>
      </w:r>
      <w:r w:rsidR="00E06E8D">
        <w:rPr>
          <w:rFonts w:ascii="Noor_Titr" w:hAnsi="Noor_Titr" w:cs="B Lotus"/>
          <w:color w:val="000000" w:themeColor="text1"/>
          <w:rtl/>
        </w:rPr>
        <w:t>ج 2</w:t>
      </w:r>
      <w:r w:rsidRPr="003D28D8">
        <w:rPr>
          <w:rFonts w:ascii="Noor_Titr" w:hAnsi="Noor_Titr" w:cs="B Lotus" w:hint="cs"/>
          <w:color w:val="000000" w:themeColor="text1"/>
          <w:rtl/>
        </w:rPr>
        <w:t>، ص: 487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E516F">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46C70BB" wp14:editId="3F2D950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B6666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lang w:bidi="fa-IR"/>
      </w:rPr>
      <w:drawing>
        <wp:inline distT="0" distB="0" distL="0" distR="0" wp14:anchorId="52BAA78C" wp14:editId="5DBA91A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sidR="00E06E8D">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E516F">
      <w:rPr>
        <w:rFonts w:ascii="IranNastaliq" w:hAnsi="IranNastaliq" w:cs="IranNastaliq" w:hint="cs"/>
        <w:sz w:val="40"/>
        <w:szCs w:val="40"/>
        <w:rtl/>
      </w:rPr>
      <w:t>891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6F"/>
    <w:rsid w:val="00003831"/>
    <w:rsid w:val="000228A2"/>
    <w:rsid w:val="000324F1"/>
    <w:rsid w:val="00041FE0"/>
    <w:rsid w:val="00052BA3"/>
    <w:rsid w:val="0006363E"/>
    <w:rsid w:val="00080DFF"/>
    <w:rsid w:val="00085ED5"/>
    <w:rsid w:val="000A1A51"/>
    <w:rsid w:val="000D2D0D"/>
    <w:rsid w:val="000D5800"/>
    <w:rsid w:val="000D70C0"/>
    <w:rsid w:val="000F1897"/>
    <w:rsid w:val="000F7E72"/>
    <w:rsid w:val="00101E2D"/>
    <w:rsid w:val="00102CEB"/>
    <w:rsid w:val="00112FCC"/>
    <w:rsid w:val="00117955"/>
    <w:rsid w:val="00133E1D"/>
    <w:rsid w:val="0013617D"/>
    <w:rsid w:val="00136442"/>
    <w:rsid w:val="00150D4B"/>
    <w:rsid w:val="00152670"/>
    <w:rsid w:val="00166DD8"/>
    <w:rsid w:val="00170473"/>
    <w:rsid w:val="001712D6"/>
    <w:rsid w:val="001757C8"/>
    <w:rsid w:val="00177934"/>
    <w:rsid w:val="0019086F"/>
    <w:rsid w:val="00192A6A"/>
    <w:rsid w:val="00197CDD"/>
    <w:rsid w:val="001A5DEC"/>
    <w:rsid w:val="001B268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8D8"/>
    <w:rsid w:val="003D2F0A"/>
    <w:rsid w:val="003D5486"/>
    <w:rsid w:val="003D563F"/>
    <w:rsid w:val="003E1E58"/>
    <w:rsid w:val="00405199"/>
    <w:rsid w:val="00410699"/>
    <w:rsid w:val="00410977"/>
    <w:rsid w:val="00415360"/>
    <w:rsid w:val="0044591E"/>
    <w:rsid w:val="00447A9A"/>
    <w:rsid w:val="00453738"/>
    <w:rsid w:val="004651D2"/>
    <w:rsid w:val="00465D26"/>
    <w:rsid w:val="004679F8"/>
    <w:rsid w:val="004B337F"/>
    <w:rsid w:val="004F3596"/>
    <w:rsid w:val="005009A4"/>
    <w:rsid w:val="00572E2D"/>
    <w:rsid w:val="00592103"/>
    <w:rsid w:val="005941DD"/>
    <w:rsid w:val="005A545E"/>
    <w:rsid w:val="005A5862"/>
    <w:rsid w:val="005B0852"/>
    <w:rsid w:val="005C06AE"/>
    <w:rsid w:val="00610C18"/>
    <w:rsid w:val="00612385"/>
    <w:rsid w:val="0061376C"/>
    <w:rsid w:val="00636EFA"/>
    <w:rsid w:val="0066229C"/>
    <w:rsid w:val="00673DBD"/>
    <w:rsid w:val="0069696C"/>
    <w:rsid w:val="006A085A"/>
    <w:rsid w:val="006B072D"/>
    <w:rsid w:val="006D3A87"/>
    <w:rsid w:val="006E0919"/>
    <w:rsid w:val="006F01B4"/>
    <w:rsid w:val="006F54E5"/>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2A77"/>
    <w:rsid w:val="007C710E"/>
    <w:rsid w:val="007D0B88"/>
    <w:rsid w:val="007D1549"/>
    <w:rsid w:val="007E03E9"/>
    <w:rsid w:val="007E04EE"/>
    <w:rsid w:val="007E516F"/>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53993"/>
    <w:rsid w:val="009613AC"/>
    <w:rsid w:val="00974273"/>
    <w:rsid w:val="00980643"/>
    <w:rsid w:val="009B46BC"/>
    <w:rsid w:val="009B61C3"/>
    <w:rsid w:val="009C7B4F"/>
    <w:rsid w:val="009F17B9"/>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33A0B"/>
    <w:rsid w:val="00B63F15"/>
    <w:rsid w:val="00BB5F7E"/>
    <w:rsid w:val="00BB60D6"/>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1D17"/>
    <w:rsid w:val="00CE31E6"/>
    <w:rsid w:val="00CE3B74"/>
    <w:rsid w:val="00CF42E2"/>
    <w:rsid w:val="00CF7916"/>
    <w:rsid w:val="00D158F3"/>
    <w:rsid w:val="00D3665C"/>
    <w:rsid w:val="00D41A68"/>
    <w:rsid w:val="00D508CC"/>
    <w:rsid w:val="00D50F4B"/>
    <w:rsid w:val="00D60547"/>
    <w:rsid w:val="00D66444"/>
    <w:rsid w:val="00D76353"/>
    <w:rsid w:val="00DB28BB"/>
    <w:rsid w:val="00DC603F"/>
    <w:rsid w:val="00DD3C0D"/>
    <w:rsid w:val="00DD4864"/>
    <w:rsid w:val="00DD71A2"/>
    <w:rsid w:val="00DE1DC4"/>
    <w:rsid w:val="00E0639C"/>
    <w:rsid w:val="00E067E6"/>
    <w:rsid w:val="00E06E8D"/>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EF248A"/>
    <w:rsid w:val="00F034CE"/>
    <w:rsid w:val="00F10A0F"/>
    <w:rsid w:val="00F2373E"/>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E516F"/>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D41A6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3D28D8"/>
    <w:rPr>
      <w:vertAlign w:val="superscript"/>
    </w:rPr>
  </w:style>
  <w:style w:type="character" w:styleId="aff2">
    <w:name w:val="Hyperlink"/>
    <w:basedOn w:val="a2"/>
    <w:uiPriority w:val="99"/>
    <w:unhideWhenUsed/>
    <w:rsid w:val="00BB60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E516F"/>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2">
    <w:name w:val="heading 2"/>
    <w:aliases w:val="سرفصل2,سرفصل 2"/>
    <w:basedOn w:val="a"/>
    <w:next w:val="a"/>
    <w:link w:val="20"/>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3">
    <w:name w:val="heading 3"/>
    <w:aliases w:val="سرفصل3,سرفصل 3"/>
    <w:basedOn w:val="a"/>
    <w:next w:val="a"/>
    <w:link w:val="30"/>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A236D"/>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21">
    <w:name w:val="toc 2"/>
    <w:basedOn w:val="a"/>
    <w:next w:val="a"/>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31">
    <w:name w:val="toc 3"/>
    <w:basedOn w:val="a"/>
    <w:next w:val="a"/>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51">
    <w:name w:val="toc 5"/>
    <w:basedOn w:val="a"/>
    <w:next w:val="a"/>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61">
    <w:name w:val="toc 6"/>
    <w:basedOn w:val="a"/>
    <w:next w:val="a"/>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71">
    <w:name w:val="toc 7"/>
    <w:basedOn w:val="a"/>
    <w:next w:val="a"/>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ab">
    <w:name w:val="caption"/>
    <w:basedOn w:val="a"/>
    <w:next w:val="a"/>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ac">
    <w:name w:val="Title"/>
    <w:basedOn w:val="a"/>
    <w:next w:val="a"/>
    <w:link w:val="ad"/>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D41A6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ff1">
    <w:name w:val="footnote reference"/>
    <w:basedOn w:val="a2"/>
    <w:uiPriority w:val="99"/>
    <w:semiHidden/>
    <w:unhideWhenUsed/>
    <w:rsid w:val="003D28D8"/>
    <w:rPr>
      <w:vertAlign w:val="superscript"/>
    </w:rPr>
  </w:style>
  <w:style w:type="character" w:styleId="aff2">
    <w:name w:val="Hyperlink"/>
    <w:basedOn w:val="a2"/>
    <w:uiPriority w:val="99"/>
    <w:unhideWhenUsed/>
    <w:rsid w:val="00BB6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1521">
      <w:bodyDiv w:val="1"/>
      <w:marLeft w:val="0"/>
      <w:marRight w:val="0"/>
      <w:marTop w:val="0"/>
      <w:marBottom w:val="0"/>
      <w:divBdr>
        <w:top w:val="none" w:sz="0" w:space="0" w:color="auto"/>
        <w:left w:val="none" w:sz="0" w:space="0" w:color="auto"/>
        <w:bottom w:val="none" w:sz="0" w:space="0" w:color="auto"/>
        <w:right w:val="none" w:sz="0" w:space="0" w:color="auto"/>
      </w:divBdr>
    </w:div>
    <w:div w:id="1964187014">
      <w:bodyDiv w:val="1"/>
      <w:marLeft w:val="0"/>
      <w:marRight w:val="0"/>
      <w:marTop w:val="0"/>
      <w:marBottom w:val="0"/>
      <w:divBdr>
        <w:top w:val="none" w:sz="0" w:space="0" w:color="auto"/>
        <w:left w:val="none" w:sz="0" w:space="0" w:color="auto"/>
        <w:bottom w:val="none" w:sz="0" w:space="0" w:color="auto"/>
        <w:right w:val="none" w:sz="0" w:space="0" w:color="auto"/>
      </w:divBdr>
    </w:div>
    <w:div w:id="21040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C37E-6269-4D81-96B1-28DCAA48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554</TotalTime>
  <Pages>10</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25</cp:revision>
  <dcterms:created xsi:type="dcterms:W3CDTF">2014-12-22T04:13:00Z</dcterms:created>
  <dcterms:modified xsi:type="dcterms:W3CDTF">2015-07-26T14:18:00Z</dcterms:modified>
</cp:coreProperties>
</file>