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7D" w:rsidRPr="001A5BB4" w:rsidRDefault="00BA6CB9" w:rsidP="0012457D">
      <w:pPr>
        <w:bidi/>
        <w:jc w:val="both"/>
        <w:rPr>
          <w:rFonts w:ascii="IRBadr" w:hAnsi="IRBadr" w:cs="IRBadr"/>
          <w:sz w:val="28"/>
          <w:szCs w:val="28"/>
          <w:rtl/>
          <w:lang w:bidi="fa-IR"/>
        </w:rPr>
      </w:pPr>
      <w:bookmarkStart w:id="0" w:name="_GoBack"/>
      <w:r w:rsidRPr="001A5BB4">
        <w:rPr>
          <w:rFonts w:ascii="IRBadr" w:hAnsi="IRBadr" w:cs="IRBadr"/>
          <w:sz w:val="28"/>
          <w:szCs w:val="28"/>
          <w:rtl/>
          <w:lang w:bidi="fa-IR"/>
        </w:rPr>
        <w:t>بسم‌الله</w:t>
      </w:r>
      <w:r w:rsidR="0012457D" w:rsidRPr="001A5BB4">
        <w:rPr>
          <w:rFonts w:ascii="IRBadr" w:hAnsi="IRBadr" w:cs="IRBadr"/>
          <w:sz w:val="28"/>
          <w:szCs w:val="28"/>
          <w:rtl/>
          <w:lang w:bidi="fa-IR"/>
        </w:rPr>
        <w:t xml:space="preserve"> </w:t>
      </w:r>
      <w:bookmarkEnd w:id="0"/>
      <w:r w:rsidR="0012457D" w:rsidRPr="001A5BB4">
        <w:rPr>
          <w:rFonts w:ascii="IRBadr" w:hAnsi="IRBadr" w:cs="IRBadr"/>
          <w:sz w:val="28"/>
          <w:szCs w:val="28"/>
          <w:rtl/>
          <w:lang w:bidi="fa-IR"/>
        </w:rPr>
        <w:t>الرحمن الرحیم</w:t>
      </w:r>
    </w:p>
    <w:p w:rsidR="00571240" w:rsidRPr="001A5BB4" w:rsidRDefault="00571240" w:rsidP="00571240">
      <w:pPr>
        <w:bidi/>
        <w:jc w:val="both"/>
        <w:rPr>
          <w:rFonts w:ascii="IRBadr" w:hAnsi="IRBadr" w:cs="IRBadr"/>
          <w:sz w:val="28"/>
          <w:szCs w:val="28"/>
          <w:rtl/>
          <w:lang w:bidi="fa-IR"/>
        </w:rPr>
      </w:pPr>
      <w:r w:rsidRPr="001A5BB4">
        <w:rPr>
          <w:rFonts w:ascii="IRBadr" w:hAnsi="IRBadr" w:cs="IRBadr"/>
          <w:sz w:val="28"/>
          <w:szCs w:val="28"/>
          <w:rtl/>
          <w:lang w:bidi="fa-IR"/>
        </w:rPr>
        <w:t>فهرست مطالب:</w:t>
      </w:r>
    </w:p>
    <w:p w:rsidR="00571240" w:rsidRPr="001A5BB4" w:rsidRDefault="00571240" w:rsidP="00571240">
      <w:pPr>
        <w:pStyle w:val="TOC1"/>
        <w:tabs>
          <w:tab w:val="right" w:leader="dot" w:pos="9350"/>
        </w:tabs>
        <w:rPr>
          <w:rFonts w:ascii="IRBadr" w:hAnsi="IRBadr" w:cs="IRBadr"/>
          <w:noProof/>
          <w:szCs w:val="22"/>
        </w:rPr>
      </w:pPr>
      <w:r w:rsidRPr="001A5BB4">
        <w:rPr>
          <w:rFonts w:ascii="IRBadr" w:hAnsi="IRBadr" w:cs="IRBadr"/>
          <w:sz w:val="28"/>
          <w:rtl/>
        </w:rPr>
        <w:fldChar w:fldCharType="begin"/>
      </w:r>
      <w:r w:rsidRPr="001A5BB4">
        <w:rPr>
          <w:rFonts w:ascii="IRBadr" w:hAnsi="IRBadr" w:cs="IRBadr"/>
          <w:sz w:val="28"/>
          <w:rtl/>
        </w:rPr>
        <w:instrText xml:space="preserve"> </w:instrText>
      </w:r>
      <w:r w:rsidRPr="001A5BB4">
        <w:rPr>
          <w:rFonts w:ascii="IRBadr" w:hAnsi="IRBadr" w:cs="IRBadr"/>
          <w:sz w:val="28"/>
        </w:rPr>
        <w:instrText>TOC</w:instrText>
      </w:r>
      <w:r w:rsidRPr="001A5BB4">
        <w:rPr>
          <w:rFonts w:ascii="IRBadr" w:hAnsi="IRBadr" w:cs="IRBadr"/>
          <w:sz w:val="28"/>
          <w:rtl/>
        </w:rPr>
        <w:instrText xml:space="preserve"> \</w:instrText>
      </w:r>
      <w:r w:rsidRPr="001A5BB4">
        <w:rPr>
          <w:rFonts w:ascii="IRBadr" w:hAnsi="IRBadr" w:cs="IRBadr"/>
          <w:sz w:val="28"/>
        </w:rPr>
        <w:instrText>o "</w:instrText>
      </w:r>
      <w:r w:rsidRPr="001A5BB4">
        <w:rPr>
          <w:rFonts w:ascii="IRBadr" w:hAnsi="IRBadr" w:cs="IRBadr"/>
          <w:sz w:val="28"/>
          <w:rtl/>
        </w:rPr>
        <w:instrText>1-4</w:instrText>
      </w:r>
      <w:r w:rsidRPr="001A5BB4">
        <w:rPr>
          <w:rFonts w:ascii="IRBadr" w:hAnsi="IRBadr" w:cs="IRBadr"/>
          <w:sz w:val="28"/>
        </w:rPr>
        <w:instrText>" \h \z \u</w:instrText>
      </w:r>
      <w:r w:rsidRPr="001A5BB4">
        <w:rPr>
          <w:rFonts w:ascii="IRBadr" w:hAnsi="IRBadr" w:cs="IRBadr"/>
          <w:sz w:val="28"/>
          <w:rtl/>
        </w:rPr>
        <w:instrText xml:space="preserve"> </w:instrText>
      </w:r>
      <w:r w:rsidRPr="001A5BB4">
        <w:rPr>
          <w:rFonts w:ascii="IRBadr" w:hAnsi="IRBadr" w:cs="IRBadr"/>
          <w:sz w:val="28"/>
          <w:rtl/>
        </w:rPr>
        <w:fldChar w:fldCharType="separate"/>
      </w:r>
      <w:hyperlink w:anchor="_Toc427751895" w:history="1">
        <w:r w:rsidRPr="001A5BB4">
          <w:rPr>
            <w:rStyle w:val="Hyperlink"/>
            <w:rFonts w:ascii="IRBadr" w:hAnsi="IRBadr" w:cs="IRBadr"/>
            <w:noProof/>
            <w:rtl/>
          </w:rPr>
          <w:t>حد ارتداد</w:t>
        </w:r>
        <w:r w:rsidRPr="001A5BB4">
          <w:rPr>
            <w:rFonts w:ascii="IRBadr" w:hAnsi="IRBadr" w:cs="IRBadr"/>
            <w:noProof/>
            <w:webHidden/>
          </w:rPr>
          <w:tab/>
        </w:r>
        <w:r w:rsidRPr="001A5BB4">
          <w:rPr>
            <w:rStyle w:val="Hyperlink"/>
            <w:rFonts w:ascii="IRBadr" w:hAnsi="IRBadr" w:cs="IRBadr"/>
            <w:noProof/>
            <w:rtl/>
          </w:rPr>
          <w:fldChar w:fldCharType="begin"/>
        </w:r>
        <w:r w:rsidRPr="001A5BB4">
          <w:rPr>
            <w:rFonts w:ascii="IRBadr" w:hAnsi="IRBadr" w:cs="IRBadr"/>
            <w:noProof/>
            <w:webHidden/>
          </w:rPr>
          <w:instrText xml:space="preserve"> PAGEREF _Toc427751895 \h </w:instrText>
        </w:r>
        <w:r w:rsidRPr="001A5BB4">
          <w:rPr>
            <w:rStyle w:val="Hyperlink"/>
            <w:rFonts w:ascii="IRBadr" w:hAnsi="IRBadr" w:cs="IRBadr"/>
            <w:noProof/>
            <w:rtl/>
          </w:rPr>
        </w:r>
        <w:r w:rsidRPr="001A5BB4">
          <w:rPr>
            <w:rStyle w:val="Hyperlink"/>
            <w:rFonts w:ascii="IRBadr" w:hAnsi="IRBadr" w:cs="IRBadr"/>
            <w:noProof/>
            <w:rtl/>
          </w:rPr>
          <w:fldChar w:fldCharType="separate"/>
        </w:r>
        <w:r w:rsidRPr="001A5BB4">
          <w:rPr>
            <w:rFonts w:ascii="IRBadr" w:hAnsi="IRBadr" w:cs="IRBadr"/>
            <w:noProof/>
            <w:webHidden/>
          </w:rPr>
          <w:t>1</w:t>
        </w:r>
        <w:r w:rsidRPr="001A5BB4">
          <w:rPr>
            <w:rStyle w:val="Hyperlink"/>
            <w:rFonts w:ascii="IRBadr" w:hAnsi="IRBadr" w:cs="IRBadr"/>
            <w:noProof/>
            <w:rtl/>
          </w:rPr>
          <w:fldChar w:fldCharType="end"/>
        </w:r>
      </w:hyperlink>
    </w:p>
    <w:p w:rsidR="00571240" w:rsidRPr="001A5BB4" w:rsidRDefault="008D6355" w:rsidP="00571240">
      <w:pPr>
        <w:pStyle w:val="TOC1"/>
        <w:tabs>
          <w:tab w:val="right" w:leader="dot" w:pos="9350"/>
        </w:tabs>
        <w:rPr>
          <w:rFonts w:ascii="IRBadr" w:hAnsi="IRBadr" w:cs="IRBadr"/>
          <w:noProof/>
          <w:szCs w:val="22"/>
        </w:rPr>
      </w:pPr>
      <w:hyperlink w:anchor="_Toc427751896" w:history="1">
        <w:r w:rsidR="00571240" w:rsidRPr="001A5BB4">
          <w:rPr>
            <w:rStyle w:val="Hyperlink"/>
            <w:rFonts w:ascii="IRBadr" w:hAnsi="IRBadr" w:cs="IRBadr"/>
            <w:noProof/>
            <w:rtl/>
          </w:rPr>
          <w:t>مرور بحث گذشته</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_Toc427751896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1</w:t>
        </w:r>
        <w:r w:rsidR="00571240" w:rsidRPr="001A5BB4">
          <w:rPr>
            <w:rStyle w:val="Hyperlink"/>
            <w:rFonts w:ascii="IRBadr" w:hAnsi="IRBadr" w:cs="IRBadr"/>
            <w:noProof/>
            <w:rtl/>
          </w:rPr>
          <w:fldChar w:fldCharType="end"/>
        </w:r>
      </w:hyperlink>
    </w:p>
    <w:p w:rsidR="00571240" w:rsidRPr="001A5BB4" w:rsidRDefault="008D6355" w:rsidP="00571240">
      <w:pPr>
        <w:pStyle w:val="TOC2"/>
        <w:tabs>
          <w:tab w:val="right" w:leader="dot" w:pos="9350"/>
        </w:tabs>
        <w:rPr>
          <w:rFonts w:ascii="IRBadr" w:hAnsi="IRBadr" w:cs="IRBadr"/>
          <w:noProof/>
          <w:szCs w:val="22"/>
        </w:rPr>
      </w:pPr>
      <w:hyperlink w:anchor="_Toc427751897" w:history="1">
        <w:r w:rsidR="00571240" w:rsidRPr="001A5BB4">
          <w:rPr>
            <w:rStyle w:val="Hyperlink"/>
            <w:rFonts w:ascii="IRBadr" w:hAnsi="IRBadr" w:cs="IRBadr"/>
            <w:noProof/>
            <w:rtl/>
          </w:rPr>
          <w:t>ثمره بحث</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_Toc427751897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2</w:t>
        </w:r>
        <w:r w:rsidR="00571240" w:rsidRPr="001A5BB4">
          <w:rPr>
            <w:rStyle w:val="Hyperlink"/>
            <w:rFonts w:ascii="IRBadr" w:hAnsi="IRBadr" w:cs="IRBadr"/>
            <w:noProof/>
            <w:rtl/>
          </w:rPr>
          <w:fldChar w:fldCharType="end"/>
        </w:r>
      </w:hyperlink>
    </w:p>
    <w:p w:rsidR="00571240" w:rsidRPr="001A5BB4" w:rsidRDefault="008D6355" w:rsidP="00571240">
      <w:pPr>
        <w:pStyle w:val="TOC2"/>
        <w:tabs>
          <w:tab w:val="right" w:leader="dot" w:pos="9350"/>
        </w:tabs>
        <w:rPr>
          <w:rFonts w:ascii="IRBadr" w:hAnsi="IRBadr" w:cs="IRBadr"/>
          <w:noProof/>
          <w:szCs w:val="22"/>
        </w:rPr>
      </w:pPr>
      <w:hyperlink w:anchor="_Toc427751898" w:history="1">
        <w:r w:rsidR="00571240" w:rsidRPr="001A5BB4">
          <w:rPr>
            <w:rStyle w:val="Hyperlink"/>
            <w:rFonts w:ascii="IRBadr" w:hAnsi="IRBadr" w:cs="IRBadr"/>
            <w:noProof/>
            <w:rtl/>
          </w:rPr>
          <w:t>احتمالات در این باب</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_Toc427751898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2</w:t>
        </w:r>
        <w:r w:rsidR="00571240" w:rsidRPr="001A5BB4">
          <w:rPr>
            <w:rStyle w:val="Hyperlink"/>
            <w:rFonts w:ascii="IRBadr" w:hAnsi="IRBadr" w:cs="IRBadr"/>
            <w:noProof/>
            <w:rtl/>
          </w:rPr>
          <w:fldChar w:fldCharType="end"/>
        </w:r>
      </w:hyperlink>
    </w:p>
    <w:p w:rsidR="00571240" w:rsidRPr="001A5BB4" w:rsidRDefault="008D6355" w:rsidP="00571240">
      <w:pPr>
        <w:pStyle w:val="TOC3"/>
        <w:tabs>
          <w:tab w:val="right" w:leader="dot" w:pos="9350"/>
        </w:tabs>
        <w:rPr>
          <w:rFonts w:ascii="IRBadr" w:eastAsiaTheme="minorEastAsia" w:hAnsi="IRBadr" w:cs="IRBadr"/>
          <w:noProof/>
          <w:szCs w:val="22"/>
        </w:rPr>
      </w:pPr>
      <w:hyperlink w:anchor="_Toc427751899" w:history="1">
        <w:r w:rsidR="00571240" w:rsidRPr="001A5BB4">
          <w:rPr>
            <w:rStyle w:val="Hyperlink"/>
            <w:rFonts w:ascii="IRBadr" w:hAnsi="IRBadr" w:cs="IRBadr"/>
            <w:noProof/>
            <w:rtl/>
          </w:rPr>
          <w:t xml:space="preserve">وجوه این </w:t>
        </w:r>
        <w:r w:rsidR="00E74E4D">
          <w:rPr>
            <w:rStyle w:val="Hyperlink"/>
            <w:rFonts w:ascii="IRBadr" w:hAnsi="IRBadr" w:cs="IRBadr"/>
            <w:noProof/>
            <w:rtl/>
          </w:rPr>
          <w:t>مسئله</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_Toc427751899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2</w:t>
        </w:r>
        <w:r w:rsidR="00571240" w:rsidRPr="001A5BB4">
          <w:rPr>
            <w:rStyle w:val="Hyperlink"/>
            <w:rFonts w:ascii="IRBadr" w:hAnsi="IRBadr" w:cs="IRBadr"/>
            <w:noProof/>
            <w:rtl/>
          </w:rPr>
          <w:fldChar w:fldCharType="end"/>
        </w:r>
      </w:hyperlink>
    </w:p>
    <w:p w:rsidR="00571240" w:rsidRPr="001A5BB4" w:rsidRDefault="008D6355" w:rsidP="00571240">
      <w:pPr>
        <w:pStyle w:val="TOC3"/>
        <w:tabs>
          <w:tab w:val="right" w:leader="dot" w:pos="9350"/>
        </w:tabs>
        <w:rPr>
          <w:rFonts w:ascii="IRBadr" w:eastAsiaTheme="minorEastAsia" w:hAnsi="IRBadr" w:cs="IRBadr"/>
          <w:noProof/>
          <w:szCs w:val="22"/>
        </w:rPr>
      </w:pPr>
      <w:hyperlink w:anchor="_Toc427751900" w:history="1">
        <w:r w:rsidR="00571240" w:rsidRPr="001A5BB4">
          <w:rPr>
            <w:rStyle w:val="Hyperlink"/>
            <w:rFonts w:ascii="IRBadr" w:hAnsi="IRBadr" w:cs="IRBadr"/>
            <w:noProof/>
            <w:rtl/>
          </w:rPr>
          <w:t>وجه اول</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_Toc427751900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2</w:t>
        </w:r>
        <w:r w:rsidR="00571240" w:rsidRPr="001A5BB4">
          <w:rPr>
            <w:rStyle w:val="Hyperlink"/>
            <w:rFonts w:ascii="IRBadr" w:hAnsi="IRBadr" w:cs="IRBadr"/>
            <w:noProof/>
            <w:rtl/>
          </w:rPr>
          <w:fldChar w:fldCharType="end"/>
        </w:r>
      </w:hyperlink>
    </w:p>
    <w:p w:rsidR="00571240" w:rsidRPr="001A5BB4" w:rsidRDefault="008D6355" w:rsidP="00571240">
      <w:pPr>
        <w:pStyle w:val="TOC3"/>
        <w:tabs>
          <w:tab w:val="right" w:leader="dot" w:pos="9350"/>
        </w:tabs>
        <w:rPr>
          <w:rFonts w:ascii="IRBadr" w:eastAsiaTheme="minorEastAsia" w:hAnsi="IRBadr" w:cs="IRBadr"/>
          <w:noProof/>
          <w:szCs w:val="22"/>
        </w:rPr>
      </w:pPr>
      <w:hyperlink w:anchor="_Toc427751901" w:history="1">
        <w:r w:rsidR="00571240" w:rsidRPr="001A5BB4">
          <w:rPr>
            <w:rStyle w:val="Hyperlink"/>
            <w:rFonts w:ascii="IRBadr" w:hAnsi="IRBadr" w:cs="IRBadr"/>
            <w:noProof/>
            <w:rtl/>
          </w:rPr>
          <w:t>اتخاذ مبنا</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_Toc427751901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2</w:t>
        </w:r>
        <w:r w:rsidR="00571240" w:rsidRPr="001A5BB4">
          <w:rPr>
            <w:rStyle w:val="Hyperlink"/>
            <w:rFonts w:ascii="IRBadr" w:hAnsi="IRBadr" w:cs="IRBadr"/>
            <w:noProof/>
            <w:rtl/>
          </w:rPr>
          <w:fldChar w:fldCharType="end"/>
        </w:r>
      </w:hyperlink>
    </w:p>
    <w:p w:rsidR="00571240" w:rsidRPr="001A5BB4" w:rsidRDefault="008D6355" w:rsidP="00571240">
      <w:pPr>
        <w:pStyle w:val="TOC3"/>
        <w:tabs>
          <w:tab w:val="right" w:leader="dot" w:pos="9350"/>
        </w:tabs>
        <w:rPr>
          <w:rFonts w:ascii="IRBadr" w:eastAsiaTheme="minorEastAsia" w:hAnsi="IRBadr" w:cs="IRBadr"/>
          <w:noProof/>
          <w:szCs w:val="22"/>
        </w:rPr>
      </w:pPr>
      <w:hyperlink w:anchor="_Toc427751902" w:history="1">
        <w:r w:rsidR="00571240" w:rsidRPr="001A5BB4">
          <w:rPr>
            <w:rStyle w:val="Hyperlink"/>
            <w:rFonts w:ascii="IRBadr" w:hAnsi="IRBadr" w:cs="IRBadr"/>
            <w:noProof/>
            <w:rtl/>
          </w:rPr>
          <w:t>وجه دوم</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_Toc427751902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3</w:t>
        </w:r>
        <w:r w:rsidR="00571240" w:rsidRPr="001A5BB4">
          <w:rPr>
            <w:rStyle w:val="Hyperlink"/>
            <w:rFonts w:ascii="IRBadr" w:hAnsi="IRBadr" w:cs="IRBadr"/>
            <w:noProof/>
            <w:rtl/>
          </w:rPr>
          <w:fldChar w:fldCharType="end"/>
        </w:r>
      </w:hyperlink>
    </w:p>
    <w:p w:rsidR="00571240" w:rsidRPr="001A5BB4" w:rsidRDefault="008D6355" w:rsidP="00571240">
      <w:pPr>
        <w:pStyle w:val="TOC3"/>
        <w:tabs>
          <w:tab w:val="right" w:leader="dot" w:pos="9350"/>
        </w:tabs>
        <w:rPr>
          <w:rFonts w:ascii="IRBadr" w:eastAsiaTheme="minorEastAsia" w:hAnsi="IRBadr" w:cs="IRBadr"/>
          <w:noProof/>
          <w:szCs w:val="22"/>
        </w:rPr>
      </w:pPr>
      <w:hyperlink w:anchor="_Toc427751903" w:history="1">
        <w:r w:rsidR="00571240" w:rsidRPr="001A5BB4">
          <w:rPr>
            <w:rStyle w:val="Hyperlink"/>
            <w:rFonts w:ascii="IRBadr" w:hAnsi="IRBadr" w:cs="IRBadr"/>
            <w:noProof/>
            <w:rtl/>
          </w:rPr>
          <w:t>اتخاذ مبنا</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_Toc427751903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3</w:t>
        </w:r>
        <w:r w:rsidR="00571240" w:rsidRPr="001A5BB4">
          <w:rPr>
            <w:rStyle w:val="Hyperlink"/>
            <w:rFonts w:ascii="IRBadr" w:hAnsi="IRBadr" w:cs="IRBadr"/>
            <w:noProof/>
            <w:rtl/>
          </w:rPr>
          <w:fldChar w:fldCharType="end"/>
        </w:r>
      </w:hyperlink>
    </w:p>
    <w:p w:rsidR="00571240" w:rsidRPr="001A5BB4" w:rsidRDefault="008D6355" w:rsidP="00571240">
      <w:pPr>
        <w:pStyle w:val="TOC3"/>
        <w:tabs>
          <w:tab w:val="right" w:leader="dot" w:pos="9350"/>
        </w:tabs>
        <w:rPr>
          <w:rFonts w:ascii="IRBadr" w:eastAsiaTheme="minorEastAsia" w:hAnsi="IRBadr" w:cs="IRBadr"/>
          <w:noProof/>
          <w:szCs w:val="22"/>
        </w:rPr>
      </w:pPr>
      <w:hyperlink w:anchor="_Toc427751904" w:history="1">
        <w:r w:rsidR="00571240" w:rsidRPr="001A5BB4">
          <w:rPr>
            <w:rStyle w:val="Hyperlink"/>
            <w:rFonts w:ascii="IRBadr" w:hAnsi="IRBadr" w:cs="IRBadr"/>
            <w:noProof/>
            <w:rtl/>
          </w:rPr>
          <w:t>وجه سوم</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_Toc427751904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3</w:t>
        </w:r>
        <w:r w:rsidR="00571240" w:rsidRPr="001A5BB4">
          <w:rPr>
            <w:rStyle w:val="Hyperlink"/>
            <w:rFonts w:ascii="IRBadr" w:hAnsi="IRBadr" w:cs="IRBadr"/>
            <w:noProof/>
            <w:rtl/>
          </w:rPr>
          <w:fldChar w:fldCharType="end"/>
        </w:r>
      </w:hyperlink>
    </w:p>
    <w:p w:rsidR="00571240" w:rsidRPr="001A5BB4" w:rsidRDefault="008D6355" w:rsidP="00571240">
      <w:pPr>
        <w:pStyle w:val="TOC3"/>
        <w:tabs>
          <w:tab w:val="right" w:leader="dot" w:pos="9350"/>
        </w:tabs>
        <w:rPr>
          <w:rFonts w:ascii="IRBadr" w:eastAsiaTheme="minorEastAsia" w:hAnsi="IRBadr" w:cs="IRBadr"/>
          <w:noProof/>
          <w:szCs w:val="22"/>
        </w:rPr>
      </w:pPr>
      <w:hyperlink w:anchor="_Toc427751905" w:history="1">
        <w:r w:rsidR="00571240" w:rsidRPr="001A5BB4">
          <w:rPr>
            <w:rStyle w:val="Hyperlink"/>
            <w:rFonts w:ascii="IRBadr" w:hAnsi="IRBadr" w:cs="IRBadr"/>
            <w:noProof/>
            <w:rtl/>
          </w:rPr>
          <w:t>اتخاذ مبنا</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_Toc427751905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3</w:t>
        </w:r>
        <w:r w:rsidR="00571240" w:rsidRPr="001A5BB4">
          <w:rPr>
            <w:rStyle w:val="Hyperlink"/>
            <w:rFonts w:ascii="IRBadr" w:hAnsi="IRBadr" w:cs="IRBadr"/>
            <w:noProof/>
            <w:rtl/>
          </w:rPr>
          <w:fldChar w:fldCharType="end"/>
        </w:r>
      </w:hyperlink>
    </w:p>
    <w:p w:rsidR="00571240" w:rsidRPr="001A5BB4" w:rsidRDefault="008D6355" w:rsidP="00571240">
      <w:pPr>
        <w:pStyle w:val="TOC3"/>
        <w:tabs>
          <w:tab w:val="right" w:leader="dot" w:pos="9350"/>
        </w:tabs>
        <w:rPr>
          <w:rFonts w:ascii="IRBadr" w:eastAsiaTheme="minorEastAsia" w:hAnsi="IRBadr" w:cs="IRBadr"/>
          <w:noProof/>
          <w:szCs w:val="22"/>
        </w:rPr>
      </w:pPr>
      <w:hyperlink w:anchor="_Toc427751906" w:history="1">
        <w:r w:rsidR="00571240" w:rsidRPr="001A5BB4">
          <w:rPr>
            <w:rStyle w:val="Hyperlink"/>
            <w:rFonts w:ascii="IRBadr" w:hAnsi="IRBadr" w:cs="IRBadr"/>
            <w:noProof/>
            <w:rtl/>
          </w:rPr>
          <w:t>نتیجه‌گیری</w:t>
        </w:r>
        <w:r w:rsidR="00571240" w:rsidRPr="001A5BB4">
          <w:rPr>
            <w:rFonts w:ascii="IRBadr" w:hAnsi="IRBadr" w:cs="IRBadr"/>
            <w:noProof/>
            <w:webHidden/>
          </w:rPr>
          <w:tab/>
        </w:r>
        <w:r w:rsidR="00571240" w:rsidRPr="001A5BB4">
          <w:rPr>
            <w:rStyle w:val="Hyperlink"/>
            <w:rFonts w:ascii="IRBadr" w:hAnsi="IRBadr" w:cs="IRBadr"/>
            <w:noProof/>
            <w:rtl/>
          </w:rPr>
          <w:fldChar w:fldCharType="begin"/>
        </w:r>
        <w:r w:rsidR="00571240" w:rsidRPr="001A5BB4">
          <w:rPr>
            <w:rFonts w:ascii="IRBadr" w:hAnsi="IRBadr" w:cs="IRBadr"/>
            <w:noProof/>
            <w:webHidden/>
          </w:rPr>
          <w:instrText xml:space="preserve"> PAGEREF _Toc427751906 \h </w:instrText>
        </w:r>
        <w:r w:rsidR="00571240" w:rsidRPr="001A5BB4">
          <w:rPr>
            <w:rStyle w:val="Hyperlink"/>
            <w:rFonts w:ascii="IRBadr" w:hAnsi="IRBadr" w:cs="IRBadr"/>
            <w:noProof/>
            <w:rtl/>
          </w:rPr>
        </w:r>
        <w:r w:rsidR="00571240" w:rsidRPr="001A5BB4">
          <w:rPr>
            <w:rStyle w:val="Hyperlink"/>
            <w:rFonts w:ascii="IRBadr" w:hAnsi="IRBadr" w:cs="IRBadr"/>
            <w:noProof/>
            <w:rtl/>
          </w:rPr>
          <w:fldChar w:fldCharType="separate"/>
        </w:r>
        <w:r w:rsidR="00571240" w:rsidRPr="001A5BB4">
          <w:rPr>
            <w:rFonts w:ascii="IRBadr" w:hAnsi="IRBadr" w:cs="IRBadr"/>
            <w:noProof/>
            <w:webHidden/>
          </w:rPr>
          <w:t>3</w:t>
        </w:r>
        <w:r w:rsidR="00571240" w:rsidRPr="001A5BB4">
          <w:rPr>
            <w:rStyle w:val="Hyperlink"/>
            <w:rFonts w:ascii="IRBadr" w:hAnsi="IRBadr" w:cs="IRBadr"/>
            <w:noProof/>
            <w:rtl/>
          </w:rPr>
          <w:fldChar w:fldCharType="end"/>
        </w:r>
      </w:hyperlink>
    </w:p>
    <w:p w:rsidR="00571240" w:rsidRPr="001A5BB4" w:rsidRDefault="00571240" w:rsidP="00571240">
      <w:pPr>
        <w:bidi/>
        <w:jc w:val="both"/>
        <w:rPr>
          <w:rFonts w:ascii="IRBadr" w:hAnsi="IRBadr" w:cs="IRBadr"/>
          <w:sz w:val="28"/>
          <w:szCs w:val="28"/>
          <w:rtl/>
          <w:lang w:bidi="fa-IR"/>
        </w:rPr>
      </w:pPr>
      <w:r w:rsidRPr="001A5BB4">
        <w:rPr>
          <w:rFonts w:ascii="IRBadr" w:hAnsi="IRBadr" w:cs="IRBadr"/>
          <w:sz w:val="28"/>
          <w:szCs w:val="28"/>
          <w:rtl/>
          <w:lang w:bidi="fa-IR"/>
        </w:rPr>
        <w:fldChar w:fldCharType="end"/>
      </w:r>
    </w:p>
    <w:p w:rsidR="001A5BB4" w:rsidRDefault="001A5BB4">
      <w:pPr>
        <w:spacing w:after="0" w:line="240" w:lineRule="auto"/>
        <w:rPr>
          <w:rFonts w:ascii="IRBadr" w:eastAsia="2  Lotus" w:hAnsi="IRBadr" w:cs="IRBadr"/>
          <w:bCs/>
          <w:sz w:val="28"/>
          <w:szCs w:val="44"/>
          <w:rtl/>
          <w:lang w:bidi="fa-IR"/>
        </w:rPr>
      </w:pPr>
      <w:bookmarkStart w:id="1" w:name="_Toc427751895"/>
      <w:r>
        <w:rPr>
          <w:rFonts w:ascii="IRBadr" w:hAnsi="IRBadr" w:cs="IRBadr"/>
          <w:rtl/>
        </w:rPr>
        <w:br w:type="page"/>
      </w:r>
    </w:p>
    <w:p w:rsidR="0012457D" w:rsidRPr="001A5BB4" w:rsidRDefault="0012457D" w:rsidP="0012457D">
      <w:pPr>
        <w:pStyle w:val="Heading1"/>
        <w:rPr>
          <w:rFonts w:ascii="IRBadr" w:hAnsi="IRBadr" w:cs="IRBadr"/>
          <w:rtl/>
        </w:rPr>
      </w:pPr>
      <w:r w:rsidRPr="001A5BB4">
        <w:rPr>
          <w:rFonts w:ascii="IRBadr" w:hAnsi="IRBadr" w:cs="IRBadr"/>
          <w:rtl/>
        </w:rPr>
        <w:lastRenderedPageBreak/>
        <w:t>حد ارتداد</w:t>
      </w:r>
      <w:bookmarkEnd w:id="1"/>
    </w:p>
    <w:p w:rsidR="0012457D" w:rsidRPr="001A5BB4" w:rsidRDefault="0012457D" w:rsidP="0012457D">
      <w:pPr>
        <w:pStyle w:val="Heading1"/>
        <w:rPr>
          <w:rFonts w:ascii="IRBadr" w:hAnsi="IRBadr" w:cs="IRBadr"/>
          <w:rtl/>
        </w:rPr>
      </w:pPr>
      <w:bookmarkStart w:id="2" w:name="_Toc427751896"/>
      <w:r w:rsidRPr="001A5BB4">
        <w:rPr>
          <w:rFonts w:ascii="IRBadr" w:hAnsi="IRBadr" w:cs="IRBadr"/>
          <w:rtl/>
        </w:rPr>
        <w:t>مرور بحث گذشته</w:t>
      </w:r>
      <w:bookmarkEnd w:id="2"/>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در جل</w:t>
      </w:r>
      <w:r w:rsidR="00BA6CB9" w:rsidRPr="001A5BB4">
        <w:rPr>
          <w:rFonts w:ascii="IRBadr" w:hAnsi="IRBadr" w:cs="IRBadr"/>
          <w:sz w:val="28"/>
          <w:szCs w:val="28"/>
          <w:rtl/>
          <w:lang w:bidi="fa-IR"/>
        </w:rPr>
        <w:t>س</w:t>
      </w:r>
      <w:r w:rsidRPr="001A5BB4">
        <w:rPr>
          <w:rFonts w:ascii="IRBadr" w:hAnsi="IRBadr" w:cs="IRBadr"/>
          <w:sz w:val="28"/>
          <w:szCs w:val="28"/>
          <w:rtl/>
          <w:lang w:bidi="fa-IR"/>
        </w:rPr>
        <w:t xml:space="preserve">ه سابق در قبال </w:t>
      </w:r>
      <w:r w:rsidR="00BA6CB9" w:rsidRPr="001A5BB4">
        <w:rPr>
          <w:rFonts w:ascii="IRBadr" w:hAnsi="IRBadr" w:cs="IRBadr"/>
          <w:sz w:val="28"/>
          <w:szCs w:val="28"/>
          <w:rtl/>
          <w:lang w:bidi="fa-IR"/>
        </w:rPr>
        <w:t>ت</w:t>
      </w:r>
      <w:r w:rsidRPr="001A5BB4">
        <w:rPr>
          <w:rFonts w:ascii="IRBadr" w:hAnsi="IRBadr" w:cs="IRBadr"/>
          <w:sz w:val="28"/>
          <w:szCs w:val="28"/>
          <w:rtl/>
          <w:lang w:bidi="fa-IR"/>
        </w:rPr>
        <w:t xml:space="preserve">عریف مرتد و اقسام آن مطالبی بیان شد. اما در تفاصیل این تعریفات </w:t>
      </w:r>
      <w:r w:rsidR="00C76A0B" w:rsidRPr="001A5BB4">
        <w:rPr>
          <w:rFonts w:ascii="IRBadr" w:hAnsi="IRBadr" w:cs="IRBadr"/>
          <w:sz w:val="28"/>
          <w:szCs w:val="28"/>
          <w:rtl/>
          <w:lang w:bidi="fa-IR"/>
        </w:rPr>
        <w:t>بحث‌هایی</w:t>
      </w:r>
      <w:r w:rsidRPr="001A5BB4">
        <w:rPr>
          <w:rFonts w:ascii="IRBadr" w:hAnsi="IRBadr" w:cs="IRBadr"/>
          <w:sz w:val="28"/>
          <w:szCs w:val="28"/>
          <w:rtl/>
          <w:lang w:bidi="fa-IR"/>
        </w:rPr>
        <w:t xml:space="preserve"> وجود دارد. اولین جهت در این زمینه این است که ملاک فطری بودن،</w:t>
      </w:r>
      <w:r w:rsidR="00C76A0B" w:rsidRPr="001A5BB4">
        <w:rPr>
          <w:rFonts w:ascii="IRBadr" w:hAnsi="IRBadr" w:cs="IRBadr"/>
          <w:sz w:val="28"/>
          <w:szCs w:val="28"/>
          <w:rtl/>
          <w:lang w:bidi="fa-IR"/>
        </w:rPr>
        <w:t xml:space="preserve"> اسلام</w:t>
      </w:r>
      <w:r w:rsidRPr="001A5BB4">
        <w:rPr>
          <w:rFonts w:ascii="IRBadr" w:hAnsi="IRBadr" w:cs="IRBadr"/>
          <w:sz w:val="28"/>
          <w:szCs w:val="28"/>
          <w:rtl/>
          <w:lang w:bidi="fa-IR"/>
        </w:rPr>
        <w:t xml:space="preserve"> یکی از والدین در حین حمل و انعقاد نطفه است یا مقصود اسلام در حین ولادت؟</w:t>
      </w:r>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 xml:space="preserve">در این زمینه شکی وجود ندارد که پس از تولد اسلام یکی از والدین به فرزند از باب تبعیت سرایت پیدا </w:t>
      </w:r>
      <w:r w:rsidR="00C76A0B" w:rsidRPr="001A5BB4">
        <w:rPr>
          <w:rFonts w:ascii="IRBadr" w:hAnsi="IRBadr" w:cs="IRBadr"/>
          <w:sz w:val="28"/>
          <w:szCs w:val="28"/>
          <w:rtl/>
          <w:lang w:bidi="fa-IR"/>
        </w:rPr>
        <w:t>نمی‌کند</w:t>
      </w:r>
      <w:r w:rsidRPr="001A5BB4">
        <w:rPr>
          <w:rFonts w:ascii="IRBadr" w:hAnsi="IRBadr" w:cs="IRBadr"/>
          <w:sz w:val="28"/>
          <w:szCs w:val="28"/>
          <w:rtl/>
          <w:lang w:bidi="fa-IR"/>
        </w:rPr>
        <w:t xml:space="preserve">. آنچه در کلمات </w:t>
      </w:r>
      <w:r w:rsidR="00E74E4D">
        <w:rPr>
          <w:rFonts w:ascii="IRBadr" w:hAnsi="IRBadr" w:cs="IRBadr"/>
          <w:sz w:val="28"/>
          <w:szCs w:val="28"/>
          <w:rtl/>
          <w:lang w:bidi="fa-IR"/>
        </w:rPr>
        <w:t>فقها</w:t>
      </w:r>
      <w:r w:rsidRPr="001A5BB4">
        <w:rPr>
          <w:rFonts w:ascii="IRBadr" w:hAnsi="IRBadr" w:cs="IRBadr"/>
          <w:sz w:val="28"/>
          <w:szCs w:val="28"/>
          <w:rtl/>
          <w:lang w:bidi="fa-IR"/>
        </w:rPr>
        <w:t xml:space="preserve"> به چشم </w:t>
      </w:r>
      <w:r w:rsidR="00C76A0B" w:rsidRPr="001A5BB4">
        <w:rPr>
          <w:rFonts w:ascii="IRBadr" w:hAnsi="IRBadr" w:cs="IRBadr"/>
          <w:sz w:val="28"/>
          <w:szCs w:val="28"/>
          <w:rtl/>
          <w:lang w:bidi="fa-IR"/>
        </w:rPr>
        <w:t>می‌آید</w:t>
      </w:r>
      <w:r w:rsidRPr="001A5BB4">
        <w:rPr>
          <w:rFonts w:ascii="IRBadr" w:hAnsi="IRBadr" w:cs="IRBadr"/>
          <w:sz w:val="28"/>
          <w:szCs w:val="28"/>
          <w:rtl/>
          <w:lang w:bidi="fa-IR"/>
        </w:rPr>
        <w:t xml:space="preserve"> این است که ملاک در اسلام فرزند،</w:t>
      </w:r>
      <w:r w:rsidR="00C76A0B" w:rsidRPr="001A5BB4">
        <w:rPr>
          <w:rFonts w:ascii="IRBadr" w:hAnsi="IRBadr" w:cs="IRBadr"/>
          <w:sz w:val="28"/>
          <w:szCs w:val="28"/>
          <w:rtl/>
          <w:lang w:bidi="fa-IR"/>
        </w:rPr>
        <w:t xml:space="preserve"> اسلام</w:t>
      </w:r>
      <w:r w:rsidRPr="001A5BB4">
        <w:rPr>
          <w:rFonts w:ascii="IRBadr" w:hAnsi="IRBadr" w:cs="IRBadr"/>
          <w:sz w:val="28"/>
          <w:szCs w:val="28"/>
          <w:rtl/>
          <w:lang w:bidi="fa-IR"/>
        </w:rPr>
        <w:t xml:space="preserve"> یکی از والدین در حال انعقاد نطفه است.</w:t>
      </w:r>
    </w:p>
    <w:p w:rsidR="0012457D" w:rsidRPr="001A5BB4" w:rsidRDefault="0012457D" w:rsidP="0012457D">
      <w:pPr>
        <w:pStyle w:val="Heading2"/>
        <w:rPr>
          <w:rFonts w:ascii="IRBadr" w:hAnsi="IRBadr" w:cs="IRBadr"/>
          <w:rtl/>
        </w:rPr>
      </w:pPr>
      <w:bookmarkStart w:id="3" w:name="_Toc427751897"/>
      <w:r w:rsidRPr="001A5BB4">
        <w:rPr>
          <w:rFonts w:ascii="IRBadr" w:hAnsi="IRBadr" w:cs="IRBadr"/>
          <w:rtl/>
        </w:rPr>
        <w:t>ثمره بحث</w:t>
      </w:r>
      <w:bookmarkEnd w:id="3"/>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 xml:space="preserve">ثمره بحث در دو صورت ظاهر </w:t>
      </w:r>
      <w:r w:rsidR="00C76A0B" w:rsidRPr="001A5BB4">
        <w:rPr>
          <w:rFonts w:ascii="IRBadr" w:hAnsi="IRBadr" w:cs="IRBadr"/>
          <w:sz w:val="28"/>
          <w:szCs w:val="28"/>
          <w:rtl/>
          <w:lang w:bidi="fa-IR"/>
        </w:rPr>
        <w:t>می‌شود</w:t>
      </w:r>
      <w:r w:rsidRPr="001A5BB4">
        <w:rPr>
          <w:rFonts w:ascii="IRBadr" w:hAnsi="IRBadr" w:cs="IRBadr"/>
          <w:sz w:val="28"/>
          <w:szCs w:val="28"/>
          <w:rtl/>
          <w:lang w:bidi="fa-IR"/>
        </w:rPr>
        <w:t xml:space="preserve">؛ </w:t>
      </w:r>
      <w:r w:rsidR="00BA6CB9" w:rsidRPr="001A5BB4">
        <w:rPr>
          <w:rFonts w:ascii="IRBadr" w:hAnsi="IRBadr" w:cs="IRBadr"/>
          <w:sz w:val="28"/>
          <w:szCs w:val="28"/>
          <w:rtl/>
          <w:lang w:bidi="fa-IR"/>
        </w:rPr>
        <w:t>درصورتی‌که</w:t>
      </w:r>
      <w:r w:rsidRPr="001A5BB4">
        <w:rPr>
          <w:rFonts w:ascii="IRBadr" w:hAnsi="IRBadr" w:cs="IRBadr"/>
          <w:sz w:val="28"/>
          <w:szCs w:val="28"/>
          <w:rtl/>
          <w:lang w:bidi="fa-IR"/>
        </w:rPr>
        <w:t xml:space="preserve"> در حین انعقاد نطفه حداقل یکی از والدین مسلم باشند، اما حین ولادت هر دو کافر شدند و او پس از بلوغ اسلام آورد و </w:t>
      </w:r>
      <w:r w:rsidR="00BA6CB9" w:rsidRPr="001A5BB4">
        <w:rPr>
          <w:rFonts w:ascii="IRBadr" w:hAnsi="IRBadr" w:cs="IRBadr"/>
          <w:sz w:val="28"/>
          <w:szCs w:val="28"/>
          <w:rtl/>
          <w:lang w:bidi="fa-IR"/>
        </w:rPr>
        <w:t>بعدازآن</w:t>
      </w:r>
      <w:r w:rsidRPr="001A5BB4">
        <w:rPr>
          <w:rFonts w:ascii="IRBadr" w:hAnsi="IRBadr" w:cs="IRBadr"/>
          <w:sz w:val="28"/>
          <w:szCs w:val="28"/>
          <w:rtl/>
          <w:lang w:bidi="fa-IR"/>
        </w:rPr>
        <w:t xml:space="preserve"> مرتد شد،</w:t>
      </w:r>
      <w:r w:rsidR="00C76A0B" w:rsidRPr="001A5BB4">
        <w:rPr>
          <w:rFonts w:ascii="IRBadr" w:hAnsi="IRBadr" w:cs="IRBadr"/>
          <w:sz w:val="28"/>
          <w:szCs w:val="28"/>
          <w:rtl/>
          <w:lang w:bidi="fa-IR"/>
        </w:rPr>
        <w:t xml:space="preserve"> در</w:t>
      </w:r>
      <w:r w:rsidRPr="001A5BB4">
        <w:rPr>
          <w:rFonts w:ascii="IRBadr" w:hAnsi="IRBadr" w:cs="IRBadr"/>
          <w:sz w:val="28"/>
          <w:szCs w:val="28"/>
          <w:rtl/>
          <w:lang w:bidi="fa-IR"/>
        </w:rPr>
        <w:t xml:space="preserve"> اینجا سؤال این است که آیا او مرتد فطری است یا ملی؟</w:t>
      </w:r>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اگر ملاک انعقاد نطفه باشد، فطری است و اگر ملاک حین الولاده باشد، نه حین الولاده باشد ملی خواهد بود.</w:t>
      </w:r>
    </w:p>
    <w:p w:rsidR="0012457D" w:rsidRPr="001A5BB4" w:rsidRDefault="0012457D" w:rsidP="0012457D">
      <w:pPr>
        <w:pStyle w:val="Heading2"/>
        <w:rPr>
          <w:rFonts w:ascii="IRBadr" w:hAnsi="IRBadr" w:cs="IRBadr"/>
          <w:rtl/>
        </w:rPr>
      </w:pPr>
      <w:bookmarkStart w:id="4" w:name="_Toc427751898"/>
      <w:r w:rsidRPr="001A5BB4">
        <w:rPr>
          <w:rFonts w:ascii="IRBadr" w:hAnsi="IRBadr" w:cs="IRBadr"/>
          <w:rtl/>
        </w:rPr>
        <w:t>احتمالات در این باب</w:t>
      </w:r>
      <w:bookmarkEnd w:id="4"/>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در این باب سه احتمال وجود دارد؛</w:t>
      </w:r>
      <w:r w:rsidR="00C76A0B" w:rsidRPr="001A5BB4">
        <w:rPr>
          <w:rFonts w:ascii="IRBadr" w:hAnsi="IRBadr" w:cs="IRBadr"/>
          <w:sz w:val="28"/>
          <w:szCs w:val="28"/>
          <w:rtl/>
          <w:lang w:bidi="fa-IR"/>
        </w:rPr>
        <w:t xml:space="preserve"> یک</w:t>
      </w:r>
      <w:r w:rsidRPr="001A5BB4">
        <w:rPr>
          <w:rFonts w:ascii="IRBadr" w:hAnsi="IRBadr" w:cs="IRBadr"/>
          <w:sz w:val="28"/>
          <w:szCs w:val="28"/>
          <w:rtl/>
          <w:lang w:bidi="fa-IR"/>
        </w:rPr>
        <w:t xml:space="preserve"> احتمال این است که بگوییم ملاک در ارتداد فطری این است که در حین انعقاد نطفه یکی از والدین مسلم باشد که این قول مشهور بلکه مجمع علیه است که اگر حین نطفه مسلم بودند هرچند </w:t>
      </w:r>
      <w:r w:rsidR="00BA6CB9" w:rsidRPr="001A5BB4">
        <w:rPr>
          <w:rFonts w:ascii="IRBadr" w:hAnsi="IRBadr" w:cs="IRBadr"/>
          <w:sz w:val="28"/>
          <w:szCs w:val="28"/>
          <w:rtl/>
          <w:lang w:bidi="fa-IR"/>
        </w:rPr>
        <w:t>پس‌ازآن</w:t>
      </w:r>
      <w:r w:rsidRPr="001A5BB4">
        <w:rPr>
          <w:rFonts w:ascii="IRBadr" w:hAnsi="IRBadr" w:cs="IRBadr"/>
          <w:sz w:val="28"/>
          <w:szCs w:val="28"/>
          <w:rtl/>
          <w:lang w:bidi="fa-IR"/>
        </w:rPr>
        <w:t xml:space="preserve"> کافر شوند،</w:t>
      </w:r>
      <w:r w:rsidR="00C76A0B" w:rsidRPr="001A5BB4">
        <w:rPr>
          <w:rFonts w:ascii="IRBadr" w:hAnsi="IRBadr" w:cs="IRBadr"/>
          <w:sz w:val="28"/>
          <w:szCs w:val="28"/>
          <w:rtl/>
          <w:lang w:bidi="fa-IR"/>
        </w:rPr>
        <w:t xml:space="preserve"> باز</w:t>
      </w:r>
      <w:r w:rsidRPr="001A5BB4">
        <w:rPr>
          <w:rFonts w:ascii="IRBadr" w:hAnsi="IRBadr" w:cs="IRBadr"/>
          <w:sz w:val="28"/>
          <w:szCs w:val="28"/>
          <w:rtl/>
          <w:lang w:bidi="fa-IR"/>
        </w:rPr>
        <w:t xml:space="preserve"> فطری </w:t>
      </w:r>
      <w:r w:rsidR="00BA6CB9" w:rsidRPr="001A5BB4">
        <w:rPr>
          <w:rFonts w:ascii="IRBadr" w:hAnsi="IRBadr" w:cs="IRBadr"/>
          <w:sz w:val="28"/>
          <w:szCs w:val="28"/>
          <w:rtl/>
          <w:lang w:bidi="fa-IR"/>
        </w:rPr>
        <w:t>به‌حساب</w:t>
      </w:r>
      <w:r w:rsidRPr="001A5BB4">
        <w:rPr>
          <w:rFonts w:ascii="IRBadr" w:hAnsi="IRBadr" w:cs="IRBadr"/>
          <w:sz w:val="28"/>
          <w:szCs w:val="28"/>
          <w:rtl/>
          <w:lang w:bidi="fa-IR"/>
        </w:rPr>
        <w:t xml:space="preserve"> </w:t>
      </w:r>
      <w:r w:rsidR="00C76A0B" w:rsidRPr="001A5BB4">
        <w:rPr>
          <w:rFonts w:ascii="IRBadr" w:hAnsi="IRBadr" w:cs="IRBadr"/>
          <w:sz w:val="28"/>
          <w:szCs w:val="28"/>
          <w:rtl/>
          <w:lang w:bidi="fa-IR"/>
        </w:rPr>
        <w:t>نمی‌آید</w:t>
      </w:r>
      <w:r w:rsidRPr="001A5BB4">
        <w:rPr>
          <w:rFonts w:ascii="IRBadr" w:hAnsi="IRBadr" w:cs="IRBadr"/>
          <w:sz w:val="28"/>
          <w:szCs w:val="28"/>
          <w:rtl/>
          <w:lang w:bidi="fa-IR"/>
        </w:rPr>
        <w:t>.</w:t>
      </w:r>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احتمال دوم این است که ملاک در زمان ولادت باشد. احتمال سوم این است که گفته شود ملاک از حین نطفه تا حین ولادت یکی از والدین مسلم باشند.</w:t>
      </w:r>
      <w:r w:rsidR="00C76A0B" w:rsidRPr="001A5BB4">
        <w:rPr>
          <w:rFonts w:ascii="IRBadr" w:hAnsi="IRBadr" w:cs="IRBadr"/>
          <w:sz w:val="28"/>
          <w:szCs w:val="28"/>
          <w:rtl/>
          <w:lang w:bidi="fa-IR"/>
        </w:rPr>
        <w:t xml:space="preserve"> البته</w:t>
      </w:r>
      <w:r w:rsidRPr="001A5BB4">
        <w:rPr>
          <w:rFonts w:ascii="IRBadr" w:hAnsi="IRBadr" w:cs="IRBadr"/>
          <w:sz w:val="28"/>
          <w:szCs w:val="28"/>
          <w:rtl/>
          <w:lang w:bidi="fa-IR"/>
        </w:rPr>
        <w:t xml:space="preserve"> این احتمال اخیر در کلمات فقها مطرح نشده است.</w:t>
      </w:r>
      <w:r w:rsidR="00C76A0B" w:rsidRPr="001A5BB4">
        <w:rPr>
          <w:rFonts w:ascii="IRBadr" w:hAnsi="IRBadr" w:cs="IRBadr"/>
          <w:sz w:val="28"/>
          <w:szCs w:val="28"/>
          <w:rtl/>
          <w:lang w:bidi="fa-IR"/>
        </w:rPr>
        <w:t xml:space="preserve"> اگر</w:t>
      </w:r>
      <w:r w:rsidRPr="001A5BB4">
        <w:rPr>
          <w:rFonts w:ascii="IRBadr" w:hAnsi="IRBadr" w:cs="IRBadr"/>
          <w:sz w:val="28"/>
          <w:szCs w:val="28"/>
          <w:rtl/>
          <w:lang w:bidi="fa-IR"/>
        </w:rPr>
        <w:t xml:space="preserve"> احتمال اول و دوم نتواند مقبول شود،</w:t>
      </w:r>
      <w:r w:rsidR="00C76A0B" w:rsidRPr="001A5BB4">
        <w:rPr>
          <w:rFonts w:ascii="IRBadr" w:hAnsi="IRBadr" w:cs="IRBadr"/>
          <w:sz w:val="28"/>
          <w:szCs w:val="28"/>
          <w:rtl/>
          <w:lang w:bidi="fa-IR"/>
        </w:rPr>
        <w:t xml:space="preserve"> احتمال</w:t>
      </w:r>
      <w:r w:rsidRPr="001A5BB4">
        <w:rPr>
          <w:rFonts w:ascii="IRBadr" w:hAnsi="IRBadr" w:cs="IRBadr"/>
          <w:sz w:val="28"/>
          <w:szCs w:val="28"/>
          <w:rtl/>
          <w:lang w:bidi="fa-IR"/>
        </w:rPr>
        <w:t xml:space="preserve"> سوم تقویت </w:t>
      </w:r>
      <w:r w:rsidR="00C76A0B" w:rsidRPr="001A5BB4">
        <w:rPr>
          <w:rFonts w:ascii="IRBadr" w:hAnsi="IRBadr" w:cs="IRBadr"/>
          <w:sz w:val="28"/>
          <w:szCs w:val="28"/>
          <w:rtl/>
          <w:lang w:bidi="fa-IR"/>
        </w:rPr>
        <w:t>می‌شود</w:t>
      </w:r>
      <w:r w:rsidRPr="001A5BB4">
        <w:rPr>
          <w:rFonts w:ascii="IRBadr" w:hAnsi="IRBadr" w:cs="IRBadr"/>
          <w:sz w:val="28"/>
          <w:szCs w:val="28"/>
          <w:rtl/>
          <w:lang w:bidi="fa-IR"/>
        </w:rPr>
        <w:t>.</w:t>
      </w:r>
    </w:p>
    <w:p w:rsidR="0012457D" w:rsidRPr="001A5BB4" w:rsidRDefault="0012457D" w:rsidP="0012457D">
      <w:pPr>
        <w:pStyle w:val="Heading3"/>
        <w:rPr>
          <w:rFonts w:ascii="IRBadr" w:hAnsi="IRBadr" w:cs="IRBadr"/>
          <w:rtl/>
        </w:rPr>
      </w:pPr>
      <w:bookmarkStart w:id="5" w:name="_Toc427751899"/>
      <w:r w:rsidRPr="001A5BB4">
        <w:rPr>
          <w:rFonts w:ascii="IRBadr" w:hAnsi="IRBadr" w:cs="IRBadr"/>
          <w:rtl/>
        </w:rPr>
        <w:t xml:space="preserve">وجوه این </w:t>
      </w:r>
      <w:r w:rsidR="00E74E4D">
        <w:rPr>
          <w:rFonts w:ascii="IRBadr" w:hAnsi="IRBadr" w:cs="IRBadr"/>
          <w:rtl/>
        </w:rPr>
        <w:t>مسئله</w:t>
      </w:r>
      <w:bookmarkEnd w:id="5"/>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 xml:space="preserve">وجوهی برای این </w:t>
      </w:r>
      <w:r w:rsidR="00E74E4D">
        <w:rPr>
          <w:rFonts w:ascii="IRBadr" w:hAnsi="IRBadr" w:cs="IRBadr"/>
          <w:sz w:val="28"/>
          <w:szCs w:val="28"/>
          <w:rtl/>
          <w:lang w:bidi="fa-IR"/>
        </w:rPr>
        <w:t>مسئله</w:t>
      </w:r>
      <w:r w:rsidRPr="001A5BB4">
        <w:rPr>
          <w:rFonts w:ascii="IRBadr" w:hAnsi="IRBadr" w:cs="IRBadr"/>
          <w:sz w:val="28"/>
          <w:szCs w:val="28"/>
          <w:rtl/>
          <w:lang w:bidi="fa-IR"/>
        </w:rPr>
        <w:t xml:space="preserve"> </w:t>
      </w:r>
      <w:r w:rsidR="00BA6CB9" w:rsidRPr="001A5BB4">
        <w:rPr>
          <w:rFonts w:ascii="IRBadr" w:hAnsi="IRBadr" w:cs="IRBadr"/>
          <w:sz w:val="28"/>
          <w:szCs w:val="28"/>
          <w:rtl/>
          <w:lang w:bidi="fa-IR"/>
        </w:rPr>
        <w:t>ذکرشده</w:t>
      </w:r>
      <w:r w:rsidRPr="001A5BB4">
        <w:rPr>
          <w:rFonts w:ascii="IRBadr" w:hAnsi="IRBadr" w:cs="IRBadr"/>
          <w:sz w:val="28"/>
          <w:szCs w:val="28"/>
          <w:rtl/>
          <w:lang w:bidi="fa-IR"/>
        </w:rPr>
        <w:t xml:space="preserve"> است که از </w:t>
      </w:r>
      <w:r w:rsidR="00C76A0B" w:rsidRPr="001A5BB4">
        <w:rPr>
          <w:rFonts w:ascii="IRBadr" w:hAnsi="IRBadr" w:cs="IRBadr"/>
          <w:sz w:val="28"/>
          <w:szCs w:val="28"/>
          <w:rtl/>
          <w:lang w:bidi="fa-IR"/>
        </w:rPr>
        <w:t>آن‌ها</w:t>
      </w:r>
      <w:r w:rsidRPr="001A5BB4">
        <w:rPr>
          <w:rFonts w:ascii="IRBadr" w:hAnsi="IRBadr" w:cs="IRBadr"/>
          <w:sz w:val="28"/>
          <w:szCs w:val="28"/>
          <w:rtl/>
          <w:lang w:bidi="fa-IR"/>
        </w:rPr>
        <w:t xml:space="preserve"> این موارد است؛</w:t>
      </w:r>
    </w:p>
    <w:p w:rsidR="0012457D" w:rsidRPr="001A5BB4" w:rsidRDefault="0012457D" w:rsidP="0012457D">
      <w:pPr>
        <w:pStyle w:val="Heading3"/>
        <w:rPr>
          <w:rFonts w:ascii="IRBadr" w:hAnsi="IRBadr" w:cs="IRBadr"/>
          <w:rtl/>
        </w:rPr>
      </w:pPr>
      <w:bookmarkStart w:id="6" w:name="_Toc427751900"/>
      <w:r w:rsidRPr="001A5BB4">
        <w:rPr>
          <w:rFonts w:ascii="IRBadr" w:hAnsi="IRBadr" w:cs="IRBadr"/>
          <w:rtl/>
        </w:rPr>
        <w:lastRenderedPageBreak/>
        <w:t>وجه اول</w:t>
      </w:r>
      <w:bookmarkEnd w:id="6"/>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ممکن است کسی بگوید چون حین انعقاد نطفه لحظه مهمی است،</w:t>
      </w:r>
      <w:r w:rsidR="00C76A0B" w:rsidRPr="001A5BB4">
        <w:rPr>
          <w:rFonts w:ascii="IRBadr" w:hAnsi="IRBadr" w:cs="IRBadr"/>
          <w:sz w:val="28"/>
          <w:szCs w:val="28"/>
          <w:rtl/>
          <w:lang w:bidi="fa-IR"/>
        </w:rPr>
        <w:t xml:space="preserve"> این</w:t>
      </w:r>
      <w:r w:rsidRPr="001A5BB4">
        <w:rPr>
          <w:rFonts w:ascii="IRBadr" w:hAnsi="IRBadr" w:cs="IRBadr"/>
          <w:sz w:val="28"/>
          <w:szCs w:val="28"/>
          <w:rtl/>
          <w:lang w:bidi="fa-IR"/>
        </w:rPr>
        <w:t xml:space="preserve"> ملاک خواهد بود.</w:t>
      </w:r>
      <w:r w:rsidR="00C76A0B" w:rsidRPr="001A5BB4">
        <w:rPr>
          <w:rFonts w:ascii="IRBadr" w:hAnsi="IRBadr" w:cs="IRBadr"/>
          <w:sz w:val="28"/>
          <w:szCs w:val="28"/>
          <w:rtl/>
          <w:lang w:bidi="fa-IR"/>
        </w:rPr>
        <w:t xml:space="preserve"> چون</w:t>
      </w:r>
      <w:r w:rsidRPr="001A5BB4">
        <w:rPr>
          <w:rFonts w:ascii="IRBadr" w:hAnsi="IRBadr" w:cs="IRBadr"/>
          <w:sz w:val="28"/>
          <w:szCs w:val="28"/>
          <w:rtl/>
          <w:lang w:bidi="fa-IR"/>
        </w:rPr>
        <w:t xml:space="preserve"> </w:t>
      </w:r>
      <w:r w:rsidR="00BA6CB9" w:rsidRPr="001A5BB4">
        <w:rPr>
          <w:rFonts w:ascii="IRBadr" w:hAnsi="IRBadr" w:cs="IRBadr"/>
          <w:sz w:val="28"/>
          <w:szCs w:val="28"/>
          <w:rtl/>
          <w:lang w:bidi="fa-IR"/>
        </w:rPr>
        <w:t>ازلحاظ</w:t>
      </w:r>
      <w:r w:rsidRPr="001A5BB4">
        <w:rPr>
          <w:rFonts w:ascii="IRBadr" w:hAnsi="IRBadr" w:cs="IRBadr"/>
          <w:sz w:val="28"/>
          <w:szCs w:val="28"/>
          <w:rtl/>
          <w:lang w:bidi="fa-IR"/>
        </w:rPr>
        <w:t xml:space="preserve"> تکوینی این لحظه اهمیت دارد،</w:t>
      </w:r>
      <w:r w:rsidR="00C76A0B" w:rsidRPr="001A5BB4">
        <w:rPr>
          <w:rFonts w:ascii="IRBadr" w:hAnsi="IRBadr" w:cs="IRBadr"/>
          <w:sz w:val="28"/>
          <w:szCs w:val="28"/>
          <w:rtl/>
          <w:lang w:bidi="fa-IR"/>
        </w:rPr>
        <w:t xml:space="preserve"> این</w:t>
      </w:r>
      <w:r w:rsidRPr="001A5BB4">
        <w:rPr>
          <w:rFonts w:ascii="IRBadr" w:hAnsi="IRBadr" w:cs="IRBadr"/>
          <w:sz w:val="28"/>
          <w:szCs w:val="28"/>
          <w:rtl/>
          <w:lang w:bidi="fa-IR"/>
        </w:rPr>
        <w:t xml:space="preserve"> لحظه ملاک خواهد بود.</w:t>
      </w:r>
      <w:r w:rsidR="00C76A0B" w:rsidRPr="001A5BB4">
        <w:rPr>
          <w:rFonts w:ascii="IRBadr" w:hAnsi="IRBadr" w:cs="IRBadr"/>
          <w:sz w:val="28"/>
          <w:szCs w:val="28"/>
          <w:rtl/>
          <w:lang w:bidi="fa-IR"/>
        </w:rPr>
        <w:t xml:space="preserve"> </w:t>
      </w:r>
      <w:r w:rsidR="00BA6CB9" w:rsidRPr="001A5BB4">
        <w:rPr>
          <w:rFonts w:ascii="IRBadr" w:hAnsi="IRBadr" w:cs="IRBadr"/>
          <w:sz w:val="28"/>
          <w:szCs w:val="28"/>
          <w:rtl/>
          <w:lang w:bidi="fa-IR"/>
        </w:rPr>
        <w:t>این‌یک</w:t>
      </w:r>
      <w:r w:rsidRPr="001A5BB4">
        <w:rPr>
          <w:rFonts w:ascii="IRBadr" w:hAnsi="IRBadr" w:cs="IRBadr"/>
          <w:sz w:val="28"/>
          <w:szCs w:val="28"/>
          <w:rtl/>
          <w:lang w:bidi="fa-IR"/>
        </w:rPr>
        <w:t xml:space="preserve"> دلیل است که به نحوی در کلمات صاحب جواهر و آقای فاضل و دیگران آمده است.</w:t>
      </w:r>
    </w:p>
    <w:p w:rsidR="0012457D" w:rsidRPr="001A5BB4" w:rsidRDefault="0012457D" w:rsidP="0012457D">
      <w:pPr>
        <w:pStyle w:val="Heading3"/>
        <w:rPr>
          <w:rFonts w:ascii="IRBadr" w:hAnsi="IRBadr" w:cs="IRBadr"/>
          <w:rtl/>
        </w:rPr>
      </w:pPr>
      <w:bookmarkStart w:id="7" w:name="_Toc427751901"/>
      <w:r w:rsidRPr="001A5BB4">
        <w:rPr>
          <w:rFonts w:ascii="IRBadr" w:hAnsi="IRBadr" w:cs="IRBadr"/>
          <w:rtl/>
        </w:rPr>
        <w:t>اتخاذ مبنا</w:t>
      </w:r>
      <w:bookmarkEnd w:id="7"/>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این وجه بیشتر به استحسان نزدیک است و از حجیت لازم برخوردار نیست.</w:t>
      </w:r>
    </w:p>
    <w:p w:rsidR="0012457D" w:rsidRPr="001A5BB4" w:rsidRDefault="0012457D" w:rsidP="0012457D">
      <w:pPr>
        <w:pStyle w:val="Heading3"/>
        <w:rPr>
          <w:rFonts w:ascii="IRBadr" w:hAnsi="IRBadr" w:cs="IRBadr"/>
          <w:rtl/>
        </w:rPr>
      </w:pPr>
      <w:bookmarkStart w:id="8" w:name="_Toc427751902"/>
      <w:r w:rsidRPr="001A5BB4">
        <w:rPr>
          <w:rFonts w:ascii="IRBadr" w:hAnsi="IRBadr" w:cs="IRBadr"/>
          <w:rtl/>
        </w:rPr>
        <w:t>وجه دوم</w:t>
      </w:r>
      <w:bookmarkEnd w:id="8"/>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 xml:space="preserve">وجه دومی حکمی فقهی است که در آن از باب ارث کمک </w:t>
      </w:r>
      <w:r w:rsidR="00BA6CB9" w:rsidRPr="001A5BB4">
        <w:rPr>
          <w:rFonts w:ascii="IRBadr" w:hAnsi="IRBadr" w:cs="IRBadr"/>
          <w:sz w:val="28"/>
          <w:szCs w:val="28"/>
          <w:rtl/>
          <w:lang w:bidi="fa-IR"/>
        </w:rPr>
        <w:t>گرفته‌شده</w:t>
      </w:r>
      <w:r w:rsidRPr="001A5BB4">
        <w:rPr>
          <w:rFonts w:ascii="IRBadr" w:hAnsi="IRBadr" w:cs="IRBadr"/>
          <w:sz w:val="28"/>
          <w:szCs w:val="28"/>
          <w:rtl/>
          <w:lang w:bidi="fa-IR"/>
        </w:rPr>
        <w:t xml:space="preserve"> است و آن وجه این است که در کتاب ارث و نکاح آمده است؛ اگر کسی از دنیا رفت و حملی داشت،</w:t>
      </w:r>
      <w:r w:rsidR="00C76A0B" w:rsidRPr="001A5BB4">
        <w:rPr>
          <w:rFonts w:ascii="IRBadr" w:hAnsi="IRBadr" w:cs="IRBadr"/>
          <w:sz w:val="28"/>
          <w:szCs w:val="28"/>
          <w:rtl/>
          <w:lang w:bidi="fa-IR"/>
        </w:rPr>
        <w:t xml:space="preserve"> </w:t>
      </w:r>
      <w:r w:rsidR="00BA6CB9" w:rsidRPr="001A5BB4">
        <w:rPr>
          <w:rFonts w:ascii="IRBadr" w:hAnsi="IRBadr" w:cs="IRBadr"/>
          <w:sz w:val="28"/>
          <w:szCs w:val="28"/>
          <w:rtl/>
          <w:lang w:bidi="fa-IR"/>
        </w:rPr>
        <w:t>می‌گویند</w:t>
      </w:r>
      <w:r w:rsidRPr="001A5BB4">
        <w:rPr>
          <w:rFonts w:ascii="IRBadr" w:hAnsi="IRBadr" w:cs="IRBadr"/>
          <w:sz w:val="28"/>
          <w:szCs w:val="28"/>
          <w:rtl/>
          <w:lang w:bidi="fa-IR"/>
        </w:rPr>
        <w:t xml:space="preserve"> از دنیا رفت و زن او حامله بود.</w:t>
      </w:r>
      <w:r w:rsidR="00C76A0B" w:rsidRPr="001A5BB4">
        <w:rPr>
          <w:rFonts w:ascii="IRBadr" w:hAnsi="IRBadr" w:cs="IRBadr"/>
          <w:sz w:val="28"/>
          <w:szCs w:val="28"/>
          <w:rtl/>
          <w:lang w:bidi="fa-IR"/>
        </w:rPr>
        <w:t xml:space="preserve"> او</w:t>
      </w:r>
      <w:r w:rsidRPr="001A5BB4">
        <w:rPr>
          <w:rFonts w:ascii="IRBadr" w:hAnsi="IRBadr" w:cs="IRBadr"/>
          <w:sz w:val="28"/>
          <w:szCs w:val="28"/>
          <w:rtl/>
          <w:lang w:bidi="fa-IR"/>
        </w:rPr>
        <w:t xml:space="preserve"> در ارث مشارکت خواهد کرد،</w:t>
      </w:r>
      <w:r w:rsidR="00C76A0B" w:rsidRPr="001A5BB4">
        <w:rPr>
          <w:rFonts w:ascii="IRBadr" w:hAnsi="IRBadr" w:cs="IRBadr"/>
          <w:sz w:val="28"/>
          <w:szCs w:val="28"/>
          <w:rtl/>
          <w:lang w:bidi="fa-IR"/>
        </w:rPr>
        <w:t xml:space="preserve"> </w:t>
      </w:r>
      <w:r w:rsidR="00BA6CB9" w:rsidRPr="001A5BB4">
        <w:rPr>
          <w:rFonts w:ascii="IRBadr" w:hAnsi="IRBadr" w:cs="IRBadr"/>
          <w:sz w:val="28"/>
          <w:szCs w:val="28"/>
          <w:rtl/>
          <w:lang w:bidi="fa-IR"/>
        </w:rPr>
        <w:t>درحالی‌که</w:t>
      </w:r>
      <w:r w:rsidRPr="001A5BB4">
        <w:rPr>
          <w:rFonts w:ascii="IRBadr" w:hAnsi="IRBadr" w:cs="IRBadr"/>
          <w:sz w:val="28"/>
          <w:szCs w:val="28"/>
          <w:rtl/>
          <w:lang w:bidi="fa-IR"/>
        </w:rPr>
        <w:t xml:space="preserve"> اگر این حمل </w:t>
      </w:r>
      <w:r w:rsidR="00BA6CB9" w:rsidRPr="001A5BB4">
        <w:rPr>
          <w:rFonts w:ascii="IRBadr" w:hAnsi="IRBadr" w:cs="IRBadr"/>
          <w:sz w:val="28"/>
          <w:szCs w:val="28"/>
          <w:rtl/>
          <w:lang w:bidi="fa-IR"/>
        </w:rPr>
        <w:t>غیرمسلم</w:t>
      </w:r>
      <w:r w:rsidRPr="001A5BB4">
        <w:rPr>
          <w:rFonts w:ascii="IRBadr" w:hAnsi="IRBadr" w:cs="IRBadr"/>
          <w:sz w:val="28"/>
          <w:szCs w:val="28"/>
          <w:rtl/>
          <w:lang w:bidi="fa-IR"/>
        </w:rPr>
        <w:t xml:space="preserve"> بود سهمی </w:t>
      </w:r>
      <w:r w:rsidR="00C76A0B" w:rsidRPr="001A5BB4">
        <w:rPr>
          <w:rFonts w:ascii="IRBadr" w:hAnsi="IRBadr" w:cs="IRBadr"/>
          <w:sz w:val="28"/>
          <w:szCs w:val="28"/>
          <w:rtl/>
          <w:lang w:bidi="fa-IR"/>
        </w:rPr>
        <w:t>نمی‌برد</w:t>
      </w:r>
      <w:r w:rsidRPr="001A5BB4">
        <w:rPr>
          <w:rFonts w:ascii="IRBadr" w:hAnsi="IRBadr" w:cs="IRBadr"/>
          <w:sz w:val="28"/>
          <w:szCs w:val="28"/>
          <w:rtl/>
          <w:lang w:bidi="fa-IR"/>
        </w:rPr>
        <w:t>.</w:t>
      </w:r>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قاعده این است که کافر از کافر و مسلم از کافر ارث می‌برد، اما کافر از مسلم ارث نمی‌برد.</w:t>
      </w:r>
    </w:p>
    <w:p w:rsidR="0012457D" w:rsidRPr="001A5BB4" w:rsidRDefault="0012457D" w:rsidP="0012457D">
      <w:pPr>
        <w:pStyle w:val="Heading3"/>
        <w:rPr>
          <w:rFonts w:ascii="IRBadr" w:hAnsi="IRBadr" w:cs="IRBadr"/>
          <w:rtl/>
        </w:rPr>
      </w:pPr>
      <w:bookmarkStart w:id="9" w:name="_Toc427751903"/>
      <w:r w:rsidRPr="001A5BB4">
        <w:rPr>
          <w:rFonts w:ascii="IRBadr" w:hAnsi="IRBadr" w:cs="IRBadr"/>
          <w:rtl/>
        </w:rPr>
        <w:t>اتخاذ مبنا</w:t>
      </w:r>
      <w:bookmarkEnd w:id="9"/>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 xml:space="preserve">این وجه نیز مانند وجه سابق صبغه استحسانی دارد و </w:t>
      </w:r>
      <w:r w:rsidR="00BA6CB9" w:rsidRPr="001A5BB4">
        <w:rPr>
          <w:rFonts w:ascii="IRBadr" w:hAnsi="IRBadr" w:cs="IRBadr"/>
          <w:sz w:val="28"/>
          <w:szCs w:val="28"/>
          <w:rtl/>
          <w:lang w:bidi="fa-IR"/>
        </w:rPr>
        <w:t>موردقبول</w:t>
      </w:r>
      <w:r w:rsidRPr="001A5BB4">
        <w:rPr>
          <w:rFonts w:ascii="IRBadr" w:hAnsi="IRBadr" w:cs="IRBadr"/>
          <w:sz w:val="28"/>
          <w:szCs w:val="28"/>
          <w:rtl/>
          <w:lang w:bidi="fa-IR"/>
        </w:rPr>
        <w:t xml:space="preserve"> نخواهد بود.</w:t>
      </w:r>
    </w:p>
    <w:p w:rsidR="0012457D" w:rsidRPr="001A5BB4" w:rsidRDefault="0012457D" w:rsidP="0012457D">
      <w:pPr>
        <w:pStyle w:val="Heading3"/>
        <w:rPr>
          <w:rFonts w:ascii="IRBadr" w:hAnsi="IRBadr" w:cs="IRBadr"/>
          <w:rtl/>
        </w:rPr>
      </w:pPr>
      <w:bookmarkStart w:id="10" w:name="_Toc427751904"/>
      <w:r w:rsidRPr="001A5BB4">
        <w:rPr>
          <w:rFonts w:ascii="IRBadr" w:hAnsi="IRBadr" w:cs="IRBadr"/>
          <w:rtl/>
        </w:rPr>
        <w:t>وجه سوم</w:t>
      </w:r>
      <w:bookmarkEnd w:id="10"/>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وجه سومی که ممکن است در اینجا گفته شود،</w:t>
      </w:r>
      <w:r w:rsidR="00C76A0B" w:rsidRPr="001A5BB4">
        <w:rPr>
          <w:rFonts w:ascii="IRBadr" w:hAnsi="IRBadr" w:cs="IRBadr"/>
          <w:sz w:val="28"/>
          <w:szCs w:val="28"/>
          <w:rtl/>
          <w:lang w:bidi="fa-IR"/>
        </w:rPr>
        <w:t xml:space="preserve"> این</w:t>
      </w:r>
      <w:r w:rsidRPr="001A5BB4">
        <w:rPr>
          <w:rFonts w:ascii="IRBadr" w:hAnsi="IRBadr" w:cs="IRBadr"/>
          <w:sz w:val="28"/>
          <w:szCs w:val="28"/>
          <w:rtl/>
          <w:lang w:bidi="fa-IR"/>
        </w:rPr>
        <w:t xml:space="preserve"> است که؛</w:t>
      </w:r>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 xml:space="preserve">در برخی </w:t>
      </w:r>
      <w:r w:rsidR="00BA6CB9" w:rsidRPr="001A5BB4">
        <w:rPr>
          <w:rFonts w:ascii="IRBadr" w:hAnsi="IRBadr" w:cs="IRBadr"/>
          <w:sz w:val="28"/>
          <w:szCs w:val="28"/>
          <w:rtl/>
          <w:lang w:bidi="fa-IR"/>
        </w:rPr>
        <w:t>روایات</w:t>
      </w:r>
      <w:r w:rsidRPr="001A5BB4">
        <w:rPr>
          <w:rFonts w:ascii="IRBadr" w:hAnsi="IRBadr" w:cs="IRBadr"/>
          <w:sz w:val="28"/>
          <w:szCs w:val="28"/>
          <w:rtl/>
          <w:lang w:bidi="fa-IR"/>
        </w:rPr>
        <w:t xml:space="preserve"> تعبیر به ولادت بر فطرت آمده است. و فطرت نیز ظهور در همان خلقت دارد و خلقت همان انعقاد نطفه است.</w:t>
      </w:r>
    </w:p>
    <w:p w:rsidR="0012457D" w:rsidRPr="001A5BB4" w:rsidRDefault="0012457D" w:rsidP="0012457D">
      <w:pPr>
        <w:pStyle w:val="Heading3"/>
        <w:rPr>
          <w:rFonts w:ascii="IRBadr" w:hAnsi="IRBadr" w:cs="IRBadr"/>
          <w:rtl/>
        </w:rPr>
      </w:pPr>
      <w:bookmarkStart w:id="11" w:name="_Toc427751905"/>
      <w:r w:rsidRPr="001A5BB4">
        <w:rPr>
          <w:rFonts w:ascii="IRBadr" w:hAnsi="IRBadr" w:cs="IRBadr"/>
          <w:rtl/>
        </w:rPr>
        <w:t>اتخاذ مبنا</w:t>
      </w:r>
      <w:bookmarkEnd w:id="11"/>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 xml:space="preserve">این نیز وجه چندان </w:t>
      </w:r>
      <w:r w:rsidR="00BA6CB9" w:rsidRPr="001A5BB4">
        <w:rPr>
          <w:rFonts w:ascii="IRBadr" w:hAnsi="IRBadr" w:cs="IRBadr"/>
          <w:sz w:val="28"/>
          <w:szCs w:val="28"/>
          <w:rtl/>
          <w:lang w:bidi="fa-IR"/>
        </w:rPr>
        <w:t>قوی‌ای</w:t>
      </w:r>
      <w:r w:rsidRPr="001A5BB4">
        <w:rPr>
          <w:rFonts w:ascii="IRBadr" w:hAnsi="IRBadr" w:cs="IRBadr"/>
          <w:sz w:val="28"/>
          <w:szCs w:val="28"/>
          <w:rtl/>
          <w:lang w:bidi="fa-IR"/>
        </w:rPr>
        <w:t xml:space="preserve"> نیست،</w:t>
      </w:r>
      <w:r w:rsidR="00C76A0B" w:rsidRPr="001A5BB4">
        <w:rPr>
          <w:rFonts w:ascii="IRBadr" w:hAnsi="IRBadr" w:cs="IRBadr"/>
          <w:sz w:val="28"/>
          <w:szCs w:val="28"/>
          <w:rtl/>
          <w:lang w:bidi="fa-IR"/>
        </w:rPr>
        <w:t xml:space="preserve"> </w:t>
      </w:r>
      <w:r w:rsidR="00BA6CB9" w:rsidRPr="001A5BB4">
        <w:rPr>
          <w:rFonts w:ascii="IRBadr" w:hAnsi="IRBadr" w:cs="IRBadr"/>
          <w:sz w:val="28"/>
          <w:szCs w:val="28"/>
          <w:rtl/>
          <w:lang w:bidi="fa-IR"/>
        </w:rPr>
        <w:t>به‌خصوص</w:t>
      </w:r>
      <w:r w:rsidRPr="001A5BB4">
        <w:rPr>
          <w:rFonts w:ascii="IRBadr" w:hAnsi="IRBadr" w:cs="IRBadr"/>
          <w:sz w:val="28"/>
          <w:szCs w:val="28"/>
          <w:rtl/>
          <w:lang w:bidi="fa-IR"/>
        </w:rPr>
        <w:t xml:space="preserve"> اینکه در روایات فرموده شده؛ ولادت بر فطرت یعنی تولد او. </w:t>
      </w:r>
      <w:r w:rsidR="00BA6CB9" w:rsidRPr="001A5BB4">
        <w:rPr>
          <w:rFonts w:ascii="IRBadr" w:hAnsi="IRBadr" w:cs="IRBadr"/>
          <w:sz w:val="28"/>
          <w:szCs w:val="28"/>
          <w:rtl/>
          <w:lang w:bidi="fa-IR"/>
        </w:rPr>
        <w:t>بنابراین</w:t>
      </w:r>
      <w:r w:rsidRPr="001A5BB4">
        <w:rPr>
          <w:rFonts w:ascii="IRBadr" w:hAnsi="IRBadr" w:cs="IRBadr"/>
          <w:sz w:val="28"/>
          <w:szCs w:val="28"/>
          <w:rtl/>
          <w:lang w:bidi="fa-IR"/>
        </w:rPr>
        <w:t xml:space="preserve"> </w:t>
      </w:r>
      <w:r w:rsidR="00E74E4D">
        <w:rPr>
          <w:rFonts w:ascii="IRBadr" w:hAnsi="IRBadr" w:cs="IRBadr"/>
          <w:sz w:val="28"/>
          <w:szCs w:val="28"/>
          <w:rtl/>
          <w:lang w:bidi="fa-IR"/>
        </w:rPr>
        <w:t>در هر</w:t>
      </w:r>
      <w:r w:rsidRPr="001A5BB4">
        <w:rPr>
          <w:rFonts w:ascii="IRBadr" w:hAnsi="IRBadr" w:cs="IRBadr"/>
          <w:sz w:val="28"/>
          <w:szCs w:val="28"/>
          <w:rtl/>
          <w:lang w:bidi="fa-IR"/>
        </w:rPr>
        <w:t xml:space="preserve"> یک از سه وجه،</w:t>
      </w:r>
      <w:r w:rsidR="00C76A0B" w:rsidRPr="001A5BB4">
        <w:rPr>
          <w:rFonts w:ascii="IRBadr" w:hAnsi="IRBadr" w:cs="IRBadr"/>
          <w:sz w:val="28"/>
          <w:szCs w:val="28"/>
          <w:rtl/>
          <w:lang w:bidi="fa-IR"/>
        </w:rPr>
        <w:t xml:space="preserve"> استحسانی</w:t>
      </w:r>
      <w:r w:rsidRPr="001A5BB4">
        <w:rPr>
          <w:rFonts w:ascii="IRBadr" w:hAnsi="IRBadr" w:cs="IRBadr"/>
          <w:sz w:val="28"/>
          <w:szCs w:val="28"/>
          <w:rtl/>
          <w:lang w:bidi="fa-IR"/>
        </w:rPr>
        <w:t xml:space="preserve"> وجود داشت.</w:t>
      </w:r>
      <w:r w:rsidR="00C76A0B" w:rsidRPr="001A5BB4">
        <w:rPr>
          <w:rFonts w:ascii="IRBadr" w:hAnsi="IRBadr" w:cs="IRBadr"/>
          <w:sz w:val="28"/>
          <w:szCs w:val="28"/>
          <w:rtl/>
          <w:lang w:bidi="fa-IR"/>
        </w:rPr>
        <w:t xml:space="preserve"> اگر</w:t>
      </w:r>
      <w:r w:rsidRPr="001A5BB4">
        <w:rPr>
          <w:rFonts w:ascii="IRBadr" w:hAnsi="IRBadr" w:cs="IRBadr"/>
          <w:sz w:val="28"/>
          <w:szCs w:val="28"/>
          <w:rtl/>
          <w:lang w:bidi="fa-IR"/>
        </w:rPr>
        <w:t xml:space="preserve"> کسی </w:t>
      </w:r>
      <w:r w:rsidR="00BA6CB9" w:rsidRPr="001A5BB4">
        <w:rPr>
          <w:rFonts w:ascii="IRBadr" w:hAnsi="IRBadr" w:cs="IRBadr"/>
          <w:sz w:val="28"/>
          <w:szCs w:val="28"/>
          <w:rtl/>
          <w:lang w:bidi="fa-IR"/>
        </w:rPr>
        <w:t>به‌قاعده</w:t>
      </w:r>
      <w:r w:rsidRPr="001A5BB4">
        <w:rPr>
          <w:rFonts w:ascii="IRBadr" w:hAnsi="IRBadr" w:cs="IRBadr"/>
          <w:sz w:val="28"/>
          <w:szCs w:val="28"/>
          <w:rtl/>
          <w:lang w:bidi="fa-IR"/>
        </w:rPr>
        <w:t xml:space="preserve"> درع معتقد باشد،</w:t>
      </w:r>
      <w:r w:rsidR="00C76A0B" w:rsidRPr="001A5BB4">
        <w:rPr>
          <w:rFonts w:ascii="IRBadr" w:hAnsi="IRBadr" w:cs="IRBadr"/>
          <w:sz w:val="28"/>
          <w:szCs w:val="28"/>
          <w:rtl/>
          <w:lang w:bidi="fa-IR"/>
        </w:rPr>
        <w:t xml:space="preserve"> باید</w:t>
      </w:r>
      <w:r w:rsidRPr="001A5BB4">
        <w:rPr>
          <w:rFonts w:ascii="IRBadr" w:hAnsi="IRBadr" w:cs="IRBadr"/>
          <w:sz w:val="28"/>
          <w:szCs w:val="28"/>
          <w:rtl/>
          <w:lang w:bidi="fa-IR"/>
        </w:rPr>
        <w:t xml:space="preserve"> قدر متیقن را در این جایگاه اخذ کند.</w:t>
      </w:r>
      <w:r w:rsidR="00C76A0B" w:rsidRPr="001A5BB4">
        <w:rPr>
          <w:rFonts w:ascii="IRBadr" w:hAnsi="IRBadr" w:cs="IRBadr"/>
          <w:sz w:val="28"/>
          <w:szCs w:val="28"/>
          <w:rtl/>
          <w:lang w:bidi="fa-IR"/>
        </w:rPr>
        <w:t xml:space="preserve"> اگر</w:t>
      </w:r>
      <w:r w:rsidRPr="001A5BB4">
        <w:rPr>
          <w:rFonts w:ascii="IRBadr" w:hAnsi="IRBadr" w:cs="IRBadr"/>
          <w:sz w:val="28"/>
          <w:szCs w:val="28"/>
          <w:rtl/>
          <w:lang w:bidi="fa-IR"/>
        </w:rPr>
        <w:t xml:space="preserve"> این قاعده را </w:t>
      </w:r>
      <w:r w:rsidRPr="001A5BB4">
        <w:rPr>
          <w:rFonts w:ascii="IRBadr" w:hAnsi="IRBadr" w:cs="IRBadr"/>
          <w:sz w:val="28"/>
          <w:szCs w:val="28"/>
          <w:rtl/>
          <w:lang w:bidi="fa-IR"/>
        </w:rPr>
        <w:lastRenderedPageBreak/>
        <w:t>بپذیریم نتیجه همان احتمال سوم خواهد شد،</w:t>
      </w:r>
      <w:r w:rsidR="00C76A0B" w:rsidRPr="001A5BB4">
        <w:rPr>
          <w:rFonts w:ascii="IRBadr" w:hAnsi="IRBadr" w:cs="IRBadr"/>
          <w:sz w:val="28"/>
          <w:szCs w:val="28"/>
          <w:rtl/>
          <w:lang w:bidi="fa-IR"/>
        </w:rPr>
        <w:t xml:space="preserve"> اما</w:t>
      </w:r>
      <w:r w:rsidRPr="001A5BB4">
        <w:rPr>
          <w:rFonts w:ascii="IRBadr" w:hAnsi="IRBadr" w:cs="IRBadr"/>
          <w:sz w:val="28"/>
          <w:szCs w:val="28"/>
          <w:rtl/>
          <w:lang w:bidi="fa-IR"/>
        </w:rPr>
        <w:t xml:space="preserve"> در غیر این صورت،</w:t>
      </w:r>
      <w:r w:rsidR="00C76A0B" w:rsidRPr="001A5BB4">
        <w:rPr>
          <w:rFonts w:ascii="IRBadr" w:hAnsi="IRBadr" w:cs="IRBadr"/>
          <w:sz w:val="28"/>
          <w:szCs w:val="28"/>
          <w:rtl/>
          <w:lang w:bidi="fa-IR"/>
        </w:rPr>
        <w:t xml:space="preserve"> باید</w:t>
      </w:r>
      <w:r w:rsidRPr="001A5BB4">
        <w:rPr>
          <w:rFonts w:ascii="IRBadr" w:hAnsi="IRBadr" w:cs="IRBadr"/>
          <w:sz w:val="28"/>
          <w:szCs w:val="28"/>
          <w:rtl/>
          <w:lang w:bidi="fa-IR"/>
        </w:rPr>
        <w:t xml:space="preserve"> حکم را به لحاظ اصول عملیه مشخص کرد چون در اینجا دلیل لفظی یافت نشده است.</w:t>
      </w:r>
    </w:p>
    <w:p w:rsidR="0012457D" w:rsidRPr="001A5BB4" w:rsidRDefault="00BA6CB9" w:rsidP="0012457D">
      <w:pPr>
        <w:pStyle w:val="Heading3"/>
        <w:rPr>
          <w:rFonts w:ascii="IRBadr" w:hAnsi="IRBadr" w:cs="IRBadr"/>
          <w:rtl/>
        </w:rPr>
      </w:pPr>
      <w:bookmarkStart w:id="12" w:name="_Toc427751906"/>
      <w:r w:rsidRPr="001A5BB4">
        <w:rPr>
          <w:rFonts w:ascii="IRBadr" w:hAnsi="IRBadr" w:cs="IRBadr"/>
          <w:rtl/>
        </w:rPr>
        <w:t>نتیجه‌گیری</w:t>
      </w:r>
      <w:bookmarkEnd w:id="12"/>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 xml:space="preserve">در اینجا دو فرع مطرح </w:t>
      </w:r>
      <w:r w:rsidR="00C76A0B" w:rsidRPr="001A5BB4">
        <w:rPr>
          <w:rFonts w:ascii="IRBadr" w:hAnsi="IRBadr" w:cs="IRBadr"/>
          <w:sz w:val="28"/>
          <w:szCs w:val="28"/>
          <w:rtl/>
          <w:lang w:bidi="fa-IR"/>
        </w:rPr>
        <w:t>می‌شود</w:t>
      </w:r>
      <w:r w:rsidRPr="001A5BB4">
        <w:rPr>
          <w:rFonts w:ascii="IRBadr" w:hAnsi="IRBadr" w:cs="IRBadr"/>
          <w:sz w:val="28"/>
          <w:szCs w:val="28"/>
          <w:rtl/>
          <w:lang w:bidi="fa-IR"/>
        </w:rPr>
        <w:t xml:space="preserve"> و آن دو </w:t>
      </w:r>
      <w:r w:rsidR="00BA6CB9" w:rsidRPr="001A5BB4">
        <w:rPr>
          <w:rFonts w:ascii="IRBadr" w:hAnsi="IRBadr" w:cs="IRBadr"/>
          <w:sz w:val="28"/>
          <w:szCs w:val="28"/>
          <w:rtl/>
          <w:lang w:bidi="fa-IR"/>
        </w:rPr>
        <w:t>این‌گونه</w:t>
      </w:r>
      <w:r w:rsidRPr="001A5BB4">
        <w:rPr>
          <w:rFonts w:ascii="IRBadr" w:hAnsi="IRBadr" w:cs="IRBadr"/>
          <w:sz w:val="28"/>
          <w:szCs w:val="28"/>
          <w:rtl/>
          <w:lang w:bidi="fa-IR"/>
        </w:rPr>
        <w:t xml:space="preserve"> است که؛</w:t>
      </w:r>
    </w:p>
    <w:p w:rsidR="0012457D" w:rsidRPr="001A5BB4" w:rsidRDefault="0012457D" w:rsidP="0012457D">
      <w:pPr>
        <w:bidi/>
        <w:jc w:val="both"/>
        <w:rPr>
          <w:rFonts w:ascii="IRBadr" w:hAnsi="IRBadr" w:cs="IRBadr"/>
          <w:sz w:val="28"/>
          <w:szCs w:val="28"/>
          <w:rtl/>
          <w:lang w:bidi="fa-IR"/>
        </w:rPr>
      </w:pPr>
      <w:r w:rsidRPr="001A5BB4">
        <w:rPr>
          <w:rFonts w:ascii="IRBadr" w:hAnsi="IRBadr" w:cs="IRBadr"/>
          <w:sz w:val="28"/>
          <w:szCs w:val="28"/>
          <w:rtl/>
          <w:lang w:bidi="fa-IR"/>
        </w:rPr>
        <w:t>حین انعقاد نطفه احد ابویه مسلم بودند بعد مسلمان نیستند. یا برعکس زمانی که هر دو کافر بودند، بعد یکی از ابویه مسلمان شد،</w:t>
      </w:r>
      <w:r w:rsidR="00C76A0B" w:rsidRPr="001A5BB4">
        <w:rPr>
          <w:rFonts w:ascii="IRBadr" w:hAnsi="IRBadr" w:cs="IRBadr"/>
          <w:sz w:val="28"/>
          <w:szCs w:val="28"/>
          <w:rtl/>
          <w:lang w:bidi="fa-IR"/>
        </w:rPr>
        <w:t xml:space="preserve"> در</w:t>
      </w:r>
      <w:r w:rsidRPr="001A5BB4">
        <w:rPr>
          <w:rFonts w:ascii="IRBadr" w:hAnsi="IRBadr" w:cs="IRBadr"/>
          <w:sz w:val="28"/>
          <w:szCs w:val="28"/>
          <w:rtl/>
          <w:lang w:bidi="fa-IR"/>
        </w:rPr>
        <w:t xml:space="preserve"> اینجا </w:t>
      </w:r>
      <w:r w:rsidR="00BA6CB9" w:rsidRPr="001A5BB4">
        <w:rPr>
          <w:rFonts w:ascii="IRBadr" w:hAnsi="IRBadr" w:cs="IRBadr"/>
          <w:sz w:val="28"/>
          <w:szCs w:val="28"/>
          <w:rtl/>
          <w:lang w:bidi="fa-IR"/>
        </w:rPr>
        <w:t>می‌گوییم</w:t>
      </w:r>
      <w:r w:rsidRPr="001A5BB4">
        <w:rPr>
          <w:rFonts w:ascii="IRBadr" w:hAnsi="IRBadr" w:cs="IRBadr"/>
          <w:sz w:val="28"/>
          <w:szCs w:val="28"/>
          <w:rtl/>
          <w:lang w:bidi="fa-IR"/>
        </w:rPr>
        <w:t xml:space="preserve"> موضوع حکم حد فطری است و شک داریم این موضوع تحقق </w:t>
      </w:r>
      <w:r w:rsidR="00BA6CB9" w:rsidRPr="001A5BB4">
        <w:rPr>
          <w:rFonts w:ascii="IRBadr" w:hAnsi="IRBadr" w:cs="IRBadr"/>
          <w:sz w:val="28"/>
          <w:szCs w:val="28"/>
          <w:rtl/>
          <w:lang w:bidi="fa-IR"/>
        </w:rPr>
        <w:t>پیداکرده</w:t>
      </w:r>
      <w:r w:rsidRPr="001A5BB4">
        <w:rPr>
          <w:rFonts w:ascii="IRBadr" w:hAnsi="IRBadr" w:cs="IRBadr"/>
          <w:sz w:val="28"/>
          <w:szCs w:val="28"/>
          <w:rtl/>
          <w:lang w:bidi="fa-IR"/>
        </w:rPr>
        <w:t>، یا خیر،</w:t>
      </w:r>
      <w:r w:rsidR="00C76A0B" w:rsidRPr="001A5BB4">
        <w:rPr>
          <w:rFonts w:ascii="IRBadr" w:hAnsi="IRBadr" w:cs="IRBadr"/>
          <w:sz w:val="28"/>
          <w:szCs w:val="28"/>
          <w:rtl/>
          <w:lang w:bidi="fa-IR"/>
        </w:rPr>
        <w:t xml:space="preserve"> در</w:t>
      </w:r>
      <w:r w:rsidRPr="001A5BB4">
        <w:rPr>
          <w:rFonts w:ascii="IRBadr" w:hAnsi="IRBadr" w:cs="IRBadr"/>
          <w:sz w:val="28"/>
          <w:szCs w:val="28"/>
          <w:rtl/>
          <w:lang w:bidi="fa-IR"/>
        </w:rPr>
        <w:t xml:space="preserve"> اینجا یا استصحاب عدم ازلی می‌کنیم و </w:t>
      </w:r>
      <w:r w:rsidR="00BA6CB9" w:rsidRPr="001A5BB4">
        <w:rPr>
          <w:rFonts w:ascii="IRBadr" w:hAnsi="IRBadr" w:cs="IRBadr"/>
          <w:sz w:val="28"/>
          <w:szCs w:val="28"/>
          <w:rtl/>
          <w:lang w:bidi="fa-IR"/>
        </w:rPr>
        <w:t>می‌گوییم</w:t>
      </w:r>
      <w:r w:rsidRPr="001A5BB4">
        <w:rPr>
          <w:rFonts w:ascii="IRBadr" w:hAnsi="IRBadr" w:cs="IRBadr"/>
          <w:sz w:val="28"/>
          <w:szCs w:val="28"/>
          <w:rtl/>
          <w:lang w:bidi="fa-IR"/>
        </w:rPr>
        <w:t xml:space="preserve"> او زمانی فطری نبوده </w:t>
      </w:r>
      <w:r w:rsidR="00BA6CB9" w:rsidRPr="001A5BB4">
        <w:rPr>
          <w:rFonts w:ascii="IRBadr" w:hAnsi="IRBadr" w:cs="IRBadr"/>
          <w:sz w:val="28"/>
          <w:szCs w:val="28"/>
          <w:rtl/>
          <w:lang w:bidi="fa-IR"/>
        </w:rPr>
        <w:t>الآن</w:t>
      </w:r>
      <w:r w:rsidRPr="001A5BB4">
        <w:rPr>
          <w:rFonts w:ascii="IRBadr" w:hAnsi="IRBadr" w:cs="IRBadr"/>
          <w:sz w:val="28"/>
          <w:szCs w:val="28"/>
          <w:rtl/>
          <w:lang w:bidi="fa-IR"/>
        </w:rPr>
        <w:t xml:space="preserve"> هم نیست، یا اگر استصحاب عدم ازلی را کسی قبول نکند، اصاله البرائه جاری می‌شود که حد فطری اینجا جاری نیست.</w:t>
      </w:r>
    </w:p>
    <w:p w:rsidR="0012457D" w:rsidRPr="001A5BB4" w:rsidRDefault="0012457D" w:rsidP="0012457D">
      <w:pPr>
        <w:bidi/>
        <w:jc w:val="both"/>
        <w:rPr>
          <w:rFonts w:ascii="IRBadr" w:hAnsi="IRBadr" w:cs="IRBadr"/>
          <w:sz w:val="28"/>
          <w:szCs w:val="28"/>
          <w:rtl/>
          <w:lang w:bidi="fa-IR"/>
        </w:rPr>
      </w:pPr>
    </w:p>
    <w:p w:rsidR="0012457D" w:rsidRPr="001A5BB4" w:rsidRDefault="0012457D" w:rsidP="0012457D">
      <w:pPr>
        <w:bidi/>
        <w:jc w:val="both"/>
        <w:rPr>
          <w:rFonts w:ascii="IRBadr" w:hAnsi="IRBadr" w:cs="IRBadr"/>
          <w:sz w:val="28"/>
          <w:szCs w:val="28"/>
          <w:rtl/>
          <w:lang w:bidi="fa-IR"/>
        </w:rPr>
      </w:pPr>
    </w:p>
    <w:p w:rsidR="00152670" w:rsidRPr="001A5BB4" w:rsidRDefault="00152670" w:rsidP="00734D59">
      <w:pPr>
        <w:bidi/>
        <w:rPr>
          <w:rFonts w:ascii="IRBadr" w:hAnsi="IRBadr" w:cs="IRBadr"/>
          <w:rtl/>
          <w:lang w:bidi="fa-IR"/>
        </w:rPr>
      </w:pPr>
    </w:p>
    <w:sectPr w:rsidR="00152670" w:rsidRPr="001A5BB4"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55" w:rsidRDefault="008D6355" w:rsidP="000D5800">
      <w:pPr>
        <w:spacing w:after="0" w:line="240" w:lineRule="auto"/>
      </w:pPr>
      <w:r>
        <w:separator/>
      </w:r>
    </w:p>
  </w:endnote>
  <w:endnote w:type="continuationSeparator" w:id="0">
    <w:p w:rsidR="008D6355" w:rsidRDefault="008D6355"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55" w:rsidRDefault="008D6355" w:rsidP="000D5800">
      <w:pPr>
        <w:spacing w:after="0" w:line="240" w:lineRule="auto"/>
      </w:pPr>
      <w:r>
        <w:separator/>
      </w:r>
    </w:p>
  </w:footnote>
  <w:footnote w:type="continuationSeparator" w:id="0">
    <w:p w:rsidR="008D6355" w:rsidRDefault="008D6355"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2457D">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29D9E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2457D">
      <w:rPr>
        <w:rFonts w:ascii="IranNastaliq" w:hAnsi="IranNastaliq" w:cs="IranNastaliq" w:hint="cs"/>
        <w:sz w:val="40"/>
        <w:szCs w:val="40"/>
        <w:rtl/>
        <w:lang w:bidi="fa-IR"/>
      </w:rPr>
      <w:t>928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5800"/>
    <w:rsid w:val="000E6EB5"/>
    <w:rsid w:val="000F1897"/>
    <w:rsid w:val="000F7E72"/>
    <w:rsid w:val="00101E2D"/>
    <w:rsid w:val="00102CEB"/>
    <w:rsid w:val="00117955"/>
    <w:rsid w:val="0012457D"/>
    <w:rsid w:val="00133E1D"/>
    <w:rsid w:val="0013617D"/>
    <w:rsid w:val="00136442"/>
    <w:rsid w:val="00150D4B"/>
    <w:rsid w:val="00152670"/>
    <w:rsid w:val="00166DD8"/>
    <w:rsid w:val="001712D6"/>
    <w:rsid w:val="001757C8"/>
    <w:rsid w:val="00177934"/>
    <w:rsid w:val="00192A6A"/>
    <w:rsid w:val="00197CDD"/>
    <w:rsid w:val="001A5BB4"/>
    <w:rsid w:val="001C367D"/>
    <w:rsid w:val="001D24F8"/>
    <w:rsid w:val="001D542D"/>
    <w:rsid w:val="001E306E"/>
    <w:rsid w:val="001E3FB0"/>
    <w:rsid w:val="001E4FFF"/>
    <w:rsid w:val="001F2E3E"/>
    <w:rsid w:val="002142E3"/>
    <w:rsid w:val="00224C0A"/>
    <w:rsid w:val="002376A5"/>
    <w:rsid w:val="002417C9"/>
    <w:rsid w:val="002529C5"/>
    <w:rsid w:val="00266420"/>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373F"/>
    <w:rsid w:val="003D563F"/>
    <w:rsid w:val="003E1E58"/>
    <w:rsid w:val="003F1AED"/>
    <w:rsid w:val="0040094C"/>
    <w:rsid w:val="00405199"/>
    <w:rsid w:val="00410699"/>
    <w:rsid w:val="00415360"/>
    <w:rsid w:val="0044591E"/>
    <w:rsid w:val="004651D2"/>
    <w:rsid w:val="00465D26"/>
    <w:rsid w:val="004679F8"/>
    <w:rsid w:val="0047273C"/>
    <w:rsid w:val="00494DC0"/>
    <w:rsid w:val="00496073"/>
    <w:rsid w:val="004B337F"/>
    <w:rsid w:val="004F3596"/>
    <w:rsid w:val="004F56BA"/>
    <w:rsid w:val="00560405"/>
    <w:rsid w:val="00571240"/>
    <w:rsid w:val="00572E2D"/>
    <w:rsid w:val="00592103"/>
    <w:rsid w:val="005941DD"/>
    <w:rsid w:val="005A545E"/>
    <w:rsid w:val="005A5862"/>
    <w:rsid w:val="005B0852"/>
    <w:rsid w:val="005C06AE"/>
    <w:rsid w:val="005C0D0A"/>
    <w:rsid w:val="00610C18"/>
    <w:rsid w:val="00612385"/>
    <w:rsid w:val="0061376C"/>
    <w:rsid w:val="00636EFA"/>
    <w:rsid w:val="0066229C"/>
    <w:rsid w:val="00675B32"/>
    <w:rsid w:val="0069696C"/>
    <w:rsid w:val="006A085A"/>
    <w:rsid w:val="006A2CFF"/>
    <w:rsid w:val="006D3A87"/>
    <w:rsid w:val="006F01B4"/>
    <w:rsid w:val="0071085A"/>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6562"/>
    <w:rsid w:val="00857C21"/>
    <w:rsid w:val="008644F4"/>
    <w:rsid w:val="00883733"/>
    <w:rsid w:val="008965D2"/>
    <w:rsid w:val="008A236D"/>
    <w:rsid w:val="008A755F"/>
    <w:rsid w:val="008B565A"/>
    <w:rsid w:val="008C3414"/>
    <w:rsid w:val="008D36D5"/>
    <w:rsid w:val="008D6355"/>
    <w:rsid w:val="008E3903"/>
    <w:rsid w:val="008F197C"/>
    <w:rsid w:val="008F63E3"/>
    <w:rsid w:val="00913C3B"/>
    <w:rsid w:val="00915509"/>
    <w:rsid w:val="00927388"/>
    <w:rsid w:val="009274FE"/>
    <w:rsid w:val="009401AC"/>
    <w:rsid w:val="009613AC"/>
    <w:rsid w:val="00980643"/>
    <w:rsid w:val="009B46BC"/>
    <w:rsid w:val="009B61C3"/>
    <w:rsid w:val="009C7B4F"/>
    <w:rsid w:val="009F4EB3"/>
    <w:rsid w:val="009F7E77"/>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63F15"/>
    <w:rsid w:val="00BA6CB9"/>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76A0B"/>
    <w:rsid w:val="00C84FC0"/>
    <w:rsid w:val="00C9244A"/>
    <w:rsid w:val="00CB5DA3"/>
    <w:rsid w:val="00CE31E6"/>
    <w:rsid w:val="00CE3B74"/>
    <w:rsid w:val="00CF42E2"/>
    <w:rsid w:val="00CF7916"/>
    <w:rsid w:val="00D158F3"/>
    <w:rsid w:val="00D3665C"/>
    <w:rsid w:val="00D438E4"/>
    <w:rsid w:val="00D508CC"/>
    <w:rsid w:val="00D50F4B"/>
    <w:rsid w:val="00D60547"/>
    <w:rsid w:val="00D66444"/>
    <w:rsid w:val="00D76353"/>
    <w:rsid w:val="00D96DC0"/>
    <w:rsid w:val="00DB28BB"/>
    <w:rsid w:val="00DC603F"/>
    <w:rsid w:val="00DD3C0D"/>
    <w:rsid w:val="00DD4864"/>
    <w:rsid w:val="00DD71A2"/>
    <w:rsid w:val="00DE0AAF"/>
    <w:rsid w:val="00DE1DC4"/>
    <w:rsid w:val="00DE3B98"/>
    <w:rsid w:val="00E0639C"/>
    <w:rsid w:val="00E067E6"/>
    <w:rsid w:val="00E12531"/>
    <w:rsid w:val="00E143B0"/>
    <w:rsid w:val="00E55891"/>
    <w:rsid w:val="00E6283A"/>
    <w:rsid w:val="00E732A3"/>
    <w:rsid w:val="00E74E4D"/>
    <w:rsid w:val="00E761C2"/>
    <w:rsid w:val="00E83A85"/>
    <w:rsid w:val="00E90FC4"/>
    <w:rsid w:val="00EA01EC"/>
    <w:rsid w:val="00EA15B0"/>
    <w:rsid w:val="00EA5D97"/>
    <w:rsid w:val="00EB0902"/>
    <w:rsid w:val="00EC4393"/>
    <w:rsid w:val="00EE1C07"/>
    <w:rsid w:val="00EE2C91"/>
    <w:rsid w:val="00EE3979"/>
    <w:rsid w:val="00EF138C"/>
    <w:rsid w:val="00F034CE"/>
    <w:rsid w:val="00F10A0F"/>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571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571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26E1-699C-412D-A424-31B02D8D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86</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31</cp:revision>
  <dcterms:created xsi:type="dcterms:W3CDTF">2014-12-20T10:23:00Z</dcterms:created>
  <dcterms:modified xsi:type="dcterms:W3CDTF">2015-08-20T05:06:00Z</dcterms:modified>
</cp:coreProperties>
</file>