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2A" w:rsidRPr="006E786E" w:rsidRDefault="00794DA4" w:rsidP="00250B2A">
      <w:pPr>
        <w:rPr>
          <w:rFonts w:hint="cs"/>
          <w:sz w:val="28"/>
          <w:rtl/>
          <w:lang w:bidi="fa-IR"/>
        </w:rPr>
      </w:pPr>
      <w:r>
        <w:rPr>
          <w:rFonts w:hint="cs"/>
          <w:sz w:val="28"/>
          <w:rtl/>
          <w:lang w:bidi="fa-IR"/>
        </w:rPr>
        <w:t>فهرست:</w:t>
      </w:r>
    </w:p>
    <w:p w:rsidR="00794DA4" w:rsidRDefault="00250B2A">
      <w:pPr>
        <w:pStyle w:val="TOC1"/>
        <w:tabs>
          <w:tab w:val="right" w:leader="dot" w:pos="9628"/>
        </w:tabs>
        <w:rPr>
          <w:rFonts w:asciiTheme="minorHAnsi" w:eastAsiaTheme="minorEastAsia" w:hAnsiTheme="minorHAnsi" w:cstheme="minorBidi"/>
          <w:noProof/>
          <w:szCs w:val="22"/>
          <w:rtl/>
          <w:lang w:bidi="fa-IR"/>
        </w:rPr>
      </w:pPr>
      <w:r>
        <w:rPr>
          <w:sz w:val="28"/>
          <w:rtl/>
        </w:rPr>
        <w:fldChar w:fldCharType="begin"/>
      </w:r>
      <w:r>
        <w:rPr>
          <w:sz w:val="28"/>
          <w:rtl/>
        </w:rPr>
        <w:instrText xml:space="preserve"> </w:instrText>
      </w:r>
      <w:r>
        <w:rPr>
          <w:rFonts w:hint="cs"/>
          <w:sz w:val="28"/>
        </w:rPr>
        <w:instrText>TOC</w:instrText>
      </w:r>
      <w:r>
        <w:rPr>
          <w:rFonts w:hint="cs"/>
          <w:sz w:val="28"/>
          <w:rtl/>
        </w:rPr>
        <w:instrText xml:space="preserve"> \</w:instrText>
      </w:r>
      <w:r>
        <w:rPr>
          <w:rFonts w:hint="cs"/>
          <w:sz w:val="28"/>
        </w:rPr>
        <w:instrText>o "1-3" \h \z \u</w:instrText>
      </w:r>
      <w:r>
        <w:rPr>
          <w:sz w:val="28"/>
          <w:rtl/>
        </w:rPr>
        <w:instrText xml:space="preserve"> </w:instrText>
      </w:r>
      <w:r>
        <w:rPr>
          <w:sz w:val="28"/>
          <w:rtl/>
        </w:rPr>
        <w:fldChar w:fldCharType="separate"/>
      </w:r>
      <w:hyperlink w:anchor="_Toc388526922" w:history="1">
        <w:r w:rsidR="00794DA4" w:rsidRPr="00FA5DB3">
          <w:rPr>
            <w:rStyle w:val="Hyperlink"/>
            <w:rFonts w:hint="eastAsia"/>
            <w:noProof/>
            <w:rtl/>
          </w:rPr>
          <w:t>آ</w:t>
        </w:r>
        <w:r w:rsidR="00794DA4" w:rsidRPr="00FA5DB3">
          <w:rPr>
            <w:rStyle w:val="Hyperlink"/>
            <w:rFonts w:hint="cs"/>
            <w:noProof/>
            <w:rtl/>
          </w:rPr>
          <w:t>ی</w:t>
        </w:r>
        <w:r w:rsidR="00794DA4" w:rsidRPr="00FA5DB3">
          <w:rPr>
            <w:rStyle w:val="Hyperlink"/>
            <w:rFonts w:hint="eastAsia"/>
            <w:noProof/>
            <w:rtl/>
          </w:rPr>
          <w:t>ا</w:t>
        </w:r>
        <w:r w:rsidR="00794DA4" w:rsidRPr="00FA5DB3">
          <w:rPr>
            <w:rStyle w:val="Hyperlink"/>
            <w:noProof/>
            <w:rtl/>
          </w:rPr>
          <w:t xml:space="preserve"> </w:t>
        </w:r>
        <w:r w:rsidR="00794DA4" w:rsidRPr="00FA5DB3">
          <w:rPr>
            <w:rStyle w:val="Hyperlink"/>
            <w:rFonts w:hint="eastAsia"/>
            <w:noProof/>
            <w:rtl/>
          </w:rPr>
          <w:t>تکسب</w:t>
        </w:r>
        <w:r w:rsidR="00794DA4" w:rsidRPr="00FA5DB3">
          <w:rPr>
            <w:rStyle w:val="Hyperlink"/>
            <w:noProof/>
            <w:rtl/>
          </w:rPr>
          <w:t xml:space="preserve"> </w:t>
        </w:r>
        <w:r w:rsidR="00794DA4" w:rsidRPr="00FA5DB3">
          <w:rPr>
            <w:rStyle w:val="Hyperlink"/>
            <w:rFonts w:hint="eastAsia"/>
            <w:noProof/>
            <w:rtl/>
          </w:rPr>
          <w:t>به</w:t>
        </w:r>
        <w:r w:rsidR="00794DA4" w:rsidRPr="00FA5DB3">
          <w:rPr>
            <w:rStyle w:val="Hyperlink"/>
            <w:noProof/>
            <w:rtl/>
          </w:rPr>
          <w:t xml:space="preserve"> </w:t>
        </w:r>
        <w:r w:rsidR="00794DA4" w:rsidRPr="00FA5DB3">
          <w:rPr>
            <w:rStyle w:val="Hyperlink"/>
            <w:rFonts w:hint="eastAsia"/>
            <w:noProof/>
            <w:rtl/>
          </w:rPr>
          <w:t>عس</w:t>
        </w:r>
        <w:r w:rsidR="00794DA4" w:rsidRPr="00FA5DB3">
          <w:rPr>
            <w:rStyle w:val="Hyperlink"/>
            <w:rFonts w:hint="cs"/>
            <w:noProof/>
            <w:rtl/>
          </w:rPr>
          <w:t>ی</w:t>
        </w:r>
        <w:r w:rsidR="00794DA4" w:rsidRPr="00FA5DB3">
          <w:rPr>
            <w:rStyle w:val="Hyperlink"/>
            <w:rFonts w:hint="eastAsia"/>
            <w:noProof/>
            <w:rtl/>
          </w:rPr>
          <w:t>ب</w:t>
        </w:r>
        <w:r w:rsidR="00794DA4" w:rsidRPr="00FA5DB3">
          <w:rPr>
            <w:rStyle w:val="Hyperlink"/>
            <w:noProof/>
            <w:rtl/>
          </w:rPr>
          <w:t xml:space="preserve"> </w:t>
        </w:r>
        <w:r w:rsidR="00794DA4" w:rsidRPr="00FA5DB3">
          <w:rPr>
            <w:rStyle w:val="Hyperlink"/>
            <w:rFonts w:hint="eastAsia"/>
            <w:noProof/>
            <w:rtl/>
          </w:rPr>
          <w:t>ح</w:t>
        </w:r>
        <w:r w:rsidR="00794DA4" w:rsidRPr="00FA5DB3">
          <w:rPr>
            <w:rStyle w:val="Hyperlink"/>
            <w:rFonts w:hint="cs"/>
            <w:noProof/>
            <w:rtl/>
          </w:rPr>
          <w:t>ی</w:t>
        </w:r>
        <w:r w:rsidR="00794DA4" w:rsidRPr="00FA5DB3">
          <w:rPr>
            <w:rStyle w:val="Hyperlink"/>
            <w:rFonts w:hint="eastAsia"/>
            <w:noProof/>
            <w:rtl/>
          </w:rPr>
          <w:t>وانات</w:t>
        </w:r>
        <w:r w:rsidR="00794DA4" w:rsidRPr="00FA5DB3">
          <w:rPr>
            <w:rStyle w:val="Hyperlink"/>
            <w:noProof/>
            <w:rtl/>
          </w:rPr>
          <w:t xml:space="preserve"> </w:t>
        </w:r>
        <w:r w:rsidR="00794DA4" w:rsidRPr="00FA5DB3">
          <w:rPr>
            <w:rStyle w:val="Hyperlink"/>
            <w:rFonts w:hint="eastAsia"/>
            <w:noProof/>
            <w:rtl/>
          </w:rPr>
          <w:t>جا</w:t>
        </w:r>
        <w:r w:rsidR="00794DA4" w:rsidRPr="00FA5DB3">
          <w:rPr>
            <w:rStyle w:val="Hyperlink"/>
            <w:rFonts w:hint="cs"/>
            <w:noProof/>
            <w:rtl/>
          </w:rPr>
          <w:t>ی</w:t>
        </w:r>
        <w:r w:rsidR="00794DA4" w:rsidRPr="00FA5DB3">
          <w:rPr>
            <w:rStyle w:val="Hyperlink"/>
            <w:rFonts w:hint="eastAsia"/>
            <w:noProof/>
            <w:rtl/>
          </w:rPr>
          <w:t>زاست؟</w:t>
        </w:r>
        <w:r w:rsidR="00794DA4">
          <w:rPr>
            <w:noProof/>
            <w:webHidden/>
            <w:rtl/>
          </w:rPr>
          <w:tab/>
        </w:r>
        <w:r w:rsidR="00794DA4">
          <w:rPr>
            <w:rStyle w:val="Hyperlink"/>
            <w:noProof/>
            <w:rtl/>
          </w:rPr>
          <w:fldChar w:fldCharType="begin"/>
        </w:r>
        <w:r w:rsidR="00794DA4">
          <w:rPr>
            <w:noProof/>
            <w:webHidden/>
            <w:rtl/>
          </w:rPr>
          <w:instrText xml:space="preserve"> </w:instrText>
        </w:r>
        <w:r w:rsidR="00794DA4">
          <w:rPr>
            <w:noProof/>
            <w:webHidden/>
          </w:rPr>
          <w:instrText>PAGEREF</w:instrText>
        </w:r>
        <w:r w:rsidR="00794DA4">
          <w:rPr>
            <w:noProof/>
            <w:webHidden/>
            <w:rtl/>
          </w:rPr>
          <w:instrText xml:space="preserve"> _</w:instrText>
        </w:r>
        <w:r w:rsidR="00794DA4">
          <w:rPr>
            <w:noProof/>
            <w:webHidden/>
          </w:rPr>
          <w:instrText>Toc</w:instrText>
        </w:r>
        <w:r w:rsidR="00794DA4">
          <w:rPr>
            <w:noProof/>
            <w:webHidden/>
            <w:rtl/>
          </w:rPr>
          <w:instrText xml:space="preserve">388526922 </w:instrText>
        </w:r>
        <w:r w:rsidR="00794DA4">
          <w:rPr>
            <w:noProof/>
            <w:webHidden/>
          </w:rPr>
          <w:instrText>\h</w:instrText>
        </w:r>
        <w:r w:rsidR="00794DA4">
          <w:rPr>
            <w:noProof/>
            <w:webHidden/>
            <w:rtl/>
          </w:rPr>
          <w:instrText xml:space="preserve"> </w:instrText>
        </w:r>
        <w:r w:rsidR="00794DA4">
          <w:rPr>
            <w:rStyle w:val="Hyperlink"/>
            <w:noProof/>
            <w:rtl/>
          </w:rPr>
        </w:r>
        <w:r w:rsidR="00794DA4">
          <w:rPr>
            <w:rStyle w:val="Hyperlink"/>
            <w:noProof/>
            <w:rtl/>
          </w:rPr>
          <w:fldChar w:fldCharType="separate"/>
        </w:r>
        <w:r w:rsidR="00794DA4">
          <w:rPr>
            <w:noProof/>
            <w:webHidden/>
            <w:rtl/>
          </w:rPr>
          <w:t>3</w:t>
        </w:r>
        <w:r w:rsidR="00794DA4">
          <w:rPr>
            <w:rStyle w:val="Hyperlink"/>
            <w:noProof/>
            <w:rtl/>
          </w:rPr>
          <w:fldChar w:fldCharType="end"/>
        </w:r>
      </w:hyperlink>
    </w:p>
    <w:p w:rsidR="00794DA4" w:rsidRDefault="00794DA4">
      <w:pPr>
        <w:pStyle w:val="TOC2"/>
        <w:tabs>
          <w:tab w:val="right" w:leader="dot" w:pos="9628"/>
        </w:tabs>
        <w:rPr>
          <w:rFonts w:asciiTheme="minorHAnsi" w:eastAsiaTheme="minorEastAsia" w:hAnsiTheme="minorHAnsi" w:cstheme="minorBidi"/>
          <w:noProof/>
          <w:szCs w:val="22"/>
          <w:rtl/>
          <w:lang w:bidi="fa-IR"/>
        </w:rPr>
      </w:pPr>
      <w:hyperlink w:anchor="_Toc388526923" w:history="1">
        <w:r w:rsidRPr="00FA5DB3">
          <w:rPr>
            <w:rStyle w:val="Hyperlink"/>
            <w:rFonts w:hint="eastAsia"/>
            <w:noProof/>
            <w:rtl/>
          </w:rPr>
          <w:t>ادله</w:t>
        </w:r>
        <w:r w:rsidRPr="00FA5DB3">
          <w:rPr>
            <w:rStyle w:val="Hyperlink"/>
            <w:noProof/>
            <w:rtl/>
          </w:rPr>
          <w:t xml:space="preserve"> </w:t>
        </w:r>
        <w:r w:rsidRPr="00FA5DB3">
          <w:rPr>
            <w:rStyle w:val="Hyperlink"/>
            <w:rFonts w:hint="eastAsia"/>
            <w:noProof/>
            <w:rtl/>
          </w:rPr>
          <w:t>عامه</w:t>
        </w:r>
        <w:r w:rsidRPr="00FA5DB3">
          <w:rPr>
            <w:rStyle w:val="Hyperlink"/>
            <w:noProof/>
            <w:rtl/>
          </w:rPr>
          <w:t xml:space="preserve"> </w:t>
        </w:r>
        <w:r w:rsidRPr="00FA5DB3">
          <w:rPr>
            <w:rStyle w:val="Hyperlink"/>
            <w:rFonts w:hint="eastAsia"/>
            <w:noProof/>
            <w:rtl/>
          </w:rPr>
          <w:t>حرمت</w:t>
        </w:r>
        <w:r w:rsidRPr="00FA5DB3">
          <w:rPr>
            <w:rStyle w:val="Hyperlink"/>
            <w:noProof/>
            <w:rtl/>
          </w:rPr>
          <w:t xml:space="preserve"> </w:t>
        </w:r>
        <w:r w:rsidRPr="00FA5DB3">
          <w:rPr>
            <w:rStyle w:val="Hyperlink"/>
            <w:rFonts w:hint="eastAsia"/>
            <w:noProof/>
            <w:rtl/>
          </w:rPr>
          <w:t>و</w:t>
        </w:r>
        <w:r w:rsidRPr="00FA5DB3">
          <w:rPr>
            <w:rStyle w:val="Hyperlink"/>
            <w:noProof/>
            <w:rtl/>
          </w:rPr>
          <w:t xml:space="preserve"> </w:t>
        </w:r>
        <w:r w:rsidRPr="00FA5DB3">
          <w:rPr>
            <w:rStyle w:val="Hyperlink"/>
            <w:rFonts w:hint="eastAsia"/>
            <w:noProof/>
            <w:rtl/>
          </w:rPr>
          <w:t>بطلان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24" w:history="1">
        <w:r w:rsidRPr="00FA5DB3">
          <w:rPr>
            <w:rStyle w:val="Hyperlink"/>
            <w:noProof/>
            <w:rtl/>
          </w:rPr>
          <w:t>1.</w:t>
        </w:r>
        <w:r>
          <w:rPr>
            <w:rStyle w:val="Hyperlink"/>
            <w:noProof/>
            <w:rtl/>
          </w:rPr>
          <w:t xml:space="preserve"> </w:t>
        </w:r>
        <w:r>
          <w:rPr>
            <w:rStyle w:val="Hyperlink"/>
            <w:rFonts w:hint="eastAsia"/>
            <w:noProof/>
            <w:rtl/>
          </w:rPr>
          <w:t>نجاست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388526924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25" w:history="1">
        <w:r w:rsidRPr="00FA5DB3">
          <w:rPr>
            <w:rStyle w:val="Hyperlink"/>
            <w:noProof/>
            <w:rtl/>
          </w:rPr>
          <w:t xml:space="preserve">2. </w:t>
        </w:r>
        <w:r w:rsidRPr="00FA5DB3">
          <w:rPr>
            <w:rStyle w:val="Hyperlink"/>
            <w:rFonts w:hint="eastAsia"/>
            <w:noProof/>
            <w:rtl/>
          </w:rPr>
          <w:t>جهالت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388526925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26" w:history="1">
        <w:r w:rsidRPr="00FA5DB3">
          <w:rPr>
            <w:rStyle w:val="Hyperlink"/>
            <w:noProof/>
            <w:rtl/>
          </w:rPr>
          <w:t xml:space="preserve">3. </w:t>
        </w:r>
        <w:r w:rsidRPr="00FA5DB3">
          <w:rPr>
            <w:rStyle w:val="Hyperlink"/>
            <w:rFonts w:hint="eastAsia"/>
            <w:noProof/>
            <w:rtl/>
          </w:rPr>
          <w:t>عجز</w:t>
        </w:r>
        <w:r w:rsidRPr="00FA5DB3">
          <w:rPr>
            <w:rStyle w:val="Hyperlink"/>
            <w:noProof/>
            <w:rtl/>
          </w:rPr>
          <w:t xml:space="preserve"> </w:t>
        </w:r>
        <w:r w:rsidRPr="00FA5DB3">
          <w:rPr>
            <w:rStyle w:val="Hyperlink"/>
            <w:rFonts w:hint="eastAsia"/>
            <w:noProof/>
            <w:rtl/>
          </w:rPr>
          <w:t>از</w:t>
        </w:r>
        <w:r w:rsidRPr="00FA5DB3">
          <w:rPr>
            <w:rStyle w:val="Hyperlink"/>
            <w:noProof/>
            <w:rtl/>
          </w:rPr>
          <w:t xml:space="preserve"> </w:t>
        </w:r>
        <w:r w:rsidRPr="00FA5DB3">
          <w:rPr>
            <w:rStyle w:val="Hyperlink"/>
            <w:rFonts w:hint="eastAsia"/>
            <w:noProof/>
            <w:rtl/>
          </w:rPr>
          <w:t>تسليم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388526926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27" w:history="1">
        <w:r w:rsidRPr="00FA5DB3">
          <w:rPr>
            <w:rStyle w:val="Hyperlink"/>
            <w:noProof/>
            <w:rtl/>
          </w:rPr>
          <w:t>4.</w:t>
        </w:r>
        <w:r>
          <w:rPr>
            <w:rStyle w:val="Hyperlink"/>
            <w:noProof/>
            <w:rtl/>
          </w:rPr>
          <w:t xml:space="preserve"> </w:t>
        </w:r>
        <w:r>
          <w:rPr>
            <w:rStyle w:val="Hyperlink"/>
            <w:rFonts w:hint="eastAsia"/>
            <w:noProof/>
            <w:rtl/>
          </w:rPr>
          <w:t>عدم</w:t>
        </w:r>
        <w:r w:rsidRPr="00FA5DB3">
          <w:rPr>
            <w:rStyle w:val="Hyperlink"/>
            <w:noProof/>
            <w:rtl/>
          </w:rPr>
          <w:t xml:space="preserve"> </w:t>
        </w:r>
        <w:r w:rsidRPr="00FA5DB3">
          <w:rPr>
            <w:rStyle w:val="Hyperlink"/>
            <w:rFonts w:hint="eastAsia"/>
            <w:noProof/>
            <w:rtl/>
          </w:rPr>
          <w:t>مال</w:t>
        </w:r>
        <w:r w:rsidRPr="00FA5DB3">
          <w:rPr>
            <w:rStyle w:val="Hyperlink"/>
            <w:rFonts w:hint="cs"/>
            <w:noProof/>
            <w:rtl/>
          </w:rPr>
          <w:t>ی</w:t>
        </w:r>
        <w:r w:rsidRPr="00FA5DB3">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388526927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28" w:history="1">
        <w:r w:rsidRPr="00FA5DB3">
          <w:rPr>
            <w:rStyle w:val="Hyperlink"/>
            <w:rFonts w:hint="eastAsia"/>
            <w:noProof/>
            <w:rtl/>
          </w:rPr>
          <w:t>وجه</w:t>
        </w:r>
        <w:r w:rsidRPr="00FA5DB3">
          <w:rPr>
            <w:rStyle w:val="Hyperlink"/>
            <w:noProof/>
            <w:rtl/>
          </w:rPr>
          <w:t xml:space="preserve"> </w:t>
        </w:r>
        <w:r w:rsidRPr="00FA5DB3">
          <w:rPr>
            <w:rStyle w:val="Hyperlink"/>
            <w:rFonts w:hint="eastAsia"/>
            <w:noProof/>
            <w:rtl/>
          </w:rPr>
          <w:t>پنجم</w:t>
        </w:r>
        <w:r w:rsidRPr="00FA5DB3">
          <w:rPr>
            <w:rStyle w:val="Hyperlink"/>
            <w:noProof/>
            <w:rtl/>
          </w:rPr>
          <w:t xml:space="preserve"> </w:t>
        </w:r>
        <w:r w:rsidRPr="00FA5DB3">
          <w:rPr>
            <w:rStyle w:val="Hyperlink"/>
            <w:rFonts w:hint="eastAsia"/>
            <w:noProof/>
            <w:rtl/>
          </w:rPr>
          <w:t>حرمت</w:t>
        </w:r>
        <w:r w:rsidRPr="00FA5DB3">
          <w:rPr>
            <w:rStyle w:val="Hyperlink"/>
            <w:noProof/>
            <w:rtl/>
          </w:rPr>
          <w:t xml:space="preserve"> </w:t>
        </w:r>
        <w:r w:rsidRPr="00FA5DB3">
          <w:rPr>
            <w:rStyle w:val="Hyperlink"/>
            <w:rFonts w:hint="eastAsia"/>
            <w:noProof/>
            <w:rtl/>
          </w:rPr>
          <w:t>و</w:t>
        </w:r>
        <w:r w:rsidRPr="00FA5DB3">
          <w:rPr>
            <w:rStyle w:val="Hyperlink"/>
            <w:noProof/>
            <w:rtl/>
          </w:rPr>
          <w:t xml:space="preserve"> </w:t>
        </w:r>
        <w:r w:rsidRPr="00FA5DB3">
          <w:rPr>
            <w:rStyle w:val="Hyperlink"/>
            <w:rFonts w:hint="eastAsia"/>
            <w:noProof/>
            <w:rtl/>
          </w:rPr>
          <w:t>بطلان</w:t>
        </w:r>
        <w:r w:rsidRPr="00FA5DB3">
          <w:rPr>
            <w:rStyle w:val="Hyperlink"/>
            <w:noProof/>
            <w:rtl/>
          </w:rPr>
          <w:t xml:space="preserve">: </w:t>
        </w:r>
        <w:r w:rsidRPr="00FA5DB3">
          <w:rPr>
            <w:rStyle w:val="Hyperlink"/>
            <w:rFonts w:hint="eastAsia"/>
            <w:noProof/>
            <w:rtl/>
          </w:rPr>
          <w:t>روا</w:t>
        </w:r>
        <w:r w:rsidRPr="00FA5DB3">
          <w:rPr>
            <w:rStyle w:val="Hyperlink"/>
            <w:rFonts w:hint="cs"/>
            <w:noProof/>
            <w:rtl/>
          </w:rPr>
          <w:t>ی</w:t>
        </w:r>
        <w:r w:rsidRPr="00FA5DB3">
          <w:rPr>
            <w:rStyle w:val="Hyperlink"/>
            <w:rFonts w:hint="eastAsia"/>
            <w:noProof/>
            <w:rtl/>
          </w:rPr>
          <w:t>ات</w:t>
        </w:r>
        <w:r w:rsidRPr="00FA5DB3">
          <w:rPr>
            <w:rStyle w:val="Hyperlink"/>
            <w:noProof/>
            <w:rtl/>
          </w:rPr>
          <w:t xml:space="preserve"> </w:t>
        </w:r>
        <w:r w:rsidRPr="00FA5DB3">
          <w:rPr>
            <w:rStyle w:val="Hyperlink"/>
            <w:rFonts w:hint="eastAsia"/>
            <w:noProof/>
            <w:rtl/>
          </w:rPr>
          <w:t>خاصه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388526928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29" w:history="1">
        <w:r w:rsidRPr="00FA5DB3">
          <w:rPr>
            <w:rStyle w:val="Hyperlink"/>
            <w:rFonts w:hint="eastAsia"/>
            <w:noProof/>
            <w:rtl/>
          </w:rPr>
          <w:t>روايات</w:t>
        </w:r>
        <w:r w:rsidRPr="00FA5DB3">
          <w:rPr>
            <w:rStyle w:val="Hyperlink"/>
            <w:noProof/>
            <w:rtl/>
          </w:rPr>
          <w:t xml:space="preserve"> </w:t>
        </w:r>
        <w:r w:rsidRPr="00FA5DB3">
          <w:rPr>
            <w:rStyle w:val="Hyperlink"/>
            <w:rFonts w:hint="eastAsia"/>
            <w:noProof/>
            <w:rtl/>
          </w:rPr>
          <w:t>خاصه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388526929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0" w:history="1">
        <w:r w:rsidRPr="00FA5DB3">
          <w:rPr>
            <w:rStyle w:val="Hyperlink"/>
            <w:rFonts w:hint="eastAsia"/>
            <w:noProof/>
            <w:rtl/>
          </w:rPr>
          <w:t>روايت</w:t>
        </w:r>
        <w:r w:rsidRPr="00FA5DB3">
          <w:rPr>
            <w:rStyle w:val="Hyperlink"/>
            <w:noProof/>
            <w:rtl/>
          </w:rPr>
          <w:t xml:space="preserve"> </w:t>
        </w:r>
        <w:r w:rsidRPr="00FA5DB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1"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2"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3" w:history="1">
        <w:r w:rsidRPr="00FA5DB3">
          <w:rPr>
            <w:rStyle w:val="Hyperlink"/>
            <w:rFonts w:hint="eastAsia"/>
            <w:noProof/>
            <w:rtl/>
          </w:rPr>
          <w:t>روايت</w:t>
        </w:r>
        <w:r w:rsidRPr="00FA5DB3">
          <w:rPr>
            <w:rStyle w:val="Hyperlink"/>
            <w:noProof/>
            <w:rtl/>
          </w:rPr>
          <w:t xml:space="preserve"> </w:t>
        </w:r>
        <w:r w:rsidRPr="00FA5DB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4"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5"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6" w:history="1">
        <w:r w:rsidRPr="00FA5DB3">
          <w:rPr>
            <w:rStyle w:val="Hyperlink"/>
            <w:rFonts w:hint="eastAsia"/>
            <w:noProof/>
            <w:rtl/>
          </w:rPr>
          <w:t>روا</w:t>
        </w:r>
        <w:r w:rsidRPr="00FA5DB3">
          <w:rPr>
            <w:rStyle w:val="Hyperlink"/>
            <w:rFonts w:hint="cs"/>
            <w:noProof/>
            <w:rtl/>
          </w:rPr>
          <w:t>ی</w:t>
        </w:r>
        <w:r w:rsidRPr="00FA5DB3">
          <w:rPr>
            <w:rStyle w:val="Hyperlink"/>
            <w:rFonts w:hint="eastAsia"/>
            <w:noProof/>
            <w:rtl/>
          </w:rPr>
          <w:t>ت</w:t>
        </w:r>
        <w:r w:rsidRPr="00FA5DB3">
          <w:rPr>
            <w:rStyle w:val="Hyperlink"/>
            <w:noProof/>
            <w:rtl/>
          </w:rPr>
          <w:t xml:space="preserve"> </w:t>
        </w:r>
        <w:r w:rsidRPr="00FA5DB3">
          <w:rPr>
            <w:rStyle w:val="Hyperlink"/>
            <w:rFonts w:hint="eastAsia"/>
            <w:noProof/>
            <w:rtl/>
          </w:rPr>
          <w:t>سوم</w:t>
        </w:r>
        <w:r w:rsidRPr="00FA5DB3">
          <w:rPr>
            <w:rStyle w:val="Hyperlink"/>
            <w:noProof/>
            <w:rtl/>
          </w:rPr>
          <w:t xml:space="preserve">: </w:t>
        </w:r>
        <w:r w:rsidRPr="00FA5DB3">
          <w:rPr>
            <w:rStyle w:val="Hyperlink"/>
            <w:rFonts w:hint="eastAsia"/>
            <w:noProof/>
            <w:rtl/>
          </w:rPr>
          <w:t>روايت</w:t>
        </w:r>
        <w:r w:rsidRPr="00FA5DB3">
          <w:rPr>
            <w:rStyle w:val="Hyperlink"/>
            <w:noProof/>
            <w:rtl/>
          </w:rPr>
          <w:t xml:space="preserve"> </w:t>
        </w:r>
        <w:r w:rsidRPr="00FA5DB3">
          <w:rPr>
            <w:rStyle w:val="Hyperlink"/>
            <w:rFonts w:hint="eastAsia"/>
            <w:noProof/>
            <w:rtl/>
          </w:rPr>
          <w:t>دعائم</w:t>
        </w:r>
        <w:r w:rsidRPr="00FA5DB3">
          <w:rPr>
            <w:rStyle w:val="Hyperlink"/>
            <w:noProof/>
            <w:rtl/>
          </w:rPr>
          <w:t xml:space="preserve"> </w:t>
        </w:r>
        <w:r w:rsidRPr="00FA5DB3">
          <w:rPr>
            <w:rStyle w:val="Hyperlink"/>
            <w:rFonts w:hint="eastAsia"/>
            <w:noProof/>
            <w:rtl/>
          </w:rPr>
          <w:t>الاسلام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7"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8"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39" w:history="1">
        <w:r w:rsidRPr="00FA5DB3">
          <w:rPr>
            <w:rStyle w:val="Hyperlink"/>
            <w:rFonts w:hint="eastAsia"/>
            <w:noProof/>
            <w:rtl/>
          </w:rPr>
          <w:t>شبهه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388526939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0" w:history="1">
        <w:r w:rsidRPr="00FA5DB3">
          <w:rPr>
            <w:rStyle w:val="Hyperlink"/>
            <w:rFonts w:hint="eastAsia"/>
            <w:noProof/>
            <w:rtl/>
          </w:rPr>
          <w:t>جواب</w:t>
        </w:r>
        <w:r w:rsidRPr="00FA5DB3">
          <w:rPr>
            <w:rStyle w:val="Hyperlink"/>
            <w:noProof/>
            <w:rtl/>
          </w:rPr>
          <w:t xml:space="preserve"> </w:t>
        </w:r>
        <w:r w:rsidRPr="00FA5DB3">
          <w:rPr>
            <w:rStyle w:val="Hyperlink"/>
            <w:rFonts w:hint="eastAsia"/>
            <w:noProof/>
            <w:rtl/>
          </w:rPr>
          <w:t>شبهه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1" w:history="1">
        <w:r w:rsidRPr="00FA5DB3">
          <w:rPr>
            <w:rStyle w:val="Hyperlink"/>
            <w:rFonts w:hint="eastAsia"/>
            <w:noProof/>
            <w:rtl/>
          </w:rPr>
          <w:t>روايات</w:t>
        </w:r>
        <w:r w:rsidRPr="00FA5DB3">
          <w:rPr>
            <w:rStyle w:val="Hyperlink"/>
            <w:noProof/>
            <w:rtl/>
          </w:rPr>
          <w:t xml:space="preserve"> </w:t>
        </w:r>
        <w:r w:rsidRPr="00FA5DB3">
          <w:rPr>
            <w:rStyle w:val="Hyperlink"/>
            <w:rFonts w:hint="eastAsia"/>
            <w:noProof/>
            <w:rtl/>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2" w:history="1">
        <w:r w:rsidRPr="00FA5DB3">
          <w:rPr>
            <w:rStyle w:val="Hyperlink"/>
            <w:rFonts w:hint="eastAsia"/>
            <w:noProof/>
            <w:rtl/>
          </w:rPr>
          <w:t>روايت</w:t>
        </w:r>
        <w:r w:rsidRPr="00FA5DB3">
          <w:rPr>
            <w:rStyle w:val="Hyperlink"/>
            <w:noProof/>
            <w:rtl/>
          </w:rPr>
          <w:t xml:space="preserve"> </w:t>
        </w:r>
        <w:r w:rsidRPr="00FA5DB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794DA4" w:rsidRDefault="00794DA4">
      <w:pPr>
        <w:pStyle w:val="TOC2"/>
        <w:tabs>
          <w:tab w:val="right" w:leader="dot" w:pos="9628"/>
        </w:tabs>
        <w:rPr>
          <w:rFonts w:asciiTheme="minorHAnsi" w:eastAsiaTheme="minorEastAsia" w:hAnsiTheme="minorHAnsi" w:cstheme="minorBidi"/>
          <w:noProof/>
          <w:szCs w:val="22"/>
          <w:rtl/>
          <w:lang w:bidi="fa-IR"/>
        </w:rPr>
      </w:pPr>
      <w:hyperlink w:anchor="_Toc388526943" w:history="1">
        <w:r w:rsidRPr="00FA5DB3">
          <w:rPr>
            <w:rStyle w:val="Hyperlink"/>
            <w:rFonts w:hint="eastAsia"/>
            <w:noProof/>
            <w:rtl/>
          </w:rPr>
          <w:t>پاسخ</w:t>
        </w:r>
        <w:r w:rsidRPr="00FA5DB3">
          <w:rPr>
            <w:rStyle w:val="Hyperlink"/>
            <w:noProof/>
            <w:rtl/>
          </w:rPr>
          <w:t xml:space="preserve"> </w:t>
        </w:r>
        <w:r w:rsidRPr="00FA5DB3">
          <w:rPr>
            <w:rStyle w:val="Hyperlink"/>
            <w:rFonts w:hint="eastAsia"/>
            <w:noProof/>
            <w:rtl/>
          </w:rPr>
          <w:t>دليل</w:t>
        </w:r>
        <w:r w:rsidRPr="00FA5DB3">
          <w:rPr>
            <w:rStyle w:val="Hyperlink"/>
            <w:noProof/>
            <w:rtl/>
          </w:rPr>
          <w:t xml:space="preserve"> </w:t>
        </w:r>
        <w:r w:rsidRPr="00FA5DB3">
          <w:rPr>
            <w:rStyle w:val="Hyperlink"/>
            <w:rFonts w:hint="eastAsia"/>
            <w:noProof/>
            <w:rtl/>
          </w:rPr>
          <w:t>پنجم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4" w:history="1">
        <w:r w:rsidRPr="00FA5DB3">
          <w:rPr>
            <w:rStyle w:val="Hyperlink"/>
            <w:rFonts w:hint="eastAsia"/>
            <w:noProof/>
            <w:rtl/>
          </w:rPr>
          <w:t>پاسخ</w:t>
        </w:r>
        <w:r w:rsidRPr="00FA5DB3">
          <w:rPr>
            <w:rStyle w:val="Hyperlink"/>
            <w:noProof/>
            <w:rtl/>
          </w:rPr>
          <w:t xml:space="preserve"> </w:t>
        </w:r>
        <w:r w:rsidRPr="00FA5DB3">
          <w:rPr>
            <w:rStyle w:val="Hyperlink"/>
            <w:rFonts w:hint="eastAsia"/>
            <w:noProof/>
            <w:rtl/>
          </w:rPr>
          <w:t>اول</w:t>
        </w:r>
        <w:r w:rsidRPr="00FA5DB3">
          <w:rPr>
            <w:rStyle w:val="Hyperlink"/>
            <w:noProof/>
            <w:rtl/>
          </w:rPr>
          <w:t xml:space="preserve">: </w:t>
        </w:r>
        <w:r w:rsidRPr="00FA5DB3">
          <w:rPr>
            <w:rStyle w:val="Hyperlink"/>
            <w:rFonts w:hint="eastAsia"/>
            <w:noProof/>
            <w:rtl/>
          </w:rPr>
          <w:t>اشکال</w:t>
        </w:r>
        <w:r w:rsidRPr="00FA5DB3">
          <w:rPr>
            <w:rStyle w:val="Hyperlink"/>
            <w:noProof/>
            <w:rtl/>
          </w:rPr>
          <w:t xml:space="preserve"> </w:t>
        </w:r>
        <w:r w:rsidRPr="00FA5DB3">
          <w:rPr>
            <w:rStyle w:val="Hyperlink"/>
            <w:rFonts w:hint="eastAsia"/>
            <w:noProof/>
            <w:rtl/>
          </w:rPr>
          <w:t>و</w:t>
        </w:r>
        <w:r w:rsidRPr="00FA5DB3">
          <w:rPr>
            <w:rStyle w:val="Hyperlink"/>
            <w:noProof/>
            <w:rtl/>
          </w:rPr>
          <w:t xml:space="preserve"> </w:t>
        </w:r>
        <w:r w:rsidRPr="00FA5DB3">
          <w:rPr>
            <w:rStyle w:val="Hyperlink"/>
            <w:rFonts w:hint="eastAsia"/>
            <w:noProof/>
            <w:rtl/>
          </w:rPr>
          <w:t>مناقشه</w:t>
        </w:r>
        <w:r w:rsidRPr="00FA5DB3">
          <w:rPr>
            <w:rStyle w:val="Hyperlink"/>
            <w:noProof/>
            <w:rtl/>
          </w:rPr>
          <w:t xml:space="preserve"> </w:t>
        </w:r>
        <w:r w:rsidRPr="00FA5DB3">
          <w:rPr>
            <w:rStyle w:val="Hyperlink"/>
            <w:rFonts w:hint="eastAsia"/>
            <w:noProof/>
            <w:rtl/>
          </w:rPr>
          <w:t>سند</w:t>
        </w:r>
        <w:r w:rsidRPr="00FA5DB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5" w:history="1">
        <w:r w:rsidRPr="00FA5DB3">
          <w:rPr>
            <w:rStyle w:val="Hyperlink"/>
            <w:rFonts w:hint="eastAsia"/>
            <w:noProof/>
            <w:rtl/>
          </w:rPr>
          <w:t>وثوق</w:t>
        </w:r>
        <w:r w:rsidRPr="00FA5DB3">
          <w:rPr>
            <w:rStyle w:val="Hyperlink"/>
            <w:noProof/>
            <w:rtl/>
          </w:rPr>
          <w:t xml:space="preserve"> </w:t>
        </w:r>
        <w:r w:rsidRPr="00FA5DB3">
          <w:rPr>
            <w:rStyle w:val="Hyperlink"/>
            <w:rFonts w:hint="eastAsia"/>
            <w:noProof/>
            <w:rtl/>
          </w:rPr>
          <w:t>خبر</w:t>
        </w:r>
        <w:r w:rsidRPr="00FA5DB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6" w:history="1">
        <w:r w:rsidRPr="00FA5DB3">
          <w:rPr>
            <w:rStyle w:val="Hyperlink"/>
            <w:rFonts w:hint="eastAsia"/>
            <w:noProof/>
            <w:rtl/>
          </w:rPr>
          <w:t>پاسخ</w:t>
        </w:r>
        <w:r w:rsidRPr="00FA5DB3">
          <w:rPr>
            <w:rStyle w:val="Hyperlink"/>
            <w:noProof/>
            <w:rtl/>
          </w:rPr>
          <w:t xml:space="preserve"> </w:t>
        </w:r>
        <w:r w:rsidRPr="00FA5DB3">
          <w:rPr>
            <w:rStyle w:val="Hyperlink"/>
            <w:rFonts w:hint="eastAsia"/>
            <w:noProof/>
            <w:rtl/>
          </w:rPr>
          <w:t>دوم</w:t>
        </w:r>
        <w:r w:rsidRPr="00FA5DB3">
          <w:rPr>
            <w:rStyle w:val="Hyperlink"/>
            <w:noProof/>
            <w:rtl/>
          </w:rPr>
          <w:t xml:space="preserve">: </w:t>
        </w:r>
        <w:r w:rsidRPr="00FA5DB3">
          <w:rPr>
            <w:rStyle w:val="Hyperlink"/>
            <w:rFonts w:hint="eastAsia"/>
            <w:noProof/>
            <w:rtl/>
          </w:rPr>
          <w:t>روا</w:t>
        </w:r>
        <w:r w:rsidRPr="00FA5DB3">
          <w:rPr>
            <w:rStyle w:val="Hyperlink"/>
            <w:rFonts w:hint="cs"/>
            <w:noProof/>
            <w:rtl/>
          </w:rPr>
          <w:t>ی</w:t>
        </w:r>
        <w:r w:rsidRPr="00FA5DB3">
          <w:rPr>
            <w:rStyle w:val="Hyperlink"/>
            <w:rFonts w:hint="eastAsia"/>
            <w:noProof/>
            <w:rtl/>
          </w:rPr>
          <w:t>ات</w:t>
        </w:r>
        <w:r w:rsidRPr="00FA5DB3">
          <w:rPr>
            <w:rStyle w:val="Hyperlink"/>
            <w:noProof/>
            <w:rtl/>
          </w:rPr>
          <w:t xml:space="preserve"> </w:t>
        </w:r>
        <w:r w:rsidRPr="00FA5DB3">
          <w:rPr>
            <w:rStyle w:val="Hyperlink"/>
            <w:rFonts w:hint="eastAsia"/>
            <w:noProof/>
            <w:rtl/>
          </w:rPr>
          <w:t>معارض</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794DA4" w:rsidRDefault="00794DA4">
      <w:pPr>
        <w:pStyle w:val="TOC2"/>
        <w:tabs>
          <w:tab w:val="right" w:leader="dot" w:pos="9628"/>
        </w:tabs>
        <w:rPr>
          <w:rFonts w:asciiTheme="minorHAnsi" w:eastAsiaTheme="minorEastAsia" w:hAnsiTheme="minorHAnsi" w:cstheme="minorBidi"/>
          <w:noProof/>
          <w:szCs w:val="22"/>
          <w:rtl/>
          <w:lang w:bidi="fa-IR"/>
        </w:rPr>
      </w:pPr>
      <w:hyperlink w:anchor="_Toc388526947" w:history="1">
        <w:r w:rsidRPr="00FA5DB3">
          <w:rPr>
            <w:rStyle w:val="Hyperlink"/>
            <w:rFonts w:hint="eastAsia"/>
            <w:noProof/>
            <w:rtl/>
          </w:rPr>
          <w:t>روا</w:t>
        </w:r>
        <w:r w:rsidRPr="00FA5DB3">
          <w:rPr>
            <w:rStyle w:val="Hyperlink"/>
            <w:rFonts w:hint="cs"/>
            <w:noProof/>
            <w:rtl/>
          </w:rPr>
          <w:t>ی</w:t>
        </w:r>
        <w:r w:rsidRPr="00FA5DB3">
          <w:rPr>
            <w:rStyle w:val="Hyperlink"/>
            <w:rFonts w:hint="eastAsia"/>
            <w:noProof/>
            <w:rtl/>
          </w:rPr>
          <w:t>ات</w:t>
        </w:r>
        <w:r w:rsidRPr="00FA5DB3">
          <w:rPr>
            <w:rStyle w:val="Hyperlink"/>
            <w:noProof/>
            <w:rtl/>
          </w:rPr>
          <w:t xml:space="preserve"> </w:t>
        </w:r>
        <w:r w:rsidRPr="00FA5DB3">
          <w:rPr>
            <w:rStyle w:val="Hyperlink"/>
            <w:rFonts w:hint="eastAsia"/>
            <w:noProof/>
            <w:rtl/>
          </w:rPr>
          <w:t>مجوزه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8" w:history="1">
        <w:r w:rsidRPr="00FA5DB3">
          <w:rPr>
            <w:rStyle w:val="Hyperlink"/>
            <w:rFonts w:hint="eastAsia"/>
            <w:noProof/>
            <w:rtl/>
          </w:rPr>
          <w:t>روا</w:t>
        </w:r>
        <w:r w:rsidRPr="00FA5DB3">
          <w:rPr>
            <w:rStyle w:val="Hyperlink"/>
            <w:rFonts w:hint="cs"/>
            <w:noProof/>
            <w:rtl/>
          </w:rPr>
          <w:t>ی</w:t>
        </w:r>
        <w:r w:rsidRPr="00FA5DB3">
          <w:rPr>
            <w:rStyle w:val="Hyperlink"/>
            <w:rFonts w:hint="eastAsia"/>
            <w:noProof/>
            <w:rtl/>
          </w:rPr>
          <w:t>ت</w:t>
        </w:r>
        <w:r w:rsidRPr="00FA5DB3">
          <w:rPr>
            <w:rStyle w:val="Hyperlink"/>
            <w:noProof/>
            <w:rtl/>
          </w:rPr>
          <w:t xml:space="preserve"> </w:t>
        </w:r>
        <w:r w:rsidRPr="00FA5DB3">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49"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دلالي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50"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51" w:history="1">
        <w:r w:rsidRPr="00FA5DB3">
          <w:rPr>
            <w:rStyle w:val="Hyperlink"/>
            <w:rFonts w:hint="eastAsia"/>
            <w:noProof/>
            <w:rtl/>
          </w:rPr>
          <w:t>روا</w:t>
        </w:r>
        <w:r w:rsidRPr="00FA5DB3">
          <w:rPr>
            <w:rStyle w:val="Hyperlink"/>
            <w:rFonts w:hint="cs"/>
            <w:noProof/>
            <w:rtl/>
          </w:rPr>
          <w:t>ی</w:t>
        </w:r>
        <w:r w:rsidRPr="00FA5DB3">
          <w:rPr>
            <w:rStyle w:val="Hyperlink"/>
            <w:rFonts w:hint="eastAsia"/>
            <w:noProof/>
            <w:rtl/>
          </w:rPr>
          <w:t>ت</w:t>
        </w:r>
        <w:r w:rsidRPr="00FA5DB3">
          <w:rPr>
            <w:rStyle w:val="Hyperlink"/>
            <w:noProof/>
            <w:rtl/>
          </w:rPr>
          <w:t xml:space="preserve"> </w:t>
        </w:r>
        <w:r w:rsidRPr="00FA5DB3">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52" w:history="1">
        <w:r w:rsidRPr="00FA5DB3">
          <w:rPr>
            <w:rStyle w:val="Hyperlink"/>
            <w:rFonts w:hint="eastAsia"/>
            <w:noProof/>
            <w:rtl/>
          </w:rPr>
          <w:t>بحث</w:t>
        </w:r>
        <w:r w:rsidRPr="00FA5DB3">
          <w:rPr>
            <w:rStyle w:val="Hyperlink"/>
            <w:noProof/>
            <w:rtl/>
          </w:rPr>
          <w:t xml:space="preserve"> </w:t>
        </w:r>
        <w:r w:rsidRPr="00FA5DB3">
          <w:rPr>
            <w:rStyle w:val="Hyperlink"/>
            <w:rFonts w:hint="eastAsia"/>
            <w:noProof/>
            <w:rtl/>
          </w:rPr>
          <w:t>سندي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53" w:history="1">
        <w:r w:rsidRPr="00FA5DB3">
          <w:rPr>
            <w:rStyle w:val="Hyperlink"/>
            <w:rFonts w:hint="eastAsia"/>
            <w:noProof/>
            <w:rtl/>
          </w:rPr>
          <w:t>پاسخ</w:t>
        </w:r>
        <w:r w:rsidRPr="00FA5DB3">
          <w:rPr>
            <w:rStyle w:val="Hyperlink"/>
            <w:noProof/>
            <w:rtl/>
          </w:rPr>
          <w:t xml:space="preserve"> </w:t>
        </w:r>
        <w:r w:rsidRPr="00FA5DB3">
          <w:rPr>
            <w:rStyle w:val="Hyperlink"/>
            <w:rFonts w:hint="eastAsia"/>
            <w:noProof/>
            <w:rtl/>
          </w:rPr>
          <w:t>سوم</w:t>
        </w:r>
        <w:r w:rsidRPr="00FA5DB3">
          <w:rPr>
            <w:rStyle w:val="Hyperlink"/>
            <w:noProof/>
            <w:rtl/>
          </w:rPr>
          <w:t xml:space="preserve">: </w:t>
        </w:r>
        <w:r w:rsidRPr="00FA5DB3">
          <w:rPr>
            <w:rStyle w:val="Hyperlink"/>
            <w:rFonts w:hint="eastAsia"/>
            <w:noProof/>
            <w:rtl/>
          </w:rPr>
          <w:t>أوفوا</w:t>
        </w:r>
        <w:r w:rsidRPr="00FA5DB3">
          <w:rPr>
            <w:rStyle w:val="Hyperlink"/>
            <w:noProof/>
            <w:rtl/>
          </w:rPr>
          <w:t xml:space="preserve"> </w:t>
        </w:r>
        <w:r w:rsidRPr="00FA5DB3">
          <w:rPr>
            <w:rStyle w:val="Hyperlink"/>
            <w:rFonts w:hint="eastAsia"/>
            <w:noProof/>
            <w:rtl/>
          </w:rPr>
          <w:t>بالعقود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794DA4" w:rsidRDefault="00794DA4">
      <w:pPr>
        <w:pStyle w:val="TOC3"/>
        <w:tabs>
          <w:tab w:val="right" w:leader="dot" w:pos="9628"/>
        </w:tabs>
        <w:rPr>
          <w:rFonts w:asciiTheme="minorHAnsi" w:eastAsiaTheme="minorEastAsia" w:hAnsiTheme="minorHAnsi" w:cstheme="minorBidi"/>
          <w:noProof/>
          <w:szCs w:val="22"/>
          <w:rtl/>
          <w:lang w:bidi="fa-IR"/>
        </w:rPr>
      </w:pPr>
      <w:hyperlink w:anchor="_Toc388526954" w:history="1">
        <w:r w:rsidRPr="00FA5DB3">
          <w:rPr>
            <w:rStyle w:val="Hyperlink"/>
            <w:rFonts w:hint="eastAsia"/>
            <w:noProof/>
            <w:rtl/>
          </w:rPr>
          <w:t>نظر</w:t>
        </w:r>
        <w:r w:rsidRPr="00FA5DB3">
          <w:rPr>
            <w:rStyle w:val="Hyperlink"/>
            <w:noProof/>
            <w:rtl/>
          </w:rPr>
          <w:t xml:space="preserve"> </w:t>
        </w:r>
        <w:r w:rsidRPr="00FA5DB3">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388526954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794DA4" w:rsidRDefault="00250B2A" w:rsidP="00794DA4">
      <w:pPr>
        <w:jc w:val="center"/>
        <w:rPr>
          <w:rtl/>
        </w:rPr>
      </w:pPr>
      <w:r>
        <w:rPr>
          <w:rtl/>
        </w:rPr>
        <w:fldChar w:fldCharType="end"/>
      </w:r>
      <w:r w:rsidR="00794DA4" w:rsidRPr="00794DA4">
        <w:rPr>
          <w:rFonts w:hint="cs"/>
          <w:rtl/>
        </w:rPr>
        <w:t xml:space="preserve"> </w:t>
      </w:r>
    </w:p>
    <w:p w:rsidR="00794DA4" w:rsidRDefault="00794DA4">
      <w:pPr>
        <w:bidi w:val="0"/>
        <w:spacing w:after="160" w:line="259" w:lineRule="auto"/>
        <w:ind w:firstLine="0"/>
        <w:contextualSpacing w:val="0"/>
        <w:jc w:val="left"/>
        <w:rPr>
          <w:rtl/>
        </w:rPr>
      </w:pPr>
      <w:r>
        <w:rPr>
          <w:rtl/>
        </w:rPr>
        <w:br w:type="page"/>
      </w:r>
    </w:p>
    <w:p w:rsidR="00250B2A" w:rsidRDefault="00794DA4" w:rsidP="00794DA4">
      <w:pPr>
        <w:jc w:val="center"/>
        <w:rPr>
          <w:rFonts w:hint="cs"/>
          <w:rtl/>
        </w:rPr>
      </w:pPr>
      <w:r>
        <w:rPr>
          <w:rFonts w:hint="cs"/>
          <w:rtl/>
        </w:rPr>
        <w:lastRenderedPageBreak/>
        <w:t>بسم الله الرحمن الرحیم</w:t>
      </w:r>
    </w:p>
    <w:p w:rsidR="00250B2A" w:rsidRPr="00794DA4" w:rsidRDefault="00250B2A" w:rsidP="00794DA4">
      <w:pPr>
        <w:pStyle w:val="Heading1"/>
        <w:rPr>
          <w:rFonts w:hint="cs"/>
          <w:rtl/>
        </w:rPr>
      </w:pPr>
      <w:bookmarkStart w:id="0" w:name="_Toc388526922"/>
      <w:r w:rsidRPr="00794DA4">
        <w:rPr>
          <w:rFonts w:hint="cs"/>
          <w:rtl/>
        </w:rPr>
        <w:t>آیا تکسب به عسیب حیوانات جایزاست؟</w:t>
      </w:r>
      <w:bookmarkEnd w:id="0"/>
    </w:p>
    <w:p w:rsidR="00250B2A" w:rsidRPr="006E786E" w:rsidRDefault="00250B2A" w:rsidP="00250B2A">
      <w:pPr>
        <w:rPr>
          <w:rFonts w:hint="cs"/>
          <w:sz w:val="28"/>
          <w:rtl/>
        </w:rPr>
      </w:pPr>
      <w:bookmarkStart w:id="1" w:name="_GoBack"/>
      <w:r w:rsidRPr="00441CB9">
        <w:rPr>
          <w:rFonts w:hint="cs"/>
          <w:color w:val="FF0000"/>
          <w:sz w:val="28"/>
          <w:rtl/>
        </w:rPr>
        <w:t xml:space="preserve">بيان شد که مسأله هم بین عامه و هم بین خاصه محل اختلاف است و دو قول در باب آن وجود دارد، هم به لحاظ </w:t>
      </w:r>
      <w:bookmarkEnd w:id="1"/>
      <w:r w:rsidRPr="006E786E">
        <w:rPr>
          <w:rFonts w:hint="cs"/>
          <w:sz w:val="28"/>
          <w:rtl/>
        </w:rPr>
        <w:t>حکم وضعی و هم به لحاظ حکم تکلیفی.</w:t>
      </w:r>
    </w:p>
    <w:p w:rsidR="00250B2A" w:rsidRPr="00794DA4" w:rsidRDefault="00250B2A" w:rsidP="00794DA4">
      <w:pPr>
        <w:pStyle w:val="Heading2"/>
        <w:rPr>
          <w:rFonts w:hint="cs"/>
          <w:rtl/>
        </w:rPr>
      </w:pPr>
      <w:bookmarkStart w:id="2" w:name="_Toc388526923"/>
      <w:r w:rsidRPr="00794DA4">
        <w:rPr>
          <w:rFonts w:hint="cs"/>
          <w:rtl/>
        </w:rPr>
        <w:t>ادله عامه حرمت و بطلان</w:t>
      </w:r>
      <w:bookmarkEnd w:id="2"/>
    </w:p>
    <w:p w:rsidR="00250B2A" w:rsidRPr="00794DA4" w:rsidRDefault="00250B2A" w:rsidP="00794DA4">
      <w:pPr>
        <w:pStyle w:val="Heading3"/>
        <w:rPr>
          <w:rFonts w:hint="cs"/>
          <w:rtl/>
        </w:rPr>
      </w:pPr>
      <w:bookmarkStart w:id="3" w:name="_Toc388526924"/>
      <w:r w:rsidRPr="00794DA4">
        <w:rPr>
          <w:rFonts w:hint="cs"/>
          <w:rtl/>
        </w:rPr>
        <w:t>1.</w:t>
      </w:r>
      <w:bookmarkEnd w:id="3"/>
      <w:r w:rsidR="00794DA4">
        <w:rPr>
          <w:rtl/>
        </w:rPr>
        <w:t xml:space="preserve"> </w:t>
      </w:r>
      <w:r w:rsidR="00794DA4">
        <w:rPr>
          <w:rFonts w:hint="eastAsia"/>
          <w:rtl/>
        </w:rPr>
        <w:t>نجاست</w:t>
      </w:r>
    </w:p>
    <w:p w:rsidR="00250B2A" w:rsidRPr="006E786E" w:rsidRDefault="00250B2A" w:rsidP="00794DA4">
      <w:pPr>
        <w:pStyle w:val="Heading3"/>
        <w:rPr>
          <w:rFonts w:hint="cs"/>
          <w:rtl/>
        </w:rPr>
      </w:pPr>
      <w:bookmarkStart w:id="4" w:name="_Toc388526925"/>
      <w:r w:rsidRPr="006E786E">
        <w:rPr>
          <w:rFonts w:hint="cs"/>
          <w:rtl/>
        </w:rPr>
        <w:t>2. جهالت</w:t>
      </w:r>
      <w:bookmarkEnd w:id="4"/>
    </w:p>
    <w:p w:rsidR="00250B2A" w:rsidRPr="006E786E" w:rsidRDefault="00250B2A" w:rsidP="00794DA4">
      <w:pPr>
        <w:pStyle w:val="Heading3"/>
        <w:rPr>
          <w:rFonts w:hint="cs"/>
          <w:rtl/>
        </w:rPr>
      </w:pPr>
      <w:bookmarkStart w:id="5" w:name="_Toc388526926"/>
      <w:r w:rsidRPr="006E786E">
        <w:rPr>
          <w:rFonts w:hint="cs"/>
          <w:rtl/>
        </w:rPr>
        <w:t xml:space="preserve">3. عجز از </w:t>
      </w:r>
      <w:r w:rsidRPr="006E786E">
        <w:rPr>
          <w:rtl/>
        </w:rPr>
        <w:t>تسليم</w:t>
      </w:r>
      <w:bookmarkEnd w:id="5"/>
    </w:p>
    <w:p w:rsidR="00250B2A" w:rsidRPr="006E786E" w:rsidRDefault="00250B2A" w:rsidP="00794DA4">
      <w:pPr>
        <w:pStyle w:val="Heading3"/>
        <w:rPr>
          <w:rFonts w:hint="cs"/>
          <w:rtl/>
        </w:rPr>
      </w:pPr>
      <w:bookmarkStart w:id="6" w:name="_Toc388526927"/>
      <w:r w:rsidRPr="006E786E">
        <w:rPr>
          <w:rFonts w:hint="cs"/>
          <w:rtl/>
        </w:rPr>
        <w:t>4.</w:t>
      </w:r>
      <w:r w:rsidR="00794DA4">
        <w:rPr>
          <w:rtl/>
        </w:rPr>
        <w:t xml:space="preserve"> </w:t>
      </w:r>
      <w:r w:rsidR="00794DA4">
        <w:rPr>
          <w:rFonts w:hint="eastAsia"/>
          <w:rtl/>
        </w:rPr>
        <w:t>عدم</w:t>
      </w:r>
      <w:r w:rsidRPr="006E786E">
        <w:rPr>
          <w:rFonts w:hint="cs"/>
          <w:rtl/>
        </w:rPr>
        <w:t xml:space="preserve"> مالیت</w:t>
      </w:r>
      <w:bookmarkEnd w:id="6"/>
    </w:p>
    <w:p w:rsidR="00250B2A" w:rsidRPr="006E786E" w:rsidRDefault="00250B2A" w:rsidP="00250B2A">
      <w:pPr>
        <w:rPr>
          <w:rFonts w:hint="cs"/>
          <w:sz w:val="28"/>
          <w:rtl/>
        </w:rPr>
      </w:pPr>
      <w:r w:rsidRPr="006E786E">
        <w:rPr>
          <w:rFonts w:hint="cs"/>
          <w:sz w:val="28"/>
          <w:rtl/>
        </w:rPr>
        <w:t xml:space="preserve"> این چهار وجهی بود که وجوه عامه بود و هر یک از </w:t>
      </w:r>
      <w:r w:rsidR="00794DA4">
        <w:rPr>
          <w:rFonts w:hint="eastAsia"/>
          <w:sz w:val="28"/>
          <w:rtl/>
        </w:rPr>
        <w:t>آن‌ها</w:t>
      </w:r>
      <w:r w:rsidRPr="006E786E">
        <w:rPr>
          <w:rFonts w:hint="cs"/>
          <w:sz w:val="28"/>
          <w:rtl/>
        </w:rPr>
        <w:t xml:space="preserve"> قابل جواب بود و لااقل مطلق تکسب را منع </w:t>
      </w:r>
      <w:r w:rsidR="00794DA4">
        <w:rPr>
          <w:rFonts w:hint="eastAsia"/>
          <w:sz w:val="28"/>
          <w:rtl/>
        </w:rPr>
        <w:t>نم</w:t>
      </w:r>
      <w:r w:rsidR="00794DA4">
        <w:rPr>
          <w:rFonts w:hint="cs"/>
          <w:sz w:val="28"/>
          <w:rtl/>
        </w:rPr>
        <w:t>ی‌</w:t>
      </w:r>
      <w:r w:rsidR="00794DA4">
        <w:rPr>
          <w:rFonts w:hint="eastAsia"/>
          <w:sz w:val="28"/>
          <w:rtl/>
        </w:rPr>
        <w:t>کرد</w:t>
      </w:r>
      <w:r w:rsidRPr="006E786E">
        <w:rPr>
          <w:rFonts w:hint="cs"/>
          <w:sz w:val="28"/>
          <w:rtl/>
        </w:rPr>
        <w:t xml:space="preserve">، علاوه بر اینکه بعضی از این وجوه بر فرض تمامیتشان فقط بطلان را اثبات </w:t>
      </w:r>
      <w:r w:rsidR="00794DA4">
        <w:rPr>
          <w:rFonts w:hint="eastAsia"/>
          <w:sz w:val="28"/>
          <w:rtl/>
        </w:rPr>
        <w:t>م</w:t>
      </w:r>
      <w:r w:rsidR="00794DA4">
        <w:rPr>
          <w:rFonts w:hint="cs"/>
          <w:sz w:val="28"/>
          <w:rtl/>
        </w:rPr>
        <w:t>ی‌</w:t>
      </w:r>
      <w:r w:rsidR="00794DA4">
        <w:rPr>
          <w:rFonts w:hint="eastAsia"/>
          <w:sz w:val="28"/>
          <w:rtl/>
        </w:rPr>
        <w:t>کند</w:t>
      </w:r>
      <w:r w:rsidRPr="006E786E">
        <w:rPr>
          <w:rFonts w:hint="cs"/>
          <w:sz w:val="28"/>
          <w:rtl/>
        </w:rPr>
        <w:t>، نه حرمت تکلیفی که بگوییم این معامله عقاب دارد.</w:t>
      </w:r>
    </w:p>
    <w:p w:rsidR="00250B2A" w:rsidRPr="006E786E" w:rsidRDefault="00250B2A" w:rsidP="00794DA4">
      <w:pPr>
        <w:pStyle w:val="Heading3"/>
        <w:rPr>
          <w:rFonts w:hint="cs"/>
          <w:rtl/>
        </w:rPr>
      </w:pPr>
      <w:bookmarkStart w:id="7" w:name="_Toc388526928"/>
      <w:r w:rsidRPr="006E786E">
        <w:rPr>
          <w:rFonts w:hint="cs"/>
          <w:rtl/>
        </w:rPr>
        <w:t>وجه پنجم حرمت و بطلان: روایات خاصه</w:t>
      </w:r>
      <w:bookmarkEnd w:id="7"/>
    </w:p>
    <w:p w:rsidR="00250B2A" w:rsidRPr="006E786E" w:rsidRDefault="00250B2A" w:rsidP="00250B2A">
      <w:pPr>
        <w:rPr>
          <w:rFonts w:hint="cs"/>
          <w:sz w:val="28"/>
          <w:rtl/>
        </w:rPr>
      </w:pPr>
      <w:r w:rsidRPr="006E786E">
        <w:rPr>
          <w:rFonts w:hint="cs"/>
          <w:sz w:val="28"/>
          <w:rtl/>
        </w:rPr>
        <w:t xml:space="preserve">روایاتی در این بحث وارد شده، چه از طرق عامه، چه از طرق خاصه که دلالت بر منع </w:t>
      </w:r>
      <w:r w:rsidR="00794DA4">
        <w:rPr>
          <w:rFonts w:hint="eastAsia"/>
          <w:sz w:val="28"/>
          <w:rtl/>
        </w:rPr>
        <w:t>م</w:t>
      </w:r>
      <w:r w:rsidR="00794DA4">
        <w:rPr>
          <w:rFonts w:hint="cs"/>
          <w:sz w:val="28"/>
          <w:rtl/>
        </w:rPr>
        <w:t>ی‌</w:t>
      </w:r>
      <w:r w:rsidR="00794DA4">
        <w:rPr>
          <w:rFonts w:hint="eastAsia"/>
          <w:sz w:val="28"/>
          <w:rtl/>
        </w:rPr>
        <w:t>کند</w:t>
      </w:r>
      <w:r w:rsidRPr="006E786E">
        <w:rPr>
          <w:rFonts w:hint="cs"/>
          <w:sz w:val="28"/>
          <w:rtl/>
        </w:rPr>
        <w:t>.</w:t>
      </w:r>
    </w:p>
    <w:p w:rsidR="00250B2A" w:rsidRPr="006E786E" w:rsidRDefault="00250B2A" w:rsidP="00794DA4">
      <w:pPr>
        <w:pStyle w:val="Heading3"/>
        <w:rPr>
          <w:rFonts w:hint="cs"/>
          <w:rtl/>
        </w:rPr>
      </w:pPr>
      <w:bookmarkStart w:id="8" w:name="_Toc388526929"/>
      <w:r w:rsidRPr="006E786E">
        <w:rPr>
          <w:rFonts w:hint="cs"/>
          <w:rtl/>
        </w:rPr>
        <w:lastRenderedPageBreak/>
        <w:t>روايات خاصه</w:t>
      </w:r>
      <w:bookmarkEnd w:id="8"/>
    </w:p>
    <w:p w:rsidR="00250B2A" w:rsidRPr="006E786E" w:rsidRDefault="00250B2A" w:rsidP="00794DA4">
      <w:pPr>
        <w:pStyle w:val="Heading3"/>
        <w:rPr>
          <w:rFonts w:hint="cs"/>
          <w:rtl/>
        </w:rPr>
      </w:pPr>
      <w:bookmarkStart w:id="9" w:name="_Toc388526930"/>
      <w:r w:rsidRPr="006E786E">
        <w:rPr>
          <w:rFonts w:hint="cs"/>
          <w:rtl/>
        </w:rPr>
        <w:t>روايت اول</w:t>
      </w:r>
      <w:bookmarkEnd w:id="9"/>
    </w:p>
    <w:p w:rsidR="00250B2A" w:rsidRPr="006E786E" w:rsidRDefault="00250B2A" w:rsidP="00250B2A">
      <w:pPr>
        <w:rPr>
          <w:rFonts w:hint="cs"/>
          <w:sz w:val="28"/>
          <w:rtl/>
        </w:rPr>
      </w:pPr>
      <w:r w:rsidRPr="008F5677">
        <w:rPr>
          <w:rFonts w:hint="eastAsia"/>
          <w:b/>
          <w:bCs/>
          <w:sz w:val="28"/>
          <w:rtl/>
          <w:lang w:bidi="fa-IR"/>
        </w:rPr>
        <w:t>وَ</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إِبْرَاهِيمَ</w:t>
      </w:r>
      <w:r w:rsidRPr="008F5677">
        <w:rPr>
          <w:b/>
          <w:bCs/>
          <w:sz w:val="28"/>
          <w:rtl/>
          <w:lang w:bidi="fa-IR"/>
        </w:rPr>
        <w:t xml:space="preserve"> </w:t>
      </w:r>
      <w:r w:rsidRPr="008F5677">
        <w:rPr>
          <w:rFonts w:hint="eastAsia"/>
          <w:b/>
          <w:bCs/>
          <w:sz w:val="28"/>
          <w:rtl/>
          <w:lang w:bidi="fa-IR"/>
        </w:rPr>
        <w:t>بْنِ</w:t>
      </w:r>
      <w:r w:rsidRPr="008F5677">
        <w:rPr>
          <w:b/>
          <w:bCs/>
          <w:sz w:val="28"/>
          <w:rtl/>
          <w:lang w:bidi="fa-IR"/>
        </w:rPr>
        <w:t xml:space="preserve"> </w:t>
      </w:r>
      <w:r w:rsidRPr="008F5677">
        <w:rPr>
          <w:rFonts w:hint="eastAsia"/>
          <w:b/>
          <w:bCs/>
          <w:sz w:val="28"/>
          <w:rtl/>
          <w:lang w:bidi="fa-IR"/>
        </w:rPr>
        <w:t>مُحَمَّدِ</w:t>
      </w:r>
      <w:r w:rsidRPr="008F5677">
        <w:rPr>
          <w:b/>
          <w:bCs/>
          <w:sz w:val="28"/>
          <w:rtl/>
          <w:lang w:bidi="fa-IR"/>
        </w:rPr>
        <w:t xml:space="preserve"> </w:t>
      </w:r>
      <w:r w:rsidRPr="008F5677">
        <w:rPr>
          <w:rFonts w:hint="eastAsia"/>
          <w:b/>
          <w:bCs/>
          <w:sz w:val="28"/>
          <w:rtl/>
          <w:lang w:bidi="fa-IR"/>
        </w:rPr>
        <w:t>بْنِ</w:t>
      </w:r>
      <w:r w:rsidRPr="008F5677">
        <w:rPr>
          <w:b/>
          <w:bCs/>
          <w:sz w:val="28"/>
          <w:rtl/>
          <w:lang w:bidi="fa-IR"/>
        </w:rPr>
        <w:t xml:space="preserve"> </w:t>
      </w:r>
      <w:r w:rsidRPr="008F5677">
        <w:rPr>
          <w:rFonts w:hint="eastAsia"/>
          <w:b/>
          <w:bCs/>
          <w:sz w:val="28"/>
          <w:rtl/>
          <w:lang w:bidi="fa-IR"/>
        </w:rPr>
        <w:t>حَمْزَةَ</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سَالِمِ</w:t>
      </w:r>
      <w:r w:rsidRPr="008F5677">
        <w:rPr>
          <w:b/>
          <w:bCs/>
          <w:sz w:val="28"/>
          <w:rtl/>
          <w:lang w:bidi="fa-IR"/>
        </w:rPr>
        <w:t xml:space="preserve"> </w:t>
      </w:r>
      <w:r w:rsidRPr="008F5677">
        <w:rPr>
          <w:rFonts w:hint="eastAsia"/>
          <w:b/>
          <w:bCs/>
          <w:sz w:val="28"/>
          <w:rtl/>
          <w:lang w:bidi="fa-IR"/>
        </w:rPr>
        <w:t>بْنِ</w:t>
      </w:r>
      <w:r w:rsidRPr="008F5677">
        <w:rPr>
          <w:b/>
          <w:bCs/>
          <w:sz w:val="28"/>
          <w:rtl/>
          <w:lang w:bidi="fa-IR"/>
        </w:rPr>
        <w:t xml:space="preserve"> </w:t>
      </w:r>
      <w:r w:rsidRPr="008F5677">
        <w:rPr>
          <w:rFonts w:hint="eastAsia"/>
          <w:b/>
          <w:bCs/>
          <w:sz w:val="28"/>
          <w:rtl/>
          <w:lang w:bidi="fa-IR"/>
        </w:rPr>
        <w:t>سَالِمٍ</w:t>
      </w:r>
      <w:r w:rsidRPr="008F5677">
        <w:rPr>
          <w:b/>
          <w:bCs/>
          <w:sz w:val="28"/>
          <w:rtl/>
          <w:lang w:bidi="fa-IR"/>
        </w:rPr>
        <w:t xml:space="preserve"> </w:t>
      </w:r>
      <w:r w:rsidRPr="008F5677">
        <w:rPr>
          <w:rFonts w:hint="eastAsia"/>
          <w:b/>
          <w:bCs/>
          <w:sz w:val="28"/>
          <w:rtl/>
          <w:lang w:bidi="fa-IR"/>
        </w:rPr>
        <w:t>وَ</w:t>
      </w:r>
      <w:r w:rsidRPr="008F5677">
        <w:rPr>
          <w:b/>
          <w:bCs/>
          <w:sz w:val="28"/>
          <w:rtl/>
          <w:lang w:bidi="fa-IR"/>
        </w:rPr>
        <w:t xml:space="preserve"> </w:t>
      </w:r>
      <w:r w:rsidRPr="008F5677">
        <w:rPr>
          <w:rFonts w:hint="eastAsia"/>
          <w:b/>
          <w:bCs/>
          <w:sz w:val="28"/>
          <w:rtl/>
          <w:lang w:bidi="fa-IR"/>
        </w:rPr>
        <w:t>أَبِي</w:t>
      </w:r>
      <w:r w:rsidRPr="008F5677">
        <w:rPr>
          <w:b/>
          <w:bCs/>
          <w:sz w:val="28"/>
          <w:rtl/>
          <w:lang w:bidi="fa-IR"/>
        </w:rPr>
        <w:t xml:space="preserve"> </w:t>
      </w:r>
      <w:r w:rsidRPr="008F5677">
        <w:rPr>
          <w:rFonts w:hint="eastAsia"/>
          <w:b/>
          <w:bCs/>
          <w:sz w:val="28"/>
          <w:rtl/>
          <w:lang w:bidi="fa-IR"/>
        </w:rPr>
        <w:t>عَدَوِيَّةَ</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أَبِي</w:t>
      </w:r>
      <w:r w:rsidRPr="008F5677">
        <w:rPr>
          <w:b/>
          <w:bCs/>
          <w:sz w:val="28"/>
          <w:rtl/>
          <w:lang w:bidi="fa-IR"/>
        </w:rPr>
        <w:t xml:space="preserve"> </w:t>
      </w:r>
      <w:r w:rsidRPr="008F5677">
        <w:rPr>
          <w:rFonts w:hint="eastAsia"/>
          <w:b/>
          <w:bCs/>
          <w:sz w:val="28"/>
          <w:rtl/>
          <w:lang w:bidi="fa-IR"/>
        </w:rPr>
        <w:t>الْخَطَّابِ</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هَارُونَ</w:t>
      </w:r>
      <w:r w:rsidRPr="008F5677">
        <w:rPr>
          <w:b/>
          <w:bCs/>
          <w:sz w:val="28"/>
          <w:rtl/>
          <w:lang w:bidi="fa-IR"/>
        </w:rPr>
        <w:t xml:space="preserve"> </w:t>
      </w:r>
      <w:r w:rsidRPr="008F5677">
        <w:rPr>
          <w:rFonts w:hint="eastAsia"/>
          <w:b/>
          <w:bCs/>
          <w:sz w:val="28"/>
          <w:rtl/>
          <w:lang w:bidi="fa-IR"/>
        </w:rPr>
        <w:t>بْنِ</w:t>
      </w:r>
      <w:r w:rsidRPr="008F5677">
        <w:rPr>
          <w:b/>
          <w:bCs/>
          <w:sz w:val="28"/>
          <w:rtl/>
          <w:lang w:bidi="fa-IR"/>
        </w:rPr>
        <w:t xml:space="preserve"> </w:t>
      </w:r>
      <w:r w:rsidRPr="008F5677">
        <w:rPr>
          <w:rFonts w:hint="eastAsia"/>
          <w:b/>
          <w:bCs/>
          <w:sz w:val="28"/>
          <w:rtl/>
          <w:lang w:bidi="fa-IR"/>
        </w:rPr>
        <w:t>مُسْلِمٍ</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الْقَاسِمِ</w:t>
      </w:r>
      <w:r w:rsidRPr="008F5677">
        <w:rPr>
          <w:b/>
          <w:bCs/>
          <w:sz w:val="28"/>
          <w:rtl/>
          <w:lang w:bidi="fa-IR"/>
        </w:rPr>
        <w:t xml:space="preserve"> </w:t>
      </w:r>
      <w:r w:rsidRPr="008F5677">
        <w:rPr>
          <w:rFonts w:hint="eastAsia"/>
          <w:b/>
          <w:bCs/>
          <w:sz w:val="28"/>
          <w:rtl/>
          <w:lang w:bidi="fa-IR"/>
        </w:rPr>
        <w:t>بْنِ</w:t>
      </w:r>
      <w:r w:rsidRPr="008F5677">
        <w:rPr>
          <w:b/>
          <w:bCs/>
          <w:sz w:val="28"/>
          <w:rtl/>
          <w:lang w:bidi="fa-IR"/>
        </w:rPr>
        <w:t xml:space="preserve"> </w:t>
      </w:r>
      <w:r w:rsidRPr="008F5677">
        <w:rPr>
          <w:rFonts w:hint="eastAsia"/>
          <w:b/>
          <w:bCs/>
          <w:sz w:val="28"/>
          <w:rtl/>
          <w:lang w:bidi="fa-IR"/>
        </w:rPr>
        <w:t>عَبْدِ</w:t>
      </w:r>
      <w:r w:rsidRPr="008F5677">
        <w:rPr>
          <w:b/>
          <w:bCs/>
          <w:sz w:val="28"/>
          <w:rtl/>
          <w:lang w:bidi="fa-IR"/>
        </w:rPr>
        <w:t xml:space="preserve"> </w:t>
      </w:r>
      <w:r w:rsidRPr="008F5677">
        <w:rPr>
          <w:rFonts w:hint="eastAsia"/>
          <w:b/>
          <w:bCs/>
          <w:sz w:val="28"/>
          <w:rtl/>
          <w:lang w:bidi="fa-IR"/>
        </w:rPr>
        <w:t>الرَّحْمَنِ</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مُحَمَّدِ</w:t>
      </w:r>
      <w:r w:rsidRPr="008F5677">
        <w:rPr>
          <w:b/>
          <w:bCs/>
          <w:sz w:val="28"/>
          <w:rtl/>
          <w:lang w:bidi="fa-IR"/>
        </w:rPr>
        <w:t xml:space="preserve"> </w:t>
      </w:r>
      <w:r w:rsidRPr="008F5677">
        <w:rPr>
          <w:rFonts w:hint="eastAsia"/>
          <w:b/>
          <w:bCs/>
          <w:sz w:val="28"/>
          <w:rtl/>
          <w:lang w:bidi="fa-IR"/>
        </w:rPr>
        <w:t>بْنِ</w:t>
      </w:r>
      <w:r w:rsidRPr="008F5677">
        <w:rPr>
          <w:b/>
          <w:bCs/>
          <w:sz w:val="28"/>
          <w:rtl/>
          <w:lang w:bidi="fa-IR"/>
        </w:rPr>
        <w:t xml:space="preserve"> </w:t>
      </w:r>
      <w:r w:rsidRPr="008F5677">
        <w:rPr>
          <w:rFonts w:hint="eastAsia"/>
          <w:b/>
          <w:bCs/>
          <w:sz w:val="28"/>
          <w:rtl/>
          <w:lang w:bidi="fa-IR"/>
        </w:rPr>
        <w:t>عَلِيٍّ</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أَبِيهِ</w:t>
      </w:r>
      <w:r w:rsidRPr="008F5677">
        <w:rPr>
          <w:b/>
          <w:bCs/>
          <w:sz w:val="28"/>
          <w:rtl/>
          <w:lang w:bidi="fa-IR"/>
        </w:rPr>
        <w:t xml:space="preserve"> </w:t>
      </w:r>
      <w:r w:rsidRPr="008F5677">
        <w:rPr>
          <w:rFonts w:hint="eastAsia"/>
          <w:b/>
          <w:bCs/>
          <w:sz w:val="28"/>
          <w:rtl/>
          <w:lang w:bidi="fa-IR"/>
        </w:rPr>
        <w:t>عَنِ</w:t>
      </w:r>
      <w:r w:rsidRPr="008F5677">
        <w:rPr>
          <w:b/>
          <w:bCs/>
          <w:sz w:val="28"/>
          <w:rtl/>
          <w:lang w:bidi="fa-IR"/>
        </w:rPr>
        <w:t xml:space="preserve"> </w:t>
      </w:r>
      <w:r w:rsidRPr="008F5677">
        <w:rPr>
          <w:rFonts w:hint="eastAsia"/>
          <w:b/>
          <w:bCs/>
          <w:sz w:val="28"/>
          <w:rtl/>
          <w:lang w:bidi="fa-IR"/>
        </w:rPr>
        <w:t>الْحُسَيْنِ</w:t>
      </w:r>
      <w:r w:rsidRPr="008F5677">
        <w:rPr>
          <w:b/>
          <w:bCs/>
          <w:sz w:val="28"/>
          <w:rtl/>
          <w:lang w:bidi="fa-IR"/>
        </w:rPr>
        <w:t xml:space="preserve"> </w:t>
      </w:r>
      <w:r w:rsidRPr="008F5677">
        <w:rPr>
          <w:rFonts w:hint="eastAsia"/>
          <w:b/>
          <w:bCs/>
          <w:sz w:val="28"/>
          <w:rtl/>
          <w:lang w:bidi="fa-IR"/>
        </w:rPr>
        <w:t>بْنِ</w:t>
      </w:r>
      <w:r w:rsidRPr="008F5677">
        <w:rPr>
          <w:b/>
          <w:bCs/>
          <w:sz w:val="28"/>
          <w:rtl/>
          <w:lang w:bidi="fa-IR"/>
        </w:rPr>
        <w:t xml:space="preserve"> </w:t>
      </w:r>
      <w:r w:rsidRPr="008F5677">
        <w:rPr>
          <w:rFonts w:hint="eastAsia"/>
          <w:b/>
          <w:bCs/>
          <w:sz w:val="28"/>
          <w:rtl/>
          <w:lang w:bidi="fa-IR"/>
        </w:rPr>
        <w:t>عَلِيٍّ</w:t>
      </w:r>
      <w:r w:rsidRPr="008F5677">
        <w:rPr>
          <w:b/>
          <w:bCs/>
          <w:sz w:val="28"/>
          <w:rtl/>
          <w:lang w:bidi="fa-IR"/>
        </w:rPr>
        <w:t xml:space="preserve"> </w:t>
      </w:r>
      <w:r w:rsidRPr="008F5677">
        <w:rPr>
          <w:rFonts w:hint="eastAsia"/>
          <w:b/>
          <w:bCs/>
          <w:sz w:val="28"/>
          <w:rtl/>
          <w:lang w:bidi="fa-IR"/>
        </w:rPr>
        <w:t>ع</w:t>
      </w:r>
      <w:r>
        <w:rPr>
          <w:rFonts w:hint="cs"/>
          <w:b/>
          <w:bCs/>
          <w:sz w:val="28"/>
          <w:rtl/>
        </w:rPr>
        <w:t>لیهما‌السلام</w:t>
      </w:r>
      <w:r w:rsidRPr="008F5677">
        <w:rPr>
          <w:b/>
          <w:bCs/>
          <w:sz w:val="28"/>
          <w:rtl/>
          <w:lang w:bidi="fa-IR"/>
        </w:rPr>
        <w:t xml:space="preserve"> </w:t>
      </w:r>
      <w:r w:rsidRPr="008F5677">
        <w:rPr>
          <w:rFonts w:hint="eastAsia"/>
          <w:b/>
          <w:bCs/>
          <w:sz w:val="28"/>
          <w:rtl/>
          <w:lang w:bidi="fa-IR"/>
        </w:rPr>
        <w:t>فِي</w:t>
      </w:r>
      <w:r w:rsidRPr="008F5677">
        <w:rPr>
          <w:b/>
          <w:bCs/>
          <w:sz w:val="28"/>
          <w:rtl/>
          <w:lang w:bidi="fa-IR"/>
        </w:rPr>
        <w:t xml:space="preserve"> </w:t>
      </w:r>
      <w:r w:rsidRPr="008F5677">
        <w:rPr>
          <w:rFonts w:hint="eastAsia"/>
          <w:b/>
          <w:bCs/>
          <w:sz w:val="28"/>
          <w:rtl/>
          <w:lang w:bidi="fa-IR"/>
        </w:rPr>
        <w:t>حَدِيثٍ</w:t>
      </w:r>
      <w:r w:rsidRPr="008F5677">
        <w:rPr>
          <w:b/>
          <w:bCs/>
          <w:sz w:val="28"/>
          <w:rtl/>
          <w:lang w:bidi="fa-IR"/>
        </w:rPr>
        <w:t xml:space="preserve"> </w:t>
      </w:r>
      <w:r w:rsidR="00A80924">
        <w:rPr>
          <w:rFonts w:hint="cs"/>
          <w:b/>
          <w:bCs/>
          <w:sz w:val="28"/>
          <w:rtl/>
          <w:lang w:bidi="fa-IR"/>
        </w:rPr>
        <w:t>«</w:t>
      </w:r>
      <w:r w:rsidRPr="008F5677">
        <w:rPr>
          <w:rFonts w:hint="eastAsia"/>
          <w:b/>
          <w:bCs/>
          <w:sz w:val="28"/>
          <w:rtl/>
          <w:lang w:bidi="fa-IR"/>
        </w:rPr>
        <w:t>أَنَّ</w:t>
      </w:r>
      <w:r w:rsidRPr="008F5677">
        <w:rPr>
          <w:b/>
          <w:bCs/>
          <w:sz w:val="28"/>
          <w:rtl/>
          <w:lang w:bidi="fa-IR"/>
        </w:rPr>
        <w:t xml:space="preserve"> </w:t>
      </w:r>
      <w:r w:rsidRPr="008F5677">
        <w:rPr>
          <w:rFonts w:hint="eastAsia"/>
          <w:b/>
          <w:bCs/>
          <w:sz w:val="28"/>
          <w:rtl/>
          <w:lang w:bidi="fa-IR"/>
        </w:rPr>
        <w:t>رَسُولَ</w:t>
      </w:r>
      <w:r w:rsidRPr="008F5677">
        <w:rPr>
          <w:b/>
          <w:bCs/>
          <w:sz w:val="28"/>
          <w:rtl/>
          <w:lang w:bidi="fa-IR"/>
        </w:rPr>
        <w:t xml:space="preserve"> </w:t>
      </w:r>
      <w:r w:rsidRPr="008F5677">
        <w:rPr>
          <w:rFonts w:hint="eastAsia"/>
          <w:b/>
          <w:bCs/>
          <w:sz w:val="28"/>
          <w:rtl/>
          <w:lang w:bidi="fa-IR"/>
        </w:rPr>
        <w:t>اللَّهِ</w:t>
      </w:r>
      <w:r w:rsidRPr="008F5677">
        <w:rPr>
          <w:b/>
          <w:bCs/>
          <w:sz w:val="28"/>
          <w:rtl/>
          <w:lang w:bidi="fa-IR"/>
        </w:rPr>
        <w:t xml:space="preserve"> </w:t>
      </w:r>
      <w:r w:rsidRPr="006E786E">
        <w:rPr>
          <w:rFonts w:hint="cs"/>
          <w:b/>
          <w:bCs/>
          <w:sz w:val="28"/>
          <w:rtl/>
        </w:rPr>
        <w:t xml:space="preserve">صل الله علیه و آله و سلم </w:t>
      </w:r>
      <w:r w:rsidRPr="007C4581">
        <w:rPr>
          <w:rFonts w:hint="eastAsia"/>
          <w:b/>
          <w:bCs/>
          <w:sz w:val="28"/>
          <w:rtl/>
          <w:lang w:bidi="fa-IR"/>
        </w:rPr>
        <w:t>نَهَى</w:t>
      </w:r>
      <w:r w:rsidRPr="007C4581">
        <w:rPr>
          <w:b/>
          <w:bCs/>
          <w:sz w:val="28"/>
          <w:rtl/>
          <w:lang w:bidi="fa-IR"/>
        </w:rPr>
        <w:t xml:space="preserve"> </w:t>
      </w:r>
      <w:r w:rsidRPr="007C4581">
        <w:rPr>
          <w:rFonts w:hint="eastAsia"/>
          <w:b/>
          <w:bCs/>
          <w:sz w:val="28"/>
          <w:rtl/>
          <w:lang w:bidi="fa-IR"/>
        </w:rPr>
        <w:t>عَنْ</w:t>
      </w:r>
      <w:r w:rsidRPr="007C4581">
        <w:rPr>
          <w:b/>
          <w:bCs/>
          <w:sz w:val="28"/>
          <w:rtl/>
          <w:lang w:bidi="fa-IR"/>
        </w:rPr>
        <w:t xml:space="preserve"> </w:t>
      </w:r>
      <w:r w:rsidRPr="007C4581">
        <w:rPr>
          <w:rFonts w:hint="eastAsia"/>
          <w:b/>
          <w:bCs/>
          <w:sz w:val="28"/>
          <w:rtl/>
          <w:lang w:bidi="fa-IR"/>
        </w:rPr>
        <w:t>خِصَالٍ</w:t>
      </w:r>
      <w:r w:rsidRPr="007C4581">
        <w:rPr>
          <w:b/>
          <w:bCs/>
          <w:sz w:val="28"/>
          <w:rtl/>
          <w:lang w:bidi="fa-IR"/>
        </w:rPr>
        <w:t xml:space="preserve"> </w:t>
      </w:r>
      <w:r w:rsidRPr="007C4581">
        <w:rPr>
          <w:rFonts w:hint="eastAsia"/>
          <w:b/>
          <w:bCs/>
          <w:sz w:val="28"/>
          <w:rtl/>
          <w:lang w:bidi="fa-IR"/>
        </w:rPr>
        <w:t>تِسْعَةٍ</w:t>
      </w:r>
      <w:r w:rsidRPr="007C4581">
        <w:rPr>
          <w:b/>
          <w:bCs/>
          <w:sz w:val="28"/>
          <w:rtl/>
          <w:lang w:bidi="fa-IR"/>
        </w:rPr>
        <w:t xml:space="preserve"> </w:t>
      </w:r>
      <w:r w:rsidRPr="007C4581">
        <w:rPr>
          <w:rFonts w:hint="eastAsia"/>
          <w:b/>
          <w:bCs/>
          <w:sz w:val="28"/>
          <w:rtl/>
          <w:lang w:bidi="fa-IR"/>
        </w:rPr>
        <w:t>عَنْ</w:t>
      </w:r>
      <w:r w:rsidRPr="007C4581">
        <w:rPr>
          <w:b/>
          <w:bCs/>
          <w:sz w:val="28"/>
          <w:rtl/>
          <w:lang w:bidi="fa-IR"/>
        </w:rPr>
        <w:t xml:space="preserve"> </w:t>
      </w:r>
      <w:r w:rsidRPr="007C4581">
        <w:rPr>
          <w:rFonts w:hint="eastAsia"/>
          <w:b/>
          <w:bCs/>
          <w:sz w:val="28"/>
          <w:rtl/>
          <w:lang w:bidi="fa-IR"/>
        </w:rPr>
        <w:t>مَهْرِ</w:t>
      </w:r>
      <w:r w:rsidRPr="007C4581">
        <w:rPr>
          <w:b/>
          <w:bCs/>
          <w:sz w:val="28"/>
          <w:rtl/>
          <w:lang w:bidi="fa-IR"/>
        </w:rPr>
        <w:t xml:space="preserve"> </w:t>
      </w:r>
      <w:r w:rsidRPr="007C4581">
        <w:rPr>
          <w:rFonts w:hint="eastAsia"/>
          <w:b/>
          <w:bCs/>
          <w:sz w:val="28"/>
          <w:rtl/>
          <w:lang w:bidi="fa-IR"/>
        </w:rPr>
        <w:t>الْبَغِيِّ</w:t>
      </w:r>
      <w:r w:rsidRPr="007C4581">
        <w:rPr>
          <w:b/>
          <w:bCs/>
          <w:sz w:val="28"/>
          <w:rtl/>
          <w:lang w:bidi="fa-IR"/>
        </w:rPr>
        <w:t xml:space="preserve"> </w:t>
      </w:r>
      <w:r w:rsidRPr="007C4581">
        <w:rPr>
          <w:rFonts w:hint="eastAsia"/>
          <w:b/>
          <w:bCs/>
          <w:sz w:val="28"/>
          <w:rtl/>
          <w:lang w:bidi="fa-IR"/>
        </w:rPr>
        <w:t>وَ</w:t>
      </w:r>
      <w:r w:rsidRPr="007C4581">
        <w:rPr>
          <w:b/>
          <w:bCs/>
          <w:sz w:val="28"/>
          <w:rtl/>
          <w:lang w:bidi="fa-IR"/>
        </w:rPr>
        <w:t xml:space="preserve"> </w:t>
      </w:r>
      <w:r w:rsidRPr="007C4581">
        <w:rPr>
          <w:rFonts w:hint="eastAsia"/>
          <w:b/>
          <w:bCs/>
          <w:sz w:val="28"/>
          <w:rtl/>
          <w:lang w:bidi="fa-IR"/>
        </w:rPr>
        <w:t>عَنْ</w:t>
      </w:r>
      <w:r w:rsidRPr="007C4581">
        <w:rPr>
          <w:b/>
          <w:bCs/>
          <w:sz w:val="28"/>
          <w:rtl/>
          <w:lang w:bidi="fa-IR"/>
        </w:rPr>
        <w:t xml:space="preserve"> </w:t>
      </w:r>
      <w:r w:rsidRPr="007C4581">
        <w:rPr>
          <w:rFonts w:hint="eastAsia"/>
          <w:b/>
          <w:bCs/>
          <w:sz w:val="28"/>
          <w:rtl/>
          <w:lang w:bidi="fa-IR"/>
        </w:rPr>
        <w:t>عَسِيبِ</w:t>
      </w:r>
      <w:r w:rsidRPr="007C4581">
        <w:rPr>
          <w:b/>
          <w:bCs/>
          <w:sz w:val="28"/>
          <w:rtl/>
          <w:lang w:bidi="fa-IR"/>
        </w:rPr>
        <w:t xml:space="preserve"> </w:t>
      </w:r>
      <w:r w:rsidRPr="007C4581">
        <w:rPr>
          <w:rFonts w:hint="eastAsia"/>
          <w:b/>
          <w:bCs/>
          <w:sz w:val="28"/>
          <w:rtl/>
          <w:lang w:bidi="fa-IR"/>
        </w:rPr>
        <w:t>الدَّابَّةِ</w:t>
      </w:r>
      <w:r w:rsidRPr="007C4581">
        <w:rPr>
          <w:b/>
          <w:bCs/>
          <w:sz w:val="28"/>
          <w:rtl/>
          <w:lang w:bidi="fa-IR"/>
        </w:rPr>
        <w:t xml:space="preserve"> </w:t>
      </w:r>
      <w:r w:rsidRPr="007C4581">
        <w:rPr>
          <w:rFonts w:hint="eastAsia"/>
          <w:b/>
          <w:bCs/>
          <w:sz w:val="28"/>
          <w:rtl/>
          <w:lang w:bidi="fa-IR"/>
        </w:rPr>
        <w:t>يَعْنِي</w:t>
      </w:r>
      <w:r w:rsidRPr="007C4581">
        <w:rPr>
          <w:b/>
          <w:bCs/>
          <w:sz w:val="28"/>
          <w:rtl/>
          <w:lang w:bidi="fa-IR"/>
        </w:rPr>
        <w:t xml:space="preserve"> </w:t>
      </w:r>
      <w:r w:rsidRPr="007C4581">
        <w:rPr>
          <w:rFonts w:hint="eastAsia"/>
          <w:b/>
          <w:bCs/>
          <w:sz w:val="28"/>
          <w:rtl/>
          <w:lang w:bidi="fa-IR"/>
        </w:rPr>
        <w:t>كَسْبَ</w:t>
      </w:r>
      <w:r w:rsidRPr="007C4581">
        <w:rPr>
          <w:b/>
          <w:bCs/>
          <w:sz w:val="28"/>
          <w:rtl/>
          <w:lang w:bidi="fa-IR"/>
        </w:rPr>
        <w:t xml:space="preserve"> </w:t>
      </w:r>
      <w:r w:rsidRPr="007C4581">
        <w:rPr>
          <w:rFonts w:hint="eastAsia"/>
          <w:b/>
          <w:bCs/>
          <w:sz w:val="28"/>
          <w:rtl/>
          <w:lang w:bidi="fa-IR"/>
        </w:rPr>
        <w:t>الْفَحْلِ</w:t>
      </w:r>
      <w:r>
        <w:rPr>
          <w:rFonts w:hint="cs"/>
          <w:b/>
          <w:bCs/>
          <w:sz w:val="28"/>
          <w:rtl/>
        </w:rPr>
        <w:t xml:space="preserve"> ...</w:t>
      </w:r>
      <w:r w:rsidR="00A80924">
        <w:rPr>
          <w:b/>
          <w:bCs/>
          <w:sz w:val="28"/>
          <w:rtl/>
          <w:lang w:bidi="fa-IR"/>
        </w:rPr>
        <w:t>»</w:t>
      </w:r>
      <w:r>
        <w:rPr>
          <w:rStyle w:val="FootnoteReference"/>
          <w:b/>
          <w:bCs/>
          <w:sz w:val="28"/>
          <w:rtl/>
        </w:rPr>
        <w:footnoteReference w:id="1"/>
      </w:r>
      <w:r>
        <w:rPr>
          <w:rFonts w:hint="cs"/>
          <w:b/>
          <w:bCs/>
          <w:sz w:val="28"/>
          <w:rtl/>
        </w:rPr>
        <w:t>،</w:t>
      </w:r>
      <w:r w:rsidRPr="006E786E">
        <w:rPr>
          <w:rFonts w:hint="cs"/>
          <w:b/>
          <w:bCs/>
          <w:sz w:val="28"/>
          <w:rtl/>
        </w:rPr>
        <w:t xml:space="preserve"> عسیب دابه</w:t>
      </w:r>
      <w:r w:rsidRPr="006E786E">
        <w:rPr>
          <w:rFonts w:hint="cs"/>
          <w:sz w:val="28"/>
          <w:rtl/>
        </w:rPr>
        <w:t xml:space="preserve"> با عین و سین که همان ماده مولد مثل است، قبل از خروج از فحل که عسیب دابه می گویند. مقصود هم که گفته نهی کرده یعنی کسب از این طریق است. این یک روایتی است که در اینجا آمده است که از معانی الاخبار و خصال نقل شده.</w:t>
      </w:r>
    </w:p>
    <w:p w:rsidR="00250B2A" w:rsidRPr="006E786E" w:rsidRDefault="00250B2A" w:rsidP="00794DA4">
      <w:pPr>
        <w:pStyle w:val="Heading3"/>
        <w:rPr>
          <w:rFonts w:hint="cs"/>
          <w:rtl/>
        </w:rPr>
      </w:pPr>
      <w:bookmarkStart w:id="10" w:name="_Toc388526931"/>
      <w:r w:rsidRPr="006E786E">
        <w:rPr>
          <w:rFonts w:hint="cs"/>
          <w:rtl/>
        </w:rPr>
        <w:t>بحث سندي</w:t>
      </w:r>
      <w:bookmarkEnd w:id="10"/>
    </w:p>
    <w:p w:rsidR="00250B2A" w:rsidRPr="006E786E" w:rsidRDefault="00250B2A" w:rsidP="00250B2A">
      <w:pPr>
        <w:rPr>
          <w:rFonts w:hint="cs"/>
          <w:sz w:val="28"/>
          <w:rtl/>
        </w:rPr>
      </w:pPr>
      <w:r w:rsidRPr="006E786E">
        <w:rPr>
          <w:rFonts w:hint="cs"/>
          <w:sz w:val="28"/>
          <w:rtl/>
        </w:rPr>
        <w:t xml:space="preserve"> این روایت از نظر سند اعتبار ندارد، برای اینکه ابراهیم بن محمد بن حمزه و فکر کنم سالم بن سالم توثیقی ندارند، البته ابی الخطاب و هارون بن مسلم و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توثیق دارند.</w:t>
      </w:r>
    </w:p>
    <w:p w:rsidR="00250B2A" w:rsidRPr="006E786E" w:rsidRDefault="00250B2A" w:rsidP="00794DA4">
      <w:pPr>
        <w:pStyle w:val="Heading3"/>
        <w:rPr>
          <w:rFonts w:hint="cs"/>
          <w:rtl/>
        </w:rPr>
      </w:pPr>
      <w:r w:rsidRPr="006E786E">
        <w:rPr>
          <w:rFonts w:hint="cs"/>
          <w:rtl/>
        </w:rPr>
        <w:t xml:space="preserve"> </w:t>
      </w:r>
      <w:bookmarkStart w:id="11" w:name="_Toc388526932"/>
      <w:r w:rsidRPr="006E786E">
        <w:rPr>
          <w:rFonts w:hint="cs"/>
          <w:rtl/>
        </w:rPr>
        <w:t>بحث دلالي</w:t>
      </w:r>
      <w:bookmarkEnd w:id="11"/>
    </w:p>
    <w:p w:rsidR="00250B2A" w:rsidRPr="006E786E" w:rsidRDefault="00250B2A" w:rsidP="00250B2A">
      <w:pPr>
        <w:rPr>
          <w:rFonts w:hint="cs"/>
          <w:sz w:val="28"/>
          <w:rtl/>
        </w:rPr>
      </w:pPr>
      <w:r w:rsidRPr="006E786E">
        <w:rPr>
          <w:rFonts w:hint="cs"/>
          <w:sz w:val="28"/>
          <w:rtl/>
        </w:rPr>
        <w:t xml:space="preserve">دلالتش این است که نهی از عسیب دابه یا کسب که نهی از کسب که گفته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xml:space="preserve"> ظهورش قطعاً در بطلان وضعی است و بعید نیست که هر دو را بگیرد. ظاهر اولیه نهی حرمت و بطلان است، اگر بخواهیم حمل بر کراهت کنیم، طبعاً قرینه و دلیلی </w:t>
      </w:r>
      <w:r w:rsidR="00794DA4">
        <w:rPr>
          <w:rFonts w:hint="eastAsia"/>
          <w:sz w:val="28"/>
          <w:rtl/>
        </w:rPr>
        <w:t>م</w:t>
      </w:r>
      <w:r w:rsidR="00794DA4">
        <w:rPr>
          <w:rFonts w:hint="cs"/>
          <w:sz w:val="28"/>
          <w:rtl/>
        </w:rPr>
        <w:t>ی‌</w:t>
      </w:r>
      <w:r w:rsidR="00794DA4">
        <w:rPr>
          <w:rFonts w:hint="eastAsia"/>
          <w:sz w:val="28"/>
          <w:rtl/>
        </w:rPr>
        <w:t>خواهد</w:t>
      </w:r>
      <w:r w:rsidRPr="006E786E">
        <w:rPr>
          <w:rFonts w:hint="cs"/>
          <w:sz w:val="28"/>
          <w:rtl/>
        </w:rPr>
        <w:t xml:space="preserve"> در حد ظاهرش این است که حرام و باطل است.</w:t>
      </w:r>
    </w:p>
    <w:p w:rsidR="00250B2A" w:rsidRPr="006E786E" w:rsidRDefault="00250B2A" w:rsidP="00794DA4">
      <w:pPr>
        <w:pStyle w:val="Heading3"/>
        <w:rPr>
          <w:rFonts w:hint="cs"/>
          <w:rtl/>
        </w:rPr>
      </w:pPr>
      <w:bookmarkStart w:id="12" w:name="_Toc388526933"/>
      <w:r w:rsidRPr="006E786E">
        <w:rPr>
          <w:rFonts w:hint="cs"/>
          <w:rtl/>
        </w:rPr>
        <w:t>روايت دوم</w:t>
      </w:r>
      <w:bookmarkEnd w:id="12"/>
    </w:p>
    <w:p w:rsidR="00250B2A" w:rsidRPr="006E786E" w:rsidRDefault="00250B2A" w:rsidP="00250B2A">
      <w:pPr>
        <w:rPr>
          <w:rFonts w:hint="cs"/>
          <w:sz w:val="28"/>
          <w:rtl/>
        </w:rPr>
      </w:pPr>
      <w:r w:rsidRPr="006E786E">
        <w:rPr>
          <w:rFonts w:hint="cs"/>
          <w:b/>
          <w:bCs/>
          <w:sz w:val="28"/>
          <w:rtl/>
        </w:rPr>
        <w:t>عن علی علیه السلام أنه قال که از امیرالمؤمنین است که فرمودند که من السحت عسب الفحل. این تعبیر را دارند که من السحت عسب الفحل</w:t>
      </w:r>
      <w:r w:rsidRPr="006E786E">
        <w:rPr>
          <w:rFonts w:hint="cs"/>
          <w:sz w:val="28"/>
          <w:rtl/>
        </w:rPr>
        <w:t xml:space="preserve">. هم عسیب گفته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xml:space="preserve"> هم </w:t>
      </w:r>
      <w:r w:rsidRPr="006E786E">
        <w:rPr>
          <w:rFonts w:hint="cs"/>
          <w:b/>
          <w:bCs/>
          <w:sz w:val="28"/>
          <w:rtl/>
        </w:rPr>
        <w:t>عسب بماء الفحل قبل الخروج</w:t>
      </w:r>
      <w:r w:rsidR="00A80924">
        <w:rPr>
          <w:rFonts w:hint="eastAsia"/>
          <w:sz w:val="28"/>
          <w:rtl/>
        </w:rPr>
        <w:t>؛</w:t>
      </w:r>
      <w:r w:rsidR="00A80924">
        <w:rPr>
          <w:sz w:val="28"/>
          <w:rtl/>
        </w:rPr>
        <w:t xml:space="preserve"> </w:t>
      </w:r>
      <w:r w:rsidR="00A80924">
        <w:rPr>
          <w:rFonts w:hint="eastAsia"/>
          <w:sz w:val="28"/>
          <w:rtl/>
        </w:rPr>
        <w:t>و</w:t>
      </w:r>
      <w:r w:rsidRPr="006E786E">
        <w:rPr>
          <w:rFonts w:hint="cs"/>
          <w:sz w:val="28"/>
          <w:rtl/>
        </w:rPr>
        <w:t xml:space="preserve"> هر یک از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گاهی به خود ماء می گویند و گاهی به معامله متعلق به او می گویند که اینجا مقصود همان دومی است </w:t>
      </w:r>
      <w:r w:rsidRPr="006E786E">
        <w:rPr>
          <w:rFonts w:hint="cs"/>
          <w:b/>
          <w:bCs/>
          <w:sz w:val="28"/>
          <w:rtl/>
        </w:rPr>
        <w:t>من السحت عسب الفحل</w:t>
      </w:r>
      <w:r w:rsidRPr="006E786E">
        <w:rPr>
          <w:rFonts w:hint="cs"/>
          <w:sz w:val="28"/>
          <w:rtl/>
        </w:rPr>
        <w:t>.</w:t>
      </w:r>
    </w:p>
    <w:p w:rsidR="00250B2A" w:rsidRPr="006E786E" w:rsidRDefault="00250B2A" w:rsidP="00794DA4">
      <w:pPr>
        <w:pStyle w:val="Heading3"/>
        <w:rPr>
          <w:rFonts w:hint="cs"/>
          <w:rtl/>
        </w:rPr>
      </w:pPr>
      <w:bookmarkStart w:id="13" w:name="_Toc388526934"/>
      <w:r w:rsidRPr="006E786E">
        <w:rPr>
          <w:rFonts w:hint="cs"/>
          <w:rtl/>
        </w:rPr>
        <w:lastRenderedPageBreak/>
        <w:t>بحث سندي</w:t>
      </w:r>
      <w:bookmarkEnd w:id="13"/>
    </w:p>
    <w:p w:rsidR="00250B2A" w:rsidRPr="006E786E" w:rsidRDefault="00250B2A" w:rsidP="00250B2A">
      <w:pPr>
        <w:rPr>
          <w:rFonts w:hint="cs"/>
          <w:sz w:val="28"/>
          <w:rtl/>
        </w:rPr>
      </w:pPr>
      <w:r w:rsidRPr="006E786E">
        <w:rPr>
          <w:rFonts w:hint="cs"/>
          <w:sz w:val="28"/>
          <w:rtl/>
        </w:rPr>
        <w:t>این روایت هم باز سند ندارد در جعفریات، خود این کتاب محل کلام است که سند درستی داشته باشد، یا نداشته باشد و روایت اینطور نیست که این کتاب بتواند برای ما کتاب معتبری باشد.</w:t>
      </w:r>
    </w:p>
    <w:p w:rsidR="00250B2A" w:rsidRPr="006E786E" w:rsidRDefault="00250B2A" w:rsidP="00794DA4">
      <w:pPr>
        <w:pStyle w:val="Heading3"/>
        <w:rPr>
          <w:rFonts w:hint="cs"/>
          <w:rtl/>
        </w:rPr>
      </w:pPr>
      <w:bookmarkStart w:id="14" w:name="_Toc388526935"/>
      <w:r w:rsidRPr="006E786E">
        <w:rPr>
          <w:rFonts w:hint="cs"/>
          <w:rtl/>
        </w:rPr>
        <w:t>بحث دلالي</w:t>
      </w:r>
      <w:bookmarkEnd w:id="14"/>
    </w:p>
    <w:p w:rsidR="00250B2A" w:rsidRPr="006E786E" w:rsidRDefault="00250B2A" w:rsidP="00250B2A">
      <w:pPr>
        <w:rPr>
          <w:rFonts w:hint="cs"/>
          <w:sz w:val="28"/>
          <w:rtl/>
        </w:rPr>
      </w:pPr>
      <w:r w:rsidRPr="006E786E">
        <w:rPr>
          <w:rFonts w:hint="cs"/>
          <w:sz w:val="28"/>
          <w:rtl/>
        </w:rPr>
        <w:t xml:space="preserve"> از نظر دلالت دارد که </w:t>
      </w:r>
      <w:r w:rsidRPr="006E786E">
        <w:rPr>
          <w:rFonts w:hint="cs"/>
          <w:b/>
          <w:bCs/>
          <w:sz w:val="28"/>
          <w:rtl/>
        </w:rPr>
        <w:t>من السحت عسب الفحل</w:t>
      </w:r>
      <w:r w:rsidRPr="006E786E">
        <w:rPr>
          <w:rFonts w:hint="cs"/>
          <w:sz w:val="28"/>
          <w:rtl/>
        </w:rPr>
        <w:t>. این من السحت همانطور که قبلاً بيان شد، ظهورش در حرمت و لااقل در بطلان است، اما اینطور نیست که اگر قرینه ای قائم شد نشود آن را حمل بر کراهت کرد.</w:t>
      </w:r>
    </w:p>
    <w:p w:rsidR="00250B2A" w:rsidRPr="006E786E" w:rsidRDefault="00250B2A" w:rsidP="00794DA4">
      <w:pPr>
        <w:pStyle w:val="Heading3"/>
        <w:rPr>
          <w:rFonts w:hint="cs"/>
          <w:rtl/>
        </w:rPr>
      </w:pPr>
      <w:r w:rsidRPr="006E786E">
        <w:rPr>
          <w:rFonts w:hint="cs"/>
          <w:rtl/>
        </w:rPr>
        <w:t xml:space="preserve"> </w:t>
      </w:r>
      <w:bookmarkStart w:id="15" w:name="_Toc388526936"/>
      <w:r w:rsidRPr="006E786E">
        <w:rPr>
          <w:rFonts w:hint="cs"/>
          <w:rtl/>
        </w:rPr>
        <w:t>روایت سوم: روايت دعائم الاسلام</w:t>
      </w:r>
      <w:bookmarkEnd w:id="15"/>
    </w:p>
    <w:p w:rsidR="00250B2A" w:rsidRPr="006E786E" w:rsidRDefault="00250B2A" w:rsidP="00250B2A">
      <w:pPr>
        <w:rPr>
          <w:rFonts w:hint="cs"/>
          <w:sz w:val="28"/>
          <w:rtl/>
        </w:rPr>
      </w:pPr>
      <w:r w:rsidRPr="006E786E">
        <w:rPr>
          <w:rFonts w:hint="cs"/>
          <w:b/>
          <w:bCs/>
          <w:sz w:val="28"/>
          <w:rtl/>
        </w:rPr>
        <w:t xml:space="preserve">عن ابی عبدالله علیه السلام عن </w:t>
      </w:r>
      <w:r w:rsidR="00794DA4">
        <w:rPr>
          <w:rFonts w:hint="eastAsia"/>
          <w:b/>
          <w:bCs/>
          <w:sz w:val="28"/>
          <w:rtl/>
        </w:rPr>
        <w:t>أب</w:t>
      </w:r>
      <w:r w:rsidR="00794DA4">
        <w:rPr>
          <w:rFonts w:hint="cs"/>
          <w:b/>
          <w:bCs/>
          <w:sz w:val="28"/>
          <w:rtl/>
        </w:rPr>
        <w:t>ی</w:t>
      </w:r>
      <w:r w:rsidR="00794DA4">
        <w:rPr>
          <w:rFonts w:hint="eastAsia"/>
          <w:b/>
          <w:bCs/>
          <w:sz w:val="28"/>
          <w:rtl/>
        </w:rPr>
        <w:t>ه</w:t>
      </w:r>
      <w:r w:rsidRPr="006E786E">
        <w:rPr>
          <w:rFonts w:hint="cs"/>
          <w:b/>
          <w:bCs/>
          <w:sz w:val="28"/>
          <w:rtl/>
        </w:rPr>
        <w:t xml:space="preserve"> عن آبائه أن رسول الله نهی از چند چیز از بیع الاحرار و عسب الفحل</w:t>
      </w:r>
      <w:r w:rsidR="00A80924">
        <w:rPr>
          <w:rFonts w:hint="eastAsia"/>
          <w:b/>
          <w:bCs/>
          <w:sz w:val="28"/>
          <w:rtl/>
        </w:rPr>
        <w:t>؛</w:t>
      </w:r>
      <w:r w:rsidR="00A80924">
        <w:rPr>
          <w:b/>
          <w:bCs/>
          <w:sz w:val="28"/>
          <w:rtl/>
        </w:rPr>
        <w:t xml:space="preserve"> </w:t>
      </w:r>
      <w:r w:rsidR="00A80924">
        <w:rPr>
          <w:rFonts w:hint="eastAsia"/>
          <w:b/>
          <w:bCs/>
          <w:sz w:val="28"/>
          <w:rtl/>
        </w:rPr>
        <w:t>که</w:t>
      </w:r>
      <w:r w:rsidRPr="006E786E">
        <w:rPr>
          <w:rFonts w:hint="cs"/>
          <w:b/>
          <w:bCs/>
          <w:sz w:val="28"/>
          <w:rtl/>
        </w:rPr>
        <w:t xml:space="preserve"> این هم از دعائم الاسلام از رسول الله صل الله علیه و آله و سلم</w:t>
      </w:r>
      <w:r w:rsidRPr="006E786E">
        <w:rPr>
          <w:rFonts w:hint="cs"/>
          <w:sz w:val="28"/>
          <w:rtl/>
        </w:rPr>
        <w:t xml:space="preserve"> نقل شده که شاید با روایت دیگری هم که </w:t>
      </w:r>
      <w:r w:rsidRPr="006E786E">
        <w:rPr>
          <w:rFonts w:hint="cs"/>
          <w:b/>
          <w:bCs/>
          <w:sz w:val="28"/>
          <w:rtl/>
        </w:rPr>
        <w:t>نهی عن خصال و عسب الدابه</w:t>
      </w:r>
      <w:r w:rsidRPr="006E786E">
        <w:rPr>
          <w:rFonts w:hint="cs"/>
          <w:sz w:val="28"/>
          <w:rtl/>
        </w:rPr>
        <w:t xml:space="preserve"> یکی باشد.</w:t>
      </w:r>
    </w:p>
    <w:p w:rsidR="00250B2A" w:rsidRPr="006E786E" w:rsidRDefault="00250B2A" w:rsidP="00794DA4">
      <w:pPr>
        <w:pStyle w:val="Heading3"/>
        <w:rPr>
          <w:rFonts w:hint="cs"/>
          <w:rtl/>
        </w:rPr>
      </w:pPr>
      <w:bookmarkStart w:id="16" w:name="_Toc388526937"/>
      <w:r w:rsidRPr="006E786E">
        <w:rPr>
          <w:rFonts w:hint="cs"/>
          <w:rtl/>
        </w:rPr>
        <w:t>بحث سندي</w:t>
      </w:r>
      <w:bookmarkEnd w:id="16"/>
    </w:p>
    <w:p w:rsidR="00250B2A" w:rsidRPr="006E786E" w:rsidRDefault="00250B2A" w:rsidP="00250B2A">
      <w:pPr>
        <w:rPr>
          <w:rFonts w:hint="cs"/>
          <w:sz w:val="28"/>
          <w:rtl/>
        </w:rPr>
      </w:pPr>
      <w:r w:rsidRPr="006E786E">
        <w:rPr>
          <w:rFonts w:hint="cs"/>
          <w:sz w:val="28"/>
          <w:rtl/>
        </w:rPr>
        <w:t xml:space="preserve">روایت دعائم الاسلام هم اعتباری ندارد و </w:t>
      </w:r>
      <w:r w:rsidR="00794DA4">
        <w:rPr>
          <w:rFonts w:hint="eastAsia"/>
          <w:sz w:val="28"/>
          <w:rtl/>
        </w:rPr>
        <w:t>نم</w:t>
      </w:r>
      <w:r w:rsidR="00794DA4">
        <w:rPr>
          <w:rFonts w:hint="cs"/>
          <w:sz w:val="28"/>
          <w:rtl/>
        </w:rPr>
        <w:t>ی‌</w:t>
      </w:r>
      <w:r w:rsidR="00794DA4">
        <w:rPr>
          <w:rFonts w:hint="eastAsia"/>
          <w:sz w:val="28"/>
          <w:rtl/>
        </w:rPr>
        <w:t>شود</w:t>
      </w:r>
      <w:r w:rsidRPr="006E786E">
        <w:rPr>
          <w:rFonts w:hint="cs"/>
          <w:sz w:val="28"/>
          <w:rtl/>
        </w:rPr>
        <w:t xml:space="preserve"> به اسنادش اکتفا کرد و مقطوعه است و لذا سند این معتبر نیست.</w:t>
      </w:r>
    </w:p>
    <w:p w:rsidR="00250B2A" w:rsidRPr="006E786E" w:rsidRDefault="00250B2A" w:rsidP="00794DA4">
      <w:pPr>
        <w:pStyle w:val="Heading3"/>
        <w:rPr>
          <w:rFonts w:hint="cs"/>
          <w:rtl/>
        </w:rPr>
      </w:pPr>
      <w:bookmarkStart w:id="17" w:name="_Toc388526938"/>
      <w:r w:rsidRPr="006E786E">
        <w:rPr>
          <w:rFonts w:hint="cs"/>
          <w:rtl/>
        </w:rPr>
        <w:t>بحث دلالي</w:t>
      </w:r>
      <w:bookmarkEnd w:id="17"/>
    </w:p>
    <w:p w:rsidR="00250B2A" w:rsidRPr="006E786E" w:rsidRDefault="00250B2A" w:rsidP="00250B2A">
      <w:pPr>
        <w:rPr>
          <w:rFonts w:hint="cs"/>
          <w:sz w:val="28"/>
          <w:rtl/>
        </w:rPr>
      </w:pPr>
      <w:r w:rsidRPr="006E786E">
        <w:rPr>
          <w:rFonts w:hint="cs"/>
          <w:sz w:val="28"/>
          <w:rtl/>
        </w:rPr>
        <w:t xml:space="preserve">ظهور </w:t>
      </w:r>
      <w:r w:rsidR="00794DA4">
        <w:rPr>
          <w:rFonts w:hint="eastAsia"/>
          <w:sz w:val="28"/>
          <w:rtl/>
        </w:rPr>
        <w:t>اول</w:t>
      </w:r>
      <w:r w:rsidR="00794DA4">
        <w:rPr>
          <w:rFonts w:hint="cs"/>
          <w:sz w:val="28"/>
          <w:rtl/>
        </w:rPr>
        <w:t>ی</w:t>
      </w:r>
      <w:r w:rsidR="00794DA4">
        <w:rPr>
          <w:rFonts w:hint="eastAsia"/>
          <w:sz w:val="28"/>
          <w:rtl/>
        </w:rPr>
        <w:t>ه‌اش</w:t>
      </w:r>
      <w:r w:rsidRPr="006E786E">
        <w:rPr>
          <w:rFonts w:hint="cs"/>
          <w:sz w:val="28"/>
          <w:rtl/>
        </w:rPr>
        <w:t xml:space="preserve"> بر بطلان است و مانعی ندارد.</w:t>
      </w:r>
    </w:p>
    <w:p w:rsidR="00250B2A" w:rsidRPr="006E786E" w:rsidRDefault="00250B2A" w:rsidP="00794DA4">
      <w:pPr>
        <w:pStyle w:val="Heading3"/>
        <w:rPr>
          <w:rFonts w:hint="cs"/>
          <w:rtl/>
        </w:rPr>
      </w:pPr>
      <w:r w:rsidRPr="006E786E">
        <w:rPr>
          <w:rFonts w:hint="cs"/>
          <w:rtl/>
        </w:rPr>
        <w:t xml:space="preserve"> </w:t>
      </w:r>
      <w:bookmarkStart w:id="18" w:name="_Toc388526939"/>
      <w:r w:rsidRPr="006E786E">
        <w:rPr>
          <w:rFonts w:hint="cs"/>
          <w:rtl/>
        </w:rPr>
        <w:t>شبهه</w:t>
      </w:r>
      <w:bookmarkEnd w:id="18"/>
    </w:p>
    <w:p w:rsidR="00250B2A" w:rsidRPr="006E786E" w:rsidRDefault="00250B2A" w:rsidP="00250B2A">
      <w:pPr>
        <w:rPr>
          <w:rFonts w:hint="cs"/>
          <w:sz w:val="28"/>
          <w:rtl/>
        </w:rPr>
      </w:pPr>
      <w:r w:rsidRPr="006E786E">
        <w:rPr>
          <w:rFonts w:hint="cs"/>
          <w:sz w:val="28"/>
          <w:rtl/>
        </w:rPr>
        <w:t>ممکن است در این روایت اولی که از وسائل نقل کردیم و روایت سوم که از مستدرک نقل شده، کسی یک اشکال دلالی متوجه بکند که در اینجا از چند چیز نهی شده که بعضی از چیزهایی که در این بحث وارد شده است کراهت دارد و قطعاً حرام نیست</w:t>
      </w:r>
      <w:r w:rsidR="00A80924">
        <w:rPr>
          <w:sz w:val="28"/>
          <w:rtl/>
        </w:rPr>
        <w:t xml:space="preserve"> </w:t>
      </w:r>
      <w:r w:rsidRPr="006E786E">
        <w:rPr>
          <w:rFonts w:hint="cs"/>
          <w:sz w:val="28"/>
          <w:rtl/>
        </w:rPr>
        <w:t xml:space="preserve">و لذا چون سیاق، سیاقی است که در او بعضی از امور مکروهه هم قرار گرفته ظهور نهی در وجوه برداشته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این هم یک شبهه ای است که ممکن است در اینجا انجام بشود.</w:t>
      </w:r>
    </w:p>
    <w:p w:rsidR="00250B2A" w:rsidRPr="006E786E" w:rsidRDefault="00250B2A" w:rsidP="00794DA4">
      <w:pPr>
        <w:pStyle w:val="Heading3"/>
        <w:rPr>
          <w:rFonts w:hint="cs"/>
          <w:rtl/>
        </w:rPr>
      </w:pPr>
      <w:bookmarkStart w:id="19" w:name="_Toc388526940"/>
      <w:r w:rsidRPr="006E786E">
        <w:rPr>
          <w:rFonts w:hint="cs"/>
          <w:rtl/>
        </w:rPr>
        <w:lastRenderedPageBreak/>
        <w:t>جواب شبهه</w:t>
      </w:r>
      <w:bookmarkEnd w:id="19"/>
    </w:p>
    <w:p w:rsidR="00250B2A" w:rsidRPr="006E786E" w:rsidRDefault="00250B2A" w:rsidP="00250B2A">
      <w:pPr>
        <w:rPr>
          <w:rFonts w:hint="cs"/>
          <w:sz w:val="28"/>
          <w:rtl/>
        </w:rPr>
      </w:pPr>
      <w:r w:rsidRPr="006E786E">
        <w:rPr>
          <w:rFonts w:hint="cs"/>
          <w:sz w:val="28"/>
          <w:rtl/>
        </w:rPr>
        <w:t xml:space="preserve"> جوابش این است که سیاق به این شکل قرینیت ندارد، وقتی که یک نهی آمده در چند چیز که یکی دو تا مکروه است و تعدادی هم حرام است، معلوم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xml:space="preserve"> که یک دستی اینجا رعایت نشده است، سیاق اگر اینطور باشد که مثلاً نهی را روی نه چیز بیاورد، هشت چیزش معلوم است که مکروه است و یکی هم محل بحث است، آنجا ممکن است که بگوییم نهی روی هشت موردی که کراهت است، یک قرینیتی پیدا </w:t>
      </w:r>
      <w:r w:rsidR="00794DA4">
        <w:rPr>
          <w:rFonts w:hint="eastAsia"/>
          <w:sz w:val="28"/>
          <w:rtl/>
        </w:rPr>
        <w:t>م</w:t>
      </w:r>
      <w:r w:rsidR="00794DA4">
        <w:rPr>
          <w:rFonts w:hint="cs"/>
          <w:sz w:val="28"/>
          <w:rtl/>
        </w:rPr>
        <w:t>ی‌</w:t>
      </w:r>
      <w:r w:rsidR="00794DA4">
        <w:rPr>
          <w:rFonts w:hint="eastAsia"/>
          <w:sz w:val="28"/>
          <w:rtl/>
        </w:rPr>
        <w:t>کند</w:t>
      </w:r>
      <w:r w:rsidRPr="006E786E">
        <w:rPr>
          <w:rFonts w:hint="cs"/>
          <w:sz w:val="28"/>
          <w:rtl/>
        </w:rPr>
        <w:t xml:space="preserve"> که این مورد نهمی که محل اختلاف است حمل بر کراهت بشود، اینجا بعید نیست که بشود به سیاق تمسک کرد به عنوان یک قرینه برای اینکه مثلاً نهی را حمل بر کراهت کنیم این یک نوع سیاق است</w:t>
      </w:r>
      <w:r w:rsidR="00A80924">
        <w:rPr>
          <w:rFonts w:hint="eastAsia"/>
          <w:sz w:val="28"/>
          <w:rtl/>
        </w:rPr>
        <w:t>؛</w:t>
      </w:r>
      <w:r w:rsidR="00A80924">
        <w:rPr>
          <w:sz w:val="28"/>
          <w:rtl/>
        </w:rPr>
        <w:t xml:space="preserve"> </w:t>
      </w:r>
      <w:r w:rsidRPr="006E786E">
        <w:rPr>
          <w:rFonts w:hint="cs"/>
          <w:sz w:val="28"/>
          <w:rtl/>
        </w:rPr>
        <w:t xml:space="preserve">اما نوع دوم سیاق این است که یک مجموعه ای از جملات کنار هم قرار گرفته که یکی دو یا سه موردش به خاطر قرائن خاص حمل بر خلاف ظاهر شده و یک تصرفی مثلاً در کلمه نهی است که حمل بر کراهت و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شده، اما از آن طرف سه چهار مورد هم مطابق قاعده است، آنوقت در یکی که شک بکنیم سیاقی وجود ندارد برای اینکه در جامع به کار رفته ظهور </w:t>
      </w:r>
      <w:r w:rsidR="00794DA4">
        <w:rPr>
          <w:rFonts w:hint="eastAsia"/>
          <w:sz w:val="28"/>
          <w:rtl/>
        </w:rPr>
        <w:t>اول</w:t>
      </w:r>
      <w:r w:rsidR="00794DA4">
        <w:rPr>
          <w:rFonts w:hint="cs"/>
          <w:sz w:val="28"/>
          <w:rtl/>
        </w:rPr>
        <w:t>ی</w:t>
      </w:r>
      <w:r w:rsidR="00794DA4">
        <w:rPr>
          <w:rFonts w:hint="eastAsia"/>
          <w:sz w:val="28"/>
          <w:rtl/>
        </w:rPr>
        <w:t>ه‌اش</w:t>
      </w:r>
      <w:r w:rsidRPr="006E786E">
        <w:rPr>
          <w:rFonts w:hint="cs"/>
          <w:sz w:val="28"/>
          <w:rtl/>
        </w:rPr>
        <w:t xml:space="preserve"> هم بر اساس مقدمات حکمت حرمت و بطلان است و در جایی هم که شک کنیم همان ظهور حاکم است، سیاق هم اینجا یکدستی اینجا وجود ندارد که بگوییم اینجا باید این را یک دستش کرد، اصلاً دو سه جور در جمله به کار رفته و لذا چون دو سه نوع به کار رفته هر جایی هم که شک بکنیم باید حمل کنیم بر همان ظهوری که مطابق قاعده است.</w:t>
      </w:r>
    </w:p>
    <w:p w:rsidR="00250B2A" w:rsidRPr="006E786E" w:rsidRDefault="00250B2A" w:rsidP="00250B2A">
      <w:pPr>
        <w:rPr>
          <w:rFonts w:hint="cs"/>
          <w:sz w:val="28"/>
          <w:rtl/>
        </w:rPr>
      </w:pPr>
      <w:r w:rsidRPr="006E786E">
        <w:rPr>
          <w:rFonts w:hint="cs"/>
          <w:sz w:val="28"/>
          <w:rtl/>
        </w:rPr>
        <w:t xml:space="preserve">پس سیاق اگر در جایی یکدستی ایجاد بکند ممکن است قرینه بشود، اما وقتی یکدستی در این جملات وجود ندارد، جایی هم که شک کنیم، </w:t>
      </w:r>
      <w:r w:rsidR="00794DA4">
        <w:rPr>
          <w:rFonts w:hint="eastAsia"/>
          <w:sz w:val="28"/>
          <w:rtl/>
        </w:rPr>
        <w:t>نم</w:t>
      </w:r>
      <w:r w:rsidR="00794DA4">
        <w:rPr>
          <w:rFonts w:hint="cs"/>
          <w:sz w:val="28"/>
          <w:rtl/>
        </w:rPr>
        <w:t>ی‌</w:t>
      </w:r>
      <w:r w:rsidR="00794DA4">
        <w:rPr>
          <w:rFonts w:hint="eastAsia"/>
          <w:sz w:val="28"/>
          <w:rtl/>
        </w:rPr>
        <w:t>توان</w:t>
      </w:r>
      <w:r w:rsidR="00794DA4">
        <w:rPr>
          <w:rFonts w:hint="cs"/>
          <w:sz w:val="28"/>
          <w:rtl/>
        </w:rPr>
        <w:t>ی</w:t>
      </w:r>
      <w:r w:rsidR="00794DA4">
        <w:rPr>
          <w:rFonts w:hint="eastAsia"/>
          <w:sz w:val="28"/>
          <w:rtl/>
        </w:rPr>
        <w:t>م</w:t>
      </w:r>
      <w:r w:rsidRPr="006E786E">
        <w:rPr>
          <w:rFonts w:hint="cs"/>
          <w:sz w:val="28"/>
          <w:rtl/>
        </w:rPr>
        <w:t xml:space="preserve"> حمل بر خلاف ظاهر اولیه کنیم، باید همان قاعده اولیه را بگیریم اینجا هم از همین قبیل است در همین نهی عن خصال تسه تعدادش قطعاً حرام است و در یکی دو مورد هم کراهتی وجود دارد </w:t>
      </w:r>
      <w:r w:rsidR="00794DA4">
        <w:rPr>
          <w:rFonts w:hint="eastAsia"/>
          <w:sz w:val="28"/>
          <w:rtl/>
        </w:rPr>
        <w:t>نم</w:t>
      </w:r>
      <w:r w:rsidR="00794DA4">
        <w:rPr>
          <w:rFonts w:hint="cs"/>
          <w:sz w:val="28"/>
          <w:rtl/>
        </w:rPr>
        <w:t>ی‌</w:t>
      </w:r>
      <w:r w:rsidR="00794DA4">
        <w:rPr>
          <w:rFonts w:hint="eastAsia"/>
          <w:sz w:val="28"/>
          <w:rtl/>
        </w:rPr>
        <w:t>شود</w:t>
      </w:r>
      <w:r w:rsidRPr="006E786E">
        <w:rPr>
          <w:rFonts w:hint="cs"/>
          <w:sz w:val="28"/>
          <w:rtl/>
        </w:rPr>
        <w:t xml:space="preserve"> بگوییم که اینجایی هم که شک داریم حمل بر کراهت بکنیم که خلاف ظاهر اولیه است، اینجا باید به ظهور اولیه تمسک کنیم و لذا قرینه داخلی در این روایت وجود ندارد.</w:t>
      </w:r>
    </w:p>
    <w:p w:rsidR="00250B2A" w:rsidRPr="006E786E" w:rsidRDefault="00250B2A" w:rsidP="00794DA4">
      <w:pPr>
        <w:pStyle w:val="Heading3"/>
        <w:rPr>
          <w:rFonts w:hint="cs"/>
          <w:rtl/>
        </w:rPr>
      </w:pPr>
      <w:bookmarkStart w:id="20" w:name="_Toc388526941"/>
      <w:r w:rsidRPr="006E786E">
        <w:rPr>
          <w:rFonts w:hint="cs"/>
          <w:rtl/>
        </w:rPr>
        <w:t>روايات عامه</w:t>
      </w:r>
      <w:bookmarkEnd w:id="20"/>
    </w:p>
    <w:p w:rsidR="00250B2A" w:rsidRPr="006E786E" w:rsidRDefault="00250B2A" w:rsidP="00794DA4">
      <w:pPr>
        <w:pStyle w:val="Heading3"/>
        <w:rPr>
          <w:rFonts w:hint="cs"/>
          <w:rtl/>
        </w:rPr>
      </w:pPr>
      <w:bookmarkStart w:id="21" w:name="_Toc388526942"/>
      <w:r w:rsidRPr="006E786E">
        <w:rPr>
          <w:rFonts w:hint="cs"/>
          <w:rtl/>
        </w:rPr>
        <w:t>روايت اول</w:t>
      </w:r>
      <w:bookmarkEnd w:id="21"/>
    </w:p>
    <w:p w:rsidR="00250B2A" w:rsidRPr="006E786E" w:rsidRDefault="00250B2A" w:rsidP="00250B2A">
      <w:pPr>
        <w:rPr>
          <w:rFonts w:hint="cs"/>
          <w:sz w:val="28"/>
          <w:rtl/>
        </w:rPr>
      </w:pPr>
      <w:r w:rsidRPr="006E786E">
        <w:rPr>
          <w:rFonts w:hint="cs"/>
          <w:sz w:val="28"/>
          <w:rtl/>
        </w:rPr>
        <w:t xml:space="preserve"> و </w:t>
      </w:r>
      <w:r w:rsidRPr="006E786E">
        <w:rPr>
          <w:rFonts w:hint="cs"/>
          <w:b/>
          <w:bCs/>
          <w:sz w:val="28"/>
          <w:rtl/>
        </w:rPr>
        <w:t>نهی رسول الله</w:t>
      </w:r>
      <w:r w:rsidRPr="006E786E">
        <w:rPr>
          <w:rFonts w:hint="cs"/>
          <w:sz w:val="28"/>
          <w:rtl/>
        </w:rPr>
        <w:t xml:space="preserve"> است</w:t>
      </w:r>
      <w:r w:rsidR="00A80924">
        <w:rPr>
          <w:rFonts w:hint="eastAsia"/>
          <w:sz w:val="28"/>
          <w:rtl/>
        </w:rPr>
        <w:t>؛</w:t>
      </w:r>
      <w:r w:rsidR="00A80924">
        <w:rPr>
          <w:sz w:val="28"/>
          <w:rtl/>
        </w:rPr>
        <w:t xml:space="preserve"> </w:t>
      </w:r>
      <w:r w:rsidRPr="006E786E">
        <w:rPr>
          <w:rFonts w:hint="cs"/>
          <w:sz w:val="28"/>
          <w:rtl/>
        </w:rPr>
        <w:t xml:space="preserve">یعنی در واقع این روایت </w:t>
      </w:r>
      <w:r w:rsidRPr="006E786E">
        <w:rPr>
          <w:rFonts w:hint="cs"/>
          <w:b/>
          <w:bCs/>
          <w:sz w:val="28"/>
          <w:rtl/>
        </w:rPr>
        <w:t>نهی رسول الله عن عسب الدابه</w:t>
      </w:r>
      <w:r w:rsidRPr="006E786E">
        <w:rPr>
          <w:rFonts w:hint="cs"/>
          <w:sz w:val="28"/>
          <w:rtl/>
        </w:rPr>
        <w:t xml:space="preserve"> این هم از طرق خاصه با این سه نقل روایت شده که البته ضعيف بود و هم از طرق عامه نقل شده که سند معتبری برای ما ندارد ولی در مجموع ما در </w:t>
      </w:r>
      <w:r w:rsidRPr="006E786E">
        <w:rPr>
          <w:rFonts w:hint="cs"/>
          <w:sz w:val="28"/>
          <w:rtl/>
        </w:rPr>
        <w:lastRenderedPageBreak/>
        <w:t xml:space="preserve">باب عسیب دابه و تکسب به او مجموعه ای از روایات داریم هم از عامه هم از خاصه که ممکن است کسی بگوید چون این زیاد هست به نوعی ما اطمینان پیدا </w:t>
      </w:r>
      <w:r w:rsidR="00794DA4">
        <w:rPr>
          <w:rFonts w:hint="eastAsia"/>
          <w:sz w:val="28"/>
          <w:rtl/>
        </w:rPr>
        <w:t>م</w:t>
      </w:r>
      <w:r w:rsidR="00794DA4">
        <w:rPr>
          <w:rFonts w:hint="cs"/>
          <w:sz w:val="28"/>
          <w:rtl/>
        </w:rPr>
        <w:t>ی‌</w:t>
      </w:r>
      <w:r w:rsidR="00794DA4">
        <w:rPr>
          <w:rFonts w:hint="eastAsia"/>
          <w:sz w:val="28"/>
          <w:rtl/>
        </w:rPr>
        <w:t>کن</w:t>
      </w:r>
      <w:r w:rsidR="00794DA4">
        <w:rPr>
          <w:rFonts w:hint="cs"/>
          <w:sz w:val="28"/>
          <w:rtl/>
        </w:rPr>
        <w:t>ی</w:t>
      </w:r>
      <w:r w:rsidR="00794DA4">
        <w:rPr>
          <w:rFonts w:hint="eastAsia"/>
          <w:sz w:val="28"/>
          <w:rtl/>
        </w:rPr>
        <w:t>م</w:t>
      </w:r>
      <w:r w:rsidRPr="006E786E">
        <w:rPr>
          <w:rFonts w:hint="cs"/>
          <w:sz w:val="28"/>
          <w:rtl/>
        </w:rPr>
        <w:t xml:space="preserve"> و نیاز به سند خاص در هر یک از </w:t>
      </w:r>
      <w:r w:rsidR="00794DA4">
        <w:rPr>
          <w:rFonts w:hint="eastAsia"/>
          <w:sz w:val="28"/>
          <w:rtl/>
        </w:rPr>
        <w:t>آن‌ها</w:t>
      </w:r>
      <w:r w:rsidRPr="006E786E">
        <w:rPr>
          <w:rFonts w:hint="cs"/>
          <w:sz w:val="28"/>
          <w:rtl/>
        </w:rPr>
        <w:t xml:space="preserve"> نداریم، چون هم عامه هم خاصه این را متعدد نقل کرده و اسناد خاصه حداقل این سه سند اینجا بود و اسناد عامه هم شاید چهار پنج روایت باشد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مجموعاً دلیل پنجم </w:t>
      </w:r>
      <w:r w:rsidR="00794DA4">
        <w:rPr>
          <w:rFonts w:hint="eastAsia"/>
          <w:sz w:val="28"/>
          <w:rtl/>
        </w:rPr>
        <w:t>م</w:t>
      </w:r>
      <w:r w:rsidR="00794DA4">
        <w:rPr>
          <w:rFonts w:hint="cs"/>
          <w:sz w:val="28"/>
          <w:rtl/>
        </w:rPr>
        <w:t>ی‌</w:t>
      </w:r>
      <w:r w:rsidR="00794DA4">
        <w:rPr>
          <w:rFonts w:hint="eastAsia"/>
          <w:sz w:val="28"/>
          <w:rtl/>
        </w:rPr>
        <w:t>شوند</w:t>
      </w:r>
      <w:r w:rsidRPr="006E786E">
        <w:rPr>
          <w:rFonts w:hint="cs"/>
          <w:sz w:val="28"/>
          <w:rtl/>
        </w:rPr>
        <w:t xml:space="preserve"> برای بطلان معامله به عسیب دابه که این مجموعه روایات ادله خاصه بر خود موضوع است بر خلاف آن چهار دلیل قبلی که قواعد عامه بود.</w:t>
      </w:r>
    </w:p>
    <w:p w:rsidR="00250B2A" w:rsidRPr="006E786E" w:rsidRDefault="00250B2A" w:rsidP="00794DA4">
      <w:pPr>
        <w:pStyle w:val="Heading2"/>
        <w:rPr>
          <w:rFonts w:hint="cs"/>
          <w:rtl/>
        </w:rPr>
      </w:pPr>
      <w:bookmarkStart w:id="22" w:name="_Toc388526943"/>
      <w:r w:rsidRPr="006E786E">
        <w:rPr>
          <w:rFonts w:hint="cs"/>
          <w:rtl/>
        </w:rPr>
        <w:t>پاسخ دليل پنجم</w:t>
      </w:r>
      <w:bookmarkEnd w:id="22"/>
    </w:p>
    <w:p w:rsidR="00250B2A" w:rsidRPr="006E786E" w:rsidRDefault="00250B2A" w:rsidP="00794DA4">
      <w:pPr>
        <w:pStyle w:val="Heading3"/>
        <w:rPr>
          <w:rFonts w:hint="cs"/>
          <w:rtl/>
        </w:rPr>
      </w:pPr>
      <w:bookmarkStart w:id="23" w:name="_Toc388526944"/>
      <w:r w:rsidRPr="006E786E">
        <w:rPr>
          <w:rFonts w:hint="cs"/>
          <w:rtl/>
        </w:rPr>
        <w:t>پاسخ اول: اشکال و مناقشه سندی</w:t>
      </w:r>
      <w:bookmarkEnd w:id="23"/>
    </w:p>
    <w:p w:rsidR="00250B2A" w:rsidRPr="006E786E" w:rsidRDefault="00250B2A" w:rsidP="00250B2A">
      <w:pPr>
        <w:rPr>
          <w:rFonts w:hint="cs"/>
          <w:sz w:val="28"/>
          <w:rtl/>
        </w:rPr>
      </w:pPr>
      <w:r w:rsidRPr="006E786E">
        <w:rPr>
          <w:rFonts w:hint="cs"/>
          <w:sz w:val="28"/>
          <w:rtl/>
        </w:rPr>
        <w:t xml:space="preserve">این سه روایتی که در وسائل و مستدرک ملاحظه کردید، هیچ کدام سند تام و موثقی ندارد. پس این از نظر سندی ضعف دارد و روایاتی هم که از عامه نقل </w:t>
      </w:r>
      <w:r w:rsidR="00794DA4">
        <w:rPr>
          <w:rFonts w:hint="eastAsia"/>
          <w:sz w:val="28"/>
          <w:rtl/>
        </w:rPr>
        <w:t>کرده‌اند</w:t>
      </w:r>
      <w:r w:rsidRPr="006E786E">
        <w:rPr>
          <w:rFonts w:hint="cs"/>
          <w:sz w:val="28"/>
          <w:rtl/>
        </w:rPr>
        <w:t xml:space="preserve">، روایات عامی است که برای ما قابل اعتماد نیست. این اشکال سندی است، مگر اینکه کسی بگوید که تعدد این روایات در این مورد به خصوص که هم عامه دارند و هم خاصه دارند و با قیودی که ما سابق </w:t>
      </w:r>
      <w:r w:rsidR="00794DA4">
        <w:rPr>
          <w:rFonts w:hint="eastAsia"/>
          <w:sz w:val="28"/>
          <w:rtl/>
        </w:rPr>
        <w:t>م</w:t>
      </w:r>
      <w:r w:rsidR="00794DA4">
        <w:rPr>
          <w:rFonts w:hint="cs"/>
          <w:sz w:val="28"/>
          <w:rtl/>
        </w:rPr>
        <w:t>ی‌</w:t>
      </w:r>
      <w:r w:rsidR="00794DA4">
        <w:rPr>
          <w:rFonts w:hint="eastAsia"/>
          <w:sz w:val="28"/>
          <w:rtl/>
        </w:rPr>
        <w:t>گفت</w:t>
      </w:r>
      <w:r w:rsidR="00794DA4">
        <w:rPr>
          <w:rFonts w:hint="cs"/>
          <w:sz w:val="28"/>
          <w:rtl/>
        </w:rPr>
        <w:t>ی</w:t>
      </w:r>
      <w:r w:rsidR="00794DA4">
        <w:rPr>
          <w:rFonts w:hint="eastAsia"/>
          <w:sz w:val="28"/>
          <w:rtl/>
        </w:rPr>
        <w:t>م</w:t>
      </w:r>
      <w:r w:rsidRPr="006E786E">
        <w:rPr>
          <w:rFonts w:hint="cs"/>
          <w:sz w:val="28"/>
          <w:rtl/>
        </w:rPr>
        <w:t xml:space="preserve"> این موجب نوعی وثوق به مضمون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xml:space="preserve"> ولو وثوق مخبری اینجا نیست، اما وثوق خبری اینجا وجود دارد و همین کافی است.</w:t>
      </w:r>
    </w:p>
    <w:p w:rsidR="00250B2A" w:rsidRPr="006E786E" w:rsidRDefault="00250B2A" w:rsidP="00794DA4">
      <w:pPr>
        <w:pStyle w:val="Heading3"/>
        <w:rPr>
          <w:rFonts w:hint="cs"/>
          <w:rtl/>
        </w:rPr>
      </w:pPr>
      <w:r w:rsidRPr="006E786E">
        <w:rPr>
          <w:rFonts w:hint="cs"/>
          <w:rtl/>
        </w:rPr>
        <w:t xml:space="preserve"> </w:t>
      </w:r>
      <w:bookmarkStart w:id="24" w:name="_Toc388526945"/>
      <w:r w:rsidRPr="006E786E">
        <w:rPr>
          <w:rFonts w:hint="cs"/>
          <w:rtl/>
        </w:rPr>
        <w:t>وثوق خبری</w:t>
      </w:r>
      <w:bookmarkEnd w:id="24"/>
    </w:p>
    <w:p w:rsidR="00250B2A" w:rsidRPr="006E786E" w:rsidRDefault="00250B2A" w:rsidP="00250B2A">
      <w:pPr>
        <w:rPr>
          <w:rFonts w:hint="cs"/>
          <w:sz w:val="28"/>
          <w:rtl/>
        </w:rPr>
      </w:pPr>
      <w:r w:rsidRPr="006E786E">
        <w:rPr>
          <w:rFonts w:hint="cs"/>
          <w:sz w:val="28"/>
          <w:rtl/>
        </w:rPr>
        <w:t xml:space="preserve"> معنایش این است که لازم نیست احراز وساطت راوی کنیم، همینکه خبر خبری شد که عقلا آن را </w:t>
      </w:r>
      <w:r w:rsidR="00794DA4">
        <w:rPr>
          <w:rFonts w:hint="eastAsia"/>
          <w:sz w:val="28"/>
          <w:rtl/>
        </w:rPr>
        <w:t>م</w:t>
      </w:r>
      <w:r w:rsidR="00794DA4">
        <w:rPr>
          <w:rFonts w:hint="cs"/>
          <w:sz w:val="28"/>
          <w:rtl/>
        </w:rPr>
        <w:t>ی‌</w:t>
      </w:r>
      <w:r w:rsidR="00794DA4">
        <w:rPr>
          <w:rFonts w:hint="eastAsia"/>
          <w:sz w:val="28"/>
          <w:rtl/>
        </w:rPr>
        <w:t>توانند</w:t>
      </w:r>
      <w:r w:rsidRPr="006E786E">
        <w:rPr>
          <w:rFonts w:hint="cs"/>
          <w:sz w:val="28"/>
          <w:rtl/>
        </w:rPr>
        <w:t xml:space="preserve"> بپذیرندف کافی است ولو راوی غیر موثقی هم نقل کرده باشد.</w:t>
      </w:r>
    </w:p>
    <w:p w:rsidR="00250B2A" w:rsidRPr="006E786E" w:rsidRDefault="00250B2A" w:rsidP="00794DA4">
      <w:pPr>
        <w:pStyle w:val="Heading3"/>
        <w:rPr>
          <w:rFonts w:hint="cs"/>
          <w:rtl/>
        </w:rPr>
      </w:pPr>
      <w:bookmarkStart w:id="25" w:name="_Toc388526946"/>
      <w:r w:rsidRPr="006E786E">
        <w:rPr>
          <w:rFonts w:hint="cs"/>
          <w:rtl/>
        </w:rPr>
        <w:t>پاسخ دوم: روایات معارض</w:t>
      </w:r>
      <w:bookmarkEnd w:id="25"/>
    </w:p>
    <w:p w:rsidR="00250B2A" w:rsidRPr="006E786E" w:rsidRDefault="00250B2A" w:rsidP="00250B2A">
      <w:pPr>
        <w:rPr>
          <w:rFonts w:hint="cs"/>
          <w:sz w:val="28"/>
          <w:rtl/>
        </w:rPr>
      </w:pPr>
      <w:r w:rsidRPr="006E786E">
        <w:rPr>
          <w:rFonts w:hint="cs"/>
          <w:sz w:val="28"/>
          <w:rtl/>
        </w:rPr>
        <w:t xml:space="preserve">این است که این روایات مبتلای به معارض است، درست است که </w:t>
      </w:r>
      <w:r w:rsidRPr="006E786E">
        <w:rPr>
          <w:rFonts w:hint="cs"/>
          <w:b/>
          <w:bCs/>
          <w:sz w:val="28"/>
          <w:rtl/>
        </w:rPr>
        <w:t>نهی عن عسیب الدابه</w:t>
      </w:r>
      <w:r w:rsidRPr="006E786E">
        <w:rPr>
          <w:rFonts w:hint="cs"/>
          <w:sz w:val="28"/>
          <w:rtl/>
        </w:rPr>
        <w:t xml:space="preserve"> داریم یا داریم </w:t>
      </w:r>
      <w:r w:rsidRPr="006E786E">
        <w:rPr>
          <w:rFonts w:hint="cs"/>
          <w:b/>
          <w:bCs/>
          <w:sz w:val="28"/>
          <w:rtl/>
        </w:rPr>
        <w:t>من السحت کسب الفحل</w:t>
      </w:r>
      <w:r w:rsidRPr="006E786E">
        <w:rPr>
          <w:rFonts w:hint="cs"/>
          <w:sz w:val="28"/>
          <w:rtl/>
        </w:rPr>
        <w:t xml:space="preserve"> این را داریم که ظهورش هم این است، هیچ قرینه داخلی در روایت هم نیست که این را حمل بر کراهت و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کنیم</w:t>
      </w:r>
      <w:r w:rsidR="00A80924">
        <w:rPr>
          <w:rFonts w:hint="eastAsia"/>
          <w:sz w:val="28"/>
          <w:rtl/>
        </w:rPr>
        <w:t>؛</w:t>
      </w:r>
      <w:r w:rsidR="00A80924">
        <w:rPr>
          <w:sz w:val="28"/>
          <w:rtl/>
        </w:rPr>
        <w:t xml:space="preserve"> </w:t>
      </w:r>
      <w:r w:rsidRPr="006E786E">
        <w:rPr>
          <w:rFonts w:hint="cs"/>
          <w:sz w:val="28"/>
          <w:rtl/>
        </w:rPr>
        <w:t xml:space="preserve">اما در نکته مقابل روایاتی داریم که طائفه دوم و مجوزه این هست و این معامله به فحل را تجویز </w:t>
      </w:r>
      <w:r w:rsidR="00794DA4">
        <w:rPr>
          <w:rFonts w:hint="eastAsia"/>
          <w:sz w:val="28"/>
          <w:rtl/>
        </w:rPr>
        <w:t>م</w:t>
      </w:r>
      <w:r w:rsidR="00794DA4">
        <w:rPr>
          <w:rFonts w:hint="cs"/>
          <w:sz w:val="28"/>
          <w:rtl/>
        </w:rPr>
        <w:t>ی‌</w:t>
      </w:r>
      <w:r w:rsidR="00794DA4">
        <w:rPr>
          <w:rFonts w:hint="eastAsia"/>
          <w:sz w:val="28"/>
          <w:rtl/>
        </w:rPr>
        <w:t>کند</w:t>
      </w:r>
      <w:r w:rsidR="00A80924">
        <w:rPr>
          <w:rFonts w:hint="eastAsia"/>
          <w:sz w:val="28"/>
          <w:rtl/>
        </w:rPr>
        <w:t>؛</w:t>
      </w:r>
      <w:r w:rsidR="00A80924">
        <w:rPr>
          <w:sz w:val="28"/>
          <w:rtl/>
        </w:rPr>
        <w:t xml:space="preserve"> </w:t>
      </w:r>
      <w:r w:rsidR="00A80924">
        <w:rPr>
          <w:rFonts w:hint="eastAsia"/>
          <w:sz w:val="28"/>
          <w:rtl/>
        </w:rPr>
        <w:t>و</w:t>
      </w:r>
      <w:r w:rsidRPr="006E786E">
        <w:rPr>
          <w:rFonts w:hint="cs"/>
          <w:sz w:val="28"/>
          <w:rtl/>
        </w:rPr>
        <w:t xml:space="preserve"> </w:t>
      </w:r>
      <w:r w:rsidRPr="006E786E">
        <w:rPr>
          <w:rFonts w:hint="cs"/>
          <w:sz w:val="28"/>
          <w:rtl/>
        </w:rPr>
        <w:lastRenderedPageBreak/>
        <w:t xml:space="preserve">این جمع عرفیش با </w:t>
      </w:r>
      <w:r w:rsidR="00794DA4">
        <w:rPr>
          <w:rFonts w:hint="eastAsia"/>
          <w:sz w:val="28"/>
          <w:rtl/>
        </w:rPr>
        <w:t>آن‌ها</w:t>
      </w:r>
      <w:r w:rsidRPr="006E786E">
        <w:rPr>
          <w:rFonts w:hint="cs"/>
          <w:sz w:val="28"/>
          <w:rtl/>
        </w:rPr>
        <w:t xml:space="preserve"> این است که نهی را حمل بر کراهت کنیم لا بأس با بطلان و حرمت جمع </w:t>
      </w:r>
      <w:r w:rsidR="00794DA4">
        <w:rPr>
          <w:rFonts w:hint="eastAsia"/>
          <w:sz w:val="28"/>
          <w:rtl/>
        </w:rPr>
        <w:t>نم</w:t>
      </w:r>
      <w:r w:rsidR="00794DA4">
        <w:rPr>
          <w:rFonts w:hint="cs"/>
          <w:sz w:val="28"/>
          <w:rtl/>
        </w:rPr>
        <w:t>ی‌</w:t>
      </w:r>
      <w:r w:rsidR="00794DA4">
        <w:rPr>
          <w:rFonts w:hint="eastAsia"/>
          <w:sz w:val="28"/>
          <w:rtl/>
        </w:rPr>
        <w:t>شود</w:t>
      </w:r>
      <w:r w:rsidRPr="006E786E">
        <w:rPr>
          <w:rFonts w:hint="cs"/>
          <w:sz w:val="28"/>
          <w:rtl/>
        </w:rPr>
        <w:t xml:space="preserve">، قرینه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xml:space="preserve"> که </w:t>
      </w:r>
      <w:r w:rsidR="00794DA4">
        <w:rPr>
          <w:rFonts w:hint="eastAsia"/>
          <w:sz w:val="28"/>
          <w:rtl/>
        </w:rPr>
        <w:t>آن‌ها</w:t>
      </w:r>
      <w:r w:rsidRPr="006E786E">
        <w:rPr>
          <w:rFonts w:hint="cs"/>
          <w:sz w:val="28"/>
          <w:rtl/>
        </w:rPr>
        <w:t xml:space="preserve"> را از حرمت و بطلان منسلخش کنیم و حمل بر کراهتش </w:t>
      </w:r>
      <w:r w:rsidR="00794DA4">
        <w:rPr>
          <w:rFonts w:hint="eastAsia"/>
          <w:sz w:val="28"/>
          <w:rtl/>
        </w:rPr>
        <w:t>م</w:t>
      </w:r>
      <w:r w:rsidR="00794DA4">
        <w:rPr>
          <w:rFonts w:hint="cs"/>
          <w:sz w:val="28"/>
          <w:rtl/>
        </w:rPr>
        <w:t>ی‌</w:t>
      </w:r>
      <w:r w:rsidR="00794DA4">
        <w:rPr>
          <w:rFonts w:hint="eastAsia"/>
          <w:sz w:val="28"/>
          <w:rtl/>
        </w:rPr>
        <w:t>کن</w:t>
      </w:r>
      <w:r w:rsidR="00794DA4">
        <w:rPr>
          <w:rFonts w:hint="cs"/>
          <w:sz w:val="28"/>
          <w:rtl/>
        </w:rPr>
        <w:t>ی</w:t>
      </w:r>
      <w:r w:rsidR="00794DA4">
        <w:rPr>
          <w:rFonts w:hint="eastAsia"/>
          <w:sz w:val="28"/>
          <w:rtl/>
        </w:rPr>
        <w:t>م</w:t>
      </w:r>
      <w:r w:rsidRPr="006E786E">
        <w:rPr>
          <w:rFonts w:hint="cs"/>
          <w:sz w:val="28"/>
          <w:rtl/>
        </w:rPr>
        <w:t>.</w:t>
      </w:r>
    </w:p>
    <w:p w:rsidR="00250B2A" w:rsidRPr="006E786E" w:rsidRDefault="00250B2A" w:rsidP="00794DA4">
      <w:pPr>
        <w:pStyle w:val="Heading2"/>
        <w:rPr>
          <w:rFonts w:hint="cs"/>
          <w:rtl/>
        </w:rPr>
      </w:pPr>
      <w:r w:rsidRPr="006E786E">
        <w:rPr>
          <w:rFonts w:hint="cs"/>
          <w:rtl/>
        </w:rPr>
        <w:t xml:space="preserve"> </w:t>
      </w:r>
      <w:bookmarkStart w:id="26" w:name="_Toc388526947"/>
      <w:r w:rsidRPr="006E786E">
        <w:rPr>
          <w:rFonts w:hint="cs"/>
          <w:rtl/>
        </w:rPr>
        <w:t>روایات مجوزه</w:t>
      </w:r>
      <w:bookmarkEnd w:id="26"/>
    </w:p>
    <w:p w:rsidR="00250B2A" w:rsidRPr="006E786E" w:rsidRDefault="00250B2A" w:rsidP="00794DA4">
      <w:pPr>
        <w:pStyle w:val="Heading3"/>
        <w:rPr>
          <w:rFonts w:hint="cs"/>
          <w:rtl/>
        </w:rPr>
      </w:pPr>
      <w:bookmarkStart w:id="27" w:name="_Toc388526948"/>
      <w:r w:rsidRPr="006E786E">
        <w:rPr>
          <w:rFonts w:hint="cs"/>
          <w:rtl/>
        </w:rPr>
        <w:t>روایت اول</w:t>
      </w:r>
      <w:bookmarkEnd w:id="27"/>
    </w:p>
    <w:p w:rsidR="00250B2A" w:rsidRPr="006E786E" w:rsidRDefault="00250B2A" w:rsidP="00250B2A">
      <w:pPr>
        <w:rPr>
          <w:rFonts w:hint="cs"/>
          <w:sz w:val="28"/>
          <w:rtl/>
        </w:rPr>
      </w:pPr>
      <w:r w:rsidRPr="006E786E">
        <w:rPr>
          <w:rFonts w:hint="cs"/>
          <w:sz w:val="28"/>
          <w:rtl/>
        </w:rPr>
        <w:t xml:space="preserve"> </w:t>
      </w:r>
      <w:r w:rsidRPr="006E786E">
        <w:rPr>
          <w:rFonts w:hint="cs"/>
          <w:b/>
          <w:bCs/>
          <w:sz w:val="28"/>
          <w:rtl/>
        </w:rPr>
        <w:t>محمد بن یعقوب عن عدة من اصحابنا عن سهل بن زیاد عن احمد بن محمد بن ابی نصر عن حنان بن سدیر قال دخلنا علی ابی عبدالله علیه السلام</w:t>
      </w:r>
      <w:r w:rsidRPr="006E786E">
        <w:rPr>
          <w:rFonts w:hint="cs"/>
          <w:sz w:val="28"/>
          <w:rtl/>
        </w:rPr>
        <w:t xml:space="preserve"> که وارد بر حضرت شدیم و کسی به نام فرقد که شغلش حجامت بود همراه ما بود و آن روایت راجع به حجامت و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بحث شده که روایت مفصلی است تا اینکه از امام سؤال </w:t>
      </w:r>
      <w:r w:rsidR="00794DA4">
        <w:rPr>
          <w:rFonts w:hint="eastAsia"/>
          <w:sz w:val="28"/>
          <w:rtl/>
        </w:rPr>
        <w:t>م</w:t>
      </w:r>
      <w:r w:rsidR="00794DA4">
        <w:rPr>
          <w:rFonts w:hint="cs"/>
          <w:sz w:val="28"/>
          <w:rtl/>
        </w:rPr>
        <w:t>ی‌</w:t>
      </w:r>
      <w:r w:rsidR="00794DA4">
        <w:rPr>
          <w:rFonts w:hint="eastAsia"/>
          <w:sz w:val="28"/>
          <w:rtl/>
        </w:rPr>
        <w:t>کند</w:t>
      </w:r>
      <w:r w:rsidRPr="006E786E">
        <w:rPr>
          <w:rFonts w:hint="cs"/>
          <w:sz w:val="28"/>
          <w:rtl/>
        </w:rPr>
        <w:t xml:space="preserve"> </w:t>
      </w:r>
      <w:r w:rsidRPr="006E786E">
        <w:rPr>
          <w:rFonts w:hint="cs"/>
          <w:b/>
          <w:bCs/>
          <w:sz w:val="28"/>
          <w:rtl/>
        </w:rPr>
        <w:t>جعلنی الله</w:t>
      </w:r>
      <w:r w:rsidR="00794DA4">
        <w:rPr>
          <w:b/>
          <w:bCs/>
          <w:sz w:val="28"/>
          <w:rtl/>
        </w:rPr>
        <w:t xml:space="preserve"> </w:t>
      </w:r>
      <w:r w:rsidRPr="006E786E">
        <w:rPr>
          <w:rFonts w:hint="cs"/>
          <w:b/>
          <w:bCs/>
          <w:sz w:val="28"/>
          <w:rtl/>
        </w:rPr>
        <w:t xml:space="preserve">فداک إن لی تیسا اکریه فما تقول فی کسبه </w:t>
      </w:r>
      <w:r w:rsidRPr="006E786E">
        <w:rPr>
          <w:rFonts w:hint="cs"/>
          <w:sz w:val="28"/>
          <w:rtl/>
        </w:rPr>
        <w:t xml:space="preserve">تیس یعنی حیوان مذکر که در گوسفند و گاو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به مذکرش تیس می گویند من گوسفند مذکری دارم که آن را کرایه </w:t>
      </w:r>
      <w:r w:rsidR="00794DA4">
        <w:rPr>
          <w:rFonts w:hint="eastAsia"/>
          <w:sz w:val="28"/>
          <w:rtl/>
        </w:rPr>
        <w:t>م</w:t>
      </w:r>
      <w:r w:rsidR="00794DA4">
        <w:rPr>
          <w:rFonts w:hint="cs"/>
          <w:sz w:val="28"/>
          <w:rtl/>
        </w:rPr>
        <w:t>ی‌</w:t>
      </w:r>
      <w:r w:rsidR="00794DA4">
        <w:rPr>
          <w:rFonts w:hint="eastAsia"/>
          <w:sz w:val="28"/>
          <w:rtl/>
        </w:rPr>
        <w:t>دهم</w:t>
      </w:r>
      <w:r w:rsidRPr="006E786E">
        <w:rPr>
          <w:rFonts w:hint="cs"/>
          <w:sz w:val="28"/>
          <w:rtl/>
        </w:rPr>
        <w:t xml:space="preserve"> </w:t>
      </w:r>
      <w:r w:rsidRPr="006E786E">
        <w:rPr>
          <w:rFonts w:hint="cs"/>
          <w:b/>
          <w:bCs/>
          <w:sz w:val="28"/>
          <w:rtl/>
        </w:rPr>
        <w:t>فما تقول فی کسبه</w:t>
      </w:r>
      <w:r w:rsidRPr="006E786E">
        <w:rPr>
          <w:rFonts w:hint="cs"/>
          <w:sz w:val="28"/>
          <w:rtl/>
        </w:rPr>
        <w:t xml:space="preserve">. طبعاً این سؤال کرایه خود حیوان برای ایاب و ذهاب نیست، چون قرینه بعد دارد حکم کسب با این چگونه است؟ حضرت فرمودند: </w:t>
      </w:r>
      <w:r w:rsidRPr="006E786E">
        <w:rPr>
          <w:rFonts w:hint="cs"/>
          <w:b/>
          <w:bCs/>
          <w:sz w:val="28"/>
          <w:rtl/>
        </w:rPr>
        <w:t>کل کسبه فإنه لک حلال</w:t>
      </w:r>
      <w:r w:rsidRPr="006E786E">
        <w:rPr>
          <w:rFonts w:hint="cs"/>
          <w:sz w:val="28"/>
          <w:rtl/>
        </w:rPr>
        <w:t xml:space="preserve">.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xml:space="preserve"> بگوییم </w:t>
      </w:r>
      <w:r w:rsidRPr="006E786E">
        <w:rPr>
          <w:rFonts w:hint="cs"/>
          <w:b/>
          <w:bCs/>
          <w:sz w:val="28"/>
          <w:rtl/>
        </w:rPr>
        <w:t>کل کسبه فإنه لک حلال</w:t>
      </w:r>
      <w:r w:rsidRPr="006E786E">
        <w:rPr>
          <w:rFonts w:hint="cs"/>
          <w:sz w:val="28"/>
          <w:rtl/>
        </w:rPr>
        <w:t xml:space="preserve"> و کسب او برای تو حلال است </w:t>
      </w:r>
      <w:r w:rsidRPr="006E786E">
        <w:rPr>
          <w:rFonts w:hint="cs"/>
          <w:b/>
          <w:bCs/>
          <w:sz w:val="28"/>
          <w:rtl/>
        </w:rPr>
        <w:t>والناس یکرهونه</w:t>
      </w:r>
      <w:r w:rsidRPr="006E786E">
        <w:rPr>
          <w:rFonts w:hint="cs"/>
          <w:sz w:val="28"/>
          <w:rtl/>
        </w:rPr>
        <w:t xml:space="preserve">. ولی مردم این را خیلی </w:t>
      </w:r>
      <w:r w:rsidR="00794DA4">
        <w:rPr>
          <w:rFonts w:hint="eastAsia"/>
          <w:sz w:val="28"/>
          <w:rtl/>
        </w:rPr>
        <w:t>نم</w:t>
      </w:r>
      <w:r w:rsidR="00794DA4">
        <w:rPr>
          <w:rFonts w:hint="cs"/>
          <w:sz w:val="28"/>
          <w:rtl/>
        </w:rPr>
        <w:t>ی‌</w:t>
      </w:r>
      <w:r w:rsidR="00794DA4">
        <w:rPr>
          <w:rFonts w:hint="eastAsia"/>
          <w:sz w:val="28"/>
          <w:rtl/>
        </w:rPr>
        <w:t>پسندند</w:t>
      </w:r>
      <w:r w:rsidRPr="006E786E">
        <w:rPr>
          <w:rFonts w:hint="cs"/>
          <w:sz w:val="28"/>
          <w:rtl/>
        </w:rPr>
        <w:t xml:space="preserve">. قال حنان </w:t>
      </w:r>
      <w:r w:rsidRPr="006E786E">
        <w:rPr>
          <w:rFonts w:hint="cs"/>
          <w:b/>
          <w:bCs/>
          <w:sz w:val="28"/>
          <w:rtl/>
        </w:rPr>
        <w:t>قلت لأی شیء یکرهونه و هو حلال</w:t>
      </w:r>
      <w:r w:rsidRPr="006E786E">
        <w:rPr>
          <w:rFonts w:hint="cs"/>
          <w:sz w:val="28"/>
          <w:rtl/>
        </w:rPr>
        <w:t xml:space="preserve">. چرا این امر را انجام </w:t>
      </w:r>
      <w:r w:rsidR="00794DA4">
        <w:rPr>
          <w:rFonts w:hint="eastAsia"/>
          <w:sz w:val="28"/>
          <w:rtl/>
        </w:rPr>
        <w:t>م</w:t>
      </w:r>
      <w:r w:rsidR="00794DA4">
        <w:rPr>
          <w:rFonts w:hint="cs"/>
          <w:sz w:val="28"/>
          <w:rtl/>
        </w:rPr>
        <w:t>ی‌</w:t>
      </w:r>
      <w:r w:rsidR="00794DA4">
        <w:rPr>
          <w:rFonts w:hint="eastAsia"/>
          <w:sz w:val="28"/>
          <w:rtl/>
        </w:rPr>
        <w:t>داد</w:t>
      </w:r>
      <w:r w:rsidRPr="006E786E">
        <w:rPr>
          <w:rFonts w:hint="cs"/>
          <w:sz w:val="28"/>
          <w:rtl/>
        </w:rPr>
        <w:t xml:space="preserve">، مذمتش </w:t>
      </w:r>
      <w:r w:rsidR="00794DA4">
        <w:rPr>
          <w:rFonts w:hint="eastAsia"/>
          <w:sz w:val="28"/>
          <w:rtl/>
        </w:rPr>
        <w:t>م</w:t>
      </w:r>
      <w:r w:rsidR="00794DA4">
        <w:rPr>
          <w:rFonts w:hint="cs"/>
          <w:sz w:val="28"/>
          <w:rtl/>
        </w:rPr>
        <w:t>ی‌</w:t>
      </w:r>
      <w:r w:rsidR="00794DA4">
        <w:rPr>
          <w:rFonts w:hint="eastAsia"/>
          <w:sz w:val="28"/>
          <w:rtl/>
        </w:rPr>
        <w:t>کردند</w:t>
      </w:r>
      <w:r w:rsidRPr="006E786E">
        <w:rPr>
          <w:rFonts w:hint="cs"/>
          <w:sz w:val="28"/>
          <w:rtl/>
        </w:rPr>
        <w:t xml:space="preserve"> چنین افرادی بودند که تعدادی از حیوانات مذکر را حفظ </w:t>
      </w:r>
      <w:r w:rsidR="00794DA4">
        <w:rPr>
          <w:rFonts w:hint="eastAsia"/>
          <w:sz w:val="28"/>
          <w:rtl/>
        </w:rPr>
        <w:t>م</w:t>
      </w:r>
      <w:r w:rsidR="00794DA4">
        <w:rPr>
          <w:rFonts w:hint="cs"/>
          <w:sz w:val="28"/>
          <w:rtl/>
        </w:rPr>
        <w:t>ی‌</w:t>
      </w:r>
      <w:r w:rsidR="00794DA4">
        <w:rPr>
          <w:rFonts w:hint="eastAsia"/>
          <w:sz w:val="28"/>
          <w:rtl/>
        </w:rPr>
        <w:t>کردند</w:t>
      </w:r>
      <w:r w:rsidRPr="006E786E">
        <w:rPr>
          <w:rFonts w:hint="cs"/>
          <w:sz w:val="28"/>
          <w:rtl/>
        </w:rPr>
        <w:t xml:space="preserve"> برای اینکه گوسفند یا گاو یا شتر ماده را باردار بکنند. حضرت </w:t>
      </w:r>
      <w:r w:rsidR="00794DA4">
        <w:rPr>
          <w:rFonts w:hint="eastAsia"/>
          <w:sz w:val="28"/>
          <w:rtl/>
        </w:rPr>
        <w:t>م</w:t>
      </w:r>
      <w:r w:rsidR="00794DA4">
        <w:rPr>
          <w:rFonts w:hint="cs"/>
          <w:sz w:val="28"/>
          <w:rtl/>
        </w:rPr>
        <w:t>ی‌</w:t>
      </w:r>
      <w:r w:rsidR="00794DA4">
        <w:rPr>
          <w:rFonts w:hint="eastAsia"/>
          <w:sz w:val="28"/>
          <w:rtl/>
        </w:rPr>
        <w:t>فرما</w:t>
      </w:r>
      <w:r w:rsidR="00794DA4">
        <w:rPr>
          <w:rFonts w:hint="cs"/>
          <w:sz w:val="28"/>
          <w:rtl/>
        </w:rPr>
        <w:t>ی</w:t>
      </w:r>
      <w:r w:rsidR="00794DA4">
        <w:rPr>
          <w:rFonts w:hint="eastAsia"/>
          <w:sz w:val="28"/>
          <w:rtl/>
        </w:rPr>
        <w:t>د</w:t>
      </w:r>
      <w:r w:rsidRPr="006E786E">
        <w:rPr>
          <w:rFonts w:hint="cs"/>
          <w:sz w:val="28"/>
          <w:rtl/>
        </w:rPr>
        <w:t xml:space="preserve">: </w:t>
      </w:r>
      <w:r w:rsidRPr="006E786E">
        <w:rPr>
          <w:rFonts w:hint="cs"/>
          <w:b/>
          <w:bCs/>
          <w:sz w:val="28"/>
          <w:rtl/>
        </w:rPr>
        <w:t>فإنه لک حلال</w:t>
      </w:r>
      <w:r w:rsidRPr="006E786E">
        <w:rPr>
          <w:rFonts w:hint="cs"/>
          <w:sz w:val="28"/>
          <w:rtl/>
        </w:rPr>
        <w:t>. این حرام نیست.</w:t>
      </w:r>
      <w:r w:rsidR="00794DA4">
        <w:rPr>
          <w:sz w:val="28"/>
          <w:rtl/>
        </w:rPr>
        <w:t xml:space="preserve"> </w:t>
      </w:r>
      <w:r w:rsidR="00794DA4">
        <w:rPr>
          <w:rFonts w:hint="eastAsia"/>
          <w:sz w:val="28"/>
          <w:rtl/>
        </w:rPr>
        <w:t>قر</w:t>
      </w:r>
      <w:r w:rsidR="00794DA4">
        <w:rPr>
          <w:rFonts w:hint="cs"/>
          <w:sz w:val="28"/>
          <w:rtl/>
        </w:rPr>
        <w:t>ی</w:t>
      </w:r>
      <w:r w:rsidR="00794DA4">
        <w:rPr>
          <w:rFonts w:hint="eastAsia"/>
          <w:sz w:val="28"/>
          <w:rtl/>
        </w:rPr>
        <w:t>نه‌اش</w:t>
      </w:r>
      <w:r w:rsidRPr="006E786E">
        <w:rPr>
          <w:rFonts w:hint="cs"/>
          <w:sz w:val="28"/>
          <w:rtl/>
        </w:rPr>
        <w:t xml:space="preserve"> تأیید ناس بعضهم بعضاً است، اینکه مسخره هم </w:t>
      </w:r>
      <w:r w:rsidR="00794DA4">
        <w:rPr>
          <w:rFonts w:hint="eastAsia"/>
          <w:sz w:val="28"/>
          <w:rtl/>
        </w:rPr>
        <w:t>م</w:t>
      </w:r>
      <w:r w:rsidR="00794DA4">
        <w:rPr>
          <w:rFonts w:hint="cs"/>
          <w:sz w:val="28"/>
          <w:rtl/>
        </w:rPr>
        <w:t>ی‌</w:t>
      </w:r>
      <w:r w:rsidR="00794DA4">
        <w:rPr>
          <w:rFonts w:hint="eastAsia"/>
          <w:sz w:val="28"/>
          <w:rtl/>
        </w:rPr>
        <w:t>کردند</w:t>
      </w:r>
      <w:r w:rsidRPr="006E786E">
        <w:rPr>
          <w:rFonts w:hint="cs"/>
          <w:sz w:val="28"/>
          <w:rtl/>
        </w:rPr>
        <w:t xml:space="preserve"> و مذمت هم </w:t>
      </w:r>
      <w:r w:rsidR="00794DA4">
        <w:rPr>
          <w:rFonts w:hint="eastAsia"/>
          <w:sz w:val="28"/>
          <w:rtl/>
        </w:rPr>
        <w:t>م</w:t>
      </w:r>
      <w:r w:rsidR="00794DA4">
        <w:rPr>
          <w:rFonts w:hint="cs"/>
          <w:sz w:val="28"/>
          <w:rtl/>
        </w:rPr>
        <w:t>ی‌</w:t>
      </w:r>
      <w:r w:rsidR="00794DA4">
        <w:rPr>
          <w:rFonts w:hint="eastAsia"/>
          <w:sz w:val="28"/>
          <w:rtl/>
        </w:rPr>
        <w:t>کردند</w:t>
      </w:r>
      <w:r w:rsidRPr="006E786E">
        <w:rPr>
          <w:rFonts w:hint="cs"/>
          <w:sz w:val="28"/>
          <w:rtl/>
        </w:rPr>
        <w:t xml:space="preserve"> در این امر بوده که مسائل مختلف دارد و الاّ خیلی وسیع دابه ها را برای حمل و نقل کرایه </w:t>
      </w:r>
      <w:r w:rsidR="00794DA4">
        <w:rPr>
          <w:rFonts w:hint="eastAsia"/>
          <w:sz w:val="28"/>
          <w:rtl/>
        </w:rPr>
        <w:t>م</w:t>
      </w:r>
      <w:r w:rsidR="00794DA4">
        <w:rPr>
          <w:rFonts w:hint="cs"/>
          <w:sz w:val="28"/>
          <w:rtl/>
        </w:rPr>
        <w:t>ی‌</w:t>
      </w:r>
      <w:r w:rsidR="00794DA4">
        <w:rPr>
          <w:rFonts w:hint="eastAsia"/>
          <w:sz w:val="28"/>
          <w:rtl/>
        </w:rPr>
        <w:t>دادند</w:t>
      </w:r>
      <w:r w:rsidRPr="006E786E">
        <w:rPr>
          <w:rFonts w:hint="cs"/>
          <w:sz w:val="28"/>
          <w:rtl/>
        </w:rPr>
        <w:t xml:space="preserve"> و جای مذمت نبود، علاوه بر این تعبیر تیس که </w:t>
      </w:r>
      <w:r w:rsidR="00794DA4">
        <w:rPr>
          <w:rFonts w:hint="eastAsia"/>
          <w:sz w:val="28"/>
          <w:rtl/>
        </w:rPr>
        <w:t>م</w:t>
      </w:r>
      <w:r w:rsidR="00794DA4">
        <w:rPr>
          <w:rFonts w:hint="cs"/>
          <w:sz w:val="28"/>
          <w:rtl/>
        </w:rPr>
        <w:t>ی‌</w:t>
      </w:r>
      <w:r w:rsidR="00794DA4">
        <w:rPr>
          <w:rFonts w:hint="eastAsia"/>
          <w:sz w:val="28"/>
          <w:rtl/>
        </w:rPr>
        <w:t>گو</w:t>
      </w:r>
      <w:r w:rsidR="00794DA4">
        <w:rPr>
          <w:rFonts w:hint="cs"/>
          <w:sz w:val="28"/>
          <w:rtl/>
        </w:rPr>
        <w:t>ی</w:t>
      </w:r>
      <w:r w:rsidR="00794DA4">
        <w:rPr>
          <w:rFonts w:hint="eastAsia"/>
          <w:sz w:val="28"/>
          <w:rtl/>
        </w:rPr>
        <w:t>د</w:t>
      </w:r>
      <w:r w:rsidRPr="006E786E">
        <w:rPr>
          <w:rFonts w:hint="cs"/>
          <w:sz w:val="28"/>
          <w:rtl/>
        </w:rPr>
        <w:t xml:space="preserve"> معلوم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 xml:space="preserve"> روی تیس عنایت دارد، یعنی حیوان مذکر است و الاّ فرقی ندارد که دابه باشد قرائن زیادی وجود دارد که مقصود موضوع بحث ما است.</w:t>
      </w:r>
    </w:p>
    <w:p w:rsidR="00250B2A" w:rsidRPr="006E786E" w:rsidRDefault="00250B2A" w:rsidP="00794DA4">
      <w:pPr>
        <w:pStyle w:val="Heading3"/>
        <w:rPr>
          <w:rFonts w:hint="cs"/>
          <w:rtl/>
        </w:rPr>
      </w:pPr>
      <w:bookmarkStart w:id="28" w:name="_Toc388526949"/>
      <w:r w:rsidRPr="006E786E">
        <w:rPr>
          <w:rFonts w:hint="cs"/>
          <w:rtl/>
        </w:rPr>
        <w:t>بحث دلالي</w:t>
      </w:r>
      <w:bookmarkEnd w:id="28"/>
    </w:p>
    <w:p w:rsidR="00250B2A" w:rsidRPr="006E786E" w:rsidRDefault="00250B2A" w:rsidP="00250B2A">
      <w:pPr>
        <w:rPr>
          <w:rFonts w:hint="cs"/>
          <w:sz w:val="28"/>
          <w:rtl/>
        </w:rPr>
      </w:pPr>
      <w:r w:rsidRPr="006E786E">
        <w:rPr>
          <w:rFonts w:hint="cs"/>
          <w:sz w:val="28"/>
          <w:rtl/>
        </w:rPr>
        <w:t xml:space="preserve"> این روایت از نظر دلالت کاملاً واضح و روشن است، هیچ تردیدی در آن نیست که </w:t>
      </w:r>
      <w:r w:rsidR="00794DA4">
        <w:rPr>
          <w:rFonts w:hint="eastAsia"/>
          <w:sz w:val="28"/>
          <w:rtl/>
        </w:rPr>
        <w:t>م</w:t>
      </w:r>
      <w:r w:rsidR="00794DA4">
        <w:rPr>
          <w:rFonts w:hint="cs"/>
          <w:sz w:val="28"/>
          <w:rtl/>
        </w:rPr>
        <w:t>ی‌</w:t>
      </w:r>
      <w:r w:rsidR="00794DA4">
        <w:rPr>
          <w:rFonts w:hint="eastAsia"/>
          <w:sz w:val="28"/>
          <w:rtl/>
        </w:rPr>
        <w:t>گو</w:t>
      </w:r>
      <w:r w:rsidR="00794DA4">
        <w:rPr>
          <w:rFonts w:hint="cs"/>
          <w:sz w:val="28"/>
          <w:rtl/>
        </w:rPr>
        <w:t>ی</w:t>
      </w:r>
      <w:r w:rsidR="00794DA4">
        <w:rPr>
          <w:rFonts w:hint="eastAsia"/>
          <w:sz w:val="28"/>
          <w:rtl/>
        </w:rPr>
        <w:t>د</w:t>
      </w:r>
      <w:r w:rsidRPr="006E786E">
        <w:rPr>
          <w:rFonts w:hint="cs"/>
          <w:sz w:val="28"/>
          <w:rtl/>
        </w:rPr>
        <w:t xml:space="preserve"> کسبش حلال است.</w:t>
      </w:r>
    </w:p>
    <w:p w:rsidR="00250B2A" w:rsidRPr="006E786E" w:rsidRDefault="00250B2A" w:rsidP="00794DA4">
      <w:pPr>
        <w:pStyle w:val="Heading3"/>
        <w:rPr>
          <w:rFonts w:hint="cs"/>
          <w:rtl/>
        </w:rPr>
      </w:pPr>
      <w:bookmarkStart w:id="29" w:name="_Toc388526950"/>
      <w:r w:rsidRPr="006E786E">
        <w:rPr>
          <w:rFonts w:hint="cs"/>
          <w:rtl/>
        </w:rPr>
        <w:lastRenderedPageBreak/>
        <w:t>بحث سندي</w:t>
      </w:r>
      <w:bookmarkEnd w:id="29"/>
    </w:p>
    <w:p w:rsidR="00250B2A" w:rsidRDefault="00250B2A" w:rsidP="00250B2A">
      <w:pPr>
        <w:rPr>
          <w:rFonts w:hint="cs"/>
          <w:rtl/>
        </w:rPr>
      </w:pPr>
      <w:r w:rsidRPr="006E786E">
        <w:rPr>
          <w:rFonts w:hint="cs"/>
          <w:rtl/>
        </w:rPr>
        <w:t xml:space="preserve">از نظر سند تنها مشکل این سند همان سهل بن زیاد است که اختلاف وسیعی در آن است بعضی می گویند والأمر بالسهل سهل. ولی مثل آقای خوئی و </w:t>
      </w:r>
      <w:r w:rsidR="00794DA4">
        <w:rPr>
          <w:rFonts w:hint="eastAsia"/>
          <w:rtl/>
        </w:rPr>
        <w:t>ا</w:t>
      </w:r>
      <w:r w:rsidR="00794DA4">
        <w:rPr>
          <w:rFonts w:hint="cs"/>
          <w:rtl/>
        </w:rPr>
        <w:t>ی</w:t>
      </w:r>
      <w:r w:rsidR="00794DA4">
        <w:rPr>
          <w:rFonts w:hint="eastAsia"/>
          <w:rtl/>
        </w:rPr>
        <w:t>ن‌ها</w:t>
      </w:r>
      <w:r w:rsidRPr="006E786E">
        <w:rPr>
          <w:rFonts w:hint="cs"/>
          <w:rtl/>
        </w:rPr>
        <w:t xml:space="preserve"> قبولش ندارند، چون تضعیفاتی وجود دارد که </w:t>
      </w:r>
      <w:r w:rsidR="00794DA4">
        <w:rPr>
          <w:rFonts w:hint="eastAsia"/>
          <w:rtl/>
        </w:rPr>
        <w:t>نم</w:t>
      </w:r>
      <w:r w:rsidR="00794DA4">
        <w:rPr>
          <w:rFonts w:hint="cs"/>
          <w:rtl/>
        </w:rPr>
        <w:t>ی‌</w:t>
      </w:r>
      <w:r w:rsidR="00794DA4">
        <w:rPr>
          <w:rFonts w:hint="eastAsia"/>
          <w:rtl/>
        </w:rPr>
        <w:t>شود</w:t>
      </w:r>
      <w:r w:rsidRPr="006E786E">
        <w:rPr>
          <w:rFonts w:hint="cs"/>
          <w:rtl/>
        </w:rPr>
        <w:t xml:space="preserve"> آن را قبول کرد. در مجموع ما </w:t>
      </w:r>
      <w:r w:rsidR="00794DA4">
        <w:rPr>
          <w:rFonts w:hint="eastAsia"/>
          <w:rtl/>
        </w:rPr>
        <w:t>نم</w:t>
      </w:r>
      <w:r w:rsidR="00794DA4">
        <w:rPr>
          <w:rFonts w:hint="cs"/>
          <w:rtl/>
        </w:rPr>
        <w:t>ی‌</w:t>
      </w:r>
      <w:r w:rsidR="00794DA4">
        <w:rPr>
          <w:rFonts w:hint="eastAsia"/>
          <w:rtl/>
        </w:rPr>
        <w:t>توان</w:t>
      </w:r>
      <w:r w:rsidR="00794DA4">
        <w:rPr>
          <w:rFonts w:hint="cs"/>
          <w:rtl/>
        </w:rPr>
        <w:t>ی</w:t>
      </w:r>
      <w:r w:rsidR="00794DA4">
        <w:rPr>
          <w:rFonts w:hint="eastAsia"/>
          <w:rtl/>
        </w:rPr>
        <w:t>م</w:t>
      </w:r>
      <w:r w:rsidRPr="006E786E">
        <w:rPr>
          <w:rFonts w:hint="cs"/>
          <w:rtl/>
        </w:rPr>
        <w:t xml:space="preserve"> آن را توثیق کنیم ولو اینکه بعضی می گویند امر در سهل سهل است و </w:t>
      </w:r>
      <w:r w:rsidR="00794DA4">
        <w:rPr>
          <w:rFonts w:hint="eastAsia"/>
          <w:rtl/>
        </w:rPr>
        <w:t>م</w:t>
      </w:r>
      <w:r w:rsidR="00794DA4">
        <w:rPr>
          <w:rFonts w:hint="cs"/>
          <w:rtl/>
        </w:rPr>
        <w:t>ی‌</w:t>
      </w:r>
      <w:r w:rsidR="00794DA4">
        <w:rPr>
          <w:rFonts w:hint="eastAsia"/>
          <w:rtl/>
        </w:rPr>
        <w:t>پذ</w:t>
      </w:r>
      <w:r w:rsidR="00794DA4">
        <w:rPr>
          <w:rFonts w:hint="cs"/>
          <w:rtl/>
        </w:rPr>
        <w:t>ی</w:t>
      </w:r>
      <w:r w:rsidR="00794DA4">
        <w:rPr>
          <w:rFonts w:hint="eastAsia"/>
          <w:rtl/>
        </w:rPr>
        <w:t>رند</w:t>
      </w:r>
      <w:r w:rsidRPr="006E786E">
        <w:rPr>
          <w:rFonts w:hint="cs"/>
          <w:rtl/>
        </w:rPr>
        <w:t xml:space="preserve"> در هر حال سند این روایت بی اشکال نیست، ولی دلالتش کاملاً خوب و درست است.</w:t>
      </w:r>
    </w:p>
    <w:p w:rsidR="00250B2A" w:rsidRPr="00070AB3" w:rsidRDefault="00250B2A" w:rsidP="00794DA4">
      <w:pPr>
        <w:pStyle w:val="Heading3"/>
        <w:rPr>
          <w:rFonts w:hint="cs"/>
          <w:rtl/>
        </w:rPr>
      </w:pPr>
      <w:bookmarkStart w:id="30" w:name="_Toc388526951"/>
      <w:r w:rsidRPr="00070AB3">
        <w:rPr>
          <w:rFonts w:hint="cs"/>
          <w:rtl/>
        </w:rPr>
        <w:t>روایت دوم</w:t>
      </w:r>
      <w:bookmarkEnd w:id="30"/>
    </w:p>
    <w:p w:rsidR="00250B2A" w:rsidRPr="006E786E" w:rsidRDefault="00250B2A" w:rsidP="00250B2A">
      <w:pPr>
        <w:rPr>
          <w:rFonts w:hint="cs"/>
          <w:sz w:val="28"/>
          <w:rtl/>
        </w:rPr>
      </w:pPr>
      <w:r w:rsidRPr="006E786E">
        <w:rPr>
          <w:rFonts w:hint="cs"/>
          <w:sz w:val="28"/>
          <w:rtl/>
        </w:rPr>
        <w:t xml:space="preserve">عن علی بن ابراهیم عن </w:t>
      </w:r>
      <w:r w:rsidR="00794DA4">
        <w:rPr>
          <w:rFonts w:hint="eastAsia"/>
          <w:sz w:val="28"/>
          <w:rtl/>
        </w:rPr>
        <w:t>أب</w:t>
      </w:r>
      <w:r w:rsidR="00794DA4">
        <w:rPr>
          <w:rFonts w:hint="cs"/>
          <w:sz w:val="28"/>
          <w:rtl/>
        </w:rPr>
        <w:t>ی</w:t>
      </w:r>
      <w:r w:rsidR="00794DA4">
        <w:rPr>
          <w:rFonts w:hint="eastAsia"/>
          <w:sz w:val="28"/>
          <w:rtl/>
        </w:rPr>
        <w:t>ه</w:t>
      </w:r>
      <w:r w:rsidRPr="006E786E">
        <w:rPr>
          <w:rFonts w:hint="cs"/>
          <w:sz w:val="28"/>
          <w:rtl/>
        </w:rPr>
        <w:t xml:space="preserve"> و عن محمد بن اسماعیل عن الفضل بن شازان عن ابن ابی عمیر عن معاویه بن عمار عن ابی عبدالله علیه السلام فی حدیث قال قلت لهم. معاویه بن عمار </w:t>
      </w:r>
      <w:r w:rsidR="00794DA4">
        <w:rPr>
          <w:rFonts w:hint="eastAsia"/>
          <w:sz w:val="28"/>
          <w:rtl/>
        </w:rPr>
        <w:t>م</w:t>
      </w:r>
      <w:r w:rsidR="00794DA4">
        <w:rPr>
          <w:rFonts w:hint="cs"/>
          <w:sz w:val="28"/>
          <w:rtl/>
        </w:rPr>
        <w:t>ی‌</w:t>
      </w:r>
      <w:r w:rsidR="00794DA4">
        <w:rPr>
          <w:rFonts w:hint="eastAsia"/>
          <w:sz w:val="28"/>
          <w:rtl/>
        </w:rPr>
        <w:t>گو</w:t>
      </w:r>
      <w:r w:rsidR="00794DA4">
        <w:rPr>
          <w:rFonts w:hint="cs"/>
          <w:sz w:val="28"/>
          <w:rtl/>
        </w:rPr>
        <w:t>ی</w:t>
      </w:r>
      <w:r w:rsidR="00794DA4">
        <w:rPr>
          <w:rFonts w:hint="eastAsia"/>
          <w:sz w:val="28"/>
          <w:rtl/>
        </w:rPr>
        <w:t>د</w:t>
      </w:r>
      <w:r w:rsidRPr="006E786E">
        <w:rPr>
          <w:rFonts w:hint="cs"/>
          <w:sz w:val="28"/>
          <w:rtl/>
        </w:rPr>
        <w:t xml:space="preserve"> عرض کردم خدمت که اجرتی که به خاطر تیوس </w:t>
      </w:r>
      <w:r w:rsidR="00794DA4">
        <w:rPr>
          <w:rFonts w:hint="eastAsia"/>
          <w:sz w:val="28"/>
          <w:rtl/>
        </w:rPr>
        <w:t>م</w:t>
      </w:r>
      <w:r w:rsidR="00794DA4">
        <w:rPr>
          <w:rFonts w:hint="cs"/>
          <w:sz w:val="28"/>
          <w:rtl/>
        </w:rPr>
        <w:t>ی‌</w:t>
      </w:r>
      <w:r w:rsidR="00794DA4">
        <w:rPr>
          <w:rFonts w:hint="eastAsia"/>
          <w:sz w:val="28"/>
          <w:rtl/>
        </w:rPr>
        <w:t>گ</w:t>
      </w:r>
      <w:r w:rsidR="00794DA4">
        <w:rPr>
          <w:rFonts w:hint="cs"/>
          <w:sz w:val="28"/>
          <w:rtl/>
        </w:rPr>
        <w:t>ی</w:t>
      </w:r>
      <w:r w:rsidR="00794DA4">
        <w:rPr>
          <w:rFonts w:hint="eastAsia"/>
          <w:sz w:val="28"/>
          <w:rtl/>
        </w:rPr>
        <w:t>ر</w:t>
      </w:r>
      <w:r w:rsidR="00794DA4">
        <w:rPr>
          <w:rFonts w:hint="cs"/>
          <w:sz w:val="28"/>
          <w:rtl/>
        </w:rPr>
        <w:t>ی</w:t>
      </w:r>
      <w:r w:rsidR="00794DA4">
        <w:rPr>
          <w:rFonts w:hint="eastAsia"/>
          <w:sz w:val="28"/>
          <w:rtl/>
        </w:rPr>
        <w:t>م</w:t>
      </w:r>
      <w:r w:rsidRPr="006E786E">
        <w:rPr>
          <w:rFonts w:hint="cs"/>
          <w:sz w:val="28"/>
          <w:rtl/>
        </w:rPr>
        <w:t xml:space="preserve"> چطور است؟ حضرت فرمودند: إن کانت العرب لطعایر به و لا بأس</w:t>
      </w:r>
      <w:r w:rsidR="00A80924">
        <w:rPr>
          <w:rFonts w:hint="eastAsia"/>
          <w:sz w:val="28"/>
          <w:rtl/>
        </w:rPr>
        <w:t>؛</w:t>
      </w:r>
      <w:r w:rsidR="00A80924">
        <w:rPr>
          <w:sz w:val="28"/>
          <w:rtl/>
        </w:rPr>
        <w:t xml:space="preserve"> </w:t>
      </w:r>
      <w:r w:rsidR="00A80924">
        <w:rPr>
          <w:rFonts w:hint="eastAsia"/>
          <w:sz w:val="28"/>
          <w:rtl/>
        </w:rPr>
        <w:t>و</w:t>
      </w:r>
      <w:r w:rsidRPr="006E786E">
        <w:rPr>
          <w:rFonts w:hint="cs"/>
          <w:sz w:val="28"/>
          <w:rtl/>
        </w:rPr>
        <w:t xml:space="preserve"> لو اینکه عرب به خاطر این همدیگر را مسخره </w:t>
      </w:r>
      <w:r w:rsidR="00794DA4">
        <w:rPr>
          <w:rFonts w:hint="eastAsia"/>
          <w:sz w:val="28"/>
          <w:rtl/>
        </w:rPr>
        <w:t>م</w:t>
      </w:r>
      <w:r w:rsidR="00794DA4">
        <w:rPr>
          <w:rFonts w:hint="cs"/>
          <w:sz w:val="28"/>
          <w:rtl/>
        </w:rPr>
        <w:t>ی‌</w:t>
      </w:r>
      <w:r w:rsidR="00794DA4">
        <w:rPr>
          <w:rFonts w:hint="eastAsia"/>
          <w:sz w:val="28"/>
          <w:rtl/>
        </w:rPr>
        <w:t>کنند</w:t>
      </w:r>
      <w:r w:rsidRPr="006E786E">
        <w:rPr>
          <w:rFonts w:hint="cs"/>
          <w:sz w:val="28"/>
          <w:rtl/>
        </w:rPr>
        <w:t xml:space="preserve"> و سرزنش </w:t>
      </w:r>
      <w:r w:rsidR="00794DA4">
        <w:rPr>
          <w:rFonts w:hint="eastAsia"/>
          <w:sz w:val="28"/>
          <w:rtl/>
        </w:rPr>
        <w:t>م</w:t>
      </w:r>
      <w:r w:rsidR="00794DA4">
        <w:rPr>
          <w:rFonts w:hint="cs"/>
          <w:sz w:val="28"/>
          <w:rtl/>
        </w:rPr>
        <w:t>ی‌</w:t>
      </w:r>
      <w:r w:rsidR="00794DA4">
        <w:rPr>
          <w:rFonts w:hint="eastAsia"/>
          <w:sz w:val="28"/>
          <w:rtl/>
        </w:rPr>
        <w:t>کنند</w:t>
      </w:r>
      <w:r w:rsidRPr="006E786E">
        <w:rPr>
          <w:rFonts w:hint="cs"/>
          <w:sz w:val="28"/>
          <w:rtl/>
        </w:rPr>
        <w:t xml:space="preserve"> یکدیگر را به خاطر اینکه کسی حیوانات مذکری را حفظ بکند و کارش این باشد اما و لا بأس.</w:t>
      </w:r>
    </w:p>
    <w:p w:rsidR="00250B2A" w:rsidRPr="006E786E" w:rsidRDefault="00250B2A" w:rsidP="00794DA4">
      <w:pPr>
        <w:pStyle w:val="Heading3"/>
        <w:rPr>
          <w:rFonts w:hint="cs"/>
          <w:rtl/>
        </w:rPr>
      </w:pPr>
      <w:bookmarkStart w:id="31" w:name="_Toc388526952"/>
      <w:r w:rsidRPr="006E786E">
        <w:rPr>
          <w:rFonts w:hint="cs"/>
          <w:rtl/>
        </w:rPr>
        <w:t>بحث سندي</w:t>
      </w:r>
      <w:bookmarkEnd w:id="31"/>
    </w:p>
    <w:p w:rsidR="00250B2A" w:rsidRPr="006E786E" w:rsidRDefault="00250B2A" w:rsidP="00250B2A">
      <w:pPr>
        <w:rPr>
          <w:rFonts w:hint="cs"/>
          <w:sz w:val="28"/>
          <w:rtl/>
        </w:rPr>
      </w:pPr>
      <w:r w:rsidRPr="006E786E">
        <w:rPr>
          <w:rFonts w:hint="cs"/>
          <w:sz w:val="28"/>
          <w:rtl/>
        </w:rPr>
        <w:t xml:space="preserve"> این روایت سندش خیلی معتبر است، از جمله سندهای بسیار معتبر است و حتی اشکالی هم که راجع به پدر علی بن ابراهیم داشتیم که ابراهیم بن هاشم </w:t>
      </w:r>
      <w:r w:rsidR="00794DA4">
        <w:rPr>
          <w:rFonts w:hint="eastAsia"/>
          <w:sz w:val="28"/>
          <w:rtl/>
        </w:rPr>
        <w:t>م</w:t>
      </w:r>
      <w:r w:rsidR="00794DA4">
        <w:rPr>
          <w:rFonts w:hint="cs"/>
          <w:sz w:val="28"/>
          <w:rtl/>
        </w:rPr>
        <w:t>ی‌</w:t>
      </w:r>
      <w:r w:rsidR="00794DA4">
        <w:rPr>
          <w:rFonts w:hint="eastAsia"/>
          <w:sz w:val="28"/>
          <w:rtl/>
        </w:rPr>
        <w:t>گفت</w:t>
      </w:r>
      <w:r w:rsidR="00794DA4">
        <w:rPr>
          <w:rFonts w:hint="cs"/>
          <w:sz w:val="28"/>
          <w:rtl/>
        </w:rPr>
        <w:t>ی</w:t>
      </w:r>
      <w:r w:rsidR="00794DA4">
        <w:rPr>
          <w:rFonts w:hint="eastAsia"/>
          <w:sz w:val="28"/>
          <w:rtl/>
        </w:rPr>
        <w:t>م</w:t>
      </w:r>
      <w:r w:rsidRPr="006E786E">
        <w:rPr>
          <w:rFonts w:hint="cs"/>
          <w:sz w:val="28"/>
          <w:rtl/>
        </w:rPr>
        <w:t xml:space="preserve"> اشکالی در آن وجود دارد، آن اشکال هم در اینجا وارد نیست، برای اینکه تعبیر این است </w:t>
      </w:r>
      <w:r w:rsidRPr="006E786E">
        <w:rPr>
          <w:rFonts w:hint="cs"/>
          <w:b/>
          <w:bCs/>
          <w:sz w:val="28"/>
          <w:rtl/>
        </w:rPr>
        <w:t xml:space="preserve">عن علی بن ابراهیم عن </w:t>
      </w:r>
      <w:r w:rsidR="00794DA4">
        <w:rPr>
          <w:rFonts w:hint="eastAsia"/>
          <w:b/>
          <w:bCs/>
          <w:sz w:val="28"/>
          <w:rtl/>
        </w:rPr>
        <w:t>أب</w:t>
      </w:r>
      <w:r w:rsidR="00794DA4">
        <w:rPr>
          <w:rFonts w:hint="cs"/>
          <w:b/>
          <w:bCs/>
          <w:sz w:val="28"/>
          <w:rtl/>
        </w:rPr>
        <w:t>ی</w:t>
      </w:r>
      <w:r w:rsidR="00794DA4">
        <w:rPr>
          <w:rFonts w:hint="eastAsia"/>
          <w:b/>
          <w:bCs/>
          <w:sz w:val="28"/>
          <w:rtl/>
        </w:rPr>
        <w:t>ه</w:t>
      </w:r>
      <w:r w:rsidRPr="006E786E">
        <w:rPr>
          <w:rFonts w:hint="cs"/>
          <w:b/>
          <w:bCs/>
          <w:sz w:val="28"/>
          <w:rtl/>
        </w:rPr>
        <w:t xml:space="preserve"> و عن محمد بن اسماعیل یعنی علی بن ابراهیم</w:t>
      </w:r>
      <w:r w:rsidRPr="006E786E">
        <w:rPr>
          <w:rFonts w:hint="cs"/>
          <w:sz w:val="28"/>
          <w:rtl/>
        </w:rPr>
        <w:t xml:space="preserve"> از دو نفر نقل می کندف یکی ابراهیم بن هاشم پدرش است و سلسله علی بن ابراهیم محمد بن اسماعیل فضل بن شاذان ابن ابی عمیر </w:t>
      </w:r>
      <w:r w:rsidRPr="006E786E">
        <w:rPr>
          <w:rFonts w:hint="cs"/>
          <w:b/>
          <w:bCs/>
          <w:sz w:val="28"/>
          <w:rtl/>
        </w:rPr>
        <w:t xml:space="preserve">معاویة </w:t>
      </w:r>
      <w:r w:rsidRPr="006E786E">
        <w:rPr>
          <w:rFonts w:hint="cs"/>
          <w:sz w:val="28"/>
          <w:rtl/>
        </w:rPr>
        <w:t>بن عمار این روایت صحیح است، همه عدل امامی ثقه هستند.</w:t>
      </w:r>
    </w:p>
    <w:p w:rsidR="00250B2A" w:rsidRPr="006E786E" w:rsidRDefault="00250B2A" w:rsidP="00794DA4">
      <w:pPr>
        <w:pStyle w:val="Heading3"/>
        <w:rPr>
          <w:rFonts w:hint="cs"/>
          <w:rtl/>
        </w:rPr>
      </w:pPr>
      <w:r w:rsidRPr="006E786E">
        <w:rPr>
          <w:rFonts w:hint="cs"/>
          <w:rtl/>
        </w:rPr>
        <w:t xml:space="preserve"> </w:t>
      </w:r>
      <w:bookmarkStart w:id="32" w:name="_Toc388526953"/>
      <w:r w:rsidRPr="006E786E">
        <w:rPr>
          <w:rFonts w:hint="cs"/>
          <w:rtl/>
        </w:rPr>
        <w:t>پاسخ سوم: أوفوا بالعقود</w:t>
      </w:r>
      <w:bookmarkEnd w:id="32"/>
    </w:p>
    <w:p w:rsidR="00250B2A" w:rsidRPr="006E786E" w:rsidRDefault="00250B2A" w:rsidP="00250B2A">
      <w:pPr>
        <w:rPr>
          <w:rFonts w:hint="cs"/>
          <w:sz w:val="28"/>
          <w:rtl/>
        </w:rPr>
      </w:pPr>
      <w:r w:rsidRPr="006E786E">
        <w:rPr>
          <w:rFonts w:hint="cs"/>
          <w:sz w:val="28"/>
          <w:rtl/>
        </w:rPr>
        <w:t xml:space="preserve">اگر هر دو روايت هم تعارض بکند، هر دو روایت از دو طرف ساقط </w:t>
      </w:r>
      <w:r w:rsidR="00794DA4">
        <w:rPr>
          <w:rFonts w:hint="eastAsia"/>
          <w:sz w:val="28"/>
          <w:rtl/>
        </w:rPr>
        <w:t>م</w:t>
      </w:r>
      <w:r w:rsidR="00794DA4">
        <w:rPr>
          <w:rFonts w:hint="cs"/>
          <w:sz w:val="28"/>
          <w:rtl/>
        </w:rPr>
        <w:t>ی‌</w:t>
      </w:r>
      <w:r w:rsidR="00794DA4">
        <w:rPr>
          <w:rFonts w:hint="eastAsia"/>
          <w:sz w:val="28"/>
          <w:rtl/>
        </w:rPr>
        <w:t>شوند</w:t>
      </w:r>
      <w:r w:rsidRPr="006E786E">
        <w:rPr>
          <w:rFonts w:hint="cs"/>
          <w:sz w:val="28"/>
          <w:rtl/>
        </w:rPr>
        <w:t xml:space="preserve"> و عام قرآنی </w:t>
      </w:r>
      <w:r w:rsidR="00794DA4">
        <w:rPr>
          <w:rFonts w:hint="eastAsia"/>
          <w:sz w:val="28"/>
          <w:rtl/>
        </w:rPr>
        <w:t>م</w:t>
      </w:r>
      <w:r w:rsidR="00794DA4">
        <w:rPr>
          <w:rFonts w:hint="cs"/>
          <w:sz w:val="28"/>
          <w:rtl/>
        </w:rPr>
        <w:t>ی‌</w:t>
      </w:r>
      <w:r w:rsidR="00794DA4">
        <w:rPr>
          <w:rFonts w:hint="eastAsia"/>
          <w:sz w:val="28"/>
          <w:rtl/>
        </w:rPr>
        <w:t>گو</w:t>
      </w:r>
      <w:r w:rsidR="00794DA4">
        <w:rPr>
          <w:rFonts w:hint="cs"/>
          <w:sz w:val="28"/>
          <w:rtl/>
        </w:rPr>
        <w:t>ی</w:t>
      </w:r>
      <w:r w:rsidR="00794DA4">
        <w:rPr>
          <w:rFonts w:hint="eastAsia"/>
          <w:sz w:val="28"/>
          <w:rtl/>
        </w:rPr>
        <w:t>د</w:t>
      </w:r>
      <w:r w:rsidRPr="006E786E">
        <w:rPr>
          <w:rFonts w:hint="cs"/>
          <w:sz w:val="28"/>
          <w:rtl/>
        </w:rPr>
        <w:t xml:space="preserve"> </w:t>
      </w:r>
      <w:r w:rsidRPr="006E786E">
        <w:rPr>
          <w:rFonts w:hint="cs"/>
          <w:b/>
          <w:bCs/>
          <w:sz w:val="28"/>
          <w:rtl/>
        </w:rPr>
        <w:t>أوفوا بالعقود</w:t>
      </w:r>
      <w:r w:rsidRPr="006E786E">
        <w:rPr>
          <w:rFonts w:hint="cs"/>
          <w:sz w:val="28"/>
          <w:rtl/>
        </w:rPr>
        <w:t xml:space="preserve">. معامله جایز </w:t>
      </w:r>
      <w:r w:rsidR="00794DA4">
        <w:rPr>
          <w:rFonts w:hint="eastAsia"/>
          <w:sz w:val="28"/>
          <w:rtl/>
        </w:rPr>
        <w:t>م</w:t>
      </w:r>
      <w:r w:rsidR="00794DA4">
        <w:rPr>
          <w:rFonts w:hint="cs"/>
          <w:sz w:val="28"/>
          <w:rtl/>
        </w:rPr>
        <w:t>ی‌</w:t>
      </w:r>
      <w:r w:rsidR="00794DA4">
        <w:rPr>
          <w:rFonts w:hint="eastAsia"/>
          <w:sz w:val="28"/>
          <w:rtl/>
        </w:rPr>
        <w:t>شود</w:t>
      </w:r>
      <w:r w:rsidRPr="006E786E">
        <w:rPr>
          <w:rFonts w:hint="cs"/>
          <w:sz w:val="28"/>
          <w:rtl/>
        </w:rPr>
        <w:t>.</w:t>
      </w:r>
    </w:p>
    <w:p w:rsidR="00250B2A" w:rsidRPr="006E786E" w:rsidRDefault="00250B2A" w:rsidP="00794DA4">
      <w:pPr>
        <w:pStyle w:val="Heading3"/>
        <w:rPr>
          <w:rFonts w:hint="cs"/>
          <w:rtl/>
        </w:rPr>
      </w:pPr>
      <w:bookmarkStart w:id="33" w:name="_Toc388526954"/>
      <w:r w:rsidRPr="006E786E">
        <w:rPr>
          <w:rFonts w:hint="cs"/>
          <w:rtl/>
        </w:rPr>
        <w:lastRenderedPageBreak/>
        <w:t>نظر استاد</w:t>
      </w:r>
      <w:bookmarkEnd w:id="33"/>
    </w:p>
    <w:p w:rsidR="00250B2A" w:rsidRPr="006E786E" w:rsidRDefault="00250B2A" w:rsidP="00250B2A">
      <w:pPr>
        <w:rPr>
          <w:rFonts w:hint="cs"/>
          <w:sz w:val="28"/>
          <w:rtl/>
        </w:rPr>
      </w:pPr>
      <w:r w:rsidRPr="006E786E">
        <w:rPr>
          <w:rFonts w:hint="cs"/>
          <w:sz w:val="28"/>
          <w:rtl/>
        </w:rPr>
        <w:t xml:space="preserve"> آنچه که مهم است این است که منفعت حلال در این امور باشد، چه در مورد انسان، چه در مورد حیوانات. منفعت محلله که بود، چه قبل از خروج آن مایع و چه بعد از خروج و چه موقعی که در رحم انثی قرار بگیرد، </w:t>
      </w:r>
      <w:r w:rsidR="00794DA4">
        <w:rPr>
          <w:rFonts w:hint="eastAsia"/>
          <w:sz w:val="28"/>
          <w:rtl/>
        </w:rPr>
        <w:t>ا</w:t>
      </w:r>
      <w:r w:rsidR="00794DA4">
        <w:rPr>
          <w:rFonts w:hint="cs"/>
          <w:sz w:val="28"/>
          <w:rtl/>
        </w:rPr>
        <w:t>ی</w:t>
      </w:r>
      <w:r w:rsidR="00794DA4">
        <w:rPr>
          <w:rFonts w:hint="eastAsia"/>
          <w:sz w:val="28"/>
          <w:rtl/>
        </w:rPr>
        <w:t>ن‌ها</w:t>
      </w:r>
      <w:r w:rsidRPr="006E786E">
        <w:rPr>
          <w:rFonts w:hint="cs"/>
          <w:sz w:val="28"/>
          <w:rtl/>
        </w:rPr>
        <w:t xml:space="preserve"> همه تکسب به آن جایز و نافذ است و اشکالی باقی </w:t>
      </w:r>
      <w:r w:rsidR="00794DA4">
        <w:rPr>
          <w:rFonts w:hint="eastAsia"/>
          <w:sz w:val="28"/>
          <w:rtl/>
        </w:rPr>
        <w:t>نم</w:t>
      </w:r>
      <w:r w:rsidR="00794DA4">
        <w:rPr>
          <w:rFonts w:hint="cs"/>
          <w:sz w:val="28"/>
          <w:rtl/>
        </w:rPr>
        <w:t>ی‌</w:t>
      </w:r>
      <w:r w:rsidR="00794DA4">
        <w:rPr>
          <w:rFonts w:hint="eastAsia"/>
          <w:sz w:val="28"/>
          <w:rtl/>
        </w:rPr>
        <w:t>ماند</w:t>
      </w:r>
      <w:r w:rsidRPr="006E786E">
        <w:rPr>
          <w:rFonts w:hint="cs"/>
          <w:sz w:val="28"/>
          <w:rtl/>
        </w:rPr>
        <w:t>.</w:t>
      </w:r>
    </w:p>
    <w:p w:rsidR="00152670" w:rsidRDefault="00152670"/>
    <w:sectPr w:rsidR="00152670" w:rsidSect="00794DA4">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63" w:rsidRDefault="00375763" w:rsidP="00250B2A">
      <w:pPr>
        <w:spacing w:after="0"/>
      </w:pPr>
      <w:r>
        <w:separator/>
      </w:r>
    </w:p>
  </w:endnote>
  <w:endnote w:type="continuationSeparator" w:id="0">
    <w:p w:rsidR="00375763" w:rsidRDefault="00375763" w:rsidP="00250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A4" w:rsidRDefault="00794DA4" w:rsidP="00794DA4">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794DA4" w:rsidRDefault="00794DA4" w:rsidP="00794DA4">
    <w:pPr>
      <w:pStyle w:val="Footer"/>
    </w:pPr>
  </w:p>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A4" w:rsidRDefault="00794DA4" w:rsidP="00794DA4">
    <w:pPr>
      <w:pStyle w:val="Footer"/>
      <w:jc w:val="cen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441CB9">
      <w:rPr>
        <w:rStyle w:val="PageNumber"/>
        <w:rFonts w:eastAsia="2  Lotus"/>
        <w:noProof/>
        <w:rtl/>
      </w:rPr>
      <w:t>3</w:t>
    </w:r>
    <w:r>
      <w:rPr>
        <w:rStyle w:val="PageNumber"/>
        <w:rFonts w:eastAsia="2  Lotus"/>
        <w:rtl/>
      </w:rPr>
      <w:fldChar w:fldCharType="end"/>
    </w:r>
  </w:p>
  <w:p w:rsidR="00794DA4" w:rsidRDefault="00794DA4" w:rsidP="00794D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A4" w:rsidRDefault="0079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63" w:rsidRDefault="00375763" w:rsidP="00250B2A">
      <w:pPr>
        <w:spacing w:after="0"/>
      </w:pPr>
      <w:r>
        <w:separator/>
      </w:r>
    </w:p>
  </w:footnote>
  <w:footnote w:type="continuationSeparator" w:id="0">
    <w:p w:rsidR="00375763" w:rsidRDefault="00375763" w:rsidP="00250B2A">
      <w:pPr>
        <w:spacing w:after="0"/>
      </w:pPr>
      <w:r>
        <w:continuationSeparator/>
      </w:r>
    </w:p>
  </w:footnote>
  <w:footnote w:id="1">
    <w:p w:rsidR="00794DA4" w:rsidRPr="006038AA" w:rsidRDefault="00794DA4" w:rsidP="006038AA">
      <w:pPr>
        <w:pStyle w:val="FootnoteText"/>
        <w:rPr>
          <w:rFonts w:hint="cs"/>
          <w:b/>
          <w:bCs/>
          <w:rtl/>
        </w:rPr>
      </w:pPr>
      <w:r w:rsidRPr="006038AA">
        <w:rPr>
          <w:rStyle w:val="FootnoteReference"/>
          <w:b/>
          <w:bCs/>
        </w:rPr>
        <w:footnoteRef/>
      </w:r>
      <w:r w:rsidRPr="006038AA">
        <w:rPr>
          <w:b/>
          <w:bCs/>
          <w:rtl/>
        </w:rPr>
        <w:t xml:space="preserve"> </w:t>
      </w:r>
      <w:r w:rsidRPr="006038AA">
        <w:rPr>
          <w:rFonts w:hint="cs"/>
          <w:b/>
          <w:bCs/>
          <w:rtl/>
        </w:rPr>
        <w:t xml:space="preserve">- </w:t>
      </w:r>
      <w:r w:rsidRPr="006038AA">
        <w:rPr>
          <w:rFonts w:hint="eastAsia"/>
          <w:b/>
          <w:bCs/>
          <w:rtl/>
          <w:lang w:bidi="fa-IR"/>
        </w:rPr>
        <w:t>وسائل</w:t>
      </w:r>
      <w:r w:rsidRPr="006038AA">
        <w:rPr>
          <w:b/>
          <w:bCs/>
          <w:rtl/>
          <w:lang w:bidi="fa-IR"/>
        </w:rPr>
        <w:t xml:space="preserve"> </w:t>
      </w:r>
      <w:r w:rsidRPr="006038AA">
        <w:rPr>
          <w:rFonts w:hint="eastAsia"/>
          <w:b/>
          <w:bCs/>
          <w:rtl/>
          <w:lang w:bidi="fa-IR"/>
        </w:rPr>
        <w:t>الشيعة،</w:t>
      </w:r>
      <w:r w:rsidRPr="006038AA">
        <w:rPr>
          <w:b/>
          <w:bCs/>
          <w:rtl/>
          <w:lang w:bidi="fa-IR"/>
        </w:rPr>
        <w:t xml:space="preserve"> </w:t>
      </w:r>
      <w:r w:rsidRPr="006038AA">
        <w:rPr>
          <w:rFonts w:hint="eastAsia"/>
          <w:b/>
          <w:bCs/>
          <w:rtl/>
          <w:lang w:bidi="fa-IR"/>
        </w:rPr>
        <w:t>ج‏</w:t>
      </w:r>
      <w:r w:rsidRPr="006038AA">
        <w:rPr>
          <w:b/>
          <w:bCs/>
          <w:rtl/>
          <w:lang w:bidi="fa-IR"/>
        </w:rPr>
        <w:t>17</w:t>
      </w:r>
      <w:r w:rsidRPr="006038AA">
        <w:rPr>
          <w:rFonts w:hint="eastAsia"/>
          <w:b/>
          <w:bCs/>
          <w:rtl/>
          <w:lang w:bidi="fa-IR"/>
        </w:rPr>
        <w:t>،</w:t>
      </w:r>
      <w:r w:rsidRPr="006038AA">
        <w:rPr>
          <w:b/>
          <w:bCs/>
          <w:rtl/>
          <w:lang w:bidi="fa-IR"/>
        </w:rPr>
        <w:t xml:space="preserve"> </w:t>
      </w:r>
      <w:r w:rsidRPr="006038AA">
        <w:rPr>
          <w:rFonts w:hint="eastAsia"/>
          <w:b/>
          <w:bCs/>
          <w:rtl/>
          <w:lang w:bidi="fa-IR"/>
        </w:rPr>
        <w:t>ص</w:t>
      </w:r>
      <w:r w:rsidRPr="006038AA">
        <w:rPr>
          <w:b/>
          <w:bCs/>
          <w:rtl/>
          <w:lang w:bidi="fa-IR"/>
        </w:rPr>
        <w:t xml:space="preserve"> 95</w:t>
      </w:r>
      <w:r w:rsidRPr="006038AA">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p w:rsidR="00794DA4" w:rsidRDefault="00794DA4" w:rsidP="00794D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A4" w:rsidRPr="00DD27F3" w:rsidRDefault="00794DA4" w:rsidP="00A80924">
    <w:pPr>
      <w:tabs>
        <w:tab w:val="left" w:pos="1256"/>
        <w:tab w:val="left" w:pos="5696"/>
        <w:tab w:val="right" w:pos="9071"/>
      </w:tabs>
      <w:rPr>
        <w:rFonts w:hint="cs"/>
        <w:b/>
        <w:bCs/>
        <w:sz w:val="32"/>
      </w:rPr>
    </w:pPr>
    <w:r>
      <w:rPr>
        <w:noProof/>
      </w:rPr>
      <mc:AlternateContent>
        <mc:Choice Requires="wps">
          <w:drawing>
            <wp:anchor distT="4294967289" distB="4294967289" distL="114300" distR="114300" simplePos="0" relativeHeight="251658240" behindDoc="0" locked="0" layoutInCell="1" allowOverlap="1" wp14:anchorId="1730ACF3" wp14:editId="4167B08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4" w:name="OLE_LINK1"/>
    <w:bookmarkStart w:id="35" w:name="OLE_LINK2"/>
    <w:r w:rsidR="00A80924">
      <w:rPr>
        <w:rFonts w:ascii="IranNastaliq" w:hAnsi="IranNastaliq" w:cs="IranNastaliq"/>
        <w:sz w:val="40"/>
        <w:szCs w:val="40"/>
      </w:rPr>
      <w:t xml:space="preserve">                                          </w:t>
    </w:r>
    <w:r>
      <w:rPr>
        <w:noProof/>
      </w:rPr>
      <w:drawing>
        <wp:inline distT="0" distB="0" distL="0" distR="0" wp14:anchorId="41EC2B78" wp14:editId="1C4C812C">
          <wp:extent cx="694690" cy="716915"/>
          <wp:effectExtent l="0" t="0" r="0" b="6985"/>
          <wp:docPr id="1" name="Picture 1" descr="Description: Description: Description: Description: 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34"/>
    <w:bookmarkEnd w:id="35"/>
    <w:r>
      <w:rPr>
        <w:rFonts w:ascii="IranNastaliq" w:hAnsi="IranNastaliq" w:cs="IranNastaliq"/>
        <w:sz w:val="40"/>
        <w:szCs w:val="40"/>
        <w:rtl/>
      </w:rPr>
      <w:t xml:space="preserve"> </w:t>
    </w:r>
    <w:r w:rsidRPr="00623714">
      <w:rPr>
        <w:b/>
        <w:bCs/>
        <w:rtl/>
      </w:rPr>
      <w:t>فقه</w:t>
    </w:r>
    <w:r w:rsidRPr="00623714">
      <w:rPr>
        <w:b/>
        <w:bCs/>
      </w:rPr>
      <w:t xml:space="preserve"> </w:t>
    </w:r>
    <w:r w:rsidRPr="00623714">
      <w:rPr>
        <w:rFonts w:hint="cs"/>
        <w:b/>
        <w:bCs/>
        <w:rtl/>
      </w:rPr>
      <w:t xml:space="preserve">اقتصاد </w:t>
    </w:r>
    <w:r>
      <w:rPr>
        <w:rFonts w:ascii="Times New Roman" w:hAnsi="Times New Roman" w:cs="Times New Roman" w:hint="cs"/>
        <w:b/>
        <w:bCs/>
        <w:rtl/>
      </w:rPr>
      <w:t>–</w:t>
    </w:r>
    <w:r w:rsidRPr="00407457">
      <w:rPr>
        <w:rFonts w:hint="cs"/>
        <w:b/>
        <w:bCs/>
        <w:rtl/>
      </w:rPr>
      <w:t xml:space="preserve"> </w:t>
    </w:r>
    <w:r w:rsidRPr="00CA2091">
      <w:rPr>
        <w:rFonts w:hint="eastAsia"/>
        <w:b/>
        <w:bCs/>
        <w:rtl/>
      </w:rPr>
      <w:t>مکاسب</w:t>
    </w:r>
    <w:r>
      <w:rPr>
        <w:rFonts w:hint="cs"/>
        <w:b/>
        <w:bCs/>
        <w:rtl/>
      </w:rPr>
      <w:t xml:space="preserve"> </w:t>
    </w:r>
    <w:r>
      <w:rPr>
        <w:rFonts w:hint="eastAsia"/>
        <w:b/>
        <w:bCs/>
        <w:rtl/>
      </w:rPr>
      <w:t>محرمه</w:t>
    </w:r>
    <w:r>
      <w:rPr>
        <w:b/>
        <w:bCs/>
        <w:rtl/>
      </w:rPr>
      <w:t xml:space="preserve"> (</w:t>
    </w:r>
    <w:r>
      <w:rPr>
        <w:rFonts w:hint="cs"/>
        <w:b/>
        <w:bCs/>
        <w:rtl/>
        <w:lang w:bidi="fa-IR"/>
      </w:rPr>
      <w:t>عسیب</w:t>
    </w:r>
    <w:r>
      <w:rPr>
        <w:rFonts w:hint="cs"/>
        <w:b/>
        <w:bCs/>
        <w:rtl/>
      </w:rPr>
      <w:t>)</w:t>
    </w:r>
    <w:r w:rsidR="00A80924">
      <w:rPr>
        <w:rFonts w:hint="cs"/>
        <w:b/>
        <w:bCs/>
        <w:rtl/>
        <w:lang w:bidi="fa-IR"/>
      </w:rPr>
      <w:t xml:space="preserve">                  </w:t>
    </w:r>
    <w:r>
      <w:rPr>
        <w:b/>
        <w:bCs/>
        <w:rtl/>
      </w:rPr>
      <w:t xml:space="preserve"> </w:t>
    </w:r>
    <w:r>
      <w:rPr>
        <w:rFonts w:ascii="IranNastaliq" w:hAnsi="IranNastaliq" w:cs="IranNastaliq" w:hint="cs"/>
        <w:sz w:val="40"/>
        <w:szCs w:val="40"/>
        <w:rtl/>
      </w:rPr>
      <w:t>شماره ثبت:</w:t>
    </w:r>
    <w:r>
      <w:rPr>
        <w:rFonts w:ascii="IranNastaliq" w:hAnsi="IranNastaliq" w:cs="IranNastaliq"/>
        <w:sz w:val="40"/>
        <w:szCs w:val="40"/>
        <w:rtl/>
      </w:rPr>
      <w:t xml:space="preserve"> </w:t>
    </w:r>
    <w:r>
      <w:rPr>
        <w:rFonts w:ascii="IranNastaliq" w:hAnsi="IranNastaliq" w:cs="IranNastaliq"/>
        <w:sz w:val="40"/>
        <w:szCs w:val="40"/>
      </w:rPr>
      <w:t>1123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A4" w:rsidRDefault="00794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2A"/>
    <w:rsid w:val="00085ED5"/>
    <w:rsid w:val="000A1A51"/>
    <w:rsid w:val="00102CEB"/>
    <w:rsid w:val="00133E1D"/>
    <w:rsid w:val="00150D4B"/>
    <w:rsid w:val="00152670"/>
    <w:rsid w:val="001757C8"/>
    <w:rsid w:val="00177934"/>
    <w:rsid w:val="00197CDD"/>
    <w:rsid w:val="001C367D"/>
    <w:rsid w:val="001D24F8"/>
    <w:rsid w:val="002417C9"/>
    <w:rsid w:val="00250B2A"/>
    <w:rsid w:val="00270294"/>
    <w:rsid w:val="002914BD"/>
    <w:rsid w:val="00297263"/>
    <w:rsid w:val="002C56FD"/>
    <w:rsid w:val="00340BA3"/>
    <w:rsid w:val="00375763"/>
    <w:rsid w:val="003A1A05"/>
    <w:rsid w:val="003A2654"/>
    <w:rsid w:val="00441CB9"/>
    <w:rsid w:val="004651D2"/>
    <w:rsid w:val="004F3596"/>
    <w:rsid w:val="00592103"/>
    <w:rsid w:val="005B0852"/>
    <w:rsid w:val="006038AA"/>
    <w:rsid w:val="00636EFA"/>
    <w:rsid w:val="0069696C"/>
    <w:rsid w:val="00794DA4"/>
    <w:rsid w:val="007A5D2F"/>
    <w:rsid w:val="007E03E9"/>
    <w:rsid w:val="007E7FA7"/>
    <w:rsid w:val="007F0721"/>
    <w:rsid w:val="00807BE3"/>
    <w:rsid w:val="008407A4"/>
    <w:rsid w:val="00845CC4"/>
    <w:rsid w:val="008C3414"/>
    <w:rsid w:val="009274FE"/>
    <w:rsid w:val="009C7B4F"/>
    <w:rsid w:val="00A06D48"/>
    <w:rsid w:val="00A31FDE"/>
    <w:rsid w:val="00A37C77"/>
    <w:rsid w:val="00A80924"/>
    <w:rsid w:val="00A810A5"/>
    <w:rsid w:val="00A96F68"/>
    <w:rsid w:val="00AF0F1A"/>
    <w:rsid w:val="00B24300"/>
    <w:rsid w:val="00BD40DA"/>
    <w:rsid w:val="00C22299"/>
    <w:rsid w:val="00C26607"/>
    <w:rsid w:val="00C61BFF"/>
    <w:rsid w:val="00C64CEA"/>
    <w:rsid w:val="00C73012"/>
    <w:rsid w:val="00C763DD"/>
    <w:rsid w:val="00CE31E6"/>
    <w:rsid w:val="00CF42E2"/>
    <w:rsid w:val="00CF7916"/>
    <w:rsid w:val="00D3665C"/>
    <w:rsid w:val="00D60547"/>
    <w:rsid w:val="00D66444"/>
    <w:rsid w:val="00DB28BB"/>
    <w:rsid w:val="00E55891"/>
    <w:rsid w:val="00E732A3"/>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4DA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94DA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94DA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94DA4"/>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794DA4"/>
    <w:pPr>
      <w:outlineLvl w:val="3"/>
    </w:pPr>
  </w:style>
  <w:style w:type="paragraph" w:styleId="Heading5">
    <w:name w:val="heading 5"/>
    <w:basedOn w:val="Normal"/>
    <w:next w:val="Normal"/>
    <w:link w:val="Heading5Char"/>
    <w:autoRedefine/>
    <w:uiPriority w:val="9"/>
    <w:semiHidden/>
    <w:unhideWhenUsed/>
    <w:qFormat/>
    <w:rsid w:val="00794DA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94DA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94DA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94DA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94DA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94DA4"/>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94DA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94DA4"/>
    <w:rPr>
      <w:rFonts w:ascii="Cambria" w:eastAsia="2  Lotus" w:hAnsi="Cambria" w:cs="2  Badr"/>
      <w:bCs/>
      <w:sz w:val="40"/>
      <w:szCs w:val="40"/>
    </w:rPr>
  </w:style>
  <w:style w:type="paragraph" w:styleId="Footer">
    <w:name w:val="footer"/>
    <w:basedOn w:val="Normal"/>
    <w:link w:val="FooterChar"/>
    <w:rsid w:val="00250B2A"/>
    <w:pPr>
      <w:tabs>
        <w:tab w:val="center" w:pos="4153"/>
        <w:tab w:val="right" w:pos="8306"/>
      </w:tabs>
    </w:pPr>
  </w:style>
  <w:style w:type="character" w:customStyle="1" w:styleId="FooterChar">
    <w:name w:val="Footer Char"/>
    <w:basedOn w:val="DefaultParagraphFont"/>
    <w:link w:val="Footer"/>
    <w:rsid w:val="00250B2A"/>
    <w:rPr>
      <w:rFonts w:ascii="Calibri" w:eastAsia="Times New Roman" w:hAnsi="Calibri" w:cs="2  Badr"/>
      <w:szCs w:val="28"/>
      <w:lang w:bidi="fa-IR"/>
    </w:rPr>
  </w:style>
  <w:style w:type="character" w:styleId="PageNumber">
    <w:name w:val="page number"/>
    <w:basedOn w:val="DefaultParagraphFont"/>
    <w:rsid w:val="00250B2A"/>
  </w:style>
  <w:style w:type="paragraph" w:styleId="TOC1">
    <w:name w:val="toc 1"/>
    <w:basedOn w:val="Normal"/>
    <w:next w:val="Normal"/>
    <w:autoRedefine/>
    <w:uiPriority w:val="39"/>
    <w:unhideWhenUsed/>
    <w:qFormat/>
    <w:rsid w:val="00794DA4"/>
    <w:pPr>
      <w:spacing w:after="0"/>
      <w:ind w:firstLine="0"/>
    </w:pPr>
  </w:style>
  <w:style w:type="paragraph" w:styleId="TOC2">
    <w:name w:val="toc 2"/>
    <w:basedOn w:val="Normal"/>
    <w:next w:val="Normal"/>
    <w:autoRedefine/>
    <w:uiPriority w:val="39"/>
    <w:unhideWhenUsed/>
    <w:qFormat/>
    <w:rsid w:val="00794DA4"/>
    <w:pPr>
      <w:spacing w:after="0"/>
      <w:ind w:left="221"/>
    </w:pPr>
  </w:style>
  <w:style w:type="paragraph" w:styleId="TOC3">
    <w:name w:val="toc 3"/>
    <w:basedOn w:val="Normal"/>
    <w:next w:val="Normal"/>
    <w:autoRedefine/>
    <w:uiPriority w:val="39"/>
    <w:unhideWhenUsed/>
    <w:qFormat/>
    <w:rsid w:val="00794DA4"/>
    <w:pPr>
      <w:spacing w:after="0"/>
      <w:ind w:left="442"/>
    </w:pPr>
    <w:rPr>
      <w:rFonts w:eastAsia="2  Lotus"/>
    </w:rPr>
  </w:style>
  <w:style w:type="character" w:styleId="Hyperlink">
    <w:name w:val="Hyperlink"/>
    <w:basedOn w:val="DefaultParagraphFont"/>
    <w:uiPriority w:val="99"/>
    <w:rsid w:val="00250B2A"/>
    <w:rPr>
      <w:color w:val="0000FF"/>
      <w:u w:val="single"/>
    </w:rPr>
  </w:style>
  <w:style w:type="paragraph" w:styleId="FootnoteText">
    <w:name w:val="footnote text"/>
    <w:basedOn w:val="Normal"/>
    <w:link w:val="FootnoteTextChar"/>
    <w:rsid w:val="00250B2A"/>
    <w:rPr>
      <w:sz w:val="20"/>
      <w:szCs w:val="20"/>
    </w:rPr>
  </w:style>
  <w:style w:type="character" w:customStyle="1" w:styleId="FootnoteTextChar">
    <w:name w:val="Footnote Text Char"/>
    <w:basedOn w:val="DefaultParagraphFont"/>
    <w:link w:val="FootnoteText"/>
    <w:rsid w:val="00250B2A"/>
    <w:rPr>
      <w:rFonts w:ascii="Calibri" w:eastAsia="Times New Roman" w:hAnsi="Calibri" w:cs="2  Badr"/>
      <w:sz w:val="20"/>
      <w:szCs w:val="20"/>
      <w:lang w:bidi="fa-IR"/>
    </w:rPr>
  </w:style>
  <w:style w:type="character" w:styleId="FootnoteReference">
    <w:name w:val="footnote reference"/>
    <w:basedOn w:val="DefaultParagraphFont"/>
    <w:rsid w:val="00250B2A"/>
    <w:rPr>
      <w:vertAlign w:val="superscript"/>
    </w:rPr>
  </w:style>
  <w:style w:type="paragraph" w:styleId="BalloonText">
    <w:name w:val="Balloon Text"/>
    <w:basedOn w:val="Normal"/>
    <w:link w:val="BalloonTextChar"/>
    <w:uiPriority w:val="99"/>
    <w:semiHidden/>
    <w:unhideWhenUsed/>
    <w:rsid w:val="00250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2A"/>
    <w:rPr>
      <w:rFonts w:ascii="Tahoma" w:eastAsia="Times New Roman" w:hAnsi="Tahoma" w:cs="Tahoma"/>
      <w:sz w:val="16"/>
      <w:szCs w:val="16"/>
      <w:lang w:bidi="fa-IR"/>
    </w:rPr>
  </w:style>
  <w:style w:type="character" w:customStyle="1" w:styleId="Heading4Char">
    <w:name w:val="Heading 4 Char"/>
    <w:aliases w:val="سرفصل4 Char,سرفصل 4 Char"/>
    <w:link w:val="Heading4"/>
    <w:uiPriority w:val="9"/>
    <w:semiHidden/>
    <w:rsid w:val="00794DA4"/>
    <w:rPr>
      <w:rFonts w:eastAsia="2  Lotus" w:cs="2  Badr"/>
      <w:sz w:val="72"/>
      <w:szCs w:val="32"/>
    </w:rPr>
  </w:style>
  <w:style w:type="paragraph" w:styleId="NoSpacing">
    <w:name w:val="No Spacing"/>
    <w:aliases w:val="متن عربي"/>
    <w:link w:val="NoSpacingChar"/>
    <w:autoRedefine/>
    <w:uiPriority w:val="1"/>
    <w:qFormat/>
    <w:rsid w:val="00794DA4"/>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794DA4"/>
    <w:rPr>
      <w:rFonts w:ascii="Cambria" w:eastAsia="2  Lotus" w:hAnsi="Cambria" w:cs="2  Badr"/>
      <w:bCs/>
      <w:szCs w:val="36"/>
    </w:rPr>
  </w:style>
  <w:style w:type="character" w:customStyle="1" w:styleId="Heading6Char">
    <w:name w:val="Heading 6 Char"/>
    <w:link w:val="Heading6"/>
    <w:uiPriority w:val="9"/>
    <w:semiHidden/>
    <w:rsid w:val="00794DA4"/>
    <w:rPr>
      <w:rFonts w:ascii="Cambria" w:eastAsia="2  Lotus" w:hAnsi="Cambria" w:cs="2  Badr"/>
      <w:bCs/>
      <w:i/>
      <w:szCs w:val="34"/>
    </w:rPr>
  </w:style>
  <w:style w:type="character" w:customStyle="1" w:styleId="Heading7Char">
    <w:name w:val="Heading 7 Char"/>
    <w:link w:val="Heading7"/>
    <w:uiPriority w:val="9"/>
    <w:semiHidden/>
    <w:rsid w:val="00794DA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94DA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94DA4"/>
    <w:rPr>
      <w:rFonts w:ascii="Cambria" w:eastAsia="2  Lotus" w:hAnsi="Cambria" w:cs="2  Lotus"/>
      <w:i/>
      <w:szCs w:val="28"/>
    </w:rPr>
  </w:style>
  <w:style w:type="paragraph" w:styleId="TOC4">
    <w:name w:val="toc 4"/>
    <w:basedOn w:val="Normal"/>
    <w:next w:val="Normal"/>
    <w:autoRedefine/>
    <w:uiPriority w:val="39"/>
    <w:semiHidden/>
    <w:unhideWhenUsed/>
    <w:qFormat/>
    <w:rsid w:val="00794DA4"/>
    <w:pPr>
      <w:spacing w:after="0"/>
      <w:ind w:left="658"/>
    </w:pPr>
  </w:style>
  <w:style w:type="paragraph" w:styleId="TOC5">
    <w:name w:val="toc 5"/>
    <w:basedOn w:val="Normal"/>
    <w:next w:val="Normal"/>
    <w:autoRedefine/>
    <w:uiPriority w:val="39"/>
    <w:semiHidden/>
    <w:unhideWhenUsed/>
    <w:qFormat/>
    <w:rsid w:val="00794DA4"/>
    <w:pPr>
      <w:spacing w:after="0"/>
      <w:ind w:left="879"/>
    </w:pPr>
  </w:style>
  <w:style w:type="paragraph" w:styleId="TOC6">
    <w:name w:val="toc 6"/>
    <w:basedOn w:val="Normal"/>
    <w:next w:val="Normal"/>
    <w:autoRedefine/>
    <w:uiPriority w:val="39"/>
    <w:semiHidden/>
    <w:unhideWhenUsed/>
    <w:qFormat/>
    <w:rsid w:val="00794DA4"/>
    <w:pPr>
      <w:spacing w:after="0"/>
      <w:ind w:left="1100"/>
    </w:pPr>
  </w:style>
  <w:style w:type="paragraph" w:styleId="TOC7">
    <w:name w:val="toc 7"/>
    <w:basedOn w:val="Normal"/>
    <w:next w:val="Normal"/>
    <w:autoRedefine/>
    <w:uiPriority w:val="39"/>
    <w:semiHidden/>
    <w:unhideWhenUsed/>
    <w:qFormat/>
    <w:rsid w:val="00794DA4"/>
    <w:pPr>
      <w:spacing w:after="0"/>
      <w:ind w:left="1321"/>
    </w:pPr>
  </w:style>
  <w:style w:type="paragraph" w:styleId="Caption">
    <w:name w:val="caption"/>
    <w:basedOn w:val="Normal"/>
    <w:next w:val="Normal"/>
    <w:uiPriority w:val="35"/>
    <w:semiHidden/>
    <w:unhideWhenUsed/>
    <w:qFormat/>
    <w:rsid w:val="00794DA4"/>
    <w:rPr>
      <w:b/>
      <w:bCs/>
      <w:sz w:val="20"/>
      <w:szCs w:val="20"/>
    </w:rPr>
  </w:style>
  <w:style w:type="paragraph" w:styleId="Title">
    <w:name w:val="Title"/>
    <w:basedOn w:val="Normal"/>
    <w:next w:val="Normal"/>
    <w:link w:val="TitleChar"/>
    <w:autoRedefine/>
    <w:uiPriority w:val="10"/>
    <w:qFormat/>
    <w:rsid w:val="00794DA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94DA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94DA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94DA4"/>
    <w:rPr>
      <w:rFonts w:ascii="Cambria" w:eastAsia="2  Badr" w:hAnsi="Cambria" w:cs="Karim"/>
      <w:i/>
      <w:spacing w:val="15"/>
      <w:sz w:val="24"/>
      <w:szCs w:val="60"/>
    </w:rPr>
  </w:style>
  <w:style w:type="character" w:styleId="Emphasis">
    <w:name w:val="Emphasis"/>
    <w:uiPriority w:val="20"/>
    <w:qFormat/>
    <w:rsid w:val="00794DA4"/>
    <w:rPr>
      <w:rFonts w:cs="2  Lotus"/>
      <w:i/>
      <w:iCs/>
      <w:color w:val="808080"/>
      <w:szCs w:val="32"/>
    </w:rPr>
  </w:style>
  <w:style w:type="character" w:customStyle="1" w:styleId="NoSpacingChar">
    <w:name w:val="No Spacing Char"/>
    <w:aliases w:val="متن عربي Char"/>
    <w:link w:val="NoSpacing"/>
    <w:uiPriority w:val="1"/>
    <w:rsid w:val="00794DA4"/>
    <w:rPr>
      <w:rFonts w:eastAsia="2  Lotus" w:cs="2  Badr"/>
      <w:sz w:val="72"/>
      <w:szCs w:val="32"/>
    </w:rPr>
  </w:style>
  <w:style w:type="paragraph" w:styleId="ListParagraph">
    <w:name w:val="List Paragraph"/>
    <w:basedOn w:val="Normal"/>
    <w:link w:val="ListParagraphChar"/>
    <w:autoRedefine/>
    <w:uiPriority w:val="34"/>
    <w:qFormat/>
    <w:rsid w:val="00794DA4"/>
    <w:pPr>
      <w:ind w:left="1134" w:firstLine="0"/>
    </w:pPr>
    <w:rPr>
      <w:rFonts w:eastAsia="2  Lotus" w:cs="2  Lotus"/>
    </w:rPr>
  </w:style>
  <w:style w:type="character" w:customStyle="1" w:styleId="ListParagraphChar">
    <w:name w:val="List Paragraph Char"/>
    <w:link w:val="ListParagraph"/>
    <w:uiPriority w:val="34"/>
    <w:rsid w:val="00794DA4"/>
    <w:rPr>
      <w:rFonts w:eastAsia="2  Lotus" w:cs="2  Lotus"/>
      <w:sz w:val="22"/>
      <w:szCs w:val="28"/>
    </w:rPr>
  </w:style>
  <w:style w:type="paragraph" w:styleId="Quote">
    <w:name w:val="Quote"/>
    <w:basedOn w:val="Normal"/>
    <w:next w:val="Normal"/>
    <w:link w:val="QuoteChar"/>
    <w:autoRedefine/>
    <w:uiPriority w:val="29"/>
    <w:qFormat/>
    <w:rsid w:val="00794DA4"/>
    <w:pPr>
      <w:spacing w:before="120" w:after="240"/>
      <w:ind w:left="1134" w:firstLine="0"/>
    </w:pPr>
    <w:rPr>
      <w:rFonts w:cs="B Lotus"/>
      <w:i/>
      <w:sz w:val="20"/>
      <w:szCs w:val="30"/>
    </w:rPr>
  </w:style>
  <w:style w:type="character" w:customStyle="1" w:styleId="QuoteChar">
    <w:name w:val="Quote Char"/>
    <w:link w:val="Quote"/>
    <w:uiPriority w:val="29"/>
    <w:rsid w:val="00794DA4"/>
    <w:rPr>
      <w:rFonts w:cs="B Lotus"/>
      <w:i/>
      <w:szCs w:val="30"/>
    </w:rPr>
  </w:style>
  <w:style w:type="paragraph" w:styleId="IntenseQuote">
    <w:name w:val="Intense Quote"/>
    <w:basedOn w:val="Normal"/>
    <w:next w:val="Normal"/>
    <w:link w:val="IntenseQuoteChar"/>
    <w:autoRedefine/>
    <w:uiPriority w:val="30"/>
    <w:qFormat/>
    <w:rsid w:val="00794DA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94DA4"/>
    <w:rPr>
      <w:rFonts w:eastAsia="2  Lotus" w:cs="B Lotus"/>
      <w:b/>
      <w:bCs/>
      <w:i/>
      <w:szCs w:val="30"/>
    </w:rPr>
  </w:style>
  <w:style w:type="character" w:styleId="SubtleEmphasis">
    <w:name w:val="Subtle Emphasis"/>
    <w:uiPriority w:val="19"/>
    <w:qFormat/>
    <w:rsid w:val="00794DA4"/>
    <w:rPr>
      <w:rFonts w:cs="2  Lotus"/>
      <w:i/>
      <w:iCs/>
      <w:color w:val="4A442A"/>
      <w:szCs w:val="32"/>
      <w:u w:val="none"/>
    </w:rPr>
  </w:style>
  <w:style w:type="character" w:styleId="IntenseEmphasis">
    <w:name w:val="Intense Emphasis"/>
    <w:uiPriority w:val="21"/>
    <w:qFormat/>
    <w:rsid w:val="00794DA4"/>
    <w:rPr>
      <w:rFonts w:cs="2  Lotus"/>
      <w:b/>
      <w:i/>
      <w:iCs/>
      <w:color w:val="auto"/>
      <w:szCs w:val="32"/>
    </w:rPr>
  </w:style>
  <w:style w:type="character" w:styleId="SubtleReference">
    <w:name w:val="Subtle Reference"/>
    <w:aliases w:val="مرجع"/>
    <w:uiPriority w:val="31"/>
    <w:qFormat/>
    <w:rsid w:val="00794DA4"/>
    <w:rPr>
      <w:rFonts w:cs="2  Lotus"/>
      <w:smallCaps/>
      <w:color w:val="auto"/>
      <w:szCs w:val="28"/>
      <w:u w:val="single"/>
    </w:rPr>
  </w:style>
  <w:style w:type="character" w:styleId="IntenseReference">
    <w:name w:val="Intense Reference"/>
    <w:uiPriority w:val="32"/>
    <w:qFormat/>
    <w:rsid w:val="00794DA4"/>
    <w:rPr>
      <w:rFonts w:cs="2  Lotus"/>
      <w:b/>
      <w:bCs/>
      <w:smallCaps/>
      <w:color w:val="auto"/>
      <w:spacing w:val="5"/>
      <w:szCs w:val="28"/>
      <w:u w:val="single"/>
    </w:rPr>
  </w:style>
  <w:style w:type="character" w:styleId="BookTitle">
    <w:name w:val="Book Title"/>
    <w:uiPriority w:val="33"/>
    <w:qFormat/>
    <w:rsid w:val="00794DA4"/>
    <w:rPr>
      <w:rFonts w:cs="2  Titr"/>
      <w:b/>
      <w:bCs/>
      <w:smallCaps/>
      <w:spacing w:val="5"/>
      <w:szCs w:val="100"/>
    </w:rPr>
  </w:style>
  <w:style w:type="paragraph" w:styleId="TOCHeading">
    <w:name w:val="TOC Heading"/>
    <w:basedOn w:val="Heading1"/>
    <w:next w:val="Normal"/>
    <w:uiPriority w:val="39"/>
    <w:semiHidden/>
    <w:unhideWhenUsed/>
    <w:qFormat/>
    <w:rsid w:val="00794DA4"/>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794DA4"/>
    <w:pPr>
      <w:tabs>
        <w:tab w:val="center" w:pos="4513"/>
        <w:tab w:val="right" w:pos="9026"/>
      </w:tabs>
      <w:spacing w:after="0"/>
    </w:pPr>
  </w:style>
  <w:style w:type="character" w:customStyle="1" w:styleId="HeaderChar">
    <w:name w:val="Header Char"/>
    <w:basedOn w:val="DefaultParagraphFont"/>
    <w:link w:val="Header"/>
    <w:uiPriority w:val="99"/>
    <w:rsid w:val="00794DA4"/>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94DA4"/>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94DA4"/>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94DA4"/>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94DA4"/>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794DA4"/>
    <w:pPr>
      <w:outlineLvl w:val="3"/>
    </w:pPr>
  </w:style>
  <w:style w:type="paragraph" w:styleId="Heading5">
    <w:name w:val="heading 5"/>
    <w:basedOn w:val="Normal"/>
    <w:next w:val="Normal"/>
    <w:link w:val="Heading5Char"/>
    <w:autoRedefine/>
    <w:uiPriority w:val="9"/>
    <w:semiHidden/>
    <w:unhideWhenUsed/>
    <w:qFormat/>
    <w:rsid w:val="00794DA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94DA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94DA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94DA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94DA4"/>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94DA4"/>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94DA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94DA4"/>
    <w:rPr>
      <w:rFonts w:ascii="Cambria" w:eastAsia="2  Lotus" w:hAnsi="Cambria" w:cs="2  Badr"/>
      <w:bCs/>
      <w:sz w:val="40"/>
      <w:szCs w:val="40"/>
    </w:rPr>
  </w:style>
  <w:style w:type="paragraph" w:styleId="Footer">
    <w:name w:val="footer"/>
    <w:basedOn w:val="Normal"/>
    <w:link w:val="FooterChar"/>
    <w:rsid w:val="00250B2A"/>
    <w:pPr>
      <w:tabs>
        <w:tab w:val="center" w:pos="4153"/>
        <w:tab w:val="right" w:pos="8306"/>
      </w:tabs>
    </w:pPr>
  </w:style>
  <w:style w:type="character" w:customStyle="1" w:styleId="FooterChar">
    <w:name w:val="Footer Char"/>
    <w:basedOn w:val="DefaultParagraphFont"/>
    <w:link w:val="Footer"/>
    <w:rsid w:val="00250B2A"/>
    <w:rPr>
      <w:rFonts w:ascii="Calibri" w:eastAsia="Times New Roman" w:hAnsi="Calibri" w:cs="2  Badr"/>
      <w:szCs w:val="28"/>
      <w:lang w:bidi="fa-IR"/>
    </w:rPr>
  </w:style>
  <w:style w:type="character" w:styleId="PageNumber">
    <w:name w:val="page number"/>
    <w:basedOn w:val="DefaultParagraphFont"/>
    <w:rsid w:val="00250B2A"/>
  </w:style>
  <w:style w:type="paragraph" w:styleId="TOC1">
    <w:name w:val="toc 1"/>
    <w:basedOn w:val="Normal"/>
    <w:next w:val="Normal"/>
    <w:autoRedefine/>
    <w:uiPriority w:val="39"/>
    <w:unhideWhenUsed/>
    <w:qFormat/>
    <w:rsid w:val="00794DA4"/>
    <w:pPr>
      <w:spacing w:after="0"/>
      <w:ind w:firstLine="0"/>
    </w:pPr>
  </w:style>
  <w:style w:type="paragraph" w:styleId="TOC2">
    <w:name w:val="toc 2"/>
    <w:basedOn w:val="Normal"/>
    <w:next w:val="Normal"/>
    <w:autoRedefine/>
    <w:uiPriority w:val="39"/>
    <w:unhideWhenUsed/>
    <w:qFormat/>
    <w:rsid w:val="00794DA4"/>
    <w:pPr>
      <w:spacing w:after="0"/>
      <w:ind w:left="221"/>
    </w:pPr>
  </w:style>
  <w:style w:type="paragraph" w:styleId="TOC3">
    <w:name w:val="toc 3"/>
    <w:basedOn w:val="Normal"/>
    <w:next w:val="Normal"/>
    <w:autoRedefine/>
    <w:uiPriority w:val="39"/>
    <w:unhideWhenUsed/>
    <w:qFormat/>
    <w:rsid w:val="00794DA4"/>
    <w:pPr>
      <w:spacing w:after="0"/>
      <w:ind w:left="442"/>
    </w:pPr>
    <w:rPr>
      <w:rFonts w:eastAsia="2  Lotus"/>
    </w:rPr>
  </w:style>
  <w:style w:type="character" w:styleId="Hyperlink">
    <w:name w:val="Hyperlink"/>
    <w:basedOn w:val="DefaultParagraphFont"/>
    <w:uiPriority w:val="99"/>
    <w:rsid w:val="00250B2A"/>
    <w:rPr>
      <w:color w:val="0000FF"/>
      <w:u w:val="single"/>
    </w:rPr>
  </w:style>
  <w:style w:type="paragraph" w:styleId="FootnoteText">
    <w:name w:val="footnote text"/>
    <w:basedOn w:val="Normal"/>
    <w:link w:val="FootnoteTextChar"/>
    <w:rsid w:val="00250B2A"/>
    <w:rPr>
      <w:sz w:val="20"/>
      <w:szCs w:val="20"/>
    </w:rPr>
  </w:style>
  <w:style w:type="character" w:customStyle="1" w:styleId="FootnoteTextChar">
    <w:name w:val="Footnote Text Char"/>
    <w:basedOn w:val="DefaultParagraphFont"/>
    <w:link w:val="FootnoteText"/>
    <w:rsid w:val="00250B2A"/>
    <w:rPr>
      <w:rFonts w:ascii="Calibri" w:eastAsia="Times New Roman" w:hAnsi="Calibri" w:cs="2  Badr"/>
      <w:sz w:val="20"/>
      <w:szCs w:val="20"/>
      <w:lang w:bidi="fa-IR"/>
    </w:rPr>
  </w:style>
  <w:style w:type="character" w:styleId="FootnoteReference">
    <w:name w:val="footnote reference"/>
    <w:basedOn w:val="DefaultParagraphFont"/>
    <w:rsid w:val="00250B2A"/>
    <w:rPr>
      <w:vertAlign w:val="superscript"/>
    </w:rPr>
  </w:style>
  <w:style w:type="paragraph" w:styleId="BalloonText">
    <w:name w:val="Balloon Text"/>
    <w:basedOn w:val="Normal"/>
    <w:link w:val="BalloonTextChar"/>
    <w:uiPriority w:val="99"/>
    <w:semiHidden/>
    <w:unhideWhenUsed/>
    <w:rsid w:val="00250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2A"/>
    <w:rPr>
      <w:rFonts w:ascii="Tahoma" w:eastAsia="Times New Roman" w:hAnsi="Tahoma" w:cs="Tahoma"/>
      <w:sz w:val="16"/>
      <w:szCs w:val="16"/>
      <w:lang w:bidi="fa-IR"/>
    </w:rPr>
  </w:style>
  <w:style w:type="character" w:customStyle="1" w:styleId="Heading4Char">
    <w:name w:val="Heading 4 Char"/>
    <w:aliases w:val="سرفصل4 Char,سرفصل 4 Char"/>
    <w:link w:val="Heading4"/>
    <w:uiPriority w:val="9"/>
    <w:semiHidden/>
    <w:rsid w:val="00794DA4"/>
    <w:rPr>
      <w:rFonts w:eastAsia="2  Lotus" w:cs="2  Badr"/>
      <w:sz w:val="72"/>
      <w:szCs w:val="32"/>
    </w:rPr>
  </w:style>
  <w:style w:type="paragraph" w:styleId="NoSpacing">
    <w:name w:val="No Spacing"/>
    <w:aliases w:val="متن عربي"/>
    <w:link w:val="NoSpacingChar"/>
    <w:autoRedefine/>
    <w:uiPriority w:val="1"/>
    <w:qFormat/>
    <w:rsid w:val="00794DA4"/>
    <w:pPr>
      <w:bidi/>
      <w:ind w:firstLine="284"/>
      <w:contextualSpacing/>
      <w:jc w:val="both"/>
    </w:pPr>
    <w:rPr>
      <w:rFonts w:eastAsia="2  Lotus" w:cs="2  Badr"/>
      <w:sz w:val="72"/>
      <w:szCs w:val="32"/>
    </w:rPr>
  </w:style>
  <w:style w:type="character" w:customStyle="1" w:styleId="Heading5Char">
    <w:name w:val="Heading 5 Char"/>
    <w:link w:val="Heading5"/>
    <w:uiPriority w:val="9"/>
    <w:semiHidden/>
    <w:rsid w:val="00794DA4"/>
    <w:rPr>
      <w:rFonts w:ascii="Cambria" w:eastAsia="2  Lotus" w:hAnsi="Cambria" w:cs="2  Badr"/>
      <w:bCs/>
      <w:szCs w:val="36"/>
    </w:rPr>
  </w:style>
  <w:style w:type="character" w:customStyle="1" w:styleId="Heading6Char">
    <w:name w:val="Heading 6 Char"/>
    <w:link w:val="Heading6"/>
    <w:uiPriority w:val="9"/>
    <w:semiHidden/>
    <w:rsid w:val="00794DA4"/>
    <w:rPr>
      <w:rFonts w:ascii="Cambria" w:eastAsia="2  Lotus" w:hAnsi="Cambria" w:cs="2  Badr"/>
      <w:bCs/>
      <w:i/>
      <w:szCs w:val="34"/>
    </w:rPr>
  </w:style>
  <w:style w:type="character" w:customStyle="1" w:styleId="Heading7Char">
    <w:name w:val="Heading 7 Char"/>
    <w:link w:val="Heading7"/>
    <w:uiPriority w:val="9"/>
    <w:semiHidden/>
    <w:rsid w:val="00794DA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94DA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94DA4"/>
    <w:rPr>
      <w:rFonts w:ascii="Cambria" w:eastAsia="2  Lotus" w:hAnsi="Cambria" w:cs="2  Lotus"/>
      <w:i/>
      <w:szCs w:val="28"/>
    </w:rPr>
  </w:style>
  <w:style w:type="paragraph" w:styleId="TOC4">
    <w:name w:val="toc 4"/>
    <w:basedOn w:val="Normal"/>
    <w:next w:val="Normal"/>
    <w:autoRedefine/>
    <w:uiPriority w:val="39"/>
    <w:semiHidden/>
    <w:unhideWhenUsed/>
    <w:qFormat/>
    <w:rsid w:val="00794DA4"/>
    <w:pPr>
      <w:spacing w:after="0"/>
      <w:ind w:left="658"/>
    </w:pPr>
  </w:style>
  <w:style w:type="paragraph" w:styleId="TOC5">
    <w:name w:val="toc 5"/>
    <w:basedOn w:val="Normal"/>
    <w:next w:val="Normal"/>
    <w:autoRedefine/>
    <w:uiPriority w:val="39"/>
    <w:semiHidden/>
    <w:unhideWhenUsed/>
    <w:qFormat/>
    <w:rsid w:val="00794DA4"/>
    <w:pPr>
      <w:spacing w:after="0"/>
      <w:ind w:left="879"/>
    </w:pPr>
  </w:style>
  <w:style w:type="paragraph" w:styleId="TOC6">
    <w:name w:val="toc 6"/>
    <w:basedOn w:val="Normal"/>
    <w:next w:val="Normal"/>
    <w:autoRedefine/>
    <w:uiPriority w:val="39"/>
    <w:semiHidden/>
    <w:unhideWhenUsed/>
    <w:qFormat/>
    <w:rsid w:val="00794DA4"/>
    <w:pPr>
      <w:spacing w:after="0"/>
      <w:ind w:left="1100"/>
    </w:pPr>
  </w:style>
  <w:style w:type="paragraph" w:styleId="TOC7">
    <w:name w:val="toc 7"/>
    <w:basedOn w:val="Normal"/>
    <w:next w:val="Normal"/>
    <w:autoRedefine/>
    <w:uiPriority w:val="39"/>
    <w:semiHidden/>
    <w:unhideWhenUsed/>
    <w:qFormat/>
    <w:rsid w:val="00794DA4"/>
    <w:pPr>
      <w:spacing w:after="0"/>
      <w:ind w:left="1321"/>
    </w:pPr>
  </w:style>
  <w:style w:type="paragraph" w:styleId="Caption">
    <w:name w:val="caption"/>
    <w:basedOn w:val="Normal"/>
    <w:next w:val="Normal"/>
    <w:uiPriority w:val="35"/>
    <w:semiHidden/>
    <w:unhideWhenUsed/>
    <w:qFormat/>
    <w:rsid w:val="00794DA4"/>
    <w:rPr>
      <w:b/>
      <w:bCs/>
      <w:sz w:val="20"/>
      <w:szCs w:val="20"/>
    </w:rPr>
  </w:style>
  <w:style w:type="paragraph" w:styleId="Title">
    <w:name w:val="Title"/>
    <w:basedOn w:val="Normal"/>
    <w:next w:val="Normal"/>
    <w:link w:val="TitleChar"/>
    <w:autoRedefine/>
    <w:uiPriority w:val="10"/>
    <w:qFormat/>
    <w:rsid w:val="00794DA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94DA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94DA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94DA4"/>
    <w:rPr>
      <w:rFonts w:ascii="Cambria" w:eastAsia="2  Badr" w:hAnsi="Cambria" w:cs="Karim"/>
      <w:i/>
      <w:spacing w:val="15"/>
      <w:sz w:val="24"/>
      <w:szCs w:val="60"/>
    </w:rPr>
  </w:style>
  <w:style w:type="character" w:styleId="Emphasis">
    <w:name w:val="Emphasis"/>
    <w:uiPriority w:val="20"/>
    <w:qFormat/>
    <w:rsid w:val="00794DA4"/>
    <w:rPr>
      <w:rFonts w:cs="2  Lotus"/>
      <w:i/>
      <w:iCs/>
      <w:color w:val="808080"/>
      <w:szCs w:val="32"/>
    </w:rPr>
  </w:style>
  <w:style w:type="character" w:customStyle="1" w:styleId="NoSpacingChar">
    <w:name w:val="No Spacing Char"/>
    <w:aliases w:val="متن عربي Char"/>
    <w:link w:val="NoSpacing"/>
    <w:uiPriority w:val="1"/>
    <w:rsid w:val="00794DA4"/>
    <w:rPr>
      <w:rFonts w:eastAsia="2  Lotus" w:cs="2  Badr"/>
      <w:sz w:val="72"/>
      <w:szCs w:val="32"/>
    </w:rPr>
  </w:style>
  <w:style w:type="paragraph" w:styleId="ListParagraph">
    <w:name w:val="List Paragraph"/>
    <w:basedOn w:val="Normal"/>
    <w:link w:val="ListParagraphChar"/>
    <w:autoRedefine/>
    <w:uiPriority w:val="34"/>
    <w:qFormat/>
    <w:rsid w:val="00794DA4"/>
    <w:pPr>
      <w:ind w:left="1134" w:firstLine="0"/>
    </w:pPr>
    <w:rPr>
      <w:rFonts w:eastAsia="2  Lotus" w:cs="2  Lotus"/>
    </w:rPr>
  </w:style>
  <w:style w:type="character" w:customStyle="1" w:styleId="ListParagraphChar">
    <w:name w:val="List Paragraph Char"/>
    <w:link w:val="ListParagraph"/>
    <w:uiPriority w:val="34"/>
    <w:rsid w:val="00794DA4"/>
    <w:rPr>
      <w:rFonts w:eastAsia="2  Lotus" w:cs="2  Lotus"/>
      <w:sz w:val="22"/>
      <w:szCs w:val="28"/>
    </w:rPr>
  </w:style>
  <w:style w:type="paragraph" w:styleId="Quote">
    <w:name w:val="Quote"/>
    <w:basedOn w:val="Normal"/>
    <w:next w:val="Normal"/>
    <w:link w:val="QuoteChar"/>
    <w:autoRedefine/>
    <w:uiPriority w:val="29"/>
    <w:qFormat/>
    <w:rsid w:val="00794DA4"/>
    <w:pPr>
      <w:spacing w:before="120" w:after="240"/>
      <w:ind w:left="1134" w:firstLine="0"/>
    </w:pPr>
    <w:rPr>
      <w:rFonts w:cs="B Lotus"/>
      <w:i/>
      <w:sz w:val="20"/>
      <w:szCs w:val="30"/>
    </w:rPr>
  </w:style>
  <w:style w:type="character" w:customStyle="1" w:styleId="QuoteChar">
    <w:name w:val="Quote Char"/>
    <w:link w:val="Quote"/>
    <w:uiPriority w:val="29"/>
    <w:rsid w:val="00794DA4"/>
    <w:rPr>
      <w:rFonts w:cs="B Lotus"/>
      <w:i/>
      <w:szCs w:val="30"/>
    </w:rPr>
  </w:style>
  <w:style w:type="paragraph" w:styleId="IntenseQuote">
    <w:name w:val="Intense Quote"/>
    <w:basedOn w:val="Normal"/>
    <w:next w:val="Normal"/>
    <w:link w:val="IntenseQuoteChar"/>
    <w:autoRedefine/>
    <w:uiPriority w:val="30"/>
    <w:qFormat/>
    <w:rsid w:val="00794DA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94DA4"/>
    <w:rPr>
      <w:rFonts w:eastAsia="2  Lotus" w:cs="B Lotus"/>
      <w:b/>
      <w:bCs/>
      <w:i/>
      <w:szCs w:val="30"/>
    </w:rPr>
  </w:style>
  <w:style w:type="character" w:styleId="SubtleEmphasis">
    <w:name w:val="Subtle Emphasis"/>
    <w:uiPriority w:val="19"/>
    <w:qFormat/>
    <w:rsid w:val="00794DA4"/>
    <w:rPr>
      <w:rFonts w:cs="2  Lotus"/>
      <w:i/>
      <w:iCs/>
      <w:color w:val="4A442A"/>
      <w:szCs w:val="32"/>
      <w:u w:val="none"/>
    </w:rPr>
  </w:style>
  <w:style w:type="character" w:styleId="IntenseEmphasis">
    <w:name w:val="Intense Emphasis"/>
    <w:uiPriority w:val="21"/>
    <w:qFormat/>
    <w:rsid w:val="00794DA4"/>
    <w:rPr>
      <w:rFonts w:cs="2  Lotus"/>
      <w:b/>
      <w:i/>
      <w:iCs/>
      <w:color w:val="auto"/>
      <w:szCs w:val="32"/>
    </w:rPr>
  </w:style>
  <w:style w:type="character" w:styleId="SubtleReference">
    <w:name w:val="Subtle Reference"/>
    <w:aliases w:val="مرجع"/>
    <w:uiPriority w:val="31"/>
    <w:qFormat/>
    <w:rsid w:val="00794DA4"/>
    <w:rPr>
      <w:rFonts w:cs="2  Lotus"/>
      <w:smallCaps/>
      <w:color w:val="auto"/>
      <w:szCs w:val="28"/>
      <w:u w:val="single"/>
    </w:rPr>
  </w:style>
  <w:style w:type="character" w:styleId="IntenseReference">
    <w:name w:val="Intense Reference"/>
    <w:uiPriority w:val="32"/>
    <w:qFormat/>
    <w:rsid w:val="00794DA4"/>
    <w:rPr>
      <w:rFonts w:cs="2  Lotus"/>
      <w:b/>
      <w:bCs/>
      <w:smallCaps/>
      <w:color w:val="auto"/>
      <w:spacing w:val="5"/>
      <w:szCs w:val="28"/>
      <w:u w:val="single"/>
    </w:rPr>
  </w:style>
  <w:style w:type="character" w:styleId="BookTitle">
    <w:name w:val="Book Title"/>
    <w:uiPriority w:val="33"/>
    <w:qFormat/>
    <w:rsid w:val="00794DA4"/>
    <w:rPr>
      <w:rFonts w:cs="2  Titr"/>
      <w:b/>
      <w:bCs/>
      <w:smallCaps/>
      <w:spacing w:val="5"/>
      <w:szCs w:val="100"/>
    </w:rPr>
  </w:style>
  <w:style w:type="paragraph" w:styleId="TOCHeading">
    <w:name w:val="TOC Heading"/>
    <w:basedOn w:val="Heading1"/>
    <w:next w:val="Normal"/>
    <w:uiPriority w:val="39"/>
    <w:semiHidden/>
    <w:unhideWhenUsed/>
    <w:qFormat/>
    <w:rsid w:val="00794DA4"/>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794DA4"/>
    <w:pPr>
      <w:tabs>
        <w:tab w:val="center" w:pos="4513"/>
        <w:tab w:val="right" w:pos="9026"/>
      </w:tabs>
      <w:spacing w:after="0"/>
    </w:pPr>
  </w:style>
  <w:style w:type="character" w:customStyle="1" w:styleId="HeaderChar">
    <w:name w:val="Header Char"/>
    <w:basedOn w:val="DefaultParagraphFont"/>
    <w:link w:val="Header"/>
    <w:uiPriority w:val="99"/>
    <w:rsid w:val="00794DA4"/>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71E6-C716-40AD-B144-CCD89B4D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2014-05-22T08:26:00Z</dcterms:created>
  <dcterms:modified xsi:type="dcterms:W3CDTF">2014-05-22T08:32:00Z</dcterms:modified>
</cp:coreProperties>
</file>