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1E1E76" w:rsidRDefault="003973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 w:rsidR="00FB0C55">
        <w:rPr>
          <w:sz w:val="28"/>
          <w:rtl/>
        </w:rPr>
        <w:instrText xml:space="preserve"> </w:instrText>
      </w:r>
      <w:r w:rsidR="00FB0C55">
        <w:rPr>
          <w:sz w:val="28"/>
        </w:rPr>
        <w:instrText>TOC</w:instrText>
      </w:r>
      <w:r w:rsidR="00FB0C55">
        <w:rPr>
          <w:sz w:val="28"/>
          <w:rtl/>
        </w:rPr>
        <w:instrText xml:space="preserve"> \</w:instrText>
      </w:r>
      <w:r w:rsidR="00FB0C55">
        <w:rPr>
          <w:sz w:val="28"/>
        </w:rPr>
        <w:instrText>o "1-7" \h \z \u</w:instrText>
      </w:r>
      <w:r w:rsidR="00FB0C55"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429524" w:history="1">
        <w:r w:rsidR="001E1E76" w:rsidRPr="003753C0">
          <w:rPr>
            <w:rStyle w:val="Hyperlink"/>
            <w:rFonts w:eastAsia="2  Baran" w:hint="eastAsia"/>
            <w:noProof/>
            <w:rtl/>
          </w:rPr>
          <w:t>مقدمه</w:t>
        </w:r>
        <w:r w:rsidR="001E1E76">
          <w:rPr>
            <w:noProof/>
            <w:webHidden/>
            <w:rtl/>
          </w:rPr>
          <w:tab/>
        </w:r>
        <w:r w:rsidR="001E1E76">
          <w:rPr>
            <w:rStyle w:val="Hyperlink"/>
            <w:rFonts w:eastAsia="2  Baran"/>
            <w:noProof/>
            <w:rtl/>
          </w:rPr>
          <w:fldChar w:fldCharType="begin"/>
        </w:r>
        <w:r w:rsidR="001E1E76">
          <w:rPr>
            <w:noProof/>
            <w:webHidden/>
            <w:rtl/>
          </w:rPr>
          <w:instrText xml:space="preserve"> </w:instrText>
        </w:r>
        <w:r w:rsidR="001E1E76">
          <w:rPr>
            <w:noProof/>
            <w:webHidden/>
          </w:rPr>
          <w:instrText>PAGEREF</w:instrText>
        </w:r>
        <w:r w:rsidR="001E1E76">
          <w:rPr>
            <w:noProof/>
            <w:webHidden/>
            <w:rtl/>
          </w:rPr>
          <w:instrText xml:space="preserve"> _</w:instrText>
        </w:r>
        <w:r w:rsidR="001E1E76">
          <w:rPr>
            <w:noProof/>
            <w:webHidden/>
          </w:rPr>
          <w:instrText>Toc</w:instrText>
        </w:r>
        <w:r w:rsidR="001E1E76">
          <w:rPr>
            <w:noProof/>
            <w:webHidden/>
            <w:rtl/>
          </w:rPr>
          <w:instrText xml:space="preserve">395429524 </w:instrText>
        </w:r>
        <w:r w:rsidR="001E1E76">
          <w:rPr>
            <w:noProof/>
            <w:webHidden/>
          </w:rPr>
          <w:instrText>\h</w:instrText>
        </w:r>
        <w:r w:rsidR="001E1E76">
          <w:rPr>
            <w:noProof/>
            <w:webHidden/>
            <w:rtl/>
          </w:rPr>
          <w:instrText xml:space="preserve"> </w:instrText>
        </w:r>
        <w:r w:rsidR="001E1E76">
          <w:rPr>
            <w:rStyle w:val="Hyperlink"/>
            <w:rFonts w:eastAsia="2  Baran"/>
            <w:noProof/>
            <w:rtl/>
          </w:rPr>
        </w:r>
        <w:r w:rsidR="001E1E76">
          <w:rPr>
            <w:rStyle w:val="Hyperlink"/>
            <w:rFonts w:eastAsia="2  Baran"/>
            <w:noProof/>
            <w:rtl/>
          </w:rPr>
          <w:fldChar w:fldCharType="separate"/>
        </w:r>
        <w:r w:rsidR="001E1E76">
          <w:rPr>
            <w:noProof/>
            <w:webHidden/>
            <w:rtl/>
          </w:rPr>
          <w:t>2</w:t>
        </w:r>
        <w:r w:rsidR="001E1E76"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25" w:history="1">
        <w:r w:rsidRPr="003753C0">
          <w:rPr>
            <w:rStyle w:val="Hyperlink"/>
            <w:rFonts w:eastAsia="2  Baran" w:hint="eastAsia"/>
            <w:noProof/>
            <w:rtl/>
          </w:rPr>
          <w:t>طوا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شش‌گانه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26" w:history="1">
        <w:r w:rsidRPr="003753C0">
          <w:rPr>
            <w:rStyle w:val="Hyperlink"/>
            <w:rFonts w:eastAsia="2  Baran" w:hint="eastAsia"/>
            <w:noProof/>
            <w:rtl/>
          </w:rPr>
          <w:t>طا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اول</w:t>
        </w:r>
        <w:r w:rsidRPr="003753C0">
          <w:rPr>
            <w:rStyle w:val="Hyperlink"/>
            <w:rFonts w:eastAsia="2  Baran"/>
            <w:noProof/>
            <w:rtl/>
          </w:rPr>
          <w:t xml:space="preserve">: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ات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دال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بر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حرمت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وضع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تکل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27" w:history="1">
        <w:r w:rsidRPr="003753C0">
          <w:rPr>
            <w:rStyle w:val="Hyperlink"/>
            <w:rFonts w:eastAsia="2  Baran" w:hint="eastAsia"/>
            <w:noProof/>
            <w:rtl/>
          </w:rPr>
          <w:t>طا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دوم</w:t>
        </w:r>
        <w:r w:rsidRPr="003753C0">
          <w:rPr>
            <w:rStyle w:val="Hyperlink"/>
            <w:rFonts w:eastAsia="2  Baran"/>
            <w:noProof/>
            <w:rtl/>
          </w:rPr>
          <w:t xml:space="preserve">: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ات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دال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بر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جواز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تکل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وضع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28" w:history="1">
        <w:r w:rsidRPr="003753C0">
          <w:rPr>
            <w:rStyle w:val="Hyperlink"/>
            <w:rFonts w:hint="eastAsia"/>
            <w:noProof/>
            <w:rtl/>
          </w:rPr>
          <w:t>عدم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انصراف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روا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ات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ن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طا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فه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به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ذم</w:t>
        </w:r>
        <w:r w:rsidRPr="003753C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29" w:history="1">
        <w:r w:rsidRPr="003753C0">
          <w:rPr>
            <w:rStyle w:val="Hyperlink"/>
            <w:rFonts w:hint="eastAsia"/>
            <w:noProof/>
            <w:rtl/>
          </w:rPr>
          <w:t>تعارض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روا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ات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طا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فه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اول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و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0" w:history="1">
        <w:r w:rsidRPr="003753C0">
          <w:rPr>
            <w:rStyle w:val="Hyperlink"/>
            <w:rFonts w:eastAsia="2  Baran" w:hint="eastAsia"/>
            <w:noProof/>
            <w:rtl/>
          </w:rPr>
          <w:t>طا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سوم</w:t>
        </w:r>
        <w:r w:rsidRPr="003753C0">
          <w:rPr>
            <w:rStyle w:val="Hyperlink"/>
            <w:rFonts w:eastAsia="2  Baran"/>
            <w:noProof/>
            <w:rtl/>
          </w:rPr>
          <w:t xml:space="preserve">: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ت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دال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بر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جواز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تکسب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در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خصوص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ذم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1" w:history="1">
        <w:r w:rsidRPr="003753C0">
          <w:rPr>
            <w:rStyle w:val="Hyperlink"/>
            <w:rFonts w:eastAsia="2  Baran" w:hint="eastAsia"/>
            <w:noProof/>
            <w:rtl/>
          </w:rPr>
          <w:t>طا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چهارم</w:t>
        </w:r>
        <w:r w:rsidRPr="003753C0">
          <w:rPr>
            <w:rStyle w:val="Hyperlink"/>
            <w:rFonts w:eastAsia="2  Baran"/>
            <w:noProof/>
            <w:rtl/>
          </w:rPr>
          <w:t xml:space="preserve">: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ت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دال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بر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تفص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ب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ن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حکم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وضع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تکل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2" w:history="1">
        <w:r w:rsidRPr="003753C0">
          <w:rPr>
            <w:rStyle w:val="Hyperlink"/>
            <w:rFonts w:eastAsia="2  Baran" w:hint="eastAsia"/>
            <w:noProof/>
            <w:rtl/>
          </w:rPr>
          <w:t>طا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پنجم</w:t>
        </w:r>
        <w:r w:rsidRPr="003753C0">
          <w:rPr>
            <w:rStyle w:val="Hyperlink"/>
            <w:rFonts w:eastAsia="2  Baran"/>
            <w:noProof/>
            <w:rtl/>
          </w:rPr>
          <w:t xml:space="preserve">: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ات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دال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بر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جواز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تکسب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ذم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و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عدم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جواز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تکسب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مسلمان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3" w:history="1">
        <w:r w:rsidRPr="003753C0">
          <w:rPr>
            <w:rStyle w:val="Hyperlink"/>
            <w:rFonts w:eastAsia="2  Baran" w:hint="eastAsia"/>
            <w:noProof/>
            <w:rtl/>
          </w:rPr>
          <w:t>طا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فه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ششم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روا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4" w:history="1">
        <w:r w:rsidRPr="003753C0">
          <w:rPr>
            <w:rStyle w:val="Hyperlink"/>
            <w:rFonts w:hint="eastAsia"/>
            <w:noProof/>
            <w:rtl/>
          </w:rPr>
          <w:t>بررس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دلال</w:t>
        </w:r>
        <w:r w:rsidRPr="003753C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5" w:history="1">
        <w:r w:rsidRPr="003753C0">
          <w:rPr>
            <w:rStyle w:val="Hyperlink"/>
            <w:rFonts w:hint="eastAsia"/>
            <w:noProof/>
            <w:rtl/>
          </w:rPr>
          <w:t>نکته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اول</w:t>
        </w:r>
        <w:r w:rsidRPr="003753C0">
          <w:rPr>
            <w:rStyle w:val="Hyperlink"/>
            <w:noProof/>
            <w:rtl/>
          </w:rPr>
          <w:t xml:space="preserve">: </w:t>
        </w:r>
        <w:r w:rsidRPr="003753C0">
          <w:rPr>
            <w:rStyle w:val="Hyperlink"/>
            <w:rFonts w:hint="eastAsia"/>
            <w:noProof/>
            <w:rtl/>
          </w:rPr>
          <w:t>اشتباه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سهو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مرحوم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ش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خ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در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مکاسب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6" w:history="1">
        <w:r w:rsidRPr="003753C0">
          <w:rPr>
            <w:rStyle w:val="Hyperlink"/>
            <w:rFonts w:hint="eastAsia"/>
            <w:noProof/>
            <w:rtl/>
          </w:rPr>
          <w:t>نکته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دوم</w:t>
        </w:r>
        <w:r w:rsidRPr="003753C0">
          <w:rPr>
            <w:rStyle w:val="Hyperlink"/>
            <w:noProof/>
            <w:rtl/>
          </w:rPr>
          <w:t xml:space="preserve">: </w:t>
        </w:r>
        <w:r w:rsidRPr="003753C0">
          <w:rPr>
            <w:rStyle w:val="Hyperlink"/>
            <w:rFonts w:hint="eastAsia"/>
            <w:noProof/>
            <w:rtl/>
          </w:rPr>
          <w:t>عل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بن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حد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د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مقصود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از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عل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در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روا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7" w:history="1">
        <w:r w:rsidRPr="003753C0">
          <w:rPr>
            <w:rStyle w:val="Hyperlink"/>
            <w:rFonts w:hint="eastAsia"/>
            <w:noProof/>
            <w:rtl/>
          </w:rPr>
          <w:t>نکته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سوم</w:t>
        </w:r>
        <w:r w:rsidRPr="003753C0">
          <w:rPr>
            <w:rStyle w:val="Hyperlink"/>
            <w:noProof/>
            <w:rtl/>
          </w:rPr>
          <w:t xml:space="preserve">: </w:t>
        </w:r>
        <w:r w:rsidRPr="003753C0">
          <w:rPr>
            <w:rStyle w:val="Hyperlink"/>
            <w:rFonts w:hint="eastAsia"/>
            <w:noProof/>
            <w:rtl/>
          </w:rPr>
          <w:t>دو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احتمال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در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گو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نده</w:t>
        </w:r>
        <w:r w:rsidRPr="003753C0">
          <w:rPr>
            <w:rStyle w:val="Hyperlink"/>
            <w:noProof/>
            <w:rtl/>
          </w:rPr>
          <w:t xml:space="preserve"> «</w:t>
        </w:r>
        <w:r w:rsidRPr="003753C0">
          <w:rPr>
            <w:rStyle w:val="Hyperlink"/>
            <w:rFonts w:hint="eastAsia"/>
            <w:noProof/>
            <w:rtl/>
          </w:rPr>
          <w:t>وَ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اجْعَلْهَا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خَلًّا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8" w:history="1">
        <w:r w:rsidRPr="003753C0">
          <w:rPr>
            <w:rStyle w:val="Hyperlink"/>
            <w:rFonts w:hint="eastAsia"/>
            <w:noProof/>
            <w:rtl/>
          </w:rPr>
          <w:t>نکته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چهارم</w:t>
        </w:r>
        <w:r w:rsidRPr="003753C0">
          <w:rPr>
            <w:rStyle w:val="Hyperlink"/>
            <w:noProof/>
            <w:rtl/>
          </w:rPr>
          <w:t xml:space="preserve">: </w:t>
        </w:r>
        <w:r w:rsidRPr="003753C0">
          <w:rPr>
            <w:rStyle w:val="Hyperlink"/>
            <w:rFonts w:hint="eastAsia"/>
            <w:noProof/>
            <w:rtl/>
          </w:rPr>
          <w:t>احتمالات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در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معنا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افسدها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39" w:history="1">
        <w:r w:rsidRPr="003753C0">
          <w:rPr>
            <w:rStyle w:val="Hyperlink"/>
            <w:rFonts w:eastAsia="2  Baran" w:hint="eastAsia"/>
            <w:noProof/>
            <w:rtl/>
          </w:rPr>
          <w:t>ترج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 w:rsidRPr="003753C0">
          <w:rPr>
            <w:rStyle w:val="Hyperlink"/>
            <w:rFonts w:eastAsia="2  Baran" w:hint="eastAsia"/>
            <w:noProof/>
            <w:rtl/>
          </w:rPr>
          <w:t>ح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احتمال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افساد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الوصف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40" w:history="1">
        <w:r w:rsidRPr="003753C0">
          <w:rPr>
            <w:rStyle w:val="Hyperlink"/>
            <w:rFonts w:hint="eastAsia"/>
            <w:noProof/>
            <w:rtl/>
          </w:rPr>
          <w:t>نکته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پنجم</w:t>
        </w:r>
        <w:r w:rsidRPr="003753C0">
          <w:rPr>
            <w:rStyle w:val="Hyperlink"/>
            <w:noProof/>
            <w:rtl/>
          </w:rPr>
          <w:t xml:space="preserve">: </w:t>
        </w:r>
        <w:r w:rsidRPr="003753C0">
          <w:rPr>
            <w:rStyle w:val="Hyperlink"/>
            <w:rFonts w:hint="eastAsia"/>
            <w:noProof/>
            <w:rtl/>
          </w:rPr>
          <w:t>افسدها،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حکم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مستقل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از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ماقبل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41" w:history="1">
        <w:r w:rsidRPr="003753C0">
          <w:rPr>
            <w:rStyle w:val="Hyperlink"/>
            <w:rFonts w:hint="eastAsia"/>
            <w:noProof/>
            <w:rtl/>
          </w:rPr>
          <w:t>نکته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ششم</w:t>
        </w:r>
        <w:r w:rsidRPr="003753C0">
          <w:rPr>
            <w:rStyle w:val="Hyperlink"/>
            <w:noProof/>
            <w:rtl/>
          </w:rPr>
          <w:t xml:space="preserve">: </w:t>
        </w:r>
        <w:r w:rsidRPr="003753C0">
          <w:rPr>
            <w:rStyle w:val="Hyperlink"/>
            <w:rFonts w:hint="eastAsia"/>
            <w:noProof/>
            <w:rtl/>
          </w:rPr>
          <w:t>عبارت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خذها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دل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ل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بر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مال</w:t>
        </w:r>
        <w:r w:rsidRPr="003753C0">
          <w:rPr>
            <w:rStyle w:val="Hyperlink"/>
            <w:rFonts w:hint="cs"/>
            <w:noProof/>
            <w:rtl/>
          </w:rPr>
          <w:t>ی</w:t>
        </w:r>
        <w:r w:rsidRPr="003753C0">
          <w:rPr>
            <w:rStyle w:val="Hyperlink"/>
            <w:rFonts w:hint="eastAsia"/>
            <w:noProof/>
            <w:rtl/>
          </w:rPr>
          <w:t>ت</w:t>
        </w:r>
        <w:r w:rsidRPr="003753C0">
          <w:rPr>
            <w:rStyle w:val="Hyperlink"/>
            <w:noProof/>
            <w:rtl/>
          </w:rPr>
          <w:t xml:space="preserve"> </w:t>
        </w:r>
        <w:r w:rsidRPr="003753C0">
          <w:rPr>
            <w:rStyle w:val="Hyperlink"/>
            <w:rFonts w:hint="eastAsia"/>
            <w:noProof/>
            <w:rtl/>
          </w:rPr>
          <w:t>خمر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E1E76" w:rsidRDefault="001E1E7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542" w:history="1">
        <w:r w:rsidRPr="003753C0">
          <w:rPr>
            <w:rStyle w:val="Hyperlink"/>
            <w:rFonts w:eastAsia="2  Baran" w:hint="eastAsia"/>
            <w:noProof/>
            <w:rtl/>
          </w:rPr>
          <w:t>بحث</w:t>
        </w:r>
        <w:r w:rsidRPr="003753C0">
          <w:rPr>
            <w:rStyle w:val="Hyperlink"/>
            <w:rFonts w:eastAsia="2  Baran"/>
            <w:noProof/>
            <w:rtl/>
          </w:rPr>
          <w:t xml:space="preserve"> </w:t>
        </w:r>
        <w:r w:rsidRPr="003753C0">
          <w:rPr>
            <w:rStyle w:val="Hyperlink"/>
            <w:rFonts w:eastAsia="2  Baran" w:hint="eastAsia"/>
            <w:noProof/>
            <w:rtl/>
          </w:rPr>
          <w:t>اخلاق</w:t>
        </w:r>
        <w:r w:rsidRPr="003753C0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395429542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FB0C55" w:rsidRPr="007E2913" w:rsidRDefault="003973A3" w:rsidP="001837A9">
      <w:pPr>
        <w:rPr>
          <w:sz w:val="28"/>
          <w:rtl/>
        </w:rPr>
      </w:pPr>
      <w:r>
        <w:rPr>
          <w:sz w:val="28"/>
          <w:rtl/>
        </w:rPr>
        <w:fldChar w:fldCharType="end"/>
      </w:r>
      <w:r w:rsidR="00FB0C55" w:rsidRPr="007E2913">
        <w:rPr>
          <w:sz w:val="28"/>
          <w:rtl/>
        </w:rPr>
        <w:br w:type="page"/>
      </w:r>
      <w:r w:rsidR="001837A9">
        <w:rPr>
          <w:rFonts w:hint="cs"/>
          <w:sz w:val="28"/>
          <w:rtl/>
        </w:rPr>
        <w:lastRenderedPageBreak/>
        <w:t xml:space="preserve">                                             </w:t>
      </w:r>
      <w:r w:rsidR="00FB0C55" w:rsidRPr="007E2913">
        <w:rPr>
          <w:rFonts w:hint="cs"/>
          <w:sz w:val="28"/>
          <w:rtl/>
        </w:rPr>
        <w:t>بسم الله الرحمن الرحيم</w:t>
      </w:r>
    </w:p>
    <w:p w:rsidR="00FB0C55" w:rsidRPr="007E2913" w:rsidRDefault="00FB0C55" w:rsidP="00FB0C55">
      <w:pPr>
        <w:pStyle w:val="Heading1"/>
        <w:rPr>
          <w:rtl/>
        </w:rPr>
      </w:pPr>
      <w:bookmarkStart w:id="1" w:name="_Toc395429524"/>
      <w:r w:rsidRPr="007E2913">
        <w:rPr>
          <w:rFonts w:hint="cs"/>
          <w:rtl/>
        </w:rPr>
        <w:t>مقدمه</w:t>
      </w:r>
      <w:bookmarkEnd w:id="1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بحث در بیع و شرا مسکرات مایع که </w:t>
      </w:r>
      <w:r w:rsidRPr="007E2913">
        <w:rPr>
          <w:sz w:val="28"/>
          <w:rtl/>
        </w:rPr>
        <w:t>محکوم‌به</w:t>
      </w:r>
      <w:r w:rsidRPr="007E2913">
        <w:rPr>
          <w:rFonts w:hint="cs"/>
          <w:sz w:val="28"/>
          <w:rtl/>
        </w:rPr>
        <w:t xml:space="preserve"> نجاست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 xml:space="preserve">، هست. در </w:t>
      </w:r>
      <w:r w:rsidRPr="007E2913">
        <w:rPr>
          <w:sz w:val="28"/>
          <w:rtl/>
        </w:rPr>
        <w:t>دسته‌بند</w:t>
      </w:r>
      <w:r w:rsidRPr="007E2913">
        <w:rPr>
          <w:rFonts w:hint="cs"/>
          <w:sz w:val="28"/>
          <w:rtl/>
        </w:rPr>
        <w:t xml:space="preserve">ی روایاتی که متعرض حکم تکسب به خمر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 xml:space="preserve">، نوعی </w:t>
      </w:r>
      <w:r w:rsidRPr="007E2913">
        <w:rPr>
          <w:sz w:val="28"/>
          <w:rtl/>
        </w:rPr>
        <w:t>آشفتگ</w:t>
      </w:r>
      <w:r w:rsidRPr="007E2913">
        <w:rPr>
          <w:rFonts w:hint="cs"/>
          <w:sz w:val="28"/>
          <w:rtl/>
        </w:rPr>
        <w:t xml:space="preserve">ی بین </w:t>
      </w:r>
      <w:r w:rsidRPr="007E2913">
        <w:rPr>
          <w:sz w:val="28"/>
          <w:rtl/>
        </w:rPr>
        <w:t>دستبند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ها</w:t>
      </w:r>
      <w:r w:rsidRPr="007E2913">
        <w:rPr>
          <w:rFonts w:hint="cs"/>
          <w:sz w:val="28"/>
          <w:rtl/>
        </w:rPr>
        <w:t xml:space="preserve">یی که فقها مطرح </w:t>
      </w:r>
      <w:r w:rsidRPr="007E2913">
        <w:rPr>
          <w:sz w:val="28"/>
          <w:rtl/>
        </w:rPr>
        <w:t>کرده‌اند</w:t>
      </w:r>
      <w:r w:rsidRPr="007E2913">
        <w:rPr>
          <w:rFonts w:hint="cs"/>
          <w:sz w:val="28"/>
          <w:rtl/>
        </w:rPr>
        <w:t xml:space="preserve">، وجود دارد. ما </w:t>
      </w:r>
      <w:r w:rsidRPr="007E2913">
        <w:rPr>
          <w:sz w:val="28"/>
          <w:rtl/>
        </w:rPr>
        <w:t>دسته‌بند</w:t>
      </w:r>
      <w:r w:rsidRPr="007E2913">
        <w:rPr>
          <w:rFonts w:hint="cs"/>
          <w:sz w:val="28"/>
          <w:rtl/>
        </w:rPr>
        <w:t xml:space="preserve">ی جدیدی در این روایات مطرح </w:t>
      </w:r>
      <w:r w:rsidRPr="007E2913">
        <w:rPr>
          <w:sz w:val="28"/>
          <w:rtl/>
        </w:rPr>
        <w:t>کرده‌ا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1"/>
        <w:rPr>
          <w:rtl/>
        </w:rPr>
      </w:pPr>
      <w:bookmarkStart w:id="2" w:name="_Toc395429525"/>
      <w:r w:rsidRPr="007E2913">
        <w:rPr>
          <w:rtl/>
        </w:rPr>
        <w:t>طوا</w:t>
      </w:r>
      <w:r w:rsidRPr="007E2913">
        <w:rPr>
          <w:rFonts w:hint="cs"/>
          <w:rtl/>
        </w:rPr>
        <w:t>ی</w:t>
      </w:r>
      <w:r w:rsidRPr="007E2913">
        <w:rPr>
          <w:rFonts w:hint="eastAsia"/>
          <w:rtl/>
        </w:rPr>
        <w:t>ف</w:t>
      </w:r>
      <w:r w:rsidRPr="007E2913">
        <w:rPr>
          <w:rFonts w:hint="cs"/>
          <w:rtl/>
        </w:rPr>
        <w:t xml:space="preserve"> </w:t>
      </w:r>
      <w:r w:rsidRPr="007E2913">
        <w:rPr>
          <w:rtl/>
        </w:rPr>
        <w:t>شش‌گانه</w:t>
      </w:r>
      <w:r w:rsidRPr="007E2913">
        <w:rPr>
          <w:rFonts w:hint="cs"/>
          <w:rtl/>
        </w:rPr>
        <w:t xml:space="preserve"> روایات</w:t>
      </w:r>
      <w:bookmarkEnd w:id="2"/>
    </w:p>
    <w:p w:rsidR="00FB0C55" w:rsidRPr="007E2913" w:rsidRDefault="00FB0C55" w:rsidP="00FB0C55">
      <w:pPr>
        <w:pStyle w:val="Heading2"/>
        <w:rPr>
          <w:rtl/>
        </w:rPr>
      </w:pPr>
      <w:bookmarkStart w:id="3" w:name="_Toc395429526"/>
      <w:r w:rsidRPr="007E2913">
        <w:rPr>
          <w:rFonts w:hint="cs"/>
          <w:rtl/>
        </w:rPr>
        <w:t xml:space="preserve">طایفه اول: روایات دال بر حرمت وضعی </w:t>
      </w:r>
      <w:r w:rsidRPr="007E2913">
        <w:rPr>
          <w:rtl/>
        </w:rPr>
        <w:t>و تکل</w:t>
      </w:r>
      <w:r w:rsidRPr="007E2913">
        <w:rPr>
          <w:rFonts w:hint="cs"/>
          <w:rtl/>
        </w:rPr>
        <w:t>ی</w:t>
      </w:r>
      <w:r w:rsidRPr="007E2913">
        <w:rPr>
          <w:rFonts w:hint="eastAsia"/>
          <w:rtl/>
        </w:rPr>
        <w:t>ف</w:t>
      </w:r>
      <w:r w:rsidRPr="007E2913">
        <w:rPr>
          <w:rFonts w:hint="cs"/>
          <w:rtl/>
        </w:rPr>
        <w:t>ی روایات</w:t>
      </w:r>
      <w:bookmarkEnd w:id="3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طایفه اول، مجموعه روایاتی معتبره</w:t>
      </w:r>
      <w:r w:rsidRPr="007E2913">
        <w:rPr>
          <w:rFonts w:hint="eastAsia"/>
          <w:sz w:val="28"/>
          <w:rtl/>
        </w:rPr>
        <w:t>‌</w:t>
      </w:r>
      <w:r w:rsidRPr="007E2913">
        <w:rPr>
          <w:rFonts w:hint="cs"/>
          <w:sz w:val="28"/>
          <w:rtl/>
        </w:rPr>
        <w:t xml:space="preserve">ای است که دلالت بر حرمت و بطلان </w:t>
      </w:r>
      <w:r w:rsidRPr="007E2913">
        <w:rPr>
          <w:sz w:val="28"/>
          <w:rtl/>
        </w:rPr>
        <w:t>خر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دوفروش</w:t>
      </w:r>
      <w:r w:rsidRPr="007E2913">
        <w:rPr>
          <w:rFonts w:hint="cs"/>
          <w:sz w:val="28"/>
          <w:rtl/>
        </w:rPr>
        <w:t xml:space="preserve"> مسکرات مایع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. این مجموعه از روایات </w:t>
      </w:r>
      <w:r w:rsidRPr="007E2913">
        <w:rPr>
          <w:sz w:val="28"/>
          <w:rtl/>
        </w:rPr>
        <w:t>برخلاف</w:t>
      </w:r>
      <w:r w:rsidRPr="007E2913">
        <w:rPr>
          <w:rFonts w:hint="cs"/>
          <w:sz w:val="28"/>
          <w:rtl/>
        </w:rPr>
        <w:t xml:space="preserve"> روایات مانعه مطلق در بعضی اعیان نجسه مانند خنزیر، هم به لحاظ سندی معتبر هستند و هم دلالت واضحه‌ای بر حرمت و بطلان تکسب به خمر دارند. همه روایات مربوط به این طایفه در کتاب التجاره وسایل الشیعه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باب 55 از ابواب ما یکتسب به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2"/>
        <w:rPr>
          <w:rtl/>
        </w:rPr>
      </w:pPr>
      <w:r w:rsidRPr="007E2913">
        <w:rPr>
          <w:rFonts w:hint="cs"/>
          <w:rtl/>
        </w:rPr>
        <w:t xml:space="preserve"> </w:t>
      </w:r>
      <w:bookmarkStart w:id="4" w:name="_Toc395429527"/>
      <w:r w:rsidRPr="007E2913">
        <w:rPr>
          <w:rFonts w:hint="cs"/>
          <w:rtl/>
        </w:rPr>
        <w:t>طایفه دوم</w:t>
      </w:r>
      <w:r>
        <w:rPr>
          <w:rFonts w:hint="cs"/>
          <w:rtl/>
        </w:rPr>
        <w:t>:</w:t>
      </w:r>
      <w:r w:rsidRPr="007E2913">
        <w:rPr>
          <w:rFonts w:hint="cs"/>
          <w:rtl/>
        </w:rPr>
        <w:t xml:space="preserve"> روایات دال بر جواز تکلیفی و وضعی</w:t>
      </w:r>
      <w:bookmarkEnd w:id="4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طایفه دوم از روایات مربوط به این باب، روایت سوم، چهارم و پنجم باب 60 از ابواب مایکتسب به،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کتاب</w:t>
      </w:r>
      <w:r w:rsidRPr="007E2913">
        <w:rPr>
          <w:rFonts w:hint="cs"/>
          <w:sz w:val="28"/>
          <w:rtl/>
        </w:rPr>
        <w:t xml:space="preserve"> التجاره وسایل شیعه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 xml:space="preserve"> که ظهور در جواز تکلیفی و وضعی تکسب به خمر دارند که روایت سوم این باب </w:t>
      </w:r>
      <w:r w:rsidRPr="007E2913">
        <w:rPr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وَ عَنْهُ عَنْ أَبِيهِ عَنِ ابْنِ أَبِي عُمَيْرٍ عَنِ ابْنِ أُذَيْنَةَ عَنْ زُرَارَةَ عَنْ أَبِي عَبْدِ اللَّهِ ع فِي الرَّجُلِ يَكُونُ لِي عَلَيْهِ الدَّرَاهِمُ- فَيَبِيعُ بِهَا خَمْراً وَ خِنْزِيراً ثُمَّ يَقْضِي مِنْهَا- قَالَ لَا بَأْسَ أَوْ قَالَ خُذْهَا</w:t>
      </w:r>
      <w:r>
        <w:rPr>
          <w:rStyle w:val="FootnoteReference"/>
          <w:b/>
          <w:bCs/>
          <w:sz w:val="28"/>
          <w:rtl/>
        </w:rPr>
        <w:footnoteReference w:id="1"/>
      </w:r>
      <w:r w:rsidRPr="007E2913">
        <w:rPr>
          <w:rFonts w:hint="cs"/>
          <w:b/>
          <w:bCs/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به لحاظ سندی معتبر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عبارت </w:t>
      </w:r>
      <w:r w:rsidR="001837A9">
        <w:rPr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قَالَ لَا بَأْسَ أَوْ قَالَ خُذْهَا</w:t>
      </w:r>
      <w:r w:rsidR="001837A9">
        <w:rPr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ظهور در جواز تکلیفی و وضعی تکسب به خمر دارد. مضمون روایات چهارم و پنجم مانند روایت سوم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ولی به لحاظ سندی، روایات معتبری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3"/>
        <w:rPr>
          <w:rtl/>
        </w:rPr>
      </w:pPr>
      <w:bookmarkStart w:id="5" w:name="_Toc395429528"/>
      <w:r w:rsidRPr="007E2913">
        <w:rPr>
          <w:rFonts w:hint="cs"/>
          <w:rtl/>
        </w:rPr>
        <w:lastRenderedPageBreak/>
        <w:t>عدم انصراف روایات این طایفه به ذمی</w:t>
      </w:r>
      <w:bookmarkEnd w:id="5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البته قرار دادن این روایات در طایفه دوم در صورتی است که نظر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آقای تبریزی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مبنی بر انصراف این روایات به ذمی را نپذیریم. مرحوم آقای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تبریزی این روایات را منصرف به ذمی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داند</w:t>
      </w:r>
      <w:r w:rsidRPr="007E2913">
        <w:rPr>
          <w:rFonts w:hint="cs"/>
          <w:sz w:val="28"/>
          <w:rtl/>
        </w:rPr>
        <w:t xml:space="preserve"> و در طایفه سوم قرار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دهند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البته</w:t>
      </w:r>
      <w:r w:rsidRPr="007E2913">
        <w:rPr>
          <w:rFonts w:hint="cs"/>
          <w:sz w:val="28"/>
          <w:rtl/>
        </w:rPr>
        <w:t xml:space="preserve"> به نظر ما وجه این انصراف، محکم به نظر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رسد</w:t>
      </w:r>
      <w:r w:rsidRPr="007E2913">
        <w:rPr>
          <w:rFonts w:hint="cs"/>
          <w:sz w:val="28"/>
          <w:rtl/>
        </w:rPr>
        <w:t xml:space="preserve"> زیرا طبق آنچه از روایات استفاده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در زمان ائمه تکسب به مسکرات مایع </w:t>
      </w:r>
      <w:r w:rsidRPr="007E2913">
        <w:rPr>
          <w:sz w:val="28"/>
          <w:rtl/>
        </w:rPr>
        <w:t>به‌و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ژه</w:t>
      </w:r>
      <w:r w:rsidRPr="007E2913">
        <w:rPr>
          <w:rFonts w:hint="cs"/>
          <w:sz w:val="28"/>
          <w:rtl/>
        </w:rPr>
        <w:t xml:space="preserve"> فقاع و نبیذ حتی در بین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شیعه متداول بوده است لذا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توان</w:t>
      </w:r>
      <w:r w:rsidRPr="007E2913">
        <w:rPr>
          <w:rFonts w:hint="cs"/>
          <w:sz w:val="28"/>
          <w:rtl/>
        </w:rPr>
        <w:t xml:space="preserve"> گفت این روایات انصراف به ذمی دارد.</w:t>
      </w:r>
    </w:p>
    <w:p w:rsidR="00FB0C55" w:rsidRPr="007E2913" w:rsidRDefault="00FB0C55" w:rsidP="00FB0C55">
      <w:pPr>
        <w:pStyle w:val="Heading3"/>
        <w:rPr>
          <w:rtl/>
        </w:rPr>
      </w:pPr>
      <w:bookmarkStart w:id="6" w:name="_Toc395429529"/>
      <w:r w:rsidRPr="007E2913">
        <w:rPr>
          <w:rFonts w:hint="cs"/>
          <w:rtl/>
        </w:rPr>
        <w:t>تعارض روایات طایفه اول و دوم</w:t>
      </w:r>
      <w:bookmarkEnd w:id="6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روایات طایفه اول در تعارض با روایات طایفه دوم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روا</w:t>
      </w:r>
      <w:r w:rsidR="001837A9">
        <w:rPr>
          <w:rFonts w:hint="cs"/>
          <w:sz w:val="28"/>
          <w:rtl/>
        </w:rPr>
        <w:t>ی</w:t>
      </w:r>
      <w:r w:rsidR="001837A9">
        <w:rPr>
          <w:rFonts w:hint="eastAsia"/>
          <w:sz w:val="28"/>
          <w:rtl/>
        </w:rPr>
        <w:t>ات</w:t>
      </w:r>
      <w:r w:rsidRPr="007E2913">
        <w:rPr>
          <w:rFonts w:hint="cs"/>
          <w:sz w:val="28"/>
          <w:rtl/>
        </w:rPr>
        <w:t xml:space="preserve"> طایفه اول بدون هیچ قید </w:t>
      </w:r>
      <w:r w:rsidRPr="007E2913">
        <w:rPr>
          <w:sz w:val="28"/>
          <w:rtl/>
        </w:rPr>
        <w:t>و شرط</w:t>
      </w:r>
      <w:r w:rsidRPr="007E2913">
        <w:rPr>
          <w:rFonts w:hint="cs"/>
          <w:sz w:val="28"/>
          <w:rtl/>
        </w:rPr>
        <w:t xml:space="preserve">ی تکسب به خمر را وضعا و تکلیفا حرام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داند</w:t>
      </w:r>
      <w:r w:rsidRPr="007E2913">
        <w:rPr>
          <w:rFonts w:hint="cs"/>
          <w:sz w:val="28"/>
          <w:rtl/>
        </w:rPr>
        <w:t xml:space="preserve"> و روایات طایفه دوم بدون هیچ قید </w:t>
      </w:r>
      <w:r w:rsidRPr="007E2913">
        <w:rPr>
          <w:sz w:val="28"/>
          <w:rtl/>
        </w:rPr>
        <w:t>و شرط</w:t>
      </w:r>
      <w:r w:rsidRPr="007E2913">
        <w:rPr>
          <w:rFonts w:hint="cs"/>
          <w:sz w:val="28"/>
          <w:rtl/>
        </w:rPr>
        <w:t xml:space="preserve">ی تکسب به خمر را تکلیفا و وضعا جایز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داند</w:t>
      </w:r>
      <w:r w:rsidRPr="007E2913">
        <w:rPr>
          <w:rFonts w:hint="cs"/>
          <w:sz w:val="28"/>
          <w:rtl/>
        </w:rPr>
        <w:t xml:space="preserve"> البته روایات طایفه اول هم به لحاظ تعداد بیشتر از روایات طایفه دوم هستند و هم به لحاظ دلالت، دلالت </w:t>
      </w:r>
      <w:r w:rsidRPr="007E2913">
        <w:rPr>
          <w:sz w:val="28"/>
          <w:rtl/>
        </w:rPr>
        <w:t>واضح‌تر</w:t>
      </w:r>
      <w:r w:rsidRPr="007E2913">
        <w:rPr>
          <w:rFonts w:hint="cs"/>
          <w:sz w:val="28"/>
          <w:rtl/>
        </w:rPr>
        <w:t xml:space="preserve">ی دارند </w:t>
      </w:r>
      <w:r w:rsidRPr="007E2913">
        <w:rPr>
          <w:sz w:val="28"/>
          <w:rtl/>
        </w:rPr>
        <w:t>و همچن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</w:t>
      </w:r>
      <w:r w:rsidRPr="007E2913">
        <w:rPr>
          <w:rFonts w:hint="cs"/>
          <w:sz w:val="28"/>
          <w:rtl/>
        </w:rPr>
        <w:t xml:space="preserve"> به خلاف روایاتی که در مورد عدم جواز تکسب به دیگر اعیان نجسه هستند، تعابیری در این طایفه </w:t>
      </w:r>
      <w:r w:rsidRPr="007E2913">
        <w:rPr>
          <w:sz w:val="28"/>
          <w:rtl/>
        </w:rPr>
        <w:t>به‌کاررفته</w:t>
      </w:r>
      <w:r w:rsidRPr="007E2913">
        <w:rPr>
          <w:rFonts w:hint="cs"/>
          <w:sz w:val="28"/>
          <w:rtl/>
        </w:rPr>
        <w:t xml:space="preserve"> است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که موجب </w:t>
      </w:r>
      <w:r w:rsidRPr="007E2913">
        <w:rPr>
          <w:sz w:val="28"/>
          <w:rtl/>
        </w:rPr>
        <w:t>تأک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د</w:t>
      </w:r>
      <w:r w:rsidRPr="007E2913">
        <w:rPr>
          <w:rFonts w:hint="cs"/>
          <w:sz w:val="28"/>
          <w:rtl/>
        </w:rPr>
        <w:t xml:space="preserve"> مضمون این روایات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2"/>
        <w:rPr>
          <w:rtl/>
        </w:rPr>
      </w:pPr>
      <w:bookmarkStart w:id="7" w:name="_Toc395429530"/>
      <w:r w:rsidRPr="007E2913">
        <w:rPr>
          <w:rFonts w:hint="cs"/>
          <w:rtl/>
        </w:rPr>
        <w:t>طایفه سوم:</w:t>
      </w:r>
      <w:r w:rsidR="001837A9">
        <w:rPr>
          <w:rtl/>
        </w:rPr>
        <w:t xml:space="preserve"> </w:t>
      </w:r>
      <w:r w:rsidR="001837A9">
        <w:rPr>
          <w:rFonts w:hint="eastAsia"/>
          <w:rtl/>
        </w:rPr>
        <w:t>روا</w:t>
      </w:r>
      <w:r w:rsidR="001837A9">
        <w:rPr>
          <w:rFonts w:hint="cs"/>
          <w:rtl/>
        </w:rPr>
        <w:t>ی</w:t>
      </w:r>
      <w:r w:rsidR="001837A9">
        <w:rPr>
          <w:rFonts w:hint="eastAsia"/>
          <w:rtl/>
        </w:rPr>
        <w:t>ت</w:t>
      </w:r>
      <w:r w:rsidRPr="007E2913">
        <w:rPr>
          <w:rFonts w:hint="cs"/>
          <w:rtl/>
        </w:rPr>
        <w:t xml:space="preserve"> دال بر جواز تکسب در خصوص ذمی</w:t>
      </w:r>
      <w:bookmarkEnd w:id="7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طایفه سوم که روایت معتبره منصور است، دلالت بر جواز تکسب به خمر در خصوص ذمی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 و در مورد غیر ذمی ساکت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مفهومی ندارد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مُحَمَّدُ بْنُ يَعْقُوبَ عَنْ مُحَمَّدِ بْنِ يَحْيَى عَنْ أَحْمَدَ بْنِ مُحَمَّدٍ عَنِ ابْنِ فَضَّالٍ عَنْ يُونُسَ بْنِ يَعْقُوبَ عَنْ مَنْصُورٍ قَالَ: قُلْتُ لِأَبِي عَبْدِ اللَّهِ ع لِي عَلَى رَجُلٍ ذِمِّيٍّ دَرَاهِمُ- فَيَبِيعُ الْخَمْرَ وَ الْخِنْزِيرَ وَ أَنَا حَاضِرٌ- فَيَحِلُّ لِي أَخْذُهَا فَقَالَ- إِنَّمَا لَكَ عَلَيْهِ دَرَاهِمُ فَقَضَاكَ دَرَاهِمَكَ.</w:t>
      </w:r>
      <w:r>
        <w:rPr>
          <w:rStyle w:val="FootnoteReference"/>
          <w:b/>
          <w:bCs/>
          <w:sz w:val="28"/>
          <w:rtl/>
        </w:rPr>
        <w:footnoteReference w:id="2"/>
      </w:r>
      <w:r w:rsidRPr="007E2913">
        <w:rPr>
          <w:rFonts w:hint="cs"/>
          <w:b/>
          <w:bCs/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البته در دلالت این روایات دو احتمال وجود دارد. احتمال اول این است که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تکسب به خمر توسط ذمی هم به لحاظ تکلیفی و هم به لحاظ وضعی جایز باشد و احتمال دوم اینکه اخذ </w:t>
      </w:r>
      <w:r w:rsidRPr="007E2913">
        <w:rPr>
          <w:sz w:val="28"/>
          <w:rtl/>
        </w:rPr>
        <w:t>به‌قدر</w:t>
      </w:r>
      <w:r w:rsidRPr="007E2913">
        <w:rPr>
          <w:rFonts w:hint="cs"/>
          <w:sz w:val="28"/>
          <w:rtl/>
        </w:rPr>
        <w:t xml:space="preserve"> متیقن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شود و مدلول روایت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جواز وضعی باشد. </w:t>
      </w:r>
      <w:r w:rsidRPr="007E2913">
        <w:rPr>
          <w:sz w:val="28"/>
          <w:rtl/>
        </w:rPr>
        <w:t>درهرصورت</w:t>
      </w:r>
      <w:r w:rsidRPr="007E2913">
        <w:rPr>
          <w:rFonts w:hint="cs"/>
          <w:sz w:val="28"/>
          <w:rtl/>
        </w:rPr>
        <w:t xml:space="preserve"> این روایت در محدوده دلالت خود، با روایات طایفه اول در تعارض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2"/>
        <w:rPr>
          <w:rtl/>
        </w:rPr>
      </w:pPr>
      <w:bookmarkStart w:id="8" w:name="_Toc395429531"/>
      <w:r w:rsidRPr="007E2913">
        <w:rPr>
          <w:rFonts w:hint="cs"/>
          <w:rtl/>
        </w:rPr>
        <w:lastRenderedPageBreak/>
        <w:t>طایفه چهارم:</w:t>
      </w:r>
      <w:r w:rsidR="001837A9">
        <w:rPr>
          <w:rtl/>
        </w:rPr>
        <w:t xml:space="preserve"> </w:t>
      </w:r>
      <w:r w:rsidR="001837A9">
        <w:rPr>
          <w:rFonts w:hint="eastAsia"/>
          <w:rtl/>
        </w:rPr>
        <w:t>روا</w:t>
      </w:r>
      <w:r w:rsidR="001837A9">
        <w:rPr>
          <w:rFonts w:hint="cs"/>
          <w:rtl/>
        </w:rPr>
        <w:t>ی</w:t>
      </w:r>
      <w:r w:rsidR="001837A9">
        <w:rPr>
          <w:rFonts w:hint="eastAsia"/>
          <w:rtl/>
        </w:rPr>
        <w:t>ت</w:t>
      </w:r>
      <w:r w:rsidRPr="007E2913">
        <w:rPr>
          <w:rFonts w:hint="cs"/>
          <w:rtl/>
        </w:rPr>
        <w:t xml:space="preserve"> دال بر تفصیل بین حکم وضعی و تکلیفی</w:t>
      </w:r>
      <w:bookmarkEnd w:id="8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طایفه چهارم روایات، روایت دوم باب 60 از ابواب مایکتسب به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که بین حکم وضعی و تکلیفی تفصیل داده است و تکسب به خمر را به لحاظ تکلیفی حرام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داند</w:t>
      </w:r>
      <w:r w:rsidRPr="007E2913">
        <w:rPr>
          <w:rFonts w:hint="cs"/>
          <w:sz w:val="28"/>
          <w:rtl/>
        </w:rPr>
        <w:t xml:space="preserve"> ولی به لحاظ وضعی معامله خمر را نافذ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2"/>
        <w:rPr>
          <w:rtl/>
        </w:rPr>
      </w:pPr>
      <w:bookmarkStart w:id="9" w:name="_Toc395429532"/>
      <w:r w:rsidRPr="007E2913">
        <w:rPr>
          <w:rFonts w:hint="cs"/>
          <w:rtl/>
        </w:rPr>
        <w:t>طایفه پنجم</w:t>
      </w:r>
      <w:r>
        <w:rPr>
          <w:rFonts w:hint="cs"/>
          <w:rtl/>
        </w:rPr>
        <w:t>:</w:t>
      </w:r>
      <w:r w:rsidRPr="007E2913">
        <w:rPr>
          <w:rFonts w:hint="cs"/>
          <w:rtl/>
        </w:rPr>
        <w:t xml:space="preserve"> روایات دال </w:t>
      </w:r>
      <w:r w:rsidRPr="007E2913">
        <w:rPr>
          <w:rtl/>
        </w:rPr>
        <w:t>بر جواز</w:t>
      </w:r>
      <w:r w:rsidRPr="007E2913">
        <w:rPr>
          <w:rFonts w:hint="cs"/>
          <w:rtl/>
        </w:rPr>
        <w:t xml:space="preserve"> تکسب ذمی و عدم جواز تکسب مسلمان</w:t>
      </w:r>
      <w:bookmarkEnd w:id="9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طایفه پنجم روایات، روایاتی است که تکسب ذمی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به خمر را جایز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داند</w:t>
      </w:r>
      <w:r w:rsidRPr="007E2913">
        <w:rPr>
          <w:rFonts w:hint="cs"/>
          <w:sz w:val="28"/>
          <w:rtl/>
        </w:rPr>
        <w:t xml:space="preserve"> و به خلاف روایات طایفه سوم که در مورد مسلمان ساکت بودند، تکسب مسلمان به خمر را جایز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دانند</w:t>
      </w:r>
      <w:r w:rsidRPr="007E2913">
        <w:rPr>
          <w:rFonts w:hint="cs"/>
          <w:sz w:val="28"/>
          <w:rtl/>
        </w:rPr>
        <w:t xml:space="preserve">. روایات این طایفه روایت اول و دوم باب 57 از ابواب ما یکتسب به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 xml:space="preserve"> که به لحاظ سندی ضعیف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باشند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2"/>
        <w:rPr>
          <w:rtl/>
        </w:rPr>
      </w:pPr>
      <w:bookmarkStart w:id="10" w:name="_Toc395429533"/>
      <w:r w:rsidRPr="007E2913">
        <w:rPr>
          <w:rFonts w:hint="cs"/>
          <w:rtl/>
        </w:rPr>
        <w:t>طایفه ششم روایات</w:t>
      </w:r>
      <w:bookmarkEnd w:id="10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طایفه ششم، روایت </w:t>
      </w:r>
      <w:r w:rsidR="001837A9">
        <w:rPr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وَ عَنْهُ عَنْ مُحَمَّدِ بْنِ أَبِي عُمَيْرٍ وَ عَلِيِّ بْنِ حَدِيدٍ جَمِيعاً عَنْ جَمِيلٍ قَالَ: قُلْتُ لِأَبِي عَبْدِ اللَّهِ ع يَكُونُ لِي عَلَى الرَّجُلِ الدَّرَاهِمُ- فَيُعْطِينِي بِهَا خَمْراً- فَقَالَ خُذْهَا ثُمَّ أَفْسِدْهَا- قَالَ عَلِيٌّ وَ اجْعَلْهَا خَلًّا</w:t>
      </w:r>
      <w:r w:rsidRPr="007E2913">
        <w:rPr>
          <w:rFonts w:hint="cs"/>
          <w:sz w:val="28"/>
          <w:rtl/>
        </w:rPr>
        <w:t>.</w:t>
      </w:r>
      <w:r>
        <w:rPr>
          <w:rStyle w:val="FootnoteReference"/>
          <w:sz w:val="28"/>
          <w:rtl/>
        </w:rPr>
        <w:footnoteReference w:id="3"/>
      </w:r>
      <w:r w:rsidRPr="007E2913">
        <w:rPr>
          <w:rFonts w:hint="cs"/>
          <w:sz w:val="28"/>
          <w:rtl/>
        </w:rPr>
        <w:t xml:space="preserve">»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>. در این روایت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جمیل بن دراج نقل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 که خدمت امام صادق </w:t>
      </w:r>
      <w:r w:rsidRPr="007E2913">
        <w:rPr>
          <w:sz w:val="28"/>
          <w:rtl/>
        </w:rPr>
        <w:t>عل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ه‌السلام</w:t>
      </w:r>
      <w:r w:rsidRPr="007E2913">
        <w:rPr>
          <w:rFonts w:hint="cs"/>
          <w:sz w:val="28"/>
          <w:rtl/>
        </w:rPr>
        <w:t xml:space="preserve"> عرض کردم که از شخصی مقداری طلبکارم و او در ازا آن دراهم، خمر به من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دهد</w:t>
      </w:r>
      <w:r w:rsidRPr="007E2913">
        <w:rPr>
          <w:rFonts w:hint="cs"/>
          <w:sz w:val="28"/>
          <w:rtl/>
        </w:rPr>
        <w:t xml:space="preserve"> امام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فرما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آن‌ها</w:t>
      </w:r>
      <w:r w:rsidRPr="007E2913">
        <w:rPr>
          <w:rFonts w:hint="cs"/>
          <w:sz w:val="28"/>
          <w:rtl/>
        </w:rPr>
        <w:t xml:space="preserve"> را بگیر و فاسد کن و در ادامه دارد که علی گفت </w:t>
      </w:r>
      <w:r w:rsidRPr="007E2913">
        <w:rPr>
          <w:sz w:val="28"/>
          <w:rtl/>
        </w:rPr>
        <w:t>آن‌ها</w:t>
      </w:r>
      <w:r w:rsidRPr="007E2913">
        <w:rPr>
          <w:rFonts w:hint="cs"/>
          <w:sz w:val="28"/>
          <w:rtl/>
        </w:rPr>
        <w:t xml:space="preserve"> را تبدیل به سرکه کن.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این روایت به لحاظ سندی </w:t>
      </w:r>
      <w:r w:rsidRPr="007E2913">
        <w:rPr>
          <w:sz w:val="28"/>
          <w:rtl/>
        </w:rPr>
        <w:t>کاملاً</w:t>
      </w:r>
      <w:r w:rsidRPr="007E2913">
        <w:rPr>
          <w:rFonts w:hint="cs"/>
          <w:sz w:val="28"/>
          <w:rtl/>
        </w:rPr>
        <w:t xml:space="preserve"> معتبر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همه از آن به صحیحه تعبیر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کنند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3"/>
        <w:rPr>
          <w:rtl/>
        </w:rPr>
      </w:pPr>
      <w:bookmarkStart w:id="11" w:name="_Toc395429534"/>
      <w:r w:rsidRPr="007E2913">
        <w:rPr>
          <w:rFonts w:hint="cs"/>
          <w:rtl/>
        </w:rPr>
        <w:t>بررسی دلالی</w:t>
      </w:r>
      <w:bookmarkEnd w:id="11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به لحاظ دلالی در این روایت نکاتی وجود دارد.</w:t>
      </w:r>
    </w:p>
    <w:p w:rsidR="00FB0C55" w:rsidRPr="007E2913" w:rsidRDefault="00FB0C55" w:rsidP="00FB0C55">
      <w:pPr>
        <w:pStyle w:val="Heading3"/>
        <w:rPr>
          <w:rtl/>
        </w:rPr>
      </w:pPr>
      <w:bookmarkStart w:id="12" w:name="_Toc395429535"/>
      <w:r w:rsidRPr="007E2913">
        <w:rPr>
          <w:rFonts w:hint="cs"/>
          <w:rtl/>
        </w:rPr>
        <w:t>نکته اول</w:t>
      </w:r>
      <w:r>
        <w:rPr>
          <w:rFonts w:hint="cs"/>
          <w:rtl/>
        </w:rPr>
        <w:t>:</w:t>
      </w:r>
      <w:r w:rsidRPr="007E2913">
        <w:rPr>
          <w:rFonts w:hint="cs"/>
          <w:rtl/>
        </w:rPr>
        <w:t xml:space="preserve"> اشتباه سهوی مرحوم شیخ در</w:t>
      </w:r>
      <w:r w:rsidR="001837A9">
        <w:rPr>
          <w:rtl/>
        </w:rPr>
        <w:t xml:space="preserve"> </w:t>
      </w:r>
      <w:r w:rsidRPr="007E2913">
        <w:rPr>
          <w:rFonts w:hint="cs"/>
          <w:rtl/>
        </w:rPr>
        <w:t>مکاسب</w:t>
      </w:r>
      <w:bookmarkEnd w:id="12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مرحوم شیخ در کتاب مکاسب </w:t>
      </w:r>
      <w:r w:rsidRPr="007E2913">
        <w:rPr>
          <w:sz w:val="28"/>
          <w:rtl/>
        </w:rPr>
        <w:t>به‌جا</w:t>
      </w:r>
      <w:r w:rsidRPr="007E2913">
        <w:rPr>
          <w:rFonts w:hint="cs"/>
          <w:sz w:val="28"/>
          <w:rtl/>
        </w:rPr>
        <w:t xml:space="preserve">ی عبارت </w:t>
      </w:r>
      <w:r w:rsidR="001837A9">
        <w:rPr>
          <w:sz w:val="28"/>
          <w:rtl/>
        </w:rPr>
        <w:t>«</w:t>
      </w:r>
      <w:r w:rsidRPr="007E2913">
        <w:rPr>
          <w:rFonts w:hint="cs"/>
          <w:sz w:val="28"/>
          <w:rtl/>
        </w:rPr>
        <w:t>قال علی»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قال ابن ابی عمیر </w:t>
      </w:r>
      <w:r w:rsidRPr="007E2913">
        <w:rPr>
          <w:sz w:val="28"/>
          <w:rtl/>
        </w:rPr>
        <w:t>فرموده‌اند</w:t>
      </w:r>
      <w:r w:rsidRPr="007E2913">
        <w:rPr>
          <w:rFonts w:hint="cs"/>
          <w:sz w:val="28"/>
          <w:rtl/>
        </w:rPr>
        <w:t xml:space="preserve"> که این مطلب سهوی از جانب ایشان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در همه کتب روایی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مانند وسایل و یا کافی که منبع اصلی این روایت است عبارت «قال علی» وجود دارد.</w:t>
      </w:r>
    </w:p>
    <w:p w:rsidR="00FB0C55" w:rsidRPr="007E2913" w:rsidRDefault="00FB0C55" w:rsidP="00FB0C55">
      <w:pPr>
        <w:pStyle w:val="Heading3"/>
        <w:rPr>
          <w:rtl/>
        </w:rPr>
      </w:pPr>
      <w:bookmarkStart w:id="13" w:name="_Toc395429536"/>
      <w:r w:rsidRPr="007E2913">
        <w:rPr>
          <w:rFonts w:hint="cs"/>
          <w:rtl/>
        </w:rPr>
        <w:lastRenderedPageBreak/>
        <w:t>نکته دوم: علی بن حدید مقصود از علی در روایت</w:t>
      </w:r>
      <w:bookmarkEnd w:id="13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نکته دومی که در اینجا باید بررسی شود این است که مراد از علی در عبارت «قال علی» کیست؟ حضرت امام احتمال </w:t>
      </w:r>
      <w:r w:rsidRPr="007E2913">
        <w:rPr>
          <w:sz w:val="28"/>
          <w:rtl/>
        </w:rPr>
        <w:t>داده‌اند</w:t>
      </w:r>
      <w:r w:rsidRPr="007E2913">
        <w:rPr>
          <w:rFonts w:hint="cs"/>
          <w:sz w:val="28"/>
          <w:rtl/>
        </w:rPr>
        <w:t xml:space="preserve"> که مراد امام علی </w:t>
      </w:r>
      <w:r w:rsidRPr="007E2913">
        <w:rPr>
          <w:sz w:val="28"/>
          <w:rtl/>
        </w:rPr>
        <w:t>عل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ه‌السلام</w:t>
      </w:r>
      <w:r w:rsidRPr="007E2913">
        <w:rPr>
          <w:rFonts w:hint="cs"/>
          <w:sz w:val="28"/>
          <w:rtl/>
        </w:rPr>
        <w:t xml:space="preserve"> باشد که این احتمال بعید به نظر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رسد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و در</w:t>
      </w:r>
      <w:r w:rsidRPr="007E2913">
        <w:rPr>
          <w:rFonts w:hint="cs"/>
          <w:sz w:val="28"/>
          <w:rtl/>
        </w:rPr>
        <w:t xml:space="preserve"> این صورت،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روا</w:t>
      </w:r>
      <w:r w:rsidR="001837A9">
        <w:rPr>
          <w:rFonts w:hint="cs"/>
          <w:sz w:val="28"/>
          <w:rtl/>
        </w:rPr>
        <w:t>ی</w:t>
      </w:r>
      <w:r w:rsidR="001837A9">
        <w:rPr>
          <w:rFonts w:hint="eastAsia"/>
          <w:sz w:val="28"/>
          <w:rtl/>
        </w:rPr>
        <w:t>ت</w:t>
      </w:r>
      <w:r w:rsidRPr="007E2913">
        <w:rPr>
          <w:rFonts w:hint="cs"/>
          <w:sz w:val="28"/>
          <w:rtl/>
        </w:rPr>
        <w:t xml:space="preserve"> مقطوعه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. </w:t>
      </w:r>
      <w:r w:rsidRPr="007E2913">
        <w:rPr>
          <w:sz w:val="28"/>
          <w:rtl/>
        </w:rPr>
        <w:t>ظاهراً</w:t>
      </w:r>
      <w:r w:rsidRPr="007E2913">
        <w:rPr>
          <w:rFonts w:hint="cs"/>
          <w:sz w:val="28"/>
          <w:rtl/>
        </w:rPr>
        <w:t xml:space="preserve"> و </w:t>
      </w:r>
      <w:r w:rsidRPr="007E2913">
        <w:rPr>
          <w:sz w:val="28"/>
          <w:rtl/>
        </w:rPr>
        <w:t>به‌تناسب</w:t>
      </w:r>
      <w:r w:rsidRPr="007E2913">
        <w:rPr>
          <w:rFonts w:hint="cs"/>
          <w:sz w:val="28"/>
          <w:rtl/>
        </w:rPr>
        <w:t xml:space="preserve"> قبل این روایت که علی بن حدید وجود دارد، مقصود از علی در روایت علی بن حدید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rPr>
          <w:sz w:val="28"/>
          <w:rtl/>
        </w:rPr>
      </w:pPr>
      <w:bookmarkStart w:id="14" w:name="_Toc395429537"/>
      <w:r w:rsidRPr="007E2913">
        <w:rPr>
          <w:rStyle w:val="Heading3Char"/>
          <w:rFonts w:hint="cs"/>
          <w:rtl/>
        </w:rPr>
        <w:t>نکته سوم</w:t>
      </w:r>
      <w:r>
        <w:rPr>
          <w:rStyle w:val="Heading3Char"/>
          <w:rFonts w:hint="cs"/>
          <w:rtl/>
        </w:rPr>
        <w:t>:</w:t>
      </w:r>
      <w:r w:rsidRPr="007E2913">
        <w:rPr>
          <w:rStyle w:val="Heading3Char"/>
          <w:rFonts w:hint="cs"/>
          <w:rtl/>
        </w:rPr>
        <w:t xml:space="preserve"> دو احتمال در </w:t>
      </w:r>
      <w:r w:rsidR="001837A9">
        <w:rPr>
          <w:rStyle w:val="Heading3Char"/>
          <w:rFonts w:hint="eastAsia"/>
          <w:rtl/>
        </w:rPr>
        <w:t>گو</w:t>
      </w:r>
      <w:r w:rsidR="001837A9">
        <w:rPr>
          <w:rStyle w:val="Heading3Char"/>
          <w:rFonts w:hint="cs"/>
          <w:rtl/>
        </w:rPr>
        <w:t>ی</w:t>
      </w:r>
      <w:r w:rsidR="001837A9">
        <w:rPr>
          <w:rStyle w:val="Heading3Char"/>
          <w:rFonts w:hint="eastAsia"/>
          <w:rtl/>
        </w:rPr>
        <w:t>نده</w:t>
      </w:r>
      <w:r w:rsidR="001837A9">
        <w:rPr>
          <w:rStyle w:val="Heading3Char"/>
          <w:rtl/>
        </w:rPr>
        <w:t xml:space="preserve"> «</w:t>
      </w:r>
      <w:r w:rsidRPr="007E2913">
        <w:rPr>
          <w:rStyle w:val="Heading3Char"/>
          <w:rFonts w:hint="cs"/>
          <w:rtl/>
        </w:rPr>
        <w:t>وَ اجْعَلْهَا خَلًّا</w:t>
      </w:r>
      <w:bookmarkEnd w:id="14"/>
      <w:r w:rsidR="001837A9">
        <w:rPr>
          <w:sz w:val="28"/>
          <w:rtl/>
        </w:rPr>
        <w:t>»</w:t>
      </w:r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sz w:val="28"/>
          <w:rtl/>
        </w:rPr>
        <w:t>بعدازآنکه</w:t>
      </w:r>
      <w:r w:rsidRPr="007E2913">
        <w:rPr>
          <w:rFonts w:hint="cs"/>
          <w:sz w:val="28"/>
          <w:rtl/>
        </w:rPr>
        <w:t xml:space="preserve"> بیان شد مراد از علی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در روایت علی بن حدید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در اینکه «</w:t>
      </w:r>
      <w:r w:rsidRPr="007E2913">
        <w:rPr>
          <w:rFonts w:hint="cs"/>
          <w:b/>
          <w:bCs/>
          <w:sz w:val="28"/>
          <w:rtl/>
        </w:rPr>
        <w:t>وَ اجْعَلْهَا خَلًّا</w:t>
      </w:r>
      <w:r w:rsidRPr="007E2913">
        <w:rPr>
          <w:rFonts w:hint="cs"/>
          <w:sz w:val="28"/>
          <w:rtl/>
        </w:rPr>
        <w:t>» تفسیر خود علی بن حدید است و یا اینکه این عبارت جز روایتی است که علی بن حدید از جمیل</w:t>
      </w:r>
      <w:r w:rsidR="001837A9">
        <w:rPr>
          <w:sz w:val="28"/>
          <w:rtl/>
        </w:rPr>
        <w:t xml:space="preserve"> </w:t>
      </w:r>
      <w:r w:rsidRPr="007E2913">
        <w:rPr>
          <w:sz w:val="28"/>
          <w:rtl/>
        </w:rPr>
        <w:t>و جم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ل</w:t>
      </w:r>
      <w:r w:rsidRPr="007E2913">
        <w:rPr>
          <w:rFonts w:hint="cs"/>
          <w:sz w:val="28"/>
          <w:rtl/>
        </w:rPr>
        <w:t xml:space="preserve"> از امام نقل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>، دو احتمال وجود دارد البته در بعضی نقل‌ها بعد از قال علی عبارت «</w:t>
      </w:r>
      <w:r w:rsidRPr="007E2913">
        <w:rPr>
          <w:rFonts w:hint="cs"/>
          <w:b/>
          <w:bCs/>
          <w:sz w:val="28"/>
          <w:rtl/>
        </w:rPr>
        <w:t>یعنی</w:t>
      </w:r>
      <w:r w:rsidRPr="007E2913">
        <w:rPr>
          <w:rFonts w:hint="cs"/>
          <w:sz w:val="28"/>
          <w:rtl/>
        </w:rPr>
        <w:t>» وجود دارد که در این صورت احتمال اول صحیح به نظرمی رسد و اگر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عبارت «</w:t>
      </w:r>
      <w:r w:rsidRPr="007E2913">
        <w:rPr>
          <w:rFonts w:hint="cs"/>
          <w:b/>
          <w:bCs/>
          <w:sz w:val="28"/>
          <w:rtl/>
        </w:rPr>
        <w:t>یعنی</w:t>
      </w:r>
      <w:r w:rsidRPr="007E2913">
        <w:rPr>
          <w:rFonts w:hint="cs"/>
          <w:sz w:val="28"/>
          <w:rtl/>
        </w:rPr>
        <w:t>» نباشد، بعید نیست که احتمال دوم صحیح باشد.</w:t>
      </w:r>
    </w:p>
    <w:p w:rsidR="00FB0C55" w:rsidRPr="007E2913" w:rsidRDefault="00FB0C55" w:rsidP="00FB0C55">
      <w:pPr>
        <w:pStyle w:val="Heading3"/>
        <w:rPr>
          <w:rtl/>
        </w:rPr>
      </w:pPr>
      <w:bookmarkStart w:id="15" w:name="_Toc395429538"/>
      <w:r w:rsidRPr="007E2913">
        <w:rPr>
          <w:rFonts w:hint="cs"/>
          <w:rtl/>
        </w:rPr>
        <w:t>نکته چهارم: احتمالات در معنای افسدها</w:t>
      </w:r>
      <w:bookmarkEnd w:id="15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 در اینکه مقصود امام </w:t>
      </w:r>
      <w:r w:rsidRPr="007E2913">
        <w:rPr>
          <w:sz w:val="28"/>
          <w:rtl/>
        </w:rPr>
        <w:t>عل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ه‌السلام</w:t>
      </w:r>
      <w:r w:rsidRPr="007E2913">
        <w:rPr>
          <w:rFonts w:hint="cs"/>
          <w:sz w:val="28"/>
          <w:rtl/>
        </w:rPr>
        <w:t xml:space="preserve"> از فاسد کردن خمر چیست، چند احتمال وجود دارد. احتمال اول این است که مراد امام از افسدها، اتلاف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ذات و عین خمر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، </w:t>
      </w:r>
      <w:r w:rsidRPr="007E2913">
        <w:rPr>
          <w:sz w:val="28"/>
          <w:rtl/>
        </w:rPr>
        <w:t>همان‌طور</w:t>
      </w:r>
      <w:r w:rsidRPr="007E2913">
        <w:rPr>
          <w:rFonts w:hint="cs"/>
          <w:sz w:val="28"/>
          <w:rtl/>
        </w:rPr>
        <w:t xml:space="preserve"> که چنین تعابیری از پیامبر </w:t>
      </w:r>
      <w:r w:rsidRPr="007E2913">
        <w:rPr>
          <w:sz w:val="28"/>
          <w:rtl/>
        </w:rPr>
        <w:t>نقل‌شده</w:t>
      </w:r>
      <w:r w:rsidRPr="007E2913">
        <w:rPr>
          <w:rFonts w:hint="cs"/>
          <w:sz w:val="28"/>
          <w:rtl/>
        </w:rPr>
        <w:t xml:space="preserve"> است که ایشان امر به دور ریختن خمر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نمودند</w:t>
      </w:r>
      <w:r w:rsidRPr="007E2913">
        <w:rPr>
          <w:rFonts w:hint="cs"/>
          <w:sz w:val="28"/>
          <w:rtl/>
        </w:rPr>
        <w:t>. احتمال دوم این است که مراد از افسدها، افسد الخمر باشد یعنی وصف عنوانی و خمریتش را فاسد بکن و آن را تبدیل به سرکه کن نه اینکه مقصود فاسد کردن ذات و عین خمر باشد.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احتمال</w:t>
      </w:r>
      <w:r w:rsidRPr="007E2913">
        <w:rPr>
          <w:rFonts w:hint="cs"/>
          <w:sz w:val="28"/>
          <w:rtl/>
        </w:rPr>
        <w:t xml:space="preserve"> سوم این است که هر دو احتمال قبل مقصود باشد یعنی اگر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>، آن را تبدیل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به غیر خمر کن کرد، آن را تبدیل کن و الا عین و ذات آن را فاسد کن.</w:t>
      </w:r>
    </w:p>
    <w:p w:rsidR="00FB0C55" w:rsidRPr="007E2913" w:rsidRDefault="00FB0C55" w:rsidP="00FB0C55">
      <w:pPr>
        <w:pStyle w:val="Heading4"/>
        <w:rPr>
          <w:sz w:val="38"/>
          <w:szCs w:val="38"/>
          <w:rtl/>
        </w:rPr>
      </w:pPr>
      <w:bookmarkStart w:id="16" w:name="_Toc395429539"/>
      <w:r w:rsidRPr="007E2913">
        <w:rPr>
          <w:rFonts w:hint="cs"/>
          <w:sz w:val="38"/>
          <w:szCs w:val="38"/>
          <w:rtl/>
        </w:rPr>
        <w:t>ترجیح احتمال افساد الوصف</w:t>
      </w:r>
      <w:bookmarkEnd w:id="16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>به خاطر معنای افسدها که به معنای از بین بردن و ضایع کردن است و رجوع ضمیر به خمر، ظهور اولیه روایت در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این است که مراد از افساد، فاسد کردن ذات و عین خمر باشد اما </w:t>
      </w:r>
      <w:r w:rsidRPr="007E2913">
        <w:rPr>
          <w:sz w:val="28"/>
          <w:rtl/>
        </w:rPr>
        <w:t>باوجود</w:t>
      </w:r>
      <w:r w:rsidRPr="007E2913">
        <w:rPr>
          <w:rFonts w:hint="cs"/>
          <w:sz w:val="28"/>
          <w:rtl/>
        </w:rPr>
        <w:t xml:space="preserve"> دو </w:t>
      </w:r>
      <w:r w:rsidRPr="007E2913">
        <w:rPr>
          <w:sz w:val="28"/>
          <w:rtl/>
        </w:rPr>
        <w:t>قر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نه‌ا</w:t>
      </w:r>
      <w:r w:rsidRPr="007E2913">
        <w:rPr>
          <w:rFonts w:hint="cs"/>
          <w:sz w:val="28"/>
          <w:rtl/>
        </w:rPr>
        <w:t xml:space="preserve">ی که در کلام وجود دارد احتمال دوم که افساد الوصف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، بر احتمال اول ترجیح داده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و </w:t>
      </w:r>
      <w:r w:rsidRPr="007E2913">
        <w:rPr>
          <w:sz w:val="28"/>
          <w:rtl/>
        </w:rPr>
        <w:t>قو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تر</w:t>
      </w:r>
      <w:r w:rsidRPr="007E2913">
        <w:rPr>
          <w:rFonts w:hint="cs"/>
          <w:sz w:val="28"/>
          <w:rtl/>
        </w:rPr>
        <w:t xml:space="preserve"> از احتمال اول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آن دو قرینه یکی عبارت </w:t>
      </w:r>
      <w:r w:rsidR="001837A9">
        <w:rPr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وَ اجْعَلْهَا خَلًّا</w:t>
      </w:r>
      <w:r w:rsidR="001837A9">
        <w:rPr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که اگر کلام امام باشد مطلب واضح است و اگر کلام امام نباشد بلکه برداشت راوی باشد، این برداشت،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تواند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قر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نه‌ا</w:t>
      </w:r>
      <w:r w:rsidRPr="007E2913">
        <w:rPr>
          <w:rFonts w:hint="cs"/>
          <w:sz w:val="28"/>
          <w:rtl/>
        </w:rPr>
        <w:t xml:space="preserve">ی بر این احتمال باشد و قرینه دیگر عبارت </w:t>
      </w:r>
      <w:r w:rsidR="001837A9">
        <w:rPr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خُذْهَا</w:t>
      </w:r>
      <w:r w:rsidRPr="007E2913">
        <w:rPr>
          <w:rFonts w:hint="cs"/>
          <w:sz w:val="28"/>
          <w:rtl/>
        </w:rPr>
        <w:t xml:space="preserve">»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که امر به دریافت خمر </w:t>
      </w:r>
      <w:r w:rsidRPr="007E2913">
        <w:rPr>
          <w:rFonts w:hint="cs"/>
          <w:sz w:val="28"/>
          <w:rtl/>
        </w:rPr>
        <w:lastRenderedPageBreak/>
        <w:t xml:space="preserve">در ازا طلبی که از بدهکار دارد، نشانه مالیت آن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در فرهنگ دینی تنها ارزش خمر و مالیتی که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توان</w:t>
      </w:r>
      <w:r w:rsidRPr="007E2913">
        <w:rPr>
          <w:rFonts w:hint="cs"/>
          <w:sz w:val="28"/>
          <w:rtl/>
        </w:rPr>
        <w:t xml:space="preserve"> برای آن لحاظ کرد، تبدیل آن به سرکه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این دو قرینه احتمال افساد الوصف را بر احتمال افساد الذات و عین ترجیح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دهد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3"/>
        <w:rPr>
          <w:rtl/>
        </w:rPr>
      </w:pPr>
      <w:bookmarkStart w:id="17" w:name="_Toc395429540"/>
      <w:r w:rsidRPr="007E2913">
        <w:rPr>
          <w:rFonts w:hint="cs"/>
          <w:rtl/>
        </w:rPr>
        <w:t>نکته پنجم: افسدها</w:t>
      </w:r>
      <w:r>
        <w:rPr>
          <w:rFonts w:hint="cs"/>
          <w:rtl/>
        </w:rPr>
        <w:t>،</w:t>
      </w:r>
      <w:r w:rsidRPr="007E2913">
        <w:rPr>
          <w:rFonts w:hint="cs"/>
          <w:rtl/>
        </w:rPr>
        <w:t xml:space="preserve"> حکم مستقل از </w:t>
      </w:r>
      <w:r w:rsidRPr="007E2913">
        <w:rPr>
          <w:rtl/>
        </w:rPr>
        <w:t>ماقبل</w:t>
      </w:r>
      <w:bookmarkEnd w:id="17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بحث و نکته دیگری که در این روایت وجود دارد، این است که افسدها در روایت قید برای حکم ماقبل خود که خذها است،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که در این صورت معنای روایت این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که خمر را </w:t>
      </w:r>
      <w:r w:rsidRPr="007E2913">
        <w:rPr>
          <w:sz w:val="28"/>
          <w:rtl/>
        </w:rPr>
        <w:t>درصورت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که</w:t>
      </w:r>
      <w:r w:rsidRPr="007E2913">
        <w:rPr>
          <w:rFonts w:hint="cs"/>
          <w:sz w:val="28"/>
          <w:rtl/>
        </w:rPr>
        <w:t xml:space="preserve"> آن را تبدیل به سرکه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</w:t>
      </w:r>
      <w:r w:rsidRPr="007E2913">
        <w:rPr>
          <w:rFonts w:hint="cs"/>
          <w:sz w:val="28"/>
          <w:rtl/>
        </w:rPr>
        <w:t xml:space="preserve">ی بگیر و یا اینکه افسدها حکمی مستقل از </w:t>
      </w:r>
      <w:r w:rsidRPr="007E2913">
        <w:rPr>
          <w:sz w:val="28"/>
          <w:rtl/>
        </w:rPr>
        <w:t>ماقبل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در آیه دو حکم وجود دارد که یکی جواز دریافت خمر و ادا قرض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حکم دیگر دستور به تبدیل کردن خمر به سرکه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. ظاهر روایت این است که دو حکم مستقل در آیه </w:t>
      </w:r>
      <w:r w:rsidRPr="007E2913">
        <w:rPr>
          <w:sz w:val="28"/>
          <w:rtl/>
        </w:rPr>
        <w:t>وجود</w:t>
      </w:r>
      <w:r w:rsidRPr="007E2913">
        <w:rPr>
          <w:rFonts w:hint="cs"/>
          <w:sz w:val="28"/>
          <w:rtl/>
        </w:rPr>
        <w:t xml:space="preserve"> دارد و اگر بنا بود یک حکم در آیه باشد و جواز دریافت مقید به واجعلها خمرا باشد از </w:t>
      </w:r>
      <w:r w:rsidRPr="007E2913">
        <w:rPr>
          <w:rFonts w:hint="cs"/>
          <w:b/>
          <w:bCs/>
          <w:sz w:val="28"/>
          <w:rtl/>
        </w:rPr>
        <w:t>عباراتی چون خذها إذا جعلتها خلا یا إذا اردت إفسادها</w:t>
      </w:r>
      <w:r w:rsidRPr="007E2913">
        <w:rPr>
          <w:rFonts w:hint="cs"/>
          <w:sz w:val="28"/>
          <w:rtl/>
        </w:rPr>
        <w:t xml:space="preserve"> استفاده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شد</w:t>
      </w:r>
      <w:r w:rsidRPr="007E2913">
        <w:rPr>
          <w:rFonts w:hint="cs"/>
          <w:sz w:val="28"/>
          <w:rtl/>
        </w:rPr>
        <w:t xml:space="preserve">، </w:t>
      </w:r>
      <w:r w:rsidRPr="007E2913">
        <w:rPr>
          <w:sz w:val="28"/>
          <w:rtl/>
        </w:rPr>
        <w:t>درصورت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که</w:t>
      </w:r>
      <w:r w:rsidRPr="007E2913">
        <w:rPr>
          <w:rFonts w:hint="cs"/>
          <w:sz w:val="28"/>
          <w:rtl/>
        </w:rPr>
        <w:t xml:space="preserve"> در روایت بعد از عبارت خذها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ثم افسدها آمده است.</w:t>
      </w:r>
    </w:p>
    <w:p w:rsidR="00FB0C55" w:rsidRPr="007E2913" w:rsidRDefault="00FB0C55" w:rsidP="00FB0C55">
      <w:pPr>
        <w:pStyle w:val="Heading3"/>
        <w:rPr>
          <w:rtl/>
        </w:rPr>
      </w:pPr>
      <w:bookmarkStart w:id="18" w:name="_Toc395429541"/>
      <w:r w:rsidRPr="007E2913">
        <w:rPr>
          <w:rFonts w:hint="cs"/>
          <w:rtl/>
        </w:rPr>
        <w:t>نکته ششم: عبارت خذها دلیلی بر مالیت خمر</w:t>
      </w:r>
      <w:bookmarkEnd w:id="18"/>
    </w:p>
    <w:p w:rsidR="00FB0C55" w:rsidRPr="007E2913" w:rsidRDefault="00FB0C55" w:rsidP="00FB0C55">
      <w:pPr>
        <w:rPr>
          <w:sz w:val="28"/>
          <w:rtl/>
        </w:rPr>
      </w:pPr>
      <w:r w:rsidRPr="007E2913">
        <w:rPr>
          <w:rFonts w:hint="cs"/>
          <w:sz w:val="28"/>
          <w:rtl/>
        </w:rPr>
        <w:t xml:space="preserve">نکته ششم در ذیل این روایت این است که در تفسیر و فهم روایت و عبارت خذها سه احتمال وجود دارد که احتمال دوم و سوم در مکاسب محرمه شیخ انصاری </w:t>
      </w:r>
      <w:r w:rsidRPr="007E2913">
        <w:rPr>
          <w:sz w:val="28"/>
          <w:rtl/>
        </w:rPr>
        <w:t>مطرح‌شده</w:t>
      </w:r>
      <w:r w:rsidRPr="007E2913">
        <w:rPr>
          <w:rFonts w:hint="cs"/>
          <w:sz w:val="28"/>
          <w:rtl/>
        </w:rPr>
        <w:t xml:space="preserve"> است. احتمال اول این است که عبارت خذها در روایت،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دل</w:t>
      </w:r>
      <w:r w:rsidR="001837A9">
        <w:rPr>
          <w:rFonts w:hint="cs"/>
          <w:sz w:val="28"/>
          <w:rtl/>
        </w:rPr>
        <w:t>ی</w:t>
      </w:r>
      <w:r w:rsidR="001837A9">
        <w:rPr>
          <w:rFonts w:hint="eastAsia"/>
          <w:sz w:val="28"/>
          <w:rtl/>
        </w:rPr>
        <w:t>ل</w:t>
      </w:r>
      <w:r w:rsidR="001837A9">
        <w:rPr>
          <w:rFonts w:hint="cs"/>
          <w:sz w:val="28"/>
          <w:rtl/>
        </w:rPr>
        <w:t>ی</w:t>
      </w:r>
      <w:r w:rsidRPr="007E2913">
        <w:rPr>
          <w:rFonts w:hint="cs"/>
          <w:sz w:val="28"/>
          <w:rtl/>
        </w:rPr>
        <w:t xml:space="preserve"> بر مالیت خمر است چون شخص آخذ، که طلب کار است، خمر را در ازا مالی که قرض داده است،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گ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رد</w:t>
      </w:r>
      <w:r w:rsidRPr="007E2913">
        <w:rPr>
          <w:rFonts w:hint="cs"/>
          <w:sz w:val="28"/>
          <w:rtl/>
        </w:rPr>
        <w:t xml:space="preserve"> و با قبض خمر دین مدیون، ادا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و این نشانه مالیت خمر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وقتی این دریافت جایز بود و خمر مالیت داشت، خرید و فروش </w:t>
      </w:r>
      <w:r w:rsidRPr="007E2913">
        <w:rPr>
          <w:sz w:val="28"/>
          <w:rtl/>
        </w:rPr>
        <w:t>آن‌هم</w:t>
      </w:r>
      <w:r w:rsidRPr="007E2913">
        <w:rPr>
          <w:rFonts w:hint="cs"/>
          <w:sz w:val="28"/>
          <w:rtl/>
        </w:rPr>
        <w:t xml:space="preserve"> جایز است.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استدلال</w:t>
      </w:r>
      <w:r w:rsidRPr="007E2913">
        <w:rPr>
          <w:rFonts w:hint="cs"/>
          <w:sz w:val="28"/>
          <w:rtl/>
        </w:rPr>
        <w:t xml:space="preserve"> به این روایت در این بحث مبتنی به همین احتمال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>. احتمال دومی که در اینجا وجود دارد</w:t>
      </w:r>
      <w:r w:rsidR="001837A9">
        <w:rPr>
          <w:sz w:val="28"/>
          <w:rtl/>
        </w:rPr>
        <w:t xml:space="preserve"> </w:t>
      </w:r>
      <w:r w:rsidRPr="007E2913">
        <w:rPr>
          <w:sz w:val="28"/>
          <w:rtl/>
        </w:rPr>
        <w:t>و در</w:t>
      </w:r>
      <w:r w:rsidRPr="007E2913">
        <w:rPr>
          <w:rFonts w:hint="cs"/>
          <w:sz w:val="28"/>
          <w:rtl/>
        </w:rPr>
        <w:t xml:space="preserve"> کتاب مکاسب محرمه </w:t>
      </w:r>
      <w:r w:rsidRPr="007E2913">
        <w:rPr>
          <w:sz w:val="28"/>
          <w:rtl/>
        </w:rPr>
        <w:t>مطرح‌شده</w:t>
      </w:r>
      <w:r w:rsidRPr="007E2913">
        <w:rPr>
          <w:rFonts w:hint="cs"/>
          <w:sz w:val="28"/>
          <w:rtl/>
        </w:rPr>
        <w:t xml:space="preserve"> است این است که قبض خمر </w:t>
      </w:r>
      <w:r w:rsidRPr="007E2913">
        <w:rPr>
          <w:sz w:val="28"/>
          <w:rtl/>
        </w:rPr>
        <w:t>به‌عنوان</w:t>
      </w:r>
      <w:r w:rsidRPr="007E2913">
        <w:rPr>
          <w:rFonts w:hint="cs"/>
          <w:sz w:val="28"/>
          <w:rtl/>
        </w:rPr>
        <w:t xml:space="preserve"> تکسب و در ازا دین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خمر دارای وصف مالیت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بلکه اخذ آن </w:t>
      </w:r>
      <w:r w:rsidRPr="007E2913">
        <w:rPr>
          <w:sz w:val="28"/>
          <w:rtl/>
        </w:rPr>
        <w:t>به‌عنوان</w:t>
      </w:r>
      <w:r w:rsidRPr="007E2913">
        <w:rPr>
          <w:rFonts w:hint="cs"/>
          <w:sz w:val="28"/>
          <w:rtl/>
        </w:rPr>
        <w:t xml:space="preserve"> امانت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و در امانت هم مالیت شرط نیست و آخذ وکالتا آن را تبدیل به خل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 و بعد از تبدیل به خل دارای مالیت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و متعلق</w:t>
      </w:r>
      <w:r w:rsidRPr="007E2913">
        <w:rPr>
          <w:rFonts w:hint="cs"/>
          <w:sz w:val="28"/>
          <w:rtl/>
        </w:rPr>
        <w:t xml:space="preserve"> به کسی است که آن را پرداخت کرده است چون این خمر با او علقه و ارتباطی دارد و </w:t>
      </w:r>
      <w:r w:rsidRPr="007E2913">
        <w:rPr>
          <w:sz w:val="28"/>
          <w:rtl/>
        </w:rPr>
        <w:t>بعدازآن</w:t>
      </w:r>
      <w:r w:rsidRPr="007E2913">
        <w:rPr>
          <w:rFonts w:hint="cs"/>
          <w:sz w:val="28"/>
          <w:rtl/>
        </w:rPr>
        <w:t xml:space="preserve"> طلب کار آن را </w:t>
      </w:r>
      <w:r w:rsidRPr="007E2913">
        <w:rPr>
          <w:sz w:val="28"/>
          <w:rtl/>
        </w:rPr>
        <w:t>به‌عنوان</w:t>
      </w:r>
      <w:r w:rsidRPr="007E2913">
        <w:rPr>
          <w:rFonts w:hint="cs"/>
          <w:sz w:val="28"/>
          <w:rtl/>
        </w:rPr>
        <w:t xml:space="preserve"> ادا دین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برای خود </w:t>
      </w:r>
      <w:r w:rsidRPr="007E2913">
        <w:rPr>
          <w:sz w:val="28"/>
          <w:rtl/>
        </w:rPr>
        <w:t>برم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دارد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ا</w:t>
      </w:r>
      <w:r w:rsidR="001837A9">
        <w:rPr>
          <w:rFonts w:hint="cs"/>
          <w:sz w:val="28"/>
          <w:rtl/>
        </w:rPr>
        <w:t>ی</w:t>
      </w:r>
      <w:r w:rsidR="001837A9">
        <w:rPr>
          <w:rFonts w:hint="eastAsia"/>
          <w:sz w:val="28"/>
          <w:rtl/>
        </w:rPr>
        <w:t>ن</w:t>
      </w:r>
      <w:r w:rsidRPr="007E2913">
        <w:rPr>
          <w:rFonts w:hint="cs"/>
          <w:sz w:val="28"/>
          <w:rtl/>
        </w:rPr>
        <w:t xml:space="preserve"> احتمال خلاف ظاهر روایت و </w:t>
      </w:r>
      <w:r w:rsidRPr="007E2913">
        <w:rPr>
          <w:sz w:val="28"/>
          <w:rtl/>
        </w:rPr>
        <w:t>موردقبول</w:t>
      </w:r>
      <w:r w:rsidRPr="007E2913">
        <w:rPr>
          <w:rFonts w:hint="cs"/>
          <w:sz w:val="28"/>
          <w:rtl/>
        </w:rPr>
        <w:t xml:space="preserve"> نیست چون طبق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روایت،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بدهکار خمر را در ازا دین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به طلب کار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پرداخت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>. احتمال سوم در تفسیر روایت،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این است </w:t>
      </w:r>
      <w:r w:rsidRPr="007E2913">
        <w:rPr>
          <w:sz w:val="28"/>
          <w:rtl/>
        </w:rPr>
        <w:t>که</w:t>
      </w:r>
      <w:r w:rsidRPr="007E2913">
        <w:rPr>
          <w:rFonts w:hint="cs"/>
          <w:sz w:val="28"/>
          <w:rtl/>
        </w:rPr>
        <w:t xml:space="preserve"> آخذ هنگام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دریافت خمر، بدهکار را از دینی که بر عهده اوست، ابرا می‌کند نه اینکه </w:t>
      </w:r>
      <w:r w:rsidRPr="007E2913">
        <w:rPr>
          <w:sz w:val="28"/>
          <w:rtl/>
        </w:rPr>
        <w:t>به‌واسطه</w:t>
      </w:r>
      <w:r w:rsidRPr="007E2913">
        <w:rPr>
          <w:rFonts w:hint="cs"/>
          <w:sz w:val="28"/>
          <w:rtl/>
        </w:rPr>
        <w:t xml:space="preserve"> قبض،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بدهکار</w:t>
      </w:r>
      <w:r w:rsidRPr="007E2913">
        <w:rPr>
          <w:rFonts w:hint="cs"/>
          <w:sz w:val="28"/>
          <w:rtl/>
        </w:rPr>
        <w:t xml:space="preserve"> به خاطر پرداخت خمر،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بر</w:t>
      </w:r>
      <w:r w:rsidR="001837A9">
        <w:rPr>
          <w:rFonts w:hint="cs"/>
          <w:sz w:val="28"/>
          <w:rtl/>
        </w:rPr>
        <w:t>ی</w:t>
      </w:r>
      <w:r w:rsidRPr="007E2913">
        <w:rPr>
          <w:rFonts w:hint="cs"/>
          <w:sz w:val="28"/>
          <w:rtl/>
        </w:rPr>
        <w:t xml:space="preserve"> ذمه شود و قصد طلبکار، دریافت خمر در ازا دینی باشد که بر عهده بدهکار است چون خمر مالیتی ندارد منتهی آخذ، خود اقدام به تبدیل خمر به خل </w:t>
      </w:r>
      <w:r w:rsidRPr="007E2913">
        <w:rPr>
          <w:sz w:val="28"/>
          <w:rtl/>
        </w:rPr>
        <w:lastRenderedPageBreak/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>. این احتمال و برداشت از روایت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هم خلاف ظاهر روایت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 xml:space="preserve"> چون طبق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>روایت، بدهکار خمر را در ازا دینی که بر عهده اوست،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پرداخت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>. پس همان احتمال اول صحیح است و این روایت دلیلی بر مالیت خمر و صحت معامله به آن</w:t>
      </w:r>
      <w:r w:rsidR="001837A9">
        <w:rPr>
          <w:sz w:val="28"/>
          <w:rtl/>
        </w:rPr>
        <w:t xml:space="preserve">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باشد</w:t>
      </w:r>
      <w:r w:rsidRPr="007E2913">
        <w:rPr>
          <w:rFonts w:hint="cs"/>
          <w:sz w:val="28"/>
          <w:rtl/>
        </w:rPr>
        <w:t>.</w:t>
      </w:r>
    </w:p>
    <w:p w:rsidR="00FB0C55" w:rsidRPr="007E2913" w:rsidRDefault="00FB0C55" w:rsidP="00FB0C55">
      <w:pPr>
        <w:pStyle w:val="Heading1"/>
        <w:rPr>
          <w:rtl/>
        </w:rPr>
      </w:pPr>
      <w:bookmarkStart w:id="19" w:name="_Toc395429542"/>
      <w:r w:rsidRPr="007E2913">
        <w:rPr>
          <w:rFonts w:hint="cs"/>
          <w:rtl/>
        </w:rPr>
        <w:t>بحث اخلاقی</w:t>
      </w:r>
      <w:bookmarkEnd w:id="19"/>
    </w:p>
    <w:p w:rsidR="00FB0C55" w:rsidRPr="007E2913" w:rsidRDefault="00FB0C55" w:rsidP="00FB0C55">
      <w:pPr>
        <w:rPr>
          <w:b/>
          <w:bCs/>
          <w:sz w:val="28"/>
          <w:rtl/>
        </w:rPr>
      </w:pPr>
      <w:r w:rsidRPr="007E2913">
        <w:rPr>
          <w:rFonts w:hint="cs"/>
          <w:sz w:val="28"/>
          <w:rtl/>
        </w:rPr>
        <w:t xml:space="preserve"> در خطبه شماره صد و </w:t>
      </w:r>
      <w:r w:rsidRPr="007E2913">
        <w:rPr>
          <w:sz w:val="28"/>
          <w:rtl/>
        </w:rPr>
        <w:t>چهل‌ونه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نهج‌البلاغه</w:t>
      </w:r>
      <w:r w:rsidRPr="007E2913">
        <w:rPr>
          <w:rFonts w:hint="cs"/>
          <w:sz w:val="28"/>
          <w:rtl/>
        </w:rPr>
        <w:t>، مطالب خیلی زیبا و مهمی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از امام علی </w:t>
      </w:r>
      <w:r w:rsidRPr="007E2913">
        <w:rPr>
          <w:sz w:val="28"/>
          <w:rtl/>
        </w:rPr>
        <w:t>عل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ه‌السلام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نقل‌شده</w:t>
      </w:r>
      <w:r w:rsidRPr="007E2913">
        <w:rPr>
          <w:rFonts w:hint="cs"/>
          <w:sz w:val="28"/>
          <w:rtl/>
        </w:rPr>
        <w:t xml:space="preserve"> است که حضرت این مطالب را قبل از شهادت و بعد از ضربت خوردن، </w:t>
      </w:r>
      <w:r w:rsidRPr="007E2913">
        <w:rPr>
          <w:sz w:val="28"/>
          <w:rtl/>
        </w:rPr>
        <w:t>عل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رغم</w:t>
      </w:r>
      <w:r w:rsidRPr="007E2913">
        <w:rPr>
          <w:rFonts w:hint="cs"/>
          <w:sz w:val="28"/>
          <w:rtl/>
        </w:rPr>
        <w:t xml:space="preserve"> کسالتی که داشتند بیان </w:t>
      </w:r>
      <w:r w:rsidRPr="007E2913">
        <w:rPr>
          <w:sz w:val="28"/>
          <w:rtl/>
        </w:rPr>
        <w:t>فرموده‌اند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بیان حضرت </w:t>
      </w:r>
      <w:r w:rsidRPr="007E2913">
        <w:rPr>
          <w:sz w:val="28"/>
          <w:rtl/>
        </w:rPr>
        <w:t>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ن‌طور</w:t>
      </w:r>
      <w:r w:rsidRPr="007E2913">
        <w:rPr>
          <w:rFonts w:hint="cs"/>
          <w:sz w:val="28"/>
          <w:rtl/>
        </w:rPr>
        <w:t xml:space="preserve"> است </w:t>
      </w:r>
      <w:r w:rsidRPr="007E2913">
        <w:rPr>
          <w:rFonts w:hint="cs"/>
          <w:b/>
          <w:bCs/>
          <w:sz w:val="28"/>
          <w:rtl/>
        </w:rPr>
        <w:t>«أَيُّهَا النَّاسُ كُلُّ امْرِئٍ لَاقٍ مَا يَفِرُّ مِنْهُ فِي فِرَارِهِ الْأَجَلُ مَسَاقُ النَّفْسِ‏ وَ الْهَرَبُ مِنْهُ مُوَافَاتُه‏»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هرکس</w:t>
      </w:r>
      <w:r w:rsidRPr="007E2913">
        <w:rPr>
          <w:rFonts w:hint="cs"/>
          <w:sz w:val="28"/>
          <w:rtl/>
        </w:rPr>
        <w:t xml:space="preserve">ی در حال فرارش، به سمت همانی که از او فرار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>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حرکت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لَاقٍ مَا يَفِرُّ مِنْهُ فِي فِرَارِهِ»</w:t>
      </w:r>
      <w:r w:rsidRPr="007E2913">
        <w:rPr>
          <w:rFonts w:hint="cs"/>
          <w:sz w:val="28"/>
          <w:rtl/>
        </w:rPr>
        <w:t xml:space="preserve"> در حال فرار از همانی که از او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ترسد</w:t>
      </w:r>
      <w:r w:rsidRPr="007E2913">
        <w:rPr>
          <w:rFonts w:hint="cs"/>
          <w:sz w:val="28"/>
          <w:rtl/>
        </w:rPr>
        <w:t xml:space="preserve"> به او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رسد</w:t>
      </w:r>
      <w:r w:rsidRPr="007E2913">
        <w:rPr>
          <w:rFonts w:hint="cs"/>
          <w:sz w:val="28"/>
          <w:rtl/>
        </w:rPr>
        <w:t xml:space="preserve">. این دو سه جمله حقیقتی را نشان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دهد</w:t>
      </w:r>
      <w:r w:rsidRPr="007E2913">
        <w:rPr>
          <w:rFonts w:hint="cs"/>
          <w:sz w:val="28"/>
          <w:rtl/>
        </w:rPr>
        <w:t xml:space="preserve"> که چون وجود ما، وجود زمانی و متسرم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و گذرا است و لذا </w:t>
      </w:r>
      <w:r w:rsidRPr="007E2913">
        <w:rPr>
          <w:sz w:val="28"/>
          <w:rtl/>
        </w:rPr>
        <w:t>عل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رغم</w:t>
      </w:r>
      <w:r w:rsidRPr="007E2913">
        <w:rPr>
          <w:rFonts w:hint="cs"/>
          <w:sz w:val="28"/>
          <w:rtl/>
        </w:rPr>
        <w:t xml:space="preserve"> وحشتی که از مرگ داریم و اینکه قوام حیات ما به این است که دائم خودمان را طوری تنظیم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که در دام مرگ نیفتیم، حتی در آن </w:t>
      </w:r>
      <w:r w:rsidRPr="007E2913">
        <w:rPr>
          <w:sz w:val="28"/>
          <w:rtl/>
        </w:rPr>
        <w:t>لحظه‌ا</w:t>
      </w:r>
      <w:r w:rsidRPr="007E2913">
        <w:rPr>
          <w:rFonts w:hint="cs"/>
          <w:sz w:val="28"/>
          <w:rtl/>
        </w:rPr>
        <w:t xml:space="preserve">ی هم که خودمان را تنظیم کردیم که در تور و دام مرگ نیفتیم چون نفس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کش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در بستر زمان جلو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رو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پس به سمت مرگ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رو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. حتی </w:t>
      </w:r>
      <w:r w:rsidRPr="007E2913">
        <w:rPr>
          <w:sz w:val="28"/>
          <w:rtl/>
        </w:rPr>
        <w:t>لحظه‌ا</w:t>
      </w:r>
      <w:r w:rsidRPr="007E2913">
        <w:rPr>
          <w:rFonts w:hint="cs"/>
          <w:sz w:val="28"/>
          <w:rtl/>
        </w:rPr>
        <w:t xml:space="preserve">ی که از خطر فرار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، خودش را از کشته شدن نجات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دهد</w:t>
      </w:r>
      <w:r w:rsidRPr="007E2913">
        <w:rPr>
          <w:rFonts w:hint="cs"/>
          <w:sz w:val="28"/>
          <w:rtl/>
        </w:rPr>
        <w:t xml:space="preserve">، در همان حال به سمت مرگ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رود</w:t>
      </w:r>
      <w:r w:rsidRPr="007E2913">
        <w:rPr>
          <w:rFonts w:hint="cs"/>
          <w:sz w:val="28"/>
          <w:rtl/>
        </w:rPr>
        <w:t xml:space="preserve">. این نکته </w:t>
      </w:r>
      <w:r w:rsidRPr="007E2913">
        <w:rPr>
          <w:sz w:val="28"/>
          <w:rtl/>
        </w:rPr>
        <w:t>ز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با</w:t>
      </w:r>
      <w:r w:rsidRPr="007E2913">
        <w:rPr>
          <w:rFonts w:hint="cs"/>
          <w:sz w:val="28"/>
          <w:rtl/>
        </w:rPr>
        <w:t xml:space="preserve">یی است که باید همیشه توجه داشت. انسانی که خودش را از تهلکه بیرون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اندازد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درواقع</w:t>
      </w:r>
      <w:r w:rsidRPr="007E2913">
        <w:rPr>
          <w:rFonts w:hint="cs"/>
          <w:sz w:val="28"/>
          <w:rtl/>
        </w:rPr>
        <w:t xml:space="preserve"> به سمت تهلکه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رود</w:t>
      </w:r>
      <w:r w:rsidRPr="007E2913">
        <w:rPr>
          <w:rFonts w:hint="cs"/>
          <w:sz w:val="28"/>
          <w:rtl/>
        </w:rPr>
        <w:t xml:space="preserve">. </w:t>
      </w:r>
      <w:r w:rsidRPr="007E2913">
        <w:rPr>
          <w:rFonts w:hint="cs"/>
          <w:b/>
          <w:bCs/>
          <w:sz w:val="28"/>
          <w:rtl/>
        </w:rPr>
        <w:t>کل امرء لاق ما یفر منه فی فراره</w:t>
      </w:r>
      <w:r w:rsidRPr="007E2913">
        <w:rPr>
          <w:rFonts w:hint="cs"/>
          <w:sz w:val="28"/>
          <w:rtl/>
        </w:rPr>
        <w:t xml:space="preserve">. در همان فرار او به چیزی که از آن فرار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رسد</w:t>
      </w:r>
      <w:r w:rsidRPr="007E2913">
        <w:rPr>
          <w:rFonts w:hint="cs"/>
          <w:sz w:val="28"/>
          <w:rtl/>
        </w:rPr>
        <w:t xml:space="preserve"> یعنی لحظه مرگ،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لحظه</w:t>
      </w:r>
      <w:r w:rsidRPr="007E2913">
        <w:rPr>
          <w:rFonts w:hint="cs"/>
          <w:sz w:val="28"/>
          <w:rtl/>
        </w:rPr>
        <w:t xml:space="preserve"> فرار از مرگ است و در همان لحظه فرار، به دام مرگ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افتد</w:t>
      </w:r>
      <w:r w:rsidRPr="007E2913">
        <w:rPr>
          <w:rFonts w:hint="cs"/>
          <w:sz w:val="28"/>
          <w:rtl/>
        </w:rPr>
        <w:t xml:space="preserve">. </w:t>
      </w:r>
      <w:r w:rsidRPr="007E2913">
        <w:rPr>
          <w:rFonts w:hint="cs"/>
          <w:b/>
          <w:bCs/>
          <w:sz w:val="28"/>
          <w:rtl/>
        </w:rPr>
        <w:t>الأجل مساق نفس و الهرب منه موافاته</w:t>
      </w:r>
      <w:r w:rsidRPr="007E2913">
        <w:rPr>
          <w:rFonts w:hint="cs"/>
          <w:sz w:val="28"/>
          <w:rtl/>
        </w:rPr>
        <w:t xml:space="preserve">. اجل آن پایانی است که ما به سمت آن سوق پیدا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فرار از آن، رسیدن به آن است و در حقیقت ما در </w:t>
      </w:r>
      <w:r w:rsidRPr="007E2913">
        <w:rPr>
          <w:sz w:val="28"/>
          <w:rtl/>
        </w:rPr>
        <w:t>هرلحظه</w:t>
      </w:r>
      <w:r w:rsidRPr="007E2913">
        <w:rPr>
          <w:rFonts w:hint="cs"/>
          <w:sz w:val="28"/>
          <w:rtl/>
        </w:rPr>
        <w:t xml:space="preserve"> و بنا بر یک نگاه عمیق،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در</w:t>
      </w:r>
      <w:r w:rsidRPr="007E2913">
        <w:rPr>
          <w:rFonts w:hint="cs"/>
          <w:sz w:val="28"/>
          <w:rtl/>
        </w:rPr>
        <w:t xml:space="preserve"> هر آنی مرگی و حیاتی داریم که عرفا از آن تعبیر به تجدد امثال و حکمت متعالیه از آن تعبیر به حرکت جوهری یاد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کنند</w:t>
      </w:r>
      <w:r w:rsidRPr="007E2913">
        <w:rPr>
          <w:rFonts w:hint="cs"/>
          <w:sz w:val="28"/>
          <w:rtl/>
        </w:rPr>
        <w:t xml:space="preserve">. در حقیقت ما </w:t>
      </w:r>
      <w:r w:rsidRPr="007E2913">
        <w:rPr>
          <w:sz w:val="28"/>
          <w:rtl/>
        </w:rPr>
        <w:t>هرلحظه</w:t>
      </w:r>
      <w:r w:rsidRPr="007E2913">
        <w:rPr>
          <w:rFonts w:hint="cs"/>
          <w:sz w:val="28"/>
          <w:rtl/>
        </w:rPr>
        <w:t>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چ</w:t>
      </w:r>
      <w:r w:rsidR="001837A9">
        <w:rPr>
          <w:rFonts w:hint="cs"/>
          <w:sz w:val="28"/>
          <w:rtl/>
        </w:rPr>
        <w:t>ی</w:t>
      </w:r>
      <w:r w:rsidR="001837A9">
        <w:rPr>
          <w:rFonts w:hint="eastAsia"/>
          <w:sz w:val="28"/>
          <w:rtl/>
        </w:rPr>
        <w:t>ز</w:t>
      </w:r>
      <w:r w:rsidR="001837A9">
        <w:rPr>
          <w:rFonts w:hint="cs"/>
          <w:sz w:val="28"/>
          <w:rtl/>
        </w:rPr>
        <w:t>ی</w:t>
      </w:r>
      <w:r w:rsidRPr="007E2913">
        <w:rPr>
          <w:rFonts w:hint="cs"/>
          <w:sz w:val="28"/>
          <w:rtl/>
        </w:rPr>
        <w:t xml:space="preserve"> را از دست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ده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چیزی را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گ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ر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</w:t>
      </w:r>
      <w:r w:rsidRPr="007E2913">
        <w:rPr>
          <w:sz w:val="28"/>
          <w:rtl/>
        </w:rPr>
        <w:t>هرلحظه</w:t>
      </w:r>
      <w:r w:rsidRPr="007E2913">
        <w:rPr>
          <w:rFonts w:hint="cs"/>
          <w:sz w:val="28"/>
          <w:rtl/>
        </w:rPr>
        <w:t xml:space="preserve"> موت و حیات است. اگر خوب نگاه بکنیم </w:t>
      </w:r>
      <w:r w:rsidRPr="007E2913">
        <w:rPr>
          <w:sz w:val="28"/>
          <w:rtl/>
        </w:rPr>
        <w:t>هرلحظه</w:t>
      </w:r>
      <w:r w:rsidRPr="007E2913">
        <w:rPr>
          <w:rFonts w:hint="cs"/>
          <w:sz w:val="28"/>
          <w:rtl/>
        </w:rPr>
        <w:t xml:space="preserve"> موت و حیات است و البته موت مطلقی است که همان اجل انسان است. ما </w:t>
      </w:r>
      <w:r w:rsidRPr="007E2913">
        <w:rPr>
          <w:sz w:val="28"/>
          <w:rtl/>
        </w:rPr>
        <w:t>هرلحظه</w:t>
      </w:r>
      <w:r w:rsidRPr="007E2913">
        <w:rPr>
          <w:rFonts w:hint="cs"/>
          <w:sz w:val="28"/>
          <w:rtl/>
        </w:rPr>
        <w:t xml:space="preserve"> مرگ را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چش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احساس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با گذر از این دقایق و ساعات و ایام و لیالی و اسابیع و شهور و سنین،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با</w:t>
      </w:r>
      <w:r w:rsidRPr="007E2913">
        <w:rPr>
          <w:rFonts w:hint="cs"/>
          <w:sz w:val="28"/>
          <w:rtl/>
        </w:rPr>
        <w:t xml:space="preserve"> گذر از </w:t>
      </w:r>
      <w:r w:rsidRPr="007E2913">
        <w:rPr>
          <w:sz w:val="28"/>
          <w:rtl/>
        </w:rPr>
        <w:t>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ن‌ها</w:t>
      </w:r>
      <w:r w:rsidRPr="007E2913">
        <w:rPr>
          <w:rFonts w:hint="cs"/>
          <w:sz w:val="28"/>
          <w:rtl/>
        </w:rPr>
        <w:t xml:space="preserve"> در حقیقت به سمت مرگ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رو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حتی </w:t>
      </w:r>
      <w:r w:rsidRPr="007E2913">
        <w:rPr>
          <w:sz w:val="28"/>
          <w:rtl/>
        </w:rPr>
        <w:t>لحظه‌ا</w:t>
      </w:r>
      <w:r w:rsidRPr="007E2913">
        <w:rPr>
          <w:rFonts w:hint="cs"/>
          <w:sz w:val="28"/>
          <w:rtl/>
        </w:rPr>
        <w:t xml:space="preserve">ی که از مرگ فرار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b/>
          <w:bCs/>
          <w:sz w:val="28"/>
          <w:rtl/>
        </w:rPr>
        <w:t>.</w:t>
      </w:r>
      <w:r w:rsidR="001837A9">
        <w:rPr>
          <w:b/>
          <w:bCs/>
          <w:sz w:val="28"/>
          <w:rtl/>
        </w:rPr>
        <w:t xml:space="preserve"> «</w:t>
      </w:r>
      <w:r w:rsidRPr="007E2913">
        <w:rPr>
          <w:rFonts w:hint="cs"/>
          <w:b/>
          <w:bCs/>
          <w:sz w:val="28"/>
          <w:rtl/>
        </w:rPr>
        <w:t>كَمْ أَطْرَدْتُ‏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الْأَيَّامَ أَبْحَثُهَا عَنْ مَكْنُونِ هَذَا الْأَمْر</w:t>
      </w:r>
      <w:r w:rsidR="001837A9">
        <w:rPr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جمله اول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همان چیزی است که قانون حاکم بر بشر است و همه بشر محکوم این قانون هستند و نفس کشیدن </w:t>
      </w:r>
      <w:r w:rsidRPr="007E2913">
        <w:rPr>
          <w:sz w:val="28"/>
          <w:rtl/>
        </w:rPr>
        <w:t>آن‌ها</w:t>
      </w:r>
      <w:r w:rsidRPr="007E2913">
        <w:rPr>
          <w:rFonts w:hint="cs"/>
          <w:sz w:val="28"/>
          <w:rtl/>
        </w:rPr>
        <w:t xml:space="preserve"> یعنی قدم به سمت مرگ برداشتن. اما </w:t>
      </w:r>
      <w:r w:rsidRPr="007E2913">
        <w:rPr>
          <w:sz w:val="28"/>
          <w:rtl/>
        </w:rPr>
        <w:t>آنچه</w:t>
      </w:r>
      <w:r w:rsidRPr="007E2913">
        <w:rPr>
          <w:rFonts w:hint="cs"/>
          <w:sz w:val="28"/>
          <w:rtl/>
        </w:rPr>
        <w:t xml:space="preserve"> علی بن </w:t>
      </w:r>
      <w:r w:rsidRPr="007E2913">
        <w:rPr>
          <w:sz w:val="28"/>
          <w:rtl/>
        </w:rPr>
        <w:t>اب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طالب</w:t>
      </w:r>
      <w:r w:rsidRPr="007E2913">
        <w:rPr>
          <w:rFonts w:hint="cs"/>
          <w:sz w:val="28"/>
          <w:rtl/>
        </w:rPr>
        <w:t xml:space="preserve"> را علی کرده است این جمله است،</w:t>
      </w:r>
      <w:r w:rsidR="001837A9">
        <w:rPr>
          <w:b/>
          <w:bCs/>
          <w:sz w:val="28"/>
          <w:rtl/>
        </w:rPr>
        <w:t xml:space="preserve"> «</w:t>
      </w:r>
      <w:r w:rsidRPr="007E2913">
        <w:rPr>
          <w:rFonts w:hint="cs"/>
          <w:b/>
          <w:bCs/>
          <w:sz w:val="28"/>
          <w:rtl/>
        </w:rPr>
        <w:t>كَمْ أَطْرَدْتُ‏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الْأَيَّامَ أَبْحَثُهَا عَنْ مَكْنُونِ هَذَا الْأَمْر</w:t>
      </w:r>
      <w:r w:rsidR="001837A9">
        <w:rPr>
          <w:b/>
          <w:bCs/>
          <w:sz w:val="28"/>
          <w:rtl/>
        </w:rPr>
        <w:t>»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چه </w:t>
      </w:r>
      <w:r w:rsidRPr="007E2913">
        <w:rPr>
          <w:rFonts w:hint="cs"/>
          <w:sz w:val="28"/>
          <w:rtl/>
        </w:rPr>
        <w:lastRenderedPageBreak/>
        <w:t xml:space="preserve">روزهای طولانی و مکرری که من گذراندم و دنبال سر مرگ بودم یعنی در جستجوی مرگ </w:t>
      </w:r>
      <w:r w:rsidRPr="007E2913">
        <w:rPr>
          <w:sz w:val="28"/>
          <w:rtl/>
        </w:rPr>
        <w:t>لحظه‌شمار</w:t>
      </w:r>
      <w:r w:rsidRPr="007E2913">
        <w:rPr>
          <w:rFonts w:hint="cs"/>
          <w:sz w:val="28"/>
          <w:rtl/>
        </w:rPr>
        <w:t xml:space="preserve">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کردم</w:t>
      </w:r>
      <w:r w:rsidRPr="007E2913">
        <w:rPr>
          <w:rFonts w:hint="cs"/>
          <w:sz w:val="28"/>
          <w:rtl/>
        </w:rPr>
        <w:t xml:space="preserve">. این همان مقام والایی است که کسی </w:t>
      </w:r>
      <w:r w:rsidRPr="007E2913">
        <w:rPr>
          <w:sz w:val="28"/>
          <w:rtl/>
        </w:rPr>
        <w:t>به‌سادگ</w:t>
      </w:r>
      <w:r w:rsidRPr="007E2913">
        <w:rPr>
          <w:rFonts w:hint="cs"/>
          <w:sz w:val="28"/>
          <w:rtl/>
        </w:rPr>
        <w:t xml:space="preserve">ی به آن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رسد</w:t>
      </w:r>
      <w:r w:rsidRPr="007E2913">
        <w:rPr>
          <w:rFonts w:hint="cs"/>
          <w:sz w:val="28"/>
          <w:rtl/>
        </w:rPr>
        <w:t xml:space="preserve">. همه </w:t>
      </w:r>
      <w:r w:rsidRPr="007E2913">
        <w:rPr>
          <w:sz w:val="28"/>
          <w:rtl/>
        </w:rPr>
        <w:t>در حال</w:t>
      </w:r>
      <w:r w:rsidRPr="007E2913">
        <w:rPr>
          <w:rFonts w:hint="cs"/>
          <w:sz w:val="28"/>
          <w:rtl/>
        </w:rPr>
        <w:t xml:space="preserve"> فرار هستند ولی، </w:t>
      </w:r>
      <w:r w:rsidRPr="007E2913">
        <w:rPr>
          <w:sz w:val="28"/>
          <w:rtl/>
        </w:rPr>
        <w:t>ول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الله</w:t>
      </w:r>
      <w:r w:rsidRPr="007E2913">
        <w:rPr>
          <w:rFonts w:hint="cs"/>
          <w:sz w:val="28"/>
          <w:rtl/>
        </w:rPr>
        <w:t xml:space="preserve"> و اولیای الهی در حال فرار از مرگ نیستند بلکه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أَطْرَدْتُ‏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الْأَيَّامَ أَبْحَثُهَا عَنْ مَكْنُونِ هَذَا الْأَمْر</w:t>
      </w:r>
      <w:r w:rsidR="001837A9">
        <w:rPr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چه روزهایی گذراندم و در جستجوی ملاقات با مرگ بودم. این کار </w:t>
      </w:r>
      <w:r w:rsidRPr="007E2913">
        <w:rPr>
          <w:sz w:val="28"/>
          <w:rtl/>
        </w:rPr>
        <w:t>هرکس</w:t>
      </w:r>
      <w:r w:rsidRPr="007E2913">
        <w:rPr>
          <w:rFonts w:hint="cs"/>
          <w:sz w:val="28"/>
          <w:rtl/>
        </w:rPr>
        <w:t>ی نیست</w:t>
      </w:r>
      <w:r w:rsidRPr="007E2913">
        <w:rPr>
          <w:rFonts w:hint="cs"/>
          <w:b/>
          <w:bCs/>
          <w:sz w:val="28"/>
          <w:rtl/>
        </w:rPr>
        <w:t>.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ازنظر</w:t>
      </w:r>
      <w:r w:rsidRPr="007E2913">
        <w:rPr>
          <w:rFonts w:hint="cs"/>
          <w:sz w:val="28"/>
          <w:rtl/>
        </w:rPr>
        <w:t xml:space="preserve"> ادبی هم این </w:t>
      </w:r>
      <w:r w:rsidRPr="007E2913">
        <w:rPr>
          <w:sz w:val="28"/>
          <w:rtl/>
        </w:rPr>
        <w:t>جمل‌ها</w:t>
      </w:r>
      <w:r w:rsidRPr="007E2913">
        <w:rPr>
          <w:rFonts w:hint="cs"/>
          <w:sz w:val="28"/>
          <w:rtl/>
        </w:rPr>
        <w:t>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جمله</w:t>
      </w:r>
      <w:r w:rsidRPr="007E2913">
        <w:rPr>
          <w:sz w:val="28"/>
          <w:rtl/>
        </w:rPr>
        <w:t>‌ها</w:t>
      </w:r>
      <w:r w:rsidRPr="007E2913">
        <w:rPr>
          <w:rFonts w:hint="cs"/>
          <w:sz w:val="28"/>
          <w:rtl/>
        </w:rPr>
        <w:t xml:space="preserve">ی خیلی قشنگ و زیبایی است. همه در این قافله حضور دارند و بر این قطار سوار هستند اما بعضی برای </w:t>
      </w:r>
      <w:r w:rsidRPr="007E2913">
        <w:rPr>
          <w:rFonts w:hint="cs"/>
          <w:b/>
          <w:bCs/>
          <w:sz w:val="28"/>
          <w:rtl/>
        </w:rPr>
        <w:t>لقاءالله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لحظه‌شمار</w:t>
      </w:r>
      <w:r w:rsidRPr="007E2913">
        <w:rPr>
          <w:rFonts w:hint="cs"/>
          <w:sz w:val="28"/>
          <w:rtl/>
        </w:rPr>
        <w:t xml:space="preserve">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کنند</w:t>
      </w:r>
      <w:r w:rsidRPr="007E2913">
        <w:rPr>
          <w:rFonts w:hint="cs"/>
          <w:sz w:val="28"/>
          <w:rtl/>
        </w:rPr>
        <w:t xml:space="preserve"> که امام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علی از این </w:t>
      </w:r>
      <w:r w:rsidRPr="007E2913">
        <w:rPr>
          <w:sz w:val="28"/>
          <w:rtl/>
        </w:rPr>
        <w:t>دسته‌اند</w:t>
      </w:r>
      <w:r w:rsidRPr="007E2913">
        <w:rPr>
          <w:rFonts w:hint="cs"/>
          <w:sz w:val="28"/>
          <w:rtl/>
        </w:rPr>
        <w:t xml:space="preserve"> است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كَمْ أَطْرَدْتُ‏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الْأَيَّامَ أَبْحَثُهَا عَنْ مَكْنُونِ هَذَا الْأَمْرفَأَبَى اللَّهُ إِلَّا إِخْفَاءَه‏</w:t>
      </w:r>
      <w:r w:rsidR="001837A9">
        <w:rPr>
          <w:b/>
          <w:bCs/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من در جستجوی مرگ بودم و خدا آن را از مرگ دریغ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داشت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وقت</w:t>
      </w:r>
      <w:r w:rsidR="001837A9">
        <w:rPr>
          <w:rFonts w:hint="cs"/>
          <w:sz w:val="28"/>
          <w:rtl/>
        </w:rPr>
        <w:t>ی</w:t>
      </w:r>
      <w:r w:rsidRPr="007E2913">
        <w:rPr>
          <w:rFonts w:hint="cs"/>
          <w:sz w:val="28"/>
          <w:rtl/>
        </w:rPr>
        <w:t>‌</w:t>
      </w:r>
      <w:r w:rsidRPr="007E2913">
        <w:rPr>
          <w:rFonts w:hint="eastAsia"/>
          <w:sz w:val="28"/>
          <w:rtl/>
        </w:rPr>
        <w:t>که</w:t>
      </w:r>
      <w:r w:rsidRPr="007E2913">
        <w:rPr>
          <w:rFonts w:hint="cs"/>
          <w:sz w:val="28"/>
          <w:rtl/>
        </w:rPr>
        <w:t xml:space="preserve"> در </w:t>
      </w:r>
      <w:r w:rsidRPr="007E2913">
        <w:rPr>
          <w:sz w:val="28"/>
          <w:rtl/>
        </w:rPr>
        <w:t>عرصه‌ها</w:t>
      </w:r>
      <w:r w:rsidRPr="007E2913">
        <w:rPr>
          <w:rFonts w:hint="cs"/>
          <w:sz w:val="28"/>
          <w:rtl/>
        </w:rPr>
        <w:t xml:space="preserve">ی کارزار </w:t>
      </w:r>
      <w:r w:rsidRPr="007E2913">
        <w:rPr>
          <w:sz w:val="28"/>
          <w:rtl/>
        </w:rPr>
        <w:t>درراه</w:t>
      </w:r>
      <w:r w:rsidRPr="007E2913">
        <w:rPr>
          <w:rFonts w:hint="cs"/>
          <w:sz w:val="28"/>
          <w:rtl/>
        </w:rPr>
        <w:t xml:space="preserve"> خدا شمشیر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زد</w:t>
      </w:r>
      <w:r w:rsidRPr="007E2913">
        <w:rPr>
          <w:rFonts w:hint="cs"/>
          <w:sz w:val="28"/>
          <w:rtl/>
        </w:rPr>
        <w:t xml:space="preserve"> و </w:t>
      </w:r>
      <w:r w:rsidRPr="007E2913">
        <w:rPr>
          <w:sz w:val="28"/>
          <w:rtl/>
        </w:rPr>
        <w:t>ب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باکانه</w:t>
      </w:r>
      <w:r w:rsidRPr="007E2913">
        <w:rPr>
          <w:rFonts w:hint="cs"/>
          <w:sz w:val="28"/>
          <w:rtl/>
        </w:rPr>
        <w:t xml:space="preserve"> جلو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رفت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«أَبْحَثُهَا عَنْ مَكْنُونِ هَذَا الْأَمْر»</w:t>
      </w:r>
      <w:r w:rsidRPr="007E2913">
        <w:rPr>
          <w:rFonts w:hint="cs"/>
          <w:sz w:val="28"/>
          <w:rtl/>
        </w:rPr>
        <w:t xml:space="preserve"> تجلی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کرد</w:t>
      </w:r>
      <w:r w:rsidRPr="007E2913">
        <w:rPr>
          <w:rFonts w:hint="cs"/>
          <w:sz w:val="28"/>
          <w:rtl/>
        </w:rPr>
        <w:t xml:space="preserve">، </w:t>
      </w:r>
      <w:r w:rsidRPr="007E2913">
        <w:rPr>
          <w:sz w:val="28"/>
          <w:rtl/>
        </w:rPr>
        <w:t>همه‌جا</w:t>
      </w:r>
      <w:r w:rsidRPr="007E2913">
        <w:rPr>
          <w:rFonts w:hint="cs"/>
          <w:sz w:val="28"/>
          <w:rtl/>
        </w:rPr>
        <w:t xml:space="preserve"> دنبال این بود که </w:t>
      </w:r>
      <w:r w:rsidRPr="007E2913">
        <w:rPr>
          <w:sz w:val="28"/>
          <w:rtl/>
        </w:rPr>
        <w:t>درراه</w:t>
      </w:r>
      <w:r w:rsidRPr="007E2913">
        <w:rPr>
          <w:rFonts w:hint="cs"/>
          <w:sz w:val="28"/>
          <w:rtl/>
        </w:rPr>
        <w:t xml:space="preserve"> خدا به مرگ برسد.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فَأَبَى اللَّهُ إِلَّا إِخْفَاءَه</w:t>
      </w:r>
      <w:r w:rsidR="001837A9">
        <w:rPr>
          <w:b/>
          <w:bCs/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ولی خدا به خاطر مصالحی که داشت از من دریغ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کرد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و</w:t>
      </w:r>
      <w:r w:rsidRPr="007E2913">
        <w:rPr>
          <w:rFonts w:hint="cs"/>
          <w:sz w:val="28"/>
          <w:rtl/>
        </w:rPr>
        <w:t xml:space="preserve"> حضرت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اطمینان هم داشت و مکرر به حضرت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گفتند</w:t>
      </w:r>
      <w:r w:rsidRPr="007E2913">
        <w:rPr>
          <w:rFonts w:hint="cs"/>
          <w:sz w:val="28"/>
          <w:rtl/>
        </w:rPr>
        <w:t xml:space="preserve"> که مگر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ترس</w:t>
      </w:r>
      <w:r w:rsidRPr="007E2913">
        <w:rPr>
          <w:rFonts w:hint="cs"/>
          <w:sz w:val="28"/>
          <w:rtl/>
        </w:rPr>
        <w:t>ی؟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م</w:t>
      </w:r>
      <w:r w:rsidR="001837A9">
        <w:rPr>
          <w:rFonts w:hint="cs"/>
          <w:sz w:val="28"/>
          <w:rtl/>
        </w:rPr>
        <w:t>ی</w:t>
      </w:r>
      <w:r w:rsidRPr="007E2913">
        <w:rPr>
          <w:rFonts w:hint="cs"/>
          <w:sz w:val="28"/>
          <w:rtl/>
        </w:rPr>
        <w:t>‌</w:t>
      </w:r>
      <w:r w:rsidRPr="007E2913">
        <w:rPr>
          <w:rFonts w:hint="eastAsia"/>
          <w:sz w:val="28"/>
          <w:rtl/>
        </w:rPr>
        <w:t>فرمود</w:t>
      </w:r>
      <w:r w:rsidRPr="007E2913">
        <w:rPr>
          <w:rFonts w:hint="cs"/>
          <w:sz w:val="28"/>
          <w:rtl/>
        </w:rPr>
        <w:t xml:space="preserve"> من یک اجلی دارم که وقت خودش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آ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د</w:t>
      </w:r>
      <w:r w:rsidRPr="007E2913">
        <w:rPr>
          <w:rFonts w:hint="cs"/>
          <w:sz w:val="28"/>
          <w:rtl/>
        </w:rPr>
        <w:t xml:space="preserve"> و </w:t>
      </w:r>
      <w:r w:rsidRPr="007E2913">
        <w:rPr>
          <w:sz w:val="28"/>
          <w:rtl/>
        </w:rPr>
        <w:t>ب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باکانه</w:t>
      </w:r>
      <w:r w:rsidRPr="007E2913">
        <w:rPr>
          <w:rFonts w:hint="cs"/>
          <w:sz w:val="28"/>
          <w:rtl/>
        </w:rPr>
        <w:t xml:space="preserve"> جلو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رفت</w:t>
      </w:r>
      <w:r w:rsidRPr="007E2913">
        <w:rPr>
          <w:rFonts w:hint="cs"/>
          <w:sz w:val="28"/>
          <w:rtl/>
        </w:rPr>
        <w:t>.</w:t>
      </w:r>
      <w:r w:rsidRPr="007E2913">
        <w:rPr>
          <w:rFonts w:hint="cs"/>
          <w:b/>
          <w:bCs/>
          <w:sz w:val="28"/>
          <w:rtl/>
        </w:rPr>
        <w:t xml:space="preserve">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كَمْ أَطْرَدْتُ‏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الْأَيَّامَ أَبْحَثُهَا عَنْ مَكْنُونِ هَذَا الْأَمْرفَأَبَى اللَّهُ إِلَّا إِخْفَاءَه‏</w:t>
      </w:r>
      <w:r w:rsidR="001837A9">
        <w:rPr>
          <w:b/>
          <w:bCs/>
          <w:sz w:val="28"/>
          <w:rtl/>
        </w:rPr>
        <w:t>»</w:t>
      </w:r>
      <w:r w:rsidRPr="007E2913">
        <w:rPr>
          <w:rFonts w:hint="cs"/>
          <w:sz w:val="28"/>
          <w:rtl/>
        </w:rPr>
        <w:t xml:space="preserve"> خدا آن را از من دریغ کرد. این </w:t>
      </w:r>
      <w:r w:rsidRPr="007E2913">
        <w:rPr>
          <w:sz w:val="28"/>
          <w:rtl/>
        </w:rPr>
        <w:t>اخفا</w:t>
      </w:r>
      <w:r w:rsidRPr="007E2913">
        <w:rPr>
          <w:rFonts w:hint="cs"/>
          <w:sz w:val="28"/>
          <w:rtl/>
        </w:rPr>
        <w:t xml:space="preserve">، </w:t>
      </w:r>
      <w:r w:rsidRPr="007E2913">
        <w:rPr>
          <w:sz w:val="28"/>
          <w:rtl/>
        </w:rPr>
        <w:t>اخفا</w:t>
      </w:r>
      <w:r w:rsidRPr="007E2913">
        <w:rPr>
          <w:rFonts w:hint="cs"/>
          <w:sz w:val="28"/>
          <w:rtl/>
        </w:rPr>
        <w:t xml:space="preserve"> عملی است نه اخفا علمی </w:t>
      </w:r>
      <w:r w:rsidRPr="007E2913">
        <w:rPr>
          <w:rFonts w:hint="cs"/>
          <w:b/>
          <w:bCs/>
          <w:sz w:val="28"/>
          <w:rtl/>
        </w:rPr>
        <w:t>«ُ هَيْهَاتَ عِلْمٌ مَخْزُون‏».</w:t>
      </w:r>
      <w:r w:rsidRPr="007E2913">
        <w:rPr>
          <w:rFonts w:hint="cs"/>
          <w:sz w:val="28"/>
          <w:rtl/>
        </w:rPr>
        <w:t xml:space="preserve"> بعد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فرمود</w:t>
      </w:r>
      <w:r w:rsidRPr="007E2913">
        <w:rPr>
          <w:rFonts w:hint="cs"/>
          <w:sz w:val="28"/>
          <w:rtl/>
        </w:rPr>
        <w:t xml:space="preserve"> که این علم محفوظی است که اشخاص چه موقع</w:t>
      </w:r>
      <w:r w:rsidR="001837A9">
        <w:rPr>
          <w:sz w:val="28"/>
          <w:rtl/>
        </w:rPr>
        <w:t xml:space="preserve">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رند</w:t>
      </w:r>
      <w:r w:rsidRPr="007E2913">
        <w:rPr>
          <w:rFonts w:hint="cs"/>
          <w:sz w:val="28"/>
          <w:rtl/>
        </w:rPr>
        <w:t xml:space="preserve">. گویا حضرت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فرما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د</w:t>
      </w:r>
      <w:r w:rsidRPr="007E2913">
        <w:rPr>
          <w:rFonts w:hint="cs"/>
          <w:sz w:val="28"/>
          <w:rtl/>
        </w:rPr>
        <w:t xml:space="preserve"> که من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دانستم</w:t>
      </w:r>
      <w:r w:rsidRPr="007E2913">
        <w:rPr>
          <w:rFonts w:hint="cs"/>
          <w:sz w:val="28"/>
          <w:rtl/>
        </w:rPr>
        <w:t xml:space="preserve"> اما در عمل این امر از من دریغ داشته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شد</w:t>
      </w:r>
      <w:r w:rsidRPr="007E2913">
        <w:rPr>
          <w:rFonts w:hint="cs"/>
          <w:sz w:val="28"/>
          <w:rtl/>
        </w:rPr>
        <w:t>.</w:t>
      </w:r>
      <w:r w:rsidR="001837A9">
        <w:rPr>
          <w:b/>
          <w:bCs/>
          <w:sz w:val="28"/>
          <w:rtl/>
        </w:rPr>
        <w:t xml:space="preserve"> «</w:t>
      </w:r>
      <w:r w:rsidRPr="007E2913">
        <w:rPr>
          <w:rFonts w:hint="cs"/>
          <w:b/>
          <w:bCs/>
          <w:sz w:val="28"/>
          <w:rtl/>
        </w:rPr>
        <w:t>ٌ أَمَّا وَصِيَّتِي فَاللَّهَ لَا تُشْرِكُوا بِهِ شَيْئاً وَ مُحَمَّداً ص فَلَا تُضَيِّعُوا سُنَّتَهُ أَقِيمُوا هَذَيْنِ الْعَمُودَيْنِ وَ أَوْقِدُوا هَذَيْنِ الْمِصْبَاحَيْن‏»</w:t>
      </w:r>
      <w:r w:rsidRPr="007E2913">
        <w:rPr>
          <w:rFonts w:hint="cs"/>
          <w:sz w:val="28"/>
          <w:rtl/>
        </w:rPr>
        <w:t xml:space="preserve">. این دو عمود و دو چراغ را که توحید و رسالت رسول خدا باشد، حفظ بکنید خدا و پیامبر خدا که دو عمود ایمانی شما هستند و </w:t>
      </w:r>
      <w:r w:rsidRPr="007E2913">
        <w:rPr>
          <w:sz w:val="28"/>
          <w:rtl/>
        </w:rPr>
        <w:t>چراغ‌ها</w:t>
      </w:r>
      <w:r w:rsidRPr="007E2913">
        <w:rPr>
          <w:rFonts w:hint="cs"/>
          <w:sz w:val="28"/>
          <w:rtl/>
        </w:rPr>
        <w:t xml:space="preserve">ی روشنگر شما هستند، بر </w:t>
      </w:r>
      <w:r w:rsidRPr="007E2913">
        <w:rPr>
          <w:sz w:val="28"/>
          <w:rtl/>
        </w:rPr>
        <w:t>پادار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«وَ خَلَاكُمْ ذَمٌ‏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مَا لَمْ تَشْرُدُوا»</w:t>
      </w:r>
      <w:r w:rsidRPr="007E2913">
        <w:rPr>
          <w:rFonts w:hint="cs"/>
          <w:sz w:val="28"/>
          <w:rtl/>
        </w:rPr>
        <w:t xml:space="preserve"> تا </w:t>
      </w:r>
      <w:r w:rsidRPr="007E2913">
        <w:rPr>
          <w:sz w:val="28"/>
          <w:rtl/>
        </w:rPr>
        <w:t>وقت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که</w:t>
      </w:r>
      <w:r w:rsidRPr="007E2913">
        <w:rPr>
          <w:rFonts w:hint="cs"/>
          <w:sz w:val="28"/>
          <w:rtl/>
        </w:rPr>
        <w:t xml:space="preserve"> تفرق پیدا نکردید،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مذمت</w:t>
      </w:r>
      <w:r w:rsidR="001837A9">
        <w:rPr>
          <w:rFonts w:hint="cs"/>
          <w:sz w:val="28"/>
          <w:rtl/>
        </w:rPr>
        <w:t>ی</w:t>
      </w:r>
      <w:r w:rsidRPr="007E2913">
        <w:rPr>
          <w:rFonts w:hint="cs"/>
          <w:sz w:val="28"/>
          <w:rtl/>
        </w:rPr>
        <w:t xml:space="preserve"> به سمت شما نخواهد آمد، شما نکوهیده نخواهید بود، تا </w:t>
      </w:r>
      <w:r w:rsidRPr="007E2913">
        <w:rPr>
          <w:sz w:val="28"/>
          <w:rtl/>
        </w:rPr>
        <w:t>وقت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که</w:t>
      </w:r>
      <w:r w:rsidRPr="007E2913">
        <w:rPr>
          <w:rFonts w:hint="cs"/>
          <w:sz w:val="28"/>
          <w:rtl/>
        </w:rPr>
        <w:t xml:space="preserve"> تفرق پیدا نکردید همه شما عزت خواهید داشت و نکوهشی پیرامون شما نخواهد آمد </w:t>
      </w:r>
      <w:r w:rsidRPr="007E2913">
        <w:rPr>
          <w:rFonts w:hint="cs"/>
          <w:b/>
          <w:bCs/>
          <w:sz w:val="28"/>
          <w:rtl/>
        </w:rPr>
        <w:t>«حُمِّلَ كُلُّ امْرِئٍ مِنْكُمْ مَجْهُودَهُ وَ خُفِّفَ عَنِ الْجَهَلَةِ</w:t>
      </w:r>
      <w:r w:rsidR="001837A9">
        <w:rPr>
          <w:b/>
          <w:bCs/>
          <w:sz w:val="28"/>
          <w:rtl/>
        </w:rPr>
        <w:t>»</w:t>
      </w:r>
      <w:r w:rsidRPr="007E2913">
        <w:rPr>
          <w:rFonts w:hint="cs"/>
          <w:sz w:val="28"/>
          <w:rtl/>
        </w:rPr>
        <w:t>. بر دوش همه شما،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تلاش</w:t>
      </w:r>
      <w:r w:rsidRPr="007E2913">
        <w:rPr>
          <w:rFonts w:hint="cs"/>
          <w:sz w:val="28"/>
          <w:rtl/>
        </w:rPr>
        <w:t xml:space="preserve"> شما </w:t>
      </w:r>
      <w:r w:rsidRPr="007E2913">
        <w:rPr>
          <w:sz w:val="28"/>
          <w:rtl/>
        </w:rPr>
        <w:t>بارشده</w:t>
      </w:r>
      <w:r w:rsidRPr="007E2913">
        <w:rPr>
          <w:rFonts w:hint="cs"/>
          <w:sz w:val="28"/>
          <w:rtl/>
        </w:rPr>
        <w:t>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اعمال</w:t>
      </w:r>
      <w:r w:rsidRPr="007E2913">
        <w:rPr>
          <w:rFonts w:hint="cs"/>
          <w:sz w:val="28"/>
          <w:rtl/>
        </w:rPr>
        <w:t xml:space="preserve"> و نتایج کار شما بر دوش شما نهاده شده است و </w:t>
      </w:r>
      <w:r w:rsidRPr="007E2913">
        <w:rPr>
          <w:sz w:val="28"/>
          <w:rtl/>
        </w:rPr>
        <w:t>هرکس</w:t>
      </w:r>
      <w:r w:rsidRPr="007E2913">
        <w:rPr>
          <w:rFonts w:hint="cs"/>
          <w:sz w:val="28"/>
          <w:rtl/>
        </w:rPr>
        <w:t xml:space="preserve">ی بار خودش را حمل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کند</w:t>
      </w:r>
      <w:r w:rsidRPr="007E2913">
        <w:rPr>
          <w:rFonts w:hint="cs"/>
          <w:sz w:val="28"/>
          <w:rtl/>
        </w:rPr>
        <w:t xml:space="preserve"> البته بر </w:t>
      </w:r>
      <w:r w:rsidRPr="007E2913">
        <w:rPr>
          <w:sz w:val="28"/>
          <w:rtl/>
        </w:rPr>
        <w:t>آدم‌ها</w:t>
      </w:r>
      <w:r w:rsidRPr="007E2913">
        <w:rPr>
          <w:rFonts w:hint="cs"/>
          <w:sz w:val="28"/>
          <w:rtl/>
        </w:rPr>
        <w:t xml:space="preserve">ی </w:t>
      </w:r>
      <w:r w:rsidRPr="007E2913">
        <w:rPr>
          <w:sz w:val="28"/>
          <w:rtl/>
        </w:rPr>
        <w:t>کم‌توان</w:t>
      </w:r>
      <w:r w:rsidRPr="007E2913">
        <w:rPr>
          <w:rFonts w:hint="cs"/>
          <w:sz w:val="28"/>
          <w:rtl/>
        </w:rPr>
        <w:t xml:space="preserve"> سخت </w:t>
      </w:r>
      <w:r w:rsidRPr="007E2913">
        <w:rPr>
          <w:sz w:val="28"/>
          <w:rtl/>
        </w:rPr>
        <w:t>نم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گ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رند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برخلاف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آدم‌ها</w:t>
      </w:r>
      <w:r w:rsidRPr="007E2913">
        <w:rPr>
          <w:rFonts w:hint="cs"/>
          <w:sz w:val="28"/>
          <w:rtl/>
        </w:rPr>
        <w:t xml:space="preserve">ی بالاتر و صاحب علم و توان که بر </w:t>
      </w:r>
      <w:r w:rsidRPr="007E2913">
        <w:rPr>
          <w:sz w:val="28"/>
          <w:rtl/>
        </w:rPr>
        <w:t>آن‌ها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سخت‌تر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گ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رند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«ِ رَبٌّ رَحِيمٌ وَ دِينٌ قَوِيمٌ وَ إِمَامٌ عَلِيم‏»</w:t>
      </w:r>
      <w:r w:rsidRPr="007E2913">
        <w:rPr>
          <w:rFonts w:hint="cs"/>
          <w:sz w:val="28"/>
          <w:rtl/>
        </w:rPr>
        <w:t xml:space="preserve"> شما از خدای مهربان و دین استوار و امام آگاهی برخوردار بودید، </w:t>
      </w:r>
      <w:r w:rsidRPr="007E2913">
        <w:rPr>
          <w:sz w:val="28"/>
          <w:rtl/>
        </w:rPr>
        <w:t>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ن‌ها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سرما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ه‌ها</w:t>
      </w:r>
      <w:r w:rsidRPr="007E2913">
        <w:rPr>
          <w:rFonts w:hint="cs"/>
          <w:sz w:val="28"/>
          <w:rtl/>
        </w:rPr>
        <w:t xml:space="preserve">ی شما بود در روزگار من </w:t>
      </w:r>
      <w:r w:rsidRPr="007E2913">
        <w:rPr>
          <w:rFonts w:hint="cs"/>
          <w:b/>
          <w:bCs/>
          <w:sz w:val="28"/>
          <w:rtl/>
        </w:rPr>
        <w:t>«أَنَا بِالْأَمْسِ صَاحِبُكُمْ وَ أَنَا الْيَوْمَ عِبْرَةٌ لَكُم‏وَ غَداً مُفَارِقُكُم‏»</w:t>
      </w:r>
      <w:r w:rsidRPr="007E2913">
        <w:rPr>
          <w:rFonts w:hint="cs"/>
          <w:sz w:val="28"/>
          <w:rtl/>
        </w:rPr>
        <w:t xml:space="preserve"> دیروز من در مجاورت شما بودم و امروز عبرتی برای شما هستم و فردا از میان شما خواهم رفت. یک روز امام شما و هادی شما بودم و امروز علی با همه عظمتش عبرتی برای شما است. شخصیتی با این عظمت، عبرت برای شما شده است، ببینید که آخر حتی علی با همه عظمتش و مقاماتش این است. فردا هم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رود</w:t>
      </w:r>
      <w:r w:rsidRPr="007E2913">
        <w:rPr>
          <w:rFonts w:hint="cs"/>
          <w:sz w:val="28"/>
          <w:rtl/>
        </w:rPr>
        <w:t>.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تکل</w:t>
      </w:r>
      <w:r w:rsidR="001837A9">
        <w:rPr>
          <w:rFonts w:hint="cs"/>
          <w:sz w:val="28"/>
          <w:rtl/>
        </w:rPr>
        <w:t>ی</w:t>
      </w:r>
      <w:r w:rsidR="001837A9">
        <w:rPr>
          <w:rFonts w:hint="eastAsia"/>
          <w:sz w:val="28"/>
          <w:rtl/>
        </w:rPr>
        <w:t>ف</w:t>
      </w:r>
      <w:r w:rsidRPr="007E2913">
        <w:rPr>
          <w:rFonts w:hint="cs"/>
          <w:sz w:val="28"/>
          <w:rtl/>
        </w:rPr>
        <w:t xml:space="preserve"> شما همین است کسی مثل من و با آن وضع وقتی از مصاحبت شما </w:t>
      </w:r>
      <w:r w:rsidRPr="007E2913">
        <w:rPr>
          <w:sz w:val="28"/>
          <w:rtl/>
        </w:rPr>
        <w:t>به‌صورت</w:t>
      </w:r>
      <w:r w:rsidRPr="007E2913">
        <w:rPr>
          <w:rFonts w:hint="cs"/>
          <w:sz w:val="28"/>
          <w:rtl/>
        </w:rPr>
        <w:t xml:space="preserve"> یک عبرت </w:t>
      </w:r>
      <w:r w:rsidRPr="007E2913">
        <w:rPr>
          <w:sz w:val="28"/>
          <w:rtl/>
        </w:rPr>
        <w:t>درب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م</w:t>
      </w:r>
      <w:r w:rsidRPr="007E2913">
        <w:rPr>
          <w:rFonts w:hint="cs"/>
          <w:sz w:val="28"/>
          <w:rtl/>
        </w:rPr>
        <w:t xml:space="preserve"> و فردا از میان شما بروم تکلیف</w:t>
      </w:r>
      <w:r w:rsidR="001837A9">
        <w:rPr>
          <w:sz w:val="28"/>
          <w:rtl/>
        </w:rPr>
        <w:t xml:space="preserve"> </w:t>
      </w:r>
      <w:r w:rsidRPr="007E2913">
        <w:rPr>
          <w:rFonts w:hint="cs"/>
          <w:sz w:val="28"/>
          <w:rtl/>
        </w:rPr>
        <w:t xml:space="preserve">بقیه هم معلوم است «ْ </w:t>
      </w:r>
      <w:r w:rsidRPr="007E2913">
        <w:rPr>
          <w:rFonts w:hint="cs"/>
          <w:b/>
          <w:bCs/>
          <w:sz w:val="28"/>
          <w:rtl/>
        </w:rPr>
        <w:t>غَفَرَ اللَّهُ لِي وَ لَكُمْ إِنْ تَثْبُتِ الْوَطْأَةُ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فِي هَذِهِ الْمَزَلَّةِ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فَذَاك‏»</w:t>
      </w:r>
      <w:r w:rsidRPr="007E2913">
        <w:rPr>
          <w:rFonts w:hint="cs"/>
          <w:sz w:val="28"/>
          <w:rtl/>
        </w:rPr>
        <w:t xml:space="preserve">. اگر من جان سالم از این مهلکه بردم هیچ، </w:t>
      </w:r>
      <w:r w:rsidRPr="007E2913">
        <w:rPr>
          <w:rFonts w:hint="cs"/>
          <w:b/>
          <w:bCs/>
          <w:sz w:val="28"/>
          <w:rtl/>
        </w:rPr>
        <w:t xml:space="preserve">«وَ </w:t>
      </w:r>
      <w:r w:rsidRPr="007E2913">
        <w:rPr>
          <w:rFonts w:hint="cs"/>
          <w:b/>
          <w:bCs/>
          <w:sz w:val="28"/>
          <w:rtl/>
        </w:rPr>
        <w:lastRenderedPageBreak/>
        <w:t>إِنْ تَدْحَضِ‏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الْقَدَم‏»</w:t>
      </w:r>
      <w:r w:rsidRPr="007E2913">
        <w:rPr>
          <w:rFonts w:hint="cs"/>
          <w:sz w:val="28"/>
          <w:rtl/>
        </w:rPr>
        <w:t xml:space="preserve"> اگر پای من لغزید و به شهادت رسیدم </w:t>
      </w:r>
      <w:r w:rsidRPr="007E2913">
        <w:rPr>
          <w:rFonts w:hint="cs"/>
          <w:b/>
          <w:bCs/>
          <w:sz w:val="28"/>
          <w:rtl/>
        </w:rPr>
        <w:t>«فَإِنَّا كُنَّا فِي أَفْيَاءِ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 xml:space="preserve">أَغْصَانٍ وَ [مَهَبِ‏] مَهَابِّ رِيَاح‏» </w:t>
      </w:r>
      <w:r w:rsidRPr="007E2913">
        <w:rPr>
          <w:rFonts w:hint="cs"/>
          <w:sz w:val="28"/>
          <w:rtl/>
        </w:rPr>
        <w:t xml:space="preserve">ما در سایه شاخه های درخت و وزش بادها بودیم. کل عمر ما با همه طولانی بودن و با همه </w:t>
      </w:r>
      <w:r w:rsidRPr="007E2913">
        <w:rPr>
          <w:sz w:val="28"/>
          <w:rtl/>
        </w:rPr>
        <w:t>دربستگ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ها</w:t>
      </w:r>
      <w:r w:rsidRPr="007E2913">
        <w:rPr>
          <w:rFonts w:hint="cs"/>
          <w:sz w:val="28"/>
          <w:rtl/>
        </w:rPr>
        <w:t>، کل این مثل این است که در بیابان، درختی است و انسان در سایه آن درخت بنشیند،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دائم</w:t>
      </w:r>
      <w:r w:rsidRPr="007E2913">
        <w:rPr>
          <w:rFonts w:hint="cs"/>
          <w:sz w:val="28"/>
          <w:rtl/>
        </w:rPr>
        <w:t xml:space="preserve"> آن سایه عوض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و تمام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یا </w:t>
      </w:r>
      <w:r w:rsidRPr="007E2913">
        <w:rPr>
          <w:sz w:val="28"/>
          <w:rtl/>
        </w:rPr>
        <w:t>درجا</w:t>
      </w:r>
      <w:r w:rsidRPr="007E2913">
        <w:rPr>
          <w:rFonts w:hint="cs"/>
          <w:sz w:val="28"/>
          <w:rtl/>
        </w:rPr>
        <w:t xml:space="preserve">یی است که </w:t>
      </w:r>
      <w:r w:rsidRPr="007E2913">
        <w:rPr>
          <w:rFonts w:hint="cs"/>
          <w:b/>
          <w:bCs/>
          <w:sz w:val="28"/>
          <w:rtl/>
        </w:rPr>
        <w:t>مَهَابِّ رِيَاح</w:t>
      </w:r>
      <w:r w:rsidRPr="007E2913">
        <w:rPr>
          <w:rFonts w:hint="cs"/>
          <w:sz w:val="28"/>
          <w:rtl/>
        </w:rPr>
        <w:t xml:space="preserve"> هست، بادی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وزد</w:t>
      </w:r>
      <w:r w:rsidRPr="007E2913">
        <w:rPr>
          <w:rFonts w:hint="cs"/>
          <w:sz w:val="28"/>
          <w:rtl/>
        </w:rPr>
        <w:t xml:space="preserve"> و تمام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«</w:t>
      </w:r>
      <w:r w:rsidRPr="007E2913">
        <w:rPr>
          <w:rFonts w:hint="cs"/>
          <w:b/>
          <w:bCs/>
          <w:sz w:val="28"/>
          <w:rtl/>
        </w:rPr>
        <w:t>وَ تَحْتَ ظِلِّ غَمَامٍ اضْمَحَلَّ فِي الْجَوِّ مُتَلَفَّقُهَا</w:t>
      </w:r>
      <w:r w:rsidR="001837A9">
        <w:rPr>
          <w:rFonts w:ascii="Traditional Arabic" w:hAnsi="Traditional Arabic"/>
          <w:b/>
          <w:bCs/>
          <w:color w:val="02802C"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وَ عَفَا فِي الْأَرْضِ مَخَطُّهَا</w:t>
      </w:r>
      <w:r w:rsidRPr="007E2913">
        <w:rPr>
          <w:rFonts w:hint="cs"/>
          <w:sz w:val="28"/>
          <w:rtl/>
        </w:rPr>
        <w:t xml:space="preserve">». امام سه </w:t>
      </w:r>
      <w:r w:rsidRPr="007E2913">
        <w:rPr>
          <w:sz w:val="28"/>
          <w:rtl/>
        </w:rPr>
        <w:t>تشب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ه</w:t>
      </w:r>
      <w:r w:rsidRPr="007E2913">
        <w:rPr>
          <w:rFonts w:hint="cs"/>
          <w:sz w:val="28"/>
          <w:rtl/>
        </w:rPr>
        <w:t xml:space="preserve"> بیان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کنند</w:t>
      </w:r>
      <w:r w:rsidRPr="007E2913">
        <w:rPr>
          <w:rFonts w:hint="cs"/>
          <w:sz w:val="28"/>
          <w:rtl/>
        </w:rPr>
        <w:t>، سایه درخت،</w:t>
      </w:r>
      <w:r w:rsidR="001837A9">
        <w:rPr>
          <w:sz w:val="28"/>
          <w:rtl/>
        </w:rPr>
        <w:t xml:space="preserve"> </w:t>
      </w:r>
      <w:r w:rsidR="001837A9">
        <w:rPr>
          <w:rFonts w:hint="eastAsia"/>
          <w:sz w:val="28"/>
          <w:rtl/>
        </w:rPr>
        <w:t>جا</w:t>
      </w:r>
      <w:r w:rsidR="001837A9">
        <w:rPr>
          <w:rFonts w:hint="cs"/>
          <w:sz w:val="28"/>
          <w:rtl/>
        </w:rPr>
        <w:t>یی</w:t>
      </w:r>
      <w:r w:rsidRPr="007E2913">
        <w:rPr>
          <w:rFonts w:hint="cs"/>
          <w:sz w:val="28"/>
          <w:rtl/>
        </w:rPr>
        <w:t xml:space="preserve"> که باد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وزد</w:t>
      </w:r>
      <w:r w:rsidRPr="007E2913">
        <w:rPr>
          <w:rFonts w:hint="cs"/>
          <w:sz w:val="28"/>
          <w:rtl/>
        </w:rPr>
        <w:t xml:space="preserve"> و زیر سایه ابر بهاری که توده آن در آسمان </w:t>
      </w:r>
      <w:r w:rsidRPr="007E2913">
        <w:rPr>
          <w:sz w:val="28"/>
          <w:rtl/>
        </w:rPr>
        <w:t>پراکنده‌شده</w:t>
      </w:r>
      <w:r w:rsidRPr="007E2913">
        <w:rPr>
          <w:rFonts w:hint="cs"/>
          <w:sz w:val="28"/>
          <w:rtl/>
        </w:rPr>
        <w:t xml:space="preserve"> است و در زمین اثری از آن باقی نمانده است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وَ إِنَّمَا كُنْتُ جَاراً جَاوَرَكُمْ بَدَنِي أَيَّاماً وَ سَتُعْقَبُونَ مِنِّي جُثَّةً خَلَاء</w:t>
      </w:r>
      <w:r w:rsidRPr="007E2913">
        <w:rPr>
          <w:rFonts w:ascii="Traditional Arabic" w:hAnsi="Traditional Arabic" w:hint="cs"/>
          <w:b/>
          <w:bCs/>
          <w:color w:val="000000"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سَاكِنَةً بَعْدَ حَرَاكٍ وَ صَامِتَةً بَعْدَ نُطْق‏»</w:t>
      </w:r>
      <w:r w:rsidRPr="007E2913">
        <w:rPr>
          <w:rFonts w:hint="cs"/>
          <w:sz w:val="28"/>
          <w:rtl/>
        </w:rPr>
        <w:t xml:space="preserve"> من در روزگاری کنار شما بودم و به زودی جسم </w:t>
      </w:r>
      <w:r w:rsidRPr="007E2913">
        <w:rPr>
          <w:sz w:val="28"/>
          <w:rtl/>
        </w:rPr>
        <w:t>ب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جانم</w:t>
      </w:r>
      <w:r w:rsidRPr="007E2913">
        <w:rPr>
          <w:rFonts w:hint="cs"/>
          <w:sz w:val="28"/>
          <w:rtl/>
        </w:rPr>
        <w:t xml:space="preserve"> که ساکت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برای شما باقی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ماند</w:t>
      </w:r>
      <w:r w:rsidRPr="007E2913">
        <w:rPr>
          <w:rFonts w:hint="cs"/>
          <w:sz w:val="28"/>
          <w:rtl/>
        </w:rPr>
        <w:t xml:space="preserve">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لِيَعِظْكُمْ هُدُوِّي وَ خُفُوتُ‏ إِطْرَاقِي وَ سُكُونُ أَطْرَافِي‏»</w:t>
      </w:r>
      <w:r w:rsidRPr="007E2913">
        <w:rPr>
          <w:rFonts w:hint="cs"/>
          <w:sz w:val="28"/>
          <w:rtl/>
        </w:rPr>
        <w:t xml:space="preserve"> </w:t>
      </w:r>
      <w:r w:rsidRPr="007E2913">
        <w:rPr>
          <w:sz w:val="28"/>
          <w:rtl/>
        </w:rPr>
        <w:t>بعدازا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نکه</w:t>
      </w:r>
      <w:r w:rsidRPr="007E2913">
        <w:rPr>
          <w:rFonts w:hint="cs"/>
          <w:sz w:val="28"/>
          <w:rtl/>
        </w:rPr>
        <w:t xml:space="preserve"> من رفتم به جسم من و کالبد علی نگاه بکنید تا ببینید که چگونه آرامش من و خاموشی و فروافتادگی چشم من و سکون </w:t>
      </w:r>
      <w:r w:rsidRPr="007E2913">
        <w:rPr>
          <w:sz w:val="28"/>
          <w:rtl/>
        </w:rPr>
        <w:t>اعضاء من</w:t>
      </w:r>
      <w:r w:rsidRPr="007E2913">
        <w:rPr>
          <w:rFonts w:hint="cs"/>
          <w:sz w:val="28"/>
          <w:rtl/>
        </w:rPr>
        <w:t xml:space="preserve">، </w:t>
      </w:r>
      <w:r w:rsidRPr="007E2913">
        <w:rPr>
          <w:sz w:val="28"/>
          <w:rtl/>
        </w:rPr>
        <w:t>شمارا</w:t>
      </w:r>
      <w:r w:rsidRPr="007E2913">
        <w:rPr>
          <w:rFonts w:hint="cs"/>
          <w:sz w:val="28"/>
          <w:rtl/>
        </w:rPr>
        <w:t xml:space="preserve"> موعظه خواهد کرد، آن </w:t>
      </w:r>
      <w:r w:rsidRPr="007E2913">
        <w:rPr>
          <w:sz w:val="28"/>
          <w:rtl/>
        </w:rPr>
        <w:t>لحظه‌ا</w:t>
      </w:r>
      <w:r w:rsidRPr="007E2913">
        <w:rPr>
          <w:rFonts w:hint="cs"/>
          <w:sz w:val="28"/>
          <w:rtl/>
        </w:rPr>
        <w:t xml:space="preserve">ی که من رفتم، ببینید. </w:t>
      </w:r>
      <w:r w:rsidRPr="007E2913">
        <w:rPr>
          <w:sz w:val="28"/>
          <w:rtl/>
        </w:rPr>
        <w:t>چشم‌ها</w:t>
      </w:r>
      <w:r w:rsidRPr="007E2913">
        <w:rPr>
          <w:rFonts w:hint="cs"/>
          <w:sz w:val="28"/>
          <w:rtl/>
        </w:rPr>
        <w:t xml:space="preserve"> بسته شد اعضاء از کار افتاد و علی با همه عظمت و شکوهش آرام گرفت. این بالاترین موعظه برای شما است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لِيَعِظْكُمْ هُدُوِّي وَ خُفُوتُ‏ إِطْرَاقِي وَ سُكُونُ أَطْرَافِي‏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فَإِنَّهُ أَوْعَظُ لِلْمُعْتَبِرِينَ مِنَ الْمَنْطِقِ‏الْبَلِيغِ وَ الْقَوْلِ الْمَسْمُوع‏»</w:t>
      </w:r>
      <w:r w:rsidRPr="007E2913">
        <w:rPr>
          <w:rFonts w:hint="cs"/>
          <w:sz w:val="28"/>
          <w:rtl/>
        </w:rPr>
        <w:t xml:space="preserve"> این از هر سخن گویا و کلام </w:t>
      </w:r>
      <w:r w:rsidRPr="007E2913">
        <w:rPr>
          <w:sz w:val="28"/>
          <w:rtl/>
        </w:rPr>
        <w:t>شن</w:t>
      </w:r>
      <w:r w:rsidRPr="007E2913">
        <w:rPr>
          <w:rFonts w:hint="cs"/>
          <w:sz w:val="28"/>
          <w:rtl/>
        </w:rPr>
        <w:t>ی</w:t>
      </w:r>
      <w:r w:rsidRPr="007E2913">
        <w:rPr>
          <w:rFonts w:hint="eastAsia"/>
          <w:sz w:val="28"/>
          <w:rtl/>
        </w:rPr>
        <w:t>ده‌شده‌ا</w:t>
      </w:r>
      <w:r w:rsidRPr="007E2913">
        <w:rPr>
          <w:rFonts w:hint="cs"/>
          <w:sz w:val="28"/>
          <w:rtl/>
        </w:rPr>
        <w:t xml:space="preserve">ی، مؤثرتر است </w:t>
      </w:r>
      <w:r w:rsidR="001837A9">
        <w:rPr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وَدَاعِي لَكُمْ وَدَاعُ امْرِئٍ مُرْصِدٍ</w:t>
      </w:r>
      <w:r w:rsidR="001837A9">
        <w:rPr>
          <w:b/>
          <w:bCs/>
          <w:sz w:val="28"/>
          <w:rtl/>
        </w:rPr>
        <w:t xml:space="preserve"> </w:t>
      </w:r>
      <w:r w:rsidRPr="007E2913">
        <w:rPr>
          <w:rFonts w:hint="cs"/>
          <w:b/>
          <w:bCs/>
          <w:sz w:val="28"/>
          <w:rtl/>
        </w:rPr>
        <w:t>لِلتَّلَاقِي</w:t>
      </w:r>
      <w:r w:rsidRPr="007E2913">
        <w:rPr>
          <w:rFonts w:hint="cs"/>
          <w:sz w:val="28"/>
          <w:rtl/>
        </w:rPr>
        <w:t xml:space="preserve">‏» من از شما جدا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شوم</w:t>
      </w:r>
      <w:r w:rsidRPr="007E2913">
        <w:rPr>
          <w:rFonts w:hint="cs"/>
          <w:sz w:val="28"/>
          <w:rtl/>
        </w:rPr>
        <w:t xml:space="preserve"> اما در انتظار تلاقی در روز قیامت هستم </w:t>
      </w:r>
      <w:r w:rsidR="001837A9">
        <w:rPr>
          <w:b/>
          <w:bCs/>
          <w:sz w:val="28"/>
          <w:rtl/>
        </w:rPr>
        <w:t>«</w:t>
      </w:r>
      <w:r w:rsidRPr="007E2913">
        <w:rPr>
          <w:rFonts w:hint="cs"/>
          <w:b/>
          <w:bCs/>
          <w:sz w:val="28"/>
          <w:rtl/>
        </w:rPr>
        <w:t>غَداً تَرَوْنَ أَيَّامِي وَ يُكْشَفُ لَكُمْ عَنْ سَرَائِرِي وَ تَعْرِفُونَنِي بَعْدَ خُلُوِّ مَكَانِي وَ قِيَامِ غَيْرِي مَقَامِي‏</w:t>
      </w:r>
      <w:r w:rsidR="001837A9">
        <w:rPr>
          <w:b/>
          <w:bCs/>
          <w:sz w:val="28"/>
          <w:rtl/>
        </w:rPr>
        <w:t xml:space="preserve">» </w:t>
      </w:r>
      <w:r w:rsidR="001837A9">
        <w:rPr>
          <w:rFonts w:hint="eastAsia"/>
          <w:b/>
          <w:bCs/>
          <w:sz w:val="28"/>
          <w:rtl/>
        </w:rPr>
        <w:t>فردا</w:t>
      </w:r>
      <w:r w:rsidRPr="007E2913">
        <w:rPr>
          <w:rFonts w:hint="cs"/>
          <w:sz w:val="28"/>
          <w:rtl/>
        </w:rPr>
        <w:t xml:space="preserve"> بیشتر من را می</w:t>
      </w:r>
      <w:r w:rsidRPr="007E2913">
        <w:rPr>
          <w:rFonts w:hint="eastAsia"/>
          <w:sz w:val="28"/>
          <w:rtl/>
        </w:rPr>
        <w:t>‌</w:t>
      </w:r>
      <w:r w:rsidRPr="007E2913">
        <w:rPr>
          <w:rFonts w:hint="cs"/>
          <w:sz w:val="28"/>
          <w:rtl/>
        </w:rPr>
        <w:t xml:space="preserve">شناسید و اسرار من برای شما آشکار </w:t>
      </w:r>
      <w:r w:rsidRPr="007E2913">
        <w:rPr>
          <w:sz w:val="28"/>
          <w:rtl/>
        </w:rPr>
        <w:t>م</w:t>
      </w:r>
      <w:r w:rsidRPr="007E2913">
        <w:rPr>
          <w:rFonts w:hint="cs"/>
          <w:sz w:val="28"/>
          <w:rtl/>
        </w:rPr>
        <w:t>ی‌</w:t>
      </w:r>
      <w:r w:rsidRPr="007E2913">
        <w:rPr>
          <w:rFonts w:hint="eastAsia"/>
          <w:sz w:val="28"/>
          <w:rtl/>
        </w:rPr>
        <w:t>شود</w:t>
      </w:r>
      <w:r w:rsidRPr="007E2913">
        <w:rPr>
          <w:rFonts w:hint="cs"/>
          <w:sz w:val="28"/>
          <w:rtl/>
        </w:rPr>
        <w:t xml:space="preserve"> و وقتی دیگران در جای من نشستند، </w:t>
      </w:r>
      <w:r w:rsidRPr="007E2913">
        <w:rPr>
          <w:sz w:val="28"/>
          <w:rtl/>
        </w:rPr>
        <w:t>آن‌وقت</w:t>
      </w:r>
      <w:r w:rsidRPr="007E2913">
        <w:rPr>
          <w:rFonts w:hint="cs"/>
          <w:sz w:val="28"/>
          <w:rtl/>
        </w:rPr>
        <w:t xml:space="preserve"> حقیقت وجود من برای شما روشن خواهد شد.</w:t>
      </w:r>
    </w:p>
    <w:p w:rsidR="00FB0C55" w:rsidRPr="007E2913" w:rsidRDefault="00FB0C55" w:rsidP="00FB0C55">
      <w:pPr>
        <w:ind w:firstLine="0"/>
        <w:rPr>
          <w:sz w:val="28"/>
          <w:rtl/>
        </w:rPr>
      </w:pPr>
    </w:p>
    <w:p w:rsidR="00FB0C55" w:rsidRPr="007E2913" w:rsidRDefault="00FB0C55" w:rsidP="00FB0C55">
      <w:pPr>
        <w:ind w:firstLine="0"/>
        <w:rPr>
          <w:sz w:val="28"/>
        </w:rPr>
      </w:pPr>
    </w:p>
    <w:p w:rsidR="00E61AF3" w:rsidRDefault="00E61AF3"/>
    <w:sectPr w:rsidR="00E61AF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EB" w:rsidRDefault="009756EB" w:rsidP="00FB0C55">
      <w:pPr>
        <w:spacing w:after="0"/>
      </w:pPr>
      <w:r>
        <w:separator/>
      </w:r>
    </w:p>
  </w:endnote>
  <w:endnote w:type="continuationSeparator" w:id="0">
    <w:p w:rsidR="009756EB" w:rsidRDefault="009756EB" w:rsidP="00FB0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973A3" w:rsidP="00CE61DD">
    <w:pPr>
      <w:framePr w:wrap="around" w:vAnchor="text" w:hAnchor="text" w:xAlign="center" w:y="1"/>
    </w:pPr>
    <w:r>
      <w:rPr>
        <w:rtl/>
      </w:rPr>
      <w:fldChar w:fldCharType="begin"/>
    </w:r>
    <w:r w:rsidR="00296152">
      <w:instrText xml:space="preserve">PAGE  </w:instrText>
    </w:r>
    <w:r>
      <w:rPr>
        <w:rtl/>
      </w:rPr>
      <w:fldChar w:fldCharType="end"/>
    </w:r>
  </w:p>
  <w:p w:rsidR="00AA32E0" w:rsidRDefault="009756EB" w:rsidP="00E2365C">
    <w:pPr>
      <w:ind w:right="360"/>
    </w:pPr>
  </w:p>
  <w:p w:rsidR="00AA32E0" w:rsidRDefault="009756EB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24343B"/>
  <w:p w:rsidR="00AA32E0" w:rsidRDefault="009756EB" w:rsidP="0024343B"/>
  <w:p w:rsidR="00AA32E0" w:rsidRDefault="009756EB" w:rsidP="0024343B"/>
  <w:p w:rsidR="00AA32E0" w:rsidRDefault="009756EB" w:rsidP="003339DE"/>
  <w:p w:rsidR="00AA32E0" w:rsidRDefault="009756EB" w:rsidP="003339DE"/>
  <w:p w:rsidR="00AA32E0" w:rsidRDefault="009756EB" w:rsidP="003339DE"/>
  <w:p w:rsidR="00AA32E0" w:rsidRDefault="009756EB" w:rsidP="003339DE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F77F5F"/>
  <w:p w:rsidR="00AA32E0" w:rsidRDefault="009756EB" w:rsidP="00F77F5F"/>
  <w:p w:rsidR="00AA32E0" w:rsidRDefault="009756EB" w:rsidP="00F77F5F"/>
  <w:p w:rsidR="00AA32E0" w:rsidRDefault="009756EB" w:rsidP="00053028"/>
  <w:p w:rsidR="00AA32E0" w:rsidRDefault="009756E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973A3" w:rsidP="00CE61DD">
    <w:pPr>
      <w:framePr w:wrap="around" w:vAnchor="text" w:hAnchor="text" w:xAlign="center" w:y="1"/>
    </w:pPr>
    <w:r>
      <w:fldChar w:fldCharType="begin"/>
    </w:r>
    <w:r w:rsidR="00296152">
      <w:instrText xml:space="preserve">PAGE  </w:instrText>
    </w:r>
    <w:r>
      <w:fldChar w:fldCharType="separate"/>
    </w:r>
    <w:r w:rsidR="008679D8">
      <w:rPr>
        <w:noProof/>
        <w:rtl/>
      </w:rPr>
      <w:t>1</w:t>
    </w:r>
    <w:r>
      <w:rPr>
        <w:noProof/>
      </w:rPr>
      <w:fldChar w:fldCharType="end"/>
    </w:r>
  </w:p>
  <w:p w:rsidR="00AA32E0" w:rsidRDefault="009756EB" w:rsidP="008679D8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EB" w:rsidRDefault="009756EB" w:rsidP="00FB0C55">
      <w:pPr>
        <w:spacing w:after="0"/>
      </w:pPr>
      <w:r>
        <w:separator/>
      </w:r>
    </w:p>
  </w:footnote>
  <w:footnote w:type="continuationSeparator" w:id="0">
    <w:p w:rsidR="009756EB" w:rsidRDefault="009756EB" w:rsidP="00FB0C55">
      <w:pPr>
        <w:spacing w:after="0"/>
      </w:pPr>
      <w:r>
        <w:continuationSeparator/>
      </w:r>
    </w:p>
  </w:footnote>
  <w:footnote w:id="1">
    <w:p w:rsidR="00FB0C55" w:rsidRPr="001B23F9" w:rsidRDefault="001B23F9" w:rsidP="00FB0C55">
      <w:pPr>
        <w:pStyle w:val="FootnoteText"/>
        <w:rPr>
          <w:rFonts w:cs="2  Badr"/>
          <w:b/>
          <w:bCs/>
          <w:rtl/>
          <w:lang w:bidi="fa-IR"/>
        </w:rPr>
      </w:pPr>
      <w:r>
        <w:rPr>
          <w:rFonts w:asciiTheme="minorHAnsi" w:hAnsiTheme="minorHAnsi" w:cs="2  Badr"/>
          <w:b/>
          <w:bCs/>
        </w:rPr>
        <w:t>-</w:t>
      </w:r>
      <w:r w:rsidR="00FB0C55" w:rsidRPr="001B23F9">
        <w:rPr>
          <w:rStyle w:val="FootnoteReference"/>
          <w:rFonts w:cs="2  Badr"/>
          <w:b/>
          <w:bCs/>
        </w:rPr>
        <w:footnoteRef/>
      </w:r>
      <w:r w:rsidR="00FB0C55" w:rsidRPr="001B23F9">
        <w:rPr>
          <w:rFonts w:cs="2  Badr"/>
          <w:b/>
          <w:bCs/>
          <w:rtl/>
        </w:rPr>
        <w:t xml:space="preserve"> </w:t>
      </w:r>
      <w:r w:rsidR="00FB0C55" w:rsidRPr="001B23F9">
        <w:rPr>
          <w:rFonts w:cs="2  Badr" w:hint="cs"/>
          <w:b/>
          <w:bCs/>
          <w:rtl/>
        </w:rPr>
        <w:t xml:space="preserve">وسایل </w:t>
      </w:r>
      <w:r w:rsidR="00FB0C55" w:rsidRPr="001B23F9">
        <w:rPr>
          <w:rFonts w:cs="2  Badr"/>
          <w:b/>
          <w:bCs/>
          <w:rtl/>
        </w:rPr>
        <w:t>ج 17</w:t>
      </w:r>
      <w:r w:rsidR="00FB0C55" w:rsidRPr="001B23F9">
        <w:rPr>
          <w:rFonts w:cs="2  Badr" w:hint="cs"/>
          <w:b/>
          <w:bCs/>
          <w:rtl/>
        </w:rPr>
        <w:t xml:space="preserve"> کتاب تجاره ابواب مایکتسب به باب 60 ح 3</w:t>
      </w:r>
    </w:p>
  </w:footnote>
  <w:footnote w:id="2">
    <w:p w:rsidR="00FB0C55" w:rsidRPr="001B23F9" w:rsidRDefault="00FB0C55" w:rsidP="00FB0C55">
      <w:pPr>
        <w:pStyle w:val="FootnoteText"/>
        <w:rPr>
          <w:rFonts w:cs="2  Badr"/>
          <w:b/>
          <w:bCs/>
          <w:rtl/>
          <w:lang w:bidi="fa-IR"/>
        </w:rPr>
      </w:pPr>
      <w:r w:rsidRPr="001B23F9">
        <w:rPr>
          <w:rStyle w:val="FootnoteReference"/>
          <w:rFonts w:cs="2  Badr"/>
          <w:b/>
          <w:bCs/>
        </w:rPr>
        <w:footnoteRef/>
      </w:r>
      <w:r w:rsidR="001B23F9">
        <w:rPr>
          <w:rFonts w:cs="2  Badr" w:hint="cs"/>
          <w:b/>
          <w:bCs/>
          <w:rtl/>
        </w:rPr>
        <w:t>-</w:t>
      </w:r>
      <w:r w:rsidRPr="001B23F9">
        <w:rPr>
          <w:rFonts w:cs="2  Badr"/>
          <w:b/>
          <w:bCs/>
          <w:rtl/>
        </w:rPr>
        <w:t xml:space="preserve"> </w:t>
      </w:r>
      <w:r w:rsidRPr="001B23F9">
        <w:rPr>
          <w:rFonts w:cs="2  Badr" w:hint="cs"/>
          <w:b/>
          <w:bCs/>
          <w:rtl/>
        </w:rPr>
        <w:t xml:space="preserve">وسایل </w:t>
      </w:r>
      <w:r w:rsidRPr="001B23F9">
        <w:rPr>
          <w:rFonts w:cs="2  Badr"/>
          <w:b/>
          <w:bCs/>
          <w:rtl/>
        </w:rPr>
        <w:t>ج 17</w:t>
      </w:r>
      <w:r w:rsidRPr="001B23F9">
        <w:rPr>
          <w:rFonts w:cs="2  Badr" w:hint="cs"/>
          <w:b/>
          <w:bCs/>
          <w:rtl/>
        </w:rPr>
        <w:t xml:space="preserve"> کتاب تجاره ابواب مایکتسب به باب 60 ح 1</w:t>
      </w:r>
    </w:p>
  </w:footnote>
  <w:footnote w:id="3">
    <w:p w:rsidR="00FB0C55" w:rsidRPr="001B23F9" w:rsidRDefault="00FB0C55" w:rsidP="00FB0C55">
      <w:pPr>
        <w:pStyle w:val="FootnoteText"/>
        <w:rPr>
          <w:rFonts w:cs="2  Badr"/>
          <w:b/>
          <w:bCs/>
          <w:lang w:bidi="fa-IR"/>
        </w:rPr>
      </w:pPr>
      <w:r w:rsidRPr="001B23F9">
        <w:rPr>
          <w:rStyle w:val="FootnoteReference"/>
          <w:rFonts w:cs="2  Badr"/>
          <w:b/>
          <w:bCs/>
        </w:rPr>
        <w:footnoteRef/>
      </w:r>
      <w:r w:rsidRPr="001B23F9">
        <w:rPr>
          <w:rFonts w:cs="2  Badr"/>
          <w:b/>
          <w:bCs/>
          <w:rtl/>
        </w:rPr>
        <w:t xml:space="preserve"> </w:t>
      </w:r>
      <w:r w:rsidR="001B23F9" w:rsidRPr="001B23F9">
        <w:rPr>
          <w:rFonts w:cs="2  Badr" w:hint="cs"/>
          <w:b/>
          <w:bCs/>
          <w:rtl/>
        </w:rPr>
        <w:t xml:space="preserve">- </w:t>
      </w:r>
      <w:r w:rsidRPr="001B23F9">
        <w:rPr>
          <w:rFonts w:cs="2  Badr" w:hint="cs"/>
          <w:b/>
          <w:bCs/>
          <w:rtl/>
        </w:rPr>
        <w:t xml:space="preserve">وسایل </w:t>
      </w:r>
      <w:r w:rsidR="001837A9" w:rsidRPr="001B23F9">
        <w:rPr>
          <w:rFonts w:cs="2  Badr"/>
          <w:b/>
          <w:bCs/>
          <w:rtl/>
        </w:rPr>
        <w:t>ج 25</w:t>
      </w:r>
      <w:r w:rsidRPr="001B23F9">
        <w:rPr>
          <w:rFonts w:cs="2  Badr" w:hint="cs"/>
          <w:b/>
          <w:bCs/>
          <w:rtl/>
        </w:rPr>
        <w:t xml:space="preserve"> کتاب اطعمه و اشربه ابواب اشربه محرمه </w:t>
      </w:r>
      <w:r w:rsidR="001837A9" w:rsidRPr="001B23F9">
        <w:rPr>
          <w:rFonts w:cs="2  Badr"/>
          <w:b/>
          <w:bCs/>
          <w:rtl/>
        </w:rPr>
        <w:t>باب 31</w:t>
      </w:r>
      <w:r w:rsidRPr="001B23F9">
        <w:rPr>
          <w:rFonts w:cs="2  Badr" w:hint="cs"/>
          <w:b/>
          <w:bCs/>
          <w:rtl/>
        </w:rPr>
        <w:t xml:space="preserve"> </w:t>
      </w:r>
      <w:r w:rsidR="001837A9" w:rsidRPr="001B23F9">
        <w:rPr>
          <w:rFonts w:cs="2  Badr"/>
          <w:b/>
          <w:bCs/>
          <w:rtl/>
        </w:rPr>
        <w:t>ح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9756EB"/>
  <w:p w:rsidR="00AA32E0" w:rsidRDefault="009756EB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CE61DD"/>
  <w:p w:rsidR="00AA32E0" w:rsidRDefault="009756EB" w:rsidP="0024343B"/>
  <w:p w:rsidR="00AA32E0" w:rsidRDefault="009756EB" w:rsidP="0024343B"/>
  <w:p w:rsidR="00AA32E0" w:rsidRDefault="009756EB" w:rsidP="0024343B"/>
  <w:p w:rsidR="00AA32E0" w:rsidRDefault="009756EB" w:rsidP="003339DE"/>
  <w:p w:rsidR="00AA32E0" w:rsidRDefault="009756EB" w:rsidP="003339DE"/>
  <w:p w:rsidR="00AA32E0" w:rsidRDefault="009756EB" w:rsidP="003339DE"/>
  <w:p w:rsidR="00AA32E0" w:rsidRDefault="009756EB" w:rsidP="003339DE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493648"/>
  <w:p w:rsidR="00AA32E0" w:rsidRDefault="009756EB" w:rsidP="00F77F5F"/>
  <w:p w:rsidR="00AA32E0" w:rsidRDefault="009756EB" w:rsidP="00F77F5F"/>
  <w:p w:rsidR="00AA32E0" w:rsidRDefault="009756EB" w:rsidP="00F77F5F"/>
  <w:p w:rsidR="00AA32E0" w:rsidRDefault="009756EB" w:rsidP="00053028"/>
  <w:p w:rsidR="00AA32E0" w:rsidRDefault="009756E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1B23F9" w:rsidRDefault="009756EB" w:rsidP="001B23F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0" w:name="OLE_LINK1"/>
    <w:bookmarkStart w:id="21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20"/>
    <w:bookmarkEnd w:id="21"/>
    <w:r w:rsidR="001837A9">
      <w:rPr>
        <w:rFonts w:ascii="IranNastaliq" w:hAnsi="IranNastaliq" w:cs="IranNastaliq"/>
        <w:sz w:val="40"/>
        <w:szCs w:val="40"/>
        <w:rtl/>
      </w:rPr>
      <w:t xml:space="preserve"> </w:t>
    </w:r>
    <w:r w:rsidR="001B23F9">
      <w:rPr>
        <w:rFonts w:cs="IranNastaliq" w:hint="cs"/>
        <w:rtl/>
      </w:rPr>
      <w:t xml:space="preserve">                                                                                                                                     </w:t>
    </w:r>
    <w:r w:rsidR="008679D8">
      <w:rPr>
        <w:rFonts w:cs="IranNastaliq" w:hint="cs"/>
        <w:rtl/>
      </w:rPr>
      <w:t xml:space="preserve">     </w:t>
    </w:r>
    <w:r w:rsidR="001B23F9">
      <w:rPr>
        <w:rFonts w:cs="IranNastaliq" w:hint="cs"/>
        <w:rtl/>
      </w:rPr>
      <w:t xml:space="preserve"> </w:t>
    </w:r>
    <w:r w:rsidR="008679D8">
      <w:rPr>
        <w:rFonts w:cs="IranNastaliq" w:hint="cs"/>
        <w:rtl/>
      </w:rPr>
      <w:t xml:space="preserve">                                             </w:t>
    </w:r>
    <w:r w:rsidR="001B23F9">
      <w:rPr>
        <w:rFonts w:cs="IranNastaliq" w:hint="cs"/>
        <w:rtl/>
      </w:rPr>
      <w:t xml:space="preserve">         </w:t>
    </w:r>
    <w:r w:rsidR="0060404D">
      <w:rPr>
        <w:rFonts w:cs="IranNastaliq" w:hint="cs"/>
        <w:rtl/>
      </w:rPr>
      <w:t>شماره ثبت</w:t>
    </w:r>
    <w:r w:rsidR="0060404D">
      <w:rPr>
        <w:rFonts w:hint="cs"/>
        <w:rtl/>
      </w:rPr>
      <w:t>:</w:t>
    </w:r>
    <w:r w:rsidR="001837A9">
      <w:rPr>
        <w:rtl/>
      </w:rPr>
      <w:t xml:space="preserve"> </w:t>
    </w:r>
    <w:r w:rsidR="0060404D">
      <w:t>1139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55"/>
    <w:rsid w:val="00010038"/>
    <w:rsid w:val="000C26B2"/>
    <w:rsid w:val="00147D35"/>
    <w:rsid w:val="001837A9"/>
    <w:rsid w:val="001B23F9"/>
    <w:rsid w:val="001E1E76"/>
    <w:rsid w:val="00296152"/>
    <w:rsid w:val="002D74E1"/>
    <w:rsid w:val="00303A24"/>
    <w:rsid w:val="00393C7A"/>
    <w:rsid w:val="003973A3"/>
    <w:rsid w:val="004A125E"/>
    <w:rsid w:val="0060404D"/>
    <w:rsid w:val="00607840"/>
    <w:rsid w:val="006D7809"/>
    <w:rsid w:val="006E30D5"/>
    <w:rsid w:val="007A50A1"/>
    <w:rsid w:val="008679D8"/>
    <w:rsid w:val="00912174"/>
    <w:rsid w:val="009756EB"/>
    <w:rsid w:val="009C4B3B"/>
    <w:rsid w:val="00AA00D9"/>
    <w:rsid w:val="00CA0F61"/>
    <w:rsid w:val="00E237B9"/>
    <w:rsid w:val="00E2653A"/>
    <w:rsid w:val="00E61AF3"/>
    <w:rsid w:val="00ED1D6F"/>
    <w:rsid w:val="00EF79BD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iPriority="11" w:unhideWhenUsed="0" w:qFormat="1"/>
    <w:lsdException w:name="Salutation" w:uiPriority="99"/>
    <w:lsdException w:name="Hyperlink" w:uiPriority="99"/>
    <w:lsdException w:name="Strong" w:semiHidden="0" w:unhideWhenUsed="0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HTML Code" w:uiPriority="99"/>
    <w:lsdException w:name="HTML Definition" w:uiPriority="99"/>
    <w:lsdException w:name="HTML Variable" w:uiPriority="99"/>
    <w:lsdException w:name="Normal Tabl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B23F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1B23F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1B23F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1B23F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1B23F9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B23F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B23F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B23F9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1B23F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B23F9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1B23F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1B23F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1B23F9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1B23F9"/>
    <w:rPr>
      <w:rFonts w:eastAsia="2  Lotus" w:cs="2  Badr"/>
      <w:bCs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B23F9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1B23F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1B23F9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3F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23F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B23F9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1B23F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B23F9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B23F9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B23F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B23F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B23F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B23F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B23F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B23F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B23F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B23F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B23F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B23F9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7A50A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7A50A1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7A50A1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7A50A1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7A50A1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7A50A1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7A50A1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7A50A1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7A50A1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7A50A1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7A50A1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7A50A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7A50A1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7A50A1"/>
    <w:pPr>
      <w:spacing w:after="0"/>
      <w:ind w:left="1321"/>
    </w:pPr>
  </w:style>
  <w:style w:type="character" w:customStyle="1" w:styleId="Heading5Char">
    <w:name w:val="Heading 5 Char"/>
    <w:link w:val="Heading5"/>
    <w:uiPriority w:val="9"/>
    <w:semiHidden/>
    <w:rsid w:val="001B23F9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1B23F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B23F9"/>
    <w:rPr>
      <w:rFonts w:ascii="Cambria" w:eastAsiaTheme="minorEastAsia" w:hAnsi="Cambria" w:cs="2  Badr"/>
      <w:bCs/>
      <w:i/>
      <w:szCs w:val="32"/>
    </w:rPr>
  </w:style>
  <w:style w:type="paragraph" w:styleId="Header">
    <w:name w:val="header"/>
    <w:basedOn w:val="Normal"/>
    <w:link w:val="HeaderChar"/>
    <w:rsid w:val="00FB0C55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erChar">
    <w:name w:val="Header Char"/>
    <w:basedOn w:val="DefaultParagraphFont"/>
    <w:link w:val="Header"/>
    <w:rsid w:val="00FB0C55"/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rsid w:val="00FB0C55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FooterChar">
    <w:name w:val="Footer Char"/>
    <w:basedOn w:val="DefaultParagraphFont"/>
    <w:link w:val="Footer"/>
    <w:rsid w:val="00FB0C55"/>
    <w:rPr>
      <w:rFonts w:ascii="2  Lotus" w:eastAsia="2  Lotus" w:hAnsi="2  Lotus" w:cs="2  Lotus"/>
      <w:sz w:val="28"/>
      <w:szCs w:val="28"/>
      <w:lang w:bidi="ar-SA"/>
    </w:rPr>
  </w:style>
  <w:style w:type="paragraph" w:customStyle="1" w:styleId="a2">
    <w:basedOn w:val="Normal"/>
    <w:next w:val="CommentText"/>
    <w:link w:val="a3"/>
    <w:rsid w:val="00FB0C55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paragraph" w:customStyle="1" w:styleId="001">
    <w:name w:val="001"/>
    <w:basedOn w:val="Normal"/>
    <w:autoRedefine/>
    <w:rsid w:val="00FB0C55"/>
  </w:style>
  <w:style w:type="paragraph" w:customStyle="1" w:styleId="Heading002">
    <w:name w:val="Heading 002"/>
    <w:basedOn w:val="Normal"/>
    <w:next w:val="Normal"/>
    <w:autoRedefine/>
    <w:rsid w:val="00FB0C55"/>
    <w:pPr>
      <w:spacing w:line="360" w:lineRule="auto"/>
    </w:pPr>
    <w:rPr>
      <w:bCs/>
    </w:rPr>
  </w:style>
  <w:style w:type="paragraph" w:customStyle="1" w:styleId="a4">
    <w:name w:val="اصلى"/>
    <w:link w:val="Char"/>
    <w:semiHidden/>
    <w:rsid w:val="00FB0C55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0">
    <w:name w:val="تيتر1"/>
    <w:semiHidden/>
    <w:rsid w:val="00FB0C55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0">
    <w:name w:val="تيتر2"/>
    <w:semiHidden/>
    <w:rsid w:val="00FB0C55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FB0C55"/>
    <w:pPr>
      <w:numPr>
        <w:numId w:val="13"/>
      </w:numPr>
    </w:pPr>
  </w:style>
  <w:style w:type="numbering" w:styleId="1ai">
    <w:name w:val="Outline List 1"/>
    <w:basedOn w:val="NoList"/>
    <w:rsid w:val="00FB0C55"/>
    <w:pPr>
      <w:numPr>
        <w:numId w:val="14"/>
      </w:numPr>
    </w:pPr>
  </w:style>
  <w:style w:type="numbering" w:styleId="ArticleSection">
    <w:name w:val="Outline List 3"/>
    <w:basedOn w:val="NoList"/>
    <w:rsid w:val="00FB0C55"/>
    <w:pPr>
      <w:numPr>
        <w:numId w:val="15"/>
      </w:numPr>
    </w:pPr>
  </w:style>
  <w:style w:type="paragraph" w:styleId="BlockText">
    <w:name w:val="Block Text"/>
    <w:basedOn w:val="Normal"/>
    <w:rsid w:val="00FB0C55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5">
    <w:name w:val="پاصفحه"/>
    <w:semiHidden/>
    <w:rsid w:val="00FB0C55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1">
    <w:name w:val="سرصفحه1"/>
    <w:semiHidden/>
    <w:rsid w:val="00FB0C55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2">
    <w:name w:val="نقل قول1"/>
    <w:link w:val="Char0"/>
    <w:semiHidden/>
    <w:rsid w:val="00FB0C55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6">
    <w:name w:val="نقل قول"/>
    <w:link w:val="Char1"/>
    <w:rsid w:val="00FB0C55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FB0C55"/>
    <w:rPr>
      <w:rFonts w:cs="Times New Roman"/>
      <w:vertAlign w:val="superscript"/>
    </w:rPr>
  </w:style>
  <w:style w:type="character" w:customStyle="1" w:styleId="Char1">
    <w:name w:val="نقل قول Char"/>
    <w:link w:val="a6"/>
    <w:rsid w:val="00FB0C55"/>
    <w:rPr>
      <w:rFonts w:cs="2  Badr"/>
      <w:bCs/>
      <w:sz w:val="22"/>
      <w:szCs w:val="24"/>
      <w:lang w:bidi="ar-SA"/>
    </w:rPr>
  </w:style>
  <w:style w:type="character" w:customStyle="1" w:styleId="a7">
    <w:name w:val="طرح سند نویسه"/>
    <w:rsid w:val="00FB0C55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8">
    <w:name w:val="متن"/>
    <w:basedOn w:val="a4"/>
    <w:semiHidden/>
    <w:rsid w:val="00FB0C55"/>
    <w:rPr>
      <w:rFonts w:cs="2  Lotus"/>
      <w:sz w:val="24"/>
    </w:rPr>
  </w:style>
  <w:style w:type="paragraph" w:styleId="BodyText">
    <w:name w:val="Body Text"/>
    <w:basedOn w:val="Normal"/>
    <w:link w:val="BodyTextChar"/>
    <w:rsid w:val="00FB0C55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B0C55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FB0C55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B0C55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FB0C55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FB0C55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FB0C5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B0C55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FB0C55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B0C55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FB0C5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B0C55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FB0C55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FB0C55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FB0C55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FB0C55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FB0C55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basedOn w:val="DefaultParagraphFont"/>
    <w:link w:val="Closing"/>
    <w:rsid w:val="00FB0C55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FB0C55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basedOn w:val="DefaultParagraphFont"/>
    <w:link w:val="Date"/>
    <w:rsid w:val="00FB0C55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FB0C55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basedOn w:val="DefaultParagraphFont"/>
    <w:link w:val="E-mailSignature"/>
    <w:rsid w:val="00FB0C55"/>
    <w:rPr>
      <w:rFonts w:ascii="B Lotus" w:hAnsi="B Lotus" w:cs="B Lotus"/>
      <w:sz w:val="24"/>
      <w:szCs w:val="28"/>
      <w:lang w:bidi="ar-SA"/>
    </w:rPr>
  </w:style>
  <w:style w:type="paragraph" w:customStyle="1" w:styleId="a9">
    <w:name w:val="آیه در متن"/>
    <w:basedOn w:val="a4"/>
    <w:link w:val="Char2"/>
    <w:rsid w:val="00FB0C55"/>
    <w:rPr>
      <w:rFonts w:cs="Badr"/>
      <w:bCs/>
      <w:sz w:val="24"/>
      <w:szCs w:val="24"/>
    </w:rPr>
  </w:style>
  <w:style w:type="paragraph" w:styleId="EnvelopeReturn">
    <w:name w:val="envelope return"/>
    <w:basedOn w:val="Normal"/>
    <w:rsid w:val="00FB0C55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FB0C55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FB0C55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FB0C55"/>
    <w:rPr>
      <w:rFonts w:ascii="B Lotus" w:hAnsi="B Lotus" w:cs="B Lotus"/>
      <w:lang w:bidi="ar-SA"/>
    </w:rPr>
  </w:style>
  <w:style w:type="character" w:customStyle="1" w:styleId="Char">
    <w:name w:val="اصلى Char"/>
    <w:link w:val="a4"/>
    <w:semiHidden/>
    <w:rsid w:val="00FB0C55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FB0C55"/>
  </w:style>
  <w:style w:type="paragraph" w:styleId="HTMLAddress">
    <w:name w:val="HTML Address"/>
    <w:basedOn w:val="Normal"/>
    <w:link w:val="HTMLAddressChar"/>
    <w:rsid w:val="00FB0C55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basedOn w:val="DefaultParagraphFont"/>
    <w:link w:val="HTMLAddress"/>
    <w:rsid w:val="00FB0C55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FB0C55"/>
    <w:rPr>
      <w:i/>
      <w:iCs/>
    </w:rPr>
  </w:style>
  <w:style w:type="character" w:styleId="HTMLKeyboard">
    <w:name w:val="HTML Keyboard"/>
    <w:rsid w:val="00FB0C5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0C55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FB0C55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FB0C55"/>
    <w:rPr>
      <w:rFonts w:ascii="Courier New" w:hAnsi="Courier New" w:cs="Courier New"/>
    </w:rPr>
  </w:style>
  <w:style w:type="character" w:styleId="HTMLTypewriter">
    <w:name w:val="HTML Typewriter"/>
    <w:rsid w:val="00FB0C55"/>
    <w:rPr>
      <w:rFonts w:ascii="Courier New" w:hAnsi="Courier New" w:cs="Courier New"/>
      <w:sz w:val="20"/>
      <w:szCs w:val="20"/>
    </w:rPr>
  </w:style>
  <w:style w:type="character" w:customStyle="1" w:styleId="Char2">
    <w:name w:val="آیه در متن Char"/>
    <w:link w:val="a9"/>
    <w:rsid w:val="00FB0C55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FB0C55"/>
  </w:style>
  <w:style w:type="paragraph" w:styleId="List">
    <w:name w:val="List"/>
    <w:basedOn w:val="Normal"/>
    <w:rsid w:val="00FB0C55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FB0C55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FB0C55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FB0C55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FB0C55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FB0C55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FB0C55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FB0C55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FB0C55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FB0C55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FB0C55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FB0C5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FB0C55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FB0C55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FB0C55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FB0C55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FB0C55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FB0C55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FB0C55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FB0C55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FB0C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FB0C55"/>
    <w:rPr>
      <w:rFonts w:ascii="Arial" w:hAnsi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FB0C55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FB0C5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FB0C55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basedOn w:val="DefaultParagraphFont"/>
    <w:link w:val="NoteHeading"/>
    <w:rsid w:val="00FB0C55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FB0C55"/>
  </w:style>
  <w:style w:type="paragraph" w:styleId="PlainText">
    <w:name w:val="Plain Text"/>
    <w:basedOn w:val="Normal"/>
    <w:link w:val="PlainTextChar"/>
    <w:rsid w:val="00FB0C55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B0C55"/>
    <w:rPr>
      <w:rFonts w:ascii="Courier New" w:hAnsi="Courier New" w:cs="Courier New"/>
      <w:sz w:val="24"/>
      <w:lang w:bidi="ar-SA"/>
    </w:rPr>
  </w:style>
  <w:style w:type="character" w:customStyle="1" w:styleId="SalutationChar">
    <w:name w:val="Salutation Char"/>
    <w:link w:val="Salutation"/>
    <w:rsid w:val="00FB0C55"/>
    <w:rPr>
      <w:rFonts w:ascii="B Lotus" w:hAnsi="B Lotus" w:cs="B Lotus"/>
      <w:sz w:val="24"/>
      <w:szCs w:val="28"/>
      <w:lang w:bidi="ar-SA"/>
    </w:rPr>
  </w:style>
  <w:style w:type="character" w:customStyle="1" w:styleId="aa">
    <w:name w:val="امضا نویسه"/>
    <w:rsid w:val="00FB0C55"/>
    <w:rPr>
      <w:rFonts w:ascii="B Lotus" w:hAnsi="B Lotus" w:cs="B Lotus"/>
      <w:sz w:val="24"/>
      <w:szCs w:val="28"/>
      <w:lang w:bidi="ar-SA"/>
    </w:rPr>
  </w:style>
  <w:style w:type="paragraph" w:customStyle="1" w:styleId="ab">
    <w:name w:val="اسم کتاب در متن"/>
    <w:basedOn w:val="a4"/>
    <w:link w:val="Char3"/>
    <w:rsid w:val="00FB0C55"/>
    <w:rPr>
      <w:rFonts w:cs="Zar"/>
      <w:iCs/>
      <w:sz w:val="24"/>
      <w:szCs w:val="24"/>
    </w:rPr>
  </w:style>
  <w:style w:type="character" w:customStyle="1" w:styleId="ac">
    <w:name w:val="سر متن"/>
    <w:rsid w:val="00FB0C55"/>
    <w:rPr>
      <w:rFonts w:cs="B Jadid"/>
      <w:bCs/>
      <w:szCs w:val="24"/>
    </w:rPr>
  </w:style>
  <w:style w:type="table" w:styleId="Table3Deffects1">
    <w:name w:val="Table 3D effects 1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0C55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0C55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0C55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0C55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0C55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0C55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0C55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b"/>
    <w:rsid w:val="00FB0C55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0C55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0C55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0C55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B0C55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0C55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0C55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B23F9"/>
    <w:pPr>
      <w:spacing w:after="0"/>
      <w:ind w:firstLine="0"/>
    </w:pPr>
  </w:style>
  <w:style w:type="paragraph" w:customStyle="1" w:styleId="ad">
    <w:name w:val="تو رفتگی"/>
    <w:basedOn w:val="Normal"/>
    <w:link w:val="Char4"/>
    <w:autoRedefine/>
    <w:rsid w:val="00FB0C55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d"/>
    <w:rsid w:val="00FB0C55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23F9"/>
    <w:pPr>
      <w:spacing w:after="0"/>
      <w:ind w:left="221"/>
    </w:pPr>
  </w:style>
  <w:style w:type="paragraph" w:customStyle="1" w:styleId="ae">
    <w:name w:val="روایت و آیه"/>
    <w:basedOn w:val="Normal"/>
    <w:link w:val="Char5"/>
    <w:autoRedefine/>
    <w:rsid w:val="00FB0C55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e"/>
    <w:rsid w:val="00FB0C55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2"/>
    <w:semiHidden/>
    <w:rsid w:val="00FB0C55"/>
    <w:rPr>
      <w:bCs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B23F9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B23F9"/>
    <w:pPr>
      <w:spacing w:after="0"/>
      <w:ind w:left="442"/>
    </w:pPr>
    <w:rPr>
      <w:rFonts w:eastAsia="2  Lotus"/>
    </w:rPr>
  </w:style>
  <w:style w:type="paragraph" w:customStyle="1" w:styleId="af">
    <w:name w:val="نقل قول مستقیم"/>
    <w:basedOn w:val="12"/>
    <w:link w:val="Char6"/>
    <w:rsid w:val="00FB0C55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"/>
    <w:rsid w:val="00FB0C55"/>
    <w:rPr>
      <w:rFonts w:ascii="B Badr" w:hAnsi="B Badr" w:cs="B Lotus"/>
      <w:b/>
      <w:bCs/>
      <w:sz w:val="24"/>
      <w:szCs w:val="24"/>
      <w:lang w:bidi="ar-SA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B23F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B23F9"/>
    <w:pPr>
      <w:spacing w:after="0"/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3F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FB0C55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B23F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B23F9"/>
    <w:rPr>
      <w:rFonts w:ascii="Cambria" w:eastAsia="2  Badr" w:hAnsi="Cambria" w:cs="Karim"/>
      <w:i/>
      <w:spacing w:val="15"/>
      <w:sz w:val="24"/>
      <w:szCs w:val="60"/>
    </w:rPr>
  </w:style>
  <w:style w:type="paragraph" w:customStyle="1" w:styleId="Footnotetext0">
    <w:name w:val="Footnote  text"/>
    <w:basedOn w:val="Normal"/>
    <w:link w:val="FootnotetextChar0"/>
    <w:autoRedefine/>
    <w:rsid w:val="00FB0C55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FB0C55"/>
    <w:rPr>
      <w:rFonts w:ascii="B Lotus" w:hAnsi="B Lotus" w:cs="B Lotus"/>
      <w:lang w:bidi="ar-SA"/>
    </w:rPr>
  </w:style>
  <w:style w:type="paragraph" w:customStyle="1" w:styleId="af0">
    <w:name w:val="متن جدول"/>
    <w:basedOn w:val="Normal"/>
    <w:rsid w:val="00FB0C55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3">
    <w:name w:val="تورفتگی1"/>
    <w:basedOn w:val="ad"/>
    <w:link w:val="1Char"/>
    <w:rsid w:val="00FB0C55"/>
    <w:rPr>
      <w:rFonts w:ascii="B Lotus" w:hAnsi="B Lotus"/>
    </w:rPr>
  </w:style>
  <w:style w:type="character" w:customStyle="1" w:styleId="1Char">
    <w:name w:val="تورفتگی1 Char"/>
    <w:link w:val="13"/>
    <w:rsid w:val="00FB0C55"/>
    <w:rPr>
      <w:rFonts w:ascii="B Lotus" w:hAnsi="B Lotus" w:cs="B Lotus"/>
      <w:sz w:val="28"/>
      <w:szCs w:val="28"/>
      <w:lang w:bidi="ar-SA"/>
    </w:rPr>
  </w:style>
  <w:style w:type="paragraph" w:customStyle="1" w:styleId="af1">
    <w:name w:val="علیه السلام در متن"/>
    <w:basedOn w:val="ae"/>
    <w:link w:val="Char7"/>
    <w:rsid w:val="00FB0C55"/>
    <w:rPr>
      <w:szCs w:val="22"/>
    </w:rPr>
  </w:style>
  <w:style w:type="character" w:customStyle="1" w:styleId="CharChar1">
    <w:name w:val="Char Char1"/>
    <w:rsid w:val="00FB0C55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1"/>
    <w:rsid w:val="00FB0C55"/>
    <w:rPr>
      <w:rFonts w:cs="B Lotus"/>
      <w:b/>
      <w:sz w:val="28"/>
      <w:szCs w:val="22"/>
      <w:lang w:bidi="ar-SA"/>
    </w:rPr>
  </w:style>
  <w:style w:type="paragraph" w:customStyle="1" w:styleId="af2">
    <w:name w:val="نام منبع درمتن"/>
    <w:basedOn w:val="a4"/>
    <w:link w:val="CharChar"/>
    <w:rsid w:val="00FB0C55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2"/>
    <w:rsid w:val="00FB0C55"/>
    <w:rPr>
      <w:rFonts w:cs="Zar"/>
      <w:iCs/>
      <w:sz w:val="24"/>
      <w:szCs w:val="24"/>
      <w:lang w:bidi="ar-SA"/>
    </w:rPr>
  </w:style>
  <w:style w:type="paragraph" w:customStyle="1" w:styleId="af3">
    <w:name w:val="قران و روایت در متن"/>
    <w:basedOn w:val="a4"/>
    <w:link w:val="Char8"/>
    <w:rsid w:val="00FB0C55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3"/>
    <w:rsid w:val="00FB0C55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FB0C55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B23F9"/>
    <w:pPr>
      <w:spacing w:after="0"/>
      <w:ind w:left="1321"/>
    </w:pPr>
  </w:style>
  <w:style w:type="paragraph" w:customStyle="1" w:styleId="normal1">
    <w:name w:val="normal1"/>
    <w:basedOn w:val="Normal"/>
    <w:rsid w:val="00FB0C55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FB0C55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FB0C55"/>
    <w:rPr>
      <w:rFonts w:ascii="Tahoma" w:hAnsi="Tahoma" w:cs="Tahoma"/>
      <w:sz w:val="16"/>
      <w:szCs w:val="16"/>
      <w:lang w:bidi="ar-SA"/>
    </w:rPr>
  </w:style>
  <w:style w:type="character" w:customStyle="1" w:styleId="a3">
    <w:name w:val="متن نظر نویسه"/>
    <w:link w:val="a2"/>
    <w:rsid w:val="00FB0C55"/>
    <w:rPr>
      <w:rFonts w:ascii="B Lotus" w:hAnsi="B Lotus" w:cs="B Lotus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55"/>
    <w:rPr>
      <w:rFonts w:cs="2  Badr"/>
    </w:rPr>
  </w:style>
  <w:style w:type="paragraph" w:styleId="CommentSubject">
    <w:name w:val="annotation subject"/>
    <w:basedOn w:val="CommentText"/>
    <w:next w:val="CommentText"/>
    <w:link w:val="CommentSubjectChar"/>
    <w:rsid w:val="00FB0C55"/>
    <w:pPr>
      <w:autoSpaceDE w:val="0"/>
      <w:autoSpaceDN w:val="0"/>
    </w:pPr>
    <w:rPr>
      <w:rFonts w:ascii="B Lotus" w:hAnsi="B Lotus" w:cs="B Lotus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rsid w:val="00FB0C55"/>
    <w:rPr>
      <w:rFonts w:ascii="B Lotus" w:hAnsi="B Lotus" w:cs="B Lotus"/>
      <w:b/>
      <w:bCs/>
      <w:lang w:bidi="ar-SA"/>
    </w:rPr>
  </w:style>
  <w:style w:type="table" w:styleId="TableGrid">
    <w:name w:val="Table Grid"/>
    <w:basedOn w:val="TableNormal"/>
    <w:uiPriority w:val="59"/>
    <w:rsid w:val="00FB0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B0C5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0C5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FB0C5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B0C5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0C55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B0C55"/>
    <w:rPr>
      <w:i/>
      <w:iCs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B0C55"/>
    <w:rPr>
      <w:rFonts w:ascii="B Lotus" w:hAnsi="B Lotus" w:cs="B Lotus"/>
      <w:sz w:val="24"/>
      <w:lang w:bidi="ar-SA"/>
    </w:rPr>
  </w:style>
  <w:style w:type="character" w:customStyle="1" w:styleId="Salutation0">
    <w:name w:val="Salutation نویسه"/>
    <w:basedOn w:val="DefaultParagraphFont"/>
    <w:uiPriority w:val="99"/>
    <w:semiHidden/>
    <w:rsid w:val="00FB0C55"/>
    <w:rPr>
      <w:rFonts w:cs="2  Badr"/>
      <w:sz w:val="22"/>
      <w:szCs w:val="3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0C5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0C55"/>
    <w:rPr>
      <w:rFonts w:cs="2  Badr"/>
      <w:sz w:val="22"/>
      <w:szCs w:val="32"/>
    </w:rPr>
  </w:style>
  <w:style w:type="character" w:styleId="Hyperlink">
    <w:name w:val="Hyperlink"/>
    <w:basedOn w:val="DefaultParagraphFont"/>
    <w:uiPriority w:val="99"/>
    <w:unhideWhenUsed/>
    <w:rsid w:val="00FB0C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C5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616F-A376-4253-89C8-83B42E7E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8</cp:revision>
  <dcterms:created xsi:type="dcterms:W3CDTF">2014-07-05T06:52:00Z</dcterms:created>
  <dcterms:modified xsi:type="dcterms:W3CDTF">2014-08-10T05:56:00Z</dcterms:modified>
</cp:coreProperties>
</file>