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>فهرست مطالب</w:t>
      </w:r>
    </w:p>
    <w:p w:rsidR="00807247" w:rsidRDefault="00F44F3B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>
        <w:rPr>
          <w:sz w:val="28"/>
          <w:rtl/>
        </w:rPr>
        <w:instrText xml:space="preserve"> </w:instrText>
      </w:r>
      <w:r>
        <w:rPr>
          <w:sz w:val="28"/>
        </w:rPr>
        <w:instrText>TOC</w:instrText>
      </w:r>
      <w:r>
        <w:rPr>
          <w:sz w:val="28"/>
          <w:rtl/>
        </w:rPr>
        <w:instrText xml:space="preserve"> \</w:instrText>
      </w:r>
      <w:r>
        <w:rPr>
          <w:sz w:val="28"/>
        </w:rPr>
        <w:instrText>o "1-7" \h \z \u</w:instrText>
      </w:r>
      <w:r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5429626" w:history="1">
        <w:r w:rsidR="00807247" w:rsidRPr="001A21E9">
          <w:rPr>
            <w:rStyle w:val="Hyperlink"/>
            <w:rFonts w:eastAsia="2  Baran" w:hint="eastAsia"/>
            <w:noProof/>
            <w:rtl/>
          </w:rPr>
          <w:t>مقدمه</w:t>
        </w:r>
        <w:r w:rsidR="00807247">
          <w:rPr>
            <w:noProof/>
            <w:webHidden/>
            <w:rtl/>
          </w:rPr>
          <w:tab/>
        </w:r>
        <w:r w:rsidR="00807247">
          <w:rPr>
            <w:rStyle w:val="Hyperlink"/>
            <w:rFonts w:eastAsia="2  Baran"/>
            <w:noProof/>
            <w:rtl/>
          </w:rPr>
          <w:fldChar w:fldCharType="begin"/>
        </w:r>
        <w:r w:rsidR="00807247">
          <w:rPr>
            <w:noProof/>
            <w:webHidden/>
            <w:rtl/>
          </w:rPr>
          <w:instrText xml:space="preserve"> </w:instrText>
        </w:r>
        <w:r w:rsidR="00807247">
          <w:rPr>
            <w:noProof/>
            <w:webHidden/>
          </w:rPr>
          <w:instrText>PAGEREF</w:instrText>
        </w:r>
        <w:r w:rsidR="00807247">
          <w:rPr>
            <w:noProof/>
            <w:webHidden/>
            <w:rtl/>
          </w:rPr>
          <w:instrText xml:space="preserve"> _</w:instrText>
        </w:r>
        <w:r w:rsidR="00807247">
          <w:rPr>
            <w:noProof/>
            <w:webHidden/>
          </w:rPr>
          <w:instrText>Toc</w:instrText>
        </w:r>
        <w:r w:rsidR="00807247">
          <w:rPr>
            <w:noProof/>
            <w:webHidden/>
            <w:rtl/>
          </w:rPr>
          <w:instrText xml:space="preserve">395429626 </w:instrText>
        </w:r>
        <w:r w:rsidR="00807247">
          <w:rPr>
            <w:noProof/>
            <w:webHidden/>
          </w:rPr>
          <w:instrText>\h</w:instrText>
        </w:r>
        <w:r w:rsidR="00807247">
          <w:rPr>
            <w:noProof/>
            <w:webHidden/>
            <w:rtl/>
          </w:rPr>
          <w:instrText xml:space="preserve"> </w:instrText>
        </w:r>
        <w:r w:rsidR="00807247">
          <w:rPr>
            <w:rStyle w:val="Hyperlink"/>
            <w:rFonts w:eastAsia="2  Baran"/>
            <w:noProof/>
            <w:rtl/>
          </w:rPr>
        </w:r>
        <w:r w:rsidR="00807247">
          <w:rPr>
            <w:rStyle w:val="Hyperlink"/>
            <w:rFonts w:eastAsia="2  Baran"/>
            <w:noProof/>
            <w:rtl/>
          </w:rPr>
          <w:fldChar w:fldCharType="separate"/>
        </w:r>
        <w:r w:rsidR="00807247">
          <w:rPr>
            <w:noProof/>
            <w:webHidden/>
            <w:rtl/>
          </w:rPr>
          <w:t>2</w:t>
        </w:r>
        <w:r w:rsidR="00807247"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07247" w:rsidRDefault="0080724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27" w:history="1">
        <w:r w:rsidRPr="001A21E9">
          <w:rPr>
            <w:rStyle w:val="Hyperlink"/>
            <w:rFonts w:eastAsia="2  Baran" w:hint="eastAsia"/>
            <w:noProof/>
            <w:rtl/>
          </w:rPr>
          <w:t>نکته</w:t>
        </w:r>
        <w:r w:rsidRPr="001A21E9">
          <w:rPr>
            <w:rStyle w:val="Hyperlink"/>
            <w:rFonts w:eastAsia="2  Baran" w:hint="eastAsia"/>
            <w:noProof/>
          </w:rPr>
          <w:t>‌</w:t>
        </w:r>
        <w:r w:rsidRPr="001A21E9">
          <w:rPr>
            <w:rStyle w:val="Hyperlink"/>
            <w:rFonts w:eastAsia="2  Baran" w:hint="eastAsia"/>
            <w:noProof/>
            <w:rtl/>
          </w:rPr>
          <w:t>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در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تبو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ب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روا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ات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توسط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صاحب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وسا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ل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395429627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07247" w:rsidRDefault="0080724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28" w:history="1">
        <w:r w:rsidRPr="001A21E9">
          <w:rPr>
            <w:rStyle w:val="Hyperlink"/>
            <w:rFonts w:eastAsia="2  Baran" w:hint="eastAsia"/>
            <w:noProof/>
            <w:rtl/>
          </w:rPr>
          <w:t>تضع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ف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روا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ت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جم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ل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توسط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آقا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مکارم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و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نقد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آن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395429628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07247" w:rsidRDefault="0080724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29" w:history="1">
        <w:r w:rsidRPr="001A21E9">
          <w:rPr>
            <w:rStyle w:val="Hyperlink"/>
            <w:rFonts w:eastAsia="2  Baran" w:hint="eastAsia"/>
            <w:noProof/>
            <w:rtl/>
          </w:rPr>
          <w:t>احتمالات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در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تفس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ر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عبارت</w:t>
        </w:r>
        <w:r w:rsidRPr="001A21E9">
          <w:rPr>
            <w:rStyle w:val="Hyperlink"/>
            <w:rFonts w:eastAsia="2  Baran"/>
            <w:noProof/>
            <w:rtl/>
          </w:rPr>
          <w:t xml:space="preserve"> «</w:t>
        </w:r>
        <w:r w:rsidRPr="001A21E9">
          <w:rPr>
            <w:rStyle w:val="Hyperlink"/>
            <w:rFonts w:eastAsia="2  Baran" w:hint="eastAsia"/>
            <w:noProof/>
            <w:rtl/>
          </w:rPr>
          <w:t>أَفْسِدْهَا</w:t>
        </w:r>
        <w:r w:rsidRPr="001A21E9">
          <w:rPr>
            <w:rStyle w:val="Hyperlink"/>
            <w:rFonts w:eastAsia="2  Baran"/>
            <w:noProof/>
            <w:rtl/>
          </w:rPr>
          <w:t xml:space="preserve">» </w:t>
        </w:r>
        <w:r w:rsidRPr="001A21E9">
          <w:rPr>
            <w:rStyle w:val="Hyperlink"/>
            <w:rFonts w:eastAsia="2  Baran" w:hint="eastAsia"/>
            <w:noProof/>
            <w:rtl/>
          </w:rPr>
          <w:t>در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روا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395429629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07247" w:rsidRDefault="0080724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30" w:history="1">
        <w:r w:rsidRPr="001A21E9">
          <w:rPr>
            <w:rStyle w:val="Hyperlink"/>
            <w:rFonts w:eastAsia="2  Baran" w:hint="eastAsia"/>
            <w:noProof/>
            <w:rtl/>
          </w:rPr>
          <w:t>دو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احتمال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و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نظر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ه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در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مدلول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روا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395429630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07247" w:rsidRDefault="00807247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31" w:history="1">
        <w:r w:rsidRPr="001A21E9">
          <w:rPr>
            <w:rStyle w:val="Hyperlink"/>
            <w:rFonts w:eastAsia="2  Baran" w:hint="eastAsia"/>
            <w:noProof/>
            <w:rtl/>
          </w:rPr>
          <w:t>نظر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ه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آقا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تبر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ز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/>
            <w:noProof/>
            <w:rtl/>
          </w:rPr>
          <w:t xml:space="preserve">: </w:t>
        </w:r>
        <w:r w:rsidRPr="001A21E9">
          <w:rPr>
            <w:rStyle w:val="Hyperlink"/>
            <w:rFonts w:eastAsia="2  Baran" w:hint="eastAsia"/>
            <w:noProof/>
            <w:rtl/>
          </w:rPr>
          <w:t>وجود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دو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حکم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مستقل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اخذ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و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افساد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در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روا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395429631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07247" w:rsidRDefault="00807247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32" w:history="1">
        <w:r w:rsidRPr="001A21E9">
          <w:rPr>
            <w:rStyle w:val="Hyperlink"/>
            <w:rFonts w:eastAsia="2  Baran" w:hint="eastAsia"/>
            <w:noProof/>
            <w:rtl/>
          </w:rPr>
          <w:t>نظر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ه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استاد</w:t>
        </w:r>
        <w:r w:rsidRPr="001A21E9">
          <w:rPr>
            <w:rStyle w:val="Hyperlink"/>
            <w:rFonts w:eastAsia="2  Baran"/>
            <w:noProof/>
            <w:rtl/>
          </w:rPr>
          <w:t xml:space="preserve">: </w:t>
        </w:r>
        <w:r w:rsidRPr="001A21E9">
          <w:rPr>
            <w:rStyle w:val="Hyperlink"/>
            <w:rFonts w:eastAsia="2  Baran" w:hint="eastAsia"/>
            <w:noProof/>
            <w:rtl/>
          </w:rPr>
          <w:t>وجود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ک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حکم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مق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د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در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روا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ت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جم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ل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395429632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07247" w:rsidRDefault="0080724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33" w:history="1">
        <w:r w:rsidRPr="001A21E9">
          <w:rPr>
            <w:rStyle w:val="Hyperlink"/>
            <w:rFonts w:eastAsia="2  Baran" w:hint="eastAsia"/>
            <w:noProof/>
            <w:rtl/>
          </w:rPr>
          <w:t>جمع</w:t>
        </w:r>
        <w:r w:rsidRPr="001A21E9">
          <w:rPr>
            <w:rStyle w:val="Hyperlink"/>
            <w:rFonts w:eastAsia="2  Baran" w:hint="eastAsia"/>
            <w:noProof/>
          </w:rPr>
          <w:t>‌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روا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ات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متعارضه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محل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بحث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395429633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07247" w:rsidRDefault="00807247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34" w:history="1">
        <w:r w:rsidRPr="001A21E9">
          <w:rPr>
            <w:rStyle w:val="Hyperlink"/>
            <w:rFonts w:eastAsia="2  Baran" w:hint="eastAsia"/>
            <w:noProof/>
            <w:rtl/>
          </w:rPr>
          <w:t>تصرف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در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ظهور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طا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فه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دوم</w:t>
        </w:r>
        <w:r w:rsidRPr="001A21E9">
          <w:rPr>
            <w:rStyle w:val="Hyperlink"/>
            <w:rFonts w:eastAsia="2  Baran"/>
            <w:noProof/>
            <w:rtl/>
          </w:rPr>
          <w:t xml:space="preserve">: </w:t>
        </w:r>
        <w:r w:rsidRPr="001A21E9">
          <w:rPr>
            <w:rStyle w:val="Hyperlink"/>
            <w:rFonts w:eastAsia="2  Baran" w:hint="eastAsia"/>
            <w:noProof/>
            <w:rtl/>
          </w:rPr>
          <w:t>حمل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بر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جواز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وضع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فقط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395429634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07247" w:rsidRDefault="00807247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35" w:history="1">
        <w:r w:rsidRPr="001A21E9">
          <w:rPr>
            <w:rStyle w:val="Hyperlink"/>
            <w:rFonts w:eastAsia="2  Baran" w:hint="eastAsia"/>
            <w:noProof/>
            <w:rtl/>
          </w:rPr>
          <w:t>جمع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طوا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ف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پنج‌گانه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به‌واسطه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انقلاب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نسبت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395429635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07247" w:rsidRDefault="0080724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36" w:history="1">
        <w:r w:rsidRPr="001A21E9">
          <w:rPr>
            <w:rStyle w:val="Hyperlink"/>
            <w:rFonts w:hint="eastAsia"/>
            <w:noProof/>
            <w:rtl/>
          </w:rPr>
          <w:t>انواع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تعارض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م</w:t>
        </w:r>
        <w:r w:rsidRPr="001A21E9">
          <w:rPr>
            <w:rStyle w:val="Hyperlink"/>
            <w:rFonts w:hint="cs"/>
            <w:noProof/>
            <w:rtl/>
          </w:rPr>
          <w:t>ی</w:t>
        </w:r>
        <w:r w:rsidRPr="001A21E9">
          <w:rPr>
            <w:rStyle w:val="Hyperlink"/>
            <w:rFonts w:hint="eastAsia"/>
            <w:noProof/>
            <w:rtl/>
          </w:rPr>
          <w:t>ان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قضا</w:t>
        </w:r>
        <w:r w:rsidRPr="001A21E9">
          <w:rPr>
            <w:rStyle w:val="Hyperlink"/>
            <w:rFonts w:hint="cs"/>
            <w:noProof/>
            <w:rtl/>
          </w:rPr>
          <w:t>ی</w:t>
        </w:r>
        <w:r w:rsidRPr="001A21E9">
          <w:rPr>
            <w:rStyle w:val="Hyperlink"/>
            <w:rFonts w:hint="eastAsia"/>
            <w:noProof/>
            <w:rtl/>
          </w:rPr>
          <w:t>ا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و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معنا</w:t>
        </w:r>
        <w:r w:rsidRPr="001A21E9">
          <w:rPr>
            <w:rStyle w:val="Hyperlink"/>
            <w:rFonts w:hint="cs"/>
            <w:noProof/>
            <w:rtl/>
          </w:rPr>
          <w:t>ی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انقلاب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نسبت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395429636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807247" w:rsidRDefault="00807247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37" w:history="1">
        <w:r w:rsidRPr="001A21E9">
          <w:rPr>
            <w:rStyle w:val="Hyperlink"/>
            <w:rFonts w:eastAsia="2  Baran" w:hint="eastAsia"/>
            <w:noProof/>
            <w:rtl/>
          </w:rPr>
          <w:t>صورت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اول</w:t>
        </w:r>
        <w:r w:rsidRPr="001A21E9">
          <w:rPr>
            <w:rStyle w:val="Hyperlink"/>
            <w:rFonts w:eastAsia="2  Baran"/>
            <w:noProof/>
            <w:rtl/>
          </w:rPr>
          <w:t xml:space="preserve">: </w:t>
        </w:r>
        <w:r w:rsidRPr="001A21E9">
          <w:rPr>
            <w:rStyle w:val="Hyperlink"/>
            <w:rFonts w:eastAsia="2  Baran" w:hint="eastAsia"/>
            <w:noProof/>
            <w:rtl/>
          </w:rPr>
          <w:t>دو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عام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و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دو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خاص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مثبت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و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منف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395429637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07247" w:rsidRDefault="00807247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38" w:history="1">
        <w:r w:rsidRPr="001A21E9">
          <w:rPr>
            <w:rStyle w:val="Hyperlink"/>
            <w:rFonts w:eastAsia="2  Baran" w:hint="eastAsia"/>
            <w:noProof/>
            <w:rtl/>
          </w:rPr>
          <w:t>صورت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دوم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تعارض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قضا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سه‌گانه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و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جر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ان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انقلاب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نسبت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395429638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07247" w:rsidRDefault="00807247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39" w:history="1">
        <w:r w:rsidRPr="001A21E9">
          <w:rPr>
            <w:rStyle w:val="Hyperlink"/>
            <w:rFonts w:eastAsia="2  Baran" w:hint="eastAsia"/>
            <w:noProof/>
            <w:rtl/>
          </w:rPr>
          <w:t>صورت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سوم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تعارض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قضا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ا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اربعه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دو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عام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و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دو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خاص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مثبت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395429639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07247" w:rsidRDefault="00807247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40" w:history="1">
        <w:r w:rsidRPr="001A21E9">
          <w:rPr>
            <w:rStyle w:val="Hyperlink"/>
            <w:rFonts w:hint="eastAsia"/>
            <w:noProof/>
            <w:rtl/>
          </w:rPr>
          <w:t>تطب</w:t>
        </w:r>
        <w:r w:rsidRPr="001A21E9">
          <w:rPr>
            <w:rStyle w:val="Hyperlink"/>
            <w:rFonts w:hint="cs"/>
            <w:noProof/>
            <w:rtl/>
          </w:rPr>
          <w:t>ی</w:t>
        </w:r>
        <w:r w:rsidRPr="001A21E9">
          <w:rPr>
            <w:rStyle w:val="Hyperlink"/>
            <w:rFonts w:hint="eastAsia"/>
            <w:noProof/>
            <w:rtl/>
          </w:rPr>
          <w:t>ق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انقلاب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نسبت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در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جمع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روا</w:t>
        </w:r>
        <w:r w:rsidRPr="001A21E9">
          <w:rPr>
            <w:rStyle w:val="Hyperlink"/>
            <w:rFonts w:hint="cs"/>
            <w:noProof/>
            <w:rtl/>
          </w:rPr>
          <w:t>ی</w:t>
        </w:r>
        <w:r w:rsidRPr="001A21E9">
          <w:rPr>
            <w:rStyle w:val="Hyperlink"/>
            <w:rFonts w:hint="eastAsia"/>
            <w:noProof/>
            <w:rtl/>
          </w:rPr>
          <w:t>ات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به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لحاظ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حکم</w:t>
        </w:r>
        <w:r w:rsidRPr="001A21E9">
          <w:rPr>
            <w:rStyle w:val="Hyperlink"/>
            <w:noProof/>
            <w:rtl/>
          </w:rPr>
          <w:t xml:space="preserve"> </w:t>
        </w:r>
        <w:r w:rsidRPr="001A21E9">
          <w:rPr>
            <w:rStyle w:val="Hyperlink"/>
            <w:rFonts w:hint="eastAsia"/>
            <w:noProof/>
            <w:rtl/>
          </w:rPr>
          <w:t>وضع</w:t>
        </w:r>
        <w:r w:rsidRPr="001A21E9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395429640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807247" w:rsidRDefault="0080724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41" w:history="1">
        <w:r w:rsidRPr="001A21E9">
          <w:rPr>
            <w:rStyle w:val="Hyperlink"/>
            <w:rFonts w:eastAsia="2  Baran" w:hint="eastAsia"/>
            <w:noProof/>
            <w:rtl/>
          </w:rPr>
          <w:t>خلاصه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بحث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395429641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807247" w:rsidRDefault="0080724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429642" w:history="1">
        <w:r w:rsidRPr="001A21E9">
          <w:rPr>
            <w:rStyle w:val="Hyperlink"/>
            <w:rFonts w:eastAsia="2  Baran" w:hint="eastAsia"/>
            <w:noProof/>
            <w:rtl/>
          </w:rPr>
          <w:t>تبد</w:t>
        </w:r>
        <w:r w:rsidRPr="001A21E9">
          <w:rPr>
            <w:rStyle w:val="Hyperlink"/>
            <w:rFonts w:eastAsia="2  Baran" w:hint="cs"/>
            <w:noProof/>
            <w:rtl/>
          </w:rPr>
          <w:t>ی</w:t>
        </w:r>
        <w:r w:rsidRPr="001A21E9">
          <w:rPr>
            <w:rStyle w:val="Hyperlink"/>
            <w:rFonts w:eastAsia="2  Baran" w:hint="eastAsia"/>
            <w:noProof/>
            <w:rtl/>
          </w:rPr>
          <w:t>ل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خمر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به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سرکه،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شرط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متأخر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صحت</w:t>
        </w:r>
        <w:r w:rsidRPr="001A21E9">
          <w:rPr>
            <w:rStyle w:val="Hyperlink"/>
            <w:rFonts w:eastAsia="2  Baran"/>
            <w:noProof/>
            <w:rtl/>
          </w:rPr>
          <w:t xml:space="preserve"> </w:t>
        </w:r>
        <w:r w:rsidRPr="001A21E9">
          <w:rPr>
            <w:rStyle w:val="Hyperlink"/>
            <w:rFonts w:eastAsia="2  Baran" w:hint="eastAsia"/>
            <w:noProof/>
            <w:rtl/>
          </w:rPr>
          <w:t>معامله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395429642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F44F3B" w:rsidRPr="00F44F3B" w:rsidRDefault="00F44F3B" w:rsidP="00F44F3B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F44F3B" w:rsidRPr="00F44F3B" w:rsidRDefault="00F44F3B" w:rsidP="00F44F3B">
      <w:pPr>
        <w:rPr>
          <w:sz w:val="28"/>
        </w:rPr>
      </w:pPr>
      <w:r w:rsidRPr="00F44F3B">
        <w:rPr>
          <w:sz w:val="28"/>
          <w:rtl/>
        </w:rPr>
        <w:br w:type="page"/>
      </w:r>
      <w:r w:rsidRPr="00F44F3B">
        <w:rPr>
          <w:sz w:val="28"/>
        </w:rPr>
        <w:lastRenderedPageBreak/>
        <w:t xml:space="preserve"> </w:t>
      </w:r>
    </w:p>
    <w:p w:rsidR="00F44F3B" w:rsidRPr="00F44F3B" w:rsidRDefault="00F44F3B" w:rsidP="00F44F3B">
      <w:pPr>
        <w:ind w:firstLine="0"/>
        <w:jc w:val="center"/>
        <w:rPr>
          <w:sz w:val="28"/>
          <w:rtl/>
        </w:rPr>
      </w:pPr>
      <w:r w:rsidRPr="00F44F3B">
        <w:rPr>
          <w:rFonts w:hint="cs"/>
          <w:sz w:val="28"/>
          <w:rtl/>
        </w:rPr>
        <w:t>بسم الله الرحمن الرحيم</w:t>
      </w:r>
    </w:p>
    <w:p w:rsidR="00F44F3B" w:rsidRPr="00F44F3B" w:rsidRDefault="00F44F3B" w:rsidP="00F44F3B">
      <w:pPr>
        <w:pStyle w:val="Heading1"/>
        <w:rPr>
          <w:rtl/>
        </w:rPr>
      </w:pPr>
      <w:bookmarkStart w:id="0" w:name="_Toc395429626"/>
      <w:r w:rsidRPr="00F44F3B">
        <w:rPr>
          <w:rFonts w:hint="cs"/>
          <w:rtl/>
        </w:rPr>
        <w:t>مقدمه</w:t>
      </w:r>
      <w:bookmarkEnd w:id="0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 xml:space="preserve">بحث در بیع خمر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>. در جلسه قبل روایت مربوط به این باب را به چند طایفه تقسیم کردیم.</w:t>
      </w:r>
    </w:p>
    <w:p w:rsidR="00F44F3B" w:rsidRPr="00F44F3B" w:rsidRDefault="00F44F3B" w:rsidP="00F44F3B">
      <w:pPr>
        <w:numPr>
          <w:ilvl w:val="0"/>
          <w:numId w:val="1"/>
        </w:numPr>
        <w:spacing w:after="0" w:line="360" w:lineRule="auto"/>
        <w:contextualSpacing w:val="0"/>
        <w:jc w:val="lowKashida"/>
        <w:rPr>
          <w:sz w:val="28"/>
        </w:rPr>
      </w:pPr>
      <w:r w:rsidRPr="00F44F3B">
        <w:rPr>
          <w:rFonts w:hint="cs"/>
          <w:sz w:val="28"/>
          <w:rtl/>
        </w:rPr>
        <w:t xml:space="preserve">طایفه اول، روایاتی بود که دلالت بر حرمت و بطلان تکسب به خمر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کرد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numPr>
          <w:ilvl w:val="0"/>
          <w:numId w:val="1"/>
        </w:numPr>
        <w:spacing w:after="0" w:line="360" w:lineRule="auto"/>
        <w:contextualSpacing w:val="0"/>
        <w:jc w:val="lowKashida"/>
        <w:rPr>
          <w:sz w:val="28"/>
        </w:rPr>
      </w:pPr>
      <w:r w:rsidRPr="00F44F3B">
        <w:rPr>
          <w:rFonts w:hint="cs"/>
          <w:sz w:val="28"/>
          <w:rtl/>
        </w:rPr>
        <w:t xml:space="preserve">طایفه دوم، روایاتی بود که </w:t>
      </w:r>
      <w:r w:rsidRPr="00F44F3B">
        <w:rPr>
          <w:sz w:val="28"/>
          <w:rtl/>
        </w:rPr>
        <w:t>بنا بر</w:t>
      </w:r>
      <w:r w:rsidRPr="00F44F3B">
        <w:rPr>
          <w:rFonts w:hint="cs"/>
          <w:sz w:val="28"/>
          <w:rtl/>
        </w:rPr>
        <w:t xml:space="preserve"> احتمالی دلالت بر جواز و نفوذ معامله خمر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کرد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numPr>
          <w:ilvl w:val="0"/>
          <w:numId w:val="1"/>
        </w:numPr>
        <w:spacing w:after="0" w:line="360" w:lineRule="auto"/>
        <w:contextualSpacing w:val="0"/>
        <w:jc w:val="lowKashida"/>
        <w:rPr>
          <w:sz w:val="28"/>
        </w:rPr>
      </w:pPr>
      <w:r w:rsidRPr="00F44F3B">
        <w:rPr>
          <w:rFonts w:hint="cs"/>
          <w:sz w:val="28"/>
          <w:rtl/>
        </w:rPr>
        <w:t xml:space="preserve">طایفه سوم روایاتی بود که دلالت بر حرمت تکلیفی و جواز وضعی تکسب به خمر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کرد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numPr>
          <w:ilvl w:val="0"/>
          <w:numId w:val="1"/>
        </w:numPr>
        <w:spacing w:after="0" w:line="360" w:lineRule="auto"/>
        <w:contextualSpacing w:val="0"/>
        <w:jc w:val="lowKashida"/>
        <w:rPr>
          <w:sz w:val="28"/>
        </w:rPr>
      </w:pPr>
      <w:r w:rsidRPr="00F44F3B">
        <w:rPr>
          <w:rFonts w:hint="cs"/>
          <w:sz w:val="28"/>
          <w:rtl/>
        </w:rPr>
        <w:t xml:space="preserve">طایفه چهارم روایاتی بود که دلالت بر جواز تکسب به خمر در خصوص ذمی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کرد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numPr>
          <w:ilvl w:val="0"/>
          <w:numId w:val="1"/>
        </w:numPr>
        <w:spacing w:after="0" w:line="360" w:lineRule="auto"/>
        <w:contextualSpacing w:val="0"/>
        <w:jc w:val="lowKashida"/>
        <w:rPr>
          <w:sz w:val="28"/>
          <w:rtl/>
        </w:rPr>
      </w:pPr>
      <w:r w:rsidRPr="00F44F3B">
        <w:rPr>
          <w:rFonts w:hint="cs"/>
          <w:sz w:val="28"/>
          <w:rtl/>
        </w:rPr>
        <w:t xml:space="preserve">طایفه پنجم روایت جمیل بود که </w:t>
      </w:r>
      <w:r w:rsidRPr="00F44F3B">
        <w:rPr>
          <w:sz w:val="28"/>
          <w:rtl/>
        </w:rPr>
        <w:t>بنا بر</w:t>
      </w:r>
      <w:r w:rsidRPr="00F44F3B">
        <w:rPr>
          <w:rFonts w:hint="cs"/>
          <w:sz w:val="28"/>
          <w:rtl/>
        </w:rPr>
        <w:t xml:space="preserve"> احتمالی،</w:t>
      </w:r>
      <w:r w:rsidRPr="00F44F3B">
        <w:rPr>
          <w:sz w:val="28"/>
          <w:rtl/>
        </w:rPr>
        <w:t xml:space="preserve"> درصورت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که</w:t>
      </w:r>
      <w:r w:rsidRPr="00F44F3B">
        <w:rPr>
          <w:rFonts w:hint="cs"/>
          <w:sz w:val="28"/>
          <w:rtl/>
        </w:rPr>
        <w:t xml:space="preserve"> </w:t>
      </w:r>
      <w:r w:rsidRPr="00F44F3B">
        <w:rPr>
          <w:sz w:val="28"/>
          <w:rtl/>
        </w:rPr>
        <w:t>به‌قصد</w:t>
      </w:r>
      <w:r w:rsidRPr="00F44F3B">
        <w:rPr>
          <w:rFonts w:hint="cs"/>
          <w:sz w:val="28"/>
          <w:rtl/>
        </w:rPr>
        <w:t xml:space="preserve"> تبدیل خمر به سرکه باشد، دلالت بر جواز معامله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کرد</w:t>
      </w:r>
      <w:r w:rsidRPr="00F44F3B">
        <w:rPr>
          <w:rFonts w:hint="cs"/>
          <w:sz w:val="28"/>
          <w:rtl/>
        </w:rPr>
        <w:t>. این روایت در وسایل الشیعه کتاب اطعمه و اشربه در ابواب اشربه محرمه آمده است.</w:t>
      </w:r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>در جلسه قبل نکاتی در ذیل روایت طایفه ششم مطرح شد و در ادامه به تکمیل آن نکات خواهیم پرداخت. در جلسه قبل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طایفه دیگری از روایات را تحت عنوان </w:t>
      </w:r>
      <w:r w:rsidRPr="00F44F3B">
        <w:rPr>
          <w:rFonts w:hint="eastAsia"/>
          <w:sz w:val="28"/>
          <w:rtl/>
        </w:rPr>
        <w:t>روا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ات</w:t>
      </w:r>
      <w:r w:rsidRPr="00F44F3B">
        <w:rPr>
          <w:sz w:val="28"/>
          <w:rtl/>
        </w:rPr>
        <w:t xml:space="preserve"> </w:t>
      </w:r>
      <w:r w:rsidRPr="00F44F3B">
        <w:rPr>
          <w:rFonts w:hint="eastAsia"/>
          <w:sz w:val="28"/>
          <w:rtl/>
        </w:rPr>
        <w:t>دال</w:t>
      </w:r>
      <w:r w:rsidRPr="00F44F3B">
        <w:rPr>
          <w:sz w:val="28"/>
          <w:rtl/>
        </w:rPr>
        <w:t xml:space="preserve"> </w:t>
      </w:r>
      <w:r w:rsidRPr="00F44F3B">
        <w:rPr>
          <w:rFonts w:hint="eastAsia"/>
          <w:sz w:val="28"/>
          <w:rtl/>
        </w:rPr>
        <w:t>بر</w:t>
      </w:r>
      <w:r w:rsidRPr="00F44F3B">
        <w:rPr>
          <w:sz w:val="28"/>
          <w:rtl/>
        </w:rPr>
        <w:t xml:space="preserve"> </w:t>
      </w:r>
      <w:r w:rsidRPr="00F44F3B">
        <w:rPr>
          <w:rFonts w:hint="eastAsia"/>
          <w:sz w:val="28"/>
          <w:rtl/>
        </w:rPr>
        <w:t>جواز</w:t>
      </w:r>
      <w:r w:rsidRPr="00F44F3B">
        <w:rPr>
          <w:sz w:val="28"/>
          <w:rtl/>
        </w:rPr>
        <w:t xml:space="preserve"> </w:t>
      </w:r>
      <w:r w:rsidRPr="00F44F3B">
        <w:rPr>
          <w:rFonts w:hint="eastAsia"/>
          <w:sz w:val="28"/>
          <w:rtl/>
        </w:rPr>
        <w:t>تکسب</w:t>
      </w:r>
      <w:r w:rsidRPr="00F44F3B">
        <w:rPr>
          <w:sz w:val="28"/>
          <w:rtl/>
        </w:rPr>
        <w:t xml:space="preserve"> </w:t>
      </w:r>
      <w:r w:rsidRPr="00F44F3B">
        <w:rPr>
          <w:rFonts w:hint="eastAsia"/>
          <w:sz w:val="28"/>
          <w:rtl/>
        </w:rPr>
        <w:t>ذم</w:t>
      </w:r>
      <w:r w:rsidRPr="00F44F3B">
        <w:rPr>
          <w:rFonts w:hint="cs"/>
          <w:sz w:val="28"/>
          <w:rtl/>
        </w:rPr>
        <w:t>ی</w:t>
      </w:r>
      <w:r w:rsidRPr="00F44F3B">
        <w:rPr>
          <w:sz w:val="28"/>
          <w:rtl/>
        </w:rPr>
        <w:t xml:space="preserve"> </w:t>
      </w:r>
      <w:r w:rsidRPr="00F44F3B">
        <w:rPr>
          <w:rFonts w:hint="eastAsia"/>
          <w:sz w:val="28"/>
          <w:rtl/>
        </w:rPr>
        <w:t>و</w:t>
      </w:r>
      <w:r w:rsidRPr="00F44F3B">
        <w:rPr>
          <w:sz w:val="28"/>
          <w:rtl/>
        </w:rPr>
        <w:t xml:space="preserve"> </w:t>
      </w:r>
      <w:r w:rsidRPr="00F44F3B">
        <w:rPr>
          <w:rFonts w:hint="eastAsia"/>
          <w:sz w:val="28"/>
          <w:rtl/>
        </w:rPr>
        <w:t>عدم</w:t>
      </w:r>
      <w:r w:rsidRPr="00F44F3B">
        <w:rPr>
          <w:sz w:val="28"/>
          <w:rtl/>
        </w:rPr>
        <w:t xml:space="preserve"> </w:t>
      </w:r>
      <w:r w:rsidRPr="00F44F3B">
        <w:rPr>
          <w:rFonts w:hint="eastAsia"/>
          <w:sz w:val="28"/>
          <w:rtl/>
        </w:rPr>
        <w:t>جواز</w:t>
      </w:r>
      <w:r w:rsidRPr="00F44F3B">
        <w:rPr>
          <w:sz w:val="28"/>
          <w:rtl/>
        </w:rPr>
        <w:t xml:space="preserve"> </w:t>
      </w:r>
      <w:r w:rsidRPr="00F44F3B">
        <w:rPr>
          <w:rFonts w:hint="eastAsia"/>
          <w:sz w:val="28"/>
          <w:rtl/>
        </w:rPr>
        <w:t>تکسب</w:t>
      </w:r>
      <w:r w:rsidRPr="00F44F3B">
        <w:rPr>
          <w:sz w:val="28"/>
          <w:rtl/>
        </w:rPr>
        <w:t xml:space="preserve"> </w:t>
      </w:r>
      <w:r w:rsidRPr="00F44F3B">
        <w:rPr>
          <w:rFonts w:hint="eastAsia"/>
          <w:sz w:val="28"/>
          <w:rtl/>
        </w:rPr>
        <w:t>مسلمان</w:t>
      </w:r>
      <w:r w:rsidRPr="00F44F3B">
        <w:rPr>
          <w:rFonts w:hint="cs"/>
          <w:sz w:val="28"/>
          <w:rtl/>
        </w:rPr>
        <w:t>، مطرح کردیم که فرق آن با طایفه چهارم این است که روایات طایفه چهارم مفهوم ندارد و در خصوص غیر ذمی ساکت است اما روایات این طایفه مفهوم دارند ولی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به لحاظ سندی،</w:t>
      </w:r>
      <w:r w:rsidRPr="00F44F3B">
        <w:rPr>
          <w:sz w:val="28"/>
          <w:rtl/>
        </w:rPr>
        <w:t xml:space="preserve"> ا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ن</w:t>
      </w:r>
      <w:r w:rsidRPr="00F44F3B">
        <w:rPr>
          <w:rFonts w:hint="cs"/>
          <w:sz w:val="28"/>
          <w:rtl/>
        </w:rPr>
        <w:t xml:space="preserve"> طایفه از روایات معتبر نیستند و بحث از آن اهمیتی ندارد.</w:t>
      </w:r>
    </w:p>
    <w:p w:rsidR="00F44F3B" w:rsidRPr="00F44F3B" w:rsidRDefault="00F44F3B" w:rsidP="00F44F3B">
      <w:pPr>
        <w:pStyle w:val="Heading1"/>
        <w:rPr>
          <w:rtl/>
        </w:rPr>
      </w:pPr>
      <w:bookmarkStart w:id="1" w:name="_Toc395429627"/>
      <w:r w:rsidRPr="00F44F3B">
        <w:rPr>
          <w:rFonts w:hint="cs"/>
          <w:rtl/>
        </w:rPr>
        <w:t>نکته</w:t>
      </w:r>
      <w:r w:rsidRPr="00F44F3B">
        <w:rPr>
          <w:rFonts w:hint="eastAsia"/>
          <w:rtl/>
        </w:rPr>
        <w:t>‌</w:t>
      </w:r>
      <w:r w:rsidRPr="00F44F3B">
        <w:rPr>
          <w:rFonts w:hint="cs"/>
          <w:rtl/>
        </w:rPr>
        <w:t>ای</w:t>
      </w:r>
      <w:r w:rsidRPr="00F44F3B">
        <w:rPr>
          <w:rtl/>
        </w:rPr>
        <w:t xml:space="preserve"> </w:t>
      </w:r>
      <w:r w:rsidRPr="00F44F3B">
        <w:rPr>
          <w:rFonts w:hint="cs"/>
          <w:rtl/>
        </w:rPr>
        <w:t>در تبویب روایات توسط صاحب وسایل</w:t>
      </w:r>
      <w:bookmarkEnd w:id="1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sz w:val="28"/>
          <w:rtl/>
        </w:rPr>
        <w:t>نکته‌ا</w:t>
      </w:r>
      <w:r w:rsidRPr="00F44F3B">
        <w:rPr>
          <w:rFonts w:hint="cs"/>
          <w:sz w:val="28"/>
          <w:rtl/>
        </w:rPr>
        <w:t xml:space="preserve">ی که ذکر آن در اینجا </w:t>
      </w:r>
      <w:r w:rsidRPr="00F44F3B">
        <w:rPr>
          <w:sz w:val="28"/>
          <w:rtl/>
        </w:rPr>
        <w:t>ب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فا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ده</w:t>
      </w:r>
      <w:r w:rsidRPr="00F44F3B">
        <w:rPr>
          <w:rFonts w:hint="cs"/>
          <w:sz w:val="28"/>
          <w:rtl/>
        </w:rPr>
        <w:t xml:space="preserve"> نیست، این است که تبویب </w:t>
      </w:r>
      <w:r w:rsidRPr="00F44F3B">
        <w:rPr>
          <w:sz w:val="28"/>
          <w:rtl/>
        </w:rPr>
        <w:t>و تقس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م</w:t>
      </w:r>
      <w:r w:rsidRPr="00F44F3B">
        <w:rPr>
          <w:rFonts w:hint="cs"/>
          <w:sz w:val="28"/>
          <w:rtl/>
        </w:rPr>
        <w:t xml:space="preserve"> روایات توسط صاحب وسایل، در حد پیشرفت فقه در زمان ایشان و همچنین با عنایت به توجهات و </w:t>
      </w:r>
      <w:r w:rsidRPr="00F44F3B">
        <w:rPr>
          <w:sz w:val="28"/>
          <w:rtl/>
        </w:rPr>
        <w:t>برداشت‌ها</w:t>
      </w:r>
      <w:r w:rsidRPr="00F44F3B">
        <w:rPr>
          <w:rFonts w:hint="cs"/>
          <w:sz w:val="28"/>
          <w:rtl/>
        </w:rPr>
        <w:t xml:space="preserve">ی خود و دیگر فقها از روایات بوده است و </w:t>
      </w:r>
      <w:r w:rsidRPr="00F44F3B">
        <w:rPr>
          <w:sz w:val="28"/>
          <w:rtl/>
        </w:rPr>
        <w:t>ا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ن‌گونه</w:t>
      </w:r>
      <w:r w:rsidRPr="00F44F3B">
        <w:rPr>
          <w:rFonts w:hint="cs"/>
          <w:sz w:val="28"/>
          <w:rtl/>
        </w:rPr>
        <w:t xml:space="preserve"> نبوده است که ایشان در آن زمان به همه ظرایف، دقائق و جزییات روایات توجه داشته باشند، لذا </w:t>
      </w:r>
      <w:r w:rsidRPr="00F44F3B">
        <w:rPr>
          <w:sz w:val="28"/>
          <w:rtl/>
        </w:rPr>
        <w:t>چه‌بسا</w:t>
      </w:r>
      <w:r w:rsidRPr="00F44F3B">
        <w:rPr>
          <w:rFonts w:hint="cs"/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lastRenderedPageBreak/>
        <w:t>روایاتی مرتبط به بحث وجود داشته باشد که ایشان،</w:t>
      </w:r>
      <w:r w:rsidRPr="00F44F3B">
        <w:rPr>
          <w:sz w:val="28"/>
          <w:rtl/>
        </w:rPr>
        <w:t xml:space="preserve"> آن‌ها</w:t>
      </w:r>
      <w:r w:rsidRPr="00F44F3B">
        <w:rPr>
          <w:rFonts w:hint="cs"/>
          <w:sz w:val="28"/>
          <w:rtl/>
        </w:rPr>
        <w:t xml:space="preserve"> را ذکر نکرده باشند البته </w:t>
      </w:r>
      <w:r w:rsidRPr="00F44F3B">
        <w:rPr>
          <w:sz w:val="28"/>
          <w:rtl/>
        </w:rPr>
        <w:t>معمولاً</w:t>
      </w:r>
      <w:r w:rsidRPr="00F44F3B">
        <w:rPr>
          <w:rFonts w:hint="cs"/>
          <w:sz w:val="28"/>
          <w:rtl/>
        </w:rPr>
        <w:t xml:space="preserve"> ایشان در آخر هر بحث، آدرس روایات مرتبط را ذکر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کردند</w:t>
      </w:r>
      <w:r w:rsidRPr="00F44F3B">
        <w:rPr>
          <w:rFonts w:hint="cs"/>
          <w:sz w:val="28"/>
          <w:rtl/>
        </w:rPr>
        <w:t xml:space="preserve"> اما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روایات مرتبطی وجود دارد که یا ایشان به </w:t>
      </w:r>
      <w:r w:rsidRPr="00F44F3B">
        <w:rPr>
          <w:sz w:val="28"/>
          <w:rtl/>
        </w:rPr>
        <w:t>آن‌ها</w:t>
      </w:r>
      <w:r w:rsidRPr="00F44F3B">
        <w:rPr>
          <w:rFonts w:hint="cs"/>
          <w:sz w:val="28"/>
          <w:rtl/>
        </w:rPr>
        <w:t xml:space="preserve"> توجه </w:t>
      </w:r>
      <w:r w:rsidRPr="00F44F3B">
        <w:rPr>
          <w:sz w:val="28"/>
          <w:rtl/>
        </w:rPr>
        <w:t>نداشته‌اند</w:t>
      </w:r>
      <w:r w:rsidRPr="00F44F3B">
        <w:rPr>
          <w:rFonts w:hint="cs"/>
          <w:sz w:val="28"/>
          <w:rtl/>
        </w:rPr>
        <w:t xml:space="preserve"> و یا ارتباطشان را قبول نداشته و یا </w:t>
      </w:r>
      <w:r w:rsidRPr="00F44F3B">
        <w:rPr>
          <w:sz w:val="28"/>
          <w:rtl/>
        </w:rPr>
        <w:t>بنا بر</w:t>
      </w:r>
      <w:r w:rsidRPr="00F44F3B">
        <w:rPr>
          <w:rFonts w:hint="cs"/>
          <w:sz w:val="28"/>
          <w:rtl/>
        </w:rPr>
        <w:t xml:space="preserve"> نظر ایشان ضعیف </w:t>
      </w:r>
      <w:r w:rsidRPr="00F44F3B">
        <w:rPr>
          <w:sz w:val="28"/>
          <w:rtl/>
        </w:rPr>
        <w:t>بوده‌اند</w:t>
      </w:r>
      <w:r w:rsidRPr="00F44F3B">
        <w:rPr>
          <w:rFonts w:hint="cs"/>
          <w:sz w:val="28"/>
          <w:rtl/>
        </w:rPr>
        <w:t xml:space="preserve"> و </w:t>
      </w:r>
      <w:r w:rsidRPr="00F44F3B">
        <w:rPr>
          <w:sz w:val="28"/>
          <w:rtl/>
        </w:rPr>
        <w:t>آن‌ها</w:t>
      </w:r>
      <w:r w:rsidRPr="00F44F3B">
        <w:rPr>
          <w:rFonts w:hint="cs"/>
          <w:sz w:val="28"/>
          <w:rtl/>
        </w:rPr>
        <w:t xml:space="preserve"> را ذکر </w:t>
      </w:r>
      <w:r w:rsidRPr="00F44F3B">
        <w:rPr>
          <w:sz w:val="28"/>
          <w:rtl/>
        </w:rPr>
        <w:t>نکرده‌اند</w:t>
      </w:r>
      <w:r w:rsidRPr="00F44F3B">
        <w:rPr>
          <w:rFonts w:hint="cs"/>
          <w:sz w:val="28"/>
          <w:rtl/>
        </w:rPr>
        <w:t xml:space="preserve"> و یا اینکه با توجه به پیشرفت فقه،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ابواب و </w:t>
      </w:r>
      <w:r w:rsidRPr="00F44F3B">
        <w:rPr>
          <w:sz w:val="28"/>
          <w:rtl/>
        </w:rPr>
        <w:t>برداشت‌ها</w:t>
      </w:r>
      <w:r w:rsidRPr="00F44F3B">
        <w:rPr>
          <w:rFonts w:hint="cs"/>
          <w:sz w:val="28"/>
          <w:rtl/>
        </w:rPr>
        <w:t xml:space="preserve">ی جدیدی </w:t>
      </w:r>
      <w:r w:rsidRPr="00F44F3B">
        <w:rPr>
          <w:sz w:val="28"/>
          <w:rtl/>
        </w:rPr>
        <w:t>مطرح‌شده</w:t>
      </w:r>
      <w:r w:rsidRPr="00F44F3B">
        <w:rPr>
          <w:rFonts w:hint="cs"/>
          <w:sz w:val="28"/>
          <w:rtl/>
        </w:rPr>
        <w:t xml:space="preserve"> است. لذا </w:t>
      </w:r>
      <w:r w:rsidRPr="00F44F3B">
        <w:rPr>
          <w:sz w:val="28"/>
          <w:rtl/>
        </w:rPr>
        <w:t>ه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چ‌گاه</w:t>
      </w:r>
      <w:r w:rsidRPr="00F44F3B">
        <w:rPr>
          <w:rFonts w:hint="cs"/>
          <w:sz w:val="28"/>
          <w:rtl/>
        </w:rPr>
        <w:t xml:space="preserve"> تبویب و </w:t>
      </w:r>
      <w:r w:rsidRPr="00F44F3B">
        <w:rPr>
          <w:sz w:val="28"/>
          <w:rtl/>
        </w:rPr>
        <w:t>تقس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م‌بند</w:t>
      </w:r>
      <w:r w:rsidRPr="00F44F3B">
        <w:rPr>
          <w:rFonts w:hint="cs"/>
          <w:sz w:val="28"/>
          <w:rtl/>
        </w:rPr>
        <w:t xml:space="preserve">ی صاحب وسایل یا هر فقیه و محدث دیگری </w:t>
      </w:r>
      <w:r w:rsidRPr="00F44F3B">
        <w:rPr>
          <w:rStyle w:val="Emphasis"/>
          <w:rFonts w:cs="2  Badr"/>
          <w:sz w:val="28"/>
          <w:szCs w:val="28"/>
          <w:rtl/>
        </w:rPr>
        <w:t>نم</w:t>
      </w:r>
      <w:r w:rsidRPr="00F44F3B">
        <w:rPr>
          <w:rStyle w:val="Emphasis"/>
          <w:rFonts w:cs="2  Badr" w:hint="cs"/>
          <w:sz w:val="28"/>
          <w:szCs w:val="28"/>
          <w:rtl/>
        </w:rPr>
        <w:t>ی‌</w:t>
      </w:r>
      <w:r w:rsidRPr="00F44F3B">
        <w:rPr>
          <w:rStyle w:val="Emphasis"/>
          <w:rFonts w:cs="2  Badr" w:hint="eastAsia"/>
          <w:sz w:val="28"/>
          <w:szCs w:val="28"/>
          <w:rtl/>
        </w:rPr>
        <w:t>تواند</w:t>
      </w:r>
      <w:r w:rsidRPr="00F44F3B">
        <w:rPr>
          <w:rFonts w:hint="cs"/>
          <w:sz w:val="28"/>
          <w:rtl/>
        </w:rPr>
        <w:t xml:space="preserve">، تام و نهایی باشد. روایت معتبره جمیل نیز از همین قسم است که ایشان آن را در کتاب اطعمه و اشربه </w:t>
      </w:r>
      <w:r w:rsidRPr="00F44F3B">
        <w:rPr>
          <w:sz w:val="28"/>
          <w:rtl/>
        </w:rPr>
        <w:t>آورده‌اند</w:t>
      </w:r>
      <w:r w:rsidRPr="00F44F3B">
        <w:rPr>
          <w:rFonts w:hint="cs"/>
          <w:sz w:val="28"/>
          <w:rtl/>
        </w:rPr>
        <w:t xml:space="preserve"> و هرچند مرتبط با بحث بیع خمر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اما آن را در کتاب التجاره ذکر </w:t>
      </w:r>
      <w:r w:rsidRPr="00F44F3B">
        <w:rPr>
          <w:sz w:val="28"/>
          <w:rtl/>
        </w:rPr>
        <w:t>نکرده‌اند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pStyle w:val="Heading1"/>
        <w:rPr>
          <w:rtl/>
        </w:rPr>
      </w:pPr>
      <w:bookmarkStart w:id="2" w:name="_Toc395429628"/>
      <w:r w:rsidRPr="00F44F3B">
        <w:rPr>
          <w:rFonts w:hint="cs"/>
          <w:rtl/>
        </w:rPr>
        <w:t>تضعیف روایت جمیل توسط آقای مکارم و نقد آن</w:t>
      </w:r>
      <w:bookmarkEnd w:id="2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 xml:space="preserve">همه از روایت جمیل تعبیر به معتبره یا موثقه و یا معتبره </w:t>
      </w:r>
      <w:r w:rsidRPr="00F44F3B">
        <w:rPr>
          <w:sz w:val="28"/>
          <w:rtl/>
        </w:rPr>
        <w:t>کرده‌اند</w:t>
      </w:r>
      <w:r w:rsidRPr="00F44F3B">
        <w:rPr>
          <w:rFonts w:hint="cs"/>
          <w:sz w:val="28"/>
          <w:rtl/>
        </w:rPr>
        <w:t xml:space="preserve"> اما </w:t>
      </w:r>
      <w:r w:rsidRPr="00F44F3B">
        <w:rPr>
          <w:sz w:val="28"/>
          <w:rtl/>
        </w:rPr>
        <w:t>عل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رغم</w:t>
      </w:r>
      <w:r w:rsidRPr="00F44F3B">
        <w:rPr>
          <w:rFonts w:hint="cs"/>
          <w:sz w:val="28"/>
          <w:rtl/>
        </w:rPr>
        <w:t xml:space="preserve"> این مطلب، آقای مکارم در کتابشان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فرما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ند</w:t>
      </w:r>
      <w:r w:rsidRPr="00F44F3B">
        <w:rPr>
          <w:rFonts w:hint="cs"/>
          <w:sz w:val="28"/>
          <w:rtl/>
        </w:rPr>
        <w:t xml:space="preserve"> این روایت، مواجه با ضعف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و علت آن را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هم،</w:t>
      </w:r>
      <w:r w:rsidRPr="00F44F3B">
        <w:rPr>
          <w:sz w:val="28"/>
          <w:rtl/>
        </w:rPr>
        <w:t xml:space="preserve"> وجود</w:t>
      </w:r>
      <w:r w:rsidRPr="00F44F3B">
        <w:rPr>
          <w:rFonts w:hint="cs"/>
          <w:sz w:val="28"/>
          <w:rtl/>
        </w:rPr>
        <w:t xml:space="preserve"> علی بن حدید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در سند روایت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دانند</w:t>
      </w:r>
      <w:r w:rsidRPr="00F44F3B">
        <w:rPr>
          <w:rFonts w:hint="cs"/>
          <w:sz w:val="28"/>
          <w:rtl/>
        </w:rPr>
        <w:t xml:space="preserve"> که در رابطه او </w:t>
      </w:r>
      <w:r w:rsidRPr="00F44F3B">
        <w:rPr>
          <w:sz w:val="28"/>
          <w:rtl/>
        </w:rPr>
        <w:t>اختلاف‌نظر</w:t>
      </w:r>
      <w:r w:rsidRPr="00F44F3B">
        <w:rPr>
          <w:rFonts w:hint="cs"/>
          <w:sz w:val="28"/>
          <w:rtl/>
        </w:rPr>
        <w:t xml:space="preserve"> وجود دارد و </w:t>
      </w:r>
      <w:r w:rsidRPr="00F44F3B">
        <w:rPr>
          <w:sz w:val="28"/>
          <w:rtl/>
        </w:rPr>
        <w:t>عده‌ا</w:t>
      </w:r>
      <w:r w:rsidRPr="00F44F3B">
        <w:rPr>
          <w:rFonts w:hint="cs"/>
          <w:sz w:val="28"/>
          <w:rtl/>
        </w:rPr>
        <w:t xml:space="preserve">ی او را ضعیف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دانند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>هرچند در وثاقت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علی بن حدید </w:t>
      </w:r>
      <w:r w:rsidRPr="00F44F3B">
        <w:rPr>
          <w:sz w:val="28"/>
          <w:rtl/>
        </w:rPr>
        <w:t>اختلاف‌نظر</w:t>
      </w:r>
      <w:r w:rsidRPr="00F44F3B">
        <w:rPr>
          <w:rFonts w:hint="cs"/>
          <w:sz w:val="28"/>
          <w:rtl/>
        </w:rPr>
        <w:t xml:space="preserve"> وجود دارد اما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این فرمایش و تضعیف روایت، صحیح نیست به خاطر اینکه تضعیف در صورتی صحیح بود که علی بن حدید در طول ابن ابی عمیر در سند روایت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باشد اما طبق آنچه در سلسله روایت در تهذیب و استبصار و وسایل‌الشیعه آمده است، علی بن حدید در طول ابن ابی عمیر نیست بلکه در عرض ابن عمیر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و در روایت تصریح کرده است که </w:t>
      </w:r>
      <w:r w:rsidRPr="00F44F3B">
        <w:rPr>
          <w:sz w:val="28"/>
          <w:rtl/>
        </w:rPr>
        <w:t>جم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عاً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عن جمیل یعنی علی بن حدید و ابن ابی عمیر هر دو از جمیل نقل </w:t>
      </w:r>
      <w:r w:rsidRPr="00F44F3B">
        <w:rPr>
          <w:sz w:val="28"/>
          <w:rtl/>
        </w:rPr>
        <w:t>کرده‌اند</w:t>
      </w:r>
      <w:r w:rsidRPr="00F44F3B">
        <w:rPr>
          <w:rFonts w:hint="cs"/>
          <w:sz w:val="28"/>
          <w:rtl/>
        </w:rPr>
        <w:t xml:space="preserve"> متن روایت این است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«</w:t>
      </w:r>
      <w:r w:rsidRPr="00F44F3B">
        <w:rPr>
          <w:sz w:val="28"/>
          <w:rtl/>
        </w:rPr>
        <w:t>«</w:t>
      </w:r>
      <w:r w:rsidRPr="00F44F3B">
        <w:rPr>
          <w:rFonts w:hint="cs"/>
          <w:b/>
          <w:bCs/>
          <w:sz w:val="28"/>
          <w:rtl/>
        </w:rPr>
        <w:t>وَ عَنْهُ عَنْ مُحَمَّدِ بْنِ أَبِي عُمَيْرٍ وَ عَلِيِّ بْنِ حَدِيدٍ جَمِيعاً عَنْ جَمِيلٍ قَالَ: قُلْتُ لِأَبِي عَبْدِ اللَّهِ ع يَكُونُ لِي عَلَى الرَّجُلِ الدَّرَاهِمُ- فَيُعْطِينِي بِهَا خَمْراً- فَقَالَ خُذْهَا ثُمَّ أَفْسِدْهَا- قَالَ عَلِيٌّ وَ اجْعَلْهَا خَلًّا</w:t>
      </w:r>
      <w:r w:rsidRPr="00F44F3B">
        <w:rPr>
          <w:rStyle w:val="FootnoteReference"/>
          <w:rFonts w:cs="2  Badr"/>
          <w:b/>
          <w:bCs/>
          <w:sz w:val="28"/>
          <w:rtl/>
        </w:rPr>
        <w:footnoteReference w:id="1"/>
      </w:r>
      <w:r w:rsidRPr="00F44F3B">
        <w:rPr>
          <w:sz w:val="28"/>
          <w:rtl/>
        </w:rPr>
        <w:t>»</w:t>
      </w:r>
      <w:r w:rsidRPr="00F44F3B">
        <w:rPr>
          <w:rFonts w:hint="cs"/>
          <w:sz w:val="28"/>
          <w:rtl/>
        </w:rPr>
        <w:t xml:space="preserve"> بنابراین حتی اگر علی بن حدید را ضعیف بدانیم روایت به خاطر نقل ابن ابی عمیر صحیح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و تنها قسمت انتهایی روایت که در جلسه قبل بیان کردیم، مراد از علی، علی بن حدید است دچار ضعف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شود</w:t>
      </w:r>
      <w:r w:rsidRPr="00F44F3B">
        <w:rPr>
          <w:rFonts w:hint="cs"/>
          <w:sz w:val="28"/>
          <w:rtl/>
        </w:rPr>
        <w:t xml:space="preserve"> نه کل روایت مذکور.</w:t>
      </w:r>
    </w:p>
    <w:p w:rsidR="00F44F3B" w:rsidRPr="00F44F3B" w:rsidRDefault="00F44F3B" w:rsidP="00F44F3B">
      <w:pPr>
        <w:pStyle w:val="Heading1"/>
        <w:rPr>
          <w:rtl/>
        </w:rPr>
      </w:pPr>
      <w:bookmarkStart w:id="3" w:name="_Toc395429629"/>
      <w:r w:rsidRPr="00F44F3B">
        <w:rPr>
          <w:rFonts w:hint="cs"/>
          <w:rtl/>
        </w:rPr>
        <w:t xml:space="preserve">احتمالات در تفسیر </w:t>
      </w:r>
      <w:r w:rsidRPr="00F44F3B">
        <w:rPr>
          <w:rtl/>
        </w:rPr>
        <w:t>عبارت «</w:t>
      </w:r>
      <w:r w:rsidRPr="00F44F3B">
        <w:rPr>
          <w:rFonts w:hint="cs"/>
          <w:rtl/>
        </w:rPr>
        <w:t>أَفْسِدْهَا</w:t>
      </w:r>
      <w:r w:rsidRPr="00F44F3B">
        <w:rPr>
          <w:rtl/>
        </w:rPr>
        <w:t>»</w:t>
      </w:r>
      <w:r w:rsidRPr="00F44F3B">
        <w:rPr>
          <w:rFonts w:hint="cs"/>
          <w:rtl/>
        </w:rPr>
        <w:t xml:space="preserve"> در روایت</w:t>
      </w:r>
      <w:bookmarkEnd w:id="3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 xml:space="preserve"> بحث دیگری </w:t>
      </w:r>
      <w:r w:rsidRPr="00F44F3B">
        <w:rPr>
          <w:sz w:val="28"/>
          <w:rtl/>
        </w:rPr>
        <w:t>در ا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ن</w:t>
      </w:r>
      <w:r w:rsidRPr="00F44F3B">
        <w:rPr>
          <w:rFonts w:hint="cs"/>
          <w:sz w:val="28"/>
          <w:rtl/>
        </w:rPr>
        <w:t xml:space="preserve"> روایت وجود دارد، این است که در روایت امام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فرما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ند</w:t>
      </w:r>
      <w:r w:rsidRPr="00F44F3B">
        <w:rPr>
          <w:rFonts w:hint="cs"/>
          <w:sz w:val="28"/>
          <w:rtl/>
        </w:rPr>
        <w:t xml:space="preserve"> </w:t>
      </w:r>
      <w:r w:rsidRPr="00F44F3B">
        <w:rPr>
          <w:sz w:val="28"/>
          <w:rtl/>
        </w:rPr>
        <w:t>«</w:t>
      </w:r>
      <w:r w:rsidRPr="00F44F3B">
        <w:rPr>
          <w:rFonts w:hint="cs"/>
          <w:b/>
          <w:bCs/>
          <w:sz w:val="28"/>
          <w:rtl/>
        </w:rPr>
        <w:t>خُذْهَا ثُمَّ أَفْسِدْهَا</w:t>
      </w:r>
      <w:r w:rsidRPr="00F44F3B">
        <w:rPr>
          <w:sz w:val="28"/>
          <w:rtl/>
        </w:rPr>
        <w:t>»</w:t>
      </w:r>
      <w:r w:rsidRPr="00F44F3B">
        <w:rPr>
          <w:rFonts w:hint="cs"/>
          <w:sz w:val="28"/>
          <w:rtl/>
        </w:rPr>
        <w:t>، در اینکه مراد از افسدها و فاسد کردن خمر چیست، سه احتمال وجود دارد.</w:t>
      </w:r>
    </w:p>
    <w:p w:rsidR="00F44F3B" w:rsidRPr="00F44F3B" w:rsidRDefault="00F44F3B" w:rsidP="00F44F3B">
      <w:pPr>
        <w:numPr>
          <w:ilvl w:val="0"/>
          <w:numId w:val="2"/>
        </w:numPr>
        <w:spacing w:after="0" w:line="360" w:lineRule="auto"/>
        <w:contextualSpacing w:val="0"/>
        <w:jc w:val="lowKashida"/>
        <w:rPr>
          <w:sz w:val="28"/>
        </w:rPr>
      </w:pPr>
      <w:r w:rsidRPr="00F44F3B">
        <w:rPr>
          <w:rFonts w:hint="cs"/>
          <w:sz w:val="28"/>
          <w:rtl/>
        </w:rPr>
        <w:lastRenderedPageBreak/>
        <w:t>احتمال اول این است که مراد،</w:t>
      </w:r>
      <w:r w:rsidRPr="00F44F3B">
        <w:rPr>
          <w:sz w:val="28"/>
          <w:rtl/>
        </w:rPr>
        <w:t xml:space="preserve"> افساد</w:t>
      </w:r>
      <w:r w:rsidRPr="00F44F3B">
        <w:rPr>
          <w:rFonts w:hint="cs"/>
          <w:sz w:val="28"/>
          <w:rtl/>
        </w:rPr>
        <w:t xml:space="preserve"> خود ماده یعنی از بین بردن اصل مایع و ماده آن باشد.</w:t>
      </w:r>
    </w:p>
    <w:p w:rsidR="00F44F3B" w:rsidRPr="00F44F3B" w:rsidRDefault="00F44F3B" w:rsidP="00F44F3B">
      <w:pPr>
        <w:numPr>
          <w:ilvl w:val="0"/>
          <w:numId w:val="2"/>
        </w:numPr>
        <w:spacing w:after="0" w:line="360" w:lineRule="auto"/>
        <w:contextualSpacing w:val="0"/>
        <w:jc w:val="lowKashida"/>
        <w:rPr>
          <w:sz w:val="28"/>
        </w:rPr>
      </w:pPr>
      <w:r w:rsidRPr="00F44F3B">
        <w:rPr>
          <w:rFonts w:hint="cs"/>
          <w:sz w:val="28"/>
          <w:rtl/>
        </w:rPr>
        <w:t>احتمال دوم این است که مراد، افساد صورت نوعیه خمر و تبدیل آن به خل است.</w:t>
      </w:r>
    </w:p>
    <w:p w:rsidR="00F44F3B" w:rsidRPr="00F44F3B" w:rsidRDefault="00F44F3B" w:rsidP="00F44F3B">
      <w:pPr>
        <w:numPr>
          <w:ilvl w:val="0"/>
          <w:numId w:val="2"/>
        </w:numPr>
        <w:spacing w:after="0" w:line="360" w:lineRule="auto"/>
        <w:contextualSpacing w:val="0"/>
        <w:jc w:val="lowKashida"/>
        <w:rPr>
          <w:sz w:val="28"/>
          <w:rtl/>
        </w:rPr>
      </w:pPr>
      <w:r w:rsidRPr="00F44F3B">
        <w:rPr>
          <w:rFonts w:hint="cs"/>
          <w:sz w:val="28"/>
          <w:rtl/>
        </w:rPr>
        <w:t>احتمال سوم این است که مراد از افسدها هر دو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باشد.</w:t>
      </w:r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 xml:space="preserve">البته </w:t>
      </w:r>
      <w:r w:rsidRPr="00F44F3B">
        <w:rPr>
          <w:sz w:val="28"/>
          <w:rtl/>
        </w:rPr>
        <w:t>همان‌طور</w:t>
      </w:r>
      <w:r w:rsidRPr="00F44F3B">
        <w:rPr>
          <w:rFonts w:hint="cs"/>
          <w:sz w:val="28"/>
          <w:rtl/>
        </w:rPr>
        <w:t xml:space="preserve"> که در جلسه قبل بیان شد، عبارت </w:t>
      </w:r>
      <w:r w:rsidRPr="00F44F3B">
        <w:rPr>
          <w:sz w:val="28"/>
          <w:rtl/>
        </w:rPr>
        <w:t>«</w:t>
      </w:r>
      <w:r w:rsidRPr="00F44F3B">
        <w:rPr>
          <w:rFonts w:hint="cs"/>
          <w:b/>
          <w:bCs/>
          <w:sz w:val="28"/>
          <w:rtl/>
        </w:rPr>
        <w:t>وَ اجْعَلْهَا خَلًّا</w:t>
      </w:r>
      <w:r w:rsidRPr="00F44F3B">
        <w:rPr>
          <w:sz w:val="28"/>
          <w:rtl/>
        </w:rPr>
        <w:t>»</w:t>
      </w:r>
      <w:r w:rsidRPr="00F44F3B">
        <w:rPr>
          <w:rFonts w:hint="cs"/>
          <w:sz w:val="28"/>
          <w:rtl/>
        </w:rPr>
        <w:t xml:space="preserve"> </w:t>
      </w:r>
      <w:r w:rsidRPr="00F44F3B">
        <w:rPr>
          <w:sz w:val="28"/>
          <w:rtl/>
        </w:rPr>
        <w:t>مؤ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د</w:t>
      </w:r>
      <w:r w:rsidRPr="00F44F3B">
        <w:rPr>
          <w:rFonts w:hint="cs"/>
          <w:sz w:val="28"/>
          <w:rtl/>
        </w:rPr>
        <w:t xml:space="preserve"> این مطلب است که مراد از افسدها تبدیل خمر به سرکه و افساد صورت نوعیه و وصف خمریت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و همچنین روایاتی که در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مورد جواز یا عدم جواز تبدیل خمر به سرکه </w:t>
      </w:r>
      <w:r w:rsidRPr="00F44F3B">
        <w:rPr>
          <w:sz w:val="28"/>
          <w:rtl/>
        </w:rPr>
        <w:t>واردشده</w:t>
      </w:r>
      <w:r w:rsidRPr="00F44F3B">
        <w:rPr>
          <w:rFonts w:hint="cs"/>
          <w:sz w:val="28"/>
          <w:rtl/>
        </w:rPr>
        <w:t xml:space="preserve"> است، موجب اطمینان به این احتمال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شود</w:t>
      </w:r>
      <w:r w:rsidRPr="00F44F3B">
        <w:rPr>
          <w:rFonts w:hint="cs"/>
          <w:sz w:val="28"/>
          <w:rtl/>
        </w:rPr>
        <w:t xml:space="preserve"> و حداقل این است که </w:t>
      </w:r>
      <w:r w:rsidRPr="00F44F3B">
        <w:rPr>
          <w:sz w:val="28"/>
          <w:rtl/>
        </w:rPr>
        <w:t>قطعاً</w:t>
      </w:r>
      <w:r w:rsidRPr="00F44F3B">
        <w:rPr>
          <w:rFonts w:hint="cs"/>
          <w:sz w:val="28"/>
          <w:rtl/>
        </w:rPr>
        <w:t xml:space="preserve"> این احتمال مراد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pStyle w:val="Heading1"/>
        <w:rPr>
          <w:rtl/>
        </w:rPr>
      </w:pPr>
      <w:bookmarkStart w:id="4" w:name="_Toc395429630"/>
      <w:r w:rsidRPr="00F44F3B">
        <w:rPr>
          <w:rFonts w:hint="cs"/>
          <w:rtl/>
        </w:rPr>
        <w:t>دو احتمال و نظریه در مدلول روایت</w:t>
      </w:r>
      <w:bookmarkEnd w:id="4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>در مدلول و تفسیر روایت در اینکه در این روایت دو حکم مستقل وجود دارد و یا اینکه یک حکم مقید وجود دارد دو نظریه وجود دارد.</w:t>
      </w:r>
    </w:p>
    <w:p w:rsidR="00F44F3B" w:rsidRPr="00F44F3B" w:rsidRDefault="00F44F3B" w:rsidP="00F44F3B">
      <w:pPr>
        <w:pStyle w:val="Heading2"/>
        <w:rPr>
          <w:rtl/>
        </w:rPr>
      </w:pPr>
      <w:bookmarkStart w:id="5" w:name="_Toc395429631"/>
      <w:r w:rsidRPr="00F44F3B">
        <w:rPr>
          <w:rFonts w:hint="cs"/>
          <w:rtl/>
        </w:rPr>
        <w:t xml:space="preserve">نظریه آقای تبریزی: وجود دو حکم مستقل اخذ </w:t>
      </w:r>
      <w:r w:rsidRPr="00F44F3B">
        <w:rPr>
          <w:rtl/>
        </w:rPr>
        <w:t>و افساد</w:t>
      </w:r>
      <w:r w:rsidRPr="00F44F3B">
        <w:rPr>
          <w:rFonts w:hint="cs"/>
          <w:rtl/>
        </w:rPr>
        <w:t xml:space="preserve"> در روایت</w:t>
      </w:r>
      <w:bookmarkEnd w:id="5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>نظریه و احتمال اول در روایت این است که در روایت دو حکم مستقل وجود دارد حکم اول این است که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جواز اخذ خمر و ادا دین </w:t>
      </w:r>
      <w:r w:rsidRPr="00F44F3B">
        <w:rPr>
          <w:sz w:val="28"/>
          <w:rtl/>
        </w:rPr>
        <w:t>به‌وس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له</w:t>
      </w:r>
      <w:r w:rsidRPr="00F44F3B">
        <w:rPr>
          <w:rFonts w:hint="cs"/>
          <w:sz w:val="28"/>
          <w:rtl/>
        </w:rPr>
        <w:t xml:space="preserve"> خمر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چون خمر دارای منفعت محلله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و منفعت محلله آن تبدیل کردن خمر به سرکه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و اصل اخذ آن </w:t>
      </w:r>
      <w:r w:rsidRPr="00F44F3B">
        <w:rPr>
          <w:sz w:val="28"/>
          <w:rtl/>
        </w:rPr>
        <w:t>به‌عنوان</w:t>
      </w:r>
      <w:r w:rsidRPr="00F44F3B">
        <w:rPr>
          <w:rFonts w:hint="cs"/>
          <w:sz w:val="28"/>
          <w:rtl/>
        </w:rPr>
        <w:t xml:space="preserve"> اخذ دین و با القا خصوصیت، بیع و شراء آن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مطلقا و به هر نیتی باشد، صحیح است و این حکم مستفاد از عبارت «</w:t>
      </w:r>
      <w:r w:rsidRPr="00F44F3B">
        <w:rPr>
          <w:rFonts w:hint="cs"/>
          <w:b/>
          <w:bCs/>
          <w:sz w:val="28"/>
          <w:rtl/>
        </w:rPr>
        <w:t>خذها</w:t>
      </w:r>
      <w:r w:rsidRPr="00F44F3B">
        <w:rPr>
          <w:rFonts w:hint="cs"/>
          <w:sz w:val="28"/>
          <w:rtl/>
        </w:rPr>
        <w:t xml:space="preserve">» در روایت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و حکم دوم هم که یک حکم ارشادی است حکم به افساد آن -که مراد تبدیل آن به سرکه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است -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>. آقای تبریزی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این نظریه و احتمال را </w:t>
      </w:r>
      <w:r w:rsidRPr="00F44F3B">
        <w:rPr>
          <w:sz w:val="28"/>
          <w:rtl/>
        </w:rPr>
        <w:t>پذ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رفته‌اند</w:t>
      </w:r>
      <w:r w:rsidRPr="00F44F3B">
        <w:rPr>
          <w:rFonts w:hint="cs"/>
          <w:sz w:val="28"/>
          <w:rtl/>
        </w:rPr>
        <w:t xml:space="preserve">. بنابراین و طبق نظر آقای تبریزی روایت جمیل در طایفه دوم که </w:t>
      </w:r>
      <w:r w:rsidRPr="00F44F3B">
        <w:rPr>
          <w:sz w:val="28"/>
          <w:rtl/>
        </w:rPr>
        <w:t>خر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دوفروش</w:t>
      </w:r>
      <w:r w:rsidRPr="00F44F3B">
        <w:rPr>
          <w:rFonts w:hint="cs"/>
          <w:sz w:val="28"/>
          <w:rtl/>
        </w:rPr>
        <w:t xml:space="preserve"> خمر را جایز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دانست</w:t>
      </w:r>
      <w:r w:rsidRPr="00F44F3B">
        <w:rPr>
          <w:rFonts w:hint="cs"/>
          <w:sz w:val="28"/>
          <w:rtl/>
        </w:rPr>
        <w:t xml:space="preserve"> قرار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گ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رد</w:t>
      </w:r>
      <w:r w:rsidRPr="00F44F3B">
        <w:rPr>
          <w:rFonts w:hint="cs"/>
          <w:sz w:val="28"/>
          <w:rtl/>
        </w:rPr>
        <w:t xml:space="preserve"> و </w:t>
      </w:r>
      <w:r w:rsidRPr="00F44F3B">
        <w:rPr>
          <w:sz w:val="28"/>
          <w:rtl/>
        </w:rPr>
        <w:t>نم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توان</w:t>
      </w:r>
      <w:r w:rsidRPr="00F44F3B">
        <w:rPr>
          <w:rFonts w:hint="cs"/>
          <w:sz w:val="28"/>
          <w:rtl/>
        </w:rPr>
        <w:t xml:space="preserve"> آن را طایفه مستقلی از روایات </w:t>
      </w:r>
      <w:r w:rsidRPr="00F44F3B">
        <w:rPr>
          <w:sz w:val="28"/>
          <w:rtl/>
        </w:rPr>
        <w:t>قرارداد</w:t>
      </w:r>
      <w:r w:rsidRPr="00F44F3B">
        <w:rPr>
          <w:rFonts w:hint="cs"/>
          <w:sz w:val="28"/>
          <w:rtl/>
        </w:rPr>
        <w:t xml:space="preserve"> و </w:t>
      </w:r>
      <w:r w:rsidRPr="00F44F3B">
        <w:rPr>
          <w:sz w:val="28"/>
          <w:rtl/>
        </w:rPr>
        <w:t>درمجموع</w:t>
      </w:r>
      <w:r w:rsidRPr="00F44F3B">
        <w:rPr>
          <w:rFonts w:hint="cs"/>
          <w:sz w:val="28"/>
          <w:rtl/>
        </w:rPr>
        <w:t xml:space="preserve"> چهار طایفه روایت در این بحث وجود خواهد داشت</w:t>
      </w:r>
    </w:p>
    <w:p w:rsidR="00F44F3B" w:rsidRPr="00F44F3B" w:rsidRDefault="00F44F3B" w:rsidP="00F44F3B">
      <w:pPr>
        <w:pStyle w:val="Heading2"/>
        <w:rPr>
          <w:rtl/>
        </w:rPr>
      </w:pPr>
      <w:bookmarkStart w:id="6" w:name="_Toc395429632"/>
      <w:r w:rsidRPr="00F44F3B">
        <w:rPr>
          <w:rFonts w:hint="cs"/>
          <w:rtl/>
        </w:rPr>
        <w:lastRenderedPageBreak/>
        <w:t>نظریه استاد: وجود یک حکم مقید در روایت جمیل</w:t>
      </w:r>
      <w:bookmarkEnd w:id="6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>احتمال دوم در مدلول روایت این است که حکم به اخذ و افساد، دو حکم مستقل از یکدیگر نیستند بلکه حکم به جواز اخذ مقید و مشروط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به افساد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یعنی زمانی اخذ صحیح و در مسیر ادا دین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که به دنبال آن افساد و تبدیل کردن خمر به سرکه باشد و افسدها قید حکم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و الا اگر قید افسدها نباشد و مراعات نشود طبق روایت، اخذ و اصل معامله جایز </w:t>
      </w:r>
      <w:r w:rsidRPr="00F44F3B">
        <w:rPr>
          <w:sz w:val="28"/>
          <w:rtl/>
        </w:rPr>
        <w:t>نم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</w:t>
      </w:r>
      <w:r w:rsidRPr="00F44F3B">
        <w:rPr>
          <w:sz w:val="28"/>
          <w:rtl/>
        </w:rPr>
        <w:t>به خلاف</w:t>
      </w:r>
      <w:r w:rsidRPr="00F44F3B">
        <w:rPr>
          <w:rFonts w:hint="cs"/>
          <w:sz w:val="28"/>
          <w:rtl/>
        </w:rPr>
        <w:t xml:space="preserve"> احتمال قبل که اگر آن را تبدیل و افساد نکند، اصل معامله و ادا دین صحیح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هرچند به خاطر عدم افساد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مرتکب گناه شده است. به نظر ما احتمال دوم در مدلول روایت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صحیح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و اطلاقی را مرحوم تبریزی از روایت استفاده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کنند</w:t>
      </w:r>
      <w:r w:rsidRPr="00F44F3B">
        <w:rPr>
          <w:rFonts w:hint="cs"/>
          <w:sz w:val="28"/>
          <w:rtl/>
        </w:rPr>
        <w:t xml:space="preserve"> و تکسب به خمر را طبق روایت مطلقا جایز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دانند</w:t>
      </w:r>
      <w:r w:rsidRPr="00F44F3B">
        <w:rPr>
          <w:rFonts w:hint="cs"/>
          <w:sz w:val="28"/>
          <w:rtl/>
        </w:rPr>
        <w:t xml:space="preserve">، صحیح نیست </w:t>
      </w:r>
      <w:r w:rsidRPr="00F44F3B">
        <w:rPr>
          <w:sz w:val="28"/>
          <w:rtl/>
        </w:rPr>
        <w:t>به‌خصوص</w:t>
      </w:r>
      <w:r w:rsidRPr="00F44F3B">
        <w:rPr>
          <w:rFonts w:hint="cs"/>
          <w:sz w:val="28"/>
          <w:rtl/>
        </w:rPr>
        <w:t xml:space="preserve"> که در روایت عبارت </w:t>
      </w:r>
      <w:r w:rsidRPr="00F44F3B">
        <w:rPr>
          <w:sz w:val="28"/>
          <w:rtl/>
        </w:rPr>
        <w:t>«</w:t>
      </w:r>
      <w:r w:rsidRPr="00F44F3B">
        <w:rPr>
          <w:rFonts w:hint="cs"/>
          <w:b/>
          <w:bCs/>
          <w:sz w:val="28"/>
          <w:rtl/>
        </w:rPr>
        <w:t>ثُمَّ أَفْسِدْهَا</w:t>
      </w:r>
      <w:r w:rsidRPr="00F44F3B">
        <w:rPr>
          <w:sz w:val="28"/>
          <w:rtl/>
        </w:rPr>
        <w:t>»</w:t>
      </w:r>
      <w:r w:rsidRPr="00F44F3B">
        <w:rPr>
          <w:rFonts w:hint="cs"/>
          <w:sz w:val="28"/>
          <w:rtl/>
        </w:rPr>
        <w:t xml:space="preserve"> آمده است و همین مقدار هم که احتمال داده شود افساد، قید حکم به اخذ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>،</w:t>
      </w:r>
      <w:r w:rsidRPr="00F44F3B">
        <w:rPr>
          <w:sz w:val="28"/>
          <w:rtl/>
        </w:rPr>
        <w:t xml:space="preserve"> نم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توان</w:t>
      </w:r>
      <w:r w:rsidRPr="00F44F3B">
        <w:rPr>
          <w:rFonts w:hint="cs"/>
          <w:sz w:val="28"/>
          <w:rtl/>
        </w:rPr>
        <w:t xml:space="preserve"> اطلاقی را آقای تبریزی بیان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کنند</w:t>
      </w:r>
      <w:r w:rsidRPr="00F44F3B">
        <w:rPr>
          <w:rFonts w:hint="cs"/>
          <w:sz w:val="28"/>
          <w:rtl/>
        </w:rPr>
        <w:t xml:space="preserve"> و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فرما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ند</w:t>
      </w:r>
      <w:r w:rsidRPr="00F44F3B">
        <w:rPr>
          <w:rFonts w:hint="cs"/>
          <w:sz w:val="28"/>
          <w:rtl/>
        </w:rPr>
        <w:t xml:space="preserve"> دو حکم مستقل در روایت وجود دارد را،</w:t>
      </w:r>
      <w:r w:rsidRPr="00F44F3B">
        <w:rPr>
          <w:sz w:val="28"/>
          <w:rtl/>
        </w:rPr>
        <w:t xml:space="preserve"> استفاده</w:t>
      </w:r>
      <w:r w:rsidRPr="00F44F3B">
        <w:rPr>
          <w:rFonts w:hint="cs"/>
          <w:sz w:val="28"/>
          <w:rtl/>
        </w:rPr>
        <w:t xml:space="preserve"> کرد.</w:t>
      </w:r>
      <w:r w:rsidRPr="00F44F3B">
        <w:rPr>
          <w:sz w:val="28"/>
          <w:rtl/>
        </w:rPr>
        <w:t xml:space="preserve"> بنا بر</w:t>
      </w:r>
      <w:r w:rsidRPr="00F44F3B">
        <w:rPr>
          <w:rFonts w:hint="cs"/>
          <w:sz w:val="28"/>
          <w:rtl/>
        </w:rPr>
        <w:t xml:space="preserve"> این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احتمال،</w:t>
      </w:r>
      <w:r w:rsidRPr="00F44F3B">
        <w:rPr>
          <w:sz w:val="28"/>
          <w:rtl/>
        </w:rPr>
        <w:t xml:space="preserve"> روا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ت</w:t>
      </w:r>
      <w:r w:rsidRPr="00F44F3B">
        <w:rPr>
          <w:rFonts w:hint="cs"/>
          <w:sz w:val="28"/>
          <w:rtl/>
        </w:rPr>
        <w:t xml:space="preserve"> جمیل تحت عنوان </w:t>
      </w:r>
      <w:r w:rsidRPr="00F44F3B">
        <w:rPr>
          <w:sz w:val="28"/>
          <w:rtl/>
        </w:rPr>
        <w:t>طا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فه‌ا</w:t>
      </w:r>
      <w:r w:rsidRPr="00F44F3B">
        <w:rPr>
          <w:rFonts w:hint="cs"/>
          <w:sz w:val="28"/>
          <w:rtl/>
        </w:rPr>
        <w:t xml:space="preserve">ی مستقل از طوایف دیگر قرار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گ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رد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pStyle w:val="Heading1"/>
        <w:rPr>
          <w:rtl/>
        </w:rPr>
      </w:pPr>
      <w:bookmarkStart w:id="7" w:name="_Toc395429633"/>
      <w:r w:rsidRPr="00F44F3B">
        <w:rPr>
          <w:rFonts w:hint="cs"/>
          <w:rtl/>
        </w:rPr>
        <w:t>جمع</w:t>
      </w:r>
      <w:r w:rsidRPr="00F44F3B">
        <w:rPr>
          <w:rFonts w:hint="eastAsia"/>
          <w:rtl/>
        </w:rPr>
        <w:t>‌</w:t>
      </w:r>
      <w:r w:rsidRPr="00F44F3B">
        <w:rPr>
          <w:rFonts w:hint="cs"/>
          <w:rtl/>
        </w:rPr>
        <w:t xml:space="preserve"> روایات متعارضه محل بحث</w:t>
      </w:r>
      <w:bookmarkEnd w:id="7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 xml:space="preserve">بنابراین طبق آنچه تاکنون مطرح کردیم پنج طایفه روایت وجود دارد. طایفه اول روایاتی است که دلالت بر حرمت </w:t>
      </w:r>
      <w:r w:rsidRPr="00F44F3B">
        <w:rPr>
          <w:sz w:val="28"/>
          <w:rtl/>
        </w:rPr>
        <w:t>و بطلان</w:t>
      </w:r>
      <w:r w:rsidRPr="00F44F3B">
        <w:rPr>
          <w:rFonts w:hint="cs"/>
          <w:sz w:val="28"/>
          <w:rtl/>
        </w:rPr>
        <w:t xml:space="preserve"> خمر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کند</w:t>
      </w:r>
      <w:r w:rsidRPr="00F44F3B">
        <w:rPr>
          <w:rFonts w:hint="cs"/>
          <w:sz w:val="28"/>
          <w:rtl/>
        </w:rPr>
        <w:t>. روایات این طایفه در باب 55 از ابواب مایکتسب به ذکر شد است.</w:t>
      </w:r>
      <w:r w:rsidRPr="00F44F3B">
        <w:rPr>
          <w:sz w:val="28"/>
          <w:rtl/>
        </w:rPr>
        <w:t xml:space="preserve"> طا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فه</w:t>
      </w:r>
      <w:r w:rsidRPr="00F44F3B">
        <w:rPr>
          <w:rFonts w:hint="cs"/>
          <w:sz w:val="28"/>
          <w:rtl/>
        </w:rPr>
        <w:t xml:space="preserve"> دوم روایاتی است که ظهور در جواز تکلیفی و وضعی دارد. روایات این طایفه روایت سوم، چهارم و پنجم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باب 60 بود. </w:t>
      </w:r>
      <w:r w:rsidRPr="00F44F3B">
        <w:rPr>
          <w:sz w:val="28"/>
          <w:rtl/>
        </w:rPr>
        <w:t>بنا بر</w:t>
      </w:r>
      <w:r w:rsidRPr="00F44F3B">
        <w:rPr>
          <w:rFonts w:hint="cs"/>
          <w:sz w:val="28"/>
          <w:rtl/>
        </w:rPr>
        <w:t xml:space="preserve"> نظر آقای تبریزی روایت جمیل هم در این طایفه قرار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گ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رد</w:t>
      </w:r>
      <w:r w:rsidRPr="00F44F3B">
        <w:rPr>
          <w:rFonts w:hint="cs"/>
          <w:sz w:val="28"/>
          <w:rtl/>
        </w:rPr>
        <w:t xml:space="preserve">. طایفه سوم روایتی است که دلالت بر حرمت تکلیفی و جواز وضعی تکسب به خمر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کند</w:t>
      </w:r>
      <w:r w:rsidRPr="00F44F3B">
        <w:rPr>
          <w:rFonts w:hint="cs"/>
          <w:sz w:val="28"/>
          <w:rtl/>
        </w:rPr>
        <w:t xml:space="preserve">. روایت این طایفه روایت دوم باب 60 است. طایفه چهارم روایاتی است که دلالت بر جواز تکسب به خمر در مورد ذمی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کند</w:t>
      </w:r>
      <w:r w:rsidRPr="00F44F3B">
        <w:rPr>
          <w:rFonts w:hint="cs"/>
          <w:sz w:val="28"/>
          <w:rtl/>
        </w:rPr>
        <w:t xml:space="preserve"> و طایفه پنجم روایت جمیل است که </w:t>
      </w:r>
      <w:r w:rsidRPr="00F44F3B">
        <w:rPr>
          <w:sz w:val="28"/>
          <w:rtl/>
        </w:rPr>
        <w:t>بنا بر</w:t>
      </w:r>
      <w:r w:rsidRPr="00F44F3B">
        <w:rPr>
          <w:rFonts w:hint="cs"/>
          <w:sz w:val="28"/>
          <w:rtl/>
        </w:rPr>
        <w:t xml:space="preserve"> تفصیل و تفسیر </w:t>
      </w:r>
      <w:r w:rsidRPr="00F44F3B">
        <w:rPr>
          <w:sz w:val="28"/>
          <w:rtl/>
        </w:rPr>
        <w:t>موردقبول</w:t>
      </w:r>
      <w:r w:rsidRPr="00F44F3B">
        <w:rPr>
          <w:rFonts w:hint="cs"/>
          <w:sz w:val="28"/>
          <w:rtl/>
        </w:rPr>
        <w:t>،</w:t>
      </w:r>
      <w:r w:rsidRPr="00F44F3B">
        <w:rPr>
          <w:sz w:val="28"/>
          <w:rtl/>
        </w:rPr>
        <w:t xml:space="preserve"> دلالت</w:t>
      </w:r>
      <w:r w:rsidRPr="00F44F3B">
        <w:rPr>
          <w:rFonts w:hint="cs"/>
          <w:sz w:val="28"/>
          <w:rtl/>
        </w:rPr>
        <w:t xml:space="preserve"> بر جواز وضعی و تکلیفی تکسب به خمر </w:t>
      </w:r>
      <w:r w:rsidRPr="00F44F3B">
        <w:rPr>
          <w:sz w:val="28"/>
          <w:rtl/>
        </w:rPr>
        <w:t>به‌شرط</w:t>
      </w:r>
      <w:r w:rsidRPr="00F44F3B">
        <w:rPr>
          <w:rFonts w:hint="cs"/>
          <w:sz w:val="28"/>
          <w:rtl/>
        </w:rPr>
        <w:t xml:space="preserve"> تبدیل به خل و استفاده منافع محلله</w:t>
      </w:r>
      <w:r w:rsidRPr="00F44F3B">
        <w:rPr>
          <w:sz w:val="28"/>
          <w:rtl/>
        </w:rPr>
        <w:t xml:space="preserve"> 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کند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pStyle w:val="Heading2"/>
        <w:rPr>
          <w:rtl/>
        </w:rPr>
      </w:pPr>
      <w:bookmarkStart w:id="8" w:name="_Toc395429634"/>
      <w:r w:rsidRPr="00F44F3B">
        <w:rPr>
          <w:rFonts w:hint="cs"/>
          <w:rtl/>
        </w:rPr>
        <w:t>تصرف در ظهور طایفه دوم:</w:t>
      </w:r>
      <w:r w:rsidRPr="00F44F3B">
        <w:rPr>
          <w:rtl/>
        </w:rPr>
        <w:t xml:space="preserve"> حمل</w:t>
      </w:r>
      <w:r w:rsidRPr="00F44F3B">
        <w:rPr>
          <w:rFonts w:hint="cs"/>
          <w:rtl/>
        </w:rPr>
        <w:t xml:space="preserve"> بر جواز وضعی فقط</w:t>
      </w:r>
      <w:bookmarkEnd w:id="8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>جمع عرفی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بین روایات طایفه دوم -که روایات سوم،</w:t>
      </w:r>
      <w:r w:rsidRPr="00F44F3B">
        <w:rPr>
          <w:sz w:val="28"/>
          <w:rtl/>
        </w:rPr>
        <w:t xml:space="preserve"> چهارم</w:t>
      </w:r>
      <w:r w:rsidRPr="00F44F3B">
        <w:rPr>
          <w:rFonts w:hint="cs"/>
          <w:sz w:val="28"/>
          <w:rtl/>
        </w:rPr>
        <w:t xml:space="preserve"> و پنجم باب 60</w:t>
      </w:r>
      <w:r w:rsidRPr="00F44F3B">
        <w:rPr>
          <w:sz w:val="28"/>
          <w:rtl/>
        </w:rPr>
        <w:t xml:space="preserve"> 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و ظهور در جواز و وضعی و تکلیفی دارد- و روایت طایفه دوم -که روایت دوم همین باب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</w:t>
      </w:r>
      <w:r w:rsidRPr="00F44F3B">
        <w:rPr>
          <w:sz w:val="28"/>
          <w:rtl/>
        </w:rPr>
        <w:t>و تصر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ح</w:t>
      </w:r>
      <w:r w:rsidRPr="00F44F3B">
        <w:rPr>
          <w:rFonts w:hint="cs"/>
          <w:sz w:val="28"/>
          <w:rtl/>
        </w:rPr>
        <w:t xml:space="preserve"> در جواز وضعی و حرمت تکلیفی دارد </w:t>
      </w:r>
      <w:r w:rsidRPr="00F44F3B">
        <w:rPr>
          <w:sz w:val="28"/>
          <w:rtl/>
        </w:rPr>
        <w:lastRenderedPageBreak/>
        <w:t>«</w:t>
      </w:r>
      <w:r w:rsidRPr="00F44F3B">
        <w:rPr>
          <w:rFonts w:hint="cs"/>
          <w:b/>
          <w:bCs/>
          <w:sz w:val="28"/>
          <w:rtl/>
        </w:rPr>
        <w:t>فَقَالَ لَا بَأْسَ بِهِ أَمَّا لِلْمُقْتَضِي فَحَلَالٌ- وَ أَمَّا لِلْبَائِعِ فَحَرَامٌ</w:t>
      </w:r>
      <w:r w:rsidRPr="00F44F3B">
        <w:rPr>
          <w:rStyle w:val="FootnoteReference"/>
          <w:rFonts w:cs="2  Badr"/>
          <w:b/>
          <w:bCs/>
          <w:sz w:val="28"/>
          <w:rtl/>
        </w:rPr>
        <w:footnoteReference w:id="2"/>
      </w:r>
      <w:r w:rsidRPr="00F44F3B">
        <w:rPr>
          <w:sz w:val="28"/>
          <w:rtl/>
        </w:rPr>
        <w:t>»</w:t>
      </w:r>
      <w:r w:rsidRPr="00F44F3B">
        <w:rPr>
          <w:rFonts w:hint="cs"/>
          <w:sz w:val="28"/>
          <w:rtl/>
        </w:rPr>
        <w:t xml:space="preserve">- این است که طایفه دوم را فقط حمل بر جواز وضعی کنیم و بگوییم مراد از عبارت </w:t>
      </w:r>
      <w:r w:rsidRPr="00F44F3B">
        <w:rPr>
          <w:sz w:val="28"/>
          <w:rtl/>
        </w:rPr>
        <w:t>«</w:t>
      </w:r>
      <w:r w:rsidRPr="00F44F3B">
        <w:rPr>
          <w:rFonts w:hint="cs"/>
          <w:b/>
          <w:bCs/>
          <w:sz w:val="28"/>
          <w:rtl/>
        </w:rPr>
        <w:t>قَالَ لَا بَأْسَ أَوْ قَالَ خُذْهَا</w:t>
      </w:r>
      <w:r w:rsidRPr="00F44F3B">
        <w:rPr>
          <w:sz w:val="28"/>
          <w:rtl/>
        </w:rPr>
        <w:t>»</w:t>
      </w:r>
      <w:r w:rsidRPr="00F44F3B">
        <w:rPr>
          <w:rFonts w:hint="cs"/>
          <w:sz w:val="28"/>
          <w:rtl/>
        </w:rPr>
        <w:t xml:space="preserve"> در روایات طایفه دوم فقط جواز وضعی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نه اعم از جواز وضعی و تکلیفی و این مطلب هم به خاطر صراحتی است که در روایت دوم باب 60 وجود دارد. لذا نتیجه این جمع عرفی این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شود</w:t>
      </w:r>
      <w:r w:rsidRPr="00F44F3B">
        <w:rPr>
          <w:rFonts w:hint="cs"/>
          <w:sz w:val="28"/>
          <w:rtl/>
        </w:rPr>
        <w:t xml:space="preserve"> که تکسب به خمر به لحاظ حکم تکلیفی حرام است اما به لحاظ حکم وضعی جایز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و بین این دو طایفه با روایاتی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که تکسب به خمر را وضعا باطل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دانند</w:t>
      </w:r>
      <w:r w:rsidRPr="00F44F3B">
        <w:rPr>
          <w:rFonts w:hint="cs"/>
          <w:sz w:val="28"/>
          <w:rtl/>
        </w:rPr>
        <w:t>،</w:t>
      </w:r>
      <w:r w:rsidRPr="00F44F3B">
        <w:rPr>
          <w:sz w:val="28"/>
          <w:rtl/>
        </w:rPr>
        <w:t xml:space="preserve"> تعارض</w:t>
      </w:r>
      <w:r w:rsidRPr="00F44F3B">
        <w:rPr>
          <w:rFonts w:hint="cs"/>
          <w:sz w:val="28"/>
          <w:rtl/>
        </w:rPr>
        <w:t xml:space="preserve"> وجود دارد.</w:t>
      </w:r>
    </w:p>
    <w:p w:rsidR="00F44F3B" w:rsidRPr="00F44F3B" w:rsidRDefault="00F44F3B" w:rsidP="00F44F3B">
      <w:pPr>
        <w:pStyle w:val="Heading2"/>
        <w:rPr>
          <w:rtl/>
        </w:rPr>
      </w:pPr>
      <w:bookmarkStart w:id="9" w:name="_Toc395429635"/>
      <w:r w:rsidRPr="00F44F3B">
        <w:rPr>
          <w:rFonts w:hint="cs"/>
          <w:rtl/>
        </w:rPr>
        <w:t xml:space="preserve">جمع </w:t>
      </w:r>
      <w:r w:rsidRPr="00F44F3B">
        <w:rPr>
          <w:rtl/>
        </w:rPr>
        <w:t>طوا</w:t>
      </w:r>
      <w:r w:rsidRPr="00F44F3B">
        <w:rPr>
          <w:rFonts w:hint="cs"/>
          <w:rtl/>
        </w:rPr>
        <w:t>ی</w:t>
      </w:r>
      <w:r w:rsidRPr="00F44F3B">
        <w:rPr>
          <w:rFonts w:hint="eastAsia"/>
          <w:rtl/>
        </w:rPr>
        <w:t>ف</w:t>
      </w:r>
      <w:r w:rsidRPr="00F44F3B">
        <w:rPr>
          <w:rFonts w:hint="cs"/>
          <w:rtl/>
        </w:rPr>
        <w:t xml:space="preserve"> </w:t>
      </w:r>
      <w:r w:rsidRPr="00F44F3B">
        <w:rPr>
          <w:rtl/>
        </w:rPr>
        <w:t>پنج‌گانه</w:t>
      </w:r>
      <w:r w:rsidRPr="00F44F3B">
        <w:rPr>
          <w:rFonts w:hint="cs"/>
          <w:rtl/>
        </w:rPr>
        <w:t xml:space="preserve"> </w:t>
      </w:r>
      <w:r w:rsidRPr="00F44F3B">
        <w:rPr>
          <w:rtl/>
        </w:rPr>
        <w:t>به‌واسطه</w:t>
      </w:r>
      <w:r w:rsidRPr="00F44F3B">
        <w:rPr>
          <w:rFonts w:hint="cs"/>
          <w:rtl/>
        </w:rPr>
        <w:t xml:space="preserve"> انقلاب نسبت</w:t>
      </w:r>
      <w:bookmarkEnd w:id="9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 xml:space="preserve">جمع این طوایف </w:t>
      </w:r>
      <w:r w:rsidRPr="00F44F3B">
        <w:rPr>
          <w:sz w:val="28"/>
          <w:rtl/>
        </w:rPr>
        <w:t>پنج‌گانه</w:t>
      </w:r>
      <w:r w:rsidRPr="00F44F3B">
        <w:rPr>
          <w:rFonts w:hint="cs"/>
          <w:sz w:val="28"/>
          <w:rtl/>
        </w:rPr>
        <w:t xml:space="preserve"> که دارای تعارض </w:t>
      </w:r>
      <w:r w:rsidRPr="00F44F3B">
        <w:rPr>
          <w:sz w:val="28"/>
          <w:rtl/>
        </w:rPr>
        <w:t>به‌خصوص</w:t>
      </w:r>
      <w:r w:rsidRPr="00F44F3B">
        <w:rPr>
          <w:rFonts w:hint="cs"/>
          <w:sz w:val="28"/>
          <w:rtl/>
        </w:rPr>
        <w:t xml:space="preserve"> در حکم وضعی،</w:t>
      </w:r>
      <w:r w:rsidRPr="00F44F3B">
        <w:rPr>
          <w:sz w:val="28"/>
          <w:rtl/>
        </w:rPr>
        <w:t xml:space="preserve"> 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باشند</w:t>
      </w:r>
      <w:r w:rsidRPr="00F44F3B">
        <w:rPr>
          <w:rFonts w:hint="cs"/>
          <w:sz w:val="28"/>
          <w:rtl/>
        </w:rPr>
        <w:t xml:space="preserve"> </w:t>
      </w:r>
      <w:r w:rsidRPr="00F44F3B">
        <w:rPr>
          <w:sz w:val="28"/>
          <w:rtl/>
        </w:rPr>
        <w:t>به‌واسطه</w:t>
      </w:r>
      <w:r w:rsidRPr="00F44F3B">
        <w:rPr>
          <w:rFonts w:hint="cs"/>
          <w:sz w:val="28"/>
          <w:rtl/>
        </w:rPr>
        <w:t xml:space="preserve"> انقلاب نسبت میسر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>. آقای خویی در بحث خنزیر، در جمع بین روایات متعارضه، بحث انقلاب نسبت را مطرح فرمودند که در آن بحث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جریان این انقلاب نسبت را نپذیرفتیم اما آن انقلاب نسبت در این بحث هرچند آقای خویی متعرض آن </w:t>
      </w:r>
      <w:r w:rsidRPr="00F44F3B">
        <w:rPr>
          <w:sz w:val="28"/>
          <w:rtl/>
        </w:rPr>
        <w:t>نشده‌اند</w:t>
      </w:r>
      <w:r w:rsidRPr="00F44F3B">
        <w:rPr>
          <w:rFonts w:hint="cs"/>
          <w:sz w:val="28"/>
          <w:rtl/>
        </w:rPr>
        <w:t xml:space="preserve">، با تکمله ای که بیان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کن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م</w:t>
      </w:r>
      <w:r w:rsidRPr="00F44F3B">
        <w:rPr>
          <w:rFonts w:hint="cs"/>
          <w:sz w:val="28"/>
          <w:rtl/>
        </w:rPr>
        <w:t>، جریان دارد.</w:t>
      </w:r>
    </w:p>
    <w:p w:rsidR="00F44F3B" w:rsidRPr="00F44F3B" w:rsidRDefault="00F44F3B" w:rsidP="00F44F3B">
      <w:pPr>
        <w:pStyle w:val="Heading3"/>
        <w:rPr>
          <w:rtl/>
        </w:rPr>
      </w:pPr>
      <w:bookmarkStart w:id="10" w:name="_Toc395429636"/>
      <w:r w:rsidRPr="00F44F3B">
        <w:rPr>
          <w:rFonts w:hint="cs"/>
          <w:rtl/>
        </w:rPr>
        <w:t>انواع تعارض میان قضایا و معنای انقلاب نسبت</w:t>
      </w:r>
      <w:bookmarkEnd w:id="10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 xml:space="preserve">در تعارض میان قضایا و جمع </w:t>
      </w:r>
      <w:r w:rsidRPr="00F44F3B">
        <w:rPr>
          <w:sz w:val="28"/>
          <w:rtl/>
        </w:rPr>
        <w:t>آن‌ها</w:t>
      </w:r>
      <w:r w:rsidRPr="00F44F3B">
        <w:rPr>
          <w:rFonts w:hint="cs"/>
          <w:sz w:val="28"/>
          <w:rtl/>
        </w:rPr>
        <w:t xml:space="preserve"> صور مختلفی </w:t>
      </w:r>
      <w:r w:rsidRPr="00F44F3B">
        <w:rPr>
          <w:sz w:val="28"/>
          <w:rtl/>
        </w:rPr>
        <w:t>قابل‌تصور</w:t>
      </w:r>
      <w:r w:rsidRPr="00F44F3B">
        <w:rPr>
          <w:rFonts w:hint="cs"/>
          <w:sz w:val="28"/>
          <w:rtl/>
        </w:rPr>
        <w:t xml:space="preserve"> است که در اینجا به سه صورت آن اشاره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کن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م</w:t>
      </w:r>
      <w:r w:rsidRPr="00F44F3B">
        <w:rPr>
          <w:rFonts w:hint="cs"/>
          <w:sz w:val="28"/>
          <w:rtl/>
        </w:rPr>
        <w:t>.</w:t>
      </w:r>
      <w:r w:rsidRPr="00F44F3B">
        <w:rPr>
          <w:sz w:val="28"/>
          <w:rtl/>
        </w:rPr>
        <w:t xml:space="preserve"> که</w:t>
      </w:r>
      <w:r w:rsidRPr="00F44F3B">
        <w:rPr>
          <w:rFonts w:hint="cs"/>
          <w:sz w:val="28"/>
          <w:rtl/>
        </w:rPr>
        <w:t xml:space="preserve"> در صورت دوم </w:t>
      </w:r>
      <w:r w:rsidRPr="00F44F3B">
        <w:rPr>
          <w:sz w:val="28"/>
          <w:rtl/>
        </w:rPr>
        <w:t>و سوم</w:t>
      </w:r>
      <w:r w:rsidRPr="00F44F3B">
        <w:rPr>
          <w:rFonts w:hint="cs"/>
          <w:sz w:val="28"/>
          <w:rtl/>
        </w:rPr>
        <w:t xml:space="preserve"> </w:t>
      </w:r>
      <w:r w:rsidRPr="00F44F3B">
        <w:rPr>
          <w:sz w:val="28"/>
          <w:rtl/>
        </w:rPr>
        <w:t>به‌واسطه</w:t>
      </w:r>
      <w:r w:rsidRPr="00F44F3B">
        <w:rPr>
          <w:rFonts w:hint="cs"/>
          <w:sz w:val="28"/>
          <w:rtl/>
        </w:rPr>
        <w:t xml:space="preserve"> انقلاب نسبت، تعارض میان قضایا را برطرف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کن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م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pStyle w:val="Heading4"/>
        <w:rPr>
          <w:rtl/>
        </w:rPr>
      </w:pPr>
      <w:bookmarkStart w:id="11" w:name="_Toc395429637"/>
      <w:r w:rsidRPr="00F44F3B">
        <w:rPr>
          <w:rFonts w:hint="cs"/>
          <w:rtl/>
        </w:rPr>
        <w:t>صورت اول:</w:t>
      </w:r>
      <w:r w:rsidRPr="00F44F3B">
        <w:rPr>
          <w:rtl/>
        </w:rPr>
        <w:t xml:space="preserve"> دو</w:t>
      </w:r>
      <w:r w:rsidRPr="00F44F3B">
        <w:rPr>
          <w:rFonts w:hint="cs"/>
          <w:rtl/>
        </w:rPr>
        <w:t xml:space="preserve"> عام و دو خاص مثبت و منفی</w:t>
      </w:r>
      <w:bookmarkEnd w:id="11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 xml:space="preserve">گاهی چهار قضیه در منطوق یا مفهوم روایات وجود دارد که </w:t>
      </w:r>
      <w:r w:rsidRPr="00F44F3B">
        <w:rPr>
          <w:sz w:val="28"/>
          <w:rtl/>
        </w:rPr>
        <w:t>باهم</w:t>
      </w:r>
      <w:r w:rsidRPr="00F44F3B">
        <w:rPr>
          <w:rFonts w:hint="cs"/>
          <w:sz w:val="28"/>
          <w:rtl/>
        </w:rPr>
        <w:t xml:space="preserve"> در تعارض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باشند</w:t>
      </w:r>
      <w:r w:rsidRPr="00F44F3B">
        <w:rPr>
          <w:rFonts w:hint="cs"/>
          <w:sz w:val="28"/>
          <w:rtl/>
        </w:rPr>
        <w:t xml:space="preserve">، این قضایای چهارگانه به این صورت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باشند</w:t>
      </w:r>
      <w:r w:rsidRPr="00F44F3B">
        <w:rPr>
          <w:rFonts w:hint="cs"/>
          <w:sz w:val="28"/>
          <w:rtl/>
        </w:rPr>
        <w:t xml:space="preserve"> که دو قضیه مطلق و عام وجود دارد که </w:t>
      </w:r>
      <w:r w:rsidRPr="00F44F3B">
        <w:rPr>
          <w:sz w:val="28"/>
          <w:rtl/>
        </w:rPr>
        <w:t>باهم</w:t>
      </w:r>
      <w:r w:rsidRPr="00F44F3B">
        <w:rPr>
          <w:rFonts w:hint="cs"/>
          <w:sz w:val="28"/>
          <w:rtl/>
        </w:rPr>
        <w:t xml:space="preserve"> در تعارض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باشند</w:t>
      </w:r>
      <w:r w:rsidRPr="00F44F3B">
        <w:rPr>
          <w:rFonts w:hint="cs"/>
          <w:sz w:val="28"/>
          <w:rtl/>
        </w:rPr>
        <w:t xml:space="preserve"> مانند اکرم العلما و لاتکرم العلما که هر دو قضیه مطلق و عام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باشند</w:t>
      </w:r>
      <w:r w:rsidRPr="00F44F3B">
        <w:rPr>
          <w:rFonts w:hint="cs"/>
          <w:sz w:val="28"/>
          <w:rtl/>
        </w:rPr>
        <w:t xml:space="preserve"> و در تعارض با دیگری و همچنین دو قضیه خاص و مقید وجود دارد مانند اکرم العالم العادل و لاتکرم العالم الفاسق و هر یک از این قضایای خاص در مقابل یکی از قضایای عام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و جمع این قضایا چهارگانه به این شکل است که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هریک از این دو قضیه خاص و مقید عام مقابل خود را که به جهت اثبات و نفی </w:t>
      </w:r>
      <w:r w:rsidRPr="00F44F3B">
        <w:rPr>
          <w:sz w:val="28"/>
          <w:rtl/>
        </w:rPr>
        <w:t>باهم</w:t>
      </w:r>
      <w:r w:rsidRPr="00F44F3B">
        <w:rPr>
          <w:rFonts w:hint="cs"/>
          <w:sz w:val="28"/>
          <w:rtl/>
        </w:rPr>
        <w:t xml:space="preserve"> اختلاف دارند، تقیید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زنند</w:t>
      </w:r>
      <w:r w:rsidRPr="00F44F3B">
        <w:rPr>
          <w:rFonts w:hint="cs"/>
          <w:sz w:val="28"/>
          <w:rtl/>
        </w:rPr>
        <w:t xml:space="preserve">، در مثال مذکور اکرم العالم العادل، لاتکرم العلما را قید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زند</w:t>
      </w:r>
      <w:r w:rsidRPr="00F44F3B">
        <w:rPr>
          <w:rFonts w:hint="cs"/>
          <w:sz w:val="28"/>
          <w:rtl/>
        </w:rPr>
        <w:t xml:space="preserve"> و لاتکرم العالم الفاسق، </w:t>
      </w:r>
      <w:r w:rsidRPr="00F44F3B">
        <w:rPr>
          <w:rFonts w:hint="cs"/>
          <w:sz w:val="28"/>
          <w:rtl/>
        </w:rPr>
        <w:lastRenderedPageBreak/>
        <w:t xml:space="preserve">اکرم العلما را قید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زند</w:t>
      </w:r>
      <w:r w:rsidRPr="00F44F3B">
        <w:rPr>
          <w:rFonts w:hint="cs"/>
          <w:sz w:val="28"/>
          <w:rtl/>
        </w:rPr>
        <w:t xml:space="preserve"> و نتیجه این دو تقیید لاتکرم العلما غیر عادل و اکرم العلما غیر فاسق و </w:t>
      </w:r>
      <w:r w:rsidRPr="00F44F3B">
        <w:rPr>
          <w:sz w:val="28"/>
          <w:rtl/>
        </w:rPr>
        <w:t>درنت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جه</w:t>
      </w:r>
      <w:r w:rsidRPr="00F44F3B">
        <w:rPr>
          <w:rFonts w:hint="cs"/>
          <w:sz w:val="28"/>
          <w:rtl/>
        </w:rPr>
        <w:t xml:space="preserve"> تعارض برطرف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شود</w:t>
      </w:r>
      <w:r w:rsidRPr="00F44F3B">
        <w:rPr>
          <w:rFonts w:hint="cs"/>
          <w:sz w:val="28"/>
          <w:rtl/>
        </w:rPr>
        <w:t xml:space="preserve">. این شیوه جمع یک جمع عرفی و </w:t>
      </w:r>
      <w:r w:rsidRPr="00F44F3B">
        <w:rPr>
          <w:sz w:val="28"/>
          <w:rtl/>
        </w:rPr>
        <w:t>موردقبول</w:t>
      </w:r>
      <w:r w:rsidRPr="00F44F3B">
        <w:rPr>
          <w:rFonts w:hint="cs"/>
          <w:sz w:val="28"/>
          <w:rtl/>
        </w:rPr>
        <w:t xml:space="preserve"> همگان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pStyle w:val="Heading4"/>
        <w:rPr>
          <w:rtl/>
        </w:rPr>
      </w:pPr>
      <w:bookmarkStart w:id="12" w:name="_Toc395429638"/>
      <w:r w:rsidRPr="00F44F3B">
        <w:rPr>
          <w:rFonts w:hint="cs"/>
          <w:rtl/>
        </w:rPr>
        <w:t xml:space="preserve">صورت دوم تعارض قضایای </w:t>
      </w:r>
      <w:r w:rsidRPr="00F44F3B">
        <w:rPr>
          <w:rtl/>
        </w:rPr>
        <w:t>سه‌گانه</w:t>
      </w:r>
      <w:r w:rsidRPr="00F44F3B">
        <w:rPr>
          <w:rFonts w:hint="cs"/>
          <w:rtl/>
        </w:rPr>
        <w:t xml:space="preserve"> و جریان انقلاب نسبت</w:t>
      </w:r>
      <w:bookmarkEnd w:id="12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>به خلاف صورت قبل گاهی سه قضیه در منطوق یا مفهوم روایات،</w:t>
      </w:r>
      <w:r w:rsidRPr="00F44F3B">
        <w:rPr>
          <w:sz w:val="28"/>
          <w:rtl/>
        </w:rPr>
        <w:t xml:space="preserve"> در</w:t>
      </w:r>
      <w:r w:rsidRPr="00F44F3B">
        <w:rPr>
          <w:rFonts w:hint="cs"/>
          <w:sz w:val="28"/>
          <w:rtl/>
        </w:rPr>
        <w:t xml:space="preserve"> تعارض با یکدیگر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باشند</w:t>
      </w:r>
      <w:r w:rsidRPr="00F44F3B">
        <w:rPr>
          <w:rFonts w:hint="cs"/>
          <w:sz w:val="28"/>
          <w:rtl/>
        </w:rPr>
        <w:t xml:space="preserve"> مانند جایی دو عام و مطلق و یک قضیه خاص و مقید وجود دارد </w:t>
      </w:r>
      <w:r w:rsidRPr="00F44F3B">
        <w:rPr>
          <w:sz w:val="28"/>
          <w:rtl/>
        </w:rPr>
        <w:t>مثلاً</w:t>
      </w:r>
      <w:r w:rsidRPr="00F44F3B">
        <w:rPr>
          <w:rFonts w:hint="cs"/>
          <w:sz w:val="28"/>
          <w:rtl/>
        </w:rPr>
        <w:t xml:space="preserve"> سه قضیه، عبارت است از اکرم العلما، لاتکرم العلما و اکرم العالم العادل. در این مورد غالب </w:t>
      </w:r>
      <w:r w:rsidRPr="00F44F3B">
        <w:rPr>
          <w:sz w:val="28"/>
          <w:rtl/>
        </w:rPr>
        <w:t>اصول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ون</w:t>
      </w:r>
      <w:r w:rsidRPr="00F44F3B">
        <w:rPr>
          <w:rFonts w:hint="cs"/>
          <w:sz w:val="28"/>
          <w:rtl/>
        </w:rPr>
        <w:t xml:space="preserve"> </w:t>
      </w:r>
      <w:r w:rsidRPr="00F44F3B">
        <w:rPr>
          <w:sz w:val="28"/>
          <w:rtl/>
        </w:rPr>
        <w:t>به‌واسطه</w:t>
      </w:r>
      <w:r w:rsidRPr="00F44F3B">
        <w:rPr>
          <w:rFonts w:hint="cs"/>
          <w:sz w:val="28"/>
          <w:rtl/>
        </w:rPr>
        <w:t xml:space="preserve"> انقلاب نسبت این تعارض را برطرف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کنند</w:t>
      </w:r>
      <w:r w:rsidRPr="00F44F3B">
        <w:rPr>
          <w:rFonts w:hint="cs"/>
          <w:sz w:val="28"/>
          <w:rtl/>
        </w:rPr>
        <w:t xml:space="preserve"> که این شیوه، صحیح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>.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به این صورت که </w:t>
      </w:r>
      <w:r w:rsidRPr="00F44F3B">
        <w:rPr>
          <w:sz w:val="28"/>
          <w:rtl/>
        </w:rPr>
        <w:t>هرچند</w:t>
      </w:r>
      <w:r w:rsidRPr="00F44F3B">
        <w:rPr>
          <w:rFonts w:hint="cs"/>
          <w:sz w:val="28"/>
          <w:rtl/>
        </w:rPr>
        <w:t xml:space="preserve"> مانند صورت اول، چهار قضیه وجود ندارد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که </w:t>
      </w:r>
      <w:r w:rsidRPr="00F44F3B">
        <w:rPr>
          <w:sz w:val="28"/>
          <w:rtl/>
        </w:rPr>
        <w:t>دو قض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ه</w:t>
      </w:r>
      <w:r w:rsidRPr="00F44F3B">
        <w:rPr>
          <w:rFonts w:hint="cs"/>
          <w:sz w:val="28"/>
          <w:rtl/>
        </w:rPr>
        <w:t xml:space="preserve"> خاص و مقید، </w:t>
      </w:r>
      <w:r w:rsidRPr="00F44F3B">
        <w:rPr>
          <w:sz w:val="28"/>
          <w:rtl/>
        </w:rPr>
        <w:t>دو قض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ه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عام و مطلق را تقیید بزنند و </w:t>
      </w:r>
      <w:r w:rsidRPr="00F44F3B">
        <w:rPr>
          <w:sz w:val="28"/>
          <w:rtl/>
        </w:rPr>
        <w:t>تعارض</w:t>
      </w:r>
      <w:r w:rsidRPr="00F44F3B">
        <w:rPr>
          <w:rFonts w:hint="cs"/>
          <w:sz w:val="28"/>
          <w:rtl/>
        </w:rPr>
        <w:t xml:space="preserve"> </w:t>
      </w:r>
      <w:r w:rsidRPr="00F44F3B">
        <w:rPr>
          <w:sz w:val="28"/>
          <w:rtl/>
        </w:rPr>
        <w:t>برطرف</w:t>
      </w:r>
      <w:r w:rsidRPr="00F44F3B">
        <w:rPr>
          <w:rFonts w:hint="cs"/>
          <w:sz w:val="28"/>
          <w:rtl/>
        </w:rPr>
        <w:t xml:space="preserve"> شود اما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توان</w:t>
      </w:r>
      <w:r w:rsidRPr="00F44F3B">
        <w:rPr>
          <w:rFonts w:hint="cs"/>
          <w:sz w:val="28"/>
          <w:rtl/>
        </w:rPr>
        <w:t xml:space="preserve"> در طی دو مرحله هر دو عام را تقیید زد و </w:t>
      </w:r>
      <w:r w:rsidRPr="00F44F3B">
        <w:rPr>
          <w:sz w:val="28"/>
          <w:rtl/>
        </w:rPr>
        <w:t>درنت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جه</w:t>
      </w:r>
      <w:r w:rsidRPr="00F44F3B">
        <w:rPr>
          <w:rFonts w:hint="cs"/>
          <w:sz w:val="28"/>
          <w:rtl/>
        </w:rPr>
        <w:t xml:space="preserve"> تعارض را برطرف نمود و نتیجه </w:t>
      </w:r>
      <w:r w:rsidRPr="00F44F3B">
        <w:rPr>
          <w:sz w:val="28"/>
          <w:rtl/>
        </w:rPr>
        <w:t>آن‌هم</w:t>
      </w:r>
      <w:r w:rsidRPr="00F44F3B">
        <w:rPr>
          <w:rFonts w:hint="cs"/>
          <w:sz w:val="28"/>
          <w:rtl/>
        </w:rPr>
        <w:t xml:space="preserve"> مانند صورت قبل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شود</w:t>
      </w:r>
      <w:r w:rsidRPr="00F44F3B">
        <w:rPr>
          <w:rFonts w:hint="cs"/>
          <w:sz w:val="28"/>
          <w:rtl/>
        </w:rPr>
        <w:t xml:space="preserve"> </w:t>
      </w:r>
      <w:r w:rsidRPr="00F44F3B">
        <w:rPr>
          <w:sz w:val="28"/>
          <w:rtl/>
        </w:rPr>
        <w:t>مثلاً</w:t>
      </w:r>
      <w:r w:rsidRPr="00F44F3B">
        <w:rPr>
          <w:rFonts w:hint="cs"/>
          <w:sz w:val="28"/>
          <w:rtl/>
        </w:rPr>
        <w:t xml:space="preserve"> در مرحله اول،</w:t>
      </w:r>
      <w:r w:rsidRPr="00F44F3B">
        <w:rPr>
          <w:sz w:val="28"/>
          <w:rtl/>
        </w:rPr>
        <w:t xml:space="preserve"> اکرم</w:t>
      </w:r>
      <w:r w:rsidRPr="00F44F3B">
        <w:rPr>
          <w:rFonts w:hint="cs"/>
          <w:sz w:val="28"/>
          <w:rtl/>
        </w:rPr>
        <w:t xml:space="preserve"> العالم العادل که خاص باشد، عام مقابل خود را که لاتکرم العلما باشد و از جهت اثبات و نفی تفاوت دارند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را قید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زند</w:t>
      </w:r>
      <w:r w:rsidRPr="00F44F3B">
        <w:rPr>
          <w:rFonts w:hint="cs"/>
          <w:sz w:val="28"/>
          <w:rtl/>
        </w:rPr>
        <w:t xml:space="preserve"> و علما عدول از حکم قضیه لاتکرم العلما خارج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شود</w:t>
      </w:r>
      <w:r w:rsidRPr="00F44F3B">
        <w:rPr>
          <w:rFonts w:hint="cs"/>
          <w:sz w:val="28"/>
          <w:rtl/>
        </w:rPr>
        <w:t xml:space="preserve"> و </w:t>
      </w:r>
      <w:r w:rsidRPr="00F44F3B">
        <w:rPr>
          <w:sz w:val="28"/>
          <w:rtl/>
        </w:rPr>
        <w:t>درنت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جه</w:t>
      </w:r>
      <w:r w:rsidRPr="00F44F3B">
        <w:rPr>
          <w:rFonts w:hint="cs"/>
          <w:sz w:val="28"/>
          <w:rtl/>
        </w:rPr>
        <w:t xml:space="preserve"> قضیه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لاتکرم العلما تبدیل به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لاتکرم العلما غیر العادل</w:t>
      </w:r>
      <w:r w:rsidRPr="00F44F3B">
        <w:rPr>
          <w:sz w:val="28"/>
          <w:rtl/>
        </w:rPr>
        <w:t xml:space="preserve"> 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شود</w:t>
      </w:r>
      <w:r w:rsidRPr="00F44F3B">
        <w:rPr>
          <w:rFonts w:hint="cs"/>
          <w:sz w:val="28"/>
          <w:rtl/>
        </w:rPr>
        <w:t xml:space="preserve"> و در مرحله دوم که در طول مرحله اول است،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اکرم العلما با لاتکرم العلما غیر عدول مقایسه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شود</w:t>
      </w:r>
      <w:r w:rsidRPr="00F44F3B">
        <w:rPr>
          <w:rFonts w:hint="cs"/>
          <w:sz w:val="28"/>
          <w:rtl/>
        </w:rPr>
        <w:t xml:space="preserve">. اکرم العلما </w:t>
      </w:r>
      <w:r w:rsidRPr="00F44F3B">
        <w:rPr>
          <w:sz w:val="28"/>
          <w:rtl/>
        </w:rPr>
        <w:t>به‌واسطه</w:t>
      </w:r>
      <w:r w:rsidRPr="00F44F3B">
        <w:rPr>
          <w:rFonts w:hint="cs"/>
          <w:sz w:val="28"/>
          <w:rtl/>
        </w:rPr>
        <w:t xml:space="preserve"> لاتکرم العلما غیر العادل که مراد فساق هستند، قید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خورد</w:t>
      </w:r>
      <w:r w:rsidRPr="00F44F3B">
        <w:rPr>
          <w:rFonts w:hint="cs"/>
          <w:sz w:val="28"/>
          <w:rtl/>
        </w:rPr>
        <w:t xml:space="preserve"> و عالم فاسق از حکم اکرم العلما خارج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شود</w:t>
      </w:r>
      <w:r w:rsidRPr="00F44F3B">
        <w:rPr>
          <w:rFonts w:hint="cs"/>
          <w:sz w:val="28"/>
          <w:rtl/>
        </w:rPr>
        <w:t xml:space="preserve"> و </w:t>
      </w:r>
      <w:r w:rsidRPr="00F44F3B">
        <w:rPr>
          <w:sz w:val="28"/>
          <w:rtl/>
        </w:rPr>
        <w:t>درنت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جه</w:t>
      </w:r>
      <w:r w:rsidRPr="00F44F3B">
        <w:rPr>
          <w:rFonts w:hint="cs"/>
          <w:sz w:val="28"/>
          <w:rtl/>
        </w:rPr>
        <w:t xml:space="preserve"> تعارض برطرف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شود</w:t>
      </w:r>
      <w:r w:rsidRPr="00F44F3B">
        <w:rPr>
          <w:rFonts w:hint="cs"/>
          <w:sz w:val="28"/>
          <w:rtl/>
        </w:rPr>
        <w:t xml:space="preserve"> و نتیجه </w:t>
      </w:r>
      <w:r w:rsidRPr="00F44F3B">
        <w:rPr>
          <w:sz w:val="28"/>
          <w:rtl/>
        </w:rPr>
        <w:t>آن‌هم</w:t>
      </w:r>
      <w:r w:rsidRPr="00F44F3B">
        <w:rPr>
          <w:rFonts w:hint="cs"/>
          <w:sz w:val="28"/>
          <w:rtl/>
        </w:rPr>
        <w:t xml:space="preserve"> مانند صورت اول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شود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pStyle w:val="Heading4"/>
        <w:rPr>
          <w:rtl/>
        </w:rPr>
      </w:pPr>
      <w:bookmarkStart w:id="13" w:name="_Toc395429639"/>
      <w:r w:rsidRPr="00F44F3B">
        <w:rPr>
          <w:rFonts w:hint="cs"/>
          <w:rtl/>
        </w:rPr>
        <w:t>صورت سوم تعارض قضایای اربعه دو عام</w:t>
      </w:r>
      <w:r w:rsidRPr="00F44F3B">
        <w:rPr>
          <w:rtl/>
        </w:rPr>
        <w:t xml:space="preserve"> </w:t>
      </w:r>
      <w:r w:rsidRPr="00F44F3B">
        <w:rPr>
          <w:rFonts w:hint="cs"/>
          <w:rtl/>
        </w:rPr>
        <w:t>و دو خاص مثبت</w:t>
      </w:r>
      <w:bookmarkEnd w:id="13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 xml:space="preserve">گاهی چهار قضیه در منطوق و مفهوم روایات </w:t>
      </w:r>
      <w:r w:rsidRPr="00F44F3B">
        <w:rPr>
          <w:sz w:val="28"/>
          <w:rtl/>
        </w:rPr>
        <w:t>باهم</w:t>
      </w:r>
      <w:r w:rsidRPr="00F44F3B">
        <w:rPr>
          <w:rFonts w:hint="cs"/>
          <w:sz w:val="28"/>
          <w:rtl/>
        </w:rPr>
        <w:t xml:space="preserve"> تعارض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کنند</w:t>
      </w:r>
      <w:r w:rsidRPr="00F44F3B">
        <w:rPr>
          <w:rFonts w:hint="cs"/>
          <w:sz w:val="28"/>
          <w:rtl/>
        </w:rPr>
        <w:t xml:space="preserve"> اما نه مانند صورت اول که دو عام و دو خاص بود و هر یک از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قضایای خاص، مقابل یک قضیه عام بود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بلکه دو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قضیه عام </w:t>
      </w:r>
      <w:r w:rsidRPr="00F44F3B">
        <w:rPr>
          <w:sz w:val="28"/>
          <w:rtl/>
        </w:rPr>
        <w:t>باهم</w:t>
      </w:r>
      <w:r w:rsidRPr="00F44F3B">
        <w:rPr>
          <w:rFonts w:hint="cs"/>
          <w:sz w:val="28"/>
          <w:rtl/>
        </w:rPr>
        <w:t xml:space="preserve"> تعارض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کنند</w:t>
      </w:r>
      <w:r w:rsidRPr="00F44F3B">
        <w:rPr>
          <w:rFonts w:hint="cs"/>
          <w:sz w:val="28"/>
          <w:rtl/>
        </w:rPr>
        <w:t xml:space="preserve"> و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دو قضیه خاص وجود دارد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و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همه </w:t>
      </w:r>
      <w:r w:rsidRPr="00F44F3B">
        <w:rPr>
          <w:sz w:val="28"/>
          <w:rtl/>
        </w:rPr>
        <w:t>خاصه‌ها مثلاً</w:t>
      </w:r>
      <w:r w:rsidRPr="00F44F3B">
        <w:rPr>
          <w:rFonts w:hint="cs"/>
          <w:sz w:val="28"/>
          <w:rtl/>
        </w:rPr>
        <w:t xml:space="preserve"> </w:t>
      </w:r>
      <w:r w:rsidRPr="00F44F3B">
        <w:rPr>
          <w:sz w:val="28"/>
          <w:rtl/>
        </w:rPr>
        <w:t>مثبت</w:t>
      </w:r>
      <w:r w:rsidRPr="00F44F3B">
        <w:rPr>
          <w:rFonts w:hint="cs"/>
          <w:sz w:val="28"/>
          <w:rtl/>
        </w:rPr>
        <w:t xml:space="preserve"> هستند که هر دو خاص فقط در مقابل یک عام قرار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گ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رند</w:t>
      </w:r>
      <w:r w:rsidRPr="00F44F3B">
        <w:rPr>
          <w:sz w:val="28"/>
          <w:rtl/>
        </w:rPr>
        <w:t xml:space="preserve"> مثلاً </w:t>
      </w:r>
      <w:r w:rsidRPr="00F44F3B">
        <w:rPr>
          <w:rFonts w:hint="cs"/>
          <w:sz w:val="28"/>
          <w:rtl/>
        </w:rPr>
        <w:t>اکرم العلما با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لاتکرم العلما تعارض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کنند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و دو قضیه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خاص، اکرم العالم العادل، اکرم العالم دینی وجود دارد که هر دو خاص در مقابل لاتکرم العلما قرار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گ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رد</w:t>
      </w:r>
      <w:r w:rsidRPr="00F44F3B">
        <w:rPr>
          <w:rFonts w:hint="cs"/>
          <w:sz w:val="28"/>
          <w:rtl/>
        </w:rPr>
        <w:t xml:space="preserve">. در این صورت نیز </w:t>
      </w:r>
      <w:r w:rsidRPr="00F44F3B">
        <w:rPr>
          <w:sz w:val="28"/>
          <w:rtl/>
        </w:rPr>
        <w:t>به‌واسطه</w:t>
      </w:r>
      <w:r w:rsidRPr="00F44F3B">
        <w:rPr>
          <w:rFonts w:hint="cs"/>
          <w:sz w:val="28"/>
          <w:rtl/>
        </w:rPr>
        <w:t xml:space="preserve"> انقلاب نسبت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در مرحله اول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قضایای خاص در عرض هم، قضیه عام را تخصیص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زنند</w:t>
      </w:r>
      <w:r w:rsidRPr="00F44F3B">
        <w:rPr>
          <w:rFonts w:hint="cs"/>
          <w:sz w:val="28"/>
          <w:rtl/>
        </w:rPr>
        <w:t xml:space="preserve"> که در مثال مذکور لاتکرم العلما </w:t>
      </w:r>
      <w:r w:rsidRPr="00F44F3B">
        <w:rPr>
          <w:sz w:val="28"/>
          <w:rtl/>
        </w:rPr>
        <w:t>به‌واسطه</w:t>
      </w:r>
      <w:r w:rsidRPr="00F44F3B">
        <w:rPr>
          <w:rFonts w:hint="cs"/>
          <w:sz w:val="28"/>
          <w:rtl/>
        </w:rPr>
        <w:t xml:space="preserve"> دو قضیه خاص، در عرض هم قید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خورد</w:t>
      </w:r>
      <w:r w:rsidRPr="00F44F3B">
        <w:rPr>
          <w:rFonts w:hint="cs"/>
          <w:sz w:val="28"/>
          <w:rtl/>
        </w:rPr>
        <w:t xml:space="preserve"> و در مرحله دوم با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لاتکرم العلما با هر دو قیدش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قضیه عام دیگر را که اکرم العلما باشد قید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زند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rPr>
          <w:sz w:val="28"/>
          <w:rtl/>
        </w:rPr>
      </w:pPr>
    </w:p>
    <w:p w:rsidR="00F44F3B" w:rsidRPr="00F44F3B" w:rsidRDefault="00F44F3B" w:rsidP="00F44F3B">
      <w:pPr>
        <w:pStyle w:val="Heading3"/>
        <w:rPr>
          <w:rtl/>
        </w:rPr>
      </w:pPr>
      <w:bookmarkStart w:id="14" w:name="_Toc395429640"/>
      <w:r w:rsidRPr="00F44F3B">
        <w:rPr>
          <w:rFonts w:hint="cs"/>
          <w:rtl/>
        </w:rPr>
        <w:lastRenderedPageBreak/>
        <w:t>تطبیق انقلاب نسبت در جمع روایات به لحاظ حکم وضعی</w:t>
      </w:r>
      <w:bookmarkEnd w:id="14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 xml:space="preserve">جمع بین روایات محل بحث مانند صورت سوم تعارض که در بالا به آن اشاره شد،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به این صورت که در محل بحث چهار حکم از روایات مستفاد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numPr>
          <w:ilvl w:val="0"/>
          <w:numId w:val="3"/>
        </w:numPr>
        <w:spacing w:after="0" w:line="360" w:lineRule="auto"/>
        <w:contextualSpacing w:val="0"/>
        <w:jc w:val="lowKashida"/>
        <w:rPr>
          <w:sz w:val="28"/>
        </w:rPr>
      </w:pPr>
      <w:r w:rsidRPr="00F44F3B">
        <w:rPr>
          <w:rFonts w:hint="cs"/>
          <w:sz w:val="28"/>
          <w:rtl/>
        </w:rPr>
        <w:t xml:space="preserve">تکسب به خمر </w:t>
      </w:r>
      <w:r w:rsidRPr="00F44F3B">
        <w:rPr>
          <w:sz w:val="28"/>
          <w:rtl/>
        </w:rPr>
        <w:t>به‌طور</w:t>
      </w:r>
      <w:r w:rsidRPr="00F44F3B">
        <w:rPr>
          <w:rFonts w:hint="cs"/>
          <w:sz w:val="28"/>
          <w:rtl/>
        </w:rPr>
        <w:t xml:space="preserve"> مطلق باطل و حرام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است.</w:t>
      </w:r>
    </w:p>
    <w:p w:rsidR="00F44F3B" w:rsidRPr="00F44F3B" w:rsidRDefault="00F44F3B" w:rsidP="00F44F3B">
      <w:pPr>
        <w:numPr>
          <w:ilvl w:val="0"/>
          <w:numId w:val="3"/>
        </w:numPr>
        <w:spacing w:after="0" w:line="360" w:lineRule="auto"/>
        <w:contextualSpacing w:val="0"/>
        <w:jc w:val="lowKashida"/>
        <w:rPr>
          <w:sz w:val="28"/>
        </w:rPr>
      </w:pPr>
      <w:r w:rsidRPr="00F44F3B">
        <w:rPr>
          <w:rFonts w:hint="cs"/>
          <w:sz w:val="28"/>
          <w:rtl/>
        </w:rPr>
        <w:t>بیع خمر صحیح و نافذ است.</w:t>
      </w:r>
    </w:p>
    <w:p w:rsidR="00F44F3B" w:rsidRPr="00F44F3B" w:rsidRDefault="00F44F3B" w:rsidP="00F44F3B">
      <w:pPr>
        <w:numPr>
          <w:ilvl w:val="0"/>
          <w:numId w:val="3"/>
        </w:numPr>
        <w:spacing w:after="0" w:line="360" w:lineRule="auto"/>
        <w:contextualSpacing w:val="0"/>
        <w:jc w:val="lowKashida"/>
        <w:rPr>
          <w:sz w:val="28"/>
        </w:rPr>
      </w:pPr>
      <w:r w:rsidRPr="00F44F3B">
        <w:rPr>
          <w:rFonts w:hint="cs"/>
          <w:sz w:val="28"/>
          <w:rtl/>
        </w:rPr>
        <w:t>بیع خمر توسط ذمی جایز است.</w:t>
      </w:r>
    </w:p>
    <w:p w:rsidR="00F44F3B" w:rsidRPr="00F44F3B" w:rsidRDefault="00F44F3B" w:rsidP="00F44F3B">
      <w:pPr>
        <w:numPr>
          <w:ilvl w:val="0"/>
          <w:numId w:val="3"/>
        </w:numPr>
        <w:spacing w:after="0" w:line="360" w:lineRule="auto"/>
        <w:contextualSpacing w:val="0"/>
        <w:jc w:val="lowKashida"/>
        <w:rPr>
          <w:sz w:val="28"/>
          <w:rtl/>
        </w:rPr>
      </w:pPr>
      <w:r w:rsidRPr="00F44F3B">
        <w:rPr>
          <w:rFonts w:hint="cs"/>
          <w:sz w:val="28"/>
          <w:rtl/>
        </w:rPr>
        <w:t xml:space="preserve">بیع خمر </w:t>
      </w:r>
      <w:r w:rsidRPr="00F44F3B">
        <w:rPr>
          <w:sz w:val="28"/>
          <w:rtl/>
        </w:rPr>
        <w:t>درصورت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که</w:t>
      </w:r>
      <w:r w:rsidRPr="00F44F3B">
        <w:rPr>
          <w:rFonts w:hint="cs"/>
          <w:sz w:val="28"/>
          <w:rtl/>
        </w:rPr>
        <w:t xml:space="preserve"> تبدیل به سرکه شود جایز است.</w:t>
      </w:r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 xml:space="preserve">دو حکم اول دو حکم عام و مطلق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باشند</w:t>
      </w:r>
      <w:r w:rsidRPr="00F44F3B">
        <w:rPr>
          <w:rFonts w:hint="cs"/>
          <w:sz w:val="28"/>
          <w:rtl/>
        </w:rPr>
        <w:t xml:space="preserve"> و حکم سوم و چهارم دو حکم خاص و مقید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باشند</w:t>
      </w:r>
      <w:r w:rsidRPr="00F44F3B">
        <w:rPr>
          <w:rFonts w:hint="cs"/>
          <w:sz w:val="28"/>
          <w:rtl/>
        </w:rPr>
        <w:t>. در مرحله اول دو حکم سوم و چهارم که در تعارض با حکم اول هستند، در عرض هم حکم اول را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قید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زند</w:t>
      </w:r>
      <w:r w:rsidRPr="00F44F3B">
        <w:rPr>
          <w:rFonts w:hint="cs"/>
          <w:sz w:val="28"/>
          <w:rtl/>
        </w:rPr>
        <w:t xml:space="preserve"> و نتیجه آن این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شود</w:t>
      </w:r>
      <w:r w:rsidRPr="00F44F3B">
        <w:rPr>
          <w:rFonts w:hint="cs"/>
          <w:sz w:val="28"/>
          <w:rtl/>
        </w:rPr>
        <w:t xml:space="preserve"> که تکسب به خمر باطل و حرام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است مگر اینکه تکسب به خمر توسط ذمی انجام شود و یا اینکه برای تبدیل به سرکه باشد که در این صورت صحیح </w:t>
      </w:r>
      <w:r w:rsidRPr="00F44F3B">
        <w:rPr>
          <w:sz w:val="28"/>
          <w:rtl/>
        </w:rPr>
        <w:t>و نافذ</w:t>
      </w:r>
      <w:r w:rsidRPr="00F44F3B">
        <w:rPr>
          <w:rFonts w:hint="cs"/>
          <w:sz w:val="28"/>
          <w:rtl/>
        </w:rPr>
        <w:t xml:space="preserve"> است و در مرحله دوم روایات دال بر بطلان با دو قید مذکور روایاتی را که دلالت بر صحت و نفوذ تکسب به خمر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کند</w:t>
      </w:r>
      <w:r w:rsidRPr="00F44F3B">
        <w:rPr>
          <w:rFonts w:hint="cs"/>
          <w:sz w:val="28"/>
          <w:rtl/>
        </w:rPr>
        <w:t xml:space="preserve"> را قید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زند</w:t>
      </w:r>
      <w:r w:rsidRPr="00F44F3B">
        <w:rPr>
          <w:rFonts w:hint="cs"/>
          <w:sz w:val="28"/>
          <w:rtl/>
        </w:rPr>
        <w:t xml:space="preserve"> و نتیجه این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شود</w:t>
      </w:r>
      <w:r w:rsidRPr="00F44F3B">
        <w:rPr>
          <w:rFonts w:hint="cs"/>
          <w:sz w:val="28"/>
          <w:rtl/>
        </w:rPr>
        <w:t xml:space="preserve"> که در دو </w:t>
      </w:r>
      <w:r w:rsidRPr="00F44F3B">
        <w:rPr>
          <w:sz w:val="28"/>
          <w:rtl/>
        </w:rPr>
        <w:t>صورت (</w:t>
      </w:r>
      <w:r w:rsidRPr="00F44F3B">
        <w:rPr>
          <w:rFonts w:hint="cs"/>
          <w:sz w:val="28"/>
          <w:rtl/>
        </w:rPr>
        <w:t>بیع ذمی و بیع برای تبدیل خمر به سرکه)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تکسب به خمر نافذ است و در غیر این دو صورت، باطل است.</w:t>
      </w:r>
    </w:p>
    <w:p w:rsidR="00F44F3B" w:rsidRPr="00F44F3B" w:rsidRDefault="00F44F3B" w:rsidP="00F44F3B">
      <w:pPr>
        <w:pStyle w:val="Heading1"/>
        <w:rPr>
          <w:rtl/>
        </w:rPr>
      </w:pPr>
      <w:bookmarkStart w:id="15" w:name="_Toc395429641"/>
      <w:r w:rsidRPr="00F44F3B">
        <w:rPr>
          <w:rFonts w:hint="cs"/>
          <w:rtl/>
        </w:rPr>
        <w:t>خلاصه بحث</w:t>
      </w:r>
      <w:bookmarkEnd w:id="15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>در جمع بین روایات به لحاظ تکلیفی بیان شد که در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ظهور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 xml:space="preserve">روایات طایفه دوم که ظهور در جواز وضعی و تکلیفی داشت، تصرف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کن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م</w:t>
      </w:r>
      <w:r w:rsidRPr="00F44F3B">
        <w:rPr>
          <w:rFonts w:hint="cs"/>
          <w:sz w:val="28"/>
          <w:rtl/>
        </w:rPr>
        <w:t xml:space="preserve"> و فقط</w:t>
      </w:r>
      <w:r w:rsidRPr="00F44F3B">
        <w:rPr>
          <w:sz w:val="28"/>
          <w:rtl/>
        </w:rPr>
        <w:t xml:space="preserve"> </w:t>
      </w:r>
      <w:r w:rsidRPr="00F44F3B">
        <w:rPr>
          <w:rFonts w:hint="cs"/>
          <w:sz w:val="28"/>
          <w:rtl/>
        </w:rPr>
        <w:t>دلالت این روایات را بر جواز وضعی می</w:t>
      </w:r>
      <w:r w:rsidRPr="00F44F3B">
        <w:rPr>
          <w:rFonts w:hint="eastAsia"/>
          <w:sz w:val="28"/>
          <w:rtl/>
        </w:rPr>
        <w:t>‌</w:t>
      </w:r>
      <w:r w:rsidRPr="00F44F3B">
        <w:rPr>
          <w:rFonts w:hint="cs"/>
          <w:sz w:val="28"/>
          <w:rtl/>
        </w:rPr>
        <w:t xml:space="preserve">پذیریم و به لحاظ تکلیفی تکسب به خمر حرام است. و نتیجه جمع روایات به خلاف نظر آقای خویی و تبریزی این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شود</w:t>
      </w:r>
      <w:r w:rsidRPr="00F44F3B">
        <w:rPr>
          <w:rFonts w:hint="cs"/>
          <w:sz w:val="28"/>
          <w:rtl/>
        </w:rPr>
        <w:t xml:space="preserve"> که تکسب به خمر حرام و باطل است مگر </w:t>
      </w:r>
      <w:r w:rsidRPr="00F44F3B">
        <w:rPr>
          <w:sz w:val="28"/>
          <w:rtl/>
        </w:rPr>
        <w:t>درصورت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که</w:t>
      </w:r>
      <w:r w:rsidRPr="00F44F3B">
        <w:rPr>
          <w:rFonts w:hint="cs"/>
          <w:sz w:val="28"/>
          <w:rtl/>
        </w:rPr>
        <w:t xml:space="preserve"> ذمی آن معامله را انجام دهد و یا در صورتی برای تبدیل خمر به سرکه باشد که در این دو صورت معامله جایز و نافذ است. </w:t>
      </w:r>
      <w:r w:rsidRPr="00F44F3B">
        <w:rPr>
          <w:sz w:val="28"/>
          <w:rtl/>
        </w:rPr>
        <w:t>و به</w:t>
      </w:r>
      <w:r w:rsidRPr="00F44F3B">
        <w:rPr>
          <w:rFonts w:hint="cs"/>
          <w:sz w:val="28"/>
          <w:rtl/>
        </w:rPr>
        <w:t xml:space="preserve"> لحاظ قاعده اولیه چون ملاک در جواز معاملات را وجود منفعت محلله عقلاییه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دان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م</w:t>
      </w:r>
      <w:r w:rsidRPr="00F44F3B">
        <w:rPr>
          <w:rFonts w:hint="cs"/>
          <w:sz w:val="28"/>
          <w:rtl/>
        </w:rPr>
        <w:t xml:space="preserve"> و تکسب به اعیان </w:t>
      </w:r>
      <w:r w:rsidRPr="00F44F3B">
        <w:rPr>
          <w:sz w:val="28"/>
          <w:rtl/>
        </w:rPr>
        <w:t>نجس</w:t>
      </w:r>
      <w:r w:rsidRPr="00F44F3B">
        <w:rPr>
          <w:rFonts w:hint="cs"/>
          <w:sz w:val="28"/>
          <w:rtl/>
        </w:rPr>
        <w:t xml:space="preserve"> را مطلقا باطل </w:t>
      </w:r>
      <w:r w:rsidRPr="00F44F3B">
        <w:rPr>
          <w:sz w:val="28"/>
          <w:rtl/>
        </w:rPr>
        <w:t>نم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دان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م</w:t>
      </w:r>
      <w:r w:rsidRPr="00F44F3B">
        <w:rPr>
          <w:rFonts w:hint="cs"/>
          <w:sz w:val="28"/>
          <w:rtl/>
        </w:rPr>
        <w:t xml:space="preserve">، تکسب به خمر جایز است اما چون در محل بحث روایات خاصه وجود دارد قاعده اولی و کلی را تخصیص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زن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م</w:t>
      </w:r>
      <w:r w:rsidRPr="00F44F3B">
        <w:rPr>
          <w:rFonts w:hint="cs"/>
          <w:sz w:val="28"/>
          <w:rtl/>
        </w:rPr>
        <w:t xml:space="preserve"> و فقط در دو صورت تکسب به خمر را جایز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دان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م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pStyle w:val="Heading1"/>
        <w:rPr>
          <w:rtl/>
        </w:rPr>
      </w:pPr>
      <w:bookmarkStart w:id="16" w:name="_Toc395429642"/>
      <w:r w:rsidRPr="00F44F3B">
        <w:rPr>
          <w:rFonts w:hint="cs"/>
          <w:rtl/>
        </w:rPr>
        <w:lastRenderedPageBreak/>
        <w:t xml:space="preserve">تبدیل خمر به سرکه، شرط </w:t>
      </w:r>
      <w:r w:rsidRPr="00F44F3B">
        <w:rPr>
          <w:rtl/>
        </w:rPr>
        <w:t>متأخر</w:t>
      </w:r>
      <w:r w:rsidRPr="00F44F3B">
        <w:rPr>
          <w:rFonts w:hint="cs"/>
          <w:rtl/>
        </w:rPr>
        <w:t xml:space="preserve"> صحت معامله</w:t>
      </w:r>
      <w:bookmarkEnd w:id="16"/>
    </w:p>
    <w:p w:rsidR="00F44F3B" w:rsidRPr="00F44F3B" w:rsidRDefault="00F44F3B" w:rsidP="00F44F3B">
      <w:pPr>
        <w:rPr>
          <w:sz w:val="28"/>
          <w:rtl/>
        </w:rPr>
      </w:pPr>
      <w:r w:rsidRPr="00F44F3B">
        <w:rPr>
          <w:rFonts w:hint="cs"/>
          <w:sz w:val="28"/>
          <w:rtl/>
        </w:rPr>
        <w:t xml:space="preserve">تبدیل خمر به سرکه در معاملاتی که به </w:t>
      </w:r>
      <w:r w:rsidRPr="00F44F3B">
        <w:rPr>
          <w:sz w:val="28"/>
          <w:rtl/>
        </w:rPr>
        <w:t>ا</w:t>
      </w:r>
      <w:r w:rsidRPr="00F44F3B">
        <w:rPr>
          <w:rFonts w:hint="cs"/>
          <w:sz w:val="28"/>
          <w:rtl/>
        </w:rPr>
        <w:t>ی</w:t>
      </w:r>
      <w:r w:rsidRPr="00F44F3B">
        <w:rPr>
          <w:rFonts w:hint="eastAsia"/>
          <w:sz w:val="28"/>
          <w:rtl/>
        </w:rPr>
        <w:t>ن</w:t>
      </w:r>
      <w:r w:rsidRPr="00F44F3B">
        <w:rPr>
          <w:rFonts w:hint="cs"/>
          <w:sz w:val="28"/>
          <w:rtl/>
        </w:rPr>
        <w:t xml:space="preserve"> قصد انجام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شود</w:t>
      </w:r>
      <w:r w:rsidRPr="00F44F3B">
        <w:rPr>
          <w:rFonts w:hint="cs"/>
          <w:sz w:val="28"/>
          <w:rtl/>
        </w:rPr>
        <w:t xml:space="preserve">، شرط </w:t>
      </w:r>
      <w:r w:rsidRPr="00F44F3B">
        <w:rPr>
          <w:sz w:val="28"/>
          <w:rtl/>
        </w:rPr>
        <w:t>متأخر</w:t>
      </w:r>
      <w:r w:rsidRPr="00F44F3B">
        <w:rPr>
          <w:rFonts w:hint="cs"/>
          <w:sz w:val="28"/>
          <w:rtl/>
        </w:rPr>
        <w:t xml:space="preserve"> صحت و جواز معامله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و عدم تبدیل، کاشف از بطلان معامله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باشد</w:t>
      </w:r>
      <w:r w:rsidRPr="00F44F3B">
        <w:rPr>
          <w:rFonts w:hint="cs"/>
          <w:sz w:val="28"/>
          <w:rtl/>
        </w:rPr>
        <w:t xml:space="preserve"> به خلاف </w:t>
      </w:r>
      <w:r w:rsidRPr="00F44F3B">
        <w:rPr>
          <w:sz w:val="28"/>
          <w:rtl/>
        </w:rPr>
        <w:t>آقا</w:t>
      </w:r>
      <w:r w:rsidRPr="00F44F3B">
        <w:rPr>
          <w:rFonts w:hint="cs"/>
          <w:sz w:val="28"/>
          <w:rtl/>
        </w:rPr>
        <w:t xml:space="preserve">ی تبریزی که حکم به افساد و تبدیل را حکم مستقلی در روایت </w:t>
      </w:r>
      <w:r w:rsidRPr="00F44F3B">
        <w:rPr>
          <w:sz w:val="28"/>
          <w:rtl/>
        </w:rPr>
        <w:t>م</w:t>
      </w:r>
      <w:r w:rsidRPr="00F44F3B">
        <w:rPr>
          <w:rFonts w:hint="cs"/>
          <w:sz w:val="28"/>
          <w:rtl/>
        </w:rPr>
        <w:t>ی‌</w:t>
      </w:r>
      <w:r w:rsidRPr="00F44F3B">
        <w:rPr>
          <w:rFonts w:hint="eastAsia"/>
          <w:sz w:val="28"/>
          <w:rtl/>
        </w:rPr>
        <w:t>دانستند</w:t>
      </w:r>
      <w:r w:rsidRPr="00F44F3B">
        <w:rPr>
          <w:rFonts w:hint="cs"/>
          <w:sz w:val="28"/>
          <w:rtl/>
        </w:rPr>
        <w:t>.</w:t>
      </w:r>
    </w:p>
    <w:p w:rsidR="00F44F3B" w:rsidRPr="00F44F3B" w:rsidRDefault="00F44F3B" w:rsidP="00F44F3B">
      <w:pPr>
        <w:ind w:firstLine="0"/>
        <w:rPr>
          <w:sz w:val="28"/>
          <w:rtl/>
        </w:rPr>
      </w:pPr>
    </w:p>
    <w:p w:rsidR="00F44F3B" w:rsidRPr="00F44F3B" w:rsidRDefault="00F44F3B" w:rsidP="00F44F3B">
      <w:pPr>
        <w:rPr>
          <w:sz w:val="28"/>
        </w:rPr>
      </w:pPr>
    </w:p>
    <w:p w:rsidR="00F44F3B" w:rsidRPr="00F44F3B" w:rsidRDefault="00F44F3B" w:rsidP="00F44F3B">
      <w:pPr>
        <w:ind w:firstLine="0"/>
        <w:jc w:val="center"/>
        <w:rPr>
          <w:sz w:val="28"/>
          <w:rtl/>
        </w:rPr>
      </w:pPr>
    </w:p>
    <w:p w:rsidR="00E61AF3" w:rsidRPr="00F44F3B" w:rsidRDefault="00E61AF3">
      <w:pPr>
        <w:rPr>
          <w:sz w:val="28"/>
        </w:rPr>
      </w:pPr>
    </w:p>
    <w:sectPr w:rsidR="00E61AF3" w:rsidRPr="00F44F3B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1D" w:rsidRDefault="007A2C1D" w:rsidP="00F44F3B">
      <w:pPr>
        <w:spacing w:after="0"/>
      </w:pPr>
      <w:r>
        <w:separator/>
      </w:r>
    </w:p>
  </w:endnote>
  <w:endnote w:type="continuationSeparator" w:id="0">
    <w:p w:rsidR="007A2C1D" w:rsidRDefault="007A2C1D" w:rsidP="00F44F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2B2E42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A32E0" w:rsidRDefault="007A2C1D" w:rsidP="00E2365C">
    <w:pPr>
      <w:ind w:right="360"/>
    </w:pPr>
  </w:p>
  <w:p w:rsidR="00AA32E0" w:rsidRDefault="007A2C1D"/>
  <w:p w:rsidR="00AA32E0" w:rsidRDefault="007A2C1D" w:rsidP="00CE61DD"/>
  <w:p w:rsidR="00AA32E0" w:rsidRDefault="007A2C1D" w:rsidP="00CE61DD"/>
  <w:p w:rsidR="00AA32E0" w:rsidRDefault="007A2C1D" w:rsidP="00CE61DD"/>
  <w:p w:rsidR="00AA32E0" w:rsidRDefault="007A2C1D" w:rsidP="00CE61DD"/>
  <w:p w:rsidR="00AA32E0" w:rsidRDefault="007A2C1D" w:rsidP="00CE61DD"/>
  <w:p w:rsidR="00AA32E0" w:rsidRDefault="007A2C1D" w:rsidP="00CE61DD"/>
  <w:p w:rsidR="00AA32E0" w:rsidRDefault="007A2C1D" w:rsidP="0024343B"/>
  <w:p w:rsidR="00AA32E0" w:rsidRDefault="007A2C1D" w:rsidP="0024343B"/>
  <w:p w:rsidR="00AA32E0" w:rsidRDefault="007A2C1D" w:rsidP="0024343B"/>
  <w:p w:rsidR="00AA32E0" w:rsidRDefault="007A2C1D" w:rsidP="003339DE"/>
  <w:p w:rsidR="00AA32E0" w:rsidRDefault="007A2C1D" w:rsidP="003339DE"/>
  <w:p w:rsidR="00AA32E0" w:rsidRDefault="007A2C1D" w:rsidP="003339DE"/>
  <w:p w:rsidR="00AA32E0" w:rsidRDefault="007A2C1D" w:rsidP="003339DE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F77F5F"/>
  <w:p w:rsidR="00AA32E0" w:rsidRDefault="007A2C1D" w:rsidP="00F77F5F"/>
  <w:p w:rsidR="00AA32E0" w:rsidRDefault="007A2C1D" w:rsidP="00F77F5F"/>
  <w:p w:rsidR="00AA32E0" w:rsidRDefault="007A2C1D" w:rsidP="00053028"/>
  <w:p w:rsidR="00AA32E0" w:rsidRDefault="007A2C1D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2B2E42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07247">
      <w:rPr>
        <w:noProof/>
        <w:rtl/>
      </w:rPr>
      <w:t>1</w:t>
    </w:r>
    <w:r>
      <w:rPr>
        <w:noProof/>
      </w:rPr>
      <w:fldChar w:fldCharType="end"/>
    </w:r>
  </w:p>
  <w:p w:rsidR="00AA32E0" w:rsidRDefault="007A2C1D" w:rsidP="00053028"/>
  <w:p w:rsidR="00AA32E0" w:rsidRDefault="007A2C1D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47" w:rsidRDefault="00807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1D" w:rsidRDefault="007A2C1D" w:rsidP="00F44F3B">
      <w:pPr>
        <w:spacing w:after="0"/>
      </w:pPr>
      <w:r>
        <w:separator/>
      </w:r>
    </w:p>
  </w:footnote>
  <w:footnote w:type="continuationSeparator" w:id="0">
    <w:p w:rsidR="007A2C1D" w:rsidRDefault="007A2C1D" w:rsidP="00F44F3B">
      <w:pPr>
        <w:spacing w:after="0"/>
      </w:pPr>
      <w:r>
        <w:continuationSeparator/>
      </w:r>
    </w:p>
  </w:footnote>
  <w:footnote w:id="1">
    <w:p w:rsidR="00F44F3B" w:rsidRDefault="00F44F3B" w:rsidP="00F44F3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E2913">
        <w:rPr>
          <w:rFonts w:cs="2  Badr" w:hint="cs"/>
          <w:sz w:val="18"/>
          <w:szCs w:val="18"/>
          <w:rtl/>
        </w:rPr>
        <w:t xml:space="preserve">وسایل </w:t>
      </w:r>
      <w:r>
        <w:rPr>
          <w:rFonts w:cs="2  Badr"/>
          <w:sz w:val="18"/>
          <w:szCs w:val="18"/>
          <w:rtl/>
        </w:rPr>
        <w:t>ج 25</w:t>
      </w:r>
      <w:r w:rsidRPr="007E2913">
        <w:rPr>
          <w:rFonts w:cs="2  Badr" w:hint="cs"/>
          <w:sz w:val="18"/>
          <w:szCs w:val="18"/>
          <w:rtl/>
        </w:rPr>
        <w:t xml:space="preserve"> کتاب اطعمه و اشربه ابواب اشربه محرمه </w:t>
      </w:r>
      <w:r>
        <w:rPr>
          <w:rFonts w:cs="2  Badr"/>
          <w:sz w:val="18"/>
          <w:szCs w:val="18"/>
          <w:rtl/>
        </w:rPr>
        <w:t>باب 31</w:t>
      </w:r>
      <w:r w:rsidRPr="007E2913">
        <w:rPr>
          <w:rFonts w:cs="2  Badr" w:hint="cs"/>
          <w:sz w:val="18"/>
          <w:szCs w:val="18"/>
          <w:rtl/>
        </w:rPr>
        <w:t xml:space="preserve"> </w:t>
      </w:r>
      <w:r>
        <w:rPr>
          <w:rFonts w:cs="2  Badr"/>
          <w:sz w:val="18"/>
          <w:szCs w:val="18"/>
          <w:rtl/>
        </w:rPr>
        <w:t>ح 6</w:t>
      </w:r>
    </w:p>
  </w:footnote>
  <w:footnote w:id="2">
    <w:p w:rsidR="00F44F3B" w:rsidRDefault="00F44F3B" w:rsidP="00F44F3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00132">
        <w:rPr>
          <w:rFonts w:hint="cs"/>
          <w:sz w:val="18"/>
          <w:szCs w:val="18"/>
          <w:rtl/>
        </w:rPr>
        <w:t xml:space="preserve">وسایل </w:t>
      </w:r>
      <w:r>
        <w:rPr>
          <w:sz w:val="18"/>
          <w:szCs w:val="18"/>
          <w:rtl/>
        </w:rPr>
        <w:t>ج 17</w:t>
      </w:r>
      <w:r w:rsidRPr="00F00132">
        <w:rPr>
          <w:rFonts w:hint="cs"/>
          <w:sz w:val="18"/>
          <w:szCs w:val="18"/>
          <w:rtl/>
        </w:rPr>
        <w:t xml:space="preserve"> کتاب تجاره ابواب مایکتسب به باب </w:t>
      </w:r>
      <w:r>
        <w:rPr>
          <w:rFonts w:hint="cs"/>
          <w:sz w:val="18"/>
          <w:szCs w:val="18"/>
          <w:rtl/>
        </w:rPr>
        <w:t>60</w:t>
      </w:r>
      <w:r w:rsidRPr="00F00132">
        <w:rPr>
          <w:rFonts w:hint="cs"/>
          <w:sz w:val="18"/>
          <w:szCs w:val="18"/>
          <w:rtl/>
        </w:rPr>
        <w:t xml:space="preserve"> ح </w:t>
      </w:r>
      <w:r>
        <w:rPr>
          <w:rFonts w:hint="cs"/>
          <w:sz w:val="18"/>
          <w:szCs w:val="18"/>
          <w:rtl/>
        </w:rPr>
        <w:t>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7A2C1D"/>
  <w:p w:rsidR="00AA32E0" w:rsidRDefault="007A2C1D"/>
  <w:p w:rsidR="00AA32E0" w:rsidRDefault="007A2C1D" w:rsidP="00CE61DD"/>
  <w:p w:rsidR="00AA32E0" w:rsidRDefault="007A2C1D" w:rsidP="00CE61DD"/>
  <w:p w:rsidR="00AA32E0" w:rsidRDefault="007A2C1D" w:rsidP="00CE61DD"/>
  <w:p w:rsidR="00AA32E0" w:rsidRDefault="007A2C1D" w:rsidP="00CE61DD"/>
  <w:p w:rsidR="00AA32E0" w:rsidRDefault="007A2C1D" w:rsidP="00CE61DD"/>
  <w:p w:rsidR="00AA32E0" w:rsidRDefault="007A2C1D" w:rsidP="0024343B"/>
  <w:p w:rsidR="00AA32E0" w:rsidRDefault="007A2C1D" w:rsidP="0024343B"/>
  <w:p w:rsidR="00AA32E0" w:rsidRDefault="007A2C1D" w:rsidP="0024343B"/>
  <w:p w:rsidR="00AA32E0" w:rsidRDefault="007A2C1D" w:rsidP="003339DE"/>
  <w:p w:rsidR="00AA32E0" w:rsidRDefault="007A2C1D" w:rsidP="003339DE"/>
  <w:p w:rsidR="00AA32E0" w:rsidRDefault="007A2C1D" w:rsidP="003339DE"/>
  <w:p w:rsidR="00AA32E0" w:rsidRDefault="007A2C1D" w:rsidP="003339DE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493648"/>
  <w:p w:rsidR="00AA32E0" w:rsidRDefault="007A2C1D" w:rsidP="00F77F5F"/>
  <w:p w:rsidR="00AA32E0" w:rsidRDefault="007A2C1D" w:rsidP="00F77F5F"/>
  <w:p w:rsidR="00AA32E0" w:rsidRDefault="007A2C1D" w:rsidP="00F77F5F"/>
  <w:p w:rsidR="00AA32E0" w:rsidRDefault="007A2C1D" w:rsidP="00053028"/>
  <w:p w:rsidR="00AA32E0" w:rsidRDefault="007A2C1D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F255B1" w:rsidRDefault="007A2C1D" w:rsidP="00807247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w:pict>
        <v:line id="Line 6" o:spid="_x0000_s2049" style="position:absolute;left:0;text-align:left;flip:x;z-index:25166028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17" w:name="OLE_LINK1"/>
    <w:bookmarkStart w:id="18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pt;height:56.45pt;visibility:visible">
          <v:imagedata r:id="rId1" o:title="آرم با نام مؤسسه"/>
        </v:shape>
      </w:pict>
    </w:r>
    <w:bookmarkEnd w:id="17"/>
    <w:bookmarkEnd w:id="18"/>
    <w:r w:rsidR="002B2E42">
      <w:rPr>
        <w:rFonts w:ascii="IranNastaliq" w:hAnsi="IranNastaliq" w:cs="IranNastaliq" w:hint="cs"/>
        <w:sz w:val="40"/>
        <w:szCs w:val="40"/>
        <w:rtl/>
      </w:rPr>
      <w:t xml:space="preserve">                                       </w:t>
    </w:r>
    <w:r w:rsidR="00F255B1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</w:t>
    </w:r>
    <w:r w:rsidR="002B2E42">
      <w:rPr>
        <w:rFonts w:ascii="IranNastaliq" w:hAnsi="IranNastaliq" w:cs="IranNastaliq" w:hint="cs"/>
        <w:sz w:val="40"/>
        <w:szCs w:val="40"/>
        <w:rtl/>
      </w:rPr>
      <w:t xml:space="preserve">   </w:t>
    </w:r>
    <w:r w:rsidR="00F44F3B">
      <w:rPr>
        <w:rFonts w:ascii="IranNastaliq" w:hAnsi="IranNastaliq" w:cs="IranNastaliq" w:hint="cs"/>
        <w:sz w:val="40"/>
        <w:szCs w:val="40"/>
        <w:rtl/>
      </w:rPr>
      <w:t>شماره ثبت 1140</w:t>
    </w:r>
    <w:r w:rsidR="00807247">
      <w:rPr>
        <w:rFonts w:ascii="IranNastaliq" w:hAnsi="IranNastaliq" w:cs="IranNastaliq" w:hint="cs"/>
        <w:sz w:val="40"/>
        <w:szCs w:val="40"/>
        <w:rtl/>
      </w:rPr>
      <w:t xml:space="preserve"> </w:t>
    </w:r>
    <w:bookmarkStart w:id="19" w:name="_GoBack"/>
    <w:bookmarkEnd w:id="19"/>
    <w:r w:rsidR="002B2E42" w:rsidRPr="00D55680">
      <w:rPr>
        <w:rFonts w:ascii="IranNastaliq" w:hAnsi="IranNastaliq" w:hint="cs"/>
        <w:sz w:val="40"/>
        <w:szCs w:val="40"/>
        <w:rtl/>
      </w:rPr>
      <w:t xml:space="preserve">  </w:t>
    </w:r>
    <w:r w:rsidR="002B2E42">
      <w:rPr>
        <w:rFonts w:ascii="IranNastaliq" w:hAnsi="IranNastaliq" w:hint="cs"/>
        <w:sz w:val="40"/>
        <w:szCs w:val="40"/>
        <w:rtl/>
      </w:rPr>
      <w:t xml:space="preserve">  </w:t>
    </w:r>
    <w:r w:rsidR="002B2E42" w:rsidRPr="00D55680">
      <w:rPr>
        <w:rFonts w:ascii="IranNastaliq" w:hAnsi="IranNastaliq" w:hint="cs"/>
        <w:sz w:val="40"/>
        <w:szCs w:val="40"/>
        <w:rtl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247" w:rsidRDefault="00807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F14C2"/>
    <w:multiLevelType w:val="hybridMultilevel"/>
    <w:tmpl w:val="7B5C1642"/>
    <w:lvl w:ilvl="0" w:tplc="D408E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12A15"/>
    <w:multiLevelType w:val="hybridMultilevel"/>
    <w:tmpl w:val="39E0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B78A5"/>
    <w:multiLevelType w:val="hybridMultilevel"/>
    <w:tmpl w:val="6532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F3B"/>
    <w:rsid w:val="00010038"/>
    <w:rsid w:val="000C26B2"/>
    <w:rsid w:val="00147D35"/>
    <w:rsid w:val="002B2E42"/>
    <w:rsid w:val="002D74E1"/>
    <w:rsid w:val="00393C7A"/>
    <w:rsid w:val="004A125E"/>
    <w:rsid w:val="004E46ED"/>
    <w:rsid w:val="00607840"/>
    <w:rsid w:val="006D7809"/>
    <w:rsid w:val="006E30D5"/>
    <w:rsid w:val="007A2C1D"/>
    <w:rsid w:val="007A50A1"/>
    <w:rsid w:val="00807247"/>
    <w:rsid w:val="00912174"/>
    <w:rsid w:val="009C4B3B"/>
    <w:rsid w:val="00AA00D9"/>
    <w:rsid w:val="00CC59A7"/>
    <w:rsid w:val="00DE673B"/>
    <w:rsid w:val="00E237B9"/>
    <w:rsid w:val="00E61AF3"/>
    <w:rsid w:val="00ED1D6F"/>
    <w:rsid w:val="00F255B1"/>
    <w:rsid w:val="00F4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255B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F255B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F255B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F255B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CC59A7"/>
    <w:p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F255B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255B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255B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255B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255B1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F255B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F255B1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F255B1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CC59A7"/>
    <w:rPr>
      <w:rFonts w:eastAsia="2  Lotus" w:cs="2  Badr"/>
      <w:bCs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255B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semiHidden/>
    <w:rsid w:val="00F255B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semiHidden/>
    <w:rsid w:val="00F255B1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55B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255B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255B1"/>
    <w:rPr>
      <w:rFonts w:ascii="Cambria" w:eastAsia="2  Baran" w:hAnsi="Cambria" w:cs="Karim"/>
      <w:spacing w:val="5"/>
      <w:kern w:val="28"/>
      <w:sz w:val="52"/>
      <w:szCs w:val="100"/>
    </w:rPr>
  </w:style>
  <w:style w:type="character" w:styleId="Emphasis">
    <w:name w:val="Emphasis"/>
    <w:uiPriority w:val="20"/>
    <w:qFormat/>
    <w:rsid w:val="00F255B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255B1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255B1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F255B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255B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255B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255B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255B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255B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255B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F255B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255B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255B1"/>
    <w:rPr>
      <w:rFonts w:cs="2  Titr"/>
      <w:b/>
      <w:bCs/>
      <w:smallCaps/>
      <w:spacing w:val="5"/>
      <w:szCs w:val="100"/>
    </w:rPr>
  </w:style>
  <w:style w:type="paragraph" w:customStyle="1" w:styleId="5">
    <w:name w:val="سرصفحه 5"/>
    <w:basedOn w:val="Normal"/>
    <w:next w:val="Normal"/>
    <w:link w:val="50"/>
    <w:autoRedefine/>
    <w:uiPriority w:val="9"/>
    <w:semiHidden/>
    <w:unhideWhenUsed/>
    <w:rsid w:val="00F44F3B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0">
    <w:name w:val="سرصفحه 5 نویسه"/>
    <w:link w:val="5"/>
    <w:uiPriority w:val="9"/>
    <w:semiHidden/>
    <w:rsid w:val="00F44F3B"/>
    <w:rPr>
      <w:rFonts w:ascii="Cambria" w:hAnsi="Cambria" w:cs="2  Badr"/>
      <w:bCs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semiHidden/>
    <w:unhideWhenUsed/>
    <w:rsid w:val="00F44F3B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0">
    <w:name w:val="سرصفحه 6 نویسه"/>
    <w:link w:val="6"/>
    <w:uiPriority w:val="9"/>
    <w:semiHidden/>
    <w:rsid w:val="00F44F3B"/>
    <w:rPr>
      <w:rFonts w:ascii="Cambria" w:hAnsi="Cambria" w:cs="2  Badr"/>
      <w:bCs/>
      <w:i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semiHidden/>
    <w:unhideWhenUsed/>
    <w:rsid w:val="00F44F3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0">
    <w:name w:val="سرصفحه 7 نویسه"/>
    <w:link w:val="7"/>
    <w:uiPriority w:val="9"/>
    <w:semiHidden/>
    <w:rsid w:val="00F44F3B"/>
    <w:rPr>
      <w:rFonts w:ascii="Cambria" w:hAnsi="Cambria" w:cs="2  Badr"/>
      <w:bCs/>
      <w:i/>
      <w:szCs w:val="32"/>
    </w:rPr>
  </w:style>
  <w:style w:type="paragraph" w:customStyle="1" w:styleId="1">
    <w:name w:val="فهرست مطالب 1"/>
    <w:basedOn w:val="Normal"/>
    <w:next w:val="Normal"/>
    <w:autoRedefine/>
    <w:uiPriority w:val="39"/>
    <w:semiHidden/>
    <w:unhideWhenUsed/>
    <w:rsid w:val="00F44F3B"/>
    <w:pPr>
      <w:spacing w:after="0"/>
      <w:ind w:firstLine="0"/>
    </w:pPr>
  </w:style>
  <w:style w:type="paragraph" w:customStyle="1" w:styleId="2">
    <w:name w:val="فهرست مطالب 2"/>
    <w:basedOn w:val="Normal"/>
    <w:next w:val="Normal"/>
    <w:autoRedefine/>
    <w:uiPriority w:val="39"/>
    <w:semiHidden/>
    <w:unhideWhenUsed/>
    <w:rsid w:val="00F44F3B"/>
    <w:pPr>
      <w:spacing w:after="0"/>
      <w:ind w:left="221"/>
    </w:pPr>
  </w:style>
  <w:style w:type="paragraph" w:customStyle="1" w:styleId="4">
    <w:name w:val="فهرست مطالب 4"/>
    <w:basedOn w:val="Normal"/>
    <w:next w:val="Normal"/>
    <w:autoRedefine/>
    <w:uiPriority w:val="39"/>
    <w:semiHidden/>
    <w:unhideWhenUsed/>
    <w:rsid w:val="00F44F3B"/>
    <w:pPr>
      <w:spacing w:after="0"/>
      <w:ind w:left="658"/>
    </w:pPr>
  </w:style>
  <w:style w:type="paragraph" w:customStyle="1" w:styleId="3">
    <w:name w:val="فهرست مطالب 3"/>
    <w:basedOn w:val="Normal"/>
    <w:next w:val="Normal"/>
    <w:autoRedefine/>
    <w:uiPriority w:val="39"/>
    <w:semiHidden/>
    <w:unhideWhenUsed/>
    <w:rsid w:val="00F44F3B"/>
    <w:pPr>
      <w:spacing w:after="0"/>
      <w:ind w:left="442"/>
    </w:pPr>
  </w:style>
  <w:style w:type="paragraph" w:customStyle="1" w:styleId="51">
    <w:name w:val="فهرست مطالب 5"/>
    <w:basedOn w:val="Normal"/>
    <w:next w:val="Normal"/>
    <w:autoRedefine/>
    <w:uiPriority w:val="39"/>
    <w:semiHidden/>
    <w:unhideWhenUsed/>
    <w:rsid w:val="00F44F3B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semiHidden/>
    <w:unhideWhenUsed/>
    <w:rsid w:val="00F44F3B"/>
    <w:pPr>
      <w:spacing w:after="0"/>
      <w:ind w:left="1100"/>
    </w:pPr>
  </w:style>
  <w:style w:type="paragraph" w:customStyle="1" w:styleId="a">
    <w:name w:val="عنوان فهرست مطالب"/>
    <w:basedOn w:val="Heading1"/>
    <w:next w:val="Normal"/>
    <w:uiPriority w:val="39"/>
    <w:semiHidden/>
    <w:unhideWhenUsed/>
    <w:rsid w:val="00F44F3B"/>
    <w:pPr>
      <w:spacing w:before="480"/>
      <w:ind w:firstLine="284"/>
      <w:outlineLvl w:val="9"/>
    </w:pPr>
    <w:rPr>
      <w:rFonts w:eastAsia="Times New Roman" w:cs="Times New Roman"/>
      <w:color w:val="365F91"/>
      <w:szCs w:val="28"/>
    </w:rPr>
  </w:style>
  <w:style w:type="paragraph" w:customStyle="1" w:styleId="a0">
    <w:name w:val="زیر نویس"/>
    <w:basedOn w:val="Normal"/>
    <w:next w:val="Normal"/>
    <w:link w:val="a1"/>
    <w:autoRedefine/>
    <w:uiPriority w:val="11"/>
    <w:rsid w:val="00F44F3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1">
    <w:name w:val="زیر نویس نویسه"/>
    <w:link w:val="a0"/>
    <w:uiPriority w:val="11"/>
    <w:rsid w:val="00F44F3B"/>
    <w:rPr>
      <w:rFonts w:ascii="Cambria" w:hAnsi="Cambria" w:cs="Karim"/>
      <w:i/>
      <w:spacing w:val="15"/>
      <w:sz w:val="24"/>
      <w:szCs w:val="60"/>
    </w:rPr>
  </w:style>
  <w:style w:type="paragraph" w:customStyle="1" w:styleId="71">
    <w:name w:val="فهرست مطالب 7"/>
    <w:basedOn w:val="Normal"/>
    <w:next w:val="Normal"/>
    <w:autoRedefine/>
    <w:uiPriority w:val="39"/>
    <w:semiHidden/>
    <w:unhideWhenUsed/>
    <w:rsid w:val="00F44F3B"/>
    <w:pPr>
      <w:spacing w:after="0"/>
      <w:ind w:left="1321"/>
    </w:pPr>
  </w:style>
  <w:style w:type="character" w:styleId="FootnoteReference">
    <w:name w:val="footnote reference"/>
    <w:rsid w:val="00F44F3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F44F3B"/>
    <w:pPr>
      <w:autoSpaceDE w:val="0"/>
      <w:autoSpaceDN w:val="0"/>
    </w:pPr>
    <w:rPr>
      <w:rFonts w:ascii="B Lotus" w:hAnsi="B Lotus" w:cs="B Lotus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F44F3B"/>
    <w:rPr>
      <w:rFonts w:ascii="B Lotus" w:hAnsi="B Lotus" w:cs="B Lotus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55B1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255B1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F255B1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F255B1"/>
    <w:pPr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44F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F3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4F3B"/>
    <w:rPr>
      <w:rFonts w:cs="2  Badr"/>
      <w:sz w:val="22"/>
      <w:szCs w:val="32"/>
    </w:rPr>
  </w:style>
  <w:style w:type="paragraph" w:styleId="Footer">
    <w:name w:val="footer"/>
    <w:basedOn w:val="Normal"/>
    <w:link w:val="FooterChar"/>
    <w:uiPriority w:val="99"/>
    <w:unhideWhenUsed/>
    <w:rsid w:val="00F44F3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4F3B"/>
    <w:rPr>
      <w:rFonts w:cs="2  Badr"/>
      <w:sz w:val="22"/>
      <w:szCs w:val="32"/>
    </w:rPr>
  </w:style>
  <w:style w:type="character" w:customStyle="1" w:styleId="Heading5Char">
    <w:name w:val="Heading 5 Char"/>
    <w:link w:val="Heading5"/>
    <w:uiPriority w:val="9"/>
    <w:semiHidden/>
    <w:rsid w:val="00F255B1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F255B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F255B1"/>
    <w:rPr>
      <w:rFonts w:ascii="Cambria" w:hAnsi="Cambria" w:cs="2  Badr"/>
      <w:bCs/>
      <w:i/>
      <w:szCs w:val="3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255B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255B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255B1"/>
    <w:pPr>
      <w:spacing w:after="0"/>
      <w:ind w:left="1321"/>
    </w:p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255B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255B1"/>
    <w:rPr>
      <w:rFonts w:ascii="Cambria" w:eastAsia="2  Badr" w:hAnsi="Cambria" w:cs="Karim"/>
      <w:i/>
      <w:spacing w:val="15"/>
      <w:sz w:val="24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55B1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1ED8-660A-4386-A830-46FDDA9F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4</cp:revision>
  <dcterms:created xsi:type="dcterms:W3CDTF">2014-07-06T13:30:00Z</dcterms:created>
  <dcterms:modified xsi:type="dcterms:W3CDTF">2014-08-10T05:56:00Z</dcterms:modified>
</cp:coreProperties>
</file>