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328F" w:rsidRDefault="00D37ECB" w:rsidP="0074328F">
      <w:bookmarkStart w:id="0" w:name="_GoBack"/>
      <w:bookmarkEnd w:id="0"/>
      <w:r>
        <w:rPr>
          <w:rFonts w:hint="cs"/>
          <w:rtl/>
        </w:rPr>
        <w:t>فهرست</w:t>
      </w:r>
      <w:r w:rsidR="00187420">
        <w:rPr>
          <w:rtl/>
        </w:rPr>
        <w:t xml:space="preserve"> </w:t>
      </w:r>
      <w:r w:rsidR="0074328F">
        <w:rPr>
          <w:rFonts w:hint="cs"/>
          <w:rtl/>
        </w:rPr>
        <w:t>15/8/85</w:t>
      </w:r>
    </w:p>
    <w:bookmarkStart w:id="1" w:name="_Toc280070962"/>
    <w:bookmarkStart w:id="2" w:name="_Toc280102360"/>
    <w:p w:rsidR="0074328F" w:rsidRDefault="0074328F" w:rsidP="0074328F">
      <w:pPr>
        <w:pStyle w:val="11"/>
        <w:tabs>
          <w:tab w:val="right" w:leader="dot" w:pos="9628"/>
        </w:tabs>
        <w:rPr>
          <w:noProof/>
          <w:rtl/>
        </w:rPr>
      </w:pPr>
      <w:r>
        <w:rPr>
          <w:rtl/>
        </w:rPr>
        <w:fldChar w:fldCharType="begin"/>
      </w:r>
      <w:r>
        <w:rPr>
          <w:rStyle w:val="10"/>
          <w:b/>
          <w:bCs w:val="0"/>
          <w:rtl/>
        </w:rPr>
        <w:instrText xml:space="preserve"> </w:instrText>
      </w:r>
      <w:r>
        <w:rPr>
          <w:rStyle w:val="10"/>
          <w:b/>
          <w:bCs w:val="0"/>
        </w:rPr>
        <w:instrText>TOC</w:instrText>
      </w:r>
      <w:r>
        <w:rPr>
          <w:rStyle w:val="10"/>
          <w:b/>
          <w:bCs w:val="0"/>
          <w:rtl/>
        </w:rPr>
        <w:instrText xml:space="preserve"> \</w:instrText>
      </w:r>
      <w:r>
        <w:rPr>
          <w:rStyle w:val="10"/>
          <w:b/>
          <w:bCs w:val="0"/>
        </w:rPr>
        <w:instrText>o "1-3" \h \z \u</w:instrText>
      </w:r>
      <w:r>
        <w:rPr>
          <w:rStyle w:val="10"/>
          <w:b/>
          <w:bCs w:val="0"/>
          <w:rtl/>
        </w:rPr>
        <w:instrText xml:space="preserve"> </w:instrText>
      </w:r>
      <w:r>
        <w:rPr>
          <w:rtl/>
        </w:rPr>
        <w:fldChar w:fldCharType="separate"/>
      </w:r>
      <w:hyperlink r:id="rId7" w:anchor="_Toc280968204#_Toc280968204" w:history="1">
        <w:r>
          <w:rPr>
            <w:rStyle w:val="a9"/>
            <w:rFonts w:hint="cs"/>
            <w:noProof/>
            <w:rtl/>
          </w:rPr>
          <w:t xml:space="preserve">اقوال </w:t>
        </w:r>
        <w:r w:rsidR="007A127E">
          <w:rPr>
            <w:rStyle w:val="a9"/>
            <w:rFonts w:hint="cs"/>
            <w:noProof/>
            <w:rtl/>
          </w:rPr>
          <w:t>و احتمالات</w:t>
        </w:r>
        <w:r>
          <w:rPr>
            <w:rStyle w:val="a9"/>
            <w:rFonts w:hint="cs"/>
            <w:noProof/>
            <w:rtl/>
          </w:rPr>
          <w:t xml:space="preserve"> موضوع حرمت در مکاسب محرمه:</w:t>
        </w:r>
        <w:r>
          <w:rPr>
            <w:rStyle w:val="a9"/>
            <w:rFonts w:hint="cs"/>
            <w:noProof/>
            <w:webHidden/>
            <w:rtl/>
          </w:rPr>
          <w:tab/>
        </w:r>
        <w:r>
          <w:rPr>
            <w:rStyle w:val="a9"/>
            <w:rtl/>
          </w:rPr>
          <w:fldChar w:fldCharType="begin"/>
        </w:r>
        <w:r>
          <w:rPr>
            <w:rStyle w:val="a9"/>
            <w:rFonts w:hint="cs"/>
            <w:noProof/>
            <w:webHidden/>
            <w:rtl/>
          </w:rPr>
          <w:instrText xml:space="preserve"> </w:instrText>
        </w:r>
        <w:r>
          <w:rPr>
            <w:rStyle w:val="a9"/>
            <w:noProof/>
            <w:webHidden/>
          </w:rPr>
          <w:instrText>PAGEREF</w:instrText>
        </w:r>
        <w:r>
          <w:rPr>
            <w:rStyle w:val="a9"/>
            <w:rFonts w:hint="cs"/>
            <w:noProof/>
            <w:webHidden/>
            <w:rtl/>
          </w:rPr>
          <w:instrText xml:space="preserve"> _</w:instrText>
        </w:r>
        <w:r>
          <w:rPr>
            <w:rStyle w:val="a9"/>
            <w:noProof/>
            <w:webHidden/>
          </w:rPr>
          <w:instrText>Toc280968204 \h</w:instrText>
        </w:r>
        <w:r>
          <w:rPr>
            <w:rStyle w:val="a9"/>
            <w:rFonts w:hint="cs"/>
            <w:noProof/>
            <w:webHidden/>
            <w:rtl/>
          </w:rPr>
          <w:instrText xml:space="preserve"> </w:instrText>
        </w:r>
        <w:r>
          <w:rPr>
            <w:color w:val="0000FF"/>
            <w:u w:val="single"/>
          </w:rPr>
        </w:r>
        <w:r>
          <w:rPr>
            <w:rStyle w:val="a9"/>
            <w:rtl/>
          </w:rPr>
          <w:fldChar w:fldCharType="separate"/>
        </w:r>
        <w:r>
          <w:rPr>
            <w:rStyle w:val="a9"/>
            <w:rFonts w:hint="cs"/>
            <w:noProof/>
            <w:webHidden/>
            <w:rtl/>
          </w:rPr>
          <w:t>1</w:t>
        </w:r>
        <w:r>
          <w:rPr>
            <w:rStyle w:val="a9"/>
            <w:rtl/>
          </w:rPr>
          <w:fldChar w:fldCharType="end"/>
        </w:r>
      </w:hyperlink>
    </w:p>
    <w:p w:rsidR="0074328F" w:rsidRDefault="0074328F" w:rsidP="0074328F">
      <w:pPr>
        <w:pStyle w:val="21"/>
        <w:tabs>
          <w:tab w:val="right" w:leader="dot" w:pos="9628"/>
        </w:tabs>
        <w:rPr>
          <w:rFonts w:hint="cs"/>
          <w:noProof/>
          <w:rtl/>
        </w:rPr>
      </w:pPr>
      <w:hyperlink r:id="rId8" w:anchor="_Toc280968205#_Toc280968205" w:history="1">
        <w:r>
          <w:rPr>
            <w:rStyle w:val="a9"/>
            <w:rFonts w:hint="cs"/>
            <w:noProof/>
            <w:rtl/>
          </w:rPr>
          <w:t>احتمال پنجم: قول آقای مکارم در انوار الفقاهه</w:t>
        </w:r>
        <w:r>
          <w:rPr>
            <w:rStyle w:val="a9"/>
            <w:rFonts w:hint="cs"/>
            <w:noProof/>
            <w:webHidden/>
            <w:rtl/>
          </w:rPr>
          <w:tab/>
        </w:r>
        <w:r>
          <w:rPr>
            <w:rStyle w:val="a9"/>
            <w:rtl/>
          </w:rPr>
          <w:fldChar w:fldCharType="begin"/>
        </w:r>
        <w:r>
          <w:rPr>
            <w:rStyle w:val="a9"/>
            <w:rFonts w:hint="cs"/>
            <w:noProof/>
            <w:webHidden/>
            <w:rtl/>
          </w:rPr>
          <w:instrText xml:space="preserve"> </w:instrText>
        </w:r>
        <w:r>
          <w:rPr>
            <w:rStyle w:val="a9"/>
            <w:noProof/>
            <w:webHidden/>
          </w:rPr>
          <w:instrText>PAGEREF</w:instrText>
        </w:r>
        <w:r>
          <w:rPr>
            <w:rStyle w:val="a9"/>
            <w:rFonts w:hint="cs"/>
            <w:noProof/>
            <w:webHidden/>
            <w:rtl/>
          </w:rPr>
          <w:instrText xml:space="preserve"> _</w:instrText>
        </w:r>
        <w:r>
          <w:rPr>
            <w:rStyle w:val="a9"/>
            <w:noProof/>
            <w:webHidden/>
          </w:rPr>
          <w:instrText>Toc280968205 \h</w:instrText>
        </w:r>
        <w:r>
          <w:rPr>
            <w:rStyle w:val="a9"/>
            <w:rFonts w:hint="cs"/>
            <w:noProof/>
            <w:webHidden/>
            <w:rtl/>
          </w:rPr>
          <w:instrText xml:space="preserve"> </w:instrText>
        </w:r>
        <w:r>
          <w:rPr>
            <w:color w:val="0000FF"/>
            <w:u w:val="single"/>
          </w:rPr>
        </w:r>
        <w:r>
          <w:rPr>
            <w:rStyle w:val="a9"/>
            <w:rtl/>
          </w:rPr>
          <w:fldChar w:fldCharType="separate"/>
        </w:r>
        <w:r>
          <w:rPr>
            <w:rStyle w:val="a9"/>
            <w:rFonts w:hint="cs"/>
            <w:noProof/>
            <w:webHidden/>
            <w:rtl/>
          </w:rPr>
          <w:t>1</w:t>
        </w:r>
        <w:r>
          <w:rPr>
            <w:rStyle w:val="a9"/>
            <w:rtl/>
          </w:rPr>
          <w:fldChar w:fldCharType="end"/>
        </w:r>
      </w:hyperlink>
    </w:p>
    <w:p w:rsidR="0074328F" w:rsidRDefault="0074328F" w:rsidP="0074328F">
      <w:pPr>
        <w:pStyle w:val="31"/>
        <w:tabs>
          <w:tab w:val="right" w:leader="dot" w:pos="9628"/>
        </w:tabs>
        <w:rPr>
          <w:rFonts w:hint="cs"/>
          <w:noProof/>
          <w:rtl/>
        </w:rPr>
      </w:pPr>
      <w:hyperlink r:id="rId9" w:anchor="_Toc280968206#_Toc280968206" w:history="1">
        <w:r>
          <w:rPr>
            <w:rStyle w:val="a9"/>
            <w:rFonts w:hint="cs"/>
            <w:noProof/>
            <w:rtl/>
          </w:rPr>
          <w:t>ادله احتمال پنجم</w:t>
        </w:r>
        <w:r>
          <w:rPr>
            <w:rStyle w:val="a9"/>
            <w:rFonts w:hint="cs"/>
            <w:noProof/>
            <w:webHidden/>
            <w:rtl/>
          </w:rPr>
          <w:tab/>
        </w:r>
        <w:r>
          <w:rPr>
            <w:rStyle w:val="a9"/>
            <w:rtl/>
          </w:rPr>
          <w:fldChar w:fldCharType="begin"/>
        </w:r>
        <w:r>
          <w:rPr>
            <w:rStyle w:val="a9"/>
            <w:rFonts w:hint="cs"/>
            <w:noProof/>
            <w:webHidden/>
            <w:rtl/>
          </w:rPr>
          <w:instrText xml:space="preserve"> </w:instrText>
        </w:r>
        <w:r>
          <w:rPr>
            <w:rStyle w:val="a9"/>
            <w:noProof/>
            <w:webHidden/>
          </w:rPr>
          <w:instrText>PAGEREF</w:instrText>
        </w:r>
        <w:r>
          <w:rPr>
            <w:rStyle w:val="a9"/>
            <w:rFonts w:hint="cs"/>
            <w:noProof/>
            <w:webHidden/>
            <w:rtl/>
          </w:rPr>
          <w:instrText xml:space="preserve"> _</w:instrText>
        </w:r>
        <w:r>
          <w:rPr>
            <w:rStyle w:val="a9"/>
            <w:noProof/>
            <w:webHidden/>
          </w:rPr>
          <w:instrText>Toc280968206 \h</w:instrText>
        </w:r>
        <w:r>
          <w:rPr>
            <w:rStyle w:val="a9"/>
            <w:rFonts w:hint="cs"/>
            <w:noProof/>
            <w:webHidden/>
            <w:rtl/>
          </w:rPr>
          <w:instrText xml:space="preserve"> </w:instrText>
        </w:r>
        <w:r>
          <w:rPr>
            <w:color w:val="0000FF"/>
            <w:u w:val="single"/>
          </w:rPr>
        </w:r>
        <w:r>
          <w:rPr>
            <w:rStyle w:val="a9"/>
            <w:rtl/>
          </w:rPr>
          <w:fldChar w:fldCharType="separate"/>
        </w:r>
        <w:r>
          <w:rPr>
            <w:rStyle w:val="a9"/>
            <w:rFonts w:hint="cs"/>
            <w:noProof/>
            <w:webHidden/>
            <w:rtl/>
          </w:rPr>
          <w:t>2</w:t>
        </w:r>
        <w:r>
          <w:rPr>
            <w:rStyle w:val="a9"/>
            <w:rtl/>
          </w:rPr>
          <w:fldChar w:fldCharType="end"/>
        </w:r>
      </w:hyperlink>
    </w:p>
    <w:p w:rsidR="0074328F" w:rsidRDefault="0074328F" w:rsidP="0074328F">
      <w:pPr>
        <w:pStyle w:val="11"/>
        <w:tabs>
          <w:tab w:val="right" w:leader="dot" w:pos="9628"/>
        </w:tabs>
        <w:rPr>
          <w:rFonts w:hint="cs"/>
          <w:noProof/>
          <w:rtl/>
        </w:rPr>
      </w:pPr>
      <w:hyperlink r:id="rId10" w:anchor="_Toc280968207#_Toc280968207" w:history="1">
        <w:r>
          <w:rPr>
            <w:rStyle w:val="a9"/>
            <w:rFonts w:hint="cs"/>
            <w:noProof/>
            <w:rtl/>
          </w:rPr>
          <w:t>جمع بندی بحث</w:t>
        </w:r>
        <w:r>
          <w:rPr>
            <w:rStyle w:val="a9"/>
            <w:rFonts w:hint="cs"/>
            <w:noProof/>
            <w:webHidden/>
            <w:rtl/>
          </w:rPr>
          <w:tab/>
        </w:r>
        <w:r>
          <w:rPr>
            <w:rStyle w:val="a9"/>
            <w:rtl/>
          </w:rPr>
          <w:fldChar w:fldCharType="begin"/>
        </w:r>
        <w:r>
          <w:rPr>
            <w:rStyle w:val="a9"/>
            <w:rFonts w:hint="cs"/>
            <w:noProof/>
            <w:webHidden/>
            <w:rtl/>
          </w:rPr>
          <w:instrText xml:space="preserve"> </w:instrText>
        </w:r>
        <w:r>
          <w:rPr>
            <w:rStyle w:val="a9"/>
            <w:noProof/>
            <w:webHidden/>
          </w:rPr>
          <w:instrText>PAGEREF</w:instrText>
        </w:r>
        <w:r>
          <w:rPr>
            <w:rStyle w:val="a9"/>
            <w:rFonts w:hint="cs"/>
            <w:noProof/>
            <w:webHidden/>
            <w:rtl/>
          </w:rPr>
          <w:instrText xml:space="preserve"> _</w:instrText>
        </w:r>
        <w:r>
          <w:rPr>
            <w:rStyle w:val="a9"/>
            <w:noProof/>
            <w:webHidden/>
          </w:rPr>
          <w:instrText>Toc280968207 \h</w:instrText>
        </w:r>
        <w:r>
          <w:rPr>
            <w:rStyle w:val="a9"/>
            <w:rFonts w:hint="cs"/>
            <w:noProof/>
            <w:webHidden/>
            <w:rtl/>
          </w:rPr>
          <w:instrText xml:space="preserve"> </w:instrText>
        </w:r>
        <w:r>
          <w:rPr>
            <w:color w:val="0000FF"/>
            <w:u w:val="single"/>
          </w:rPr>
        </w:r>
        <w:r>
          <w:rPr>
            <w:rStyle w:val="a9"/>
            <w:rtl/>
          </w:rPr>
          <w:fldChar w:fldCharType="separate"/>
        </w:r>
        <w:r>
          <w:rPr>
            <w:rStyle w:val="a9"/>
            <w:rFonts w:hint="cs"/>
            <w:noProof/>
            <w:webHidden/>
            <w:rtl/>
          </w:rPr>
          <w:t>3</w:t>
        </w:r>
        <w:r>
          <w:rPr>
            <w:rStyle w:val="a9"/>
            <w:rtl/>
          </w:rPr>
          <w:fldChar w:fldCharType="end"/>
        </w:r>
      </w:hyperlink>
    </w:p>
    <w:p w:rsidR="0074328F" w:rsidRDefault="0074328F" w:rsidP="0074328F">
      <w:pPr>
        <w:pStyle w:val="31"/>
        <w:tabs>
          <w:tab w:val="right" w:leader="dot" w:pos="9628"/>
        </w:tabs>
        <w:rPr>
          <w:rFonts w:hint="cs"/>
          <w:noProof/>
          <w:rtl/>
        </w:rPr>
      </w:pPr>
      <w:hyperlink r:id="rId11" w:anchor="_Toc280968208#_Toc280968208" w:history="1">
        <w:r>
          <w:rPr>
            <w:rStyle w:val="a9"/>
            <w:rFonts w:hint="cs"/>
            <w:noProof/>
            <w:rtl/>
          </w:rPr>
          <w:t>مناقشه احتمال پنجم:</w:t>
        </w:r>
        <w:r>
          <w:rPr>
            <w:rStyle w:val="a9"/>
            <w:rFonts w:hint="cs"/>
            <w:noProof/>
            <w:webHidden/>
            <w:rtl/>
          </w:rPr>
          <w:tab/>
        </w:r>
        <w:r>
          <w:rPr>
            <w:rStyle w:val="a9"/>
            <w:rtl/>
          </w:rPr>
          <w:fldChar w:fldCharType="begin"/>
        </w:r>
        <w:r>
          <w:rPr>
            <w:rStyle w:val="a9"/>
            <w:rFonts w:hint="cs"/>
            <w:noProof/>
            <w:webHidden/>
            <w:rtl/>
          </w:rPr>
          <w:instrText xml:space="preserve"> </w:instrText>
        </w:r>
        <w:r>
          <w:rPr>
            <w:rStyle w:val="a9"/>
            <w:noProof/>
            <w:webHidden/>
          </w:rPr>
          <w:instrText>PAGEREF</w:instrText>
        </w:r>
        <w:r>
          <w:rPr>
            <w:rStyle w:val="a9"/>
            <w:rFonts w:hint="cs"/>
            <w:noProof/>
            <w:webHidden/>
            <w:rtl/>
          </w:rPr>
          <w:instrText xml:space="preserve"> _</w:instrText>
        </w:r>
        <w:r>
          <w:rPr>
            <w:rStyle w:val="a9"/>
            <w:noProof/>
            <w:webHidden/>
          </w:rPr>
          <w:instrText>Toc280968208 \h</w:instrText>
        </w:r>
        <w:r>
          <w:rPr>
            <w:rStyle w:val="a9"/>
            <w:rFonts w:hint="cs"/>
            <w:noProof/>
            <w:webHidden/>
            <w:rtl/>
          </w:rPr>
          <w:instrText xml:space="preserve"> </w:instrText>
        </w:r>
        <w:r>
          <w:rPr>
            <w:color w:val="0000FF"/>
            <w:u w:val="single"/>
          </w:rPr>
        </w:r>
        <w:r>
          <w:rPr>
            <w:rStyle w:val="a9"/>
            <w:rtl/>
          </w:rPr>
          <w:fldChar w:fldCharType="separate"/>
        </w:r>
        <w:r>
          <w:rPr>
            <w:rStyle w:val="a9"/>
            <w:rFonts w:hint="cs"/>
            <w:noProof/>
            <w:webHidden/>
            <w:rtl/>
          </w:rPr>
          <w:t>3</w:t>
        </w:r>
        <w:r>
          <w:rPr>
            <w:rStyle w:val="a9"/>
            <w:rtl/>
          </w:rPr>
          <w:fldChar w:fldCharType="end"/>
        </w:r>
      </w:hyperlink>
    </w:p>
    <w:p w:rsidR="0074328F" w:rsidRDefault="0074328F" w:rsidP="0074328F">
      <w:pPr>
        <w:pStyle w:val="21"/>
        <w:tabs>
          <w:tab w:val="right" w:leader="dot" w:pos="9628"/>
        </w:tabs>
        <w:rPr>
          <w:rFonts w:hint="cs"/>
          <w:noProof/>
          <w:rtl/>
        </w:rPr>
      </w:pPr>
      <w:hyperlink r:id="rId12" w:anchor="_Toc280968209#_Toc280968209" w:history="1">
        <w:r>
          <w:rPr>
            <w:rStyle w:val="a9"/>
            <w:rFonts w:hint="cs"/>
            <w:noProof/>
            <w:rtl/>
          </w:rPr>
          <w:t>احتمال ششم:</w:t>
        </w:r>
        <w:r>
          <w:rPr>
            <w:rStyle w:val="a9"/>
            <w:rFonts w:hint="cs"/>
            <w:noProof/>
            <w:webHidden/>
            <w:rtl/>
          </w:rPr>
          <w:tab/>
        </w:r>
        <w:r>
          <w:rPr>
            <w:rStyle w:val="a9"/>
            <w:rtl/>
          </w:rPr>
          <w:fldChar w:fldCharType="begin"/>
        </w:r>
        <w:r>
          <w:rPr>
            <w:rStyle w:val="a9"/>
            <w:rFonts w:hint="cs"/>
            <w:noProof/>
            <w:webHidden/>
            <w:rtl/>
          </w:rPr>
          <w:instrText xml:space="preserve"> </w:instrText>
        </w:r>
        <w:r>
          <w:rPr>
            <w:rStyle w:val="a9"/>
            <w:noProof/>
            <w:webHidden/>
          </w:rPr>
          <w:instrText>PAGEREF</w:instrText>
        </w:r>
        <w:r>
          <w:rPr>
            <w:rStyle w:val="a9"/>
            <w:rFonts w:hint="cs"/>
            <w:noProof/>
            <w:webHidden/>
            <w:rtl/>
          </w:rPr>
          <w:instrText xml:space="preserve"> _</w:instrText>
        </w:r>
        <w:r>
          <w:rPr>
            <w:rStyle w:val="a9"/>
            <w:noProof/>
            <w:webHidden/>
          </w:rPr>
          <w:instrText>Toc280968209 \h</w:instrText>
        </w:r>
        <w:r>
          <w:rPr>
            <w:rStyle w:val="a9"/>
            <w:rFonts w:hint="cs"/>
            <w:noProof/>
            <w:webHidden/>
            <w:rtl/>
          </w:rPr>
          <w:instrText xml:space="preserve"> </w:instrText>
        </w:r>
        <w:r>
          <w:rPr>
            <w:color w:val="0000FF"/>
            <w:u w:val="single"/>
          </w:rPr>
        </w:r>
        <w:r>
          <w:rPr>
            <w:rStyle w:val="a9"/>
            <w:rtl/>
          </w:rPr>
          <w:fldChar w:fldCharType="separate"/>
        </w:r>
        <w:r>
          <w:rPr>
            <w:rStyle w:val="a9"/>
            <w:rFonts w:hint="cs"/>
            <w:noProof/>
            <w:webHidden/>
            <w:rtl/>
          </w:rPr>
          <w:t>6</w:t>
        </w:r>
        <w:r>
          <w:rPr>
            <w:rStyle w:val="a9"/>
            <w:rtl/>
          </w:rPr>
          <w:fldChar w:fldCharType="end"/>
        </w:r>
      </w:hyperlink>
    </w:p>
    <w:p w:rsidR="0074328F" w:rsidRDefault="0074328F" w:rsidP="0074328F">
      <w:pPr>
        <w:pStyle w:val="21"/>
        <w:tabs>
          <w:tab w:val="right" w:leader="dot" w:pos="9628"/>
        </w:tabs>
        <w:rPr>
          <w:rFonts w:hint="cs"/>
          <w:noProof/>
          <w:rtl/>
        </w:rPr>
      </w:pPr>
      <w:hyperlink r:id="rId13" w:anchor="_Toc280968210#_Toc280968210" w:history="1">
        <w:r>
          <w:rPr>
            <w:rStyle w:val="a9"/>
            <w:rFonts w:hint="cs"/>
            <w:noProof/>
            <w:rtl/>
          </w:rPr>
          <w:t xml:space="preserve">فرق احتمال پنجم </w:t>
        </w:r>
        <w:r w:rsidR="004A2D00">
          <w:rPr>
            <w:rStyle w:val="a9"/>
            <w:rFonts w:hint="cs"/>
            <w:noProof/>
            <w:rtl/>
          </w:rPr>
          <w:t>و ششم</w:t>
        </w:r>
        <w:r>
          <w:rPr>
            <w:rStyle w:val="a9"/>
            <w:rFonts w:hint="cs"/>
            <w:noProof/>
            <w:webHidden/>
            <w:rtl/>
          </w:rPr>
          <w:tab/>
        </w:r>
        <w:r>
          <w:rPr>
            <w:rStyle w:val="a9"/>
            <w:rtl/>
          </w:rPr>
          <w:fldChar w:fldCharType="begin"/>
        </w:r>
        <w:r>
          <w:rPr>
            <w:rStyle w:val="a9"/>
            <w:rFonts w:hint="cs"/>
            <w:noProof/>
            <w:webHidden/>
            <w:rtl/>
          </w:rPr>
          <w:instrText xml:space="preserve"> </w:instrText>
        </w:r>
        <w:r>
          <w:rPr>
            <w:rStyle w:val="a9"/>
            <w:noProof/>
            <w:webHidden/>
          </w:rPr>
          <w:instrText>PAGEREF</w:instrText>
        </w:r>
        <w:r>
          <w:rPr>
            <w:rStyle w:val="a9"/>
            <w:rFonts w:hint="cs"/>
            <w:noProof/>
            <w:webHidden/>
            <w:rtl/>
          </w:rPr>
          <w:instrText xml:space="preserve"> _</w:instrText>
        </w:r>
        <w:r>
          <w:rPr>
            <w:rStyle w:val="a9"/>
            <w:noProof/>
            <w:webHidden/>
          </w:rPr>
          <w:instrText>Toc280968210 \h</w:instrText>
        </w:r>
        <w:r>
          <w:rPr>
            <w:rStyle w:val="a9"/>
            <w:rFonts w:hint="cs"/>
            <w:noProof/>
            <w:webHidden/>
            <w:rtl/>
          </w:rPr>
          <w:instrText xml:space="preserve"> </w:instrText>
        </w:r>
        <w:r>
          <w:rPr>
            <w:color w:val="0000FF"/>
            <w:u w:val="single"/>
          </w:rPr>
        </w:r>
        <w:r>
          <w:rPr>
            <w:rStyle w:val="a9"/>
            <w:rtl/>
          </w:rPr>
          <w:fldChar w:fldCharType="separate"/>
        </w:r>
        <w:r>
          <w:rPr>
            <w:rStyle w:val="a9"/>
            <w:rFonts w:hint="cs"/>
            <w:noProof/>
            <w:webHidden/>
            <w:rtl/>
          </w:rPr>
          <w:t>7</w:t>
        </w:r>
        <w:r>
          <w:rPr>
            <w:rStyle w:val="a9"/>
            <w:rtl/>
          </w:rPr>
          <w:fldChar w:fldCharType="end"/>
        </w:r>
      </w:hyperlink>
    </w:p>
    <w:p w:rsidR="0074328F" w:rsidRDefault="0074328F" w:rsidP="0074328F">
      <w:pPr>
        <w:pStyle w:val="31"/>
        <w:tabs>
          <w:tab w:val="right" w:leader="dot" w:pos="9628"/>
        </w:tabs>
        <w:rPr>
          <w:rFonts w:hint="cs"/>
          <w:noProof/>
          <w:rtl/>
        </w:rPr>
      </w:pPr>
      <w:hyperlink r:id="rId14" w:anchor="_Toc280968211#_Toc280968211" w:history="1">
        <w:r>
          <w:rPr>
            <w:rStyle w:val="a9"/>
            <w:rFonts w:hint="cs"/>
            <w:noProof/>
            <w:rtl/>
          </w:rPr>
          <w:t>مناقشه احتمال</w:t>
        </w:r>
        <w:r>
          <w:rPr>
            <w:rStyle w:val="a9"/>
            <w:rFonts w:hint="cs"/>
            <w:noProof/>
            <w:rtl/>
          </w:rPr>
          <w:t xml:space="preserve"> </w:t>
        </w:r>
        <w:r>
          <w:rPr>
            <w:rStyle w:val="a9"/>
            <w:rFonts w:hint="cs"/>
            <w:noProof/>
            <w:rtl/>
          </w:rPr>
          <w:t>ششم:</w:t>
        </w:r>
        <w:r>
          <w:rPr>
            <w:rStyle w:val="a9"/>
            <w:rFonts w:hint="cs"/>
            <w:noProof/>
            <w:webHidden/>
            <w:rtl/>
          </w:rPr>
          <w:tab/>
        </w:r>
        <w:r>
          <w:rPr>
            <w:rStyle w:val="a9"/>
            <w:rtl/>
          </w:rPr>
          <w:fldChar w:fldCharType="begin"/>
        </w:r>
        <w:r>
          <w:rPr>
            <w:rStyle w:val="a9"/>
            <w:rFonts w:hint="cs"/>
            <w:noProof/>
            <w:webHidden/>
            <w:rtl/>
          </w:rPr>
          <w:instrText xml:space="preserve"> </w:instrText>
        </w:r>
        <w:r>
          <w:rPr>
            <w:rStyle w:val="a9"/>
            <w:noProof/>
            <w:webHidden/>
          </w:rPr>
          <w:instrText>PAGEREF</w:instrText>
        </w:r>
        <w:r>
          <w:rPr>
            <w:rStyle w:val="a9"/>
            <w:rFonts w:hint="cs"/>
            <w:noProof/>
            <w:webHidden/>
            <w:rtl/>
          </w:rPr>
          <w:instrText xml:space="preserve"> _</w:instrText>
        </w:r>
        <w:r>
          <w:rPr>
            <w:rStyle w:val="a9"/>
            <w:noProof/>
            <w:webHidden/>
          </w:rPr>
          <w:instrText>Toc280968211 \h</w:instrText>
        </w:r>
        <w:r>
          <w:rPr>
            <w:rStyle w:val="a9"/>
            <w:rFonts w:hint="cs"/>
            <w:noProof/>
            <w:webHidden/>
            <w:rtl/>
          </w:rPr>
          <w:instrText xml:space="preserve"> </w:instrText>
        </w:r>
        <w:r>
          <w:rPr>
            <w:color w:val="0000FF"/>
            <w:u w:val="single"/>
          </w:rPr>
        </w:r>
        <w:r>
          <w:rPr>
            <w:rStyle w:val="a9"/>
            <w:rtl/>
          </w:rPr>
          <w:fldChar w:fldCharType="separate"/>
        </w:r>
        <w:r>
          <w:rPr>
            <w:rStyle w:val="a9"/>
            <w:rFonts w:hint="cs"/>
            <w:noProof/>
            <w:webHidden/>
            <w:rtl/>
          </w:rPr>
          <w:t>7</w:t>
        </w:r>
        <w:r>
          <w:rPr>
            <w:rStyle w:val="a9"/>
            <w:rtl/>
          </w:rPr>
          <w:fldChar w:fldCharType="end"/>
        </w:r>
      </w:hyperlink>
    </w:p>
    <w:p w:rsidR="0074328F" w:rsidRDefault="0074328F" w:rsidP="0074328F">
      <w:pPr>
        <w:rPr>
          <w:rStyle w:val="10"/>
          <w:rFonts w:hint="cs"/>
          <w:b/>
          <w:bCs w:val="0"/>
          <w:rtl/>
        </w:rPr>
      </w:pPr>
      <w:r>
        <w:rPr>
          <w:rtl/>
        </w:rPr>
        <w:fldChar w:fldCharType="end"/>
      </w:r>
    </w:p>
    <w:p w:rsidR="0074328F" w:rsidRPr="004C1D8B" w:rsidRDefault="00794737" w:rsidP="00794737">
      <w:pPr>
        <w:jc w:val="center"/>
        <w:rPr>
          <w:rStyle w:val="10"/>
          <w:b/>
          <w:bCs w:val="0"/>
          <w:szCs w:val="28"/>
          <w:rtl/>
        </w:rPr>
      </w:pPr>
      <w:r>
        <w:rPr>
          <w:rStyle w:val="10"/>
          <w:b/>
          <w:bCs w:val="0"/>
          <w:rtl/>
        </w:rPr>
        <w:br w:type="page"/>
      </w:r>
      <w:r w:rsidRPr="004C1D8B">
        <w:rPr>
          <w:rStyle w:val="10"/>
          <w:rFonts w:hint="cs"/>
          <w:b/>
          <w:bCs w:val="0"/>
          <w:szCs w:val="28"/>
          <w:rtl/>
        </w:rPr>
        <w:t>بسم الله الرحمن الرحیم</w:t>
      </w:r>
    </w:p>
    <w:p w:rsidR="0074328F" w:rsidRPr="004C1D8B" w:rsidRDefault="0074328F" w:rsidP="004C1D8B">
      <w:pPr>
        <w:pStyle w:val="1"/>
        <w:rPr>
          <w:rtl/>
        </w:rPr>
      </w:pPr>
      <w:bookmarkStart w:id="3" w:name="_Toc280968204"/>
      <w:r w:rsidRPr="004C1D8B">
        <w:rPr>
          <w:rFonts w:hint="cs"/>
          <w:rtl/>
        </w:rPr>
        <w:t xml:space="preserve">اقوال </w:t>
      </w:r>
      <w:r w:rsidR="007A127E">
        <w:rPr>
          <w:rFonts w:hint="cs"/>
          <w:rtl/>
        </w:rPr>
        <w:t>و احتمالات</w:t>
      </w:r>
      <w:r w:rsidRPr="004C1D8B">
        <w:rPr>
          <w:rFonts w:hint="cs"/>
          <w:rtl/>
        </w:rPr>
        <w:t xml:space="preserve"> موضوع حرمت در مکاسب محرمه</w:t>
      </w:r>
      <w:bookmarkEnd w:id="1"/>
      <w:bookmarkEnd w:id="2"/>
      <w:bookmarkEnd w:id="3"/>
    </w:p>
    <w:p w:rsidR="0074328F" w:rsidRPr="004C1D8B" w:rsidRDefault="0074328F" w:rsidP="004C1D8B">
      <w:pPr>
        <w:pStyle w:val="2"/>
        <w:rPr>
          <w:rFonts w:hint="cs"/>
          <w:rtl/>
        </w:rPr>
      </w:pPr>
      <w:bookmarkStart w:id="4" w:name="_Toc280968205"/>
      <w:bookmarkStart w:id="5" w:name="_Toc280070963"/>
      <w:bookmarkStart w:id="6" w:name="_Toc280102361"/>
      <w:r w:rsidRPr="004C1D8B">
        <w:rPr>
          <w:rFonts w:hint="cs"/>
          <w:rtl/>
        </w:rPr>
        <w:t>احتمال پنجم: قول آقای مکارم در انوار الفقاهه</w:t>
      </w:r>
      <w:bookmarkEnd w:id="4"/>
      <w:bookmarkEnd w:id="5"/>
      <w:bookmarkEnd w:id="6"/>
    </w:p>
    <w:p w:rsidR="0074328F" w:rsidRDefault="0074328F" w:rsidP="0074328F">
      <w:pPr>
        <w:rPr>
          <w:rFonts w:hint="cs"/>
          <w:rtl/>
        </w:rPr>
      </w:pPr>
      <w:r>
        <w:rPr>
          <w:rFonts w:hint="cs"/>
          <w:rtl/>
        </w:rPr>
        <w:t>تعبیر ایشان این است که «و الاحتمال الخامس اقوی م</w:t>
      </w:r>
      <w:r w:rsidR="001F3B0E">
        <w:rPr>
          <w:rFonts w:hint="cs"/>
          <w:rtl/>
        </w:rPr>
        <w:t>ن الجمیع و إن لم نری من صرح بِه</w:t>
      </w:r>
      <w:r>
        <w:rPr>
          <w:rFonts w:hint="cs"/>
          <w:rtl/>
        </w:rPr>
        <w:t>».</w:t>
      </w:r>
    </w:p>
    <w:p w:rsidR="0074328F" w:rsidRDefault="0074328F" w:rsidP="0074328F">
      <w:pPr>
        <w:rPr>
          <w:rFonts w:hint="cs"/>
          <w:rtl/>
        </w:rPr>
      </w:pPr>
      <w:r>
        <w:rPr>
          <w:rFonts w:hint="cs"/>
          <w:rtl/>
        </w:rPr>
        <w:t>البته این احتمال به نحوی در یکی از دو احتما</w:t>
      </w:r>
      <w:r w:rsidR="00641DA7">
        <w:rPr>
          <w:rFonts w:hint="cs"/>
          <w:rtl/>
        </w:rPr>
        <w:t>ل کلام مرحوم ایروانی است، به‌گونه‌ای</w:t>
      </w:r>
      <w:r>
        <w:rPr>
          <w:rFonts w:hint="cs"/>
          <w:rtl/>
        </w:rPr>
        <w:t xml:space="preserve"> نیست که مطرح نباشد.</w:t>
      </w:r>
    </w:p>
    <w:p w:rsidR="0074328F" w:rsidRDefault="0074328F" w:rsidP="0074328F">
      <w:pPr>
        <w:rPr>
          <w:rFonts w:hint="cs"/>
          <w:rtl/>
        </w:rPr>
      </w:pPr>
      <w:r>
        <w:rPr>
          <w:rFonts w:hint="cs"/>
          <w:rtl/>
        </w:rPr>
        <w:t xml:space="preserve"> احتمال پنجم که قصد را دخیل در امر </w:t>
      </w:r>
      <w:r w:rsidR="00EB2283">
        <w:rPr>
          <w:rFonts w:hint="eastAsia"/>
          <w:rtl/>
        </w:rPr>
        <w:t>نم</w:t>
      </w:r>
      <w:r w:rsidR="00EB2283">
        <w:rPr>
          <w:rFonts w:hint="cs"/>
          <w:rtl/>
        </w:rPr>
        <w:t>ی‌</w:t>
      </w:r>
      <w:r w:rsidR="00EB2283">
        <w:rPr>
          <w:rFonts w:hint="eastAsia"/>
          <w:rtl/>
        </w:rPr>
        <w:t>داند</w:t>
      </w:r>
      <w:r>
        <w:rPr>
          <w:rFonts w:hint="cs"/>
          <w:rtl/>
        </w:rPr>
        <w:t xml:space="preserve"> و همان انشاء است و دیگری هم تسلیم و تسلم و نقل و انتقال خارجی است، دو تفسیر دارد:</w:t>
      </w:r>
    </w:p>
    <w:p w:rsidR="0074328F" w:rsidRDefault="0074328F" w:rsidP="0074328F">
      <w:pPr>
        <w:rPr>
          <w:rFonts w:hint="cs"/>
          <w:rtl/>
        </w:rPr>
      </w:pPr>
      <w:r>
        <w:rPr>
          <w:rFonts w:hint="cs"/>
          <w:rtl/>
        </w:rPr>
        <w:t xml:space="preserve"> یکی اینکه گفته شود، موضوع مرکب از دو جزء است، انشاء و تسلیم و تسلم، یا اینکه گفته شود، موضوع انشاء معامله است</w:t>
      </w:r>
      <w:r w:rsidR="00187420">
        <w:rPr>
          <w:rtl/>
        </w:rPr>
        <w:t xml:space="preserve"> </w:t>
      </w:r>
      <w:r>
        <w:rPr>
          <w:rFonts w:hint="cs"/>
          <w:rtl/>
        </w:rPr>
        <w:t xml:space="preserve">و شرط آن تسلیم و تسلم خارجی است، این نوع موضوعات هم در حقیقت مانعی ندارد که موضوع مرکب از دو جزء باشد که یک جزئش در یک زمان محقق </w:t>
      </w:r>
      <w:r w:rsidR="00EB2283">
        <w:rPr>
          <w:rFonts w:hint="eastAsia"/>
          <w:rtl/>
        </w:rPr>
        <w:t>م</w:t>
      </w:r>
      <w:r w:rsidR="00EB2283">
        <w:rPr>
          <w:rFonts w:hint="cs"/>
          <w:rtl/>
        </w:rPr>
        <w:t>ی‌</w:t>
      </w:r>
      <w:r w:rsidR="00EB2283">
        <w:rPr>
          <w:rFonts w:hint="eastAsia"/>
          <w:rtl/>
        </w:rPr>
        <w:t>شود</w:t>
      </w:r>
      <w:r>
        <w:rPr>
          <w:rFonts w:hint="cs"/>
          <w:rtl/>
        </w:rPr>
        <w:t xml:space="preserve"> و جزء دیگرش در زمان دیگر، یا اینکه مرکب از موضوع باشد و مشروط به شرط متأخر باشد. در اصول به این، شرط متأخر </w:t>
      </w:r>
      <w:r w:rsidR="00641DA7">
        <w:rPr>
          <w:rFonts w:hint="cs"/>
          <w:rtl/>
        </w:rPr>
        <w:t>می‌گویند</w:t>
      </w:r>
      <w:r>
        <w:rPr>
          <w:rFonts w:hint="cs"/>
          <w:rtl/>
        </w:rPr>
        <w:t xml:space="preserve"> که شرط متأخر در مباحث مقدمه واجب بحث شده و تفسیرش محل خدشه بوده که مانعی ندارد و درست است، </w:t>
      </w:r>
      <w:r w:rsidR="00641DA7">
        <w:rPr>
          <w:rFonts w:hint="cs"/>
          <w:rtl/>
        </w:rPr>
        <w:t>آن‌وقت</w:t>
      </w:r>
      <w:r>
        <w:rPr>
          <w:rFonts w:hint="cs"/>
          <w:rtl/>
        </w:rPr>
        <w:t xml:space="preserve"> </w:t>
      </w:r>
      <w:r w:rsidR="00641DA7">
        <w:rPr>
          <w:rFonts w:hint="cs"/>
          <w:rtl/>
        </w:rPr>
        <w:t>این‌طور</w:t>
      </w:r>
      <w:r>
        <w:rPr>
          <w:rFonts w:hint="cs"/>
          <w:rtl/>
        </w:rPr>
        <w:t xml:space="preserve"> </w:t>
      </w:r>
      <w:r w:rsidR="00EB2283">
        <w:rPr>
          <w:rFonts w:hint="eastAsia"/>
          <w:rtl/>
        </w:rPr>
        <w:t>م</w:t>
      </w:r>
      <w:r w:rsidR="00EB2283">
        <w:rPr>
          <w:rFonts w:hint="cs"/>
          <w:rtl/>
        </w:rPr>
        <w:t>ی‌</w:t>
      </w:r>
      <w:r w:rsidR="00EB2283">
        <w:rPr>
          <w:rFonts w:hint="eastAsia"/>
          <w:rtl/>
        </w:rPr>
        <w:t>شود</w:t>
      </w:r>
      <w:r>
        <w:rPr>
          <w:rFonts w:hint="cs"/>
          <w:rtl/>
        </w:rPr>
        <w:t xml:space="preserve"> که صرف انشاء، حتی انشاء جدی هم که باشد بما هو هو محرم نیست، عقاب و </w:t>
      </w:r>
      <w:r w:rsidR="00641DA7">
        <w:rPr>
          <w:rFonts w:hint="cs"/>
          <w:rtl/>
        </w:rPr>
        <w:t>مؤاخذه‌ای</w:t>
      </w:r>
      <w:r>
        <w:rPr>
          <w:rFonts w:hint="cs"/>
          <w:rtl/>
        </w:rPr>
        <w:t xml:space="preserve"> در آن مترتب نیست، بلکه این وقتی حرام است که دنبالش آن نقل و انتقال خارجی و داد و ستد عینی واقعی هم محقق شود، این مشروط به شرط متأخر است. مثل بحث بیع فضولی که یکی از تصاویرش همین است که این حرام و منهی و مؤاخذ علیه است، در صورتی که داد و ستد عینی هم محقق شود. اگر آن داد و ستد و نقل و انتقال عینی و خارجی محقق نشد، این که از اول حرمتی در کار نبوده را کشف </w:t>
      </w:r>
      <w:r w:rsidR="00EB2283">
        <w:rPr>
          <w:rFonts w:hint="eastAsia"/>
          <w:rtl/>
        </w:rPr>
        <w:t>م</w:t>
      </w:r>
      <w:r w:rsidR="00EB2283">
        <w:rPr>
          <w:rFonts w:hint="cs"/>
          <w:rtl/>
        </w:rPr>
        <w:t>ی‌</w:t>
      </w:r>
      <w:r w:rsidR="00EB2283">
        <w:rPr>
          <w:rFonts w:hint="eastAsia"/>
          <w:rtl/>
        </w:rPr>
        <w:t>کند</w:t>
      </w:r>
      <w:r>
        <w:rPr>
          <w:rFonts w:hint="cs"/>
          <w:rtl/>
        </w:rPr>
        <w:t>، این حرمت معلق است که آن تسلیم و تسلم هم بیاید، یا اینکه جزئش تسلیم و تسلم است،</w:t>
      </w:r>
      <w:r w:rsidR="00187420">
        <w:rPr>
          <w:rtl/>
        </w:rPr>
        <w:t xml:space="preserve"> </w:t>
      </w:r>
      <w:r>
        <w:rPr>
          <w:rFonts w:hint="cs"/>
          <w:rtl/>
        </w:rPr>
        <w:t xml:space="preserve">قصد آن را داشته باشد یا نه و حرام باشد یا حلال، فرقی </w:t>
      </w:r>
      <w:r w:rsidR="00EB2283">
        <w:rPr>
          <w:rFonts w:hint="eastAsia"/>
          <w:rtl/>
        </w:rPr>
        <w:t>نم</w:t>
      </w:r>
      <w:r w:rsidR="00EB2283">
        <w:rPr>
          <w:rFonts w:hint="cs"/>
          <w:rtl/>
        </w:rPr>
        <w:t>ی‌</w:t>
      </w:r>
      <w:r w:rsidR="00EB2283">
        <w:rPr>
          <w:rFonts w:hint="eastAsia"/>
          <w:rtl/>
        </w:rPr>
        <w:t>کند</w:t>
      </w:r>
      <w:r>
        <w:rPr>
          <w:rFonts w:hint="cs"/>
          <w:rtl/>
        </w:rPr>
        <w:t xml:space="preserve">. آن قیودی که در احتمالات قبلی بود که به قصد الأثر یا قصد الأثر محرم، </w:t>
      </w:r>
      <w:r w:rsidR="00EB2283">
        <w:rPr>
          <w:rFonts w:hint="eastAsia"/>
          <w:rtl/>
        </w:rPr>
        <w:t>ا</w:t>
      </w:r>
      <w:r w:rsidR="00EB2283">
        <w:rPr>
          <w:rFonts w:hint="cs"/>
          <w:rtl/>
        </w:rPr>
        <w:t>ی</w:t>
      </w:r>
      <w:r w:rsidR="00EB2283">
        <w:rPr>
          <w:rFonts w:hint="eastAsia"/>
          <w:rtl/>
        </w:rPr>
        <w:t>ن‌ها</w:t>
      </w:r>
      <w:r>
        <w:rPr>
          <w:rFonts w:hint="cs"/>
          <w:rtl/>
        </w:rPr>
        <w:t xml:space="preserve"> دخالت در امر ندارد این انشائی که به دنبال آن تسلیم و تسلم بیاید حرام است. البته این در صورتی است که انشاء به لفظ باشد والا اگر انشاء بالفعل باشد آنجا موضوع و شرطش مقارن </w:t>
      </w:r>
      <w:r w:rsidR="00EB2283">
        <w:rPr>
          <w:rFonts w:hint="eastAsia"/>
          <w:rtl/>
        </w:rPr>
        <w:t>م</w:t>
      </w:r>
      <w:r w:rsidR="00EB2283">
        <w:rPr>
          <w:rFonts w:hint="cs"/>
          <w:rtl/>
        </w:rPr>
        <w:t>ی‌</w:t>
      </w:r>
      <w:r w:rsidR="00EB2283">
        <w:rPr>
          <w:rFonts w:hint="eastAsia"/>
          <w:rtl/>
        </w:rPr>
        <w:t>شود</w:t>
      </w:r>
      <w:r>
        <w:rPr>
          <w:rFonts w:hint="cs"/>
          <w:rtl/>
        </w:rPr>
        <w:t xml:space="preserve">، چون با خود عمل انشاء محقق </w:t>
      </w:r>
      <w:r w:rsidR="00EB2283">
        <w:rPr>
          <w:rFonts w:hint="eastAsia"/>
          <w:rtl/>
        </w:rPr>
        <w:t>م</w:t>
      </w:r>
      <w:r w:rsidR="00EB2283">
        <w:rPr>
          <w:rFonts w:hint="cs"/>
          <w:rtl/>
        </w:rPr>
        <w:t>ی‌</w:t>
      </w:r>
      <w:r w:rsidR="00EB2283">
        <w:rPr>
          <w:rFonts w:hint="eastAsia"/>
          <w:rtl/>
        </w:rPr>
        <w:t>شود</w:t>
      </w:r>
      <w:r>
        <w:rPr>
          <w:rFonts w:hint="cs"/>
          <w:rtl/>
        </w:rPr>
        <w:t>.</w:t>
      </w:r>
    </w:p>
    <w:p w:rsidR="0074328F" w:rsidRDefault="0074328F" w:rsidP="0074328F">
      <w:pPr>
        <w:rPr>
          <w:rFonts w:hint="cs"/>
          <w:rtl/>
        </w:rPr>
      </w:pPr>
      <w:bookmarkStart w:id="7" w:name="_Toc280968206"/>
      <w:r>
        <w:rPr>
          <w:rStyle w:val="CharChar"/>
          <w:rFonts w:eastAsia="2  Lotus" w:hint="cs"/>
          <w:sz w:val="28"/>
          <w:szCs w:val="28"/>
          <w:rtl/>
        </w:rPr>
        <w:t>ادله احتمال پنجم</w:t>
      </w:r>
      <w:bookmarkEnd w:id="7"/>
      <w:r>
        <w:rPr>
          <w:rFonts w:hint="cs"/>
          <w:rtl/>
        </w:rPr>
        <w:t>:</w:t>
      </w:r>
    </w:p>
    <w:p w:rsidR="0074328F" w:rsidRDefault="0074328F" w:rsidP="0074328F">
      <w:pPr>
        <w:rPr>
          <w:rFonts w:hint="cs"/>
          <w:rtl/>
        </w:rPr>
      </w:pPr>
      <w:r>
        <w:rPr>
          <w:rFonts w:hint="cs"/>
          <w:rtl/>
        </w:rPr>
        <w:t xml:space="preserve"> دلیل بر این </w:t>
      </w:r>
      <w:r w:rsidR="006918EB">
        <w:rPr>
          <w:rFonts w:hint="cs"/>
          <w:rtl/>
        </w:rPr>
        <w:t>مسئله</w:t>
      </w:r>
      <w:r>
        <w:rPr>
          <w:rFonts w:hint="cs"/>
          <w:rtl/>
        </w:rPr>
        <w:t xml:space="preserve"> هم این است که اولاً ایشان</w:t>
      </w:r>
      <w:r w:rsidR="00187420">
        <w:rPr>
          <w:rtl/>
        </w:rPr>
        <w:t xml:space="preserve"> </w:t>
      </w:r>
      <w:r>
        <w:rPr>
          <w:rFonts w:hint="cs"/>
          <w:rtl/>
        </w:rPr>
        <w:t xml:space="preserve">نفس انشاء و </w:t>
      </w:r>
      <w:r w:rsidR="006918EB">
        <w:rPr>
          <w:rFonts w:hint="cs"/>
          <w:rtl/>
        </w:rPr>
        <w:t>صیغه‌ای</w:t>
      </w:r>
      <w:r>
        <w:rPr>
          <w:rFonts w:hint="cs"/>
          <w:rtl/>
        </w:rPr>
        <w:t xml:space="preserve"> که امر محرمی باشد استبعاد </w:t>
      </w:r>
      <w:r w:rsidR="00EB2283">
        <w:rPr>
          <w:rFonts w:hint="eastAsia"/>
          <w:rtl/>
        </w:rPr>
        <w:t>م</w:t>
      </w:r>
      <w:r w:rsidR="00EB2283">
        <w:rPr>
          <w:rFonts w:hint="cs"/>
          <w:rtl/>
        </w:rPr>
        <w:t>ی‌</w:t>
      </w:r>
      <w:r w:rsidR="00EB2283">
        <w:rPr>
          <w:rFonts w:hint="eastAsia"/>
          <w:rtl/>
        </w:rPr>
        <w:t>کنند</w:t>
      </w:r>
      <w:r w:rsidR="00187420">
        <w:rPr>
          <w:rtl/>
        </w:rPr>
        <w:t xml:space="preserve"> </w:t>
      </w:r>
      <w:r>
        <w:rPr>
          <w:rFonts w:hint="cs"/>
          <w:rtl/>
        </w:rPr>
        <w:t>و تعبیر ایشان این است که «هذا و الانصاف أن دعوی الاطلاق بدون أی قید بعید جدا عن افهام العرف»، اینکه بگوییم که انشاء محرم اس</w:t>
      </w:r>
      <w:r w:rsidR="006918EB">
        <w:rPr>
          <w:rFonts w:hint="cs"/>
          <w:rtl/>
        </w:rPr>
        <w:t>ت «بعید عن افهام العرف لأنهم لا</w:t>
      </w:r>
      <w:r>
        <w:rPr>
          <w:rFonts w:hint="cs"/>
          <w:rtl/>
        </w:rPr>
        <w:t xml:space="preserve">یرون لمجرد الانشاء المجرد عن کل اثر أو قصد للأثر قیمه»، این نکته </w:t>
      </w:r>
      <w:r w:rsidR="0069525A">
        <w:rPr>
          <w:rFonts w:hint="cs"/>
          <w:rtl/>
        </w:rPr>
        <w:t>در واقع</w:t>
      </w:r>
      <w:r>
        <w:rPr>
          <w:rFonts w:hint="cs"/>
          <w:rtl/>
        </w:rPr>
        <w:t xml:space="preserve"> همین </w:t>
      </w:r>
      <w:r w:rsidR="0069525A">
        <w:rPr>
          <w:rFonts w:hint="cs"/>
          <w:rtl/>
        </w:rPr>
        <w:t>نکته‌ای</w:t>
      </w:r>
      <w:r>
        <w:rPr>
          <w:rFonts w:hint="cs"/>
          <w:rtl/>
        </w:rPr>
        <w:t xml:space="preserve"> است که در ذهن عمده فقهایی که قائل به احتمالات </w:t>
      </w:r>
      <w:r w:rsidR="0069525A">
        <w:rPr>
          <w:rFonts w:hint="cs"/>
          <w:rtl/>
        </w:rPr>
        <w:t>چهارگانه</w:t>
      </w:r>
      <w:r>
        <w:rPr>
          <w:rFonts w:hint="cs"/>
          <w:rtl/>
        </w:rPr>
        <w:t xml:space="preserve"> اول شده بودند همین بود، یعنی </w:t>
      </w:r>
      <w:r w:rsidR="0069525A">
        <w:rPr>
          <w:rFonts w:hint="cs"/>
          <w:rtl/>
        </w:rPr>
        <w:t>آنچه</w:t>
      </w:r>
      <w:r>
        <w:rPr>
          <w:rFonts w:hint="cs"/>
          <w:rtl/>
        </w:rPr>
        <w:t xml:space="preserve"> در ذهنشان </w:t>
      </w:r>
      <w:r w:rsidR="0069525A">
        <w:rPr>
          <w:rFonts w:hint="cs"/>
          <w:rtl/>
        </w:rPr>
        <w:t>مورد توجه</w:t>
      </w:r>
      <w:r>
        <w:rPr>
          <w:rFonts w:hint="cs"/>
          <w:rtl/>
        </w:rPr>
        <w:t xml:space="preserve"> بوده، این است که نفس انشاء و اینکه عقدی خوانده شود، چیز حرامی </w:t>
      </w:r>
      <w:r w:rsidR="00EB2283">
        <w:rPr>
          <w:rFonts w:hint="eastAsia"/>
          <w:rtl/>
        </w:rPr>
        <w:t>نم</w:t>
      </w:r>
      <w:r w:rsidR="00EB2283">
        <w:rPr>
          <w:rFonts w:hint="cs"/>
          <w:rtl/>
        </w:rPr>
        <w:t>ی‌</w:t>
      </w:r>
      <w:r w:rsidR="00EB2283">
        <w:rPr>
          <w:rFonts w:hint="eastAsia"/>
          <w:rtl/>
        </w:rPr>
        <w:t>دانستند</w:t>
      </w:r>
      <w:r>
        <w:rPr>
          <w:rFonts w:hint="cs"/>
          <w:rtl/>
        </w:rPr>
        <w:t xml:space="preserve">. در توضیح مطلب به نکته دیگری هم اشاره </w:t>
      </w:r>
      <w:r w:rsidR="00EB2283">
        <w:rPr>
          <w:rFonts w:hint="eastAsia"/>
          <w:rtl/>
        </w:rPr>
        <w:t>م</w:t>
      </w:r>
      <w:r w:rsidR="00EB2283">
        <w:rPr>
          <w:rFonts w:hint="cs"/>
          <w:rtl/>
        </w:rPr>
        <w:t>ی‌</w:t>
      </w:r>
      <w:r w:rsidR="00EB2283">
        <w:rPr>
          <w:rFonts w:hint="eastAsia"/>
          <w:rtl/>
        </w:rPr>
        <w:t>کن</w:t>
      </w:r>
      <w:r w:rsidR="00EB2283">
        <w:rPr>
          <w:rFonts w:hint="cs"/>
          <w:rtl/>
        </w:rPr>
        <w:t>ی</w:t>
      </w:r>
      <w:r w:rsidR="00EB2283">
        <w:rPr>
          <w:rFonts w:hint="eastAsia"/>
          <w:rtl/>
        </w:rPr>
        <w:t>م</w:t>
      </w:r>
      <w:r>
        <w:rPr>
          <w:rFonts w:hint="cs"/>
          <w:rtl/>
        </w:rPr>
        <w:t xml:space="preserve"> و آن این است که </w:t>
      </w:r>
      <w:r w:rsidR="00641DA7">
        <w:rPr>
          <w:rFonts w:hint="cs"/>
          <w:rtl/>
        </w:rPr>
        <w:t>می‌گویند</w:t>
      </w:r>
      <w:r>
        <w:rPr>
          <w:rFonts w:hint="cs"/>
          <w:rtl/>
        </w:rPr>
        <w:t xml:space="preserve"> </w:t>
      </w:r>
      <w:r w:rsidR="0069525A">
        <w:rPr>
          <w:rFonts w:hint="cs"/>
          <w:rtl/>
        </w:rPr>
        <w:t>عده‌ای</w:t>
      </w:r>
      <w:r>
        <w:rPr>
          <w:rFonts w:hint="cs"/>
          <w:rtl/>
        </w:rPr>
        <w:t xml:space="preserve"> گمان </w:t>
      </w:r>
      <w:r w:rsidR="00EB2283">
        <w:rPr>
          <w:rFonts w:hint="eastAsia"/>
          <w:rtl/>
        </w:rPr>
        <w:t>م</w:t>
      </w:r>
      <w:r w:rsidR="00EB2283">
        <w:rPr>
          <w:rFonts w:hint="cs"/>
          <w:rtl/>
        </w:rPr>
        <w:t>ی‌</w:t>
      </w:r>
      <w:r w:rsidR="00EB2283">
        <w:rPr>
          <w:rFonts w:hint="eastAsia"/>
          <w:rtl/>
        </w:rPr>
        <w:t>کنند</w:t>
      </w:r>
      <w:r>
        <w:rPr>
          <w:rFonts w:hint="cs"/>
          <w:rtl/>
        </w:rPr>
        <w:t xml:space="preserve"> که اساس بیع و معاملات، انشاء و اعتبار است </w:t>
      </w:r>
      <w:r w:rsidR="0069525A">
        <w:rPr>
          <w:rFonts w:hint="cs"/>
          <w:rtl/>
        </w:rPr>
        <w:t>درحالی‌که</w:t>
      </w:r>
      <w:r>
        <w:rPr>
          <w:rFonts w:hint="cs"/>
          <w:rtl/>
        </w:rPr>
        <w:t xml:space="preserve"> اساس معاملات، معاطات و داد و ستد خارجی است</w:t>
      </w:r>
      <w:r w:rsidR="00187420">
        <w:rPr>
          <w:rtl/>
        </w:rPr>
        <w:t xml:space="preserve"> </w:t>
      </w:r>
      <w:r>
        <w:rPr>
          <w:rFonts w:hint="cs"/>
          <w:rtl/>
        </w:rPr>
        <w:t xml:space="preserve">و در حقیقت ایشان دو </w:t>
      </w:r>
      <w:r w:rsidR="0069525A">
        <w:rPr>
          <w:rFonts w:hint="cs"/>
          <w:rtl/>
        </w:rPr>
        <w:t>نکته اینجا</w:t>
      </w:r>
      <w:r>
        <w:rPr>
          <w:rFonts w:hint="cs"/>
          <w:rtl/>
        </w:rPr>
        <w:t xml:space="preserve"> </w:t>
      </w:r>
      <w:r w:rsidR="00EB2283">
        <w:rPr>
          <w:rFonts w:hint="eastAsia"/>
          <w:rtl/>
        </w:rPr>
        <w:t>آورده‌اند</w:t>
      </w:r>
      <w:r>
        <w:rPr>
          <w:rFonts w:hint="cs"/>
          <w:rtl/>
        </w:rPr>
        <w:t xml:space="preserve">، نکته اول که بعید است گفته شود که نفس انشاء بما هو هو و بدون هیچ قید و شرطی محرم است و در نکته دوم ایشان یک مقدار </w:t>
      </w:r>
      <w:r w:rsidR="00EB2283">
        <w:rPr>
          <w:rFonts w:hint="eastAsia"/>
          <w:rtl/>
        </w:rPr>
        <w:t>م</w:t>
      </w:r>
      <w:r w:rsidR="00EB2283">
        <w:rPr>
          <w:rFonts w:hint="cs"/>
          <w:rtl/>
        </w:rPr>
        <w:t>ی‌</w:t>
      </w:r>
      <w:r w:rsidR="00EB2283">
        <w:rPr>
          <w:rFonts w:hint="eastAsia"/>
          <w:rtl/>
        </w:rPr>
        <w:t>خواهند</w:t>
      </w:r>
      <w:r>
        <w:rPr>
          <w:rFonts w:hint="cs"/>
          <w:rtl/>
        </w:rPr>
        <w:t xml:space="preserve"> </w:t>
      </w:r>
      <w:r w:rsidR="006918EB">
        <w:rPr>
          <w:rFonts w:hint="cs"/>
          <w:rtl/>
        </w:rPr>
        <w:t>مسئله</w:t>
      </w:r>
      <w:r>
        <w:rPr>
          <w:rFonts w:hint="cs"/>
          <w:rtl/>
        </w:rPr>
        <w:t xml:space="preserve"> را اوج ببخشند و </w:t>
      </w:r>
      <w:r w:rsidR="00641DA7">
        <w:rPr>
          <w:rFonts w:hint="cs"/>
          <w:rtl/>
        </w:rPr>
        <w:t>می‌گویند</w:t>
      </w:r>
      <w:r>
        <w:rPr>
          <w:rFonts w:hint="cs"/>
          <w:rtl/>
        </w:rPr>
        <w:t>، حقیقت معامله و بیع و اجاره و امثال این نباید تصور و توهم شود که انشاء است و اجرای به صیغه است</w:t>
      </w:r>
      <w:r w:rsidR="00187420">
        <w:rPr>
          <w:rtl/>
        </w:rPr>
        <w:t xml:space="preserve"> </w:t>
      </w:r>
      <w:r>
        <w:rPr>
          <w:rFonts w:hint="cs"/>
          <w:rtl/>
        </w:rPr>
        <w:t xml:space="preserve">و تسلیم و تسلم چیز جدایی از این است، </w:t>
      </w:r>
      <w:r w:rsidR="0069525A">
        <w:rPr>
          <w:rFonts w:hint="cs"/>
          <w:rtl/>
        </w:rPr>
        <w:t>عده‌ای</w:t>
      </w:r>
      <w:r>
        <w:rPr>
          <w:rFonts w:hint="cs"/>
          <w:rtl/>
        </w:rPr>
        <w:t xml:space="preserve"> </w:t>
      </w:r>
      <w:r w:rsidR="00641DA7">
        <w:rPr>
          <w:rFonts w:hint="cs"/>
          <w:rtl/>
        </w:rPr>
        <w:t>این‌طور</w:t>
      </w:r>
      <w:r>
        <w:rPr>
          <w:rFonts w:hint="cs"/>
          <w:rtl/>
        </w:rPr>
        <w:t xml:space="preserve"> تصور </w:t>
      </w:r>
      <w:r w:rsidR="00EB2283">
        <w:rPr>
          <w:rFonts w:hint="eastAsia"/>
          <w:rtl/>
        </w:rPr>
        <w:t>کرده‌اند</w:t>
      </w:r>
      <w:r>
        <w:rPr>
          <w:rFonts w:hint="cs"/>
          <w:rtl/>
        </w:rPr>
        <w:t xml:space="preserve"> که گویا حقیقت معاملات همین انشاء است </w:t>
      </w:r>
      <w:r w:rsidR="0069525A">
        <w:rPr>
          <w:rFonts w:hint="cs"/>
          <w:rtl/>
        </w:rPr>
        <w:t>درحالی‌که</w:t>
      </w:r>
      <w:r>
        <w:rPr>
          <w:rFonts w:hint="cs"/>
          <w:rtl/>
        </w:rPr>
        <w:t xml:space="preserve"> این درست نیست، حقیقت معامله همان داد و ستد خارجی و نقل و انتقال خارجی است، البته مشروح بحث هم در اول کتاب بیع </w:t>
      </w:r>
      <w:r w:rsidR="00EB2283">
        <w:rPr>
          <w:rFonts w:hint="eastAsia"/>
          <w:rtl/>
        </w:rPr>
        <w:t>م</w:t>
      </w:r>
      <w:r w:rsidR="00EB2283">
        <w:rPr>
          <w:rFonts w:hint="cs"/>
          <w:rtl/>
        </w:rPr>
        <w:t>ی‌</w:t>
      </w:r>
      <w:r w:rsidR="00EB2283">
        <w:rPr>
          <w:rFonts w:hint="eastAsia"/>
          <w:rtl/>
        </w:rPr>
        <w:t>آ</w:t>
      </w:r>
      <w:r w:rsidR="00EB2283">
        <w:rPr>
          <w:rFonts w:hint="cs"/>
          <w:rtl/>
        </w:rPr>
        <w:t>ی</w:t>
      </w:r>
      <w:r w:rsidR="00EB2283">
        <w:rPr>
          <w:rFonts w:hint="eastAsia"/>
          <w:rtl/>
        </w:rPr>
        <w:t>د</w:t>
      </w:r>
      <w:r>
        <w:rPr>
          <w:rFonts w:hint="cs"/>
          <w:rtl/>
        </w:rPr>
        <w:t xml:space="preserve"> که آیا حقیقت معامله و حقیقت بیع و سایر احکام عقود انشاء است، یا عمل التزام و خارجی است، تعبیر ایشان این است که «قد یتوهم أن الاساس بالبیع و الإنشاء و الاعتبار و</w:t>
      </w:r>
      <w:r w:rsidR="00187420">
        <w:rPr>
          <w:rtl/>
        </w:rPr>
        <w:t xml:space="preserve"> </w:t>
      </w:r>
      <w:r>
        <w:rPr>
          <w:rFonts w:hint="cs"/>
          <w:rtl/>
        </w:rPr>
        <w:t>لأن النقل و الانتقال الخارجین من آثاره و فروعه</w:t>
      </w:r>
      <w:r w:rsidR="00187420">
        <w:rPr>
          <w:rFonts w:hint="eastAsia"/>
          <w:rtl/>
        </w:rPr>
        <w:t>؛</w:t>
      </w:r>
      <w:r w:rsidR="00187420">
        <w:rPr>
          <w:rtl/>
        </w:rPr>
        <w:t xml:space="preserve"> </w:t>
      </w:r>
      <w:r w:rsidR="00187420">
        <w:rPr>
          <w:rFonts w:hint="eastAsia"/>
          <w:rtl/>
        </w:rPr>
        <w:t>و</w:t>
      </w:r>
      <w:r>
        <w:rPr>
          <w:rFonts w:hint="cs"/>
          <w:rtl/>
        </w:rPr>
        <w:t xml:space="preserve"> علی هذا الاساس جعل البیع بالصیغه من المسلمات و بیع المعاطاتی محل للکلام و الایراد» بعد تعبیرش این است که «مع أن الناس فی ما تعارف بین العرف و العقلا یری أن الأمر بالعکس و أن الاصل فی البیع هو المعاطات و البیع به صیغه نشأ بعدها».</w:t>
      </w:r>
    </w:p>
    <w:p w:rsidR="0074328F" w:rsidRDefault="0074328F" w:rsidP="0074328F">
      <w:pPr>
        <w:rPr>
          <w:rFonts w:hint="cs"/>
          <w:rtl/>
        </w:rPr>
      </w:pPr>
      <w:bookmarkStart w:id="8" w:name="_Toc280968207"/>
      <w:r>
        <w:rPr>
          <w:rStyle w:val="10"/>
          <w:rtl/>
        </w:rPr>
        <w:t>جمع بندی بحث</w:t>
      </w:r>
      <w:bookmarkEnd w:id="8"/>
      <w:r>
        <w:rPr>
          <w:rFonts w:hint="cs"/>
          <w:rtl/>
        </w:rPr>
        <w:t>:</w:t>
      </w:r>
    </w:p>
    <w:p w:rsidR="0074328F" w:rsidRDefault="0074328F" w:rsidP="0074328F">
      <w:pPr>
        <w:rPr>
          <w:rFonts w:hint="cs"/>
          <w:rtl/>
        </w:rPr>
      </w:pPr>
      <w:r>
        <w:rPr>
          <w:rFonts w:hint="cs"/>
          <w:rtl/>
        </w:rPr>
        <w:t xml:space="preserve">بنابراین نظر پنجم که خودش دو تصویر جزئی دارد، این است که محرم در آنجایی که </w:t>
      </w:r>
      <w:r w:rsidR="001C2F80">
        <w:rPr>
          <w:rFonts w:hint="cs"/>
          <w:rtl/>
        </w:rPr>
        <w:t>معامله‌ای</w:t>
      </w:r>
      <w:r>
        <w:rPr>
          <w:rFonts w:hint="cs"/>
          <w:rtl/>
        </w:rPr>
        <w:t xml:space="preserve"> مورد نهی قرار گیرد، محور و موضوع و مرکب حرمت انشاء با تسلیم و تسلم است</w:t>
      </w:r>
      <w:r w:rsidR="00187420">
        <w:rPr>
          <w:rtl/>
        </w:rPr>
        <w:t xml:space="preserve"> </w:t>
      </w:r>
      <w:r>
        <w:rPr>
          <w:rFonts w:hint="cs"/>
          <w:rtl/>
        </w:rPr>
        <w:t>که تسلیم و تسلم یا جزء موضوع است یا شرط موضوع، دلیلش هم این دو نکته است: اولاً استبعاد العرف اینکه محل کلام و حرمت فقط بما هو هو انشاء باشد</w:t>
      </w:r>
      <w:r w:rsidR="00187420">
        <w:rPr>
          <w:rtl/>
        </w:rPr>
        <w:t xml:space="preserve"> </w:t>
      </w:r>
      <w:r>
        <w:rPr>
          <w:rFonts w:hint="cs"/>
          <w:rtl/>
        </w:rPr>
        <w:t xml:space="preserve">و ثانیاً اینکه اصلاً معامله واقعی که نهی به آن تعلق گرفته </w:t>
      </w:r>
      <w:r w:rsidR="00EB2283">
        <w:rPr>
          <w:rFonts w:hint="eastAsia"/>
          <w:rtl/>
        </w:rPr>
        <w:t>م</w:t>
      </w:r>
      <w:r w:rsidR="00EB2283">
        <w:rPr>
          <w:rFonts w:hint="cs"/>
          <w:rtl/>
        </w:rPr>
        <w:t>ی‌</w:t>
      </w:r>
      <w:r w:rsidR="00EB2283">
        <w:rPr>
          <w:rFonts w:hint="eastAsia"/>
          <w:rtl/>
        </w:rPr>
        <w:t>شود</w:t>
      </w:r>
      <w:r>
        <w:rPr>
          <w:rFonts w:hint="cs"/>
          <w:rtl/>
        </w:rPr>
        <w:t>، آن انشاء و اعتبار نیست، بلکه خود آن تسلیم و تسلم است این دو مطلبی است که ایشان دارند.</w:t>
      </w:r>
    </w:p>
    <w:p w:rsidR="0074328F" w:rsidRPr="004C1D8B" w:rsidRDefault="0074328F" w:rsidP="004C1D8B">
      <w:pPr>
        <w:pStyle w:val="3"/>
        <w:rPr>
          <w:rFonts w:hint="cs"/>
          <w:rtl/>
        </w:rPr>
      </w:pPr>
      <w:bookmarkStart w:id="9" w:name="_Toc280968208"/>
      <w:bookmarkStart w:id="10" w:name="_Toc280070964"/>
      <w:bookmarkStart w:id="11" w:name="_Toc280102362"/>
      <w:r w:rsidRPr="004C1D8B">
        <w:rPr>
          <w:rFonts w:hint="cs"/>
          <w:rtl/>
        </w:rPr>
        <w:t>مناقشه احتمال پنجم:</w:t>
      </w:r>
      <w:bookmarkEnd w:id="9"/>
      <w:bookmarkEnd w:id="10"/>
      <w:bookmarkEnd w:id="11"/>
    </w:p>
    <w:p w:rsidR="0074328F" w:rsidRDefault="0074328F" w:rsidP="00187420">
      <w:pPr>
        <w:rPr>
          <w:rFonts w:hint="cs"/>
          <w:rtl/>
        </w:rPr>
      </w:pPr>
      <w:r>
        <w:rPr>
          <w:rFonts w:hint="cs"/>
          <w:rtl/>
        </w:rPr>
        <w:t xml:space="preserve"> از نکته و دلیل دوم ایشان در مقام مناقشه و بررسی نظریه شروع </w:t>
      </w:r>
      <w:r w:rsidR="00EB2283">
        <w:rPr>
          <w:rFonts w:hint="eastAsia"/>
          <w:rtl/>
        </w:rPr>
        <w:t>م</w:t>
      </w:r>
      <w:r w:rsidR="00EB2283">
        <w:rPr>
          <w:rFonts w:hint="cs"/>
          <w:rtl/>
        </w:rPr>
        <w:t>ی‌</w:t>
      </w:r>
      <w:r w:rsidR="00EB2283">
        <w:rPr>
          <w:rFonts w:hint="eastAsia"/>
          <w:rtl/>
        </w:rPr>
        <w:t>کن</w:t>
      </w:r>
      <w:r w:rsidR="00EB2283">
        <w:rPr>
          <w:rFonts w:hint="cs"/>
          <w:rtl/>
        </w:rPr>
        <w:t>ی</w:t>
      </w:r>
      <w:r w:rsidR="00EB2283">
        <w:rPr>
          <w:rFonts w:hint="eastAsia"/>
          <w:rtl/>
        </w:rPr>
        <w:t>م</w:t>
      </w:r>
      <w:r>
        <w:rPr>
          <w:rFonts w:hint="cs"/>
          <w:rtl/>
        </w:rPr>
        <w:t xml:space="preserve">، نکته دومی که ایشان </w:t>
      </w:r>
      <w:r w:rsidR="001C2F80">
        <w:rPr>
          <w:rFonts w:hint="cs"/>
          <w:rtl/>
        </w:rPr>
        <w:t>اشاره‌کرده‌اند</w:t>
      </w:r>
      <w:r>
        <w:rPr>
          <w:rFonts w:hint="cs"/>
          <w:rtl/>
        </w:rPr>
        <w:t xml:space="preserve"> به هیچ نحو </w:t>
      </w:r>
      <w:r w:rsidR="001C2F80">
        <w:rPr>
          <w:rFonts w:hint="cs"/>
          <w:rtl/>
        </w:rPr>
        <w:t>موردقبول</w:t>
      </w:r>
      <w:r>
        <w:rPr>
          <w:rFonts w:hint="cs"/>
          <w:rtl/>
        </w:rPr>
        <w:t xml:space="preserve"> نیست، حقیقت معامله آن تعهد و اعتبار است، منتهی مبرزش ممکن است فعل یا قول باشد، هرگز </w:t>
      </w:r>
      <w:r w:rsidR="00EB2283">
        <w:rPr>
          <w:rFonts w:hint="eastAsia"/>
          <w:rtl/>
        </w:rPr>
        <w:t>نم</w:t>
      </w:r>
      <w:r w:rsidR="00EB2283">
        <w:rPr>
          <w:rFonts w:hint="cs"/>
          <w:rtl/>
        </w:rPr>
        <w:t>ی‌</w:t>
      </w:r>
      <w:r w:rsidR="00EB2283">
        <w:rPr>
          <w:rFonts w:hint="eastAsia"/>
          <w:rtl/>
        </w:rPr>
        <w:t>توان</w:t>
      </w:r>
      <w:r>
        <w:rPr>
          <w:rFonts w:hint="cs"/>
          <w:rtl/>
        </w:rPr>
        <w:t xml:space="preserve"> گفت: که آن معاطات و تسلیم و تسلم عقد است، ممکن است دوستانه من چیزی به شما بدهم و شما به من بدهید</w:t>
      </w:r>
      <w:r w:rsidR="00187420">
        <w:rPr>
          <w:rFonts w:hint="eastAsia"/>
          <w:rtl/>
        </w:rPr>
        <w:t>؛</w:t>
      </w:r>
      <w:r w:rsidR="00187420">
        <w:rPr>
          <w:rtl/>
        </w:rPr>
        <w:t xml:space="preserve"> </w:t>
      </w:r>
      <w:r w:rsidR="00187420">
        <w:rPr>
          <w:rFonts w:hint="eastAsia"/>
          <w:rtl/>
        </w:rPr>
        <w:t>و</w:t>
      </w:r>
      <w:r>
        <w:rPr>
          <w:rFonts w:hint="cs"/>
          <w:rtl/>
        </w:rPr>
        <w:t xml:space="preserve"> بدون توجه و از روی غفلت یا </w:t>
      </w:r>
      <w:r w:rsidR="00EB2283">
        <w:rPr>
          <w:rFonts w:hint="eastAsia"/>
          <w:rtl/>
        </w:rPr>
        <w:t>انگ</w:t>
      </w:r>
      <w:r w:rsidR="00EB2283">
        <w:rPr>
          <w:rFonts w:hint="cs"/>
          <w:rtl/>
        </w:rPr>
        <w:t>ی</w:t>
      </w:r>
      <w:r w:rsidR="00EB2283">
        <w:rPr>
          <w:rFonts w:hint="eastAsia"/>
          <w:rtl/>
        </w:rPr>
        <w:t>زه‌ها</w:t>
      </w:r>
      <w:r w:rsidR="00EB2283">
        <w:rPr>
          <w:rFonts w:hint="cs"/>
          <w:rtl/>
        </w:rPr>
        <w:t>ی</w:t>
      </w:r>
      <w:r>
        <w:rPr>
          <w:rFonts w:hint="cs"/>
          <w:rtl/>
        </w:rPr>
        <w:t xml:space="preserve"> دیگر، این معامله نیست، روح معامله و هسته اصلی معامله آن اعتباری است که ما </w:t>
      </w:r>
      <w:r w:rsidR="00EB2283">
        <w:rPr>
          <w:rFonts w:hint="eastAsia"/>
          <w:rtl/>
        </w:rPr>
        <w:t>م</w:t>
      </w:r>
      <w:r w:rsidR="00EB2283">
        <w:rPr>
          <w:rFonts w:hint="cs"/>
          <w:rtl/>
        </w:rPr>
        <w:t>ی‌</w:t>
      </w:r>
      <w:r w:rsidR="00EB2283">
        <w:rPr>
          <w:rFonts w:hint="eastAsia"/>
          <w:rtl/>
        </w:rPr>
        <w:t>کن</w:t>
      </w:r>
      <w:r w:rsidR="00EB2283">
        <w:rPr>
          <w:rFonts w:hint="cs"/>
          <w:rtl/>
        </w:rPr>
        <w:t>ی</w:t>
      </w:r>
      <w:r w:rsidR="00EB2283">
        <w:rPr>
          <w:rFonts w:hint="eastAsia"/>
          <w:rtl/>
        </w:rPr>
        <w:t>م</w:t>
      </w:r>
      <w:r>
        <w:rPr>
          <w:rFonts w:hint="cs"/>
          <w:rtl/>
        </w:rPr>
        <w:t xml:space="preserve"> و تعهد متقابلی است که ما به یکدیگر </w:t>
      </w:r>
      <w:r w:rsidR="00EB2283">
        <w:rPr>
          <w:rFonts w:hint="eastAsia"/>
          <w:rtl/>
        </w:rPr>
        <w:t>م</w:t>
      </w:r>
      <w:r w:rsidR="00EB2283">
        <w:rPr>
          <w:rFonts w:hint="cs"/>
          <w:rtl/>
        </w:rPr>
        <w:t>ی‌</w:t>
      </w:r>
      <w:r w:rsidR="00EB2283">
        <w:rPr>
          <w:rFonts w:hint="eastAsia"/>
          <w:rtl/>
        </w:rPr>
        <w:t>سپار</w:t>
      </w:r>
      <w:r w:rsidR="00EB2283">
        <w:rPr>
          <w:rFonts w:hint="cs"/>
          <w:rtl/>
        </w:rPr>
        <w:t>ی</w:t>
      </w:r>
      <w:r w:rsidR="00EB2283">
        <w:rPr>
          <w:rFonts w:hint="eastAsia"/>
          <w:rtl/>
        </w:rPr>
        <w:t>م</w:t>
      </w:r>
      <w:r w:rsidR="00187420">
        <w:rPr>
          <w:rtl/>
        </w:rPr>
        <w:t xml:space="preserve"> </w:t>
      </w:r>
      <w:r>
        <w:rPr>
          <w:rFonts w:hint="cs"/>
          <w:rtl/>
        </w:rPr>
        <w:t>و البته محور آن تعهد داد و ستد است و گاهی مبرزش لفظ و گاهی فعل است. ظاهر کلام ایشان در اینجا این است که کسی بگوید که اصلاً آن عمل عین معامله است و صیغه که بعداً آمده درست است که صیغه چیز دیگری است، ممکن است بگوییم این متأخر شده ولی در همان عمل هم روح معامله آن اعتبار و تعهد متقابلی است که اساس و لب بیع است</w:t>
      </w:r>
      <w:r w:rsidR="00187420">
        <w:rPr>
          <w:rtl/>
        </w:rPr>
        <w:t xml:space="preserve"> </w:t>
      </w:r>
      <w:r>
        <w:rPr>
          <w:rFonts w:hint="cs"/>
          <w:rtl/>
        </w:rPr>
        <w:t xml:space="preserve">و با آن عمل </w:t>
      </w:r>
      <w:r w:rsidR="0069525A">
        <w:rPr>
          <w:rFonts w:hint="cs"/>
          <w:rtl/>
        </w:rPr>
        <w:t>درواقع</w:t>
      </w:r>
      <w:r>
        <w:rPr>
          <w:rFonts w:hint="cs"/>
          <w:rtl/>
        </w:rPr>
        <w:t xml:space="preserve"> تعهدش را ابرازمی کند، اصلاً </w:t>
      </w:r>
      <w:r w:rsidR="00EB2283">
        <w:rPr>
          <w:rFonts w:hint="eastAsia"/>
          <w:rtl/>
        </w:rPr>
        <w:t>نم</w:t>
      </w:r>
      <w:r w:rsidR="00EB2283">
        <w:rPr>
          <w:rFonts w:hint="cs"/>
          <w:rtl/>
        </w:rPr>
        <w:t>ی‌</w:t>
      </w:r>
      <w:r w:rsidR="00EB2283">
        <w:rPr>
          <w:rFonts w:hint="eastAsia"/>
          <w:rtl/>
        </w:rPr>
        <w:t>شود</w:t>
      </w:r>
      <w:r>
        <w:rPr>
          <w:rFonts w:hint="cs"/>
          <w:rtl/>
        </w:rPr>
        <w:t xml:space="preserve"> گفت که این صیغه و انشاء مبرز است، چه قول باشد و چه فعل،</w:t>
      </w:r>
      <w:r w:rsidR="00187420">
        <w:rPr>
          <w:rtl/>
        </w:rPr>
        <w:t xml:space="preserve"> </w:t>
      </w:r>
      <w:r w:rsidR="00187420">
        <w:rPr>
          <w:rFonts w:hint="eastAsia"/>
          <w:rtl/>
        </w:rPr>
        <w:t>ا</w:t>
      </w:r>
      <w:r w:rsidR="00187420">
        <w:rPr>
          <w:rFonts w:hint="cs"/>
          <w:rtl/>
        </w:rPr>
        <w:t>ی</w:t>
      </w:r>
      <w:r w:rsidR="00187420">
        <w:rPr>
          <w:rFonts w:hint="eastAsia"/>
          <w:rtl/>
        </w:rPr>
        <w:t>ن</w:t>
      </w:r>
      <w:r>
        <w:rPr>
          <w:rFonts w:hint="cs"/>
          <w:rtl/>
        </w:rPr>
        <w:t xml:space="preserve"> دخالتی در معامله ندارد و تسلیم و تسلم حقیقت معامله است، </w:t>
      </w:r>
      <w:r w:rsidR="001C2F80">
        <w:rPr>
          <w:rFonts w:hint="cs"/>
          <w:rtl/>
        </w:rPr>
        <w:t>همان‌طور</w:t>
      </w:r>
      <w:r>
        <w:rPr>
          <w:rFonts w:hint="cs"/>
          <w:rtl/>
        </w:rPr>
        <w:t xml:space="preserve"> که مشهور فقها </w:t>
      </w:r>
      <w:r w:rsidR="00EB2283">
        <w:rPr>
          <w:rFonts w:hint="eastAsia"/>
          <w:rtl/>
        </w:rPr>
        <w:t>گفته‌اند</w:t>
      </w:r>
      <w:r>
        <w:rPr>
          <w:rFonts w:hint="cs"/>
          <w:rtl/>
        </w:rPr>
        <w:t xml:space="preserve"> و تحقیق در </w:t>
      </w:r>
      <w:r w:rsidR="006918EB">
        <w:rPr>
          <w:rFonts w:hint="cs"/>
          <w:rtl/>
        </w:rPr>
        <w:t>مسئله</w:t>
      </w:r>
      <w:r>
        <w:rPr>
          <w:rFonts w:hint="cs"/>
          <w:rtl/>
        </w:rPr>
        <w:t xml:space="preserve"> هم همین است که حقیقت معاملات آن تعهدها است که افراد به یکدیگر </w:t>
      </w:r>
      <w:r w:rsidR="00EB2283">
        <w:rPr>
          <w:rFonts w:hint="eastAsia"/>
          <w:rtl/>
        </w:rPr>
        <w:t>م</w:t>
      </w:r>
      <w:r w:rsidR="00EB2283">
        <w:rPr>
          <w:rFonts w:hint="cs"/>
          <w:rtl/>
        </w:rPr>
        <w:t>ی‌</w:t>
      </w:r>
      <w:r w:rsidR="00EB2283">
        <w:rPr>
          <w:rFonts w:hint="eastAsia"/>
          <w:rtl/>
        </w:rPr>
        <w:t>سپارند</w:t>
      </w:r>
      <w:r>
        <w:rPr>
          <w:rFonts w:hint="cs"/>
          <w:rtl/>
        </w:rPr>
        <w:t xml:space="preserve"> و متعلق تعهد البته اعیان خارجی است، به لحاظ متعلقش است نه خود حقیقت معامله، بله دخیل در معامله است به عنوان متعلق آن تعهد، یعنی </w:t>
      </w:r>
      <w:r w:rsidR="00641DA7">
        <w:rPr>
          <w:rFonts w:hint="cs"/>
          <w:rtl/>
        </w:rPr>
        <w:t>این‌طور</w:t>
      </w:r>
      <w:r>
        <w:rPr>
          <w:rFonts w:hint="cs"/>
          <w:rtl/>
        </w:rPr>
        <w:t xml:space="preserve"> نیست که آن تعهد و اعتبار یک امر بیرون از حوزه حقیقت معامله باشد، نه حقیقت معامله تعهد و اعتباری است، ما انشاء </w:t>
      </w:r>
      <w:r w:rsidR="00EB2283">
        <w:rPr>
          <w:rFonts w:hint="eastAsia"/>
          <w:rtl/>
        </w:rPr>
        <w:t>م</w:t>
      </w:r>
      <w:r w:rsidR="00EB2283">
        <w:rPr>
          <w:rFonts w:hint="cs"/>
          <w:rtl/>
        </w:rPr>
        <w:t>ی‌</w:t>
      </w:r>
      <w:r w:rsidR="00EB2283">
        <w:rPr>
          <w:rFonts w:hint="eastAsia"/>
          <w:rtl/>
        </w:rPr>
        <w:t>کن</w:t>
      </w:r>
      <w:r w:rsidR="00EB2283">
        <w:rPr>
          <w:rFonts w:hint="cs"/>
          <w:rtl/>
        </w:rPr>
        <w:t>ی</w:t>
      </w:r>
      <w:r w:rsidR="00EB2283">
        <w:rPr>
          <w:rFonts w:hint="eastAsia"/>
          <w:rtl/>
        </w:rPr>
        <w:t>م</w:t>
      </w:r>
      <w:r>
        <w:rPr>
          <w:rFonts w:hint="cs"/>
          <w:rtl/>
        </w:rPr>
        <w:t xml:space="preserve"> منتهی متعلق آن عین است و مبرزش البته از نظر واقعی و عمل و سیره خارجی همان عمل است</w:t>
      </w:r>
      <w:r w:rsidR="00187420">
        <w:rPr>
          <w:rFonts w:hint="eastAsia"/>
          <w:rtl/>
        </w:rPr>
        <w:t>؛</w:t>
      </w:r>
      <w:r w:rsidR="00187420">
        <w:rPr>
          <w:rtl/>
        </w:rPr>
        <w:t xml:space="preserve"> </w:t>
      </w:r>
      <w:r>
        <w:rPr>
          <w:rFonts w:hint="cs"/>
          <w:rtl/>
        </w:rPr>
        <w:t xml:space="preserve">یعنی بعد از اینکه قرار بگذارد و تصمیم بگیرد و اعتبار کند که این برای شما باشد و آن برای من باشد، این را با لفظ ابراز </w:t>
      </w:r>
      <w:r w:rsidR="00EB2283">
        <w:rPr>
          <w:rFonts w:hint="eastAsia"/>
          <w:rtl/>
        </w:rPr>
        <w:t>نم</w:t>
      </w:r>
      <w:r w:rsidR="00EB2283">
        <w:rPr>
          <w:rFonts w:hint="cs"/>
          <w:rtl/>
        </w:rPr>
        <w:t>ی‌</w:t>
      </w:r>
      <w:r w:rsidR="00EB2283">
        <w:rPr>
          <w:rFonts w:hint="eastAsia"/>
          <w:rtl/>
        </w:rPr>
        <w:t>کند</w:t>
      </w:r>
      <w:r>
        <w:rPr>
          <w:rFonts w:hint="cs"/>
          <w:rtl/>
        </w:rPr>
        <w:t xml:space="preserve"> معمولاً با عمل خارجی این ابراز </w:t>
      </w:r>
      <w:r w:rsidR="00EB2283">
        <w:rPr>
          <w:rFonts w:hint="eastAsia"/>
          <w:rtl/>
        </w:rPr>
        <w:t>م</w:t>
      </w:r>
      <w:r w:rsidR="00EB2283">
        <w:rPr>
          <w:rFonts w:hint="cs"/>
          <w:rtl/>
        </w:rPr>
        <w:t>ی‌</w:t>
      </w:r>
      <w:r w:rsidR="00EB2283">
        <w:rPr>
          <w:rFonts w:hint="eastAsia"/>
          <w:rtl/>
        </w:rPr>
        <w:t>شود</w:t>
      </w:r>
      <w:r w:rsidR="00187420">
        <w:rPr>
          <w:rtl/>
        </w:rPr>
        <w:t xml:space="preserve"> </w:t>
      </w:r>
      <w:r>
        <w:rPr>
          <w:rFonts w:hint="cs"/>
          <w:rtl/>
        </w:rPr>
        <w:t xml:space="preserve">و الا در معاطات هم همین است بعضی استبعاد </w:t>
      </w:r>
      <w:r w:rsidR="00EB2283">
        <w:rPr>
          <w:rFonts w:hint="eastAsia"/>
          <w:rtl/>
        </w:rPr>
        <w:t>م</w:t>
      </w:r>
      <w:r w:rsidR="00EB2283">
        <w:rPr>
          <w:rFonts w:hint="cs"/>
          <w:rtl/>
        </w:rPr>
        <w:t>ی‌</w:t>
      </w:r>
      <w:r w:rsidR="00EB2283">
        <w:rPr>
          <w:rFonts w:hint="eastAsia"/>
          <w:rtl/>
        </w:rPr>
        <w:t>کنند</w:t>
      </w:r>
      <w:r>
        <w:rPr>
          <w:rFonts w:hint="cs"/>
          <w:rtl/>
        </w:rPr>
        <w:t xml:space="preserve"> مثلاً نکاح معاطاتی، </w:t>
      </w:r>
      <w:r w:rsidR="00641DA7">
        <w:rPr>
          <w:rFonts w:hint="cs"/>
          <w:rtl/>
        </w:rPr>
        <w:t>می‌گویند</w:t>
      </w:r>
      <w:r>
        <w:rPr>
          <w:rFonts w:hint="cs"/>
          <w:rtl/>
        </w:rPr>
        <w:t xml:space="preserve"> نکاح معاطاتی چطور </w:t>
      </w:r>
      <w:r w:rsidR="00EB2283">
        <w:rPr>
          <w:rFonts w:hint="eastAsia"/>
          <w:rtl/>
        </w:rPr>
        <w:t>م</w:t>
      </w:r>
      <w:r w:rsidR="00EB2283">
        <w:rPr>
          <w:rFonts w:hint="cs"/>
          <w:rtl/>
        </w:rPr>
        <w:t>ی‌</w:t>
      </w:r>
      <w:r w:rsidR="00EB2283">
        <w:rPr>
          <w:rFonts w:hint="eastAsia"/>
          <w:rtl/>
        </w:rPr>
        <w:t>شود</w:t>
      </w:r>
      <w:r>
        <w:rPr>
          <w:rFonts w:hint="cs"/>
          <w:rtl/>
        </w:rPr>
        <w:t xml:space="preserve">؟ ولی ما اگر عمق قضیه را توجه کنیم مستبعد نیست، برای اینکه فرض این است که با همان عمل خارجی تعهد زوجیت ابراز </w:t>
      </w:r>
      <w:r w:rsidR="00EB2283">
        <w:rPr>
          <w:rFonts w:hint="eastAsia"/>
          <w:rtl/>
        </w:rPr>
        <w:t>م</w:t>
      </w:r>
      <w:r w:rsidR="00EB2283">
        <w:rPr>
          <w:rFonts w:hint="cs"/>
          <w:rtl/>
        </w:rPr>
        <w:t>ی‌</w:t>
      </w:r>
      <w:r w:rsidR="00EB2283">
        <w:rPr>
          <w:rFonts w:hint="eastAsia"/>
          <w:rtl/>
        </w:rPr>
        <w:t>شود</w:t>
      </w:r>
      <w:r>
        <w:rPr>
          <w:rFonts w:hint="cs"/>
          <w:rtl/>
        </w:rPr>
        <w:t xml:space="preserve">، یعنی </w:t>
      </w:r>
      <w:r w:rsidR="00EB2283">
        <w:rPr>
          <w:rFonts w:hint="eastAsia"/>
          <w:rtl/>
        </w:rPr>
        <w:t>ا</w:t>
      </w:r>
      <w:r w:rsidR="00EB2283">
        <w:rPr>
          <w:rFonts w:hint="cs"/>
          <w:rtl/>
        </w:rPr>
        <w:t>ی</w:t>
      </w:r>
      <w:r w:rsidR="00EB2283">
        <w:rPr>
          <w:rFonts w:hint="eastAsia"/>
          <w:rtl/>
        </w:rPr>
        <w:t>ن‌ها</w:t>
      </w:r>
      <w:r>
        <w:rPr>
          <w:rFonts w:hint="cs"/>
          <w:rtl/>
        </w:rPr>
        <w:t xml:space="preserve"> </w:t>
      </w:r>
      <w:r w:rsidR="00EB2283">
        <w:rPr>
          <w:rFonts w:hint="eastAsia"/>
          <w:rtl/>
        </w:rPr>
        <w:t>آمده‌اند</w:t>
      </w:r>
      <w:r>
        <w:rPr>
          <w:rFonts w:hint="cs"/>
          <w:rtl/>
        </w:rPr>
        <w:t xml:space="preserve"> روی تعهد زوجیت و لوازم زوجیت به هم تعهد </w:t>
      </w:r>
      <w:r w:rsidR="00EB2283">
        <w:rPr>
          <w:rFonts w:hint="eastAsia"/>
          <w:rtl/>
        </w:rPr>
        <w:t>م</w:t>
      </w:r>
      <w:r w:rsidR="00EB2283">
        <w:rPr>
          <w:rFonts w:hint="cs"/>
          <w:rtl/>
        </w:rPr>
        <w:t>ی‌</w:t>
      </w:r>
      <w:r w:rsidR="00EB2283">
        <w:rPr>
          <w:rFonts w:hint="eastAsia"/>
          <w:rtl/>
        </w:rPr>
        <w:t>سپارند</w:t>
      </w:r>
      <w:r>
        <w:rPr>
          <w:rFonts w:hint="cs"/>
          <w:rtl/>
        </w:rPr>
        <w:t xml:space="preserve"> این غیر از این </w:t>
      </w:r>
      <w:r w:rsidR="00EB2283">
        <w:rPr>
          <w:rFonts w:hint="eastAsia"/>
          <w:rtl/>
        </w:rPr>
        <w:t>م</w:t>
      </w:r>
      <w:r w:rsidR="00EB2283">
        <w:rPr>
          <w:rFonts w:hint="cs"/>
          <w:rtl/>
        </w:rPr>
        <w:t>ی‌</w:t>
      </w:r>
      <w:r w:rsidR="00EB2283">
        <w:rPr>
          <w:rFonts w:hint="eastAsia"/>
          <w:rtl/>
        </w:rPr>
        <w:t>شود</w:t>
      </w:r>
      <w:r>
        <w:rPr>
          <w:rFonts w:hint="cs"/>
          <w:rtl/>
        </w:rPr>
        <w:t xml:space="preserve"> که یک عملی انجام گیرد، پس روح معامله تعهد و اعتبار است و آن حقیقت معامله است، منتهی متعلقش اعیان خارجی است، مثلاً در بیع و امثال </w:t>
      </w:r>
      <w:r w:rsidR="00EB2283">
        <w:rPr>
          <w:rFonts w:hint="eastAsia"/>
          <w:rtl/>
        </w:rPr>
        <w:t>ا</w:t>
      </w:r>
      <w:r w:rsidR="00EB2283">
        <w:rPr>
          <w:rFonts w:hint="cs"/>
          <w:rtl/>
        </w:rPr>
        <w:t>ی</w:t>
      </w:r>
      <w:r w:rsidR="00EB2283">
        <w:rPr>
          <w:rFonts w:hint="eastAsia"/>
          <w:rtl/>
        </w:rPr>
        <w:t>ن‌ها</w:t>
      </w:r>
      <w:r>
        <w:rPr>
          <w:rFonts w:hint="cs"/>
          <w:rtl/>
        </w:rPr>
        <w:t>، گاهی منافع مثل اجاره است و گاهی در اشخاص است مثل زوجیت</w:t>
      </w:r>
      <w:r w:rsidR="00187420">
        <w:rPr>
          <w:rtl/>
        </w:rPr>
        <w:t xml:space="preserve"> </w:t>
      </w:r>
      <w:r>
        <w:rPr>
          <w:rFonts w:hint="cs"/>
          <w:rtl/>
        </w:rPr>
        <w:t xml:space="preserve">و الا حقیقتش یعنی تعهد و اعتبار قلبی است که در عالم اعتبار ایجاد </w:t>
      </w:r>
      <w:r w:rsidR="00EB2283">
        <w:rPr>
          <w:rFonts w:hint="eastAsia"/>
          <w:rtl/>
        </w:rPr>
        <w:t>م</w:t>
      </w:r>
      <w:r w:rsidR="00EB2283">
        <w:rPr>
          <w:rFonts w:hint="cs"/>
          <w:rtl/>
        </w:rPr>
        <w:t>ی‌</w:t>
      </w:r>
      <w:r w:rsidR="00EB2283">
        <w:rPr>
          <w:rFonts w:hint="eastAsia"/>
          <w:rtl/>
        </w:rPr>
        <w:t>شود</w:t>
      </w:r>
      <w:r>
        <w:rPr>
          <w:rFonts w:hint="cs"/>
          <w:rtl/>
        </w:rPr>
        <w:t xml:space="preserve"> و مبرزی هم </w:t>
      </w:r>
      <w:r w:rsidR="00EB2283">
        <w:rPr>
          <w:rFonts w:hint="eastAsia"/>
          <w:rtl/>
        </w:rPr>
        <w:t>م</w:t>
      </w:r>
      <w:r w:rsidR="00EB2283">
        <w:rPr>
          <w:rFonts w:hint="cs"/>
          <w:rtl/>
        </w:rPr>
        <w:t>ی‌</w:t>
      </w:r>
      <w:r w:rsidR="00EB2283">
        <w:rPr>
          <w:rFonts w:hint="eastAsia"/>
          <w:rtl/>
        </w:rPr>
        <w:t>خواهد</w:t>
      </w:r>
      <w:r>
        <w:rPr>
          <w:rFonts w:hint="cs"/>
          <w:rtl/>
        </w:rPr>
        <w:t xml:space="preserve"> که گاهی قول است و گاهی فعل، </w:t>
      </w:r>
      <w:r w:rsidR="0069525A">
        <w:rPr>
          <w:rFonts w:hint="cs"/>
          <w:rtl/>
        </w:rPr>
        <w:t>آنچه</w:t>
      </w:r>
      <w:r>
        <w:rPr>
          <w:rFonts w:hint="cs"/>
          <w:rtl/>
        </w:rPr>
        <w:t xml:space="preserve"> ایشان </w:t>
      </w:r>
      <w:r w:rsidR="00641DA7">
        <w:rPr>
          <w:rFonts w:hint="cs"/>
          <w:rtl/>
        </w:rPr>
        <w:t>می‌گویند</w:t>
      </w:r>
      <w:r>
        <w:rPr>
          <w:rFonts w:hint="cs"/>
          <w:rtl/>
        </w:rPr>
        <w:t xml:space="preserve"> بیع معاطات نیز بیع است این حرف را قبول داریم غالب بیوع بخصوص در سطوح نازل به شکل معاطاتی است و در عمل محقق </w:t>
      </w:r>
      <w:r w:rsidR="00EB2283">
        <w:rPr>
          <w:rFonts w:hint="eastAsia"/>
          <w:rtl/>
        </w:rPr>
        <w:t>م</w:t>
      </w:r>
      <w:r w:rsidR="00EB2283">
        <w:rPr>
          <w:rFonts w:hint="cs"/>
          <w:rtl/>
        </w:rPr>
        <w:t>ی‌</w:t>
      </w:r>
      <w:r w:rsidR="00EB2283">
        <w:rPr>
          <w:rFonts w:hint="eastAsia"/>
          <w:rtl/>
        </w:rPr>
        <w:t>شود</w:t>
      </w:r>
      <w:r>
        <w:rPr>
          <w:rFonts w:hint="cs"/>
          <w:rtl/>
        </w:rPr>
        <w:t xml:space="preserve">، ولی معنایش این نیست که انشاء و </w:t>
      </w:r>
      <w:r w:rsidR="00EB2283">
        <w:rPr>
          <w:rFonts w:hint="eastAsia"/>
          <w:rtl/>
        </w:rPr>
        <w:t>ا</w:t>
      </w:r>
      <w:r w:rsidR="00EB2283">
        <w:rPr>
          <w:rFonts w:hint="cs"/>
          <w:rtl/>
        </w:rPr>
        <w:t>ی</w:t>
      </w:r>
      <w:r w:rsidR="00EB2283">
        <w:rPr>
          <w:rFonts w:hint="eastAsia"/>
          <w:rtl/>
        </w:rPr>
        <w:t>ن‌ها</w:t>
      </w:r>
      <w:r>
        <w:rPr>
          <w:rFonts w:hint="cs"/>
          <w:rtl/>
        </w:rPr>
        <w:t xml:space="preserve"> دخالت و ارزش ندارد یا اینکه حقیقت بین تسلیم و تسلم است، حقیقتش آن تعهد و اعتبار است منتهی متعلقش این است. این نسبت به نکته دوم ایشان که نه </w:t>
      </w:r>
      <w:r w:rsidR="00641DA7">
        <w:rPr>
          <w:rFonts w:hint="cs"/>
          <w:rtl/>
        </w:rPr>
        <w:t>این‌طور</w:t>
      </w:r>
      <w:r>
        <w:rPr>
          <w:rFonts w:hint="cs"/>
          <w:rtl/>
        </w:rPr>
        <w:t xml:space="preserve"> نیست که انشاء، چه قول،</w:t>
      </w:r>
      <w:r w:rsidR="00187420">
        <w:rPr>
          <w:rtl/>
        </w:rPr>
        <w:t xml:space="preserve"> </w:t>
      </w:r>
      <w:r w:rsidR="00187420">
        <w:rPr>
          <w:rFonts w:hint="eastAsia"/>
          <w:rtl/>
        </w:rPr>
        <w:t>چه</w:t>
      </w:r>
      <w:r>
        <w:rPr>
          <w:rFonts w:hint="cs"/>
          <w:rtl/>
        </w:rPr>
        <w:t xml:space="preserve"> فعل بگوییم یک امر عارضی و ثانوی و غیر دخیل در لب معامله است، نه اتفاقاً دخالتش، دخالت تام است و حقیقت معامله به تعبیر آقای خوئی تعهد مبرز است و به تعبیر دیگران هم انشاء تملیک است و در حقیقتش هم اعتبار نفسانی دخالت دارد یا تعهد نفسانی و هم اینکه آن ابراز شود، هر دو باید باشد و آن نقل و انتقال خارجی از آثار معامله است که گاهی </w:t>
      </w:r>
      <w:r w:rsidR="00EB2283">
        <w:rPr>
          <w:rFonts w:hint="eastAsia"/>
          <w:rtl/>
        </w:rPr>
        <w:t>م</w:t>
      </w:r>
      <w:r w:rsidR="00EB2283">
        <w:rPr>
          <w:rFonts w:hint="cs"/>
          <w:rtl/>
        </w:rPr>
        <w:t>ی‌</w:t>
      </w:r>
      <w:r w:rsidR="00EB2283">
        <w:rPr>
          <w:rFonts w:hint="eastAsia"/>
          <w:rtl/>
        </w:rPr>
        <w:t>شود</w:t>
      </w:r>
      <w:r>
        <w:rPr>
          <w:rFonts w:hint="cs"/>
          <w:rtl/>
        </w:rPr>
        <w:t xml:space="preserve"> همان را مبرز قرار داد، بنابراین حقیقت معامله اعتبار مبرز است یا تعهد مبرز است بله </w:t>
      </w:r>
      <w:r>
        <w:rPr>
          <w:rFonts w:hint="cs"/>
          <w:b/>
          <w:bCs/>
          <w:rtl/>
        </w:rPr>
        <w:t xml:space="preserve">«المبرز إما أن یکون </w:t>
      </w:r>
      <w:r w:rsidR="00EB2283">
        <w:rPr>
          <w:rFonts w:hint="eastAsia"/>
          <w:b/>
          <w:bCs/>
          <w:rtl/>
        </w:rPr>
        <w:t>لفظاً</w:t>
      </w:r>
      <w:r>
        <w:rPr>
          <w:rFonts w:hint="cs"/>
          <w:b/>
          <w:bCs/>
          <w:rtl/>
        </w:rPr>
        <w:t xml:space="preserve"> و إما أن یکون فعلاً و عملاً خارجیا». </w:t>
      </w:r>
      <w:r>
        <w:rPr>
          <w:rFonts w:hint="cs"/>
          <w:rtl/>
        </w:rPr>
        <w:t xml:space="preserve">این نسبت به آن </w:t>
      </w:r>
      <w:r w:rsidR="006918EB">
        <w:rPr>
          <w:rFonts w:hint="cs"/>
          <w:rtl/>
        </w:rPr>
        <w:t>مسئله</w:t>
      </w:r>
      <w:r>
        <w:rPr>
          <w:rFonts w:hint="cs"/>
          <w:rtl/>
        </w:rPr>
        <w:t xml:space="preserve"> که </w:t>
      </w:r>
      <w:r w:rsidR="00EB2283">
        <w:rPr>
          <w:rFonts w:hint="eastAsia"/>
          <w:rtl/>
        </w:rPr>
        <w:t>نم</w:t>
      </w:r>
      <w:r w:rsidR="00EB2283">
        <w:rPr>
          <w:rFonts w:hint="cs"/>
          <w:rtl/>
        </w:rPr>
        <w:t>ی‌</w:t>
      </w:r>
      <w:r w:rsidR="00EB2283">
        <w:rPr>
          <w:rFonts w:hint="eastAsia"/>
          <w:rtl/>
        </w:rPr>
        <w:t>شود</w:t>
      </w:r>
      <w:r>
        <w:rPr>
          <w:rFonts w:hint="cs"/>
          <w:rtl/>
        </w:rPr>
        <w:t xml:space="preserve"> گفت تسلیم و تسلم و نقل و انتقال خارجی بما هو هو حقیقت معامله است، نه حقیقت معامله چیز دیگری است، بله ربما این تسلیم و تسلم </w:t>
      </w:r>
      <w:r w:rsidR="00EB2283">
        <w:rPr>
          <w:rFonts w:hint="eastAsia"/>
          <w:rtl/>
        </w:rPr>
        <w:t>م</w:t>
      </w:r>
      <w:r w:rsidR="00EB2283">
        <w:rPr>
          <w:rFonts w:hint="cs"/>
          <w:rtl/>
        </w:rPr>
        <w:t>ی‌</w:t>
      </w:r>
      <w:r w:rsidR="00EB2283">
        <w:rPr>
          <w:rFonts w:hint="eastAsia"/>
          <w:rtl/>
        </w:rPr>
        <w:t>شود</w:t>
      </w:r>
      <w:r>
        <w:rPr>
          <w:rFonts w:hint="cs"/>
          <w:rtl/>
        </w:rPr>
        <w:t xml:space="preserve"> مبرز آن اعتبار و تعهد، حقیقت واقعی بیع یا اثرش است یا مبرزش است. حقیقتش تعهد متقابل است و اعتبار </w:t>
      </w:r>
      <w:r w:rsidR="00EB2283">
        <w:rPr>
          <w:rFonts w:hint="eastAsia"/>
          <w:rtl/>
        </w:rPr>
        <w:t>م</w:t>
      </w:r>
      <w:r w:rsidR="00EB2283">
        <w:rPr>
          <w:rFonts w:hint="cs"/>
          <w:rtl/>
        </w:rPr>
        <w:t>ی‌</w:t>
      </w:r>
      <w:r w:rsidR="00EB2283">
        <w:rPr>
          <w:rFonts w:hint="eastAsia"/>
          <w:rtl/>
        </w:rPr>
        <w:t>شود</w:t>
      </w:r>
      <w:r w:rsidR="00187420">
        <w:rPr>
          <w:rFonts w:hint="eastAsia"/>
          <w:rtl/>
        </w:rPr>
        <w:t>؛</w:t>
      </w:r>
      <w:r w:rsidR="00187420">
        <w:rPr>
          <w:rtl/>
        </w:rPr>
        <w:t xml:space="preserve"> </w:t>
      </w:r>
      <w:r w:rsidR="00187420">
        <w:rPr>
          <w:rFonts w:hint="eastAsia"/>
          <w:rtl/>
        </w:rPr>
        <w:t>و</w:t>
      </w:r>
      <w:r>
        <w:rPr>
          <w:rFonts w:hint="cs"/>
          <w:rtl/>
        </w:rPr>
        <w:t xml:space="preserve"> الا اینکه من این را به شما بدهم و شما به من چیزی بدهید. بدون اینکه توجهی به این </w:t>
      </w:r>
      <w:r w:rsidR="00EB2283">
        <w:rPr>
          <w:rFonts w:hint="eastAsia"/>
          <w:rtl/>
        </w:rPr>
        <w:t>حرف‌ها</w:t>
      </w:r>
      <w:r>
        <w:rPr>
          <w:rFonts w:hint="cs"/>
          <w:rtl/>
        </w:rPr>
        <w:t xml:space="preserve"> داشته باشیم این معامله </w:t>
      </w:r>
      <w:r w:rsidR="00EB2283">
        <w:rPr>
          <w:rFonts w:hint="eastAsia"/>
          <w:rtl/>
        </w:rPr>
        <w:t>نم</w:t>
      </w:r>
      <w:r w:rsidR="00EB2283">
        <w:rPr>
          <w:rFonts w:hint="cs"/>
          <w:rtl/>
        </w:rPr>
        <w:t>ی‌</w:t>
      </w:r>
      <w:r w:rsidR="00EB2283">
        <w:rPr>
          <w:rFonts w:hint="eastAsia"/>
          <w:rtl/>
        </w:rPr>
        <w:t>شود</w:t>
      </w:r>
      <w:r>
        <w:rPr>
          <w:rFonts w:hint="cs"/>
          <w:rtl/>
        </w:rPr>
        <w:t>. ولی من اگر این را به شما ندهم شما هم به من پول ندهید،</w:t>
      </w:r>
      <w:r w:rsidR="00187420">
        <w:rPr>
          <w:rtl/>
        </w:rPr>
        <w:t xml:space="preserve"> </w:t>
      </w:r>
      <w:r w:rsidR="00187420">
        <w:rPr>
          <w:rFonts w:hint="eastAsia"/>
          <w:rtl/>
        </w:rPr>
        <w:t>ول</w:t>
      </w:r>
      <w:r w:rsidR="00187420">
        <w:rPr>
          <w:rFonts w:hint="cs"/>
          <w:rtl/>
        </w:rPr>
        <w:t>ی</w:t>
      </w:r>
      <w:r>
        <w:rPr>
          <w:rFonts w:hint="cs"/>
          <w:rtl/>
        </w:rPr>
        <w:t xml:space="preserve"> اعتبار کنید که این ملک شما است و آن پولی هم که در جیب شماست ملک من است، </w:t>
      </w:r>
      <w:r w:rsidR="00641DA7">
        <w:rPr>
          <w:rFonts w:hint="cs"/>
          <w:rtl/>
        </w:rPr>
        <w:t>می‌گویند</w:t>
      </w:r>
      <w:r>
        <w:rPr>
          <w:rFonts w:hint="cs"/>
          <w:rtl/>
        </w:rPr>
        <w:t xml:space="preserve"> معامله شده است. اثرش آن است ولی حقیقت </w:t>
      </w:r>
      <w:r w:rsidR="005B74AC">
        <w:rPr>
          <w:rFonts w:hint="cs"/>
          <w:rtl/>
        </w:rPr>
        <w:t>معامله این</w:t>
      </w:r>
      <w:r>
        <w:rPr>
          <w:rFonts w:hint="cs"/>
          <w:rtl/>
        </w:rPr>
        <w:t xml:space="preserve"> است و چون عقلاً این حقیقت را مهم </w:t>
      </w:r>
      <w:r w:rsidR="00EB2283">
        <w:rPr>
          <w:rFonts w:hint="eastAsia"/>
          <w:rtl/>
        </w:rPr>
        <w:t>م</w:t>
      </w:r>
      <w:r w:rsidR="00EB2283">
        <w:rPr>
          <w:rFonts w:hint="cs"/>
          <w:rtl/>
        </w:rPr>
        <w:t>ی‌</w:t>
      </w:r>
      <w:r w:rsidR="00EB2283">
        <w:rPr>
          <w:rFonts w:hint="eastAsia"/>
          <w:rtl/>
        </w:rPr>
        <w:t>شمارند</w:t>
      </w:r>
      <w:r>
        <w:rPr>
          <w:rFonts w:hint="cs"/>
          <w:rtl/>
        </w:rPr>
        <w:t xml:space="preserve"> و </w:t>
      </w:r>
      <w:r w:rsidR="00641DA7">
        <w:rPr>
          <w:rFonts w:hint="cs"/>
          <w:rtl/>
        </w:rPr>
        <w:t>می‌گویند</w:t>
      </w:r>
      <w:r>
        <w:rPr>
          <w:rFonts w:hint="cs"/>
          <w:rtl/>
        </w:rPr>
        <w:t xml:space="preserve"> که باید روی تعهداتتان بایستید </w:t>
      </w:r>
      <w:r w:rsidR="00641DA7">
        <w:rPr>
          <w:rFonts w:hint="cs"/>
          <w:rtl/>
        </w:rPr>
        <w:t>آن‌وقت</w:t>
      </w:r>
      <w:r>
        <w:rPr>
          <w:rFonts w:hint="cs"/>
          <w:rtl/>
        </w:rPr>
        <w:t xml:space="preserve"> الزام </w:t>
      </w:r>
      <w:r w:rsidR="00EB2283">
        <w:rPr>
          <w:rFonts w:hint="eastAsia"/>
          <w:rtl/>
        </w:rPr>
        <w:t>م</w:t>
      </w:r>
      <w:r w:rsidR="00EB2283">
        <w:rPr>
          <w:rFonts w:hint="cs"/>
          <w:rtl/>
        </w:rPr>
        <w:t>ی‌</w:t>
      </w:r>
      <w:r w:rsidR="00EB2283">
        <w:rPr>
          <w:rFonts w:hint="eastAsia"/>
          <w:rtl/>
        </w:rPr>
        <w:t>کند</w:t>
      </w:r>
      <w:r>
        <w:rPr>
          <w:rFonts w:hint="cs"/>
          <w:rtl/>
        </w:rPr>
        <w:t xml:space="preserve"> که مال را بدهید و پول را بگیرد و اگر منافعی هم داشت آن هم مال تو باشد. این معلوم </w:t>
      </w:r>
      <w:r w:rsidR="00EB2283">
        <w:rPr>
          <w:rFonts w:hint="eastAsia"/>
          <w:rtl/>
        </w:rPr>
        <w:t>م</w:t>
      </w:r>
      <w:r w:rsidR="00EB2283">
        <w:rPr>
          <w:rFonts w:hint="cs"/>
          <w:rtl/>
        </w:rPr>
        <w:t>ی‌</w:t>
      </w:r>
      <w:r w:rsidR="00EB2283">
        <w:rPr>
          <w:rFonts w:hint="eastAsia"/>
          <w:rtl/>
        </w:rPr>
        <w:t>شود</w:t>
      </w:r>
      <w:r>
        <w:rPr>
          <w:rFonts w:hint="cs"/>
          <w:rtl/>
        </w:rPr>
        <w:t xml:space="preserve"> که عقلاً روی تعهد و اعتبار حساب باز </w:t>
      </w:r>
      <w:r w:rsidR="00EB2283">
        <w:rPr>
          <w:rFonts w:hint="eastAsia"/>
          <w:rtl/>
        </w:rPr>
        <w:t>م</w:t>
      </w:r>
      <w:r w:rsidR="00EB2283">
        <w:rPr>
          <w:rFonts w:hint="cs"/>
          <w:rtl/>
        </w:rPr>
        <w:t>ی‌</w:t>
      </w:r>
      <w:r w:rsidR="00EB2283">
        <w:rPr>
          <w:rFonts w:hint="eastAsia"/>
          <w:rtl/>
        </w:rPr>
        <w:t>کنند</w:t>
      </w:r>
      <w:r w:rsidR="00187420">
        <w:rPr>
          <w:rFonts w:hint="eastAsia"/>
          <w:rtl/>
        </w:rPr>
        <w:t>؛</w:t>
      </w:r>
      <w:r w:rsidR="00187420">
        <w:rPr>
          <w:rtl/>
        </w:rPr>
        <w:t xml:space="preserve"> </w:t>
      </w:r>
      <w:r w:rsidR="00187420">
        <w:rPr>
          <w:rFonts w:hint="eastAsia"/>
          <w:rtl/>
        </w:rPr>
        <w:t>و</w:t>
      </w:r>
      <w:r>
        <w:rPr>
          <w:rFonts w:hint="cs"/>
          <w:rtl/>
        </w:rPr>
        <w:t xml:space="preserve"> الزام به این تسلیم و تسلم به عنوان اثر آن معامله و تعهد است، در اینجا دو نکته در ذهن </w:t>
      </w:r>
      <w:r w:rsidR="0069525A">
        <w:rPr>
          <w:rFonts w:hint="cs"/>
          <w:rtl/>
        </w:rPr>
        <w:t>عده‌ای</w:t>
      </w:r>
      <w:r>
        <w:rPr>
          <w:rFonts w:hint="cs"/>
          <w:rtl/>
        </w:rPr>
        <w:t xml:space="preserve"> موجب خلط موضوع </w:t>
      </w:r>
      <w:r w:rsidR="00EB2283">
        <w:rPr>
          <w:rFonts w:hint="eastAsia"/>
          <w:rtl/>
        </w:rPr>
        <w:t>م</w:t>
      </w:r>
      <w:r w:rsidR="00EB2283">
        <w:rPr>
          <w:rFonts w:hint="cs"/>
          <w:rtl/>
        </w:rPr>
        <w:t>ی‌</w:t>
      </w:r>
      <w:r w:rsidR="00EB2283">
        <w:rPr>
          <w:rFonts w:hint="eastAsia"/>
          <w:rtl/>
        </w:rPr>
        <w:t>شود</w:t>
      </w:r>
      <w:r>
        <w:rPr>
          <w:rFonts w:hint="cs"/>
          <w:rtl/>
        </w:rPr>
        <w:t xml:space="preserve">، از جمله </w:t>
      </w:r>
      <w:r w:rsidR="0069525A">
        <w:rPr>
          <w:rFonts w:hint="cs"/>
          <w:rtl/>
        </w:rPr>
        <w:t>آنچه</w:t>
      </w:r>
      <w:r>
        <w:rPr>
          <w:rFonts w:hint="cs"/>
          <w:rtl/>
        </w:rPr>
        <w:t xml:space="preserve"> از ظاهر این کلام </w:t>
      </w:r>
      <w:r w:rsidR="005B74AC">
        <w:rPr>
          <w:rFonts w:hint="cs"/>
          <w:rtl/>
        </w:rPr>
        <w:t>برمی‌آید</w:t>
      </w:r>
      <w:r>
        <w:rPr>
          <w:rFonts w:hint="cs"/>
          <w:rtl/>
        </w:rPr>
        <w:t>، یک نکته واقعیت دارد،</w:t>
      </w:r>
      <w:r w:rsidR="00187420">
        <w:rPr>
          <w:rtl/>
        </w:rPr>
        <w:t xml:space="preserve"> </w:t>
      </w:r>
      <w:r w:rsidR="00187420">
        <w:rPr>
          <w:rFonts w:hint="eastAsia"/>
          <w:rtl/>
        </w:rPr>
        <w:t>ول</w:t>
      </w:r>
      <w:r w:rsidR="00187420">
        <w:rPr>
          <w:rFonts w:hint="cs"/>
          <w:rtl/>
        </w:rPr>
        <w:t>ی</w:t>
      </w:r>
      <w:r>
        <w:rPr>
          <w:rFonts w:hint="cs"/>
          <w:rtl/>
        </w:rPr>
        <w:t xml:space="preserve"> یک نکته درست نیست که از آن استنتاج </w:t>
      </w:r>
      <w:r w:rsidR="00EB2283">
        <w:rPr>
          <w:rFonts w:hint="eastAsia"/>
          <w:rtl/>
        </w:rPr>
        <w:t>م</w:t>
      </w:r>
      <w:r w:rsidR="00EB2283">
        <w:rPr>
          <w:rFonts w:hint="cs"/>
          <w:rtl/>
        </w:rPr>
        <w:t>ی‌</w:t>
      </w:r>
      <w:r w:rsidR="00EB2283">
        <w:rPr>
          <w:rFonts w:hint="eastAsia"/>
          <w:rtl/>
        </w:rPr>
        <w:t>شود</w:t>
      </w:r>
      <w:r>
        <w:rPr>
          <w:rFonts w:hint="cs"/>
          <w:rtl/>
        </w:rPr>
        <w:t xml:space="preserve">. آن واقعیت این است که معمول معاملات به نحو معاطات است و با داد و ستد خارجی تحقق پیدا </w:t>
      </w:r>
      <w:r w:rsidR="00EB2283">
        <w:rPr>
          <w:rFonts w:hint="eastAsia"/>
          <w:rtl/>
        </w:rPr>
        <w:t>م</w:t>
      </w:r>
      <w:r w:rsidR="00EB2283">
        <w:rPr>
          <w:rFonts w:hint="cs"/>
          <w:rtl/>
        </w:rPr>
        <w:t>ی‌</w:t>
      </w:r>
      <w:r w:rsidR="00EB2283">
        <w:rPr>
          <w:rFonts w:hint="eastAsia"/>
          <w:rtl/>
        </w:rPr>
        <w:t>کند</w:t>
      </w:r>
      <w:r>
        <w:rPr>
          <w:rFonts w:hint="cs"/>
          <w:rtl/>
        </w:rPr>
        <w:t xml:space="preserve">، ولی معنای آن این نیست که حقیقت معامله تسلیم و تسلم و نقل و انتقال خارجی است، حقیقت معامله آن تعهد و پیمان و قرارداد است و اعتبار ملکیت این برای شما است و ملکیت آن ثمن برای من است این حقیقت معامله است، منتهی این حقیقت دو چیز </w:t>
      </w:r>
      <w:r w:rsidR="00EB2283">
        <w:rPr>
          <w:rFonts w:hint="eastAsia"/>
          <w:rtl/>
        </w:rPr>
        <w:t>م</w:t>
      </w:r>
      <w:r w:rsidR="00EB2283">
        <w:rPr>
          <w:rFonts w:hint="cs"/>
          <w:rtl/>
        </w:rPr>
        <w:t>ی‌</w:t>
      </w:r>
      <w:r w:rsidR="00EB2283">
        <w:rPr>
          <w:rFonts w:hint="eastAsia"/>
          <w:rtl/>
        </w:rPr>
        <w:t>خواهد</w:t>
      </w:r>
      <w:r>
        <w:rPr>
          <w:rFonts w:hint="cs"/>
          <w:rtl/>
        </w:rPr>
        <w:t>، یکی اینکه اثری دارد که اثرش نقل و انتقال خارجی است که اگر آن نباشد یا بنا نباشد انجام شود این تعهد یک شوخی بیش نیست</w:t>
      </w:r>
      <w:r w:rsidR="00187420">
        <w:rPr>
          <w:rFonts w:hint="eastAsia"/>
          <w:rtl/>
        </w:rPr>
        <w:t>؛</w:t>
      </w:r>
      <w:r w:rsidR="00187420">
        <w:rPr>
          <w:rtl/>
        </w:rPr>
        <w:t xml:space="preserve"> </w:t>
      </w:r>
      <w:r w:rsidR="00187420">
        <w:rPr>
          <w:rFonts w:hint="eastAsia"/>
          <w:rtl/>
        </w:rPr>
        <w:t>و</w:t>
      </w:r>
      <w:r>
        <w:rPr>
          <w:rFonts w:hint="cs"/>
          <w:rtl/>
        </w:rPr>
        <w:t xml:space="preserve"> یک نکته هم این است که این تعهد و اعتبار مبرز </w:t>
      </w:r>
      <w:r w:rsidR="00EB2283">
        <w:rPr>
          <w:rFonts w:hint="eastAsia"/>
          <w:rtl/>
        </w:rPr>
        <w:t>م</w:t>
      </w:r>
      <w:r w:rsidR="00EB2283">
        <w:rPr>
          <w:rFonts w:hint="cs"/>
          <w:rtl/>
        </w:rPr>
        <w:t>ی‌</w:t>
      </w:r>
      <w:r w:rsidR="00EB2283">
        <w:rPr>
          <w:rFonts w:hint="eastAsia"/>
          <w:rtl/>
        </w:rPr>
        <w:t>خواهد</w:t>
      </w:r>
      <w:r>
        <w:rPr>
          <w:rFonts w:hint="cs"/>
          <w:rtl/>
        </w:rPr>
        <w:t>، مبرز هم جزء حقیقت معامله است این مبرز «</w:t>
      </w:r>
      <w:r>
        <w:rPr>
          <w:rFonts w:hint="cs"/>
          <w:b/>
          <w:bCs/>
          <w:rtl/>
        </w:rPr>
        <w:t xml:space="preserve">ربما یکون </w:t>
      </w:r>
      <w:r w:rsidR="00EB2283">
        <w:rPr>
          <w:rFonts w:hint="eastAsia"/>
          <w:b/>
          <w:bCs/>
          <w:rtl/>
        </w:rPr>
        <w:t>قولاً</w:t>
      </w:r>
      <w:r>
        <w:rPr>
          <w:rFonts w:hint="cs"/>
          <w:b/>
          <w:bCs/>
          <w:rtl/>
        </w:rPr>
        <w:t xml:space="preserve"> و أخری یکون </w:t>
      </w:r>
      <w:r w:rsidR="00EB2283">
        <w:rPr>
          <w:rFonts w:hint="eastAsia"/>
          <w:b/>
          <w:bCs/>
          <w:rtl/>
        </w:rPr>
        <w:t>فعلاً</w:t>
      </w:r>
      <w:r>
        <w:rPr>
          <w:rFonts w:hint="cs"/>
          <w:b/>
          <w:bCs/>
          <w:rtl/>
        </w:rPr>
        <w:t>»</w:t>
      </w:r>
      <w:r>
        <w:rPr>
          <w:rFonts w:hint="cs"/>
          <w:rtl/>
        </w:rPr>
        <w:t xml:space="preserve">. در معاطات مبرز و اثر معامله اتحاد پیدا </w:t>
      </w:r>
      <w:r w:rsidR="00EB2283">
        <w:rPr>
          <w:rFonts w:hint="eastAsia"/>
          <w:rtl/>
        </w:rPr>
        <w:t>کرده‌اند</w:t>
      </w:r>
      <w:r>
        <w:rPr>
          <w:rFonts w:hint="cs"/>
          <w:rtl/>
        </w:rPr>
        <w:t xml:space="preserve"> </w:t>
      </w:r>
      <w:r w:rsidR="00EB2283">
        <w:rPr>
          <w:rFonts w:hint="eastAsia"/>
          <w:rtl/>
        </w:rPr>
        <w:t>ا</w:t>
      </w:r>
      <w:r w:rsidR="00EB2283">
        <w:rPr>
          <w:rFonts w:hint="cs"/>
          <w:rtl/>
        </w:rPr>
        <w:t>ی</w:t>
      </w:r>
      <w:r w:rsidR="00EB2283">
        <w:rPr>
          <w:rFonts w:hint="eastAsia"/>
          <w:rtl/>
        </w:rPr>
        <w:t>ن‌ها</w:t>
      </w:r>
      <w:r>
        <w:rPr>
          <w:rFonts w:hint="cs"/>
          <w:rtl/>
        </w:rPr>
        <w:t xml:space="preserve"> گاهی جدا هستند من الآن </w:t>
      </w:r>
      <w:r w:rsidR="005B74AC">
        <w:rPr>
          <w:rFonts w:hint="cs"/>
          <w:rtl/>
        </w:rPr>
        <w:t>می‌گویم</w:t>
      </w:r>
      <w:r>
        <w:rPr>
          <w:rFonts w:hint="cs"/>
          <w:rtl/>
        </w:rPr>
        <w:t xml:space="preserve"> بعت</w:t>
      </w:r>
      <w:r w:rsidR="00187420">
        <w:rPr>
          <w:rFonts w:hint="eastAsia"/>
          <w:rtl/>
        </w:rPr>
        <w:t>؛</w:t>
      </w:r>
      <w:r w:rsidR="00187420">
        <w:rPr>
          <w:rtl/>
        </w:rPr>
        <w:t xml:space="preserve"> </w:t>
      </w:r>
      <w:r w:rsidR="00187420">
        <w:rPr>
          <w:rFonts w:hint="eastAsia"/>
          <w:rtl/>
        </w:rPr>
        <w:t>و</w:t>
      </w:r>
      <w:r>
        <w:rPr>
          <w:rFonts w:hint="cs"/>
          <w:rtl/>
        </w:rPr>
        <w:t xml:space="preserve"> بعد </w:t>
      </w:r>
      <w:r w:rsidR="00EB2283">
        <w:rPr>
          <w:rFonts w:hint="eastAsia"/>
          <w:rtl/>
        </w:rPr>
        <w:t>م</w:t>
      </w:r>
      <w:r w:rsidR="00EB2283">
        <w:rPr>
          <w:rFonts w:hint="cs"/>
          <w:rtl/>
        </w:rPr>
        <w:t>ی‌</w:t>
      </w:r>
      <w:r w:rsidR="00EB2283">
        <w:rPr>
          <w:rFonts w:hint="eastAsia"/>
          <w:rtl/>
        </w:rPr>
        <w:t>آ</w:t>
      </w:r>
      <w:r w:rsidR="00EB2283">
        <w:rPr>
          <w:rFonts w:hint="cs"/>
          <w:rtl/>
        </w:rPr>
        <w:t>ی</w:t>
      </w:r>
      <w:r w:rsidR="00EB2283">
        <w:rPr>
          <w:rFonts w:hint="eastAsia"/>
          <w:rtl/>
        </w:rPr>
        <w:t>م</w:t>
      </w:r>
      <w:r>
        <w:rPr>
          <w:rFonts w:hint="cs"/>
          <w:rtl/>
        </w:rPr>
        <w:t xml:space="preserve"> نقل و انتقال را انجام </w:t>
      </w:r>
      <w:r w:rsidR="00EB2283">
        <w:rPr>
          <w:rFonts w:hint="eastAsia"/>
          <w:rtl/>
        </w:rPr>
        <w:t>م</w:t>
      </w:r>
      <w:r w:rsidR="00EB2283">
        <w:rPr>
          <w:rFonts w:hint="cs"/>
          <w:rtl/>
        </w:rPr>
        <w:t>ی‌</w:t>
      </w:r>
      <w:r w:rsidR="00EB2283">
        <w:rPr>
          <w:rFonts w:hint="eastAsia"/>
          <w:rtl/>
        </w:rPr>
        <w:t>دهم</w:t>
      </w:r>
      <w:r>
        <w:rPr>
          <w:rFonts w:hint="cs"/>
          <w:rtl/>
        </w:rPr>
        <w:t xml:space="preserve">، اینجا آن اعتبار و ابراز و انشاء و معامله قبل محقق شد و اثرش که تسلیم و تسلم باشد فی ثمن متأخر تحقق یافت، ولی ربما </w:t>
      </w:r>
      <w:r w:rsidR="00EB2283">
        <w:rPr>
          <w:rFonts w:hint="eastAsia"/>
          <w:rtl/>
        </w:rPr>
        <w:t>ا</w:t>
      </w:r>
      <w:r w:rsidR="00EB2283">
        <w:rPr>
          <w:rFonts w:hint="cs"/>
          <w:rtl/>
        </w:rPr>
        <w:t>ی</w:t>
      </w:r>
      <w:r w:rsidR="00EB2283">
        <w:rPr>
          <w:rFonts w:hint="eastAsia"/>
          <w:rtl/>
        </w:rPr>
        <w:t>ن‌ها</w:t>
      </w:r>
      <w:r>
        <w:rPr>
          <w:rFonts w:hint="cs"/>
          <w:rtl/>
        </w:rPr>
        <w:t xml:space="preserve"> متحد </w:t>
      </w:r>
      <w:r w:rsidR="00EB2283">
        <w:rPr>
          <w:rFonts w:hint="eastAsia"/>
          <w:rtl/>
        </w:rPr>
        <w:t>م</w:t>
      </w:r>
      <w:r w:rsidR="00EB2283">
        <w:rPr>
          <w:rFonts w:hint="cs"/>
          <w:rtl/>
        </w:rPr>
        <w:t>ی‌</w:t>
      </w:r>
      <w:r w:rsidR="00EB2283">
        <w:rPr>
          <w:rFonts w:hint="eastAsia"/>
          <w:rtl/>
        </w:rPr>
        <w:t>شوند</w:t>
      </w:r>
      <w:r>
        <w:rPr>
          <w:rFonts w:hint="cs"/>
          <w:rtl/>
        </w:rPr>
        <w:t xml:space="preserve">، یعنی آن اثر معامله خود </w:t>
      </w:r>
      <w:r w:rsidR="0069525A">
        <w:rPr>
          <w:rFonts w:hint="cs"/>
          <w:rtl/>
        </w:rPr>
        <w:t>آنچه</w:t>
      </w:r>
      <w:r>
        <w:rPr>
          <w:rFonts w:hint="cs"/>
          <w:rtl/>
        </w:rPr>
        <w:t xml:space="preserve"> اثر است به نحوی مبرز </w:t>
      </w:r>
      <w:r w:rsidR="00EB2283">
        <w:rPr>
          <w:rFonts w:hint="eastAsia"/>
          <w:rtl/>
        </w:rPr>
        <w:t>م</w:t>
      </w:r>
      <w:r w:rsidR="00EB2283">
        <w:rPr>
          <w:rFonts w:hint="cs"/>
          <w:rtl/>
        </w:rPr>
        <w:t>ی‌</w:t>
      </w:r>
      <w:r w:rsidR="00EB2283">
        <w:rPr>
          <w:rFonts w:hint="eastAsia"/>
          <w:rtl/>
        </w:rPr>
        <w:t>شود</w:t>
      </w:r>
      <w:r>
        <w:rPr>
          <w:rFonts w:hint="cs"/>
          <w:rtl/>
        </w:rPr>
        <w:t xml:space="preserve">، ولی حقیقتش آن اعتبار نفسانی یا تعهد نفسانی است که به نحوی ابراز شده است، بدون آن تعهد </w:t>
      </w:r>
      <w:r w:rsidR="001C2F80">
        <w:rPr>
          <w:rFonts w:hint="cs"/>
          <w:rtl/>
        </w:rPr>
        <w:t>معامله‌ای</w:t>
      </w:r>
      <w:r>
        <w:rPr>
          <w:rFonts w:hint="cs"/>
          <w:rtl/>
        </w:rPr>
        <w:t xml:space="preserve"> در عالم معنا ندارد. کما اینکه بدون ابراز هم معامله معنا ندارد، من صد بار در قلبم جریان پیدا کند که این ماشین برای شما باشد در مقابل یک میلیون، این معامله </w:t>
      </w:r>
      <w:r w:rsidR="00EB2283">
        <w:rPr>
          <w:rFonts w:hint="eastAsia"/>
          <w:rtl/>
        </w:rPr>
        <w:t>نم</w:t>
      </w:r>
      <w:r w:rsidR="00EB2283">
        <w:rPr>
          <w:rFonts w:hint="cs"/>
          <w:rtl/>
        </w:rPr>
        <w:t>ی‌</w:t>
      </w:r>
      <w:r w:rsidR="00EB2283">
        <w:rPr>
          <w:rFonts w:hint="eastAsia"/>
          <w:rtl/>
        </w:rPr>
        <w:t>شود</w:t>
      </w:r>
      <w:r>
        <w:rPr>
          <w:rFonts w:hint="cs"/>
          <w:rtl/>
        </w:rPr>
        <w:t xml:space="preserve"> </w:t>
      </w:r>
      <w:r>
        <w:rPr>
          <w:rFonts w:hint="cs"/>
          <w:b/>
          <w:bCs/>
          <w:rtl/>
        </w:rPr>
        <w:t xml:space="preserve">«الا أن یبرز بالفعل أو بالقول». </w:t>
      </w:r>
      <w:r>
        <w:rPr>
          <w:rFonts w:hint="cs"/>
          <w:rtl/>
        </w:rPr>
        <w:t xml:space="preserve">کما اینکه اگر بگویم ولی توجه بدون قصد باشد باز هم معامله </w:t>
      </w:r>
      <w:r w:rsidR="00EB2283">
        <w:rPr>
          <w:rFonts w:hint="eastAsia"/>
          <w:rtl/>
        </w:rPr>
        <w:t>نم</w:t>
      </w:r>
      <w:r w:rsidR="00EB2283">
        <w:rPr>
          <w:rFonts w:hint="cs"/>
          <w:rtl/>
        </w:rPr>
        <w:t>ی‌</w:t>
      </w:r>
      <w:r w:rsidR="00EB2283">
        <w:rPr>
          <w:rFonts w:hint="eastAsia"/>
          <w:rtl/>
        </w:rPr>
        <w:t>شود</w:t>
      </w:r>
      <w:r>
        <w:rPr>
          <w:rFonts w:hint="cs"/>
          <w:rtl/>
        </w:rPr>
        <w:t xml:space="preserve">. </w:t>
      </w:r>
      <w:r w:rsidR="001C2F80">
        <w:rPr>
          <w:rFonts w:hint="cs"/>
          <w:rtl/>
        </w:rPr>
        <w:t>همان‌طور</w:t>
      </w:r>
      <w:r>
        <w:rPr>
          <w:rFonts w:hint="cs"/>
          <w:rtl/>
        </w:rPr>
        <w:t xml:space="preserve"> که اگر تسلیم و تسلمی در عالم باشد ولی اعتبار و انشاء و ابراز نباشد به آن هم معامله گفته </w:t>
      </w:r>
      <w:r w:rsidR="00EB2283">
        <w:rPr>
          <w:rFonts w:hint="eastAsia"/>
          <w:rtl/>
        </w:rPr>
        <w:t>نم</w:t>
      </w:r>
      <w:r w:rsidR="00EB2283">
        <w:rPr>
          <w:rFonts w:hint="cs"/>
          <w:rtl/>
        </w:rPr>
        <w:t>ی‌</w:t>
      </w:r>
      <w:r w:rsidR="00EB2283">
        <w:rPr>
          <w:rFonts w:hint="eastAsia"/>
          <w:rtl/>
        </w:rPr>
        <w:t>شود</w:t>
      </w:r>
      <w:r>
        <w:rPr>
          <w:rFonts w:hint="cs"/>
          <w:rtl/>
        </w:rPr>
        <w:t xml:space="preserve">. </w:t>
      </w:r>
      <w:r w:rsidR="0069525A">
        <w:rPr>
          <w:rFonts w:hint="cs"/>
          <w:rtl/>
        </w:rPr>
        <w:t>آنچه</w:t>
      </w:r>
      <w:r>
        <w:rPr>
          <w:rFonts w:hint="cs"/>
          <w:rtl/>
        </w:rPr>
        <w:t xml:space="preserve"> معامله است مبرز است و اعتباری که در درون من محقق </w:t>
      </w:r>
      <w:r w:rsidR="00EB2283">
        <w:rPr>
          <w:rFonts w:hint="eastAsia"/>
          <w:rtl/>
        </w:rPr>
        <w:t>م</w:t>
      </w:r>
      <w:r w:rsidR="00EB2283">
        <w:rPr>
          <w:rFonts w:hint="cs"/>
          <w:rtl/>
        </w:rPr>
        <w:t>ی‌</w:t>
      </w:r>
      <w:r w:rsidR="00EB2283">
        <w:rPr>
          <w:rFonts w:hint="eastAsia"/>
          <w:rtl/>
        </w:rPr>
        <w:t>شود</w:t>
      </w:r>
      <w:r>
        <w:rPr>
          <w:rFonts w:hint="cs"/>
          <w:rtl/>
        </w:rPr>
        <w:t xml:space="preserve"> و ابراز </w:t>
      </w:r>
      <w:r w:rsidR="00EB2283">
        <w:rPr>
          <w:rFonts w:hint="eastAsia"/>
          <w:rtl/>
        </w:rPr>
        <w:t>م</w:t>
      </w:r>
      <w:r w:rsidR="00EB2283">
        <w:rPr>
          <w:rFonts w:hint="cs"/>
          <w:rtl/>
        </w:rPr>
        <w:t>ی‌</w:t>
      </w:r>
      <w:r w:rsidR="00EB2283">
        <w:rPr>
          <w:rFonts w:hint="eastAsia"/>
          <w:rtl/>
        </w:rPr>
        <w:t>شود</w:t>
      </w:r>
      <w:r>
        <w:rPr>
          <w:rFonts w:hint="cs"/>
          <w:rtl/>
        </w:rPr>
        <w:t xml:space="preserve">. این تسلیم و تسلم اثر </w:t>
      </w:r>
      <w:r w:rsidR="00EB2283">
        <w:rPr>
          <w:rFonts w:hint="eastAsia"/>
          <w:rtl/>
        </w:rPr>
        <w:t>م</w:t>
      </w:r>
      <w:r w:rsidR="00EB2283">
        <w:rPr>
          <w:rFonts w:hint="cs"/>
          <w:rtl/>
        </w:rPr>
        <w:t>ی‌</w:t>
      </w:r>
      <w:r w:rsidR="00EB2283">
        <w:rPr>
          <w:rFonts w:hint="eastAsia"/>
          <w:rtl/>
        </w:rPr>
        <w:t>شود</w:t>
      </w:r>
      <w:r>
        <w:rPr>
          <w:rFonts w:hint="cs"/>
          <w:rtl/>
        </w:rPr>
        <w:t xml:space="preserve"> و «</w:t>
      </w:r>
      <w:r>
        <w:rPr>
          <w:rFonts w:hint="cs"/>
          <w:b/>
          <w:bCs/>
          <w:rtl/>
        </w:rPr>
        <w:t>ربما یکون مبرزا»</w:t>
      </w:r>
      <w:r>
        <w:rPr>
          <w:rFonts w:hint="cs"/>
          <w:rtl/>
        </w:rPr>
        <w:t xml:space="preserve">. </w:t>
      </w:r>
      <w:r w:rsidR="00641DA7">
        <w:rPr>
          <w:rFonts w:hint="cs"/>
          <w:rtl/>
        </w:rPr>
        <w:t>این‌طور</w:t>
      </w:r>
      <w:r>
        <w:rPr>
          <w:rFonts w:hint="cs"/>
          <w:rtl/>
        </w:rPr>
        <w:t xml:space="preserve"> نیست که بگویید حقیقت معامله تسلیم و تسلم است و اعتبار و انشاء چیزی نیست که بگوییم که نهی به آن تعلق </w:t>
      </w:r>
      <w:r w:rsidR="00EB2283">
        <w:rPr>
          <w:rFonts w:hint="eastAsia"/>
          <w:rtl/>
        </w:rPr>
        <w:t>م</w:t>
      </w:r>
      <w:r w:rsidR="00EB2283">
        <w:rPr>
          <w:rFonts w:hint="cs"/>
          <w:rtl/>
        </w:rPr>
        <w:t>ی‌</w:t>
      </w:r>
      <w:r w:rsidR="00EB2283">
        <w:rPr>
          <w:rFonts w:hint="eastAsia"/>
          <w:rtl/>
        </w:rPr>
        <w:t>گ</w:t>
      </w:r>
      <w:r w:rsidR="00EB2283">
        <w:rPr>
          <w:rFonts w:hint="cs"/>
          <w:rtl/>
        </w:rPr>
        <w:t>ی</w:t>
      </w:r>
      <w:r w:rsidR="00EB2283">
        <w:rPr>
          <w:rFonts w:hint="eastAsia"/>
          <w:rtl/>
        </w:rPr>
        <w:t>رد</w:t>
      </w:r>
      <w:r>
        <w:rPr>
          <w:rFonts w:hint="cs"/>
          <w:rtl/>
        </w:rPr>
        <w:t xml:space="preserve">. ارزشی ندارد که نهی به آن تعلق گیرد. از همین جا ما </w:t>
      </w:r>
      <w:r w:rsidR="00EB2283">
        <w:rPr>
          <w:rFonts w:hint="eastAsia"/>
          <w:rtl/>
        </w:rPr>
        <w:t>م</w:t>
      </w:r>
      <w:r w:rsidR="00EB2283">
        <w:rPr>
          <w:rFonts w:hint="cs"/>
          <w:rtl/>
        </w:rPr>
        <w:t>ی‌</w:t>
      </w:r>
      <w:r w:rsidR="00EB2283">
        <w:rPr>
          <w:rFonts w:hint="eastAsia"/>
          <w:rtl/>
        </w:rPr>
        <w:t>فهم</w:t>
      </w:r>
      <w:r w:rsidR="00EB2283">
        <w:rPr>
          <w:rFonts w:hint="cs"/>
          <w:rtl/>
        </w:rPr>
        <w:t>ی</w:t>
      </w:r>
      <w:r w:rsidR="00EB2283">
        <w:rPr>
          <w:rFonts w:hint="eastAsia"/>
          <w:rtl/>
        </w:rPr>
        <w:t>م</w:t>
      </w:r>
      <w:r>
        <w:rPr>
          <w:rFonts w:hint="cs"/>
          <w:rtl/>
        </w:rPr>
        <w:t xml:space="preserve"> که استبعاد که در نکته اول است آن هم وجهی ندارد. در نکته اول بعید است که بگوییم خود این انشاء ارزش ذاتی داشته باشد که نهی به او تعلق گیرد. </w:t>
      </w:r>
      <w:r w:rsidR="00641DA7">
        <w:rPr>
          <w:rFonts w:hint="cs"/>
          <w:rtl/>
        </w:rPr>
        <w:t>این‌طور</w:t>
      </w:r>
      <w:r>
        <w:rPr>
          <w:rFonts w:hint="cs"/>
          <w:rtl/>
        </w:rPr>
        <w:t xml:space="preserve"> نیست حقیقت معامله انشاء و تعهد و اعتبار است. البته در صورتی هم ارزش دارد که تسلیم و تسلم برایش مترتب شود منتهی ممکن است ما بگوییم که در جایی شارع به خاطر اهمیت یک موضوع خود این عمل نفسانی که از شخصی مبرز و معتبر و بایع صادر </w:t>
      </w:r>
      <w:r w:rsidR="00EB2283">
        <w:rPr>
          <w:rFonts w:hint="eastAsia"/>
          <w:rtl/>
        </w:rPr>
        <w:t>م</w:t>
      </w:r>
      <w:r w:rsidR="00EB2283">
        <w:rPr>
          <w:rFonts w:hint="cs"/>
          <w:rtl/>
        </w:rPr>
        <w:t>ی‌</w:t>
      </w:r>
      <w:r w:rsidR="00EB2283">
        <w:rPr>
          <w:rFonts w:hint="eastAsia"/>
          <w:rtl/>
        </w:rPr>
        <w:t>شود</w:t>
      </w:r>
      <w:r>
        <w:rPr>
          <w:rFonts w:hint="cs"/>
          <w:rtl/>
        </w:rPr>
        <w:t xml:space="preserve"> این را محل منع قرار داده با قطع نظر از تسلیم و تسلم، خود آن تسلیم و تسلم هم ممکن است مصداقی برای امر محرم دیگری هم باشد، ولی هیچ منعی ندارد اگر حقیقت بیع این تعهد مبرز به تعبیر آقای خوئی، یا انشاء اعتباری به تعابیر دیگر شد و آن تسلیم و تسلم هم اثر مترتب خارج از حقیقت معامله شد، </w:t>
      </w:r>
      <w:r w:rsidR="00641DA7">
        <w:rPr>
          <w:rFonts w:hint="cs"/>
          <w:rtl/>
        </w:rPr>
        <w:t>آن‌وقت</w:t>
      </w:r>
      <w:r>
        <w:rPr>
          <w:rFonts w:hint="cs"/>
          <w:rtl/>
        </w:rPr>
        <w:t xml:space="preserve"> مانعی ندارد که ما به همین اطلاق و دلیل أخذ کنیم و جای استبعادی ندارد، شارع به خاطر اهمیت موضوع خود این تعهد را محل اشکال قرار داده و مورد منع قرار داده، به نظر </w:t>
      </w:r>
      <w:r w:rsidR="00EB2283">
        <w:rPr>
          <w:rFonts w:hint="eastAsia"/>
          <w:rtl/>
        </w:rPr>
        <w:t>م</w:t>
      </w:r>
      <w:r w:rsidR="00EB2283">
        <w:rPr>
          <w:rFonts w:hint="cs"/>
          <w:rtl/>
        </w:rPr>
        <w:t>ی‌</w:t>
      </w:r>
      <w:r w:rsidR="00EB2283">
        <w:rPr>
          <w:rFonts w:hint="eastAsia"/>
          <w:rtl/>
        </w:rPr>
        <w:t>آ</w:t>
      </w:r>
      <w:r w:rsidR="00EB2283">
        <w:rPr>
          <w:rFonts w:hint="cs"/>
          <w:rtl/>
        </w:rPr>
        <w:t>ی</w:t>
      </w:r>
      <w:r w:rsidR="00EB2283">
        <w:rPr>
          <w:rFonts w:hint="eastAsia"/>
          <w:rtl/>
        </w:rPr>
        <w:t>د</w:t>
      </w:r>
      <w:r>
        <w:rPr>
          <w:rFonts w:hint="cs"/>
          <w:rtl/>
        </w:rPr>
        <w:t xml:space="preserve"> استبعاد هیچ وجهی ندارد، همه جا هم این را نکرده خیلی از بیوع و معاملات باطل به حساب آورده ولی </w:t>
      </w:r>
      <w:r w:rsidR="00C44CDD">
        <w:rPr>
          <w:rFonts w:hint="cs"/>
          <w:rtl/>
        </w:rPr>
        <w:t>نهی‌ای</w:t>
      </w:r>
      <w:r>
        <w:rPr>
          <w:rFonts w:hint="cs"/>
          <w:rtl/>
        </w:rPr>
        <w:t xml:space="preserve"> به </w:t>
      </w:r>
      <w:r w:rsidR="00EB2283">
        <w:rPr>
          <w:rFonts w:hint="eastAsia"/>
          <w:rtl/>
        </w:rPr>
        <w:t>آن‌ها</w:t>
      </w:r>
      <w:r>
        <w:rPr>
          <w:rFonts w:hint="cs"/>
          <w:rtl/>
        </w:rPr>
        <w:t xml:space="preserve"> نداده است، به خاطر اینکه همان بطلان که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بعد تصرف در اموال طرفین أکل مال به باطل </w:t>
      </w:r>
      <w:r w:rsidR="00EB2283">
        <w:rPr>
          <w:rFonts w:hint="eastAsia"/>
          <w:rtl/>
        </w:rPr>
        <w:t>م</w:t>
      </w:r>
      <w:r w:rsidR="00EB2283">
        <w:rPr>
          <w:rFonts w:hint="cs"/>
          <w:rtl/>
        </w:rPr>
        <w:t>ی‌</w:t>
      </w:r>
      <w:r w:rsidR="00EB2283">
        <w:rPr>
          <w:rFonts w:hint="eastAsia"/>
          <w:rtl/>
        </w:rPr>
        <w:t>شود</w:t>
      </w:r>
      <w:r>
        <w:rPr>
          <w:rFonts w:hint="cs"/>
          <w:rtl/>
        </w:rPr>
        <w:t xml:space="preserve"> و حرام هم است ولی همان </w:t>
      </w:r>
      <w:r w:rsidR="00EB2283">
        <w:rPr>
          <w:rFonts w:hint="eastAsia"/>
          <w:rtl/>
        </w:rPr>
        <w:t>اندازه‌اش</w:t>
      </w:r>
      <w:r>
        <w:rPr>
          <w:rFonts w:hint="cs"/>
          <w:rtl/>
        </w:rPr>
        <w:t xml:space="preserve"> ملاک داشته است. ولی در یک مواردی به خاطر حساسیت موضوع اصل معامله را </w:t>
      </w:r>
      <w:r w:rsidR="00187420">
        <w:rPr>
          <w:rFonts w:hint="eastAsia"/>
          <w:rtl/>
        </w:rPr>
        <w:t>هم</w:t>
      </w:r>
      <w:r>
        <w:rPr>
          <w:rFonts w:hint="cs"/>
          <w:rtl/>
        </w:rPr>
        <w:t xml:space="preserve"> ولو اینکه آن تسلیم و تسلم خارجی هم فرض گیریم محقق شود، تحریم </w:t>
      </w:r>
      <w:r w:rsidR="00EB2283">
        <w:rPr>
          <w:rFonts w:hint="eastAsia"/>
          <w:rtl/>
        </w:rPr>
        <w:t>م</w:t>
      </w:r>
      <w:r w:rsidR="00EB2283">
        <w:rPr>
          <w:rFonts w:hint="cs"/>
          <w:rtl/>
        </w:rPr>
        <w:t>ی‌</w:t>
      </w:r>
      <w:r w:rsidR="00EB2283">
        <w:rPr>
          <w:rFonts w:hint="eastAsia"/>
          <w:rtl/>
        </w:rPr>
        <w:t>کند</w:t>
      </w:r>
      <w:r>
        <w:rPr>
          <w:rFonts w:hint="cs"/>
          <w:rtl/>
        </w:rPr>
        <w:t xml:space="preserve"> ولو اینکه در عالم خارج هم آن محقق نشود. استبعادی در آن نیست و در حقیق</w:t>
      </w:r>
      <w:r w:rsidR="00C44CDD">
        <w:rPr>
          <w:rFonts w:hint="cs"/>
          <w:rtl/>
        </w:rPr>
        <w:t xml:space="preserve">ت آن چیزی که ممکن است یک مصلحت </w:t>
      </w:r>
      <w:r>
        <w:rPr>
          <w:rFonts w:hint="cs"/>
          <w:rtl/>
        </w:rPr>
        <w:t>جدی در آن باشد در جایی که نهی روی آن نیامده باشد، شارع اینجا مصلحت موضوعی و ذاتی به آن داده است</w:t>
      </w:r>
      <w:r w:rsidR="00187420">
        <w:rPr>
          <w:rtl/>
        </w:rPr>
        <w:t xml:space="preserve"> </w:t>
      </w:r>
      <w:r>
        <w:rPr>
          <w:rFonts w:hint="cs"/>
          <w:rtl/>
        </w:rPr>
        <w:t xml:space="preserve">که اصلاً </w:t>
      </w:r>
      <w:r w:rsidR="00C44CDD">
        <w:rPr>
          <w:rFonts w:hint="cs"/>
          <w:rtl/>
        </w:rPr>
        <w:t>درصدد</w:t>
      </w:r>
      <w:r>
        <w:rPr>
          <w:rFonts w:hint="cs"/>
          <w:rtl/>
        </w:rPr>
        <w:t xml:space="preserve"> آن ورود در چیزی که شما را به آنجا هم بکشاند مورد حرمت قرار </w:t>
      </w:r>
      <w:r w:rsidR="00EB2283">
        <w:rPr>
          <w:rFonts w:hint="eastAsia"/>
          <w:rtl/>
        </w:rPr>
        <w:t>م</w:t>
      </w:r>
      <w:r w:rsidR="00EB2283">
        <w:rPr>
          <w:rFonts w:hint="cs"/>
          <w:rtl/>
        </w:rPr>
        <w:t>ی‌</w:t>
      </w:r>
      <w:r w:rsidR="00EB2283">
        <w:rPr>
          <w:rFonts w:hint="eastAsia"/>
          <w:rtl/>
        </w:rPr>
        <w:t>دهد</w:t>
      </w:r>
      <w:r>
        <w:rPr>
          <w:rFonts w:hint="cs"/>
          <w:rtl/>
        </w:rPr>
        <w:t xml:space="preserve">، این منعی ندارد اگر ظهور کلامی باشد، منع و ایرادی ندارد. آن دلیل خاص دارد، در وقف هم </w:t>
      </w:r>
      <w:r w:rsidR="00641DA7">
        <w:rPr>
          <w:rFonts w:hint="cs"/>
          <w:rtl/>
        </w:rPr>
        <w:t>این‌طور</w:t>
      </w:r>
      <w:r>
        <w:rPr>
          <w:rFonts w:hint="cs"/>
          <w:rtl/>
        </w:rPr>
        <w:t xml:space="preserve"> است که با قبض تمام </w:t>
      </w:r>
      <w:r w:rsidR="00EB2283">
        <w:rPr>
          <w:rFonts w:hint="eastAsia"/>
          <w:rtl/>
        </w:rPr>
        <w:t>م</w:t>
      </w:r>
      <w:r w:rsidR="00EB2283">
        <w:rPr>
          <w:rFonts w:hint="cs"/>
          <w:rtl/>
        </w:rPr>
        <w:t>ی‌</w:t>
      </w:r>
      <w:r w:rsidR="00EB2283">
        <w:rPr>
          <w:rFonts w:hint="eastAsia"/>
          <w:rtl/>
        </w:rPr>
        <w:t>شود</w:t>
      </w:r>
      <w:r>
        <w:rPr>
          <w:rFonts w:hint="cs"/>
          <w:rtl/>
        </w:rPr>
        <w:t xml:space="preserve">، البته آنجا هم دلیل خاص دارد به لحاظ حکم، نه اینکه بخواهد بگوید معامله نیست، معامله است منتهی شارع آثار را برایش مترتب </w:t>
      </w:r>
      <w:r w:rsidR="00EB2283">
        <w:rPr>
          <w:rFonts w:hint="eastAsia"/>
          <w:rtl/>
        </w:rPr>
        <w:t>نم</w:t>
      </w:r>
      <w:r w:rsidR="00EB2283">
        <w:rPr>
          <w:rFonts w:hint="cs"/>
          <w:rtl/>
        </w:rPr>
        <w:t>ی‌</w:t>
      </w:r>
      <w:r w:rsidR="00EB2283">
        <w:rPr>
          <w:rFonts w:hint="eastAsia"/>
          <w:rtl/>
        </w:rPr>
        <w:t>کند</w:t>
      </w:r>
      <w:r>
        <w:rPr>
          <w:rFonts w:hint="cs"/>
          <w:rtl/>
        </w:rPr>
        <w:t xml:space="preserve"> مگر اینکه قبض شود که گاهی قبض شرط صحت </w:t>
      </w:r>
      <w:r w:rsidR="00EB2283">
        <w:rPr>
          <w:rFonts w:hint="eastAsia"/>
          <w:rtl/>
        </w:rPr>
        <w:t>م</w:t>
      </w:r>
      <w:r w:rsidR="00EB2283">
        <w:rPr>
          <w:rFonts w:hint="cs"/>
          <w:rtl/>
        </w:rPr>
        <w:t>ی‌</w:t>
      </w:r>
      <w:r w:rsidR="00EB2283">
        <w:rPr>
          <w:rFonts w:hint="eastAsia"/>
          <w:rtl/>
        </w:rPr>
        <w:t>شود</w:t>
      </w:r>
      <w:r>
        <w:rPr>
          <w:rFonts w:hint="cs"/>
          <w:rtl/>
        </w:rPr>
        <w:t xml:space="preserve">، گاهی شرط لزوم، مثلاً در وقف شرط لزوم </w:t>
      </w:r>
      <w:r w:rsidR="00EB2283">
        <w:rPr>
          <w:rFonts w:hint="eastAsia"/>
          <w:rtl/>
        </w:rPr>
        <w:t>م</w:t>
      </w:r>
      <w:r w:rsidR="00EB2283">
        <w:rPr>
          <w:rFonts w:hint="cs"/>
          <w:rtl/>
        </w:rPr>
        <w:t>ی‌</w:t>
      </w:r>
      <w:r w:rsidR="00EB2283">
        <w:rPr>
          <w:rFonts w:hint="eastAsia"/>
          <w:rtl/>
        </w:rPr>
        <w:t>شود</w:t>
      </w:r>
      <w:r w:rsidR="00187420">
        <w:rPr>
          <w:rFonts w:hint="eastAsia"/>
          <w:rtl/>
        </w:rPr>
        <w:t>؛</w:t>
      </w:r>
      <w:r w:rsidR="00187420">
        <w:rPr>
          <w:rtl/>
        </w:rPr>
        <w:t xml:space="preserve"> </w:t>
      </w:r>
      <w:r w:rsidR="00187420">
        <w:rPr>
          <w:rFonts w:hint="eastAsia"/>
          <w:rtl/>
        </w:rPr>
        <w:t>و</w:t>
      </w:r>
      <w:r>
        <w:rPr>
          <w:rFonts w:hint="cs"/>
          <w:rtl/>
        </w:rPr>
        <w:t xml:space="preserve"> در خیلی جاها هم</w:t>
      </w:r>
      <w:r w:rsidR="00187420">
        <w:rPr>
          <w:rtl/>
        </w:rPr>
        <w:t xml:space="preserve"> </w:t>
      </w:r>
      <w:r>
        <w:rPr>
          <w:rFonts w:hint="cs"/>
          <w:rtl/>
        </w:rPr>
        <w:t>قبض و اقباض</w:t>
      </w:r>
      <w:r w:rsidR="00187420">
        <w:rPr>
          <w:rtl/>
        </w:rPr>
        <w:t xml:space="preserve"> </w:t>
      </w:r>
      <w:r>
        <w:rPr>
          <w:rFonts w:hint="cs"/>
          <w:rtl/>
        </w:rPr>
        <w:t xml:space="preserve">نیست. مدعای ما این است که حقیقت معامله آن نیست. ما اینکه در مواردی شارع حق دارد بگوید که قبض شرط صحت است یا شرط لزوم است آن اشکالی ندارد. حقیقتش آن نیست و لذا وقتی نهی به آن تعلق </w:t>
      </w:r>
      <w:r w:rsidR="00EB2283">
        <w:rPr>
          <w:rFonts w:hint="eastAsia"/>
          <w:rtl/>
        </w:rPr>
        <w:t>م</w:t>
      </w:r>
      <w:r w:rsidR="00EB2283">
        <w:rPr>
          <w:rFonts w:hint="cs"/>
          <w:rtl/>
        </w:rPr>
        <w:t>ی‌</w:t>
      </w:r>
      <w:r w:rsidR="00EB2283">
        <w:rPr>
          <w:rFonts w:hint="eastAsia"/>
          <w:rtl/>
        </w:rPr>
        <w:t>گ</w:t>
      </w:r>
      <w:r w:rsidR="00EB2283">
        <w:rPr>
          <w:rFonts w:hint="cs"/>
          <w:rtl/>
        </w:rPr>
        <w:t>ی</w:t>
      </w:r>
      <w:r w:rsidR="00EB2283">
        <w:rPr>
          <w:rFonts w:hint="eastAsia"/>
          <w:rtl/>
        </w:rPr>
        <w:t>رد</w:t>
      </w:r>
      <w:r>
        <w:rPr>
          <w:rFonts w:hint="cs"/>
          <w:rtl/>
        </w:rPr>
        <w:t xml:space="preserve"> آن دخالتی در موضوع ندارد، بله شارع گاهی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آن قبض و اقباض اثر این است که الزام </w:t>
      </w:r>
      <w:r w:rsidR="00EB2283">
        <w:rPr>
          <w:rFonts w:hint="eastAsia"/>
          <w:rtl/>
        </w:rPr>
        <w:t>م</w:t>
      </w:r>
      <w:r w:rsidR="00EB2283">
        <w:rPr>
          <w:rFonts w:hint="cs"/>
          <w:rtl/>
        </w:rPr>
        <w:t>ی‌</w:t>
      </w:r>
      <w:r w:rsidR="00EB2283">
        <w:rPr>
          <w:rFonts w:hint="eastAsia"/>
          <w:rtl/>
        </w:rPr>
        <w:t>کند</w:t>
      </w:r>
      <w:r>
        <w:rPr>
          <w:rFonts w:hint="cs"/>
          <w:rtl/>
        </w:rPr>
        <w:t xml:space="preserve"> که باید </w:t>
      </w:r>
      <w:r>
        <w:rPr>
          <w:rFonts w:hint="cs"/>
          <w:b/>
          <w:bCs/>
          <w:rtl/>
        </w:rPr>
        <w:t>«</w:t>
      </w:r>
      <w:r w:rsidRPr="008A55E9">
        <w:rPr>
          <w:rFonts w:hint="cs"/>
          <w:b/>
          <w:bCs/>
          <w:color w:val="FF0000"/>
          <w:rtl/>
        </w:rPr>
        <w:t>اوفو</w:t>
      </w:r>
      <w:r>
        <w:rPr>
          <w:rFonts w:hint="cs"/>
          <w:b/>
          <w:bCs/>
          <w:rtl/>
        </w:rPr>
        <w:t xml:space="preserve"> </w:t>
      </w:r>
      <w:r w:rsidRPr="008A55E9">
        <w:rPr>
          <w:rFonts w:hint="cs"/>
          <w:b/>
          <w:bCs/>
          <w:color w:val="FF0000"/>
          <w:rtl/>
        </w:rPr>
        <w:t>بالعقود».</w:t>
      </w:r>
      <w:r>
        <w:rPr>
          <w:rFonts w:hint="cs"/>
          <w:b/>
          <w:bCs/>
          <w:rtl/>
        </w:rPr>
        <w:t xml:space="preserve"> </w:t>
      </w:r>
      <w:r>
        <w:rPr>
          <w:rFonts w:hint="cs"/>
          <w:rtl/>
        </w:rPr>
        <w:t xml:space="preserve">اوفوا بالعقود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عقد چیزی است، وفای به عقد چیز دیگری است، قبض و اقباض وفای به عقد است نه حقیقت عقد، </w:t>
      </w:r>
      <w:r w:rsidR="00641DA7">
        <w:rPr>
          <w:rFonts w:hint="cs"/>
          <w:rtl/>
        </w:rPr>
        <w:t>آن‌وقت</w:t>
      </w:r>
      <w:r>
        <w:rPr>
          <w:rFonts w:hint="cs"/>
          <w:rtl/>
        </w:rPr>
        <w:t xml:space="preserve"> شارع گاهی فقط الزام به وفا </w:t>
      </w:r>
      <w:r w:rsidR="00EB2283">
        <w:rPr>
          <w:rFonts w:hint="eastAsia"/>
          <w:rtl/>
        </w:rPr>
        <w:t>م</w:t>
      </w:r>
      <w:r w:rsidR="00EB2283">
        <w:rPr>
          <w:rFonts w:hint="cs"/>
          <w:rtl/>
        </w:rPr>
        <w:t>ی‌</w:t>
      </w:r>
      <w:r w:rsidR="00EB2283">
        <w:rPr>
          <w:rFonts w:hint="eastAsia"/>
          <w:rtl/>
        </w:rPr>
        <w:t>کند</w:t>
      </w:r>
      <w:r>
        <w:rPr>
          <w:rFonts w:hint="cs"/>
          <w:rtl/>
        </w:rPr>
        <w:t xml:space="preserve">،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این باید انجام شود گاهی هم به لحاظ مصالحی که در نظر دارد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که اینجا بخصوص قبض و اقباض شرط صحت معامله است، ولی اصل قصه این است که حقیقت معامله تسلیم و تسلم است</w:t>
      </w:r>
      <w:r w:rsidR="00187420">
        <w:rPr>
          <w:rFonts w:hint="eastAsia"/>
          <w:rtl/>
        </w:rPr>
        <w:t>؛</w:t>
      </w:r>
      <w:r w:rsidR="00187420">
        <w:rPr>
          <w:rtl/>
        </w:rPr>
        <w:t xml:space="preserve"> </w:t>
      </w:r>
      <w:r w:rsidR="00187420">
        <w:rPr>
          <w:rFonts w:hint="eastAsia"/>
          <w:rtl/>
        </w:rPr>
        <w:t>و</w:t>
      </w:r>
      <w:r>
        <w:rPr>
          <w:rFonts w:hint="cs"/>
          <w:rtl/>
        </w:rPr>
        <w:t xml:space="preserve"> قبض و اقباض خارج از حقیقت معامله است و لذا مرکز و محور نهی و یا امر و هر تکلیفی که متعلق به بیع و اجاره و هر عقدی من العقود شود همان تعهد مبرز است و همان انشاء و مجتهد الذات و اعتباری است که حاصل </w:t>
      </w:r>
      <w:r w:rsidR="00EB2283">
        <w:rPr>
          <w:rFonts w:hint="eastAsia"/>
          <w:rtl/>
        </w:rPr>
        <w:t>م</w:t>
      </w:r>
      <w:r w:rsidR="00EB2283">
        <w:rPr>
          <w:rFonts w:hint="cs"/>
          <w:rtl/>
        </w:rPr>
        <w:t>ی‌</w:t>
      </w:r>
      <w:r w:rsidR="00EB2283">
        <w:rPr>
          <w:rFonts w:hint="eastAsia"/>
          <w:rtl/>
        </w:rPr>
        <w:t>شود</w:t>
      </w:r>
      <w:r>
        <w:rPr>
          <w:rFonts w:hint="cs"/>
          <w:rtl/>
        </w:rPr>
        <w:t>، اما اینکه نفس و انشاء و اعتبار مورد تحریم قرار گیرد چیز بعیدی نی</w:t>
      </w:r>
      <w:r w:rsidR="00390A8A">
        <w:rPr>
          <w:rFonts w:hint="cs"/>
          <w:rtl/>
        </w:rPr>
        <w:t>ست. برای اینکه گاهی مصلحت ملزمه‌</w:t>
      </w:r>
      <w:r>
        <w:rPr>
          <w:rFonts w:hint="cs"/>
          <w:rtl/>
        </w:rPr>
        <w:t xml:space="preserve">ای شارع </w:t>
      </w:r>
      <w:r w:rsidR="00EB2283">
        <w:rPr>
          <w:rFonts w:hint="eastAsia"/>
          <w:rtl/>
        </w:rPr>
        <w:t>م</w:t>
      </w:r>
      <w:r w:rsidR="00EB2283">
        <w:rPr>
          <w:rFonts w:hint="cs"/>
          <w:rtl/>
        </w:rPr>
        <w:t>ی‌</w:t>
      </w:r>
      <w:r w:rsidR="00EB2283">
        <w:rPr>
          <w:rFonts w:hint="eastAsia"/>
          <w:rtl/>
        </w:rPr>
        <w:t>ب</w:t>
      </w:r>
      <w:r w:rsidR="00EB2283">
        <w:rPr>
          <w:rFonts w:hint="cs"/>
          <w:rtl/>
        </w:rPr>
        <w:t>ی</w:t>
      </w:r>
      <w:r w:rsidR="00EB2283">
        <w:rPr>
          <w:rFonts w:hint="eastAsia"/>
          <w:rtl/>
        </w:rPr>
        <w:t>ند</w:t>
      </w:r>
      <w:r>
        <w:rPr>
          <w:rFonts w:hint="cs"/>
          <w:rtl/>
        </w:rPr>
        <w:t xml:space="preserve"> که در همان اصل عقد علامت ایست </w:t>
      </w:r>
      <w:r w:rsidR="00390A8A">
        <w:rPr>
          <w:rFonts w:hint="cs"/>
          <w:rtl/>
        </w:rPr>
        <w:t>می‌زند</w:t>
      </w:r>
      <w:r>
        <w:rPr>
          <w:rFonts w:hint="cs"/>
          <w:rtl/>
        </w:rPr>
        <w:t xml:space="preserve"> و کار به قبض و اقباض ندارد، خود این تعهد و اعتبار را محل اشکال قرار </w:t>
      </w:r>
      <w:r w:rsidR="00EB2283">
        <w:rPr>
          <w:rFonts w:hint="eastAsia"/>
          <w:rtl/>
        </w:rPr>
        <w:t>م</w:t>
      </w:r>
      <w:r w:rsidR="00EB2283">
        <w:rPr>
          <w:rFonts w:hint="cs"/>
          <w:rtl/>
        </w:rPr>
        <w:t>ی‌</w:t>
      </w:r>
      <w:r w:rsidR="00EB2283">
        <w:rPr>
          <w:rFonts w:hint="eastAsia"/>
          <w:rtl/>
        </w:rPr>
        <w:t>دهد</w:t>
      </w:r>
      <w:r>
        <w:rPr>
          <w:rFonts w:hint="cs"/>
          <w:rtl/>
        </w:rPr>
        <w:t xml:space="preserve">. اینجا </w:t>
      </w:r>
      <w:r w:rsidR="00EB2283">
        <w:rPr>
          <w:rFonts w:hint="eastAsia"/>
          <w:rtl/>
        </w:rPr>
        <w:t>م</w:t>
      </w:r>
      <w:r w:rsidR="00EB2283">
        <w:rPr>
          <w:rFonts w:hint="cs"/>
          <w:rtl/>
        </w:rPr>
        <w:t>ی‌</w:t>
      </w:r>
      <w:r w:rsidR="00EB2283">
        <w:rPr>
          <w:rFonts w:hint="eastAsia"/>
          <w:rtl/>
        </w:rPr>
        <w:t>شود</w:t>
      </w:r>
      <w:r>
        <w:rPr>
          <w:rFonts w:hint="cs"/>
          <w:rtl/>
        </w:rPr>
        <w:t xml:space="preserve"> بگوییم که مکاسب آمده یا تملیک عین بعوض، منتهی آنجا گفته </w:t>
      </w:r>
      <w:r w:rsidR="00EB2283">
        <w:rPr>
          <w:rFonts w:hint="eastAsia"/>
          <w:rtl/>
        </w:rPr>
        <w:t>م</w:t>
      </w:r>
      <w:r w:rsidR="00EB2283">
        <w:rPr>
          <w:rFonts w:hint="cs"/>
          <w:rtl/>
        </w:rPr>
        <w:t>ی‌</w:t>
      </w:r>
      <w:r w:rsidR="00EB2283">
        <w:rPr>
          <w:rFonts w:hint="eastAsia"/>
          <w:rtl/>
        </w:rPr>
        <w:t>شود</w:t>
      </w:r>
      <w:r>
        <w:rPr>
          <w:rFonts w:hint="cs"/>
          <w:rtl/>
        </w:rPr>
        <w:t xml:space="preserve"> که </w:t>
      </w:r>
      <w:r>
        <w:rPr>
          <w:rFonts w:hint="cs"/>
          <w:b/>
          <w:bCs/>
          <w:rtl/>
        </w:rPr>
        <w:t xml:space="preserve">«المبادلة الاعتباریة و المبادلة الإنشائیة یا التملیک الإنشائی» </w:t>
      </w:r>
      <w:r>
        <w:rPr>
          <w:rFonts w:hint="cs"/>
          <w:rtl/>
        </w:rPr>
        <w:t xml:space="preserve">در همین حاشیه آقای تبریزی دارد که انشاء التملیک و التملک و الا عمل خارجی نه. آنجا هم که وارد شویم همین است و خیلی فراتر از این نیست، البته در تعریف بیع بخصوص نکاتی وجود دارد که بحث </w:t>
      </w:r>
      <w:r w:rsidR="00EB2283">
        <w:rPr>
          <w:rFonts w:hint="eastAsia"/>
          <w:rtl/>
        </w:rPr>
        <w:t>م</w:t>
      </w:r>
      <w:r w:rsidR="00EB2283">
        <w:rPr>
          <w:rFonts w:hint="cs"/>
          <w:rtl/>
        </w:rPr>
        <w:t>ی‌</w:t>
      </w:r>
      <w:r w:rsidR="00EB2283">
        <w:rPr>
          <w:rFonts w:hint="eastAsia"/>
          <w:rtl/>
        </w:rPr>
        <w:t>کن</w:t>
      </w:r>
      <w:r w:rsidR="00EB2283">
        <w:rPr>
          <w:rFonts w:hint="cs"/>
          <w:rtl/>
        </w:rPr>
        <w:t>ی</w:t>
      </w:r>
      <w:r w:rsidR="00EB2283">
        <w:rPr>
          <w:rFonts w:hint="eastAsia"/>
          <w:rtl/>
        </w:rPr>
        <w:t>م</w:t>
      </w:r>
      <w:r>
        <w:rPr>
          <w:rFonts w:hint="cs"/>
          <w:rtl/>
        </w:rPr>
        <w:t xml:space="preserve">. </w:t>
      </w:r>
      <w:r w:rsidR="0069525A">
        <w:rPr>
          <w:rFonts w:hint="cs"/>
          <w:rtl/>
        </w:rPr>
        <w:t>آنچه</w:t>
      </w:r>
      <w:r>
        <w:rPr>
          <w:rFonts w:hint="cs"/>
          <w:rtl/>
        </w:rPr>
        <w:t xml:space="preserve"> ما الان بحث کردیم عقود است. عقدها غیر از عمل خارجی است و غیر از قبض و اقباض و تسلیم و تسلم است. العقد اعتبار النفسانیه است که ابراز </w:t>
      </w:r>
      <w:r w:rsidR="00EB2283">
        <w:rPr>
          <w:rFonts w:hint="eastAsia"/>
          <w:rtl/>
        </w:rPr>
        <w:t>م</w:t>
      </w:r>
      <w:r w:rsidR="00EB2283">
        <w:rPr>
          <w:rFonts w:hint="cs"/>
          <w:rtl/>
        </w:rPr>
        <w:t>ی‌</w:t>
      </w:r>
      <w:r w:rsidR="00EB2283">
        <w:rPr>
          <w:rFonts w:hint="eastAsia"/>
          <w:rtl/>
        </w:rPr>
        <w:t>شود</w:t>
      </w:r>
      <w:r>
        <w:rPr>
          <w:rFonts w:hint="cs"/>
          <w:rtl/>
        </w:rPr>
        <w:t xml:space="preserve">. در بین عقلا هم مصداق دارد جایی که نفس ورود در این تعهد متقابل و انشاء و اعتبار و عقد مثلاً یک پروتکل خود این چون بحث خیلی مهم است عقد آن را حرام </w:t>
      </w:r>
      <w:r w:rsidR="00EB2283">
        <w:rPr>
          <w:rFonts w:hint="eastAsia"/>
          <w:rtl/>
        </w:rPr>
        <w:t>م</w:t>
      </w:r>
      <w:r w:rsidR="00EB2283">
        <w:rPr>
          <w:rFonts w:hint="cs"/>
          <w:rtl/>
        </w:rPr>
        <w:t>ی‌</w:t>
      </w:r>
      <w:r w:rsidR="00EB2283">
        <w:rPr>
          <w:rFonts w:hint="eastAsia"/>
          <w:rtl/>
        </w:rPr>
        <w:t>داند</w:t>
      </w:r>
      <w:r>
        <w:rPr>
          <w:rFonts w:hint="cs"/>
          <w:rtl/>
        </w:rPr>
        <w:t xml:space="preserve">. به حیثی آن تسلیم و تسلم را غیر از این </w:t>
      </w:r>
      <w:r w:rsidR="00EB2283">
        <w:rPr>
          <w:rFonts w:hint="eastAsia"/>
          <w:rtl/>
        </w:rPr>
        <w:t>م</w:t>
      </w:r>
      <w:r w:rsidR="00EB2283">
        <w:rPr>
          <w:rFonts w:hint="cs"/>
          <w:rtl/>
        </w:rPr>
        <w:t>ی‌</w:t>
      </w:r>
      <w:r w:rsidR="00EB2283">
        <w:rPr>
          <w:rFonts w:hint="eastAsia"/>
          <w:rtl/>
        </w:rPr>
        <w:t>داند</w:t>
      </w:r>
      <w:r>
        <w:rPr>
          <w:rFonts w:hint="cs"/>
          <w:rtl/>
        </w:rPr>
        <w:t>.</w:t>
      </w:r>
      <w:r w:rsidR="00187420">
        <w:rPr>
          <w:rtl/>
        </w:rPr>
        <w:t xml:space="preserve"> </w:t>
      </w:r>
      <w:r w:rsidR="00187420">
        <w:rPr>
          <w:rFonts w:hint="eastAsia"/>
          <w:rtl/>
        </w:rPr>
        <w:t>هم</w:t>
      </w:r>
      <w:r w:rsidR="00187420">
        <w:rPr>
          <w:rFonts w:hint="cs"/>
          <w:rtl/>
        </w:rPr>
        <w:t>ی</w:t>
      </w:r>
      <w:r w:rsidR="00187420">
        <w:rPr>
          <w:rFonts w:hint="eastAsia"/>
          <w:rtl/>
        </w:rPr>
        <w:t>ن</w:t>
      </w:r>
      <w:r>
        <w:rPr>
          <w:rFonts w:hint="cs"/>
          <w:rtl/>
        </w:rPr>
        <w:t xml:space="preserve"> که ما تصویر داشته باشیم چه عند العقلا و چه عند المتشرعه همین کافی است که به اطلاق أخذ کنیم و قائل به انصراف نشویم.</w:t>
      </w:r>
    </w:p>
    <w:p w:rsidR="0074328F" w:rsidRDefault="0074328F" w:rsidP="004C1D8B">
      <w:pPr>
        <w:pStyle w:val="2"/>
        <w:rPr>
          <w:rFonts w:hint="cs"/>
          <w:rtl/>
        </w:rPr>
      </w:pPr>
      <w:bookmarkStart w:id="12" w:name="_Toc280968209"/>
      <w:bookmarkStart w:id="13" w:name="_Toc269368514"/>
      <w:r>
        <w:rPr>
          <w:rFonts w:hint="cs"/>
          <w:rtl/>
        </w:rPr>
        <w:t>احتمال ششم:</w:t>
      </w:r>
      <w:bookmarkEnd w:id="12"/>
      <w:bookmarkEnd w:id="13"/>
    </w:p>
    <w:p w:rsidR="0074328F" w:rsidRDefault="0074328F" w:rsidP="0074328F">
      <w:pPr>
        <w:rPr>
          <w:rFonts w:hint="cs"/>
          <w:rtl/>
        </w:rPr>
      </w:pPr>
      <w:r>
        <w:rPr>
          <w:rFonts w:hint="cs"/>
          <w:rtl/>
        </w:rPr>
        <w:t>احتمال ششم که در کلام آقای مکارم آمده و کمتر جایی دیده شده است، این است که ما</w:t>
      </w:r>
      <w:r w:rsidR="00187420">
        <w:rPr>
          <w:rtl/>
        </w:rPr>
        <w:t xml:space="preserve"> </w:t>
      </w:r>
      <w:r>
        <w:rPr>
          <w:rFonts w:hint="cs"/>
          <w:rtl/>
        </w:rPr>
        <w:t xml:space="preserve">بگوییم که اصلاً این حرمت و </w:t>
      </w:r>
      <w:r w:rsidR="00C44CDD">
        <w:rPr>
          <w:rFonts w:hint="cs"/>
          <w:rtl/>
        </w:rPr>
        <w:t>نهی‌ای</w:t>
      </w:r>
      <w:r>
        <w:rPr>
          <w:rFonts w:hint="cs"/>
          <w:rtl/>
        </w:rPr>
        <w:t xml:space="preserve"> که به معامله و بیع و نظیر بیع از معاملات </w:t>
      </w:r>
      <w:r w:rsidR="00FC7D11">
        <w:rPr>
          <w:rFonts w:hint="cs"/>
          <w:rtl/>
        </w:rPr>
        <w:t>دیگر تعلق</w:t>
      </w:r>
      <w:r>
        <w:rPr>
          <w:rFonts w:hint="cs"/>
          <w:rtl/>
        </w:rPr>
        <w:t xml:space="preserve"> گرفته است، این نهی، نهی مقدمی است نه اینکه نهی نفسی باشد که در آن حرمت ذاتی باشد که عقاب مستقل داشته باشد، ایشان این را با توضیحات مفصلی که </w:t>
      </w:r>
      <w:r w:rsidR="00EB2283">
        <w:rPr>
          <w:rFonts w:hint="eastAsia"/>
          <w:rtl/>
        </w:rPr>
        <w:t>داده‌اند</w:t>
      </w:r>
      <w:r>
        <w:rPr>
          <w:rFonts w:hint="cs"/>
          <w:rtl/>
        </w:rPr>
        <w:t xml:space="preserve"> </w:t>
      </w:r>
      <w:r w:rsidR="00EB2283">
        <w:rPr>
          <w:rFonts w:hint="eastAsia"/>
          <w:rtl/>
        </w:rPr>
        <w:t>م</w:t>
      </w:r>
      <w:r w:rsidR="00EB2283">
        <w:rPr>
          <w:rFonts w:hint="cs"/>
          <w:rtl/>
        </w:rPr>
        <w:t>ی‌</w:t>
      </w:r>
      <w:r w:rsidR="00EB2283">
        <w:rPr>
          <w:rFonts w:hint="eastAsia"/>
          <w:rtl/>
        </w:rPr>
        <w:t>فرما</w:t>
      </w:r>
      <w:r w:rsidR="00EB2283">
        <w:rPr>
          <w:rFonts w:hint="cs"/>
          <w:rtl/>
        </w:rPr>
        <w:t>ی</w:t>
      </w:r>
      <w:r w:rsidR="00EB2283">
        <w:rPr>
          <w:rFonts w:hint="eastAsia"/>
          <w:rtl/>
        </w:rPr>
        <w:t>ند</w:t>
      </w:r>
      <w:r>
        <w:rPr>
          <w:rFonts w:hint="cs"/>
          <w:rtl/>
        </w:rPr>
        <w:t xml:space="preserve"> که در خیلی از موارد که نهی تعلق گرفته به تعبیر سست آمده و اینکه تصرف در ثمن و مثمن حرام است و أکل مال به باطل، در بعضی جاها هم آن تعبیر نیست تأکید نشده بر حرمت تصرف در ثمن و مثمن، بلکه نهی روی خود عقد و بیع رفته است، اما با توجه به ارتکازات عقلائی که همان </w:t>
      </w:r>
      <w:r w:rsidR="00EB2283">
        <w:rPr>
          <w:rFonts w:hint="eastAsia"/>
          <w:rtl/>
        </w:rPr>
        <w:t>نکته‌ها</w:t>
      </w:r>
      <w:r w:rsidR="00EB2283">
        <w:rPr>
          <w:rFonts w:hint="cs"/>
          <w:rtl/>
        </w:rPr>
        <w:t>ی</w:t>
      </w:r>
      <w:r>
        <w:rPr>
          <w:rFonts w:hint="cs"/>
          <w:rtl/>
        </w:rPr>
        <w:t xml:space="preserve"> قبلی اینجا بیشتر در ذهن ایشان هست و با توجه به روایاتی که در خیلی از جاها تصرف در ثمن و مثمن را محور قرار داده، با ملاحظه این نکات، ایشان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که ممکن است ما از آن احتمال قبلی یک پله بالاتر </w:t>
      </w:r>
      <w:r w:rsidR="00FC7D11">
        <w:rPr>
          <w:rFonts w:hint="cs"/>
          <w:rtl/>
        </w:rPr>
        <w:t>بیاییم</w:t>
      </w:r>
      <w:r>
        <w:rPr>
          <w:rFonts w:hint="cs"/>
          <w:rtl/>
        </w:rPr>
        <w:t xml:space="preserve">. در احتمال قبلی </w:t>
      </w:r>
      <w:r w:rsidR="00EB2283">
        <w:rPr>
          <w:rFonts w:hint="eastAsia"/>
          <w:rtl/>
        </w:rPr>
        <w:t>م</w:t>
      </w:r>
      <w:r w:rsidR="00EB2283">
        <w:rPr>
          <w:rFonts w:hint="cs"/>
          <w:rtl/>
        </w:rPr>
        <w:t>ی‌</w:t>
      </w:r>
      <w:r w:rsidR="00EB2283">
        <w:rPr>
          <w:rFonts w:hint="eastAsia"/>
          <w:rtl/>
        </w:rPr>
        <w:t>گفت</w:t>
      </w:r>
      <w:r w:rsidR="00EB2283">
        <w:rPr>
          <w:rFonts w:hint="cs"/>
          <w:rtl/>
        </w:rPr>
        <w:t>ی</w:t>
      </w:r>
      <w:r w:rsidR="00EB2283">
        <w:rPr>
          <w:rFonts w:hint="eastAsia"/>
          <w:rtl/>
        </w:rPr>
        <w:t>م</w:t>
      </w:r>
      <w:r>
        <w:rPr>
          <w:rFonts w:hint="cs"/>
          <w:rtl/>
        </w:rPr>
        <w:t xml:space="preserve"> که موضوع نهی انشاء است، منتهی انشاء بما هو هو </w:t>
      </w:r>
      <w:r w:rsidR="00EB2283">
        <w:rPr>
          <w:rFonts w:hint="eastAsia"/>
          <w:rtl/>
        </w:rPr>
        <w:t>نم</w:t>
      </w:r>
      <w:r w:rsidR="00EB2283">
        <w:rPr>
          <w:rFonts w:hint="cs"/>
          <w:rtl/>
        </w:rPr>
        <w:t>ی‌</w:t>
      </w:r>
      <w:r w:rsidR="00EB2283">
        <w:rPr>
          <w:rFonts w:hint="eastAsia"/>
          <w:rtl/>
        </w:rPr>
        <w:t>شود</w:t>
      </w:r>
      <w:r>
        <w:rPr>
          <w:rFonts w:hint="cs"/>
          <w:rtl/>
        </w:rPr>
        <w:t>، انشاء با یک قید و تسلیم و تسلم جزئاً أو شرعاً</w:t>
      </w:r>
      <w:r w:rsidR="00187420">
        <w:rPr>
          <w:rFonts w:hint="eastAsia"/>
          <w:rtl/>
        </w:rPr>
        <w:t>؛</w:t>
      </w:r>
      <w:r w:rsidR="00187420">
        <w:rPr>
          <w:rtl/>
        </w:rPr>
        <w:t xml:space="preserve"> </w:t>
      </w:r>
      <w:r>
        <w:rPr>
          <w:rFonts w:hint="cs"/>
          <w:rtl/>
        </w:rPr>
        <w:t xml:space="preserve">اما اینجا </w:t>
      </w:r>
      <w:r w:rsidR="004A2D00">
        <w:rPr>
          <w:rFonts w:hint="cs"/>
          <w:rtl/>
        </w:rPr>
        <w:t>می‌گوییم</w:t>
      </w:r>
      <w:r>
        <w:rPr>
          <w:rFonts w:hint="cs"/>
          <w:rtl/>
        </w:rPr>
        <w:t xml:space="preserve"> این امر انشاء اگر کم ارزش شد و ناچیز به حساب آمد، </w:t>
      </w:r>
      <w:r w:rsidR="0069525A">
        <w:rPr>
          <w:rFonts w:hint="cs"/>
          <w:rtl/>
        </w:rPr>
        <w:t>درواقع</w:t>
      </w:r>
      <w:r>
        <w:rPr>
          <w:rFonts w:hint="cs"/>
          <w:rtl/>
        </w:rPr>
        <w:t xml:space="preserve"> </w:t>
      </w:r>
      <w:r w:rsidR="00C44CDD">
        <w:rPr>
          <w:rFonts w:hint="cs"/>
          <w:rtl/>
        </w:rPr>
        <w:t>نهی‌ای</w:t>
      </w:r>
      <w:r>
        <w:rPr>
          <w:rFonts w:hint="cs"/>
          <w:rtl/>
        </w:rPr>
        <w:t xml:space="preserve"> که به او تعلق </w:t>
      </w:r>
      <w:r w:rsidR="00EB2283">
        <w:rPr>
          <w:rFonts w:hint="eastAsia"/>
          <w:rtl/>
        </w:rPr>
        <w:t>م</w:t>
      </w:r>
      <w:r w:rsidR="00EB2283">
        <w:rPr>
          <w:rFonts w:hint="cs"/>
          <w:rtl/>
        </w:rPr>
        <w:t>ی‌</w:t>
      </w:r>
      <w:r w:rsidR="00EB2283">
        <w:rPr>
          <w:rFonts w:hint="eastAsia"/>
          <w:rtl/>
        </w:rPr>
        <w:t>گ</w:t>
      </w:r>
      <w:r w:rsidR="00EB2283">
        <w:rPr>
          <w:rFonts w:hint="cs"/>
          <w:rtl/>
        </w:rPr>
        <w:t>ی</w:t>
      </w:r>
      <w:r w:rsidR="00EB2283">
        <w:rPr>
          <w:rFonts w:hint="eastAsia"/>
          <w:rtl/>
        </w:rPr>
        <w:t>رد</w:t>
      </w:r>
      <w:r>
        <w:rPr>
          <w:rFonts w:hint="cs"/>
          <w:rtl/>
        </w:rPr>
        <w:t xml:space="preserve"> از باب این است که آن مقدمه تسلیم و تسلم خارجی است، ما اینجا نهی نفسی روی خود انشاء نداریم. موضوع حقیقی حرمت خود عمل خارجی است، آن قبض و اقباض تصرف و تسلیم و تسلم و نقل و انتقال و تبادل عینی خارجی است که این کتاب را من </w:t>
      </w:r>
      <w:r w:rsidR="00EB2283">
        <w:rPr>
          <w:rFonts w:hint="eastAsia"/>
          <w:rtl/>
        </w:rPr>
        <w:t>م</w:t>
      </w:r>
      <w:r w:rsidR="00EB2283">
        <w:rPr>
          <w:rFonts w:hint="cs"/>
          <w:rtl/>
        </w:rPr>
        <w:t>ی‌</w:t>
      </w:r>
      <w:r w:rsidR="00EB2283">
        <w:rPr>
          <w:rFonts w:hint="eastAsia"/>
          <w:rtl/>
        </w:rPr>
        <w:t>گ</w:t>
      </w:r>
      <w:r w:rsidR="00EB2283">
        <w:rPr>
          <w:rFonts w:hint="cs"/>
          <w:rtl/>
        </w:rPr>
        <w:t>ی</w:t>
      </w:r>
      <w:r w:rsidR="00EB2283">
        <w:rPr>
          <w:rFonts w:hint="eastAsia"/>
          <w:rtl/>
        </w:rPr>
        <w:t>رم</w:t>
      </w:r>
      <w:r>
        <w:rPr>
          <w:rFonts w:hint="cs"/>
          <w:rtl/>
        </w:rPr>
        <w:t xml:space="preserve"> و آن پول را شما </w:t>
      </w:r>
      <w:r w:rsidR="00EB2283">
        <w:rPr>
          <w:rFonts w:hint="eastAsia"/>
          <w:rtl/>
        </w:rPr>
        <w:t>م</w:t>
      </w:r>
      <w:r w:rsidR="00EB2283">
        <w:rPr>
          <w:rFonts w:hint="cs"/>
          <w:rtl/>
        </w:rPr>
        <w:t>ی‌</w:t>
      </w:r>
      <w:r w:rsidR="00EB2283">
        <w:rPr>
          <w:rFonts w:hint="eastAsia"/>
          <w:rtl/>
        </w:rPr>
        <w:t>گ</w:t>
      </w:r>
      <w:r w:rsidR="00EB2283">
        <w:rPr>
          <w:rFonts w:hint="cs"/>
          <w:rtl/>
        </w:rPr>
        <w:t>ی</w:t>
      </w:r>
      <w:r w:rsidR="00EB2283">
        <w:rPr>
          <w:rFonts w:hint="eastAsia"/>
          <w:rtl/>
        </w:rPr>
        <w:t>ر</w:t>
      </w:r>
      <w:r w:rsidR="00EB2283">
        <w:rPr>
          <w:rFonts w:hint="cs"/>
          <w:rtl/>
        </w:rPr>
        <w:t>ی</w:t>
      </w:r>
      <w:r w:rsidR="00EB2283">
        <w:rPr>
          <w:rFonts w:hint="eastAsia"/>
          <w:rtl/>
        </w:rPr>
        <w:t>د</w:t>
      </w:r>
      <w:r>
        <w:rPr>
          <w:rFonts w:hint="cs"/>
          <w:rtl/>
        </w:rPr>
        <w:t>. آن تصرف خارجی است که حرام نفسی است و نهی نفسی دارد</w:t>
      </w:r>
      <w:r w:rsidR="00187420">
        <w:rPr>
          <w:rFonts w:hint="eastAsia"/>
          <w:rtl/>
        </w:rPr>
        <w:t>؛</w:t>
      </w:r>
      <w:r w:rsidR="00187420">
        <w:rPr>
          <w:rtl/>
        </w:rPr>
        <w:t xml:space="preserve"> </w:t>
      </w:r>
      <w:r w:rsidR="00187420">
        <w:rPr>
          <w:rFonts w:hint="eastAsia"/>
          <w:rtl/>
        </w:rPr>
        <w:t>و</w:t>
      </w:r>
      <w:r>
        <w:rPr>
          <w:rFonts w:hint="cs"/>
          <w:rtl/>
        </w:rPr>
        <w:t xml:space="preserve"> اما اینکه نهی روی معامله و عقد و انشاء و امثال این آمده از باب مقدمی است</w:t>
      </w:r>
      <w:r w:rsidR="00187420">
        <w:rPr>
          <w:rtl/>
        </w:rPr>
        <w:t xml:space="preserve"> </w:t>
      </w:r>
      <w:r>
        <w:rPr>
          <w:rFonts w:hint="cs"/>
          <w:rtl/>
        </w:rPr>
        <w:t>و این یک نوع نهی غیری است که به این امر تعلق گرفته است. این هم احتمال دیگری است که ایشان مطرح کرده است.</w:t>
      </w:r>
    </w:p>
    <w:p w:rsidR="0074328F" w:rsidRDefault="0074328F" w:rsidP="0074328F">
      <w:pPr>
        <w:rPr>
          <w:rFonts w:hint="cs"/>
          <w:rtl/>
        </w:rPr>
      </w:pPr>
      <w:bookmarkStart w:id="14" w:name="_Toc280968210"/>
      <w:r>
        <w:rPr>
          <w:rStyle w:val="20"/>
          <w:rtl/>
        </w:rPr>
        <w:t xml:space="preserve">فرق احتمال پنجم </w:t>
      </w:r>
      <w:r w:rsidR="004A2D00">
        <w:rPr>
          <w:rStyle w:val="20"/>
          <w:rtl/>
        </w:rPr>
        <w:t>و ششم</w:t>
      </w:r>
      <w:bookmarkEnd w:id="14"/>
      <w:r>
        <w:rPr>
          <w:rFonts w:hint="cs"/>
          <w:rtl/>
        </w:rPr>
        <w:t>:</w:t>
      </w:r>
    </w:p>
    <w:p w:rsidR="0074328F" w:rsidRDefault="0074328F" w:rsidP="0074328F">
      <w:pPr>
        <w:rPr>
          <w:rFonts w:hint="cs"/>
          <w:rtl/>
        </w:rPr>
      </w:pPr>
      <w:r>
        <w:rPr>
          <w:rFonts w:hint="cs"/>
          <w:rtl/>
        </w:rPr>
        <w:t xml:space="preserve"> فرق احتمال قبلی با این احتمال این است </w:t>
      </w:r>
      <w:r w:rsidR="00187420">
        <w:rPr>
          <w:rFonts w:hint="eastAsia"/>
          <w:rtl/>
        </w:rPr>
        <w:t>که</w:t>
      </w:r>
      <w:r>
        <w:rPr>
          <w:rFonts w:hint="cs"/>
          <w:rtl/>
        </w:rPr>
        <w:t xml:space="preserve"> در احتمال قبلی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موضوع انشاء دخیل در موضوع است و یک قیدی دارد که تسلیم و تسلم شود. ولی در اینجا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که حقیقت نهی به قبض و اقباض تعلق </w:t>
      </w:r>
      <w:r w:rsidR="00EB2283">
        <w:rPr>
          <w:rFonts w:hint="eastAsia"/>
          <w:rtl/>
        </w:rPr>
        <w:t>م</w:t>
      </w:r>
      <w:r w:rsidR="00EB2283">
        <w:rPr>
          <w:rFonts w:hint="cs"/>
          <w:rtl/>
        </w:rPr>
        <w:t>ی‌</w:t>
      </w:r>
      <w:r w:rsidR="00EB2283">
        <w:rPr>
          <w:rFonts w:hint="eastAsia"/>
          <w:rtl/>
        </w:rPr>
        <w:t>گ</w:t>
      </w:r>
      <w:r w:rsidR="00EB2283">
        <w:rPr>
          <w:rFonts w:hint="cs"/>
          <w:rtl/>
        </w:rPr>
        <w:t>ی</w:t>
      </w:r>
      <w:r w:rsidR="00EB2283">
        <w:rPr>
          <w:rFonts w:hint="eastAsia"/>
          <w:rtl/>
        </w:rPr>
        <w:t>رد</w:t>
      </w:r>
      <w:r>
        <w:rPr>
          <w:rFonts w:hint="cs"/>
          <w:rtl/>
        </w:rPr>
        <w:t>، اینکه نهی روی مقدمه آمده، نهی غیری است که روی مقدمه است و بیش از آن ارزشی ندارد و حرمت ذاتی و نفسی روی خود معامله و عقد و انشاء وجود ندارد.</w:t>
      </w:r>
    </w:p>
    <w:p w:rsidR="0074328F" w:rsidRDefault="0074328F" w:rsidP="004C1D8B">
      <w:pPr>
        <w:pStyle w:val="3"/>
        <w:rPr>
          <w:rFonts w:hint="cs"/>
          <w:rtl/>
        </w:rPr>
      </w:pPr>
      <w:bookmarkStart w:id="15" w:name="_Toc280968211"/>
      <w:bookmarkStart w:id="16" w:name="_Toc269368515"/>
      <w:r>
        <w:rPr>
          <w:rFonts w:hint="cs"/>
          <w:rtl/>
        </w:rPr>
        <w:t>مناقشه احتمال ششم:</w:t>
      </w:r>
      <w:bookmarkEnd w:id="15"/>
      <w:bookmarkEnd w:id="16"/>
    </w:p>
    <w:p w:rsidR="0074328F" w:rsidRDefault="0074328F" w:rsidP="0074328F">
      <w:pPr>
        <w:rPr>
          <w:rFonts w:hint="cs"/>
          <w:rtl/>
        </w:rPr>
      </w:pPr>
      <w:r>
        <w:rPr>
          <w:rFonts w:hint="cs"/>
          <w:rtl/>
        </w:rPr>
        <w:t xml:space="preserve"> این فرمایش هم طبعاً محل مناقشه است، بر اساس آن چیزی که در نکته قبل گفتیم</w:t>
      </w:r>
      <w:r w:rsidR="00187420">
        <w:rPr>
          <w:rFonts w:hint="eastAsia"/>
          <w:rtl/>
        </w:rPr>
        <w:t>؛</w:t>
      </w:r>
      <w:r w:rsidR="00187420">
        <w:rPr>
          <w:rtl/>
        </w:rPr>
        <w:t xml:space="preserve"> </w:t>
      </w:r>
      <w:r w:rsidR="00187420">
        <w:rPr>
          <w:rFonts w:hint="eastAsia"/>
          <w:rtl/>
        </w:rPr>
        <w:t>و</w:t>
      </w:r>
      <w:r>
        <w:rPr>
          <w:rFonts w:hint="cs"/>
          <w:rtl/>
        </w:rPr>
        <w:t xml:space="preserve"> آن این است که در مقدمه حرام، اولاً مقدمه حرام، حرام نیست، مگر مقدمه تولیدی باشد، مقدمه تولیدی،</w:t>
      </w:r>
      <w:r w:rsidR="00187420">
        <w:rPr>
          <w:rtl/>
        </w:rPr>
        <w:t xml:space="preserve"> </w:t>
      </w:r>
      <w:r w:rsidR="004A2D00">
        <w:rPr>
          <w:rFonts w:hint="eastAsia"/>
          <w:rtl/>
        </w:rPr>
        <w:t>مقدمه‌ای</w:t>
      </w:r>
      <w:r>
        <w:rPr>
          <w:rFonts w:hint="cs"/>
          <w:rtl/>
        </w:rPr>
        <w:t xml:space="preserve"> است که از مقدمه انفکاک ندارد.</w:t>
      </w:r>
      <w:r w:rsidR="00187420">
        <w:rPr>
          <w:rtl/>
        </w:rPr>
        <w:t xml:space="preserve"> </w:t>
      </w:r>
      <w:r>
        <w:rPr>
          <w:rFonts w:hint="cs"/>
          <w:rtl/>
        </w:rPr>
        <w:t xml:space="preserve">مثل اینکه کسی خود را از بالای </w:t>
      </w:r>
      <w:r w:rsidR="004A2D00">
        <w:rPr>
          <w:rFonts w:hint="cs"/>
          <w:rtl/>
        </w:rPr>
        <w:t>پشت‌بام</w:t>
      </w:r>
      <w:r>
        <w:rPr>
          <w:rFonts w:hint="cs"/>
          <w:rtl/>
        </w:rPr>
        <w:t xml:space="preserve"> بیندازد. </w:t>
      </w:r>
      <w:r w:rsidR="004A2D00">
        <w:rPr>
          <w:rFonts w:hint="cs"/>
          <w:rtl/>
        </w:rPr>
        <w:t>خودکشی</w:t>
      </w:r>
      <w:r>
        <w:rPr>
          <w:rFonts w:hint="cs"/>
          <w:rtl/>
        </w:rPr>
        <w:t xml:space="preserve"> که پرتاب کردن خود نیست،</w:t>
      </w:r>
      <w:r w:rsidR="00187420">
        <w:rPr>
          <w:rtl/>
        </w:rPr>
        <w:t xml:space="preserve"> </w:t>
      </w:r>
      <w:r w:rsidR="004A2D00">
        <w:rPr>
          <w:rFonts w:hint="eastAsia"/>
          <w:rtl/>
        </w:rPr>
        <w:t>خودکشی</w:t>
      </w:r>
      <w:r>
        <w:rPr>
          <w:rFonts w:hint="cs"/>
          <w:rtl/>
        </w:rPr>
        <w:t xml:space="preserve"> آن </w:t>
      </w:r>
      <w:r w:rsidR="004A2D00">
        <w:rPr>
          <w:rFonts w:hint="cs"/>
          <w:rtl/>
        </w:rPr>
        <w:t>لحظه‌ای</w:t>
      </w:r>
      <w:r>
        <w:rPr>
          <w:rFonts w:hint="cs"/>
          <w:rtl/>
        </w:rPr>
        <w:t xml:space="preserve"> است که سرش </w:t>
      </w:r>
      <w:r w:rsidR="00EB2283">
        <w:rPr>
          <w:rFonts w:hint="eastAsia"/>
          <w:rtl/>
        </w:rPr>
        <w:t>م</w:t>
      </w:r>
      <w:r w:rsidR="00EB2283">
        <w:rPr>
          <w:rFonts w:hint="cs"/>
          <w:rtl/>
        </w:rPr>
        <w:t>ی‌</w:t>
      </w:r>
      <w:r w:rsidR="00EB2283">
        <w:rPr>
          <w:rFonts w:hint="eastAsia"/>
          <w:rtl/>
        </w:rPr>
        <w:t>خورد</w:t>
      </w:r>
      <w:r>
        <w:rPr>
          <w:rFonts w:hint="cs"/>
          <w:rtl/>
        </w:rPr>
        <w:t xml:space="preserve"> و ضربه مغزی </w:t>
      </w:r>
      <w:r w:rsidR="00EB2283">
        <w:rPr>
          <w:rFonts w:hint="eastAsia"/>
          <w:rtl/>
        </w:rPr>
        <w:t>م</w:t>
      </w:r>
      <w:r w:rsidR="00EB2283">
        <w:rPr>
          <w:rFonts w:hint="cs"/>
          <w:rtl/>
        </w:rPr>
        <w:t>ی‌</w:t>
      </w:r>
      <w:r w:rsidR="00EB2283">
        <w:rPr>
          <w:rFonts w:hint="eastAsia"/>
          <w:rtl/>
        </w:rPr>
        <w:t>شود</w:t>
      </w:r>
      <w:r>
        <w:rPr>
          <w:rFonts w:hint="cs"/>
          <w:rtl/>
        </w:rPr>
        <w:t>. آن مقدمه است، منتهی آن مقدمه حرام است از باب اینکه مقدمه تولیدی است.</w:t>
      </w:r>
    </w:p>
    <w:p w:rsidR="0074328F" w:rsidRDefault="0074328F" w:rsidP="0074328F">
      <w:pPr>
        <w:rPr>
          <w:rFonts w:hint="cs"/>
          <w:rtl/>
        </w:rPr>
      </w:pPr>
      <w:r>
        <w:rPr>
          <w:rFonts w:hint="cs"/>
          <w:rtl/>
        </w:rPr>
        <w:t xml:space="preserve">اگر بگوییم که آن لحظه آخر حرمت صادر </w:t>
      </w:r>
      <w:r w:rsidR="00EB2283">
        <w:rPr>
          <w:rFonts w:hint="eastAsia"/>
          <w:rtl/>
        </w:rPr>
        <w:t>م</w:t>
      </w:r>
      <w:r w:rsidR="00EB2283">
        <w:rPr>
          <w:rFonts w:hint="cs"/>
          <w:rtl/>
        </w:rPr>
        <w:t>ی‌</w:t>
      </w:r>
      <w:r w:rsidR="00EB2283">
        <w:rPr>
          <w:rFonts w:hint="eastAsia"/>
          <w:rtl/>
        </w:rPr>
        <w:t>شود</w:t>
      </w:r>
      <w:r>
        <w:rPr>
          <w:rFonts w:hint="cs"/>
          <w:rtl/>
        </w:rPr>
        <w:t xml:space="preserve"> و آن اختیاری نیست. این لحظه آخر که دست خودش نیست که خودش را نگه دارد.</w:t>
      </w:r>
      <w:r w:rsidR="00187420">
        <w:rPr>
          <w:rtl/>
        </w:rPr>
        <w:t xml:space="preserve"> </w:t>
      </w:r>
      <w:r w:rsidR="00187420">
        <w:rPr>
          <w:rFonts w:hint="eastAsia"/>
          <w:rtl/>
        </w:rPr>
        <w:t>وقت</w:t>
      </w:r>
      <w:r w:rsidR="00187420">
        <w:rPr>
          <w:rFonts w:hint="cs"/>
          <w:rtl/>
        </w:rPr>
        <w:t>ی</w:t>
      </w:r>
      <w:r>
        <w:rPr>
          <w:rFonts w:hint="cs"/>
          <w:rtl/>
        </w:rPr>
        <w:t xml:space="preserve"> پرتاب کرد اختیار تمام </w:t>
      </w:r>
      <w:r w:rsidR="00EB2283">
        <w:rPr>
          <w:rFonts w:hint="eastAsia"/>
          <w:rtl/>
        </w:rPr>
        <w:t>م</w:t>
      </w:r>
      <w:r w:rsidR="00EB2283">
        <w:rPr>
          <w:rFonts w:hint="cs"/>
          <w:rtl/>
        </w:rPr>
        <w:t>ی‌</w:t>
      </w:r>
      <w:r w:rsidR="00EB2283">
        <w:rPr>
          <w:rFonts w:hint="eastAsia"/>
          <w:rtl/>
        </w:rPr>
        <w:t>شود</w:t>
      </w:r>
      <w:r>
        <w:rPr>
          <w:rFonts w:hint="cs"/>
          <w:rtl/>
        </w:rPr>
        <w:t xml:space="preserve"> حرمت عقاب هم باید به امر اختیاری تعلق گیرد. به نظر </w:t>
      </w:r>
      <w:r w:rsidR="00EB2283">
        <w:rPr>
          <w:rFonts w:hint="eastAsia"/>
          <w:rtl/>
        </w:rPr>
        <w:t>م</w:t>
      </w:r>
      <w:r w:rsidR="00EB2283">
        <w:rPr>
          <w:rFonts w:hint="cs"/>
          <w:rtl/>
        </w:rPr>
        <w:t>ی‌</w:t>
      </w:r>
      <w:r w:rsidR="00EB2283">
        <w:rPr>
          <w:rFonts w:hint="eastAsia"/>
          <w:rtl/>
        </w:rPr>
        <w:t>آ</w:t>
      </w:r>
      <w:r w:rsidR="00EB2283">
        <w:rPr>
          <w:rFonts w:hint="cs"/>
          <w:rtl/>
        </w:rPr>
        <w:t>ی</w:t>
      </w:r>
      <w:r w:rsidR="00EB2283">
        <w:rPr>
          <w:rFonts w:hint="eastAsia"/>
          <w:rtl/>
        </w:rPr>
        <w:t>د</w:t>
      </w:r>
      <w:r>
        <w:rPr>
          <w:rFonts w:hint="cs"/>
          <w:rtl/>
        </w:rPr>
        <w:t xml:space="preserve"> که خودکشی </w:t>
      </w:r>
      <w:r w:rsidR="004A2D00">
        <w:rPr>
          <w:rFonts w:hint="cs"/>
          <w:rtl/>
        </w:rPr>
        <w:t>این‌طوری</w:t>
      </w:r>
      <w:r>
        <w:rPr>
          <w:rFonts w:hint="cs"/>
          <w:rtl/>
        </w:rPr>
        <w:t xml:space="preserve"> حرام نیست، برای اینکه </w:t>
      </w:r>
      <w:r w:rsidR="00EB2283">
        <w:rPr>
          <w:rFonts w:hint="eastAsia"/>
          <w:rtl/>
        </w:rPr>
        <w:t>مقدمه‌اش</w:t>
      </w:r>
      <w:r>
        <w:rPr>
          <w:rFonts w:hint="cs"/>
          <w:rtl/>
        </w:rPr>
        <w:t xml:space="preserve">، مقدمه حرام است و لحظه آخر هم </w:t>
      </w:r>
      <w:r w:rsidR="004A2D00">
        <w:rPr>
          <w:rFonts w:hint="cs"/>
          <w:rtl/>
        </w:rPr>
        <w:t>لحظه‌ای</w:t>
      </w:r>
      <w:r>
        <w:rPr>
          <w:rFonts w:hint="cs"/>
          <w:rtl/>
        </w:rPr>
        <w:t xml:space="preserve"> نیست که اختیاری باشد. آنجا </w:t>
      </w:r>
      <w:r w:rsidR="00641DA7">
        <w:rPr>
          <w:rFonts w:hint="cs"/>
          <w:rtl/>
        </w:rPr>
        <w:t>این‌طور</w:t>
      </w:r>
      <w:r>
        <w:rPr>
          <w:rFonts w:hint="cs"/>
          <w:rtl/>
        </w:rPr>
        <w:t xml:space="preserve"> جواب داده </w:t>
      </w:r>
      <w:r w:rsidR="00EB2283">
        <w:rPr>
          <w:rFonts w:hint="eastAsia"/>
          <w:rtl/>
        </w:rPr>
        <w:t>م</w:t>
      </w:r>
      <w:r w:rsidR="00EB2283">
        <w:rPr>
          <w:rFonts w:hint="cs"/>
          <w:rtl/>
        </w:rPr>
        <w:t>ی‌</w:t>
      </w:r>
      <w:r w:rsidR="00EB2283">
        <w:rPr>
          <w:rFonts w:hint="eastAsia"/>
          <w:rtl/>
        </w:rPr>
        <w:t>شود</w:t>
      </w:r>
      <w:r>
        <w:rPr>
          <w:rFonts w:hint="cs"/>
          <w:rtl/>
        </w:rPr>
        <w:t xml:space="preserve"> که حرمت آن حرمت مقدمه تولیدی... است، این یک </w:t>
      </w:r>
      <w:r w:rsidR="006918EB">
        <w:rPr>
          <w:rFonts w:hint="cs"/>
          <w:rtl/>
        </w:rPr>
        <w:t>مسئله</w:t>
      </w:r>
      <w:r>
        <w:rPr>
          <w:rFonts w:hint="cs"/>
          <w:rtl/>
        </w:rPr>
        <w:t xml:space="preserve"> است که باید به آن توجه داشت. نکته اصلی که در مناقشه باید توجه داشت این است که اصل در نهی این است که نهی نفسی باشد، در تقسیمات احکام وقتی گفته </w:t>
      </w:r>
      <w:r w:rsidR="00EB2283">
        <w:rPr>
          <w:rFonts w:hint="eastAsia"/>
          <w:rtl/>
        </w:rPr>
        <w:t>م</w:t>
      </w:r>
      <w:r w:rsidR="00EB2283">
        <w:rPr>
          <w:rFonts w:hint="cs"/>
          <w:rtl/>
        </w:rPr>
        <w:t>ی‌</w:t>
      </w:r>
      <w:r w:rsidR="00EB2283">
        <w:rPr>
          <w:rFonts w:hint="eastAsia"/>
          <w:rtl/>
        </w:rPr>
        <w:t>شود</w:t>
      </w:r>
      <w:r>
        <w:rPr>
          <w:rFonts w:hint="cs"/>
          <w:rtl/>
        </w:rPr>
        <w:t xml:space="preserve"> حرام نفسی و حرام غیری داریم، ظاهر خطاب حرمت نفسیه است. گفته </w:t>
      </w:r>
      <w:r w:rsidR="00EB2283">
        <w:rPr>
          <w:rFonts w:hint="eastAsia"/>
          <w:rtl/>
        </w:rPr>
        <w:t>م</w:t>
      </w:r>
      <w:r w:rsidR="00EB2283">
        <w:rPr>
          <w:rFonts w:hint="cs"/>
          <w:rtl/>
        </w:rPr>
        <w:t>ی‌</w:t>
      </w:r>
      <w:r w:rsidR="00EB2283">
        <w:rPr>
          <w:rFonts w:hint="eastAsia"/>
          <w:rtl/>
        </w:rPr>
        <w:t>شود</w:t>
      </w:r>
      <w:r>
        <w:rPr>
          <w:rFonts w:hint="cs"/>
          <w:rtl/>
        </w:rPr>
        <w:t xml:space="preserve"> در واجب اگر دلیل مردد شد بین توصلی و تعبدی اطلاق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توصلی است، اگر مردد شد بین تعیینی و تخییری،</w:t>
      </w:r>
      <w:r w:rsidR="00187420">
        <w:rPr>
          <w:rtl/>
        </w:rPr>
        <w:t xml:space="preserve"> </w:t>
      </w:r>
      <w:r w:rsidR="00187420">
        <w:rPr>
          <w:rFonts w:hint="eastAsia"/>
          <w:rtl/>
        </w:rPr>
        <w:t>اطلاق</w:t>
      </w:r>
      <w:r>
        <w:rPr>
          <w:rFonts w:hint="cs"/>
          <w:rtl/>
        </w:rPr>
        <w:t xml:space="preserve">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تعیینی است، اگر مردد شد بین نفسی و غیری، اطلاق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نفسی است. اینجا هم ظاهر امر نفسی است، وقتی شارع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این امر را انجام نده، ظاهرش این است که خود این محور به عنوان ذات خودش مورد حرمت قرار گرفته، نه از باب اینکه شما را به یک حرام دیگری مبتلا کند. اگر دلیل و خطاب بیاید نهی را روی یک چیزی ببرد که آن امر به نحوی مقدمیت هم دارد، ما بگوییم این را حمل بر مقدمیت کنیم درست نیست. مثل اینکه بگوید </w:t>
      </w:r>
      <w:r>
        <w:rPr>
          <w:rFonts w:hint="cs"/>
          <w:b/>
          <w:bCs/>
          <w:rtl/>
        </w:rPr>
        <w:t>أقم الصلوة</w:t>
      </w:r>
      <w:r>
        <w:rPr>
          <w:rFonts w:hint="cs"/>
          <w:rtl/>
        </w:rPr>
        <w:t xml:space="preserve"> و ما </w:t>
      </w:r>
      <w:r w:rsidR="00A64AF1">
        <w:rPr>
          <w:rFonts w:hint="cs"/>
          <w:rtl/>
        </w:rPr>
        <w:t>می‌دانیم</w:t>
      </w:r>
      <w:r>
        <w:rPr>
          <w:rFonts w:hint="cs"/>
          <w:rtl/>
        </w:rPr>
        <w:t xml:space="preserve"> که </w:t>
      </w:r>
      <w:r w:rsidR="0069525A">
        <w:rPr>
          <w:rFonts w:hint="cs"/>
          <w:rtl/>
        </w:rPr>
        <w:t>درواقع</w:t>
      </w:r>
      <w:r>
        <w:rPr>
          <w:rFonts w:hint="cs"/>
          <w:rtl/>
        </w:rPr>
        <w:t xml:space="preserve"> این </w:t>
      </w:r>
      <w:r>
        <w:rPr>
          <w:rFonts w:hint="cs"/>
          <w:b/>
          <w:bCs/>
          <w:rtl/>
        </w:rPr>
        <w:t>صلاة</w:t>
      </w:r>
      <w:r>
        <w:rPr>
          <w:rFonts w:hint="cs"/>
          <w:rtl/>
        </w:rPr>
        <w:t xml:space="preserve"> مقدمه وصول به یک چیز دیگری است و </w:t>
      </w:r>
      <w:r w:rsidR="00FC7D11">
        <w:rPr>
          <w:rFonts w:hint="cs"/>
          <w:rtl/>
        </w:rPr>
        <w:t>بیاییم</w:t>
      </w:r>
      <w:r>
        <w:rPr>
          <w:rFonts w:hint="cs"/>
          <w:rtl/>
        </w:rPr>
        <w:t xml:space="preserve"> بگوییم که امر این از باب مقدمیت به </w:t>
      </w:r>
      <w:r w:rsidR="00A64AF1">
        <w:rPr>
          <w:rFonts w:hint="cs"/>
          <w:b/>
          <w:bCs/>
          <w:rtl/>
        </w:rPr>
        <w:t>صلاة</w:t>
      </w:r>
      <w:r>
        <w:rPr>
          <w:rFonts w:hint="cs"/>
          <w:b/>
          <w:bCs/>
          <w:rtl/>
        </w:rPr>
        <w:t>،</w:t>
      </w:r>
      <w:r w:rsidR="00187420">
        <w:rPr>
          <w:rtl/>
        </w:rPr>
        <w:t xml:space="preserve"> </w:t>
      </w:r>
      <w:r w:rsidR="00187420">
        <w:rPr>
          <w:rFonts w:hint="eastAsia"/>
          <w:rtl/>
        </w:rPr>
        <w:t>تعلق</w:t>
      </w:r>
      <w:r>
        <w:rPr>
          <w:rFonts w:hint="cs"/>
          <w:rtl/>
        </w:rPr>
        <w:t xml:space="preserve"> گرفته و ظاهر این همان نفسیت است، اطلاقش اقتضا </w:t>
      </w:r>
      <w:r w:rsidR="00EB2283">
        <w:rPr>
          <w:rFonts w:hint="eastAsia"/>
          <w:rtl/>
        </w:rPr>
        <w:t>م</w:t>
      </w:r>
      <w:r w:rsidR="00EB2283">
        <w:rPr>
          <w:rFonts w:hint="cs"/>
          <w:rtl/>
        </w:rPr>
        <w:t>ی‌</w:t>
      </w:r>
      <w:r w:rsidR="00EB2283">
        <w:rPr>
          <w:rFonts w:hint="eastAsia"/>
          <w:rtl/>
        </w:rPr>
        <w:t>کند</w:t>
      </w:r>
      <w:r>
        <w:rPr>
          <w:rFonts w:hint="cs"/>
          <w:rtl/>
        </w:rPr>
        <w:t xml:space="preserve"> که خود </w:t>
      </w:r>
      <w:r>
        <w:rPr>
          <w:rFonts w:hint="cs"/>
          <w:b/>
          <w:bCs/>
          <w:rtl/>
        </w:rPr>
        <w:t>صلاة</w:t>
      </w:r>
      <w:r>
        <w:rPr>
          <w:rFonts w:hint="cs"/>
          <w:rtl/>
        </w:rPr>
        <w:t xml:space="preserve"> بما هی هی موضوع بحث است. اینجا هم وقتی که نهی روی بیع الخمر آمد، لا تبع الخمر، ما بگوییم که این نهی، نهی مقدمی است که ارزش زیادی هم ندارد. اصل قصه همان قبض و اقباض و تسلیم و تسلم است، این دلیل خاص </w:t>
      </w:r>
      <w:r w:rsidR="00EB2283">
        <w:rPr>
          <w:rFonts w:hint="eastAsia"/>
          <w:rtl/>
        </w:rPr>
        <w:t>نم</w:t>
      </w:r>
      <w:r w:rsidR="00EB2283">
        <w:rPr>
          <w:rFonts w:hint="cs"/>
          <w:rtl/>
        </w:rPr>
        <w:t>ی‌</w:t>
      </w:r>
      <w:r w:rsidR="00EB2283">
        <w:rPr>
          <w:rFonts w:hint="eastAsia"/>
          <w:rtl/>
        </w:rPr>
        <w:t>خواهد</w:t>
      </w:r>
      <w:r>
        <w:rPr>
          <w:rFonts w:hint="cs"/>
          <w:rtl/>
        </w:rPr>
        <w:t xml:space="preserve"> اصل و قاعده اقتضا </w:t>
      </w:r>
      <w:r w:rsidR="00EB2283">
        <w:rPr>
          <w:rFonts w:hint="eastAsia"/>
          <w:rtl/>
        </w:rPr>
        <w:t>م</w:t>
      </w:r>
      <w:r w:rsidR="00EB2283">
        <w:rPr>
          <w:rFonts w:hint="cs"/>
          <w:rtl/>
        </w:rPr>
        <w:t>ی‌</w:t>
      </w:r>
      <w:r w:rsidR="00EB2283">
        <w:rPr>
          <w:rFonts w:hint="eastAsia"/>
          <w:rtl/>
        </w:rPr>
        <w:t>کند</w:t>
      </w:r>
      <w:r>
        <w:rPr>
          <w:rFonts w:hint="cs"/>
          <w:rtl/>
        </w:rPr>
        <w:t xml:space="preserve"> که خود موضوع متعلق نهی بما هو هو و نفسیاً لا به عنوان مقدمی و بیعی متعلق نهی باشد ولو اینکه در عالم خارج هم چنین </w:t>
      </w:r>
      <w:r w:rsidR="004A2D00">
        <w:rPr>
          <w:rFonts w:hint="cs"/>
          <w:rtl/>
        </w:rPr>
        <w:t>مقدمه‌ای</w:t>
      </w:r>
      <w:r>
        <w:rPr>
          <w:rFonts w:hint="cs"/>
          <w:rtl/>
        </w:rPr>
        <w:t xml:space="preserve"> باشد. مثل اینکه در باب وضو و غسل اگر امر تعلق گرفت، اصل این است که خود آن را تکلیف </w:t>
      </w:r>
      <w:r w:rsidR="00EB2283">
        <w:rPr>
          <w:rFonts w:hint="eastAsia"/>
          <w:rtl/>
        </w:rPr>
        <w:t>م</w:t>
      </w:r>
      <w:r w:rsidR="00EB2283">
        <w:rPr>
          <w:rFonts w:hint="cs"/>
          <w:rtl/>
        </w:rPr>
        <w:t>ی‌</w:t>
      </w:r>
      <w:r w:rsidR="00EB2283">
        <w:rPr>
          <w:rFonts w:hint="eastAsia"/>
          <w:rtl/>
        </w:rPr>
        <w:t>کند</w:t>
      </w:r>
      <w:r>
        <w:rPr>
          <w:rFonts w:hint="cs"/>
          <w:rtl/>
        </w:rPr>
        <w:t>، گر چه مقدمیت باشد. قاعده اولیه اصولیه این را اقتضا می</w:t>
      </w:r>
      <w:r>
        <w:rPr>
          <w:rFonts w:hint="cs"/>
          <w:rtl/>
        </w:rPr>
        <w:softHyphen/>
        <w:t xml:space="preserve">کند، </w:t>
      </w:r>
      <w:r w:rsidR="00641DA7">
        <w:rPr>
          <w:rFonts w:hint="cs"/>
          <w:rtl/>
        </w:rPr>
        <w:t>آن‌وقت</w:t>
      </w:r>
      <w:r>
        <w:rPr>
          <w:rFonts w:hint="cs"/>
          <w:rtl/>
        </w:rPr>
        <w:t xml:space="preserve"> خروج از این اصل نیاز به </w:t>
      </w:r>
      <w:r w:rsidR="00A64AF1">
        <w:rPr>
          <w:rFonts w:hint="cs"/>
          <w:rtl/>
        </w:rPr>
        <w:t>قرینه‌ای</w:t>
      </w:r>
      <w:r>
        <w:rPr>
          <w:rFonts w:hint="cs"/>
          <w:rtl/>
        </w:rPr>
        <w:t xml:space="preserve"> دارد که ما را از اصل ظهور نهی یا امر در نفسیت ببرد به اینکه این امر، غیری و مقدمی است که چندان ارزشی ندارد. </w:t>
      </w:r>
      <w:r w:rsidR="0069525A">
        <w:rPr>
          <w:rFonts w:hint="cs"/>
          <w:rtl/>
        </w:rPr>
        <w:t>درواقع</w:t>
      </w:r>
      <w:r>
        <w:rPr>
          <w:rFonts w:hint="cs"/>
          <w:rtl/>
        </w:rPr>
        <w:t xml:space="preserve"> شما بیایید در دستگاه کلی شرع و روایات دقت کنید، خیلی از معاملات را شارع باطل </w:t>
      </w:r>
      <w:r w:rsidR="00EB2283">
        <w:rPr>
          <w:rFonts w:hint="eastAsia"/>
          <w:rtl/>
        </w:rPr>
        <w:t>م</w:t>
      </w:r>
      <w:r w:rsidR="00EB2283">
        <w:rPr>
          <w:rFonts w:hint="cs"/>
          <w:rtl/>
        </w:rPr>
        <w:t>ی‌</w:t>
      </w:r>
      <w:r w:rsidR="00EB2283">
        <w:rPr>
          <w:rFonts w:hint="eastAsia"/>
          <w:rtl/>
        </w:rPr>
        <w:t>داند</w:t>
      </w:r>
      <w:r>
        <w:rPr>
          <w:rFonts w:hint="cs"/>
          <w:rtl/>
        </w:rPr>
        <w:t xml:space="preserve">، ولی نیامده نهی را روی معامله ببرد. فقط </w:t>
      </w:r>
      <w:r w:rsidR="00EB2283">
        <w:rPr>
          <w:rFonts w:hint="eastAsia"/>
          <w:rtl/>
        </w:rPr>
        <w:t>م</w:t>
      </w:r>
      <w:r w:rsidR="00EB2283">
        <w:rPr>
          <w:rFonts w:hint="cs"/>
          <w:rtl/>
        </w:rPr>
        <w:t>ی‌</w:t>
      </w:r>
      <w:r w:rsidR="00EB2283">
        <w:rPr>
          <w:rFonts w:hint="eastAsia"/>
          <w:rtl/>
        </w:rPr>
        <w:t>گو</w:t>
      </w:r>
      <w:r w:rsidR="00EB2283">
        <w:rPr>
          <w:rFonts w:hint="cs"/>
          <w:rtl/>
        </w:rPr>
        <w:t>ی</w:t>
      </w:r>
      <w:r w:rsidR="00EB2283">
        <w:rPr>
          <w:rFonts w:hint="eastAsia"/>
          <w:rtl/>
        </w:rPr>
        <w:t>د</w:t>
      </w:r>
      <w:r>
        <w:rPr>
          <w:rFonts w:hint="cs"/>
          <w:rtl/>
        </w:rPr>
        <w:t xml:space="preserve"> باطل است</w:t>
      </w:r>
      <w:r w:rsidR="00187420">
        <w:rPr>
          <w:rFonts w:hint="eastAsia"/>
          <w:rtl/>
        </w:rPr>
        <w:t>؛</w:t>
      </w:r>
      <w:r w:rsidR="00187420">
        <w:rPr>
          <w:rtl/>
        </w:rPr>
        <w:t xml:space="preserve"> </w:t>
      </w:r>
      <w:r>
        <w:rPr>
          <w:rFonts w:hint="cs"/>
          <w:rtl/>
        </w:rPr>
        <w:t>اما در میان معاملات باطل یک جاهایی شارع انگشت گذاشته و نهی را برده روی خود معامله، یعنی خود تعهد و انشاء،</w:t>
      </w:r>
      <w:r w:rsidR="00187420">
        <w:rPr>
          <w:rtl/>
        </w:rPr>
        <w:t xml:space="preserve"> </w:t>
      </w:r>
      <w:r w:rsidR="00187420">
        <w:rPr>
          <w:rFonts w:hint="eastAsia"/>
          <w:rtl/>
        </w:rPr>
        <w:t>با</w:t>
      </w:r>
      <w:r w:rsidR="00187420">
        <w:rPr>
          <w:rFonts w:hint="cs"/>
          <w:rtl/>
        </w:rPr>
        <w:t>ی</w:t>
      </w:r>
      <w:r w:rsidR="00187420">
        <w:rPr>
          <w:rFonts w:hint="eastAsia"/>
          <w:rtl/>
        </w:rPr>
        <w:t>د</w:t>
      </w:r>
      <w:r>
        <w:rPr>
          <w:rFonts w:hint="cs"/>
          <w:rtl/>
        </w:rPr>
        <w:t xml:space="preserve"> بب</w:t>
      </w:r>
      <w:r w:rsidR="00172AB2">
        <w:rPr>
          <w:rFonts w:hint="cs"/>
          <w:rtl/>
        </w:rPr>
        <w:t>ی</w:t>
      </w:r>
      <w:r>
        <w:rPr>
          <w:rFonts w:hint="cs"/>
          <w:rtl/>
        </w:rPr>
        <w:t>نیم که این هم از باب مقدمه است، ظاهر این است که موضوعیتی داشته و عنایتی بوده که آن مورد تحریم قرار گرفته.</w:t>
      </w: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74328F">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74328F" w:rsidRDefault="0074328F" w:rsidP="00FC65E1">
      <w:pPr>
        <w:rPr>
          <w:rFonts w:hint="cs"/>
          <w:rtl/>
        </w:rPr>
      </w:pPr>
    </w:p>
    <w:p w:rsidR="008342EC" w:rsidRPr="00F01C55" w:rsidRDefault="008342EC" w:rsidP="00FC65E1">
      <w:pPr>
        <w:rPr>
          <w:rFonts w:hint="cs"/>
          <w:rtl/>
        </w:rPr>
      </w:pPr>
    </w:p>
    <w:sectPr w:rsidR="008342EC" w:rsidRPr="00F01C55" w:rsidSect="00433A9B">
      <w:headerReference w:type="even" r:id="rId15"/>
      <w:headerReference w:type="default" r:id="rId16"/>
      <w:footerReference w:type="even" r:id="rId17"/>
      <w:footerReference w:type="default" r:id="rId18"/>
      <w:headerReference w:type="first" r:id="rId19"/>
      <w:footerReference w:type="first" r:id="rId20"/>
      <w:pgSz w:w="11906" w:h="16838"/>
      <w:pgMar w:top="1211"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64" w:rsidRDefault="00447964" w:rsidP="007E7C81">
      <w:r>
        <w:separator/>
      </w:r>
    </w:p>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p w:rsidR="00447964" w:rsidRDefault="00447964" w:rsidP="00794737"/>
  </w:endnote>
  <w:endnote w:type="continuationSeparator" w:id="0">
    <w:p w:rsidR="00447964" w:rsidRDefault="00447964" w:rsidP="007E7C81">
      <w:r>
        <w:continuationSeparator/>
      </w:r>
    </w:p>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p w:rsidR="00447964" w:rsidRDefault="00447964" w:rsidP="00794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532AF" w:rsidP="007E7C81">
    <w:pPr>
      <w:pStyle w:val="a6"/>
      <w:rPr>
        <w:rStyle w:val="a7"/>
      </w:rPr>
    </w:pPr>
    <w:r>
      <w:rPr>
        <w:rStyle w:val="a7"/>
        <w:rtl/>
      </w:rPr>
      <w:fldChar w:fldCharType="begin"/>
    </w:r>
    <w:r>
      <w:rPr>
        <w:rStyle w:val="a7"/>
      </w:rPr>
      <w:instrText xml:space="preserve">PAGE  </w:instrText>
    </w:r>
    <w:r>
      <w:rPr>
        <w:rStyle w:val="a7"/>
        <w:rtl/>
      </w:rPr>
      <w:fldChar w:fldCharType="end"/>
    </w:r>
  </w:p>
  <w:p w:rsidR="001532AF" w:rsidRDefault="001532AF" w:rsidP="007E7C81">
    <w:pPr>
      <w:pStyle w:val="a6"/>
    </w:pPr>
  </w:p>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947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532AF" w:rsidP="007E7C81">
    <w:pPr>
      <w:pStyle w:val="a6"/>
      <w:jc w:val="center"/>
      <w:rPr>
        <w:rStyle w:val="a7"/>
      </w:rPr>
    </w:pPr>
    <w:r>
      <w:rPr>
        <w:rStyle w:val="a7"/>
        <w:rtl/>
      </w:rPr>
      <w:fldChar w:fldCharType="begin"/>
    </w:r>
    <w:r>
      <w:rPr>
        <w:rStyle w:val="a7"/>
      </w:rPr>
      <w:instrText xml:space="preserve">PAGE  </w:instrText>
    </w:r>
    <w:r>
      <w:rPr>
        <w:rStyle w:val="a7"/>
        <w:rtl/>
      </w:rPr>
      <w:fldChar w:fldCharType="separate"/>
    </w:r>
    <w:r w:rsidR="00941830">
      <w:rPr>
        <w:rStyle w:val="a7"/>
        <w:noProof/>
        <w:rtl/>
      </w:rPr>
      <w:t>1</w:t>
    </w:r>
    <w:r>
      <w:rPr>
        <w:rStyle w:val="a7"/>
        <w:rtl/>
      </w:rPr>
      <w:fldChar w:fldCharType="end"/>
    </w:r>
  </w:p>
  <w:p w:rsidR="001532AF" w:rsidRDefault="001532AF" w:rsidP="007E7C81"/>
  <w:p w:rsidR="001532AF" w:rsidRDefault="001532AF" w:rsidP="007947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83" w:rsidRDefault="00EB22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64" w:rsidRDefault="00447964" w:rsidP="007E7C81">
      <w:r>
        <w:separator/>
      </w:r>
    </w:p>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p w:rsidR="00447964" w:rsidRDefault="00447964" w:rsidP="00794737"/>
  </w:footnote>
  <w:footnote w:type="continuationSeparator" w:id="0">
    <w:p w:rsidR="00447964" w:rsidRDefault="00447964" w:rsidP="007E7C81">
      <w:r>
        <w:continuationSeparator/>
      </w:r>
    </w:p>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rsidP="007E7C81"/>
    <w:p w:rsidR="00447964" w:rsidRDefault="00447964"/>
    <w:p w:rsidR="00447964" w:rsidRDefault="00447964" w:rsidP="00794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E7C81"/>
  <w:p w:rsidR="001532AF" w:rsidRDefault="001532AF" w:rsidP="007947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Pr="009004E2" w:rsidRDefault="00941830" w:rsidP="009004E2">
    <w:pPr>
      <w:tabs>
        <w:tab w:val="left" w:pos="1256"/>
        <w:tab w:val="left" w:pos="5696"/>
        <w:tab w:val="right" w:pos="9071"/>
      </w:tabs>
      <w:rPr>
        <w:b/>
        <w:bCs/>
        <w:sz w:val="32"/>
      </w:rPr>
    </w:pPr>
    <w:r>
      <w:rPr>
        <w:noProof/>
        <w:lang w:bidi="ar-SA"/>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5B39" id="Line 6"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7" w:name="OLE_LINK1"/>
    <w:bookmarkStart w:id="18" w:name="OLE_LINK2"/>
    <w:r>
      <w:rPr>
        <w:noProof/>
        <w:lang w:bidi="ar-SA"/>
      </w:rPr>
      <w:drawing>
        <wp:inline distT="0" distB="0" distL="0" distR="0">
          <wp:extent cx="692150" cy="717550"/>
          <wp:effectExtent l="0" t="0" r="0" b="635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717550"/>
                  </a:xfrm>
                  <a:prstGeom prst="rect">
                    <a:avLst/>
                  </a:prstGeom>
                  <a:noFill/>
                  <a:ln>
                    <a:noFill/>
                  </a:ln>
                </pic:spPr>
              </pic:pic>
            </a:graphicData>
          </a:graphic>
        </wp:inline>
      </w:drawing>
    </w:r>
    <w:bookmarkEnd w:id="17"/>
    <w:bookmarkEnd w:id="18"/>
    <w:r w:rsidR="009004E2">
      <w:rPr>
        <w:rFonts w:ascii="IranNastaliq" w:hAnsi="IranNastaliq" w:cs="IranNastaliq" w:hint="cs"/>
        <w:sz w:val="40"/>
        <w:szCs w:val="40"/>
        <w:rtl/>
      </w:rPr>
      <w:t xml:space="preserve">                                              </w:t>
    </w:r>
    <w:r w:rsidR="009004E2">
      <w:rPr>
        <w:rtl/>
      </w:rPr>
      <w:t>فقه</w:t>
    </w:r>
    <w:r w:rsidR="009004E2">
      <w:rPr>
        <w:b/>
        <w:bCs/>
      </w:rPr>
      <w:t xml:space="preserve"> </w:t>
    </w:r>
    <w:r w:rsidR="009004E2">
      <w:rPr>
        <w:rFonts w:hint="cs"/>
        <w:b/>
        <w:bCs/>
        <w:rtl/>
      </w:rPr>
      <w:t xml:space="preserve">اقتصاد </w:t>
    </w:r>
    <w:r w:rsidR="009004E2" w:rsidRPr="00407457">
      <w:rPr>
        <w:rFonts w:hint="cs"/>
        <w:b/>
        <w:bCs/>
        <w:rtl/>
      </w:rPr>
      <w:t xml:space="preserve">- </w:t>
    </w:r>
    <w:r w:rsidR="009004E2" w:rsidRPr="00CA2091">
      <w:rPr>
        <w:rFonts w:hint="eastAsia"/>
        <w:b/>
        <w:bCs/>
        <w:rtl/>
      </w:rPr>
      <w:t>مقدمات</w:t>
    </w:r>
    <w:r w:rsidR="009004E2" w:rsidRPr="00CA2091">
      <w:rPr>
        <w:b/>
        <w:bCs/>
        <w:rtl/>
      </w:rPr>
      <w:t xml:space="preserve"> </w:t>
    </w:r>
    <w:r w:rsidR="009004E2" w:rsidRPr="00CA2091">
      <w:rPr>
        <w:rFonts w:hint="eastAsia"/>
        <w:b/>
        <w:bCs/>
        <w:rtl/>
      </w:rPr>
      <w:t>مکاسب</w:t>
    </w:r>
    <w:r w:rsidR="009004E2" w:rsidRPr="00D55680">
      <w:rPr>
        <w:rFonts w:ascii="IranNastaliq" w:hAnsi="IranNastaliq" w:hint="cs"/>
        <w:sz w:val="40"/>
        <w:szCs w:val="40"/>
        <w:rtl/>
      </w:rPr>
      <w:t xml:space="preserve">       </w:t>
    </w:r>
    <w:r w:rsidR="009004E2">
      <w:rPr>
        <w:rFonts w:ascii="IranNastaliq" w:hAnsi="IranNastaliq" w:hint="cs"/>
        <w:sz w:val="40"/>
        <w:szCs w:val="40"/>
        <w:rtl/>
      </w:rPr>
      <w:t xml:space="preserve">      </w:t>
    </w:r>
    <w:r w:rsidR="009004E2" w:rsidRPr="00D55680">
      <w:rPr>
        <w:rFonts w:ascii="IranNastaliq" w:hAnsi="IranNastaliq" w:hint="cs"/>
        <w:sz w:val="40"/>
        <w:szCs w:val="40"/>
        <w:rtl/>
      </w:rPr>
      <w:t xml:space="preserve">    </w:t>
    </w:r>
    <w:r w:rsidR="009004E2">
      <w:rPr>
        <w:rFonts w:ascii="IranNastaliq" w:hAnsi="IranNastaliq" w:cs="IranNastaliq" w:hint="cs"/>
        <w:sz w:val="40"/>
        <w:szCs w:val="40"/>
        <w:rtl/>
      </w:rPr>
      <w:t xml:space="preserve">  شماره ثبت:  1103                     </w:t>
    </w:r>
    <w:r w:rsidR="009004E2" w:rsidRPr="00D55680">
      <w:rPr>
        <w:rFonts w:ascii="IranNastaliq" w:hAnsi="IranNastaliq" w:hint="cs"/>
        <w:sz w:val="40"/>
        <w:szCs w:val="40"/>
        <w:rtl/>
      </w:rPr>
      <w:t xml:space="preserve">                                                   </w:t>
    </w:r>
    <w:r w:rsidR="009004E2">
      <w:rPr>
        <w:rFonts w:ascii="IranNastaliq" w:hAnsi="IranNastaliq" w:hint="cs"/>
        <w:sz w:val="40"/>
        <w:szCs w:val="40"/>
        <w:rtl/>
      </w:rPr>
      <w:t xml:space="preserve">  </w:t>
    </w:r>
    <w:r w:rsidR="009004E2"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83" w:rsidRDefault="00EB22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F"/>
    <w:rsid w:val="00013356"/>
    <w:rsid w:val="0004489A"/>
    <w:rsid w:val="00053028"/>
    <w:rsid w:val="0008088C"/>
    <w:rsid w:val="00081224"/>
    <w:rsid w:val="000E5AF6"/>
    <w:rsid w:val="000F4AA2"/>
    <w:rsid w:val="00103FEA"/>
    <w:rsid w:val="0014049D"/>
    <w:rsid w:val="001524B9"/>
    <w:rsid w:val="001532AF"/>
    <w:rsid w:val="00172AB2"/>
    <w:rsid w:val="00184648"/>
    <w:rsid w:val="00187420"/>
    <w:rsid w:val="0019290F"/>
    <w:rsid w:val="00192FA6"/>
    <w:rsid w:val="00197F0B"/>
    <w:rsid w:val="001C2F80"/>
    <w:rsid w:val="001C4794"/>
    <w:rsid w:val="001D0F56"/>
    <w:rsid w:val="001F3B0E"/>
    <w:rsid w:val="0020327A"/>
    <w:rsid w:val="00212321"/>
    <w:rsid w:val="0022141B"/>
    <w:rsid w:val="00240352"/>
    <w:rsid w:val="0024343B"/>
    <w:rsid w:val="00266DD0"/>
    <w:rsid w:val="00287A69"/>
    <w:rsid w:val="00290DFF"/>
    <w:rsid w:val="002B0B19"/>
    <w:rsid w:val="002D52D5"/>
    <w:rsid w:val="002D5D96"/>
    <w:rsid w:val="002F03D3"/>
    <w:rsid w:val="00300F8D"/>
    <w:rsid w:val="00312545"/>
    <w:rsid w:val="0031376E"/>
    <w:rsid w:val="00331305"/>
    <w:rsid w:val="0033233A"/>
    <w:rsid w:val="003339DE"/>
    <w:rsid w:val="003425EA"/>
    <w:rsid w:val="0034269B"/>
    <w:rsid w:val="00351548"/>
    <w:rsid w:val="003523A9"/>
    <w:rsid w:val="003549D5"/>
    <w:rsid w:val="003900C5"/>
    <w:rsid w:val="00390A8A"/>
    <w:rsid w:val="0039184F"/>
    <w:rsid w:val="003935FF"/>
    <w:rsid w:val="003959DE"/>
    <w:rsid w:val="003A175D"/>
    <w:rsid w:val="003A324D"/>
    <w:rsid w:val="003B0CFA"/>
    <w:rsid w:val="003D26DB"/>
    <w:rsid w:val="003D70D3"/>
    <w:rsid w:val="003E2608"/>
    <w:rsid w:val="003F3234"/>
    <w:rsid w:val="003F612C"/>
    <w:rsid w:val="00403707"/>
    <w:rsid w:val="00411425"/>
    <w:rsid w:val="0043138D"/>
    <w:rsid w:val="00433A9B"/>
    <w:rsid w:val="0044298D"/>
    <w:rsid w:val="00447964"/>
    <w:rsid w:val="00450E51"/>
    <w:rsid w:val="004776FA"/>
    <w:rsid w:val="00480424"/>
    <w:rsid w:val="00493648"/>
    <w:rsid w:val="004A2D00"/>
    <w:rsid w:val="004B217F"/>
    <w:rsid w:val="004C0809"/>
    <w:rsid w:val="004C0AE8"/>
    <w:rsid w:val="004C1D8B"/>
    <w:rsid w:val="004D4F2D"/>
    <w:rsid w:val="004E1ADD"/>
    <w:rsid w:val="0050486B"/>
    <w:rsid w:val="00514FFF"/>
    <w:rsid w:val="0052155D"/>
    <w:rsid w:val="00542864"/>
    <w:rsid w:val="00553F93"/>
    <w:rsid w:val="00565F1C"/>
    <w:rsid w:val="00577A12"/>
    <w:rsid w:val="005948E2"/>
    <w:rsid w:val="005A0CF8"/>
    <w:rsid w:val="005B4AA1"/>
    <w:rsid w:val="005B74AC"/>
    <w:rsid w:val="005C2899"/>
    <w:rsid w:val="005C39B4"/>
    <w:rsid w:val="00601000"/>
    <w:rsid w:val="006162CF"/>
    <w:rsid w:val="00632157"/>
    <w:rsid w:val="00633908"/>
    <w:rsid w:val="00641DA7"/>
    <w:rsid w:val="006434EB"/>
    <w:rsid w:val="0065692F"/>
    <w:rsid w:val="006918EB"/>
    <w:rsid w:val="00691F6B"/>
    <w:rsid w:val="0069525A"/>
    <w:rsid w:val="006D0204"/>
    <w:rsid w:val="006E3EDF"/>
    <w:rsid w:val="006E4F1C"/>
    <w:rsid w:val="006F2360"/>
    <w:rsid w:val="006F54AD"/>
    <w:rsid w:val="00705921"/>
    <w:rsid w:val="00722396"/>
    <w:rsid w:val="00727981"/>
    <w:rsid w:val="0074328F"/>
    <w:rsid w:val="00767972"/>
    <w:rsid w:val="007815EF"/>
    <w:rsid w:val="007869FF"/>
    <w:rsid w:val="00794737"/>
    <w:rsid w:val="007A024F"/>
    <w:rsid w:val="007A127E"/>
    <w:rsid w:val="007C3192"/>
    <w:rsid w:val="007C5965"/>
    <w:rsid w:val="007E25AA"/>
    <w:rsid w:val="007E7C81"/>
    <w:rsid w:val="007F12EB"/>
    <w:rsid w:val="00806675"/>
    <w:rsid w:val="00823ED8"/>
    <w:rsid w:val="00827439"/>
    <w:rsid w:val="00827DA0"/>
    <w:rsid w:val="008342EC"/>
    <w:rsid w:val="00840A85"/>
    <w:rsid w:val="00841F54"/>
    <w:rsid w:val="00850CFC"/>
    <w:rsid w:val="00851298"/>
    <w:rsid w:val="008576A8"/>
    <w:rsid w:val="00864C41"/>
    <w:rsid w:val="008725E8"/>
    <w:rsid w:val="00880407"/>
    <w:rsid w:val="008834BB"/>
    <w:rsid w:val="00887511"/>
    <w:rsid w:val="008A55E9"/>
    <w:rsid w:val="008A5744"/>
    <w:rsid w:val="008A7B13"/>
    <w:rsid w:val="008B0576"/>
    <w:rsid w:val="008B2E3E"/>
    <w:rsid w:val="008B3E78"/>
    <w:rsid w:val="009004E2"/>
    <w:rsid w:val="00903C0D"/>
    <w:rsid w:val="00920F84"/>
    <w:rsid w:val="009212CA"/>
    <w:rsid w:val="00923D2B"/>
    <w:rsid w:val="009374A7"/>
    <w:rsid w:val="00941830"/>
    <w:rsid w:val="00960EA2"/>
    <w:rsid w:val="00966148"/>
    <w:rsid w:val="0096760A"/>
    <w:rsid w:val="00973154"/>
    <w:rsid w:val="00974E42"/>
    <w:rsid w:val="00976501"/>
    <w:rsid w:val="00991CF1"/>
    <w:rsid w:val="009D7F22"/>
    <w:rsid w:val="00A15053"/>
    <w:rsid w:val="00A164F2"/>
    <w:rsid w:val="00A342B9"/>
    <w:rsid w:val="00A37553"/>
    <w:rsid w:val="00A56B35"/>
    <w:rsid w:val="00A64AF1"/>
    <w:rsid w:val="00A84A45"/>
    <w:rsid w:val="00A87CF1"/>
    <w:rsid w:val="00A9797E"/>
    <w:rsid w:val="00AA4397"/>
    <w:rsid w:val="00AA4FA5"/>
    <w:rsid w:val="00AB53B1"/>
    <w:rsid w:val="00AB6D71"/>
    <w:rsid w:val="00AC45C3"/>
    <w:rsid w:val="00AD5DB8"/>
    <w:rsid w:val="00AD6AB2"/>
    <w:rsid w:val="00B213D0"/>
    <w:rsid w:val="00B24BBA"/>
    <w:rsid w:val="00B333CE"/>
    <w:rsid w:val="00B606A1"/>
    <w:rsid w:val="00B613EF"/>
    <w:rsid w:val="00B735AF"/>
    <w:rsid w:val="00B76313"/>
    <w:rsid w:val="00B81593"/>
    <w:rsid w:val="00B838AB"/>
    <w:rsid w:val="00BA2EDC"/>
    <w:rsid w:val="00BB5A22"/>
    <w:rsid w:val="00BF4049"/>
    <w:rsid w:val="00C049AB"/>
    <w:rsid w:val="00C114BF"/>
    <w:rsid w:val="00C20635"/>
    <w:rsid w:val="00C206D1"/>
    <w:rsid w:val="00C30894"/>
    <w:rsid w:val="00C340ED"/>
    <w:rsid w:val="00C342AB"/>
    <w:rsid w:val="00C4300A"/>
    <w:rsid w:val="00C44CDD"/>
    <w:rsid w:val="00CA4B51"/>
    <w:rsid w:val="00CB579D"/>
    <w:rsid w:val="00CC0984"/>
    <w:rsid w:val="00CD2CA3"/>
    <w:rsid w:val="00CE61DD"/>
    <w:rsid w:val="00D1171A"/>
    <w:rsid w:val="00D11AF4"/>
    <w:rsid w:val="00D132EE"/>
    <w:rsid w:val="00D37ECB"/>
    <w:rsid w:val="00D477B7"/>
    <w:rsid w:val="00D50A76"/>
    <w:rsid w:val="00D55680"/>
    <w:rsid w:val="00D57ED6"/>
    <w:rsid w:val="00D66F40"/>
    <w:rsid w:val="00D73817"/>
    <w:rsid w:val="00D85C2B"/>
    <w:rsid w:val="00DA6B49"/>
    <w:rsid w:val="00DB6130"/>
    <w:rsid w:val="00DD380E"/>
    <w:rsid w:val="00DD44FE"/>
    <w:rsid w:val="00DE48F0"/>
    <w:rsid w:val="00DE6BE4"/>
    <w:rsid w:val="00DF0E93"/>
    <w:rsid w:val="00DF1F19"/>
    <w:rsid w:val="00DF715B"/>
    <w:rsid w:val="00E020D0"/>
    <w:rsid w:val="00E064ED"/>
    <w:rsid w:val="00E2365C"/>
    <w:rsid w:val="00E40B8B"/>
    <w:rsid w:val="00E47CFF"/>
    <w:rsid w:val="00E5512C"/>
    <w:rsid w:val="00E63B21"/>
    <w:rsid w:val="00E71CAC"/>
    <w:rsid w:val="00E7727F"/>
    <w:rsid w:val="00E828FE"/>
    <w:rsid w:val="00E83A0B"/>
    <w:rsid w:val="00E852A5"/>
    <w:rsid w:val="00E87B7C"/>
    <w:rsid w:val="00EB2283"/>
    <w:rsid w:val="00EB2293"/>
    <w:rsid w:val="00EF2EDC"/>
    <w:rsid w:val="00EF5A32"/>
    <w:rsid w:val="00F01C55"/>
    <w:rsid w:val="00F11371"/>
    <w:rsid w:val="00F41071"/>
    <w:rsid w:val="00F710B0"/>
    <w:rsid w:val="00F737EE"/>
    <w:rsid w:val="00F739A2"/>
    <w:rsid w:val="00F77F5F"/>
    <w:rsid w:val="00F85899"/>
    <w:rsid w:val="00F90A32"/>
    <w:rsid w:val="00F93BF5"/>
    <w:rsid w:val="00F96709"/>
    <w:rsid w:val="00FB4EC8"/>
    <w:rsid w:val="00FC65E1"/>
    <w:rsid w:val="00FC7D11"/>
    <w:rsid w:val="00FD2384"/>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ADF42F-EFD1-491E-B7EE-09ECA6C4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caption" w:semiHidden="1" w:uiPriority="35" w:unhideWhenUsed="1" w:qFormat="1"/>
    <w:lsdException w:name="Title" w:uiPriority="10" w:qFormat="1"/>
    <w:lsdException w:name="Subtitle" w:uiPriority="11"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C1D8B"/>
    <w:pPr>
      <w:bidi/>
      <w:spacing w:after="120"/>
      <w:ind w:firstLine="284"/>
      <w:contextualSpacing/>
      <w:jc w:val="both"/>
    </w:pPr>
    <w:rPr>
      <w:rFonts w:cs="2  Badr"/>
      <w:sz w:val="22"/>
      <w:szCs w:val="28"/>
      <w:lang w:bidi="fa-IR"/>
    </w:rPr>
  </w:style>
  <w:style w:type="paragraph" w:styleId="1">
    <w:name w:val="heading 1"/>
    <w:aliases w:val="سرفصل1,سرفصل 1"/>
    <w:basedOn w:val="a"/>
    <w:next w:val="a"/>
    <w:link w:val="10"/>
    <w:autoRedefine/>
    <w:uiPriority w:val="9"/>
    <w:qFormat/>
    <w:rsid w:val="004C1D8B"/>
    <w:pPr>
      <w:keepNext/>
      <w:keepLines/>
      <w:spacing w:before="400"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4C1D8B"/>
    <w:pPr>
      <w:keepNext/>
      <w:keepLines/>
      <w:spacing w:before="340"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4C1D8B"/>
    <w:pPr>
      <w:keepNext/>
      <w:keepLines/>
      <w:spacing w:before="280" w:after="0"/>
      <w:ind w:firstLine="0"/>
      <w:outlineLvl w:val="2"/>
    </w:pPr>
    <w:rPr>
      <w:rFonts w:ascii="Cambria" w:eastAsia="2  Lotus" w:hAnsi="Cambria" w:cs="2  Lotus"/>
      <w:b/>
      <w:bCs/>
      <w:sz w:val="40"/>
      <w:szCs w:val="40"/>
    </w:rPr>
  </w:style>
  <w:style w:type="paragraph" w:styleId="4">
    <w:name w:val="heading 4"/>
    <w:aliases w:val="سرفصل4,سرفصل 4"/>
    <w:basedOn w:val="a0"/>
    <w:next w:val="a"/>
    <w:link w:val="40"/>
    <w:autoRedefine/>
    <w:uiPriority w:val="9"/>
    <w:semiHidden/>
    <w:unhideWhenUsed/>
    <w:qFormat/>
    <w:rsid w:val="004C1D8B"/>
    <w:pPr>
      <w:outlineLvl w:val="3"/>
    </w:pPr>
  </w:style>
  <w:style w:type="paragraph" w:styleId="5">
    <w:name w:val="heading 5"/>
    <w:basedOn w:val="a"/>
    <w:next w:val="a"/>
    <w:link w:val="50"/>
    <w:autoRedefine/>
    <w:uiPriority w:val="9"/>
    <w:semiHidden/>
    <w:unhideWhenUsed/>
    <w:qFormat/>
    <w:rsid w:val="004C1D8B"/>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4C1D8B"/>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4C1D8B"/>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C1D8B"/>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4C1D8B"/>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
    <w:rsid w:val="008B3E78"/>
    <w:pPr>
      <w:tabs>
        <w:tab w:val="center" w:pos="4153"/>
        <w:tab w:val="right" w:pos="8306"/>
      </w:tabs>
    </w:pPr>
  </w:style>
  <w:style w:type="paragraph" w:styleId="a6">
    <w:name w:val="footer"/>
    <w:basedOn w:val="a"/>
    <w:rsid w:val="008B3E78"/>
    <w:pPr>
      <w:tabs>
        <w:tab w:val="center" w:pos="4153"/>
        <w:tab w:val="right" w:pos="8306"/>
      </w:tabs>
    </w:pPr>
  </w:style>
  <w:style w:type="character" w:styleId="a7">
    <w:name w:val="page number"/>
    <w:basedOn w:val="a2"/>
    <w:rsid w:val="00E2365C"/>
  </w:style>
  <w:style w:type="table" w:styleId="a8">
    <w:name w:val="Table Grid"/>
    <w:basedOn w:val="a3"/>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سرفصل 3 نویسه"/>
    <w:link w:val="3"/>
    <w:uiPriority w:val="9"/>
    <w:rsid w:val="004C1D8B"/>
    <w:rPr>
      <w:rFonts w:ascii="Cambria" w:eastAsia="2  Lotus" w:hAnsi="Cambria" w:cs="2  Lotus"/>
      <w:b/>
      <w:bCs/>
      <w:sz w:val="40"/>
      <w:szCs w:val="40"/>
    </w:rPr>
  </w:style>
  <w:style w:type="character" w:styleId="a9">
    <w:name w:val="Hyperlink"/>
    <w:rsid w:val="0074328F"/>
    <w:rPr>
      <w:color w:val="0000FF"/>
      <w:u w:val="single"/>
    </w:rPr>
  </w:style>
  <w:style w:type="character" w:customStyle="1" w:styleId="10">
    <w:name w:val="عنوان 1 نویسه"/>
    <w:aliases w:val="سرفصل1 نویسه,سرفصل 1 نویسه"/>
    <w:link w:val="1"/>
    <w:uiPriority w:val="9"/>
    <w:locked/>
    <w:rsid w:val="004C1D8B"/>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locked/>
    <w:rsid w:val="004C1D8B"/>
    <w:rPr>
      <w:rFonts w:ascii="Cambria" w:eastAsia="2  Lotus" w:hAnsi="Cambria" w:cs="2  Badr"/>
      <w:bCs/>
      <w:sz w:val="26"/>
      <w:szCs w:val="42"/>
    </w:rPr>
  </w:style>
  <w:style w:type="character" w:customStyle="1" w:styleId="CharChar">
    <w:name w:val="Char Char"/>
    <w:locked/>
    <w:rsid w:val="0074328F"/>
    <w:rPr>
      <w:rFonts w:ascii="Arial" w:hAnsi="Arial" w:cs="Arial"/>
      <w:b/>
      <w:bCs/>
      <w:sz w:val="26"/>
      <w:szCs w:val="26"/>
      <w:lang w:val="en-US" w:eastAsia="en-US" w:bidi="ar-SA"/>
    </w:rPr>
  </w:style>
  <w:style w:type="paragraph" w:styleId="11">
    <w:name w:val="toc 1"/>
    <w:basedOn w:val="a"/>
    <w:next w:val="a"/>
    <w:autoRedefine/>
    <w:uiPriority w:val="39"/>
    <w:semiHidden/>
    <w:unhideWhenUsed/>
    <w:qFormat/>
    <w:rsid w:val="004C1D8B"/>
    <w:pPr>
      <w:spacing w:after="0"/>
      <w:ind w:firstLine="0"/>
    </w:pPr>
  </w:style>
  <w:style w:type="paragraph" w:styleId="21">
    <w:name w:val="toc 2"/>
    <w:basedOn w:val="a"/>
    <w:next w:val="a"/>
    <w:autoRedefine/>
    <w:uiPriority w:val="39"/>
    <w:semiHidden/>
    <w:unhideWhenUsed/>
    <w:qFormat/>
    <w:rsid w:val="004C1D8B"/>
    <w:pPr>
      <w:spacing w:after="0"/>
      <w:ind w:left="221"/>
    </w:pPr>
  </w:style>
  <w:style w:type="paragraph" w:styleId="31">
    <w:name w:val="toc 3"/>
    <w:basedOn w:val="a"/>
    <w:next w:val="a"/>
    <w:autoRedefine/>
    <w:uiPriority w:val="39"/>
    <w:semiHidden/>
    <w:unhideWhenUsed/>
    <w:qFormat/>
    <w:rsid w:val="004C1D8B"/>
    <w:pPr>
      <w:spacing w:after="0"/>
      <w:ind w:left="442"/>
    </w:pPr>
    <w:rPr>
      <w:rFonts w:eastAsia="2  Lotus"/>
    </w:rPr>
  </w:style>
  <w:style w:type="character" w:customStyle="1" w:styleId="40">
    <w:name w:val="عنوان 4 نویسه"/>
    <w:aliases w:val="سرفصل4 نویسه,سرفصل 4 نویسه"/>
    <w:link w:val="4"/>
    <w:uiPriority w:val="9"/>
    <w:semiHidden/>
    <w:rsid w:val="004C1D8B"/>
    <w:rPr>
      <w:rFonts w:eastAsia="2  Lotus" w:cs="2  Badr"/>
      <w:sz w:val="72"/>
      <w:szCs w:val="32"/>
    </w:rPr>
  </w:style>
  <w:style w:type="paragraph" w:styleId="a0">
    <w:name w:val="No Spacing"/>
    <w:aliases w:val="متن عربي"/>
    <w:link w:val="aa"/>
    <w:autoRedefine/>
    <w:uiPriority w:val="1"/>
    <w:qFormat/>
    <w:rsid w:val="004C1D8B"/>
    <w:pPr>
      <w:bidi/>
      <w:ind w:firstLine="284"/>
      <w:contextualSpacing/>
      <w:jc w:val="both"/>
    </w:pPr>
    <w:rPr>
      <w:rFonts w:eastAsia="2  Lotus" w:cs="2  Badr"/>
      <w:sz w:val="72"/>
      <w:szCs w:val="32"/>
      <w:lang w:bidi="fa-IR"/>
    </w:rPr>
  </w:style>
  <w:style w:type="character" w:customStyle="1" w:styleId="50">
    <w:name w:val="سرصفحه 5 نویسه"/>
    <w:link w:val="5"/>
    <w:uiPriority w:val="9"/>
    <w:semiHidden/>
    <w:rsid w:val="004C1D8B"/>
    <w:rPr>
      <w:rFonts w:ascii="Cambria" w:eastAsia="2  Lotus" w:hAnsi="Cambria" w:cs="2  Badr"/>
      <w:bCs/>
      <w:szCs w:val="36"/>
    </w:rPr>
  </w:style>
  <w:style w:type="character" w:customStyle="1" w:styleId="60">
    <w:name w:val="سرصفحه 6 نویسه"/>
    <w:link w:val="6"/>
    <w:uiPriority w:val="9"/>
    <w:semiHidden/>
    <w:rsid w:val="004C1D8B"/>
    <w:rPr>
      <w:rFonts w:ascii="Cambria" w:eastAsia="2  Lotus" w:hAnsi="Cambria" w:cs="2  Badr"/>
      <w:bCs/>
      <w:i/>
      <w:szCs w:val="34"/>
    </w:rPr>
  </w:style>
  <w:style w:type="character" w:customStyle="1" w:styleId="70">
    <w:name w:val="سرصفحه 7 نویسه"/>
    <w:link w:val="7"/>
    <w:uiPriority w:val="9"/>
    <w:semiHidden/>
    <w:rsid w:val="004C1D8B"/>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C1D8B"/>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C1D8B"/>
    <w:rPr>
      <w:rFonts w:ascii="Cambria" w:eastAsia="2  Lotus" w:hAnsi="Cambria" w:cs="2  Lotus"/>
      <w:i/>
      <w:szCs w:val="28"/>
    </w:rPr>
  </w:style>
  <w:style w:type="paragraph" w:styleId="a1">
    <w:name w:val="footnote text"/>
    <w:basedOn w:val="a"/>
    <w:link w:val="ab"/>
    <w:rsid w:val="004C1D8B"/>
    <w:rPr>
      <w:sz w:val="20"/>
      <w:szCs w:val="20"/>
    </w:rPr>
  </w:style>
  <w:style w:type="character" w:customStyle="1" w:styleId="ab">
    <w:name w:val="متن پاورقی نویسه"/>
    <w:link w:val="a1"/>
    <w:rsid w:val="004C1D8B"/>
    <w:rPr>
      <w:rFonts w:cs="2  Badr"/>
    </w:rPr>
  </w:style>
  <w:style w:type="paragraph" w:styleId="41">
    <w:name w:val="toc 4"/>
    <w:basedOn w:val="a"/>
    <w:next w:val="a"/>
    <w:autoRedefine/>
    <w:uiPriority w:val="39"/>
    <w:unhideWhenUsed/>
    <w:qFormat/>
    <w:rsid w:val="004C1D8B"/>
    <w:pPr>
      <w:spacing w:after="0"/>
      <w:ind w:left="658"/>
    </w:pPr>
  </w:style>
  <w:style w:type="paragraph" w:styleId="51">
    <w:name w:val="toc 5"/>
    <w:basedOn w:val="a"/>
    <w:next w:val="a"/>
    <w:autoRedefine/>
    <w:uiPriority w:val="39"/>
    <w:unhideWhenUsed/>
    <w:qFormat/>
    <w:rsid w:val="004C1D8B"/>
    <w:pPr>
      <w:spacing w:after="0"/>
      <w:ind w:left="879"/>
    </w:pPr>
  </w:style>
  <w:style w:type="paragraph" w:styleId="61">
    <w:name w:val="toc 6"/>
    <w:basedOn w:val="a"/>
    <w:next w:val="a"/>
    <w:autoRedefine/>
    <w:uiPriority w:val="39"/>
    <w:unhideWhenUsed/>
    <w:qFormat/>
    <w:rsid w:val="004C1D8B"/>
    <w:pPr>
      <w:spacing w:after="0"/>
      <w:ind w:left="1100"/>
    </w:pPr>
  </w:style>
  <w:style w:type="paragraph" w:styleId="71">
    <w:name w:val="toc 7"/>
    <w:basedOn w:val="a"/>
    <w:next w:val="a"/>
    <w:autoRedefine/>
    <w:uiPriority w:val="39"/>
    <w:unhideWhenUsed/>
    <w:qFormat/>
    <w:rsid w:val="004C1D8B"/>
    <w:pPr>
      <w:spacing w:after="0"/>
      <w:ind w:left="1321"/>
    </w:pPr>
  </w:style>
  <w:style w:type="paragraph" w:styleId="ac">
    <w:name w:val="caption"/>
    <w:basedOn w:val="a"/>
    <w:next w:val="a"/>
    <w:uiPriority w:val="35"/>
    <w:semiHidden/>
    <w:unhideWhenUsed/>
    <w:qFormat/>
    <w:rsid w:val="004C1D8B"/>
    <w:rPr>
      <w:b/>
      <w:bCs/>
      <w:sz w:val="20"/>
      <w:szCs w:val="20"/>
    </w:rPr>
  </w:style>
  <w:style w:type="paragraph" w:styleId="ad">
    <w:name w:val="Title"/>
    <w:basedOn w:val="a"/>
    <w:next w:val="a"/>
    <w:link w:val="ae"/>
    <w:autoRedefine/>
    <w:uiPriority w:val="10"/>
    <w:qFormat/>
    <w:rsid w:val="004C1D8B"/>
    <w:pPr>
      <w:spacing w:after="400"/>
      <w:ind w:firstLine="0"/>
      <w:jc w:val="center"/>
    </w:pPr>
    <w:rPr>
      <w:rFonts w:ascii="Cambria" w:eastAsia="2  Baran" w:hAnsi="Cambria" w:cs="Karim"/>
      <w:spacing w:val="5"/>
      <w:kern w:val="28"/>
      <w:sz w:val="52"/>
      <w:szCs w:val="100"/>
    </w:rPr>
  </w:style>
  <w:style w:type="character" w:customStyle="1" w:styleId="ae">
    <w:name w:val="عنوان نویسه"/>
    <w:link w:val="ad"/>
    <w:uiPriority w:val="10"/>
    <w:rsid w:val="004C1D8B"/>
    <w:rPr>
      <w:rFonts w:ascii="Cambria" w:eastAsia="2  Baran" w:hAnsi="Cambria" w:cs="Karim"/>
      <w:spacing w:val="5"/>
      <w:kern w:val="28"/>
      <w:sz w:val="52"/>
      <w:szCs w:val="100"/>
    </w:rPr>
  </w:style>
  <w:style w:type="paragraph" w:styleId="af">
    <w:name w:val="Subtitle"/>
    <w:aliases w:val="پاورقي"/>
    <w:basedOn w:val="a"/>
    <w:next w:val="a"/>
    <w:link w:val="af0"/>
    <w:autoRedefine/>
    <w:uiPriority w:val="11"/>
    <w:qFormat/>
    <w:rsid w:val="004C1D8B"/>
    <w:pPr>
      <w:numPr>
        <w:ilvl w:val="1"/>
      </w:numPr>
      <w:spacing w:after="240"/>
      <w:ind w:firstLine="284"/>
      <w:jc w:val="center"/>
    </w:pPr>
    <w:rPr>
      <w:rFonts w:ascii="Cambria" w:eastAsia="2  Badr" w:hAnsi="Cambria" w:cs="Karim"/>
      <w:i/>
      <w:spacing w:val="15"/>
      <w:sz w:val="24"/>
      <w:szCs w:val="60"/>
    </w:rPr>
  </w:style>
  <w:style w:type="character" w:customStyle="1" w:styleId="af0">
    <w:name w:val="زیر نویس نویسه"/>
    <w:aliases w:val="پاورقي نویسه"/>
    <w:link w:val="af"/>
    <w:uiPriority w:val="11"/>
    <w:rsid w:val="004C1D8B"/>
    <w:rPr>
      <w:rFonts w:ascii="Cambria" w:eastAsia="2  Badr" w:hAnsi="Cambria" w:cs="Karim"/>
      <w:i/>
      <w:spacing w:val="15"/>
      <w:sz w:val="24"/>
      <w:szCs w:val="60"/>
    </w:rPr>
  </w:style>
  <w:style w:type="character" w:styleId="af1">
    <w:name w:val="Emphasis"/>
    <w:uiPriority w:val="20"/>
    <w:qFormat/>
    <w:rsid w:val="004C1D8B"/>
    <w:rPr>
      <w:rFonts w:cs="2  Lotus"/>
      <w:i/>
      <w:iCs/>
      <w:color w:val="808080"/>
      <w:szCs w:val="32"/>
    </w:rPr>
  </w:style>
  <w:style w:type="character" w:customStyle="1" w:styleId="aa">
    <w:name w:val="بی فاصله نویسه"/>
    <w:aliases w:val="متن عربي نویسه"/>
    <w:link w:val="a0"/>
    <w:uiPriority w:val="1"/>
    <w:rsid w:val="004C1D8B"/>
    <w:rPr>
      <w:rFonts w:eastAsia="2  Lotus" w:cs="2  Badr"/>
      <w:sz w:val="72"/>
      <w:szCs w:val="32"/>
    </w:rPr>
  </w:style>
  <w:style w:type="paragraph" w:styleId="af2">
    <w:name w:val="List Paragraph"/>
    <w:basedOn w:val="a"/>
    <w:link w:val="af3"/>
    <w:autoRedefine/>
    <w:uiPriority w:val="34"/>
    <w:qFormat/>
    <w:rsid w:val="004C1D8B"/>
    <w:pPr>
      <w:ind w:left="1134" w:firstLine="0"/>
    </w:pPr>
    <w:rPr>
      <w:rFonts w:eastAsia="2  Lotus" w:cs="2  Lotus"/>
    </w:rPr>
  </w:style>
  <w:style w:type="character" w:customStyle="1" w:styleId="af3">
    <w:name w:val="لیست پاراگراف نویسه"/>
    <w:link w:val="af2"/>
    <w:uiPriority w:val="34"/>
    <w:rsid w:val="004C1D8B"/>
    <w:rPr>
      <w:rFonts w:eastAsia="2  Lotus" w:cs="2  Lotus"/>
      <w:sz w:val="22"/>
      <w:szCs w:val="28"/>
    </w:rPr>
  </w:style>
  <w:style w:type="paragraph" w:styleId="af4">
    <w:name w:val="Quote"/>
    <w:basedOn w:val="a"/>
    <w:next w:val="a"/>
    <w:link w:val="af5"/>
    <w:autoRedefine/>
    <w:uiPriority w:val="29"/>
    <w:qFormat/>
    <w:rsid w:val="004C1D8B"/>
    <w:pPr>
      <w:spacing w:before="120" w:after="240"/>
      <w:ind w:left="1134" w:firstLine="0"/>
    </w:pPr>
    <w:rPr>
      <w:rFonts w:cs="B Lotus"/>
      <w:i/>
      <w:sz w:val="20"/>
      <w:szCs w:val="30"/>
    </w:rPr>
  </w:style>
  <w:style w:type="character" w:customStyle="1" w:styleId="af5">
    <w:name w:val="نقل قول نویسه"/>
    <w:link w:val="af4"/>
    <w:uiPriority w:val="29"/>
    <w:rsid w:val="004C1D8B"/>
    <w:rPr>
      <w:rFonts w:cs="B Lotus"/>
      <w:i/>
      <w:szCs w:val="30"/>
    </w:rPr>
  </w:style>
  <w:style w:type="paragraph" w:styleId="af6">
    <w:name w:val="Intense Quote"/>
    <w:basedOn w:val="a"/>
    <w:next w:val="a"/>
    <w:link w:val="af7"/>
    <w:autoRedefine/>
    <w:uiPriority w:val="30"/>
    <w:qFormat/>
    <w:rsid w:val="004C1D8B"/>
    <w:pPr>
      <w:spacing w:before="120" w:after="240"/>
      <w:ind w:left="1134" w:right="170" w:firstLine="0"/>
    </w:pPr>
    <w:rPr>
      <w:rFonts w:eastAsia="2  Lotus" w:cs="B Lotus"/>
      <w:b/>
      <w:bCs/>
      <w:i/>
      <w:sz w:val="20"/>
      <w:szCs w:val="30"/>
    </w:rPr>
  </w:style>
  <w:style w:type="character" w:customStyle="1" w:styleId="af7">
    <w:name w:val="نقل قول قوی نویسه"/>
    <w:link w:val="af6"/>
    <w:uiPriority w:val="30"/>
    <w:rsid w:val="004C1D8B"/>
    <w:rPr>
      <w:rFonts w:eastAsia="2  Lotus" w:cs="B Lotus"/>
      <w:b/>
      <w:bCs/>
      <w:i/>
      <w:szCs w:val="30"/>
    </w:rPr>
  </w:style>
  <w:style w:type="character" w:styleId="af8">
    <w:name w:val="Subtle Emphasis"/>
    <w:uiPriority w:val="19"/>
    <w:qFormat/>
    <w:rsid w:val="004C1D8B"/>
    <w:rPr>
      <w:rFonts w:cs="2  Lotus"/>
      <w:i/>
      <w:iCs/>
      <w:color w:val="4A442A"/>
      <w:szCs w:val="32"/>
      <w:u w:val="none"/>
    </w:rPr>
  </w:style>
  <w:style w:type="character" w:styleId="af9">
    <w:name w:val="Intense Emphasis"/>
    <w:uiPriority w:val="21"/>
    <w:qFormat/>
    <w:rsid w:val="004C1D8B"/>
    <w:rPr>
      <w:rFonts w:cs="2  Lotus"/>
      <w:b/>
      <w:i/>
      <w:iCs/>
      <w:color w:val="auto"/>
      <w:szCs w:val="32"/>
    </w:rPr>
  </w:style>
  <w:style w:type="character" w:styleId="afa">
    <w:name w:val="Subtle Reference"/>
    <w:aliases w:val="مرجع"/>
    <w:uiPriority w:val="31"/>
    <w:qFormat/>
    <w:rsid w:val="004C1D8B"/>
    <w:rPr>
      <w:rFonts w:cs="2  Lotus"/>
      <w:smallCaps/>
      <w:color w:val="auto"/>
      <w:szCs w:val="28"/>
      <w:u w:val="single"/>
    </w:rPr>
  </w:style>
  <w:style w:type="character" w:styleId="afb">
    <w:name w:val="Intense Reference"/>
    <w:uiPriority w:val="32"/>
    <w:qFormat/>
    <w:rsid w:val="004C1D8B"/>
    <w:rPr>
      <w:rFonts w:cs="2  Lotus"/>
      <w:b/>
      <w:bCs/>
      <w:smallCaps/>
      <w:color w:val="auto"/>
      <w:spacing w:val="5"/>
      <w:szCs w:val="28"/>
      <w:u w:val="single"/>
    </w:rPr>
  </w:style>
  <w:style w:type="character" w:styleId="afc">
    <w:name w:val="Book Title"/>
    <w:uiPriority w:val="33"/>
    <w:qFormat/>
    <w:rsid w:val="004C1D8B"/>
    <w:rPr>
      <w:rFonts w:cs="2  Titr"/>
      <w:b/>
      <w:bCs/>
      <w:smallCaps/>
      <w:spacing w:val="5"/>
      <w:szCs w:val="100"/>
    </w:rPr>
  </w:style>
  <w:style w:type="paragraph" w:styleId="afd">
    <w:name w:val="TOC Heading"/>
    <w:basedOn w:val="1"/>
    <w:next w:val="a"/>
    <w:uiPriority w:val="39"/>
    <w:semiHidden/>
    <w:unhideWhenUsed/>
    <w:qFormat/>
    <w:rsid w:val="004C1D8B"/>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H:\&#1583;&#1585;&#1608;&#1587;%20&#1576;&#1585;&#1575;&#1740;%20&#1587;&#1575;&#1740;&#1578;\&#1605;&#1705;&#1575;&#1587;&#1576;\1103%20%20%20%20&#1580;6.doc" TargetMode="External"/><Relationship Id="rId13" Type="http://schemas.openxmlformats.org/officeDocument/2006/relationships/hyperlink" Target="file:///H:\&#1583;&#1585;&#1608;&#1587;%20&#1576;&#1585;&#1575;&#1740;%20&#1587;&#1575;&#1740;&#1578;\&#1605;&#1705;&#1575;&#1587;&#1576;\1103%20%20%20%20&#1580;6.do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1583;&#1585;&#1608;&#1587;%20&#1576;&#1585;&#1575;&#1740;%20&#1587;&#1575;&#1740;&#1578;\&#1605;&#1705;&#1575;&#1587;&#1576;\1103%20%20%20%20&#1580;6.doc" TargetMode="External"/><Relationship Id="rId12" Type="http://schemas.openxmlformats.org/officeDocument/2006/relationships/hyperlink" Target="file:///H:\&#1583;&#1585;&#1608;&#1587;%20&#1576;&#1585;&#1575;&#1740;%20&#1587;&#1575;&#1740;&#1578;\&#1605;&#1705;&#1575;&#1587;&#1576;\1103%20%20%20%20&#1580;6.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1583;&#1585;&#1608;&#1587;%20&#1576;&#1585;&#1575;&#1740;%20&#1587;&#1575;&#1740;&#1578;\&#1605;&#1705;&#1575;&#1587;&#1576;\1103%20%20%20%20&#1580;6.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H:\&#1583;&#1585;&#1608;&#1587;%20&#1576;&#1585;&#1575;&#1740;%20&#1587;&#1575;&#1740;&#1578;\&#1605;&#1705;&#1575;&#1587;&#1576;\1103%20%20%20%20&#1580;6.do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H:\&#1583;&#1585;&#1608;&#1587;%20&#1576;&#1585;&#1575;&#1740;%20&#1587;&#1575;&#1740;&#1578;\&#1605;&#1705;&#1575;&#1587;&#1576;\1103%20%20%20%20&#1580;6.doc" TargetMode="External"/><Relationship Id="rId14" Type="http://schemas.openxmlformats.org/officeDocument/2006/relationships/hyperlink" Target="file:///H:\&#1583;&#1585;&#1608;&#1587;%20&#1576;&#1585;&#1575;&#1740;%20&#1587;&#1575;&#1740;&#1578;\&#1605;&#1705;&#1575;&#1587;&#1576;\1103%20%20%20%20&#1580;6.do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2874</Words>
  <Characters>16382</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19218</CharactersWithSpaces>
  <SharedDoc>false</SharedDoc>
  <HLinks>
    <vt:vector size="48" baseType="variant">
      <vt:variant>
        <vt:i4>4130418</vt:i4>
      </vt:variant>
      <vt:variant>
        <vt:i4>44</vt:i4>
      </vt:variant>
      <vt:variant>
        <vt:i4>0</vt:i4>
      </vt:variant>
      <vt:variant>
        <vt:i4>5</vt:i4>
      </vt:variant>
      <vt:variant>
        <vt:lpwstr>../../1103    ج6.doc</vt:lpwstr>
      </vt:variant>
      <vt:variant>
        <vt:lpwstr>_Toc280968211#_Toc280968211</vt:lpwstr>
      </vt:variant>
      <vt:variant>
        <vt:i4>4130419</vt:i4>
      </vt:variant>
      <vt:variant>
        <vt:i4>38</vt:i4>
      </vt:variant>
      <vt:variant>
        <vt:i4>0</vt:i4>
      </vt:variant>
      <vt:variant>
        <vt:i4>5</vt:i4>
      </vt:variant>
      <vt:variant>
        <vt:lpwstr>../../1103    ج6.doc</vt:lpwstr>
      </vt:variant>
      <vt:variant>
        <vt:lpwstr>_Toc280968210#_Toc280968210</vt:lpwstr>
      </vt:variant>
      <vt:variant>
        <vt:i4>4130426</vt:i4>
      </vt:variant>
      <vt:variant>
        <vt:i4>32</vt:i4>
      </vt:variant>
      <vt:variant>
        <vt:i4>0</vt:i4>
      </vt:variant>
      <vt:variant>
        <vt:i4>5</vt:i4>
      </vt:variant>
      <vt:variant>
        <vt:lpwstr>../../1103    ج6.doc</vt:lpwstr>
      </vt:variant>
      <vt:variant>
        <vt:lpwstr>_Toc280968209#_Toc280968209</vt:lpwstr>
      </vt:variant>
      <vt:variant>
        <vt:i4>4130427</vt:i4>
      </vt:variant>
      <vt:variant>
        <vt:i4>26</vt:i4>
      </vt:variant>
      <vt:variant>
        <vt:i4>0</vt:i4>
      </vt:variant>
      <vt:variant>
        <vt:i4>5</vt:i4>
      </vt:variant>
      <vt:variant>
        <vt:lpwstr>../../1103    ج6.doc</vt:lpwstr>
      </vt:variant>
      <vt:variant>
        <vt:lpwstr>_Toc280968208#_Toc280968208</vt:lpwstr>
      </vt:variant>
      <vt:variant>
        <vt:i4>4130420</vt:i4>
      </vt:variant>
      <vt:variant>
        <vt:i4>20</vt:i4>
      </vt:variant>
      <vt:variant>
        <vt:i4>0</vt:i4>
      </vt:variant>
      <vt:variant>
        <vt:i4>5</vt:i4>
      </vt:variant>
      <vt:variant>
        <vt:lpwstr>../../1103    ج6.doc</vt:lpwstr>
      </vt:variant>
      <vt:variant>
        <vt:lpwstr>_Toc280968207#_Toc280968207</vt:lpwstr>
      </vt:variant>
      <vt:variant>
        <vt:i4>4130421</vt:i4>
      </vt:variant>
      <vt:variant>
        <vt:i4>14</vt:i4>
      </vt:variant>
      <vt:variant>
        <vt:i4>0</vt:i4>
      </vt:variant>
      <vt:variant>
        <vt:i4>5</vt:i4>
      </vt:variant>
      <vt:variant>
        <vt:lpwstr>../../1103    ج6.doc</vt:lpwstr>
      </vt:variant>
      <vt:variant>
        <vt:lpwstr>_Toc280968206#_Toc280968206</vt:lpwstr>
      </vt:variant>
      <vt:variant>
        <vt:i4>4130422</vt:i4>
      </vt:variant>
      <vt:variant>
        <vt:i4>8</vt:i4>
      </vt:variant>
      <vt:variant>
        <vt:i4>0</vt:i4>
      </vt:variant>
      <vt:variant>
        <vt:i4>5</vt:i4>
      </vt:variant>
      <vt:variant>
        <vt:lpwstr>../../1103    ج6.doc</vt:lpwstr>
      </vt:variant>
      <vt:variant>
        <vt:lpwstr>_Toc280968205#_Toc280968205</vt:lpwstr>
      </vt:variant>
      <vt:variant>
        <vt:i4>4130423</vt:i4>
      </vt:variant>
      <vt:variant>
        <vt:i4>2</vt:i4>
      </vt:variant>
      <vt:variant>
        <vt:i4>0</vt:i4>
      </vt:variant>
      <vt:variant>
        <vt:i4>5</vt:i4>
      </vt:variant>
      <vt:variant>
        <vt:lpwstr>../../1103    ج6.doc</vt:lpwstr>
      </vt:variant>
      <vt:variant>
        <vt:lpwstr>_Toc280968204#_Toc280968204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Markaze Asnad</cp:lastModifiedBy>
  <cp:revision>2</cp:revision>
  <cp:lastPrinted>2008-05-04T04:57:00Z</cp:lastPrinted>
  <dcterms:created xsi:type="dcterms:W3CDTF">2015-05-20T09:58:00Z</dcterms:created>
  <dcterms:modified xsi:type="dcterms:W3CDTF">2015-05-20T09:58:00Z</dcterms:modified>
</cp:coreProperties>
</file>