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A51" w:rsidRPr="00992C07" w:rsidRDefault="00942A51" w:rsidP="00942A51">
      <w:pPr>
        <w:rPr>
          <w:sz w:val="28"/>
          <w:szCs w:val="28"/>
          <w:rtl/>
        </w:rPr>
      </w:pPr>
      <w:r w:rsidRPr="00992C07">
        <w:rPr>
          <w:rFonts w:hint="cs"/>
          <w:sz w:val="28"/>
          <w:szCs w:val="28"/>
          <w:rtl/>
        </w:rPr>
        <w:t>فهرست مطالب</w:t>
      </w:r>
    </w:p>
    <w:bookmarkStart w:id="0" w:name="_GoBack"/>
    <w:bookmarkEnd w:id="0"/>
    <w:p w:rsidR="009169F1" w:rsidRDefault="00FF47E8">
      <w:pPr>
        <w:pStyle w:val="TOC1"/>
        <w:tabs>
          <w:tab w:val="right" w:leader="dot" w:pos="9628"/>
        </w:tabs>
        <w:rPr>
          <w:rFonts w:asciiTheme="minorHAnsi" w:eastAsiaTheme="minorEastAsia" w:hAnsiTheme="minorHAnsi" w:cstheme="minorBidi"/>
          <w:noProof/>
          <w:szCs w:val="22"/>
          <w:rtl/>
        </w:rPr>
      </w:pPr>
      <w:r>
        <w:rPr>
          <w:sz w:val="28"/>
          <w:szCs w:val="28"/>
          <w:rtl/>
        </w:rPr>
        <w:fldChar w:fldCharType="begin"/>
      </w:r>
      <w:r w:rsidR="00942A51">
        <w:rPr>
          <w:sz w:val="28"/>
          <w:szCs w:val="28"/>
          <w:rtl/>
        </w:rPr>
        <w:instrText xml:space="preserve"> </w:instrText>
      </w:r>
      <w:r w:rsidR="00942A51">
        <w:rPr>
          <w:sz w:val="28"/>
          <w:szCs w:val="28"/>
        </w:rPr>
        <w:instrText>TOC</w:instrText>
      </w:r>
      <w:r w:rsidR="00942A51">
        <w:rPr>
          <w:sz w:val="28"/>
          <w:szCs w:val="28"/>
          <w:rtl/>
        </w:rPr>
        <w:instrText xml:space="preserve"> \</w:instrText>
      </w:r>
      <w:r w:rsidR="00942A51">
        <w:rPr>
          <w:sz w:val="28"/>
          <w:szCs w:val="28"/>
        </w:rPr>
        <w:instrText>o "1-7" \h \z \u</w:instrText>
      </w:r>
      <w:r w:rsidR="00942A51">
        <w:rPr>
          <w:sz w:val="28"/>
          <w:szCs w:val="28"/>
          <w:rtl/>
        </w:rPr>
        <w:instrText xml:space="preserve"> </w:instrText>
      </w:r>
      <w:r>
        <w:rPr>
          <w:sz w:val="28"/>
          <w:szCs w:val="28"/>
          <w:rtl/>
        </w:rPr>
        <w:fldChar w:fldCharType="separate"/>
      </w:r>
      <w:hyperlink w:anchor="_Toc395683695" w:history="1">
        <w:r w:rsidR="009169F1" w:rsidRPr="005E6D69">
          <w:rPr>
            <w:rStyle w:val="Hyperlink"/>
            <w:rFonts w:hint="eastAsia"/>
            <w:noProof/>
            <w:rtl/>
          </w:rPr>
          <w:t>محل</w:t>
        </w:r>
        <w:r w:rsidR="009169F1" w:rsidRPr="005E6D69">
          <w:rPr>
            <w:rStyle w:val="Hyperlink"/>
            <w:noProof/>
            <w:rtl/>
          </w:rPr>
          <w:t xml:space="preserve"> </w:t>
        </w:r>
        <w:r w:rsidR="009169F1" w:rsidRPr="005E6D69">
          <w:rPr>
            <w:rStyle w:val="Hyperlink"/>
            <w:rFonts w:hint="eastAsia"/>
            <w:noProof/>
            <w:rtl/>
          </w:rPr>
          <w:t>بحث</w:t>
        </w:r>
        <w:r w:rsidR="009169F1" w:rsidRPr="005E6D69">
          <w:rPr>
            <w:rStyle w:val="Hyperlink"/>
            <w:noProof/>
            <w:rtl/>
          </w:rPr>
          <w:t xml:space="preserve">: </w:t>
        </w:r>
        <w:r w:rsidR="009169F1" w:rsidRPr="005E6D69">
          <w:rPr>
            <w:rStyle w:val="Hyperlink"/>
            <w:rFonts w:hint="eastAsia"/>
            <w:noProof/>
            <w:rtl/>
          </w:rPr>
          <w:t>بررس</w:t>
        </w:r>
        <w:r w:rsidR="009169F1" w:rsidRPr="005E6D69">
          <w:rPr>
            <w:rStyle w:val="Hyperlink"/>
            <w:rFonts w:hint="cs"/>
            <w:noProof/>
            <w:rtl/>
          </w:rPr>
          <w:t>ی</w:t>
        </w:r>
        <w:r w:rsidR="009169F1" w:rsidRPr="005E6D69">
          <w:rPr>
            <w:rStyle w:val="Hyperlink"/>
            <w:noProof/>
            <w:rtl/>
          </w:rPr>
          <w:t xml:space="preserve"> </w:t>
        </w:r>
        <w:r w:rsidR="009169F1" w:rsidRPr="005E6D69">
          <w:rPr>
            <w:rStyle w:val="Hyperlink"/>
            <w:rFonts w:hint="eastAsia"/>
            <w:noProof/>
            <w:rtl/>
          </w:rPr>
          <w:t>قسم</w:t>
        </w:r>
        <w:r w:rsidR="009169F1" w:rsidRPr="005E6D69">
          <w:rPr>
            <w:rStyle w:val="Hyperlink"/>
            <w:noProof/>
            <w:rtl/>
          </w:rPr>
          <w:t xml:space="preserve"> </w:t>
        </w:r>
        <w:r w:rsidR="009169F1" w:rsidRPr="005E6D69">
          <w:rPr>
            <w:rStyle w:val="Hyperlink"/>
            <w:rFonts w:hint="eastAsia"/>
            <w:noProof/>
            <w:rtl/>
          </w:rPr>
          <w:t>دوم</w:t>
        </w:r>
        <w:r w:rsidR="009169F1" w:rsidRPr="005E6D69">
          <w:rPr>
            <w:rStyle w:val="Hyperlink"/>
            <w:noProof/>
            <w:rtl/>
          </w:rPr>
          <w:t xml:space="preserve"> </w:t>
        </w:r>
        <w:r w:rsidR="009169F1" w:rsidRPr="005E6D69">
          <w:rPr>
            <w:rStyle w:val="Hyperlink"/>
            <w:rFonts w:hint="eastAsia"/>
            <w:noProof/>
            <w:rtl/>
          </w:rPr>
          <w:t>تسب</w:t>
        </w:r>
        <w:r w:rsidR="009169F1" w:rsidRPr="005E6D69">
          <w:rPr>
            <w:rStyle w:val="Hyperlink"/>
            <w:rFonts w:hint="cs"/>
            <w:noProof/>
            <w:rtl/>
          </w:rPr>
          <w:t>ی</w:t>
        </w:r>
        <w:r w:rsidR="009169F1" w:rsidRPr="005E6D69">
          <w:rPr>
            <w:rStyle w:val="Hyperlink"/>
            <w:rFonts w:hint="eastAsia"/>
            <w:noProof/>
            <w:rtl/>
          </w:rPr>
          <w:t>ب</w:t>
        </w:r>
        <w:r w:rsidR="009169F1" w:rsidRPr="005E6D69">
          <w:rPr>
            <w:rStyle w:val="Hyperlink"/>
            <w:noProof/>
            <w:rtl/>
          </w:rPr>
          <w:t xml:space="preserve"> </w:t>
        </w:r>
        <w:r w:rsidR="009169F1" w:rsidRPr="005E6D69">
          <w:rPr>
            <w:rStyle w:val="Hyperlink"/>
            <w:rFonts w:hint="eastAsia"/>
            <w:noProof/>
            <w:rtl/>
          </w:rPr>
          <w:t>به</w:t>
        </w:r>
        <w:r w:rsidR="009169F1" w:rsidRPr="005E6D69">
          <w:rPr>
            <w:rStyle w:val="Hyperlink"/>
            <w:noProof/>
            <w:rtl/>
          </w:rPr>
          <w:t xml:space="preserve"> </w:t>
        </w:r>
        <w:r w:rsidR="009169F1" w:rsidRPr="005E6D69">
          <w:rPr>
            <w:rStyle w:val="Hyperlink"/>
            <w:rFonts w:hint="eastAsia"/>
            <w:noProof/>
            <w:rtl/>
          </w:rPr>
          <w:t>معنا</w:t>
        </w:r>
        <w:r w:rsidR="009169F1" w:rsidRPr="005E6D69">
          <w:rPr>
            <w:rStyle w:val="Hyperlink"/>
            <w:rFonts w:hint="cs"/>
            <w:noProof/>
            <w:rtl/>
          </w:rPr>
          <w:t>ی</w:t>
        </w:r>
        <w:r w:rsidR="009169F1" w:rsidRPr="005E6D69">
          <w:rPr>
            <w:rStyle w:val="Hyperlink"/>
            <w:noProof/>
            <w:rtl/>
          </w:rPr>
          <w:t xml:space="preserve"> </w:t>
        </w:r>
        <w:r w:rsidR="009169F1" w:rsidRPr="005E6D69">
          <w:rPr>
            <w:rStyle w:val="Hyperlink"/>
            <w:rFonts w:hint="eastAsia"/>
            <w:noProof/>
            <w:rtl/>
          </w:rPr>
          <w:t>خاص</w:t>
        </w:r>
        <w:r w:rsidR="009169F1">
          <w:rPr>
            <w:noProof/>
            <w:webHidden/>
            <w:rtl/>
          </w:rPr>
          <w:tab/>
        </w:r>
        <w:r w:rsidR="009169F1">
          <w:rPr>
            <w:rStyle w:val="Hyperlink"/>
            <w:noProof/>
            <w:rtl/>
          </w:rPr>
          <w:fldChar w:fldCharType="begin"/>
        </w:r>
        <w:r w:rsidR="009169F1">
          <w:rPr>
            <w:noProof/>
            <w:webHidden/>
            <w:rtl/>
          </w:rPr>
          <w:instrText xml:space="preserve"> </w:instrText>
        </w:r>
        <w:r w:rsidR="009169F1">
          <w:rPr>
            <w:noProof/>
            <w:webHidden/>
          </w:rPr>
          <w:instrText>PAGEREF</w:instrText>
        </w:r>
        <w:r w:rsidR="009169F1">
          <w:rPr>
            <w:noProof/>
            <w:webHidden/>
            <w:rtl/>
          </w:rPr>
          <w:instrText xml:space="preserve"> _</w:instrText>
        </w:r>
        <w:r w:rsidR="009169F1">
          <w:rPr>
            <w:noProof/>
            <w:webHidden/>
          </w:rPr>
          <w:instrText>Toc</w:instrText>
        </w:r>
        <w:r w:rsidR="009169F1">
          <w:rPr>
            <w:noProof/>
            <w:webHidden/>
            <w:rtl/>
          </w:rPr>
          <w:instrText xml:space="preserve">395683695 </w:instrText>
        </w:r>
        <w:r w:rsidR="009169F1">
          <w:rPr>
            <w:noProof/>
            <w:webHidden/>
          </w:rPr>
          <w:instrText>\h</w:instrText>
        </w:r>
        <w:r w:rsidR="009169F1">
          <w:rPr>
            <w:noProof/>
            <w:webHidden/>
            <w:rtl/>
          </w:rPr>
          <w:instrText xml:space="preserve"> </w:instrText>
        </w:r>
        <w:r w:rsidR="009169F1">
          <w:rPr>
            <w:rStyle w:val="Hyperlink"/>
            <w:noProof/>
            <w:rtl/>
          </w:rPr>
        </w:r>
        <w:r w:rsidR="009169F1">
          <w:rPr>
            <w:rStyle w:val="Hyperlink"/>
            <w:noProof/>
            <w:rtl/>
          </w:rPr>
          <w:fldChar w:fldCharType="separate"/>
        </w:r>
        <w:r w:rsidR="009169F1">
          <w:rPr>
            <w:noProof/>
            <w:webHidden/>
            <w:rtl/>
          </w:rPr>
          <w:t>2</w:t>
        </w:r>
        <w:r w:rsidR="009169F1">
          <w:rPr>
            <w:rStyle w:val="Hyperlink"/>
            <w:noProof/>
            <w:rtl/>
          </w:rPr>
          <w:fldChar w:fldCharType="end"/>
        </w:r>
      </w:hyperlink>
    </w:p>
    <w:p w:rsidR="009169F1" w:rsidRDefault="009169F1">
      <w:pPr>
        <w:pStyle w:val="TOC1"/>
        <w:tabs>
          <w:tab w:val="right" w:leader="dot" w:pos="9628"/>
        </w:tabs>
        <w:rPr>
          <w:rFonts w:asciiTheme="minorHAnsi" w:eastAsiaTheme="minorEastAsia" w:hAnsiTheme="minorHAnsi" w:cstheme="minorBidi"/>
          <w:noProof/>
          <w:szCs w:val="22"/>
          <w:rtl/>
        </w:rPr>
      </w:pPr>
      <w:hyperlink w:anchor="_Toc395683696" w:history="1">
        <w:r w:rsidRPr="005E6D69">
          <w:rPr>
            <w:rStyle w:val="Hyperlink"/>
            <w:rFonts w:hint="eastAsia"/>
            <w:noProof/>
            <w:rtl/>
          </w:rPr>
          <w:t>اقوال</w:t>
        </w:r>
        <w:r w:rsidRPr="005E6D69">
          <w:rPr>
            <w:rStyle w:val="Hyperlink"/>
            <w:noProof/>
            <w:rtl/>
          </w:rPr>
          <w:t xml:space="preserve"> </w:t>
        </w:r>
        <w:r w:rsidRPr="005E6D69">
          <w:rPr>
            <w:rStyle w:val="Hyperlink"/>
            <w:rFonts w:hint="eastAsia"/>
            <w:noProof/>
            <w:rtl/>
          </w:rPr>
          <w:t>در</w:t>
        </w:r>
        <w:r w:rsidRPr="005E6D69">
          <w:rPr>
            <w:rStyle w:val="Hyperlink"/>
            <w:noProof/>
            <w:rtl/>
          </w:rPr>
          <w:t xml:space="preserve"> </w:t>
        </w:r>
        <w:r w:rsidRPr="005E6D69">
          <w:rPr>
            <w:rStyle w:val="Hyperlink"/>
            <w:rFonts w:hint="eastAsia"/>
            <w:noProof/>
            <w:rtl/>
          </w:rPr>
          <w:t>حکم</w:t>
        </w:r>
        <w:r w:rsidRPr="005E6D69">
          <w:rPr>
            <w:rStyle w:val="Hyperlink"/>
            <w:noProof/>
            <w:rtl/>
          </w:rPr>
          <w:t xml:space="preserve"> </w:t>
        </w:r>
        <w:r w:rsidRPr="005E6D69">
          <w:rPr>
            <w:rStyle w:val="Hyperlink"/>
            <w:rFonts w:hint="eastAsia"/>
            <w:noProof/>
            <w:rtl/>
          </w:rPr>
          <w:t>قسم</w:t>
        </w:r>
        <w:r w:rsidRPr="005E6D69">
          <w:rPr>
            <w:rStyle w:val="Hyperlink"/>
            <w:noProof/>
            <w:rtl/>
          </w:rPr>
          <w:t xml:space="preserve"> </w:t>
        </w:r>
        <w:r w:rsidRPr="005E6D69">
          <w:rPr>
            <w:rStyle w:val="Hyperlink"/>
            <w:rFonts w:hint="eastAsia"/>
            <w:noProof/>
            <w:rtl/>
          </w:rPr>
          <w:t>دوم</w:t>
        </w:r>
        <w:r w:rsidRPr="005E6D69">
          <w:rPr>
            <w:rStyle w:val="Hyperlink"/>
            <w:noProof/>
            <w:rtl/>
          </w:rPr>
          <w:t xml:space="preserve"> </w:t>
        </w:r>
        <w:r w:rsidRPr="005E6D69">
          <w:rPr>
            <w:rStyle w:val="Hyperlink"/>
            <w:rFonts w:hint="eastAsia"/>
            <w:noProof/>
            <w:rtl/>
          </w:rPr>
          <w:t>تسب</w:t>
        </w:r>
        <w:r w:rsidRPr="005E6D69">
          <w:rPr>
            <w:rStyle w:val="Hyperlink"/>
            <w:rFonts w:hint="cs"/>
            <w:noProof/>
            <w:rtl/>
          </w:rPr>
          <w:t>ی</w:t>
        </w:r>
        <w:r w:rsidRPr="005E6D69">
          <w:rPr>
            <w:rStyle w:val="Hyperlink"/>
            <w:rFonts w:hint="eastAsia"/>
            <w:noProof/>
            <w:rtl/>
          </w:rPr>
          <w:t>ب</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395683696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9169F1" w:rsidRDefault="009169F1">
      <w:pPr>
        <w:pStyle w:val="TOC1"/>
        <w:tabs>
          <w:tab w:val="right" w:leader="dot" w:pos="9628"/>
        </w:tabs>
        <w:rPr>
          <w:rFonts w:asciiTheme="minorHAnsi" w:eastAsiaTheme="minorEastAsia" w:hAnsiTheme="minorHAnsi" w:cstheme="minorBidi"/>
          <w:noProof/>
          <w:szCs w:val="22"/>
          <w:rtl/>
        </w:rPr>
      </w:pPr>
      <w:hyperlink w:anchor="_Toc395683697" w:history="1">
        <w:r w:rsidRPr="005E6D69">
          <w:rPr>
            <w:rStyle w:val="Hyperlink"/>
            <w:rFonts w:hint="eastAsia"/>
            <w:noProof/>
            <w:rtl/>
          </w:rPr>
          <w:t>ادله</w:t>
        </w:r>
        <w:r w:rsidRPr="005E6D69">
          <w:rPr>
            <w:rStyle w:val="Hyperlink"/>
            <w:noProof/>
            <w:rtl/>
          </w:rPr>
          <w:t xml:space="preserve"> </w:t>
        </w:r>
        <w:r w:rsidRPr="005E6D69">
          <w:rPr>
            <w:rStyle w:val="Hyperlink"/>
            <w:rFonts w:hint="eastAsia"/>
            <w:noProof/>
            <w:rtl/>
          </w:rPr>
          <w:t>قول</w:t>
        </w:r>
        <w:r w:rsidRPr="005E6D69">
          <w:rPr>
            <w:rStyle w:val="Hyperlink"/>
            <w:noProof/>
            <w:rtl/>
          </w:rPr>
          <w:t xml:space="preserve"> </w:t>
        </w:r>
        <w:r w:rsidRPr="005E6D69">
          <w:rPr>
            <w:rStyle w:val="Hyperlink"/>
            <w:rFonts w:hint="eastAsia"/>
            <w:noProof/>
            <w:rtl/>
          </w:rPr>
          <w:t>به</w:t>
        </w:r>
        <w:r w:rsidRPr="005E6D69">
          <w:rPr>
            <w:rStyle w:val="Hyperlink"/>
            <w:noProof/>
            <w:rtl/>
          </w:rPr>
          <w:t xml:space="preserve"> </w:t>
        </w:r>
        <w:r w:rsidRPr="005E6D69">
          <w:rPr>
            <w:rStyle w:val="Hyperlink"/>
            <w:rFonts w:hint="eastAsia"/>
            <w:noProof/>
            <w:rtl/>
          </w:rPr>
          <w:t>حرمت</w:t>
        </w:r>
        <w:r w:rsidRPr="005E6D69">
          <w:rPr>
            <w:rStyle w:val="Hyperlink"/>
            <w:noProof/>
            <w:rtl/>
          </w:rPr>
          <w:t xml:space="preserve"> </w:t>
        </w:r>
        <w:r w:rsidRPr="005E6D69">
          <w:rPr>
            <w:rStyle w:val="Hyperlink"/>
            <w:rFonts w:hint="eastAsia"/>
            <w:noProof/>
            <w:rtl/>
          </w:rPr>
          <w:t>تسب</w:t>
        </w:r>
        <w:r w:rsidRPr="005E6D69">
          <w:rPr>
            <w:rStyle w:val="Hyperlink"/>
            <w:rFonts w:hint="cs"/>
            <w:noProof/>
            <w:rtl/>
          </w:rPr>
          <w:t>ی</w:t>
        </w:r>
        <w:r w:rsidRPr="005E6D69">
          <w:rPr>
            <w:rStyle w:val="Hyperlink"/>
            <w:rFonts w:hint="eastAsia"/>
            <w:noProof/>
            <w:rtl/>
          </w:rPr>
          <w:t>ب</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395683697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9169F1" w:rsidRDefault="009169F1">
      <w:pPr>
        <w:pStyle w:val="TOC2"/>
        <w:tabs>
          <w:tab w:val="right" w:leader="dot" w:pos="9628"/>
        </w:tabs>
        <w:rPr>
          <w:rFonts w:asciiTheme="minorHAnsi" w:eastAsiaTheme="minorEastAsia" w:hAnsiTheme="minorHAnsi" w:cstheme="minorBidi"/>
          <w:noProof/>
          <w:szCs w:val="22"/>
          <w:rtl/>
        </w:rPr>
      </w:pPr>
      <w:hyperlink w:anchor="_Toc395683698" w:history="1">
        <w:r w:rsidRPr="005E6D69">
          <w:rPr>
            <w:rStyle w:val="Hyperlink"/>
            <w:rFonts w:hint="eastAsia"/>
            <w:noProof/>
            <w:rtl/>
          </w:rPr>
          <w:t>دل</w:t>
        </w:r>
        <w:r w:rsidRPr="005E6D69">
          <w:rPr>
            <w:rStyle w:val="Hyperlink"/>
            <w:rFonts w:hint="cs"/>
            <w:noProof/>
            <w:rtl/>
          </w:rPr>
          <w:t>ی</w:t>
        </w:r>
        <w:r w:rsidRPr="005E6D69">
          <w:rPr>
            <w:rStyle w:val="Hyperlink"/>
            <w:rFonts w:hint="eastAsia"/>
            <w:noProof/>
            <w:rtl/>
          </w:rPr>
          <w:t>ل</w:t>
        </w:r>
        <w:r w:rsidRPr="005E6D69">
          <w:rPr>
            <w:rStyle w:val="Hyperlink"/>
            <w:noProof/>
            <w:rtl/>
          </w:rPr>
          <w:t xml:space="preserve"> </w:t>
        </w:r>
        <w:r w:rsidRPr="005E6D69">
          <w:rPr>
            <w:rStyle w:val="Hyperlink"/>
            <w:rFonts w:hint="eastAsia"/>
            <w:noProof/>
            <w:rtl/>
          </w:rPr>
          <w:t>چهارم</w:t>
        </w:r>
        <w:r w:rsidRPr="005E6D69">
          <w:rPr>
            <w:rStyle w:val="Hyperlink"/>
            <w:noProof/>
            <w:rtl/>
          </w:rPr>
          <w:t xml:space="preserve">: </w:t>
        </w:r>
        <w:r w:rsidRPr="005E6D69">
          <w:rPr>
            <w:rStyle w:val="Hyperlink"/>
            <w:rFonts w:hint="eastAsia"/>
            <w:noProof/>
            <w:rtl/>
          </w:rPr>
          <w:t>روا</w:t>
        </w:r>
        <w:r w:rsidRPr="005E6D69">
          <w:rPr>
            <w:rStyle w:val="Hyperlink"/>
            <w:rFonts w:hint="cs"/>
            <w:noProof/>
            <w:rtl/>
          </w:rPr>
          <w:t>ی</w:t>
        </w:r>
        <w:r w:rsidRPr="005E6D69">
          <w:rPr>
            <w:rStyle w:val="Hyperlink"/>
            <w:rFonts w:hint="eastAsia"/>
            <w:noProof/>
            <w:rtl/>
          </w:rPr>
          <w:t>ات</w:t>
        </w:r>
        <w:r w:rsidRPr="005E6D69">
          <w:rPr>
            <w:rStyle w:val="Hyperlink"/>
            <w:noProof/>
            <w:rtl/>
          </w:rPr>
          <w:t xml:space="preserve"> </w:t>
        </w:r>
        <w:r w:rsidRPr="005E6D69">
          <w:rPr>
            <w:rStyle w:val="Hyperlink"/>
            <w:rFonts w:hint="eastAsia"/>
            <w:noProof/>
            <w:rtl/>
          </w:rPr>
          <w:t>دال</w:t>
        </w:r>
        <w:r w:rsidRPr="005E6D69">
          <w:rPr>
            <w:rStyle w:val="Hyperlink"/>
            <w:noProof/>
            <w:rtl/>
          </w:rPr>
          <w:t xml:space="preserve"> </w:t>
        </w:r>
        <w:r w:rsidRPr="005E6D69">
          <w:rPr>
            <w:rStyle w:val="Hyperlink"/>
            <w:rFonts w:hint="eastAsia"/>
            <w:noProof/>
            <w:rtl/>
          </w:rPr>
          <w:t>بر</w:t>
        </w:r>
        <w:r w:rsidRPr="005E6D69">
          <w:rPr>
            <w:rStyle w:val="Hyperlink"/>
            <w:noProof/>
            <w:rtl/>
          </w:rPr>
          <w:t xml:space="preserve"> </w:t>
        </w:r>
        <w:r w:rsidRPr="005E6D69">
          <w:rPr>
            <w:rStyle w:val="Hyperlink"/>
            <w:rFonts w:hint="eastAsia"/>
            <w:noProof/>
            <w:rtl/>
          </w:rPr>
          <w:t>حرمت</w:t>
        </w:r>
        <w:r w:rsidRPr="005E6D69">
          <w:rPr>
            <w:rStyle w:val="Hyperlink"/>
            <w:noProof/>
            <w:rtl/>
          </w:rPr>
          <w:t xml:space="preserve"> </w:t>
        </w:r>
        <w:r w:rsidRPr="005E6D69">
          <w:rPr>
            <w:rStyle w:val="Hyperlink"/>
            <w:rFonts w:hint="eastAsia"/>
            <w:noProof/>
            <w:rtl/>
          </w:rPr>
          <w:t>قسم</w:t>
        </w:r>
        <w:r w:rsidRPr="005E6D69">
          <w:rPr>
            <w:rStyle w:val="Hyperlink"/>
            <w:noProof/>
            <w:rtl/>
          </w:rPr>
          <w:t xml:space="preserve"> </w:t>
        </w:r>
        <w:r w:rsidRPr="005E6D69">
          <w:rPr>
            <w:rStyle w:val="Hyperlink"/>
            <w:rFonts w:hint="eastAsia"/>
            <w:noProof/>
            <w:rtl/>
          </w:rPr>
          <w:t>دوم</w:t>
        </w:r>
        <w:r w:rsidRPr="005E6D69">
          <w:rPr>
            <w:rStyle w:val="Hyperlink"/>
            <w:noProof/>
            <w:rtl/>
          </w:rPr>
          <w:t xml:space="preserve"> </w:t>
        </w:r>
        <w:r w:rsidRPr="005E6D69">
          <w:rPr>
            <w:rStyle w:val="Hyperlink"/>
            <w:rFonts w:hint="eastAsia"/>
            <w:noProof/>
            <w:rtl/>
          </w:rPr>
          <w:t>تسب</w:t>
        </w:r>
        <w:r w:rsidRPr="005E6D69">
          <w:rPr>
            <w:rStyle w:val="Hyperlink"/>
            <w:rFonts w:hint="cs"/>
            <w:noProof/>
            <w:rtl/>
          </w:rPr>
          <w:t>ی</w:t>
        </w:r>
        <w:r w:rsidRPr="005E6D69">
          <w:rPr>
            <w:rStyle w:val="Hyperlink"/>
            <w:rFonts w:hint="eastAsia"/>
            <w:noProof/>
            <w:rtl/>
          </w:rPr>
          <w:t>ب</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395683698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9169F1" w:rsidRDefault="009169F1">
      <w:pPr>
        <w:pStyle w:val="TOC3"/>
        <w:tabs>
          <w:tab w:val="right" w:leader="dot" w:pos="9628"/>
        </w:tabs>
        <w:rPr>
          <w:rFonts w:asciiTheme="minorHAnsi" w:eastAsiaTheme="minorEastAsia" w:hAnsiTheme="minorHAnsi" w:cstheme="minorBidi"/>
          <w:noProof/>
          <w:szCs w:val="22"/>
          <w:rtl/>
        </w:rPr>
      </w:pPr>
      <w:hyperlink w:anchor="_Toc395683699" w:history="1">
        <w:r w:rsidRPr="005E6D69">
          <w:rPr>
            <w:rStyle w:val="Hyperlink"/>
            <w:rFonts w:hint="eastAsia"/>
            <w:noProof/>
            <w:rtl/>
          </w:rPr>
          <w:t>گروه</w:t>
        </w:r>
        <w:r w:rsidRPr="005E6D69">
          <w:rPr>
            <w:rStyle w:val="Hyperlink"/>
            <w:noProof/>
            <w:rtl/>
          </w:rPr>
          <w:t xml:space="preserve"> </w:t>
        </w:r>
        <w:r w:rsidRPr="005E6D69">
          <w:rPr>
            <w:rStyle w:val="Hyperlink"/>
            <w:rFonts w:hint="eastAsia"/>
            <w:noProof/>
            <w:rtl/>
          </w:rPr>
          <w:t>سوم</w:t>
        </w:r>
        <w:r w:rsidRPr="005E6D69">
          <w:rPr>
            <w:rStyle w:val="Hyperlink"/>
            <w:noProof/>
            <w:rtl/>
          </w:rPr>
          <w:t xml:space="preserve">: </w:t>
        </w:r>
        <w:r w:rsidRPr="005E6D69">
          <w:rPr>
            <w:rStyle w:val="Hyperlink"/>
            <w:rFonts w:hint="eastAsia"/>
            <w:noProof/>
            <w:rtl/>
          </w:rPr>
          <w:t>روا</w:t>
        </w:r>
        <w:r w:rsidRPr="005E6D69">
          <w:rPr>
            <w:rStyle w:val="Hyperlink"/>
            <w:rFonts w:hint="cs"/>
            <w:noProof/>
            <w:rtl/>
          </w:rPr>
          <w:t>ی</w:t>
        </w:r>
        <w:r w:rsidRPr="005E6D69">
          <w:rPr>
            <w:rStyle w:val="Hyperlink"/>
            <w:rFonts w:hint="eastAsia"/>
            <w:noProof/>
            <w:rtl/>
          </w:rPr>
          <w:t>ات</w:t>
        </w:r>
        <w:r w:rsidRPr="005E6D69">
          <w:rPr>
            <w:rStyle w:val="Hyperlink"/>
            <w:noProof/>
            <w:rtl/>
          </w:rPr>
          <w:t xml:space="preserve"> </w:t>
        </w:r>
        <w:r w:rsidRPr="005E6D69">
          <w:rPr>
            <w:rStyle w:val="Hyperlink"/>
            <w:rFonts w:hint="eastAsia"/>
            <w:noProof/>
            <w:rtl/>
          </w:rPr>
          <w:t>دال</w:t>
        </w:r>
        <w:r w:rsidRPr="005E6D69">
          <w:rPr>
            <w:rStyle w:val="Hyperlink"/>
            <w:noProof/>
            <w:rtl/>
          </w:rPr>
          <w:t xml:space="preserve"> </w:t>
        </w:r>
        <w:r w:rsidRPr="005E6D69">
          <w:rPr>
            <w:rStyle w:val="Hyperlink"/>
            <w:rFonts w:hint="eastAsia"/>
            <w:noProof/>
            <w:rtl/>
          </w:rPr>
          <w:t>بر</w:t>
        </w:r>
        <w:r w:rsidRPr="005E6D69">
          <w:rPr>
            <w:rStyle w:val="Hyperlink"/>
            <w:noProof/>
            <w:rtl/>
          </w:rPr>
          <w:t xml:space="preserve"> </w:t>
        </w:r>
        <w:r w:rsidRPr="005E6D69">
          <w:rPr>
            <w:rStyle w:val="Hyperlink"/>
            <w:rFonts w:hint="eastAsia"/>
            <w:noProof/>
            <w:rtl/>
          </w:rPr>
          <w:t>حرمت</w:t>
        </w:r>
        <w:r w:rsidRPr="005E6D69">
          <w:rPr>
            <w:rStyle w:val="Hyperlink"/>
            <w:noProof/>
            <w:rtl/>
          </w:rPr>
          <w:t xml:space="preserve"> </w:t>
        </w:r>
        <w:r w:rsidRPr="005E6D69">
          <w:rPr>
            <w:rStyle w:val="Hyperlink"/>
            <w:rFonts w:hint="eastAsia"/>
            <w:noProof/>
            <w:rtl/>
          </w:rPr>
          <w:t>افتا</w:t>
        </w:r>
        <w:r w:rsidRPr="005E6D69">
          <w:rPr>
            <w:rStyle w:val="Hyperlink"/>
            <w:noProof/>
            <w:rtl/>
          </w:rPr>
          <w:t xml:space="preserve"> </w:t>
        </w:r>
        <w:r w:rsidRPr="005E6D69">
          <w:rPr>
            <w:rStyle w:val="Hyperlink"/>
            <w:rFonts w:hint="eastAsia"/>
            <w:noProof/>
            <w:rtl/>
          </w:rPr>
          <w:t>به</w:t>
        </w:r>
        <w:r w:rsidRPr="005E6D69">
          <w:rPr>
            <w:rStyle w:val="Hyperlink"/>
            <w:noProof/>
            <w:rtl/>
          </w:rPr>
          <w:t xml:space="preserve"> </w:t>
        </w:r>
        <w:r w:rsidRPr="005E6D69">
          <w:rPr>
            <w:rStyle w:val="Hyperlink"/>
            <w:rFonts w:hint="eastAsia"/>
            <w:noProof/>
            <w:rtl/>
          </w:rPr>
          <w:t>غ</w:t>
        </w:r>
        <w:r w:rsidRPr="005E6D69">
          <w:rPr>
            <w:rStyle w:val="Hyperlink"/>
            <w:rFonts w:hint="cs"/>
            <w:noProof/>
            <w:rtl/>
          </w:rPr>
          <w:t>ی</w:t>
        </w:r>
        <w:r w:rsidRPr="005E6D69">
          <w:rPr>
            <w:rStyle w:val="Hyperlink"/>
            <w:rFonts w:hint="eastAsia"/>
            <w:noProof/>
            <w:rtl/>
          </w:rPr>
          <w:t>ر</w:t>
        </w:r>
        <w:r w:rsidRPr="005E6D69">
          <w:rPr>
            <w:rStyle w:val="Hyperlink"/>
            <w:noProof/>
            <w:rtl/>
          </w:rPr>
          <w:t xml:space="preserve"> </w:t>
        </w:r>
        <w:r w:rsidRPr="005E6D69">
          <w:rPr>
            <w:rStyle w:val="Hyperlink"/>
            <w:rFonts w:hint="eastAsia"/>
            <w:noProof/>
            <w:rtl/>
          </w:rPr>
          <w:t>علم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395683699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9169F1" w:rsidRDefault="009169F1">
      <w:pPr>
        <w:pStyle w:val="TOC4"/>
        <w:tabs>
          <w:tab w:val="right" w:leader="dot" w:pos="9628"/>
        </w:tabs>
        <w:rPr>
          <w:rFonts w:asciiTheme="minorHAnsi" w:eastAsiaTheme="minorEastAsia" w:hAnsiTheme="minorHAnsi" w:cstheme="minorBidi"/>
          <w:noProof/>
          <w:szCs w:val="22"/>
          <w:rtl/>
        </w:rPr>
      </w:pPr>
      <w:hyperlink w:anchor="_Toc395683700" w:history="1">
        <w:r w:rsidRPr="005E6D69">
          <w:rPr>
            <w:rStyle w:val="Hyperlink"/>
            <w:rFonts w:hint="eastAsia"/>
            <w:noProof/>
            <w:rtl/>
          </w:rPr>
          <w:t>تقر</w:t>
        </w:r>
        <w:r w:rsidRPr="005E6D69">
          <w:rPr>
            <w:rStyle w:val="Hyperlink"/>
            <w:rFonts w:hint="cs"/>
            <w:noProof/>
            <w:rtl/>
          </w:rPr>
          <w:t>ی</w:t>
        </w:r>
        <w:r w:rsidRPr="005E6D69">
          <w:rPr>
            <w:rStyle w:val="Hyperlink"/>
            <w:rFonts w:hint="eastAsia"/>
            <w:noProof/>
            <w:rtl/>
          </w:rPr>
          <w:t>ر</w:t>
        </w:r>
        <w:r w:rsidRPr="005E6D69">
          <w:rPr>
            <w:rStyle w:val="Hyperlink"/>
            <w:noProof/>
            <w:rtl/>
          </w:rPr>
          <w:t xml:space="preserve"> </w:t>
        </w:r>
        <w:r w:rsidRPr="005E6D69">
          <w:rPr>
            <w:rStyle w:val="Hyperlink"/>
            <w:rFonts w:hint="eastAsia"/>
            <w:noProof/>
            <w:rtl/>
          </w:rPr>
          <w:t>استدلال</w:t>
        </w:r>
        <w:r w:rsidRPr="005E6D69">
          <w:rPr>
            <w:rStyle w:val="Hyperlink"/>
            <w:noProof/>
            <w:rtl/>
          </w:rPr>
          <w:t xml:space="preserve"> </w:t>
        </w:r>
        <w:r w:rsidRPr="005E6D69">
          <w:rPr>
            <w:rStyle w:val="Hyperlink"/>
            <w:rFonts w:hint="eastAsia"/>
            <w:noProof/>
            <w:rtl/>
          </w:rPr>
          <w:t>به</w:t>
        </w:r>
        <w:r w:rsidRPr="005E6D69">
          <w:rPr>
            <w:rStyle w:val="Hyperlink"/>
            <w:noProof/>
            <w:rtl/>
          </w:rPr>
          <w:t xml:space="preserve"> </w:t>
        </w:r>
        <w:r w:rsidRPr="005E6D69">
          <w:rPr>
            <w:rStyle w:val="Hyperlink"/>
            <w:rFonts w:hint="eastAsia"/>
            <w:noProof/>
            <w:rtl/>
          </w:rPr>
          <w:t>ا</w:t>
        </w:r>
        <w:r w:rsidRPr="005E6D69">
          <w:rPr>
            <w:rStyle w:val="Hyperlink"/>
            <w:rFonts w:hint="cs"/>
            <w:noProof/>
            <w:rtl/>
          </w:rPr>
          <w:t>ی</w:t>
        </w:r>
        <w:r w:rsidRPr="005E6D69">
          <w:rPr>
            <w:rStyle w:val="Hyperlink"/>
            <w:rFonts w:hint="eastAsia"/>
            <w:noProof/>
            <w:rtl/>
          </w:rPr>
          <w:t>ن</w:t>
        </w:r>
        <w:r w:rsidRPr="005E6D69">
          <w:rPr>
            <w:rStyle w:val="Hyperlink"/>
            <w:noProof/>
            <w:rtl/>
          </w:rPr>
          <w:t xml:space="preserve"> </w:t>
        </w:r>
        <w:r w:rsidRPr="005E6D69">
          <w:rPr>
            <w:rStyle w:val="Hyperlink"/>
            <w:rFonts w:hint="eastAsia"/>
            <w:noProof/>
            <w:rtl/>
          </w:rPr>
          <w:t>روا</w:t>
        </w:r>
        <w:r w:rsidRPr="005E6D69">
          <w:rPr>
            <w:rStyle w:val="Hyperlink"/>
            <w:rFonts w:hint="cs"/>
            <w:noProof/>
            <w:rtl/>
          </w:rPr>
          <w:t>ی</w:t>
        </w:r>
        <w:r w:rsidRPr="005E6D69">
          <w:rPr>
            <w:rStyle w:val="Hyperlink"/>
            <w:rFonts w:hint="eastAsia"/>
            <w:noProof/>
            <w:rtl/>
          </w:rPr>
          <w:t>ات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395683700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9169F1" w:rsidRDefault="009169F1">
      <w:pPr>
        <w:pStyle w:val="TOC4"/>
        <w:tabs>
          <w:tab w:val="right" w:leader="dot" w:pos="9628"/>
        </w:tabs>
        <w:rPr>
          <w:rFonts w:asciiTheme="minorHAnsi" w:eastAsiaTheme="minorEastAsia" w:hAnsiTheme="minorHAnsi" w:cstheme="minorBidi"/>
          <w:noProof/>
          <w:szCs w:val="22"/>
          <w:rtl/>
        </w:rPr>
      </w:pPr>
      <w:hyperlink w:anchor="_Toc395683701" w:history="1">
        <w:r w:rsidRPr="005E6D69">
          <w:rPr>
            <w:rStyle w:val="Hyperlink"/>
            <w:rFonts w:hint="eastAsia"/>
            <w:noProof/>
            <w:rtl/>
          </w:rPr>
          <w:t>اشکال</w:t>
        </w:r>
        <w:r w:rsidRPr="005E6D69">
          <w:rPr>
            <w:rStyle w:val="Hyperlink"/>
            <w:noProof/>
            <w:rtl/>
          </w:rPr>
          <w:t xml:space="preserve">: </w:t>
        </w:r>
        <w:r w:rsidRPr="005E6D69">
          <w:rPr>
            <w:rStyle w:val="Hyperlink"/>
            <w:rFonts w:hint="eastAsia"/>
            <w:noProof/>
            <w:rtl/>
          </w:rPr>
          <w:t>اختصاص</w:t>
        </w:r>
        <w:r w:rsidRPr="005E6D69">
          <w:rPr>
            <w:rStyle w:val="Hyperlink"/>
            <w:noProof/>
            <w:rtl/>
          </w:rPr>
          <w:t xml:space="preserve"> </w:t>
        </w:r>
        <w:r w:rsidRPr="005E6D69">
          <w:rPr>
            <w:rStyle w:val="Hyperlink"/>
            <w:rFonts w:hint="eastAsia"/>
            <w:noProof/>
            <w:rtl/>
          </w:rPr>
          <w:t>روا</w:t>
        </w:r>
        <w:r w:rsidRPr="005E6D69">
          <w:rPr>
            <w:rStyle w:val="Hyperlink"/>
            <w:rFonts w:hint="cs"/>
            <w:noProof/>
            <w:rtl/>
          </w:rPr>
          <w:t>ی</w:t>
        </w:r>
        <w:r w:rsidRPr="005E6D69">
          <w:rPr>
            <w:rStyle w:val="Hyperlink"/>
            <w:rFonts w:hint="eastAsia"/>
            <w:noProof/>
            <w:rtl/>
          </w:rPr>
          <w:t>ات</w:t>
        </w:r>
        <w:r w:rsidRPr="005E6D69">
          <w:rPr>
            <w:rStyle w:val="Hyperlink"/>
            <w:noProof/>
            <w:rtl/>
          </w:rPr>
          <w:t xml:space="preserve"> </w:t>
        </w:r>
        <w:r w:rsidRPr="005E6D69">
          <w:rPr>
            <w:rStyle w:val="Hyperlink"/>
            <w:rFonts w:hint="eastAsia"/>
            <w:noProof/>
            <w:rtl/>
          </w:rPr>
          <w:t>به</w:t>
        </w:r>
        <w:r w:rsidRPr="005E6D69">
          <w:rPr>
            <w:rStyle w:val="Hyperlink"/>
            <w:noProof/>
            <w:rtl/>
          </w:rPr>
          <w:t xml:space="preserve"> </w:t>
        </w:r>
        <w:r w:rsidRPr="005E6D69">
          <w:rPr>
            <w:rStyle w:val="Hyperlink"/>
            <w:rFonts w:hint="eastAsia"/>
            <w:noProof/>
            <w:rtl/>
          </w:rPr>
          <w:t>احکام</w:t>
        </w:r>
        <w:r w:rsidRPr="005E6D69">
          <w:rPr>
            <w:rStyle w:val="Hyperlink"/>
            <w:noProof/>
            <w:rtl/>
          </w:rPr>
          <w:t xml:space="preserve"> </w:t>
        </w:r>
        <w:r w:rsidRPr="005E6D69">
          <w:rPr>
            <w:rStyle w:val="Hyperlink"/>
            <w:rFonts w:hint="eastAsia"/>
            <w:noProof/>
            <w:rtl/>
          </w:rPr>
          <w:t>و</w:t>
        </w:r>
        <w:r w:rsidRPr="005E6D69">
          <w:rPr>
            <w:rStyle w:val="Hyperlink"/>
            <w:noProof/>
            <w:rtl/>
          </w:rPr>
          <w:t xml:space="preserve"> </w:t>
        </w:r>
        <w:r w:rsidRPr="005E6D69">
          <w:rPr>
            <w:rStyle w:val="Hyperlink"/>
            <w:rFonts w:hint="eastAsia"/>
            <w:noProof/>
            <w:rtl/>
          </w:rPr>
          <w:t>خروج</w:t>
        </w:r>
        <w:r w:rsidRPr="005E6D69">
          <w:rPr>
            <w:rStyle w:val="Hyperlink"/>
            <w:noProof/>
            <w:rtl/>
          </w:rPr>
          <w:t xml:space="preserve"> </w:t>
        </w:r>
        <w:r w:rsidRPr="005E6D69">
          <w:rPr>
            <w:rStyle w:val="Hyperlink"/>
            <w:rFonts w:hint="eastAsia"/>
            <w:noProof/>
            <w:rtl/>
          </w:rPr>
          <w:t>از</w:t>
        </w:r>
        <w:r w:rsidRPr="005E6D69">
          <w:rPr>
            <w:rStyle w:val="Hyperlink"/>
            <w:noProof/>
            <w:rtl/>
          </w:rPr>
          <w:t xml:space="preserve"> </w:t>
        </w:r>
        <w:r w:rsidRPr="005E6D69">
          <w:rPr>
            <w:rStyle w:val="Hyperlink"/>
            <w:rFonts w:hint="eastAsia"/>
            <w:noProof/>
            <w:rtl/>
          </w:rPr>
          <w:t>محل</w:t>
        </w:r>
        <w:r w:rsidRPr="005E6D69">
          <w:rPr>
            <w:rStyle w:val="Hyperlink"/>
            <w:noProof/>
            <w:rtl/>
          </w:rPr>
          <w:t xml:space="preserve"> </w:t>
        </w:r>
        <w:r w:rsidRPr="005E6D69">
          <w:rPr>
            <w:rStyle w:val="Hyperlink"/>
            <w:rFonts w:hint="eastAsia"/>
            <w:noProof/>
            <w:rtl/>
          </w:rPr>
          <w:t>بحث</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395683701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rsidR="009169F1" w:rsidRDefault="009169F1">
      <w:pPr>
        <w:pStyle w:val="TOC4"/>
        <w:tabs>
          <w:tab w:val="right" w:leader="dot" w:pos="9628"/>
        </w:tabs>
        <w:rPr>
          <w:rFonts w:asciiTheme="minorHAnsi" w:eastAsiaTheme="minorEastAsia" w:hAnsiTheme="minorHAnsi" w:cstheme="minorBidi"/>
          <w:noProof/>
          <w:szCs w:val="22"/>
          <w:rtl/>
        </w:rPr>
      </w:pPr>
      <w:hyperlink w:anchor="_Toc395683702" w:history="1">
        <w:r w:rsidRPr="005E6D69">
          <w:rPr>
            <w:rStyle w:val="Hyperlink"/>
            <w:rFonts w:hint="eastAsia"/>
            <w:noProof/>
            <w:rtl/>
          </w:rPr>
          <w:t>رد</w:t>
        </w:r>
        <w:r w:rsidRPr="005E6D69">
          <w:rPr>
            <w:rStyle w:val="Hyperlink"/>
            <w:noProof/>
            <w:rtl/>
          </w:rPr>
          <w:t xml:space="preserve"> </w:t>
        </w:r>
        <w:r w:rsidRPr="005E6D69">
          <w:rPr>
            <w:rStyle w:val="Hyperlink"/>
            <w:rFonts w:hint="eastAsia"/>
            <w:noProof/>
            <w:rtl/>
          </w:rPr>
          <w:t>اشکال</w:t>
        </w:r>
        <w:r w:rsidRPr="005E6D69">
          <w:rPr>
            <w:rStyle w:val="Hyperlink"/>
            <w:noProof/>
            <w:rtl/>
          </w:rPr>
          <w:t xml:space="preserve">: </w:t>
        </w:r>
        <w:r w:rsidRPr="005E6D69">
          <w:rPr>
            <w:rStyle w:val="Hyperlink"/>
            <w:rFonts w:hint="eastAsia"/>
            <w:noProof/>
            <w:rtl/>
          </w:rPr>
          <w:t>شمول</w:t>
        </w:r>
        <w:r w:rsidRPr="005E6D69">
          <w:rPr>
            <w:rStyle w:val="Hyperlink"/>
            <w:noProof/>
            <w:rtl/>
          </w:rPr>
          <w:t xml:space="preserve"> </w:t>
        </w:r>
        <w:r w:rsidRPr="005E6D69">
          <w:rPr>
            <w:rStyle w:val="Hyperlink"/>
            <w:rFonts w:hint="eastAsia"/>
            <w:noProof/>
            <w:rtl/>
          </w:rPr>
          <w:t>بحث</w:t>
        </w:r>
        <w:r w:rsidRPr="005E6D69">
          <w:rPr>
            <w:rStyle w:val="Hyperlink"/>
            <w:noProof/>
            <w:rtl/>
          </w:rPr>
          <w:t xml:space="preserve"> </w:t>
        </w:r>
        <w:r w:rsidRPr="005E6D69">
          <w:rPr>
            <w:rStyle w:val="Hyperlink"/>
            <w:rFonts w:hint="eastAsia"/>
            <w:noProof/>
            <w:rtl/>
          </w:rPr>
          <w:t>نسبت</w:t>
        </w:r>
        <w:r w:rsidRPr="005E6D69">
          <w:rPr>
            <w:rStyle w:val="Hyperlink"/>
            <w:noProof/>
            <w:rtl/>
          </w:rPr>
          <w:t xml:space="preserve"> </w:t>
        </w:r>
        <w:r w:rsidRPr="005E6D69">
          <w:rPr>
            <w:rStyle w:val="Hyperlink"/>
            <w:rFonts w:hint="eastAsia"/>
            <w:noProof/>
            <w:rtl/>
          </w:rPr>
          <w:t>به</w:t>
        </w:r>
        <w:r w:rsidRPr="005E6D69">
          <w:rPr>
            <w:rStyle w:val="Hyperlink"/>
            <w:noProof/>
            <w:rtl/>
          </w:rPr>
          <w:t xml:space="preserve"> </w:t>
        </w:r>
        <w:r w:rsidRPr="005E6D69">
          <w:rPr>
            <w:rStyle w:val="Hyperlink"/>
            <w:rFonts w:hint="eastAsia"/>
            <w:noProof/>
            <w:rtl/>
          </w:rPr>
          <w:t>شبهات</w:t>
        </w:r>
        <w:r w:rsidRPr="005E6D69">
          <w:rPr>
            <w:rStyle w:val="Hyperlink"/>
            <w:noProof/>
            <w:rtl/>
          </w:rPr>
          <w:t xml:space="preserve"> </w:t>
        </w:r>
        <w:r w:rsidRPr="005E6D69">
          <w:rPr>
            <w:rStyle w:val="Hyperlink"/>
            <w:rFonts w:hint="eastAsia"/>
            <w:noProof/>
            <w:rtl/>
          </w:rPr>
          <w:t>حکم</w:t>
        </w:r>
        <w:r w:rsidRPr="005E6D69">
          <w:rPr>
            <w:rStyle w:val="Hyperlink"/>
            <w:rFonts w:hint="cs"/>
            <w:noProof/>
            <w:rtl/>
          </w:rPr>
          <w:t>ی</w:t>
        </w:r>
        <w:r w:rsidRPr="005E6D69">
          <w:rPr>
            <w:rStyle w:val="Hyperlink"/>
            <w:rFonts w:hint="eastAsia"/>
            <w:noProof/>
            <w:rtl/>
          </w:rPr>
          <w:t>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395683702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rsidR="009169F1" w:rsidRDefault="009169F1">
      <w:pPr>
        <w:pStyle w:val="TOC3"/>
        <w:tabs>
          <w:tab w:val="right" w:leader="dot" w:pos="9628"/>
        </w:tabs>
        <w:rPr>
          <w:rFonts w:asciiTheme="minorHAnsi" w:eastAsiaTheme="minorEastAsia" w:hAnsiTheme="minorHAnsi" w:cstheme="minorBidi"/>
          <w:noProof/>
          <w:szCs w:val="22"/>
          <w:rtl/>
        </w:rPr>
      </w:pPr>
      <w:hyperlink w:anchor="_Toc395683703" w:history="1">
        <w:r w:rsidRPr="005E6D69">
          <w:rPr>
            <w:rStyle w:val="Hyperlink"/>
            <w:rFonts w:hint="eastAsia"/>
            <w:noProof/>
            <w:rtl/>
          </w:rPr>
          <w:t>گروه</w:t>
        </w:r>
        <w:r w:rsidRPr="005E6D69">
          <w:rPr>
            <w:rStyle w:val="Hyperlink"/>
            <w:noProof/>
            <w:rtl/>
          </w:rPr>
          <w:t xml:space="preserve"> </w:t>
        </w:r>
        <w:r w:rsidRPr="005E6D69">
          <w:rPr>
            <w:rStyle w:val="Hyperlink"/>
            <w:rFonts w:hint="eastAsia"/>
            <w:noProof/>
            <w:rtl/>
          </w:rPr>
          <w:t>چهارم</w:t>
        </w:r>
        <w:r w:rsidRPr="005E6D69">
          <w:rPr>
            <w:rStyle w:val="Hyperlink"/>
            <w:noProof/>
            <w:rtl/>
          </w:rPr>
          <w:t xml:space="preserve">: </w:t>
        </w:r>
        <w:r w:rsidRPr="005E6D69">
          <w:rPr>
            <w:rStyle w:val="Hyperlink"/>
            <w:rFonts w:hint="eastAsia"/>
            <w:noProof/>
            <w:rtl/>
          </w:rPr>
          <w:t>روا</w:t>
        </w:r>
        <w:r w:rsidRPr="005E6D69">
          <w:rPr>
            <w:rStyle w:val="Hyperlink"/>
            <w:rFonts w:hint="cs"/>
            <w:noProof/>
            <w:rtl/>
          </w:rPr>
          <w:t>ی</w:t>
        </w:r>
        <w:r w:rsidRPr="005E6D69">
          <w:rPr>
            <w:rStyle w:val="Hyperlink"/>
            <w:rFonts w:hint="eastAsia"/>
            <w:noProof/>
            <w:rtl/>
          </w:rPr>
          <w:t>ات</w:t>
        </w:r>
        <w:r w:rsidRPr="005E6D69">
          <w:rPr>
            <w:rStyle w:val="Hyperlink"/>
            <w:noProof/>
            <w:rtl/>
          </w:rPr>
          <w:t xml:space="preserve"> </w:t>
        </w:r>
        <w:r w:rsidRPr="005E6D69">
          <w:rPr>
            <w:rStyle w:val="Hyperlink"/>
            <w:rFonts w:hint="eastAsia"/>
            <w:noProof/>
            <w:rtl/>
          </w:rPr>
          <w:t>دال</w:t>
        </w:r>
        <w:r w:rsidRPr="005E6D69">
          <w:rPr>
            <w:rStyle w:val="Hyperlink"/>
            <w:noProof/>
            <w:rtl/>
          </w:rPr>
          <w:t xml:space="preserve"> </w:t>
        </w:r>
        <w:r w:rsidRPr="005E6D69">
          <w:rPr>
            <w:rStyle w:val="Hyperlink"/>
            <w:rFonts w:hint="eastAsia"/>
            <w:noProof/>
            <w:rtl/>
          </w:rPr>
          <w:t>بر</w:t>
        </w:r>
        <w:r w:rsidRPr="005E6D69">
          <w:rPr>
            <w:rStyle w:val="Hyperlink"/>
            <w:noProof/>
            <w:rtl/>
          </w:rPr>
          <w:t xml:space="preserve"> </w:t>
        </w:r>
        <w:r w:rsidRPr="005E6D69">
          <w:rPr>
            <w:rStyle w:val="Hyperlink"/>
            <w:rFonts w:hint="eastAsia"/>
            <w:noProof/>
            <w:rtl/>
          </w:rPr>
          <w:t>حرمت</w:t>
        </w:r>
        <w:r w:rsidRPr="005E6D69">
          <w:rPr>
            <w:rStyle w:val="Hyperlink"/>
            <w:noProof/>
            <w:rtl/>
          </w:rPr>
          <w:t xml:space="preserve"> </w:t>
        </w:r>
        <w:r w:rsidRPr="005E6D69">
          <w:rPr>
            <w:rStyle w:val="Hyperlink"/>
            <w:rFonts w:hint="eastAsia"/>
            <w:noProof/>
            <w:rtl/>
          </w:rPr>
          <w:t>سق</w:t>
        </w:r>
        <w:r w:rsidRPr="005E6D69">
          <w:rPr>
            <w:rStyle w:val="Hyperlink"/>
            <w:rFonts w:hint="cs"/>
            <w:noProof/>
            <w:rtl/>
          </w:rPr>
          <w:t>ی</w:t>
        </w:r>
        <w:r w:rsidRPr="005E6D69">
          <w:rPr>
            <w:rStyle w:val="Hyperlink"/>
            <w:noProof/>
            <w:rtl/>
          </w:rPr>
          <w:t xml:space="preserve"> </w:t>
        </w:r>
        <w:r w:rsidRPr="005E6D69">
          <w:rPr>
            <w:rStyle w:val="Hyperlink"/>
            <w:rFonts w:hint="eastAsia"/>
            <w:noProof/>
            <w:rtl/>
          </w:rPr>
          <w:t>شراب</w:t>
        </w:r>
        <w:r w:rsidRPr="005E6D69">
          <w:rPr>
            <w:rStyle w:val="Hyperlink"/>
            <w:noProof/>
            <w:rtl/>
          </w:rPr>
          <w:t xml:space="preserve"> </w:t>
        </w:r>
        <w:r w:rsidRPr="005E6D69">
          <w:rPr>
            <w:rStyle w:val="Hyperlink"/>
            <w:rFonts w:hint="eastAsia"/>
            <w:noProof/>
            <w:rtl/>
          </w:rPr>
          <w:t>به</w:t>
        </w:r>
        <w:r w:rsidRPr="005E6D69">
          <w:rPr>
            <w:rStyle w:val="Hyperlink"/>
            <w:noProof/>
            <w:rtl/>
          </w:rPr>
          <w:t xml:space="preserve"> </w:t>
        </w:r>
        <w:r w:rsidRPr="005E6D69">
          <w:rPr>
            <w:rStyle w:val="Hyperlink"/>
            <w:rFonts w:hint="eastAsia"/>
            <w:noProof/>
            <w:rtl/>
          </w:rPr>
          <w:t>طفل</w:t>
        </w:r>
        <w:r w:rsidRPr="005E6D69">
          <w:rPr>
            <w:rStyle w:val="Hyperlink"/>
            <w:noProof/>
            <w:rtl/>
          </w:rPr>
          <w:t xml:space="preserve"> </w:t>
        </w:r>
        <w:r w:rsidRPr="005E6D69">
          <w:rPr>
            <w:rStyle w:val="Hyperlink"/>
            <w:rFonts w:hint="eastAsia"/>
            <w:noProof/>
            <w:rtl/>
          </w:rPr>
          <w:t>و</w:t>
        </w:r>
        <w:r w:rsidRPr="005E6D69">
          <w:rPr>
            <w:rStyle w:val="Hyperlink"/>
            <w:noProof/>
            <w:rtl/>
          </w:rPr>
          <w:t xml:space="preserve"> </w:t>
        </w:r>
        <w:r w:rsidRPr="005E6D69">
          <w:rPr>
            <w:rStyle w:val="Hyperlink"/>
            <w:rFonts w:hint="eastAsia"/>
            <w:noProof/>
            <w:rtl/>
          </w:rPr>
          <w:t>کافر</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395683703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5</w:t>
        </w:r>
        <w:r>
          <w:rPr>
            <w:rStyle w:val="Hyperlink"/>
            <w:noProof/>
            <w:rtl/>
          </w:rPr>
          <w:fldChar w:fldCharType="end"/>
        </w:r>
      </w:hyperlink>
    </w:p>
    <w:p w:rsidR="009169F1" w:rsidRDefault="009169F1">
      <w:pPr>
        <w:pStyle w:val="TOC3"/>
        <w:tabs>
          <w:tab w:val="right" w:leader="dot" w:pos="9628"/>
        </w:tabs>
        <w:rPr>
          <w:rFonts w:asciiTheme="minorHAnsi" w:eastAsiaTheme="minorEastAsia" w:hAnsiTheme="minorHAnsi" w:cstheme="minorBidi"/>
          <w:noProof/>
          <w:szCs w:val="22"/>
          <w:rtl/>
        </w:rPr>
      </w:pPr>
      <w:hyperlink w:anchor="_Toc395683704" w:history="1">
        <w:r w:rsidRPr="005E6D69">
          <w:rPr>
            <w:rStyle w:val="Hyperlink"/>
            <w:rFonts w:hint="eastAsia"/>
            <w:noProof/>
            <w:rtl/>
          </w:rPr>
          <w:t>گروه</w:t>
        </w:r>
        <w:r w:rsidRPr="005E6D69">
          <w:rPr>
            <w:rStyle w:val="Hyperlink"/>
            <w:noProof/>
            <w:rtl/>
          </w:rPr>
          <w:t xml:space="preserve"> </w:t>
        </w:r>
        <w:r w:rsidRPr="005E6D69">
          <w:rPr>
            <w:rStyle w:val="Hyperlink"/>
            <w:rFonts w:hint="eastAsia"/>
            <w:noProof/>
            <w:rtl/>
          </w:rPr>
          <w:t>پنجم</w:t>
        </w:r>
        <w:r w:rsidRPr="005E6D69">
          <w:rPr>
            <w:rStyle w:val="Hyperlink"/>
            <w:noProof/>
            <w:rtl/>
          </w:rPr>
          <w:t xml:space="preserve">: </w:t>
        </w:r>
        <w:r w:rsidRPr="005E6D69">
          <w:rPr>
            <w:rStyle w:val="Hyperlink"/>
            <w:rFonts w:hint="eastAsia"/>
            <w:noProof/>
            <w:rtl/>
          </w:rPr>
          <w:t>روا</w:t>
        </w:r>
        <w:r w:rsidRPr="005E6D69">
          <w:rPr>
            <w:rStyle w:val="Hyperlink"/>
            <w:rFonts w:hint="cs"/>
            <w:noProof/>
            <w:rtl/>
          </w:rPr>
          <w:t>ی</w:t>
        </w:r>
        <w:r w:rsidRPr="005E6D69">
          <w:rPr>
            <w:rStyle w:val="Hyperlink"/>
            <w:rFonts w:hint="eastAsia"/>
            <w:noProof/>
            <w:rtl/>
          </w:rPr>
          <w:t>ات</w:t>
        </w:r>
        <w:r w:rsidRPr="005E6D69">
          <w:rPr>
            <w:rStyle w:val="Hyperlink"/>
            <w:noProof/>
            <w:rtl/>
          </w:rPr>
          <w:t xml:space="preserve"> </w:t>
        </w:r>
        <w:r w:rsidRPr="005E6D69">
          <w:rPr>
            <w:rStyle w:val="Hyperlink"/>
            <w:rFonts w:hint="eastAsia"/>
            <w:noProof/>
            <w:rtl/>
          </w:rPr>
          <w:t>مربوط</w:t>
        </w:r>
        <w:r w:rsidRPr="005E6D69">
          <w:rPr>
            <w:rStyle w:val="Hyperlink"/>
            <w:noProof/>
            <w:rtl/>
          </w:rPr>
          <w:t xml:space="preserve"> </w:t>
        </w:r>
        <w:r w:rsidRPr="005E6D69">
          <w:rPr>
            <w:rStyle w:val="Hyperlink"/>
            <w:rFonts w:hint="eastAsia"/>
            <w:noProof/>
            <w:rtl/>
          </w:rPr>
          <w:t>به</w:t>
        </w:r>
        <w:r w:rsidRPr="005E6D69">
          <w:rPr>
            <w:rStyle w:val="Hyperlink"/>
            <w:noProof/>
            <w:rtl/>
          </w:rPr>
          <w:t xml:space="preserve"> </w:t>
        </w:r>
        <w:r w:rsidRPr="005E6D69">
          <w:rPr>
            <w:rStyle w:val="Hyperlink"/>
            <w:rFonts w:hint="eastAsia"/>
            <w:noProof/>
            <w:rtl/>
          </w:rPr>
          <w:t>اطعام</w:t>
        </w:r>
        <w:r w:rsidRPr="005E6D69">
          <w:rPr>
            <w:rStyle w:val="Hyperlink"/>
            <w:noProof/>
            <w:rtl/>
          </w:rPr>
          <w:t xml:space="preserve"> </w:t>
        </w:r>
        <w:r w:rsidRPr="005E6D69">
          <w:rPr>
            <w:rStyle w:val="Hyperlink"/>
            <w:rFonts w:hint="eastAsia"/>
            <w:noProof/>
            <w:rtl/>
          </w:rPr>
          <w:t>طعام</w:t>
        </w:r>
        <w:r w:rsidRPr="005E6D69">
          <w:rPr>
            <w:rStyle w:val="Hyperlink"/>
            <w:noProof/>
            <w:rtl/>
          </w:rPr>
          <w:t xml:space="preserve"> </w:t>
        </w:r>
        <w:r w:rsidRPr="005E6D69">
          <w:rPr>
            <w:rStyle w:val="Hyperlink"/>
            <w:rFonts w:hint="eastAsia"/>
            <w:noProof/>
            <w:rtl/>
          </w:rPr>
          <w:t>حرام</w:t>
        </w:r>
        <w:r w:rsidRPr="005E6D69">
          <w:rPr>
            <w:rStyle w:val="Hyperlink"/>
            <w:noProof/>
            <w:rtl/>
          </w:rPr>
          <w:t xml:space="preserve"> </w:t>
        </w:r>
        <w:r w:rsidRPr="005E6D69">
          <w:rPr>
            <w:rStyle w:val="Hyperlink"/>
            <w:rFonts w:hint="eastAsia"/>
            <w:noProof/>
            <w:rtl/>
          </w:rPr>
          <w:t>به</w:t>
        </w:r>
        <w:r w:rsidRPr="005E6D69">
          <w:rPr>
            <w:rStyle w:val="Hyperlink"/>
            <w:noProof/>
            <w:rtl/>
          </w:rPr>
          <w:t xml:space="preserve"> </w:t>
        </w:r>
        <w:r w:rsidRPr="005E6D69">
          <w:rPr>
            <w:rStyle w:val="Hyperlink"/>
            <w:rFonts w:hint="eastAsia"/>
            <w:noProof/>
            <w:rtl/>
          </w:rPr>
          <w:t>به</w:t>
        </w:r>
        <w:r w:rsidRPr="005E6D69">
          <w:rPr>
            <w:rStyle w:val="Hyperlink"/>
            <w:rFonts w:hint="cs"/>
            <w:noProof/>
            <w:rtl/>
          </w:rPr>
          <w:t>ی</w:t>
        </w:r>
        <w:r w:rsidRPr="005E6D69">
          <w:rPr>
            <w:rStyle w:val="Hyperlink"/>
            <w:rFonts w:hint="eastAsia"/>
            <w:noProof/>
            <w:rtl/>
          </w:rPr>
          <w:t>مه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395683704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5</w:t>
        </w:r>
        <w:r>
          <w:rPr>
            <w:rStyle w:val="Hyperlink"/>
            <w:noProof/>
            <w:rtl/>
          </w:rPr>
          <w:fldChar w:fldCharType="end"/>
        </w:r>
      </w:hyperlink>
    </w:p>
    <w:p w:rsidR="009169F1" w:rsidRDefault="009169F1">
      <w:pPr>
        <w:pStyle w:val="TOC2"/>
        <w:tabs>
          <w:tab w:val="right" w:leader="dot" w:pos="9628"/>
        </w:tabs>
        <w:rPr>
          <w:rFonts w:asciiTheme="minorHAnsi" w:eastAsiaTheme="minorEastAsia" w:hAnsiTheme="minorHAnsi" w:cstheme="minorBidi"/>
          <w:noProof/>
          <w:szCs w:val="22"/>
          <w:rtl/>
        </w:rPr>
      </w:pPr>
      <w:hyperlink w:anchor="_Toc395683705" w:history="1">
        <w:r w:rsidRPr="005E6D69">
          <w:rPr>
            <w:rStyle w:val="Hyperlink"/>
            <w:rFonts w:hint="eastAsia"/>
            <w:noProof/>
            <w:rtl/>
          </w:rPr>
          <w:t>تب</w:t>
        </w:r>
        <w:r w:rsidRPr="005E6D69">
          <w:rPr>
            <w:rStyle w:val="Hyperlink"/>
            <w:rFonts w:hint="cs"/>
            <w:noProof/>
            <w:rtl/>
          </w:rPr>
          <w:t>یی</w:t>
        </w:r>
        <w:r w:rsidRPr="005E6D69">
          <w:rPr>
            <w:rStyle w:val="Hyperlink"/>
            <w:rFonts w:hint="eastAsia"/>
            <w:noProof/>
            <w:rtl/>
          </w:rPr>
          <w:t>ن</w:t>
        </w:r>
        <w:r w:rsidRPr="005E6D69">
          <w:rPr>
            <w:rStyle w:val="Hyperlink"/>
            <w:noProof/>
            <w:rtl/>
          </w:rPr>
          <w:t xml:space="preserve"> </w:t>
        </w:r>
        <w:r w:rsidRPr="005E6D69">
          <w:rPr>
            <w:rStyle w:val="Hyperlink"/>
            <w:rFonts w:hint="eastAsia"/>
            <w:noProof/>
            <w:rtl/>
          </w:rPr>
          <w:t>استدلال</w:t>
        </w:r>
        <w:r w:rsidRPr="005E6D69">
          <w:rPr>
            <w:rStyle w:val="Hyperlink"/>
            <w:noProof/>
            <w:rtl/>
          </w:rPr>
          <w:t xml:space="preserve"> </w:t>
        </w:r>
        <w:r w:rsidRPr="005E6D69">
          <w:rPr>
            <w:rStyle w:val="Hyperlink"/>
            <w:rFonts w:hint="eastAsia"/>
            <w:noProof/>
            <w:rtl/>
          </w:rPr>
          <w:t>روا</w:t>
        </w:r>
        <w:r w:rsidRPr="005E6D69">
          <w:rPr>
            <w:rStyle w:val="Hyperlink"/>
            <w:rFonts w:hint="cs"/>
            <w:noProof/>
            <w:rtl/>
          </w:rPr>
          <w:t>ی</w:t>
        </w:r>
        <w:r w:rsidRPr="005E6D69">
          <w:rPr>
            <w:rStyle w:val="Hyperlink"/>
            <w:rFonts w:hint="eastAsia"/>
            <w:noProof/>
            <w:rtl/>
          </w:rPr>
          <w:t>ات</w:t>
        </w:r>
        <w:r w:rsidRPr="005E6D69">
          <w:rPr>
            <w:rStyle w:val="Hyperlink"/>
            <w:noProof/>
            <w:rtl/>
          </w:rPr>
          <w:t xml:space="preserve">: </w:t>
        </w:r>
        <w:r w:rsidRPr="005E6D69">
          <w:rPr>
            <w:rStyle w:val="Hyperlink"/>
            <w:rFonts w:hint="eastAsia"/>
            <w:noProof/>
            <w:rtl/>
          </w:rPr>
          <w:t>حرمت</w:t>
        </w:r>
        <w:r w:rsidRPr="005E6D69">
          <w:rPr>
            <w:rStyle w:val="Hyperlink"/>
            <w:noProof/>
            <w:rtl/>
          </w:rPr>
          <w:t xml:space="preserve"> </w:t>
        </w:r>
        <w:r w:rsidRPr="005E6D69">
          <w:rPr>
            <w:rStyle w:val="Hyperlink"/>
            <w:rFonts w:hint="eastAsia"/>
            <w:noProof/>
            <w:rtl/>
          </w:rPr>
          <w:t>تسب</w:t>
        </w:r>
        <w:r w:rsidRPr="005E6D69">
          <w:rPr>
            <w:rStyle w:val="Hyperlink"/>
            <w:rFonts w:hint="cs"/>
            <w:noProof/>
            <w:rtl/>
          </w:rPr>
          <w:t>ی</w:t>
        </w:r>
        <w:r w:rsidRPr="005E6D69">
          <w:rPr>
            <w:rStyle w:val="Hyperlink"/>
            <w:rFonts w:hint="eastAsia"/>
            <w:noProof/>
            <w:rtl/>
          </w:rPr>
          <w:t>ب</w:t>
        </w:r>
        <w:r w:rsidRPr="005E6D69">
          <w:rPr>
            <w:rStyle w:val="Hyperlink"/>
            <w:noProof/>
            <w:rtl/>
          </w:rPr>
          <w:t xml:space="preserve"> </w:t>
        </w:r>
        <w:r w:rsidRPr="005E6D69">
          <w:rPr>
            <w:rStyle w:val="Hyperlink"/>
            <w:rFonts w:hint="eastAsia"/>
            <w:noProof/>
            <w:rtl/>
          </w:rPr>
          <w:t>و</w:t>
        </w:r>
        <w:r w:rsidRPr="005E6D69">
          <w:rPr>
            <w:rStyle w:val="Hyperlink"/>
            <w:noProof/>
            <w:rtl/>
          </w:rPr>
          <w:t xml:space="preserve"> </w:t>
        </w:r>
        <w:r w:rsidRPr="005E6D69">
          <w:rPr>
            <w:rStyle w:val="Hyperlink"/>
            <w:rFonts w:hint="eastAsia"/>
            <w:noProof/>
            <w:rtl/>
          </w:rPr>
          <w:t>الغا</w:t>
        </w:r>
        <w:r w:rsidRPr="005E6D69">
          <w:rPr>
            <w:rStyle w:val="Hyperlink"/>
            <w:noProof/>
            <w:rtl/>
          </w:rPr>
          <w:t xml:space="preserve"> </w:t>
        </w:r>
        <w:r w:rsidRPr="005E6D69">
          <w:rPr>
            <w:rStyle w:val="Hyperlink"/>
            <w:rFonts w:hint="eastAsia"/>
            <w:noProof/>
            <w:rtl/>
          </w:rPr>
          <w:t>خصوص</w:t>
        </w:r>
        <w:r w:rsidRPr="005E6D69">
          <w:rPr>
            <w:rStyle w:val="Hyperlink"/>
            <w:rFonts w:hint="cs"/>
            <w:noProof/>
            <w:rtl/>
          </w:rPr>
          <w:t>ی</w:t>
        </w:r>
        <w:r w:rsidRPr="005E6D69">
          <w:rPr>
            <w:rStyle w:val="Hyperlink"/>
            <w:rFonts w:hint="eastAsia"/>
            <w:noProof/>
            <w:rtl/>
          </w:rPr>
          <w:t>ت</w:t>
        </w:r>
        <w:r w:rsidRPr="005E6D69">
          <w:rPr>
            <w:rStyle w:val="Hyperlink"/>
            <w:noProof/>
            <w:rtl/>
          </w:rPr>
          <w:t xml:space="preserve"> </w:t>
        </w:r>
        <w:r w:rsidRPr="005E6D69">
          <w:rPr>
            <w:rStyle w:val="Hyperlink"/>
            <w:rFonts w:hint="eastAsia"/>
            <w:noProof/>
            <w:rtl/>
          </w:rPr>
          <w:t>از</w:t>
        </w:r>
        <w:r w:rsidRPr="005E6D69">
          <w:rPr>
            <w:rStyle w:val="Hyperlink"/>
            <w:noProof/>
            <w:rtl/>
          </w:rPr>
          <w:t xml:space="preserve"> </w:t>
        </w:r>
        <w:r w:rsidRPr="005E6D69">
          <w:rPr>
            <w:rStyle w:val="Hyperlink"/>
            <w:rFonts w:hint="eastAsia"/>
            <w:noProof/>
            <w:rtl/>
          </w:rPr>
          <w:t>مورد</w:t>
        </w:r>
        <w:r w:rsidRPr="005E6D69">
          <w:rPr>
            <w:rStyle w:val="Hyperlink"/>
            <w:noProof/>
            <w:rtl/>
          </w:rPr>
          <w:t xml:space="preserve"> </w:t>
        </w:r>
        <w:r w:rsidRPr="005E6D69">
          <w:rPr>
            <w:rStyle w:val="Hyperlink"/>
            <w:rFonts w:hint="eastAsia"/>
            <w:noProof/>
            <w:rtl/>
          </w:rPr>
          <w:t>روا</w:t>
        </w:r>
        <w:r w:rsidRPr="005E6D69">
          <w:rPr>
            <w:rStyle w:val="Hyperlink"/>
            <w:rFonts w:hint="cs"/>
            <w:noProof/>
            <w:rtl/>
          </w:rPr>
          <w:t>ی</w:t>
        </w:r>
        <w:r w:rsidRPr="005E6D69">
          <w:rPr>
            <w:rStyle w:val="Hyperlink"/>
            <w:rFonts w:hint="eastAsia"/>
            <w:noProof/>
            <w:rtl/>
          </w:rPr>
          <w:t>ات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395683705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6</w:t>
        </w:r>
        <w:r>
          <w:rPr>
            <w:rStyle w:val="Hyperlink"/>
            <w:noProof/>
            <w:rtl/>
          </w:rPr>
          <w:fldChar w:fldCharType="end"/>
        </w:r>
      </w:hyperlink>
    </w:p>
    <w:p w:rsidR="009169F1" w:rsidRDefault="009169F1">
      <w:pPr>
        <w:pStyle w:val="TOC3"/>
        <w:tabs>
          <w:tab w:val="right" w:leader="dot" w:pos="9628"/>
        </w:tabs>
        <w:rPr>
          <w:rFonts w:asciiTheme="minorHAnsi" w:eastAsiaTheme="minorEastAsia" w:hAnsiTheme="minorHAnsi" w:cstheme="minorBidi"/>
          <w:noProof/>
          <w:szCs w:val="22"/>
          <w:rtl/>
        </w:rPr>
      </w:pPr>
      <w:hyperlink w:anchor="_Toc395683706" w:history="1">
        <w:r w:rsidRPr="005E6D69">
          <w:rPr>
            <w:rStyle w:val="Hyperlink"/>
            <w:rFonts w:hint="eastAsia"/>
            <w:noProof/>
            <w:rtl/>
          </w:rPr>
          <w:t>اشکال</w:t>
        </w:r>
        <w:r w:rsidRPr="005E6D69">
          <w:rPr>
            <w:rStyle w:val="Hyperlink"/>
            <w:noProof/>
            <w:rtl/>
          </w:rPr>
          <w:t xml:space="preserve"> </w:t>
        </w:r>
        <w:r w:rsidRPr="005E6D69">
          <w:rPr>
            <w:rStyle w:val="Hyperlink"/>
            <w:rFonts w:hint="eastAsia"/>
            <w:noProof/>
            <w:rtl/>
          </w:rPr>
          <w:t>به</w:t>
        </w:r>
        <w:r w:rsidRPr="005E6D69">
          <w:rPr>
            <w:rStyle w:val="Hyperlink"/>
            <w:noProof/>
            <w:rtl/>
          </w:rPr>
          <w:t xml:space="preserve"> </w:t>
        </w:r>
        <w:r w:rsidRPr="005E6D69">
          <w:rPr>
            <w:rStyle w:val="Hyperlink"/>
            <w:rFonts w:hint="eastAsia"/>
            <w:noProof/>
            <w:rtl/>
          </w:rPr>
          <w:t>دلالت</w:t>
        </w:r>
        <w:r w:rsidRPr="005E6D69">
          <w:rPr>
            <w:rStyle w:val="Hyperlink"/>
            <w:noProof/>
            <w:rtl/>
          </w:rPr>
          <w:t xml:space="preserve"> </w:t>
        </w:r>
        <w:r w:rsidRPr="005E6D69">
          <w:rPr>
            <w:rStyle w:val="Hyperlink"/>
            <w:rFonts w:hint="eastAsia"/>
            <w:noProof/>
            <w:rtl/>
          </w:rPr>
          <w:t>روا</w:t>
        </w:r>
        <w:r w:rsidRPr="005E6D69">
          <w:rPr>
            <w:rStyle w:val="Hyperlink"/>
            <w:rFonts w:hint="cs"/>
            <w:noProof/>
            <w:rtl/>
          </w:rPr>
          <w:t>ی</w:t>
        </w:r>
        <w:r w:rsidRPr="005E6D69">
          <w:rPr>
            <w:rStyle w:val="Hyperlink"/>
            <w:rFonts w:hint="eastAsia"/>
            <w:noProof/>
            <w:rtl/>
          </w:rPr>
          <w:t>ات</w:t>
        </w:r>
        <w:r w:rsidRPr="005E6D69">
          <w:rPr>
            <w:rStyle w:val="Hyperlink"/>
            <w:noProof/>
            <w:rtl/>
          </w:rPr>
          <w:t xml:space="preserve">: </w:t>
        </w:r>
        <w:r w:rsidRPr="005E6D69">
          <w:rPr>
            <w:rStyle w:val="Hyperlink"/>
            <w:rFonts w:hint="eastAsia"/>
            <w:noProof/>
            <w:rtl/>
          </w:rPr>
          <w:t>عدم</w:t>
        </w:r>
        <w:r w:rsidRPr="005E6D69">
          <w:rPr>
            <w:rStyle w:val="Hyperlink"/>
            <w:noProof/>
            <w:rtl/>
          </w:rPr>
          <w:t xml:space="preserve"> </w:t>
        </w:r>
        <w:r w:rsidRPr="005E6D69">
          <w:rPr>
            <w:rStyle w:val="Hyperlink"/>
            <w:rFonts w:hint="eastAsia"/>
            <w:noProof/>
            <w:rtl/>
          </w:rPr>
          <w:t>صحت</w:t>
        </w:r>
        <w:r w:rsidRPr="005E6D69">
          <w:rPr>
            <w:rStyle w:val="Hyperlink"/>
            <w:noProof/>
            <w:rtl/>
          </w:rPr>
          <w:t xml:space="preserve"> </w:t>
        </w:r>
        <w:r w:rsidRPr="005E6D69">
          <w:rPr>
            <w:rStyle w:val="Hyperlink"/>
            <w:rFonts w:hint="eastAsia"/>
            <w:noProof/>
            <w:rtl/>
          </w:rPr>
          <w:t>الغا</w:t>
        </w:r>
        <w:r w:rsidRPr="005E6D69">
          <w:rPr>
            <w:rStyle w:val="Hyperlink"/>
            <w:noProof/>
            <w:rtl/>
          </w:rPr>
          <w:t xml:space="preserve"> </w:t>
        </w:r>
        <w:r w:rsidRPr="005E6D69">
          <w:rPr>
            <w:rStyle w:val="Hyperlink"/>
            <w:rFonts w:hint="eastAsia"/>
            <w:noProof/>
            <w:rtl/>
          </w:rPr>
          <w:t>خصوص</w:t>
        </w:r>
        <w:r w:rsidRPr="005E6D69">
          <w:rPr>
            <w:rStyle w:val="Hyperlink"/>
            <w:rFonts w:hint="cs"/>
            <w:noProof/>
            <w:rtl/>
          </w:rPr>
          <w:t>ی</w:t>
        </w:r>
        <w:r w:rsidRPr="005E6D69">
          <w:rPr>
            <w:rStyle w:val="Hyperlink"/>
            <w:rFonts w:hint="eastAsia"/>
            <w:noProof/>
            <w:rtl/>
          </w:rPr>
          <w:t>ت</w:t>
        </w:r>
        <w:r w:rsidRPr="005E6D69">
          <w:rPr>
            <w:rStyle w:val="Hyperlink"/>
            <w:noProof/>
            <w:rtl/>
          </w:rPr>
          <w:t xml:space="preserve"> </w:t>
        </w:r>
        <w:r w:rsidRPr="005E6D69">
          <w:rPr>
            <w:rStyle w:val="Hyperlink"/>
            <w:rFonts w:hint="eastAsia"/>
            <w:noProof/>
            <w:rtl/>
          </w:rPr>
          <w:t>به</w:t>
        </w:r>
        <w:r w:rsidRPr="005E6D69">
          <w:rPr>
            <w:rStyle w:val="Hyperlink"/>
            <w:noProof/>
            <w:rtl/>
          </w:rPr>
          <w:t xml:space="preserve"> </w:t>
        </w:r>
        <w:r w:rsidRPr="005E6D69">
          <w:rPr>
            <w:rStyle w:val="Hyperlink"/>
            <w:rFonts w:hint="eastAsia"/>
            <w:noProof/>
            <w:rtl/>
          </w:rPr>
          <w:t>همه</w:t>
        </w:r>
        <w:r w:rsidRPr="005E6D69">
          <w:rPr>
            <w:rStyle w:val="Hyperlink"/>
            <w:noProof/>
            <w:rtl/>
          </w:rPr>
          <w:t xml:space="preserve"> </w:t>
        </w:r>
        <w:r w:rsidRPr="005E6D69">
          <w:rPr>
            <w:rStyle w:val="Hyperlink"/>
            <w:rFonts w:hint="eastAsia"/>
            <w:noProof/>
            <w:rtl/>
          </w:rPr>
          <w:t>محرمات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395683706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6</w:t>
        </w:r>
        <w:r>
          <w:rPr>
            <w:rStyle w:val="Hyperlink"/>
            <w:noProof/>
            <w:rtl/>
          </w:rPr>
          <w:fldChar w:fldCharType="end"/>
        </w:r>
      </w:hyperlink>
    </w:p>
    <w:p w:rsidR="009169F1" w:rsidRDefault="009169F1">
      <w:pPr>
        <w:pStyle w:val="TOC1"/>
        <w:tabs>
          <w:tab w:val="right" w:leader="dot" w:pos="9628"/>
        </w:tabs>
        <w:rPr>
          <w:rFonts w:asciiTheme="minorHAnsi" w:eastAsiaTheme="minorEastAsia" w:hAnsiTheme="minorHAnsi" w:cstheme="minorBidi"/>
          <w:noProof/>
          <w:szCs w:val="22"/>
          <w:rtl/>
        </w:rPr>
      </w:pPr>
      <w:hyperlink w:anchor="_Toc395683707" w:history="1">
        <w:r w:rsidRPr="005E6D69">
          <w:rPr>
            <w:rStyle w:val="Hyperlink"/>
            <w:rFonts w:hint="eastAsia"/>
            <w:noProof/>
            <w:rtl/>
          </w:rPr>
          <w:t>جمع‌بند</w:t>
        </w:r>
        <w:r w:rsidRPr="005E6D69">
          <w:rPr>
            <w:rStyle w:val="Hyperlink"/>
            <w:rFonts w:hint="cs"/>
            <w:noProof/>
            <w:rtl/>
          </w:rPr>
          <w:t>ی</w:t>
        </w:r>
        <w:r w:rsidRPr="005E6D69">
          <w:rPr>
            <w:rStyle w:val="Hyperlink"/>
            <w:noProof/>
            <w:rtl/>
          </w:rPr>
          <w:t xml:space="preserve"> </w:t>
        </w:r>
        <w:r w:rsidRPr="005E6D69">
          <w:rPr>
            <w:rStyle w:val="Hyperlink"/>
            <w:rFonts w:hint="eastAsia"/>
            <w:noProof/>
            <w:rtl/>
          </w:rPr>
          <w:t>ادله</w:t>
        </w:r>
        <w:r w:rsidRPr="005E6D69">
          <w:rPr>
            <w:rStyle w:val="Hyperlink"/>
            <w:noProof/>
            <w:rtl/>
          </w:rPr>
          <w:t xml:space="preserve">: </w:t>
        </w:r>
        <w:r w:rsidRPr="005E6D69">
          <w:rPr>
            <w:rStyle w:val="Hyperlink"/>
            <w:rFonts w:hint="eastAsia"/>
            <w:noProof/>
            <w:rtl/>
          </w:rPr>
          <w:t>حرمت</w:t>
        </w:r>
        <w:r w:rsidRPr="005E6D69">
          <w:rPr>
            <w:rStyle w:val="Hyperlink"/>
            <w:noProof/>
            <w:rtl/>
          </w:rPr>
          <w:t xml:space="preserve"> </w:t>
        </w:r>
        <w:r w:rsidRPr="005E6D69">
          <w:rPr>
            <w:rStyle w:val="Hyperlink"/>
            <w:rFonts w:hint="eastAsia"/>
            <w:noProof/>
            <w:rtl/>
          </w:rPr>
          <w:t>در</w:t>
        </w:r>
        <w:r w:rsidRPr="005E6D69">
          <w:rPr>
            <w:rStyle w:val="Hyperlink"/>
            <w:noProof/>
            <w:rtl/>
          </w:rPr>
          <w:t xml:space="preserve"> </w:t>
        </w:r>
        <w:r w:rsidRPr="005E6D69">
          <w:rPr>
            <w:rStyle w:val="Hyperlink"/>
            <w:rFonts w:hint="eastAsia"/>
            <w:noProof/>
            <w:rtl/>
          </w:rPr>
          <w:t>تسب</w:t>
        </w:r>
        <w:r w:rsidRPr="005E6D69">
          <w:rPr>
            <w:rStyle w:val="Hyperlink"/>
            <w:rFonts w:hint="cs"/>
            <w:noProof/>
            <w:rtl/>
          </w:rPr>
          <w:t>ی</w:t>
        </w:r>
        <w:r w:rsidRPr="005E6D69">
          <w:rPr>
            <w:rStyle w:val="Hyperlink"/>
            <w:rFonts w:hint="eastAsia"/>
            <w:noProof/>
            <w:rtl/>
          </w:rPr>
          <w:t>ب</w:t>
        </w:r>
        <w:r w:rsidRPr="005E6D69">
          <w:rPr>
            <w:rStyle w:val="Hyperlink"/>
            <w:noProof/>
            <w:rtl/>
          </w:rPr>
          <w:t xml:space="preserve"> </w:t>
        </w:r>
        <w:r w:rsidRPr="005E6D69">
          <w:rPr>
            <w:rStyle w:val="Hyperlink"/>
            <w:rFonts w:hint="eastAsia"/>
            <w:noProof/>
            <w:rtl/>
          </w:rPr>
          <w:t>در</w:t>
        </w:r>
        <w:r w:rsidRPr="005E6D69">
          <w:rPr>
            <w:rStyle w:val="Hyperlink"/>
            <w:noProof/>
            <w:rtl/>
          </w:rPr>
          <w:t xml:space="preserve"> </w:t>
        </w:r>
        <w:r w:rsidRPr="005E6D69">
          <w:rPr>
            <w:rStyle w:val="Hyperlink"/>
            <w:rFonts w:hint="eastAsia"/>
            <w:noProof/>
            <w:rtl/>
          </w:rPr>
          <w:t>چهار</w:t>
        </w:r>
        <w:r w:rsidRPr="005E6D69">
          <w:rPr>
            <w:rStyle w:val="Hyperlink"/>
            <w:noProof/>
            <w:rtl/>
          </w:rPr>
          <w:t xml:space="preserve"> </w:t>
        </w:r>
        <w:r w:rsidRPr="005E6D69">
          <w:rPr>
            <w:rStyle w:val="Hyperlink"/>
            <w:rFonts w:hint="eastAsia"/>
            <w:noProof/>
            <w:rtl/>
          </w:rPr>
          <w:t>مورد</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395683707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7</w:t>
        </w:r>
        <w:r>
          <w:rPr>
            <w:rStyle w:val="Hyperlink"/>
            <w:noProof/>
            <w:rtl/>
          </w:rPr>
          <w:fldChar w:fldCharType="end"/>
        </w:r>
      </w:hyperlink>
    </w:p>
    <w:p w:rsidR="009169F1" w:rsidRDefault="009169F1">
      <w:pPr>
        <w:pStyle w:val="TOC1"/>
        <w:tabs>
          <w:tab w:val="right" w:leader="dot" w:pos="9628"/>
        </w:tabs>
        <w:rPr>
          <w:rFonts w:asciiTheme="minorHAnsi" w:eastAsiaTheme="minorEastAsia" w:hAnsiTheme="minorHAnsi" w:cstheme="minorBidi"/>
          <w:noProof/>
          <w:szCs w:val="22"/>
          <w:rtl/>
        </w:rPr>
      </w:pPr>
      <w:hyperlink w:anchor="_Toc395683708" w:history="1">
        <w:r w:rsidRPr="005E6D69">
          <w:rPr>
            <w:rStyle w:val="Hyperlink"/>
            <w:rFonts w:hint="eastAsia"/>
            <w:noProof/>
            <w:rtl/>
          </w:rPr>
          <w:t>شرط</w:t>
        </w:r>
        <w:r w:rsidRPr="005E6D69">
          <w:rPr>
            <w:rStyle w:val="Hyperlink"/>
            <w:noProof/>
            <w:rtl/>
          </w:rPr>
          <w:t xml:space="preserve"> </w:t>
        </w:r>
        <w:r w:rsidRPr="005E6D69">
          <w:rPr>
            <w:rStyle w:val="Hyperlink"/>
            <w:rFonts w:hint="eastAsia"/>
            <w:noProof/>
            <w:rtl/>
          </w:rPr>
          <w:t>حرمت</w:t>
        </w:r>
        <w:r w:rsidRPr="005E6D69">
          <w:rPr>
            <w:rStyle w:val="Hyperlink"/>
            <w:noProof/>
            <w:rtl/>
          </w:rPr>
          <w:t xml:space="preserve"> </w:t>
        </w:r>
        <w:r w:rsidRPr="005E6D69">
          <w:rPr>
            <w:rStyle w:val="Hyperlink"/>
            <w:rFonts w:hint="eastAsia"/>
            <w:noProof/>
            <w:rtl/>
          </w:rPr>
          <w:t>تسب</w:t>
        </w:r>
        <w:r w:rsidRPr="005E6D69">
          <w:rPr>
            <w:rStyle w:val="Hyperlink"/>
            <w:rFonts w:hint="cs"/>
            <w:noProof/>
            <w:rtl/>
          </w:rPr>
          <w:t>ی</w:t>
        </w:r>
        <w:r w:rsidRPr="005E6D69">
          <w:rPr>
            <w:rStyle w:val="Hyperlink"/>
            <w:rFonts w:hint="eastAsia"/>
            <w:noProof/>
            <w:rtl/>
          </w:rPr>
          <w:t>ب</w:t>
        </w:r>
        <w:r w:rsidRPr="005E6D69">
          <w:rPr>
            <w:rStyle w:val="Hyperlink"/>
            <w:noProof/>
            <w:rtl/>
          </w:rPr>
          <w:t xml:space="preserve">: </w:t>
        </w:r>
        <w:r w:rsidRPr="005E6D69">
          <w:rPr>
            <w:rStyle w:val="Hyperlink"/>
            <w:rFonts w:hint="eastAsia"/>
            <w:noProof/>
            <w:rtl/>
          </w:rPr>
          <w:t>عدم</w:t>
        </w:r>
        <w:r w:rsidRPr="005E6D69">
          <w:rPr>
            <w:rStyle w:val="Hyperlink"/>
            <w:noProof/>
            <w:rtl/>
          </w:rPr>
          <w:t xml:space="preserve"> </w:t>
        </w:r>
        <w:r w:rsidRPr="005E6D69">
          <w:rPr>
            <w:rStyle w:val="Hyperlink"/>
            <w:rFonts w:hint="eastAsia"/>
            <w:noProof/>
            <w:rtl/>
          </w:rPr>
          <w:t>جواز</w:t>
        </w:r>
        <w:r w:rsidRPr="005E6D69">
          <w:rPr>
            <w:rStyle w:val="Hyperlink"/>
            <w:noProof/>
            <w:rtl/>
          </w:rPr>
          <w:t xml:space="preserve"> </w:t>
        </w:r>
        <w:r w:rsidRPr="005E6D69">
          <w:rPr>
            <w:rStyle w:val="Hyperlink"/>
            <w:rFonts w:hint="eastAsia"/>
            <w:noProof/>
            <w:rtl/>
          </w:rPr>
          <w:t>فعل</w:t>
        </w:r>
        <w:r w:rsidRPr="005E6D69">
          <w:rPr>
            <w:rStyle w:val="Hyperlink"/>
            <w:noProof/>
            <w:rtl/>
          </w:rPr>
          <w:t xml:space="preserve"> </w:t>
        </w:r>
        <w:r w:rsidRPr="005E6D69">
          <w:rPr>
            <w:rStyle w:val="Hyperlink"/>
            <w:rFonts w:hint="eastAsia"/>
            <w:noProof/>
            <w:rtl/>
          </w:rPr>
          <w:t>به</w:t>
        </w:r>
        <w:r w:rsidRPr="005E6D69">
          <w:rPr>
            <w:rStyle w:val="Hyperlink"/>
            <w:noProof/>
            <w:rtl/>
          </w:rPr>
          <w:t xml:space="preserve"> </w:t>
        </w:r>
        <w:r w:rsidRPr="005E6D69">
          <w:rPr>
            <w:rStyle w:val="Hyperlink"/>
            <w:rFonts w:hint="eastAsia"/>
            <w:noProof/>
            <w:rtl/>
          </w:rPr>
          <w:t>عناو</w:t>
        </w:r>
        <w:r w:rsidRPr="005E6D69">
          <w:rPr>
            <w:rStyle w:val="Hyperlink"/>
            <w:rFonts w:hint="cs"/>
            <w:noProof/>
            <w:rtl/>
          </w:rPr>
          <w:t>ی</w:t>
        </w:r>
        <w:r w:rsidRPr="005E6D69">
          <w:rPr>
            <w:rStyle w:val="Hyperlink"/>
            <w:rFonts w:hint="eastAsia"/>
            <w:noProof/>
            <w:rtl/>
          </w:rPr>
          <w:t>ن</w:t>
        </w:r>
        <w:r w:rsidRPr="005E6D69">
          <w:rPr>
            <w:rStyle w:val="Hyperlink"/>
            <w:noProof/>
            <w:rtl/>
          </w:rPr>
          <w:t xml:space="preserve"> </w:t>
        </w:r>
        <w:r w:rsidRPr="005E6D69">
          <w:rPr>
            <w:rStyle w:val="Hyperlink"/>
            <w:rFonts w:hint="eastAsia"/>
            <w:noProof/>
            <w:rtl/>
          </w:rPr>
          <w:t>ثانو</w:t>
        </w:r>
        <w:r w:rsidRPr="005E6D69">
          <w:rPr>
            <w:rStyle w:val="Hyperlink"/>
            <w:rFonts w:hint="cs"/>
            <w:noProof/>
            <w:rtl/>
          </w:rPr>
          <w:t>ی</w:t>
        </w:r>
        <w:r w:rsidRPr="005E6D69">
          <w:rPr>
            <w:rStyle w:val="Hyperlink"/>
            <w:rFonts w:hint="eastAsia"/>
            <w:noProof/>
            <w:rtl/>
          </w:rPr>
          <w:t>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395683708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7</w:t>
        </w:r>
        <w:r>
          <w:rPr>
            <w:rStyle w:val="Hyperlink"/>
            <w:noProof/>
            <w:rtl/>
          </w:rPr>
          <w:fldChar w:fldCharType="end"/>
        </w:r>
      </w:hyperlink>
    </w:p>
    <w:p w:rsidR="009169F1" w:rsidRDefault="009169F1">
      <w:pPr>
        <w:pStyle w:val="TOC1"/>
        <w:tabs>
          <w:tab w:val="right" w:leader="dot" w:pos="9628"/>
        </w:tabs>
        <w:rPr>
          <w:rFonts w:asciiTheme="minorHAnsi" w:eastAsiaTheme="minorEastAsia" w:hAnsiTheme="minorHAnsi" w:cstheme="minorBidi"/>
          <w:noProof/>
          <w:szCs w:val="22"/>
          <w:rtl/>
        </w:rPr>
      </w:pPr>
      <w:hyperlink w:anchor="_Toc395683709" w:history="1">
        <w:r w:rsidRPr="005E6D69">
          <w:rPr>
            <w:rStyle w:val="Hyperlink"/>
            <w:rFonts w:hint="eastAsia"/>
            <w:noProof/>
            <w:rtl/>
          </w:rPr>
          <w:t>عدم</w:t>
        </w:r>
        <w:r w:rsidRPr="005E6D69">
          <w:rPr>
            <w:rStyle w:val="Hyperlink"/>
            <w:noProof/>
            <w:rtl/>
          </w:rPr>
          <w:t xml:space="preserve"> </w:t>
        </w:r>
        <w:r w:rsidRPr="005E6D69">
          <w:rPr>
            <w:rStyle w:val="Hyperlink"/>
            <w:rFonts w:hint="eastAsia"/>
            <w:noProof/>
            <w:rtl/>
          </w:rPr>
          <w:t>حرمت</w:t>
        </w:r>
        <w:r w:rsidRPr="005E6D69">
          <w:rPr>
            <w:rStyle w:val="Hyperlink"/>
            <w:noProof/>
            <w:rtl/>
          </w:rPr>
          <w:t xml:space="preserve"> </w:t>
        </w:r>
        <w:r w:rsidRPr="005E6D69">
          <w:rPr>
            <w:rStyle w:val="Hyperlink"/>
            <w:rFonts w:hint="eastAsia"/>
            <w:noProof/>
            <w:rtl/>
          </w:rPr>
          <w:t>تسب</w:t>
        </w:r>
        <w:r w:rsidRPr="005E6D69">
          <w:rPr>
            <w:rStyle w:val="Hyperlink"/>
            <w:rFonts w:hint="cs"/>
            <w:noProof/>
            <w:rtl/>
          </w:rPr>
          <w:t>ی</w:t>
        </w:r>
        <w:r w:rsidRPr="005E6D69">
          <w:rPr>
            <w:rStyle w:val="Hyperlink"/>
            <w:rFonts w:hint="eastAsia"/>
            <w:noProof/>
            <w:rtl/>
          </w:rPr>
          <w:t>ب</w:t>
        </w:r>
        <w:r w:rsidRPr="005E6D69">
          <w:rPr>
            <w:rStyle w:val="Hyperlink"/>
            <w:noProof/>
            <w:rtl/>
          </w:rPr>
          <w:t xml:space="preserve"> </w:t>
        </w:r>
        <w:r w:rsidRPr="005E6D69">
          <w:rPr>
            <w:rStyle w:val="Hyperlink"/>
            <w:rFonts w:hint="eastAsia"/>
            <w:noProof/>
            <w:rtl/>
          </w:rPr>
          <w:t>در</w:t>
        </w:r>
        <w:r w:rsidRPr="005E6D69">
          <w:rPr>
            <w:rStyle w:val="Hyperlink"/>
            <w:noProof/>
            <w:rtl/>
          </w:rPr>
          <w:t xml:space="preserve"> </w:t>
        </w:r>
        <w:r w:rsidRPr="005E6D69">
          <w:rPr>
            <w:rStyle w:val="Hyperlink"/>
            <w:rFonts w:hint="eastAsia"/>
            <w:noProof/>
            <w:rtl/>
          </w:rPr>
          <w:t>موارد</w:t>
        </w:r>
        <w:r w:rsidRPr="005E6D69">
          <w:rPr>
            <w:rStyle w:val="Hyperlink"/>
            <w:noProof/>
            <w:rtl/>
          </w:rPr>
          <w:t xml:space="preserve"> </w:t>
        </w:r>
        <w:r w:rsidRPr="005E6D69">
          <w:rPr>
            <w:rStyle w:val="Hyperlink"/>
            <w:rFonts w:hint="eastAsia"/>
            <w:noProof/>
            <w:rtl/>
          </w:rPr>
          <w:t>عدم</w:t>
        </w:r>
        <w:r w:rsidRPr="005E6D69">
          <w:rPr>
            <w:rStyle w:val="Hyperlink"/>
            <w:noProof/>
            <w:rtl/>
          </w:rPr>
          <w:t xml:space="preserve"> </w:t>
        </w:r>
        <w:r w:rsidRPr="005E6D69">
          <w:rPr>
            <w:rStyle w:val="Hyperlink"/>
            <w:rFonts w:hint="eastAsia"/>
            <w:noProof/>
            <w:rtl/>
          </w:rPr>
          <w:t>اعتنا</w:t>
        </w:r>
        <w:r w:rsidRPr="005E6D69">
          <w:rPr>
            <w:rStyle w:val="Hyperlink"/>
            <w:noProof/>
            <w:rtl/>
          </w:rPr>
          <w:t xml:space="preserve"> </w:t>
        </w:r>
        <w:r w:rsidRPr="005E6D69">
          <w:rPr>
            <w:rStyle w:val="Hyperlink"/>
            <w:rFonts w:hint="eastAsia"/>
            <w:noProof/>
            <w:rtl/>
          </w:rPr>
          <w:t>فاعل</w:t>
        </w:r>
        <w:r w:rsidRPr="005E6D69">
          <w:rPr>
            <w:rStyle w:val="Hyperlink"/>
            <w:noProof/>
            <w:rtl/>
          </w:rPr>
          <w:t xml:space="preserve"> </w:t>
        </w:r>
        <w:r w:rsidRPr="005E6D69">
          <w:rPr>
            <w:rStyle w:val="Hyperlink"/>
            <w:rFonts w:hint="eastAsia"/>
            <w:noProof/>
            <w:rtl/>
          </w:rPr>
          <w:t>مباشر</w:t>
        </w:r>
        <w:r w:rsidRPr="005E6D69">
          <w:rPr>
            <w:rStyle w:val="Hyperlink"/>
            <w:noProof/>
            <w:rtl/>
          </w:rPr>
          <w:t xml:space="preserve"> </w:t>
        </w:r>
        <w:r w:rsidRPr="005E6D69">
          <w:rPr>
            <w:rStyle w:val="Hyperlink"/>
            <w:rFonts w:hint="eastAsia"/>
            <w:noProof/>
            <w:rtl/>
          </w:rPr>
          <w:t>به‌حکم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395683709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8</w:t>
        </w:r>
        <w:r>
          <w:rPr>
            <w:rStyle w:val="Hyperlink"/>
            <w:noProof/>
            <w:rtl/>
          </w:rPr>
          <w:fldChar w:fldCharType="end"/>
        </w:r>
      </w:hyperlink>
    </w:p>
    <w:p w:rsidR="009169F1" w:rsidRDefault="009169F1">
      <w:pPr>
        <w:pStyle w:val="TOC1"/>
        <w:tabs>
          <w:tab w:val="right" w:leader="dot" w:pos="9628"/>
        </w:tabs>
        <w:rPr>
          <w:rFonts w:asciiTheme="minorHAnsi" w:eastAsiaTheme="minorEastAsia" w:hAnsiTheme="minorHAnsi" w:cstheme="minorBidi"/>
          <w:noProof/>
          <w:szCs w:val="22"/>
          <w:rtl/>
        </w:rPr>
      </w:pPr>
      <w:hyperlink w:anchor="_Toc395683710" w:history="1">
        <w:r w:rsidRPr="005E6D69">
          <w:rPr>
            <w:rStyle w:val="Hyperlink"/>
            <w:rFonts w:hint="eastAsia"/>
            <w:noProof/>
            <w:rtl/>
          </w:rPr>
          <w:t>شرط</w:t>
        </w:r>
        <w:r w:rsidRPr="005E6D69">
          <w:rPr>
            <w:rStyle w:val="Hyperlink"/>
            <w:noProof/>
            <w:rtl/>
          </w:rPr>
          <w:t xml:space="preserve"> </w:t>
        </w:r>
        <w:r w:rsidRPr="005E6D69">
          <w:rPr>
            <w:rStyle w:val="Hyperlink"/>
            <w:rFonts w:hint="eastAsia"/>
            <w:noProof/>
            <w:rtl/>
          </w:rPr>
          <w:t>حرمت</w:t>
        </w:r>
        <w:r w:rsidRPr="005E6D69">
          <w:rPr>
            <w:rStyle w:val="Hyperlink"/>
            <w:noProof/>
            <w:rtl/>
          </w:rPr>
          <w:t xml:space="preserve"> </w:t>
        </w:r>
        <w:r w:rsidRPr="005E6D69">
          <w:rPr>
            <w:rStyle w:val="Hyperlink"/>
            <w:rFonts w:hint="eastAsia"/>
            <w:noProof/>
            <w:rtl/>
          </w:rPr>
          <w:t>تسب</w:t>
        </w:r>
        <w:r w:rsidRPr="005E6D69">
          <w:rPr>
            <w:rStyle w:val="Hyperlink"/>
            <w:rFonts w:hint="cs"/>
            <w:noProof/>
            <w:rtl/>
          </w:rPr>
          <w:t>ی</w:t>
        </w:r>
        <w:r w:rsidRPr="005E6D69">
          <w:rPr>
            <w:rStyle w:val="Hyperlink"/>
            <w:rFonts w:hint="eastAsia"/>
            <w:noProof/>
            <w:rtl/>
          </w:rPr>
          <w:t>ب</w:t>
        </w:r>
        <w:r w:rsidRPr="005E6D69">
          <w:rPr>
            <w:rStyle w:val="Hyperlink"/>
            <w:noProof/>
            <w:rtl/>
          </w:rPr>
          <w:t xml:space="preserve">: </w:t>
        </w:r>
        <w:r w:rsidRPr="005E6D69">
          <w:rPr>
            <w:rStyle w:val="Hyperlink"/>
            <w:rFonts w:hint="eastAsia"/>
            <w:noProof/>
            <w:rtl/>
          </w:rPr>
          <w:t>علم</w:t>
        </w:r>
        <w:r w:rsidRPr="005E6D69">
          <w:rPr>
            <w:rStyle w:val="Hyperlink"/>
            <w:noProof/>
            <w:rtl/>
          </w:rPr>
          <w:t xml:space="preserve"> </w:t>
        </w:r>
        <w:r w:rsidRPr="005E6D69">
          <w:rPr>
            <w:rStyle w:val="Hyperlink"/>
            <w:rFonts w:hint="eastAsia"/>
            <w:noProof/>
            <w:rtl/>
          </w:rPr>
          <w:t>مسبب</w:t>
        </w:r>
        <w:r w:rsidRPr="005E6D69">
          <w:rPr>
            <w:rStyle w:val="Hyperlink"/>
            <w:noProof/>
            <w:rtl/>
          </w:rPr>
          <w:t xml:space="preserve"> </w:t>
        </w:r>
        <w:r w:rsidRPr="005E6D69">
          <w:rPr>
            <w:rStyle w:val="Hyperlink"/>
            <w:rFonts w:hint="eastAsia"/>
            <w:noProof/>
            <w:rtl/>
          </w:rPr>
          <w:t>به</w:t>
        </w:r>
        <w:r w:rsidRPr="005E6D69">
          <w:rPr>
            <w:rStyle w:val="Hyperlink"/>
            <w:noProof/>
            <w:rtl/>
          </w:rPr>
          <w:t xml:space="preserve"> </w:t>
        </w:r>
        <w:r w:rsidRPr="005E6D69">
          <w:rPr>
            <w:rStyle w:val="Hyperlink"/>
            <w:rFonts w:hint="eastAsia"/>
            <w:noProof/>
            <w:rtl/>
          </w:rPr>
          <w:t>ارتکاب</w:t>
        </w:r>
        <w:r w:rsidRPr="005E6D69">
          <w:rPr>
            <w:rStyle w:val="Hyperlink"/>
            <w:noProof/>
            <w:rtl/>
          </w:rPr>
          <w:t xml:space="preserve"> </w:t>
        </w:r>
        <w:r w:rsidRPr="005E6D69">
          <w:rPr>
            <w:rStyle w:val="Hyperlink"/>
            <w:rFonts w:hint="eastAsia"/>
            <w:noProof/>
            <w:rtl/>
          </w:rPr>
          <w:t>فاعل</w:t>
        </w:r>
        <w:r w:rsidRPr="005E6D69">
          <w:rPr>
            <w:rStyle w:val="Hyperlink"/>
            <w:noProof/>
            <w:rtl/>
          </w:rPr>
          <w:t xml:space="preserve"> </w:t>
        </w:r>
        <w:r w:rsidRPr="005E6D69">
          <w:rPr>
            <w:rStyle w:val="Hyperlink"/>
            <w:rFonts w:hint="eastAsia"/>
            <w:noProof/>
            <w:rtl/>
          </w:rPr>
          <w:t>مباشر</w:t>
        </w:r>
        <w:r w:rsidRPr="005E6D69">
          <w:rPr>
            <w:rStyle w:val="Hyperlink"/>
            <w:noProof/>
            <w:rtl/>
          </w:rPr>
          <w:t xml:space="preserve"> </w:t>
        </w:r>
        <w:r w:rsidRPr="005E6D69">
          <w:rPr>
            <w:rStyle w:val="Hyperlink"/>
            <w:rFonts w:hint="eastAsia"/>
            <w:noProof/>
            <w:rtl/>
          </w:rPr>
          <w:t>به</w:t>
        </w:r>
        <w:r w:rsidRPr="005E6D69">
          <w:rPr>
            <w:rStyle w:val="Hyperlink"/>
            <w:noProof/>
            <w:rtl/>
          </w:rPr>
          <w:t xml:space="preserve"> </w:t>
        </w:r>
        <w:r w:rsidRPr="005E6D69">
          <w:rPr>
            <w:rStyle w:val="Hyperlink"/>
            <w:rFonts w:hint="eastAsia"/>
            <w:noProof/>
            <w:rtl/>
          </w:rPr>
          <w:t>حرام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395683710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8</w:t>
        </w:r>
        <w:r>
          <w:rPr>
            <w:rStyle w:val="Hyperlink"/>
            <w:noProof/>
            <w:rtl/>
          </w:rPr>
          <w:fldChar w:fldCharType="end"/>
        </w:r>
      </w:hyperlink>
    </w:p>
    <w:p w:rsidR="00942A51" w:rsidRPr="00992C07" w:rsidRDefault="00FF47E8" w:rsidP="00942A51">
      <w:pPr>
        <w:rPr>
          <w:sz w:val="28"/>
          <w:szCs w:val="28"/>
          <w:rtl/>
        </w:rPr>
      </w:pPr>
      <w:r>
        <w:rPr>
          <w:sz w:val="28"/>
          <w:szCs w:val="28"/>
          <w:rtl/>
        </w:rPr>
        <w:fldChar w:fldCharType="end"/>
      </w:r>
    </w:p>
    <w:p w:rsidR="00942A51" w:rsidRPr="00992C07" w:rsidRDefault="00942A51" w:rsidP="00942A51">
      <w:pPr>
        <w:ind w:firstLine="0"/>
        <w:jc w:val="center"/>
        <w:rPr>
          <w:sz w:val="28"/>
          <w:szCs w:val="28"/>
          <w:rtl/>
        </w:rPr>
      </w:pPr>
      <w:r w:rsidRPr="00992C07">
        <w:rPr>
          <w:sz w:val="28"/>
          <w:szCs w:val="28"/>
          <w:rtl/>
        </w:rPr>
        <w:br w:type="page"/>
      </w:r>
      <w:r w:rsidRPr="00992C07">
        <w:rPr>
          <w:rFonts w:hint="cs"/>
          <w:sz w:val="28"/>
          <w:szCs w:val="28"/>
          <w:rtl/>
        </w:rPr>
        <w:lastRenderedPageBreak/>
        <w:t>بسم الله الرحمن الرحيم</w:t>
      </w:r>
    </w:p>
    <w:p w:rsidR="00942A51" w:rsidRPr="00992C07" w:rsidRDefault="00942A51" w:rsidP="00942A51">
      <w:pPr>
        <w:pStyle w:val="Heading1"/>
        <w:rPr>
          <w:rtl/>
        </w:rPr>
      </w:pPr>
      <w:bookmarkStart w:id="1" w:name="_Toc395683695"/>
      <w:r w:rsidRPr="00992C07">
        <w:rPr>
          <w:rFonts w:hint="cs"/>
          <w:rtl/>
        </w:rPr>
        <w:t>محل بحث: بررسی</w:t>
      </w:r>
      <w:r w:rsidRPr="00992C07">
        <w:rPr>
          <w:rtl/>
        </w:rPr>
        <w:t xml:space="preserve"> </w:t>
      </w:r>
      <w:r w:rsidRPr="00992C07">
        <w:rPr>
          <w:rFonts w:hint="cs"/>
          <w:rtl/>
        </w:rPr>
        <w:t>قسم دوم تسبیب به معنای خاص</w:t>
      </w:r>
      <w:bookmarkEnd w:id="1"/>
    </w:p>
    <w:p w:rsidR="00942A51" w:rsidRPr="00992C07" w:rsidRDefault="00942A51" w:rsidP="00942A51">
      <w:pPr>
        <w:rPr>
          <w:sz w:val="28"/>
          <w:szCs w:val="28"/>
          <w:rtl/>
        </w:rPr>
      </w:pPr>
      <w:r w:rsidRPr="00992C07">
        <w:rPr>
          <w:rFonts w:hint="cs"/>
          <w:sz w:val="28"/>
          <w:szCs w:val="28"/>
          <w:rtl/>
        </w:rPr>
        <w:t xml:space="preserve">دخالت در صدور حرام از غیر به پنج صورت تقسیم شد. قسم چهارم که دخالت در صدور حرام از غیر به نحو تمهید مقدمات </w:t>
      </w:r>
      <w:r w:rsidRPr="00992C07">
        <w:rPr>
          <w:sz w:val="28"/>
          <w:szCs w:val="28"/>
          <w:rtl/>
        </w:rPr>
        <w:t>م</w:t>
      </w:r>
      <w:r w:rsidRPr="00992C07">
        <w:rPr>
          <w:rFonts w:hint="cs"/>
          <w:sz w:val="28"/>
          <w:szCs w:val="28"/>
          <w:rtl/>
        </w:rPr>
        <w:t>ی‌</w:t>
      </w:r>
      <w:r w:rsidRPr="00992C07">
        <w:rPr>
          <w:rFonts w:hint="eastAsia"/>
          <w:sz w:val="28"/>
          <w:szCs w:val="28"/>
          <w:rtl/>
        </w:rPr>
        <w:t>باشد</w:t>
      </w:r>
      <w:r w:rsidRPr="00992C07">
        <w:rPr>
          <w:rFonts w:hint="cs"/>
          <w:sz w:val="28"/>
          <w:szCs w:val="28"/>
          <w:rtl/>
        </w:rPr>
        <w:t xml:space="preserve"> به دو قسم اعانه بر اثم و تسبیب به معنای خاص که گاهی از آن به اغراء به جهل تعبیر </w:t>
      </w:r>
      <w:r w:rsidRPr="00992C07">
        <w:rPr>
          <w:sz w:val="28"/>
          <w:szCs w:val="28"/>
          <w:rtl/>
        </w:rPr>
        <w:t>م</w:t>
      </w:r>
      <w:r w:rsidRPr="00992C07">
        <w:rPr>
          <w:rFonts w:hint="cs"/>
          <w:sz w:val="28"/>
          <w:szCs w:val="28"/>
          <w:rtl/>
        </w:rPr>
        <w:t>ی‌</w:t>
      </w:r>
      <w:r w:rsidRPr="00992C07">
        <w:rPr>
          <w:rFonts w:hint="eastAsia"/>
          <w:sz w:val="28"/>
          <w:szCs w:val="28"/>
          <w:rtl/>
        </w:rPr>
        <w:t>شود</w:t>
      </w:r>
      <w:r w:rsidRPr="00992C07">
        <w:rPr>
          <w:rFonts w:hint="cs"/>
          <w:sz w:val="28"/>
          <w:szCs w:val="28"/>
          <w:rtl/>
        </w:rPr>
        <w:t xml:space="preserve"> </w:t>
      </w:r>
      <w:r w:rsidRPr="00992C07">
        <w:rPr>
          <w:sz w:val="28"/>
          <w:szCs w:val="28"/>
          <w:rtl/>
        </w:rPr>
        <w:t>تقس</w:t>
      </w:r>
      <w:r w:rsidRPr="00992C07">
        <w:rPr>
          <w:rFonts w:hint="cs"/>
          <w:sz w:val="28"/>
          <w:szCs w:val="28"/>
          <w:rtl/>
        </w:rPr>
        <w:t>ی</w:t>
      </w:r>
      <w:r w:rsidRPr="00992C07">
        <w:rPr>
          <w:rFonts w:hint="eastAsia"/>
          <w:sz w:val="28"/>
          <w:szCs w:val="28"/>
          <w:rtl/>
        </w:rPr>
        <w:t>م</w:t>
      </w:r>
      <w:r w:rsidRPr="00992C07">
        <w:rPr>
          <w:rFonts w:hint="cs"/>
          <w:sz w:val="28"/>
          <w:szCs w:val="28"/>
          <w:rtl/>
        </w:rPr>
        <w:t xml:space="preserve"> شد. اغراء به جهل و تسبیب به معنای خاص نیز به لحاظ اخذ علم </w:t>
      </w:r>
      <w:r w:rsidRPr="00992C07">
        <w:rPr>
          <w:sz w:val="28"/>
          <w:szCs w:val="28"/>
          <w:rtl/>
        </w:rPr>
        <w:t>به‌حکم</w:t>
      </w:r>
      <w:r w:rsidRPr="00992C07">
        <w:rPr>
          <w:rFonts w:hint="cs"/>
          <w:sz w:val="28"/>
          <w:szCs w:val="28"/>
          <w:rtl/>
        </w:rPr>
        <w:t xml:space="preserve"> در حکم و عدم آن، بر دو قسم تقسیم </w:t>
      </w:r>
      <w:r w:rsidRPr="00992C07">
        <w:rPr>
          <w:sz w:val="28"/>
          <w:szCs w:val="28"/>
          <w:rtl/>
        </w:rPr>
        <w:t>م</w:t>
      </w:r>
      <w:r w:rsidRPr="00992C07">
        <w:rPr>
          <w:rFonts w:hint="cs"/>
          <w:sz w:val="28"/>
          <w:szCs w:val="28"/>
          <w:rtl/>
        </w:rPr>
        <w:t>ی‌</w:t>
      </w:r>
      <w:r w:rsidRPr="00992C07">
        <w:rPr>
          <w:rFonts w:hint="eastAsia"/>
          <w:sz w:val="28"/>
          <w:szCs w:val="28"/>
          <w:rtl/>
        </w:rPr>
        <w:t>شود</w:t>
      </w:r>
      <w:r w:rsidRPr="00992C07">
        <w:rPr>
          <w:rFonts w:hint="cs"/>
          <w:sz w:val="28"/>
          <w:szCs w:val="28"/>
          <w:rtl/>
        </w:rPr>
        <w:t xml:space="preserve"> که محل بحث در بررسی</w:t>
      </w:r>
      <w:r w:rsidRPr="00992C07">
        <w:rPr>
          <w:sz w:val="28"/>
          <w:szCs w:val="28"/>
          <w:rtl/>
        </w:rPr>
        <w:t xml:space="preserve"> </w:t>
      </w:r>
      <w:r w:rsidRPr="00992C07">
        <w:rPr>
          <w:rFonts w:hint="cs"/>
          <w:sz w:val="28"/>
          <w:szCs w:val="28"/>
          <w:rtl/>
        </w:rPr>
        <w:t xml:space="preserve">قسم دوم از اقسام تسبیب که مباشر فعل حرام جاهل به حرمت فعل </w:t>
      </w:r>
      <w:r w:rsidRPr="00992C07">
        <w:rPr>
          <w:sz w:val="28"/>
          <w:szCs w:val="28"/>
          <w:rtl/>
        </w:rPr>
        <w:t>م</w:t>
      </w:r>
      <w:r w:rsidRPr="00992C07">
        <w:rPr>
          <w:rFonts w:hint="cs"/>
          <w:sz w:val="28"/>
          <w:szCs w:val="28"/>
          <w:rtl/>
        </w:rPr>
        <w:t>ی‌</w:t>
      </w:r>
      <w:r w:rsidRPr="00992C07">
        <w:rPr>
          <w:rFonts w:hint="eastAsia"/>
          <w:sz w:val="28"/>
          <w:szCs w:val="28"/>
          <w:rtl/>
        </w:rPr>
        <w:t>باشد</w:t>
      </w:r>
      <w:r w:rsidRPr="00992C07">
        <w:rPr>
          <w:rFonts w:hint="cs"/>
          <w:sz w:val="28"/>
          <w:szCs w:val="28"/>
          <w:rtl/>
        </w:rPr>
        <w:t xml:space="preserve"> و علم </w:t>
      </w:r>
      <w:r w:rsidRPr="00992C07">
        <w:rPr>
          <w:sz w:val="28"/>
          <w:szCs w:val="28"/>
          <w:rtl/>
        </w:rPr>
        <w:t>به‌حکم</w:t>
      </w:r>
      <w:r w:rsidRPr="00992C07">
        <w:rPr>
          <w:rFonts w:hint="cs"/>
          <w:sz w:val="28"/>
          <w:szCs w:val="28"/>
          <w:rtl/>
        </w:rPr>
        <w:t xml:space="preserve"> در موضوع تکلیف و حرمت اخذ نشده است، </w:t>
      </w:r>
      <w:r w:rsidRPr="00992C07">
        <w:rPr>
          <w:sz w:val="28"/>
          <w:szCs w:val="28"/>
          <w:rtl/>
        </w:rPr>
        <w:t>م</w:t>
      </w:r>
      <w:r w:rsidRPr="00992C07">
        <w:rPr>
          <w:rFonts w:hint="cs"/>
          <w:sz w:val="28"/>
          <w:szCs w:val="28"/>
          <w:rtl/>
        </w:rPr>
        <w:t>ی‌</w:t>
      </w:r>
      <w:r w:rsidRPr="00992C07">
        <w:rPr>
          <w:rFonts w:hint="eastAsia"/>
          <w:sz w:val="28"/>
          <w:szCs w:val="28"/>
          <w:rtl/>
        </w:rPr>
        <w:t>باشد</w:t>
      </w:r>
      <w:r w:rsidRPr="00992C07">
        <w:rPr>
          <w:rFonts w:hint="cs"/>
          <w:sz w:val="28"/>
          <w:szCs w:val="28"/>
          <w:rtl/>
        </w:rPr>
        <w:t>.</w:t>
      </w:r>
    </w:p>
    <w:p w:rsidR="00942A51" w:rsidRPr="00992C07" w:rsidRDefault="00942A51" w:rsidP="00942A51">
      <w:pPr>
        <w:pStyle w:val="Heading1"/>
        <w:rPr>
          <w:rtl/>
        </w:rPr>
      </w:pPr>
      <w:bookmarkStart w:id="2" w:name="_Toc395683696"/>
      <w:r w:rsidRPr="00992C07">
        <w:rPr>
          <w:rFonts w:hint="cs"/>
          <w:rtl/>
        </w:rPr>
        <w:t>اقوال در حکم قسم دوم تسبیب</w:t>
      </w:r>
      <w:bookmarkEnd w:id="2"/>
    </w:p>
    <w:p w:rsidR="00942A51" w:rsidRPr="00992C07" w:rsidRDefault="00942A51" w:rsidP="00942A51">
      <w:pPr>
        <w:rPr>
          <w:sz w:val="28"/>
          <w:szCs w:val="28"/>
        </w:rPr>
      </w:pPr>
      <w:r w:rsidRPr="00992C07">
        <w:rPr>
          <w:rFonts w:hint="cs"/>
          <w:sz w:val="28"/>
          <w:szCs w:val="28"/>
          <w:rtl/>
        </w:rPr>
        <w:t>در حکم قسم دوم از اقسام تسبیب سه قول و احتمال</w:t>
      </w:r>
      <w:r w:rsidRPr="00992C07">
        <w:rPr>
          <w:sz w:val="28"/>
          <w:szCs w:val="28"/>
          <w:rtl/>
        </w:rPr>
        <w:t xml:space="preserve"> </w:t>
      </w:r>
      <w:r w:rsidRPr="00992C07">
        <w:rPr>
          <w:rFonts w:hint="cs"/>
          <w:sz w:val="28"/>
          <w:szCs w:val="28"/>
          <w:rtl/>
        </w:rPr>
        <w:t xml:space="preserve">وجود دارد. قول اول حرمت این قسم </w:t>
      </w:r>
      <w:r w:rsidRPr="00992C07">
        <w:rPr>
          <w:sz w:val="28"/>
          <w:szCs w:val="28"/>
          <w:rtl/>
        </w:rPr>
        <w:t>به‌طور</w:t>
      </w:r>
      <w:r w:rsidRPr="00992C07">
        <w:rPr>
          <w:rFonts w:hint="cs"/>
          <w:sz w:val="28"/>
          <w:szCs w:val="28"/>
          <w:rtl/>
        </w:rPr>
        <w:t xml:space="preserve"> مطلق </w:t>
      </w:r>
      <w:r w:rsidRPr="00992C07">
        <w:rPr>
          <w:sz w:val="28"/>
          <w:szCs w:val="28"/>
          <w:rtl/>
        </w:rPr>
        <w:t>م</w:t>
      </w:r>
      <w:r w:rsidRPr="00992C07">
        <w:rPr>
          <w:rFonts w:hint="cs"/>
          <w:sz w:val="28"/>
          <w:szCs w:val="28"/>
          <w:rtl/>
        </w:rPr>
        <w:t>ی‌</w:t>
      </w:r>
      <w:r w:rsidRPr="00992C07">
        <w:rPr>
          <w:rFonts w:hint="eastAsia"/>
          <w:sz w:val="28"/>
          <w:szCs w:val="28"/>
          <w:rtl/>
        </w:rPr>
        <w:t>باشد</w:t>
      </w:r>
      <w:r w:rsidRPr="00992C07">
        <w:rPr>
          <w:rFonts w:hint="cs"/>
          <w:sz w:val="28"/>
          <w:szCs w:val="28"/>
          <w:rtl/>
        </w:rPr>
        <w:t>.</w:t>
      </w:r>
    </w:p>
    <w:p w:rsidR="00942A51" w:rsidRPr="00992C07" w:rsidRDefault="00942A51" w:rsidP="00942A51">
      <w:pPr>
        <w:rPr>
          <w:sz w:val="28"/>
          <w:szCs w:val="28"/>
          <w:rtl/>
        </w:rPr>
      </w:pPr>
      <w:r w:rsidRPr="00992C07">
        <w:rPr>
          <w:rFonts w:hint="cs"/>
          <w:sz w:val="28"/>
          <w:szCs w:val="28"/>
          <w:rtl/>
        </w:rPr>
        <w:t xml:space="preserve">قول دوم جواز این قسم </w:t>
      </w:r>
      <w:r w:rsidRPr="00992C07">
        <w:rPr>
          <w:sz w:val="28"/>
          <w:szCs w:val="28"/>
          <w:rtl/>
        </w:rPr>
        <w:t>به‌طور</w:t>
      </w:r>
      <w:r w:rsidRPr="00992C07">
        <w:rPr>
          <w:rFonts w:hint="cs"/>
          <w:sz w:val="28"/>
          <w:szCs w:val="28"/>
          <w:rtl/>
        </w:rPr>
        <w:t xml:space="preserve"> مطلق </w:t>
      </w:r>
      <w:r w:rsidRPr="00992C07">
        <w:rPr>
          <w:sz w:val="28"/>
          <w:szCs w:val="28"/>
          <w:rtl/>
        </w:rPr>
        <w:t>م</w:t>
      </w:r>
      <w:r w:rsidRPr="00992C07">
        <w:rPr>
          <w:rFonts w:hint="cs"/>
          <w:sz w:val="28"/>
          <w:szCs w:val="28"/>
          <w:rtl/>
        </w:rPr>
        <w:t>ی‌</w:t>
      </w:r>
      <w:r w:rsidRPr="00992C07">
        <w:rPr>
          <w:rFonts w:hint="eastAsia"/>
          <w:sz w:val="28"/>
          <w:szCs w:val="28"/>
          <w:rtl/>
        </w:rPr>
        <w:t>باشد</w:t>
      </w:r>
      <w:r w:rsidRPr="00992C07">
        <w:rPr>
          <w:rFonts w:hint="cs"/>
          <w:sz w:val="28"/>
          <w:szCs w:val="28"/>
          <w:rtl/>
        </w:rPr>
        <w:t xml:space="preserve">. این قول در حد احتمال است و </w:t>
      </w:r>
      <w:r w:rsidRPr="00992C07">
        <w:rPr>
          <w:sz w:val="28"/>
          <w:szCs w:val="28"/>
          <w:rtl/>
        </w:rPr>
        <w:t>قائل</w:t>
      </w:r>
      <w:r w:rsidRPr="00992C07">
        <w:rPr>
          <w:rFonts w:hint="cs"/>
          <w:sz w:val="28"/>
          <w:szCs w:val="28"/>
          <w:rtl/>
        </w:rPr>
        <w:t xml:space="preserve">ی ندارد و قول سوم قول </w:t>
      </w:r>
      <w:r w:rsidRPr="00992C07">
        <w:rPr>
          <w:sz w:val="28"/>
          <w:szCs w:val="28"/>
          <w:rtl/>
        </w:rPr>
        <w:t>به‌تفص</w:t>
      </w:r>
      <w:r w:rsidRPr="00992C07">
        <w:rPr>
          <w:rFonts w:hint="cs"/>
          <w:sz w:val="28"/>
          <w:szCs w:val="28"/>
          <w:rtl/>
        </w:rPr>
        <w:t>ی</w:t>
      </w:r>
      <w:r w:rsidRPr="00992C07">
        <w:rPr>
          <w:rFonts w:hint="eastAsia"/>
          <w:sz w:val="28"/>
          <w:szCs w:val="28"/>
          <w:rtl/>
        </w:rPr>
        <w:t>ل</w:t>
      </w:r>
      <w:r w:rsidRPr="00992C07">
        <w:rPr>
          <w:rFonts w:hint="cs"/>
          <w:sz w:val="28"/>
          <w:szCs w:val="28"/>
          <w:rtl/>
        </w:rPr>
        <w:t xml:space="preserve"> بین امور مهمه </w:t>
      </w:r>
      <w:r w:rsidRPr="00992C07">
        <w:rPr>
          <w:sz w:val="28"/>
          <w:szCs w:val="28"/>
          <w:rtl/>
        </w:rPr>
        <w:t>و غ</w:t>
      </w:r>
      <w:r w:rsidRPr="00992C07">
        <w:rPr>
          <w:rFonts w:hint="cs"/>
          <w:sz w:val="28"/>
          <w:szCs w:val="28"/>
          <w:rtl/>
        </w:rPr>
        <w:t>ی</w:t>
      </w:r>
      <w:r w:rsidRPr="00992C07">
        <w:rPr>
          <w:rFonts w:hint="eastAsia"/>
          <w:sz w:val="28"/>
          <w:szCs w:val="28"/>
          <w:rtl/>
        </w:rPr>
        <w:t>ر</w:t>
      </w:r>
      <w:r w:rsidRPr="00992C07">
        <w:rPr>
          <w:rFonts w:hint="cs"/>
          <w:sz w:val="28"/>
          <w:szCs w:val="28"/>
          <w:rtl/>
        </w:rPr>
        <w:t xml:space="preserve"> مهمه </w:t>
      </w:r>
      <w:r w:rsidRPr="00992C07">
        <w:rPr>
          <w:sz w:val="28"/>
          <w:szCs w:val="28"/>
          <w:rtl/>
        </w:rPr>
        <w:t>م</w:t>
      </w:r>
      <w:r w:rsidRPr="00992C07">
        <w:rPr>
          <w:rFonts w:hint="cs"/>
          <w:sz w:val="28"/>
          <w:szCs w:val="28"/>
          <w:rtl/>
        </w:rPr>
        <w:t>ی‌</w:t>
      </w:r>
      <w:r w:rsidRPr="00992C07">
        <w:rPr>
          <w:rFonts w:hint="eastAsia"/>
          <w:sz w:val="28"/>
          <w:szCs w:val="28"/>
          <w:rtl/>
        </w:rPr>
        <w:t>باشد</w:t>
      </w:r>
      <w:r w:rsidRPr="00992C07">
        <w:rPr>
          <w:rFonts w:hint="cs"/>
          <w:sz w:val="28"/>
          <w:szCs w:val="28"/>
          <w:rtl/>
        </w:rPr>
        <w:t xml:space="preserve"> و در امور مهمه قسم دوم تسبیب حرام است. در جلسه قبل و در ذیل بررسی ادله بیان شد که تسبیب علاوه بر حرمت تسبیب در امور مهمه در مواردی که شمول لفظی خطابات شرعی نسبت به مسبب وجود دارد مانند حرمت اتلاف مال غیر، نیز حرمت وجود دارد.</w:t>
      </w:r>
    </w:p>
    <w:p w:rsidR="00942A51" w:rsidRPr="00992C07" w:rsidRDefault="00942A51" w:rsidP="00942A51">
      <w:pPr>
        <w:pStyle w:val="Heading1"/>
        <w:rPr>
          <w:rtl/>
        </w:rPr>
      </w:pPr>
      <w:bookmarkStart w:id="3" w:name="_Toc395683697"/>
      <w:r w:rsidRPr="00992C07">
        <w:rPr>
          <w:rFonts w:hint="cs"/>
          <w:rtl/>
        </w:rPr>
        <w:t>ادله قول به حرمت تسبیب</w:t>
      </w:r>
      <w:bookmarkEnd w:id="3"/>
    </w:p>
    <w:p w:rsidR="00942A51" w:rsidRPr="00992C07" w:rsidRDefault="00942A51" w:rsidP="00942A51">
      <w:pPr>
        <w:rPr>
          <w:sz w:val="28"/>
          <w:szCs w:val="28"/>
          <w:rtl/>
        </w:rPr>
      </w:pPr>
      <w:r w:rsidRPr="00992C07">
        <w:rPr>
          <w:rFonts w:hint="cs"/>
          <w:sz w:val="28"/>
          <w:szCs w:val="28"/>
          <w:rtl/>
        </w:rPr>
        <w:t>در جلسه قبل سه قول از ادله قول به حرمت تسبیب که شمول لفظی خطابات شرعی حرمت</w:t>
      </w:r>
      <w:r w:rsidRPr="00992C07">
        <w:rPr>
          <w:sz w:val="28"/>
          <w:szCs w:val="28"/>
          <w:rtl/>
        </w:rPr>
        <w:t xml:space="preserve"> </w:t>
      </w:r>
      <w:r w:rsidRPr="00992C07">
        <w:rPr>
          <w:rFonts w:hint="cs"/>
          <w:sz w:val="28"/>
          <w:szCs w:val="28"/>
          <w:rtl/>
        </w:rPr>
        <w:t xml:space="preserve">نسبت به مسبب، حکم مستقل عقل به حرمت این قسم از تسبیب و شمول عرفی خطابات نسبت این قسم از تسبیب و القا خصوصیت از مباشر فعل، بررسی شد که نتیجه بررسی این سه دلیل شد که این ادله اخص از مدعا </w:t>
      </w:r>
      <w:r w:rsidRPr="00992C07">
        <w:rPr>
          <w:sz w:val="28"/>
          <w:szCs w:val="28"/>
          <w:rtl/>
        </w:rPr>
        <w:t>م</w:t>
      </w:r>
      <w:r w:rsidRPr="00992C07">
        <w:rPr>
          <w:rFonts w:hint="cs"/>
          <w:sz w:val="28"/>
          <w:szCs w:val="28"/>
          <w:rtl/>
        </w:rPr>
        <w:t>ی‌</w:t>
      </w:r>
      <w:r w:rsidRPr="00992C07">
        <w:rPr>
          <w:rFonts w:hint="eastAsia"/>
          <w:sz w:val="28"/>
          <w:szCs w:val="28"/>
          <w:rtl/>
        </w:rPr>
        <w:t>باشند</w:t>
      </w:r>
      <w:r w:rsidRPr="00992C07">
        <w:rPr>
          <w:rFonts w:hint="cs"/>
          <w:sz w:val="28"/>
          <w:szCs w:val="28"/>
          <w:rtl/>
        </w:rPr>
        <w:t xml:space="preserve"> و فقط در مواردی که فعل از امور مهمه باشد و یا در مواردی که شمول لفظی خطابات نسبت به مسبب وجود داشته باشند مثل حرمت اتلاف، دلالت بر حرمت </w:t>
      </w:r>
      <w:r w:rsidRPr="00992C07">
        <w:rPr>
          <w:sz w:val="28"/>
          <w:szCs w:val="28"/>
          <w:rtl/>
        </w:rPr>
        <w:t>م</w:t>
      </w:r>
      <w:r w:rsidRPr="00992C07">
        <w:rPr>
          <w:rFonts w:hint="cs"/>
          <w:sz w:val="28"/>
          <w:szCs w:val="28"/>
          <w:rtl/>
        </w:rPr>
        <w:t>ی‌</w:t>
      </w:r>
      <w:r w:rsidRPr="00992C07">
        <w:rPr>
          <w:rFonts w:hint="eastAsia"/>
          <w:sz w:val="28"/>
          <w:szCs w:val="28"/>
          <w:rtl/>
        </w:rPr>
        <w:t>کنند</w:t>
      </w:r>
      <w:r w:rsidRPr="00992C07">
        <w:rPr>
          <w:rFonts w:hint="cs"/>
          <w:sz w:val="28"/>
          <w:szCs w:val="28"/>
          <w:rtl/>
        </w:rPr>
        <w:t xml:space="preserve"> و دلالت بر اطلاق حرمت در همه موارد ندارند.</w:t>
      </w:r>
    </w:p>
    <w:p w:rsidR="00942A51" w:rsidRPr="00992C07" w:rsidRDefault="00942A51" w:rsidP="00942A51">
      <w:pPr>
        <w:pStyle w:val="Heading2"/>
        <w:rPr>
          <w:rtl/>
        </w:rPr>
      </w:pPr>
      <w:bookmarkStart w:id="4" w:name="_Toc395683698"/>
      <w:r w:rsidRPr="00992C07">
        <w:rPr>
          <w:rFonts w:hint="cs"/>
          <w:rtl/>
        </w:rPr>
        <w:lastRenderedPageBreak/>
        <w:t>دلیل چهارم: روایات دال بر حرمت قسم دوم تسبیب</w:t>
      </w:r>
      <w:bookmarkEnd w:id="4"/>
    </w:p>
    <w:p w:rsidR="00942A51" w:rsidRPr="00992C07" w:rsidRDefault="00942A51" w:rsidP="00942A51">
      <w:pPr>
        <w:rPr>
          <w:sz w:val="28"/>
          <w:szCs w:val="28"/>
          <w:rtl/>
        </w:rPr>
      </w:pPr>
      <w:r w:rsidRPr="00992C07">
        <w:rPr>
          <w:rFonts w:hint="cs"/>
          <w:sz w:val="28"/>
          <w:szCs w:val="28"/>
          <w:rtl/>
        </w:rPr>
        <w:t xml:space="preserve">دلیل چهارمی که بر حرمت تسبیب </w:t>
      </w:r>
      <w:r w:rsidRPr="00992C07">
        <w:rPr>
          <w:sz w:val="28"/>
          <w:szCs w:val="28"/>
          <w:rtl/>
        </w:rPr>
        <w:t>به‌طور</w:t>
      </w:r>
      <w:r w:rsidRPr="00992C07">
        <w:rPr>
          <w:rFonts w:hint="cs"/>
          <w:sz w:val="28"/>
          <w:szCs w:val="28"/>
          <w:rtl/>
        </w:rPr>
        <w:t xml:space="preserve"> مطلق</w:t>
      </w:r>
      <w:r w:rsidRPr="00992C07">
        <w:rPr>
          <w:sz w:val="28"/>
          <w:szCs w:val="28"/>
          <w:rtl/>
        </w:rPr>
        <w:t xml:space="preserve"> اقامه‌شده</w:t>
      </w:r>
      <w:r w:rsidRPr="00992C07">
        <w:rPr>
          <w:rFonts w:hint="cs"/>
          <w:sz w:val="28"/>
          <w:szCs w:val="28"/>
          <w:rtl/>
        </w:rPr>
        <w:t xml:space="preserve"> است، </w:t>
      </w:r>
      <w:r w:rsidRPr="00992C07">
        <w:rPr>
          <w:sz w:val="28"/>
          <w:szCs w:val="28"/>
          <w:rtl/>
        </w:rPr>
        <w:t>مجموعه‌ا</w:t>
      </w:r>
      <w:r w:rsidRPr="00992C07">
        <w:rPr>
          <w:rFonts w:hint="cs"/>
          <w:sz w:val="28"/>
          <w:szCs w:val="28"/>
          <w:rtl/>
        </w:rPr>
        <w:t xml:space="preserve">ی از روایات است که با الغا خصوصیت از موارد </w:t>
      </w:r>
      <w:r w:rsidRPr="00992C07">
        <w:rPr>
          <w:sz w:val="28"/>
          <w:szCs w:val="28"/>
          <w:rtl/>
        </w:rPr>
        <w:t>آن‌ها</w:t>
      </w:r>
      <w:r w:rsidRPr="00992C07">
        <w:rPr>
          <w:rFonts w:hint="cs"/>
          <w:sz w:val="28"/>
          <w:szCs w:val="28"/>
          <w:rtl/>
        </w:rPr>
        <w:t xml:space="preserve"> که نوعی تسبیب است قاعده کلی حرمت تسبیب اصطیاد </w:t>
      </w:r>
      <w:r w:rsidRPr="00992C07">
        <w:rPr>
          <w:sz w:val="28"/>
          <w:szCs w:val="28"/>
          <w:rtl/>
        </w:rPr>
        <w:t>م</w:t>
      </w:r>
      <w:r w:rsidRPr="00992C07">
        <w:rPr>
          <w:rFonts w:hint="cs"/>
          <w:sz w:val="28"/>
          <w:szCs w:val="28"/>
          <w:rtl/>
        </w:rPr>
        <w:t>ی‌</w:t>
      </w:r>
      <w:r w:rsidRPr="00992C07">
        <w:rPr>
          <w:rFonts w:hint="eastAsia"/>
          <w:sz w:val="28"/>
          <w:szCs w:val="28"/>
          <w:rtl/>
        </w:rPr>
        <w:t>شود</w:t>
      </w:r>
      <w:r w:rsidRPr="00992C07">
        <w:rPr>
          <w:rFonts w:hint="cs"/>
          <w:sz w:val="28"/>
          <w:szCs w:val="28"/>
          <w:rtl/>
        </w:rPr>
        <w:t xml:space="preserve"> </w:t>
      </w:r>
      <w:r w:rsidRPr="00992C07">
        <w:rPr>
          <w:sz w:val="28"/>
          <w:szCs w:val="28"/>
          <w:rtl/>
        </w:rPr>
        <w:t>همان‌گونه</w:t>
      </w:r>
      <w:r w:rsidRPr="00992C07">
        <w:rPr>
          <w:rFonts w:hint="cs"/>
          <w:sz w:val="28"/>
          <w:szCs w:val="28"/>
          <w:rtl/>
        </w:rPr>
        <w:t xml:space="preserve"> که در مورد قاعده</w:t>
      </w:r>
      <w:r w:rsidRPr="00992C07">
        <w:rPr>
          <w:sz w:val="28"/>
          <w:szCs w:val="28"/>
          <w:rtl/>
        </w:rPr>
        <w:t xml:space="preserve"> </w:t>
      </w:r>
      <w:r w:rsidRPr="00992C07">
        <w:rPr>
          <w:rFonts w:hint="cs"/>
          <w:sz w:val="28"/>
          <w:szCs w:val="28"/>
          <w:rtl/>
        </w:rPr>
        <w:t xml:space="preserve">قرعه نیز </w:t>
      </w:r>
      <w:r w:rsidRPr="00992C07">
        <w:rPr>
          <w:sz w:val="28"/>
          <w:szCs w:val="28"/>
          <w:rtl/>
        </w:rPr>
        <w:t>ا</w:t>
      </w:r>
      <w:r w:rsidRPr="00992C07">
        <w:rPr>
          <w:rFonts w:hint="cs"/>
          <w:sz w:val="28"/>
          <w:szCs w:val="28"/>
          <w:rtl/>
        </w:rPr>
        <w:t>ی</w:t>
      </w:r>
      <w:r w:rsidRPr="00992C07">
        <w:rPr>
          <w:rFonts w:hint="eastAsia"/>
          <w:sz w:val="28"/>
          <w:szCs w:val="28"/>
          <w:rtl/>
        </w:rPr>
        <w:t>ن‌گونه</w:t>
      </w:r>
      <w:r w:rsidRPr="00992C07">
        <w:rPr>
          <w:rFonts w:hint="cs"/>
          <w:sz w:val="28"/>
          <w:szCs w:val="28"/>
          <w:rtl/>
        </w:rPr>
        <w:t xml:space="preserve"> است که ادله خاصه دال بر قرعه در هر امر مشکل دچار ضعف سندی </w:t>
      </w:r>
      <w:r w:rsidRPr="00992C07">
        <w:rPr>
          <w:sz w:val="28"/>
          <w:szCs w:val="28"/>
          <w:rtl/>
        </w:rPr>
        <w:t>م</w:t>
      </w:r>
      <w:r w:rsidRPr="00992C07">
        <w:rPr>
          <w:rFonts w:hint="cs"/>
          <w:sz w:val="28"/>
          <w:szCs w:val="28"/>
          <w:rtl/>
        </w:rPr>
        <w:t>ی‌</w:t>
      </w:r>
      <w:r w:rsidRPr="00992C07">
        <w:rPr>
          <w:rFonts w:hint="eastAsia"/>
          <w:sz w:val="28"/>
          <w:szCs w:val="28"/>
          <w:rtl/>
        </w:rPr>
        <w:t>باشند</w:t>
      </w:r>
      <w:r w:rsidRPr="00992C07">
        <w:rPr>
          <w:rFonts w:hint="cs"/>
          <w:sz w:val="28"/>
          <w:szCs w:val="28"/>
          <w:rtl/>
        </w:rPr>
        <w:t xml:space="preserve"> و دلالت </w:t>
      </w:r>
      <w:r w:rsidRPr="00992C07">
        <w:rPr>
          <w:sz w:val="28"/>
          <w:szCs w:val="28"/>
          <w:rtl/>
        </w:rPr>
        <w:t>آن‌ها</w:t>
      </w:r>
      <w:r w:rsidRPr="00992C07">
        <w:rPr>
          <w:rFonts w:hint="cs"/>
          <w:sz w:val="28"/>
          <w:szCs w:val="28"/>
          <w:rtl/>
        </w:rPr>
        <w:t xml:space="preserve"> تام نیست اما روایات معتبری وجود دارد که در هرکدام امام </w:t>
      </w:r>
      <w:r w:rsidRPr="00992C07">
        <w:rPr>
          <w:sz w:val="28"/>
          <w:szCs w:val="28"/>
          <w:rtl/>
        </w:rPr>
        <w:t>عل</w:t>
      </w:r>
      <w:r w:rsidRPr="00992C07">
        <w:rPr>
          <w:rFonts w:hint="cs"/>
          <w:sz w:val="28"/>
          <w:szCs w:val="28"/>
          <w:rtl/>
        </w:rPr>
        <w:t>ی</w:t>
      </w:r>
      <w:r w:rsidRPr="00992C07">
        <w:rPr>
          <w:rFonts w:hint="eastAsia"/>
          <w:sz w:val="28"/>
          <w:szCs w:val="28"/>
          <w:rtl/>
        </w:rPr>
        <w:t>ه‌السلام</w:t>
      </w:r>
      <w:r w:rsidRPr="00992C07">
        <w:rPr>
          <w:rFonts w:hint="cs"/>
          <w:sz w:val="28"/>
          <w:szCs w:val="28"/>
          <w:rtl/>
        </w:rPr>
        <w:t xml:space="preserve"> در موارد مشکل</w:t>
      </w:r>
      <w:r w:rsidRPr="00992C07">
        <w:rPr>
          <w:sz w:val="28"/>
          <w:szCs w:val="28"/>
          <w:rtl/>
        </w:rPr>
        <w:t xml:space="preserve"> </w:t>
      </w:r>
      <w:r w:rsidRPr="00992C07">
        <w:rPr>
          <w:rFonts w:hint="cs"/>
          <w:sz w:val="28"/>
          <w:szCs w:val="28"/>
          <w:rtl/>
        </w:rPr>
        <w:t xml:space="preserve">حکم به قرعه کرده است که با الغا خصوصیت از موارد </w:t>
      </w:r>
      <w:r w:rsidRPr="00992C07">
        <w:rPr>
          <w:sz w:val="28"/>
          <w:szCs w:val="28"/>
          <w:rtl/>
        </w:rPr>
        <w:t>آن‌ها</w:t>
      </w:r>
      <w:r w:rsidRPr="00992C07">
        <w:rPr>
          <w:rFonts w:hint="cs"/>
          <w:sz w:val="28"/>
          <w:szCs w:val="28"/>
          <w:rtl/>
        </w:rPr>
        <w:t xml:space="preserve"> قاعده قرعه، اصطیاد </w:t>
      </w:r>
      <w:r w:rsidRPr="00992C07">
        <w:rPr>
          <w:sz w:val="28"/>
          <w:szCs w:val="28"/>
          <w:rtl/>
        </w:rPr>
        <w:t>م</w:t>
      </w:r>
      <w:r w:rsidRPr="00992C07">
        <w:rPr>
          <w:rFonts w:hint="cs"/>
          <w:sz w:val="28"/>
          <w:szCs w:val="28"/>
          <w:rtl/>
        </w:rPr>
        <w:t>ی‌</w:t>
      </w:r>
      <w:r w:rsidRPr="00992C07">
        <w:rPr>
          <w:rFonts w:hint="eastAsia"/>
          <w:sz w:val="28"/>
          <w:szCs w:val="28"/>
          <w:rtl/>
        </w:rPr>
        <w:t>شود</w:t>
      </w:r>
      <w:r w:rsidRPr="00992C07">
        <w:rPr>
          <w:rFonts w:hint="cs"/>
          <w:sz w:val="28"/>
          <w:szCs w:val="28"/>
          <w:rtl/>
        </w:rPr>
        <w:t xml:space="preserve">. در محل بحث نیز </w:t>
      </w:r>
      <w:r w:rsidRPr="00992C07">
        <w:rPr>
          <w:sz w:val="28"/>
          <w:szCs w:val="28"/>
          <w:rtl/>
        </w:rPr>
        <w:t>هرچند</w:t>
      </w:r>
      <w:r w:rsidRPr="00992C07">
        <w:rPr>
          <w:rFonts w:hint="cs"/>
          <w:sz w:val="28"/>
          <w:szCs w:val="28"/>
          <w:rtl/>
        </w:rPr>
        <w:t xml:space="preserve"> دلالت</w:t>
      </w:r>
      <w:r w:rsidRPr="00992C07">
        <w:rPr>
          <w:sz w:val="28"/>
          <w:szCs w:val="28"/>
          <w:rtl/>
        </w:rPr>
        <w:t xml:space="preserve"> </w:t>
      </w:r>
      <w:r w:rsidRPr="00992C07">
        <w:rPr>
          <w:rFonts w:hint="cs"/>
          <w:sz w:val="28"/>
          <w:szCs w:val="28"/>
          <w:rtl/>
        </w:rPr>
        <w:t xml:space="preserve">ادله </w:t>
      </w:r>
      <w:r w:rsidRPr="00992C07">
        <w:rPr>
          <w:sz w:val="28"/>
          <w:szCs w:val="28"/>
          <w:rtl/>
        </w:rPr>
        <w:t>سه‌گانه</w:t>
      </w:r>
      <w:r w:rsidRPr="00992C07">
        <w:rPr>
          <w:rFonts w:hint="cs"/>
          <w:sz w:val="28"/>
          <w:szCs w:val="28"/>
          <w:rtl/>
        </w:rPr>
        <w:t xml:space="preserve"> سابق بر مطلق حرمت تام نیست اما روایات </w:t>
      </w:r>
      <w:r w:rsidRPr="00992C07">
        <w:rPr>
          <w:sz w:val="28"/>
          <w:szCs w:val="28"/>
          <w:rtl/>
        </w:rPr>
        <w:t>معتبرها</w:t>
      </w:r>
      <w:r w:rsidRPr="00992C07">
        <w:rPr>
          <w:rFonts w:hint="cs"/>
          <w:sz w:val="28"/>
          <w:szCs w:val="28"/>
          <w:rtl/>
        </w:rPr>
        <w:t xml:space="preserve">ی وجود دارد که با الغا خصوصیت از موارد </w:t>
      </w:r>
      <w:r w:rsidRPr="00992C07">
        <w:rPr>
          <w:sz w:val="28"/>
          <w:szCs w:val="28"/>
          <w:rtl/>
        </w:rPr>
        <w:t>آن‌ها</w:t>
      </w:r>
      <w:r w:rsidRPr="00992C07">
        <w:rPr>
          <w:rFonts w:hint="cs"/>
          <w:sz w:val="28"/>
          <w:szCs w:val="28"/>
          <w:rtl/>
        </w:rPr>
        <w:t xml:space="preserve"> حرمت قسم دوم از تسبیب </w:t>
      </w:r>
      <w:r w:rsidRPr="00992C07">
        <w:rPr>
          <w:sz w:val="28"/>
          <w:szCs w:val="28"/>
          <w:rtl/>
        </w:rPr>
        <w:t>به‌طور</w:t>
      </w:r>
      <w:r w:rsidRPr="00992C07">
        <w:rPr>
          <w:rFonts w:hint="cs"/>
          <w:sz w:val="28"/>
          <w:szCs w:val="28"/>
          <w:rtl/>
        </w:rPr>
        <w:t xml:space="preserve"> مطلق به دست </w:t>
      </w:r>
      <w:r w:rsidRPr="00992C07">
        <w:rPr>
          <w:sz w:val="28"/>
          <w:szCs w:val="28"/>
          <w:rtl/>
        </w:rPr>
        <w:t>م</w:t>
      </w:r>
      <w:r w:rsidRPr="00992C07">
        <w:rPr>
          <w:rFonts w:hint="cs"/>
          <w:sz w:val="28"/>
          <w:szCs w:val="28"/>
          <w:rtl/>
        </w:rPr>
        <w:t>ی‌</w:t>
      </w:r>
      <w:r w:rsidRPr="00992C07">
        <w:rPr>
          <w:rFonts w:hint="eastAsia"/>
          <w:sz w:val="28"/>
          <w:szCs w:val="28"/>
          <w:rtl/>
        </w:rPr>
        <w:t>آ</w:t>
      </w:r>
      <w:r w:rsidRPr="00992C07">
        <w:rPr>
          <w:rFonts w:hint="cs"/>
          <w:sz w:val="28"/>
          <w:szCs w:val="28"/>
          <w:rtl/>
        </w:rPr>
        <w:t>ی</w:t>
      </w:r>
      <w:r w:rsidRPr="00992C07">
        <w:rPr>
          <w:rFonts w:hint="eastAsia"/>
          <w:sz w:val="28"/>
          <w:szCs w:val="28"/>
          <w:rtl/>
        </w:rPr>
        <w:t>د</w:t>
      </w:r>
      <w:r w:rsidRPr="00992C07">
        <w:rPr>
          <w:rFonts w:hint="cs"/>
          <w:sz w:val="28"/>
          <w:szCs w:val="28"/>
          <w:rtl/>
        </w:rPr>
        <w:t>. گروه اول و گروه دوم روایات در جلسه قبل طرح شد.</w:t>
      </w:r>
    </w:p>
    <w:p w:rsidR="00942A51" w:rsidRPr="00992C07" w:rsidRDefault="00942A51" w:rsidP="00942A51">
      <w:pPr>
        <w:pStyle w:val="Heading3"/>
        <w:rPr>
          <w:rtl/>
        </w:rPr>
      </w:pPr>
      <w:bookmarkStart w:id="5" w:name="_Toc395683699"/>
      <w:r w:rsidRPr="00992C07">
        <w:rPr>
          <w:rFonts w:hint="cs"/>
          <w:rtl/>
        </w:rPr>
        <w:t>گروه سوم: روایات دال بر حرمت افتا به غیر علم</w:t>
      </w:r>
      <w:bookmarkEnd w:id="5"/>
    </w:p>
    <w:p w:rsidR="00942A51" w:rsidRPr="00992C07" w:rsidRDefault="00942A51" w:rsidP="00942A51">
      <w:pPr>
        <w:rPr>
          <w:sz w:val="28"/>
          <w:szCs w:val="28"/>
          <w:rtl/>
        </w:rPr>
      </w:pPr>
      <w:r w:rsidRPr="00992C07">
        <w:rPr>
          <w:rFonts w:hint="cs"/>
          <w:sz w:val="28"/>
          <w:szCs w:val="28"/>
          <w:rtl/>
        </w:rPr>
        <w:t xml:space="preserve">گروه سوم از روایاتی که بر </w:t>
      </w:r>
      <w:r w:rsidRPr="00992C07">
        <w:rPr>
          <w:sz w:val="28"/>
          <w:szCs w:val="28"/>
          <w:rtl/>
        </w:rPr>
        <w:t>آن‌ها</w:t>
      </w:r>
      <w:r w:rsidRPr="00992C07">
        <w:rPr>
          <w:rFonts w:hint="cs"/>
          <w:sz w:val="28"/>
          <w:szCs w:val="28"/>
          <w:rtl/>
        </w:rPr>
        <w:t xml:space="preserve"> بر حرمت قسم دوم تسبیب تمسک شده است،</w:t>
      </w:r>
      <w:r w:rsidRPr="00992C07">
        <w:rPr>
          <w:sz w:val="28"/>
          <w:szCs w:val="28"/>
          <w:rtl/>
        </w:rPr>
        <w:t xml:space="preserve"> روا</w:t>
      </w:r>
      <w:r w:rsidRPr="00992C07">
        <w:rPr>
          <w:rFonts w:hint="cs"/>
          <w:sz w:val="28"/>
          <w:szCs w:val="28"/>
          <w:rtl/>
        </w:rPr>
        <w:t>ی</w:t>
      </w:r>
      <w:r w:rsidRPr="00992C07">
        <w:rPr>
          <w:rFonts w:hint="eastAsia"/>
          <w:sz w:val="28"/>
          <w:szCs w:val="28"/>
          <w:rtl/>
        </w:rPr>
        <w:t>ات</w:t>
      </w:r>
      <w:r w:rsidRPr="00992C07">
        <w:rPr>
          <w:rFonts w:hint="cs"/>
          <w:sz w:val="28"/>
          <w:szCs w:val="28"/>
          <w:rtl/>
        </w:rPr>
        <w:t xml:space="preserve"> فراوانی است که دلالت بر حرمت افتا به غیر علم </w:t>
      </w:r>
      <w:r w:rsidRPr="00992C07">
        <w:rPr>
          <w:sz w:val="28"/>
          <w:szCs w:val="28"/>
          <w:rtl/>
        </w:rPr>
        <w:t>م</w:t>
      </w:r>
      <w:r w:rsidRPr="00992C07">
        <w:rPr>
          <w:rFonts w:hint="cs"/>
          <w:sz w:val="28"/>
          <w:szCs w:val="28"/>
          <w:rtl/>
        </w:rPr>
        <w:t>ی‌</w:t>
      </w:r>
      <w:r w:rsidRPr="00992C07">
        <w:rPr>
          <w:rFonts w:hint="eastAsia"/>
          <w:sz w:val="28"/>
          <w:szCs w:val="28"/>
          <w:rtl/>
        </w:rPr>
        <w:t>کنند</w:t>
      </w:r>
      <w:r w:rsidRPr="00992C07">
        <w:rPr>
          <w:rFonts w:hint="cs"/>
          <w:sz w:val="28"/>
          <w:szCs w:val="28"/>
          <w:rtl/>
        </w:rPr>
        <w:t xml:space="preserve"> و وعده </w:t>
      </w:r>
      <w:r w:rsidRPr="00992C07">
        <w:rPr>
          <w:sz w:val="28"/>
          <w:szCs w:val="28"/>
          <w:rtl/>
        </w:rPr>
        <w:t>عذاب‌ها</w:t>
      </w:r>
      <w:r w:rsidRPr="00992C07">
        <w:rPr>
          <w:rFonts w:hint="cs"/>
          <w:sz w:val="28"/>
          <w:szCs w:val="28"/>
          <w:rtl/>
        </w:rPr>
        <w:t xml:space="preserve">ی متعددی را برای این گروه </w:t>
      </w:r>
      <w:r w:rsidRPr="00992C07">
        <w:rPr>
          <w:sz w:val="28"/>
          <w:szCs w:val="28"/>
          <w:rtl/>
        </w:rPr>
        <w:t>م</w:t>
      </w:r>
      <w:r w:rsidRPr="00992C07">
        <w:rPr>
          <w:rFonts w:hint="cs"/>
          <w:sz w:val="28"/>
          <w:szCs w:val="28"/>
          <w:rtl/>
        </w:rPr>
        <w:t>ی‌</w:t>
      </w:r>
      <w:r w:rsidRPr="00992C07">
        <w:rPr>
          <w:rFonts w:hint="eastAsia"/>
          <w:sz w:val="28"/>
          <w:szCs w:val="28"/>
          <w:rtl/>
        </w:rPr>
        <w:t>دهند</w:t>
      </w:r>
      <w:r w:rsidRPr="00992C07">
        <w:rPr>
          <w:rFonts w:hint="cs"/>
          <w:sz w:val="28"/>
          <w:szCs w:val="28"/>
          <w:rtl/>
        </w:rPr>
        <w:t xml:space="preserve"> این روایات در کتاب القضا </w:t>
      </w:r>
      <w:r w:rsidRPr="00992C07">
        <w:rPr>
          <w:sz w:val="28"/>
          <w:szCs w:val="28"/>
          <w:rtl/>
        </w:rPr>
        <w:t>ذکرشده‌اند</w:t>
      </w:r>
      <w:r w:rsidR="00D745CA">
        <w:rPr>
          <w:rFonts w:hint="cs"/>
          <w:sz w:val="28"/>
          <w:szCs w:val="28"/>
          <w:rtl/>
        </w:rPr>
        <w:t>.</w:t>
      </w:r>
    </w:p>
    <w:p w:rsidR="00942A51" w:rsidRPr="00992C07" w:rsidRDefault="00942A51" w:rsidP="00942A51">
      <w:pPr>
        <w:pStyle w:val="Heading4"/>
        <w:rPr>
          <w:rtl/>
        </w:rPr>
      </w:pPr>
      <w:r w:rsidRPr="00992C07">
        <w:rPr>
          <w:rFonts w:hint="cs"/>
          <w:rtl/>
        </w:rPr>
        <w:t xml:space="preserve"> </w:t>
      </w:r>
      <w:bookmarkStart w:id="6" w:name="_Toc395683700"/>
      <w:r w:rsidRPr="00992C07">
        <w:rPr>
          <w:rFonts w:hint="cs"/>
          <w:rtl/>
        </w:rPr>
        <w:t>تقریر استدلال به این روایات</w:t>
      </w:r>
      <w:bookmarkEnd w:id="6"/>
    </w:p>
    <w:p w:rsidR="00942A51" w:rsidRPr="00992C07" w:rsidRDefault="00942A51" w:rsidP="00942A51">
      <w:pPr>
        <w:rPr>
          <w:sz w:val="28"/>
          <w:szCs w:val="28"/>
          <w:rtl/>
        </w:rPr>
      </w:pPr>
      <w:r w:rsidRPr="00992C07">
        <w:rPr>
          <w:rFonts w:hint="cs"/>
          <w:sz w:val="28"/>
          <w:szCs w:val="28"/>
          <w:rtl/>
        </w:rPr>
        <w:t xml:space="preserve">حرمت افتا به غیر علم از دو جهت </w:t>
      </w:r>
      <w:r w:rsidRPr="00992C07">
        <w:rPr>
          <w:sz w:val="28"/>
          <w:szCs w:val="28"/>
          <w:rtl/>
        </w:rPr>
        <w:t>م</w:t>
      </w:r>
      <w:r w:rsidRPr="00992C07">
        <w:rPr>
          <w:rFonts w:hint="cs"/>
          <w:sz w:val="28"/>
          <w:szCs w:val="28"/>
          <w:rtl/>
        </w:rPr>
        <w:t>ی‌</w:t>
      </w:r>
      <w:r w:rsidRPr="00992C07">
        <w:rPr>
          <w:rFonts w:hint="eastAsia"/>
          <w:sz w:val="28"/>
          <w:szCs w:val="28"/>
          <w:rtl/>
        </w:rPr>
        <w:t>باشد</w:t>
      </w:r>
      <w:r w:rsidRPr="00992C07">
        <w:rPr>
          <w:rFonts w:hint="cs"/>
          <w:sz w:val="28"/>
          <w:szCs w:val="28"/>
          <w:rtl/>
        </w:rPr>
        <w:t>.</w:t>
      </w:r>
    </w:p>
    <w:p w:rsidR="00942A51" w:rsidRPr="00992C07" w:rsidRDefault="00942A51" w:rsidP="00942A51">
      <w:pPr>
        <w:numPr>
          <w:ilvl w:val="0"/>
          <w:numId w:val="2"/>
        </w:numPr>
        <w:spacing w:after="0" w:line="360" w:lineRule="auto"/>
        <w:contextualSpacing w:val="0"/>
        <w:jc w:val="lowKashida"/>
        <w:rPr>
          <w:sz w:val="28"/>
          <w:szCs w:val="28"/>
        </w:rPr>
      </w:pPr>
      <w:r w:rsidRPr="00992C07">
        <w:rPr>
          <w:rFonts w:hint="cs"/>
          <w:sz w:val="28"/>
          <w:szCs w:val="28"/>
          <w:rtl/>
        </w:rPr>
        <w:t>جهت اول حرمت افتا به غیر علم این است که این عمل افتراء علی الله</w:t>
      </w:r>
      <w:r w:rsidRPr="00992C07">
        <w:rPr>
          <w:sz w:val="28"/>
          <w:szCs w:val="28"/>
          <w:rtl/>
        </w:rPr>
        <w:t xml:space="preserve"> و نسبت</w:t>
      </w:r>
      <w:r w:rsidRPr="00992C07">
        <w:rPr>
          <w:rFonts w:hint="cs"/>
          <w:sz w:val="28"/>
          <w:szCs w:val="28"/>
          <w:rtl/>
        </w:rPr>
        <w:t xml:space="preserve"> دادن چیزی بدون علم</w:t>
      </w:r>
      <w:r w:rsidRPr="00992C07">
        <w:rPr>
          <w:sz w:val="28"/>
          <w:szCs w:val="28"/>
          <w:rtl/>
        </w:rPr>
        <w:t xml:space="preserve"> </w:t>
      </w:r>
      <w:r w:rsidRPr="00992C07">
        <w:rPr>
          <w:rFonts w:hint="cs"/>
          <w:sz w:val="28"/>
          <w:szCs w:val="28"/>
          <w:rtl/>
        </w:rPr>
        <w:t xml:space="preserve">به خداوند </w:t>
      </w:r>
      <w:r w:rsidRPr="00992C07">
        <w:rPr>
          <w:sz w:val="28"/>
          <w:szCs w:val="28"/>
          <w:rtl/>
        </w:rPr>
        <w:t>م</w:t>
      </w:r>
      <w:r w:rsidRPr="00992C07">
        <w:rPr>
          <w:rFonts w:hint="cs"/>
          <w:sz w:val="28"/>
          <w:szCs w:val="28"/>
          <w:rtl/>
        </w:rPr>
        <w:t>ی‌</w:t>
      </w:r>
      <w:r w:rsidRPr="00992C07">
        <w:rPr>
          <w:rFonts w:hint="eastAsia"/>
          <w:sz w:val="28"/>
          <w:szCs w:val="28"/>
          <w:rtl/>
        </w:rPr>
        <w:t>باشد</w:t>
      </w:r>
      <w:r w:rsidRPr="00992C07">
        <w:rPr>
          <w:rFonts w:hint="cs"/>
          <w:sz w:val="28"/>
          <w:szCs w:val="28"/>
          <w:rtl/>
        </w:rPr>
        <w:t xml:space="preserve"> و افتراء علی الله حرام و از گناهان کبیره </w:t>
      </w:r>
      <w:r w:rsidRPr="00992C07">
        <w:rPr>
          <w:sz w:val="28"/>
          <w:szCs w:val="28"/>
          <w:rtl/>
        </w:rPr>
        <w:t>م</w:t>
      </w:r>
      <w:r w:rsidRPr="00992C07">
        <w:rPr>
          <w:rFonts w:hint="cs"/>
          <w:sz w:val="28"/>
          <w:szCs w:val="28"/>
          <w:rtl/>
        </w:rPr>
        <w:t>ی‌</w:t>
      </w:r>
      <w:r w:rsidRPr="00992C07">
        <w:rPr>
          <w:rFonts w:hint="eastAsia"/>
          <w:sz w:val="28"/>
          <w:szCs w:val="28"/>
          <w:rtl/>
        </w:rPr>
        <w:t>باشد</w:t>
      </w:r>
      <w:r w:rsidRPr="00992C07">
        <w:rPr>
          <w:rFonts w:hint="cs"/>
          <w:sz w:val="28"/>
          <w:szCs w:val="28"/>
          <w:rtl/>
        </w:rPr>
        <w:t xml:space="preserve"> </w:t>
      </w:r>
      <w:r w:rsidRPr="00992C07">
        <w:rPr>
          <w:sz w:val="28"/>
          <w:szCs w:val="28"/>
          <w:rtl/>
        </w:rPr>
        <w:t>و حت</w:t>
      </w:r>
      <w:r w:rsidRPr="00992C07">
        <w:rPr>
          <w:rFonts w:hint="cs"/>
          <w:sz w:val="28"/>
          <w:szCs w:val="28"/>
          <w:rtl/>
        </w:rPr>
        <w:t>ی</w:t>
      </w:r>
      <w:r w:rsidRPr="00992C07">
        <w:rPr>
          <w:sz w:val="28"/>
          <w:szCs w:val="28"/>
          <w:rtl/>
        </w:rPr>
        <w:t xml:space="preserve"> </w:t>
      </w:r>
      <w:r w:rsidRPr="00992C07">
        <w:rPr>
          <w:rFonts w:hint="cs"/>
          <w:sz w:val="28"/>
          <w:szCs w:val="28"/>
          <w:rtl/>
        </w:rPr>
        <w:t xml:space="preserve">اگر این افتاء موجب وقوع دیگری در حرام نشود از این حیث حرام </w:t>
      </w:r>
      <w:r w:rsidRPr="00992C07">
        <w:rPr>
          <w:sz w:val="28"/>
          <w:szCs w:val="28"/>
          <w:rtl/>
        </w:rPr>
        <w:t>م</w:t>
      </w:r>
      <w:r w:rsidRPr="00992C07">
        <w:rPr>
          <w:rFonts w:hint="cs"/>
          <w:sz w:val="28"/>
          <w:szCs w:val="28"/>
          <w:rtl/>
        </w:rPr>
        <w:t>ی‌</w:t>
      </w:r>
      <w:r w:rsidRPr="00992C07">
        <w:rPr>
          <w:rFonts w:hint="eastAsia"/>
          <w:sz w:val="28"/>
          <w:szCs w:val="28"/>
          <w:rtl/>
        </w:rPr>
        <w:t>باشد</w:t>
      </w:r>
      <w:r w:rsidRPr="00992C07">
        <w:rPr>
          <w:rFonts w:hint="cs"/>
          <w:sz w:val="28"/>
          <w:szCs w:val="28"/>
          <w:rtl/>
        </w:rPr>
        <w:t>.</w:t>
      </w:r>
    </w:p>
    <w:p w:rsidR="00942A51" w:rsidRPr="00992C07" w:rsidRDefault="00942A51" w:rsidP="00942A51">
      <w:pPr>
        <w:numPr>
          <w:ilvl w:val="0"/>
          <w:numId w:val="2"/>
        </w:numPr>
        <w:spacing w:after="0" w:line="360" w:lineRule="auto"/>
        <w:contextualSpacing w:val="0"/>
        <w:jc w:val="lowKashida"/>
        <w:rPr>
          <w:sz w:val="28"/>
          <w:szCs w:val="28"/>
        </w:rPr>
      </w:pPr>
      <w:r w:rsidRPr="00992C07">
        <w:rPr>
          <w:rFonts w:hint="cs"/>
          <w:sz w:val="28"/>
          <w:szCs w:val="28"/>
          <w:rtl/>
        </w:rPr>
        <w:t xml:space="preserve"> جهت دوم حرمت افتاء به غیر که در بعضی از گناهان به آن </w:t>
      </w:r>
      <w:r w:rsidRPr="00992C07">
        <w:rPr>
          <w:sz w:val="28"/>
          <w:szCs w:val="28"/>
          <w:rtl/>
        </w:rPr>
        <w:t>اشاره‌شده</w:t>
      </w:r>
      <w:r w:rsidRPr="00992C07">
        <w:rPr>
          <w:rFonts w:hint="cs"/>
          <w:sz w:val="28"/>
          <w:szCs w:val="28"/>
          <w:rtl/>
        </w:rPr>
        <w:t xml:space="preserve"> است این است جهت تسبیب آن </w:t>
      </w:r>
      <w:r w:rsidRPr="00992C07">
        <w:rPr>
          <w:sz w:val="28"/>
          <w:szCs w:val="28"/>
          <w:rtl/>
        </w:rPr>
        <w:t>م</w:t>
      </w:r>
      <w:r w:rsidRPr="00992C07">
        <w:rPr>
          <w:rFonts w:hint="cs"/>
          <w:sz w:val="28"/>
          <w:szCs w:val="28"/>
          <w:rtl/>
        </w:rPr>
        <w:t>ی‌</w:t>
      </w:r>
      <w:r w:rsidRPr="00992C07">
        <w:rPr>
          <w:rFonts w:hint="eastAsia"/>
          <w:sz w:val="28"/>
          <w:szCs w:val="28"/>
          <w:rtl/>
        </w:rPr>
        <w:t>باشد</w:t>
      </w:r>
      <w:r w:rsidRPr="00992C07">
        <w:rPr>
          <w:rFonts w:hint="cs"/>
          <w:sz w:val="28"/>
          <w:szCs w:val="28"/>
          <w:rtl/>
        </w:rPr>
        <w:t xml:space="preserve"> و اینکه با فتوای او بدون اینکه حجتی داشته باشد و استناد</w:t>
      </w:r>
      <w:r w:rsidRPr="00992C07">
        <w:rPr>
          <w:sz w:val="28"/>
          <w:szCs w:val="28"/>
          <w:rtl/>
        </w:rPr>
        <w:t xml:space="preserve"> </w:t>
      </w:r>
      <w:r w:rsidRPr="00992C07">
        <w:rPr>
          <w:rFonts w:hint="cs"/>
          <w:sz w:val="28"/>
          <w:szCs w:val="28"/>
          <w:rtl/>
        </w:rPr>
        <w:t xml:space="preserve">صحیحی وجود داشته باشد اشخاصی از روی جهل مرتکب حرام واقعی </w:t>
      </w:r>
      <w:r w:rsidRPr="00992C07">
        <w:rPr>
          <w:sz w:val="28"/>
          <w:szCs w:val="28"/>
          <w:rtl/>
        </w:rPr>
        <w:t xml:space="preserve">شده‌اند </w:t>
      </w:r>
      <w:r w:rsidRPr="00992C07">
        <w:rPr>
          <w:rFonts w:hint="cs"/>
          <w:sz w:val="28"/>
          <w:szCs w:val="28"/>
          <w:rtl/>
        </w:rPr>
        <w:t xml:space="preserve">مانند اینکه با فتوای او قتلی </w:t>
      </w:r>
      <w:r w:rsidRPr="00992C07">
        <w:rPr>
          <w:sz w:val="28"/>
          <w:szCs w:val="28"/>
          <w:rtl/>
        </w:rPr>
        <w:t>واقع‌شده</w:t>
      </w:r>
      <w:r w:rsidRPr="00992C07">
        <w:rPr>
          <w:rFonts w:hint="cs"/>
          <w:sz w:val="28"/>
          <w:szCs w:val="28"/>
          <w:rtl/>
        </w:rPr>
        <w:t xml:space="preserve"> است و یا اینکه ازدواج حرامی </w:t>
      </w:r>
      <w:r w:rsidRPr="00992C07">
        <w:rPr>
          <w:rFonts w:hint="cs"/>
          <w:sz w:val="28"/>
          <w:szCs w:val="28"/>
          <w:rtl/>
        </w:rPr>
        <w:lastRenderedPageBreak/>
        <w:t>صورت گرفته است و یا اینکه واجبی را ترک کرده</w:t>
      </w:r>
      <w:r w:rsidRPr="00992C07">
        <w:rPr>
          <w:rFonts w:hint="eastAsia"/>
          <w:sz w:val="28"/>
          <w:szCs w:val="28"/>
          <w:rtl/>
        </w:rPr>
        <w:t>‌</w:t>
      </w:r>
      <w:r w:rsidRPr="00992C07">
        <w:rPr>
          <w:rFonts w:hint="cs"/>
          <w:sz w:val="28"/>
          <w:szCs w:val="28"/>
          <w:rtl/>
        </w:rPr>
        <w:t xml:space="preserve">اند و این افتاء به غیر علم در صورت جهل مباشرین و مکلفین نوعی تسبیب </w:t>
      </w:r>
      <w:r w:rsidRPr="00992C07">
        <w:rPr>
          <w:sz w:val="28"/>
          <w:szCs w:val="28"/>
          <w:rtl/>
        </w:rPr>
        <w:t>م</w:t>
      </w:r>
      <w:r w:rsidRPr="00992C07">
        <w:rPr>
          <w:rFonts w:hint="cs"/>
          <w:sz w:val="28"/>
          <w:szCs w:val="28"/>
          <w:rtl/>
        </w:rPr>
        <w:t>ی‌</w:t>
      </w:r>
      <w:r w:rsidRPr="00992C07">
        <w:rPr>
          <w:rFonts w:hint="eastAsia"/>
          <w:sz w:val="28"/>
          <w:szCs w:val="28"/>
          <w:rtl/>
        </w:rPr>
        <w:t>باشد</w:t>
      </w:r>
      <w:r w:rsidRPr="00992C07">
        <w:rPr>
          <w:rFonts w:hint="cs"/>
          <w:sz w:val="28"/>
          <w:szCs w:val="28"/>
          <w:rtl/>
        </w:rPr>
        <w:t>.</w:t>
      </w:r>
    </w:p>
    <w:p w:rsidR="00942A51" w:rsidRPr="00992C07" w:rsidRDefault="00942A51" w:rsidP="00942A51">
      <w:pPr>
        <w:rPr>
          <w:sz w:val="28"/>
          <w:szCs w:val="28"/>
          <w:rtl/>
        </w:rPr>
      </w:pPr>
      <w:r w:rsidRPr="00992C07">
        <w:rPr>
          <w:rFonts w:hint="cs"/>
          <w:sz w:val="28"/>
          <w:szCs w:val="28"/>
          <w:rtl/>
        </w:rPr>
        <w:t xml:space="preserve">هرچند بیشتر روایات مربوط، ناظر به جهت اول </w:t>
      </w:r>
      <w:r w:rsidRPr="00992C07">
        <w:rPr>
          <w:sz w:val="28"/>
          <w:szCs w:val="28"/>
          <w:rtl/>
        </w:rPr>
        <w:t>م</w:t>
      </w:r>
      <w:r w:rsidRPr="00992C07">
        <w:rPr>
          <w:rFonts w:hint="cs"/>
          <w:sz w:val="28"/>
          <w:szCs w:val="28"/>
          <w:rtl/>
        </w:rPr>
        <w:t>ی‌</w:t>
      </w:r>
      <w:r w:rsidRPr="00992C07">
        <w:rPr>
          <w:rFonts w:hint="eastAsia"/>
          <w:sz w:val="28"/>
          <w:szCs w:val="28"/>
          <w:rtl/>
        </w:rPr>
        <w:t>باشد</w:t>
      </w:r>
      <w:r w:rsidRPr="00992C07">
        <w:rPr>
          <w:rFonts w:hint="cs"/>
          <w:sz w:val="28"/>
          <w:szCs w:val="28"/>
          <w:rtl/>
        </w:rPr>
        <w:t xml:space="preserve"> اما در برخی از روایات به جهت دوم هم </w:t>
      </w:r>
      <w:r w:rsidRPr="00992C07">
        <w:rPr>
          <w:sz w:val="28"/>
          <w:szCs w:val="28"/>
          <w:rtl/>
        </w:rPr>
        <w:t>اشاره‌شده</w:t>
      </w:r>
      <w:r w:rsidRPr="00992C07">
        <w:rPr>
          <w:rFonts w:hint="cs"/>
          <w:sz w:val="28"/>
          <w:szCs w:val="28"/>
          <w:rtl/>
        </w:rPr>
        <w:t xml:space="preserve"> است و اینکه اگر شخصی به خاطر افتا به غیر علم او مرتکب حرام واقعی شود عقاب او مضاعف </w:t>
      </w:r>
      <w:r w:rsidRPr="00992C07">
        <w:rPr>
          <w:sz w:val="28"/>
          <w:szCs w:val="28"/>
          <w:rtl/>
        </w:rPr>
        <w:t>م</w:t>
      </w:r>
      <w:r w:rsidRPr="00992C07">
        <w:rPr>
          <w:rFonts w:hint="cs"/>
          <w:sz w:val="28"/>
          <w:szCs w:val="28"/>
          <w:rtl/>
        </w:rPr>
        <w:t>ی‌</w:t>
      </w:r>
      <w:r w:rsidRPr="00992C07">
        <w:rPr>
          <w:rFonts w:hint="eastAsia"/>
          <w:sz w:val="28"/>
          <w:szCs w:val="28"/>
          <w:rtl/>
        </w:rPr>
        <w:t>باشد</w:t>
      </w:r>
      <w:r w:rsidRPr="00992C07">
        <w:rPr>
          <w:rFonts w:hint="cs"/>
          <w:sz w:val="28"/>
          <w:szCs w:val="28"/>
          <w:rtl/>
        </w:rPr>
        <w:t xml:space="preserve"> که مضاعف بودن عقاب بیانگر حرمت تسبیب و از جهت تسبیب افتاء به غیر علم </w:t>
      </w:r>
      <w:r w:rsidRPr="00992C07">
        <w:rPr>
          <w:sz w:val="28"/>
          <w:szCs w:val="28"/>
          <w:rtl/>
        </w:rPr>
        <w:t>م</w:t>
      </w:r>
      <w:r w:rsidRPr="00992C07">
        <w:rPr>
          <w:rFonts w:hint="cs"/>
          <w:sz w:val="28"/>
          <w:szCs w:val="28"/>
          <w:rtl/>
        </w:rPr>
        <w:t>ی‌</w:t>
      </w:r>
      <w:r w:rsidRPr="00992C07">
        <w:rPr>
          <w:rFonts w:hint="eastAsia"/>
          <w:sz w:val="28"/>
          <w:szCs w:val="28"/>
          <w:rtl/>
        </w:rPr>
        <w:t>باشد</w:t>
      </w:r>
      <w:r w:rsidRPr="00992C07">
        <w:rPr>
          <w:rFonts w:hint="cs"/>
          <w:sz w:val="28"/>
          <w:szCs w:val="28"/>
          <w:rtl/>
        </w:rPr>
        <w:t xml:space="preserve">. با الغا خصوصیت از مورد روایات حکم به حرمت قسم دوم تسبیب </w:t>
      </w:r>
      <w:r w:rsidRPr="00992C07">
        <w:rPr>
          <w:sz w:val="28"/>
          <w:szCs w:val="28"/>
          <w:rtl/>
        </w:rPr>
        <w:t>م</w:t>
      </w:r>
      <w:r w:rsidRPr="00992C07">
        <w:rPr>
          <w:rFonts w:hint="cs"/>
          <w:sz w:val="28"/>
          <w:szCs w:val="28"/>
          <w:rtl/>
        </w:rPr>
        <w:t>ی‌</w:t>
      </w:r>
      <w:r w:rsidRPr="00992C07">
        <w:rPr>
          <w:rFonts w:hint="eastAsia"/>
          <w:sz w:val="28"/>
          <w:szCs w:val="28"/>
          <w:rtl/>
        </w:rPr>
        <w:t>شود</w:t>
      </w:r>
      <w:r w:rsidRPr="00992C07">
        <w:rPr>
          <w:rFonts w:hint="cs"/>
          <w:sz w:val="28"/>
          <w:szCs w:val="28"/>
          <w:rtl/>
        </w:rPr>
        <w:t>.</w:t>
      </w:r>
    </w:p>
    <w:p w:rsidR="00942A51" w:rsidRPr="00992C07" w:rsidRDefault="00942A51" w:rsidP="00942A51">
      <w:pPr>
        <w:pStyle w:val="Heading4"/>
        <w:rPr>
          <w:rtl/>
        </w:rPr>
      </w:pPr>
      <w:bookmarkStart w:id="7" w:name="_Toc395683701"/>
      <w:r w:rsidRPr="00992C07">
        <w:rPr>
          <w:rFonts w:hint="cs"/>
          <w:rtl/>
        </w:rPr>
        <w:t>اشکال: اختصاص روایات به احکام و خروج از محل بحث</w:t>
      </w:r>
      <w:bookmarkEnd w:id="7"/>
    </w:p>
    <w:p w:rsidR="00942A51" w:rsidRPr="00992C07" w:rsidRDefault="00942A51" w:rsidP="00942A51">
      <w:pPr>
        <w:rPr>
          <w:sz w:val="28"/>
          <w:szCs w:val="28"/>
          <w:rtl/>
        </w:rPr>
      </w:pPr>
      <w:r w:rsidRPr="00992C07">
        <w:rPr>
          <w:rFonts w:hint="cs"/>
          <w:sz w:val="28"/>
          <w:szCs w:val="28"/>
          <w:rtl/>
        </w:rPr>
        <w:t xml:space="preserve">آقای مکارم اشکالی را به استدلال به این روایات بر حرمت تسبیب وارد </w:t>
      </w:r>
      <w:r w:rsidRPr="00992C07">
        <w:rPr>
          <w:sz w:val="28"/>
          <w:szCs w:val="28"/>
          <w:rtl/>
        </w:rPr>
        <w:t>کرده‌اند</w:t>
      </w:r>
      <w:r w:rsidRPr="00992C07">
        <w:rPr>
          <w:rFonts w:hint="cs"/>
          <w:sz w:val="28"/>
          <w:szCs w:val="28"/>
          <w:rtl/>
        </w:rPr>
        <w:t xml:space="preserve"> و آن این است که محل بحث در</w:t>
      </w:r>
      <w:r w:rsidRPr="00992C07">
        <w:rPr>
          <w:sz w:val="28"/>
          <w:szCs w:val="28"/>
          <w:rtl/>
        </w:rPr>
        <w:t xml:space="preserve"> </w:t>
      </w:r>
      <w:r w:rsidRPr="00992C07">
        <w:rPr>
          <w:rFonts w:hint="cs"/>
          <w:sz w:val="28"/>
          <w:szCs w:val="28"/>
          <w:rtl/>
        </w:rPr>
        <w:t>تسبیب،</w:t>
      </w:r>
      <w:r w:rsidRPr="00992C07">
        <w:rPr>
          <w:sz w:val="28"/>
          <w:szCs w:val="28"/>
          <w:rtl/>
        </w:rPr>
        <w:t xml:space="preserve"> اغراء</w:t>
      </w:r>
      <w:r w:rsidRPr="00992C07">
        <w:rPr>
          <w:rFonts w:hint="cs"/>
          <w:sz w:val="28"/>
          <w:szCs w:val="28"/>
          <w:rtl/>
        </w:rPr>
        <w:t xml:space="preserve"> به جهل در</w:t>
      </w:r>
      <w:r w:rsidRPr="00992C07">
        <w:rPr>
          <w:sz w:val="28"/>
          <w:szCs w:val="28"/>
          <w:rtl/>
        </w:rPr>
        <w:t xml:space="preserve"> </w:t>
      </w:r>
      <w:r w:rsidRPr="00992C07">
        <w:rPr>
          <w:rFonts w:hint="cs"/>
          <w:sz w:val="28"/>
          <w:szCs w:val="28"/>
          <w:rtl/>
        </w:rPr>
        <w:t xml:space="preserve">شبهات موضوعیه </w:t>
      </w:r>
      <w:r w:rsidRPr="00992C07">
        <w:rPr>
          <w:sz w:val="28"/>
          <w:szCs w:val="28"/>
          <w:rtl/>
        </w:rPr>
        <w:t>م</w:t>
      </w:r>
      <w:r w:rsidRPr="00992C07">
        <w:rPr>
          <w:rFonts w:hint="cs"/>
          <w:sz w:val="28"/>
          <w:szCs w:val="28"/>
          <w:rtl/>
        </w:rPr>
        <w:t>ی‌</w:t>
      </w:r>
      <w:r w:rsidRPr="00992C07">
        <w:rPr>
          <w:rFonts w:hint="eastAsia"/>
          <w:sz w:val="28"/>
          <w:szCs w:val="28"/>
          <w:rtl/>
        </w:rPr>
        <w:t>باشد</w:t>
      </w:r>
      <w:r w:rsidRPr="00992C07">
        <w:rPr>
          <w:rFonts w:hint="cs"/>
          <w:sz w:val="28"/>
          <w:szCs w:val="28"/>
          <w:rtl/>
        </w:rPr>
        <w:t xml:space="preserve"> یعنی در مواردی که فاعل مباشر حکم را </w:t>
      </w:r>
      <w:r w:rsidRPr="00992C07">
        <w:rPr>
          <w:sz w:val="28"/>
          <w:szCs w:val="28"/>
          <w:rtl/>
        </w:rPr>
        <w:t>م</w:t>
      </w:r>
      <w:r w:rsidRPr="00992C07">
        <w:rPr>
          <w:rFonts w:hint="cs"/>
          <w:sz w:val="28"/>
          <w:szCs w:val="28"/>
          <w:rtl/>
        </w:rPr>
        <w:t>ی‌</w:t>
      </w:r>
      <w:r w:rsidRPr="00992C07">
        <w:rPr>
          <w:rFonts w:hint="eastAsia"/>
          <w:sz w:val="28"/>
          <w:szCs w:val="28"/>
          <w:rtl/>
        </w:rPr>
        <w:t>داند</w:t>
      </w:r>
      <w:r w:rsidRPr="00992C07">
        <w:rPr>
          <w:rFonts w:hint="cs"/>
          <w:sz w:val="28"/>
          <w:szCs w:val="28"/>
          <w:rtl/>
        </w:rPr>
        <w:t xml:space="preserve"> </w:t>
      </w:r>
      <w:r w:rsidRPr="00992C07">
        <w:rPr>
          <w:sz w:val="28"/>
          <w:szCs w:val="28"/>
          <w:rtl/>
        </w:rPr>
        <w:t>مثل‌ا</w:t>
      </w:r>
      <w:r w:rsidRPr="00992C07">
        <w:rPr>
          <w:rFonts w:hint="cs"/>
          <w:sz w:val="28"/>
          <w:szCs w:val="28"/>
          <w:rtl/>
        </w:rPr>
        <w:t>ی</w:t>
      </w:r>
      <w:r w:rsidRPr="00992C07">
        <w:rPr>
          <w:rFonts w:hint="eastAsia"/>
          <w:sz w:val="28"/>
          <w:szCs w:val="28"/>
          <w:rtl/>
        </w:rPr>
        <w:t>نکه</w:t>
      </w:r>
      <w:r w:rsidRPr="00992C07">
        <w:rPr>
          <w:rFonts w:hint="cs"/>
          <w:sz w:val="28"/>
          <w:szCs w:val="28"/>
          <w:rtl/>
        </w:rPr>
        <w:t xml:space="preserve"> حرمت شرب خمر را </w:t>
      </w:r>
      <w:r w:rsidRPr="00992C07">
        <w:rPr>
          <w:sz w:val="28"/>
          <w:szCs w:val="28"/>
          <w:rtl/>
        </w:rPr>
        <w:t>م</w:t>
      </w:r>
      <w:r w:rsidRPr="00992C07">
        <w:rPr>
          <w:rFonts w:hint="cs"/>
          <w:sz w:val="28"/>
          <w:szCs w:val="28"/>
          <w:rtl/>
        </w:rPr>
        <w:t>ی‌</w:t>
      </w:r>
      <w:r w:rsidRPr="00992C07">
        <w:rPr>
          <w:rFonts w:hint="eastAsia"/>
          <w:sz w:val="28"/>
          <w:szCs w:val="28"/>
          <w:rtl/>
        </w:rPr>
        <w:t>داند</w:t>
      </w:r>
      <w:r w:rsidRPr="00992C07">
        <w:rPr>
          <w:rFonts w:hint="cs"/>
          <w:sz w:val="28"/>
          <w:szCs w:val="28"/>
          <w:rtl/>
        </w:rPr>
        <w:t xml:space="preserve"> اما مسبب ظرف شرابی را که مباشر به خمر بودن آن جهل دارد به او </w:t>
      </w:r>
      <w:r w:rsidRPr="00992C07">
        <w:rPr>
          <w:sz w:val="28"/>
          <w:szCs w:val="28"/>
          <w:rtl/>
        </w:rPr>
        <w:t>م</w:t>
      </w:r>
      <w:r w:rsidRPr="00992C07">
        <w:rPr>
          <w:rFonts w:hint="cs"/>
          <w:sz w:val="28"/>
          <w:szCs w:val="28"/>
          <w:rtl/>
        </w:rPr>
        <w:t>ی‌</w:t>
      </w:r>
      <w:r w:rsidRPr="00992C07">
        <w:rPr>
          <w:rFonts w:hint="eastAsia"/>
          <w:sz w:val="28"/>
          <w:szCs w:val="28"/>
          <w:rtl/>
        </w:rPr>
        <w:t>دهد</w:t>
      </w:r>
      <w:r w:rsidRPr="00992C07">
        <w:rPr>
          <w:rFonts w:hint="cs"/>
          <w:sz w:val="28"/>
          <w:szCs w:val="28"/>
          <w:rtl/>
        </w:rPr>
        <w:t xml:space="preserve"> و او به گمان اینکه آب است آن را </w:t>
      </w:r>
      <w:r w:rsidRPr="00992C07">
        <w:rPr>
          <w:sz w:val="28"/>
          <w:szCs w:val="28"/>
          <w:rtl/>
        </w:rPr>
        <w:t>م</w:t>
      </w:r>
      <w:r w:rsidRPr="00992C07">
        <w:rPr>
          <w:rFonts w:hint="cs"/>
          <w:sz w:val="28"/>
          <w:szCs w:val="28"/>
          <w:rtl/>
        </w:rPr>
        <w:t>ی‌</w:t>
      </w:r>
      <w:r w:rsidRPr="00992C07">
        <w:rPr>
          <w:rFonts w:hint="eastAsia"/>
          <w:sz w:val="28"/>
          <w:szCs w:val="28"/>
          <w:rtl/>
        </w:rPr>
        <w:t>خورد</w:t>
      </w:r>
      <w:r w:rsidRPr="00992C07">
        <w:rPr>
          <w:rFonts w:hint="cs"/>
          <w:sz w:val="28"/>
          <w:szCs w:val="28"/>
          <w:rtl/>
        </w:rPr>
        <w:t xml:space="preserve"> اما روایات در مورد اغراء به جهل در شبهات حکمیه است نه شبهات موضوعیه، بنابراین این روایات خارج از محل بحث </w:t>
      </w:r>
      <w:r w:rsidRPr="00992C07">
        <w:rPr>
          <w:sz w:val="28"/>
          <w:szCs w:val="28"/>
          <w:rtl/>
        </w:rPr>
        <w:t>م</w:t>
      </w:r>
      <w:r w:rsidRPr="00992C07">
        <w:rPr>
          <w:rFonts w:hint="cs"/>
          <w:sz w:val="28"/>
          <w:szCs w:val="28"/>
          <w:rtl/>
        </w:rPr>
        <w:t>ی‌</w:t>
      </w:r>
      <w:r w:rsidRPr="00992C07">
        <w:rPr>
          <w:rFonts w:hint="eastAsia"/>
          <w:sz w:val="28"/>
          <w:szCs w:val="28"/>
          <w:rtl/>
        </w:rPr>
        <w:t>باشند</w:t>
      </w:r>
      <w:r w:rsidRPr="00992C07">
        <w:rPr>
          <w:rFonts w:hint="cs"/>
          <w:sz w:val="28"/>
          <w:szCs w:val="28"/>
          <w:rtl/>
        </w:rPr>
        <w:t>.</w:t>
      </w:r>
    </w:p>
    <w:p w:rsidR="00942A51" w:rsidRPr="00942A51" w:rsidRDefault="00942A51" w:rsidP="00942A51">
      <w:pPr>
        <w:pStyle w:val="Heading4"/>
        <w:rPr>
          <w:rtl/>
        </w:rPr>
      </w:pPr>
      <w:bookmarkStart w:id="8" w:name="_Toc395683702"/>
      <w:r w:rsidRPr="00942A51">
        <w:rPr>
          <w:rFonts w:hint="cs"/>
          <w:rtl/>
        </w:rPr>
        <w:t>رد اشکال:</w:t>
      </w:r>
      <w:r w:rsidRPr="00942A51">
        <w:rPr>
          <w:rtl/>
        </w:rPr>
        <w:t xml:space="preserve"> شمول</w:t>
      </w:r>
      <w:r w:rsidRPr="00942A51">
        <w:rPr>
          <w:rFonts w:hint="cs"/>
          <w:rtl/>
        </w:rPr>
        <w:t xml:space="preserve"> بحث نسبت به شبهات حکمیه</w:t>
      </w:r>
      <w:bookmarkEnd w:id="8"/>
    </w:p>
    <w:p w:rsidR="00942A51" w:rsidRPr="00992C07" w:rsidRDefault="00942A51" w:rsidP="00942A51">
      <w:pPr>
        <w:rPr>
          <w:sz w:val="28"/>
          <w:szCs w:val="28"/>
          <w:rtl/>
        </w:rPr>
      </w:pPr>
      <w:r w:rsidRPr="00992C07">
        <w:rPr>
          <w:rFonts w:hint="cs"/>
          <w:sz w:val="28"/>
          <w:szCs w:val="28"/>
          <w:rtl/>
        </w:rPr>
        <w:t xml:space="preserve">این اشکال وارد نیست و محل بحث در تسبیب عام </w:t>
      </w:r>
      <w:r w:rsidRPr="00992C07">
        <w:rPr>
          <w:sz w:val="28"/>
          <w:szCs w:val="28"/>
          <w:rtl/>
        </w:rPr>
        <w:t>م</w:t>
      </w:r>
      <w:r w:rsidRPr="00992C07">
        <w:rPr>
          <w:rFonts w:hint="cs"/>
          <w:sz w:val="28"/>
          <w:szCs w:val="28"/>
          <w:rtl/>
        </w:rPr>
        <w:t>ی‌</w:t>
      </w:r>
      <w:r w:rsidRPr="00992C07">
        <w:rPr>
          <w:rFonts w:hint="eastAsia"/>
          <w:sz w:val="28"/>
          <w:szCs w:val="28"/>
          <w:rtl/>
        </w:rPr>
        <w:t>باشد</w:t>
      </w:r>
      <w:r w:rsidRPr="00992C07">
        <w:rPr>
          <w:rFonts w:hint="cs"/>
          <w:sz w:val="28"/>
          <w:szCs w:val="28"/>
          <w:rtl/>
        </w:rPr>
        <w:t xml:space="preserve"> و اختصاص به شبهات موضوعیه ندارد و شبهات حکمیه هم داخل در بحث </w:t>
      </w:r>
      <w:r w:rsidRPr="00992C07">
        <w:rPr>
          <w:sz w:val="28"/>
          <w:szCs w:val="28"/>
          <w:rtl/>
        </w:rPr>
        <w:t>م</w:t>
      </w:r>
      <w:r w:rsidRPr="00992C07">
        <w:rPr>
          <w:rFonts w:hint="cs"/>
          <w:sz w:val="28"/>
          <w:szCs w:val="28"/>
          <w:rtl/>
        </w:rPr>
        <w:t>ی‌</w:t>
      </w:r>
      <w:r w:rsidRPr="00992C07">
        <w:rPr>
          <w:rFonts w:hint="eastAsia"/>
          <w:sz w:val="28"/>
          <w:szCs w:val="28"/>
          <w:rtl/>
        </w:rPr>
        <w:t>باشد</w:t>
      </w:r>
      <w:r w:rsidRPr="00992C07">
        <w:rPr>
          <w:rFonts w:hint="cs"/>
          <w:sz w:val="28"/>
          <w:szCs w:val="28"/>
          <w:rtl/>
        </w:rPr>
        <w:t xml:space="preserve"> و معنای تسبیب این است که شخصی مسبب وقوع دیگری در حرام شود و همان ملاکی که باعث تسبیب و اغراء به جهل در موضوعات </w:t>
      </w:r>
      <w:r w:rsidRPr="00992C07">
        <w:rPr>
          <w:sz w:val="28"/>
          <w:szCs w:val="28"/>
          <w:rtl/>
        </w:rPr>
        <w:t>م</w:t>
      </w:r>
      <w:r w:rsidRPr="00992C07">
        <w:rPr>
          <w:rFonts w:hint="cs"/>
          <w:sz w:val="28"/>
          <w:szCs w:val="28"/>
          <w:rtl/>
        </w:rPr>
        <w:t>ی‌</w:t>
      </w:r>
      <w:r w:rsidRPr="00992C07">
        <w:rPr>
          <w:rFonts w:hint="eastAsia"/>
          <w:sz w:val="28"/>
          <w:szCs w:val="28"/>
          <w:rtl/>
        </w:rPr>
        <w:t>شود</w:t>
      </w:r>
      <w:r w:rsidRPr="00992C07">
        <w:rPr>
          <w:rFonts w:hint="cs"/>
          <w:sz w:val="28"/>
          <w:szCs w:val="28"/>
          <w:rtl/>
        </w:rPr>
        <w:t xml:space="preserve"> در اغراء به جهل در احکام</w:t>
      </w:r>
      <w:r w:rsidRPr="00992C07">
        <w:rPr>
          <w:sz w:val="28"/>
          <w:szCs w:val="28"/>
          <w:rtl/>
        </w:rPr>
        <w:t xml:space="preserve"> </w:t>
      </w:r>
      <w:r w:rsidRPr="00992C07">
        <w:rPr>
          <w:rFonts w:hint="cs"/>
          <w:sz w:val="28"/>
          <w:szCs w:val="28"/>
          <w:rtl/>
        </w:rPr>
        <w:t>هم وجود دارد و مفتی با افتاء به غیر علم باعث شده است مکلف جاهل مرتکب فعل حرام واقعی</w:t>
      </w:r>
      <w:r w:rsidRPr="00992C07">
        <w:rPr>
          <w:sz w:val="28"/>
          <w:szCs w:val="28"/>
          <w:rtl/>
        </w:rPr>
        <w:t xml:space="preserve"> </w:t>
      </w:r>
      <w:r w:rsidRPr="00992C07">
        <w:rPr>
          <w:rFonts w:hint="cs"/>
          <w:sz w:val="28"/>
          <w:szCs w:val="28"/>
          <w:rtl/>
        </w:rPr>
        <w:t>و یا ترک واجب واقعی</w:t>
      </w:r>
      <w:r w:rsidRPr="00992C07">
        <w:rPr>
          <w:sz w:val="28"/>
          <w:szCs w:val="28"/>
          <w:rtl/>
        </w:rPr>
        <w:t xml:space="preserve"> </w:t>
      </w:r>
      <w:r w:rsidRPr="00992C07">
        <w:rPr>
          <w:rFonts w:hint="cs"/>
          <w:sz w:val="28"/>
          <w:szCs w:val="28"/>
          <w:rtl/>
        </w:rPr>
        <w:t xml:space="preserve">شود بنابراین اغراء به جهل در احکام، داخل در محل بحث </w:t>
      </w:r>
      <w:r w:rsidRPr="00992C07">
        <w:rPr>
          <w:sz w:val="28"/>
          <w:szCs w:val="28"/>
          <w:rtl/>
        </w:rPr>
        <w:t>م</w:t>
      </w:r>
      <w:r w:rsidRPr="00992C07">
        <w:rPr>
          <w:rFonts w:hint="cs"/>
          <w:sz w:val="28"/>
          <w:szCs w:val="28"/>
          <w:rtl/>
        </w:rPr>
        <w:t>ی‌</w:t>
      </w:r>
      <w:r w:rsidRPr="00992C07">
        <w:rPr>
          <w:rFonts w:hint="eastAsia"/>
          <w:sz w:val="28"/>
          <w:szCs w:val="28"/>
          <w:rtl/>
        </w:rPr>
        <w:t>باشند</w:t>
      </w:r>
      <w:r w:rsidRPr="00992C07">
        <w:rPr>
          <w:rFonts w:hint="cs"/>
          <w:sz w:val="28"/>
          <w:szCs w:val="28"/>
          <w:rtl/>
        </w:rPr>
        <w:t xml:space="preserve"> و عنوان سبب بر اغراء به جهل در احکام صدق </w:t>
      </w:r>
      <w:r w:rsidRPr="00992C07">
        <w:rPr>
          <w:sz w:val="28"/>
          <w:szCs w:val="28"/>
          <w:rtl/>
        </w:rPr>
        <w:t>م</w:t>
      </w:r>
      <w:r w:rsidRPr="00992C07">
        <w:rPr>
          <w:rFonts w:hint="cs"/>
          <w:sz w:val="28"/>
          <w:szCs w:val="28"/>
          <w:rtl/>
        </w:rPr>
        <w:t>ی‌</w:t>
      </w:r>
      <w:r w:rsidRPr="00992C07">
        <w:rPr>
          <w:rFonts w:hint="eastAsia"/>
          <w:sz w:val="28"/>
          <w:szCs w:val="28"/>
          <w:rtl/>
        </w:rPr>
        <w:t>کند</w:t>
      </w:r>
      <w:r w:rsidRPr="00992C07">
        <w:rPr>
          <w:rFonts w:hint="cs"/>
          <w:sz w:val="28"/>
          <w:szCs w:val="28"/>
          <w:rtl/>
        </w:rPr>
        <w:t xml:space="preserve"> و عرفا یکی از مصادیق آن </w:t>
      </w:r>
      <w:r w:rsidRPr="00992C07">
        <w:rPr>
          <w:sz w:val="28"/>
          <w:szCs w:val="28"/>
          <w:rtl/>
        </w:rPr>
        <w:t>م</w:t>
      </w:r>
      <w:r w:rsidRPr="00992C07">
        <w:rPr>
          <w:rFonts w:hint="cs"/>
          <w:sz w:val="28"/>
          <w:szCs w:val="28"/>
          <w:rtl/>
        </w:rPr>
        <w:t>ی‌</w:t>
      </w:r>
      <w:r w:rsidRPr="00992C07">
        <w:rPr>
          <w:rFonts w:hint="eastAsia"/>
          <w:sz w:val="28"/>
          <w:szCs w:val="28"/>
          <w:rtl/>
        </w:rPr>
        <w:t>باشد</w:t>
      </w:r>
      <w:r w:rsidRPr="00992C07">
        <w:rPr>
          <w:rFonts w:hint="cs"/>
          <w:sz w:val="28"/>
          <w:szCs w:val="28"/>
          <w:rtl/>
        </w:rPr>
        <w:t>. پس</w:t>
      </w:r>
      <w:r w:rsidRPr="00992C07">
        <w:rPr>
          <w:sz w:val="28"/>
          <w:szCs w:val="28"/>
          <w:rtl/>
        </w:rPr>
        <w:t xml:space="preserve"> </w:t>
      </w:r>
      <w:r w:rsidRPr="00992C07">
        <w:rPr>
          <w:rFonts w:hint="cs"/>
          <w:sz w:val="28"/>
          <w:szCs w:val="28"/>
          <w:rtl/>
        </w:rPr>
        <w:t>این اشکال وارد نیست.</w:t>
      </w:r>
    </w:p>
    <w:p w:rsidR="00942A51" w:rsidRPr="00992C07" w:rsidRDefault="00942A51" w:rsidP="00942A51">
      <w:pPr>
        <w:pStyle w:val="Heading3"/>
        <w:rPr>
          <w:rtl/>
        </w:rPr>
      </w:pPr>
      <w:bookmarkStart w:id="9" w:name="_Toc395683703"/>
      <w:r w:rsidRPr="00992C07">
        <w:rPr>
          <w:rFonts w:hint="cs"/>
          <w:rtl/>
        </w:rPr>
        <w:lastRenderedPageBreak/>
        <w:t>گروه چهارم: روایات دال بر حرمت سقی شراب به طفل و کافر</w:t>
      </w:r>
      <w:bookmarkEnd w:id="9"/>
    </w:p>
    <w:p w:rsidR="00942A51" w:rsidRPr="00992C07" w:rsidRDefault="00942A51" w:rsidP="00942A51">
      <w:pPr>
        <w:rPr>
          <w:sz w:val="28"/>
          <w:szCs w:val="28"/>
          <w:rtl/>
        </w:rPr>
      </w:pPr>
      <w:r w:rsidRPr="00992C07">
        <w:rPr>
          <w:rFonts w:hint="cs"/>
          <w:sz w:val="28"/>
          <w:szCs w:val="28"/>
          <w:rtl/>
        </w:rPr>
        <w:t xml:space="preserve">گروه دیگر از روایاتی که بر حرمت تسبیب به </w:t>
      </w:r>
      <w:r w:rsidRPr="00992C07">
        <w:rPr>
          <w:sz w:val="28"/>
          <w:szCs w:val="28"/>
          <w:rtl/>
        </w:rPr>
        <w:t>آن‌ها</w:t>
      </w:r>
      <w:r w:rsidRPr="00992C07">
        <w:rPr>
          <w:rFonts w:hint="cs"/>
          <w:sz w:val="28"/>
          <w:szCs w:val="28"/>
          <w:rtl/>
        </w:rPr>
        <w:t xml:space="preserve"> تمسک شده است، روایاتی فراوانی است</w:t>
      </w:r>
      <w:r w:rsidRPr="00992C07">
        <w:rPr>
          <w:sz w:val="28"/>
          <w:szCs w:val="28"/>
          <w:rtl/>
        </w:rPr>
        <w:t xml:space="preserve"> </w:t>
      </w:r>
      <w:r w:rsidRPr="00992C07">
        <w:rPr>
          <w:rFonts w:hint="cs"/>
          <w:sz w:val="28"/>
          <w:szCs w:val="28"/>
          <w:rtl/>
        </w:rPr>
        <w:t xml:space="preserve">که بر حرمت سقی شراب به طفل و کافر و یا غیر </w:t>
      </w:r>
      <w:r w:rsidRPr="00992C07">
        <w:rPr>
          <w:sz w:val="28"/>
          <w:szCs w:val="28"/>
          <w:rtl/>
        </w:rPr>
        <w:t>به‌طور</w:t>
      </w:r>
      <w:r w:rsidRPr="00992C07">
        <w:rPr>
          <w:rFonts w:hint="cs"/>
          <w:sz w:val="28"/>
          <w:szCs w:val="28"/>
          <w:rtl/>
        </w:rPr>
        <w:t xml:space="preserve"> مطلق </w:t>
      </w:r>
      <w:r w:rsidRPr="00992C07">
        <w:rPr>
          <w:sz w:val="28"/>
          <w:szCs w:val="28"/>
          <w:rtl/>
        </w:rPr>
        <w:t>م</w:t>
      </w:r>
      <w:r w:rsidRPr="00992C07">
        <w:rPr>
          <w:rFonts w:hint="cs"/>
          <w:sz w:val="28"/>
          <w:szCs w:val="28"/>
          <w:rtl/>
        </w:rPr>
        <w:t>ی‌</w:t>
      </w:r>
      <w:r w:rsidRPr="00992C07">
        <w:rPr>
          <w:rFonts w:hint="eastAsia"/>
          <w:sz w:val="28"/>
          <w:szCs w:val="28"/>
          <w:rtl/>
        </w:rPr>
        <w:t>کند</w:t>
      </w:r>
      <w:r w:rsidRPr="00992C07">
        <w:rPr>
          <w:rFonts w:hint="cs"/>
          <w:sz w:val="28"/>
          <w:szCs w:val="28"/>
          <w:rtl/>
        </w:rPr>
        <w:t xml:space="preserve"> و روایات معتبر در </w:t>
      </w:r>
      <w:r w:rsidRPr="00992C07">
        <w:rPr>
          <w:sz w:val="28"/>
          <w:szCs w:val="28"/>
          <w:rtl/>
        </w:rPr>
        <w:t>آن‌ها</w:t>
      </w:r>
      <w:r w:rsidRPr="00992C07">
        <w:rPr>
          <w:rFonts w:hint="cs"/>
          <w:sz w:val="28"/>
          <w:szCs w:val="28"/>
          <w:rtl/>
        </w:rPr>
        <w:t xml:space="preserve"> وجود دارد مانند </w:t>
      </w:r>
      <w:r w:rsidRPr="00992C07">
        <w:rPr>
          <w:b/>
          <w:bCs/>
          <w:sz w:val="28"/>
          <w:szCs w:val="28"/>
          <w:rtl/>
        </w:rPr>
        <w:t>«</w:t>
      </w:r>
      <w:r w:rsidRPr="00992C07">
        <w:rPr>
          <w:rFonts w:cs="2  Lotus" w:hint="cs"/>
          <w:b/>
          <w:bCs/>
          <w:sz w:val="28"/>
          <w:szCs w:val="28"/>
          <w:rtl/>
        </w:rPr>
        <w:t>مُحَمَّدُ بْنُ يَعْقُوبَ عَنْ عَلِيِّ بْنِ إِبْرَاهِيمَ عَنْ أَبِيهِ وَ عَنْ مُحَمَّدِ بْنِ يَحْيَى عَنْ أَحْمَدَ بْنِ مُحَمَّدٍ وَ عَنْ عِدَّةٍ مِنْ أَصْحَابِنَا عَنْ سَهْلِ بْنِ زِيَادٍ جَمِيعاً عَنِ ابْنِ مَحْبُوبٍ عَنْ خَالِدِ بْنِ جَرِيرٍ عَنْ أَبِي الرَّبِيعِ الشَّامِيِّ قَالَ: سُئِلَ أَبُو عَبْدِ اللَّهِ ع عَنِ الْخَمْرِ فَقَالَ: قَالَ رَسُولُ اللَّهِ ص- إِنَّ اللَّهَ عَزَّ وَ جَلَّ بَعَثَنِي رَحْمَةً لِلْعَالَمِينَ- وَ لِأَمْحَقَ الْمَعَازِفَ وَ الْمَزَامِيرَ- وَ أُمُورَ الْجَاهِلِيَّةِ وَ الْأَوْثَانَ- وَ قَالَ أَقْسَمَ رَبِّي - لَا يَشْرَبُ عَبْدٌ لِي خَمْراً فِي الدُّنْيَا- إِلَّا سَقَيْتُهُ مِثْلَ مَا يَشْرَبُ</w:t>
      </w:r>
      <w:r w:rsidRPr="00992C07">
        <w:rPr>
          <w:rFonts w:cs="2  Lotus"/>
          <w:b/>
          <w:bCs/>
          <w:sz w:val="28"/>
          <w:szCs w:val="28"/>
          <w:rtl/>
        </w:rPr>
        <w:t xml:space="preserve"> </w:t>
      </w:r>
      <w:r w:rsidRPr="00992C07">
        <w:rPr>
          <w:rFonts w:cs="2  Lotus" w:hint="cs"/>
          <w:b/>
          <w:bCs/>
          <w:sz w:val="28"/>
          <w:szCs w:val="28"/>
          <w:rtl/>
        </w:rPr>
        <w:t>مِنْهَا مِنَ الْحَمِيمِ - مُعَذَّباً أَوْ مَغْفُوراً لَهُ- وَ لَا يَسْقِيهَا عَبْدٌ لِي صَبِيّاً صَغِيراً أَوْ مَمْلُوكاً- إِلَّا سَقَيْتُهُ مِثْلَ مَا سَقَاهُ مِنَ الْحَمِيمِ يَوْمَ الْقِيَامَةِ- مُعَذَّب</w:t>
      </w:r>
      <w:r w:rsidRPr="00992C07">
        <w:rPr>
          <w:rFonts w:hint="cs"/>
          <w:b/>
          <w:bCs/>
          <w:sz w:val="28"/>
          <w:szCs w:val="28"/>
          <w:rtl/>
        </w:rPr>
        <w:t>اً بَعْدُ أَوْ مَغْفُوراً لَهُ-</w:t>
      </w:r>
      <w:r>
        <w:rPr>
          <w:rStyle w:val="FootnoteReference"/>
          <w:b/>
          <w:bCs/>
          <w:sz w:val="28"/>
          <w:szCs w:val="28"/>
          <w:rtl/>
        </w:rPr>
        <w:footnoteReference w:id="1"/>
      </w:r>
      <w:r w:rsidRPr="00992C07">
        <w:rPr>
          <w:rFonts w:hint="cs"/>
          <w:b/>
          <w:bCs/>
          <w:sz w:val="28"/>
          <w:szCs w:val="28"/>
          <w:rtl/>
        </w:rPr>
        <w:t>»</w:t>
      </w:r>
      <w:r w:rsidRPr="00992C07">
        <w:rPr>
          <w:rFonts w:hint="cs"/>
          <w:sz w:val="28"/>
          <w:szCs w:val="28"/>
          <w:rtl/>
        </w:rPr>
        <w:t xml:space="preserve"> در این روایت به شخصی که خود شراب بخورد و یا اینکه به کودکی شراب بیاشاماند وعده عقاب داده</w:t>
      </w:r>
      <w:r w:rsidRPr="00992C07">
        <w:rPr>
          <w:rFonts w:hint="eastAsia"/>
          <w:sz w:val="28"/>
          <w:szCs w:val="28"/>
          <w:rtl/>
        </w:rPr>
        <w:t>‌</w:t>
      </w:r>
      <w:r w:rsidRPr="00992C07">
        <w:rPr>
          <w:rFonts w:hint="cs"/>
          <w:sz w:val="28"/>
          <w:szCs w:val="28"/>
          <w:rtl/>
        </w:rPr>
        <w:t>شده است.</w:t>
      </w:r>
    </w:p>
    <w:p w:rsidR="00942A51" w:rsidRPr="00992C07" w:rsidRDefault="00942A51" w:rsidP="00942A51">
      <w:pPr>
        <w:rPr>
          <w:sz w:val="28"/>
          <w:szCs w:val="28"/>
          <w:rtl/>
        </w:rPr>
      </w:pPr>
      <w:r w:rsidRPr="00992C07">
        <w:rPr>
          <w:rFonts w:hint="cs"/>
          <w:sz w:val="28"/>
          <w:szCs w:val="28"/>
          <w:rtl/>
        </w:rPr>
        <w:t xml:space="preserve"> و یا </w:t>
      </w:r>
      <w:r w:rsidRPr="00992C07">
        <w:rPr>
          <w:b/>
          <w:bCs/>
          <w:sz w:val="28"/>
          <w:szCs w:val="28"/>
          <w:rtl/>
        </w:rPr>
        <w:t>«</w:t>
      </w:r>
      <w:r w:rsidRPr="00992C07">
        <w:rPr>
          <w:rFonts w:hint="cs"/>
          <w:b/>
          <w:bCs/>
          <w:sz w:val="28"/>
          <w:szCs w:val="28"/>
          <w:rtl/>
        </w:rPr>
        <w:t>وَ فِي عِقَابِ الْأَعْمَالِ بِإِسْنَادٍ تَقَدَّمَ فِي عِيَادَةِ الْمَرِيضِ</w:t>
      </w:r>
      <w:r w:rsidRPr="00992C07">
        <w:rPr>
          <w:b/>
          <w:bCs/>
          <w:sz w:val="28"/>
          <w:szCs w:val="28"/>
          <w:rtl/>
        </w:rPr>
        <w:t xml:space="preserve"> </w:t>
      </w:r>
      <w:r w:rsidRPr="00992C07">
        <w:rPr>
          <w:rFonts w:hint="cs"/>
          <w:b/>
          <w:bCs/>
          <w:sz w:val="28"/>
          <w:szCs w:val="28"/>
          <w:rtl/>
        </w:rPr>
        <w:t>عَنِ النَّبِيِّ ص فِي حَدِيثٍ قَالَ: وَ مَنْ شَرِبَ الْخَمْرَ - سَقَاهُ اللَّهُ مِنْ (سَمِّ الْأَسَاوِدِ) - وَ مِنْ سَمِّ الْعَقَارِبِ إِلَى أَنْ قَالَ- وَ مَنْ سَقَاهَا يَهُودِيّاً أَوْ نَصْرَانِيّاً أَوْ صَابِئاً- أَوْ مَنْ كَانَ مِنَ النَّاسِ فَعَلَيْهِ كَوِزْرِ مَنْ شَرِبَهَا.</w:t>
      </w:r>
      <w:r>
        <w:rPr>
          <w:rStyle w:val="FootnoteReference"/>
          <w:b/>
          <w:bCs/>
          <w:sz w:val="28"/>
          <w:szCs w:val="28"/>
          <w:rtl/>
        </w:rPr>
        <w:footnoteReference w:id="2"/>
      </w:r>
      <w:r w:rsidRPr="00992C07">
        <w:rPr>
          <w:rFonts w:hint="cs"/>
          <w:b/>
          <w:bCs/>
          <w:sz w:val="28"/>
          <w:szCs w:val="28"/>
          <w:rtl/>
        </w:rPr>
        <w:t>»</w:t>
      </w:r>
      <w:r w:rsidRPr="00992C07">
        <w:rPr>
          <w:rFonts w:hint="cs"/>
          <w:sz w:val="28"/>
          <w:szCs w:val="28"/>
          <w:rtl/>
        </w:rPr>
        <w:t xml:space="preserve"> این روایات اطلاق دارند و مطلقا دلالت بر حرمت سقی شراب به غیر </w:t>
      </w:r>
      <w:r w:rsidRPr="00992C07">
        <w:rPr>
          <w:sz w:val="28"/>
          <w:szCs w:val="28"/>
          <w:rtl/>
        </w:rPr>
        <w:t>م</w:t>
      </w:r>
      <w:r w:rsidRPr="00992C07">
        <w:rPr>
          <w:rFonts w:hint="cs"/>
          <w:sz w:val="28"/>
          <w:szCs w:val="28"/>
          <w:rtl/>
        </w:rPr>
        <w:t>ی‌</w:t>
      </w:r>
      <w:r w:rsidRPr="00992C07">
        <w:rPr>
          <w:rFonts w:hint="eastAsia"/>
          <w:sz w:val="28"/>
          <w:szCs w:val="28"/>
          <w:rtl/>
        </w:rPr>
        <w:t>کند</w:t>
      </w:r>
      <w:r w:rsidRPr="00992C07">
        <w:rPr>
          <w:sz w:val="28"/>
          <w:szCs w:val="28"/>
          <w:rtl/>
        </w:rPr>
        <w:t xml:space="preserve"> </w:t>
      </w:r>
      <w:r w:rsidRPr="00992C07">
        <w:rPr>
          <w:rFonts w:hint="cs"/>
          <w:sz w:val="28"/>
          <w:szCs w:val="28"/>
          <w:rtl/>
        </w:rPr>
        <w:t>که</w:t>
      </w:r>
      <w:r w:rsidRPr="00992C07">
        <w:rPr>
          <w:sz w:val="28"/>
          <w:szCs w:val="28"/>
          <w:rtl/>
        </w:rPr>
        <w:t xml:space="preserve"> </w:t>
      </w:r>
      <w:r w:rsidRPr="00992C07">
        <w:rPr>
          <w:rFonts w:hint="cs"/>
          <w:sz w:val="28"/>
          <w:szCs w:val="28"/>
          <w:rtl/>
        </w:rPr>
        <w:t xml:space="preserve">شامل صورت علم و جهل مباشرین </w:t>
      </w:r>
      <w:r w:rsidRPr="00992C07">
        <w:rPr>
          <w:sz w:val="28"/>
          <w:szCs w:val="28"/>
          <w:rtl/>
        </w:rPr>
        <w:t>م</w:t>
      </w:r>
      <w:r w:rsidRPr="00992C07">
        <w:rPr>
          <w:rFonts w:hint="cs"/>
          <w:sz w:val="28"/>
          <w:szCs w:val="28"/>
          <w:rtl/>
        </w:rPr>
        <w:t>ی‌</w:t>
      </w:r>
      <w:r w:rsidRPr="00992C07">
        <w:rPr>
          <w:rFonts w:hint="eastAsia"/>
          <w:sz w:val="28"/>
          <w:szCs w:val="28"/>
          <w:rtl/>
        </w:rPr>
        <w:t>شوند</w:t>
      </w:r>
      <w:r w:rsidRPr="00992C07">
        <w:rPr>
          <w:sz w:val="28"/>
          <w:szCs w:val="28"/>
          <w:rtl/>
        </w:rPr>
        <w:t xml:space="preserve"> </w:t>
      </w:r>
      <w:r w:rsidRPr="00992C07">
        <w:rPr>
          <w:rFonts w:hint="cs"/>
          <w:sz w:val="28"/>
          <w:szCs w:val="28"/>
          <w:rtl/>
        </w:rPr>
        <w:t xml:space="preserve">و در صورت جهل مباشرین تسبیب به آن صدق </w:t>
      </w:r>
      <w:r w:rsidRPr="00992C07">
        <w:rPr>
          <w:sz w:val="28"/>
          <w:szCs w:val="28"/>
          <w:rtl/>
        </w:rPr>
        <w:t>م</w:t>
      </w:r>
      <w:r w:rsidRPr="00992C07">
        <w:rPr>
          <w:rFonts w:hint="cs"/>
          <w:sz w:val="28"/>
          <w:szCs w:val="28"/>
          <w:rtl/>
        </w:rPr>
        <w:t>ی‌</w:t>
      </w:r>
      <w:r w:rsidRPr="00992C07">
        <w:rPr>
          <w:rFonts w:hint="eastAsia"/>
          <w:sz w:val="28"/>
          <w:szCs w:val="28"/>
          <w:rtl/>
        </w:rPr>
        <w:t>کند</w:t>
      </w:r>
      <w:r w:rsidRPr="00992C07">
        <w:rPr>
          <w:rFonts w:hint="cs"/>
          <w:sz w:val="28"/>
          <w:szCs w:val="28"/>
          <w:rtl/>
        </w:rPr>
        <w:t xml:space="preserve">. متمسکین به این روایات بر حرمت تسبیب از مورد روایات که خمر </w:t>
      </w:r>
      <w:r w:rsidRPr="00992C07">
        <w:rPr>
          <w:sz w:val="28"/>
          <w:szCs w:val="28"/>
          <w:rtl/>
        </w:rPr>
        <w:t>م</w:t>
      </w:r>
      <w:r w:rsidRPr="00992C07">
        <w:rPr>
          <w:rFonts w:hint="cs"/>
          <w:sz w:val="28"/>
          <w:szCs w:val="28"/>
          <w:rtl/>
        </w:rPr>
        <w:t>ی‌</w:t>
      </w:r>
      <w:r w:rsidRPr="00992C07">
        <w:rPr>
          <w:rFonts w:hint="eastAsia"/>
          <w:sz w:val="28"/>
          <w:szCs w:val="28"/>
          <w:rtl/>
        </w:rPr>
        <w:t>باشد</w:t>
      </w:r>
      <w:r w:rsidRPr="00992C07">
        <w:rPr>
          <w:rFonts w:hint="cs"/>
          <w:sz w:val="28"/>
          <w:szCs w:val="28"/>
          <w:rtl/>
        </w:rPr>
        <w:t xml:space="preserve">، الغا خصوصیت </w:t>
      </w:r>
      <w:r w:rsidRPr="00992C07">
        <w:rPr>
          <w:sz w:val="28"/>
          <w:szCs w:val="28"/>
          <w:rtl/>
        </w:rPr>
        <w:t>م</w:t>
      </w:r>
      <w:r w:rsidRPr="00992C07">
        <w:rPr>
          <w:rFonts w:hint="cs"/>
          <w:sz w:val="28"/>
          <w:szCs w:val="28"/>
          <w:rtl/>
        </w:rPr>
        <w:t>ی‌</w:t>
      </w:r>
      <w:r w:rsidRPr="00992C07">
        <w:rPr>
          <w:rFonts w:hint="eastAsia"/>
          <w:sz w:val="28"/>
          <w:szCs w:val="28"/>
          <w:rtl/>
        </w:rPr>
        <w:t>کنند</w:t>
      </w:r>
      <w:r w:rsidRPr="00992C07">
        <w:rPr>
          <w:rFonts w:hint="cs"/>
          <w:sz w:val="28"/>
          <w:szCs w:val="28"/>
          <w:rtl/>
        </w:rPr>
        <w:t>.</w:t>
      </w:r>
    </w:p>
    <w:p w:rsidR="00942A51" w:rsidRPr="00992C07" w:rsidRDefault="00942A51" w:rsidP="00942A51">
      <w:pPr>
        <w:pStyle w:val="Heading3"/>
        <w:rPr>
          <w:rtl/>
        </w:rPr>
      </w:pPr>
      <w:bookmarkStart w:id="10" w:name="_Toc395683704"/>
      <w:r w:rsidRPr="00992C07">
        <w:rPr>
          <w:rFonts w:hint="cs"/>
          <w:rtl/>
        </w:rPr>
        <w:t>گروه پنجم: روایات مربوط به اطعام طعام حرام به بهیمه</w:t>
      </w:r>
      <w:bookmarkEnd w:id="10"/>
    </w:p>
    <w:p w:rsidR="00942A51" w:rsidRPr="00992C07" w:rsidRDefault="00942A51" w:rsidP="00942A51">
      <w:pPr>
        <w:rPr>
          <w:sz w:val="28"/>
          <w:szCs w:val="28"/>
          <w:rtl/>
        </w:rPr>
      </w:pPr>
      <w:r w:rsidRPr="00992C07">
        <w:rPr>
          <w:rFonts w:hint="cs"/>
          <w:sz w:val="28"/>
          <w:szCs w:val="28"/>
          <w:rtl/>
        </w:rPr>
        <w:t xml:space="preserve">گروه پنجم از روایاتی که به </w:t>
      </w:r>
      <w:r w:rsidRPr="00992C07">
        <w:rPr>
          <w:sz w:val="28"/>
          <w:szCs w:val="28"/>
          <w:rtl/>
        </w:rPr>
        <w:t>آن‌ها</w:t>
      </w:r>
      <w:r w:rsidRPr="00992C07">
        <w:rPr>
          <w:rFonts w:hint="cs"/>
          <w:sz w:val="28"/>
          <w:szCs w:val="28"/>
          <w:rtl/>
        </w:rPr>
        <w:t xml:space="preserve"> بر حرمت تسبیب تمسک شده است، روایاتی است که از اطعام بهیمه به طعامی که برای انسان اکل و شرب آن جایز نیست، نهی شده است </w:t>
      </w:r>
      <w:r w:rsidRPr="00992C07">
        <w:rPr>
          <w:b/>
          <w:bCs/>
          <w:sz w:val="28"/>
          <w:szCs w:val="28"/>
          <w:rtl/>
        </w:rPr>
        <w:t>«</w:t>
      </w:r>
      <w:r w:rsidRPr="00992C07">
        <w:rPr>
          <w:rFonts w:hint="cs"/>
          <w:b/>
          <w:bCs/>
          <w:sz w:val="28"/>
          <w:szCs w:val="28"/>
          <w:rtl/>
        </w:rPr>
        <w:t xml:space="preserve">وَ بِإِسْنَادِهِ عَنْ مُحَمَّدِ بْنِ أَحْمَدَ بْنِ يَحْيَى عَنْ أَبِي عَبْدِ اللَّهِ الرَّازِيِّ عَنِ الْحَسَنِ بْنِ عَلِيِّ بْنِ أَبِي حَمْزَةَ عَنْ أَبِيهِ عَنْ أَبِي بَصِيرٍ عَنْ أَبِي عَبْدِ اللَّهِ ع قَالَ: سَأَلْتُهُ عَنِ الْبَهِيمَةِ الْبَقَرَةِ وَ </w:t>
      </w:r>
      <w:r w:rsidRPr="00992C07">
        <w:rPr>
          <w:rFonts w:hint="cs"/>
          <w:b/>
          <w:bCs/>
          <w:sz w:val="28"/>
          <w:szCs w:val="28"/>
          <w:rtl/>
        </w:rPr>
        <w:lastRenderedPageBreak/>
        <w:t>غَيْرِهَا تُسْقَى- أَوْ تُطْعَمُ مَا لَا يَحِلُّ لِلْمُسْلِمِ أَكْلُهُ أَوْ شُرْبُهُ- أَ يُكْرَهُ ذَلِكَ قَالَ نَعَمْ يُكْرَهُ ذَلِكَ.</w:t>
      </w:r>
      <w:r>
        <w:rPr>
          <w:rStyle w:val="FootnoteReference"/>
          <w:b/>
          <w:bCs/>
          <w:sz w:val="28"/>
          <w:szCs w:val="28"/>
          <w:rtl/>
        </w:rPr>
        <w:footnoteReference w:id="3"/>
      </w:r>
      <w:r w:rsidRPr="00992C07">
        <w:rPr>
          <w:rFonts w:hint="cs"/>
          <w:b/>
          <w:bCs/>
          <w:sz w:val="28"/>
          <w:szCs w:val="28"/>
          <w:rtl/>
        </w:rPr>
        <w:t>»</w:t>
      </w:r>
      <w:r w:rsidRPr="00992C07">
        <w:rPr>
          <w:rFonts w:hint="cs"/>
          <w:sz w:val="28"/>
          <w:szCs w:val="28"/>
          <w:rtl/>
        </w:rPr>
        <w:t xml:space="preserve"> در اینکه مراد از کراهت در روایت کراهت یا حرمت اصطلاحی است جای بحث وجود دارد. این روایات </w:t>
      </w:r>
      <w:r w:rsidRPr="00992C07">
        <w:rPr>
          <w:sz w:val="28"/>
          <w:szCs w:val="28"/>
          <w:rtl/>
        </w:rPr>
        <w:t>بالاولو</w:t>
      </w:r>
      <w:r w:rsidRPr="00992C07">
        <w:rPr>
          <w:rFonts w:hint="cs"/>
          <w:sz w:val="28"/>
          <w:szCs w:val="28"/>
          <w:rtl/>
        </w:rPr>
        <w:t>ی</w:t>
      </w:r>
      <w:r w:rsidRPr="00992C07">
        <w:rPr>
          <w:rFonts w:hint="eastAsia"/>
          <w:sz w:val="28"/>
          <w:szCs w:val="28"/>
          <w:rtl/>
        </w:rPr>
        <w:t>ه</w:t>
      </w:r>
      <w:r w:rsidRPr="00992C07">
        <w:rPr>
          <w:rFonts w:hint="cs"/>
          <w:sz w:val="28"/>
          <w:szCs w:val="28"/>
          <w:rtl/>
        </w:rPr>
        <w:t xml:space="preserve"> دلالت بر کراهت یا حرمت اطعام طعام حرام به انسان </w:t>
      </w:r>
      <w:r w:rsidRPr="00992C07">
        <w:rPr>
          <w:sz w:val="28"/>
          <w:szCs w:val="28"/>
          <w:rtl/>
        </w:rPr>
        <w:t>م</w:t>
      </w:r>
      <w:r w:rsidRPr="00992C07">
        <w:rPr>
          <w:rFonts w:hint="cs"/>
          <w:sz w:val="28"/>
          <w:szCs w:val="28"/>
          <w:rtl/>
        </w:rPr>
        <w:t>ی‌</w:t>
      </w:r>
      <w:r w:rsidRPr="00992C07">
        <w:rPr>
          <w:rFonts w:hint="eastAsia"/>
          <w:sz w:val="28"/>
          <w:szCs w:val="28"/>
          <w:rtl/>
        </w:rPr>
        <w:t>کنند</w:t>
      </w:r>
      <w:r w:rsidRPr="00992C07">
        <w:rPr>
          <w:rFonts w:hint="cs"/>
          <w:sz w:val="28"/>
          <w:szCs w:val="28"/>
          <w:rtl/>
        </w:rPr>
        <w:t xml:space="preserve"> که در صورت جهل دیگری نوعی تسبیب است</w:t>
      </w:r>
      <w:r w:rsidRPr="00992C07">
        <w:rPr>
          <w:sz w:val="28"/>
          <w:szCs w:val="28"/>
          <w:rtl/>
        </w:rPr>
        <w:t xml:space="preserve"> </w:t>
      </w:r>
      <w:r w:rsidRPr="00992C07">
        <w:rPr>
          <w:rFonts w:hint="cs"/>
          <w:sz w:val="28"/>
          <w:szCs w:val="28"/>
          <w:rtl/>
        </w:rPr>
        <w:t xml:space="preserve">و از مورد این روایت الغا خصوصیت </w:t>
      </w:r>
      <w:r w:rsidRPr="00992C07">
        <w:rPr>
          <w:sz w:val="28"/>
          <w:szCs w:val="28"/>
          <w:rtl/>
        </w:rPr>
        <w:t>م</w:t>
      </w:r>
      <w:r w:rsidRPr="00992C07">
        <w:rPr>
          <w:rFonts w:hint="cs"/>
          <w:sz w:val="28"/>
          <w:szCs w:val="28"/>
          <w:rtl/>
        </w:rPr>
        <w:t>ی‌</w:t>
      </w:r>
      <w:r w:rsidRPr="00992C07">
        <w:rPr>
          <w:rFonts w:hint="eastAsia"/>
          <w:sz w:val="28"/>
          <w:szCs w:val="28"/>
          <w:rtl/>
        </w:rPr>
        <w:t>شود</w:t>
      </w:r>
      <w:r w:rsidRPr="00992C07">
        <w:rPr>
          <w:rFonts w:hint="cs"/>
          <w:sz w:val="28"/>
          <w:szCs w:val="28"/>
          <w:rtl/>
        </w:rPr>
        <w:t xml:space="preserve">. البته به این اولویت اشکال شده است که به نظر ما </w:t>
      </w:r>
      <w:r w:rsidRPr="00992C07">
        <w:rPr>
          <w:sz w:val="28"/>
          <w:szCs w:val="28"/>
          <w:rtl/>
        </w:rPr>
        <w:t>درصورت</w:t>
      </w:r>
      <w:r w:rsidRPr="00992C07">
        <w:rPr>
          <w:rFonts w:hint="cs"/>
          <w:sz w:val="28"/>
          <w:szCs w:val="28"/>
          <w:rtl/>
        </w:rPr>
        <w:t>ی‌</w:t>
      </w:r>
      <w:r w:rsidRPr="00992C07">
        <w:rPr>
          <w:rFonts w:hint="eastAsia"/>
          <w:sz w:val="28"/>
          <w:szCs w:val="28"/>
          <w:rtl/>
        </w:rPr>
        <w:t>که</w:t>
      </w:r>
      <w:r w:rsidRPr="00992C07">
        <w:rPr>
          <w:rFonts w:hint="cs"/>
          <w:sz w:val="28"/>
          <w:szCs w:val="28"/>
          <w:rtl/>
        </w:rPr>
        <w:t xml:space="preserve"> این روایت مربوط </w:t>
      </w:r>
      <w:r w:rsidRPr="00992C07">
        <w:rPr>
          <w:sz w:val="28"/>
          <w:szCs w:val="28"/>
          <w:rtl/>
        </w:rPr>
        <w:t>به</w:t>
      </w:r>
      <w:r w:rsidRPr="00992C07">
        <w:rPr>
          <w:rFonts w:hint="cs"/>
          <w:sz w:val="28"/>
          <w:szCs w:val="28"/>
          <w:rtl/>
        </w:rPr>
        <w:t xml:space="preserve"> مطلق حیوانات باشد دلالت بر اولویت کراهت یا حرمت اطعام طعام حرام بر انسان </w:t>
      </w:r>
      <w:r w:rsidRPr="00992C07">
        <w:rPr>
          <w:sz w:val="28"/>
          <w:szCs w:val="28"/>
          <w:rtl/>
        </w:rPr>
        <w:t>م</w:t>
      </w:r>
      <w:r w:rsidRPr="00992C07">
        <w:rPr>
          <w:rFonts w:hint="cs"/>
          <w:sz w:val="28"/>
          <w:szCs w:val="28"/>
          <w:rtl/>
        </w:rPr>
        <w:t>ی‌</w:t>
      </w:r>
      <w:r w:rsidRPr="00992C07">
        <w:rPr>
          <w:rFonts w:hint="eastAsia"/>
          <w:sz w:val="28"/>
          <w:szCs w:val="28"/>
          <w:rtl/>
        </w:rPr>
        <w:t>کند</w:t>
      </w:r>
      <w:r w:rsidRPr="00992C07">
        <w:rPr>
          <w:rFonts w:hint="cs"/>
          <w:sz w:val="28"/>
          <w:szCs w:val="28"/>
          <w:rtl/>
        </w:rPr>
        <w:t xml:space="preserve"> که در صورت جهل انسان نوعی تسبیب است اما </w:t>
      </w:r>
      <w:r w:rsidRPr="00992C07">
        <w:rPr>
          <w:sz w:val="28"/>
          <w:szCs w:val="28"/>
          <w:rtl/>
        </w:rPr>
        <w:t>درصورت</w:t>
      </w:r>
      <w:r w:rsidRPr="00992C07">
        <w:rPr>
          <w:rFonts w:hint="cs"/>
          <w:sz w:val="28"/>
          <w:szCs w:val="28"/>
          <w:rtl/>
        </w:rPr>
        <w:t>ی‌</w:t>
      </w:r>
      <w:r w:rsidRPr="00992C07">
        <w:rPr>
          <w:rFonts w:hint="eastAsia"/>
          <w:sz w:val="28"/>
          <w:szCs w:val="28"/>
          <w:rtl/>
        </w:rPr>
        <w:t>که</w:t>
      </w:r>
      <w:r w:rsidRPr="00992C07">
        <w:rPr>
          <w:rFonts w:hint="cs"/>
          <w:sz w:val="28"/>
          <w:szCs w:val="28"/>
          <w:rtl/>
        </w:rPr>
        <w:t xml:space="preserve"> مراد حیوانات </w:t>
      </w:r>
      <w:r w:rsidRPr="00992C07">
        <w:rPr>
          <w:sz w:val="28"/>
          <w:szCs w:val="28"/>
          <w:rtl/>
        </w:rPr>
        <w:t>حلال‌گوشت</w:t>
      </w:r>
      <w:r w:rsidRPr="00992C07">
        <w:rPr>
          <w:rFonts w:hint="cs"/>
          <w:sz w:val="28"/>
          <w:szCs w:val="28"/>
          <w:rtl/>
        </w:rPr>
        <w:t xml:space="preserve"> باشند در این اولویت تردید وجود دارد چون ممکن است علت خاصی وجود داشته باشد البته این مطلب نیاز به بررسی دقیق</w:t>
      </w:r>
      <w:r w:rsidRPr="00992C07">
        <w:rPr>
          <w:rFonts w:hint="eastAsia"/>
          <w:sz w:val="28"/>
          <w:szCs w:val="28"/>
          <w:rtl/>
        </w:rPr>
        <w:t>‌</w:t>
      </w:r>
      <w:r w:rsidRPr="00992C07">
        <w:rPr>
          <w:rFonts w:hint="cs"/>
          <w:sz w:val="28"/>
          <w:szCs w:val="28"/>
          <w:rtl/>
        </w:rPr>
        <w:t>تری دارد.</w:t>
      </w:r>
    </w:p>
    <w:p w:rsidR="00942A51" w:rsidRPr="00992C07" w:rsidRDefault="00942A51" w:rsidP="00942A51">
      <w:pPr>
        <w:rPr>
          <w:sz w:val="28"/>
          <w:szCs w:val="28"/>
          <w:rtl/>
        </w:rPr>
      </w:pPr>
      <w:r w:rsidRPr="00992C07">
        <w:rPr>
          <w:rFonts w:hint="cs"/>
          <w:sz w:val="28"/>
          <w:szCs w:val="28"/>
          <w:rtl/>
        </w:rPr>
        <w:t xml:space="preserve">روایات فراوان دیگری هم وجود دارد که </w:t>
      </w:r>
      <w:r w:rsidRPr="00992C07">
        <w:rPr>
          <w:sz w:val="28"/>
          <w:szCs w:val="28"/>
          <w:rtl/>
        </w:rPr>
        <w:t>به‌نوع</w:t>
      </w:r>
      <w:r w:rsidRPr="00992C07">
        <w:rPr>
          <w:rFonts w:hint="cs"/>
          <w:sz w:val="28"/>
          <w:szCs w:val="28"/>
          <w:rtl/>
        </w:rPr>
        <w:t xml:space="preserve">ی دلالت بر تسبیب </w:t>
      </w:r>
      <w:r w:rsidRPr="00992C07">
        <w:rPr>
          <w:sz w:val="28"/>
          <w:szCs w:val="28"/>
          <w:rtl/>
        </w:rPr>
        <w:t>م</w:t>
      </w:r>
      <w:r w:rsidRPr="00992C07">
        <w:rPr>
          <w:rFonts w:hint="cs"/>
          <w:sz w:val="28"/>
          <w:szCs w:val="28"/>
          <w:rtl/>
        </w:rPr>
        <w:t>ی‌</w:t>
      </w:r>
      <w:r w:rsidRPr="00992C07">
        <w:rPr>
          <w:rFonts w:hint="eastAsia"/>
          <w:sz w:val="28"/>
          <w:szCs w:val="28"/>
          <w:rtl/>
        </w:rPr>
        <w:t>کنند</w:t>
      </w:r>
      <w:r w:rsidRPr="00992C07">
        <w:rPr>
          <w:rFonts w:hint="cs"/>
          <w:sz w:val="28"/>
          <w:szCs w:val="28"/>
          <w:rtl/>
        </w:rPr>
        <w:t xml:space="preserve"> مانند روایت </w:t>
      </w:r>
      <w:r w:rsidRPr="00992C07">
        <w:rPr>
          <w:b/>
          <w:bCs/>
          <w:sz w:val="28"/>
          <w:szCs w:val="28"/>
          <w:rtl/>
        </w:rPr>
        <w:t>«</w:t>
      </w:r>
      <w:r w:rsidRPr="00992C07">
        <w:rPr>
          <w:rFonts w:hint="cs"/>
          <w:b/>
          <w:bCs/>
          <w:sz w:val="28"/>
          <w:szCs w:val="28"/>
          <w:rtl/>
        </w:rPr>
        <w:t>وَ عَنْهُ عَنْ إِبْرَاهِيمَ بْنِ هَاشِمٍ عَنِ النَّوْفَلِيِّ عَنِ السَّكُونِيِّ عَنْ جَعْفَرٍ عَنْ أَبِيهِ ع أَنَّ عَلِيّاً ع سُئِلَ عَنْ قِدْرٍ طُبِخَتْ وَ إِذَا فِي الْقِدْرِ فَأْرَةٌ- قَالَ يُهَرَاقُ مَرَقُهَا وَ يُغْسَلُ اللَّحْمُ وَ يُؤْكَلُ.</w:t>
      </w:r>
      <w:r>
        <w:rPr>
          <w:rStyle w:val="FootnoteReference"/>
          <w:b/>
          <w:bCs/>
          <w:sz w:val="28"/>
          <w:szCs w:val="28"/>
          <w:rtl/>
        </w:rPr>
        <w:footnoteReference w:id="4"/>
      </w:r>
      <w:r w:rsidRPr="00992C07">
        <w:rPr>
          <w:rFonts w:hint="cs"/>
          <w:b/>
          <w:bCs/>
          <w:sz w:val="28"/>
          <w:szCs w:val="28"/>
          <w:rtl/>
        </w:rPr>
        <w:t>»</w:t>
      </w:r>
      <w:r w:rsidRPr="00992C07">
        <w:rPr>
          <w:rFonts w:hint="cs"/>
          <w:sz w:val="28"/>
          <w:szCs w:val="28"/>
          <w:rtl/>
        </w:rPr>
        <w:t xml:space="preserve"> که </w:t>
      </w:r>
      <w:r w:rsidRPr="00992C07">
        <w:rPr>
          <w:sz w:val="28"/>
          <w:szCs w:val="28"/>
          <w:rtl/>
        </w:rPr>
        <w:t>«</w:t>
      </w:r>
      <w:r w:rsidRPr="00992C07">
        <w:rPr>
          <w:rFonts w:hint="cs"/>
          <w:b/>
          <w:bCs/>
          <w:sz w:val="28"/>
          <w:szCs w:val="28"/>
          <w:rtl/>
        </w:rPr>
        <w:t>يُهَرَاقُ</w:t>
      </w:r>
      <w:r w:rsidRPr="00992C07">
        <w:rPr>
          <w:sz w:val="28"/>
          <w:szCs w:val="28"/>
          <w:rtl/>
        </w:rPr>
        <w:t>»</w:t>
      </w:r>
      <w:r w:rsidRPr="00992C07">
        <w:rPr>
          <w:rFonts w:hint="cs"/>
          <w:sz w:val="28"/>
          <w:szCs w:val="28"/>
          <w:rtl/>
        </w:rPr>
        <w:t xml:space="preserve"> در روایت دلالت بر عدم جواز خوردن و خوراندن آبگوشتی که موش در آن افتاده، به غیر </w:t>
      </w:r>
      <w:r w:rsidRPr="00992C07">
        <w:rPr>
          <w:sz w:val="28"/>
          <w:szCs w:val="28"/>
          <w:rtl/>
        </w:rPr>
        <w:t>م</w:t>
      </w:r>
      <w:r w:rsidRPr="00992C07">
        <w:rPr>
          <w:rFonts w:hint="cs"/>
          <w:sz w:val="28"/>
          <w:szCs w:val="28"/>
          <w:rtl/>
        </w:rPr>
        <w:t>ی‌</w:t>
      </w:r>
      <w:r w:rsidRPr="00992C07">
        <w:rPr>
          <w:rFonts w:hint="eastAsia"/>
          <w:sz w:val="28"/>
          <w:szCs w:val="28"/>
          <w:rtl/>
        </w:rPr>
        <w:t>کند</w:t>
      </w:r>
      <w:r w:rsidRPr="00992C07">
        <w:rPr>
          <w:rFonts w:hint="cs"/>
          <w:sz w:val="28"/>
          <w:szCs w:val="28"/>
          <w:rtl/>
        </w:rPr>
        <w:t xml:space="preserve"> و روایات مربوط به بیع دهن متنجس که دلالت بر لزوم اعلام جهت جلوگیری از اکل آن توسط غیر </w:t>
      </w:r>
      <w:r w:rsidRPr="00992C07">
        <w:rPr>
          <w:sz w:val="28"/>
          <w:szCs w:val="28"/>
          <w:rtl/>
        </w:rPr>
        <w:t>م</w:t>
      </w:r>
      <w:r w:rsidRPr="00992C07">
        <w:rPr>
          <w:rFonts w:hint="cs"/>
          <w:sz w:val="28"/>
          <w:szCs w:val="28"/>
          <w:rtl/>
        </w:rPr>
        <w:t>ی‌</w:t>
      </w:r>
      <w:r w:rsidRPr="00992C07">
        <w:rPr>
          <w:rFonts w:hint="eastAsia"/>
          <w:sz w:val="28"/>
          <w:szCs w:val="28"/>
          <w:rtl/>
        </w:rPr>
        <w:t>کند</w:t>
      </w:r>
      <w:r w:rsidRPr="00992C07">
        <w:rPr>
          <w:rFonts w:hint="cs"/>
          <w:sz w:val="28"/>
          <w:szCs w:val="28"/>
          <w:rtl/>
        </w:rPr>
        <w:t xml:space="preserve"> و </w:t>
      </w:r>
      <w:r w:rsidRPr="00992C07">
        <w:rPr>
          <w:sz w:val="28"/>
          <w:szCs w:val="28"/>
          <w:rtl/>
        </w:rPr>
        <w:t>هم</w:t>
      </w:r>
      <w:r w:rsidRPr="00992C07">
        <w:rPr>
          <w:rFonts w:hint="cs"/>
          <w:sz w:val="28"/>
          <w:szCs w:val="28"/>
          <w:rtl/>
        </w:rPr>
        <w:t>ی</w:t>
      </w:r>
      <w:r w:rsidRPr="00992C07">
        <w:rPr>
          <w:rFonts w:hint="eastAsia"/>
          <w:sz w:val="28"/>
          <w:szCs w:val="28"/>
          <w:rtl/>
        </w:rPr>
        <w:t>ن‌طور</w:t>
      </w:r>
      <w:r w:rsidRPr="00992C07">
        <w:rPr>
          <w:rFonts w:hint="cs"/>
          <w:sz w:val="28"/>
          <w:szCs w:val="28"/>
          <w:rtl/>
        </w:rPr>
        <w:t xml:space="preserve"> روایات دیگر.</w:t>
      </w:r>
    </w:p>
    <w:p w:rsidR="00942A51" w:rsidRPr="00992C07" w:rsidRDefault="00942A51" w:rsidP="00942A51">
      <w:pPr>
        <w:pStyle w:val="Heading2"/>
        <w:rPr>
          <w:rtl/>
        </w:rPr>
      </w:pPr>
      <w:bookmarkStart w:id="11" w:name="_Toc395683705"/>
      <w:r w:rsidRPr="00992C07">
        <w:rPr>
          <w:rFonts w:hint="cs"/>
          <w:rtl/>
        </w:rPr>
        <w:t>تبیین استدلال</w:t>
      </w:r>
      <w:r w:rsidRPr="00992C07">
        <w:rPr>
          <w:rtl/>
        </w:rPr>
        <w:t xml:space="preserve"> </w:t>
      </w:r>
      <w:r w:rsidRPr="00992C07">
        <w:rPr>
          <w:rFonts w:hint="cs"/>
          <w:rtl/>
        </w:rPr>
        <w:t>روایات: حرمت تسبیب و الغا خصوصیت از مورد روایات</w:t>
      </w:r>
      <w:bookmarkEnd w:id="11"/>
    </w:p>
    <w:p w:rsidR="00942A51" w:rsidRPr="00992C07" w:rsidRDefault="00942A51" w:rsidP="00942A51">
      <w:pPr>
        <w:rPr>
          <w:sz w:val="28"/>
          <w:szCs w:val="28"/>
          <w:rtl/>
        </w:rPr>
      </w:pPr>
      <w:r w:rsidRPr="00992C07">
        <w:rPr>
          <w:rFonts w:hint="cs"/>
          <w:sz w:val="28"/>
          <w:szCs w:val="28"/>
          <w:rtl/>
        </w:rPr>
        <w:t xml:space="preserve"> </w:t>
      </w:r>
      <w:r w:rsidRPr="00992C07">
        <w:rPr>
          <w:sz w:val="28"/>
          <w:szCs w:val="28"/>
          <w:rtl/>
        </w:rPr>
        <w:t>هرچند</w:t>
      </w:r>
      <w:r w:rsidRPr="00992C07">
        <w:rPr>
          <w:rFonts w:hint="cs"/>
          <w:sz w:val="28"/>
          <w:szCs w:val="28"/>
          <w:rtl/>
        </w:rPr>
        <w:t xml:space="preserve"> ممکن است در</w:t>
      </w:r>
      <w:r w:rsidRPr="00992C07">
        <w:rPr>
          <w:sz w:val="28"/>
          <w:szCs w:val="28"/>
          <w:rtl/>
        </w:rPr>
        <w:t xml:space="preserve"> </w:t>
      </w:r>
      <w:r w:rsidRPr="00992C07">
        <w:rPr>
          <w:rFonts w:hint="cs"/>
          <w:sz w:val="28"/>
          <w:szCs w:val="28"/>
          <w:rtl/>
        </w:rPr>
        <w:t>بعضی از این روایات جای شبهه و اشکال وجود داشته باشد اما</w:t>
      </w:r>
      <w:r w:rsidRPr="00992C07">
        <w:rPr>
          <w:sz w:val="28"/>
          <w:szCs w:val="28"/>
          <w:rtl/>
        </w:rPr>
        <w:t xml:space="preserve"> </w:t>
      </w:r>
      <w:r w:rsidRPr="00992C07">
        <w:rPr>
          <w:rFonts w:hint="cs"/>
          <w:sz w:val="28"/>
          <w:szCs w:val="28"/>
          <w:rtl/>
        </w:rPr>
        <w:t xml:space="preserve">متمسکین به این روایات </w:t>
      </w:r>
      <w:r w:rsidRPr="00992C07">
        <w:rPr>
          <w:sz w:val="28"/>
          <w:szCs w:val="28"/>
          <w:rtl/>
        </w:rPr>
        <w:t xml:space="preserve">درمجموع </w:t>
      </w:r>
      <w:r w:rsidRPr="00992C07">
        <w:rPr>
          <w:rFonts w:hint="cs"/>
          <w:sz w:val="28"/>
          <w:szCs w:val="28"/>
          <w:rtl/>
        </w:rPr>
        <w:t xml:space="preserve">از مورد همه روایات الغا خصوصیت </w:t>
      </w:r>
      <w:r w:rsidRPr="00992C07">
        <w:rPr>
          <w:sz w:val="28"/>
          <w:szCs w:val="28"/>
          <w:rtl/>
        </w:rPr>
        <w:t>کرده‌اند</w:t>
      </w:r>
      <w:r w:rsidRPr="00992C07">
        <w:rPr>
          <w:rFonts w:hint="cs"/>
          <w:sz w:val="28"/>
          <w:szCs w:val="28"/>
          <w:rtl/>
        </w:rPr>
        <w:t xml:space="preserve"> و سر عدم جواز در روایات حرمت تسبیب </w:t>
      </w:r>
      <w:r w:rsidRPr="00992C07">
        <w:rPr>
          <w:sz w:val="28"/>
          <w:szCs w:val="28"/>
          <w:rtl/>
        </w:rPr>
        <w:t>م</w:t>
      </w:r>
      <w:r w:rsidRPr="00992C07">
        <w:rPr>
          <w:rFonts w:hint="cs"/>
          <w:sz w:val="28"/>
          <w:szCs w:val="28"/>
          <w:rtl/>
        </w:rPr>
        <w:t>ی‌</w:t>
      </w:r>
      <w:r w:rsidRPr="00992C07">
        <w:rPr>
          <w:rFonts w:hint="eastAsia"/>
          <w:sz w:val="28"/>
          <w:szCs w:val="28"/>
          <w:rtl/>
        </w:rPr>
        <w:t>دانند</w:t>
      </w:r>
      <w:r w:rsidRPr="00992C07">
        <w:rPr>
          <w:rFonts w:hint="cs"/>
          <w:sz w:val="28"/>
          <w:szCs w:val="28"/>
          <w:rtl/>
        </w:rPr>
        <w:t xml:space="preserve"> و </w:t>
      </w:r>
      <w:r w:rsidRPr="00992C07">
        <w:rPr>
          <w:sz w:val="28"/>
          <w:szCs w:val="28"/>
          <w:rtl/>
        </w:rPr>
        <w:t>به‌طور</w:t>
      </w:r>
      <w:r w:rsidRPr="00992C07">
        <w:rPr>
          <w:rFonts w:hint="cs"/>
          <w:sz w:val="28"/>
          <w:szCs w:val="28"/>
          <w:rtl/>
        </w:rPr>
        <w:t xml:space="preserve"> مطلق حکم بر حرمت قسم دوم تسبیب </w:t>
      </w:r>
      <w:r w:rsidRPr="00992C07">
        <w:rPr>
          <w:sz w:val="28"/>
          <w:szCs w:val="28"/>
          <w:rtl/>
        </w:rPr>
        <w:t>کرده‌اند</w:t>
      </w:r>
      <w:r w:rsidRPr="00992C07">
        <w:rPr>
          <w:rFonts w:hint="cs"/>
          <w:sz w:val="28"/>
          <w:szCs w:val="28"/>
          <w:rtl/>
        </w:rPr>
        <w:t>.</w:t>
      </w:r>
    </w:p>
    <w:p w:rsidR="00942A51" w:rsidRPr="00992C07" w:rsidRDefault="00942A51" w:rsidP="00942A51">
      <w:pPr>
        <w:pStyle w:val="Heading3"/>
        <w:rPr>
          <w:rtl/>
        </w:rPr>
      </w:pPr>
      <w:bookmarkStart w:id="12" w:name="_Toc395683706"/>
      <w:r w:rsidRPr="00992C07">
        <w:rPr>
          <w:rFonts w:hint="cs"/>
          <w:rtl/>
        </w:rPr>
        <w:t>اشکال به دلالت روایات: عدم صحت الغا خصوصیت به همه محرمات</w:t>
      </w:r>
      <w:bookmarkEnd w:id="12"/>
    </w:p>
    <w:p w:rsidR="00942A51" w:rsidRPr="00992C07" w:rsidRDefault="00942A51" w:rsidP="00942A51">
      <w:pPr>
        <w:rPr>
          <w:sz w:val="28"/>
          <w:szCs w:val="28"/>
          <w:rtl/>
        </w:rPr>
      </w:pPr>
      <w:r w:rsidRPr="00992C07">
        <w:rPr>
          <w:sz w:val="28"/>
          <w:szCs w:val="28"/>
          <w:rtl/>
        </w:rPr>
        <w:t>هرچند</w:t>
      </w:r>
      <w:r w:rsidRPr="00992C07">
        <w:rPr>
          <w:rFonts w:hint="cs"/>
          <w:sz w:val="28"/>
          <w:szCs w:val="28"/>
          <w:rtl/>
        </w:rPr>
        <w:t xml:space="preserve"> </w:t>
      </w:r>
      <w:r w:rsidRPr="00992C07">
        <w:rPr>
          <w:sz w:val="28"/>
          <w:szCs w:val="28"/>
          <w:rtl/>
        </w:rPr>
        <w:t>ف</w:t>
      </w:r>
      <w:r w:rsidRPr="00992C07">
        <w:rPr>
          <w:rFonts w:hint="cs"/>
          <w:sz w:val="28"/>
          <w:szCs w:val="28"/>
          <w:rtl/>
        </w:rPr>
        <w:t>ی‌</w:t>
      </w:r>
      <w:r w:rsidRPr="00992C07">
        <w:rPr>
          <w:rFonts w:hint="eastAsia"/>
          <w:sz w:val="28"/>
          <w:szCs w:val="28"/>
          <w:rtl/>
        </w:rPr>
        <w:t>الجمله</w:t>
      </w:r>
      <w:r w:rsidRPr="00992C07">
        <w:rPr>
          <w:rFonts w:hint="cs"/>
          <w:sz w:val="28"/>
          <w:szCs w:val="28"/>
          <w:rtl/>
        </w:rPr>
        <w:t xml:space="preserve"> </w:t>
      </w:r>
      <w:r w:rsidRPr="00992C07">
        <w:rPr>
          <w:sz w:val="28"/>
          <w:szCs w:val="28"/>
          <w:rtl/>
        </w:rPr>
        <w:t>م</w:t>
      </w:r>
      <w:r w:rsidRPr="00992C07">
        <w:rPr>
          <w:rFonts w:hint="cs"/>
          <w:sz w:val="28"/>
          <w:szCs w:val="28"/>
          <w:rtl/>
        </w:rPr>
        <w:t>ی‌</w:t>
      </w:r>
      <w:r w:rsidRPr="00992C07">
        <w:rPr>
          <w:rFonts w:hint="eastAsia"/>
          <w:sz w:val="28"/>
          <w:szCs w:val="28"/>
          <w:rtl/>
        </w:rPr>
        <w:t>توان</w:t>
      </w:r>
      <w:r w:rsidRPr="00992C07">
        <w:rPr>
          <w:rFonts w:hint="cs"/>
          <w:sz w:val="28"/>
          <w:szCs w:val="28"/>
          <w:rtl/>
        </w:rPr>
        <w:t xml:space="preserve"> از مورد روایات الغا خصوصیت کرد اما </w:t>
      </w:r>
      <w:r w:rsidRPr="00992C07">
        <w:rPr>
          <w:sz w:val="28"/>
          <w:szCs w:val="28"/>
          <w:rtl/>
        </w:rPr>
        <w:t>نم</w:t>
      </w:r>
      <w:r w:rsidRPr="00992C07">
        <w:rPr>
          <w:rFonts w:hint="cs"/>
          <w:sz w:val="28"/>
          <w:szCs w:val="28"/>
          <w:rtl/>
        </w:rPr>
        <w:t>ی‌</w:t>
      </w:r>
      <w:r w:rsidRPr="00992C07">
        <w:rPr>
          <w:rFonts w:hint="eastAsia"/>
          <w:sz w:val="28"/>
          <w:szCs w:val="28"/>
          <w:rtl/>
        </w:rPr>
        <w:t>توان</w:t>
      </w:r>
      <w:r w:rsidRPr="00992C07">
        <w:rPr>
          <w:rFonts w:hint="cs"/>
          <w:sz w:val="28"/>
          <w:szCs w:val="28"/>
          <w:rtl/>
        </w:rPr>
        <w:t xml:space="preserve"> از مورد روایات به همه محرمات الغا خصوصیت کرد و</w:t>
      </w:r>
      <w:r w:rsidRPr="00992C07">
        <w:rPr>
          <w:sz w:val="28"/>
          <w:szCs w:val="28"/>
          <w:rtl/>
        </w:rPr>
        <w:t xml:space="preserve"> </w:t>
      </w:r>
      <w:r w:rsidRPr="00992C07">
        <w:rPr>
          <w:rFonts w:hint="cs"/>
          <w:sz w:val="28"/>
          <w:szCs w:val="28"/>
          <w:rtl/>
        </w:rPr>
        <w:t xml:space="preserve">تسبیب در مورد همه محرمات را طبق این روایات حرام دانست. به نظر ما </w:t>
      </w:r>
      <w:r w:rsidRPr="00992C07">
        <w:rPr>
          <w:sz w:val="28"/>
          <w:szCs w:val="28"/>
          <w:rtl/>
        </w:rPr>
        <w:t>ازآنجاکه</w:t>
      </w:r>
      <w:r w:rsidRPr="00992C07">
        <w:rPr>
          <w:rFonts w:hint="cs"/>
          <w:sz w:val="28"/>
          <w:szCs w:val="28"/>
          <w:rtl/>
        </w:rPr>
        <w:t xml:space="preserve"> اکثر روایات در </w:t>
      </w:r>
      <w:r w:rsidRPr="00992C07">
        <w:rPr>
          <w:rFonts w:hint="cs"/>
          <w:sz w:val="28"/>
          <w:szCs w:val="28"/>
          <w:rtl/>
        </w:rPr>
        <w:lastRenderedPageBreak/>
        <w:t xml:space="preserve">درباره </w:t>
      </w:r>
      <w:r w:rsidRPr="00992C07">
        <w:rPr>
          <w:sz w:val="28"/>
          <w:szCs w:val="28"/>
          <w:rtl/>
        </w:rPr>
        <w:t>مأکولات</w:t>
      </w:r>
      <w:r w:rsidRPr="00992C07">
        <w:rPr>
          <w:rFonts w:hint="cs"/>
          <w:sz w:val="28"/>
          <w:szCs w:val="28"/>
          <w:rtl/>
        </w:rPr>
        <w:t xml:space="preserve"> </w:t>
      </w:r>
      <w:r w:rsidRPr="00992C07">
        <w:rPr>
          <w:sz w:val="28"/>
          <w:szCs w:val="28"/>
          <w:rtl/>
        </w:rPr>
        <w:t>م</w:t>
      </w:r>
      <w:r w:rsidRPr="00992C07">
        <w:rPr>
          <w:rFonts w:hint="cs"/>
          <w:sz w:val="28"/>
          <w:szCs w:val="28"/>
          <w:rtl/>
        </w:rPr>
        <w:t>ی‌</w:t>
      </w:r>
      <w:r w:rsidRPr="00992C07">
        <w:rPr>
          <w:rFonts w:hint="eastAsia"/>
          <w:sz w:val="28"/>
          <w:szCs w:val="28"/>
          <w:rtl/>
        </w:rPr>
        <w:t>باشند</w:t>
      </w:r>
      <w:r w:rsidRPr="00992C07">
        <w:rPr>
          <w:rFonts w:hint="cs"/>
          <w:sz w:val="28"/>
          <w:szCs w:val="28"/>
          <w:rtl/>
        </w:rPr>
        <w:t xml:space="preserve">، تنها </w:t>
      </w:r>
      <w:r w:rsidRPr="00992C07">
        <w:rPr>
          <w:sz w:val="28"/>
          <w:szCs w:val="28"/>
          <w:rtl/>
        </w:rPr>
        <w:t>م</w:t>
      </w:r>
      <w:r w:rsidRPr="00992C07">
        <w:rPr>
          <w:rFonts w:hint="cs"/>
          <w:sz w:val="28"/>
          <w:szCs w:val="28"/>
          <w:rtl/>
        </w:rPr>
        <w:t>ی‌</w:t>
      </w:r>
      <w:r w:rsidRPr="00992C07">
        <w:rPr>
          <w:rFonts w:hint="eastAsia"/>
          <w:sz w:val="28"/>
          <w:szCs w:val="28"/>
          <w:rtl/>
        </w:rPr>
        <w:t>توان</w:t>
      </w:r>
      <w:r w:rsidRPr="00992C07">
        <w:rPr>
          <w:rFonts w:hint="cs"/>
          <w:sz w:val="28"/>
          <w:szCs w:val="28"/>
          <w:rtl/>
        </w:rPr>
        <w:t xml:space="preserve"> از مورد روایات به </w:t>
      </w:r>
      <w:r w:rsidRPr="00992C07">
        <w:rPr>
          <w:sz w:val="28"/>
          <w:szCs w:val="28"/>
          <w:rtl/>
        </w:rPr>
        <w:t>مأکولات</w:t>
      </w:r>
      <w:r w:rsidRPr="00992C07">
        <w:rPr>
          <w:rFonts w:hint="cs"/>
          <w:sz w:val="28"/>
          <w:szCs w:val="28"/>
          <w:rtl/>
        </w:rPr>
        <w:t xml:space="preserve"> الغا خصوصیت کرد و حکم به حرمت تسبیب در </w:t>
      </w:r>
      <w:r w:rsidRPr="00992C07">
        <w:rPr>
          <w:sz w:val="28"/>
          <w:szCs w:val="28"/>
          <w:rtl/>
        </w:rPr>
        <w:t>مأکولات</w:t>
      </w:r>
      <w:r w:rsidRPr="00992C07">
        <w:rPr>
          <w:rFonts w:hint="cs"/>
          <w:sz w:val="28"/>
          <w:szCs w:val="28"/>
          <w:rtl/>
        </w:rPr>
        <w:t xml:space="preserve"> نمود. و همچنین طبق روایات افتا به غیر علم در مواردی که </w:t>
      </w:r>
      <w:r w:rsidRPr="00992C07">
        <w:rPr>
          <w:sz w:val="28"/>
          <w:szCs w:val="28"/>
          <w:rtl/>
        </w:rPr>
        <w:t>به‌واسطه</w:t>
      </w:r>
      <w:r w:rsidRPr="00992C07">
        <w:rPr>
          <w:rFonts w:hint="cs"/>
          <w:sz w:val="28"/>
          <w:szCs w:val="28"/>
          <w:rtl/>
        </w:rPr>
        <w:t xml:space="preserve"> افتاء به غیر علم</w:t>
      </w:r>
      <w:r w:rsidRPr="00992C07">
        <w:rPr>
          <w:sz w:val="28"/>
          <w:szCs w:val="28"/>
          <w:rtl/>
        </w:rPr>
        <w:t xml:space="preserve"> </w:t>
      </w:r>
      <w:r w:rsidRPr="00992C07">
        <w:rPr>
          <w:rFonts w:hint="cs"/>
          <w:sz w:val="28"/>
          <w:szCs w:val="28"/>
          <w:rtl/>
        </w:rPr>
        <w:t xml:space="preserve">مفتی موجب اغراء به جهل دیگری شود این افتاء از باب تسبیب حرام </w:t>
      </w:r>
      <w:r w:rsidRPr="00992C07">
        <w:rPr>
          <w:sz w:val="28"/>
          <w:szCs w:val="28"/>
          <w:rtl/>
        </w:rPr>
        <w:t>م</w:t>
      </w:r>
      <w:r w:rsidRPr="00992C07">
        <w:rPr>
          <w:rFonts w:hint="cs"/>
          <w:sz w:val="28"/>
          <w:szCs w:val="28"/>
          <w:rtl/>
        </w:rPr>
        <w:t>ی‌</w:t>
      </w:r>
      <w:r w:rsidRPr="00992C07">
        <w:rPr>
          <w:rFonts w:hint="eastAsia"/>
          <w:sz w:val="28"/>
          <w:szCs w:val="28"/>
          <w:rtl/>
        </w:rPr>
        <w:t>باشد</w:t>
      </w:r>
      <w:r w:rsidRPr="00992C07">
        <w:rPr>
          <w:rFonts w:hint="cs"/>
          <w:sz w:val="28"/>
          <w:szCs w:val="28"/>
          <w:rtl/>
        </w:rPr>
        <w:t>.</w:t>
      </w:r>
      <w:r w:rsidRPr="00992C07">
        <w:rPr>
          <w:sz w:val="28"/>
          <w:szCs w:val="28"/>
          <w:rtl/>
        </w:rPr>
        <w:t xml:space="preserve"> پس</w:t>
      </w:r>
      <w:r w:rsidRPr="00992C07">
        <w:rPr>
          <w:rFonts w:hint="cs"/>
          <w:sz w:val="28"/>
          <w:szCs w:val="28"/>
          <w:rtl/>
        </w:rPr>
        <w:t xml:space="preserve"> طبق روایات تسبیب در </w:t>
      </w:r>
      <w:r w:rsidRPr="00992C07">
        <w:rPr>
          <w:sz w:val="28"/>
          <w:szCs w:val="28"/>
          <w:rtl/>
        </w:rPr>
        <w:t>مأکولات</w:t>
      </w:r>
      <w:r w:rsidRPr="00992C07">
        <w:rPr>
          <w:rFonts w:hint="cs"/>
          <w:sz w:val="28"/>
          <w:szCs w:val="28"/>
          <w:rtl/>
        </w:rPr>
        <w:t xml:space="preserve"> و افتاء به غیر علم حرام است و روایات فراتر از این دو مورد </w:t>
      </w:r>
      <w:r w:rsidRPr="00992C07">
        <w:rPr>
          <w:sz w:val="28"/>
          <w:szCs w:val="28"/>
          <w:rtl/>
        </w:rPr>
        <w:t>مثلاً</w:t>
      </w:r>
      <w:r w:rsidRPr="00992C07">
        <w:rPr>
          <w:rFonts w:hint="cs"/>
          <w:sz w:val="28"/>
          <w:szCs w:val="28"/>
          <w:rtl/>
        </w:rPr>
        <w:t xml:space="preserve"> تسبیب در باب طهارات و نجاسات دلالتی ندارند.</w:t>
      </w:r>
    </w:p>
    <w:p w:rsidR="00942A51" w:rsidRPr="00992C07" w:rsidRDefault="00942A51" w:rsidP="00942A51">
      <w:pPr>
        <w:pStyle w:val="Heading1"/>
        <w:rPr>
          <w:rtl/>
        </w:rPr>
      </w:pPr>
      <w:bookmarkStart w:id="13" w:name="_Toc395683707"/>
      <w:r w:rsidRPr="00992C07">
        <w:rPr>
          <w:rtl/>
        </w:rPr>
        <w:t>جمع‌بند</w:t>
      </w:r>
      <w:r w:rsidRPr="00992C07">
        <w:rPr>
          <w:rFonts w:hint="cs"/>
          <w:rtl/>
        </w:rPr>
        <w:t>ی ادله: حرمت در تسبیب در چهار مورد</w:t>
      </w:r>
      <w:bookmarkEnd w:id="13"/>
    </w:p>
    <w:p w:rsidR="00942A51" w:rsidRPr="00992C07" w:rsidRDefault="00942A51" w:rsidP="00942A51">
      <w:pPr>
        <w:rPr>
          <w:sz w:val="28"/>
          <w:szCs w:val="28"/>
          <w:rtl/>
        </w:rPr>
      </w:pPr>
      <w:r w:rsidRPr="00992C07">
        <w:rPr>
          <w:rFonts w:hint="cs"/>
          <w:sz w:val="28"/>
          <w:szCs w:val="28"/>
          <w:rtl/>
        </w:rPr>
        <w:t>نتیجه بررسی ادله چهارگانه در حرمت تسبیب این است که قسم دوم تسبیب در چهار صورت حرام است و در غیر این موارد حرمتی ثابت نیست.</w:t>
      </w:r>
    </w:p>
    <w:p w:rsidR="00942A51" w:rsidRPr="00992C07" w:rsidRDefault="00942A51" w:rsidP="00942A51">
      <w:pPr>
        <w:numPr>
          <w:ilvl w:val="0"/>
          <w:numId w:val="1"/>
        </w:numPr>
        <w:spacing w:after="0" w:line="360" w:lineRule="auto"/>
        <w:contextualSpacing w:val="0"/>
        <w:jc w:val="lowKashida"/>
        <w:rPr>
          <w:sz w:val="28"/>
          <w:szCs w:val="28"/>
        </w:rPr>
      </w:pPr>
      <w:r w:rsidRPr="00992C07">
        <w:rPr>
          <w:rFonts w:hint="cs"/>
          <w:sz w:val="28"/>
          <w:szCs w:val="28"/>
          <w:rtl/>
        </w:rPr>
        <w:t xml:space="preserve">تسبیب در </w:t>
      </w:r>
      <w:r w:rsidRPr="00992C07">
        <w:rPr>
          <w:sz w:val="28"/>
          <w:szCs w:val="28"/>
          <w:rtl/>
        </w:rPr>
        <w:t>مأکولات</w:t>
      </w:r>
      <w:r w:rsidRPr="00992C07">
        <w:rPr>
          <w:rFonts w:hint="cs"/>
          <w:sz w:val="28"/>
          <w:szCs w:val="28"/>
          <w:rtl/>
        </w:rPr>
        <w:t xml:space="preserve"> و مشروبات</w:t>
      </w:r>
    </w:p>
    <w:p w:rsidR="00942A51" w:rsidRPr="00992C07" w:rsidRDefault="00942A51" w:rsidP="00942A51">
      <w:pPr>
        <w:numPr>
          <w:ilvl w:val="0"/>
          <w:numId w:val="1"/>
        </w:numPr>
        <w:spacing w:after="0" w:line="360" w:lineRule="auto"/>
        <w:contextualSpacing w:val="0"/>
        <w:jc w:val="lowKashida"/>
        <w:rPr>
          <w:sz w:val="28"/>
          <w:szCs w:val="28"/>
        </w:rPr>
      </w:pPr>
      <w:r w:rsidRPr="00992C07">
        <w:rPr>
          <w:rFonts w:hint="cs"/>
          <w:sz w:val="28"/>
          <w:szCs w:val="28"/>
          <w:rtl/>
        </w:rPr>
        <w:t>تسبیب در افتاء به غیر علم</w:t>
      </w:r>
    </w:p>
    <w:p w:rsidR="00942A51" w:rsidRPr="00992C07" w:rsidRDefault="00942A51" w:rsidP="00942A51">
      <w:pPr>
        <w:numPr>
          <w:ilvl w:val="0"/>
          <w:numId w:val="1"/>
        </w:numPr>
        <w:spacing w:after="0" w:line="360" w:lineRule="auto"/>
        <w:contextualSpacing w:val="0"/>
        <w:jc w:val="lowKashida"/>
        <w:rPr>
          <w:sz w:val="28"/>
          <w:szCs w:val="28"/>
        </w:rPr>
      </w:pPr>
      <w:r w:rsidRPr="00992C07">
        <w:rPr>
          <w:rFonts w:hint="cs"/>
          <w:sz w:val="28"/>
          <w:szCs w:val="28"/>
          <w:rtl/>
        </w:rPr>
        <w:t>تسبیب در امور مهمه به مذاق شارع</w:t>
      </w:r>
    </w:p>
    <w:p w:rsidR="00942A51" w:rsidRPr="00992C07" w:rsidRDefault="00942A51" w:rsidP="00942A51">
      <w:pPr>
        <w:numPr>
          <w:ilvl w:val="0"/>
          <w:numId w:val="1"/>
        </w:numPr>
        <w:spacing w:after="0" w:line="360" w:lineRule="auto"/>
        <w:contextualSpacing w:val="0"/>
        <w:jc w:val="lowKashida"/>
        <w:rPr>
          <w:sz w:val="28"/>
          <w:szCs w:val="28"/>
          <w:rtl/>
        </w:rPr>
      </w:pPr>
      <w:r w:rsidRPr="00992C07">
        <w:rPr>
          <w:rFonts w:hint="cs"/>
          <w:sz w:val="28"/>
          <w:szCs w:val="28"/>
          <w:rtl/>
        </w:rPr>
        <w:t xml:space="preserve">تسبیب در مواردی که عنوان محرم بر </w:t>
      </w:r>
      <w:r w:rsidRPr="00992C07">
        <w:rPr>
          <w:sz w:val="28"/>
          <w:szCs w:val="28"/>
          <w:rtl/>
        </w:rPr>
        <w:t>تسب</w:t>
      </w:r>
      <w:r w:rsidRPr="00992C07">
        <w:rPr>
          <w:rFonts w:hint="cs"/>
          <w:sz w:val="28"/>
          <w:szCs w:val="28"/>
          <w:rtl/>
        </w:rPr>
        <w:t>ی</w:t>
      </w:r>
      <w:r w:rsidRPr="00992C07">
        <w:rPr>
          <w:rFonts w:hint="eastAsia"/>
          <w:sz w:val="28"/>
          <w:szCs w:val="28"/>
          <w:rtl/>
        </w:rPr>
        <w:t>ب</w:t>
      </w:r>
      <w:r w:rsidRPr="00992C07">
        <w:rPr>
          <w:rFonts w:hint="cs"/>
          <w:sz w:val="28"/>
          <w:szCs w:val="28"/>
          <w:rtl/>
        </w:rPr>
        <w:t xml:space="preserve"> صادق است.</w:t>
      </w:r>
    </w:p>
    <w:p w:rsidR="00942A51" w:rsidRPr="00992C07" w:rsidRDefault="00942A51" w:rsidP="00942A51">
      <w:pPr>
        <w:pStyle w:val="Heading1"/>
        <w:rPr>
          <w:rtl/>
        </w:rPr>
      </w:pPr>
      <w:bookmarkStart w:id="14" w:name="_Toc395683708"/>
      <w:r w:rsidRPr="00992C07">
        <w:rPr>
          <w:rFonts w:hint="cs"/>
          <w:rtl/>
        </w:rPr>
        <w:t>شرط حرمت تسبیب: عدم جواز فعل به عناوین ثانویه</w:t>
      </w:r>
      <w:bookmarkEnd w:id="14"/>
    </w:p>
    <w:p w:rsidR="00942A51" w:rsidRPr="00992C07" w:rsidRDefault="00942A51" w:rsidP="00942A51">
      <w:pPr>
        <w:rPr>
          <w:sz w:val="28"/>
          <w:szCs w:val="28"/>
          <w:rtl/>
        </w:rPr>
      </w:pPr>
      <w:r w:rsidRPr="00992C07">
        <w:rPr>
          <w:sz w:val="28"/>
          <w:szCs w:val="28"/>
          <w:rtl/>
        </w:rPr>
        <w:t>نکته‌ا</w:t>
      </w:r>
      <w:r w:rsidRPr="00992C07">
        <w:rPr>
          <w:rFonts w:hint="cs"/>
          <w:sz w:val="28"/>
          <w:szCs w:val="28"/>
          <w:rtl/>
        </w:rPr>
        <w:t>ی که در ذیل این بحث لازم است ذکر شود این است که حرمت تسبیب در مواردی است که فاعل مباشر به خاطر جهل</w:t>
      </w:r>
      <w:r w:rsidRPr="00992C07">
        <w:rPr>
          <w:sz w:val="28"/>
          <w:szCs w:val="28"/>
          <w:rtl/>
        </w:rPr>
        <w:t xml:space="preserve"> </w:t>
      </w:r>
      <w:r w:rsidRPr="00992C07">
        <w:rPr>
          <w:rFonts w:hint="cs"/>
          <w:sz w:val="28"/>
          <w:szCs w:val="28"/>
          <w:rtl/>
        </w:rPr>
        <w:t>در ارتکاب به فعل معذور است و اگر جهل او وجود نداشت فعل بر او حرام بود</w:t>
      </w:r>
      <w:r w:rsidRPr="00992C07">
        <w:rPr>
          <w:sz w:val="28"/>
          <w:szCs w:val="28"/>
          <w:rtl/>
        </w:rPr>
        <w:t xml:space="preserve"> </w:t>
      </w:r>
      <w:r w:rsidRPr="00992C07">
        <w:rPr>
          <w:rFonts w:hint="cs"/>
          <w:sz w:val="28"/>
          <w:szCs w:val="28"/>
          <w:rtl/>
        </w:rPr>
        <w:t>اما اگر ارتکاب به</w:t>
      </w:r>
      <w:r w:rsidRPr="00992C07">
        <w:rPr>
          <w:sz w:val="28"/>
          <w:szCs w:val="28"/>
          <w:rtl/>
        </w:rPr>
        <w:t xml:space="preserve"> </w:t>
      </w:r>
      <w:r w:rsidRPr="00992C07">
        <w:rPr>
          <w:rFonts w:hint="cs"/>
          <w:sz w:val="28"/>
          <w:szCs w:val="28"/>
          <w:rtl/>
        </w:rPr>
        <w:t>فعلی که حرمت واقعی دارد،</w:t>
      </w:r>
      <w:r w:rsidRPr="00992C07">
        <w:rPr>
          <w:sz w:val="28"/>
          <w:szCs w:val="28"/>
          <w:rtl/>
        </w:rPr>
        <w:t xml:space="preserve"> </w:t>
      </w:r>
      <w:r w:rsidRPr="00992C07">
        <w:rPr>
          <w:rFonts w:hint="cs"/>
          <w:sz w:val="28"/>
          <w:szCs w:val="28"/>
          <w:rtl/>
        </w:rPr>
        <w:t>به عناوین دیگری مانند اضطرار و یا اکراه بر او</w:t>
      </w:r>
      <w:r w:rsidRPr="00992C07">
        <w:rPr>
          <w:sz w:val="28"/>
          <w:szCs w:val="28"/>
          <w:rtl/>
        </w:rPr>
        <w:t xml:space="preserve"> </w:t>
      </w:r>
      <w:r w:rsidRPr="00992C07">
        <w:rPr>
          <w:rFonts w:hint="cs"/>
          <w:sz w:val="28"/>
          <w:szCs w:val="28"/>
          <w:rtl/>
        </w:rPr>
        <w:t xml:space="preserve">جایز شود </w:t>
      </w:r>
      <w:r w:rsidRPr="00992C07">
        <w:rPr>
          <w:sz w:val="28"/>
          <w:szCs w:val="28"/>
          <w:rtl/>
        </w:rPr>
        <w:t>مثل‌ا</w:t>
      </w:r>
      <w:r w:rsidRPr="00992C07">
        <w:rPr>
          <w:rFonts w:hint="cs"/>
          <w:sz w:val="28"/>
          <w:szCs w:val="28"/>
          <w:rtl/>
        </w:rPr>
        <w:t>ی</w:t>
      </w:r>
      <w:r w:rsidRPr="00992C07">
        <w:rPr>
          <w:rFonts w:hint="eastAsia"/>
          <w:sz w:val="28"/>
          <w:szCs w:val="28"/>
          <w:rtl/>
        </w:rPr>
        <w:t>نکه</w:t>
      </w:r>
      <w:r w:rsidRPr="00992C07">
        <w:rPr>
          <w:rFonts w:hint="cs"/>
          <w:sz w:val="28"/>
          <w:szCs w:val="28"/>
          <w:rtl/>
        </w:rPr>
        <w:t xml:space="preserve"> برای نجات جان خود مضطر به شرب خمر باشد یا دیگری او را بر شرب خمر اکراه کند</w:t>
      </w:r>
      <w:r w:rsidRPr="00992C07">
        <w:rPr>
          <w:sz w:val="28"/>
          <w:szCs w:val="28"/>
          <w:rtl/>
        </w:rPr>
        <w:t xml:space="preserve"> </w:t>
      </w:r>
      <w:r w:rsidRPr="00992C07">
        <w:rPr>
          <w:rFonts w:hint="cs"/>
          <w:sz w:val="28"/>
          <w:szCs w:val="28"/>
          <w:rtl/>
        </w:rPr>
        <w:t xml:space="preserve">در این صورت تسبیب </w:t>
      </w:r>
      <w:r w:rsidRPr="00992C07">
        <w:rPr>
          <w:sz w:val="28"/>
          <w:szCs w:val="28"/>
          <w:rtl/>
        </w:rPr>
        <w:t>قطعاً</w:t>
      </w:r>
      <w:r w:rsidRPr="00992C07">
        <w:rPr>
          <w:rFonts w:hint="cs"/>
          <w:sz w:val="28"/>
          <w:szCs w:val="28"/>
          <w:rtl/>
        </w:rPr>
        <w:t xml:space="preserve"> حرام نیست و مانعی ندارد.</w:t>
      </w:r>
    </w:p>
    <w:p w:rsidR="00942A51" w:rsidRPr="00992C07" w:rsidRDefault="00942A51" w:rsidP="00942A51">
      <w:pPr>
        <w:pStyle w:val="Heading1"/>
        <w:rPr>
          <w:rtl/>
        </w:rPr>
      </w:pPr>
      <w:bookmarkStart w:id="15" w:name="_Toc395683709"/>
      <w:r w:rsidRPr="00992C07">
        <w:rPr>
          <w:rFonts w:hint="cs"/>
          <w:rtl/>
        </w:rPr>
        <w:lastRenderedPageBreak/>
        <w:t xml:space="preserve">عدم حرمت تسبیب در موارد عدم اعتنا فاعل مباشر </w:t>
      </w:r>
      <w:r w:rsidRPr="00992C07">
        <w:rPr>
          <w:rtl/>
        </w:rPr>
        <w:t>به‌حکم</w:t>
      </w:r>
      <w:bookmarkEnd w:id="15"/>
    </w:p>
    <w:p w:rsidR="00942A51" w:rsidRPr="00992C07" w:rsidRDefault="00942A51" w:rsidP="00942A51">
      <w:pPr>
        <w:rPr>
          <w:sz w:val="28"/>
          <w:szCs w:val="28"/>
          <w:rtl/>
        </w:rPr>
      </w:pPr>
      <w:r w:rsidRPr="00992C07">
        <w:rPr>
          <w:rFonts w:hint="cs"/>
          <w:sz w:val="28"/>
          <w:szCs w:val="28"/>
          <w:rtl/>
        </w:rPr>
        <w:t>نکته دیگری که در ذیل بحث تسبیب وجود دارد این است که</w:t>
      </w:r>
      <w:r w:rsidRPr="00992C07">
        <w:rPr>
          <w:sz w:val="28"/>
          <w:szCs w:val="28"/>
          <w:rtl/>
        </w:rPr>
        <w:t xml:space="preserve"> </w:t>
      </w:r>
      <w:r w:rsidRPr="00992C07">
        <w:rPr>
          <w:rFonts w:hint="cs"/>
          <w:sz w:val="28"/>
          <w:szCs w:val="28"/>
          <w:rtl/>
        </w:rPr>
        <w:t xml:space="preserve">مواردی است که حتی اگر فاعل مباشر علم حرمت فعل داشته باشد مرتکب آن </w:t>
      </w:r>
      <w:r w:rsidRPr="00992C07">
        <w:rPr>
          <w:sz w:val="28"/>
          <w:szCs w:val="28"/>
          <w:rtl/>
        </w:rPr>
        <w:t>م</w:t>
      </w:r>
      <w:r w:rsidRPr="00992C07">
        <w:rPr>
          <w:rFonts w:hint="cs"/>
          <w:sz w:val="28"/>
          <w:szCs w:val="28"/>
          <w:rtl/>
        </w:rPr>
        <w:t>ی‌</w:t>
      </w:r>
      <w:r w:rsidRPr="00992C07">
        <w:rPr>
          <w:rFonts w:hint="eastAsia"/>
          <w:sz w:val="28"/>
          <w:szCs w:val="28"/>
          <w:rtl/>
        </w:rPr>
        <w:t>شود</w:t>
      </w:r>
      <w:r w:rsidRPr="00992C07">
        <w:rPr>
          <w:rFonts w:hint="cs"/>
          <w:sz w:val="28"/>
          <w:szCs w:val="28"/>
          <w:rtl/>
        </w:rPr>
        <w:t xml:space="preserve"> </w:t>
      </w:r>
      <w:r w:rsidRPr="00992C07">
        <w:rPr>
          <w:sz w:val="28"/>
          <w:szCs w:val="28"/>
          <w:rtl/>
        </w:rPr>
        <w:t>مثل‌ا</w:t>
      </w:r>
      <w:r w:rsidRPr="00992C07">
        <w:rPr>
          <w:rFonts w:hint="cs"/>
          <w:sz w:val="28"/>
          <w:szCs w:val="28"/>
          <w:rtl/>
        </w:rPr>
        <w:t>ی</w:t>
      </w:r>
      <w:r w:rsidRPr="00992C07">
        <w:rPr>
          <w:rFonts w:hint="eastAsia"/>
          <w:sz w:val="28"/>
          <w:szCs w:val="28"/>
          <w:rtl/>
        </w:rPr>
        <w:t>نکه</w:t>
      </w:r>
      <w:r w:rsidRPr="00992C07">
        <w:rPr>
          <w:rFonts w:hint="cs"/>
          <w:sz w:val="28"/>
          <w:szCs w:val="28"/>
          <w:rtl/>
        </w:rPr>
        <w:t xml:space="preserve"> شخصی گوشت خوکی را به شخصی که جاهل</w:t>
      </w:r>
      <w:r w:rsidRPr="00992C07">
        <w:rPr>
          <w:sz w:val="28"/>
          <w:szCs w:val="28"/>
          <w:rtl/>
        </w:rPr>
        <w:t xml:space="preserve"> </w:t>
      </w:r>
      <w:r w:rsidRPr="00992C07">
        <w:rPr>
          <w:rFonts w:hint="cs"/>
          <w:sz w:val="28"/>
          <w:szCs w:val="28"/>
          <w:rtl/>
        </w:rPr>
        <w:t>به این است که این گوشت،</w:t>
      </w:r>
      <w:r w:rsidRPr="00992C07">
        <w:rPr>
          <w:sz w:val="28"/>
          <w:szCs w:val="28"/>
          <w:rtl/>
        </w:rPr>
        <w:t xml:space="preserve"> گوشت</w:t>
      </w:r>
      <w:r w:rsidRPr="00992C07">
        <w:rPr>
          <w:rFonts w:hint="cs"/>
          <w:sz w:val="28"/>
          <w:szCs w:val="28"/>
          <w:rtl/>
        </w:rPr>
        <w:t xml:space="preserve"> خوک است </w:t>
      </w:r>
      <w:r w:rsidRPr="00992C07">
        <w:rPr>
          <w:sz w:val="28"/>
          <w:szCs w:val="28"/>
          <w:rtl/>
        </w:rPr>
        <w:t>م</w:t>
      </w:r>
      <w:r w:rsidRPr="00992C07">
        <w:rPr>
          <w:rFonts w:hint="cs"/>
          <w:sz w:val="28"/>
          <w:szCs w:val="28"/>
          <w:rtl/>
        </w:rPr>
        <w:t>ی‌</w:t>
      </w:r>
      <w:r w:rsidRPr="00992C07">
        <w:rPr>
          <w:rFonts w:hint="eastAsia"/>
          <w:sz w:val="28"/>
          <w:szCs w:val="28"/>
          <w:rtl/>
        </w:rPr>
        <w:t>دهد</w:t>
      </w:r>
      <w:r w:rsidRPr="00992C07">
        <w:rPr>
          <w:sz w:val="28"/>
          <w:szCs w:val="28"/>
          <w:rtl/>
        </w:rPr>
        <w:t xml:space="preserve"> </w:t>
      </w:r>
      <w:r w:rsidRPr="00992C07">
        <w:rPr>
          <w:rFonts w:hint="cs"/>
          <w:sz w:val="28"/>
          <w:szCs w:val="28"/>
          <w:rtl/>
        </w:rPr>
        <w:t xml:space="preserve">اما فاعل مباشر حتی اگر علم داشته باشد این گوشت، گوشت خوک است آن را </w:t>
      </w:r>
      <w:r w:rsidRPr="00992C07">
        <w:rPr>
          <w:sz w:val="28"/>
          <w:szCs w:val="28"/>
          <w:rtl/>
        </w:rPr>
        <w:t>م</w:t>
      </w:r>
      <w:r w:rsidRPr="00992C07">
        <w:rPr>
          <w:rFonts w:hint="cs"/>
          <w:sz w:val="28"/>
          <w:szCs w:val="28"/>
          <w:rtl/>
        </w:rPr>
        <w:t>ی‌</w:t>
      </w:r>
      <w:r w:rsidRPr="00992C07">
        <w:rPr>
          <w:rFonts w:hint="eastAsia"/>
          <w:sz w:val="28"/>
          <w:szCs w:val="28"/>
          <w:rtl/>
        </w:rPr>
        <w:t>خورد</w:t>
      </w:r>
      <w:r w:rsidRPr="00992C07">
        <w:rPr>
          <w:rFonts w:hint="cs"/>
          <w:sz w:val="28"/>
          <w:szCs w:val="28"/>
          <w:rtl/>
        </w:rPr>
        <w:t xml:space="preserve"> و </w:t>
      </w:r>
      <w:r w:rsidRPr="00992C07">
        <w:rPr>
          <w:sz w:val="28"/>
          <w:szCs w:val="28"/>
          <w:rtl/>
        </w:rPr>
        <w:t>به‌حکم</w:t>
      </w:r>
      <w:r w:rsidRPr="00992C07">
        <w:rPr>
          <w:rFonts w:hint="cs"/>
          <w:sz w:val="28"/>
          <w:szCs w:val="28"/>
          <w:rtl/>
        </w:rPr>
        <w:t xml:space="preserve"> شرعی اعتنایی ندارد در </w:t>
      </w:r>
      <w:r w:rsidRPr="00992C07">
        <w:rPr>
          <w:sz w:val="28"/>
          <w:szCs w:val="28"/>
          <w:rtl/>
        </w:rPr>
        <w:t>ا</w:t>
      </w:r>
      <w:r w:rsidRPr="00992C07">
        <w:rPr>
          <w:rFonts w:hint="cs"/>
          <w:sz w:val="28"/>
          <w:szCs w:val="28"/>
          <w:rtl/>
        </w:rPr>
        <w:t>ی</w:t>
      </w:r>
      <w:r w:rsidRPr="00992C07">
        <w:rPr>
          <w:rFonts w:hint="eastAsia"/>
          <w:sz w:val="28"/>
          <w:szCs w:val="28"/>
          <w:rtl/>
        </w:rPr>
        <w:t>ن‌گونه</w:t>
      </w:r>
      <w:r w:rsidRPr="00992C07">
        <w:rPr>
          <w:rFonts w:hint="cs"/>
          <w:sz w:val="28"/>
          <w:szCs w:val="28"/>
          <w:rtl/>
        </w:rPr>
        <w:t xml:space="preserve"> موارد تسبیب حرام نیست و ادله حرمت منصرف از این صورت </w:t>
      </w:r>
      <w:r w:rsidRPr="00992C07">
        <w:rPr>
          <w:sz w:val="28"/>
          <w:szCs w:val="28"/>
          <w:rtl/>
        </w:rPr>
        <w:t>م</w:t>
      </w:r>
      <w:r w:rsidRPr="00992C07">
        <w:rPr>
          <w:rFonts w:hint="cs"/>
          <w:sz w:val="28"/>
          <w:szCs w:val="28"/>
          <w:rtl/>
        </w:rPr>
        <w:t>ی‌</w:t>
      </w:r>
      <w:r w:rsidRPr="00992C07">
        <w:rPr>
          <w:rFonts w:hint="eastAsia"/>
          <w:sz w:val="28"/>
          <w:szCs w:val="28"/>
          <w:rtl/>
        </w:rPr>
        <w:t>باشند</w:t>
      </w:r>
      <w:r w:rsidRPr="00992C07">
        <w:rPr>
          <w:rFonts w:hint="cs"/>
          <w:sz w:val="28"/>
          <w:szCs w:val="28"/>
          <w:rtl/>
        </w:rPr>
        <w:t xml:space="preserve"> چون ارتکاب غیر به حرام به خاطر عدم اعلام دیگری نیست و حتی اگر او اعلام </w:t>
      </w:r>
      <w:r w:rsidRPr="00992C07">
        <w:rPr>
          <w:sz w:val="28"/>
          <w:szCs w:val="28"/>
          <w:rtl/>
        </w:rPr>
        <w:t>م</w:t>
      </w:r>
      <w:r w:rsidRPr="00992C07">
        <w:rPr>
          <w:rFonts w:hint="cs"/>
          <w:sz w:val="28"/>
          <w:szCs w:val="28"/>
          <w:rtl/>
        </w:rPr>
        <w:t>ی‌</w:t>
      </w:r>
      <w:r w:rsidRPr="00992C07">
        <w:rPr>
          <w:rFonts w:hint="eastAsia"/>
          <w:sz w:val="28"/>
          <w:szCs w:val="28"/>
          <w:rtl/>
        </w:rPr>
        <w:t>کرد</w:t>
      </w:r>
      <w:r w:rsidRPr="00992C07">
        <w:rPr>
          <w:rFonts w:hint="cs"/>
          <w:sz w:val="28"/>
          <w:szCs w:val="28"/>
          <w:rtl/>
        </w:rPr>
        <w:t xml:space="preserve"> او مرتکب فعل حرام </w:t>
      </w:r>
      <w:r w:rsidRPr="00992C07">
        <w:rPr>
          <w:sz w:val="28"/>
          <w:szCs w:val="28"/>
          <w:rtl/>
        </w:rPr>
        <w:t>م</w:t>
      </w:r>
      <w:r w:rsidRPr="00992C07">
        <w:rPr>
          <w:rFonts w:hint="cs"/>
          <w:sz w:val="28"/>
          <w:szCs w:val="28"/>
          <w:rtl/>
        </w:rPr>
        <w:t>ی‌</w:t>
      </w:r>
      <w:r w:rsidRPr="00992C07">
        <w:rPr>
          <w:rFonts w:hint="eastAsia"/>
          <w:sz w:val="28"/>
          <w:szCs w:val="28"/>
          <w:rtl/>
        </w:rPr>
        <w:t>شد</w:t>
      </w:r>
      <w:r w:rsidRPr="00992C07">
        <w:rPr>
          <w:rFonts w:hint="cs"/>
          <w:sz w:val="28"/>
          <w:szCs w:val="28"/>
          <w:rtl/>
        </w:rPr>
        <w:t>. البته در مورد شراب دلیل خاص در همه موارد وجود دارد و حتی در این صورت هم تسبیب حرام است.</w:t>
      </w:r>
    </w:p>
    <w:p w:rsidR="00942A51" w:rsidRPr="00992C07" w:rsidRDefault="00942A51" w:rsidP="00942A51">
      <w:pPr>
        <w:pStyle w:val="Heading1"/>
        <w:rPr>
          <w:rtl/>
        </w:rPr>
      </w:pPr>
      <w:bookmarkStart w:id="16" w:name="_Toc395683710"/>
      <w:r w:rsidRPr="00992C07">
        <w:rPr>
          <w:rFonts w:hint="cs"/>
          <w:rtl/>
        </w:rPr>
        <w:t>شرط حرمت تسبیب:</w:t>
      </w:r>
      <w:r w:rsidRPr="00992C07">
        <w:rPr>
          <w:rtl/>
        </w:rPr>
        <w:t xml:space="preserve"> علم</w:t>
      </w:r>
      <w:r w:rsidRPr="00992C07">
        <w:rPr>
          <w:rFonts w:hint="cs"/>
          <w:rtl/>
        </w:rPr>
        <w:t xml:space="preserve"> مسبب به ارتکاب فاعل مباشر به حرام</w:t>
      </w:r>
      <w:bookmarkEnd w:id="16"/>
    </w:p>
    <w:p w:rsidR="00942A51" w:rsidRPr="00992C07" w:rsidRDefault="00942A51" w:rsidP="00942A51">
      <w:pPr>
        <w:rPr>
          <w:sz w:val="28"/>
          <w:szCs w:val="28"/>
          <w:rtl/>
        </w:rPr>
      </w:pPr>
      <w:r w:rsidRPr="00992C07">
        <w:rPr>
          <w:rFonts w:hint="cs"/>
          <w:sz w:val="28"/>
          <w:szCs w:val="28"/>
          <w:rtl/>
        </w:rPr>
        <w:t xml:space="preserve">نکته دیگری که ذیل این بحث وجود دارد این است که گاهی مسبب علم به ارتکاب فاعل مباشر به حرام دارد و </w:t>
      </w:r>
      <w:r w:rsidRPr="00992C07">
        <w:rPr>
          <w:sz w:val="28"/>
          <w:szCs w:val="28"/>
          <w:rtl/>
        </w:rPr>
        <w:t>م</w:t>
      </w:r>
      <w:r w:rsidRPr="00992C07">
        <w:rPr>
          <w:rFonts w:hint="cs"/>
          <w:sz w:val="28"/>
          <w:szCs w:val="28"/>
          <w:rtl/>
        </w:rPr>
        <w:t>ی‌</w:t>
      </w:r>
      <w:r w:rsidRPr="00992C07">
        <w:rPr>
          <w:rFonts w:hint="eastAsia"/>
          <w:sz w:val="28"/>
          <w:szCs w:val="28"/>
          <w:rtl/>
        </w:rPr>
        <w:t>داند</w:t>
      </w:r>
      <w:r w:rsidRPr="00992C07">
        <w:rPr>
          <w:rFonts w:hint="cs"/>
          <w:sz w:val="28"/>
          <w:szCs w:val="28"/>
          <w:rtl/>
        </w:rPr>
        <w:t xml:space="preserve"> که فاعل مباشر مرتکب فعل </w:t>
      </w:r>
      <w:r w:rsidRPr="00992C07">
        <w:rPr>
          <w:sz w:val="28"/>
          <w:szCs w:val="28"/>
          <w:rtl/>
        </w:rPr>
        <w:t>م</w:t>
      </w:r>
      <w:r w:rsidRPr="00992C07">
        <w:rPr>
          <w:rFonts w:hint="cs"/>
          <w:sz w:val="28"/>
          <w:szCs w:val="28"/>
          <w:rtl/>
        </w:rPr>
        <w:t>ی‌</w:t>
      </w:r>
      <w:r w:rsidRPr="00992C07">
        <w:rPr>
          <w:rFonts w:hint="eastAsia"/>
          <w:sz w:val="28"/>
          <w:szCs w:val="28"/>
          <w:rtl/>
        </w:rPr>
        <w:t>شود</w:t>
      </w:r>
      <w:r w:rsidRPr="00992C07">
        <w:rPr>
          <w:rFonts w:hint="cs"/>
          <w:sz w:val="28"/>
          <w:szCs w:val="28"/>
          <w:rtl/>
        </w:rPr>
        <w:t xml:space="preserve"> و گاهی علم به ارتکاب فاعل مباشر به حرام ندارد بلکه مردد </w:t>
      </w:r>
      <w:r w:rsidRPr="00992C07">
        <w:rPr>
          <w:sz w:val="28"/>
          <w:szCs w:val="28"/>
          <w:rtl/>
        </w:rPr>
        <w:t>م</w:t>
      </w:r>
      <w:r w:rsidRPr="00992C07">
        <w:rPr>
          <w:rFonts w:hint="cs"/>
          <w:sz w:val="28"/>
          <w:szCs w:val="28"/>
          <w:rtl/>
        </w:rPr>
        <w:t>ی‌</w:t>
      </w:r>
      <w:r w:rsidRPr="00992C07">
        <w:rPr>
          <w:rFonts w:hint="eastAsia"/>
          <w:sz w:val="28"/>
          <w:szCs w:val="28"/>
          <w:rtl/>
        </w:rPr>
        <w:t>باشد</w:t>
      </w:r>
      <w:r w:rsidRPr="00992C07">
        <w:rPr>
          <w:rFonts w:hint="cs"/>
          <w:sz w:val="28"/>
          <w:szCs w:val="28"/>
          <w:rtl/>
        </w:rPr>
        <w:t xml:space="preserve"> و یا علم به عدم ارتکاب دارد</w:t>
      </w:r>
      <w:r w:rsidRPr="00992C07">
        <w:rPr>
          <w:sz w:val="28"/>
          <w:szCs w:val="28"/>
          <w:rtl/>
        </w:rPr>
        <w:t xml:space="preserve"> </w:t>
      </w:r>
      <w:r w:rsidRPr="00992C07">
        <w:rPr>
          <w:rFonts w:hint="cs"/>
          <w:sz w:val="28"/>
          <w:szCs w:val="28"/>
          <w:rtl/>
        </w:rPr>
        <w:t xml:space="preserve">که تسبیب فقط در صورت اول و جایی که مسبب علم به ارتکاب فاعل مباشر به حرام دارد، تسبیب صدق </w:t>
      </w:r>
      <w:r w:rsidRPr="00992C07">
        <w:rPr>
          <w:sz w:val="28"/>
          <w:szCs w:val="28"/>
          <w:rtl/>
        </w:rPr>
        <w:t>م</w:t>
      </w:r>
      <w:r w:rsidRPr="00992C07">
        <w:rPr>
          <w:rFonts w:hint="cs"/>
          <w:sz w:val="28"/>
          <w:szCs w:val="28"/>
          <w:rtl/>
        </w:rPr>
        <w:t>ی‌</w:t>
      </w:r>
      <w:r w:rsidRPr="00992C07">
        <w:rPr>
          <w:rFonts w:hint="eastAsia"/>
          <w:sz w:val="28"/>
          <w:szCs w:val="28"/>
          <w:rtl/>
        </w:rPr>
        <w:t>کند</w:t>
      </w:r>
      <w:r w:rsidRPr="00992C07">
        <w:rPr>
          <w:rFonts w:hint="cs"/>
          <w:sz w:val="28"/>
          <w:szCs w:val="28"/>
          <w:rtl/>
        </w:rPr>
        <w:t xml:space="preserve"> و حرام است اما در مواردی که اطمینان به خلاف دارد و تردید در ارتکاب فاعل مباشر دارد، تسبیب صدق </w:t>
      </w:r>
      <w:r w:rsidRPr="00992C07">
        <w:rPr>
          <w:sz w:val="28"/>
          <w:szCs w:val="28"/>
          <w:rtl/>
        </w:rPr>
        <w:t>نم</w:t>
      </w:r>
      <w:r w:rsidRPr="00992C07">
        <w:rPr>
          <w:rFonts w:hint="cs"/>
          <w:sz w:val="28"/>
          <w:szCs w:val="28"/>
          <w:rtl/>
        </w:rPr>
        <w:t>ی‌</w:t>
      </w:r>
      <w:r w:rsidRPr="00992C07">
        <w:rPr>
          <w:rFonts w:hint="eastAsia"/>
          <w:sz w:val="28"/>
          <w:szCs w:val="28"/>
          <w:rtl/>
        </w:rPr>
        <w:t>کند</w:t>
      </w:r>
      <w:r w:rsidRPr="00992C07">
        <w:rPr>
          <w:rFonts w:hint="cs"/>
          <w:sz w:val="28"/>
          <w:szCs w:val="28"/>
          <w:rtl/>
        </w:rPr>
        <w:t xml:space="preserve"> و حرام نیست.</w:t>
      </w:r>
    </w:p>
    <w:p w:rsidR="00942A51" w:rsidRPr="00992C07" w:rsidRDefault="00942A51" w:rsidP="00942A51">
      <w:pPr>
        <w:rPr>
          <w:sz w:val="28"/>
          <w:szCs w:val="28"/>
          <w:rtl/>
        </w:rPr>
      </w:pPr>
    </w:p>
    <w:p w:rsidR="00942A51" w:rsidRPr="00992C07" w:rsidRDefault="00942A51" w:rsidP="00942A51">
      <w:pPr>
        <w:ind w:left="360" w:firstLine="0"/>
        <w:rPr>
          <w:sz w:val="28"/>
          <w:szCs w:val="28"/>
          <w:rtl/>
        </w:rPr>
      </w:pPr>
    </w:p>
    <w:p w:rsidR="00E61AF3" w:rsidRDefault="00E61AF3"/>
    <w:sectPr w:rsidR="00E61AF3" w:rsidSect="00805896">
      <w:headerReference w:type="even" r:id="rId9"/>
      <w:headerReference w:type="default" r:id="rId10"/>
      <w:footerReference w:type="even" r:id="rId11"/>
      <w:footerReference w:type="default" r:id="rId12"/>
      <w:pgSz w:w="11906" w:h="16838"/>
      <w:pgMar w:top="2336" w:right="1134" w:bottom="1134" w:left="1134" w:header="709" w:footer="709" w:gutter="0"/>
      <w:pgBorders w:offsetFrom="page">
        <w:top w:val="pushPinNote1" w:sz="31" w:space="24" w:color="auto"/>
        <w:left w:val="pushPinNote1" w:sz="31" w:space="24" w:color="auto"/>
        <w:bottom w:val="pushPinNote1" w:sz="31" w:space="24" w:color="auto"/>
        <w:right w:val="pushPinNote1" w:sz="31"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6BE8" w:rsidRDefault="00E76BE8" w:rsidP="00942A51">
      <w:pPr>
        <w:spacing w:after="0"/>
      </w:pPr>
      <w:r>
        <w:separator/>
      </w:r>
    </w:p>
  </w:endnote>
  <w:endnote w:type="continuationSeparator" w:id="0">
    <w:p w:rsidR="00E76BE8" w:rsidRDefault="00E76BE8" w:rsidP="00942A5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altName w:val="Courier New"/>
    <w:panose1 w:val="000004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IranNastaliq">
    <w:altName w:val="Microsoft Sans Serif"/>
    <w:panose1 w:val="02000503000000020003"/>
    <w:charset w:val="00"/>
    <w:family w:val="auto"/>
    <w:pitch w:val="variable"/>
    <w:sig w:usb0="A1002AEF" w:usb1="D000604A"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E0" w:rsidRDefault="00FF47E8" w:rsidP="00CE61DD">
    <w:pPr>
      <w:framePr w:wrap="around" w:vAnchor="text" w:hAnchor="text" w:xAlign="center" w:y="1"/>
    </w:pPr>
    <w:r>
      <w:rPr>
        <w:rtl/>
      </w:rPr>
      <w:fldChar w:fldCharType="begin"/>
    </w:r>
    <w:r w:rsidR="00742C75">
      <w:instrText xml:space="preserve">PAGE  </w:instrText>
    </w:r>
    <w:r>
      <w:rPr>
        <w:rtl/>
      </w:rPr>
      <w:fldChar w:fldCharType="end"/>
    </w:r>
  </w:p>
  <w:p w:rsidR="00AA32E0" w:rsidRDefault="00E76BE8" w:rsidP="00E2365C">
    <w:pPr>
      <w:ind w:right="360"/>
    </w:pPr>
  </w:p>
  <w:p w:rsidR="00AA32E0" w:rsidRDefault="00E76BE8"/>
  <w:p w:rsidR="00AA32E0" w:rsidRDefault="00E76BE8" w:rsidP="00CE61DD"/>
  <w:p w:rsidR="00AA32E0" w:rsidRDefault="00E76BE8" w:rsidP="00CE61DD"/>
  <w:p w:rsidR="00AA32E0" w:rsidRDefault="00E76BE8" w:rsidP="00CE61DD"/>
  <w:p w:rsidR="00AA32E0" w:rsidRDefault="00E76BE8" w:rsidP="00CE61DD"/>
  <w:p w:rsidR="00AA32E0" w:rsidRDefault="00E76BE8" w:rsidP="00CE61DD"/>
  <w:p w:rsidR="00AA32E0" w:rsidRDefault="00E76BE8" w:rsidP="00CE61DD"/>
  <w:p w:rsidR="00AA32E0" w:rsidRDefault="00E76BE8" w:rsidP="0024343B"/>
  <w:p w:rsidR="00AA32E0" w:rsidRDefault="00E76BE8" w:rsidP="0024343B"/>
  <w:p w:rsidR="00AA32E0" w:rsidRDefault="00E76BE8" w:rsidP="0024343B"/>
  <w:p w:rsidR="00AA32E0" w:rsidRDefault="00E76BE8" w:rsidP="003339DE"/>
  <w:p w:rsidR="00AA32E0" w:rsidRDefault="00E76BE8" w:rsidP="003339DE"/>
  <w:p w:rsidR="00AA32E0" w:rsidRDefault="00E76BE8" w:rsidP="003339DE"/>
  <w:p w:rsidR="00AA32E0" w:rsidRDefault="00E76BE8" w:rsidP="003339DE"/>
  <w:p w:rsidR="00AA32E0" w:rsidRDefault="00E76BE8" w:rsidP="00493648"/>
  <w:p w:rsidR="00AA32E0" w:rsidRDefault="00E76BE8" w:rsidP="00493648"/>
  <w:p w:rsidR="00AA32E0" w:rsidRDefault="00E76BE8" w:rsidP="00493648"/>
  <w:p w:rsidR="00AA32E0" w:rsidRDefault="00E76BE8" w:rsidP="00493648"/>
  <w:p w:rsidR="00AA32E0" w:rsidRDefault="00E76BE8" w:rsidP="00493648"/>
  <w:p w:rsidR="00AA32E0" w:rsidRDefault="00E76BE8" w:rsidP="00493648"/>
  <w:p w:rsidR="00AA32E0" w:rsidRDefault="00E76BE8" w:rsidP="00493648"/>
  <w:p w:rsidR="00AA32E0" w:rsidRDefault="00E76BE8" w:rsidP="00493648"/>
  <w:p w:rsidR="00AA32E0" w:rsidRDefault="00E76BE8" w:rsidP="00493648"/>
  <w:p w:rsidR="00AA32E0" w:rsidRDefault="00E76BE8" w:rsidP="00493648"/>
  <w:p w:rsidR="00AA32E0" w:rsidRDefault="00E76BE8" w:rsidP="00493648"/>
  <w:p w:rsidR="00AA32E0" w:rsidRDefault="00E76BE8" w:rsidP="00493648"/>
  <w:p w:rsidR="00AA32E0" w:rsidRDefault="00E76BE8" w:rsidP="00F77F5F"/>
  <w:p w:rsidR="00AA32E0" w:rsidRDefault="00E76BE8" w:rsidP="00F77F5F"/>
  <w:p w:rsidR="00AA32E0" w:rsidRDefault="00E76BE8" w:rsidP="00F77F5F"/>
  <w:p w:rsidR="00AA32E0" w:rsidRDefault="00E76BE8" w:rsidP="00053028"/>
  <w:p w:rsidR="00AA32E0" w:rsidRDefault="00E76BE8" w:rsidP="0005302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E0" w:rsidRDefault="00FF47E8" w:rsidP="00CE61DD">
    <w:pPr>
      <w:framePr w:wrap="around" w:vAnchor="text" w:hAnchor="text" w:xAlign="center" w:y="1"/>
    </w:pPr>
    <w:r>
      <w:fldChar w:fldCharType="begin"/>
    </w:r>
    <w:r w:rsidR="00742C75">
      <w:instrText xml:space="preserve">PAGE  </w:instrText>
    </w:r>
    <w:r>
      <w:fldChar w:fldCharType="separate"/>
    </w:r>
    <w:r w:rsidR="009169F1">
      <w:rPr>
        <w:noProof/>
        <w:rtl/>
      </w:rPr>
      <w:t>1</w:t>
    </w:r>
    <w:r>
      <w:rPr>
        <w:noProof/>
      </w:rPr>
      <w:fldChar w:fldCharType="end"/>
    </w:r>
  </w:p>
  <w:p w:rsidR="00AA32E0" w:rsidRDefault="00E76BE8" w:rsidP="00053028"/>
  <w:p w:rsidR="00AA32E0" w:rsidRDefault="00E76BE8" w:rsidP="0005302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6BE8" w:rsidRDefault="00E76BE8" w:rsidP="00942A51">
      <w:pPr>
        <w:spacing w:after="0"/>
      </w:pPr>
      <w:r>
        <w:separator/>
      </w:r>
    </w:p>
  </w:footnote>
  <w:footnote w:type="continuationSeparator" w:id="0">
    <w:p w:rsidR="00E76BE8" w:rsidRDefault="00E76BE8" w:rsidP="00942A51">
      <w:pPr>
        <w:spacing w:after="0"/>
      </w:pPr>
      <w:r>
        <w:continuationSeparator/>
      </w:r>
    </w:p>
  </w:footnote>
  <w:footnote w:id="1">
    <w:p w:rsidR="00942A51" w:rsidRDefault="00942A51" w:rsidP="00942A51">
      <w:pPr>
        <w:pStyle w:val="FootnoteText"/>
        <w:rPr>
          <w:rtl/>
        </w:rPr>
      </w:pPr>
      <w:r>
        <w:rPr>
          <w:rStyle w:val="FootnoteReference"/>
        </w:rPr>
        <w:footnoteRef/>
      </w:r>
      <w:r>
        <w:rPr>
          <w:rtl/>
        </w:rPr>
        <w:t xml:space="preserve"> </w:t>
      </w:r>
      <w:r w:rsidRPr="00992C07">
        <w:rPr>
          <w:rFonts w:hint="cs"/>
          <w:sz w:val="18"/>
          <w:szCs w:val="18"/>
          <w:rtl/>
        </w:rPr>
        <w:t xml:space="preserve">وسایل الشیعه </w:t>
      </w:r>
      <w:r w:rsidRPr="00992C07">
        <w:rPr>
          <w:sz w:val="18"/>
          <w:szCs w:val="18"/>
          <w:rtl/>
        </w:rPr>
        <w:t>ج 25</w:t>
      </w:r>
      <w:r w:rsidRPr="00992C07">
        <w:rPr>
          <w:rFonts w:hint="cs"/>
          <w:sz w:val="18"/>
          <w:szCs w:val="18"/>
          <w:rtl/>
        </w:rPr>
        <w:t xml:space="preserve"> کتاب اطعمه واشربه ابواب اطعمه محرمه </w:t>
      </w:r>
      <w:r w:rsidRPr="00992C07">
        <w:rPr>
          <w:sz w:val="18"/>
          <w:szCs w:val="18"/>
          <w:rtl/>
        </w:rPr>
        <w:t>باب 10</w:t>
      </w:r>
      <w:r w:rsidRPr="00992C07">
        <w:rPr>
          <w:rFonts w:hint="cs"/>
          <w:sz w:val="18"/>
          <w:szCs w:val="18"/>
          <w:rtl/>
        </w:rPr>
        <w:t xml:space="preserve"> ح 1</w:t>
      </w:r>
    </w:p>
  </w:footnote>
  <w:footnote w:id="2">
    <w:p w:rsidR="00942A51" w:rsidRPr="00992C07" w:rsidRDefault="00942A51" w:rsidP="00942A51">
      <w:pPr>
        <w:rPr>
          <w:sz w:val="18"/>
          <w:szCs w:val="18"/>
          <w:rtl/>
        </w:rPr>
      </w:pPr>
      <w:r>
        <w:rPr>
          <w:rStyle w:val="FootnoteReference"/>
        </w:rPr>
        <w:footnoteRef/>
      </w:r>
      <w:r>
        <w:rPr>
          <w:rtl/>
        </w:rPr>
        <w:t xml:space="preserve"> </w:t>
      </w:r>
      <w:r w:rsidRPr="00992C07">
        <w:rPr>
          <w:rFonts w:hint="cs"/>
          <w:sz w:val="18"/>
          <w:szCs w:val="18"/>
          <w:rtl/>
        </w:rPr>
        <w:t xml:space="preserve">وسایل الشیعه </w:t>
      </w:r>
      <w:r w:rsidRPr="00992C07">
        <w:rPr>
          <w:sz w:val="18"/>
          <w:szCs w:val="18"/>
          <w:rtl/>
        </w:rPr>
        <w:t>ج 25</w:t>
      </w:r>
      <w:r w:rsidRPr="00992C07">
        <w:rPr>
          <w:rFonts w:hint="cs"/>
          <w:sz w:val="18"/>
          <w:szCs w:val="18"/>
          <w:rtl/>
        </w:rPr>
        <w:t xml:space="preserve"> کتاب اطعمه واشربه ابواب اطعمه محرمه </w:t>
      </w:r>
      <w:r w:rsidRPr="00992C07">
        <w:rPr>
          <w:sz w:val="18"/>
          <w:szCs w:val="18"/>
          <w:rtl/>
        </w:rPr>
        <w:t>باب 10</w:t>
      </w:r>
      <w:r w:rsidRPr="00992C07">
        <w:rPr>
          <w:rFonts w:hint="cs"/>
          <w:sz w:val="18"/>
          <w:szCs w:val="18"/>
          <w:rtl/>
        </w:rPr>
        <w:t xml:space="preserve"> ح 7</w:t>
      </w:r>
    </w:p>
    <w:p w:rsidR="00942A51" w:rsidRDefault="00942A51" w:rsidP="00942A51">
      <w:pPr>
        <w:pStyle w:val="FootnoteText"/>
      </w:pPr>
    </w:p>
  </w:footnote>
  <w:footnote w:id="3">
    <w:p w:rsidR="00942A51" w:rsidRPr="00992C07" w:rsidRDefault="00942A51" w:rsidP="00942A51">
      <w:pPr>
        <w:rPr>
          <w:sz w:val="18"/>
          <w:szCs w:val="18"/>
          <w:rtl/>
        </w:rPr>
      </w:pPr>
      <w:r>
        <w:rPr>
          <w:rStyle w:val="FootnoteReference"/>
        </w:rPr>
        <w:footnoteRef/>
      </w:r>
      <w:r>
        <w:rPr>
          <w:rtl/>
        </w:rPr>
        <w:t xml:space="preserve"> </w:t>
      </w:r>
      <w:r w:rsidRPr="00992C07">
        <w:rPr>
          <w:rFonts w:hint="cs"/>
          <w:sz w:val="18"/>
          <w:szCs w:val="18"/>
          <w:rtl/>
        </w:rPr>
        <w:t xml:space="preserve">وسایل الشیعه </w:t>
      </w:r>
      <w:r w:rsidRPr="00992C07">
        <w:rPr>
          <w:sz w:val="18"/>
          <w:szCs w:val="18"/>
          <w:rtl/>
        </w:rPr>
        <w:t>ج 25</w:t>
      </w:r>
      <w:r w:rsidRPr="00992C07">
        <w:rPr>
          <w:rFonts w:hint="cs"/>
          <w:sz w:val="18"/>
          <w:szCs w:val="18"/>
          <w:rtl/>
        </w:rPr>
        <w:t xml:space="preserve"> کتاب اطعمه واشربه ابواب اطعمه محرمه </w:t>
      </w:r>
      <w:r w:rsidRPr="00992C07">
        <w:rPr>
          <w:sz w:val="18"/>
          <w:szCs w:val="18"/>
          <w:rtl/>
        </w:rPr>
        <w:t>باب 11</w:t>
      </w:r>
      <w:r w:rsidRPr="00992C07">
        <w:rPr>
          <w:rFonts w:hint="cs"/>
          <w:sz w:val="18"/>
          <w:szCs w:val="18"/>
          <w:rtl/>
        </w:rPr>
        <w:t xml:space="preserve"> </w:t>
      </w:r>
      <w:r w:rsidRPr="00992C07">
        <w:rPr>
          <w:sz w:val="18"/>
          <w:szCs w:val="18"/>
          <w:rtl/>
        </w:rPr>
        <w:t>ح 5</w:t>
      </w:r>
    </w:p>
    <w:p w:rsidR="00942A51" w:rsidRDefault="00942A51" w:rsidP="00942A51">
      <w:pPr>
        <w:pStyle w:val="FootnoteText"/>
      </w:pPr>
    </w:p>
  </w:footnote>
  <w:footnote w:id="4">
    <w:p w:rsidR="00942A51" w:rsidRDefault="00942A51" w:rsidP="00942A51">
      <w:pPr>
        <w:pStyle w:val="FootnoteText"/>
        <w:rPr>
          <w:rtl/>
        </w:rPr>
      </w:pPr>
      <w:r>
        <w:rPr>
          <w:rStyle w:val="FootnoteReference"/>
        </w:rPr>
        <w:footnoteRef/>
      </w:r>
      <w:r>
        <w:rPr>
          <w:rtl/>
        </w:rPr>
        <w:t xml:space="preserve"> </w:t>
      </w:r>
      <w:r w:rsidRPr="00992C07">
        <w:rPr>
          <w:rFonts w:hint="cs"/>
          <w:sz w:val="18"/>
          <w:szCs w:val="18"/>
          <w:rtl/>
        </w:rPr>
        <w:t xml:space="preserve">وسایل الشیعه </w:t>
      </w:r>
      <w:r w:rsidRPr="00992C07">
        <w:rPr>
          <w:sz w:val="18"/>
          <w:szCs w:val="18"/>
          <w:rtl/>
        </w:rPr>
        <w:t>ج 1</w:t>
      </w:r>
      <w:r w:rsidRPr="00992C07">
        <w:rPr>
          <w:rFonts w:hint="cs"/>
          <w:sz w:val="18"/>
          <w:szCs w:val="18"/>
          <w:rtl/>
        </w:rPr>
        <w:t xml:space="preserve"> کتاب الطهاره ابواب أَبْوَابُ الْمَاءِ الْمُضَافِ وَ الْمُسْتَعْمَلِ</w:t>
      </w:r>
      <w:r w:rsidRPr="00992C07">
        <w:rPr>
          <w:rFonts w:hint="cs"/>
          <w:sz w:val="18"/>
          <w:szCs w:val="18"/>
        </w:rPr>
        <w:t>‌</w:t>
      </w:r>
      <w:r w:rsidRPr="00992C07">
        <w:rPr>
          <w:rFonts w:hint="cs"/>
          <w:sz w:val="18"/>
          <w:szCs w:val="18"/>
          <w:rtl/>
        </w:rPr>
        <w:t xml:space="preserve"> باب 5 ح 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E0" w:rsidRDefault="00E76BE8"/>
  <w:p w:rsidR="00AA32E0" w:rsidRDefault="00E76BE8"/>
  <w:p w:rsidR="00AA32E0" w:rsidRDefault="00E76BE8" w:rsidP="00CE61DD"/>
  <w:p w:rsidR="00AA32E0" w:rsidRDefault="00E76BE8" w:rsidP="00CE61DD"/>
  <w:p w:rsidR="00AA32E0" w:rsidRDefault="00E76BE8" w:rsidP="00CE61DD"/>
  <w:p w:rsidR="00AA32E0" w:rsidRDefault="00E76BE8" w:rsidP="00CE61DD"/>
  <w:p w:rsidR="00AA32E0" w:rsidRDefault="00E76BE8" w:rsidP="00CE61DD"/>
  <w:p w:rsidR="00AA32E0" w:rsidRDefault="00E76BE8" w:rsidP="0024343B"/>
  <w:p w:rsidR="00AA32E0" w:rsidRDefault="00E76BE8" w:rsidP="0024343B"/>
  <w:p w:rsidR="00AA32E0" w:rsidRDefault="00E76BE8" w:rsidP="0024343B"/>
  <w:p w:rsidR="00AA32E0" w:rsidRDefault="00E76BE8" w:rsidP="003339DE"/>
  <w:p w:rsidR="00AA32E0" w:rsidRDefault="00E76BE8" w:rsidP="003339DE"/>
  <w:p w:rsidR="00AA32E0" w:rsidRDefault="00E76BE8" w:rsidP="003339DE"/>
  <w:p w:rsidR="00AA32E0" w:rsidRDefault="00E76BE8" w:rsidP="003339DE"/>
  <w:p w:rsidR="00AA32E0" w:rsidRDefault="00E76BE8" w:rsidP="00493648"/>
  <w:p w:rsidR="00AA32E0" w:rsidRDefault="00E76BE8" w:rsidP="00493648"/>
  <w:p w:rsidR="00AA32E0" w:rsidRDefault="00E76BE8" w:rsidP="00493648"/>
  <w:p w:rsidR="00AA32E0" w:rsidRDefault="00E76BE8" w:rsidP="00493648"/>
  <w:p w:rsidR="00AA32E0" w:rsidRDefault="00E76BE8" w:rsidP="00493648"/>
  <w:p w:rsidR="00AA32E0" w:rsidRDefault="00E76BE8" w:rsidP="00493648"/>
  <w:p w:rsidR="00AA32E0" w:rsidRDefault="00E76BE8" w:rsidP="00493648"/>
  <w:p w:rsidR="00AA32E0" w:rsidRDefault="00E76BE8" w:rsidP="00493648"/>
  <w:p w:rsidR="00AA32E0" w:rsidRDefault="00E76BE8" w:rsidP="00493648"/>
  <w:p w:rsidR="00AA32E0" w:rsidRDefault="00E76BE8" w:rsidP="00493648"/>
  <w:p w:rsidR="00AA32E0" w:rsidRDefault="00E76BE8" w:rsidP="00493648"/>
  <w:p w:rsidR="00AA32E0" w:rsidRDefault="00E76BE8" w:rsidP="00493648"/>
  <w:p w:rsidR="00AA32E0" w:rsidRDefault="00E76BE8" w:rsidP="00F77F5F"/>
  <w:p w:rsidR="00AA32E0" w:rsidRDefault="00E76BE8" w:rsidP="00F77F5F"/>
  <w:p w:rsidR="00AA32E0" w:rsidRDefault="00E76BE8" w:rsidP="00F77F5F"/>
  <w:p w:rsidR="00AA32E0" w:rsidRDefault="00E76BE8" w:rsidP="00053028"/>
  <w:p w:rsidR="00AA32E0" w:rsidRDefault="00E76BE8" w:rsidP="0005302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9C3" w:rsidRDefault="00E76BE8" w:rsidP="009169F1">
    <w:pPr>
      <w:tabs>
        <w:tab w:val="left" w:pos="1256"/>
        <w:tab w:val="left" w:pos="5696"/>
        <w:tab w:val="right" w:pos="9071"/>
      </w:tabs>
    </w:pPr>
    <w:r>
      <w:rPr>
        <w:noProof/>
        <w:rtl/>
      </w:rPr>
      <w:pict>
        <v:line id="Line 6" o:spid="_x0000_s2049" style="position:absolute;left:0;text-align:left;flip:x;z-index:251660288;visibility:visibl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"/>
      </w:pict>
    </w:r>
    <w:bookmarkStart w:id="17" w:name="OLE_LINK1"/>
    <w:bookmarkStart w:id="18" w:name="OLE_LINK2"/>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توضیح: آرم با نام مؤسسه" style="width:54.7pt;height:56.45pt;visibility:visible">
          <v:imagedata r:id="rId1" o:title="آرم با نام مؤسسه"/>
        </v:shape>
      </w:pict>
    </w:r>
    <w:bookmarkEnd w:id="17"/>
    <w:bookmarkEnd w:id="18"/>
    <w:r w:rsidR="00742C75">
      <w:rPr>
        <w:rFonts w:ascii="IranNastaliq" w:hAnsi="IranNastaliq" w:cs="IranNastaliq" w:hint="cs"/>
        <w:sz w:val="40"/>
        <w:szCs w:val="40"/>
        <w:rtl/>
      </w:rPr>
      <w:t xml:space="preserve">                        </w:t>
    </w:r>
    <w:r w:rsidR="009169F1">
      <w:rPr>
        <w:rFonts w:ascii="IranNastaliq" w:hAnsi="IranNastaliq" w:cs="IranNastaliq" w:hint="cs"/>
        <w:sz w:val="40"/>
        <w:szCs w:val="40"/>
        <w:rtl/>
      </w:rPr>
      <w:t xml:space="preserve">                                                                                                   </w:t>
    </w:r>
    <w:r w:rsidR="00742C75">
      <w:rPr>
        <w:rFonts w:ascii="IranNastaliq" w:hAnsi="IranNastaliq" w:cs="IranNastaliq" w:hint="cs"/>
        <w:sz w:val="40"/>
        <w:szCs w:val="40"/>
        <w:rtl/>
      </w:rPr>
      <w:t xml:space="preserve">  </w:t>
    </w:r>
    <w:r w:rsidR="009169F1">
      <w:rPr>
        <w:rFonts w:ascii="IranNastaliq" w:hAnsi="IranNastaliq" w:cs="IranNastaliq" w:hint="cs"/>
        <w:sz w:val="40"/>
        <w:szCs w:val="40"/>
        <w:rtl/>
      </w:rPr>
      <w:t>شماره  ثبت: 1159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739CA"/>
    <w:multiLevelType w:val="hybridMultilevel"/>
    <w:tmpl w:val="6292EE10"/>
    <w:lvl w:ilvl="0" w:tplc="0409000F">
      <w:start w:val="1"/>
      <w:numFmt w:val="decimal"/>
      <w:lvlText w:val="%1."/>
      <w:lvlJc w:val="left"/>
      <w:pPr>
        <w:ind w:left="785"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8745B44"/>
    <w:multiLevelType w:val="hybridMultilevel"/>
    <w:tmpl w:val="377041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42A51"/>
    <w:rsid w:val="00010038"/>
    <w:rsid w:val="000C26B2"/>
    <w:rsid w:val="00147D35"/>
    <w:rsid w:val="002D74E1"/>
    <w:rsid w:val="00393C7A"/>
    <w:rsid w:val="004A125E"/>
    <w:rsid w:val="005A2F3E"/>
    <w:rsid w:val="00607840"/>
    <w:rsid w:val="006D7809"/>
    <w:rsid w:val="006E30D5"/>
    <w:rsid w:val="00742C75"/>
    <w:rsid w:val="007A50A1"/>
    <w:rsid w:val="00912174"/>
    <w:rsid w:val="009169F1"/>
    <w:rsid w:val="00942A51"/>
    <w:rsid w:val="009C4B3B"/>
    <w:rsid w:val="00AA00D9"/>
    <w:rsid w:val="00D745CA"/>
    <w:rsid w:val="00D9350C"/>
    <w:rsid w:val="00E237B9"/>
    <w:rsid w:val="00E61AF3"/>
    <w:rsid w:val="00E76BE8"/>
    <w:rsid w:val="00ED1D6F"/>
    <w:rsid w:val="00F01259"/>
    <w:rsid w:val="00F64E50"/>
    <w:rsid w:val="00FF47E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unhideWhenUsed="0" w:qFormat="1"/>
    <w:lsdException w:name="toc 2" w:uiPriority="39" w:unhideWhenUsed="0" w:qFormat="1"/>
    <w:lsdException w:name="toc 3" w:uiPriority="39" w:unhideWhenUsed="0" w:qFormat="1"/>
    <w:lsdException w:name="toc 4" w:uiPriority="39" w:unhideWhenUsed="0" w:qFormat="1"/>
    <w:lsdException w:name="toc 5" w:uiPriority="39" w:unhideWhenUsed="0" w:qFormat="1"/>
    <w:lsdException w:name="toc 6" w:uiPriority="39" w:unhideWhenUsed="0" w:qFormat="1"/>
    <w:lsdException w:name="toc 7" w:uiPriority="39" w:unhideWhenUsed="0" w:qFormat="1"/>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942A51"/>
    <w:pPr>
      <w:bidi/>
      <w:spacing w:after="120"/>
      <w:ind w:firstLine="284"/>
      <w:contextualSpacing/>
      <w:jc w:val="both"/>
    </w:pPr>
    <w:rPr>
      <w:rFonts w:cs="2  Badr"/>
      <w:sz w:val="22"/>
      <w:szCs w:val="32"/>
    </w:rPr>
  </w:style>
  <w:style w:type="paragraph" w:styleId="Heading1">
    <w:name w:val="heading 1"/>
    <w:aliases w:val="عنوان 1,سرفصل1"/>
    <w:basedOn w:val="Normal"/>
    <w:next w:val="Normal"/>
    <w:link w:val="Heading1Char"/>
    <w:autoRedefine/>
    <w:uiPriority w:val="9"/>
    <w:qFormat/>
    <w:rsid w:val="007A50A1"/>
    <w:pPr>
      <w:keepNext/>
      <w:keepLines/>
      <w:spacing w:before="400" w:after="0"/>
      <w:ind w:firstLine="0"/>
      <w:outlineLvl w:val="0"/>
    </w:pPr>
    <w:rPr>
      <w:rFonts w:ascii="Cambria" w:eastAsia="2  Lotus" w:hAnsi="Cambria"/>
      <w:b/>
      <w:sz w:val="28"/>
      <w:szCs w:val="44"/>
    </w:rPr>
  </w:style>
  <w:style w:type="paragraph" w:styleId="Heading2">
    <w:name w:val="heading 2"/>
    <w:aliases w:val="عنوان 2,سرفصل2"/>
    <w:basedOn w:val="Normal"/>
    <w:next w:val="Normal"/>
    <w:link w:val="Heading2Char"/>
    <w:autoRedefine/>
    <w:uiPriority w:val="9"/>
    <w:unhideWhenUsed/>
    <w:qFormat/>
    <w:rsid w:val="007A50A1"/>
    <w:pPr>
      <w:keepNext/>
      <w:keepLines/>
      <w:spacing w:before="340" w:after="0"/>
      <w:ind w:firstLine="0"/>
      <w:outlineLvl w:val="1"/>
    </w:pPr>
    <w:rPr>
      <w:rFonts w:ascii="Cambria" w:hAnsi="Cambria"/>
      <w:b/>
      <w:sz w:val="26"/>
      <w:szCs w:val="42"/>
    </w:rPr>
  </w:style>
  <w:style w:type="paragraph" w:styleId="Heading3">
    <w:name w:val="heading 3"/>
    <w:aliases w:val="عنوان 3,سرفصل3"/>
    <w:basedOn w:val="Normal"/>
    <w:next w:val="Normal"/>
    <w:link w:val="Heading3Char"/>
    <w:autoRedefine/>
    <w:uiPriority w:val="9"/>
    <w:unhideWhenUsed/>
    <w:qFormat/>
    <w:rsid w:val="007A50A1"/>
    <w:pPr>
      <w:keepNext/>
      <w:keepLines/>
      <w:spacing w:before="280" w:after="0"/>
      <w:ind w:firstLine="0"/>
      <w:outlineLvl w:val="2"/>
    </w:pPr>
    <w:rPr>
      <w:rFonts w:ascii="Cambria" w:hAnsi="Cambria"/>
      <w:b/>
      <w:sz w:val="20"/>
      <w:szCs w:val="40"/>
    </w:rPr>
  </w:style>
  <w:style w:type="paragraph" w:styleId="Heading4">
    <w:name w:val="heading 4"/>
    <w:aliases w:val="عنوان 4,سرفصل4"/>
    <w:basedOn w:val="NoSpacing"/>
    <w:next w:val="Normal"/>
    <w:link w:val="Heading4Char"/>
    <w:autoRedefine/>
    <w:uiPriority w:val="9"/>
    <w:unhideWhenUsed/>
    <w:qFormat/>
    <w:rsid w:val="00F01259"/>
    <w:pPr>
      <w:outlineLvl w:val="3"/>
    </w:pPr>
    <w:rPr>
      <w:szCs w:val="38"/>
    </w:rPr>
  </w:style>
  <w:style w:type="paragraph" w:styleId="Heading8">
    <w:name w:val="heading 8"/>
    <w:aliases w:val="سرصفحه 8,سرمتن,احادیث و آیات پاورقی"/>
    <w:basedOn w:val="Normal"/>
    <w:next w:val="Normal"/>
    <w:link w:val="Heading8Char"/>
    <w:autoRedefine/>
    <w:uiPriority w:val="9"/>
    <w:semiHidden/>
    <w:unhideWhenUsed/>
    <w:qFormat/>
    <w:rsid w:val="007A50A1"/>
    <w:pPr>
      <w:keepNext/>
      <w:keepLines/>
      <w:spacing w:before="120" w:after="0"/>
      <w:ind w:firstLine="0"/>
      <w:outlineLvl w:val="7"/>
    </w:pPr>
    <w:rPr>
      <w:rFonts w:ascii="Cambria" w:hAnsi="Cambria" w:cs="2  Baran"/>
      <w:bCs/>
      <w:sz w:val="20"/>
      <w:szCs w:val="28"/>
    </w:rPr>
  </w:style>
  <w:style w:type="paragraph" w:styleId="Heading9">
    <w:name w:val="heading 9"/>
    <w:aliases w:val="سرصفحه 9,متن پاورقي,احادیث و آیات"/>
    <w:basedOn w:val="Normal"/>
    <w:next w:val="Normal"/>
    <w:link w:val="Heading9Char"/>
    <w:autoRedefine/>
    <w:uiPriority w:val="9"/>
    <w:semiHidden/>
    <w:unhideWhenUsed/>
    <w:qFormat/>
    <w:rsid w:val="007A50A1"/>
    <w:pPr>
      <w:keepNext/>
      <w:keepLines/>
      <w:spacing w:after="0" w:line="240" w:lineRule="atLeast"/>
      <w:ind w:firstLine="0"/>
      <w:outlineLvl w:val="8"/>
    </w:pPr>
    <w:rPr>
      <w:rFonts w:ascii="Cambria" w:hAnsi="Cambria" w:cs="2  Lotus"/>
      <w:i/>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1 Char,سرفصل1 Char"/>
    <w:link w:val="Heading1"/>
    <w:uiPriority w:val="9"/>
    <w:rsid w:val="007A50A1"/>
    <w:rPr>
      <w:rFonts w:ascii="Cambria" w:eastAsia="2  Lotus" w:hAnsi="Cambria" w:cs="2  Badr"/>
      <w:b/>
      <w:sz w:val="28"/>
      <w:szCs w:val="44"/>
    </w:rPr>
  </w:style>
  <w:style w:type="character" w:customStyle="1" w:styleId="Heading2Char">
    <w:name w:val="Heading 2 Char"/>
    <w:aliases w:val="عنوان 2 Char,سرفصل2 Char"/>
    <w:link w:val="Heading2"/>
    <w:uiPriority w:val="9"/>
    <w:rsid w:val="007A50A1"/>
    <w:rPr>
      <w:rFonts w:ascii="Cambria" w:hAnsi="Cambria" w:cs="2  Badr"/>
      <w:b/>
      <w:sz w:val="26"/>
      <w:szCs w:val="42"/>
    </w:rPr>
  </w:style>
  <w:style w:type="character" w:customStyle="1" w:styleId="Heading3Char">
    <w:name w:val="Heading 3 Char"/>
    <w:aliases w:val="عنوان 3 Char,سرفصل3 Char"/>
    <w:link w:val="Heading3"/>
    <w:uiPriority w:val="9"/>
    <w:rsid w:val="007A50A1"/>
    <w:rPr>
      <w:rFonts w:ascii="Cambria" w:hAnsi="Cambria" w:cs="2  Badr"/>
      <w:b/>
      <w:szCs w:val="40"/>
    </w:rPr>
  </w:style>
  <w:style w:type="character" w:customStyle="1" w:styleId="Heading4Char">
    <w:name w:val="Heading 4 Char"/>
    <w:aliases w:val="عنوان 4 Char,سرفصل4 Char"/>
    <w:link w:val="Heading4"/>
    <w:uiPriority w:val="9"/>
    <w:rsid w:val="00F01259"/>
    <w:rPr>
      <w:rFonts w:cs="2  Badr"/>
      <w:sz w:val="72"/>
      <w:szCs w:val="38"/>
    </w:rPr>
  </w:style>
  <w:style w:type="paragraph" w:styleId="NoSpacing">
    <w:name w:val="No Spacing"/>
    <w:aliases w:val="متن عربي"/>
    <w:link w:val="NoSpacingChar"/>
    <w:autoRedefine/>
    <w:uiPriority w:val="1"/>
    <w:qFormat/>
    <w:rsid w:val="007A50A1"/>
    <w:pPr>
      <w:bidi/>
      <w:ind w:firstLine="284"/>
      <w:contextualSpacing/>
      <w:jc w:val="both"/>
    </w:pPr>
    <w:rPr>
      <w:rFonts w:cs="2  Badr"/>
      <w:sz w:val="72"/>
      <w:szCs w:val="32"/>
    </w:rPr>
  </w:style>
  <w:style w:type="character" w:customStyle="1" w:styleId="Heading8Char">
    <w:name w:val="Heading 8 Char"/>
    <w:aliases w:val="سرصفحه 8 Char,سرمتن Char,احادیث و آیات پاورقی Char"/>
    <w:link w:val="Heading8"/>
    <w:uiPriority w:val="9"/>
    <w:rsid w:val="007A50A1"/>
    <w:rPr>
      <w:rFonts w:ascii="Cambria" w:hAnsi="Cambria" w:cs="2  Baran"/>
      <w:bCs/>
      <w:szCs w:val="28"/>
    </w:rPr>
  </w:style>
  <w:style w:type="character" w:customStyle="1" w:styleId="Heading9Char">
    <w:name w:val="Heading 9 Char"/>
    <w:aliases w:val="سرصفحه 9 Char,متن پاورقي Char,احادیث و آیات Char"/>
    <w:link w:val="Heading9"/>
    <w:uiPriority w:val="9"/>
    <w:rsid w:val="007A50A1"/>
    <w:rPr>
      <w:rFonts w:ascii="Cambria" w:hAnsi="Cambria" w:cs="2  Lotus"/>
      <w:i/>
      <w:szCs w:val="28"/>
    </w:rPr>
  </w:style>
  <w:style w:type="paragraph" w:styleId="Caption">
    <w:name w:val="caption"/>
    <w:basedOn w:val="Normal"/>
    <w:next w:val="Normal"/>
    <w:uiPriority w:val="35"/>
    <w:semiHidden/>
    <w:unhideWhenUsed/>
    <w:qFormat/>
    <w:rsid w:val="007A50A1"/>
    <w:rPr>
      <w:b/>
      <w:bCs/>
      <w:sz w:val="20"/>
      <w:szCs w:val="20"/>
    </w:rPr>
  </w:style>
  <w:style w:type="paragraph" w:styleId="Title">
    <w:name w:val="Title"/>
    <w:basedOn w:val="Normal"/>
    <w:next w:val="Normal"/>
    <w:link w:val="TitleChar"/>
    <w:autoRedefine/>
    <w:uiPriority w:val="10"/>
    <w:qFormat/>
    <w:rsid w:val="00942A51"/>
    <w:pPr>
      <w:spacing w:after="400"/>
      <w:ind w:firstLine="0"/>
      <w:jc w:val="center"/>
    </w:pPr>
    <w:rPr>
      <w:rFonts w:ascii="Cambria" w:hAnsi="Cambria" w:cs="Karim"/>
      <w:spacing w:val="5"/>
      <w:kern w:val="28"/>
      <w:sz w:val="52"/>
      <w:szCs w:val="100"/>
    </w:rPr>
  </w:style>
  <w:style w:type="character" w:customStyle="1" w:styleId="TitleChar">
    <w:name w:val="Title Char"/>
    <w:link w:val="Title"/>
    <w:uiPriority w:val="10"/>
    <w:rsid w:val="00942A51"/>
    <w:rPr>
      <w:rFonts w:ascii="Cambria" w:hAnsi="Cambria" w:cs="Karim"/>
      <w:spacing w:val="5"/>
      <w:kern w:val="28"/>
      <w:sz w:val="52"/>
      <w:szCs w:val="100"/>
    </w:rPr>
  </w:style>
  <w:style w:type="character" w:styleId="Emphasis">
    <w:name w:val="Emphasis"/>
    <w:uiPriority w:val="20"/>
    <w:qFormat/>
    <w:rsid w:val="007A50A1"/>
    <w:rPr>
      <w:rFonts w:cs="2  Lotus"/>
      <w:i/>
      <w:iCs/>
      <w:color w:val="808080"/>
      <w:szCs w:val="32"/>
    </w:rPr>
  </w:style>
  <w:style w:type="character" w:customStyle="1" w:styleId="NoSpacingChar">
    <w:name w:val="No Spacing Char"/>
    <w:aliases w:val="متن عربي Char"/>
    <w:link w:val="NoSpacing"/>
    <w:uiPriority w:val="1"/>
    <w:rsid w:val="007A50A1"/>
    <w:rPr>
      <w:rFonts w:cs="2  Badr"/>
      <w:sz w:val="72"/>
      <w:szCs w:val="32"/>
    </w:rPr>
  </w:style>
  <w:style w:type="paragraph" w:styleId="ListParagraph">
    <w:name w:val="List Paragraph"/>
    <w:basedOn w:val="Normal"/>
    <w:link w:val="ListParagraphChar"/>
    <w:autoRedefine/>
    <w:uiPriority w:val="34"/>
    <w:qFormat/>
    <w:rsid w:val="007A50A1"/>
    <w:pPr>
      <w:ind w:left="1134" w:firstLine="0"/>
    </w:pPr>
    <w:rPr>
      <w:rFonts w:cs="2  Lotus"/>
      <w:szCs w:val="28"/>
    </w:rPr>
  </w:style>
  <w:style w:type="character" w:customStyle="1" w:styleId="ListParagraphChar">
    <w:name w:val="List Paragraph Char"/>
    <w:link w:val="ListParagraph"/>
    <w:uiPriority w:val="34"/>
    <w:rsid w:val="007A50A1"/>
    <w:rPr>
      <w:rFonts w:cs="2  Lotus"/>
      <w:sz w:val="22"/>
      <w:szCs w:val="28"/>
    </w:rPr>
  </w:style>
  <w:style w:type="paragraph" w:styleId="Quote">
    <w:name w:val="Quote"/>
    <w:basedOn w:val="Normal"/>
    <w:next w:val="Normal"/>
    <w:link w:val="QuoteChar"/>
    <w:autoRedefine/>
    <w:uiPriority w:val="29"/>
    <w:qFormat/>
    <w:rsid w:val="007A50A1"/>
    <w:pPr>
      <w:spacing w:before="120" w:after="240"/>
      <w:ind w:left="1134" w:firstLine="0"/>
    </w:pPr>
    <w:rPr>
      <w:rFonts w:cs="B Lotus"/>
      <w:i/>
      <w:sz w:val="20"/>
      <w:szCs w:val="30"/>
    </w:rPr>
  </w:style>
  <w:style w:type="character" w:customStyle="1" w:styleId="QuoteChar">
    <w:name w:val="Quote Char"/>
    <w:link w:val="Quote"/>
    <w:uiPriority w:val="29"/>
    <w:rsid w:val="007A50A1"/>
    <w:rPr>
      <w:rFonts w:cs="B Lotus"/>
      <w:i/>
      <w:szCs w:val="30"/>
    </w:rPr>
  </w:style>
  <w:style w:type="paragraph" w:styleId="IntenseQuote">
    <w:name w:val="Intense Quote"/>
    <w:basedOn w:val="Normal"/>
    <w:next w:val="Normal"/>
    <w:link w:val="IntenseQuoteChar"/>
    <w:autoRedefine/>
    <w:uiPriority w:val="30"/>
    <w:qFormat/>
    <w:rsid w:val="007A50A1"/>
    <w:pPr>
      <w:spacing w:before="120" w:after="240"/>
      <w:ind w:left="1134" w:right="170" w:firstLine="0"/>
    </w:pPr>
    <w:rPr>
      <w:rFonts w:cs="B Lotus"/>
      <w:b/>
      <w:bCs/>
      <w:i/>
      <w:sz w:val="20"/>
      <w:szCs w:val="30"/>
    </w:rPr>
  </w:style>
  <w:style w:type="character" w:customStyle="1" w:styleId="IntenseQuoteChar">
    <w:name w:val="Intense Quote Char"/>
    <w:link w:val="IntenseQuote"/>
    <w:uiPriority w:val="30"/>
    <w:rsid w:val="007A50A1"/>
    <w:rPr>
      <w:rFonts w:cs="B Lotus"/>
      <w:b/>
      <w:bCs/>
      <w:i/>
      <w:szCs w:val="30"/>
    </w:rPr>
  </w:style>
  <w:style w:type="character" w:styleId="SubtleEmphasis">
    <w:name w:val="Subtle Emphasis"/>
    <w:uiPriority w:val="19"/>
    <w:qFormat/>
    <w:rsid w:val="007A50A1"/>
    <w:rPr>
      <w:rFonts w:cs="2  Lotus"/>
      <w:i/>
      <w:iCs/>
      <w:color w:val="4A442A"/>
      <w:szCs w:val="32"/>
      <w:u w:val="none"/>
    </w:rPr>
  </w:style>
  <w:style w:type="character" w:styleId="IntenseEmphasis">
    <w:name w:val="Intense Emphasis"/>
    <w:uiPriority w:val="21"/>
    <w:qFormat/>
    <w:rsid w:val="007A50A1"/>
    <w:rPr>
      <w:rFonts w:cs="2  Lotus"/>
      <w:b/>
      <w:i/>
      <w:iCs/>
      <w:color w:val="auto"/>
      <w:szCs w:val="32"/>
    </w:rPr>
  </w:style>
  <w:style w:type="character" w:styleId="SubtleReference">
    <w:name w:val="Subtle Reference"/>
    <w:aliases w:val="مرجع"/>
    <w:uiPriority w:val="31"/>
    <w:qFormat/>
    <w:rsid w:val="007A50A1"/>
    <w:rPr>
      <w:rFonts w:cs="2  Lotus"/>
      <w:smallCaps/>
      <w:color w:val="auto"/>
      <w:szCs w:val="28"/>
      <w:u w:val="single"/>
    </w:rPr>
  </w:style>
  <w:style w:type="character" w:styleId="IntenseReference">
    <w:name w:val="Intense Reference"/>
    <w:uiPriority w:val="32"/>
    <w:qFormat/>
    <w:rsid w:val="007A50A1"/>
    <w:rPr>
      <w:rFonts w:cs="2  Lotus"/>
      <w:b/>
      <w:bCs/>
      <w:smallCaps/>
      <w:color w:val="auto"/>
      <w:spacing w:val="5"/>
      <w:szCs w:val="28"/>
      <w:u w:val="single"/>
    </w:rPr>
  </w:style>
  <w:style w:type="character" w:styleId="BookTitle">
    <w:name w:val="Book Title"/>
    <w:uiPriority w:val="33"/>
    <w:qFormat/>
    <w:rsid w:val="007A50A1"/>
    <w:rPr>
      <w:rFonts w:cs="2  Titr"/>
      <w:b/>
      <w:bCs/>
      <w:smallCaps/>
      <w:spacing w:val="5"/>
      <w:szCs w:val="100"/>
    </w:rPr>
  </w:style>
  <w:style w:type="paragraph" w:customStyle="1" w:styleId="5">
    <w:name w:val="سرصفحه 5"/>
    <w:basedOn w:val="Normal"/>
    <w:next w:val="Normal"/>
    <w:link w:val="50"/>
    <w:autoRedefine/>
    <w:uiPriority w:val="9"/>
    <w:semiHidden/>
    <w:unhideWhenUsed/>
    <w:qFormat/>
    <w:rsid w:val="007A50A1"/>
    <w:pPr>
      <w:keepNext/>
      <w:keepLines/>
      <w:spacing w:before="180" w:after="0"/>
      <w:ind w:firstLine="0"/>
      <w:outlineLvl w:val="4"/>
    </w:pPr>
    <w:rPr>
      <w:rFonts w:ascii="Cambria" w:hAnsi="Cambria"/>
      <w:bCs/>
      <w:sz w:val="20"/>
      <w:szCs w:val="36"/>
    </w:rPr>
  </w:style>
  <w:style w:type="character" w:customStyle="1" w:styleId="50">
    <w:name w:val="سرصفحه 5 نویسه"/>
    <w:link w:val="5"/>
    <w:uiPriority w:val="9"/>
    <w:semiHidden/>
    <w:rsid w:val="007A50A1"/>
    <w:rPr>
      <w:rFonts w:ascii="Cambria" w:hAnsi="Cambria" w:cs="2  Badr"/>
      <w:bCs/>
      <w:szCs w:val="36"/>
    </w:rPr>
  </w:style>
  <w:style w:type="paragraph" w:customStyle="1" w:styleId="6">
    <w:name w:val="سرصفحه 6"/>
    <w:basedOn w:val="Normal"/>
    <w:next w:val="Normal"/>
    <w:link w:val="60"/>
    <w:autoRedefine/>
    <w:uiPriority w:val="9"/>
    <w:semiHidden/>
    <w:unhideWhenUsed/>
    <w:qFormat/>
    <w:rsid w:val="007A50A1"/>
    <w:pPr>
      <w:keepNext/>
      <w:keepLines/>
      <w:spacing w:before="120" w:after="0"/>
      <w:ind w:firstLine="0"/>
      <w:outlineLvl w:val="5"/>
    </w:pPr>
    <w:rPr>
      <w:rFonts w:ascii="Cambria" w:hAnsi="Cambria"/>
      <w:bCs/>
      <w:i/>
      <w:sz w:val="20"/>
      <w:szCs w:val="34"/>
    </w:rPr>
  </w:style>
  <w:style w:type="character" w:customStyle="1" w:styleId="60">
    <w:name w:val="سرصفحه 6 نویسه"/>
    <w:link w:val="6"/>
    <w:uiPriority w:val="9"/>
    <w:semiHidden/>
    <w:rsid w:val="007A50A1"/>
    <w:rPr>
      <w:rFonts w:ascii="Cambria" w:hAnsi="Cambria" w:cs="2  Badr"/>
      <w:bCs/>
      <w:i/>
      <w:szCs w:val="34"/>
    </w:rPr>
  </w:style>
  <w:style w:type="paragraph" w:customStyle="1" w:styleId="7">
    <w:name w:val="سرصفحه 7"/>
    <w:basedOn w:val="Normal"/>
    <w:next w:val="Normal"/>
    <w:link w:val="70"/>
    <w:autoRedefine/>
    <w:uiPriority w:val="9"/>
    <w:semiHidden/>
    <w:unhideWhenUsed/>
    <w:qFormat/>
    <w:rsid w:val="007A50A1"/>
    <w:pPr>
      <w:keepNext/>
      <w:keepLines/>
      <w:spacing w:before="120" w:after="0"/>
      <w:ind w:firstLine="0"/>
      <w:outlineLvl w:val="6"/>
    </w:pPr>
    <w:rPr>
      <w:rFonts w:ascii="Cambria" w:hAnsi="Cambria"/>
      <w:bCs/>
      <w:i/>
      <w:sz w:val="20"/>
    </w:rPr>
  </w:style>
  <w:style w:type="character" w:customStyle="1" w:styleId="70">
    <w:name w:val="سرصفحه 7 نویسه"/>
    <w:link w:val="7"/>
    <w:uiPriority w:val="9"/>
    <w:semiHidden/>
    <w:rsid w:val="007A50A1"/>
    <w:rPr>
      <w:rFonts w:ascii="Cambria" w:hAnsi="Cambria" w:cs="2  Badr"/>
      <w:bCs/>
      <w:i/>
      <w:szCs w:val="32"/>
    </w:rPr>
  </w:style>
  <w:style w:type="paragraph" w:customStyle="1" w:styleId="1">
    <w:name w:val="فهرست مطالب 1"/>
    <w:basedOn w:val="Normal"/>
    <w:next w:val="Normal"/>
    <w:autoRedefine/>
    <w:uiPriority w:val="39"/>
    <w:semiHidden/>
    <w:unhideWhenUsed/>
    <w:qFormat/>
    <w:rsid w:val="007A50A1"/>
    <w:pPr>
      <w:spacing w:after="0"/>
      <w:ind w:firstLine="0"/>
    </w:pPr>
  </w:style>
  <w:style w:type="paragraph" w:customStyle="1" w:styleId="2">
    <w:name w:val="فهرست مطالب 2"/>
    <w:basedOn w:val="Normal"/>
    <w:next w:val="Normal"/>
    <w:autoRedefine/>
    <w:uiPriority w:val="39"/>
    <w:semiHidden/>
    <w:unhideWhenUsed/>
    <w:qFormat/>
    <w:rsid w:val="007A50A1"/>
    <w:pPr>
      <w:spacing w:after="0"/>
      <w:ind w:left="221"/>
    </w:pPr>
  </w:style>
  <w:style w:type="paragraph" w:customStyle="1" w:styleId="4">
    <w:name w:val="فهرست مطالب 4"/>
    <w:basedOn w:val="Normal"/>
    <w:next w:val="Normal"/>
    <w:autoRedefine/>
    <w:uiPriority w:val="39"/>
    <w:semiHidden/>
    <w:unhideWhenUsed/>
    <w:qFormat/>
    <w:rsid w:val="007A50A1"/>
    <w:pPr>
      <w:spacing w:after="0"/>
      <w:ind w:left="658"/>
    </w:pPr>
  </w:style>
  <w:style w:type="paragraph" w:customStyle="1" w:styleId="3">
    <w:name w:val="فهرست مطالب 3"/>
    <w:basedOn w:val="Normal"/>
    <w:next w:val="Normal"/>
    <w:autoRedefine/>
    <w:uiPriority w:val="39"/>
    <w:semiHidden/>
    <w:unhideWhenUsed/>
    <w:qFormat/>
    <w:rsid w:val="007A50A1"/>
    <w:pPr>
      <w:spacing w:after="0"/>
      <w:ind w:left="442"/>
    </w:pPr>
  </w:style>
  <w:style w:type="paragraph" w:customStyle="1" w:styleId="51">
    <w:name w:val="فهرست مطالب 5"/>
    <w:basedOn w:val="Normal"/>
    <w:next w:val="Normal"/>
    <w:autoRedefine/>
    <w:uiPriority w:val="39"/>
    <w:semiHidden/>
    <w:unhideWhenUsed/>
    <w:qFormat/>
    <w:rsid w:val="007A50A1"/>
    <w:pPr>
      <w:spacing w:after="0"/>
      <w:ind w:left="879"/>
    </w:pPr>
  </w:style>
  <w:style w:type="paragraph" w:customStyle="1" w:styleId="61">
    <w:name w:val="فهرست مطالب 6"/>
    <w:basedOn w:val="Normal"/>
    <w:next w:val="Normal"/>
    <w:autoRedefine/>
    <w:uiPriority w:val="39"/>
    <w:semiHidden/>
    <w:unhideWhenUsed/>
    <w:qFormat/>
    <w:rsid w:val="007A50A1"/>
    <w:pPr>
      <w:spacing w:after="0"/>
      <w:ind w:left="1100"/>
    </w:pPr>
  </w:style>
  <w:style w:type="paragraph" w:customStyle="1" w:styleId="a">
    <w:name w:val="عنوان فهرست مطالب"/>
    <w:basedOn w:val="Heading1"/>
    <w:next w:val="Normal"/>
    <w:uiPriority w:val="39"/>
    <w:semiHidden/>
    <w:unhideWhenUsed/>
    <w:qFormat/>
    <w:rsid w:val="007A50A1"/>
    <w:pPr>
      <w:spacing w:before="480"/>
      <w:ind w:firstLine="284"/>
      <w:outlineLvl w:val="9"/>
    </w:pPr>
    <w:rPr>
      <w:rFonts w:eastAsia="Times New Roman" w:cs="Times New Roman"/>
      <w:color w:val="365F91"/>
      <w:szCs w:val="28"/>
    </w:rPr>
  </w:style>
  <w:style w:type="paragraph" w:customStyle="1" w:styleId="a0">
    <w:name w:val="زیر نویس"/>
    <w:basedOn w:val="Normal"/>
    <w:next w:val="Normal"/>
    <w:link w:val="a1"/>
    <w:autoRedefine/>
    <w:uiPriority w:val="11"/>
    <w:qFormat/>
    <w:rsid w:val="007A50A1"/>
    <w:pPr>
      <w:numPr>
        <w:ilvl w:val="1"/>
      </w:numPr>
      <w:spacing w:after="240"/>
      <w:ind w:firstLine="284"/>
      <w:jc w:val="center"/>
    </w:pPr>
    <w:rPr>
      <w:rFonts w:ascii="Cambria" w:hAnsi="Cambria" w:cs="Karim"/>
      <w:i/>
      <w:spacing w:val="15"/>
      <w:sz w:val="24"/>
      <w:szCs w:val="60"/>
    </w:rPr>
  </w:style>
  <w:style w:type="character" w:customStyle="1" w:styleId="a1">
    <w:name w:val="زیر نویس نویسه"/>
    <w:link w:val="a0"/>
    <w:uiPriority w:val="11"/>
    <w:rsid w:val="007A50A1"/>
    <w:rPr>
      <w:rFonts w:ascii="Cambria" w:hAnsi="Cambria" w:cs="Karim"/>
      <w:i/>
      <w:spacing w:val="15"/>
      <w:sz w:val="24"/>
      <w:szCs w:val="60"/>
    </w:rPr>
  </w:style>
  <w:style w:type="paragraph" w:customStyle="1" w:styleId="71">
    <w:name w:val="فهرست مطالب 7"/>
    <w:basedOn w:val="Normal"/>
    <w:next w:val="Normal"/>
    <w:autoRedefine/>
    <w:uiPriority w:val="39"/>
    <w:semiHidden/>
    <w:unhideWhenUsed/>
    <w:qFormat/>
    <w:rsid w:val="007A50A1"/>
    <w:pPr>
      <w:spacing w:after="0"/>
      <w:ind w:left="1321"/>
    </w:pPr>
  </w:style>
  <w:style w:type="character" w:styleId="FootnoteReference">
    <w:name w:val="footnote reference"/>
    <w:rsid w:val="00942A51"/>
    <w:rPr>
      <w:rFonts w:cs="Times New Roman"/>
      <w:vertAlign w:val="superscript"/>
    </w:rPr>
  </w:style>
  <w:style w:type="paragraph" w:styleId="FootnoteText">
    <w:name w:val="footnote text"/>
    <w:basedOn w:val="Normal"/>
    <w:link w:val="FootnoteTextChar"/>
    <w:rsid w:val="00942A51"/>
    <w:pPr>
      <w:autoSpaceDE w:val="0"/>
      <w:autoSpaceDN w:val="0"/>
    </w:pPr>
    <w:rPr>
      <w:rFonts w:ascii="B Lotus" w:hAnsi="B Lotus" w:cs="B Lotus"/>
      <w:sz w:val="20"/>
      <w:szCs w:val="20"/>
    </w:rPr>
  </w:style>
  <w:style w:type="character" w:customStyle="1" w:styleId="FootnoteTextChar">
    <w:name w:val="Footnote Text Char"/>
    <w:basedOn w:val="DefaultParagraphFont"/>
    <w:link w:val="FootnoteText"/>
    <w:rsid w:val="00942A51"/>
    <w:rPr>
      <w:rFonts w:ascii="B Lotus" w:hAnsi="B Lotus" w:cs="B Lotus"/>
    </w:rPr>
  </w:style>
  <w:style w:type="paragraph" w:styleId="TOC1">
    <w:name w:val="toc 1"/>
    <w:basedOn w:val="Normal"/>
    <w:next w:val="Normal"/>
    <w:autoRedefine/>
    <w:uiPriority w:val="39"/>
    <w:qFormat/>
    <w:rsid w:val="00942A51"/>
    <w:pPr>
      <w:spacing w:after="100"/>
    </w:pPr>
  </w:style>
  <w:style w:type="paragraph" w:styleId="TOC2">
    <w:name w:val="toc 2"/>
    <w:basedOn w:val="Normal"/>
    <w:next w:val="Normal"/>
    <w:autoRedefine/>
    <w:uiPriority w:val="39"/>
    <w:qFormat/>
    <w:rsid w:val="00942A51"/>
    <w:pPr>
      <w:spacing w:after="100"/>
      <w:ind w:left="220"/>
    </w:pPr>
  </w:style>
  <w:style w:type="paragraph" w:styleId="TOC3">
    <w:name w:val="toc 3"/>
    <w:basedOn w:val="Normal"/>
    <w:next w:val="Normal"/>
    <w:autoRedefine/>
    <w:uiPriority w:val="39"/>
    <w:qFormat/>
    <w:rsid w:val="00942A51"/>
    <w:pPr>
      <w:spacing w:after="100"/>
      <w:ind w:left="440"/>
    </w:pPr>
  </w:style>
  <w:style w:type="paragraph" w:styleId="TOC4">
    <w:name w:val="toc 4"/>
    <w:basedOn w:val="Normal"/>
    <w:next w:val="Normal"/>
    <w:autoRedefine/>
    <w:uiPriority w:val="39"/>
    <w:qFormat/>
    <w:rsid w:val="00942A51"/>
    <w:pPr>
      <w:spacing w:after="100"/>
      <w:ind w:left="660"/>
    </w:pPr>
  </w:style>
  <w:style w:type="character" w:styleId="Hyperlink">
    <w:name w:val="Hyperlink"/>
    <w:basedOn w:val="DefaultParagraphFont"/>
    <w:uiPriority w:val="99"/>
    <w:unhideWhenUsed/>
    <w:rsid w:val="00942A51"/>
    <w:rPr>
      <w:color w:val="0000FF" w:themeColor="hyperlink"/>
      <w:u w:val="single"/>
    </w:rPr>
  </w:style>
  <w:style w:type="paragraph" w:styleId="Header">
    <w:name w:val="header"/>
    <w:basedOn w:val="Normal"/>
    <w:link w:val="HeaderChar"/>
    <w:uiPriority w:val="99"/>
    <w:semiHidden/>
    <w:unhideWhenUsed/>
    <w:rsid w:val="00942A51"/>
    <w:pPr>
      <w:tabs>
        <w:tab w:val="center" w:pos="4513"/>
        <w:tab w:val="right" w:pos="9026"/>
      </w:tabs>
      <w:spacing w:after="0"/>
    </w:pPr>
  </w:style>
  <w:style w:type="character" w:customStyle="1" w:styleId="HeaderChar">
    <w:name w:val="Header Char"/>
    <w:basedOn w:val="DefaultParagraphFont"/>
    <w:link w:val="Header"/>
    <w:uiPriority w:val="99"/>
    <w:semiHidden/>
    <w:rsid w:val="00942A51"/>
    <w:rPr>
      <w:rFonts w:cs="2  Badr"/>
      <w:sz w:val="22"/>
      <w:szCs w:val="32"/>
    </w:rPr>
  </w:style>
  <w:style w:type="paragraph" w:styleId="Footer">
    <w:name w:val="footer"/>
    <w:basedOn w:val="Normal"/>
    <w:link w:val="FooterChar"/>
    <w:uiPriority w:val="99"/>
    <w:semiHidden/>
    <w:unhideWhenUsed/>
    <w:rsid w:val="00942A51"/>
    <w:pPr>
      <w:tabs>
        <w:tab w:val="center" w:pos="4513"/>
        <w:tab w:val="right" w:pos="9026"/>
      </w:tabs>
      <w:spacing w:after="0"/>
    </w:pPr>
  </w:style>
  <w:style w:type="character" w:customStyle="1" w:styleId="FooterChar">
    <w:name w:val="Footer Char"/>
    <w:basedOn w:val="DefaultParagraphFont"/>
    <w:link w:val="Footer"/>
    <w:uiPriority w:val="99"/>
    <w:semiHidden/>
    <w:rsid w:val="00942A51"/>
    <w:rPr>
      <w:rFonts w:cs="2  Badr"/>
      <w:sz w:val="2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C0B784-0498-41C1-928A-020F6B046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1904</Words>
  <Characters>10858</Characters>
  <Application>Microsoft Office Word</Application>
  <DocSecurity>0</DocSecurity>
  <Lines>90</Lines>
  <Paragraphs>25</Paragraphs>
  <ScaleCrop>false</ScaleCrop>
  <Company/>
  <LinksUpToDate>false</LinksUpToDate>
  <CharactersWithSpaces>12737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اشراق</cp:lastModifiedBy>
  <cp:revision>4</cp:revision>
  <dcterms:created xsi:type="dcterms:W3CDTF">2014-08-12T15:38:00Z</dcterms:created>
  <dcterms:modified xsi:type="dcterms:W3CDTF">2014-08-13T04:29:00Z</dcterms:modified>
</cp:coreProperties>
</file>