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C3" w:rsidRPr="002A4A21" w:rsidRDefault="005E29C3" w:rsidP="00BC1FBE">
      <w:pPr>
        <w:rPr>
          <w:sz w:val="28"/>
          <w:rtl/>
        </w:rPr>
      </w:pPr>
      <w:r w:rsidRPr="002A4A21">
        <w:rPr>
          <w:rFonts w:hint="cs"/>
          <w:sz w:val="28"/>
          <w:rtl/>
        </w:rPr>
        <w:t>فهرست مطالب</w:t>
      </w:r>
    </w:p>
    <w:p w:rsidR="00082B09" w:rsidRDefault="005867FE">
      <w:pPr>
        <w:pStyle w:val="TOC1"/>
        <w:tabs>
          <w:tab w:val="right" w:leader="dot" w:pos="9628"/>
        </w:tabs>
        <w:rPr>
          <w:rFonts w:asciiTheme="minorHAnsi" w:eastAsiaTheme="minorEastAsia" w:hAnsiTheme="minorHAnsi" w:cstheme="minorBidi"/>
          <w:noProof/>
          <w:szCs w:val="22"/>
          <w:rtl/>
        </w:rPr>
      </w:pPr>
      <w:r>
        <w:rPr>
          <w:sz w:val="28"/>
          <w:rtl/>
        </w:rPr>
        <w:fldChar w:fldCharType="begin"/>
      </w:r>
      <w:r w:rsidR="002A4A21">
        <w:rPr>
          <w:sz w:val="28"/>
          <w:rtl/>
        </w:rPr>
        <w:instrText xml:space="preserve"> </w:instrText>
      </w:r>
      <w:r w:rsidR="002A4A21">
        <w:rPr>
          <w:sz w:val="28"/>
        </w:rPr>
        <w:instrText>TOC</w:instrText>
      </w:r>
      <w:r w:rsidR="002A4A21">
        <w:rPr>
          <w:sz w:val="28"/>
          <w:rtl/>
        </w:rPr>
        <w:instrText xml:space="preserve"> \</w:instrText>
      </w:r>
      <w:r w:rsidR="002A4A21">
        <w:rPr>
          <w:sz w:val="28"/>
        </w:rPr>
        <w:instrText>o "1-7" \h \z \u</w:instrText>
      </w:r>
      <w:r w:rsidR="002A4A21">
        <w:rPr>
          <w:sz w:val="28"/>
          <w:rtl/>
        </w:rPr>
        <w:instrText xml:space="preserve"> </w:instrText>
      </w:r>
      <w:r>
        <w:rPr>
          <w:sz w:val="28"/>
          <w:rtl/>
        </w:rPr>
        <w:fldChar w:fldCharType="separate"/>
      </w:r>
      <w:hyperlink w:anchor="_Toc397485855" w:history="1">
        <w:r w:rsidR="00082B09" w:rsidRPr="00CB6979">
          <w:rPr>
            <w:rStyle w:val="Hyperlink"/>
            <w:rFonts w:eastAsiaTheme="minorEastAsia" w:hint="eastAsia"/>
            <w:noProof/>
            <w:rtl/>
          </w:rPr>
          <w:t>مقسم</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اقسام</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هشت</w:t>
        </w:r>
        <w:r w:rsidR="00082B09" w:rsidRPr="00CB6979">
          <w:rPr>
            <w:rStyle w:val="Hyperlink"/>
            <w:rFonts w:eastAsiaTheme="minorEastAsia" w:hint="eastAsia"/>
            <w:noProof/>
          </w:rPr>
          <w:t>‌</w:t>
        </w:r>
        <w:r w:rsidR="00082B09" w:rsidRPr="00CB6979">
          <w:rPr>
            <w:rStyle w:val="Hyperlink"/>
            <w:rFonts w:eastAsiaTheme="minorEastAsia" w:hint="eastAsia"/>
            <w:noProof/>
            <w:rtl/>
          </w:rPr>
          <w:t>گانه</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ب</w:t>
        </w:r>
        <w:r w:rsidR="00082B09" w:rsidRPr="00CB6979">
          <w:rPr>
            <w:rStyle w:val="Hyperlink"/>
            <w:rFonts w:eastAsiaTheme="minorEastAsia" w:hint="cs"/>
            <w:noProof/>
            <w:rtl/>
          </w:rPr>
          <w:t>ی</w:t>
        </w:r>
        <w:r w:rsidR="00082B09" w:rsidRPr="00CB6979">
          <w:rPr>
            <w:rStyle w:val="Hyperlink"/>
            <w:rFonts w:eastAsiaTheme="minorEastAsia" w:hint="eastAsia"/>
            <w:noProof/>
            <w:rtl/>
          </w:rPr>
          <w:t>ع</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صنم</w:t>
        </w:r>
        <w:r w:rsidR="00082B09">
          <w:rPr>
            <w:noProof/>
            <w:webHidden/>
            <w:rtl/>
          </w:rPr>
          <w:tab/>
        </w:r>
        <w:r w:rsidR="00082B09">
          <w:rPr>
            <w:noProof/>
            <w:webHidden/>
            <w:rtl/>
          </w:rPr>
          <w:fldChar w:fldCharType="begin"/>
        </w:r>
        <w:r w:rsidR="00082B09">
          <w:rPr>
            <w:noProof/>
            <w:webHidden/>
            <w:rtl/>
          </w:rPr>
          <w:instrText xml:space="preserve"> </w:instrText>
        </w:r>
        <w:r w:rsidR="00082B09">
          <w:rPr>
            <w:noProof/>
            <w:webHidden/>
          </w:rPr>
          <w:instrText>PAGEREF</w:instrText>
        </w:r>
        <w:r w:rsidR="00082B09">
          <w:rPr>
            <w:noProof/>
            <w:webHidden/>
            <w:rtl/>
          </w:rPr>
          <w:instrText xml:space="preserve"> _</w:instrText>
        </w:r>
        <w:r w:rsidR="00082B09">
          <w:rPr>
            <w:noProof/>
            <w:webHidden/>
          </w:rPr>
          <w:instrText>Toc397485855 \h</w:instrText>
        </w:r>
        <w:r w:rsidR="00082B09">
          <w:rPr>
            <w:noProof/>
            <w:webHidden/>
            <w:rtl/>
          </w:rPr>
          <w:instrText xml:space="preserve"> </w:instrText>
        </w:r>
        <w:r w:rsidR="00082B09">
          <w:rPr>
            <w:noProof/>
            <w:webHidden/>
            <w:rtl/>
          </w:rPr>
        </w:r>
        <w:r w:rsidR="00082B09">
          <w:rPr>
            <w:noProof/>
            <w:webHidden/>
            <w:rtl/>
          </w:rPr>
          <w:fldChar w:fldCharType="separate"/>
        </w:r>
        <w:r w:rsidR="00082B09">
          <w:rPr>
            <w:noProof/>
            <w:webHidden/>
            <w:rtl/>
          </w:rPr>
          <w:t>2</w:t>
        </w:r>
        <w:r w:rsidR="00082B09">
          <w:rPr>
            <w:noProof/>
            <w:webHidden/>
            <w:rtl/>
          </w:rPr>
          <w:fldChar w:fldCharType="end"/>
        </w:r>
      </w:hyperlink>
    </w:p>
    <w:p w:rsidR="00082B09" w:rsidRDefault="004732D4">
      <w:pPr>
        <w:pStyle w:val="TOC1"/>
        <w:tabs>
          <w:tab w:val="right" w:leader="dot" w:pos="9628"/>
        </w:tabs>
        <w:rPr>
          <w:rFonts w:asciiTheme="minorHAnsi" w:eastAsiaTheme="minorEastAsia" w:hAnsiTheme="minorHAnsi" w:cstheme="minorBidi"/>
          <w:noProof/>
          <w:szCs w:val="22"/>
          <w:rtl/>
        </w:rPr>
      </w:pPr>
      <w:hyperlink w:anchor="_Toc397485856" w:history="1">
        <w:r w:rsidR="00082B09" w:rsidRPr="00CB6979">
          <w:rPr>
            <w:rStyle w:val="Hyperlink"/>
            <w:rFonts w:eastAsiaTheme="minorEastAsia" w:hint="eastAsia"/>
            <w:noProof/>
            <w:rtl/>
          </w:rPr>
          <w:t>تقس</w:t>
        </w:r>
        <w:r w:rsidR="00082B09" w:rsidRPr="00CB6979">
          <w:rPr>
            <w:rStyle w:val="Hyperlink"/>
            <w:rFonts w:eastAsiaTheme="minorEastAsia" w:hint="cs"/>
            <w:noProof/>
            <w:rtl/>
          </w:rPr>
          <w:t>ی</w:t>
        </w:r>
        <w:r w:rsidR="00082B09" w:rsidRPr="00CB6979">
          <w:rPr>
            <w:rStyle w:val="Hyperlink"/>
            <w:rFonts w:eastAsiaTheme="minorEastAsia" w:hint="eastAsia"/>
            <w:noProof/>
            <w:rtl/>
          </w:rPr>
          <w:t>م</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اقسام</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ب</w:t>
        </w:r>
        <w:r w:rsidR="00082B09" w:rsidRPr="00CB6979">
          <w:rPr>
            <w:rStyle w:val="Hyperlink"/>
            <w:rFonts w:eastAsiaTheme="minorEastAsia" w:hint="cs"/>
            <w:noProof/>
            <w:rtl/>
          </w:rPr>
          <w:t>ی</w:t>
        </w:r>
        <w:r w:rsidR="00082B09" w:rsidRPr="00CB6979">
          <w:rPr>
            <w:rStyle w:val="Hyperlink"/>
            <w:rFonts w:eastAsiaTheme="minorEastAsia" w:hint="eastAsia"/>
            <w:noProof/>
            <w:rtl/>
          </w:rPr>
          <w:t>ع</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صنم</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به</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شانزده</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قسم</w:t>
        </w:r>
        <w:r w:rsidR="00082B09">
          <w:rPr>
            <w:noProof/>
            <w:webHidden/>
            <w:rtl/>
          </w:rPr>
          <w:tab/>
        </w:r>
        <w:r w:rsidR="00082B09">
          <w:rPr>
            <w:noProof/>
            <w:webHidden/>
            <w:rtl/>
          </w:rPr>
          <w:fldChar w:fldCharType="begin"/>
        </w:r>
        <w:r w:rsidR="00082B09">
          <w:rPr>
            <w:noProof/>
            <w:webHidden/>
            <w:rtl/>
          </w:rPr>
          <w:instrText xml:space="preserve"> </w:instrText>
        </w:r>
        <w:r w:rsidR="00082B09">
          <w:rPr>
            <w:noProof/>
            <w:webHidden/>
          </w:rPr>
          <w:instrText>PAGEREF</w:instrText>
        </w:r>
        <w:r w:rsidR="00082B09">
          <w:rPr>
            <w:noProof/>
            <w:webHidden/>
            <w:rtl/>
          </w:rPr>
          <w:instrText xml:space="preserve"> _</w:instrText>
        </w:r>
        <w:r w:rsidR="00082B09">
          <w:rPr>
            <w:noProof/>
            <w:webHidden/>
          </w:rPr>
          <w:instrText>Toc397485856 \h</w:instrText>
        </w:r>
        <w:r w:rsidR="00082B09">
          <w:rPr>
            <w:noProof/>
            <w:webHidden/>
            <w:rtl/>
          </w:rPr>
          <w:instrText xml:space="preserve"> </w:instrText>
        </w:r>
        <w:r w:rsidR="00082B09">
          <w:rPr>
            <w:noProof/>
            <w:webHidden/>
            <w:rtl/>
          </w:rPr>
        </w:r>
        <w:r w:rsidR="00082B09">
          <w:rPr>
            <w:noProof/>
            <w:webHidden/>
            <w:rtl/>
          </w:rPr>
          <w:fldChar w:fldCharType="separate"/>
        </w:r>
        <w:r w:rsidR="00082B09">
          <w:rPr>
            <w:noProof/>
            <w:webHidden/>
            <w:rtl/>
          </w:rPr>
          <w:t>2</w:t>
        </w:r>
        <w:r w:rsidR="00082B09">
          <w:rPr>
            <w:noProof/>
            <w:webHidden/>
            <w:rtl/>
          </w:rPr>
          <w:fldChar w:fldCharType="end"/>
        </w:r>
      </w:hyperlink>
    </w:p>
    <w:p w:rsidR="00082B09" w:rsidRDefault="004732D4">
      <w:pPr>
        <w:pStyle w:val="TOC1"/>
        <w:tabs>
          <w:tab w:val="right" w:leader="dot" w:pos="9628"/>
        </w:tabs>
        <w:rPr>
          <w:rFonts w:asciiTheme="minorHAnsi" w:eastAsiaTheme="minorEastAsia" w:hAnsiTheme="minorHAnsi" w:cstheme="minorBidi"/>
          <w:noProof/>
          <w:szCs w:val="22"/>
          <w:rtl/>
        </w:rPr>
      </w:pPr>
      <w:hyperlink w:anchor="_Toc397485857" w:history="1">
        <w:r w:rsidR="00082B09" w:rsidRPr="00CB6979">
          <w:rPr>
            <w:rStyle w:val="Hyperlink"/>
            <w:rFonts w:eastAsiaTheme="minorEastAsia" w:hint="eastAsia"/>
            <w:noProof/>
            <w:rtl/>
          </w:rPr>
          <w:t>جر</w:t>
        </w:r>
        <w:r w:rsidR="00082B09" w:rsidRPr="00CB6979">
          <w:rPr>
            <w:rStyle w:val="Hyperlink"/>
            <w:rFonts w:eastAsiaTheme="minorEastAsia" w:hint="cs"/>
            <w:noProof/>
            <w:rtl/>
          </w:rPr>
          <w:t>ی</w:t>
        </w:r>
        <w:r w:rsidR="00082B09" w:rsidRPr="00CB6979">
          <w:rPr>
            <w:rStyle w:val="Hyperlink"/>
            <w:rFonts w:eastAsiaTheme="minorEastAsia" w:hint="eastAsia"/>
            <w:noProof/>
            <w:rtl/>
          </w:rPr>
          <w:t>ان</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تقس</w:t>
        </w:r>
        <w:r w:rsidR="00082B09" w:rsidRPr="00CB6979">
          <w:rPr>
            <w:rStyle w:val="Hyperlink"/>
            <w:rFonts w:eastAsiaTheme="minorEastAsia" w:hint="cs"/>
            <w:noProof/>
            <w:rtl/>
          </w:rPr>
          <w:t>ی</w:t>
        </w:r>
        <w:r w:rsidR="00082B09" w:rsidRPr="00CB6979">
          <w:rPr>
            <w:rStyle w:val="Hyperlink"/>
            <w:rFonts w:eastAsiaTheme="minorEastAsia" w:hint="eastAsia"/>
            <w:noProof/>
            <w:rtl/>
          </w:rPr>
          <w:t>م</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در</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د</w:t>
        </w:r>
        <w:r w:rsidR="00082B09" w:rsidRPr="00CB6979">
          <w:rPr>
            <w:rStyle w:val="Hyperlink"/>
            <w:rFonts w:eastAsiaTheme="minorEastAsia" w:hint="cs"/>
            <w:noProof/>
            <w:rtl/>
          </w:rPr>
          <w:t>ی</w:t>
        </w:r>
        <w:r w:rsidR="00082B09" w:rsidRPr="00CB6979">
          <w:rPr>
            <w:rStyle w:val="Hyperlink"/>
            <w:rFonts w:eastAsiaTheme="minorEastAsia" w:hint="eastAsia"/>
            <w:noProof/>
            <w:rtl/>
          </w:rPr>
          <w:t>گر</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ابواب</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معاملات</w:t>
        </w:r>
        <w:r w:rsidR="00082B09">
          <w:rPr>
            <w:noProof/>
            <w:webHidden/>
            <w:rtl/>
          </w:rPr>
          <w:tab/>
        </w:r>
        <w:r w:rsidR="00082B09">
          <w:rPr>
            <w:noProof/>
            <w:webHidden/>
            <w:rtl/>
          </w:rPr>
          <w:fldChar w:fldCharType="begin"/>
        </w:r>
        <w:r w:rsidR="00082B09">
          <w:rPr>
            <w:noProof/>
            <w:webHidden/>
            <w:rtl/>
          </w:rPr>
          <w:instrText xml:space="preserve"> </w:instrText>
        </w:r>
        <w:r w:rsidR="00082B09">
          <w:rPr>
            <w:noProof/>
            <w:webHidden/>
          </w:rPr>
          <w:instrText>PAGEREF</w:instrText>
        </w:r>
        <w:r w:rsidR="00082B09">
          <w:rPr>
            <w:noProof/>
            <w:webHidden/>
            <w:rtl/>
          </w:rPr>
          <w:instrText xml:space="preserve"> _</w:instrText>
        </w:r>
        <w:r w:rsidR="00082B09">
          <w:rPr>
            <w:noProof/>
            <w:webHidden/>
          </w:rPr>
          <w:instrText>Toc397485857 \h</w:instrText>
        </w:r>
        <w:r w:rsidR="00082B09">
          <w:rPr>
            <w:noProof/>
            <w:webHidden/>
            <w:rtl/>
          </w:rPr>
          <w:instrText xml:space="preserve"> </w:instrText>
        </w:r>
        <w:r w:rsidR="00082B09">
          <w:rPr>
            <w:noProof/>
            <w:webHidden/>
            <w:rtl/>
          </w:rPr>
        </w:r>
        <w:r w:rsidR="00082B09">
          <w:rPr>
            <w:noProof/>
            <w:webHidden/>
            <w:rtl/>
          </w:rPr>
          <w:fldChar w:fldCharType="separate"/>
        </w:r>
        <w:r w:rsidR="00082B09">
          <w:rPr>
            <w:noProof/>
            <w:webHidden/>
            <w:rtl/>
          </w:rPr>
          <w:t>3</w:t>
        </w:r>
        <w:r w:rsidR="00082B09">
          <w:rPr>
            <w:noProof/>
            <w:webHidden/>
            <w:rtl/>
          </w:rPr>
          <w:fldChar w:fldCharType="end"/>
        </w:r>
      </w:hyperlink>
    </w:p>
    <w:p w:rsidR="00082B09" w:rsidRDefault="004732D4" w:rsidP="008076EF">
      <w:pPr>
        <w:pStyle w:val="TOC1"/>
        <w:tabs>
          <w:tab w:val="right" w:leader="dot" w:pos="9628"/>
        </w:tabs>
        <w:rPr>
          <w:rFonts w:asciiTheme="minorHAnsi" w:eastAsiaTheme="minorEastAsia" w:hAnsiTheme="minorHAnsi" w:cstheme="minorBidi"/>
          <w:noProof/>
          <w:szCs w:val="22"/>
          <w:rtl/>
        </w:rPr>
      </w:pPr>
      <w:hyperlink w:anchor="_Toc397485858" w:history="1">
        <w:r w:rsidR="00082B09" w:rsidRPr="00CB6979">
          <w:rPr>
            <w:rStyle w:val="Hyperlink"/>
            <w:rFonts w:eastAsiaTheme="minorEastAsia" w:hint="eastAsia"/>
            <w:noProof/>
            <w:rtl/>
          </w:rPr>
          <w:t>ادعا</w:t>
        </w:r>
        <w:r w:rsidR="00082B09" w:rsidRPr="00CB6979">
          <w:rPr>
            <w:rStyle w:val="Hyperlink"/>
            <w:rFonts w:eastAsiaTheme="minorEastAsia" w:hint="cs"/>
            <w:noProof/>
            <w:rtl/>
          </w:rPr>
          <w:t>ی</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صحت</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ب</w:t>
        </w:r>
        <w:r w:rsidR="00082B09" w:rsidRPr="00CB6979">
          <w:rPr>
            <w:rStyle w:val="Hyperlink"/>
            <w:rFonts w:eastAsiaTheme="minorEastAsia" w:hint="cs"/>
            <w:noProof/>
            <w:rtl/>
          </w:rPr>
          <w:t>ی</w:t>
        </w:r>
        <w:r w:rsidR="00082B09" w:rsidRPr="00CB6979">
          <w:rPr>
            <w:rStyle w:val="Hyperlink"/>
            <w:rFonts w:eastAsiaTheme="minorEastAsia" w:hint="eastAsia"/>
            <w:noProof/>
            <w:rtl/>
          </w:rPr>
          <w:t>ع</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متعلق</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به</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ه</w:t>
        </w:r>
        <w:r w:rsidR="00082B09" w:rsidRPr="00CB6979">
          <w:rPr>
            <w:rStyle w:val="Hyperlink"/>
            <w:rFonts w:eastAsiaTheme="minorEastAsia" w:hint="cs"/>
            <w:noProof/>
            <w:rtl/>
          </w:rPr>
          <w:t>ی</w:t>
        </w:r>
        <w:r w:rsidR="00082B09" w:rsidRPr="00CB6979">
          <w:rPr>
            <w:rStyle w:val="Hyperlink"/>
            <w:rFonts w:eastAsiaTheme="minorEastAsia" w:hint="eastAsia"/>
            <w:noProof/>
            <w:rtl/>
          </w:rPr>
          <w:t>ئت</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بت</w:t>
        </w:r>
        <w:r w:rsidR="00082B09" w:rsidRPr="00CB6979">
          <w:rPr>
            <w:rStyle w:val="Hyperlink"/>
            <w:rFonts w:eastAsiaTheme="minorEastAsia" w:hint="cs"/>
            <w:noProof/>
            <w:rtl/>
          </w:rPr>
          <w:t>ی</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ک</w:t>
        </w:r>
        <w:r w:rsidR="00082B09" w:rsidRPr="00CB6979">
          <w:rPr>
            <w:rStyle w:val="Hyperlink"/>
            <w:rFonts w:eastAsiaTheme="minorEastAsia" w:hint="eastAsia"/>
            <w:noProof/>
            <w:rtl/>
          </w:rPr>
          <w:t>ه</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لمادتها</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ق</w:t>
        </w:r>
        <w:r w:rsidR="00082B09" w:rsidRPr="00CB6979">
          <w:rPr>
            <w:rStyle w:val="Hyperlink"/>
            <w:rFonts w:eastAsiaTheme="minorEastAsia" w:hint="cs"/>
            <w:noProof/>
            <w:rtl/>
          </w:rPr>
          <w:t>ی</w:t>
        </w:r>
        <w:r w:rsidR="00082B09" w:rsidRPr="00CB6979">
          <w:rPr>
            <w:rStyle w:val="Hyperlink"/>
            <w:rFonts w:eastAsiaTheme="minorEastAsia" w:hint="eastAsia"/>
            <w:noProof/>
            <w:rtl/>
          </w:rPr>
          <w:t>م</w:t>
        </w:r>
        <w:r w:rsidR="008076EF">
          <w:rPr>
            <w:rStyle w:val="Hyperlink"/>
            <w:rFonts w:eastAsiaTheme="minorEastAsia" w:hint="cs"/>
            <w:noProof/>
            <w:rtl/>
          </w:rPr>
          <w:t>ة</w:t>
        </w:r>
        <w:r w:rsidR="00082B09">
          <w:rPr>
            <w:noProof/>
            <w:webHidden/>
            <w:rtl/>
          </w:rPr>
          <w:tab/>
        </w:r>
        <w:r w:rsidR="00082B09">
          <w:rPr>
            <w:noProof/>
            <w:webHidden/>
            <w:rtl/>
          </w:rPr>
          <w:fldChar w:fldCharType="begin"/>
        </w:r>
        <w:r w:rsidR="00082B09">
          <w:rPr>
            <w:noProof/>
            <w:webHidden/>
            <w:rtl/>
          </w:rPr>
          <w:instrText xml:space="preserve"> </w:instrText>
        </w:r>
        <w:r w:rsidR="00082B09">
          <w:rPr>
            <w:noProof/>
            <w:webHidden/>
          </w:rPr>
          <w:instrText>PAGEREF</w:instrText>
        </w:r>
        <w:r w:rsidR="00082B09">
          <w:rPr>
            <w:noProof/>
            <w:webHidden/>
            <w:rtl/>
          </w:rPr>
          <w:instrText xml:space="preserve"> _</w:instrText>
        </w:r>
        <w:r w:rsidR="00082B09">
          <w:rPr>
            <w:noProof/>
            <w:webHidden/>
          </w:rPr>
          <w:instrText>Toc397485858 \h</w:instrText>
        </w:r>
        <w:r w:rsidR="00082B09">
          <w:rPr>
            <w:noProof/>
            <w:webHidden/>
            <w:rtl/>
          </w:rPr>
          <w:instrText xml:space="preserve"> </w:instrText>
        </w:r>
        <w:r w:rsidR="00082B09">
          <w:rPr>
            <w:noProof/>
            <w:webHidden/>
            <w:rtl/>
          </w:rPr>
        </w:r>
        <w:r w:rsidR="00082B09">
          <w:rPr>
            <w:noProof/>
            <w:webHidden/>
            <w:rtl/>
          </w:rPr>
          <w:fldChar w:fldCharType="separate"/>
        </w:r>
        <w:r w:rsidR="00082B09">
          <w:rPr>
            <w:noProof/>
            <w:webHidden/>
            <w:rtl/>
          </w:rPr>
          <w:t>3</w:t>
        </w:r>
        <w:r w:rsidR="00082B09">
          <w:rPr>
            <w:noProof/>
            <w:webHidden/>
            <w:rtl/>
          </w:rPr>
          <w:fldChar w:fldCharType="end"/>
        </w:r>
      </w:hyperlink>
    </w:p>
    <w:p w:rsidR="00082B09" w:rsidRDefault="004732D4">
      <w:pPr>
        <w:pStyle w:val="TOC2"/>
        <w:tabs>
          <w:tab w:val="right" w:leader="dot" w:pos="9628"/>
        </w:tabs>
        <w:rPr>
          <w:rFonts w:asciiTheme="minorHAnsi" w:eastAsiaTheme="minorEastAsia" w:hAnsiTheme="minorHAnsi" w:cstheme="minorBidi"/>
          <w:noProof/>
          <w:szCs w:val="22"/>
          <w:rtl/>
        </w:rPr>
      </w:pPr>
      <w:hyperlink w:anchor="_Toc397485859" w:history="1">
        <w:r w:rsidR="00082B09" w:rsidRPr="00CB6979">
          <w:rPr>
            <w:rStyle w:val="Hyperlink"/>
            <w:rFonts w:eastAsiaTheme="minorEastAsia" w:hint="eastAsia"/>
            <w:noProof/>
            <w:rtl/>
          </w:rPr>
          <w:t>استدلال</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مرحوم</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ا</w:t>
        </w:r>
        <w:r w:rsidR="00082B09" w:rsidRPr="00CB6979">
          <w:rPr>
            <w:rStyle w:val="Hyperlink"/>
            <w:rFonts w:eastAsiaTheme="minorEastAsia" w:hint="cs"/>
            <w:noProof/>
            <w:rtl/>
          </w:rPr>
          <w:t>ی</w:t>
        </w:r>
        <w:r w:rsidR="00082B09" w:rsidRPr="00CB6979">
          <w:rPr>
            <w:rStyle w:val="Hyperlink"/>
            <w:rFonts w:eastAsiaTheme="minorEastAsia" w:hint="eastAsia"/>
            <w:noProof/>
            <w:rtl/>
          </w:rPr>
          <w:t>روان</w:t>
        </w:r>
        <w:r w:rsidR="00082B09" w:rsidRPr="00CB6979">
          <w:rPr>
            <w:rStyle w:val="Hyperlink"/>
            <w:rFonts w:eastAsiaTheme="minorEastAsia" w:hint="cs"/>
            <w:noProof/>
            <w:rtl/>
          </w:rPr>
          <w:t>ی</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بر</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ادعا</w:t>
        </w:r>
        <w:r w:rsidR="00082B09" w:rsidRPr="00CB6979">
          <w:rPr>
            <w:rStyle w:val="Hyperlink"/>
            <w:rFonts w:eastAsiaTheme="minorEastAsia" w:hint="cs"/>
            <w:noProof/>
            <w:rtl/>
          </w:rPr>
          <w:t>ی</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خود</w:t>
        </w:r>
        <w:r w:rsidR="00082B09">
          <w:rPr>
            <w:noProof/>
            <w:webHidden/>
            <w:rtl/>
          </w:rPr>
          <w:tab/>
        </w:r>
        <w:r w:rsidR="00082B09">
          <w:rPr>
            <w:noProof/>
            <w:webHidden/>
            <w:rtl/>
          </w:rPr>
          <w:fldChar w:fldCharType="begin"/>
        </w:r>
        <w:r w:rsidR="00082B09">
          <w:rPr>
            <w:noProof/>
            <w:webHidden/>
            <w:rtl/>
          </w:rPr>
          <w:instrText xml:space="preserve"> </w:instrText>
        </w:r>
        <w:r w:rsidR="00082B09">
          <w:rPr>
            <w:noProof/>
            <w:webHidden/>
          </w:rPr>
          <w:instrText>PAGEREF</w:instrText>
        </w:r>
        <w:r w:rsidR="00082B09">
          <w:rPr>
            <w:noProof/>
            <w:webHidden/>
            <w:rtl/>
          </w:rPr>
          <w:instrText xml:space="preserve"> _</w:instrText>
        </w:r>
        <w:r w:rsidR="00082B09">
          <w:rPr>
            <w:noProof/>
            <w:webHidden/>
          </w:rPr>
          <w:instrText>Toc397485859 \h</w:instrText>
        </w:r>
        <w:r w:rsidR="00082B09">
          <w:rPr>
            <w:noProof/>
            <w:webHidden/>
            <w:rtl/>
          </w:rPr>
          <w:instrText xml:space="preserve"> </w:instrText>
        </w:r>
        <w:r w:rsidR="00082B09">
          <w:rPr>
            <w:noProof/>
            <w:webHidden/>
            <w:rtl/>
          </w:rPr>
        </w:r>
        <w:r w:rsidR="00082B09">
          <w:rPr>
            <w:noProof/>
            <w:webHidden/>
            <w:rtl/>
          </w:rPr>
          <w:fldChar w:fldCharType="separate"/>
        </w:r>
        <w:r w:rsidR="00082B09">
          <w:rPr>
            <w:noProof/>
            <w:webHidden/>
            <w:rtl/>
          </w:rPr>
          <w:t>3</w:t>
        </w:r>
        <w:r w:rsidR="00082B09">
          <w:rPr>
            <w:noProof/>
            <w:webHidden/>
            <w:rtl/>
          </w:rPr>
          <w:fldChar w:fldCharType="end"/>
        </w:r>
      </w:hyperlink>
    </w:p>
    <w:p w:rsidR="00082B09" w:rsidRDefault="004732D4">
      <w:pPr>
        <w:pStyle w:val="TOC3"/>
        <w:tabs>
          <w:tab w:val="right" w:leader="dot" w:pos="9628"/>
        </w:tabs>
        <w:rPr>
          <w:rFonts w:asciiTheme="minorHAnsi" w:eastAsiaTheme="minorEastAsia" w:hAnsiTheme="minorHAnsi" w:cstheme="minorBidi"/>
          <w:noProof/>
          <w:szCs w:val="22"/>
          <w:rtl/>
        </w:rPr>
      </w:pPr>
      <w:hyperlink w:anchor="_Toc397485860" w:history="1">
        <w:r w:rsidR="00082B09" w:rsidRPr="00CB6979">
          <w:rPr>
            <w:rStyle w:val="Hyperlink"/>
            <w:rFonts w:eastAsiaTheme="minorEastAsia" w:hint="eastAsia"/>
            <w:noProof/>
            <w:rtl/>
          </w:rPr>
          <w:t>مقدمه</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صحت</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ب</w:t>
        </w:r>
        <w:r w:rsidR="00082B09" w:rsidRPr="00CB6979">
          <w:rPr>
            <w:rStyle w:val="Hyperlink"/>
            <w:rFonts w:eastAsiaTheme="minorEastAsia" w:hint="cs"/>
            <w:noProof/>
            <w:rtl/>
          </w:rPr>
          <w:t>ی</w:t>
        </w:r>
        <w:r w:rsidR="00082B09" w:rsidRPr="00CB6979">
          <w:rPr>
            <w:rStyle w:val="Hyperlink"/>
            <w:rFonts w:eastAsiaTheme="minorEastAsia" w:hint="eastAsia"/>
            <w:noProof/>
            <w:rtl/>
          </w:rPr>
          <w:t>ع</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کالا</w:t>
        </w:r>
        <w:r w:rsidR="00082B09" w:rsidRPr="00CB6979">
          <w:rPr>
            <w:rStyle w:val="Hyperlink"/>
            <w:rFonts w:eastAsiaTheme="minorEastAsia" w:hint="cs"/>
            <w:noProof/>
            <w:rtl/>
          </w:rPr>
          <w:t>ی</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دارا</w:t>
        </w:r>
        <w:r w:rsidR="00082B09" w:rsidRPr="00CB6979">
          <w:rPr>
            <w:rStyle w:val="Hyperlink"/>
            <w:rFonts w:eastAsiaTheme="minorEastAsia" w:hint="cs"/>
            <w:noProof/>
            <w:rtl/>
          </w:rPr>
          <w:t>ی</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منافع</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حلال</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و</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حرام</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متداول</w:t>
        </w:r>
        <w:r w:rsidR="00082B09">
          <w:rPr>
            <w:noProof/>
            <w:webHidden/>
            <w:rtl/>
          </w:rPr>
          <w:tab/>
        </w:r>
        <w:r w:rsidR="00082B09">
          <w:rPr>
            <w:noProof/>
            <w:webHidden/>
            <w:rtl/>
          </w:rPr>
          <w:fldChar w:fldCharType="begin"/>
        </w:r>
        <w:r w:rsidR="00082B09">
          <w:rPr>
            <w:noProof/>
            <w:webHidden/>
            <w:rtl/>
          </w:rPr>
          <w:instrText xml:space="preserve"> </w:instrText>
        </w:r>
        <w:r w:rsidR="00082B09">
          <w:rPr>
            <w:noProof/>
            <w:webHidden/>
          </w:rPr>
          <w:instrText>PAGEREF</w:instrText>
        </w:r>
        <w:r w:rsidR="00082B09">
          <w:rPr>
            <w:noProof/>
            <w:webHidden/>
            <w:rtl/>
          </w:rPr>
          <w:instrText xml:space="preserve"> _</w:instrText>
        </w:r>
        <w:r w:rsidR="00082B09">
          <w:rPr>
            <w:noProof/>
            <w:webHidden/>
          </w:rPr>
          <w:instrText>Toc397485860 \h</w:instrText>
        </w:r>
        <w:r w:rsidR="00082B09">
          <w:rPr>
            <w:noProof/>
            <w:webHidden/>
            <w:rtl/>
          </w:rPr>
          <w:instrText xml:space="preserve"> </w:instrText>
        </w:r>
        <w:r w:rsidR="00082B09">
          <w:rPr>
            <w:noProof/>
            <w:webHidden/>
            <w:rtl/>
          </w:rPr>
        </w:r>
        <w:r w:rsidR="00082B09">
          <w:rPr>
            <w:noProof/>
            <w:webHidden/>
            <w:rtl/>
          </w:rPr>
          <w:fldChar w:fldCharType="separate"/>
        </w:r>
        <w:r w:rsidR="00082B09">
          <w:rPr>
            <w:noProof/>
            <w:webHidden/>
            <w:rtl/>
          </w:rPr>
          <w:t>3</w:t>
        </w:r>
        <w:r w:rsidR="00082B09">
          <w:rPr>
            <w:noProof/>
            <w:webHidden/>
            <w:rtl/>
          </w:rPr>
          <w:fldChar w:fldCharType="end"/>
        </w:r>
      </w:hyperlink>
    </w:p>
    <w:p w:rsidR="00082B09" w:rsidRDefault="004732D4">
      <w:pPr>
        <w:pStyle w:val="TOC3"/>
        <w:tabs>
          <w:tab w:val="right" w:leader="dot" w:pos="9628"/>
        </w:tabs>
        <w:rPr>
          <w:rFonts w:asciiTheme="minorHAnsi" w:eastAsiaTheme="minorEastAsia" w:hAnsiTheme="minorHAnsi" w:cstheme="minorBidi"/>
          <w:noProof/>
          <w:szCs w:val="22"/>
          <w:rtl/>
        </w:rPr>
      </w:pPr>
      <w:hyperlink w:anchor="_Toc397485861" w:history="1">
        <w:r w:rsidR="00082B09" w:rsidRPr="00CB6979">
          <w:rPr>
            <w:rStyle w:val="Hyperlink"/>
            <w:rFonts w:eastAsiaTheme="minorEastAsia" w:hint="eastAsia"/>
            <w:noProof/>
            <w:rtl/>
          </w:rPr>
          <w:t>تب</w:t>
        </w:r>
        <w:r w:rsidR="00082B09" w:rsidRPr="00CB6979">
          <w:rPr>
            <w:rStyle w:val="Hyperlink"/>
            <w:rFonts w:eastAsiaTheme="minorEastAsia" w:hint="cs"/>
            <w:noProof/>
            <w:rtl/>
          </w:rPr>
          <w:t>یی</w:t>
        </w:r>
        <w:r w:rsidR="00082B09" w:rsidRPr="00CB6979">
          <w:rPr>
            <w:rStyle w:val="Hyperlink"/>
            <w:rFonts w:eastAsiaTheme="minorEastAsia" w:hint="eastAsia"/>
            <w:noProof/>
            <w:rtl/>
          </w:rPr>
          <w:t>ن</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استدلال</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مرحوم</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ا</w:t>
        </w:r>
        <w:r w:rsidR="00082B09" w:rsidRPr="00CB6979">
          <w:rPr>
            <w:rStyle w:val="Hyperlink"/>
            <w:rFonts w:eastAsiaTheme="minorEastAsia" w:hint="cs"/>
            <w:noProof/>
            <w:rtl/>
          </w:rPr>
          <w:t>ی</w:t>
        </w:r>
        <w:r w:rsidR="00082B09" w:rsidRPr="00CB6979">
          <w:rPr>
            <w:rStyle w:val="Hyperlink"/>
            <w:rFonts w:eastAsiaTheme="minorEastAsia" w:hint="eastAsia"/>
            <w:noProof/>
            <w:rtl/>
          </w:rPr>
          <w:t>روان</w:t>
        </w:r>
        <w:r w:rsidR="00082B09" w:rsidRPr="00CB6979">
          <w:rPr>
            <w:rStyle w:val="Hyperlink"/>
            <w:rFonts w:eastAsiaTheme="minorEastAsia" w:hint="cs"/>
            <w:noProof/>
            <w:rtl/>
          </w:rPr>
          <w:t>ی</w:t>
        </w:r>
        <w:r w:rsidR="00082B09">
          <w:rPr>
            <w:noProof/>
            <w:webHidden/>
            <w:rtl/>
          </w:rPr>
          <w:tab/>
        </w:r>
        <w:r w:rsidR="00082B09">
          <w:rPr>
            <w:noProof/>
            <w:webHidden/>
            <w:rtl/>
          </w:rPr>
          <w:fldChar w:fldCharType="begin"/>
        </w:r>
        <w:r w:rsidR="00082B09">
          <w:rPr>
            <w:noProof/>
            <w:webHidden/>
            <w:rtl/>
          </w:rPr>
          <w:instrText xml:space="preserve"> </w:instrText>
        </w:r>
        <w:r w:rsidR="00082B09">
          <w:rPr>
            <w:noProof/>
            <w:webHidden/>
          </w:rPr>
          <w:instrText>PAGEREF</w:instrText>
        </w:r>
        <w:r w:rsidR="00082B09">
          <w:rPr>
            <w:noProof/>
            <w:webHidden/>
            <w:rtl/>
          </w:rPr>
          <w:instrText xml:space="preserve"> _</w:instrText>
        </w:r>
        <w:r w:rsidR="00082B09">
          <w:rPr>
            <w:noProof/>
            <w:webHidden/>
          </w:rPr>
          <w:instrText>Toc397485861 \h</w:instrText>
        </w:r>
        <w:r w:rsidR="00082B09">
          <w:rPr>
            <w:noProof/>
            <w:webHidden/>
            <w:rtl/>
          </w:rPr>
          <w:instrText xml:space="preserve"> </w:instrText>
        </w:r>
        <w:r w:rsidR="00082B09">
          <w:rPr>
            <w:noProof/>
            <w:webHidden/>
            <w:rtl/>
          </w:rPr>
        </w:r>
        <w:r w:rsidR="00082B09">
          <w:rPr>
            <w:noProof/>
            <w:webHidden/>
            <w:rtl/>
          </w:rPr>
          <w:fldChar w:fldCharType="separate"/>
        </w:r>
        <w:r w:rsidR="00082B09">
          <w:rPr>
            <w:noProof/>
            <w:webHidden/>
            <w:rtl/>
          </w:rPr>
          <w:t>4</w:t>
        </w:r>
        <w:r w:rsidR="00082B09">
          <w:rPr>
            <w:noProof/>
            <w:webHidden/>
            <w:rtl/>
          </w:rPr>
          <w:fldChar w:fldCharType="end"/>
        </w:r>
      </w:hyperlink>
    </w:p>
    <w:p w:rsidR="00082B09" w:rsidRDefault="004732D4">
      <w:pPr>
        <w:pStyle w:val="TOC2"/>
        <w:tabs>
          <w:tab w:val="right" w:leader="dot" w:pos="9628"/>
        </w:tabs>
        <w:rPr>
          <w:rFonts w:asciiTheme="minorHAnsi" w:eastAsiaTheme="minorEastAsia" w:hAnsiTheme="minorHAnsi" w:cstheme="minorBidi"/>
          <w:noProof/>
          <w:szCs w:val="22"/>
          <w:rtl/>
        </w:rPr>
      </w:pPr>
      <w:hyperlink w:anchor="_Toc397485862" w:history="1">
        <w:r w:rsidR="00082B09" w:rsidRPr="00CB6979">
          <w:rPr>
            <w:rStyle w:val="Hyperlink"/>
            <w:rFonts w:eastAsiaTheme="minorEastAsia" w:hint="eastAsia"/>
            <w:noProof/>
            <w:rtl/>
          </w:rPr>
          <w:t>مناقشه</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اول</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به</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استدلال</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عدم</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انحلال</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ب</w:t>
        </w:r>
        <w:r w:rsidR="00082B09" w:rsidRPr="00CB6979">
          <w:rPr>
            <w:rStyle w:val="Hyperlink"/>
            <w:rFonts w:eastAsiaTheme="minorEastAsia" w:hint="cs"/>
            <w:noProof/>
            <w:rtl/>
          </w:rPr>
          <w:t>ی</w:t>
        </w:r>
        <w:r w:rsidR="00082B09" w:rsidRPr="00CB6979">
          <w:rPr>
            <w:rStyle w:val="Hyperlink"/>
            <w:rFonts w:eastAsiaTheme="minorEastAsia" w:hint="eastAsia"/>
            <w:noProof/>
            <w:rtl/>
          </w:rPr>
          <w:t>ع</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نسبت</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به</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ماده</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و</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ه</w:t>
        </w:r>
        <w:r w:rsidR="00082B09" w:rsidRPr="00CB6979">
          <w:rPr>
            <w:rStyle w:val="Hyperlink"/>
            <w:rFonts w:eastAsiaTheme="minorEastAsia" w:hint="cs"/>
            <w:noProof/>
            <w:rtl/>
          </w:rPr>
          <w:t>ی</w:t>
        </w:r>
        <w:r w:rsidR="00082B09" w:rsidRPr="00CB6979">
          <w:rPr>
            <w:rStyle w:val="Hyperlink"/>
            <w:rFonts w:eastAsiaTheme="minorEastAsia" w:hint="eastAsia"/>
            <w:noProof/>
            <w:rtl/>
          </w:rPr>
          <w:t>ئت</w:t>
        </w:r>
        <w:r w:rsidR="00082B09">
          <w:rPr>
            <w:noProof/>
            <w:webHidden/>
            <w:rtl/>
          </w:rPr>
          <w:tab/>
        </w:r>
        <w:r w:rsidR="00082B09">
          <w:rPr>
            <w:noProof/>
            <w:webHidden/>
            <w:rtl/>
          </w:rPr>
          <w:fldChar w:fldCharType="begin"/>
        </w:r>
        <w:r w:rsidR="00082B09">
          <w:rPr>
            <w:noProof/>
            <w:webHidden/>
            <w:rtl/>
          </w:rPr>
          <w:instrText xml:space="preserve"> </w:instrText>
        </w:r>
        <w:r w:rsidR="00082B09">
          <w:rPr>
            <w:noProof/>
            <w:webHidden/>
          </w:rPr>
          <w:instrText>PAGEREF</w:instrText>
        </w:r>
        <w:r w:rsidR="00082B09">
          <w:rPr>
            <w:noProof/>
            <w:webHidden/>
            <w:rtl/>
          </w:rPr>
          <w:instrText xml:space="preserve"> _</w:instrText>
        </w:r>
        <w:r w:rsidR="00082B09">
          <w:rPr>
            <w:noProof/>
            <w:webHidden/>
          </w:rPr>
          <w:instrText>Toc397485862 \h</w:instrText>
        </w:r>
        <w:r w:rsidR="00082B09">
          <w:rPr>
            <w:noProof/>
            <w:webHidden/>
            <w:rtl/>
          </w:rPr>
          <w:instrText xml:space="preserve"> </w:instrText>
        </w:r>
        <w:r w:rsidR="00082B09">
          <w:rPr>
            <w:noProof/>
            <w:webHidden/>
            <w:rtl/>
          </w:rPr>
        </w:r>
        <w:r w:rsidR="00082B09">
          <w:rPr>
            <w:noProof/>
            <w:webHidden/>
            <w:rtl/>
          </w:rPr>
          <w:fldChar w:fldCharType="separate"/>
        </w:r>
        <w:r w:rsidR="00082B09">
          <w:rPr>
            <w:noProof/>
            <w:webHidden/>
            <w:rtl/>
          </w:rPr>
          <w:t>4</w:t>
        </w:r>
        <w:r w:rsidR="00082B09">
          <w:rPr>
            <w:noProof/>
            <w:webHidden/>
            <w:rtl/>
          </w:rPr>
          <w:fldChar w:fldCharType="end"/>
        </w:r>
      </w:hyperlink>
    </w:p>
    <w:p w:rsidR="00082B09" w:rsidRDefault="004732D4">
      <w:pPr>
        <w:pStyle w:val="TOC3"/>
        <w:tabs>
          <w:tab w:val="right" w:leader="dot" w:pos="9628"/>
        </w:tabs>
        <w:rPr>
          <w:rFonts w:asciiTheme="minorHAnsi" w:eastAsiaTheme="minorEastAsia" w:hAnsiTheme="minorHAnsi" w:cstheme="minorBidi"/>
          <w:noProof/>
          <w:szCs w:val="22"/>
          <w:rtl/>
        </w:rPr>
      </w:pPr>
      <w:hyperlink w:anchor="_Toc397485863" w:history="1">
        <w:r w:rsidR="00082B09" w:rsidRPr="00CB6979">
          <w:rPr>
            <w:rStyle w:val="Hyperlink"/>
            <w:rFonts w:eastAsiaTheme="minorEastAsia" w:hint="eastAsia"/>
            <w:noProof/>
            <w:rtl/>
          </w:rPr>
          <w:t>معنا</w:t>
        </w:r>
        <w:r w:rsidR="00082B09" w:rsidRPr="00CB6979">
          <w:rPr>
            <w:rStyle w:val="Hyperlink"/>
            <w:rFonts w:eastAsiaTheme="minorEastAsia" w:hint="cs"/>
            <w:noProof/>
            <w:rtl/>
          </w:rPr>
          <w:t>ی</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ح</w:t>
        </w:r>
        <w:r w:rsidR="00082B09" w:rsidRPr="00CB6979">
          <w:rPr>
            <w:rStyle w:val="Hyperlink"/>
            <w:rFonts w:eastAsiaTheme="minorEastAsia" w:hint="cs"/>
            <w:noProof/>
            <w:rtl/>
          </w:rPr>
          <w:t>ی</w:t>
        </w:r>
        <w:r w:rsidR="00082B09" w:rsidRPr="00CB6979">
          <w:rPr>
            <w:rStyle w:val="Hyperlink"/>
            <w:rFonts w:eastAsiaTheme="minorEastAsia" w:hint="eastAsia"/>
            <w:noProof/>
            <w:rtl/>
          </w:rPr>
          <w:t>ث</w:t>
        </w:r>
        <w:r w:rsidR="00082B09" w:rsidRPr="00CB6979">
          <w:rPr>
            <w:rStyle w:val="Hyperlink"/>
            <w:rFonts w:eastAsiaTheme="minorEastAsia" w:hint="cs"/>
            <w:noProof/>
            <w:rtl/>
          </w:rPr>
          <w:t>ی</w:t>
        </w:r>
        <w:r w:rsidR="00082B09" w:rsidRPr="00CB6979">
          <w:rPr>
            <w:rStyle w:val="Hyperlink"/>
            <w:rFonts w:eastAsiaTheme="minorEastAsia" w:hint="eastAsia"/>
            <w:noProof/>
            <w:rtl/>
          </w:rPr>
          <w:t>ت</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تعل</w:t>
        </w:r>
        <w:r w:rsidR="00082B09" w:rsidRPr="00CB6979">
          <w:rPr>
            <w:rStyle w:val="Hyperlink"/>
            <w:rFonts w:eastAsiaTheme="minorEastAsia" w:hint="cs"/>
            <w:noProof/>
            <w:rtl/>
          </w:rPr>
          <w:t>ی</w:t>
        </w:r>
        <w:r w:rsidR="00082B09" w:rsidRPr="00CB6979">
          <w:rPr>
            <w:rStyle w:val="Hyperlink"/>
            <w:rFonts w:eastAsiaTheme="minorEastAsia" w:hint="eastAsia"/>
            <w:noProof/>
            <w:rtl/>
          </w:rPr>
          <w:t>ل</w:t>
        </w:r>
        <w:r w:rsidR="00082B09" w:rsidRPr="00CB6979">
          <w:rPr>
            <w:rStyle w:val="Hyperlink"/>
            <w:rFonts w:eastAsiaTheme="minorEastAsia" w:hint="cs"/>
            <w:noProof/>
            <w:rtl/>
          </w:rPr>
          <w:t>ی</w:t>
        </w:r>
        <w:r w:rsidR="00082B09" w:rsidRPr="00CB6979">
          <w:rPr>
            <w:rStyle w:val="Hyperlink"/>
            <w:rFonts w:eastAsiaTheme="minorEastAsia" w:hint="eastAsia"/>
            <w:noProof/>
            <w:rtl/>
          </w:rPr>
          <w:t>ه</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و</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تق</w:t>
        </w:r>
        <w:r w:rsidR="00082B09" w:rsidRPr="00CB6979">
          <w:rPr>
            <w:rStyle w:val="Hyperlink"/>
            <w:rFonts w:eastAsiaTheme="minorEastAsia" w:hint="cs"/>
            <w:noProof/>
            <w:rtl/>
          </w:rPr>
          <w:t>یی</w:t>
        </w:r>
        <w:r w:rsidR="00082B09" w:rsidRPr="00CB6979">
          <w:rPr>
            <w:rStyle w:val="Hyperlink"/>
            <w:rFonts w:eastAsiaTheme="minorEastAsia" w:hint="eastAsia"/>
            <w:noProof/>
            <w:rtl/>
          </w:rPr>
          <w:t>د</w:t>
        </w:r>
        <w:r w:rsidR="00082B09" w:rsidRPr="00CB6979">
          <w:rPr>
            <w:rStyle w:val="Hyperlink"/>
            <w:rFonts w:eastAsiaTheme="minorEastAsia" w:hint="cs"/>
            <w:noProof/>
            <w:rtl/>
          </w:rPr>
          <w:t>ی</w:t>
        </w:r>
        <w:r w:rsidR="00082B09" w:rsidRPr="00CB6979">
          <w:rPr>
            <w:rStyle w:val="Hyperlink"/>
            <w:rFonts w:eastAsiaTheme="minorEastAsia" w:hint="eastAsia"/>
            <w:noProof/>
            <w:rtl/>
          </w:rPr>
          <w:t>ه</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در</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محل</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بحث</w:t>
        </w:r>
        <w:r w:rsidR="00082B09">
          <w:rPr>
            <w:noProof/>
            <w:webHidden/>
            <w:rtl/>
          </w:rPr>
          <w:tab/>
        </w:r>
        <w:r w:rsidR="00082B09">
          <w:rPr>
            <w:noProof/>
            <w:webHidden/>
            <w:rtl/>
          </w:rPr>
          <w:fldChar w:fldCharType="begin"/>
        </w:r>
        <w:r w:rsidR="00082B09">
          <w:rPr>
            <w:noProof/>
            <w:webHidden/>
            <w:rtl/>
          </w:rPr>
          <w:instrText xml:space="preserve"> </w:instrText>
        </w:r>
        <w:r w:rsidR="00082B09">
          <w:rPr>
            <w:noProof/>
            <w:webHidden/>
          </w:rPr>
          <w:instrText>PAGEREF</w:instrText>
        </w:r>
        <w:r w:rsidR="00082B09">
          <w:rPr>
            <w:noProof/>
            <w:webHidden/>
            <w:rtl/>
          </w:rPr>
          <w:instrText xml:space="preserve"> _</w:instrText>
        </w:r>
        <w:r w:rsidR="00082B09">
          <w:rPr>
            <w:noProof/>
            <w:webHidden/>
          </w:rPr>
          <w:instrText>Toc397485863 \h</w:instrText>
        </w:r>
        <w:r w:rsidR="00082B09">
          <w:rPr>
            <w:noProof/>
            <w:webHidden/>
            <w:rtl/>
          </w:rPr>
          <w:instrText xml:space="preserve"> </w:instrText>
        </w:r>
        <w:r w:rsidR="00082B09">
          <w:rPr>
            <w:noProof/>
            <w:webHidden/>
            <w:rtl/>
          </w:rPr>
        </w:r>
        <w:r w:rsidR="00082B09">
          <w:rPr>
            <w:noProof/>
            <w:webHidden/>
            <w:rtl/>
          </w:rPr>
          <w:fldChar w:fldCharType="separate"/>
        </w:r>
        <w:r w:rsidR="00082B09">
          <w:rPr>
            <w:noProof/>
            <w:webHidden/>
            <w:rtl/>
          </w:rPr>
          <w:t>5</w:t>
        </w:r>
        <w:r w:rsidR="00082B09">
          <w:rPr>
            <w:noProof/>
            <w:webHidden/>
            <w:rtl/>
          </w:rPr>
          <w:fldChar w:fldCharType="end"/>
        </w:r>
      </w:hyperlink>
    </w:p>
    <w:p w:rsidR="00082B09" w:rsidRDefault="004732D4">
      <w:pPr>
        <w:pStyle w:val="TOC2"/>
        <w:tabs>
          <w:tab w:val="right" w:leader="dot" w:pos="9628"/>
        </w:tabs>
        <w:rPr>
          <w:rFonts w:asciiTheme="minorHAnsi" w:eastAsiaTheme="minorEastAsia" w:hAnsiTheme="minorHAnsi" w:cstheme="minorBidi"/>
          <w:noProof/>
          <w:szCs w:val="22"/>
          <w:rtl/>
        </w:rPr>
      </w:pPr>
      <w:hyperlink w:anchor="_Toc397485864" w:history="1">
        <w:r w:rsidR="00082B09" w:rsidRPr="00CB6979">
          <w:rPr>
            <w:rStyle w:val="Hyperlink"/>
            <w:rFonts w:eastAsiaTheme="minorEastAsia" w:hint="eastAsia"/>
            <w:noProof/>
            <w:rtl/>
          </w:rPr>
          <w:t>مناقشه</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دوم</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به</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استدلال</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وجود</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ادله</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خاصه</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بر</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حرمت</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ب</w:t>
        </w:r>
        <w:r w:rsidR="00082B09" w:rsidRPr="00CB6979">
          <w:rPr>
            <w:rStyle w:val="Hyperlink"/>
            <w:rFonts w:eastAsiaTheme="minorEastAsia" w:hint="cs"/>
            <w:noProof/>
            <w:rtl/>
          </w:rPr>
          <w:t>ی</w:t>
        </w:r>
        <w:r w:rsidR="00082B09" w:rsidRPr="00CB6979">
          <w:rPr>
            <w:rStyle w:val="Hyperlink"/>
            <w:rFonts w:eastAsiaTheme="minorEastAsia" w:hint="eastAsia"/>
            <w:noProof/>
            <w:rtl/>
          </w:rPr>
          <w:t>ع</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اصنام</w:t>
        </w:r>
        <w:r w:rsidR="00082B09">
          <w:rPr>
            <w:noProof/>
            <w:webHidden/>
            <w:rtl/>
          </w:rPr>
          <w:tab/>
        </w:r>
        <w:r w:rsidR="00082B09">
          <w:rPr>
            <w:noProof/>
            <w:webHidden/>
            <w:rtl/>
          </w:rPr>
          <w:fldChar w:fldCharType="begin"/>
        </w:r>
        <w:r w:rsidR="00082B09">
          <w:rPr>
            <w:noProof/>
            <w:webHidden/>
            <w:rtl/>
          </w:rPr>
          <w:instrText xml:space="preserve"> </w:instrText>
        </w:r>
        <w:r w:rsidR="00082B09">
          <w:rPr>
            <w:noProof/>
            <w:webHidden/>
          </w:rPr>
          <w:instrText>PAGEREF</w:instrText>
        </w:r>
        <w:r w:rsidR="00082B09">
          <w:rPr>
            <w:noProof/>
            <w:webHidden/>
            <w:rtl/>
          </w:rPr>
          <w:instrText xml:space="preserve"> _</w:instrText>
        </w:r>
        <w:r w:rsidR="00082B09">
          <w:rPr>
            <w:noProof/>
            <w:webHidden/>
          </w:rPr>
          <w:instrText>Toc397485864 \h</w:instrText>
        </w:r>
        <w:r w:rsidR="00082B09">
          <w:rPr>
            <w:noProof/>
            <w:webHidden/>
            <w:rtl/>
          </w:rPr>
          <w:instrText xml:space="preserve"> </w:instrText>
        </w:r>
        <w:r w:rsidR="00082B09">
          <w:rPr>
            <w:noProof/>
            <w:webHidden/>
            <w:rtl/>
          </w:rPr>
        </w:r>
        <w:r w:rsidR="00082B09">
          <w:rPr>
            <w:noProof/>
            <w:webHidden/>
            <w:rtl/>
          </w:rPr>
          <w:fldChar w:fldCharType="separate"/>
        </w:r>
        <w:r w:rsidR="00082B09">
          <w:rPr>
            <w:noProof/>
            <w:webHidden/>
            <w:rtl/>
          </w:rPr>
          <w:t>5</w:t>
        </w:r>
        <w:r w:rsidR="00082B09">
          <w:rPr>
            <w:noProof/>
            <w:webHidden/>
            <w:rtl/>
          </w:rPr>
          <w:fldChar w:fldCharType="end"/>
        </w:r>
      </w:hyperlink>
    </w:p>
    <w:p w:rsidR="00082B09" w:rsidRDefault="004732D4">
      <w:pPr>
        <w:pStyle w:val="TOC2"/>
        <w:tabs>
          <w:tab w:val="right" w:leader="dot" w:pos="9628"/>
        </w:tabs>
        <w:rPr>
          <w:rFonts w:asciiTheme="minorHAnsi" w:eastAsiaTheme="minorEastAsia" w:hAnsiTheme="minorHAnsi" w:cstheme="minorBidi"/>
          <w:noProof/>
          <w:szCs w:val="22"/>
          <w:rtl/>
        </w:rPr>
      </w:pPr>
      <w:hyperlink w:anchor="_Toc397485865" w:history="1">
        <w:r w:rsidR="00082B09" w:rsidRPr="00CB6979">
          <w:rPr>
            <w:rStyle w:val="Hyperlink"/>
            <w:rFonts w:eastAsiaTheme="minorEastAsia" w:hint="eastAsia"/>
            <w:noProof/>
            <w:rtl/>
          </w:rPr>
          <w:t>مناقشه</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سوم</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عدم</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صحت</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ب</w:t>
        </w:r>
        <w:r w:rsidR="00082B09" w:rsidRPr="00CB6979">
          <w:rPr>
            <w:rStyle w:val="Hyperlink"/>
            <w:rFonts w:eastAsiaTheme="minorEastAsia" w:hint="cs"/>
            <w:noProof/>
            <w:rtl/>
          </w:rPr>
          <w:t>ی</w:t>
        </w:r>
        <w:r w:rsidR="00082B09" w:rsidRPr="00CB6979">
          <w:rPr>
            <w:rStyle w:val="Hyperlink"/>
            <w:rFonts w:eastAsiaTheme="minorEastAsia" w:hint="eastAsia"/>
            <w:noProof/>
            <w:rtl/>
          </w:rPr>
          <w:t>ع</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برفرض</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وجود</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منافع</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حلال</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در</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ه</w:t>
        </w:r>
        <w:r w:rsidR="00082B09" w:rsidRPr="00CB6979">
          <w:rPr>
            <w:rStyle w:val="Hyperlink"/>
            <w:rFonts w:eastAsiaTheme="minorEastAsia" w:hint="cs"/>
            <w:noProof/>
            <w:rtl/>
          </w:rPr>
          <w:t>ی</w:t>
        </w:r>
        <w:r w:rsidR="00082B09" w:rsidRPr="00CB6979">
          <w:rPr>
            <w:rStyle w:val="Hyperlink"/>
            <w:rFonts w:eastAsiaTheme="minorEastAsia" w:hint="eastAsia"/>
            <w:noProof/>
            <w:rtl/>
          </w:rPr>
          <w:t>ئت</w:t>
        </w:r>
        <w:r w:rsidR="00082B09">
          <w:rPr>
            <w:noProof/>
            <w:webHidden/>
            <w:rtl/>
          </w:rPr>
          <w:tab/>
        </w:r>
        <w:r w:rsidR="00082B09">
          <w:rPr>
            <w:noProof/>
            <w:webHidden/>
            <w:rtl/>
          </w:rPr>
          <w:fldChar w:fldCharType="begin"/>
        </w:r>
        <w:r w:rsidR="00082B09">
          <w:rPr>
            <w:noProof/>
            <w:webHidden/>
            <w:rtl/>
          </w:rPr>
          <w:instrText xml:space="preserve"> </w:instrText>
        </w:r>
        <w:r w:rsidR="00082B09">
          <w:rPr>
            <w:noProof/>
            <w:webHidden/>
          </w:rPr>
          <w:instrText>PAGEREF</w:instrText>
        </w:r>
        <w:r w:rsidR="00082B09">
          <w:rPr>
            <w:noProof/>
            <w:webHidden/>
            <w:rtl/>
          </w:rPr>
          <w:instrText xml:space="preserve"> _</w:instrText>
        </w:r>
        <w:r w:rsidR="00082B09">
          <w:rPr>
            <w:noProof/>
            <w:webHidden/>
          </w:rPr>
          <w:instrText>Toc397485865 \h</w:instrText>
        </w:r>
        <w:r w:rsidR="00082B09">
          <w:rPr>
            <w:noProof/>
            <w:webHidden/>
            <w:rtl/>
          </w:rPr>
          <w:instrText xml:space="preserve"> </w:instrText>
        </w:r>
        <w:r w:rsidR="00082B09">
          <w:rPr>
            <w:noProof/>
            <w:webHidden/>
            <w:rtl/>
          </w:rPr>
        </w:r>
        <w:r w:rsidR="00082B09">
          <w:rPr>
            <w:noProof/>
            <w:webHidden/>
            <w:rtl/>
          </w:rPr>
          <w:fldChar w:fldCharType="separate"/>
        </w:r>
        <w:r w:rsidR="00082B09">
          <w:rPr>
            <w:noProof/>
            <w:webHidden/>
            <w:rtl/>
          </w:rPr>
          <w:t>6</w:t>
        </w:r>
        <w:r w:rsidR="00082B09">
          <w:rPr>
            <w:noProof/>
            <w:webHidden/>
            <w:rtl/>
          </w:rPr>
          <w:fldChar w:fldCharType="end"/>
        </w:r>
      </w:hyperlink>
    </w:p>
    <w:p w:rsidR="00082B09" w:rsidRDefault="004732D4">
      <w:pPr>
        <w:pStyle w:val="TOC1"/>
        <w:tabs>
          <w:tab w:val="right" w:leader="dot" w:pos="9628"/>
        </w:tabs>
        <w:rPr>
          <w:rFonts w:asciiTheme="minorHAnsi" w:eastAsiaTheme="minorEastAsia" w:hAnsiTheme="minorHAnsi" w:cstheme="minorBidi"/>
          <w:noProof/>
          <w:szCs w:val="22"/>
          <w:rtl/>
        </w:rPr>
      </w:pPr>
      <w:hyperlink w:anchor="_Toc397485866" w:history="1">
        <w:r w:rsidR="00082B09" w:rsidRPr="00CB6979">
          <w:rPr>
            <w:rStyle w:val="Hyperlink"/>
            <w:rFonts w:eastAsiaTheme="minorEastAsia" w:hint="eastAsia"/>
            <w:noProof/>
            <w:rtl/>
          </w:rPr>
          <w:t>دلالت</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فحوا</w:t>
        </w:r>
        <w:r w:rsidR="00082B09" w:rsidRPr="00CB6979">
          <w:rPr>
            <w:rStyle w:val="Hyperlink"/>
            <w:rFonts w:eastAsiaTheme="minorEastAsia" w:hint="cs"/>
            <w:noProof/>
            <w:rtl/>
          </w:rPr>
          <w:t>ی</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ادله</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حرمت</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ب</w:t>
        </w:r>
        <w:r w:rsidR="00082B09" w:rsidRPr="00CB6979">
          <w:rPr>
            <w:rStyle w:val="Hyperlink"/>
            <w:rFonts w:eastAsiaTheme="minorEastAsia" w:hint="cs"/>
            <w:noProof/>
            <w:rtl/>
          </w:rPr>
          <w:t>ی</w:t>
        </w:r>
        <w:r w:rsidR="00082B09" w:rsidRPr="00CB6979">
          <w:rPr>
            <w:rStyle w:val="Hyperlink"/>
            <w:rFonts w:eastAsiaTheme="minorEastAsia" w:hint="eastAsia"/>
            <w:noProof/>
            <w:rtl/>
          </w:rPr>
          <w:t>ع</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مغن</w:t>
        </w:r>
        <w:r w:rsidR="00082B09" w:rsidRPr="00CB6979">
          <w:rPr>
            <w:rStyle w:val="Hyperlink"/>
            <w:rFonts w:eastAsiaTheme="minorEastAsia" w:hint="cs"/>
            <w:noProof/>
            <w:rtl/>
          </w:rPr>
          <w:t>ی</w:t>
        </w:r>
        <w:r w:rsidR="00082B09" w:rsidRPr="00CB6979">
          <w:rPr>
            <w:rStyle w:val="Hyperlink"/>
            <w:rFonts w:eastAsiaTheme="minorEastAsia" w:hint="eastAsia"/>
            <w:noProof/>
            <w:rtl/>
          </w:rPr>
          <w:t>ه</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بر</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حرمت</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ب</w:t>
        </w:r>
        <w:r w:rsidR="00082B09" w:rsidRPr="00CB6979">
          <w:rPr>
            <w:rStyle w:val="Hyperlink"/>
            <w:rFonts w:eastAsiaTheme="minorEastAsia" w:hint="cs"/>
            <w:noProof/>
            <w:rtl/>
          </w:rPr>
          <w:t>ی</w:t>
        </w:r>
        <w:r w:rsidR="00082B09" w:rsidRPr="00CB6979">
          <w:rPr>
            <w:rStyle w:val="Hyperlink"/>
            <w:rFonts w:eastAsiaTheme="minorEastAsia" w:hint="eastAsia"/>
            <w:noProof/>
            <w:rtl/>
          </w:rPr>
          <w:t>ع</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صنم</w:t>
        </w:r>
        <w:r w:rsidR="00082B09">
          <w:rPr>
            <w:noProof/>
            <w:webHidden/>
            <w:rtl/>
          </w:rPr>
          <w:tab/>
        </w:r>
        <w:r w:rsidR="00082B09">
          <w:rPr>
            <w:noProof/>
            <w:webHidden/>
            <w:rtl/>
          </w:rPr>
          <w:fldChar w:fldCharType="begin"/>
        </w:r>
        <w:r w:rsidR="00082B09">
          <w:rPr>
            <w:noProof/>
            <w:webHidden/>
            <w:rtl/>
          </w:rPr>
          <w:instrText xml:space="preserve"> </w:instrText>
        </w:r>
        <w:r w:rsidR="00082B09">
          <w:rPr>
            <w:noProof/>
            <w:webHidden/>
          </w:rPr>
          <w:instrText>PAGEREF</w:instrText>
        </w:r>
        <w:r w:rsidR="00082B09">
          <w:rPr>
            <w:noProof/>
            <w:webHidden/>
            <w:rtl/>
          </w:rPr>
          <w:instrText xml:space="preserve"> _</w:instrText>
        </w:r>
        <w:r w:rsidR="00082B09">
          <w:rPr>
            <w:noProof/>
            <w:webHidden/>
          </w:rPr>
          <w:instrText>Toc397485866 \h</w:instrText>
        </w:r>
        <w:r w:rsidR="00082B09">
          <w:rPr>
            <w:noProof/>
            <w:webHidden/>
            <w:rtl/>
          </w:rPr>
          <w:instrText xml:space="preserve"> </w:instrText>
        </w:r>
        <w:r w:rsidR="00082B09">
          <w:rPr>
            <w:noProof/>
            <w:webHidden/>
            <w:rtl/>
          </w:rPr>
        </w:r>
        <w:r w:rsidR="00082B09">
          <w:rPr>
            <w:noProof/>
            <w:webHidden/>
            <w:rtl/>
          </w:rPr>
          <w:fldChar w:fldCharType="separate"/>
        </w:r>
        <w:r w:rsidR="00082B09">
          <w:rPr>
            <w:noProof/>
            <w:webHidden/>
            <w:rtl/>
          </w:rPr>
          <w:t>6</w:t>
        </w:r>
        <w:r w:rsidR="00082B09">
          <w:rPr>
            <w:noProof/>
            <w:webHidden/>
            <w:rtl/>
          </w:rPr>
          <w:fldChar w:fldCharType="end"/>
        </w:r>
      </w:hyperlink>
    </w:p>
    <w:p w:rsidR="00082B09" w:rsidRDefault="004732D4">
      <w:pPr>
        <w:pStyle w:val="TOC2"/>
        <w:tabs>
          <w:tab w:val="right" w:leader="dot" w:pos="9628"/>
        </w:tabs>
        <w:rPr>
          <w:rFonts w:asciiTheme="minorHAnsi" w:eastAsiaTheme="minorEastAsia" w:hAnsiTheme="minorHAnsi" w:cstheme="minorBidi"/>
          <w:noProof/>
          <w:szCs w:val="22"/>
          <w:rtl/>
        </w:rPr>
      </w:pPr>
      <w:hyperlink w:anchor="_Toc397485867" w:history="1">
        <w:r w:rsidR="00082B09" w:rsidRPr="00CB6979">
          <w:rPr>
            <w:rStyle w:val="Hyperlink"/>
            <w:rFonts w:eastAsiaTheme="minorEastAsia" w:hint="eastAsia"/>
            <w:noProof/>
            <w:rtl/>
          </w:rPr>
          <w:t>جهات</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اولو</w:t>
        </w:r>
        <w:r w:rsidR="00082B09" w:rsidRPr="00CB6979">
          <w:rPr>
            <w:rStyle w:val="Hyperlink"/>
            <w:rFonts w:eastAsiaTheme="minorEastAsia" w:hint="cs"/>
            <w:noProof/>
            <w:rtl/>
          </w:rPr>
          <w:t>ی</w:t>
        </w:r>
        <w:r w:rsidR="00082B09" w:rsidRPr="00CB6979">
          <w:rPr>
            <w:rStyle w:val="Hyperlink"/>
            <w:rFonts w:eastAsiaTheme="minorEastAsia" w:hint="eastAsia"/>
            <w:noProof/>
            <w:rtl/>
          </w:rPr>
          <w:t>ت</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ادله</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حرمت</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ب</w:t>
        </w:r>
        <w:r w:rsidR="00082B09" w:rsidRPr="00CB6979">
          <w:rPr>
            <w:rStyle w:val="Hyperlink"/>
            <w:rFonts w:eastAsiaTheme="minorEastAsia" w:hint="cs"/>
            <w:noProof/>
            <w:rtl/>
          </w:rPr>
          <w:t>ی</w:t>
        </w:r>
        <w:r w:rsidR="00082B09" w:rsidRPr="00CB6979">
          <w:rPr>
            <w:rStyle w:val="Hyperlink"/>
            <w:rFonts w:eastAsiaTheme="minorEastAsia" w:hint="eastAsia"/>
            <w:noProof/>
            <w:rtl/>
          </w:rPr>
          <w:t>ع</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مغن</w:t>
        </w:r>
        <w:r w:rsidR="00082B09" w:rsidRPr="00CB6979">
          <w:rPr>
            <w:rStyle w:val="Hyperlink"/>
            <w:rFonts w:eastAsiaTheme="minorEastAsia" w:hint="cs"/>
            <w:noProof/>
            <w:rtl/>
          </w:rPr>
          <w:t>ی</w:t>
        </w:r>
        <w:r w:rsidR="00082B09" w:rsidRPr="00CB6979">
          <w:rPr>
            <w:rStyle w:val="Hyperlink"/>
            <w:rFonts w:eastAsiaTheme="minorEastAsia" w:hint="eastAsia"/>
            <w:noProof/>
            <w:rtl/>
          </w:rPr>
          <w:t>ه</w:t>
        </w:r>
        <w:r w:rsidR="00082B09">
          <w:rPr>
            <w:noProof/>
            <w:webHidden/>
            <w:rtl/>
          </w:rPr>
          <w:tab/>
        </w:r>
        <w:r w:rsidR="00082B09">
          <w:rPr>
            <w:noProof/>
            <w:webHidden/>
            <w:rtl/>
          </w:rPr>
          <w:fldChar w:fldCharType="begin"/>
        </w:r>
        <w:r w:rsidR="00082B09">
          <w:rPr>
            <w:noProof/>
            <w:webHidden/>
            <w:rtl/>
          </w:rPr>
          <w:instrText xml:space="preserve"> </w:instrText>
        </w:r>
        <w:r w:rsidR="00082B09">
          <w:rPr>
            <w:noProof/>
            <w:webHidden/>
          </w:rPr>
          <w:instrText>PAGEREF</w:instrText>
        </w:r>
        <w:r w:rsidR="00082B09">
          <w:rPr>
            <w:noProof/>
            <w:webHidden/>
            <w:rtl/>
          </w:rPr>
          <w:instrText xml:space="preserve"> _</w:instrText>
        </w:r>
        <w:r w:rsidR="00082B09">
          <w:rPr>
            <w:noProof/>
            <w:webHidden/>
          </w:rPr>
          <w:instrText>Toc397485867 \h</w:instrText>
        </w:r>
        <w:r w:rsidR="00082B09">
          <w:rPr>
            <w:noProof/>
            <w:webHidden/>
            <w:rtl/>
          </w:rPr>
          <w:instrText xml:space="preserve"> </w:instrText>
        </w:r>
        <w:r w:rsidR="00082B09">
          <w:rPr>
            <w:noProof/>
            <w:webHidden/>
            <w:rtl/>
          </w:rPr>
        </w:r>
        <w:r w:rsidR="00082B09">
          <w:rPr>
            <w:noProof/>
            <w:webHidden/>
            <w:rtl/>
          </w:rPr>
          <w:fldChar w:fldCharType="separate"/>
        </w:r>
        <w:r w:rsidR="00082B09">
          <w:rPr>
            <w:noProof/>
            <w:webHidden/>
            <w:rtl/>
          </w:rPr>
          <w:t>7</w:t>
        </w:r>
        <w:r w:rsidR="00082B09">
          <w:rPr>
            <w:noProof/>
            <w:webHidden/>
            <w:rtl/>
          </w:rPr>
          <w:fldChar w:fldCharType="end"/>
        </w:r>
      </w:hyperlink>
    </w:p>
    <w:p w:rsidR="00082B09" w:rsidRDefault="004732D4">
      <w:pPr>
        <w:pStyle w:val="TOC3"/>
        <w:tabs>
          <w:tab w:val="right" w:leader="dot" w:pos="9628"/>
        </w:tabs>
        <w:rPr>
          <w:rFonts w:asciiTheme="minorHAnsi" w:eastAsiaTheme="minorEastAsia" w:hAnsiTheme="minorHAnsi" w:cstheme="minorBidi"/>
          <w:noProof/>
          <w:szCs w:val="22"/>
          <w:rtl/>
        </w:rPr>
      </w:pPr>
      <w:hyperlink w:anchor="_Toc397485868" w:history="1">
        <w:r w:rsidR="00082B09" w:rsidRPr="00CB6979">
          <w:rPr>
            <w:rStyle w:val="Hyperlink"/>
            <w:rFonts w:eastAsiaTheme="minorEastAsia" w:hint="eastAsia"/>
            <w:noProof/>
            <w:rtl/>
          </w:rPr>
          <w:t>جهت</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اول</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اولو</w:t>
        </w:r>
        <w:r w:rsidR="00082B09" w:rsidRPr="00CB6979">
          <w:rPr>
            <w:rStyle w:val="Hyperlink"/>
            <w:rFonts w:eastAsiaTheme="minorEastAsia" w:hint="cs"/>
            <w:noProof/>
            <w:rtl/>
          </w:rPr>
          <w:t>ی</w:t>
        </w:r>
        <w:r w:rsidR="00082B09" w:rsidRPr="00CB6979">
          <w:rPr>
            <w:rStyle w:val="Hyperlink"/>
            <w:rFonts w:eastAsiaTheme="minorEastAsia" w:hint="eastAsia"/>
            <w:noProof/>
            <w:rtl/>
          </w:rPr>
          <w:t>ت</w:t>
        </w:r>
        <w:r w:rsidR="00082B09">
          <w:rPr>
            <w:noProof/>
            <w:webHidden/>
            <w:rtl/>
          </w:rPr>
          <w:tab/>
        </w:r>
        <w:r w:rsidR="00082B09">
          <w:rPr>
            <w:noProof/>
            <w:webHidden/>
            <w:rtl/>
          </w:rPr>
          <w:fldChar w:fldCharType="begin"/>
        </w:r>
        <w:r w:rsidR="00082B09">
          <w:rPr>
            <w:noProof/>
            <w:webHidden/>
            <w:rtl/>
          </w:rPr>
          <w:instrText xml:space="preserve"> </w:instrText>
        </w:r>
        <w:r w:rsidR="00082B09">
          <w:rPr>
            <w:noProof/>
            <w:webHidden/>
          </w:rPr>
          <w:instrText>PAGEREF</w:instrText>
        </w:r>
        <w:r w:rsidR="00082B09">
          <w:rPr>
            <w:noProof/>
            <w:webHidden/>
            <w:rtl/>
          </w:rPr>
          <w:instrText xml:space="preserve"> _</w:instrText>
        </w:r>
        <w:r w:rsidR="00082B09">
          <w:rPr>
            <w:noProof/>
            <w:webHidden/>
          </w:rPr>
          <w:instrText>Toc397485868 \h</w:instrText>
        </w:r>
        <w:r w:rsidR="00082B09">
          <w:rPr>
            <w:noProof/>
            <w:webHidden/>
            <w:rtl/>
          </w:rPr>
          <w:instrText xml:space="preserve"> </w:instrText>
        </w:r>
        <w:r w:rsidR="00082B09">
          <w:rPr>
            <w:noProof/>
            <w:webHidden/>
            <w:rtl/>
          </w:rPr>
        </w:r>
        <w:r w:rsidR="00082B09">
          <w:rPr>
            <w:noProof/>
            <w:webHidden/>
            <w:rtl/>
          </w:rPr>
          <w:fldChar w:fldCharType="separate"/>
        </w:r>
        <w:r w:rsidR="00082B09">
          <w:rPr>
            <w:noProof/>
            <w:webHidden/>
            <w:rtl/>
          </w:rPr>
          <w:t>7</w:t>
        </w:r>
        <w:r w:rsidR="00082B09">
          <w:rPr>
            <w:noProof/>
            <w:webHidden/>
            <w:rtl/>
          </w:rPr>
          <w:fldChar w:fldCharType="end"/>
        </w:r>
      </w:hyperlink>
    </w:p>
    <w:p w:rsidR="00082B09" w:rsidRDefault="004732D4">
      <w:pPr>
        <w:pStyle w:val="TOC3"/>
        <w:tabs>
          <w:tab w:val="right" w:leader="dot" w:pos="9628"/>
        </w:tabs>
        <w:rPr>
          <w:rFonts w:asciiTheme="minorHAnsi" w:eastAsiaTheme="minorEastAsia" w:hAnsiTheme="minorHAnsi" w:cstheme="minorBidi"/>
          <w:noProof/>
          <w:szCs w:val="22"/>
          <w:rtl/>
        </w:rPr>
      </w:pPr>
      <w:hyperlink w:anchor="_Toc397485869" w:history="1">
        <w:r w:rsidR="00082B09" w:rsidRPr="00CB6979">
          <w:rPr>
            <w:rStyle w:val="Hyperlink"/>
            <w:rFonts w:eastAsiaTheme="minorEastAsia" w:hint="eastAsia"/>
            <w:noProof/>
            <w:rtl/>
          </w:rPr>
          <w:t>جهت</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دوم</w:t>
        </w:r>
        <w:r w:rsidR="00082B09" w:rsidRPr="00CB6979">
          <w:rPr>
            <w:rStyle w:val="Hyperlink"/>
            <w:rFonts w:eastAsiaTheme="minorEastAsia"/>
            <w:noProof/>
            <w:rtl/>
          </w:rPr>
          <w:t xml:space="preserve"> </w:t>
        </w:r>
        <w:r w:rsidR="00082B09" w:rsidRPr="00CB6979">
          <w:rPr>
            <w:rStyle w:val="Hyperlink"/>
            <w:rFonts w:eastAsiaTheme="minorEastAsia" w:hint="eastAsia"/>
            <w:noProof/>
            <w:rtl/>
          </w:rPr>
          <w:t>اولو</w:t>
        </w:r>
        <w:r w:rsidR="00082B09" w:rsidRPr="00CB6979">
          <w:rPr>
            <w:rStyle w:val="Hyperlink"/>
            <w:rFonts w:eastAsiaTheme="minorEastAsia" w:hint="cs"/>
            <w:noProof/>
            <w:rtl/>
          </w:rPr>
          <w:t>ی</w:t>
        </w:r>
        <w:r w:rsidR="00082B09" w:rsidRPr="00CB6979">
          <w:rPr>
            <w:rStyle w:val="Hyperlink"/>
            <w:rFonts w:eastAsiaTheme="minorEastAsia" w:hint="eastAsia"/>
            <w:noProof/>
            <w:rtl/>
          </w:rPr>
          <w:t>ت</w:t>
        </w:r>
        <w:r w:rsidR="00082B09">
          <w:rPr>
            <w:noProof/>
            <w:webHidden/>
            <w:rtl/>
          </w:rPr>
          <w:tab/>
        </w:r>
        <w:r w:rsidR="00082B09">
          <w:rPr>
            <w:noProof/>
            <w:webHidden/>
            <w:rtl/>
          </w:rPr>
          <w:fldChar w:fldCharType="begin"/>
        </w:r>
        <w:r w:rsidR="00082B09">
          <w:rPr>
            <w:noProof/>
            <w:webHidden/>
            <w:rtl/>
          </w:rPr>
          <w:instrText xml:space="preserve"> </w:instrText>
        </w:r>
        <w:r w:rsidR="00082B09">
          <w:rPr>
            <w:noProof/>
            <w:webHidden/>
          </w:rPr>
          <w:instrText>PAGEREF</w:instrText>
        </w:r>
        <w:r w:rsidR="00082B09">
          <w:rPr>
            <w:noProof/>
            <w:webHidden/>
            <w:rtl/>
          </w:rPr>
          <w:instrText xml:space="preserve"> _</w:instrText>
        </w:r>
        <w:r w:rsidR="00082B09">
          <w:rPr>
            <w:noProof/>
            <w:webHidden/>
          </w:rPr>
          <w:instrText>Toc397485869 \h</w:instrText>
        </w:r>
        <w:r w:rsidR="00082B09">
          <w:rPr>
            <w:noProof/>
            <w:webHidden/>
            <w:rtl/>
          </w:rPr>
          <w:instrText xml:space="preserve"> </w:instrText>
        </w:r>
        <w:r w:rsidR="00082B09">
          <w:rPr>
            <w:noProof/>
            <w:webHidden/>
            <w:rtl/>
          </w:rPr>
        </w:r>
        <w:r w:rsidR="00082B09">
          <w:rPr>
            <w:noProof/>
            <w:webHidden/>
            <w:rtl/>
          </w:rPr>
          <w:fldChar w:fldCharType="separate"/>
        </w:r>
        <w:r w:rsidR="00082B09">
          <w:rPr>
            <w:noProof/>
            <w:webHidden/>
            <w:rtl/>
          </w:rPr>
          <w:t>7</w:t>
        </w:r>
        <w:r w:rsidR="00082B09">
          <w:rPr>
            <w:noProof/>
            <w:webHidden/>
            <w:rtl/>
          </w:rPr>
          <w:fldChar w:fldCharType="end"/>
        </w:r>
      </w:hyperlink>
    </w:p>
    <w:p w:rsidR="008342EC" w:rsidRPr="002A4A21" w:rsidRDefault="005867FE" w:rsidP="00DF5D98">
      <w:pPr>
        <w:rPr>
          <w:sz w:val="28"/>
          <w:rtl/>
        </w:rPr>
      </w:pPr>
      <w:r>
        <w:rPr>
          <w:sz w:val="28"/>
          <w:rtl/>
        </w:rPr>
        <w:fldChar w:fldCharType="end"/>
      </w:r>
    </w:p>
    <w:p w:rsidR="005E29C3" w:rsidRPr="002A4A21" w:rsidRDefault="005E29C3" w:rsidP="005E29C3">
      <w:pPr>
        <w:ind w:firstLine="0"/>
        <w:jc w:val="center"/>
        <w:rPr>
          <w:sz w:val="28"/>
          <w:rtl/>
        </w:rPr>
      </w:pPr>
      <w:r w:rsidRPr="002A4A21">
        <w:rPr>
          <w:sz w:val="28"/>
          <w:rtl/>
        </w:rPr>
        <w:br w:type="page"/>
      </w:r>
      <w:r w:rsidRPr="002A4A21">
        <w:rPr>
          <w:rFonts w:hint="cs"/>
          <w:sz w:val="28"/>
          <w:rtl/>
        </w:rPr>
        <w:lastRenderedPageBreak/>
        <w:t>بسم الله الرحمن الرحيم</w:t>
      </w:r>
    </w:p>
    <w:p w:rsidR="002A4A21" w:rsidRPr="002A4A21" w:rsidRDefault="002A4A21" w:rsidP="002A4A21">
      <w:pPr>
        <w:pStyle w:val="Heading1"/>
        <w:rPr>
          <w:rtl/>
        </w:rPr>
      </w:pPr>
      <w:bookmarkStart w:id="0" w:name="_Toc397485855"/>
      <w:r w:rsidRPr="002A4A21">
        <w:rPr>
          <w:rFonts w:hint="cs"/>
          <w:rtl/>
        </w:rPr>
        <w:t>مقسم اقسام هشت</w:t>
      </w:r>
      <w:r w:rsidRPr="002A4A21">
        <w:rPr>
          <w:rFonts w:hint="eastAsia"/>
          <w:rtl/>
        </w:rPr>
        <w:t>‌</w:t>
      </w:r>
      <w:r w:rsidRPr="002A4A21">
        <w:rPr>
          <w:rFonts w:hint="cs"/>
          <w:rtl/>
        </w:rPr>
        <w:t>گانه بیع صنم</w:t>
      </w:r>
      <w:bookmarkEnd w:id="0"/>
    </w:p>
    <w:p w:rsidR="002A4A21" w:rsidRPr="002A4A21" w:rsidRDefault="002A4A21" w:rsidP="002A4A21">
      <w:pPr>
        <w:rPr>
          <w:sz w:val="28"/>
          <w:rtl/>
        </w:rPr>
      </w:pPr>
      <w:r w:rsidRPr="002A4A21">
        <w:rPr>
          <w:rFonts w:hint="cs"/>
          <w:sz w:val="28"/>
          <w:rtl/>
        </w:rPr>
        <w:t>مقسم اقسام و فروع هشت</w:t>
      </w:r>
      <w:r w:rsidRPr="002A4A21">
        <w:rPr>
          <w:rFonts w:hint="eastAsia"/>
          <w:sz w:val="28"/>
          <w:rtl/>
        </w:rPr>
        <w:t>‌</w:t>
      </w:r>
      <w:r w:rsidRPr="002A4A21">
        <w:rPr>
          <w:rFonts w:hint="cs"/>
          <w:sz w:val="28"/>
          <w:rtl/>
        </w:rPr>
        <w:t>گانه</w:t>
      </w:r>
      <w:r w:rsidRPr="002A4A21">
        <w:rPr>
          <w:rFonts w:hint="eastAsia"/>
          <w:sz w:val="28"/>
          <w:rtl/>
        </w:rPr>
        <w:t>‌</w:t>
      </w:r>
      <w:r w:rsidRPr="002A4A21">
        <w:rPr>
          <w:rFonts w:hint="cs"/>
          <w:sz w:val="28"/>
          <w:rtl/>
        </w:rPr>
        <w:t xml:space="preserve">ای که در جلسه قبل بیان شد، این بود که در جایی هیئت صنم مورد معامله دارای قیمت عرفی می‌باشد ولو اینکه شارع آن را الغا کرده باشد، یا ماده آن </w:t>
      </w:r>
      <w:r w:rsidRPr="002A4A21">
        <w:rPr>
          <w:sz w:val="28"/>
          <w:rtl/>
        </w:rPr>
        <w:t>ب</w:t>
      </w:r>
      <w:r w:rsidRPr="002A4A21">
        <w:rPr>
          <w:rFonts w:hint="cs"/>
          <w:sz w:val="28"/>
          <w:rtl/>
        </w:rPr>
        <w:t>ی‌</w:t>
      </w:r>
      <w:r w:rsidRPr="002A4A21">
        <w:rPr>
          <w:rFonts w:hint="eastAsia"/>
          <w:sz w:val="28"/>
          <w:rtl/>
        </w:rPr>
        <w:t>ارزش</w:t>
      </w:r>
      <w:r w:rsidRPr="002A4A21">
        <w:rPr>
          <w:rFonts w:hint="cs"/>
          <w:sz w:val="28"/>
          <w:rtl/>
        </w:rPr>
        <w:t xml:space="preserve"> می‌باشد </w:t>
      </w:r>
      <w:r w:rsidRPr="002A4A21">
        <w:rPr>
          <w:sz w:val="28"/>
          <w:rtl/>
        </w:rPr>
        <w:t>و دارا</w:t>
      </w:r>
      <w:r w:rsidRPr="002A4A21">
        <w:rPr>
          <w:rFonts w:hint="cs"/>
          <w:sz w:val="28"/>
          <w:rtl/>
        </w:rPr>
        <w:t xml:space="preserve">ی قیمت نمی‌باشد و یا اینکه ماده </w:t>
      </w:r>
      <w:r w:rsidRPr="002A4A21">
        <w:rPr>
          <w:sz w:val="28"/>
          <w:rtl/>
        </w:rPr>
        <w:t>آن‌هم</w:t>
      </w:r>
      <w:r w:rsidRPr="002A4A21">
        <w:rPr>
          <w:rFonts w:hint="cs"/>
          <w:sz w:val="28"/>
          <w:rtl/>
        </w:rPr>
        <w:t xml:space="preserve"> مانند هیئت آن دارای ارزش می‌باشد و درصورتی‌که ماده قیمت نداشته باشد یا معامله تعلق به هیئت می‌گیرد و یا اینکه معامله تعلق به ماده می‌گیرد و در هر یک از این دو صورت یا عبادت بر آن مترتب می‌باشد و یا اینکه عبادت بر آن مترتب نمی‌باشد</w:t>
      </w:r>
      <w:r w:rsidRPr="002A4A21">
        <w:rPr>
          <w:sz w:val="28"/>
          <w:rtl/>
        </w:rPr>
        <w:t xml:space="preserve"> </w:t>
      </w:r>
      <w:r w:rsidRPr="002A4A21">
        <w:rPr>
          <w:rFonts w:hint="cs"/>
          <w:sz w:val="28"/>
          <w:rtl/>
        </w:rPr>
        <w:t>که چهار صورت می‌شود و درصورتی‌که ماده بت دارای قیمت و ارزش باشد یا بیع تعلق به هیئت گرفته است و یا اینکه</w:t>
      </w:r>
      <w:r w:rsidRPr="002A4A21">
        <w:rPr>
          <w:sz w:val="28"/>
          <w:rtl/>
        </w:rPr>
        <w:t xml:space="preserve"> </w:t>
      </w:r>
      <w:r w:rsidRPr="002A4A21">
        <w:rPr>
          <w:rFonts w:hint="cs"/>
          <w:sz w:val="28"/>
          <w:rtl/>
        </w:rPr>
        <w:t>بیع تعلق به ماده گرفته است و در هر یک از این دو صورت یا عبادت بر مورد بیع مترتب می‌شود و یا اینکه عبادت بر آن مترتب نمی</w:t>
      </w:r>
      <w:r w:rsidRPr="002A4A21">
        <w:rPr>
          <w:rFonts w:hint="eastAsia"/>
          <w:sz w:val="28"/>
          <w:rtl/>
        </w:rPr>
        <w:t>‌</w:t>
      </w:r>
      <w:r w:rsidRPr="002A4A21">
        <w:rPr>
          <w:rFonts w:hint="cs"/>
          <w:sz w:val="28"/>
          <w:rtl/>
        </w:rPr>
        <w:t xml:space="preserve">شود. که </w:t>
      </w:r>
      <w:r w:rsidRPr="002A4A21">
        <w:rPr>
          <w:sz w:val="28"/>
          <w:rtl/>
        </w:rPr>
        <w:t>جمعاً</w:t>
      </w:r>
      <w:r w:rsidRPr="002A4A21">
        <w:rPr>
          <w:rFonts w:hint="cs"/>
          <w:sz w:val="28"/>
          <w:rtl/>
        </w:rPr>
        <w:t xml:space="preserve"> هشت مورد می‌شود. که همان‌طور جلسه قبل بیان شد در مواردی که ترتب عبادت وجود دارد معامله وضعاً باطل و تکلیفاً حرام می‌باشد و بیع منحل نمی‌شود</w:t>
      </w:r>
      <w:r w:rsidRPr="002A4A21">
        <w:rPr>
          <w:sz w:val="28"/>
          <w:rtl/>
        </w:rPr>
        <w:t xml:space="preserve"> </w:t>
      </w:r>
      <w:r w:rsidRPr="002A4A21">
        <w:rPr>
          <w:rFonts w:hint="cs"/>
          <w:sz w:val="28"/>
          <w:rtl/>
        </w:rPr>
        <w:t>و در غیر این صورت به لحاظ تکلیفی جایز و درصورتی‌که متعلق بیع دارای ارزش عقلایی باشد وضعاً صحیح است و الا معامله باطل می‌باشد.</w:t>
      </w:r>
    </w:p>
    <w:p w:rsidR="002A4A21" w:rsidRPr="002A4A21" w:rsidRDefault="002A4A21" w:rsidP="002A4A21">
      <w:pPr>
        <w:pStyle w:val="Heading1"/>
        <w:rPr>
          <w:rtl/>
        </w:rPr>
      </w:pPr>
      <w:bookmarkStart w:id="1" w:name="_Toc397485856"/>
      <w:r w:rsidRPr="002A4A21">
        <w:rPr>
          <w:rFonts w:hint="cs"/>
          <w:rtl/>
        </w:rPr>
        <w:t>تقسیم اقسام بیع صنم به شانزده قسم</w:t>
      </w:r>
      <w:bookmarkEnd w:id="1"/>
    </w:p>
    <w:p w:rsidR="002A4A21" w:rsidRPr="002A4A21" w:rsidRDefault="002A4A21" w:rsidP="002A4A21">
      <w:pPr>
        <w:rPr>
          <w:sz w:val="28"/>
          <w:rtl/>
        </w:rPr>
      </w:pPr>
      <w:r w:rsidRPr="002A4A21">
        <w:rPr>
          <w:rFonts w:hint="cs"/>
          <w:sz w:val="28"/>
          <w:rtl/>
        </w:rPr>
        <w:t xml:space="preserve">علاوه بر هشت قسمی که ذکر شد، هشت قسم دیگر نیز برای بیع صنم می‌توان ذکر کرد به‌این‌ترتیب که گاهی هیئت صنم ارزش و قیمت عرفی ندارد ولی ماده آن دارای ارزش </w:t>
      </w:r>
      <w:r w:rsidRPr="002A4A21">
        <w:rPr>
          <w:sz w:val="28"/>
          <w:rtl/>
        </w:rPr>
        <w:t>و ق</w:t>
      </w:r>
      <w:r w:rsidRPr="002A4A21">
        <w:rPr>
          <w:rFonts w:hint="cs"/>
          <w:sz w:val="28"/>
          <w:rtl/>
        </w:rPr>
        <w:t>ی</w:t>
      </w:r>
      <w:r w:rsidRPr="002A4A21">
        <w:rPr>
          <w:rFonts w:hint="eastAsia"/>
          <w:sz w:val="28"/>
          <w:rtl/>
        </w:rPr>
        <w:t>مت</w:t>
      </w:r>
      <w:r w:rsidRPr="002A4A21">
        <w:rPr>
          <w:rFonts w:hint="cs"/>
          <w:sz w:val="28"/>
          <w:rtl/>
        </w:rPr>
        <w:t xml:space="preserve"> می‌باشد </w:t>
      </w:r>
      <w:r w:rsidRPr="002A4A21">
        <w:rPr>
          <w:sz w:val="28"/>
          <w:rtl/>
        </w:rPr>
        <w:t>و گاه</w:t>
      </w:r>
      <w:r w:rsidRPr="002A4A21">
        <w:rPr>
          <w:rFonts w:hint="cs"/>
          <w:sz w:val="28"/>
          <w:rtl/>
        </w:rPr>
        <w:t>ی نیز نه ماده آن دارای ارزش و قیمت می‌باشد و نه هیئت آن دارای قیمت می‌باشد که هریک از این صورت یا معامله تعلق به هیئت می‌گیرد و یا اینکه متعلق بیع ماده می‌باشد و در هریک از این اقسام یا عبادت بر آن مترتب می‌شود و اینکه عبادت بر آن مترتب نمی‌شود که مجموعاً هشت قسم می‌شود و به‌علاوه اقسام هشتگانه قبل، شانزده قسمت می‌شود.</w:t>
      </w:r>
    </w:p>
    <w:p w:rsidR="002A4A21" w:rsidRPr="002A4A21" w:rsidRDefault="002A4A21" w:rsidP="002A4A21">
      <w:pPr>
        <w:rPr>
          <w:sz w:val="28"/>
          <w:rtl/>
        </w:rPr>
      </w:pPr>
      <w:r w:rsidRPr="002A4A21">
        <w:rPr>
          <w:rFonts w:hint="cs"/>
          <w:sz w:val="28"/>
          <w:rtl/>
        </w:rPr>
        <w:t>این اقسام به دلیل عدم اهمیت آن‌ها، در ذیل بحث دیروز ذکر نشد و فقط به ذکر هشت قسمی که بیشتر محل ابتلا می‌باشد، اکتفا شد</w:t>
      </w:r>
      <w:r w:rsidRPr="002A4A21">
        <w:rPr>
          <w:sz w:val="28"/>
          <w:rtl/>
        </w:rPr>
        <w:t xml:space="preserve"> </w:t>
      </w:r>
      <w:r w:rsidRPr="002A4A21">
        <w:rPr>
          <w:rFonts w:hint="cs"/>
          <w:sz w:val="28"/>
          <w:rtl/>
        </w:rPr>
        <w:t>اما با توجه به ملاکاتی که در جلسه قبل ذکر شد و اینکه بیع در این‌گونه موارد منحل نمی‌شود،</w:t>
      </w:r>
      <w:r w:rsidRPr="002A4A21">
        <w:rPr>
          <w:sz w:val="28"/>
          <w:rtl/>
        </w:rPr>
        <w:t xml:space="preserve"> </w:t>
      </w:r>
      <w:r w:rsidRPr="002A4A21">
        <w:rPr>
          <w:rFonts w:hint="cs"/>
          <w:sz w:val="28"/>
          <w:rtl/>
        </w:rPr>
        <w:t>حکم این اقسام هم به دست می‌آید.</w:t>
      </w:r>
    </w:p>
    <w:p w:rsidR="002A4A21" w:rsidRPr="002A4A21" w:rsidRDefault="002A4A21" w:rsidP="002A4A21">
      <w:pPr>
        <w:pStyle w:val="Heading1"/>
        <w:rPr>
          <w:rtl/>
        </w:rPr>
      </w:pPr>
      <w:bookmarkStart w:id="2" w:name="_Toc397485857"/>
      <w:r w:rsidRPr="002A4A21">
        <w:rPr>
          <w:rFonts w:hint="cs"/>
          <w:rtl/>
        </w:rPr>
        <w:lastRenderedPageBreak/>
        <w:t>جریان تقسیم در دیگر ابواب معاملات</w:t>
      </w:r>
      <w:bookmarkEnd w:id="2"/>
    </w:p>
    <w:p w:rsidR="002A4A21" w:rsidRPr="002A4A21" w:rsidRDefault="002A4A21" w:rsidP="002A4A21">
      <w:pPr>
        <w:rPr>
          <w:sz w:val="28"/>
          <w:rtl/>
        </w:rPr>
      </w:pPr>
      <w:r w:rsidRPr="002A4A21">
        <w:rPr>
          <w:rFonts w:hint="cs"/>
          <w:sz w:val="28"/>
          <w:rtl/>
        </w:rPr>
        <w:t>هرچند این تقسیم در مورد بیع صنم ذکرشده است اما این تقسیم عام می‌باشد و در مورد معاملاتی که هیئت آن‌ها مبغوض شارع می‌باشد مانند آلات قمار،</w:t>
      </w:r>
      <w:r w:rsidRPr="002A4A21">
        <w:rPr>
          <w:sz w:val="28"/>
          <w:rtl/>
        </w:rPr>
        <w:t xml:space="preserve"> </w:t>
      </w:r>
      <w:r w:rsidRPr="002A4A21">
        <w:rPr>
          <w:rFonts w:hint="cs"/>
          <w:sz w:val="28"/>
          <w:rtl/>
        </w:rPr>
        <w:t>جریان پیدا می‌کند و مانند بحث تسبیب قاعده عام کلی است که فقط</w:t>
      </w:r>
      <w:r w:rsidRPr="002A4A21">
        <w:rPr>
          <w:sz w:val="28"/>
          <w:rtl/>
        </w:rPr>
        <w:t xml:space="preserve"> </w:t>
      </w:r>
      <w:r w:rsidRPr="002A4A21">
        <w:rPr>
          <w:rFonts w:hint="cs"/>
          <w:sz w:val="28"/>
          <w:rtl/>
        </w:rPr>
        <w:t>ارتباط به بابی که در آن ذکرشده است، ندارد و مناسب بود از این نوع قواعد در کتاب مکاسب تحت عنوان قواعد کلی و عمومی بحث می‌شد.</w:t>
      </w:r>
    </w:p>
    <w:p w:rsidR="002A4A21" w:rsidRPr="002A4A21" w:rsidRDefault="002A4A21" w:rsidP="008076EF">
      <w:pPr>
        <w:pStyle w:val="Heading1"/>
        <w:rPr>
          <w:rtl/>
        </w:rPr>
      </w:pPr>
      <w:bookmarkStart w:id="3" w:name="_Toc397485858"/>
      <w:r w:rsidRPr="002A4A21">
        <w:rPr>
          <w:rFonts w:hint="cs"/>
          <w:rtl/>
        </w:rPr>
        <w:t>ادعای صحت بیع متعلق به هیئت بتی که لمادتها قیم</w:t>
      </w:r>
      <w:bookmarkEnd w:id="3"/>
      <w:r w:rsidR="008076EF">
        <w:rPr>
          <w:rFonts w:hint="cs"/>
          <w:rtl/>
        </w:rPr>
        <w:t>ة</w:t>
      </w:r>
      <w:bookmarkStart w:id="4" w:name="_GoBack"/>
      <w:bookmarkEnd w:id="4"/>
    </w:p>
    <w:p w:rsidR="002A4A21" w:rsidRPr="002A4A21" w:rsidRDefault="002A4A21" w:rsidP="002A4A21">
      <w:pPr>
        <w:rPr>
          <w:sz w:val="28"/>
          <w:rtl/>
        </w:rPr>
      </w:pPr>
      <w:r w:rsidRPr="002A4A21">
        <w:rPr>
          <w:rFonts w:hint="cs"/>
          <w:sz w:val="28"/>
          <w:rtl/>
        </w:rPr>
        <w:t xml:space="preserve"> همان‌طور که بیان شد درصورتی‌که معامله متعلق به هیئت صنم</w:t>
      </w:r>
      <w:r w:rsidRPr="002A4A21">
        <w:rPr>
          <w:sz w:val="28"/>
          <w:rtl/>
        </w:rPr>
        <w:t xml:space="preserve"> </w:t>
      </w:r>
      <w:r w:rsidRPr="002A4A21">
        <w:rPr>
          <w:rFonts w:hint="cs"/>
          <w:sz w:val="28"/>
          <w:rtl/>
        </w:rPr>
        <w:t>باشد و عبادت نیز مترتب بر آن معامله باشد معامله هم فاسد است و هم حرام می‌باشد.</w:t>
      </w:r>
      <w:r w:rsidRPr="002A4A21">
        <w:rPr>
          <w:sz w:val="28"/>
          <w:rtl/>
        </w:rPr>
        <w:t xml:space="preserve"> </w:t>
      </w:r>
      <w:r w:rsidRPr="002A4A21">
        <w:rPr>
          <w:rFonts w:hint="cs"/>
          <w:sz w:val="28"/>
          <w:rtl/>
        </w:rPr>
        <w:t>مشهور فقها در این فرض که در چند قسم این فرض وجود داشت، حکم به حرمت و بطلان کرده‌اند و آن را مسلم انگاشته‌اند و این حکم فقها</w:t>
      </w:r>
      <w:r w:rsidRPr="002A4A21">
        <w:rPr>
          <w:sz w:val="28"/>
          <w:rtl/>
        </w:rPr>
        <w:t xml:space="preserve"> </w:t>
      </w:r>
      <w:r w:rsidRPr="002A4A21">
        <w:rPr>
          <w:rFonts w:hint="cs"/>
          <w:sz w:val="28"/>
          <w:rtl/>
        </w:rPr>
        <w:t xml:space="preserve">یا از این باب است که </w:t>
      </w:r>
      <w:r w:rsidR="006F5253">
        <w:rPr>
          <w:rFonts w:hint="eastAsia"/>
          <w:sz w:val="28"/>
          <w:rtl/>
        </w:rPr>
        <w:t>مطلقاً</w:t>
      </w:r>
      <w:r w:rsidRPr="002A4A21">
        <w:rPr>
          <w:rFonts w:hint="cs"/>
          <w:sz w:val="28"/>
          <w:rtl/>
        </w:rPr>
        <w:t xml:space="preserve"> بیع صنم باطل است و یا از این باب که عبادت بر آن مترتب می‌شود که این فرض قدر متیقن بطلان بیع هیاکل عبادت می‌باشد. آقای تبریزی در کتاب ارشاد</w:t>
      </w:r>
      <w:r w:rsidRPr="002A4A21">
        <w:rPr>
          <w:rFonts w:hint="eastAsia"/>
          <w:sz w:val="28"/>
          <w:rtl/>
        </w:rPr>
        <w:t>‌</w:t>
      </w:r>
      <w:r w:rsidRPr="002A4A21">
        <w:rPr>
          <w:rFonts w:hint="cs"/>
          <w:sz w:val="28"/>
          <w:rtl/>
        </w:rPr>
        <w:t xml:space="preserve">الطالب نقل می‌کنند که مرحوم ایروانی این حکم را </w:t>
      </w:r>
      <w:r w:rsidRPr="002A4A21">
        <w:rPr>
          <w:sz w:val="28"/>
          <w:rtl/>
        </w:rPr>
        <w:t>به‌طور</w:t>
      </w:r>
      <w:r w:rsidRPr="002A4A21">
        <w:rPr>
          <w:rFonts w:hint="cs"/>
          <w:sz w:val="28"/>
          <w:rtl/>
        </w:rPr>
        <w:t xml:space="preserve"> مطلق نپذیرفته</w:t>
      </w:r>
      <w:r w:rsidRPr="002A4A21">
        <w:rPr>
          <w:rFonts w:hint="eastAsia"/>
          <w:sz w:val="28"/>
          <w:rtl/>
        </w:rPr>
        <w:t>‌</w:t>
      </w:r>
      <w:r w:rsidRPr="002A4A21">
        <w:rPr>
          <w:rFonts w:hint="cs"/>
          <w:sz w:val="28"/>
          <w:rtl/>
        </w:rPr>
        <w:t>اند و فرموده</w:t>
      </w:r>
      <w:r w:rsidRPr="002A4A21">
        <w:rPr>
          <w:rFonts w:hint="eastAsia"/>
          <w:sz w:val="28"/>
          <w:rtl/>
        </w:rPr>
        <w:t>‌</w:t>
      </w:r>
      <w:r w:rsidRPr="002A4A21">
        <w:rPr>
          <w:rFonts w:hint="cs"/>
          <w:sz w:val="28"/>
          <w:rtl/>
        </w:rPr>
        <w:t>اند در برخی موارد این معامله با فرض مذکور یعنی تعلق بیع به هیئت و ترتب عبادت، قابل تصحیح می‌باشد.</w:t>
      </w:r>
    </w:p>
    <w:p w:rsidR="002A4A21" w:rsidRPr="002A4A21" w:rsidRDefault="002A4A21" w:rsidP="002A4A21">
      <w:pPr>
        <w:pStyle w:val="Heading2"/>
        <w:rPr>
          <w:rtl/>
        </w:rPr>
      </w:pPr>
      <w:bookmarkStart w:id="5" w:name="_Toc397485859"/>
      <w:r w:rsidRPr="002A4A21">
        <w:rPr>
          <w:rFonts w:hint="cs"/>
          <w:rtl/>
        </w:rPr>
        <w:t>استدلال مرحوم ایروانی بر ادعای خود</w:t>
      </w:r>
      <w:bookmarkEnd w:id="5"/>
    </w:p>
    <w:p w:rsidR="002A4A21" w:rsidRPr="002A4A21" w:rsidRDefault="002A4A21" w:rsidP="002A4A21">
      <w:pPr>
        <w:pStyle w:val="Heading3"/>
        <w:rPr>
          <w:rtl/>
        </w:rPr>
      </w:pPr>
      <w:bookmarkStart w:id="6" w:name="_Toc397485860"/>
      <w:r w:rsidRPr="002A4A21">
        <w:rPr>
          <w:rFonts w:hint="cs"/>
          <w:rtl/>
        </w:rPr>
        <w:t>مقدمه: صحت بیع کالای دارای منافع حلال و حرام متداول</w:t>
      </w:r>
      <w:bookmarkEnd w:id="6"/>
    </w:p>
    <w:p w:rsidR="002A4A21" w:rsidRPr="002A4A21" w:rsidRDefault="002A4A21" w:rsidP="002A4A21">
      <w:pPr>
        <w:rPr>
          <w:sz w:val="28"/>
          <w:rtl/>
        </w:rPr>
      </w:pPr>
      <w:r w:rsidRPr="002A4A21">
        <w:rPr>
          <w:rFonts w:hint="cs"/>
          <w:sz w:val="28"/>
          <w:rtl/>
        </w:rPr>
        <w:t>کالا و شیئی که مورد معامله واقع می‌شود گاهی منافع غالب آن حلال</w:t>
      </w:r>
      <w:r w:rsidRPr="002A4A21">
        <w:rPr>
          <w:sz w:val="28"/>
          <w:rtl/>
        </w:rPr>
        <w:t xml:space="preserve"> </w:t>
      </w:r>
      <w:r w:rsidRPr="002A4A21">
        <w:rPr>
          <w:rFonts w:hint="cs"/>
          <w:sz w:val="28"/>
          <w:rtl/>
        </w:rPr>
        <w:t>است و گاهی منافع غالب آن حرام می‌باشد و گاهی نیز هم منافع حلال و هم منافع حرام آن متداول</w:t>
      </w:r>
      <w:r w:rsidRPr="002A4A21">
        <w:rPr>
          <w:sz w:val="28"/>
          <w:rtl/>
        </w:rPr>
        <w:t xml:space="preserve"> </w:t>
      </w:r>
      <w:r w:rsidRPr="002A4A21">
        <w:rPr>
          <w:rFonts w:hint="cs"/>
          <w:sz w:val="28"/>
          <w:rtl/>
        </w:rPr>
        <w:t xml:space="preserve">و متساوی می‌باشند مانند چاقو و یا خودرو. هرچند در مواردي که منافع غالب </w:t>
      </w:r>
      <w:r w:rsidR="006F5253">
        <w:rPr>
          <w:rFonts w:hint="cs"/>
          <w:sz w:val="28"/>
          <w:rtl/>
        </w:rPr>
        <w:t>ی</w:t>
      </w:r>
      <w:r w:rsidR="006F5253">
        <w:rPr>
          <w:rFonts w:hint="eastAsia"/>
          <w:sz w:val="28"/>
          <w:rtl/>
        </w:rPr>
        <w:t>کش</w:t>
      </w:r>
      <w:r w:rsidR="006F5253">
        <w:rPr>
          <w:rFonts w:hint="cs"/>
          <w:sz w:val="28"/>
          <w:rtl/>
        </w:rPr>
        <w:t>ی</w:t>
      </w:r>
      <w:r w:rsidRPr="002A4A21">
        <w:rPr>
          <w:rFonts w:hint="cs"/>
          <w:sz w:val="28"/>
          <w:rtl/>
        </w:rPr>
        <w:t xml:space="preserve"> حرام باشد، برخی حکم به بطلان بیع آن کرده‌اند اما در مواردي که منافع </w:t>
      </w:r>
      <w:r w:rsidR="006F5253">
        <w:rPr>
          <w:rFonts w:hint="eastAsia"/>
          <w:sz w:val="28"/>
          <w:rtl/>
        </w:rPr>
        <w:t>غالبش</w:t>
      </w:r>
      <w:r w:rsidR="006F5253">
        <w:rPr>
          <w:rFonts w:hint="cs"/>
          <w:sz w:val="28"/>
          <w:rtl/>
        </w:rPr>
        <w:t>ی</w:t>
      </w:r>
      <w:r w:rsidRPr="002A4A21">
        <w:rPr>
          <w:rFonts w:hint="cs"/>
          <w:sz w:val="28"/>
          <w:rtl/>
        </w:rPr>
        <w:t xml:space="preserve"> حلال باشد و یا اینکه منافع حلال و حرام متساوی و متداول باشند، همه حکم به صحت وضعی معامله می‌کنند</w:t>
      </w:r>
      <w:r w:rsidRPr="002A4A21">
        <w:rPr>
          <w:sz w:val="28"/>
          <w:rtl/>
        </w:rPr>
        <w:t xml:space="preserve"> </w:t>
      </w:r>
      <w:r w:rsidRPr="002A4A21">
        <w:rPr>
          <w:rFonts w:hint="cs"/>
          <w:sz w:val="28"/>
          <w:rtl/>
        </w:rPr>
        <w:t xml:space="preserve">هرچند قصد منافع حرام از معامله بشود چون منافع محلله در کالا وجود دارد و مبیع دارای مالیت عقلایی </w:t>
      </w:r>
      <w:r w:rsidRPr="002A4A21">
        <w:rPr>
          <w:sz w:val="28"/>
          <w:rtl/>
        </w:rPr>
        <w:t>و شرع</w:t>
      </w:r>
      <w:r w:rsidRPr="002A4A21">
        <w:rPr>
          <w:rFonts w:hint="cs"/>
          <w:sz w:val="28"/>
          <w:rtl/>
        </w:rPr>
        <w:t>ی می‌باشد البته در مواردي که قصد منافع حرام شود، ممکن است حکم به حرمت تکلیفی شود و یا اینکه قائل شویم</w:t>
      </w:r>
      <w:r w:rsidRPr="002A4A21">
        <w:rPr>
          <w:sz w:val="28"/>
          <w:rtl/>
        </w:rPr>
        <w:t xml:space="preserve"> </w:t>
      </w:r>
      <w:r w:rsidRPr="002A4A21">
        <w:rPr>
          <w:rFonts w:hint="cs"/>
          <w:sz w:val="28"/>
          <w:rtl/>
        </w:rPr>
        <w:t>از موارد اعانه بر اثم می‌باشد و حکم اعانه بر اثم بر آن جاری شود اما درهرصورت معامله به لحاظ وضعی صحیح است و این یک قاعده کلی می‌باشد</w:t>
      </w:r>
    </w:p>
    <w:p w:rsidR="002A4A21" w:rsidRPr="002A4A21" w:rsidRDefault="002A4A21" w:rsidP="002A4A21">
      <w:pPr>
        <w:pStyle w:val="Heading3"/>
        <w:rPr>
          <w:rtl/>
        </w:rPr>
      </w:pPr>
      <w:bookmarkStart w:id="7" w:name="_Toc397485861"/>
      <w:r w:rsidRPr="002A4A21">
        <w:rPr>
          <w:rFonts w:hint="cs"/>
          <w:rtl/>
        </w:rPr>
        <w:lastRenderedPageBreak/>
        <w:t>تبیین استدلال مرحوم ایروانی</w:t>
      </w:r>
      <w:bookmarkEnd w:id="7"/>
    </w:p>
    <w:p w:rsidR="002A4A21" w:rsidRPr="002A4A21" w:rsidRDefault="002A4A21" w:rsidP="002A4A21">
      <w:pPr>
        <w:rPr>
          <w:sz w:val="28"/>
          <w:rtl/>
        </w:rPr>
      </w:pPr>
      <w:r w:rsidRPr="002A4A21">
        <w:rPr>
          <w:rFonts w:hint="cs"/>
          <w:sz w:val="28"/>
          <w:rtl/>
        </w:rPr>
        <w:t xml:space="preserve">مرحوم ایروانی این قاعده عام و کلی را </w:t>
      </w:r>
      <w:r w:rsidRPr="002A4A21">
        <w:rPr>
          <w:sz w:val="28"/>
          <w:rtl/>
        </w:rPr>
        <w:t>برجا</w:t>
      </w:r>
      <w:r w:rsidRPr="002A4A21">
        <w:rPr>
          <w:rFonts w:hint="cs"/>
          <w:sz w:val="28"/>
          <w:rtl/>
        </w:rPr>
        <w:t>یی که هیئت و ماده دارای ارزش</w:t>
      </w:r>
      <w:r w:rsidRPr="002A4A21">
        <w:rPr>
          <w:sz w:val="28"/>
          <w:rtl/>
        </w:rPr>
        <w:t xml:space="preserve"> </w:t>
      </w:r>
      <w:r w:rsidRPr="002A4A21">
        <w:rPr>
          <w:rFonts w:hint="cs"/>
          <w:sz w:val="28"/>
          <w:rtl/>
        </w:rPr>
        <w:t>و قیمت باشند و بیع تعلق به هیئت گرفته است، تطبیق داده</w:t>
      </w:r>
      <w:r w:rsidRPr="002A4A21">
        <w:rPr>
          <w:rFonts w:hint="eastAsia"/>
          <w:sz w:val="28"/>
          <w:rtl/>
        </w:rPr>
        <w:t>‌</w:t>
      </w:r>
      <w:r w:rsidRPr="002A4A21">
        <w:rPr>
          <w:rFonts w:hint="cs"/>
          <w:sz w:val="28"/>
          <w:rtl/>
        </w:rPr>
        <w:t>اند و این قاعده را کبرای کلی استدلال خود قرار داده‌اند و فرموده</w:t>
      </w:r>
      <w:r w:rsidRPr="002A4A21">
        <w:rPr>
          <w:rFonts w:hint="eastAsia"/>
          <w:sz w:val="28"/>
          <w:rtl/>
        </w:rPr>
        <w:t>‌</w:t>
      </w:r>
      <w:r w:rsidRPr="002A4A21">
        <w:rPr>
          <w:rFonts w:hint="cs"/>
          <w:sz w:val="28"/>
          <w:rtl/>
        </w:rPr>
        <w:t>اند این مورد که ذو منفعتین است یعنی هم دارای منافع حلال از حیث ماده بت وهم دارای منافع حرام از حیث هیئت بت</w:t>
      </w:r>
      <w:r w:rsidRPr="002A4A21">
        <w:rPr>
          <w:sz w:val="28"/>
          <w:rtl/>
        </w:rPr>
        <w:t xml:space="preserve"> </w:t>
      </w:r>
      <w:r w:rsidRPr="002A4A21">
        <w:rPr>
          <w:rFonts w:hint="cs"/>
          <w:sz w:val="28"/>
          <w:rtl/>
        </w:rPr>
        <w:t>است، یکی از مصادیق این قاعده عام و کلی می‌باشد و معامله به لحاظ وضعی صحیح می‌باشد هرچند قصد منافع حرام از بیع شود و یا اینکه عبادت بر آن مترتب شود اما به لحاظ وضعی بیع صحیح است چون مبیع دارای مالیت عرفی و شرعی می‌باشد چون فرض این است که هرچند منافع هیئت به لحاظ شرعی الغا شده است اما</w:t>
      </w:r>
      <w:r w:rsidRPr="002A4A21">
        <w:rPr>
          <w:sz w:val="28"/>
          <w:rtl/>
        </w:rPr>
        <w:t xml:space="preserve"> </w:t>
      </w:r>
      <w:r w:rsidRPr="002A4A21">
        <w:rPr>
          <w:rFonts w:hint="cs"/>
          <w:sz w:val="28"/>
          <w:rtl/>
        </w:rPr>
        <w:t>ماده صنم</w:t>
      </w:r>
      <w:r w:rsidRPr="002A4A21">
        <w:rPr>
          <w:sz w:val="28"/>
          <w:rtl/>
        </w:rPr>
        <w:t xml:space="preserve"> </w:t>
      </w:r>
      <w:r w:rsidRPr="002A4A21">
        <w:rPr>
          <w:rFonts w:hint="cs"/>
          <w:sz w:val="28"/>
          <w:rtl/>
        </w:rPr>
        <w:t>به لحاظ شرعی دارای مالیت می‌باشد البته چه‌بسا طبق برخی اقوال در این صورت حکم به حرمت تکلیفی می‌شود اما درهرصورت به لحاظ وضعی معامله صحیح است.</w:t>
      </w:r>
    </w:p>
    <w:p w:rsidR="002A4A21" w:rsidRPr="002A4A21" w:rsidRDefault="002A4A21" w:rsidP="002A4A21">
      <w:pPr>
        <w:pStyle w:val="Heading2"/>
        <w:rPr>
          <w:rtl/>
        </w:rPr>
      </w:pPr>
      <w:bookmarkStart w:id="8" w:name="_Toc397485862"/>
      <w:r w:rsidRPr="002A4A21">
        <w:rPr>
          <w:rFonts w:hint="cs"/>
          <w:rtl/>
        </w:rPr>
        <w:t>مناقشه اول به استدلال: عدم انحلال بیع نسبت به ماده و هیئت</w:t>
      </w:r>
      <w:bookmarkEnd w:id="8"/>
    </w:p>
    <w:p w:rsidR="002A4A21" w:rsidRPr="002A4A21" w:rsidRDefault="002A4A21" w:rsidP="002A4A21">
      <w:pPr>
        <w:rPr>
          <w:sz w:val="28"/>
          <w:rtl/>
        </w:rPr>
      </w:pPr>
      <w:r w:rsidRPr="002A4A21">
        <w:rPr>
          <w:rFonts w:hint="cs"/>
          <w:sz w:val="28"/>
          <w:rtl/>
        </w:rPr>
        <w:t>آقای تبریزی در نقد و جواب به استدلال مرحوم ایروانی فرموده‌اند که هرچند قاعده کلی و کبرای استدلالی</w:t>
      </w:r>
      <w:r w:rsidRPr="002A4A21">
        <w:rPr>
          <w:sz w:val="28"/>
          <w:rtl/>
        </w:rPr>
        <w:t xml:space="preserve"> </w:t>
      </w:r>
      <w:r w:rsidRPr="002A4A21">
        <w:rPr>
          <w:rFonts w:hint="cs"/>
          <w:sz w:val="28"/>
          <w:rtl/>
        </w:rPr>
        <w:t>که بیان شد،</w:t>
      </w:r>
      <w:r w:rsidRPr="002A4A21">
        <w:rPr>
          <w:sz w:val="28"/>
          <w:rtl/>
        </w:rPr>
        <w:t xml:space="preserve"> درست</w:t>
      </w:r>
      <w:r w:rsidRPr="002A4A21">
        <w:rPr>
          <w:rFonts w:hint="cs"/>
          <w:sz w:val="28"/>
          <w:rtl/>
        </w:rPr>
        <w:t xml:space="preserve"> است و در مواردي که متعلق معامله دارای منافع حلال و حرام متداول باشد، معامله صحیح است و در مواردي که منافع حرام، منافع محض و یا غالب باشد، معامله باطل است اما استدلال به لحاظ صغروی دچار مشکل می‌باشد چون در محل بحث، متعلق معامله هیئت صنم می‌باشد و فرض بر این است که منافع هیئت صنم ممحض و منحصر در منافع حرام که پرستش و عبادت بت است، می‌باشد و در مواردي که متعلق بیع دارای ماده و صورت می‌باشد، بیع منحل به بیع ماده و بیع هیئت نمی‌شود. در محل بحث نیز نمی‌توان بیع صنم را منحل به ماده و صورت نمود و قائل شد بیع نسبت به ماده صحیح است هرچند ماده صنم در قیمت و ارزش صنم دخالت و تأثیر داشته باشد چون این دخالت در محل بحث به نحو حیثیت تعلیلی</w:t>
      </w:r>
      <w:r w:rsidRPr="002A4A21">
        <w:rPr>
          <w:rFonts w:hint="eastAsia"/>
          <w:sz w:val="28"/>
          <w:rtl/>
        </w:rPr>
        <w:t>ه</w:t>
      </w:r>
      <w:r w:rsidRPr="002A4A21">
        <w:rPr>
          <w:rFonts w:hint="cs"/>
          <w:sz w:val="28"/>
          <w:rtl/>
        </w:rPr>
        <w:t xml:space="preserve"> است نه حیثیت تقییدیه، پس متعلق بیع ماده نیست و ماده غیر مقصود از معامله می‌باشد بلکه</w:t>
      </w:r>
      <w:r w:rsidRPr="002A4A21">
        <w:rPr>
          <w:sz w:val="28"/>
          <w:rtl/>
        </w:rPr>
        <w:t xml:space="preserve"> </w:t>
      </w:r>
      <w:r w:rsidRPr="002A4A21">
        <w:rPr>
          <w:rFonts w:hint="cs"/>
          <w:sz w:val="28"/>
          <w:rtl/>
        </w:rPr>
        <w:t>متعلق بیع هیئت می‌باشد و منافع هیئت</w:t>
      </w:r>
      <w:r w:rsidRPr="002A4A21">
        <w:rPr>
          <w:sz w:val="28"/>
          <w:rtl/>
        </w:rPr>
        <w:t xml:space="preserve"> </w:t>
      </w:r>
      <w:r w:rsidRPr="002A4A21">
        <w:rPr>
          <w:rFonts w:hint="cs"/>
          <w:sz w:val="28"/>
          <w:rtl/>
        </w:rPr>
        <w:t>که ممحض در منافع حرام است را شارع الغا کرده</w:t>
      </w:r>
      <w:r w:rsidRPr="002A4A21">
        <w:rPr>
          <w:sz w:val="28"/>
          <w:rtl/>
        </w:rPr>
        <w:t xml:space="preserve"> </w:t>
      </w:r>
      <w:r w:rsidRPr="002A4A21">
        <w:rPr>
          <w:rFonts w:hint="cs"/>
          <w:sz w:val="28"/>
          <w:rtl/>
        </w:rPr>
        <w:t>و عقد بر مبیعی که منافع محلله ندارد، واقع‌شده است. پس نمی‌توان بیع را تصحیح کرد. این اشکال بر استدلال مرحوم ایروانی وارد می‌باشد.</w:t>
      </w:r>
    </w:p>
    <w:p w:rsidR="002A4A21" w:rsidRPr="002A4A21" w:rsidRDefault="002A4A21" w:rsidP="002A4A21">
      <w:pPr>
        <w:pStyle w:val="Heading3"/>
        <w:rPr>
          <w:rtl/>
        </w:rPr>
      </w:pPr>
      <w:bookmarkStart w:id="9" w:name="_Toc397485863"/>
      <w:r w:rsidRPr="002A4A21">
        <w:rPr>
          <w:rFonts w:hint="cs"/>
          <w:rtl/>
        </w:rPr>
        <w:lastRenderedPageBreak/>
        <w:t>معنای حیثیت تعلیلیه و تقییدیه در محل بحث</w:t>
      </w:r>
      <w:bookmarkEnd w:id="9"/>
    </w:p>
    <w:p w:rsidR="002A4A21" w:rsidRPr="002A4A21" w:rsidRDefault="002A4A21" w:rsidP="002A4A21">
      <w:pPr>
        <w:rPr>
          <w:sz w:val="28"/>
          <w:rtl/>
        </w:rPr>
      </w:pPr>
      <w:r w:rsidRPr="002A4A21">
        <w:rPr>
          <w:rFonts w:hint="cs"/>
          <w:sz w:val="28"/>
          <w:rtl/>
        </w:rPr>
        <w:t>اموری که در قیمت کالا دخالت و تأثیر دارند بر دو قسم می‌باشند گاهی این امور در قیمت دخالت دارند ولی جز عقد و مبیع نمی‌باشند بلکه جز عوامل بیرونی می‌باشند مثلاً قیمت یک لیتر آب‌خنک در کویر خشک، بیشتر از قیمت یک لیتر آب‌خنک در داخل شهر می‌باشد که در این مثال اینکه آب‌خنک در کویر باشد در قیمت تأثیر دارد اما جز عقد و یا مبیع نمی‌باشد که در این صورت به این نوع تأثیر و دخالت، تأثیر به نحو حیثیت تعلیلیه گفته می‌شود. گاهی نیز اموری که در قیمت تأثیر و دخالت دارند جز عقد و یا مبیع می‌باشند مانند اینکه دو کتاب باهم به فروش برسد که وجود</w:t>
      </w:r>
      <w:r w:rsidRPr="002A4A21">
        <w:rPr>
          <w:sz w:val="28"/>
          <w:rtl/>
        </w:rPr>
        <w:t xml:space="preserve"> </w:t>
      </w:r>
      <w:r w:rsidRPr="002A4A21">
        <w:rPr>
          <w:rFonts w:hint="cs"/>
          <w:sz w:val="28"/>
          <w:rtl/>
        </w:rPr>
        <w:t>هر یک از کتاب‌ها در قیمت تأثیر دارد و جز مبیع و متعلق عقد می‌باشد که به این نحو دخالت، دخالت به نحو حیثیت تقییدیه گفته می‌شود. در محل بحث نیز ماده جز و متعلق</w:t>
      </w:r>
      <w:r w:rsidRPr="002A4A21">
        <w:rPr>
          <w:sz w:val="28"/>
          <w:rtl/>
        </w:rPr>
        <w:t xml:space="preserve"> </w:t>
      </w:r>
      <w:r w:rsidRPr="002A4A21">
        <w:rPr>
          <w:rFonts w:hint="cs"/>
          <w:sz w:val="28"/>
          <w:rtl/>
        </w:rPr>
        <w:t>عقد و یا مبیع نمی‌باشد و دخالتش در قیمت به نحو حیثیت تعلیلیه می‌باشد و متعلق عقد هیئت می‌باشد.</w:t>
      </w:r>
    </w:p>
    <w:p w:rsidR="002A4A21" w:rsidRPr="002A4A21" w:rsidRDefault="002A4A21" w:rsidP="002A4A21">
      <w:pPr>
        <w:pStyle w:val="Heading2"/>
        <w:rPr>
          <w:rtl/>
        </w:rPr>
      </w:pPr>
      <w:bookmarkStart w:id="10" w:name="_Toc397485864"/>
      <w:r w:rsidRPr="002A4A21">
        <w:rPr>
          <w:rFonts w:hint="cs"/>
          <w:rtl/>
        </w:rPr>
        <w:t>مناقشه دوم به استدلال: وجود ادله خاصه بر حرمت بیع اصنام</w:t>
      </w:r>
      <w:bookmarkEnd w:id="10"/>
    </w:p>
    <w:p w:rsidR="002A4A21" w:rsidRPr="002A4A21" w:rsidRDefault="002A4A21" w:rsidP="002A4A21">
      <w:pPr>
        <w:rPr>
          <w:sz w:val="28"/>
          <w:rtl/>
        </w:rPr>
      </w:pPr>
      <w:r w:rsidRPr="002A4A21">
        <w:rPr>
          <w:rFonts w:hint="cs"/>
          <w:sz w:val="28"/>
          <w:rtl/>
        </w:rPr>
        <w:t xml:space="preserve">اشکال دومی که به استدلال مرحوم ایروانی </w:t>
      </w:r>
      <w:r w:rsidRPr="002A4A21">
        <w:rPr>
          <w:sz w:val="28"/>
          <w:rtl/>
        </w:rPr>
        <w:t>وارد م</w:t>
      </w:r>
      <w:r w:rsidRPr="002A4A21">
        <w:rPr>
          <w:rFonts w:hint="cs"/>
          <w:sz w:val="28"/>
          <w:rtl/>
        </w:rPr>
        <w:t>ی‌</w:t>
      </w:r>
      <w:r w:rsidRPr="002A4A21">
        <w:rPr>
          <w:rFonts w:hint="eastAsia"/>
          <w:sz w:val="28"/>
          <w:rtl/>
        </w:rPr>
        <w:t>باشد</w:t>
      </w:r>
      <w:r w:rsidRPr="002A4A21">
        <w:rPr>
          <w:rFonts w:hint="cs"/>
          <w:sz w:val="28"/>
          <w:rtl/>
        </w:rPr>
        <w:t xml:space="preserve"> این است که اگر تنها دلیل بطلان بیع صنم آیه </w:t>
      </w:r>
      <w:r w:rsidRPr="002A4A21">
        <w:rPr>
          <w:sz w:val="28"/>
          <w:rtl/>
        </w:rPr>
        <w:t>شر</w:t>
      </w:r>
      <w:r w:rsidRPr="002A4A21">
        <w:rPr>
          <w:rFonts w:hint="cs"/>
          <w:sz w:val="28"/>
          <w:rtl/>
        </w:rPr>
        <w:t>ی</w:t>
      </w:r>
      <w:r w:rsidRPr="002A4A21">
        <w:rPr>
          <w:rFonts w:hint="eastAsia"/>
          <w:sz w:val="28"/>
          <w:rtl/>
        </w:rPr>
        <w:t>فه</w:t>
      </w:r>
      <w:r w:rsidRPr="002A4A21">
        <w:rPr>
          <w:sz w:val="28"/>
          <w:rtl/>
        </w:rPr>
        <w:t xml:space="preserve"> «</w:t>
      </w:r>
      <w:r w:rsidRPr="002A4A21">
        <w:rPr>
          <w:rFonts w:hint="cs"/>
          <w:b/>
          <w:bCs/>
          <w:sz w:val="28"/>
          <w:rtl/>
        </w:rPr>
        <w:t>لاَ تَأْكُلُوا أَمْوَالَكُمْ بَيْنَكُمْ بِالْبَاطِلِ إِلاَّ أَنْ تَكُونَ تِجَارَةً عَنْ تَرَاضٍ</w:t>
      </w:r>
      <w:r w:rsidRPr="002A4A21">
        <w:rPr>
          <w:sz w:val="28"/>
          <w:rtl/>
        </w:rPr>
        <w:t>» نساء</w:t>
      </w:r>
      <w:r w:rsidRPr="002A4A21">
        <w:rPr>
          <w:rFonts w:hint="cs"/>
          <w:i/>
          <w:iCs/>
          <w:sz w:val="28"/>
          <w:rtl/>
        </w:rPr>
        <w:t>/29</w:t>
      </w:r>
      <w:r w:rsidRPr="002A4A21">
        <w:rPr>
          <w:rFonts w:hint="cs"/>
          <w:sz w:val="28"/>
          <w:rtl/>
        </w:rPr>
        <w:t xml:space="preserve"> بود، استدلال</w:t>
      </w:r>
      <w:r w:rsidRPr="002A4A21">
        <w:rPr>
          <w:rFonts w:hint="cs"/>
          <w:i/>
          <w:iCs/>
          <w:sz w:val="28"/>
          <w:rtl/>
        </w:rPr>
        <w:t xml:space="preserve"> </w:t>
      </w:r>
      <w:r w:rsidRPr="002A4A21">
        <w:rPr>
          <w:rFonts w:hint="cs"/>
          <w:sz w:val="28"/>
          <w:rtl/>
        </w:rPr>
        <w:t>مرحوم ایروانی قابل‌طرح بود و برفرض که قائل به انحلال بیع نسبت به هیئت و ماده می‌شدیم، استدلال ایشان با توجه به اینکه ماده دارای منافع حلال است،</w:t>
      </w:r>
      <w:r w:rsidRPr="002A4A21">
        <w:rPr>
          <w:sz w:val="28"/>
          <w:rtl/>
        </w:rPr>
        <w:t xml:space="preserve"> درست</w:t>
      </w:r>
      <w:r w:rsidRPr="002A4A21">
        <w:rPr>
          <w:rFonts w:hint="cs"/>
          <w:sz w:val="28"/>
          <w:rtl/>
        </w:rPr>
        <w:t xml:space="preserve"> بود اما این آیه تنها دلیل بر حرمت بیع اصنام و هیاکل عبادت نیست بلکه ادله دیگری وجود دارد که دلالت بر بطلان و حرمت بیع اصنام و هیاکل عبادت می‌کنند که این ادله شامل محل نیز می‌باشند. یکی از آن ادله حکم مستقل عقلی است که مرحوم امام به آن بر حرمت بیع اصنام تمسک کرده‌اند، عقل به خاطر اهمیت بحث عبادت و مذمومیت شدید بت‌پرستی، حکم به عدم جواز معامله هر چیزی که عبادت و پرستش بر آن مترتب می‌شود، می‌کند و این‌گونه معاملات را فارغ از وجود منافع محلله و یا عدم آن باطل و حرام می‌داند.</w:t>
      </w:r>
      <w:r w:rsidRPr="002A4A21">
        <w:rPr>
          <w:sz w:val="28"/>
          <w:rtl/>
        </w:rPr>
        <w:t xml:space="preserve"> </w:t>
      </w:r>
      <w:r w:rsidRPr="002A4A21">
        <w:rPr>
          <w:rFonts w:hint="cs"/>
          <w:sz w:val="28"/>
          <w:rtl/>
        </w:rPr>
        <w:t>ی</w:t>
      </w:r>
      <w:r w:rsidRPr="002A4A21">
        <w:rPr>
          <w:rFonts w:hint="eastAsia"/>
          <w:sz w:val="28"/>
          <w:rtl/>
        </w:rPr>
        <w:t>ک</w:t>
      </w:r>
      <w:r w:rsidRPr="002A4A21">
        <w:rPr>
          <w:rFonts w:hint="cs"/>
          <w:sz w:val="28"/>
          <w:rtl/>
        </w:rPr>
        <w:t>ی دیگر از ادله‌ای دال</w:t>
      </w:r>
      <w:r w:rsidRPr="002A4A21">
        <w:rPr>
          <w:sz w:val="28"/>
          <w:rtl/>
        </w:rPr>
        <w:t xml:space="preserve"> </w:t>
      </w:r>
      <w:r w:rsidRPr="002A4A21">
        <w:rPr>
          <w:rFonts w:hint="cs"/>
          <w:sz w:val="28"/>
          <w:rtl/>
        </w:rPr>
        <w:t xml:space="preserve">بر حرمت بیع هیاکل عبادت، وجود سیره قطعیه دال بر حرمت و بطلان بیع بت و صنم که در غالب موارد ماده آن نیز دارای ارزش بوده </w:t>
      </w:r>
      <w:r w:rsidRPr="002A4A21">
        <w:rPr>
          <w:sz w:val="28"/>
          <w:rtl/>
        </w:rPr>
        <w:t>است</w:t>
      </w:r>
      <w:r w:rsidRPr="002A4A21">
        <w:rPr>
          <w:rFonts w:hint="cs"/>
          <w:sz w:val="28"/>
          <w:rtl/>
        </w:rPr>
        <w:t>، می‌باشد این دلیل را آقای خویی اقامه کرده‌اند و ادله دیگری هم که دال بر اولویت فساد بیع اصنام بود وجود داشت که در مقام اول بحث، این ادله ذکر شد.</w:t>
      </w:r>
    </w:p>
    <w:p w:rsidR="002A4A21" w:rsidRPr="002A4A21" w:rsidRDefault="002A4A21" w:rsidP="002A4A21">
      <w:pPr>
        <w:pStyle w:val="Heading2"/>
        <w:rPr>
          <w:rtl/>
        </w:rPr>
      </w:pPr>
      <w:bookmarkStart w:id="11" w:name="_Toc397485865"/>
      <w:r w:rsidRPr="002A4A21">
        <w:rPr>
          <w:rFonts w:hint="cs"/>
          <w:rtl/>
        </w:rPr>
        <w:lastRenderedPageBreak/>
        <w:t>مناقشه سوم عدم صحت بیع برفرض وجود منافع حلال در هیئت</w:t>
      </w:r>
      <w:bookmarkEnd w:id="11"/>
    </w:p>
    <w:p w:rsidR="002A4A21" w:rsidRPr="002A4A21" w:rsidRDefault="002A4A21" w:rsidP="002A4A21">
      <w:pPr>
        <w:rPr>
          <w:sz w:val="28"/>
          <w:rtl/>
        </w:rPr>
      </w:pPr>
      <w:r w:rsidRPr="002A4A21">
        <w:rPr>
          <w:rFonts w:hint="cs"/>
          <w:sz w:val="28"/>
          <w:rtl/>
        </w:rPr>
        <w:t xml:space="preserve">مناقشه سومی که بر استدلال مرحوم ایروانی وارد است، این است که تاکنون فرض </w:t>
      </w:r>
      <w:r w:rsidRPr="002A4A21">
        <w:rPr>
          <w:sz w:val="28"/>
          <w:rtl/>
        </w:rPr>
        <w:t>مسئله</w:t>
      </w:r>
      <w:r w:rsidRPr="002A4A21">
        <w:rPr>
          <w:rFonts w:hint="cs"/>
          <w:sz w:val="28"/>
          <w:rtl/>
        </w:rPr>
        <w:t xml:space="preserve"> جایی بود که ماده دارای منافع حلال و قیمت عقلایی باشد که بیان شد با توجه به عدم انحلال بیع و وجود اطلاقات نمی‌توان معامله بیع صنمی که عبادت بر آن مترتب می‌شود تصحیح کرد اما در این مناقشه گفته می‌شود حتی اگر منافع هیئت</w:t>
      </w:r>
      <w:r w:rsidRPr="002A4A21">
        <w:rPr>
          <w:sz w:val="28"/>
          <w:rtl/>
        </w:rPr>
        <w:t xml:space="preserve"> </w:t>
      </w:r>
      <w:r w:rsidRPr="002A4A21">
        <w:rPr>
          <w:rFonts w:hint="cs"/>
          <w:sz w:val="28"/>
          <w:rtl/>
        </w:rPr>
        <w:t>در منافع حرام منحصر نباشد و منفعت حلال هم برای آن تصور شود مانند اینکه صنم را در موزه نگهداری کنند که در این صورت طبق قاعده باید معامله صحیح باشد، ولی در این مورد هم حکم به بطلان معامله می‌شود و اطلاق ادله حرمت شامل بطلان معامله در این صورت هم می‌شود چون احتمال عقلایی بر ترتب عبادت و پرستش بت وجود دارد.</w:t>
      </w:r>
    </w:p>
    <w:p w:rsidR="00082B09" w:rsidRPr="00BF22B2" w:rsidRDefault="00082B09" w:rsidP="00082B09">
      <w:pPr>
        <w:pStyle w:val="Heading1"/>
        <w:rPr>
          <w:rtl/>
        </w:rPr>
      </w:pPr>
      <w:bookmarkStart w:id="12" w:name="_Toc397485660"/>
      <w:bookmarkStart w:id="13" w:name="_Toc397485866"/>
      <w:r w:rsidRPr="00BF22B2">
        <w:rPr>
          <w:rFonts w:hint="cs"/>
          <w:rtl/>
        </w:rPr>
        <w:t>دلالت فحوای ادله حرمت بیع مغنیه بر حرمت بیع صنم</w:t>
      </w:r>
      <w:bookmarkEnd w:id="12"/>
      <w:bookmarkEnd w:id="13"/>
    </w:p>
    <w:p w:rsidR="00082B09" w:rsidRPr="00BF22B2" w:rsidRDefault="00082B09" w:rsidP="00082B09">
      <w:pPr>
        <w:rPr>
          <w:sz w:val="28"/>
          <w:rtl/>
        </w:rPr>
      </w:pPr>
      <w:r w:rsidRPr="00BF22B2">
        <w:rPr>
          <w:rFonts w:hint="cs"/>
          <w:sz w:val="28"/>
          <w:rtl/>
        </w:rPr>
        <w:t>علاوه بر ادله ده‌گانه‌ای که بر حرمت و بطلان</w:t>
      </w:r>
      <w:r w:rsidRPr="00BF22B2">
        <w:rPr>
          <w:sz w:val="28"/>
          <w:rtl/>
        </w:rPr>
        <w:t xml:space="preserve"> </w:t>
      </w:r>
      <w:r w:rsidRPr="00BF22B2">
        <w:rPr>
          <w:rFonts w:hint="cs"/>
          <w:sz w:val="28"/>
          <w:rtl/>
        </w:rPr>
        <w:t>بیع اصنام اقامه‌شده بود،</w:t>
      </w:r>
      <w:r w:rsidRPr="00BF22B2">
        <w:rPr>
          <w:sz w:val="28"/>
          <w:rtl/>
        </w:rPr>
        <w:t xml:space="preserve"> آقا</w:t>
      </w:r>
      <w:r w:rsidRPr="00BF22B2">
        <w:rPr>
          <w:rFonts w:hint="cs"/>
          <w:sz w:val="28"/>
          <w:rtl/>
        </w:rPr>
        <w:t>ی تبریزی دلیل دیگری را نیز بر حرمت و بطلان بیع اصنام و هیاکل عبادت اقامه کرده</w:t>
      </w:r>
      <w:r w:rsidRPr="00BF22B2">
        <w:rPr>
          <w:rFonts w:hint="eastAsia"/>
          <w:sz w:val="28"/>
          <w:rtl/>
        </w:rPr>
        <w:t>‌</w:t>
      </w:r>
      <w:r w:rsidRPr="00BF22B2">
        <w:rPr>
          <w:rFonts w:hint="cs"/>
          <w:sz w:val="28"/>
          <w:rtl/>
        </w:rPr>
        <w:t>اند. این دلیل،</w:t>
      </w:r>
      <w:r w:rsidRPr="00BF22B2">
        <w:rPr>
          <w:sz w:val="28"/>
          <w:rtl/>
        </w:rPr>
        <w:t xml:space="preserve"> فحوا</w:t>
      </w:r>
      <w:r w:rsidRPr="00BF22B2">
        <w:rPr>
          <w:rFonts w:hint="cs"/>
          <w:sz w:val="28"/>
          <w:rtl/>
        </w:rPr>
        <w:t xml:space="preserve">ی ادله دال بر حرمت و بطلان بیع مغنیه </w:t>
      </w:r>
      <w:r w:rsidRPr="00BF22B2">
        <w:rPr>
          <w:sz w:val="28"/>
          <w:rtl/>
        </w:rPr>
        <w:t>است</w:t>
      </w:r>
      <w:r w:rsidRPr="00BF22B2">
        <w:rPr>
          <w:rFonts w:hint="cs"/>
          <w:sz w:val="28"/>
          <w:rtl/>
        </w:rPr>
        <w:t xml:space="preserve">. ادله معتبری بر حرمت و بطلان بیع مغنیه وجود دارد که در بحث بیع مغنیه این ادله بررسی خواهد شد که فعلاً تمامیت این ادله و دلالت آن‌ها بر حرمت و بطلان مفروض گرفته می‌شود. کنیز مغنیه هم مانند صنم دارای ماده و هیئت </w:t>
      </w:r>
      <w:r w:rsidRPr="00BF22B2">
        <w:rPr>
          <w:sz w:val="28"/>
          <w:rtl/>
        </w:rPr>
        <w:t>است.</w:t>
      </w:r>
      <w:r w:rsidRPr="00BF22B2">
        <w:rPr>
          <w:rFonts w:hint="cs"/>
          <w:sz w:val="28"/>
          <w:rtl/>
        </w:rPr>
        <w:t xml:space="preserve"> ماده مغنیه همان کنیز بودن آن می‌باشد که دارای ارزش می‌باشد و هیئت او هم وصف غنا و آوازه</w:t>
      </w:r>
      <w:r w:rsidRPr="00BF22B2">
        <w:rPr>
          <w:rFonts w:hint="eastAsia"/>
          <w:sz w:val="28"/>
          <w:rtl/>
        </w:rPr>
        <w:t>‌</w:t>
      </w:r>
      <w:r w:rsidRPr="00BF22B2">
        <w:rPr>
          <w:rFonts w:hint="cs"/>
          <w:sz w:val="28"/>
          <w:rtl/>
        </w:rPr>
        <w:t>خوانی او می‌باشد.</w:t>
      </w:r>
      <w:r w:rsidRPr="00BF22B2">
        <w:rPr>
          <w:sz w:val="28"/>
          <w:rtl/>
        </w:rPr>
        <w:t xml:space="preserve"> </w:t>
      </w:r>
      <w:r w:rsidRPr="00BF22B2">
        <w:rPr>
          <w:rFonts w:hint="cs"/>
          <w:sz w:val="28"/>
          <w:rtl/>
        </w:rPr>
        <w:t>این اولویت از دو جهت از ادله حرمت و بطلان بیع مغنیه استفاده می‌شود.</w:t>
      </w:r>
    </w:p>
    <w:p w:rsidR="00082B09" w:rsidRPr="00BF22B2" w:rsidRDefault="00082B09" w:rsidP="00082B09">
      <w:pPr>
        <w:pStyle w:val="Heading2"/>
        <w:rPr>
          <w:rtl/>
        </w:rPr>
      </w:pPr>
      <w:bookmarkStart w:id="14" w:name="_Toc397485661"/>
      <w:bookmarkStart w:id="15" w:name="_Toc397485867"/>
      <w:r w:rsidRPr="00BF22B2">
        <w:rPr>
          <w:rFonts w:hint="cs"/>
          <w:rtl/>
        </w:rPr>
        <w:t>جهات اولویت ادله حرمت بیع مغنیه</w:t>
      </w:r>
      <w:bookmarkEnd w:id="14"/>
      <w:bookmarkEnd w:id="15"/>
    </w:p>
    <w:p w:rsidR="00082B09" w:rsidRPr="00BF22B2" w:rsidRDefault="00082B09" w:rsidP="00082B09">
      <w:pPr>
        <w:pStyle w:val="Heading3"/>
        <w:rPr>
          <w:rtl/>
        </w:rPr>
      </w:pPr>
      <w:bookmarkStart w:id="16" w:name="_Toc397485662"/>
      <w:bookmarkStart w:id="17" w:name="_Toc397485868"/>
      <w:r w:rsidRPr="00BF22B2">
        <w:rPr>
          <w:rFonts w:hint="cs"/>
          <w:rtl/>
        </w:rPr>
        <w:t>جهت اول</w:t>
      </w:r>
      <w:r>
        <w:rPr>
          <w:rFonts w:hint="cs"/>
          <w:rtl/>
        </w:rPr>
        <w:t xml:space="preserve"> اولویت</w:t>
      </w:r>
      <w:bookmarkEnd w:id="16"/>
      <w:bookmarkEnd w:id="17"/>
    </w:p>
    <w:p w:rsidR="00082B09" w:rsidRPr="00BF22B2" w:rsidRDefault="00082B09" w:rsidP="00082B09">
      <w:pPr>
        <w:rPr>
          <w:sz w:val="28"/>
          <w:rtl/>
        </w:rPr>
      </w:pPr>
      <w:r w:rsidRPr="00BF22B2">
        <w:rPr>
          <w:rFonts w:hint="cs"/>
          <w:sz w:val="28"/>
          <w:rtl/>
        </w:rPr>
        <w:t>جهت اولی که اولویت از ادله حرمت و بطلان بیع مغنیه استفاده می‌شود، این است که غنا و آوازه‌خوانی نزد عرف یک صورت</w:t>
      </w:r>
      <w:r w:rsidRPr="00BF22B2">
        <w:rPr>
          <w:sz w:val="28"/>
          <w:rtl/>
        </w:rPr>
        <w:t xml:space="preserve"> </w:t>
      </w:r>
      <w:r w:rsidRPr="00BF22B2">
        <w:rPr>
          <w:rFonts w:hint="cs"/>
          <w:sz w:val="28"/>
          <w:rtl/>
        </w:rPr>
        <w:t>و هیئت جدیدی نیست که بر ماده کنیز اضافه‌شده باشد بلکه وصف و مهارتی است که کنیز آن را به دست آورده است و این وصف و مهارت نزد عرف غیر متشرعه دارای قیمت می‌باشد ولی شارع آن را الغا کرده است. وقتی وجود وصف و مهارت حرامی</w:t>
      </w:r>
      <w:r w:rsidRPr="00BF22B2">
        <w:rPr>
          <w:sz w:val="28"/>
          <w:rtl/>
        </w:rPr>
        <w:t xml:space="preserve"> </w:t>
      </w:r>
      <w:r w:rsidRPr="00BF22B2">
        <w:rPr>
          <w:rFonts w:hint="cs"/>
          <w:sz w:val="28"/>
          <w:rtl/>
        </w:rPr>
        <w:t>که هیئت و صورت جدیدی نیست باعث</w:t>
      </w:r>
      <w:r w:rsidRPr="00BF22B2">
        <w:rPr>
          <w:sz w:val="28"/>
          <w:rtl/>
        </w:rPr>
        <w:t xml:space="preserve"> </w:t>
      </w:r>
      <w:r w:rsidRPr="00BF22B2">
        <w:rPr>
          <w:rFonts w:hint="cs"/>
          <w:sz w:val="28"/>
          <w:rtl/>
        </w:rPr>
        <w:t xml:space="preserve">حرمت و بطلان تکسب به بیع مغنیه می‌شود </w:t>
      </w:r>
      <w:r w:rsidRPr="00BF22B2">
        <w:rPr>
          <w:rFonts w:hint="cs"/>
          <w:sz w:val="28"/>
          <w:rtl/>
        </w:rPr>
        <w:lastRenderedPageBreak/>
        <w:t>به‌طریق‌اولی هیئ</w:t>
      </w:r>
      <w:r w:rsidRPr="00BF22B2">
        <w:rPr>
          <w:rFonts w:hint="eastAsia"/>
          <w:sz w:val="28"/>
          <w:rtl/>
        </w:rPr>
        <w:t>ت</w:t>
      </w:r>
      <w:r w:rsidRPr="00BF22B2">
        <w:rPr>
          <w:rFonts w:hint="cs"/>
          <w:sz w:val="28"/>
          <w:rtl/>
        </w:rPr>
        <w:t xml:space="preserve"> و صورت حرام و مبغوض</w:t>
      </w:r>
      <w:r w:rsidRPr="00BF22B2">
        <w:rPr>
          <w:sz w:val="28"/>
          <w:rtl/>
        </w:rPr>
        <w:t xml:space="preserve"> </w:t>
      </w:r>
      <w:r w:rsidRPr="00BF22B2">
        <w:rPr>
          <w:rFonts w:hint="cs"/>
          <w:sz w:val="28"/>
          <w:rtl/>
        </w:rPr>
        <w:t>جدیدی مانند صنمیت که عارض بر ماده می‌شود، موجب حرمت و بطلان تکسب می‌شود.</w:t>
      </w:r>
    </w:p>
    <w:p w:rsidR="00082B09" w:rsidRPr="00BF22B2" w:rsidRDefault="00082B09" w:rsidP="00082B09">
      <w:pPr>
        <w:pStyle w:val="Heading3"/>
        <w:rPr>
          <w:rtl/>
        </w:rPr>
      </w:pPr>
      <w:bookmarkStart w:id="18" w:name="_Toc397485663"/>
      <w:bookmarkStart w:id="19" w:name="_Toc397485869"/>
      <w:r w:rsidRPr="00BF22B2">
        <w:rPr>
          <w:rFonts w:hint="cs"/>
          <w:rtl/>
        </w:rPr>
        <w:t>جهت دوم اولویت</w:t>
      </w:r>
      <w:bookmarkEnd w:id="18"/>
      <w:bookmarkEnd w:id="19"/>
    </w:p>
    <w:p w:rsidR="00082B09" w:rsidRPr="00BF22B2" w:rsidRDefault="00082B09" w:rsidP="00082B09">
      <w:pPr>
        <w:rPr>
          <w:sz w:val="28"/>
          <w:rtl/>
        </w:rPr>
      </w:pPr>
      <w:r w:rsidRPr="00BF22B2">
        <w:rPr>
          <w:rFonts w:hint="cs"/>
          <w:sz w:val="28"/>
          <w:rtl/>
        </w:rPr>
        <w:t>جهت دومی که اولویت از آن استفاده می‌شود این است که وقتی وصفی مانند آوازه‌خوانی که گناه کبیره است موجب بطلان و حرمت معامله می‌شود به‌طریق‌اولی هیئت صنمیت که در ذات آن شرک است و با توحید تقابل دارد، موجب بطلان و حرمت معامله می‌شود.</w:t>
      </w:r>
    </w:p>
    <w:p w:rsidR="00082B09" w:rsidRPr="00BF22B2" w:rsidRDefault="00082B09" w:rsidP="00082B09">
      <w:pPr>
        <w:rPr>
          <w:sz w:val="28"/>
          <w:rtl/>
        </w:rPr>
      </w:pPr>
      <w:r w:rsidRPr="00BF22B2">
        <w:rPr>
          <w:rFonts w:hint="cs"/>
          <w:sz w:val="28"/>
          <w:rtl/>
        </w:rPr>
        <w:t>دلالت این دلیل تام می‌باشد. البته از ادله دیگری مانند حرمت و بطلان بیع آلات قمار نیز می‌توان این اولویت را به دست آورد.</w:t>
      </w:r>
    </w:p>
    <w:p w:rsidR="00144489" w:rsidRPr="002A4A21" w:rsidRDefault="00144489" w:rsidP="002A4A21">
      <w:pPr>
        <w:ind w:firstLine="0"/>
        <w:rPr>
          <w:sz w:val="28"/>
          <w:rtl/>
        </w:rPr>
      </w:pPr>
    </w:p>
    <w:sectPr w:rsidR="00144489" w:rsidRPr="002A4A21" w:rsidSect="00805896">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2D4" w:rsidRDefault="004732D4">
      <w:r>
        <w:separator/>
      </w:r>
    </w:p>
    <w:p w:rsidR="004732D4" w:rsidRDefault="004732D4"/>
    <w:p w:rsidR="004732D4" w:rsidRDefault="004732D4" w:rsidP="00CE61DD"/>
    <w:p w:rsidR="004732D4" w:rsidRDefault="004732D4" w:rsidP="00CE61DD"/>
    <w:p w:rsidR="004732D4" w:rsidRDefault="004732D4" w:rsidP="00CE61DD"/>
    <w:p w:rsidR="004732D4" w:rsidRDefault="004732D4" w:rsidP="00CE61DD"/>
    <w:p w:rsidR="004732D4" w:rsidRDefault="004732D4" w:rsidP="00CE61DD"/>
    <w:p w:rsidR="004732D4" w:rsidRDefault="004732D4" w:rsidP="00CE61DD"/>
    <w:p w:rsidR="004732D4" w:rsidRDefault="004732D4" w:rsidP="0024343B"/>
    <w:p w:rsidR="004732D4" w:rsidRDefault="004732D4" w:rsidP="0024343B"/>
    <w:p w:rsidR="004732D4" w:rsidRDefault="004732D4"/>
    <w:p w:rsidR="004732D4" w:rsidRDefault="004732D4" w:rsidP="003339DE"/>
    <w:p w:rsidR="004732D4" w:rsidRDefault="004732D4" w:rsidP="003339DE"/>
    <w:p w:rsidR="004732D4" w:rsidRDefault="004732D4" w:rsidP="003339DE"/>
    <w:p w:rsidR="004732D4" w:rsidRDefault="004732D4" w:rsidP="003339DE"/>
    <w:p w:rsidR="004732D4" w:rsidRDefault="004732D4" w:rsidP="00493648"/>
    <w:p w:rsidR="004732D4" w:rsidRDefault="004732D4" w:rsidP="00493648"/>
    <w:p w:rsidR="004732D4" w:rsidRDefault="004732D4" w:rsidP="00493648"/>
    <w:p w:rsidR="004732D4" w:rsidRDefault="004732D4" w:rsidP="00493648"/>
    <w:p w:rsidR="004732D4" w:rsidRDefault="004732D4" w:rsidP="00493648"/>
    <w:p w:rsidR="004732D4" w:rsidRDefault="004732D4" w:rsidP="00493648"/>
    <w:p w:rsidR="004732D4" w:rsidRDefault="004732D4" w:rsidP="00493648"/>
    <w:p w:rsidR="004732D4" w:rsidRDefault="004732D4" w:rsidP="00493648"/>
    <w:p w:rsidR="004732D4" w:rsidRDefault="004732D4" w:rsidP="00493648"/>
    <w:p w:rsidR="004732D4" w:rsidRDefault="004732D4" w:rsidP="00493648"/>
    <w:p w:rsidR="004732D4" w:rsidRDefault="004732D4" w:rsidP="00493648"/>
    <w:p w:rsidR="004732D4" w:rsidRDefault="004732D4"/>
    <w:p w:rsidR="004732D4" w:rsidRDefault="004732D4" w:rsidP="00F77F5F"/>
    <w:p w:rsidR="004732D4" w:rsidRDefault="004732D4" w:rsidP="00F77F5F"/>
    <w:p w:rsidR="004732D4" w:rsidRDefault="004732D4" w:rsidP="00F77F5F"/>
    <w:p w:rsidR="004732D4" w:rsidRDefault="004732D4" w:rsidP="00053028"/>
    <w:p w:rsidR="004732D4" w:rsidRDefault="004732D4"/>
  </w:endnote>
  <w:endnote w:type="continuationSeparator" w:id="0">
    <w:p w:rsidR="004732D4" w:rsidRDefault="004732D4">
      <w:r>
        <w:continuationSeparator/>
      </w:r>
    </w:p>
    <w:p w:rsidR="004732D4" w:rsidRDefault="004732D4"/>
    <w:p w:rsidR="004732D4" w:rsidRDefault="004732D4" w:rsidP="00CE61DD"/>
    <w:p w:rsidR="004732D4" w:rsidRDefault="004732D4" w:rsidP="00CE61DD"/>
    <w:p w:rsidR="004732D4" w:rsidRDefault="004732D4" w:rsidP="00CE61DD"/>
    <w:p w:rsidR="004732D4" w:rsidRDefault="004732D4" w:rsidP="00CE61DD"/>
    <w:p w:rsidR="004732D4" w:rsidRDefault="004732D4" w:rsidP="00CE61DD"/>
    <w:p w:rsidR="004732D4" w:rsidRDefault="004732D4" w:rsidP="00CE61DD"/>
    <w:p w:rsidR="004732D4" w:rsidRDefault="004732D4" w:rsidP="0024343B"/>
    <w:p w:rsidR="004732D4" w:rsidRDefault="004732D4" w:rsidP="0024343B"/>
    <w:p w:rsidR="004732D4" w:rsidRDefault="004732D4"/>
    <w:p w:rsidR="004732D4" w:rsidRDefault="004732D4" w:rsidP="003339DE"/>
    <w:p w:rsidR="004732D4" w:rsidRDefault="004732D4" w:rsidP="003339DE"/>
    <w:p w:rsidR="004732D4" w:rsidRDefault="004732D4" w:rsidP="003339DE"/>
    <w:p w:rsidR="004732D4" w:rsidRDefault="004732D4" w:rsidP="003339DE"/>
    <w:p w:rsidR="004732D4" w:rsidRDefault="004732D4" w:rsidP="00493648"/>
    <w:p w:rsidR="004732D4" w:rsidRDefault="004732D4" w:rsidP="00493648"/>
    <w:p w:rsidR="004732D4" w:rsidRDefault="004732D4" w:rsidP="00493648"/>
    <w:p w:rsidR="004732D4" w:rsidRDefault="004732D4" w:rsidP="00493648"/>
    <w:p w:rsidR="004732D4" w:rsidRDefault="004732D4" w:rsidP="00493648"/>
    <w:p w:rsidR="004732D4" w:rsidRDefault="004732D4" w:rsidP="00493648"/>
    <w:p w:rsidR="004732D4" w:rsidRDefault="004732D4" w:rsidP="00493648"/>
    <w:p w:rsidR="004732D4" w:rsidRDefault="004732D4" w:rsidP="00493648"/>
    <w:p w:rsidR="004732D4" w:rsidRDefault="004732D4" w:rsidP="00493648"/>
    <w:p w:rsidR="004732D4" w:rsidRDefault="004732D4" w:rsidP="00493648"/>
    <w:p w:rsidR="004732D4" w:rsidRDefault="004732D4" w:rsidP="00493648"/>
    <w:p w:rsidR="004732D4" w:rsidRDefault="004732D4"/>
    <w:p w:rsidR="004732D4" w:rsidRDefault="004732D4" w:rsidP="00F77F5F"/>
    <w:p w:rsidR="004732D4" w:rsidRDefault="004732D4" w:rsidP="00F77F5F"/>
    <w:p w:rsidR="004732D4" w:rsidRDefault="004732D4" w:rsidP="00F77F5F"/>
    <w:p w:rsidR="004732D4" w:rsidRDefault="004732D4" w:rsidP="00053028"/>
    <w:p w:rsidR="004732D4" w:rsidRDefault="00473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5867FE"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4732D4" w:rsidP="00CE61DD">
    <w:pPr>
      <w:framePr w:wrap="around" w:vAnchor="text" w:hAnchor="text" w:xAlign="center" w:y="1"/>
    </w:pPr>
    <w:r>
      <w:fldChar w:fldCharType="begin"/>
    </w:r>
    <w:r>
      <w:instrText xml:space="preserve">PAGE  </w:instrText>
    </w:r>
    <w:r>
      <w:fldChar w:fldCharType="separate"/>
    </w:r>
    <w:r w:rsidR="006F5253">
      <w:rPr>
        <w:noProof/>
        <w:rtl/>
      </w:rPr>
      <w:t>7</w:t>
    </w:r>
    <w:r>
      <w:rPr>
        <w:noProof/>
      </w:rPr>
      <w:fldChar w:fldCharType="end"/>
    </w:r>
  </w:p>
  <w:p w:rsidR="00AA32E0" w:rsidRDefault="00AA32E0" w:rsidP="00CE5BEA">
    <w:pP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53" w:rsidRDefault="006F5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2D4" w:rsidRDefault="004732D4">
      <w:r>
        <w:separator/>
      </w:r>
    </w:p>
    <w:p w:rsidR="004732D4" w:rsidRDefault="004732D4"/>
    <w:p w:rsidR="004732D4" w:rsidRDefault="004732D4" w:rsidP="00CE61DD"/>
    <w:p w:rsidR="004732D4" w:rsidRDefault="004732D4" w:rsidP="00CE61DD"/>
    <w:p w:rsidR="004732D4" w:rsidRDefault="004732D4" w:rsidP="00CE61DD"/>
    <w:p w:rsidR="004732D4" w:rsidRDefault="004732D4" w:rsidP="00CE61DD"/>
    <w:p w:rsidR="004732D4" w:rsidRDefault="004732D4" w:rsidP="00CE61DD"/>
    <w:p w:rsidR="004732D4" w:rsidRDefault="004732D4" w:rsidP="00CE61DD"/>
    <w:p w:rsidR="004732D4" w:rsidRDefault="004732D4" w:rsidP="0024343B"/>
    <w:p w:rsidR="004732D4" w:rsidRDefault="004732D4" w:rsidP="0024343B"/>
    <w:p w:rsidR="004732D4" w:rsidRDefault="004732D4"/>
    <w:p w:rsidR="004732D4" w:rsidRDefault="004732D4" w:rsidP="003339DE"/>
    <w:p w:rsidR="004732D4" w:rsidRDefault="004732D4" w:rsidP="003339DE"/>
    <w:p w:rsidR="004732D4" w:rsidRDefault="004732D4" w:rsidP="003339DE"/>
    <w:p w:rsidR="004732D4" w:rsidRDefault="004732D4" w:rsidP="003339DE"/>
    <w:p w:rsidR="004732D4" w:rsidRDefault="004732D4" w:rsidP="00493648"/>
    <w:p w:rsidR="004732D4" w:rsidRDefault="004732D4" w:rsidP="00493648"/>
    <w:p w:rsidR="004732D4" w:rsidRDefault="004732D4" w:rsidP="00493648"/>
    <w:p w:rsidR="004732D4" w:rsidRDefault="004732D4" w:rsidP="00493648"/>
    <w:p w:rsidR="004732D4" w:rsidRDefault="004732D4" w:rsidP="00493648"/>
    <w:p w:rsidR="004732D4" w:rsidRDefault="004732D4" w:rsidP="00493648"/>
    <w:p w:rsidR="004732D4" w:rsidRDefault="004732D4" w:rsidP="00493648"/>
    <w:p w:rsidR="004732D4" w:rsidRDefault="004732D4" w:rsidP="00493648"/>
    <w:p w:rsidR="004732D4" w:rsidRDefault="004732D4" w:rsidP="00493648"/>
    <w:p w:rsidR="004732D4" w:rsidRDefault="004732D4" w:rsidP="00493648"/>
    <w:p w:rsidR="004732D4" w:rsidRDefault="004732D4" w:rsidP="00493648"/>
    <w:p w:rsidR="004732D4" w:rsidRDefault="004732D4"/>
    <w:p w:rsidR="004732D4" w:rsidRDefault="004732D4" w:rsidP="00F77F5F"/>
    <w:p w:rsidR="004732D4" w:rsidRDefault="004732D4" w:rsidP="00F77F5F"/>
    <w:p w:rsidR="004732D4" w:rsidRDefault="004732D4" w:rsidP="00F77F5F"/>
    <w:p w:rsidR="004732D4" w:rsidRDefault="004732D4" w:rsidP="00053028"/>
    <w:p w:rsidR="004732D4" w:rsidRDefault="004732D4"/>
  </w:footnote>
  <w:footnote w:type="continuationSeparator" w:id="0">
    <w:p w:rsidR="004732D4" w:rsidRDefault="004732D4">
      <w:r>
        <w:continuationSeparator/>
      </w:r>
    </w:p>
    <w:p w:rsidR="004732D4" w:rsidRDefault="004732D4"/>
    <w:p w:rsidR="004732D4" w:rsidRDefault="004732D4" w:rsidP="00CE61DD"/>
    <w:p w:rsidR="004732D4" w:rsidRDefault="004732D4" w:rsidP="00CE61DD"/>
    <w:p w:rsidR="004732D4" w:rsidRDefault="004732D4" w:rsidP="00CE61DD"/>
    <w:p w:rsidR="004732D4" w:rsidRDefault="004732D4" w:rsidP="00CE61DD"/>
    <w:p w:rsidR="004732D4" w:rsidRDefault="004732D4" w:rsidP="00CE61DD"/>
    <w:p w:rsidR="004732D4" w:rsidRDefault="004732D4" w:rsidP="00CE61DD"/>
    <w:p w:rsidR="004732D4" w:rsidRDefault="004732D4" w:rsidP="0024343B"/>
    <w:p w:rsidR="004732D4" w:rsidRDefault="004732D4" w:rsidP="0024343B"/>
    <w:p w:rsidR="004732D4" w:rsidRDefault="004732D4"/>
    <w:p w:rsidR="004732D4" w:rsidRDefault="004732D4" w:rsidP="003339DE"/>
    <w:p w:rsidR="004732D4" w:rsidRDefault="004732D4" w:rsidP="003339DE"/>
    <w:p w:rsidR="004732D4" w:rsidRDefault="004732D4" w:rsidP="003339DE"/>
    <w:p w:rsidR="004732D4" w:rsidRDefault="004732D4" w:rsidP="003339DE"/>
    <w:p w:rsidR="004732D4" w:rsidRDefault="004732D4" w:rsidP="00493648"/>
    <w:p w:rsidR="004732D4" w:rsidRDefault="004732D4" w:rsidP="00493648"/>
    <w:p w:rsidR="004732D4" w:rsidRDefault="004732D4" w:rsidP="00493648"/>
    <w:p w:rsidR="004732D4" w:rsidRDefault="004732D4" w:rsidP="00493648"/>
    <w:p w:rsidR="004732D4" w:rsidRDefault="004732D4" w:rsidP="00493648"/>
    <w:p w:rsidR="004732D4" w:rsidRDefault="004732D4" w:rsidP="00493648"/>
    <w:p w:rsidR="004732D4" w:rsidRDefault="004732D4" w:rsidP="00493648"/>
    <w:p w:rsidR="004732D4" w:rsidRDefault="004732D4" w:rsidP="00493648"/>
    <w:p w:rsidR="004732D4" w:rsidRDefault="004732D4" w:rsidP="00493648"/>
    <w:p w:rsidR="004732D4" w:rsidRDefault="004732D4" w:rsidP="00493648"/>
    <w:p w:rsidR="004732D4" w:rsidRDefault="004732D4" w:rsidP="00493648"/>
    <w:p w:rsidR="004732D4" w:rsidRDefault="004732D4"/>
    <w:p w:rsidR="004732D4" w:rsidRDefault="004732D4" w:rsidP="00F77F5F"/>
    <w:p w:rsidR="004732D4" w:rsidRDefault="004732D4" w:rsidP="00F77F5F"/>
    <w:p w:rsidR="004732D4" w:rsidRDefault="004732D4" w:rsidP="00F77F5F"/>
    <w:p w:rsidR="004732D4" w:rsidRDefault="004732D4" w:rsidP="00053028"/>
    <w:p w:rsidR="004732D4" w:rsidRDefault="004732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CE5BEA" w:rsidRDefault="004732D4" w:rsidP="00CE5BEA">
    <w:pPr>
      <w:tabs>
        <w:tab w:val="left" w:pos="1256"/>
        <w:tab w:val="left" w:pos="5696"/>
        <w:tab w:val="right" w:pos="9071"/>
      </w:tabs>
      <w:rPr>
        <w:b/>
        <w:bCs/>
        <w:sz w:val="32"/>
      </w:rPr>
    </w:pPr>
    <w:r>
      <w:rPr>
        <w:noProof/>
        <w:rtl/>
      </w:rPr>
      <w:pict>
        <v:line id="Line 6" o:spid="_x0000_s2049" style="position:absolute;left:0;text-align:left;flip:x;z-index:251657728;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20" w:name="OLE_LINK1"/>
    <w:bookmarkStart w:id="21" w:name="OLE_LINK2"/>
    <w:r w:rsidR="002A4A21">
      <w:rPr>
        <w:noProof/>
      </w:rPr>
      <w:drawing>
        <wp:inline distT="0" distB="0" distL="0" distR="0" wp14:anchorId="7047B94A" wp14:editId="0A9C4A11">
          <wp:extent cx="693420" cy="716280"/>
          <wp:effectExtent l="19050" t="0" r="0"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3420" cy="716280"/>
                  </a:xfrm>
                  <a:prstGeom prst="rect">
                    <a:avLst/>
                  </a:prstGeom>
                  <a:noFill/>
                  <a:ln w="9525">
                    <a:noFill/>
                    <a:miter lim="800000"/>
                    <a:headEnd/>
                    <a:tailEnd/>
                  </a:ln>
                </pic:spPr>
              </pic:pic>
            </a:graphicData>
          </a:graphic>
        </wp:inline>
      </w:drawing>
    </w:r>
    <w:bookmarkEnd w:id="20"/>
    <w:bookmarkEnd w:id="21"/>
    <w:r w:rsidR="00AA32E0">
      <w:rPr>
        <w:rFonts w:ascii="IranNastaliq" w:hAnsi="IranNastaliq" w:cs="IranNastaliq" w:hint="cs"/>
        <w:sz w:val="40"/>
        <w:szCs w:val="40"/>
        <w:rtl/>
      </w:rPr>
      <w:t xml:space="preserve">                               </w:t>
    </w:r>
    <w:r w:rsidR="00CE5BEA">
      <w:rPr>
        <w:rFonts w:ascii="IranNastaliq" w:hAnsi="IranNastaliq" w:cs="IranNastaliq" w:hint="cs"/>
        <w:sz w:val="40"/>
        <w:szCs w:val="40"/>
        <w:rtl/>
      </w:rPr>
      <w:t xml:space="preserve">                                                                                     </w:t>
    </w:r>
    <w:r w:rsidR="00AA32E0">
      <w:rPr>
        <w:rFonts w:ascii="IranNastaliq" w:hAnsi="IranNastaliq" w:cs="IranNastaliq" w:hint="cs"/>
        <w:sz w:val="40"/>
        <w:szCs w:val="40"/>
        <w:rtl/>
      </w:rPr>
      <w:t xml:space="preserve">      </w:t>
    </w:r>
    <w:r w:rsidR="002A4A21">
      <w:rPr>
        <w:rFonts w:ascii="IranNastaliq" w:hAnsi="IranNastaliq" w:cs="IranNastaliq" w:hint="cs"/>
        <w:sz w:val="40"/>
        <w:szCs w:val="40"/>
        <w:rtl/>
      </w:rPr>
      <w:t>شماره ثبت</w:t>
    </w:r>
    <w:r w:rsidR="00CE5BEA">
      <w:rPr>
        <w:rFonts w:ascii="IranNastaliq" w:hAnsi="IranNastaliq" w:cs="IranNastaliq" w:hint="cs"/>
        <w:sz w:val="40"/>
        <w:szCs w:val="40"/>
        <w:rtl/>
      </w:rPr>
      <w:t>:</w:t>
    </w:r>
    <w:r w:rsidR="002A4A21">
      <w:rPr>
        <w:rFonts w:ascii="IranNastaliq" w:hAnsi="IranNastaliq" w:cs="IranNastaliq" w:hint="cs"/>
        <w:sz w:val="40"/>
        <w:szCs w:val="40"/>
        <w:rtl/>
      </w:rPr>
      <w:t xml:space="preserve"> 1169</w:t>
    </w:r>
    <w:r w:rsidR="00AA32E0" w:rsidRPr="00D55680">
      <w:rPr>
        <w:rFonts w:ascii="IranNastaliq" w:hAnsi="IranNastaliq" w:hint="cs"/>
        <w:sz w:val="40"/>
        <w:szCs w:val="40"/>
        <w:rtl/>
      </w:rPr>
      <w:t xml:space="preserve">                  </w:t>
    </w:r>
    <w:r w:rsidR="00AA32E0">
      <w:rPr>
        <w:rFonts w:ascii="IranNastaliq" w:hAnsi="IranNastaliq" w:hint="cs"/>
        <w:sz w:val="40"/>
        <w:szCs w:val="40"/>
        <w:rtl/>
      </w:rPr>
      <w:t xml:space="preserve">  </w:t>
    </w:r>
    <w:r w:rsidR="00AA32E0" w:rsidRPr="00D55680">
      <w:rPr>
        <w:rFonts w:ascii="IranNastaliq" w:hAnsi="IranNastaliq" w:hint="cs"/>
        <w:sz w:val="40"/>
        <w:szCs w:val="40"/>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53" w:rsidRDefault="006F52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A1095"/>
    <w:rsid w:val="00025633"/>
    <w:rsid w:val="00053028"/>
    <w:rsid w:val="00081224"/>
    <w:rsid w:val="00081BD8"/>
    <w:rsid w:val="00082B09"/>
    <w:rsid w:val="000D1B90"/>
    <w:rsid w:val="000F4AA2"/>
    <w:rsid w:val="00103FEA"/>
    <w:rsid w:val="00144489"/>
    <w:rsid w:val="001524B9"/>
    <w:rsid w:val="001532AF"/>
    <w:rsid w:val="001C4794"/>
    <w:rsid w:val="0022141B"/>
    <w:rsid w:val="00233C49"/>
    <w:rsid w:val="0024343B"/>
    <w:rsid w:val="0028596C"/>
    <w:rsid w:val="00290DFF"/>
    <w:rsid w:val="002A4A21"/>
    <w:rsid w:val="002D5D96"/>
    <w:rsid w:val="002F03D3"/>
    <w:rsid w:val="00302363"/>
    <w:rsid w:val="00331305"/>
    <w:rsid w:val="0033233A"/>
    <w:rsid w:val="003339DE"/>
    <w:rsid w:val="0034269B"/>
    <w:rsid w:val="00354817"/>
    <w:rsid w:val="003935FF"/>
    <w:rsid w:val="003959DE"/>
    <w:rsid w:val="003A1095"/>
    <w:rsid w:val="003D6613"/>
    <w:rsid w:val="003D70D3"/>
    <w:rsid w:val="003F3234"/>
    <w:rsid w:val="00402D99"/>
    <w:rsid w:val="00424C57"/>
    <w:rsid w:val="00430ED3"/>
    <w:rsid w:val="004434C8"/>
    <w:rsid w:val="004732D4"/>
    <w:rsid w:val="0048706C"/>
    <w:rsid w:val="00493648"/>
    <w:rsid w:val="004B217F"/>
    <w:rsid w:val="004E1ADD"/>
    <w:rsid w:val="00514FFF"/>
    <w:rsid w:val="0052155D"/>
    <w:rsid w:val="00553F93"/>
    <w:rsid w:val="00582B29"/>
    <w:rsid w:val="005867FE"/>
    <w:rsid w:val="00590657"/>
    <w:rsid w:val="005A0CF8"/>
    <w:rsid w:val="005B4AA1"/>
    <w:rsid w:val="005C39B4"/>
    <w:rsid w:val="005D1750"/>
    <w:rsid w:val="005D2589"/>
    <w:rsid w:val="005E29C3"/>
    <w:rsid w:val="005F1371"/>
    <w:rsid w:val="00601000"/>
    <w:rsid w:val="006035FC"/>
    <w:rsid w:val="006434EB"/>
    <w:rsid w:val="006B0B46"/>
    <w:rsid w:val="006E4F1C"/>
    <w:rsid w:val="006F5253"/>
    <w:rsid w:val="006F54AD"/>
    <w:rsid w:val="00705921"/>
    <w:rsid w:val="00705F4A"/>
    <w:rsid w:val="00722396"/>
    <w:rsid w:val="00725A93"/>
    <w:rsid w:val="00727981"/>
    <w:rsid w:val="00760889"/>
    <w:rsid w:val="007A024F"/>
    <w:rsid w:val="007C5965"/>
    <w:rsid w:val="007C7FE1"/>
    <w:rsid w:val="00805896"/>
    <w:rsid w:val="00806675"/>
    <w:rsid w:val="008069C3"/>
    <w:rsid w:val="008076EF"/>
    <w:rsid w:val="00821489"/>
    <w:rsid w:val="00823ED8"/>
    <w:rsid w:val="008342EC"/>
    <w:rsid w:val="00841F54"/>
    <w:rsid w:val="00844BD1"/>
    <w:rsid w:val="008576A8"/>
    <w:rsid w:val="00864C41"/>
    <w:rsid w:val="008725E8"/>
    <w:rsid w:val="008834BB"/>
    <w:rsid w:val="008A7B13"/>
    <w:rsid w:val="008B0576"/>
    <w:rsid w:val="008B2E3E"/>
    <w:rsid w:val="008B3E78"/>
    <w:rsid w:val="008B4D8B"/>
    <w:rsid w:val="008B6B9B"/>
    <w:rsid w:val="008D0F0A"/>
    <w:rsid w:val="008F7A81"/>
    <w:rsid w:val="00920F84"/>
    <w:rsid w:val="009212CA"/>
    <w:rsid w:val="009379E5"/>
    <w:rsid w:val="00960EA2"/>
    <w:rsid w:val="0096186A"/>
    <w:rsid w:val="0096760A"/>
    <w:rsid w:val="00973154"/>
    <w:rsid w:val="00974E42"/>
    <w:rsid w:val="00976501"/>
    <w:rsid w:val="009E19CA"/>
    <w:rsid w:val="00A15053"/>
    <w:rsid w:val="00A164F2"/>
    <w:rsid w:val="00A37553"/>
    <w:rsid w:val="00A56B35"/>
    <w:rsid w:val="00A67AEB"/>
    <w:rsid w:val="00A81D83"/>
    <w:rsid w:val="00A87CF1"/>
    <w:rsid w:val="00A9797E"/>
    <w:rsid w:val="00AA32E0"/>
    <w:rsid w:val="00AA4FA5"/>
    <w:rsid w:val="00AA61E9"/>
    <w:rsid w:val="00AB53B1"/>
    <w:rsid w:val="00AB6D71"/>
    <w:rsid w:val="00AC1B44"/>
    <w:rsid w:val="00AD6AB2"/>
    <w:rsid w:val="00B1131F"/>
    <w:rsid w:val="00B213D0"/>
    <w:rsid w:val="00B470DC"/>
    <w:rsid w:val="00B606A1"/>
    <w:rsid w:val="00B613EF"/>
    <w:rsid w:val="00B76313"/>
    <w:rsid w:val="00B76FAF"/>
    <w:rsid w:val="00B81593"/>
    <w:rsid w:val="00BA6C55"/>
    <w:rsid w:val="00BC1FBE"/>
    <w:rsid w:val="00C049AB"/>
    <w:rsid w:val="00C114BF"/>
    <w:rsid w:val="00C11C64"/>
    <w:rsid w:val="00C206D1"/>
    <w:rsid w:val="00C4300A"/>
    <w:rsid w:val="00C55822"/>
    <w:rsid w:val="00CA4B51"/>
    <w:rsid w:val="00CA61DF"/>
    <w:rsid w:val="00CC0984"/>
    <w:rsid w:val="00CD2CA3"/>
    <w:rsid w:val="00CE5BEA"/>
    <w:rsid w:val="00CE61DD"/>
    <w:rsid w:val="00D36EA7"/>
    <w:rsid w:val="00D55680"/>
    <w:rsid w:val="00D57ED6"/>
    <w:rsid w:val="00D67453"/>
    <w:rsid w:val="00D73817"/>
    <w:rsid w:val="00DA6B49"/>
    <w:rsid w:val="00DD380E"/>
    <w:rsid w:val="00DD44FE"/>
    <w:rsid w:val="00DE6BE4"/>
    <w:rsid w:val="00DF0E93"/>
    <w:rsid w:val="00DF5D98"/>
    <w:rsid w:val="00E020D0"/>
    <w:rsid w:val="00E10544"/>
    <w:rsid w:val="00E2365C"/>
    <w:rsid w:val="00E42B2C"/>
    <w:rsid w:val="00E47CFF"/>
    <w:rsid w:val="00E50062"/>
    <w:rsid w:val="00E5512C"/>
    <w:rsid w:val="00E63B21"/>
    <w:rsid w:val="00E713CC"/>
    <w:rsid w:val="00E83A0B"/>
    <w:rsid w:val="00EB2293"/>
    <w:rsid w:val="00EB2BD1"/>
    <w:rsid w:val="00EC3287"/>
    <w:rsid w:val="00ED30F0"/>
    <w:rsid w:val="00EF42E5"/>
    <w:rsid w:val="00EF5A32"/>
    <w:rsid w:val="00F11371"/>
    <w:rsid w:val="00F41071"/>
    <w:rsid w:val="00F77F5F"/>
    <w:rsid w:val="00F90A32"/>
    <w:rsid w:val="00FB4EC8"/>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CE5BEA"/>
    <w:pPr>
      <w:bidi/>
      <w:spacing w:after="120"/>
      <w:ind w:firstLine="284"/>
      <w:contextualSpacing/>
      <w:jc w:val="both"/>
    </w:pPr>
    <w:rPr>
      <w:rFonts w:cs="2  Badr"/>
      <w:sz w:val="22"/>
      <w:szCs w:val="28"/>
    </w:rPr>
  </w:style>
  <w:style w:type="paragraph" w:styleId="Heading1">
    <w:name w:val="heading 1"/>
    <w:aliases w:val="عنوان 1,سرفصل1,سرفصل 1"/>
    <w:basedOn w:val="Normal"/>
    <w:next w:val="Normal"/>
    <w:link w:val="Heading1Char"/>
    <w:autoRedefine/>
    <w:uiPriority w:val="9"/>
    <w:qFormat/>
    <w:rsid w:val="00CE5BEA"/>
    <w:pPr>
      <w:keepNext/>
      <w:keepLines/>
      <w:spacing w:before="400" w:after="0"/>
      <w:ind w:firstLine="0"/>
      <w:outlineLvl w:val="0"/>
    </w:pPr>
    <w:rPr>
      <w:rFonts w:ascii="Cambria" w:eastAsia="2  Lotus" w:hAnsi="Cambria"/>
      <w:bCs/>
      <w:sz w:val="28"/>
      <w:szCs w:val="44"/>
    </w:rPr>
  </w:style>
  <w:style w:type="paragraph" w:styleId="Heading2">
    <w:name w:val="heading 2"/>
    <w:aliases w:val="عنوان 2,سرفصل2,سرفصل 2"/>
    <w:basedOn w:val="Normal"/>
    <w:next w:val="Normal"/>
    <w:link w:val="Heading2Char"/>
    <w:autoRedefine/>
    <w:uiPriority w:val="9"/>
    <w:unhideWhenUsed/>
    <w:qFormat/>
    <w:rsid w:val="00CE5BEA"/>
    <w:pPr>
      <w:keepNext/>
      <w:keepLines/>
      <w:spacing w:before="340" w:after="0"/>
      <w:ind w:firstLine="0"/>
      <w:outlineLvl w:val="1"/>
    </w:pPr>
    <w:rPr>
      <w:rFonts w:ascii="Cambria" w:eastAsia="2  Lotus" w:hAnsi="Cambria"/>
      <w:bCs/>
      <w:sz w:val="26"/>
      <w:szCs w:val="42"/>
    </w:rPr>
  </w:style>
  <w:style w:type="paragraph" w:styleId="Heading3">
    <w:name w:val="heading 3"/>
    <w:aliases w:val="عنوان 3,سرفصل3,سرفصل 3"/>
    <w:basedOn w:val="Normal"/>
    <w:next w:val="Normal"/>
    <w:link w:val="Heading3Char"/>
    <w:autoRedefine/>
    <w:uiPriority w:val="9"/>
    <w:unhideWhenUsed/>
    <w:qFormat/>
    <w:rsid w:val="00CE5BEA"/>
    <w:pPr>
      <w:keepNext/>
      <w:keepLines/>
      <w:spacing w:before="280" w:after="0"/>
      <w:ind w:firstLine="0"/>
      <w:outlineLvl w:val="2"/>
    </w:pPr>
    <w:rPr>
      <w:rFonts w:ascii="Cambria" w:eastAsia="2  Lotus" w:hAnsi="Cambria"/>
      <w:bCs/>
      <w:sz w:val="20"/>
      <w:szCs w:val="40"/>
    </w:rPr>
  </w:style>
  <w:style w:type="paragraph" w:styleId="Heading4">
    <w:name w:val="heading 4"/>
    <w:aliases w:val="عنوان 4,سرفصل4,سرفصل 4"/>
    <w:basedOn w:val="NoSpacing"/>
    <w:next w:val="Normal"/>
    <w:link w:val="Heading4Char"/>
    <w:autoRedefine/>
    <w:uiPriority w:val="9"/>
    <w:unhideWhenUsed/>
    <w:qFormat/>
    <w:rsid w:val="00CE5BEA"/>
    <w:pPr>
      <w:outlineLvl w:val="3"/>
    </w:pPr>
  </w:style>
  <w:style w:type="paragraph" w:styleId="Heading5">
    <w:name w:val="heading 5"/>
    <w:aliases w:val="سرصفحه 5"/>
    <w:basedOn w:val="Normal"/>
    <w:next w:val="Normal"/>
    <w:link w:val="Heading5Char"/>
    <w:autoRedefine/>
    <w:uiPriority w:val="9"/>
    <w:semiHidden/>
    <w:unhideWhenUsed/>
    <w:qFormat/>
    <w:rsid w:val="00CE5BEA"/>
    <w:pPr>
      <w:keepNext/>
      <w:keepLines/>
      <w:spacing w:before="180" w:after="0"/>
      <w:ind w:firstLine="0"/>
      <w:outlineLvl w:val="4"/>
    </w:pPr>
    <w:rPr>
      <w:rFonts w:ascii="Cambria" w:eastAsia="2  Lotus" w:hAnsi="Cambria"/>
      <w:bCs/>
      <w:sz w:val="20"/>
      <w:szCs w:val="36"/>
    </w:rPr>
  </w:style>
  <w:style w:type="paragraph" w:styleId="Heading6">
    <w:name w:val="heading 6"/>
    <w:aliases w:val="سرصفحه 6"/>
    <w:basedOn w:val="Normal"/>
    <w:next w:val="Normal"/>
    <w:link w:val="Heading6Char"/>
    <w:autoRedefine/>
    <w:uiPriority w:val="9"/>
    <w:semiHidden/>
    <w:unhideWhenUsed/>
    <w:qFormat/>
    <w:rsid w:val="00CE5BEA"/>
    <w:pPr>
      <w:keepNext/>
      <w:keepLines/>
      <w:spacing w:before="120" w:after="0"/>
      <w:ind w:firstLine="0"/>
      <w:outlineLvl w:val="5"/>
    </w:pPr>
    <w:rPr>
      <w:rFonts w:ascii="Cambria" w:eastAsia="2  Lotus" w:hAnsi="Cambria"/>
      <w:bCs/>
      <w:i/>
      <w:sz w:val="20"/>
      <w:szCs w:val="34"/>
    </w:rPr>
  </w:style>
  <w:style w:type="paragraph" w:styleId="Heading7">
    <w:name w:val="heading 7"/>
    <w:aliases w:val="سرصفحه 7"/>
    <w:basedOn w:val="Normal"/>
    <w:next w:val="Normal"/>
    <w:link w:val="Heading7Char"/>
    <w:autoRedefine/>
    <w:uiPriority w:val="9"/>
    <w:semiHidden/>
    <w:unhideWhenUsed/>
    <w:qFormat/>
    <w:rsid w:val="00CE5BEA"/>
    <w:pPr>
      <w:keepNext/>
      <w:keepLines/>
      <w:spacing w:before="120" w:after="0"/>
      <w:ind w:firstLine="0"/>
      <w:outlineLvl w:val="6"/>
    </w:pPr>
    <w:rPr>
      <w:rFonts w:ascii="Cambria" w:eastAsiaTheme="minorEastAsia" w:hAnsi="Cambria"/>
      <w:bCs/>
      <w:i/>
      <w:sz w:val="20"/>
      <w:szCs w:val="32"/>
    </w:rPr>
  </w:style>
  <w:style w:type="paragraph" w:styleId="Heading8">
    <w:name w:val="heading 8"/>
    <w:aliases w:val="سرصفحه 8,سرمتن,احادیث و آیات پاورقی"/>
    <w:basedOn w:val="Normal"/>
    <w:next w:val="Normal"/>
    <w:link w:val="Heading8Char"/>
    <w:autoRedefine/>
    <w:uiPriority w:val="9"/>
    <w:unhideWhenUsed/>
    <w:qFormat/>
    <w:rsid w:val="00CE5BEA"/>
    <w:pPr>
      <w:keepNext/>
      <w:keepLines/>
      <w:spacing w:before="120" w:after="0"/>
      <w:ind w:firstLine="0"/>
      <w:outlineLvl w:val="7"/>
    </w:pPr>
    <w:rPr>
      <w:rFonts w:ascii="Cambria" w:eastAsia="2  Lotus" w:hAnsi="Cambria" w:cs="2  Baran"/>
      <w:bCs/>
      <w:sz w:val="20"/>
    </w:rPr>
  </w:style>
  <w:style w:type="paragraph" w:styleId="Heading9">
    <w:name w:val="heading 9"/>
    <w:aliases w:val="سرصفحه 9,متن پاورقي,احادیث و آیات,زيرعنوان"/>
    <w:basedOn w:val="FootnoteText"/>
    <w:next w:val="FootnoteText"/>
    <w:link w:val="Heading9Char"/>
    <w:autoRedefine/>
    <w:uiPriority w:val="9"/>
    <w:unhideWhenUsed/>
    <w:qFormat/>
    <w:rsid w:val="00CE5BEA"/>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عنوان 4 Char,سرفصل4 Char,سرفصل 4 Char"/>
    <w:link w:val="Heading4"/>
    <w:uiPriority w:val="9"/>
    <w:rsid w:val="00CE5BEA"/>
    <w:rPr>
      <w:rFonts w:eastAsia="2  Lotus" w:cs="2  Badr"/>
      <w:sz w:val="72"/>
      <w:szCs w:val="32"/>
    </w:rPr>
  </w:style>
  <w:style w:type="table" w:customStyle="1" w:styleId="a">
    <w:name w:val="خطوط شطرنجی جدول"/>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عنوان 3 Char,سرفصل3 Char,سرفصل 3 Char"/>
    <w:link w:val="Heading3"/>
    <w:uiPriority w:val="9"/>
    <w:rsid w:val="00CE5BEA"/>
    <w:rPr>
      <w:rFonts w:ascii="Cambria" w:eastAsia="2  Lotus" w:hAnsi="Cambria" w:cs="2  Badr"/>
      <w:bCs/>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aliases w:val="سرصفحه 5 Char"/>
    <w:link w:val="Heading5"/>
    <w:uiPriority w:val="9"/>
    <w:semiHidden/>
    <w:rsid w:val="00CE5BEA"/>
    <w:rPr>
      <w:rFonts w:ascii="Cambria" w:eastAsia="2  Lotus" w:hAnsi="Cambria" w:cs="2  Badr"/>
      <w:bCs/>
      <w:szCs w:val="36"/>
    </w:rPr>
  </w:style>
  <w:style w:type="character" w:customStyle="1" w:styleId="Heading6Char">
    <w:name w:val="Heading 6 Char"/>
    <w:aliases w:val="سرصفحه 6 Char"/>
    <w:link w:val="Heading6"/>
    <w:uiPriority w:val="9"/>
    <w:semiHidden/>
    <w:rsid w:val="00CE5BEA"/>
    <w:rPr>
      <w:rFonts w:ascii="Cambria" w:eastAsia="2  Lotus" w:hAnsi="Cambria" w:cs="2  Badr"/>
      <w:bCs/>
      <w:i/>
      <w:szCs w:val="34"/>
    </w:rPr>
  </w:style>
  <w:style w:type="character" w:customStyle="1" w:styleId="Heading7Char">
    <w:name w:val="Heading 7 Char"/>
    <w:aliases w:val="سرصفحه 7 Char"/>
    <w:link w:val="Heading7"/>
    <w:uiPriority w:val="9"/>
    <w:semiHidden/>
    <w:rsid w:val="00CE5BEA"/>
    <w:rPr>
      <w:rFonts w:ascii="Cambria" w:eastAsiaTheme="minorEastAsia" w:hAnsi="Cambria" w:cs="2  Badr"/>
      <w:bCs/>
      <w:i/>
      <w:szCs w:val="32"/>
    </w:rPr>
  </w:style>
  <w:style w:type="character" w:customStyle="1" w:styleId="Heading8Char">
    <w:name w:val="Heading 8 Char"/>
    <w:aliases w:val="سرصفحه 8 Char,سرمتن Char,احادیث و آیات پاورقی Char"/>
    <w:link w:val="Heading8"/>
    <w:uiPriority w:val="9"/>
    <w:rsid w:val="00CE5BEA"/>
    <w:rPr>
      <w:rFonts w:ascii="Cambria" w:eastAsia="2  Lotus" w:hAnsi="Cambria" w:cs="2  Baran"/>
      <w:bCs/>
      <w:szCs w:val="28"/>
    </w:rPr>
  </w:style>
  <w:style w:type="character" w:customStyle="1" w:styleId="Heading9Char">
    <w:name w:val="Heading 9 Char"/>
    <w:aliases w:val="سرصفحه 9 Char,متن پاورقي Char,احادیث و آیات Char,زيرعنوان Char"/>
    <w:link w:val="Heading9"/>
    <w:uiPriority w:val="9"/>
    <w:rsid w:val="00CE5BEA"/>
    <w:rPr>
      <w:rFonts w:ascii="Cambria" w:eastAsia="2  Lotus" w:hAnsi="Cambria" w:cs="2  Lotus"/>
      <w:i/>
      <w:szCs w:val="28"/>
    </w:rPr>
  </w:style>
  <w:style w:type="paragraph" w:customStyle="1" w:styleId="a0">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1">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2">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2"/>
    <w:rsid w:val="007C7FE1"/>
    <w:rPr>
      <w:rFonts w:cs="2  Badr"/>
      <w:bCs/>
      <w:sz w:val="22"/>
      <w:szCs w:val="24"/>
      <w:lang w:val="en-US" w:eastAsia="en-US" w:bidi="ar-SA"/>
    </w:rPr>
  </w:style>
  <w:style w:type="paragraph" w:customStyle="1" w:styleId="a3">
    <w:name w:val="طرح سند"/>
    <w:basedOn w:val="Normal"/>
    <w:link w:val="a4"/>
    <w:rsid w:val="007C7FE1"/>
    <w:pPr>
      <w:shd w:val="clear" w:color="auto" w:fill="000080"/>
      <w:autoSpaceDE w:val="0"/>
      <w:autoSpaceDN w:val="0"/>
    </w:pPr>
    <w:rPr>
      <w:rFonts w:ascii="Tahoma" w:hAnsi="Tahoma" w:cs="Tahoma"/>
      <w:sz w:val="24"/>
      <w:szCs w:val="20"/>
    </w:rPr>
  </w:style>
  <w:style w:type="character" w:customStyle="1" w:styleId="a4">
    <w:name w:val="طرح سند نویسه"/>
    <w:link w:val="a3"/>
    <w:rsid w:val="007C7FE1"/>
    <w:rPr>
      <w:rFonts w:ascii="Tahoma" w:hAnsi="Tahoma" w:cs="Tahoma"/>
      <w:sz w:val="24"/>
      <w:shd w:val="clear" w:color="auto" w:fill="000080"/>
      <w:lang w:bidi="ar-SA"/>
    </w:rPr>
  </w:style>
  <w:style w:type="paragraph" w:customStyle="1" w:styleId="a5">
    <w:name w:val="متن"/>
    <w:basedOn w:val="a0"/>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6">
    <w:name w:val="آیه در متن"/>
    <w:basedOn w:val="a0"/>
    <w:link w:val="Char2"/>
    <w:rsid w:val="007C7FE1"/>
    <w:rPr>
      <w:rFonts w:cs="Badr"/>
      <w:bCs/>
      <w:sz w:val="24"/>
      <w:szCs w:val="24"/>
    </w:rPr>
  </w:style>
  <w:style w:type="paragraph" w:customStyle="1" w:styleId="a7">
    <w:name w:val="آدرس پاکت"/>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0"/>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customStyle="1" w:styleId="HTML">
    <w:name w:val="کد HTML"/>
    <w:rsid w:val="007C7FE1"/>
    <w:rPr>
      <w:rFonts w:ascii="Courier New" w:hAnsi="Courier New" w:cs="Courier New"/>
      <w:sz w:val="20"/>
      <w:szCs w:val="20"/>
    </w:rPr>
  </w:style>
  <w:style w:type="character" w:customStyle="1" w:styleId="HTML0">
    <w:name w:val="تعین HTML"/>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customStyle="1" w:styleId="HTML1">
    <w:name w:val="متغیر HTML"/>
    <w:rsid w:val="007C7FE1"/>
    <w:rPr>
      <w:i/>
      <w:iCs/>
    </w:rPr>
  </w:style>
  <w:style w:type="character" w:customStyle="1" w:styleId="Char2">
    <w:name w:val="آیه در متن Char"/>
    <w:link w:val="a6"/>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customStyle="1" w:styleId="a8">
    <w:name w:val="متن سلام"/>
    <w:basedOn w:val="Normal"/>
    <w:next w:val="Normal"/>
    <w:link w:val="a9"/>
    <w:rsid w:val="007C7FE1"/>
    <w:pPr>
      <w:autoSpaceDE w:val="0"/>
      <w:autoSpaceDN w:val="0"/>
    </w:pPr>
    <w:rPr>
      <w:rFonts w:ascii="B Lotus" w:hAnsi="B Lotus" w:cs="B Lotus"/>
      <w:sz w:val="24"/>
    </w:rPr>
  </w:style>
  <w:style w:type="character" w:customStyle="1" w:styleId="a9">
    <w:name w:val="متن سلام نویسه"/>
    <w:link w:val="a8"/>
    <w:rsid w:val="007C7FE1"/>
    <w:rPr>
      <w:rFonts w:ascii="B Lotus" w:hAnsi="B Lotus" w:cs="B Lotus"/>
      <w:sz w:val="24"/>
      <w:szCs w:val="28"/>
      <w:lang w:bidi="ar-SA"/>
    </w:rPr>
  </w:style>
  <w:style w:type="paragraph" w:customStyle="1" w:styleId="aa">
    <w:name w:val="امضا"/>
    <w:basedOn w:val="Normal"/>
    <w:link w:val="ab"/>
    <w:rsid w:val="007C7FE1"/>
    <w:pPr>
      <w:autoSpaceDE w:val="0"/>
      <w:autoSpaceDN w:val="0"/>
      <w:ind w:left="4320"/>
    </w:pPr>
    <w:rPr>
      <w:rFonts w:ascii="B Lotus" w:hAnsi="B Lotus" w:cs="B Lotus"/>
      <w:sz w:val="24"/>
    </w:rPr>
  </w:style>
  <w:style w:type="character" w:customStyle="1" w:styleId="ab">
    <w:name w:val="امضا نویسه"/>
    <w:link w:val="aa"/>
    <w:rsid w:val="007C7FE1"/>
    <w:rPr>
      <w:rFonts w:ascii="B Lotus" w:hAnsi="B Lotus" w:cs="B Lotus"/>
      <w:sz w:val="24"/>
      <w:szCs w:val="28"/>
      <w:lang w:bidi="ar-SA"/>
    </w:rPr>
  </w:style>
  <w:style w:type="paragraph" w:customStyle="1" w:styleId="ac">
    <w:name w:val="اسم کتاب در متن"/>
    <w:basedOn w:val="a0"/>
    <w:link w:val="Char3"/>
    <w:rsid w:val="007C7FE1"/>
    <w:rPr>
      <w:rFonts w:cs="Zar"/>
      <w:iCs/>
      <w:sz w:val="24"/>
      <w:szCs w:val="24"/>
    </w:rPr>
  </w:style>
  <w:style w:type="character" w:customStyle="1" w:styleId="ad">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c"/>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aliases w:val="فهرست مطالب 1"/>
    <w:basedOn w:val="Normal"/>
    <w:next w:val="Normal"/>
    <w:autoRedefine/>
    <w:uiPriority w:val="39"/>
    <w:unhideWhenUsed/>
    <w:qFormat/>
    <w:rsid w:val="00CE5BEA"/>
    <w:pPr>
      <w:spacing w:after="0"/>
      <w:ind w:firstLine="0"/>
    </w:pPr>
  </w:style>
  <w:style w:type="paragraph" w:customStyle="1" w:styleId="ae">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e"/>
    <w:rsid w:val="007C7FE1"/>
    <w:rPr>
      <w:rFonts w:cs="B Lotus"/>
      <w:sz w:val="28"/>
      <w:szCs w:val="28"/>
      <w:lang w:bidi="ar-SA"/>
    </w:rPr>
  </w:style>
  <w:style w:type="paragraph" w:styleId="TOC2">
    <w:name w:val="toc 2"/>
    <w:aliases w:val="فهرست مطالب 2"/>
    <w:basedOn w:val="Normal"/>
    <w:next w:val="Normal"/>
    <w:autoRedefine/>
    <w:uiPriority w:val="39"/>
    <w:unhideWhenUsed/>
    <w:qFormat/>
    <w:rsid w:val="00CE5BEA"/>
    <w:pPr>
      <w:spacing w:after="0"/>
      <w:ind w:left="221"/>
    </w:pPr>
  </w:style>
  <w:style w:type="paragraph" w:customStyle="1" w:styleId="af">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f"/>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aliases w:val="فهرست مطالب 4"/>
    <w:basedOn w:val="Normal"/>
    <w:next w:val="Normal"/>
    <w:autoRedefine/>
    <w:uiPriority w:val="39"/>
    <w:semiHidden/>
    <w:unhideWhenUsed/>
    <w:qFormat/>
    <w:rsid w:val="00CE5BEA"/>
    <w:pPr>
      <w:spacing w:after="0"/>
      <w:ind w:left="658"/>
    </w:pPr>
  </w:style>
  <w:style w:type="paragraph" w:styleId="TOC3">
    <w:name w:val="toc 3"/>
    <w:aliases w:val="فهرست مطالب 3"/>
    <w:basedOn w:val="Normal"/>
    <w:next w:val="Normal"/>
    <w:autoRedefine/>
    <w:uiPriority w:val="39"/>
    <w:unhideWhenUsed/>
    <w:qFormat/>
    <w:rsid w:val="00CE5BEA"/>
    <w:pPr>
      <w:spacing w:after="0"/>
      <w:ind w:left="442"/>
    </w:pPr>
    <w:rPr>
      <w:rFonts w:eastAsia="2  Lotus"/>
    </w:rPr>
  </w:style>
  <w:style w:type="character" w:customStyle="1" w:styleId="af0">
    <w:name w:val="فراپیوند"/>
    <w:uiPriority w:val="99"/>
    <w:rsid w:val="007C7FE1"/>
    <w:rPr>
      <w:color w:val="0000FF"/>
      <w:u w:val="single"/>
    </w:rPr>
  </w:style>
  <w:style w:type="paragraph" w:customStyle="1" w:styleId="af1">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f1"/>
    <w:rsid w:val="007C7FE1"/>
    <w:rPr>
      <w:rFonts w:ascii="B Badr" w:hAnsi="B Badr" w:cs="B Lotus"/>
      <w:b/>
      <w:bCs/>
      <w:sz w:val="24"/>
      <w:szCs w:val="24"/>
      <w:lang w:val="en-US" w:eastAsia="en-US" w:bidi="ar-SA"/>
    </w:rPr>
  </w:style>
  <w:style w:type="paragraph" w:styleId="TOC5">
    <w:name w:val="toc 5"/>
    <w:aliases w:val="فهرست مطالب 5"/>
    <w:basedOn w:val="Normal"/>
    <w:next w:val="Normal"/>
    <w:autoRedefine/>
    <w:uiPriority w:val="39"/>
    <w:semiHidden/>
    <w:unhideWhenUsed/>
    <w:qFormat/>
    <w:rsid w:val="00CE5BEA"/>
    <w:pPr>
      <w:spacing w:after="0"/>
      <w:ind w:left="879"/>
    </w:pPr>
  </w:style>
  <w:style w:type="paragraph" w:styleId="TOC6">
    <w:name w:val="toc 6"/>
    <w:aliases w:val="فهرست مطالب 6"/>
    <w:basedOn w:val="Normal"/>
    <w:next w:val="Normal"/>
    <w:autoRedefine/>
    <w:uiPriority w:val="39"/>
    <w:semiHidden/>
    <w:unhideWhenUsed/>
    <w:qFormat/>
    <w:rsid w:val="00CE5BEA"/>
    <w:pPr>
      <w:spacing w:after="0"/>
      <w:ind w:left="1100"/>
    </w:pPr>
  </w:style>
  <w:style w:type="character" w:styleId="Emphasis">
    <w:name w:val="Emphasis"/>
    <w:uiPriority w:val="20"/>
    <w:qFormat/>
    <w:rsid w:val="00CE5BEA"/>
    <w:rPr>
      <w:rFonts w:cs="2  Lotus"/>
      <w:i/>
      <w:iCs/>
      <w:color w:val="808080"/>
      <w:szCs w:val="32"/>
    </w:rPr>
  </w:style>
  <w:style w:type="character" w:customStyle="1" w:styleId="Heading1Char">
    <w:name w:val="Heading 1 Char"/>
    <w:aliases w:val="عنوان 1 Char,سرفصل1 Char,سرفصل 1 Char"/>
    <w:link w:val="Heading1"/>
    <w:uiPriority w:val="9"/>
    <w:rsid w:val="00CE5BEA"/>
    <w:rPr>
      <w:rFonts w:ascii="Cambria" w:eastAsia="2  Lotus" w:hAnsi="Cambria" w:cs="2  Badr"/>
      <w:bCs/>
      <w:sz w:val="28"/>
      <w:szCs w:val="44"/>
    </w:rPr>
  </w:style>
  <w:style w:type="character" w:customStyle="1" w:styleId="Heading2Char">
    <w:name w:val="Heading 2 Char"/>
    <w:aliases w:val="عنوان 2 Char,سرفصل2 Char,سرفصل 2 Char"/>
    <w:link w:val="Heading2"/>
    <w:uiPriority w:val="9"/>
    <w:rsid w:val="00CE5BEA"/>
    <w:rPr>
      <w:rFonts w:ascii="Cambria" w:eastAsia="2  Lotus" w:hAnsi="Cambria" w:cs="2  Badr"/>
      <w:bCs/>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aliases w:val="عنوان فهرست مطالب"/>
    <w:basedOn w:val="Heading1"/>
    <w:next w:val="Normal"/>
    <w:uiPriority w:val="39"/>
    <w:semiHidden/>
    <w:unhideWhenUsed/>
    <w:qFormat/>
    <w:rsid w:val="00CE5BEA"/>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زیر نویس,پاورقي"/>
    <w:basedOn w:val="Normal"/>
    <w:next w:val="Normal"/>
    <w:link w:val="SubtitleChar"/>
    <w:autoRedefine/>
    <w:uiPriority w:val="11"/>
    <w:qFormat/>
    <w:rsid w:val="00CE5BEA"/>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زیر نویس Char,پاورقي Char"/>
    <w:link w:val="Subtitle"/>
    <w:uiPriority w:val="11"/>
    <w:rsid w:val="00CE5BEA"/>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CE5BE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E5BEA"/>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f2">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e"/>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f3">
    <w:name w:val="علیه السلام در متن"/>
    <w:basedOn w:val="af"/>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f3"/>
    <w:rsid w:val="007C7FE1"/>
    <w:rPr>
      <w:rFonts w:cs="B Lotus"/>
      <w:b/>
      <w:sz w:val="28"/>
      <w:szCs w:val="22"/>
      <w:lang w:bidi="ar-SA"/>
    </w:rPr>
  </w:style>
  <w:style w:type="paragraph" w:customStyle="1" w:styleId="af4">
    <w:name w:val="نام منبع درمتن"/>
    <w:basedOn w:val="a0"/>
    <w:link w:val="CharChar"/>
    <w:rsid w:val="007C7FE1"/>
    <w:rPr>
      <w:rFonts w:cs="Zar"/>
      <w:iCs/>
      <w:sz w:val="24"/>
      <w:szCs w:val="24"/>
    </w:rPr>
  </w:style>
  <w:style w:type="character" w:customStyle="1" w:styleId="CharChar">
    <w:name w:val="نام منبع درمتن Char Char"/>
    <w:link w:val="af4"/>
    <w:rsid w:val="007C7FE1"/>
    <w:rPr>
      <w:rFonts w:cs="Zar"/>
      <w:iCs/>
      <w:sz w:val="24"/>
      <w:szCs w:val="24"/>
      <w:lang w:val="en-US" w:eastAsia="en-US" w:bidi="ar-SA"/>
    </w:rPr>
  </w:style>
  <w:style w:type="paragraph" w:customStyle="1" w:styleId="af5">
    <w:name w:val="قران و روایت در متن"/>
    <w:basedOn w:val="a0"/>
    <w:link w:val="Char8"/>
    <w:rsid w:val="007C7FE1"/>
    <w:rPr>
      <w:rFonts w:cs="Badr"/>
      <w:bCs/>
      <w:sz w:val="24"/>
      <w:szCs w:val="24"/>
    </w:rPr>
  </w:style>
  <w:style w:type="character" w:customStyle="1" w:styleId="Char8">
    <w:name w:val="قران و روایت در متن Char"/>
    <w:link w:val="af5"/>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aliases w:val="فهرست مطالب 7"/>
    <w:basedOn w:val="Normal"/>
    <w:next w:val="Normal"/>
    <w:autoRedefine/>
    <w:uiPriority w:val="39"/>
    <w:semiHidden/>
    <w:unhideWhenUsed/>
    <w:qFormat/>
    <w:rsid w:val="00CE5BEA"/>
    <w:pPr>
      <w:spacing w:after="0"/>
      <w:ind w:left="1321"/>
    </w:pPr>
  </w:style>
  <w:style w:type="paragraph" w:customStyle="1" w:styleId="8">
    <w:name w:val="فهرست مطالب 8"/>
    <w:basedOn w:val="Normal"/>
    <w:next w:val="Normal"/>
    <w:autoRedefine/>
    <w:uiPriority w:val="39"/>
    <w:unhideWhenUsed/>
    <w:rsid w:val="007C7FE1"/>
    <w:pPr>
      <w:bidi w:val="0"/>
      <w:spacing w:after="100" w:line="276" w:lineRule="auto"/>
      <w:ind w:left="1540"/>
      <w:jc w:val="left"/>
    </w:pPr>
    <w:rPr>
      <w:rFonts w:cs="Arial"/>
      <w:szCs w:val="22"/>
    </w:rPr>
  </w:style>
  <w:style w:type="paragraph" w:customStyle="1" w:styleId="9">
    <w:name w:val="فهرست مطالب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customStyle="1" w:styleId="af6">
    <w:name w:val="مرجع نظر"/>
    <w:rsid w:val="007C7FE1"/>
    <w:rPr>
      <w:sz w:val="16"/>
      <w:szCs w:val="16"/>
    </w:rPr>
  </w:style>
  <w:style w:type="paragraph" w:customStyle="1" w:styleId="af7">
    <w:name w:val="متن نظر"/>
    <w:basedOn w:val="Normal"/>
    <w:link w:val="af8"/>
    <w:rsid w:val="007C7FE1"/>
    <w:pPr>
      <w:autoSpaceDE w:val="0"/>
      <w:autoSpaceDN w:val="0"/>
    </w:pPr>
    <w:rPr>
      <w:rFonts w:ascii="B Lotus" w:hAnsi="B Lotus" w:cs="B Lotus"/>
      <w:sz w:val="20"/>
      <w:szCs w:val="20"/>
    </w:rPr>
  </w:style>
  <w:style w:type="character" w:customStyle="1" w:styleId="af8">
    <w:name w:val="متن نظر نویسه"/>
    <w:link w:val="af7"/>
    <w:rsid w:val="007C7FE1"/>
    <w:rPr>
      <w:rFonts w:ascii="B Lotus" w:hAnsi="B Lotus" w:cs="B Lotus"/>
      <w:lang w:bidi="ar-SA"/>
    </w:rPr>
  </w:style>
  <w:style w:type="paragraph" w:styleId="CommentSubject">
    <w:name w:val="annotation subject"/>
    <w:basedOn w:val="af7"/>
    <w:next w:val="af7"/>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CE5BEA"/>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CE5BEA"/>
    <w:pPr>
      <w:ind w:left="1134" w:firstLine="0"/>
    </w:pPr>
    <w:rPr>
      <w:rFonts w:eastAsia="2  Lotus" w:cs="2  Lotus"/>
    </w:rPr>
  </w:style>
  <w:style w:type="paragraph" w:styleId="Quote">
    <w:name w:val="Quote"/>
    <w:basedOn w:val="Normal"/>
    <w:next w:val="Normal"/>
    <w:link w:val="QuoteChar"/>
    <w:autoRedefine/>
    <w:uiPriority w:val="29"/>
    <w:qFormat/>
    <w:rsid w:val="00CE5BEA"/>
    <w:pPr>
      <w:spacing w:before="120" w:after="240"/>
      <w:ind w:left="1134" w:firstLine="0"/>
    </w:pPr>
    <w:rPr>
      <w:rFonts w:cs="B Lotus"/>
      <w:i/>
      <w:sz w:val="20"/>
      <w:szCs w:val="30"/>
    </w:rPr>
  </w:style>
  <w:style w:type="character" w:customStyle="1" w:styleId="QuoteChar">
    <w:name w:val="Quote Char"/>
    <w:link w:val="Quote"/>
    <w:uiPriority w:val="29"/>
    <w:rsid w:val="00CE5BEA"/>
    <w:rPr>
      <w:rFonts w:cs="B Lotus"/>
      <w:i/>
      <w:szCs w:val="30"/>
    </w:rPr>
  </w:style>
  <w:style w:type="paragraph" w:styleId="IntenseQuote">
    <w:name w:val="Intense Quote"/>
    <w:basedOn w:val="Normal"/>
    <w:next w:val="Normal"/>
    <w:link w:val="IntenseQuoteChar"/>
    <w:autoRedefine/>
    <w:uiPriority w:val="30"/>
    <w:qFormat/>
    <w:rsid w:val="00CE5BEA"/>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CE5BEA"/>
    <w:rPr>
      <w:rFonts w:eastAsia="2  Lotus" w:cs="B Lotus"/>
      <w:b/>
      <w:bCs/>
      <w:i/>
      <w:szCs w:val="30"/>
    </w:rPr>
  </w:style>
  <w:style w:type="character" w:styleId="SubtleEmphasis">
    <w:name w:val="Subtle Emphasis"/>
    <w:uiPriority w:val="19"/>
    <w:qFormat/>
    <w:rsid w:val="00CE5BEA"/>
    <w:rPr>
      <w:rFonts w:cs="2  Lotus"/>
      <w:i/>
      <w:iCs/>
      <w:color w:val="4A442A"/>
      <w:szCs w:val="32"/>
      <w:u w:val="none"/>
    </w:rPr>
  </w:style>
  <w:style w:type="character" w:styleId="IntenseEmphasis">
    <w:name w:val="Intense Emphasis"/>
    <w:uiPriority w:val="21"/>
    <w:qFormat/>
    <w:rsid w:val="00CE5BEA"/>
    <w:rPr>
      <w:rFonts w:cs="2  Lotus"/>
      <w:b/>
      <w:i/>
      <w:iCs/>
      <w:color w:val="auto"/>
      <w:szCs w:val="32"/>
    </w:rPr>
  </w:style>
  <w:style w:type="character" w:styleId="SubtleReference">
    <w:name w:val="Subtle Reference"/>
    <w:aliases w:val="مرجع"/>
    <w:uiPriority w:val="31"/>
    <w:qFormat/>
    <w:rsid w:val="00CE5BEA"/>
    <w:rPr>
      <w:rFonts w:cs="2  Lotus"/>
      <w:smallCaps/>
      <w:color w:val="auto"/>
      <w:szCs w:val="28"/>
      <w:u w:val="single"/>
    </w:rPr>
  </w:style>
  <w:style w:type="character" w:styleId="IntenseReference">
    <w:name w:val="Intense Reference"/>
    <w:uiPriority w:val="32"/>
    <w:qFormat/>
    <w:rsid w:val="00CE5BEA"/>
    <w:rPr>
      <w:rFonts w:cs="2  Lotus"/>
      <w:b/>
      <w:bCs/>
      <w:smallCaps/>
      <w:color w:val="auto"/>
      <w:spacing w:val="5"/>
      <w:szCs w:val="28"/>
      <w:u w:val="single"/>
    </w:rPr>
  </w:style>
  <w:style w:type="character" w:styleId="BookTitle">
    <w:name w:val="Book Title"/>
    <w:uiPriority w:val="33"/>
    <w:qFormat/>
    <w:rsid w:val="00CE5BEA"/>
    <w:rPr>
      <w:rFonts w:cs="2  Titr"/>
      <w:b/>
      <w:bCs/>
      <w:smallCaps/>
      <w:spacing w:val="5"/>
      <w:szCs w:val="100"/>
    </w:rPr>
  </w:style>
  <w:style w:type="character" w:customStyle="1" w:styleId="NoSpacingChar">
    <w:name w:val="No Spacing Char"/>
    <w:aliases w:val="متن عربي Char"/>
    <w:link w:val="NoSpacing"/>
    <w:uiPriority w:val="1"/>
    <w:rsid w:val="00CE5BEA"/>
    <w:rPr>
      <w:rFonts w:eastAsia="2  Lotus" w:cs="2  Badr"/>
      <w:sz w:val="72"/>
      <w:szCs w:val="32"/>
    </w:rPr>
  </w:style>
  <w:style w:type="paragraph" w:styleId="Caption">
    <w:name w:val="caption"/>
    <w:basedOn w:val="Normal"/>
    <w:next w:val="Normal"/>
    <w:uiPriority w:val="35"/>
    <w:semiHidden/>
    <w:unhideWhenUsed/>
    <w:qFormat/>
    <w:rsid w:val="00CE5BEA"/>
    <w:rPr>
      <w:b/>
      <w:bCs/>
      <w:sz w:val="20"/>
      <w:szCs w:val="20"/>
    </w:rPr>
  </w:style>
  <w:style w:type="character" w:customStyle="1" w:styleId="ListParagraphChar">
    <w:name w:val="List Paragraph Char"/>
    <w:link w:val="ListParagraph"/>
    <w:uiPriority w:val="34"/>
    <w:rsid w:val="00CE5BEA"/>
    <w:rPr>
      <w:rFonts w:eastAsia="2  Lotus" w:cs="2  Lotus"/>
      <w:sz w:val="22"/>
      <w:szCs w:val="28"/>
    </w:rPr>
  </w:style>
  <w:style w:type="character" w:styleId="Hyperlink">
    <w:name w:val="Hyperlink"/>
    <w:basedOn w:val="DefaultParagraphFont"/>
    <w:uiPriority w:val="99"/>
    <w:unhideWhenUsed/>
    <w:rsid w:val="00082B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5;&#1578;&#1606;%20&#1576;&#1583;&#1608;&#1606;%20&#1581;&#1575;&#1588;&#1610;&#1607;%20(2).dot"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FCD9C-6E7D-416A-AAA3-C1103793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 بدون حاشيه (2)</Template>
  <TotalTime>12</TotalTime>
  <Pages>7</Pages>
  <Words>1686</Words>
  <Characters>9615</Characters>
  <Application>Microsoft Office Word</Application>
  <DocSecurity>0</DocSecurity>
  <Lines>80</Lines>
  <Paragraphs>22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User</dc:creator>
  <cp:lastModifiedBy>اشراق</cp:lastModifiedBy>
  <cp:revision>5</cp:revision>
  <cp:lastPrinted>2008-05-03T17:27:00Z</cp:lastPrinted>
  <dcterms:created xsi:type="dcterms:W3CDTF">2014-09-03T00:32:00Z</dcterms:created>
  <dcterms:modified xsi:type="dcterms:W3CDTF">2014-09-03T04:15:00Z</dcterms:modified>
</cp:coreProperties>
</file>