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84BE6" w:rsidRDefault="00784BE6" w:rsidP="00784BE6">
      <w:pPr>
        <w:rPr>
          <w:rtl/>
        </w:rPr>
      </w:pPr>
      <w:bookmarkStart w:id="0" w:name="_Toc253838142"/>
      <w:r>
        <w:rPr>
          <w:rFonts w:hint="cs"/>
          <w:rtl/>
        </w:rPr>
        <w:t xml:space="preserve">جلسه </w:t>
      </w:r>
      <w:r>
        <w:rPr>
          <w:rFonts w:hint="cs"/>
          <w:rtl/>
        </w:rPr>
        <w:t>30</w:t>
      </w:r>
      <w:r>
        <w:rPr>
          <w:rFonts w:hint="cs"/>
          <w:rtl/>
        </w:rPr>
        <w:t xml:space="preserve">                88-87</w:t>
      </w:r>
    </w:p>
    <w:p w:rsidR="00432133" w:rsidRDefault="00432133" w:rsidP="00432133">
      <w:pPr>
        <w:pStyle w:val="Heading1"/>
        <w:rPr>
          <w:rtl/>
        </w:rPr>
      </w:pPr>
      <w:r>
        <w:rPr>
          <w:rFonts w:hint="cs"/>
          <w:rtl/>
        </w:rPr>
        <w:t>مکاسب محرمه / تصویر و تمثیل</w:t>
      </w:r>
      <w:bookmarkEnd w:id="0"/>
    </w:p>
    <w:p w:rsidR="0050246C" w:rsidRPr="0050246C" w:rsidRDefault="0050246C" w:rsidP="0050246C">
      <w:pPr>
        <w:pStyle w:val="Heading1"/>
        <w:rPr>
          <w:rtl/>
        </w:rPr>
      </w:pPr>
      <w:bookmarkStart w:id="1" w:name="_Toc253838143"/>
      <w:r>
        <w:rPr>
          <w:rFonts w:hint="cs"/>
          <w:rtl/>
        </w:rPr>
        <w:t>وحدت ایجاد و وجود در صور</w:t>
      </w:r>
      <w:r w:rsidR="0041081B">
        <w:rPr>
          <w:rFonts w:hint="cs"/>
          <w:rtl/>
        </w:rPr>
        <w:t xml:space="preserve"> / پاسخ ادله تحریم حفظ صور</w:t>
      </w:r>
      <w:bookmarkEnd w:id="1"/>
      <w:r w:rsidR="0041081B">
        <w:rPr>
          <w:rFonts w:hint="cs"/>
          <w:rtl/>
        </w:rPr>
        <w:t xml:space="preserve"> </w:t>
      </w:r>
    </w:p>
    <w:p w:rsidR="0050246C" w:rsidRDefault="008409C4" w:rsidP="00A451FE">
      <w:pPr>
        <w:jc w:val="both"/>
        <w:rPr>
          <w:rtl/>
        </w:rPr>
      </w:pPr>
      <w:r w:rsidRPr="008409C4">
        <w:rPr>
          <w:rFonts w:hint="cs"/>
          <w:rtl/>
        </w:rPr>
        <w:t xml:space="preserve">بسم الله الرحمن الرحيم </w:t>
      </w:r>
    </w:p>
    <w:p w:rsidR="0050246C" w:rsidRDefault="0050246C" w:rsidP="0050246C">
      <w:pPr>
        <w:pStyle w:val="Heading2"/>
        <w:rPr>
          <w:rtl/>
        </w:rPr>
      </w:pPr>
      <w:bookmarkStart w:id="2" w:name="_Toc253838144"/>
      <w:r>
        <w:rPr>
          <w:rFonts w:hint="cs"/>
          <w:rtl/>
        </w:rPr>
        <w:t>وحدت ایجاد و وجود</w:t>
      </w:r>
      <w:bookmarkEnd w:id="2"/>
    </w:p>
    <w:p w:rsidR="00B8627A" w:rsidRDefault="008409C4" w:rsidP="00B8627A">
      <w:pPr>
        <w:jc w:val="both"/>
        <w:rPr>
          <w:rtl/>
        </w:rPr>
      </w:pPr>
      <w:r w:rsidRPr="008409C4">
        <w:rPr>
          <w:rFonts w:hint="cs"/>
          <w:rtl/>
        </w:rPr>
        <w:t xml:space="preserve">در علل حقيقي اين </w:t>
      </w:r>
      <w:r w:rsidR="001D5FCE">
        <w:rPr>
          <w:rFonts w:hint="cs"/>
          <w:rtl/>
        </w:rPr>
        <w:t>طور</w:t>
      </w:r>
      <w:r w:rsidRPr="008409C4">
        <w:rPr>
          <w:rFonts w:hint="cs"/>
          <w:rtl/>
        </w:rPr>
        <w:t xml:space="preserve"> است كه الشيء كان ممكناً و اوجد و وجد اين مراحلي است كه در مقام تحليل، تفكيك مي شود اما در مقام واقع اينها متحد اس</w:t>
      </w:r>
      <w:r w:rsidR="00BF1BE5">
        <w:rPr>
          <w:rFonts w:hint="cs"/>
          <w:rtl/>
        </w:rPr>
        <w:t xml:space="preserve">ت ، </w:t>
      </w:r>
      <w:r w:rsidRPr="008409C4">
        <w:rPr>
          <w:rFonts w:hint="cs"/>
          <w:rtl/>
        </w:rPr>
        <w:t xml:space="preserve"> الشيء كان ممكناً و اوجب و وجب و واوجد فوج</w:t>
      </w:r>
      <w:r w:rsidR="00BF1BE5">
        <w:rPr>
          <w:rFonts w:hint="cs"/>
          <w:rtl/>
        </w:rPr>
        <w:t xml:space="preserve">د ، </w:t>
      </w:r>
      <w:r w:rsidRPr="008409C4">
        <w:rPr>
          <w:rFonts w:hint="cs"/>
          <w:rtl/>
        </w:rPr>
        <w:t xml:space="preserve"> اين پنج تا، اين در مقام تعليم اين </w:t>
      </w:r>
      <w:r w:rsidR="001D5FCE">
        <w:rPr>
          <w:rFonts w:hint="cs"/>
          <w:rtl/>
        </w:rPr>
        <w:t>طور</w:t>
      </w:r>
      <w:r w:rsidRPr="008409C4">
        <w:rPr>
          <w:rFonts w:hint="cs"/>
          <w:rtl/>
        </w:rPr>
        <w:t xml:space="preserve"> است‌ الشيء كان ممكنا</w:t>
      </w:r>
      <w:r w:rsidR="0050246C">
        <w:rPr>
          <w:rFonts w:hint="cs"/>
          <w:rtl/>
        </w:rPr>
        <w:t>ً</w:t>
      </w:r>
      <w:r w:rsidRPr="008409C4">
        <w:rPr>
          <w:rFonts w:hint="cs"/>
          <w:rtl/>
        </w:rPr>
        <w:t xml:space="preserve"> فاوجب فوجب فاوجد و وُجد . عرض شود اينها مراحلي است كه در مقام تحليل گفته مي شود ولي در مقام واقع آن فعل خلق و ايجا</w:t>
      </w:r>
      <w:r w:rsidR="00BF1BE5">
        <w:rPr>
          <w:rFonts w:hint="cs"/>
          <w:rtl/>
        </w:rPr>
        <w:t xml:space="preserve">د ، </w:t>
      </w:r>
      <w:r w:rsidRPr="008409C4">
        <w:rPr>
          <w:rFonts w:hint="cs"/>
          <w:rtl/>
        </w:rPr>
        <w:t xml:space="preserve"> عين وجود است ، اين </w:t>
      </w:r>
      <w:r w:rsidR="001D5FCE">
        <w:rPr>
          <w:rFonts w:hint="cs"/>
          <w:rtl/>
        </w:rPr>
        <w:t>طور</w:t>
      </w:r>
      <w:r w:rsidRPr="008409C4">
        <w:rPr>
          <w:rFonts w:hint="cs"/>
          <w:rtl/>
        </w:rPr>
        <w:t xml:space="preserve"> نيست كه خلق و ايجاد و ابداع ، اول باش</w:t>
      </w:r>
      <w:r w:rsidR="00BF1BE5">
        <w:rPr>
          <w:rFonts w:hint="cs"/>
          <w:rtl/>
        </w:rPr>
        <w:t xml:space="preserve">د ، </w:t>
      </w:r>
      <w:r w:rsidRPr="008409C4">
        <w:rPr>
          <w:rFonts w:hint="cs"/>
          <w:rtl/>
        </w:rPr>
        <w:t xml:space="preserve"> يك چيزي باشد و بعد در ادامه وجود بياي</w:t>
      </w:r>
      <w:r w:rsidR="00BF1BE5">
        <w:rPr>
          <w:rFonts w:hint="cs"/>
          <w:rtl/>
        </w:rPr>
        <w:t>د .</w:t>
      </w:r>
      <w:r w:rsidRPr="008409C4">
        <w:rPr>
          <w:rFonts w:hint="cs"/>
          <w:rtl/>
        </w:rPr>
        <w:t xml:space="preserve"> با فاصله </w:t>
      </w:r>
      <w:r w:rsidR="002E687E">
        <w:rPr>
          <w:rFonts w:hint="cs"/>
          <w:rtl/>
        </w:rPr>
        <w:t>مثلاً</w:t>
      </w:r>
      <w:r w:rsidRPr="008409C4">
        <w:rPr>
          <w:rFonts w:hint="cs"/>
          <w:rtl/>
        </w:rPr>
        <w:t xml:space="preserve"> زماني و .. ، نه </w:t>
      </w:r>
      <w:r w:rsidR="001D5FCE">
        <w:rPr>
          <w:rFonts w:hint="cs"/>
          <w:rtl/>
        </w:rPr>
        <w:t>اصلاً</w:t>
      </w:r>
      <w:r w:rsidRPr="008409C4">
        <w:rPr>
          <w:rFonts w:hint="cs"/>
          <w:rtl/>
        </w:rPr>
        <w:t xml:space="preserve"> ايجاد همان وجود اس</w:t>
      </w:r>
      <w:r w:rsidR="00BF1BE5">
        <w:rPr>
          <w:rFonts w:hint="cs"/>
          <w:rtl/>
        </w:rPr>
        <w:t xml:space="preserve">ت ، </w:t>
      </w:r>
      <w:r w:rsidRPr="008409C4">
        <w:rPr>
          <w:rFonts w:hint="cs"/>
          <w:rtl/>
        </w:rPr>
        <w:t xml:space="preserve"> اگر بخواهيم تشبيه </w:t>
      </w:r>
      <w:r w:rsidR="001D5FCE">
        <w:rPr>
          <w:rFonts w:hint="cs"/>
          <w:rtl/>
        </w:rPr>
        <w:t xml:space="preserve">کنیم </w:t>
      </w:r>
      <w:r w:rsidRPr="008409C4">
        <w:rPr>
          <w:rFonts w:hint="cs"/>
          <w:rtl/>
        </w:rPr>
        <w:t xml:space="preserve">، مي گفتيم روشنايي لامپ ، تا وقتي كه دارد ايجادي </w:t>
      </w:r>
      <w:r w:rsidR="001D5FCE">
        <w:rPr>
          <w:rFonts w:hint="cs"/>
          <w:rtl/>
        </w:rPr>
        <w:t xml:space="preserve">است </w:t>
      </w:r>
      <w:r w:rsidRPr="008409C4">
        <w:rPr>
          <w:rFonts w:hint="cs"/>
          <w:rtl/>
        </w:rPr>
        <w:t>،</w:t>
      </w:r>
      <w:r w:rsidR="00BF1BE5">
        <w:rPr>
          <w:rFonts w:hint="cs"/>
          <w:rtl/>
        </w:rPr>
        <w:t xml:space="preserve"> </w:t>
      </w:r>
      <w:r w:rsidRPr="008409C4">
        <w:rPr>
          <w:rFonts w:hint="cs"/>
          <w:rtl/>
        </w:rPr>
        <w:t>‌از جايي فيضي دارد مي آي</w:t>
      </w:r>
      <w:r w:rsidR="00BF1BE5">
        <w:rPr>
          <w:rFonts w:hint="cs"/>
          <w:rtl/>
        </w:rPr>
        <w:t xml:space="preserve">د ، </w:t>
      </w:r>
      <w:r w:rsidRPr="008409C4">
        <w:rPr>
          <w:rFonts w:hint="cs"/>
          <w:rtl/>
        </w:rPr>
        <w:t xml:space="preserve"> اين وجود اس</w:t>
      </w:r>
      <w:r w:rsidR="00BF1BE5">
        <w:rPr>
          <w:rFonts w:hint="cs"/>
          <w:rtl/>
        </w:rPr>
        <w:t xml:space="preserve">ت ، </w:t>
      </w:r>
      <w:r w:rsidRPr="008409C4">
        <w:rPr>
          <w:rFonts w:hint="cs"/>
          <w:rtl/>
        </w:rPr>
        <w:t xml:space="preserve"> فيضي كه نباش</w:t>
      </w:r>
      <w:r w:rsidR="00BF1BE5">
        <w:rPr>
          <w:rFonts w:hint="cs"/>
          <w:rtl/>
        </w:rPr>
        <w:t>د</w:t>
      </w:r>
      <w:r w:rsidR="00B8627A">
        <w:rPr>
          <w:rFonts w:hint="cs"/>
          <w:rtl/>
        </w:rPr>
        <w:t xml:space="preserve"> </w:t>
      </w:r>
      <w:r w:rsidRPr="008409C4">
        <w:rPr>
          <w:rFonts w:hint="cs"/>
          <w:rtl/>
        </w:rPr>
        <w:t>اين وجود نيس</w:t>
      </w:r>
      <w:r w:rsidR="00BF1BE5">
        <w:rPr>
          <w:rFonts w:hint="cs"/>
          <w:rtl/>
        </w:rPr>
        <w:t xml:space="preserve">ت ، </w:t>
      </w:r>
      <w:r w:rsidRPr="008409C4">
        <w:rPr>
          <w:rFonts w:hint="cs"/>
          <w:rtl/>
        </w:rPr>
        <w:t>آن افاضه با وجود اين شيئ متحدانن</w:t>
      </w:r>
      <w:r w:rsidR="00BF1BE5">
        <w:rPr>
          <w:rFonts w:hint="cs"/>
          <w:rtl/>
        </w:rPr>
        <w:t xml:space="preserve">د ، </w:t>
      </w:r>
      <w:r w:rsidRPr="008409C4">
        <w:rPr>
          <w:rFonts w:hint="cs"/>
          <w:rtl/>
        </w:rPr>
        <w:t xml:space="preserve"> به دو اعتبار است كه يك بار مي گوييم ايجا</w:t>
      </w:r>
      <w:r w:rsidR="00BF1BE5">
        <w:rPr>
          <w:rFonts w:hint="cs"/>
          <w:rtl/>
        </w:rPr>
        <w:t xml:space="preserve">د ، </w:t>
      </w:r>
      <w:r w:rsidRPr="008409C4">
        <w:rPr>
          <w:rFonts w:hint="cs"/>
          <w:rtl/>
        </w:rPr>
        <w:t>و يك بار مي گوييم وجو</w:t>
      </w:r>
      <w:r w:rsidR="00B8627A">
        <w:rPr>
          <w:rFonts w:hint="cs"/>
          <w:rtl/>
        </w:rPr>
        <w:t xml:space="preserve">د ، </w:t>
      </w:r>
      <w:r w:rsidRPr="008409C4">
        <w:rPr>
          <w:rFonts w:hint="cs"/>
          <w:rtl/>
        </w:rPr>
        <w:t>وقتي مي گوييم انتساب فعل به فاعل، مي گوييم ايجا</w:t>
      </w:r>
      <w:r w:rsidR="00BF1BE5">
        <w:rPr>
          <w:rFonts w:hint="cs"/>
          <w:rtl/>
        </w:rPr>
        <w:t xml:space="preserve">د ، </w:t>
      </w:r>
      <w:r w:rsidRPr="008409C4">
        <w:rPr>
          <w:rFonts w:hint="cs"/>
          <w:rtl/>
        </w:rPr>
        <w:t xml:space="preserve"> انتساب را كه نبينيم وجود اين </w:t>
      </w:r>
      <w:r w:rsidR="001D5FCE">
        <w:rPr>
          <w:rFonts w:hint="cs"/>
          <w:rtl/>
        </w:rPr>
        <w:t xml:space="preserve">است </w:t>
      </w:r>
      <w:r w:rsidR="00BF1BE5">
        <w:rPr>
          <w:rFonts w:hint="cs"/>
          <w:rtl/>
        </w:rPr>
        <w:t>.</w:t>
      </w:r>
      <w:r w:rsidRPr="008409C4">
        <w:rPr>
          <w:rFonts w:hint="cs"/>
          <w:rtl/>
        </w:rPr>
        <w:t xml:space="preserve"> </w:t>
      </w:r>
    </w:p>
    <w:p w:rsidR="008409C4" w:rsidRDefault="008409C4" w:rsidP="00B8627A">
      <w:pPr>
        <w:jc w:val="both"/>
        <w:rPr>
          <w:rtl/>
        </w:rPr>
      </w:pPr>
      <w:r w:rsidRPr="008409C4">
        <w:rPr>
          <w:rFonts w:hint="cs"/>
          <w:rtl/>
        </w:rPr>
        <w:t>اين تحليلي است كه در فلسفه در جاي خودش گفته شده اس</w:t>
      </w:r>
      <w:r w:rsidR="00BF1BE5">
        <w:rPr>
          <w:rFonts w:hint="cs"/>
          <w:rtl/>
        </w:rPr>
        <w:t>ت .</w:t>
      </w:r>
      <w:r w:rsidRPr="008409C4">
        <w:rPr>
          <w:rFonts w:hint="cs"/>
          <w:rtl/>
        </w:rPr>
        <w:t xml:space="preserve"> </w:t>
      </w:r>
      <w:r w:rsidR="00B8627A">
        <w:rPr>
          <w:rFonts w:hint="cs"/>
          <w:rtl/>
        </w:rPr>
        <w:t xml:space="preserve">« </w:t>
      </w:r>
      <w:r w:rsidRPr="008409C4">
        <w:rPr>
          <w:rFonts w:hint="cs"/>
          <w:rtl/>
        </w:rPr>
        <w:t>الشيء كان ممكناً فأوجب فوجب فاوجد فوُج</w:t>
      </w:r>
      <w:r w:rsidR="00B8627A">
        <w:rPr>
          <w:rFonts w:hint="cs"/>
          <w:rtl/>
        </w:rPr>
        <w:t xml:space="preserve">د »، </w:t>
      </w:r>
      <w:r w:rsidRPr="008409C4">
        <w:rPr>
          <w:rFonts w:hint="cs"/>
          <w:rtl/>
        </w:rPr>
        <w:t xml:space="preserve">اينها مراحل پنج گانه اي است كه در تحليل گفته مي شود و در مقام واقع اين ايجاب و وجوب و ايجاد و وجود همه اش يكي </w:t>
      </w:r>
      <w:r w:rsidR="001D5FCE">
        <w:rPr>
          <w:rFonts w:hint="cs"/>
          <w:rtl/>
        </w:rPr>
        <w:t xml:space="preserve">است </w:t>
      </w:r>
      <w:r w:rsidR="00BF1BE5">
        <w:rPr>
          <w:rFonts w:hint="cs"/>
          <w:rtl/>
        </w:rPr>
        <w:t xml:space="preserve">، </w:t>
      </w:r>
      <w:r w:rsidRPr="008409C4">
        <w:rPr>
          <w:rFonts w:hint="cs"/>
          <w:rtl/>
        </w:rPr>
        <w:t xml:space="preserve"> اين ايجاب هم كه مي آوريم ، </w:t>
      </w:r>
      <w:r w:rsidR="00B8627A">
        <w:rPr>
          <w:rFonts w:hint="cs"/>
          <w:rtl/>
        </w:rPr>
        <w:t xml:space="preserve">« </w:t>
      </w:r>
      <w:r w:rsidRPr="008409C4">
        <w:rPr>
          <w:rFonts w:hint="cs"/>
          <w:rtl/>
        </w:rPr>
        <w:t>الشيء مالم يجب لم يوجد</w:t>
      </w:r>
      <w:r w:rsidR="00B8627A">
        <w:rPr>
          <w:rFonts w:hint="cs"/>
          <w:rtl/>
        </w:rPr>
        <w:t xml:space="preserve"> »</w:t>
      </w:r>
      <w:r w:rsidRPr="008409C4">
        <w:rPr>
          <w:rFonts w:hint="cs"/>
          <w:rtl/>
        </w:rPr>
        <w:t xml:space="preserve"> اس</w:t>
      </w:r>
      <w:r w:rsidR="00BF1BE5">
        <w:rPr>
          <w:rFonts w:hint="cs"/>
          <w:rtl/>
        </w:rPr>
        <w:t xml:space="preserve">ت ، </w:t>
      </w:r>
      <w:r w:rsidRPr="008409C4">
        <w:rPr>
          <w:rFonts w:hint="cs"/>
          <w:rtl/>
        </w:rPr>
        <w:t xml:space="preserve"> اول بايد وجوب پيدا </w:t>
      </w:r>
      <w:r w:rsidR="001D5FCE">
        <w:rPr>
          <w:rFonts w:hint="cs"/>
          <w:rtl/>
        </w:rPr>
        <w:t>کند</w:t>
      </w:r>
      <w:r w:rsidRPr="008409C4">
        <w:rPr>
          <w:rFonts w:hint="cs"/>
          <w:rtl/>
        </w:rPr>
        <w:t xml:space="preserve"> اي</w:t>
      </w:r>
      <w:r w:rsidR="00BF1BE5">
        <w:rPr>
          <w:rFonts w:hint="cs"/>
          <w:rtl/>
        </w:rPr>
        <w:t>ن ،</w:t>
      </w:r>
      <w:r w:rsidRPr="008409C4">
        <w:rPr>
          <w:rFonts w:hint="cs"/>
          <w:rtl/>
        </w:rPr>
        <w:t xml:space="preserve"> بعد وجود پيدا </w:t>
      </w:r>
      <w:r w:rsidR="001D5FCE">
        <w:rPr>
          <w:rFonts w:hint="cs"/>
          <w:rtl/>
        </w:rPr>
        <w:t>کند</w:t>
      </w:r>
      <w:r w:rsidR="00BF1BE5">
        <w:rPr>
          <w:rFonts w:hint="cs"/>
          <w:rtl/>
        </w:rPr>
        <w:t xml:space="preserve"> ، </w:t>
      </w:r>
      <w:r w:rsidRPr="008409C4">
        <w:rPr>
          <w:rFonts w:hint="cs"/>
          <w:rtl/>
        </w:rPr>
        <w:t xml:space="preserve"> ايجاب ، وجوب، ايجا</w:t>
      </w:r>
      <w:r w:rsidR="00BF1BE5">
        <w:rPr>
          <w:rFonts w:hint="cs"/>
          <w:rtl/>
        </w:rPr>
        <w:t xml:space="preserve">د ، </w:t>
      </w:r>
      <w:r w:rsidRPr="008409C4">
        <w:rPr>
          <w:rFonts w:hint="cs"/>
          <w:rtl/>
        </w:rPr>
        <w:t xml:space="preserve"> وجو</w:t>
      </w:r>
      <w:r w:rsidR="00BF1BE5">
        <w:rPr>
          <w:rFonts w:hint="cs"/>
          <w:rtl/>
        </w:rPr>
        <w:t xml:space="preserve">د ، </w:t>
      </w:r>
      <w:r w:rsidRPr="008409C4">
        <w:rPr>
          <w:rFonts w:hint="cs"/>
          <w:rtl/>
        </w:rPr>
        <w:t xml:space="preserve"> اينها همه در عالم واقع ، متحدن</w:t>
      </w:r>
      <w:r w:rsidR="00BF1BE5">
        <w:rPr>
          <w:rFonts w:hint="cs"/>
          <w:rtl/>
        </w:rPr>
        <w:t xml:space="preserve">د ، </w:t>
      </w:r>
      <w:r w:rsidRPr="008409C4">
        <w:rPr>
          <w:rFonts w:hint="cs"/>
          <w:rtl/>
        </w:rPr>
        <w:t xml:space="preserve"> يك حقيقت اند كه تحقق پيدا مي كن</w:t>
      </w:r>
      <w:r w:rsidR="00BF1BE5">
        <w:rPr>
          <w:rFonts w:hint="cs"/>
          <w:rtl/>
        </w:rPr>
        <w:t xml:space="preserve">د ، </w:t>
      </w:r>
      <w:r w:rsidRPr="008409C4">
        <w:rPr>
          <w:rFonts w:hint="cs"/>
          <w:rtl/>
        </w:rPr>
        <w:t xml:space="preserve"> در مقام تحليل مي گوييم اين ها را جدا مي كنيم و اين ترتب درستي اس</w:t>
      </w:r>
      <w:r w:rsidR="00BF1BE5">
        <w:rPr>
          <w:rFonts w:hint="cs"/>
          <w:rtl/>
        </w:rPr>
        <w:t xml:space="preserve">ت ، </w:t>
      </w:r>
      <w:r w:rsidRPr="008409C4">
        <w:rPr>
          <w:rFonts w:hint="cs"/>
          <w:rtl/>
        </w:rPr>
        <w:t xml:space="preserve"> ولي در مقام واقع و نفس الأمر و تحقق اينها يك چيز </w:t>
      </w:r>
      <w:r w:rsidR="001D5FCE">
        <w:rPr>
          <w:rFonts w:hint="cs"/>
          <w:rtl/>
        </w:rPr>
        <w:t xml:space="preserve">است </w:t>
      </w:r>
      <w:r w:rsidRPr="008409C4">
        <w:rPr>
          <w:rFonts w:hint="cs"/>
          <w:rtl/>
        </w:rPr>
        <w:t>. اين چيزي است كه در فلسفه گفته شده است و در بدايه در بحث موادّ ثلاث و در بحث علت و معلول اين بحث ها آمده اس</w:t>
      </w:r>
      <w:r w:rsidR="00BF1BE5">
        <w:rPr>
          <w:rFonts w:hint="cs"/>
          <w:rtl/>
        </w:rPr>
        <w:t>ت .</w:t>
      </w:r>
      <w:r w:rsidRPr="008409C4">
        <w:rPr>
          <w:rFonts w:hint="cs"/>
          <w:rtl/>
        </w:rPr>
        <w:t xml:space="preserve"> اين نظريه بنا بر نظريه فقر وجودي و نظريه ربط كه ملاصدرا گفته اس</w:t>
      </w:r>
      <w:r w:rsidR="00BF1BE5">
        <w:rPr>
          <w:rFonts w:hint="cs"/>
          <w:rtl/>
        </w:rPr>
        <w:t xml:space="preserve">ت ، </w:t>
      </w:r>
      <w:r w:rsidRPr="008409C4">
        <w:rPr>
          <w:rFonts w:hint="cs"/>
          <w:rtl/>
        </w:rPr>
        <w:t xml:space="preserve"> اين تقويت شده است و قوي تر هم خودش را نشان مي ده</w:t>
      </w:r>
      <w:r w:rsidR="00BF1BE5">
        <w:rPr>
          <w:rFonts w:hint="cs"/>
          <w:rtl/>
        </w:rPr>
        <w:t>د .</w:t>
      </w:r>
    </w:p>
    <w:p w:rsidR="00B8627A" w:rsidRDefault="00B8627A" w:rsidP="00B8627A">
      <w:pPr>
        <w:jc w:val="both"/>
        <w:rPr>
          <w:rtl/>
        </w:rPr>
      </w:pPr>
    </w:p>
    <w:p w:rsidR="00B8627A" w:rsidRDefault="00B8627A" w:rsidP="00B8627A">
      <w:pPr>
        <w:jc w:val="both"/>
        <w:rPr>
          <w:rtl/>
        </w:rPr>
      </w:pPr>
    </w:p>
    <w:p w:rsidR="0041081B" w:rsidRDefault="0041081B" w:rsidP="0041081B">
      <w:pPr>
        <w:pStyle w:val="Heading1"/>
        <w:rPr>
          <w:rtl/>
        </w:rPr>
      </w:pPr>
      <w:bookmarkStart w:id="3" w:name="_Toc253838145"/>
      <w:r>
        <w:rPr>
          <w:rFonts w:hint="cs"/>
          <w:rtl/>
        </w:rPr>
        <w:lastRenderedPageBreak/>
        <w:t>پاسخ اول:</w:t>
      </w:r>
      <w:bookmarkEnd w:id="3"/>
      <w:r>
        <w:rPr>
          <w:rFonts w:hint="cs"/>
          <w:rtl/>
        </w:rPr>
        <w:t xml:space="preserve"> </w:t>
      </w:r>
    </w:p>
    <w:p w:rsidR="00B8627A" w:rsidRPr="008409C4" w:rsidRDefault="0041081B" w:rsidP="0041081B">
      <w:pPr>
        <w:pStyle w:val="Heading1"/>
        <w:rPr>
          <w:rtl/>
        </w:rPr>
      </w:pPr>
      <w:r>
        <w:rPr>
          <w:rFonts w:hint="cs"/>
          <w:rtl/>
        </w:rPr>
        <w:t xml:space="preserve">    </w:t>
      </w:r>
      <w:bookmarkStart w:id="4" w:name="_Toc253838146"/>
      <w:r>
        <w:rPr>
          <w:rFonts w:hint="cs"/>
          <w:rtl/>
        </w:rPr>
        <w:t xml:space="preserve">عدم </w:t>
      </w:r>
      <w:r w:rsidR="00B8627A">
        <w:rPr>
          <w:rFonts w:hint="cs"/>
          <w:rtl/>
        </w:rPr>
        <w:t>وحدت</w:t>
      </w:r>
      <w:r>
        <w:rPr>
          <w:rFonts w:hint="cs"/>
          <w:rtl/>
        </w:rPr>
        <w:t xml:space="preserve"> « ایجاد و وجود »</w:t>
      </w:r>
      <w:r w:rsidR="00B8627A">
        <w:rPr>
          <w:rFonts w:hint="cs"/>
          <w:rtl/>
        </w:rPr>
        <w:t xml:space="preserve"> علل اعدادی</w:t>
      </w:r>
      <w:bookmarkEnd w:id="4"/>
    </w:p>
    <w:p w:rsidR="00B8627A" w:rsidRDefault="008409C4" w:rsidP="008409C4">
      <w:pPr>
        <w:jc w:val="both"/>
        <w:rPr>
          <w:rtl/>
        </w:rPr>
      </w:pPr>
      <w:r w:rsidRPr="008409C4">
        <w:rPr>
          <w:rFonts w:hint="cs"/>
          <w:rtl/>
        </w:rPr>
        <w:t>اين بحث در علل حقيقيه اس</w:t>
      </w:r>
      <w:r w:rsidR="00BF1BE5">
        <w:rPr>
          <w:rFonts w:hint="cs"/>
          <w:rtl/>
        </w:rPr>
        <w:t xml:space="preserve">ت ، </w:t>
      </w:r>
      <w:r w:rsidRPr="008409C4">
        <w:rPr>
          <w:rFonts w:hint="cs"/>
          <w:rtl/>
        </w:rPr>
        <w:t xml:space="preserve"> كه علت حقيقي، معطي الوجود اس</w:t>
      </w:r>
      <w:r w:rsidR="00BF1BE5">
        <w:rPr>
          <w:rFonts w:hint="cs"/>
          <w:rtl/>
        </w:rPr>
        <w:t xml:space="preserve">ت ، </w:t>
      </w:r>
      <w:r w:rsidRPr="008409C4">
        <w:rPr>
          <w:rFonts w:hint="cs"/>
          <w:rtl/>
        </w:rPr>
        <w:t xml:space="preserve"> حقيقت چيزي از چيز ديگري نشأت مي گير</w:t>
      </w:r>
      <w:r w:rsidR="00BF1BE5">
        <w:rPr>
          <w:rFonts w:hint="cs"/>
          <w:rtl/>
        </w:rPr>
        <w:t xml:space="preserve">د ، </w:t>
      </w:r>
      <w:r w:rsidRPr="008409C4">
        <w:rPr>
          <w:rFonts w:hint="cs"/>
          <w:rtl/>
        </w:rPr>
        <w:t xml:space="preserve"> اصل وجود او از چيز ديگري نشأت مي گير</w:t>
      </w:r>
      <w:r w:rsidR="00BF1BE5">
        <w:rPr>
          <w:rFonts w:hint="cs"/>
          <w:rtl/>
        </w:rPr>
        <w:t>د .</w:t>
      </w:r>
      <w:r w:rsidRPr="008409C4">
        <w:rPr>
          <w:rFonts w:hint="cs"/>
          <w:rtl/>
        </w:rPr>
        <w:t xml:space="preserve"> اصل وجود او از چيز ديگري نشأت مي گيرد و هر جا كه اين عليت حقيقي باشد اين ايجاد و وجود متحد است</w:t>
      </w:r>
      <w:r w:rsidR="00B8627A">
        <w:rPr>
          <w:rFonts w:hint="cs"/>
          <w:rtl/>
        </w:rPr>
        <w:t>.</w:t>
      </w:r>
    </w:p>
    <w:p w:rsidR="00B8627A" w:rsidRDefault="008409C4" w:rsidP="00B8627A">
      <w:pPr>
        <w:jc w:val="both"/>
        <w:rPr>
          <w:rtl/>
        </w:rPr>
      </w:pPr>
      <w:r w:rsidRPr="008409C4">
        <w:rPr>
          <w:rFonts w:hint="cs"/>
          <w:rtl/>
        </w:rPr>
        <w:t>اما در علل اعدادي كه شيء معدّ است ، مثل اين كه استادي كه دارد مطلبي مي گويد و كسي چيزي را مي فهمد و اين گفتن و تلاش او ، يك عليت اعدادي است ، يك زمينه اي را فراهم مي كند و ال</w:t>
      </w:r>
      <w:r w:rsidR="00B8627A">
        <w:rPr>
          <w:rFonts w:hint="cs"/>
          <w:rtl/>
        </w:rPr>
        <w:t>ّ</w:t>
      </w:r>
      <w:r w:rsidRPr="008409C4">
        <w:rPr>
          <w:rFonts w:hint="cs"/>
          <w:rtl/>
        </w:rPr>
        <w:t xml:space="preserve">ا </w:t>
      </w:r>
      <w:r w:rsidR="00B8627A">
        <w:rPr>
          <w:rFonts w:hint="cs"/>
          <w:rtl/>
        </w:rPr>
        <w:t>موجودی</w:t>
      </w:r>
      <w:r w:rsidRPr="008409C4">
        <w:rPr>
          <w:rFonts w:hint="cs"/>
          <w:rtl/>
        </w:rPr>
        <w:t xml:space="preserve"> كه معطي الوجود است و علم را </w:t>
      </w:r>
      <w:r w:rsidR="00B8627A" w:rsidRPr="008409C4">
        <w:rPr>
          <w:rFonts w:hint="cs"/>
          <w:rtl/>
        </w:rPr>
        <w:t xml:space="preserve">در اذهان </w:t>
      </w:r>
      <w:r w:rsidRPr="008409C4">
        <w:rPr>
          <w:rFonts w:hint="cs"/>
          <w:rtl/>
        </w:rPr>
        <w:t>ايجاد مي كند ، آن فاعل ديگري است و خداست و علت حقيقي اس</w:t>
      </w:r>
      <w:r w:rsidR="00B8627A">
        <w:rPr>
          <w:rFonts w:hint="cs"/>
          <w:rtl/>
        </w:rPr>
        <w:t xml:space="preserve">ت. </w:t>
      </w:r>
      <w:r w:rsidRPr="008409C4">
        <w:rPr>
          <w:rFonts w:hint="cs"/>
          <w:rtl/>
        </w:rPr>
        <w:t>اين علل اعدادي است در اين نوع مواردي طبعا</w:t>
      </w:r>
      <w:r w:rsidR="00B8627A">
        <w:rPr>
          <w:rFonts w:hint="cs"/>
          <w:rtl/>
        </w:rPr>
        <w:t>ً</w:t>
      </w:r>
      <w:r w:rsidRPr="008409C4">
        <w:rPr>
          <w:rFonts w:hint="cs"/>
          <w:rtl/>
        </w:rPr>
        <w:t xml:space="preserve"> اين قاعده جاري نمي شود البته چون بحث </w:t>
      </w:r>
      <w:r w:rsidR="00B8627A">
        <w:rPr>
          <w:rFonts w:hint="cs"/>
          <w:rtl/>
        </w:rPr>
        <w:t xml:space="preserve">ما </w:t>
      </w:r>
      <w:r w:rsidRPr="008409C4">
        <w:rPr>
          <w:rFonts w:hint="cs"/>
          <w:rtl/>
        </w:rPr>
        <w:t xml:space="preserve">فلسفي نيست ولي </w:t>
      </w:r>
      <w:r w:rsidR="001D5FCE">
        <w:rPr>
          <w:rFonts w:hint="cs"/>
          <w:rtl/>
        </w:rPr>
        <w:t>اجمالاً</w:t>
      </w:r>
      <w:r w:rsidRPr="008409C4">
        <w:rPr>
          <w:rFonts w:hint="cs"/>
          <w:rtl/>
        </w:rPr>
        <w:t xml:space="preserve"> در علل اعدادي هم يك حدي از كارشان ، حقيقي است ، در حدي كه حقيقي باش</w:t>
      </w:r>
      <w:r w:rsidR="00B8627A">
        <w:rPr>
          <w:rFonts w:hint="cs"/>
          <w:rtl/>
        </w:rPr>
        <w:t xml:space="preserve">د، </w:t>
      </w:r>
      <w:r w:rsidRPr="008409C4">
        <w:rPr>
          <w:rFonts w:hint="cs"/>
          <w:rtl/>
        </w:rPr>
        <w:t>اين هم ايجاد و وجود متحد اس</w:t>
      </w:r>
      <w:r w:rsidR="00BF1BE5">
        <w:rPr>
          <w:rFonts w:hint="cs"/>
          <w:rtl/>
        </w:rPr>
        <w:t xml:space="preserve">ت ، </w:t>
      </w:r>
      <w:r w:rsidRPr="008409C4">
        <w:rPr>
          <w:rFonts w:hint="cs"/>
          <w:rtl/>
        </w:rPr>
        <w:t xml:space="preserve"> ولي در مقايسه با وجود آن شيء </w:t>
      </w:r>
      <w:r w:rsidR="002E687E">
        <w:rPr>
          <w:rFonts w:hint="cs"/>
          <w:rtl/>
        </w:rPr>
        <w:t>مثلاً</w:t>
      </w:r>
      <w:r w:rsidRPr="008409C4">
        <w:rPr>
          <w:rFonts w:hint="cs"/>
          <w:rtl/>
        </w:rPr>
        <w:t xml:space="preserve"> علم در ذهن شخص، طبعا</w:t>
      </w:r>
      <w:r w:rsidR="00B8627A">
        <w:rPr>
          <w:rFonts w:hint="cs"/>
          <w:rtl/>
        </w:rPr>
        <w:t>ً</w:t>
      </w:r>
      <w:r w:rsidRPr="008409C4">
        <w:rPr>
          <w:rFonts w:hint="cs"/>
          <w:rtl/>
        </w:rPr>
        <w:t xml:space="preserve"> علت حقيقي نيس</w:t>
      </w:r>
      <w:r w:rsidR="00BF1BE5">
        <w:rPr>
          <w:rFonts w:hint="cs"/>
          <w:rtl/>
        </w:rPr>
        <w:t xml:space="preserve">ت ، </w:t>
      </w:r>
      <w:r w:rsidRPr="008409C4">
        <w:rPr>
          <w:rFonts w:hint="cs"/>
          <w:rtl/>
        </w:rPr>
        <w:t>يعني واقعا</w:t>
      </w:r>
      <w:r w:rsidR="00B8627A">
        <w:rPr>
          <w:rFonts w:hint="cs"/>
          <w:rtl/>
        </w:rPr>
        <w:t>ً</w:t>
      </w:r>
      <w:r w:rsidRPr="008409C4">
        <w:rPr>
          <w:rFonts w:hint="cs"/>
          <w:rtl/>
        </w:rPr>
        <w:t xml:space="preserve"> معل</w:t>
      </w:r>
      <w:r w:rsidR="00B8627A">
        <w:rPr>
          <w:rFonts w:hint="cs"/>
          <w:rtl/>
        </w:rPr>
        <w:t>ِّ</w:t>
      </w:r>
      <w:r w:rsidRPr="008409C4">
        <w:rPr>
          <w:rFonts w:hint="cs"/>
          <w:rtl/>
        </w:rPr>
        <w:t xml:space="preserve">م نيست كه اين علم را </w:t>
      </w:r>
      <w:r w:rsidR="00B8627A" w:rsidRPr="008409C4">
        <w:rPr>
          <w:rFonts w:hint="cs"/>
          <w:rtl/>
        </w:rPr>
        <w:t xml:space="preserve">در ذهن و نفس كسي </w:t>
      </w:r>
      <w:r w:rsidRPr="008409C4">
        <w:rPr>
          <w:rFonts w:hint="cs"/>
          <w:rtl/>
        </w:rPr>
        <w:t xml:space="preserve">ايجاد </w:t>
      </w:r>
      <w:r w:rsidR="001D5FCE">
        <w:rPr>
          <w:rFonts w:hint="cs"/>
          <w:rtl/>
        </w:rPr>
        <w:t>کند</w:t>
      </w:r>
      <w:r w:rsidRPr="008409C4">
        <w:rPr>
          <w:rFonts w:hint="cs"/>
          <w:rtl/>
        </w:rPr>
        <w:t xml:space="preserve"> ، زمينه اي فراهم مي كند تا ايجاد كه امر قدسي و غيبي است ، محقق </w:t>
      </w:r>
      <w:r w:rsidR="001D5FCE">
        <w:rPr>
          <w:rFonts w:hint="cs"/>
          <w:rtl/>
        </w:rPr>
        <w:t>شود</w:t>
      </w:r>
      <w:r w:rsidRPr="008409C4">
        <w:rPr>
          <w:rFonts w:hint="cs"/>
          <w:rtl/>
        </w:rPr>
        <w:t xml:space="preserve"> يعني گفته هاي معلم يا خواندن كتاب، اين زمينه مي شود كه شخص و نفس آمادگي پيدا </w:t>
      </w:r>
      <w:r w:rsidR="001D5FCE">
        <w:rPr>
          <w:rFonts w:hint="cs"/>
          <w:rtl/>
        </w:rPr>
        <w:t>کند</w:t>
      </w:r>
      <w:r w:rsidRPr="008409C4">
        <w:rPr>
          <w:rFonts w:hint="cs"/>
          <w:rtl/>
        </w:rPr>
        <w:t xml:space="preserve"> تا از عالم غيب بر او افاضه </w:t>
      </w:r>
      <w:r w:rsidR="001D5FCE">
        <w:rPr>
          <w:rFonts w:hint="cs"/>
          <w:rtl/>
        </w:rPr>
        <w:t>شود</w:t>
      </w:r>
      <w:r w:rsidRPr="008409C4">
        <w:rPr>
          <w:rFonts w:hint="cs"/>
          <w:rtl/>
        </w:rPr>
        <w:t xml:space="preserve"> اين ايجاد و وجود از ناحيه ديگري اس</w:t>
      </w:r>
      <w:r w:rsidR="00BF1BE5">
        <w:rPr>
          <w:rFonts w:hint="cs"/>
          <w:rtl/>
        </w:rPr>
        <w:t xml:space="preserve">ت ، </w:t>
      </w:r>
      <w:r w:rsidRPr="008409C4">
        <w:rPr>
          <w:rFonts w:hint="cs"/>
          <w:rtl/>
        </w:rPr>
        <w:t xml:space="preserve"> ايجاد از ناحيه حق است و وجود هم </w:t>
      </w:r>
      <w:r w:rsidR="00B8627A">
        <w:rPr>
          <w:rFonts w:hint="cs"/>
          <w:rtl/>
        </w:rPr>
        <w:t>امر</w:t>
      </w:r>
      <w:r w:rsidRPr="008409C4">
        <w:rPr>
          <w:rFonts w:hint="cs"/>
          <w:rtl/>
        </w:rPr>
        <w:t>ي است كه پيدا مي شو</w:t>
      </w:r>
      <w:r w:rsidR="00BF1BE5">
        <w:rPr>
          <w:rFonts w:hint="cs"/>
          <w:rtl/>
        </w:rPr>
        <w:t xml:space="preserve">د ، </w:t>
      </w:r>
      <w:r w:rsidRPr="008409C4">
        <w:rPr>
          <w:rFonts w:hint="cs"/>
          <w:rtl/>
        </w:rPr>
        <w:t xml:space="preserve"> علمي كه پيدا مي شو</w:t>
      </w:r>
      <w:r w:rsidR="00BF1BE5">
        <w:rPr>
          <w:rFonts w:hint="cs"/>
          <w:rtl/>
        </w:rPr>
        <w:t xml:space="preserve">د ، </w:t>
      </w:r>
      <w:r w:rsidRPr="008409C4">
        <w:rPr>
          <w:rFonts w:hint="cs"/>
          <w:rtl/>
        </w:rPr>
        <w:t xml:space="preserve"> آن علمي كه ايجاد مي شو</w:t>
      </w:r>
      <w:r w:rsidR="00BF1BE5">
        <w:rPr>
          <w:rFonts w:hint="cs"/>
          <w:rtl/>
        </w:rPr>
        <w:t xml:space="preserve">د ، </w:t>
      </w:r>
      <w:r w:rsidRPr="008409C4">
        <w:rPr>
          <w:rFonts w:hint="cs"/>
          <w:rtl/>
        </w:rPr>
        <w:t xml:space="preserve"> اما كاري كه معلم مي كند يك كار اعدادي است منتهي هميشه علت اعدادي يك فعل حقيقي دارد منتهي فعل حقيقي او وجود نيس</w:t>
      </w:r>
      <w:r w:rsidR="00BF1BE5">
        <w:rPr>
          <w:rFonts w:hint="cs"/>
          <w:rtl/>
        </w:rPr>
        <w:t xml:space="preserve">ت ، </w:t>
      </w:r>
      <w:r w:rsidRPr="008409C4">
        <w:rPr>
          <w:rFonts w:hint="cs"/>
          <w:rtl/>
        </w:rPr>
        <w:t xml:space="preserve"> يك چيز ديگري است كه آن رابطه اش باز ايجاد و وجود اس</w:t>
      </w:r>
      <w:r w:rsidR="00BF1BE5">
        <w:rPr>
          <w:rFonts w:hint="cs"/>
          <w:rtl/>
        </w:rPr>
        <w:t xml:space="preserve">ت ، </w:t>
      </w:r>
      <w:r w:rsidRPr="008409C4">
        <w:rPr>
          <w:rFonts w:hint="cs"/>
          <w:rtl/>
        </w:rPr>
        <w:t>‌به هر حال اين بحث در عليت حقيقي است كه ايجاد و وجود متحد است .</w:t>
      </w:r>
    </w:p>
    <w:p w:rsidR="00B8627A" w:rsidRDefault="008409C4" w:rsidP="0041081B">
      <w:pPr>
        <w:pStyle w:val="Heading2"/>
        <w:rPr>
          <w:rtl/>
        </w:rPr>
      </w:pPr>
      <w:r w:rsidRPr="008409C4">
        <w:rPr>
          <w:rFonts w:hint="cs"/>
          <w:rtl/>
        </w:rPr>
        <w:t xml:space="preserve"> </w:t>
      </w:r>
      <w:bookmarkStart w:id="5" w:name="_Toc253838147"/>
      <w:r w:rsidR="0041081B">
        <w:rPr>
          <w:rFonts w:hint="cs"/>
          <w:rtl/>
        </w:rPr>
        <w:t>حدوث در ایجا و وجود</w:t>
      </w:r>
      <w:bookmarkEnd w:id="5"/>
    </w:p>
    <w:p w:rsidR="0041081B" w:rsidRDefault="008409C4" w:rsidP="0041081B">
      <w:pPr>
        <w:jc w:val="both"/>
        <w:rPr>
          <w:rtl/>
        </w:rPr>
      </w:pPr>
      <w:r w:rsidRPr="008409C4">
        <w:rPr>
          <w:rFonts w:hint="cs"/>
          <w:rtl/>
        </w:rPr>
        <w:t>در اين حدوثش و در بقائش هم اين طور است براي اين كه معلول حقيقي بنابر نظريه حق كه اشياء در بقائشان هم نياز به علت دارند و همان طور</w:t>
      </w:r>
      <w:r w:rsidR="0041081B">
        <w:rPr>
          <w:rFonts w:hint="cs"/>
          <w:rtl/>
        </w:rPr>
        <w:t xml:space="preserve"> </w:t>
      </w:r>
      <w:r w:rsidRPr="008409C4">
        <w:rPr>
          <w:rFonts w:hint="cs"/>
          <w:rtl/>
        </w:rPr>
        <w:t>كه در حدوثشان نياز به علت دارند حقش اين است كه اشياء در بقاء نياز به علت دارند همان طور كه در وجود نياز به علت دارن</w:t>
      </w:r>
      <w:r w:rsidR="00BF1BE5">
        <w:rPr>
          <w:rFonts w:hint="cs"/>
          <w:rtl/>
        </w:rPr>
        <w:t>د .</w:t>
      </w:r>
      <w:r w:rsidRPr="008409C4">
        <w:rPr>
          <w:rFonts w:hint="cs"/>
          <w:rtl/>
        </w:rPr>
        <w:t xml:space="preserve"> در بقائش هم يعني ايجاد مستمر است و وجود هم مستمرّ است ، ايجاد و وجود متحدند منتهي در حدوث ايجاد حدوثي اس</w:t>
      </w:r>
      <w:r w:rsidR="00BF1BE5">
        <w:rPr>
          <w:rFonts w:hint="cs"/>
          <w:rtl/>
        </w:rPr>
        <w:t xml:space="preserve">ت ، </w:t>
      </w:r>
      <w:r w:rsidRPr="008409C4">
        <w:rPr>
          <w:rFonts w:hint="cs"/>
          <w:rtl/>
        </w:rPr>
        <w:t>‌و با وجود حدوثي يكي اس</w:t>
      </w:r>
      <w:r w:rsidR="00BF1BE5">
        <w:rPr>
          <w:rFonts w:hint="cs"/>
          <w:rtl/>
        </w:rPr>
        <w:t xml:space="preserve">ت ، </w:t>
      </w:r>
      <w:r w:rsidRPr="008409C4">
        <w:rPr>
          <w:rFonts w:hint="cs"/>
          <w:rtl/>
        </w:rPr>
        <w:t xml:space="preserve"> و در بقاء ايجاد بقائي است و استمراري است و وجود هم وجود بقائي اس</w:t>
      </w:r>
      <w:r w:rsidR="00BF1BE5">
        <w:rPr>
          <w:rFonts w:hint="cs"/>
          <w:rtl/>
        </w:rPr>
        <w:t>ت</w:t>
      </w:r>
      <w:r w:rsidR="0041081B">
        <w:rPr>
          <w:rFonts w:hint="cs"/>
          <w:rtl/>
        </w:rPr>
        <w:t xml:space="preserve">. </w:t>
      </w:r>
      <w:r w:rsidRPr="008409C4">
        <w:rPr>
          <w:rFonts w:hint="cs"/>
          <w:rtl/>
        </w:rPr>
        <w:t>اين كه مي گوييم ايجاد  و وجود متحدن</w:t>
      </w:r>
      <w:r w:rsidR="00BF1BE5">
        <w:rPr>
          <w:rFonts w:hint="cs"/>
          <w:rtl/>
        </w:rPr>
        <w:t xml:space="preserve">د ، </w:t>
      </w:r>
      <w:r w:rsidRPr="008409C4">
        <w:rPr>
          <w:rFonts w:hint="cs"/>
          <w:rtl/>
        </w:rPr>
        <w:t xml:space="preserve"> در علل حقيقي است اولاً ، و در حدوث و بقاء هم </w:t>
      </w:r>
      <w:r w:rsidR="001D5FCE">
        <w:rPr>
          <w:rFonts w:hint="cs"/>
          <w:rtl/>
        </w:rPr>
        <w:t xml:space="preserve">است </w:t>
      </w:r>
      <w:r w:rsidRPr="008409C4">
        <w:rPr>
          <w:rFonts w:hint="cs"/>
          <w:rtl/>
        </w:rPr>
        <w:t>بنابر اين كه در بقاء هم نياز به علت دارد  منتهي ايجاد حدوثي با وجود حدوثي متحد است ، ايجاد بقائي ، با وجود بقائي متحد اس</w:t>
      </w:r>
      <w:r w:rsidR="00BF1BE5">
        <w:rPr>
          <w:rFonts w:hint="cs"/>
          <w:rtl/>
        </w:rPr>
        <w:t>ت</w:t>
      </w:r>
      <w:r w:rsidR="0041081B">
        <w:rPr>
          <w:rFonts w:hint="cs"/>
          <w:rtl/>
        </w:rPr>
        <w:t xml:space="preserve">. </w:t>
      </w:r>
    </w:p>
    <w:p w:rsidR="0041081B" w:rsidRDefault="008409C4" w:rsidP="0041081B">
      <w:pPr>
        <w:jc w:val="both"/>
        <w:rPr>
          <w:rtl/>
        </w:rPr>
      </w:pPr>
      <w:r w:rsidRPr="008409C4">
        <w:rPr>
          <w:rFonts w:hint="cs"/>
          <w:rtl/>
        </w:rPr>
        <w:lastRenderedPageBreak/>
        <w:t>بنابراين اين كه شما به اين قاعده فلسفي تمسك كردي</w:t>
      </w:r>
      <w:r w:rsidR="00BF1BE5">
        <w:rPr>
          <w:rFonts w:hint="cs"/>
          <w:rtl/>
        </w:rPr>
        <w:t xml:space="preserve">د ، </w:t>
      </w:r>
      <w:r w:rsidRPr="008409C4">
        <w:rPr>
          <w:rFonts w:hint="cs"/>
          <w:rtl/>
        </w:rPr>
        <w:t xml:space="preserve"> اين قاعده مربوط به علل حقيقي است و در علل و از فواعل اعدادي اين بحث به اين شكل نيس</w:t>
      </w:r>
      <w:r w:rsidR="00BF1BE5">
        <w:rPr>
          <w:rFonts w:hint="cs"/>
          <w:rtl/>
        </w:rPr>
        <w:t>ت</w:t>
      </w:r>
      <w:r w:rsidR="0041081B">
        <w:rPr>
          <w:rFonts w:hint="cs"/>
          <w:rtl/>
        </w:rPr>
        <w:t>.</w:t>
      </w:r>
    </w:p>
    <w:p w:rsidR="00B63733" w:rsidRDefault="0041081B" w:rsidP="00B63733">
      <w:pPr>
        <w:pStyle w:val="Heading1"/>
        <w:rPr>
          <w:rtl/>
        </w:rPr>
      </w:pPr>
      <w:bookmarkStart w:id="6" w:name="_Toc253838148"/>
      <w:r>
        <w:rPr>
          <w:rFonts w:hint="cs"/>
          <w:rtl/>
        </w:rPr>
        <w:t>پاسخ دوم :</w:t>
      </w:r>
      <w:bookmarkEnd w:id="6"/>
      <w:r w:rsidR="00B63733">
        <w:rPr>
          <w:rFonts w:hint="cs"/>
          <w:rtl/>
        </w:rPr>
        <w:t xml:space="preserve"> </w:t>
      </w:r>
    </w:p>
    <w:p w:rsidR="00B63733" w:rsidRPr="00B63733" w:rsidRDefault="007C4182" w:rsidP="00B63733">
      <w:pPr>
        <w:pStyle w:val="Heading1"/>
        <w:rPr>
          <w:rtl/>
        </w:rPr>
      </w:pPr>
      <w:r>
        <w:rPr>
          <w:rFonts w:hint="cs"/>
          <w:rtl/>
        </w:rPr>
        <w:t xml:space="preserve">    </w:t>
      </w:r>
      <w:bookmarkStart w:id="7" w:name="_Toc253838149"/>
      <w:r w:rsidR="00B63733">
        <w:rPr>
          <w:rFonts w:hint="cs"/>
          <w:rtl/>
        </w:rPr>
        <w:t>بقاء صور معلول امری دیگر</w:t>
      </w:r>
      <w:bookmarkEnd w:id="7"/>
    </w:p>
    <w:p w:rsidR="00B63733" w:rsidRDefault="001D5FCE" w:rsidP="00B63733">
      <w:pPr>
        <w:jc w:val="both"/>
        <w:rPr>
          <w:rtl/>
        </w:rPr>
      </w:pPr>
      <w:r>
        <w:rPr>
          <w:rFonts w:hint="cs"/>
          <w:rtl/>
        </w:rPr>
        <w:t>ثانیاً</w:t>
      </w:r>
      <w:r w:rsidR="008409C4" w:rsidRPr="008409C4">
        <w:rPr>
          <w:rFonts w:hint="cs"/>
          <w:rtl/>
        </w:rPr>
        <w:t xml:space="preserve"> برفرضي هم كه شما اينجا نوعي ب</w:t>
      </w:r>
      <w:r w:rsidR="0041081B">
        <w:rPr>
          <w:rFonts w:hint="cs"/>
          <w:rtl/>
        </w:rPr>
        <w:t xml:space="preserve">گوييد اين جا هم نوعي عليت تصور كنيد يا تسامح </w:t>
      </w:r>
      <w:r w:rsidR="008409C4" w:rsidRPr="008409C4">
        <w:rPr>
          <w:rFonts w:hint="cs"/>
          <w:rtl/>
        </w:rPr>
        <w:t>كنيد عليت اينجا در همان حدوث است و در وجود در آنِ اول اس</w:t>
      </w:r>
      <w:r w:rsidR="00BF1BE5">
        <w:rPr>
          <w:rFonts w:hint="cs"/>
          <w:rtl/>
        </w:rPr>
        <w:t xml:space="preserve">ت ، </w:t>
      </w:r>
      <w:r w:rsidR="008409C4" w:rsidRPr="008409C4">
        <w:rPr>
          <w:rFonts w:hint="cs"/>
          <w:rtl/>
        </w:rPr>
        <w:t>‌همان كه اول ايجاد كر</w:t>
      </w:r>
      <w:r w:rsidR="00BF1BE5">
        <w:rPr>
          <w:rFonts w:hint="cs"/>
          <w:rtl/>
        </w:rPr>
        <w:t xml:space="preserve">د ، </w:t>
      </w:r>
      <w:r w:rsidR="008409C4" w:rsidRPr="008409C4">
        <w:rPr>
          <w:rFonts w:hint="cs"/>
          <w:rtl/>
        </w:rPr>
        <w:t>‌ايجاد وجود اول با ايجاد متحد اس</w:t>
      </w:r>
      <w:r w:rsidR="00BF1BE5">
        <w:rPr>
          <w:rFonts w:hint="cs"/>
          <w:rtl/>
        </w:rPr>
        <w:t xml:space="preserve">ت ، </w:t>
      </w:r>
      <w:r w:rsidR="008409C4" w:rsidRPr="008409C4">
        <w:rPr>
          <w:rFonts w:hint="cs"/>
          <w:rtl/>
        </w:rPr>
        <w:t xml:space="preserve"> اگر با يك تسامحي هم بخواهيم بگوييم ، و بگوييم اين قاعده در علل اعدادي هم مي آي</w:t>
      </w:r>
      <w:r w:rsidR="00BF1BE5">
        <w:rPr>
          <w:rFonts w:hint="cs"/>
          <w:rtl/>
        </w:rPr>
        <w:t xml:space="preserve">د ، </w:t>
      </w:r>
      <w:r w:rsidR="008409C4" w:rsidRPr="008409C4">
        <w:rPr>
          <w:rFonts w:hint="cs"/>
          <w:rtl/>
        </w:rPr>
        <w:t xml:space="preserve"> وقتي كه اين صورت حيوان برايش صادق شد به شكل نقاشي يا مجسمه، آن لحظه اي كه صورت حيوان يا انسان مي شو</w:t>
      </w:r>
      <w:r w:rsidR="00BF1BE5">
        <w:rPr>
          <w:rFonts w:hint="cs"/>
          <w:rtl/>
        </w:rPr>
        <w:t xml:space="preserve">د ، </w:t>
      </w:r>
      <w:r w:rsidR="008409C4" w:rsidRPr="008409C4">
        <w:rPr>
          <w:rFonts w:hint="cs"/>
          <w:rtl/>
        </w:rPr>
        <w:t xml:space="preserve"> فعل او</w:t>
      </w:r>
      <w:r w:rsidR="0041081B">
        <w:rPr>
          <w:rFonts w:hint="cs"/>
          <w:rtl/>
        </w:rPr>
        <w:t>،</w:t>
      </w:r>
      <w:r w:rsidR="008409C4" w:rsidRPr="008409C4">
        <w:rPr>
          <w:rFonts w:hint="cs"/>
          <w:rtl/>
        </w:rPr>
        <w:t xml:space="preserve"> ايجاد او با وجود او در آنِ اول متحد اس</w:t>
      </w:r>
      <w:r w:rsidR="00BF1BE5">
        <w:rPr>
          <w:rFonts w:hint="cs"/>
          <w:rtl/>
        </w:rPr>
        <w:t xml:space="preserve">ت ، </w:t>
      </w:r>
      <w:r w:rsidR="008409C4" w:rsidRPr="008409C4">
        <w:rPr>
          <w:rFonts w:hint="cs"/>
          <w:rtl/>
        </w:rPr>
        <w:t xml:space="preserve"> در بقاء طبعاً علت نيس</w:t>
      </w:r>
      <w:r w:rsidR="00BF1BE5">
        <w:rPr>
          <w:rFonts w:hint="cs"/>
          <w:rtl/>
        </w:rPr>
        <w:t xml:space="preserve">ت ، </w:t>
      </w:r>
      <w:r w:rsidR="008409C4" w:rsidRPr="008409C4">
        <w:rPr>
          <w:rFonts w:hint="cs"/>
          <w:rtl/>
        </w:rPr>
        <w:t xml:space="preserve"> كه بگوييم متحد در بقاء هم </w:t>
      </w:r>
      <w:r>
        <w:rPr>
          <w:rFonts w:hint="cs"/>
          <w:rtl/>
        </w:rPr>
        <w:t xml:space="preserve">است </w:t>
      </w:r>
      <w:r w:rsidR="00BF1BE5">
        <w:rPr>
          <w:rFonts w:hint="cs"/>
          <w:rtl/>
        </w:rPr>
        <w:t xml:space="preserve">، </w:t>
      </w:r>
      <w:r w:rsidR="008409C4" w:rsidRPr="008409C4">
        <w:rPr>
          <w:rFonts w:hint="cs"/>
          <w:rtl/>
        </w:rPr>
        <w:t>‌بقاء اين نقاشي يا اين مجسمه و پيكر معلولِ يك علل و عوامل ديگر است و عليت اين اگر هم بپذيريم براي آنِ اول اس</w:t>
      </w:r>
      <w:r w:rsidR="00BF1BE5">
        <w:rPr>
          <w:rFonts w:hint="cs"/>
          <w:rtl/>
        </w:rPr>
        <w:t xml:space="preserve">ت ، </w:t>
      </w:r>
      <w:r w:rsidR="008409C4" w:rsidRPr="008409C4">
        <w:rPr>
          <w:rFonts w:hint="cs"/>
          <w:rtl/>
        </w:rPr>
        <w:t xml:space="preserve"> در آنِ اول مي گوييم در آنجا وجود اوليه است و حكم ايجاد كه حرام اس</w:t>
      </w:r>
      <w:r w:rsidR="00BF1BE5">
        <w:rPr>
          <w:rFonts w:hint="cs"/>
          <w:rtl/>
        </w:rPr>
        <w:t xml:space="preserve">ت ، </w:t>
      </w:r>
      <w:r w:rsidR="008409C4" w:rsidRPr="008409C4">
        <w:rPr>
          <w:rFonts w:hint="cs"/>
          <w:rtl/>
        </w:rPr>
        <w:t xml:space="preserve"> وجود آنِ اولش هم حرام است چون با ايجاد يكي اس</w:t>
      </w:r>
      <w:r w:rsidR="00BF1BE5">
        <w:rPr>
          <w:rFonts w:hint="cs"/>
          <w:rtl/>
        </w:rPr>
        <w:t xml:space="preserve">ت ، </w:t>
      </w:r>
      <w:r w:rsidR="008409C4" w:rsidRPr="008409C4">
        <w:rPr>
          <w:rFonts w:hint="cs"/>
          <w:rtl/>
        </w:rPr>
        <w:t>‌اما بقاء اين امر در ادامه كه ديگر ربطي با اين علت ندارد و اين رابطه اش با اين علت ، قطع مي شو</w:t>
      </w:r>
      <w:r w:rsidR="00BF1BE5">
        <w:rPr>
          <w:rFonts w:hint="cs"/>
          <w:rtl/>
        </w:rPr>
        <w:t>د</w:t>
      </w:r>
      <w:r w:rsidR="00B63733">
        <w:rPr>
          <w:rFonts w:hint="cs"/>
          <w:rtl/>
        </w:rPr>
        <w:t xml:space="preserve">. </w:t>
      </w:r>
      <w:r w:rsidR="008409C4" w:rsidRPr="008409C4">
        <w:rPr>
          <w:rFonts w:hint="cs"/>
          <w:rtl/>
        </w:rPr>
        <w:t>بقاء اين مجسمه يا نقاشي معلولِ علل و عوامل ديگري است كه در عالم تكوي</w:t>
      </w:r>
      <w:r w:rsidR="00BF1BE5">
        <w:rPr>
          <w:rFonts w:hint="cs"/>
          <w:rtl/>
        </w:rPr>
        <w:t>ن ،</w:t>
      </w:r>
      <w:r w:rsidR="008409C4" w:rsidRPr="008409C4">
        <w:rPr>
          <w:rFonts w:hint="cs"/>
          <w:rtl/>
        </w:rPr>
        <w:t xml:space="preserve"> اين ادامه او با او ارتباطي ندار</w:t>
      </w:r>
      <w:r w:rsidR="00BF1BE5">
        <w:rPr>
          <w:rFonts w:hint="cs"/>
          <w:rtl/>
        </w:rPr>
        <w:t>د</w:t>
      </w:r>
      <w:r w:rsidR="00B63733">
        <w:rPr>
          <w:rFonts w:hint="cs"/>
          <w:rtl/>
        </w:rPr>
        <w:t>.</w:t>
      </w:r>
    </w:p>
    <w:p w:rsidR="008409C4" w:rsidRDefault="008409C4" w:rsidP="003C608C">
      <w:pPr>
        <w:jc w:val="both"/>
        <w:rPr>
          <w:rtl/>
        </w:rPr>
      </w:pPr>
      <w:r w:rsidRPr="008409C4">
        <w:rPr>
          <w:rFonts w:hint="cs"/>
          <w:rtl/>
        </w:rPr>
        <w:t xml:space="preserve"> بنابراين اين استدلال اول براي حرمت بود كه تمسك به بحث ايجاد و وجود بود و قاعده وحدت ايجاد و وجود بود كه گفتيم كه اين قاعده در علل حقيقي است ، </w:t>
      </w:r>
      <w:r w:rsidR="001D5FCE">
        <w:rPr>
          <w:rFonts w:hint="cs"/>
          <w:rtl/>
        </w:rPr>
        <w:t>ثانیاً</w:t>
      </w:r>
      <w:r w:rsidRPr="008409C4">
        <w:rPr>
          <w:rFonts w:hint="cs"/>
          <w:rtl/>
        </w:rPr>
        <w:t xml:space="preserve"> اگر هم بگوييم در علل اعدادي </w:t>
      </w:r>
      <w:r w:rsidR="00B63733">
        <w:rPr>
          <w:rFonts w:hint="cs"/>
          <w:rtl/>
        </w:rPr>
        <w:t>است،</w:t>
      </w:r>
      <w:r w:rsidRPr="008409C4">
        <w:rPr>
          <w:rFonts w:hint="cs"/>
          <w:rtl/>
        </w:rPr>
        <w:t xml:space="preserve"> مربوط به همان آنِ اول </w:t>
      </w:r>
      <w:r w:rsidR="001D5FCE">
        <w:rPr>
          <w:rFonts w:hint="cs"/>
          <w:rtl/>
        </w:rPr>
        <w:t xml:space="preserve">است </w:t>
      </w:r>
      <w:r w:rsidR="00BF1BE5">
        <w:rPr>
          <w:rFonts w:hint="cs"/>
          <w:rtl/>
        </w:rPr>
        <w:t xml:space="preserve">، </w:t>
      </w:r>
      <w:r w:rsidRPr="008409C4">
        <w:rPr>
          <w:rFonts w:hint="cs"/>
          <w:rtl/>
        </w:rPr>
        <w:t xml:space="preserve"> اما در بقاء اين وجود اين نقاشي و .. وابسته و معلول اين علت نيس</w:t>
      </w:r>
      <w:r w:rsidR="00BF1BE5">
        <w:rPr>
          <w:rFonts w:hint="cs"/>
          <w:rtl/>
        </w:rPr>
        <w:t>ت .</w:t>
      </w:r>
      <w:r w:rsidRPr="008409C4">
        <w:rPr>
          <w:rFonts w:hint="cs"/>
          <w:rtl/>
        </w:rPr>
        <w:t xml:space="preserve"> مثل اين كه بقاء اين ساختمان در ادامه معلول آن معمار و بنا نيس</w:t>
      </w:r>
      <w:r w:rsidR="003C608C">
        <w:rPr>
          <w:rFonts w:hint="cs"/>
          <w:rtl/>
        </w:rPr>
        <w:t xml:space="preserve">ت، </w:t>
      </w:r>
      <w:r w:rsidRPr="008409C4">
        <w:rPr>
          <w:rFonts w:hint="cs"/>
          <w:rtl/>
        </w:rPr>
        <w:t>آنها از بين مي روند ولي اين بر سرپاي خودش ايستاده است و بحث ما در بقاء اول نيس</w:t>
      </w:r>
      <w:r w:rsidR="00BF1BE5">
        <w:rPr>
          <w:rFonts w:hint="cs"/>
          <w:rtl/>
        </w:rPr>
        <w:t xml:space="preserve">ت ، </w:t>
      </w:r>
      <w:r w:rsidRPr="008409C4">
        <w:rPr>
          <w:rFonts w:hint="cs"/>
          <w:rtl/>
        </w:rPr>
        <w:t xml:space="preserve">‌و بحث اين كه مجسمه مي شود بماند در ادامه و نگهداشته </w:t>
      </w:r>
      <w:r w:rsidR="001D5FCE">
        <w:rPr>
          <w:rFonts w:hint="cs"/>
          <w:rtl/>
        </w:rPr>
        <w:t>شود</w:t>
      </w:r>
      <w:r w:rsidRPr="008409C4">
        <w:rPr>
          <w:rFonts w:hint="cs"/>
          <w:rtl/>
        </w:rPr>
        <w:t xml:space="preserve"> يا نه؟ </w:t>
      </w:r>
    </w:p>
    <w:p w:rsidR="002174AA" w:rsidRPr="008409C4" w:rsidRDefault="002174AA" w:rsidP="003C608C">
      <w:pPr>
        <w:jc w:val="both"/>
        <w:rPr>
          <w:rtl/>
        </w:rPr>
      </w:pPr>
    </w:p>
    <w:p w:rsidR="008409C4" w:rsidRPr="008409C4" w:rsidRDefault="008409C4" w:rsidP="002174AA">
      <w:pPr>
        <w:jc w:val="both"/>
        <w:rPr>
          <w:rtl/>
        </w:rPr>
      </w:pPr>
      <w:r w:rsidRPr="008409C4">
        <w:rPr>
          <w:rFonts w:hint="cs"/>
          <w:rtl/>
        </w:rPr>
        <w:t>ايجاد كه مي گوييم ، يعني ايجاد اين صورت تركيبيه مقصود است ، نه آن موا</w:t>
      </w:r>
      <w:r w:rsidR="00BF1BE5">
        <w:rPr>
          <w:rFonts w:hint="cs"/>
          <w:rtl/>
        </w:rPr>
        <w:t xml:space="preserve">د ، </w:t>
      </w:r>
      <w:r w:rsidRPr="008409C4">
        <w:rPr>
          <w:rFonts w:hint="cs"/>
          <w:rtl/>
        </w:rPr>
        <w:t xml:space="preserve"> بله، همان تركي</w:t>
      </w:r>
      <w:r w:rsidR="00BF1BE5">
        <w:rPr>
          <w:rFonts w:hint="cs"/>
          <w:rtl/>
        </w:rPr>
        <w:t>ب .</w:t>
      </w:r>
      <w:r w:rsidRPr="008409C4">
        <w:rPr>
          <w:rFonts w:hint="cs"/>
          <w:rtl/>
        </w:rPr>
        <w:t xml:space="preserve"> تركيب حقيقي نيس</w:t>
      </w:r>
      <w:r w:rsidR="00BF1BE5">
        <w:rPr>
          <w:rFonts w:hint="cs"/>
          <w:rtl/>
        </w:rPr>
        <w:t xml:space="preserve">ت ، </w:t>
      </w:r>
      <w:r w:rsidRPr="008409C4">
        <w:rPr>
          <w:rFonts w:hint="cs"/>
          <w:rtl/>
        </w:rPr>
        <w:t xml:space="preserve"> تركيب صناعي اس</w:t>
      </w:r>
      <w:r w:rsidR="00BF1BE5">
        <w:rPr>
          <w:rFonts w:hint="cs"/>
          <w:rtl/>
        </w:rPr>
        <w:t>ت .</w:t>
      </w:r>
    </w:p>
    <w:p w:rsidR="009947D3" w:rsidRDefault="009947D3" w:rsidP="008409C4">
      <w:pPr>
        <w:jc w:val="both"/>
        <w:rPr>
          <w:rtl/>
        </w:rPr>
      </w:pPr>
    </w:p>
    <w:p w:rsidR="009947D3" w:rsidRDefault="009947D3" w:rsidP="009947D3">
      <w:pPr>
        <w:pStyle w:val="Heading1"/>
        <w:rPr>
          <w:rtl/>
        </w:rPr>
      </w:pPr>
      <w:bookmarkStart w:id="8" w:name="_Toc253838150"/>
      <w:r>
        <w:rPr>
          <w:rFonts w:hint="cs"/>
          <w:rtl/>
        </w:rPr>
        <w:lastRenderedPageBreak/>
        <w:t>دلیل دوم :</w:t>
      </w:r>
      <w:bookmarkEnd w:id="8"/>
      <w:r>
        <w:rPr>
          <w:rFonts w:hint="cs"/>
          <w:rtl/>
        </w:rPr>
        <w:t xml:space="preserve"> </w:t>
      </w:r>
    </w:p>
    <w:p w:rsidR="009947D3" w:rsidRPr="009947D3" w:rsidRDefault="009947D3" w:rsidP="009947D3">
      <w:pPr>
        <w:pStyle w:val="Heading1"/>
        <w:rPr>
          <w:rtl/>
        </w:rPr>
      </w:pPr>
      <w:r>
        <w:rPr>
          <w:rFonts w:hint="cs"/>
          <w:rtl/>
        </w:rPr>
        <w:t xml:space="preserve">      </w:t>
      </w:r>
      <w:bookmarkStart w:id="9" w:name="_Toc253838151"/>
      <w:r>
        <w:rPr>
          <w:rFonts w:hint="cs"/>
          <w:rtl/>
        </w:rPr>
        <w:t>وجود ملازمۀ عرفی</w:t>
      </w:r>
      <w:r w:rsidR="00564E6D">
        <w:rPr>
          <w:rFonts w:hint="cs"/>
          <w:rtl/>
        </w:rPr>
        <w:t>ه</w:t>
      </w:r>
      <w:bookmarkEnd w:id="9"/>
    </w:p>
    <w:p w:rsidR="008409C4" w:rsidRDefault="008409C4" w:rsidP="008409C4">
      <w:pPr>
        <w:jc w:val="both"/>
        <w:rPr>
          <w:rtl/>
        </w:rPr>
      </w:pPr>
      <w:r w:rsidRPr="008409C4">
        <w:rPr>
          <w:rFonts w:hint="cs"/>
          <w:rtl/>
        </w:rPr>
        <w:t>وجه دوم ، در فرمايشات بزرگان آمده است و از جمله حضرت امام خوب تقرير كردند اين است كه براي حرمت حفظ و نگهداري مجسمات بنابر قول به حرمت ساختش، اين است كه بگوييم كه ادعاي اين تشبث به قاعده فلسفي نكنيم كه ايجاد و وجود متحدند بلكه بگوييم كه يك ملازمه عرفيه وجود دار</w:t>
      </w:r>
      <w:r w:rsidR="00564E6D">
        <w:rPr>
          <w:rFonts w:hint="cs"/>
          <w:rtl/>
        </w:rPr>
        <w:t xml:space="preserve">د، </w:t>
      </w:r>
      <w:r w:rsidRPr="008409C4">
        <w:rPr>
          <w:rFonts w:hint="cs"/>
          <w:rtl/>
        </w:rPr>
        <w:t>نه بحث هاي فلسفي.</w:t>
      </w:r>
    </w:p>
    <w:p w:rsidR="00D84B18" w:rsidRDefault="00D84B18" w:rsidP="00D84B18">
      <w:pPr>
        <w:pStyle w:val="Heading3"/>
        <w:bidi/>
        <w:rPr>
          <w:rtl/>
        </w:rPr>
      </w:pPr>
      <w:bookmarkStart w:id="10" w:name="_Toc253838152"/>
      <w:r>
        <w:rPr>
          <w:rFonts w:hint="cs"/>
          <w:rtl/>
        </w:rPr>
        <w:t>انقسام افعال بالنسبۀ ارتباط با نتیجه</w:t>
      </w:r>
      <w:bookmarkEnd w:id="10"/>
    </w:p>
    <w:p w:rsidR="00D84B18" w:rsidRDefault="008409C4" w:rsidP="00D84B18">
      <w:pPr>
        <w:jc w:val="both"/>
        <w:rPr>
          <w:rtl/>
        </w:rPr>
      </w:pPr>
      <w:r w:rsidRPr="008409C4">
        <w:rPr>
          <w:rFonts w:hint="cs"/>
          <w:rtl/>
        </w:rPr>
        <w:t xml:space="preserve"> با اين مقدمه كه ؛ چيزهايي كه در مورد نهي قرار مي گير</w:t>
      </w:r>
      <w:r w:rsidR="00BF1BE5">
        <w:rPr>
          <w:rFonts w:hint="cs"/>
          <w:rtl/>
        </w:rPr>
        <w:t xml:space="preserve">د ، </w:t>
      </w:r>
      <w:r w:rsidRPr="008409C4">
        <w:rPr>
          <w:rFonts w:hint="cs"/>
          <w:rtl/>
        </w:rPr>
        <w:t xml:space="preserve"> يا مورد امر قرار مي گير</w:t>
      </w:r>
      <w:r w:rsidR="00BF1BE5">
        <w:rPr>
          <w:rFonts w:hint="cs"/>
          <w:rtl/>
        </w:rPr>
        <w:t xml:space="preserve">د ، </w:t>
      </w:r>
      <w:r w:rsidRPr="008409C4">
        <w:rPr>
          <w:rFonts w:hint="cs"/>
          <w:rtl/>
        </w:rPr>
        <w:t>‌گاهي فعلي كه مورد امر و نهي قرار مي گير</w:t>
      </w:r>
      <w:r w:rsidR="00D84B18">
        <w:rPr>
          <w:rFonts w:hint="cs"/>
          <w:rtl/>
        </w:rPr>
        <w:t>د</w:t>
      </w:r>
    </w:p>
    <w:p w:rsidR="00D84B18" w:rsidRDefault="00D84B18" w:rsidP="00D84B18">
      <w:pPr>
        <w:pStyle w:val="Heading3"/>
        <w:bidi/>
        <w:rPr>
          <w:rtl/>
        </w:rPr>
      </w:pPr>
      <w:bookmarkStart w:id="11" w:name="_Toc253838153"/>
      <w:r>
        <w:rPr>
          <w:rFonts w:hint="cs"/>
          <w:rtl/>
        </w:rPr>
        <w:t>الف. افعال غیر ذات</w:t>
      </w:r>
      <w:bookmarkEnd w:id="11"/>
    </w:p>
    <w:p w:rsidR="00D84B18" w:rsidRDefault="00BF1BE5" w:rsidP="00D84B18">
      <w:pPr>
        <w:jc w:val="both"/>
        <w:rPr>
          <w:rtl/>
        </w:rPr>
      </w:pPr>
      <w:r>
        <w:rPr>
          <w:rFonts w:hint="cs"/>
          <w:rtl/>
        </w:rPr>
        <w:t xml:space="preserve"> </w:t>
      </w:r>
      <w:r w:rsidR="008409C4" w:rsidRPr="008409C4">
        <w:rPr>
          <w:rFonts w:hint="cs"/>
          <w:rtl/>
        </w:rPr>
        <w:t>‌يك فعل قارّ و ذاتي است ، يك فعل ماندگاري است كه همزمان با فعل يك چيزي پيدا مي شود و بعد تمام مي شو</w:t>
      </w:r>
      <w:r>
        <w:rPr>
          <w:rFonts w:hint="cs"/>
          <w:rtl/>
        </w:rPr>
        <w:t xml:space="preserve">د ، </w:t>
      </w:r>
      <w:r w:rsidR="008409C4" w:rsidRPr="008409C4">
        <w:rPr>
          <w:rFonts w:hint="cs"/>
          <w:rtl/>
        </w:rPr>
        <w:t xml:space="preserve"> مثل اين كه كسي نماز مي خواند و دراين حين افعال همراه در هنگام اراده او با ايجا</w:t>
      </w:r>
      <w:r>
        <w:rPr>
          <w:rFonts w:hint="cs"/>
          <w:rtl/>
        </w:rPr>
        <w:t xml:space="preserve">د ، </w:t>
      </w:r>
      <w:r w:rsidR="008409C4" w:rsidRPr="008409C4">
        <w:rPr>
          <w:rFonts w:hint="cs"/>
          <w:rtl/>
        </w:rPr>
        <w:t xml:space="preserve"> نماز يا حج يا امثال اينها محقق مي شود و  بعد هم تمام مي شود يعني چيزهايي است كه افعالي است كه افعال به معناي اسم مصدري كه غير قارّ و ذات است و قراري ندارد و وجودش متسرّ م است و همراه با ايجاد بلافاصله تمام مي شود كه اين مورد بحث ما نيس</w:t>
      </w:r>
      <w:r w:rsidR="00D84B18">
        <w:rPr>
          <w:rFonts w:hint="cs"/>
          <w:rtl/>
        </w:rPr>
        <w:t>ت.</w:t>
      </w:r>
      <w:r>
        <w:rPr>
          <w:rFonts w:hint="cs"/>
          <w:rtl/>
        </w:rPr>
        <w:t xml:space="preserve"> </w:t>
      </w:r>
    </w:p>
    <w:p w:rsidR="00D84B18" w:rsidRDefault="00D84B18" w:rsidP="00D84B18">
      <w:pPr>
        <w:pStyle w:val="Heading3"/>
        <w:bidi/>
        <w:rPr>
          <w:rtl/>
        </w:rPr>
      </w:pPr>
      <w:bookmarkStart w:id="12" w:name="_Toc253838154"/>
      <w:r>
        <w:rPr>
          <w:rFonts w:hint="cs"/>
          <w:rtl/>
        </w:rPr>
        <w:t>ب. افعال ذاتی</w:t>
      </w:r>
      <w:bookmarkEnd w:id="12"/>
    </w:p>
    <w:p w:rsidR="00D84B18" w:rsidRDefault="008409C4" w:rsidP="00D84B18">
      <w:pPr>
        <w:jc w:val="both"/>
        <w:rPr>
          <w:rtl/>
        </w:rPr>
      </w:pPr>
      <w:r w:rsidRPr="008409C4">
        <w:rPr>
          <w:rFonts w:hint="cs"/>
          <w:rtl/>
        </w:rPr>
        <w:t xml:space="preserve"> افعال </w:t>
      </w:r>
      <w:r w:rsidR="00D84B18">
        <w:rPr>
          <w:rFonts w:hint="cs"/>
          <w:rtl/>
        </w:rPr>
        <w:t>آ</w:t>
      </w:r>
      <w:r w:rsidRPr="008409C4">
        <w:rPr>
          <w:rFonts w:hint="cs"/>
          <w:rtl/>
        </w:rPr>
        <w:t>نجايي است كه نتيجه فعل، يك امر خارجي قارّ و ذاتي است و از امور متقرره در خارج است يعني فعل او نتيجه اي مي دهد كه روي پاي خود مي ايست</w:t>
      </w:r>
      <w:r w:rsidR="00BF1BE5">
        <w:rPr>
          <w:rFonts w:hint="cs"/>
          <w:rtl/>
        </w:rPr>
        <w:t xml:space="preserve">د ، </w:t>
      </w:r>
      <w:r w:rsidRPr="008409C4">
        <w:rPr>
          <w:rFonts w:hint="cs"/>
          <w:rtl/>
        </w:rPr>
        <w:t xml:space="preserve">‌مثل اين كه مي گوييم </w:t>
      </w:r>
      <w:r w:rsidR="00D84B18">
        <w:rPr>
          <w:rFonts w:hint="cs"/>
          <w:rtl/>
        </w:rPr>
        <w:t xml:space="preserve">« </w:t>
      </w:r>
      <w:r w:rsidRPr="008409C4">
        <w:rPr>
          <w:rFonts w:hint="cs"/>
          <w:rtl/>
        </w:rPr>
        <w:t xml:space="preserve">إبنِ مسجداً </w:t>
      </w:r>
      <w:r w:rsidR="00D84B18">
        <w:rPr>
          <w:rFonts w:hint="cs"/>
          <w:rtl/>
        </w:rPr>
        <w:t>»</w:t>
      </w:r>
      <w:r w:rsidRPr="008409C4">
        <w:rPr>
          <w:rFonts w:hint="cs"/>
          <w:rtl/>
        </w:rPr>
        <w:t>، مسجدي بساز، ابن مسجداً ، فعل او متسرّ م است و منقضي است اما نتيجه فعل او يك امر متقرر ثابت اس</w:t>
      </w:r>
      <w:r w:rsidR="00D84B18">
        <w:rPr>
          <w:rFonts w:hint="cs"/>
          <w:rtl/>
        </w:rPr>
        <w:t>ت.</w:t>
      </w:r>
    </w:p>
    <w:p w:rsidR="008409C4" w:rsidRPr="008409C4" w:rsidRDefault="00BF1BE5" w:rsidP="00D84B18">
      <w:pPr>
        <w:jc w:val="both"/>
        <w:rPr>
          <w:rtl/>
        </w:rPr>
      </w:pPr>
      <w:r>
        <w:rPr>
          <w:rFonts w:hint="cs"/>
          <w:rtl/>
        </w:rPr>
        <w:t xml:space="preserve"> </w:t>
      </w:r>
      <w:r w:rsidR="008409C4" w:rsidRPr="008409C4">
        <w:rPr>
          <w:rFonts w:hint="cs"/>
          <w:rtl/>
        </w:rPr>
        <w:t xml:space="preserve"> پس گاهي افعال ما كه متعلق امر و نهي قرار مي گيرد با نتيجه فعل، كاملا</w:t>
      </w:r>
      <w:r w:rsidR="00D84B18">
        <w:rPr>
          <w:rFonts w:hint="cs"/>
          <w:rtl/>
        </w:rPr>
        <w:t>ً</w:t>
      </w:r>
      <w:r w:rsidR="008409C4" w:rsidRPr="008409C4">
        <w:rPr>
          <w:rFonts w:hint="cs"/>
          <w:rtl/>
        </w:rPr>
        <w:t xml:space="preserve"> يكي است و همان طور كه فعل متسرم و منقضي است ، نتيجه فعل همراه خودش متسرم و منقضي اس</w:t>
      </w:r>
      <w:r>
        <w:rPr>
          <w:rFonts w:hint="cs"/>
          <w:rtl/>
        </w:rPr>
        <w:t xml:space="preserve">ت ، </w:t>
      </w:r>
      <w:r w:rsidR="008409C4" w:rsidRPr="008409C4">
        <w:rPr>
          <w:rFonts w:hint="cs"/>
          <w:rtl/>
        </w:rPr>
        <w:t xml:space="preserve"> و غير متقرر و قار ذات اس</w:t>
      </w:r>
      <w:r>
        <w:rPr>
          <w:rFonts w:hint="cs"/>
          <w:rtl/>
        </w:rPr>
        <w:t xml:space="preserve">ت ، </w:t>
      </w:r>
      <w:r w:rsidR="008409C4" w:rsidRPr="008409C4">
        <w:rPr>
          <w:rFonts w:hint="cs"/>
          <w:rtl/>
        </w:rPr>
        <w:t xml:space="preserve"> قسم دوم اين گونه است كه يك حالت متعدي به ماده غير خودش است و نتيجه گرچه فعل متسري و تمام است و زماني تمام مي شود و اما نتيجه فعل يك چيز ديگري است كه خارج از فعل و بعد از فعل ماندگاري دار</w:t>
      </w:r>
      <w:r>
        <w:rPr>
          <w:rFonts w:hint="cs"/>
          <w:rtl/>
        </w:rPr>
        <w:t xml:space="preserve">د ، </w:t>
      </w:r>
      <w:r w:rsidR="008409C4" w:rsidRPr="008409C4">
        <w:rPr>
          <w:rFonts w:hint="cs"/>
          <w:rtl/>
        </w:rPr>
        <w:t xml:space="preserve"> مثل ابن مسجدا، بناء مسجد و ساخت و ساز مسج</w:t>
      </w:r>
      <w:r>
        <w:rPr>
          <w:rFonts w:hint="cs"/>
          <w:rtl/>
        </w:rPr>
        <w:t xml:space="preserve">د ، </w:t>
      </w:r>
      <w:r w:rsidR="008409C4" w:rsidRPr="008409C4">
        <w:rPr>
          <w:rFonts w:hint="cs"/>
          <w:rtl/>
        </w:rPr>
        <w:t xml:space="preserve"> يك عمليات زماني اس</w:t>
      </w:r>
      <w:r>
        <w:rPr>
          <w:rFonts w:hint="cs"/>
          <w:rtl/>
        </w:rPr>
        <w:t xml:space="preserve">ت ، </w:t>
      </w:r>
      <w:r w:rsidR="008409C4" w:rsidRPr="008409C4">
        <w:rPr>
          <w:rFonts w:hint="cs"/>
          <w:rtl/>
        </w:rPr>
        <w:t>در طول زمان محقق مي شود و اين فعاليت تمام مي شود اما نتيجه فعاليت و حاصل اين فعل و اسم مصدر اين فعل ، يك امر باقي و مستمر است كه همان ساختاني است كه باقي مي مان</w:t>
      </w:r>
      <w:r>
        <w:rPr>
          <w:rFonts w:hint="cs"/>
          <w:rtl/>
        </w:rPr>
        <w:t>د .</w:t>
      </w:r>
    </w:p>
    <w:p w:rsidR="00D84B18" w:rsidRDefault="00D84B18" w:rsidP="00D84B18">
      <w:pPr>
        <w:pStyle w:val="Heading3"/>
        <w:bidi/>
        <w:rPr>
          <w:rtl/>
        </w:rPr>
      </w:pPr>
      <w:bookmarkStart w:id="13" w:name="_Toc253838155"/>
      <w:r>
        <w:rPr>
          <w:rFonts w:hint="cs"/>
          <w:rtl/>
        </w:rPr>
        <w:lastRenderedPageBreak/>
        <w:t>نتایج ملکوتی افعال</w:t>
      </w:r>
      <w:bookmarkEnd w:id="13"/>
    </w:p>
    <w:p w:rsidR="008409C4" w:rsidRPr="008409C4" w:rsidRDefault="008409C4" w:rsidP="00D84B18">
      <w:pPr>
        <w:jc w:val="both"/>
        <w:rPr>
          <w:rtl/>
        </w:rPr>
      </w:pPr>
      <w:r w:rsidRPr="008409C4">
        <w:rPr>
          <w:rFonts w:hint="cs"/>
          <w:rtl/>
        </w:rPr>
        <w:t>در عالم غيب نرويد</w:t>
      </w:r>
      <w:r w:rsidR="00D84B18">
        <w:rPr>
          <w:rFonts w:hint="cs"/>
          <w:rtl/>
        </w:rPr>
        <w:t xml:space="preserve"> </w:t>
      </w:r>
      <w:r w:rsidRPr="008409C4">
        <w:rPr>
          <w:rFonts w:hint="cs"/>
          <w:rtl/>
        </w:rPr>
        <w:t>آن امر مشترك است كه همه افعال ما يك صورت ملكوتي دارد و در عالم ملكوت .. آن را كنار بگذاريد چون ما نسبت به صور ملكوتي ، مستقيم وظيفه اي نداريم ولي اينجا فرق مي كن</w:t>
      </w:r>
      <w:r w:rsidR="00BF1BE5">
        <w:rPr>
          <w:rFonts w:hint="cs"/>
          <w:rtl/>
        </w:rPr>
        <w:t>د</w:t>
      </w:r>
      <w:r w:rsidR="00D84B18">
        <w:rPr>
          <w:rFonts w:hint="cs"/>
          <w:rtl/>
        </w:rPr>
        <w:t>.</w:t>
      </w:r>
      <w:r w:rsidR="00BF1BE5">
        <w:rPr>
          <w:rFonts w:hint="cs"/>
          <w:rtl/>
        </w:rPr>
        <w:t xml:space="preserve"> </w:t>
      </w:r>
      <w:r w:rsidRPr="008409C4">
        <w:rPr>
          <w:rFonts w:hint="cs"/>
          <w:rtl/>
        </w:rPr>
        <w:t xml:space="preserve"> ما از نگاه مادي اين عالم و جهاني كه حساب </w:t>
      </w:r>
      <w:r w:rsidR="001D5FCE">
        <w:rPr>
          <w:rFonts w:hint="cs"/>
          <w:rtl/>
        </w:rPr>
        <w:t>کنیم</w:t>
      </w:r>
      <w:r w:rsidRPr="008409C4">
        <w:rPr>
          <w:rFonts w:hint="cs"/>
          <w:rtl/>
        </w:rPr>
        <w:t xml:space="preserve"> افعال گاهي تمام مي شود و يك امر قارّ و ذات است در اين جهاني و باقي نمي مان</w:t>
      </w:r>
      <w:r w:rsidR="00BF1BE5">
        <w:rPr>
          <w:rFonts w:hint="cs"/>
          <w:rtl/>
        </w:rPr>
        <w:t xml:space="preserve">د ، </w:t>
      </w:r>
      <w:r w:rsidRPr="008409C4">
        <w:rPr>
          <w:rFonts w:hint="cs"/>
          <w:rtl/>
        </w:rPr>
        <w:t xml:space="preserve"> و يك وقت يك امر حاصلي از آنها در همين عالم و عرصه مادي باقي مي ماند و در جهان غيب داستان ديگري دارد كه مشترك بين همه اينهاست و همه اعمال يك حقيقت ملكوتي دارد كه آن باقي است و از مقوله مادي نيس</w:t>
      </w:r>
      <w:r w:rsidR="00BF1BE5">
        <w:rPr>
          <w:rFonts w:hint="cs"/>
          <w:rtl/>
        </w:rPr>
        <w:t>ت .</w:t>
      </w:r>
    </w:p>
    <w:p w:rsidR="008409C4" w:rsidRDefault="00F60147" w:rsidP="00F60147">
      <w:pPr>
        <w:pStyle w:val="Heading2"/>
        <w:rPr>
          <w:rtl/>
        </w:rPr>
      </w:pPr>
      <w:bookmarkStart w:id="14" w:name="_Toc253838156"/>
      <w:r>
        <w:rPr>
          <w:rFonts w:hint="cs"/>
          <w:rtl/>
        </w:rPr>
        <w:t>مفهوم «ملازمۀ عرفیه »</w:t>
      </w:r>
      <w:bookmarkEnd w:id="14"/>
    </w:p>
    <w:p w:rsidR="00F60147" w:rsidRPr="00F60147" w:rsidRDefault="00F60147" w:rsidP="00F60147">
      <w:pPr>
        <w:jc w:val="both"/>
        <w:rPr>
          <w:rtl/>
        </w:rPr>
      </w:pPr>
      <w:r w:rsidRPr="008409C4">
        <w:rPr>
          <w:rFonts w:hint="cs"/>
          <w:rtl/>
        </w:rPr>
        <w:t xml:space="preserve">مقصود از ملازمه عرفيه اين است كه همان طور كه حضرت امام خوب تقرير كردند در مكاسب محرمه اش، اين </w:t>
      </w:r>
      <w:r>
        <w:rPr>
          <w:rFonts w:hint="cs"/>
          <w:rtl/>
        </w:rPr>
        <w:t>طور</w:t>
      </w:r>
      <w:r w:rsidRPr="008409C4">
        <w:rPr>
          <w:rFonts w:hint="cs"/>
          <w:rtl/>
        </w:rPr>
        <w:t xml:space="preserve"> مي شود تقرير كرد كه :</w:t>
      </w:r>
    </w:p>
    <w:p w:rsidR="00F60147" w:rsidRDefault="008409C4" w:rsidP="00F60147">
      <w:pPr>
        <w:jc w:val="both"/>
        <w:rPr>
          <w:rtl/>
        </w:rPr>
      </w:pPr>
      <w:r w:rsidRPr="008409C4">
        <w:rPr>
          <w:rFonts w:hint="cs"/>
          <w:rtl/>
        </w:rPr>
        <w:t>گفته مي شود در اين استدلال دوم اين كه در موار</w:t>
      </w:r>
      <w:r w:rsidR="00F60147">
        <w:rPr>
          <w:rFonts w:hint="cs"/>
          <w:rtl/>
        </w:rPr>
        <w:t xml:space="preserve">دي كه امر يا نهيي به فعلي تعلق </w:t>
      </w:r>
      <w:r w:rsidRPr="008409C4">
        <w:rPr>
          <w:rFonts w:hint="cs"/>
          <w:rtl/>
        </w:rPr>
        <w:t>گير</w:t>
      </w:r>
      <w:r w:rsidR="00F60147">
        <w:rPr>
          <w:rFonts w:hint="cs"/>
          <w:rtl/>
        </w:rPr>
        <w:t xml:space="preserve">د، </w:t>
      </w:r>
      <w:r w:rsidRPr="008409C4">
        <w:rPr>
          <w:rFonts w:hint="cs"/>
          <w:rtl/>
        </w:rPr>
        <w:t>كه آن فعل گرچه غيرمتقرر است و منسرم و منقضي است اما حاصل آن يك امر متقرري اس</w:t>
      </w:r>
      <w:r w:rsidR="00BF1BE5">
        <w:rPr>
          <w:rFonts w:hint="cs"/>
          <w:rtl/>
        </w:rPr>
        <w:t xml:space="preserve">ت ، </w:t>
      </w:r>
      <w:r w:rsidRPr="008409C4">
        <w:rPr>
          <w:rFonts w:hint="cs"/>
          <w:rtl/>
        </w:rPr>
        <w:t xml:space="preserve"> در اينجا مم</w:t>
      </w:r>
      <w:r w:rsidR="00F60147">
        <w:rPr>
          <w:rFonts w:hint="cs"/>
          <w:rtl/>
        </w:rPr>
        <w:t xml:space="preserve">كن است ما قائل به ملازمه </w:t>
      </w:r>
      <w:r w:rsidR="00F60147" w:rsidRPr="00F60147">
        <w:rPr>
          <w:rFonts w:hint="cs"/>
          <w:color w:val="FF0000"/>
          <w:highlight w:val="yellow"/>
          <w:rtl/>
        </w:rPr>
        <w:t>عقليه</w:t>
      </w:r>
      <w:r w:rsidR="00F60147">
        <w:rPr>
          <w:rFonts w:hint="cs"/>
          <w:color w:val="FF0000"/>
          <w:rtl/>
        </w:rPr>
        <w:t>( عرفیه )</w:t>
      </w:r>
      <w:r w:rsidR="00F60147">
        <w:rPr>
          <w:rFonts w:hint="cs"/>
          <w:rtl/>
        </w:rPr>
        <w:t xml:space="preserve"> </w:t>
      </w:r>
      <w:r w:rsidRPr="008409C4">
        <w:rPr>
          <w:rFonts w:hint="cs"/>
          <w:rtl/>
        </w:rPr>
        <w:t xml:space="preserve">شويم به اين بيان كه بگوييم كه وقتي شارع نهي كرد </w:t>
      </w:r>
      <w:r w:rsidR="002E687E">
        <w:rPr>
          <w:rFonts w:hint="cs"/>
          <w:rtl/>
        </w:rPr>
        <w:t>مثلاً</w:t>
      </w:r>
      <w:r w:rsidRPr="008409C4">
        <w:rPr>
          <w:rFonts w:hint="cs"/>
          <w:rtl/>
        </w:rPr>
        <w:t xml:space="preserve"> از تنجيس مسج</w:t>
      </w:r>
      <w:r w:rsidR="00BF1BE5">
        <w:rPr>
          <w:rFonts w:hint="cs"/>
          <w:rtl/>
        </w:rPr>
        <w:t xml:space="preserve">د ، </w:t>
      </w:r>
      <w:r w:rsidRPr="008409C4">
        <w:rPr>
          <w:rFonts w:hint="cs"/>
          <w:rtl/>
        </w:rPr>
        <w:t xml:space="preserve"> تنجيس در يك آن واقع مي شود و زماني واقع مي شود فعل او،</w:t>
      </w:r>
      <w:r w:rsidR="00F60147">
        <w:rPr>
          <w:rFonts w:hint="cs"/>
          <w:rtl/>
        </w:rPr>
        <w:t xml:space="preserve"> </w:t>
      </w:r>
      <w:r w:rsidRPr="008409C4">
        <w:rPr>
          <w:rFonts w:hint="cs"/>
          <w:rtl/>
        </w:rPr>
        <w:t>ولي حاصلش اين است كه اين نجاست در مسجد اس</w:t>
      </w:r>
      <w:r w:rsidR="00BF1BE5">
        <w:rPr>
          <w:rFonts w:hint="cs"/>
          <w:rtl/>
        </w:rPr>
        <w:t xml:space="preserve">ت ، </w:t>
      </w:r>
      <w:r w:rsidRPr="008409C4">
        <w:rPr>
          <w:rFonts w:hint="cs"/>
          <w:rtl/>
        </w:rPr>
        <w:t xml:space="preserve"> ظاهر اين نوع موارد در قسم دوم اين است كه اگر ملازمه است از نگاه عرفي بين حرمت خودِ فعل و مبغوضيت خود فعل و مبغوضيت بقاء آن اثر، اگر مي گويد مسجد را نجس نك</w:t>
      </w:r>
      <w:r w:rsidR="00BF1BE5">
        <w:rPr>
          <w:rFonts w:hint="cs"/>
          <w:rtl/>
        </w:rPr>
        <w:t>ن ،</w:t>
      </w:r>
      <w:r w:rsidRPr="008409C4">
        <w:rPr>
          <w:rFonts w:hint="cs"/>
          <w:rtl/>
        </w:rPr>
        <w:t xml:space="preserve"> يعني اثرش نبايد باقي بماند در ادامه هم براي او مبغوض است بقاء و ماندن او در مسج</w:t>
      </w:r>
      <w:r w:rsidR="00BF1BE5">
        <w:rPr>
          <w:rFonts w:hint="cs"/>
          <w:rtl/>
        </w:rPr>
        <w:t xml:space="preserve">د ، </w:t>
      </w:r>
      <w:r w:rsidRPr="008409C4">
        <w:rPr>
          <w:rFonts w:hint="cs"/>
          <w:rtl/>
        </w:rPr>
        <w:t xml:space="preserve"> اگر مي گويد مسجد را بساز، معنايش اين است كه اين كارت مطلوب است و ماندگاري و حفظ اين هم ، مطلوب اس</w:t>
      </w:r>
      <w:r w:rsidR="00BF1BE5">
        <w:rPr>
          <w:rFonts w:hint="cs"/>
          <w:rtl/>
        </w:rPr>
        <w:t xml:space="preserve">ت ، </w:t>
      </w:r>
      <w:r w:rsidRPr="008409C4">
        <w:rPr>
          <w:rFonts w:hint="cs"/>
          <w:rtl/>
        </w:rPr>
        <w:t xml:space="preserve"> اين مبغوضيت و مطلوبيت افعال در قسم دوم عرفا</w:t>
      </w:r>
      <w:r w:rsidR="00F60147">
        <w:rPr>
          <w:rFonts w:hint="cs"/>
          <w:rtl/>
        </w:rPr>
        <w:t>ً</w:t>
      </w:r>
      <w:r w:rsidRPr="008409C4">
        <w:rPr>
          <w:rFonts w:hint="cs"/>
          <w:rtl/>
        </w:rPr>
        <w:t xml:space="preserve"> ملازمه دارد با مطلوبيت و مبغوضيت حاصلِ اين فعل، و آثار آن كه در بقاء </w:t>
      </w:r>
      <w:r w:rsidR="001D5FCE">
        <w:rPr>
          <w:rFonts w:hint="cs"/>
          <w:rtl/>
        </w:rPr>
        <w:t xml:space="preserve">است </w:t>
      </w:r>
      <w:r w:rsidRPr="008409C4">
        <w:rPr>
          <w:rFonts w:hint="cs"/>
          <w:rtl/>
        </w:rPr>
        <w:t>ال</w:t>
      </w:r>
      <w:r w:rsidR="00F60147">
        <w:rPr>
          <w:rFonts w:hint="cs"/>
          <w:rtl/>
        </w:rPr>
        <w:t>ّ</w:t>
      </w:r>
      <w:r w:rsidRPr="008409C4">
        <w:rPr>
          <w:rFonts w:hint="cs"/>
          <w:rtl/>
        </w:rPr>
        <w:t>ا اين كه ـ اينجا بحث فلسفي نمي كنيم كه ايجاد است و وجود است و ايجاد و وجود متحد عقلي اند و هر حكمي ايجاد دارد وجود هم دارد ـ آن را نمي گوييم براي اين كه وجود بقائي با وجود ايجادي كه يكي نيس</w:t>
      </w:r>
      <w:r w:rsidR="00BF1BE5">
        <w:rPr>
          <w:rFonts w:hint="cs"/>
          <w:rtl/>
        </w:rPr>
        <w:t>ت .</w:t>
      </w:r>
      <w:r w:rsidRPr="008409C4">
        <w:rPr>
          <w:rFonts w:hint="cs"/>
          <w:rtl/>
        </w:rPr>
        <w:t xml:space="preserve"> ـ از نظر عرفي اينها يك ملازمه ايس</w:t>
      </w:r>
      <w:r w:rsidR="00BF1BE5">
        <w:rPr>
          <w:rFonts w:hint="cs"/>
          <w:rtl/>
        </w:rPr>
        <w:t>ت</w:t>
      </w:r>
      <w:r w:rsidR="00F60147">
        <w:rPr>
          <w:rFonts w:hint="cs"/>
          <w:rtl/>
        </w:rPr>
        <w:t>.</w:t>
      </w:r>
    </w:p>
    <w:p w:rsidR="00F60147" w:rsidRDefault="00F60147" w:rsidP="00C52FCE">
      <w:pPr>
        <w:pStyle w:val="Heading3"/>
        <w:bidi/>
        <w:rPr>
          <w:rtl/>
        </w:rPr>
      </w:pPr>
      <w:bookmarkStart w:id="15" w:name="_Toc253838157"/>
      <w:r w:rsidRPr="008409C4">
        <w:rPr>
          <w:rFonts w:hint="cs"/>
          <w:rtl/>
        </w:rPr>
        <w:t>نتيجه</w:t>
      </w:r>
      <w:bookmarkEnd w:id="15"/>
      <w:r w:rsidRPr="008409C4">
        <w:rPr>
          <w:rFonts w:hint="cs"/>
          <w:rtl/>
        </w:rPr>
        <w:t xml:space="preserve"> </w:t>
      </w:r>
    </w:p>
    <w:p w:rsidR="00C52FCE" w:rsidRDefault="008409C4" w:rsidP="00C52FCE">
      <w:pPr>
        <w:jc w:val="both"/>
        <w:rPr>
          <w:rtl/>
        </w:rPr>
      </w:pPr>
      <w:r w:rsidRPr="008409C4">
        <w:rPr>
          <w:rFonts w:hint="cs"/>
          <w:rtl/>
        </w:rPr>
        <w:t xml:space="preserve"> نتيجه اين ملازمه عرفي، قاعده كلي است و آن اين است كه هرگاه كه فعلي از آن قبيل نوع </w:t>
      </w:r>
      <w:r w:rsidR="00F60147">
        <w:rPr>
          <w:rFonts w:hint="cs"/>
          <w:rtl/>
        </w:rPr>
        <w:t xml:space="preserve">دوم ، مبغوض يا محبوب مولي قرار </w:t>
      </w:r>
      <w:r w:rsidRPr="008409C4">
        <w:rPr>
          <w:rFonts w:hint="cs"/>
          <w:rtl/>
        </w:rPr>
        <w:t>گي</w:t>
      </w:r>
      <w:r w:rsidR="00F60147">
        <w:rPr>
          <w:rFonts w:hint="cs"/>
          <w:rtl/>
        </w:rPr>
        <w:t xml:space="preserve">رد و متعلق امر و نهي شارع قرار </w:t>
      </w:r>
      <w:r w:rsidRPr="008409C4">
        <w:rPr>
          <w:rFonts w:hint="cs"/>
          <w:rtl/>
        </w:rPr>
        <w:t>گير</w:t>
      </w:r>
      <w:r w:rsidR="00BF1BE5">
        <w:rPr>
          <w:rFonts w:hint="cs"/>
          <w:rtl/>
        </w:rPr>
        <w:t xml:space="preserve">د ، </w:t>
      </w:r>
      <w:r w:rsidRPr="008409C4">
        <w:rPr>
          <w:rFonts w:hint="cs"/>
          <w:rtl/>
        </w:rPr>
        <w:t xml:space="preserve"> اين امر عرفا</w:t>
      </w:r>
      <w:r w:rsidR="00F60147">
        <w:rPr>
          <w:rFonts w:hint="cs"/>
          <w:rtl/>
        </w:rPr>
        <w:t>ً</w:t>
      </w:r>
      <w:r w:rsidRPr="008409C4">
        <w:rPr>
          <w:rFonts w:hint="cs"/>
          <w:rtl/>
        </w:rPr>
        <w:t xml:space="preserve"> ملازم با اين است كه </w:t>
      </w:r>
      <w:r w:rsidR="00C52FCE">
        <w:rPr>
          <w:rFonts w:hint="cs"/>
          <w:rtl/>
        </w:rPr>
        <w:t xml:space="preserve">يك امر و نهيي به حاصلش هم تعلق </w:t>
      </w:r>
      <w:r w:rsidRPr="008409C4">
        <w:rPr>
          <w:rFonts w:hint="cs"/>
          <w:rtl/>
        </w:rPr>
        <w:t>گيرد و مبغوض</w:t>
      </w:r>
      <w:r w:rsidR="00C52FCE">
        <w:rPr>
          <w:rFonts w:hint="cs"/>
          <w:rtl/>
        </w:rPr>
        <w:t xml:space="preserve">يت و مطلوبيتي به حاصلش هم تعلق </w:t>
      </w:r>
      <w:r w:rsidRPr="008409C4">
        <w:rPr>
          <w:rFonts w:hint="cs"/>
          <w:rtl/>
        </w:rPr>
        <w:t>گير</w:t>
      </w:r>
      <w:r w:rsidR="00C52FCE">
        <w:rPr>
          <w:rFonts w:hint="cs"/>
          <w:rtl/>
        </w:rPr>
        <w:t xml:space="preserve">د ، </w:t>
      </w:r>
      <w:r w:rsidRPr="008409C4">
        <w:rPr>
          <w:rFonts w:hint="cs"/>
          <w:rtl/>
        </w:rPr>
        <w:t>البته اين ملازمه عرفي است و قابل تخلف اس</w:t>
      </w:r>
      <w:r w:rsidR="00BF1BE5">
        <w:rPr>
          <w:rFonts w:hint="cs"/>
          <w:rtl/>
        </w:rPr>
        <w:t>ت</w:t>
      </w:r>
      <w:r w:rsidR="00C52FCE">
        <w:rPr>
          <w:rFonts w:hint="cs"/>
          <w:rtl/>
        </w:rPr>
        <w:t>.</w:t>
      </w:r>
      <w:r w:rsidR="00BF1BE5">
        <w:rPr>
          <w:rFonts w:hint="cs"/>
          <w:rtl/>
        </w:rPr>
        <w:t xml:space="preserve"> </w:t>
      </w:r>
      <w:r w:rsidRPr="008409C4">
        <w:rPr>
          <w:rFonts w:hint="cs"/>
          <w:rtl/>
        </w:rPr>
        <w:t xml:space="preserve"> يك جايي ممكن است تخلف </w:t>
      </w:r>
      <w:r w:rsidR="001D5FCE">
        <w:rPr>
          <w:rFonts w:hint="cs"/>
          <w:rtl/>
        </w:rPr>
        <w:t>کند</w:t>
      </w:r>
      <w:r w:rsidR="00BF1BE5">
        <w:rPr>
          <w:rFonts w:hint="cs"/>
          <w:rtl/>
        </w:rPr>
        <w:t xml:space="preserve"> .</w:t>
      </w:r>
      <w:r w:rsidRPr="008409C4">
        <w:rPr>
          <w:rFonts w:hint="cs"/>
          <w:rtl/>
        </w:rPr>
        <w:t xml:space="preserve"> مثال كه يك فعل محرم است ولي نتيجه اين فعل محرم </w:t>
      </w:r>
      <w:r w:rsidRPr="008409C4">
        <w:rPr>
          <w:rFonts w:hint="cs"/>
          <w:rtl/>
        </w:rPr>
        <w:lastRenderedPageBreak/>
        <w:t>ولدالزناء است فعل مبغوض بوده اما حاصل آن ولد الزنا است ، مبغوض نيس</w:t>
      </w:r>
      <w:r w:rsidR="00BF1BE5">
        <w:rPr>
          <w:rFonts w:hint="cs"/>
          <w:rtl/>
        </w:rPr>
        <w:t xml:space="preserve">ت ، </w:t>
      </w:r>
      <w:r w:rsidRPr="008409C4">
        <w:rPr>
          <w:rFonts w:hint="cs"/>
          <w:rtl/>
        </w:rPr>
        <w:t>كسي نمي گويد اين را بايد از بين ببريم، يا نگهش ندار، او هم مثل بقيه انسانها ارزش دار</w:t>
      </w:r>
      <w:r w:rsidR="00BF1BE5">
        <w:rPr>
          <w:rFonts w:hint="cs"/>
          <w:rtl/>
        </w:rPr>
        <w:t>د .</w:t>
      </w:r>
      <w:r w:rsidRPr="008409C4">
        <w:rPr>
          <w:rFonts w:hint="cs"/>
          <w:rtl/>
        </w:rPr>
        <w:t xml:space="preserve"> اگر بگوييم اين مثالي است براي اثر فعل و </w:t>
      </w:r>
      <w:r w:rsidR="00C52FCE">
        <w:rPr>
          <w:rFonts w:hint="cs"/>
          <w:rtl/>
        </w:rPr>
        <w:t>.</w:t>
      </w:r>
      <w:r w:rsidRPr="008409C4">
        <w:rPr>
          <w:rFonts w:hint="cs"/>
          <w:rtl/>
        </w:rPr>
        <w:t>..</w:t>
      </w:r>
    </w:p>
    <w:p w:rsidR="00C52FCE" w:rsidRDefault="00C52FCE" w:rsidP="00C52FCE">
      <w:pPr>
        <w:pStyle w:val="Heading3"/>
        <w:bidi/>
        <w:rPr>
          <w:rtl/>
        </w:rPr>
      </w:pPr>
      <w:bookmarkStart w:id="16" w:name="_Toc253838158"/>
      <w:r w:rsidRPr="008409C4">
        <w:rPr>
          <w:rFonts w:hint="cs"/>
          <w:rtl/>
        </w:rPr>
        <w:t>ملازمه عرفي</w:t>
      </w:r>
      <w:r>
        <w:rPr>
          <w:rFonts w:hint="cs"/>
          <w:rtl/>
        </w:rPr>
        <w:t>ه در صور</w:t>
      </w:r>
      <w:bookmarkEnd w:id="16"/>
    </w:p>
    <w:p w:rsidR="008409C4" w:rsidRDefault="008409C4" w:rsidP="00C52FCE">
      <w:pPr>
        <w:jc w:val="both"/>
        <w:rPr>
          <w:rtl/>
        </w:rPr>
      </w:pPr>
      <w:r w:rsidRPr="008409C4">
        <w:rPr>
          <w:rFonts w:hint="cs"/>
          <w:rtl/>
        </w:rPr>
        <w:t xml:space="preserve"> به هر حال در يك جاهايي ممكن است با دليل خاص بگوييم فقط اقدام اوليه اش اشكال دارد و بقائش اشكال ندارد اما ظاهر عرفي قصه اين است كه اين دو قسمت ملازمه دارد و ابتدا هم وقتي به ذهن بيايد كه مجسمه حرام است يعني ساخت مجسمه، آدم فكر مي كند </w:t>
      </w:r>
      <w:r w:rsidR="00C52FCE" w:rsidRPr="008409C4">
        <w:rPr>
          <w:rFonts w:hint="cs"/>
          <w:rtl/>
        </w:rPr>
        <w:t>نبايد</w:t>
      </w:r>
      <w:r w:rsidRPr="008409C4">
        <w:rPr>
          <w:rFonts w:hint="cs"/>
          <w:rtl/>
        </w:rPr>
        <w:t>نگهش</w:t>
      </w:r>
      <w:r w:rsidR="00C52FCE">
        <w:rPr>
          <w:rFonts w:hint="cs"/>
          <w:rtl/>
        </w:rPr>
        <w:t xml:space="preserve"> </w:t>
      </w:r>
      <w:r w:rsidRPr="008409C4">
        <w:rPr>
          <w:rFonts w:hint="cs"/>
          <w:rtl/>
        </w:rPr>
        <w:t>دار</w:t>
      </w:r>
      <w:r w:rsidR="00BF1BE5">
        <w:rPr>
          <w:rFonts w:hint="cs"/>
          <w:rtl/>
        </w:rPr>
        <w:t xml:space="preserve">د ، </w:t>
      </w:r>
      <w:r w:rsidRPr="008409C4">
        <w:rPr>
          <w:rFonts w:hint="cs"/>
          <w:rtl/>
        </w:rPr>
        <w:t xml:space="preserve"> يك چنين ملازمه اي ادعا شده و در كلام امام تقرير شده و برخي از معاصرين هم اين را پذيرفته اند و قبل از امام هم مطرح بوده ، ايشان بهتربا يك بيان دقيقتري تقرير كردند و اين وجه دوم است كه قاعده عقليه نيس</w:t>
      </w:r>
      <w:r w:rsidR="00BF1BE5">
        <w:rPr>
          <w:rFonts w:hint="cs"/>
          <w:rtl/>
        </w:rPr>
        <w:t xml:space="preserve">ت ، </w:t>
      </w:r>
      <w:r w:rsidRPr="008409C4">
        <w:rPr>
          <w:rFonts w:hint="cs"/>
          <w:rtl/>
        </w:rPr>
        <w:t xml:space="preserve"> ملازمه عرفيه اس</w:t>
      </w:r>
      <w:r w:rsidR="00BF1BE5">
        <w:rPr>
          <w:rFonts w:hint="cs"/>
          <w:rtl/>
        </w:rPr>
        <w:t>ت .</w:t>
      </w:r>
    </w:p>
    <w:p w:rsidR="00C52FCE" w:rsidRPr="008409C4" w:rsidRDefault="00C52FCE" w:rsidP="00C52FCE">
      <w:pPr>
        <w:pStyle w:val="Heading2"/>
        <w:rPr>
          <w:rtl/>
        </w:rPr>
      </w:pPr>
      <w:bookmarkStart w:id="17" w:name="_Toc253838159"/>
      <w:r>
        <w:rPr>
          <w:rFonts w:hint="cs"/>
          <w:rtl/>
        </w:rPr>
        <w:t>پاسخ اول: وجود قرینۀ عقلیۀ</w:t>
      </w:r>
      <w:bookmarkEnd w:id="17"/>
    </w:p>
    <w:p w:rsidR="00C52FCE" w:rsidRDefault="008409C4" w:rsidP="00C52FCE">
      <w:pPr>
        <w:jc w:val="both"/>
        <w:rPr>
          <w:rtl/>
        </w:rPr>
      </w:pPr>
      <w:r w:rsidRPr="008409C4">
        <w:rPr>
          <w:rFonts w:hint="cs"/>
          <w:rtl/>
        </w:rPr>
        <w:t>اين وجه را خود حضرت امام يك پاسخي دادند و اين است كه ما كبري را قبول داريم كه علي القاعده جايي كه ايجاد يك امري در خارج كه به صورت مركب صناعي است و يك حقيقتي است كه با فعل او محقق مي شود اين ايجادش كه اشكال پيدا كرد و بقائش هم اشكال</w:t>
      </w:r>
      <w:r w:rsidR="00C52FCE">
        <w:rPr>
          <w:rFonts w:hint="cs"/>
          <w:rtl/>
        </w:rPr>
        <w:t xml:space="preserve"> دارد و ظاهرش ملازمه بين اين دو </w:t>
      </w:r>
      <w:r w:rsidRPr="008409C4">
        <w:rPr>
          <w:rFonts w:hint="cs"/>
          <w:rtl/>
        </w:rPr>
        <w:t xml:space="preserve">است چون اين ملازمه عرفي است اين </w:t>
      </w:r>
      <w:r w:rsidR="001D5FCE">
        <w:rPr>
          <w:rFonts w:hint="cs"/>
          <w:rtl/>
        </w:rPr>
        <w:t>طور</w:t>
      </w:r>
      <w:r w:rsidRPr="008409C4">
        <w:rPr>
          <w:rFonts w:hint="cs"/>
          <w:rtl/>
        </w:rPr>
        <w:t xml:space="preserve"> نيست كه هميشگي باشد و يك جاهايي ممكن است با قرينه هايي بگوييم اين طور نيست چون عقلي نيس</w:t>
      </w:r>
      <w:r w:rsidR="00BF1BE5">
        <w:rPr>
          <w:rFonts w:hint="cs"/>
          <w:rtl/>
        </w:rPr>
        <w:t xml:space="preserve">ت ، </w:t>
      </w:r>
      <w:r w:rsidRPr="008409C4">
        <w:rPr>
          <w:rFonts w:hint="cs"/>
          <w:rtl/>
        </w:rPr>
        <w:t xml:space="preserve"> عرفي است</w:t>
      </w:r>
      <w:r w:rsidR="00C52FCE">
        <w:rPr>
          <w:rFonts w:hint="cs"/>
          <w:rtl/>
        </w:rPr>
        <w:t>.</w:t>
      </w:r>
    </w:p>
    <w:p w:rsidR="00C52FCE" w:rsidRDefault="008409C4" w:rsidP="00C52FCE">
      <w:pPr>
        <w:jc w:val="both"/>
        <w:rPr>
          <w:rtl/>
        </w:rPr>
      </w:pPr>
      <w:r w:rsidRPr="008409C4">
        <w:rPr>
          <w:rFonts w:hint="cs"/>
          <w:rtl/>
        </w:rPr>
        <w:t xml:space="preserve"> امام در جواب مي فرمايند اينجا ما قرينه عقليه داريم، يك قرينه اي داريم كه مي شود بگوييم ا</w:t>
      </w:r>
      <w:r w:rsidR="00C52FCE">
        <w:rPr>
          <w:rFonts w:hint="cs"/>
          <w:rtl/>
        </w:rPr>
        <w:t>يجادش، يعني ملازمه را برمي دارد</w:t>
      </w:r>
      <w:r w:rsidRPr="008409C4">
        <w:rPr>
          <w:rFonts w:hint="cs"/>
          <w:rtl/>
        </w:rPr>
        <w:t xml:space="preserve">، آن قرينه عقليه رواياتي است ، 6،7 روايتي است كه در كتب عامه و خاصه آمده بود در خصوص ساخت مجسمه كه مي فرمود كسي كه مجسمه بسازد در روز قيامت مأمور </w:t>
      </w:r>
      <w:r w:rsidR="001D5FCE">
        <w:rPr>
          <w:rFonts w:hint="cs"/>
          <w:rtl/>
        </w:rPr>
        <w:t>شود</w:t>
      </w:r>
      <w:r w:rsidRPr="008409C4">
        <w:rPr>
          <w:rFonts w:hint="cs"/>
          <w:rtl/>
        </w:rPr>
        <w:t xml:space="preserve"> به اين كه </w:t>
      </w:r>
      <w:r w:rsidR="00C52FCE">
        <w:rPr>
          <w:rFonts w:hint="cs"/>
          <w:rtl/>
        </w:rPr>
        <w:t xml:space="preserve">« </w:t>
      </w:r>
      <w:r w:rsidRPr="008409C4">
        <w:rPr>
          <w:rFonts w:hint="cs"/>
          <w:rtl/>
        </w:rPr>
        <w:t>أن ينفخ فيها و ما هو بنافخ فيها</w:t>
      </w:r>
      <w:r w:rsidR="00C52FCE">
        <w:rPr>
          <w:rFonts w:hint="cs"/>
          <w:rtl/>
        </w:rPr>
        <w:t xml:space="preserve"> »</w:t>
      </w:r>
      <w:r w:rsidRPr="008409C4">
        <w:rPr>
          <w:rFonts w:hint="cs"/>
          <w:rtl/>
        </w:rPr>
        <w:t>، در روز قيامت يك نوع عذابي است براي او ، او را وامي دارند كه أن ينفخ فيها، روح در آن بدم</w:t>
      </w:r>
      <w:r w:rsidR="00BF1BE5">
        <w:rPr>
          <w:rFonts w:hint="cs"/>
          <w:rtl/>
        </w:rPr>
        <w:t xml:space="preserve">د ، </w:t>
      </w:r>
      <w:r w:rsidRPr="008409C4">
        <w:rPr>
          <w:rFonts w:hint="cs"/>
          <w:rtl/>
        </w:rPr>
        <w:t>در حالي ما هو بنافخ فيها ، از اين روايات استفاده كرديم كه آن چه كه مبغوض در ساخت اينهاس</w:t>
      </w:r>
      <w:r w:rsidR="00BF1BE5">
        <w:rPr>
          <w:rFonts w:hint="cs"/>
          <w:rtl/>
        </w:rPr>
        <w:t xml:space="preserve">ت ، </w:t>
      </w:r>
      <w:r w:rsidRPr="008409C4">
        <w:rPr>
          <w:rFonts w:hint="cs"/>
          <w:rtl/>
        </w:rPr>
        <w:t xml:space="preserve"> آن تشبه به خالق اس</w:t>
      </w:r>
      <w:r w:rsidR="00BF1BE5">
        <w:rPr>
          <w:rFonts w:hint="cs"/>
          <w:rtl/>
        </w:rPr>
        <w:t xml:space="preserve">ت ، </w:t>
      </w:r>
      <w:r w:rsidRPr="008409C4">
        <w:rPr>
          <w:rFonts w:hint="cs"/>
          <w:rtl/>
        </w:rPr>
        <w:t>اين كه كسي بخواهد به صورت خالق خودش را در</w:t>
      </w:r>
      <w:r w:rsidR="00C52FCE">
        <w:rPr>
          <w:rFonts w:hint="cs"/>
          <w:rtl/>
        </w:rPr>
        <w:t xml:space="preserve"> </w:t>
      </w:r>
      <w:r w:rsidRPr="008409C4">
        <w:rPr>
          <w:rFonts w:hint="cs"/>
          <w:rtl/>
        </w:rPr>
        <w:t xml:space="preserve">بياورد و شكل و شمائلي از موجود ذي روح ايجاد </w:t>
      </w:r>
      <w:r w:rsidR="001D5FCE">
        <w:rPr>
          <w:rFonts w:hint="cs"/>
          <w:rtl/>
        </w:rPr>
        <w:t>کند</w:t>
      </w:r>
      <w:r w:rsidRPr="008409C4">
        <w:rPr>
          <w:rFonts w:hint="cs"/>
          <w:rtl/>
        </w:rPr>
        <w:t xml:space="preserve"> و اين موجود برتر در عالم است و كسي بخواهد شكل او را درست </w:t>
      </w:r>
      <w:r w:rsidR="001D5FCE">
        <w:rPr>
          <w:rFonts w:hint="cs"/>
          <w:rtl/>
        </w:rPr>
        <w:t>کند</w:t>
      </w:r>
      <w:r w:rsidRPr="008409C4">
        <w:rPr>
          <w:rFonts w:hint="cs"/>
          <w:rtl/>
        </w:rPr>
        <w:t xml:space="preserve"> يك نوع تشبه به خالق در آورده</w:t>
      </w:r>
      <w:r w:rsidR="00C52FCE">
        <w:rPr>
          <w:rFonts w:hint="cs"/>
          <w:rtl/>
        </w:rPr>
        <w:t xml:space="preserve"> است</w:t>
      </w:r>
      <w:r w:rsidRPr="008409C4">
        <w:rPr>
          <w:rFonts w:hint="cs"/>
          <w:rtl/>
        </w:rPr>
        <w:t>، از اين روايات استفاده مي شود كه حكمت اين حرمت اين ساخت همان تشبه اس</w:t>
      </w:r>
      <w:r w:rsidR="00BF1BE5">
        <w:rPr>
          <w:rFonts w:hint="cs"/>
          <w:rtl/>
        </w:rPr>
        <w:t xml:space="preserve">ت ، </w:t>
      </w:r>
      <w:r w:rsidRPr="008409C4">
        <w:rPr>
          <w:rFonts w:hint="cs"/>
          <w:rtl/>
        </w:rPr>
        <w:t xml:space="preserve"> آن وقت اگر حكمت تشبه ش</w:t>
      </w:r>
      <w:r w:rsidR="00BF1BE5">
        <w:rPr>
          <w:rFonts w:hint="cs"/>
          <w:rtl/>
        </w:rPr>
        <w:t xml:space="preserve">د ، </w:t>
      </w:r>
      <w:r w:rsidRPr="008409C4">
        <w:rPr>
          <w:rFonts w:hint="cs"/>
          <w:rtl/>
        </w:rPr>
        <w:t>اين تشبه در احداث و ايجاد صور و مجسمه هاست وقتي مي خواهد بساز</w:t>
      </w:r>
      <w:r w:rsidR="00BF1BE5">
        <w:rPr>
          <w:rFonts w:hint="cs"/>
          <w:rtl/>
        </w:rPr>
        <w:t xml:space="preserve">د ، </w:t>
      </w:r>
      <w:r w:rsidRPr="008409C4">
        <w:rPr>
          <w:rFonts w:hint="cs"/>
          <w:rtl/>
        </w:rPr>
        <w:t>سازنده اين تشبه را دارد پيدا مي كند اما بعد در حفظ و ماندگاري اين تشبهي نيس</w:t>
      </w:r>
      <w:r w:rsidR="00BF1BE5">
        <w:rPr>
          <w:rFonts w:hint="cs"/>
          <w:rtl/>
        </w:rPr>
        <w:t xml:space="preserve">ت ، </w:t>
      </w:r>
      <w:r w:rsidRPr="008409C4">
        <w:rPr>
          <w:rFonts w:hint="cs"/>
          <w:rtl/>
        </w:rPr>
        <w:t xml:space="preserve">بنده خدايي كه مجسمه را در خانه نگه داشته ، او كه تشبه نكرده، </w:t>
      </w:r>
      <w:r w:rsidR="00C52FCE">
        <w:rPr>
          <w:rFonts w:hint="cs"/>
          <w:rtl/>
        </w:rPr>
        <w:t>فعلی</w:t>
      </w:r>
      <w:r w:rsidRPr="008409C4">
        <w:rPr>
          <w:rFonts w:hint="cs"/>
          <w:rtl/>
        </w:rPr>
        <w:t xml:space="preserve"> كه تشبه عمليات ايجادي و احداثي است نه فعاليت حفظ وابقاء و اقتناعي كه بعد ايجاد مي شود و آن كه تشبه نيست . </w:t>
      </w:r>
    </w:p>
    <w:p w:rsidR="008409C4" w:rsidRDefault="008409C4" w:rsidP="00C52FCE">
      <w:pPr>
        <w:jc w:val="both"/>
        <w:rPr>
          <w:rtl/>
        </w:rPr>
      </w:pPr>
      <w:r w:rsidRPr="008409C4">
        <w:rPr>
          <w:rFonts w:hint="cs"/>
          <w:rtl/>
        </w:rPr>
        <w:lastRenderedPageBreak/>
        <w:t xml:space="preserve">اين نكته درست است كه حكمت است و علت نيست ولي همين حكمت مانع مي شود كه ملازمه عرفي انعقاد پيدا </w:t>
      </w:r>
      <w:r w:rsidR="001D5FCE">
        <w:rPr>
          <w:rFonts w:hint="cs"/>
          <w:rtl/>
        </w:rPr>
        <w:t>کند</w:t>
      </w:r>
      <w:r w:rsidR="00BF1BE5">
        <w:rPr>
          <w:rFonts w:hint="cs"/>
          <w:rtl/>
        </w:rPr>
        <w:t xml:space="preserve"> ، </w:t>
      </w:r>
      <w:r w:rsidRPr="008409C4">
        <w:rPr>
          <w:rFonts w:hint="cs"/>
          <w:rtl/>
        </w:rPr>
        <w:t xml:space="preserve">تلازم ، تامّ مي شود بخصوص ملازمه هم يك دليل عقلي اين شكلي است يعني با يك احتمال جدي مخالف، بگويد من ديگر ملازمه اي نمي فهمم. و عرف آن را ملازمه نداند </w:t>
      </w:r>
      <w:r w:rsidR="002E687E">
        <w:rPr>
          <w:rFonts w:hint="cs"/>
          <w:rtl/>
        </w:rPr>
        <w:t>مثلاً</w:t>
      </w:r>
      <w:r w:rsidRPr="008409C4">
        <w:rPr>
          <w:rFonts w:hint="cs"/>
          <w:rtl/>
        </w:rPr>
        <w:t xml:space="preserve"> در ساخت شراب اين طور نيست و خمر ساختن و مسكر ساختن اين طور نيست و خمر كه ساخت و عرف مي گويد نگه داشتنش هم فرقي نمي كند بلكه آنجا عرف به ذهنش مي آيد كه اصلش همان نگهداريش </w:t>
      </w:r>
      <w:r w:rsidR="001D5FCE">
        <w:rPr>
          <w:rFonts w:hint="cs"/>
          <w:rtl/>
        </w:rPr>
        <w:t xml:space="preserve">است </w:t>
      </w:r>
      <w:r w:rsidR="00BF1BE5">
        <w:rPr>
          <w:rFonts w:hint="cs"/>
          <w:rtl/>
        </w:rPr>
        <w:t xml:space="preserve">، </w:t>
      </w:r>
      <w:r w:rsidRPr="008409C4">
        <w:rPr>
          <w:rFonts w:hint="cs"/>
          <w:rtl/>
        </w:rPr>
        <w:t>‌ آن را ملازمه مي داند و دليل خاص را كنار مي گذاريم اگر دليل خاص هم نبود مي شد اين طور ملازمه را ايجاد كر</w:t>
      </w:r>
      <w:r w:rsidR="00BF1BE5">
        <w:rPr>
          <w:rFonts w:hint="cs"/>
          <w:rtl/>
        </w:rPr>
        <w:t>د .</w:t>
      </w:r>
    </w:p>
    <w:p w:rsidR="00C52FCE" w:rsidRPr="008409C4" w:rsidRDefault="00C52FCE" w:rsidP="00C52FCE">
      <w:pPr>
        <w:pStyle w:val="Heading3"/>
        <w:bidi/>
        <w:rPr>
          <w:rtl/>
        </w:rPr>
      </w:pPr>
      <w:bookmarkStart w:id="18" w:name="_Toc253838160"/>
      <w:r>
        <w:rPr>
          <w:rFonts w:hint="cs"/>
          <w:rtl/>
        </w:rPr>
        <w:t>نظر آقای اعرافی</w:t>
      </w:r>
      <w:bookmarkEnd w:id="18"/>
    </w:p>
    <w:p w:rsidR="008409C4" w:rsidRPr="008409C4" w:rsidRDefault="008409C4" w:rsidP="00C52FCE">
      <w:pPr>
        <w:jc w:val="both"/>
        <w:rPr>
          <w:rtl/>
        </w:rPr>
      </w:pPr>
      <w:r w:rsidRPr="008409C4">
        <w:rPr>
          <w:rFonts w:hint="cs"/>
          <w:rtl/>
        </w:rPr>
        <w:t>اما اين نكته حضرت امام، ملاحظه اي البته دار</w:t>
      </w:r>
      <w:r w:rsidR="00BF1BE5">
        <w:rPr>
          <w:rFonts w:hint="cs"/>
          <w:rtl/>
        </w:rPr>
        <w:t xml:space="preserve">د ، </w:t>
      </w:r>
      <w:r w:rsidRPr="008409C4">
        <w:rPr>
          <w:rFonts w:hint="cs"/>
          <w:rtl/>
        </w:rPr>
        <w:t>‌و آن اين است كه شما فقط اين روايات را نبيني</w:t>
      </w:r>
      <w:r w:rsidR="00BF1BE5">
        <w:rPr>
          <w:rFonts w:hint="cs"/>
          <w:rtl/>
        </w:rPr>
        <w:t xml:space="preserve">د ، </w:t>
      </w:r>
      <w:r w:rsidRPr="008409C4">
        <w:rPr>
          <w:rFonts w:hint="cs"/>
          <w:rtl/>
        </w:rPr>
        <w:t xml:space="preserve"> روايات ديگري هم بود مي گفت كه كسر صور را مي گفت يا بحث تمثال را مي گفت كه روي خود تمثال مبغوضيت را مي بر</w:t>
      </w:r>
      <w:r w:rsidR="00BF1BE5">
        <w:rPr>
          <w:rFonts w:hint="cs"/>
          <w:rtl/>
        </w:rPr>
        <w:t xml:space="preserve">د ، </w:t>
      </w:r>
      <w:r w:rsidRPr="008409C4">
        <w:rPr>
          <w:rFonts w:hint="cs"/>
          <w:rtl/>
        </w:rPr>
        <w:t xml:space="preserve">‌نه اين كه فعاليت اوليه و اقدام اوليه اش بخواهد بحث </w:t>
      </w:r>
      <w:r w:rsidR="001D5FCE">
        <w:rPr>
          <w:rFonts w:hint="cs"/>
          <w:rtl/>
        </w:rPr>
        <w:t>کند</w:t>
      </w:r>
      <w:r w:rsidRPr="008409C4">
        <w:rPr>
          <w:rFonts w:hint="cs"/>
          <w:rtl/>
        </w:rPr>
        <w:t xml:space="preserve"> ولذا نبايد آني كه حكمت است نبايد اين روايات را دي</w:t>
      </w:r>
      <w:r w:rsidR="00BF1BE5">
        <w:rPr>
          <w:rFonts w:hint="cs"/>
          <w:rtl/>
        </w:rPr>
        <w:t xml:space="preserve">د ، </w:t>
      </w:r>
      <w:r w:rsidRPr="008409C4">
        <w:rPr>
          <w:rFonts w:hint="cs"/>
          <w:rtl/>
        </w:rPr>
        <w:t xml:space="preserve"> بيست </w:t>
      </w:r>
      <w:r w:rsidR="00C52FCE">
        <w:rPr>
          <w:rFonts w:hint="cs"/>
          <w:rtl/>
        </w:rPr>
        <w:t>الی</w:t>
      </w:r>
      <w:r w:rsidRPr="008409C4">
        <w:rPr>
          <w:rFonts w:hint="cs"/>
          <w:rtl/>
        </w:rPr>
        <w:t xml:space="preserve"> سي روايت بو</w:t>
      </w:r>
      <w:r w:rsidR="00BF1BE5">
        <w:rPr>
          <w:rFonts w:hint="cs"/>
          <w:rtl/>
        </w:rPr>
        <w:t xml:space="preserve">د ، </w:t>
      </w:r>
      <w:r w:rsidRPr="008409C4">
        <w:rPr>
          <w:rFonts w:hint="cs"/>
          <w:rtl/>
        </w:rPr>
        <w:t xml:space="preserve"> كه خيلي كار به اين بحث نداشت و </w:t>
      </w:r>
      <w:r w:rsidR="00D1187A">
        <w:rPr>
          <w:rFonts w:hint="cs"/>
          <w:rtl/>
        </w:rPr>
        <w:t>قبلاً</w:t>
      </w:r>
      <w:r w:rsidRPr="008409C4">
        <w:rPr>
          <w:rFonts w:hint="cs"/>
          <w:rtl/>
        </w:rPr>
        <w:t xml:space="preserve"> هم گفتيم فلسفه و حكمت اين حكم هم معلوم نيست كه منحصر در اين باش</w:t>
      </w:r>
      <w:r w:rsidR="00BF1BE5">
        <w:rPr>
          <w:rFonts w:hint="cs"/>
          <w:rtl/>
        </w:rPr>
        <w:t xml:space="preserve">د ، </w:t>
      </w:r>
      <w:r w:rsidRPr="008409C4">
        <w:rPr>
          <w:rFonts w:hint="cs"/>
          <w:rtl/>
        </w:rPr>
        <w:t xml:space="preserve"> حكمتهاي ديگري احتمالا</w:t>
      </w:r>
      <w:r w:rsidR="00C52FCE">
        <w:rPr>
          <w:rFonts w:hint="cs"/>
          <w:rtl/>
        </w:rPr>
        <w:t>ً</w:t>
      </w:r>
      <w:r w:rsidRPr="008409C4">
        <w:rPr>
          <w:rFonts w:hint="cs"/>
          <w:rtl/>
        </w:rPr>
        <w:t xml:space="preserve"> داشته باشد كه ما مطلع نباشيم، با ملاحظه آنها معلوم نيست كه اين جواب تام </w:t>
      </w:r>
      <w:r w:rsidR="001D5FCE">
        <w:rPr>
          <w:rFonts w:hint="cs"/>
          <w:rtl/>
        </w:rPr>
        <w:t>شود</w:t>
      </w:r>
      <w:r w:rsidRPr="008409C4">
        <w:rPr>
          <w:rFonts w:hint="cs"/>
          <w:rtl/>
        </w:rPr>
        <w:t xml:space="preserve"> يعني ممكن است بگوييم كه ملازمه عرفيه اي وجود دارد . اين جواب حضرت امام كه ممكن است كه يك مناقشه اي به اين شكل در فرمايش ايشان داشته باشيم.</w:t>
      </w:r>
    </w:p>
    <w:p w:rsidR="008409C4" w:rsidRDefault="008409C4" w:rsidP="002E687E">
      <w:pPr>
        <w:jc w:val="both"/>
        <w:rPr>
          <w:rtl/>
        </w:rPr>
      </w:pPr>
      <w:r w:rsidRPr="008409C4">
        <w:rPr>
          <w:rFonts w:hint="cs"/>
          <w:rtl/>
        </w:rPr>
        <w:t>اما مع ذلك كله، ايشان موردي بحث كردن</w:t>
      </w:r>
      <w:r w:rsidR="00BF1BE5">
        <w:rPr>
          <w:rFonts w:hint="cs"/>
          <w:rtl/>
        </w:rPr>
        <w:t xml:space="preserve">د ، </w:t>
      </w:r>
      <w:r w:rsidRPr="008409C4">
        <w:rPr>
          <w:rFonts w:hint="cs"/>
          <w:rtl/>
        </w:rPr>
        <w:t xml:space="preserve"> اما در ضمن اين كه مورد را ما نوعي جواب مي دهيم در خود كبراي كليش هم اطميناني نيس</w:t>
      </w:r>
      <w:r w:rsidR="00BF1BE5">
        <w:rPr>
          <w:rFonts w:hint="cs"/>
          <w:rtl/>
        </w:rPr>
        <w:t xml:space="preserve">ت ، </w:t>
      </w:r>
      <w:r w:rsidRPr="008409C4">
        <w:rPr>
          <w:rFonts w:hint="cs"/>
          <w:rtl/>
        </w:rPr>
        <w:t xml:space="preserve"> كاملا</w:t>
      </w:r>
      <w:r w:rsidR="002E687E">
        <w:rPr>
          <w:rFonts w:hint="cs"/>
          <w:rtl/>
        </w:rPr>
        <w:t>ً</w:t>
      </w:r>
      <w:r w:rsidRPr="008409C4">
        <w:rPr>
          <w:rFonts w:hint="cs"/>
          <w:rtl/>
        </w:rPr>
        <w:t xml:space="preserve"> موردي است ، مورد به مورد بايد دي</w:t>
      </w:r>
      <w:r w:rsidR="00BF1BE5">
        <w:rPr>
          <w:rFonts w:hint="cs"/>
          <w:rtl/>
        </w:rPr>
        <w:t xml:space="preserve">د ، </w:t>
      </w:r>
      <w:r w:rsidRPr="008409C4">
        <w:rPr>
          <w:rFonts w:hint="cs"/>
          <w:rtl/>
        </w:rPr>
        <w:t xml:space="preserve"> قاعده كلي وجود ندار</w:t>
      </w:r>
      <w:r w:rsidR="00BF1BE5">
        <w:rPr>
          <w:rFonts w:hint="cs"/>
          <w:rtl/>
        </w:rPr>
        <w:t xml:space="preserve">د ، </w:t>
      </w:r>
      <w:r w:rsidRPr="008409C4">
        <w:rPr>
          <w:rFonts w:hint="cs"/>
          <w:rtl/>
        </w:rPr>
        <w:t xml:space="preserve"> اين كه مي گويد اين عمل را انجام نده، اين نتيجه اش را نمي خواهد در حدي كه </w:t>
      </w:r>
      <w:r w:rsidR="001D5FCE">
        <w:rPr>
          <w:rFonts w:hint="cs"/>
          <w:rtl/>
        </w:rPr>
        <w:t>اصلاً</w:t>
      </w:r>
      <w:r w:rsidRPr="008409C4">
        <w:rPr>
          <w:rFonts w:hint="cs"/>
          <w:rtl/>
        </w:rPr>
        <w:t xml:space="preserve"> رفت از بين بر</w:t>
      </w:r>
      <w:r w:rsidR="002E687E">
        <w:rPr>
          <w:rFonts w:hint="cs"/>
          <w:rtl/>
        </w:rPr>
        <w:t xml:space="preserve">د، </w:t>
      </w:r>
      <w:r w:rsidRPr="008409C4">
        <w:rPr>
          <w:rFonts w:hint="cs"/>
          <w:rtl/>
        </w:rPr>
        <w:t>يا نتيجه اش را نمي گويد از بين ببر، ولي ... يا اين كه نگهداشتنش هم طوري نيس</w:t>
      </w:r>
      <w:r w:rsidR="00BF1BE5">
        <w:rPr>
          <w:rFonts w:hint="cs"/>
          <w:rtl/>
        </w:rPr>
        <w:t xml:space="preserve">ت ، </w:t>
      </w:r>
      <w:r w:rsidRPr="008409C4">
        <w:rPr>
          <w:rFonts w:hint="cs"/>
          <w:rtl/>
        </w:rPr>
        <w:t>سه حالت دارد كه هر يك از اينها قرينه مي خواهد يك چيز كلي قاعده ملازمه عرفيه اي وجود ندار</w:t>
      </w:r>
      <w:r w:rsidR="00BF1BE5">
        <w:rPr>
          <w:rFonts w:hint="cs"/>
          <w:rtl/>
        </w:rPr>
        <w:t>د</w:t>
      </w:r>
      <w:r w:rsidR="002E687E">
        <w:rPr>
          <w:rFonts w:hint="cs"/>
          <w:rtl/>
        </w:rPr>
        <w:t>.</w:t>
      </w:r>
      <w:r w:rsidRPr="008409C4">
        <w:rPr>
          <w:rFonts w:hint="cs"/>
          <w:rtl/>
        </w:rPr>
        <w:t xml:space="preserve"> </w:t>
      </w:r>
      <w:r w:rsidR="002E687E">
        <w:rPr>
          <w:rFonts w:hint="cs"/>
          <w:rtl/>
        </w:rPr>
        <w:t>مثلاً</w:t>
      </w:r>
      <w:r w:rsidRPr="008409C4">
        <w:rPr>
          <w:rFonts w:hint="cs"/>
          <w:rtl/>
        </w:rPr>
        <w:t xml:space="preserve"> در تنجيس مسج</w:t>
      </w:r>
      <w:r w:rsidR="00BF1BE5">
        <w:rPr>
          <w:rFonts w:hint="cs"/>
          <w:rtl/>
        </w:rPr>
        <w:t xml:space="preserve">د ، </w:t>
      </w:r>
      <w:r w:rsidRPr="008409C4">
        <w:rPr>
          <w:rFonts w:hint="cs"/>
          <w:rtl/>
        </w:rPr>
        <w:t xml:space="preserve"> يك </w:t>
      </w:r>
      <w:r w:rsidR="001D5FCE">
        <w:rPr>
          <w:rFonts w:hint="cs"/>
          <w:rtl/>
        </w:rPr>
        <w:t>طور</w:t>
      </w:r>
      <w:r w:rsidRPr="008409C4">
        <w:rPr>
          <w:rFonts w:hint="cs"/>
          <w:rtl/>
        </w:rPr>
        <w:t xml:space="preserve"> فضاي بحث است كه ايجادش اشكال دار</w:t>
      </w:r>
      <w:r w:rsidR="00BF1BE5">
        <w:rPr>
          <w:rFonts w:hint="cs"/>
          <w:rtl/>
        </w:rPr>
        <w:t xml:space="preserve">د ، </w:t>
      </w:r>
      <w:r w:rsidRPr="008409C4">
        <w:rPr>
          <w:rFonts w:hint="cs"/>
          <w:rtl/>
        </w:rPr>
        <w:t xml:space="preserve"> بقائش هم اشكال دار</w:t>
      </w:r>
      <w:r w:rsidR="00BF1BE5">
        <w:rPr>
          <w:rFonts w:hint="cs"/>
          <w:rtl/>
        </w:rPr>
        <w:t xml:space="preserve">د ، </w:t>
      </w:r>
      <w:r w:rsidRPr="008409C4">
        <w:rPr>
          <w:rFonts w:hint="cs"/>
          <w:rtl/>
        </w:rPr>
        <w:t xml:space="preserve"> و مأمور مي شود كه مكلف ازاله نجاست </w:t>
      </w:r>
      <w:r w:rsidR="001D5FCE">
        <w:rPr>
          <w:rFonts w:hint="cs"/>
          <w:rtl/>
        </w:rPr>
        <w:t>کند</w:t>
      </w:r>
      <w:r w:rsidRPr="008409C4">
        <w:rPr>
          <w:rFonts w:hint="cs"/>
          <w:rtl/>
        </w:rPr>
        <w:t xml:space="preserve"> و تطهير </w:t>
      </w:r>
      <w:r w:rsidR="001D5FCE">
        <w:rPr>
          <w:rFonts w:hint="cs"/>
          <w:rtl/>
        </w:rPr>
        <w:t>کند</w:t>
      </w:r>
      <w:r w:rsidR="00BF1BE5">
        <w:rPr>
          <w:rFonts w:hint="cs"/>
          <w:rtl/>
        </w:rPr>
        <w:t xml:space="preserve"> ، </w:t>
      </w:r>
      <w:r w:rsidRPr="008409C4">
        <w:rPr>
          <w:rFonts w:hint="cs"/>
          <w:rtl/>
        </w:rPr>
        <w:t xml:space="preserve"> گاهي اين طور است بخاطر شرائط و دليل خاصي، گاهي ممكن است مأمور به از بين بردن نباش</w:t>
      </w:r>
      <w:r w:rsidR="00BF1BE5">
        <w:rPr>
          <w:rFonts w:hint="cs"/>
          <w:rtl/>
        </w:rPr>
        <w:t xml:space="preserve">د ، </w:t>
      </w:r>
      <w:r w:rsidRPr="008409C4">
        <w:rPr>
          <w:rFonts w:hint="cs"/>
          <w:rtl/>
        </w:rPr>
        <w:t xml:space="preserve">ولي خودش را نبايد حفظ و نگهداري </w:t>
      </w:r>
      <w:r w:rsidR="001D5FCE">
        <w:rPr>
          <w:rFonts w:hint="cs"/>
          <w:rtl/>
        </w:rPr>
        <w:t>کند</w:t>
      </w:r>
      <w:r w:rsidR="00BF1BE5">
        <w:rPr>
          <w:rFonts w:hint="cs"/>
          <w:rtl/>
        </w:rPr>
        <w:t xml:space="preserve">، </w:t>
      </w:r>
      <w:r w:rsidRPr="008409C4">
        <w:rPr>
          <w:rFonts w:hint="cs"/>
          <w:rtl/>
        </w:rPr>
        <w:t>گاهي هم آن هم مانعي ندار</w:t>
      </w:r>
      <w:r w:rsidR="002E687E">
        <w:rPr>
          <w:rFonts w:hint="cs"/>
          <w:rtl/>
        </w:rPr>
        <w:t>د</w:t>
      </w:r>
      <w:r w:rsidR="00BF1BE5">
        <w:rPr>
          <w:rFonts w:hint="cs"/>
          <w:rtl/>
        </w:rPr>
        <w:t xml:space="preserve">، </w:t>
      </w:r>
      <w:r w:rsidR="002E687E">
        <w:rPr>
          <w:rFonts w:hint="cs"/>
          <w:rtl/>
        </w:rPr>
        <w:t>‌</w:t>
      </w:r>
      <w:r w:rsidRPr="008409C4">
        <w:rPr>
          <w:rFonts w:hint="cs"/>
          <w:rtl/>
        </w:rPr>
        <w:t>يك ملازمه قطعي كه ما قاعده بگيريم، واقعش يك اطميناني مي خواهد چون حكم روي فعل آمده و فعل را دارد حرام مي كند و مي گويد اين كار را نكن يا اين كار را بك</w:t>
      </w:r>
      <w:r w:rsidR="00BF1BE5">
        <w:rPr>
          <w:rFonts w:hint="cs"/>
          <w:rtl/>
        </w:rPr>
        <w:t>ن ،</w:t>
      </w:r>
      <w:r w:rsidRPr="008409C4">
        <w:rPr>
          <w:rFonts w:hint="cs"/>
          <w:rtl/>
        </w:rPr>
        <w:t xml:space="preserve"> اما اين كه حفظش واجب يا حرام است يا از بين بردنش واجب است يا حرام اس</w:t>
      </w:r>
      <w:r w:rsidR="00BF1BE5">
        <w:rPr>
          <w:rFonts w:hint="cs"/>
          <w:rtl/>
        </w:rPr>
        <w:t xml:space="preserve">ت ، </w:t>
      </w:r>
      <w:r w:rsidRPr="008409C4">
        <w:rPr>
          <w:rFonts w:hint="cs"/>
          <w:rtl/>
        </w:rPr>
        <w:t>‌در اين موارد بحث نمي كند</w:t>
      </w:r>
      <w:r w:rsidR="002E687E">
        <w:rPr>
          <w:rFonts w:hint="cs"/>
          <w:rtl/>
        </w:rPr>
        <w:t>.</w:t>
      </w:r>
      <w:r w:rsidRPr="008409C4">
        <w:rPr>
          <w:rFonts w:hint="cs"/>
          <w:rtl/>
        </w:rPr>
        <w:t xml:space="preserve"> </w:t>
      </w:r>
      <w:r w:rsidR="002E687E">
        <w:rPr>
          <w:rFonts w:hint="cs"/>
          <w:rtl/>
        </w:rPr>
        <w:t>مثلاً در « إ</w:t>
      </w:r>
      <w:r w:rsidRPr="008409C4">
        <w:rPr>
          <w:rFonts w:hint="cs"/>
          <w:rtl/>
        </w:rPr>
        <w:t>بن مسجدا</w:t>
      </w:r>
      <w:r w:rsidR="002E687E">
        <w:rPr>
          <w:rFonts w:hint="cs"/>
          <w:rtl/>
        </w:rPr>
        <w:t>ً »</w:t>
      </w:r>
      <w:r w:rsidRPr="008409C4">
        <w:rPr>
          <w:rFonts w:hint="cs"/>
          <w:rtl/>
        </w:rPr>
        <w:t xml:space="preserve"> ، مسجد بساز، حالا در اينجا يك قرائن خاصه اي دارد كه مي گويد حفظش هم معلوم نيست چقدر واجب باش</w:t>
      </w:r>
      <w:r w:rsidR="00BF1BE5">
        <w:rPr>
          <w:rFonts w:hint="cs"/>
          <w:rtl/>
        </w:rPr>
        <w:t xml:space="preserve">د ، </w:t>
      </w:r>
      <w:r w:rsidRPr="008409C4">
        <w:rPr>
          <w:rFonts w:hint="cs"/>
          <w:rtl/>
        </w:rPr>
        <w:t>حفظش خوب است و مطلوبيت دار</w:t>
      </w:r>
      <w:r w:rsidR="00BF1BE5">
        <w:rPr>
          <w:rFonts w:hint="cs"/>
          <w:rtl/>
        </w:rPr>
        <w:t xml:space="preserve">د ، </w:t>
      </w:r>
      <w:r w:rsidRPr="008409C4">
        <w:rPr>
          <w:rFonts w:hint="cs"/>
          <w:rtl/>
        </w:rPr>
        <w:t xml:space="preserve"> اما حفظش واجب است و با اين دليل يعني تخريبش حرام است ، معلوم نيست اين </w:t>
      </w:r>
      <w:r w:rsidR="001D5FCE">
        <w:rPr>
          <w:rFonts w:hint="cs"/>
          <w:rtl/>
        </w:rPr>
        <w:t>طور</w:t>
      </w:r>
      <w:r w:rsidRPr="008409C4">
        <w:rPr>
          <w:rFonts w:hint="cs"/>
          <w:rtl/>
        </w:rPr>
        <w:t xml:space="preserve"> چيزي در اين حد باش</w:t>
      </w:r>
      <w:r w:rsidR="00BF1BE5">
        <w:rPr>
          <w:rFonts w:hint="cs"/>
          <w:rtl/>
        </w:rPr>
        <w:t>د .</w:t>
      </w:r>
    </w:p>
    <w:p w:rsidR="002E687E" w:rsidRPr="008409C4" w:rsidRDefault="002E687E" w:rsidP="002E687E">
      <w:pPr>
        <w:pStyle w:val="Heading2"/>
        <w:rPr>
          <w:rtl/>
        </w:rPr>
      </w:pPr>
      <w:bookmarkStart w:id="19" w:name="_Toc253838161"/>
      <w:r>
        <w:rPr>
          <w:rFonts w:hint="cs"/>
          <w:rtl/>
        </w:rPr>
        <w:lastRenderedPageBreak/>
        <w:t>عدم  کفایت حکمت در ادله</w:t>
      </w:r>
      <w:bookmarkEnd w:id="19"/>
      <w:r>
        <w:rPr>
          <w:rFonts w:hint="cs"/>
          <w:rtl/>
        </w:rPr>
        <w:t xml:space="preserve"> </w:t>
      </w:r>
    </w:p>
    <w:p w:rsidR="008409C4" w:rsidRPr="008409C4" w:rsidRDefault="008409C4" w:rsidP="008409C4">
      <w:pPr>
        <w:jc w:val="both"/>
        <w:rPr>
          <w:rtl/>
        </w:rPr>
      </w:pPr>
      <w:r w:rsidRPr="008409C4">
        <w:rPr>
          <w:rFonts w:hint="cs"/>
          <w:rtl/>
        </w:rPr>
        <w:t>اين دليل اول كه ملازمه عقلي بو</w:t>
      </w:r>
      <w:r w:rsidR="00BF1BE5">
        <w:rPr>
          <w:rFonts w:hint="cs"/>
          <w:rtl/>
        </w:rPr>
        <w:t xml:space="preserve">د ، </w:t>
      </w:r>
      <w:r w:rsidRPr="008409C4">
        <w:rPr>
          <w:rFonts w:hint="cs"/>
          <w:rtl/>
        </w:rPr>
        <w:t>‌دليل اول، دوم ملازمه عرفيه بو</w:t>
      </w:r>
      <w:r w:rsidR="00BF1BE5">
        <w:rPr>
          <w:rFonts w:hint="cs"/>
          <w:rtl/>
        </w:rPr>
        <w:t>د .</w:t>
      </w:r>
      <w:r w:rsidRPr="008409C4">
        <w:rPr>
          <w:rFonts w:hint="cs"/>
          <w:rtl/>
        </w:rPr>
        <w:t xml:space="preserve"> فرض مي كنيم كه دليل  مي گويد نساز، بيش از اين دلالت ندار</w:t>
      </w:r>
      <w:r w:rsidR="00BF1BE5">
        <w:rPr>
          <w:rFonts w:hint="cs"/>
          <w:rtl/>
        </w:rPr>
        <w:t xml:space="preserve">د ، </w:t>
      </w:r>
      <w:r w:rsidRPr="008409C4">
        <w:rPr>
          <w:rFonts w:hint="cs"/>
          <w:rtl/>
        </w:rPr>
        <w:t xml:space="preserve"> نه ، اين فرض است كه شارع فرموده كه نساز، لاتعمل التماثيل ، از اين مي شود استفاده كرده كه در ادامه هم حفظ نكنيد! </w:t>
      </w:r>
    </w:p>
    <w:p w:rsidR="008409C4" w:rsidRPr="008409C4" w:rsidRDefault="008409C4" w:rsidP="002E687E">
      <w:pPr>
        <w:jc w:val="both"/>
        <w:rPr>
          <w:rtl/>
        </w:rPr>
      </w:pPr>
      <w:r w:rsidRPr="008409C4">
        <w:rPr>
          <w:rFonts w:hint="cs"/>
          <w:rtl/>
        </w:rPr>
        <w:t>حكم تعبدي است و يك جايي شارع تعبد كرده حكمي را، همه احكام تعبدي ، حكمتي لابُد دار</w:t>
      </w:r>
      <w:r w:rsidR="002E687E">
        <w:rPr>
          <w:rFonts w:hint="cs"/>
          <w:rtl/>
        </w:rPr>
        <w:t xml:space="preserve">د، </w:t>
      </w:r>
      <w:r w:rsidRPr="008409C4">
        <w:rPr>
          <w:rFonts w:hint="cs"/>
          <w:rtl/>
        </w:rPr>
        <w:t>حكمتي دارد ولي به صرف حكمت كه نمي شود حكم كر</w:t>
      </w:r>
      <w:r w:rsidR="00BF1BE5">
        <w:rPr>
          <w:rFonts w:hint="cs"/>
          <w:rtl/>
        </w:rPr>
        <w:t xml:space="preserve">د ، </w:t>
      </w:r>
      <w:r w:rsidRPr="008409C4">
        <w:rPr>
          <w:rFonts w:hint="cs"/>
          <w:rtl/>
        </w:rPr>
        <w:t xml:space="preserve"> شارع يك امر تعبدي است و ما مي خواهيم بگوييم كه احراز اين كه قاعده كلي باشد و فعلي كه محبوب يا مبغوض ش</w:t>
      </w:r>
      <w:r w:rsidR="00BF1BE5">
        <w:rPr>
          <w:rFonts w:hint="cs"/>
          <w:rtl/>
        </w:rPr>
        <w:t xml:space="preserve">د ، </w:t>
      </w:r>
      <w:r w:rsidRPr="008409C4">
        <w:rPr>
          <w:rFonts w:hint="cs"/>
          <w:rtl/>
        </w:rPr>
        <w:t xml:space="preserve"> نتيجه اش هم محبوب يا مبغوض اس</w:t>
      </w:r>
      <w:r w:rsidR="00BF1BE5">
        <w:rPr>
          <w:rFonts w:hint="cs"/>
          <w:rtl/>
        </w:rPr>
        <w:t xml:space="preserve">ت ، </w:t>
      </w:r>
      <w:r w:rsidRPr="008409C4">
        <w:rPr>
          <w:rFonts w:hint="cs"/>
          <w:rtl/>
        </w:rPr>
        <w:t xml:space="preserve"> نتيجه بقائي او محبوب يا مبغوض اس</w:t>
      </w:r>
      <w:r w:rsidR="00BF1BE5">
        <w:rPr>
          <w:rFonts w:hint="cs"/>
          <w:rtl/>
        </w:rPr>
        <w:t xml:space="preserve">ت ، </w:t>
      </w:r>
      <w:r w:rsidRPr="008409C4">
        <w:rPr>
          <w:rFonts w:hint="cs"/>
          <w:rtl/>
        </w:rPr>
        <w:t xml:space="preserve"> ملازمه قاطع هميشگي ما نداريم. بايد آن را مورد به مورد ديد و ارتكازات و فضا چه چيز را اقتضاء مي كند؟ </w:t>
      </w:r>
    </w:p>
    <w:p w:rsidR="008409C4" w:rsidRDefault="008409C4" w:rsidP="008409C4">
      <w:pPr>
        <w:jc w:val="both"/>
        <w:rPr>
          <w:rtl/>
        </w:rPr>
      </w:pPr>
      <w:r w:rsidRPr="008409C4">
        <w:rPr>
          <w:rFonts w:hint="cs"/>
          <w:rtl/>
        </w:rPr>
        <w:t>ملازمه را ما قبول داريم اما در ما</w:t>
      </w:r>
      <w:r w:rsidR="002E687E">
        <w:rPr>
          <w:rFonts w:hint="cs"/>
          <w:rtl/>
        </w:rPr>
        <w:t xml:space="preserve"> </w:t>
      </w:r>
      <w:r w:rsidRPr="008409C4">
        <w:rPr>
          <w:rFonts w:hint="cs"/>
          <w:rtl/>
        </w:rPr>
        <w:t>نحن فيه ما قبول نداريم . ما مي گوييم اين يك چيز قاطع نهايي نيس</w:t>
      </w:r>
      <w:r w:rsidR="00BF1BE5">
        <w:rPr>
          <w:rFonts w:hint="cs"/>
          <w:rtl/>
        </w:rPr>
        <w:t xml:space="preserve">ت ، </w:t>
      </w:r>
      <w:r w:rsidRPr="008409C4">
        <w:rPr>
          <w:rFonts w:hint="cs"/>
          <w:rtl/>
        </w:rPr>
        <w:t xml:space="preserve"> مورد به مورد بايد ديد كه شرايط چه </w:t>
      </w:r>
      <w:r w:rsidR="001D5FCE">
        <w:rPr>
          <w:rFonts w:hint="cs"/>
          <w:rtl/>
        </w:rPr>
        <w:t>طور</w:t>
      </w:r>
      <w:r w:rsidRPr="008409C4">
        <w:rPr>
          <w:rFonts w:hint="cs"/>
          <w:rtl/>
        </w:rPr>
        <w:t xml:space="preserve">ي است كه گاهي ملازمه </w:t>
      </w:r>
      <w:r w:rsidR="001D5FCE">
        <w:rPr>
          <w:rFonts w:hint="cs"/>
          <w:rtl/>
        </w:rPr>
        <w:t xml:space="preserve">است </w:t>
      </w:r>
      <w:r w:rsidRPr="008409C4">
        <w:rPr>
          <w:rFonts w:hint="cs"/>
          <w:rtl/>
        </w:rPr>
        <w:t>، گاهي نيس</w:t>
      </w:r>
      <w:r w:rsidR="00BF1BE5">
        <w:rPr>
          <w:rFonts w:hint="cs"/>
          <w:rtl/>
        </w:rPr>
        <w:t>ت .</w:t>
      </w:r>
    </w:p>
    <w:p w:rsidR="002E687E" w:rsidRDefault="002E687E" w:rsidP="002E687E">
      <w:pPr>
        <w:pStyle w:val="Heading1"/>
        <w:rPr>
          <w:rtl/>
        </w:rPr>
      </w:pPr>
      <w:bookmarkStart w:id="20" w:name="_Toc253838162"/>
      <w:r>
        <w:rPr>
          <w:rFonts w:hint="cs"/>
          <w:rtl/>
        </w:rPr>
        <w:t>دلیل سوم:</w:t>
      </w:r>
      <w:bookmarkEnd w:id="20"/>
      <w:r>
        <w:rPr>
          <w:rFonts w:hint="cs"/>
          <w:rtl/>
        </w:rPr>
        <w:t xml:space="preserve"> </w:t>
      </w:r>
    </w:p>
    <w:p w:rsidR="002E687E" w:rsidRPr="008409C4" w:rsidRDefault="002E687E" w:rsidP="002E687E">
      <w:pPr>
        <w:pStyle w:val="Heading1"/>
        <w:rPr>
          <w:rtl/>
        </w:rPr>
      </w:pPr>
      <w:bookmarkStart w:id="21" w:name="_Toc253838163"/>
      <w:r>
        <w:rPr>
          <w:rFonts w:hint="cs"/>
          <w:rtl/>
        </w:rPr>
        <w:t xml:space="preserve">روایت « </w:t>
      </w:r>
      <w:r w:rsidRPr="008409C4">
        <w:rPr>
          <w:rFonts w:hint="cs"/>
          <w:rtl/>
        </w:rPr>
        <w:t>محمد</w:t>
      </w:r>
      <w:r>
        <w:rPr>
          <w:rFonts w:hint="cs"/>
          <w:rtl/>
        </w:rPr>
        <w:t xml:space="preserve"> </w:t>
      </w:r>
      <w:r w:rsidRPr="008409C4">
        <w:rPr>
          <w:rFonts w:hint="cs"/>
          <w:rtl/>
        </w:rPr>
        <w:t>بن مسلم</w:t>
      </w:r>
      <w:r>
        <w:rPr>
          <w:rFonts w:hint="cs"/>
          <w:rtl/>
        </w:rPr>
        <w:t xml:space="preserve"> »</w:t>
      </w:r>
      <w:bookmarkEnd w:id="21"/>
    </w:p>
    <w:p w:rsidR="008409C4" w:rsidRDefault="008409C4" w:rsidP="002E687E">
      <w:pPr>
        <w:jc w:val="both"/>
        <w:rPr>
          <w:rtl/>
        </w:rPr>
      </w:pPr>
      <w:r w:rsidRPr="008409C4">
        <w:rPr>
          <w:rFonts w:hint="cs"/>
          <w:rtl/>
        </w:rPr>
        <w:t>وجه سوم به بعد ديگر رواياتي است كه دلالت بر حرمت اين مي كن</w:t>
      </w:r>
      <w:r w:rsidR="00BF1BE5">
        <w:rPr>
          <w:rFonts w:hint="cs"/>
          <w:rtl/>
        </w:rPr>
        <w:t xml:space="preserve">د ، </w:t>
      </w:r>
      <w:r w:rsidRPr="008409C4">
        <w:rPr>
          <w:rFonts w:hint="cs"/>
          <w:rtl/>
        </w:rPr>
        <w:t xml:space="preserve"> از جمله روايت </w:t>
      </w:r>
      <w:r w:rsidR="002E687E" w:rsidRPr="008409C4">
        <w:rPr>
          <w:rFonts w:hint="cs"/>
          <w:rtl/>
        </w:rPr>
        <w:t>محمد</w:t>
      </w:r>
      <w:r w:rsidR="002E687E">
        <w:rPr>
          <w:rFonts w:hint="cs"/>
          <w:rtl/>
        </w:rPr>
        <w:t xml:space="preserve"> </w:t>
      </w:r>
      <w:r w:rsidR="002E687E" w:rsidRPr="008409C4">
        <w:rPr>
          <w:rFonts w:hint="cs"/>
          <w:rtl/>
        </w:rPr>
        <w:t xml:space="preserve">بن مسلم </w:t>
      </w:r>
      <w:r w:rsidRPr="008409C4">
        <w:rPr>
          <w:rFonts w:hint="cs"/>
          <w:rtl/>
        </w:rPr>
        <w:t>است كه ما در بين روايات ، معتبرش مي دانستيم و حملش بر صور حفظ و نگهداري كرديم در همان جلد سوم ابواب احكام مساكن باب 3 بو</w:t>
      </w:r>
      <w:r w:rsidR="00BF1BE5">
        <w:rPr>
          <w:rFonts w:hint="cs"/>
          <w:rtl/>
        </w:rPr>
        <w:t xml:space="preserve">د ، </w:t>
      </w:r>
      <w:r w:rsidRPr="008409C4">
        <w:rPr>
          <w:rFonts w:hint="cs"/>
          <w:rtl/>
        </w:rPr>
        <w:t xml:space="preserve"> و مفصل بحث ش</w:t>
      </w:r>
      <w:r w:rsidR="00BF1BE5">
        <w:rPr>
          <w:rFonts w:hint="cs"/>
          <w:rtl/>
        </w:rPr>
        <w:t>د .</w:t>
      </w:r>
      <w:r w:rsidRPr="008409C4">
        <w:rPr>
          <w:rFonts w:hint="cs"/>
          <w:rtl/>
        </w:rPr>
        <w:t xml:space="preserve"> </w:t>
      </w:r>
    </w:p>
    <w:p w:rsidR="002E687E" w:rsidRPr="008409C4" w:rsidRDefault="002E687E" w:rsidP="00713CD8">
      <w:pPr>
        <w:pStyle w:val="Heading2"/>
        <w:rPr>
          <w:rtl/>
        </w:rPr>
      </w:pPr>
      <w:bookmarkStart w:id="22" w:name="_Toc253838164"/>
      <w:r>
        <w:rPr>
          <w:rFonts w:hint="cs"/>
          <w:rtl/>
        </w:rPr>
        <w:t xml:space="preserve">بررسی روایت « </w:t>
      </w:r>
      <w:r w:rsidRPr="008409C4">
        <w:rPr>
          <w:rFonts w:hint="cs"/>
          <w:rtl/>
        </w:rPr>
        <w:t>محمد</w:t>
      </w:r>
      <w:r>
        <w:rPr>
          <w:rFonts w:hint="cs"/>
          <w:rtl/>
        </w:rPr>
        <w:t xml:space="preserve"> </w:t>
      </w:r>
      <w:r w:rsidRPr="008409C4">
        <w:rPr>
          <w:rFonts w:hint="cs"/>
          <w:rtl/>
        </w:rPr>
        <w:t>بن مسلم</w:t>
      </w:r>
      <w:r>
        <w:rPr>
          <w:rFonts w:hint="cs"/>
          <w:rtl/>
        </w:rPr>
        <w:t xml:space="preserve"> »</w:t>
      </w:r>
      <w:bookmarkEnd w:id="22"/>
    </w:p>
    <w:p w:rsidR="002E687E" w:rsidRDefault="008409C4" w:rsidP="008409C4">
      <w:pPr>
        <w:jc w:val="both"/>
        <w:rPr>
          <w:rtl/>
        </w:rPr>
      </w:pPr>
      <w:r w:rsidRPr="008409C4">
        <w:rPr>
          <w:rFonts w:hint="cs"/>
          <w:rtl/>
        </w:rPr>
        <w:t xml:space="preserve">روايت هفده آخرين روايت ج 3 ابواب احكام مساكن ص 563 است و روايت معتبره محمد بن مسلم است كه مفصل بحث شد كه </w:t>
      </w:r>
      <w:r w:rsidR="002E687E" w:rsidRPr="002E687E">
        <w:rPr>
          <w:rFonts w:hint="cs"/>
          <w:b/>
          <w:bCs/>
          <w:rtl/>
        </w:rPr>
        <w:t xml:space="preserve">« </w:t>
      </w:r>
      <w:r w:rsidRPr="002E687E">
        <w:rPr>
          <w:rFonts w:hint="cs"/>
          <w:b/>
          <w:bCs/>
          <w:rtl/>
        </w:rPr>
        <w:t>عن ابيه عن حماد بن عيسي عن .. عن محمد بن مسلم قال سألت عن تماثيل الشجر و الشمس و القمر، فقال لا بأس مالم يكن شيئا من الحيوان</w:t>
      </w:r>
      <w:r w:rsidR="002E687E">
        <w:rPr>
          <w:rFonts w:hint="cs"/>
          <w:rtl/>
        </w:rPr>
        <w:t xml:space="preserve"> »</w:t>
      </w:r>
      <w:r w:rsidRPr="008409C4">
        <w:rPr>
          <w:rFonts w:hint="cs"/>
          <w:rtl/>
        </w:rPr>
        <w:t xml:space="preserve"> كه مفهومش اين بود كه اگر از صور حيوانات و صور ذي روح باشد اشكال دارد . و </w:t>
      </w:r>
      <w:r w:rsidR="00D1187A">
        <w:rPr>
          <w:rFonts w:hint="cs"/>
          <w:rtl/>
        </w:rPr>
        <w:t>قبلاً</w:t>
      </w:r>
      <w:r w:rsidRPr="008409C4">
        <w:rPr>
          <w:rFonts w:hint="cs"/>
          <w:rtl/>
        </w:rPr>
        <w:t xml:space="preserve"> ما گفتيم اين سألته عن تماثيل الشجر و الحجر و .. سوال از حفظ و نگهداري و .. است نه از ساختش، يا لااقل ما اطمينان نداشتيم كه مربوط به ساخت است فلذا مي گفتيم با اين تفصيل در مقام دوم اس</w:t>
      </w:r>
      <w:r w:rsidR="00BF1BE5">
        <w:rPr>
          <w:rFonts w:hint="cs"/>
          <w:rtl/>
        </w:rPr>
        <w:t>ت .</w:t>
      </w:r>
      <w:r w:rsidRPr="008409C4">
        <w:rPr>
          <w:rFonts w:hint="cs"/>
          <w:rtl/>
        </w:rPr>
        <w:t xml:space="preserve"> </w:t>
      </w:r>
    </w:p>
    <w:p w:rsidR="008409C4" w:rsidRPr="008409C4" w:rsidRDefault="008409C4" w:rsidP="008409C4">
      <w:pPr>
        <w:jc w:val="both"/>
        <w:rPr>
          <w:rtl/>
        </w:rPr>
      </w:pPr>
      <w:r w:rsidRPr="008409C4">
        <w:rPr>
          <w:rFonts w:hint="cs"/>
          <w:rtl/>
        </w:rPr>
        <w:t xml:space="preserve">اين روايت جزء روايي بر حرمت تماثيل مي شود </w:t>
      </w:r>
      <w:r w:rsidR="002E687E">
        <w:rPr>
          <w:rFonts w:hint="cs"/>
          <w:rtl/>
        </w:rPr>
        <w:t xml:space="preserve">« </w:t>
      </w:r>
      <w:r w:rsidRPr="008409C4">
        <w:rPr>
          <w:rFonts w:hint="cs"/>
          <w:rtl/>
        </w:rPr>
        <w:t>لابأس مالم يكن شيئاً من الحيوا</w:t>
      </w:r>
      <w:r w:rsidR="00BF1BE5">
        <w:rPr>
          <w:rFonts w:hint="cs"/>
          <w:rtl/>
        </w:rPr>
        <w:t>ن</w:t>
      </w:r>
      <w:r w:rsidR="002E687E">
        <w:rPr>
          <w:rFonts w:hint="cs"/>
          <w:rtl/>
        </w:rPr>
        <w:t xml:space="preserve"> »</w:t>
      </w:r>
      <w:r w:rsidR="00BF1BE5">
        <w:rPr>
          <w:rFonts w:hint="cs"/>
          <w:rtl/>
        </w:rPr>
        <w:t xml:space="preserve"> ،</w:t>
      </w:r>
      <w:r w:rsidRPr="008409C4">
        <w:rPr>
          <w:rFonts w:hint="cs"/>
          <w:rtl/>
        </w:rPr>
        <w:t xml:space="preserve"> اين دو سه نكته را بپذيريم يكي اين كه اين روايت مربوط به اقتناع است نه ساخ</w:t>
      </w:r>
      <w:r w:rsidR="00BF1BE5">
        <w:rPr>
          <w:rFonts w:hint="cs"/>
          <w:rtl/>
        </w:rPr>
        <w:t xml:space="preserve">ت ، </w:t>
      </w:r>
      <w:r w:rsidRPr="008409C4">
        <w:rPr>
          <w:rFonts w:hint="cs"/>
          <w:rtl/>
        </w:rPr>
        <w:t xml:space="preserve"> و بنابر قائل شدن به مفهوم شرط، </w:t>
      </w:r>
      <w:r w:rsidR="002E687E">
        <w:rPr>
          <w:rFonts w:hint="cs"/>
          <w:rtl/>
        </w:rPr>
        <w:t xml:space="preserve">« </w:t>
      </w:r>
      <w:r w:rsidRPr="008409C4">
        <w:rPr>
          <w:rFonts w:hint="cs"/>
          <w:rtl/>
        </w:rPr>
        <w:t>مالم يكن شيئاً من الحيوا</w:t>
      </w:r>
      <w:r w:rsidR="00BF1BE5">
        <w:rPr>
          <w:rFonts w:hint="cs"/>
          <w:rtl/>
        </w:rPr>
        <w:t>ن</w:t>
      </w:r>
      <w:r w:rsidR="002E687E">
        <w:rPr>
          <w:rFonts w:hint="cs"/>
          <w:rtl/>
        </w:rPr>
        <w:t xml:space="preserve"> »</w:t>
      </w:r>
      <w:r w:rsidR="00BF1BE5">
        <w:rPr>
          <w:rFonts w:hint="cs"/>
          <w:rtl/>
        </w:rPr>
        <w:t xml:space="preserve"> ،</w:t>
      </w:r>
      <w:r w:rsidRPr="008409C4">
        <w:rPr>
          <w:rFonts w:hint="cs"/>
          <w:rtl/>
        </w:rPr>
        <w:t xml:space="preserve"> يعني </w:t>
      </w:r>
      <w:r w:rsidR="002E687E">
        <w:rPr>
          <w:rFonts w:hint="cs"/>
          <w:rtl/>
        </w:rPr>
        <w:t xml:space="preserve">« </w:t>
      </w:r>
      <w:r w:rsidRPr="008409C4">
        <w:rPr>
          <w:rFonts w:hint="cs"/>
          <w:rtl/>
        </w:rPr>
        <w:t>اذا كان من الحيوان ففيه بأس</w:t>
      </w:r>
      <w:r w:rsidR="002E687E">
        <w:rPr>
          <w:rFonts w:hint="cs"/>
          <w:rtl/>
        </w:rPr>
        <w:t xml:space="preserve"> »</w:t>
      </w:r>
      <w:r w:rsidRPr="008409C4">
        <w:rPr>
          <w:rFonts w:hint="cs"/>
          <w:rtl/>
        </w:rPr>
        <w:t>، مقدمه سوم اين است كه وقتي مي گويد لابأس يعني اشكالي ندارد و مفهوم وقتي مي گويد فيه بأس ،‌مقصود كراهت نيس</w:t>
      </w:r>
      <w:r w:rsidR="00BF1BE5">
        <w:rPr>
          <w:rFonts w:hint="cs"/>
          <w:rtl/>
        </w:rPr>
        <w:t xml:space="preserve">ت ، </w:t>
      </w:r>
      <w:r w:rsidRPr="008409C4">
        <w:rPr>
          <w:rFonts w:hint="cs"/>
          <w:rtl/>
        </w:rPr>
        <w:t xml:space="preserve"> ظهور اوليه اش حرمت است و ما قبول داريم </w:t>
      </w:r>
      <w:r w:rsidRPr="008409C4">
        <w:rPr>
          <w:rFonts w:hint="cs"/>
          <w:rtl/>
        </w:rPr>
        <w:lastRenderedPageBreak/>
        <w:t xml:space="preserve">بنابر قبول چهار مقدمه است يعني بگوييم حديث مربوط به اقتناع است و بعد بگوييم مفهوم شرط هم قبول </w:t>
      </w:r>
      <w:r w:rsidR="001D5FCE">
        <w:rPr>
          <w:rFonts w:hint="cs"/>
          <w:rtl/>
        </w:rPr>
        <w:t>کنیم</w:t>
      </w:r>
      <w:r w:rsidRPr="008409C4">
        <w:rPr>
          <w:rFonts w:hint="cs"/>
          <w:rtl/>
        </w:rPr>
        <w:t xml:space="preserve"> و كلمه فيه بأس كه در شرط است بگوييم دلالت بر حرمت مي كند نه كراه</w:t>
      </w:r>
      <w:r w:rsidR="00BF1BE5">
        <w:rPr>
          <w:rFonts w:hint="cs"/>
          <w:rtl/>
        </w:rPr>
        <w:t xml:space="preserve">ت ، </w:t>
      </w:r>
      <w:r w:rsidRPr="008409C4">
        <w:rPr>
          <w:rFonts w:hint="cs"/>
          <w:rtl/>
        </w:rPr>
        <w:t xml:space="preserve"> بنابراين روايت دقيقا</w:t>
      </w:r>
      <w:r w:rsidR="002E687E">
        <w:rPr>
          <w:rFonts w:hint="cs"/>
          <w:rtl/>
        </w:rPr>
        <w:t>ً</w:t>
      </w:r>
      <w:r w:rsidRPr="008409C4">
        <w:rPr>
          <w:rFonts w:hint="cs"/>
          <w:rtl/>
        </w:rPr>
        <w:t xml:space="preserve"> مي گويد كه حفظ صور موجودات ذي روح اشكال دارد و دلالتش هم به اين شكل بحث ش</w:t>
      </w:r>
      <w:r w:rsidR="00BF1BE5">
        <w:rPr>
          <w:rFonts w:hint="cs"/>
          <w:rtl/>
        </w:rPr>
        <w:t>د .</w:t>
      </w:r>
    </w:p>
    <w:p w:rsidR="008409C4" w:rsidRPr="008409C4" w:rsidRDefault="008409C4" w:rsidP="008409C4">
      <w:pPr>
        <w:jc w:val="both"/>
        <w:rPr>
          <w:rtl/>
        </w:rPr>
      </w:pPr>
      <w:r w:rsidRPr="008409C4">
        <w:rPr>
          <w:rFonts w:hint="cs"/>
          <w:rtl/>
        </w:rPr>
        <w:t>جواب دادن به اين روايت ، از طريق خدشه كردن در اين سه مقدمه اس</w:t>
      </w:r>
      <w:r w:rsidR="00BF1BE5">
        <w:rPr>
          <w:rFonts w:hint="cs"/>
          <w:rtl/>
        </w:rPr>
        <w:t xml:space="preserve">ت ، </w:t>
      </w:r>
      <w:r w:rsidRPr="008409C4">
        <w:rPr>
          <w:rFonts w:hint="cs"/>
          <w:rtl/>
        </w:rPr>
        <w:t xml:space="preserve"> و يكي بگويد اين مربوط به ساخت است و اين را ما جواب داديم يا كسي بگويد مفهوم شرط را ما قبول نداريم و اين هم مبناي ما اين است كه شرط مفهوم دارد و قبول كرديم يا كسي بگويد كه فيه بأس ، كراهت و نه حرم</w:t>
      </w:r>
      <w:r w:rsidR="00BF1BE5">
        <w:rPr>
          <w:rFonts w:hint="cs"/>
          <w:rtl/>
        </w:rPr>
        <w:t xml:space="preserve">ت ، </w:t>
      </w:r>
      <w:r w:rsidRPr="008409C4">
        <w:rPr>
          <w:rFonts w:hint="cs"/>
          <w:rtl/>
        </w:rPr>
        <w:t xml:space="preserve"> اين را هم جواب داديم فلذا پاسخ به اين استدلال خدشه در اين سه مقدمه است و همه اش در بحث هاي مطرح شده داده شده است . </w:t>
      </w:r>
    </w:p>
    <w:p w:rsidR="00713CD8" w:rsidRDefault="008409C4" w:rsidP="00713CD8">
      <w:pPr>
        <w:jc w:val="both"/>
        <w:rPr>
          <w:rtl/>
        </w:rPr>
      </w:pPr>
      <w:r w:rsidRPr="008409C4">
        <w:rPr>
          <w:rFonts w:hint="cs"/>
          <w:rtl/>
        </w:rPr>
        <w:t>اين روايت به خوبي دلالت بر حرمت مي كند برخلاف دو دليل قبلي كه اشكال دارد .</w:t>
      </w:r>
      <w:r w:rsidR="00713CD8">
        <w:rPr>
          <w:rFonts w:hint="cs"/>
          <w:rtl/>
        </w:rPr>
        <w:t xml:space="preserve"> </w:t>
      </w:r>
      <w:r w:rsidRPr="008409C4">
        <w:rPr>
          <w:rFonts w:hint="cs"/>
          <w:rtl/>
        </w:rPr>
        <w:t>دليل عقلي كه قطعا</w:t>
      </w:r>
      <w:r w:rsidR="00713CD8">
        <w:rPr>
          <w:rFonts w:hint="cs"/>
          <w:rtl/>
        </w:rPr>
        <w:t>ً</w:t>
      </w:r>
      <w:r w:rsidRPr="008409C4">
        <w:rPr>
          <w:rFonts w:hint="cs"/>
          <w:rtl/>
        </w:rPr>
        <w:t xml:space="preserve"> اشكال داشت و دليل دوم با يك قوت بيشتري داشت ولي در عين حال تام نبود و دليل روايي تام اس</w:t>
      </w:r>
      <w:r w:rsidR="00BF1BE5">
        <w:rPr>
          <w:rFonts w:hint="cs"/>
          <w:rtl/>
        </w:rPr>
        <w:t>ت .</w:t>
      </w:r>
      <w:r w:rsidRPr="008409C4">
        <w:rPr>
          <w:rFonts w:hint="cs"/>
          <w:rtl/>
        </w:rPr>
        <w:t xml:space="preserve"> </w:t>
      </w:r>
    </w:p>
    <w:p w:rsidR="008409C4" w:rsidRPr="008409C4" w:rsidRDefault="00713CD8" w:rsidP="00D1187A">
      <w:pPr>
        <w:pStyle w:val="Heading1"/>
        <w:rPr>
          <w:rtl/>
        </w:rPr>
      </w:pPr>
      <w:bookmarkStart w:id="23" w:name="_Toc253838165"/>
      <w:r>
        <w:rPr>
          <w:rFonts w:hint="cs"/>
          <w:rtl/>
        </w:rPr>
        <w:t>روایات دیگر</w:t>
      </w:r>
      <w:bookmarkEnd w:id="23"/>
      <w:r w:rsidR="008409C4" w:rsidRPr="008409C4">
        <w:rPr>
          <w:rFonts w:hint="cs"/>
          <w:rtl/>
        </w:rPr>
        <w:t xml:space="preserve"> </w:t>
      </w:r>
    </w:p>
    <w:p w:rsidR="008409C4" w:rsidRPr="008409C4" w:rsidRDefault="008409C4" w:rsidP="00D1187A">
      <w:pPr>
        <w:jc w:val="both"/>
        <w:rPr>
          <w:rtl/>
        </w:rPr>
      </w:pPr>
      <w:r w:rsidRPr="008409C4">
        <w:rPr>
          <w:rFonts w:hint="cs"/>
          <w:rtl/>
        </w:rPr>
        <w:t xml:space="preserve">روايات ديگري هم در اين باب بود </w:t>
      </w:r>
      <w:r w:rsidR="002E687E">
        <w:rPr>
          <w:rFonts w:hint="cs"/>
          <w:rtl/>
        </w:rPr>
        <w:t>مثلاً</w:t>
      </w:r>
      <w:r w:rsidRPr="008409C4">
        <w:rPr>
          <w:rFonts w:hint="cs"/>
          <w:rtl/>
        </w:rPr>
        <w:t xml:space="preserve"> روايت هفتم و هشتم كه معتبر نبو</w:t>
      </w:r>
      <w:r w:rsidR="00BF1BE5">
        <w:rPr>
          <w:rFonts w:hint="cs"/>
          <w:rtl/>
        </w:rPr>
        <w:t xml:space="preserve">د ، </w:t>
      </w:r>
      <w:r w:rsidRPr="008409C4">
        <w:rPr>
          <w:rFonts w:hint="cs"/>
          <w:rtl/>
        </w:rPr>
        <w:t xml:space="preserve"> آن روايات اين بود كه روايت هفتم كه معتبر نبود ولي مي گفت بعثني رسول الله في هدم القبور و كسر الصور</w:t>
      </w:r>
      <w:r w:rsidR="00BF1BE5">
        <w:rPr>
          <w:rFonts w:hint="cs"/>
          <w:rtl/>
        </w:rPr>
        <w:t xml:space="preserve"> </w:t>
      </w:r>
      <w:r w:rsidRPr="008409C4">
        <w:rPr>
          <w:rFonts w:hint="cs"/>
          <w:rtl/>
        </w:rPr>
        <w:t>، آنجا مي گويد صور را بشكن كه شكستن مجسمه ها و تخريب آنها اين دلالت بر اي نمي كند كه نگهداريش اشكال دارد يا روايت هشتم بنابر يك نظر معتبر است كه آنجا فرمود لاتدع صورتا الا محوتها باز امر به محو مي كرد . در اين روايات كه بر دليل سوم است كه هفت ، هشت تا روايت در كتاب مرحوم آقاي تبريزي و مكاسبشان مي بينيد و ما دوسه</w:t>
      </w:r>
      <w:r w:rsidR="00D1187A">
        <w:rPr>
          <w:rFonts w:hint="cs"/>
          <w:rtl/>
        </w:rPr>
        <w:t xml:space="preserve"> مورد</w:t>
      </w:r>
      <w:r w:rsidRPr="008409C4">
        <w:rPr>
          <w:rFonts w:hint="cs"/>
          <w:rtl/>
        </w:rPr>
        <w:t xml:space="preserve"> را آورديم چون </w:t>
      </w:r>
      <w:r w:rsidR="00D1187A">
        <w:rPr>
          <w:rFonts w:hint="cs"/>
          <w:rtl/>
        </w:rPr>
        <w:t>قبلاً</w:t>
      </w:r>
      <w:r w:rsidRPr="008409C4">
        <w:rPr>
          <w:rFonts w:hint="cs"/>
          <w:rtl/>
        </w:rPr>
        <w:t xml:space="preserve"> همه اينها را بحث مفصلي كرديم . اين روايات گرچه بعضي از آنها سند داشته و سندش تمام نبود يا دلالتش اشكال داشت ولي بين اين روايات حداقل اين روايت معتبره محمدبن مسلم </w:t>
      </w:r>
      <w:r w:rsidR="001D5FCE">
        <w:rPr>
          <w:rFonts w:hint="cs"/>
          <w:rtl/>
        </w:rPr>
        <w:t xml:space="preserve">است </w:t>
      </w:r>
      <w:r w:rsidRPr="008409C4">
        <w:rPr>
          <w:rFonts w:hint="cs"/>
          <w:rtl/>
        </w:rPr>
        <w:t xml:space="preserve">كه به خوبي دلالت مي كند و قدر متيقنش اين است كه نگهداري تماثيل و تصاوير مواجه با اشكال است و حرام است اگر ذي روح باشد . </w:t>
      </w:r>
    </w:p>
    <w:p w:rsidR="008409C4" w:rsidRPr="008409C4" w:rsidRDefault="008409C4" w:rsidP="008409C4">
      <w:pPr>
        <w:jc w:val="both"/>
        <w:rPr>
          <w:rtl/>
        </w:rPr>
      </w:pPr>
      <w:r w:rsidRPr="008409C4">
        <w:rPr>
          <w:rFonts w:hint="cs"/>
          <w:rtl/>
        </w:rPr>
        <w:t>جواب اينها بعضي از اين رواياتي كه در دليل سوم است جواب دارد كه سند يا دلالتش مخدوش است اما حداقلش اين است كه اين روايت تام اس</w:t>
      </w:r>
      <w:r w:rsidR="00BF1BE5">
        <w:rPr>
          <w:rFonts w:hint="cs"/>
          <w:rtl/>
        </w:rPr>
        <w:t>ت .</w:t>
      </w:r>
      <w:r w:rsidRPr="008409C4">
        <w:rPr>
          <w:rFonts w:hint="cs"/>
          <w:rtl/>
        </w:rPr>
        <w:t xml:space="preserve"> فلذا اشكالي در خود روايت نيست . جواب اين دليل اين است كه روايات معارض ما داريم كه آن قصه را عوض مي كند .</w:t>
      </w:r>
    </w:p>
    <w:p w:rsidR="008342EC" w:rsidRPr="00D1187A" w:rsidRDefault="008409C4" w:rsidP="00D1187A">
      <w:pPr>
        <w:jc w:val="center"/>
        <w:rPr>
          <w:rFonts w:ascii="Times New Roman" w:hAnsi="Times New Roman"/>
          <w:b/>
          <w:bCs/>
          <w:sz w:val="36"/>
          <w:szCs w:val="36"/>
        </w:rPr>
      </w:pPr>
      <w:r w:rsidRPr="00D1187A">
        <w:rPr>
          <w:rFonts w:hint="cs"/>
          <w:b/>
          <w:bCs/>
          <w:sz w:val="36"/>
          <w:szCs w:val="36"/>
          <w:rtl/>
        </w:rPr>
        <w:t>صلي الله علي محمد و آل محم</w:t>
      </w:r>
      <w:r w:rsidR="00BF1BE5" w:rsidRPr="00D1187A">
        <w:rPr>
          <w:rFonts w:hint="cs"/>
          <w:b/>
          <w:bCs/>
          <w:sz w:val="36"/>
          <w:szCs w:val="36"/>
          <w:rtl/>
        </w:rPr>
        <w:t>د .</w:t>
      </w:r>
    </w:p>
    <w:sectPr w:rsidR="008342EC" w:rsidRPr="00D1187A" w:rsidSect="00E83A0B">
      <w:headerReference w:type="even" r:id="rId9"/>
      <w:headerReference w:type="default" r:id="rId10"/>
      <w:footerReference w:type="even" r:id="rId11"/>
      <w:footerReference w:type="default" r:id="rId12"/>
      <w:headerReference w:type="first" r:id="rId13"/>
      <w:footerReference w:type="first" r:id="rId14"/>
      <w:pgSz w:w="11906" w:h="16838"/>
      <w:pgMar w:top="2336" w:right="1134" w:bottom="1134" w:left="1134" w:header="709" w:footer="709"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798" w:rsidRDefault="00B24798">
      <w:r>
        <w:separator/>
      </w:r>
    </w:p>
    <w:p w:rsidR="00B24798" w:rsidRDefault="00B24798"/>
    <w:p w:rsidR="00B24798" w:rsidRDefault="00B24798" w:rsidP="00CE61DD"/>
    <w:p w:rsidR="00B24798" w:rsidRDefault="00B24798" w:rsidP="00CE61DD"/>
    <w:p w:rsidR="00B24798" w:rsidRDefault="00B24798" w:rsidP="00CE61DD"/>
    <w:p w:rsidR="00B24798" w:rsidRDefault="00B24798" w:rsidP="00CE61DD"/>
    <w:p w:rsidR="00B24798" w:rsidRDefault="00B24798" w:rsidP="00CE61DD"/>
    <w:p w:rsidR="00B24798" w:rsidRDefault="00B24798" w:rsidP="00CE61DD"/>
    <w:p w:rsidR="00B24798" w:rsidRDefault="00B24798" w:rsidP="0024343B"/>
    <w:p w:rsidR="00B24798" w:rsidRDefault="00B24798" w:rsidP="0024343B"/>
    <w:p w:rsidR="00B24798" w:rsidRDefault="00B24798"/>
    <w:p w:rsidR="00B24798" w:rsidRDefault="00B24798" w:rsidP="003339DE"/>
    <w:p w:rsidR="00B24798" w:rsidRDefault="00B24798" w:rsidP="003339DE"/>
    <w:p w:rsidR="00B24798" w:rsidRDefault="00B24798" w:rsidP="003339DE"/>
    <w:p w:rsidR="00B24798" w:rsidRDefault="00B24798" w:rsidP="003339DE"/>
    <w:p w:rsidR="00B24798" w:rsidRDefault="00B24798" w:rsidP="00493648"/>
    <w:p w:rsidR="00B24798" w:rsidRDefault="00B24798" w:rsidP="00493648"/>
    <w:p w:rsidR="00B24798" w:rsidRDefault="00B24798" w:rsidP="00493648"/>
    <w:p w:rsidR="00B24798" w:rsidRDefault="00B24798" w:rsidP="00493648"/>
    <w:p w:rsidR="00B24798" w:rsidRDefault="00B24798" w:rsidP="00493648"/>
    <w:p w:rsidR="00B24798" w:rsidRDefault="00B24798" w:rsidP="00493648"/>
    <w:p w:rsidR="00B24798" w:rsidRDefault="00B24798" w:rsidP="00493648"/>
    <w:p w:rsidR="00B24798" w:rsidRDefault="00B24798" w:rsidP="00493648"/>
    <w:p w:rsidR="00B24798" w:rsidRDefault="00B24798" w:rsidP="00493648"/>
    <w:p w:rsidR="00B24798" w:rsidRDefault="00B24798" w:rsidP="00493648"/>
    <w:p w:rsidR="00B24798" w:rsidRDefault="00B24798" w:rsidP="00493648"/>
    <w:p w:rsidR="00B24798" w:rsidRDefault="00B24798"/>
    <w:p w:rsidR="00B24798" w:rsidRDefault="00B24798" w:rsidP="00F77F5F"/>
    <w:p w:rsidR="00B24798" w:rsidRDefault="00B24798" w:rsidP="00F77F5F"/>
    <w:p w:rsidR="00B24798" w:rsidRDefault="00B24798" w:rsidP="00F77F5F"/>
    <w:p w:rsidR="00B24798" w:rsidRDefault="00B24798" w:rsidP="00053028"/>
    <w:p w:rsidR="00B24798" w:rsidRDefault="00B24798"/>
    <w:p w:rsidR="00B24798" w:rsidRDefault="00B24798" w:rsidP="00D1187A"/>
    <w:p w:rsidR="00B24798" w:rsidRDefault="00B24798" w:rsidP="00D1187A"/>
  </w:endnote>
  <w:endnote w:type="continuationSeparator" w:id="0">
    <w:p w:rsidR="00B24798" w:rsidRDefault="00B24798">
      <w:r>
        <w:continuationSeparator/>
      </w:r>
    </w:p>
    <w:p w:rsidR="00B24798" w:rsidRDefault="00B24798"/>
    <w:p w:rsidR="00B24798" w:rsidRDefault="00B24798" w:rsidP="00CE61DD"/>
    <w:p w:rsidR="00B24798" w:rsidRDefault="00B24798" w:rsidP="00CE61DD"/>
    <w:p w:rsidR="00B24798" w:rsidRDefault="00B24798" w:rsidP="00CE61DD"/>
    <w:p w:rsidR="00B24798" w:rsidRDefault="00B24798" w:rsidP="00CE61DD"/>
    <w:p w:rsidR="00B24798" w:rsidRDefault="00B24798" w:rsidP="00CE61DD"/>
    <w:p w:rsidR="00B24798" w:rsidRDefault="00B24798" w:rsidP="00CE61DD"/>
    <w:p w:rsidR="00B24798" w:rsidRDefault="00B24798" w:rsidP="0024343B"/>
    <w:p w:rsidR="00B24798" w:rsidRDefault="00B24798" w:rsidP="0024343B"/>
    <w:p w:rsidR="00B24798" w:rsidRDefault="00B24798"/>
    <w:p w:rsidR="00B24798" w:rsidRDefault="00B24798" w:rsidP="003339DE"/>
    <w:p w:rsidR="00B24798" w:rsidRDefault="00B24798" w:rsidP="003339DE"/>
    <w:p w:rsidR="00B24798" w:rsidRDefault="00B24798" w:rsidP="003339DE"/>
    <w:p w:rsidR="00B24798" w:rsidRDefault="00B24798" w:rsidP="003339DE"/>
    <w:p w:rsidR="00B24798" w:rsidRDefault="00B24798" w:rsidP="00493648"/>
    <w:p w:rsidR="00B24798" w:rsidRDefault="00B24798" w:rsidP="00493648"/>
    <w:p w:rsidR="00B24798" w:rsidRDefault="00B24798" w:rsidP="00493648"/>
    <w:p w:rsidR="00B24798" w:rsidRDefault="00B24798" w:rsidP="00493648"/>
    <w:p w:rsidR="00B24798" w:rsidRDefault="00B24798" w:rsidP="00493648"/>
    <w:p w:rsidR="00B24798" w:rsidRDefault="00B24798" w:rsidP="00493648"/>
    <w:p w:rsidR="00B24798" w:rsidRDefault="00B24798" w:rsidP="00493648"/>
    <w:p w:rsidR="00B24798" w:rsidRDefault="00B24798" w:rsidP="00493648"/>
    <w:p w:rsidR="00B24798" w:rsidRDefault="00B24798" w:rsidP="00493648"/>
    <w:p w:rsidR="00B24798" w:rsidRDefault="00B24798" w:rsidP="00493648"/>
    <w:p w:rsidR="00B24798" w:rsidRDefault="00B24798" w:rsidP="00493648"/>
    <w:p w:rsidR="00B24798" w:rsidRDefault="00B24798"/>
    <w:p w:rsidR="00B24798" w:rsidRDefault="00B24798" w:rsidP="00F77F5F"/>
    <w:p w:rsidR="00B24798" w:rsidRDefault="00B24798" w:rsidP="00F77F5F"/>
    <w:p w:rsidR="00B24798" w:rsidRDefault="00B24798" w:rsidP="00F77F5F"/>
    <w:p w:rsidR="00B24798" w:rsidRDefault="00B24798" w:rsidP="00053028"/>
    <w:p w:rsidR="00B24798" w:rsidRDefault="00B24798"/>
    <w:p w:rsidR="00B24798" w:rsidRDefault="00B24798" w:rsidP="00D1187A"/>
    <w:p w:rsidR="00B24798" w:rsidRDefault="00B24798" w:rsidP="00D118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2  Lotus">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IranNastaliq">
    <w:panose1 w:val="02000503000000020003"/>
    <w:charset w:val="00"/>
    <w:family w:val="auto"/>
    <w:pitch w:val="variable"/>
    <w:sig w:usb0="A1002AEF" w:usb1="D000604A"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FED" w:rsidRDefault="00AB2FED" w:rsidP="00CE61DD">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rsidR="00AB2FED" w:rsidRDefault="00AB2FED" w:rsidP="00E2365C">
    <w:pPr>
      <w:pStyle w:val="Footer"/>
      <w:ind w:right="360"/>
    </w:pPr>
  </w:p>
  <w:p w:rsidR="00AB2FED" w:rsidRDefault="00AB2FED"/>
  <w:p w:rsidR="00AB2FED" w:rsidRDefault="00AB2FED" w:rsidP="00CE61DD"/>
  <w:p w:rsidR="00AB2FED" w:rsidRDefault="00AB2FED" w:rsidP="00CE61DD"/>
  <w:p w:rsidR="00AB2FED" w:rsidRDefault="00AB2FED" w:rsidP="00CE61DD"/>
  <w:p w:rsidR="00AB2FED" w:rsidRDefault="00AB2FED" w:rsidP="00CE61DD"/>
  <w:p w:rsidR="00AB2FED" w:rsidRDefault="00AB2FED" w:rsidP="00CE61DD"/>
  <w:p w:rsidR="00AB2FED" w:rsidRDefault="00AB2FED" w:rsidP="00CE61DD"/>
  <w:p w:rsidR="00AB2FED" w:rsidRDefault="00AB2FED" w:rsidP="0024343B"/>
  <w:p w:rsidR="00AB2FED" w:rsidRDefault="00AB2FED" w:rsidP="0024343B"/>
  <w:p w:rsidR="00AB2FED" w:rsidRDefault="00AB2FED" w:rsidP="0024343B"/>
  <w:p w:rsidR="00AB2FED" w:rsidRDefault="00AB2FED" w:rsidP="003339DE"/>
  <w:p w:rsidR="00AB2FED" w:rsidRDefault="00AB2FED" w:rsidP="003339DE"/>
  <w:p w:rsidR="00AB2FED" w:rsidRDefault="00AB2FED" w:rsidP="003339DE"/>
  <w:p w:rsidR="00AB2FED" w:rsidRDefault="00AB2FED" w:rsidP="003339DE"/>
  <w:p w:rsidR="00AB2FED" w:rsidRDefault="00AB2FED" w:rsidP="00493648"/>
  <w:p w:rsidR="00AB2FED" w:rsidRDefault="00AB2FED" w:rsidP="00493648"/>
  <w:p w:rsidR="00AB2FED" w:rsidRDefault="00AB2FED" w:rsidP="00493648"/>
  <w:p w:rsidR="00AB2FED" w:rsidRDefault="00AB2FED" w:rsidP="00493648"/>
  <w:p w:rsidR="00AB2FED" w:rsidRDefault="00AB2FED" w:rsidP="00493648"/>
  <w:p w:rsidR="00AB2FED" w:rsidRDefault="00AB2FED" w:rsidP="00493648"/>
  <w:p w:rsidR="00AB2FED" w:rsidRDefault="00AB2FED" w:rsidP="00493648"/>
  <w:p w:rsidR="00AB2FED" w:rsidRDefault="00AB2FED" w:rsidP="00493648"/>
  <w:p w:rsidR="00AB2FED" w:rsidRDefault="00AB2FED" w:rsidP="00493648"/>
  <w:p w:rsidR="00AB2FED" w:rsidRDefault="00AB2FED" w:rsidP="00493648"/>
  <w:p w:rsidR="00AB2FED" w:rsidRDefault="00AB2FED" w:rsidP="00493648"/>
  <w:p w:rsidR="00AB2FED" w:rsidRDefault="00AB2FED" w:rsidP="00493648"/>
  <w:p w:rsidR="00AB2FED" w:rsidRDefault="00AB2FED" w:rsidP="00F77F5F"/>
  <w:p w:rsidR="00AB2FED" w:rsidRDefault="00AB2FED" w:rsidP="00F77F5F"/>
  <w:p w:rsidR="00AB2FED" w:rsidRDefault="00AB2FED" w:rsidP="00F77F5F"/>
  <w:p w:rsidR="00AB2FED" w:rsidRDefault="00AB2FED" w:rsidP="00053028"/>
  <w:p w:rsidR="00AB2FED" w:rsidRDefault="00AB2FED" w:rsidP="00053028"/>
  <w:p w:rsidR="00AB2FED" w:rsidRDefault="00AB2FED" w:rsidP="00D1187A"/>
  <w:p w:rsidR="00AB2FED" w:rsidRDefault="00AB2FED" w:rsidP="00D1187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FED" w:rsidRDefault="00AB2FED" w:rsidP="00CE61DD">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separate"/>
    </w:r>
    <w:r w:rsidR="00784BE6">
      <w:rPr>
        <w:rStyle w:val="PageNumber"/>
        <w:noProof/>
        <w:rtl/>
      </w:rPr>
      <w:t>1</w:t>
    </w:r>
    <w:r>
      <w:rPr>
        <w:rStyle w:val="PageNumber"/>
        <w:rtl/>
      </w:rPr>
      <w:fldChar w:fldCharType="end"/>
    </w:r>
  </w:p>
  <w:p w:rsidR="00AB2FED" w:rsidRDefault="00AB2FED" w:rsidP="00D1187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BE6" w:rsidRDefault="00784B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798" w:rsidRDefault="00B24798">
      <w:r>
        <w:separator/>
      </w:r>
    </w:p>
    <w:p w:rsidR="00B24798" w:rsidRDefault="00B24798"/>
    <w:p w:rsidR="00B24798" w:rsidRDefault="00B24798" w:rsidP="00CE61DD"/>
    <w:p w:rsidR="00B24798" w:rsidRDefault="00B24798" w:rsidP="00CE61DD"/>
    <w:p w:rsidR="00B24798" w:rsidRDefault="00B24798" w:rsidP="00CE61DD"/>
    <w:p w:rsidR="00B24798" w:rsidRDefault="00B24798" w:rsidP="00CE61DD"/>
    <w:p w:rsidR="00B24798" w:rsidRDefault="00B24798" w:rsidP="00CE61DD"/>
    <w:p w:rsidR="00B24798" w:rsidRDefault="00B24798" w:rsidP="00CE61DD"/>
    <w:p w:rsidR="00B24798" w:rsidRDefault="00B24798" w:rsidP="0024343B"/>
    <w:p w:rsidR="00B24798" w:rsidRDefault="00B24798" w:rsidP="0024343B"/>
    <w:p w:rsidR="00B24798" w:rsidRDefault="00B24798"/>
    <w:p w:rsidR="00B24798" w:rsidRDefault="00B24798" w:rsidP="003339DE"/>
    <w:p w:rsidR="00B24798" w:rsidRDefault="00B24798" w:rsidP="003339DE"/>
    <w:p w:rsidR="00B24798" w:rsidRDefault="00B24798" w:rsidP="003339DE"/>
    <w:p w:rsidR="00B24798" w:rsidRDefault="00B24798" w:rsidP="003339DE"/>
    <w:p w:rsidR="00B24798" w:rsidRDefault="00B24798" w:rsidP="00493648"/>
    <w:p w:rsidR="00B24798" w:rsidRDefault="00B24798" w:rsidP="00493648"/>
    <w:p w:rsidR="00B24798" w:rsidRDefault="00B24798" w:rsidP="00493648"/>
    <w:p w:rsidR="00B24798" w:rsidRDefault="00B24798" w:rsidP="00493648"/>
    <w:p w:rsidR="00B24798" w:rsidRDefault="00B24798" w:rsidP="00493648"/>
    <w:p w:rsidR="00B24798" w:rsidRDefault="00B24798" w:rsidP="00493648"/>
    <w:p w:rsidR="00B24798" w:rsidRDefault="00B24798" w:rsidP="00493648"/>
    <w:p w:rsidR="00B24798" w:rsidRDefault="00B24798" w:rsidP="00493648"/>
    <w:p w:rsidR="00B24798" w:rsidRDefault="00B24798" w:rsidP="00493648"/>
    <w:p w:rsidR="00B24798" w:rsidRDefault="00B24798" w:rsidP="00493648"/>
    <w:p w:rsidR="00B24798" w:rsidRDefault="00B24798" w:rsidP="00493648"/>
    <w:p w:rsidR="00B24798" w:rsidRDefault="00B24798"/>
    <w:p w:rsidR="00B24798" w:rsidRDefault="00B24798" w:rsidP="00F77F5F"/>
    <w:p w:rsidR="00B24798" w:rsidRDefault="00B24798" w:rsidP="00F77F5F"/>
    <w:p w:rsidR="00B24798" w:rsidRDefault="00B24798" w:rsidP="00F77F5F"/>
    <w:p w:rsidR="00B24798" w:rsidRDefault="00B24798" w:rsidP="00053028"/>
    <w:p w:rsidR="00B24798" w:rsidRDefault="00B24798"/>
    <w:p w:rsidR="00B24798" w:rsidRDefault="00B24798" w:rsidP="00D1187A"/>
    <w:p w:rsidR="00B24798" w:rsidRDefault="00B24798" w:rsidP="00D1187A"/>
  </w:footnote>
  <w:footnote w:type="continuationSeparator" w:id="0">
    <w:p w:rsidR="00B24798" w:rsidRDefault="00B24798">
      <w:r>
        <w:continuationSeparator/>
      </w:r>
    </w:p>
    <w:p w:rsidR="00B24798" w:rsidRDefault="00B24798"/>
    <w:p w:rsidR="00B24798" w:rsidRDefault="00B24798" w:rsidP="00CE61DD"/>
    <w:p w:rsidR="00B24798" w:rsidRDefault="00B24798" w:rsidP="00CE61DD"/>
    <w:p w:rsidR="00B24798" w:rsidRDefault="00B24798" w:rsidP="00CE61DD"/>
    <w:p w:rsidR="00B24798" w:rsidRDefault="00B24798" w:rsidP="00CE61DD"/>
    <w:p w:rsidR="00B24798" w:rsidRDefault="00B24798" w:rsidP="00CE61DD"/>
    <w:p w:rsidR="00B24798" w:rsidRDefault="00B24798" w:rsidP="00CE61DD"/>
    <w:p w:rsidR="00B24798" w:rsidRDefault="00B24798" w:rsidP="0024343B"/>
    <w:p w:rsidR="00B24798" w:rsidRDefault="00B24798" w:rsidP="0024343B"/>
    <w:p w:rsidR="00B24798" w:rsidRDefault="00B24798"/>
    <w:p w:rsidR="00B24798" w:rsidRDefault="00B24798" w:rsidP="003339DE"/>
    <w:p w:rsidR="00B24798" w:rsidRDefault="00B24798" w:rsidP="003339DE"/>
    <w:p w:rsidR="00B24798" w:rsidRDefault="00B24798" w:rsidP="003339DE"/>
    <w:p w:rsidR="00B24798" w:rsidRDefault="00B24798" w:rsidP="003339DE"/>
    <w:p w:rsidR="00B24798" w:rsidRDefault="00B24798" w:rsidP="00493648"/>
    <w:p w:rsidR="00B24798" w:rsidRDefault="00B24798" w:rsidP="00493648"/>
    <w:p w:rsidR="00B24798" w:rsidRDefault="00B24798" w:rsidP="00493648"/>
    <w:p w:rsidR="00B24798" w:rsidRDefault="00B24798" w:rsidP="00493648"/>
    <w:p w:rsidR="00B24798" w:rsidRDefault="00B24798" w:rsidP="00493648"/>
    <w:p w:rsidR="00B24798" w:rsidRDefault="00B24798" w:rsidP="00493648"/>
    <w:p w:rsidR="00B24798" w:rsidRDefault="00B24798" w:rsidP="00493648"/>
    <w:p w:rsidR="00B24798" w:rsidRDefault="00B24798" w:rsidP="00493648"/>
    <w:p w:rsidR="00B24798" w:rsidRDefault="00B24798" w:rsidP="00493648"/>
    <w:p w:rsidR="00B24798" w:rsidRDefault="00B24798" w:rsidP="00493648"/>
    <w:p w:rsidR="00B24798" w:rsidRDefault="00B24798" w:rsidP="00493648"/>
    <w:p w:rsidR="00B24798" w:rsidRDefault="00B24798"/>
    <w:p w:rsidR="00B24798" w:rsidRDefault="00B24798" w:rsidP="00F77F5F"/>
    <w:p w:rsidR="00B24798" w:rsidRDefault="00B24798" w:rsidP="00F77F5F"/>
    <w:p w:rsidR="00B24798" w:rsidRDefault="00B24798" w:rsidP="00F77F5F"/>
    <w:p w:rsidR="00B24798" w:rsidRDefault="00B24798" w:rsidP="00053028"/>
    <w:p w:rsidR="00B24798" w:rsidRDefault="00B24798"/>
    <w:p w:rsidR="00B24798" w:rsidRDefault="00B24798" w:rsidP="00D1187A"/>
    <w:p w:rsidR="00B24798" w:rsidRDefault="00B24798" w:rsidP="00D1187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FED" w:rsidRDefault="00AB2FED"/>
  <w:p w:rsidR="00AB2FED" w:rsidRDefault="00AB2FED"/>
  <w:p w:rsidR="00AB2FED" w:rsidRDefault="00AB2FED" w:rsidP="00CE61DD"/>
  <w:p w:rsidR="00AB2FED" w:rsidRDefault="00AB2FED" w:rsidP="00CE61DD"/>
  <w:p w:rsidR="00AB2FED" w:rsidRDefault="00AB2FED" w:rsidP="00CE61DD"/>
  <w:p w:rsidR="00AB2FED" w:rsidRDefault="00AB2FED" w:rsidP="00CE61DD"/>
  <w:p w:rsidR="00AB2FED" w:rsidRDefault="00AB2FED" w:rsidP="00CE61DD"/>
  <w:p w:rsidR="00AB2FED" w:rsidRDefault="00AB2FED" w:rsidP="0024343B"/>
  <w:p w:rsidR="00AB2FED" w:rsidRDefault="00AB2FED" w:rsidP="0024343B"/>
  <w:p w:rsidR="00AB2FED" w:rsidRDefault="00AB2FED" w:rsidP="0024343B"/>
  <w:p w:rsidR="00AB2FED" w:rsidRDefault="00AB2FED" w:rsidP="003339DE"/>
  <w:p w:rsidR="00AB2FED" w:rsidRDefault="00AB2FED" w:rsidP="003339DE"/>
  <w:p w:rsidR="00AB2FED" w:rsidRDefault="00AB2FED" w:rsidP="003339DE"/>
  <w:p w:rsidR="00AB2FED" w:rsidRDefault="00AB2FED" w:rsidP="003339DE"/>
  <w:p w:rsidR="00AB2FED" w:rsidRDefault="00AB2FED" w:rsidP="00493648"/>
  <w:p w:rsidR="00AB2FED" w:rsidRDefault="00AB2FED" w:rsidP="00493648"/>
  <w:p w:rsidR="00AB2FED" w:rsidRDefault="00AB2FED" w:rsidP="00493648"/>
  <w:p w:rsidR="00AB2FED" w:rsidRDefault="00AB2FED" w:rsidP="00493648"/>
  <w:p w:rsidR="00AB2FED" w:rsidRDefault="00AB2FED" w:rsidP="00493648"/>
  <w:p w:rsidR="00AB2FED" w:rsidRDefault="00AB2FED" w:rsidP="00493648"/>
  <w:p w:rsidR="00AB2FED" w:rsidRDefault="00AB2FED" w:rsidP="00493648"/>
  <w:p w:rsidR="00AB2FED" w:rsidRDefault="00AB2FED" w:rsidP="00493648"/>
  <w:p w:rsidR="00AB2FED" w:rsidRDefault="00AB2FED" w:rsidP="00493648"/>
  <w:p w:rsidR="00AB2FED" w:rsidRDefault="00AB2FED" w:rsidP="00493648"/>
  <w:p w:rsidR="00AB2FED" w:rsidRDefault="00AB2FED" w:rsidP="00493648"/>
  <w:p w:rsidR="00AB2FED" w:rsidRDefault="00AB2FED" w:rsidP="00493648"/>
  <w:p w:rsidR="00AB2FED" w:rsidRDefault="00AB2FED" w:rsidP="00F77F5F"/>
  <w:p w:rsidR="00AB2FED" w:rsidRDefault="00AB2FED" w:rsidP="00F77F5F"/>
  <w:p w:rsidR="00AB2FED" w:rsidRDefault="00AB2FED" w:rsidP="00F77F5F"/>
  <w:p w:rsidR="00AB2FED" w:rsidRDefault="00AB2FED" w:rsidP="00053028"/>
  <w:p w:rsidR="00AB2FED" w:rsidRDefault="00AB2FED" w:rsidP="00053028"/>
  <w:p w:rsidR="00AB2FED" w:rsidRDefault="00AB2FED" w:rsidP="00D1187A"/>
  <w:p w:rsidR="00AB2FED" w:rsidRDefault="00AB2FED" w:rsidP="00D1187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FED" w:rsidRPr="00D1187A" w:rsidRDefault="00B24798" w:rsidP="00784BE6">
    <w:pPr>
      <w:pStyle w:val="Header"/>
      <w:tabs>
        <w:tab w:val="left" w:pos="1256"/>
        <w:tab w:val="left" w:pos="5696"/>
        <w:tab w:val="right" w:pos="9071"/>
      </w:tabs>
      <w:jc w:val="both"/>
      <w:rPr>
        <w:b/>
        <w:bCs/>
        <w:sz w:val="32"/>
        <w:szCs w:val="32"/>
        <w:lang w:bidi="fa-IR"/>
      </w:rPr>
    </w:pPr>
    <w:r>
      <w:rPr>
        <w:noProof/>
      </w:rPr>
      <w:pict>
        <v:line id="_x0000_s2054" style="position:absolute;left:0;text-align:left;flip:x;z-index:251657728" from="0,63.35pt" to="486pt,63.35pt">
          <w10:wrap anchorx="page"/>
        </v:line>
      </w:pict>
    </w:r>
    <w:r w:rsidR="001D5FCE">
      <w:rPr>
        <w:noProof/>
        <w:lang w:bidi="fa-IR"/>
      </w:rPr>
      <w:drawing>
        <wp:inline distT="0" distB="0" distL="0" distR="0" wp14:anchorId="023B6CB9" wp14:editId="3CC6961A">
          <wp:extent cx="609600" cy="740410"/>
          <wp:effectExtent l="19050" t="0" r="0" b="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lum contrast="24000"/>
                  </a:blip>
                  <a:srcRect/>
                  <a:stretch>
                    <a:fillRect/>
                  </a:stretch>
                </pic:blipFill>
                <pic:spPr bwMode="auto">
                  <a:xfrm>
                    <a:off x="0" y="0"/>
                    <a:ext cx="609600" cy="740410"/>
                  </a:xfrm>
                  <a:prstGeom prst="rect">
                    <a:avLst/>
                  </a:prstGeom>
                  <a:noFill/>
                  <a:ln w="9525">
                    <a:noFill/>
                    <a:miter lim="800000"/>
                    <a:headEnd/>
                    <a:tailEnd/>
                  </a:ln>
                </pic:spPr>
              </pic:pic>
            </a:graphicData>
          </a:graphic>
        </wp:inline>
      </w:drawing>
    </w:r>
    <w:r w:rsidR="00AB2FED">
      <w:rPr>
        <w:rFonts w:ascii="IranNastaliq" w:hAnsi="IranNastaliq" w:cs="IranNastaliq" w:hint="cs"/>
        <w:sz w:val="40"/>
        <w:szCs w:val="40"/>
        <w:rtl/>
        <w:lang w:bidi="fa-IR"/>
      </w:rPr>
      <w:t xml:space="preserve">                                      </w:t>
    </w:r>
    <w:r w:rsidR="00AB2FED">
      <w:rPr>
        <w:rFonts w:ascii="IranNastaliq" w:hAnsi="IranNastaliq" w:hint="cs"/>
        <w:sz w:val="40"/>
        <w:szCs w:val="40"/>
        <w:rtl/>
        <w:lang w:bidi="fa-IR"/>
      </w:rPr>
      <w:t xml:space="preserve">     </w:t>
    </w:r>
    <w:bookmarkStart w:id="24" w:name="_GoBack"/>
    <w:bookmarkEnd w:id="24"/>
    <w:r w:rsidR="00AB2FED">
      <w:rPr>
        <w:rFonts w:ascii="IranNastaliq" w:hAnsi="IranNastaliq" w:hint="cs"/>
        <w:sz w:val="40"/>
        <w:szCs w:val="40"/>
        <w:rtl/>
        <w:lang w:bidi="fa-IR"/>
      </w:rPr>
      <w:t xml:space="preserve">    </w:t>
    </w:r>
    <w:r w:rsidR="00AB2FED">
      <w:rPr>
        <w:rFonts w:ascii="IranNastaliq" w:hAnsi="IranNastaliq"/>
        <w:sz w:val="40"/>
        <w:szCs w:val="40"/>
        <w:lang w:bidi="fa-IR"/>
      </w:rPr>
      <w:t xml:space="preserve">                                                                             </w:t>
    </w:r>
    <w:r w:rsidR="00AB2FED" w:rsidRPr="00D55680">
      <w:rPr>
        <w:rFonts w:ascii="IranNastaliq" w:hAnsi="IranNastaliq" w:cs="IranNastaliq"/>
        <w:sz w:val="40"/>
        <w:szCs w:val="40"/>
        <w:rtl/>
        <w:lang w:bidi="fa-IR"/>
      </w:rPr>
      <w:t>شماره ثبت</w:t>
    </w:r>
    <w:r w:rsidR="00AB2FED" w:rsidRPr="00D55680">
      <w:rPr>
        <w:rFonts w:ascii="IranNastaliq" w:hAnsi="IranNastaliq"/>
        <w:sz w:val="40"/>
        <w:szCs w:val="40"/>
        <w:rtl/>
        <w:lang w:bidi="fa-IR"/>
      </w:rPr>
      <w:t>:</w:t>
    </w:r>
    <w:r w:rsidR="00AB2FED">
      <w:rPr>
        <w:rFonts w:hint="cs"/>
        <w:rtl/>
        <w:lang w:bidi="fa-IR"/>
      </w:rPr>
      <w:t xml:space="preserve"> </w:t>
    </w:r>
    <w:r w:rsidR="00AB2FED" w:rsidRPr="00A451FE">
      <w:rPr>
        <w:rFonts w:ascii="IranNastaliq" w:hAnsi="IranNastaliq"/>
        <w:sz w:val="32"/>
        <w:szCs w:val="32"/>
        <w:rtl/>
      </w:rPr>
      <w:t>1854</w:t>
    </w:r>
    <w:r w:rsidR="00AB2FED">
      <w:rPr>
        <w:rFonts w:hint="cs"/>
        <w:rtl/>
        <w:lang w:bidi="fa-IR"/>
      </w:rPr>
      <w:t xml:space="preserve"> </w:t>
    </w:r>
    <w:r w:rsidR="00AB2FED">
      <w:rPr>
        <w:rFonts w:ascii="IranNastaliq" w:hAnsi="IranNastaliq" w:hint="cs"/>
        <w:sz w:val="40"/>
        <w:szCs w:val="40"/>
        <w:rtl/>
        <w:lang w:bidi="fa-IR"/>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BE6" w:rsidRDefault="00784B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F3374"/>
    <w:multiLevelType w:val="hybridMultilevel"/>
    <w:tmpl w:val="4F4C98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nsid w:val="0BBE3883"/>
    <w:multiLevelType w:val="hybridMultilevel"/>
    <w:tmpl w:val="74DC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C96A07"/>
    <w:multiLevelType w:val="hybridMultilevel"/>
    <w:tmpl w:val="821CE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9C04B9"/>
    <w:multiLevelType w:val="hybridMultilevel"/>
    <w:tmpl w:val="B35663E8"/>
    <w:lvl w:ilvl="0" w:tplc="18EEBEDA">
      <w:start w:val="1"/>
      <w:numFmt w:val="decimal"/>
      <w:lvlText w:val="%1."/>
      <w:lvlJc w:val="left"/>
      <w:pPr>
        <w:tabs>
          <w:tab w:val="num" w:pos="284"/>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4">
    <w:nsid w:val="28837009"/>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5">
    <w:nsid w:val="31455B06"/>
    <w:multiLevelType w:val="hybridMultilevel"/>
    <w:tmpl w:val="662E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22156D5"/>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7">
    <w:nsid w:val="373947F0"/>
    <w:multiLevelType w:val="hybridMultilevel"/>
    <w:tmpl w:val="722CA284"/>
    <w:lvl w:ilvl="0" w:tplc="44EC8F2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433E58E9"/>
    <w:multiLevelType w:val="hybridMultilevel"/>
    <w:tmpl w:val="E0E8AD2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A4D0491"/>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0">
    <w:nsid w:val="5C39398D"/>
    <w:multiLevelType w:val="hybridMultilevel"/>
    <w:tmpl w:val="B872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FE308C6"/>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1"/>
  </w:num>
  <w:num w:numId="2">
    <w:abstractNumId w:val="10"/>
  </w:num>
  <w:num w:numId="3">
    <w:abstractNumId w:val="8"/>
  </w:num>
  <w:num w:numId="4">
    <w:abstractNumId w:val="2"/>
  </w:num>
  <w:num w:numId="5">
    <w:abstractNumId w:val="0"/>
  </w:num>
  <w:num w:numId="6">
    <w:abstractNumId w:val="7"/>
  </w:num>
  <w:num w:numId="7">
    <w:abstractNumId w:val="5"/>
  </w:num>
  <w:num w:numId="8">
    <w:abstractNumId w:val="3"/>
  </w:num>
  <w:num w:numId="9">
    <w:abstractNumId w:val="11"/>
  </w:num>
  <w:num w:numId="10">
    <w:abstractNumId w:val="9"/>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55"/>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114BF"/>
    <w:rsid w:val="00053028"/>
    <w:rsid w:val="00081224"/>
    <w:rsid w:val="000D1B90"/>
    <w:rsid w:val="000F4AA2"/>
    <w:rsid w:val="00103FEA"/>
    <w:rsid w:val="001524B9"/>
    <w:rsid w:val="001532AF"/>
    <w:rsid w:val="001C4794"/>
    <w:rsid w:val="001D5FCE"/>
    <w:rsid w:val="002174AA"/>
    <w:rsid w:val="0022141B"/>
    <w:rsid w:val="0024343B"/>
    <w:rsid w:val="00290DFF"/>
    <w:rsid w:val="002D5D96"/>
    <w:rsid w:val="002E687E"/>
    <w:rsid w:val="002E7D56"/>
    <w:rsid w:val="002F03D3"/>
    <w:rsid w:val="00302363"/>
    <w:rsid w:val="00331305"/>
    <w:rsid w:val="0033233A"/>
    <w:rsid w:val="003339DE"/>
    <w:rsid w:val="0034269B"/>
    <w:rsid w:val="003935FF"/>
    <w:rsid w:val="003959DE"/>
    <w:rsid w:val="003C608C"/>
    <w:rsid w:val="003D6613"/>
    <w:rsid w:val="003D70D3"/>
    <w:rsid w:val="003F3234"/>
    <w:rsid w:val="0041081B"/>
    <w:rsid w:val="00432133"/>
    <w:rsid w:val="004434C8"/>
    <w:rsid w:val="0048706C"/>
    <w:rsid w:val="00493648"/>
    <w:rsid w:val="004B217F"/>
    <w:rsid w:val="004E1ADD"/>
    <w:rsid w:val="0050246C"/>
    <w:rsid w:val="00514FFF"/>
    <w:rsid w:val="0052155D"/>
    <w:rsid w:val="00553F93"/>
    <w:rsid w:val="00564E6D"/>
    <w:rsid w:val="005A0CF8"/>
    <w:rsid w:val="005B4AA1"/>
    <w:rsid w:val="005C39B4"/>
    <w:rsid w:val="005D1750"/>
    <w:rsid w:val="005F1371"/>
    <w:rsid w:val="00601000"/>
    <w:rsid w:val="006221B8"/>
    <w:rsid w:val="006434EB"/>
    <w:rsid w:val="006B0B46"/>
    <w:rsid w:val="006E4F1C"/>
    <w:rsid w:val="006F54AD"/>
    <w:rsid w:val="00705921"/>
    <w:rsid w:val="00713CD8"/>
    <w:rsid w:val="00722396"/>
    <w:rsid w:val="00725A93"/>
    <w:rsid w:val="00727981"/>
    <w:rsid w:val="00735103"/>
    <w:rsid w:val="00784BE6"/>
    <w:rsid w:val="007A024F"/>
    <w:rsid w:val="007C4182"/>
    <w:rsid w:val="007C5965"/>
    <w:rsid w:val="00806675"/>
    <w:rsid w:val="008069C3"/>
    <w:rsid w:val="00823ED8"/>
    <w:rsid w:val="008342EC"/>
    <w:rsid w:val="008409C4"/>
    <w:rsid w:val="00841F54"/>
    <w:rsid w:val="008576A8"/>
    <w:rsid w:val="00864C41"/>
    <w:rsid w:val="008725E8"/>
    <w:rsid w:val="00883234"/>
    <w:rsid w:val="008834BB"/>
    <w:rsid w:val="008A7B13"/>
    <w:rsid w:val="008B0576"/>
    <w:rsid w:val="008B2E3E"/>
    <w:rsid w:val="008B334B"/>
    <w:rsid w:val="008B3E78"/>
    <w:rsid w:val="008B4D8B"/>
    <w:rsid w:val="008F7A81"/>
    <w:rsid w:val="00920F84"/>
    <w:rsid w:val="009212CA"/>
    <w:rsid w:val="009379E5"/>
    <w:rsid w:val="00960EA2"/>
    <w:rsid w:val="0096760A"/>
    <w:rsid w:val="00973154"/>
    <w:rsid w:val="00974E42"/>
    <w:rsid w:val="00976501"/>
    <w:rsid w:val="009947D3"/>
    <w:rsid w:val="00A15053"/>
    <w:rsid w:val="00A164F2"/>
    <w:rsid w:val="00A37553"/>
    <w:rsid w:val="00A451FE"/>
    <w:rsid w:val="00A56B35"/>
    <w:rsid w:val="00A67AEB"/>
    <w:rsid w:val="00A87CF1"/>
    <w:rsid w:val="00A9797E"/>
    <w:rsid w:val="00AA4FA5"/>
    <w:rsid w:val="00AB2FED"/>
    <w:rsid w:val="00AB53B1"/>
    <w:rsid w:val="00AB6D71"/>
    <w:rsid w:val="00AD4EE0"/>
    <w:rsid w:val="00AD6AB2"/>
    <w:rsid w:val="00B06279"/>
    <w:rsid w:val="00B213D0"/>
    <w:rsid w:val="00B24798"/>
    <w:rsid w:val="00B606A1"/>
    <w:rsid w:val="00B613EF"/>
    <w:rsid w:val="00B63733"/>
    <w:rsid w:val="00B76313"/>
    <w:rsid w:val="00B76FAF"/>
    <w:rsid w:val="00B81593"/>
    <w:rsid w:val="00B8627A"/>
    <w:rsid w:val="00BA6C55"/>
    <w:rsid w:val="00BF1BE5"/>
    <w:rsid w:val="00C00132"/>
    <w:rsid w:val="00C049AB"/>
    <w:rsid w:val="00C114BF"/>
    <w:rsid w:val="00C206D1"/>
    <w:rsid w:val="00C4300A"/>
    <w:rsid w:val="00C52FCE"/>
    <w:rsid w:val="00C958C9"/>
    <w:rsid w:val="00CA4B51"/>
    <w:rsid w:val="00CC0984"/>
    <w:rsid w:val="00CD2CA3"/>
    <w:rsid w:val="00CE61DD"/>
    <w:rsid w:val="00D1187A"/>
    <w:rsid w:val="00D55680"/>
    <w:rsid w:val="00D57ED6"/>
    <w:rsid w:val="00D73817"/>
    <w:rsid w:val="00D84B18"/>
    <w:rsid w:val="00DA6B49"/>
    <w:rsid w:val="00DB054B"/>
    <w:rsid w:val="00DD380E"/>
    <w:rsid w:val="00DD44FE"/>
    <w:rsid w:val="00DE6BE4"/>
    <w:rsid w:val="00DF0E93"/>
    <w:rsid w:val="00E020D0"/>
    <w:rsid w:val="00E2365C"/>
    <w:rsid w:val="00E42B2C"/>
    <w:rsid w:val="00E47CFF"/>
    <w:rsid w:val="00E5512C"/>
    <w:rsid w:val="00E63B21"/>
    <w:rsid w:val="00E713CC"/>
    <w:rsid w:val="00E83A0B"/>
    <w:rsid w:val="00EB2293"/>
    <w:rsid w:val="00EC3799"/>
    <w:rsid w:val="00EF5A32"/>
    <w:rsid w:val="00F11371"/>
    <w:rsid w:val="00F41071"/>
    <w:rsid w:val="00F60147"/>
    <w:rsid w:val="00F77F5F"/>
    <w:rsid w:val="00F90A32"/>
    <w:rsid w:val="00FB4EC8"/>
    <w:rsid w:val="00FF3F0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rsid w:val="00A67AEB"/>
    <w:pPr>
      <w:bidi/>
      <w:jc w:val="lowKashida"/>
    </w:pPr>
    <w:rPr>
      <w:rFonts w:ascii="2  Lotus" w:eastAsia="2  Lotus" w:hAnsi="2  Lotus" w:cs="2  Lotus"/>
      <w:sz w:val="28"/>
      <w:szCs w:val="28"/>
      <w:lang w:bidi="ar-SA"/>
    </w:rPr>
  </w:style>
  <w:style w:type="paragraph" w:styleId="Heading1">
    <w:name w:val="heading 1"/>
    <w:basedOn w:val="Normal"/>
    <w:next w:val="Normal"/>
    <w:autoRedefine/>
    <w:qFormat/>
    <w:rsid w:val="00AB2FED"/>
    <w:pPr>
      <w:keepNext/>
      <w:outlineLvl w:val="0"/>
    </w:pPr>
    <w:rPr>
      <w:b/>
      <w:bCs/>
      <w:kern w:val="32"/>
      <w:sz w:val="32"/>
      <w:szCs w:val="36"/>
      <w:lang w:bidi="fa-IR"/>
    </w:rPr>
  </w:style>
  <w:style w:type="paragraph" w:styleId="Heading2">
    <w:name w:val="heading 2"/>
    <w:basedOn w:val="Normal"/>
    <w:next w:val="Normal"/>
    <w:autoRedefine/>
    <w:qFormat/>
    <w:rsid w:val="00AB2FED"/>
    <w:pPr>
      <w:keepNext/>
      <w:outlineLvl w:val="1"/>
    </w:pPr>
    <w:rPr>
      <w:b/>
      <w:bCs/>
      <w:szCs w:val="32"/>
    </w:rPr>
  </w:style>
  <w:style w:type="paragraph" w:styleId="Heading3">
    <w:name w:val="heading 3"/>
    <w:basedOn w:val="Normal"/>
    <w:next w:val="Normal"/>
    <w:link w:val="Heading3Char"/>
    <w:qFormat/>
    <w:rsid w:val="00AB2FED"/>
    <w:pPr>
      <w:keepNext/>
      <w:bidi w:val="0"/>
      <w:spacing w:before="240" w:after="60"/>
      <w:outlineLvl w:val="2"/>
    </w:pPr>
    <w:rPr>
      <w:rFonts w:ascii="Arial" w:hAnsi="Arial"/>
      <w:b/>
      <w:bCs/>
      <w:sz w:val="26"/>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B3E78"/>
    <w:pPr>
      <w:tabs>
        <w:tab w:val="center" w:pos="4153"/>
        <w:tab w:val="right" w:pos="8306"/>
      </w:tabs>
    </w:pPr>
  </w:style>
  <w:style w:type="paragraph" w:styleId="Footer">
    <w:name w:val="footer"/>
    <w:basedOn w:val="Normal"/>
    <w:rsid w:val="008B3E78"/>
    <w:pPr>
      <w:tabs>
        <w:tab w:val="center" w:pos="4153"/>
        <w:tab w:val="right" w:pos="8306"/>
      </w:tabs>
    </w:pPr>
  </w:style>
  <w:style w:type="character" w:styleId="PageNumber">
    <w:name w:val="page number"/>
    <w:basedOn w:val="DefaultParagraphFont"/>
    <w:rsid w:val="00E2365C"/>
  </w:style>
  <w:style w:type="table" w:styleId="TableGrid">
    <w:name w:val="Table Grid"/>
    <w:basedOn w:val="TableNormal"/>
    <w:rsid w:val="00CE61DD"/>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AB2FED"/>
    <w:rPr>
      <w:rFonts w:ascii="Arial" w:eastAsia="2  Lotus" w:hAnsi="Arial" w:cs="2  Lotus"/>
      <w:b/>
      <w:bCs/>
      <w:sz w:val="26"/>
      <w:szCs w:val="30"/>
      <w:lang w:bidi="ar-SA"/>
    </w:rPr>
  </w:style>
  <w:style w:type="paragraph" w:customStyle="1" w:styleId="001">
    <w:name w:val="001"/>
    <w:basedOn w:val="Normal"/>
    <w:autoRedefine/>
    <w:rsid w:val="00E713CC"/>
  </w:style>
  <w:style w:type="paragraph" w:customStyle="1" w:styleId="Heading002">
    <w:name w:val="Heading 002"/>
    <w:basedOn w:val="Normal"/>
    <w:next w:val="Normal"/>
    <w:autoRedefine/>
    <w:rsid w:val="00E42B2C"/>
    <w:pPr>
      <w:spacing w:line="360" w:lineRule="auto"/>
    </w:pPr>
    <w:rPr>
      <w:bCs/>
      <w:szCs w:val="32"/>
    </w:rPr>
  </w:style>
  <w:style w:type="paragraph" w:styleId="BalloonText">
    <w:name w:val="Balloon Text"/>
    <w:basedOn w:val="Normal"/>
    <w:link w:val="BalloonTextChar"/>
    <w:rsid w:val="00432133"/>
    <w:rPr>
      <w:rFonts w:ascii="Tahoma" w:hAnsi="Tahoma" w:cs="Tahoma"/>
      <w:sz w:val="16"/>
      <w:szCs w:val="16"/>
    </w:rPr>
  </w:style>
  <w:style w:type="character" w:customStyle="1" w:styleId="BalloonTextChar">
    <w:name w:val="Balloon Text Char"/>
    <w:basedOn w:val="DefaultParagraphFont"/>
    <w:link w:val="BalloonText"/>
    <w:rsid w:val="00432133"/>
    <w:rPr>
      <w:rFonts w:ascii="Tahoma" w:eastAsia="2  Lotus" w:hAnsi="Tahoma" w:cs="Tahoma"/>
      <w:sz w:val="16"/>
      <w:szCs w:val="16"/>
      <w:lang w:bidi="ar-SA"/>
    </w:rPr>
  </w:style>
  <w:style w:type="paragraph" w:styleId="TOCHeading">
    <w:name w:val="TOC Heading"/>
    <w:basedOn w:val="Heading1"/>
    <w:next w:val="Normal"/>
    <w:uiPriority w:val="39"/>
    <w:unhideWhenUsed/>
    <w:qFormat/>
    <w:rsid w:val="00D1187A"/>
    <w:pPr>
      <w:keepLines/>
      <w:bidi w:val="0"/>
      <w:spacing w:before="48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TOC1">
    <w:name w:val="toc 1"/>
    <w:basedOn w:val="Normal"/>
    <w:next w:val="Normal"/>
    <w:autoRedefine/>
    <w:uiPriority w:val="39"/>
    <w:rsid w:val="00D1187A"/>
    <w:pPr>
      <w:spacing w:after="100"/>
    </w:pPr>
  </w:style>
  <w:style w:type="paragraph" w:styleId="TOC2">
    <w:name w:val="toc 2"/>
    <w:basedOn w:val="Normal"/>
    <w:next w:val="Normal"/>
    <w:autoRedefine/>
    <w:uiPriority w:val="39"/>
    <w:rsid w:val="00D1187A"/>
    <w:pPr>
      <w:spacing w:after="100"/>
      <w:ind w:left="280"/>
    </w:pPr>
  </w:style>
  <w:style w:type="paragraph" w:styleId="TOC3">
    <w:name w:val="toc 3"/>
    <w:basedOn w:val="Normal"/>
    <w:next w:val="Normal"/>
    <w:autoRedefine/>
    <w:uiPriority w:val="39"/>
    <w:rsid w:val="00D1187A"/>
    <w:pPr>
      <w:spacing w:after="100"/>
      <w:ind w:left="560"/>
    </w:pPr>
  </w:style>
  <w:style w:type="character" w:styleId="Hyperlink">
    <w:name w:val="Hyperlink"/>
    <w:basedOn w:val="DefaultParagraphFont"/>
    <w:uiPriority w:val="99"/>
    <w:unhideWhenUsed/>
    <w:rsid w:val="00D1187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EA423-C8EF-4D92-BA30-1D9D8CAF9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9</Pages>
  <Words>2744</Words>
  <Characters>15643</Characters>
  <Application>Microsoft Office Word</Application>
  <DocSecurity>0</DocSecurity>
  <Lines>130</Lines>
  <Paragraphs>36</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نمونه ورد</vt:lpstr>
      <vt:lpstr>نمونه ورد</vt:lpstr>
    </vt:vector>
  </TitlesOfParts>
  <Company>موسسه اشراق و عرفان</Company>
  <LinksUpToDate>false</LinksUpToDate>
  <CharactersWithSpaces>18351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نمونه ورد</dc:title>
  <dc:subject/>
  <dc:creator>Admin</dc:creator>
  <cp:keywords/>
  <dc:description/>
  <cp:lastModifiedBy>اشراق</cp:lastModifiedBy>
  <cp:revision>2</cp:revision>
  <cp:lastPrinted>2008-05-04T04:57:00Z</cp:lastPrinted>
  <dcterms:created xsi:type="dcterms:W3CDTF">2010-02-13T10:39:00Z</dcterms:created>
  <dcterms:modified xsi:type="dcterms:W3CDTF">2014-04-09T04:50:00Z</dcterms:modified>
</cp:coreProperties>
</file>