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83DFB">
      <w:pPr>
        <w:bidi/>
        <w:spacing w:after="0" w:line="240" w:lineRule="auto"/>
        <w:jc w:val="both"/>
        <w:rPr>
          <w:rFonts w:ascii="IRBadr" w:hAnsi="IRBadr" w:cs="IRBadr"/>
          <w:sz w:val="28"/>
          <w:szCs w:val="28"/>
          <w:rtl/>
          <w:lang w:bidi="fa-IR"/>
        </w:rPr>
      </w:pPr>
      <w:r>
        <w:rPr>
          <w:rFonts w:ascii="IRBadr" w:hAnsi="IRBadr" w:cs="IRBadr" w:hint="cs"/>
          <w:sz w:val="28"/>
          <w:szCs w:val="28"/>
          <w:rtl/>
          <w:lang w:bidi="fa-IR"/>
        </w:rPr>
        <w:t>بسم‌الله</w:t>
      </w:r>
      <w:r w:rsidR="008626BC">
        <w:rPr>
          <w:rFonts w:ascii="IRBadr" w:hAnsi="IRBadr" w:cs="IRBadr" w:hint="cs"/>
          <w:sz w:val="28"/>
          <w:szCs w:val="28"/>
          <w:rtl/>
          <w:lang w:bidi="fa-IR"/>
        </w:rPr>
        <w:t xml:space="preserve"> الرحمن الرحیم</w:t>
      </w:r>
    </w:p>
    <w:p w:rsidR="008626BC" w:rsidRPr="007B2D49" w:rsidRDefault="008626BC" w:rsidP="00A83DFB">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7851FE" w:rsidRDefault="00F732F9" w:rsidP="007851FE">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30684262" w:history="1">
        <w:r w:rsidR="007851FE" w:rsidRPr="00C73976">
          <w:rPr>
            <w:rStyle w:val="Hyperlink"/>
            <w:rFonts w:hint="eastAsia"/>
            <w:noProof/>
            <w:rtl/>
          </w:rPr>
          <w:t>رد</w:t>
        </w:r>
        <w:r w:rsidR="007851FE" w:rsidRPr="00C73976">
          <w:rPr>
            <w:rStyle w:val="Hyperlink"/>
            <w:noProof/>
            <w:rtl/>
          </w:rPr>
          <w:t xml:space="preserve"> </w:t>
        </w:r>
        <w:r w:rsidR="007851FE" w:rsidRPr="00C73976">
          <w:rPr>
            <w:rStyle w:val="Hyperlink"/>
            <w:rFonts w:hint="eastAsia"/>
            <w:noProof/>
            <w:rtl/>
          </w:rPr>
          <w:t>غ</w:t>
        </w:r>
        <w:r w:rsidR="007851FE" w:rsidRPr="00C73976">
          <w:rPr>
            <w:rStyle w:val="Hyperlink"/>
            <w:rFonts w:hint="cs"/>
            <w:noProof/>
            <w:rtl/>
          </w:rPr>
          <w:t>ی</w:t>
        </w:r>
        <w:r w:rsidR="007851FE" w:rsidRPr="00C73976">
          <w:rPr>
            <w:rStyle w:val="Hyperlink"/>
            <w:rFonts w:hint="eastAsia"/>
            <w:noProof/>
            <w:rtl/>
          </w:rPr>
          <w:t>بت</w:t>
        </w:r>
        <w:r w:rsidR="007851FE">
          <w:rPr>
            <w:noProof/>
            <w:webHidden/>
          </w:rPr>
          <w:tab/>
        </w:r>
        <w:r w:rsidR="007851FE">
          <w:rPr>
            <w:rStyle w:val="Hyperlink"/>
            <w:noProof/>
            <w:rtl/>
          </w:rPr>
          <w:fldChar w:fldCharType="begin"/>
        </w:r>
        <w:r w:rsidR="007851FE">
          <w:rPr>
            <w:noProof/>
            <w:webHidden/>
          </w:rPr>
          <w:instrText xml:space="preserve"> PAGEREF _Toc430684262 \h </w:instrText>
        </w:r>
        <w:r w:rsidR="007851FE">
          <w:rPr>
            <w:rStyle w:val="Hyperlink"/>
            <w:noProof/>
            <w:rtl/>
          </w:rPr>
        </w:r>
        <w:r w:rsidR="007851FE">
          <w:rPr>
            <w:rStyle w:val="Hyperlink"/>
            <w:noProof/>
            <w:rtl/>
          </w:rPr>
          <w:fldChar w:fldCharType="separate"/>
        </w:r>
        <w:r w:rsidR="007851FE">
          <w:rPr>
            <w:noProof/>
            <w:webHidden/>
          </w:rPr>
          <w:t>2</w:t>
        </w:r>
        <w:r w:rsidR="007851FE">
          <w:rPr>
            <w:rStyle w:val="Hyperlink"/>
            <w:noProof/>
            <w:rtl/>
          </w:rPr>
          <w:fldChar w:fldCharType="end"/>
        </w:r>
      </w:hyperlink>
    </w:p>
    <w:p w:rsidR="007851FE" w:rsidRDefault="004E70EC" w:rsidP="007851FE">
      <w:pPr>
        <w:pStyle w:val="TOC1"/>
        <w:tabs>
          <w:tab w:val="right" w:leader="dot" w:pos="9350"/>
        </w:tabs>
        <w:bidi/>
        <w:rPr>
          <w:rFonts w:asciiTheme="minorHAnsi" w:hAnsiTheme="minorHAnsi" w:cstheme="minorBidi"/>
          <w:noProof/>
          <w:szCs w:val="22"/>
        </w:rPr>
      </w:pPr>
      <w:hyperlink w:anchor="_Toc430684263" w:history="1">
        <w:r w:rsidR="007851FE" w:rsidRPr="00C73976">
          <w:rPr>
            <w:rStyle w:val="Hyperlink"/>
            <w:rFonts w:hint="eastAsia"/>
            <w:noProof/>
            <w:rtl/>
          </w:rPr>
          <w:t>مرور</w:t>
        </w:r>
        <w:r w:rsidR="007851FE" w:rsidRPr="00C73976">
          <w:rPr>
            <w:rStyle w:val="Hyperlink"/>
            <w:noProof/>
            <w:rtl/>
          </w:rPr>
          <w:t xml:space="preserve"> </w:t>
        </w:r>
        <w:r w:rsidR="007851FE" w:rsidRPr="00C73976">
          <w:rPr>
            <w:rStyle w:val="Hyperlink"/>
            <w:rFonts w:hint="eastAsia"/>
            <w:noProof/>
            <w:rtl/>
          </w:rPr>
          <w:t>گذشته</w:t>
        </w:r>
        <w:r w:rsidR="007851FE">
          <w:rPr>
            <w:noProof/>
            <w:webHidden/>
          </w:rPr>
          <w:tab/>
        </w:r>
        <w:r w:rsidR="007851FE">
          <w:rPr>
            <w:rStyle w:val="Hyperlink"/>
            <w:noProof/>
            <w:rtl/>
          </w:rPr>
          <w:fldChar w:fldCharType="begin"/>
        </w:r>
        <w:r w:rsidR="007851FE">
          <w:rPr>
            <w:noProof/>
            <w:webHidden/>
          </w:rPr>
          <w:instrText xml:space="preserve"> PAGEREF _Toc430684263 \h </w:instrText>
        </w:r>
        <w:r w:rsidR="007851FE">
          <w:rPr>
            <w:rStyle w:val="Hyperlink"/>
            <w:noProof/>
            <w:rtl/>
          </w:rPr>
        </w:r>
        <w:r w:rsidR="007851FE">
          <w:rPr>
            <w:rStyle w:val="Hyperlink"/>
            <w:noProof/>
            <w:rtl/>
          </w:rPr>
          <w:fldChar w:fldCharType="separate"/>
        </w:r>
        <w:r w:rsidR="007851FE">
          <w:rPr>
            <w:noProof/>
            <w:webHidden/>
          </w:rPr>
          <w:t>2</w:t>
        </w:r>
        <w:r w:rsidR="007851FE">
          <w:rPr>
            <w:rStyle w:val="Hyperlink"/>
            <w:noProof/>
            <w:rtl/>
          </w:rPr>
          <w:fldChar w:fldCharType="end"/>
        </w:r>
      </w:hyperlink>
    </w:p>
    <w:p w:rsidR="007851FE" w:rsidRDefault="004E70EC" w:rsidP="007851FE">
      <w:pPr>
        <w:pStyle w:val="TOC2"/>
        <w:tabs>
          <w:tab w:val="right" w:leader="dot" w:pos="9350"/>
        </w:tabs>
        <w:bidi/>
        <w:rPr>
          <w:rFonts w:asciiTheme="minorHAnsi" w:hAnsiTheme="minorHAnsi" w:cstheme="minorBidi"/>
          <w:noProof/>
          <w:szCs w:val="22"/>
        </w:rPr>
      </w:pPr>
      <w:hyperlink w:anchor="_Toc430684264" w:history="1">
        <w:r w:rsidR="007851FE" w:rsidRPr="00C73976">
          <w:rPr>
            <w:rStyle w:val="Hyperlink"/>
            <w:rFonts w:hint="eastAsia"/>
            <w:noProof/>
            <w:rtl/>
          </w:rPr>
          <w:t>جمع‌بند</w:t>
        </w:r>
        <w:r w:rsidR="007851FE" w:rsidRPr="00C73976">
          <w:rPr>
            <w:rStyle w:val="Hyperlink"/>
            <w:rFonts w:hint="cs"/>
            <w:noProof/>
            <w:rtl/>
          </w:rPr>
          <w:t>ی</w:t>
        </w:r>
        <w:r w:rsidR="007851FE">
          <w:rPr>
            <w:noProof/>
            <w:webHidden/>
          </w:rPr>
          <w:tab/>
        </w:r>
        <w:r w:rsidR="007851FE">
          <w:rPr>
            <w:rStyle w:val="Hyperlink"/>
            <w:noProof/>
            <w:rtl/>
          </w:rPr>
          <w:fldChar w:fldCharType="begin"/>
        </w:r>
        <w:r w:rsidR="007851FE">
          <w:rPr>
            <w:noProof/>
            <w:webHidden/>
          </w:rPr>
          <w:instrText xml:space="preserve"> PAGEREF _Toc430684264 \h </w:instrText>
        </w:r>
        <w:r w:rsidR="007851FE">
          <w:rPr>
            <w:rStyle w:val="Hyperlink"/>
            <w:noProof/>
            <w:rtl/>
          </w:rPr>
        </w:r>
        <w:r w:rsidR="007851FE">
          <w:rPr>
            <w:rStyle w:val="Hyperlink"/>
            <w:noProof/>
            <w:rtl/>
          </w:rPr>
          <w:fldChar w:fldCharType="separate"/>
        </w:r>
        <w:r w:rsidR="007851FE">
          <w:rPr>
            <w:noProof/>
            <w:webHidden/>
          </w:rPr>
          <w:t>2</w:t>
        </w:r>
        <w:r w:rsidR="007851FE">
          <w:rPr>
            <w:rStyle w:val="Hyperlink"/>
            <w:noProof/>
            <w:rtl/>
          </w:rPr>
          <w:fldChar w:fldCharType="end"/>
        </w:r>
      </w:hyperlink>
    </w:p>
    <w:p w:rsidR="007851FE" w:rsidRDefault="004E70EC" w:rsidP="007851FE">
      <w:pPr>
        <w:pStyle w:val="TOC2"/>
        <w:tabs>
          <w:tab w:val="right" w:leader="dot" w:pos="9350"/>
        </w:tabs>
        <w:bidi/>
        <w:rPr>
          <w:rFonts w:asciiTheme="minorHAnsi" w:hAnsiTheme="minorHAnsi" w:cstheme="minorBidi"/>
          <w:noProof/>
          <w:szCs w:val="22"/>
        </w:rPr>
      </w:pPr>
      <w:hyperlink w:anchor="_Toc430684265" w:history="1">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ات</w:t>
        </w:r>
        <w:r w:rsidR="007851FE" w:rsidRPr="00C73976">
          <w:rPr>
            <w:rStyle w:val="Hyperlink"/>
            <w:noProof/>
            <w:rtl/>
          </w:rPr>
          <w:t xml:space="preserve"> </w:t>
        </w:r>
        <w:r w:rsidR="007851FE" w:rsidRPr="00C73976">
          <w:rPr>
            <w:rStyle w:val="Hyperlink"/>
            <w:rFonts w:hint="eastAsia"/>
            <w:noProof/>
            <w:rtl/>
          </w:rPr>
          <w:t>باب</w:t>
        </w:r>
        <w:r w:rsidR="007851FE" w:rsidRPr="00C73976">
          <w:rPr>
            <w:rStyle w:val="Hyperlink"/>
            <w:noProof/>
            <w:rtl/>
          </w:rPr>
          <w:t xml:space="preserve"> 122</w:t>
        </w:r>
        <w:r w:rsidR="007851FE">
          <w:rPr>
            <w:noProof/>
            <w:webHidden/>
          </w:rPr>
          <w:tab/>
        </w:r>
        <w:r w:rsidR="007851FE">
          <w:rPr>
            <w:rStyle w:val="Hyperlink"/>
            <w:noProof/>
            <w:rtl/>
          </w:rPr>
          <w:fldChar w:fldCharType="begin"/>
        </w:r>
        <w:r w:rsidR="007851FE">
          <w:rPr>
            <w:noProof/>
            <w:webHidden/>
          </w:rPr>
          <w:instrText xml:space="preserve"> PAGEREF _Toc430684265 \h </w:instrText>
        </w:r>
        <w:r w:rsidR="007851FE">
          <w:rPr>
            <w:rStyle w:val="Hyperlink"/>
            <w:noProof/>
            <w:rtl/>
          </w:rPr>
        </w:r>
        <w:r w:rsidR="007851FE">
          <w:rPr>
            <w:rStyle w:val="Hyperlink"/>
            <w:noProof/>
            <w:rtl/>
          </w:rPr>
          <w:fldChar w:fldCharType="separate"/>
        </w:r>
        <w:r w:rsidR="007851FE">
          <w:rPr>
            <w:noProof/>
            <w:webHidden/>
          </w:rPr>
          <w:t>2</w:t>
        </w:r>
        <w:r w:rsidR="007851FE">
          <w:rPr>
            <w:rStyle w:val="Hyperlink"/>
            <w:noProof/>
            <w:rtl/>
          </w:rPr>
          <w:fldChar w:fldCharType="end"/>
        </w:r>
      </w:hyperlink>
    </w:p>
    <w:p w:rsidR="007851FE" w:rsidRDefault="004E70EC" w:rsidP="007851FE">
      <w:pPr>
        <w:pStyle w:val="TOC3"/>
        <w:tabs>
          <w:tab w:val="right" w:leader="dot" w:pos="9350"/>
        </w:tabs>
        <w:bidi/>
        <w:rPr>
          <w:rFonts w:asciiTheme="minorHAnsi" w:eastAsiaTheme="minorEastAsia" w:hAnsiTheme="minorHAnsi" w:cstheme="minorBidi"/>
          <w:noProof/>
          <w:szCs w:val="22"/>
        </w:rPr>
      </w:pPr>
      <w:hyperlink w:anchor="_Toc430684266" w:history="1">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اول</w:t>
        </w:r>
        <w:r w:rsidR="007851FE" w:rsidRPr="00C73976">
          <w:rPr>
            <w:rStyle w:val="Hyperlink"/>
            <w:noProof/>
            <w:rtl/>
          </w:rPr>
          <w:t>:</w:t>
        </w:r>
        <w:r w:rsidR="007851FE">
          <w:rPr>
            <w:noProof/>
            <w:webHidden/>
          </w:rPr>
          <w:tab/>
        </w:r>
        <w:r w:rsidR="007851FE">
          <w:rPr>
            <w:rStyle w:val="Hyperlink"/>
            <w:noProof/>
            <w:rtl/>
          </w:rPr>
          <w:fldChar w:fldCharType="begin"/>
        </w:r>
        <w:r w:rsidR="007851FE">
          <w:rPr>
            <w:noProof/>
            <w:webHidden/>
          </w:rPr>
          <w:instrText xml:space="preserve"> PAGEREF _Toc430684266 \h </w:instrText>
        </w:r>
        <w:r w:rsidR="007851FE">
          <w:rPr>
            <w:rStyle w:val="Hyperlink"/>
            <w:noProof/>
            <w:rtl/>
          </w:rPr>
        </w:r>
        <w:r w:rsidR="007851FE">
          <w:rPr>
            <w:rStyle w:val="Hyperlink"/>
            <w:noProof/>
            <w:rtl/>
          </w:rPr>
          <w:fldChar w:fldCharType="separate"/>
        </w:r>
        <w:r w:rsidR="007851FE">
          <w:rPr>
            <w:noProof/>
            <w:webHidden/>
          </w:rPr>
          <w:t>3</w:t>
        </w:r>
        <w:r w:rsidR="007851FE">
          <w:rPr>
            <w:rStyle w:val="Hyperlink"/>
            <w:noProof/>
            <w:rtl/>
          </w:rPr>
          <w:fldChar w:fldCharType="end"/>
        </w:r>
      </w:hyperlink>
    </w:p>
    <w:p w:rsidR="007851FE" w:rsidRDefault="004E70EC" w:rsidP="007851FE">
      <w:pPr>
        <w:pStyle w:val="TOC4"/>
        <w:tabs>
          <w:tab w:val="right" w:leader="dot" w:pos="9350"/>
        </w:tabs>
        <w:bidi/>
        <w:rPr>
          <w:rFonts w:asciiTheme="minorHAnsi" w:eastAsiaTheme="minorEastAsia" w:hAnsiTheme="minorHAnsi" w:cstheme="minorBidi"/>
          <w:noProof/>
          <w:szCs w:val="22"/>
          <w:lang w:bidi="fa-IR"/>
        </w:rPr>
      </w:pPr>
      <w:hyperlink w:anchor="_Toc430684267" w:history="1">
        <w:r w:rsidR="007851FE" w:rsidRPr="00C73976">
          <w:rPr>
            <w:rStyle w:val="Hyperlink"/>
            <w:rFonts w:hint="eastAsia"/>
            <w:noProof/>
            <w:rtl/>
          </w:rPr>
          <w:t>بررس</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از</w:t>
        </w:r>
        <w:r w:rsidR="007851FE" w:rsidRPr="00C73976">
          <w:rPr>
            <w:rStyle w:val="Hyperlink"/>
            <w:noProof/>
            <w:rtl/>
          </w:rPr>
          <w:t xml:space="preserve"> </w:t>
        </w:r>
        <w:r w:rsidR="007851FE" w:rsidRPr="00C73976">
          <w:rPr>
            <w:rStyle w:val="Hyperlink"/>
            <w:rFonts w:hint="eastAsia"/>
            <w:noProof/>
            <w:rtl/>
          </w:rPr>
          <w:t>لحاظ</w:t>
        </w:r>
        <w:r w:rsidR="007851FE" w:rsidRPr="00C73976">
          <w:rPr>
            <w:rStyle w:val="Hyperlink"/>
            <w:noProof/>
            <w:rtl/>
          </w:rPr>
          <w:t xml:space="preserve"> </w:t>
        </w:r>
        <w:r w:rsidR="007851FE" w:rsidRPr="00C73976">
          <w:rPr>
            <w:rStyle w:val="Hyperlink"/>
            <w:rFonts w:hint="eastAsia"/>
            <w:noProof/>
            <w:rtl/>
          </w:rPr>
          <w:t>سند</w:t>
        </w:r>
        <w:r w:rsidR="007851FE">
          <w:rPr>
            <w:noProof/>
            <w:webHidden/>
          </w:rPr>
          <w:tab/>
        </w:r>
        <w:r w:rsidR="007851FE">
          <w:rPr>
            <w:rStyle w:val="Hyperlink"/>
            <w:noProof/>
            <w:rtl/>
          </w:rPr>
          <w:fldChar w:fldCharType="begin"/>
        </w:r>
        <w:r w:rsidR="007851FE">
          <w:rPr>
            <w:noProof/>
            <w:webHidden/>
          </w:rPr>
          <w:instrText xml:space="preserve"> PAGEREF _Toc430684267 \h </w:instrText>
        </w:r>
        <w:r w:rsidR="007851FE">
          <w:rPr>
            <w:rStyle w:val="Hyperlink"/>
            <w:noProof/>
            <w:rtl/>
          </w:rPr>
        </w:r>
        <w:r w:rsidR="007851FE">
          <w:rPr>
            <w:rStyle w:val="Hyperlink"/>
            <w:noProof/>
            <w:rtl/>
          </w:rPr>
          <w:fldChar w:fldCharType="separate"/>
        </w:r>
        <w:r w:rsidR="007851FE">
          <w:rPr>
            <w:noProof/>
            <w:webHidden/>
          </w:rPr>
          <w:t>3</w:t>
        </w:r>
        <w:r w:rsidR="007851FE">
          <w:rPr>
            <w:rStyle w:val="Hyperlink"/>
            <w:noProof/>
            <w:rtl/>
          </w:rPr>
          <w:fldChar w:fldCharType="end"/>
        </w:r>
      </w:hyperlink>
    </w:p>
    <w:p w:rsidR="007851FE" w:rsidRDefault="004E70EC" w:rsidP="007851FE">
      <w:pPr>
        <w:pStyle w:val="TOC4"/>
        <w:tabs>
          <w:tab w:val="right" w:leader="dot" w:pos="9350"/>
        </w:tabs>
        <w:bidi/>
        <w:rPr>
          <w:rFonts w:asciiTheme="minorHAnsi" w:eastAsiaTheme="minorEastAsia" w:hAnsiTheme="minorHAnsi" w:cstheme="minorBidi"/>
          <w:noProof/>
          <w:szCs w:val="22"/>
          <w:lang w:bidi="fa-IR"/>
        </w:rPr>
      </w:pPr>
      <w:hyperlink w:anchor="_Toc430684268" w:history="1">
        <w:r w:rsidR="007851FE" w:rsidRPr="00C73976">
          <w:rPr>
            <w:rStyle w:val="Hyperlink"/>
            <w:rFonts w:hint="eastAsia"/>
            <w:noProof/>
            <w:rtl/>
          </w:rPr>
          <w:t>بررس</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از</w:t>
        </w:r>
        <w:r w:rsidR="007851FE" w:rsidRPr="00C73976">
          <w:rPr>
            <w:rStyle w:val="Hyperlink"/>
            <w:noProof/>
            <w:rtl/>
          </w:rPr>
          <w:t xml:space="preserve"> </w:t>
        </w:r>
        <w:r w:rsidR="007851FE" w:rsidRPr="00C73976">
          <w:rPr>
            <w:rStyle w:val="Hyperlink"/>
            <w:rFonts w:hint="eastAsia"/>
            <w:noProof/>
            <w:rtl/>
          </w:rPr>
          <w:t>لحاظ</w:t>
        </w:r>
        <w:r w:rsidR="007851FE" w:rsidRPr="00C73976">
          <w:rPr>
            <w:rStyle w:val="Hyperlink"/>
            <w:noProof/>
            <w:rtl/>
          </w:rPr>
          <w:t xml:space="preserve"> </w:t>
        </w:r>
        <w:r w:rsidR="007851FE" w:rsidRPr="00C73976">
          <w:rPr>
            <w:rStyle w:val="Hyperlink"/>
            <w:rFonts w:hint="eastAsia"/>
            <w:noProof/>
            <w:rtl/>
          </w:rPr>
          <w:t>دلالت</w:t>
        </w:r>
        <w:r w:rsidR="007851FE">
          <w:rPr>
            <w:noProof/>
            <w:webHidden/>
          </w:rPr>
          <w:tab/>
        </w:r>
        <w:r w:rsidR="007851FE">
          <w:rPr>
            <w:rStyle w:val="Hyperlink"/>
            <w:noProof/>
            <w:rtl/>
          </w:rPr>
          <w:fldChar w:fldCharType="begin"/>
        </w:r>
        <w:r w:rsidR="007851FE">
          <w:rPr>
            <w:noProof/>
            <w:webHidden/>
          </w:rPr>
          <w:instrText xml:space="preserve"> PAGEREF _Toc430684268 \h </w:instrText>
        </w:r>
        <w:r w:rsidR="007851FE">
          <w:rPr>
            <w:rStyle w:val="Hyperlink"/>
            <w:noProof/>
            <w:rtl/>
          </w:rPr>
        </w:r>
        <w:r w:rsidR="007851FE">
          <w:rPr>
            <w:rStyle w:val="Hyperlink"/>
            <w:noProof/>
            <w:rtl/>
          </w:rPr>
          <w:fldChar w:fldCharType="separate"/>
        </w:r>
        <w:r w:rsidR="007851FE">
          <w:rPr>
            <w:noProof/>
            <w:webHidden/>
          </w:rPr>
          <w:t>3</w:t>
        </w:r>
        <w:r w:rsidR="007851FE">
          <w:rPr>
            <w:rStyle w:val="Hyperlink"/>
            <w:noProof/>
            <w:rtl/>
          </w:rPr>
          <w:fldChar w:fldCharType="end"/>
        </w:r>
      </w:hyperlink>
    </w:p>
    <w:p w:rsidR="007851FE" w:rsidRDefault="004E70EC" w:rsidP="007851FE">
      <w:pPr>
        <w:pStyle w:val="TOC3"/>
        <w:tabs>
          <w:tab w:val="right" w:leader="dot" w:pos="9350"/>
        </w:tabs>
        <w:bidi/>
        <w:rPr>
          <w:rFonts w:asciiTheme="minorHAnsi" w:eastAsiaTheme="minorEastAsia" w:hAnsiTheme="minorHAnsi" w:cstheme="minorBidi"/>
          <w:noProof/>
          <w:szCs w:val="22"/>
        </w:rPr>
      </w:pPr>
      <w:hyperlink w:anchor="_Toc430684269" w:history="1">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دوم</w:t>
        </w:r>
        <w:r w:rsidR="007851FE" w:rsidRPr="00C73976">
          <w:rPr>
            <w:rStyle w:val="Hyperlink"/>
            <w:noProof/>
            <w:rtl/>
          </w:rPr>
          <w:t>:</w:t>
        </w:r>
        <w:r w:rsidR="007851FE">
          <w:rPr>
            <w:noProof/>
            <w:webHidden/>
          </w:rPr>
          <w:tab/>
        </w:r>
        <w:r w:rsidR="007851FE">
          <w:rPr>
            <w:rStyle w:val="Hyperlink"/>
            <w:noProof/>
            <w:rtl/>
          </w:rPr>
          <w:fldChar w:fldCharType="begin"/>
        </w:r>
        <w:r w:rsidR="007851FE">
          <w:rPr>
            <w:noProof/>
            <w:webHidden/>
          </w:rPr>
          <w:instrText xml:space="preserve"> PAGEREF _Toc430684269 \h </w:instrText>
        </w:r>
        <w:r w:rsidR="007851FE">
          <w:rPr>
            <w:rStyle w:val="Hyperlink"/>
            <w:noProof/>
            <w:rtl/>
          </w:rPr>
        </w:r>
        <w:r w:rsidR="007851FE">
          <w:rPr>
            <w:rStyle w:val="Hyperlink"/>
            <w:noProof/>
            <w:rtl/>
          </w:rPr>
          <w:fldChar w:fldCharType="separate"/>
        </w:r>
        <w:r w:rsidR="007851FE">
          <w:rPr>
            <w:noProof/>
            <w:webHidden/>
          </w:rPr>
          <w:t>4</w:t>
        </w:r>
        <w:r w:rsidR="007851FE">
          <w:rPr>
            <w:rStyle w:val="Hyperlink"/>
            <w:noProof/>
            <w:rtl/>
          </w:rPr>
          <w:fldChar w:fldCharType="end"/>
        </w:r>
      </w:hyperlink>
    </w:p>
    <w:p w:rsidR="007851FE" w:rsidRDefault="004E70EC" w:rsidP="007851FE">
      <w:pPr>
        <w:pStyle w:val="TOC4"/>
        <w:tabs>
          <w:tab w:val="right" w:leader="dot" w:pos="9350"/>
        </w:tabs>
        <w:bidi/>
        <w:rPr>
          <w:rFonts w:asciiTheme="minorHAnsi" w:eastAsiaTheme="minorEastAsia" w:hAnsiTheme="minorHAnsi" w:cstheme="minorBidi"/>
          <w:noProof/>
          <w:szCs w:val="22"/>
          <w:lang w:bidi="fa-IR"/>
        </w:rPr>
      </w:pPr>
      <w:hyperlink w:anchor="_Toc430684270" w:history="1">
        <w:r w:rsidR="007851FE" w:rsidRPr="00C73976">
          <w:rPr>
            <w:rStyle w:val="Hyperlink"/>
            <w:rFonts w:hint="eastAsia"/>
            <w:noProof/>
            <w:rtl/>
          </w:rPr>
          <w:t>بررس</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از</w:t>
        </w:r>
        <w:r w:rsidR="007851FE" w:rsidRPr="00C73976">
          <w:rPr>
            <w:rStyle w:val="Hyperlink"/>
            <w:noProof/>
            <w:rtl/>
          </w:rPr>
          <w:t xml:space="preserve"> </w:t>
        </w:r>
        <w:r w:rsidR="007851FE" w:rsidRPr="00C73976">
          <w:rPr>
            <w:rStyle w:val="Hyperlink"/>
            <w:rFonts w:hint="eastAsia"/>
            <w:noProof/>
            <w:rtl/>
          </w:rPr>
          <w:t>لحاظ</w:t>
        </w:r>
        <w:r w:rsidR="007851FE" w:rsidRPr="00C73976">
          <w:rPr>
            <w:rStyle w:val="Hyperlink"/>
            <w:noProof/>
            <w:rtl/>
          </w:rPr>
          <w:t xml:space="preserve"> </w:t>
        </w:r>
        <w:r w:rsidR="007851FE" w:rsidRPr="00C73976">
          <w:rPr>
            <w:rStyle w:val="Hyperlink"/>
            <w:rFonts w:hint="eastAsia"/>
            <w:noProof/>
            <w:rtl/>
          </w:rPr>
          <w:t>سند</w:t>
        </w:r>
        <w:r w:rsidR="007851FE">
          <w:rPr>
            <w:noProof/>
            <w:webHidden/>
          </w:rPr>
          <w:tab/>
        </w:r>
        <w:r w:rsidR="007851FE">
          <w:rPr>
            <w:rStyle w:val="Hyperlink"/>
            <w:noProof/>
            <w:rtl/>
          </w:rPr>
          <w:fldChar w:fldCharType="begin"/>
        </w:r>
        <w:r w:rsidR="007851FE">
          <w:rPr>
            <w:noProof/>
            <w:webHidden/>
          </w:rPr>
          <w:instrText xml:space="preserve"> PAGEREF _Toc430684270 \h </w:instrText>
        </w:r>
        <w:r w:rsidR="007851FE">
          <w:rPr>
            <w:rStyle w:val="Hyperlink"/>
            <w:noProof/>
            <w:rtl/>
          </w:rPr>
        </w:r>
        <w:r w:rsidR="007851FE">
          <w:rPr>
            <w:rStyle w:val="Hyperlink"/>
            <w:noProof/>
            <w:rtl/>
          </w:rPr>
          <w:fldChar w:fldCharType="separate"/>
        </w:r>
        <w:r w:rsidR="007851FE">
          <w:rPr>
            <w:noProof/>
            <w:webHidden/>
          </w:rPr>
          <w:t>4</w:t>
        </w:r>
        <w:r w:rsidR="007851FE">
          <w:rPr>
            <w:rStyle w:val="Hyperlink"/>
            <w:noProof/>
            <w:rtl/>
          </w:rPr>
          <w:fldChar w:fldCharType="end"/>
        </w:r>
      </w:hyperlink>
    </w:p>
    <w:p w:rsidR="007851FE" w:rsidRDefault="004E70EC" w:rsidP="007851FE">
      <w:pPr>
        <w:pStyle w:val="TOC4"/>
        <w:tabs>
          <w:tab w:val="right" w:leader="dot" w:pos="9350"/>
        </w:tabs>
        <w:bidi/>
        <w:rPr>
          <w:rFonts w:asciiTheme="minorHAnsi" w:eastAsiaTheme="minorEastAsia" w:hAnsiTheme="minorHAnsi" w:cstheme="minorBidi"/>
          <w:noProof/>
          <w:szCs w:val="22"/>
          <w:lang w:bidi="fa-IR"/>
        </w:rPr>
      </w:pPr>
      <w:hyperlink w:anchor="_Toc430684271" w:history="1">
        <w:r w:rsidR="007851FE" w:rsidRPr="00C73976">
          <w:rPr>
            <w:rStyle w:val="Hyperlink"/>
            <w:rFonts w:hint="eastAsia"/>
            <w:noProof/>
            <w:rtl/>
          </w:rPr>
          <w:t>بررس</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از</w:t>
        </w:r>
        <w:r w:rsidR="007851FE" w:rsidRPr="00C73976">
          <w:rPr>
            <w:rStyle w:val="Hyperlink"/>
            <w:noProof/>
            <w:rtl/>
          </w:rPr>
          <w:t xml:space="preserve"> </w:t>
        </w:r>
        <w:r w:rsidR="007851FE" w:rsidRPr="00C73976">
          <w:rPr>
            <w:rStyle w:val="Hyperlink"/>
            <w:rFonts w:hint="eastAsia"/>
            <w:noProof/>
            <w:rtl/>
          </w:rPr>
          <w:t>لحاظ</w:t>
        </w:r>
        <w:r w:rsidR="007851FE" w:rsidRPr="00C73976">
          <w:rPr>
            <w:rStyle w:val="Hyperlink"/>
            <w:noProof/>
            <w:rtl/>
          </w:rPr>
          <w:t xml:space="preserve"> </w:t>
        </w:r>
        <w:r w:rsidR="007851FE" w:rsidRPr="00C73976">
          <w:rPr>
            <w:rStyle w:val="Hyperlink"/>
            <w:rFonts w:hint="eastAsia"/>
            <w:noProof/>
            <w:rtl/>
          </w:rPr>
          <w:t>دلالت</w:t>
        </w:r>
        <w:r w:rsidR="007851FE">
          <w:rPr>
            <w:noProof/>
            <w:webHidden/>
          </w:rPr>
          <w:tab/>
        </w:r>
        <w:r w:rsidR="007851FE">
          <w:rPr>
            <w:rStyle w:val="Hyperlink"/>
            <w:noProof/>
            <w:rtl/>
          </w:rPr>
          <w:fldChar w:fldCharType="begin"/>
        </w:r>
        <w:r w:rsidR="007851FE">
          <w:rPr>
            <w:noProof/>
            <w:webHidden/>
          </w:rPr>
          <w:instrText xml:space="preserve"> PAGEREF _Toc430684271 \h </w:instrText>
        </w:r>
        <w:r w:rsidR="007851FE">
          <w:rPr>
            <w:rStyle w:val="Hyperlink"/>
            <w:noProof/>
            <w:rtl/>
          </w:rPr>
        </w:r>
        <w:r w:rsidR="007851FE">
          <w:rPr>
            <w:rStyle w:val="Hyperlink"/>
            <w:noProof/>
            <w:rtl/>
          </w:rPr>
          <w:fldChar w:fldCharType="separate"/>
        </w:r>
        <w:r w:rsidR="007851FE">
          <w:rPr>
            <w:noProof/>
            <w:webHidden/>
          </w:rPr>
          <w:t>4</w:t>
        </w:r>
        <w:r w:rsidR="007851FE">
          <w:rPr>
            <w:rStyle w:val="Hyperlink"/>
            <w:noProof/>
            <w:rtl/>
          </w:rPr>
          <w:fldChar w:fldCharType="end"/>
        </w:r>
      </w:hyperlink>
    </w:p>
    <w:p w:rsidR="007851FE" w:rsidRDefault="004E70EC" w:rsidP="007851FE">
      <w:pPr>
        <w:pStyle w:val="TOC4"/>
        <w:tabs>
          <w:tab w:val="right" w:leader="dot" w:pos="9350"/>
        </w:tabs>
        <w:bidi/>
        <w:rPr>
          <w:rFonts w:asciiTheme="minorHAnsi" w:eastAsiaTheme="minorEastAsia" w:hAnsiTheme="minorHAnsi" w:cstheme="minorBidi"/>
          <w:noProof/>
          <w:szCs w:val="22"/>
          <w:lang w:bidi="fa-IR"/>
        </w:rPr>
      </w:pPr>
      <w:hyperlink w:anchor="_Toc430684272" w:history="1">
        <w:r w:rsidR="00F734DD">
          <w:rPr>
            <w:rStyle w:val="Hyperlink"/>
            <w:rFonts w:hint="eastAsia"/>
            <w:noProof/>
            <w:rtl/>
          </w:rPr>
          <w:t>جمع‌بندی</w:t>
        </w:r>
        <w:r w:rsidR="007851FE">
          <w:rPr>
            <w:noProof/>
            <w:webHidden/>
          </w:rPr>
          <w:tab/>
        </w:r>
        <w:r w:rsidR="007851FE">
          <w:rPr>
            <w:rStyle w:val="Hyperlink"/>
            <w:noProof/>
            <w:rtl/>
          </w:rPr>
          <w:fldChar w:fldCharType="begin"/>
        </w:r>
        <w:r w:rsidR="007851FE">
          <w:rPr>
            <w:noProof/>
            <w:webHidden/>
          </w:rPr>
          <w:instrText xml:space="preserve"> PAGEREF _Toc430684272 \h </w:instrText>
        </w:r>
        <w:r w:rsidR="007851FE">
          <w:rPr>
            <w:rStyle w:val="Hyperlink"/>
            <w:noProof/>
            <w:rtl/>
          </w:rPr>
        </w:r>
        <w:r w:rsidR="007851FE">
          <w:rPr>
            <w:rStyle w:val="Hyperlink"/>
            <w:noProof/>
            <w:rtl/>
          </w:rPr>
          <w:fldChar w:fldCharType="separate"/>
        </w:r>
        <w:r w:rsidR="007851FE">
          <w:rPr>
            <w:noProof/>
            <w:webHidden/>
          </w:rPr>
          <w:t>5</w:t>
        </w:r>
        <w:r w:rsidR="007851FE">
          <w:rPr>
            <w:rStyle w:val="Hyperlink"/>
            <w:noProof/>
            <w:rtl/>
          </w:rPr>
          <w:fldChar w:fldCharType="end"/>
        </w:r>
      </w:hyperlink>
    </w:p>
    <w:p w:rsidR="007851FE" w:rsidRDefault="004E70EC" w:rsidP="007851FE">
      <w:pPr>
        <w:pStyle w:val="TOC3"/>
        <w:tabs>
          <w:tab w:val="right" w:leader="dot" w:pos="9350"/>
        </w:tabs>
        <w:bidi/>
        <w:rPr>
          <w:rFonts w:asciiTheme="minorHAnsi" w:eastAsiaTheme="minorEastAsia" w:hAnsiTheme="minorHAnsi" w:cstheme="minorBidi"/>
          <w:noProof/>
          <w:szCs w:val="22"/>
        </w:rPr>
      </w:pPr>
      <w:hyperlink w:anchor="_Toc430684273" w:history="1">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سوم</w:t>
        </w:r>
        <w:r w:rsidR="007851FE" w:rsidRPr="00C73976">
          <w:rPr>
            <w:rStyle w:val="Hyperlink"/>
            <w:noProof/>
            <w:rtl/>
          </w:rPr>
          <w:t>:</w:t>
        </w:r>
        <w:r w:rsidR="007851FE">
          <w:rPr>
            <w:noProof/>
            <w:webHidden/>
          </w:rPr>
          <w:tab/>
        </w:r>
        <w:r w:rsidR="007851FE">
          <w:rPr>
            <w:rStyle w:val="Hyperlink"/>
            <w:noProof/>
            <w:rtl/>
          </w:rPr>
          <w:fldChar w:fldCharType="begin"/>
        </w:r>
        <w:r w:rsidR="007851FE">
          <w:rPr>
            <w:noProof/>
            <w:webHidden/>
          </w:rPr>
          <w:instrText xml:space="preserve"> PAGEREF _Toc430684273 \h </w:instrText>
        </w:r>
        <w:r w:rsidR="007851FE">
          <w:rPr>
            <w:rStyle w:val="Hyperlink"/>
            <w:noProof/>
            <w:rtl/>
          </w:rPr>
        </w:r>
        <w:r w:rsidR="007851FE">
          <w:rPr>
            <w:rStyle w:val="Hyperlink"/>
            <w:noProof/>
            <w:rtl/>
          </w:rPr>
          <w:fldChar w:fldCharType="separate"/>
        </w:r>
        <w:r w:rsidR="007851FE">
          <w:rPr>
            <w:noProof/>
            <w:webHidden/>
          </w:rPr>
          <w:t>5</w:t>
        </w:r>
        <w:r w:rsidR="007851FE">
          <w:rPr>
            <w:rStyle w:val="Hyperlink"/>
            <w:noProof/>
            <w:rtl/>
          </w:rPr>
          <w:fldChar w:fldCharType="end"/>
        </w:r>
      </w:hyperlink>
    </w:p>
    <w:p w:rsidR="007851FE" w:rsidRDefault="004E70EC" w:rsidP="007851FE">
      <w:pPr>
        <w:pStyle w:val="TOC3"/>
        <w:tabs>
          <w:tab w:val="right" w:leader="dot" w:pos="9350"/>
        </w:tabs>
        <w:bidi/>
        <w:rPr>
          <w:rFonts w:asciiTheme="minorHAnsi" w:eastAsiaTheme="minorEastAsia" w:hAnsiTheme="minorHAnsi" w:cstheme="minorBidi"/>
          <w:noProof/>
          <w:szCs w:val="22"/>
        </w:rPr>
      </w:pPr>
      <w:hyperlink w:anchor="_Toc430684274" w:history="1">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ت</w:t>
        </w:r>
        <w:r w:rsidR="007851FE" w:rsidRPr="00C73976">
          <w:rPr>
            <w:rStyle w:val="Hyperlink"/>
            <w:noProof/>
            <w:rtl/>
          </w:rPr>
          <w:t xml:space="preserve"> </w:t>
        </w:r>
        <w:r w:rsidR="007851FE" w:rsidRPr="00C73976">
          <w:rPr>
            <w:rStyle w:val="Hyperlink"/>
            <w:rFonts w:hint="eastAsia"/>
            <w:noProof/>
            <w:rtl/>
          </w:rPr>
          <w:t>چهارم</w:t>
        </w:r>
        <w:r w:rsidR="007851FE" w:rsidRPr="00C73976">
          <w:rPr>
            <w:rStyle w:val="Hyperlink"/>
            <w:noProof/>
            <w:rtl/>
          </w:rPr>
          <w:t>:</w:t>
        </w:r>
        <w:r w:rsidR="007851FE">
          <w:rPr>
            <w:noProof/>
            <w:webHidden/>
          </w:rPr>
          <w:tab/>
        </w:r>
        <w:r w:rsidR="007851FE">
          <w:rPr>
            <w:rStyle w:val="Hyperlink"/>
            <w:noProof/>
            <w:rtl/>
          </w:rPr>
          <w:fldChar w:fldCharType="begin"/>
        </w:r>
        <w:r w:rsidR="007851FE">
          <w:rPr>
            <w:noProof/>
            <w:webHidden/>
          </w:rPr>
          <w:instrText xml:space="preserve"> PAGEREF _Toc430684274 \h </w:instrText>
        </w:r>
        <w:r w:rsidR="007851FE">
          <w:rPr>
            <w:rStyle w:val="Hyperlink"/>
            <w:noProof/>
            <w:rtl/>
          </w:rPr>
        </w:r>
        <w:r w:rsidR="007851FE">
          <w:rPr>
            <w:rStyle w:val="Hyperlink"/>
            <w:noProof/>
            <w:rtl/>
          </w:rPr>
          <w:fldChar w:fldCharType="separate"/>
        </w:r>
        <w:r w:rsidR="007851FE">
          <w:rPr>
            <w:noProof/>
            <w:webHidden/>
          </w:rPr>
          <w:t>5</w:t>
        </w:r>
        <w:r w:rsidR="007851FE">
          <w:rPr>
            <w:rStyle w:val="Hyperlink"/>
            <w:noProof/>
            <w:rtl/>
          </w:rPr>
          <w:fldChar w:fldCharType="end"/>
        </w:r>
      </w:hyperlink>
    </w:p>
    <w:p w:rsidR="007851FE" w:rsidRDefault="004E70EC" w:rsidP="007851FE">
      <w:pPr>
        <w:pStyle w:val="TOC2"/>
        <w:tabs>
          <w:tab w:val="right" w:leader="dot" w:pos="9350"/>
        </w:tabs>
        <w:bidi/>
        <w:rPr>
          <w:rFonts w:asciiTheme="minorHAnsi" w:hAnsiTheme="minorHAnsi" w:cstheme="minorBidi"/>
          <w:noProof/>
          <w:szCs w:val="22"/>
        </w:rPr>
      </w:pPr>
      <w:hyperlink w:anchor="_Toc430684275" w:history="1">
        <w:r w:rsidR="007851FE" w:rsidRPr="00C73976">
          <w:rPr>
            <w:rStyle w:val="Hyperlink"/>
            <w:rFonts w:hint="eastAsia"/>
            <w:noProof/>
            <w:rtl/>
          </w:rPr>
          <w:t>مرور</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خلاصه‌وار</w:t>
        </w:r>
        <w:r w:rsidR="007851FE" w:rsidRPr="00C73976">
          <w:rPr>
            <w:rStyle w:val="Hyperlink"/>
            <w:noProof/>
            <w:rtl/>
          </w:rPr>
          <w:t xml:space="preserve"> </w:t>
        </w:r>
        <w:r w:rsidR="007851FE" w:rsidRPr="00C73976">
          <w:rPr>
            <w:rStyle w:val="Hyperlink"/>
            <w:rFonts w:hint="eastAsia"/>
            <w:noProof/>
            <w:rtl/>
          </w:rPr>
          <w:t>بر</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ات</w:t>
        </w:r>
        <w:r w:rsidR="007851FE" w:rsidRPr="00C73976">
          <w:rPr>
            <w:rStyle w:val="Hyperlink"/>
            <w:noProof/>
            <w:rtl/>
          </w:rPr>
          <w:t xml:space="preserve"> </w:t>
        </w:r>
        <w:r w:rsidR="007851FE" w:rsidRPr="00C73976">
          <w:rPr>
            <w:rStyle w:val="Hyperlink"/>
            <w:rFonts w:hint="eastAsia"/>
            <w:noProof/>
            <w:rtl/>
          </w:rPr>
          <w:t>د</w:t>
        </w:r>
        <w:r w:rsidR="007851FE" w:rsidRPr="00C73976">
          <w:rPr>
            <w:rStyle w:val="Hyperlink"/>
            <w:rFonts w:hint="cs"/>
            <w:noProof/>
            <w:rtl/>
          </w:rPr>
          <w:t>ی</w:t>
        </w:r>
        <w:r w:rsidR="007851FE" w:rsidRPr="00C73976">
          <w:rPr>
            <w:rStyle w:val="Hyperlink"/>
            <w:rFonts w:hint="eastAsia"/>
            <w:noProof/>
            <w:rtl/>
          </w:rPr>
          <w:t>گر</w:t>
        </w:r>
        <w:r w:rsidR="007851FE">
          <w:rPr>
            <w:noProof/>
            <w:webHidden/>
          </w:rPr>
          <w:tab/>
        </w:r>
        <w:r w:rsidR="007851FE">
          <w:rPr>
            <w:rStyle w:val="Hyperlink"/>
            <w:noProof/>
            <w:rtl/>
          </w:rPr>
          <w:fldChar w:fldCharType="begin"/>
        </w:r>
        <w:r w:rsidR="007851FE">
          <w:rPr>
            <w:noProof/>
            <w:webHidden/>
          </w:rPr>
          <w:instrText xml:space="preserve"> PAGEREF _Toc430684275 \h </w:instrText>
        </w:r>
        <w:r w:rsidR="007851FE">
          <w:rPr>
            <w:rStyle w:val="Hyperlink"/>
            <w:noProof/>
            <w:rtl/>
          </w:rPr>
        </w:r>
        <w:r w:rsidR="007851FE">
          <w:rPr>
            <w:rStyle w:val="Hyperlink"/>
            <w:noProof/>
            <w:rtl/>
          </w:rPr>
          <w:fldChar w:fldCharType="separate"/>
        </w:r>
        <w:r w:rsidR="007851FE">
          <w:rPr>
            <w:noProof/>
            <w:webHidden/>
          </w:rPr>
          <w:t>5</w:t>
        </w:r>
        <w:r w:rsidR="007851FE">
          <w:rPr>
            <w:rStyle w:val="Hyperlink"/>
            <w:noProof/>
            <w:rtl/>
          </w:rPr>
          <w:fldChar w:fldCharType="end"/>
        </w:r>
      </w:hyperlink>
    </w:p>
    <w:p w:rsidR="007851FE" w:rsidRDefault="004E70EC" w:rsidP="007851FE">
      <w:pPr>
        <w:pStyle w:val="TOC2"/>
        <w:tabs>
          <w:tab w:val="right" w:leader="dot" w:pos="9350"/>
        </w:tabs>
        <w:bidi/>
        <w:rPr>
          <w:rFonts w:asciiTheme="minorHAnsi" w:hAnsiTheme="minorHAnsi" w:cstheme="minorBidi"/>
          <w:noProof/>
          <w:szCs w:val="22"/>
        </w:rPr>
      </w:pPr>
      <w:hyperlink w:anchor="_Toc430684276" w:history="1">
        <w:r w:rsidR="007851FE" w:rsidRPr="00C73976">
          <w:rPr>
            <w:rStyle w:val="Hyperlink"/>
            <w:rFonts w:hint="eastAsia"/>
            <w:noProof/>
            <w:rtl/>
          </w:rPr>
          <w:t>گروه‌بند</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روا</w:t>
        </w:r>
        <w:r w:rsidR="007851FE" w:rsidRPr="00C73976">
          <w:rPr>
            <w:rStyle w:val="Hyperlink"/>
            <w:rFonts w:hint="cs"/>
            <w:noProof/>
            <w:rtl/>
          </w:rPr>
          <w:t>ی</w:t>
        </w:r>
        <w:r w:rsidR="007851FE" w:rsidRPr="00C73976">
          <w:rPr>
            <w:rStyle w:val="Hyperlink"/>
            <w:rFonts w:hint="eastAsia"/>
            <w:noProof/>
            <w:rtl/>
          </w:rPr>
          <w:t>ات</w:t>
        </w:r>
        <w:r w:rsidR="007851FE">
          <w:rPr>
            <w:noProof/>
            <w:webHidden/>
          </w:rPr>
          <w:tab/>
        </w:r>
        <w:r w:rsidR="007851FE">
          <w:rPr>
            <w:rStyle w:val="Hyperlink"/>
            <w:noProof/>
            <w:rtl/>
          </w:rPr>
          <w:fldChar w:fldCharType="begin"/>
        </w:r>
        <w:r w:rsidR="007851FE">
          <w:rPr>
            <w:noProof/>
            <w:webHidden/>
          </w:rPr>
          <w:instrText xml:space="preserve"> PAGEREF _Toc430684276 \h </w:instrText>
        </w:r>
        <w:r w:rsidR="007851FE">
          <w:rPr>
            <w:rStyle w:val="Hyperlink"/>
            <w:noProof/>
            <w:rtl/>
          </w:rPr>
        </w:r>
        <w:r w:rsidR="007851FE">
          <w:rPr>
            <w:rStyle w:val="Hyperlink"/>
            <w:noProof/>
            <w:rtl/>
          </w:rPr>
          <w:fldChar w:fldCharType="separate"/>
        </w:r>
        <w:r w:rsidR="007851FE">
          <w:rPr>
            <w:noProof/>
            <w:webHidden/>
          </w:rPr>
          <w:t>6</w:t>
        </w:r>
        <w:r w:rsidR="007851FE">
          <w:rPr>
            <w:rStyle w:val="Hyperlink"/>
            <w:noProof/>
            <w:rtl/>
          </w:rPr>
          <w:fldChar w:fldCharType="end"/>
        </w:r>
      </w:hyperlink>
    </w:p>
    <w:p w:rsidR="007851FE" w:rsidRDefault="004E70EC" w:rsidP="007851FE">
      <w:pPr>
        <w:pStyle w:val="TOC3"/>
        <w:tabs>
          <w:tab w:val="right" w:leader="dot" w:pos="9350"/>
        </w:tabs>
        <w:bidi/>
        <w:rPr>
          <w:rFonts w:asciiTheme="minorHAnsi" w:eastAsiaTheme="minorEastAsia" w:hAnsiTheme="minorHAnsi" w:cstheme="minorBidi"/>
          <w:noProof/>
          <w:szCs w:val="22"/>
        </w:rPr>
      </w:pPr>
      <w:hyperlink w:anchor="_Toc430684277" w:history="1">
        <w:r w:rsidR="007851FE" w:rsidRPr="00C73976">
          <w:rPr>
            <w:rStyle w:val="Hyperlink"/>
            <w:rFonts w:hint="eastAsia"/>
            <w:noProof/>
            <w:rtl/>
          </w:rPr>
          <w:t>نت</w:t>
        </w:r>
        <w:r w:rsidR="007851FE" w:rsidRPr="00C73976">
          <w:rPr>
            <w:rStyle w:val="Hyperlink"/>
            <w:rFonts w:hint="cs"/>
            <w:noProof/>
            <w:rtl/>
          </w:rPr>
          <w:t>ی</w:t>
        </w:r>
        <w:r w:rsidR="007851FE" w:rsidRPr="00C73976">
          <w:rPr>
            <w:rStyle w:val="Hyperlink"/>
            <w:rFonts w:hint="eastAsia"/>
            <w:noProof/>
            <w:rtl/>
          </w:rPr>
          <w:t>جه‌گ</w:t>
        </w:r>
        <w:r w:rsidR="007851FE" w:rsidRPr="00C73976">
          <w:rPr>
            <w:rStyle w:val="Hyperlink"/>
            <w:rFonts w:hint="cs"/>
            <w:noProof/>
            <w:rtl/>
          </w:rPr>
          <w:t>ی</w:t>
        </w:r>
        <w:r w:rsidR="007851FE" w:rsidRPr="00C73976">
          <w:rPr>
            <w:rStyle w:val="Hyperlink"/>
            <w:rFonts w:hint="eastAsia"/>
            <w:noProof/>
            <w:rtl/>
          </w:rPr>
          <w:t>ر</w:t>
        </w:r>
        <w:r w:rsidR="007851FE" w:rsidRPr="00C73976">
          <w:rPr>
            <w:rStyle w:val="Hyperlink"/>
            <w:rFonts w:hint="cs"/>
            <w:noProof/>
            <w:rtl/>
          </w:rPr>
          <w:t>ی</w:t>
        </w:r>
        <w:r w:rsidR="007851FE" w:rsidRPr="00C73976">
          <w:rPr>
            <w:rStyle w:val="Hyperlink"/>
            <w:noProof/>
            <w:rtl/>
          </w:rPr>
          <w:t xml:space="preserve"> </w:t>
        </w:r>
        <w:r w:rsidR="007851FE" w:rsidRPr="00C73976">
          <w:rPr>
            <w:rStyle w:val="Hyperlink"/>
            <w:rFonts w:hint="eastAsia"/>
            <w:noProof/>
            <w:rtl/>
          </w:rPr>
          <w:t>کل</w:t>
        </w:r>
        <w:r w:rsidR="007851FE" w:rsidRPr="00C73976">
          <w:rPr>
            <w:rStyle w:val="Hyperlink"/>
            <w:rFonts w:hint="cs"/>
            <w:noProof/>
            <w:rtl/>
          </w:rPr>
          <w:t>ی</w:t>
        </w:r>
        <w:r w:rsidR="007851FE">
          <w:rPr>
            <w:noProof/>
            <w:webHidden/>
          </w:rPr>
          <w:tab/>
        </w:r>
        <w:r w:rsidR="007851FE">
          <w:rPr>
            <w:rStyle w:val="Hyperlink"/>
            <w:noProof/>
            <w:rtl/>
          </w:rPr>
          <w:fldChar w:fldCharType="begin"/>
        </w:r>
        <w:r w:rsidR="007851FE">
          <w:rPr>
            <w:noProof/>
            <w:webHidden/>
          </w:rPr>
          <w:instrText xml:space="preserve"> PAGEREF _Toc430684277 \h </w:instrText>
        </w:r>
        <w:r w:rsidR="007851FE">
          <w:rPr>
            <w:rStyle w:val="Hyperlink"/>
            <w:noProof/>
            <w:rtl/>
          </w:rPr>
        </w:r>
        <w:r w:rsidR="007851FE">
          <w:rPr>
            <w:rStyle w:val="Hyperlink"/>
            <w:noProof/>
            <w:rtl/>
          </w:rPr>
          <w:fldChar w:fldCharType="separate"/>
        </w:r>
        <w:r w:rsidR="007851FE">
          <w:rPr>
            <w:noProof/>
            <w:webHidden/>
          </w:rPr>
          <w:t>6</w:t>
        </w:r>
        <w:r w:rsidR="007851FE">
          <w:rPr>
            <w:rStyle w:val="Hyperlink"/>
            <w:noProof/>
            <w:rtl/>
          </w:rPr>
          <w:fldChar w:fldCharType="end"/>
        </w:r>
      </w:hyperlink>
    </w:p>
    <w:p w:rsidR="007851FE" w:rsidRDefault="004E70EC" w:rsidP="007851FE">
      <w:pPr>
        <w:pStyle w:val="TOC1"/>
        <w:tabs>
          <w:tab w:val="right" w:leader="dot" w:pos="9350"/>
        </w:tabs>
        <w:bidi/>
        <w:rPr>
          <w:rFonts w:asciiTheme="minorHAnsi" w:hAnsiTheme="minorHAnsi" w:cstheme="minorBidi"/>
          <w:noProof/>
          <w:szCs w:val="22"/>
        </w:rPr>
      </w:pPr>
      <w:hyperlink w:anchor="_Toc430684278" w:history="1">
        <w:r w:rsidR="007851FE" w:rsidRPr="00C73976">
          <w:rPr>
            <w:rStyle w:val="Hyperlink"/>
            <w:rFonts w:hint="eastAsia"/>
            <w:noProof/>
            <w:rtl/>
          </w:rPr>
          <w:t>فروعات</w:t>
        </w:r>
        <w:r w:rsidR="007851FE" w:rsidRPr="00C73976">
          <w:rPr>
            <w:rStyle w:val="Hyperlink"/>
            <w:noProof/>
            <w:rtl/>
          </w:rPr>
          <w:t xml:space="preserve"> </w:t>
        </w:r>
        <w:r w:rsidR="007851FE" w:rsidRPr="00C73976">
          <w:rPr>
            <w:rStyle w:val="Hyperlink"/>
            <w:rFonts w:hint="eastAsia"/>
            <w:noProof/>
            <w:rtl/>
          </w:rPr>
          <w:t>رد</w:t>
        </w:r>
        <w:r w:rsidR="007851FE" w:rsidRPr="00C73976">
          <w:rPr>
            <w:rStyle w:val="Hyperlink"/>
            <w:noProof/>
            <w:rtl/>
          </w:rPr>
          <w:t xml:space="preserve"> </w:t>
        </w:r>
        <w:r w:rsidR="007851FE" w:rsidRPr="00C73976">
          <w:rPr>
            <w:rStyle w:val="Hyperlink"/>
            <w:rFonts w:hint="eastAsia"/>
            <w:noProof/>
            <w:rtl/>
          </w:rPr>
          <w:t>غ</w:t>
        </w:r>
        <w:r w:rsidR="007851FE" w:rsidRPr="00C73976">
          <w:rPr>
            <w:rStyle w:val="Hyperlink"/>
            <w:rFonts w:hint="cs"/>
            <w:noProof/>
            <w:rtl/>
          </w:rPr>
          <w:t>ی</w:t>
        </w:r>
        <w:r w:rsidR="007851FE" w:rsidRPr="00C73976">
          <w:rPr>
            <w:rStyle w:val="Hyperlink"/>
            <w:rFonts w:hint="eastAsia"/>
            <w:noProof/>
            <w:rtl/>
          </w:rPr>
          <w:t>بت</w:t>
        </w:r>
        <w:r w:rsidR="007851FE">
          <w:rPr>
            <w:noProof/>
            <w:webHidden/>
          </w:rPr>
          <w:tab/>
        </w:r>
        <w:r w:rsidR="007851FE">
          <w:rPr>
            <w:rStyle w:val="Hyperlink"/>
            <w:noProof/>
            <w:rtl/>
          </w:rPr>
          <w:fldChar w:fldCharType="begin"/>
        </w:r>
        <w:r w:rsidR="007851FE">
          <w:rPr>
            <w:noProof/>
            <w:webHidden/>
          </w:rPr>
          <w:instrText xml:space="preserve"> PAGEREF _Toc430684278 \h </w:instrText>
        </w:r>
        <w:r w:rsidR="007851FE">
          <w:rPr>
            <w:rStyle w:val="Hyperlink"/>
            <w:noProof/>
            <w:rtl/>
          </w:rPr>
        </w:r>
        <w:r w:rsidR="007851FE">
          <w:rPr>
            <w:rStyle w:val="Hyperlink"/>
            <w:noProof/>
            <w:rtl/>
          </w:rPr>
          <w:fldChar w:fldCharType="separate"/>
        </w:r>
        <w:r w:rsidR="007851FE">
          <w:rPr>
            <w:noProof/>
            <w:webHidden/>
          </w:rPr>
          <w:t>6</w:t>
        </w:r>
        <w:r w:rsidR="007851FE">
          <w:rPr>
            <w:rStyle w:val="Hyperlink"/>
            <w:noProof/>
            <w:rtl/>
          </w:rPr>
          <w:fldChar w:fldCharType="end"/>
        </w:r>
      </w:hyperlink>
    </w:p>
    <w:p w:rsidR="007851FE" w:rsidRDefault="004E70EC" w:rsidP="007851FE">
      <w:pPr>
        <w:pStyle w:val="TOC2"/>
        <w:tabs>
          <w:tab w:val="right" w:leader="dot" w:pos="9350"/>
        </w:tabs>
        <w:bidi/>
        <w:rPr>
          <w:rFonts w:asciiTheme="minorHAnsi" w:hAnsiTheme="minorHAnsi" w:cstheme="minorBidi"/>
          <w:noProof/>
          <w:szCs w:val="22"/>
        </w:rPr>
      </w:pPr>
      <w:hyperlink w:anchor="_Toc430684279" w:history="1">
        <w:r w:rsidR="007851FE" w:rsidRPr="00C73976">
          <w:rPr>
            <w:rStyle w:val="Hyperlink"/>
            <w:b/>
            <w:noProof/>
            <w:rtl/>
          </w:rPr>
          <w:t>1.</w:t>
        </w:r>
        <w:r w:rsidR="007851FE" w:rsidRPr="00C73976">
          <w:rPr>
            <w:rStyle w:val="Hyperlink"/>
            <w:rFonts w:hint="eastAsia"/>
            <w:noProof/>
            <w:rtl/>
          </w:rPr>
          <w:t>انواع</w:t>
        </w:r>
        <w:r w:rsidR="007851FE" w:rsidRPr="00C73976">
          <w:rPr>
            <w:rStyle w:val="Hyperlink"/>
            <w:noProof/>
            <w:rtl/>
          </w:rPr>
          <w:t xml:space="preserve">  </w:t>
        </w:r>
        <w:r w:rsidR="007851FE" w:rsidRPr="00C73976">
          <w:rPr>
            <w:rStyle w:val="Hyperlink"/>
            <w:rFonts w:hint="eastAsia"/>
            <w:noProof/>
            <w:rtl/>
          </w:rPr>
          <w:t>رد</w:t>
        </w:r>
        <w:r w:rsidR="007851FE" w:rsidRPr="00C73976">
          <w:rPr>
            <w:rStyle w:val="Hyperlink"/>
            <w:noProof/>
            <w:rtl/>
          </w:rPr>
          <w:t xml:space="preserve"> </w:t>
        </w:r>
        <w:r w:rsidR="007851FE" w:rsidRPr="00C73976">
          <w:rPr>
            <w:rStyle w:val="Hyperlink"/>
            <w:rFonts w:hint="eastAsia"/>
            <w:noProof/>
            <w:rtl/>
          </w:rPr>
          <w:t>غ</w:t>
        </w:r>
        <w:r w:rsidR="007851FE" w:rsidRPr="00C73976">
          <w:rPr>
            <w:rStyle w:val="Hyperlink"/>
            <w:rFonts w:hint="cs"/>
            <w:noProof/>
            <w:rtl/>
          </w:rPr>
          <w:t>ی</w:t>
        </w:r>
        <w:r w:rsidR="007851FE" w:rsidRPr="00C73976">
          <w:rPr>
            <w:rStyle w:val="Hyperlink"/>
            <w:rFonts w:hint="eastAsia"/>
            <w:noProof/>
            <w:rtl/>
          </w:rPr>
          <w:t>بت</w:t>
        </w:r>
        <w:r w:rsidR="007851FE" w:rsidRPr="00C73976">
          <w:rPr>
            <w:rStyle w:val="Hyperlink"/>
            <w:noProof/>
            <w:rtl/>
          </w:rPr>
          <w:t xml:space="preserve"> </w:t>
        </w:r>
        <w:r w:rsidR="007851FE" w:rsidRPr="00C73976">
          <w:rPr>
            <w:rStyle w:val="Hyperlink"/>
            <w:rFonts w:hint="cs"/>
            <w:noProof/>
            <w:rtl/>
          </w:rPr>
          <w:t>ی</w:t>
        </w:r>
        <w:r w:rsidR="007851FE" w:rsidRPr="00C73976">
          <w:rPr>
            <w:rStyle w:val="Hyperlink"/>
            <w:rFonts w:hint="eastAsia"/>
            <w:noProof/>
            <w:rtl/>
          </w:rPr>
          <w:t>ا</w:t>
        </w:r>
        <w:r w:rsidR="007851FE" w:rsidRPr="00C73976">
          <w:rPr>
            <w:rStyle w:val="Hyperlink"/>
            <w:noProof/>
            <w:rtl/>
          </w:rPr>
          <w:t xml:space="preserve"> </w:t>
        </w:r>
        <w:r w:rsidR="007851FE" w:rsidRPr="00C73976">
          <w:rPr>
            <w:rStyle w:val="Hyperlink"/>
            <w:rFonts w:hint="eastAsia"/>
            <w:noProof/>
            <w:rtl/>
          </w:rPr>
          <w:t>دفاع</w:t>
        </w:r>
        <w:r w:rsidR="007851FE" w:rsidRPr="00C73976">
          <w:rPr>
            <w:rStyle w:val="Hyperlink"/>
            <w:noProof/>
            <w:rtl/>
          </w:rPr>
          <w:t xml:space="preserve"> </w:t>
        </w:r>
        <w:r w:rsidR="007851FE" w:rsidRPr="00C73976">
          <w:rPr>
            <w:rStyle w:val="Hyperlink"/>
            <w:rFonts w:hint="eastAsia"/>
            <w:noProof/>
            <w:rtl/>
          </w:rPr>
          <w:t>مظلوم</w:t>
        </w:r>
        <w:r w:rsidR="007851FE">
          <w:rPr>
            <w:noProof/>
            <w:webHidden/>
          </w:rPr>
          <w:tab/>
        </w:r>
        <w:r w:rsidR="007851FE">
          <w:rPr>
            <w:rStyle w:val="Hyperlink"/>
            <w:noProof/>
            <w:rtl/>
          </w:rPr>
          <w:fldChar w:fldCharType="begin"/>
        </w:r>
        <w:r w:rsidR="007851FE">
          <w:rPr>
            <w:noProof/>
            <w:webHidden/>
          </w:rPr>
          <w:instrText xml:space="preserve"> PAGEREF _Toc430684279 \h </w:instrText>
        </w:r>
        <w:r w:rsidR="007851FE">
          <w:rPr>
            <w:rStyle w:val="Hyperlink"/>
            <w:noProof/>
            <w:rtl/>
          </w:rPr>
        </w:r>
        <w:r w:rsidR="007851FE">
          <w:rPr>
            <w:rStyle w:val="Hyperlink"/>
            <w:noProof/>
            <w:rtl/>
          </w:rPr>
          <w:fldChar w:fldCharType="separate"/>
        </w:r>
        <w:r w:rsidR="007851FE">
          <w:rPr>
            <w:noProof/>
            <w:webHidden/>
          </w:rPr>
          <w:t>6</w:t>
        </w:r>
        <w:r w:rsidR="007851FE">
          <w:rPr>
            <w:rStyle w:val="Hyperlink"/>
            <w:noProof/>
            <w:rtl/>
          </w:rPr>
          <w:fldChar w:fldCharType="end"/>
        </w:r>
      </w:hyperlink>
    </w:p>
    <w:p w:rsidR="00200449" w:rsidRPr="008626BC" w:rsidRDefault="00F732F9" w:rsidP="007851FE">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A83DFB">
      <w:pPr>
        <w:bidi/>
        <w:spacing w:after="0" w:line="240" w:lineRule="auto"/>
        <w:jc w:val="both"/>
      </w:pPr>
    </w:p>
    <w:p w:rsidR="00200449" w:rsidRDefault="00200449" w:rsidP="00A83DFB">
      <w:pPr>
        <w:spacing w:after="0" w:line="240" w:lineRule="auto"/>
        <w:jc w:val="both"/>
        <w:rPr>
          <w:rFonts w:ascii="IRBadr" w:eastAsia="2  Lotus" w:hAnsi="IRBadr" w:cs="IRBadr"/>
          <w:b/>
          <w:bCs/>
          <w:sz w:val="44"/>
          <w:szCs w:val="44"/>
          <w:rtl/>
          <w:lang w:bidi="fa-IR"/>
        </w:rPr>
      </w:pPr>
      <w:r>
        <w:rPr>
          <w:rtl/>
        </w:rPr>
        <w:br w:type="page"/>
      </w:r>
    </w:p>
    <w:p w:rsidR="00D462BC" w:rsidRDefault="006A41FB" w:rsidP="00C06DB7">
      <w:pPr>
        <w:pStyle w:val="Heading1"/>
      </w:pPr>
      <w:bookmarkStart w:id="0" w:name="_Toc430684262"/>
      <w:r>
        <w:rPr>
          <w:rFonts w:hint="cs"/>
          <w:rtl/>
        </w:rPr>
        <w:lastRenderedPageBreak/>
        <w:t>رد غیبت</w:t>
      </w:r>
      <w:bookmarkEnd w:id="0"/>
    </w:p>
    <w:p w:rsidR="000360B8" w:rsidRDefault="009C0F98" w:rsidP="00C06DB7">
      <w:pPr>
        <w:pStyle w:val="Heading1"/>
        <w:rPr>
          <w:rtl/>
        </w:rPr>
      </w:pPr>
      <w:bookmarkStart w:id="1" w:name="_Toc430684263"/>
      <w:r>
        <w:rPr>
          <w:rFonts w:hint="cs"/>
          <w:rtl/>
        </w:rPr>
        <w:t>مرور گذشته</w:t>
      </w:r>
      <w:bookmarkEnd w:id="1"/>
    </w:p>
    <w:p w:rsidR="005E4A19" w:rsidRDefault="009C0F98" w:rsidP="00A83DFB">
      <w:pPr>
        <w:bidi/>
        <w:jc w:val="both"/>
        <w:rPr>
          <w:rFonts w:ascii="IRBadr" w:hAnsi="IRBadr" w:cs="IRBadr"/>
          <w:sz w:val="28"/>
          <w:szCs w:val="28"/>
          <w:rtl/>
          <w:lang w:bidi="fa-IR"/>
        </w:rPr>
      </w:pPr>
      <w:r>
        <w:rPr>
          <w:rFonts w:ascii="IRBadr" w:hAnsi="IRBadr" w:cs="IRBadr" w:hint="cs"/>
          <w:sz w:val="28"/>
          <w:szCs w:val="28"/>
          <w:rtl/>
          <w:lang w:bidi="fa-IR"/>
        </w:rPr>
        <w:t>مبحث بیست و دوم وجوب رد غیبت بود. دو قول در اینجا وجود داشت. ادله وجوب رد غیبت و دفاع از مغتاب عند الغیبة به دو گروه کلی تقسیم می‌شود:</w:t>
      </w:r>
    </w:p>
    <w:p w:rsidR="009C0F98" w:rsidRDefault="009C0F98" w:rsidP="00A83DFB">
      <w:pPr>
        <w:bidi/>
        <w:jc w:val="both"/>
        <w:rPr>
          <w:rFonts w:ascii="IRBadr" w:hAnsi="IRBadr" w:cs="IRBadr"/>
          <w:sz w:val="28"/>
          <w:szCs w:val="28"/>
          <w:rtl/>
          <w:lang w:bidi="fa-IR"/>
        </w:rPr>
      </w:pPr>
      <w:r>
        <w:rPr>
          <w:rFonts w:ascii="IRBadr" w:hAnsi="IRBadr" w:cs="IRBadr" w:hint="cs"/>
          <w:sz w:val="28"/>
          <w:szCs w:val="28"/>
          <w:rtl/>
          <w:lang w:bidi="fa-IR"/>
        </w:rPr>
        <w:t>الف) ادله خاصه‌: این‌ها بیشتر در باب 156 وجود داشت.</w:t>
      </w:r>
      <w:r w:rsidR="00404DCA">
        <w:rPr>
          <w:rFonts w:ascii="IRBadr" w:hAnsi="IRBadr" w:cs="IRBadr" w:hint="cs"/>
          <w:sz w:val="28"/>
          <w:szCs w:val="28"/>
          <w:rtl/>
          <w:lang w:bidi="fa-IR"/>
        </w:rPr>
        <w:t xml:space="preserve"> این روایات اختصاص به غیبت داشتند.</w:t>
      </w:r>
    </w:p>
    <w:p w:rsidR="009C0F98" w:rsidRDefault="009C0F98" w:rsidP="00A83DFB">
      <w:pPr>
        <w:bidi/>
        <w:jc w:val="both"/>
        <w:rPr>
          <w:rFonts w:ascii="IRBadr" w:hAnsi="IRBadr" w:cs="IRBadr"/>
          <w:sz w:val="28"/>
          <w:szCs w:val="28"/>
          <w:rtl/>
          <w:lang w:bidi="fa-IR"/>
        </w:rPr>
      </w:pPr>
      <w:r>
        <w:rPr>
          <w:rFonts w:ascii="IRBadr" w:hAnsi="IRBadr" w:cs="IRBadr" w:hint="cs"/>
          <w:sz w:val="28"/>
          <w:szCs w:val="28"/>
          <w:rtl/>
          <w:lang w:bidi="fa-IR"/>
        </w:rPr>
        <w:t>ب</w:t>
      </w:r>
      <w:r w:rsidR="00F734DD">
        <w:rPr>
          <w:rFonts w:ascii="IRBadr" w:hAnsi="IRBadr" w:cs="IRBadr"/>
          <w:sz w:val="28"/>
          <w:szCs w:val="28"/>
          <w:rtl/>
          <w:lang w:bidi="fa-IR"/>
        </w:rPr>
        <w:t>) ادله</w:t>
      </w:r>
      <w:r>
        <w:rPr>
          <w:rFonts w:ascii="IRBadr" w:hAnsi="IRBadr" w:cs="IRBadr" w:hint="cs"/>
          <w:sz w:val="28"/>
          <w:szCs w:val="28"/>
          <w:rtl/>
          <w:lang w:bidi="fa-IR"/>
        </w:rPr>
        <w:t xml:space="preserve"> مطلق:‌این ادله اختصاص به باب غیبت ندارد. بلکه نصرت مؤمن و برادر ایمانی در آن‌ها ذکر شده است</w:t>
      </w:r>
      <w:r w:rsidR="00404DCA">
        <w:rPr>
          <w:rFonts w:ascii="IRBadr" w:hAnsi="IRBadr" w:cs="IRBadr" w:hint="cs"/>
          <w:sz w:val="28"/>
          <w:szCs w:val="28"/>
          <w:rtl/>
          <w:lang w:bidi="fa-IR"/>
        </w:rPr>
        <w:t>.</w:t>
      </w:r>
    </w:p>
    <w:p w:rsidR="007938BB" w:rsidRDefault="00B05D9D" w:rsidP="00A83DFB">
      <w:pPr>
        <w:bidi/>
        <w:jc w:val="both"/>
        <w:rPr>
          <w:rFonts w:ascii="IRBadr" w:hAnsi="IRBadr" w:cs="IRBadr"/>
          <w:sz w:val="28"/>
          <w:szCs w:val="28"/>
          <w:rtl/>
          <w:lang w:bidi="fa-IR"/>
        </w:rPr>
      </w:pPr>
      <w:r>
        <w:rPr>
          <w:rFonts w:ascii="IRBadr" w:hAnsi="IRBadr" w:cs="IRBadr" w:hint="cs"/>
          <w:sz w:val="28"/>
          <w:szCs w:val="28"/>
          <w:rtl/>
          <w:lang w:bidi="fa-IR"/>
        </w:rPr>
        <w:t xml:space="preserve">اگر در روایات باب 156 دقت کنیم، در روایت معتبره‌ای که عدم نصرة را تحریم می‌کرد، مطلق بود و در خصوص غیبت نبود. </w:t>
      </w:r>
      <w:r w:rsidR="007938BB">
        <w:rPr>
          <w:rFonts w:ascii="IRBadr" w:hAnsi="IRBadr" w:cs="IRBadr" w:hint="cs"/>
          <w:sz w:val="28"/>
          <w:szCs w:val="28"/>
          <w:rtl/>
          <w:lang w:bidi="fa-IR"/>
        </w:rPr>
        <w:t>روایت سوم و چهارم این باب، معتبر بودند. روایت سوم، استحباب را بیان می‌کرد. روایت چهارم، جنبه‌ی الزامی دارد که با بحث ما منطبق بود،‌اما در این روایت بحث غیبت نبود.</w:t>
      </w:r>
    </w:p>
    <w:p w:rsidR="00B05D9D" w:rsidRDefault="00F734DD" w:rsidP="00A83DFB">
      <w:pPr>
        <w:bidi/>
        <w:jc w:val="both"/>
        <w:rPr>
          <w:rFonts w:ascii="IRBadr" w:hAnsi="IRBadr" w:cs="IRBadr"/>
          <w:sz w:val="28"/>
          <w:szCs w:val="28"/>
          <w:rtl/>
          <w:lang w:bidi="fa-IR"/>
        </w:rPr>
      </w:pPr>
      <w:r>
        <w:rPr>
          <w:rFonts w:ascii="IRBadr" w:hAnsi="IRBadr" w:cs="IRBadr"/>
          <w:b/>
          <w:bCs/>
          <w:sz w:val="28"/>
          <w:szCs w:val="28"/>
          <w:rtl/>
          <w:lang w:bidi="fa-IR"/>
        </w:rPr>
        <w:t>«</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أَبِيهِ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سَعْدٍ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أَحْمَدَ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بْنِ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أَبِي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عَبْدِ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اللَّهِ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أَبِيهِ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حَمَّادِ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بْنِ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عِيسَى</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إِبْرَاهِيمَ</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بْنِ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عُمَرَ</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الْيَمَانِيِّ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أَبِي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عَبْدِ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اللَّهِ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قَالَ</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مُؤْمِنٍ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يُعِينُ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مُؤْمِناً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مَظْلُوماً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إِلَّا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كَانَ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أَفْضَلَ</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صِيَامِ</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شَهْرٍ</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اعْتِكَافِهِ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فِي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الْمَسْجِدِ</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الْحَرَامِ</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مُؤْمِنٍ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يَنْصُرُ</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أَخَاهُ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هُوَ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يَقْدِرُ</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عَلَى</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نُصْرَتِهِ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إِلَّا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نَصَرَهُ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اللَّهُ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فِي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الدُّنْيَا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الْآخِرَةِ</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مُؤْمِنٍ</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يَخْذُلُ</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أَخَاهُ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هُوَ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يَقْدِرُ</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عَلَى</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نُصْرَتِهِ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إِلَّا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خَذَلَهُ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اللَّهُ</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فِي</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الدُّنْيَا</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وَ</w:t>
      </w:r>
      <w:r w:rsidR="007938BB" w:rsidRPr="007938BB">
        <w:rPr>
          <w:rFonts w:ascii="IRBadr" w:hAnsi="IRBadr" w:cs="IRBadr"/>
          <w:b/>
          <w:bCs/>
          <w:sz w:val="28"/>
          <w:szCs w:val="28"/>
          <w:rtl/>
          <w:lang w:bidi="fa-IR"/>
        </w:rPr>
        <w:t xml:space="preserve"> </w:t>
      </w:r>
      <w:r w:rsidR="007938BB" w:rsidRPr="007938BB">
        <w:rPr>
          <w:rFonts w:ascii="IRBadr" w:hAnsi="IRBadr" w:cs="IRBadr" w:hint="cs"/>
          <w:b/>
          <w:bCs/>
          <w:sz w:val="28"/>
          <w:szCs w:val="28"/>
          <w:rtl/>
          <w:lang w:bidi="fa-IR"/>
        </w:rPr>
        <w:t>الْآخِرَةِ</w:t>
      </w:r>
      <w:r w:rsidR="007938BB" w:rsidRPr="007938BB">
        <w:rPr>
          <w:rFonts w:ascii="IRBadr" w:hAnsi="IRBadr" w:cs="IRBadr"/>
          <w:b/>
          <w:bCs/>
          <w:sz w:val="28"/>
          <w:szCs w:val="28"/>
          <w:rtl/>
          <w:lang w:bidi="fa-IR"/>
        </w:rPr>
        <w:t>.</w:t>
      </w:r>
      <w:r w:rsidR="007938BB">
        <w:rPr>
          <w:rFonts w:ascii="IRBadr" w:hAnsi="IRBadr" w:cs="IRBadr" w:hint="cs"/>
          <w:b/>
          <w:bCs/>
          <w:sz w:val="28"/>
          <w:szCs w:val="28"/>
          <w:rtl/>
          <w:lang w:bidi="fa-IR"/>
        </w:rPr>
        <w:t>»</w:t>
      </w:r>
      <w:r w:rsidR="007938BB">
        <w:rPr>
          <w:rStyle w:val="FootnoteReference"/>
          <w:rFonts w:ascii="IRBadr" w:hAnsi="IRBadr" w:cs="IRBadr"/>
          <w:b/>
          <w:bCs/>
          <w:sz w:val="28"/>
          <w:szCs w:val="28"/>
          <w:rtl/>
          <w:lang w:bidi="fa-IR"/>
        </w:rPr>
        <w:footnoteReference w:id="1"/>
      </w:r>
    </w:p>
    <w:p w:rsidR="007938BB" w:rsidRDefault="003F72BB" w:rsidP="00C06DB7">
      <w:pPr>
        <w:pStyle w:val="Heading2"/>
        <w:rPr>
          <w:rtl/>
        </w:rPr>
      </w:pPr>
      <w:bookmarkStart w:id="3" w:name="_Toc430684264"/>
      <w:r>
        <w:rPr>
          <w:rFonts w:hint="cs"/>
          <w:rtl/>
        </w:rPr>
        <w:t>جمع‌بندی</w:t>
      </w:r>
      <w:bookmarkEnd w:id="3"/>
    </w:p>
    <w:p w:rsidR="009256F4" w:rsidRDefault="003F72BB" w:rsidP="00A83DFB">
      <w:pPr>
        <w:bidi/>
        <w:jc w:val="both"/>
        <w:rPr>
          <w:rFonts w:ascii="IRBadr" w:hAnsi="IRBadr" w:cs="IRBadr"/>
          <w:sz w:val="28"/>
          <w:szCs w:val="28"/>
          <w:rtl/>
          <w:lang w:bidi="fa-IR"/>
        </w:rPr>
      </w:pPr>
      <w:r>
        <w:rPr>
          <w:rFonts w:ascii="IRBadr" w:hAnsi="IRBadr" w:cs="IRBadr" w:hint="cs"/>
          <w:sz w:val="28"/>
          <w:szCs w:val="28"/>
          <w:rtl/>
          <w:lang w:bidi="fa-IR"/>
        </w:rPr>
        <w:t xml:space="preserve">گروه اول، روایاتی است که الزام را بیان می‌کرد، اما </w:t>
      </w:r>
      <w:r w:rsidR="007851FE">
        <w:rPr>
          <w:rFonts w:ascii="IRBadr" w:hAnsi="IRBadr" w:cs="IRBadr" w:hint="cs"/>
          <w:sz w:val="28"/>
          <w:szCs w:val="28"/>
          <w:rtl/>
          <w:lang w:bidi="fa-IR"/>
        </w:rPr>
        <w:t>هیچ‌کدام</w:t>
      </w:r>
      <w:r>
        <w:rPr>
          <w:rFonts w:ascii="IRBadr" w:hAnsi="IRBadr" w:cs="IRBadr" w:hint="cs"/>
          <w:sz w:val="28"/>
          <w:szCs w:val="28"/>
          <w:rtl/>
          <w:lang w:bidi="fa-IR"/>
        </w:rPr>
        <w:t>، معتبر نیستند.</w:t>
      </w:r>
      <w:r w:rsidR="00F734DD">
        <w:rPr>
          <w:rFonts w:ascii="IRBadr" w:hAnsi="IRBadr" w:cs="IRBadr"/>
          <w:sz w:val="28"/>
          <w:szCs w:val="28"/>
          <w:rtl/>
          <w:lang w:bidi="fa-IR"/>
        </w:rPr>
        <w:t xml:space="preserve"> </w:t>
      </w:r>
      <w:r>
        <w:rPr>
          <w:rFonts w:ascii="IRBadr" w:hAnsi="IRBadr" w:cs="IRBadr" w:hint="cs"/>
          <w:sz w:val="28"/>
          <w:szCs w:val="28"/>
          <w:rtl/>
          <w:lang w:bidi="fa-IR"/>
        </w:rPr>
        <w:t>اما بین گروه دوم، روایات معتبر نیز وجود دارد. یکی از آن‌ها نیز همین روایت مذکور است.</w:t>
      </w:r>
    </w:p>
    <w:p w:rsidR="001D5432" w:rsidRPr="001D5432" w:rsidRDefault="001D5432" w:rsidP="00C06DB7">
      <w:pPr>
        <w:pStyle w:val="Heading2"/>
        <w:rPr>
          <w:rtl/>
        </w:rPr>
      </w:pPr>
      <w:bookmarkStart w:id="4" w:name="_Toc430684265"/>
      <w:r>
        <w:rPr>
          <w:rFonts w:hint="cs"/>
          <w:rtl/>
        </w:rPr>
        <w:t>روایات باب 122</w:t>
      </w:r>
      <w:bookmarkEnd w:id="4"/>
    </w:p>
    <w:p w:rsidR="003F72BB" w:rsidRDefault="00CC3321" w:rsidP="00A83DFB">
      <w:pPr>
        <w:bidi/>
        <w:jc w:val="both"/>
        <w:rPr>
          <w:rFonts w:ascii="IRBadr" w:hAnsi="IRBadr" w:cs="IRBadr"/>
          <w:sz w:val="28"/>
          <w:szCs w:val="28"/>
          <w:rtl/>
          <w:lang w:bidi="fa-IR"/>
        </w:rPr>
      </w:pPr>
      <w:r>
        <w:rPr>
          <w:rFonts w:ascii="IRBadr" w:hAnsi="IRBadr" w:cs="IRBadr" w:hint="cs"/>
          <w:sz w:val="28"/>
          <w:szCs w:val="28"/>
          <w:rtl/>
          <w:lang w:bidi="fa-IR"/>
        </w:rPr>
        <w:t xml:space="preserve">روایات دیگری نیز در باب 122 در ابواب احکام عشرت وجود دارد. عنوان این باب، باب وجوب اداء حق المؤمن و جملة من حقوق الواجبة </w:t>
      </w:r>
      <w:r w:rsidR="009256F4">
        <w:rPr>
          <w:rFonts w:ascii="IRBadr" w:hAnsi="IRBadr" w:cs="IRBadr" w:hint="cs"/>
          <w:sz w:val="28"/>
          <w:szCs w:val="28"/>
          <w:rtl/>
          <w:lang w:bidi="fa-IR"/>
        </w:rPr>
        <w:t>است.</w:t>
      </w:r>
    </w:p>
    <w:p w:rsidR="009256F4" w:rsidRDefault="009256F4" w:rsidP="00A83DFB">
      <w:pPr>
        <w:bidi/>
        <w:jc w:val="both"/>
        <w:rPr>
          <w:rFonts w:ascii="IRBadr" w:hAnsi="IRBadr" w:cs="IRBadr"/>
          <w:sz w:val="28"/>
          <w:szCs w:val="28"/>
          <w:rtl/>
          <w:lang w:bidi="fa-IR"/>
        </w:rPr>
      </w:pPr>
      <w:r>
        <w:rPr>
          <w:rFonts w:ascii="IRBadr" w:hAnsi="IRBadr" w:cs="IRBadr" w:hint="cs"/>
          <w:sz w:val="28"/>
          <w:szCs w:val="28"/>
          <w:rtl/>
          <w:lang w:bidi="fa-IR"/>
        </w:rPr>
        <w:lastRenderedPageBreak/>
        <w:t>در این باب عناوین مطلقی وجود دارد که می‌توانیم آن‌ها را</w:t>
      </w:r>
      <w:r w:rsidR="00F734DD">
        <w:rPr>
          <w:rFonts w:ascii="IRBadr" w:hAnsi="IRBadr" w:cs="IRBadr"/>
          <w:sz w:val="28"/>
          <w:szCs w:val="28"/>
          <w:rtl/>
          <w:lang w:bidi="fa-IR"/>
        </w:rPr>
        <w:t xml:space="preserve"> </w:t>
      </w:r>
      <w:r>
        <w:rPr>
          <w:rFonts w:ascii="IRBadr" w:hAnsi="IRBadr" w:cs="IRBadr" w:hint="cs"/>
          <w:sz w:val="28"/>
          <w:szCs w:val="28"/>
          <w:rtl/>
          <w:lang w:bidi="fa-IR"/>
        </w:rPr>
        <w:t xml:space="preserve">منطبق بر بحث غیبت کنیم. در این روایات عناوینی آمده است </w:t>
      </w:r>
      <w:r w:rsidR="00F734DD">
        <w:rPr>
          <w:rFonts w:ascii="IRBadr" w:hAnsi="IRBadr" w:cs="IRBadr" w:hint="cs"/>
          <w:sz w:val="28"/>
          <w:szCs w:val="28"/>
          <w:rtl/>
          <w:lang w:bidi="fa-IR"/>
        </w:rPr>
        <w:t>مثل‌اینکه</w:t>
      </w:r>
      <w:r>
        <w:rPr>
          <w:rFonts w:ascii="IRBadr" w:hAnsi="IRBadr" w:cs="IRBadr" w:hint="cs"/>
          <w:sz w:val="28"/>
          <w:szCs w:val="28"/>
          <w:rtl/>
          <w:lang w:bidi="fa-IR"/>
        </w:rPr>
        <w:t xml:space="preserve"> کمک مؤمن کنید، در کنار مؤمن باشید و ... . اما بعضی روایات این باب، ارتباط بیشتری با بحث غیبت دارند.</w:t>
      </w:r>
    </w:p>
    <w:p w:rsidR="009256F4" w:rsidRDefault="009256F4" w:rsidP="00C06DB7">
      <w:pPr>
        <w:pStyle w:val="Heading3"/>
        <w:bidi/>
        <w:rPr>
          <w:rtl/>
        </w:rPr>
      </w:pPr>
      <w:bookmarkStart w:id="5" w:name="_Toc430684266"/>
      <w:r>
        <w:rPr>
          <w:rFonts w:hint="cs"/>
          <w:rtl/>
        </w:rPr>
        <w:t xml:space="preserve">روایت </w:t>
      </w:r>
      <w:r w:rsidR="001D5432">
        <w:rPr>
          <w:rFonts w:hint="cs"/>
          <w:rtl/>
        </w:rPr>
        <w:t>اول</w:t>
      </w:r>
      <w:r>
        <w:rPr>
          <w:rFonts w:hint="cs"/>
          <w:rtl/>
        </w:rPr>
        <w:t>:</w:t>
      </w:r>
      <w:bookmarkEnd w:id="5"/>
    </w:p>
    <w:p w:rsidR="001D5432" w:rsidRPr="001D5432" w:rsidRDefault="001D5432" w:rsidP="00A83DFB">
      <w:pPr>
        <w:bidi/>
        <w:jc w:val="both"/>
        <w:rPr>
          <w:rFonts w:ascii="IRBadr" w:hAnsi="IRBadr" w:cs="IRBadr"/>
          <w:sz w:val="28"/>
          <w:szCs w:val="28"/>
          <w:rtl/>
          <w:lang w:bidi="fa-IR"/>
        </w:rPr>
      </w:pPr>
      <w:r>
        <w:rPr>
          <w:rFonts w:ascii="IRBadr" w:hAnsi="IRBadr" w:cs="IRBadr" w:hint="cs"/>
          <w:sz w:val="28"/>
          <w:szCs w:val="28"/>
          <w:rtl/>
          <w:lang w:bidi="fa-IR"/>
        </w:rPr>
        <w:t>روایت هشتم این باب است.</w:t>
      </w:r>
    </w:p>
    <w:p w:rsidR="009256F4" w:rsidRDefault="00F734DD" w:rsidP="00A83DFB">
      <w:pPr>
        <w:bidi/>
        <w:jc w:val="both"/>
        <w:rPr>
          <w:rFonts w:ascii="IRBadr" w:hAnsi="IRBadr" w:cs="IRBadr"/>
          <w:b/>
          <w:bCs/>
          <w:sz w:val="28"/>
          <w:szCs w:val="28"/>
          <w:rtl/>
          <w:lang w:bidi="fa-IR"/>
        </w:rPr>
      </w:pPr>
      <w:r>
        <w:rPr>
          <w:rFonts w:ascii="IRBadr" w:hAnsi="IRBadr" w:cs="IRBadr"/>
          <w:b/>
          <w:bCs/>
          <w:sz w:val="28"/>
          <w:szCs w:val="28"/>
          <w:rtl/>
          <w:lang w:bidi="fa-IR"/>
        </w:rPr>
        <w:t>«</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عَلِيِّ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بْنِ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إِبْرَاهِيمَ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أَبِيهِ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حَمَّادِ</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بْنِ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عِيسَى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إِبْرَاهِيمَ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بْنِ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عُمَرَ</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الْيَمَانِيِّ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أَبِي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عَبْدِ</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قَالَ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حَقُّ</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الْمُسْلِمِ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عَلَى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الْمُسْلِمِ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يَشْبَعَ</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يَجُوعُ</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أَخُوهُ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يَرْوَى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يَعْطَشُ</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أَخُوهُ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يَكْتَسِيَ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يَعْرَى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أَخُوهُ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فَمَا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أَعْظَمَ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حَقَّ</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الْمُسْلِمِ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عَلَى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أَخِيهِ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الْمُسْلِمِ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قَالَ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أَحِبَّ</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لِأَخِيكَ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الْمُسْلِمِ</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مَا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تُحِبُّ</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لِنَفْسِكَ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احْتَجْتَ</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فَسَلْهُ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سَأَلَكَ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فَأَعْطِهِ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تَمَلَّهُ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خَيْراً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يَمَلَّهُ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كُنْ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ظَهْراً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فَإِنَّهُ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ظَهْرٌ</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إِذَا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غَابَ</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فَاحْفَظْهُ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غَيْبَتِهِ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إِذَا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شَهِدَ</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فَزُرْهُ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أَجِلَّهُ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أَكْرِمْهُ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فَإِنَّهُ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مِنْكَ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أَنْتَ</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مِنْهُ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كَانَ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عَلَيْكَ</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عَاتِباً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فَلَا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تُفَارِقْهُ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حَتَّى</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تَسُلَّ</w:t>
      </w:r>
      <w:r>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سَخِيمَتَهُ</w:t>
      </w:r>
      <w:r>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أَصَابَهُ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خَيْرٌ</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فَاحْمَدِ</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ابْتُلِيَ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فَاعْضُدْهُ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تُمُحِّلَ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فَأَعِنْهُ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إِذَا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قَالَ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الرَّجُلُ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لِأَخِيهِ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أُفٍّ</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انْقَطَعَ</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مَا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بَيْنَهُمَا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مِنَ</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الْوَلَايَةِ</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وَ</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إِذَا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قَالَ</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لَهُ</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أَنْتَ</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عَدُوِّي</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كَفَرَ</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أَحَدُهُمَا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فَإِذَا</w:t>
      </w:r>
      <w:r w:rsidR="00BB4987" w:rsidRPr="00BB4987">
        <w:rPr>
          <w:rFonts w:ascii="IRBadr" w:hAnsi="IRBadr" w:cs="IRBadr"/>
          <w:b/>
          <w:bCs/>
          <w:sz w:val="28"/>
          <w:szCs w:val="28"/>
          <w:rtl/>
          <w:lang w:bidi="fa-IR"/>
        </w:rPr>
        <w:t xml:space="preserve"> </w:t>
      </w:r>
      <w:r w:rsidR="00BB4987" w:rsidRPr="00BB4987">
        <w:rPr>
          <w:rFonts w:ascii="IRBadr" w:hAnsi="IRBadr" w:cs="IRBadr" w:hint="cs"/>
          <w:b/>
          <w:bCs/>
          <w:sz w:val="28"/>
          <w:szCs w:val="28"/>
          <w:rtl/>
          <w:lang w:bidi="fa-IR"/>
        </w:rPr>
        <w:t>اتَّهَمَه‏</w:t>
      </w:r>
      <w:r w:rsidR="00BB4987">
        <w:rPr>
          <w:rFonts w:ascii="IRBadr" w:hAnsi="IRBadr" w:cs="IRBadr" w:hint="cs"/>
          <w:b/>
          <w:bCs/>
          <w:sz w:val="28"/>
          <w:szCs w:val="28"/>
          <w:rtl/>
          <w:lang w:bidi="fa-IR"/>
        </w:rPr>
        <w:t>»</w:t>
      </w:r>
      <w:r w:rsidR="00BB4987">
        <w:rPr>
          <w:rStyle w:val="FootnoteReference"/>
          <w:rFonts w:ascii="IRBadr" w:hAnsi="IRBadr" w:cs="IRBadr"/>
          <w:b/>
          <w:bCs/>
          <w:sz w:val="28"/>
          <w:szCs w:val="28"/>
          <w:rtl/>
          <w:lang w:bidi="fa-IR"/>
        </w:rPr>
        <w:footnoteReference w:id="2"/>
      </w:r>
    </w:p>
    <w:p w:rsidR="00683409" w:rsidRDefault="00BB4987" w:rsidP="00A83DFB">
      <w:pPr>
        <w:bidi/>
        <w:jc w:val="both"/>
        <w:rPr>
          <w:rFonts w:ascii="IRBadr" w:hAnsi="IRBadr" w:cs="IRBadr"/>
          <w:sz w:val="28"/>
          <w:szCs w:val="28"/>
          <w:rtl/>
          <w:lang w:bidi="fa-IR"/>
        </w:rPr>
      </w:pPr>
      <w:r>
        <w:rPr>
          <w:rFonts w:ascii="IRBadr" w:hAnsi="IRBadr" w:cs="IRBadr" w:hint="cs"/>
          <w:sz w:val="28"/>
          <w:szCs w:val="28"/>
          <w:rtl/>
          <w:lang w:bidi="fa-IR"/>
        </w:rPr>
        <w:t xml:space="preserve">حق مسلم بر مسلم این است که مسلم سیر نباشد، </w:t>
      </w:r>
      <w:r w:rsidR="00F734DD">
        <w:rPr>
          <w:rFonts w:ascii="IRBadr" w:hAnsi="IRBadr" w:cs="IRBadr" w:hint="cs"/>
          <w:sz w:val="28"/>
          <w:szCs w:val="28"/>
          <w:rtl/>
          <w:lang w:bidi="fa-IR"/>
        </w:rPr>
        <w:t>درحالی‌که</w:t>
      </w:r>
      <w:r>
        <w:rPr>
          <w:rFonts w:ascii="IRBadr" w:hAnsi="IRBadr" w:cs="IRBadr" w:hint="cs"/>
          <w:sz w:val="28"/>
          <w:szCs w:val="28"/>
          <w:rtl/>
          <w:lang w:bidi="fa-IR"/>
        </w:rPr>
        <w:t xml:space="preserve"> برادر </w:t>
      </w:r>
      <w:r w:rsidR="00EE1265">
        <w:rPr>
          <w:rFonts w:ascii="IRBadr" w:hAnsi="IRBadr" w:cs="IRBadr" w:hint="cs"/>
          <w:sz w:val="28"/>
          <w:szCs w:val="28"/>
          <w:rtl/>
          <w:lang w:bidi="fa-IR"/>
        </w:rPr>
        <w:t>ایمانی‌اش</w:t>
      </w:r>
      <w:r>
        <w:rPr>
          <w:rFonts w:ascii="IRBadr" w:hAnsi="IRBadr" w:cs="IRBadr" w:hint="cs"/>
          <w:sz w:val="28"/>
          <w:szCs w:val="28"/>
          <w:rtl/>
          <w:lang w:bidi="fa-IR"/>
        </w:rPr>
        <w:t xml:space="preserve"> گرسنه باشد. چیزی که برای خود دوست می</w:t>
      </w:r>
      <w:r w:rsidR="00201843">
        <w:rPr>
          <w:rFonts w:ascii="IRBadr" w:hAnsi="IRBadr" w:cs="IRBadr" w:hint="cs"/>
          <w:sz w:val="28"/>
          <w:szCs w:val="28"/>
          <w:rtl/>
          <w:lang w:bidi="fa-IR"/>
        </w:rPr>
        <w:t>‌داری، برای برادر ایمانی خود نیز دوست بدار.</w:t>
      </w:r>
      <w:r w:rsidR="001B2AD2">
        <w:rPr>
          <w:rFonts w:ascii="IRBadr" w:hAnsi="IRBadr" w:cs="IRBadr" w:hint="cs"/>
          <w:sz w:val="28"/>
          <w:szCs w:val="28"/>
          <w:rtl/>
          <w:lang w:bidi="fa-IR"/>
        </w:rPr>
        <w:t xml:space="preserve"> مدافع برادرت باش، در این روایت، یک عنوان مشخصی برای غیبت وارد شده است. اگر برادر ایمانی</w:t>
      </w:r>
      <w:r w:rsidR="00EE1265">
        <w:rPr>
          <w:rFonts w:ascii="IRBadr" w:hAnsi="IRBadr" w:cs="IRBadr" w:hint="cs"/>
          <w:sz w:val="28"/>
          <w:szCs w:val="28"/>
          <w:rtl/>
          <w:lang w:bidi="fa-IR"/>
        </w:rPr>
        <w:t>‌ا</w:t>
      </w:r>
      <w:r w:rsidR="001B2AD2">
        <w:rPr>
          <w:rFonts w:ascii="IRBadr" w:hAnsi="IRBadr" w:cs="IRBadr" w:hint="cs"/>
          <w:sz w:val="28"/>
          <w:szCs w:val="28"/>
          <w:rtl/>
          <w:lang w:bidi="fa-IR"/>
        </w:rPr>
        <w:t>ت حضور نداشت،‌در غیبت او را حفظ کن.</w:t>
      </w:r>
      <w:r w:rsidR="007D0089">
        <w:rPr>
          <w:rFonts w:ascii="IRBadr" w:hAnsi="IRBadr" w:cs="IRBadr" w:hint="cs"/>
          <w:sz w:val="28"/>
          <w:szCs w:val="28"/>
          <w:rtl/>
          <w:lang w:bidi="fa-IR"/>
        </w:rPr>
        <w:t xml:space="preserve"> یکی از مصادیق حفظ مؤمن در غیبت، رد غیبت است.</w:t>
      </w:r>
    </w:p>
    <w:p w:rsidR="007D0089" w:rsidRDefault="007D0089" w:rsidP="00EE1265">
      <w:pPr>
        <w:pStyle w:val="Heading4"/>
        <w:rPr>
          <w:rtl/>
        </w:rPr>
      </w:pPr>
      <w:bookmarkStart w:id="6" w:name="_Toc430684267"/>
      <w:r>
        <w:rPr>
          <w:rFonts w:hint="cs"/>
          <w:rtl/>
        </w:rPr>
        <w:t>بررسی ر</w:t>
      </w:r>
      <w:r w:rsidRPr="00C06DB7">
        <w:rPr>
          <w:rStyle w:val="Heading4Char"/>
          <w:rFonts w:hint="cs"/>
          <w:rtl/>
        </w:rPr>
        <w:t>و</w:t>
      </w:r>
      <w:r>
        <w:rPr>
          <w:rFonts w:hint="cs"/>
          <w:rtl/>
        </w:rPr>
        <w:t>ایت از لحاظ سند</w:t>
      </w:r>
      <w:bookmarkEnd w:id="6"/>
    </w:p>
    <w:p w:rsidR="007D0089" w:rsidRDefault="00F734DD" w:rsidP="00A83DFB">
      <w:pPr>
        <w:bidi/>
        <w:jc w:val="both"/>
        <w:rPr>
          <w:rFonts w:ascii="IRBadr" w:hAnsi="IRBadr" w:cs="IRBadr"/>
          <w:sz w:val="28"/>
          <w:szCs w:val="28"/>
          <w:rtl/>
          <w:lang w:bidi="fa-IR"/>
        </w:rPr>
      </w:pPr>
      <w:r>
        <w:rPr>
          <w:rFonts w:ascii="IRBadr" w:hAnsi="IRBadr" w:cs="IRBadr" w:hint="cs"/>
          <w:sz w:val="28"/>
          <w:szCs w:val="28"/>
          <w:rtl/>
          <w:lang w:bidi="fa-IR"/>
        </w:rPr>
        <w:t>همان‌طور</w:t>
      </w:r>
      <w:r w:rsidR="007D0089">
        <w:rPr>
          <w:rFonts w:ascii="IRBadr" w:hAnsi="IRBadr" w:cs="IRBadr" w:hint="cs"/>
          <w:sz w:val="28"/>
          <w:szCs w:val="28"/>
          <w:rtl/>
          <w:lang w:bidi="fa-IR"/>
        </w:rPr>
        <w:t xml:space="preserve"> که در روایت چهارم بیان کردیم، ممکن است ابراهیم بن عمر الیمانی توثیق داشته باشد.</w:t>
      </w:r>
    </w:p>
    <w:p w:rsidR="007D0089" w:rsidRDefault="007D0089" w:rsidP="00EE1265">
      <w:pPr>
        <w:pStyle w:val="Heading4"/>
        <w:rPr>
          <w:rtl/>
        </w:rPr>
      </w:pPr>
      <w:bookmarkStart w:id="7" w:name="_Toc430684268"/>
      <w:r>
        <w:rPr>
          <w:rFonts w:hint="cs"/>
          <w:rtl/>
        </w:rPr>
        <w:t>بررسی روایت از لحاظ دلالت</w:t>
      </w:r>
      <w:bookmarkEnd w:id="7"/>
    </w:p>
    <w:p w:rsidR="007D0089" w:rsidRDefault="007D0089" w:rsidP="00A83DFB">
      <w:pPr>
        <w:bidi/>
        <w:jc w:val="both"/>
        <w:rPr>
          <w:rFonts w:ascii="IRBadr" w:hAnsi="IRBadr" w:cs="IRBadr"/>
          <w:sz w:val="28"/>
          <w:szCs w:val="28"/>
          <w:rtl/>
          <w:lang w:bidi="fa-IR"/>
        </w:rPr>
      </w:pPr>
      <w:r>
        <w:rPr>
          <w:rFonts w:ascii="IRBadr" w:hAnsi="IRBadr" w:cs="IRBadr" w:hint="cs"/>
          <w:sz w:val="28"/>
          <w:szCs w:val="28"/>
          <w:rtl/>
          <w:lang w:bidi="fa-IR"/>
        </w:rPr>
        <w:t xml:space="preserve">جمله </w:t>
      </w:r>
      <w:r w:rsidR="00F734DD">
        <w:rPr>
          <w:rFonts w:ascii="IRBadr" w:hAnsi="IRBadr" w:cs="IRBadr"/>
          <w:sz w:val="28"/>
          <w:szCs w:val="28"/>
          <w:rtl/>
          <w:lang w:bidi="fa-IR"/>
        </w:rPr>
        <w:t>«</w:t>
      </w:r>
      <w:r w:rsidR="00ED3211" w:rsidRPr="00BB4987">
        <w:rPr>
          <w:rFonts w:ascii="IRBadr" w:hAnsi="IRBadr" w:cs="IRBadr" w:hint="cs"/>
          <w:b/>
          <w:bCs/>
          <w:sz w:val="28"/>
          <w:szCs w:val="28"/>
          <w:rtl/>
          <w:lang w:bidi="fa-IR"/>
        </w:rPr>
        <w:t>فَإِنَّهُ</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لَكَ</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ظَهْرٌ</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إِذَا</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غَابَ</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فَاحْفَظْهُ</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فِي</w:t>
      </w:r>
      <w:r w:rsidR="00ED3211" w:rsidRPr="00BB4987">
        <w:rPr>
          <w:rFonts w:ascii="IRBadr" w:hAnsi="IRBadr" w:cs="IRBadr"/>
          <w:b/>
          <w:bCs/>
          <w:sz w:val="28"/>
          <w:szCs w:val="28"/>
          <w:rtl/>
          <w:lang w:bidi="fa-IR"/>
        </w:rPr>
        <w:t xml:space="preserve"> </w:t>
      </w:r>
      <w:r w:rsidR="00ED3211" w:rsidRPr="00BB4987">
        <w:rPr>
          <w:rFonts w:ascii="IRBadr" w:hAnsi="IRBadr" w:cs="IRBadr" w:hint="cs"/>
          <w:b/>
          <w:bCs/>
          <w:sz w:val="28"/>
          <w:szCs w:val="28"/>
          <w:rtl/>
          <w:lang w:bidi="fa-IR"/>
        </w:rPr>
        <w:t>غَيْبَتِهِ</w:t>
      </w:r>
      <w:r w:rsidR="00ED3211">
        <w:rPr>
          <w:rFonts w:ascii="IRBadr" w:hAnsi="IRBadr" w:cs="IRBadr" w:hint="cs"/>
          <w:b/>
          <w:bCs/>
          <w:sz w:val="28"/>
          <w:szCs w:val="28"/>
          <w:rtl/>
          <w:lang w:bidi="fa-IR"/>
        </w:rPr>
        <w:t xml:space="preserve">» </w:t>
      </w:r>
      <w:r w:rsidR="00ED3211">
        <w:rPr>
          <w:rFonts w:ascii="IRBadr" w:hAnsi="IRBadr" w:cs="IRBadr" w:hint="cs"/>
          <w:sz w:val="28"/>
          <w:szCs w:val="28"/>
          <w:rtl/>
          <w:lang w:bidi="fa-IR"/>
        </w:rPr>
        <w:t>یک قاعده‌ی کلی است، که با بحث ما نیز مرتبط است.</w:t>
      </w:r>
    </w:p>
    <w:p w:rsidR="00ED3211" w:rsidRDefault="00ED3211" w:rsidP="00A83DFB">
      <w:pPr>
        <w:bidi/>
        <w:jc w:val="both"/>
        <w:rPr>
          <w:rFonts w:ascii="IRBadr" w:hAnsi="IRBadr" w:cs="IRBadr"/>
          <w:sz w:val="28"/>
          <w:szCs w:val="28"/>
          <w:rtl/>
          <w:lang w:bidi="fa-IR"/>
        </w:rPr>
      </w:pPr>
      <w:r>
        <w:rPr>
          <w:rFonts w:ascii="IRBadr" w:hAnsi="IRBadr" w:cs="IRBadr" w:hint="cs"/>
          <w:sz w:val="28"/>
          <w:szCs w:val="28"/>
          <w:rtl/>
          <w:lang w:bidi="fa-IR"/>
        </w:rPr>
        <w:t xml:space="preserve">اما اینکه بگوییم از این روایات وجوب استفاده می‌شود، محل تردید است. زیرا در روایات مواردی بیان شده است که استحباب دارد و وجوب از آن‌ها استفاده نمی‌شود. </w:t>
      </w:r>
      <w:r w:rsidR="009F63D9">
        <w:rPr>
          <w:rFonts w:ascii="IRBadr" w:hAnsi="IRBadr" w:cs="IRBadr" w:hint="cs"/>
          <w:sz w:val="28"/>
          <w:szCs w:val="28"/>
          <w:rtl/>
          <w:lang w:bidi="fa-IR"/>
        </w:rPr>
        <w:t>درست است که قبل بیان کردیم که عدم وجوب یا وجوب بخشی، وجوب یا عدم وجوب بخش دیگر را ملتزم نمی‌شود. اما در این نوع موارد، شواهدی وجود دارد که وجوبی قائل نشده است.</w:t>
      </w:r>
    </w:p>
    <w:p w:rsidR="009F63D9" w:rsidRDefault="009F63D9" w:rsidP="00C06DB7">
      <w:pPr>
        <w:pStyle w:val="Heading3"/>
        <w:bidi/>
        <w:rPr>
          <w:rtl/>
        </w:rPr>
      </w:pPr>
      <w:bookmarkStart w:id="8" w:name="_Toc430684269"/>
      <w:r>
        <w:rPr>
          <w:rFonts w:hint="cs"/>
          <w:rtl/>
        </w:rPr>
        <w:lastRenderedPageBreak/>
        <w:t xml:space="preserve">روایت </w:t>
      </w:r>
      <w:r w:rsidR="001D5432">
        <w:rPr>
          <w:rFonts w:hint="cs"/>
          <w:rtl/>
        </w:rPr>
        <w:t>دوم</w:t>
      </w:r>
      <w:r>
        <w:rPr>
          <w:rFonts w:hint="cs"/>
          <w:rtl/>
        </w:rPr>
        <w:t>:</w:t>
      </w:r>
      <w:bookmarkEnd w:id="8"/>
    </w:p>
    <w:p w:rsidR="001D5432" w:rsidRPr="001D5432" w:rsidRDefault="001D5432" w:rsidP="00A83DFB">
      <w:pPr>
        <w:bidi/>
        <w:jc w:val="both"/>
        <w:rPr>
          <w:rFonts w:ascii="IRBadr" w:hAnsi="IRBadr" w:cs="IRBadr"/>
          <w:sz w:val="28"/>
          <w:szCs w:val="28"/>
          <w:rtl/>
          <w:lang w:bidi="fa-IR"/>
        </w:rPr>
      </w:pPr>
      <w:r>
        <w:rPr>
          <w:rFonts w:ascii="IRBadr" w:hAnsi="IRBadr" w:cs="IRBadr" w:hint="cs"/>
          <w:sz w:val="28"/>
          <w:szCs w:val="28"/>
          <w:rtl/>
          <w:lang w:bidi="fa-IR"/>
        </w:rPr>
        <w:t>این روایت هفتم باب 122 است.</w:t>
      </w:r>
    </w:p>
    <w:p w:rsidR="009F63D9" w:rsidRDefault="00F734DD" w:rsidP="00A83DFB">
      <w:pPr>
        <w:bidi/>
        <w:jc w:val="both"/>
        <w:rPr>
          <w:rFonts w:ascii="IRBadr" w:hAnsi="IRBadr" w:cs="IRBadr"/>
          <w:b/>
          <w:bCs/>
          <w:sz w:val="28"/>
          <w:szCs w:val="28"/>
          <w:rtl/>
          <w:lang w:bidi="fa-IR"/>
        </w:rPr>
      </w:pPr>
      <w:r>
        <w:rPr>
          <w:rFonts w:ascii="IRBadr" w:hAnsi="IRBadr" w:cs="IRBadr"/>
          <w:b/>
          <w:bCs/>
          <w:sz w:val="28"/>
          <w:szCs w:val="28"/>
          <w:rtl/>
          <w:lang w:bidi="fa-IR"/>
        </w:rPr>
        <w:t>«</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بِالْإِسْنَادِ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عَلِيِّ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الْحَكَمِ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عَبْدِ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بُكَيْرٍ</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الْهَجَرِيِّ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الْمُعَلَّى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خُنَيْسٍ</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أَبِي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عَبْدِ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قَالَ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الْمُسْلِمِ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عَلَى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الْمُسْلِمِ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قَالَ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سَبْعُ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حُقُوقٍ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وَاجِبَاتٍ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مِنْهُنَّ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هُوَ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عَلَيْهِ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وَاجِبٌ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ضَيَّعَ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مِنْهَا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شَيْئاً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خَرَجَ</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وَلَايَةِ</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طَاعَتِهِ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يَكُنْ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فِيهِ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نَصِيبٌ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جُعِلْتُ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فِدَاكَ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هِيَ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قَالَ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مُعَلَّى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إِنِّي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عَلَيْكَ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شَفِيقٌ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أَخَافُ</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تُضَيِّعَ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تَحْفَظَ</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تَعْلَمَ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تَعْمَلَ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قُوَّةَ</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بِاللَّهِ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قَالَ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أَيْسَرُ</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مِنْهَا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تُحِبَّ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تُحِبُّ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لِنَفْسِكَ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تَكْرَهَ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تَكْرَهُ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لِنَفْسِكَ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الثَّانِي</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تَجْتَنِبَ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سَخَطَهُ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تَتَّبِعَ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مَرْضَاتَهُ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تُطِيعَ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أَمْرَهُ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الثَّالِثُ</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تُعِينَهُ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بِنَفْسِكَ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مَالِكَ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لِسَانِكَ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يَدِكَ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رِجْلِكَ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الرَّابِعُ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تَكُونَ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عَيْنَهُ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دَلِيلَهُ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مِرْآتَهُ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الْخَامِسُ</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تَشْبَعَ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يَجُوعُ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تَرْوَى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يَظْمَأُ</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تَلْبَسَ</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يَعْرَى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السَّادِسُ</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يَكُونَ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خَادِمٌ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لَيْسَ</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لِأَخِيكَ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خَادِمٌ</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فَوَاجِبٌ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تَبْعَثَ</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خَادِمَكَ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فَتَغْسِلَ</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ثِيَابَهُ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تَصْنَعَ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طَعَامَهُ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تَمْهَدَ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فِرَاشَهُ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الْحَقُّ</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السَّابِعُ</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تُبِرَّ</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قَسَمَهُ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تُجِيبَ</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دَعْوَتَهُ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تَعُودَ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مَرِيضَهُ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تَشْهَدَ</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جَنَازَتَهُ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إِذَا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عَلِمْتَ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حَاجَةً</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تُبَادِرُهُ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إِلَى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قَضَائِهَا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تُلْجِئُهُ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إِلَى</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أَنْ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يَسْأَلَكَهَا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لَكِنْ</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تُبَادِرُهُ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مُبَادَرَةً</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فَإِذَا</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فَعَلْتَ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ذَلِكَ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وَصَلْتَ</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وَلَايَتَكَ</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بِوَلَايَتِهِ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وَلَايَتَهُ</w:t>
      </w:r>
      <w:r w:rsidR="009F63D9" w:rsidRPr="009F63D9">
        <w:rPr>
          <w:rFonts w:ascii="IRBadr" w:hAnsi="IRBadr" w:cs="IRBadr"/>
          <w:b/>
          <w:bCs/>
          <w:sz w:val="28"/>
          <w:szCs w:val="28"/>
          <w:rtl/>
          <w:lang w:bidi="fa-IR"/>
        </w:rPr>
        <w:t xml:space="preserve"> </w:t>
      </w:r>
      <w:r w:rsidR="009F63D9" w:rsidRPr="009F63D9">
        <w:rPr>
          <w:rFonts w:ascii="IRBadr" w:hAnsi="IRBadr" w:cs="IRBadr" w:hint="cs"/>
          <w:b/>
          <w:bCs/>
          <w:sz w:val="28"/>
          <w:szCs w:val="28"/>
          <w:rtl/>
          <w:lang w:bidi="fa-IR"/>
        </w:rPr>
        <w:t>بِوَلَايَتِكَ</w:t>
      </w:r>
      <w:r w:rsidR="009F63D9" w:rsidRPr="009F63D9">
        <w:rPr>
          <w:rFonts w:ascii="IRBadr" w:hAnsi="IRBadr" w:cs="IRBadr"/>
          <w:b/>
          <w:bCs/>
          <w:sz w:val="28"/>
          <w:szCs w:val="28"/>
          <w:rtl/>
          <w:lang w:bidi="fa-IR"/>
        </w:rPr>
        <w:t>.</w:t>
      </w:r>
      <w:r w:rsidR="00B23038">
        <w:rPr>
          <w:rFonts w:ascii="IRBadr" w:hAnsi="IRBadr" w:cs="IRBadr" w:hint="cs"/>
          <w:b/>
          <w:bCs/>
          <w:sz w:val="28"/>
          <w:szCs w:val="28"/>
          <w:rtl/>
          <w:lang w:bidi="fa-IR"/>
        </w:rPr>
        <w:t>»</w:t>
      </w:r>
      <w:r w:rsidR="00B23038">
        <w:rPr>
          <w:rStyle w:val="FootnoteReference"/>
          <w:rFonts w:ascii="IRBadr" w:hAnsi="IRBadr" w:cs="IRBadr"/>
          <w:b/>
          <w:bCs/>
          <w:sz w:val="28"/>
          <w:szCs w:val="28"/>
          <w:rtl/>
          <w:lang w:bidi="fa-IR"/>
        </w:rPr>
        <w:footnoteReference w:id="3"/>
      </w:r>
    </w:p>
    <w:p w:rsidR="0081616B" w:rsidRPr="00EE1265" w:rsidRDefault="0081616B" w:rsidP="00EE1265">
      <w:pPr>
        <w:pStyle w:val="Heading4"/>
        <w:rPr>
          <w:rtl/>
        </w:rPr>
      </w:pPr>
      <w:bookmarkStart w:id="9" w:name="_Toc430684270"/>
      <w:r w:rsidRPr="00EE1265">
        <w:rPr>
          <w:rFonts w:hint="cs"/>
          <w:rtl/>
        </w:rPr>
        <w:t>بررسی روایت از لحاظ سند</w:t>
      </w:r>
      <w:bookmarkEnd w:id="9"/>
    </w:p>
    <w:p w:rsidR="0081616B" w:rsidRPr="00B23038" w:rsidRDefault="0081616B" w:rsidP="00A83DFB">
      <w:pPr>
        <w:bidi/>
        <w:jc w:val="both"/>
        <w:rPr>
          <w:rFonts w:ascii="IRBadr" w:hAnsi="IRBadr" w:cs="IRBadr"/>
          <w:sz w:val="28"/>
          <w:szCs w:val="28"/>
          <w:rtl/>
          <w:lang w:bidi="fa-IR"/>
        </w:rPr>
      </w:pPr>
      <w:r>
        <w:rPr>
          <w:rFonts w:ascii="IRBadr" w:hAnsi="IRBadr" w:cs="IRBadr" w:hint="cs"/>
          <w:sz w:val="28"/>
          <w:szCs w:val="28"/>
          <w:rtl/>
          <w:lang w:bidi="fa-IR"/>
        </w:rPr>
        <w:t>معلی بن خنیس، کسی است که روایات نوروز را بیان کرده است. ایشان محل بحث است. البته قابل توثیق است. و ممکن است این روایت معتبر باشد.</w:t>
      </w:r>
    </w:p>
    <w:p w:rsidR="0081616B" w:rsidRPr="0081616B" w:rsidRDefault="0081616B" w:rsidP="00EE1265">
      <w:pPr>
        <w:pStyle w:val="Heading4"/>
        <w:rPr>
          <w:rtl/>
        </w:rPr>
      </w:pPr>
      <w:bookmarkStart w:id="10" w:name="_Toc430684271"/>
      <w:r>
        <w:rPr>
          <w:rFonts w:hint="cs"/>
          <w:rtl/>
        </w:rPr>
        <w:t>بررسی روایت از لحاظ دلالت</w:t>
      </w:r>
      <w:bookmarkEnd w:id="10"/>
    </w:p>
    <w:p w:rsidR="00B23038" w:rsidRDefault="00EB317C" w:rsidP="00A83DFB">
      <w:pPr>
        <w:bidi/>
        <w:jc w:val="both"/>
        <w:rPr>
          <w:rFonts w:ascii="IRBadr" w:hAnsi="IRBadr" w:cs="IRBadr"/>
          <w:sz w:val="28"/>
          <w:szCs w:val="28"/>
          <w:rtl/>
          <w:lang w:bidi="fa-IR"/>
        </w:rPr>
      </w:pPr>
      <w:r>
        <w:rPr>
          <w:rFonts w:ascii="IRBadr" w:hAnsi="IRBadr" w:cs="IRBadr" w:hint="cs"/>
          <w:sz w:val="28"/>
          <w:szCs w:val="28"/>
          <w:rtl/>
          <w:lang w:bidi="fa-IR"/>
        </w:rPr>
        <w:t xml:space="preserve">در این روایت با تأکید فراوان می‌فرمایند حقوق مذکور، واجب است. </w:t>
      </w:r>
      <w:r w:rsidR="001D5432">
        <w:rPr>
          <w:rFonts w:ascii="IRBadr" w:hAnsi="IRBadr" w:cs="IRBadr" w:hint="cs"/>
          <w:sz w:val="28"/>
          <w:szCs w:val="28"/>
          <w:rtl/>
          <w:lang w:bidi="fa-IR"/>
        </w:rPr>
        <w:t>البته امام (ع) با تمام تأکیدات می‌فرمایند که من به تو نمی‌گویم، زیرا شاید تو نتوانی انجام بدهی. پس از این سخن معلوم می‌شود که منظور از وجوب در اینجا، تأکید اهمیت است. یعنی یک استحباب مؤکد است. معنا ندارد که چیزی واجب باشد ولی حضرت آن را بیان نکند. یا اینکه واجب نیست</w:t>
      </w:r>
      <w:r w:rsidR="005A266C">
        <w:rPr>
          <w:rFonts w:ascii="IRBadr" w:hAnsi="IRBadr" w:cs="IRBadr" w:hint="cs"/>
          <w:sz w:val="28"/>
          <w:szCs w:val="28"/>
          <w:rtl/>
          <w:lang w:bidi="fa-IR"/>
        </w:rPr>
        <w:t xml:space="preserve"> و در مقام استحباب فرموده‌اند. یا اینکه در مقام انشاء، وجوبی دارد ولی به خاطر مانعی، وجوبش تنجز پیدا نکرده است و ممکن است در زمان امام زمان (عج) این فعل، واجب بشود. بعضی از تکالیف،‌ مستحب مؤکد است و شبیه وجوب تلقی می‌شود. اما بعضی </w:t>
      </w:r>
      <w:r w:rsidR="005A266C">
        <w:rPr>
          <w:rFonts w:ascii="IRBadr" w:hAnsi="IRBadr" w:cs="IRBadr" w:hint="cs"/>
          <w:sz w:val="28"/>
          <w:szCs w:val="28"/>
          <w:rtl/>
          <w:lang w:bidi="fa-IR"/>
        </w:rPr>
        <w:lastRenderedPageBreak/>
        <w:t>امرها، در مقام انشاء واجب هستند، ولی به خاطر موانعی، وجوب ندارند. مثلاً مسواک زدن.</w:t>
      </w:r>
      <w:r w:rsidR="00F734DD">
        <w:rPr>
          <w:rFonts w:ascii="IRBadr" w:hAnsi="IRBadr" w:cs="IRBadr"/>
          <w:sz w:val="28"/>
          <w:szCs w:val="28"/>
          <w:rtl/>
          <w:lang w:bidi="fa-IR"/>
        </w:rPr>
        <w:t xml:space="preserve"> </w:t>
      </w:r>
      <w:r w:rsidR="0081616B">
        <w:rPr>
          <w:rFonts w:ascii="IRBadr" w:hAnsi="IRBadr" w:cs="IRBadr" w:hint="cs"/>
          <w:sz w:val="28"/>
          <w:szCs w:val="28"/>
          <w:rtl/>
          <w:lang w:bidi="fa-IR"/>
        </w:rPr>
        <w:t>بعضی از تکالیف نیز در اعصار عادی، واجب نیستند، اما در زمان امام زمان (عج) وجوب پیدا می‌کند.</w:t>
      </w:r>
    </w:p>
    <w:p w:rsidR="0081616B" w:rsidRDefault="00F734DD" w:rsidP="00EE1265">
      <w:pPr>
        <w:pStyle w:val="Heading4"/>
        <w:rPr>
          <w:rtl/>
        </w:rPr>
      </w:pPr>
      <w:r>
        <w:rPr>
          <w:rFonts w:hint="cs"/>
          <w:rtl/>
        </w:rPr>
        <w:t>جمع‌بندی</w:t>
      </w:r>
    </w:p>
    <w:p w:rsidR="0081616B" w:rsidRDefault="0081616B" w:rsidP="00A83DFB">
      <w:pPr>
        <w:bidi/>
        <w:jc w:val="both"/>
        <w:rPr>
          <w:rFonts w:ascii="IRBadr" w:hAnsi="IRBadr" w:cs="IRBadr"/>
          <w:sz w:val="28"/>
          <w:szCs w:val="28"/>
          <w:rtl/>
          <w:lang w:bidi="fa-IR"/>
        </w:rPr>
      </w:pPr>
      <w:r>
        <w:rPr>
          <w:rFonts w:ascii="IRBadr" w:hAnsi="IRBadr" w:cs="IRBadr" w:hint="cs"/>
          <w:sz w:val="28"/>
          <w:szCs w:val="28"/>
          <w:rtl/>
          <w:lang w:bidi="fa-IR"/>
        </w:rPr>
        <w:t xml:space="preserve">از این دو روایت </w:t>
      </w:r>
      <w:r w:rsidR="00F734DD">
        <w:rPr>
          <w:rFonts w:ascii="IRBadr" w:hAnsi="IRBadr" w:cs="IRBadr" w:hint="cs"/>
          <w:sz w:val="28"/>
          <w:szCs w:val="28"/>
          <w:rtl/>
          <w:lang w:bidi="fa-IR"/>
        </w:rPr>
        <w:t>درمی‌یابیم</w:t>
      </w:r>
      <w:r>
        <w:rPr>
          <w:rFonts w:ascii="IRBadr" w:hAnsi="IRBadr" w:cs="IRBadr" w:hint="cs"/>
          <w:sz w:val="28"/>
          <w:szCs w:val="28"/>
          <w:rtl/>
          <w:lang w:bidi="fa-IR"/>
        </w:rPr>
        <w:t xml:space="preserve"> که </w:t>
      </w:r>
      <w:r w:rsidR="00856E74">
        <w:rPr>
          <w:rFonts w:ascii="IRBadr" w:hAnsi="IRBadr" w:cs="IRBadr" w:hint="cs"/>
          <w:sz w:val="28"/>
          <w:szCs w:val="28"/>
          <w:rtl/>
          <w:lang w:bidi="fa-IR"/>
        </w:rPr>
        <w:t>از</w:t>
      </w:r>
      <w:r>
        <w:rPr>
          <w:rFonts w:ascii="IRBadr" w:hAnsi="IRBadr" w:cs="IRBadr" w:hint="cs"/>
          <w:sz w:val="28"/>
          <w:szCs w:val="28"/>
          <w:rtl/>
          <w:lang w:bidi="fa-IR"/>
        </w:rPr>
        <w:t xml:space="preserve"> این روایات وجوبی استفاده </w:t>
      </w:r>
      <w:r w:rsidR="00F734DD">
        <w:rPr>
          <w:rFonts w:ascii="IRBadr" w:hAnsi="IRBadr" w:cs="IRBadr" w:hint="cs"/>
          <w:sz w:val="28"/>
          <w:szCs w:val="28"/>
          <w:rtl/>
          <w:lang w:bidi="fa-IR"/>
        </w:rPr>
        <w:t>نمی‌شود</w:t>
      </w:r>
      <w:r>
        <w:rPr>
          <w:rFonts w:ascii="IRBadr" w:hAnsi="IRBadr" w:cs="IRBadr" w:hint="cs"/>
          <w:sz w:val="28"/>
          <w:szCs w:val="28"/>
          <w:rtl/>
          <w:lang w:bidi="fa-IR"/>
        </w:rPr>
        <w:t>.</w:t>
      </w:r>
      <w:r w:rsidR="00856E74">
        <w:rPr>
          <w:rFonts w:ascii="IRBadr" w:hAnsi="IRBadr" w:cs="IRBadr" w:hint="cs"/>
          <w:sz w:val="28"/>
          <w:szCs w:val="28"/>
          <w:rtl/>
          <w:lang w:bidi="fa-IR"/>
        </w:rPr>
        <w:t xml:space="preserve"> این‌ امور استحباب</w:t>
      </w:r>
      <w:r w:rsidR="00916D38">
        <w:rPr>
          <w:rFonts w:ascii="IRBadr" w:hAnsi="IRBadr" w:cs="IRBadr" w:hint="cs"/>
          <w:sz w:val="28"/>
          <w:szCs w:val="28"/>
          <w:rtl/>
          <w:lang w:bidi="fa-IR"/>
        </w:rPr>
        <w:t xml:space="preserve"> مؤکد دارند.</w:t>
      </w:r>
    </w:p>
    <w:p w:rsidR="00553929" w:rsidRDefault="00553929" w:rsidP="00C06DB7">
      <w:pPr>
        <w:pStyle w:val="Heading3"/>
        <w:bidi/>
        <w:rPr>
          <w:rtl/>
        </w:rPr>
      </w:pPr>
      <w:bookmarkStart w:id="11" w:name="_Toc430684273"/>
      <w:r>
        <w:rPr>
          <w:rFonts w:hint="cs"/>
          <w:rtl/>
        </w:rPr>
        <w:t>روایت سوم:</w:t>
      </w:r>
      <w:bookmarkEnd w:id="11"/>
    </w:p>
    <w:p w:rsidR="00553929" w:rsidRDefault="00553929" w:rsidP="00A83DFB">
      <w:pPr>
        <w:bidi/>
        <w:jc w:val="both"/>
        <w:rPr>
          <w:rFonts w:ascii="IRBadr" w:hAnsi="IRBadr" w:cs="IRBadr"/>
          <w:sz w:val="28"/>
          <w:szCs w:val="28"/>
          <w:rtl/>
          <w:lang w:bidi="fa-IR"/>
        </w:rPr>
      </w:pPr>
      <w:r>
        <w:rPr>
          <w:rFonts w:ascii="IRBadr" w:hAnsi="IRBadr" w:cs="IRBadr" w:hint="cs"/>
          <w:sz w:val="28"/>
          <w:szCs w:val="28"/>
          <w:rtl/>
          <w:lang w:bidi="fa-IR"/>
        </w:rPr>
        <w:t>روایت نهم همین باب است.</w:t>
      </w:r>
    </w:p>
    <w:p w:rsidR="00553929" w:rsidRDefault="00F734DD" w:rsidP="00A83DFB">
      <w:pPr>
        <w:bidi/>
        <w:jc w:val="both"/>
        <w:rPr>
          <w:rFonts w:ascii="IRBadr" w:hAnsi="IRBadr" w:cs="IRBadr"/>
          <w:b/>
          <w:bCs/>
          <w:sz w:val="28"/>
          <w:szCs w:val="28"/>
          <w:rtl/>
          <w:lang w:bidi="fa-IR"/>
        </w:rPr>
      </w:pPr>
      <w:r>
        <w:rPr>
          <w:rFonts w:ascii="IRBadr" w:hAnsi="IRBadr" w:cs="IRBadr"/>
          <w:b/>
          <w:bCs/>
          <w:sz w:val="28"/>
          <w:szCs w:val="28"/>
          <w:rtl/>
          <w:lang w:bidi="fa-IR"/>
        </w:rPr>
        <w:t>«</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أَبِي</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عَلِيٍّ</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الْأَشْعَرِيِّ</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مُحَمَّدِ</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بْنِ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عَبْدِ</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الْجَبَّارِ</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ابْنِ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فَضَّالٍ</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عَلِيِّ</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بْنِ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عُقْبَةَ</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أَبِي</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عَبْدِ</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اللَّهِ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قَالَ</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لِلْمُسْلِمِ</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عَلَى</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الْمُسْلِمِ</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مِنَ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الْحَقِّ</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أَنْ</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يُسَلِّمَ</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عَلَيْهِ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لَقِيَهُ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يَعُودَهُ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مَرِضَ</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يَنْصَحَ</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لَهُ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غَابَ</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يُسَمِّتَهُ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عَطَسَ</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يُجِيبَهُ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دَعَاهُ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وَ</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يَتْبَعَهُ</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إِذَا</w:t>
      </w:r>
      <w:r w:rsidR="006048C6" w:rsidRPr="006048C6">
        <w:rPr>
          <w:rFonts w:ascii="IRBadr" w:hAnsi="IRBadr" w:cs="IRBadr"/>
          <w:b/>
          <w:bCs/>
          <w:sz w:val="28"/>
          <w:szCs w:val="28"/>
          <w:rtl/>
          <w:lang w:bidi="fa-IR"/>
        </w:rPr>
        <w:t xml:space="preserve"> </w:t>
      </w:r>
      <w:r w:rsidR="006048C6" w:rsidRPr="006048C6">
        <w:rPr>
          <w:rFonts w:ascii="IRBadr" w:hAnsi="IRBadr" w:cs="IRBadr" w:hint="cs"/>
          <w:b/>
          <w:bCs/>
          <w:sz w:val="28"/>
          <w:szCs w:val="28"/>
          <w:rtl/>
          <w:lang w:bidi="fa-IR"/>
        </w:rPr>
        <w:t>مَاتَ</w:t>
      </w:r>
      <w:r w:rsidR="006048C6" w:rsidRPr="006048C6">
        <w:rPr>
          <w:rFonts w:ascii="IRBadr" w:hAnsi="IRBadr" w:cs="IRBadr"/>
          <w:b/>
          <w:bCs/>
          <w:sz w:val="28"/>
          <w:szCs w:val="28"/>
          <w:rtl/>
          <w:lang w:bidi="fa-IR"/>
        </w:rPr>
        <w:t>.</w:t>
      </w:r>
      <w:r w:rsidR="006048C6">
        <w:rPr>
          <w:rFonts w:ascii="IRBadr" w:hAnsi="IRBadr" w:cs="IRBadr" w:hint="cs"/>
          <w:b/>
          <w:bCs/>
          <w:sz w:val="28"/>
          <w:szCs w:val="28"/>
          <w:rtl/>
          <w:lang w:bidi="fa-IR"/>
        </w:rPr>
        <w:t>»</w:t>
      </w:r>
      <w:r w:rsidR="006048C6">
        <w:rPr>
          <w:rStyle w:val="FootnoteReference"/>
          <w:rFonts w:ascii="IRBadr" w:hAnsi="IRBadr" w:cs="IRBadr"/>
          <w:b/>
          <w:bCs/>
          <w:sz w:val="28"/>
          <w:szCs w:val="28"/>
          <w:rtl/>
          <w:lang w:bidi="fa-IR"/>
        </w:rPr>
        <w:footnoteReference w:id="4"/>
      </w:r>
    </w:p>
    <w:p w:rsidR="00A83DFB" w:rsidRDefault="00A83DFB" w:rsidP="00A83DFB">
      <w:pPr>
        <w:bidi/>
        <w:jc w:val="both"/>
        <w:rPr>
          <w:rFonts w:ascii="IRBadr" w:hAnsi="IRBadr" w:cs="IRBadr"/>
          <w:sz w:val="28"/>
          <w:szCs w:val="28"/>
          <w:rtl/>
          <w:lang w:bidi="fa-IR"/>
        </w:rPr>
      </w:pPr>
      <w:r>
        <w:rPr>
          <w:rFonts w:ascii="IRBadr" w:hAnsi="IRBadr" w:cs="IRBadr" w:hint="cs"/>
          <w:sz w:val="28"/>
          <w:szCs w:val="28"/>
          <w:rtl/>
          <w:lang w:bidi="fa-IR"/>
        </w:rPr>
        <w:t>این روایت احتمالاً معتبر است. از سویی نیز می‌تواند بر بحث غیبت انطباق داشته باشد.</w:t>
      </w:r>
    </w:p>
    <w:p w:rsidR="00A83DFB" w:rsidRDefault="00A83DFB" w:rsidP="00C06DB7">
      <w:pPr>
        <w:pStyle w:val="Heading3"/>
        <w:bidi/>
        <w:rPr>
          <w:rtl/>
        </w:rPr>
      </w:pPr>
      <w:bookmarkStart w:id="12" w:name="_Toc430684274"/>
      <w:r>
        <w:rPr>
          <w:rFonts w:hint="cs"/>
          <w:rtl/>
        </w:rPr>
        <w:t>روایت چهارم:</w:t>
      </w:r>
      <w:bookmarkEnd w:id="12"/>
    </w:p>
    <w:p w:rsidR="00A83DFB" w:rsidRDefault="00A83DFB" w:rsidP="00A83DFB">
      <w:pPr>
        <w:bidi/>
        <w:jc w:val="both"/>
        <w:rPr>
          <w:rFonts w:ascii="IRBadr" w:hAnsi="IRBadr" w:cs="IRBadr"/>
          <w:sz w:val="28"/>
          <w:szCs w:val="28"/>
          <w:rtl/>
          <w:lang w:bidi="fa-IR"/>
        </w:rPr>
      </w:pPr>
      <w:r>
        <w:rPr>
          <w:rFonts w:ascii="IRBadr" w:hAnsi="IRBadr" w:cs="IRBadr" w:hint="cs"/>
          <w:sz w:val="28"/>
          <w:szCs w:val="28"/>
          <w:rtl/>
          <w:lang w:bidi="fa-IR"/>
        </w:rPr>
        <w:t>روایت سیزدهم همین باب است.</w:t>
      </w:r>
    </w:p>
    <w:p w:rsidR="00A83DFB" w:rsidRDefault="00F734DD" w:rsidP="00A83DFB">
      <w:pPr>
        <w:bidi/>
        <w:rPr>
          <w:rFonts w:ascii="IRBadr" w:hAnsi="IRBadr" w:cs="IRBadr"/>
          <w:b/>
          <w:bCs/>
          <w:sz w:val="28"/>
          <w:szCs w:val="28"/>
          <w:rtl/>
          <w:lang w:bidi="fa-IR"/>
        </w:rPr>
      </w:pPr>
      <w:r>
        <w:rPr>
          <w:rFonts w:ascii="IRBadr" w:hAnsi="IRBadr" w:cs="IRBadr"/>
          <w:b/>
          <w:bCs/>
          <w:sz w:val="28"/>
          <w:szCs w:val="28"/>
          <w:rtl/>
          <w:lang w:bidi="fa-IR"/>
        </w:rPr>
        <w:t>«</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بِإِسْنَادِهِ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عَنْ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مَسْعَدَةَ</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بْنِ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صَدَقَةَ</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عَنِ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الصَّادِقِ</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ع</w:t>
      </w:r>
      <w:r w:rsidR="00A83DFB" w:rsidRPr="00A83DFB">
        <w:rPr>
          <w:rFonts w:ascii="IRBadr" w:hAnsi="IRBadr" w:cs="IRBadr"/>
          <w:b/>
          <w:bCs/>
          <w:sz w:val="28"/>
          <w:szCs w:val="28"/>
          <w:rtl/>
          <w:lang w:bidi="fa-IR"/>
        </w:rPr>
        <w:t xml:space="preserve"> </w:t>
      </w:r>
      <w:r>
        <w:rPr>
          <w:rFonts w:ascii="IRBadr" w:hAnsi="IRBadr" w:cs="IRBadr"/>
          <w:b/>
          <w:bCs/>
          <w:sz w:val="28"/>
          <w:szCs w:val="28"/>
          <w:rtl/>
          <w:lang w:bidi="fa-IR"/>
        </w:rPr>
        <w:t>«</w:t>
      </w:r>
      <w:r w:rsidR="00A83DFB" w:rsidRPr="00A83DFB">
        <w:rPr>
          <w:rFonts w:ascii="IRBadr" w:hAnsi="IRBadr" w:cs="IRBadr" w:hint="cs"/>
          <w:b/>
          <w:bCs/>
          <w:sz w:val="28"/>
          <w:szCs w:val="28"/>
          <w:rtl/>
          <w:lang w:bidi="fa-IR"/>
        </w:rPr>
        <w:t>قَالَ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قَالَ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رَسُولُ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ص</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لِلْمُؤْمِنِ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عَلَى</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الْمُؤْمِنِ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سَبْعَةُ</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حُقُوقٍ</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وَاجِبَةٍ</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مِنَ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عَزَّ</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جَلَّ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الْإِجْلَالُ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فِي</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غَيْبَتِهِ</w:t>
      </w:r>
      <w:r>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الْوُدُّ</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فِي</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صَدْرِهِ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الْمُوَاسَاةُ</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فِي</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مَالِهِ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أَنْ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يُحَرِّمَ</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غِيبَتَهُ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أَنْ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يَعُودَهُ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فِي</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مَرَضِهِ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أَنْ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يُشَيِّعَ</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جَنَازَتَهُ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وَ</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أَنْ</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لَا</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يَقُولَ</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فِيهِ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بَعْدَ</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مَوْتِهِ</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إِلَّا</w:t>
      </w:r>
      <w:r w:rsidR="00A83DFB" w:rsidRPr="00A83DFB">
        <w:rPr>
          <w:rFonts w:ascii="IRBadr" w:hAnsi="IRBadr" w:cs="IRBadr"/>
          <w:b/>
          <w:bCs/>
          <w:sz w:val="28"/>
          <w:szCs w:val="28"/>
          <w:rtl/>
          <w:lang w:bidi="fa-IR"/>
        </w:rPr>
        <w:t xml:space="preserve"> </w:t>
      </w:r>
      <w:r w:rsidR="00A83DFB" w:rsidRPr="00A83DFB">
        <w:rPr>
          <w:rFonts w:ascii="IRBadr" w:hAnsi="IRBadr" w:cs="IRBadr" w:hint="cs"/>
          <w:b/>
          <w:bCs/>
          <w:sz w:val="28"/>
          <w:szCs w:val="28"/>
          <w:rtl/>
          <w:lang w:bidi="fa-IR"/>
        </w:rPr>
        <w:t>خَيْراً</w:t>
      </w:r>
      <w:r w:rsidR="00A83DFB" w:rsidRPr="00A83DFB">
        <w:rPr>
          <w:rFonts w:ascii="IRBadr" w:hAnsi="IRBadr" w:cs="IRBadr"/>
          <w:b/>
          <w:bCs/>
          <w:sz w:val="28"/>
          <w:szCs w:val="28"/>
          <w:rtl/>
          <w:lang w:bidi="fa-IR"/>
        </w:rPr>
        <w:t>.</w:t>
      </w:r>
      <w:r w:rsidR="00A83DFB">
        <w:rPr>
          <w:rFonts w:ascii="IRBadr" w:hAnsi="IRBadr" w:cs="IRBadr" w:hint="cs"/>
          <w:b/>
          <w:bCs/>
          <w:sz w:val="28"/>
          <w:szCs w:val="28"/>
          <w:rtl/>
          <w:lang w:bidi="fa-IR"/>
        </w:rPr>
        <w:t>»</w:t>
      </w:r>
      <w:r w:rsidR="00A83DFB">
        <w:rPr>
          <w:rStyle w:val="FootnoteReference"/>
          <w:rFonts w:ascii="IRBadr" w:hAnsi="IRBadr" w:cs="IRBadr"/>
          <w:b/>
          <w:bCs/>
          <w:sz w:val="28"/>
          <w:szCs w:val="28"/>
          <w:rtl/>
          <w:lang w:bidi="fa-IR"/>
        </w:rPr>
        <w:footnoteReference w:id="5"/>
      </w:r>
    </w:p>
    <w:p w:rsidR="000E6A5A" w:rsidRPr="000E6A5A" w:rsidRDefault="000E6A5A" w:rsidP="00C06DB7">
      <w:pPr>
        <w:pStyle w:val="Heading2"/>
        <w:rPr>
          <w:rtl/>
        </w:rPr>
      </w:pPr>
      <w:bookmarkStart w:id="13" w:name="_Toc430684275"/>
      <w:r>
        <w:rPr>
          <w:rFonts w:hint="cs"/>
          <w:rtl/>
        </w:rPr>
        <w:t>مروری خلاصه‌وار بر روایات دیگر</w:t>
      </w:r>
      <w:bookmarkEnd w:id="13"/>
    </w:p>
    <w:p w:rsidR="00A83DFB" w:rsidRDefault="00A83DFB" w:rsidP="000E6A5A">
      <w:pPr>
        <w:bidi/>
        <w:rPr>
          <w:rFonts w:ascii="IRBadr" w:hAnsi="IRBadr" w:cs="IRBadr"/>
          <w:sz w:val="28"/>
          <w:szCs w:val="28"/>
          <w:rtl/>
          <w:lang w:bidi="fa-IR"/>
        </w:rPr>
      </w:pPr>
      <w:r>
        <w:rPr>
          <w:rFonts w:ascii="IRBadr" w:hAnsi="IRBadr" w:cs="IRBadr" w:hint="cs"/>
          <w:sz w:val="28"/>
          <w:szCs w:val="28"/>
          <w:rtl/>
          <w:lang w:bidi="fa-IR"/>
        </w:rPr>
        <w:t xml:space="preserve">روایت نوزدهم و بیست و سوم نیز به اشکالی بر غیبت انطباق دارند. </w:t>
      </w:r>
      <w:r w:rsidR="00EE1265">
        <w:rPr>
          <w:rFonts w:ascii="IRBadr" w:hAnsi="IRBadr" w:cs="IRBadr" w:hint="cs"/>
          <w:sz w:val="28"/>
          <w:szCs w:val="28"/>
          <w:rtl/>
          <w:lang w:bidi="fa-IR"/>
        </w:rPr>
        <w:t>درنتیجه</w:t>
      </w:r>
      <w:r>
        <w:rPr>
          <w:rFonts w:ascii="IRBadr" w:hAnsi="IRBadr" w:cs="IRBadr" w:hint="cs"/>
          <w:sz w:val="28"/>
          <w:szCs w:val="28"/>
          <w:rtl/>
          <w:lang w:bidi="fa-IR"/>
        </w:rPr>
        <w:t xml:space="preserve"> اکثر روایات این باب، به شکلی بر غیبت منطبق می‌شوند.</w:t>
      </w:r>
    </w:p>
    <w:p w:rsidR="000E6A5A" w:rsidRDefault="00767D12" w:rsidP="00684E5C">
      <w:pPr>
        <w:bidi/>
        <w:rPr>
          <w:rFonts w:ascii="IRBadr" w:hAnsi="IRBadr" w:cs="IRBadr"/>
          <w:sz w:val="28"/>
          <w:szCs w:val="28"/>
          <w:rtl/>
          <w:lang w:bidi="fa-IR"/>
        </w:rPr>
      </w:pPr>
      <w:r>
        <w:rPr>
          <w:rFonts w:ascii="IRBadr" w:hAnsi="IRBadr" w:cs="IRBadr" w:hint="cs"/>
          <w:sz w:val="28"/>
          <w:szCs w:val="28"/>
          <w:rtl/>
          <w:lang w:bidi="fa-IR"/>
        </w:rPr>
        <w:lastRenderedPageBreak/>
        <w:t>اما روایت باب چهارم با این‌ها کمی مقدار متفاوت است. این روایات لحن‌های ایجابی دارند اما دلالت بر وجوب نمی‌کنند، اما در روایت باب چهارم،‌عنوان، نصر است. نصر مؤمن نیز اخص از عون است. عون مطلق کمک است. فرض نصر در جایی است که مؤمن مظلوم واقع بشود.</w:t>
      </w:r>
      <w:r w:rsidR="00F734DD">
        <w:rPr>
          <w:rFonts w:ascii="IRBadr" w:hAnsi="IRBadr" w:cs="IRBadr"/>
          <w:sz w:val="28"/>
          <w:szCs w:val="28"/>
          <w:rtl/>
          <w:lang w:bidi="fa-IR"/>
        </w:rPr>
        <w:t xml:space="preserve"> </w:t>
      </w:r>
      <w:r w:rsidR="00684E5C">
        <w:rPr>
          <w:rFonts w:ascii="IRBadr" w:hAnsi="IRBadr" w:cs="IRBadr" w:hint="cs"/>
          <w:sz w:val="28"/>
          <w:szCs w:val="28"/>
          <w:rtl/>
          <w:lang w:bidi="fa-IR"/>
        </w:rPr>
        <w:t xml:space="preserve">بعضی از احکام، دلایل خاصی دارند که می‌توانیم وجوب </w:t>
      </w:r>
      <w:r w:rsidR="00F734DD">
        <w:rPr>
          <w:rFonts w:ascii="IRBadr" w:hAnsi="IRBadr" w:cs="IRBadr"/>
          <w:sz w:val="28"/>
          <w:szCs w:val="28"/>
          <w:rtl/>
          <w:lang w:bidi="fa-IR"/>
        </w:rPr>
        <w:t>در آن</w:t>
      </w:r>
      <w:r w:rsidR="00684E5C">
        <w:rPr>
          <w:rFonts w:ascii="IRBadr" w:hAnsi="IRBadr" w:cs="IRBadr" w:hint="cs"/>
          <w:sz w:val="28"/>
          <w:szCs w:val="28"/>
          <w:rtl/>
          <w:lang w:bidi="fa-IR"/>
        </w:rPr>
        <w:t xml:space="preserve"> را قائل بشویم. یکی از این احکام، نصرت و حرمت ترک نصرت است. اما </w:t>
      </w:r>
      <w:r w:rsidR="00F734DD">
        <w:rPr>
          <w:rFonts w:ascii="IRBadr" w:hAnsi="IRBadr" w:cs="IRBadr" w:hint="cs"/>
          <w:sz w:val="28"/>
          <w:szCs w:val="28"/>
          <w:rtl/>
          <w:lang w:bidi="fa-IR"/>
        </w:rPr>
        <w:t>همان‌طور</w:t>
      </w:r>
      <w:r w:rsidR="00684E5C">
        <w:rPr>
          <w:rFonts w:ascii="IRBadr" w:hAnsi="IRBadr" w:cs="IRBadr" w:hint="cs"/>
          <w:sz w:val="28"/>
          <w:szCs w:val="28"/>
          <w:rtl/>
          <w:lang w:bidi="fa-IR"/>
        </w:rPr>
        <w:t xml:space="preserve"> که بیان کردیم، نصر مطلق کمک نیست و در جایی است که ظلمی به کسی وارد شده باشد.</w:t>
      </w:r>
    </w:p>
    <w:p w:rsidR="00767D12" w:rsidRDefault="002110D0" w:rsidP="00C06DB7">
      <w:pPr>
        <w:pStyle w:val="Heading2"/>
        <w:rPr>
          <w:rtl/>
        </w:rPr>
      </w:pPr>
      <w:r>
        <w:rPr>
          <w:rFonts w:hint="cs"/>
          <w:rtl/>
        </w:rPr>
        <w:t xml:space="preserve"> </w:t>
      </w:r>
      <w:bookmarkStart w:id="14" w:name="_Toc430684276"/>
      <w:r w:rsidR="000E6A5A">
        <w:rPr>
          <w:rFonts w:hint="cs"/>
          <w:rtl/>
        </w:rPr>
        <w:t>گروه‌بندی روایات</w:t>
      </w:r>
      <w:bookmarkEnd w:id="14"/>
    </w:p>
    <w:p w:rsidR="000E6A5A" w:rsidRDefault="000E6A5A" w:rsidP="000E6A5A">
      <w:pPr>
        <w:bidi/>
        <w:rPr>
          <w:rFonts w:ascii="IRBadr" w:hAnsi="IRBadr" w:cs="IRBadr"/>
          <w:sz w:val="28"/>
          <w:szCs w:val="28"/>
          <w:rtl/>
          <w:lang w:bidi="fa-IR"/>
        </w:rPr>
      </w:pPr>
      <w:r>
        <w:rPr>
          <w:rFonts w:ascii="IRBadr" w:hAnsi="IRBadr" w:cs="IRBadr" w:hint="cs"/>
          <w:sz w:val="28"/>
          <w:szCs w:val="28"/>
          <w:rtl/>
          <w:lang w:bidi="fa-IR"/>
        </w:rPr>
        <w:t>الف) یک طایفه،‌روایاتی است که در مقام شنیدن غیبت، دفاع بکنید. این روایات، استحباب را می‌رسانند.</w:t>
      </w:r>
    </w:p>
    <w:p w:rsidR="000E6A5A" w:rsidRDefault="000E6A5A" w:rsidP="000E6A5A">
      <w:pPr>
        <w:bidi/>
        <w:rPr>
          <w:rFonts w:ascii="IRBadr" w:hAnsi="IRBadr" w:cs="IRBadr"/>
          <w:sz w:val="28"/>
          <w:szCs w:val="28"/>
          <w:rtl/>
          <w:lang w:bidi="fa-IR"/>
        </w:rPr>
      </w:pPr>
      <w:r>
        <w:rPr>
          <w:rFonts w:ascii="IRBadr" w:hAnsi="IRBadr" w:cs="IRBadr" w:hint="cs"/>
          <w:sz w:val="28"/>
          <w:szCs w:val="28"/>
          <w:rtl/>
          <w:lang w:bidi="fa-IR"/>
        </w:rPr>
        <w:t>ب) طایفه دوم، روایاتی است که دلالت می‌کند که باید دفاع کنید و الزام از این روایات به دست می‌آید.</w:t>
      </w:r>
    </w:p>
    <w:p w:rsidR="000E6A5A" w:rsidRDefault="000E6A5A" w:rsidP="000E6A5A">
      <w:pPr>
        <w:bidi/>
        <w:rPr>
          <w:rFonts w:ascii="IRBadr" w:hAnsi="IRBadr" w:cs="IRBadr"/>
          <w:sz w:val="28"/>
          <w:szCs w:val="28"/>
          <w:rtl/>
          <w:lang w:bidi="fa-IR"/>
        </w:rPr>
      </w:pPr>
      <w:r>
        <w:rPr>
          <w:rFonts w:ascii="IRBadr" w:hAnsi="IRBadr" w:cs="IRBadr" w:hint="cs"/>
          <w:sz w:val="28"/>
          <w:szCs w:val="28"/>
          <w:rtl/>
          <w:lang w:bidi="fa-IR"/>
        </w:rPr>
        <w:t>این دو دسته در خصوص باب غیبت است. گروه اول، معتبر هستند ولی الزام ندارند. دسته دوم معتبر نیستند ولی الزام در آن‌ها وجود دارد.</w:t>
      </w:r>
    </w:p>
    <w:p w:rsidR="0080149A" w:rsidRDefault="0080149A" w:rsidP="0080149A">
      <w:pPr>
        <w:bidi/>
        <w:rPr>
          <w:rFonts w:ascii="IRBadr" w:hAnsi="IRBadr" w:cs="IRBadr"/>
          <w:sz w:val="28"/>
          <w:szCs w:val="28"/>
          <w:rtl/>
          <w:lang w:bidi="fa-IR"/>
        </w:rPr>
      </w:pPr>
      <w:r>
        <w:rPr>
          <w:rFonts w:ascii="IRBadr" w:hAnsi="IRBadr" w:cs="IRBadr" w:hint="cs"/>
          <w:sz w:val="28"/>
          <w:szCs w:val="28"/>
          <w:rtl/>
          <w:lang w:bidi="fa-IR"/>
        </w:rPr>
        <w:t>روایاتی که عام هستند و به شکلی بر بحث غیبت منطبق می‌شوند نیز به گروه‌های تقسیم‌بندی می‌شوند:</w:t>
      </w:r>
    </w:p>
    <w:p w:rsidR="000E6A5A" w:rsidRDefault="0080149A" w:rsidP="000E6A5A">
      <w:pPr>
        <w:bidi/>
        <w:rPr>
          <w:rFonts w:ascii="IRBadr" w:hAnsi="IRBadr" w:cs="IRBadr"/>
          <w:sz w:val="28"/>
          <w:szCs w:val="28"/>
          <w:rtl/>
          <w:lang w:bidi="fa-IR"/>
        </w:rPr>
      </w:pPr>
      <w:r>
        <w:rPr>
          <w:rFonts w:ascii="IRBadr" w:hAnsi="IRBadr" w:cs="IRBadr" w:hint="cs"/>
          <w:sz w:val="28"/>
          <w:szCs w:val="28"/>
          <w:rtl/>
          <w:lang w:bidi="fa-IR"/>
        </w:rPr>
        <w:t>الف) روایاتی که «عون» را بیان می‌کنند. این روایات عامه است ولی بیش از رجحان نمی‌رسانند.</w:t>
      </w:r>
    </w:p>
    <w:p w:rsidR="0080149A" w:rsidRDefault="0080149A" w:rsidP="0080149A">
      <w:pPr>
        <w:bidi/>
        <w:rPr>
          <w:rFonts w:ascii="IRBadr" w:hAnsi="IRBadr" w:cs="IRBadr"/>
          <w:sz w:val="28"/>
          <w:szCs w:val="28"/>
          <w:rtl/>
          <w:lang w:bidi="fa-IR"/>
        </w:rPr>
      </w:pPr>
      <w:r>
        <w:rPr>
          <w:rFonts w:ascii="IRBadr" w:hAnsi="IRBadr" w:cs="IRBadr" w:hint="cs"/>
          <w:sz w:val="28"/>
          <w:szCs w:val="28"/>
          <w:rtl/>
          <w:lang w:bidi="fa-IR"/>
        </w:rPr>
        <w:t>ب) روایاتی که «نصر</w:t>
      </w:r>
      <w:r w:rsidR="00F02A2E">
        <w:rPr>
          <w:rFonts w:ascii="IRBadr" w:hAnsi="IRBadr" w:cs="IRBadr" w:hint="cs"/>
          <w:sz w:val="28"/>
          <w:szCs w:val="28"/>
          <w:rtl/>
          <w:lang w:bidi="fa-IR"/>
        </w:rPr>
        <w:t>ت مؤمن</w:t>
      </w:r>
      <w:r>
        <w:rPr>
          <w:rFonts w:ascii="IRBadr" w:hAnsi="IRBadr" w:cs="IRBadr" w:hint="cs"/>
          <w:sz w:val="28"/>
          <w:szCs w:val="28"/>
          <w:rtl/>
          <w:lang w:bidi="fa-IR"/>
        </w:rPr>
        <w:t xml:space="preserve">» را بیان می‌کنند. </w:t>
      </w:r>
      <w:r w:rsidR="00F02A2E">
        <w:rPr>
          <w:rFonts w:ascii="IRBadr" w:hAnsi="IRBadr" w:cs="IRBadr" w:hint="cs"/>
          <w:sz w:val="28"/>
          <w:szCs w:val="28"/>
          <w:rtl/>
          <w:lang w:bidi="fa-IR"/>
        </w:rPr>
        <w:t>در این صورت حکم،‌الزامی می‌شود. بین این روایات معتبر نیز وجود دارد. این روایات بر باب غیبت منطبق می‌شود. زیرا غیبت کردن مؤمن، یک نوع ظلم است.</w:t>
      </w:r>
    </w:p>
    <w:p w:rsidR="00AA10C8" w:rsidRDefault="00AA10C8" w:rsidP="00C06DB7">
      <w:pPr>
        <w:pStyle w:val="Heading3"/>
        <w:bidi/>
        <w:rPr>
          <w:rtl/>
        </w:rPr>
      </w:pPr>
      <w:bookmarkStart w:id="15" w:name="_Toc430684277"/>
      <w:r>
        <w:rPr>
          <w:rFonts w:hint="cs"/>
          <w:rtl/>
        </w:rPr>
        <w:t>نتیجه‌گیری کلی</w:t>
      </w:r>
      <w:bookmarkEnd w:id="15"/>
    </w:p>
    <w:p w:rsidR="00AA10C8" w:rsidRDefault="00AA10C8" w:rsidP="00AA10C8">
      <w:pPr>
        <w:bidi/>
        <w:rPr>
          <w:rFonts w:ascii="IRBadr" w:hAnsi="IRBadr" w:cs="IRBadr"/>
          <w:sz w:val="28"/>
          <w:szCs w:val="28"/>
          <w:rtl/>
          <w:lang w:bidi="fa-IR"/>
        </w:rPr>
      </w:pPr>
      <w:r>
        <w:rPr>
          <w:rFonts w:ascii="IRBadr" w:hAnsi="IRBadr" w:cs="IRBadr" w:hint="cs"/>
          <w:sz w:val="28"/>
          <w:szCs w:val="28"/>
          <w:rtl/>
          <w:lang w:bidi="fa-IR"/>
        </w:rPr>
        <w:t xml:space="preserve">از تمام مطالب بالا درمی‌یابیم که عون و نصر مطلق، مستحب است. اما نصر در مقام دفاع از مظلوم، واجب است. این قاعده‌ای است که در ارتباطات </w:t>
      </w:r>
      <w:r w:rsidR="00F734DD">
        <w:rPr>
          <w:rFonts w:ascii="IRBadr" w:hAnsi="IRBadr" w:cs="IRBadr"/>
          <w:sz w:val="28"/>
          <w:szCs w:val="28"/>
          <w:rtl/>
          <w:lang w:bidi="fa-IR"/>
        </w:rPr>
        <w:t>م</w:t>
      </w:r>
      <w:r w:rsidR="00F734DD">
        <w:rPr>
          <w:rFonts w:ascii="IRBadr" w:hAnsi="IRBadr" w:cs="IRBadr" w:hint="cs"/>
          <w:sz w:val="28"/>
          <w:szCs w:val="28"/>
          <w:rtl/>
          <w:lang w:bidi="fa-IR"/>
        </w:rPr>
        <w:t>یان</w:t>
      </w:r>
      <w:r w:rsidR="00F734DD">
        <w:rPr>
          <w:rFonts w:ascii="IRBadr" w:hAnsi="IRBadr" w:cs="IRBadr"/>
          <w:sz w:val="28"/>
          <w:szCs w:val="28"/>
          <w:rtl/>
          <w:lang w:bidi="fa-IR"/>
        </w:rPr>
        <w:t xml:space="preserve"> فرد</w:t>
      </w:r>
      <w:r w:rsidR="00F734DD">
        <w:rPr>
          <w:rFonts w:ascii="IRBadr" w:hAnsi="IRBadr" w:cs="IRBadr" w:hint="cs"/>
          <w:sz w:val="28"/>
          <w:szCs w:val="28"/>
          <w:rtl/>
          <w:lang w:bidi="fa-IR"/>
        </w:rPr>
        <w:t>ی</w:t>
      </w:r>
      <w:r>
        <w:rPr>
          <w:rFonts w:ascii="IRBadr" w:hAnsi="IRBadr" w:cs="IRBadr" w:hint="cs"/>
          <w:sz w:val="28"/>
          <w:szCs w:val="28"/>
          <w:rtl/>
          <w:lang w:bidi="fa-IR"/>
        </w:rPr>
        <w:t xml:space="preserve"> وجود دارد. </w:t>
      </w:r>
      <w:r w:rsidR="0034598F">
        <w:rPr>
          <w:rFonts w:ascii="IRBadr" w:hAnsi="IRBadr" w:cs="IRBadr" w:hint="cs"/>
          <w:sz w:val="28"/>
          <w:szCs w:val="28"/>
          <w:rtl/>
          <w:lang w:bidi="fa-IR"/>
        </w:rPr>
        <w:t>این قاعده فراتر از بحث غیبت است و در تمام روابط جاری می‌شود.</w:t>
      </w:r>
    </w:p>
    <w:p w:rsidR="0000500E" w:rsidRDefault="0000500E" w:rsidP="00C06DB7">
      <w:pPr>
        <w:pStyle w:val="Heading1"/>
        <w:rPr>
          <w:rtl/>
        </w:rPr>
      </w:pPr>
      <w:bookmarkStart w:id="16" w:name="_Toc430684278"/>
      <w:r>
        <w:rPr>
          <w:rFonts w:hint="cs"/>
          <w:rtl/>
        </w:rPr>
        <w:t>فروعات رد غیبت</w:t>
      </w:r>
      <w:bookmarkEnd w:id="16"/>
    </w:p>
    <w:p w:rsidR="0000500E" w:rsidRPr="009F0D98" w:rsidRDefault="0000500E" w:rsidP="007851FE">
      <w:pPr>
        <w:pStyle w:val="Heading2"/>
        <w:rPr>
          <w:rtl/>
        </w:rPr>
      </w:pPr>
      <w:bookmarkStart w:id="17" w:name="_Toc430684279"/>
      <w:r>
        <w:rPr>
          <w:rFonts w:hint="cs"/>
          <w:b/>
          <w:rtl/>
        </w:rPr>
        <w:t>1.</w:t>
      </w:r>
      <w:r w:rsidR="00F734DD">
        <w:rPr>
          <w:rtl/>
        </w:rPr>
        <w:t xml:space="preserve"> </w:t>
      </w:r>
      <w:r w:rsidR="00F734DD">
        <w:rPr>
          <w:rFonts w:hint="eastAsia"/>
          <w:rtl/>
        </w:rPr>
        <w:t>انواع</w:t>
      </w:r>
      <w:r w:rsidR="00F734DD">
        <w:rPr>
          <w:rtl/>
        </w:rPr>
        <w:t xml:space="preserve"> </w:t>
      </w:r>
      <w:r w:rsidR="009F0D98">
        <w:rPr>
          <w:rFonts w:hint="cs"/>
          <w:rtl/>
        </w:rPr>
        <w:t>رد غیبت یا دفاع مظلوم</w:t>
      </w:r>
      <w:bookmarkEnd w:id="17"/>
    </w:p>
    <w:p w:rsidR="009F0D98" w:rsidRDefault="009F0D98" w:rsidP="009F0D98">
      <w:pPr>
        <w:bidi/>
        <w:rPr>
          <w:rFonts w:ascii="IRBadr" w:hAnsi="IRBadr" w:cs="IRBadr"/>
          <w:sz w:val="28"/>
          <w:szCs w:val="28"/>
          <w:rtl/>
          <w:lang w:bidi="fa-IR"/>
        </w:rPr>
      </w:pPr>
      <w:r>
        <w:rPr>
          <w:rFonts w:ascii="IRBadr" w:hAnsi="IRBadr" w:cs="IRBadr" w:hint="cs"/>
          <w:sz w:val="28"/>
          <w:szCs w:val="28"/>
          <w:rtl/>
          <w:lang w:bidi="fa-IR"/>
        </w:rPr>
        <w:t>در روایات غیبت «رد» آمده است که همان دفاع است. در قاعده‌های کلی «نصر» است. در امور عرضی و آبرویی، «رد» به چند شکل انجام می‌شود:</w:t>
      </w:r>
    </w:p>
    <w:p w:rsidR="0031141D" w:rsidRDefault="009F0D98" w:rsidP="009F0D98">
      <w:pPr>
        <w:bidi/>
        <w:rPr>
          <w:rFonts w:ascii="IRBadr" w:hAnsi="IRBadr" w:cs="IRBadr"/>
          <w:sz w:val="28"/>
          <w:szCs w:val="28"/>
          <w:rtl/>
          <w:lang w:bidi="fa-IR"/>
        </w:rPr>
      </w:pPr>
      <w:r>
        <w:rPr>
          <w:rFonts w:ascii="IRBadr" w:hAnsi="IRBadr" w:cs="IRBadr" w:hint="cs"/>
          <w:sz w:val="28"/>
          <w:szCs w:val="28"/>
          <w:rtl/>
          <w:lang w:bidi="fa-IR"/>
        </w:rPr>
        <w:lastRenderedPageBreak/>
        <w:t>الف)</w:t>
      </w:r>
      <w:r w:rsidR="0031141D">
        <w:rPr>
          <w:rFonts w:ascii="IRBadr" w:hAnsi="IRBadr" w:cs="IRBadr" w:hint="cs"/>
          <w:sz w:val="28"/>
          <w:szCs w:val="28"/>
          <w:rtl/>
          <w:lang w:bidi="fa-IR"/>
        </w:rPr>
        <w:t xml:space="preserve"> وقتی شخص غیبت را می‌شوند، آن را نفی کند. نفی نقص از غیر بکند.</w:t>
      </w:r>
    </w:p>
    <w:p w:rsidR="00E118D2" w:rsidRDefault="0031141D" w:rsidP="0031141D">
      <w:pPr>
        <w:bidi/>
        <w:rPr>
          <w:rFonts w:ascii="IRBadr" w:hAnsi="IRBadr" w:cs="IRBadr"/>
          <w:sz w:val="28"/>
          <w:szCs w:val="28"/>
          <w:rtl/>
          <w:lang w:bidi="fa-IR"/>
        </w:rPr>
      </w:pPr>
      <w:r>
        <w:rPr>
          <w:rFonts w:ascii="IRBadr" w:hAnsi="IRBadr" w:cs="IRBadr" w:hint="cs"/>
          <w:sz w:val="28"/>
          <w:szCs w:val="28"/>
          <w:rtl/>
          <w:lang w:bidi="fa-IR"/>
        </w:rPr>
        <w:t xml:space="preserve">ب) </w:t>
      </w:r>
      <w:r w:rsidR="00E118D2">
        <w:rPr>
          <w:rFonts w:ascii="IRBadr" w:hAnsi="IRBadr" w:cs="IRBadr" w:hint="cs"/>
          <w:sz w:val="28"/>
          <w:szCs w:val="28"/>
          <w:rtl/>
          <w:lang w:bidi="fa-IR"/>
        </w:rPr>
        <w:t>نفی نمی‌کند ولی موجه شرعی برای وی بیان می‌کند.</w:t>
      </w:r>
    </w:p>
    <w:p w:rsidR="00354184" w:rsidRDefault="00E118D2" w:rsidP="00E118D2">
      <w:pPr>
        <w:bidi/>
        <w:rPr>
          <w:rFonts w:ascii="IRBadr" w:hAnsi="IRBadr" w:cs="IRBadr"/>
          <w:sz w:val="28"/>
          <w:szCs w:val="28"/>
          <w:rtl/>
          <w:lang w:bidi="fa-IR"/>
        </w:rPr>
      </w:pPr>
      <w:r>
        <w:rPr>
          <w:rFonts w:ascii="IRBadr" w:hAnsi="IRBadr" w:cs="IRBadr" w:hint="cs"/>
          <w:sz w:val="28"/>
          <w:szCs w:val="28"/>
          <w:rtl/>
          <w:lang w:bidi="fa-IR"/>
        </w:rPr>
        <w:t>ج)</w:t>
      </w:r>
      <w:r w:rsidR="00354184">
        <w:rPr>
          <w:rFonts w:ascii="IRBadr" w:hAnsi="IRBadr" w:cs="IRBadr" w:hint="cs"/>
          <w:sz w:val="28"/>
          <w:szCs w:val="28"/>
          <w:rtl/>
          <w:lang w:bidi="fa-IR"/>
        </w:rPr>
        <w:t xml:space="preserve"> توجیه خاصی ذکر نمی‌کند، و به صورت کلی بیان می‌کند که شخص دارای عیبی نیست.</w:t>
      </w:r>
    </w:p>
    <w:p w:rsidR="00864C50" w:rsidRDefault="00354184" w:rsidP="00354184">
      <w:pPr>
        <w:bidi/>
        <w:rPr>
          <w:rFonts w:ascii="IRBadr" w:hAnsi="IRBadr" w:cs="IRBadr"/>
          <w:sz w:val="28"/>
          <w:szCs w:val="28"/>
          <w:rtl/>
          <w:lang w:bidi="fa-IR"/>
        </w:rPr>
      </w:pPr>
      <w:r>
        <w:rPr>
          <w:rFonts w:ascii="IRBadr" w:hAnsi="IRBadr" w:cs="IRBadr" w:hint="cs"/>
          <w:sz w:val="28"/>
          <w:szCs w:val="28"/>
          <w:rtl/>
          <w:lang w:bidi="fa-IR"/>
        </w:rPr>
        <w:t xml:space="preserve">د) ممکن است بگوید که انسان </w:t>
      </w:r>
      <w:r w:rsidR="00F734DD">
        <w:rPr>
          <w:rFonts w:ascii="IRBadr" w:hAnsi="IRBadr" w:cs="IRBadr"/>
          <w:sz w:val="28"/>
          <w:szCs w:val="28"/>
          <w:rtl/>
          <w:lang w:bidi="fa-IR"/>
        </w:rPr>
        <w:t>جا</w:t>
      </w:r>
      <w:r w:rsidR="00F734DD">
        <w:rPr>
          <w:rFonts w:ascii="IRBadr" w:hAnsi="IRBadr" w:cs="IRBadr" w:hint="cs"/>
          <w:sz w:val="28"/>
          <w:szCs w:val="28"/>
          <w:rtl/>
          <w:lang w:bidi="fa-IR"/>
        </w:rPr>
        <w:t>یزالخطا</w:t>
      </w:r>
      <w:r>
        <w:rPr>
          <w:rFonts w:ascii="IRBadr" w:hAnsi="IRBadr" w:cs="IRBadr" w:hint="cs"/>
          <w:sz w:val="28"/>
          <w:szCs w:val="28"/>
          <w:rtl/>
          <w:lang w:bidi="fa-IR"/>
        </w:rPr>
        <w:t xml:space="preserve"> است و این خطا، مجوز غیبت وی نمی‌شود</w:t>
      </w:r>
      <w:r w:rsidR="001A76DB">
        <w:rPr>
          <w:rFonts w:ascii="IRBadr" w:hAnsi="IRBadr" w:cs="IRBadr" w:hint="cs"/>
          <w:sz w:val="28"/>
          <w:szCs w:val="28"/>
          <w:rtl/>
          <w:lang w:bidi="fa-IR"/>
        </w:rPr>
        <w:t>.</w:t>
      </w:r>
    </w:p>
    <w:p w:rsidR="00AE2505" w:rsidRPr="00864C50" w:rsidRDefault="00AE2505" w:rsidP="00AE2505">
      <w:pPr>
        <w:bidi/>
        <w:rPr>
          <w:rFonts w:ascii="IRBadr" w:hAnsi="IRBadr" w:cs="IRBadr"/>
          <w:sz w:val="28"/>
          <w:szCs w:val="28"/>
          <w:rtl/>
          <w:lang w:bidi="fa-IR"/>
        </w:rPr>
      </w:pPr>
      <w:r>
        <w:rPr>
          <w:rFonts w:ascii="IRBadr" w:hAnsi="IRBadr" w:cs="IRBadr" w:hint="cs"/>
          <w:sz w:val="28"/>
          <w:szCs w:val="28"/>
          <w:rtl/>
          <w:lang w:bidi="fa-IR"/>
        </w:rPr>
        <w:t>ه) بیان خوبی‌های شخص غیبت شونده.</w:t>
      </w:r>
      <w:r w:rsidR="00996DD1">
        <w:rPr>
          <w:rFonts w:ascii="IRBadr" w:hAnsi="IRBadr" w:cs="IRBadr" w:hint="cs"/>
          <w:sz w:val="28"/>
          <w:szCs w:val="28"/>
          <w:rtl/>
          <w:lang w:bidi="fa-IR"/>
        </w:rPr>
        <w:t xml:space="preserve"> در این صورت، کاری به خطاهای شخص ندارد.</w:t>
      </w:r>
    </w:p>
    <w:p w:rsidR="00F02A2E" w:rsidRDefault="00F02A2E" w:rsidP="00F02A2E">
      <w:pPr>
        <w:bidi/>
        <w:rPr>
          <w:rFonts w:ascii="IRBadr" w:hAnsi="IRBadr" w:cs="IRBadr"/>
          <w:sz w:val="28"/>
          <w:szCs w:val="28"/>
          <w:rtl/>
          <w:lang w:bidi="fa-IR"/>
        </w:rPr>
      </w:pPr>
    </w:p>
    <w:p w:rsidR="000E6A5A" w:rsidRPr="000E6A5A" w:rsidRDefault="000E6A5A" w:rsidP="000E6A5A">
      <w:pPr>
        <w:bidi/>
        <w:rPr>
          <w:rFonts w:ascii="IRBadr" w:hAnsi="IRBadr" w:cs="IRBadr"/>
          <w:sz w:val="28"/>
          <w:szCs w:val="28"/>
          <w:rtl/>
          <w:lang w:bidi="fa-IR"/>
        </w:rPr>
      </w:pPr>
    </w:p>
    <w:sectPr w:rsidR="000E6A5A" w:rsidRPr="000E6A5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EC" w:rsidRDefault="004E70EC" w:rsidP="000D5800">
      <w:r>
        <w:separator/>
      </w:r>
    </w:p>
  </w:endnote>
  <w:endnote w:type="continuationSeparator" w:id="0">
    <w:p w:rsidR="004E70EC" w:rsidRDefault="004E70E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EE1265">
          <w:rPr>
            <w:noProof/>
          </w:rPr>
          <w:t>7</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EC" w:rsidRDefault="004E70EC" w:rsidP="00417158">
      <w:pPr>
        <w:bidi/>
      </w:pPr>
      <w:r>
        <w:separator/>
      </w:r>
    </w:p>
  </w:footnote>
  <w:footnote w:type="continuationSeparator" w:id="0">
    <w:p w:rsidR="004E70EC" w:rsidRDefault="004E70EC" w:rsidP="000D5800">
      <w:r>
        <w:continuationSeparator/>
      </w:r>
    </w:p>
  </w:footnote>
  <w:footnote w:id="1">
    <w:p w:rsidR="007938BB" w:rsidRPr="007851FE" w:rsidRDefault="007938BB" w:rsidP="007851FE">
      <w:pPr>
        <w:pStyle w:val="FootnoteText"/>
        <w:bidi/>
        <w:rPr>
          <w:b/>
          <w:bCs/>
          <w:rtl/>
        </w:rPr>
      </w:pPr>
      <w:r w:rsidRPr="007851FE">
        <w:rPr>
          <w:rStyle w:val="FootnoteReference"/>
          <w:b/>
          <w:bCs/>
          <w:vertAlign w:val="baseline"/>
        </w:rPr>
        <w:footnoteRef/>
      </w:r>
      <w:r w:rsidRPr="007851FE">
        <w:rPr>
          <w:b/>
          <w:bCs/>
        </w:rPr>
        <w:t xml:space="preserve"> </w:t>
      </w:r>
      <w:r w:rsidR="00EE1265">
        <w:rPr>
          <w:rFonts w:hint="cs"/>
          <w:b/>
          <w:bCs/>
          <w:rtl/>
        </w:rPr>
        <w:t xml:space="preserve">- </w:t>
      </w:r>
      <w:bookmarkStart w:id="2" w:name="_GoBack"/>
      <w:r w:rsidRPr="007851FE">
        <w:rPr>
          <w:rFonts w:hint="cs"/>
          <w:b/>
          <w:bCs/>
          <w:rtl/>
        </w:rPr>
        <w:t>وسائل</w:t>
      </w:r>
      <w:bookmarkEnd w:id="2"/>
      <w:r w:rsidRPr="007851FE">
        <w:rPr>
          <w:rFonts w:hint="cs"/>
          <w:b/>
          <w:bCs/>
          <w:rtl/>
        </w:rPr>
        <w:t xml:space="preserve"> الشیعه، </w:t>
      </w:r>
      <w:r w:rsidR="00F734DD">
        <w:rPr>
          <w:rFonts w:hint="eastAsia"/>
          <w:b/>
          <w:bCs/>
          <w:rtl/>
        </w:rPr>
        <w:t>ج</w:t>
      </w:r>
      <w:r w:rsidR="00F734DD">
        <w:rPr>
          <w:b/>
          <w:bCs/>
          <w:rtl/>
        </w:rPr>
        <w:t xml:space="preserve"> 12</w:t>
      </w:r>
      <w:r w:rsidRPr="007851FE">
        <w:rPr>
          <w:rFonts w:hint="cs"/>
          <w:b/>
          <w:bCs/>
          <w:rtl/>
        </w:rPr>
        <w:t>، ص 292</w:t>
      </w:r>
      <w:r w:rsidR="00EE1265">
        <w:rPr>
          <w:rFonts w:hint="cs"/>
          <w:b/>
          <w:bCs/>
          <w:rtl/>
        </w:rPr>
        <w:t>.</w:t>
      </w:r>
    </w:p>
  </w:footnote>
  <w:footnote w:id="2">
    <w:p w:rsidR="00BB4987" w:rsidRPr="007851FE" w:rsidRDefault="00BB4987" w:rsidP="007851FE">
      <w:pPr>
        <w:pStyle w:val="FootnoteText"/>
        <w:bidi/>
        <w:rPr>
          <w:b/>
          <w:bCs/>
          <w:rtl/>
        </w:rPr>
      </w:pPr>
      <w:r w:rsidRPr="007851FE">
        <w:rPr>
          <w:rStyle w:val="FootnoteReference"/>
          <w:b/>
          <w:bCs/>
          <w:vertAlign w:val="baseline"/>
        </w:rPr>
        <w:footnoteRef/>
      </w:r>
      <w:r w:rsidRPr="007851FE">
        <w:rPr>
          <w:b/>
          <w:bCs/>
        </w:rPr>
        <w:t xml:space="preserve"> </w:t>
      </w:r>
      <w:r w:rsidR="00EE1265">
        <w:rPr>
          <w:rFonts w:hint="cs"/>
          <w:b/>
          <w:bCs/>
          <w:rtl/>
        </w:rPr>
        <w:t xml:space="preserve">- </w:t>
      </w:r>
      <w:r w:rsidRPr="007851FE">
        <w:rPr>
          <w:rFonts w:hint="cs"/>
          <w:b/>
          <w:bCs/>
          <w:rtl/>
        </w:rPr>
        <w:t>وسائل الشیعه،‌ج 12،‌ص 206</w:t>
      </w:r>
      <w:r w:rsidR="00EE1265">
        <w:rPr>
          <w:rFonts w:hint="cs"/>
          <w:b/>
          <w:bCs/>
          <w:rtl/>
        </w:rPr>
        <w:t>.</w:t>
      </w:r>
    </w:p>
  </w:footnote>
  <w:footnote w:id="3">
    <w:p w:rsidR="00B23038" w:rsidRPr="007851FE" w:rsidRDefault="00B23038" w:rsidP="007851FE">
      <w:pPr>
        <w:pStyle w:val="FootnoteText"/>
        <w:bidi/>
        <w:rPr>
          <w:b/>
          <w:bCs/>
          <w:rtl/>
        </w:rPr>
      </w:pPr>
      <w:r w:rsidRPr="007851FE">
        <w:rPr>
          <w:rStyle w:val="FootnoteReference"/>
          <w:b/>
          <w:bCs/>
          <w:vertAlign w:val="baseline"/>
        </w:rPr>
        <w:footnoteRef/>
      </w:r>
      <w:r w:rsidRPr="007851FE">
        <w:rPr>
          <w:b/>
          <w:bCs/>
        </w:rPr>
        <w:t xml:space="preserve"> </w:t>
      </w:r>
      <w:r w:rsidR="00EE1265">
        <w:rPr>
          <w:rFonts w:hint="cs"/>
          <w:b/>
          <w:bCs/>
          <w:rtl/>
        </w:rPr>
        <w:t xml:space="preserve">- </w:t>
      </w:r>
      <w:r w:rsidRPr="007851FE">
        <w:rPr>
          <w:rFonts w:hint="cs"/>
          <w:b/>
          <w:bCs/>
          <w:rtl/>
        </w:rPr>
        <w:t>همان، 205</w:t>
      </w:r>
      <w:r w:rsidR="00EE1265">
        <w:rPr>
          <w:rFonts w:hint="cs"/>
          <w:b/>
          <w:bCs/>
          <w:rtl/>
        </w:rPr>
        <w:t>.</w:t>
      </w:r>
    </w:p>
  </w:footnote>
  <w:footnote w:id="4">
    <w:p w:rsidR="006048C6" w:rsidRPr="007851FE" w:rsidRDefault="006048C6" w:rsidP="007851FE">
      <w:pPr>
        <w:pStyle w:val="FootnoteText"/>
        <w:bidi/>
        <w:rPr>
          <w:b/>
          <w:bCs/>
          <w:rtl/>
        </w:rPr>
      </w:pPr>
      <w:r w:rsidRPr="007851FE">
        <w:rPr>
          <w:rStyle w:val="FootnoteReference"/>
          <w:b/>
          <w:bCs/>
          <w:vertAlign w:val="baseline"/>
        </w:rPr>
        <w:footnoteRef/>
      </w:r>
      <w:r w:rsidRPr="007851FE">
        <w:rPr>
          <w:b/>
          <w:bCs/>
        </w:rPr>
        <w:t xml:space="preserve"> </w:t>
      </w:r>
      <w:r w:rsidR="00EE1265">
        <w:rPr>
          <w:rFonts w:hint="cs"/>
          <w:b/>
          <w:bCs/>
          <w:rtl/>
        </w:rPr>
        <w:t xml:space="preserve">- </w:t>
      </w:r>
      <w:r w:rsidRPr="007851FE">
        <w:rPr>
          <w:rFonts w:hint="cs"/>
          <w:b/>
          <w:bCs/>
          <w:rtl/>
        </w:rPr>
        <w:t>وسائل الشیعه، ج 12، ص 207</w:t>
      </w:r>
      <w:r w:rsidR="00EE1265">
        <w:rPr>
          <w:rFonts w:hint="cs"/>
          <w:b/>
          <w:bCs/>
          <w:rtl/>
        </w:rPr>
        <w:t>.</w:t>
      </w:r>
    </w:p>
  </w:footnote>
  <w:footnote w:id="5">
    <w:p w:rsidR="00A83DFB" w:rsidRPr="007851FE" w:rsidRDefault="00A83DFB" w:rsidP="007851FE">
      <w:pPr>
        <w:pStyle w:val="FootnoteText"/>
        <w:bidi/>
        <w:rPr>
          <w:b/>
          <w:bCs/>
          <w:rtl/>
        </w:rPr>
      </w:pPr>
      <w:r w:rsidRPr="007851FE">
        <w:rPr>
          <w:rStyle w:val="FootnoteReference"/>
          <w:b/>
          <w:bCs/>
          <w:vertAlign w:val="baseline"/>
        </w:rPr>
        <w:footnoteRef/>
      </w:r>
      <w:r w:rsidRPr="007851FE">
        <w:rPr>
          <w:b/>
          <w:bCs/>
        </w:rPr>
        <w:t xml:space="preserve"> </w:t>
      </w:r>
      <w:r w:rsidR="00EE1265">
        <w:rPr>
          <w:rFonts w:hint="cs"/>
          <w:b/>
          <w:bCs/>
          <w:rtl/>
        </w:rPr>
        <w:t xml:space="preserve">- </w:t>
      </w:r>
      <w:r w:rsidRPr="007851FE">
        <w:rPr>
          <w:rFonts w:hint="cs"/>
          <w:b/>
          <w:bCs/>
          <w:rtl/>
        </w:rPr>
        <w:t>همان، ص 208</w:t>
      </w:r>
      <w:r w:rsidR="00EE126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2D4892">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031B0E11" wp14:editId="3FF74D7C">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0D646771" wp14:editId="5FE118E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D4892">
      <w:rPr>
        <w:rFonts w:ascii="IranNastaliq" w:hAnsi="IranNastaliq" w:cs="IranNastaliq" w:hint="cs"/>
        <w:sz w:val="40"/>
        <w:szCs w:val="40"/>
        <w:rtl/>
      </w:rPr>
      <w:t>2565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00E"/>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6E8"/>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7F9"/>
    <w:rsid w:val="000B4898"/>
    <w:rsid w:val="000B558A"/>
    <w:rsid w:val="000B6136"/>
    <w:rsid w:val="000B657B"/>
    <w:rsid w:val="000B6F30"/>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3F54"/>
    <w:rsid w:val="000E44E2"/>
    <w:rsid w:val="000E5776"/>
    <w:rsid w:val="000E5FA9"/>
    <w:rsid w:val="000E6A5A"/>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9D3"/>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6DB"/>
    <w:rsid w:val="001A7E44"/>
    <w:rsid w:val="001A7EF0"/>
    <w:rsid w:val="001B01A2"/>
    <w:rsid w:val="001B053E"/>
    <w:rsid w:val="001B0668"/>
    <w:rsid w:val="001B0ABD"/>
    <w:rsid w:val="001B0C2C"/>
    <w:rsid w:val="001B181C"/>
    <w:rsid w:val="001B189A"/>
    <w:rsid w:val="001B19D2"/>
    <w:rsid w:val="001B1ED5"/>
    <w:rsid w:val="001B208F"/>
    <w:rsid w:val="001B2676"/>
    <w:rsid w:val="001B2AD2"/>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432"/>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8DC"/>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8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D0"/>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0D16"/>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347F"/>
    <w:rsid w:val="002D3829"/>
    <w:rsid w:val="002D3A38"/>
    <w:rsid w:val="002D3A63"/>
    <w:rsid w:val="002D3D9A"/>
    <w:rsid w:val="002D3D9D"/>
    <w:rsid w:val="002D4218"/>
    <w:rsid w:val="002D440E"/>
    <w:rsid w:val="002D4892"/>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777"/>
    <w:rsid w:val="002E6DC6"/>
    <w:rsid w:val="002E70C2"/>
    <w:rsid w:val="002E71BC"/>
    <w:rsid w:val="002E73F9"/>
    <w:rsid w:val="002E7590"/>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06A"/>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485"/>
    <w:rsid w:val="00307BD8"/>
    <w:rsid w:val="00307CF7"/>
    <w:rsid w:val="0031039E"/>
    <w:rsid w:val="003106F2"/>
    <w:rsid w:val="0031070E"/>
    <w:rsid w:val="00310792"/>
    <w:rsid w:val="00310909"/>
    <w:rsid w:val="00310F00"/>
    <w:rsid w:val="0031141D"/>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98F"/>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184"/>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2BB"/>
    <w:rsid w:val="003F7E30"/>
    <w:rsid w:val="00400131"/>
    <w:rsid w:val="00400A67"/>
    <w:rsid w:val="00400D1D"/>
    <w:rsid w:val="0040111C"/>
    <w:rsid w:val="004012E3"/>
    <w:rsid w:val="00401CDA"/>
    <w:rsid w:val="00401CFF"/>
    <w:rsid w:val="00402B95"/>
    <w:rsid w:val="004032AD"/>
    <w:rsid w:val="00403816"/>
    <w:rsid w:val="00404359"/>
    <w:rsid w:val="00404A48"/>
    <w:rsid w:val="00404DCA"/>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0E7"/>
    <w:rsid w:val="004E516D"/>
    <w:rsid w:val="004E5267"/>
    <w:rsid w:val="004E5307"/>
    <w:rsid w:val="004E5585"/>
    <w:rsid w:val="004E5657"/>
    <w:rsid w:val="004E58F3"/>
    <w:rsid w:val="004E5C7D"/>
    <w:rsid w:val="004E69F7"/>
    <w:rsid w:val="004E70EC"/>
    <w:rsid w:val="004E72F9"/>
    <w:rsid w:val="004E77D1"/>
    <w:rsid w:val="004E7969"/>
    <w:rsid w:val="004E7C57"/>
    <w:rsid w:val="004E7CC1"/>
    <w:rsid w:val="004F02B6"/>
    <w:rsid w:val="004F11AC"/>
    <w:rsid w:val="004F1F15"/>
    <w:rsid w:val="004F1FBE"/>
    <w:rsid w:val="004F2D53"/>
    <w:rsid w:val="004F30A0"/>
    <w:rsid w:val="004F3596"/>
    <w:rsid w:val="004F38D0"/>
    <w:rsid w:val="004F433D"/>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6AB"/>
    <w:rsid w:val="00527818"/>
    <w:rsid w:val="00530445"/>
    <w:rsid w:val="00530483"/>
    <w:rsid w:val="00530807"/>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754"/>
    <w:rsid w:val="00551970"/>
    <w:rsid w:val="00551F93"/>
    <w:rsid w:val="005521B8"/>
    <w:rsid w:val="00552894"/>
    <w:rsid w:val="00552EF4"/>
    <w:rsid w:val="00553929"/>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66C"/>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1E0"/>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A19"/>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03E"/>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8C6"/>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E16"/>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4E5C"/>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1F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21C"/>
    <w:rsid w:val="00740736"/>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851"/>
    <w:rsid w:val="00764E19"/>
    <w:rsid w:val="007651D8"/>
    <w:rsid w:val="007653A9"/>
    <w:rsid w:val="00765643"/>
    <w:rsid w:val="007657AF"/>
    <w:rsid w:val="00765A4A"/>
    <w:rsid w:val="0076625F"/>
    <w:rsid w:val="00766383"/>
    <w:rsid w:val="0076665E"/>
    <w:rsid w:val="0076792D"/>
    <w:rsid w:val="0076798B"/>
    <w:rsid w:val="00767D12"/>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6F01"/>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1FE"/>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8BB"/>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089"/>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879"/>
    <w:rsid w:val="007E3CD2"/>
    <w:rsid w:val="007E3E97"/>
    <w:rsid w:val="007E4033"/>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49A"/>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4AF"/>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16B"/>
    <w:rsid w:val="00816EB4"/>
    <w:rsid w:val="008171D9"/>
    <w:rsid w:val="008205ED"/>
    <w:rsid w:val="00820A93"/>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363"/>
    <w:rsid w:val="00856B04"/>
    <w:rsid w:val="00856C33"/>
    <w:rsid w:val="00856CF6"/>
    <w:rsid w:val="00856E74"/>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4C50"/>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9A7"/>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161"/>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19"/>
    <w:rsid w:val="00916BD4"/>
    <w:rsid w:val="00916C2C"/>
    <w:rsid w:val="00916D38"/>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6F4"/>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13"/>
    <w:rsid w:val="00993A60"/>
    <w:rsid w:val="00994140"/>
    <w:rsid w:val="0099481C"/>
    <w:rsid w:val="009948D4"/>
    <w:rsid w:val="00994ABB"/>
    <w:rsid w:val="00996753"/>
    <w:rsid w:val="009968E3"/>
    <w:rsid w:val="00996C57"/>
    <w:rsid w:val="00996DD1"/>
    <w:rsid w:val="00997F96"/>
    <w:rsid w:val="009A06A9"/>
    <w:rsid w:val="009A07F9"/>
    <w:rsid w:val="009A089A"/>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AB5"/>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0F98"/>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0F"/>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0D98"/>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3D9"/>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39"/>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7F0"/>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6AD3"/>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182"/>
    <w:rsid w:val="00A805C9"/>
    <w:rsid w:val="00A80616"/>
    <w:rsid w:val="00A808C9"/>
    <w:rsid w:val="00A80FAE"/>
    <w:rsid w:val="00A810A5"/>
    <w:rsid w:val="00A816E9"/>
    <w:rsid w:val="00A81A1E"/>
    <w:rsid w:val="00A81C36"/>
    <w:rsid w:val="00A830F8"/>
    <w:rsid w:val="00A834FA"/>
    <w:rsid w:val="00A83DFB"/>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0C8"/>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278"/>
    <w:rsid w:val="00AC7370"/>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5D4"/>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505"/>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3F3"/>
    <w:rsid w:val="00B0567D"/>
    <w:rsid w:val="00B05BD5"/>
    <w:rsid w:val="00B05D95"/>
    <w:rsid w:val="00B05D9D"/>
    <w:rsid w:val="00B063A8"/>
    <w:rsid w:val="00B06874"/>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38"/>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7E6"/>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987"/>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15"/>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1E60"/>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6DB7"/>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05"/>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321"/>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F9"/>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106"/>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8D2"/>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0D87"/>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5F5"/>
    <w:rsid w:val="00EA469F"/>
    <w:rsid w:val="00EA55AE"/>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17C"/>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3E8D"/>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211"/>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265"/>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A2E"/>
    <w:rsid w:val="00F02B87"/>
    <w:rsid w:val="00F02CCC"/>
    <w:rsid w:val="00F03071"/>
    <w:rsid w:val="00F030C1"/>
    <w:rsid w:val="00F030D7"/>
    <w:rsid w:val="00F034B6"/>
    <w:rsid w:val="00F034CE"/>
    <w:rsid w:val="00F036E9"/>
    <w:rsid w:val="00F03B7A"/>
    <w:rsid w:val="00F03FD9"/>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2F9"/>
    <w:rsid w:val="00F734DD"/>
    <w:rsid w:val="00F73B22"/>
    <w:rsid w:val="00F74146"/>
    <w:rsid w:val="00F74F7C"/>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2D"/>
    <w:rsid w:val="00FD03F7"/>
    <w:rsid w:val="00FD0AD9"/>
    <w:rsid w:val="00FD143D"/>
    <w:rsid w:val="00FD19C7"/>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901"/>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EE1265"/>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E1265"/>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EE1265"/>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E1265"/>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6623765">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499692974">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5468573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1601390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09399409">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63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8348-21A7-4056-A1D6-9ABF35A6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125</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2015-09-20T14:09:00Z</dcterms:created>
  <dcterms:modified xsi:type="dcterms:W3CDTF">2015-09-23T08:22:00Z</dcterms:modified>
</cp:coreProperties>
</file>