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72" w:rsidRPr="000E6AFD" w:rsidRDefault="002C6E72" w:rsidP="000F6B85">
      <w:pPr>
        <w:ind w:firstLine="0"/>
        <w:jc w:val="center"/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 xml:space="preserve">بسم الله الرحمن </w:t>
      </w:r>
      <w:r w:rsidR="000E6AFD">
        <w:rPr>
          <w:rFonts w:ascii="Traditional Arabic" w:hAnsi="Traditional Arabic" w:cs="Traditional Arabic"/>
          <w:rtl/>
        </w:rPr>
        <w:t>الرح</w:t>
      </w:r>
      <w:r w:rsidR="000E6AFD">
        <w:rPr>
          <w:rFonts w:ascii="Traditional Arabic" w:hAnsi="Traditional Arabic" w:cs="Traditional Arabic" w:hint="cs"/>
          <w:rtl/>
        </w:rPr>
        <w:t>ی</w:t>
      </w:r>
      <w:r w:rsidR="000E6AFD">
        <w:rPr>
          <w:rFonts w:ascii="Traditional Arabic" w:hAnsi="Traditional Arabic" w:cs="Traditional Arabic" w:hint="eastAsia"/>
          <w:rtl/>
        </w:rPr>
        <w:t>م</w:t>
      </w:r>
    </w:p>
    <w:p w:rsidR="002C6E72" w:rsidRPr="00057515" w:rsidRDefault="002C6E72" w:rsidP="002C6E72">
      <w:pPr>
        <w:pStyle w:val="1"/>
        <w:rPr>
          <w:rFonts w:ascii="Traditional Arabic" w:hAnsi="Traditional Arabic" w:cs="Traditional Arabic"/>
          <w:color w:val="FF0000"/>
          <w:rtl/>
        </w:rPr>
      </w:pPr>
      <w:bookmarkStart w:id="0" w:name="_Toc375418748"/>
      <w:r w:rsidRPr="00057515">
        <w:rPr>
          <w:rFonts w:ascii="Traditional Arabic" w:hAnsi="Traditional Arabic" w:cs="Traditional Arabic" w:hint="cs"/>
          <w:color w:val="FF0000"/>
          <w:rtl/>
        </w:rPr>
        <w:t>تنبیهات اخذ اجرت در واجبات کفائیه</w:t>
      </w:r>
      <w:bookmarkEnd w:id="0"/>
    </w:p>
    <w:p w:rsidR="002C6E72" w:rsidRPr="00057515" w:rsidRDefault="002C6E72" w:rsidP="002C6E72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1" w:name="_Toc375418749"/>
      <w:r w:rsidRPr="00057515">
        <w:rPr>
          <w:rFonts w:ascii="Traditional Arabic" w:hAnsi="Traditional Arabic" w:cs="Traditional Arabic" w:hint="cs"/>
          <w:color w:val="FF0000"/>
          <w:rtl/>
        </w:rPr>
        <w:t>تنبیه اول: صناعات کفائیه</w:t>
      </w:r>
      <w:bookmarkEnd w:id="1"/>
    </w:p>
    <w:p w:rsidR="002C6E72" w:rsidRPr="00057515" w:rsidRDefault="00E442BA" w:rsidP="002C6E72">
      <w:pPr>
        <w:pStyle w:val="31"/>
        <w:rPr>
          <w:rFonts w:ascii="Traditional Arabic" w:hAnsi="Traditional Arabic" w:cs="Traditional Arabic"/>
          <w:color w:val="FF0000"/>
        </w:rPr>
      </w:pPr>
      <w:bookmarkStart w:id="2" w:name="_Toc375418750"/>
      <w:r w:rsidRPr="00057515">
        <w:rPr>
          <w:rFonts w:ascii="Traditional Arabic" w:hAnsi="Traditional Arabic" w:cs="Traditional Arabic" w:hint="cs"/>
          <w:color w:val="FF0000"/>
          <w:rtl/>
        </w:rPr>
        <w:t>نگاهی به مطالب پیشین</w:t>
      </w:r>
      <w:bookmarkEnd w:id="2"/>
    </w:p>
    <w:p w:rsidR="002C6E72" w:rsidRPr="000E6AFD" w:rsidRDefault="002C6E72" w:rsidP="002C6E72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>تنبیه اول در ذیل بحث اخذ اجرت در واجبات مربوط به واجبات کفائیه یا صناعات کفائیه بود و سؤال در این تنبیه اول این بود که اصل جواز اخذ اجرت بر صناعات کفائیه و مشاغل و حرفی که لازمه حیات بشر است تردیدی ندارد و ولو فی‌الجمله همه فقها قبول دارند، این نسبت چه نسبتی با بحث قبل پیدا می‌کند و چه وجهی برای جواز اخذ اجرت در مورد صناعات کفائیه وجود دارد؟ وجوهی را عرض کردیم و به وجه دهم رسیدیم.</w:t>
      </w:r>
    </w:p>
    <w:p w:rsidR="00A91EB4" w:rsidRPr="00057515" w:rsidRDefault="00A91EB4" w:rsidP="00A91EB4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3" w:name="_Toc375418751"/>
      <w:r w:rsidRPr="00057515">
        <w:rPr>
          <w:rFonts w:ascii="Traditional Arabic" w:hAnsi="Traditional Arabic" w:cs="Traditional Arabic" w:hint="cs"/>
          <w:color w:val="FF0000"/>
          <w:rtl/>
        </w:rPr>
        <w:t>وجوه اخذ اجرت بر واجبات</w:t>
      </w:r>
      <w:bookmarkEnd w:id="3"/>
    </w:p>
    <w:p w:rsidR="00A91EB4" w:rsidRPr="00057515" w:rsidRDefault="00A674B8" w:rsidP="00A91EB4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4" w:name="_Toc375418752"/>
      <w:r w:rsidRPr="00057515">
        <w:rPr>
          <w:rFonts w:ascii="Traditional Arabic" w:hAnsi="Traditional Arabic" w:cs="Traditional Arabic" w:hint="cs"/>
          <w:color w:val="FF0000"/>
          <w:rtl/>
        </w:rPr>
        <w:t xml:space="preserve">1. </w:t>
      </w:r>
      <w:r w:rsidR="00A91EB4" w:rsidRPr="00057515">
        <w:rPr>
          <w:rFonts w:ascii="Traditional Arabic" w:hAnsi="Traditional Arabic" w:cs="Traditional Arabic" w:hint="cs"/>
          <w:color w:val="FF0000"/>
          <w:rtl/>
        </w:rPr>
        <w:t>وجه دهم</w:t>
      </w:r>
      <w:bookmarkEnd w:id="4"/>
    </w:p>
    <w:p w:rsidR="00A674B8" w:rsidRPr="000E6AFD" w:rsidRDefault="002C6E72" w:rsidP="00A674B8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>وجه ده</w:t>
      </w:r>
      <w:r w:rsidR="000F6B85" w:rsidRPr="000E6AFD">
        <w:rPr>
          <w:rFonts w:ascii="Traditional Arabic" w:hAnsi="Traditional Arabic" w:cs="Traditional Arabic" w:hint="eastAsia"/>
          <w:rtl/>
        </w:rPr>
        <w:t>م</w:t>
      </w:r>
      <w:r w:rsidR="000F6B85" w:rsidRPr="000E6AFD">
        <w:rPr>
          <w:rFonts w:ascii="Traditional Arabic" w:hAnsi="Traditional Arabic" w:cs="Traditional Arabic"/>
          <w:rtl/>
        </w:rPr>
        <w:t xml:space="preserve"> </w:t>
      </w:r>
      <w:r w:rsidRPr="000E6AFD">
        <w:rPr>
          <w:rFonts w:ascii="Traditional Arabic" w:hAnsi="Traditional Arabic" w:cs="Traditional Arabic" w:hint="cs"/>
          <w:rtl/>
        </w:rPr>
        <w:t>دو مقدمه داشت. مقدمه اول این است که مشاغل و حرف و صنایع و صناعات کفائیه، مقدمه حفظ نظام هستند و لذا وجوب آن‌ها وجوب مقدمی است نه وجوب نفسی. مقدمه دوم و کبری این است که آنچه مانع از جواز اخذ اجرت است، وجوب نفسی است و وجوب غیری مانع از جواز اخذ اجرت نیست، پس جواز اخذ اجرت بر صناعات کفائیه به دلیل این است که این‌ها مقدمه حفظ نظام‌اند، وجوبشان غیری است و این مانع نیست. عرض کردیم که استدلال صغرویاً و کبرویا</w:t>
      </w:r>
      <w:r w:rsidR="000F6B85" w:rsidRPr="000E6AFD">
        <w:rPr>
          <w:rFonts w:ascii="Traditional Arabic" w:hAnsi="Traditional Arabic" w:cs="Traditional Arabic" w:hint="eastAsia"/>
          <w:rtl/>
        </w:rPr>
        <w:t>ً</w:t>
      </w:r>
      <w:r w:rsidR="000F6B85" w:rsidRPr="000E6AFD">
        <w:rPr>
          <w:rFonts w:ascii="Traditional Arabic" w:hAnsi="Traditional Arabic" w:cs="Traditional Arabic"/>
          <w:rtl/>
        </w:rPr>
        <w:t xml:space="preserve"> </w:t>
      </w:r>
      <w:r w:rsidRPr="000E6AFD">
        <w:rPr>
          <w:rFonts w:ascii="Traditional Arabic" w:hAnsi="Traditional Arabic" w:cs="Traditional Arabic" w:hint="cs"/>
          <w:rtl/>
        </w:rPr>
        <w:t>مورد مناقشه قرار می‌گیرد.</w:t>
      </w:r>
    </w:p>
    <w:p w:rsidR="00A674B8" w:rsidRPr="00057515" w:rsidRDefault="00A674B8" w:rsidP="00A674B8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5" w:name="_Toc375418753"/>
      <w:r w:rsidRPr="00057515">
        <w:rPr>
          <w:rFonts w:ascii="Traditional Arabic" w:hAnsi="Traditional Arabic" w:cs="Traditional Arabic" w:hint="cs"/>
          <w:color w:val="FF0000"/>
          <w:rtl/>
        </w:rPr>
        <w:t>1.1. اشکال صغروی به وجه دهم</w:t>
      </w:r>
      <w:bookmarkEnd w:id="5"/>
    </w:p>
    <w:p w:rsidR="00A91EB4" w:rsidRPr="000E6AFD" w:rsidRDefault="002C6E72" w:rsidP="00A91EB4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 xml:space="preserve"> اما من حیث الصغری عرض کردیم که نسبت این صنایع و حرف و فعالیت‌های اقتصادی از این قبیل با حفظ نظام، نسبت مقدمه با ذی‌ال</w:t>
      </w:r>
      <w:r w:rsidR="00A91EB4" w:rsidRPr="000E6AFD">
        <w:rPr>
          <w:rFonts w:ascii="Traditional Arabic" w:hAnsi="Traditional Arabic" w:cs="Traditional Arabic" w:hint="cs"/>
          <w:rtl/>
        </w:rPr>
        <w:t>مقدمه به اصطلاح اصولی نیست،</w:t>
      </w:r>
      <w:r w:rsidRPr="000E6AFD">
        <w:rPr>
          <w:rFonts w:ascii="Traditional Arabic" w:hAnsi="Traditional Arabic" w:cs="Traditional Arabic" w:hint="cs"/>
          <w:rtl/>
        </w:rPr>
        <w:t xml:space="preserve"> بلکه این‌ها مصادیق یا مناشئ حفظ نظام‌اند. حفظ نظام عنوان عام نوعی یا انتزاعی است و این‌ها مصادیق آن</w:t>
      </w:r>
      <w:r w:rsidR="00A91EB4" w:rsidRPr="000E6AFD">
        <w:rPr>
          <w:rFonts w:ascii="Traditional Arabic" w:hAnsi="Traditional Arabic" w:cs="Traditional Arabic" w:hint="cs"/>
          <w:rtl/>
        </w:rPr>
        <w:t xml:space="preserve"> می‌شوند، </w:t>
      </w:r>
      <w:r w:rsidRPr="000E6AFD">
        <w:rPr>
          <w:rFonts w:ascii="Traditional Arabic" w:hAnsi="Traditional Arabic" w:cs="Traditional Arabic" w:hint="cs"/>
          <w:rtl/>
        </w:rPr>
        <w:t xml:space="preserve">نه اینکه </w:t>
      </w:r>
      <w:r w:rsidR="00A91EB4" w:rsidRPr="000E6AFD">
        <w:rPr>
          <w:rFonts w:ascii="Traditional Arabic" w:hAnsi="Traditional Arabic" w:cs="Traditional Arabic" w:hint="cs"/>
          <w:rtl/>
        </w:rPr>
        <w:t xml:space="preserve">این‌ها مقدمه خارجیه برای آن‌ها </w:t>
      </w:r>
      <w:r w:rsidRPr="000E6AFD">
        <w:rPr>
          <w:rFonts w:ascii="Traditional Arabic" w:hAnsi="Traditional Arabic" w:cs="Traditional Arabic" w:hint="cs"/>
          <w:rtl/>
        </w:rPr>
        <w:t xml:space="preserve">شوند. در اصول هم </w:t>
      </w:r>
      <w:r w:rsidR="005C7A5E">
        <w:rPr>
          <w:rFonts w:ascii="Traditional Arabic" w:hAnsi="Traditional Arabic" w:cs="Traditional Arabic" w:hint="cs"/>
          <w:rtl/>
        </w:rPr>
        <w:t>همان‌طور</w:t>
      </w:r>
      <w:r w:rsidRPr="000E6AFD">
        <w:rPr>
          <w:rFonts w:ascii="Traditional Arabic" w:hAnsi="Traditional Arabic" w:cs="Traditional Arabic" w:hint="cs"/>
          <w:rtl/>
        </w:rPr>
        <w:t xml:space="preserve"> که خاطر دارید</w:t>
      </w:r>
      <w:r w:rsidR="00A91EB4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بحث مقدمه و وجوب غیری که متعلق مقدمه است</w:t>
      </w:r>
      <w:r w:rsidR="00A91EB4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اختصاص به مقدمات خارجیه</w:t>
      </w:r>
      <w:r w:rsidR="00A91EB4" w:rsidRPr="000E6AFD">
        <w:rPr>
          <w:rFonts w:ascii="Traditional Arabic" w:hAnsi="Traditional Arabic" w:cs="Traditional Arabic" w:hint="cs"/>
          <w:rtl/>
        </w:rPr>
        <w:t xml:space="preserve"> دارد</w:t>
      </w:r>
      <w:r w:rsidRPr="000E6AFD">
        <w:rPr>
          <w:rFonts w:ascii="Traditional Arabic" w:hAnsi="Traditional Arabic" w:cs="Traditional Arabic" w:hint="cs"/>
          <w:rtl/>
        </w:rPr>
        <w:t xml:space="preserve"> نه چیزهایی که در تحلیل عقل یک مقدمیتی دارد</w:t>
      </w:r>
      <w:r w:rsidR="00A91EB4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در</w:t>
      </w:r>
      <w:r w:rsidR="00A91EB4" w:rsidRPr="000E6AFD">
        <w:rPr>
          <w:rFonts w:ascii="Traditional Arabic" w:hAnsi="Traditional Arabic" w:cs="Traditional Arabic" w:hint="cs"/>
          <w:rtl/>
        </w:rPr>
        <w:t xml:space="preserve"> یکی، دو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A91EB4" w:rsidRPr="000E6AFD">
        <w:rPr>
          <w:rFonts w:ascii="Traditional Arabic" w:hAnsi="Traditional Arabic" w:cs="Traditional Arabic" w:hint="cs"/>
          <w:rtl/>
        </w:rPr>
        <w:t>سال قبل،</w:t>
      </w:r>
      <w:r w:rsidRPr="000E6AFD">
        <w:rPr>
          <w:rFonts w:ascii="Traditional Arabic" w:hAnsi="Traditional Arabic" w:cs="Traditional Arabic" w:hint="cs"/>
          <w:rtl/>
        </w:rPr>
        <w:t xml:space="preserve"> در مقدمه که بحث می‌کردیم می‌گفتیم</w:t>
      </w:r>
      <w:r w:rsidR="00A91EB4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یکی از تقسیمات مقدمه این است که مقدمه گاهی شرعی است</w:t>
      </w:r>
      <w:r w:rsidR="00A91EB4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گاهی عرفی و گاهی عقلی. یک تقسیم دیگر این بود که مقدمه گاهی خارجی است</w:t>
      </w:r>
      <w:r w:rsidR="00A91EB4" w:rsidRPr="000E6AFD">
        <w:rPr>
          <w:rFonts w:ascii="Traditional Arabic" w:hAnsi="Traditional Arabic" w:cs="Traditional Arabic" w:hint="cs"/>
          <w:rtl/>
        </w:rPr>
        <w:t xml:space="preserve"> و</w:t>
      </w:r>
      <w:r w:rsidRPr="000E6AFD">
        <w:rPr>
          <w:rFonts w:ascii="Traditional Arabic" w:hAnsi="Traditional Arabic" w:cs="Traditional Arabic" w:hint="cs"/>
          <w:rtl/>
        </w:rPr>
        <w:t xml:space="preserve"> گاهی تحلیلی</w:t>
      </w:r>
      <w:r w:rsidR="000F6B85" w:rsidRPr="000E6AFD">
        <w:rPr>
          <w:rFonts w:ascii="Traditional Arabic" w:hAnsi="Traditional Arabic" w:cs="Traditional Arabic"/>
          <w:rtl/>
        </w:rPr>
        <w:t xml:space="preserve">. </w:t>
      </w:r>
      <w:r w:rsidRPr="000E6AFD">
        <w:rPr>
          <w:rFonts w:ascii="Traditional Arabic" w:hAnsi="Traditional Arabic" w:cs="Traditional Arabic" w:hint="cs"/>
          <w:rtl/>
        </w:rPr>
        <w:t xml:space="preserve">همان جا گفته شد که بحث مقدمه مربوط به مقدمات خارجیه است که دو فعل </w:t>
      </w:r>
      <w:r w:rsidR="00A91EB4" w:rsidRPr="000E6AFD">
        <w:rPr>
          <w:rFonts w:ascii="Traditional Arabic" w:hAnsi="Traditional Arabic" w:cs="Traditional Arabic" w:hint="cs"/>
          <w:rtl/>
        </w:rPr>
        <w:t>وجود دارد،</w:t>
      </w:r>
      <w:r w:rsidRPr="000E6AFD">
        <w:rPr>
          <w:rFonts w:ascii="Traditional Arabic" w:hAnsi="Traditional Arabic" w:cs="Traditional Arabic" w:hint="cs"/>
          <w:rtl/>
        </w:rPr>
        <w:t xml:space="preserve"> منتهی به هم گره خورده‌اند</w:t>
      </w:r>
      <w:r w:rsidR="00A91EB4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A91EB4" w:rsidRPr="000E6AFD">
        <w:rPr>
          <w:rFonts w:ascii="Traditional Arabic" w:hAnsi="Traditional Arabic" w:cs="Traditional Arabic" w:hint="cs"/>
          <w:rtl/>
        </w:rPr>
        <w:t>یکی</w:t>
      </w:r>
      <w:r w:rsidRPr="000E6AFD">
        <w:rPr>
          <w:rFonts w:ascii="Traditional Arabic" w:hAnsi="Traditional Arabic" w:cs="Traditional Arabic" w:hint="cs"/>
          <w:rtl/>
        </w:rPr>
        <w:t xml:space="preserve"> مقدمه دیگری و آن متوقف بر این است. </w:t>
      </w:r>
      <w:r w:rsidR="00A91EB4" w:rsidRPr="000E6AFD">
        <w:rPr>
          <w:rFonts w:ascii="Traditional Arabic" w:hAnsi="Traditional Arabic" w:cs="Traditional Arabic" w:hint="cs"/>
          <w:rtl/>
        </w:rPr>
        <w:t>آن بحث</w:t>
      </w:r>
      <w:r w:rsidRPr="000E6AFD">
        <w:rPr>
          <w:rFonts w:ascii="Traditional Arabic" w:hAnsi="Traditional Arabic" w:cs="Traditional Arabic" w:hint="cs"/>
          <w:rtl/>
        </w:rPr>
        <w:t xml:space="preserve"> در اینجا مصداق ندارد. </w:t>
      </w:r>
      <w:r w:rsidR="00A91EB4" w:rsidRPr="000E6AFD">
        <w:rPr>
          <w:rFonts w:ascii="Traditional Arabic" w:hAnsi="Traditional Arabic" w:cs="Traditional Arabic" w:hint="cs"/>
          <w:rtl/>
        </w:rPr>
        <w:t xml:space="preserve">علت </w:t>
      </w:r>
      <w:r w:rsidRPr="000E6AFD">
        <w:rPr>
          <w:rFonts w:ascii="Traditional Arabic" w:hAnsi="Traditional Arabic" w:cs="Traditional Arabic" w:hint="cs"/>
          <w:rtl/>
        </w:rPr>
        <w:t>این</w:t>
      </w:r>
      <w:r w:rsidR="00A91EB4" w:rsidRPr="000E6AFD">
        <w:rPr>
          <w:rFonts w:ascii="Traditional Arabic" w:hAnsi="Traditional Arabic" w:cs="Traditional Arabic" w:hint="cs"/>
          <w:rtl/>
        </w:rPr>
        <w:t>که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A91EB4" w:rsidRPr="000E6AFD">
        <w:rPr>
          <w:rFonts w:ascii="Traditional Arabic" w:hAnsi="Traditional Arabic" w:cs="Traditional Arabic" w:hint="cs"/>
          <w:rtl/>
        </w:rPr>
        <w:t xml:space="preserve">در </w:t>
      </w:r>
      <w:r w:rsidRPr="000E6AFD">
        <w:rPr>
          <w:rFonts w:ascii="Traditional Arabic" w:hAnsi="Traditional Arabic" w:cs="Traditional Arabic" w:hint="cs"/>
          <w:rtl/>
        </w:rPr>
        <w:t xml:space="preserve">اینجا </w:t>
      </w:r>
      <w:r w:rsidR="00A91EB4" w:rsidRPr="000E6AFD">
        <w:rPr>
          <w:rFonts w:ascii="Traditional Arabic" w:hAnsi="Traditional Arabic" w:cs="Traditional Arabic" w:hint="cs"/>
          <w:rtl/>
        </w:rPr>
        <w:t xml:space="preserve">کمی مکث </w:t>
      </w:r>
      <w:r w:rsidR="000E6AFD">
        <w:rPr>
          <w:rFonts w:ascii="Traditional Arabic" w:hAnsi="Traditional Arabic" w:cs="Traditional Arabic"/>
          <w:rtl/>
        </w:rPr>
        <w:t>درباره</w:t>
      </w:r>
      <w:r w:rsidR="00A91EB4" w:rsidRPr="000E6AFD">
        <w:rPr>
          <w:rFonts w:ascii="Traditional Arabic" w:hAnsi="Traditional Arabic" w:cs="Traditional Arabic" w:hint="cs"/>
          <w:rtl/>
        </w:rPr>
        <w:t xml:space="preserve"> این نکته </w:t>
      </w:r>
      <w:r w:rsidRPr="000E6AFD">
        <w:rPr>
          <w:rFonts w:ascii="Traditional Arabic" w:hAnsi="Traditional Arabic" w:cs="Traditional Arabic" w:hint="cs"/>
          <w:rtl/>
        </w:rPr>
        <w:t>شد این است که از این قبیل ما در فقه مو</w:t>
      </w:r>
      <w:r w:rsidR="00A91EB4" w:rsidRPr="000E6AFD">
        <w:rPr>
          <w:rFonts w:ascii="Traditional Arabic" w:hAnsi="Traditional Arabic" w:cs="Traditional Arabic" w:hint="cs"/>
          <w:rtl/>
        </w:rPr>
        <w:t>ا</w:t>
      </w:r>
      <w:r w:rsidRPr="000E6AFD">
        <w:rPr>
          <w:rFonts w:ascii="Traditional Arabic" w:hAnsi="Traditional Arabic" w:cs="Traditional Arabic" w:hint="cs"/>
          <w:rtl/>
        </w:rPr>
        <w:t>رد دیگر هم داریم که گاهی خلط بین مقدمیت تحلیلی و مقدمیت عقلی و خارجی</w:t>
      </w:r>
      <w:r w:rsidR="00A91EB4" w:rsidRPr="000E6AFD">
        <w:rPr>
          <w:rFonts w:ascii="Traditional Arabic" w:hAnsi="Traditional Arabic" w:cs="Traditional Arabic" w:hint="cs"/>
          <w:rtl/>
        </w:rPr>
        <w:t xml:space="preserve"> می‌شود</w:t>
      </w:r>
      <w:r w:rsidRPr="000E6AFD">
        <w:rPr>
          <w:rFonts w:ascii="Traditional Arabic" w:hAnsi="Traditional Arabic" w:cs="Traditional Arabic" w:hint="cs"/>
          <w:rtl/>
        </w:rPr>
        <w:t xml:space="preserve">. </w:t>
      </w:r>
    </w:p>
    <w:p w:rsidR="00D14D30" w:rsidRPr="00057515" w:rsidRDefault="00A674B8" w:rsidP="00A674B8">
      <w:pPr>
        <w:pStyle w:val="6"/>
        <w:rPr>
          <w:rFonts w:ascii="Traditional Arabic" w:hAnsi="Traditional Arabic" w:cs="Traditional Arabic"/>
          <w:color w:val="FF0000"/>
          <w:rtl/>
        </w:rPr>
      </w:pPr>
      <w:bookmarkStart w:id="6" w:name="_Toc375418754"/>
      <w:r w:rsidRPr="00057515">
        <w:rPr>
          <w:rFonts w:ascii="Traditional Arabic" w:hAnsi="Traditional Arabic" w:cs="Traditional Arabic" w:hint="cs"/>
          <w:color w:val="FF0000"/>
          <w:rtl/>
        </w:rPr>
        <w:lastRenderedPageBreak/>
        <w:t>پاسخ اشکال صغروی: تفاوت میان مصدر و اسم مصدر</w:t>
      </w:r>
      <w:bookmarkEnd w:id="6"/>
    </w:p>
    <w:p w:rsidR="00D14D30" w:rsidRPr="000E6AFD" w:rsidRDefault="002C6E72" w:rsidP="00D14D30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>ممکن است کسی بگوید آنچه واجب است</w:t>
      </w:r>
      <w:r w:rsidR="00A91EB4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خود حفظ نظام به معنای اسم مصدری است</w:t>
      </w:r>
      <w:r w:rsidR="00A91EB4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یعنی حاصل آن عمل که بر آمده از فعالیتی</w:t>
      </w:r>
      <w:r w:rsidR="00A91EB4" w:rsidRPr="000E6AFD">
        <w:rPr>
          <w:rFonts w:ascii="Traditional Arabic" w:hAnsi="Traditional Arabic" w:cs="Traditional Arabic" w:hint="cs"/>
          <w:rtl/>
        </w:rPr>
        <w:t xml:space="preserve"> است</w:t>
      </w:r>
      <w:r w:rsidRPr="000E6AFD">
        <w:rPr>
          <w:rFonts w:ascii="Traditional Arabic" w:hAnsi="Traditional Arabic" w:cs="Traditional Arabic" w:hint="cs"/>
          <w:rtl/>
        </w:rPr>
        <w:t xml:space="preserve"> که موجب حفظ نظام می‌شود</w:t>
      </w:r>
      <w:r w:rsidR="00A91EB4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آن واجب است نه حفظ نظام به معنای فعالیت مصدری. </w:t>
      </w:r>
      <w:r w:rsidR="00A91EB4" w:rsidRPr="000E6AFD">
        <w:rPr>
          <w:rFonts w:ascii="Traditional Arabic" w:hAnsi="Traditional Arabic" w:cs="Traditional Arabic" w:hint="cs"/>
          <w:rtl/>
        </w:rPr>
        <w:t>توضیح</w:t>
      </w:r>
      <w:r w:rsidRPr="000E6AFD">
        <w:rPr>
          <w:rFonts w:ascii="Traditional Arabic" w:hAnsi="Traditional Arabic" w:cs="Traditional Arabic" w:hint="cs"/>
          <w:rtl/>
        </w:rPr>
        <w:t xml:space="preserve"> این است که در قاعده وجوب حفظ نظام </w:t>
      </w:r>
      <w:r w:rsidR="00015BAB" w:rsidRPr="000E6AFD">
        <w:rPr>
          <w:rFonts w:ascii="Traditional Arabic" w:hAnsi="Traditional Arabic" w:cs="Traditional Arabic" w:hint="cs"/>
          <w:rtl/>
        </w:rPr>
        <w:t>(</w:t>
      </w:r>
      <w:r w:rsidRPr="000E6AFD">
        <w:rPr>
          <w:rFonts w:ascii="Traditional Arabic" w:hAnsi="Traditional Arabic" w:cs="Traditional Arabic" w:hint="cs"/>
          <w:rtl/>
        </w:rPr>
        <w:t>که اگر روزی بحث کردیم انشا</w:t>
      </w:r>
      <w:r w:rsidR="005C7A5E">
        <w:rPr>
          <w:rFonts w:ascii="Traditional Arabic" w:hAnsi="Traditional Arabic" w:cs="Traditional Arabic" w:hint="cs"/>
          <w:rtl/>
        </w:rPr>
        <w:t xml:space="preserve"> ا</w:t>
      </w:r>
      <w:r w:rsidRPr="000E6AFD">
        <w:rPr>
          <w:rFonts w:ascii="Traditional Arabic" w:hAnsi="Traditional Arabic" w:cs="Traditional Arabic" w:hint="cs"/>
          <w:rtl/>
        </w:rPr>
        <w:t>لله این‌ها را مطرح خواهیم کرد</w:t>
      </w:r>
      <w:r w:rsidR="00015BAB" w:rsidRPr="000E6AFD">
        <w:rPr>
          <w:rFonts w:ascii="Traditional Arabic" w:hAnsi="Traditional Arabic" w:cs="Traditional Arabic" w:hint="cs"/>
          <w:rtl/>
        </w:rPr>
        <w:t>)</w:t>
      </w:r>
      <w:r w:rsidRPr="000E6AFD">
        <w:rPr>
          <w:rFonts w:ascii="Traditional Arabic" w:hAnsi="Traditional Arabic" w:cs="Traditional Arabic" w:hint="cs"/>
          <w:rtl/>
        </w:rPr>
        <w:t xml:space="preserve"> جای سؤال دارد که وجوب روی چه موضوعی</w:t>
      </w:r>
      <w:r w:rsidR="00A91EB4" w:rsidRPr="000E6AFD">
        <w:rPr>
          <w:rFonts w:ascii="Traditional Arabic" w:hAnsi="Traditional Arabic" w:cs="Traditional Arabic" w:hint="cs"/>
          <w:rtl/>
        </w:rPr>
        <w:t xml:space="preserve"> آمده است. </w:t>
      </w:r>
      <w:r w:rsidRPr="000E6AFD">
        <w:rPr>
          <w:rFonts w:ascii="Traditional Arabic" w:hAnsi="Traditional Arabic" w:cs="Traditional Arabic" w:hint="cs"/>
          <w:rtl/>
        </w:rPr>
        <w:t>روی حفظ نظام</w:t>
      </w:r>
      <w:r w:rsidR="00A91EB4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حفظ به معنای مصدری یا اسم مصدری؟ فرق این دو </w:t>
      </w:r>
      <w:r w:rsidR="00A91EB4" w:rsidRPr="000E6AFD">
        <w:rPr>
          <w:rFonts w:ascii="Traditional Arabic" w:hAnsi="Traditional Arabic" w:cs="Traditional Arabic" w:hint="cs"/>
          <w:rtl/>
        </w:rPr>
        <w:t xml:space="preserve">نیز </w:t>
      </w:r>
      <w:r w:rsidRPr="000E6AFD">
        <w:rPr>
          <w:rFonts w:ascii="Traditional Arabic" w:hAnsi="Traditional Arabic" w:cs="Traditional Arabic" w:hint="cs"/>
          <w:rtl/>
        </w:rPr>
        <w:t>معلوم است. حفظ به معنای مصدری یعنی آن عمل خارجی</w:t>
      </w:r>
      <w:r w:rsidR="00A91EB4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حفظ ب</w:t>
      </w:r>
      <w:r w:rsidR="000F6B85" w:rsidRPr="000E6AFD">
        <w:rPr>
          <w:rFonts w:ascii="Traditional Arabic" w:hAnsi="Traditional Arabic" w:cs="Traditional Arabic" w:hint="eastAsia"/>
          <w:rtl/>
        </w:rPr>
        <w:t>ه</w:t>
      </w:r>
      <w:r w:rsidR="000F6B85" w:rsidRPr="000E6AFD">
        <w:rPr>
          <w:rFonts w:ascii="Traditional Arabic" w:hAnsi="Traditional Arabic" w:cs="Traditional Arabic"/>
          <w:rtl/>
        </w:rPr>
        <w:t xml:space="preserve"> </w:t>
      </w:r>
      <w:r w:rsidRPr="000E6AFD">
        <w:rPr>
          <w:rFonts w:ascii="Traditional Arabic" w:hAnsi="Traditional Arabic" w:cs="Traditional Arabic" w:hint="cs"/>
          <w:rtl/>
        </w:rPr>
        <w:t>معنای اسم مصدری یعنی حاصل آن عمل. مثل باب غَسل و اغتسال هست</w:t>
      </w:r>
      <w:r w:rsidR="00A91EB4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غَسل و غُسل </w:t>
      </w:r>
      <w:r w:rsidR="005C7A5E">
        <w:rPr>
          <w:rFonts w:ascii="Traditional Arabic" w:hAnsi="Traditional Arabic" w:cs="Traditional Arabic" w:hint="cs"/>
          <w:rtl/>
        </w:rPr>
        <w:t>این‌طور</w:t>
      </w:r>
      <w:r w:rsidRPr="000E6AFD">
        <w:rPr>
          <w:rFonts w:ascii="Traditional Arabic" w:hAnsi="Traditional Arabic" w:cs="Traditional Arabic" w:hint="cs"/>
          <w:rtl/>
        </w:rPr>
        <w:t xml:space="preserve"> است. یک وقت می‌گوییم غَسل یعنی آن عمل شستن یک بار می‌گوییم غَسل و مقصودمان </w:t>
      </w:r>
      <w:r w:rsidR="00A91EB4" w:rsidRPr="000E6AFD">
        <w:rPr>
          <w:rFonts w:ascii="Traditional Arabic" w:hAnsi="Traditional Arabic" w:cs="Traditional Arabic" w:hint="cs"/>
          <w:rtl/>
        </w:rPr>
        <w:t>هیئت حاصله از آن عمل است و نتیجه‌</w:t>
      </w:r>
      <w:r w:rsidRPr="000E6AFD">
        <w:rPr>
          <w:rFonts w:ascii="Traditional Arabic" w:hAnsi="Traditional Arabic" w:cs="Traditional Arabic" w:hint="cs"/>
          <w:rtl/>
        </w:rPr>
        <w:t xml:space="preserve">ای است که از </w:t>
      </w:r>
      <w:r w:rsidR="00A91EB4" w:rsidRPr="000E6AFD">
        <w:rPr>
          <w:rFonts w:ascii="Traditional Arabic" w:hAnsi="Traditional Arabic" w:cs="Traditional Arabic" w:hint="cs"/>
          <w:rtl/>
        </w:rPr>
        <w:t>آن</w:t>
      </w:r>
      <w:r w:rsidRPr="000E6AFD">
        <w:rPr>
          <w:rFonts w:ascii="Traditional Arabic" w:hAnsi="Traditional Arabic" w:cs="Traditional Arabic" w:hint="cs"/>
          <w:rtl/>
        </w:rPr>
        <w:t xml:space="preserve"> عاید می‌شود. اینجا هم </w:t>
      </w:r>
      <w:r w:rsidR="00332F10" w:rsidRPr="000E6AFD">
        <w:rPr>
          <w:rFonts w:ascii="Traditional Arabic" w:hAnsi="Traditional Arabic" w:cs="Traditional Arabic" w:hint="cs"/>
          <w:rtl/>
        </w:rPr>
        <w:t xml:space="preserve">می‌شود </w:t>
      </w:r>
      <w:r w:rsidRPr="000E6AFD">
        <w:rPr>
          <w:rFonts w:ascii="Traditional Arabic" w:hAnsi="Traditional Arabic" w:cs="Traditional Arabic" w:hint="cs"/>
          <w:rtl/>
        </w:rPr>
        <w:t>حفظ را به معنای فعالیت و عملیات خارجی بگیریم</w:t>
      </w:r>
      <w:r w:rsidR="00332F10" w:rsidRPr="000E6AFD">
        <w:rPr>
          <w:rFonts w:ascii="Traditional Arabic" w:hAnsi="Traditional Arabic" w:cs="Traditional Arabic" w:hint="cs"/>
          <w:rtl/>
        </w:rPr>
        <w:t xml:space="preserve"> هم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332F10" w:rsidRPr="000E6AFD">
        <w:rPr>
          <w:rFonts w:ascii="Traditional Arabic" w:hAnsi="Traditional Arabic" w:cs="Traditional Arabic" w:hint="cs"/>
          <w:rtl/>
        </w:rPr>
        <w:t>می‌شود به معنای اسم مصدر بگیریم،</w:t>
      </w:r>
      <w:r w:rsidRPr="000E6AFD">
        <w:rPr>
          <w:rFonts w:ascii="Traditional Arabic" w:hAnsi="Traditional Arabic" w:cs="Traditional Arabic" w:hint="cs"/>
          <w:rtl/>
        </w:rPr>
        <w:t xml:space="preserve"> یعنی حاصل آن عمل صیانت نظام اجتماعی است. با توجه به این که این دو فرق می‌کنند ممکن است کسی بگوید </w:t>
      </w:r>
      <w:r w:rsidR="00D14D30" w:rsidRPr="000E6AFD">
        <w:rPr>
          <w:rFonts w:ascii="Traditional Arabic" w:hAnsi="Traditional Arabic" w:cs="Traditional Arabic" w:hint="cs"/>
          <w:rtl/>
        </w:rPr>
        <w:t>اگر مقصود از متعلق وجوب</w:t>
      </w:r>
      <w:r w:rsidRPr="000E6AFD">
        <w:rPr>
          <w:rFonts w:ascii="Traditional Arabic" w:hAnsi="Traditional Arabic" w:cs="Traditional Arabic" w:hint="cs"/>
          <w:rtl/>
        </w:rPr>
        <w:t xml:space="preserve"> عمل به معنای مصدری</w:t>
      </w:r>
      <w:r w:rsidR="00D14D30" w:rsidRPr="000E6AFD">
        <w:rPr>
          <w:rFonts w:ascii="Traditional Arabic" w:hAnsi="Traditional Arabic" w:cs="Traditional Arabic" w:hint="cs"/>
          <w:rtl/>
        </w:rPr>
        <w:t xml:space="preserve"> باشد،</w:t>
      </w:r>
      <w:r w:rsidRPr="000E6AFD">
        <w:rPr>
          <w:rFonts w:ascii="Traditional Arabic" w:hAnsi="Traditional Arabic" w:cs="Traditional Arabic" w:hint="cs"/>
          <w:rtl/>
        </w:rPr>
        <w:t xml:space="preserve"> حفظ به معنای مصدری باشد</w:t>
      </w:r>
      <w:r w:rsidR="00D14D30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خود آن فعالیت باشد</w:t>
      </w:r>
      <w:r w:rsidR="00D14D30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این با آن چیزی که در خارج واقع می‌شود یکی است</w:t>
      </w:r>
      <w:r w:rsidR="00D14D30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جدایی ندارد نمی‌شود</w:t>
      </w:r>
      <w:r w:rsidR="00D14D30" w:rsidRPr="000E6AFD">
        <w:rPr>
          <w:rFonts w:ascii="Traditional Arabic" w:hAnsi="Traditional Arabic" w:cs="Traditional Arabic" w:hint="cs"/>
          <w:rtl/>
        </w:rPr>
        <w:t xml:space="preserve"> گفت مقدمه است و ذی‌المقدمه است،</w:t>
      </w:r>
      <w:r w:rsidRPr="000E6AFD">
        <w:rPr>
          <w:rFonts w:ascii="Traditional Arabic" w:hAnsi="Traditional Arabic" w:cs="Traditional Arabic" w:hint="cs"/>
          <w:rtl/>
        </w:rPr>
        <w:t xml:space="preserve"> اما اگر متعلق این تکلیف حفظ به معنای اسم مصدری باشد آن وقت اسم مصدر</w:t>
      </w:r>
      <w:r w:rsidR="00D14D30" w:rsidRPr="000E6AFD">
        <w:rPr>
          <w:rFonts w:ascii="Traditional Arabic" w:hAnsi="Traditional Arabic" w:cs="Traditional Arabic" w:hint="cs"/>
          <w:rtl/>
        </w:rPr>
        <w:t xml:space="preserve"> از خود مصدر</w:t>
      </w:r>
      <w:r w:rsidRPr="000E6AFD">
        <w:rPr>
          <w:rFonts w:ascii="Traditional Arabic" w:hAnsi="Traditional Arabic" w:cs="Traditional Arabic" w:hint="cs"/>
          <w:rtl/>
        </w:rPr>
        <w:t xml:space="preserve"> جدا است. یعنی فعل و نتیجه‌اش</w:t>
      </w:r>
      <w:r w:rsidR="00D14D30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تفاوتی</w:t>
      </w:r>
      <w:r w:rsidR="00D14D30" w:rsidRPr="000E6AFD">
        <w:rPr>
          <w:rFonts w:ascii="Traditional Arabic" w:hAnsi="Traditional Arabic" w:cs="Traditional Arabic" w:hint="cs"/>
          <w:rtl/>
        </w:rPr>
        <w:t xml:space="preserve"> با هم</w:t>
      </w:r>
      <w:r w:rsidRPr="000E6AFD">
        <w:rPr>
          <w:rFonts w:ascii="Traditional Arabic" w:hAnsi="Traditional Arabic" w:cs="Traditional Arabic" w:hint="cs"/>
          <w:rtl/>
        </w:rPr>
        <w:t xml:space="preserve"> دارند و بنابراین ممکن است در تصویر دوم </w:t>
      </w:r>
      <w:r w:rsidR="00D14D30" w:rsidRPr="000E6AFD">
        <w:rPr>
          <w:rFonts w:ascii="Traditional Arabic" w:hAnsi="Traditional Arabic" w:cs="Traditional Arabic" w:hint="cs"/>
          <w:rtl/>
        </w:rPr>
        <w:t xml:space="preserve">مقدمیت </w:t>
      </w:r>
      <w:r w:rsidRPr="000E6AFD">
        <w:rPr>
          <w:rFonts w:ascii="Traditional Arabic" w:hAnsi="Traditional Arabic" w:cs="Traditional Arabic" w:hint="cs"/>
          <w:rtl/>
        </w:rPr>
        <w:t>درست شود.</w:t>
      </w:r>
    </w:p>
    <w:p w:rsidR="00D14D30" w:rsidRPr="000E6AFD" w:rsidRDefault="002C6E72" w:rsidP="00057515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 xml:space="preserve"> این اشکالی است که ممکن است کسی مطرح کند اما این اشکال واضح الدفع است و جواب روشنی دارد. علتش این است که درست است این دو تصویر فرق</w:t>
      </w:r>
      <w:r w:rsidR="00D14D30" w:rsidRPr="000E6AFD">
        <w:rPr>
          <w:rFonts w:ascii="Traditional Arabic" w:hAnsi="Traditional Arabic" w:cs="Traditional Arabic" w:hint="cs"/>
          <w:rtl/>
        </w:rPr>
        <w:t>ی</w:t>
      </w:r>
      <w:r w:rsidRPr="000E6AFD">
        <w:rPr>
          <w:rFonts w:ascii="Traditional Arabic" w:hAnsi="Traditional Arabic" w:cs="Traditional Arabic" w:hint="cs"/>
          <w:rtl/>
        </w:rPr>
        <w:t xml:space="preserve"> دارد. </w:t>
      </w:r>
      <w:r w:rsidR="00D14D30" w:rsidRPr="000E6AFD">
        <w:rPr>
          <w:rFonts w:ascii="Traditional Arabic" w:hAnsi="Traditional Arabic" w:cs="Traditional Arabic" w:hint="cs"/>
          <w:rtl/>
        </w:rPr>
        <w:t xml:space="preserve">من یک مثالی </w:t>
      </w:r>
      <w:r w:rsidRPr="000E6AFD">
        <w:rPr>
          <w:rFonts w:ascii="Traditional Arabic" w:hAnsi="Traditional Arabic" w:cs="Traditional Arabic" w:hint="cs"/>
          <w:rtl/>
        </w:rPr>
        <w:t xml:space="preserve">در همان </w:t>
      </w:r>
      <w:r w:rsidR="00D14D30" w:rsidRPr="000E6AFD">
        <w:rPr>
          <w:rFonts w:ascii="Traditional Arabic" w:hAnsi="Traditional Arabic" w:cs="Traditional Arabic" w:hint="cs"/>
          <w:rtl/>
        </w:rPr>
        <w:t>باب وضو می‌</w:t>
      </w:r>
      <w:r w:rsidRPr="000E6AFD">
        <w:rPr>
          <w:rFonts w:ascii="Traditional Arabic" w:hAnsi="Traditional Arabic" w:cs="Traditional Arabic" w:hint="cs"/>
          <w:rtl/>
        </w:rPr>
        <w:t>زنم که</w:t>
      </w:r>
      <w:r w:rsidR="00D14D30" w:rsidRPr="000E6AFD">
        <w:rPr>
          <w:rFonts w:ascii="Traditional Arabic" w:hAnsi="Traditional Arabic" w:cs="Traditional Arabic" w:hint="cs"/>
          <w:rtl/>
        </w:rPr>
        <w:t xml:space="preserve"> در بین فقها</w:t>
      </w:r>
      <w:r w:rsidRPr="000E6AFD">
        <w:rPr>
          <w:rFonts w:ascii="Traditional Arabic" w:hAnsi="Traditional Arabic" w:cs="Traditional Arabic" w:hint="cs"/>
          <w:rtl/>
        </w:rPr>
        <w:t xml:space="preserve"> محل بحث هم هست</w:t>
      </w:r>
      <w:r w:rsidR="00D14D30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در کتاب </w:t>
      </w:r>
      <w:r w:rsidR="00057515">
        <w:rPr>
          <w:rFonts w:ascii="Traditional Arabic" w:hAnsi="Traditional Arabic" w:cs="Traditional Arabic"/>
          <w:rtl/>
        </w:rPr>
        <w:t>الطهار</w:t>
      </w:r>
      <w:r w:rsidR="00057515">
        <w:rPr>
          <w:rFonts w:ascii="Traditional Arabic" w:hAnsi="Traditional Arabic" w:cs="Traditional Arabic" w:hint="cs"/>
          <w:rtl/>
        </w:rPr>
        <w:t>ة</w:t>
      </w:r>
      <w:r w:rsidRPr="000E6AFD">
        <w:rPr>
          <w:rFonts w:ascii="Traditional Arabic" w:hAnsi="Traditional Arabic" w:cs="Traditional Arabic" w:hint="cs"/>
          <w:rtl/>
        </w:rPr>
        <w:t xml:space="preserve"> در باب وضو گفته شده است که امر مولا به طهارت ی</w:t>
      </w:r>
      <w:r w:rsidR="000F6B85" w:rsidRPr="000E6AFD">
        <w:rPr>
          <w:rFonts w:ascii="Traditional Arabic" w:hAnsi="Traditional Arabic" w:cs="Traditional Arabic" w:hint="eastAsia"/>
          <w:rtl/>
        </w:rPr>
        <w:t>ا</w:t>
      </w:r>
      <w:r w:rsidR="000F6B85" w:rsidRPr="000E6AFD">
        <w:rPr>
          <w:rFonts w:ascii="Traditional Arabic" w:hAnsi="Traditional Arabic" w:cs="Traditional Arabic"/>
          <w:rtl/>
        </w:rPr>
        <w:t xml:space="preserve"> </w:t>
      </w:r>
      <w:r w:rsidRPr="000E6AFD">
        <w:rPr>
          <w:rFonts w:ascii="Traditional Arabic" w:hAnsi="Traditional Arabic" w:cs="Traditional Arabic" w:hint="cs"/>
          <w:rtl/>
        </w:rPr>
        <w:t>وض</w:t>
      </w:r>
      <w:r w:rsidR="000F6B85" w:rsidRPr="000E6AFD">
        <w:rPr>
          <w:rFonts w:ascii="Traditional Arabic" w:hAnsi="Traditional Arabic" w:cs="Traditional Arabic" w:hint="eastAsia"/>
          <w:rtl/>
        </w:rPr>
        <w:t>و</w:t>
      </w:r>
      <w:r w:rsidR="000F6B85" w:rsidRPr="000E6AFD">
        <w:rPr>
          <w:rFonts w:ascii="Traditional Arabic" w:hAnsi="Traditional Arabic" w:cs="Traditional Arabic"/>
          <w:rtl/>
        </w:rPr>
        <w:t xml:space="preserve"> </w:t>
      </w:r>
      <w:r w:rsidRPr="000E6AFD">
        <w:rPr>
          <w:rFonts w:ascii="Traditional Arabic" w:hAnsi="Traditional Arabic" w:cs="Traditional Arabic" w:hint="cs"/>
          <w:rtl/>
        </w:rPr>
        <w:t>به معنای مصدری یا اسم مصدری</w:t>
      </w:r>
      <w:r w:rsidR="00D14D30" w:rsidRPr="000E6AFD">
        <w:rPr>
          <w:rFonts w:ascii="Traditional Arabic" w:hAnsi="Traditional Arabic" w:cs="Traditional Arabic" w:hint="cs"/>
          <w:rtl/>
        </w:rPr>
        <w:t xml:space="preserve"> تعلق گرفته است؟</w:t>
      </w:r>
      <w:r w:rsidRPr="000E6AFD">
        <w:rPr>
          <w:rFonts w:ascii="Traditional Arabic" w:hAnsi="Traditional Arabic" w:cs="Traditional Arabic" w:hint="cs"/>
          <w:rtl/>
        </w:rPr>
        <w:t xml:space="preserve"> اگر به معنای مصدری باشد معنایش این است که خود این غسلات و مسحات که وضو</w:t>
      </w:r>
      <w:r w:rsidR="00D14D30" w:rsidRPr="000E6AFD">
        <w:rPr>
          <w:rFonts w:ascii="Traditional Arabic" w:hAnsi="Traditional Arabic" w:cs="Traditional Arabic" w:hint="cs"/>
          <w:rtl/>
        </w:rPr>
        <w:t xml:space="preserve"> از این‌ها</w:t>
      </w:r>
      <w:r w:rsidRPr="000E6AFD">
        <w:rPr>
          <w:rFonts w:ascii="Traditional Arabic" w:hAnsi="Traditional Arabic" w:cs="Traditional Arabic" w:hint="cs"/>
          <w:rtl/>
        </w:rPr>
        <w:t xml:space="preserve"> تشکیل شده است </w:t>
      </w:r>
      <w:r w:rsidR="00D14D30" w:rsidRPr="000E6AFD">
        <w:rPr>
          <w:rFonts w:ascii="Traditional Arabic" w:hAnsi="Traditional Arabic" w:cs="Traditional Arabic" w:hint="cs"/>
          <w:rtl/>
        </w:rPr>
        <w:t>(</w:t>
      </w:r>
      <w:r w:rsidRPr="000E6AFD">
        <w:rPr>
          <w:rFonts w:ascii="Traditional Arabic" w:hAnsi="Traditional Arabic" w:cs="Traditional Arabic" w:hint="cs"/>
          <w:rtl/>
        </w:rPr>
        <w:t>وضو همان غسلات و مسحات است</w:t>
      </w:r>
      <w:r w:rsidR="00D14D30" w:rsidRPr="000E6AFD">
        <w:rPr>
          <w:rFonts w:ascii="Traditional Arabic" w:hAnsi="Traditional Arabic" w:cs="Traditional Arabic" w:hint="cs"/>
          <w:rtl/>
        </w:rPr>
        <w:t>)</w:t>
      </w:r>
      <w:r w:rsidRPr="000E6AFD">
        <w:rPr>
          <w:rFonts w:ascii="Traditional Arabic" w:hAnsi="Traditional Arabic" w:cs="Traditional Arabic" w:hint="cs"/>
          <w:rtl/>
        </w:rPr>
        <w:t xml:space="preserve"> آیا همین غسلات و مسحات متعلق امر مولاست یا این که غسلات و مسحات یک حاصلی دارد</w:t>
      </w:r>
      <w:r w:rsidR="00D14D30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یک هیئت حاصله و نتیجه مترتبه‌ای دارد که امر به آن تعلق می‌گیرد</w:t>
      </w:r>
      <w:r w:rsidR="00D14D30" w:rsidRPr="000E6AFD">
        <w:rPr>
          <w:rFonts w:ascii="Traditional Arabic" w:hAnsi="Traditional Arabic" w:cs="Traditional Arabic" w:hint="cs"/>
          <w:rtl/>
        </w:rPr>
        <w:t xml:space="preserve"> و</w:t>
      </w:r>
      <w:r w:rsidRPr="000E6AFD">
        <w:rPr>
          <w:rFonts w:ascii="Traditional Arabic" w:hAnsi="Traditional Arabic" w:cs="Traditional Arabic" w:hint="cs"/>
          <w:rtl/>
        </w:rPr>
        <w:t xml:space="preserve"> مولا آن را می‌خواهد</w:t>
      </w:r>
      <w:r w:rsidR="00D14D30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طهارت یک حال نفسانی و چیزی است ک</w:t>
      </w:r>
      <w:r w:rsidR="000F6B85" w:rsidRPr="000E6AFD">
        <w:rPr>
          <w:rFonts w:ascii="Traditional Arabic" w:hAnsi="Traditional Arabic" w:cs="Traditional Arabic" w:hint="eastAsia"/>
          <w:rtl/>
        </w:rPr>
        <w:t>ه</w:t>
      </w:r>
      <w:r w:rsidR="000F6B85" w:rsidRPr="000E6AFD">
        <w:rPr>
          <w:rFonts w:ascii="Traditional Arabic" w:hAnsi="Traditional Arabic" w:cs="Traditional Arabic"/>
          <w:rtl/>
        </w:rPr>
        <w:t xml:space="preserve"> </w:t>
      </w:r>
      <w:r w:rsidR="00D14D30" w:rsidRPr="000E6AFD">
        <w:rPr>
          <w:rFonts w:ascii="Traditional Arabic" w:hAnsi="Traditional Arabic" w:cs="Traditional Arabic" w:hint="cs"/>
          <w:rtl/>
        </w:rPr>
        <w:t xml:space="preserve">مولا </w:t>
      </w:r>
      <w:r w:rsidRPr="000E6AFD">
        <w:rPr>
          <w:rFonts w:ascii="Traditional Arabic" w:hAnsi="Traditional Arabic" w:cs="Traditional Arabic" w:hint="cs"/>
          <w:rtl/>
        </w:rPr>
        <w:t xml:space="preserve">آن </w:t>
      </w:r>
      <w:r w:rsidR="00D14D30" w:rsidRPr="000E6AFD">
        <w:rPr>
          <w:rFonts w:ascii="Traditional Arabic" w:hAnsi="Traditional Arabic" w:cs="Traditional Arabic" w:hint="cs"/>
          <w:rtl/>
        </w:rPr>
        <w:t xml:space="preserve">هیئت حاصله و </w:t>
      </w:r>
      <w:r w:rsidRPr="000E6AFD">
        <w:rPr>
          <w:rFonts w:ascii="Traditional Arabic" w:hAnsi="Traditional Arabic" w:cs="Traditional Arabic" w:hint="cs"/>
          <w:rtl/>
        </w:rPr>
        <w:t xml:space="preserve">در واقع نتیجه به معنای اسم مصدری را می‌خواهد. شبیه این در آنجا گفته شده است. حالا آنچه که می‌خواهیم در اینجا عرض کنیم این است که </w:t>
      </w:r>
      <w:r w:rsidR="00D14D30" w:rsidRPr="000E6AFD">
        <w:rPr>
          <w:rFonts w:ascii="Traditional Arabic" w:hAnsi="Traditional Arabic" w:cs="Traditional Arabic" w:hint="cs"/>
          <w:rtl/>
        </w:rPr>
        <w:t>اگر تصویر اول دارای ان قلت بود، تصویر دوم را می‌</w:t>
      </w:r>
      <w:r w:rsidRPr="000E6AFD">
        <w:rPr>
          <w:rFonts w:ascii="Traditional Arabic" w:hAnsi="Traditional Arabic" w:cs="Traditional Arabic" w:hint="cs"/>
          <w:rtl/>
        </w:rPr>
        <w:t>گوییم تا مقدمیت</w:t>
      </w:r>
      <w:r w:rsidR="00D14D30" w:rsidRPr="000E6AFD">
        <w:rPr>
          <w:rFonts w:ascii="Traditional Arabic" w:hAnsi="Traditional Arabic" w:cs="Traditional Arabic" w:hint="cs"/>
          <w:rtl/>
        </w:rPr>
        <w:t xml:space="preserve"> درست </w:t>
      </w:r>
      <w:r w:rsidRPr="000E6AFD">
        <w:rPr>
          <w:rFonts w:ascii="Traditional Arabic" w:hAnsi="Traditional Arabic" w:cs="Traditional Arabic" w:hint="cs"/>
          <w:rtl/>
        </w:rPr>
        <w:t xml:space="preserve">شود. </w:t>
      </w:r>
    </w:p>
    <w:p w:rsidR="00D14D30" w:rsidRPr="00057515" w:rsidRDefault="00A674B8" w:rsidP="00AB27CC">
      <w:pPr>
        <w:pStyle w:val="7"/>
        <w:rPr>
          <w:rFonts w:ascii="Traditional Arabic" w:hAnsi="Traditional Arabic" w:cs="Traditional Arabic"/>
          <w:color w:val="FF0000"/>
          <w:rtl/>
        </w:rPr>
      </w:pPr>
      <w:bookmarkStart w:id="7" w:name="_Toc375418755"/>
      <w:r w:rsidRPr="00057515">
        <w:rPr>
          <w:rFonts w:ascii="Traditional Arabic" w:hAnsi="Traditional Arabic" w:cs="Traditional Arabic" w:hint="cs"/>
          <w:color w:val="FF0000"/>
          <w:rtl/>
        </w:rPr>
        <w:t>دفع</w:t>
      </w:r>
      <w:r w:rsidR="00D14D30" w:rsidRPr="00057515">
        <w:rPr>
          <w:rFonts w:ascii="Traditional Arabic" w:hAnsi="Traditional Arabic" w:cs="Traditional Arabic" w:hint="cs"/>
          <w:color w:val="FF0000"/>
          <w:rtl/>
        </w:rPr>
        <w:t xml:space="preserve"> اشکال</w:t>
      </w:r>
      <w:r w:rsidRPr="00057515">
        <w:rPr>
          <w:rFonts w:ascii="Traditional Arabic" w:hAnsi="Traditional Arabic" w:cs="Traditional Arabic" w:hint="cs"/>
          <w:color w:val="FF0000"/>
          <w:rtl/>
        </w:rPr>
        <w:t xml:space="preserve"> تفاوت میان مصدر و اسم مصدر</w:t>
      </w:r>
      <w:bookmarkEnd w:id="7"/>
    </w:p>
    <w:p w:rsidR="002C6E72" w:rsidRPr="000E6AFD" w:rsidRDefault="002C6E72" w:rsidP="00A674B8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>جواب این مسئله این است که حتی اگر تصویر دوم را هم بگوییم تفاوت اسم مصدر با مصدر</w:t>
      </w:r>
      <w:r w:rsidR="00A674B8" w:rsidRPr="000E6AFD">
        <w:rPr>
          <w:rFonts w:ascii="Traditional Arabic" w:hAnsi="Traditional Arabic" w:cs="Traditional Arabic" w:hint="cs"/>
          <w:rtl/>
        </w:rPr>
        <w:t xml:space="preserve"> باز</w:t>
      </w:r>
      <w:r w:rsidRPr="000E6AFD">
        <w:rPr>
          <w:rFonts w:ascii="Traditional Arabic" w:hAnsi="Traditional Arabic" w:cs="Traditional Arabic" w:hint="cs"/>
          <w:rtl/>
        </w:rPr>
        <w:t xml:space="preserve"> به تحلیل است و الا در وجود خارجی این‌ها با هم یکی هستند</w:t>
      </w:r>
      <w:r w:rsidR="00A674B8" w:rsidRPr="000E6AFD">
        <w:rPr>
          <w:rFonts w:ascii="Traditional Arabic" w:hAnsi="Traditional Arabic" w:cs="Traditional Arabic" w:hint="cs"/>
          <w:rtl/>
        </w:rPr>
        <w:t xml:space="preserve"> و</w:t>
      </w:r>
      <w:r w:rsidR="00D04AEC">
        <w:rPr>
          <w:rFonts w:ascii="Traditional Arabic" w:hAnsi="Traditional Arabic" w:cs="Traditional Arabic" w:hint="cs"/>
          <w:rtl/>
        </w:rPr>
        <w:t xml:space="preserve"> تفکیک‌</w:t>
      </w:r>
      <w:r w:rsidRPr="000E6AFD">
        <w:rPr>
          <w:rFonts w:ascii="Traditional Arabic" w:hAnsi="Traditional Arabic" w:cs="Traditional Arabic" w:hint="cs"/>
          <w:rtl/>
        </w:rPr>
        <w:t>پذیر نیست</w:t>
      </w:r>
      <w:r w:rsidR="00A674B8" w:rsidRPr="000E6AFD">
        <w:rPr>
          <w:rFonts w:ascii="Traditional Arabic" w:hAnsi="Traditional Arabic" w:cs="Traditional Arabic" w:hint="cs"/>
          <w:rtl/>
        </w:rPr>
        <w:t>ند و</w:t>
      </w:r>
      <w:r w:rsidRPr="000E6AFD">
        <w:rPr>
          <w:rFonts w:ascii="Traditional Arabic" w:hAnsi="Traditional Arabic" w:cs="Traditional Arabic" w:hint="cs"/>
          <w:rtl/>
        </w:rPr>
        <w:t xml:space="preserve"> باز هم </w:t>
      </w:r>
      <w:r w:rsidR="00A674B8" w:rsidRPr="000E6AFD">
        <w:rPr>
          <w:rFonts w:ascii="Traditional Arabic" w:hAnsi="Traditional Arabic" w:cs="Traditional Arabic" w:hint="cs"/>
          <w:rtl/>
        </w:rPr>
        <w:t>تفاوتش تحلیلی است. بنابر</w:t>
      </w:r>
      <w:r w:rsidRPr="000E6AFD">
        <w:rPr>
          <w:rFonts w:ascii="Traditional Arabic" w:hAnsi="Traditional Arabic" w:cs="Traditional Arabic" w:hint="cs"/>
          <w:rtl/>
        </w:rPr>
        <w:t>این چه متعلق وجوب</w:t>
      </w:r>
      <w:r w:rsidR="00A674B8" w:rsidRPr="000E6AFD">
        <w:rPr>
          <w:rFonts w:ascii="Traditional Arabic" w:hAnsi="Traditional Arabic" w:cs="Traditional Arabic" w:hint="cs"/>
          <w:rtl/>
        </w:rPr>
        <w:t xml:space="preserve"> حفظ</w:t>
      </w:r>
      <w:r w:rsidRPr="000E6AFD">
        <w:rPr>
          <w:rFonts w:ascii="Traditional Arabic" w:hAnsi="Traditional Arabic" w:cs="Traditional Arabic" w:hint="cs"/>
          <w:rtl/>
        </w:rPr>
        <w:t xml:space="preserve"> به معنای مصدری باشد چه اسم مصدری</w:t>
      </w:r>
      <w:r w:rsidR="00A674B8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در بحث ما فرقی نمی‌کند</w:t>
      </w:r>
      <w:r w:rsidR="00A674B8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اگر حفظ به معنای مصدری باشد که عین این عمل است</w:t>
      </w:r>
      <w:r w:rsidR="00A674B8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اصلاً مفهومی است که عین این عمل است</w:t>
      </w:r>
      <w:r w:rsidR="00A674B8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اگر هم به معنای اسم مصدری باشد</w:t>
      </w:r>
      <w:r w:rsidR="00A674B8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غیریت آن غیریت تحل</w:t>
      </w:r>
      <w:r w:rsidR="00A674B8" w:rsidRPr="000E6AFD">
        <w:rPr>
          <w:rFonts w:ascii="Traditional Arabic" w:hAnsi="Traditional Arabic" w:cs="Traditional Arabic" w:hint="cs"/>
          <w:rtl/>
        </w:rPr>
        <w:t>یل و انتزاعی است نه غیریت خارجی</w:t>
      </w:r>
      <w:r w:rsidRPr="000E6AFD">
        <w:rPr>
          <w:rFonts w:ascii="Traditional Arabic" w:hAnsi="Traditional Arabic" w:cs="Traditional Arabic" w:hint="cs"/>
          <w:rtl/>
        </w:rPr>
        <w:t xml:space="preserve"> و از این جهت نمی‌شود بگوییم که یکی مقدمه و دیگری ذی‌المقدمه است به مفهومی که در اصول گفته شده است. </w:t>
      </w:r>
    </w:p>
    <w:p w:rsidR="00A674B8" w:rsidRPr="00057515" w:rsidRDefault="00A674B8" w:rsidP="00A674B8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8" w:name="_Toc375418756"/>
      <w:r w:rsidRPr="00057515">
        <w:rPr>
          <w:rFonts w:ascii="Traditional Arabic" w:hAnsi="Traditional Arabic" w:cs="Traditional Arabic" w:hint="cs"/>
          <w:color w:val="FF0000"/>
          <w:rtl/>
        </w:rPr>
        <w:t>2.1. اشکال کبروی</w:t>
      </w:r>
      <w:bookmarkEnd w:id="8"/>
    </w:p>
    <w:p w:rsidR="00182984" w:rsidRPr="000E6AFD" w:rsidRDefault="002C6E72" w:rsidP="00182984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 xml:space="preserve">اشکال کبروی </w:t>
      </w:r>
      <w:r w:rsidR="00A674B8" w:rsidRPr="000E6AFD">
        <w:rPr>
          <w:rFonts w:ascii="Traditional Arabic" w:hAnsi="Traditional Arabic" w:cs="Traditional Arabic" w:hint="cs"/>
          <w:rtl/>
        </w:rPr>
        <w:t>این است که حتی اگر</w:t>
      </w:r>
      <w:r w:rsidRPr="000E6AFD">
        <w:rPr>
          <w:rFonts w:ascii="Traditional Arabic" w:hAnsi="Traditional Arabic" w:cs="Traditional Arabic" w:hint="cs"/>
          <w:rtl/>
        </w:rPr>
        <w:t xml:space="preserve"> فرض بگیریم که اینجا مقدمه است</w:t>
      </w:r>
      <w:r w:rsidR="00A674B8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مثلاً بگویم در همین تصویر مصدر و اسم مصدر</w:t>
      </w:r>
      <w:r w:rsidR="00A674B8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هیئت حاصله چیزی است که در آخرین لحظات پیدا می‌شود و این افعال مقدمه‌اش است. ممکن است کسی هیئت حاصله را </w:t>
      </w:r>
      <w:r w:rsidR="00A674B8" w:rsidRPr="000E6AFD">
        <w:rPr>
          <w:rFonts w:ascii="Traditional Arabic" w:hAnsi="Traditional Arabic" w:cs="Traditional Arabic" w:hint="cs"/>
          <w:rtl/>
        </w:rPr>
        <w:t>به گونه‌ای</w:t>
      </w:r>
      <w:r w:rsidRPr="000E6AFD">
        <w:rPr>
          <w:rFonts w:ascii="Traditional Arabic" w:hAnsi="Traditional Arabic" w:cs="Traditional Arabic" w:hint="cs"/>
          <w:rtl/>
        </w:rPr>
        <w:t xml:space="preserve"> م</w:t>
      </w:r>
      <w:r w:rsidR="00A674B8" w:rsidRPr="000E6AFD">
        <w:rPr>
          <w:rFonts w:ascii="Traditional Arabic" w:hAnsi="Traditional Arabic" w:cs="Traditional Arabic" w:hint="cs"/>
          <w:rtl/>
        </w:rPr>
        <w:t xml:space="preserve">عنا </w:t>
      </w:r>
      <w:r w:rsidR="00A674B8" w:rsidRPr="000E6AFD">
        <w:rPr>
          <w:rFonts w:ascii="Traditional Arabic" w:hAnsi="Traditional Arabic" w:cs="Traditional Arabic" w:hint="cs"/>
          <w:rtl/>
        </w:rPr>
        <w:lastRenderedPageBreak/>
        <w:t xml:space="preserve">کند که تغایر خارجی هم پیدا </w:t>
      </w:r>
      <w:r w:rsidRPr="000E6AFD">
        <w:rPr>
          <w:rFonts w:ascii="Traditional Arabic" w:hAnsi="Traditional Arabic" w:cs="Traditional Arabic" w:hint="cs"/>
          <w:rtl/>
        </w:rPr>
        <w:t>شود</w:t>
      </w:r>
      <w:r w:rsidR="00A674B8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اگر هم کسی این‌گونه تصویر کند و به شکل مقدمیت خارجیه بپذیرد</w:t>
      </w:r>
      <w:r w:rsidR="00A674B8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اشکال دوم و مناقشه دوم به این وجه دهم این است که</w:t>
      </w:r>
      <w:r w:rsidR="00A674B8" w:rsidRPr="000E6AFD">
        <w:rPr>
          <w:rFonts w:ascii="Traditional Arabic" w:hAnsi="Traditional Arabic" w:cs="Traditional Arabic" w:hint="cs"/>
          <w:rtl/>
        </w:rPr>
        <w:t xml:space="preserve"> چه کسی گفته است</w:t>
      </w:r>
      <w:r w:rsidRPr="000E6AFD">
        <w:rPr>
          <w:rFonts w:ascii="Traditional Arabic" w:hAnsi="Traditional Arabic" w:cs="Traditional Arabic" w:hint="cs"/>
          <w:rtl/>
        </w:rPr>
        <w:t xml:space="preserve"> اخذ اجرت </w:t>
      </w:r>
      <w:r w:rsidR="00A674B8" w:rsidRPr="000E6AFD">
        <w:rPr>
          <w:rFonts w:ascii="Traditional Arabic" w:hAnsi="Traditional Arabic" w:cs="Traditional Arabic" w:hint="cs"/>
          <w:rtl/>
        </w:rPr>
        <w:t xml:space="preserve">فقط </w:t>
      </w:r>
      <w:r w:rsidRPr="000E6AFD">
        <w:rPr>
          <w:rFonts w:ascii="Traditional Arabic" w:hAnsi="Traditional Arabic" w:cs="Traditional Arabic" w:hint="cs"/>
          <w:rtl/>
        </w:rPr>
        <w:t>بر واجبات نفسیه</w:t>
      </w:r>
      <w:r w:rsidR="00A674B8" w:rsidRPr="000E6AFD">
        <w:rPr>
          <w:rFonts w:ascii="Traditional Arabic" w:hAnsi="Traditional Arabic" w:cs="Traditional Arabic" w:hint="cs"/>
          <w:rtl/>
        </w:rPr>
        <w:t xml:space="preserve"> حرام </w:t>
      </w:r>
      <w:r w:rsidR="00F75888">
        <w:rPr>
          <w:rFonts w:ascii="Traditional Arabic" w:hAnsi="Traditional Arabic" w:cs="Traditional Arabic" w:hint="cs"/>
          <w:rtl/>
        </w:rPr>
        <w:t>است</w:t>
      </w:r>
      <w:r w:rsidR="00A674B8" w:rsidRPr="000E6AFD">
        <w:rPr>
          <w:rFonts w:ascii="Traditional Arabic" w:hAnsi="Traditional Arabic" w:cs="Traditional Arabic" w:hint="cs"/>
          <w:rtl/>
        </w:rPr>
        <w:t>. خیر،</w:t>
      </w:r>
      <w:r w:rsidRPr="000E6AFD">
        <w:rPr>
          <w:rFonts w:ascii="Traditional Arabic" w:hAnsi="Traditional Arabic" w:cs="Traditional Arabic" w:hint="cs"/>
          <w:rtl/>
        </w:rPr>
        <w:t xml:space="preserve"> آن وجوهی که برای حرمت اخذ اجرت گفته می‌شد </w:t>
      </w:r>
      <w:r w:rsidR="005C7A5E">
        <w:rPr>
          <w:rFonts w:ascii="Traditional Arabic" w:hAnsi="Traditional Arabic" w:cs="Traditional Arabic" w:hint="cs"/>
          <w:rtl/>
        </w:rPr>
        <w:t>همان‌طور</w:t>
      </w:r>
      <w:r w:rsidRPr="000E6AFD">
        <w:rPr>
          <w:rFonts w:ascii="Traditional Arabic" w:hAnsi="Traditional Arabic" w:cs="Traditional Arabic" w:hint="cs"/>
          <w:rtl/>
        </w:rPr>
        <w:t xml:space="preserve"> که در واجبات نفسیه جاری است در واجبات غیریه هم جاری است و حتی اگر وجوب شرعی نباشد و وجوب عقلی باشد باز ممکن است بگوی</w:t>
      </w:r>
      <w:r w:rsidR="00A674B8" w:rsidRPr="000E6AFD">
        <w:rPr>
          <w:rFonts w:ascii="Traditional Arabic" w:hAnsi="Traditional Arabic" w:cs="Traditional Arabic" w:hint="cs"/>
          <w:rtl/>
        </w:rPr>
        <w:t>ی</w:t>
      </w:r>
      <w:r w:rsidRPr="000E6AFD">
        <w:rPr>
          <w:rFonts w:ascii="Traditional Arabic" w:hAnsi="Traditional Arabic" w:cs="Traditional Arabic" w:hint="cs"/>
          <w:rtl/>
        </w:rPr>
        <w:t xml:space="preserve">م </w:t>
      </w:r>
      <w:r w:rsidR="00F75888">
        <w:rPr>
          <w:rFonts w:ascii="Traditional Arabic" w:hAnsi="Traditional Arabic" w:cs="Traditional Arabic" w:hint="cs"/>
          <w:rtl/>
        </w:rPr>
        <w:t>همین‌طور</w:t>
      </w:r>
      <w:r w:rsidRPr="000E6AFD">
        <w:rPr>
          <w:rFonts w:ascii="Traditional Arabic" w:hAnsi="Traditional Arabic" w:cs="Traditional Arabic" w:hint="cs"/>
          <w:rtl/>
        </w:rPr>
        <w:t xml:space="preserve"> است</w:t>
      </w:r>
      <w:r w:rsidR="00A674B8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برای اینکه </w:t>
      </w:r>
      <w:r w:rsidRPr="000E6AFD">
        <w:rPr>
          <w:rFonts w:ascii="Traditional Arabic" w:hAnsi="Traditional Arabic" w:cs="Traditional Arabic" w:hint="cs"/>
          <w:b/>
          <w:bCs/>
          <w:rtl/>
        </w:rPr>
        <w:t>المملک لا یملک ثانیاً.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</w:p>
    <w:p w:rsidR="00182984" w:rsidRPr="000E6AFD" w:rsidRDefault="002C6E72" w:rsidP="00182984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>ممکن است کسی جواب بدهد که اگر</w:t>
      </w:r>
      <w:r w:rsidR="00182984" w:rsidRPr="000E6AFD">
        <w:rPr>
          <w:rFonts w:ascii="Traditional Arabic" w:hAnsi="Traditional Arabic" w:cs="Traditional Arabic" w:hint="cs"/>
          <w:rtl/>
        </w:rPr>
        <w:t xml:space="preserve"> ما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182984" w:rsidRPr="000E6AFD">
        <w:rPr>
          <w:rFonts w:ascii="Traditional Arabic" w:hAnsi="Traditional Arabic" w:cs="Traditional Arabic" w:hint="cs"/>
          <w:rtl/>
        </w:rPr>
        <w:t xml:space="preserve">قائل به </w:t>
      </w:r>
      <w:r w:rsidRPr="000E6AFD">
        <w:rPr>
          <w:rFonts w:ascii="Traditional Arabic" w:hAnsi="Traditional Arabic" w:cs="Traditional Arabic" w:hint="cs"/>
          <w:rtl/>
        </w:rPr>
        <w:t xml:space="preserve">وجوب شرعی مقدمه شدیم قبول داریم که </w:t>
      </w:r>
      <w:r w:rsidRPr="000E6AFD">
        <w:rPr>
          <w:rFonts w:ascii="Traditional Arabic" w:hAnsi="Traditional Arabic" w:cs="Traditional Arabic" w:hint="cs"/>
          <w:b/>
          <w:bCs/>
          <w:rtl/>
        </w:rPr>
        <w:t>المملک لایملک ثانیاً</w:t>
      </w:r>
      <w:r w:rsidR="00182984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اما اگر </w:t>
      </w:r>
      <w:r w:rsidR="00182984" w:rsidRPr="000E6AFD">
        <w:rPr>
          <w:rFonts w:ascii="Traditional Arabic" w:hAnsi="Traditional Arabic" w:cs="Traditional Arabic" w:hint="cs"/>
          <w:rtl/>
        </w:rPr>
        <w:t xml:space="preserve">به </w:t>
      </w:r>
      <w:r w:rsidRPr="000E6AFD">
        <w:rPr>
          <w:rFonts w:ascii="Traditional Arabic" w:hAnsi="Traditional Arabic" w:cs="Traditional Arabic" w:hint="cs"/>
          <w:rtl/>
        </w:rPr>
        <w:t>وجوب شرعی قائل نشدیم</w:t>
      </w:r>
      <w:r w:rsidR="00182984" w:rsidRPr="000E6AFD">
        <w:rPr>
          <w:rFonts w:ascii="Traditional Arabic" w:hAnsi="Traditional Arabic" w:cs="Traditional Arabic" w:hint="cs"/>
          <w:rtl/>
        </w:rPr>
        <w:t xml:space="preserve"> و</w:t>
      </w:r>
      <w:r w:rsidRPr="000E6AFD">
        <w:rPr>
          <w:rFonts w:ascii="Traditional Arabic" w:hAnsi="Traditional Arabic" w:cs="Traditional Arabic" w:hint="cs"/>
          <w:rtl/>
        </w:rPr>
        <w:t xml:space="preserve"> قائل به وجوب عقلی </w:t>
      </w:r>
      <w:r w:rsidR="00182984" w:rsidRPr="000E6AFD">
        <w:rPr>
          <w:rFonts w:ascii="Traditional Arabic" w:hAnsi="Traditional Arabic" w:cs="Traditional Arabic" w:hint="cs"/>
          <w:rtl/>
        </w:rPr>
        <w:t>بودیم،</w:t>
      </w:r>
      <w:r w:rsidRPr="000E6AFD">
        <w:rPr>
          <w:rFonts w:ascii="Traditional Arabic" w:hAnsi="Traditional Arabic" w:cs="Traditional Arabic" w:hint="cs"/>
          <w:rtl/>
        </w:rPr>
        <w:t xml:space="preserve"> شاید آن وجوب دیگر در </w:t>
      </w:r>
      <w:r w:rsidR="00182984" w:rsidRPr="000E6AFD">
        <w:rPr>
          <w:rFonts w:ascii="Traditional Arabic" w:hAnsi="Traditional Arabic" w:cs="Traditional Arabic" w:hint="cs"/>
          <w:rtl/>
        </w:rPr>
        <w:t>اینجا</w:t>
      </w:r>
      <w:r w:rsidRPr="000E6AFD">
        <w:rPr>
          <w:rFonts w:ascii="Traditional Arabic" w:hAnsi="Traditional Arabic" w:cs="Traditional Arabic" w:hint="cs"/>
          <w:rtl/>
        </w:rPr>
        <w:t xml:space="preserve"> جاری نباشد</w:t>
      </w:r>
      <w:r w:rsidR="00182984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این جواب هم بعید نیست</w:t>
      </w:r>
      <w:r w:rsidR="00182984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اگر کسی وجوب مقدمه را مطلقاً شرعاً قائل نباشد شاید آن وجوه سابق این جا جاری نشود</w:t>
      </w:r>
      <w:r w:rsidR="00182984" w:rsidRPr="000E6AFD">
        <w:rPr>
          <w:rFonts w:ascii="Traditional Arabic" w:hAnsi="Traditional Arabic" w:cs="Traditional Arabic" w:hint="cs"/>
          <w:rtl/>
        </w:rPr>
        <w:t>. زیرا</w:t>
      </w:r>
      <w:r w:rsidRPr="000E6AFD">
        <w:rPr>
          <w:rFonts w:ascii="Traditional Arabic" w:hAnsi="Traditional Arabic" w:cs="Traditional Arabic" w:hint="cs"/>
          <w:rtl/>
        </w:rPr>
        <w:t xml:space="preserve"> آن وجوه سابق عمدتاً</w:t>
      </w:r>
      <w:r w:rsidR="00182984" w:rsidRPr="000E6AFD">
        <w:rPr>
          <w:rFonts w:ascii="Traditional Arabic" w:hAnsi="Traditional Arabic" w:cs="Traditional Arabic" w:hint="cs"/>
          <w:rtl/>
        </w:rPr>
        <w:t xml:space="preserve"> حول</w:t>
      </w:r>
      <w:r w:rsidRPr="000E6AFD">
        <w:rPr>
          <w:rFonts w:ascii="Traditional Arabic" w:hAnsi="Traditional Arabic" w:cs="Traditional Arabic" w:hint="cs"/>
          <w:rtl/>
        </w:rPr>
        <w:t xml:space="preserve"> محور اول در استدلال بر جواز اخذ اجرت در واجبات</w:t>
      </w:r>
      <w:r w:rsidR="00182984" w:rsidRPr="000E6AFD">
        <w:rPr>
          <w:rFonts w:ascii="Traditional Arabic" w:hAnsi="Traditional Arabic" w:cs="Traditional Arabic" w:hint="cs"/>
          <w:rtl/>
        </w:rPr>
        <w:t xml:space="preserve"> بود و آن</w:t>
      </w:r>
      <w:r w:rsidRPr="000E6AFD">
        <w:rPr>
          <w:rFonts w:ascii="Traditional Arabic" w:hAnsi="Traditional Arabic" w:cs="Traditional Arabic" w:hint="cs"/>
          <w:rtl/>
        </w:rPr>
        <w:t xml:space="preserve"> این بود که </w:t>
      </w:r>
      <w:r w:rsidRPr="000E6AFD">
        <w:rPr>
          <w:rFonts w:ascii="Traditional Arabic" w:hAnsi="Traditional Arabic" w:cs="Traditional Arabic" w:hint="cs"/>
          <w:b/>
          <w:bCs/>
          <w:rtl/>
        </w:rPr>
        <w:t>المملک لایملک ثانیاً</w:t>
      </w:r>
      <w:r w:rsidR="00182984" w:rsidRPr="000E6AFD">
        <w:rPr>
          <w:rFonts w:ascii="Traditional Arabic" w:hAnsi="Traditional Arabic" w:cs="Traditional Arabic" w:hint="cs"/>
          <w:b/>
          <w:bCs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182984" w:rsidRPr="000E6AFD">
        <w:rPr>
          <w:rFonts w:ascii="Traditional Arabic" w:hAnsi="Traditional Arabic" w:cs="Traditional Arabic" w:hint="cs"/>
          <w:rtl/>
        </w:rPr>
        <w:t>چیزی که با فرمان خدا در ملک خدا</w:t>
      </w:r>
      <w:r w:rsidRPr="000E6AFD">
        <w:rPr>
          <w:rFonts w:ascii="Traditional Arabic" w:hAnsi="Traditional Arabic" w:cs="Traditional Arabic" w:hint="cs"/>
          <w:rtl/>
        </w:rPr>
        <w:t xml:space="preserve"> قرار گرفت</w:t>
      </w:r>
      <w:r w:rsidR="00182984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نمی‌شود در قبال آن</w:t>
      </w:r>
      <w:r w:rsidR="00182984" w:rsidRPr="000E6AFD">
        <w:rPr>
          <w:rFonts w:ascii="Traditional Arabic" w:hAnsi="Traditional Arabic" w:cs="Traditional Arabic" w:hint="cs"/>
          <w:rtl/>
        </w:rPr>
        <w:t xml:space="preserve"> دوباره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182984" w:rsidRPr="000E6AFD">
        <w:rPr>
          <w:rFonts w:ascii="Traditional Arabic" w:hAnsi="Traditional Arabic" w:cs="Traditional Arabic" w:hint="cs"/>
          <w:rtl/>
        </w:rPr>
        <w:t xml:space="preserve">مزد گرفت. </w:t>
      </w:r>
      <w:r w:rsidRPr="000E6AFD">
        <w:rPr>
          <w:rFonts w:ascii="Traditional Arabic" w:hAnsi="Traditional Arabic" w:cs="Traditional Arabic" w:hint="cs"/>
          <w:rtl/>
        </w:rPr>
        <w:t>محور غالب آن وجوه این بود که شارع و مولا به عنوان مولویت</w:t>
      </w:r>
      <w:r w:rsidR="00182984" w:rsidRPr="000E6AFD">
        <w:rPr>
          <w:rFonts w:ascii="Traditional Arabic" w:hAnsi="Traditional Arabic" w:cs="Traditional Arabic" w:hint="cs"/>
          <w:rtl/>
        </w:rPr>
        <w:t>، روی این عمل</w:t>
      </w:r>
      <w:r w:rsidRPr="000E6AFD">
        <w:rPr>
          <w:rFonts w:ascii="Traditional Arabic" w:hAnsi="Traditional Arabic" w:cs="Traditional Arabic" w:hint="cs"/>
          <w:rtl/>
        </w:rPr>
        <w:t xml:space="preserve"> دست گذاشته است و نسبت به این عمل</w:t>
      </w:r>
      <w:r w:rsidR="00182984" w:rsidRPr="000E6AFD">
        <w:rPr>
          <w:rFonts w:ascii="Traditional Arabic" w:hAnsi="Traditional Arabic" w:cs="Traditional Arabic" w:hint="cs"/>
          <w:rtl/>
        </w:rPr>
        <w:t xml:space="preserve"> سلطه و سیطره ملکیت دارد.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182984" w:rsidRPr="000E6AFD">
        <w:rPr>
          <w:rFonts w:ascii="Traditional Arabic" w:hAnsi="Traditional Arabic" w:cs="Traditional Arabic" w:hint="cs"/>
          <w:rtl/>
        </w:rPr>
        <w:t>چیزی</w:t>
      </w:r>
      <w:r w:rsidRPr="000E6AFD">
        <w:rPr>
          <w:rFonts w:ascii="Traditional Arabic" w:hAnsi="Traditional Arabic" w:cs="Traditional Arabic" w:hint="cs"/>
          <w:rtl/>
        </w:rPr>
        <w:t xml:space="preserve"> که در ملکیت اوست</w:t>
      </w:r>
      <w:r w:rsidR="00182984" w:rsidRPr="000E6AFD">
        <w:rPr>
          <w:rFonts w:ascii="Traditional Arabic" w:hAnsi="Traditional Arabic" w:cs="Traditional Arabic" w:hint="cs"/>
          <w:rtl/>
        </w:rPr>
        <w:t xml:space="preserve"> را درست نیست</w:t>
      </w:r>
      <w:r w:rsidRPr="000E6AFD">
        <w:rPr>
          <w:rFonts w:ascii="Traditional Arabic" w:hAnsi="Traditional Arabic" w:cs="Traditional Arabic" w:hint="cs"/>
          <w:rtl/>
        </w:rPr>
        <w:t xml:space="preserve"> دوباره بخواهیم به ملکیت دیگری در بیاوریم. این در جایی است که یک ا</w:t>
      </w:r>
      <w:r w:rsidR="00182984" w:rsidRPr="000E6AFD">
        <w:rPr>
          <w:rFonts w:ascii="Traditional Arabic" w:hAnsi="Traditional Arabic" w:cs="Traditional Arabic" w:hint="cs"/>
          <w:rtl/>
        </w:rPr>
        <w:t>ِعمال مولویتی باشد،</w:t>
      </w:r>
      <w:r w:rsidRPr="000E6AFD">
        <w:rPr>
          <w:rFonts w:ascii="Traditional Arabic" w:hAnsi="Traditional Arabic" w:cs="Traditional Arabic" w:hint="cs"/>
          <w:rtl/>
        </w:rPr>
        <w:t xml:space="preserve"> اما آنجایی که عقل می‌گوید به عنوان مقدمه</w:t>
      </w:r>
      <w:r w:rsidR="00182984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این را بی</w:t>
      </w:r>
      <w:r w:rsidR="00182984" w:rsidRPr="000E6AFD">
        <w:rPr>
          <w:rFonts w:ascii="Traditional Arabic" w:hAnsi="Traditional Arabic" w:cs="Traditional Arabic" w:hint="cs"/>
          <w:rtl/>
        </w:rPr>
        <w:t>اور می‌توان گفت آن ادل</w:t>
      </w:r>
      <w:r w:rsidR="000F6B85" w:rsidRPr="000E6AFD">
        <w:rPr>
          <w:rFonts w:ascii="Traditional Arabic" w:hAnsi="Traditional Arabic" w:cs="Traditional Arabic" w:hint="eastAsia"/>
          <w:rtl/>
        </w:rPr>
        <w:t>ه</w:t>
      </w:r>
      <w:r w:rsidR="000F6B85" w:rsidRPr="000E6AFD">
        <w:rPr>
          <w:rFonts w:ascii="Traditional Arabic" w:hAnsi="Traditional Arabic" w:cs="Traditional Arabic"/>
          <w:rtl/>
        </w:rPr>
        <w:t xml:space="preserve"> </w:t>
      </w:r>
      <w:r w:rsidR="00182984" w:rsidRPr="000E6AFD">
        <w:rPr>
          <w:rFonts w:ascii="Traditional Arabic" w:hAnsi="Traditional Arabic" w:cs="Traditional Arabic" w:hint="cs"/>
          <w:rtl/>
        </w:rPr>
        <w:t>شامل این نمی‌شود</w:t>
      </w:r>
      <w:r w:rsidRPr="000E6AFD">
        <w:rPr>
          <w:rFonts w:ascii="Traditional Arabic" w:hAnsi="Traditional Arabic" w:cs="Traditional Arabic" w:hint="cs"/>
          <w:rtl/>
        </w:rPr>
        <w:t xml:space="preserve">. </w:t>
      </w:r>
    </w:p>
    <w:p w:rsidR="00182984" w:rsidRPr="000E6AFD" w:rsidRDefault="002C6E72" w:rsidP="00182984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 xml:space="preserve">این </w:t>
      </w:r>
      <w:r w:rsidR="00182984" w:rsidRPr="000E6AFD">
        <w:rPr>
          <w:rFonts w:ascii="Traditional Arabic" w:hAnsi="Traditional Arabic" w:cs="Traditional Arabic" w:hint="cs"/>
          <w:rtl/>
        </w:rPr>
        <w:t>اشکال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182984" w:rsidRPr="000E6AFD">
        <w:rPr>
          <w:rFonts w:ascii="Traditional Arabic" w:hAnsi="Traditional Arabic" w:cs="Traditional Arabic" w:hint="cs"/>
          <w:rtl/>
        </w:rPr>
        <w:t>هم</w:t>
      </w:r>
      <w:r w:rsidRPr="000E6AFD">
        <w:rPr>
          <w:rFonts w:ascii="Traditional Arabic" w:hAnsi="Traditional Arabic" w:cs="Traditional Arabic" w:hint="cs"/>
          <w:rtl/>
        </w:rPr>
        <w:t xml:space="preserve"> به نظر می‌آید تمام نیست</w:t>
      </w:r>
      <w:r w:rsidR="00182984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F75888">
        <w:rPr>
          <w:rFonts w:ascii="Traditional Arabic" w:hAnsi="Traditional Arabic" w:cs="Traditional Arabic" w:hint="cs"/>
          <w:rtl/>
        </w:rPr>
        <w:t>به‌هرحال</w:t>
      </w:r>
      <w:r w:rsidRPr="000E6AFD">
        <w:rPr>
          <w:rFonts w:ascii="Traditional Arabic" w:hAnsi="Traditional Arabic" w:cs="Traditional Arabic" w:hint="cs"/>
          <w:rtl/>
        </w:rPr>
        <w:t xml:space="preserve"> وقتی عقل می‌گوید این را باید بیاوری</w:t>
      </w:r>
      <w:r w:rsidR="00182984" w:rsidRPr="000E6AFD">
        <w:rPr>
          <w:rFonts w:ascii="Traditional Arabic" w:hAnsi="Traditional Arabic" w:cs="Traditional Arabic" w:hint="cs"/>
          <w:rtl/>
        </w:rPr>
        <w:t>د،</w:t>
      </w:r>
      <w:r w:rsidRPr="000E6AFD">
        <w:rPr>
          <w:rFonts w:ascii="Traditional Arabic" w:hAnsi="Traditional Arabic" w:cs="Traditional Arabic" w:hint="cs"/>
          <w:rtl/>
        </w:rPr>
        <w:t xml:space="preserve"> یعنی این</w:t>
      </w:r>
      <w:r w:rsidR="00182984" w:rsidRPr="000E6AFD">
        <w:rPr>
          <w:rFonts w:ascii="Traditional Arabic" w:hAnsi="Traditional Arabic" w:cs="Traditional Arabic" w:hint="cs"/>
          <w:rtl/>
        </w:rPr>
        <w:t xml:space="preserve"> عمل</w:t>
      </w:r>
      <w:r w:rsidRPr="000E6AFD">
        <w:rPr>
          <w:rFonts w:ascii="Traditional Arabic" w:hAnsi="Traditional Arabic" w:cs="Traditional Arabic" w:hint="cs"/>
          <w:rtl/>
        </w:rPr>
        <w:t xml:space="preserve"> ولو بالتبع</w:t>
      </w:r>
      <w:r w:rsidR="00182984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در ارتباط با مولاست</w:t>
      </w:r>
      <w:r w:rsidR="00182984" w:rsidRPr="000E6AFD">
        <w:rPr>
          <w:rFonts w:ascii="Traditional Arabic" w:hAnsi="Traditional Arabic" w:cs="Traditional Arabic" w:hint="cs"/>
          <w:rtl/>
        </w:rPr>
        <w:t xml:space="preserve"> و</w:t>
      </w:r>
      <w:r w:rsidRPr="000E6AFD">
        <w:rPr>
          <w:rFonts w:ascii="Traditional Arabic" w:hAnsi="Traditional Arabic" w:cs="Traditional Arabic" w:hint="cs"/>
          <w:rtl/>
        </w:rPr>
        <w:t xml:space="preserve"> نمی‌شود کار دیگرش کرد و لذاست که کبرای این </w:t>
      </w:r>
      <w:r w:rsidR="00182984" w:rsidRPr="000E6AFD">
        <w:rPr>
          <w:rFonts w:ascii="Traditional Arabic" w:hAnsi="Traditional Arabic" w:cs="Traditional Arabic" w:hint="cs"/>
          <w:rtl/>
        </w:rPr>
        <w:t>وجه</w:t>
      </w:r>
      <w:r w:rsidRPr="000E6AFD">
        <w:rPr>
          <w:rFonts w:ascii="Traditional Arabic" w:hAnsi="Traditional Arabic" w:cs="Traditional Arabic" w:hint="cs"/>
          <w:rtl/>
        </w:rPr>
        <w:t xml:space="preserve"> هم به نظر می‌آید تام نیست</w:t>
      </w:r>
      <w:r w:rsidR="00182984" w:rsidRPr="000E6AFD">
        <w:rPr>
          <w:rFonts w:ascii="Traditional Arabic" w:hAnsi="Traditional Arabic" w:cs="Traditional Arabic" w:hint="cs"/>
          <w:rtl/>
        </w:rPr>
        <w:t>.</w:t>
      </w:r>
    </w:p>
    <w:p w:rsidR="008F67CC" w:rsidRPr="000E6AFD" w:rsidRDefault="00182984" w:rsidP="008F67CC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 xml:space="preserve"> بنابر</w:t>
      </w:r>
      <w:r w:rsidR="002C6E72" w:rsidRPr="000E6AFD">
        <w:rPr>
          <w:rFonts w:ascii="Traditional Arabic" w:hAnsi="Traditional Arabic" w:cs="Traditional Arabic" w:hint="cs"/>
          <w:rtl/>
        </w:rPr>
        <w:t xml:space="preserve">این </w:t>
      </w:r>
      <w:r w:rsidR="002C6E72" w:rsidRPr="000E6AFD">
        <w:rPr>
          <w:rFonts w:ascii="Traditional Arabic" w:hAnsi="Traditional Arabic" w:cs="Traditional Arabic" w:hint="cs"/>
          <w:b/>
          <w:bCs/>
          <w:rtl/>
        </w:rPr>
        <w:t>اولاً</w:t>
      </w:r>
      <w:r w:rsidR="002C6E72" w:rsidRPr="000E6AFD">
        <w:rPr>
          <w:rFonts w:ascii="Traditional Arabic" w:hAnsi="Traditional Arabic" w:cs="Traditional Arabic" w:hint="cs"/>
          <w:rtl/>
        </w:rPr>
        <w:t xml:space="preserve"> مقدمیت در اینجا نیست چون مقدمیت خارجیه باید باشد</w:t>
      </w:r>
      <w:r w:rsidRPr="000E6AFD">
        <w:rPr>
          <w:rFonts w:ascii="Traditional Arabic" w:hAnsi="Traditional Arabic" w:cs="Traditional Arabic" w:hint="cs"/>
          <w:rtl/>
        </w:rPr>
        <w:t>،</w:t>
      </w:r>
      <w:r w:rsidR="002C6E72" w:rsidRPr="000E6AFD">
        <w:rPr>
          <w:rFonts w:ascii="Traditional Arabic" w:hAnsi="Traditional Arabic" w:cs="Traditional Arabic" w:hint="cs"/>
          <w:rtl/>
        </w:rPr>
        <w:t xml:space="preserve"> اینجا خارجیه نیست </w:t>
      </w:r>
      <w:r w:rsidR="002C6E72" w:rsidRPr="000E6AFD">
        <w:rPr>
          <w:rFonts w:ascii="Traditional Arabic" w:hAnsi="Traditional Arabic" w:cs="Traditional Arabic" w:hint="cs"/>
          <w:b/>
          <w:bCs/>
          <w:rtl/>
        </w:rPr>
        <w:t>ثانیاً</w:t>
      </w:r>
      <w:r w:rsidR="002C6E72" w:rsidRPr="000E6AFD">
        <w:rPr>
          <w:rFonts w:ascii="Traditional Arabic" w:hAnsi="Traditional Arabic" w:cs="Traditional Arabic" w:hint="cs"/>
          <w:rtl/>
        </w:rPr>
        <w:t xml:space="preserve"> بر فرض هم مقدمیت باشد</w:t>
      </w:r>
      <w:r w:rsidRPr="000E6AFD">
        <w:rPr>
          <w:rFonts w:ascii="Traditional Arabic" w:hAnsi="Traditional Arabic" w:cs="Traditional Arabic" w:hint="cs"/>
          <w:rtl/>
        </w:rPr>
        <w:t>،</w:t>
      </w:r>
      <w:r w:rsidR="002C6E72" w:rsidRPr="000E6AFD">
        <w:rPr>
          <w:rFonts w:ascii="Traditional Arabic" w:hAnsi="Traditional Arabic" w:cs="Traditional Arabic" w:hint="cs"/>
          <w:rtl/>
        </w:rPr>
        <w:t xml:space="preserve"> ممکن است که آن وجوب در این جا جاری نباشد. منتهی </w:t>
      </w:r>
      <w:r w:rsidRPr="000E6AFD">
        <w:rPr>
          <w:rFonts w:ascii="Traditional Arabic" w:hAnsi="Traditional Arabic" w:cs="Traditional Arabic" w:hint="cs"/>
          <w:rtl/>
        </w:rPr>
        <w:t>اشکال ما در</w:t>
      </w:r>
      <w:r w:rsidR="002C6E72" w:rsidRPr="000E6AFD">
        <w:rPr>
          <w:rFonts w:ascii="Traditional Arabic" w:hAnsi="Traditional Arabic" w:cs="Traditional Arabic" w:hint="cs"/>
          <w:rtl/>
        </w:rPr>
        <w:t xml:space="preserve"> وجه دهم</w:t>
      </w:r>
      <w:r w:rsidRPr="000E6AFD">
        <w:rPr>
          <w:rFonts w:ascii="Traditional Arabic" w:hAnsi="Traditional Arabic" w:cs="Traditional Arabic" w:hint="cs"/>
          <w:rtl/>
        </w:rPr>
        <w:t xml:space="preserve"> این است </w:t>
      </w:r>
      <w:r w:rsidR="008F67CC" w:rsidRPr="000E6AFD">
        <w:rPr>
          <w:rFonts w:ascii="Traditional Arabic" w:hAnsi="Traditional Arabic" w:cs="Traditional Arabic" w:hint="cs"/>
          <w:rtl/>
        </w:rPr>
        <w:t>که این‌ها واجبات غیریه نیستند</w:t>
      </w:r>
      <w:r w:rsidR="002C6E72" w:rsidRPr="000E6AFD">
        <w:rPr>
          <w:rFonts w:ascii="Traditional Arabic" w:hAnsi="Traditional Arabic" w:cs="Traditional Arabic" w:hint="cs"/>
          <w:rtl/>
        </w:rPr>
        <w:t xml:space="preserve"> تا </w:t>
      </w:r>
      <w:r w:rsidR="008F67CC" w:rsidRPr="000E6AFD">
        <w:rPr>
          <w:rFonts w:ascii="Traditional Arabic" w:hAnsi="Traditional Arabic" w:cs="Traditional Arabic" w:hint="cs"/>
          <w:rtl/>
        </w:rPr>
        <w:t>دچار این مشکل شویم.</w:t>
      </w:r>
      <w:r w:rsidR="002C6E72" w:rsidRPr="000E6AFD">
        <w:rPr>
          <w:rFonts w:ascii="Traditional Arabic" w:hAnsi="Traditional Arabic" w:cs="Traditional Arabic" w:hint="cs"/>
          <w:rtl/>
        </w:rPr>
        <w:t xml:space="preserve"> اعمالی که مایه حفظ </w:t>
      </w:r>
      <w:r w:rsidR="00F75888">
        <w:rPr>
          <w:rFonts w:ascii="Traditional Arabic" w:hAnsi="Traditional Arabic" w:cs="Traditional Arabic" w:hint="cs"/>
          <w:rtl/>
        </w:rPr>
        <w:t>نظام‌اند</w:t>
      </w:r>
      <w:r w:rsidR="008F67CC" w:rsidRPr="000E6AFD">
        <w:rPr>
          <w:rFonts w:ascii="Traditional Arabic" w:hAnsi="Traditional Arabic" w:cs="Traditional Arabic" w:hint="cs"/>
          <w:rtl/>
        </w:rPr>
        <w:t>،</w:t>
      </w:r>
      <w:r w:rsidR="002C6E72" w:rsidRPr="000E6AFD">
        <w:rPr>
          <w:rFonts w:ascii="Traditional Arabic" w:hAnsi="Traditional Arabic" w:cs="Traditional Arabic" w:hint="cs"/>
          <w:rtl/>
        </w:rPr>
        <w:t xml:space="preserve"> خودشان</w:t>
      </w:r>
      <w:r w:rsidR="008F67CC" w:rsidRPr="000E6AFD">
        <w:rPr>
          <w:rFonts w:ascii="Traditional Arabic" w:hAnsi="Traditional Arabic" w:cs="Traditional Arabic" w:hint="cs"/>
          <w:rtl/>
        </w:rPr>
        <w:t xml:space="preserve"> به وجوب نفسی،</w:t>
      </w:r>
      <w:r w:rsidR="002C6E72" w:rsidRPr="000E6AFD">
        <w:rPr>
          <w:rFonts w:ascii="Traditional Arabic" w:hAnsi="Traditional Arabic" w:cs="Traditional Arabic" w:hint="cs"/>
          <w:rtl/>
        </w:rPr>
        <w:t xml:space="preserve"> متعلق وجوب‌اند</w:t>
      </w:r>
      <w:r w:rsidR="008F67CC" w:rsidRPr="000E6AFD">
        <w:rPr>
          <w:rFonts w:ascii="Traditional Arabic" w:hAnsi="Traditional Arabic" w:cs="Traditional Arabic" w:hint="cs"/>
          <w:rtl/>
        </w:rPr>
        <w:t>،</w:t>
      </w:r>
      <w:r w:rsidR="002C6E72" w:rsidRPr="000E6AFD">
        <w:rPr>
          <w:rFonts w:ascii="Traditional Arabic" w:hAnsi="Traditional Arabic" w:cs="Traditional Arabic" w:hint="cs"/>
          <w:rtl/>
        </w:rPr>
        <w:t xml:space="preserve"> وقتی وجوب نفسی دار</w:t>
      </w:r>
      <w:r w:rsidR="008F67CC" w:rsidRPr="000E6AFD">
        <w:rPr>
          <w:rFonts w:ascii="Traditional Arabic" w:hAnsi="Traditional Arabic" w:cs="Traditional Arabic" w:hint="cs"/>
          <w:rtl/>
        </w:rPr>
        <w:t>ن</w:t>
      </w:r>
      <w:r w:rsidR="002C6E72" w:rsidRPr="000E6AFD">
        <w:rPr>
          <w:rFonts w:ascii="Traditional Arabic" w:hAnsi="Traditional Arabic" w:cs="Traditional Arabic" w:hint="cs"/>
          <w:rtl/>
        </w:rPr>
        <w:t>د وجه دهم تمام نمی‌شود</w:t>
      </w:r>
      <w:r w:rsidR="008F67CC" w:rsidRPr="000E6AFD">
        <w:rPr>
          <w:rFonts w:ascii="Traditional Arabic" w:hAnsi="Traditional Arabic" w:cs="Traditional Arabic" w:hint="cs"/>
          <w:rtl/>
        </w:rPr>
        <w:t>.</w:t>
      </w:r>
    </w:p>
    <w:p w:rsidR="002C6E72" w:rsidRPr="00057515" w:rsidRDefault="001E4798" w:rsidP="008F67CC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9" w:name="_Toc375418757"/>
      <w:r w:rsidRPr="00057515">
        <w:rPr>
          <w:rFonts w:ascii="Traditional Arabic" w:hAnsi="Traditional Arabic" w:cs="Traditional Arabic" w:hint="cs"/>
          <w:color w:val="FF0000"/>
          <w:rtl/>
        </w:rPr>
        <w:t xml:space="preserve">2. </w:t>
      </w:r>
      <w:r w:rsidR="008F67CC" w:rsidRPr="00057515">
        <w:rPr>
          <w:rFonts w:ascii="Traditional Arabic" w:hAnsi="Traditional Arabic" w:cs="Traditional Arabic" w:hint="cs"/>
          <w:color w:val="FF0000"/>
          <w:rtl/>
        </w:rPr>
        <w:t>وجه یازدهم</w:t>
      </w:r>
      <w:bookmarkEnd w:id="9"/>
      <w:r w:rsidR="002C6E72" w:rsidRPr="00057515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8F67CC" w:rsidRPr="000E6AFD" w:rsidRDefault="002C6E72" w:rsidP="008F67CC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 xml:space="preserve">وجه یازدهم ضمن </w:t>
      </w:r>
      <w:r w:rsidR="008F67CC" w:rsidRPr="000E6AFD">
        <w:rPr>
          <w:rFonts w:ascii="Traditional Arabic" w:hAnsi="Traditional Arabic" w:cs="Traditional Arabic" w:hint="cs"/>
          <w:rtl/>
        </w:rPr>
        <w:t>وجه قبلی</w:t>
      </w:r>
      <w:r w:rsidRPr="000E6AFD">
        <w:rPr>
          <w:rFonts w:ascii="Traditional Arabic" w:hAnsi="Traditional Arabic" w:cs="Traditional Arabic" w:hint="cs"/>
          <w:rtl/>
        </w:rPr>
        <w:t xml:space="preserve"> گفته شد</w:t>
      </w:r>
      <w:r w:rsidR="008F67CC" w:rsidRPr="000E6AFD">
        <w:rPr>
          <w:rFonts w:ascii="Traditional Arabic" w:hAnsi="Traditional Arabic" w:cs="Traditional Arabic" w:hint="cs"/>
          <w:rtl/>
        </w:rPr>
        <w:t xml:space="preserve"> و</w:t>
      </w:r>
      <w:r w:rsidRPr="000E6AFD">
        <w:rPr>
          <w:rFonts w:ascii="Traditional Arabic" w:hAnsi="Traditional Arabic" w:cs="Traditional Arabic" w:hint="cs"/>
          <w:rtl/>
        </w:rPr>
        <w:t xml:space="preserve"> خیلی وجه مهمی نیست</w:t>
      </w:r>
      <w:r w:rsidR="008F67CC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اینکه کسی بگوید اصلاً این مقدمه است و اصلاً مقدمه هیچ وجوبی ندارد</w:t>
      </w:r>
      <w:r w:rsidR="008F67CC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یا شرعاً وجوب ندارد</w:t>
      </w:r>
      <w:r w:rsidR="008F67CC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بعضی عقلاً هم تردید داشتند ولی شرعاً آن را خیلی‌ها می‌گفتند این دیگر ضمن </w:t>
      </w:r>
      <w:r w:rsidR="008F67CC" w:rsidRPr="000E6AFD">
        <w:rPr>
          <w:rFonts w:ascii="Traditional Arabic" w:hAnsi="Traditional Arabic" w:cs="Traditional Arabic" w:hint="cs"/>
          <w:rtl/>
        </w:rPr>
        <w:t>وجه قبلی</w:t>
      </w:r>
      <w:r w:rsidRPr="000E6AFD">
        <w:rPr>
          <w:rFonts w:ascii="Traditional Arabic" w:hAnsi="Traditional Arabic" w:cs="Traditional Arabic" w:hint="cs"/>
          <w:rtl/>
        </w:rPr>
        <w:t xml:space="preserve"> بحث ش</w:t>
      </w:r>
      <w:r w:rsidR="008F67CC" w:rsidRPr="000E6AFD">
        <w:rPr>
          <w:rFonts w:ascii="Traditional Arabic" w:hAnsi="Traditional Arabic" w:cs="Traditional Arabic" w:hint="cs"/>
          <w:rtl/>
        </w:rPr>
        <w:t>د.</w:t>
      </w:r>
    </w:p>
    <w:p w:rsidR="002C6E72" w:rsidRPr="00057515" w:rsidRDefault="001E4798" w:rsidP="008F67CC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10" w:name="_Toc375418758"/>
      <w:r w:rsidRPr="00057515">
        <w:rPr>
          <w:rFonts w:ascii="Traditional Arabic" w:hAnsi="Traditional Arabic" w:cs="Traditional Arabic" w:hint="cs"/>
          <w:color w:val="FF0000"/>
          <w:rtl/>
        </w:rPr>
        <w:t xml:space="preserve">3. </w:t>
      </w:r>
      <w:r w:rsidR="008F67CC" w:rsidRPr="00057515">
        <w:rPr>
          <w:rFonts w:ascii="Traditional Arabic" w:hAnsi="Traditional Arabic" w:cs="Traditional Arabic" w:hint="cs"/>
          <w:color w:val="FF0000"/>
          <w:rtl/>
        </w:rPr>
        <w:t>وجه دوازدهم</w:t>
      </w:r>
      <w:bookmarkEnd w:id="10"/>
      <w:r w:rsidR="002C6E72" w:rsidRPr="00057515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CE1E74" w:rsidRPr="000E6AFD" w:rsidRDefault="002C6E72" w:rsidP="00CE1E74">
      <w:pPr>
        <w:rPr>
          <w:rFonts w:ascii="Traditional Arabic" w:hAnsi="Traditional Arabic" w:cs="Traditional Arabic"/>
          <w:sz w:val="32"/>
          <w:rtl/>
        </w:rPr>
      </w:pPr>
      <w:r w:rsidRPr="000E6AFD">
        <w:rPr>
          <w:rFonts w:ascii="Traditional Arabic" w:hAnsi="Traditional Arabic" w:cs="Traditional Arabic" w:hint="cs"/>
          <w:sz w:val="32"/>
          <w:rtl/>
        </w:rPr>
        <w:t xml:space="preserve">وجه دوازدهم این است که </w:t>
      </w:r>
      <w:r w:rsidR="008F67CC" w:rsidRPr="000E6AFD">
        <w:rPr>
          <w:rFonts w:ascii="Traditional Arabic" w:hAnsi="Traditional Arabic" w:cs="Traditional Arabic" w:hint="cs"/>
          <w:sz w:val="32"/>
          <w:rtl/>
        </w:rPr>
        <w:t>[</w:t>
      </w:r>
      <w:r w:rsidRPr="000E6AFD">
        <w:rPr>
          <w:rFonts w:ascii="Traditional Arabic" w:hAnsi="Traditional Arabic" w:cs="Traditional Arabic" w:hint="cs"/>
          <w:sz w:val="32"/>
          <w:rtl/>
        </w:rPr>
        <w:t>یک سؤال خیلی جدی در قاعده حفظ نظام هست</w:t>
      </w:r>
      <w:r w:rsidR="008F67CC" w:rsidRPr="000E6AFD">
        <w:rPr>
          <w:rFonts w:ascii="Traditional Arabic" w:hAnsi="Traditional Arabic" w:cs="Traditional Arabic" w:hint="cs"/>
          <w:sz w:val="32"/>
          <w:rtl/>
        </w:rPr>
        <w:t>.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این هم از آن سؤالات خیلی مهم است که انشا</w:t>
      </w:r>
      <w:r w:rsidR="00F75888">
        <w:rPr>
          <w:rFonts w:ascii="Traditional Arabic" w:hAnsi="Traditional Arabic" w:cs="Traditional Arabic" w:hint="cs"/>
          <w:sz w:val="32"/>
          <w:rtl/>
        </w:rPr>
        <w:t xml:space="preserve"> ا</w:t>
      </w:r>
      <w:r w:rsidRPr="000E6AFD">
        <w:rPr>
          <w:rFonts w:ascii="Traditional Arabic" w:hAnsi="Traditional Arabic" w:cs="Traditional Arabic" w:hint="cs"/>
          <w:sz w:val="32"/>
          <w:rtl/>
        </w:rPr>
        <w:t>لله اگر یک وقتی این قاعده را بحث کردیم</w:t>
      </w:r>
      <w:r w:rsidR="008F67CC" w:rsidRPr="000E6AFD">
        <w:rPr>
          <w:rFonts w:ascii="Traditional Arabic" w:hAnsi="Traditional Arabic" w:cs="Traditional Arabic" w:hint="cs"/>
          <w:sz w:val="32"/>
          <w:rtl/>
        </w:rPr>
        <w:t xml:space="preserve"> به طور تفصیلی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متعرض خواهیم شد اجمال بحث این است که</w:t>
      </w:r>
      <w:r w:rsidR="008F67CC" w:rsidRPr="000E6AFD">
        <w:rPr>
          <w:rFonts w:ascii="Traditional Arabic" w:hAnsi="Traditional Arabic" w:cs="Traditional Arabic" w:hint="cs"/>
          <w:sz w:val="32"/>
          <w:rtl/>
        </w:rPr>
        <w:t>]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ما در قاعده حفظ نظام گاهی می‌گوییم وجوب حفظ نظام گاهی می‌گوییم حرمت هرج و مرج و اخلال به نظام. کدامیک از این دو قول اصل است و محور اصلی است؟ آیا قاعده اصلی این است که حفظ نظا</w:t>
      </w:r>
      <w:r w:rsidR="008F67CC" w:rsidRPr="000E6AFD">
        <w:rPr>
          <w:rFonts w:ascii="Traditional Arabic" w:hAnsi="Traditional Arabic" w:cs="Traditional Arabic" w:hint="cs"/>
          <w:sz w:val="32"/>
          <w:rtl/>
        </w:rPr>
        <w:t>م واجب است، آ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ن وقت از باب اینکه امر </w:t>
      </w:r>
      <w:r w:rsidR="008F67CC" w:rsidRPr="000E6AFD">
        <w:rPr>
          <w:rFonts w:ascii="Traditional Arabic" w:hAnsi="Traditional Arabic" w:cs="Traditional Arabic" w:hint="cs"/>
          <w:sz w:val="32"/>
          <w:rtl/>
        </w:rPr>
        <w:t>به شیء، عقلاً یا شرعاً نهی از ضد عام می‌کند،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شما می‌گویید اخلال که ترک حفظ نظام است</w:t>
      </w:r>
      <w:r w:rsidR="008F67CC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حرام هست</w:t>
      </w:r>
      <w:r w:rsidR="008F67CC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این یک تصویر است که محور حکم و موضوع و محط اصلی حکم</w:t>
      </w:r>
      <w:r w:rsidR="008F67CC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حفظ نظام و نوع حکم هم نوع الزام و ایجاب است</w:t>
      </w:r>
      <w:r w:rsidR="008F67CC" w:rsidRPr="000E6AFD">
        <w:rPr>
          <w:rFonts w:ascii="Traditional Arabic" w:hAnsi="Traditional Arabic" w:cs="Traditional Arabic" w:hint="cs"/>
          <w:sz w:val="32"/>
          <w:rtl/>
        </w:rPr>
        <w:t>.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محور می‌شود حفظ نظام</w:t>
      </w:r>
      <w:r w:rsidR="008F67CC" w:rsidRPr="000E6AFD">
        <w:rPr>
          <w:rFonts w:ascii="Traditional Arabic" w:hAnsi="Traditional Arabic" w:cs="Traditional Arabic" w:hint="cs"/>
          <w:sz w:val="32"/>
          <w:rtl/>
        </w:rPr>
        <w:t xml:space="preserve"> و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یک عمل اثباتی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 xml:space="preserve"> است، 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حکم هم </w:t>
      </w:r>
      <w:r w:rsidRPr="000E6AFD">
        <w:rPr>
          <w:rFonts w:ascii="Traditional Arabic" w:hAnsi="Traditional Arabic" w:cs="Traditional Arabic" w:hint="cs"/>
          <w:sz w:val="32"/>
          <w:rtl/>
        </w:rPr>
        <w:lastRenderedPageBreak/>
        <w:t>می‌شود وجوب که حکم</w:t>
      </w:r>
      <w:r w:rsidR="008F67CC" w:rsidRPr="000E6AFD">
        <w:rPr>
          <w:rFonts w:ascii="Traditional Arabic" w:hAnsi="Traditional Arabic" w:cs="Traditional Arabic" w:hint="cs"/>
          <w:sz w:val="32"/>
          <w:rtl/>
        </w:rPr>
        <w:t>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الزامی</w:t>
      </w:r>
      <w:r w:rsidR="008F67CC" w:rsidRPr="000E6AFD">
        <w:rPr>
          <w:rFonts w:ascii="Traditional Arabic" w:hAnsi="Traditional Arabic" w:cs="Traditional Arabic" w:hint="cs"/>
          <w:sz w:val="32"/>
          <w:rtl/>
        </w:rPr>
        <w:t>،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 xml:space="preserve"> ایجابی و اثباتی است. آن وقت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هرگاه می‌گوییم اخلال به نظام حرام است در واقع مقصودمان آن حرمت تبعی از باب امر به شیء نهی از ضد عام است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مثل اینکه بگوییم نماز واجب است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 xml:space="preserve"> و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ترک نماز حرام است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>.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 xml:space="preserve">حرمت </w:t>
      </w:r>
      <w:r w:rsidRPr="000E6AFD">
        <w:rPr>
          <w:rFonts w:ascii="Traditional Arabic" w:hAnsi="Traditional Arabic" w:cs="Traditional Arabic" w:hint="cs"/>
          <w:sz w:val="32"/>
          <w:rtl/>
        </w:rPr>
        <w:t>ترک نماز حکم دیگری نیست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این روی دیگر همان حکم اصلی است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>. حال،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ترکش حرمت عقلی دارد یا شرعی چیزی است که قبلاً بحث کردیم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این روی دیگر آن سکه است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این یک تصویر است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>.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منتهی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 xml:space="preserve"> اسم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 xml:space="preserve">ترک حفظ نظام، </w:t>
      </w:r>
      <w:r w:rsidRPr="000E6AFD">
        <w:rPr>
          <w:rFonts w:ascii="Traditional Arabic" w:hAnsi="Traditional Arabic" w:cs="Traditional Arabic" w:hint="cs"/>
          <w:sz w:val="32"/>
          <w:rtl/>
        </w:rPr>
        <w:t>اخلال به نظام است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>.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 xml:space="preserve">حفظ نظام </w:t>
      </w:r>
      <w:r w:rsidRPr="000E6AFD">
        <w:rPr>
          <w:rFonts w:ascii="Traditional Arabic" w:hAnsi="Traditional Arabic" w:cs="Traditional Arabic" w:hint="cs"/>
          <w:sz w:val="32"/>
          <w:rtl/>
        </w:rPr>
        <w:t>واجب است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 xml:space="preserve"> و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به تبع این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ترک آن به حرمت تبعیه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 xml:space="preserve"> حرام است</w:t>
      </w:r>
      <w:r w:rsidRPr="000E6AFD">
        <w:rPr>
          <w:rFonts w:ascii="Traditional Arabic" w:hAnsi="Traditional Arabic" w:cs="Traditional Arabic" w:hint="cs"/>
          <w:sz w:val="32"/>
          <w:rtl/>
        </w:rPr>
        <w:t>. این تصویر اول در قاعده وجوب حفظ نظام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 xml:space="preserve"> است.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CE1E74" w:rsidRPr="000E6AFD" w:rsidRDefault="002C6E72" w:rsidP="00CE1E74">
      <w:pPr>
        <w:rPr>
          <w:rFonts w:ascii="Traditional Arabic" w:hAnsi="Traditional Arabic" w:cs="Traditional Arabic"/>
          <w:sz w:val="32"/>
          <w:rtl/>
        </w:rPr>
      </w:pPr>
      <w:r w:rsidRPr="000E6AFD">
        <w:rPr>
          <w:rFonts w:ascii="Traditional Arabic" w:hAnsi="Traditional Arabic" w:cs="Traditional Arabic" w:hint="cs"/>
          <w:sz w:val="32"/>
          <w:rtl/>
        </w:rPr>
        <w:t>یک تصویر هم معکوس این است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کسی بگوید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محط اصلی حکم عقل و </w:t>
      </w:r>
      <w:r w:rsidR="00F75888">
        <w:rPr>
          <w:rFonts w:ascii="Traditional Arabic" w:hAnsi="Traditional Arabic" w:cs="Traditional Arabic" w:hint="cs"/>
          <w:sz w:val="32"/>
          <w:rtl/>
        </w:rPr>
        <w:t>همین‌طور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ادله شرعی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اخلال به نظام است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ترک آن چیزی است که نظام به آن متوقف است و مترتب است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یا هرج و مرج </w:t>
      </w:r>
      <w:r w:rsidR="007A799A">
        <w:rPr>
          <w:rFonts w:ascii="Traditional Arabic" w:hAnsi="Traditional Arabic" w:cs="Traditional Arabic" w:hint="cs"/>
          <w:sz w:val="32"/>
          <w:rtl/>
        </w:rPr>
        <w:t>و مفاهیمی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از این قبیل است و حکم هم حکم تحریمی است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یعنی آن چیزی که در محور حکم 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 xml:space="preserve">اصل است، </w:t>
      </w:r>
      <w:r w:rsidRPr="000E6AFD">
        <w:rPr>
          <w:rFonts w:ascii="Traditional Arabic" w:hAnsi="Traditional Arabic" w:cs="Traditional Arabic" w:hint="cs"/>
          <w:sz w:val="32"/>
          <w:rtl/>
        </w:rPr>
        <w:t>ترک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>ِ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ترک است</w:t>
      </w:r>
      <w:r w:rsidR="00BE5C97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اخلا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ل است که یک عمل سلبی است. حال، یا عدم و ملکه است نوعی سلب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است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ترک آن چیزی که موجب حفظ نظام می‌شود و حکمی هم که به آن تعلق گرفته است حرمت </w:t>
      </w:r>
      <w:r w:rsidR="007A799A">
        <w:rPr>
          <w:rFonts w:ascii="Traditional Arabic" w:hAnsi="Traditional Arabic" w:cs="Traditional Arabic" w:hint="cs"/>
          <w:sz w:val="32"/>
          <w:rtl/>
        </w:rPr>
        <w:t>است و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این هم تصویر دوم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 xml:space="preserve"> </w:t>
      </w:r>
      <w:r w:rsidRPr="000E6AFD">
        <w:rPr>
          <w:rFonts w:ascii="Traditional Arabic" w:hAnsi="Traditional Arabic" w:cs="Traditional Arabic" w:hint="cs"/>
          <w:sz w:val="32"/>
          <w:rtl/>
        </w:rPr>
        <w:t>است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.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2C6E72" w:rsidRPr="000E6AFD" w:rsidRDefault="002C6E72" w:rsidP="00CE1E74">
      <w:pPr>
        <w:rPr>
          <w:rFonts w:ascii="Traditional Arabic" w:hAnsi="Traditional Arabic" w:cs="Traditional Arabic"/>
          <w:sz w:val="32"/>
          <w:rtl/>
        </w:rPr>
      </w:pPr>
      <w:r w:rsidRPr="000E6AFD">
        <w:rPr>
          <w:rFonts w:ascii="Traditional Arabic" w:hAnsi="Traditional Arabic" w:cs="Traditional Arabic" w:hint="cs"/>
          <w:sz w:val="32"/>
          <w:rtl/>
        </w:rPr>
        <w:t>همین جا عرض کنم که اخلال دو معنا دارد و دو مرتبه دارد یک مرتبه از اخلال این است که کاری که با آن حفظ نظام می‌شود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ترک کند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. ترک آ</w:t>
      </w:r>
      <w:r w:rsidRPr="000E6AFD">
        <w:rPr>
          <w:rFonts w:ascii="Traditional Arabic" w:hAnsi="Traditional Arabic" w:cs="Traditional Arabic" w:hint="cs"/>
          <w:sz w:val="32"/>
          <w:rtl/>
        </w:rPr>
        <w:t>ن کاری که موجب حفظ نظام می‌شود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، یک مرتبه از اخلال است.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یک مرتبه بالاتری هم دارد که یک عملی انجام دهد که 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به همان نظام رایج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اخلال وارد کند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مثل مبارزه منفی و مثبت است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.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یک وقتی اعتصاب می‌کنند کار را انجام نمی‌دهند این اخلال است این درجه سلبی است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اخلال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ِ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ترک است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منتهی این ترک موجب به هم خوردگی و فروپاشی می‌شود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.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یک وقتی چیزی بالاتر از این است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مثلاً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در کارخانه اغتشاش ایجاد می‌کند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یا با عملیات ترور یا با هر چیز دیگری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، مانند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زدن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 xml:space="preserve"> و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بستن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ایجاد اغتشاش می‌کند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این هم اخلال است ولی با یک عملیات ایجابی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 xml:space="preserve"> می‌باشد.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این دو با هم تفاوت دارد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.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اخلال 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به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معنای اول 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 xml:space="preserve">کاملاً </w:t>
      </w:r>
      <w:r w:rsidRPr="000E6AFD">
        <w:rPr>
          <w:rFonts w:ascii="Traditional Arabic" w:hAnsi="Traditional Arabic" w:cs="Traditional Arabic" w:hint="cs"/>
          <w:sz w:val="32"/>
          <w:rtl/>
        </w:rPr>
        <w:t>سلبی است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.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به معنای دوم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فراتر از یک عمل سلبی است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یک عمل ایجابی هم دارد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>. این هم در ذهنتان باشد که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ممکن است اخلال</w:t>
      </w:r>
      <w:r w:rsidR="00CE1E74" w:rsidRPr="000E6AFD">
        <w:rPr>
          <w:rFonts w:ascii="Traditional Arabic" w:hAnsi="Traditional Arabic" w:cs="Traditional Arabic" w:hint="cs"/>
          <w:sz w:val="32"/>
          <w:rtl/>
        </w:rPr>
        <w:t xml:space="preserve"> به معنای جامع را مد نظر قرار دهیم.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</w:t>
      </w:r>
    </w:p>
    <w:p w:rsidR="002C6E72" w:rsidRPr="000E6AFD" w:rsidRDefault="002C6E72" w:rsidP="00111E5D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>این دو تصویری است که وجود دارد</w:t>
      </w:r>
      <w:r w:rsidR="00CE1E74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البته تصویر سومی هم </w:t>
      </w:r>
      <w:r w:rsidR="00443CD6">
        <w:rPr>
          <w:rFonts w:ascii="Traditional Arabic" w:hAnsi="Traditional Arabic" w:cs="Traditional Arabic" w:hint="cs"/>
          <w:rtl/>
        </w:rPr>
        <w:t>قابل‌طرح</w:t>
      </w:r>
      <w:r w:rsidRPr="000E6AFD">
        <w:rPr>
          <w:rFonts w:ascii="Traditional Arabic" w:hAnsi="Traditional Arabic" w:cs="Traditional Arabic" w:hint="cs"/>
          <w:rtl/>
        </w:rPr>
        <w:t xml:space="preserve"> است که عبارت است از</w:t>
      </w:r>
      <w:r w:rsidR="00111E5D" w:rsidRPr="000E6AFD">
        <w:rPr>
          <w:rFonts w:ascii="Traditional Arabic" w:hAnsi="Traditional Arabic" w:cs="Traditional Arabic" w:hint="cs"/>
          <w:rtl/>
        </w:rPr>
        <w:t xml:space="preserve"> اینکه بگوییم اینجا دو حکم است.</w:t>
      </w:r>
      <w:r w:rsidRPr="000E6AFD">
        <w:rPr>
          <w:rFonts w:ascii="Traditional Arabic" w:hAnsi="Traditional Arabic" w:cs="Traditional Arabic" w:hint="cs"/>
          <w:rtl/>
        </w:rPr>
        <w:t xml:space="preserve"> موارد معدودی وجود دارد که طرف وجود</w:t>
      </w:r>
      <w:r w:rsidR="00111E5D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دارای حکم ایجابی است و ترک هم مستقلاً خودش حکم تحریمی دارد</w:t>
      </w:r>
      <w:r w:rsidR="00111E5D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در جاهایی که امری بسیار مهم است</w:t>
      </w:r>
      <w:r w:rsidR="00111E5D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مصلحتی در وجودش است و با </w:t>
      </w:r>
      <w:r w:rsidR="00443CD6">
        <w:rPr>
          <w:rFonts w:ascii="Traditional Arabic" w:hAnsi="Traditional Arabic" w:cs="Traditional Arabic" w:hint="cs"/>
          <w:rtl/>
        </w:rPr>
        <w:t>قطع‌نظر</w:t>
      </w:r>
      <w:r w:rsidRPr="000E6AFD">
        <w:rPr>
          <w:rFonts w:ascii="Traditional Arabic" w:hAnsi="Traditional Arabic" w:cs="Traditional Arabic" w:hint="cs"/>
          <w:rtl/>
        </w:rPr>
        <w:t xml:space="preserve"> از این</w:t>
      </w:r>
      <w:r w:rsidR="00111E5D" w:rsidRPr="000E6AFD">
        <w:rPr>
          <w:rFonts w:ascii="Traditional Arabic" w:hAnsi="Traditional Arabic" w:cs="Traditional Arabic" w:hint="cs"/>
          <w:rtl/>
        </w:rPr>
        <w:t>، مفسده‌</w:t>
      </w:r>
      <w:r w:rsidRPr="000E6AFD">
        <w:rPr>
          <w:rFonts w:ascii="Traditional Arabic" w:hAnsi="Traditional Arabic" w:cs="Traditional Arabic" w:hint="cs"/>
          <w:rtl/>
        </w:rPr>
        <w:t>ای در ترک آن است</w:t>
      </w:r>
      <w:r w:rsidR="00111E5D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بعضی</w:t>
      </w:r>
      <w:r w:rsidR="00111E5D" w:rsidRPr="000E6AFD">
        <w:rPr>
          <w:rFonts w:ascii="Traditional Arabic" w:hAnsi="Traditional Arabic" w:cs="Traditional Arabic" w:hint="cs"/>
          <w:rtl/>
        </w:rPr>
        <w:t xml:space="preserve"> این را هم</w:t>
      </w:r>
      <w:r w:rsidRPr="000E6AFD">
        <w:rPr>
          <w:rFonts w:ascii="Traditional Arabic" w:hAnsi="Traditional Arabic" w:cs="Traditional Arabic" w:hint="cs"/>
          <w:rtl/>
        </w:rPr>
        <w:t xml:space="preserve"> احتمال داد</w:t>
      </w:r>
      <w:r w:rsidR="00111E5D" w:rsidRPr="000E6AFD">
        <w:rPr>
          <w:rFonts w:ascii="Traditional Arabic" w:hAnsi="Traditional Arabic" w:cs="Traditional Arabic" w:hint="cs"/>
          <w:rtl/>
        </w:rPr>
        <w:t>ه‌ا</w:t>
      </w:r>
      <w:r w:rsidRPr="000E6AFD">
        <w:rPr>
          <w:rFonts w:ascii="Traditional Arabic" w:hAnsi="Traditional Arabic" w:cs="Traditional Arabic" w:hint="cs"/>
          <w:rtl/>
        </w:rPr>
        <w:t>ند</w:t>
      </w:r>
      <w:r w:rsidR="00111E5D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باید در جای خودش </w:t>
      </w:r>
      <w:r w:rsidR="00111E5D" w:rsidRPr="000E6AFD">
        <w:rPr>
          <w:rFonts w:ascii="Traditional Arabic" w:hAnsi="Traditional Arabic" w:cs="Traditional Arabic" w:hint="cs"/>
          <w:rtl/>
        </w:rPr>
        <w:t>بحث شود،</w:t>
      </w:r>
      <w:r w:rsidRPr="000E6AFD">
        <w:rPr>
          <w:rFonts w:ascii="Traditional Arabic" w:hAnsi="Traditional Arabic" w:cs="Traditional Arabic" w:hint="cs"/>
          <w:rtl/>
        </w:rPr>
        <w:t xml:space="preserve"> البته در اصول جای این بحث بود که غفلت کردیم</w:t>
      </w:r>
      <w:r w:rsidR="00111E5D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ممکن است بعد از ترتب آن را بحث کنیم</w:t>
      </w:r>
      <w:r w:rsidR="00111E5D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این </w:t>
      </w:r>
      <w:r w:rsidR="00111E5D" w:rsidRPr="000E6AFD">
        <w:rPr>
          <w:rFonts w:ascii="Traditional Arabic" w:hAnsi="Traditional Arabic" w:cs="Traditional Arabic" w:hint="cs"/>
          <w:rtl/>
        </w:rPr>
        <w:t xml:space="preserve">تصویر </w:t>
      </w:r>
      <w:r w:rsidRPr="000E6AFD">
        <w:rPr>
          <w:rFonts w:ascii="Traditional Arabic" w:hAnsi="Traditional Arabic" w:cs="Traditional Arabic" w:hint="cs"/>
          <w:rtl/>
        </w:rPr>
        <w:t xml:space="preserve">ممکن است جاهایی وجود داشته باشد و ما مواردی در شرع داریم که امر روی فعل </w:t>
      </w:r>
      <w:r w:rsidR="00111E5D" w:rsidRPr="000E6AFD">
        <w:rPr>
          <w:rFonts w:ascii="Traditional Arabic" w:hAnsi="Traditional Arabic" w:cs="Traditional Arabic" w:hint="cs"/>
          <w:rtl/>
        </w:rPr>
        <w:t xml:space="preserve">آمده </w:t>
      </w:r>
      <w:r w:rsidRPr="000E6AFD">
        <w:rPr>
          <w:rFonts w:ascii="Traditional Arabic" w:hAnsi="Traditional Arabic" w:cs="Traditional Arabic" w:hint="cs"/>
          <w:rtl/>
        </w:rPr>
        <w:t>و نهی روی ترک</w:t>
      </w:r>
      <w:r w:rsidR="00111E5D" w:rsidRPr="000E6AFD">
        <w:rPr>
          <w:rFonts w:ascii="Traditional Arabic" w:hAnsi="Traditional Arabic" w:cs="Traditional Arabic" w:hint="cs"/>
          <w:rtl/>
        </w:rPr>
        <w:t xml:space="preserve"> آمده است</w:t>
      </w:r>
      <w:r w:rsidRPr="000E6AFD">
        <w:rPr>
          <w:rFonts w:ascii="Traditional Arabic" w:hAnsi="Traditional Arabic" w:cs="Traditional Arabic" w:hint="cs"/>
          <w:rtl/>
        </w:rPr>
        <w:t xml:space="preserve"> و هر دوی آن هم ظهور در این دارد که نفسی است</w:t>
      </w:r>
      <w:r w:rsidR="00111E5D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یعنی مستقلاً دارای یک ملاک است</w:t>
      </w:r>
      <w:r w:rsidR="00111E5D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این دو یا سه تصویر در اینجا هست</w:t>
      </w:r>
      <w:r w:rsidR="00111E5D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این تصویرها معلوم شد</w:t>
      </w:r>
      <w:r w:rsidR="00111E5D" w:rsidRPr="000E6AFD">
        <w:rPr>
          <w:rFonts w:ascii="Traditional Arabic" w:hAnsi="Traditional Arabic" w:cs="Traditional Arabic" w:hint="cs"/>
          <w:rtl/>
        </w:rPr>
        <w:t>. اکنون می‌خواهیم ببینیم در</w:t>
      </w:r>
      <w:r w:rsidRPr="000E6AFD">
        <w:rPr>
          <w:rFonts w:ascii="Traditional Arabic" w:hAnsi="Traditional Arabic" w:cs="Traditional Arabic" w:hint="cs"/>
          <w:rtl/>
        </w:rPr>
        <w:t xml:space="preserve"> قاعده حفظ نظام</w:t>
      </w:r>
      <w:r w:rsidR="00111E5D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حکم بالذات اولیه وجوب حفظ نظام است</w:t>
      </w:r>
      <w:r w:rsidR="00111E5D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آن وقت</w:t>
      </w:r>
      <w:r w:rsidR="00111E5D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حرمت اخلال</w:t>
      </w:r>
      <w:r w:rsidR="00111E5D" w:rsidRPr="000E6AFD">
        <w:rPr>
          <w:rFonts w:ascii="Traditional Arabic" w:hAnsi="Traditional Arabic" w:cs="Traditional Arabic" w:hint="cs"/>
          <w:rtl/>
        </w:rPr>
        <w:t xml:space="preserve"> حکم تبعی است</w:t>
      </w:r>
      <w:r w:rsidRPr="000E6AFD">
        <w:rPr>
          <w:rFonts w:ascii="Traditional Arabic" w:hAnsi="Traditional Arabic" w:cs="Traditional Arabic" w:hint="cs"/>
          <w:rtl/>
        </w:rPr>
        <w:t xml:space="preserve"> یا اینکه حکم اولیه</w:t>
      </w:r>
      <w:r w:rsidR="00111E5D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حرمت اخلال است حرمت ترک است و وجوب حفظ در حقیقت حکم تبعی است چون </w:t>
      </w:r>
      <w:r w:rsidR="00F75888">
        <w:rPr>
          <w:rFonts w:ascii="Traditional Arabic" w:hAnsi="Traditional Arabic" w:cs="Traditional Arabic" w:hint="cs"/>
          <w:rtl/>
        </w:rPr>
        <w:t>همین‌طور</w:t>
      </w:r>
      <w:r w:rsidRPr="000E6AFD">
        <w:rPr>
          <w:rFonts w:ascii="Traditional Arabic" w:hAnsi="Traditional Arabic" w:cs="Traditional Arabic" w:hint="cs"/>
          <w:rtl/>
        </w:rPr>
        <w:t xml:space="preserve"> که می‌گوییم امر به شیء نهی از ضد می‌کند</w:t>
      </w:r>
      <w:r w:rsidR="00111E5D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نهی از شیء هم</w:t>
      </w:r>
      <w:r w:rsidR="00111E5D" w:rsidRPr="000E6AFD">
        <w:rPr>
          <w:rFonts w:ascii="Traditional Arabic" w:hAnsi="Traditional Arabic" w:cs="Traditional Arabic" w:hint="cs"/>
          <w:rtl/>
        </w:rPr>
        <w:t xml:space="preserve"> در آینده</w:t>
      </w:r>
      <w:r w:rsidRPr="000E6AFD">
        <w:rPr>
          <w:rFonts w:ascii="Traditional Arabic" w:hAnsi="Traditional Arabic" w:cs="Traditional Arabic" w:hint="cs"/>
          <w:rtl/>
        </w:rPr>
        <w:t xml:space="preserve"> بحث می‌کنیم</w:t>
      </w:r>
      <w:r w:rsidR="00111E5D" w:rsidRPr="000E6AFD">
        <w:rPr>
          <w:rFonts w:ascii="Traditional Arabic" w:hAnsi="Traditional Arabic" w:cs="Traditional Arabic" w:hint="cs"/>
          <w:rtl/>
        </w:rPr>
        <w:t xml:space="preserve"> که</w:t>
      </w:r>
      <w:r w:rsidRPr="000E6AFD">
        <w:rPr>
          <w:rFonts w:ascii="Traditional Arabic" w:hAnsi="Traditional Arabic" w:cs="Traditional Arabic" w:hint="cs"/>
          <w:rtl/>
        </w:rPr>
        <w:t xml:space="preserve"> آیا یک امر تبعی به فعل</w:t>
      </w:r>
      <w:r w:rsidR="00111E5D" w:rsidRPr="000E6AFD">
        <w:rPr>
          <w:rFonts w:ascii="Traditional Arabic" w:hAnsi="Traditional Arabic" w:cs="Traditional Arabic" w:hint="cs"/>
          <w:rtl/>
        </w:rPr>
        <w:t xml:space="preserve"> مقابلش هست یا نیست،</w:t>
      </w:r>
      <w:r w:rsidRPr="000E6AFD">
        <w:rPr>
          <w:rFonts w:ascii="Traditional Arabic" w:hAnsi="Traditional Arabic" w:cs="Traditional Arabic" w:hint="cs"/>
          <w:rtl/>
        </w:rPr>
        <w:t xml:space="preserve"> که بعید نیست که در حد یک امر تبعی باشد. </w:t>
      </w:r>
    </w:p>
    <w:p w:rsidR="006C1DE6" w:rsidRPr="000E6AFD" w:rsidRDefault="002C6E72" w:rsidP="006C1DE6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>وجه دوازدهم می‌گوید که بحث‌هایی که مطرح کردید</w:t>
      </w:r>
      <w:r w:rsidR="00111E5D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مبتنی بر این است که حفظ نظام واجب باشد یعنی بر تصویر اول مترتب است</w:t>
      </w:r>
      <w:r w:rsidR="00111E5D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اگر گفتیم حفظ نظام واجب است</w:t>
      </w:r>
      <w:r w:rsidR="00111E5D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آن وقت گفته می‌شود این صناعات</w:t>
      </w:r>
      <w:r w:rsidR="00111E5D" w:rsidRPr="000E6AFD">
        <w:rPr>
          <w:rFonts w:ascii="Traditional Arabic" w:hAnsi="Traditional Arabic" w:cs="Traditional Arabic" w:hint="cs"/>
          <w:rtl/>
        </w:rPr>
        <w:t xml:space="preserve"> هم مصداق حفظ نظام‌اند،</w:t>
      </w:r>
      <w:r w:rsidRPr="000E6AFD">
        <w:rPr>
          <w:rFonts w:ascii="Traditional Arabic" w:hAnsi="Traditional Arabic" w:cs="Traditional Arabic" w:hint="cs"/>
          <w:rtl/>
        </w:rPr>
        <w:t xml:space="preserve"> واجب</w:t>
      </w:r>
      <w:r w:rsidR="00111E5D" w:rsidRPr="000E6AFD">
        <w:rPr>
          <w:rFonts w:ascii="Traditional Arabic" w:hAnsi="Traditional Arabic" w:cs="Traditional Arabic" w:hint="cs"/>
          <w:rtl/>
        </w:rPr>
        <w:t xml:space="preserve"> می‌شوند</w:t>
      </w:r>
      <w:r w:rsidRPr="000E6AFD">
        <w:rPr>
          <w:rFonts w:ascii="Traditional Arabic" w:hAnsi="Traditional Arabic" w:cs="Traditional Arabic" w:hint="cs"/>
          <w:rtl/>
        </w:rPr>
        <w:t xml:space="preserve"> و اجرت در قبال آن‌ها نمی‌شود گرفت</w:t>
      </w:r>
      <w:r w:rsidR="00111E5D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چون اخذ اجرت بر واجبات است</w:t>
      </w:r>
      <w:r w:rsidR="00111E5D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استدلال شما متوقف بر تصویر اول است که وجوب</w:t>
      </w:r>
      <w:r w:rsidR="00111E5D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حکم اولیه </w:t>
      </w:r>
      <w:r w:rsidRPr="000E6AFD">
        <w:rPr>
          <w:rFonts w:ascii="Traditional Arabic" w:hAnsi="Traditional Arabic" w:cs="Traditional Arabic" w:hint="cs"/>
          <w:rtl/>
        </w:rPr>
        <w:lastRenderedPageBreak/>
        <w:t>اصلی است و تعلق به حفظ نظام گرفته است و م</w:t>
      </w:r>
      <w:r w:rsidR="00111E5D" w:rsidRPr="000E6AFD">
        <w:rPr>
          <w:rFonts w:ascii="Traditional Arabic" w:hAnsi="Traditional Arabic" w:cs="Traditional Arabic" w:hint="cs"/>
          <w:rtl/>
        </w:rPr>
        <w:t>صداق آن صناعات کفائیه است و بنابر</w:t>
      </w:r>
      <w:r w:rsidRPr="000E6AFD">
        <w:rPr>
          <w:rFonts w:ascii="Traditional Arabic" w:hAnsi="Traditional Arabic" w:cs="Traditional Arabic" w:hint="cs"/>
          <w:rtl/>
        </w:rPr>
        <w:t>این در قبال آن‌ها</w:t>
      </w:r>
      <w:r w:rsidR="00111E5D" w:rsidRPr="000E6AFD">
        <w:rPr>
          <w:rFonts w:ascii="Traditional Arabic" w:hAnsi="Traditional Arabic" w:cs="Traditional Arabic" w:hint="cs"/>
          <w:rtl/>
        </w:rPr>
        <w:t xml:space="preserve"> نمی‌شود اخذ اجرت را</w:t>
      </w:r>
      <w:r w:rsidRPr="000E6AFD">
        <w:rPr>
          <w:rFonts w:ascii="Traditional Arabic" w:hAnsi="Traditional Arabic" w:cs="Traditional Arabic" w:hint="cs"/>
          <w:rtl/>
        </w:rPr>
        <w:t xml:space="preserve"> پذیرفت</w:t>
      </w:r>
      <w:r w:rsidR="00111E5D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اما این وجه می‌گوید ما تصویر د</w:t>
      </w:r>
      <w:r w:rsidR="00111E5D" w:rsidRPr="000E6AFD">
        <w:rPr>
          <w:rFonts w:ascii="Traditional Arabic" w:hAnsi="Traditional Arabic" w:cs="Traditional Arabic" w:hint="cs"/>
          <w:rtl/>
        </w:rPr>
        <w:t xml:space="preserve">وم را قبول داریم و می‌گوییم آنچه </w:t>
      </w:r>
      <w:r w:rsidRPr="000E6AFD">
        <w:rPr>
          <w:rFonts w:ascii="Traditional Arabic" w:hAnsi="Traditional Arabic" w:cs="Traditional Arabic" w:hint="cs"/>
          <w:rtl/>
        </w:rPr>
        <w:t>حکم اولیه است</w:t>
      </w:r>
      <w:r w:rsidR="00111E5D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حرمت اخلال است</w:t>
      </w:r>
      <w:r w:rsidR="00111E5D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حرمت </w:t>
      </w:r>
      <w:r w:rsidR="00443CD6">
        <w:rPr>
          <w:rFonts w:ascii="Traditional Arabic" w:hAnsi="Traditional Arabic" w:cs="Traditional Arabic" w:hint="cs"/>
          <w:rtl/>
        </w:rPr>
        <w:t>به‌هم‌ریختگی</w:t>
      </w:r>
      <w:r w:rsidRPr="000E6AFD">
        <w:rPr>
          <w:rFonts w:ascii="Traditional Arabic" w:hAnsi="Traditional Arabic" w:cs="Traditional Arabic" w:hint="cs"/>
          <w:rtl/>
        </w:rPr>
        <w:t xml:space="preserve"> نظم است</w:t>
      </w:r>
      <w:r w:rsidR="00111E5D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اصلش این حرمت است و وقتی که این حرمت بود به خاطر این حرمت باید آن طرف را انجام </w:t>
      </w:r>
      <w:r w:rsidR="006C1DE6" w:rsidRPr="000E6AFD">
        <w:rPr>
          <w:rFonts w:ascii="Traditional Arabic" w:hAnsi="Traditional Arabic" w:cs="Traditional Arabic" w:hint="cs"/>
          <w:rtl/>
        </w:rPr>
        <w:t>داد</w:t>
      </w:r>
      <w:r w:rsidRPr="000E6AFD">
        <w:rPr>
          <w:rFonts w:ascii="Traditional Arabic" w:hAnsi="Traditional Arabic" w:cs="Traditional Arabic" w:hint="cs"/>
          <w:rtl/>
        </w:rPr>
        <w:t xml:space="preserve"> تا مبتلای </w:t>
      </w:r>
      <w:r w:rsidR="006C1DE6" w:rsidRPr="000E6AFD">
        <w:rPr>
          <w:rFonts w:ascii="Traditional Arabic" w:hAnsi="Traditional Arabic" w:cs="Traditional Arabic" w:hint="cs"/>
          <w:rtl/>
        </w:rPr>
        <w:t>تحریم نشد.</w:t>
      </w:r>
      <w:r w:rsidRPr="000E6AFD">
        <w:rPr>
          <w:rFonts w:ascii="Traditional Arabic" w:hAnsi="Traditional Arabic" w:cs="Traditional Arabic" w:hint="cs"/>
          <w:rtl/>
        </w:rPr>
        <w:t xml:space="preserve"> اصل این حکم تحریمی است </w:t>
      </w:r>
      <w:r w:rsidR="006C1DE6" w:rsidRPr="000E6AFD">
        <w:rPr>
          <w:rFonts w:ascii="Traditional Arabic" w:hAnsi="Traditional Arabic" w:cs="Traditional Arabic" w:hint="cs"/>
          <w:rtl/>
        </w:rPr>
        <w:t xml:space="preserve">و </w:t>
      </w:r>
      <w:r w:rsidRPr="000E6AFD">
        <w:rPr>
          <w:rFonts w:ascii="Traditional Arabic" w:hAnsi="Traditional Arabic" w:cs="Traditional Arabic" w:hint="cs"/>
          <w:rtl/>
        </w:rPr>
        <w:t>فعل</w:t>
      </w:r>
      <w:r w:rsidR="006C1DE6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یک حکم ایجابی تبعی دارد و حکم ایجابی تبعی مشمول آن قاعده حرمت اخذ اجرت بر واجبات نمی‌شود</w:t>
      </w:r>
      <w:r w:rsidR="006C1DE6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قاعده حرمت اخذ اجرت بر واجبات</w:t>
      </w:r>
      <w:r w:rsidR="006C1DE6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مخصوص واجبات ذاتی و نفسی و اصلی اس</w:t>
      </w:r>
      <w:r w:rsidR="000F6B85" w:rsidRPr="000E6AFD">
        <w:rPr>
          <w:rFonts w:ascii="Traditional Arabic" w:hAnsi="Traditional Arabic" w:cs="Traditional Arabic" w:hint="eastAsia"/>
          <w:rtl/>
        </w:rPr>
        <w:t>ت</w:t>
      </w:r>
      <w:r w:rsidR="000F6B85" w:rsidRPr="000E6AFD">
        <w:rPr>
          <w:rFonts w:ascii="Traditional Arabic" w:hAnsi="Traditional Arabic" w:cs="Traditional Arabic"/>
          <w:rtl/>
        </w:rPr>
        <w:t xml:space="preserve"> </w:t>
      </w:r>
      <w:r w:rsidR="006C1DE6" w:rsidRPr="000E6AFD">
        <w:rPr>
          <w:rFonts w:ascii="Traditional Arabic" w:hAnsi="Traditional Arabic" w:cs="Traditional Arabic" w:hint="cs"/>
          <w:rtl/>
        </w:rPr>
        <w:t xml:space="preserve">و </w:t>
      </w:r>
      <w:r w:rsidRPr="000E6AFD">
        <w:rPr>
          <w:rFonts w:ascii="Traditional Arabic" w:hAnsi="Traditional Arabic" w:cs="Traditional Arabic" w:hint="cs"/>
          <w:rtl/>
        </w:rPr>
        <w:t>واجبات تبعی</w:t>
      </w:r>
      <w:r w:rsidR="006C1DE6" w:rsidRPr="000E6AFD">
        <w:rPr>
          <w:rFonts w:ascii="Traditional Arabic" w:hAnsi="Traditional Arabic" w:cs="Traditional Arabic" w:hint="cs"/>
          <w:rtl/>
        </w:rPr>
        <w:t xml:space="preserve"> را شامل نمی‌شود.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</w:p>
    <w:p w:rsidR="006C1DE6" w:rsidRPr="000E6AFD" w:rsidRDefault="002C6E72" w:rsidP="006C1DE6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>با یک صغری و کبری وجه دوازدهم درست می‌شود</w:t>
      </w:r>
      <w:r w:rsidR="006C1DE6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پس تصویر ما در قاعده حفظ نظام</w:t>
      </w:r>
      <w:r w:rsidR="006C1DE6" w:rsidRPr="000E6AFD">
        <w:rPr>
          <w:rFonts w:ascii="Traditional Arabic" w:hAnsi="Traditional Arabic" w:cs="Traditional Arabic" w:hint="cs"/>
          <w:rtl/>
        </w:rPr>
        <w:t>، دومین تصویر است و بنا</w:t>
      </w:r>
      <w:r w:rsidRPr="000E6AFD">
        <w:rPr>
          <w:rFonts w:ascii="Traditional Arabic" w:hAnsi="Traditional Arabic" w:cs="Traditional Arabic" w:hint="cs"/>
          <w:rtl/>
        </w:rPr>
        <w:t>بر</w:t>
      </w:r>
      <w:r w:rsidR="006C1DE6" w:rsidRPr="000E6AFD">
        <w:rPr>
          <w:rFonts w:ascii="Traditional Arabic" w:hAnsi="Traditional Arabic" w:cs="Traditional Arabic" w:hint="cs"/>
          <w:rtl/>
        </w:rPr>
        <w:t>این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6C1DE6" w:rsidRPr="000E6AFD">
        <w:rPr>
          <w:rFonts w:ascii="Traditional Arabic" w:hAnsi="Traditional Arabic" w:cs="Traditional Arabic" w:hint="cs"/>
          <w:rtl/>
        </w:rPr>
        <w:t>وجوب حفظ نظام</w:t>
      </w:r>
      <w:r w:rsidRPr="000E6AFD">
        <w:rPr>
          <w:rFonts w:ascii="Traditional Arabic" w:hAnsi="Traditional Arabic" w:cs="Traditional Arabic" w:hint="cs"/>
          <w:rtl/>
        </w:rPr>
        <w:t xml:space="preserve"> یک وجوب تبعی غیری</w:t>
      </w:r>
      <w:r w:rsidR="006C1DE6" w:rsidRPr="000E6AFD">
        <w:rPr>
          <w:rFonts w:ascii="Traditional Arabic" w:hAnsi="Traditional Arabic" w:cs="Traditional Arabic" w:hint="cs"/>
          <w:rtl/>
        </w:rPr>
        <w:t xml:space="preserve"> می‌شود</w:t>
      </w:r>
      <w:r w:rsidRPr="000E6AFD">
        <w:rPr>
          <w:rFonts w:ascii="Traditional Arabic" w:hAnsi="Traditional Arabic" w:cs="Traditional Arabic" w:hint="cs"/>
          <w:rtl/>
        </w:rPr>
        <w:t>. کبری هم این است که حرمت اخذ اجرت مربوط به واجبات نفسیه اصلیه است</w:t>
      </w:r>
      <w:r w:rsidR="006C1DE6" w:rsidRPr="000E6AFD">
        <w:rPr>
          <w:rFonts w:ascii="Traditional Arabic" w:hAnsi="Traditional Arabic" w:cs="Traditional Arabic" w:hint="cs"/>
          <w:rtl/>
        </w:rPr>
        <w:t xml:space="preserve">. </w:t>
      </w:r>
    </w:p>
    <w:p w:rsidR="002C6E72" w:rsidRPr="000E6AFD" w:rsidRDefault="006C1DE6" w:rsidP="006C1DE6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 xml:space="preserve">این وجه شبیه همان </w:t>
      </w:r>
      <w:r w:rsidR="002C6E72" w:rsidRPr="000E6AFD">
        <w:rPr>
          <w:rFonts w:ascii="Traditional Arabic" w:hAnsi="Traditional Arabic" w:cs="Traditional Arabic" w:hint="cs"/>
          <w:rtl/>
        </w:rPr>
        <w:t xml:space="preserve">وجه دهم و یازدهم می‌شود. این وجه هم </w:t>
      </w:r>
      <w:r w:rsidRPr="000E6AFD">
        <w:rPr>
          <w:rFonts w:ascii="Traditional Arabic" w:hAnsi="Traditional Arabic" w:cs="Traditional Arabic" w:hint="cs"/>
          <w:rtl/>
        </w:rPr>
        <w:t xml:space="preserve">به </w:t>
      </w:r>
      <w:r w:rsidR="002C6E72" w:rsidRPr="000E6AFD">
        <w:rPr>
          <w:rFonts w:ascii="Traditional Arabic" w:hAnsi="Traditional Arabic" w:cs="Traditional Arabic" w:hint="cs"/>
          <w:rtl/>
        </w:rPr>
        <w:t xml:space="preserve">همان شکلی که در دو وجه سابق گفتیم </w:t>
      </w:r>
      <w:r w:rsidRPr="000E6AFD">
        <w:rPr>
          <w:rFonts w:ascii="Traditional Arabic" w:hAnsi="Traditional Arabic" w:cs="Traditional Arabic" w:hint="cs"/>
          <w:rtl/>
        </w:rPr>
        <w:t xml:space="preserve">صغرویاً و کبرویاً می‌تواند </w:t>
      </w:r>
      <w:r w:rsidR="002C6E72" w:rsidRPr="000E6AFD">
        <w:rPr>
          <w:rFonts w:ascii="Traditional Arabic" w:hAnsi="Traditional Arabic" w:cs="Traditional Arabic" w:hint="cs"/>
          <w:rtl/>
        </w:rPr>
        <w:t xml:space="preserve">محل مناقشه قرار بگیرد. </w:t>
      </w:r>
    </w:p>
    <w:p w:rsidR="006C1DE6" w:rsidRPr="00057515" w:rsidRDefault="001E4798" w:rsidP="00725019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11" w:name="_Toc375418759"/>
      <w:r w:rsidRPr="00057515">
        <w:rPr>
          <w:rFonts w:ascii="Traditional Arabic" w:hAnsi="Traditional Arabic" w:cs="Traditional Arabic" w:hint="cs"/>
          <w:color w:val="FF0000"/>
          <w:rtl/>
        </w:rPr>
        <w:t xml:space="preserve">1.3. </w:t>
      </w:r>
      <w:r w:rsidR="006C1DE6" w:rsidRPr="00057515">
        <w:rPr>
          <w:rFonts w:ascii="Traditional Arabic" w:hAnsi="Traditional Arabic" w:cs="Traditional Arabic" w:hint="cs"/>
          <w:color w:val="FF0000"/>
          <w:rtl/>
        </w:rPr>
        <w:t>اشکال صغروی بر وجه دوازدهم</w:t>
      </w:r>
      <w:bookmarkEnd w:id="11"/>
    </w:p>
    <w:p w:rsidR="006C1DE6" w:rsidRPr="000E6AFD" w:rsidRDefault="002C6E72" w:rsidP="006C1DE6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 xml:space="preserve">من حیث الصغری ممکن است کسی بگوید </w:t>
      </w:r>
      <w:r w:rsidR="006C1DE6" w:rsidRPr="000E6AFD">
        <w:rPr>
          <w:rFonts w:ascii="Traditional Arabic" w:hAnsi="Traditional Arabic" w:cs="Traditional Arabic" w:hint="cs"/>
          <w:rtl/>
        </w:rPr>
        <w:t xml:space="preserve">درست است </w:t>
      </w:r>
      <w:r w:rsidRPr="000E6AFD">
        <w:rPr>
          <w:rFonts w:ascii="Traditional Arabic" w:hAnsi="Traditional Arabic" w:cs="Traditional Arabic" w:hint="cs"/>
          <w:rtl/>
        </w:rPr>
        <w:t>حکم عقلی اختلال نظام را می‌بیند</w:t>
      </w:r>
      <w:r w:rsidR="006C1DE6" w:rsidRPr="000E6AFD">
        <w:rPr>
          <w:rFonts w:ascii="Traditional Arabic" w:hAnsi="Traditional Arabic" w:cs="Traditional Arabic" w:hint="cs"/>
          <w:rtl/>
        </w:rPr>
        <w:t>، اما آ</w:t>
      </w:r>
      <w:r w:rsidRPr="000E6AFD">
        <w:rPr>
          <w:rFonts w:ascii="Traditional Arabic" w:hAnsi="Traditional Arabic" w:cs="Traditional Arabic" w:hint="cs"/>
          <w:rtl/>
        </w:rPr>
        <w:t>ن حکم روی حفظ نظام یعنی عملی که موجب گشایش کار مردم و انتظام امور می‌شود</w:t>
      </w:r>
      <w:r w:rsidR="006C1DE6" w:rsidRPr="000E6AFD">
        <w:rPr>
          <w:rFonts w:ascii="Traditional Arabic" w:hAnsi="Traditional Arabic" w:cs="Traditional Arabic" w:hint="cs"/>
          <w:rtl/>
        </w:rPr>
        <w:t xml:space="preserve"> آمده است و </w:t>
      </w:r>
      <w:r w:rsidRPr="000E6AFD">
        <w:rPr>
          <w:rFonts w:ascii="Traditional Arabic" w:hAnsi="Traditional Arabic" w:cs="Traditional Arabic" w:hint="cs"/>
          <w:rtl/>
        </w:rPr>
        <w:t>بگوید وجوب اصلی روی حفظ نظام آمده است</w:t>
      </w:r>
      <w:r w:rsidR="006C1DE6" w:rsidRPr="000E6AFD">
        <w:rPr>
          <w:rFonts w:ascii="Traditional Arabic" w:hAnsi="Traditional Arabic" w:cs="Traditional Arabic" w:hint="cs"/>
          <w:rtl/>
        </w:rPr>
        <w:t>. آنچه</w:t>
      </w:r>
      <w:r w:rsidRPr="000E6AFD">
        <w:rPr>
          <w:rFonts w:ascii="Traditional Arabic" w:hAnsi="Traditional Arabic" w:cs="Traditional Arabic" w:hint="cs"/>
          <w:rtl/>
        </w:rPr>
        <w:t xml:space="preserve"> مطلوب شارع است این است که </w:t>
      </w:r>
      <w:r w:rsidR="006C1DE6" w:rsidRPr="000E6AFD">
        <w:rPr>
          <w:rFonts w:ascii="Traditional Arabic" w:hAnsi="Traditional Arabic" w:cs="Traditional Arabic" w:hint="cs"/>
          <w:rtl/>
        </w:rPr>
        <w:t xml:space="preserve">نظامات سامان پیدا </w:t>
      </w:r>
      <w:r w:rsidRPr="000E6AFD">
        <w:rPr>
          <w:rFonts w:ascii="Traditional Arabic" w:hAnsi="Traditional Arabic" w:cs="Traditional Arabic" w:hint="cs"/>
          <w:rtl/>
        </w:rPr>
        <w:t>کند</w:t>
      </w:r>
      <w:r w:rsidR="006C1DE6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</w:p>
    <w:p w:rsidR="000C56AA" w:rsidRPr="000E6AFD" w:rsidRDefault="002C6E72" w:rsidP="000C56AA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 xml:space="preserve">البته </w:t>
      </w:r>
      <w:r w:rsidR="006C1DE6" w:rsidRPr="000E6AFD">
        <w:rPr>
          <w:rFonts w:ascii="Traditional Arabic" w:hAnsi="Traditional Arabic" w:cs="Traditional Arabic" w:hint="cs"/>
          <w:rtl/>
        </w:rPr>
        <w:t xml:space="preserve">من </w:t>
      </w:r>
      <w:r w:rsidRPr="000E6AFD">
        <w:rPr>
          <w:rFonts w:ascii="Traditional Arabic" w:hAnsi="Traditional Arabic" w:cs="Traditional Arabic" w:hint="cs"/>
          <w:rtl/>
        </w:rPr>
        <w:t xml:space="preserve">این را بحث اینجا </w:t>
      </w:r>
      <w:r w:rsidR="00E23027">
        <w:rPr>
          <w:rFonts w:ascii="Traditional Arabic" w:hAnsi="Traditional Arabic" w:cs="Traditional Arabic" w:hint="cs"/>
          <w:rtl/>
        </w:rPr>
        <w:t>تمام‌شده</w:t>
      </w:r>
      <w:r w:rsidRPr="000E6AFD">
        <w:rPr>
          <w:rFonts w:ascii="Traditional Arabic" w:hAnsi="Traditional Arabic" w:cs="Traditional Arabic" w:hint="cs"/>
          <w:rtl/>
        </w:rPr>
        <w:t xml:space="preserve"> تلقی نمی‌کنم چون نیاز به یک تحقیقات بیشتری دارد</w:t>
      </w:r>
      <w:r w:rsidR="006C1DE6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بزرگان هم اینجا خیلی بحث نکرده‌اند</w:t>
      </w:r>
      <w:r w:rsidR="006C1DE6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من با تردید از این بحث فعلاً عبور می‌کنم تا انشا</w:t>
      </w:r>
      <w:r w:rsidR="00E23027">
        <w:rPr>
          <w:rFonts w:ascii="Traditional Arabic" w:hAnsi="Traditional Arabic" w:cs="Traditional Arabic" w:hint="cs"/>
          <w:rtl/>
        </w:rPr>
        <w:t xml:space="preserve"> ا</w:t>
      </w:r>
      <w:r w:rsidRPr="000E6AFD">
        <w:rPr>
          <w:rFonts w:ascii="Traditional Arabic" w:hAnsi="Traditional Arabic" w:cs="Traditional Arabic" w:hint="cs"/>
          <w:rtl/>
        </w:rPr>
        <w:t>لله در جای خودش</w:t>
      </w:r>
      <w:r w:rsidR="006C1DE6" w:rsidRPr="000E6AFD">
        <w:rPr>
          <w:rFonts w:ascii="Traditional Arabic" w:hAnsi="Traditional Arabic" w:cs="Traditional Arabic" w:hint="cs"/>
          <w:rtl/>
        </w:rPr>
        <w:t xml:space="preserve"> بحث شود.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015BAB" w:rsidRPr="000E6AFD">
        <w:rPr>
          <w:rFonts w:ascii="Traditional Arabic" w:hAnsi="Traditional Arabic" w:cs="Traditional Arabic" w:hint="cs"/>
          <w:rtl/>
        </w:rPr>
        <w:t>(</w:t>
      </w:r>
      <w:r w:rsidRPr="000E6AFD">
        <w:rPr>
          <w:rFonts w:ascii="Traditional Arabic" w:hAnsi="Traditional Arabic" w:cs="Traditional Arabic" w:hint="cs"/>
          <w:rtl/>
        </w:rPr>
        <w:t>البته در صددم مجالی</w:t>
      </w:r>
      <w:r w:rsidR="006C1DE6" w:rsidRPr="000E6AFD">
        <w:rPr>
          <w:rFonts w:ascii="Traditional Arabic" w:hAnsi="Traditional Arabic" w:cs="Traditional Arabic" w:hint="cs"/>
          <w:rtl/>
        </w:rPr>
        <w:t xml:space="preserve"> که پیدا </w:t>
      </w:r>
      <w:r w:rsidRPr="000E6AFD">
        <w:rPr>
          <w:rFonts w:ascii="Traditional Arabic" w:hAnsi="Traditional Arabic" w:cs="Traditional Arabic" w:hint="cs"/>
          <w:rtl/>
        </w:rPr>
        <w:t>کنیم</w:t>
      </w:r>
      <w:r w:rsidR="006C1DE6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0C56AA" w:rsidRPr="000E6AFD">
        <w:rPr>
          <w:rFonts w:ascii="Traditional Arabic" w:hAnsi="Traditional Arabic" w:cs="Traditional Arabic" w:hint="cs"/>
          <w:rtl/>
        </w:rPr>
        <w:t xml:space="preserve">وارد بحث </w:t>
      </w:r>
      <w:r w:rsidRPr="000E6AFD">
        <w:rPr>
          <w:rFonts w:ascii="Traditional Arabic" w:hAnsi="Traditional Arabic" w:cs="Traditional Arabic" w:hint="cs"/>
          <w:rtl/>
        </w:rPr>
        <w:t>قاعده حفظ نظام بشویم چون خیلی قاعده مهم</w:t>
      </w:r>
      <w:r w:rsidR="000F6B85" w:rsidRPr="000E6AFD">
        <w:rPr>
          <w:rFonts w:ascii="Traditional Arabic" w:hAnsi="Traditional Arabic" w:cs="Traditional Arabic" w:hint="cs"/>
          <w:rtl/>
        </w:rPr>
        <w:t>ی</w:t>
      </w:r>
      <w:r w:rsidR="000F6B85" w:rsidRPr="000E6AFD">
        <w:rPr>
          <w:rFonts w:ascii="Traditional Arabic" w:hAnsi="Traditional Arabic" w:cs="Traditional Arabic"/>
          <w:rtl/>
        </w:rPr>
        <w:t xml:space="preserve"> </w:t>
      </w:r>
      <w:r w:rsidRPr="000E6AFD">
        <w:rPr>
          <w:rFonts w:ascii="Traditional Arabic" w:hAnsi="Traditional Arabic" w:cs="Traditional Arabic" w:hint="cs"/>
          <w:rtl/>
        </w:rPr>
        <w:t>در احکام اجتماعی و سیاسی اسلام است</w:t>
      </w:r>
      <w:r w:rsidR="000C56AA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اگر بخواهیم وارد شو</w:t>
      </w:r>
      <w:r w:rsidR="000C56AA" w:rsidRPr="000E6AFD">
        <w:rPr>
          <w:rFonts w:ascii="Traditional Arabic" w:hAnsi="Traditional Arabic" w:cs="Traditional Arabic" w:hint="cs"/>
          <w:rtl/>
        </w:rPr>
        <w:t xml:space="preserve">یم شاید چند </w:t>
      </w:r>
      <w:r w:rsidR="00E23027">
        <w:rPr>
          <w:rFonts w:ascii="Traditional Arabic" w:hAnsi="Traditional Arabic" w:cs="Traditional Arabic" w:hint="cs"/>
          <w:rtl/>
        </w:rPr>
        <w:t>هفته‌ای</w:t>
      </w:r>
      <w:r w:rsidR="000C56AA" w:rsidRPr="000E6AFD">
        <w:rPr>
          <w:rFonts w:ascii="Traditional Arabic" w:hAnsi="Traditional Arabic" w:cs="Traditional Arabic" w:hint="cs"/>
          <w:rtl/>
        </w:rPr>
        <w:t xml:space="preserve"> طول بکشد </w:t>
      </w:r>
      <w:r w:rsidRPr="000E6AFD">
        <w:rPr>
          <w:rFonts w:ascii="Traditional Arabic" w:hAnsi="Traditional Arabic" w:cs="Traditional Arabic" w:hint="cs"/>
          <w:rtl/>
        </w:rPr>
        <w:t xml:space="preserve">ببینیم کی </w:t>
      </w:r>
      <w:r w:rsidR="000C56AA" w:rsidRPr="000E6AFD">
        <w:rPr>
          <w:rFonts w:ascii="Traditional Arabic" w:hAnsi="Traditional Arabic" w:cs="Traditional Arabic" w:hint="cs"/>
          <w:rtl/>
        </w:rPr>
        <w:t>وقتش</w:t>
      </w:r>
      <w:r w:rsidRPr="000E6AFD">
        <w:rPr>
          <w:rFonts w:ascii="Traditional Arabic" w:hAnsi="Traditional Arabic" w:cs="Traditional Arabic" w:hint="cs"/>
          <w:rtl/>
        </w:rPr>
        <w:t xml:space="preserve"> را پیدا می‌کنیم</w:t>
      </w:r>
      <w:r w:rsidR="000C56AA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اقتضایش پیدا بشود ولی</w:t>
      </w:r>
      <w:r w:rsidR="000C56AA" w:rsidRPr="000E6AFD">
        <w:rPr>
          <w:rFonts w:ascii="Traditional Arabic" w:hAnsi="Traditional Arabic" w:cs="Traditional Arabic" w:hint="cs"/>
          <w:rtl/>
        </w:rPr>
        <w:t xml:space="preserve"> این قاعده</w:t>
      </w:r>
      <w:r w:rsidRPr="000E6AFD">
        <w:rPr>
          <w:rFonts w:ascii="Traditional Arabic" w:hAnsi="Traditional Arabic" w:cs="Traditional Arabic" w:hint="cs"/>
          <w:rtl/>
        </w:rPr>
        <w:t xml:space="preserve"> خیلی مهم است</w:t>
      </w:r>
      <w:r w:rsidR="000C56AA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شبیه همان قاعده ارشاد است و از قواعد </w:t>
      </w:r>
      <w:r w:rsidR="000C56AA" w:rsidRPr="000E6AFD">
        <w:rPr>
          <w:rFonts w:ascii="Traditional Arabic" w:hAnsi="Traditional Arabic" w:cs="Traditional Arabic" w:hint="cs"/>
          <w:rtl/>
        </w:rPr>
        <w:t xml:space="preserve">خیلی </w:t>
      </w:r>
      <w:r w:rsidRPr="000E6AFD">
        <w:rPr>
          <w:rFonts w:ascii="Traditional Arabic" w:hAnsi="Traditional Arabic" w:cs="Traditional Arabic" w:hint="cs"/>
          <w:rtl/>
        </w:rPr>
        <w:t>کلیدی</w:t>
      </w:r>
      <w:r w:rsidR="00015BAB" w:rsidRPr="000E6AFD">
        <w:rPr>
          <w:rFonts w:ascii="Traditional Arabic" w:hAnsi="Traditional Arabic" w:cs="Traditional Arabic" w:hint="cs"/>
          <w:rtl/>
        </w:rPr>
        <w:t xml:space="preserve"> است)</w:t>
      </w:r>
      <w:r w:rsidRPr="000E6AFD">
        <w:rPr>
          <w:rFonts w:ascii="Traditional Arabic" w:hAnsi="Traditional Arabic" w:cs="Traditional Arabic" w:hint="cs"/>
          <w:rtl/>
        </w:rPr>
        <w:t xml:space="preserve"> و لذا این را با تردید عبور می‌کنیم</w:t>
      </w:r>
      <w:r w:rsidR="000C56AA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چون </w:t>
      </w:r>
      <w:r w:rsidR="000C56AA" w:rsidRPr="000E6AFD">
        <w:rPr>
          <w:rFonts w:ascii="Traditional Arabic" w:hAnsi="Traditional Arabic" w:cs="Traditional Arabic" w:hint="cs"/>
          <w:rtl/>
        </w:rPr>
        <w:t xml:space="preserve">می‌شود </w:t>
      </w:r>
      <w:r w:rsidRPr="000E6AFD">
        <w:rPr>
          <w:rFonts w:ascii="Traditional Arabic" w:hAnsi="Traditional Arabic" w:cs="Traditional Arabic" w:hint="cs"/>
          <w:rtl/>
        </w:rPr>
        <w:t xml:space="preserve">وجوهی گفت برای اینکه حکم </w:t>
      </w:r>
      <w:r w:rsidR="000E6AFD">
        <w:rPr>
          <w:rFonts w:ascii="Traditional Arabic" w:hAnsi="Traditional Arabic" w:cs="Traditional Arabic"/>
          <w:rtl/>
        </w:rPr>
        <w:t>اصل</w:t>
      </w:r>
      <w:r w:rsidR="000E6AFD">
        <w:rPr>
          <w:rFonts w:ascii="Traditional Arabic" w:hAnsi="Traditional Arabic" w:cs="Traditional Arabic" w:hint="cs"/>
          <w:rtl/>
        </w:rPr>
        <w:t>ی</w:t>
      </w:r>
      <w:r w:rsidRPr="000E6AFD">
        <w:rPr>
          <w:rFonts w:ascii="Traditional Arabic" w:hAnsi="Traditional Arabic" w:cs="Traditional Arabic" w:hint="cs"/>
          <w:rtl/>
        </w:rPr>
        <w:t xml:space="preserve"> تحریمی است</w:t>
      </w:r>
      <w:r w:rsidR="000C56AA" w:rsidRPr="000E6AFD">
        <w:rPr>
          <w:rFonts w:ascii="Traditional Arabic" w:hAnsi="Traditional Arabic" w:cs="Traditional Arabic" w:hint="cs"/>
          <w:rtl/>
        </w:rPr>
        <w:t>. همچنین</w:t>
      </w:r>
      <w:r w:rsidRPr="000E6AFD">
        <w:rPr>
          <w:rFonts w:ascii="Traditional Arabic" w:hAnsi="Traditional Arabic" w:cs="Traditional Arabic" w:hint="cs"/>
          <w:rtl/>
        </w:rPr>
        <w:t xml:space="preserve"> می‌شود</w:t>
      </w:r>
      <w:r w:rsidR="000C56AA" w:rsidRPr="000E6AFD">
        <w:rPr>
          <w:rFonts w:ascii="Traditional Arabic" w:hAnsi="Traditional Arabic" w:cs="Traditional Arabic" w:hint="cs"/>
          <w:rtl/>
        </w:rPr>
        <w:t xml:space="preserve"> وجوهی گفت برای اینکه حکم اصلی</w:t>
      </w:r>
      <w:r w:rsidRPr="000E6AFD">
        <w:rPr>
          <w:rFonts w:ascii="Traditional Arabic" w:hAnsi="Traditional Arabic" w:cs="Traditional Arabic" w:hint="cs"/>
          <w:rtl/>
        </w:rPr>
        <w:t xml:space="preserve"> ایجابی است و حتی ممکن است آن تصویر سوم را کسی قائل باشد و لذا این طرفین می‌گوی</w:t>
      </w:r>
      <w:r w:rsidR="000C56AA" w:rsidRPr="000E6AFD">
        <w:rPr>
          <w:rFonts w:ascii="Traditional Arabic" w:hAnsi="Traditional Arabic" w:cs="Traditional Arabic" w:hint="cs"/>
          <w:rtl/>
        </w:rPr>
        <w:t>ند حکم تحریمی است بنابر</w:t>
      </w:r>
      <w:r w:rsidRPr="000E6AFD">
        <w:rPr>
          <w:rFonts w:ascii="Traditional Arabic" w:hAnsi="Traditional Arabic" w:cs="Traditional Arabic" w:hint="cs"/>
          <w:rtl/>
        </w:rPr>
        <w:t>این بحث‌های شما این جا نمی‌آیند</w:t>
      </w:r>
      <w:r w:rsidR="000C56AA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در نقطه مقابل گفته می‌شود اینجا اصل در حکم عقل که مبنای اصلی این قاعده است</w:t>
      </w:r>
      <w:r w:rsidR="000C56AA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حفظ نظام است و وجوب </w:t>
      </w:r>
      <w:r w:rsidR="000C56AA" w:rsidRPr="000E6AFD">
        <w:rPr>
          <w:rFonts w:ascii="Traditional Arabic" w:hAnsi="Traditional Arabic" w:cs="Traditional Arabic" w:hint="cs"/>
          <w:rtl/>
        </w:rPr>
        <w:t xml:space="preserve">روی آن </w:t>
      </w:r>
      <w:r w:rsidRPr="000E6AFD">
        <w:rPr>
          <w:rFonts w:ascii="Traditional Arabic" w:hAnsi="Traditional Arabic" w:cs="Traditional Arabic" w:hint="cs"/>
          <w:rtl/>
        </w:rPr>
        <w:t>می‌آید. منتهی بین این</w:t>
      </w:r>
      <w:r w:rsidR="000C56AA" w:rsidRPr="000E6AFD">
        <w:rPr>
          <w:rFonts w:ascii="Traditional Arabic" w:hAnsi="Traditional Arabic" w:cs="Traditional Arabic" w:hint="cs"/>
          <w:rtl/>
        </w:rPr>
        <w:t xml:space="preserve"> دو نظر</w:t>
      </w:r>
      <w:r w:rsidRPr="000E6AFD">
        <w:rPr>
          <w:rFonts w:ascii="Traditional Arabic" w:hAnsi="Traditional Arabic" w:cs="Traditional Arabic" w:hint="cs"/>
          <w:rtl/>
        </w:rPr>
        <w:t xml:space="preserve"> ما </w:t>
      </w:r>
      <w:r w:rsidR="000C56AA" w:rsidRPr="000E6AFD">
        <w:rPr>
          <w:rFonts w:ascii="Traditional Arabic" w:hAnsi="Traditional Arabic" w:cs="Traditional Arabic" w:hint="cs"/>
          <w:rtl/>
        </w:rPr>
        <w:t xml:space="preserve">الآن </w:t>
      </w:r>
      <w:r w:rsidRPr="000E6AFD">
        <w:rPr>
          <w:rFonts w:ascii="Traditional Arabic" w:hAnsi="Traditional Arabic" w:cs="Traditional Arabic" w:hint="cs"/>
          <w:rtl/>
        </w:rPr>
        <w:t>داوری قطعی نمی‌کنیم</w:t>
      </w:r>
      <w:r w:rsidR="000C56AA" w:rsidRPr="000E6AFD">
        <w:rPr>
          <w:rFonts w:ascii="Traditional Arabic" w:hAnsi="Traditional Arabic" w:cs="Traditional Arabic" w:hint="cs"/>
          <w:rtl/>
        </w:rPr>
        <w:t xml:space="preserve"> و</w:t>
      </w:r>
      <w:r w:rsidRPr="000E6AFD">
        <w:rPr>
          <w:rFonts w:ascii="Traditional Arabic" w:hAnsi="Traditional Arabic" w:cs="Traditional Arabic" w:hint="cs"/>
          <w:rtl/>
        </w:rPr>
        <w:t xml:space="preserve"> فعلاً به صورت مردد این را نگه می‌داریم تا انشا</w:t>
      </w:r>
      <w:r w:rsidR="00E23027">
        <w:rPr>
          <w:rFonts w:ascii="Traditional Arabic" w:hAnsi="Traditional Arabic" w:cs="Traditional Arabic" w:hint="cs"/>
          <w:rtl/>
        </w:rPr>
        <w:t xml:space="preserve"> </w:t>
      </w:r>
      <w:r w:rsidR="00015BAB" w:rsidRPr="000E6AFD">
        <w:rPr>
          <w:rFonts w:ascii="Traditional Arabic" w:hAnsi="Traditional Arabic" w:cs="Traditional Arabic" w:hint="cs"/>
          <w:rtl/>
        </w:rPr>
        <w:t>ا</w:t>
      </w:r>
      <w:r w:rsidRPr="000E6AFD">
        <w:rPr>
          <w:rFonts w:ascii="Traditional Arabic" w:hAnsi="Traditional Arabic" w:cs="Traditional Arabic" w:hint="cs"/>
          <w:rtl/>
        </w:rPr>
        <w:t>لله به خود قاعده بپردازیم</w:t>
      </w:r>
      <w:r w:rsidR="000C56AA" w:rsidRPr="000E6AFD">
        <w:rPr>
          <w:rFonts w:ascii="Traditional Arabic" w:hAnsi="Traditional Arabic" w:cs="Traditional Arabic" w:hint="cs"/>
          <w:rtl/>
        </w:rPr>
        <w:t xml:space="preserve"> و همه جوانب آن را بررسی </w:t>
      </w:r>
      <w:r w:rsidR="000E6AFD">
        <w:rPr>
          <w:rFonts w:ascii="Traditional Arabic" w:hAnsi="Traditional Arabic" w:cs="Traditional Arabic"/>
          <w:rtl/>
        </w:rPr>
        <w:t>کن</w:t>
      </w:r>
      <w:r w:rsidR="000E6AFD">
        <w:rPr>
          <w:rFonts w:ascii="Traditional Arabic" w:hAnsi="Traditional Arabic" w:cs="Traditional Arabic" w:hint="cs"/>
          <w:rtl/>
        </w:rPr>
        <w:t>ی</w:t>
      </w:r>
      <w:r w:rsidR="000E6AFD">
        <w:rPr>
          <w:rFonts w:ascii="Traditional Arabic" w:hAnsi="Traditional Arabic" w:cs="Traditional Arabic" w:hint="eastAsia"/>
          <w:rtl/>
        </w:rPr>
        <w:t>م</w:t>
      </w:r>
      <w:r w:rsidR="000C56AA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چون یک سری مبانی دارد که در آن مبانی هم باید کار کنیم تا</w:t>
      </w:r>
      <w:r w:rsidR="000C56AA" w:rsidRPr="000E6AFD">
        <w:rPr>
          <w:rFonts w:ascii="Traditional Arabic" w:hAnsi="Traditional Arabic" w:cs="Traditional Arabic" w:hint="cs"/>
          <w:rtl/>
        </w:rPr>
        <w:t xml:space="preserve"> به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E23027">
        <w:rPr>
          <w:rFonts w:ascii="Traditional Arabic" w:hAnsi="Traditional Arabic" w:cs="Traditional Arabic" w:hint="cs"/>
          <w:rtl/>
        </w:rPr>
        <w:t>نتیجه‌گیری</w:t>
      </w:r>
      <w:r w:rsidR="000C56AA" w:rsidRPr="000E6AFD">
        <w:rPr>
          <w:rFonts w:ascii="Traditional Arabic" w:hAnsi="Traditional Arabic" w:cs="Traditional Arabic" w:hint="cs"/>
          <w:rtl/>
        </w:rPr>
        <w:t xml:space="preserve"> برسیم</w:t>
      </w:r>
      <w:r w:rsidRPr="000E6AFD">
        <w:rPr>
          <w:rFonts w:ascii="Traditional Arabic" w:hAnsi="Traditional Arabic" w:cs="Traditional Arabic" w:hint="cs"/>
          <w:rtl/>
        </w:rPr>
        <w:t xml:space="preserve">. </w:t>
      </w:r>
    </w:p>
    <w:p w:rsidR="00725019" w:rsidRPr="00057515" w:rsidRDefault="001E4798" w:rsidP="00725019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12" w:name="_Toc375418760"/>
      <w:r w:rsidRPr="00057515">
        <w:rPr>
          <w:rFonts w:ascii="Traditional Arabic" w:hAnsi="Traditional Arabic" w:cs="Traditional Arabic" w:hint="cs"/>
          <w:color w:val="FF0000"/>
          <w:rtl/>
        </w:rPr>
        <w:t xml:space="preserve">2.3. </w:t>
      </w:r>
      <w:r w:rsidR="00725019" w:rsidRPr="00057515">
        <w:rPr>
          <w:rFonts w:ascii="Traditional Arabic" w:hAnsi="Traditional Arabic" w:cs="Traditional Arabic" w:hint="cs"/>
          <w:color w:val="FF0000"/>
          <w:rtl/>
        </w:rPr>
        <w:t>اشکال کبروی بر وجه دوازدهم</w:t>
      </w:r>
      <w:bookmarkEnd w:id="12"/>
    </w:p>
    <w:p w:rsidR="002C6E72" w:rsidRPr="000E6AFD" w:rsidRDefault="002C6E72" w:rsidP="000C56AA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 xml:space="preserve">اما نکته مهم </w:t>
      </w:r>
      <w:r w:rsidR="000C56AA" w:rsidRPr="000E6AFD">
        <w:rPr>
          <w:rFonts w:ascii="Traditional Arabic" w:hAnsi="Traditional Arabic" w:cs="Traditional Arabic" w:hint="cs"/>
          <w:rtl/>
        </w:rPr>
        <w:t xml:space="preserve">این </w:t>
      </w:r>
      <w:r w:rsidRPr="000E6AFD">
        <w:rPr>
          <w:rFonts w:ascii="Traditional Arabic" w:hAnsi="Traditional Arabic" w:cs="Traditional Arabic" w:hint="cs"/>
          <w:rtl/>
        </w:rPr>
        <w:t xml:space="preserve">است که </w:t>
      </w:r>
      <w:r w:rsidR="000C56AA" w:rsidRPr="000E6AFD">
        <w:rPr>
          <w:rFonts w:ascii="Traditional Arabic" w:hAnsi="Traditional Arabic" w:cs="Traditional Arabic" w:hint="cs"/>
          <w:rtl/>
        </w:rPr>
        <w:t xml:space="preserve">اگر </w:t>
      </w:r>
      <w:r w:rsidRPr="000E6AFD">
        <w:rPr>
          <w:rFonts w:ascii="Traditional Arabic" w:hAnsi="Traditional Arabic" w:cs="Traditional Arabic" w:hint="cs"/>
          <w:rtl/>
        </w:rPr>
        <w:t xml:space="preserve">فرض بگیریم تحریم </w:t>
      </w:r>
      <w:r w:rsidR="000C56AA" w:rsidRPr="000E6AFD">
        <w:rPr>
          <w:rFonts w:ascii="Traditional Arabic" w:hAnsi="Traditional Arabic" w:cs="Traditional Arabic" w:hint="cs"/>
          <w:rtl/>
        </w:rPr>
        <w:t>و</w:t>
      </w:r>
      <w:r w:rsidRPr="000E6AFD">
        <w:rPr>
          <w:rFonts w:ascii="Traditional Arabic" w:hAnsi="Traditional Arabic" w:cs="Traditional Arabic" w:hint="cs"/>
          <w:rtl/>
        </w:rPr>
        <w:t xml:space="preserve"> حرمت اخلال اصل است و وجوب حفظ نظام تبعی است</w:t>
      </w:r>
      <w:r w:rsidR="000C56AA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0C56AA" w:rsidRPr="000E6AFD">
        <w:rPr>
          <w:rFonts w:ascii="Traditional Arabic" w:hAnsi="Traditional Arabic" w:cs="Traditional Arabic" w:hint="cs"/>
          <w:rtl/>
        </w:rPr>
        <w:t>در ادله‌</w:t>
      </w:r>
      <w:r w:rsidRPr="000E6AFD">
        <w:rPr>
          <w:rFonts w:ascii="Traditional Arabic" w:hAnsi="Traditional Arabic" w:cs="Traditional Arabic" w:hint="cs"/>
          <w:rtl/>
        </w:rPr>
        <w:t xml:space="preserve">ای که </w:t>
      </w:r>
      <w:r w:rsidR="000C56AA" w:rsidRPr="000E6AFD">
        <w:rPr>
          <w:rFonts w:ascii="Traditional Arabic" w:hAnsi="Traditional Arabic" w:cs="Traditional Arabic" w:hint="cs"/>
          <w:rtl/>
        </w:rPr>
        <w:t>می‌گفت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0C56AA" w:rsidRPr="000E6AFD">
        <w:rPr>
          <w:rFonts w:ascii="Traditional Arabic" w:hAnsi="Traditional Arabic" w:cs="Traditional Arabic" w:hint="cs"/>
          <w:rtl/>
        </w:rPr>
        <w:t>نمی‌شود</w:t>
      </w:r>
      <w:r w:rsidRPr="000E6AFD">
        <w:rPr>
          <w:rFonts w:ascii="Traditional Arabic" w:hAnsi="Traditional Arabic" w:cs="Traditional Arabic" w:hint="cs"/>
          <w:rtl/>
        </w:rPr>
        <w:t xml:space="preserve"> بر امر واجب </w:t>
      </w:r>
      <w:r w:rsidR="000C56AA" w:rsidRPr="000E6AFD">
        <w:rPr>
          <w:rFonts w:ascii="Traditional Arabic" w:hAnsi="Traditional Arabic" w:cs="Traditional Arabic" w:hint="cs"/>
          <w:rtl/>
        </w:rPr>
        <w:t xml:space="preserve">اجرت اخذ کرد، </w:t>
      </w:r>
      <w:r w:rsidRPr="000E6AFD">
        <w:rPr>
          <w:rFonts w:ascii="Traditional Arabic" w:hAnsi="Traditional Arabic" w:cs="Traditional Arabic" w:hint="cs"/>
          <w:rtl/>
        </w:rPr>
        <w:t>فرقی بین واجب غیری و نفسی نیست</w:t>
      </w:r>
      <w:r w:rsidR="000C56AA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5C7A5E">
        <w:rPr>
          <w:rFonts w:ascii="Traditional Arabic" w:hAnsi="Traditional Arabic" w:cs="Traditional Arabic" w:hint="cs"/>
          <w:rtl/>
        </w:rPr>
        <w:t>همان‌طور</w:t>
      </w:r>
      <w:r w:rsidRPr="000E6AFD">
        <w:rPr>
          <w:rFonts w:ascii="Traditional Arabic" w:hAnsi="Traditional Arabic" w:cs="Traditional Arabic" w:hint="cs"/>
          <w:rtl/>
        </w:rPr>
        <w:t xml:space="preserve"> که بین غیری و نفسی فرقی نیست بین تبعی و اصلی هم فرقی نیست</w:t>
      </w:r>
      <w:r w:rsidR="000C56AA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F75888">
        <w:rPr>
          <w:rFonts w:ascii="Traditional Arabic" w:hAnsi="Traditional Arabic" w:cs="Traditional Arabic" w:hint="cs"/>
          <w:rtl/>
        </w:rPr>
        <w:t>به‌هرحال</w:t>
      </w:r>
      <w:r w:rsidRPr="000E6AFD">
        <w:rPr>
          <w:rFonts w:ascii="Traditional Arabic" w:hAnsi="Traditional Arabic" w:cs="Traditional Arabic" w:hint="cs"/>
          <w:rtl/>
        </w:rPr>
        <w:t xml:space="preserve"> ولو اینکه ما شرعاً هم حکم در طرف ایجاب نداشته باشی</w:t>
      </w:r>
      <w:r w:rsidR="000F6B85" w:rsidRPr="000E6AFD">
        <w:rPr>
          <w:rFonts w:ascii="Traditional Arabic" w:hAnsi="Traditional Arabic" w:cs="Traditional Arabic" w:hint="eastAsia"/>
          <w:rtl/>
        </w:rPr>
        <w:t>م</w:t>
      </w:r>
      <w:r w:rsidR="000F6B85" w:rsidRPr="000E6AFD">
        <w:rPr>
          <w:rFonts w:ascii="Traditional Arabic" w:hAnsi="Traditional Arabic" w:cs="Traditional Arabic"/>
          <w:rtl/>
        </w:rPr>
        <w:t xml:space="preserve"> </w:t>
      </w:r>
      <w:r w:rsidR="000C56AA" w:rsidRPr="000E6AFD">
        <w:rPr>
          <w:rFonts w:ascii="Traditional Arabic" w:hAnsi="Traditional Arabic" w:cs="Traditional Arabic" w:hint="cs"/>
          <w:rtl/>
        </w:rPr>
        <w:t xml:space="preserve">و طرف ایجاب </w:t>
      </w:r>
      <w:r w:rsidRPr="000E6AFD">
        <w:rPr>
          <w:rFonts w:ascii="Traditional Arabic" w:hAnsi="Traditional Arabic" w:cs="Traditional Arabic" w:hint="cs"/>
          <w:rtl/>
        </w:rPr>
        <w:t xml:space="preserve">حکم عقلی </w:t>
      </w:r>
      <w:r w:rsidRPr="000E6AFD">
        <w:rPr>
          <w:rFonts w:ascii="Traditional Arabic" w:hAnsi="Traditional Arabic" w:cs="Traditional Arabic" w:hint="cs"/>
          <w:rtl/>
        </w:rPr>
        <w:lastRenderedPageBreak/>
        <w:t xml:space="preserve">تبعی </w:t>
      </w:r>
      <w:r w:rsidRPr="00057515">
        <w:rPr>
          <w:rFonts w:ascii="Traditional Arabic" w:hAnsi="Traditional Arabic" w:cs="Traditional Arabic" w:hint="cs"/>
          <w:color w:val="000000"/>
          <w:rtl/>
        </w:rPr>
        <w:t>باشد</w:t>
      </w:r>
      <w:r w:rsidR="000C56AA" w:rsidRPr="00057515">
        <w:rPr>
          <w:rFonts w:ascii="Traditional Arabic" w:hAnsi="Traditional Arabic" w:cs="Traditional Arabic" w:hint="cs"/>
          <w:color w:val="000000"/>
          <w:rtl/>
        </w:rPr>
        <w:t>،</w:t>
      </w:r>
      <w:r w:rsidRPr="00057515">
        <w:rPr>
          <w:rFonts w:ascii="Traditional Arabic" w:hAnsi="Traditional Arabic" w:cs="Traditional Arabic" w:hint="cs"/>
          <w:color w:val="000000"/>
          <w:rtl/>
        </w:rPr>
        <w:t xml:space="preserve"> باز در ارتباط با مولی قرار می‌گیرد و </w:t>
      </w:r>
      <w:r w:rsidRPr="00057515">
        <w:rPr>
          <w:rFonts w:ascii="Traditional Arabic" w:hAnsi="Traditional Arabic" w:cs="Traditional Arabic" w:hint="cs"/>
          <w:b/>
          <w:bCs/>
          <w:color w:val="000000"/>
          <w:rtl/>
        </w:rPr>
        <w:t>المملک لایملک ثانیاً</w:t>
      </w:r>
      <w:r w:rsidR="000F6B85" w:rsidRPr="00057515">
        <w:rPr>
          <w:rFonts w:ascii="Traditional Arabic" w:hAnsi="Traditional Arabic" w:cs="Traditional Arabic" w:hint="eastAsia"/>
          <w:color w:val="000000"/>
          <w:rtl/>
        </w:rPr>
        <w:t>؛</w:t>
      </w:r>
      <w:r w:rsidR="000F6B85" w:rsidRPr="00057515">
        <w:rPr>
          <w:rFonts w:ascii="Traditional Arabic" w:hAnsi="Traditional Arabic" w:cs="Traditional Arabic"/>
          <w:color w:val="000000"/>
          <w:rtl/>
        </w:rPr>
        <w:t xml:space="preserve"> </w:t>
      </w:r>
      <w:r w:rsidR="000F6B85" w:rsidRPr="00057515">
        <w:rPr>
          <w:rFonts w:ascii="Traditional Arabic" w:hAnsi="Traditional Arabic" w:cs="Traditional Arabic" w:hint="eastAsia"/>
          <w:color w:val="000000"/>
          <w:rtl/>
        </w:rPr>
        <w:t>لذا</w:t>
      </w:r>
      <w:r w:rsidR="000F6B85" w:rsidRPr="00057515">
        <w:rPr>
          <w:rFonts w:ascii="Traditional Arabic" w:hAnsi="Traditional Arabic" w:cs="Traditional Arabic"/>
          <w:color w:val="000000"/>
          <w:rtl/>
        </w:rPr>
        <w:t xml:space="preserve"> </w:t>
      </w:r>
      <w:r w:rsidR="000C56AA" w:rsidRPr="00057515">
        <w:rPr>
          <w:rFonts w:ascii="Traditional Arabic" w:hAnsi="Traditional Arabic" w:cs="Traditional Arabic" w:hint="cs"/>
          <w:color w:val="000000"/>
          <w:rtl/>
        </w:rPr>
        <w:t>آن قاعده حرمت اخذ اجرت و ادله آن نسبت به انجام واجبات شمول دارد.</w:t>
      </w:r>
    </w:p>
    <w:p w:rsidR="00725019" w:rsidRPr="00057515" w:rsidRDefault="001E4798" w:rsidP="00725019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13" w:name="_Toc375418761"/>
      <w:r w:rsidRPr="00057515">
        <w:rPr>
          <w:rFonts w:ascii="Traditional Arabic" w:hAnsi="Traditional Arabic" w:cs="Traditional Arabic" w:hint="cs"/>
          <w:color w:val="FF0000"/>
          <w:rtl/>
        </w:rPr>
        <w:t xml:space="preserve">4. </w:t>
      </w:r>
      <w:r w:rsidR="00725019" w:rsidRPr="00057515">
        <w:rPr>
          <w:rFonts w:ascii="Traditional Arabic" w:hAnsi="Traditional Arabic" w:cs="Traditional Arabic" w:hint="cs"/>
          <w:color w:val="FF0000"/>
          <w:rtl/>
        </w:rPr>
        <w:t>وجه سیزدهم</w:t>
      </w:r>
      <w:bookmarkEnd w:id="13"/>
    </w:p>
    <w:p w:rsidR="00B03ED4" w:rsidRPr="000E6AFD" w:rsidRDefault="002C6E72" w:rsidP="00015BAB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 xml:space="preserve">وجه سیزدهم در </w:t>
      </w:r>
      <w:r w:rsidR="000E6AFD">
        <w:rPr>
          <w:rFonts w:ascii="Traditional Arabic" w:hAnsi="Traditional Arabic" w:cs="Traditional Arabic"/>
          <w:rtl/>
        </w:rPr>
        <w:t>انوارالفقاهة</w:t>
      </w:r>
      <w:r w:rsidRPr="000E6AFD">
        <w:rPr>
          <w:rFonts w:ascii="Traditional Arabic" w:hAnsi="Traditional Arabic" w:cs="Traditional Arabic" w:hint="cs"/>
          <w:rtl/>
        </w:rPr>
        <w:t xml:space="preserve"> آمده است و آن این است که ایشان بحثی دارند مبنی بر اینکه</w:t>
      </w:r>
      <w:r w:rsidR="00725019" w:rsidRPr="000E6AFD">
        <w:rPr>
          <w:rFonts w:ascii="Traditional Arabic" w:hAnsi="Traditional Arabic" w:cs="Traditional Arabic" w:hint="cs"/>
          <w:rtl/>
        </w:rPr>
        <w:t xml:space="preserve"> کلاً قاعده</w:t>
      </w:r>
      <w:r w:rsidRPr="000E6AFD">
        <w:rPr>
          <w:rFonts w:ascii="Traditional Arabic" w:hAnsi="Traditional Arabic" w:cs="Traditional Arabic" w:hint="cs"/>
          <w:rtl/>
        </w:rPr>
        <w:t xml:space="preserve"> وجوب حفظ نظام</w:t>
      </w:r>
      <w:r w:rsidR="00725019" w:rsidRPr="000E6AFD">
        <w:rPr>
          <w:rFonts w:ascii="Traditional Arabic" w:hAnsi="Traditional Arabic" w:cs="Traditional Arabic" w:hint="cs"/>
          <w:rtl/>
        </w:rPr>
        <w:t xml:space="preserve"> به اصطلاح</w:t>
      </w:r>
      <w:r w:rsidRPr="000E6AFD">
        <w:rPr>
          <w:rFonts w:ascii="Traditional Arabic" w:hAnsi="Traditional Arabic" w:cs="Traditional Arabic" w:hint="cs"/>
          <w:rtl/>
        </w:rPr>
        <w:t xml:space="preserve"> یک حکم اولی و اصلی نیست</w:t>
      </w:r>
      <w:r w:rsidR="00725019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این قاعده خودش تبعی از یک قاعده دیگری است</w:t>
      </w:r>
      <w:r w:rsidR="00725019" w:rsidRPr="000E6AFD">
        <w:rPr>
          <w:rFonts w:ascii="Traditional Arabic" w:hAnsi="Traditional Arabic" w:cs="Traditional Arabic" w:hint="cs"/>
          <w:rtl/>
        </w:rPr>
        <w:t>.</w:t>
      </w:r>
      <w:r w:rsidR="00015BAB" w:rsidRPr="000E6AFD">
        <w:rPr>
          <w:rFonts w:ascii="Traditional Arabic" w:hAnsi="Traditional Arabic" w:cs="Traditional Arabic" w:hint="cs"/>
          <w:rtl/>
        </w:rPr>
        <w:t>(</w:t>
      </w:r>
      <w:r w:rsidRPr="000E6AFD">
        <w:rPr>
          <w:rFonts w:ascii="Traditional Arabic" w:hAnsi="Traditional Arabic" w:cs="Traditional Arabic" w:hint="cs"/>
          <w:rtl/>
        </w:rPr>
        <w:t>این از آن نکات مهمی است که ایشان طرح کردند و در قاعده حفظ نظام باید مفصل بحث کرد</w:t>
      </w:r>
      <w:r w:rsidR="00015BAB" w:rsidRPr="000E6AFD">
        <w:rPr>
          <w:rFonts w:ascii="Traditional Arabic" w:hAnsi="Traditional Arabic" w:cs="Traditional Arabic" w:hint="cs"/>
          <w:rtl/>
        </w:rPr>
        <w:t>)</w:t>
      </w:r>
      <w:r w:rsidR="00725019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طرح اجمالی‌اش این است که کسی بگوید که دو تصویر اینجا وجود دارد</w:t>
      </w:r>
      <w:r w:rsidR="00725019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یک تصویر این است که حکم از اول روی وجوب حفظ نظام و حرمت اخلال به نظام</w:t>
      </w:r>
      <w:r w:rsidR="00725019" w:rsidRPr="000E6AFD">
        <w:rPr>
          <w:rFonts w:ascii="Traditional Arabic" w:hAnsi="Traditional Arabic" w:cs="Traditional Arabic" w:hint="cs"/>
          <w:rtl/>
        </w:rPr>
        <w:t xml:space="preserve"> آمده است،</w:t>
      </w:r>
      <w:r w:rsidRPr="000E6AFD">
        <w:rPr>
          <w:rFonts w:ascii="Traditional Arabic" w:hAnsi="Traditional Arabic" w:cs="Traditional Arabic" w:hint="cs"/>
          <w:rtl/>
        </w:rPr>
        <w:t xml:space="preserve"> که این یک تصویر رایج بین فقهاست</w:t>
      </w:r>
      <w:r w:rsidR="00725019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تصویر دوم</w:t>
      </w:r>
      <w:r w:rsidR="00725019" w:rsidRPr="000E6AFD">
        <w:rPr>
          <w:rFonts w:ascii="Traditional Arabic" w:hAnsi="Traditional Arabic" w:cs="Traditional Arabic" w:hint="cs"/>
          <w:rtl/>
        </w:rPr>
        <w:t>ی نیز</w:t>
      </w:r>
      <w:r w:rsidRPr="000E6AFD">
        <w:rPr>
          <w:rFonts w:ascii="Traditional Arabic" w:hAnsi="Traditional Arabic" w:cs="Traditional Arabic" w:hint="cs"/>
          <w:rtl/>
        </w:rPr>
        <w:t xml:space="preserve"> اینجا وجود دارد که در</w:t>
      </w:r>
      <w:r w:rsidR="00725019" w:rsidRPr="000E6AFD">
        <w:rPr>
          <w:rFonts w:ascii="Traditional Arabic" w:hAnsi="Traditional Arabic" w:cs="Traditional Arabic" w:hint="cs"/>
          <w:rtl/>
        </w:rPr>
        <w:t xml:space="preserve"> </w:t>
      </w:r>
      <w:r w:rsidR="000E6AFD">
        <w:rPr>
          <w:rFonts w:ascii="Traditional Arabic" w:hAnsi="Traditional Arabic" w:cs="Traditional Arabic"/>
          <w:rtl/>
        </w:rPr>
        <w:t>انوارالفقاهة</w:t>
      </w:r>
      <w:r w:rsidR="00725019" w:rsidRPr="000E6AFD">
        <w:rPr>
          <w:rFonts w:ascii="Traditional Arabic" w:hAnsi="Traditional Arabic" w:cs="Traditional Arabic" w:hint="cs"/>
          <w:rtl/>
        </w:rPr>
        <w:t xml:space="preserve"> آمده است و آن این است </w:t>
      </w:r>
      <w:r w:rsidRPr="000E6AFD">
        <w:rPr>
          <w:rFonts w:ascii="Traditional Arabic" w:hAnsi="Traditional Arabic" w:cs="Traditional Arabic" w:hint="cs"/>
          <w:rtl/>
        </w:rPr>
        <w:t>که اصل وجوب حکمی که ما داریم چه عقلی چه شرعی</w:t>
      </w:r>
      <w:r w:rsidR="00725019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روی تعاون اجتماعی است</w:t>
      </w:r>
      <w:r w:rsidR="00725019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725019" w:rsidRPr="000E6AFD">
        <w:rPr>
          <w:rFonts w:ascii="Traditional Arabic" w:hAnsi="Traditional Arabic" w:cs="Traditional Arabic" w:hint="cs"/>
          <w:rtl/>
        </w:rPr>
        <w:t xml:space="preserve">این را </w:t>
      </w:r>
      <w:r w:rsidRPr="000E6AFD">
        <w:rPr>
          <w:rFonts w:ascii="Traditional Arabic" w:hAnsi="Traditional Arabic" w:cs="Traditional Arabic" w:hint="cs"/>
          <w:rtl/>
        </w:rPr>
        <w:t xml:space="preserve">عقل می‌گوید و شرع هم را </w:t>
      </w:r>
      <w:r w:rsidR="00D30C37">
        <w:rPr>
          <w:rFonts w:ascii="Traditional Arabic" w:hAnsi="Traditional Arabic" w:cs="Traditional Arabic" w:hint="cs"/>
          <w:rtl/>
        </w:rPr>
        <w:t>تأیید</w:t>
      </w:r>
      <w:r w:rsidRPr="000E6AFD">
        <w:rPr>
          <w:rFonts w:ascii="Traditional Arabic" w:hAnsi="Traditional Arabic" w:cs="Traditional Arabic" w:hint="cs"/>
          <w:rtl/>
        </w:rPr>
        <w:t xml:space="preserve"> کرده است که نظام اجتماعی نیاز به همکاری و همیاری دارد</w:t>
      </w:r>
      <w:r w:rsidR="00725019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نظام اجتماعی به همکاری و همیاری وابسته است و تعاون بنیاد زیست اجتماعی بشر است و آنچه اساس حکم شارع و حکم عقل است وجوب تعاون اجتماعی است</w:t>
      </w:r>
      <w:r w:rsidR="00725019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واجب است که میان ابناء بشر و انسان‌ها </w:t>
      </w:r>
      <w:r w:rsidR="00725019" w:rsidRPr="000E6AFD">
        <w:rPr>
          <w:rFonts w:ascii="Traditional Arabic" w:hAnsi="Traditional Arabic" w:cs="Traditional Arabic" w:hint="cs"/>
          <w:rtl/>
        </w:rPr>
        <w:t xml:space="preserve">همبستگی و همکاری و همیاری و تعاون </w:t>
      </w:r>
      <w:r w:rsidRPr="000E6AFD">
        <w:rPr>
          <w:rFonts w:ascii="Traditional Arabic" w:hAnsi="Traditional Arabic" w:cs="Traditional Arabic" w:hint="cs"/>
          <w:rtl/>
        </w:rPr>
        <w:t>باشد تا بشر بتواند به حیات خودش ادامه دهد</w:t>
      </w:r>
      <w:r w:rsidR="00725019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البته این تعاون یک مراتب الزامی دارد و یک مراتب غیر الزامی</w:t>
      </w:r>
      <w:r w:rsidR="00725019" w:rsidRPr="000E6AFD">
        <w:rPr>
          <w:rFonts w:ascii="Traditional Arabic" w:hAnsi="Traditional Arabic" w:cs="Traditional Arabic" w:hint="cs"/>
          <w:rtl/>
        </w:rPr>
        <w:t xml:space="preserve"> دارد.</w:t>
      </w:r>
      <w:r w:rsidRPr="000E6AFD">
        <w:rPr>
          <w:rFonts w:ascii="Traditional Arabic" w:hAnsi="Traditional Arabic" w:cs="Traditional Arabic" w:hint="cs"/>
          <w:rtl/>
        </w:rPr>
        <w:t xml:space="preserve"> تعاون در آن حدود الزامی‌اش مقصود است</w:t>
      </w:r>
      <w:r w:rsidR="00725019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پس آنچه که واجب است تعاون است</w:t>
      </w:r>
      <w:r w:rsidR="00725019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حفظ نظام هم که می‌گوییم واجب است به خاطر این است که مصداقی از آن تعاون است</w:t>
      </w:r>
      <w:r w:rsidR="00725019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اخلال نظام که می‌گوییم حرام است به خاطر اینکه مصداقی از حرمت عدم تعاون است</w:t>
      </w:r>
      <w:r w:rsidR="00725019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پس اساس کار در احکام الزامی و ایجابی و تحریمی حفظ نظام و اخلال به نظام نیست بلکه این‌ها تابعی از آن متغیر اصلی هستند</w:t>
      </w:r>
      <w:r w:rsidR="00725019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متغیر اصلی تعاون و عدم تعاون است این تصویر دوم است و</w:t>
      </w:r>
      <w:r w:rsidR="00725019" w:rsidRPr="000E6AFD">
        <w:rPr>
          <w:rFonts w:ascii="Traditional Arabic" w:hAnsi="Traditional Arabic" w:cs="Traditional Arabic" w:hint="cs"/>
          <w:rtl/>
        </w:rPr>
        <w:t xml:space="preserve"> مثلاً</w:t>
      </w:r>
      <w:r w:rsidRPr="000E6AFD">
        <w:rPr>
          <w:rFonts w:ascii="Traditional Arabic" w:hAnsi="Traditional Arabic" w:cs="Traditional Arabic" w:hint="cs"/>
          <w:rtl/>
        </w:rPr>
        <w:t xml:space="preserve"> حق </w:t>
      </w:r>
      <w:r w:rsidR="00725019" w:rsidRPr="000E6AFD">
        <w:rPr>
          <w:rFonts w:ascii="Traditional Arabic" w:hAnsi="Traditional Arabic" w:cs="Traditional Arabic" w:hint="cs"/>
          <w:rtl/>
        </w:rPr>
        <w:t>تصویر دوم است</w:t>
      </w:r>
      <w:r w:rsidRPr="000E6AFD">
        <w:rPr>
          <w:rFonts w:ascii="Traditional Arabic" w:hAnsi="Traditional Arabic" w:cs="Traditional Arabic" w:hint="cs"/>
          <w:rtl/>
        </w:rPr>
        <w:t xml:space="preserve">. پس حفظ نظام و اخلال نظام در واقع به تعاون و عدم تعاون </w:t>
      </w:r>
      <w:r w:rsidR="00725019" w:rsidRPr="000E6AFD">
        <w:rPr>
          <w:rFonts w:ascii="Traditional Arabic" w:hAnsi="Traditional Arabic" w:cs="Traditional Arabic" w:hint="cs"/>
          <w:rtl/>
        </w:rPr>
        <w:t xml:space="preserve">بر می‌گردد. </w:t>
      </w:r>
    </w:p>
    <w:p w:rsidR="002C6E72" w:rsidRPr="000E6AFD" w:rsidRDefault="00725019" w:rsidP="00B03ED4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>مقدمه اول</w:t>
      </w:r>
      <w:r w:rsidR="00B03ED4" w:rsidRPr="000E6AFD">
        <w:rPr>
          <w:rFonts w:ascii="Traditional Arabic" w:hAnsi="Traditional Arabic" w:cs="Traditional Arabic" w:hint="cs"/>
          <w:rtl/>
        </w:rPr>
        <w:t xml:space="preserve"> و صغری</w:t>
      </w:r>
      <w:r w:rsidR="002C6E72" w:rsidRPr="000E6AFD">
        <w:rPr>
          <w:rFonts w:ascii="Traditional Arabic" w:hAnsi="Traditional Arabic" w:cs="Traditional Arabic" w:hint="cs"/>
          <w:rtl/>
        </w:rPr>
        <w:t xml:space="preserve"> تاکید می‌کند بر تصویر دوم که اساس این دو حکم ایجابی و تحریمی</w:t>
      </w:r>
      <w:r w:rsidRPr="000E6AFD">
        <w:rPr>
          <w:rFonts w:ascii="Traditional Arabic" w:hAnsi="Traditional Arabic" w:cs="Traditional Arabic" w:hint="cs"/>
          <w:rtl/>
        </w:rPr>
        <w:t>،</w:t>
      </w:r>
      <w:r w:rsidR="002C6E72" w:rsidRPr="000E6AFD">
        <w:rPr>
          <w:rFonts w:ascii="Traditional Arabic" w:hAnsi="Traditional Arabic" w:cs="Traditional Arabic" w:hint="cs"/>
          <w:rtl/>
        </w:rPr>
        <w:t xml:space="preserve"> حفظ و اخلال نیست بلکه اساس</w:t>
      </w:r>
      <w:r w:rsidR="00B03ED4" w:rsidRPr="000E6AFD">
        <w:rPr>
          <w:rFonts w:ascii="Traditional Arabic" w:hAnsi="Traditional Arabic" w:cs="Traditional Arabic" w:hint="cs"/>
          <w:rtl/>
        </w:rPr>
        <w:t>،</w:t>
      </w:r>
      <w:r w:rsidR="002C6E72" w:rsidRPr="000E6AFD">
        <w:rPr>
          <w:rFonts w:ascii="Traditional Arabic" w:hAnsi="Traditional Arabic" w:cs="Traditional Arabic" w:hint="cs"/>
          <w:rtl/>
        </w:rPr>
        <w:t xml:space="preserve"> موضوع تعاون و عدم تعاون است. مقدمه دوم و کبری این است که در تعاون اصلاً</w:t>
      </w:r>
      <w:r w:rsidR="00B03ED4" w:rsidRPr="000E6AFD">
        <w:rPr>
          <w:rFonts w:ascii="Traditional Arabic" w:hAnsi="Traditional Arabic" w:cs="Traditional Arabic" w:hint="cs"/>
          <w:rtl/>
        </w:rPr>
        <w:t xml:space="preserve"> مزد و اجر</w:t>
      </w:r>
      <w:r w:rsidR="002C6E72" w:rsidRPr="000E6AFD">
        <w:rPr>
          <w:rFonts w:ascii="Traditional Arabic" w:hAnsi="Traditional Arabic" w:cs="Traditional Arabic" w:hint="cs"/>
          <w:rtl/>
        </w:rPr>
        <w:t xml:space="preserve"> مفروض گرفته شده است</w:t>
      </w:r>
      <w:r w:rsidR="000F6B85" w:rsidRPr="000E6AFD">
        <w:rPr>
          <w:rFonts w:ascii="Traditional Arabic" w:hAnsi="Traditional Arabic" w:cs="Traditional Arabic" w:hint="eastAsia"/>
          <w:rtl/>
        </w:rPr>
        <w:t>،</w:t>
      </w:r>
      <w:r w:rsidR="000F6B85" w:rsidRPr="000E6AFD">
        <w:rPr>
          <w:rFonts w:ascii="Traditional Arabic" w:hAnsi="Traditional Arabic" w:cs="Traditional Arabic"/>
          <w:rtl/>
        </w:rPr>
        <w:t xml:space="preserve"> </w:t>
      </w:r>
      <w:r w:rsidR="002C6E72" w:rsidRPr="000E6AFD">
        <w:rPr>
          <w:rFonts w:ascii="Traditional Arabic" w:hAnsi="Traditional Arabic" w:cs="Traditional Arabic" w:hint="cs"/>
          <w:rtl/>
        </w:rPr>
        <w:t>وقتی می‌گوییم تعاون واجب است</w:t>
      </w:r>
      <w:r w:rsidR="00B03ED4" w:rsidRPr="000E6AFD">
        <w:rPr>
          <w:rFonts w:ascii="Traditional Arabic" w:hAnsi="Traditional Arabic" w:cs="Traditional Arabic" w:hint="cs"/>
          <w:rtl/>
        </w:rPr>
        <w:t>،</w:t>
      </w:r>
      <w:r w:rsidR="002C6E72" w:rsidRPr="000E6AFD">
        <w:rPr>
          <w:rFonts w:ascii="Traditional Arabic" w:hAnsi="Traditional Arabic" w:cs="Traditional Arabic" w:hint="cs"/>
          <w:rtl/>
        </w:rPr>
        <w:t xml:space="preserve"> تعاون</w:t>
      </w:r>
      <w:r w:rsidR="00B03ED4" w:rsidRPr="000E6AFD">
        <w:rPr>
          <w:rFonts w:ascii="Traditional Arabic" w:hAnsi="Traditional Arabic" w:cs="Traditional Arabic" w:hint="cs"/>
          <w:rtl/>
        </w:rPr>
        <w:t xml:space="preserve"> اصلاً</w:t>
      </w:r>
      <w:r w:rsidR="002C6E72" w:rsidRPr="000E6AFD">
        <w:rPr>
          <w:rFonts w:ascii="Traditional Arabic" w:hAnsi="Traditional Arabic" w:cs="Traditional Arabic" w:hint="cs"/>
          <w:rtl/>
        </w:rPr>
        <w:t xml:space="preserve"> بدون مزد و اجر نمی‌شود</w:t>
      </w:r>
      <w:r w:rsidR="00B03ED4" w:rsidRPr="000E6AFD">
        <w:rPr>
          <w:rFonts w:ascii="Traditional Arabic" w:hAnsi="Traditional Arabic" w:cs="Traditional Arabic" w:hint="cs"/>
          <w:rtl/>
        </w:rPr>
        <w:t>.</w:t>
      </w:r>
      <w:r w:rsidR="002C6E72" w:rsidRPr="000E6AFD">
        <w:rPr>
          <w:rFonts w:ascii="Traditional Arabic" w:hAnsi="Traditional Arabic" w:cs="Traditional Arabic" w:hint="cs"/>
          <w:rtl/>
        </w:rPr>
        <w:t xml:space="preserve"> </w:t>
      </w:r>
    </w:p>
    <w:p w:rsidR="00B03ED4" w:rsidRPr="00057515" w:rsidRDefault="00B03ED4" w:rsidP="00B03ED4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14" w:name="_Toc375418762"/>
      <w:r w:rsidRPr="00057515">
        <w:rPr>
          <w:rFonts w:ascii="Traditional Arabic" w:hAnsi="Traditional Arabic" w:cs="Traditional Arabic" w:hint="cs"/>
          <w:color w:val="FF0000"/>
          <w:rtl/>
        </w:rPr>
        <w:t>اشکال بر وجه سیزدهم</w:t>
      </w:r>
      <w:bookmarkEnd w:id="14"/>
    </w:p>
    <w:p w:rsidR="00B03ED4" w:rsidRPr="000E6AFD" w:rsidRDefault="002C6E72" w:rsidP="00AC7625">
      <w:pPr>
        <w:rPr>
          <w:rFonts w:ascii="Traditional Arabic" w:hAnsi="Traditional Arabic" w:cs="Traditional Arabic"/>
          <w:sz w:val="32"/>
          <w:rtl/>
        </w:rPr>
      </w:pPr>
      <w:r w:rsidRPr="000E6AFD">
        <w:rPr>
          <w:rFonts w:ascii="Traditional Arabic" w:hAnsi="Traditional Arabic" w:cs="Traditional Arabic" w:hint="cs"/>
          <w:sz w:val="32"/>
          <w:rtl/>
        </w:rPr>
        <w:t xml:space="preserve">این فرمایش هم که در </w:t>
      </w:r>
      <w:r w:rsidR="000E6AFD">
        <w:rPr>
          <w:rFonts w:ascii="Traditional Arabic" w:hAnsi="Traditional Arabic" w:cs="Traditional Arabic"/>
          <w:sz w:val="32"/>
          <w:rtl/>
        </w:rPr>
        <w:t>انوارالفقاهة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آمده است یک بحثی در صغرای مسئله دارد که آن 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را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اینجا طرح نمی‌کنیم 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 xml:space="preserve">و 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باید در قاعده حفظ نظام مفصل بحث 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 xml:space="preserve">شود، </w:t>
      </w:r>
      <w:r w:rsidRPr="000E6AFD">
        <w:rPr>
          <w:rFonts w:ascii="Traditional Arabic" w:hAnsi="Traditional Arabic" w:cs="Traditional Arabic" w:hint="cs"/>
          <w:sz w:val="32"/>
          <w:rtl/>
        </w:rPr>
        <w:t>فلذا صغری را الآن محل بحث قرار نمی‌دهیم اما کبری محل خدشه است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. چه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ک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س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ی گفته است که تعاون 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قوامش به این است که اجر و مزد در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آن باشد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.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تعاون بدون اجر و مزد هم می‌شود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.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همکاری‌ها و همیاری‌ها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همکاری‌های مشترک میان گروه‌ها و افرا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د،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می‌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تواند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با مزد و اجر باشد می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‌تواند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بدون مزد و اجر باشد و حداقل می‌شود به شکلی باشد که همه همک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 xml:space="preserve">اری </w:t>
      </w:r>
      <w:r w:rsidRPr="000E6AFD">
        <w:rPr>
          <w:rFonts w:ascii="Traditional Arabic" w:hAnsi="Traditional Arabic" w:cs="Traditional Arabic" w:hint="cs"/>
          <w:sz w:val="32"/>
          <w:rtl/>
        </w:rPr>
        <w:t>کنند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 xml:space="preserve"> و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از بیت‌المال زندگی‌شان تأمین شود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.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قوامش به این نیست که این 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گونه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باشد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 xml:space="preserve"> که شما می‌گویید،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یعنی نکته شما گره جدیدی را باز نمی‌کند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عین این در وجوه قبل هم بود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.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اصلاً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 xml:space="preserve"> بعضی می‌گفتند که قوام حفظ نظام </w:t>
      </w:r>
      <w:r w:rsidRPr="000E6AFD">
        <w:rPr>
          <w:rFonts w:ascii="Traditional Arabic" w:hAnsi="Traditional Arabic" w:cs="Traditional Arabic" w:hint="cs"/>
          <w:sz w:val="32"/>
          <w:rtl/>
        </w:rPr>
        <w:t>به مزد و اجر است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.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وجه هفتم این بود که قوام حفظ نظام به اجر و مزد است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.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عین همان بحث‌هایی که آنجا گفتیم اینجا هم می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‌آ</w:t>
      </w:r>
      <w:r w:rsidRPr="000E6AFD">
        <w:rPr>
          <w:rFonts w:ascii="Traditional Arabic" w:hAnsi="Traditional Arabic" w:cs="Traditional Arabic" w:hint="cs"/>
          <w:sz w:val="32"/>
          <w:rtl/>
        </w:rPr>
        <w:t>ید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این نیست که این سخن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معادلات بحث را به طور اساسی تغییر دهد 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 xml:space="preserve">بلکه </w:t>
      </w:r>
      <w:r w:rsidRPr="000E6AFD">
        <w:rPr>
          <w:rFonts w:ascii="Traditional Arabic" w:hAnsi="Traditional Arabic" w:cs="Traditional Arabic" w:hint="cs"/>
          <w:sz w:val="32"/>
          <w:rtl/>
        </w:rPr>
        <w:t>عین همان بحث‌هایی است که ما در یکی از وجوه قبلی داشتیم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عین همان روی محور تعاون قابل تکرار است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،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 xml:space="preserve">لذا </w:t>
      </w:r>
      <w:r w:rsidR="00D30C37">
        <w:rPr>
          <w:rFonts w:ascii="Traditional Arabic" w:hAnsi="Traditional Arabic" w:cs="Traditional Arabic" w:hint="cs"/>
          <w:sz w:val="32"/>
          <w:rtl/>
        </w:rPr>
        <w:lastRenderedPageBreak/>
        <w:t>گره‌گشایی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 xml:space="preserve"> جدید 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و ابتکاری در 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آن</w:t>
      </w:r>
      <w:r w:rsidRPr="000E6AFD">
        <w:rPr>
          <w:rFonts w:ascii="Traditional Arabic" w:hAnsi="Traditional Arabic" w:cs="Traditional Arabic" w:hint="cs"/>
          <w:sz w:val="32"/>
          <w:rtl/>
        </w:rPr>
        <w:t xml:space="preserve"> نیست الکلام الکلام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 xml:space="preserve">. عین همان بحث سابق است و جواب‌هایی که در وجه هفتم و هشتم </w:t>
      </w:r>
      <w:r w:rsidR="00AC7625" w:rsidRPr="000E6AFD">
        <w:rPr>
          <w:rFonts w:ascii="Traditional Arabic" w:hAnsi="Traditional Arabic" w:cs="Traditional Arabic" w:hint="cs"/>
          <w:sz w:val="32"/>
          <w:rtl/>
        </w:rPr>
        <w:t xml:space="preserve">بود عیناً تکرار می‌شوند که قوام تعاون به جواز 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>گرفتن است</w:t>
      </w:r>
      <w:r w:rsidR="00AC7625" w:rsidRPr="000E6AFD">
        <w:rPr>
          <w:rFonts w:ascii="Traditional Arabic" w:hAnsi="Traditional Arabic" w:cs="Traditional Arabic" w:hint="cs"/>
          <w:sz w:val="32"/>
          <w:rtl/>
        </w:rPr>
        <w:t>.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 xml:space="preserve"> عین همان بحث‌ها اینجا می‌آید</w:t>
      </w:r>
      <w:r w:rsidR="00AC7625" w:rsidRPr="000E6AFD">
        <w:rPr>
          <w:rFonts w:ascii="Traditional Arabic" w:hAnsi="Traditional Arabic" w:cs="Traditional Arabic" w:hint="cs"/>
          <w:sz w:val="32"/>
          <w:rtl/>
        </w:rPr>
        <w:t xml:space="preserve"> و</w:t>
      </w:r>
      <w:r w:rsidR="00B03ED4" w:rsidRPr="000E6AFD">
        <w:rPr>
          <w:rFonts w:ascii="Traditional Arabic" w:hAnsi="Traditional Arabic" w:cs="Traditional Arabic" w:hint="cs"/>
          <w:sz w:val="32"/>
          <w:rtl/>
        </w:rPr>
        <w:t xml:space="preserve"> چیز جدیدی در آن نیست</w:t>
      </w:r>
      <w:r w:rsidR="00AC7625" w:rsidRPr="000E6AFD">
        <w:rPr>
          <w:rFonts w:ascii="Traditional Arabic" w:hAnsi="Traditional Arabic" w:cs="Traditional Arabic" w:hint="cs"/>
          <w:sz w:val="32"/>
          <w:rtl/>
        </w:rPr>
        <w:t>.</w:t>
      </w:r>
    </w:p>
    <w:p w:rsidR="002C6E72" w:rsidRPr="00057515" w:rsidRDefault="001E4798" w:rsidP="00B03ED4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15" w:name="_Toc375418763"/>
      <w:r w:rsidRPr="00057515">
        <w:rPr>
          <w:rFonts w:ascii="Traditional Arabic" w:hAnsi="Traditional Arabic" w:cs="Traditional Arabic" w:hint="cs"/>
          <w:color w:val="FF0000"/>
          <w:rtl/>
        </w:rPr>
        <w:t xml:space="preserve">5. </w:t>
      </w:r>
      <w:r w:rsidR="00B03ED4" w:rsidRPr="00057515">
        <w:rPr>
          <w:rFonts w:ascii="Traditional Arabic" w:hAnsi="Traditional Arabic" w:cs="Traditional Arabic" w:hint="cs"/>
          <w:color w:val="FF0000"/>
          <w:rtl/>
        </w:rPr>
        <w:t>وجه چهاردهم</w:t>
      </w:r>
      <w:bookmarkEnd w:id="15"/>
      <w:r w:rsidR="002C6E72" w:rsidRPr="00057515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AC7625" w:rsidRPr="000E6AFD" w:rsidRDefault="002C6E72" w:rsidP="00D30C37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>وجه چهاردهم وجهی است که مرحوم نائینی در منی</w:t>
      </w:r>
      <w:r w:rsidR="00D30C37">
        <w:rPr>
          <w:rFonts w:ascii="Traditional Arabic" w:hAnsi="Traditional Arabic" w:cs="Traditional Arabic" w:hint="cs"/>
          <w:rtl/>
        </w:rPr>
        <w:t>ة</w:t>
      </w:r>
      <w:r w:rsidRPr="000E6AFD">
        <w:rPr>
          <w:rFonts w:ascii="Traditional Arabic" w:hAnsi="Traditional Arabic" w:cs="Traditional Arabic" w:hint="cs"/>
          <w:rtl/>
        </w:rPr>
        <w:t>الطالب که حاشیه</w:t>
      </w:r>
      <w:r w:rsidR="00AC7625" w:rsidRPr="000E6AFD">
        <w:rPr>
          <w:rFonts w:ascii="Traditional Arabic" w:hAnsi="Traditional Arabic" w:cs="Traditional Arabic" w:hint="cs"/>
          <w:rtl/>
        </w:rPr>
        <w:t xml:space="preserve"> ایشان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AC7625" w:rsidRPr="000E6AFD">
        <w:rPr>
          <w:rFonts w:ascii="Traditional Arabic" w:hAnsi="Traditional Arabic" w:cs="Traditional Arabic" w:hint="cs"/>
          <w:rtl/>
        </w:rPr>
        <w:t>بر مکاسب است آمده است</w:t>
      </w:r>
      <w:r w:rsidRPr="000E6AFD">
        <w:rPr>
          <w:rFonts w:ascii="Traditional Arabic" w:hAnsi="Traditional Arabic" w:cs="Traditional Arabic" w:hint="cs"/>
          <w:rtl/>
        </w:rPr>
        <w:t xml:space="preserve">. </w:t>
      </w:r>
    </w:p>
    <w:p w:rsidR="00845E70" w:rsidRPr="000E6AFD" w:rsidRDefault="002C6E72" w:rsidP="00015BAB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>مرحوم نائینی در بین بزرگانی که وجود داشته‌اند از یک اصول و فقه دقیق و روانی برخوردارند</w:t>
      </w:r>
      <w:r w:rsidR="00845E70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بعد از مرحوم شیخ </w:t>
      </w:r>
      <w:r w:rsidR="00845E70" w:rsidRPr="000E6AFD">
        <w:rPr>
          <w:rFonts w:ascii="Traditional Arabic" w:hAnsi="Traditional Arabic" w:cs="Traditional Arabic" w:hint="cs"/>
          <w:rtl/>
        </w:rPr>
        <w:t>دو سه تا از اعلام رتبه یک بودن</w:t>
      </w:r>
      <w:r w:rsidRPr="000E6AFD">
        <w:rPr>
          <w:rFonts w:ascii="Traditional Arabic" w:hAnsi="Traditional Arabic" w:cs="Traditional Arabic" w:hint="cs"/>
          <w:rtl/>
        </w:rPr>
        <w:t>د</w:t>
      </w:r>
      <w:r w:rsidR="00845E70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که </w:t>
      </w:r>
      <w:r w:rsidR="00845E70" w:rsidRPr="000E6AFD">
        <w:rPr>
          <w:rFonts w:ascii="Traditional Arabic" w:hAnsi="Traditional Arabic" w:cs="Traditional Arabic" w:hint="cs"/>
          <w:rtl/>
        </w:rPr>
        <w:t>در میان</w:t>
      </w:r>
      <w:r w:rsidRPr="000E6AFD">
        <w:rPr>
          <w:rFonts w:ascii="Traditional Arabic" w:hAnsi="Traditional Arabic" w:cs="Traditional Arabic" w:hint="cs"/>
          <w:rtl/>
        </w:rPr>
        <w:t xml:space="preserve"> آن‌ها</w:t>
      </w:r>
      <w:r w:rsidR="00845E70" w:rsidRPr="000E6AFD">
        <w:rPr>
          <w:rFonts w:ascii="Traditional Arabic" w:hAnsi="Traditional Arabic" w:cs="Traditional Arabic" w:hint="cs"/>
          <w:rtl/>
        </w:rPr>
        <w:t xml:space="preserve"> آخوند </w:t>
      </w:r>
      <w:r w:rsidRPr="000E6AFD">
        <w:rPr>
          <w:rFonts w:ascii="Traditional Arabic" w:hAnsi="Traditional Arabic" w:cs="Traditional Arabic" w:hint="cs"/>
          <w:rtl/>
        </w:rPr>
        <w:t xml:space="preserve">می‌درخشید و در کنارش هم مرحوم سید یزدی بودند و این دو </w:t>
      </w:r>
      <w:r w:rsidR="00845E70" w:rsidRPr="000E6AFD">
        <w:rPr>
          <w:rFonts w:ascii="Traditional Arabic" w:hAnsi="Traditional Arabic" w:cs="Traditional Arabic" w:hint="cs"/>
          <w:rtl/>
        </w:rPr>
        <w:t xml:space="preserve">در واقع </w:t>
      </w:r>
      <w:r w:rsidR="00D30C37">
        <w:rPr>
          <w:rFonts w:ascii="Traditional Arabic" w:hAnsi="Traditional Arabic" w:cs="Traditional Arabic" w:hint="cs"/>
          <w:rtl/>
        </w:rPr>
        <w:t>میدان‌دارهای</w:t>
      </w:r>
      <w:r w:rsidRPr="000E6AFD">
        <w:rPr>
          <w:rFonts w:ascii="Traditional Arabic" w:hAnsi="Traditional Arabic" w:cs="Traditional Arabic" w:hint="cs"/>
          <w:rtl/>
        </w:rPr>
        <w:t xml:space="preserve"> اصلی بودند</w:t>
      </w:r>
      <w:r w:rsidR="00845E70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بعد از این‌ها </w:t>
      </w:r>
      <w:r w:rsidR="00845E70" w:rsidRPr="000E6AFD">
        <w:rPr>
          <w:rFonts w:ascii="Traditional Arabic" w:hAnsi="Traditional Arabic" w:cs="Traditional Arabic" w:hint="cs"/>
          <w:rtl/>
        </w:rPr>
        <w:t xml:space="preserve">در </w:t>
      </w:r>
      <w:r w:rsidRPr="000E6AFD">
        <w:rPr>
          <w:rFonts w:ascii="Traditional Arabic" w:hAnsi="Traditional Arabic" w:cs="Traditional Arabic" w:hint="cs"/>
          <w:rtl/>
        </w:rPr>
        <w:t>طبقه بعد</w:t>
      </w:r>
      <w:r w:rsidR="00845E70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دو سه نفرند که تقریباً رتبه اول را احراز می‌کنند</w:t>
      </w:r>
      <w:r w:rsidR="00845E70" w:rsidRPr="000E6AFD">
        <w:rPr>
          <w:rFonts w:ascii="Traditional Arabic" w:hAnsi="Traditional Arabic" w:cs="Traditional Arabic" w:hint="cs"/>
          <w:rtl/>
        </w:rPr>
        <w:t xml:space="preserve"> که</w:t>
      </w:r>
      <w:r w:rsidRPr="000E6AFD">
        <w:rPr>
          <w:rFonts w:ascii="Traditional Arabic" w:hAnsi="Traditional Arabic" w:cs="Traditional Arabic" w:hint="cs"/>
          <w:rtl/>
        </w:rPr>
        <w:t xml:space="preserve"> مرحوم نائینی</w:t>
      </w:r>
      <w:r w:rsidR="00845E70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مرحوم آقا ضیاء عراقی و مرحوم اصفهانی هستند</w:t>
      </w:r>
      <w:r w:rsidR="00845E70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بین این سه بزرگوار مرحوم نائینی یک فقه و اصول روان در عین دقت و عمق دارد</w:t>
      </w:r>
      <w:r w:rsidR="00845E70" w:rsidRPr="000E6AFD">
        <w:rPr>
          <w:rFonts w:ascii="Traditional Arabic" w:hAnsi="Traditional Arabic" w:cs="Traditional Arabic" w:hint="cs"/>
          <w:rtl/>
        </w:rPr>
        <w:t xml:space="preserve"> و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845E70" w:rsidRPr="000E6AFD">
        <w:rPr>
          <w:rFonts w:ascii="Traditional Arabic" w:hAnsi="Traditional Arabic" w:cs="Traditional Arabic" w:hint="cs"/>
          <w:rtl/>
        </w:rPr>
        <w:t>کمی</w:t>
      </w:r>
      <w:r w:rsidRPr="000E6AFD">
        <w:rPr>
          <w:rFonts w:ascii="Traditional Arabic" w:hAnsi="Traditional Arabic" w:cs="Traditional Arabic" w:hint="cs"/>
          <w:rtl/>
        </w:rPr>
        <w:t xml:space="preserve"> با آن دو بزرگوار از این جهت تفاوت دارد و لذا بیشتر آراء و اندیشه‌ها و افکارش</w:t>
      </w:r>
      <w:r w:rsidR="00845E70" w:rsidRPr="000E6AFD">
        <w:rPr>
          <w:rFonts w:ascii="Traditional Arabic" w:hAnsi="Traditional Arabic" w:cs="Traditional Arabic" w:hint="cs"/>
          <w:rtl/>
        </w:rPr>
        <w:t>ان</w:t>
      </w:r>
      <w:r w:rsidRPr="000E6AFD">
        <w:rPr>
          <w:rFonts w:ascii="Traditional Arabic" w:hAnsi="Traditional Arabic" w:cs="Traditional Arabic" w:hint="cs"/>
          <w:rtl/>
        </w:rPr>
        <w:t xml:space="preserve"> امتداد پیدا کرده و مطرح است و نوآوری‌های زیادی هم البته داشته است</w:t>
      </w:r>
      <w:r w:rsidR="00845E70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845E70" w:rsidRPr="000E6AFD">
        <w:rPr>
          <w:rFonts w:ascii="Traditional Arabic" w:hAnsi="Traditional Arabic" w:cs="Traditional Arabic" w:hint="cs"/>
          <w:rtl/>
        </w:rPr>
        <w:t xml:space="preserve">اصول </w:t>
      </w:r>
      <w:r w:rsidRPr="000E6AFD">
        <w:rPr>
          <w:rFonts w:ascii="Traditional Arabic" w:hAnsi="Traditional Arabic" w:cs="Traditional Arabic" w:hint="cs"/>
          <w:rtl/>
        </w:rPr>
        <w:t>مرحوم نائینی</w:t>
      </w:r>
      <w:r w:rsidR="00845E70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اصول</w:t>
      </w:r>
      <w:r w:rsidR="00845E70" w:rsidRPr="000E6AFD">
        <w:rPr>
          <w:rFonts w:ascii="Traditional Arabic" w:hAnsi="Traditional Arabic" w:cs="Traditional Arabic" w:hint="cs"/>
          <w:rtl/>
        </w:rPr>
        <w:t xml:space="preserve"> خیلی جا افتاده و </w:t>
      </w:r>
      <w:r w:rsidR="00D30C37">
        <w:rPr>
          <w:rFonts w:ascii="Traditional Arabic" w:hAnsi="Traditional Arabic" w:cs="Traditional Arabic" w:hint="cs"/>
          <w:rtl/>
        </w:rPr>
        <w:t>شناخته‌شده‌ای</w:t>
      </w:r>
      <w:r w:rsidRPr="000E6AFD">
        <w:rPr>
          <w:rFonts w:ascii="Traditional Arabic" w:hAnsi="Traditional Arabic" w:cs="Traditional Arabic" w:hint="cs"/>
          <w:rtl/>
        </w:rPr>
        <w:t xml:space="preserve"> است که چند تقریر</w:t>
      </w:r>
      <w:r w:rsidR="00845E70" w:rsidRPr="000E6AFD">
        <w:rPr>
          <w:rFonts w:ascii="Traditional Arabic" w:hAnsi="Traditional Arabic" w:cs="Traditional Arabic" w:hint="cs"/>
          <w:rtl/>
        </w:rPr>
        <w:t xml:space="preserve"> آن</w:t>
      </w:r>
      <w:r w:rsidRPr="000E6AFD">
        <w:rPr>
          <w:rFonts w:ascii="Traditional Arabic" w:hAnsi="Traditional Arabic" w:cs="Traditional Arabic" w:hint="cs"/>
          <w:rtl/>
        </w:rPr>
        <w:t xml:space="preserve"> از مرحوم کاظمی بروجردی و مرحوم آقای خویی </w:t>
      </w:r>
      <w:r w:rsidR="003F6DDD">
        <w:rPr>
          <w:rFonts w:ascii="Traditional Arabic" w:hAnsi="Traditional Arabic" w:cs="Traditional Arabic" w:hint="cs"/>
          <w:rtl/>
        </w:rPr>
        <w:t>هست</w:t>
      </w:r>
      <w:r w:rsidRPr="000E6AFD">
        <w:rPr>
          <w:rFonts w:ascii="Traditional Arabic" w:hAnsi="Traditional Arabic" w:cs="Traditional Arabic" w:hint="cs"/>
          <w:rtl/>
        </w:rPr>
        <w:t xml:space="preserve"> ولی </w:t>
      </w:r>
      <w:r w:rsidR="003F6DDD">
        <w:rPr>
          <w:rFonts w:ascii="Traditional Arabic" w:hAnsi="Traditional Arabic" w:cs="Traditional Arabic" w:hint="cs"/>
          <w:rtl/>
        </w:rPr>
        <w:t>درعین‌حال</w:t>
      </w:r>
      <w:r w:rsidRPr="000E6AFD">
        <w:rPr>
          <w:rFonts w:ascii="Traditional Arabic" w:hAnsi="Traditional Arabic" w:cs="Traditional Arabic" w:hint="cs"/>
          <w:rtl/>
        </w:rPr>
        <w:t xml:space="preserve"> فقهشان هم فقه خوبی بوده است</w:t>
      </w:r>
      <w:r w:rsidR="00845E70" w:rsidRPr="000E6AFD">
        <w:rPr>
          <w:rFonts w:ascii="Traditional Arabic" w:hAnsi="Traditional Arabic" w:cs="Traditional Arabic" w:hint="cs"/>
          <w:rtl/>
        </w:rPr>
        <w:t xml:space="preserve">. </w:t>
      </w:r>
      <w:r w:rsidRPr="000E6AFD">
        <w:rPr>
          <w:rFonts w:ascii="Traditional Arabic" w:hAnsi="Traditional Arabic" w:cs="Traditional Arabic" w:hint="cs"/>
          <w:rtl/>
        </w:rPr>
        <w:t>این وجه از مرحوم نائینی است</w:t>
      </w:r>
      <w:r w:rsidR="00845E70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منتهی وجهی که ایشان ذکر کرده‌اند وجه خیلی روان و دل پسندی نیست اما وجه دقیقی </w:t>
      </w:r>
      <w:r w:rsidR="00845E70" w:rsidRPr="000E6AFD">
        <w:rPr>
          <w:rFonts w:ascii="Traditional Arabic" w:hAnsi="Traditional Arabic" w:cs="Traditional Arabic" w:hint="cs"/>
          <w:rtl/>
        </w:rPr>
        <w:t>است.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</w:p>
    <w:p w:rsidR="00FA0DBD" w:rsidRPr="000E6AFD" w:rsidRDefault="00845E70" w:rsidP="00015BAB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 xml:space="preserve">ابتدا باید </w:t>
      </w:r>
      <w:r w:rsidR="002C6E72" w:rsidRPr="000E6AFD">
        <w:rPr>
          <w:rFonts w:ascii="Traditional Arabic" w:hAnsi="Traditional Arabic" w:cs="Traditional Arabic" w:hint="cs"/>
          <w:rtl/>
        </w:rPr>
        <w:t xml:space="preserve">این مقدمه را </w:t>
      </w:r>
      <w:r w:rsidRPr="000E6AFD">
        <w:rPr>
          <w:rFonts w:ascii="Traditional Arabic" w:hAnsi="Traditional Arabic" w:cs="Traditional Arabic" w:hint="cs"/>
          <w:rtl/>
        </w:rPr>
        <w:t xml:space="preserve">توضیح </w:t>
      </w:r>
      <w:r w:rsidR="002C6E72" w:rsidRPr="000E6AFD">
        <w:rPr>
          <w:rFonts w:ascii="Traditional Arabic" w:hAnsi="Traditional Arabic" w:cs="Traditional Arabic" w:hint="cs"/>
          <w:rtl/>
        </w:rPr>
        <w:t>دهیم تا وجه چهاردهم که وجه مرحوم نائینی است روشن شود</w:t>
      </w:r>
      <w:r w:rsidRPr="000E6AFD">
        <w:rPr>
          <w:rFonts w:ascii="Traditional Arabic" w:hAnsi="Traditional Arabic" w:cs="Traditional Arabic" w:hint="cs"/>
          <w:rtl/>
        </w:rPr>
        <w:t>. آ</w:t>
      </w:r>
      <w:r w:rsidR="002C6E72" w:rsidRPr="000E6AFD">
        <w:rPr>
          <w:rFonts w:ascii="Traditional Arabic" w:hAnsi="Traditional Arabic" w:cs="Traditional Arabic" w:hint="cs"/>
          <w:rtl/>
        </w:rPr>
        <w:t>ن مقدمه این است که</w:t>
      </w:r>
      <w:r w:rsidRPr="000E6AFD">
        <w:rPr>
          <w:rFonts w:ascii="Traditional Arabic" w:hAnsi="Traditional Arabic" w:cs="Traditional Arabic" w:hint="cs"/>
          <w:rtl/>
        </w:rPr>
        <w:t xml:space="preserve"> فعالیت‌هایی که</w:t>
      </w:r>
      <w:r w:rsidR="002C6E72" w:rsidRPr="000E6AFD">
        <w:rPr>
          <w:rFonts w:ascii="Traditional Arabic" w:hAnsi="Traditional Arabic" w:cs="Traditional Arabic" w:hint="cs"/>
          <w:rtl/>
        </w:rPr>
        <w:t xml:space="preserve"> در صناعات کفائیه انجام می‌شود</w:t>
      </w:r>
      <w:r w:rsidRPr="000E6AFD">
        <w:rPr>
          <w:rFonts w:ascii="Traditional Arabic" w:hAnsi="Traditional Arabic" w:cs="Traditional Arabic" w:hint="cs"/>
          <w:rtl/>
        </w:rPr>
        <w:t xml:space="preserve">، </w:t>
      </w:r>
      <w:r w:rsidR="005C7A5E">
        <w:rPr>
          <w:rFonts w:ascii="Traditional Arabic" w:hAnsi="Traditional Arabic" w:cs="Traditional Arabic" w:hint="cs"/>
          <w:rtl/>
        </w:rPr>
        <w:t>همان‌طور</w:t>
      </w:r>
      <w:r w:rsidR="002C6E72" w:rsidRPr="000E6AFD">
        <w:rPr>
          <w:rFonts w:ascii="Traditional Arabic" w:hAnsi="Traditional Arabic" w:cs="Traditional Arabic" w:hint="cs"/>
          <w:rtl/>
        </w:rPr>
        <w:t xml:space="preserve"> که در بحث قبل گفتیم</w:t>
      </w:r>
      <w:r w:rsidRPr="000E6AFD">
        <w:rPr>
          <w:rFonts w:ascii="Traditional Arabic" w:hAnsi="Traditional Arabic" w:cs="Traditional Arabic" w:hint="cs"/>
          <w:rtl/>
        </w:rPr>
        <w:t>،</w:t>
      </w:r>
      <w:r w:rsidR="002C6E72" w:rsidRPr="000E6AFD">
        <w:rPr>
          <w:rFonts w:ascii="Traditional Arabic" w:hAnsi="Traditional Arabic" w:cs="Traditional Arabic" w:hint="cs"/>
          <w:rtl/>
        </w:rPr>
        <w:t xml:space="preserve"> این فعالیت‌ها یک مصدر دارد و یک اسم مصدر</w:t>
      </w:r>
      <w:r w:rsidRPr="000E6AFD">
        <w:rPr>
          <w:rFonts w:ascii="Traditional Arabic" w:hAnsi="Traditional Arabic" w:cs="Traditional Arabic" w:hint="cs"/>
          <w:rtl/>
        </w:rPr>
        <w:t xml:space="preserve"> دارد.</w:t>
      </w:r>
      <w:r w:rsidR="002C6E72" w:rsidRPr="000E6AFD">
        <w:rPr>
          <w:rFonts w:ascii="Traditional Arabic" w:hAnsi="Traditional Arabic" w:cs="Traditional Arabic" w:hint="cs"/>
          <w:rtl/>
        </w:rPr>
        <w:t xml:space="preserve"> مصدر خود ذات عمل است که تدریجی و به صورت متصرم از شخص صادر می‌شود</w:t>
      </w:r>
      <w:r w:rsidRPr="000E6AFD">
        <w:rPr>
          <w:rFonts w:ascii="Traditional Arabic" w:hAnsi="Traditional Arabic" w:cs="Traditional Arabic" w:hint="cs"/>
          <w:rtl/>
        </w:rPr>
        <w:t>،</w:t>
      </w:r>
      <w:r w:rsidR="002C6E72" w:rsidRPr="000E6AFD">
        <w:rPr>
          <w:rFonts w:ascii="Traditional Arabic" w:hAnsi="Traditional Arabic" w:cs="Traditional Arabic" w:hint="cs"/>
          <w:rtl/>
        </w:rPr>
        <w:t xml:space="preserve"> صناعات و اعمال و مشاغل به معنای مصدری </w:t>
      </w:r>
      <w:r w:rsidRPr="000E6AFD">
        <w:rPr>
          <w:rFonts w:ascii="Traditional Arabic" w:hAnsi="Traditional Arabic" w:cs="Traditional Arabic" w:hint="cs"/>
          <w:rtl/>
        </w:rPr>
        <w:t xml:space="preserve">این می‌شود. همچنین </w:t>
      </w:r>
      <w:r w:rsidR="002C6E72" w:rsidRPr="000E6AFD">
        <w:rPr>
          <w:rFonts w:ascii="Traditional Arabic" w:hAnsi="Traditional Arabic" w:cs="Traditional Arabic" w:hint="cs"/>
          <w:rtl/>
        </w:rPr>
        <w:t>یک حاص</w:t>
      </w:r>
      <w:r w:rsidRPr="000E6AFD">
        <w:rPr>
          <w:rFonts w:ascii="Traditional Arabic" w:hAnsi="Traditional Arabic" w:cs="Traditional Arabic" w:hint="cs"/>
          <w:rtl/>
        </w:rPr>
        <w:t>لی دارد که اسم مصدرش است کار را که انجام داده می‌شود،</w:t>
      </w:r>
      <w:r w:rsidR="002C6E72" w:rsidRPr="000E6AFD">
        <w:rPr>
          <w:rFonts w:ascii="Traditional Arabic" w:hAnsi="Traditional Arabic" w:cs="Traditional Arabic" w:hint="cs"/>
          <w:rtl/>
        </w:rPr>
        <w:t xml:space="preserve"> خود کار مصدر است </w:t>
      </w:r>
      <w:r w:rsidRPr="000E6AFD">
        <w:rPr>
          <w:rFonts w:ascii="Traditional Arabic" w:hAnsi="Traditional Arabic" w:cs="Traditional Arabic" w:hint="cs"/>
          <w:rtl/>
        </w:rPr>
        <w:t xml:space="preserve">و </w:t>
      </w:r>
      <w:r w:rsidR="002C6E72" w:rsidRPr="000E6AFD">
        <w:rPr>
          <w:rFonts w:ascii="Traditional Arabic" w:hAnsi="Traditional Arabic" w:cs="Traditional Arabic" w:hint="cs"/>
          <w:rtl/>
        </w:rPr>
        <w:t>حاصل و نتیجه‌اش اسم مصدر</w:t>
      </w:r>
      <w:r w:rsidRPr="000E6AFD">
        <w:rPr>
          <w:rFonts w:ascii="Traditional Arabic" w:hAnsi="Traditional Arabic" w:cs="Traditional Arabic" w:hint="cs"/>
          <w:rtl/>
        </w:rPr>
        <w:t xml:space="preserve"> می‌شود،</w:t>
      </w:r>
      <w:r w:rsidR="002C6E72" w:rsidRPr="000E6AFD">
        <w:rPr>
          <w:rFonts w:ascii="Traditional Arabic" w:hAnsi="Traditional Arabic" w:cs="Traditional Arabic" w:hint="cs"/>
          <w:rtl/>
        </w:rPr>
        <w:t xml:space="preserve"> مثل همان غَسل و غُسل که گفتیم. مرحوم نائینی می‌فرماید </w:t>
      </w:r>
      <w:r w:rsidRPr="000E6AFD">
        <w:rPr>
          <w:rFonts w:ascii="Traditional Arabic" w:hAnsi="Traditional Arabic" w:cs="Traditional Arabic" w:hint="cs"/>
          <w:rtl/>
        </w:rPr>
        <w:t>(</w:t>
      </w:r>
      <w:r w:rsidR="002C6E72" w:rsidRPr="000E6AFD">
        <w:rPr>
          <w:rFonts w:ascii="Traditional Arabic" w:hAnsi="Traditional Arabic" w:cs="Traditional Arabic" w:hint="cs"/>
          <w:rtl/>
        </w:rPr>
        <w:t>ببینید چه دقتی اینجا به کار رفته است</w:t>
      </w:r>
      <w:r w:rsidRPr="000E6AFD">
        <w:rPr>
          <w:rFonts w:ascii="Traditional Arabic" w:hAnsi="Traditional Arabic" w:cs="Traditional Arabic" w:hint="cs"/>
          <w:rtl/>
        </w:rPr>
        <w:t>)</w:t>
      </w:r>
      <w:r w:rsidR="002C6E72" w:rsidRPr="000E6AFD">
        <w:rPr>
          <w:rFonts w:ascii="Traditional Arabic" w:hAnsi="Traditional Arabic" w:cs="Traditional Arabic" w:hint="cs"/>
          <w:rtl/>
        </w:rPr>
        <w:t xml:space="preserve"> </w:t>
      </w:r>
      <w:r w:rsidRPr="000E6AFD">
        <w:rPr>
          <w:rFonts w:ascii="Traditional Arabic" w:hAnsi="Traditional Arabic" w:cs="Traditional Arabic" w:hint="cs"/>
          <w:rtl/>
        </w:rPr>
        <w:t xml:space="preserve">آنچه </w:t>
      </w:r>
      <w:r w:rsidR="00155139" w:rsidRPr="000E6AFD">
        <w:rPr>
          <w:rFonts w:ascii="Traditional Arabic" w:hAnsi="Traditional Arabic" w:cs="Traditional Arabic" w:hint="cs"/>
          <w:rtl/>
        </w:rPr>
        <w:t>موضوع وجوب است از آنچه</w:t>
      </w:r>
      <w:r w:rsidR="002C6E72" w:rsidRPr="000E6AFD">
        <w:rPr>
          <w:rFonts w:ascii="Traditional Arabic" w:hAnsi="Traditional Arabic" w:cs="Traditional Arabic" w:hint="cs"/>
          <w:rtl/>
        </w:rPr>
        <w:t xml:space="preserve"> متعلق مزد و اجر و اجاره است</w:t>
      </w:r>
      <w:r w:rsidR="00155139" w:rsidRPr="000E6AFD">
        <w:rPr>
          <w:rFonts w:ascii="Traditional Arabic" w:hAnsi="Traditional Arabic" w:cs="Traditional Arabic" w:hint="cs"/>
          <w:rtl/>
        </w:rPr>
        <w:t>، جداست</w:t>
      </w:r>
      <w:r w:rsidR="00E756D9" w:rsidRPr="000E6AFD">
        <w:rPr>
          <w:rFonts w:ascii="Traditional Arabic" w:hAnsi="Traditional Arabic" w:cs="Traditional Arabic" w:hint="cs"/>
          <w:rtl/>
        </w:rPr>
        <w:t>. به این بیان که موضوع وجوب،</w:t>
      </w:r>
      <w:r w:rsidR="002C6E72" w:rsidRPr="000E6AFD">
        <w:rPr>
          <w:rFonts w:ascii="Traditional Arabic" w:hAnsi="Traditional Arabic" w:cs="Traditional Arabic" w:hint="cs"/>
          <w:rtl/>
        </w:rPr>
        <w:t xml:space="preserve"> عمل به معنای مصدری است</w:t>
      </w:r>
      <w:r w:rsidR="00E756D9" w:rsidRPr="000E6AFD">
        <w:rPr>
          <w:rFonts w:ascii="Traditional Arabic" w:hAnsi="Traditional Arabic" w:cs="Traditional Arabic" w:hint="cs"/>
          <w:rtl/>
        </w:rPr>
        <w:t>،</w:t>
      </w:r>
      <w:r w:rsidR="002C6E72" w:rsidRPr="000E6AFD">
        <w:rPr>
          <w:rFonts w:ascii="Traditional Arabic" w:hAnsi="Traditional Arabic" w:cs="Traditional Arabic" w:hint="cs"/>
          <w:rtl/>
        </w:rPr>
        <w:t xml:space="preserve"> یعنی قاعده حفظ نظام می‌گوید هر</w:t>
      </w:r>
      <w:r w:rsidR="00E756D9" w:rsidRPr="000E6AFD">
        <w:rPr>
          <w:rFonts w:ascii="Traditional Arabic" w:hAnsi="Traditional Arabic" w:cs="Traditional Arabic" w:hint="cs"/>
          <w:rtl/>
        </w:rPr>
        <w:t xml:space="preserve"> کسی یکی از این مشاغل را انجام دهد از رفتگری،</w:t>
      </w:r>
      <w:r w:rsidR="002C6E72" w:rsidRPr="000E6AFD">
        <w:rPr>
          <w:rFonts w:ascii="Traditional Arabic" w:hAnsi="Traditional Arabic" w:cs="Traditional Arabic" w:hint="cs"/>
          <w:rtl/>
        </w:rPr>
        <w:t xml:space="preserve"> رانندگی</w:t>
      </w:r>
      <w:r w:rsidR="00E756D9" w:rsidRPr="000E6AFD">
        <w:rPr>
          <w:rFonts w:ascii="Traditional Arabic" w:hAnsi="Traditional Arabic" w:cs="Traditional Arabic" w:hint="cs"/>
          <w:rtl/>
        </w:rPr>
        <w:t>،</w:t>
      </w:r>
      <w:r w:rsidR="002C6E72" w:rsidRPr="000E6AFD">
        <w:rPr>
          <w:rFonts w:ascii="Traditional Arabic" w:hAnsi="Traditional Arabic" w:cs="Traditional Arabic" w:hint="cs"/>
          <w:rtl/>
        </w:rPr>
        <w:t xml:space="preserve"> تعمیرکاری</w:t>
      </w:r>
      <w:r w:rsidR="00E756D9" w:rsidRPr="000E6AFD">
        <w:rPr>
          <w:rFonts w:ascii="Traditional Arabic" w:hAnsi="Traditional Arabic" w:cs="Traditional Arabic" w:hint="cs"/>
          <w:rtl/>
        </w:rPr>
        <w:t>،</w:t>
      </w:r>
      <w:r w:rsidR="002C6E72" w:rsidRPr="000E6AFD">
        <w:rPr>
          <w:rFonts w:ascii="Traditional Arabic" w:hAnsi="Traditional Arabic" w:cs="Traditional Arabic" w:hint="cs"/>
          <w:rtl/>
        </w:rPr>
        <w:t xml:space="preserve"> تغسیل و تدفین موتی تا سایر مشاغل</w:t>
      </w:r>
      <w:r w:rsidR="00E756D9" w:rsidRPr="000E6AFD">
        <w:rPr>
          <w:rFonts w:ascii="Traditional Arabic" w:hAnsi="Traditional Arabic" w:cs="Traditional Arabic" w:hint="cs"/>
          <w:rtl/>
        </w:rPr>
        <w:t>،</w:t>
      </w:r>
      <w:r w:rsidR="002C6E72" w:rsidRPr="000E6AFD">
        <w:rPr>
          <w:rFonts w:ascii="Traditional Arabic" w:hAnsi="Traditional Arabic" w:cs="Traditional Arabic" w:hint="cs"/>
          <w:rtl/>
        </w:rPr>
        <w:t xml:space="preserve"> این نفس عمل را واجب می‌کند</w:t>
      </w:r>
      <w:r w:rsidR="00E756D9" w:rsidRPr="000E6AFD">
        <w:rPr>
          <w:rFonts w:ascii="Traditional Arabic" w:hAnsi="Traditional Arabic" w:cs="Traditional Arabic" w:hint="cs"/>
          <w:rtl/>
        </w:rPr>
        <w:t>.</w:t>
      </w:r>
      <w:r w:rsidR="002C6E72" w:rsidRPr="000E6AFD">
        <w:rPr>
          <w:rFonts w:ascii="Traditional Arabic" w:hAnsi="Traditional Arabic" w:cs="Traditional Arabic" w:hint="cs"/>
          <w:rtl/>
        </w:rPr>
        <w:t xml:space="preserve"> قاعده حفظ وجوب نظام عمل به معنای مصدری را الزام می‌کند اما مزدی که شخص می‌گیرد و آنچه عقد اجاره بر آن متعلق می‌شود نتیجه مصدر است</w:t>
      </w:r>
      <w:r w:rsidR="00E756D9" w:rsidRPr="000E6AFD">
        <w:rPr>
          <w:rFonts w:ascii="Traditional Arabic" w:hAnsi="Traditional Arabic" w:cs="Traditional Arabic" w:hint="cs"/>
          <w:rtl/>
        </w:rPr>
        <w:t>.</w:t>
      </w:r>
      <w:r w:rsidR="002C6E72" w:rsidRPr="000E6AFD">
        <w:rPr>
          <w:rFonts w:ascii="Traditional Arabic" w:hAnsi="Traditional Arabic" w:cs="Traditional Arabic" w:hint="cs"/>
          <w:rtl/>
        </w:rPr>
        <w:t xml:space="preserve"> وقتی کسی ر</w:t>
      </w:r>
      <w:r w:rsidR="00E756D9" w:rsidRPr="000E6AFD">
        <w:rPr>
          <w:rFonts w:ascii="Traditional Arabic" w:hAnsi="Traditional Arabic" w:cs="Traditional Arabic" w:hint="cs"/>
          <w:rtl/>
        </w:rPr>
        <w:t>ا</w:t>
      </w:r>
      <w:r w:rsidR="002C6E72" w:rsidRPr="000E6AFD">
        <w:rPr>
          <w:rFonts w:ascii="Traditional Arabic" w:hAnsi="Traditional Arabic" w:cs="Traditional Arabic" w:hint="cs"/>
          <w:rtl/>
        </w:rPr>
        <w:t xml:space="preserve"> اجیر می‌کن</w:t>
      </w:r>
      <w:r w:rsidR="00E756D9" w:rsidRPr="000E6AFD">
        <w:rPr>
          <w:rFonts w:ascii="Traditional Arabic" w:hAnsi="Traditional Arabic" w:cs="Traditional Arabic" w:hint="cs"/>
          <w:rtl/>
        </w:rPr>
        <w:t>ن</w:t>
      </w:r>
      <w:r w:rsidR="002C6E72" w:rsidRPr="000E6AFD">
        <w:rPr>
          <w:rFonts w:ascii="Traditional Arabic" w:hAnsi="Traditional Arabic" w:cs="Traditional Arabic" w:hint="cs"/>
          <w:rtl/>
        </w:rPr>
        <w:t>د کاری ندار</w:t>
      </w:r>
      <w:r w:rsidR="00FA0DBD" w:rsidRPr="000E6AFD">
        <w:rPr>
          <w:rFonts w:ascii="Traditional Arabic" w:hAnsi="Traditional Arabic" w:cs="Traditional Arabic" w:hint="cs"/>
          <w:rtl/>
        </w:rPr>
        <w:t>ن</w:t>
      </w:r>
      <w:r w:rsidR="002C6E72" w:rsidRPr="000E6AFD">
        <w:rPr>
          <w:rFonts w:ascii="Traditional Arabic" w:hAnsi="Traditional Arabic" w:cs="Traditional Arabic" w:hint="cs"/>
          <w:rtl/>
        </w:rPr>
        <w:t>د که چگونه عمل می‌کند</w:t>
      </w:r>
      <w:r w:rsidR="00FA0DBD" w:rsidRPr="000E6AFD">
        <w:rPr>
          <w:rFonts w:ascii="Traditional Arabic" w:hAnsi="Traditional Arabic" w:cs="Traditional Arabic" w:hint="cs"/>
          <w:rtl/>
        </w:rPr>
        <w:t>،</w:t>
      </w:r>
      <w:r w:rsidR="002C6E72" w:rsidRPr="000E6AFD">
        <w:rPr>
          <w:rFonts w:ascii="Traditional Arabic" w:hAnsi="Traditional Arabic" w:cs="Traditional Arabic" w:hint="cs"/>
          <w:rtl/>
        </w:rPr>
        <w:t xml:space="preserve"> نتیجه را می‌خواه</w:t>
      </w:r>
      <w:r w:rsidR="00FA0DBD" w:rsidRPr="000E6AFD">
        <w:rPr>
          <w:rFonts w:ascii="Traditional Arabic" w:hAnsi="Traditional Arabic" w:cs="Traditional Arabic" w:hint="cs"/>
          <w:rtl/>
        </w:rPr>
        <w:t>ن</w:t>
      </w:r>
      <w:r w:rsidR="002C6E72" w:rsidRPr="000E6AFD">
        <w:rPr>
          <w:rFonts w:ascii="Traditional Arabic" w:hAnsi="Traditional Arabic" w:cs="Traditional Arabic" w:hint="cs"/>
          <w:rtl/>
        </w:rPr>
        <w:t>د</w:t>
      </w:r>
      <w:r w:rsidR="00FA0DBD" w:rsidRPr="000E6AFD">
        <w:rPr>
          <w:rFonts w:ascii="Traditional Arabic" w:hAnsi="Traditional Arabic" w:cs="Traditional Arabic" w:hint="cs"/>
          <w:rtl/>
        </w:rPr>
        <w:t>،</w:t>
      </w:r>
      <w:r w:rsidR="002C6E72" w:rsidRPr="000E6AFD">
        <w:rPr>
          <w:rFonts w:ascii="Traditional Arabic" w:hAnsi="Traditional Arabic" w:cs="Traditional Arabic" w:hint="cs"/>
          <w:rtl/>
        </w:rPr>
        <w:t xml:space="preserve"> عمل را هر </w:t>
      </w:r>
      <w:r w:rsidR="00FA0DBD" w:rsidRPr="000E6AFD">
        <w:rPr>
          <w:rFonts w:ascii="Traditional Arabic" w:hAnsi="Traditional Arabic" w:cs="Traditional Arabic" w:hint="cs"/>
          <w:rtl/>
        </w:rPr>
        <w:t>گونه</w:t>
      </w:r>
      <w:r w:rsidR="002C6E72" w:rsidRPr="000E6AFD">
        <w:rPr>
          <w:rFonts w:ascii="Traditional Arabic" w:hAnsi="Traditional Arabic" w:cs="Traditional Arabic" w:hint="cs"/>
          <w:rtl/>
        </w:rPr>
        <w:t xml:space="preserve"> که می‌خواهد انجام دهد </w:t>
      </w:r>
      <w:r w:rsidR="00FA0DBD" w:rsidRPr="000E6AFD">
        <w:rPr>
          <w:rFonts w:ascii="Traditional Arabic" w:hAnsi="Traditional Arabic" w:cs="Traditional Arabic" w:hint="cs"/>
          <w:rtl/>
        </w:rPr>
        <w:t xml:space="preserve">آن‌ها، </w:t>
      </w:r>
      <w:r w:rsidR="002C6E72" w:rsidRPr="000E6AFD">
        <w:rPr>
          <w:rFonts w:ascii="Traditional Arabic" w:hAnsi="Traditional Arabic" w:cs="Traditional Arabic" w:hint="cs"/>
          <w:rtl/>
        </w:rPr>
        <w:t>نتیجه را می‌خواه</w:t>
      </w:r>
      <w:r w:rsidR="00FA0DBD" w:rsidRPr="000E6AFD">
        <w:rPr>
          <w:rFonts w:ascii="Traditional Arabic" w:hAnsi="Traditional Arabic" w:cs="Traditional Arabic" w:hint="cs"/>
          <w:rtl/>
        </w:rPr>
        <w:t>ن</w:t>
      </w:r>
      <w:r w:rsidR="002C6E72" w:rsidRPr="000E6AFD">
        <w:rPr>
          <w:rFonts w:ascii="Traditional Arabic" w:hAnsi="Traditional Arabic" w:cs="Traditional Arabic" w:hint="cs"/>
          <w:rtl/>
        </w:rPr>
        <w:t>د</w:t>
      </w:r>
      <w:r w:rsidR="00FA0DBD" w:rsidRPr="000E6AFD">
        <w:rPr>
          <w:rFonts w:ascii="Traditional Arabic" w:hAnsi="Traditional Arabic" w:cs="Traditional Arabic" w:hint="cs"/>
          <w:rtl/>
        </w:rPr>
        <w:t>.</w:t>
      </w:r>
    </w:p>
    <w:p w:rsidR="002C6E72" w:rsidRPr="000E6AFD" w:rsidRDefault="002C6E72" w:rsidP="003F6DDD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 xml:space="preserve"> مرحوم نائینی می‌فرماید ما اخذ اجرت را در این صناعات حرام نمی‌دانیم و اشکال بر آن قائل نیستیم به خاطر این که آنچه واجب است</w:t>
      </w:r>
      <w:r w:rsidR="000108D6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اجر بر </w:t>
      </w:r>
      <w:r w:rsidR="000108D6" w:rsidRPr="000E6AFD">
        <w:rPr>
          <w:rFonts w:ascii="Traditional Arabic" w:hAnsi="Traditional Arabic" w:cs="Traditional Arabic" w:hint="cs"/>
          <w:rtl/>
        </w:rPr>
        <w:t>آن متعلق نیست و در قبال آن اجر گرفته نمی‌شود</w:t>
      </w:r>
      <w:r w:rsidRPr="000E6AFD">
        <w:rPr>
          <w:rFonts w:ascii="Traditional Arabic" w:hAnsi="Traditional Arabic" w:cs="Traditional Arabic" w:hint="cs"/>
          <w:rtl/>
        </w:rPr>
        <w:t xml:space="preserve"> و آنچه که در قبال آن ا</w:t>
      </w:r>
      <w:r w:rsidR="000108D6" w:rsidRPr="000E6AFD">
        <w:rPr>
          <w:rFonts w:ascii="Traditional Arabic" w:hAnsi="Traditional Arabic" w:cs="Traditional Arabic" w:hint="cs"/>
          <w:rtl/>
        </w:rPr>
        <w:t>جر گرفته</w:t>
      </w:r>
      <w:r w:rsidRPr="000E6AFD">
        <w:rPr>
          <w:rFonts w:ascii="Traditional Arabic" w:hAnsi="Traditional Arabic" w:cs="Traditional Arabic" w:hint="cs"/>
          <w:rtl/>
        </w:rPr>
        <w:t xml:space="preserve"> </w:t>
      </w:r>
      <w:r w:rsidR="000108D6" w:rsidRPr="000E6AFD">
        <w:rPr>
          <w:rFonts w:ascii="Traditional Arabic" w:hAnsi="Traditional Arabic" w:cs="Traditional Arabic" w:hint="cs"/>
          <w:rtl/>
        </w:rPr>
        <w:t xml:space="preserve">می‌شود </w:t>
      </w:r>
      <w:r w:rsidRPr="000E6AFD">
        <w:rPr>
          <w:rFonts w:ascii="Traditional Arabic" w:hAnsi="Traditional Arabic" w:cs="Traditional Arabic" w:hint="cs"/>
          <w:rtl/>
        </w:rPr>
        <w:t>واجب نیست</w:t>
      </w:r>
      <w:r w:rsidR="00115E29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آنچه که واجب است عمل به معنای مصدری است و آنچه عقد بر آن جاری می‌شود و مزد در قبال آن دریافت می‌شود نتیجه عمل است و این مانعی ندارد</w:t>
      </w:r>
      <w:r w:rsidR="00115E29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یعنی موضوع اصلاً منتفی شد</w:t>
      </w:r>
      <w:r w:rsidR="000108D6" w:rsidRPr="000E6AFD">
        <w:rPr>
          <w:rFonts w:ascii="Traditional Arabic" w:hAnsi="Traditional Arabic" w:cs="Traditional Arabic" w:hint="cs"/>
          <w:rtl/>
        </w:rPr>
        <w:t>،</w:t>
      </w:r>
      <w:r w:rsidRPr="000E6AFD">
        <w:rPr>
          <w:rFonts w:ascii="Traditional Arabic" w:hAnsi="Traditional Arabic" w:cs="Traditional Arabic" w:hint="cs"/>
          <w:rtl/>
        </w:rPr>
        <w:t xml:space="preserve"> بحث ما اخذ اجرت بر واجبات</w:t>
      </w:r>
      <w:r w:rsidR="00115E29" w:rsidRPr="000E6AFD">
        <w:rPr>
          <w:rFonts w:ascii="Traditional Arabic" w:hAnsi="Traditional Arabic" w:cs="Traditional Arabic" w:hint="cs"/>
          <w:rtl/>
        </w:rPr>
        <w:t xml:space="preserve"> بود، </w:t>
      </w:r>
      <w:r w:rsidRPr="000E6AFD">
        <w:rPr>
          <w:rFonts w:ascii="Traditional Arabic" w:hAnsi="Traditional Arabic" w:cs="Traditional Arabic" w:hint="cs"/>
          <w:rtl/>
        </w:rPr>
        <w:t>این</w:t>
      </w:r>
      <w:r w:rsidR="00115E29" w:rsidRPr="000E6AFD">
        <w:rPr>
          <w:rFonts w:ascii="Traditional Arabic" w:hAnsi="Traditional Arabic" w:cs="Traditional Arabic" w:hint="cs"/>
          <w:rtl/>
        </w:rPr>
        <w:t>جا</w:t>
      </w:r>
      <w:r w:rsidRPr="000E6AFD">
        <w:rPr>
          <w:rFonts w:ascii="Traditional Arabic" w:hAnsi="Traditional Arabic" w:cs="Traditional Arabic" w:hint="cs"/>
          <w:rtl/>
        </w:rPr>
        <w:t xml:space="preserve"> اخذ اجرت بر حاصل واجب است نه بر خود واجب</w:t>
      </w:r>
      <w:r w:rsidR="00115E29" w:rsidRPr="000E6AFD">
        <w:rPr>
          <w:rFonts w:ascii="Traditional Arabic" w:hAnsi="Traditional Arabic" w:cs="Traditional Arabic" w:hint="cs"/>
          <w:rtl/>
        </w:rPr>
        <w:t xml:space="preserve"> و</w:t>
      </w:r>
      <w:r w:rsidRPr="000E6AFD">
        <w:rPr>
          <w:rFonts w:ascii="Traditional Arabic" w:hAnsi="Traditional Arabic" w:cs="Traditional Arabic" w:hint="cs"/>
          <w:rtl/>
        </w:rPr>
        <w:t xml:space="preserve"> اصلاً معادله عوض</w:t>
      </w:r>
      <w:r w:rsidR="00115E29" w:rsidRPr="000E6AFD">
        <w:rPr>
          <w:rFonts w:ascii="Traditional Arabic" w:hAnsi="Traditional Arabic" w:cs="Traditional Arabic" w:hint="cs"/>
          <w:rtl/>
        </w:rPr>
        <w:t xml:space="preserve"> می‌</w:t>
      </w:r>
      <w:r w:rsidRPr="000E6AFD">
        <w:rPr>
          <w:rFonts w:ascii="Traditional Arabic" w:hAnsi="Traditional Arabic" w:cs="Traditional Arabic" w:hint="cs"/>
          <w:rtl/>
        </w:rPr>
        <w:t>ش</w:t>
      </w:r>
      <w:r w:rsidR="00115E29" w:rsidRPr="000E6AFD">
        <w:rPr>
          <w:rFonts w:ascii="Traditional Arabic" w:hAnsi="Traditional Arabic" w:cs="Traditional Arabic" w:hint="cs"/>
          <w:rtl/>
        </w:rPr>
        <w:t>و</w:t>
      </w:r>
      <w:r w:rsidRPr="000E6AFD">
        <w:rPr>
          <w:rFonts w:ascii="Traditional Arabic" w:hAnsi="Traditional Arabic" w:cs="Traditional Arabic" w:hint="cs"/>
          <w:rtl/>
        </w:rPr>
        <w:t>د</w:t>
      </w:r>
      <w:r w:rsidR="00115E29" w:rsidRPr="000E6AFD">
        <w:rPr>
          <w:rFonts w:ascii="Traditional Arabic" w:hAnsi="Traditional Arabic" w:cs="Traditional Arabic" w:hint="cs"/>
          <w:rtl/>
        </w:rPr>
        <w:t>.</w:t>
      </w:r>
      <w:r w:rsidRPr="000E6AFD">
        <w:rPr>
          <w:rFonts w:ascii="Traditional Arabic" w:hAnsi="Traditional Arabic" w:cs="Traditional Arabic" w:hint="cs"/>
          <w:rtl/>
        </w:rPr>
        <w:t xml:space="preserve"> این</w:t>
      </w:r>
      <w:r w:rsidR="000108D6" w:rsidRPr="000E6AFD">
        <w:rPr>
          <w:rFonts w:ascii="Traditional Arabic" w:hAnsi="Traditional Arabic" w:cs="Traditional Arabic" w:hint="cs"/>
          <w:rtl/>
        </w:rPr>
        <w:t xml:space="preserve"> مطلب</w:t>
      </w:r>
      <w:r w:rsidRPr="000E6AFD">
        <w:rPr>
          <w:rFonts w:ascii="Traditional Arabic" w:hAnsi="Traditional Arabic" w:cs="Traditional Arabic" w:hint="cs"/>
          <w:rtl/>
        </w:rPr>
        <w:t xml:space="preserve"> در منی</w:t>
      </w:r>
      <w:r w:rsidR="003F6DDD">
        <w:rPr>
          <w:rFonts w:ascii="Traditional Arabic" w:hAnsi="Traditional Arabic" w:cs="Traditional Arabic" w:hint="cs"/>
          <w:rtl/>
        </w:rPr>
        <w:t>ة</w:t>
      </w:r>
      <w:bookmarkStart w:id="16" w:name="_GoBack"/>
      <w:bookmarkEnd w:id="16"/>
      <w:r w:rsidRPr="000E6AFD">
        <w:rPr>
          <w:rFonts w:ascii="Traditional Arabic" w:hAnsi="Traditional Arabic" w:cs="Traditional Arabic" w:hint="cs"/>
          <w:rtl/>
        </w:rPr>
        <w:t>الطالب آمده است و حضرت اما</w:t>
      </w:r>
      <w:r w:rsidR="000F6B85" w:rsidRPr="000E6AFD">
        <w:rPr>
          <w:rFonts w:ascii="Traditional Arabic" w:hAnsi="Traditional Arabic" w:cs="Traditional Arabic" w:hint="eastAsia"/>
          <w:rtl/>
        </w:rPr>
        <w:t>م</w:t>
      </w:r>
      <w:r w:rsidR="000F6B85" w:rsidRPr="000E6AFD">
        <w:rPr>
          <w:rFonts w:ascii="Traditional Arabic" w:hAnsi="Traditional Arabic" w:cs="Traditional Arabic"/>
          <w:rtl/>
        </w:rPr>
        <w:t xml:space="preserve"> </w:t>
      </w:r>
      <w:r w:rsidR="000108D6" w:rsidRPr="000E6AFD">
        <w:rPr>
          <w:rFonts w:ascii="Traditional Arabic" w:hAnsi="Traditional Arabic" w:cs="Traditional Arabic" w:hint="cs"/>
          <w:rtl/>
        </w:rPr>
        <w:t>نیز مفصل آن را بحث کرده است</w:t>
      </w:r>
      <w:r w:rsidRPr="000E6AFD">
        <w:rPr>
          <w:rFonts w:ascii="Traditional Arabic" w:hAnsi="Traditional Arabic" w:cs="Traditional Arabic" w:hint="cs"/>
          <w:rtl/>
        </w:rPr>
        <w:t>.</w:t>
      </w:r>
    </w:p>
    <w:p w:rsidR="002C6E72" w:rsidRPr="000E6AFD" w:rsidRDefault="002C6E72" w:rsidP="00015BAB">
      <w:pPr>
        <w:rPr>
          <w:rFonts w:ascii="Traditional Arabic" w:hAnsi="Traditional Arabic" w:cs="Traditional Arabic"/>
          <w:rtl/>
        </w:rPr>
      </w:pPr>
      <w:r w:rsidRPr="000E6AFD">
        <w:rPr>
          <w:rFonts w:ascii="Traditional Arabic" w:hAnsi="Traditional Arabic" w:cs="Traditional Arabic" w:hint="cs"/>
          <w:rtl/>
        </w:rPr>
        <w:t>و صلی الله علی محمد و آله الطاهرین.</w:t>
      </w:r>
    </w:p>
    <w:p w:rsidR="00144489" w:rsidRPr="000E6AFD" w:rsidRDefault="00144489" w:rsidP="002C6E72">
      <w:pPr>
        <w:rPr>
          <w:rFonts w:ascii="Traditional Arabic" w:hAnsi="Traditional Arabic" w:cs="Traditional Arabic"/>
          <w:szCs w:val="22"/>
          <w:rtl/>
        </w:rPr>
      </w:pPr>
    </w:p>
    <w:sectPr w:rsidR="00144489" w:rsidRPr="000E6AFD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DC" w:rsidRDefault="00CC06DC">
      <w:r>
        <w:separator/>
      </w:r>
    </w:p>
    <w:p w:rsidR="00CC06DC" w:rsidRDefault="00CC06DC"/>
    <w:p w:rsidR="00CC06DC" w:rsidRDefault="00CC06DC" w:rsidP="00CE61DD"/>
    <w:p w:rsidR="00CC06DC" w:rsidRDefault="00CC06DC" w:rsidP="00CE61DD"/>
    <w:p w:rsidR="00CC06DC" w:rsidRDefault="00CC06DC" w:rsidP="00CE61DD"/>
    <w:p w:rsidR="00CC06DC" w:rsidRDefault="00CC06DC" w:rsidP="00CE61DD"/>
    <w:p w:rsidR="00CC06DC" w:rsidRDefault="00CC06DC" w:rsidP="00CE61DD"/>
    <w:p w:rsidR="00CC06DC" w:rsidRDefault="00CC06DC" w:rsidP="00CE61DD"/>
    <w:p w:rsidR="00CC06DC" w:rsidRDefault="00CC06DC" w:rsidP="0024343B"/>
    <w:p w:rsidR="00CC06DC" w:rsidRDefault="00CC06DC" w:rsidP="0024343B"/>
    <w:p w:rsidR="00CC06DC" w:rsidRDefault="00CC06DC"/>
    <w:p w:rsidR="00CC06DC" w:rsidRDefault="00CC06DC" w:rsidP="003339DE"/>
    <w:p w:rsidR="00CC06DC" w:rsidRDefault="00CC06DC" w:rsidP="003339DE"/>
    <w:p w:rsidR="00CC06DC" w:rsidRDefault="00CC06DC" w:rsidP="003339DE"/>
    <w:p w:rsidR="00CC06DC" w:rsidRDefault="00CC06DC" w:rsidP="003339DE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/>
    <w:p w:rsidR="00CC06DC" w:rsidRDefault="00CC06DC" w:rsidP="00F77F5F"/>
    <w:p w:rsidR="00CC06DC" w:rsidRDefault="00CC06DC" w:rsidP="00F77F5F"/>
    <w:p w:rsidR="00CC06DC" w:rsidRDefault="00CC06DC" w:rsidP="00F77F5F"/>
    <w:p w:rsidR="00CC06DC" w:rsidRDefault="00CC06DC" w:rsidP="00053028"/>
    <w:p w:rsidR="00CC06DC" w:rsidRDefault="00CC06DC"/>
  </w:endnote>
  <w:endnote w:type="continuationSeparator" w:id="0">
    <w:p w:rsidR="00CC06DC" w:rsidRDefault="00CC06DC">
      <w:r>
        <w:continuationSeparator/>
      </w:r>
    </w:p>
    <w:p w:rsidR="00CC06DC" w:rsidRDefault="00CC06DC"/>
    <w:p w:rsidR="00CC06DC" w:rsidRDefault="00CC06DC" w:rsidP="00CE61DD"/>
    <w:p w:rsidR="00CC06DC" w:rsidRDefault="00CC06DC" w:rsidP="00CE61DD"/>
    <w:p w:rsidR="00CC06DC" w:rsidRDefault="00CC06DC" w:rsidP="00CE61DD"/>
    <w:p w:rsidR="00CC06DC" w:rsidRDefault="00CC06DC" w:rsidP="00CE61DD"/>
    <w:p w:rsidR="00CC06DC" w:rsidRDefault="00CC06DC" w:rsidP="00CE61DD"/>
    <w:p w:rsidR="00CC06DC" w:rsidRDefault="00CC06DC" w:rsidP="00CE61DD"/>
    <w:p w:rsidR="00CC06DC" w:rsidRDefault="00CC06DC" w:rsidP="0024343B"/>
    <w:p w:rsidR="00CC06DC" w:rsidRDefault="00CC06DC" w:rsidP="0024343B"/>
    <w:p w:rsidR="00CC06DC" w:rsidRDefault="00CC06DC"/>
    <w:p w:rsidR="00CC06DC" w:rsidRDefault="00CC06DC" w:rsidP="003339DE"/>
    <w:p w:rsidR="00CC06DC" w:rsidRDefault="00CC06DC" w:rsidP="003339DE"/>
    <w:p w:rsidR="00CC06DC" w:rsidRDefault="00CC06DC" w:rsidP="003339DE"/>
    <w:p w:rsidR="00CC06DC" w:rsidRDefault="00CC06DC" w:rsidP="003339DE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/>
    <w:p w:rsidR="00CC06DC" w:rsidRDefault="00CC06DC" w:rsidP="00F77F5F"/>
    <w:p w:rsidR="00CC06DC" w:rsidRDefault="00CC06DC" w:rsidP="00F77F5F"/>
    <w:p w:rsidR="00CC06DC" w:rsidRDefault="00CC06DC" w:rsidP="00F77F5F"/>
    <w:p w:rsidR="00CC06DC" w:rsidRDefault="00CC06DC" w:rsidP="00053028"/>
    <w:p w:rsidR="00CC06DC" w:rsidRDefault="00CC0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70" w:rsidRDefault="00845E70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845E70" w:rsidRDefault="00845E70" w:rsidP="00E2365C">
    <w:pPr>
      <w:ind w:right="360"/>
    </w:pPr>
  </w:p>
  <w:p w:rsidR="00845E70" w:rsidRDefault="00845E70"/>
  <w:p w:rsidR="00845E70" w:rsidRDefault="00845E70" w:rsidP="00CE61DD"/>
  <w:p w:rsidR="00845E70" w:rsidRDefault="00845E70" w:rsidP="00CE61DD"/>
  <w:p w:rsidR="00845E70" w:rsidRDefault="00845E70" w:rsidP="00CE61DD"/>
  <w:p w:rsidR="00845E70" w:rsidRDefault="00845E70" w:rsidP="00CE61DD"/>
  <w:p w:rsidR="00845E70" w:rsidRDefault="00845E70" w:rsidP="00CE61DD"/>
  <w:p w:rsidR="00845E70" w:rsidRDefault="00845E70" w:rsidP="00CE61DD"/>
  <w:p w:rsidR="00845E70" w:rsidRDefault="00845E70" w:rsidP="0024343B"/>
  <w:p w:rsidR="00845E70" w:rsidRDefault="00845E70" w:rsidP="0024343B"/>
  <w:p w:rsidR="00845E70" w:rsidRDefault="00845E70" w:rsidP="0024343B"/>
  <w:p w:rsidR="00845E70" w:rsidRDefault="00845E70" w:rsidP="003339DE"/>
  <w:p w:rsidR="00845E70" w:rsidRDefault="00845E70" w:rsidP="003339DE"/>
  <w:p w:rsidR="00845E70" w:rsidRDefault="00845E70" w:rsidP="003339DE"/>
  <w:p w:rsidR="00845E70" w:rsidRDefault="00845E70" w:rsidP="003339DE"/>
  <w:p w:rsidR="00845E70" w:rsidRDefault="00845E70" w:rsidP="00493648"/>
  <w:p w:rsidR="00845E70" w:rsidRDefault="00845E70" w:rsidP="00493648"/>
  <w:p w:rsidR="00845E70" w:rsidRDefault="00845E70" w:rsidP="00493648"/>
  <w:p w:rsidR="00845E70" w:rsidRDefault="00845E70" w:rsidP="00493648"/>
  <w:p w:rsidR="00845E70" w:rsidRDefault="00845E70" w:rsidP="00493648"/>
  <w:p w:rsidR="00845E70" w:rsidRDefault="00845E70" w:rsidP="00493648"/>
  <w:p w:rsidR="00845E70" w:rsidRDefault="00845E70" w:rsidP="00493648"/>
  <w:p w:rsidR="00845E70" w:rsidRDefault="00845E70" w:rsidP="00493648"/>
  <w:p w:rsidR="00845E70" w:rsidRDefault="00845E70" w:rsidP="00493648"/>
  <w:p w:rsidR="00845E70" w:rsidRDefault="00845E70" w:rsidP="00493648"/>
  <w:p w:rsidR="00845E70" w:rsidRDefault="00845E70" w:rsidP="00493648"/>
  <w:p w:rsidR="00845E70" w:rsidRDefault="00845E70" w:rsidP="00493648"/>
  <w:p w:rsidR="00845E70" w:rsidRDefault="00845E70" w:rsidP="00F77F5F"/>
  <w:p w:rsidR="00845E70" w:rsidRDefault="00845E70" w:rsidP="00F77F5F"/>
  <w:p w:rsidR="00845E70" w:rsidRDefault="00845E70" w:rsidP="00F77F5F"/>
  <w:p w:rsidR="00845E70" w:rsidRDefault="00845E70" w:rsidP="00053028"/>
  <w:p w:rsidR="00845E70" w:rsidRDefault="00845E7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70" w:rsidRDefault="00845E70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3F6DDD">
      <w:rPr>
        <w:noProof/>
        <w:rtl/>
      </w:rPr>
      <w:t>7</w:t>
    </w:r>
    <w:r>
      <w:rPr>
        <w:noProof/>
      </w:rPr>
      <w:fldChar w:fldCharType="end"/>
    </w:r>
  </w:p>
  <w:p w:rsidR="00845E70" w:rsidRDefault="00845E70" w:rsidP="00053028"/>
  <w:p w:rsidR="00845E70" w:rsidRDefault="00845E7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FD" w:rsidRDefault="000E6A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DC" w:rsidRDefault="00CC06DC">
      <w:r>
        <w:separator/>
      </w:r>
    </w:p>
    <w:p w:rsidR="00CC06DC" w:rsidRDefault="00CC06DC"/>
    <w:p w:rsidR="00CC06DC" w:rsidRDefault="00CC06DC" w:rsidP="00CE61DD"/>
    <w:p w:rsidR="00CC06DC" w:rsidRDefault="00CC06DC" w:rsidP="00CE61DD"/>
    <w:p w:rsidR="00CC06DC" w:rsidRDefault="00CC06DC" w:rsidP="00CE61DD"/>
    <w:p w:rsidR="00CC06DC" w:rsidRDefault="00CC06DC" w:rsidP="00CE61DD"/>
    <w:p w:rsidR="00CC06DC" w:rsidRDefault="00CC06DC" w:rsidP="00CE61DD"/>
    <w:p w:rsidR="00CC06DC" w:rsidRDefault="00CC06DC" w:rsidP="00CE61DD"/>
    <w:p w:rsidR="00CC06DC" w:rsidRDefault="00CC06DC" w:rsidP="0024343B"/>
    <w:p w:rsidR="00CC06DC" w:rsidRDefault="00CC06DC" w:rsidP="0024343B"/>
    <w:p w:rsidR="00CC06DC" w:rsidRDefault="00CC06DC"/>
    <w:p w:rsidR="00CC06DC" w:rsidRDefault="00CC06DC" w:rsidP="003339DE"/>
    <w:p w:rsidR="00CC06DC" w:rsidRDefault="00CC06DC" w:rsidP="003339DE"/>
    <w:p w:rsidR="00CC06DC" w:rsidRDefault="00CC06DC" w:rsidP="003339DE"/>
    <w:p w:rsidR="00CC06DC" w:rsidRDefault="00CC06DC" w:rsidP="003339DE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/>
    <w:p w:rsidR="00CC06DC" w:rsidRDefault="00CC06DC" w:rsidP="00F77F5F"/>
    <w:p w:rsidR="00CC06DC" w:rsidRDefault="00CC06DC" w:rsidP="00F77F5F"/>
    <w:p w:rsidR="00CC06DC" w:rsidRDefault="00CC06DC" w:rsidP="00F77F5F"/>
    <w:p w:rsidR="00CC06DC" w:rsidRDefault="00CC06DC" w:rsidP="00053028"/>
    <w:p w:rsidR="00CC06DC" w:rsidRDefault="00CC06DC"/>
  </w:footnote>
  <w:footnote w:type="continuationSeparator" w:id="0">
    <w:p w:rsidR="00CC06DC" w:rsidRDefault="00CC06DC">
      <w:r>
        <w:continuationSeparator/>
      </w:r>
    </w:p>
    <w:p w:rsidR="00CC06DC" w:rsidRDefault="00CC06DC"/>
    <w:p w:rsidR="00CC06DC" w:rsidRDefault="00CC06DC" w:rsidP="00CE61DD"/>
    <w:p w:rsidR="00CC06DC" w:rsidRDefault="00CC06DC" w:rsidP="00CE61DD"/>
    <w:p w:rsidR="00CC06DC" w:rsidRDefault="00CC06DC" w:rsidP="00CE61DD"/>
    <w:p w:rsidR="00CC06DC" w:rsidRDefault="00CC06DC" w:rsidP="00CE61DD"/>
    <w:p w:rsidR="00CC06DC" w:rsidRDefault="00CC06DC" w:rsidP="00CE61DD"/>
    <w:p w:rsidR="00CC06DC" w:rsidRDefault="00CC06DC" w:rsidP="00CE61DD"/>
    <w:p w:rsidR="00CC06DC" w:rsidRDefault="00CC06DC" w:rsidP="0024343B"/>
    <w:p w:rsidR="00CC06DC" w:rsidRDefault="00CC06DC" w:rsidP="0024343B"/>
    <w:p w:rsidR="00CC06DC" w:rsidRDefault="00CC06DC"/>
    <w:p w:rsidR="00CC06DC" w:rsidRDefault="00CC06DC" w:rsidP="003339DE"/>
    <w:p w:rsidR="00CC06DC" w:rsidRDefault="00CC06DC" w:rsidP="003339DE"/>
    <w:p w:rsidR="00CC06DC" w:rsidRDefault="00CC06DC" w:rsidP="003339DE"/>
    <w:p w:rsidR="00CC06DC" w:rsidRDefault="00CC06DC" w:rsidP="003339DE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 w:rsidP="00493648"/>
    <w:p w:rsidR="00CC06DC" w:rsidRDefault="00CC06DC"/>
    <w:p w:rsidR="00CC06DC" w:rsidRDefault="00CC06DC" w:rsidP="00F77F5F"/>
    <w:p w:rsidR="00CC06DC" w:rsidRDefault="00CC06DC" w:rsidP="00F77F5F"/>
    <w:p w:rsidR="00CC06DC" w:rsidRDefault="00CC06DC" w:rsidP="00F77F5F"/>
    <w:p w:rsidR="00CC06DC" w:rsidRDefault="00CC06DC" w:rsidP="00053028"/>
    <w:p w:rsidR="00CC06DC" w:rsidRDefault="00CC06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70" w:rsidRDefault="00845E70"/>
  <w:p w:rsidR="00845E70" w:rsidRDefault="00845E70"/>
  <w:p w:rsidR="00845E70" w:rsidRDefault="00845E70" w:rsidP="00CE61DD"/>
  <w:p w:rsidR="00845E70" w:rsidRDefault="00845E70" w:rsidP="00CE61DD"/>
  <w:p w:rsidR="00845E70" w:rsidRDefault="00845E70" w:rsidP="00CE61DD"/>
  <w:p w:rsidR="00845E70" w:rsidRDefault="00845E70" w:rsidP="00CE61DD"/>
  <w:p w:rsidR="00845E70" w:rsidRDefault="00845E70" w:rsidP="00CE61DD"/>
  <w:p w:rsidR="00845E70" w:rsidRDefault="00845E70" w:rsidP="0024343B"/>
  <w:p w:rsidR="00845E70" w:rsidRDefault="00845E70" w:rsidP="0024343B"/>
  <w:p w:rsidR="00845E70" w:rsidRDefault="00845E70" w:rsidP="0024343B"/>
  <w:p w:rsidR="00845E70" w:rsidRDefault="00845E70" w:rsidP="003339DE"/>
  <w:p w:rsidR="00845E70" w:rsidRDefault="00845E70" w:rsidP="003339DE"/>
  <w:p w:rsidR="00845E70" w:rsidRDefault="00845E70" w:rsidP="003339DE"/>
  <w:p w:rsidR="00845E70" w:rsidRDefault="00845E70" w:rsidP="003339DE"/>
  <w:p w:rsidR="00845E70" w:rsidRDefault="00845E70" w:rsidP="00493648"/>
  <w:p w:rsidR="00845E70" w:rsidRDefault="00845E70" w:rsidP="00493648"/>
  <w:p w:rsidR="00845E70" w:rsidRDefault="00845E70" w:rsidP="00493648"/>
  <w:p w:rsidR="00845E70" w:rsidRDefault="00845E70" w:rsidP="00493648"/>
  <w:p w:rsidR="00845E70" w:rsidRDefault="00845E70" w:rsidP="00493648"/>
  <w:p w:rsidR="00845E70" w:rsidRDefault="00845E70" w:rsidP="00493648"/>
  <w:p w:rsidR="00845E70" w:rsidRDefault="00845E70" w:rsidP="00493648"/>
  <w:p w:rsidR="00845E70" w:rsidRDefault="00845E70" w:rsidP="00493648"/>
  <w:p w:rsidR="00845E70" w:rsidRDefault="00845E70" w:rsidP="00493648"/>
  <w:p w:rsidR="00845E70" w:rsidRDefault="00845E70" w:rsidP="00493648"/>
  <w:p w:rsidR="00845E70" w:rsidRDefault="00845E70" w:rsidP="00493648"/>
  <w:p w:rsidR="00845E70" w:rsidRDefault="00845E70" w:rsidP="00493648"/>
  <w:p w:rsidR="00845E70" w:rsidRDefault="00845E70" w:rsidP="00F77F5F"/>
  <w:p w:rsidR="00845E70" w:rsidRDefault="00845E70" w:rsidP="00F77F5F"/>
  <w:p w:rsidR="00845E70" w:rsidRDefault="00845E70" w:rsidP="00F77F5F"/>
  <w:p w:rsidR="00845E70" w:rsidRDefault="00845E70" w:rsidP="00053028"/>
  <w:p w:rsidR="00845E70" w:rsidRDefault="00845E7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70" w:rsidRPr="00827E4A" w:rsidRDefault="00845E70" w:rsidP="00827E4A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C087BDB" wp14:editId="3C8448B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7" w:name="OLE_LINK1"/>
    <w:bookmarkStart w:id="18" w:name="OLE_LINK2"/>
    <w:r w:rsidR="00827E4A" w:rsidRPr="00F21574">
      <w:rPr>
        <w:noProof/>
        <w:sz w:val="28"/>
      </w:rPr>
      <w:drawing>
        <wp:inline distT="0" distB="0" distL="0" distR="0" wp14:anchorId="39E66B40" wp14:editId="57AD36C3">
          <wp:extent cx="695325" cy="714375"/>
          <wp:effectExtent l="0" t="0" r="9525" b="9525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 w:rsidR="00827E4A" w:rsidRPr="00F21574">
      <w:rPr>
        <w:rFonts w:ascii="IranNastaliq" w:hAnsi="IranNastaliq" w:cs="IranNastaliq" w:hint="cs"/>
        <w:sz w:val="28"/>
        <w:rtl/>
      </w:rPr>
      <w:t xml:space="preserve">                                           </w:t>
    </w:r>
    <w:r w:rsidR="00827E4A">
      <w:rPr>
        <w:rFonts w:ascii="IranNastaliq" w:hAnsi="IranNastaliq" w:cs="IranNastaliq" w:hint="cs"/>
        <w:sz w:val="28"/>
        <w:rtl/>
      </w:rPr>
      <w:t xml:space="preserve">        </w:t>
    </w:r>
    <w:r w:rsidR="00827E4A" w:rsidRPr="00F21574">
      <w:rPr>
        <w:rFonts w:ascii="IranNastaliq" w:hAnsi="IranNastaliq" w:cs="IranNastaliq" w:hint="cs"/>
        <w:sz w:val="28"/>
        <w:rtl/>
      </w:rPr>
      <w:t xml:space="preserve"> </w:t>
    </w:r>
    <w:r w:rsidR="00827E4A">
      <w:rPr>
        <w:rFonts w:ascii="IranNastaliq" w:hAnsi="IranNastaliq" w:cs="IranNastaliq" w:hint="cs"/>
        <w:sz w:val="28"/>
        <w:rtl/>
      </w:rPr>
      <w:t xml:space="preserve"> </w:t>
    </w:r>
    <w:r w:rsidR="00827E4A" w:rsidRPr="00F21574">
      <w:rPr>
        <w:rFonts w:ascii="IranNastaliq" w:hAnsi="IranNastaliq" w:cs="IranNastaliq" w:hint="cs"/>
        <w:sz w:val="28"/>
        <w:rtl/>
      </w:rPr>
      <w:t xml:space="preserve">                        </w:t>
    </w:r>
    <w:r w:rsidR="00827E4A" w:rsidRPr="00F21574">
      <w:rPr>
        <w:rFonts w:ascii="IranNastaliq" w:hAnsi="IranNastaliq" w:hint="cs"/>
        <w:sz w:val="28"/>
        <w:rtl/>
      </w:rPr>
      <w:t xml:space="preserve"> </w:t>
    </w:r>
    <w:r w:rsidR="00827E4A" w:rsidRPr="00391372">
      <w:rPr>
        <w:rFonts w:ascii="IranNastaliq" w:hAnsi="IranNastaliq" w:hint="cs"/>
        <w:sz w:val="28"/>
        <w:rtl/>
      </w:rPr>
      <w:t>اجرت بر واجبات</w:t>
    </w:r>
    <w:r w:rsidR="00827E4A" w:rsidRPr="00BC79EA">
      <w:rPr>
        <w:rFonts w:ascii="IranNastaliq" w:hAnsi="IranNastaliq" w:hint="cs"/>
        <w:sz w:val="28"/>
        <w:rtl/>
      </w:rPr>
      <w:t xml:space="preserve">         </w:t>
    </w:r>
    <w:r w:rsidR="00827E4A">
      <w:rPr>
        <w:rFonts w:ascii="IranNastaliq" w:hAnsi="IranNastaliq" w:hint="cs"/>
        <w:sz w:val="28"/>
        <w:rtl/>
      </w:rPr>
      <w:t xml:space="preserve">      </w:t>
    </w:r>
    <w:r w:rsidR="00827E4A" w:rsidRPr="00BC79EA">
      <w:rPr>
        <w:rFonts w:ascii="IranNastaliq" w:hAnsi="IranNastaliq" w:hint="cs"/>
        <w:sz w:val="28"/>
        <w:rtl/>
      </w:rPr>
      <w:t xml:space="preserve">  </w:t>
    </w:r>
    <w:r w:rsidR="00827E4A">
      <w:rPr>
        <w:rFonts w:ascii="IranNastaliq" w:hAnsi="IranNastaliq" w:hint="cs"/>
        <w:sz w:val="28"/>
        <w:rtl/>
      </w:rPr>
      <w:t xml:space="preserve">     </w:t>
    </w:r>
    <w:r w:rsidR="00827E4A" w:rsidRPr="00BC79EA">
      <w:rPr>
        <w:rFonts w:ascii="IranNastaliq" w:hAnsi="IranNastaliq" w:hint="cs"/>
        <w:sz w:val="28"/>
        <w:rtl/>
      </w:rPr>
      <w:t xml:space="preserve">             </w:t>
    </w:r>
    <w:r w:rsidR="00827E4A" w:rsidRPr="00BC79EA">
      <w:rPr>
        <w:rFonts w:ascii="IranNastaliq" w:hAnsi="IranNastaliq" w:cs="IranNastaliq"/>
        <w:sz w:val="28"/>
        <w:rtl/>
      </w:rPr>
      <w:t>شماره ثبت:</w:t>
    </w:r>
    <w:r w:rsidRPr="00AB27CC">
      <w:rPr>
        <w:rFonts w:ascii="IranNastaliq" w:hAnsi="IranNastaliq" w:hint="cs"/>
        <w:sz w:val="40"/>
        <w:szCs w:val="40"/>
        <w:rtl/>
      </w:rPr>
      <w:t>3389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FD" w:rsidRDefault="000E6A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BA"/>
    <w:rsid w:val="000108D6"/>
    <w:rsid w:val="00015BAB"/>
    <w:rsid w:val="00022C4F"/>
    <w:rsid w:val="0002518E"/>
    <w:rsid w:val="00025633"/>
    <w:rsid w:val="00053028"/>
    <w:rsid w:val="00057515"/>
    <w:rsid w:val="000774F1"/>
    <w:rsid w:val="00081224"/>
    <w:rsid w:val="00081BD8"/>
    <w:rsid w:val="000A4BE6"/>
    <w:rsid w:val="000C56AA"/>
    <w:rsid w:val="000D1B90"/>
    <w:rsid w:val="000E6AFD"/>
    <w:rsid w:val="000F4AA2"/>
    <w:rsid w:val="000F6B85"/>
    <w:rsid w:val="00103FEA"/>
    <w:rsid w:val="00111E5D"/>
    <w:rsid w:val="00115E29"/>
    <w:rsid w:val="001267BA"/>
    <w:rsid w:val="00133BCD"/>
    <w:rsid w:val="00144489"/>
    <w:rsid w:val="001524B9"/>
    <w:rsid w:val="001532AF"/>
    <w:rsid w:val="00155139"/>
    <w:rsid w:val="00176D88"/>
    <w:rsid w:val="00182984"/>
    <w:rsid w:val="001B3C13"/>
    <w:rsid w:val="001C4794"/>
    <w:rsid w:val="001E4798"/>
    <w:rsid w:val="0022141B"/>
    <w:rsid w:val="00233C49"/>
    <w:rsid w:val="0024343B"/>
    <w:rsid w:val="002872AD"/>
    <w:rsid w:val="00290DFF"/>
    <w:rsid w:val="002C6E72"/>
    <w:rsid w:val="002D5D96"/>
    <w:rsid w:val="002F03D3"/>
    <w:rsid w:val="00302363"/>
    <w:rsid w:val="00331305"/>
    <w:rsid w:val="0033233A"/>
    <w:rsid w:val="00332F10"/>
    <w:rsid w:val="003339DE"/>
    <w:rsid w:val="0034269B"/>
    <w:rsid w:val="00353BBF"/>
    <w:rsid w:val="00354817"/>
    <w:rsid w:val="0036675D"/>
    <w:rsid w:val="0038321B"/>
    <w:rsid w:val="003935FF"/>
    <w:rsid w:val="003959DE"/>
    <w:rsid w:val="003C7B5E"/>
    <w:rsid w:val="003D6613"/>
    <w:rsid w:val="003D6EDC"/>
    <w:rsid w:val="003D70D3"/>
    <w:rsid w:val="003F3234"/>
    <w:rsid w:val="003F6DDD"/>
    <w:rsid w:val="00402D99"/>
    <w:rsid w:val="00424C57"/>
    <w:rsid w:val="00427AD9"/>
    <w:rsid w:val="00430ED3"/>
    <w:rsid w:val="004434C8"/>
    <w:rsid w:val="00443CD6"/>
    <w:rsid w:val="0048706C"/>
    <w:rsid w:val="00493648"/>
    <w:rsid w:val="004B217F"/>
    <w:rsid w:val="004E1ADD"/>
    <w:rsid w:val="00514FFF"/>
    <w:rsid w:val="0052155D"/>
    <w:rsid w:val="00532DA0"/>
    <w:rsid w:val="00553F93"/>
    <w:rsid w:val="00570210"/>
    <w:rsid w:val="00582B29"/>
    <w:rsid w:val="00590657"/>
    <w:rsid w:val="005A0CF8"/>
    <w:rsid w:val="005B4AA1"/>
    <w:rsid w:val="005C39B4"/>
    <w:rsid w:val="005C7A5E"/>
    <w:rsid w:val="005D1750"/>
    <w:rsid w:val="005D2589"/>
    <w:rsid w:val="005E29C3"/>
    <w:rsid w:val="005F1371"/>
    <w:rsid w:val="00601000"/>
    <w:rsid w:val="006035FC"/>
    <w:rsid w:val="0061063A"/>
    <w:rsid w:val="006434EB"/>
    <w:rsid w:val="00666E74"/>
    <w:rsid w:val="006B0B46"/>
    <w:rsid w:val="006C1DE6"/>
    <w:rsid w:val="006E4F1C"/>
    <w:rsid w:val="006E7AF5"/>
    <w:rsid w:val="006F41FF"/>
    <w:rsid w:val="006F54AD"/>
    <w:rsid w:val="00705921"/>
    <w:rsid w:val="00722396"/>
    <w:rsid w:val="00725019"/>
    <w:rsid w:val="00725A93"/>
    <w:rsid w:val="00727981"/>
    <w:rsid w:val="00760889"/>
    <w:rsid w:val="007608F6"/>
    <w:rsid w:val="00772CDC"/>
    <w:rsid w:val="007A024F"/>
    <w:rsid w:val="007A799A"/>
    <w:rsid w:val="007C5965"/>
    <w:rsid w:val="007C7FE1"/>
    <w:rsid w:val="00805896"/>
    <w:rsid w:val="00806675"/>
    <w:rsid w:val="008069C3"/>
    <w:rsid w:val="00821489"/>
    <w:rsid w:val="00823ED8"/>
    <w:rsid w:val="00827E4A"/>
    <w:rsid w:val="008342EC"/>
    <w:rsid w:val="00841F54"/>
    <w:rsid w:val="00844BD1"/>
    <w:rsid w:val="00845E70"/>
    <w:rsid w:val="008576A8"/>
    <w:rsid w:val="00857901"/>
    <w:rsid w:val="00864C41"/>
    <w:rsid w:val="008725E8"/>
    <w:rsid w:val="008834BB"/>
    <w:rsid w:val="008A0546"/>
    <w:rsid w:val="008A7B13"/>
    <w:rsid w:val="008B0576"/>
    <w:rsid w:val="008B2E3E"/>
    <w:rsid w:val="008B3E78"/>
    <w:rsid w:val="008B4D8B"/>
    <w:rsid w:val="008C21F3"/>
    <w:rsid w:val="008E1654"/>
    <w:rsid w:val="008F67CC"/>
    <w:rsid w:val="008F7A81"/>
    <w:rsid w:val="0090699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56B35"/>
    <w:rsid w:val="00A61CC7"/>
    <w:rsid w:val="00A674B8"/>
    <w:rsid w:val="00A67AEB"/>
    <w:rsid w:val="00A81D83"/>
    <w:rsid w:val="00A87CF1"/>
    <w:rsid w:val="00A91EB4"/>
    <w:rsid w:val="00A9797E"/>
    <w:rsid w:val="00AA32E0"/>
    <w:rsid w:val="00AA4FA5"/>
    <w:rsid w:val="00AA61E9"/>
    <w:rsid w:val="00AB1A3D"/>
    <w:rsid w:val="00AB27CC"/>
    <w:rsid w:val="00AB53B1"/>
    <w:rsid w:val="00AB6D71"/>
    <w:rsid w:val="00AC1B44"/>
    <w:rsid w:val="00AC43F7"/>
    <w:rsid w:val="00AC7625"/>
    <w:rsid w:val="00AD6AB2"/>
    <w:rsid w:val="00B03ED4"/>
    <w:rsid w:val="00B1131F"/>
    <w:rsid w:val="00B213D0"/>
    <w:rsid w:val="00B470DC"/>
    <w:rsid w:val="00B606A1"/>
    <w:rsid w:val="00B613EF"/>
    <w:rsid w:val="00B757DD"/>
    <w:rsid w:val="00B76313"/>
    <w:rsid w:val="00B76FAF"/>
    <w:rsid w:val="00B81593"/>
    <w:rsid w:val="00BA6C55"/>
    <w:rsid w:val="00BE5C97"/>
    <w:rsid w:val="00BF0A69"/>
    <w:rsid w:val="00C049AB"/>
    <w:rsid w:val="00C114BF"/>
    <w:rsid w:val="00C11C64"/>
    <w:rsid w:val="00C206D1"/>
    <w:rsid w:val="00C4300A"/>
    <w:rsid w:val="00C55822"/>
    <w:rsid w:val="00C76B24"/>
    <w:rsid w:val="00CA4B51"/>
    <w:rsid w:val="00CA61DF"/>
    <w:rsid w:val="00CC06DC"/>
    <w:rsid w:val="00CC0984"/>
    <w:rsid w:val="00CD2CA3"/>
    <w:rsid w:val="00CE1E74"/>
    <w:rsid w:val="00CE61DD"/>
    <w:rsid w:val="00D04AEC"/>
    <w:rsid w:val="00D14D30"/>
    <w:rsid w:val="00D30C37"/>
    <w:rsid w:val="00D36EA7"/>
    <w:rsid w:val="00D55680"/>
    <w:rsid w:val="00D57ED6"/>
    <w:rsid w:val="00D67453"/>
    <w:rsid w:val="00D73817"/>
    <w:rsid w:val="00DA6B49"/>
    <w:rsid w:val="00DB5372"/>
    <w:rsid w:val="00DD380E"/>
    <w:rsid w:val="00DD44FE"/>
    <w:rsid w:val="00DE6BE4"/>
    <w:rsid w:val="00DF0E93"/>
    <w:rsid w:val="00DF5D98"/>
    <w:rsid w:val="00DF5ECA"/>
    <w:rsid w:val="00E01056"/>
    <w:rsid w:val="00E020D0"/>
    <w:rsid w:val="00E10544"/>
    <w:rsid w:val="00E23027"/>
    <w:rsid w:val="00E2365C"/>
    <w:rsid w:val="00E42B2C"/>
    <w:rsid w:val="00E442BA"/>
    <w:rsid w:val="00E47CFF"/>
    <w:rsid w:val="00E50062"/>
    <w:rsid w:val="00E5512C"/>
    <w:rsid w:val="00E63B21"/>
    <w:rsid w:val="00E713CC"/>
    <w:rsid w:val="00E756D9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43700"/>
    <w:rsid w:val="00F75888"/>
    <w:rsid w:val="00F77F5F"/>
    <w:rsid w:val="00F90A32"/>
    <w:rsid w:val="00FA0DBD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AB27C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AB27CC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AB27CC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AB27CC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AB27CC"/>
    <w:pPr>
      <w:outlineLvl w:val="3"/>
    </w:pPr>
    <w:rPr>
      <w:bCs/>
      <w:szCs w:val="34"/>
    </w:rPr>
  </w:style>
  <w:style w:type="paragraph" w:styleId="51">
    <w:name w:val="heading 5"/>
    <w:aliases w:val="سرفصل5,سر فصل 5"/>
    <w:basedOn w:val="a2"/>
    <w:next w:val="a2"/>
    <w:link w:val="52"/>
    <w:autoRedefine/>
    <w:uiPriority w:val="9"/>
    <w:unhideWhenUsed/>
    <w:qFormat/>
    <w:rsid w:val="00AB27CC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فصل6,سر فصل 6"/>
    <w:basedOn w:val="a2"/>
    <w:next w:val="a2"/>
    <w:link w:val="60"/>
    <w:autoRedefine/>
    <w:uiPriority w:val="9"/>
    <w:unhideWhenUsed/>
    <w:qFormat/>
    <w:rsid w:val="00AB27CC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AB27CC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AB27CC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فصل5 نویسه,سر فصل 5 نویسه"/>
    <w:link w:val="51"/>
    <w:uiPriority w:val="9"/>
    <w:rsid w:val="00AB27CC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فصل6 نویسه,سر فصل 6 نویسه"/>
    <w:link w:val="6"/>
    <w:uiPriority w:val="9"/>
    <w:rsid w:val="00AB27CC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AB27CC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AB27CC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424C57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AB27C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AB27CC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AB27CC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AB27CC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AB27CC"/>
    <w:pPr>
      <w:outlineLvl w:val="3"/>
    </w:pPr>
    <w:rPr>
      <w:bCs/>
      <w:szCs w:val="34"/>
    </w:rPr>
  </w:style>
  <w:style w:type="paragraph" w:styleId="51">
    <w:name w:val="heading 5"/>
    <w:aliases w:val="سرفصل5,سر فصل 5"/>
    <w:basedOn w:val="a2"/>
    <w:next w:val="a2"/>
    <w:link w:val="52"/>
    <w:autoRedefine/>
    <w:uiPriority w:val="9"/>
    <w:unhideWhenUsed/>
    <w:qFormat/>
    <w:rsid w:val="00AB27CC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فصل6,سر فصل 6"/>
    <w:basedOn w:val="a2"/>
    <w:next w:val="a2"/>
    <w:link w:val="60"/>
    <w:autoRedefine/>
    <w:uiPriority w:val="9"/>
    <w:unhideWhenUsed/>
    <w:qFormat/>
    <w:rsid w:val="00AB27CC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AB27CC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AB27CC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فصل5 نویسه,سر فصل 5 نویسه"/>
    <w:link w:val="51"/>
    <w:uiPriority w:val="9"/>
    <w:rsid w:val="00AB27CC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فصل6 نویسه,سر فصل 6 نویسه"/>
    <w:link w:val="6"/>
    <w:uiPriority w:val="9"/>
    <w:rsid w:val="00AB27CC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AB27CC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AB27CC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424C57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ein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D667-5F7D-4A1C-A2F4-FED180A4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377</TotalTime>
  <Pages>7</Pages>
  <Words>2878</Words>
  <Characters>16411</Characters>
  <Application>Microsoft Office Word</Application>
  <DocSecurity>0</DocSecurity>
  <Lines>136</Lines>
  <Paragraphs>38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29</cp:revision>
  <cp:lastPrinted>2008-05-03T18:27:00Z</cp:lastPrinted>
  <dcterms:created xsi:type="dcterms:W3CDTF">2013-12-15T20:55:00Z</dcterms:created>
  <dcterms:modified xsi:type="dcterms:W3CDTF">2014-01-23T05:25:00Z</dcterms:modified>
</cp:coreProperties>
</file>