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BE" w:rsidRDefault="00EF49BE" w:rsidP="00EF49BE">
      <w:pPr>
        <w:rPr>
          <w:rtl/>
        </w:rPr>
      </w:pPr>
      <w:r w:rsidRPr="00BC1FBE">
        <w:rPr>
          <w:rFonts w:hint="cs"/>
          <w:rtl/>
        </w:rPr>
        <w:t>فهرست</w:t>
      </w:r>
      <w:r>
        <w:rPr>
          <w:rFonts w:hint="cs"/>
          <w:rtl/>
        </w:rPr>
        <w:t xml:space="preserve"> مطالب</w:t>
      </w:r>
    </w:p>
    <w:p w:rsidR="00EF49BE" w:rsidRDefault="00EF49BE" w:rsidP="00EF49BE">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59492" w:history="1">
        <w:r w:rsidRPr="001B00F2">
          <w:rPr>
            <w:rStyle w:val="Hyperlink"/>
            <w:rFonts w:hint="eastAsia"/>
            <w:noProof/>
            <w:rtl/>
          </w:rPr>
          <w:t>لزوم</w:t>
        </w:r>
        <w:r w:rsidRPr="001B00F2">
          <w:rPr>
            <w:rStyle w:val="Hyperlink"/>
            <w:noProof/>
            <w:rtl/>
          </w:rPr>
          <w:t xml:space="preserve"> </w:t>
        </w:r>
        <w:r w:rsidRPr="001B00F2">
          <w:rPr>
            <w:rStyle w:val="Hyperlink"/>
            <w:rFonts w:hint="cs"/>
            <w:noProof/>
            <w:rtl/>
          </w:rPr>
          <w:t>ی</w:t>
        </w:r>
        <w:r w:rsidRPr="001B00F2">
          <w:rPr>
            <w:rStyle w:val="Hyperlink"/>
            <w:rFonts w:hint="eastAsia"/>
            <w:noProof/>
            <w:rtl/>
          </w:rPr>
          <w:t>ا</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لزوم</w:t>
        </w:r>
        <w:r w:rsidRPr="001B00F2">
          <w:rPr>
            <w:rStyle w:val="Hyperlink"/>
            <w:noProof/>
            <w:rtl/>
          </w:rPr>
          <w:t xml:space="preserve"> </w:t>
        </w:r>
        <w:r w:rsidRPr="001B00F2">
          <w:rPr>
            <w:rStyle w:val="Hyperlink"/>
            <w:rFonts w:hint="eastAsia"/>
            <w:noProof/>
            <w:rtl/>
          </w:rPr>
          <w:t>فحص</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مالک</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قسم</w:t>
        </w:r>
        <w:r w:rsidRPr="001B00F2">
          <w:rPr>
            <w:rStyle w:val="Hyperlink"/>
            <w:noProof/>
            <w:rtl/>
          </w:rPr>
          <w:t xml:space="preserve"> </w:t>
        </w:r>
        <w:r w:rsidRPr="001B00F2">
          <w:rPr>
            <w:rStyle w:val="Hyperlink"/>
            <w:rFonts w:hint="eastAsia"/>
            <w:noProof/>
            <w:rtl/>
          </w:rPr>
          <w:t>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49BE" w:rsidRDefault="00EF49BE" w:rsidP="00EF49BE">
      <w:pPr>
        <w:pStyle w:val="TOC1"/>
        <w:tabs>
          <w:tab w:val="right" w:leader="dot" w:pos="9628"/>
        </w:tabs>
        <w:rPr>
          <w:rFonts w:asciiTheme="minorHAnsi" w:hAnsiTheme="minorHAnsi" w:cstheme="minorBidi"/>
          <w:noProof/>
          <w:szCs w:val="22"/>
          <w:rtl/>
        </w:rPr>
      </w:pPr>
      <w:hyperlink w:anchor="_Toc404159493" w:history="1">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اول</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لزوم</w:t>
        </w:r>
        <w:r w:rsidRPr="001B00F2">
          <w:rPr>
            <w:rStyle w:val="Hyperlink"/>
            <w:noProof/>
            <w:rtl/>
          </w:rPr>
          <w:t xml:space="preserve"> </w:t>
        </w:r>
        <w:r w:rsidRPr="001B00F2">
          <w:rPr>
            <w:rStyle w:val="Hyperlink"/>
            <w:rFonts w:hint="eastAsia"/>
            <w:noProof/>
            <w:rtl/>
          </w:rPr>
          <w:t>فحص</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49BE" w:rsidRDefault="00EF49BE" w:rsidP="00EF49BE">
      <w:pPr>
        <w:pStyle w:val="TOC1"/>
        <w:tabs>
          <w:tab w:val="right" w:leader="dot" w:pos="9628"/>
        </w:tabs>
        <w:rPr>
          <w:rFonts w:asciiTheme="minorHAnsi" w:hAnsiTheme="minorHAnsi" w:cstheme="minorBidi"/>
          <w:noProof/>
          <w:szCs w:val="22"/>
          <w:rtl/>
        </w:rPr>
      </w:pPr>
      <w:hyperlink w:anchor="_Toc404159494" w:history="1">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دوم</w:t>
        </w:r>
        <w:r w:rsidRPr="001B00F2">
          <w:rPr>
            <w:rStyle w:val="Hyperlink"/>
            <w:noProof/>
            <w:rtl/>
          </w:rPr>
          <w:t xml:space="preserve">: </w:t>
        </w:r>
        <w:r w:rsidRPr="001B00F2">
          <w:rPr>
            <w:rStyle w:val="Hyperlink"/>
            <w:rFonts w:hint="eastAsia"/>
            <w:noProof/>
            <w:rtl/>
          </w:rPr>
          <w:t>لزوم</w:t>
        </w:r>
        <w:r w:rsidRPr="001B00F2">
          <w:rPr>
            <w:rStyle w:val="Hyperlink"/>
            <w:noProof/>
            <w:rtl/>
          </w:rPr>
          <w:t xml:space="preserve"> </w:t>
        </w:r>
        <w:r w:rsidRPr="001B00F2">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49BE" w:rsidRDefault="00EF49BE" w:rsidP="00EF49BE">
      <w:pPr>
        <w:pStyle w:val="TOC1"/>
        <w:tabs>
          <w:tab w:val="right" w:leader="dot" w:pos="9628"/>
        </w:tabs>
        <w:rPr>
          <w:rFonts w:asciiTheme="minorHAnsi" w:hAnsiTheme="minorHAnsi" w:cstheme="minorBidi"/>
          <w:noProof/>
          <w:szCs w:val="22"/>
          <w:rtl/>
        </w:rPr>
      </w:pPr>
      <w:hyperlink w:anchor="_Toc404159495" w:history="1">
        <w:r w:rsidRPr="001B00F2">
          <w:rPr>
            <w:rStyle w:val="Hyperlink"/>
            <w:rFonts w:hint="eastAsia"/>
            <w:noProof/>
            <w:rtl/>
          </w:rPr>
          <w:t>ادله</w:t>
        </w:r>
        <w:r w:rsidRPr="001B00F2">
          <w:rPr>
            <w:rStyle w:val="Hyperlink"/>
            <w:noProof/>
            <w:rtl/>
          </w:rPr>
          <w:t xml:space="preserve"> </w:t>
        </w:r>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496" w:history="1">
        <w:r w:rsidRPr="001B00F2">
          <w:rPr>
            <w:rStyle w:val="Hyperlink"/>
            <w:rFonts w:hint="eastAsia"/>
            <w:noProof/>
            <w:rtl/>
          </w:rPr>
          <w:t>دل</w:t>
        </w:r>
        <w:r w:rsidRPr="001B00F2">
          <w:rPr>
            <w:rStyle w:val="Hyperlink"/>
            <w:rFonts w:hint="cs"/>
            <w:noProof/>
            <w:rtl/>
          </w:rPr>
          <w:t>ی</w:t>
        </w:r>
        <w:r w:rsidRPr="001B00F2">
          <w:rPr>
            <w:rStyle w:val="Hyperlink"/>
            <w:rFonts w:hint="eastAsia"/>
            <w:noProof/>
            <w:rtl/>
          </w:rPr>
          <w:t>ل</w:t>
        </w:r>
        <w:r w:rsidRPr="001B00F2">
          <w:rPr>
            <w:rStyle w:val="Hyperlink"/>
            <w:noProof/>
            <w:rtl/>
          </w:rPr>
          <w:t xml:space="preserve"> </w:t>
        </w:r>
        <w:r w:rsidRPr="001B00F2">
          <w:rPr>
            <w:rStyle w:val="Hyperlink"/>
            <w:rFonts w:hint="eastAsia"/>
            <w:noProof/>
            <w:rtl/>
          </w:rPr>
          <w:t>ششم</w:t>
        </w:r>
        <w:r w:rsidRPr="001B00F2">
          <w:rPr>
            <w:rStyle w:val="Hyperlink"/>
            <w:noProof/>
            <w:rtl/>
          </w:rPr>
          <w:t xml:space="preserve">: </w:t>
        </w:r>
        <w:r w:rsidRPr="001B00F2">
          <w:rPr>
            <w:rStyle w:val="Hyperlink"/>
            <w:rFonts w:hint="eastAsia"/>
            <w:noProof/>
            <w:rtl/>
          </w:rPr>
          <w:t>حکم</w:t>
        </w:r>
        <w:r w:rsidRPr="001B00F2">
          <w:rPr>
            <w:rStyle w:val="Hyperlink"/>
            <w:noProof/>
            <w:rtl/>
          </w:rPr>
          <w:t xml:space="preserve"> </w:t>
        </w:r>
        <w:r w:rsidRPr="001B00F2">
          <w:rPr>
            <w:rStyle w:val="Hyperlink"/>
            <w:rFonts w:hint="eastAsia"/>
            <w:noProof/>
            <w:rtl/>
          </w:rPr>
          <w:t>عقل</w:t>
        </w:r>
        <w:r w:rsidRPr="001B00F2">
          <w:rPr>
            <w:rStyle w:val="Hyperlink"/>
            <w:noProof/>
            <w:rtl/>
          </w:rPr>
          <w:t xml:space="preserve"> </w:t>
        </w:r>
        <w:r w:rsidRPr="001B00F2">
          <w:rPr>
            <w:rStyle w:val="Hyperlink"/>
            <w:rFonts w:hint="eastAsia"/>
            <w:noProof/>
            <w:rtl/>
          </w:rPr>
          <w:t>به</w:t>
        </w:r>
        <w:r w:rsidRPr="001B00F2">
          <w:rPr>
            <w:rStyle w:val="Hyperlink"/>
            <w:noProof/>
            <w:rtl/>
          </w:rPr>
          <w:t xml:space="preserve"> </w:t>
        </w:r>
        <w:r w:rsidRPr="001B00F2">
          <w:rPr>
            <w:rStyle w:val="Hyperlink"/>
            <w:rFonts w:hint="eastAsia"/>
            <w:noProof/>
            <w:rtl/>
          </w:rPr>
          <w:t>تفحص</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49BE" w:rsidRDefault="00EF49BE" w:rsidP="00EF49BE">
      <w:pPr>
        <w:pStyle w:val="TOC3"/>
        <w:tabs>
          <w:tab w:val="right" w:leader="dot" w:pos="9628"/>
        </w:tabs>
        <w:rPr>
          <w:rFonts w:asciiTheme="minorHAnsi" w:eastAsiaTheme="minorEastAsia" w:hAnsiTheme="minorHAnsi" w:cstheme="minorBidi"/>
          <w:noProof/>
          <w:szCs w:val="22"/>
          <w:rtl/>
        </w:rPr>
      </w:pPr>
      <w:hyperlink w:anchor="_Toc404159497" w:history="1">
        <w:r w:rsidRPr="001B00F2">
          <w:rPr>
            <w:rStyle w:val="Hyperlink"/>
            <w:rFonts w:hint="eastAsia"/>
            <w:noProof/>
            <w:rtl/>
          </w:rPr>
          <w:t>نقد</w:t>
        </w:r>
        <w:r w:rsidRPr="001B00F2">
          <w:rPr>
            <w:rStyle w:val="Hyperlink"/>
            <w:noProof/>
            <w:rtl/>
          </w:rPr>
          <w:t xml:space="preserve"> </w:t>
        </w:r>
        <w:r w:rsidRPr="001B00F2">
          <w:rPr>
            <w:rStyle w:val="Hyperlink"/>
            <w:rFonts w:hint="eastAsia"/>
            <w:noProof/>
            <w:rtl/>
          </w:rPr>
          <w:t>دل</w:t>
        </w:r>
        <w:r w:rsidRPr="001B00F2">
          <w:rPr>
            <w:rStyle w:val="Hyperlink"/>
            <w:rFonts w:hint="cs"/>
            <w:noProof/>
            <w:rtl/>
          </w:rPr>
          <w:t>ی</w:t>
        </w:r>
        <w:r w:rsidRPr="001B00F2">
          <w:rPr>
            <w:rStyle w:val="Hyperlink"/>
            <w:rFonts w:hint="eastAsia"/>
            <w:noProof/>
            <w:rtl/>
          </w:rPr>
          <w:t>ل</w:t>
        </w:r>
        <w:r w:rsidRPr="001B00F2">
          <w:rPr>
            <w:rStyle w:val="Hyperlink"/>
            <w:noProof/>
            <w:rtl/>
          </w:rPr>
          <w:t xml:space="preserve">: </w:t>
        </w:r>
        <w:r w:rsidRPr="001B00F2">
          <w:rPr>
            <w:rStyle w:val="Hyperlink"/>
            <w:rFonts w:hint="eastAsia"/>
            <w:noProof/>
            <w:rtl/>
          </w:rPr>
          <w:t>احتمال</w:t>
        </w:r>
        <w:r w:rsidRPr="001B00F2">
          <w:rPr>
            <w:rStyle w:val="Hyperlink"/>
            <w:noProof/>
            <w:rtl/>
          </w:rPr>
          <w:t xml:space="preserve"> </w:t>
        </w:r>
        <w:r w:rsidRPr="001B00F2">
          <w:rPr>
            <w:rStyle w:val="Hyperlink"/>
            <w:rFonts w:hint="eastAsia"/>
            <w:noProof/>
            <w:rtl/>
          </w:rPr>
          <w:t>تق</w:t>
        </w:r>
        <w:r w:rsidRPr="001B00F2">
          <w:rPr>
            <w:rStyle w:val="Hyperlink"/>
            <w:rFonts w:hint="cs"/>
            <w:noProof/>
            <w:rtl/>
          </w:rPr>
          <w:t>ی</w:t>
        </w:r>
        <w:r w:rsidRPr="001B00F2">
          <w:rPr>
            <w:rStyle w:val="Hyperlink"/>
            <w:rFonts w:hint="eastAsia"/>
            <w:noProof/>
            <w:rtl/>
          </w:rPr>
          <w:t>د</w:t>
        </w:r>
        <w:r w:rsidRPr="001B00F2">
          <w:rPr>
            <w:rStyle w:val="Hyperlink"/>
            <w:noProof/>
            <w:rtl/>
          </w:rPr>
          <w:t xml:space="preserve"> </w:t>
        </w:r>
        <w:r w:rsidRPr="001B00F2">
          <w:rPr>
            <w:rStyle w:val="Hyperlink"/>
            <w:rFonts w:hint="eastAsia"/>
            <w:noProof/>
            <w:rtl/>
          </w:rPr>
          <w:t>حکم</w:t>
        </w:r>
        <w:r w:rsidRPr="001B00F2">
          <w:rPr>
            <w:rStyle w:val="Hyperlink"/>
            <w:noProof/>
            <w:rtl/>
          </w:rPr>
          <w:t xml:space="preserve"> </w:t>
        </w:r>
        <w:r w:rsidRPr="001B00F2">
          <w:rPr>
            <w:rStyle w:val="Hyperlink"/>
            <w:rFonts w:hint="eastAsia"/>
            <w:noProof/>
            <w:rtl/>
          </w:rPr>
          <w:t>عقل</w:t>
        </w:r>
        <w:r w:rsidRPr="001B00F2">
          <w:rPr>
            <w:rStyle w:val="Hyperlink"/>
            <w:noProof/>
            <w:rtl/>
          </w:rPr>
          <w:t xml:space="preserve"> </w:t>
        </w:r>
        <w:r w:rsidRPr="001B00F2">
          <w:rPr>
            <w:rStyle w:val="Hyperlink"/>
            <w:rFonts w:hint="eastAsia"/>
            <w:noProof/>
            <w:rtl/>
          </w:rPr>
          <w:t>به</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وجود</w:t>
        </w:r>
        <w:r w:rsidRPr="001B00F2">
          <w:rPr>
            <w:rStyle w:val="Hyperlink"/>
            <w:noProof/>
            <w:rtl/>
          </w:rPr>
          <w:t xml:space="preserve"> </w:t>
        </w:r>
        <w:r w:rsidRPr="001B00F2">
          <w:rPr>
            <w:rStyle w:val="Hyperlink"/>
            <w:rFonts w:hint="eastAsia"/>
            <w:noProof/>
            <w:rtl/>
          </w:rPr>
          <w:t>مزاحم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498" w:history="1">
        <w:r w:rsidRPr="001B00F2">
          <w:rPr>
            <w:rStyle w:val="Hyperlink"/>
            <w:rFonts w:hint="eastAsia"/>
            <w:noProof/>
            <w:rtl/>
          </w:rPr>
          <w:t>دل</w:t>
        </w:r>
        <w:r w:rsidRPr="001B00F2">
          <w:rPr>
            <w:rStyle w:val="Hyperlink"/>
            <w:rFonts w:hint="cs"/>
            <w:noProof/>
            <w:rtl/>
          </w:rPr>
          <w:t>ی</w:t>
        </w:r>
        <w:r w:rsidRPr="001B00F2">
          <w:rPr>
            <w:rStyle w:val="Hyperlink"/>
            <w:rFonts w:hint="eastAsia"/>
            <w:noProof/>
            <w:rtl/>
          </w:rPr>
          <w:t>ل</w:t>
        </w:r>
        <w:r w:rsidRPr="001B00F2">
          <w:rPr>
            <w:rStyle w:val="Hyperlink"/>
            <w:noProof/>
            <w:rtl/>
          </w:rPr>
          <w:t xml:space="preserve"> </w:t>
        </w:r>
        <w:r w:rsidRPr="001B00F2">
          <w:rPr>
            <w:rStyle w:val="Hyperlink"/>
            <w:rFonts w:hint="eastAsia"/>
            <w:noProof/>
            <w:rtl/>
          </w:rPr>
          <w:t>هفتم</w:t>
        </w:r>
        <w:r w:rsidRPr="001B00F2">
          <w:rPr>
            <w:rStyle w:val="Hyperlink"/>
            <w:noProof/>
            <w:rtl/>
          </w:rPr>
          <w:t xml:space="preserve">: </w:t>
        </w:r>
        <w:r w:rsidRPr="001B00F2">
          <w:rPr>
            <w:rStyle w:val="Hyperlink"/>
            <w:rFonts w:hint="eastAsia"/>
            <w:noProof/>
            <w:rtl/>
          </w:rPr>
          <w:t>تشک</w:t>
        </w:r>
        <w:r w:rsidRPr="001B00F2">
          <w:rPr>
            <w:rStyle w:val="Hyperlink"/>
            <w:rFonts w:hint="cs"/>
            <w:noProof/>
            <w:rtl/>
          </w:rPr>
          <w:t>ی</w:t>
        </w:r>
        <w:r w:rsidRPr="001B00F2">
          <w:rPr>
            <w:rStyle w:val="Hyperlink"/>
            <w:rFonts w:hint="eastAsia"/>
            <w:noProof/>
            <w:rtl/>
          </w:rPr>
          <w:t>ک</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اطلاق</w:t>
        </w:r>
        <w:r w:rsidRPr="001B00F2">
          <w:rPr>
            <w:rStyle w:val="Hyperlink"/>
            <w:noProof/>
            <w:rtl/>
          </w:rPr>
          <w:t xml:space="preserve"> </w:t>
        </w:r>
        <w:r w:rsidRPr="001B00F2">
          <w:rPr>
            <w:rStyle w:val="Hyperlink"/>
            <w:rFonts w:hint="eastAsia"/>
            <w:noProof/>
            <w:rtl/>
          </w:rPr>
          <w:t>روا</w:t>
        </w:r>
        <w:r w:rsidRPr="001B00F2">
          <w:rPr>
            <w:rStyle w:val="Hyperlink"/>
            <w:rFonts w:hint="cs"/>
            <w:noProof/>
            <w:rtl/>
          </w:rPr>
          <w:t>ی</w:t>
        </w:r>
        <w:r w:rsidRPr="001B00F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49BE" w:rsidRDefault="00EF49BE" w:rsidP="00EF49BE">
      <w:pPr>
        <w:pStyle w:val="TOC3"/>
        <w:tabs>
          <w:tab w:val="right" w:leader="dot" w:pos="9628"/>
        </w:tabs>
        <w:rPr>
          <w:rFonts w:asciiTheme="minorHAnsi" w:eastAsiaTheme="minorEastAsia" w:hAnsiTheme="minorHAnsi" w:cstheme="minorBidi"/>
          <w:noProof/>
          <w:szCs w:val="22"/>
          <w:rtl/>
        </w:rPr>
      </w:pPr>
      <w:hyperlink w:anchor="_Toc404159499" w:history="1">
        <w:r w:rsidRPr="001B00F2">
          <w:rPr>
            <w:rStyle w:val="Hyperlink"/>
            <w:rFonts w:hint="eastAsia"/>
            <w:noProof/>
            <w:rtl/>
          </w:rPr>
          <w:t>نکات</w:t>
        </w:r>
        <w:r w:rsidRPr="001B00F2">
          <w:rPr>
            <w:rStyle w:val="Hyperlink"/>
            <w:rFonts w:hint="cs"/>
            <w:noProof/>
            <w:rtl/>
          </w:rPr>
          <w:t>ی</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مورد</w:t>
        </w:r>
        <w:r w:rsidRPr="001B00F2">
          <w:rPr>
            <w:rStyle w:val="Hyperlink"/>
            <w:noProof/>
            <w:rtl/>
          </w:rPr>
          <w:t xml:space="preserve"> </w:t>
        </w:r>
        <w:r w:rsidRPr="001B00F2">
          <w:rPr>
            <w:rStyle w:val="Hyperlink"/>
            <w:rFonts w:hint="eastAsia"/>
            <w:noProof/>
            <w:rtl/>
          </w:rPr>
          <w:t>روا</w:t>
        </w:r>
        <w:r w:rsidRPr="001B00F2">
          <w:rPr>
            <w:rStyle w:val="Hyperlink"/>
            <w:rFonts w:hint="cs"/>
            <w:noProof/>
            <w:rtl/>
          </w:rPr>
          <w:t>ی</w:t>
        </w:r>
        <w:r w:rsidRPr="001B00F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Toc404159499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49BE" w:rsidRDefault="00EF49BE" w:rsidP="00EF49BE">
      <w:pPr>
        <w:pStyle w:val="TOC4"/>
        <w:tabs>
          <w:tab w:val="right" w:leader="dot" w:pos="9628"/>
        </w:tabs>
        <w:rPr>
          <w:rFonts w:asciiTheme="minorHAnsi" w:eastAsiaTheme="minorEastAsia" w:hAnsiTheme="minorHAnsi" w:cstheme="minorBidi"/>
          <w:noProof/>
          <w:szCs w:val="22"/>
          <w:rtl/>
        </w:rPr>
      </w:pPr>
      <w:hyperlink w:anchor="_Toc404159500" w:history="1">
        <w:r w:rsidRPr="001B00F2">
          <w:rPr>
            <w:rStyle w:val="Hyperlink"/>
            <w:rFonts w:hint="eastAsia"/>
            <w:noProof/>
            <w:rtl/>
          </w:rPr>
          <w:t>نکته</w:t>
        </w:r>
        <w:r w:rsidRPr="001B00F2">
          <w:rPr>
            <w:rStyle w:val="Hyperlink"/>
            <w:noProof/>
            <w:rtl/>
          </w:rPr>
          <w:t xml:space="preserve"> </w:t>
        </w:r>
        <w:r w:rsidRPr="001B00F2">
          <w:rPr>
            <w:rStyle w:val="Hyperlink"/>
            <w:rFonts w:hint="eastAsia"/>
            <w:noProof/>
            <w:rtl/>
          </w:rPr>
          <w:t>اول</w:t>
        </w:r>
        <w:r w:rsidRPr="001B00F2">
          <w:rPr>
            <w:rStyle w:val="Hyperlink"/>
            <w:noProof/>
            <w:rtl/>
          </w:rPr>
          <w:t xml:space="preserve">: </w:t>
        </w:r>
        <w:r w:rsidRPr="001B00F2">
          <w:rPr>
            <w:rStyle w:val="Hyperlink"/>
            <w:rFonts w:hint="eastAsia"/>
            <w:noProof/>
            <w:rtl/>
          </w:rPr>
          <w:t>ضعف</w:t>
        </w:r>
        <w:r w:rsidRPr="001B00F2">
          <w:rPr>
            <w:rStyle w:val="Hyperlink"/>
            <w:noProof/>
            <w:rtl/>
          </w:rPr>
          <w:t xml:space="preserve"> </w:t>
        </w:r>
        <w:r w:rsidRPr="001B00F2">
          <w:rPr>
            <w:rStyle w:val="Hyperlink"/>
            <w:rFonts w:hint="eastAsia"/>
            <w:noProof/>
            <w:rtl/>
          </w:rPr>
          <w:t>سند</w:t>
        </w:r>
        <w:r w:rsidRPr="001B00F2">
          <w:rPr>
            <w:rStyle w:val="Hyperlink"/>
            <w:rFonts w:hint="cs"/>
            <w:noProof/>
            <w:rtl/>
          </w:rPr>
          <w:t>ی</w:t>
        </w:r>
        <w:r w:rsidRPr="001B00F2">
          <w:rPr>
            <w:rStyle w:val="Hyperlink"/>
            <w:noProof/>
            <w:rtl/>
          </w:rPr>
          <w:t xml:space="preserve"> </w:t>
        </w:r>
        <w:r w:rsidRPr="001B00F2">
          <w:rPr>
            <w:rStyle w:val="Hyperlink"/>
            <w:rFonts w:hint="eastAsia"/>
            <w:noProof/>
            <w:rtl/>
          </w:rPr>
          <w:t>غالب</w:t>
        </w:r>
        <w:r w:rsidRPr="001B00F2">
          <w:rPr>
            <w:rStyle w:val="Hyperlink"/>
            <w:noProof/>
            <w:rtl/>
          </w:rPr>
          <w:t xml:space="preserve"> </w:t>
        </w:r>
        <w:r w:rsidRPr="001B00F2">
          <w:rPr>
            <w:rStyle w:val="Hyperlink"/>
            <w:rFonts w:hint="eastAsia"/>
            <w:noProof/>
            <w:rtl/>
          </w:rPr>
          <w:t>روا</w:t>
        </w:r>
        <w:r w:rsidRPr="001B00F2">
          <w:rPr>
            <w:rStyle w:val="Hyperlink"/>
            <w:rFonts w:hint="cs"/>
            <w:noProof/>
            <w:rtl/>
          </w:rPr>
          <w:t>ی</w:t>
        </w:r>
        <w:r w:rsidRPr="001B00F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F49BE" w:rsidRDefault="00EF49BE" w:rsidP="00EF49BE">
      <w:pPr>
        <w:pStyle w:val="TOC4"/>
        <w:tabs>
          <w:tab w:val="right" w:leader="dot" w:pos="9628"/>
        </w:tabs>
        <w:rPr>
          <w:rFonts w:asciiTheme="minorHAnsi" w:eastAsiaTheme="minorEastAsia" w:hAnsiTheme="minorHAnsi" w:cstheme="minorBidi"/>
          <w:noProof/>
          <w:szCs w:val="22"/>
          <w:rtl/>
        </w:rPr>
      </w:pPr>
      <w:hyperlink w:anchor="_Toc404159501" w:history="1">
        <w:r w:rsidRPr="001B00F2">
          <w:rPr>
            <w:rStyle w:val="Hyperlink"/>
            <w:rFonts w:hint="eastAsia"/>
            <w:noProof/>
            <w:rtl/>
          </w:rPr>
          <w:t>نکته</w:t>
        </w:r>
        <w:r w:rsidRPr="001B00F2">
          <w:rPr>
            <w:rStyle w:val="Hyperlink"/>
            <w:noProof/>
            <w:rtl/>
          </w:rPr>
          <w:t xml:space="preserve"> </w:t>
        </w:r>
        <w:r w:rsidRPr="001B00F2">
          <w:rPr>
            <w:rStyle w:val="Hyperlink"/>
            <w:rFonts w:hint="eastAsia"/>
            <w:noProof/>
            <w:rtl/>
          </w:rPr>
          <w:t>دوم</w:t>
        </w:r>
        <w:r w:rsidRPr="001B00F2">
          <w:rPr>
            <w:rStyle w:val="Hyperlink"/>
            <w:noProof/>
            <w:rtl/>
          </w:rPr>
          <w:t xml:space="preserve">: </w:t>
        </w:r>
        <w:r w:rsidRPr="001B00F2">
          <w:rPr>
            <w:rStyle w:val="Hyperlink"/>
            <w:rFonts w:hint="eastAsia"/>
            <w:noProof/>
            <w:rtl/>
          </w:rPr>
          <w:t>وجود</w:t>
        </w:r>
        <w:r w:rsidRPr="001B00F2">
          <w:rPr>
            <w:rStyle w:val="Hyperlink"/>
            <w:noProof/>
            <w:rtl/>
          </w:rPr>
          <w:t xml:space="preserve"> </w:t>
        </w:r>
        <w:r w:rsidRPr="001B00F2">
          <w:rPr>
            <w:rStyle w:val="Hyperlink"/>
            <w:rFonts w:hint="eastAsia"/>
            <w:noProof/>
            <w:rtl/>
          </w:rPr>
          <w:t>ق</w:t>
        </w:r>
        <w:r w:rsidRPr="001B00F2">
          <w:rPr>
            <w:rStyle w:val="Hyperlink"/>
            <w:rFonts w:hint="cs"/>
            <w:noProof/>
            <w:rtl/>
          </w:rPr>
          <w:t>ی</w:t>
        </w:r>
        <w:r w:rsidRPr="001B00F2">
          <w:rPr>
            <w:rStyle w:val="Hyperlink"/>
            <w:rFonts w:hint="eastAsia"/>
            <w:noProof/>
            <w:rtl/>
          </w:rPr>
          <w:t>د</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هر</w:t>
        </w:r>
        <w:r w:rsidRPr="001B00F2">
          <w:rPr>
            <w:rStyle w:val="Hyperlink"/>
            <w:noProof/>
            <w:rtl/>
          </w:rPr>
          <w:t xml:space="preserve"> </w:t>
        </w:r>
        <w:r w:rsidRPr="001B00F2">
          <w:rPr>
            <w:rStyle w:val="Hyperlink"/>
            <w:rFonts w:hint="cs"/>
            <w:noProof/>
            <w:rtl/>
          </w:rPr>
          <w:t>ی</w:t>
        </w:r>
        <w:r w:rsidRPr="001B00F2">
          <w:rPr>
            <w:rStyle w:val="Hyperlink"/>
            <w:rFonts w:hint="eastAsia"/>
            <w:noProof/>
            <w:rtl/>
          </w:rPr>
          <w:t>ک</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روا</w:t>
        </w:r>
        <w:r w:rsidRPr="001B00F2">
          <w:rPr>
            <w:rStyle w:val="Hyperlink"/>
            <w:rFonts w:hint="cs"/>
            <w:noProof/>
            <w:rtl/>
          </w:rPr>
          <w:t>ی</w:t>
        </w:r>
        <w:r w:rsidRPr="001B00F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49BE" w:rsidRDefault="00EF49BE" w:rsidP="00EF49BE">
      <w:pPr>
        <w:pStyle w:val="TOC4"/>
        <w:tabs>
          <w:tab w:val="right" w:leader="dot" w:pos="9628"/>
        </w:tabs>
        <w:rPr>
          <w:rFonts w:asciiTheme="minorHAnsi" w:eastAsiaTheme="minorEastAsia" w:hAnsiTheme="minorHAnsi" w:cstheme="minorBidi"/>
          <w:noProof/>
          <w:szCs w:val="22"/>
          <w:rtl/>
        </w:rPr>
      </w:pPr>
      <w:hyperlink w:anchor="_Toc404159502" w:history="1">
        <w:r w:rsidRPr="001B00F2">
          <w:rPr>
            <w:rStyle w:val="Hyperlink"/>
            <w:rFonts w:hint="eastAsia"/>
            <w:noProof/>
            <w:rtl/>
          </w:rPr>
          <w:t>نکته</w:t>
        </w:r>
        <w:r w:rsidRPr="001B00F2">
          <w:rPr>
            <w:rStyle w:val="Hyperlink"/>
            <w:noProof/>
            <w:rtl/>
          </w:rPr>
          <w:t xml:space="preserve"> </w:t>
        </w:r>
        <w:r w:rsidRPr="001B00F2">
          <w:rPr>
            <w:rStyle w:val="Hyperlink"/>
            <w:rFonts w:hint="eastAsia"/>
            <w:noProof/>
            <w:rtl/>
          </w:rPr>
          <w:t>سوم</w:t>
        </w:r>
        <w:r w:rsidRPr="001B00F2">
          <w:rPr>
            <w:rStyle w:val="Hyperlink"/>
            <w:noProof/>
            <w:rtl/>
          </w:rPr>
          <w:t xml:space="preserve">: </w:t>
        </w:r>
        <w:r w:rsidRPr="001B00F2">
          <w:rPr>
            <w:rStyle w:val="Hyperlink"/>
            <w:rFonts w:hint="eastAsia"/>
            <w:noProof/>
            <w:rtl/>
          </w:rPr>
          <w:t>وجوب</w:t>
        </w:r>
        <w:r w:rsidRPr="001B00F2">
          <w:rPr>
            <w:rStyle w:val="Hyperlink"/>
            <w:noProof/>
            <w:rtl/>
          </w:rPr>
          <w:t xml:space="preserve"> </w:t>
        </w:r>
        <w:r w:rsidRPr="001B00F2">
          <w:rPr>
            <w:rStyle w:val="Hyperlink"/>
            <w:rFonts w:hint="eastAsia"/>
            <w:noProof/>
            <w:rtl/>
          </w:rPr>
          <w:t>تصدق،</w:t>
        </w:r>
        <w:r w:rsidRPr="001B00F2">
          <w:rPr>
            <w:rStyle w:val="Hyperlink"/>
            <w:noProof/>
            <w:rtl/>
          </w:rPr>
          <w:t xml:space="preserve"> </w:t>
        </w:r>
        <w:r w:rsidRPr="001B00F2">
          <w:rPr>
            <w:rStyle w:val="Hyperlink"/>
            <w:rFonts w:hint="eastAsia"/>
            <w:noProof/>
            <w:rtl/>
          </w:rPr>
          <w:t>قدر</w:t>
        </w:r>
        <w:r w:rsidRPr="001B00F2">
          <w:rPr>
            <w:rStyle w:val="Hyperlink"/>
            <w:noProof/>
            <w:rtl/>
          </w:rPr>
          <w:t xml:space="preserve"> </w:t>
        </w:r>
        <w:r w:rsidRPr="001B00F2">
          <w:rPr>
            <w:rStyle w:val="Hyperlink"/>
            <w:rFonts w:hint="eastAsia"/>
            <w:noProof/>
            <w:rtl/>
          </w:rPr>
          <w:t>مت</w:t>
        </w:r>
        <w:r w:rsidRPr="001B00F2">
          <w:rPr>
            <w:rStyle w:val="Hyperlink"/>
            <w:rFonts w:hint="cs"/>
            <w:noProof/>
            <w:rtl/>
          </w:rPr>
          <w:t>ی</w:t>
        </w:r>
        <w:r w:rsidRPr="001B00F2">
          <w:rPr>
            <w:rStyle w:val="Hyperlink"/>
            <w:rFonts w:hint="eastAsia"/>
            <w:noProof/>
            <w:rtl/>
          </w:rPr>
          <w:t>قن</w:t>
        </w:r>
        <w:r w:rsidRPr="001B00F2">
          <w:rPr>
            <w:rStyle w:val="Hyperlink"/>
            <w:noProof/>
            <w:rtl/>
          </w:rPr>
          <w:t xml:space="preserve"> </w:t>
        </w:r>
        <w:r w:rsidRPr="001B00F2">
          <w:rPr>
            <w:rStyle w:val="Hyperlink"/>
            <w:rFonts w:hint="eastAsia"/>
            <w:noProof/>
            <w:rtl/>
          </w:rPr>
          <w:t>روا</w:t>
        </w:r>
        <w:r w:rsidRPr="001B00F2">
          <w:rPr>
            <w:rStyle w:val="Hyperlink"/>
            <w:rFonts w:hint="cs"/>
            <w:noProof/>
            <w:rtl/>
          </w:rPr>
          <w:t>ی</w:t>
        </w:r>
        <w:r w:rsidRPr="001B00F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49BE" w:rsidRDefault="00EF49BE" w:rsidP="00EF49BE">
      <w:pPr>
        <w:pStyle w:val="TOC1"/>
        <w:tabs>
          <w:tab w:val="right" w:leader="dot" w:pos="9628"/>
        </w:tabs>
        <w:rPr>
          <w:rFonts w:asciiTheme="minorHAnsi" w:hAnsiTheme="minorHAnsi" w:cstheme="minorBidi"/>
          <w:noProof/>
          <w:szCs w:val="22"/>
          <w:rtl/>
        </w:rPr>
      </w:pPr>
      <w:hyperlink w:anchor="_Toc404159503" w:history="1">
        <w:r w:rsidRPr="001B00F2">
          <w:rPr>
            <w:rStyle w:val="Hyperlink"/>
            <w:rFonts w:hint="eastAsia"/>
            <w:noProof/>
            <w:rtl/>
          </w:rPr>
          <w:t>نظر</w:t>
        </w:r>
        <w:r w:rsidRPr="001B00F2">
          <w:rPr>
            <w:rStyle w:val="Hyperlink"/>
            <w:noProof/>
            <w:rtl/>
          </w:rPr>
          <w:t xml:space="preserve"> </w:t>
        </w:r>
        <w:r w:rsidRPr="001B00F2">
          <w:rPr>
            <w:rStyle w:val="Hyperlink"/>
            <w:rFonts w:hint="eastAsia"/>
            <w:noProof/>
            <w:rtl/>
          </w:rPr>
          <w:t>استاد</w:t>
        </w:r>
        <w:r w:rsidRPr="001B00F2">
          <w:rPr>
            <w:rStyle w:val="Hyperlink"/>
            <w:noProof/>
            <w:rtl/>
          </w:rPr>
          <w:t xml:space="preserve">: </w:t>
        </w:r>
        <w:r w:rsidRPr="001B00F2">
          <w:rPr>
            <w:rStyle w:val="Hyperlink"/>
            <w:rFonts w:hint="eastAsia"/>
            <w:noProof/>
            <w:rtl/>
          </w:rPr>
          <w:t>لزوم</w:t>
        </w:r>
        <w:r w:rsidRPr="001B00F2">
          <w:rPr>
            <w:rStyle w:val="Hyperlink"/>
            <w:noProof/>
            <w:rtl/>
          </w:rPr>
          <w:t xml:space="preserve"> </w:t>
        </w:r>
        <w:r w:rsidRPr="001B00F2">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F49BE" w:rsidRDefault="00EF49BE" w:rsidP="00EF49BE">
      <w:pPr>
        <w:pStyle w:val="TOC1"/>
        <w:tabs>
          <w:tab w:val="right" w:leader="dot" w:pos="9628"/>
        </w:tabs>
        <w:rPr>
          <w:rFonts w:asciiTheme="minorHAnsi" w:hAnsiTheme="minorHAnsi" w:cstheme="minorBidi"/>
          <w:noProof/>
          <w:szCs w:val="22"/>
          <w:rtl/>
        </w:rPr>
      </w:pPr>
      <w:hyperlink w:anchor="_Toc404159504" w:history="1">
        <w:r w:rsidRPr="001B00F2">
          <w:rPr>
            <w:rStyle w:val="Hyperlink"/>
            <w:rFonts w:hint="eastAsia"/>
            <w:noProof/>
            <w:rtl/>
          </w:rPr>
          <w:t>مقدار</w:t>
        </w:r>
        <w:r w:rsidRPr="001B00F2">
          <w:rPr>
            <w:rStyle w:val="Hyperlink"/>
            <w:noProof/>
            <w:rtl/>
          </w:rPr>
          <w:t xml:space="preserve"> </w:t>
        </w:r>
        <w:r w:rsidRPr="001B00F2">
          <w:rPr>
            <w:rStyle w:val="Hyperlink"/>
            <w:rFonts w:hint="eastAsia"/>
            <w:noProof/>
            <w:rtl/>
          </w:rPr>
          <w:t>فحص</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505" w:history="1">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اول</w:t>
        </w:r>
        <w:r w:rsidRPr="001B00F2">
          <w:rPr>
            <w:rStyle w:val="Hyperlink"/>
            <w:noProof/>
            <w:rtl/>
          </w:rPr>
          <w:t xml:space="preserve">: </w:t>
        </w:r>
        <w:r w:rsidRPr="001B00F2">
          <w:rPr>
            <w:rStyle w:val="Hyperlink"/>
            <w:rFonts w:hint="cs"/>
            <w:noProof/>
            <w:rtl/>
          </w:rPr>
          <w:t>ی</w:t>
        </w:r>
        <w:r w:rsidRPr="001B00F2">
          <w:rPr>
            <w:rStyle w:val="Hyperlink"/>
            <w:rFonts w:hint="eastAsia"/>
            <w:noProof/>
            <w:rtl/>
          </w:rPr>
          <w:t>ک</w:t>
        </w:r>
        <w:r w:rsidRPr="001B00F2">
          <w:rPr>
            <w:rStyle w:val="Hyperlink"/>
            <w:noProof/>
            <w:rtl/>
          </w:rPr>
          <w:t xml:space="preserve"> </w:t>
        </w:r>
        <w:r w:rsidRPr="001B00F2">
          <w:rPr>
            <w:rStyle w:val="Hyperlink"/>
            <w:rFonts w:hint="eastAsia"/>
            <w:noProof/>
            <w:rtl/>
          </w:rPr>
          <w:t>سال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506" w:history="1">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دوم</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وجود</w:t>
        </w:r>
        <w:r w:rsidRPr="001B00F2">
          <w:rPr>
            <w:rStyle w:val="Hyperlink"/>
            <w:noProof/>
            <w:rtl/>
          </w:rPr>
          <w:t xml:space="preserve"> </w:t>
        </w:r>
        <w:r w:rsidRPr="001B00F2">
          <w:rPr>
            <w:rStyle w:val="Hyperlink"/>
            <w:rFonts w:hint="eastAsia"/>
            <w:noProof/>
            <w:rtl/>
          </w:rPr>
          <w:t>تحد</w:t>
        </w:r>
        <w:r w:rsidRPr="001B00F2">
          <w:rPr>
            <w:rStyle w:val="Hyperlink"/>
            <w:rFonts w:hint="cs"/>
            <w:noProof/>
            <w:rtl/>
          </w:rPr>
          <w:t>ی</w:t>
        </w:r>
        <w:r w:rsidRPr="001B00F2">
          <w:rPr>
            <w:rStyle w:val="Hyperlink"/>
            <w:rFonts w:hint="eastAsia"/>
            <w:noProof/>
            <w:rtl/>
          </w:rPr>
          <w:t>د</w:t>
        </w:r>
        <w:r w:rsidRPr="001B00F2">
          <w:rPr>
            <w:rStyle w:val="Hyperlink"/>
            <w:noProof/>
            <w:rtl/>
          </w:rPr>
          <w:t xml:space="preserve"> </w:t>
        </w:r>
        <w:r w:rsidRPr="001B00F2">
          <w:rPr>
            <w:rStyle w:val="Hyperlink"/>
            <w:rFonts w:hint="eastAsia"/>
            <w:noProof/>
            <w:rtl/>
          </w:rPr>
          <w:t>زمان</w:t>
        </w:r>
        <w:r w:rsidRPr="001B00F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507" w:history="1">
        <w:r w:rsidRPr="001B00F2">
          <w:rPr>
            <w:rStyle w:val="Hyperlink"/>
            <w:rFonts w:hint="eastAsia"/>
            <w:noProof/>
            <w:rtl/>
          </w:rPr>
          <w:t>دل</w:t>
        </w:r>
        <w:r w:rsidRPr="001B00F2">
          <w:rPr>
            <w:rStyle w:val="Hyperlink"/>
            <w:rFonts w:hint="cs"/>
            <w:noProof/>
            <w:rtl/>
          </w:rPr>
          <w:t>ی</w:t>
        </w:r>
        <w:r w:rsidRPr="001B00F2">
          <w:rPr>
            <w:rStyle w:val="Hyperlink"/>
            <w:rFonts w:hint="eastAsia"/>
            <w:noProof/>
            <w:rtl/>
          </w:rPr>
          <w:t>ل</w:t>
        </w:r>
        <w:r w:rsidRPr="001B00F2">
          <w:rPr>
            <w:rStyle w:val="Hyperlink"/>
            <w:noProof/>
            <w:rtl/>
          </w:rPr>
          <w:t xml:space="preserve"> </w:t>
        </w:r>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اول</w:t>
        </w:r>
        <w:r w:rsidRPr="001B00F2">
          <w:rPr>
            <w:rStyle w:val="Hyperlink"/>
            <w:noProof/>
            <w:rtl/>
          </w:rPr>
          <w:t xml:space="preserve">: </w:t>
        </w:r>
        <w:r w:rsidRPr="001B00F2">
          <w:rPr>
            <w:rStyle w:val="Hyperlink"/>
            <w:rFonts w:hint="eastAsia"/>
            <w:noProof/>
            <w:rtl/>
          </w:rPr>
          <w:t>الغاء</w:t>
        </w:r>
        <w:r w:rsidRPr="001B00F2">
          <w:rPr>
            <w:rStyle w:val="Hyperlink"/>
            <w:noProof/>
            <w:rtl/>
          </w:rPr>
          <w:t xml:space="preserve"> </w:t>
        </w:r>
        <w:r w:rsidRPr="001B00F2">
          <w:rPr>
            <w:rStyle w:val="Hyperlink"/>
            <w:rFonts w:hint="eastAsia"/>
            <w:noProof/>
            <w:rtl/>
          </w:rPr>
          <w:t>خصوص</w:t>
        </w:r>
        <w:r w:rsidRPr="001B00F2">
          <w:rPr>
            <w:rStyle w:val="Hyperlink"/>
            <w:rFonts w:hint="cs"/>
            <w:noProof/>
            <w:rtl/>
          </w:rPr>
          <w:t>ی</w:t>
        </w:r>
        <w:r w:rsidRPr="001B00F2">
          <w:rPr>
            <w:rStyle w:val="Hyperlink"/>
            <w:rFonts w:hint="eastAsia"/>
            <w:noProof/>
            <w:rtl/>
          </w:rPr>
          <w:t>ت</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لقطه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49BE" w:rsidRDefault="00EF49BE" w:rsidP="00EF49BE">
      <w:pPr>
        <w:pStyle w:val="TOC3"/>
        <w:tabs>
          <w:tab w:val="right" w:leader="dot" w:pos="9628"/>
        </w:tabs>
        <w:rPr>
          <w:rFonts w:asciiTheme="minorHAnsi" w:eastAsiaTheme="minorEastAsia" w:hAnsiTheme="minorHAnsi" w:cstheme="minorBidi"/>
          <w:noProof/>
          <w:szCs w:val="22"/>
          <w:rtl/>
        </w:rPr>
      </w:pPr>
      <w:hyperlink w:anchor="_Toc404159508" w:history="1">
        <w:r w:rsidRPr="001B00F2">
          <w:rPr>
            <w:rStyle w:val="Hyperlink"/>
            <w:rFonts w:hint="eastAsia"/>
            <w:noProof/>
            <w:rtl/>
          </w:rPr>
          <w:t>نقد</w:t>
        </w:r>
        <w:r w:rsidRPr="001B00F2">
          <w:rPr>
            <w:rStyle w:val="Hyperlink"/>
            <w:noProof/>
            <w:rtl/>
          </w:rPr>
          <w:t xml:space="preserve"> </w:t>
        </w:r>
        <w:r w:rsidRPr="001B00F2">
          <w:rPr>
            <w:rStyle w:val="Hyperlink"/>
            <w:rFonts w:hint="eastAsia"/>
            <w:noProof/>
            <w:rtl/>
          </w:rPr>
          <w:t>قول</w:t>
        </w:r>
        <w:r w:rsidRPr="001B00F2">
          <w:rPr>
            <w:rStyle w:val="Hyperlink"/>
            <w:noProof/>
            <w:rtl/>
          </w:rPr>
          <w:t xml:space="preserve"> </w:t>
        </w:r>
        <w:r w:rsidRPr="001B00F2">
          <w:rPr>
            <w:rStyle w:val="Hyperlink"/>
            <w:rFonts w:hint="eastAsia"/>
            <w:noProof/>
            <w:rtl/>
          </w:rPr>
          <w:t>اول</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قطع</w:t>
        </w:r>
        <w:r w:rsidRPr="001B00F2">
          <w:rPr>
            <w:rStyle w:val="Hyperlink"/>
            <w:rFonts w:hint="cs"/>
            <w:noProof/>
            <w:rtl/>
          </w:rPr>
          <w:t>ی</w:t>
        </w:r>
        <w:r w:rsidRPr="001B00F2">
          <w:rPr>
            <w:rStyle w:val="Hyperlink"/>
            <w:noProof/>
            <w:rtl/>
          </w:rPr>
          <w:t xml:space="preserve"> </w:t>
        </w:r>
        <w:r w:rsidRPr="001B00F2">
          <w:rPr>
            <w:rStyle w:val="Hyperlink"/>
            <w:rFonts w:hint="eastAsia"/>
            <w:noProof/>
            <w:rtl/>
          </w:rPr>
          <w:t>بودن</w:t>
        </w:r>
        <w:r w:rsidRPr="001B00F2">
          <w:rPr>
            <w:rStyle w:val="Hyperlink"/>
            <w:noProof/>
            <w:rtl/>
          </w:rPr>
          <w:t xml:space="preserve"> </w:t>
        </w:r>
        <w:r w:rsidRPr="001B00F2">
          <w:rPr>
            <w:rStyle w:val="Hyperlink"/>
            <w:rFonts w:hint="eastAsia"/>
            <w:noProof/>
            <w:rtl/>
          </w:rPr>
          <w:t>الغاء</w:t>
        </w:r>
        <w:r w:rsidRPr="001B00F2">
          <w:rPr>
            <w:rStyle w:val="Hyperlink"/>
            <w:noProof/>
            <w:rtl/>
          </w:rPr>
          <w:t xml:space="preserve"> </w:t>
        </w:r>
        <w:r w:rsidRPr="001B00F2">
          <w:rPr>
            <w:rStyle w:val="Hyperlink"/>
            <w:rFonts w:hint="eastAsia"/>
            <w:noProof/>
            <w:rtl/>
          </w:rPr>
          <w:t>خصوص</w:t>
        </w:r>
        <w:r w:rsidRPr="001B00F2">
          <w:rPr>
            <w:rStyle w:val="Hyperlink"/>
            <w:rFonts w:hint="cs"/>
            <w:noProof/>
            <w:rtl/>
          </w:rPr>
          <w:t>ی</w:t>
        </w:r>
        <w:r w:rsidRPr="001B00F2">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509" w:history="1">
        <w:r w:rsidRPr="001B00F2">
          <w:rPr>
            <w:rStyle w:val="Hyperlink"/>
            <w:rFonts w:hint="eastAsia"/>
            <w:noProof/>
            <w:rtl/>
          </w:rPr>
          <w:t>احتمالات</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تحد</w:t>
        </w:r>
        <w:r w:rsidRPr="001B00F2">
          <w:rPr>
            <w:rStyle w:val="Hyperlink"/>
            <w:rFonts w:hint="cs"/>
            <w:noProof/>
            <w:rtl/>
          </w:rPr>
          <w:t>ی</w:t>
        </w:r>
        <w:r w:rsidRPr="001B00F2">
          <w:rPr>
            <w:rStyle w:val="Hyperlink"/>
            <w:rFonts w:hint="eastAsia"/>
            <w:noProof/>
            <w:rtl/>
          </w:rPr>
          <w:t>د</w:t>
        </w:r>
        <w:r w:rsidRPr="001B00F2">
          <w:rPr>
            <w:rStyle w:val="Hyperlink"/>
            <w:noProof/>
            <w:rtl/>
          </w:rPr>
          <w:t xml:space="preserve"> </w:t>
        </w:r>
        <w:r w:rsidRPr="001B00F2">
          <w:rPr>
            <w:rStyle w:val="Hyperlink"/>
            <w:rFonts w:hint="eastAsia"/>
            <w:noProof/>
            <w:rtl/>
          </w:rPr>
          <w:t>زمان</w:t>
        </w:r>
        <w:r w:rsidRPr="001B00F2">
          <w:rPr>
            <w:rStyle w:val="Hyperlink"/>
            <w:rFonts w:hint="cs"/>
            <w:noProof/>
            <w:rtl/>
          </w:rPr>
          <w:t>ی</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مال</w:t>
        </w:r>
        <w:r w:rsidRPr="001B00F2">
          <w:rPr>
            <w:rStyle w:val="Hyperlink"/>
            <w:noProof/>
            <w:rtl/>
          </w:rPr>
          <w:t xml:space="preserve"> </w:t>
        </w:r>
        <w:r w:rsidRPr="001B00F2">
          <w:rPr>
            <w:rStyle w:val="Hyperlink"/>
            <w:rFonts w:hint="eastAsia"/>
            <w:noProof/>
            <w:rtl/>
          </w:rPr>
          <w:t>لقطه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Toc404159509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49BE" w:rsidRDefault="00EF49BE" w:rsidP="00EF49BE">
      <w:pPr>
        <w:pStyle w:val="TOC2"/>
        <w:tabs>
          <w:tab w:val="right" w:leader="dot" w:pos="9628"/>
        </w:tabs>
        <w:rPr>
          <w:rFonts w:asciiTheme="minorHAnsi" w:hAnsiTheme="minorHAnsi" w:cstheme="minorBidi"/>
          <w:noProof/>
          <w:szCs w:val="22"/>
          <w:rtl/>
        </w:rPr>
      </w:pPr>
      <w:hyperlink w:anchor="_Toc404159510" w:history="1">
        <w:r w:rsidRPr="001B00F2">
          <w:rPr>
            <w:rStyle w:val="Hyperlink"/>
            <w:rFonts w:hint="eastAsia"/>
            <w:noProof/>
            <w:rtl/>
          </w:rPr>
          <w:t>نظر</w:t>
        </w:r>
        <w:r w:rsidRPr="001B00F2">
          <w:rPr>
            <w:rStyle w:val="Hyperlink"/>
            <w:noProof/>
            <w:rtl/>
          </w:rPr>
          <w:t xml:space="preserve"> </w:t>
        </w:r>
        <w:r w:rsidRPr="001B00F2">
          <w:rPr>
            <w:rStyle w:val="Hyperlink"/>
            <w:rFonts w:hint="eastAsia"/>
            <w:noProof/>
            <w:rtl/>
          </w:rPr>
          <w:t>استاد</w:t>
        </w:r>
        <w:r w:rsidRPr="001B00F2">
          <w:rPr>
            <w:rStyle w:val="Hyperlink"/>
            <w:noProof/>
            <w:rtl/>
          </w:rPr>
          <w:t xml:space="preserve">: </w:t>
        </w:r>
        <w:r w:rsidRPr="001B00F2">
          <w:rPr>
            <w:rStyle w:val="Hyperlink"/>
            <w:rFonts w:hint="eastAsia"/>
            <w:noProof/>
            <w:rtl/>
          </w:rPr>
          <w:t>عدم</w:t>
        </w:r>
        <w:r w:rsidRPr="001B00F2">
          <w:rPr>
            <w:rStyle w:val="Hyperlink"/>
            <w:noProof/>
            <w:rtl/>
          </w:rPr>
          <w:t xml:space="preserve"> </w:t>
        </w:r>
        <w:r w:rsidRPr="001B00F2">
          <w:rPr>
            <w:rStyle w:val="Hyperlink"/>
            <w:rFonts w:hint="eastAsia"/>
            <w:noProof/>
            <w:rtl/>
          </w:rPr>
          <w:t>تحد</w:t>
        </w:r>
        <w:r w:rsidRPr="001B00F2">
          <w:rPr>
            <w:rStyle w:val="Hyperlink"/>
            <w:rFonts w:hint="cs"/>
            <w:noProof/>
            <w:rtl/>
          </w:rPr>
          <w:t>ی</w:t>
        </w:r>
        <w:r w:rsidRPr="001B00F2">
          <w:rPr>
            <w:rStyle w:val="Hyperlink"/>
            <w:rFonts w:hint="eastAsia"/>
            <w:noProof/>
            <w:rtl/>
          </w:rPr>
          <w:t>د</w:t>
        </w:r>
        <w:r w:rsidRPr="001B00F2">
          <w:rPr>
            <w:rStyle w:val="Hyperlink"/>
            <w:noProof/>
            <w:rtl/>
          </w:rPr>
          <w:t xml:space="preserve"> </w:t>
        </w:r>
        <w:r w:rsidRPr="001B00F2">
          <w:rPr>
            <w:rStyle w:val="Hyperlink"/>
            <w:rFonts w:hint="eastAsia"/>
            <w:noProof/>
            <w:rtl/>
          </w:rPr>
          <w:t>زمان</w:t>
        </w:r>
        <w:r w:rsidRPr="001B00F2">
          <w:rPr>
            <w:rStyle w:val="Hyperlink"/>
            <w:rFonts w:hint="cs"/>
            <w:noProof/>
            <w:rtl/>
          </w:rPr>
          <w:t>ی</w:t>
        </w:r>
        <w:r w:rsidRPr="001B00F2">
          <w:rPr>
            <w:rStyle w:val="Hyperlink"/>
            <w:noProof/>
            <w:rtl/>
          </w:rPr>
          <w:t xml:space="preserve"> </w:t>
        </w:r>
        <w:r w:rsidRPr="001B00F2">
          <w:rPr>
            <w:rStyle w:val="Hyperlink"/>
            <w:rFonts w:hint="eastAsia"/>
            <w:noProof/>
            <w:rtl/>
          </w:rPr>
          <w:t>در</w:t>
        </w:r>
        <w:r w:rsidRPr="001B00F2">
          <w:rPr>
            <w:rStyle w:val="Hyperlink"/>
            <w:noProof/>
            <w:rtl/>
          </w:rPr>
          <w:t xml:space="preserve"> </w:t>
        </w:r>
        <w:r w:rsidRPr="001B00F2">
          <w:rPr>
            <w:rStyle w:val="Hyperlink"/>
            <w:rFonts w:hint="eastAsia"/>
            <w:noProof/>
            <w:rtl/>
          </w:rPr>
          <w:t>فحص</w:t>
        </w:r>
        <w:r w:rsidRPr="001B00F2">
          <w:rPr>
            <w:rStyle w:val="Hyperlink"/>
            <w:noProof/>
            <w:rtl/>
          </w:rPr>
          <w:t xml:space="preserve"> </w:t>
        </w:r>
        <w:r w:rsidRPr="001B00F2">
          <w:rPr>
            <w:rStyle w:val="Hyperlink"/>
            <w:rFonts w:hint="eastAsia"/>
            <w:noProof/>
            <w:rtl/>
          </w:rPr>
          <w:t>از</w:t>
        </w:r>
        <w:r w:rsidRPr="001B00F2">
          <w:rPr>
            <w:rStyle w:val="Hyperlink"/>
            <w:noProof/>
            <w:rtl/>
          </w:rPr>
          <w:t xml:space="preserve"> </w:t>
        </w:r>
        <w:r w:rsidRPr="001B00F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Toc404159510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F49BE" w:rsidRDefault="00EF49BE" w:rsidP="00EF49BE">
      <w:pPr>
        <w:rPr>
          <w:rtl/>
        </w:rPr>
      </w:pPr>
      <w:r>
        <w:rPr>
          <w:rtl/>
        </w:rPr>
        <w:fldChar w:fldCharType="end"/>
      </w:r>
    </w:p>
    <w:p w:rsidR="00EF49BE" w:rsidRDefault="00EF49BE" w:rsidP="00EF49BE">
      <w:pPr>
        <w:ind w:firstLine="0"/>
        <w:jc w:val="center"/>
        <w:rPr>
          <w:rtl/>
        </w:rPr>
      </w:pPr>
      <w:r>
        <w:rPr>
          <w:rtl/>
        </w:rPr>
        <w:br w:type="page"/>
      </w:r>
      <w:r>
        <w:rPr>
          <w:rFonts w:hint="cs"/>
          <w:rtl/>
        </w:rPr>
        <w:lastRenderedPageBreak/>
        <w:t>بسم الله الرحمن الرحيم</w:t>
      </w:r>
    </w:p>
    <w:p w:rsidR="00EF49BE" w:rsidRPr="0048116B" w:rsidRDefault="00EF49BE" w:rsidP="00EF49BE">
      <w:pPr>
        <w:pStyle w:val="Heading1"/>
        <w:rPr>
          <w:rtl/>
        </w:rPr>
      </w:pPr>
      <w:bookmarkStart w:id="0" w:name="_Toc404159492"/>
      <w:r w:rsidRPr="0048116B">
        <w:rPr>
          <w:rFonts w:hint="cs"/>
          <w:rtl/>
        </w:rPr>
        <w:t>لزوم یا عدم لزوم فحص از مالک در قسم دهم</w:t>
      </w:r>
      <w:bookmarkEnd w:id="0"/>
    </w:p>
    <w:p w:rsidR="00EF49BE" w:rsidRPr="0048116B" w:rsidRDefault="00EF49BE" w:rsidP="00EF49BE">
      <w:pPr>
        <w:ind w:firstLine="0"/>
        <w:rPr>
          <w:rtl/>
        </w:rPr>
      </w:pPr>
      <w:r w:rsidRPr="0048116B">
        <w:rPr>
          <w:rFonts w:hint="cs"/>
          <w:rtl/>
        </w:rPr>
        <w:t>بحث در صورت سوم از اقسام اخذ جایزه از سلطان جایر می‌باشد. صورت سوم از اخذ جایزه از سلطان جور این است که علم تفصیلی به حرمت و غصبی بودن جایزه وجود دارد. این صورت</w:t>
      </w:r>
      <w:r w:rsidRPr="0048116B">
        <w:rPr>
          <w:rtl/>
        </w:rPr>
        <w:t xml:space="preserve"> </w:t>
      </w:r>
      <w:r w:rsidRPr="0048116B">
        <w:rPr>
          <w:rFonts w:hint="cs"/>
          <w:rtl/>
        </w:rPr>
        <w:t>نیز خود</w:t>
      </w:r>
      <w:r w:rsidRPr="0048116B">
        <w:rPr>
          <w:rtl/>
        </w:rPr>
        <w:t xml:space="preserve"> </w:t>
      </w:r>
      <w:r w:rsidRPr="0048116B">
        <w:rPr>
          <w:rFonts w:hint="cs"/>
          <w:rtl/>
        </w:rPr>
        <w:t>دارای اقسامی است که بررسی نه قسم آن به پایان رسید و بحث فعلی در ذیل قسم دهم می‌باشد. قسم دهم از صورت سوم این است که جایزه مجهول‌المالک باشد. در ذیل این قسم،</w:t>
      </w:r>
      <w:r w:rsidRPr="0048116B">
        <w:rPr>
          <w:rtl/>
        </w:rPr>
        <w:t xml:space="preserve"> </w:t>
      </w:r>
      <w:r w:rsidRPr="0048116B">
        <w:rPr>
          <w:rFonts w:hint="cs"/>
          <w:rtl/>
        </w:rPr>
        <w:t>این</w:t>
      </w:r>
      <w:r w:rsidRPr="0048116B">
        <w:rPr>
          <w:rtl/>
        </w:rPr>
        <w:t xml:space="preserve"> </w:t>
      </w:r>
      <w:r w:rsidRPr="0048116B">
        <w:rPr>
          <w:rFonts w:hint="cs"/>
          <w:rtl/>
        </w:rPr>
        <w:t>سؤال مطرح شد که آیا می‌توان مال مجهول‌المالک را بدون فحص جایزه داد و یا اینکه فحص از مالک قبل تصدق،</w:t>
      </w:r>
      <w:r w:rsidRPr="0048116B">
        <w:rPr>
          <w:rtl/>
        </w:rPr>
        <w:t xml:space="preserve"> </w:t>
      </w:r>
      <w:r w:rsidRPr="0048116B">
        <w:rPr>
          <w:rFonts w:hint="cs"/>
          <w:rtl/>
        </w:rPr>
        <w:t>واجب می‌باشد؟</w:t>
      </w:r>
    </w:p>
    <w:p w:rsidR="00EF49BE" w:rsidRPr="0048116B" w:rsidRDefault="00EF49BE" w:rsidP="00EF49BE">
      <w:pPr>
        <w:pStyle w:val="Heading1"/>
        <w:rPr>
          <w:rtl/>
        </w:rPr>
      </w:pPr>
      <w:bookmarkStart w:id="1" w:name="_Toc404159493"/>
      <w:r w:rsidRPr="0048116B">
        <w:rPr>
          <w:rFonts w:hint="cs"/>
          <w:rtl/>
        </w:rPr>
        <w:t>قول اول: عدم لزوم فحص از مالک</w:t>
      </w:r>
      <w:bookmarkEnd w:id="1"/>
    </w:p>
    <w:p w:rsidR="00EF49BE" w:rsidRPr="0048116B" w:rsidRDefault="00EF49BE" w:rsidP="00EF49BE">
      <w:pPr>
        <w:ind w:firstLine="0"/>
        <w:rPr>
          <w:rtl/>
        </w:rPr>
      </w:pPr>
      <w:r w:rsidRPr="0048116B">
        <w:rPr>
          <w:rFonts w:hint="cs"/>
          <w:rtl/>
        </w:rPr>
        <w:t>نظریه اول در مقام نظریه مرحوم شیخ می‌باشد و آن این است که فحص از مالک قبل از تصدق لازم نمی‌باشد. دلیل قول اول اطلاق</w:t>
      </w:r>
      <w:r w:rsidRPr="0048116B">
        <w:rPr>
          <w:rtl/>
        </w:rPr>
        <w:t xml:space="preserve"> </w:t>
      </w:r>
      <w:r w:rsidRPr="0048116B">
        <w:rPr>
          <w:rFonts w:hint="cs"/>
          <w:rtl/>
        </w:rPr>
        <w:t>مجموعه روایاتی است که در مال مجهول‌المالکی که لقطه نمی‌باشد، امر به تصدق کرده‌اند بدون اینکه اشاره به لزوم یا عدم لزوم فحص کنند.</w:t>
      </w:r>
      <w:r w:rsidRPr="0048116B">
        <w:rPr>
          <w:rtl/>
        </w:rPr>
        <w:t xml:space="preserve"> </w:t>
      </w:r>
      <w:r w:rsidRPr="0048116B">
        <w:rPr>
          <w:rFonts w:hint="cs"/>
          <w:rtl/>
        </w:rPr>
        <w:t>در کتاب مصباح الفقاهه به این روایات اشاره‌شده است.</w:t>
      </w:r>
    </w:p>
    <w:p w:rsidR="00EF49BE" w:rsidRPr="0048116B" w:rsidRDefault="00EF49BE" w:rsidP="00EF49BE">
      <w:pPr>
        <w:pStyle w:val="Heading1"/>
        <w:rPr>
          <w:rtl/>
        </w:rPr>
      </w:pPr>
      <w:bookmarkStart w:id="2" w:name="_Toc404159494"/>
      <w:r w:rsidRPr="0048116B">
        <w:rPr>
          <w:rFonts w:hint="cs"/>
          <w:rtl/>
        </w:rPr>
        <w:t>قول دوم: لزوم فحص</w:t>
      </w:r>
      <w:bookmarkEnd w:id="2"/>
    </w:p>
    <w:p w:rsidR="00EF49BE" w:rsidRPr="0048116B" w:rsidRDefault="00EF49BE" w:rsidP="00EF49BE">
      <w:pPr>
        <w:ind w:firstLine="0"/>
        <w:rPr>
          <w:rtl/>
        </w:rPr>
      </w:pPr>
      <w:r w:rsidRPr="0048116B">
        <w:rPr>
          <w:rFonts w:hint="cs"/>
          <w:rtl/>
        </w:rPr>
        <w:t>نظریه دوم در مقام لزوم فحص از مالک می‌باشد.</w:t>
      </w:r>
    </w:p>
    <w:p w:rsidR="00EF49BE" w:rsidRPr="0048116B" w:rsidRDefault="00EF49BE" w:rsidP="00EF49BE">
      <w:pPr>
        <w:pStyle w:val="Heading1"/>
        <w:rPr>
          <w:rtl/>
        </w:rPr>
      </w:pPr>
      <w:bookmarkStart w:id="3" w:name="_Toc404159495"/>
      <w:r w:rsidRPr="0048116B">
        <w:rPr>
          <w:rFonts w:hint="cs"/>
          <w:rtl/>
        </w:rPr>
        <w:t>ادله قول دوم</w:t>
      </w:r>
      <w:bookmarkEnd w:id="3"/>
    </w:p>
    <w:p w:rsidR="00EF49BE" w:rsidRPr="0048116B" w:rsidRDefault="00EF49BE" w:rsidP="00EF49BE">
      <w:pPr>
        <w:ind w:firstLine="0"/>
        <w:rPr>
          <w:rtl/>
        </w:rPr>
      </w:pPr>
      <w:r w:rsidRPr="0048116B">
        <w:rPr>
          <w:rFonts w:hint="cs"/>
          <w:rtl/>
        </w:rPr>
        <w:t xml:space="preserve"> در جلسه قبل وجوه و دلایلی</w:t>
      </w:r>
      <w:r w:rsidRPr="0048116B">
        <w:rPr>
          <w:rtl/>
        </w:rPr>
        <w:t xml:space="preserve"> </w:t>
      </w:r>
      <w:r w:rsidRPr="0048116B">
        <w:rPr>
          <w:rFonts w:hint="cs"/>
          <w:rtl/>
        </w:rPr>
        <w:t>که در مقابل اطلاق روایات</w:t>
      </w:r>
      <w:r w:rsidRPr="0048116B">
        <w:rPr>
          <w:rtl/>
        </w:rPr>
        <w:t xml:space="preserve"> </w:t>
      </w:r>
      <w:r w:rsidRPr="0048116B">
        <w:rPr>
          <w:rFonts w:hint="cs"/>
          <w:rtl/>
        </w:rPr>
        <w:t>اقامه‌شده بود،</w:t>
      </w:r>
      <w:r w:rsidRPr="0048116B">
        <w:rPr>
          <w:rtl/>
        </w:rPr>
        <w:t xml:space="preserve"> </w:t>
      </w:r>
      <w:r w:rsidRPr="0048116B">
        <w:rPr>
          <w:rFonts w:hint="cs"/>
          <w:rtl/>
        </w:rPr>
        <w:t>موردبررسی قرار گرفت و نقد شد.</w:t>
      </w:r>
    </w:p>
    <w:p w:rsidR="00EF49BE" w:rsidRPr="0048116B" w:rsidRDefault="00EF49BE" w:rsidP="00EF49BE">
      <w:pPr>
        <w:pStyle w:val="Heading2"/>
        <w:rPr>
          <w:rtl/>
        </w:rPr>
      </w:pPr>
      <w:bookmarkStart w:id="4" w:name="_Toc404159496"/>
      <w:r w:rsidRPr="0048116B">
        <w:rPr>
          <w:rFonts w:hint="cs"/>
          <w:rtl/>
        </w:rPr>
        <w:lastRenderedPageBreak/>
        <w:t>دلیل ششم: حکم عقل به تفحص از مالک</w:t>
      </w:r>
      <w:bookmarkEnd w:id="4"/>
    </w:p>
    <w:p w:rsidR="00EF49BE" w:rsidRPr="0048116B" w:rsidRDefault="00EF49BE" w:rsidP="00EF49BE">
      <w:pPr>
        <w:ind w:firstLine="0"/>
        <w:rPr>
          <w:rtl/>
        </w:rPr>
      </w:pPr>
      <w:r w:rsidRPr="0048116B">
        <w:rPr>
          <w:rFonts w:hint="cs"/>
          <w:rtl/>
        </w:rPr>
        <w:t>مرحوم امام خمینی در مکاسب محرمه وجه و دلیل ششمی بر لزوم فحص اقامه کرده‌اند و آن وجه</w:t>
      </w:r>
      <w:r w:rsidRPr="0048116B">
        <w:rPr>
          <w:rtl/>
        </w:rPr>
        <w:t xml:space="preserve"> </w:t>
      </w:r>
      <w:r w:rsidRPr="0048116B">
        <w:rPr>
          <w:rFonts w:hint="cs"/>
          <w:rtl/>
        </w:rPr>
        <w:t>این است که</w:t>
      </w:r>
      <w:r w:rsidRPr="0048116B">
        <w:rPr>
          <w:rtl/>
        </w:rPr>
        <w:t xml:space="preserve"> </w:t>
      </w:r>
      <w:r w:rsidRPr="0048116B">
        <w:rPr>
          <w:rFonts w:hint="cs"/>
          <w:rtl/>
        </w:rPr>
        <w:t>در مقام، حکم عقل به لزوم فحص از مالک</w:t>
      </w:r>
      <w:r w:rsidRPr="0048116B">
        <w:rPr>
          <w:rtl/>
        </w:rPr>
        <w:t xml:space="preserve"> </w:t>
      </w:r>
      <w:r w:rsidRPr="0048116B">
        <w:rPr>
          <w:rFonts w:hint="cs"/>
          <w:rtl/>
        </w:rPr>
        <w:t>که حکم شرع هم هست، وجود دارد و این حکم عقل مانع از تحقق و انعقاد اطلاق در روایات می‌شود. این دلیل شاید به وجهی به همان دلیل انصراف بازگردد اما چون حضرت امام به‌عنوان حکم عقل از آن تعبیر کردند به‌طور جداگانه ذکر شد.</w:t>
      </w:r>
    </w:p>
    <w:p w:rsidR="00EF49BE" w:rsidRPr="0048116B" w:rsidRDefault="00EF49BE" w:rsidP="00EF49BE">
      <w:pPr>
        <w:pStyle w:val="Heading3"/>
        <w:rPr>
          <w:rtl/>
        </w:rPr>
      </w:pPr>
      <w:bookmarkStart w:id="5" w:name="_Toc404159497"/>
      <w:r w:rsidRPr="0048116B">
        <w:rPr>
          <w:rFonts w:hint="cs"/>
          <w:rtl/>
        </w:rPr>
        <w:t>نقد دلیل: احتمال تقید حکم عقل به عدم وجود مزاحم</w:t>
      </w:r>
      <w:bookmarkEnd w:id="5"/>
    </w:p>
    <w:p w:rsidR="00EF49BE" w:rsidRPr="0048116B" w:rsidRDefault="00EF49BE" w:rsidP="00EF49BE">
      <w:pPr>
        <w:ind w:firstLine="0"/>
        <w:rPr>
          <w:rtl/>
        </w:rPr>
      </w:pPr>
      <w:r w:rsidRPr="0048116B">
        <w:rPr>
          <w:rFonts w:hint="cs"/>
          <w:rtl/>
        </w:rPr>
        <w:t>این فرمایش حضرت امام تام نیست چون چه‌بسا مصلحت و یا مفسدهای در مقام بحث که اخذ جایزه از حاکم جایر است، وجود داشته باشد و به همین دلیل در</w:t>
      </w:r>
      <w:r w:rsidRPr="0048116B">
        <w:rPr>
          <w:rtl/>
        </w:rPr>
        <w:t xml:space="preserve"> </w:t>
      </w:r>
      <w:r w:rsidRPr="0048116B">
        <w:rPr>
          <w:rFonts w:hint="cs"/>
          <w:rtl/>
        </w:rPr>
        <w:t>این روایات به‌طور مطلق حکم تصدق شده است و فحص را لازم نشده است و به عبارتی اطمینان به وجود</w:t>
      </w:r>
      <w:r w:rsidRPr="0048116B">
        <w:rPr>
          <w:rtl/>
        </w:rPr>
        <w:t xml:space="preserve"> </w:t>
      </w:r>
      <w:r w:rsidRPr="0048116B">
        <w:rPr>
          <w:rFonts w:hint="cs"/>
          <w:rtl/>
        </w:rPr>
        <w:t>این حکم نهایی عقلی وجود ندارد و به عبارتی دقیق‌تر این حکم مستقل عقلی وجوب فحص از مالک مطلق نیست بلکه مقید به عدم وجود مزاحم می‌باشد و چه‌بسا آن روایات به خاطر وجود مزاحمی برای حکم عقل حکم به تصدق به‌طور مطلق کرده‌اند.</w:t>
      </w:r>
      <w:r w:rsidRPr="0048116B">
        <w:rPr>
          <w:rtl/>
        </w:rPr>
        <w:t xml:space="preserve"> </w:t>
      </w:r>
      <w:r w:rsidRPr="0048116B">
        <w:rPr>
          <w:rFonts w:hint="cs"/>
          <w:rtl/>
        </w:rPr>
        <w:t>لذا نمی‌توان به این حکم عقلی ادعاشده،</w:t>
      </w:r>
      <w:r w:rsidRPr="0048116B">
        <w:rPr>
          <w:rtl/>
        </w:rPr>
        <w:t xml:space="preserve"> </w:t>
      </w:r>
      <w:r w:rsidRPr="0048116B">
        <w:rPr>
          <w:rFonts w:hint="cs"/>
          <w:rtl/>
        </w:rPr>
        <w:t>تمسک کرد.</w:t>
      </w:r>
    </w:p>
    <w:p w:rsidR="00EF49BE" w:rsidRPr="0048116B" w:rsidRDefault="00EF49BE" w:rsidP="00EF49BE">
      <w:pPr>
        <w:pStyle w:val="Heading2"/>
        <w:rPr>
          <w:rtl/>
        </w:rPr>
      </w:pPr>
      <w:bookmarkStart w:id="6" w:name="_Toc404159498"/>
      <w:r w:rsidRPr="0048116B">
        <w:rPr>
          <w:rFonts w:hint="cs"/>
          <w:rtl/>
        </w:rPr>
        <w:t>دلیل هفتم: تشکیک در اطلاق روایات</w:t>
      </w:r>
      <w:bookmarkEnd w:id="6"/>
    </w:p>
    <w:p w:rsidR="00EF49BE" w:rsidRPr="0048116B" w:rsidRDefault="00EF49BE" w:rsidP="00EF49BE">
      <w:pPr>
        <w:ind w:firstLine="0"/>
        <w:rPr>
          <w:rtl/>
        </w:rPr>
      </w:pPr>
      <w:r w:rsidRPr="0048116B">
        <w:rPr>
          <w:rFonts w:hint="cs"/>
          <w:rtl/>
        </w:rPr>
        <w:t xml:space="preserve"> همان‌طور که مشخص شد به نظر ما وجوه و ادله‌ای</w:t>
      </w:r>
      <w:r w:rsidRPr="0048116B">
        <w:rPr>
          <w:rtl/>
        </w:rPr>
        <w:t xml:space="preserve"> </w:t>
      </w:r>
      <w:r w:rsidRPr="0048116B">
        <w:rPr>
          <w:rFonts w:hint="cs"/>
          <w:rtl/>
        </w:rPr>
        <w:t>که تاکنون</w:t>
      </w:r>
      <w:r w:rsidRPr="0048116B">
        <w:rPr>
          <w:rtl/>
        </w:rPr>
        <w:t xml:space="preserve"> </w:t>
      </w:r>
      <w:r w:rsidRPr="0048116B">
        <w:rPr>
          <w:rFonts w:hint="cs"/>
          <w:rtl/>
        </w:rPr>
        <w:t>ذکر شد در مقابل اطلاق روایات که قول اول به آن‌ها تمسک کرده بود، توان مقابله نداشت و نتوانست نظریه لزوم فحص را اثبات کند اما به عقیده ما وجه و دلیل هفتمی وجود دارد که نظریه لزوم فحص قبل از تصدق را اثبات می‌کند و آن دلیل این است که به‌طورکلی</w:t>
      </w:r>
      <w:r w:rsidRPr="0048116B">
        <w:rPr>
          <w:rtl/>
        </w:rPr>
        <w:t xml:space="preserve"> </w:t>
      </w:r>
      <w:r w:rsidRPr="0048116B">
        <w:rPr>
          <w:rFonts w:hint="cs"/>
          <w:rtl/>
        </w:rPr>
        <w:t>روایات ذکرشده اطلاق ندارند.</w:t>
      </w:r>
    </w:p>
    <w:p w:rsidR="00EF49BE" w:rsidRPr="0048116B" w:rsidRDefault="00EF49BE" w:rsidP="00EF49BE">
      <w:pPr>
        <w:pStyle w:val="Heading3"/>
        <w:rPr>
          <w:rtl/>
        </w:rPr>
      </w:pPr>
      <w:bookmarkStart w:id="7" w:name="_Toc404159499"/>
      <w:r w:rsidRPr="0048116B">
        <w:rPr>
          <w:rFonts w:hint="cs"/>
          <w:rtl/>
        </w:rPr>
        <w:t>نکاتی در مورد روایات</w:t>
      </w:r>
      <w:bookmarkEnd w:id="7"/>
    </w:p>
    <w:p w:rsidR="00EF49BE" w:rsidRPr="0048116B" w:rsidRDefault="00EF49BE" w:rsidP="00EF49BE">
      <w:pPr>
        <w:ind w:firstLine="0"/>
        <w:rPr>
          <w:rtl/>
        </w:rPr>
      </w:pPr>
      <w:r w:rsidRPr="0048116B">
        <w:rPr>
          <w:rFonts w:hint="cs"/>
          <w:rtl/>
        </w:rPr>
        <w:t>به خاطر وجود علل و نکاتی که در ادامه ذکر می‌شود،</w:t>
      </w:r>
      <w:r w:rsidRPr="0048116B">
        <w:rPr>
          <w:rtl/>
        </w:rPr>
        <w:t xml:space="preserve"> </w:t>
      </w:r>
      <w:r w:rsidRPr="0048116B">
        <w:rPr>
          <w:rFonts w:hint="cs"/>
          <w:rtl/>
        </w:rPr>
        <w:t>نمی‌توان اطلاق روایات مطرح‌شده در دلیل قائلین به عدم لزوم فحص را پذیرفت.</w:t>
      </w:r>
    </w:p>
    <w:p w:rsidR="00EF49BE" w:rsidRPr="0048116B" w:rsidRDefault="00EF49BE" w:rsidP="00EF49BE">
      <w:pPr>
        <w:pStyle w:val="Heading4"/>
        <w:rPr>
          <w:rtl/>
        </w:rPr>
      </w:pPr>
      <w:bookmarkStart w:id="8" w:name="_Toc404159500"/>
      <w:r w:rsidRPr="0048116B">
        <w:rPr>
          <w:rFonts w:hint="cs"/>
          <w:rtl/>
        </w:rPr>
        <w:lastRenderedPageBreak/>
        <w:t>نکته اول: ضعف سندی</w:t>
      </w:r>
      <w:r w:rsidRPr="0048116B">
        <w:rPr>
          <w:rtl/>
        </w:rPr>
        <w:t xml:space="preserve"> </w:t>
      </w:r>
      <w:r w:rsidRPr="0048116B">
        <w:rPr>
          <w:rFonts w:hint="cs"/>
          <w:rtl/>
        </w:rPr>
        <w:t>غالب روایات</w:t>
      </w:r>
      <w:bookmarkEnd w:id="8"/>
    </w:p>
    <w:p w:rsidR="00EF49BE" w:rsidRPr="0048116B" w:rsidRDefault="00EF49BE" w:rsidP="00EF49BE">
      <w:pPr>
        <w:ind w:firstLine="0"/>
        <w:rPr>
          <w:rtl/>
        </w:rPr>
      </w:pPr>
      <w:r w:rsidRPr="0048116B">
        <w:rPr>
          <w:rFonts w:hint="cs"/>
          <w:rtl/>
        </w:rPr>
        <w:t>یکی از دلایلی که باعث می‌شود اطلاق روایات پذیرفته نشود این است که غالب این روایات به لحاظ سندی معتبر نیستند و تنها شاید آخرین روایت ذکرشده معتبر باشد و بنا بر مبنای ما در استفاضه و جمع احادیث تنها می‌توان مجموع روایات را فی‌الجمله پذیرفت که با پذیرش فی‌الجمله اطلاق ثابت نمی‌شود.</w:t>
      </w:r>
    </w:p>
    <w:p w:rsidR="00EF49BE" w:rsidRPr="0048116B" w:rsidRDefault="00EF49BE" w:rsidP="00EF49BE">
      <w:pPr>
        <w:pStyle w:val="Heading4"/>
        <w:rPr>
          <w:rtl/>
        </w:rPr>
      </w:pPr>
      <w:bookmarkStart w:id="9" w:name="_Toc404159501"/>
      <w:r w:rsidRPr="0048116B">
        <w:rPr>
          <w:rFonts w:hint="cs"/>
          <w:rtl/>
        </w:rPr>
        <w:t>نکته</w:t>
      </w:r>
      <w:r w:rsidRPr="0048116B">
        <w:rPr>
          <w:rtl/>
        </w:rPr>
        <w:t xml:space="preserve"> </w:t>
      </w:r>
      <w:r w:rsidRPr="0048116B">
        <w:rPr>
          <w:rFonts w:hint="cs"/>
          <w:rtl/>
        </w:rPr>
        <w:t>دوم: وجود قید در هر یک از روایات</w:t>
      </w:r>
      <w:bookmarkEnd w:id="9"/>
    </w:p>
    <w:p w:rsidR="00EF49BE" w:rsidRPr="0048116B" w:rsidRDefault="00EF49BE" w:rsidP="00EF49BE">
      <w:pPr>
        <w:ind w:firstLine="0"/>
        <w:rPr>
          <w:rtl/>
        </w:rPr>
      </w:pPr>
      <w:r w:rsidRPr="0048116B">
        <w:rPr>
          <w:rFonts w:hint="cs"/>
          <w:rtl/>
        </w:rPr>
        <w:t>علت و نکته دومی که مانع پذیرش اطلاق روایات می‌شود این است که چه آن روایاتی که معتبر می‌باشند و چه آن روایاتی که معتبر نمی‌باشند هر یک از این روایات ناظر به فرضی است که سائل از امام پرسیده است و هرکدام</w:t>
      </w:r>
      <w:r w:rsidRPr="0048116B">
        <w:rPr>
          <w:rtl/>
        </w:rPr>
        <w:t xml:space="preserve"> </w:t>
      </w:r>
      <w:r w:rsidRPr="0048116B">
        <w:rPr>
          <w:rFonts w:hint="cs"/>
          <w:rtl/>
        </w:rPr>
        <w:t>از این روایات دارای خصوصیات و قیودی می‌باشد و اطلاق ندارند و به‌گونه‌ای نیستند که بتوان قاعده کلی از آن‌ها استنباط کرد.</w:t>
      </w:r>
    </w:p>
    <w:p w:rsidR="00EF49BE" w:rsidRPr="0048116B" w:rsidRDefault="00EF49BE" w:rsidP="00EF49BE">
      <w:pPr>
        <w:pStyle w:val="Heading4"/>
        <w:rPr>
          <w:rtl/>
        </w:rPr>
      </w:pPr>
      <w:bookmarkStart w:id="10" w:name="_Toc404159502"/>
      <w:r w:rsidRPr="0048116B">
        <w:rPr>
          <w:rFonts w:hint="cs"/>
          <w:rtl/>
        </w:rPr>
        <w:t>نکته سوم: وجوب تصدق، قدر متیقن روایات</w:t>
      </w:r>
      <w:bookmarkEnd w:id="10"/>
    </w:p>
    <w:p w:rsidR="00EF49BE" w:rsidRPr="0048116B" w:rsidRDefault="00EF49BE" w:rsidP="00EF49BE">
      <w:pPr>
        <w:ind w:firstLine="0"/>
        <w:rPr>
          <w:rtl/>
        </w:rPr>
      </w:pPr>
      <w:r w:rsidRPr="0048116B">
        <w:rPr>
          <w:rFonts w:hint="cs"/>
          <w:rtl/>
        </w:rPr>
        <w:t>نکته سومی که در مورد این روایات وجود دارد این است که اگر این روایات فی‌الجمله پذیرفته شود تنها می‌توان اصل وجوب تصدق مال مجهول‌المالک در مواردی که امکان فحص نیست یا فحص شده است پذیرفته شود و این اصل وجوب تصدق در این موارد قدر متیقن از روایات می‌باشد و اطلاقی وجود ندارد.</w:t>
      </w:r>
    </w:p>
    <w:p w:rsidR="00EF49BE" w:rsidRPr="0048116B" w:rsidRDefault="00EF49BE" w:rsidP="00EF49BE">
      <w:pPr>
        <w:pStyle w:val="Heading1"/>
        <w:rPr>
          <w:rtl/>
        </w:rPr>
      </w:pPr>
      <w:bookmarkStart w:id="11" w:name="_Toc404159503"/>
      <w:r w:rsidRPr="0048116B">
        <w:rPr>
          <w:rFonts w:hint="cs"/>
          <w:rtl/>
        </w:rPr>
        <w:t>نظر استاد: لزوم فحص</w:t>
      </w:r>
      <w:bookmarkEnd w:id="11"/>
    </w:p>
    <w:p w:rsidR="00EF49BE" w:rsidRPr="0048116B" w:rsidRDefault="00EF49BE" w:rsidP="00EF49BE">
      <w:pPr>
        <w:ind w:firstLine="0"/>
        <w:rPr>
          <w:rtl/>
        </w:rPr>
      </w:pPr>
      <w:r w:rsidRPr="0048116B">
        <w:rPr>
          <w:rFonts w:hint="cs"/>
          <w:rtl/>
        </w:rPr>
        <w:t>بنابراین با توجه به وجه و دلیل هفتم، روایات دال بر وجوب تصدق اطلاقی ندارند تا بخواهیم آن‌ها</w:t>
      </w:r>
      <w:r w:rsidRPr="0048116B">
        <w:rPr>
          <w:rtl/>
        </w:rPr>
        <w:t xml:space="preserve"> </w:t>
      </w:r>
      <w:r w:rsidRPr="0048116B">
        <w:rPr>
          <w:rFonts w:hint="cs"/>
          <w:rtl/>
        </w:rPr>
        <w:t>را مقید به بعد از فحص کنیم و تنها شاید بتوان روایت یونس بن عبدالرحمن و یا صحیحه معاویه بن وهب را در موارد مشابه آن تعمیم داد. پس فحص قبل از تصدق واجب است</w:t>
      </w:r>
      <w:r w:rsidRPr="0048116B">
        <w:rPr>
          <w:rtl/>
        </w:rPr>
        <w:t xml:space="preserve"> </w:t>
      </w:r>
      <w:r w:rsidRPr="0048116B">
        <w:rPr>
          <w:rFonts w:hint="cs"/>
          <w:rtl/>
        </w:rPr>
        <w:t>به‌ویژه با توجه به برخی ارتکازات عقلایی</w:t>
      </w:r>
      <w:r w:rsidRPr="0048116B">
        <w:rPr>
          <w:rtl/>
        </w:rPr>
        <w:t xml:space="preserve"> </w:t>
      </w:r>
      <w:r w:rsidRPr="0048116B">
        <w:rPr>
          <w:rFonts w:hint="cs"/>
          <w:rtl/>
        </w:rPr>
        <w:t>که در مواردی که می‌توان فحص کرد و احتمال پیدا شدن مالک وجود دارد، فحص را لازم می‌داند. آری اگر در مواردی اطمینان یا علم به عدم وجود فایده در فحص وجود داشت، فحص لازم نیست و می‌توان قبل از فحص آن مال را صدقه داد.</w:t>
      </w:r>
    </w:p>
    <w:p w:rsidR="00EF49BE" w:rsidRPr="0048116B" w:rsidRDefault="00EF49BE" w:rsidP="00EF49BE">
      <w:pPr>
        <w:pStyle w:val="Heading1"/>
        <w:rPr>
          <w:rtl/>
        </w:rPr>
      </w:pPr>
      <w:bookmarkStart w:id="12" w:name="_Toc404159504"/>
      <w:r w:rsidRPr="0048116B">
        <w:rPr>
          <w:rFonts w:hint="cs"/>
          <w:rtl/>
        </w:rPr>
        <w:lastRenderedPageBreak/>
        <w:t>مقدار</w:t>
      </w:r>
      <w:r w:rsidRPr="0048116B">
        <w:rPr>
          <w:rtl/>
        </w:rPr>
        <w:t xml:space="preserve"> </w:t>
      </w:r>
      <w:r w:rsidRPr="0048116B">
        <w:rPr>
          <w:rFonts w:hint="cs"/>
          <w:rtl/>
        </w:rPr>
        <w:t>فحص از مالک</w:t>
      </w:r>
      <w:bookmarkEnd w:id="12"/>
    </w:p>
    <w:p w:rsidR="00EF49BE" w:rsidRPr="0048116B" w:rsidRDefault="00EF49BE" w:rsidP="00EF49BE">
      <w:pPr>
        <w:ind w:firstLine="0"/>
        <w:rPr>
          <w:rtl/>
        </w:rPr>
      </w:pPr>
      <w:r w:rsidRPr="0048116B">
        <w:rPr>
          <w:rFonts w:hint="cs"/>
          <w:rtl/>
        </w:rPr>
        <w:t xml:space="preserve"> بعدازاینکه پذیرفتیم در مال مجهول‌المالک فحص از مالک لازم است و بعد از فحص باید مال را صدقه داد</w:t>
      </w:r>
      <w:r w:rsidRPr="0048116B">
        <w:rPr>
          <w:rtl/>
        </w:rPr>
        <w:t xml:space="preserve"> </w:t>
      </w:r>
      <w:r w:rsidRPr="0048116B">
        <w:rPr>
          <w:rFonts w:hint="cs"/>
          <w:rtl/>
        </w:rPr>
        <w:t>فرع و بحث دیگری در ذیل</w:t>
      </w:r>
      <w:r w:rsidRPr="0048116B">
        <w:rPr>
          <w:rtl/>
        </w:rPr>
        <w:t xml:space="preserve"> </w:t>
      </w:r>
      <w:r w:rsidRPr="0048116B">
        <w:rPr>
          <w:rFonts w:hint="cs"/>
          <w:rtl/>
        </w:rPr>
        <w:t>این بحث مطرح می‌شود و آن این است که مقدار فحص چه قدر است یکی از عللی که موجب شده</w:t>
      </w:r>
      <w:r w:rsidRPr="0048116B">
        <w:rPr>
          <w:rtl/>
        </w:rPr>
        <w:t xml:space="preserve"> </w:t>
      </w:r>
      <w:r w:rsidRPr="0048116B">
        <w:rPr>
          <w:rFonts w:hint="cs"/>
          <w:rtl/>
        </w:rPr>
        <w:t>این سؤال طرح شود این است که در مال لقطه شارع برای فحص، زمان یک سال را مطرح کرده است.</w:t>
      </w:r>
    </w:p>
    <w:p w:rsidR="00EF49BE" w:rsidRPr="0048116B" w:rsidRDefault="00EF49BE" w:rsidP="00EF49BE">
      <w:pPr>
        <w:pStyle w:val="Heading2"/>
        <w:rPr>
          <w:rtl/>
        </w:rPr>
      </w:pPr>
      <w:bookmarkStart w:id="13" w:name="_Toc404159505"/>
      <w:r w:rsidRPr="0048116B">
        <w:rPr>
          <w:rFonts w:hint="cs"/>
          <w:rtl/>
        </w:rPr>
        <w:t>قول اول: یک سال</w:t>
      </w:r>
      <w:bookmarkEnd w:id="13"/>
    </w:p>
    <w:p w:rsidR="00EF49BE" w:rsidRPr="0048116B" w:rsidRDefault="00EF49BE" w:rsidP="00EF49BE">
      <w:pPr>
        <w:ind w:firstLine="0"/>
        <w:rPr>
          <w:rtl/>
        </w:rPr>
      </w:pPr>
      <w:r w:rsidRPr="0048116B">
        <w:rPr>
          <w:rFonts w:hint="cs"/>
          <w:rtl/>
        </w:rPr>
        <w:t>قول اول در مقدار زمان فحص در مال مجهول‌المالک،</w:t>
      </w:r>
      <w:r w:rsidRPr="0048116B">
        <w:rPr>
          <w:rtl/>
        </w:rPr>
        <w:t xml:space="preserve"> </w:t>
      </w:r>
      <w:r w:rsidRPr="0048116B">
        <w:rPr>
          <w:rFonts w:hint="cs"/>
          <w:rtl/>
        </w:rPr>
        <w:t>همان مقدار زمان</w:t>
      </w:r>
      <w:r w:rsidRPr="0048116B">
        <w:rPr>
          <w:rtl/>
        </w:rPr>
        <w:t xml:space="preserve"> </w:t>
      </w:r>
      <w:r w:rsidRPr="0048116B">
        <w:rPr>
          <w:rFonts w:hint="cs"/>
          <w:rtl/>
        </w:rPr>
        <w:t>فحص در مال لقطه که یک سال است، می‌باشد و همان غایتی که در مال لقطه وجود دارد در مال مجهول‌المالک غیر لقطه هم وجود دارد و بعد از فحص به مدت یک سال می‌توان مال را صدقه داد.</w:t>
      </w:r>
    </w:p>
    <w:p w:rsidR="00EF49BE" w:rsidRPr="0048116B" w:rsidRDefault="00EF49BE" w:rsidP="00EF49BE">
      <w:pPr>
        <w:pStyle w:val="Heading2"/>
        <w:rPr>
          <w:rtl/>
        </w:rPr>
      </w:pPr>
      <w:bookmarkStart w:id="14" w:name="_Toc404159506"/>
      <w:r w:rsidRPr="0048116B">
        <w:rPr>
          <w:rFonts w:hint="cs"/>
          <w:rtl/>
        </w:rPr>
        <w:t>قول دوم: عدم وجود تحدید زمانی</w:t>
      </w:r>
      <w:bookmarkEnd w:id="14"/>
    </w:p>
    <w:p w:rsidR="00EF49BE" w:rsidRPr="0048116B" w:rsidRDefault="00EF49BE" w:rsidP="00EF49BE">
      <w:pPr>
        <w:ind w:firstLine="0"/>
        <w:rPr>
          <w:rtl/>
        </w:rPr>
      </w:pPr>
      <w:r w:rsidRPr="0048116B">
        <w:rPr>
          <w:rFonts w:hint="cs"/>
          <w:rtl/>
        </w:rPr>
        <w:t>قول دوم در مقدار زمان فحص این است که در مال مجهول‌المالک غیر لقطه برای فحص مدت‌زمان خاصی وجود ندارد بلکه غایت فحص اطمینان عرفی</w:t>
      </w:r>
      <w:r w:rsidRPr="0048116B">
        <w:rPr>
          <w:rtl/>
        </w:rPr>
        <w:t xml:space="preserve"> </w:t>
      </w:r>
      <w:r w:rsidRPr="0048116B">
        <w:rPr>
          <w:rFonts w:hint="cs"/>
          <w:rtl/>
        </w:rPr>
        <w:t>به عدم وصول به مالک می‌باشد که این اطمینان با توجه به مکان و شرایط متفاوت می‌باشد و بعد از حصول اطمینان می‌توان مال را صدقه داد.</w:t>
      </w:r>
    </w:p>
    <w:p w:rsidR="00EF49BE" w:rsidRPr="0048116B" w:rsidRDefault="00EF49BE" w:rsidP="00EF49BE">
      <w:pPr>
        <w:pStyle w:val="Heading2"/>
        <w:rPr>
          <w:rtl/>
        </w:rPr>
      </w:pPr>
      <w:bookmarkStart w:id="15" w:name="_Toc404159507"/>
      <w:r w:rsidRPr="0048116B">
        <w:rPr>
          <w:rFonts w:hint="cs"/>
          <w:rtl/>
        </w:rPr>
        <w:t>دلیل قول اول: الغاء خصوصیت از لقطه</w:t>
      </w:r>
      <w:bookmarkEnd w:id="15"/>
    </w:p>
    <w:p w:rsidR="00EF49BE" w:rsidRPr="0048116B" w:rsidRDefault="00EF49BE" w:rsidP="00EF49BE">
      <w:pPr>
        <w:ind w:firstLine="0"/>
        <w:rPr>
          <w:rtl/>
        </w:rPr>
      </w:pPr>
      <w:r w:rsidRPr="0048116B">
        <w:rPr>
          <w:rFonts w:hint="cs"/>
          <w:rtl/>
        </w:rPr>
        <w:t>قول اول که برای فحص قائل به مدت‌زمان یک‌ساله می‌شود، مبتنی بر الغاء خصوصیت از لقطه می‌باشد</w:t>
      </w:r>
      <w:r w:rsidRPr="0048116B">
        <w:rPr>
          <w:rtl/>
        </w:rPr>
        <w:t xml:space="preserve"> </w:t>
      </w:r>
      <w:r w:rsidRPr="0048116B">
        <w:rPr>
          <w:rFonts w:hint="cs"/>
          <w:rtl/>
        </w:rPr>
        <w:t>و قائلین به این قول می‌گویند همان چیزی که باعث تحدید مدت‌زمان یک‌ساله در مال لقطه که تعبدی هم می‌باشد،</w:t>
      </w:r>
      <w:r w:rsidRPr="0048116B">
        <w:rPr>
          <w:rtl/>
        </w:rPr>
        <w:t xml:space="preserve"> </w:t>
      </w:r>
      <w:r w:rsidRPr="0048116B">
        <w:rPr>
          <w:rFonts w:hint="cs"/>
          <w:rtl/>
        </w:rPr>
        <w:t>شده است در مال مجهول‌المالک هم وجود دارد و از این</w:t>
      </w:r>
      <w:r w:rsidRPr="0048116B">
        <w:rPr>
          <w:rtl/>
        </w:rPr>
        <w:t xml:space="preserve"> </w:t>
      </w:r>
      <w:r w:rsidRPr="0048116B">
        <w:rPr>
          <w:rFonts w:hint="cs"/>
          <w:rtl/>
        </w:rPr>
        <w:t>حیث تفاوتی بین آن‌ها نیست.</w:t>
      </w:r>
    </w:p>
    <w:p w:rsidR="00EF49BE" w:rsidRPr="0048116B" w:rsidRDefault="00EF49BE" w:rsidP="00EF49BE">
      <w:pPr>
        <w:pStyle w:val="Heading3"/>
        <w:rPr>
          <w:rtl/>
        </w:rPr>
      </w:pPr>
      <w:bookmarkStart w:id="16" w:name="_Toc404159508"/>
      <w:r w:rsidRPr="0048116B">
        <w:rPr>
          <w:rFonts w:hint="cs"/>
          <w:rtl/>
        </w:rPr>
        <w:lastRenderedPageBreak/>
        <w:t>نقد قول اول: عدم قطعی بودن الغاء خصوصیت</w:t>
      </w:r>
      <w:bookmarkEnd w:id="16"/>
    </w:p>
    <w:p w:rsidR="00EF49BE" w:rsidRPr="0048116B" w:rsidRDefault="00EF49BE" w:rsidP="00EF49BE">
      <w:pPr>
        <w:ind w:firstLine="0"/>
        <w:rPr>
          <w:rtl/>
        </w:rPr>
      </w:pPr>
      <w:r w:rsidRPr="0048116B">
        <w:rPr>
          <w:rFonts w:hint="cs"/>
          <w:rtl/>
        </w:rPr>
        <w:t>نقدی که به دلیل قول اول وارد است این است که الغاء خصوصیت باید قطعی و اطمینانی باشد و این قطع و اطمینان در محل بحث وجود ندارد و علت آن‌هم این است که اصل و قاعده بر عدم تحدید زمانی می‌باشد و تحدید زمانی در مال لقطه تعبدی می‌باشد و ممکن است به خاطر وجود مصالحی در مال لقطه باشد که به آن‌ها احاطه نداشته باشیم. با توجه به این مطلب تسری تحدید زمانی در لقطه به غیر باب لقطه قیاس می‌باشد و قیاس نیز باطل است.</w:t>
      </w:r>
    </w:p>
    <w:p w:rsidR="00EF49BE" w:rsidRPr="0048116B" w:rsidRDefault="00EF49BE" w:rsidP="00EF49BE">
      <w:pPr>
        <w:pStyle w:val="Heading2"/>
        <w:rPr>
          <w:rtl/>
        </w:rPr>
      </w:pPr>
      <w:bookmarkStart w:id="17" w:name="_Toc404159509"/>
      <w:r w:rsidRPr="0048116B">
        <w:rPr>
          <w:rFonts w:hint="cs"/>
          <w:rtl/>
        </w:rPr>
        <w:t>احتمالات در تحدید زمانی در مال لقطه</w:t>
      </w:r>
      <w:bookmarkEnd w:id="17"/>
    </w:p>
    <w:p w:rsidR="00EF49BE" w:rsidRPr="0048116B" w:rsidRDefault="00EF49BE" w:rsidP="00EF49BE">
      <w:pPr>
        <w:ind w:firstLine="0"/>
        <w:rPr>
          <w:rtl/>
        </w:rPr>
      </w:pPr>
      <w:r w:rsidRPr="0048116B">
        <w:rPr>
          <w:rFonts w:hint="cs"/>
          <w:rtl/>
        </w:rPr>
        <w:t>البته در مورد تحدید زمانی یک‌ساله در لقطه احتمالاتی وجود دارد که به‌طور اختصار به آن اشاره می‌کنیم.</w:t>
      </w:r>
    </w:p>
    <w:p w:rsidR="00EF49BE" w:rsidRPr="0048116B" w:rsidRDefault="00EF49BE" w:rsidP="00EF49BE">
      <w:pPr>
        <w:numPr>
          <w:ilvl w:val="0"/>
          <w:numId w:val="1"/>
        </w:numPr>
      </w:pPr>
      <w:r w:rsidRPr="0048116B">
        <w:rPr>
          <w:rFonts w:hint="cs"/>
          <w:rtl/>
        </w:rPr>
        <w:t>احتمال اول این است تحدید زمانی یک‌ساله</w:t>
      </w:r>
      <w:r w:rsidRPr="0048116B">
        <w:rPr>
          <w:rtl/>
        </w:rPr>
        <w:t xml:space="preserve"> </w:t>
      </w:r>
      <w:r w:rsidRPr="0048116B">
        <w:rPr>
          <w:rFonts w:hint="cs"/>
          <w:rtl/>
        </w:rPr>
        <w:t>نشانه‌ای از یأس در ازمنه قدیم بوده است.</w:t>
      </w:r>
    </w:p>
    <w:p w:rsidR="00EF49BE" w:rsidRPr="0048116B" w:rsidRDefault="00EF49BE" w:rsidP="00EF49BE">
      <w:pPr>
        <w:numPr>
          <w:ilvl w:val="0"/>
          <w:numId w:val="1"/>
        </w:numPr>
      </w:pPr>
      <w:r w:rsidRPr="0048116B">
        <w:rPr>
          <w:rFonts w:hint="cs"/>
          <w:rtl/>
        </w:rPr>
        <w:t>احتمال دوم این است تحدید زمانی در لقطه امری تعبدی و در طرف اکثر می‌باشد به این معنا که تا یک سال نمی‌تواند آن مال را صدقه بدهد و تصرفی از قبیل صدقه دادن در آن مال انجام دهد و بعد از یک سال هم مادامی‌که اطمینان به عدم وصول پیدا نکند، نمی‌تواند صدقه دهد بلکه باید صبر کند تا اطمینان به عدم وصول پیدا کند.</w:t>
      </w:r>
    </w:p>
    <w:p w:rsidR="00EF49BE" w:rsidRPr="0048116B" w:rsidRDefault="00EF49BE" w:rsidP="00EF49BE">
      <w:pPr>
        <w:numPr>
          <w:ilvl w:val="0"/>
          <w:numId w:val="1"/>
        </w:numPr>
      </w:pPr>
      <w:r w:rsidRPr="0048116B">
        <w:rPr>
          <w:rFonts w:hint="cs"/>
          <w:rtl/>
        </w:rPr>
        <w:t>احتمال سوم این است که این تحدید زمانی در صورت شک به وصول به می‌باشد و الا اگر از همان ابتدا اطمینان به عدم وصول داشت می‌تواند آن را صدقه بدهد.</w:t>
      </w:r>
    </w:p>
    <w:p w:rsidR="00EF49BE" w:rsidRPr="0048116B" w:rsidRDefault="00EF49BE" w:rsidP="00EF49BE">
      <w:pPr>
        <w:ind w:firstLine="0"/>
        <w:rPr>
          <w:rtl/>
        </w:rPr>
      </w:pPr>
      <w:r w:rsidRPr="0048116B">
        <w:rPr>
          <w:rFonts w:hint="cs"/>
          <w:rtl/>
        </w:rPr>
        <w:t xml:space="preserve"> به نظر ما صحت احتمال سوم بعید نمی‌باشد.</w:t>
      </w:r>
    </w:p>
    <w:p w:rsidR="00EF49BE" w:rsidRPr="0048116B" w:rsidRDefault="00EF49BE" w:rsidP="00EF49BE">
      <w:pPr>
        <w:pStyle w:val="Heading2"/>
        <w:rPr>
          <w:rtl/>
        </w:rPr>
      </w:pPr>
      <w:bookmarkStart w:id="18" w:name="_Toc404159510"/>
      <w:r w:rsidRPr="0048116B">
        <w:rPr>
          <w:rFonts w:hint="cs"/>
          <w:rtl/>
        </w:rPr>
        <w:t>نظر استاد: عدم تحدید زمانی در فحص از مالک</w:t>
      </w:r>
      <w:bookmarkEnd w:id="18"/>
    </w:p>
    <w:p w:rsidR="00EF49BE" w:rsidRPr="0048116B" w:rsidRDefault="00EF49BE" w:rsidP="00EF49BE">
      <w:pPr>
        <w:ind w:firstLine="0"/>
        <w:rPr>
          <w:rtl/>
        </w:rPr>
      </w:pPr>
      <w:r w:rsidRPr="0048116B">
        <w:rPr>
          <w:rFonts w:hint="cs"/>
          <w:rtl/>
        </w:rPr>
        <w:t>علی‌القاعده وقتی قول اول که تحدید زمانی یک‌ساله را قائل بود پذیرفته نشد، قول دوم که عدم وجود تحدید زمانی است پذیرفته می‌شود و غایت فحص مقداری است که عرفاً یأس از وصول به مالک پیدا شود. البته این بحث تکمله ای دارد که در جلسه بعدی مطرح می‌شود.</w:t>
      </w:r>
    </w:p>
    <w:p w:rsidR="00EF49BE" w:rsidRPr="0048116B" w:rsidRDefault="00EF49BE" w:rsidP="00EF49BE">
      <w:pPr>
        <w:ind w:firstLine="0"/>
        <w:rPr>
          <w:rtl/>
        </w:rPr>
      </w:pPr>
      <w:r w:rsidRPr="0048116B">
        <w:rPr>
          <w:rFonts w:hint="cs"/>
          <w:rtl/>
        </w:rPr>
        <w:t xml:space="preserve"> </w:t>
      </w:r>
    </w:p>
    <w:p w:rsidR="00EF49BE" w:rsidRPr="00DF5D98" w:rsidRDefault="00EF49BE" w:rsidP="00EF49BE">
      <w:pPr>
        <w:ind w:firstLine="0"/>
        <w:rPr>
          <w:rtl/>
        </w:rPr>
      </w:pPr>
    </w:p>
    <w:p w:rsidR="00152670" w:rsidRPr="00734D59" w:rsidRDefault="00152670" w:rsidP="00EF49BE">
      <w:pPr>
        <w:ind w:firstLine="0"/>
        <w:rPr>
          <w:rtl/>
        </w:rPr>
      </w:pPr>
      <w:bookmarkStart w:id="19" w:name="_GoBack"/>
      <w:bookmarkEnd w:id="19"/>
    </w:p>
    <w:sectPr w:rsidR="00152670" w:rsidRPr="00734D59"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D0" w:rsidRDefault="00E934D0" w:rsidP="000D5800">
      <w:pPr>
        <w:spacing w:after="0"/>
      </w:pPr>
      <w:r>
        <w:separator/>
      </w:r>
    </w:p>
  </w:endnote>
  <w:endnote w:type="continuationSeparator" w:id="0">
    <w:p w:rsidR="00E934D0" w:rsidRDefault="00E934D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D0" w:rsidRDefault="00E934D0" w:rsidP="000D5800">
      <w:pPr>
        <w:spacing w:after="0"/>
      </w:pPr>
      <w:r>
        <w:separator/>
      </w:r>
    </w:p>
  </w:footnote>
  <w:footnote w:type="continuationSeparator" w:id="0">
    <w:p w:rsidR="00E934D0" w:rsidRDefault="00E934D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F49BE">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25EDDDD" wp14:editId="7C72402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4613DBFA" wp14:editId="02EAEE8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F49BE">
      <w:rPr>
        <w:rFonts w:ascii="IranNastaliq" w:hAnsi="IranNastaliq" w:cs="IranNastaliq" w:hint="cs"/>
        <w:sz w:val="40"/>
        <w:szCs w:val="40"/>
        <w:rtl/>
      </w:rPr>
      <w:t>3529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44C5"/>
    <w:multiLevelType w:val="hybridMultilevel"/>
    <w:tmpl w:val="12CA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BE"/>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34D0"/>
    <w:rsid w:val="00EA01EC"/>
    <w:rsid w:val="00EA15B0"/>
    <w:rsid w:val="00EA5D97"/>
    <w:rsid w:val="00EC4393"/>
    <w:rsid w:val="00EE1C07"/>
    <w:rsid w:val="00EE2C91"/>
    <w:rsid w:val="00EE3979"/>
    <w:rsid w:val="00EF138C"/>
    <w:rsid w:val="00EF49BE"/>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49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EF49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49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EF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7</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2014-11-19T10:41:00Z</dcterms:created>
  <dcterms:modified xsi:type="dcterms:W3CDTF">2014-11-19T10:42:00Z</dcterms:modified>
</cp:coreProperties>
</file>