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C3" w:rsidRPr="00CF2803" w:rsidRDefault="005E29C3" w:rsidP="00742053">
      <w:pPr>
        <w:ind w:firstLine="0"/>
        <w:jc w:val="center"/>
        <w:rPr>
          <w:rFonts w:ascii="Traditional Arabic" w:hAnsi="Traditional Arabic" w:cs="Traditional Arabic"/>
          <w:rtl/>
        </w:rPr>
      </w:pPr>
      <w:r w:rsidRPr="00CF2803">
        <w:rPr>
          <w:rFonts w:ascii="Traditional Arabic" w:hAnsi="Traditional Arabic" w:cs="Traditional Arabic" w:hint="cs"/>
          <w:rtl/>
        </w:rPr>
        <w:t xml:space="preserve">بسم الله الرحمن </w:t>
      </w:r>
      <w:r w:rsidR="005928AF" w:rsidRPr="00CF2803">
        <w:rPr>
          <w:rFonts w:ascii="Traditional Arabic" w:hAnsi="Traditional Arabic" w:cs="Traditional Arabic" w:hint="eastAsia"/>
          <w:rtl/>
        </w:rPr>
        <w:t>الرح</w:t>
      </w:r>
      <w:r w:rsidR="005928AF" w:rsidRPr="00CF2803">
        <w:rPr>
          <w:rFonts w:ascii="Traditional Arabic" w:hAnsi="Traditional Arabic" w:cs="Traditional Arabic" w:hint="cs"/>
          <w:rtl/>
        </w:rPr>
        <w:t>ی</w:t>
      </w:r>
      <w:r w:rsidR="005928AF" w:rsidRPr="00CF2803">
        <w:rPr>
          <w:rFonts w:ascii="Traditional Arabic" w:hAnsi="Traditional Arabic" w:cs="Traditional Arabic" w:hint="eastAsia"/>
          <w:rtl/>
        </w:rPr>
        <w:t>م</w:t>
      </w:r>
    </w:p>
    <w:p w:rsidR="006567EE" w:rsidRPr="009347BD" w:rsidRDefault="006567EE" w:rsidP="00DF72AC">
      <w:pPr>
        <w:pStyle w:val="1"/>
        <w:rPr>
          <w:rFonts w:ascii="Traditional Arabic" w:hAnsi="Traditional Arabic" w:cs="Traditional Arabic"/>
          <w:color w:val="FF0000"/>
          <w:rtl/>
        </w:rPr>
      </w:pPr>
      <w:bookmarkStart w:id="0" w:name="_Toc375418448"/>
      <w:r w:rsidRPr="009347BD">
        <w:rPr>
          <w:rFonts w:ascii="Traditional Arabic" w:hAnsi="Traditional Arabic" w:cs="Traditional Arabic" w:hint="cs"/>
          <w:color w:val="FF0000"/>
          <w:rtl/>
        </w:rPr>
        <w:t>تنبیهات مبحث اخذ اجرت در واجبات</w:t>
      </w:r>
      <w:bookmarkEnd w:id="0"/>
    </w:p>
    <w:p w:rsidR="006567EE" w:rsidRPr="009347BD" w:rsidRDefault="006567EE" w:rsidP="00DF72AC">
      <w:pPr>
        <w:pStyle w:val="21"/>
        <w:rPr>
          <w:rFonts w:ascii="Traditional Arabic" w:hAnsi="Traditional Arabic" w:cs="Traditional Arabic"/>
          <w:color w:val="FF0000"/>
          <w:rtl/>
        </w:rPr>
      </w:pPr>
      <w:bookmarkStart w:id="1" w:name="_Toc375418449"/>
      <w:r w:rsidRPr="009347BD">
        <w:rPr>
          <w:rFonts w:ascii="Traditional Arabic" w:hAnsi="Traditional Arabic" w:cs="Traditional Arabic" w:hint="cs"/>
          <w:color w:val="FF0000"/>
          <w:rtl/>
        </w:rPr>
        <w:t>تنبیه اول در واجبات نظامیه</w:t>
      </w:r>
      <w:bookmarkEnd w:id="1"/>
    </w:p>
    <w:p w:rsidR="00820927" w:rsidRPr="00CF2803" w:rsidRDefault="001B4341" w:rsidP="00184CCC">
      <w:pPr>
        <w:autoSpaceDE w:val="0"/>
        <w:autoSpaceDN w:val="0"/>
        <w:adjustRightInd w:val="0"/>
        <w:spacing w:after="0" w:line="288" w:lineRule="auto"/>
        <w:rPr>
          <w:rFonts w:ascii="Traditional Arabic" w:hAnsi="Traditional Arabic" w:cs="Traditional Arabic"/>
          <w:sz w:val="32"/>
          <w:rtl/>
        </w:rPr>
      </w:pPr>
      <w:r w:rsidRPr="00CF2803">
        <w:rPr>
          <w:rFonts w:ascii="Traditional Arabic" w:hAnsi="Traditional Arabic" w:cs="Traditional Arabic" w:hint="cs"/>
          <w:sz w:val="32"/>
          <w:rtl/>
        </w:rPr>
        <w:t xml:space="preserve">پس از بررسی کلیات مبحث اخذ اجرت در واجبات به بیان تنبیهاتی در ذیل مسئله </w:t>
      </w:r>
      <w:r w:rsidR="00641F57" w:rsidRPr="00CF2803">
        <w:rPr>
          <w:rFonts w:ascii="Traditional Arabic" w:hAnsi="Traditional Arabic" w:cs="Traditional Arabic" w:hint="cs"/>
          <w:sz w:val="32"/>
          <w:rtl/>
        </w:rPr>
        <w:t xml:space="preserve">پرداختیم. </w:t>
      </w:r>
      <w:r w:rsidRPr="00CF2803">
        <w:rPr>
          <w:rFonts w:ascii="Traditional Arabic" w:hAnsi="Traditional Arabic" w:cs="Traditional Arabic" w:hint="cs"/>
          <w:sz w:val="32"/>
          <w:rtl/>
        </w:rPr>
        <w:t>تنبیه اول در خصوص واجبات نظامیه بود</w:t>
      </w:r>
      <w:r w:rsidR="00184CCC" w:rsidRPr="00CF2803">
        <w:rPr>
          <w:rFonts w:ascii="Traditional Arabic" w:hAnsi="Traditional Arabic" w:cs="Traditional Arabic" w:hint="cs"/>
          <w:sz w:val="32"/>
          <w:rtl/>
        </w:rPr>
        <w:t>.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</w:p>
    <w:p w:rsidR="00820927" w:rsidRPr="009347BD" w:rsidRDefault="00820927" w:rsidP="00EC0289">
      <w:pPr>
        <w:pStyle w:val="31"/>
        <w:rPr>
          <w:rFonts w:ascii="Traditional Arabic" w:hAnsi="Traditional Arabic" w:cs="Traditional Arabic"/>
          <w:color w:val="FF0000"/>
          <w:rtl/>
        </w:rPr>
      </w:pPr>
      <w:bookmarkStart w:id="2" w:name="_Toc375418450"/>
      <w:r w:rsidRPr="009347BD">
        <w:rPr>
          <w:rFonts w:ascii="Traditional Arabic" w:hAnsi="Traditional Arabic" w:cs="Traditional Arabic" w:hint="cs"/>
          <w:color w:val="FF0000"/>
          <w:rtl/>
        </w:rPr>
        <w:t>الف</w:t>
      </w:r>
      <w:r w:rsidR="00EC0289" w:rsidRPr="009347BD">
        <w:rPr>
          <w:rFonts w:ascii="Traditional Arabic" w:hAnsi="Traditional Arabic" w:cs="Traditional Arabic" w:hint="cs"/>
          <w:color w:val="FF0000"/>
          <w:rtl/>
        </w:rPr>
        <w:t>)</w:t>
      </w:r>
      <w:r w:rsidRPr="009347BD">
        <w:rPr>
          <w:rFonts w:ascii="Traditional Arabic" w:hAnsi="Traditional Arabic" w:cs="Traditional Arabic" w:hint="cs"/>
          <w:color w:val="FF0000"/>
          <w:rtl/>
        </w:rPr>
        <w:t xml:space="preserve"> مقدمه</w:t>
      </w:r>
      <w:bookmarkEnd w:id="2"/>
    </w:p>
    <w:p w:rsidR="002609C2" w:rsidRPr="00CF2803" w:rsidRDefault="00641F57" w:rsidP="00184CCC">
      <w:pPr>
        <w:autoSpaceDE w:val="0"/>
        <w:autoSpaceDN w:val="0"/>
        <w:adjustRightInd w:val="0"/>
        <w:spacing w:after="0" w:line="288" w:lineRule="auto"/>
        <w:rPr>
          <w:rFonts w:ascii="Traditional Arabic" w:hAnsi="Traditional Arabic" w:cs="Traditional Arabic"/>
          <w:sz w:val="32"/>
          <w:rtl/>
        </w:rPr>
      </w:pPr>
      <w:r w:rsidRPr="00CF2803">
        <w:rPr>
          <w:rFonts w:ascii="Traditional Arabic" w:hAnsi="Traditional Arabic" w:cs="Traditional Arabic" w:hint="cs"/>
          <w:sz w:val="32"/>
          <w:rtl/>
        </w:rPr>
        <w:t>در ادامه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Pr="00CF2803">
        <w:rPr>
          <w:rFonts w:ascii="Traditional Arabic" w:hAnsi="Traditional Arabic" w:cs="Traditional Arabic" w:hint="cs"/>
          <w:sz w:val="32"/>
          <w:rtl/>
        </w:rPr>
        <w:t>نکاتی</w:t>
      </w:r>
      <w:r w:rsidR="00820927" w:rsidRPr="00CF2803">
        <w:rPr>
          <w:rFonts w:ascii="Traditional Arabic" w:hAnsi="Traditional Arabic" w:cs="Traditional Arabic" w:hint="cs"/>
          <w:sz w:val="32"/>
          <w:rtl/>
        </w:rPr>
        <w:t xml:space="preserve"> به عنوان مقدمه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پیرامون واجبات نظامیه بیان می‌شود.</w:t>
      </w:r>
    </w:p>
    <w:p w:rsidR="002609C2" w:rsidRPr="009347BD" w:rsidRDefault="00184CCC" w:rsidP="00820927">
      <w:pPr>
        <w:pStyle w:val="41"/>
        <w:rPr>
          <w:rFonts w:ascii="Traditional Arabic" w:hAnsi="Traditional Arabic" w:cs="Traditional Arabic"/>
          <w:color w:val="FF0000"/>
          <w:rtl/>
        </w:rPr>
      </w:pPr>
      <w:bookmarkStart w:id="3" w:name="_Toc375418451"/>
      <w:r w:rsidRPr="009347BD">
        <w:rPr>
          <w:rFonts w:ascii="Traditional Arabic" w:hAnsi="Traditional Arabic" w:cs="Traditional Arabic" w:hint="cs"/>
          <w:color w:val="FF0000"/>
          <w:rtl/>
        </w:rPr>
        <w:t xml:space="preserve">1. </w:t>
      </w:r>
      <w:r w:rsidR="00641F57" w:rsidRPr="009347BD">
        <w:rPr>
          <w:rFonts w:ascii="Traditional Arabic" w:hAnsi="Traditional Arabic" w:cs="Traditional Arabic" w:hint="cs"/>
          <w:color w:val="FF0000"/>
          <w:rtl/>
        </w:rPr>
        <w:t>اقسام مشاغل و حرف اجتماعی</w:t>
      </w:r>
      <w:bookmarkEnd w:id="3"/>
    </w:p>
    <w:p w:rsidR="00AD58C4" w:rsidRPr="00CF2803" w:rsidRDefault="00184CCC" w:rsidP="00AD58C4">
      <w:pPr>
        <w:autoSpaceDE w:val="0"/>
        <w:autoSpaceDN w:val="0"/>
        <w:adjustRightInd w:val="0"/>
        <w:spacing w:after="0" w:line="288" w:lineRule="auto"/>
        <w:rPr>
          <w:rFonts w:ascii="Traditional Arabic" w:hAnsi="Traditional Arabic" w:cs="Traditional Arabic"/>
          <w:sz w:val="32"/>
          <w:rtl/>
        </w:rPr>
      </w:pPr>
      <w:r w:rsidRPr="00CF2803">
        <w:rPr>
          <w:rFonts w:ascii="Traditional Arabic" w:hAnsi="Traditional Arabic" w:cs="Traditional Arabic" w:hint="cs"/>
          <w:sz w:val="32"/>
          <w:rtl/>
        </w:rPr>
        <w:t xml:space="preserve">مقصود از واجبات نظامیه مشاغل و حرفه‌هایی است که ضرورت زندگی اجتماعی آن‌ها را اقتضا می‌کند. 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مشاغل و حرفه‌های اجتماعی از لحاظ ضرورت یا عدم ضرورت به اقسامی تقسیم می‌شود و </w:t>
      </w:r>
      <w:r w:rsidR="00AD58C4" w:rsidRPr="00CF2803">
        <w:rPr>
          <w:rFonts w:ascii="Traditional Arabic" w:hAnsi="Traditional Arabic" w:cs="Traditional Arabic" w:hint="cs"/>
          <w:sz w:val="32"/>
          <w:rtl/>
        </w:rPr>
        <w:t>شامل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طیفی </w:t>
      </w:r>
      <w:r w:rsidR="00AD58C4" w:rsidRPr="00CF2803">
        <w:rPr>
          <w:rFonts w:ascii="Traditional Arabic" w:hAnsi="Traditional Arabic" w:cs="Traditional Arabic" w:hint="cs"/>
          <w:sz w:val="32"/>
          <w:rtl/>
        </w:rPr>
        <w:t>از مشاغل و حرفه‌ها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ی مضر</w:t>
      </w:r>
      <w:r w:rsidR="00AD58C4" w:rsidRPr="00CF2803">
        <w:rPr>
          <w:rFonts w:ascii="Traditional Arabic" w:hAnsi="Traditional Arabic" w:cs="Traditional Arabic" w:hint="cs"/>
          <w:sz w:val="32"/>
          <w:rtl/>
        </w:rPr>
        <w:t xml:space="preserve"> و مخل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به زندگی اجتماعی </w:t>
      </w:r>
      <w:r w:rsidR="00AD58C4" w:rsidRPr="00CF2803">
        <w:rPr>
          <w:rFonts w:ascii="Traditional Arabic" w:hAnsi="Traditional Arabic" w:cs="Traditional Arabic" w:hint="cs"/>
          <w:sz w:val="32"/>
          <w:rtl/>
        </w:rPr>
        <w:t>تا مشاغل و حرفه‌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هایی که در حد غیر الزامی ضرورت جامعه هست و </w:t>
      </w:r>
      <w:r w:rsidR="00AD58C4" w:rsidRPr="00CF2803">
        <w:rPr>
          <w:rFonts w:ascii="Traditional Arabic" w:hAnsi="Traditional Arabic" w:cs="Traditional Arabic" w:hint="cs"/>
          <w:sz w:val="32"/>
          <w:rtl/>
        </w:rPr>
        <w:t xml:space="preserve">در نهایت 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مشاغل و حرفه‌هایی که ضرورت زندگی اجتماعی آن</w:t>
      </w:r>
      <w:r w:rsidR="00AD58C4" w:rsidRPr="00CF2803">
        <w:rPr>
          <w:rFonts w:ascii="Traditional Arabic" w:hAnsi="Traditional Arabic" w:cs="Traditional Arabic" w:hint="cs"/>
          <w:sz w:val="32"/>
          <w:rtl/>
        </w:rPr>
        <w:t>‌ها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را اقتضا می‌کند</w:t>
      </w:r>
      <w:r w:rsidR="00AD58C4" w:rsidRPr="00CF2803">
        <w:rPr>
          <w:rFonts w:ascii="Traditional Arabic" w:hAnsi="Traditional Arabic" w:cs="Traditional Arabic" w:hint="cs"/>
          <w:sz w:val="32"/>
          <w:rtl/>
        </w:rPr>
        <w:t xml:space="preserve">، می‌باشد. 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این بحث اختصاص به همین قسم اخیر و خصوص مشاغل و حرف لازم و واجب دارد</w:t>
      </w:r>
      <w:r w:rsidR="00AD58C4" w:rsidRPr="00CF2803">
        <w:rPr>
          <w:rFonts w:ascii="Traditional Arabic" w:hAnsi="Traditional Arabic" w:cs="Traditional Arabic" w:hint="cs"/>
          <w:sz w:val="32"/>
          <w:rtl/>
        </w:rPr>
        <w:t>.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</w:p>
    <w:p w:rsidR="00AE34DA" w:rsidRPr="009347BD" w:rsidRDefault="00184CCC" w:rsidP="00820927">
      <w:pPr>
        <w:pStyle w:val="41"/>
        <w:rPr>
          <w:rFonts w:ascii="Traditional Arabic" w:hAnsi="Traditional Arabic" w:cs="Traditional Arabic"/>
          <w:color w:val="FF0000"/>
          <w:rtl/>
        </w:rPr>
      </w:pPr>
      <w:bookmarkStart w:id="4" w:name="_Toc375418452"/>
      <w:r w:rsidRPr="009347BD">
        <w:rPr>
          <w:rFonts w:ascii="Traditional Arabic" w:hAnsi="Traditional Arabic" w:cs="Traditional Arabic" w:hint="cs"/>
          <w:color w:val="FF0000"/>
          <w:rtl/>
        </w:rPr>
        <w:t>2.</w:t>
      </w:r>
      <w:r w:rsidR="00AE34DA" w:rsidRPr="009347BD">
        <w:rPr>
          <w:rFonts w:ascii="Traditional Arabic" w:hAnsi="Traditional Arabic" w:cs="Traditional Arabic" w:hint="cs"/>
          <w:color w:val="FF0000"/>
          <w:rtl/>
        </w:rPr>
        <w:t xml:space="preserve"> مبنا و </w:t>
      </w:r>
      <w:r w:rsidR="00A717C3" w:rsidRPr="009347BD">
        <w:rPr>
          <w:rFonts w:ascii="Traditional Arabic" w:hAnsi="Traditional Arabic" w:cs="Traditional Arabic" w:hint="eastAsia"/>
          <w:color w:val="FF0000"/>
          <w:rtl/>
        </w:rPr>
        <w:t>منشأ</w:t>
      </w:r>
      <w:r w:rsidR="00AE34DA" w:rsidRPr="009347BD">
        <w:rPr>
          <w:rFonts w:ascii="Traditional Arabic" w:hAnsi="Traditional Arabic" w:cs="Traditional Arabic" w:hint="cs"/>
          <w:color w:val="FF0000"/>
          <w:rtl/>
        </w:rPr>
        <w:t xml:space="preserve"> واجبات نظامیه</w:t>
      </w:r>
      <w:bookmarkEnd w:id="4"/>
    </w:p>
    <w:p w:rsidR="001B4341" w:rsidRPr="00CF2803" w:rsidRDefault="00AE34DA" w:rsidP="00AD58C4">
      <w:pPr>
        <w:autoSpaceDE w:val="0"/>
        <w:autoSpaceDN w:val="0"/>
        <w:adjustRightInd w:val="0"/>
        <w:spacing w:after="0" w:line="288" w:lineRule="auto"/>
        <w:rPr>
          <w:rFonts w:ascii="Traditional Arabic" w:hAnsi="Traditional Arabic" w:cs="Traditional Arabic"/>
          <w:sz w:val="32"/>
          <w:rtl/>
        </w:rPr>
      </w:pPr>
      <w:r w:rsidRPr="00CF2803">
        <w:rPr>
          <w:rFonts w:ascii="Traditional Arabic" w:hAnsi="Traditional Arabic" w:cs="Traditional Arabic" w:hint="cs"/>
          <w:sz w:val="32"/>
          <w:rtl/>
        </w:rPr>
        <w:t xml:space="preserve">از طرف دیگر مبنا و </w:t>
      </w:r>
      <w:r w:rsidR="00A717C3" w:rsidRPr="00CF2803">
        <w:rPr>
          <w:rFonts w:ascii="Traditional Arabic" w:hAnsi="Traditional Arabic" w:cs="Traditional Arabic" w:hint="eastAsia"/>
          <w:sz w:val="32"/>
          <w:rtl/>
        </w:rPr>
        <w:t>منشأ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وجوب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این قبیل مشاغل و حرف به طور عام</w:t>
      </w:r>
      <w:r w:rsidRPr="00CF2803">
        <w:rPr>
          <w:rFonts w:ascii="Traditional Arabic" w:hAnsi="Traditional Arabic" w:cs="Traditional Arabic" w:hint="cs"/>
          <w:sz w:val="32"/>
          <w:rtl/>
        </w:rPr>
        <w:t>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دلیل وجوب حفظ نظام و حرمت اخلال به نظام هست. این</w:t>
      </w:r>
      <w:r w:rsidR="00AD58C4" w:rsidRPr="00CF2803">
        <w:rPr>
          <w:rFonts w:ascii="Traditional Arabic" w:hAnsi="Traditional Arabic" w:cs="Traditional Arabic" w:hint="cs"/>
          <w:sz w:val="32"/>
          <w:rtl/>
        </w:rPr>
        <w:t xml:space="preserve"> قاعده،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از قواعد بسیار مهمی است که درباره‌اش چند مطلبی را عرض کردیم و اقتضا بحث مفصل هم دارد</w:t>
      </w:r>
      <w:r w:rsidR="00AD58C4" w:rsidRPr="00CF2803">
        <w:rPr>
          <w:rFonts w:ascii="Traditional Arabic" w:hAnsi="Traditional Arabic" w:cs="Traditional Arabic" w:hint="cs"/>
          <w:sz w:val="32"/>
          <w:rtl/>
        </w:rPr>
        <w:t>.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این قاعده می‌گوید که حفظ نظام اجتماعی </w:t>
      </w:r>
      <w:r w:rsidR="00AD58C4" w:rsidRPr="00CF2803">
        <w:rPr>
          <w:rFonts w:ascii="Traditional Arabic" w:hAnsi="Traditional Arabic" w:cs="Traditional Arabic" w:hint="cs"/>
          <w:sz w:val="32"/>
          <w:rtl/>
        </w:rPr>
        <w:t>(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مقصود</w:t>
      </w:r>
      <w:r w:rsidR="00AD58C4" w:rsidRPr="00CF2803">
        <w:rPr>
          <w:rFonts w:ascii="Traditional Arabic" w:hAnsi="Traditional Arabic" w:cs="Traditional Arabic" w:hint="cs"/>
          <w:sz w:val="32"/>
          <w:rtl/>
        </w:rPr>
        <w:t xml:space="preserve"> در اینجا تنها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نظام اسلامی نیست</w:t>
      </w:r>
      <w:r w:rsidR="00AD58C4" w:rsidRPr="00CF2803">
        <w:rPr>
          <w:rFonts w:ascii="Traditional Arabic" w:hAnsi="Traditional Arabic" w:cs="Traditional Arabic" w:hint="cs"/>
          <w:sz w:val="32"/>
          <w:rtl/>
        </w:rPr>
        <w:t>)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و دفع </w:t>
      </w:r>
      <w:r w:rsidR="00AD78E2">
        <w:rPr>
          <w:rFonts w:ascii="Traditional Arabic" w:hAnsi="Traditional Arabic" w:cs="Traditional Arabic" w:hint="cs"/>
          <w:sz w:val="32"/>
          <w:rtl/>
        </w:rPr>
        <w:t>هرج‌ومرج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و </w:t>
      </w:r>
      <w:r w:rsidR="00A717C3" w:rsidRPr="00CF2803">
        <w:rPr>
          <w:rFonts w:ascii="Traditional Arabic" w:hAnsi="Traditional Arabic" w:cs="Traditional Arabic" w:hint="eastAsia"/>
          <w:sz w:val="32"/>
          <w:rtl/>
        </w:rPr>
        <w:t>تأم</w:t>
      </w:r>
      <w:r w:rsidR="00A717C3" w:rsidRPr="00CF2803">
        <w:rPr>
          <w:rFonts w:ascii="Traditional Arabic" w:hAnsi="Traditional Arabic" w:cs="Traditional Arabic" w:hint="cs"/>
          <w:sz w:val="32"/>
          <w:rtl/>
        </w:rPr>
        <w:t>ی</w:t>
      </w:r>
      <w:r w:rsidR="00A717C3" w:rsidRPr="00CF2803">
        <w:rPr>
          <w:rFonts w:ascii="Traditional Arabic" w:hAnsi="Traditional Arabic" w:cs="Traditional Arabic" w:hint="eastAsia"/>
          <w:sz w:val="32"/>
          <w:rtl/>
        </w:rPr>
        <w:t>ن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="005928AF" w:rsidRPr="00CF2803">
        <w:rPr>
          <w:rFonts w:ascii="Traditional Arabic" w:hAnsi="Traditional Arabic" w:cs="Traditional Arabic" w:hint="eastAsia"/>
          <w:sz w:val="32"/>
          <w:rtl/>
        </w:rPr>
        <w:t>ضرورت‌ها</w:t>
      </w:r>
      <w:r w:rsidR="005928AF" w:rsidRPr="00CF2803">
        <w:rPr>
          <w:rFonts w:ascii="Traditional Arabic" w:hAnsi="Traditional Arabic" w:cs="Traditional Arabic" w:hint="cs"/>
          <w:sz w:val="32"/>
          <w:rtl/>
        </w:rPr>
        <w:t>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اجتماعی ضرورت دارد</w:t>
      </w:r>
      <w:r w:rsidR="00AD58C4" w:rsidRPr="00CF2803">
        <w:rPr>
          <w:rFonts w:ascii="Traditional Arabic" w:hAnsi="Traditional Arabic" w:cs="Traditional Arabic" w:hint="cs"/>
          <w:sz w:val="32"/>
          <w:rtl/>
        </w:rPr>
        <w:t>.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واجبات نظامیه از مصادیق همین قاعده </w:t>
      </w:r>
      <w:r w:rsidR="00AD58C4" w:rsidRPr="00CF2803">
        <w:rPr>
          <w:rFonts w:ascii="Traditional Arabic" w:hAnsi="Traditional Arabic" w:cs="Traditional Arabic" w:hint="cs"/>
          <w:sz w:val="32"/>
          <w:rtl/>
        </w:rPr>
        <w:t>بوده و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اخلال به نظام و آنچه موجب </w:t>
      </w:r>
      <w:r w:rsidR="00AD78E2">
        <w:rPr>
          <w:rFonts w:ascii="Traditional Arabic" w:hAnsi="Traditional Arabic" w:cs="Traditional Arabic" w:hint="cs"/>
          <w:sz w:val="32"/>
          <w:rtl/>
        </w:rPr>
        <w:t>هرج‌ومرج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نظام می‌شود حرام است</w:t>
      </w:r>
      <w:r w:rsidR="00AD58C4" w:rsidRPr="00CF2803">
        <w:rPr>
          <w:rFonts w:ascii="Traditional Arabic" w:hAnsi="Traditional Arabic" w:cs="Traditional Arabic" w:hint="cs"/>
          <w:sz w:val="32"/>
          <w:rtl/>
        </w:rPr>
        <w:t xml:space="preserve">، 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و آنچه که باعث حفظ نظام بشود و التزام جامعه را صیانت بکند واجب است</w:t>
      </w:r>
      <w:r w:rsidR="00AD58C4" w:rsidRPr="00CF2803">
        <w:rPr>
          <w:rFonts w:ascii="Traditional Arabic" w:hAnsi="Traditional Arabic" w:cs="Traditional Arabic" w:hint="cs"/>
          <w:sz w:val="32"/>
          <w:rtl/>
        </w:rPr>
        <w:t>.</w:t>
      </w:r>
    </w:p>
    <w:p w:rsidR="00A7099F" w:rsidRPr="00CF2803" w:rsidRDefault="001B4341" w:rsidP="00A7099F">
      <w:pPr>
        <w:autoSpaceDE w:val="0"/>
        <w:autoSpaceDN w:val="0"/>
        <w:adjustRightInd w:val="0"/>
        <w:spacing w:after="0" w:line="288" w:lineRule="auto"/>
        <w:rPr>
          <w:rFonts w:ascii="Traditional Arabic" w:hAnsi="Traditional Arabic" w:cs="Traditional Arabic"/>
          <w:sz w:val="32"/>
          <w:rtl/>
        </w:rPr>
      </w:pPr>
      <w:r w:rsidRPr="00CF2803">
        <w:rPr>
          <w:rFonts w:ascii="Traditional Arabic" w:hAnsi="Traditional Arabic" w:cs="Traditional Arabic" w:hint="cs"/>
          <w:sz w:val="32"/>
          <w:rtl/>
        </w:rPr>
        <w:t xml:space="preserve">از مصادیق این </w:t>
      </w:r>
      <w:r w:rsidR="00AD58C4" w:rsidRPr="00CF2803">
        <w:rPr>
          <w:rFonts w:ascii="Traditional Arabic" w:hAnsi="Traditional Arabic" w:cs="Traditional Arabic" w:hint="cs"/>
          <w:sz w:val="32"/>
          <w:rtl/>
        </w:rPr>
        <w:t xml:space="preserve">قاعده </w:t>
      </w:r>
      <w:r w:rsidRPr="00CF2803">
        <w:rPr>
          <w:rFonts w:ascii="Traditional Arabic" w:hAnsi="Traditional Arabic" w:cs="Traditional Arabic" w:hint="cs"/>
          <w:sz w:val="32"/>
          <w:rtl/>
        </w:rPr>
        <w:t>واجبات نظامیه است</w:t>
      </w:r>
      <w:r w:rsidR="00AD58C4" w:rsidRPr="00CF2803">
        <w:rPr>
          <w:rFonts w:ascii="Traditional Arabic" w:hAnsi="Traditional Arabic" w:cs="Traditional Arabic" w:hint="cs"/>
          <w:sz w:val="32"/>
          <w:rtl/>
        </w:rPr>
        <w:t>.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همین واجبات </w:t>
      </w:r>
      <w:r w:rsidR="00A717C3" w:rsidRPr="00CF2803">
        <w:rPr>
          <w:rFonts w:ascii="Traditional Arabic" w:hAnsi="Traditional Arabic" w:cs="Traditional Arabic" w:hint="eastAsia"/>
          <w:sz w:val="32"/>
          <w:rtl/>
        </w:rPr>
        <w:t>کفائ</w:t>
      </w:r>
      <w:r w:rsidR="00A717C3" w:rsidRPr="00CF2803">
        <w:rPr>
          <w:rFonts w:ascii="Traditional Arabic" w:hAnsi="Traditional Arabic" w:cs="Traditional Arabic" w:hint="cs"/>
          <w:sz w:val="32"/>
          <w:rtl/>
        </w:rPr>
        <w:t>ی</w:t>
      </w:r>
      <w:r w:rsidR="00A717C3" w:rsidRPr="00CF2803">
        <w:rPr>
          <w:rFonts w:ascii="Traditional Arabic" w:hAnsi="Traditional Arabic" w:cs="Traditional Arabic" w:hint="eastAsia"/>
          <w:sz w:val="32"/>
          <w:rtl/>
        </w:rPr>
        <w:t>ه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و مشاغل که وجوب کفایی دارد مصداق این وجوب حفظ نظام و حرمت اخلال به نظام است. اگر نظام زندگی عادی متعارف </w:t>
      </w:r>
      <w:r w:rsidR="00AD58C4" w:rsidRPr="00CF2803">
        <w:rPr>
          <w:rFonts w:ascii="Traditional Arabic" w:hAnsi="Traditional Arabic" w:cs="Traditional Arabic" w:hint="cs"/>
          <w:sz w:val="32"/>
          <w:rtl/>
        </w:rPr>
        <w:t>یک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شهر بخواهد اداره شود و در آن اختلالی پدید نیاید</w:t>
      </w:r>
      <w:r w:rsidR="00A7099F" w:rsidRPr="00CF2803">
        <w:rPr>
          <w:rFonts w:ascii="Traditional Arabic" w:hAnsi="Traditional Arabic" w:cs="Traditional Arabic" w:hint="cs"/>
          <w:sz w:val="32"/>
          <w:rtl/>
        </w:rPr>
        <w:t>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="00A717C3" w:rsidRPr="00CF2803">
        <w:rPr>
          <w:rFonts w:ascii="Traditional Arabic" w:hAnsi="Traditional Arabic" w:cs="Traditional Arabic" w:hint="eastAsia"/>
          <w:sz w:val="32"/>
          <w:rtl/>
        </w:rPr>
        <w:t>مثلاً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="00A7099F" w:rsidRPr="00CF2803">
        <w:rPr>
          <w:rFonts w:ascii="Traditional Arabic" w:hAnsi="Traditional Arabic" w:cs="Traditional Arabic" w:hint="cs"/>
          <w:sz w:val="32"/>
          <w:rtl/>
        </w:rPr>
        <w:t>هزار شغل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باید به قدری که پاسخگوی نیازمندان باشد وجود داشته باشد و افرادی قیام به این مشاغل بکنند</w:t>
      </w:r>
      <w:r w:rsidR="00A7099F" w:rsidRPr="00CF2803">
        <w:rPr>
          <w:rFonts w:ascii="Traditional Arabic" w:hAnsi="Traditional Arabic" w:cs="Traditional Arabic" w:hint="cs"/>
          <w:sz w:val="32"/>
          <w:rtl/>
        </w:rPr>
        <w:t>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ملاکش همین است</w:t>
      </w:r>
      <w:r w:rsidR="00A7099F" w:rsidRPr="00CF2803">
        <w:rPr>
          <w:rFonts w:ascii="Traditional Arabic" w:hAnsi="Traditional Arabic" w:cs="Traditional Arabic" w:hint="cs"/>
          <w:sz w:val="32"/>
          <w:rtl/>
        </w:rPr>
        <w:t>؛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یعنی اصل وجوب این</w:t>
      </w:r>
      <w:r w:rsidR="00A7099F" w:rsidRPr="00CF2803">
        <w:rPr>
          <w:rFonts w:ascii="Traditional Arabic" w:hAnsi="Traditional Arabic" w:cs="Traditional Arabic" w:hint="cs"/>
          <w:sz w:val="32"/>
          <w:rtl/>
        </w:rPr>
        <w:t xml:space="preserve"> نوع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مشاغل برمی‌</w:t>
      </w:r>
      <w:r w:rsidR="00A7099F" w:rsidRPr="00CF2803">
        <w:rPr>
          <w:rFonts w:ascii="Traditional Arabic" w:hAnsi="Traditional Arabic" w:cs="Traditional Arabic" w:hint="cs"/>
          <w:sz w:val="32"/>
          <w:rtl/>
        </w:rPr>
        <w:t xml:space="preserve">گردد به قاعده حفظ وجود نظام. </w:t>
      </w:r>
      <w:r w:rsidRPr="00CF2803">
        <w:rPr>
          <w:rFonts w:ascii="Traditional Arabic" w:hAnsi="Traditional Arabic" w:cs="Traditional Arabic" w:hint="cs"/>
          <w:sz w:val="32"/>
          <w:rtl/>
        </w:rPr>
        <w:t>هر آنچه که اگر قطع بشود نظام جامعه مختل می‌شود لازم است که انجام بگیرد</w:t>
      </w:r>
      <w:r w:rsidR="00A7099F" w:rsidRPr="00CF2803">
        <w:rPr>
          <w:rFonts w:ascii="Traditional Arabic" w:hAnsi="Traditional Arabic" w:cs="Traditional Arabic" w:hint="cs"/>
          <w:sz w:val="32"/>
          <w:rtl/>
        </w:rPr>
        <w:t>، این امور مصداق آ</w:t>
      </w:r>
      <w:r w:rsidRPr="00CF2803">
        <w:rPr>
          <w:rFonts w:ascii="Traditional Arabic" w:hAnsi="Traditional Arabic" w:cs="Traditional Arabic" w:hint="cs"/>
          <w:sz w:val="32"/>
          <w:rtl/>
        </w:rPr>
        <w:t>ن قاعده است</w:t>
      </w:r>
      <w:r w:rsidR="00A7099F" w:rsidRPr="00CF2803">
        <w:rPr>
          <w:rFonts w:ascii="Traditional Arabic" w:hAnsi="Traditional Arabic" w:cs="Traditional Arabic" w:hint="cs"/>
          <w:sz w:val="32"/>
          <w:rtl/>
        </w:rPr>
        <w:t>.</w:t>
      </w:r>
    </w:p>
    <w:p w:rsidR="001B4341" w:rsidRPr="00CF2803" w:rsidRDefault="00A7099F" w:rsidP="002609C2">
      <w:pPr>
        <w:autoSpaceDE w:val="0"/>
        <w:autoSpaceDN w:val="0"/>
        <w:adjustRightInd w:val="0"/>
        <w:spacing w:after="0" w:line="288" w:lineRule="auto"/>
        <w:rPr>
          <w:rFonts w:ascii="Traditional Arabic" w:hAnsi="Traditional Arabic" w:cs="Traditional Arabic"/>
          <w:sz w:val="32"/>
          <w:rtl/>
        </w:rPr>
      </w:pPr>
      <w:r w:rsidRPr="00CF2803">
        <w:rPr>
          <w:rFonts w:ascii="Traditional Arabic" w:hAnsi="Traditional Arabic" w:cs="Traditional Arabic" w:hint="cs"/>
          <w:sz w:val="32"/>
          <w:rtl/>
        </w:rPr>
        <w:lastRenderedPageBreak/>
        <w:t>همچنین از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این قاعده وجوب یا حرمت ترک در حد یک عمل توصلی کفایی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استفاده می‌شود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.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در جای خودش گفته شده که این قاعده کلیه وجوب حفظ نظا</w:t>
      </w:r>
      <w:r w:rsidR="005928AF" w:rsidRPr="00CF2803">
        <w:rPr>
          <w:rFonts w:ascii="Traditional Arabic" w:hAnsi="Traditional Arabic" w:cs="Traditional Arabic" w:hint="eastAsia"/>
          <w:sz w:val="32"/>
          <w:rtl/>
        </w:rPr>
        <w:t>م</w:t>
      </w:r>
      <w:r w:rsidR="005928AF" w:rsidRPr="00CF2803">
        <w:rPr>
          <w:rFonts w:ascii="Traditional Arabic" w:hAnsi="Traditional Arabic" w:cs="Traditional Arabic"/>
          <w:sz w:val="32"/>
          <w:rtl/>
        </w:rPr>
        <w:t xml:space="preserve"> 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یا به عبارتی حرمت اخلال به نظام</w:t>
      </w:r>
      <w:r w:rsidRPr="00CF2803">
        <w:rPr>
          <w:rFonts w:ascii="Traditional Arabic" w:hAnsi="Traditional Arabic" w:cs="Traditional Arabic" w:hint="cs"/>
          <w:sz w:val="32"/>
          <w:rtl/>
        </w:rPr>
        <w:t>، یک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Pr="00CF2803">
        <w:rPr>
          <w:rFonts w:ascii="Traditional Arabic" w:hAnsi="Traditional Arabic" w:cs="Traditional Arabic" w:hint="cs"/>
          <w:sz w:val="32"/>
          <w:rtl/>
        </w:rPr>
        <w:t>حکم وجوبی توصلی آ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ن هم در حد کفایی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را اقتضا می‌کند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.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زیرا مقصود از این اقد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امات و عملیات در این قبیل مشاغل و حرف</w:t>
      </w:r>
      <w:r w:rsidRPr="00CF2803">
        <w:rPr>
          <w:rFonts w:ascii="Traditional Arabic" w:hAnsi="Traditional Arabic" w:cs="Traditional Arabic" w:hint="cs"/>
          <w:sz w:val="32"/>
          <w:rtl/>
        </w:rPr>
        <w:t>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بیش از ای</w:t>
      </w:r>
      <w:r w:rsidRPr="00CF2803">
        <w:rPr>
          <w:rFonts w:ascii="Traditional Arabic" w:hAnsi="Traditional Arabic" w:cs="Traditional Arabic" w:hint="cs"/>
          <w:sz w:val="32"/>
          <w:rtl/>
        </w:rPr>
        <w:t>ن نیست که آن کار انجام شود. حال چه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ک</w:t>
      </w:r>
      <w:r w:rsidRPr="00CF2803">
        <w:rPr>
          <w:rFonts w:ascii="Traditional Arabic" w:hAnsi="Traditional Arabic" w:cs="Traditional Arabic" w:hint="cs"/>
          <w:sz w:val="32"/>
          <w:rtl/>
        </w:rPr>
        <w:t>س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ی انجام دهد</w:t>
      </w:r>
      <w:r w:rsidRPr="00CF2803">
        <w:rPr>
          <w:rFonts w:ascii="Traditional Arabic" w:hAnsi="Traditional Arabic" w:cs="Traditional Arabic" w:hint="cs"/>
          <w:sz w:val="32"/>
          <w:rtl/>
        </w:rPr>
        <w:t>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به نحو کفایی </w:t>
      </w:r>
      <w:r w:rsidRPr="00CF2803">
        <w:rPr>
          <w:rFonts w:ascii="Traditional Arabic" w:hAnsi="Traditional Arabic" w:cs="Traditional Arabic" w:hint="cs"/>
          <w:sz w:val="32"/>
          <w:rtl/>
        </w:rPr>
        <w:t>است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و وقتی </w:t>
      </w:r>
      <w:r w:rsidR="00A717C3" w:rsidRPr="00CF2803">
        <w:rPr>
          <w:rFonts w:ascii="Traditional Arabic" w:hAnsi="Traditional Arabic" w:cs="Traditional Arabic" w:hint="cs"/>
          <w:sz w:val="32"/>
          <w:rtl/>
        </w:rPr>
        <w:t>که من به الکفایه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به آ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ن قیام کرد</w:t>
      </w:r>
      <w:r w:rsidRPr="00CF2803">
        <w:rPr>
          <w:rFonts w:ascii="Traditional Arabic" w:hAnsi="Traditional Arabic" w:cs="Traditional Arabic" w:hint="cs"/>
          <w:sz w:val="32"/>
          <w:rtl/>
        </w:rPr>
        <w:t>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دیگر معنا ندارد </w:t>
      </w:r>
      <w:r w:rsidRPr="00CF2803">
        <w:rPr>
          <w:rFonts w:ascii="Traditional Arabic" w:hAnsi="Traditional Arabic" w:cs="Traditional Arabic" w:hint="cs"/>
          <w:sz w:val="32"/>
          <w:rtl/>
        </w:rPr>
        <w:t>که به سایر افراد نیز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خطاب </w:t>
      </w:r>
      <w:r w:rsidRPr="00CF2803">
        <w:rPr>
          <w:rFonts w:ascii="Traditional Arabic" w:hAnsi="Traditional Arabic" w:cs="Traditional Arabic" w:hint="cs"/>
          <w:sz w:val="32"/>
          <w:rtl/>
        </w:rPr>
        <w:t>شود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که شما هم </w:t>
      </w:r>
      <w:r w:rsidR="00A717C3" w:rsidRPr="00CF2803">
        <w:rPr>
          <w:rFonts w:ascii="Traditional Arabic" w:hAnsi="Traditional Arabic" w:cs="Traditional Arabic" w:hint="eastAsia"/>
          <w:sz w:val="32"/>
          <w:rtl/>
        </w:rPr>
        <w:t>انجام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بدهید</w:t>
      </w:r>
      <w:r w:rsidR="002609C2" w:rsidRPr="00CF2803">
        <w:rPr>
          <w:rFonts w:ascii="Traditional Arabic" w:hAnsi="Traditional Arabic" w:cs="Traditional Arabic" w:hint="cs"/>
          <w:sz w:val="32"/>
          <w:rtl/>
        </w:rPr>
        <w:t>.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از این جهت</w:t>
      </w:r>
      <w:r w:rsidR="002609C2" w:rsidRPr="00CF2803">
        <w:rPr>
          <w:rFonts w:ascii="Traditional Arabic" w:hAnsi="Traditional Arabic" w:cs="Traditional Arabic" w:hint="cs"/>
          <w:sz w:val="32"/>
          <w:rtl/>
        </w:rPr>
        <w:t>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از این قاعده بیش از وجوب توصلی کفایی </w:t>
      </w:r>
      <w:r w:rsidR="002609C2" w:rsidRPr="00CF2803">
        <w:rPr>
          <w:rFonts w:ascii="Traditional Arabic" w:hAnsi="Traditional Arabic" w:cs="Traditional Arabic" w:hint="cs"/>
          <w:sz w:val="32"/>
          <w:rtl/>
        </w:rPr>
        <w:t>استفاده نمی‌شود</w:t>
      </w:r>
      <w:r w:rsidR="005928AF" w:rsidRPr="00CF2803">
        <w:rPr>
          <w:rFonts w:ascii="Traditional Arabic" w:hAnsi="Traditional Arabic" w:cs="Traditional Arabic" w:hint="eastAsia"/>
          <w:sz w:val="32"/>
          <w:rtl/>
        </w:rPr>
        <w:t>؛</w:t>
      </w:r>
      <w:r w:rsidR="005928AF" w:rsidRPr="00CF2803">
        <w:rPr>
          <w:rFonts w:ascii="Traditional Arabic" w:hAnsi="Traditional Arabic" w:cs="Traditional Arabic"/>
          <w:sz w:val="32"/>
          <w:rtl/>
        </w:rPr>
        <w:t xml:space="preserve"> </w:t>
      </w:r>
      <w:r w:rsidR="005928AF" w:rsidRPr="00CF2803">
        <w:rPr>
          <w:rFonts w:ascii="Traditional Arabic" w:hAnsi="Traditional Arabic" w:cs="Traditional Arabic" w:hint="eastAsia"/>
          <w:sz w:val="32"/>
          <w:rtl/>
        </w:rPr>
        <w:t>لذا</w:t>
      </w:r>
      <w:r w:rsidR="005928AF" w:rsidRPr="00CF2803">
        <w:rPr>
          <w:rFonts w:ascii="Traditional Arabic" w:hAnsi="Traditional Arabic" w:cs="Traditional Arabic"/>
          <w:sz w:val="32"/>
          <w:rtl/>
        </w:rPr>
        <w:t xml:space="preserve"> 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م</w:t>
      </w:r>
      <w:r w:rsidR="002609C2" w:rsidRPr="00CF2803">
        <w:rPr>
          <w:rFonts w:ascii="Traditional Arabic" w:hAnsi="Traditional Arabic" w:cs="Traditional Arabic" w:hint="cs"/>
          <w:sz w:val="32"/>
          <w:rtl/>
        </w:rPr>
        <w:t>بنای واجبات نظامیه همین قاعده می‌باشد.</w:t>
      </w:r>
    </w:p>
    <w:p w:rsidR="001B4341" w:rsidRPr="00CF2803" w:rsidRDefault="002609C2" w:rsidP="002609C2">
      <w:pPr>
        <w:autoSpaceDE w:val="0"/>
        <w:autoSpaceDN w:val="0"/>
        <w:adjustRightInd w:val="0"/>
        <w:spacing w:after="0" w:line="288" w:lineRule="auto"/>
        <w:rPr>
          <w:rFonts w:ascii="Traditional Arabic" w:hAnsi="Traditional Arabic" w:cs="Traditional Arabic"/>
          <w:sz w:val="32"/>
          <w:rtl/>
        </w:rPr>
      </w:pPr>
      <w:r w:rsidRPr="00CF2803">
        <w:rPr>
          <w:rFonts w:ascii="Traditional Arabic" w:hAnsi="Traditional Arabic" w:cs="Traditional Arabic" w:hint="cs"/>
          <w:sz w:val="32"/>
          <w:rtl/>
        </w:rPr>
        <w:t>بنابر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این 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اولاً 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مقصود از واجبات نظامیه معلوم شد و </w:t>
      </w:r>
      <w:r w:rsidR="00A717C3" w:rsidRPr="00CF2803">
        <w:rPr>
          <w:rFonts w:ascii="Traditional Arabic" w:hAnsi="Traditional Arabic" w:cs="Traditional Arabic" w:hint="eastAsia"/>
          <w:sz w:val="32"/>
          <w:rtl/>
        </w:rPr>
        <w:t>ثان</w:t>
      </w:r>
      <w:r w:rsidR="00A717C3" w:rsidRPr="00CF2803">
        <w:rPr>
          <w:rFonts w:ascii="Traditional Arabic" w:hAnsi="Traditional Arabic" w:cs="Traditional Arabic" w:hint="cs"/>
          <w:sz w:val="32"/>
          <w:rtl/>
        </w:rPr>
        <w:t>ی</w:t>
      </w:r>
      <w:r w:rsidR="00A717C3" w:rsidRPr="00CF2803">
        <w:rPr>
          <w:rFonts w:ascii="Traditional Arabic" w:hAnsi="Traditional Arabic" w:cs="Traditional Arabic" w:hint="eastAsia"/>
          <w:sz w:val="32"/>
          <w:rtl/>
        </w:rPr>
        <w:t>اً</w:t>
      </w:r>
      <w:r w:rsidR="001B4341" w:rsidRPr="00CF2803">
        <w:rPr>
          <w:rFonts w:ascii="Traditional Arabic" w:hAnsi="Traditional Arabic" w:cs="Traditional Arabic" w:hint="cs"/>
          <w:color w:val="FF0000"/>
          <w:sz w:val="32"/>
          <w:rtl/>
        </w:rPr>
        <w:t xml:space="preserve"> 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مشخص گردید، 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مبنای این حکم الزامی</w:t>
      </w:r>
      <w:r w:rsidRPr="00CF2803">
        <w:rPr>
          <w:rFonts w:ascii="Traditional Arabic" w:hAnsi="Traditional Arabic" w:cs="Traditional Arabic" w:hint="cs"/>
          <w:sz w:val="32"/>
          <w:rtl/>
        </w:rPr>
        <w:t>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قاعده اخلال و حرمت اخلال به نظام یا وجوب حفظ نظام 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می‌باشد. در این مقدمه 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موضوع</w:t>
      </w:r>
      <w:r w:rsidRPr="00CF2803">
        <w:rPr>
          <w:rFonts w:ascii="Traditional Arabic" w:hAnsi="Traditional Arabic" w:cs="Traditional Arabic" w:hint="cs"/>
          <w:sz w:val="32"/>
          <w:rtl/>
        </w:rPr>
        <w:t>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حکم و مبنای حکم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مشخص شد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. </w:t>
      </w:r>
    </w:p>
    <w:p w:rsidR="002609C2" w:rsidRPr="009347BD" w:rsidRDefault="00184CCC" w:rsidP="00820927">
      <w:pPr>
        <w:pStyle w:val="41"/>
        <w:rPr>
          <w:rFonts w:ascii="Traditional Arabic" w:hAnsi="Traditional Arabic" w:cs="Traditional Arabic"/>
          <w:color w:val="FF0000"/>
          <w:rtl/>
        </w:rPr>
      </w:pPr>
      <w:bookmarkStart w:id="5" w:name="_Toc375418453"/>
      <w:r w:rsidRPr="009347BD">
        <w:rPr>
          <w:rFonts w:ascii="Traditional Arabic" w:hAnsi="Traditional Arabic" w:cs="Traditional Arabic" w:hint="cs"/>
          <w:color w:val="FF0000"/>
          <w:rtl/>
        </w:rPr>
        <w:t>3.</w:t>
      </w:r>
      <w:r w:rsidR="00AE34DA" w:rsidRPr="009347BD">
        <w:rPr>
          <w:rFonts w:ascii="Traditional Arabic" w:hAnsi="Traditional Arabic" w:cs="Traditional Arabic" w:hint="cs"/>
          <w:color w:val="FF0000"/>
          <w:rtl/>
        </w:rPr>
        <w:t xml:space="preserve"> قوام واجبات نظامیه</w:t>
      </w:r>
      <w:bookmarkEnd w:id="5"/>
    </w:p>
    <w:p w:rsidR="001B4341" w:rsidRPr="00CF2803" w:rsidRDefault="009347BD" w:rsidP="00037EA0">
      <w:pPr>
        <w:autoSpaceDE w:val="0"/>
        <w:autoSpaceDN w:val="0"/>
        <w:adjustRightInd w:val="0"/>
        <w:spacing w:after="0" w:line="288" w:lineRule="auto"/>
        <w:ind w:firstLine="0"/>
        <w:rPr>
          <w:rFonts w:ascii="Traditional Arabic" w:hAnsi="Traditional Arabic" w:cs="Traditional Arabic"/>
          <w:sz w:val="32"/>
          <w:rtl/>
        </w:rPr>
      </w:pPr>
      <w:r>
        <w:rPr>
          <w:rFonts w:ascii="Traditional Arabic" w:hAnsi="Traditional Arabic" w:cs="Traditional Arabic"/>
          <w:sz w:val="32"/>
          <w:rtl/>
        </w:rPr>
        <w:t>نکتهٔ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دیگر این است که الزام</w:t>
      </w:r>
      <w:r w:rsidR="002609C2" w:rsidRPr="00CF2803">
        <w:rPr>
          <w:rFonts w:ascii="Traditional Arabic" w:hAnsi="Traditional Arabic" w:cs="Traditional Arabic" w:hint="cs"/>
          <w:sz w:val="32"/>
          <w:rtl/>
        </w:rPr>
        <w:t>ی در اینجا وجود ندارد</w:t>
      </w:r>
      <w:r w:rsidR="00942B37" w:rsidRPr="00CF2803">
        <w:rPr>
          <w:rFonts w:ascii="Traditional Arabic" w:hAnsi="Traditional Arabic" w:cs="Traditional Arabic" w:hint="cs"/>
          <w:sz w:val="32"/>
          <w:rtl/>
        </w:rPr>
        <w:t>.</w:t>
      </w:r>
      <w:r w:rsidR="00037EA0" w:rsidRPr="00CF2803">
        <w:rPr>
          <w:rFonts w:ascii="Traditional Arabic" w:hAnsi="Traditional Arabic" w:cs="Traditional Arabic" w:hint="cs"/>
          <w:sz w:val="32"/>
          <w:rtl/>
        </w:rPr>
        <w:t xml:space="preserve"> بدین معنی که</w:t>
      </w:r>
      <w:r w:rsidR="002609C2" w:rsidRPr="00CF2803">
        <w:rPr>
          <w:rFonts w:ascii="Traditional Arabic" w:hAnsi="Traditional Arabic" w:cs="Traditional Arabic" w:hint="cs"/>
          <w:sz w:val="32"/>
          <w:rtl/>
        </w:rPr>
        <w:t xml:space="preserve"> قوام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واجبات نظامیه به اجر و مزد است</w:t>
      </w:r>
      <w:r w:rsidR="002609C2" w:rsidRPr="00CF2803">
        <w:rPr>
          <w:rFonts w:ascii="Traditional Arabic" w:hAnsi="Traditional Arabic" w:cs="Traditional Arabic" w:hint="cs"/>
          <w:sz w:val="32"/>
          <w:rtl/>
        </w:rPr>
        <w:t>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برای اینکه اگر اجر و مزد را از این‌ها برداریم </w:t>
      </w:r>
      <w:r w:rsidR="00A717C3" w:rsidRPr="00CF2803">
        <w:rPr>
          <w:rFonts w:ascii="Traditional Arabic" w:hAnsi="Traditional Arabic" w:cs="Traditional Arabic" w:hint="eastAsia"/>
          <w:sz w:val="32"/>
          <w:rtl/>
        </w:rPr>
        <w:t>اصلاً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زندگی اجتماعی سامان پیدا نمی‌کند</w:t>
      </w:r>
      <w:r w:rsidR="002609C2" w:rsidRPr="00CF2803">
        <w:rPr>
          <w:rFonts w:ascii="Traditional Arabic" w:hAnsi="Traditional Arabic" w:cs="Traditional Arabic" w:hint="cs"/>
          <w:sz w:val="32"/>
          <w:rtl/>
        </w:rPr>
        <w:t>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البته </w:t>
      </w:r>
      <w:r w:rsidR="00037EA0" w:rsidRPr="00CF2803">
        <w:rPr>
          <w:rFonts w:ascii="Traditional Arabic" w:hAnsi="Traditional Arabic" w:cs="Traditional Arabic" w:hint="cs"/>
          <w:sz w:val="32"/>
          <w:rtl/>
        </w:rPr>
        <w:t>منظور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این نیست که </w:t>
      </w:r>
      <w:r w:rsidR="00A717C3" w:rsidRPr="00CF2803">
        <w:rPr>
          <w:rFonts w:ascii="Traditional Arabic" w:hAnsi="Traditional Arabic" w:cs="Traditional Arabic" w:hint="eastAsia"/>
          <w:sz w:val="32"/>
          <w:rtl/>
        </w:rPr>
        <w:t>حتماً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اجر و مزد </w:t>
      </w:r>
      <w:r w:rsidR="002609C2" w:rsidRPr="00CF2803">
        <w:rPr>
          <w:rFonts w:ascii="Traditional Arabic" w:hAnsi="Traditional Arabic" w:cs="Traditional Arabic" w:hint="cs"/>
          <w:sz w:val="32"/>
          <w:rtl/>
        </w:rPr>
        <w:t>در مقابل انجام آن‌ها گرفته شود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به </w:t>
      </w:r>
      <w:r w:rsidR="00037EA0" w:rsidRPr="00CF2803">
        <w:rPr>
          <w:rFonts w:ascii="Traditional Arabic" w:hAnsi="Traditional Arabic" w:cs="Traditional Arabic" w:hint="cs"/>
          <w:sz w:val="32"/>
          <w:rtl/>
        </w:rPr>
        <w:t xml:space="preserve">گونه‌ای که اگر کسی اجر و مزد نگیرد 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درست نباشد</w:t>
      </w:r>
      <w:r w:rsidR="002609C2" w:rsidRPr="00CF2803">
        <w:rPr>
          <w:rFonts w:ascii="Traditional Arabic" w:hAnsi="Traditional Arabic" w:cs="Traditional Arabic" w:hint="cs"/>
          <w:sz w:val="32"/>
          <w:rtl/>
        </w:rPr>
        <w:t>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="002609C2" w:rsidRPr="00CF2803">
        <w:rPr>
          <w:rFonts w:ascii="Traditional Arabic" w:hAnsi="Traditional Arabic" w:cs="Traditional Arabic" w:hint="cs"/>
          <w:sz w:val="32"/>
          <w:rtl/>
        </w:rPr>
        <w:t>بلکه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قوامش این است که </w:t>
      </w:r>
      <w:r w:rsidR="00942B37" w:rsidRPr="00CF2803">
        <w:rPr>
          <w:rFonts w:ascii="Traditional Arabic" w:hAnsi="Traditional Arabic" w:cs="Traditional Arabic" w:hint="cs"/>
          <w:sz w:val="32"/>
          <w:rtl/>
        </w:rPr>
        <w:t>امکان دریافت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اجر و مزد</w:t>
      </w:r>
      <w:r w:rsidR="00942B37" w:rsidRPr="00CF2803">
        <w:rPr>
          <w:rFonts w:ascii="Traditional Arabic" w:hAnsi="Traditional Arabic" w:cs="Traditional Arabic" w:hint="cs"/>
          <w:sz w:val="32"/>
          <w:rtl/>
        </w:rPr>
        <w:t xml:space="preserve"> وجود دارد</w:t>
      </w:r>
      <w:r w:rsidR="00037EA0" w:rsidRPr="00CF2803">
        <w:rPr>
          <w:rFonts w:ascii="Traditional Arabic" w:hAnsi="Traditional Arabic" w:cs="Traditional Arabic" w:hint="cs"/>
          <w:sz w:val="32"/>
          <w:rtl/>
        </w:rPr>
        <w:t>،</w:t>
      </w:r>
      <w:r w:rsidR="00942B37"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اما الزام به دریافت اجر و مزد </w:t>
      </w:r>
      <w:r w:rsidR="00BC006B" w:rsidRPr="00CF2803">
        <w:rPr>
          <w:rFonts w:ascii="Traditional Arabic" w:hAnsi="Traditional Arabic" w:cs="Traditional Arabic" w:hint="cs"/>
          <w:sz w:val="32"/>
          <w:rtl/>
        </w:rPr>
        <w:t>وجود ندارد؛</w:t>
      </w:r>
      <w:r w:rsidR="00037EA0"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فلذا متقوم به وجوب اخذ اجرت و الزام نظام معاملاتی در آن نیست</w:t>
      </w:r>
      <w:r w:rsidR="00037EA0" w:rsidRPr="00CF2803">
        <w:rPr>
          <w:rFonts w:ascii="Traditional Arabic" w:hAnsi="Traditional Arabic" w:cs="Traditional Arabic" w:hint="cs"/>
          <w:sz w:val="32"/>
          <w:rtl/>
        </w:rPr>
        <w:t>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بلکه قوامش به این است که اخذ اجرت</w:t>
      </w:r>
      <w:r w:rsidR="00037EA0" w:rsidRPr="00CF2803">
        <w:rPr>
          <w:rFonts w:ascii="Traditional Arabic" w:hAnsi="Traditional Arabic" w:cs="Traditional Arabic" w:hint="cs"/>
          <w:sz w:val="32"/>
          <w:rtl/>
        </w:rPr>
        <w:t xml:space="preserve"> جایز باشد</w:t>
      </w:r>
      <w:r w:rsidR="005928AF" w:rsidRPr="00CF2803">
        <w:rPr>
          <w:rFonts w:ascii="Traditional Arabic" w:hAnsi="Traditional Arabic" w:cs="Traditional Arabic"/>
          <w:sz w:val="32"/>
          <w:rtl/>
        </w:rPr>
        <w:t xml:space="preserve"> </w:t>
      </w:r>
      <w:r w:rsidR="005928AF" w:rsidRPr="00CF2803">
        <w:rPr>
          <w:rFonts w:ascii="Traditional Arabic" w:hAnsi="Traditional Arabic" w:cs="Traditional Arabic" w:hint="eastAsia"/>
          <w:sz w:val="32"/>
          <w:rtl/>
        </w:rPr>
        <w:t>و</w:t>
      </w:r>
      <w:r w:rsidR="005928AF" w:rsidRPr="00CF2803">
        <w:rPr>
          <w:rFonts w:ascii="Traditional Arabic" w:hAnsi="Traditional Arabic" w:cs="Traditional Arabic"/>
          <w:sz w:val="32"/>
          <w:rtl/>
        </w:rPr>
        <w:t xml:space="preserve"> 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هر کسی انجام بدهد می‌تواند با دریافت مزد و معامله آن را انجام بدهد</w:t>
      </w:r>
      <w:r w:rsidR="00037EA0" w:rsidRPr="00CF2803">
        <w:rPr>
          <w:rFonts w:ascii="Traditional Arabic" w:hAnsi="Traditional Arabic" w:cs="Traditional Arabic" w:hint="cs"/>
          <w:sz w:val="32"/>
          <w:rtl/>
        </w:rPr>
        <w:t>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="00037EA0" w:rsidRPr="00CF2803">
        <w:rPr>
          <w:rFonts w:ascii="Traditional Arabic" w:hAnsi="Traditional Arabic" w:cs="Traditional Arabic" w:hint="cs"/>
          <w:sz w:val="32"/>
          <w:rtl/>
        </w:rPr>
        <w:t>آنچه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="00037EA0" w:rsidRPr="00CF2803">
        <w:rPr>
          <w:rFonts w:ascii="Traditional Arabic" w:hAnsi="Traditional Arabic" w:cs="Traditional Arabic" w:hint="cs"/>
          <w:sz w:val="32"/>
          <w:rtl/>
        </w:rPr>
        <w:t>مسلم است این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که قوام ا</w:t>
      </w:r>
      <w:r w:rsidR="00037EA0" w:rsidRPr="00CF2803">
        <w:rPr>
          <w:rFonts w:ascii="Traditional Arabic" w:hAnsi="Traditional Arabic" w:cs="Traditional Arabic" w:hint="cs"/>
          <w:sz w:val="32"/>
          <w:rtl/>
        </w:rPr>
        <w:t>ین‌ها بدون جواز اخذ اجر نمی‌شود.</w:t>
      </w:r>
    </w:p>
    <w:p w:rsidR="001B4341" w:rsidRPr="00CF2803" w:rsidRDefault="001B4341" w:rsidP="00037EA0">
      <w:pPr>
        <w:autoSpaceDE w:val="0"/>
        <w:autoSpaceDN w:val="0"/>
        <w:adjustRightInd w:val="0"/>
        <w:spacing w:after="0" w:line="288" w:lineRule="auto"/>
        <w:rPr>
          <w:rFonts w:ascii="Traditional Arabic" w:hAnsi="Traditional Arabic" w:cs="Traditional Arabic"/>
          <w:sz w:val="32"/>
          <w:rtl/>
        </w:rPr>
      </w:pPr>
      <w:r w:rsidRPr="00CF2803">
        <w:rPr>
          <w:rFonts w:ascii="Traditional Arabic" w:hAnsi="Traditional Arabic" w:cs="Traditional Arabic" w:hint="cs"/>
          <w:sz w:val="32"/>
          <w:rtl/>
        </w:rPr>
        <w:t xml:space="preserve">تا این جا </w:t>
      </w:r>
      <w:r w:rsidR="00037EA0" w:rsidRPr="00CF2803">
        <w:rPr>
          <w:rFonts w:ascii="Traditional Arabic" w:hAnsi="Traditional Arabic" w:cs="Traditional Arabic" w:hint="cs"/>
          <w:sz w:val="32"/>
          <w:rtl/>
        </w:rPr>
        <w:t xml:space="preserve">اولاً 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مقصود از واجبات نظامیه روشن شد </w:t>
      </w:r>
      <w:r w:rsidR="00037EA0" w:rsidRPr="00CF2803">
        <w:rPr>
          <w:rFonts w:ascii="Traditional Arabic" w:hAnsi="Traditional Arabic" w:cs="Traditional Arabic" w:hint="cs"/>
          <w:sz w:val="32"/>
          <w:rtl/>
        </w:rPr>
        <w:t>و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این که مبنای این وجوب </w:t>
      </w:r>
      <w:r w:rsidR="009347BD">
        <w:rPr>
          <w:rFonts w:ascii="Traditional Arabic" w:hAnsi="Traditional Arabic" w:cs="Traditional Arabic"/>
          <w:sz w:val="32"/>
          <w:rtl/>
        </w:rPr>
        <w:t>قاعدهٔ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حرمت اخلال و وجوب حفظ نظام است و سوم اینکه </w:t>
      </w:r>
      <w:r w:rsidR="00A717C3" w:rsidRPr="00CF2803">
        <w:rPr>
          <w:rFonts w:ascii="Traditional Arabic" w:hAnsi="Traditional Arabic" w:cs="Traditional Arabic" w:hint="eastAsia"/>
          <w:sz w:val="32"/>
          <w:rtl/>
        </w:rPr>
        <w:t>در</w:t>
      </w:r>
      <w:r w:rsidR="00A717C3" w:rsidRPr="00CF2803">
        <w:rPr>
          <w:rFonts w:ascii="Traditional Arabic" w:hAnsi="Traditional Arabic" w:cs="Traditional Arabic"/>
          <w:color w:val="FF0000"/>
          <w:sz w:val="32"/>
          <w:rtl/>
        </w:rPr>
        <w:t xml:space="preserve"> </w:t>
      </w:r>
      <w:r w:rsidR="00A717C3" w:rsidRPr="00CF2803">
        <w:rPr>
          <w:rFonts w:ascii="Traditional Arabic" w:hAnsi="Traditional Arabic" w:cs="Traditional Arabic" w:hint="eastAsia"/>
          <w:sz w:val="32"/>
          <w:rtl/>
        </w:rPr>
        <w:t>ا</w:t>
      </w:r>
      <w:r w:rsidR="00A717C3" w:rsidRPr="00CF2803">
        <w:rPr>
          <w:rFonts w:ascii="Traditional Arabic" w:hAnsi="Traditional Arabic" w:cs="Traditional Arabic" w:hint="cs"/>
          <w:sz w:val="32"/>
          <w:rtl/>
        </w:rPr>
        <w:t>ی</w:t>
      </w:r>
      <w:r w:rsidR="00A717C3" w:rsidRPr="00CF2803">
        <w:rPr>
          <w:rFonts w:ascii="Traditional Arabic" w:hAnsi="Traditional Arabic" w:cs="Traditional Arabic" w:hint="eastAsia"/>
          <w:sz w:val="32"/>
          <w:rtl/>
        </w:rPr>
        <w:t>ن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مشاغل اصل امکان و جواز دریافت مزد و معامله مسلم است و مقوم این واجبات نظامیه است</w:t>
      </w:r>
      <w:r w:rsidR="00037EA0" w:rsidRPr="00CF2803">
        <w:rPr>
          <w:rFonts w:ascii="Traditional Arabic" w:hAnsi="Traditional Arabic" w:cs="Traditional Arabic" w:hint="cs"/>
          <w:sz w:val="32"/>
          <w:rtl/>
        </w:rPr>
        <w:t>.</w:t>
      </w:r>
    </w:p>
    <w:p w:rsidR="00037EA0" w:rsidRPr="009347BD" w:rsidRDefault="00184CCC" w:rsidP="00820927">
      <w:pPr>
        <w:pStyle w:val="41"/>
        <w:rPr>
          <w:rFonts w:ascii="Traditional Arabic" w:hAnsi="Traditional Arabic" w:cs="Traditional Arabic"/>
          <w:color w:val="FF0000"/>
          <w:rtl/>
        </w:rPr>
      </w:pPr>
      <w:bookmarkStart w:id="6" w:name="_Toc375418454"/>
      <w:r w:rsidRPr="009347BD">
        <w:rPr>
          <w:rFonts w:ascii="Traditional Arabic" w:hAnsi="Traditional Arabic" w:cs="Traditional Arabic" w:hint="cs"/>
          <w:color w:val="FF0000"/>
          <w:rtl/>
        </w:rPr>
        <w:t>4.</w:t>
      </w:r>
      <w:r w:rsidR="00AE34DA" w:rsidRPr="009347BD">
        <w:rPr>
          <w:rFonts w:ascii="Traditional Arabic" w:hAnsi="Traditional Arabic" w:cs="Traditional Arabic" w:hint="cs"/>
          <w:color w:val="FF0000"/>
          <w:rtl/>
        </w:rPr>
        <w:t xml:space="preserve"> وجود ادله خاص در بعض واجبات نظامیه</w:t>
      </w:r>
      <w:bookmarkEnd w:id="6"/>
    </w:p>
    <w:p w:rsidR="00E55940" w:rsidRPr="00CF2803" w:rsidRDefault="001B4341" w:rsidP="00E55940">
      <w:pPr>
        <w:autoSpaceDE w:val="0"/>
        <w:autoSpaceDN w:val="0"/>
        <w:adjustRightInd w:val="0"/>
        <w:spacing w:after="0" w:line="288" w:lineRule="auto"/>
        <w:rPr>
          <w:rFonts w:ascii="Traditional Arabic" w:hAnsi="Traditional Arabic" w:cs="Traditional Arabic"/>
          <w:sz w:val="32"/>
          <w:rtl/>
        </w:rPr>
      </w:pPr>
      <w:r w:rsidRPr="00CF2803">
        <w:rPr>
          <w:rFonts w:ascii="Traditional Arabic" w:hAnsi="Traditional Arabic" w:cs="Traditional Arabic" w:hint="cs"/>
          <w:sz w:val="32"/>
          <w:rtl/>
        </w:rPr>
        <w:t xml:space="preserve">یک نکته دیگر هم </w:t>
      </w:r>
      <w:r w:rsidR="00A717C3" w:rsidRPr="00CF2803">
        <w:rPr>
          <w:rFonts w:ascii="Traditional Arabic" w:hAnsi="Traditional Arabic" w:cs="Traditional Arabic" w:hint="eastAsia"/>
          <w:sz w:val="32"/>
          <w:rtl/>
        </w:rPr>
        <w:t>ب</w:t>
      </w:r>
      <w:r w:rsidR="00A717C3" w:rsidRPr="00CF2803">
        <w:rPr>
          <w:rFonts w:ascii="Traditional Arabic" w:hAnsi="Traditional Arabic" w:cs="Traditional Arabic" w:hint="cs"/>
          <w:sz w:val="32"/>
          <w:rtl/>
        </w:rPr>
        <w:t>ی</w:t>
      </w:r>
      <w:r w:rsidR="00A717C3" w:rsidRPr="00CF2803">
        <w:rPr>
          <w:rFonts w:ascii="Traditional Arabic" w:hAnsi="Traditional Arabic" w:cs="Traditional Arabic" w:hint="eastAsia"/>
          <w:sz w:val="32"/>
          <w:rtl/>
        </w:rPr>
        <w:t>فزا</w:t>
      </w:r>
      <w:r w:rsidR="00A717C3" w:rsidRPr="00CF2803">
        <w:rPr>
          <w:rFonts w:ascii="Traditional Arabic" w:hAnsi="Traditional Arabic" w:cs="Traditional Arabic" w:hint="cs"/>
          <w:sz w:val="32"/>
          <w:rtl/>
        </w:rPr>
        <w:t>یی</w:t>
      </w:r>
      <w:r w:rsidR="00A717C3" w:rsidRPr="00CF2803">
        <w:rPr>
          <w:rFonts w:ascii="Traditional Arabic" w:hAnsi="Traditional Arabic" w:cs="Traditional Arabic" w:hint="eastAsia"/>
          <w:sz w:val="32"/>
          <w:rtl/>
        </w:rPr>
        <w:t>م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و آن اینکه علاوه بر قاعده حفظ نظام در بعضی از مشاغل یک ادله خاصه هم داریم</w:t>
      </w:r>
      <w:r w:rsidR="00037EA0" w:rsidRPr="00CF2803">
        <w:rPr>
          <w:rFonts w:ascii="Traditional Arabic" w:hAnsi="Traditional Arabic" w:cs="Traditional Arabic" w:hint="cs"/>
          <w:sz w:val="32"/>
          <w:rtl/>
        </w:rPr>
        <w:t>.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قاعده عامه می</w:t>
      </w:r>
      <w:r w:rsidR="00037EA0" w:rsidRPr="00CF2803">
        <w:rPr>
          <w:rFonts w:ascii="Traditional Arabic" w:hAnsi="Traditional Arabic" w:cs="Traditional Arabic" w:hint="cs"/>
          <w:sz w:val="32"/>
          <w:rtl/>
        </w:rPr>
        <w:t xml:space="preserve">‌گوید لازم است که به 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حرفه‌ها و مشاغلی که مقوم زندگی اجتماعی است </w:t>
      </w:r>
      <w:r w:rsidR="00037EA0" w:rsidRPr="00CF2803">
        <w:rPr>
          <w:rFonts w:ascii="Traditional Arabic" w:hAnsi="Traditional Arabic" w:cs="Traditional Arabic" w:hint="cs"/>
          <w:sz w:val="32"/>
          <w:rtl/>
        </w:rPr>
        <w:t>افرادی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="00037EA0" w:rsidRPr="00CF2803">
        <w:rPr>
          <w:rFonts w:ascii="Traditional Arabic" w:hAnsi="Traditional Arabic" w:cs="Traditional Arabic" w:hint="cs"/>
          <w:sz w:val="32"/>
          <w:rtl/>
        </w:rPr>
        <w:t xml:space="preserve">قیام </w:t>
      </w:r>
      <w:r w:rsidRPr="00CF2803">
        <w:rPr>
          <w:rFonts w:ascii="Traditional Arabic" w:hAnsi="Traditional Arabic" w:cs="Traditional Arabic" w:hint="cs"/>
          <w:sz w:val="32"/>
          <w:rtl/>
        </w:rPr>
        <w:t>کنند و به آن بپردازند</w:t>
      </w:r>
      <w:r w:rsidR="00037EA0" w:rsidRPr="00CF2803">
        <w:rPr>
          <w:rFonts w:ascii="Traditional Arabic" w:hAnsi="Traditional Arabic" w:cs="Traditional Arabic" w:hint="cs"/>
          <w:sz w:val="32"/>
          <w:rtl/>
        </w:rPr>
        <w:t>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اما در بعضی مشاغل و حر</w:t>
      </w:r>
      <w:r w:rsidR="00037EA0" w:rsidRPr="00CF2803">
        <w:rPr>
          <w:rFonts w:ascii="Traditional Arabic" w:hAnsi="Traditional Arabic" w:cs="Traditional Arabic" w:hint="cs"/>
          <w:sz w:val="32"/>
          <w:rtl/>
        </w:rPr>
        <w:t>َ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ف ادله خاصه </w:t>
      </w:r>
      <w:r w:rsidR="00E55940" w:rsidRPr="00CF2803">
        <w:rPr>
          <w:rFonts w:ascii="Traditional Arabic" w:hAnsi="Traditional Arabic" w:cs="Traditional Arabic" w:hint="cs"/>
          <w:sz w:val="32"/>
          <w:rtl/>
        </w:rPr>
        <w:t>نیز وجود دارد</w:t>
      </w:r>
      <w:r w:rsidR="00037EA0" w:rsidRPr="00CF2803">
        <w:rPr>
          <w:rFonts w:ascii="Traditional Arabic" w:hAnsi="Traditional Arabic" w:cs="Traditional Arabic" w:hint="cs"/>
          <w:sz w:val="32"/>
          <w:rtl/>
        </w:rPr>
        <w:t>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="00A717C3" w:rsidRPr="00CF2803">
        <w:rPr>
          <w:rFonts w:ascii="Traditional Arabic" w:hAnsi="Traditional Arabic" w:cs="Traditional Arabic" w:hint="eastAsia"/>
          <w:sz w:val="32"/>
          <w:rtl/>
        </w:rPr>
        <w:t>مثلاً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در بحث طبابت که معالجه مریض باشد</w:t>
      </w:r>
      <w:r w:rsidR="00037EA0" w:rsidRPr="00CF2803">
        <w:rPr>
          <w:rFonts w:ascii="Traditional Arabic" w:hAnsi="Traditional Arabic" w:cs="Traditional Arabic" w:hint="cs"/>
          <w:sz w:val="32"/>
          <w:rtl/>
        </w:rPr>
        <w:t>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علاوه بر اینکه وجوب حفظ نظام اقتضا می‌کند</w:t>
      </w:r>
      <w:r w:rsidR="00E55940" w:rsidRPr="00CF2803">
        <w:rPr>
          <w:rFonts w:ascii="Traditional Arabic" w:hAnsi="Traditional Arabic" w:cs="Traditional Arabic" w:hint="cs"/>
          <w:sz w:val="32"/>
          <w:rtl/>
        </w:rPr>
        <w:t xml:space="preserve"> مثل سایر مشاغل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افرادی پز</w:t>
      </w:r>
      <w:r w:rsidR="00037EA0" w:rsidRPr="00CF2803">
        <w:rPr>
          <w:rFonts w:ascii="Traditional Arabic" w:hAnsi="Traditional Arabic" w:cs="Traditional Arabic" w:hint="cs"/>
          <w:sz w:val="32"/>
          <w:rtl/>
        </w:rPr>
        <w:t>ش</w:t>
      </w:r>
      <w:r w:rsidRPr="00CF2803">
        <w:rPr>
          <w:rFonts w:ascii="Traditional Arabic" w:hAnsi="Traditional Arabic" w:cs="Traditional Arabic" w:hint="cs"/>
          <w:sz w:val="32"/>
          <w:rtl/>
        </w:rPr>
        <w:t>ک باشند</w:t>
      </w:r>
      <w:r w:rsidR="00E55940" w:rsidRPr="00CF2803">
        <w:rPr>
          <w:rFonts w:ascii="Traditional Arabic" w:hAnsi="Traditional Arabic" w:cs="Traditional Arabic" w:hint="cs"/>
          <w:sz w:val="32"/>
          <w:rtl/>
        </w:rPr>
        <w:t>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پرستار باشند</w:t>
      </w:r>
      <w:r w:rsidR="00E55940" w:rsidRPr="00CF2803">
        <w:rPr>
          <w:rFonts w:ascii="Traditional Arabic" w:hAnsi="Traditional Arabic" w:cs="Traditional Arabic" w:hint="cs"/>
          <w:sz w:val="32"/>
          <w:rtl/>
        </w:rPr>
        <w:t xml:space="preserve"> و مانند آن، 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ادله خاصه هم در باب مثل طبابت </w:t>
      </w:r>
      <w:r w:rsidR="00E55940" w:rsidRPr="00CF2803">
        <w:rPr>
          <w:rFonts w:ascii="Traditional Arabic" w:hAnsi="Traditional Arabic" w:cs="Traditional Arabic" w:hint="cs"/>
          <w:sz w:val="32"/>
          <w:rtl/>
        </w:rPr>
        <w:t xml:space="preserve">و امثال آن وجود 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دارد و لذا بعضی از مشاغل است که مضافاً الی هذا الدلیل العام در آن‌ها یک ادله و </w:t>
      </w:r>
      <w:r w:rsidR="00A717C3" w:rsidRPr="00CF2803">
        <w:rPr>
          <w:rFonts w:ascii="Traditional Arabic" w:hAnsi="Traditional Arabic" w:cs="Traditional Arabic" w:hint="eastAsia"/>
          <w:sz w:val="32"/>
          <w:rtl/>
        </w:rPr>
        <w:t>تأک</w:t>
      </w:r>
      <w:r w:rsidR="00A717C3" w:rsidRPr="00CF2803">
        <w:rPr>
          <w:rFonts w:ascii="Traditional Arabic" w:hAnsi="Traditional Arabic" w:cs="Traditional Arabic" w:hint="cs"/>
          <w:sz w:val="32"/>
          <w:rtl/>
        </w:rPr>
        <w:t>ی</w:t>
      </w:r>
      <w:r w:rsidR="00A717C3" w:rsidRPr="00CF2803">
        <w:rPr>
          <w:rFonts w:ascii="Traditional Arabic" w:hAnsi="Traditional Arabic" w:cs="Traditional Arabic" w:hint="eastAsia"/>
          <w:sz w:val="32"/>
          <w:rtl/>
        </w:rPr>
        <w:t>دات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ویژه هم وجود دارد</w:t>
      </w:r>
      <w:r w:rsidR="00E55940" w:rsidRPr="00CF2803">
        <w:rPr>
          <w:rFonts w:ascii="Traditional Arabic" w:hAnsi="Traditional Arabic" w:cs="Traditional Arabic" w:hint="cs"/>
          <w:sz w:val="32"/>
          <w:rtl/>
        </w:rPr>
        <w:t xml:space="preserve">. </w:t>
      </w:r>
    </w:p>
    <w:p w:rsidR="001B4341" w:rsidRPr="00CF2803" w:rsidRDefault="001B4341" w:rsidP="005018E7">
      <w:pPr>
        <w:autoSpaceDE w:val="0"/>
        <w:autoSpaceDN w:val="0"/>
        <w:adjustRightInd w:val="0"/>
        <w:spacing w:after="0" w:line="288" w:lineRule="auto"/>
        <w:rPr>
          <w:rFonts w:ascii="Traditional Arabic" w:hAnsi="Traditional Arabic" w:cs="Traditional Arabic"/>
          <w:sz w:val="32"/>
          <w:rtl/>
        </w:rPr>
      </w:pPr>
      <w:r w:rsidRPr="00CF2803">
        <w:rPr>
          <w:rFonts w:ascii="Traditional Arabic" w:hAnsi="Traditional Arabic" w:cs="Traditional Arabic" w:hint="cs"/>
          <w:sz w:val="32"/>
          <w:rtl/>
        </w:rPr>
        <w:t>با توجه به</w:t>
      </w:r>
      <w:r w:rsidR="00E55940" w:rsidRPr="00CF2803">
        <w:rPr>
          <w:rFonts w:ascii="Traditional Arabic" w:hAnsi="Traditional Arabic" w:cs="Traditional Arabic" w:hint="cs"/>
          <w:sz w:val="32"/>
          <w:rtl/>
        </w:rPr>
        <w:t xml:space="preserve"> این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نکته مشاغل و حرف لازم و واجب به دو قسم تقسیم می‌شوند</w:t>
      </w:r>
      <w:r w:rsidR="00E55940" w:rsidRPr="00CF2803">
        <w:rPr>
          <w:rFonts w:ascii="Traditional Arabic" w:hAnsi="Traditional Arabic" w:cs="Traditional Arabic" w:hint="cs"/>
          <w:sz w:val="32"/>
          <w:rtl/>
        </w:rPr>
        <w:t>.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یک قسم از مشاغل و حرف این است که دلیل خاص ندار</w:t>
      </w:r>
      <w:r w:rsidR="00E55940" w:rsidRPr="00CF2803">
        <w:rPr>
          <w:rFonts w:ascii="Traditional Arabic" w:hAnsi="Traditional Arabic" w:cs="Traditional Arabic" w:hint="cs"/>
          <w:sz w:val="32"/>
          <w:rtl/>
        </w:rPr>
        <w:t>ن</w:t>
      </w:r>
      <w:r w:rsidRPr="00CF2803">
        <w:rPr>
          <w:rFonts w:ascii="Traditional Arabic" w:hAnsi="Traditional Arabic" w:cs="Traditional Arabic" w:hint="cs"/>
          <w:sz w:val="32"/>
          <w:rtl/>
        </w:rPr>
        <w:t>د</w:t>
      </w:r>
      <w:r w:rsidR="00E55940" w:rsidRPr="00CF2803">
        <w:rPr>
          <w:rFonts w:ascii="Traditional Arabic" w:hAnsi="Traditional Arabic" w:cs="Traditional Arabic" w:hint="cs"/>
          <w:sz w:val="32"/>
          <w:rtl/>
        </w:rPr>
        <w:t>، بلکه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با یک عنوان کلی </w:t>
      </w:r>
      <w:r w:rsidR="00E55940" w:rsidRPr="00CF2803">
        <w:rPr>
          <w:rFonts w:ascii="Traditional Arabic" w:hAnsi="Traditional Arabic" w:cs="Traditional Arabic" w:hint="cs"/>
          <w:sz w:val="32"/>
          <w:rtl/>
        </w:rPr>
        <w:t>گفته می‌شود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این واجب است </w:t>
      </w:r>
      <w:r w:rsidR="00E55940" w:rsidRPr="00CF2803">
        <w:rPr>
          <w:rFonts w:ascii="Traditional Arabic" w:hAnsi="Traditional Arabic" w:cs="Traditional Arabic" w:hint="cs"/>
          <w:sz w:val="32"/>
          <w:rtl/>
        </w:rPr>
        <w:t>به این دلیل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="00E55940" w:rsidRPr="00CF2803">
        <w:rPr>
          <w:rFonts w:ascii="Traditional Arabic" w:hAnsi="Traditional Arabic" w:cs="Traditional Arabic" w:hint="cs"/>
          <w:sz w:val="32"/>
          <w:rtl/>
        </w:rPr>
        <w:t>که حفظ نظام واجب است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و این هم مصداقی از حفظ نظام است</w:t>
      </w:r>
      <w:r w:rsidR="00E55940" w:rsidRPr="00CF2803">
        <w:rPr>
          <w:rFonts w:ascii="Traditional Arabic" w:hAnsi="Traditional Arabic" w:cs="Traditional Arabic" w:hint="cs"/>
          <w:sz w:val="32"/>
          <w:rtl/>
        </w:rPr>
        <w:t>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اما بعضی از مشاغ</w:t>
      </w:r>
      <w:r w:rsidR="00E55940" w:rsidRPr="00CF2803">
        <w:rPr>
          <w:rFonts w:ascii="Traditional Arabic" w:hAnsi="Traditional Arabic" w:cs="Traditional Arabic" w:hint="cs"/>
          <w:sz w:val="32"/>
          <w:rtl/>
        </w:rPr>
        <w:t>ل و حرف است که علاوه بر آن دلیل عام به دلیل خاص نیز واجب شده‌اند،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مثل تدفین و </w:t>
      </w:r>
      <w:r w:rsidRPr="00CF2803">
        <w:rPr>
          <w:rFonts w:ascii="Traditional Arabic" w:hAnsi="Traditional Arabic" w:cs="Traditional Arabic" w:hint="cs"/>
          <w:sz w:val="32"/>
          <w:rtl/>
        </w:rPr>
        <w:lastRenderedPageBreak/>
        <w:t>تکفین میت</w:t>
      </w:r>
      <w:r w:rsidR="00E55940" w:rsidRPr="00CF2803">
        <w:rPr>
          <w:rFonts w:ascii="Traditional Arabic" w:hAnsi="Traditional Arabic" w:cs="Traditional Arabic" w:hint="cs"/>
          <w:sz w:val="32"/>
          <w:rtl/>
        </w:rPr>
        <w:t>. یعنی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اگر دلیل خاصی هم نبود</w:t>
      </w:r>
      <w:r w:rsidR="00E55940" w:rsidRPr="00CF2803">
        <w:rPr>
          <w:rFonts w:ascii="Traditional Arabic" w:hAnsi="Traditional Arabic" w:cs="Traditional Arabic" w:hint="cs"/>
          <w:sz w:val="32"/>
          <w:rtl/>
        </w:rPr>
        <w:t xml:space="preserve"> جهت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حفظ نظام</w:t>
      </w:r>
      <w:r w:rsidR="00E55940" w:rsidRPr="00CF2803">
        <w:rPr>
          <w:rFonts w:ascii="Traditional Arabic" w:hAnsi="Traditional Arabic" w:cs="Traditional Arabic" w:hint="cs"/>
          <w:sz w:val="32"/>
          <w:rtl/>
        </w:rPr>
        <w:t xml:space="preserve"> واجب می‌بودند</w:t>
      </w:r>
      <w:r w:rsidR="00A31596" w:rsidRPr="00CF2803">
        <w:rPr>
          <w:rFonts w:ascii="Traditional Arabic" w:hAnsi="Traditional Arabic" w:cs="Traditional Arabic" w:hint="cs"/>
          <w:sz w:val="32"/>
          <w:rtl/>
        </w:rPr>
        <w:t>،</w:t>
      </w:r>
      <w:r w:rsidR="00E55940"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="00A31596" w:rsidRPr="00CF2803">
        <w:rPr>
          <w:rFonts w:ascii="Traditional Arabic" w:hAnsi="Traditional Arabic" w:cs="Traditional Arabic" w:hint="cs"/>
          <w:sz w:val="32"/>
          <w:rtl/>
        </w:rPr>
        <w:t>(</w:t>
      </w:r>
      <w:r w:rsidR="00E55940" w:rsidRPr="00CF2803">
        <w:rPr>
          <w:rFonts w:ascii="Traditional Arabic" w:hAnsi="Traditional Arabic" w:cs="Traditional Arabic" w:hint="cs"/>
          <w:sz w:val="32"/>
          <w:rtl/>
        </w:rPr>
        <w:t xml:space="preserve">زیرا 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بالاخره </w:t>
      </w:r>
      <w:r w:rsidR="00A31596" w:rsidRPr="00CF2803">
        <w:rPr>
          <w:rFonts w:ascii="Traditional Arabic" w:hAnsi="Traditional Arabic" w:cs="Traditional Arabic" w:hint="cs"/>
          <w:sz w:val="32"/>
          <w:rtl/>
        </w:rPr>
        <w:t xml:space="preserve">به عنوان مثال </w:t>
      </w:r>
      <w:r w:rsidR="00E55940" w:rsidRPr="00CF2803">
        <w:rPr>
          <w:rFonts w:ascii="Traditional Arabic" w:hAnsi="Traditional Arabic" w:cs="Traditional Arabic" w:hint="cs"/>
          <w:sz w:val="32"/>
          <w:rtl/>
        </w:rPr>
        <w:t>هر شهری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="005928AF" w:rsidRPr="00CF2803">
        <w:rPr>
          <w:rFonts w:ascii="Traditional Arabic" w:hAnsi="Traditional Arabic" w:cs="Traditional Arabic" w:hint="cs"/>
          <w:sz w:val="32"/>
          <w:rtl/>
        </w:rPr>
        <w:t>غسال‌</w:t>
      </w:r>
      <w:r w:rsidRPr="00CF2803">
        <w:rPr>
          <w:rFonts w:ascii="Traditional Arabic" w:hAnsi="Traditional Arabic" w:cs="Traditional Arabic" w:hint="cs"/>
          <w:sz w:val="32"/>
          <w:rtl/>
        </w:rPr>
        <w:t>خانه می</w:t>
      </w:r>
      <w:r w:rsidR="00E55940" w:rsidRPr="00CF2803">
        <w:rPr>
          <w:rFonts w:ascii="Traditional Arabic" w:hAnsi="Traditional Arabic" w:cs="Traditional Arabic" w:hint="cs"/>
          <w:sz w:val="32"/>
          <w:rtl/>
        </w:rPr>
        <w:t>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خواهد </w:t>
      </w:r>
      <w:r w:rsidR="00E55940" w:rsidRPr="00CF2803">
        <w:rPr>
          <w:rFonts w:ascii="Traditional Arabic" w:hAnsi="Traditional Arabic" w:cs="Traditional Arabic" w:hint="cs"/>
          <w:sz w:val="32"/>
          <w:rtl/>
        </w:rPr>
        <w:t xml:space="preserve">و به امور </w:t>
      </w:r>
      <w:r w:rsidRPr="00CF2803">
        <w:rPr>
          <w:rFonts w:ascii="Traditional Arabic" w:hAnsi="Traditional Arabic" w:cs="Traditional Arabic" w:hint="cs"/>
          <w:sz w:val="32"/>
          <w:rtl/>
        </w:rPr>
        <w:t>تغسیل و تکفی</w:t>
      </w:r>
      <w:r w:rsidR="00E55940" w:rsidRPr="00CF2803">
        <w:rPr>
          <w:rFonts w:ascii="Traditional Arabic" w:hAnsi="Traditional Arabic" w:cs="Traditional Arabic" w:hint="cs"/>
          <w:sz w:val="32"/>
          <w:rtl/>
        </w:rPr>
        <w:t>ن نیازمند است</w:t>
      </w:r>
      <w:r w:rsidR="00A31596" w:rsidRPr="00CF2803">
        <w:rPr>
          <w:rFonts w:ascii="Traditional Arabic" w:hAnsi="Traditional Arabic" w:cs="Traditional Arabic" w:hint="cs"/>
          <w:sz w:val="32"/>
          <w:rtl/>
        </w:rPr>
        <w:t>)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ولی علاوه بر این دلیل عام دلیل خاص هم </w:t>
      </w:r>
      <w:r w:rsidR="00E55940" w:rsidRPr="00CF2803">
        <w:rPr>
          <w:rFonts w:ascii="Traditional Arabic" w:hAnsi="Traditional Arabic" w:cs="Traditional Arabic" w:hint="cs"/>
          <w:sz w:val="32"/>
          <w:rtl/>
        </w:rPr>
        <w:t>وجود داشته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و به عنوان خاص</w:t>
      </w:r>
      <w:r w:rsidR="00E55940" w:rsidRPr="00CF2803">
        <w:rPr>
          <w:rFonts w:ascii="Traditional Arabic" w:hAnsi="Traditional Arabic" w:cs="Traditional Arabic" w:hint="cs"/>
          <w:sz w:val="32"/>
          <w:rtl/>
        </w:rPr>
        <w:t>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دلیل در</w:t>
      </w:r>
      <w:r w:rsidR="00E55940" w:rsidRPr="00CF2803">
        <w:rPr>
          <w:rFonts w:ascii="Traditional Arabic" w:hAnsi="Traditional Arabic" w:cs="Traditional Arabic" w:hint="cs"/>
          <w:sz w:val="32"/>
          <w:rtl/>
        </w:rPr>
        <w:t xml:space="preserve"> مورد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آن وارد شده</w:t>
      </w:r>
      <w:r w:rsidR="00E55940" w:rsidRPr="00CF2803">
        <w:rPr>
          <w:rFonts w:ascii="Traditional Arabic" w:hAnsi="Traditional Arabic" w:cs="Traditional Arabic" w:hint="cs"/>
          <w:sz w:val="32"/>
          <w:rtl/>
        </w:rPr>
        <w:t xml:space="preserve"> است</w:t>
      </w:r>
      <w:r w:rsidR="005928AF" w:rsidRPr="00CF2803">
        <w:rPr>
          <w:rFonts w:ascii="Traditional Arabic" w:hAnsi="Traditional Arabic" w:cs="Traditional Arabic" w:hint="eastAsia"/>
          <w:sz w:val="32"/>
          <w:rtl/>
        </w:rPr>
        <w:t>؛</w:t>
      </w:r>
      <w:r w:rsidR="005928AF" w:rsidRPr="00CF2803">
        <w:rPr>
          <w:rFonts w:ascii="Traditional Arabic" w:hAnsi="Traditional Arabic" w:cs="Traditional Arabic"/>
          <w:sz w:val="32"/>
          <w:rtl/>
        </w:rPr>
        <w:t xml:space="preserve"> </w:t>
      </w:r>
      <w:r w:rsidR="005928AF" w:rsidRPr="00CF2803">
        <w:rPr>
          <w:rFonts w:ascii="Traditional Arabic" w:hAnsi="Traditional Arabic" w:cs="Traditional Arabic" w:hint="eastAsia"/>
          <w:sz w:val="32"/>
          <w:rtl/>
        </w:rPr>
        <w:t>لذا</w:t>
      </w:r>
      <w:r w:rsidR="005928AF" w:rsidRPr="00CF2803">
        <w:rPr>
          <w:rFonts w:ascii="Traditional Arabic" w:hAnsi="Traditional Arabic" w:cs="Traditional Arabic"/>
          <w:sz w:val="32"/>
          <w:rtl/>
        </w:rPr>
        <w:t xml:space="preserve"> 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بعضی از مشاغل و حرف </w:t>
      </w:r>
      <w:r w:rsidR="00E55940" w:rsidRPr="00CF2803">
        <w:rPr>
          <w:rFonts w:ascii="Traditional Arabic" w:hAnsi="Traditional Arabic" w:cs="Traditional Arabic" w:hint="cs"/>
          <w:sz w:val="32"/>
          <w:rtl/>
        </w:rPr>
        <w:t xml:space="preserve">تحت </w:t>
      </w:r>
      <w:r w:rsidRPr="00CF2803">
        <w:rPr>
          <w:rFonts w:ascii="Traditional Arabic" w:hAnsi="Traditional Arabic" w:cs="Traditional Arabic" w:hint="cs"/>
          <w:sz w:val="32"/>
          <w:rtl/>
        </w:rPr>
        <w:t>ه</w:t>
      </w:r>
      <w:r w:rsidR="00A31596" w:rsidRPr="00CF2803">
        <w:rPr>
          <w:rFonts w:ascii="Traditional Arabic" w:hAnsi="Traditional Arabic" w:cs="Traditional Arabic" w:hint="cs"/>
          <w:sz w:val="32"/>
          <w:rtl/>
        </w:rPr>
        <w:t>مان عنوان عام ثانوی قرار گرفته</w:t>
      </w:r>
      <w:r w:rsidR="00E55940" w:rsidRPr="00CF2803">
        <w:rPr>
          <w:rFonts w:ascii="Traditional Arabic" w:hAnsi="Traditional Arabic" w:cs="Traditional Arabic" w:hint="cs"/>
          <w:sz w:val="32"/>
          <w:rtl/>
        </w:rPr>
        <w:t xml:space="preserve"> و </w:t>
      </w:r>
      <w:r w:rsidRPr="00CF2803">
        <w:rPr>
          <w:rFonts w:ascii="Traditional Arabic" w:hAnsi="Traditional Arabic" w:cs="Traditional Arabic" w:hint="cs"/>
          <w:sz w:val="32"/>
          <w:rtl/>
        </w:rPr>
        <w:t>لازم</w:t>
      </w:r>
      <w:r w:rsidR="00333B42" w:rsidRPr="00CF2803">
        <w:rPr>
          <w:rFonts w:ascii="Traditional Arabic" w:hAnsi="Traditional Arabic" w:cs="Traditional Arabic" w:hint="cs"/>
          <w:sz w:val="32"/>
          <w:rtl/>
        </w:rPr>
        <w:t xml:space="preserve"> می‌شوند </w:t>
      </w:r>
      <w:r w:rsidRPr="00CF2803">
        <w:rPr>
          <w:rFonts w:ascii="Traditional Arabic" w:hAnsi="Traditional Arabic" w:cs="Traditional Arabic" w:hint="cs"/>
          <w:sz w:val="32"/>
          <w:rtl/>
        </w:rPr>
        <w:t>اما بعضی از مشاغل</w:t>
      </w:r>
      <w:r w:rsidR="00333B42" w:rsidRPr="00CF2803">
        <w:rPr>
          <w:rFonts w:ascii="Traditional Arabic" w:hAnsi="Traditional Arabic" w:cs="Traditional Arabic" w:hint="cs"/>
          <w:sz w:val="32"/>
          <w:rtl/>
        </w:rPr>
        <w:t>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مضافاً الی هذا العنوان </w:t>
      </w:r>
      <w:r w:rsidR="009347BD">
        <w:rPr>
          <w:rFonts w:ascii="Traditional Arabic" w:hAnsi="Traditional Arabic" w:cs="Traditional Arabic"/>
          <w:sz w:val="32"/>
          <w:rtl/>
        </w:rPr>
        <w:t>ثانو</w:t>
      </w:r>
      <w:r w:rsidR="009347BD">
        <w:rPr>
          <w:rFonts w:ascii="Traditional Arabic" w:hAnsi="Traditional Arabic" w:cs="Traditional Arabic" w:hint="cs"/>
          <w:sz w:val="32"/>
          <w:rtl/>
        </w:rPr>
        <w:t>ی</w:t>
      </w:r>
      <w:r w:rsidR="009347BD">
        <w:rPr>
          <w:rFonts w:ascii="Traditional Arabic" w:hAnsi="Traditional Arabic" w:cs="Traditional Arabic" w:hint="eastAsia"/>
          <w:sz w:val="32"/>
          <w:rtl/>
        </w:rPr>
        <w:t>هٔ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العام به عنوان اولی خود</w:t>
      </w:r>
      <w:r w:rsidR="00333B42" w:rsidRPr="00CF2803">
        <w:rPr>
          <w:rFonts w:ascii="Traditional Arabic" w:hAnsi="Traditional Arabic" w:cs="Traditional Arabic" w:hint="cs"/>
          <w:sz w:val="32"/>
          <w:rtl/>
        </w:rPr>
        <w:t xml:space="preserve"> در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روایات مورد تاکید قرار گرفتند</w:t>
      </w:r>
      <w:r w:rsidR="00A31596" w:rsidRPr="00CF2803">
        <w:rPr>
          <w:rFonts w:ascii="Traditional Arabic" w:hAnsi="Traditional Arabic" w:cs="Traditional Arabic" w:hint="cs"/>
          <w:sz w:val="32"/>
          <w:rtl/>
        </w:rPr>
        <w:t>؛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مثل تغسیل</w:t>
      </w:r>
      <w:r w:rsidR="00333B42" w:rsidRPr="00CF2803">
        <w:rPr>
          <w:rFonts w:ascii="Traditional Arabic" w:hAnsi="Traditional Arabic" w:cs="Traditional Arabic" w:hint="cs"/>
          <w:sz w:val="32"/>
          <w:rtl/>
        </w:rPr>
        <w:t>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تدفین</w:t>
      </w:r>
      <w:r w:rsidR="00333B42" w:rsidRPr="00CF2803">
        <w:rPr>
          <w:rFonts w:ascii="Traditional Arabic" w:hAnsi="Traditional Arabic" w:cs="Traditional Arabic" w:hint="cs"/>
          <w:sz w:val="32"/>
          <w:rtl/>
        </w:rPr>
        <w:t xml:space="preserve"> و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تکف</w:t>
      </w:r>
      <w:r w:rsidR="00333B42" w:rsidRPr="00CF2803">
        <w:rPr>
          <w:rFonts w:ascii="Traditional Arabic" w:hAnsi="Traditional Arabic" w:cs="Traditional Arabic" w:hint="cs"/>
          <w:sz w:val="32"/>
          <w:rtl/>
        </w:rPr>
        <w:t xml:space="preserve">ین میت یا طبابت. </w:t>
      </w:r>
      <w:r w:rsidR="005928AF" w:rsidRPr="00CF2803">
        <w:rPr>
          <w:rFonts w:ascii="Traditional Arabic" w:hAnsi="Traditional Arabic" w:cs="Traditional Arabic" w:hint="eastAsia"/>
          <w:sz w:val="32"/>
          <w:rtl/>
        </w:rPr>
        <w:t>ا</w:t>
      </w:r>
      <w:r w:rsidR="005928AF" w:rsidRPr="00CF2803">
        <w:rPr>
          <w:rFonts w:ascii="Traditional Arabic" w:hAnsi="Traditional Arabic" w:cs="Traditional Arabic" w:hint="cs"/>
          <w:sz w:val="32"/>
          <w:rtl/>
        </w:rPr>
        <w:t>ی</w:t>
      </w:r>
      <w:r w:rsidR="005928AF" w:rsidRPr="00CF2803">
        <w:rPr>
          <w:rFonts w:ascii="Traditional Arabic" w:hAnsi="Traditional Arabic" w:cs="Traditional Arabic" w:hint="eastAsia"/>
          <w:sz w:val="32"/>
          <w:rtl/>
        </w:rPr>
        <w:t>ن</w:t>
      </w:r>
      <w:r w:rsidR="00A31596" w:rsidRPr="00CF2803">
        <w:rPr>
          <w:rFonts w:ascii="Traditional Arabic" w:hAnsi="Traditional Arabic" w:cs="Traditional Arabic" w:hint="cs"/>
          <w:sz w:val="32"/>
          <w:rtl/>
        </w:rPr>
        <w:t xml:space="preserve"> نوع مشاغل</w:t>
      </w:r>
      <w:r w:rsidR="00333B42" w:rsidRPr="00CF2803">
        <w:rPr>
          <w:rFonts w:ascii="Traditional Arabic" w:hAnsi="Traditional Arabic" w:cs="Traditional Arabic" w:hint="cs"/>
          <w:sz w:val="32"/>
          <w:rtl/>
        </w:rPr>
        <w:t xml:space="preserve"> علاوه بر آن قاعده عامه یجب حفظ النظام</w:t>
      </w:r>
      <w:r w:rsidR="00A31596" w:rsidRPr="00CF2803">
        <w:rPr>
          <w:rFonts w:ascii="Traditional Arabic" w:hAnsi="Traditional Arabic" w:cs="Traditional Arabic" w:hint="cs"/>
          <w:sz w:val="32"/>
          <w:rtl/>
        </w:rPr>
        <w:t>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به عناوینها </w:t>
      </w:r>
      <w:r w:rsidR="005018E7">
        <w:rPr>
          <w:rFonts w:ascii="Traditional Arabic" w:hAnsi="Traditional Arabic" w:cs="Traditional Arabic" w:hint="cs"/>
          <w:sz w:val="32"/>
          <w:rtl/>
        </w:rPr>
        <w:t>ال</w:t>
      </w:r>
      <w:r w:rsidR="009347BD">
        <w:rPr>
          <w:rFonts w:ascii="Traditional Arabic" w:hAnsi="Traditional Arabic" w:cs="Traditional Arabic"/>
          <w:sz w:val="32"/>
          <w:rtl/>
        </w:rPr>
        <w:t>خاص</w:t>
      </w:r>
      <w:r w:rsidR="005018E7">
        <w:rPr>
          <w:rFonts w:ascii="Traditional Arabic" w:hAnsi="Traditional Arabic" w:cs="Traditional Arabic" w:hint="cs"/>
          <w:sz w:val="32"/>
          <w:rtl/>
        </w:rPr>
        <w:t>ة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هم دلیل دار</w:t>
      </w:r>
      <w:r w:rsidR="00333B42" w:rsidRPr="00CF2803">
        <w:rPr>
          <w:rFonts w:ascii="Traditional Arabic" w:hAnsi="Traditional Arabic" w:cs="Traditional Arabic" w:hint="cs"/>
          <w:sz w:val="32"/>
          <w:rtl/>
        </w:rPr>
        <w:t>ن</w:t>
      </w:r>
      <w:r w:rsidRPr="00CF2803">
        <w:rPr>
          <w:rFonts w:ascii="Traditional Arabic" w:hAnsi="Traditional Arabic" w:cs="Traditional Arabic" w:hint="cs"/>
          <w:sz w:val="32"/>
          <w:rtl/>
        </w:rPr>
        <w:t>د</w:t>
      </w:r>
      <w:r w:rsidR="005928AF" w:rsidRPr="00CF2803">
        <w:rPr>
          <w:rFonts w:ascii="Traditional Arabic" w:hAnsi="Traditional Arabic" w:cs="Traditional Arabic" w:hint="eastAsia"/>
          <w:sz w:val="32"/>
          <w:rtl/>
        </w:rPr>
        <w:t>،</w:t>
      </w:r>
      <w:r w:rsidR="005928AF" w:rsidRPr="00CF2803">
        <w:rPr>
          <w:rFonts w:ascii="Traditional Arabic" w:hAnsi="Traditional Arabic" w:cs="Traditional Arabic"/>
          <w:sz w:val="32"/>
          <w:rtl/>
        </w:rPr>
        <w:t xml:space="preserve"> </w:t>
      </w:r>
      <w:r w:rsidR="005928AF" w:rsidRPr="00CF2803">
        <w:rPr>
          <w:rFonts w:ascii="Traditional Arabic" w:hAnsi="Traditional Arabic" w:cs="Traditional Arabic" w:hint="eastAsia"/>
          <w:sz w:val="32"/>
          <w:rtl/>
        </w:rPr>
        <w:t>آ</w:t>
      </w:r>
      <w:r w:rsidRPr="00CF2803">
        <w:rPr>
          <w:rFonts w:ascii="Traditional Arabic" w:hAnsi="Traditional Arabic" w:cs="Traditional Arabic" w:hint="cs"/>
          <w:sz w:val="32"/>
          <w:rtl/>
        </w:rPr>
        <w:t>ن عنوان عام ثانوی است ولی این مشاغل علاوه بر آن</w:t>
      </w:r>
      <w:r w:rsidR="00333B42" w:rsidRPr="00CF2803">
        <w:rPr>
          <w:rFonts w:ascii="Traditional Arabic" w:hAnsi="Traditional Arabic" w:cs="Traditional Arabic" w:hint="cs"/>
          <w:sz w:val="32"/>
          <w:rtl/>
        </w:rPr>
        <w:t>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یک عنوان خاص اولی هم دار</w:t>
      </w:r>
      <w:r w:rsidR="00333B42" w:rsidRPr="00CF2803">
        <w:rPr>
          <w:rFonts w:ascii="Traditional Arabic" w:hAnsi="Traditional Arabic" w:cs="Traditional Arabic" w:hint="cs"/>
          <w:sz w:val="32"/>
          <w:rtl/>
        </w:rPr>
        <w:t>ن</w:t>
      </w:r>
      <w:r w:rsidRPr="00CF2803">
        <w:rPr>
          <w:rFonts w:ascii="Traditional Arabic" w:hAnsi="Traditional Arabic" w:cs="Traditional Arabic" w:hint="cs"/>
          <w:sz w:val="32"/>
          <w:rtl/>
        </w:rPr>
        <w:t>د</w:t>
      </w:r>
      <w:r w:rsidR="00333B42" w:rsidRPr="00CF2803">
        <w:rPr>
          <w:rFonts w:ascii="Traditional Arabic" w:hAnsi="Traditional Arabic" w:cs="Traditional Arabic" w:hint="cs"/>
          <w:sz w:val="32"/>
          <w:rtl/>
        </w:rPr>
        <w:t>.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</w:p>
    <w:p w:rsidR="00333B42" w:rsidRPr="009347BD" w:rsidRDefault="00184CCC" w:rsidP="00820927">
      <w:pPr>
        <w:pStyle w:val="41"/>
        <w:rPr>
          <w:rFonts w:ascii="Traditional Arabic" w:hAnsi="Traditional Arabic" w:cs="Traditional Arabic"/>
          <w:color w:val="FF0000"/>
          <w:rtl/>
        </w:rPr>
      </w:pPr>
      <w:bookmarkStart w:id="7" w:name="_Toc375418455"/>
      <w:r w:rsidRPr="009347BD">
        <w:rPr>
          <w:rFonts w:ascii="Traditional Arabic" w:hAnsi="Traditional Arabic" w:cs="Traditional Arabic" w:hint="cs"/>
          <w:color w:val="FF0000"/>
          <w:rtl/>
        </w:rPr>
        <w:t>5.</w:t>
      </w:r>
      <w:r w:rsidR="00AE34DA" w:rsidRPr="009347BD">
        <w:rPr>
          <w:rFonts w:ascii="Traditional Arabic" w:hAnsi="Traditional Arabic" w:cs="Traditional Arabic" w:hint="cs"/>
          <w:color w:val="FF0000"/>
          <w:rtl/>
        </w:rPr>
        <w:t xml:space="preserve"> نظام خدماتی از دیدگاه اسلام</w:t>
      </w:r>
      <w:bookmarkEnd w:id="7"/>
    </w:p>
    <w:p w:rsidR="00F8786D" w:rsidRPr="00CF2803" w:rsidRDefault="001B4341" w:rsidP="00F8786D">
      <w:pPr>
        <w:autoSpaceDE w:val="0"/>
        <w:autoSpaceDN w:val="0"/>
        <w:adjustRightInd w:val="0"/>
        <w:spacing w:after="0" w:line="288" w:lineRule="auto"/>
        <w:rPr>
          <w:rFonts w:ascii="Traditional Arabic" w:hAnsi="Traditional Arabic" w:cs="Traditional Arabic"/>
          <w:sz w:val="32"/>
          <w:rtl/>
        </w:rPr>
      </w:pPr>
      <w:r w:rsidRPr="00CF2803">
        <w:rPr>
          <w:rFonts w:ascii="Traditional Arabic" w:hAnsi="Traditional Arabic" w:cs="Traditional Arabic" w:hint="cs"/>
          <w:sz w:val="32"/>
          <w:rtl/>
        </w:rPr>
        <w:t xml:space="preserve">نکته پنجم این است که نظام خدماتی از دیدگاه </w:t>
      </w:r>
      <w:r w:rsidR="00A31596" w:rsidRPr="00CF2803">
        <w:rPr>
          <w:rFonts w:ascii="Traditional Arabic" w:hAnsi="Traditional Arabic" w:cs="Traditional Arabic" w:hint="cs"/>
          <w:sz w:val="32"/>
          <w:rtl/>
        </w:rPr>
        <w:t>اسلام یک حداقل و یک حداکثر دار</w:t>
      </w:r>
      <w:r w:rsidR="00333B42" w:rsidRPr="00CF2803">
        <w:rPr>
          <w:rFonts w:ascii="Traditional Arabic" w:hAnsi="Traditional Arabic" w:cs="Traditional Arabic" w:hint="cs"/>
          <w:sz w:val="32"/>
          <w:rtl/>
        </w:rPr>
        <w:t>د</w:t>
      </w:r>
      <w:r w:rsidR="00A31596" w:rsidRPr="00CF2803">
        <w:rPr>
          <w:rFonts w:ascii="Traditional Arabic" w:hAnsi="Traditional Arabic" w:cs="Traditional Arabic" w:hint="cs"/>
          <w:sz w:val="32"/>
          <w:rtl/>
        </w:rPr>
        <w:t>. از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دیدگاه </w:t>
      </w:r>
      <w:r w:rsidR="00A31596" w:rsidRPr="00CF2803">
        <w:rPr>
          <w:rFonts w:ascii="Traditional Arabic" w:hAnsi="Traditional Arabic" w:cs="Traditional Arabic" w:hint="cs"/>
          <w:sz w:val="32"/>
          <w:rtl/>
        </w:rPr>
        <w:t>حداقلی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جایز</w:t>
      </w:r>
      <w:r w:rsidR="00A31596" w:rsidRPr="00CF2803">
        <w:rPr>
          <w:rFonts w:ascii="Traditional Arabic" w:hAnsi="Traditional Arabic" w:cs="Traditional Arabic" w:hint="cs"/>
          <w:sz w:val="32"/>
          <w:rtl/>
        </w:rPr>
        <w:t xml:space="preserve"> است که </w:t>
      </w:r>
      <w:r w:rsidRPr="00CF2803">
        <w:rPr>
          <w:rFonts w:ascii="Traditional Arabic" w:hAnsi="Traditional Arabic" w:cs="Traditional Arabic" w:hint="cs"/>
          <w:sz w:val="32"/>
          <w:rtl/>
        </w:rPr>
        <w:t>هر</w:t>
      </w:r>
      <w:r w:rsidR="00A31596" w:rsidRPr="00CF2803">
        <w:rPr>
          <w:rFonts w:ascii="Traditional Arabic" w:hAnsi="Traditional Arabic" w:cs="Traditional Arabic" w:hint="cs"/>
          <w:sz w:val="32"/>
          <w:rtl/>
        </w:rPr>
        <w:t xml:space="preserve"> شخصی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معامله بکند</w:t>
      </w:r>
      <w:r w:rsidR="00A31596" w:rsidRPr="00CF2803">
        <w:rPr>
          <w:rFonts w:ascii="Traditional Arabic" w:hAnsi="Traditional Arabic" w:cs="Traditional Arabic" w:hint="cs"/>
          <w:sz w:val="32"/>
          <w:rtl/>
        </w:rPr>
        <w:t>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خدماتی بدهد</w:t>
      </w:r>
      <w:r w:rsidR="00A31596" w:rsidRPr="00CF2803">
        <w:rPr>
          <w:rFonts w:ascii="Traditional Arabic" w:hAnsi="Traditional Arabic" w:cs="Traditional Arabic" w:hint="cs"/>
          <w:sz w:val="32"/>
          <w:rtl/>
        </w:rPr>
        <w:t>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شغل و کاری </w:t>
      </w:r>
      <w:r w:rsidR="00A31596" w:rsidRPr="00CF2803">
        <w:rPr>
          <w:rFonts w:ascii="Traditional Arabic" w:hAnsi="Traditional Arabic" w:cs="Traditional Arabic" w:hint="cs"/>
          <w:sz w:val="32"/>
          <w:rtl/>
        </w:rPr>
        <w:t xml:space="preserve">انجام </w:t>
      </w:r>
      <w:r w:rsidRPr="00CF2803">
        <w:rPr>
          <w:rFonts w:ascii="Traditional Arabic" w:hAnsi="Traditional Arabic" w:cs="Traditional Arabic" w:hint="cs"/>
          <w:sz w:val="32"/>
          <w:rtl/>
        </w:rPr>
        <w:t>دهد و</w:t>
      </w:r>
      <w:r w:rsidR="00A31596" w:rsidRPr="00CF2803">
        <w:rPr>
          <w:rFonts w:ascii="Traditional Arabic" w:hAnsi="Traditional Arabic" w:cs="Traditional Arabic" w:hint="cs"/>
          <w:sz w:val="32"/>
          <w:rtl/>
        </w:rPr>
        <w:t xml:space="preserve"> در ازای آن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پولی را دریافت کند</w:t>
      </w:r>
      <w:r w:rsidR="00A31596" w:rsidRPr="00CF2803">
        <w:rPr>
          <w:rFonts w:ascii="Traditional Arabic" w:hAnsi="Traditional Arabic" w:cs="Traditional Arabic" w:hint="cs"/>
          <w:sz w:val="32"/>
          <w:rtl/>
        </w:rPr>
        <w:t>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اما یک نظام ایده</w:t>
      </w:r>
      <w:r w:rsidR="00A31596" w:rsidRPr="00CF2803">
        <w:rPr>
          <w:rFonts w:ascii="Traditional Arabic" w:hAnsi="Traditional Arabic" w:cs="Traditional Arabic" w:hint="cs"/>
          <w:sz w:val="32"/>
          <w:rtl/>
        </w:rPr>
        <w:t>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آل اسلامی </w:t>
      </w:r>
      <w:r w:rsidR="00A31596" w:rsidRPr="00CF2803">
        <w:rPr>
          <w:rFonts w:ascii="Traditional Arabic" w:hAnsi="Traditional Arabic" w:cs="Traditional Arabic" w:hint="cs"/>
          <w:sz w:val="32"/>
          <w:rtl/>
        </w:rPr>
        <w:t>نیز وجود دارد.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="00A31596" w:rsidRPr="00CF2803">
        <w:rPr>
          <w:rFonts w:ascii="Traditional Arabic" w:hAnsi="Traditional Arabic" w:cs="Traditional Arabic" w:hint="cs"/>
          <w:sz w:val="32"/>
          <w:rtl/>
        </w:rPr>
        <w:t>بر طبق این نظام ایده‌</w:t>
      </w:r>
      <w:r w:rsidRPr="00CF2803">
        <w:rPr>
          <w:rFonts w:ascii="Traditional Arabic" w:hAnsi="Traditional Arabic" w:cs="Traditional Arabic" w:hint="cs"/>
          <w:sz w:val="32"/>
          <w:rtl/>
        </w:rPr>
        <w:t>آل</w:t>
      </w:r>
      <w:r w:rsidR="00A31596" w:rsidRPr="00CF2803">
        <w:rPr>
          <w:rFonts w:ascii="Traditional Arabic" w:hAnsi="Traditional Arabic" w:cs="Traditional Arabic" w:hint="cs"/>
          <w:sz w:val="32"/>
          <w:rtl/>
        </w:rPr>
        <w:t>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کارها و اقدامات از قید اجر و مزد آزاد </w:t>
      </w:r>
      <w:r w:rsidR="00A31596" w:rsidRPr="00CF2803">
        <w:rPr>
          <w:rFonts w:ascii="Traditional Arabic" w:hAnsi="Traditional Arabic" w:cs="Traditional Arabic" w:hint="cs"/>
          <w:sz w:val="32"/>
          <w:rtl/>
        </w:rPr>
        <w:t>می‌</w:t>
      </w:r>
      <w:r w:rsidRPr="00CF2803">
        <w:rPr>
          <w:rFonts w:ascii="Traditional Arabic" w:hAnsi="Traditional Arabic" w:cs="Traditional Arabic" w:hint="cs"/>
          <w:sz w:val="32"/>
          <w:rtl/>
        </w:rPr>
        <w:t>شو</w:t>
      </w:r>
      <w:r w:rsidR="00A31596" w:rsidRPr="00CF2803">
        <w:rPr>
          <w:rFonts w:ascii="Traditional Arabic" w:hAnsi="Traditional Arabic" w:cs="Traditional Arabic" w:hint="cs"/>
          <w:sz w:val="32"/>
          <w:rtl/>
        </w:rPr>
        <w:t xml:space="preserve">ند </w:t>
      </w:r>
      <w:r w:rsidR="00A717C3" w:rsidRPr="00CF2803">
        <w:rPr>
          <w:rFonts w:ascii="Traditional Arabic" w:hAnsi="Traditional Arabic" w:cs="Traditional Arabic" w:hint="eastAsia"/>
          <w:sz w:val="32"/>
          <w:rtl/>
        </w:rPr>
        <w:t>همان‌طور</w:t>
      </w:r>
      <w:r w:rsidR="00A31596" w:rsidRPr="00CF2803">
        <w:rPr>
          <w:rFonts w:ascii="Traditional Arabic" w:hAnsi="Traditional Arabic" w:cs="Traditional Arabic" w:hint="cs"/>
          <w:sz w:val="32"/>
          <w:rtl/>
        </w:rPr>
        <w:t xml:space="preserve"> که در حکومت امام زمان (عج الله تعالی فرجه الشریف)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="00A717C3" w:rsidRPr="00CF2803">
        <w:rPr>
          <w:rFonts w:ascii="Traditional Arabic" w:hAnsi="Traditional Arabic" w:cs="Traditional Arabic" w:hint="eastAsia"/>
          <w:sz w:val="32"/>
          <w:rtl/>
        </w:rPr>
        <w:t>ا</w:t>
      </w:r>
      <w:r w:rsidR="00A717C3" w:rsidRPr="00CF2803">
        <w:rPr>
          <w:rFonts w:ascii="Traditional Arabic" w:hAnsi="Traditional Arabic" w:cs="Traditional Arabic" w:hint="cs"/>
          <w:sz w:val="32"/>
          <w:rtl/>
        </w:rPr>
        <w:t>ی</w:t>
      </w:r>
      <w:r w:rsidR="00A717C3" w:rsidRPr="00CF2803">
        <w:rPr>
          <w:rFonts w:ascii="Traditional Arabic" w:hAnsi="Traditional Arabic" w:cs="Traditional Arabic" w:hint="eastAsia"/>
          <w:sz w:val="32"/>
          <w:rtl/>
        </w:rPr>
        <w:t>ن‌گونه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گفته شده است که افراد</w:t>
      </w:r>
      <w:r w:rsidR="00A31596" w:rsidRPr="00CF2803">
        <w:rPr>
          <w:rFonts w:ascii="Traditional Arabic" w:hAnsi="Traditional Arabic" w:cs="Traditional Arabic" w:hint="cs"/>
          <w:sz w:val="32"/>
          <w:rtl/>
        </w:rPr>
        <w:t xml:space="preserve"> برای مزد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کار نمی‌کند</w:t>
      </w:r>
      <w:r w:rsidR="00A31596"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Pr="00CF2803">
        <w:rPr>
          <w:rFonts w:ascii="Traditional Arabic" w:hAnsi="Traditional Arabic" w:cs="Traditional Arabic" w:hint="cs"/>
          <w:sz w:val="32"/>
          <w:rtl/>
        </w:rPr>
        <w:t>بلکه برای انجام وظیفه‌ای</w:t>
      </w:r>
      <w:r w:rsidR="00A31596" w:rsidRPr="00CF2803">
        <w:rPr>
          <w:rFonts w:ascii="Traditional Arabic" w:hAnsi="Traditional Arabic" w:cs="Traditional Arabic" w:hint="cs"/>
          <w:sz w:val="32"/>
          <w:rtl/>
        </w:rPr>
        <w:t>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اعانه به </w:t>
      </w:r>
      <w:r w:rsidR="00A31596" w:rsidRPr="00CF2803">
        <w:rPr>
          <w:rFonts w:ascii="Traditional Arabic" w:hAnsi="Traditional Arabic" w:cs="Traditional Arabic" w:hint="cs"/>
          <w:sz w:val="32"/>
          <w:rtl/>
        </w:rPr>
        <w:t>فردی و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خدمت به</w:t>
      </w:r>
      <w:r w:rsidR="00A31596" w:rsidRPr="00CF2803">
        <w:rPr>
          <w:rFonts w:ascii="Traditional Arabic" w:hAnsi="Traditional Arabic" w:cs="Traditional Arabic" w:hint="cs"/>
          <w:sz w:val="32"/>
          <w:rtl/>
        </w:rPr>
        <w:t xml:space="preserve"> دیگران کار می‌کنند و از </w:t>
      </w:r>
      <w:r w:rsidR="00A717C3" w:rsidRPr="00CF2803">
        <w:rPr>
          <w:rFonts w:ascii="Traditional Arabic" w:hAnsi="Traditional Arabic" w:cs="Traditional Arabic" w:hint="eastAsia"/>
          <w:sz w:val="32"/>
          <w:rtl/>
        </w:rPr>
        <w:t>ب</w:t>
      </w:r>
      <w:r w:rsidR="00A717C3" w:rsidRPr="00CF2803">
        <w:rPr>
          <w:rFonts w:ascii="Traditional Arabic" w:hAnsi="Traditional Arabic" w:cs="Traditional Arabic" w:hint="cs"/>
          <w:sz w:val="32"/>
          <w:rtl/>
        </w:rPr>
        <w:t>ی</w:t>
      </w:r>
      <w:r w:rsidR="00A717C3" w:rsidRPr="00CF2803">
        <w:rPr>
          <w:rFonts w:ascii="Traditional Arabic" w:hAnsi="Traditional Arabic" w:cs="Traditional Arabic" w:hint="eastAsia"/>
          <w:sz w:val="32"/>
          <w:rtl/>
        </w:rPr>
        <w:t>ت‌المال</w:t>
      </w:r>
      <w:r w:rsidRPr="00CF2803">
        <w:rPr>
          <w:rFonts w:ascii="Traditional Arabic" w:hAnsi="Traditional Arabic" w:cs="Traditional Arabic" w:hint="cs"/>
          <w:color w:val="FF0000"/>
          <w:sz w:val="32"/>
          <w:rtl/>
        </w:rPr>
        <w:t xml:space="preserve"> </w:t>
      </w:r>
      <w:r w:rsidR="00A31596" w:rsidRPr="00CF2803">
        <w:rPr>
          <w:rFonts w:ascii="Traditional Arabic" w:hAnsi="Traditional Arabic" w:cs="Traditional Arabic" w:hint="cs"/>
          <w:sz w:val="32"/>
          <w:rtl/>
        </w:rPr>
        <w:t>مبلغی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به آن‌ها داده می‌شود</w:t>
      </w:r>
      <w:r w:rsidR="00A31596" w:rsidRPr="00CF2803">
        <w:rPr>
          <w:rFonts w:ascii="Traditional Arabic" w:hAnsi="Traditional Arabic" w:cs="Traditional Arabic" w:hint="cs"/>
          <w:sz w:val="32"/>
          <w:rtl/>
        </w:rPr>
        <w:t xml:space="preserve">، نظیر </w:t>
      </w:r>
      <w:r w:rsidR="00A717C3" w:rsidRPr="00CF2803">
        <w:rPr>
          <w:rFonts w:ascii="Traditional Arabic" w:hAnsi="Traditional Arabic" w:cs="Traditional Arabic" w:hint="eastAsia"/>
          <w:sz w:val="32"/>
          <w:rtl/>
        </w:rPr>
        <w:t>آنکه</w:t>
      </w:r>
      <w:r w:rsidR="00F8786D" w:rsidRPr="00CF2803">
        <w:rPr>
          <w:rFonts w:ascii="Traditional Arabic" w:hAnsi="Traditional Arabic" w:cs="Traditional Arabic" w:hint="cs"/>
          <w:sz w:val="32"/>
          <w:rtl/>
        </w:rPr>
        <w:t xml:space="preserve"> در باب</w:t>
      </w:r>
      <w:r w:rsidR="00A31596" w:rsidRPr="00CF2803">
        <w:rPr>
          <w:rFonts w:ascii="Traditional Arabic" w:hAnsi="Traditional Arabic" w:cs="Traditional Arabic" w:hint="cs"/>
          <w:sz w:val="32"/>
          <w:rtl/>
        </w:rPr>
        <w:t xml:space="preserve"> قضا آمده است</w:t>
      </w:r>
      <w:r w:rsidRPr="00CF2803">
        <w:rPr>
          <w:rFonts w:ascii="Traditional Arabic" w:hAnsi="Traditional Arabic" w:cs="Traditional Arabic" w:hint="cs"/>
          <w:sz w:val="32"/>
          <w:rtl/>
        </w:rPr>
        <w:t>.</w:t>
      </w:r>
      <w:r w:rsidR="00F8786D" w:rsidRPr="00CF2803">
        <w:rPr>
          <w:rFonts w:ascii="Traditional Arabic" w:hAnsi="Traditional Arabic" w:cs="Traditional Arabic" w:hint="cs"/>
          <w:sz w:val="32"/>
          <w:rtl/>
        </w:rPr>
        <w:t xml:space="preserve"> در باب قضاوت بعضی </w:t>
      </w:r>
      <w:r w:rsidR="00A717C3" w:rsidRPr="00CF2803">
        <w:rPr>
          <w:rFonts w:ascii="Traditional Arabic" w:hAnsi="Traditional Arabic" w:cs="Traditional Arabic" w:hint="eastAsia"/>
          <w:sz w:val="32"/>
          <w:rtl/>
        </w:rPr>
        <w:t>ا</w:t>
      </w:r>
      <w:r w:rsidR="00A717C3" w:rsidRPr="00CF2803">
        <w:rPr>
          <w:rFonts w:ascii="Traditional Arabic" w:hAnsi="Traditional Arabic" w:cs="Traditional Arabic" w:hint="cs"/>
          <w:sz w:val="32"/>
          <w:rtl/>
        </w:rPr>
        <w:t>ی</w:t>
      </w:r>
      <w:r w:rsidR="00A717C3" w:rsidRPr="00CF2803">
        <w:rPr>
          <w:rFonts w:ascii="Traditional Arabic" w:hAnsi="Traditional Arabic" w:cs="Traditional Arabic" w:hint="eastAsia"/>
          <w:sz w:val="32"/>
          <w:rtl/>
        </w:rPr>
        <w:t>ن‌گونه</w:t>
      </w:r>
      <w:r w:rsidR="00F8786D" w:rsidRPr="00CF2803">
        <w:rPr>
          <w:rFonts w:ascii="Traditional Arabic" w:hAnsi="Traditional Arabic" w:cs="Traditional Arabic" w:hint="cs"/>
          <w:sz w:val="32"/>
          <w:rtl/>
        </w:rPr>
        <w:t xml:space="preserve"> فتوا داده‌اند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="00F8786D" w:rsidRPr="00CF2803">
        <w:rPr>
          <w:rFonts w:ascii="Traditional Arabic" w:hAnsi="Traditional Arabic" w:cs="Traditional Arabic" w:hint="cs"/>
          <w:sz w:val="32"/>
          <w:rtl/>
        </w:rPr>
        <w:t xml:space="preserve">یا 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حداقل یک قول نسبتاً </w:t>
      </w:r>
      <w:r w:rsidR="005928AF" w:rsidRPr="00CF2803">
        <w:rPr>
          <w:rFonts w:ascii="Traditional Arabic" w:hAnsi="Traditional Arabic" w:cs="Traditional Arabic" w:hint="cs"/>
          <w:sz w:val="32"/>
          <w:rtl/>
        </w:rPr>
        <w:t>ریشه‌</w:t>
      </w:r>
      <w:r w:rsidRPr="00CF2803">
        <w:rPr>
          <w:rFonts w:ascii="Traditional Arabic" w:hAnsi="Traditional Arabic" w:cs="Traditional Arabic" w:hint="cs"/>
          <w:sz w:val="32"/>
          <w:rtl/>
        </w:rPr>
        <w:t>دار این است که قاضی نمی‌تواند در قبال قضا مزد بگیرد</w:t>
      </w:r>
      <w:r w:rsidR="00F8786D" w:rsidRPr="00CF2803">
        <w:rPr>
          <w:rFonts w:ascii="Traditional Arabic" w:hAnsi="Traditional Arabic" w:cs="Traditional Arabic" w:hint="cs"/>
          <w:sz w:val="32"/>
          <w:rtl/>
        </w:rPr>
        <w:t>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قاضی باید به وظیفه قضایش عمل کند</w:t>
      </w:r>
      <w:r w:rsidR="00F8786D" w:rsidRPr="00CF2803">
        <w:rPr>
          <w:rFonts w:ascii="Traditional Arabic" w:hAnsi="Traditional Arabic" w:cs="Traditional Arabic" w:hint="cs"/>
          <w:sz w:val="32"/>
          <w:rtl/>
        </w:rPr>
        <w:t xml:space="preserve"> و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از </w:t>
      </w:r>
      <w:r w:rsidR="00A717C3" w:rsidRPr="00CF2803">
        <w:rPr>
          <w:rFonts w:ascii="Traditional Arabic" w:hAnsi="Traditional Arabic" w:cs="Traditional Arabic" w:hint="eastAsia"/>
          <w:sz w:val="32"/>
          <w:rtl/>
        </w:rPr>
        <w:t>ب</w:t>
      </w:r>
      <w:r w:rsidR="00A717C3" w:rsidRPr="00CF2803">
        <w:rPr>
          <w:rFonts w:ascii="Traditional Arabic" w:hAnsi="Traditional Arabic" w:cs="Traditional Arabic" w:hint="cs"/>
          <w:sz w:val="32"/>
          <w:rtl/>
        </w:rPr>
        <w:t>ی</w:t>
      </w:r>
      <w:r w:rsidR="00A717C3" w:rsidRPr="00CF2803">
        <w:rPr>
          <w:rFonts w:ascii="Traditional Arabic" w:hAnsi="Traditional Arabic" w:cs="Traditional Arabic" w:hint="eastAsia"/>
          <w:sz w:val="32"/>
          <w:rtl/>
        </w:rPr>
        <w:t>ت‌المال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باید زندگی او </w:t>
      </w:r>
      <w:r w:rsidR="00A717C3" w:rsidRPr="00CF2803">
        <w:rPr>
          <w:rFonts w:ascii="Traditional Arabic" w:hAnsi="Traditional Arabic" w:cs="Traditional Arabic" w:hint="eastAsia"/>
          <w:sz w:val="32"/>
          <w:rtl/>
        </w:rPr>
        <w:t>تأم</w:t>
      </w:r>
      <w:r w:rsidR="00A717C3" w:rsidRPr="00CF2803">
        <w:rPr>
          <w:rFonts w:ascii="Traditional Arabic" w:hAnsi="Traditional Arabic" w:cs="Traditional Arabic" w:hint="cs"/>
          <w:sz w:val="32"/>
          <w:rtl/>
        </w:rPr>
        <w:t>ی</w:t>
      </w:r>
      <w:r w:rsidR="00A717C3" w:rsidRPr="00CF2803">
        <w:rPr>
          <w:rFonts w:ascii="Traditional Arabic" w:hAnsi="Traditional Arabic" w:cs="Traditional Arabic" w:hint="eastAsia"/>
          <w:sz w:val="32"/>
          <w:rtl/>
        </w:rPr>
        <w:t>ن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شود</w:t>
      </w:r>
      <w:r w:rsidR="00F8786D" w:rsidRPr="00CF2803">
        <w:rPr>
          <w:rFonts w:ascii="Traditional Arabic" w:hAnsi="Traditional Arabic" w:cs="Traditional Arabic" w:hint="cs"/>
          <w:sz w:val="32"/>
          <w:rtl/>
        </w:rPr>
        <w:t>.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این یک نظام ایده</w:t>
      </w:r>
      <w:r w:rsidR="00F8786D" w:rsidRPr="00CF2803">
        <w:rPr>
          <w:rFonts w:ascii="Traditional Arabic" w:hAnsi="Traditional Arabic" w:cs="Traditional Arabic" w:hint="cs"/>
          <w:sz w:val="32"/>
          <w:rtl/>
        </w:rPr>
        <w:t>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آل منابع انسانی و مشاغل و خدمات عمومی است که </w:t>
      </w:r>
      <w:r w:rsidR="00A717C3" w:rsidRPr="00CF2803">
        <w:rPr>
          <w:rFonts w:ascii="Traditional Arabic" w:hAnsi="Traditional Arabic" w:cs="Traditional Arabic" w:hint="eastAsia"/>
          <w:sz w:val="32"/>
          <w:rtl/>
        </w:rPr>
        <w:t>طبعاً</w:t>
      </w:r>
      <w:r w:rsidR="00F8786D" w:rsidRPr="00CF2803">
        <w:rPr>
          <w:rFonts w:ascii="Traditional Arabic" w:hAnsi="Traditional Arabic" w:cs="Traditional Arabic" w:hint="cs"/>
          <w:sz w:val="32"/>
          <w:rtl/>
        </w:rPr>
        <w:t xml:space="preserve"> ایده‌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آل و درجه عالی </w:t>
      </w:r>
      <w:r w:rsidR="00F8786D" w:rsidRPr="00CF2803">
        <w:rPr>
          <w:rFonts w:ascii="Traditional Arabic" w:hAnsi="Traditional Arabic" w:cs="Traditional Arabic" w:hint="cs"/>
          <w:sz w:val="32"/>
          <w:rtl/>
        </w:rPr>
        <w:t>ا</w:t>
      </w:r>
      <w:r w:rsidRPr="00CF2803">
        <w:rPr>
          <w:rFonts w:ascii="Traditional Arabic" w:hAnsi="Traditional Arabic" w:cs="Traditional Arabic" w:hint="cs"/>
          <w:sz w:val="32"/>
          <w:rtl/>
        </w:rPr>
        <w:t>ست ولی قطعا</w:t>
      </w:r>
      <w:r w:rsidR="00F8786D" w:rsidRPr="00CF2803">
        <w:rPr>
          <w:rFonts w:ascii="Traditional Arabic" w:hAnsi="Traditional Arabic" w:cs="Traditional Arabic" w:hint="cs"/>
          <w:sz w:val="32"/>
          <w:rtl/>
        </w:rPr>
        <w:t>ً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در مشاغل و حرف در صنایع نظامیه و واجبات نظامیه الزامی به این</w:t>
      </w:r>
      <w:r w:rsidR="00F8786D" w:rsidRPr="00CF2803">
        <w:rPr>
          <w:rFonts w:ascii="Traditional Arabic" w:hAnsi="Traditional Arabic" w:cs="Traditional Arabic" w:hint="cs"/>
          <w:sz w:val="32"/>
          <w:rtl/>
        </w:rPr>
        <w:t xml:space="preserve"> نوع رفتار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نیست</w:t>
      </w:r>
      <w:r w:rsidR="00F8786D" w:rsidRPr="00CF2803">
        <w:rPr>
          <w:rFonts w:ascii="Traditional Arabic" w:hAnsi="Traditional Arabic" w:cs="Traditional Arabic" w:hint="cs"/>
          <w:sz w:val="32"/>
          <w:rtl/>
        </w:rPr>
        <w:t>، چرا که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="00F8786D" w:rsidRPr="00CF2803">
        <w:rPr>
          <w:rFonts w:ascii="Traditional Arabic" w:hAnsi="Traditional Arabic" w:cs="Traditional Arabic" w:hint="cs"/>
          <w:sz w:val="32"/>
          <w:rtl/>
        </w:rPr>
        <w:t>اگر نگوییم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همه فقها</w:t>
      </w:r>
      <w:r w:rsidR="00F8786D" w:rsidRPr="00CF2803">
        <w:rPr>
          <w:rFonts w:ascii="Traditional Arabic" w:hAnsi="Traditional Arabic" w:cs="Traditional Arabic" w:hint="cs"/>
          <w:sz w:val="32"/>
          <w:rtl/>
        </w:rPr>
        <w:t>، قاطبه فقها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می‌گویند</w:t>
      </w:r>
      <w:r w:rsidR="00F8786D" w:rsidRPr="00CF2803">
        <w:rPr>
          <w:rFonts w:ascii="Traditional Arabic" w:hAnsi="Traditional Arabic" w:cs="Traditional Arabic" w:hint="cs"/>
          <w:sz w:val="32"/>
          <w:rtl/>
        </w:rPr>
        <w:t xml:space="preserve"> جایز است که نظام خدماتی و ش</w:t>
      </w:r>
      <w:r w:rsidRPr="00CF2803">
        <w:rPr>
          <w:rFonts w:ascii="Traditional Arabic" w:hAnsi="Traditional Arabic" w:cs="Traditional Arabic" w:hint="cs"/>
          <w:sz w:val="32"/>
          <w:rtl/>
        </w:rPr>
        <w:t>غل و خدمات مبتنی بر دریافت مزد</w:t>
      </w:r>
      <w:r w:rsidR="00F8786D" w:rsidRPr="00CF2803">
        <w:rPr>
          <w:rFonts w:ascii="Traditional Arabic" w:hAnsi="Traditional Arabic" w:cs="Traditional Arabic" w:hint="cs"/>
          <w:sz w:val="32"/>
          <w:rtl/>
        </w:rPr>
        <w:t xml:space="preserve"> و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اجر معامله</w:t>
      </w:r>
      <w:r w:rsidR="00F8786D"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="005928AF" w:rsidRPr="00CF2803">
        <w:rPr>
          <w:rFonts w:ascii="Traditional Arabic" w:hAnsi="Traditional Arabic" w:cs="Traditional Arabic" w:hint="eastAsia"/>
          <w:sz w:val="32"/>
          <w:rtl/>
        </w:rPr>
        <w:t>و</w:t>
      </w:r>
      <w:r w:rsidR="005928AF" w:rsidRPr="00CF2803">
        <w:rPr>
          <w:rFonts w:ascii="Traditional Arabic" w:hAnsi="Traditional Arabic" w:cs="Traditional Arabic"/>
          <w:sz w:val="32"/>
          <w:rtl/>
        </w:rPr>
        <w:t xml:space="preserve"> 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داد و ستد </w:t>
      </w:r>
      <w:r w:rsidR="00F8786D" w:rsidRPr="00CF2803">
        <w:rPr>
          <w:rFonts w:ascii="Traditional Arabic" w:hAnsi="Traditional Arabic" w:cs="Traditional Arabic" w:hint="cs"/>
          <w:sz w:val="32"/>
          <w:rtl/>
        </w:rPr>
        <w:t>مبتنی باشد.</w:t>
      </w:r>
    </w:p>
    <w:p w:rsidR="00944243" w:rsidRPr="00CF2803" w:rsidRDefault="00F8786D" w:rsidP="00944243">
      <w:pPr>
        <w:autoSpaceDE w:val="0"/>
        <w:autoSpaceDN w:val="0"/>
        <w:adjustRightInd w:val="0"/>
        <w:spacing w:after="0" w:line="288" w:lineRule="auto"/>
        <w:rPr>
          <w:rFonts w:ascii="Traditional Arabic" w:hAnsi="Traditional Arabic" w:cs="Traditional Arabic"/>
          <w:sz w:val="32"/>
          <w:rtl/>
        </w:rPr>
      </w:pPr>
      <w:r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="00A717C3" w:rsidRPr="00CF2803">
        <w:rPr>
          <w:rFonts w:ascii="Traditional Arabic" w:hAnsi="Traditional Arabic" w:cs="Traditional Arabic" w:hint="eastAsia"/>
          <w:sz w:val="32"/>
          <w:rtl/>
        </w:rPr>
        <w:t>همان‌گونه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که گفته شد،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نظام مطلوب این است که افراد برای خدا بدون دریافت مزد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کار کنند و از آن طرف هم از </w:t>
      </w:r>
      <w:r w:rsidR="00A717C3" w:rsidRPr="00CF2803">
        <w:rPr>
          <w:rFonts w:ascii="Traditional Arabic" w:hAnsi="Traditional Arabic" w:cs="Traditional Arabic" w:hint="eastAsia"/>
          <w:sz w:val="32"/>
          <w:rtl/>
        </w:rPr>
        <w:t>ب</w:t>
      </w:r>
      <w:r w:rsidR="00A717C3" w:rsidRPr="00CF2803">
        <w:rPr>
          <w:rFonts w:ascii="Traditional Arabic" w:hAnsi="Traditional Arabic" w:cs="Traditional Arabic" w:hint="cs"/>
          <w:sz w:val="32"/>
          <w:rtl/>
        </w:rPr>
        <w:t>ی</w:t>
      </w:r>
      <w:r w:rsidR="00A717C3" w:rsidRPr="00CF2803">
        <w:rPr>
          <w:rFonts w:ascii="Traditional Arabic" w:hAnsi="Traditional Arabic" w:cs="Traditional Arabic" w:hint="eastAsia"/>
          <w:sz w:val="32"/>
          <w:rtl/>
        </w:rPr>
        <w:t>ت‌المال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برای </w:t>
      </w:r>
      <w:r w:rsidR="00A717C3" w:rsidRPr="00CF2803">
        <w:rPr>
          <w:rFonts w:ascii="Traditional Arabic" w:hAnsi="Traditional Arabic" w:cs="Traditional Arabic" w:hint="eastAsia"/>
          <w:sz w:val="32"/>
          <w:rtl/>
        </w:rPr>
        <w:t>تأم</w:t>
      </w:r>
      <w:r w:rsidR="00A717C3" w:rsidRPr="00CF2803">
        <w:rPr>
          <w:rFonts w:ascii="Traditional Arabic" w:hAnsi="Traditional Arabic" w:cs="Traditional Arabic" w:hint="cs"/>
          <w:sz w:val="32"/>
          <w:rtl/>
        </w:rPr>
        <w:t>ی</w:t>
      </w:r>
      <w:r w:rsidR="00A717C3" w:rsidRPr="00CF2803">
        <w:rPr>
          <w:rFonts w:ascii="Traditional Arabic" w:hAnsi="Traditional Arabic" w:cs="Traditional Arabic" w:hint="eastAsia"/>
          <w:sz w:val="32"/>
          <w:rtl/>
        </w:rPr>
        <w:t>ن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زندگی افراد</w:t>
      </w:r>
      <w:r w:rsidR="00944243" w:rsidRPr="00CF2803">
        <w:rPr>
          <w:rFonts w:ascii="Traditional Arabic" w:hAnsi="Traditional Arabic" w:cs="Traditional Arabic" w:hint="cs"/>
          <w:sz w:val="32"/>
          <w:rtl/>
        </w:rPr>
        <w:t xml:space="preserve"> مبلغی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در نظر گرفته شود.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البته این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نظام</w:t>
      </w:r>
      <w:r w:rsidR="00944243" w:rsidRPr="00CF2803">
        <w:rPr>
          <w:rFonts w:ascii="Traditional Arabic" w:hAnsi="Traditional Arabic" w:cs="Traditional Arabic" w:hint="cs"/>
          <w:sz w:val="32"/>
          <w:rtl/>
        </w:rPr>
        <w:t>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جامعه ایده‌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آل می</w:t>
      </w:r>
      <w:r w:rsidR="00944243" w:rsidRPr="00CF2803">
        <w:rPr>
          <w:rFonts w:ascii="Traditional Arabic" w:hAnsi="Traditional Arabic" w:cs="Traditional Arabic" w:hint="cs"/>
          <w:sz w:val="32"/>
          <w:rtl/>
        </w:rPr>
        <w:t>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خواهد</w:t>
      </w:r>
      <w:r w:rsidR="00944243" w:rsidRPr="00CF2803">
        <w:rPr>
          <w:rFonts w:ascii="Traditional Arabic" w:hAnsi="Traditional Arabic" w:cs="Traditional Arabic" w:hint="cs"/>
          <w:sz w:val="32"/>
          <w:rtl/>
        </w:rPr>
        <w:t>.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="00944243" w:rsidRPr="00CF2803">
        <w:rPr>
          <w:rFonts w:ascii="Traditional Arabic" w:hAnsi="Traditional Arabic" w:cs="Traditional Arabic" w:hint="cs"/>
          <w:sz w:val="32"/>
          <w:rtl/>
        </w:rPr>
        <w:t>آن جامعه ایده‌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آل ی</w:t>
      </w:r>
      <w:r w:rsidR="00944243" w:rsidRPr="00CF2803">
        <w:rPr>
          <w:rFonts w:ascii="Traditional Arabic" w:hAnsi="Traditional Arabic" w:cs="Traditional Arabic" w:hint="cs"/>
          <w:sz w:val="32"/>
          <w:rtl/>
        </w:rPr>
        <w:t>ا نظام منابع انسانی خدماتی ایده‌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آل </w:t>
      </w:r>
      <w:r w:rsidR="00A717C3" w:rsidRPr="00CF2803">
        <w:rPr>
          <w:rFonts w:ascii="Traditional Arabic" w:hAnsi="Traditional Arabic" w:cs="Traditional Arabic" w:hint="eastAsia"/>
          <w:sz w:val="32"/>
          <w:rtl/>
        </w:rPr>
        <w:t>ا</w:t>
      </w:r>
      <w:r w:rsidR="00A717C3" w:rsidRPr="00CF2803">
        <w:rPr>
          <w:rFonts w:ascii="Traditional Arabic" w:hAnsi="Traditional Arabic" w:cs="Traditional Arabic" w:hint="cs"/>
          <w:sz w:val="32"/>
          <w:rtl/>
        </w:rPr>
        <w:t>ی</w:t>
      </w:r>
      <w:r w:rsidR="00A717C3" w:rsidRPr="00CF2803">
        <w:rPr>
          <w:rFonts w:ascii="Traditional Arabic" w:hAnsi="Traditional Arabic" w:cs="Traditional Arabic" w:hint="eastAsia"/>
          <w:sz w:val="32"/>
          <w:rtl/>
        </w:rPr>
        <w:t>ن‌گونه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است که کسی برود اداره و خدماتی ارائ</w:t>
      </w:r>
      <w:r w:rsidR="00944243" w:rsidRPr="00CF2803">
        <w:rPr>
          <w:rFonts w:ascii="Traditional Arabic" w:hAnsi="Traditional Arabic" w:cs="Traditional Arabic" w:hint="cs"/>
          <w:sz w:val="32"/>
          <w:rtl/>
        </w:rPr>
        <w:t xml:space="preserve">ه بدهد و </w:t>
      </w:r>
      <w:r w:rsidR="00A717C3" w:rsidRPr="00CF2803">
        <w:rPr>
          <w:rFonts w:ascii="Traditional Arabic" w:hAnsi="Traditional Arabic" w:cs="Traditional Arabic" w:hint="eastAsia"/>
          <w:sz w:val="32"/>
          <w:rtl/>
        </w:rPr>
        <w:t>اصلاً</w:t>
      </w:r>
      <w:r w:rsidR="00944243" w:rsidRPr="00CF2803">
        <w:rPr>
          <w:rFonts w:ascii="Traditional Arabic" w:hAnsi="Traditional Arabic" w:cs="Traditional Arabic" w:hint="cs"/>
          <w:sz w:val="32"/>
          <w:rtl/>
        </w:rPr>
        <w:t xml:space="preserve"> چرتکه </w:t>
      </w:r>
      <w:r w:rsidR="00A717C3" w:rsidRPr="00CF2803">
        <w:rPr>
          <w:rFonts w:ascii="Traditional Arabic" w:hAnsi="Traditional Arabic" w:cs="Traditional Arabic" w:hint="eastAsia"/>
          <w:sz w:val="32"/>
          <w:rtl/>
        </w:rPr>
        <w:t>نم</w:t>
      </w:r>
      <w:r w:rsidR="00A717C3" w:rsidRPr="00CF2803">
        <w:rPr>
          <w:rFonts w:ascii="Traditional Arabic" w:hAnsi="Traditional Arabic" w:cs="Traditional Arabic" w:hint="cs"/>
          <w:sz w:val="32"/>
          <w:rtl/>
        </w:rPr>
        <w:t>ی‌</w:t>
      </w:r>
      <w:r w:rsidR="00A717C3" w:rsidRPr="00CF2803">
        <w:rPr>
          <w:rFonts w:ascii="Traditional Arabic" w:hAnsi="Traditional Arabic" w:cs="Traditional Arabic" w:hint="eastAsia"/>
          <w:sz w:val="32"/>
          <w:rtl/>
        </w:rPr>
        <w:t>اندازد</w:t>
      </w:r>
      <w:r w:rsidR="00944243" w:rsidRPr="00CF2803">
        <w:rPr>
          <w:rFonts w:ascii="Traditional Arabic" w:hAnsi="Traditional Arabic" w:cs="Traditional Arabic" w:hint="cs"/>
          <w:sz w:val="32"/>
          <w:rtl/>
        </w:rPr>
        <w:t xml:space="preserve"> و 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معامله </w:t>
      </w:r>
      <w:r w:rsidR="00944243" w:rsidRPr="00CF2803">
        <w:rPr>
          <w:rFonts w:ascii="Traditional Arabic" w:hAnsi="Traditional Arabic" w:cs="Traditional Arabic" w:hint="cs"/>
          <w:sz w:val="32"/>
          <w:rtl/>
        </w:rPr>
        <w:t>نمی‌کند، بلکه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برای خدا کار را انجام </w:t>
      </w:r>
      <w:r w:rsidR="00944243" w:rsidRPr="00CF2803">
        <w:rPr>
          <w:rFonts w:ascii="Traditional Arabic" w:hAnsi="Traditional Arabic" w:cs="Traditional Arabic" w:hint="cs"/>
          <w:sz w:val="32"/>
          <w:rtl/>
        </w:rPr>
        <w:t>می‌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دهد</w:t>
      </w:r>
      <w:r w:rsidR="00944243" w:rsidRPr="00CF2803">
        <w:rPr>
          <w:rFonts w:ascii="Traditional Arabic" w:hAnsi="Traditional Arabic" w:cs="Traditional Arabic" w:hint="cs"/>
          <w:sz w:val="32"/>
          <w:rtl/>
        </w:rPr>
        <w:t>.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="00A717C3" w:rsidRPr="00CF2803">
        <w:rPr>
          <w:rFonts w:ascii="Traditional Arabic" w:hAnsi="Traditional Arabic" w:cs="Traditional Arabic" w:hint="eastAsia"/>
          <w:sz w:val="32"/>
          <w:rtl/>
        </w:rPr>
        <w:t>مخصوصاً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در حرف و مشاغل فرهنگی و تبلیغی و امثال</w:t>
      </w:r>
      <w:r w:rsidR="00944243" w:rsidRPr="00CF2803">
        <w:rPr>
          <w:rFonts w:ascii="Traditional Arabic" w:hAnsi="Traditional Arabic" w:cs="Traditional Arabic" w:hint="cs"/>
          <w:sz w:val="32"/>
          <w:rtl/>
        </w:rPr>
        <w:t xml:space="preserve"> آن، 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که </w:t>
      </w:r>
      <w:r w:rsidR="00944243" w:rsidRPr="00CF2803">
        <w:rPr>
          <w:rFonts w:ascii="Traditional Arabic" w:hAnsi="Traditional Arabic" w:cs="Traditional Arabic" w:hint="cs"/>
          <w:sz w:val="32"/>
          <w:rtl/>
        </w:rPr>
        <w:t>از قید و بند معامله‌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گری</w:t>
      </w:r>
      <w:r w:rsidR="00944243" w:rsidRPr="00CF2803">
        <w:rPr>
          <w:rFonts w:ascii="Traditional Arabic" w:hAnsi="Traditional Arabic" w:cs="Traditional Arabic" w:hint="cs"/>
          <w:sz w:val="32"/>
          <w:rtl/>
        </w:rPr>
        <w:t xml:space="preserve"> آزاد است.</w:t>
      </w:r>
    </w:p>
    <w:p w:rsidR="00CF220A" w:rsidRPr="00CF2803" w:rsidRDefault="00944243" w:rsidP="00CF220A">
      <w:pPr>
        <w:autoSpaceDE w:val="0"/>
        <w:autoSpaceDN w:val="0"/>
        <w:adjustRightInd w:val="0"/>
        <w:spacing w:after="0" w:line="288" w:lineRule="auto"/>
        <w:rPr>
          <w:rFonts w:ascii="Traditional Arabic" w:hAnsi="Traditional Arabic" w:cs="Traditional Arabic"/>
          <w:sz w:val="32"/>
          <w:rtl/>
        </w:rPr>
      </w:pPr>
      <w:r w:rsidRPr="00CF2803">
        <w:rPr>
          <w:rFonts w:ascii="Traditional Arabic" w:hAnsi="Traditional Arabic" w:cs="Traditional Arabic" w:hint="cs"/>
          <w:sz w:val="32"/>
          <w:rtl/>
        </w:rPr>
        <w:t>نظام ایده‌آل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در مدیریت اسلام</w:t>
      </w:r>
      <w:r w:rsidR="005928AF" w:rsidRPr="00CF2803">
        <w:rPr>
          <w:rFonts w:ascii="Traditional Arabic" w:hAnsi="Traditional Arabic" w:cs="Traditional Arabic" w:hint="cs"/>
          <w:sz w:val="32"/>
          <w:rtl/>
        </w:rPr>
        <w:t>ی</w:t>
      </w:r>
      <w:r w:rsidR="005928AF" w:rsidRPr="00CF2803">
        <w:rPr>
          <w:rFonts w:ascii="Traditional Arabic" w:hAnsi="Traditional Arabic" w:cs="Traditional Arabic"/>
          <w:sz w:val="32"/>
          <w:rtl/>
        </w:rPr>
        <w:t xml:space="preserve"> 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این است که گفته شد ولی روشن است که نمی‌توان نظام عاد</w:t>
      </w:r>
      <w:r w:rsidRPr="00CF2803">
        <w:rPr>
          <w:rFonts w:ascii="Traditional Arabic" w:hAnsi="Traditional Arabic" w:cs="Traditional Arabic" w:hint="cs"/>
          <w:sz w:val="32"/>
          <w:rtl/>
        </w:rPr>
        <w:t>ی متعارف را در شرایط طبیعی به ای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ن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موارد معلق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کرد</w:t>
      </w:r>
      <w:r w:rsidRPr="00CF2803">
        <w:rPr>
          <w:rFonts w:ascii="Traditional Arabic" w:hAnsi="Traditional Arabic" w:cs="Traditional Arabic" w:hint="cs"/>
          <w:sz w:val="32"/>
          <w:rtl/>
        </w:rPr>
        <w:t>.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طبق آنچه از روایات </w:t>
      </w:r>
      <w:r w:rsidRPr="00CF2803">
        <w:rPr>
          <w:rFonts w:ascii="Traditional Arabic" w:hAnsi="Traditional Arabic" w:cs="Traditional Arabic" w:hint="cs"/>
          <w:sz w:val="32"/>
          <w:rtl/>
        </w:rPr>
        <w:t>بر می‌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آید 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ممکن است جامعه 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در زمان امام زمان به اینجا برسد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و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ممکن 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است 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که قبلش هم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در یک سطوحی به این نقطه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برسد</w:t>
      </w:r>
      <w:r w:rsidR="00BC006B" w:rsidRPr="00CF2803">
        <w:rPr>
          <w:rFonts w:ascii="Traditional Arabic" w:hAnsi="Traditional Arabic" w:cs="Traditional Arabic" w:hint="cs"/>
          <w:sz w:val="32"/>
          <w:rtl/>
        </w:rPr>
        <w:t>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ولی </w:t>
      </w:r>
      <w:r w:rsidR="00A717C3" w:rsidRPr="00CF2803">
        <w:rPr>
          <w:rFonts w:ascii="Traditional Arabic" w:hAnsi="Traditional Arabic" w:cs="Traditional Arabic" w:hint="eastAsia"/>
          <w:sz w:val="32"/>
          <w:rtl/>
        </w:rPr>
        <w:t>الزاماً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نمی‌تواند </w:t>
      </w:r>
      <w:r w:rsidR="00A717C3" w:rsidRPr="00CF2803">
        <w:rPr>
          <w:rFonts w:ascii="Traditional Arabic" w:hAnsi="Traditional Arabic" w:cs="Traditional Arabic" w:hint="eastAsia"/>
          <w:sz w:val="32"/>
          <w:rtl/>
        </w:rPr>
        <w:t>ا</w:t>
      </w:r>
      <w:r w:rsidR="00A717C3" w:rsidRPr="00CF2803">
        <w:rPr>
          <w:rFonts w:ascii="Traditional Arabic" w:hAnsi="Traditional Arabic" w:cs="Traditional Arabic" w:hint="cs"/>
          <w:sz w:val="32"/>
          <w:rtl/>
        </w:rPr>
        <w:t>ی</w:t>
      </w:r>
      <w:r w:rsidR="00A717C3" w:rsidRPr="00CF2803">
        <w:rPr>
          <w:rFonts w:ascii="Traditional Arabic" w:hAnsi="Traditional Arabic" w:cs="Traditional Arabic" w:hint="eastAsia"/>
          <w:sz w:val="32"/>
          <w:rtl/>
        </w:rPr>
        <w:t>ن‌گونه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باشد </w:t>
      </w:r>
      <w:r w:rsidRPr="00CF2803">
        <w:rPr>
          <w:rFonts w:ascii="Traditional Arabic" w:hAnsi="Traditional Arabic" w:cs="Traditional Arabic" w:hint="cs"/>
          <w:sz w:val="32"/>
          <w:rtl/>
        </w:rPr>
        <w:t>زیرا رسیدن جامعه به جایی</w:t>
      </w:r>
      <w:r w:rsidR="00CF220A" w:rsidRPr="00CF2803">
        <w:rPr>
          <w:rFonts w:ascii="Traditional Arabic" w:hAnsi="Traditional Arabic" w:cs="Traditional Arabic" w:hint="cs"/>
          <w:sz w:val="32"/>
          <w:rtl/>
        </w:rPr>
        <w:t xml:space="preserve"> که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از ز</w:t>
      </w:r>
      <w:r w:rsidR="00CF220A" w:rsidRPr="00CF2803">
        <w:rPr>
          <w:rFonts w:ascii="Traditional Arabic" w:hAnsi="Traditional Arabic" w:cs="Traditional Arabic" w:hint="cs"/>
          <w:sz w:val="32"/>
          <w:rtl/>
        </w:rPr>
        <w:t xml:space="preserve">نجیره </w:t>
      </w:r>
      <w:r w:rsidR="00A717C3" w:rsidRPr="00CF2803">
        <w:rPr>
          <w:rFonts w:ascii="Traditional Arabic" w:hAnsi="Traditional Arabic" w:cs="Traditional Arabic" w:hint="eastAsia"/>
          <w:sz w:val="32"/>
          <w:rtl/>
        </w:rPr>
        <w:t>مزد</w:t>
      </w:r>
      <w:r w:rsidR="00A717C3" w:rsidRPr="00CF2803">
        <w:rPr>
          <w:rFonts w:ascii="Traditional Arabic" w:hAnsi="Traditional Arabic" w:cs="Traditional Arabic"/>
          <w:sz w:val="32"/>
          <w:rtl/>
        </w:rPr>
        <w:t xml:space="preserve"> </w:t>
      </w:r>
      <w:r w:rsidR="00A717C3" w:rsidRPr="00CF2803">
        <w:rPr>
          <w:rFonts w:ascii="Traditional Arabic" w:hAnsi="Traditional Arabic" w:cs="Traditional Arabic" w:hint="eastAsia"/>
          <w:sz w:val="32"/>
          <w:rtl/>
        </w:rPr>
        <w:t>گ</w:t>
      </w:r>
      <w:r w:rsidR="00A717C3" w:rsidRPr="00CF2803">
        <w:rPr>
          <w:rFonts w:ascii="Traditional Arabic" w:hAnsi="Traditional Arabic" w:cs="Traditional Arabic" w:hint="cs"/>
          <w:sz w:val="32"/>
          <w:rtl/>
        </w:rPr>
        <w:t>ی</w:t>
      </w:r>
      <w:r w:rsidR="00A717C3" w:rsidRPr="00CF2803">
        <w:rPr>
          <w:rFonts w:ascii="Traditional Arabic" w:hAnsi="Traditional Arabic" w:cs="Traditional Arabic" w:hint="eastAsia"/>
          <w:sz w:val="32"/>
          <w:rtl/>
        </w:rPr>
        <w:t>ر</w:t>
      </w:r>
      <w:r w:rsidR="00A717C3" w:rsidRPr="00CF2803">
        <w:rPr>
          <w:rFonts w:ascii="Traditional Arabic" w:hAnsi="Traditional Arabic" w:cs="Traditional Arabic" w:hint="cs"/>
          <w:sz w:val="32"/>
          <w:rtl/>
        </w:rPr>
        <w:t>ی</w:t>
      </w:r>
      <w:r w:rsidR="00CF220A" w:rsidRPr="00CF2803">
        <w:rPr>
          <w:rFonts w:ascii="Traditional Arabic" w:hAnsi="Traditional Arabic" w:cs="Traditional Arabic" w:hint="cs"/>
          <w:sz w:val="32"/>
          <w:rtl/>
        </w:rPr>
        <w:t xml:space="preserve"> و داد و ستد </w:t>
      </w:r>
      <w:r w:rsidR="00CF220A" w:rsidRPr="00CF2803">
        <w:rPr>
          <w:rFonts w:ascii="Traditional Arabic" w:hAnsi="Traditional Arabic" w:cs="Traditional Arabic" w:hint="cs"/>
          <w:sz w:val="32"/>
          <w:rtl/>
        </w:rPr>
        <w:lastRenderedPageBreak/>
        <w:t xml:space="preserve">آزاد 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شود</w:t>
      </w:r>
      <w:r w:rsidR="00CF220A" w:rsidRPr="00CF2803">
        <w:rPr>
          <w:rFonts w:ascii="Traditional Arabic" w:hAnsi="Traditional Arabic" w:cs="Traditional Arabic" w:hint="cs"/>
          <w:sz w:val="32"/>
          <w:rtl/>
        </w:rPr>
        <w:t>، امری بسیار مترقی است.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از</w:t>
      </w:r>
      <w:r w:rsidR="00CF220A" w:rsidRPr="00CF2803">
        <w:rPr>
          <w:rFonts w:ascii="Traditional Arabic" w:hAnsi="Traditional Arabic" w:cs="Traditional Arabic" w:hint="cs"/>
          <w:sz w:val="32"/>
          <w:rtl/>
        </w:rPr>
        <w:t xml:space="preserve"> چنین جامعه‌ای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قص</w:t>
      </w:r>
      <w:r w:rsidRPr="00CF2803">
        <w:rPr>
          <w:rFonts w:ascii="Traditional Arabic" w:hAnsi="Traditional Arabic" w:cs="Traditional Arabic" w:hint="cs"/>
          <w:sz w:val="32"/>
          <w:rtl/>
        </w:rPr>
        <w:t>د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قربت بیشتر متمشی می‌شود و </w:t>
      </w:r>
      <w:r w:rsidR="00CF220A" w:rsidRPr="00CF2803">
        <w:rPr>
          <w:rFonts w:ascii="Traditional Arabic" w:hAnsi="Traditional Arabic" w:cs="Traditional Arabic" w:hint="cs"/>
          <w:sz w:val="32"/>
          <w:rtl/>
        </w:rPr>
        <w:t>دیگر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اینکه کار رنگ و لعاب دیگری </w:t>
      </w:r>
      <w:r w:rsidR="00CF220A" w:rsidRPr="00CF2803">
        <w:rPr>
          <w:rFonts w:ascii="Traditional Arabic" w:hAnsi="Traditional Arabic" w:cs="Traditional Arabic" w:hint="cs"/>
          <w:sz w:val="32"/>
          <w:rtl/>
        </w:rPr>
        <w:t>می‌یابد.</w:t>
      </w:r>
    </w:p>
    <w:p w:rsidR="00CF220A" w:rsidRPr="00CF2803" w:rsidRDefault="00CF220A" w:rsidP="00DF72AC">
      <w:pPr>
        <w:pStyle w:val="afffff2"/>
        <w:rPr>
          <w:rFonts w:ascii="Traditional Arabic" w:hAnsi="Traditional Arabic" w:cs="Traditional Arabic"/>
          <w:rtl/>
        </w:rPr>
      </w:pPr>
      <w:r w:rsidRPr="00CF2803">
        <w:rPr>
          <w:rFonts w:ascii="Traditional Arabic" w:hAnsi="Traditional Arabic" w:cs="Traditional Arabic" w:hint="cs"/>
          <w:rtl/>
        </w:rPr>
        <w:t xml:space="preserve">تفاوت این نظام با نظام کمونیستی این است که </w:t>
      </w:r>
      <w:r w:rsidR="001B4341" w:rsidRPr="00CF2803">
        <w:rPr>
          <w:rFonts w:ascii="Traditional Arabic" w:hAnsi="Traditional Arabic" w:cs="Traditional Arabic" w:hint="cs"/>
          <w:rtl/>
        </w:rPr>
        <w:t xml:space="preserve">این </w:t>
      </w:r>
      <w:r w:rsidRPr="00CF2803">
        <w:rPr>
          <w:rFonts w:ascii="Traditional Arabic" w:hAnsi="Traditional Arabic" w:cs="Traditional Arabic" w:hint="cs"/>
          <w:rtl/>
        </w:rPr>
        <w:t>نظام</w:t>
      </w:r>
      <w:r w:rsidR="001B4341" w:rsidRPr="00CF2803">
        <w:rPr>
          <w:rFonts w:ascii="Traditional Arabic" w:hAnsi="Traditional Arabic" w:cs="Traditional Arabic" w:hint="cs"/>
          <w:rtl/>
        </w:rPr>
        <w:t xml:space="preserve"> در صورتی </w:t>
      </w:r>
      <w:r w:rsidRPr="00CF2803">
        <w:rPr>
          <w:rFonts w:ascii="Traditional Arabic" w:hAnsi="Traditional Arabic" w:cs="Traditional Arabic" w:hint="cs"/>
          <w:rtl/>
        </w:rPr>
        <w:t>محقق می‌گردد</w:t>
      </w:r>
      <w:r w:rsidR="001B4341" w:rsidRPr="00CF2803">
        <w:rPr>
          <w:rFonts w:ascii="Traditional Arabic" w:hAnsi="Traditional Arabic" w:cs="Traditional Arabic" w:hint="cs"/>
          <w:rtl/>
        </w:rPr>
        <w:t xml:space="preserve"> که انگیزه معنوی و الهی باشد</w:t>
      </w:r>
      <w:r w:rsidRPr="00CF2803">
        <w:rPr>
          <w:rFonts w:ascii="Traditional Arabic" w:hAnsi="Traditional Arabic" w:cs="Traditional Arabic" w:hint="cs"/>
          <w:rtl/>
        </w:rPr>
        <w:t>،</w:t>
      </w:r>
      <w:r w:rsidR="001B4341" w:rsidRPr="00CF2803">
        <w:rPr>
          <w:rFonts w:ascii="Traditional Arabic" w:hAnsi="Traditional Arabic" w:cs="Traditional Arabic" w:hint="cs"/>
          <w:rtl/>
        </w:rPr>
        <w:t xml:space="preserve"> اگر </w:t>
      </w:r>
      <w:r w:rsidRPr="00CF2803">
        <w:rPr>
          <w:rFonts w:ascii="Traditional Arabic" w:hAnsi="Traditional Arabic" w:cs="Traditional Arabic" w:hint="cs"/>
          <w:rtl/>
        </w:rPr>
        <w:t>این انگیزه</w:t>
      </w:r>
      <w:r w:rsidR="001B4341" w:rsidRPr="00CF2803">
        <w:rPr>
          <w:rFonts w:ascii="Traditional Arabic" w:hAnsi="Traditional Arabic" w:cs="Traditional Arabic" w:hint="cs"/>
          <w:rtl/>
        </w:rPr>
        <w:t xml:space="preserve"> نباشد</w:t>
      </w:r>
      <w:r w:rsidRPr="00CF2803">
        <w:rPr>
          <w:rFonts w:ascii="Traditional Arabic" w:hAnsi="Traditional Arabic" w:cs="Traditional Arabic" w:hint="cs"/>
          <w:rtl/>
        </w:rPr>
        <w:t xml:space="preserve"> با</w:t>
      </w:r>
      <w:r w:rsidR="001B4341" w:rsidRPr="00CF2803">
        <w:rPr>
          <w:rFonts w:ascii="Traditional Arabic" w:hAnsi="Traditional Arabic" w:cs="Traditional Arabic" w:hint="cs"/>
          <w:rtl/>
        </w:rPr>
        <w:t xml:space="preserve"> زور کمونیستی </w:t>
      </w:r>
      <w:r w:rsidRPr="00CF2803">
        <w:rPr>
          <w:rFonts w:ascii="Traditional Arabic" w:hAnsi="Traditional Arabic" w:cs="Traditional Arabic" w:hint="cs"/>
          <w:rtl/>
        </w:rPr>
        <w:t>این نظام ایده‌</w:t>
      </w:r>
      <w:r w:rsidR="001B4341" w:rsidRPr="00CF2803">
        <w:rPr>
          <w:rFonts w:ascii="Traditional Arabic" w:hAnsi="Traditional Arabic" w:cs="Traditional Arabic" w:hint="cs"/>
          <w:rtl/>
        </w:rPr>
        <w:t>آل</w:t>
      </w:r>
      <w:r w:rsidRPr="00CF2803">
        <w:rPr>
          <w:rFonts w:ascii="Traditional Arabic" w:hAnsi="Traditional Arabic" w:cs="Traditional Arabic" w:hint="cs"/>
          <w:rtl/>
        </w:rPr>
        <w:t xml:space="preserve"> محقق نمی‌شود. این حد تفاوت ما با سوسیالیست‌ها و کمونیست‌</w:t>
      </w:r>
      <w:r w:rsidR="001B4341" w:rsidRPr="00CF2803">
        <w:rPr>
          <w:rFonts w:ascii="Traditional Arabic" w:hAnsi="Traditional Arabic" w:cs="Traditional Arabic" w:hint="cs"/>
          <w:rtl/>
        </w:rPr>
        <w:t>ها قبل از انقلاب و</w:t>
      </w:r>
      <w:r w:rsidRPr="00CF2803">
        <w:rPr>
          <w:rFonts w:ascii="Traditional Arabic" w:hAnsi="Traditional Arabic" w:cs="Traditional Arabic" w:hint="cs"/>
          <w:rtl/>
        </w:rPr>
        <w:t xml:space="preserve"> در اوائل انق</w:t>
      </w:r>
      <w:r w:rsidR="001B4341" w:rsidRPr="00CF2803">
        <w:rPr>
          <w:rFonts w:ascii="Traditional Arabic" w:hAnsi="Traditional Arabic" w:cs="Traditional Arabic" w:hint="cs"/>
          <w:rtl/>
        </w:rPr>
        <w:t>لاب</w:t>
      </w:r>
      <w:r w:rsidRPr="00CF2803">
        <w:rPr>
          <w:rFonts w:ascii="Traditional Arabic" w:hAnsi="Traditional Arabic" w:cs="Traditional Arabic" w:hint="cs"/>
          <w:rtl/>
        </w:rPr>
        <w:t xml:space="preserve"> بود.</w:t>
      </w:r>
      <w:r w:rsidR="001B4341" w:rsidRPr="00CF2803">
        <w:rPr>
          <w:rFonts w:ascii="Traditional Arabic" w:hAnsi="Traditional Arabic" w:cs="Traditional Arabic" w:hint="cs"/>
          <w:rtl/>
        </w:rPr>
        <w:t xml:space="preserve"> </w:t>
      </w:r>
      <w:r w:rsidRPr="00CF2803">
        <w:rPr>
          <w:rFonts w:ascii="Traditional Arabic" w:hAnsi="Traditional Arabic" w:cs="Traditional Arabic" w:hint="cs"/>
          <w:rtl/>
        </w:rPr>
        <w:t>در آن زمان</w:t>
      </w:r>
      <w:r w:rsidR="001B4341" w:rsidRPr="00CF2803">
        <w:rPr>
          <w:rFonts w:ascii="Traditional Arabic" w:hAnsi="Traditional Arabic" w:cs="Traditional Arabic" w:hint="cs"/>
          <w:rtl/>
        </w:rPr>
        <w:t xml:space="preserve"> این بحث‌ها خیلی داغ بود</w:t>
      </w:r>
      <w:r w:rsidRPr="00CF2803">
        <w:rPr>
          <w:rFonts w:ascii="Traditional Arabic" w:hAnsi="Traditional Arabic" w:cs="Traditional Arabic" w:hint="cs"/>
          <w:rtl/>
        </w:rPr>
        <w:t>.</w:t>
      </w:r>
    </w:p>
    <w:p w:rsidR="001B4341" w:rsidRPr="00CF2803" w:rsidRDefault="00DD039E" w:rsidP="005C29C1">
      <w:pPr>
        <w:autoSpaceDE w:val="0"/>
        <w:autoSpaceDN w:val="0"/>
        <w:adjustRightInd w:val="0"/>
        <w:spacing w:after="0" w:line="288" w:lineRule="auto"/>
        <w:rPr>
          <w:rFonts w:ascii="Traditional Arabic" w:hAnsi="Traditional Arabic" w:cs="Traditional Arabic"/>
          <w:sz w:val="32"/>
          <w:rtl/>
        </w:rPr>
      </w:pPr>
      <w:r w:rsidRPr="00CF2803">
        <w:rPr>
          <w:rFonts w:ascii="Traditional Arabic" w:hAnsi="Traditional Arabic" w:cs="Traditional Arabic" w:hint="cs"/>
          <w:sz w:val="32"/>
          <w:rtl/>
        </w:rPr>
        <w:t>البته ما نمونه‌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هایی در انقلاب 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و 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در جنگ 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داشتیم که تا 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حد</w:t>
      </w:r>
      <w:r w:rsidRPr="00CF2803">
        <w:rPr>
          <w:rFonts w:ascii="Traditional Arabic" w:hAnsi="Traditional Arabic" w:cs="Traditional Arabic" w:hint="cs"/>
          <w:sz w:val="32"/>
          <w:rtl/>
        </w:rPr>
        <w:t>ود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ی همین حالت بود</w:t>
      </w:r>
      <w:r w:rsidRPr="00CF2803">
        <w:rPr>
          <w:rFonts w:ascii="Traditional Arabic" w:hAnsi="Traditional Arabic" w:cs="Traditional Arabic" w:hint="cs"/>
          <w:sz w:val="32"/>
          <w:rtl/>
        </w:rPr>
        <w:t>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یعنی از بخت‌های خوب کسانی که دوره اوائل انقلاب را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درک کردند این بود که اوائل انقلاب یک شمه‌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ای از جامعه مهدوی درک می‌شد</w:t>
      </w:r>
      <w:r w:rsidRPr="00CF2803">
        <w:rPr>
          <w:rFonts w:ascii="Traditional Arabic" w:hAnsi="Traditional Arabic" w:cs="Traditional Arabic" w:hint="cs"/>
          <w:sz w:val="32"/>
          <w:rtl/>
        </w:rPr>
        <w:t>. در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همان یکی دو سال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اوائل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انقلاب</w:t>
      </w:r>
      <w:r w:rsidRPr="00CF2803">
        <w:rPr>
          <w:rFonts w:ascii="Traditional Arabic" w:hAnsi="Traditional Arabic" w:cs="Traditional Arabic" w:hint="cs"/>
          <w:sz w:val="32"/>
          <w:rtl/>
        </w:rPr>
        <w:t>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در </w:t>
      </w:r>
      <w:r w:rsidR="009347BD">
        <w:rPr>
          <w:rFonts w:ascii="Traditional Arabic" w:hAnsi="Traditional Arabic" w:cs="Traditional Arabic"/>
          <w:sz w:val="32"/>
          <w:rtl/>
        </w:rPr>
        <w:t>تظاهرات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و .</w:t>
      </w:r>
      <w:r w:rsidRPr="00CF2803">
        <w:rPr>
          <w:rFonts w:ascii="Traditional Arabic" w:hAnsi="Traditional Arabic" w:cs="Traditional Arabic" w:hint="cs"/>
          <w:sz w:val="32"/>
          <w:rtl/>
        </w:rPr>
        <w:t>.. خا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نه همه مال همه بود</w:t>
      </w:r>
      <w:r w:rsidRPr="00CF2803">
        <w:rPr>
          <w:rFonts w:ascii="Traditional Arabic" w:hAnsi="Traditional Arabic" w:cs="Traditional Arabic" w:hint="cs"/>
          <w:sz w:val="32"/>
          <w:rtl/>
        </w:rPr>
        <w:t>، دست همه در جیب همدیگر بود، واق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عا</w:t>
      </w:r>
      <w:r w:rsidR="005928AF" w:rsidRPr="00CF2803">
        <w:rPr>
          <w:rFonts w:ascii="Traditional Arabic" w:hAnsi="Traditional Arabic" w:cs="Traditional Arabic" w:hint="eastAsia"/>
          <w:sz w:val="32"/>
          <w:rtl/>
        </w:rPr>
        <w:t>ً</w:t>
      </w:r>
      <w:r w:rsidR="005928AF" w:rsidRPr="00CF2803">
        <w:rPr>
          <w:rFonts w:ascii="Traditional Arabic" w:hAnsi="Traditional Arabic" w:cs="Traditional Arabic"/>
          <w:sz w:val="32"/>
          <w:rtl/>
        </w:rPr>
        <w:t xml:space="preserve"> 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به این جامعه 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خیلی نزدیک شده بودیم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، 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ولی خوب این چند صباحی بود</w:t>
      </w:r>
      <w:r w:rsidRPr="00CF2803">
        <w:rPr>
          <w:rFonts w:ascii="Traditional Arabic" w:hAnsi="Traditional Arabic" w:cs="Traditional Arabic" w:hint="cs"/>
          <w:sz w:val="32"/>
          <w:rtl/>
        </w:rPr>
        <w:t>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بعد اوضاع و احوال عوض </w:t>
      </w:r>
      <w:r w:rsidRPr="00CF2803">
        <w:rPr>
          <w:rFonts w:ascii="Traditional Arabic" w:hAnsi="Traditional Arabic" w:cs="Traditional Arabic" w:hint="cs"/>
          <w:sz w:val="32"/>
          <w:rtl/>
        </w:rPr>
        <w:t>شد این‌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ها البته کارهای خیلی دشوار و سنگینی </w:t>
      </w:r>
      <w:r w:rsidRPr="00CF2803">
        <w:rPr>
          <w:rFonts w:ascii="Traditional Arabic" w:hAnsi="Traditional Arabic" w:cs="Traditional Arabic" w:hint="cs"/>
          <w:sz w:val="32"/>
          <w:rtl/>
        </w:rPr>
        <w:t>است</w:t>
      </w:r>
      <w:r w:rsidR="005928AF" w:rsidRPr="00CF2803">
        <w:rPr>
          <w:rFonts w:ascii="Traditional Arabic" w:hAnsi="Traditional Arabic" w:cs="Traditional Arabic"/>
          <w:sz w:val="32"/>
          <w:rtl/>
        </w:rPr>
        <w:t xml:space="preserve">. 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سبک زندگی که </w:t>
      </w:r>
      <w:r w:rsidRPr="00CF2803">
        <w:rPr>
          <w:rFonts w:ascii="Traditional Arabic" w:hAnsi="Traditional Arabic" w:cs="Traditional Arabic" w:hint="cs"/>
          <w:sz w:val="32"/>
          <w:rtl/>
        </w:rPr>
        <w:t>مقام معظم رهبری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می‌فرمایند همین است</w:t>
      </w:r>
      <w:r w:rsidRPr="00CF2803">
        <w:rPr>
          <w:rFonts w:ascii="Traditional Arabic" w:hAnsi="Traditional Arabic" w:cs="Traditional Arabic" w:hint="cs"/>
          <w:sz w:val="32"/>
          <w:rtl/>
        </w:rPr>
        <w:t>. البته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کار عمیقی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روی این بحث‌ها نشده است.</w:t>
      </w:r>
    </w:p>
    <w:p w:rsidR="000D75DF" w:rsidRPr="00CF2803" w:rsidRDefault="001B4341" w:rsidP="00286E9E">
      <w:pPr>
        <w:autoSpaceDE w:val="0"/>
        <w:autoSpaceDN w:val="0"/>
        <w:adjustRightInd w:val="0"/>
        <w:spacing w:after="0" w:line="288" w:lineRule="auto"/>
        <w:rPr>
          <w:rFonts w:ascii="Traditional Arabic" w:hAnsi="Traditional Arabic" w:cs="Traditional Arabic"/>
          <w:sz w:val="32"/>
          <w:rtl/>
        </w:rPr>
      </w:pPr>
      <w:r w:rsidRPr="00CF2803">
        <w:rPr>
          <w:rFonts w:ascii="Traditional Arabic" w:hAnsi="Traditional Arabic" w:cs="Traditional Arabic" w:hint="cs"/>
          <w:sz w:val="32"/>
          <w:rtl/>
        </w:rPr>
        <w:t>در این مقدمه اخیر</w:t>
      </w:r>
      <w:r w:rsidR="00DD039E" w:rsidRPr="00CF2803">
        <w:rPr>
          <w:rFonts w:ascii="Traditional Arabic" w:hAnsi="Traditional Arabic" w:cs="Traditional Arabic" w:hint="cs"/>
          <w:sz w:val="32"/>
          <w:rtl/>
        </w:rPr>
        <w:t xml:space="preserve"> تلاش شد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="00DD039E" w:rsidRPr="00CF2803">
        <w:rPr>
          <w:rFonts w:ascii="Traditional Arabic" w:hAnsi="Traditional Arabic" w:cs="Traditional Arabic" w:hint="cs"/>
          <w:sz w:val="32"/>
          <w:rtl/>
        </w:rPr>
        <w:t>دریچه‌</w:t>
      </w:r>
      <w:r w:rsidRPr="00CF2803">
        <w:rPr>
          <w:rFonts w:ascii="Traditional Arabic" w:hAnsi="Traditional Arabic" w:cs="Traditional Arabic" w:hint="cs"/>
          <w:sz w:val="32"/>
          <w:rtl/>
        </w:rPr>
        <w:t>ای به این</w:t>
      </w:r>
      <w:r w:rsidR="00DD039E" w:rsidRPr="00CF2803">
        <w:rPr>
          <w:rFonts w:ascii="Traditional Arabic" w:hAnsi="Traditional Arabic" w:cs="Traditional Arabic" w:hint="cs"/>
          <w:sz w:val="32"/>
          <w:rtl/>
        </w:rPr>
        <w:t xml:space="preserve"> مباحث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باز </w:t>
      </w:r>
      <w:r w:rsidR="00DD039E" w:rsidRPr="00CF2803">
        <w:rPr>
          <w:rFonts w:ascii="Traditional Arabic" w:hAnsi="Traditional Arabic" w:cs="Traditional Arabic" w:hint="cs"/>
          <w:sz w:val="32"/>
          <w:rtl/>
        </w:rPr>
        <w:t>شود. در این رابطه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="00AD78E2">
        <w:rPr>
          <w:rFonts w:ascii="Traditional Arabic" w:hAnsi="Traditional Arabic" w:cs="Traditional Arabic" w:hint="cs"/>
          <w:sz w:val="32"/>
          <w:rtl/>
        </w:rPr>
        <w:t>آیت‌الله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مکارم</w:t>
      </w:r>
      <w:r w:rsidR="00DD039E" w:rsidRPr="00CF2803">
        <w:rPr>
          <w:rFonts w:ascii="Traditional Arabic" w:hAnsi="Traditional Arabic" w:cs="Traditional Arabic" w:hint="cs"/>
          <w:sz w:val="32"/>
          <w:rtl/>
        </w:rPr>
        <w:t>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تنها </w:t>
      </w:r>
      <w:r w:rsidR="00DD039E" w:rsidRPr="00CF2803">
        <w:rPr>
          <w:rFonts w:ascii="Traditional Arabic" w:hAnsi="Traditional Arabic" w:cs="Traditional Arabic" w:hint="cs"/>
          <w:sz w:val="32"/>
          <w:rtl/>
        </w:rPr>
        <w:t xml:space="preserve">کسی هستند که 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اشاره گذرایی به این </w:t>
      </w:r>
      <w:r w:rsidR="00DD039E" w:rsidRPr="00CF2803">
        <w:rPr>
          <w:rFonts w:ascii="Traditional Arabic" w:hAnsi="Traditional Arabic" w:cs="Traditional Arabic" w:hint="cs"/>
          <w:sz w:val="32"/>
          <w:rtl/>
        </w:rPr>
        <w:t>مباحث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دارند</w:t>
      </w:r>
      <w:r w:rsidR="00DD039E" w:rsidRPr="00CF2803">
        <w:rPr>
          <w:rFonts w:ascii="Traditional Arabic" w:hAnsi="Traditional Arabic" w:cs="Traditional Arabic" w:hint="cs"/>
          <w:sz w:val="32"/>
          <w:rtl/>
        </w:rPr>
        <w:t>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جای کار فقهی </w:t>
      </w:r>
      <w:r w:rsidR="00DD039E" w:rsidRPr="00CF2803">
        <w:rPr>
          <w:rFonts w:ascii="Traditional Arabic" w:hAnsi="Traditional Arabic" w:cs="Traditional Arabic" w:hint="cs"/>
          <w:sz w:val="32"/>
          <w:rtl/>
        </w:rPr>
        <w:t>در این مبا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حث </w:t>
      </w:r>
      <w:r w:rsidR="00DD039E" w:rsidRPr="00CF2803">
        <w:rPr>
          <w:rFonts w:ascii="Traditional Arabic" w:hAnsi="Traditional Arabic" w:cs="Traditional Arabic" w:hint="cs"/>
          <w:sz w:val="32"/>
          <w:rtl/>
        </w:rPr>
        <w:t xml:space="preserve">وجود دارد که ممکن است جای آن 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در فقه مدیریت </w:t>
      </w:r>
      <w:r w:rsidR="00DD039E" w:rsidRPr="00CF2803">
        <w:rPr>
          <w:rFonts w:ascii="Traditional Arabic" w:hAnsi="Traditional Arabic" w:cs="Traditional Arabic" w:hint="cs"/>
          <w:sz w:val="32"/>
          <w:rtl/>
        </w:rPr>
        <w:t>باشد.</w:t>
      </w:r>
      <w:r w:rsidR="00286E9E"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Pr="00CF2803">
        <w:rPr>
          <w:rFonts w:ascii="Traditional Arabic" w:hAnsi="Traditional Arabic" w:cs="Traditional Arabic" w:hint="cs"/>
          <w:sz w:val="32"/>
          <w:rtl/>
        </w:rPr>
        <w:t>قاعده وجوب حفظ نظام یا حرمت اخلال به نظام را ما چند بار بحث کردیم و از قواعدی است که اگر روزی بخواهیم واردش بشویم به اندازه</w:t>
      </w:r>
      <w:r w:rsidR="00DD039E" w:rsidRPr="00CF2803">
        <w:rPr>
          <w:rFonts w:ascii="Traditional Arabic" w:hAnsi="Traditional Arabic" w:cs="Traditional Arabic" w:hint="cs"/>
          <w:sz w:val="32"/>
          <w:rtl/>
        </w:rPr>
        <w:t xml:space="preserve"> قاعده ارشاد جاهل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="000D75DF" w:rsidRPr="00CF2803">
        <w:rPr>
          <w:rFonts w:ascii="Traditional Arabic" w:hAnsi="Traditional Arabic" w:cs="Traditional Arabic" w:hint="cs"/>
          <w:sz w:val="32"/>
          <w:rtl/>
        </w:rPr>
        <w:t xml:space="preserve">که نیمی از سال تحصیلی گذشته </w:t>
      </w:r>
      <w:r w:rsidRPr="00CF2803">
        <w:rPr>
          <w:rFonts w:ascii="Traditional Arabic" w:hAnsi="Traditional Arabic" w:cs="Traditional Arabic" w:hint="cs"/>
          <w:sz w:val="32"/>
          <w:rtl/>
        </w:rPr>
        <w:t>را گرفت</w:t>
      </w:r>
      <w:r w:rsidR="000D75DF" w:rsidRPr="00CF2803">
        <w:rPr>
          <w:rFonts w:ascii="Traditional Arabic" w:hAnsi="Traditional Arabic" w:cs="Traditional Arabic" w:hint="cs"/>
          <w:sz w:val="32"/>
          <w:rtl/>
        </w:rPr>
        <w:t>، زمان می‌برد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و از قواعد اجتماعی بسیار مهم و موثر</w:t>
      </w:r>
      <w:r w:rsidR="000D75DF" w:rsidRPr="00CF2803">
        <w:rPr>
          <w:rFonts w:ascii="Traditional Arabic" w:hAnsi="Traditional Arabic" w:cs="Traditional Arabic" w:hint="cs"/>
          <w:sz w:val="32"/>
          <w:rtl/>
        </w:rPr>
        <w:t>ی است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که</w:t>
      </w:r>
      <w:r w:rsidR="000D75DF" w:rsidRPr="00CF2803">
        <w:rPr>
          <w:rFonts w:ascii="Traditional Arabic" w:hAnsi="Traditional Arabic" w:cs="Traditional Arabic" w:hint="cs"/>
          <w:sz w:val="32"/>
          <w:rtl/>
        </w:rPr>
        <w:t xml:space="preserve"> در جای‌</w:t>
      </w:r>
      <w:r w:rsidRPr="00CF2803">
        <w:rPr>
          <w:rFonts w:ascii="Traditional Arabic" w:hAnsi="Traditional Arabic" w:cs="Traditional Arabic" w:hint="cs"/>
          <w:sz w:val="32"/>
          <w:rtl/>
        </w:rPr>
        <w:t>جا</w:t>
      </w:r>
      <w:r w:rsidR="000D75DF" w:rsidRPr="00CF2803">
        <w:rPr>
          <w:rFonts w:ascii="Traditional Arabic" w:hAnsi="Traditional Arabic" w:cs="Traditional Arabic" w:hint="cs"/>
          <w:sz w:val="32"/>
          <w:rtl/>
        </w:rPr>
        <w:t>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فقه به آن استدلال می‌شود</w:t>
      </w:r>
      <w:r w:rsidR="000D75DF" w:rsidRPr="00CF2803">
        <w:rPr>
          <w:rFonts w:ascii="Traditional Arabic" w:hAnsi="Traditional Arabic" w:cs="Traditional Arabic" w:hint="cs"/>
          <w:sz w:val="32"/>
          <w:rtl/>
        </w:rPr>
        <w:t>.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="000D75DF" w:rsidRPr="00CF2803">
        <w:rPr>
          <w:rFonts w:ascii="Traditional Arabic" w:hAnsi="Traditional Arabic" w:cs="Traditional Arabic" w:hint="cs"/>
          <w:sz w:val="32"/>
          <w:rtl/>
        </w:rPr>
        <w:t>این قاعده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در</w:t>
      </w:r>
      <w:r w:rsidR="000D75DF" w:rsidRPr="00CF2803">
        <w:rPr>
          <w:rFonts w:ascii="Traditional Arabic" w:hAnsi="Traditional Arabic" w:cs="Traditional Arabic" w:hint="cs"/>
          <w:sz w:val="32"/>
          <w:rtl/>
        </w:rPr>
        <w:t xml:space="preserve"> کتاب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قواعد فقهی مرحوم آقای بروجردی </w:t>
      </w:r>
      <w:r w:rsidR="000D75DF" w:rsidRPr="00CF2803">
        <w:rPr>
          <w:rFonts w:ascii="Traditional Arabic" w:hAnsi="Traditional Arabic" w:cs="Traditional Arabic" w:hint="cs"/>
          <w:sz w:val="32"/>
          <w:rtl/>
        </w:rPr>
        <w:t xml:space="preserve">(ره) 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آمده </w:t>
      </w:r>
      <w:r w:rsidR="000D75DF" w:rsidRPr="00CF2803">
        <w:rPr>
          <w:rFonts w:ascii="Traditional Arabic" w:hAnsi="Traditional Arabic" w:cs="Traditional Arabic" w:hint="cs"/>
          <w:sz w:val="32"/>
          <w:rtl/>
        </w:rPr>
        <w:t xml:space="preserve">و </w:t>
      </w:r>
      <w:r w:rsidRPr="00CF2803">
        <w:rPr>
          <w:rFonts w:ascii="Traditional Arabic" w:hAnsi="Traditional Arabic" w:cs="Traditional Arabic" w:hint="cs"/>
          <w:sz w:val="32"/>
          <w:rtl/>
        </w:rPr>
        <w:t>در بعضی کتاب</w:t>
      </w:r>
      <w:r w:rsidR="000D75DF" w:rsidRPr="00CF2803">
        <w:rPr>
          <w:rFonts w:ascii="Traditional Arabic" w:hAnsi="Traditional Arabic" w:cs="Traditional Arabic" w:hint="cs"/>
          <w:sz w:val="32"/>
          <w:rtl/>
        </w:rPr>
        <w:t>‌</w:t>
      </w:r>
      <w:r w:rsidRPr="00CF2803">
        <w:rPr>
          <w:rFonts w:ascii="Traditional Arabic" w:hAnsi="Traditional Arabic" w:cs="Traditional Arabic" w:hint="cs"/>
          <w:sz w:val="32"/>
          <w:rtl/>
        </w:rPr>
        <w:t>های دیگر</w:t>
      </w:r>
      <w:r w:rsidR="000D75DF" w:rsidRPr="00CF2803">
        <w:rPr>
          <w:rFonts w:ascii="Traditional Arabic" w:hAnsi="Traditional Arabic" w:cs="Traditional Arabic" w:hint="cs"/>
          <w:sz w:val="32"/>
          <w:rtl/>
        </w:rPr>
        <w:t xml:space="preserve"> به آن اشاره شده است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اما هنوز</w:t>
      </w:r>
      <w:r w:rsidR="000D75DF" w:rsidRPr="00CF2803">
        <w:rPr>
          <w:rFonts w:ascii="Traditional Arabic" w:hAnsi="Traditional Arabic" w:cs="Traditional Arabic" w:hint="cs"/>
          <w:sz w:val="32"/>
          <w:rtl/>
        </w:rPr>
        <w:t xml:space="preserve"> خیلی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جای کار دارد.</w:t>
      </w:r>
    </w:p>
    <w:p w:rsidR="000D75DF" w:rsidRPr="009347BD" w:rsidRDefault="00184CCC" w:rsidP="005A1C47">
      <w:pPr>
        <w:pStyle w:val="41"/>
        <w:rPr>
          <w:rFonts w:ascii="Traditional Arabic" w:hAnsi="Traditional Arabic" w:cs="Traditional Arabic"/>
          <w:color w:val="FF0000"/>
          <w:rtl/>
        </w:rPr>
      </w:pPr>
      <w:bookmarkStart w:id="8" w:name="_Toc375418456"/>
      <w:r w:rsidRPr="009347BD">
        <w:rPr>
          <w:rFonts w:ascii="Traditional Arabic" w:hAnsi="Traditional Arabic" w:cs="Traditional Arabic" w:hint="cs"/>
          <w:color w:val="FF0000"/>
          <w:rtl/>
        </w:rPr>
        <w:t>6.</w:t>
      </w:r>
      <w:r w:rsidR="00AE34DA" w:rsidRPr="009347BD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286E9E" w:rsidRPr="009347BD">
        <w:rPr>
          <w:rFonts w:ascii="Traditional Arabic" w:hAnsi="Traditional Arabic" w:cs="Traditional Arabic" w:hint="cs"/>
          <w:color w:val="FF0000"/>
          <w:rtl/>
        </w:rPr>
        <w:t xml:space="preserve">مروری بر </w:t>
      </w:r>
      <w:r w:rsidR="00AE34DA" w:rsidRPr="009347BD">
        <w:rPr>
          <w:rFonts w:ascii="Traditional Arabic" w:hAnsi="Traditional Arabic" w:cs="Traditional Arabic" w:hint="cs"/>
          <w:color w:val="FF0000"/>
          <w:rtl/>
        </w:rPr>
        <w:t>قاعده وجوب حفظ نظام در ک</w:t>
      </w:r>
      <w:r w:rsidR="005A1C47" w:rsidRPr="009347BD">
        <w:rPr>
          <w:rFonts w:ascii="Traditional Arabic" w:hAnsi="Traditional Arabic" w:cs="Traditional Arabic" w:hint="cs"/>
          <w:color w:val="FF0000"/>
          <w:rtl/>
        </w:rPr>
        <w:t>لام</w:t>
      </w:r>
      <w:r w:rsidR="00AE34DA" w:rsidRPr="009347BD">
        <w:rPr>
          <w:rFonts w:ascii="Traditional Arabic" w:hAnsi="Traditional Arabic" w:cs="Traditional Arabic" w:hint="cs"/>
          <w:color w:val="FF0000"/>
          <w:rtl/>
        </w:rPr>
        <w:t xml:space="preserve"> فقها</w:t>
      </w:r>
      <w:bookmarkEnd w:id="8"/>
    </w:p>
    <w:p w:rsidR="001B4341" w:rsidRPr="00CF2803" w:rsidRDefault="001B4341" w:rsidP="000D75DF">
      <w:pPr>
        <w:autoSpaceDE w:val="0"/>
        <w:autoSpaceDN w:val="0"/>
        <w:adjustRightInd w:val="0"/>
        <w:spacing w:after="0" w:line="288" w:lineRule="auto"/>
        <w:rPr>
          <w:rFonts w:ascii="Traditional Arabic" w:hAnsi="Traditional Arabic" w:cs="Traditional Arabic"/>
          <w:sz w:val="32"/>
          <w:rtl/>
        </w:rPr>
      </w:pPr>
      <w:r w:rsidRPr="00CF2803">
        <w:rPr>
          <w:rFonts w:ascii="Traditional Arabic" w:hAnsi="Traditional Arabic" w:cs="Traditional Arabic" w:hint="cs"/>
          <w:sz w:val="32"/>
          <w:rtl/>
        </w:rPr>
        <w:t xml:space="preserve">در آخرین مقدمه اشاره کنم که </w:t>
      </w:r>
      <w:r w:rsidR="000D75DF" w:rsidRPr="00CF2803">
        <w:rPr>
          <w:rFonts w:ascii="Traditional Arabic" w:hAnsi="Traditional Arabic" w:cs="Traditional Arabic" w:hint="cs"/>
          <w:sz w:val="32"/>
          <w:rtl/>
        </w:rPr>
        <w:t xml:space="preserve">از </w:t>
      </w:r>
      <w:r w:rsidRPr="00CF2803">
        <w:rPr>
          <w:rFonts w:ascii="Traditional Arabic" w:hAnsi="Traditional Arabic" w:cs="Traditional Arabic" w:hint="cs"/>
          <w:sz w:val="32"/>
          <w:rtl/>
        </w:rPr>
        <w:t>فقها</w:t>
      </w:r>
      <w:r w:rsidR="000D75DF" w:rsidRPr="00CF2803">
        <w:rPr>
          <w:rFonts w:ascii="Traditional Arabic" w:hAnsi="Traditional Arabic" w:cs="Traditional Arabic" w:hint="cs"/>
          <w:sz w:val="32"/>
          <w:rtl/>
        </w:rPr>
        <w:t xml:space="preserve">ی متقدم تا </w:t>
      </w:r>
      <w:r w:rsidR="00A717C3" w:rsidRPr="00CF2803">
        <w:rPr>
          <w:rFonts w:ascii="Traditional Arabic" w:hAnsi="Traditional Arabic" w:cs="Traditional Arabic" w:hint="eastAsia"/>
          <w:sz w:val="32"/>
          <w:rtl/>
        </w:rPr>
        <w:t>متأخر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در جواز اخذ </w:t>
      </w:r>
      <w:r w:rsidR="000D75DF" w:rsidRPr="00CF2803">
        <w:rPr>
          <w:rFonts w:ascii="Traditional Arabic" w:hAnsi="Traditional Arabic" w:cs="Traditional Arabic" w:hint="cs"/>
          <w:sz w:val="32"/>
          <w:rtl/>
        </w:rPr>
        <w:t>اجرت در واجبات نظامیه فتوا داده‌</w:t>
      </w:r>
      <w:r w:rsidRPr="00CF2803">
        <w:rPr>
          <w:rFonts w:ascii="Traditional Arabic" w:hAnsi="Traditional Arabic" w:cs="Traditional Arabic" w:hint="cs"/>
          <w:sz w:val="32"/>
          <w:rtl/>
        </w:rPr>
        <w:t>اند</w:t>
      </w:r>
      <w:r w:rsidR="000D75DF" w:rsidRPr="00CF2803">
        <w:rPr>
          <w:rFonts w:ascii="Traditional Arabic" w:hAnsi="Traditional Arabic" w:cs="Traditional Arabic" w:hint="cs"/>
          <w:sz w:val="32"/>
          <w:rtl/>
        </w:rPr>
        <w:t>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اما </w:t>
      </w:r>
      <w:r w:rsidR="005C29C1" w:rsidRPr="00CF2803">
        <w:rPr>
          <w:rFonts w:ascii="Traditional Arabic" w:hAnsi="Traditional Arabic" w:cs="Traditional Arabic" w:hint="cs"/>
          <w:sz w:val="32"/>
          <w:rtl/>
        </w:rPr>
        <w:t>علی‌</w:t>
      </w:r>
      <w:r w:rsidRPr="00CF2803">
        <w:rPr>
          <w:rFonts w:ascii="Traditional Arabic" w:hAnsi="Traditional Arabic" w:cs="Traditional Arabic" w:hint="cs"/>
          <w:sz w:val="32"/>
          <w:rtl/>
        </w:rPr>
        <w:t>رغم این قول مطلق</w:t>
      </w:r>
      <w:r w:rsidR="000D75DF" w:rsidRPr="00CF2803">
        <w:rPr>
          <w:rFonts w:ascii="Traditional Arabic" w:hAnsi="Traditional Arabic" w:cs="Traditional Arabic" w:hint="cs"/>
          <w:sz w:val="32"/>
          <w:rtl/>
        </w:rPr>
        <w:t>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اقوال تفصیلی</w:t>
      </w:r>
      <w:r w:rsidR="000D75DF" w:rsidRPr="00CF2803">
        <w:rPr>
          <w:rFonts w:ascii="Traditional Arabic" w:hAnsi="Traditional Arabic" w:cs="Traditional Arabic" w:hint="cs"/>
          <w:sz w:val="32"/>
          <w:rtl/>
        </w:rPr>
        <w:t xml:space="preserve"> نیز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وجود د</w:t>
      </w:r>
      <w:r w:rsidR="000D75DF" w:rsidRPr="00CF2803">
        <w:rPr>
          <w:rFonts w:ascii="Traditional Arabic" w:hAnsi="Traditional Arabic" w:cs="Traditional Arabic" w:hint="cs"/>
          <w:sz w:val="32"/>
          <w:rtl/>
        </w:rPr>
        <w:t>ار</w:t>
      </w:r>
      <w:r w:rsidR="005928AF" w:rsidRPr="00CF2803">
        <w:rPr>
          <w:rFonts w:ascii="Traditional Arabic" w:hAnsi="Traditional Arabic" w:cs="Traditional Arabic" w:hint="eastAsia"/>
          <w:sz w:val="32"/>
          <w:rtl/>
        </w:rPr>
        <w:t>د</w:t>
      </w:r>
      <w:r w:rsidR="005928AF" w:rsidRPr="00CF2803">
        <w:rPr>
          <w:rFonts w:ascii="Traditional Arabic" w:hAnsi="Traditional Arabic" w:cs="Traditional Arabic"/>
          <w:sz w:val="32"/>
          <w:rtl/>
        </w:rPr>
        <w:t xml:space="preserve"> </w:t>
      </w:r>
      <w:r w:rsidR="000D75DF" w:rsidRPr="00CF2803">
        <w:rPr>
          <w:rFonts w:ascii="Traditional Arabic" w:hAnsi="Traditional Arabic" w:cs="Traditional Arabic" w:hint="cs"/>
          <w:sz w:val="32"/>
          <w:rtl/>
        </w:rPr>
        <w:t>که در ضمن ادله ملاحظه خواه</w:t>
      </w:r>
      <w:r w:rsidRPr="00CF2803">
        <w:rPr>
          <w:rFonts w:ascii="Traditional Arabic" w:hAnsi="Traditional Arabic" w:cs="Traditional Arabic" w:hint="cs"/>
          <w:sz w:val="32"/>
          <w:rtl/>
        </w:rPr>
        <w:t>د</w:t>
      </w:r>
      <w:r w:rsidR="000D75DF" w:rsidRPr="00CF2803">
        <w:rPr>
          <w:rFonts w:ascii="Traditional Arabic" w:hAnsi="Traditional Arabic" w:cs="Traditional Arabic" w:hint="cs"/>
          <w:sz w:val="32"/>
          <w:rtl/>
        </w:rPr>
        <w:t xml:space="preserve"> شد،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="00A717C3" w:rsidRPr="00CF2803">
        <w:rPr>
          <w:rFonts w:ascii="Traditional Arabic" w:hAnsi="Traditional Arabic" w:cs="Traditional Arabic" w:hint="eastAsia"/>
          <w:sz w:val="32"/>
          <w:rtl/>
        </w:rPr>
        <w:t>مثلاً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مرحوم شیخ</w:t>
      </w:r>
      <w:r w:rsidR="000D75DF" w:rsidRPr="00CF2803">
        <w:rPr>
          <w:rFonts w:ascii="Traditional Arabic" w:hAnsi="Traditional Arabic" w:cs="Traditional Arabic" w:hint="cs"/>
          <w:sz w:val="32"/>
          <w:rtl/>
        </w:rPr>
        <w:t xml:space="preserve"> (ره)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در اینجا </w:t>
      </w:r>
      <w:r w:rsidR="000D75DF" w:rsidRPr="00CF2803">
        <w:rPr>
          <w:rFonts w:ascii="Traditional Arabic" w:hAnsi="Traditional Arabic" w:cs="Traditional Arabic" w:hint="cs"/>
          <w:sz w:val="32"/>
          <w:rtl/>
        </w:rPr>
        <w:t>به گونه‌ای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قائل</w:t>
      </w:r>
      <w:r w:rsidR="000D75DF" w:rsidRPr="00CF2803">
        <w:rPr>
          <w:rFonts w:ascii="Traditional Arabic" w:hAnsi="Traditional Arabic" w:cs="Traditional Arabic" w:hint="cs"/>
          <w:sz w:val="32"/>
          <w:rtl/>
        </w:rPr>
        <w:t xml:space="preserve"> به تفصیل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شده است</w:t>
      </w:r>
      <w:r w:rsidR="000D75DF" w:rsidRPr="00CF2803">
        <w:rPr>
          <w:rFonts w:ascii="Traditional Arabic" w:hAnsi="Traditional Arabic" w:cs="Traditional Arabic" w:hint="cs"/>
          <w:sz w:val="32"/>
          <w:rtl/>
        </w:rPr>
        <w:t>.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دو</w:t>
      </w:r>
      <w:r w:rsidR="000D75DF" w:rsidRPr="00CF2803">
        <w:rPr>
          <w:rFonts w:ascii="Traditional Arabic" w:hAnsi="Traditional Arabic" w:cs="Traditional Arabic" w:hint="cs"/>
          <w:sz w:val="32"/>
          <w:rtl/>
        </w:rPr>
        <w:t xml:space="preserve"> سه تفصیل هم هست که در ضمن ادله‌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ای که </w:t>
      </w:r>
      <w:r w:rsidR="000D75DF" w:rsidRPr="00CF2803">
        <w:rPr>
          <w:rFonts w:ascii="Traditional Arabic" w:hAnsi="Traditional Arabic" w:cs="Traditional Arabic" w:hint="cs"/>
          <w:sz w:val="32"/>
          <w:rtl/>
        </w:rPr>
        <w:t xml:space="preserve">بررسی می‌کنیم به </w:t>
      </w:r>
      <w:r w:rsidR="00A717C3" w:rsidRPr="00CF2803">
        <w:rPr>
          <w:rFonts w:ascii="Traditional Arabic" w:hAnsi="Traditional Arabic" w:cs="Traditional Arabic" w:hint="eastAsia"/>
          <w:sz w:val="32"/>
          <w:rtl/>
        </w:rPr>
        <w:t>آن‌ها</w:t>
      </w:r>
      <w:r w:rsidR="000D75DF" w:rsidRPr="00CF2803">
        <w:rPr>
          <w:rFonts w:ascii="Traditional Arabic" w:hAnsi="Traditional Arabic" w:cs="Traditional Arabic" w:hint="cs"/>
          <w:sz w:val="32"/>
          <w:rtl/>
        </w:rPr>
        <w:t xml:space="preserve"> اشاره می‌</w:t>
      </w:r>
      <w:r w:rsidRPr="00CF2803">
        <w:rPr>
          <w:rFonts w:ascii="Traditional Arabic" w:hAnsi="Traditional Arabic" w:cs="Traditional Arabic" w:hint="cs"/>
          <w:sz w:val="32"/>
          <w:rtl/>
        </w:rPr>
        <w:t>کنیم اما نظر غالب بر فضای فقهی</w:t>
      </w:r>
      <w:r w:rsidR="000D75DF" w:rsidRPr="00CF2803">
        <w:rPr>
          <w:rFonts w:ascii="Traditional Arabic" w:hAnsi="Traditional Arabic" w:cs="Traditional Arabic" w:hint="cs"/>
          <w:sz w:val="32"/>
          <w:rtl/>
        </w:rPr>
        <w:t>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همان نظر جواز اخذ اجرت علی الواجبات نظامیه است </w:t>
      </w:r>
      <w:r w:rsidR="00072E6B" w:rsidRPr="00CF2803">
        <w:rPr>
          <w:rFonts w:ascii="Traditional Arabic" w:hAnsi="Traditional Arabic" w:cs="Traditional Arabic" w:hint="cs"/>
          <w:sz w:val="32"/>
          <w:rtl/>
        </w:rPr>
        <w:t>علی‌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الاطلاق. ولی به صورت نادر هم بعضی تفاصیل است </w:t>
      </w:r>
      <w:r w:rsidR="000D75DF" w:rsidRPr="00CF2803">
        <w:rPr>
          <w:rFonts w:ascii="Traditional Arabic" w:hAnsi="Traditional Arabic" w:cs="Traditional Arabic" w:hint="cs"/>
          <w:sz w:val="32"/>
          <w:rtl/>
        </w:rPr>
        <w:t>که ذکر می‌شوند.</w:t>
      </w:r>
    </w:p>
    <w:p w:rsidR="00711E5A" w:rsidRPr="00CF2803" w:rsidRDefault="001B4341" w:rsidP="00711E5A">
      <w:pPr>
        <w:autoSpaceDE w:val="0"/>
        <w:autoSpaceDN w:val="0"/>
        <w:adjustRightInd w:val="0"/>
        <w:spacing w:after="0" w:line="288" w:lineRule="auto"/>
        <w:rPr>
          <w:rFonts w:ascii="Traditional Arabic" w:hAnsi="Traditional Arabic" w:cs="Traditional Arabic"/>
          <w:sz w:val="32"/>
          <w:rtl/>
        </w:rPr>
      </w:pPr>
      <w:r w:rsidRPr="00CF2803">
        <w:rPr>
          <w:rFonts w:ascii="Traditional Arabic" w:hAnsi="Traditional Arabic" w:cs="Traditional Arabic" w:hint="cs"/>
          <w:sz w:val="32"/>
          <w:rtl/>
        </w:rPr>
        <w:t>مرحوم ش</w:t>
      </w:r>
      <w:r w:rsidR="00A572F1" w:rsidRPr="00CF2803">
        <w:rPr>
          <w:rFonts w:ascii="Traditional Arabic" w:hAnsi="Traditional Arabic" w:cs="Traditional Arabic" w:hint="cs"/>
          <w:sz w:val="32"/>
          <w:rtl/>
        </w:rPr>
        <w:t>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خ در مکاسب هفت وجه برای اخذ </w:t>
      </w:r>
      <w:r w:rsidR="00711E5A" w:rsidRPr="00CF2803">
        <w:rPr>
          <w:rFonts w:ascii="Traditional Arabic" w:hAnsi="Traditional Arabic" w:cs="Traditional Arabic" w:hint="cs"/>
          <w:sz w:val="32"/>
          <w:rtl/>
        </w:rPr>
        <w:t>اجرت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در واجبات نظامیه</w:t>
      </w:r>
      <w:r w:rsidR="00711E5A" w:rsidRPr="00CF2803">
        <w:rPr>
          <w:rFonts w:ascii="Traditional Arabic" w:hAnsi="Traditional Arabic" w:cs="Traditional Arabic" w:hint="cs"/>
          <w:sz w:val="32"/>
          <w:rtl/>
        </w:rPr>
        <w:t xml:space="preserve"> ذکر کرده‌اند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و </w:t>
      </w:r>
      <w:r w:rsidR="00711E5A" w:rsidRPr="00CF2803">
        <w:rPr>
          <w:rFonts w:ascii="Traditional Arabic" w:hAnsi="Traditional Arabic" w:cs="Traditional Arabic" w:hint="cs"/>
          <w:sz w:val="32"/>
          <w:rtl/>
        </w:rPr>
        <w:t>دیگران نیز به این وجوه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="00711E5A" w:rsidRPr="00CF2803">
        <w:rPr>
          <w:rFonts w:ascii="Traditional Arabic" w:hAnsi="Traditional Arabic" w:cs="Traditional Arabic" w:hint="cs"/>
          <w:sz w:val="32"/>
          <w:rtl/>
        </w:rPr>
        <w:t>اشاره کرده‌</w:t>
      </w:r>
      <w:r w:rsidRPr="00CF2803">
        <w:rPr>
          <w:rFonts w:ascii="Traditional Arabic" w:hAnsi="Traditional Arabic" w:cs="Traditional Arabic" w:hint="cs"/>
          <w:sz w:val="32"/>
          <w:rtl/>
        </w:rPr>
        <w:t>اند</w:t>
      </w:r>
      <w:r w:rsidR="00711E5A" w:rsidRPr="00CF2803">
        <w:rPr>
          <w:rFonts w:ascii="Traditional Arabic" w:hAnsi="Traditional Arabic" w:cs="Traditional Arabic" w:hint="cs"/>
          <w:sz w:val="32"/>
          <w:rtl/>
        </w:rPr>
        <w:t>.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چند وجه</w:t>
      </w:r>
      <w:r w:rsidR="00711E5A" w:rsidRPr="00CF2803">
        <w:rPr>
          <w:rFonts w:ascii="Traditional Arabic" w:hAnsi="Traditional Arabic" w:cs="Traditional Arabic" w:hint="cs"/>
          <w:sz w:val="32"/>
          <w:rtl/>
        </w:rPr>
        <w:t xml:space="preserve"> نیز در بین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="00072E6B" w:rsidRPr="00CF2803">
        <w:rPr>
          <w:rFonts w:ascii="Traditional Arabic" w:hAnsi="Traditional Arabic" w:cs="Traditional Arabic" w:hint="eastAsia"/>
          <w:sz w:val="32"/>
          <w:rtl/>
        </w:rPr>
        <w:t>متأخر</w:t>
      </w:r>
      <w:r w:rsidR="00072E6B" w:rsidRPr="00CF2803">
        <w:rPr>
          <w:rFonts w:ascii="Traditional Arabic" w:hAnsi="Traditional Arabic" w:cs="Traditional Arabic" w:hint="cs"/>
          <w:sz w:val="32"/>
          <w:rtl/>
        </w:rPr>
        <w:t>ی</w:t>
      </w:r>
      <w:r w:rsidR="00072E6B" w:rsidRPr="00CF2803">
        <w:rPr>
          <w:rFonts w:ascii="Traditional Arabic" w:hAnsi="Traditional Arabic" w:cs="Traditional Arabic" w:hint="eastAsia"/>
          <w:sz w:val="32"/>
          <w:rtl/>
        </w:rPr>
        <w:t>ن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بر این وجوه افزوده شده</w:t>
      </w:r>
      <w:r w:rsidR="00711E5A" w:rsidRPr="00CF2803">
        <w:rPr>
          <w:rFonts w:ascii="Traditional Arabic" w:hAnsi="Traditional Arabic" w:cs="Traditional Arabic" w:hint="cs"/>
          <w:sz w:val="32"/>
          <w:rtl/>
        </w:rPr>
        <w:t xml:space="preserve"> است </w:t>
      </w:r>
      <w:r w:rsidR="00A717C3" w:rsidRPr="00CF2803">
        <w:rPr>
          <w:rFonts w:ascii="Traditional Arabic" w:hAnsi="Traditional Arabic" w:cs="Traditional Arabic" w:hint="eastAsia"/>
          <w:sz w:val="32"/>
          <w:rtl/>
        </w:rPr>
        <w:t>مثلاً</w:t>
      </w:r>
      <w:r w:rsidR="00711E5A" w:rsidRPr="00CF2803">
        <w:rPr>
          <w:rFonts w:ascii="Traditional Arabic" w:hAnsi="Traditional Arabic" w:cs="Traditional Arabic" w:hint="cs"/>
          <w:sz w:val="32"/>
          <w:rtl/>
        </w:rPr>
        <w:t xml:space="preserve"> مرحوم </w:t>
      </w:r>
      <w:r w:rsidR="005C29C1" w:rsidRPr="00CF2803">
        <w:rPr>
          <w:rFonts w:ascii="Traditional Arabic" w:hAnsi="Traditional Arabic" w:cs="Traditional Arabic" w:hint="cs"/>
          <w:sz w:val="32"/>
          <w:rtl/>
        </w:rPr>
        <w:t>نائ</w:t>
      </w:r>
      <w:r w:rsidR="00711E5A" w:rsidRPr="00CF2803">
        <w:rPr>
          <w:rFonts w:ascii="Traditional Arabic" w:hAnsi="Traditional Arabic" w:cs="Traditional Arabic" w:hint="cs"/>
          <w:sz w:val="32"/>
          <w:rtl/>
        </w:rPr>
        <w:t>ینی در حاشیه‌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شان بر مکاسب </w:t>
      </w:r>
      <w:r w:rsidR="00711E5A" w:rsidRPr="00CF2803">
        <w:rPr>
          <w:rFonts w:ascii="Traditional Arabic" w:hAnsi="Traditional Arabic" w:cs="Traditional Arabic" w:hint="cs"/>
          <w:sz w:val="32"/>
          <w:rtl/>
        </w:rPr>
        <w:t xml:space="preserve">چند وجه </w:t>
      </w:r>
      <w:r w:rsidRPr="00CF2803">
        <w:rPr>
          <w:rFonts w:ascii="Traditional Arabic" w:hAnsi="Traditional Arabic" w:cs="Traditional Arabic" w:hint="cs"/>
          <w:sz w:val="32"/>
          <w:rtl/>
        </w:rPr>
        <w:t>اضاف</w:t>
      </w:r>
      <w:r w:rsidR="00711E5A" w:rsidRPr="00CF2803">
        <w:rPr>
          <w:rFonts w:ascii="Traditional Arabic" w:hAnsi="Traditional Arabic" w:cs="Traditional Arabic" w:hint="cs"/>
          <w:sz w:val="32"/>
          <w:rtl/>
        </w:rPr>
        <w:t>ه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کرد</w:t>
      </w:r>
      <w:r w:rsidR="00711E5A" w:rsidRPr="00CF2803">
        <w:rPr>
          <w:rFonts w:ascii="Traditional Arabic" w:hAnsi="Traditional Arabic" w:cs="Traditional Arabic" w:hint="cs"/>
          <w:sz w:val="32"/>
          <w:rtl/>
        </w:rPr>
        <w:t>ه‌ا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ند و </w:t>
      </w:r>
      <w:r w:rsidR="003125DF">
        <w:rPr>
          <w:rFonts w:ascii="Traditional Arabic" w:hAnsi="Traditional Arabic" w:cs="Traditional Arabic" w:hint="eastAsia"/>
          <w:sz w:val="32"/>
          <w:rtl/>
        </w:rPr>
        <w:lastRenderedPageBreak/>
        <w:t>همین‌طور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بعض دیگر</w:t>
      </w:r>
      <w:r w:rsidR="00711E5A" w:rsidRPr="00CF2803">
        <w:rPr>
          <w:rFonts w:ascii="Traditional Arabic" w:hAnsi="Traditional Arabic" w:cs="Traditional Arabic" w:hint="cs"/>
          <w:sz w:val="32"/>
          <w:rtl/>
        </w:rPr>
        <w:t>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که </w:t>
      </w:r>
      <w:r w:rsidR="00711E5A" w:rsidRPr="00CF2803">
        <w:rPr>
          <w:rFonts w:ascii="Traditional Arabic" w:hAnsi="Traditional Arabic" w:cs="Traditional Arabic" w:hint="cs"/>
          <w:sz w:val="32"/>
          <w:rtl/>
        </w:rPr>
        <w:t xml:space="preserve">در مجموع </w:t>
      </w:r>
      <w:r w:rsidRPr="00CF2803">
        <w:rPr>
          <w:rFonts w:ascii="Traditional Arabic" w:hAnsi="Traditional Arabic" w:cs="Traditional Arabic" w:hint="cs"/>
          <w:sz w:val="32"/>
          <w:rtl/>
        </w:rPr>
        <w:t>حدود ده وجه و استدلال برای تصحیح</w:t>
      </w:r>
      <w:r w:rsidR="00711E5A"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جواز اجرت در واجبات نظامیه در کلمات فقها موجود است. </w:t>
      </w:r>
    </w:p>
    <w:p w:rsidR="001B4341" w:rsidRPr="00CF2803" w:rsidRDefault="00711E5A" w:rsidP="00FD0106">
      <w:pPr>
        <w:autoSpaceDE w:val="0"/>
        <w:autoSpaceDN w:val="0"/>
        <w:adjustRightInd w:val="0"/>
        <w:spacing w:after="0" w:line="288" w:lineRule="auto"/>
        <w:rPr>
          <w:rFonts w:ascii="Traditional Arabic" w:hAnsi="Traditional Arabic" w:cs="Traditional Arabic"/>
          <w:sz w:val="32"/>
          <w:rtl/>
        </w:rPr>
      </w:pPr>
      <w:r w:rsidRPr="00CF2803">
        <w:rPr>
          <w:rFonts w:ascii="Traditional Arabic" w:hAnsi="Traditional Arabic" w:cs="Traditional Arabic" w:hint="cs"/>
          <w:sz w:val="32"/>
          <w:rtl/>
        </w:rPr>
        <w:t xml:space="preserve">از 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کسانی که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از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شم</w:t>
      </w:r>
      <w:r w:rsidRPr="00CF2803">
        <w:rPr>
          <w:rFonts w:ascii="Traditional Arabic" w:hAnsi="Traditional Arabic" w:cs="Traditional Arabic" w:hint="cs"/>
          <w:sz w:val="32"/>
          <w:rtl/>
        </w:rPr>
        <w:t>ا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رگان این 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وجوه 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بحث کرد</w:t>
      </w:r>
      <w:r w:rsidRPr="00CF2803">
        <w:rPr>
          <w:rFonts w:ascii="Traditional Arabic" w:hAnsi="Traditional Arabic" w:cs="Traditional Arabic" w:hint="cs"/>
          <w:sz w:val="32"/>
          <w:rtl/>
        </w:rPr>
        <w:t>ه‌ا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ند</w:t>
      </w:r>
      <w:r w:rsidR="005928AF" w:rsidRPr="00CF2803">
        <w:rPr>
          <w:rFonts w:ascii="Traditional Arabic" w:hAnsi="Traditional Arabic" w:cs="Traditional Arabic" w:hint="cs"/>
          <w:sz w:val="32"/>
          <w:rtl/>
        </w:rPr>
        <w:t>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مرحوم شیخ در 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مکاسب است که هفت وجه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را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ذکر کرده</w:t>
      </w:r>
      <w:r w:rsidRPr="00CF2803">
        <w:rPr>
          <w:rFonts w:ascii="Traditional Arabic" w:hAnsi="Traditional Arabic" w:cs="Traditional Arabic" w:hint="cs"/>
          <w:sz w:val="32"/>
          <w:rtl/>
        </w:rPr>
        <w:t>‌اند،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بزرگان دیگری هم مثل حضرت امام و بعد آقای تبریزی و </w:t>
      </w:r>
      <w:r w:rsidR="005018E7">
        <w:rPr>
          <w:rFonts w:ascii="Traditional Arabic" w:hAnsi="Traditional Arabic" w:cs="Traditional Arabic"/>
          <w:sz w:val="32"/>
          <w:rtl/>
        </w:rPr>
        <w:t>انوارالفقاه</w:t>
      </w:r>
      <w:r w:rsidR="00FD0106">
        <w:rPr>
          <w:rFonts w:ascii="Traditional Arabic" w:hAnsi="Traditional Arabic" w:cs="Traditional Arabic" w:hint="cs"/>
          <w:sz w:val="32"/>
          <w:rtl/>
        </w:rPr>
        <w:t>ة</w:t>
      </w:r>
      <w:r w:rsidR="001B4341" w:rsidRPr="00CF2803">
        <w:rPr>
          <w:rFonts w:ascii="Traditional Arabic" w:hAnsi="Traditional Arabic" w:cs="Traditional Arabic" w:hint="cs"/>
          <w:color w:val="FF0000"/>
          <w:sz w:val="32"/>
          <w:rtl/>
        </w:rPr>
        <w:t xml:space="preserve"> 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هم من</w:t>
      </w:r>
      <w:r w:rsidRPr="00CF2803">
        <w:rPr>
          <w:rFonts w:ascii="Traditional Arabic" w:hAnsi="Traditional Arabic" w:cs="Traditional Arabic" w:hint="cs"/>
          <w:sz w:val="32"/>
          <w:rtl/>
        </w:rPr>
        <w:t>ابع دیگری است که این وجوه را به شماره ذکر کرده‌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اند</w:t>
      </w:r>
      <w:r w:rsidRPr="00CF2803">
        <w:rPr>
          <w:rFonts w:ascii="Traditional Arabic" w:hAnsi="Traditional Arabic" w:cs="Traditional Arabic" w:hint="cs"/>
          <w:sz w:val="32"/>
          <w:rtl/>
        </w:rPr>
        <w:t>.</w:t>
      </w:r>
      <w:r w:rsidR="005C29C1" w:rsidRPr="00CF2803">
        <w:rPr>
          <w:rFonts w:ascii="Traditional Arabic" w:hAnsi="Traditional Arabic" w:cs="Traditional Arabic" w:hint="cs"/>
          <w:sz w:val="32"/>
          <w:rtl/>
        </w:rPr>
        <w:t xml:space="preserve"> مرحوم نائ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ین</w:t>
      </w:r>
      <w:r w:rsidRPr="00CF2803">
        <w:rPr>
          <w:rFonts w:ascii="Traditional Arabic" w:hAnsi="Traditional Arabic" w:cs="Traditional Arabic" w:hint="cs"/>
          <w:sz w:val="32"/>
          <w:rtl/>
        </w:rPr>
        <w:t>ی هم وجه جدیدی در</w:t>
      </w:r>
      <w:r w:rsidR="00072E6B" w:rsidRPr="00CF2803">
        <w:rPr>
          <w:rFonts w:ascii="Traditional Arabic" w:hAnsi="Traditional Arabic" w:cs="Traditional Arabic" w:hint="cs"/>
          <w:sz w:val="32"/>
          <w:rtl/>
        </w:rPr>
        <w:t xml:space="preserve"> کتاب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="003125DF">
        <w:rPr>
          <w:rFonts w:ascii="Traditional Arabic" w:hAnsi="Traditional Arabic" w:cs="Traditional Arabic" w:hint="cs"/>
          <w:sz w:val="32"/>
          <w:rtl/>
        </w:rPr>
        <w:t>منیة‌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الطالب</w:t>
      </w:r>
      <w:r w:rsidR="001B4341" w:rsidRPr="00CF2803">
        <w:rPr>
          <w:rFonts w:ascii="Traditional Arabic" w:hAnsi="Traditional Arabic" w:cs="Traditional Arabic" w:hint="cs"/>
          <w:color w:val="FF0000"/>
          <w:sz w:val="32"/>
          <w:rtl/>
        </w:rPr>
        <w:t xml:space="preserve"> </w:t>
      </w:r>
      <w:r w:rsidRPr="00CF2803">
        <w:rPr>
          <w:rFonts w:ascii="Traditional Arabic" w:hAnsi="Traditional Arabic" w:cs="Traditional Arabic" w:hint="cs"/>
          <w:sz w:val="32"/>
          <w:rtl/>
        </w:rPr>
        <w:t>که حاشیه</w:t>
      </w:r>
      <w:r w:rsidR="00072E6B" w:rsidRPr="00CF2803">
        <w:rPr>
          <w:rFonts w:ascii="Traditional Arabic" w:hAnsi="Traditional Arabic" w:cs="Traditional Arabic" w:hint="cs"/>
          <w:sz w:val="32"/>
          <w:rtl/>
        </w:rPr>
        <w:t xml:space="preserve"> ایشان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بر مکاسب است ذکر کرده‌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اند و حضرت امام بیش از هر کسی ب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ه آن </w:t>
      </w:r>
      <w:r w:rsidR="00072E6B" w:rsidRPr="00CF2803">
        <w:rPr>
          <w:rFonts w:ascii="Traditional Arabic" w:hAnsi="Traditional Arabic" w:cs="Traditional Arabic" w:hint="eastAsia"/>
          <w:sz w:val="32"/>
          <w:rtl/>
        </w:rPr>
        <w:t>پرداخته‌اند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و نقد کرده‌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اند که در ادامه به آن خواهیم پرداخت</w:t>
      </w:r>
      <w:r w:rsidR="00F92272" w:rsidRPr="00CF2803">
        <w:rPr>
          <w:rFonts w:ascii="Traditional Arabic" w:hAnsi="Traditional Arabic" w:cs="Traditional Arabic" w:hint="cs"/>
          <w:sz w:val="32"/>
          <w:rtl/>
        </w:rPr>
        <w:t>.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ب</w:t>
      </w:r>
      <w:r w:rsidR="00F92272" w:rsidRPr="00CF2803">
        <w:rPr>
          <w:rFonts w:ascii="Traditional Arabic" w:hAnsi="Traditional Arabic" w:cs="Traditional Arabic" w:hint="cs"/>
          <w:sz w:val="32"/>
          <w:rtl/>
        </w:rPr>
        <w:t>ن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ابراین آن اتفاقی که گفتیم در جواز اخذ اجرت در واجبات نظامیه است اتفاق</w:t>
      </w:r>
      <w:r w:rsidR="00F92272" w:rsidRPr="00CF2803">
        <w:rPr>
          <w:rFonts w:ascii="Traditional Arabic" w:hAnsi="Traditional Arabic" w:cs="Traditional Arabic" w:hint="cs"/>
          <w:sz w:val="32"/>
          <w:rtl/>
        </w:rPr>
        <w:t>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="00072E6B" w:rsidRPr="00CF2803">
        <w:rPr>
          <w:rFonts w:ascii="Traditional Arabic" w:hAnsi="Traditional Arabic" w:cs="Traditional Arabic" w:hint="eastAsia"/>
          <w:sz w:val="32"/>
          <w:rtl/>
        </w:rPr>
        <w:t>ف</w:t>
      </w:r>
      <w:r w:rsidR="00072E6B" w:rsidRPr="00CF2803">
        <w:rPr>
          <w:rFonts w:ascii="Traditional Arabic" w:hAnsi="Traditional Arabic" w:cs="Traditional Arabic" w:hint="cs"/>
          <w:sz w:val="32"/>
          <w:rtl/>
        </w:rPr>
        <w:t>ی‌</w:t>
      </w:r>
      <w:r w:rsidR="00072E6B" w:rsidRPr="00CF2803">
        <w:rPr>
          <w:rFonts w:ascii="Traditional Arabic" w:hAnsi="Traditional Arabic" w:cs="Traditional Arabic" w:hint="eastAsia"/>
          <w:sz w:val="32"/>
          <w:rtl/>
        </w:rPr>
        <w:t>الجمله</w:t>
      </w:r>
      <w:r w:rsidR="00F92272" w:rsidRPr="00CF2803">
        <w:rPr>
          <w:rFonts w:ascii="Traditional Arabic" w:hAnsi="Traditional Arabic" w:cs="Traditional Arabic" w:hint="cs"/>
          <w:sz w:val="32"/>
          <w:rtl/>
        </w:rPr>
        <w:t xml:space="preserve"> است اما تفصیلاتی هم وجود دارد که بیان می‌شوند.</w:t>
      </w:r>
    </w:p>
    <w:p w:rsidR="00F92272" w:rsidRPr="009347BD" w:rsidRDefault="00820927" w:rsidP="00820927">
      <w:pPr>
        <w:pStyle w:val="31"/>
        <w:rPr>
          <w:rFonts w:ascii="Traditional Arabic" w:hAnsi="Traditional Arabic" w:cs="Traditional Arabic"/>
          <w:color w:val="FF0000"/>
          <w:rtl/>
        </w:rPr>
      </w:pPr>
      <w:bookmarkStart w:id="9" w:name="_Toc375418457"/>
      <w:r w:rsidRPr="009347BD">
        <w:rPr>
          <w:rFonts w:ascii="Traditional Arabic" w:hAnsi="Traditional Arabic" w:cs="Traditional Arabic" w:hint="cs"/>
          <w:color w:val="FF0000"/>
          <w:rtl/>
        </w:rPr>
        <w:t xml:space="preserve">ب) </w:t>
      </w:r>
      <w:r w:rsidR="00F92272" w:rsidRPr="009347BD">
        <w:rPr>
          <w:rFonts w:ascii="Traditional Arabic" w:hAnsi="Traditional Arabic" w:cs="Traditional Arabic" w:hint="cs"/>
          <w:color w:val="FF0000"/>
          <w:rtl/>
        </w:rPr>
        <w:t>وجوه اخذ اجرت در واجبات نظامیه</w:t>
      </w:r>
      <w:bookmarkEnd w:id="9"/>
    </w:p>
    <w:p w:rsidR="00DF72AC" w:rsidRPr="009347BD" w:rsidRDefault="005928AF" w:rsidP="00820927">
      <w:pPr>
        <w:pStyle w:val="41"/>
        <w:rPr>
          <w:rFonts w:ascii="Traditional Arabic" w:hAnsi="Traditional Arabic" w:cs="Traditional Arabic"/>
          <w:color w:val="FF0000"/>
          <w:rtl/>
        </w:rPr>
      </w:pPr>
      <w:bookmarkStart w:id="10" w:name="_Toc375418458"/>
      <w:r w:rsidRPr="009347BD">
        <w:rPr>
          <w:rFonts w:ascii="Traditional Arabic" w:hAnsi="Traditional Arabic" w:cs="Traditional Arabic"/>
          <w:color w:val="FF0000"/>
          <w:rtl/>
        </w:rPr>
        <w:t>۱</w:t>
      </w:r>
      <w:r w:rsidR="003736AE" w:rsidRPr="009347BD">
        <w:rPr>
          <w:rFonts w:ascii="Traditional Arabic" w:hAnsi="Traditional Arabic" w:cs="Traditional Arabic" w:hint="cs"/>
          <w:color w:val="FF0000"/>
          <w:rtl/>
        </w:rPr>
        <w:t xml:space="preserve">. </w:t>
      </w:r>
      <w:r w:rsidR="00DF72AC" w:rsidRPr="009347BD">
        <w:rPr>
          <w:rFonts w:ascii="Traditional Arabic" w:hAnsi="Traditional Arabic" w:cs="Traditional Arabic" w:hint="cs"/>
          <w:color w:val="FF0000"/>
          <w:rtl/>
        </w:rPr>
        <w:t>وجه اول</w:t>
      </w:r>
      <w:bookmarkEnd w:id="10"/>
      <w:r w:rsidR="001B4341" w:rsidRPr="009347BD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1B4341" w:rsidRPr="00CF2803" w:rsidRDefault="00F92272" w:rsidP="0009083D">
      <w:pPr>
        <w:autoSpaceDE w:val="0"/>
        <w:autoSpaceDN w:val="0"/>
        <w:adjustRightInd w:val="0"/>
        <w:spacing w:after="0" w:line="288" w:lineRule="auto"/>
        <w:rPr>
          <w:rFonts w:ascii="Traditional Arabic" w:hAnsi="Traditional Arabic" w:cs="Traditional Arabic"/>
          <w:sz w:val="32"/>
          <w:rtl/>
        </w:rPr>
      </w:pPr>
      <w:r w:rsidRPr="00CF2803">
        <w:rPr>
          <w:rFonts w:ascii="Traditional Arabic" w:hAnsi="Traditional Arabic" w:cs="Traditional Arabic" w:hint="cs"/>
          <w:sz w:val="32"/>
          <w:rtl/>
        </w:rPr>
        <w:t xml:space="preserve">وجه اول 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در تصحیح جواز اخذ اجرت در واجبات </w:t>
      </w:r>
      <w:r w:rsidR="00A717C3" w:rsidRPr="00CF2803">
        <w:rPr>
          <w:rFonts w:ascii="Traditional Arabic" w:hAnsi="Traditional Arabic" w:cs="Traditional Arabic" w:hint="eastAsia"/>
          <w:sz w:val="32"/>
          <w:rtl/>
        </w:rPr>
        <w:t>کفائ</w:t>
      </w:r>
      <w:r w:rsidR="00A717C3" w:rsidRPr="00CF2803">
        <w:rPr>
          <w:rFonts w:ascii="Traditional Arabic" w:hAnsi="Traditional Arabic" w:cs="Traditional Arabic" w:hint="cs"/>
          <w:sz w:val="32"/>
          <w:rtl/>
        </w:rPr>
        <w:t>ی</w:t>
      </w:r>
      <w:r w:rsidR="00A717C3" w:rsidRPr="00CF2803">
        <w:rPr>
          <w:rFonts w:ascii="Traditional Arabic" w:hAnsi="Traditional Arabic" w:cs="Traditional Arabic" w:hint="eastAsia"/>
          <w:sz w:val="32"/>
          <w:rtl/>
        </w:rPr>
        <w:t>ه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یا واجبات نظامیه این است که کبروی</w:t>
      </w:r>
      <w:r w:rsidRPr="00CF2803">
        <w:rPr>
          <w:rFonts w:ascii="Traditional Arabic" w:hAnsi="Traditional Arabic" w:cs="Traditional Arabic" w:hint="cs"/>
          <w:sz w:val="32"/>
          <w:rtl/>
        </w:rPr>
        <w:t>اً کسی قاعده حرمت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اخذ اجرت بر واجبات را قبول نداشته باشد</w:t>
      </w:r>
      <w:r w:rsidRPr="00CF2803">
        <w:rPr>
          <w:rFonts w:ascii="Traditional Arabic" w:hAnsi="Traditional Arabic" w:cs="Traditional Arabic" w:hint="cs"/>
          <w:sz w:val="32"/>
          <w:rtl/>
        </w:rPr>
        <w:t>.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این وجه جای بحث ندارد</w:t>
      </w:r>
      <w:r w:rsidRPr="00CF2803">
        <w:rPr>
          <w:rFonts w:ascii="Traditional Arabic" w:hAnsi="Traditional Arabic" w:cs="Traditional Arabic" w:hint="cs"/>
          <w:sz w:val="32"/>
          <w:rtl/>
        </w:rPr>
        <w:t>.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یک بحث مبنایی است</w:t>
      </w:r>
      <w:r w:rsidRPr="00CF2803">
        <w:rPr>
          <w:rFonts w:ascii="Traditional Arabic" w:hAnsi="Traditional Arabic" w:cs="Traditional Arabic" w:hint="cs"/>
          <w:sz w:val="32"/>
          <w:rtl/>
        </w:rPr>
        <w:t>.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اگر کسی گفت اخذ اجرت بر واجبات مطلقا</w:t>
      </w:r>
      <w:r w:rsidR="0009083D" w:rsidRPr="00CF2803">
        <w:rPr>
          <w:rFonts w:ascii="Traditional Arabic" w:hAnsi="Traditional Arabic" w:cs="Traditional Arabic" w:hint="cs"/>
          <w:sz w:val="32"/>
          <w:rtl/>
        </w:rPr>
        <w:t>ً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توصلی و تعبدی</w:t>
      </w:r>
      <w:r w:rsidRPr="00CF2803">
        <w:rPr>
          <w:rFonts w:ascii="Traditional Arabic" w:hAnsi="Traditional Arabic" w:cs="Traditional Arabic" w:hint="cs"/>
          <w:sz w:val="32"/>
          <w:rtl/>
        </w:rPr>
        <w:t>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عینی و کفایی</w:t>
      </w:r>
      <w:r w:rsidRPr="00CF2803">
        <w:rPr>
          <w:rFonts w:ascii="Traditional Arabic" w:hAnsi="Traditional Arabic" w:cs="Traditional Arabic" w:hint="cs"/>
          <w:sz w:val="32"/>
          <w:rtl/>
        </w:rPr>
        <w:t>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="00072E6B" w:rsidRPr="00CF2803">
        <w:rPr>
          <w:rFonts w:ascii="Traditional Arabic" w:hAnsi="Traditional Arabic" w:cs="Traditional Arabic" w:hint="eastAsia"/>
          <w:sz w:val="32"/>
          <w:rtl/>
        </w:rPr>
        <w:t>تع</w:t>
      </w:r>
      <w:r w:rsidR="00072E6B" w:rsidRPr="00CF2803">
        <w:rPr>
          <w:rFonts w:ascii="Traditional Arabic" w:hAnsi="Traditional Arabic" w:cs="Traditional Arabic" w:hint="cs"/>
          <w:sz w:val="32"/>
          <w:rtl/>
        </w:rPr>
        <w:t>یی</w:t>
      </w:r>
      <w:r w:rsidR="00072E6B" w:rsidRPr="00CF2803">
        <w:rPr>
          <w:rFonts w:ascii="Traditional Arabic" w:hAnsi="Traditional Arabic" w:cs="Traditional Arabic" w:hint="eastAsia"/>
          <w:sz w:val="32"/>
          <w:rtl/>
        </w:rPr>
        <w:t>ن</w:t>
      </w:r>
      <w:r w:rsidR="00072E6B" w:rsidRPr="00CF2803">
        <w:rPr>
          <w:rFonts w:ascii="Traditional Arabic" w:hAnsi="Traditional Arabic" w:cs="Traditional Arabic" w:hint="cs"/>
          <w:sz w:val="32"/>
          <w:rtl/>
        </w:rPr>
        <w:t>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و تخییری اشکالی ندارد این </w:t>
      </w:r>
      <w:r w:rsidR="00A717C3" w:rsidRPr="00CF2803">
        <w:rPr>
          <w:rFonts w:ascii="Traditional Arabic" w:hAnsi="Traditional Arabic" w:cs="Traditional Arabic" w:hint="eastAsia"/>
          <w:sz w:val="32"/>
          <w:rtl/>
        </w:rPr>
        <w:t>طبعاً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مصداق آن کبری است</w:t>
      </w:r>
      <w:r w:rsidR="0009083D" w:rsidRPr="00CF2803">
        <w:rPr>
          <w:rFonts w:ascii="Traditional Arabic" w:hAnsi="Traditional Arabic" w:cs="Traditional Arabic" w:hint="cs"/>
          <w:sz w:val="32"/>
          <w:rtl/>
        </w:rPr>
        <w:t>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="0009083D" w:rsidRPr="00CF2803">
        <w:rPr>
          <w:rFonts w:ascii="Traditional Arabic" w:hAnsi="Traditional Arabic" w:cs="Traditional Arabic" w:hint="cs"/>
          <w:sz w:val="32"/>
          <w:rtl/>
        </w:rPr>
        <w:t>منتهی آن بحث کبروی‌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اش را </w:t>
      </w:r>
      <w:r w:rsidRPr="00CF2803">
        <w:rPr>
          <w:rFonts w:ascii="Traditional Arabic" w:hAnsi="Traditional Arabic" w:cs="Traditional Arabic" w:hint="cs"/>
          <w:sz w:val="32"/>
          <w:rtl/>
        </w:rPr>
        <w:t>ب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اید در جای خودش یعنی در بحث قبلی تبیین کرد</w:t>
      </w:r>
      <w:r w:rsidRPr="00CF2803">
        <w:rPr>
          <w:rFonts w:ascii="Traditional Arabic" w:hAnsi="Traditional Arabic" w:cs="Traditional Arabic" w:hint="cs"/>
          <w:sz w:val="32"/>
          <w:rtl/>
        </w:rPr>
        <w:t>.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</w:p>
    <w:p w:rsidR="00DF72AC" w:rsidRPr="009347BD" w:rsidRDefault="005928AF" w:rsidP="00820927">
      <w:pPr>
        <w:pStyle w:val="41"/>
        <w:rPr>
          <w:rFonts w:ascii="Traditional Arabic" w:hAnsi="Traditional Arabic" w:cs="Traditional Arabic"/>
          <w:color w:val="FF0000"/>
          <w:rtl/>
        </w:rPr>
      </w:pPr>
      <w:bookmarkStart w:id="11" w:name="_Toc375418459"/>
      <w:r w:rsidRPr="009347BD">
        <w:rPr>
          <w:rFonts w:ascii="Traditional Arabic" w:hAnsi="Traditional Arabic" w:cs="Traditional Arabic"/>
          <w:color w:val="FF0000"/>
          <w:rtl/>
        </w:rPr>
        <w:t>۲</w:t>
      </w:r>
      <w:r w:rsidR="003736AE" w:rsidRPr="009347BD">
        <w:rPr>
          <w:rFonts w:ascii="Traditional Arabic" w:hAnsi="Traditional Arabic" w:cs="Traditional Arabic" w:hint="cs"/>
          <w:color w:val="FF0000"/>
          <w:rtl/>
        </w:rPr>
        <w:t xml:space="preserve">. </w:t>
      </w:r>
      <w:r w:rsidR="001B4341" w:rsidRPr="009347BD">
        <w:rPr>
          <w:rFonts w:ascii="Traditional Arabic" w:hAnsi="Traditional Arabic" w:cs="Traditional Arabic" w:hint="cs"/>
          <w:color w:val="FF0000"/>
          <w:rtl/>
        </w:rPr>
        <w:t>وجه دوم</w:t>
      </w:r>
      <w:bookmarkEnd w:id="11"/>
      <w:r w:rsidR="001B4341" w:rsidRPr="009347BD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1B4341" w:rsidRPr="00CF2803" w:rsidRDefault="001B4341" w:rsidP="00D3534A">
      <w:pPr>
        <w:autoSpaceDE w:val="0"/>
        <w:autoSpaceDN w:val="0"/>
        <w:adjustRightInd w:val="0"/>
        <w:spacing w:after="0" w:line="288" w:lineRule="auto"/>
        <w:rPr>
          <w:rFonts w:ascii="Traditional Arabic" w:hAnsi="Traditional Arabic" w:cs="Traditional Arabic"/>
          <w:sz w:val="32"/>
          <w:rtl/>
        </w:rPr>
      </w:pPr>
      <w:r w:rsidRPr="00CF2803">
        <w:rPr>
          <w:rFonts w:ascii="Traditional Arabic" w:hAnsi="Traditional Arabic" w:cs="Traditional Arabic" w:hint="cs"/>
          <w:sz w:val="32"/>
          <w:rtl/>
        </w:rPr>
        <w:t>این است که</w:t>
      </w:r>
      <w:r w:rsidR="00286E9E" w:rsidRPr="00CF2803">
        <w:rPr>
          <w:rFonts w:ascii="Traditional Arabic" w:hAnsi="Traditional Arabic" w:cs="Traditional Arabic" w:hint="cs"/>
          <w:sz w:val="32"/>
          <w:rtl/>
        </w:rPr>
        <w:t xml:space="preserve"> گفته شود </w:t>
      </w:r>
      <w:r w:rsidRPr="00CF2803">
        <w:rPr>
          <w:rFonts w:ascii="Traditional Arabic" w:hAnsi="Traditional Arabic" w:cs="Traditional Arabic" w:hint="cs"/>
          <w:sz w:val="32"/>
          <w:rtl/>
        </w:rPr>
        <w:t>اخذ اجرت بر واجبات</w:t>
      </w:r>
      <w:r w:rsidR="00286E9E" w:rsidRPr="00CF2803">
        <w:rPr>
          <w:rFonts w:ascii="Traditional Arabic" w:hAnsi="Traditional Arabic" w:cs="Traditional Arabic" w:hint="cs"/>
          <w:sz w:val="32"/>
          <w:rtl/>
        </w:rPr>
        <w:t>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در واجبات تو</w:t>
      </w:r>
      <w:r w:rsidR="0009083D" w:rsidRPr="00CF2803">
        <w:rPr>
          <w:rFonts w:ascii="Traditional Arabic" w:hAnsi="Traditional Arabic" w:cs="Traditional Arabic" w:hint="cs"/>
          <w:sz w:val="32"/>
          <w:rtl/>
        </w:rPr>
        <w:t>ص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لیه </w:t>
      </w:r>
      <w:r w:rsidR="00072E6B" w:rsidRPr="00CF2803">
        <w:rPr>
          <w:rFonts w:ascii="Traditional Arabic" w:hAnsi="Traditional Arabic" w:cs="Traditional Arabic" w:hint="eastAsia"/>
          <w:sz w:val="32"/>
          <w:rtl/>
        </w:rPr>
        <w:t>به</w:t>
      </w:r>
      <w:r w:rsidR="00072E6B" w:rsidRPr="00CF2803">
        <w:rPr>
          <w:rFonts w:ascii="Traditional Arabic" w:hAnsi="Traditional Arabic" w:cs="Traditional Arabic"/>
          <w:color w:val="FF0000"/>
          <w:sz w:val="32"/>
          <w:rtl/>
        </w:rPr>
        <w:t xml:space="preserve"> </w:t>
      </w:r>
      <w:r w:rsidR="00072E6B" w:rsidRPr="00CF2803">
        <w:rPr>
          <w:rFonts w:ascii="Traditional Arabic" w:hAnsi="Traditional Arabic" w:cs="Traditional Arabic" w:hint="eastAsia"/>
          <w:sz w:val="32"/>
          <w:rtl/>
        </w:rPr>
        <w:t>طور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مطلق جایز است </w:t>
      </w:r>
      <w:r w:rsidR="00286E9E" w:rsidRPr="00CF2803">
        <w:rPr>
          <w:rFonts w:ascii="Traditional Arabic" w:hAnsi="Traditional Arabic" w:cs="Traditional Arabic" w:hint="cs"/>
          <w:sz w:val="32"/>
          <w:rtl/>
        </w:rPr>
        <w:t>اما</w:t>
      </w:r>
      <w:r w:rsidR="0009083D" w:rsidRPr="00CF2803">
        <w:rPr>
          <w:rFonts w:ascii="Traditional Arabic" w:hAnsi="Traditional Arabic" w:cs="Traditional Arabic" w:hint="cs"/>
          <w:sz w:val="32"/>
          <w:rtl/>
        </w:rPr>
        <w:t xml:space="preserve"> در </w:t>
      </w:r>
      <w:r w:rsidRPr="00CF2803">
        <w:rPr>
          <w:rFonts w:ascii="Traditional Arabic" w:hAnsi="Traditional Arabic" w:cs="Traditional Arabic" w:hint="cs"/>
          <w:sz w:val="32"/>
          <w:rtl/>
        </w:rPr>
        <w:t>واجبات تعبدی جایز نیست</w:t>
      </w:r>
      <w:r w:rsidR="00286E9E" w:rsidRPr="00CF2803">
        <w:rPr>
          <w:rFonts w:ascii="Traditional Arabic" w:hAnsi="Traditional Arabic" w:cs="Traditional Arabic" w:hint="cs"/>
          <w:sz w:val="32"/>
          <w:rtl/>
        </w:rPr>
        <w:t>.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="00286E9E" w:rsidRPr="00CF2803">
        <w:rPr>
          <w:rFonts w:ascii="Traditional Arabic" w:hAnsi="Traditional Arabic" w:cs="Traditional Arabic" w:hint="cs"/>
          <w:sz w:val="32"/>
          <w:rtl/>
        </w:rPr>
        <w:t xml:space="preserve">در </w:t>
      </w:r>
      <w:r w:rsidR="00072E6B" w:rsidRPr="00CF2803">
        <w:rPr>
          <w:rFonts w:ascii="Traditional Arabic" w:hAnsi="Traditional Arabic" w:cs="Traditional Arabic" w:hint="eastAsia"/>
          <w:sz w:val="32"/>
          <w:rtl/>
        </w:rPr>
        <w:t>ا</w:t>
      </w:r>
      <w:r w:rsidR="00072E6B" w:rsidRPr="00CF2803">
        <w:rPr>
          <w:rFonts w:ascii="Traditional Arabic" w:hAnsi="Traditional Arabic" w:cs="Traditional Arabic" w:hint="cs"/>
          <w:sz w:val="32"/>
          <w:rtl/>
        </w:rPr>
        <w:t>ی</w:t>
      </w:r>
      <w:r w:rsidR="00072E6B" w:rsidRPr="00CF2803">
        <w:rPr>
          <w:rFonts w:ascii="Traditional Arabic" w:hAnsi="Traditional Arabic" w:cs="Traditional Arabic" w:hint="eastAsia"/>
          <w:sz w:val="32"/>
          <w:rtl/>
        </w:rPr>
        <w:t>ن</w:t>
      </w:r>
      <w:r w:rsidR="00072E6B" w:rsidRPr="00CF2803">
        <w:rPr>
          <w:rFonts w:ascii="Traditional Arabic" w:hAnsi="Traditional Arabic" w:cs="Traditional Arabic"/>
          <w:color w:val="FF0000"/>
          <w:sz w:val="32"/>
          <w:rtl/>
        </w:rPr>
        <w:t xml:space="preserve"> </w:t>
      </w:r>
      <w:r w:rsidR="00072E6B" w:rsidRPr="00CF2803">
        <w:rPr>
          <w:rFonts w:ascii="Traditional Arabic" w:hAnsi="Traditional Arabic" w:cs="Traditional Arabic" w:hint="eastAsia"/>
          <w:sz w:val="32"/>
          <w:rtl/>
        </w:rPr>
        <w:t>صورت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همین که </w:t>
      </w:r>
      <w:r w:rsidR="0009083D" w:rsidRPr="00CF2803">
        <w:rPr>
          <w:rFonts w:ascii="Traditional Arabic" w:hAnsi="Traditional Arabic" w:cs="Traditional Arabic" w:hint="cs"/>
          <w:sz w:val="32"/>
          <w:rtl/>
        </w:rPr>
        <w:t>گفته شود اخذ اجرت در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واجبات توصلیه جایز است باز در اینجا مشکلی</w:t>
      </w:r>
      <w:r w:rsidR="00D3534A" w:rsidRPr="00CF2803">
        <w:rPr>
          <w:rFonts w:ascii="Traditional Arabic" w:hAnsi="Traditional Arabic" w:cs="Traditional Arabic" w:hint="cs"/>
          <w:sz w:val="32"/>
          <w:rtl/>
        </w:rPr>
        <w:t xml:space="preserve"> وجود نخواهد داشت</w:t>
      </w:r>
      <w:r w:rsidR="00252445" w:rsidRPr="00CF2803">
        <w:rPr>
          <w:rFonts w:ascii="Traditional Arabic" w:hAnsi="Traditional Arabic" w:cs="Traditional Arabic" w:hint="cs"/>
          <w:sz w:val="32"/>
          <w:rtl/>
        </w:rPr>
        <w:t>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="00072E6B" w:rsidRPr="00CF2803">
        <w:rPr>
          <w:rFonts w:ascii="Traditional Arabic" w:hAnsi="Traditional Arabic" w:cs="Traditional Arabic" w:hint="eastAsia"/>
          <w:sz w:val="32"/>
          <w:rtl/>
        </w:rPr>
        <w:t>به</w:t>
      </w:r>
      <w:r w:rsidR="00072E6B" w:rsidRPr="00CF2803">
        <w:rPr>
          <w:rFonts w:ascii="Traditional Arabic" w:hAnsi="Traditional Arabic" w:cs="Traditional Arabic"/>
          <w:sz w:val="32"/>
          <w:rtl/>
        </w:rPr>
        <w:t xml:space="preserve"> </w:t>
      </w:r>
      <w:r w:rsidR="00072E6B" w:rsidRPr="00CF2803">
        <w:rPr>
          <w:rFonts w:ascii="Traditional Arabic" w:hAnsi="Traditional Arabic" w:cs="Traditional Arabic" w:hint="eastAsia"/>
          <w:sz w:val="32"/>
          <w:rtl/>
        </w:rPr>
        <w:t>دل</w:t>
      </w:r>
      <w:r w:rsidR="00072E6B" w:rsidRPr="00CF2803">
        <w:rPr>
          <w:rFonts w:ascii="Traditional Arabic" w:hAnsi="Traditional Arabic" w:cs="Traditional Arabic" w:hint="cs"/>
          <w:sz w:val="32"/>
          <w:rtl/>
        </w:rPr>
        <w:t>ی</w:t>
      </w:r>
      <w:r w:rsidR="00072E6B" w:rsidRPr="00CF2803">
        <w:rPr>
          <w:rFonts w:ascii="Traditional Arabic" w:hAnsi="Traditional Arabic" w:cs="Traditional Arabic" w:hint="eastAsia"/>
          <w:sz w:val="32"/>
          <w:rtl/>
        </w:rPr>
        <w:t>ل</w:t>
      </w:r>
      <w:r w:rsidR="00252445" w:rsidRPr="00CF2803">
        <w:rPr>
          <w:rFonts w:ascii="Traditional Arabic" w:hAnsi="Traditional Arabic" w:cs="Traditional Arabic" w:hint="cs"/>
          <w:sz w:val="32"/>
          <w:rtl/>
        </w:rPr>
        <w:t xml:space="preserve"> اینکه واجبات نظامیه از </w:t>
      </w:r>
      <w:r w:rsidRPr="00CF2803">
        <w:rPr>
          <w:rFonts w:ascii="Traditional Arabic" w:hAnsi="Traditional Arabic" w:cs="Traditional Arabic" w:hint="cs"/>
          <w:sz w:val="32"/>
          <w:rtl/>
        </w:rPr>
        <w:t>و</w:t>
      </w:r>
      <w:r w:rsidR="00252445" w:rsidRPr="00CF2803">
        <w:rPr>
          <w:rFonts w:ascii="Traditional Arabic" w:hAnsi="Traditional Arabic" w:cs="Traditional Arabic" w:hint="cs"/>
          <w:sz w:val="32"/>
          <w:rtl/>
        </w:rPr>
        <w:t>اجبات توصلیه است</w:t>
      </w:r>
      <w:r w:rsidR="00685840" w:rsidRPr="00CF2803">
        <w:rPr>
          <w:rFonts w:ascii="Traditional Arabic" w:hAnsi="Traditional Arabic" w:cs="Traditional Arabic" w:hint="cs"/>
          <w:sz w:val="32"/>
          <w:rtl/>
        </w:rPr>
        <w:t>.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</w:p>
    <w:p w:rsidR="00DF72AC" w:rsidRPr="009347BD" w:rsidRDefault="005928AF" w:rsidP="00820927">
      <w:pPr>
        <w:pStyle w:val="41"/>
        <w:rPr>
          <w:rFonts w:ascii="Traditional Arabic" w:hAnsi="Traditional Arabic" w:cs="Traditional Arabic"/>
          <w:color w:val="FF0000"/>
          <w:rtl/>
        </w:rPr>
      </w:pPr>
      <w:bookmarkStart w:id="12" w:name="_Toc375418460"/>
      <w:r w:rsidRPr="009347BD">
        <w:rPr>
          <w:rFonts w:ascii="Traditional Arabic" w:hAnsi="Traditional Arabic" w:cs="Traditional Arabic"/>
          <w:color w:val="FF0000"/>
          <w:rtl/>
        </w:rPr>
        <w:t>۳</w:t>
      </w:r>
      <w:r w:rsidR="003736AE" w:rsidRPr="009347BD">
        <w:rPr>
          <w:rFonts w:ascii="Traditional Arabic" w:hAnsi="Traditional Arabic" w:cs="Traditional Arabic" w:hint="cs"/>
          <w:color w:val="FF0000"/>
          <w:rtl/>
        </w:rPr>
        <w:t xml:space="preserve">. </w:t>
      </w:r>
      <w:r w:rsidR="001B4341" w:rsidRPr="009347BD">
        <w:rPr>
          <w:rFonts w:ascii="Traditional Arabic" w:hAnsi="Traditional Arabic" w:cs="Traditional Arabic" w:hint="cs"/>
          <w:color w:val="FF0000"/>
          <w:rtl/>
        </w:rPr>
        <w:t>وجه سوم</w:t>
      </w:r>
      <w:bookmarkEnd w:id="12"/>
    </w:p>
    <w:p w:rsidR="00F34D48" w:rsidRPr="00CF2803" w:rsidRDefault="00685840" w:rsidP="00F34D48">
      <w:pPr>
        <w:spacing w:line="288" w:lineRule="auto"/>
        <w:rPr>
          <w:rFonts w:ascii="Traditional Arabic" w:hAnsi="Traditional Arabic" w:cs="Traditional Arabic"/>
          <w:sz w:val="32"/>
          <w:rtl/>
        </w:rPr>
      </w:pPr>
      <w:r w:rsidRPr="00CF2803">
        <w:rPr>
          <w:rFonts w:ascii="Traditional Arabic" w:hAnsi="Traditional Arabic" w:cs="Traditional Arabic" w:hint="cs"/>
          <w:color w:val="4BACC6" w:themeColor="accent5"/>
          <w:sz w:val="32"/>
          <w:rtl/>
        </w:rPr>
        <w:t xml:space="preserve"> </w:t>
      </w:r>
      <w:r w:rsidRPr="00CF2803">
        <w:rPr>
          <w:rFonts w:ascii="Traditional Arabic" w:hAnsi="Traditional Arabic" w:cs="Traditional Arabic" w:hint="cs"/>
          <w:sz w:val="32"/>
          <w:rtl/>
        </w:rPr>
        <w:t>این وجه نیز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="00D3534A" w:rsidRPr="00CF2803">
        <w:rPr>
          <w:rFonts w:ascii="Traditional Arabic" w:hAnsi="Traditional Arabic" w:cs="Traditional Arabic" w:hint="cs"/>
          <w:sz w:val="32"/>
          <w:rtl/>
        </w:rPr>
        <w:t xml:space="preserve">همانند دو وجه گذشته، 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وجه</w:t>
      </w:r>
      <w:r w:rsidR="00F34D48" w:rsidRPr="00CF2803">
        <w:rPr>
          <w:rFonts w:ascii="Traditional Arabic" w:hAnsi="Traditional Arabic" w:cs="Traditional Arabic" w:hint="cs"/>
          <w:sz w:val="32"/>
          <w:rtl/>
        </w:rPr>
        <w:t>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مبنایی است</w:t>
      </w:r>
      <w:r w:rsidR="00F34D48" w:rsidRPr="00CF2803">
        <w:rPr>
          <w:rFonts w:ascii="Traditional Arabic" w:hAnsi="Traditional Arabic" w:cs="Traditional Arabic" w:hint="cs"/>
          <w:sz w:val="32"/>
          <w:rtl/>
        </w:rPr>
        <w:t>.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="00F34D48" w:rsidRPr="00CF2803">
        <w:rPr>
          <w:rFonts w:ascii="Traditional Arabic" w:hAnsi="Traditional Arabic" w:cs="Traditional Arabic" w:hint="cs"/>
          <w:sz w:val="32"/>
          <w:rtl/>
        </w:rPr>
        <w:t>طبق این وجه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="00F34D48" w:rsidRPr="00CF2803">
        <w:rPr>
          <w:rFonts w:ascii="Traditional Arabic" w:hAnsi="Traditional Arabic" w:cs="Traditional Arabic" w:hint="cs"/>
          <w:sz w:val="32"/>
          <w:rtl/>
        </w:rPr>
        <w:t xml:space="preserve">اگر 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کسی در توصلیات </w:t>
      </w:r>
      <w:r w:rsidR="00F34D48" w:rsidRPr="00CF2803">
        <w:rPr>
          <w:rFonts w:ascii="Traditional Arabic" w:hAnsi="Traditional Arabic" w:cs="Traditional Arabic" w:hint="cs"/>
          <w:sz w:val="32"/>
          <w:rtl/>
        </w:rPr>
        <w:t>ه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م قائل به تفصیل شود </w:t>
      </w:r>
      <w:r w:rsidR="00F34D48" w:rsidRPr="00CF2803">
        <w:rPr>
          <w:rFonts w:ascii="Traditional Arabic" w:hAnsi="Traditional Arabic" w:cs="Traditional Arabic" w:hint="cs"/>
          <w:sz w:val="32"/>
          <w:rtl/>
        </w:rPr>
        <w:t xml:space="preserve">و گفته شود در واجبات </w:t>
      </w:r>
      <w:r w:rsidR="00072E6B" w:rsidRPr="00CF2803">
        <w:rPr>
          <w:rFonts w:ascii="Traditional Arabic" w:hAnsi="Traditional Arabic" w:cs="Traditional Arabic" w:hint="eastAsia"/>
          <w:sz w:val="32"/>
          <w:rtl/>
        </w:rPr>
        <w:t>توصل</w:t>
      </w:r>
      <w:r w:rsidR="00072E6B" w:rsidRPr="00CF2803">
        <w:rPr>
          <w:rFonts w:ascii="Traditional Arabic" w:hAnsi="Traditional Arabic" w:cs="Traditional Arabic" w:hint="cs"/>
          <w:sz w:val="32"/>
          <w:rtl/>
        </w:rPr>
        <w:t>ی</w:t>
      </w:r>
      <w:r w:rsidR="00072E6B" w:rsidRPr="00CF2803">
        <w:rPr>
          <w:rFonts w:ascii="Traditional Arabic" w:hAnsi="Traditional Arabic" w:cs="Traditional Arabic" w:hint="eastAsia"/>
          <w:sz w:val="32"/>
          <w:rtl/>
        </w:rPr>
        <w:t>ه</w:t>
      </w:r>
      <w:r w:rsidR="00072E6B" w:rsidRPr="00CF2803">
        <w:rPr>
          <w:rFonts w:ascii="Traditional Arabic" w:hAnsi="Traditional Arabic" w:cs="Traditional Arabic"/>
          <w:sz w:val="32"/>
          <w:rtl/>
        </w:rPr>
        <w:t xml:space="preserve"> </w:t>
      </w:r>
      <w:r w:rsidR="00072E6B" w:rsidRPr="00CF2803">
        <w:rPr>
          <w:rFonts w:ascii="Traditional Arabic" w:hAnsi="Traditional Arabic" w:cs="Traditional Arabic" w:hint="eastAsia"/>
          <w:sz w:val="32"/>
          <w:rtl/>
        </w:rPr>
        <w:t>ا</w:t>
      </w:r>
      <w:r w:rsidR="00072E6B" w:rsidRPr="00CF2803">
        <w:rPr>
          <w:rFonts w:ascii="Traditional Arabic" w:hAnsi="Traditional Arabic" w:cs="Traditional Arabic" w:hint="cs"/>
          <w:sz w:val="32"/>
          <w:rtl/>
        </w:rPr>
        <w:t>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که کفایی باشد اخذ اجرت مانعی ندارد</w:t>
      </w:r>
      <w:r w:rsidR="00F34D48" w:rsidRPr="00CF2803">
        <w:rPr>
          <w:rFonts w:ascii="Traditional Arabic" w:hAnsi="Traditional Arabic" w:cs="Traditional Arabic" w:hint="cs"/>
          <w:sz w:val="32"/>
          <w:rtl/>
        </w:rPr>
        <w:t>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اما</w:t>
      </w:r>
      <w:r w:rsidR="00F34D48" w:rsidRPr="00CF2803">
        <w:rPr>
          <w:rFonts w:ascii="Traditional Arabic" w:hAnsi="Traditional Arabic" w:cs="Traditional Arabic" w:hint="cs"/>
          <w:sz w:val="32"/>
          <w:rtl/>
        </w:rPr>
        <w:t xml:space="preserve"> اخذ اجرت در واجبات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عینی مانع دارد</w:t>
      </w:r>
      <w:r w:rsidR="00F34D48" w:rsidRPr="00CF2803">
        <w:rPr>
          <w:rFonts w:ascii="Traditional Arabic" w:hAnsi="Traditional Arabic" w:cs="Traditional Arabic" w:hint="cs"/>
          <w:sz w:val="32"/>
          <w:rtl/>
        </w:rPr>
        <w:t>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باز در اینجا قائل می</w:t>
      </w:r>
      <w:r w:rsidR="00F34D48" w:rsidRPr="00CF2803">
        <w:rPr>
          <w:rFonts w:ascii="Traditional Arabic" w:hAnsi="Traditional Arabic" w:cs="Traditional Arabic" w:hint="cs"/>
          <w:sz w:val="32"/>
          <w:rtl/>
        </w:rPr>
        <w:t>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شود که </w:t>
      </w:r>
      <w:r w:rsidR="00F34D48" w:rsidRPr="00CF2803">
        <w:rPr>
          <w:rFonts w:ascii="Traditional Arabic" w:hAnsi="Traditional Arabic" w:cs="Traditional Arabic" w:hint="cs"/>
          <w:sz w:val="32"/>
          <w:rtl/>
        </w:rPr>
        <w:t>اخذ اجرت جایز است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.</w:t>
      </w:r>
    </w:p>
    <w:p w:rsidR="00B2668A" w:rsidRPr="00CF2803" w:rsidRDefault="00C931B8" w:rsidP="00B2668A">
      <w:pPr>
        <w:spacing w:line="288" w:lineRule="auto"/>
        <w:rPr>
          <w:rFonts w:ascii="Traditional Arabic" w:hAnsi="Traditional Arabic" w:cs="Traditional Arabic"/>
          <w:sz w:val="32"/>
          <w:rtl/>
        </w:rPr>
      </w:pPr>
      <w:r w:rsidRPr="00CF2803">
        <w:rPr>
          <w:rFonts w:ascii="Traditional Arabic" w:hAnsi="Traditional Arabic" w:cs="Traditional Arabic" w:hint="cs"/>
          <w:sz w:val="32"/>
          <w:rtl/>
        </w:rPr>
        <w:t xml:space="preserve">این 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سه وجه ارجاع به مبانی قبلی است</w:t>
      </w:r>
      <w:r w:rsidR="00F34D48" w:rsidRPr="00CF2803">
        <w:rPr>
          <w:rFonts w:ascii="Traditional Arabic" w:hAnsi="Traditional Arabic" w:cs="Traditional Arabic" w:hint="cs"/>
          <w:sz w:val="32"/>
          <w:rtl/>
        </w:rPr>
        <w:t>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اگر </w:t>
      </w:r>
      <w:r w:rsidR="00F34D48" w:rsidRPr="00CF2803">
        <w:rPr>
          <w:rFonts w:ascii="Traditional Arabic" w:hAnsi="Traditional Arabic" w:cs="Traditional Arabic" w:hint="cs"/>
          <w:sz w:val="32"/>
          <w:rtl/>
        </w:rPr>
        <w:t xml:space="preserve">طبق 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وجه اول اخذ اجرت در واجبات</w:t>
      </w:r>
      <w:r w:rsidR="00F34D48" w:rsidRPr="00CF2803">
        <w:rPr>
          <w:rFonts w:ascii="Traditional Arabic" w:hAnsi="Traditional Arabic" w:cs="Traditional Arabic" w:hint="cs"/>
          <w:sz w:val="32"/>
          <w:rtl/>
        </w:rPr>
        <w:t>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مطلقا</w:t>
      </w:r>
      <w:r w:rsidR="00F34D48" w:rsidRPr="00CF2803">
        <w:rPr>
          <w:rFonts w:ascii="Traditional Arabic" w:hAnsi="Traditional Arabic" w:cs="Traditional Arabic" w:hint="cs"/>
          <w:sz w:val="32"/>
          <w:rtl/>
        </w:rPr>
        <w:t>ً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جایز</w:t>
      </w:r>
      <w:r w:rsidR="00F34D48" w:rsidRPr="00CF2803">
        <w:rPr>
          <w:rFonts w:ascii="Traditional Arabic" w:hAnsi="Traditional Arabic" w:cs="Traditional Arabic" w:hint="cs"/>
          <w:sz w:val="32"/>
          <w:rtl/>
        </w:rPr>
        <w:t xml:space="preserve"> دانسته شود،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اینجا هم جایز است</w:t>
      </w:r>
      <w:r w:rsidR="00F34D48" w:rsidRPr="00CF2803">
        <w:rPr>
          <w:rFonts w:ascii="Traditional Arabic" w:hAnsi="Traditional Arabic" w:cs="Traditional Arabic" w:hint="cs"/>
          <w:sz w:val="32"/>
          <w:rtl/>
        </w:rPr>
        <w:t>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دو</w:t>
      </w:r>
      <w:r w:rsidR="001936B7" w:rsidRPr="00CF2803">
        <w:rPr>
          <w:rFonts w:ascii="Traditional Arabic" w:hAnsi="Traditional Arabic" w:cs="Traditional Arabic" w:hint="cs"/>
          <w:sz w:val="32"/>
          <w:rtl/>
        </w:rPr>
        <w:t>م،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اگر اخذ اجرت در عبادات جایز </w:t>
      </w:r>
      <w:r w:rsidR="009C10B3" w:rsidRPr="00CF2803">
        <w:rPr>
          <w:rFonts w:ascii="Traditional Arabic" w:hAnsi="Traditional Arabic" w:cs="Traditional Arabic" w:hint="cs"/>
          <w:sz w:val="32"/>
          <w:rtl/>
        </w:rPr>
        <w:t>نباشد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ولی در توصلیات </w:t>
      </w:r>
      <w:r w:rsidR="00072E6B" w:rsidRPr="00CF2803">
        <w:rPr>
          <w:rFonts w:ascii="Traditional Arabic" w:hAnsi="Traditional Arabic" w:cs="Traditional Arabic" w:hint="eastAsia"/>
          <w:sz w:val="32"/>
          <w:rtl/>
        </w:rPr>
        <w:t>به</w:t>
      </w:r>
      <w:r w:rsidR="00072E6B" w:rsidRPr="00CF2803">
        <w:rPr>
          <w:rFonts w:ascii="Traditional Arabic" w:hAnsi="Traditional Arabic" w:cs="Traditional Arabic"/>
          <w:sz w:val="32"/>
          <w:rtl/>
        </w:rPr>
        <w:t xml:space="preserve"> </w:t>
      </w:r>
      <w:r w:rsidR="00072E6B" w:rsidRPr="00CF2803">
        <w:rPr>
          <w:rFonts w:ascii="Traditional Arabic" w:hAnsi="Traditional Arabic" w:cs="Traditional Arabic" w:hint="eastAsia"/>
          <w:sz w:val="32"/>
          <w:rtl/>
        </w:rPr>
        <w:t>طور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مطلق جایز </w:t>
      </w:r>
      <w:r w:rsidR="009C10B3" w:rsidRPr="00CF2803">
        <w:rPr>
          <w:rFonts w:ascii="Traditional Arabic" w:hAnsi="Traditional Arabic" w:cs="Traditional Arabic" w:hint="cs"/>
          <w:sz w:val="32"/>
          <w:rtl/>
        </w:rPr>
        <w:t xml:space="preserve">باشد، 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خوب اینجا هم توصلی است </w:t>
      </w:r>
      <w:r w:rsidR="001936B7" w:rsidRPr="00CF2803">
        <w:rPr>
          <w:rFonts w:ascii="Traditional Arabic" w:hAnsi="Traditional Arabic" w:cs="Traditional Arabic" w:hint="cs"/>
          <w:sz w:val="32"/>
          <w:rtl/>
        </w:rPr>
        <w:t>و اخذ اجرت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جایز است</w:t>
      </w:r>
      <w:r w:rsidR="001936B7" w:rsidRPr="00CF2803">
        <w:rPr>
          <w:rFonts w:ascii="Traditional Arabic" w:hAnsi="Traditional Arabic" w:cs="Traditional Arabic" w:hint="cs"/>
          <w:sz w:val="32"/>
          <w:rtl/>
        </w:rPr>
        <w:t xml:space="preserve">، سوم </w:t>
      </w:r>
      <w:r w:rsidR="00072E6B" w:rsidRPr="00CF2803">
        <w:rPr>
          <w:rFonts w:ascii="Traditional Arabic" w:hAnsi="Traditional Arabic" w:cs="Traditional Arabic" w:hint="eastAsia"/>
          <w:sz w:val="32"/>
          <w:rtl/>
        </w:rPr>
        <w:t>ا</w:t>
      </w:r>
      <w:r w:rsidR="00072E6B" w:rsidRPr="00CF2803">
        <w:rPr>
          <w:rFonts w:ascii="Traditional Arabic" w:hAnsi="Traditional Arabic" w:cs="Traditional Arabic" w:hint="cs"/>
          <w:sz w:val="32"/>
          <w:rtl/>
        </w:rPr>
        <w:t>ی</w:t>
      </w:r>
      <w:r w:rsidR="00072E6B" w:rsidRPr="00CF2803">
        <w:rPr>
          <w:rFonts w:ascii="Traditional Arabic" w:hAnsi="Traditional Arabic" w:cs="Traditional Arabic" w:hint="eastAsia"/>
          <w:sz w:val="32"/>
          <w:rtl/>
        </w:rPr>
        <w:t>نکه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اخذ اجرت در عبادات </w:t>
      </w:r>
      <w:r w:rsidR="001936B7" w:rsidRPr="00CF2803">
        <w:rPr>
          <w:rFonts w:ascii="Traditional Arabic" w:hAnsi="Traditional Arabic" w:cs="Traditional Arabic" w:hint="cs"/>
          <w:sz w:val="32"/>
          <w:rtl/>
        </w:rPr>
        <w:t>و همچنین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در توصلیاتی که </w:t>
      </w:r>
      <w:r w:rsidR="00072E6B" w:rsidRPr="00CF2803">
        <w:rPr>
          <w:rFonts w:ascii="Traditional Arabic" w:hAnsi="Traditional Arabic" w:cs="Traditional Arabic" w:hint="eastAsia"/>
          <w:sz w:val="32"/>
          <w:rtl/>
        </w:rPr>
        <w:t>ذاتاً</w:t>
      </w:r>
      <w:r w:rsidR="00072E6B" w:rsidRPr="00CF2803">
        <w:rPr>
          <w:rFonts w:ascii="Traditional Arabic" w:hAnsi="Traditional Arabic" w:cs="Traditional Arabic"/>
          <w:color w:val="FF0000"/>
          <w:sz w:val="32"/>
          <w:rtl/>
        </w:rPr>
        <w:t xml:space="preserve"> </w:t>
      </w:r>
      <w:r w:rsidR="00072E6B" w:rsidRPr="00CF2803">
        <w:rPr>
          <w:rFonts w:ascii="Traditional Arabic" w:hAnsi="Traditional Arabic" w:cs="Traditional Arabic" w:hint="eastAsia"/>
          <w:sz w:val="32"/>
          <w:rtl/>
        </w:rPr>
        <w:t>ع</w:t>
      </w:r>
      <w:r w:rsidR="00072E6B" w:rsidRPr="00CF2803">
        <w:rPr>
          <w:rFonts w:ascii="Traditional Arabic" w:hAnsi="Traditional Arabic" w:cs="Traditional Arabic" w:hint="cs"/>
          <w:sz w:val="32"/>
          <w:rtl/>
        </w:rPr>
        <w:t>ی</w:t>
      </w:r>
      <w:r w:rsidR="00072E6B" w:rsidRPr="00CF2803">
        <w:rPr>
          <w:rFonts w:ascii="Traditional Arabic" w:hAnsi="Traditional Arabic" w:cs="Traditional Arabic" w:hint="eastAsia"/>
          <w:sz w:val="32"/>
          <w:rtl/>
        </w:rPr>
        <w:t>ن</w:t>
      </w:r>
      <w:r w:rsidR="00072E6B" w:rsidRPr="00CF2803">
        <w:rPr>
          <w:rFonts w:ascii="Traditional Arabic" w:hAnsi="Traditional Arabic" w:cs="Traditional Arabic" w:hint="cs"/>
          <w:sz w:val="32"/>
          <w:rtl/>
        </w:rPr>
        <w:t>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است جایز </w:t>
      </w:r>
      <w:r w:rsidR="001936B7" w:rsidRPr="00CF2803">
        <w:rPr>
          <w:rFonts w:ascii="Traditional Arabic" w:hAnsi="Traditional Arabic" w:cs="Traditional Arabic" w:hint="cs"/>
          <w:sz w:val="32"/>
          <w:rtl/>
        </w:rPr>
        <w:t>دانسته نشود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ولی در توصلیاتی 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lastRenderedPageBreak/>
        <w:t xml:space="preserve">که </w:t>
      </w:r>
      <w:r w:rsidR="00072E6B" w:rsidRPr="00CF2803">
        <w:rPr>
          <w:rFonts w:ascii="Traditional Arabic" w:hAnsi="Traditional Arabic" w:cs="Traditional Arabic" w:hint="eastAsia"/>
          <w:sz w:val="32"/>
          <w:rtl/>
        </w:rPr>
        <w:t>ذاتاً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کفایی است </w:t>
      </w:r>
      <w:r w:rsidR="001936B7" w:rsidRPr="00CF2803">
        <w:rPr>
          <w:rFonts w:ascii="Traditional Arabic" w:hAnsi="Traditional Arabic" w:cs="Traditional Arabic" w:hint="cs"/>
          <w:sz w:val="32"/>
          <w:rtl/>
        </w:rPr>
        <w:t>(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نه عینی عرضی</w:t>
      </w:r>
      <w:r w:rsidR="001936B7" w:rsidRPr="00CF2803">
        <w:rPr>
          <w:rFonts w:ascii="Traditional Arabic" w:hAnsi="Traditional Arabic" w:cs="Traditional Arabic" w:hint="cs"/>
          <w:sz w:val="32"/>
          <w:rtl/>
        </w:rPr>
        <w:t>)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جایز </w:t>
      </w:r>
      <w:r w:rsidR="00CF2344" w:rsidRPr="00CF2803">
        <w:rPr>
          <w:rFonts w:ascii="Traditional Arabic" w:hAnsi="Traditional Arabic" w:cs="Traditional Arabic" w:hint="cs"/>
          <w:sz w:val="32"/>
          <w:rtl/>
        </w:rPr>
        <w:t>باشد،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اینجا </w:t>
      </w:r>
      <w:r w:rsidR="00CF2344" w:rsidRPr="00CF2803">
        <w:rPr>
          <w:rFonts w:ascii="Traditional Arabic" w:hAnsi="Traditional Arabic" w:cs="Traditional Arabic" w:hint="cs"/>
          <w:sz w:val="32"/>
          <w:rtl/>
        </w:rPr>
        <w:t>نیز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توصلی </w:t>
      </w:r>
      <w:r w:rsidR="00072E6B" w:rsidRPr="00CF2803">
        <w:rPr>
          <w:rFonts w:ascii="Traditional Arabic" w:hAnsi="Traditional Arabic" w:cs="Traditional Arabic" w:hint="eastAsia"/>
          <w:sz w:val="32"/>
          <w:rtl/>
        </w:rPr>
        <w:t>ذاتاً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کفایی</w:t>
      </w:r>
      <w:r w:rsidR="00CF2344" w:rsidRPr="00CF2803">
        <w:rPr>
          <w:rFonts w:ascii="Traditional Arabic" w:hAnsi="Traditional Arabic" w:cs="Traditional Arabic" w:hint="cs"/>
          <w:sz w:val="32"/>
          <w:rtl/>
        </w:rPr>
        <w:t xml:space="preserve"> است، لذا اخذ اجرت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جایز است</w:t>
      </w:r>
      <w:r w:rsidRPr="00CF2803">
        <w:rPr>
          <w:rFonts w:ascii="Traditional Arabic" w:hAnsi="Traditional Arabic" w:cs="Traditional Arabic" w:hint="cs"/>
          <w:sz w:val="32"/>
          <w:rtl/>
        </w:rPr>
        <w:t>.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="00B2668A" w:rsidRPr="00CF2803">
        <w:rPr>
          <w:rFonts w:ascii="Traditional Arabic" w:hAnsi="Traditional Arabic" w:cs="Traditional Arabic" w:hint="cs"/>
          <w:sz w:val="32"/>
          <w:rtl/>
        </w:rPr>
        <w:t>این‌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ها مصداق آن مبانی هست</w:t>
      </w:r>
      <w:r w:rsidR="00B2668A" w:rsidRPr="00CF2803">
        <w:rPr>
          <w:rFonts w:ascii="Traditional Arabic" w:hAnsi="Traditional Arabic" w:cs="Traditional Arabic" w:hint="cs"/>
          <w:sz w:val="32"/>
          <w:rtl/>
        </w:rPr>
        <w:t>.</w:t>
      </w:r>
    </w:p>
    <w:p w:rsidR="00DF72AC" w:rsidRPr="009347BD" w:rsidRDefault="005928AF" w:rsidP="00820927">
      <w:pPr>
        <w:pStyle w:val="41"/>
        <w:rPr>
          <w:rFonts w:ascii="Traditional Arabic" w:hAnsi="Traditional Arabic" w:cs="Traditional Arabic"/>
          <w:color w:val="FF0000"/>
          <w:rtl/>
        </w:rPr>
      </w:pPr>
      <w:bookmarkStart w:id="13" w:name="_Toc375418461"/>
      <w:r w:rsidRPr="009347BD">
        <w:rPr>
          <w:rFonts w:ascii="Traditional Arabic" w:hAnsi="Traditional Arabic" w:cs="Traditional Arabic"/>
          <w:color w:val="FF0000"/>
          <w:rtl/>
        </w:rPr>
        <w:t>۴</w:t>
      </w:r>
      <w:r w:rsidR="003736AE" w:rsidRPr="009347BD">
        <w:rPr>
          <w:rFonts w:ascii="Traditional Arabic" w:hAnsi="Traditional Arabic" w:cs="Traditional Arabic" w:hint="cs"/>
          <w:color w:val="FF0000"/>
          <w:rtl/>
        </w:rPr>
        <w:t xml:space="preserve">. </w:t>
      </w:r>
      <w:r w:rsidR="00B2668A" w:rsidRPr="009347BD">
        <w:rPr>
          <w:rFonts w:ascii="Traditional Arabic" w:hAnsi="Traditional Arabic" w:cs="Traditional Arabic" w:hint="cs"/>
          <w:color w:val="FF0000"/>
          <w:rtl/>
        </w:rPr>
        <w:t>وجه چهارم</w:t>
      </w:r>
      <w:bookmarkEnd w:id="13"/>
    </w:p>
    <w:p w:rsidR="00025A92" w:rsidRPr="00CF2803" w:rsidRDefault="00025A92" w:rsidP="00D3534A">
      <w:pPr>
        <w:spacing w:line="288" w:lineRule="auto"/>
        <w:rPr>
          <w:rFonts w:ascii="Traditional Arabic" w:hAnsi="Traditional Arabic" w:cs="Traditional Arabic"/>
          <w:sz w:val="32"/>
          <w:rtl/>
        </w:rPr>
      </w:pPr>
      <w:r w:rsidRPr="00CF2803">
        <w:rPr>
          <w:rFonts w:ascii="Traditional Arabic" w:hAnsi="Traditional Arabic" w:cs="Traditional Arabic" w:hint="cs"/>
          <w:color w:val="4BACC6" w:themeColor="accent5"/>
          <w:sz w:val="32"/>
          <w:rtl/>
        </w:rPr>
        <w:t xml:space="preserve"> 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مفروض در این وجه این است که کسی در بحث قبل، قائل شود که اخذ اجرت بر واجبات </w:t>
      </w:r>
      <w:r w:rsidR="00072E6B" w:rsidRPr="00CF2803">
        <w:rPr>
          <w:rFonts w:ascii="Traditional Arabic" w:hAnsi="Traditional Arabic" w:cs="Traditional Arabic" w:hint="eastAsia"/>
          <w:sz w:val="32"/>
          <w:rtl/>
        </w:rPr>
        <w:t>به</w:t>
      </w:r>
      <w:r w:rsidR="00072E6B" w:rsidRPr="00CF2803">
        <w:rPr>
          <w:rFonts w:ascii="Traditional Arabic" w:hAnsi="Traditional Arabic" w:cs="Traditional Arabic"/>
          <w:sz w:val="32"/>
          <w:rtl/>
        </w:rPr>
        <w:t xml:space="preserve"> </w:t>
      </w:r>
      <w:r w:rsidR="00072E6B" w:rsidRPr="00CF2803">
        <w:rPr>
          <w:rFonts w:ascii="Traditional Arabic" w:hAnsi="Traditional Arabic" w:cs="Traditional Arabic" w:hint="eastAsia"/>
          <w:sz w:val="32"/>
          <w:rtl/>
        </w:rPr>
        <w:t>طور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مطلق جایز نیست. اما قائل 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شود</w:t>
      </w:r>
      <w:r w:rsidRPr="00CF2803">
        <w:rPr>
          <w:rFonts w:ascii="Traditional Arabic" w:hAnsi="Traditional Arabic" w:cs="Traditional Arabic" w:hint="cs"/>
          <w:sz w:val="32"/>
          <w:rtl/>
        </w:rPr>
        <w:t>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واجبات صناعیه و واجبات نظامیه اینجا تخصیص خورده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است.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</w:p>
    <w:p w:rsidR="00025A92" w:rsidRPr="00CF2803" w:rsidRDefault="00BC006B" w:rsidP="00BC006B">
      <w:pPr>
        <w:spacing w:line="288" w:lineRule="auto"/>
        <w:rPr>
          <w:rFonts w:ascii="Traditional Arabic" w:hAnsi="Traditional Arabic" w:cs="Traditional Arabic"/>
          <w:sz w:val="32"/>
          <w:rtl/>
        </w:rPr>
      </w:pPr>
      <w:r w:rsidRPr="00CF2803">
        <w:rPr>
          <w:rFonts w:ascii="Traditional Arabic" w:hAnsi="Traditional Arabic" w:cs="Traditional Arabic" w:hint="cs"/>
          <w:sz w:val="32"/>
          <w:rtl/>
        </w:rPr>
        <w:t>(</w:t>
      </w:r>
      <w:r w:rsidR="00D3534A" w:rsidRPr="00CF2803">
        <w:rPr>
          <w:rFonts w:ascii="Traditional Arabic" w:hAnsi="Traditional Arabic" w:cs="Traditional Arabic" w:hint="cs"/>
          <w:sz w:val="32"/>
          <w:rtl/>
        </w:rPr>
        <w:t xml:space="preserve">وجه مختار: 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ما طبق </w:t>
      </w:r>
      <w:r w:rsidR="00025A92" w:rsidRPr="00CF2803">
        <w:rPr>
          <w:rFonts w:ascii="Traditional Arabic" w:hAnsi="Traditional Arabic" w:cs="Traditional Arabic" w:hint="cs"/>
          <w:sz w:val="32"/>
          <w:rtl/>
        </w:rPr>
        <w:t>مباحث گفته شده،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همان وجه دوم را </w:t>
      </w:r>
      <w:r w:rsidR="00D3534A" w:rsidRPr="00CF2803">
        <w:rPr>
          <w:rFonts w:ascii="Traditional Arabic" w:hAnsi="Traditional Arabic" w:cs="Traditional Arabic" w:hint="cs"/>
          <w:sz w:val="32"/>
          <w:rtl/>
        </w:rPr>
        <w:t xml:space="preserve">با مقداری تفصیل 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قائلیم</w:t>
      </w:r>
      <w:r w:rsidR="00025A92" w:rsidRPr="00CF2803">
        <w:rPr>
          <w:rFonts w:ascii="Traditional Arabic" w:hAnsi="Traditional Arabic" w:cs="Traditional Arabic" w:hint="cs"/>
          <w:sz w:val="32"/>
          <w:rtl/>
        </w:rPr>
        <w:t>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یعنی یک تفصیلی غیر از این چهار وجه قائلیم</w:t>
      </w:r>
      <w:r w:rsidR="00D3534A" w:rsidRPr="00CF2803">
        <w:rPr>
          <w:rFonts w:ascii="Traditional Arabic" w:hAnsi="Traditional Arabic" w:cs="Traditional Arabic" w:hint="cs"/>
          <w:sz w:val="32"/>
          <w:rtl/>
        </w:rPr>
        <w:t>.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یعنی در واجبات توصلیه </w:t>
      </w:r>
      <w:r w:rsidR="00D3534A" w:rsidRPr="00CF2803">
        <w:rPr>
          <w:rFonts w:ascii="Traditional Arabic" w:hAnsi="Traditional Arabic" w:cs="Traditional Arabic" w:hint="cs"/>
          <w:sz w:val="32"/>
          <w:rtl/>
        </w:rPr>
        <w:t xml:space="preserve">گفته می‌شود </w:t>
      </w:r>
      <w:r w:rsidR="00072E6B" w:rsidRPr="00CF2803">
        <w:rPr>
          <w:rFonts w:ascii="Traditional Arabic" w:hAnsi="Traditional Arabic" w:cs="Traditional Arabic" w:hint="eastAsia"/>
          <w:sz w:val="32"/>
          <w:rtl/>
        </w:rPr>
        <w:t>مطلقاً</w:t>
      </w:r>
      <w:r w:rsidR="00D3534A" w:rsidRPr="00CF2803">
        <w:rPr>
          <w:rFonts w:ascii="Traditional Arabic" w:hAnsi="Traditional Arabic" w:cs="Traditional Arabic" w:hint="cs"/>
          <w:sz w:val="32"/>
          <w:rtl/>
        </w:rPr>
        <w:t xml:space="preserve"> جایز است</w:t>
      </w:r>
      <w:r w:rsidRPr="00CF2803">
        <w:rPr>
          <w:rFonts w:ascii="Traditional Arabic" w:hAnsi="Traditional Arabic" w:cs="Traditional Arabic" w:hint="cs"/>
          <w:sz w:val="32"/>
          <w:rtl/>
        </w:rPr>
        <w:t>)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</w:p>
    <w:p w:rsidR="007C3AF1" w:rsidRPr="00CF2803" w:rsidRDefault="001015CA" w:rsidP="00DF72AC">
      <w:pPr>
        <w:spacing w:line="288" w:lineRule="auto"/>
        <w:rPr>
          <w:rFonts w:ascii="Traditional Arabic" w:hAnsi="Traditional Arabic" w:cs="Traditional Arabic"/>
          <w:sz w:val="32"/>
          <w:rtl/>
        </w:rPr>
      </w:pPr>
      <w:r w:rsidRPr="00CF2803">
        <w:rPr>
          <w:rFonts w:ascii="Traditional Arabic" w:hAnsi="Traditional Arabic" w:cs="Traditional Arabic" w:hint="cs"/>
          <w:sz w:val="32"/>
          <w:rtl/>
        </w:rPr>
        <w:t>در</w:t>
      </w:r>
      <w:r w:rsidR="00025A92" w:rsidRPr="00CF2803">
        <w:rPr>
          <w:rFonts w:ascii="Traditional Arabic" w:hAnsi="Traditional Arabic" w:cs="Traditional Arabic" w:hint="cs"/>
          <w:sz w:val="32"/>
          <w:rtl/>
        </w:rPr>
        <w:t xml:space="preserve"> وجه چهارم فرض </w:t>
      </w:r>
      <w:r w:rsidRPr="00CF2803">
        <w:rPr>
          <w:rFonts w:ascii="Traditional Arabic" w:hAnsi="Traditional Arabic" w:cs="Traditional Arabic" w:hint="cs"/>
          <w:sz w:val="32"/>
          <w:rtl/>
        </w:rPr>
        <w:t>بر این است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که نباید در توصلیات اخذ اجرت کرد</w:t>
      </w:r>
      <w:r w:rsidRPr="00CF2803">
        <w:rPr>
          <w:rFonts w:ascii="Traditional Arabic" w:hAnsi="Traditional Arabic" w:cs="Traditional Arabic" w:hint="cs"/>
          <w:sz w:val="32"/>
          <w:rtl/>
        </w:rPr>
        <w:t>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با فرض حرمت اخذ اجرت بر واجبات </w:t>
      </w:r>
      <w:r w:rsidR="00072E6B" w:rsidRPr="00CF2803">
        <w:rPr>
          <w:rFonts w:ascii="Traditional Arabic" w:hAnsi="Traditional Arabic" w:cs="Traditional Arabic" w:hint="eastAsia"/>
          <w:sz w:val="32"/>
          <w:rtl/>
        </w:rPr>
        <w:t>به</w:t>
      </w:r>
      <w:r w:rsidR="00072E6B" w:rsidRPr="00CF2803">
        <w:rPr>
          <w:rFonts w:ascii="Traditional Arabic" w:hAnsi="Traditional Arabic" w:cs="Traditional Arabic"/>
          <w:sz w:val="32"/>
          <w:rtl/>
        </w:rPr>
        <w:t xml:space="preserve"> </w:t>
      </w:r>
      <w:r w:rsidR="00072E6B" w:rsidRPr="00CF2803">
        <w:rPr>
          <w:rFonts w:ascii="Traditional Arabic" w:hAnsi="Traditional Arabic" w:cs="Traditional Arabic" w:hint="eastAsia"/>
          <w:sz w:val="32"/>
          <w:rtl/>
        </w:rPr>
        <w:t>طور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مطلق</w:t>
      </w:r>
      <w:r w:rsidRPr="00CF2803">
        <w:rPr>
          <w:rFonts w:ascii="Traditional Arabic" w:hAnsi="Traditional Arabic" w:cs="Traditional Arabic" w:hint="cs"/>
          <w:sz w:val="32"/>
          <w:rtl/>
        </w:rPr>
        <w:t>، قائل به این وجه می‌</w:t>
      </w:r>
      <w:r w:rsidR="002D0E30" w:rsidRPr="00CF2803">
        <w:rPr>
          <w:rFonts w:ascii="Traditional Arabic" w:hAnsi="Traditional Arabic" w:cs="Traditional Arabic" w:hint="cs"/>
          <w:sz w:val="32"/>
          <w:rtl/>
        </w:rPr>
        <w:t>گوید اینجا تخصیص خورده است. طبق این وجه، یک قاعده کلی داریم که نمی‌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شود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بر واجبات</w:t>
      </w:r>
      <w:r w:rsidR="002D0E30" w:rsidRPr="00CF2803">
        <w:rPr>
          <w:rFonts w:ascii="Traditional Arabic" w:hAnsi="Traditional Arabic" w:cs="Traditional Arabic" w:hint="cs"/>
          <w:sz w:val="32"/>
          <w:rtl/>
        </w:rPr>
        <w:t xml:space="preserve"> مطلقاً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اجر گرفت حتی توصلیات</w:t>
      </w:r>
      <w:r w:rsidR="002D0E30" w:rsidRPr="00CF2803">
        <w:rPr>
          <w:rFonts w:ascii="Traditional Arabic" w:hAnsi="Traditional Arabic" w:cs="Traditional Arabic" w:hint="cs"/>
          <w:sz w:val="32"/>
          <w:rtl/>
        </w:rPr>
        <w:t>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اما واجبات توصلی که از</w:t>
      </w:r>
      <w:r w:rsidR="002D0E30" w:rsidRPr="00CF2803">
        <w:rPr>
          <w:rFonts w:ascii="Traditional Arabic" w:hAnsi="Traditional Arabic" w:cs="Traditional Arabic" w:hint="cs"/>
          <w:sz w:val="32"/>
          <w:rtl/>
        </w:rPr>
        <w:t xml:space="preserve"> این مشاغل و حرف ضروری است و جزء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لوازم زندگی بشر </w:t>
      </w:r>
      <w:r w:rsidR="002D0E30" w:rsidRPr="00CF2803">
        <w:rPr>
          <w:rFonts w:ascii="Traditional Arabic" w:hAnsi="Traditional Arabic" w:cs="Traditional Arabic" w:hint="cs"/>
          <w:sz w:val="32"/>
          <w:rtl/>
        </w:rPr>
        <w:t>است از آن قاع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ده کلی خارج شده</w:t>
      </w:r>
      <w:r w:rsidR="002D0E30" w:rsidRPr="00CF2803">
        <w:rPr>
          <w:rFonts w:ascii="Traditional Arabic" w:hAnsi="Traditional Arabic" w:cs="Traditional Arabic" w:hint="cs"/>
          <w:sz w:val="32"/>
          <w:rtl/>
        </w:rPr>
        <w:t xml:space="preserve"> و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تخصیص</w:t>
      </w:r>
      <w:r w:rsidR="002D0E30" w:rsidRPr="00CF2803">
        <w:rPr>
          <w:rFonts w:ascii="Traditional Arabic" w:hAnsi="Traditional Arabic" w:cs="Traditional Arabic" w:hint="cs"/>
          <w:sz w:val="32"/>
          <w:rtl/>
        </w:rPr>
        <w:t xml:space="preserve"> می‌خورد.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</w:p>
    <w:p w:rsidR="00B83D58" w:rsidRPr="009347BD" w:rsidRDefault="00B83D58" w:rsidP="00820927">
      <w:pPr>
        <w:pStyle w:val="51"/>
        <w:rPr>
          <w:rFonts w:ascii="Traditional Arabic" w:hAnsi="Traditional Arabic" w:cs="Traditional Arabic"/>
          <w:color w:val="FF0000"/>
          <w:rtl/>
        </w:rPr>
      </w:pPr>
      <w:bookmarkStart w:id="14" w:name="_Toc375418462"/>
      <w:r w:rsidRPr="009347BD">
        <w:rPr>
          <w:rFonts w:ascii="Traditional Arabic" w:hAnsi="Traditional Arabic" w:cs="Traditional Arabic" w:hint="cs"/>
          <w:color w:val="FF0000"/>
          <w:rtl/>
        </w:rPr>
        <w:t>اشکال به وجه چهارم</w:t>
      </w:r>
      <w:bookmarkEnd w:id="14"/>
    </w:p>
    <w:p w:rsidR="00B83D58" w:rsidRPr="00CF2803" w:rsidRDefault="001B4341" w:rsidP="00B83D58">
      <w:pPr>
        <w:spacing w:line="288" w:lineRule="auto"/>
        <w:rPr>
          <w:rFonts w:ascii="Traditional Arabic" w:hAnsi="Traditional Arabic" w:cs="Traditional Arabic"/>
          <w:sz w:val="32"/>
          <w:rtl/>
        </w:rPr>
      </w:pPr>
      <w:r w:rsidRPr="00CF2803">
        <w:rPr>
          <w:rFonts w:ascii="Traditional Arabic" w:hAnsi="Traditional Arabic" w:cs="Traditional Arabic" w:hint="cs"/>
          <w:sz w:val="32"/>
          <w:rtl/>
        </w:rPr>
        <w:t>قائل به این وجه</w:t>
      </w:r>
      <w:r w:rsidR="002D0E30" w:rsidRPr="00CF2803">
        <w:rPr>
          <w:rFonts w:ascii="Traditional Arabic" w:hAnsi="Traditional Arabic" w:cs="Traditional Arabic" w:hint="cs"/>
          <w:sz w:val="32"/>
          <w:rtl/>
        </w:rPr>
        <w:t xml:space="preserve"> بلافاصله مورد این </w:t>
      </w:r>
      <w:r w:rsidR="00072E6B" w:rsidRPr="00CF2803">
        <w:rPr>
          <w:rFonts w:ascii="Traditional Arabic" w:hAnsi="Traditional Arabic" w:cs="Traditional Arabic" w:hint="eastAsia"/>
          <w:sz w:val="32"/>
          <w:rtl/>
        </w:rPr>
        <w:t>سؤال</w:t>
      </w:r>
      <w:r w:rsidR="002D0E30" w:rsidRPr="00CF2803">
        <w:rPr>
          <w:rFonts w:ascii="Traditional Arabic" w:hAnsi="Traditional Arabic" w:cs="Traditional Arabic" w:hint="cs"/>
          <w:sz w:val="32"/>
          <w:rtl/>
        </w:rPr>
        <w:t xml:space="preserve"> قرار می‌</w:t>
      </w:r>
      <w:r w:rsidRPr="00CF2803">
        <w:rPr>
          <w:rFonts w:ascii="Traditional Arabic" w:hAnsi="Traditional Arabic" w:cs="Traditional Arabic" w:hint="cs"/>
          <w:sz w:val="32"/>
          <w:rtl/>
        </w:rPr>
        <w:t>گیرد که مخصص شما چ</w:t>
      </w:r>
      <w:r w:rsidR="002D0E30" w:rsidRPr="00CF2803">
        <w:rPr>
          <w:rFonts w:ascii="Traditional Arabic" w:hAnsi="Traditional Arabic" w:cs="Traditional Arabic" w:hint="cs"/>
          <w:sz w:val="32"/>
          <w:rtl/>
        </w:rPr>
        <w:t>یس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ت؟ چه دلیلی </w:t>
      </w:r>
      <w:r w:rsidR="002D0E30" w:rsidRPr="00CF2803">
        <w:rPr>
          <w:rFonts w:ascii="Traditional Arabic" w:hAnsi="Traditional Arabic" w:cs="Traditional Arabic" w:hint="cs"/>
          <w:sz w:val="32"/>
          <w:rtl/>
        </w:rPr>
        <w:t xml:space="preserve">آن قاعده کلی را تخصیص زده است. آن قاعده کلی که می‌گفت </w:t>
      </w:r>
      <w:r w:rsidRPr="00CF2803">
        <w:rPr>
          <w:rFonts w:ascii="Traditional Arabic" w:hAnsi="Traditional Arabic" w:cs="Traditional Arabic" w:hint="cs"/>
          <w:b/>
          <w:bCs/>
          <w:sz w:val="32"/>
          <w:rtl/>
        </w:rPr>
        <w:t xml:space="preserve">المملک لا یملک </w:t>
      </w:r>
      <w:r w:rsidR="00A717C3" w:rsidRPr="00CF2803">
        <w:rPr>
          <w:rFonts w:ascii="Traditional Arabic" w:hAnsi="Traditional Arabic" w:cs="Traditional Arabic" w:hint="eastAsia"/>
          <w:b/>
          <w:bCs/>
          <w:sz w:val="32"/>
          <w:rtl/>
        </w:rPr>
        <w:t>ثان</w:t>
      </w:r>
      <w:r w:rsidR="00A717C3" w:rsidRPr="00CF2803">
        <w:rPr>
          <w:rFonts w:ascii="Traditional Arabic" w:hAnsi="Traditional Arabic" w:cs="Traditional Arabic" w:hint="cs"/>
          <w:b/>
          <w:bCs/>
          <w:sz w:val="32"/>
          <w:rtl/>
        </w:rPr>
        <w:t>ی</w:t>
      </w:r>
      <w:r w:rsidR="00A717C3" w:rsidRPr="00CF2803">
        <w:rPr>
          <w:rFonts w:ascii="Traditional Arabic" w:hAnsi="Traditional Arabic" w:cs="Traditional Arabic" w:hint="eastAsia"/>
          <w:b/>
          <w:bCs/>
          <w:sz w:val="32"/>
          <w:rtl/>
        </w:rPr>
        <w:t>اً</w:t>
      </w:r>
      <w:r w:rsidR="00B83D58" w:rsidRPr="00CF2803">
        <w:rPr>
          <w:rFonts w:ascii="Traditional Arabic" w:hAnsi="Traditional Arabic" w:cs="Traditional Arabic" w:hint="cs"/>
          <w:b/>
          <w:bCs/>
          <w:sz w:val="32"/>
          <w:rtl/>
        </w:rPr>
        <w:t xml:space="preserve"> </w:t>
      </w:r>
      <w:r w:rsidR="00B83D58" w:rsidRPr="00CF2803">
        <w:rPr>
          <w:rFonts w:ascii="Traditional Arabic" w:hAnsi="Traditional Arabic" w:cs="Traditional Arabic" w:hint="cs"/>
          <w:sz w:val="32"/>
          <w:rtl/>
        </w:rPr>
        <w:t>نمی‌شود،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آن دلیل چگونه اینجا تخصیص خورده است و</w:t>
      </w:r>
      <w:r w:rsidR="00B83D58" w:rsidRPr="00CF2803">
        <w:rPr>
          <w:rFonts w:ascii="Traditional Arabic" w:hAnsi="Traditional Arabic" w:cs="Traditional Arabic" w:hint="cs"/>
          <w:sz w:val="32"/>
          <w:rtl/>
        </w:rPr>
        <w:t xml:space="preserve"> چه چیز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آن</w:t>
      </w:r>
      <w:r w:rsidR="00B83D58" w:rsidRPr="00CF2803">
        <w:rPr>
          <w:rFonts w:ascii="Traditional Arabic" w:hAnsi="Traditional Arabic" w:cs="Traditional Arabic" w:hint="cs"/>
          <w:sz w:val="32"/>
          <w:rtl/>
        </w:rPr>
        <w:t>‌</w:t>
      </w:r>
      <w:r w:rsidRPr="00CF2803">
        <w:rPr>
          <w:rFonts w:ascii="Traditional Arabic" w:hAnsi="Traditional Arabic" w:cs="Traditional Arabic" w:hint="cs"/>
          <w:sz w:val="32"/>
          <w:rtl/>
        </w:rPr>
        <w:t>ها را تخصیص زده است</w:t>
      </w:r>
      <w:r w:rsidR="00B83D58" w:rsidRPr="00CF2803">
        <w:rPr>
          <w:rFonts w:ascii="Traditional Arabic" w:hAnsi="Traditional Arabic" w:cs="Traditional Arabic" w:hint="cs"/>
          <w:sz w:val="32"/>
          <w:rtl/>
        </w:rPr>
        <w:t>؟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</w:p>
    <w:p w:rsidR="00D3534A" w:rsidRPr="009347BD" w:rsidRDefault="00D3534A" w:rsidP="00820927">
      <w:pPr>
        <w:pStyle w:val="6"/>
        <w:rPr>
          <w:rFonts w:ascii="Traditional Arabic" w:hAnsi="Traditional Arabic" w:cs="Traditional Arabic"/>
          <w:color w:val="FF0000"/>
          <w:rtl/>
        </w:rPr>
      </w:pPr>
      <w:bookmarkStart w:id="15" w:name="_Toc375418463"/>
      <w:r w:rsidRPr="009347BD">
        <w:rPr>
          <w:rFonts w:ascii="Traditional Arabic" w:hAnsi="Traditional Arabic" w:cs="Traditional Arabic" w:hint="cs"/>
          <w:color w:val="FF0000"/>
          <w:rtl/>
        </w:rPr>
        <w:t>پاسخ اول به اشکال</w:t>
      </w:r>
      <w:bookmarkEnd w:id="15"/>
    </w:p>
    <w:p w:rsidR="001106DC" w:rsidRPr="00CF2803" w:rsidRDefault="00B83D58" w:rsidP="001106DC">
      <w:pPr>
        <w:spacing w:line="288" w:lineRule="auto"/>
        <w:rPr>
          <w:rFonts w:ascii="Traditional Arabic" w:hAnsi="Traditional Arabic" w:cs="Traditional Arabic"/>
          <w:sz w:val="32"/>
          <w:rtl/>
        </w:rPr>
      </w:pPr>
      <w:r w:rsidRPr="00CF2803">
        <w:rPr>
          <w:rFonts w:ascii="Traditional Arabic" w:hAnsi="Traditional Arabic" w:cs="Traditional Arabic" w:hint="cs"/>
          <w:sz w:val="32"/>
          <w:rtl/>
        </w:rPr>
        <w:t>در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پاسخ 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می‌توان گفت، 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همین قاعده حفظ نظام </w:t>
      </w:r>
      <w:r w:rsidRPr="00CF2803">
        <w:rPr>
          <w:rFonts w:ascii="Traditional Arabic" w:hAnsi="Traditional Arabic" w:cs="Traditional Arabic" w:hint="cs"/>
          <w:sz w:val="32"/>
          <w:rtl/>
        </w:rPr>
        <w:t>آ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ن را تخصیص زده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است. ما یک قاعده داشت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یم که نمی‌شود واجبات را مورد معامله قرار داد</w:t>
      </w:r>
      <w:r w:rsidRPr="00CF2803">
        <w:rPr>
          <w:rFonts w:ascii="Traditional Arabic" w:hAnsi="Traditional Arabic" w:cs="Traditional Arabic" w:hint="cs"/>
          <w:sz w:val="32"/>
          <w:rtl/>
        </w:rPr>
        <w:t>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اما قاعده 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وجوب حفظ نظام </w:t>
      </w:r>
      <w:r w:rsidRPr="00CF2803">
        <w:rPr>
          <w:rFonts w:ascii="Traditional Arabic" w:hAnsi="Traditional Arabic" w:cs="Traditional Arabic" w:hint="cs"/>
          <w:sz w:val="32"/>
          <w:rtl/>
        </w:rPr>
        <w:t>آن را تخصیص می‌ز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ند</w:t>
      </w:r>
      <w:r w:rsidRPr="00CF2803">
        <w:rPr>
          <w:rFonts w:ascii="Traditional Arabic" w:hAnsi="Traditional Arabic" w:cs="Traditional Arabic" w:hint="cs"/>
          <w:sz w:val="32"/>
          <w:rtl/>
        </w:rPr>
        <w:t>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این یک جواب ساده اولیه است</w:t>
      </w:r>
      <w:r w:rsidRPr="00CF2803">
        <w:rPr>
          <w:rFonts w:ascii="Traditional Arabic" w:hAnsi="Traditional Arabic" w:cs="Traditional Arabic" w:hint="cs"/>
          <w:sz w:val="32"/>
          <w:rtl/>
        </w:rPr>
        <w:t>.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ممکن است کسی بگوید این جواب اشکال دارد</w:t>
      </w:r>
      <w:r w:rsidRPr="00CF2803">
        <w:rPr>
          <w:rFonts w:ascii="Traditional Arabic" w:hAnsi="Traditional Arabic" w:cs="Traditional Arabic" w:hint="cs"/>
          <w:sz w:val="32"/>
          <w:rtl/>
        </w:rPr>
        <w:t>.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Pr="00CF2803">
        <w:rPr>
          <w:rFonts w:ascii="Traditional Arabic" w:hAnsi="Traditional Arabic" w:cs="Traditional Arabic" w:hint="cs"/>
          <w:sz w:val="32"/>
          <w:rtl/>
        </w:rPr>
        <w:t>اشکال این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است که نسبت بین این قاعده و آن قاعده عموم خصوص من وجه است در </w:t>
      </w:r>
      <w:r w:rsidR="00072E6B" w:rsidRPr="00CF2803">
        <w:rPr>
          <w:rFonts w:ascii="Traditional Arabic" w:hAnsi="Traditional Arabic" w:cs="Traditional Arabic" w:hint="eastAsia"/>
          <w:sz w:val="32"/>
          <w:rtl/>
        </w:rPr>
        <w:t>حال</w:t>
      </w:r>
      <w:r w:rsidR="00072E6B" w:rsidRPr="00CF2803">
        <w:rPr>
          <w:rFonts w:ascii="Traditional Arabic" w:hAnsi="Traditional Arabic" w:cs="Traditional Arabic" w:hint="cs"/>
          <w:sz w:val="32"/>
          <w:rtl/>
        </w:rPr>
        <w:t>ی</w:t>
      </w:r>
      <w:r w:rsidR="00072E6B" w:rsidRPr="00CF2803">
        <w:rPr>
          <w:rFonts w:ascii="Traditional Arabic" w:hAnsi="Traditional Arabic" w:cs="Traditional Arabic"/>
          <w:color w:val="FF0000"/>
          <w:sz w:val="32"/>
          <w:rtl/>
        </w:rPr>
        <w:t xml:space="preserve"> </w:t>
      </w:r>
      <w:r w:rsidR="00072E6B" w:rsidRPr="00CF2803">
        <w:rPr>
          <w:rFonts w:ascii="Traditional Arabic" w:hAnsi="Traditional Arabic" w:cs="Traditional Arabic" w:hint="eastAsia"/>
          <w:sz w:val="32"/>
          <w:rtl/>
        </w:rPr>
        <w:t>که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مخصص</w:t>
      </w:r>
      <w:r w:rsidRPr="00CF2803">
        <w:rPr>
          <w:rFonts w:ascii="Traditional Arabic" w:hAnsi="Traditional Arabic" w:cs="Traditional Arabic" w:hint="cs"/>
          <w:sz w:val="32"/>
          <w:rtl/>
        </w:rPr>
        <w:t>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باید عموم خصوص مطلق باشد</w:t>
      </w:r>
      <w:r w:rsidRPr="00CF2803">
        <w:rPr>
          <w:rFonts w:ascii="Traditional Arabic" w:hAnsi="Traditional Arabic" w:cs="Traditional Arabic" w:hint="cs"/>
          <w:sz w:val="32"/>
          <w:rtl/>
        </w:rPr>
        <w:t>.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وجوب حفظ نظا</w:t>
      </w:r>
      <w:r w:rsidRPr="00CF2803">
        <w:rPr>
          <w:rFonts w:ascii="Traditional Arabic" w:hAnsi="Traditional Arabic" w:cs="Traditional Arabic" w:hint="cs"/>
          <w:sz w:val="32"/>
          <w:rtl/>
        </w:rPr>
        <w:t>م</w:t>
      </w:r>
      <w:r w:rsidR="00222951" w:rsidRPr="00CF2803">
        <w:rPr>
          <w:rFonts w:ascii="Traditional Arabic" w:hAnsi="Traditional Arabic" w:cs="Traditional Arabic" w:hint="cs"/>
          <w:sz w:val="32"/>
          <w:rtl/>
        </w:rPr>
        <w:t xml:space="preserve"> مصادیق زیادی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دارد که یک مصداقش هم همین واجبات نظامیه است از طرف </w:t>
      </w:r>
      <w:r w:rsidR="00222951" w:rsidRPr="00CF2803">
        <w:rPr>
          <w:rFonts w:ascii="Traditional Arabic" w:hAnsi="Traditional Arabic" w:cs="Traditional Arabic" w:hint="cs"/>
          <w:sz w:val="32"/>
          <w:rtl/>
        </w:rPr>
        <w:t xml:space="preserve">دیگر، 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دلیل حرمت اخذ اجرت بر توصلیات هم مطلق است</w:t>
      </w:r>
      <w:r w:rsidR="00222951" w:rsidRPr="00CF2803">
        <w:rPr>
          <w:rFonts w:ascii="Traditional Arabic" w:hAnsi="Traditional Arabic" w:cs="Traditional Arabic" w:hint="cs"/>
          <w:sz w:val="32"/>
          <w:rtl/>
        </w:rPr>
        <w:t>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یک نوعش این توصلیات است</w:t>
      </w:r>
      <w:r w:rsidR="00222951" w:rsidRPr="00CF2803">
        <w:rPr>
          <w:rFonts w:ascii="Traditional Arabic" w:hAnsi="Traditional Arabic" w:cs="Traditional Arabic" w:hint="cs"/>
          <w:sz w:val="32"/>
          <w:rtl/>
        </w:rPr>
        <w:t>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یک نوعش هم توصلیات دیگر است</w:t>
      </w:r>
      <w:r w:rsidR="00222951" w:rsidRPr="00CF2803">
        <w:rPr>
          <w:rFonts w:ascii="Traditional Arabic" w:hAnsi="Traditional Arabic" w:cs="Traditional Arabic" w:hint="cs"/>
          <w:sz w:val="32"/>
          <w:rtl/>
        </w:rPr>
        <w:t>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پس بین </w:t>
      </w:r>
      <w:r w:rsidR="00222951" w:rsidRPr="00CF2803">
        <w:rPr>
          <w:rFonts w:ascii="Traditional Arabic" w:hAnsi="Traditional Arabic" w:cs="Traditional Arabic" w:hint="cs"/>
          <w:sz w:val="32"/>
          <w:rtl/>
        </w:rPr>
        <w:t xml:space="preserve">این دو دلیل، 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عموم خصوص مطلق نیست</w:t>
      </w:r>
      <w:r w:rsidR="001106DC" w:rsidRPr="00CF2803">
        <w:rPr>
          <w:rFonts w:ascii="Traditional Arabic" w:hAnsi="Traditional Arabic" w:cs="Traditional Arabic" w:hint="cs"/>
          <w:sz w:val="32"/>
          <w:rtl/>
        </w:rPr>
        <w:t xml:space="preserve"> تا گفته شود 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این مقید آن است</w:t>
      </w:r>
      <w:r w:rsidR="001106DC" w:rsidRPr="00CF2803">
        <w:rPr>
          <w:rFonts w:ascii="Traditional Arabic" w:hAnsi="Traditional Arabic" w:cs="Traditional Arabic" w:hint="cs"/>
          <w:sz w:val="32"/>
          <w:rtl/>
        </w:rPr>
        <w:t xml:space="preserve"> بلکه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عموم خصوص من وجه است</w:t>
      </w:r>
      <w:r w:rsidR="001106DC" w:rsidRPr="00CF2803">
        <w:rPr>
          <w:rFonts w:ascii="Traditional Arabic" w:hAnsi="Traditional Arabic" w:cs="Traditional Arabic" w:hint="cs"/>
          <w:sz w:val="32"/>
          <w:rtl/>
        </w:rPr>
        <w:t>.</w:t>
      </w:r>
    </w:p>
    <w:p w:rsidR="00D3534A" w:rsidRPr="00CF2803" w:rsidRDefault="001B4341" w:rsidP="007C3AF1">
      <w:pPr>
        <w:spacing w:line="288" w:lineRule="auto"/>
        <w:rPr>
          <w:rFonts w:ascii="Traditional Arabic" w:hAnsi="Traditional Arabic" w:cs="Traditional Arabic"/>
          <w:sz w:val="32"/>
          <w:rtl/>
        </w:rPr>
      </w:pPr>
      <w:r w:rsidRPr="00CF2803">
        <w:rPr>
          <w:rFonts w:ascii="Traditional Arabic" w:hAnsi="Traditional Arabic" w:cs="Traditional Arabic" w:hint="cs"/>
          <w:sz w:val="32"/>
          <w:rtl/>
        </w:rPr>
        <w:lastRenderedPageBreak/>
        <w:t xml:space="preserve"> </w:t>
      </w:r>
      <w:r w:rsidR="00072E6B" w:rsidRPr="00CF2803">
        <w:rPr>
          <w:rFonts w:ascii="Traditional Arabic" w:hAnsi="Traditional Arabic" w:cs="Traditional Arabic" w:hint="eastAsia"/>
          <w:sz w:val="32"/>
          <w:rtl/>
        </w:rPr>
        <w:t>ظاهراً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="00072E6B" w:rsidRPr="00CF2803">
        <w:rPr>
          <w:rFonts w:ascii="Traditional Arabic" w:hAnsi="Traditional Arabic" w:cs="Traditional Arabic" w:hint="eastAsia"/>
          <w:sz w:val="32"/>
          <w:rtl/>
        </w:rPr>
        <w:t>به</w:t>
      </w:r>
      <w:r w:rsidR="00072E6B" w:rsidRPr="00CF2803">
        <w:rPr>
          <w:rFonts w:ascii="Traditional Arabic" w:hAnsi="Traditional Arabic" w:cs="Traditional Arabic"/>
          <w:sz w:val="32"/>
          <w:rtl/>
        </w:rPr>
        <w:t xml:space="preserve"> </w:t>
      </w:r>
      <w:r w:rsidR="00072E6B" w:rsidRPr="00CF2803">
        <w:rPr>
          <w:rFonts w:ascii="Traditional Arabic" w:hAnsi="Traditional Arabic" w:cs="Traditional Arabic" w:hint="eastAsia"/>
          <w:sz w:val="32"/>
          <w:rtl/>
        </w:rPr>
        <w:t>دل</w:t>
      </w:r>
      <w:r w:rsidR="00072E6B" w:rsidRPr="00CF2803">
        <w:rPr>
          <w:rFonts w:ascii="Traditional Arabic" w:hAnsi="Traditional Arabic" w:cs="Traditional Arabic" w:hint="cs"/>
          <w:sz w:val="32"/>
          <w:rtl/>
        </w:rPr>
        <w:t>ی</w:t>
      </w:r>
      <w:r w:rsidR="00072E6B" w:rsidRPr="00CF2803">
        <w:rPr>
          <w:rFonts w:ascii="Traditional Arabic" w:hAnsi="Traditional Arabic" w:cs="Traditional Arabic" w:hint="eastAsia"/>
          <w:sz w:val="32"/>
          <w:rtl/>
        </w:rPr>
        <w:t>ل</w:t>
      </w:r>
      <w:r w:rsidR="001106DC" w:rsidRPr="00CF2803">
        <w:rPr>
          <w:rFonts w:ascii="Traditional Arabic" w:hAnsi="Traditional Arabic" w:cs="Traditional Arabic" w:hint="cs"/>
          <w:sz w:val="32"/>
          <w:rtl/>
        </w:rPr>
        <w:t xml:space="preserve"> واضح بودن این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اشکال مرحوم شیخ </w:t>
      </w:r>
      <w:r w:rsidR="001106DC" w:rsidRPr="00CF2803">
        <w:rPr>
          <w:rFonts w:ascii="Traditional Arabic" w:hAnsi="Traditional Arabic" w:cs="Traditional Arabic" w:hint="cs"/>
          <w:sz w:val="32"/>
          <w:rtl/>
        </w:rPr>
        <w:t xml:space="preserve">آن را </w:t>
      </w:r>
      <w:r w:rsidR="00A717C3" w:rsidRPr="00CF2803">
        <w:rPr>
          <w:rFonts w:ascii="Traditional Arabic" w:hAnsi="Traditional Arabic" w:cs="Traditional Arabic" w:hint="eastAsia"/>
          <w:sz w:val="32"/>
          <w:rtl/>
        </w:rPr>
        <w:t>اصلاً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در مکاسب ذکر </w:t>
      </w:r>
      <w:r w:rsidR="001106DC" w:rsidRPr="00CF2803">
        <w:rPr>
          <w:rFonts w:ascii="Traditional Arabic" w:hAnsi="Traditional Arabic" w:cs="Traditional Arabic" w:hint="cs"/>
          <w:sz w:val="32"/>
          <w:rtl/>
        </w:rPr>
        <w:t>نکرده‌</w:t>
      </w:r>
      <w:r w:rsidRPr="00CF2803">
        <w:rPr>
          <w:rFonts w:ascii="Traditional Arabic" w:hAnsi="Traditional Arabic" w:cs="Traditional Arabic" w:hint="cs"/>
          <w:sz w:val="32"/>
          <w:rtl/>
        </w:rPr>
        <w:t>اند</w:t>
      </w:r>
      <w:r w:rsidR="001106DC" w:rsidRPr="00CF2803">
        <w:rPr>
          <w:rFonts w:ascii="Traditional Arabic" w:hAnsi="Traditional Arabic" w:cs="Traditional Arabic" w:hint="cs"/>
          <w:sz w:val="32"/>
          <w:rtl/>
        </w:rPr>
        <w:t>. پ</w:t>
      </w:r>
      <w:r w:rsidR="005928AF" w:rsidRPr="00CF2803">
        <w:rPr>
          <w:rFonts w:ascii="Traditional Arabic" w:hAnsi="Traditional Arabic" w:cs="Traditional Arabic" w:hint="eastAsia"/>
          <w:sz w:val="32"/>
          <w:rtl/>
        </w:rPr>
        <w:t>س</w:t>
      </w:r>
      <w:r w:rsidR="005928AF" w:rsidRPr="00CF2803">
        <w:rPr>
          <w:rFonts w:ascii="Traditional Arabic" w:hAnsi="Traditional Arabic" w:cs="Traditional Arabic"/>
          <w:sz w:val="32"/>
          <w:rtl/>
        </w:rPr>
        <w:t xml:space="preserve"> </w:t>
      </w:r>
      <w:r w:rsidRPr="00CF2803">
        <w:rPr>
          <w:rFonts w:ascii="Traditional Arabic" w:hAnsi="Traditional Arabic" w:cs="Traditional Arabic" w:hint="cs"/>
          <w:sz w:val="32"/>
          <w:rtl/>
        </w:rPr>
        <w:t>این یک وجه است که کسی بگوید دلیل حفظ نظام</w:t>
      </w:r>
      <w:r w:rsidR="001106DC" w:rsidRPr="00CF2803">
        <w:rPr>
          <w:rFonts w:ascii="Traditional Arabic" w:hAnsi="Traditional Arabic" w:cs="Traditional Arabic" w:hint="cs"/>
          <w:sz w:val="32"/>
          <w:rtl/>
        </w:rPr>
        <w:t>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مخصص ادله حرمت اخذ اجرت بر واجبات توصلی است</w:t>
      </w:r>
      <w:r w:rsidR="001106DC" w:rsidRPr="00CF2803">
        <w:rPr>
          <w:rFonts w:ascii="Traditional Arabic" w:hAnsi="Traditional Arabic" w:cs="Traditional Arabic" w:hint="cs"/>
          <w:sz w:val="32"/>
          <w:rtl/>
        </w:rPr>
        <w:t xml:space="preserve"> و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جوابش این است که این دو دلیل عموم خصوص مطلق نیستند که یکی مقید بشود</w:t>
      </w:r>
      <w:r w:rsidR="001106DC" w:rsidRPr="00CF2803">
        <w:rPr>
          <w:rFonts w:ascii="Traditional Arabic" w:hAnsi="Traditional Arabic" w:cs="Traditional Arabic" w:hint="cs"/>
          <w:sz w:val="32"/>
          <w:rtl/>
        </w:rPr>
        <w:t>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بلکه عموم خصوص من وجه هستند و من وجه که شدند در ما</w:t>
      </w:r>
      <w:r w:rsidR="001106DC" w:rsidRPr="00CF2803">
        <w:rPr>
          <w:rFonts w:ascii="Traditional Arabic" w:hAnsi="Traditional Arabic" w:cs="Traditional Arabic" w:hint="cs"/>
          <w:sz w:val="32"/>
          <w:rtl/>
        </w:rPr>
        <w:t>ده اجتماع تعارض می‌</w:t>
      </w:r>
      <w:r w:rsidRPr="00CF2803">
        <w:rPr>
          <w:rFonts w:ascii="Traditional Arabic" w:hAnsi="Traditional Arabic" w:cs="Traditional Arabic" w:hint="cs"/>
          <w:sz w:val="32"/>
          <w:rtl/>
        </w:rPr>
        <w:t>کنند</w:t>
      </w:r>
      <w:r w:rsidR="001106DC" w:rsidRPr="00CF2803">
        <w:rPr>
          <w:rFonts w:ascii="Traditional Arabic" w:hAnsi="Traditional Arabic" w:cs="Traditional Arabic" w:hint="cs"/>
          <w:sz w:val="32"/>
          <w:rtl/>
        </w:rPr>
        <w:t>.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</w:p>
    <w:p w:rsidR="00D3534A" w:rsidRPr="009347BD" w:rsidRDefault="00D3534A" w:rsidP="00820927">
      <w:pPr>
        <w:pStyle w:val="6"/>
        <w:rPr>
          <w:rFonts w:ascii="Traditional Arabic" w:hAnsi="Traditional Arabic" w:cs="Traditional Arabic"/>
          <w:color w:val="FF0000"/>
          <w:rtl/>
        </w:rPr>
      </w:pPr>
      <w:bookmarkStart w:id="16" w:name="_Toc375418464"/>
      <w:r w:rsidRPr="009347BD">
        <w:rPr>
          <w:rFonts w:ascii="Traditional Arabic" w:hAnsi="Traditional Arabic" w:cs="Traditional Arabic" w:hint="cs"/>
          <w:color w:val="FF0000"/>
          <w:rtl/>
        </w:rPr>
        <w:t xml:space="preserve">پاسخ دوم </w:t>
      </w:r>
      <w:r w:rsidR="00A10A02" w:rsidRPr="009347BD">
        <w:rPr>
          <w:rFonts w:ascii="Traditional Arabic" w:hAnsi="Traditional Arabic" w:cs="Traditional Arabic" w:hint="cs"/>
          <w:color w:val="FF0000"/>
          <w:rtl/>
        </w:rPr>
        <w:t xml:space="preserve">به </w:t>
      </w:r>
      <w:r w:rsidRPr="009347BD">
        <w:rPr>
          <w:rFonts w:ascii="Traditional Arabic" w:hAnsi="Traditional Arabic" w:cs="Traditional Arabic" w:hint="cs"/>
          <w:color w:val="FF0000"/>
          <w:rtl/>
        </w:rPr>
        <w:t>اشکال</w:t>
      </w:r>
      <w:bookmarkEnd w:id="16"/>
    </w:p>
    <w:p w:rsidR="007C3AF1" w:rsidRPr="00CF2803" w:rsidRDefault="001B4341" w:rsidP="007C3AF1">
      <w:pPr>
        <w:spacing w:line="288" w:lineRule="auto"/>
        <w:rPr>
          <w:rFonts w:ascii="Traditional Arabic" w:hAnsi="Traditional Arabic" w:cs="Traditional Arabic"/>
          <w:sz w:val="32"/>
          <w:rtl/>
        </w:rPr>
      </w:pPr>
      <w:r w:rsidRPr="00CF2803">
        <w:rPr>
          <w:rFonts w:ascii="Traditional Arabic" w:hAnsi="Traditional Arabic" w:cs="Traditional Arabic" w:hint="cs"/>
          <w:sz w:val="32"/>
          <w:rtl/>
        </w:rPr>
        <w:t>اما وجه دوم برای تخصیص این است که م</w:t>
      </w:r>
      <w:r w:rsidR="001106DC" w:rsidRPr="00CF2803">
        <w:rPr>
          <w:rFonts w:ascii="Traditional Arabic" w:hAnsi="Traditional Arabic" w:cs="Traditional Arabic" w:hint="cs"/>
          <w:sz w:val="32"/>
          <w:rtl/>
        </w:rPr>
        <w:t>خصص</w:t>
      </w:r>
      <w:r w:rsidR="00051725" w:rsidRPr="00CF2803">
        <w:rPr>
          <w:rFonts w:ascii="Traditional Arabic" w:hAnsi="Traditional Arabic" w:cs="Traditional Arabic" w:hint="cs"/>
          <w:sz w:val="32"/>
          <w:rtl/>
        </w:rPr>
        <w:t>، سیره عقلایی و متشرعه در نظر گرفته شود.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سیره قطعیه وجود دارد بر </w:t>
      </w:r>
      <w:r w:rsidR="00051725" w:rsidRPr="00CF2803">
        <w:rPr>
          <w:rFonts w:ascii="Traditional Arabic" w:hAnsi="Traditional Arabic" w:cs="Traditional Arabic" w:hint="cs"/>
          <w:sz w:val="32"/>
          <w:rtl/>
        </w:rPr>
        <w:t>اخذ اجرت وجود دارد.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این سیره مخصص مطلقات حرمت اخذ اجرت بر توصلیات است</w:t>
      </w:r>
      <w:r w:rsidR="00D13104" w:rsidRPr="00CF2803">
        <w:rPr>
          <w:rFonts w:ascii="Traditional Arabic" w:hAnsi="Traditional Arabic" w:cs="Traditional Arabic" w:hint="cs"/>
          <w:sz w:val="32"/>
          <w:rtl/>
        </w:rPr>
        <w:t>.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بیان مسئله این است که</w:t>
      </w:r>
      <w:r w:rsidR="007C3AF1" w:rsidRPr="00CF2803">
        <w:rPr>
          <w:rFonts w:ascii="Traditional Arabic" w:hAnsi="Traditional Arabic" w:cs="Traditional Arabic" w:hint="cs"/>
          <w:sz w:val="32"/>
          <w:rtl/>
        </w:rPr>
        <w:t>:</w:t>
      </w:r>
    </w:p>
    <w:p w:rsidR="00D13104" w:rsidRPr="00CF2803" w:rsidRDefault="00D3534A" w:rsidP="00556229">
      <w:pPr>
        <w:spacing w:line="288" w:lineRule="auto"/>
        <w:rPr>
          <w:rFonts w:ascii="Traditional Arabic" w:hAnsi="Traditional Arabic" w:cs="Traditional Arabic"/>
          <w:sz w:val="32"/>
          <w:rtl/>
        </w:rPr>
      </w:pPr>
      <w:r w:rsidRPr="00CF2803">
        <w:rPr>
          <w:rFonts w:ascii="Traditional Arabic" w:hAnsi="Traditional Arabic" w:cs="Traditional Arabic" w:hint="cs"/>
          <w:b/>
          <w:bCs/>
          <w:sz w:val="32"/>
          <w:rtl/>
        </w:rPr>
        <w:t>اول</w:t>
      </w:r>
      <w:r w:rsidR="00BC006B" w:rsidRPr="00CF2803">
        <w:rPr>
          <w:rFonts w:ascii="Traditional Arabic" w:hAnsi="Traditional Arabic" w:cs="Traditional Arabic" w:hint="cs"/>
          <w:b/>
          <w:bCs/>
          <w:sz w:val="32"/>
          <w:rtl/>
        </w:rPr>
        <w:t xml:space="preserve"> اینکه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="005C29C1" w:rsidRPr="00CF2803">
        <w:rPr>
          <w:rFonts w:ascii="Traditional Arabic" w:hAnsi="Traditional Arabic" w:cs="Traditional Arabic" w:hint="cs"/>
          <w:sz w:val="32"/>
          <w:rtl/>
        </w:rPr>
        <w:t>بی‌</w:t>
      </w:r>
      <w:r w:rsidR="00D13104" w:rsidRPr="00CF2803">
        <w:rPr>
          <w:rFonts w:ascii="Traditional Arabic" w:hAnsi="Traditional Arabic" w:cs="Traditional Arabic" w:hint="cs"/>
          <w:sz w:val="32"/>
          <w:rtl/>
        </w:rPr>
        <w:t>شک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در نظام عقلایی</w:t>
      </w:r>
      <w:r w:rsidR="00D13104" w:rsidRPr="00CF2803">
        <w:rPr>
          <w:rFonts w:ascii="Traditional Arabic" w:hAnsi="Traditional Arabic" w:cs="Traditional Arabic" w:hint="cs"/>
          <w:sz w:val="32"/>
          <w:rtl/>
        </w:rPr>
        <w:t>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مشاغل اجتماعی و صنایع و حرف مورد معامله و اجر قرار </w:t>
      </w:r>
      <w:r w:rsidR="005928AF" w:rsidRPr="00CF2803">
        <w:rPr>
          <w:rFonts w:ascii="Traditional Arabic" w:hAnsi="Traditional Arabic" w:cs="Traditional Arabic" w:hint="eastAsia"/>
          <w:sz w:val="32"/>
          <w:rtl/>
        </w:rPr>
        <w:t>م</w:t>
      </w:r>
      <w:r w:rsidR="005928AF" w:rsidRPr="00CF2803">
        <w:rPr>
          <w:rFonts w:ascii="Traditional Arabic" w:hAnsi="Traditional Arabic" w:cs="Traditional Arabic" w:hint="cs"/>
          <w:sz w:val="32"/>
          <w:rtl/>
        </w:rPr>
        <w:t>ی‌</w:t>
      </w:r>
      <w:r w:rsidR="005928AF" w:rsidRPr="00CF2803">
        <w:rPr>
          <w:rFonts w:ascii="Traditional Arabic" w:hAnsi="Traditional Arabic" w:cs="Traditional Arabic" w:hint="eastAsia"/>
          <w:sz w:val="32"/>
          <w:rtl/>
        </w:rPr>
        <w:t>گ</w:t>
      </w:r>
      <w:r w:rsidR="005928AF" w:rsidRPr="00CF2803">
        <w:rPr>
          <w:rFonts w:ascii="Traditional Arabic" w:hAnsi="Traditional Arabic" w:cs="Traditional Arabic" w:hint="cs"/>
          <w:sz w:val="32"/>
          <w:rtl/>
        </w:rPr>
        <w:t>ی</w:t>
      </w:r>
      <w:r w:rsidR="005928AF" w:rsidRPr="00CF2803">
        <w:rPr>
          <w:rFonts w:ascii="Traditional Arabic" w:hAnsi="Traditional Arabic" w:cs="Traditional Arabic" w:hint="eastAsia"/>
          <w:sz w:val="32"/>
          <w:rtl/>
        </w:rPr>
        <w:t>رند</w:t>
      </w:r>
      <w:r w:rsidR="00D13104" w:rsidRPr="00CF2803">
        <w:rPr>
          <w:rFonts w:ascii="Traditional Arabic" w:hAnsi="Traditional Arabic" w:cs="Traditional Arabic" w:hint="cs"/>
          <w:sz w:val="32"/>
          <w:rtl/>
        </w:rPr>
        <w:t>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افرا</w:t>
      </w:r>
      <w:r w:rsidR="005928AF" w:rsidRPr="00CF2803">
        <w:rPr>
          <w:rFonts w:ascii="Traditional Arabic" w:hAnsi="Traditional Arabic" w:cs="Traditional Arabic" w:hint="eastAsia"/>
          <w:sz w:val="32"/>
          <w:rtl/>
        </w:rPr>
        <w:t>د</w:t>
      </w:r>
      <w:r w:rsidR="005928AF" w:rsidRPr="00CF2803">
        <w:rPr>
          <w:rFonts w:ascii="Traditional Arabic" w:hAnsi="Traditional Arabic" w:cs="Traditional Arabic"/>
          <w:sz w:val="32"/>
          <w:rtl/>
        </w:rPr>
        <w:t xml:space="preserve"> 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پول می‌دهند تا کسی </w:t>
      </w:r>
      <w:r w:rsidR="00D13104" w:rsidRPr="00CF2803">
        <w:rPr>
          <w:rFonts w:ascii="Traditional Arabic" w:hAnsi="Traditional Arabic" w:cs="Traditional Arabic" w:hint="cs"/>
          <w:sz w:val="32"/>
          <w:rtl/>
        </w:rPr>
        <w:t>کاری را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برایشان انجام دهد</w:t>
      </w:r>
      <w:r w:rsidR="00D13104" w:rsidRPr="00CF2803">
        <w:rPr>
          <w:rFonts w:ascii="Traditional Arabic" w:hAnsi="Traditional Arabic" w:cs="Traditional Arabic" w:hint="cs"/>
          <w:sz w:val="32"/>
          <w:rtl/>
        </w:rPr>
        <w:t>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ماشینشان را تعمیر کند</w:t>
      </w:r>
      <w:r w:rsidR="00D13104" w:rsidRPr="00CF2803">
        <w:rPr>
          <w:rFonts w:ascii="Traditional Arabic" w:hAnsi="Traditional Arabic" w:cs="Traditional Arabic" w:hint="cs"/>
          <w:sz w:val="32"/>
          <w:rtl/>
        </w:rPr>
        <w:t>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مریضشان را معالجه کند و</w:t>
      </w:r>
      <w:r w:rsidR="00556229" w:rsidRPr="00CF2803">
        <w:rPr>
          <w:rFonts w:ascii="Traditional Arabic" w:hAnsi="Traditional Arabic" w:cs="Traditional Arabic" w:hint="cs"/>
          <w:sz w:val="32"/>
          <w:rtl/>
        </w:rPr>
        <w:t xml:space="preserve"> غیره، که</w:t>
      </w:r>
      <w:r w:rsidR="00D13104" w:rsidRPr="00CF2803">
        <w:rPr>
          <w:rFonts w:ascii="Traditional Arabic" w:hAnsi="Traditional Arabic" w:cs="Traditional Arabic" w:hint="cs"/>
          <w:sz w:val="32"/>
          <w:rtl/>
        </w:rPr>
        <w:t xml:space="preserve"> این 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ک سیره </w:t>
      </w:r>
      <w:r w:rsidR="00072E6B" w:rsidRPr="00CF2803">
        <w:rPr>
          <w:rFonts w:ascii="Traditional Arabic" w:hAnsi="Traditional Arabic" w:cs="Traditional Arabic" w:hint="cs"/>
          <w:sz w:val="32"/>
          <w:rtl/>
        </w:rPr>
        <w:t>عقلائ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یه</w:t>
      </w:r>
      <w:r w:rsidR="001B4341" w:rsidRPr="00CF2803">
        <w:rPr>
          <w:rFonts w:ascii="Traditional Arabic" w:hAnsi="Traditional Arabic" w:cs="Traditional Arabic" w:hint="cs"/>
          <w:color w:val="FF0000"/>
          <w:sz w:val="32"/>
          <w:rtl/>
        </w:rPr>
        <w:t xml:space="preserve"> 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است</w:t>
      </w:r>
      <w:r w:rsidR="00D13104" w:rsidRPr="00CF2803">
        <w:rPr>
          <w:rFonts w:ascii="Traditional Arabic" w:hAnsi="Traditional Arabic" w:cs="Traditional Arabic" w:hint="cs"/>
          <w:sz w:val="32"/>
          <w:rtl/>
        </w:rPr>
        <w:t>.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این سیره قطعا</w:t>
      </w:r>
      <w:r w:rsidR="00D13104" w:rsidRPr="00CF2803">
        <w:rPr>
          <w:rFonts w:ascii="Traditional Arabic" w:hAnsi="Traditional Arabic" w:cs="Traditional Arabic" w:hint="cs"/>
          <w:sz w:val="32"/>
          <w:rtl/>
        </w:rPr>
        <w:t>ً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در زمان ائمه طاهرین هم بوده است</w:t>
      </w:r>
      <w:r w:rsidR="00D13104" w:rsidRPr="00CF2803">
        <w:rPr>
          <w:rFonts w:ascii="Traditional Arabic" w:hAnsi="Traditional Arabic" w:cs="Traditional Arabic" w:hint="cs"/>
          <w:sz w:val="32"/>
          <w:rtl/>
        </w:rPr>
        <w:t xml:space="preserve">، </w:t>
      </w:r>
      <w:r w:rsidR="00072E6B" w:rsidRPr="00CF2803">
        <w:rPr>
          <w:rFonts w:ascii="Traditional Arabic" w:hAnsi="Traditional Arabic" w:cs="Traditional Arabic" w:hint="eastAsia"/>
          <w:sz w:val="32"/>
          <w:rtl/>
        </w:rPr>
        <w:t>به</w:t>
      </w:r>
      <w:r w:rsidR="00072E6B" w:rsidRPr="00CF2803">
        <w:rPr>
          <w:rFonts w:ascii="Traditional Arabic" w:hAnsi="Traditional Arabic" w:cs="Traditional Arabic"/>
          <w:sz w:val="32"/>
          <w:rtl/>
        </w:rPr>
        <w:t xml:space="preserve"> </w:t>
      </w:r>
      <w:r w:rsidR="00072E6B" w:rsidRPr="00CF2803">
        <w:rPr>
          <w:rFonts w:ascii="Traditional Arabic" w:hAnsi="Traditional Arabic" w:cs="Traditional Arabic" w:hint="eastAsia"/>
          <w:sz w:val="32"/>
          <w:rtl/>
        </w:rPr>
        <w:t>دل</w:t>
      </w:r>
      <w:r w:rsidR="00072E6B" w:rsidRPr="00CF2803">
        <w:rPr>
          <w:rFonts w:ascii="Traditional Arabic" w:hAnsi="Traditional Arabic" w:cs="Traditional Arabic" w:hint="cs"/>
          <w:sz w:val="32"/>
          <w:rtl/>
        </w:rPr>
        <w:t>ی</w:t>
      </w:r>
      <w:r w:rsidR="00072E6B" w:rsidRPr="00CF2803">
        <w:rPr>
          <w:rFonts w:ascii="Traditional Arabic" w:hAnsi="Traditional Arabic" w:cs="Traditional Arabic" w:hint="eastAsia"/>
          <w:sz w:val="32"/>
          <w:rtl/>
        </w:rPr>
        <w:t>ل</w:t>
      </w:r>
      <w:r w:rsidR="00D13104" w:rsidRPr="00CF2803">
        <w:rPr>
          <w:rFonts w:ascii="Traditional Arabic" w:hAnsi="Traditional Arabic" w:cs="Traditional Arabic" w:hint="cs"/>
          <w:sz w:val="32"/>
          <w:rtl/>
        </w:rPr>
        <w:t xml:space="preserve"> اینکه نظام </w:t>
      </w:r>
      <w:r w:rsidR="00556229" w:rsidRPr="00CF2803">
        <w:rPr>
          <w:rFonts w:ascii="Traditional Arabic" w:hAnsi="Traditional Arabic" w:cs="Traditional Arabic" w:hint="eastAsia"/>
          <w:sz w:val="32"/>
          <w:rtl/>
        </w:rPr>
        <w:t>دادوستد</w:t>
      </w:r>
      <w:r w:rsidR="001B4341" w:rsidRPr="00CF2803">
        <w:rPr>
          <w:rFonts w:ascii="Traditional Arabic" w:hAnsi="Traditional Arabic" w:cs="Traditional Arabic" w:hint="cs"/>
          <w:color w:val="FF0000"/>
          <w:sz w:val="32"/>
          <w:rtl/>
        </w:rPr>
        <w:t xml:space="preserve"> 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و معامله و مزد</w:t>
      </w:r>
      <w:r w:rsidR="00D13104" w:rsidRPr="00CF2803">
        <w:rPr>
          <w:rFonts w:ascii="Traditional Arabic" w:hAnsi="Traditional Arabic" w:cs="Traditional Arabic" w:hint="cs"/>
          <w:sz w:val="32"/>
          <w:rtl/>
        </w:rPr>
        <w:t>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د</w:t>
      </w:r>
      <w:r w:rsidR="005928AF" w:rsidRPr="00CF2803">
        <w:rPr>
          <w:rFonts w:ascii="Traditional Arabic" w:hAnsi="Traditional Arabic" w:cs="Traditional Arabic" w:hint="eastAsia"/>
          <w:sz w:val="32"/>
          <w:rtl/>
        </w:rPr>
        <w:t>ر</w:t>
      </w:r>
      <w:r w:rsidR="005928AF" w:rsidRPr="00CF2803">
        <w:rPr>
          <w:rFonts w:ascii="Traditional Arabic" w:hAnsi="Traditional Arabic" w:cs="Traditional Arabic"/>
          <w:sz w:val="32"/>
          <w:rtl/>
        </w:rPr>
        <w:t xml:space="preserve"> 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مشاغل و حرف ضروری </w:t>
      </w:r>
      <w:r w:rsidR="00D13104" w:rsidRPr="00CF2803">
        <w:rPr>
          <w:rFonts w:ascii="Traditional Arabic" w:hAnsi="Traditional Arabic" w:cs="Traditional Arabic" w:hint="cs"/>
          <w:sz w:val="32"/>
          <w:rtl/>
        </w:rPr>
        <w:t>امر امر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وزی نیست</w:t>
      </w:r>
      <w:r w:rsidR="00D13104" w:rsidRPr="00CF2803">
        <w:rPr>
          <w:rFonts w:ascii="Traditional Arabic" w:hAnsi="Traditional Arabic" w:cs="Traditional Arabic" w:hint="cs"/>
          <w:sz w:val="32"/>
          <w:rtl/>
        </w:rPr>
        <w:t>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="00556229" w:rsidRPr="00CF2803">
        <w:rPr>
          <w:rFonts w:ascii="Traditional Arabic" w:hAnsi="Traditional Arabic" w:cs="Traditional Arabic" w:hint="eastAsia"/>
          <w:sz w:val="32"/>
          <w:rtl/>
        </w:rPr>
        <w:t>قطعاً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در دویست</w:t>
      </w:r>
      <w:r w:rsidR="00D13104" w:rsidRPr="00CF2803">
        <w:rPr>
          <w:rFonts w:ascii="Traditional Arabic" w:hAnsi="Traditional Arabic" w:cs="Traditional Arabic" w:hint="cs"/>
          <w:sz w:val="32"/>
          <w:rtl/>
        </w:rPr>
        <w:t>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سیصد سال عصر حضور</w:t>
      </w:r>
      <w:r w:rsidR="00D13104" w:rsidRPr="00CF2803">
        <w:rPr>
          <w:rFonts w:ascii="Traditional Arabic" w:hAnsi="Traditional Arabic" w:cs="Traditional Arabic" w:hint="cs"/>
          <w:sz w:val="32"/>
          <w:rtl/>
        </w:rPr>
        <w:t>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این سنت اقتصادی و جریان اجتماعی وجود داشته است</w:t>
      </w:r>
      <w:r w:rsidR="00D13104" w:rsidRPr="00CF2803">
        <w:rPr>
          <w:rFonts w:ascii="Traditional Arabic" w:hAnsi="Traditional Arabic" w:cs="Traditional Arabic" w:hint="cs"/>
          <w:sz w:val="32"/>
          <w:rtl/>
        </w:rPr>
        <w:t>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بنابراین سیره عقلا وجود دارد</w:t>
      </w:r>
      <w:r w:rsidR="00D13104" w:rsidRPr="00CF2803">
        <w:rPr>
          <w:rFonts w:ascii="Traditional Arabic" w:hAnsi="Traditional Arabic" w:cs="Traditional Arabic" w:hint="cs"/>
          <w:sz w:val="32"/>
          <w:rtl/>
        </w:rPr>
        <w:t>.</w:t>
      </w:r>
    </w:p>
    <w:p w:rsidR="00D3534A" w:rsidRPr="00CF2803" w:rsidRDefault="00BC006B" w:rsidP="002F1512">
      <w:pPr>
        <w:spacing w:line="288" w:lineRule="auto"/>
        <w:rPr>
          <w:rFonts w:ascii="Traditional Arabic" w:hAnsi="Traditional Arabic" w:cs="Traditional Arabic"/>
          <w:sz w:val="32"/>
          <w:rtl/>
        </w:rPr>
      </w:pPr>
      <w:r w:rsidRPr="00CF2803">
        <w:rPr>
          <w:rFonts w:ascii="Traditional Arabic" w:hAnsi="Traditional Arabic" w:cs="Traditional Arabic" w:hint="cs"/>
          <w:b/>
          <w:bCs/>
          <w:sz w:val="32"/>
          <w:rtl/>
        </w:rPr>
        <w:t>دوم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اینکه</w:t>
      </w:r>
      <w:r w:rsidR="00D13104" w:rsidRPr="00CF2803">
        <w:rPr>
          <w:rFonts w:ascii="Traditional Arabic" w:hAnsi="Traditional Arabic" w:cs="Traditional Arabic" w:hint="cs"/>
          <w:sz w:val="32"/>
          <w:rtl/>
        </w:rPr>
        <w:t>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این سیره در عصر معصومین و در</w:t>
      </w:r>
      <w:r w:rsidR="001B4341" w:rsidRPr="00CF2803">
        <w:rPr>
          <w:rFonts w:ascii="Traditional Arabic" w:hAnsi="Traditional Arabic" w:cs="Traditional Arabic" w:hint="cs"/>
          <w:color w:val="FF0000"/>
          <w:sz w:val="32"/>
          <w:rtl/>
        </w:rPr>
        <w:t xml:space="preserve"> </w:t>
      </w:r>
      <w:r w:rsidR="00556229" w:rsidRPr="00CF2803">
        <w:rPr>
          <w:rFonts w:ascii="Traditional Arabic" w:hAnsi="Traditional Arabic" w:cs="Traditional Arabic" w:hint="eastAsia"/>
          <w:sz w:val="32"/>
          <w:rtl/>
        </w:rPr>
        <w:t>مرئ</w:t>
      </w:r>
      <w:r w:rsidR="00556229" w:rsidRPr="00CF2803">
        <w:rPr>
          <w:rFonts w:ascii="Traditional Arabic" w:hAnsi="Traditional Arabic" w:cs="Traditional Arabic" w:hint="cs"/>
          <w:sz w:val="32"/>
          <w:rtl/>
        </w:rPr>
        <w:t>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و منظر معصوم</w:t>
      </w:r>
      <w:r w:rsidR="00D13104" w:rsidRPr="00CF2803">
        <w:rPr>
          <w:rFonts w:ascii="Traditional Arabic" w:hAnsi="Traditional Arabic" w:cs="Traditional Arabic" w:hint="cs"/>
          <w:sz w:val="32"/>
          <w:rtl/>
        </w:rPr>
        <w:t>ین (علیهم السلام)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="00556229" w:rsidRPr="00CF2803">
        <w:rPr>
          <w:rFonts w:ascii="Traditional Arabic" w:hAnsi="Traditional Arabic" w:cs="Traditional Arabic" w:hint="eastAsia"/>
          <w:sz w:val="32"/>
          <w:rtl/>
        </w:rPr>
        <w:t>قطعاً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بوده</w:t>
      </w:r>
      <w:r w:rsidR="00D13104" w:rsidRPr="00CF2803">
        <w:rPr>
          <w:rFonts w:ascii="Traditional Arabic" w:hAnsi="Traditional Arabic" w:cs="Traditional Arabic" w:hint="cs"/>
          <w:sz w:val="32"/>
          <w:rtl/>
        </w:rPr>
        <w:t xml:space="preserve"> است</w:t>
      </w:r>
      <w:r w:rsidR="00D3534A" w:rsidRPr="00CF2803">
        <w:rPr>
          <w:rFonts w:ascii="Traditional Arabic" w:hAnsi="Traditional Arabic" w:cs="Traditional Arabic" w:hint="cs"/>
          <w:sz w:val="32"/>
          <w:rtl/>
        </w:rPr>
        <w:t>.</w:t>
      </w:r>
    </w:p>
    <w:p w:rsidR="007C3AF1" w:rsidRPr="00CF2803" w:rsidRDefault="00BC006B" w:rsidP="00FD0106">
      <w:pPr>
        <w:spacing w:line="288" w:lineRule="auto"/>
        <w:rPr>
          <w:rFonts w:ascii="Traditional Arabic" w:hAnsi="Traditional Arabic" w:cs="Traditional Arabic"/>
          <w:sz w:val="32"/>
          <w:rtl/>
        </w:rPr>
      </w:pPr>
      <w:r w:rsidRPr="00CF2803">
        <w:rPr>
          <w:rFonts w:ascii="Traditional Arabic" w:hAnsi="Traditional Arabic" w:cs="Traditional Arabic" w:hint="cs"/>
          <w:b/>
          <w:bCs/>
          <w:sz w:val="32"/>
          <w:rtl/>
        </w:rPr>
        <w:t>سوم</w:t>
      </w:r>
      <w:r w:rsidR="00D3534A" w:rsidRPr="00CF2803">
        <w:rPr>
          <w:rFonts w:ascii="Traditional Arabic" w:hAnsi="Traditional Arabic" w:cs="Traditional Arabic" w:hint="cs"/>
          <w:sz w:val="32"/>
          <w:rtl/>
        </w:rPr>
        <w:t xml:space="preserve"> اینکه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ما اثری و نشانی از ردع بر این سیره نداریم</w:t>
      </w:r>
      <w:r w:rsidR="00D13104" w:rsidRPr="00CF2803">
        <w:rPr>
          <w:rFonts w:ascii="Traditional Arabic" w:hAnsi="Traditional Arabic" w:cs="Traditional Arabic" w:hint="cs"/>
          <w:sz w:val="32"/>
          <w:rtl/>
        </w:rPr>
        <w:t xml:space="preserve">. </w:t>
      </w:r>
      <w:r w:rsidR="00D13104" w:rsidRPr="00CF2803">
        <w:rPr>
          <w:rFonts w:ascii="Traditional Arabic" w:hAnsi="Traditional Arabic" w:cs="Traditional Arabic" w:hint="cs"/>
          <w:b/>
          <w:bCs/>
          <w:sz w:val="32"/>
          <w:rtl/>
        </w:rPr>
        <w:t xml:space="preserve">لا یوجد هناک رادع عن </w:t>
      </w:r>
      <w:r w:rsidR="005018E7">
        <w:rPr>
          <w:rFonts w:ascii="Traditional Arabic" w:hAnsi="Traditional Arabic" w:cs="Traditional Arabic"/>
          <w:b/>
          <w:bCs/>
          <w:sz w:val="32"/>
          <w:rtl/>
        </w:rPr>
        <w:t>الس</w:t>
      </w:r>
      <w:r w:rsidR="005018E7">
        <w:rPr>
          <w:rFonts w:ascii="Traditional Arabic" w:hAnsi="Traditional Arabic" w:cs="Traditional Arabic" w:hint="cs"/>
          <w:b/>
          <w:bCs/>
          <w:sz w:val="32"/>
          <w:rtl/>
        </w:rPr>
        <w:t>ی</w:t>
      </w:r>
      <w:r w:rsidR="005018E7">
        <w:rPr>
          <w:rFonts w:ascii="Traditional Arabic" w:hAnsi="Traditional Arabic" w:cs="Traditional Arabic" w:hint="eastAsia"/>
          <w:b/>
          <w:bCs/>
          <w:sz w:val="32"/>
          <w:rtl/>
        </w:rPr>
        <w:t>ر</w:t>
      </w:r>
      <w:r w:rsidR="00FD0106">
        <w:rPr>
          <w:rFonts w:ascii="Traditional Arabic" w:hAnsi="Traditional Arabic" w:cs="Traditional Arabic" w:hint="cs"/>
          <w:b/>
          <w:bCs/>
          <w:sz w:val="32"/>
          <w:rtl/>
        </w:rPr>
        <w:t>ة</w:t>
      </w:r>
      <w:r w:rsidR="001B4341" w:rsidRPr="00CF2803">
        <w:rPr>
          <w:rFonts w:ascii="Traditional Arabic" w:hAnsi="Traditional Arabic" w:cs="Traditional Arabic" w:hint="cs"/>
          <w:b/>
          <w:bCs/>
          <w:sz w:val="32"/>
          <w:rtl/>
        </w:rPr>
        <w:t xml:space="preserve"> من المعصومین</w:t>
      </w:r>
      <w:r w:rsidR="00D13104" w:rsidRPr="00CF2803">
        <w:rPr>
          <w:rFonts w:ascii="Traditional Arabic" w:hAnsi="Traditional Arabic" w:cs="Traditional Arabic" w:hint="cs"/>
          <w:sz w:val="32"/>
          <w:rtl/>
        </w:rPr>
        <w:t>.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روایت یا حدیثی که ردع</w:t>
      </w:r>
      <w:r w:rsidR="00D13104" w:rsidRPr="00CF2803">
        <w:rPr>
          <w:rFonts w:ascii="Traditional Arabic" w:hAnsi="Traditional Arabic" w:cs="Traditional Arabic" w:hint="cs"/>
          <w:sz w:val="32"/>
          <w:rtl/>
        </w:rPr>
        <w:t xml:space="preserve">ی بر این سیره 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کند </w:t>
      </w:r>
      <w:r w:rsidR="00D13104" w:rsidRPr="00CF2803">
        <w:rPr>
          <w:rFonts w:ascii="Traditional Arabic" w:hAnsi="Traditional Arabic" w:cs="Traditional Arabic" w:hint="cs"/>
          <w:sz w:val="32"/>
          <w:rtl/>
        </w:rPr>
        <w:t>وجود ندارد،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="00D13104" w:rsidRPr="00CF2803">
        <w:rPr>
          <w:rFonts w:ascii="Traditional Arabic" w:hAnsi="Traditional Arabic" w:cs="Traditional Arabic" w:hint="cs"/>
          <w:sz w:val="32"/>
          <w:rtl/>
        </w:rPr>
        <w:t>البته در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مثل قضا</w:t>
      </w:r>
      <w:r w:rsidR="00D13104" w:rsidRPr="00CF2803">
        <w:rPr>
          <w:rFonts w:ascii="Traditional Arabic" w:hAnsi="Traditional Arabic" w:cs="Traditional Arabic" w:hint="cs"/>
          <w:sz w:val="32"/>
          <w:rtl/>
        </w:rPr>
        <w:t>وت،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ممکن است باشد ولی رادعی که کل بحث مشاغل ضروری اجتماعی را </w:t>
      </w:r>
      <w:r w:rsidR="00D13104" w:rsidRPr="00CF2803">
        <w:rPr>
          <w:rFonts w:ascii="Traditional Arabic" w:hAnsi="Traditional Arabic" w:cs="Traditional Arabic" w:hint="cs"/>
          <w:sz w:val="32"/>
          <w:rtl/>
        </w:rPr>
        <w:t xml:space="preserve">ردع کند وجود ندارد. </w:t>
      </w:r>
    </w:p>
    <w:p w:rsidR="002F1512" w:rsidRPr="00CF2803" w:rsidRDefault="00BC006B" w:rsidP="00BC006B">
      <w:pPr>
        <w:spacing w:line="288" w:lineRule="auto"/>
        <w:rPr>
          <w:rFonts w:ascii="Traditional Arabic" w:hAnsi="Traditional Arabic" w:cs="Traditional Arabic"/>
          <w:sz w:val="32"/>
          <w:rtl/>
        </w:rPr>
      </w:pPr>
      <w:r w:rsidRPr="00CF2803">
        <w:rPr>
          <w:rFonts w:ascii="Traditional Arabic" w:hAnsi="Traditional Arabic" w:cs="Traditional Arabic" w:hint="cs"/>
          <w:b/>
          <w:bCs/>
          <w:sz w:val="32"/>
          <w:rtl/>
        </w:rPr>
        <w:t>چهارم</w:t>
      </w:r>
      <w:r w:rsidR="007C3AF1"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اینکه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="00D13104" w:rsidRPr="00CF2803">
        <w:rPr>
          <w:rFonts w:ascii="Traditional Arabic" w:hAnsi="Traditional Arabic" w:cs="Traditional Arabic" w:hint="cs"/>
          <w:sz w:val="32"/>
          <w:rtl/>
        </w:rPr>
        <w:t xml:space="preserve">این مسئله 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جریان زندگی بشر بوده</w:t>
      </w:r>
      <w:r w:rsidR="007C3AF1" w:rsidRPr="00CF2803">
        <w:rPr>
          <w:rFonts w:ascii="Traditional Arabic" w:hAnsi="Traditional Arabic" w:cs="Traditional Arabic" w:hint="cs"/>
          <w:sz w:val="32"/>
          <w:rtl/>
        </w:rPr>
        <w:t xml:space="preserve"> است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اگر </w:t>
      </w:r>
      <w:r w:rsidR="00DC5B7F" w:rsidRPr="00CF2803">
        <w:rPr>
          <w:rFonts w:ascii="Traditional Arabic" w:hAnsi="Traditional Arabic" w:cs="Traditional Arabic" w:hint="cs"/>
          <w:sz w:val="32"/>
          <w:rtl/>
        </w:rPr>
        <w:t xml:space="preserve">رادعی بود </w:t>
      </w:r>
      <w:r w:rsidR="00A717C3" w:rsidRPr="00CF2803">
        <w:rPr>
          <w:rFonts w:ascii="Traditional Arabic" w:hAnsi="Traditional Arabic" w:cs="Traditional Arabic" w:hint="eastAsia"/>
          <w:sz w:val="32"/>
          <w:rtl/>
        </w:rPr>
        <w:t>حتماً</w:t>
      </w:r>
      <w:r w:rsidR="00DC5B7F" w:rsidRPr="00CF2803">
        <w:rPr>
          <w:rFonts w:ascii="Traditional Arabic" w:hAnsi="Traditional Arabic" w:cs="Traditional Arabic" w:hint="cs"/>
          <w:sz w:val="32"/>
          <w:rtl/>
        </w:rPr>
        <w:t xml:space="preserve"> به ما واصل می‌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شد</w:t>
      </w:r>
      <w:r w:rsidR="00DC5B7F" w:rsidRPr="00CF2803">
        <w:rPr>
          <w:rFonts w:ascii="Traditional Arabic" w:hAnsi="Traditional Arabic" w:cs="Traditional Arabic" w:hint="cs"/>
          <w:sz w:val="32"/>
          <w:rtl/>
        </w:rPr>
        <w:t xml:space="preserve">، </w:t>
      </w:r>
      <w:r w:rsidR="002F1512" w:rsidRPr="00CF2803">
        <w:rPr>
          <w:rFonts w:ascii="Traditional Arabic" w:hAnsi="Traditional Arabic" w:cs="Traditional Arabic" w:hint="cs"/>
          <w:sz w:val="32"/>
          <w:rtl/>
        </w:rPr>
        <w:t>زیرا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این موضوع از آن موضوعاتی نیست که به سادگی بشود از کنارش عبور کرد</w:t>
      </w:r>
      <w:r w:rsidR="002F1512" w:rsidRPr="00CF2803">
        <w:rPr>
          <w:rFonts w:ascii="Traditional Arabic" w:hAnsi="Traditional Arabic" w:cs="Traditional Arabic" w:hint="cs"/>
          <w:sz w:val="32"/>
          <w:rtl/>
        </w:rPr>
        <w:t>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یعنی اگر اسلام یک چنین دیدگاهی داشت که نباید مزد گرفت</w:t>
      </w:r>
      <w:r w:rsidR="002F1512" w:rsidRPr="00CF2803">
        <w:rPr>
          <w:rFonts w:ascii="Traditional Arabic" w:hAnsi="Traditional Arabic" w:cs="Traditional Arabic" w:hint="cs"/>
          <w:sz w:val="32"/>
          <w:rtl/>
        </w:rPr>
        <w:t>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آن</w:t>
      </w:r>
      <w:r w:rsidR="005C29C1" w:rsidRPr="00CF2803">
        <w:rPr>
          <w:rFonts w:ascii="Traditional Arabic" w:hAnsi="Traditional Arabic" w:cs="Traditional Arabic" w:hint="cs"/>
          <w:color w:val="FF0000"/>
          <w:sz w:val="32"/>
          <w:rtl/>
        </w:rPr>
        <w:t xml:space="preserve"> 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قدر مسئله مهم بود که </w:t>
      </w:r>
      <w:r w:rsidR="00A717C3" w:rsidRPr="00CF2803">
        <w:rPr>
          <w:rFonts w:ascii="Traditional Arabic" w:hAnsi="Traditional Arabic" w:cs="Traditional Arabic" w:hint="eastAsia"/>
          <w:sz w:val="32"/>
          <w:rtl/>
        </w:rPr>
        <w:t>حتماً</w:t>
      </w:r>
      <w:r w:rsidR="002F1512" w:rsidRPr="00CF2803">
        <w:rPr>
          <w:rFonts w:ascii="Traditional Arabic" w:hAnsi="Traditional Arabic" w:cs="Traditional Arabic" w:hint="cs"/>
          <w:sz w:val="32"/>
          <w:rtl/>
        </w:rPr>
        <w:t xml:space="preserve"> به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ما می‌رسید</w:t>
      </w:r>
      <w:r w:rsidR="002F1512" w:rsidRPr="00CF2803">
        <w:rPr>
          <w:rFonts w:ascii="Traditional Arabic" w:hAnsi="Traditional Arabic" w:cs="Traditional Arabic" w:hint="cs"/>
          <w:sz w:val="32"/>
          <w:rtl/>
        </w:rPr>
        <w:t>.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اینجا از جاهایی است که اگر نگوییم قطع داریم</w:t>
      </w:r>
      <w:r w:rsidR="002F1512" w:rsidRPr="00CF2803">
        <w:rPr>
          <w:rFonts w:ascii="Traditional Arabic" w:hAnsi="Traditional Arabic" w:cs="Traditional Arabic" w:hint="cs"/>
          <w:sz w:val="32"/>
          <w:rtl/>
        </w:rPr>
        <w:t xml:space="preserve"> اطمینان داریم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="002F1512" w:rsidRPr="00CF2803">
        <w:rPr>
          <w:rFonts w:ascii="Traditional Arabic" w:hAnsi="Traditional Arabic" w:cs="Traditional Arabic" w:hint="cs"/>
          <w:sz w:val="32"/>
          <w:rtl/>
        </w:rPr>
        <w:t xml:space="preserve">که، </w:t>
      </w:r>
      <w:r w:rsidR="001B4341" w:rsidRPr="00CF2803">
        <w:rPr>
          <w:rFonts w:ascii="Traditional Arabic" w:hAnsi="Traditional Arabic" w:cs="Traditional Arabic" w:hint="cs"/>
          <w:b/>
          <w:bCs/>
          <w:sz w:val="32"/>
          <w:rtl/>
        </w:rPr>
        <w:t>لو کان لبالغ و شایع</w:t>
      </w:r>
      <w:r w:rsidR="002F1512" w:rsidRPr="00CF2803">
        <w:rPr>
          <w:rFonts w:ascii="Traditional Arabic" w:hAnsi="Traditional Arabic" w:cs="Traditional Arabic" w:hint="cs"/>
          <w:sz w:val="32"/>
          <w:rtl/>
        </w:rPr>
        <w:t>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بنابراین ردع نیست</w:t>
      </w:r>
      <w:r w:rsidR="002F1512" w:rsidRPr="00CF2803">
        <w:rPr>
          <w:rFonts w:ascii="Traditional Arabic" w:hAnsi="Traditional Arabic" w:cs="Traditional Arabic" w:hint="cs"/>
          <w:sz w:val="32"/>
          <w:rtl/>
        </w:rPr>
        <w:t>.</w:t>
      </w:r>
    </w:p>
    <w:p w:rsidR="00363C58" w:rsidRPr="00CF2803" w:rsidRDefault="00BC006B" w:rsidP="00556229">
      <w:pPr>
        <w:spacing w:line="288" w:lineRule="auto"/>
        <w:rPr>
          <w:rFonts w:ascii="Traditional Arabic" w:hAnsi="Traditional Arabic" w:cs="Traditional Arabic"/>
          <w:sz w:val="32"/>
          <w:rtl/>
        </w:rPr>
      </w:pPr>
      <w:r w:rsidRPr="00CF2803">
        <w:rPr>
          <w:rFonts w:ascii="Traditional Arabic" w:hAnsi="Traditional Arabic" w:cs="Traditional Arabic" w:hint="cs"/>
          <w:b/>
          <w:bCs/>
          <w:sz w:val="32"/>
          <w:rtl/>
        </w:rPr>
        <w:t>پنجم</w:t>
      </w:r>
      <w:r w:rsidR="002F1512" w:rsidRPr="00CF2803">
        <w:rPr>
          <w:rFonts w:ascii="Traditional Arabic" w:hAnsi="Traditional Arabic" w:cs="Traditional Arabic" w:hint="cs"/>
          <w:sz w:val="32"/>
          <w:rtl/>
        </w:rPr>
        <w:t xml:space="preserve"> اینکه،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عد</w:t>
      </w:r>
      <w:r w:rsidR="002F1512" w:rsidRPr="00CF2803">
        <w:rPr>
          <w:rFonts w:ascii="Traditional Arabic" w:hAnsi="Traditional Arabic" w:cs="Traditional Arabic" w:hint="cs"/>
          <w:sz w:val="32"/>
          <w:rtl/>
        </w:rPr>
        <w:t>م الردع به خصوص در چنین موضوعاتی،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="00977834">
        <w:rPr>
          <w:rFonts w:ascii="Traditional Arabic" w:hAnsi="Traditional Arabic" w:cs="Traditional Arabic" w:hint="cs"/>
          <w:sz w:val="32"/>
          <w:rtl/>
        </w:rPr>
        <w:t>نشان‌دهنده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امضای شرع است و حداقل مدلول سیره هم جواز است</w:t>
      </w:r>
      <w:r w:rsidR="002F1512" w:rsidRPr="00CF2803">
        <w:rPr>
          <w:rFonts w:ascii="Traditional Arabic" w:hAnsi="Traditional Arabic" w:cs="Traditional Arabic" w:hint="cs"/>
          <w:sz w:val="32"/>
          <w:rtl/>
        </w:rPr>
        <w:t>. عمل و رفتار چه از عق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لا باشد یا از معصوم</w:t>
      </w:r>
      <w:r w:rsidR="002F1512" w:rsidRPr="00CF2803">
        <w:rPr>
          <w:rFonts w:ascii="Traditional Arabic" w:hAnsi="Traditional Arabic" w:cs="Traditional Arabic" w:hint="cs"/>
          <w:sz w:val="32"/>
          <w:rtl/>
        </w:rPr>
        <w:t>،</w:t>
      </w:r>
      <w:r w:rsidR="00556229" w:rsidRPr="00CF2803">
        <w:rPr>
          <w:rFonts w:ascii="Traditional Arabic" w:hAnsi="Traditional Arabic" w:cs="Traditional Arabic" w:hint="cs"/>
          <w:sz w:val="32"/>
          <w:rtl/>
        </w:rPr>
        <w:t xml:space="preserve"> حداقل دلالتش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="002F1512" w:rsidRPr="00CF2803">
        <w:rPr>
          <w:rFonts w:ascii="Traditional Arabic" w:hAnsi="Traditional Arabic" w:cs="Traditional Arabic" w:hint="cs"/>
          <w:sz w:val="32"/>
          <w:rtl/>
        </w:rPr>
        <w:t>در فع</w:t>
      </w:r>
      <w:r w:rsidR="005928AF" w:rsidRPr="00CF2803">
        <w:rPr>
          <w:rFonts w:ascii="Traditional Arabic" w:hAnsi="Traditional Arabic" w:cs="Traditional Arabic" w:hint="eastAsia"/>
          <w:sz w:val="32"/>
          <w:rtl/>
        </w:rPr>
        <w:t>ل</w:t>
      </w:r>
      <w:r w:rsidR="005928AF" w:rsidRPr="00CF2803">
        <w:rPr>
          <w:rFonts w:ascii="Traditional Arabic" w:hAnsi="Traditional Arabic" w:cs="Traditional Arabic"/>
          <w:sz w:val="32"/>
          <w:rtl/>
        </w:rPr>
        <w:t xml:space="preserve"> 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این است که این کار جایز است</w:t>
      </w:r>
      <w:r w:rsidR="002F1512" w:rsidRPr="00CF2803">
        <w:rPr>
          <w:rFonts w:ascii="Traditional Arabic" w:hAnsi="Traditional Arabic" w:cs="Traditional Arabic" w:hint="cs"/>
          <w:sz w:val="32"/>
          <w:rtl/>
        </w:rPr>
        <w:t>.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وجوب و استحباب را از سیره در آوردن </w:t>
      </w:r>
      <w:r w:rsidR="00363C58" w:rsidRPr="00CF2803">
        <w:rPr>
          <w:rFonts w:ascii="Traditional Arabic" w:hAnsi="Traditional Arabic" w:cs="Traditional Arabic" w:hint="cs"/>
          <w:sz w:val="32"/>
          <w:rtl/>
        </w:rPr>
        <w:t>مبتنی بر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شرایط خاص استثنایی است که وجوهش را در جایی ذکر کردیم</w:t>
      </w:r>
      <w:r w:rsidR="00363C58" w:rsidRPr="00CF2803">
        <w:rPr>
          <w:rFonts w:ascii="Traditional Arabic" w:hAnsi="Traditional Arabic" w:cs="Traditional Arabic" w:hint="cs"/>
          <w:sz w:val="32"/>
          <w:rtl/>
        </w:rPr>
        <w:t>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اما فعل یک عمل در سیره حداقلش مفید جواز است</w:t>
      </w:r>
      <w:r w:rsidR="00363C58" w:rsidRPr="00CF2803">
        <w:rPr>
          <w:rFonts w:ascii="Traditional Arabic" w:hAnsi="Traditional Arabic" w:cs="Traditional Arabic" w:hint="cs"/>
          <w:sz w:val="32"/>
          <w:rtl/>
        </w:rPr>
        <w:t>، بیش از آن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="00363C58" w:rsidRPr="00CF2803">
        <w:rPr>
          <w:rFonts w:ascii="Traditional Arabic" w:hAnsi="Traditional Arabic" w:cs="Traditional Arabic" w:hint="cs"/>
          <w:sz w:val="32"/>
          <w:rtl/>
        </w:rPr>
        <w:t>نیاز به دلیل دارد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که </w:t>
      </w:r>
      <w:r w:rsidR="00363C58" w:rsidRPr="00CF2803">
        <w:rPr>
          <w:rFonts w:ascii="Traditional Arabic" w:hAnsi="Traditional Arabic" w:cs="Traditional Arabic" w:hint="cs"/>
          <w:sz w:val="32"/>
          <w:rtl/>
        </w:rPr>
        <w:t xml:space="preserve">در اینجا دلیلی وجود ندارد. </w:t>
      </w:r>
      <w:r w:rsidR="00A717C3" w:rsidRPr="00CF2803">
        <w:rPr>
          <w:rFonts w:ascii="Traditional Arabic" w:hAnsi="Traditional Arabic" w:cs="Traditional Arabic" w:hint="eastAsia"/>
          <w:sz w:val="32"/>
          <w:rtl/>
        </w:rPr>
        <w:t>همان‌طور</w:t>
      </w:r>
      <w:r w:rsidR="00363C58" w:rsidRPr="00CF2803">
        <w:rPr>
          <w:rFonts w:ascii="Traditional Arabic" w:hAnsi="Traditional Arabic" w:cs="Traditional Arabic" w:hint="cs"/>
          <w:sz w:val="32"/>
          <w:rtl/>
        </w:rPr>
        <w:t xml:space="preserve"> که 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ترکش هم بالجواز است</w:t>
      </w:r>
      <w:r w:rsidR="00363C58" w:rsidRPr="00CF2803">
        <w:rPr>
          <w:rFonts w:ascii="Traditional Arabic" w:hAnsi="Traditional Arabic" w:cs="Traditional Arabic" w:hint="cs"/>
          <w:sz w:val="32"/>
          <w:rtl/>
        </w:rPr>
        <w:t>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به معنای این که حرام نیست </w:t>
      </w:r>
      <w:r w:rsidR="00363C58" w:rsidRPr="00CF2803">
        <w:rPr>
          <w:rFonts w:ascii="Traditional Arabic" w:hAnsi="Traditional Arabic" w:cs="Traditional Arabic" w:hint="cs"/>
          <w:sz w:val="32"/>
          <w:rtl/>
        </w:rPr>
        <w:t>و حرمت را نفی می‌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>کند</w:t>
      </w:r>
      <w:r w:rsidR="00363C58" w:rsidRPr="00CF2803">
        <w:rPr>
          <w:rFonts w:ascii="Traditional Arabic" w:hAnsi="Traditional Arabic" w:cs="Traditional Arabic" w:hint="cs"/>
          <w:sz w:val="32"/>
          <w:rtl/>
        </w:rPr>
        <w:t>.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ترک هم </w:t>
      </w:r>
      <w:r w:rsidR="00363C58" w:rsidRPr="00CF2803">
        <w:rPr>
          <w:rFonts w:ascii="Traditional Arabic" w:hAnsi="Traditional Arabic" w:cs="Traditional Arabic" w:hint="cs"/>
          <w:sz w:val="32"/>
          <w:rtl/>
        </w:rPr>
        <w:t>اگر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در سیره باشد یعنی واجب نیست و ما </w:t>
      </w:r>
      <w:r w:rsidR="00363C58" w:rsidRPr="00CF2803">
        <w:rPr>
          <w:rFonts w:ascii="Traditional Arabic" w:hAnsi="Traditional Arabic" w:cs="Traditional Arabic" w:hint="cs"/>
          <w:sz w:val="32"/>
          <w:rtl/>
        </w:rPr>
        <w:t>نیز</w:t>
      </w:r>
      <w:r w:rsidR="001B4341" w:rsidRPr="00CF2803">
        <w:rPr>
          <w:rFonts w:ascii="Traditional Arabic" w:hAnsi="Traditional Arabic" w:cs="Traditional Arabic" w:hint="cs"/>
          <w:sz w:val="32"/>
          <w:rtl/>
        </w:rPr>
        <w:t xml:space="preserve"> همین را می‌خواهیم</w:t>
      </w:r>
      <w:r w:rsidR="00363C58" w:rsidRPr="00CF2803">
        <w:rPr>
          <w:rFonts w:ascii="Traditional Arabic" w:hAnsi="Traditional Arabic" w:cs="Traditional Arabic" w:hint="cs"/>
          <w:sz w:val="32"/>
          <w:rtl/>
        </w:rPr>
        <w:t>.</w:t>
      </w:r>
    </w:p>
    <w:p w:rsidR="00F42F24" w:rsidRPr="00CF2803" w:rsidRDefault="001B4341" w:rsidP="00F42F24">
      <w:pPr>
        <w:spacing w:line="288" w:lineRule="auto"/>
        <w:rPr>
          <w:rFonts w:ascii="Traditional Arabic" w:hAnsi="Traditional Arabic" w:cs="Traditional Arabic"/>
          <w:sz w:val="32"/>
          <w:rtl/>
        </w:rPr>
      </w:pPr>
      <w:r w:rsidRPr="00CF2803">
        <w:rPr>
          <w:rFonts w:ascii="Traditional Arabic" w:hAnsi="Traditional Arabic" w:cs="Traditional Arabic" w:hint="cs"/>
          <w:sz w:val="32"/>
          <w:rtl/>
        </w:rPr>
        <w:lastRenderedPageBreak/>
        <w:t xml:space="preserve"> این سیره </w:t>
      </w:r>
      <w:r w:rsidR="00556229" w:rsidRPr="00CF2803">
        <w:rPr>
          <w:rFonts w:ascii="Traditional Arabic" w:hAnsi="Traditional Arabic" w:cs="Traditional Arabic" w:hint="eastAsia"/>
          <w:sz w:val="32"/>
          <w:rtl/>
        </w:rPr>
        <w:t>قطعاً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وجود داشته</w:t>
      </w:r>
      <w:r w:rsidR="00F80FBE" w:rsidRPr="00CF2803">
        <w:rPr>
          <w:rFonts w:ascii="Traditional Arabic" w:hAnsi="Traditional Arabic" w:cs="Traditional Arabic" w:hint="cs"/>
          <w:sz w:val="32"/>
          <w:rtl/>
        </w:rPr>
        <w:t xml:space="preserve"> است</w:t>
      </w:r>
      <w:r w:rsidR="00BC006B" w:rsidRPr="00CF2803">
        <w:rPr>
          <w:rFonts w:ascii="Traditional Arabic" w:hAnsi="Traditional Arabic" w:cs="Traditional Arabic" w:hint="cs"/>
          <w:sz w:val="32"/>
          <w:rtl/>
        </w:rPr>
        <w:t xml:space="preserve"> و سیره عقلائ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یه </w:t>
      </w:r>
      <w:r w:rsidR="00F80FBE" w:rsidRPr="00CF2803">
        <w:rPr>
          <w:rFonts w:ascii="Traditional Arabic" w:hAnsi="Traditional Arabic" w:cs="Traditional Arabic" w:hint="cs"/>
          <w:sz w:val="32"/>
          <w:rtl/>
        </w:rPr>
        <w:t>بوده که در بین متشرعه هم جریان داشته</w:t>
      </w:r>
      <w:r w:rsidR="00363C58" w:rsidRPr="00CF2803">
        <w:rPr>
          <w:rFonts w:ascii="Traditional Arabic" w:hAnsi="Traditional Arabic" w:cs="Traditional Arabic" w:hint="cs"/>
          <w:sz w:val="32"/>
          <w:rtl/>
        </w:rPr>
        <w:t xml:space="preserve"> است.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="00363C58" w:rsidRPr="00CF2803">
        <w:rPr>
          <w:rFonts w:ascii="Traditional Arabic" w:hAnsi="Traditional Arabic" w:cs="Traditional Arabic" w:hint="cs"/>
          <w:sz w:val="32"/>
          <w:rtl/>
        </w:rPr>
        <w:t>این سیره با این تقریر پنج مقدمه‌</w:t>
      </w:r>
      <w:r w:rsidRPr="00CF2803">
        <w:rPr>
          <w:rFonts w:ascii="Traditional Arabic" w:hAnsi="Traditional Arabic" w:cs="Traditional Arabic" w:hint="cs"/>
          <w:sz w:val="32"/>
          <w:rtl/>
        </w:rPr>
        <w:t>ای</w:t>
      </w:r>
      <w:r w:rsidR="00363C58" w:rsidRPr="00CF2803">
        <w:rPr>
          <w:rFonts w:ascii="Traditional Arabic" w:hAnsi="Traditional Arabic" w:cs="Traditional Arabic" w:hint="cs"/>
          <w:sz w:val="32"/>
          <w:rtl/>
        </w:rPr>
        <w:t>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نتیجه می‌دهد که دریافت مزد در قبال مشاغل و حرف ضروری و واجبات نظامیه جایز است و وقتی که جایز شد</w:t>
      </w:r>
      <w:r w:rsidR="00363C58" w:rsidRPr="00CF2803">
        <w:rPr>
          <w:rFonts w:ascii="Traditional Arabic" w:hAnsi="Traditional Arabic" w:cs="Traditional Arabic" w:hint="cs"/>
          <w:sz w:val="32"/>
          <w:rtl/>
        </w:rPr>
        <w:t>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این سیره دیگر سیره خاصه است</w:t>
      </w:r>
      <w:r w:rsidR="00363C58" w:rsidRPr="00CF2803">
        <w:rPr>
          <w:rFonts w:ascii="Traditional Arabic" w:hAnsi="Traditional Arabic" w:cs="Traditional Arabic" w:hint="cs"/>
          <w:sz w:val="32"/>
          <w:rtl/>
        </w:rPr>
        <w:t>.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="00363C58" w:rsidRPr="00CF2803">
        <w:rPr>
          <w:rFonts w:ascii="Traditional Arabic" w:hAnsi="Traditional Arabic" w:cs="Traditional Arabic" w:hint="cs"/>
          <w:sz w:val="32"/>
          <w:rtl/>
        </w:rPr>
        <w:t>یعنی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نسبتش با ادله</w:t>
      </w:r>
      <w:r w:rsidR="00363C58" w:rsidRPr="00CF2803">
        <w:rPr>
          <w:rFonts w:ascii="Traditional Arabic" w:hAnsi="Traditional Arabic" w:cs="Traditional Arabic" w:hint="cs"/>
          <w:sz w:val="32"/>
          <w:rtl/>
        </w:rPr>
        <w:t>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نسبت عام و خاص مطلق است</w:t>
      </w:r>
      <w:r w:rsidR="00F80FBE" w:rsidRPr="00CF2803">
        <w:rPr>
          <w:rFonts w:ascii="Traditional Arabic" w:hAnsi="Traditional Arabic" w:cs="Traditional Arabic" w:hint="cs"/>
          <w:sz w:val="32"/>
          <w:rtl/>
        </w:rPr>
        <w:t>. البته گاهی به آن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اجماع هم </w:t>
      </w:r>
      <w:r w:rsidR="00F80FBE" w:rsidRPr="00CF2803">
        <w:rPr>
          <w:rFonts w:ascii="Traditional Arabic" w:hAnsi="Traditional Arabic" w:cs="Traditional Arabic" w:hint="cs"/>
          <w:sz w:val="32"/>
          <w:rtl/>
        </w:rPr>
        <w:t>می‌گویند و</w:t>
      </w:r>
      <w:r w:rsidRPr="00CF2803">
        <w:rPr>
          <w:rFonts w:ascii="Traditional Arabic" w:hAnsi="Traditional Arabic" w:cs="Traditional Arabic" w:hint="cs"/>
          <w:sz w:val="32"/>
          <w:rtl/>
        </w:rPr>
        <w:t>لی عمده سیره هست</w:t>
      </w:r>
      <w:r w:rsidR="00F80FBE" w:rsidRPr="00CF2803">
        <w:rPr>
          <w:rFonts w:ascii="Traditional Arabic" w:hAnsi="Traditional Arabic" w:cs="Traditional Arabic" w:hint="cs"/>
          <w:sz w:val="32"/>
          <w:rtl/>
        </w:rPr>
        <w:t>.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بنابراین اینجا مخصص </w:t>
      </w:r>
      <w:r w:rsidR="00F80FBE" w:rsidRPr="00CF2803">
        <w:rPr>
          <w:rFonts w:ascii="Traditional Arabic" w:hAnsi="Traditional Arabic" w:cs="Traditional Arabic" w:hint="cs"/>
          <w:sz w:val="32"/>
          <w:rtl/>
        </w:rPr>
        <w:t>وجود دارد و آ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ن عبارت است از سیره که </w:t>
      </w:r>
      <w:r w:rsidR="00556229" w:rsidRPr="00CF2803">
        <w:rPr>
          <w:rFonts w:ascii="Traditional Arabic" w:hAnsi="Traditional Arabic" w:cs="Traditional Arabic" w:hint="eastAsia"/>
          <w:sz w:val="32"/>
          <w:rtl/>
        </w:rPr>
        <w:t>غالباً</w:t>
      </w:r>
      <w:r w:rsidR="00556229" w:rsidRPr="00CF2803">
        <w:rPr>
          <w:rFonts w:ascii="Traditional Arabic" w:hAnsi="Traditional Arabic" w:cs="Traditional Arabic"/>
          <w:color w:val="FF0000"/>
          <w:sz w:val="32"/>
          <w:rtl/>
        </w:rPr>
        <w:t xml:space="preserve"> </w:t>
      </w:r>
      <w:r w:rsidR="00556229" w:rsidRPr="00CF2803">
        <w:rPr>
          <w:rFonts w:ascii="Traditional Arabic" w:hAnsi="Traditional Arabic" w:cs="Traditional Arabic" w:hint="eastAsia"/>
          <w:sz w:val="32"/>
          <w:rtl/>
        </w:rPr>
        <w:t>هم</w:t>
      </w:r>
      <w:r w:rsidR="00F80FBE" w:rsidRPr="00CF2803">
        <w:rPr>
          <w:rFonts w:ascii="Traditional Arabic" w:hAnsi="Traditional Arabic" w:cs="Traditional Arabic" w:hint="cs"/>
          <w:sz w:val="32"/>
          <w:rtl/>
        </w:rPr>
        <w:t xml:space="preserve"> این را قبول کرده‌</w:t>
      </w:r>
      <w:r w:rsidRPr="00CF2803">
        <w:rPr>
          <w:rFonts w:ascii="Traditional Arabic" w:hAnsi="Traditional Arabic" w:cs="Traditional Arabic" w:hint="cs"/>
          <w:sz w:val="32"/>
          <w:rtl/>
        </w:rPr>
        <w:t>اند</w:t>
      </w:r>
      <w:r w:rsidR="00F80FBE" w:rsidRPr="00CF2803">
        <w:rPr>
          <w:rFonts w:ascii="Traditional Arabic" w:hAnsi="Traditional Arabic" w:cs="Traditional Arabic" w:hint="cs"/>
          <w:sz w:val="32"/>
          <w:rtl/>
        </w:rPr>
        <w:t>.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مرحوم آقای </w:t>
      </w:r>
      <w:r w:rsidR="00F80FBE" w:rsidRPr="00CF2803">
        <w:rPr>
          <w:rFonts w:ascii="Traditional Arabic" w:hAnsi="Traditional Arabic" w:cs="Traditional Arabic" w:hint="cs"/>
          <w:sz w:val="32"/>
          <w:rtl/>
        </w:rPr>
        <w:t>تبریزی این را به نحوی قبول کرده‌</w:t>
      </w:r>
      <w:r w:rsidRPr="00CF2803">
        <w:rPr>
          <w:rFonts w:ascii="Traditional Arabic" w:hAnsi="Traditional Arabic" w:cs="Traditional Arabic" w:hint="cs"/>
          <w:sz w:val="32"/>
          <w:rtl/>
        </w:rPr>
        <w:t>اند</w:t>
      </w:r>
      <w:r w:rsidR="00F80FBE" w:rsidRPr="00CF2803">
        <w:rPr>
          <w:rFonts w:ascii="Traditional Arabic" w:hAnsi="Traditional Arabic" w:cs="Traditional Arabic" w:hint="cs"/>
          <w:sz w:val="32"/>
          <w:rtl/>
        </w:rPr>
        <w:t>. البته مرحوم شیخ ظاهراً از این سیره عبور کرده‌اند،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چون شیخ این نظر را نپذیرفته</w:t>
      </w:r>
      <w:r w:rsidR="00F42F24" w:rsidRPr="00CF2803">
        <w:rPr>
          <w:rFonts w:ascii="Traditional Arabic" w:hAnsi="Traditional Arabic" w:cs="Traditional Arabic" w:hint="cs"/>
          <w:sz w:val="32"/>
          <w:rtl/>
        </w:rPr>
        <w:t>‌اند (و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یک جوابی داده است</w:t>
      </w:r>
      <w:r w:rsidR="00F42F24" w:rsidRPr="00CF2803">
        <w:rPr>
          <w:rFonts w:ascii="Traditional Arabic" w:hAnsi="Traditional Arabic" w:cs="Traditional Arabic" w:hint="cs"/>
          <w:sz w:val="32"/>
          <w:rtl/>
        </w:rPr>
        <w:t xml:space="preserve"> که آنچه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به ذهنم میاید </w:t>
      </w:r>
      <w:r w:rsidR="00F42F24" w:rsidRPr="00CF2803">
        <w:rPr>
          <w:rFonts w:ascii="Traditional Arabic" w:hAnsi="Traditional Arabic" w:cs="Traditional Arabic" w:hint="cs"/>
          <w:sz w:val="32"/>
          <w:rtl/>
        </w:rPr>
        <w:t xml:space="preserve">و 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شاید در ذهن شریف شیخ همین بوده </w:t>
      </w:r>
      <w:r w:rsidR="00F42F24" w:rsidRPr="00CF2803">
        <w:rPr>
          <w:rFonts w:ascii="Traditional Arabic" w:hAnsi="Traditional Arabic" w:cs="Traditional Arabic" w:hint="cs"/>
          <w:sz w:val="32"/>
          <w:rtl/>
        </w:rPr>
        <w:t xml:space="preserve">است)، یک اشکال </w:t>
      </w:r>
      <w:r w:rsidR="00072E6B" w:rsidRPr="00CF2803">
        <w:rPr>
          <w:rFonts w:ascii="Traditional Arabic" w:hAnsi="Traditional Arabic" w:cs="Traditional Arabic" w:hint="eastAsia"/>
          <w:sz w:val="32"/>
          <w:rtl/>
        </w:rPr>
        <w:t>ف</w:t>
      </w:r>
      <w:r w:rsidR="00072E6B" w:rsidRPr="00CF2803">
        <w:rPr>
          <w:rFonts w:ascii="Traditional Arabic" w:hAnsi="Traditional Arabic" w:cs="Traditional Arabic" w:hint="cs"/>
          <w:sz w:val="32"/>
          <w:rtl/>
        </w:rPr>
        <w:t>ی‌</w:t>
      </w:r>
      <w:r w:rsidR="00072E6B" w:rsidRPr="00CF2803">
        <w:rPr>
          <w:rFonts w:ascii="Traditional Arabic" w:hAnsi="Traditional Arabic" w:cs="Traditional Arabic" w:hint="eastAsia"/>
          <w:sz w:val="32"/>
          <w:rtl/>
        </w:rPr>
        <w:t>الجمله</w:t>
      </w:r>
      <w:r w:rsidR="00F42F24" w:rsidRPr="00CF2803">
        <w:rPr>
          <w:rFonts w:ascii="Traditional Arabic" w:hAnsi="Traditional Arabic" w:cs="Traditional Arabic" w:hint="cs"/>
          <w:sz w:val="32"/>
          <w:rtl/>
        </w:rPr>
        <w:t>‌ای می‌</w:t>
      </w:r>
      <w:r w:rsidRPr="00CF2803">
        <w:rPr>
          <w:rFonts w:ascii="Traditional Arabic" w:hAnsi="Traditional Arabic" w:cs="Traditional Arabic" w:hint="cs"/>
          <w:sz w:val="32"/>
          <w:rtl/>
        </w:rPr>
        <w:t>شود به آن وارد کرد</w:t>
      </w:r>
      <w:r w:rsidR="00F42F24" w:rsidRPr="00CF2803">
        <w:rPr>
          <w:rFonts w:ascii="Traditional Arabic" w:hAnsi="Traditional Arabic" w:cs="Traditional Arabic" w:hint="cs"/>
          <w:sz w:val="32"/>
          <w:rtl/>
        </w:rPr>
        <w:t>.</w:t>
      </w:r>
    </w:p>
    <w:p w:rsidR="007C3AF1" w:rsidRPr="00CF2803" w:rsidRDefault="007C3AF1" w:rsidP="00820927">
      <w:pPr>
        <w:pStyle w:val="7"/>
        <w:rPr>
          <w:rFonts w:ascii="Traditional Arabic" w:hAnsi="Traditional Arabic" w:cs="Traditional Arabic"/>
          <w:rtl/>
        </w:rPr>
      </w:pPr>
      <w:bookmarkStart w:id="17" w:name="_Toc375418465"/>
      <w:r w:rsidRPr="00CF2803">
        <w:rPr>
          <w:rFonts w:ascii="Traditional Arabic" w:hAnsi="Traditional Arabic" w:cs="Traditional Arabic" w:hint="cs"/>
          <w:rtl/>
        </w:rPr>
        <w:t>اشکال به پاسخ دوم</w:t>
      </w:r>
      <w:bookmarkEnd w:id="17"/>
    </w:p>
    <w:p w:rsidR="00A41EE4" w:rsidRPr="00CF2803" w:rsidRDefault="001B4341" w:rsidP="00A41EE4">
      <w:pPr>
        <w:spacing w:line="288" w:lineRule="auto"/>
        <w:rPr>
          <w:rFonts w:ascii="Traditional Arabic" w:hAnsi="Traditional Arabic" w:cs="Traditional Arabic"/>
          <w:sz w:val="32"/>
          <w:rtl/>
        </w:rPr>
      </w:pPr>
      <w:r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="00F42F24" w:rsidRPr="00CF2803">
        <w:rPr>
          <w:rFonts w:ascii="Traditional Arabic" w:hAnsi="Traditional Arabic" w:cs="Traditional Arabic" w:hint="cs"/>
          <w:sz w:val="32"/>
          <w:rtl/>
        </w:rPr>
        <w:t>اشکالش این اس</w:t>
      </w:r>
      <w:r w:rsidRPr="00CF2803">
        <w:rPr>
          <w:rFonts w:ascii="Traditional Arabic" w:hAnsi="Traditional Arabic" w:cs="Traditional Arabic" w:hint="cs"/>
          <w:sz w:val="32"/>
          <w:rtl/>
        </w:rPr>
        <w:t>ت که س</w:t>
      </w:r>
      <w:r w:rsidR="00F42F24" w:rsidRPr="00CF2803">
        <w:rPr>
          <w:rFonts w:ascii="Traditional Arabic" w:hAnsi="Traditional Arabic" w:cs="Traditional Arabic" w:hint="cs"/>
          <w:sz w:val="32"/>
          <w:rtl/>
        </w:rPr>
        <w:t>ی</w:t>
      </w:r>
      <w:r w:rsidRPr="00CF2803">
        <w:rPr>
          <w:rFonts w:ascii="Traditional Arabic" w:hAnsi="Traditional Arabic" w:cs="Traditional Arabic" w:hint="cs"/>
          <w:sz w:val="32"/>
          <w:rtl/>
        </w:rPr>
        <w:t>ره دلیل لبی است و در دلیل لبی باید اخذ به قدر متیقن کرد</w:t>
      </w:r>
      <w:r w:rsidR="00F42F24" w:rsidRPr="00CF2803">
        <w:rPr>
          <w:rFonts w:ascii="Traditional Arabic" w:hAnsi="Traditional Arabic" w:cs="Traditional Arabic" w:hint="cs"/>
          <w:sz w:val="32"/>
          <w:rtl/>
        </w:rPr>
        <w:t>.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ممکن است که بگوییم این سیره </w:t>
      </w:r>
      <w:r w:rsidR="00A717C3" w:rsidRPr="00CF2803">
        <w:rPr>
          <w:rFonts w:ascii="Traditional Arabic" w:hAnsi="Traditional Arabic" w:cs="Traditional Arabic" w:hint="eastAsia"/>
          <w:sz w:val="32"/>
          <w:rtl/>
        </w:rPr>
        <w:t>مثلاً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در یک حالت‌های استثنایی جاری نیست</w:t>
      </w:r>
      <w:r w:rsidR="00F42F24" w:rsidRPr="00CF2803">
        <w:rPr>
          <w:rFonts w:ascii="Traditional Arabic" w:hAnsi="Traditional Arabic" w:cs="Traditional Arabic" w:hint="cs"/>
          <w:sz w:val="32"/>
          <w:rtl/>
        </w:rPr>
        <w:t>.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="00F42F24" w:rsidRPr="00CF2803">
        <w:rPr>
          <w:rFonts w:ascii="Traditional Arabic" w:hAnsi="Traditional Arabic" w:cs="Traditional Arabic" w:hint="cs"/>
          <w:sz w:val="32"/>
          <w:rtl/>
        </w:rPr>
        <w:t>مانند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="00F42F24" w:rsidRPr="00CF2803">
        <w:rPr>
          <w:rFonts w:ascii="Traditional Arabic" w:hAnsi="Traditional Arabic" w:cs="Traditional Arabic" w:hint="cs"/>
          <w:sz w:val="32"/>
          <w:rtl/>
        </w:rPr>
        <w:t>این</w:t>
      </w:r>
      <w:r w:rsidRPr="00CF2803">
        <w:rPr>
          <w:rFonts w:ascii="Traditional Arabic" w:hAnsi="Traditional Arabic" w:cs="Traditional Arabic" w:hint="cs"/>
          <w:sz w:val="32"/>
          <w:rtl/>
        </w:rPr>
        <w:t>که حرفه</w:t>
      </w:r>
      <w:r w:rsidR="00F42F24" w:rsidRPr="00CF2803">
        <w:rPr>
          <w:rFonts w:ascii="Traditional Arabic" w:hAnsi="Traditional Arabic" w:cs="Traditional Arabic" w:hint="cs"/>
          <w:sz w:val="32"/>
          <w:rtl/>
        </w:rPr>
        <w:t xml:space="preserve">‌ای در شخصی تعین پیدا کرده باشد. </w:t>
      </w:r>
      <w:r w:rsidR="00A717C3" w:rsidRPr="00CF2803">
        <w:rPr>
          <w:rFonts w:ascii="Traditional Arabic" w:hAnsi="Traditional Arabic" w:cs="Traditional Arabic" w:hint="eastAsia"/>
          <w:sz w:val="32"/>
          <w:rtl/>
        </w:rPr>
        <w:t>همان‌گونه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که شیخ تفصیل می</w:t>
      </w:r>
      <w:r w:rsidR="00F42F24" w:rsidRPr="00CF2803">
        <w:rPr>
          <w:rFonts w:ascii="Traditional Arabic" w:hAnsi="Traditional Arabic" w:cs="Traditional Arabic" w:hint="cs"/>
          <w:sz w:val="32"/>
          <w:rtl/>
        </w:rPr>
        <w:t>‌</w:t>
      </w:r>
      <w:r w:rsidRPr="00CF2803">
        <w:rPr>
          <w:rFonts w:ascii="Traditional Arabic" w:hAnsi="Traditional Arabic" w:cs="Traditional Arabic" w:hint="cs"/>
          <w:sz w:val="32"/>
          <w:rtl/>
        </w:rPr>
        <w:t>دهد</w:t>
      </w:r>
      <w:r w:rsidR="00F42F24" w:rsidRPr="00CF2803">
        <w:rPr>
          <w:rFonts w:ascii="Traditional Arabic" w:hAnsi="Traditional Arabic" w:cs="Traditional Arabic" w:hint="cs"/>
          <w:sz w:val="32"/>
          <w:rtl/>
        </w:rPr>
        <w:t xml:space="preserve"> به اینکه یک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="00F42F24" w:rsidRPr="00CF2803">
        <w:rPr>
          <w:rFonts w:ascii="Traditional Arabic" w:hAnsi="Traditional Arabic" w:cs="Traditional Arabic" w:hint="cs"/>
          <w:sz w:val="32"/>
          <w:rtl/>
        </w:rPr>
        <w:t xml:space="preserve">امری </w:t>
      </w:r>
      <w:r w:rsidR="00556229" w:rsidRPr="00CF2803">
        <w:rPr>
          <w:rFonts w:ascii="Traditional Arabic" w:hAnsi="Traditional Arabic" w:cs="Traditional Arabic" w:hint="eastAsia"/>
          <w:sz w:val="32"/>
          <w:rtl/>
        </w:rPr>
        <w:t>عل</w:t>
      </w:r>
      <w:r w:rsidR="00556229" w:rsidRPr="00CF2803">
        <w:rPr>
          <w:rFonts w:ascii="Traditional Arabic" w:hAnsi="Traditional Arabic" w:cs="Traditional Arabic" w:hint="cs"/>
          <w:sz w:val="32"/>
          <w:rtl/>
        </w:rPr>
        <w:t>ی‌</w:t>
      </w:r>
      <w:r w:rsidR="00556229" w:rsidRPr="00CF2803">
        <w:rPr>
          <w:rFonts w:ascii="Traditional Arabic" w:hAnsi="Traditional Arabic" w:cs="Traditional Arabic" w:hint="eastAsia"/>
          <w:sz w:val="32"/>
          <w:rtl/>
        </w:rPr>
        <w:t>الاصول</w:t>
      </w:r>
      <w:r w:rsidR="00F42F24"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Pr="00CF2803">
        <w:rPr>
          <w:rFonts w:ascii="Traditional Arabic" w:hAnsi="Traditional Arabic" w:cs="Traditional Arabic" w:hint="cs"/>
          <w:sz w:val="32"/>
          <w:rtl/>
        </w:rPr>
        <w:t>واجب کفایی است</w:t>
      </w:r>
      <w:r w:rsidR="00F42F24" w:rsidRPr="00CF2803">
        <w:rPr>
          <w:rFonts w:ascii="Traditional Arabic" w:hAnsi="Traditional Arabic" w:cs="Traditional Arabic" w:hint="cs"/>
          <w:sz w:val="32"/>
          <w:rtl/>
        </w:rPr>
        <w:t xml:space="preserve"> اما </w:t>
      </w:r>
      <w:r w:rsidR="00556229" w:rsidRPr="00CF2803">
        <w:rPr>
          <w:rFonts w:ascii="Traditional Arabic" w:hAnsi="Traditional Arabic" w:cs="Traditional Arabic" w:hint="eastAsia"/>
          <w:sz w:val="32"/>
          <w:rtl/>
        </w:rPr>
        <w:t>بنا</w:t>
      </w:r>
      <w:r w:rsidR="00556229" w:rsidRPr="00CF2803">
        <w:rPr>
          <w:rFonts w:ascii="Traditional Arabic" w:hAnsi="Traditional Arabic" w:cs="Traditional Arabic"/>
          <w:color w:val="FF0000"/>
          <w:sz w:val="32"/>
          <w:rtl/>
        </w:rPr>
        <w:t xml:space="preserve"> </w:t>
      </w:r>
      <w:r w:rsidR="00556229" w:rsidRPr="00CF2803">
        <w:rPr>
          <w:rFonts w:ascii="Traditional Arabic" w:hAnsi="Traditional Arabic" w:cs="Traditional Arabic" w:hint="eastAsia"/>
          <w:sz w:val="32"/>
          <w:rtl/>
        </w:rPr>
        <w:t>بر</w:t>
      </w:r>
      <w:r w:rsidR="00F42F24" w:rsidRPr="00CF2803">
        <w:rPr>
          <w:rFonts w:ascii="Traditional Arabic" w:hAnsi="Traditional Arabic" w:cs="Traditional Arabic" w:hint="cs"/>
          <w:sz w:val="32"/>
          <w:rtl/>
        </w:rPr>
        <w:t xml:space="preserve"> شرایطی متعین شده باشد،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="00F42F24" w:rsidRPr="00CF2803">
        <w:rPr>
          <w:rFonts w:ascii="Traditional Arabic" w:hAnsi="Traditional Arabic" w:cs="Traditional Arabic" w:hint="cs"/>
          <w:sz w:val="32"/>
          <w:rtl/>
        </w:rPr>
        <w:t xml:space="preserve">مثلاً 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در </w:t>
      </w:r>
      <w:r w:rsidR="00F42F24" w:rsidRPr="00CF2803">
        <w:rPr>
          <w:rFonts w:ascii="Traditional Arabic" w:hAnsi="Traditional Arabic" w:cs="Traditional Arabic" w:hint="cs"/>
          <w:sz w:val="32"/>
          <w:rtl/>
        </w:rPr>
        <w:t>یک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شهر بالفعل کسی نیست که بتواند </w:t>
      </w:r>
      <w:r w:rsidR="00F42F24" w:rsidRPr="00CF2803">
        <w:rPr>
          <w:rFonts w:ascii="Traditional Arabic" w:hAnsi="Traditional Arabic" w:cs="Traditional Arabic" w:hint="cs"/>
          <w:sz w:val="32"/>
          <w:rtl/>
        </w:rPr>
        <w:t xml:space="preserve">میت را 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غسل </w:t>
      </w:r>
      <w:r w:rsidR="00F42F24" w:rsidRPr="00CF2803">
        <w:rPr>
          <w:rFonts w:ascii="Traditional Arabic" w:hAnsi="Traditional Arabic" w:cs="Traditional Arabic" w:hint="cs"/>
          <w:sz w:val="32"/>
          <w:rtl/>
        </w:rPr>
        <w:t>دهد</w:t>
      </w:r>
      <w:r w:rsidR="00A41EE4" w:rsidRPr="00CF2803">
        <w:rPr>
          <w:rFonts w:ascii="Traditional Arabic" w:hAnsi="Traditional Arabic" w:cs="Traditional Arabic" w:hint="cs"/>
          <w:sz w:val="32"/>
          <w:rtl/>
        </w:rPr>
        <w:t xml:space="preserve">. در </w:t>
      </w:r>
      <w:r w:rsidR="00072E6B" w:rsidRPr="00CF2803">
        <w:rPr>
          <w:rFonts w:ascii="Traditional Arabic" w:hAnsi="Traditional Arabic" w:cs="Traditional Arabic" w:hint="eastAsia"/>
          <w:sz w:val="32"/>
          <w:rtl/>
        </w:rPr>
        <w:t>ا</w:t>
      </w:r>
      <w:r w:rsidR="00072E6B" w:rsidRPr="00CF2803">
        <w:rPr>
          <w:rFonts w:ascii="Traditional Arabic" w:hAnsi="Traditional Arabic" w:cs="Traditional Arabic" w:hint="cs"/>
          <w:sz w:val="32"/>
          <w:rtl/>
        </w:rPr>
        <w:t>ی</w:t>
      </w:r>
      <w:r w:rsidR="00072E6B" w:rsidRPr="00CF2803">
        <w:rPr>
          <w:rFonts w:ascii="Traditional Arabic" w:hAnsi="Traditional Arabic" w:cs="Traditional Arabic" w:hint="eastAsia"/>
          <w:sz w:val="32"/>
          <w:rtl/>
        </w:rPr>
        <w:t>ن</w:t>
      </w:r>
      <w:r w:rsidR="00072E6B" w:rsidRPr="00CF2803">
        <w:rPr>
          <w:rFonts w:ascii="Traditional Arabic" w:hAnsi="Traditional Arabic" w:cs="Traditional Arabic"/>
          <w:sz w:val="32"/>
          <w:rtl/>
        </w:rPr>
        <w:t xml:space="preserve"> </w:t>
      </w:r>
      <w:r w:rsidR="00072E6B" w:rsidRPr="00CF2803">
        <w:rPr>
          <w:rFonts w:ascii="Traditional Arabic" w:hAnsi="Traditional Arabic" w:cs="Traditional Arabic" w:hint="eastAsia"/>
          <w:sz w:val="32"/>
          <w:rtl/>
        </w:rPr>
        <w:t>صورت</w:t>
      </w:r>
      <w:r w:rsidR="00A41EE4" w:rsidRPr="00CF2803">
        <w:rPr>
          <w:rFonts w:ascii="Traditional Arabic" w:hAnsi="Traditional Arabic" w:cs="Traditional Arabic" w:hint="cs"/>
          <w:sz w:val="32"/>
          <w:rtl/>
        </w:rPr>
        <w:t>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بالعرض واجب کفایی</w:t>
      </w:r>
      <w:r w:rsidR="00A41EE4" w:rsidRPr="00CF2803">
        <w:rPr>
          <w:rFonts w:ascii="Traditional Arabic" w:hAnsi="Traditional Arabic" w:cs="Traditional Arabic" w:hint="cs"/>
          <w:sz w:val="32"/>
          <w:rtl/>
        </w:rPr>
        <w:t>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واجب عینی </w:t>
      </w:r>
      <w:r w:rsidR="00A41EE4" w:rsidRPr="00CF2803">
        <w:rPr>
          <w:rFonts w:ascii="Traditional Arabic" w:hAnsi="Traditional Arabic" w:cs="Traditional Arabic" w:hint="cs"/>
          <w:sz w:val="32"/>
          <w:rtl/>
        </w:rPr>
        <w:t xml:space="preserve">می‌شود. </w:t>
      </w:r>
      <w:r w:rsidR="00556229" w:rsidRPr="00CF2803">
        <w:rPr>
          <w:rFonts w:ascii="Traditional Arabic" w:hAnsi="Traditional Arabic" w:cs="Traditional Arabic" w:hint="eastAsia"/>
          <w:sz w:val="32"/>
          <w:rtl/>
        </w:rPr>
        <w:t>در</w:t>
      </w:r>
      <w:r w:rsidR="00556229" w:rsidRPr="00CF2803">
        <w:rPr>
          <w:rFonts w:ascii="Traditional Arabic" w:hAnsi="Traditional Arabic" w:cs="Traditional Arabic"/>
          <w:color w:val="FF0000"/>
          <w:sz w:val="32"/>
          <w:rtl/>
        </w:rPr>
        <w:t xml:space="preserve"> </w:t>
      </w:r>
      <w:r w:rsidR="00556229" w:rsidRPr="00CF2803">
        <w:rPr>
          <w:rFonts w:ascii="Traditional Arabic" w:hAnsi="Traditional Arabic" w:cs="Traditional Arabic" w:hint="eastAsia"/>
          <w:sz w:val="32"/>
          <w:rtl/>
        </w:rPr>
        <w:t>واقع</w:t>
      </w:r>
      <w:r w:rsidR="00A41EE4" w:rsidRPr="00CF2803">
        <w:rPr>
          <w:rFonts w:ascii="Traditional Arabic" w:hAnsi="Traditional Arabic" w:cs="Traditional Arabic" w:hint="cs"/>
          <w:sz w:val="32"/>
          <w:rtl/>
        </w:rPr>
        <w:t xml:space="preserve">، 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هرگاه من به الکفایه در واجب عینی نباشد و من به الکفایه در یک فرد </w:t>
      </w:r>
      <w:r w:rsidR="00A41EE4" w:rsidRPr="00CF2803">
        <w:rPr>
          <w:rFonts w:ascii="Traditional Arabic" w:hAnsi="Traditional Arabic" w:cs="Traditional Arabic" w:hint="cs"/>
          <w:sz w:val="32"/>
          <w:rtl/>
        </w:rPr>
        <w:t xml:space="preserve">منحصر شود </w:t>
      </w:r>
      <w:r w:rsidRPr="00CF2803">
        <w:rPr>
          <w:rFonts w:ascii="Traditional Arabic" w:hAnsi="Traditional Arabic" w:cs="Traditional Arabic" w:hint="cs"/>
          <w:sz w:val="32"/>
          <w:rtl/>
        </w:rPr>
        <w:t>آن واجب</w:t>
      </w:r>
      <w:r w:rsidR="00A41EE4" w:rsidRPr="00CF2803">
        <w:rPr>
          <w:rFonts w:ascii="Traditional Arabic" w:hAnsi="Traditional Arabic" w:cs="Traditional Arabic" w:hint="cs"/>
          <w:sz w:val="32"/>
          <w:rtl/>
        </w:rPr>
        <w:t xml:space="preserve"> به واجب عینی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برای این فرد</w:t>
      </w:r>
      <w:r w:rsidR="00A41EE4" w:rsidRPr="00CF2803">
        <w:rPr>
          <w:rFonts w:ascii="Traditional Arabic" w:hAnsi="Traditional Arabic" w:cs="Traditional Arabic" w:hint="cs"/>
          <w:sz w:val="32"/>
          <w:rtl/>
        </w:rPr>
        <w:t xml:space="preserve"> مبدل می‌شود.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="00A41EE4" w:rsidRPr="00CF2803">
        <w:rPr>
          <w:rFonts w:ascii="Traditional Arabic" w:hAnsi="Traditional Arabic" w:cs="Traditional Arabic" w:hint="cs"/>
          <w:sz w:val="32"/>
          <w:rtl/>
        </w:rPr>
        <w:t xml:space="preserve">با این توضیح، 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آیا </w:t>
      </w:r>
      <w:r w:rsidR="00A41EE4" w:rsidRPr="00CF2803">
        <w:rPr>
          <w:rFonts w:ascii="Traditional Arabic" w:hAnsi="Traditional Arabic" w:cs="Traditional Arabic" w:hint="cs"/>
          <w:sz w:val="32"/>
          <w:rtl/>
        </w:rPr>
        <w:t xml:space="preserve">این 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سیره اطلاق دارد </w:t>
      </w:r>
      <w:r w:rsidR="00A41EE4" w:rsidRPr="00CF2803">
        <w:rPr>
          <w:rFonts w:ascii="Traditional Arabic" w:hAnsi="Traditional Arabic" w:cs="Traditional Arabic" w:hint="cs"/>
          <w:sz w:val="32"/>
          <w:rtl/>
        </w:rPr>
        <w:t xml:space="preserve">و 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حتی این </w:t>
      </w:r>
      <w:r w:rsidR="00A41EE4" w:rsidRPr="00CF2803">
        <w:rPr>
          <w:rFonts w:ascii="Traditional Arabic" w:hAnsi="Traditional Arabic" w:cs="Traditional Arabic" w:hint="cs"/>
          <w:sz w:val="32"/>
          <w:rtl/>
        </w:rPr>
        <w:t>موارد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را هم </w:t>
      </w:r>
      <w:r w:rsidR="00A41EE4" w:rsidRPr="00CF2803">
        <w:rPr>
          <w:rFonts w:ascii="Traditional Arabic" w:hAnsi="Traditional Arabic" w:cs="Traditional Arabic" w:hint="cs"/>
          <w:sz w:val="32"/>
          <w:rtl/>
        </w:rPr>
        <w:t>در بر</w:t>
      </w:r>
      <w:r w:rsidRPr="00CF2803">
        <w:rPr>
          <w:rFonts w:ascii="Traditional Arabic" w:hAnsi="Traditional Arabic" w:cs="Traditional Arabic" w:hint="cs"/>
          <w:sz w:val="32"/>
          <w:rtl/>
        </w:rPr>
        <w:t>می‌گیرد</w:t>
      </w:r>
      <w:r w:rsidR="00A41EE4" w:rsidRPr="00CF2803">
        <w:rPr>
          <w:rFonts w:ascii="Traditional Arabic" w:hAnsi="Traditional Arabic" w:cs="Traditional Arabic" w:hint="cs"/>
          <w:sz w:val="32"/>
          <w:rtl/>
        </w:rPr>
        <w:t>؟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این را دیگر نمی‌توانیم بگوییم</w:t>
      </w:r>
      <w:r w:rsidR="00A41EE4" w:rsidRPr="00CF2803">
        <w:rPr>
          <w:rFonts w:ascii="Traditional Arabic" w:hAnsi="Traditional Arabic" w:cs="Traditional Arabic" w:hint="cs"/>
          <w:sz w:val="32"/>
          <w:rtl/>
        </w:rPr>
        <w:t>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چون</w:t>
      </w:r>
      <w:r w:rsidR="00A41EE4" w:rsidRPr="00CF2803">
        <w:rPr>
          <w:rFonts w:ascii="Traditional Arabic" w:hAnsi="Traditional Arabic" w:cs="Traditional Arabic" w:hint="cs"/>
          <w:sz w:val="32"/>
          <w:rtl/>
        </w:rPr>
        <w:t xml:space="preserve"> سیره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دلیل لبی </w:t>
      </w:r>
      <w:r w:rsidR="00A41EE4" w:rsidRPr="00CF2803">
        <w:rPr>
          <w:rFonts w:ascii="Traditional Arabic" w:hAnsi="Traditional Arabic" w:cs="Traditional Arabic" w:hint="cs"/>
          <w:sz w:val="32"/>
          <w:rtl/>
        </w:rPr>
        <w:t>است و اطلاقش خیلی قرینه قاطع می‌</w:t>
      </w:r>
      <w:r w:rsidRPr="00CF2803">
        <w:rPr>
          <w:rFonts w:ascii="Traditional Arabic" w:hAnsi="Traditional Arabic" w:cs="Traditional Arabic" w:hint="cs"/>
          <w:sz w:val="32"/>
          <w:rtl/>
        </w:rPr>
        <w:t>خواهد</w:t>
      </w:r>
      <w:r w:rsidR="00A41EE4" w:rsidRPr="00CF2803">
        <w:rPr>
          <w:rFonts w:ascii="Traditional Arabic" w:hAnsi="Traditional Arabic" w:cs="Traditional Arabic" w:hint="cs"/>
          <w:sz w:val="32"/>
          <w:rtl/>
        </w:rPr>
        <w:t>.</w:t>
      </w:r>
    </w:p>
    <w:p w:rsidR="004914A7" w:rsidRPr="00CF2803" w:rsidRDefault="001B4341" w:rsidP="004914A7">
      <w:pPr>
        <w:spacing w:line="288" w:lineRule="auto"/>
        <w:rPr>
          <w:rFonts w:ascii="Traditional Arabic" w:hAnsi="Traditional Arabic" w:cs="Traditional Arabic"/>
          <w:sz w:val="32"/>
          <w:rtl/>
        </w:rPr>
      </w:pPr>
      <w:r w:rsidRPr="00CF2803">
        <w:rPr>
          <w:rFonts w:ascii="Traditional Arabic" w:hAnsi="Traditional Arabic" w:cs="Traditional Arabic" w:hint="cs"/>
          <w:sz w:val="32"/>
          <w:rtl/>
        </w:rPr>
        <w:t>بنابراین</w:t>
      </w:r>
      <w:r w:rsidR="00A41EE4" w:rsidRPr="00CF2803">
        <w:rPr>
          <w:rFonts w:ascii="Traditional Arabic" w:hAnsi="Traditional Arabic" w:cs="Traditional Arabic" w:hint="cs"/>
          <w:sz w:val="32"/>
          <w:rtl/>
        </w:rPr>
        <w:t>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="00A41EE4" w:rsidRPr="00CF2803">
        <w:rPr>
          <w:rFonts w:ascii="Traditional Arabic" w:hAnsi="Traditional Arabic" w:cs="Traditional Arabic" w:hint="cs"/>
          <w:sz w:val="32"/>
          <w:rtl/>
        </w:rPr>
        <w:t xml:space="preserve">این سیره عقلاییه یک </w:t>
      </w:r>
      <w:r w:rsidRPr="00CF2803">
        <w:rPr>
          <w:rFonts w:ascii="Traditional Arabic" w:hAnsi="Traditional Arabic" w:cs="Traditional Arabic" w:hint="cs"/>
          <w:sz w:val="32"/>
          <w:rtl/>
        </w:rPr>
        <w:t>سیره قاطع است</w:t>
      </w:r>
      <w:r w:rsidR="00A41EE4" w:rsidRPr="00CF2803">
        <w:rPr>
          <w:rFonts w:ascii="Traditional Arabic" w:hAnsi="Traditional Arabic" w:cs="Traditional Arabic" w:hint="cs"/>
          <w:sz w:val="32"/>
          <w:rtl/>
        </w:rPr>
        <w:t>.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="00A41EE4" w:rsidRPr="00CF2803">
        <w:rPr>
          <w:rFonts w:ascii="Traditional Arabic" w:hAnsi="Traditional Arabic" w:cs="Traditional Arabic" w:hint="cs"/>
          <w:sz w:val="32"/>
          <w:rtl/>
        </w:rPr>
        <w:t>بر طبق سیره، مشاغل مزد می‌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گرفتند و شارع هم اگر مانع بود </w:t>
      </w:r>
      <w:r w:rsidR="00A717C3" w:rsidRPr="00CF2803">
        <w:rPr>
          <w:rFonts w:ascii="Traditional Arabic" w:hAnsi="Traditional Arabic" w:cs="Traditional Arabic" w:hint="eastAsia"/>
          <w:sz w:val="32"/>
          <w:rtl/>
        </w:rPr>
        <w:t>حتماً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ردع می‌کرد </w:t>
      </w:r>
      <w:r w:rsidRPr="00CF2803">
        <w:rPr>
          <w:rFonts w:ascii="Traditional Arabic" w:hAnsi="Traditional Arabic" w:cs="Traditional Arabic" w:hint="cs"/>
          <w:b/>
          <w:bCs/>
          <w:sz w:val="32"/>
          <w:rtl/>
        </w:rPr>
        <w:t>و لم یصل الینا منه ردع</w:t>
      </w:r>
      <w:r w:rsidR="00A41EE4" w:rsidRPr="00CF2803">
        <w:rPr>
          <w:rFonts w:ascii="Traditional Arabic" w:hAnsi="Traditional Arabic" w:cs="Traditional Arabic" w:hint="cs"/>
          <w:sz w:val="32"/>
          <w:rtl/>
        </w:rPr>
        <w:t>،</w:t>
      </w:r>
      <w:r w:rsidRPr="00CF2803">
        <w:rPr>
          <w:rFonts w:ascii="Traditional Arabic" w:hAnsi="Traditional Arabic" w:cs="Traditional Arabic" w:hint="cs"/>
          <w:color w:val="FF0000"/>
          <w:sz w:val="32"/>
          <w:rtl/>
        </w:rPr>
        <w:t xml:space="preserve"> </w:t>
      </w:r>
      <w:r w:rsidRPr="00CF2803">
        <w:rPr>
          <w:rFonts w:ascii="Traditional Arabic" w:hAnsi="Traditional Arabic" w:cs="Traditional Arabic" w:hint="cs"/>
          <w:sz w:val="32"/>
          <w:rtl/>
        </w:rPr>
        <w:t>پس می</w:t>
      </w:r>
      <w:r w:rsidR="00A41EE4" w:rsidRPr="00CF2803">
        <w:rPr>
          <w:rFonts w:ascii="Traditional Arabic" w:hAnsi="Traditional Arabic" w:cs="Traditional Arabic" w:hint="cs"/>
          <w:sz w:val="32"/>
          <w:rtl/>
        </w:rPr>
        <w:t>‌</w:t>
      </w:r>
      <w:r w:rsidRPr="00CF2803">
        <w:rPr>
          <w:rFonts w:ascii="Traditional Arabic" w:hAnsi="Traditional Arabic" w:cs="Traditional Arabic" w:hint="cs"/>
          <w:sz w:val="32"/>
          <w:rtl/>
        </w:rPr>
        <w:t>شود دریافت مزد کرد</w:t>
      </w:r>
      <w:r w:rsidR="00A41EE4" w:rsidRPr="00CF2803">
        <w:rPr>
          <w:rFonts w:ascii="Traditional Arabic" w:hAnsi="Traditional Arabic" w:cs="Traditional Arabic" w:hint="cs"/>
          <w:sz w:val="32"/>
          <w:rtl/>
        </w:rPr>
        <w:t>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="004914A7" w:rsidRPr="00CF2803">
        <w:rPr>
          <w:rFonts w:ascii="Traditional Arabic" w:hAnsi="Traditional Arabic" w:cs="Traditional Arabic" w:hint="cs"/>
          <w:sz w:val="32"/>
          <w:rtl/>
        </w:rPr>
        <w:t>این مطلب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در آن حال طبیعی غالب</w:t>
      </w:r>
      <w:r w:rsidR="004914A7" w:rsidRPr="00CF2803">
        <w:rPr>
          <w:rFonts w:ascii="Traditional Arabic" w:hAnsi="Traditional Arabic" w:cs="Traditional Arabic" w:hint="cs"/>
          <w:sz w:val="32"/>
          <w:rtl/>
        </w:rPr>
        <w:t xml:space="preserve"> بود</w:t>
      </w:r>
      <w:r w:rsidR="00A41EE4" w:rsidRPr="00CF2803">
        <w:rPr>
          <w:rFonts w:ascii="Traditional Arabic" w:hAnsi="Traditional Arabic" w:cs="Traditional Arabic" w:hint="cs"/>
          <w:sz w:val="32"/>
          <w:rtl/>
        </w:rPr>
        <w:t>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اما در احوالی که </w:t>
      </w:r>
      <w:r w:rsidR="00556229" w:rsidRPr="00CF2803">
        <w:rPr>
          <w:rFonts w:ascii="Traditional Arabic" w:hAnsi="Traditional Arabic" w:cs="Traditional Arabic" w:hint="eastAsia"/>
          <w:sz w:val="32"/>
          <w:rtl/>
        </w:rPr>
        <w:t>ندرتاً</w:t>
      </w:r>
      <w:r w:rsidR="004914A7" w:rsidRPr="00CF2803">
        <w:rPr>
          <w:rFonts w:ascii="Traditional Arabic" w:hAnsi="Traditional Arabic" w:cs="Traditional Arabic" w:hint="cs"/>
          <w:sz w:val="32"/>
          <w:rtl/>
        </w:rPr>
        <w:t xml:space="preserve"> اتفاق می‌افتد، دیگر ن</w:t>
      </w:r>
      <w:r w:rsidR="00A41EE4" w:rsidRPr="00CF2803">
        <w:rPr>
          <w:rFonts w:ascii="Traditional Arabic" w:hAnsi="Traditional Arabic" w:cs="Traditional Arabic" w:hint="cs"/>
          <w:sz w:val="32"/>
          <w:rtl/>
        </w:rPr>
        <w:t>می‌توان گفت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اطلاق داریم</w:t>
      </w:r>
      <w:r w:rsidR="00A41EE4" w:rsidRPr="00CF2803">
        <w:rPr>
          <w:rFonts w:ascii="Traditional Arabic" w:hAnsi="Traditional Arabic" w:cs="Traditional Arabic" w:hint="cs"/>
          <w:sz w:val="32"/>
          <w:rtl/>
        </w:rPr>
        <w:t xml:space="preserve"> زیرا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دلیل لفظی نیست که بگوییم اطلاقش این</w:t>
      </w:r>
      <w:r w:rsidR="004914A7" w:rsidRPr="00CF2803">
        <w:rPr>
          <w:rFonts w:ascii="Traditional Arabic" w:hAnsi="Traditional Arabic" w:cs="Traditional Arabic" w:hint="cs"/>
          <w:sz w:val="32"/>
          <w:rtl/>
        </w:rPr>
        <w:t xml:space="preserve"> موارد نادر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را </w:t>
      </w:r>
      <w:r w:rsidR="004914A7" w:rsidRPr="00CF2803">
        <w:rPr>
          <w:rFonts w:ascii="Traditional Arabic" w:hAnsi="Traditional Arabic" w:cs="Traditional Arabic" w:hint="cs"/>
          <w:sz w:val="32"/>
          <w:rtl/>
        </w:rPr>
        <w:t xml:space="preserve">هم </w:t>
      </w:r>
      <w:r w:rsidRPr="00CF2803">
        <w:rPr>
          <w:rFonts w:ascii="Traditional Arabic" w:hAnsi="Traditional Arabic" w:cs="Traditional Arabic" w:hint="cs"/>
          <w:sz w:val="32"/>
          <w:rtl/>
        </w:rPr>
        <w:t>بگیرد</w:t>
      </w:r>
      <w:r w:rsidR="004914A7" w:rsidRPr="00CF2803">
        <w:rPr>
          <w:rFonts w:ascii="Traditional Arabic" w:hAnsi="Traditional Arabic" w:cs="Traditional Arabic" w:hint="cs"/>
          <w:sz w:val="32"/>
          <w:rtl/>
        </w:rPr>
        <w:t>.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سیره است و قرینه </w:t>
      </w:r>
      <w:bookmarkStart w:id="18" w:name="_GoBack"/>
      <w:r w:rsidRPr="00CF2803">
        <w:rPr>
          <w:rFonts w:ascii="Traditional Arabic" w:hAnsi="Traditional Arabic" w:cs="Traditional Arabic" w:hint="cs"/>
          <w:sz w:val="32"/>
          <w:rtl/>
        </w:rPr>
        <w:t>لبیه و</w:t>
      </w:r>
      <w:bookmarkEnd w:id="18"/>
      <w:r w:rsidRPr="00CF2803">
        <w:rPr>
          <w:rFonts w:ascii="Traditional Arabic" w:hAnsi="Traditional Arabic" w:cs="Traditional Arabic" w:hint="cs"/>
          <w:sz w:val="32"/>
          <w:rtl/>
        </w:rPr>
        <w:t xml:space="preserve"> دلیل لبی</w:t>
      </w:r>
      <w:r w:rsidR="004914A7" w:rsidRPr="00CF2803">
        <w:rPr>
          <w:rFonts w:ascii="Traditional Arabic" w:hAnsi="Traditional Arabic" w:cs="Traditional Arabic" w:hint="cs"/>
          <w:sz w:val="32"/>
          <w:rtl/>
        </w:rPr>
        <w:t xml:space="preserve"> است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و</w:t>
      </w:r>
      <w:r w:rsidR="004914A7" w:rsidRPr="00CF2803">
        <w:rPr>
          <w:rFonts w:ascii="Traditional Arabic" w:hAnsi="Traditional Arabic" w:cs="Traditional Arabic" w:hint="cs"/>
          <w:sz w:val="32"/>
          <w:rtl/>
        </w:rPr>
        <w:t xml:space="preserve"> در آن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باید</w:t>
      </w:r>
      <w:r w:rsidR="004914A7" w:rsidRPr="00CF2803">
        <w:rPr>
          <w:rFonts w:ascii="Traditional Arabic" w:hAnsi="Traditional Arabic" w:cs="Traditional Arabic" w:hint="cs"/>
          <w:sz w:val="32"/>
          <w:rtl/>
        </w:rPr>
        <w:t xml:space="preserve"> به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قدر متیقن</w:t>
      </w:r>
      <w:r w:rsidR="004914A7" w:rsidRPr="00CF2803">
        <w:rPr>
          <w:rFonts w:ascii="Traditional Arabic" w:hAnsi="Traditional Arabic" w:cs="Traditional Arabic" w:hint="cs"/>
          <w:sz w:val="32"/>
          <w:rtl/>
        </w:rPr>
        <w:t xml:space="preserve"> اکتفا کرد و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نمی</w:t>
      </w:r>
      <w:r w:rsidR="004914A7" w:rsidRPr="00CF2803">
        <w:rPr>
          <w:rFonts w:ascii="Traditional Arabic" w:hAnsi="Traditional Arabic" w:cs="Traditional Arabic" w:hint="cs"/>
          <w:sz w:val="32"/>
          <w:rtl/>
        </w:rPr>
        <w:t>‌توان گفت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جایی که</w:t>
      </w:r>
      <w:r w:rsidR="004914A7" w:rsidRPr="00CF2803">
        <w:rPr>
          <w:rFonts w:ascii="Traditional Arabic" w:hAnsi="Traditional Arabic" w:cs="Traditional Arabic" w:hint="cs"/>
          <w:sz w:val="32"/>
          <w:rtl/>
        </w:rPr>
        <w:t xml:space="preserve"> واجب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کفایی</w:t>
      </w:r>
      <w:r w:rsidR="004914A7" w:rsidRPr="00CF2803">
        <w:rPr>
          <w:rFonts w:ascii="Traditional Arabic" w:hAnsi="Traditional Arabic" w:cs="Traditional Arabic" w:hint="cs"/>
          <w:sz w:val="32"/>
          <w:rtl/>
        </w:rPr>
        <w:t>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="004914A7" w:rsidRPr="00CF2803">
        <w:rPr>
          <w:rFonts w:ascii="Traditional Arabic" w:hAnsi="Traditional Arabic" w:cs="Traditional Arabic" w:hint="cs"/>
          <w:sz w:val="32"/>
          <w:rtl/>
        </w:rPr>
        <w:t xml:space="preserve">به خاطر عدم وجود من به الکفایه بالعرض مبدل به واجب 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عینی شده </w:t>
      </w:r>
      <w:r w:rsidR="004914A7" w:rsidRPr="00CF2803">
        <w:rPr>
          <w:rFonts w:ascii="Traditional Arabic" w:hAnsi="Traditional Arabic" w:cs="Traditional Arabic" w:hint="cs"/>
          <w:sz w:val="32"/>
          <w:rtl/>
        </w:rPr>
        <w:t xml:space="preserve">است </w:t>
      </w:r>
      <w:r w:rsidRPr="00CF2803">
        <w:rPr>
          <w:rFonts w:ascii="Traditional Arabic" w:hAnsi="Traditional Arabic" w:cs="Traditional Arabic" w:hint="cs"/>
          <w:sz w:val="32"/>
          <w:rtl/>
        </w:rPr>
        <w:t>باز هم می</w:t>
      </w:r>
      <w:r w:rsidR="004914A7" w:rsidRPr="00CF2803">
        <w:rPr>
          <w:rFonts w:ascii="Traditional Arabic" w:hAnsi="Traditional Arabic" w:cs="Traditional Arabic" w:hint="cs"/>
          <w:sz w:val="32"/>
          <w:rtl/>
        </w:rPr>
        <w:t>‌</w:t>
      </w:r>
      <w:r w:rsidRPr="00CF2803">
        <w:rPr>
          <w:rFonts w:ascii="Traditional Arabic" w:hAnsi="Traditional Arabic" w:cs="Traditional Arabic" w:hint="cs"/>
          <w:sz w:val="32"/>
          <w:rtl/>
        </w:rPr>
        <w:t>شود مزد گرفت</w:t>
      </w:r>
      <w:r w:rsidR="004914A7" w:rsidRPr="00CF2803">
        <w:rPr>
          <w:rFonts w:ascii="Traditional Arabic" w:hAnsi="Traditional Arabic" w:cs="Traditional Arabic" w:hint="cs"/>
          <w:sz w:val="32"/>
          <w:rtl/>
        </w:rPr>
        <w:t>.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</w:t>
      </w:r>
      <w:r w:rsidR="004914A7" w:rsidRPr="00CF2803">
        <w:rPr>
          <w:rFonts w:ascii="Traditional Arabic" w:hAnsi="Traditional Arabic" w:cs="Traditional Arabic" w:hint="cs"/>
          <w:sz w:val="32"/>
          <w:rtl/>
        </w:rPr>
        <w:t xml:space="preserve">خیر، اینجا را </w:t>
      </w:r>
      <w:r w:rsidR="00556229" w:rsidRPr="00CF2803">
        <w:rPr>
          <w:rFonts w:ascii="Traditional Arabic" w:hAnsi="Traditional Arabic" w:cs="Traditional Arabic" w:hint="eastAsia"/>
          <w:sz w:val="32"/>
          <w:rtl/>
        </w:rPr>
        <w:t>نم</w:t>
      </w:r>
      <w:r w:rsidR="00556229" w:rsidRPr="00CF2803">
        <w:rPr>
          <w:rFonts w:ascii="Traditional Arabic" w:hAnsi="Traditional Arabic" w:cs="Traditional Arabic" w:hint="cs"/>
          <w:sz w:val="32"/>
          <w:rtl/>
        </w:rPr>
        <w:t>ی‌</w:t>
      </w:r>
      <w:r w:rsidR="00556229" w:rsidRPr="00CF2803">
        <w:rPr>
          <w:rFonts w:ascii="Traditional Arabic" w:hAnsi="Traditional Arabic" w:cs="Traditional Arabic" w:hint="eastAsia"/>
          <w:sz w:val="32"/>
          <w:rtl/>
        </w:rPr>
        <w:t>توان</w:t>
      </w:r>
      <w:r w:rsidR="00556229" w:rsidRPr="00CF2803">
        <w:rPr>
          <w:rFonts w:ascii="Traditional Arabic" w:hAnsi="Traditional Arabic" w:cs="Traditional Arabic" w:hint="cs"/>
          <w:sz w:val="32"/>
          <w:rtl/>
        </w:rPr>
        <w:t>ی</w:t>
      </w:r>
      <w:r w:rsidR="00556229" w:rsidRPr="00CF2803">
        <w:rPr>
          <w:rFonts w:ascii="Traditional Arabic" w:hAnsi="Traditional Arabic" w:cs="Traditional Arabic" w:hint="eastAsia"/>
          <w:sz w:val="32"/>
          <w:rtl/>
        </w:rPr>
        <w:t>م</w:t>
      </w:r>
      <w:r w:rsidR="004914A7" w:rsidRPr="00CF2803">
        <w:rPr>
          <w:rFonts w:ascii="Traditional Arabic" w:hAnsi="Traditional Arabic" w:cs="Traditional Arabic" w:hint="cs"/>
          <w:sz w:val="32"/>
          <w:rtl/>
        </w:rPr>
        <w:t xml:space="preserve"> بگ</w:t>
      </w:r>
      <w:r w:rsidR="00556229" w:rsidRPr="00CF2803">
        <w:rPr>
          <w:rFonts w:ascii="Traditional Arabic" w:hAnsi="Traditional Arabic" w:cs="Traditional Arabic" w:hint="cs"/>
          <w:sz w:val="32"/>
          <w:rtl/>
        </w:rPr>
        <w:t>و</w:t>
      </w:r>
      <w:r w:rsidR="004914A7" w:rsidRPr="00CF2803">
        <w:rPr>
          <w:rFonts w:ascii="Traditional Arabic" w:hAnsi="Traditional Arabic" w:cs="Traditional Arabic" w:hint="cs"/>
          <w:sz w:val="32"/>
          <w:rtl/>
        </w:rPr>
        <w:t xml:space="preserve">ییم </w:t>
      </w:r>
      <w:r w:rsidR="00556229" w:rsidRPr="00CF2803">
        <w:rPr>
          <w:rFonts w:ascii="Traditional Arabic" w:hAnsi="Traditional Arabic" w:cs="Traditional Arabic" w:hint="eastAsia"/>
          <w:sz w:val="32"/>
          <w:rtl/>
        </w:rPr>
        <w:t>م</w:t>
      </w:r>
      <w:r w:rsidR="00556229" w:rsidRPr="00CF2803">
        <w:rPr>
          <w:rFonts w:ascii="Traditional Arabic" w:hAnsi="Traditional Arabic" w:cs="Traditional Arabic" w:hint="cs"/>
          <w:sz w:val="32"/>
          <w:rtl/>
        </w:rPr>
        <w:t>ی‌</w:t>
      </w:r>
      <w:r w:rsidR="00556229" w:rsidRPr="00CF2803">
        <w:rPr>
          <w:rFonts w:ascii="Traditional Arabic" w:hAnsi="Traditional Arabic" w:cs="Traditional Arabic" w:hint="eastAsia"/>
          <w:sz w:val="32"/>
          <w:rtl/>
        </w:rPr>
        <w:t>شود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مزد گرفت</w:t>
      </w:r>
      <w:r w:rsidR="004914A7" w:rsidRPr="00CF2803">
        <w:rPr>
          <w:rFonts w:ascii="Traditional Arabic" w:hAnsi="Traditional Arabic" w:cs="Traditional Arabic" w:hint="cs"/>
          <w:sz w:val="32"/>
          <w:rtl/>
        </w:rPr>
        <w:t>،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شاید </w:t>
      </w:r>
      <w:r w:rsidR="004914A7" w:rsidRPr="00CF2803">
        <w:rPr>
          <w:rFonts w:ascii="Traditional Arabic" w:hAnsi="Traditional Arabic" w:cs="Traditional Arabic" w:hint="cs"/>
          <w:sz w:val="32"/>
          <w:rtl/>
        </w:rPr>
        <w:t>نشود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مزد گرفت</w:t>
      </w:r>
      <w:r w:rsidR="004914A7" w:rsidRPr="00CF2803">
        <w:rPr>
          <w:rFonts w:ascii="Traditional Arabic" w:hAnsi="Traditional Arabic" w:cs="Traditional Arabic" w:hint="cs"/>
          <w:sz w:val="32"/>
          <w:rtl/>
        </w:rPr>
        <w:t>.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این هم اشکالی که به این جواب است</w:t>
      </w:r>
      <w:r w:rsidR="004914A7" w:rsidRPr="00CF2803">
        <w:rPr>
          <w:rFonts w:ascii="Traditional Arabic" w:hAnsi="Traditional Arabic" w:cs="Traditional Arabic" w:hint="cs"/>
          <w:sz w:val="32"/>
          <w:rtl/>
        </w:rPr>
        <w:t>.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انشا</w:t>
      </w:r>
      <w:r w:rsidR="00977834">
        <w:rPr>
          <w:rFonts w:ascii="Traditional Arabic" w:hAnsi="Traditional Arabic" w:cs="Traditional Arabic" w:hint="cs"/>
          <w:sz w:val="32"/>
          <w:rtl/>
        </w:rPr>
        <w:t xml:space="preserve"> ا</w:t>
      </w:r>
      <w:r w:rsidRPr="00CF2803">
        <w:rPr>
          <w:rFonts w:ascii="Traditional Arabic" w:hAnsi="Traditional Arabic" w:cs="Traditional Arabic" w:hint="cs"/>
          <w:sz w:val="32"/>
          <w:rtl/>
        </w:rPr>
        <w:t>لله</w:t>
      </w:r>
      <w:r w:rsidR="004914A7" w:rsidRPr="00CF2803">
        <w:rPr>
          <w:rFonts w:ascii="Traditional Arabic" w:hAnsi="Traditional Arabic" w:cs="Traditional Arabic" w:hint="cs"/>
          <w:sz w:val="32"/>
          <w:rtl/>
        </w:rPr>
        <w:t xml:space="preserve"> ادامه بحث</w:t>
      </w:r>
      <w:r w:rsidRPr="00CF2803">
        <w:rPr>
          <w:rFonts w:ascii="Traditional Arabic" w:hAnsi="Traditional Arabic" w:cs="Traditional Arabic" w:hint="cs"/>
          <w:sz w:val="32"/>
          <w:rtl/>
        </w:rPr>
        <w:t xml:space="preserve"> یکشنبه</w:t>
      </w:r>
      <w:r w:rsidR="004914A7" w:rsidRPr="00CF2803">
        <w:rPr>
          <w:rFonts w:ascii="Traditional Arabic" w:hAnsi="Traditional Arabic" w:cs="Traditional Arabic" w:hint="cs"/>
          <w:sz w:val="32"/>
          <w:rtl/>
        </w:rPr>
        <w:t>.</w:t>
      </w:r>
    </w:p>
    <w:p w:rsidR="00144489" w:rsidRPr="00CF2803" w:rsidRDefault="001B4341" w:rsidP="00F76EAE">
      <w:pPr>
        <w:spacing w:line="288" w:lineRule="auto"/>
        <w:rPr>
          <w:rFonts w:ascii="Traditional Arabic" w:hAnsi="Traditional Arabic" w:cs="Traditional Arabic"/>
          <w:sz w:val="32"/>
          <w:rtl/>
        </w:rPr>
      </w:pPr>
      <w:r w:rsidRPr="00CF2803">
        <w:rPr>
          <w:rFonts w:ascii="Traditional Arabic" w:hAnsi="Traditional Arabic" w:cs="Traditional Arabic" w:hint="cs"/>
          <w:sz w:val="32"/>
          <w:rtl/>
        </w:rPr>
        <w:t xml:space="preserve"> و صلی الله</w:t>
      </w:r>
      <w:r w:rsidR="00BC006B" w:rsidRPr="00CF2803">
        <w:rPr>
          <w:rFonts w:ascii="Traditional Arabic" w:hAnsi="Traditional Arabic" w:cs="Traditional Arabic" w:hint="cs"/>
          <w:sz w:val="32"/>
          <w:rtl/>
        </w:rPr>
        <w:t xml:space="preserve"> علی محمد و آله الطاهرین.</w:t>
      </w:r>
    </w:p>
    <w:sectPr w:rsidR="00144489" w:rsidRPr="00CF2803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440" w:rsidRDefault="001A0440">
      <w:r>
        <w:separator/>
      </w:r>
    </w:p>
    <w:p w:rsidR="001A0440" w:rsidRDefault="001A0440"/>
    <w:p w:rsidR="001A0440" w:rsidRDefault="001A0440" w:rsidP="00CE61DD"/>
    <w:p w:rsidR="001A0440" w:rsidRDefault="001A0440" w:rsidP="00CE61DD"/>
    <w:p w:rsidR="001A0440" w:rsidRDefault="001A0440" w:rsidP="00CE61DD"/>
    <w:p w:rsidR="001A0440" w:rsidRDefault="001A0440" w:rsidP="00CE61DD"/>
    <w:p w:rsidR="001A0440" w:rsidRDefault="001A0440" w:rsidP="00CE61DD"/>
    <w:p w:rsidR="001A0440" w:rsidRDefault="001A0440" w:rsidP="00CE61DD"/>
    <w:p w:rsidR="001A0440" w:rsidRDefault="001A0440" w:rsidP="0024343B"/>
    <w:p w:rsidR="001A0440" w:rsidRDefault="001A0440" w:rsidP="0024343B"/>
    <w:p w:rsidR="001A0440" w:rsidRDefault="001A0440"/>
    <w:p w:rsidR="001A0440" w:rsidRDefault="001A0440" w:rsidP="003339DE"/>
    <w:p w:rsidR="001A0440" w:rsidRDefault="001A0440" w:rsidP="003339DE"/>
    <w:p w:rsidR="001A0440" w:rsidRDefault="001A0440" w:rsidP="003339DE"/>
    <w:p w:rsidR="001A0440" w:rsidRDefault="001A0440" w:rsidP="003339DE"/>
    <w:p w:rsidR="001A0440" w:rsidRDefault="001A0440" w:rsidP="00493648"/>
    <w:p w:rsidR="001A0440" w:rsidRDefault="001A0440" w:rsidP="00493648"/>
    <w:p w:rsidR="001A0440" w:rsidRDefault="001A0440" w:rsidP="00493648"/>
    <w:p w:rsidR="001A0440" w:rsidRDefault="001A0440" w:rsidP="00493648"/>
    <w:p w:rsidR="001A0440" w:rsidRDefault="001A0440" w:rsidP="00493648"/>
    <w:p w:rsidR="001A0440" w:rsidRDefault="001A0440" w:rsidP="00493648"/>
    <w:p w:rsidR="001A0440" w:rsidRDefault="001A0440" w:rsidP="00493648"/>
    <w:p w:rsidR="001A0440" w:rsidRDefault="001A0440" w:rsidP="00493648"/>
    <w:p w:rsidR="001A0440" w:rsidRDefault="001A0440" w:rsidP="00493648"/>
    <w:p w:rsidR="001A0440" w:rsidRDefault="001A0440" w:rsidP="00493648"/>
    <w:p w:rsidR="001A0440" w:rsidRDefault="001A0440" w:rsidP="00493648"/>
    <w:p w:rsidR="001A0440" w:rsidRDefault="001A0440"/>
    <w:p w:rsidR="001A0440" w:rsidRDefault="001A0440" w:rsidP="00F77F5F"/>
    <w:p w:rsidR="001A0440" w:rsidRDefault="001A0440" w:rsidP="00F77F5F"/>
    <w:p w:rsidR="001A0440" w:rsidRDefault="001A0440" w:rsidP="00F77F5F"/>
    <w:p w:rsidR="001A0440" w:rsidRDefault="001A0440" w:rsidP="00053028"/>
    <w:p w:rsidR="001A0440" w:rsidRDefault="001A0440"/>
  </w:endnote>
  <w:endnote w:type="continuationSeparator" w:id="0">
    <w:p w:rsidR="001A0440" w:rsidRDefault="001A0440">
      <w:r>
        <w:continuationSeparator/>
      </w:r>
    </w:p>
    <w:p w:rsidR="001A0440" w:rsidRDefault="001A0440"/>
    <w:p w:rsidR="001A0440" w:rsidRDefault="001A0440" w:rsidP="00CE61DD"/>
    <w:p w:rsidR="001A0440" w:rsidRDefault="001A0440" w:rsidP="00CE61DD"/>
    <w:p w:rsidR="001A0440" w:rsidRDefault="001A0440" w:rsidP="00CE61DD"/>
    <w:p w:rsidR="001A0440" w:rsidRDefault="001A0440" w:rsidP="00CE61DD"/>
    <w:p w:rsidR="001A0440" w:rsidRDefault="001A0440" w:rsidP="00CE61DD"/>
    <w:p w:rsidR="001A0440" w:rsidRDefault="001A0440" w:rsidP="00CE61DD"/>
    <w:p w:rsidR="001A0440" w:rsidRDefault="001A0440" w:rsidP="0024343B"/>
    <w:p w:rsidR="001A0440" w:rsidRDefault="001A0440" w:rsidP="0024343B"/>
    <w:p w:rsidR="001A0440" w:rsidRDefault="001A0440"/>
    <w:p w:rsidR="001A0440" w:rsidRDefault="001A0440" w:rsidP="003339DE"/>
    <w:p w:rsidR="001A0440" w:rsidRDefault="001A0440" w:rsidP="003339DE"/>
    <w:p w:rsidR="001A0440" w:rsidRDefault="001A0440" w:rsidP="003339DE"/>
    <w:p w:rsidR="001A0440" w:rsidRDefault="001A0440" w:rsidP="003339DE"/>
    <w:p w:rsidR="001A0440" w:rsidRDefault="001A0440" w:rsidP="00493648"/>
    <w:p w:rsidR="001A0440" w:rsidRDefault="001A0440" w:rsidP="00493648"/>
    <w:p w:rsidR="001A0440" w:rsidRDefault="001A0440" w:rsidP="00493648"/>
    <w:p w:rsidR="001A0440" w:rsidRDefault="001A0440" w:rsidP="00493648"/>
    <w:p w:rsidR="001A0440" w:rsidRDefault="001A0440" w:rsidP="00493648"/>
    <w:p w:rsidR="001A0440" w:rsidRDefault="001A0440" w:rsidP="00493648"/>
    <w:p w:rsidR="001A0440" w:rsidRDefault="001A0440" w:rsidP="00493648"/>
    <w:p w:rsidR="001A0440" w:rsidRDefault="001A0440" w:rsidP="00493648"/>
    <w:p w:rsidR="001A0440" w:rsidRDefault="001A0440" w:rsidP="00493648"/>
    <w:p w:rsidR="001A0440" w:rsidRDefault="001A0440" w:rsidP="00493648"/>
    <w:p w:rsidR="001A0440" w:rsidRDefault="001A0440" w:rsidP="00493648"/>
    <w:p w:rsidR="001A0440" w:rsidRDefault="001A0440"/>
    <w:p w:rsidR="001A0440" w:rsidRDefault="001A0440" w:rsidP="00F77F5F"/>
    <w:p w:rsidR="001A0440" w:rsidRDefault="001A0440" w:rsidP="00F77F5F"/>
    <w:p w:rsidR="001A0440" w:rsidRDefault="001A0440" w:rsidP="00F77F5F"/>
    <w:p w:rsidR="001A0440" w:rsidRDefault="001A0440" w:rsidP="00053028"/>
    <w:p w:rsidR="001A0440" w:rsidRDefault="001A04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029DF411-8827-4662-9A2C-C9F556DCB181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E71A24FA-F460-48CD-976C-5C5FA057DC61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subsetted="1" w:fontKey="{170C7E0D-CA25-4A71-A971-FEECCE086ACA}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  <w:embedRegular r:id="rId4" w:fontKey="{741821BB-131A-4719-8BEC-072E7B19E54B}"/>
    <w:embedBold r:id="rId5" w:fontKey="{F482EB95-6B7F-4B6F-9B75-73A054F4C7A4}"/>
    <w:embedItalic r:id="rId6" w:fontKey="{E80BDBD4-9560-4FCE-92EE-AED426E2B555}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  <w:embedRegular r:id="rId7" w:subsetted="1" w:fontKey="{CCAD4756-5DB2-4C9C-A523-93F5B1F3395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E4" w:rsidRDefault="00A41EE4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A41EE4" w:rsidRDefault="00A41EE4" w:rsidP="00E2365C">
    <w:pPr>
      <w:ind w:right="360"/>
    </w:pPr>
  </w:p>
  <w:p w:rsidR="00A41EE4" w:rsidRDefault="00A41EE4"/>
  <w:p w:rsidR="00A41EE4" w:rsidRDefault="00A41EE4" w:rsidP="00CE61DD"/>
  <w:p w:rsidR="00A41EE4" w:rsidRDefault="00A41EE4" w:rsidP="00CE61DD"/>
  <w:p w:rsidR="00A41EE4" w:rsidRDefault="00A41EE4" w:rsidP="00CE61DD"/>
  <w:p w:rsidR="00A41EE4" w:rsidRDefault="00A41EE4" w:rsidP="00CE61DD"/>
  <w:p w:rsidR="00A41EE4" w:rsidRDefault="00A41EE4" w:rsidP="00CE61DD"/>
  <w:p w:rsidR="00A41EE4" w:rsidRDefault="00A41EE4" w:rsidP="00CE61DD"/>
  <w:p w:rsidR="00A41EE4" w:rsidRDefault="00A41EE4" w:rsidP="0024343B"/>
  <w:p w:rsidR="00A41EE4" w:rsidRDefault="00A41EE4" w:rsidP="0024343B"/>
  <w:p w:rsidR="00A41EE4" w:rsidRDefault="00A41EE4" w:rsidP="0024343B"/>
  <w:p w:rsidR="00A41EE4" w:rsidRDefault="00A41EE4" w:rsidP="003339DE"/>
  <w:p w:rsidR="00A41EE4" w:rsidRDefault="00A41EE4" w:rsidP="003339DE"/>
  <w:p w:rsidR="00A41EE4" w:rsidRDefault="00A41EE4" w:rsidP="003339DE"/>
  <w:p w:rsidR="00A41EE4" w:rsidRDefault="00A41EE4" w:rsidP="003339DE"/>
  <w:p w:rsidR="00A41EE4" w:rsidRDefault="00A41EE4" w:rsidP="00493648"/>
  <w:p w:rsidR="00A41EE4" w:rsidRDefault="00A41EE4" w:rsidP="00493648"/>
  <w:p w:rsidR="00A41EE4" w:rsidRDefault="00A41EE4" w:rsidP="00493648"/>
  <w:p w:rsidR="00A41EE4" w:rsidRDefault="00A41EE4" w:rsidP="00493648"/>
  <w:p w:rsidR="00A41EE4" w:rsidRDefault="00A41EE4" w:rsidP="00493648"/>
  <w:p w:rsidR="00A41EE4" w:rsidRDefault="00A41EE4" w:rsidP="00493648"/>
  <w:p w:rsidR="00A41EE4" w:rsidRDefault="00A41EE4" w:rsidP="00493648"/>
  <w:p w:rsidR="00A41EE4" w:rsidRDefault="00A41EE4" w:rsidP="00493648"/>
  <w:p w:rsidR="00A41EE4" w:rsidRDefault="00A41EE4" w:rsidP="00493648"/>
  <w:p w:rsidR="00A41EE4" w:rsidRDefault="00A41EE4" w:rsidP="00493648"/>
  <w:p w:rsidR="00A41EE4" w:rsidRDefault="00A41EE4" w:rsidP="00493648"/>
  <w:p w:rsidR="00A41EE4" w:rsidRDefault="00A41EE4" w:rsidP="00493648"/>
  <w:p w:rsidR="00A41EE4" w:rsidRDefault="00A41EE4" w:rsidP="00F77F5F"/>
  <w:p w:rsidR="00A41EE4" w:rsidRDefault="00A41EE4" w:rsidP="00F77F5F"/>
  <w:p w:rsidR="00A41EE4" w:rsidRDefault="00A41EE4" w:rsidP="00F77F5F"/>
  <w:p w:rsidR="00A41EE4" w:rsidRDefault="00A41EE4" w:rsidP="00053028"/>
  <w:p w:rsidR="00A41EE4" w:rsidRDefault="00A41EE4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E4" w:rsidRDefault="00A41EE4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977834">
      <w:rPr>
        <w:noProof/>
        <w:rtl/>
      </w:rPr>
      <w:t>8</w:t>
    </w:r>
    <w:r>
      <w:rPr>
        <w:noProof/>
      </w:rPr>
      <w:fldChar w:fldCharType="end"/>
    </w:r>
  </w:p>
  <w:p w:rsidR="00A41EE4" w:rsidRDefault="00A41EE4" w:rsidP="00053028"/>
  <w:p w:rsidR="00A41EE4" w:rsidRDefault="00A41EE4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440" w:rsidRDefault="001A0440">
      <w:r>
        <w:separator/>
      </w:r>
    </w:p>
    <w:p w:rsidR="001A0440" w:rsidRDefault="001A0440"/>
    <w:p w:rsidR="001A0440" w:rsidRDefault="001A0440" w:rsidP="00CE61DD"/>
    <w:p w:rsidR="001A0440" w:rsidRDefault="001A0440" w:rsidP="00CE61DD"/>
    <w:p w:rsidR="001A0440" w:rsidRDefault="001A0440" w:rsidP="00CE61DD"/>
    <w:p w:rsidR="001A0440" w:rsidRDefault="001A0440" w:rsidP="00CE61DD"/>
    <w:p w:rsidR="001A0440" w:rsidRDefault="001A0440" w:rsidP="00CE61DD"/>
    <w:p w:rsidR="001A0440" w:rsidRDefault="001A0440" w:rsidP="00CE61DD"/>
    <w:p w:rsidR="001A0440" w:rsidRDefault="001A0440" w:rsidP="0024343B"/>
    <w:p w:rsidR="001A0440" w:rsidRDefault="001A0440" w:rsidP="0024343B"/>
    <w:p w:rsidR="001A0440" w:rsidRDefault="001A0440"/>
    <w:p w:rsidR="001A0440" w:rsidRDefault="001A0440" w:rsidP="003339DE"/>
    <w:p w:rsidR="001A0440" w:rsidRDefault="001A0440" w:rsidP="003339DE"/>
    <w:p w:rsidR="001A0440" w:rsidRDefault="001A0440" w:rsidP="003339DE"/>
    <w:p w:rsidR="001A0440" w:rsidRDefault="001A0440" w:rsidP="003339DE"/>
    <w:p w:rsidR="001A0440" w:rsidRDefault="001A0440" w:rsidP="00493648"/>
    <w:p w:rsidR="001A0440" w:rsidRDefault="001A0440" w:rsidP="00493648"/>
    <w:p w:rsidR="001A0440" w:rsidRDefault="001A0440" w:rsidP="00493648"/>
    <w:p w:rsidR="001A0440" w:rsidRDefault="001A0440" w:rsidP="00493648"/>
    <w:p w:rsidR="001A0440" w:rsidRDefault="001A0440" w:rsidP="00493648"/>
    <w:p w:rsidR="001A0440" w:rsidRDefault="001A0440" w:rsidP="00493648"/>
    <w:p w:rsidR="001A0440" w:rsidRDefault="001A0440" w:rsidP="00493648"/>
    <w:p w:rsidR="001A0440" w:rsidRDefault="001A0440" w:rsidP="00493648"/>
    <w:p w:rsidR="001A0440" w:rsidRDefault="001A0440" w:rsidP="00493648"/>
    <w:p w:rsidR="001A0440" w:rsidRDefault="001A0440" w:rsidP="00493648"/>
    <w:p w:rsidR="001A0440" w:rsidRDefault="001A0440" w:rsidP="00493648"/>
    <w:p w:rsidR="001A0440" w:rsidRDefault="001A0440"/>
    <w:p w:rsidR="001A0440" w:rsidRDefault="001A0440" w:rsidP="00F77F5F"/>
    <w:p w:rsidR="001A0440" w:rsidRDefault="001A0440" w:rsidP="00F77F5F"/>
    <w:p w:rsidR="001A0440" w:rsidRDefault="001A0440" w:rsidP="00F77F5F"/>
    <w:p w:rsidR="001A0440" w:rsidRDefault="001A0440" w:rsidP="00053028"/>
    <w:p w:rsidR="001A0440" w:rsidRDefault="001A0440"/>
  </w:footnote>
  <w:footnote w:type="continuationSeparator" w:id="0">
    <w:p w:rsidR="001A0440" w:rsidRDefault="001A0440">
      <w:r>
        <w:continuationSeparator/>
      </w:r>
    </w:p>
    <w:p w:rsidR="001A0440" w:rsidRDefault="001A0440"/>
    <w:p w:rsidR="001A0440" w:rsidRDefault="001A0440" w:rsidP="00CE61DD"/>
    <w:p w:rsidR="001A0440" w:rsidRDefault="001A0440" w:rsidP="00CE61DD"/>
    <w:p w:rsidR="001A0440" w:rsidRDefault="001A0440" w:rsidP="00CE61DD"/>
    <w:p w:rsidR="001A0440" w:rsidRDefault="001A0440" w:rsidP="00CE61DD"/>
    <w:p w:rsidR="001A0440" w:rsidRDefault="001A0440" w:rsidP="00CE61DD"/>
    <w:p w:rsidR="001A0440" w:rsidRDefault="001A0440" w:rsidP="00CE61DD"/>
    <w:p w:rsidR="001A0440" w:rsidRDefault="001A0440" w:rsidP="0024343B"/>
    <w:p w:rsidR="001A0440" w:rsidRDefault="001A0440" w:rsidP="0024343B"/>
    <w:p w:rsidR="001A0440" w:rsidRDefault="001A0440"/>
    <w:p w:rsidR="001A0440" w:rsidRDefault="001A0440" w:rsidP="003339DE"/>
    <w:p w:rsidR="001A0440" w:rsidRDefault="001A0440" w:rsidP="003339DE"/>
    <w:p w:rsidR="001A0440" w:rsidRDefault="001A0440" w:rsidP="003339DE"/>
    <w:p w:rsidR="001A0440" w:rsidRDefault="001A0440" w:rsidP="003339DE"/>
    <w:p w:rsidR="001A0440" w:rsidRDefault="001A0440" w:rsidP="00493648"/>
    <w:p w:rsidR="001A0440" w:rsidRDefault="001A0440" w:rsidP="00493648"/>
    <w:p w:rsidR="001A0440" w:rsidRDefault="001A0440" w:rsidP="00493648"/>
    <w:p w:rsidR="001A0440" w:rsidRDefault="001A0440" w:rsidP="00493648"/>
    <w:p w:rsidR="001A0440" w:rsidRDefault="001A0440" w:rsidP="00493648"/>
    <w:p w:rsidR="001A0440" w:rsidRDefault="001A0440" w:rsidP="00493648"/>
    <w:p w:rsidR="001A0440" w:rsidRDefault="001A0440" w:rsidP="00493648"/>
    <w:p w:rsidR="001A0440" w:rsidRDefault="001A0440" w:rsidP="00493648"/>
    <w:p w:rsidR="001A0440" w:rsidRDefault="001A0440" w:rsidP="00493648"/>
    <w:p w:rsidR="001A0440" w:rsidRDefault="001A0440" w:rsidP="00493648"/>
    <w:p w:rsidR="001A0440" w:rsidRDefault="001A0440" w:rsidP="00493648"/>
    <w:p w:rsidR="001A0440" w:rsidRDefault="001A0440"/>
    <w:p w:rsidR="001A0440" w:rsidRDefault="001A0440" w:rsidP="00F77F5F"/>
    <w:p w:rsidR="001A0440" w:rsidRDefault="001A0440" w:rsidP="00F77F5F"/>
    <w:p w:rsidR="001A0440" w:rsidRDefault="001A0440" w:rsidP="00F77F5F"/>
    <w:p w:rsidR="001A0440" w:rsidRDefault="001A0440" w:rsidP="00053028"/>
    <w:p w:rsidR="001A0440" w:rsidRDefault="001A04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E4" w:rsidRDefault="00A41EE4"/>
  <w:p w:rsidR="00A41EE4" w:rsidRDefault="00A41EE4"/>
  <w:p w:rsidR="00A41EE4" w:rsidRDefault="00A41EE4" w:rsidP="00CE61DD"/>
  <w:p w:rsidR="00A41EE4" w:rsidRDefault="00A41EE4" w:rsidP="00CE61DD"/>
  <w:p w:rsidR="00A41EE4" w:rsidRDefault="00A41EE4" w:rsidP="00CE61DD"/>
  <w:p w:rsidR="00A41EE4" w:rsidRDefault="00A41EE4" w:rsidP="00CE61DD"/>
  <w:p w:rsidR="00A41EE4" w:rsidRDefault="00A41EE4" w:rsidP="00CE61DD"/>
  <w:p w:rsidR="00A41EE4" w:rsidRDefault="00A41EE4" w:rsidP="0024343B"/>
  <w:p w:rsidR="00A41EE4" w:rsidRDefault="00A41EE4" w:rsidP="0024343B"/>
  <w:p w:rsidR="00A41EE4" w:rsidRDefault="00A41EE4" w:rsidP="0024343B"/>
  <w:p w:rsidR="00A41EE4" w:rsidRDefault="00A41EE4" w:rsidP="003339DE"/>
  <w:p w:rsidR="00A41EE4" w:rsidRDefault="00A41EE4" w:rsidP="003339DE"/>
  <w:p w:rsidR="00A41EE4" w:rsidRDefault="00A41EE4" w:rsidP="003339DE"/>
  <w:p w:rsidR="00A41EE4" w:rsidRDefault="00A41EE4" w:rsidP="003339DE"/>
  <w:p w:rsidR="00A41EE4" w:rsidRDefault="00A41EE4" w:rsidP="00493648"/>
  <w:p w:rsidR="00A41EE4" w:rsidRDefault="00A41EE4" w:rsidP="00493648"/>
  <w:p w:rsidR="00A41EE4" w:rsidRDefault="00A41EE4" w:rsidP="00493648"/>
  <w:p w:rsidR="00A41EE4" w:rsidRDefault="00A41EE4" w:rsidP="00493648"/>
  <w:p w:rsidR="00A41EE4" w:rsidRDefault="00A41EE4" w:rsidP="00493648"/>
  <w:p w:rsidR="00A41EE4" w:rsidRDefault="00A41EE4" w:rsidP="00493648"/>
  <w:p w:rsidR="00A41EE4" w:rsidRDefault="00A41EE4" w:rsidP="00493648"/>
  <w:p w:rsidR="00A41EE4" w:rsidRDefault="00A41EE4" w:rsidP="00493648"/>
  <w:p w:rsidR="00A41EE4" w:rsidRDefault="00A41EE4" w:rsidP="00493648"/>
  <w:p w:rsidR="00A41EE4" w:rsidRDefault="00A41EE4" w:rsidP="00493648"/>
  <w:p w:rsidR="00A41EE4" w:rsidRDefault="00A41EE4" w:rsidP="00493648"/>
  <w:p w:rsidR="00A41EE4" w:rsidRDefault="00A41EE4" w:rsidP="00493648"/>
  <w:p w:rsidR="00A41EE4" w:rsidRDefault="00A41EE4" w:rsidP="00F77F5F"/>
  <w:p w:rsidR="00A41EE4" w:rsidRDefault="00A41EE4" w:rsidP="00F77F5F"/>
  <w:p w:rsidR="00A41EE4" w:rsidRDefault="00A41EE4" w:rsidP="00F77F5F"/>
  <w:p w:rsidR="00A41EE4" w:rsidRDefault="00A41EE4" w:rsidP="00053028"/>
  <w:p w:rsidR="00A41EE4" w:rsidRDefault="00A41EE4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E4" w:rsidRPr="000F1642" w:rsidRDefault="000F1642" w:rsidP="00E14378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 w:rsidRPr="00F21574">
      <w:rPr>
        <w:noProof/>
        <w:sz w:val="2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33917B4" wp14:editId="704F4036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9" w:name="OLE_LINK1"/>
    <w:bookmarkStart w:id="20" w:name="OLE_LINK2"/>
    <w:r w:rsidRPr="00F21574">
      <w:rPr>
        <w:noProof/>
        <w:sz w:val="28"/>
      </w:rPr>
      <w:drawing>
        <wp:inline distT="0" distB="0" distL="0" distR="0" wp14:anchorId="2B5F4025" wp14:editId="002C8DE8">
          <wp:extent cx="695325" cy="714375"/>
          <wp:effectExtent l="0" t="0" r="9525" b="9525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9"/>
    <w:bookmarkEnd w:id="20"/>
    <w:r w:rsidRPr="00F21574">
      <w:rPr>
        <w:rFonts w:ascii="IranNastaliq" w:hAnsi="IranNastaliq" w:cs="IranNastaliq" w:hint="cs"/>
        <w:sz w:val="28"/>
        <w:rtl/>
      </w:rPr>
      <w:t xml:space="preserve">                                           </w:t>
    </w:r>
    <w:r w:rsidR="00BC79EA">
      <w:rPr>
        <w:rFonts w:ascii="IranNastaliq" w:hAnsi="IranNastaliq" w:cs="IranNastaliq" w:hint="cs"/>
        <w:sz w:val="28"/>
        <w:rtl/>
      </w:rPr>
      <w:t xml:space="preserve">        </w:t>
    </w:r>
    <w:r w:rsidRPr="00F21574">
      <w:rPr>
        <w:rFonts w:ascii="IranNastaliq" w:hAnsi="IranNastaliq" w:cs="IranNastaliq" w:hint="cs"/>
        <w:sz w:val="28"/>
        <w:rtl/>
      </w:rPr>
      <w:t xml:space="preserve"> </w:t>
    </w:r>
    <w:r w:rsidR="00BC79EA">
      <w:rPr>
        <w:rFonts w:ascii="IranNastaliq" w:hAnsi="IranNastaliq" w:cs="IranNastaliq" w:hint="cs"/>
        <w:sz w:val="28"/>
        <w:rtl/>
      </w:rPr>
      <w:t xml:space="preserve"> </w:t>
    </w:r>
    <w:r w:rsidRPr="00F21574">
      <w:rPr>
        <w:rFonts w:ascii="IranNastaliq" w:hAnsi="IranNastaliq" w:cs="IranNastaliq" w:hint="cs"/>
        <w:sz w:val="28"/>
        <w:rtl/>
      </w:rPr>
      <w:t xml:space="preserve">                        </w:t>
    </w:r>
    <w:r w:rsidR="00F21574" w:rsidRPr="00F21574">
      <w:rPr>
        <w:rFonts w:ascii="IranNastaliq" w:hAnsi="IranNastaliq" w:hint="cs"/>
        <w:sz w:val="28"/>
        <w:rtl/>
      </w:rPr>
      <w:t xml:space="preserve"> </w:t>
    </w:r>
    <w:r w:rsidR="00F21574" w:rsidRPr="00391372">
      <w:rPr>
        <w:rFonts w:ascii="IranNastaliq" w:hAnsi="IranNastaliq" w:cs="2  Badr" w:hint="cs"/>
        <w:sz w:val="28"/>
        <w:rtl/>
      </w:rPr>
      <w:t>اجرت بر واجبات</w:t>
    </w:r>
    <w:r w:rsidR="00F21574" w:rsidRPr="00BC79EA">
      <w:rPr>
        <w:rFonts w:ascii="IranNastaliq" w:hAnsi="IranNastaliq" w:hint="cs"/>
        <w:sz w:val="28"/>
        <w:rtl/>
      </w:rPr>
      <w:t xml:space="preserve">        </w:t>
    </w:r>
    <w:r w:rsidRPr="00BC79EA">
      <w:rPr>
        <w:rFonts w:ascii="IranNastaliq" w:hAnsi="IranNastaliq" w:hint="cs"/>
        <w:sz w:val="28"/>
        <w:rtl/>
      </w:rPr>
      <w:t xml:space="preserve"> </w:t>
    </w:r>
    <w:r w:rsidR="00BC79EA">
      <w:rPr>
        <w:rFonts w:ascii="IranNastaliq" w:hAnsi="IranNastaliq" w:hint="cs"/>
        <w:sz w:val="28"/>
        <w:rtl/>
      </w:rPr>
      <w:t xml:space="preserve">      </w:t>
    </w:r>
    <w:r w:rsidRPr="00BC79EA">
      <w:rPr>
        <w:rFonts w:ascii="IranNastaliq" w:hAnsi="IranNastaliq" w:hint="cs"/>
        <w:sz w:val="28"/>
        <w:rtl/>
      </w:rPr>
      <w:t xml:space="preserve">  </w:t>
    </w:r>
    <w:r w:rsidR="00BC79EA">
      <w:rPr>
        <w:rFonts w:ascii="IranNastaliq" w:hAnsi="IranNastaliq" w:hint="cs"/>
        <w:sz w:val="28"/>
        <w:rtl/>
      </w:rPr>
      <w:t xml:space="preserve">     </w:t>
    </w:r>
    <w:r w:rsidRPr="00BC79EA">
      <w:rPr>
        <w:rFonts w:ascii="IranNastaliq" w:hAnsi="IranNastaliq" w:hint="cs"/>
        <w:sz w:val="28"/>
        <w:rtl/>
      </w:rPr>
      <w:t xml:space="preserve">   </w:t>
    </w:r>
    <w:r w:rsidR="00E14378" w:rsidRPr="00BC79EA">
      <w:rPr>
        <w:rFonts w:ascii="IranNastaliq" w:hAnsi="IranNastaliq" w:hint="cs"/>
        <w:sz w:val="28"/>
        <w:rtl/>
      </w:rPr>
      <w:t xml:space="preserve">          </w:t>
    </w:r>
    <w:r w:rsidRPr="00BC79EA">
      <w:rPr>
        <w:rFonts w:ascii="IranNastaliq" w:hAnsi="IranNastaliq" w:cs="IranNastaliq"/>
        <w:sz w:val="28"/>
        <w:rtl/>
      </w:rPr>
      <w:t>شماره</w:t>
    </w:r>
    <w:r w:rsidR="00F21574" w:rsidRPr="00BC79EA">
      <w:rPr>
        <w:rFonts w:ascii="IranNastaliq" w:hAnsi="IranNastaliq" w:cs="IranNastaliq"/>
        <w:sz w:val="28"/>
        <w:rtl/>
      </w:rPr>
      <w:t xml:space="preserve"> ثبت:</w:t>
    </w:r>
    <w:r w:rsidRPr="00BC79EA">
      <w:rPr>
        <w:rFonts w:ascii="IranNastaliq" w:hAnsi="IranNastaliq" w:cs="2  Badr"/>
        <w:sz w:val="28"/>
        <w:rtl/>
      </w:rPr>
      <w:t>3382</w:t>
    </w:r>
    <w:r w:rsidRPr="00D55680">
      <w:rPr>
        <w:rFonts w:ascii="IranNastaliq" w:hAnsi="IranNastaliq" w:hint="cs"/>
        <w:sz w:val="40"/>
        <w:szCs w:val="40"/>
        <w:rtl/>
      </w:rPr>
      <w:t xml:space="preserve">                                   </w:t>
    </w:r>
    <w:r>
      <w:rPr>
        <w:rFonts w:ascii="IranNastaliq" w:hAnsi="IranNastaliq" w:hint="cs"/>
        <w:sz w:val="40"/>
        <w:szCs w:val="40"/>
        <w:rtl/>
      </w:rPr>
      <w:t xml:space="preserve">  </w:t>
    </w:r>
    <w:r w:rsidRPr="00D55680">
      <w:rPr>
        <w:rFonts w:ascii="IranNastaliq" w:hAnsi="IranNastaliq" w:hint="cs"/>
        <w:sz w:val="40"/>
        <w:szCs w:val="40"/>
        <w:rtl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C4660A"/>
    <w:multiLevelType w:val="hybridMultilevel"/>
    <w:tmpl w:val="CAF80D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1D60FA"/>
    <w:multiLevelType w:val="hybridMultilevel"/>
    <w:tmpl w:val="9D66EE4A"/>
    <w:lvl w:ilvl="0" w:tplc="3AD6AE9A">
      <w:start w:val="1"/>
      <w:numFmt w:val="bullet"/>
      <w:pStyle w:val="a2"/>
      <w:lvlText w:val=""/>
      <w:lvlJc w:val="left"/>
      <w:pPr>
        <w:ind w:left="7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6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30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5"/>
  </w:num>
  <w:num w:numId="10">
    <w:abstractNumId w:val="29"/>
  </w:num>
  <w:num w:numId="11">
    <w:abstractNumId w:val="19"/>
  </w:num>
  <w:num w:numId="12">
    <w:abstractNumId w:val="17"/>
  </w:num>
  <w:num w:numId="13">
    <w:abstractNumId w:val="10"/>
  </w:num>
  <w:num w:numId="14">
    <w:abstractNumId w:val="27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4"/>
  </w:num>
  <w:num w:numId="27">
    <w:abstractNumId w:val="16"/>
  </w:num>
  <w:num w:numId="28">
    <w:abstractNumId w:val="11"/>
  </w:num>
  <w:num w:numId="29">
    <w:abstractNumId w:val="28"/>
  </w:num>
  <w:num w:numId="30">
    <w:abstractNumId w:val="32"/>
  </w:num>
  <w:num w:numId="31">
    <w:abstractNumId w:val="31"/>
  </w:num>
  <w:num w:numId="32">
    <w:abstractNumId w:val="21"/>
  </w:num>
  <w:num w:numId="33">
    <w:abstractNumId w:val="33"/>
  </w:num>
  <w:num w:numId="34">
    <w:abstractNumId w:val="26"/>
  </w:num>
  <w:num w:numId="35">
    <w:abstractNumId w:val="25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TrueType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41"/>
    <w:rsid w:val="00025238"/>
    <w:rsid w:val="00025633"/>
    <w:rsid w:val="00025A92"/>
    <w:rsid w:val="000367BB"/>
    <w:rsid w:val="00037EA0"/>
    <w:rsid w:val="00051725"/>
    <w:rsid w:val="00053028"/>
    <w:rsid w:val="00072E6B"/>
    <w:rsid w:val="00081224"/>
    <w:rsid w:val="00081BD8"/>
    <w:rsid w:val="00082CB3"/>
    <w:rsid w:val="0008514A"/>
    <w:rsid w:val="0009083D"/>
    <w:rsid w:val="000D1B90"/>
    <w:rsid w:val="000D75DF"/>
    <w:rsid w:val="000F1642"/>
    <w:rsid w:val="000F4AA2"/>
    <w:rsid w:val="000F61CE"/>
    <w:rsid w:val="001015CA"/>
    <w:rsid w:val="00103FEA"/>
    <w:rsid w:val="00104255"/>
    <w:rsid w:val="001106DC"/>
    <w:rsid w:val="00144489"/>
    <w:rsid w:val="001455F2"/>
    <w:rsid w:val="001524B9"/>
    <w:rsid w:val="00152B60"/>
    <w:rsid w:val="001532AF"/>
    <w:rsid w:val="00184CCC"/>
    <w:rsid w:val="001936B7"/>
    <w:rsid w:val="001A0440"/>
    <w:rsid w:val="001B4341"/>
    <w:rsid w:val="001C4794"/>
    <w:rsid w:val="001F7FF9"/>
    <w:rsid w:val="0022141B"/>
    <w:rsid w:val="00222951"/>
    <w:rsid w:val="00233C49"/>
    <w:rsid w:val="0024343B"/>
    <w:rsid w:val="00252445"/>
    <w:rsid w:val="002609C2"/>
    <w:rsid w:val="0027267F"/>
    <w:rsid w:val="00286E9E"/>
    <w:rsid w:val="00290DFF"/>
    <w:rsid w:val="002B15BF"/>
    <w:rsid w:val="002D0E30"/>
    <w:rsid w:val="002D5D96"/>
    <w:rsid w:val="002F03D3"/>
    <w:rsid w:val="002F1512"/>
    <w:rsid w:val="002F4144"/>
    <w:rsid w:val="00302363"/>
    <w:rsid w:val="003125DF"/>
    <w:rsid w:val="00331305"/>
    <w:rsid w:val="0033233A"/>
    <w:rsid w:val="00333570"/>
    <w:rsid w:val="003339DE"/>
    <w:rsid w:val="00333B42"/>
    <w:rsid w:val="0034269B"/>
    <w:rsid w:val="003448A5"/>
    <w:rsid w:val="00353934"/>
    <w:rsid w:val="00354817"/>
    <w:rsid w:val="00363C58"/>
    <w:rsid w:val="0036714E"/>
    <w:rsid w:val="00372886"/>
    <w:rsid w:val="003736AE"/>
    <w:rsid w:val="00391372"/>
    <w:rsid w:val="003935FF"/>
    <w:rsid w:val="003959DE"/>
    <w:rsid w:val="003B691D"/>
    <w:rsid w:val="003D6613"/>
    <w:rsid w:val="003D70D3"/>
    <w:rsid w:val="003F3234"/>
    <w:rsid w:val="00402D99"/>
    <w:rsid w:val="00424C57"/>
    <w:rsid w:val="00430ED3"/>
    <w:rsid w:val="00433508"/>
    <w:rsid w:val="004434C8"/>
    <w:rsid w:val="0048706C"/>
    <w:rsid w:val="004914A7"/>
    <w:rsid w:val="00493648"/>
    <w:rsid w:val="004A68CB"/>
    <w:rsid w:val="004B217F"/>
    <w:rsid w:val="004D37AA"/>
    <w:rsid w:val="004E1ADD"/>
    <w:rsid w:val="005018E7"/>
    <w:rsid w:val="00514FFF"/>
    <w:rsid w:val="0052155D"/>
    <w:rsid w:val="00522A97"/>
    <w:rsid w:val="00553F93"/>
    <w:rsid w:val="00555AC8"/>
    <w:rsid w:val="00556229"/>
    <w:rsid w:val="00580716"/>
    <w:rsid w:val="00582B29"/>
    <w:rsid w:val="00590657"/>
    <w:rsid w:val="005928AF"/>
    <w:rsid w:val="005A0CF8"/>
    <w:rsid w:val="005A1C47"/>
    <w:rsid w:val="005B0958"/>
    <w:rsid w:val="005B4AA1"/>
    <w:rsid w:val="005B5BC7"/>
    <w:rsid w:val="005C29C1"/>
    <w:rsid w:val="005C39B4"/>
    <w:rsid w:val="005D1750"/>
    <w:rsid w:val="005D2589"/>
    <w:rsid w:val="005E29C3"/>
    <w:rsid w:val="005F1371"/>
    <w:rsid w:val="00601000"/>
    <w:rsid w:val="006035FC"/>
    <w:rsid w:val="006134DE"/>
    <w:rsid w:val="00641F57"/>
    <w:rsid w:val="006434EB"/>
    <w:rsid w:val="006567EE"/>
    <w:rsid w:val="0068095E"/>
    <w:rsid w:val="00685840"/>
    <w:rsid w:val="006B0B46"/>
    <w:rsid w:val="006B6AA3"/>
    <w:rsid w:val="006D3EF3"/>
    <w:rsid w:val="006E4F1C"/>
    <w:rsid w:val="006F54AD"/>
    <w:rsid w:val="006F5726"/>
    <w:rsid w:val="00705921"/>
    <w:rsid w:val="00711E5A"/>
    <w:rsid w:val="00722396"/>
    <w:rsid w:val="007243E5"/>
    <w:rsid w:val="00725A93"/>
    <w:rsid w:val="00727981"/>
    <w:rsid w:val="00742053"/>
    <w:rsid w:val="00760889"/>
    <w:rsid w:val="00772113"/>
    <w:rsid w:val="00782DFA"/>
    <w:rsid w:val="00790494"/>
    <w:rsid w:val="007A024F"/>
    <w:rsid w:val="007C3AF1"/>
    <w:rsid w:val="007C5965"/>
    <w:rsid w:val="007C7FE1"/>
    <w:rsid w:val="007E440A"/>
    <w:rsid w:val="00805896"/>
    <w:rsid w:val="00805A85"/>
    <w:rsid w:val="00806675"/>
    <w:rsid w:val="008069C3"/>
    <w:rsid w:val="00820921"/>
    <w:rsid w:val="00820927"/>
    <w:rsid w:val="00821489"/>
    <w:rsid w:val="00823ED8"/>
    <w:rsid w:val="0083306F"/>
    <w:rsid w:val="008342EC"/>
    <w:rsid w:val="00841F54"/>
    <w:rsid w:val="00844BD1"/>
    <w:rsid w:val="008576A8"/>
    <w:rsid w:val="00864C41"/>
    <w:rsid w:val="008725E8"/>
    <w:rsid w:val="008834BB"/>
    <w:rsid w:val="008949F2"/>
    <w:rsid w:val="008A7B13"/>
    <w:rsid w:val="008B0576"/>
    <w:rsid w:val="008B2E3E"/>
    <w:rsid w:val="008B3E78"/>
    <w:rsid w:val="008B4D8B"/>
    <w:rsid w:val="008C5C2E"/>
    <w:rsid w:val="008F7A81"/>
    <w:rsid w:val="00920F84"/>
    <w:rsid w:val="009212CA"/>
    <w:rsid w:val="009347BD"/>
    <w:rsid w:val="009379E5"/>
    <w:rsid w:val="00942B37"/>
    <w:rsid w:val="00944243"/>
    <w:rsid w:val="00960EA2"/>
    <w:rsid w:val="0096186A"/>
    <w:rsid w:val="0096760A"/>
    <w:rsid w:val="00973154"/>
    <w:rsid w:val="00974E42"/>
    <w:rsid w:val="00976501"/>
    <w:rsid w:val="00977834"/>
    <w:rsid w:val="009924F4"/>
    <w:rsid w:val="009B46FF"/>
    <w:rsid w:val="009C10B3"/>
    <w:rsid w:val="009E19CA"/>
    <w:rsid w:val="009E6D58"/>
    <w:rsid w:val="00A10A02"/>
    <w:rsid w:val="00A15053"/>
    <w:rsid w:val="00A164F2"/>
    <w:rsid w:val="00A276AC"/>
    <w:rsid w:val="00A31596"/>
    <w:rsid w:val="00A37553"/>
    <w:rsid w:val="00A41EE4"/>
    <w:rsid w:val="00A5233A"/>
    <w:rsid w:val="00A56B35"/>
    <w:rsid w:val="00A572F1"/>
    <w:rsid w:val="00A67AEB"/>
    <w:rsid w:val="00A7099F"/>
    <w:rsid w:val="00A717C3"/>
    <w:rsid w:val="00A7267A"/>
    <w:rsid w:val="00A81D83"/>
    <w:rsid w:val="00A87CF1"/>
    <w:rsid w:val="00A9797E"/>
    <w:rsid w:val="00AA32E0"/>
    <w:rsid w:val="00AA4FA5"/>
    <w:rsid w:val="00AA61E9"/>
    <w:rsid w:val="00AA717E"/>
    <w:rsid w:val="00AB53B1"/>
    <w:rsid w:val="00AB6D71"/>
    <w:rsid w:val="00AC1B44"/>
    <w:rsid w:val="00AD5449"/>
    <w:rsid w:val="00AD58C4"/>
    <w:rsid w:val="00AD6AB2"/>
    <w:rsid w:val="00AD78E2"/>
    <w:rsid w:val="00AE34DA"/>
    <w:rsid w:val="00B11310"/>
    <w:rsid w:val="00B1131F"/>
    <w:rsid w:val="00B213D0"/>
    <w:rsid w:val="00B2668A"/>
    <w:rsid w:val="00B470DC"/>
    <w:rsid w:val="00B606A1"/>
    <w:rsid w:val="00B613EF"/>
    <w:rsid w:val="00B640C6"/>
    <w:rsid w:val="00B73B3F"/>
    <w:rsid w:val="00B76313"/>
    <w:rsid w:val="00B76FAF"/>
    <w:rsid w:val="00B81593"/>
    <w:rsid w:val="00B83D58"/>
    <w:rsid w:val="00B93640"/>
    <w:rsid w:val="00BA6C55"/>
    <w:rsid w:val="00BC006B"/>
    <w:rsid w:val="00BC79EA"/>
    <w:rsid w:val="00BD1403"/>
    <w:rsid w:val="00BE0334"/>
    <w:rsid w:val="00C02BB5"/>
    <w:rsid w:val="00C049AB"/>
    <w:rsid w:val="00C114BF"/>
    <w:rsid w:val="00C11C64"/>
    <w:rsid w:val="00C206D1"/>
    <w:rsid w:val="00C24AB7"/>
    <w:rsid w:val="00C426B0"/>
    <w:rsid w:val="00C4300A"/>
    <w:rsid w:val="00C55822"/>
    <w:rsid w:val="00C56BE7"/>
    <w:rsid w:val="00C931B8"/>
    <w:rsid w:val="00CA4B51"/>
    <w:rsid w:val="00CA61DF"/>
    <w:rsid w:val="00CC0984"/>
    <w:rsid w:val="00CD2CA3"/>
    <w:rsid w:val="00CE61DD"/>
    <w:rsid w:val="00CF220A"/>
    <w:rsid w:val="00CF2344"/>
    <w:rsid w:val="00CF2803"/>
    <w:rsid w:val="00CF69B3"/>
    <w:rsid w:val="00D13104"/>
    <w:rsid w:val="00D3534A"/>
    <w:rsid w:val="00D36EA7"/>
    <w:rsid w:val="00D55680"/>
    <w:rsid w:val="00D57ED6"/>
    <w:rsid w:val="00D67453"/>
    <w:rsid w:val="00D73817"/>
    <w:rsid w:val="00DA6B49"/>
    <w:rsid w:val="00DB1B0F"/>
    <w:rsid w:val="00DC5B7F"/>
    <w:rsid w:val="00DD039E"/>
    <w:rsid w:val="00DD380E"/>
    <w:rsid w:val="00DD44FE"/>
    <w:rsid w:val="00DE6BE4"/>
    <w:rsid w:val="00DF0E93"/>
    <w:rsid w:val="00DF4962"/>
    <w:rsid w:val="00DF5D98"/>
    <w:rsid w:val="00DF72AC"/>
    <w:rsid w:val="00E020D0"/>
    <w:rsid w:val="00E07991"/>
    <w:rsid w:val="00E10544"/>
    <w:rsid w:val="00E14378"/>
    <w:rsid w:val="00E2365C"/>
    <w:rsid w:val="00E37DE6"/>
    <w:rsid w:val="00E429DD"/>
    <w:rsid w:val="00E42B2C"/>
    <w:rsid w:val="00E47CFF"/>
    <w:rsid w:val="00E50062"/>
    <w:rsid w:val="00E53A75"/>
    <w:rsid w:val="00E5512C"/>
    <w:rsid w:val="00E55940"/>
    <w:rsid w:val="00E63B21"/>
    <w:rsid w:val="00E713CC"/>
    <w:rsid w:val="00E83A0B"/>
    <w:rsid w:val="00E851DF"/>
    <w:rsid w:val="00EB2293"/>
    <w:rsid w:val="00EB2BD1"/>
    <w:rsid w:val="00EC0289"/>
    <w:rsid w:val="00EC3287"/>
    <w:rsid w:val="00ED210F"/>
    <w:rsid w:val="00ED30F0"/>
    <w:rsid w:val="00EF01E4"/>
    <w:rsid w:val="00EF42E5"/>
    <w:rsid w:val="00EF5A32"/>
    <w:rsid w:val="00F11371"/>
    <w:rsid w:val="00F15029"/>
    <w:rsid w:val="00F21574"/>
    <w:rsid w:val="00F34D48"/>
    <w:rsid w:val="00F361C0"/>
    <w:rsid w:val="00F41071"/>
    <w:rsid w:val="00F42F24"/>
    <w:rsid w:val="00F66082"/>
    <w:rsid w:val="00F76EAE"/>
    <w:rsid w:val="00F77F5F"/>
    <w:rsid w:val="00F80FBE"/>
    <w:rsid w:val="00F85F91"/>
    <w:rsid w:val="00F8786D"/>
    <w:rsid w:val="00F90A32"/>
    <w:rsid w:val="00F92272"/>
    <w:rsid w:val="00FB4EC8"/>
    <w:rsid w:val="00FD0106"/>
    <w:rsid w:val="00FD59AC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aliases w:val="متن اصلي"/>
    <w:qFormat/>
    <w:rsid w:val="00E429DD"/>
    <w:pPr>
      <w:bidi/>
      <w:spacing w:after="120"/>
      <w:ind w:firstLine="284"/>
      <w:contextualSpacing/>
      <w:jc w:val="both"/>
    </w:pPr>
    <w:rPr>
      <w:rFonts w:cs="2  Lotus"/>
      <w:sz w:val="22"/>
      <w:szCs w:val="28"/>
    </w:rPr>
  </w:style>
  <w:style w:type="paragraph" w:styleId="1">
    <w:name w:val="heading 1"/>
    <w:aliases w:val="سرفصل1"/>
    <w:basedOn w:val="a3"/>
    <w:next w:val="a3"/>
    <w:link w:val="10"/>
    <w:autoRedefine/>
    <w:uiPriority w:val="9"/>
    <w:qFormat/>
    <w:rsid w:val="009B46FF"/>
    <w:pPr>
      <w:keepNext/>
      <w:keepLines/>
      <w:spacing w:before="400" w:after="0"/>
      <w:ind w:firstLine="0"/>
      <w:outlineLvl w:val="0"/>
    </w:pPr>
    <w:rPr>
      <w:rFonts w:ascii="Cambria" w:hAnsi="Cambria" w:cs="2  Badr"/>
      <w:b/>
      <w:bCs/>
      <w:sz w:val="28"/>
      <w:szCs w:val="40"/>
    </w:rPr>
  </w:style>
  <w:style w:type="paragraph" w:styleId="21">
    <w:name w:val="heading 2"/>
    <w:aliases w:val="سرفصل2"/>
    <w:basedOn w:val="a3"/>
    <w:next w:val="a3"/>
    <w:link w:val="22"/>
    <w:autoRedefine/>
    <w:uiPriority w:val="9"/>
    <w:unhideWhenUsed/>
    <w:qFormat/>
    <w:rsid w:val="009B46FF"/>
    <w:pPr>
      <w:keepNext/>
      <w:keepLines/>
      <w:spacing w:before="340" w:after="0"/>
      <w:ind w:firstLine="0"/>
      <w:outlineLvl w:val="1"/>
    </w:pPr>
    <w:rPr>
      <w:rFonts w:ascii="Cambria" w:hAnsi="Cambria" w:cs="2  Badr"/>
      <w:b/>
      <w:bCs/>
      <w:sz w:val="26"/>
      <w:szCs w:val="38"/>
    </w:rPr>
  </w:style>
  <w:style w:type="paragraph" w:styleId="31">
    <w:name w:val="heading 3"/>
    <w:aliases w:val="سرفصل3"/>
    <w:basedOn w:val="a3"/>
    <w:next w:val="a3"/>
    <w:link w:val="32"/>
    <w:autoRedefine/>
    <w:uiPriority w:val="9"/>
    <w:unhideWhenUsed/>
    <w:qFormat/>
    <w:rsid w:val="009B46FF"/>
    <w:pPr>
      <w:keepNext/>
      <w:keepLines/>
      <w:spacing w:before="280" w:after="0"/>
      <w:ind w:firstLine="0"/>
      <w:outlineLvl w:val="2"/>
    </w:pPr>
    <w:rPr>
      <w:rFonts w:ascii="Cambria" w:hAnsi="Cambria" w:cs="2  Badr"/>
      <w:b/>
      <w:bCs/>
      <w:sz w:val="20"/>
      <w:szCs w:val="36"/>
    </w:rPr>
  </w:style>
  <w:style w:type="paragraph" w:styleId="41">
    <w:name w:val="heading 4"/>
    <w:aliases w:val="سرفصل4"/>
    <w:basedOn w:val="a3"/>
    <w:next w:val="a3"/>
    <w:link w:val="42"/>
    <w:autoRedefine/>
    <w:uiPriority w:val="9"/>
    <w:unhideWhenUsed/>
    <w:qFormat/>
    <w:rsid w:val="009B46FF"/>
    <w:pPr>
      <w:outlineLvl w:val="3"/>
    </w:pPr>
    <w:rPr>
      <w:bCs/>
      <w:szCs w:val="34"/>
    </w:rPr>
  </w:style>
  <w:style w:type="paragraph" w:styleId="51">
    <w:name w:val="heading 5"/>
    <w:aliases w:val="سرفصل 5"/>
    <w:basedOn w:val="a3"/>
    <w:next w:val="a3"/>
    <w:link w:val="52"/>
    <w:autoRedefine/>
    <w:uiPriority w:val="9"/>
    <w:unhideWhenUsed/>
    <w:qFormat/>
    <w:rsid w:val="009B46FF"/>
    <w:pPr>
      <w:keepNext/>
      <w:keepLines/>
      <w:spacing w:before="18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فصل 6"/>
    <w:basedOn w:val="a3"/>
    <w:next w:val="a3"/>
    <w:link w:val="60"/>
    <w:autoRedefine/>
    <w:uiPriority w:val="9"/>
    <w:unhideWhenUsed/>
    <w:qFormat/>
    <w:rsid w:val="009B46FF"/>
    <w:pPr>
      <w:keepNext/>
      <w:keepLines/>
      <w:spacing w:before="12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 7"/>
    <w:basedOn w:val="a3"/>
    <w:next w:val="a3"/>
    <w:link w:val="70"/>
    <w:autoRedefine/>
    <w:uiPriority w:val="9"/>
    <w:unhideWhenUsed/>
    <w:qFormat/>
    <w:rsid w:val="009B46FF"/>
    <w:pPr>
      <w:keepNext/>
      <w:keepLines/>
      <w:spacing w:before="12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3"/>
    <w:next w:val="a3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4"/>
    <w:next w:val="a4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3"/>
    <w:link w:val="a9"/>
    <w:rsid w:val="00D67453"/>
    <w:pPr>
      <w:tabs>
        <w:tab w:val="center" w:pos="4153"/>
        <w:tab w:val="right" w:pos="8306"/>
      </w:tabs>
    </w:pPr>
  </w:style>
  <w:style w:type="paragraph" w:styleId="aa">
    <w:name w:val="footer"/>
    <w:basedOn w:val="a3"/>
    <w:link w:val="ab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9B46FF"/>
    <w:rPr>
      <w:rFonts w:cs="2  Lotus"/>
      <w:bCs/>
      <w:sz w:val="22"/>
      <w:szCs w:val="34"/>
    </w:rPr>
  </w:style>
  <w:style w:type="table" w:styleId="ac">
    <w:name w:val="Table Grid"/>
    <w:basedOn w:val="a6"/>
    <w:uiPriority w:val="3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9B46FF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3"/>
    <w:autoRedefine/>
    <w:rsid w:val="00D67453"/>
  </w:style>
  <w:style w:type="paragraph" w:customStyle="1" w:styleId="Heading002">
    <w:name w:val="Heading 002"/>
    <w:basedOn w:val="a3"/>
    <w:next w:val="a3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فصل 5 نویسه"/>
    <w:link w:val="51"/>
    <w:uiPriority w:val="9"/>
    <w:rsid w:val="009B46FF"/>
    <w:rPr>
      <w:rFonts w:ascii="Cambria" w:hAnsi="Cambria" w:cs="2  Lotus"/>
      <w:bCs/>
      <w:szCs w:val="32"/>
    </w:rPr>
  </w:style>
  <w:style w:type="character" w:customStyle="1" w:styleId="60">
    <w:name w:val="سرصفحه 6 نویسه"/>
    <w:aliases w:val="سرفصل 6 نویسه"/>
    <w:link w:val="6"/>
    <w:uiPriority w:val="9"/>
    <w:rsid w:val="009B46FF"/>
    <w:rPr>
      <w:rFonts w:ascii="Cambria" w:hAnsi="Cambria" w:cs="2  Lotus"/>
      <w:bCs/>
      <w:i/>
      <w:szCs w:val="30"/>
    </w:rPr>
  </w:style>
  <w:style w:type="character" w:customStyle="1" w:styleId="70">
    <w:name w:val="سرصفحه 7 نویسه"/>
    <w:aliases w:val="سرفصل 7 نویسه"/>
    <w:link w:val="7"/>
    <w:uiPriority w:val="9"/>
    <w:rsid w:val="009B46FF"/>
    <w:rPr>
      <w:rFonts w:ascii="Cambria" w:hAnsi="Cambria" w:cs="2  Lotus"/>
      <w:bCs/>
      <w:i/>
      <w:szCs w:val="28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d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7"/>
    <w:rsid w:val="007C7FE1"/>
    <w:pPr>
      <w:numPr>
        <w:numId w:val="13"/>
      </w:numPr>
    </w:pPr>
  </w:style>
  <w:style w:type="numbering" w:styleId="1ai">
    <w:name w:val="Outline List 1"/>
    <w:basedOn w:val="a7"/>
    <w:rsid w:val="007C7FE1"/>
    <w:pPr>
      <w:numPr>
        <w:numId w:val="14"/>
      </w:numPr>
    </w:pPr>
  </w:style>
  <w:style w:type="numbering" w:styleId="a1">
    <w:name w:val="Outline List 3"/>
    <w:basedOn w:val="a7"/>
    <w:rsid w:val="007C7FE1"/>
    <w:pPr>
      <w:numPr>
        <w:numId w:val="15"/>
      </w:numPr>
    </w:pPr>
  </w:style>
  <w:style w:type="paragraph" w:styleId="ae">
    <w:name w:val="Block Text"/>
    <w:basedOn w:val="a3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f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0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1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0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2">
    <w:name w:val="Document Map"/>
    <w:basedOn w:val="a3"/>
    <w:link w:val="af3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3">
    <w:name w:val="طرح سند نویسه"/>
    <w:link w:val="af2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4">
    <w:name w:val="متن"/>
    <w:basedOn w:val="ad"/>
    <w:semiHidden/>
    <w:rsid w:val="007C7FE1"/>
    <w:rPr>
      <w:rFonts w:cs="2  Lotus"/>
      <w:sz w:val="24"/>
    </w:rPr>
  </w:style>
  <w:style w:type="paragraph" w:styleId="af5">
    <w:name w:val="Body Text"/>
    <w:basedOn w:val="a3"/>
    <w:link w:val="af6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6">
    <w:name w:val="متن بدنه نویسه"/>
    <w:link w:val="af5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3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3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7">
    <w:name w:val="Body Text First Indent"/>
    <w:basedOn w:val="af5"/>
    <w:link w:val="af8"/>
    <w:rsid w:val="007C7FE1"/>
    <w:pPr>
      <w:ind w:firstLine="210"/>
    </w:pPr>
  </w:style>
  <w:style w:type="character" w:customStyle="1" w:styleId="af8">
    <w:name w:val="اولین تورفتگی متن بدنه نویسه"/>
    <w:link w:val="af7"/>
    <w:rsid w:val="007C7FE1"/>
    <w:rPr>
      <w:rFonts w:ascii="B Lotus" w:hAnsi="B Lotus" w:cs="B Lotus"/>
      <w:sz w:val="24"/>
      <w:szCs w:val="28"/>
      <w:lang w:bidi="ar-SA"/>
    </w:rPr>
  </w:style>
  <w:style w:type="paragraph" w:styleId="af9">
    <w:name w:val="Body Text Indent"/>
    <w:basedOn w:val="a3"/>
    <w:link w:val="afa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a">
    <w:name w:val="تورفتگی متن بدنه نویسه"/>
    <w:link w:val="af9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9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3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3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b">
    <w:name w:val="Closing"/>
    <w:basedOn w:val="a3"/>
    <w:link w:val="afc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c">
    <w:name w:val="متن خاتمه نویسه"/>
    <w:link w:val="afb"/>
    <w:rsid w:val="007C7FE1"/>
    <w:rPr>
      <w:rFonts w:ascii="B Lotus" w:hAnsi="B Lotus" w:cs="B Lotus"/>
      <w:sz w:val="24"/>
      <w:szCs w:val="28"/>
      <w:lang w:bidi="ar-SA"/>
    </w:rPr>
  </w:style>
  <w:style w:type="paragraph" w:styleId="afd">
    <w:name w:val="Date"/>
    <w:basedOn w:val="a3"/>
    <w:next w:val="a3"/>
    <w:link w:val="afe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e">
    <w:name w:val="تاریخ نویسه"/>
    <w:link w:val="afd"/>
    <w:rsid w:val="007C7FE1"/>
    <w:rPr>
      <w:rFonts w:ascii="B Lotus" w:hAnsi="B Lotus" w:cs="B Lotus"/>
      <w:sz w:val="24"/>
      <w:szCs w:val="28"/>
      <w:lang w:bidi="ar-SA"/>
    </w:rPr>
  </w:style>
  <w:style w:type="paragraph" w:styleId="aff">
    <w:name w:val="E-mail Signature"/>
    <w:basedOn w:val="a3"/>
    <w:link w:val="aff0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0">
    <w:name w:val="امضای پست الکترونیکی نویسه"/>
    <w:link w:val="aff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1">
    <w:name w:val="آیه در متن"/>
    <w:basedOn w:val="ad"/>
    <w:link w:val="Char2"/>
    <w:rsid w:val="007C7FE1"/>
    <w:rPr>
      <w:rFonts w:cs="Badr"/>
      <w:bCs/>
      <w:sz w:val="24"/>
      <w:szCs w:val="24"/>
    </w:rPr>
  </w:style>
  <w:style w:type="paragraph" w:styleId="aff2">
    <w:name w:val="envelope address"/>
    <w:basedOn w:val="a3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3">
    <w:name w:val="envelope return"/>
    <w:basedOn w:val="a3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4">
    <w:name w:val="FollowedHyperlink"/>
    <w:rsid w:val="007C7FE1"/>
    <w:rPr>
      <w:color w:val="800080"/>
      <w:u w:val="single"/>
    </w:rPr>
  </w:style>
  <w:style w:type="paragraph" w:styleId="a4">
    <w:name w:val="footnote text"/>
    <w:basedOn w:val="a3"/>
    <w:link w:val="aff5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5">
    <w:name w:val="متن پاورقی نویسه"/>
    <w:link w:val="a4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d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5"/>
    <w:rsid w:val="007C7FE1"/>
  </w:style>
  <w:style w:type="paragraph" w:styleId="HTML0">
    <w:name w:val="HTML Address"/>
    <w:basedOn w:val="a3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3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1"/>
    <w:rsid w:val="007C7FE1"/>
    <w:rPr>
      <w:rFonts w:cs="Badr"/>
      <w:bCs/>
      <w:sz w:val="24"/>
      <w:szCs w:val="24"/>
      <w:lang w:val="en-US" w:eastAsia="en-US" w:bidi="ar-SA"/>
    </w:rPr>
  </w:style>
  <w:style w:type="character" w:styleId="aff6">
    <w:name w:val="line number"/>
    <w:basedOn w:val="a5"/>
    <w:rsid w:val="007C7FE1"/>
  </w:style>
  <w:style w:type="paragraph" w:styleId="aff7">
    <w:name w:val="List"/>
    <w:basedOn w:val="a3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3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3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3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3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3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3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3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3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3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List Continue"/>
    <w:basedOn w:val="a3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3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3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3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3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3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3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3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3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3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9">
    <w:name w:val="Message Header"/>
    <w:basedOn w:val="a3"/>
    <w:link w:val="affa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a">
    <w:name w:val="سرصفحه پیام نویسه"/>
    <w:link w:val="aff9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b">
    <w:name w:val="Normal (Web)"/>
    <w:basedOn w:val="a3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c">
    <w:name w:val="Normal Indent"/>
    <w:basedOn w:val="a3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d">
    <w:name w:val="Note Heading"/>
    <w:basedOn w:val="a3"/>
    <w:next w:val="a3"/>
    <w:link w:val="affe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e">
    <w:name w:val="سرفصل یادداشت نویسه"/>
    <w:link w:val="affd"/>
    <w:rsid w:val="007C7FE1"/>
    <w:rPr>
      <w:rFonts w:ascii="B Lotus" w:hAnsi="B Lotus" w:cs="B Lotus"/>
      <w:sz w:val="24"/>
      <w:szCs w:val="28"/>
      <w:lang w:bidi="ar-SA"/>
    </w:rPr>
  </w:style>
  <w:style w:type="character" w:styleId="afff">
    <w:name w:val="page number"/>
    <w:basedOn w:val="a5"/>
    <w:rsid w:val="007C7FE1"/>
  </w:style>
  <w:style w:type="paragraph" w:styleId="afff0">
    <w:name w:val="Plain Text"/>
    <w:basedOn w:val="a3"/>
    <w:link w:val="afff1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1">
    <w:name w:val="متن ساده نویسه"/>
    <w:link w:val="afff0"/>
    <w:rsid w:val="007C7FE1"/>
    <w:rPr>
      <w:rFonts w:ascii="Courier New" w:hAnsi="Courier New" w:cs="Courier New"/>
      <w:sz w:val="24"/>
      <w:lang w:bidi="ar-SA"/>
    </w:rPr>
  </w:style>
  <w:style w:type="paragraph" w:styleId="afff2">
    <w:name w:val="Salutation"/>
    <w:basedOn w:val="a3"/>
    <w:next w:val="a3"/>
    <w:link w:val="afff3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3">
    <w:name w:val="متن سلام نویسه"/>
    <w:link w:val="afff2"/>
    <w:rsid w:val="007C7FE1"/>
    <w:rPr>
      <w:rFonts w:ascii="B Lotus" w:hAnsi="B Lotus" w:cs="B Lotus"/>
      <w:sz w:val="24"/>
      <w:szCs w:val="28"/>
      <w:lang w:bidi="ar-SA"/>
    </w:rPr>
  </w:style>
  <w:style w:type="paragraph" w:styleId="afff4">
    <w:name w:val="Signature"/>
    <w:basedOn w:val="a3"/>
    <w:link w:val="afff5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5">
    <w:name w:val="امضا نویسه"/>
    <w:link w:val="afff4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6">
    <w:name w:val="اسم کتاب در متن"/>
    <w:basedOn w:val="ad"/>
    <w:link w:val="Char3"/>
    <w:rsid w:val="007C7FE1"/>
    <w:rPr>
      <w:rFonts w:cs="Zar"/>
      <w:iCs/>
      <w:sz w:val="24"/>
      <w:szCs w:val="24"/>
    </w:rPr>
  </w:style>
  <w:style w:type="character" w:customStyle="1" w:styleId="afff7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6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6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6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6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6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6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6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6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6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8">
    <w:name w:val="Table Contemporary"/>
    <w:basedOn w:val="a6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9">
    <w:name w:val="Table Elegant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6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6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6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6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6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6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6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a">
    <w:name w:val="Table Professional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6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b">
    <w:name w:val="Table Theme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6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6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6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3"/>
    <w:next w:val="a3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c">
    <w:name w:val="تو رفتگی"/>
    <w:basedOn w:val="a3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c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3"/>
    <w:next w:val="a3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d">
    <w:name w:val="روایت و آیه"/>
    <w:basedOn w:val="a3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d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3"/>
    <w:next w:val="a3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3"/>
    <w:next w:val="a3"/>
    <w:autoRedefine/>
    <w:uiPriority w:val="39"/>
    <w:unhideWhenUsed/>
    <w:qFormat/>
    <w:rsid w:val="00AC1B44"/>
    <w:pPr>
      <w:spacing w:after="0"/>
      <w:ind w:left="442"/>
    </w:pPr>
  </w:style>
  <w:style w:type="character" w:styleId="afffe">
    <w:name w:val="Hyperlink"/>
    <w:uiPriority w:val="99"/>
    <w:rsid w:val="007C7FE1"/>
    <w:rPr>
      <w:color w:val="0000FF"/>
      <w:u w:val="single"/>
    </w:rPr>
  </w:style>
  <w:style w:type="paragraph" w:customStyle="1" w:styleId="affff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f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3"/>
    <w:next w:val="a3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3"/>
    <w:next w:val="a3"/>
    <w:autoRedefine/>
    <w:uiPriority w:val="39"/>
    <w:unhideWhenUsed/>
    <w:qFormat/>
    <w:rsid w:val="00AC1B44"/>
    <w:pPr>
      <w:spacing w:after="0"/>
      <w:ind w:left="1100"/>
    </w:pPr>
  </w:style>
  <w:style w:type="character" w:styleId="affff0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9B46FF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9B46FF"/>
    <w:rPr>
      <w:rFonts w:ascii="Cambria" w:hAnsi="Cambria" w:cs="2  Badr"/>
      <w:b/>
      <w:bCs/>
      <w:sz w:val="26"/>
      <w:szCs w:val="38"/>
    </w:rPr>
  </w:style>
  <w:style w:type="character" w:customStyle="1" w:styleId="ab">
    <w:name w:val="پانویس نویسه"/>
    <w:link w:val="aa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9">
    <w:name w:val="سرصفحه نویسه"/>
    <w:link w:val="a8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1">
    <w:name w:val="TOC Heading"/>
    <w:basedOn w:val="1"/>
    <w:next w:val="a3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2">
    <w:name w:val="Strong"/>
    <w:rsid w:val="007C7FE1"/>
    <w:rPr>
      <w:b/>
      <w:bCs/>
    </w:rPr>
  </w:style>
  <w:style w:type="paragraph" w:styleId="affff3">
    <w:name w:val="Subtitle"/>
    <w:basedOn w:val="a3"/>
    <w:next w:val="a3"/>
    <w:link w:val="affff4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4">
    <w:name w:val="زیر نویس نویسه"/>
    <w:link w:val="affff3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5">
    <w:name w:val="Title"/>
    <w:basedOn w:val="a3"/>
    <w:next w:val="a3"/>
    <w:link w:val="affff6"/>
    <w:autoRedefine/>
    <w:uiPriority w:val="10"/>
    <w:qFormat/>
    <w:rsid w:val="009924F4"/>
    <w:pPr>
      <w:spacing w:after="400"/>
      <w:ind w:firstLine="0"/>
      <w:jc w:val="left"/>
    </w:pPr>
    <w:rPr>
      <w:rFonts w:ascii="Cambria" w:hAnsi="Cambria"/>
      <w:spacing w:val="5"/>
      <w:kern w:val="28"/>
      <w:sz w:val="52"/>
    </w:rPr>
  </w:style>
  <w:style w:type="character" w:customStyle="1" w:styleId="affff6">
    <w:name w:val="عنوان نویسه"/>
    <w:link w:val="affff5"/>
    <w:uiPriority w:val="10"/>
    <w:rsid w:val="009924F4"/>
    <w:rPr>
      <w:rFonts w:ascii="Cambria" w:hAnsi="Cambria" w:cs="2  Lotus"/>
      <w:spacing w:val="5"/>
      <w:kern w:val="28"/>
      <w:sz w:val="52"/>
      <w:szCs w:val="32"/>
    </w:rPr>
  </w:style>
  <w:style w:type="paragraph" w:customStyle="1" w:styleId="Footnotetext">
    <w:name w:val="Footnote  text"/>
    <w:basedOn w:val="a3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7">
    <w:name w:val="متن جدول"/>
    <w:basedOn w:val="a3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c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8">
    <w:name w:val="علیه السلام در متن"/>
    <w:basedOn w:val="afffd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8"/>
    <w:rsid w:val="007C7FE1"/>
    <w:rPr>
      <w:rFonts w:cs="B Lotus"/>
      <w:b/>
      <w:sz w:val="28"/>
      <w:szCs w:val="22"/>
      <w:lang w:bidi="ar-SA"/>
    </w:rPr>
  </w:style>
  <w:style w:type="paragraph" w:customStyle="1" w:styleId="affff9">
    <w:name w:val="نام منبع درمتن"/>
    <w:basedOn w:val="ad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9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a">
    <w:name w:val="قران و روایت در متن"/>
    <w:basedOn w:val="ad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a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3"/>
    <w:next w:val="a3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3"/>
    <w:next w:val="a3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3"/>
    <w:next w:val="a3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3"/>
    <w:rsid w:val="007C7FE1"/>
    <w:pPr>
      <w:bidi w:val="0"/>
    </w:pPr>
    <w:rPr>
      <w:rFonts w:ascii="B Lotus" w:hAnsi="B Lotus" w:cs="B Lotus"/>
    </w:rPr>
  </w:style>
  <w:style w:type="paragraph" w:styleId="affffb">
    <w:name w:val="Balloon Text"/>
    <w:basedOn w:val="a3"/>
    <w:link w:val="affffc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c">
    <w:name w:val="متن بادکنک نویسه"/>
    <w:link w:val="affffb"/>
    <w:rsid w:val="007C7FE1"/>
    <w:rPr>
      <w:rFonts w:ascii="Tahoma" w:hAnsi="Tahoma" w:cs="Tahoma"/>
      <w:sz w:val="16"/>
      <w:szCs w:val="16"/>
      <w:lang w:bidi="ar-SA"/>
    </w:rPr>
  </w:style>
  <w:style w:type="character" w:styleId="affffd">
    <w:name w:val="annotation reference"/>
    <w:rsid w:val="007C7FE1"/>
    <w:rPr>
      <w:sz w:val="16"/>
      <w:szCs w:val="16"/>
    </w:rPr>
  </w:style>
  <w:style w:type="paragraph" w:styleId="affffe">
    <w:name w:val="annotation text"/>
    <w:basedOn w:val="a3"/>
    <w:link w:val="afffff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f">
    <w:name w:val="متن نظر نویسه"/>
    <w:link w:val="affffe"/>
    <w:rsid w:val="007C7FE1"/>
    <w:rPr>
      <w:rFonts w:ascii="B Lotus" w:hAnsi="B Lotus" w:cs="B Lotus"/>
      <w:lang w:bidi="ar-SA"/>
    </w:rPr>
  </w:style>
  <w:style w:type="paragraph" w:styleId="afffff0">
    <w:name w:val="annotation subject"/>
    <w:basedOn w:val="affffe"/>
    <w:next w:val="affffe"/>
    <w:link w:val="afffff1"/>
    <w:rsid w:val="007C7FE1"/>
    <w:rPr>
      <w:b/>
      <w:bCs/>
    </w:rPr>
  </w:style>
  <w:style w:type="character" w:customStyle="1" w:styleId="afffff1">
    <w:name w:val="موضوع توضیح نویسه"/>
    <w:link w:val="afffff0"/>
    <w:rsid w:val="007C7FE1"/>
    <w:rPr>
      <w:rFonts w:ascii="B Lotus" w:hAnsi="B Lotus" w:cs="B Lotus"/>
      <w:b/>
      <w:bCs/>
      <w:lang w:bidi="ar-SA"/>
    </w:rPr>
  </w:style>
  <w:style w:type="paragraph" w:styleId="afffff2">
    <w:name w:val="No Spacing"/>
    <w:aliases w:val="متن عربي"/>
    <w:link w:val="afffff3"/>
    <w:autoRedefine/>
    <w:uiPriority w:val="1"/>
    <w:qFormat/>
    <w:rsid w:val="00E429DD"/>
    <w:pPr>
      <w:bidi/>
      <w:spacing w:line="288" w:lineRule="auto"/>
      <w:ind w:firstLine="284"/>
      <w:contextualSpacing/>
      <w:jc w:val="both"/>
    </w:pPr>
    <w:rPr>
      <w:rFonts w:cs="2  Badr"/>
      <w:sz w:val="72"/>
      <w:szCs w:val="28"/>
    </w:rPr>
  </w:style>
  <w:style w:type="paragraph" w:styleId="a2">
    <w:name w:val="List Paragraph"/>
    <w:basedOn w:val="a3"/>
    <w:link w:val="afffff4"/>
    <w:autoRedefine/>
    <w:uiPriority w:val="34"/>
    <w:qFormat/>
    <w:rsid w:val="002F4144"/>
    <w:pPr>
      <w:numPr>
        <w:numId w:val="35"/>
      </w:numPr>
      <w:spacing w:after="0"/>
    </w:pPr>
  </w:style>
  <w:style w:type="paragraph" w:styleId="afffff5">
    <w:name w:val="Quote"/>
    <w:basedOn w:val="a3"/>
    <w:next w:val="a3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3"/>
    <w:next w:val="a3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3">
    <w:name w:val="بی فاصله نویسه"/>
    <w:aliases w:val="متن عربي نویسه"/>
    <w:link w:val="afffff2"/>
    <w:uiPriority w:val="1"/>
    <w:rsid w:val="00E429DD"/>
    <w:rPr>
      <w:rFonts w:cs="2  Badr"/>
      <w:sz w:val="72"/>
      <w:szCs w:val="28"/>
    </w:rPr>
  </w:style>
  <w:style w:type="paragraph" w:styleId="afffffe">
    <w:name w:val="caption"/>
    <w:basedOn w:val="a3"/>
    <w:next w:val="a3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2"/>
    <w:uiPriority w:val="34"/>
    <w:rsid w:val="002F4144"/>
    <w:rPr>
      <w:rFonts w:cs="2  Lotus"/>
      <w:sz w:val="22"/>
      <w:szCs w:val="28"/>
    </w:rPr>
  </w:style>
  <w:style w:type="paragraph" w:styleId="affffff">
    <w:name w:val="Revision"/>
    <w:hidden/>
    <w:uiPriority w:val="99"/>
    <w:semiHidden/>
    <w:rsid w:val="00EF01E4"/>
    <w:rPr>
      <w:rFonts w:cs="2  Lotus"/>
      <w:sz w:val="22"/>
      <w:szCs w:val="32"/>
    </w:rPr>
  </w:style>
  <w:style w:type="table" w:customStyle="1" w:styleId="1f">
    <w:name w:val="خطوط شطرنجی جدول1"/>
    <w:basedOn w:val="a6"/>
    <w:next w:val="ac"/>
    <w:uiPriority w:val="39"/>
    <w:rsid w:val="002F4144"/>
    <w:rPr>
      <w:rFonts w:eastAsia="Calibr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aliases w:val="متن اصلي"/>
    <w:qFormat/>
    <w:rsid w:val="00E429DD"/>
    <w:pPr>
      <w:bidi/>
      <w:spacing w:after="120"/>
      <w:ind w:firstLine="284"/>
      <w:contextualSpacing/>
      <w:jc w:val="both"/>
    </w:pPr>
    <w:rPr>
      <w:rFonts w:cs="2  Lotus"/>
      <w:sz w:val="22"/>
      <w:szCs w:val="28"/>
    </w:rPr>
  </w:style>
  <w:style w:type="paragraph" w:styleId="1">
    <w:name w:val="heading 1"/>
    <w:aliases w:val="سرفصل1"/>
    <w:basedOn w:val="a3"/>
    <w:next w:val="a3"/>
    <w:link w:val="10"/>
    <w:autoRedefine/>
    <w:uiPriority w:val="9"/>
    <w:qFormat/>
    <w:rsid w:val="009B46FF"/>
    <w:pPr>
      <w:keepNext/>
      <w:keepLines/>
      <w:spacing w:before="400" w:after="0"/>
      <w:ind w:firstLine="0"/>
      <w:outlineLvl w:val="0"/>
    </w:pPr>
    <w:rPr>
      <w:rFonts w:ascii="Cambria" w:hAnsi="Cambria" w:cs="2  Badr"/>
      <w:b/>
      <w:bCs/>
      <w:sz w:val="28"/>
      <w:szCs w:val="40"/>
    </w:rPr>
  </w:style>
  <w:style w:type="paragraph" w:styleId="21">
    <w:name w:val="heading 2"/>
    <w:aliases w:val="سرفصل2"/>
    <w:basedOn w:val="a3"/>
    <w:next w:val="a3"/>
    <w:link w:val="22"/>
    <w:autoRedefine/>
    <w:uiPriority w:val="9"/>
    <w:unhideWhenUsed/>
    <w:qFormat/>
    <w:rsid w:val="009B46FF"/>
    <w:pPr>
      <w:keepNext/>
      <w:keepLines/>
      <w:spacing w:before="340" w:after="0"/>
      <w:ind w:firstLine="0"/>
      <w:outlineLvl w:val="1"/>
    </w:pPr>
    <w:rPr>
      <w:rFonts w:ascii="Cambria" w:hAnsi="Cambria" w:cs="2  Badr"/>
      <w:b/>
      <w:bCs/>
      <w:sz w:val="26"/>
      <w:szCs w:val="38"/>
    </w:rPr>
  </w:style>
  <w:style w:type="paragraph" w:styleId="31">
    <w:name w:val="heading 3"/>
    <w:aliases w:val="سرفصل3"/>
    <w:basedOn w:val="a3"/>
    <w:next w:val="a3"/>
    <w:link w:val="32"/>
    <w:autoRedefine/>
    <w:uiPriority w:val="9"/>
    <w:unhideWhenUsed/>
    <w:qFormat/>
    <w:rsid w:val="009B46FF"/>
    <w:pPr>
      <w:keepNext/>
      <w:keepLines/>
      <w:spacing w:before="280" w:after="0"/>
      <w:ind w:firstLine="0"/>
      <w:outlineLvl w:val="2"/>
    </w:pPr>
    <w:rPr>
      <w:rFonts w:ascii="Cambria" w:hAnsi="Cambria" w:cs="2  Badr"/>
      <w:b/>
      <w:bCs/>
      <w:sz w:val="20"/>
      <w:szCs w:val="36"/>
    </w:rPr>
  </w:style>
  <w:style w:type="paragraph" w:styleId="41">
    <w:name w:val="heading 4"/>
    <w:aliases w:val="سرفصل4"/>
    <w:basedOn w:val="a3"/>
    <w:next w:val="a3"/>
    <w:link w:val="42"/>
    <w:autoRedefine/>
    <w:uiPriority w:val="9"/>
    <w:unhideWhenUsed/>
    <w:qFormat/>
    <w:rsid w:val="009B46FF"/>
    <w:pPr>
      <w:outlineLvl w:val="3"/>
    </w:pPr>
    <w:rPr>
      <w:bCs/>
      <w:szCs w:val="34"/>
    </w:rPr>
  </w:style>
  <w:style w:type="paragraph" w:styleId="51">
    <w:name w:val="heading 5"/>
    <w:aliases w:val="سرفصل 5"/>
    <w:basedOn w:val="a3"/>
    <w:next w:val="a3"/>
    <w:link w:val="52"/>
    <w:autoRedefine/>
    <w:uiPriority w:val="9"/>
    <w:unhideWhenUsed/>
    <w:qFormat/>
    <w:rsid w:val="009B46FF"/>
    <w:pPr>
      <w:keepNext/>
      <w:keepLines/>
      <w:spacing w:before="18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فصل 6"/>
    <w:basedOn w:val="a3"/>
    <w:next w:val="a3"/>
    <w:link w:val="60"/>
    <w:autoRedefine/>
    <w:uiPriority w:val="9"/>
    <w:unhideWhenUsed/>
    <w:qFormat/>
    <w:rsid w:val="009B46FF"/>
    <w:pPr>
      <w:keepNext/>
      <w:keepLines/>
      <w:spacing w:before="12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 7"/>
    <w:basedOn w:val="a3"/>
    <w:next w:val="a3"/>
    <w:link w:val="70"/>
    <w:autoRedefine/>
    <w:uiPriority w:val="9"/>
    <w:unhideWhenUsed/>
    <w:qFormat/>
    <w:rsid w:val="009B46FF"/>
    <w:pPr>
      <w:keepNext/>
      <w:keepLines/>
      <w:spacing w:before="12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3"/>
    <w:next w:val="a3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4"/>
    <w:next w:val="a4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3"/>
    <w:link w:val="a9"/>
    <w:rsid w:val="00D67453"/>
    <w:pPr>
      <w:tabs>
        <w:tab w:val="center" w:pos="4153"/>
        <w:tab w:val="right" w:pos="8306"/>
      </w:tabs>
    </w:pPr>
  </w:style>
  <w:style w:type="paragraph" w:styleId="aa">
    <w:name w:val="footer"/>
    <w:basedOn w:val="a3"/>
    <w:link w:val="ab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9B46FF"/>
    <w:rPr>
      <w:rFonts w:cs="2  Lotus"/>
      <w:bCs/>
      <w:sz w:val="22"/>
      <w:szCs w:val="34"/>
    </w:rPr>
  </w:style>
  <w:style w:type="table" w:styleId="ac">
    <w:name w:val="Table Grid"/>
    <w:basedOn w:val="a6"/>
    <w:uiPriority w:val="3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9B46FF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3"/>
    <w:autoRedefine/>
    <w:rsid w:val="00D67453"/>
  </w:style>
  <w:style w:type="paragraph" w:customStyle="1" w:styleId="Heading002">
    <w:name w:val="Heading 002"/>
    <w:basedOn w:val="a3"/>
    <w:next w:val="a3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فصل 5 نویسه"/>
    <w:link w:val="51"/>
    <w:uiPriority w:val="9"/>
    <w:rsid w:val="009B46FF"/>
    <w:rPr>
      <w:rFonts w:ascii="Cambria" w:hAnsi="Cambria" w:cs="2  Lotus"/>
      <w:bCs/>
      <w:szCs w:val="32"/>
    </w:rPr>
  </w:style>
  <w:style w:type="character" w:customStyle="1" w:styleId="60">
    <w:name w:val="سرصفحه 6 نویسه"/>
    <w:aliases w:val="سرفصل 6 نویسه"/>
    <w:link w:val="6"/>
    <w:uiPriority w:val="9"/>
    <w:rsid w:val="009B46FF"/>
    <w:rPr>
      <w:rFonts w:ascii="Cambria" w:hAnsi="Cambria" w:cs="2  Lotus"/>
      <w:bCs/>
      <w:i/>
      <w:szCs w:val="30"/>
    </w:rPr>
  </w:style>
  <w:style w:type="character" w:customStyle="1" w:styleId="70">
    <w:name w:val="سرصفحه 7 نویسه"/>
    <w:aliases w:val="سرفصل 7 نویسه"/>
    <w:link w:val="7"/>
    <w:uiPriority w:val="9"/>
    <w:rsid w:val="009B46FF"/>
    <w:rPr>
      <w:rFonts w:ascii="Cambria" w:hAnsi="Cambria" w:cs="2  Lotus"/>
      <w:bCs/>
      <w:i/>
      <w:szCs w:val="28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d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7"/>
    <w:rsid w:val="007C7FE1"/>
    <w:pPr>
      <w:numPr>
        <w:numId w:val="13"/>
      </w:numPr>
    </w:pPr>
  </w:style>
  <w:style w:type="numbering" w:styleId="1ai">
    <w:name w:val="Outline List 1"/>
    <w:basedOn w:val="a7"/>
    <w:rsid w:val="007C7FE1"/>
    <w:pPr>
      <w:numPr>
        <w:numId w:val="14"/>
      </w:numPr>
    </w:pPr>
  </w:style>
  <w:style w:type="numbering" w:styleId="a1">
    <w:name w:val="Outline List 3"/>
    <w:basedOn w:val="a7"/>
    <w:rsid w:val="007C7FE1"/>
    <w:pPr>
      <w:numPr>
        <w:numId w:val="15"/>
      </w:numPr>
    </w:pPr>
  </w:style>
  <w:style w:type="paragraph" w:styleId="ae">
    <w:name w:val="Block Text"/>
    <w:basedOn w:val="a3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f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0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1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0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2">
    <w:name w:val="Document Map"/>
    <w:basedOn w:val="a3"/>
    <w:link w:val="af3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3">
    <w:name w:val="طرح سند نویسه"/>
    <w:link w:val="af2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4">
    <w:name w:val="متن"/>
    <w:basedOn w:val="ad"/>
    <w:semiHidden/>
    <w:rsid w:val="007C7FE1"/>
    <w:rPr>
      <w:rFonts w:cs="2  Lotus"/>
      <w:sz w:val="24"/>
    </w:rPr>
  </w:style>
  <w:style w:type="paragraph" w:styleId="af5">
    <w:name w:val="Body Text"/>
    <w:basedOn w:val="a3"/>
    <w:link w:val="af6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6">
    <w:name w:val="متن بدنه نویسه"/>
    <w:link w:val="af5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3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3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7">
    <w:name w:val="Body Text First Indent"/>
    <w:basedOn w:val="af5"/>
    <w:link w:val="af8"/>
    <w:rsid w:val="007C7FE1"/>
    <w:pPr>
      <w:ind w:firstLine="210"/>
    </w:pPr>
  </w:style>
  <w:style w:type="character" w:customStyle="1" w:styleId="af8">
    <w:name w:val="اولین تورفتگی متن بدنه نویسه"/>
    <w:link w:val="af7"/>
    <w:rsid w:val="007C7FE1"/>
    <w:rPr>
      <w:rFonts w:ascii="B Lotus" w:hAnsi="B Lotus" w:cs="B Lotus"/>
      <w:sz w:val="24"/>
      <w:szCs w:val="28"/>
      <w:lang w:bidi="ar-SA"/>
    </w:rPr>
  </w:style>
  <w:style w:type="paragraph" w:styleId="af9">
    <w:name w:val="Body Text Indent"/>
    <w:basedOn w:val="a3"/>
    <w:link w:val="afa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a">
    <w:name w:val="تورفتگی متن بدنه نویسه"/>
    <w:link w:val="af9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9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3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3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b">
    <w:name w:val="Closing"/>
    <w:basedOn w:val="a3"/>
    <w:link w:val="afc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c">
    <w:name w:val="متن خاتمه نویسه"/>
    <w:link w:val="afb"/>
    <w:rsid w:val="007C7FE1"/>
    <w:rPr>
      <w:rFonts w:ascii="B Lotus" w:hAnsi="B Lotus" w:cs="B Lotus"/>
      <w:sz w:val="24"/>
      <w:szCs w:val="28"/>
      <w:lang w:bidi="ar-SA"/>
    </w:rPr>
  </w:style>
  <w:style w:type="paragraph" w:styleId="afd">
    <w:name w:val="Date"/>
    <w:basedOn w:val="a3"/>
    <w:next w:val="a3"/>
    <w:link w:val="afe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e">
    <w:name w:val="تاریخ نویسه"/>
    <w:link w:val="afd"/>
    <w:rsid w:val="007C7FE1"/>
    <w:rPr>
      <w:rFonts w:ascii="B Lotus" w:hAnsi="B Lotus" w:cs="B Lotus"/>
      <w:sz w:val="24"/>
      <w:szCs w:val="28"/>
      <w:lang w:bidi="ar-SA"/>
    </w:rPr>
  </w:style>
  <w:style w:type="paragraph" w:styleId="aff">
    <w:name w:val="E-mail Signature"/>
    <w:basedOn w:val="a3"/>
    <w:link w:val="aff0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0">
    <w:name w:val="امضای پست الکترونیکی نویسه"/>
    <w:link w:val="aff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1">
    <w:name w:val="آیه در متن"/>
    <w:basedOn w:val="ad"/>
    <w:link w:val="Char2"/>
    <w:rsid w:val="007C7FE1"/>
    <w:rPr>
      <w:rFonts w:cs="Badr"/>
      <w:bCs/>
      <w:sz w:val="24"/>
      <w:szCs w:val="24"/>
    </w:rPr>
  </w:style>
  <w:style w:type="paragraph" w:styleId="aff2">
    <w:name w:val="envelope address"/>
    <w:basedOn w:val="a3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3">
    <w:name w:val="envelope return"/>
    <w:basedOn w:val="a3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4">
    <w:name w:val="FollowedHyperlink"/>
    <w:rsid w:val="007C7FE1"/>
    <w:rPr>
      <w:color w:val="800080"/>
      <w:u w:val="single"/>
    </w:rPr>
  </w:style>
  <w:style w:type="paragraph" w:styleId="a4">
    <w:name w:val="footnote text"/>
    <w:basedOn w:val="a3"/>
    <w:link w:val="aff5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5">
    <w:name w:val="متن پاورقی نویسه"/>
    <w:link w:val="a4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d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5"/>
    <w:rsid w:val="007C7FE1"/>
  </w:style>
  <w:style w:type="paragraph" w:styleId="HTML0">
    <w:name w:val="HTML Address"/>
    <w:basedOn w:val="a3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3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1"/>
    <w:rsid w:val="007C7FE1"/>
    <w:rPr>
      <w:rFonts w:cs="Badr"/>
      <w:bCs/>
      <w:sz w:val="24"/>
      <w:szCs w:val="24"/>
      <w:lang w:val="en-US" w:eastAsia="en-US" w:bidi="ar-SA"/>
    </w:rPr>
  </w:style>
  <w:style w:type="character" w:styleId="aff6">
    <w:name w:val="line number"/>
    <w:basedOn w:val="a5"/>
    <w:rsid w:val="007C7FE1"/>
  </w:style>
  <w:style w:type="paragraph" w:styleId="aff7">
    <w:name w:val="List"/>
    <w:basedOn w:val="a3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3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3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3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3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3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3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3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3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3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List Continue"/>
    <w:basedOn w:val="a3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3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3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3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3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3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3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3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3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3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9">
    <w:name w:val="Message Header"/>
    <w:basedOn w:val="a3"/>
    <w:link w:val="affa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a">
    <w:name w:val="سرصفحه پیام نویسه"/>
    <w:link w:val="aff9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b">
    <w:name w:val="Normal (Web)"/>
    <w:basedOn w:val="a3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c">
    <w:name w:val="Normal Indent"/>
    <w:basedOn w:val="a3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d">
    <w:name w:val="Note Heading"/>
    <w:basedOn w:val="a3"/>
    <w:next w:val="a3"/>
    <w:link w:val="affe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e">
    <w:name w:val="سرفصل یادداشت نویسه"/>
    <w:link w:val="affd"/>
    <w:rsid w:val="007C7FE1"/>
    <w:rPr>
      <w:rFonts w:ascii="B Lotus" w:hAnsi="B Lotus" w:cs="B Lotus"/>
      <w:sz w:val="24"/>
      <w:szCs w:val="28"/>
      <w:lang w:bidi="ar-SA"/>
    </w:rPr>
  </w:style>
  <w:style w:type="character" w:styleId="afff">
    <w:name w:val="page number"/>
    <w:basedOn w:val="a5"/>
    <w:rsid w:val="007C7FE1"/>
  </w:style>
  <w:style w:type="paragraph" w:styleId="afff0">
    <w:name w:val="Plain Text"/>
    <w:basedOn w:val="a3"/>
    <w:link w:val="afff1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1">
    <w:name w:val="متن ساده نویسه"/>
    <w:link w:val="afff0"/>
    <w:rsid w:val="007C7FE1"/>
    <w:rPr>
      <w:rFonts w:ascii="Courier New" w:hAnsi="Courier New" w:cs="Courier New"/>
      <w:sz w:val="24"/>
      <w:lang w:bidi="ar-SA"/>
    </w:rPr>
  </w:style>
  <w:style w:type="paragraph" w:styleId="afff2">
    <w:name w:val="Salutation"/>
    <w:basedOn w:val="a3"/>
    <w:next w:val="a3"/>
    <w:link w:val="afff3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3">
    <w:name w:val="متن سلام نویسه"/>
    <w:link w:val="afff2"/>
    <w:rsid w:val="007C7FE1"/>
    <w:rPr>
      <w:rFonts w:ascii="B Lotus" w:hAnsi="B Lotus" w:cs="B Lotus"/>
      <w:sz w:val="24"/>
      <w:szCs w:val="28"/>
      <w:lang w:bidi="ar-SA"/>
    </w:rPr>
  </w:style>
  <w:style w:type="paragraph" w:styleId="afff4">
    <w:name w:val="Signature"/>
    <w:basedOn w:val="a3"/>
    <w:link w:val="afff5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5">
    <w:name w:val="امضا نویسه"/>
    <w:link w:val="afff4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6">
    <w:name w:val="اسم کتاب در متن"/>
    <w:basedOn w:val="ad"/>
    <w:link w:val="Char3"/>
    <w:rsid w:val="007C7FE1"/>
    <w:rPr>
      <w:rFonts w:cs="Zar"/>
      <w:iCs/>
      <w:sz w:val="24"/>
      <w:szCs w:val="24"/>
    </w:rPr>
  </w:style>
  <w:style w:type="character" w:customStyle="1" w:styleId="afff7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6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6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6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6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6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6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6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6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6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8">
    <w:name w:val="Table Contemporary"/>
    <w:basedOn w:val="a6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9">
    <w:name w:val="Table Elegant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6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6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6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6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6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6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6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a">
    <w:name w:val="Table Professional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6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b">
    <w:name w:val="Table Theme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6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6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6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3"/>
    <w:next w:val="a3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c">
    <w:name w:val="تو رفتگی"/>
    <w:basedOn w:val="a3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c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3"/>
    <w:next w:val="a3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d">
    <w:name w:val="روایت و آیه"/>
    <w:basedOn w:val="a3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d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3"/>
    <w:next w:val="a3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3"/>
    <w:next w:val="a3"/>
    <w:autoRedefine/>
    <w:uiPriority w:val="39"/>
    <w:unhideWhenUsed/>
    <w:qFormat/>
    <w:rsid w:val="00AC1B44"/>
    <w:pPr>
      <w:spacing w:after="0"/>
      <w:ind w:left="442"/>
    </w:pPr>
  </w:style>
  <w:style w:type="character" w:styleId="afffe">
    <w:name w:val="Hyperlink"/>
    <w:uiPriority w:val="99"/>
    <w:rsid w:val="007C7FE1"/>
    <w:rPr>
      <w:color w:val="0000FF"/>
      <w:u w:val="single"/>
    </w:rPr>
  </w:style>
  <w:style w:type="paragraph" w:customStyle="1" w:styleId="affff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f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3"/>
    <w:next w:val="a3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3"/>
    <w:next w:val="a3"/>
    <w:autoRedefine/>
    <w:uiPriority w:val="39"/>
    <w:unhideWhenUsed/>
    <w:qFormat/>
    <w:rsid w:val="00AC1B44"/>
    <w:pPr>
      <w:spacing w:after="0"/>
      <w:ind w:left="1100"/>
    </w:pPr>
  </w:style>
  <w:style w:type="character" w:styleId="affff0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9B46FF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9B46FF"/>
    <w:rPr>
      <w:rFonts w:ascii="Cambria" w:hAnsi="Cambria" w:cs="2  Badr"/>
      <w:b/>
      <w:bCs/>
      <w:sz w:val="26"/>
      <w:szCs w:val="38"/>
    </w:rPr>
  </w:style>
  <w:style w:type="character" w:customStyle="1" w:styleId="ab">
    <w:name w:val="پانویس نویسه"/>
    <w:link w:val="aa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9">
    <w:name w:val="سرصفحه نویسه"/>
    <w:link w:val="a8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1">
    <w:name w:val="TOC Heading"/>
    <w:basedOn w:val="1"/>
    <w:next w:val="a3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2">
    <w:name w:val="Strong"/>
    <w:rsid w:val="007C7FE1"/>
    <w:rPr>
      <w:b/>
      <w:bCs/>
    </w:rPr>
  </w:style>
  <w:style w:type="paragraph" w:styleId="affff3">
    <w:name w:val="Subtitle"/>
    <w:basedOn w:val="a3"/>
    <w:next w:val="a3"/>
    <w:link w:val="affff4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4">
    <w:name w:val="زیر نویس نویسه"/>
    <w:link w:val="affff3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5">
    <w:name w:val="Title"/>
    <w:basedOn w:val="a3"/>
    <w:next w:val="a3"/>
    <w:link w:val="affff6"/>
    <w:autoRedefine/>
    <w:uiPriority w:val="10"/>
    <w:qFormat/>
    <w:rsid w:val="009924F4"/>
    <w:pPr>
      <w:spacing w:after="400"/>
      <w:ind w:firstLine="0"/>
      <w:jc w:val="left"/>
    </w:pPr>
    <w:rPr>
      <w:rFonts w:ascii="Cambria" w:hAnsi="Cambria"/>
      <w:spacing w:val="5"/>
      <w:kern w:val="28"/>
      <w:sz w:val="52"/>
    </w:rPr>
  </w:style>
  <w:style w:type="character" w:customStyle="1" w:styleId="affff6">
    <w:name w:val="عنوان نویسه"/>
    <w:link w:val="affff5"/>
    <w:uiPriority w:val="10"/>
    <w:rsid w:val="009924F4"/>
    <w:rPr>
      <w:rFonts w:ascii="Cambria" w:hAnsi="Cambria" w:cs="2  Lotus"/>
      <w:spacing w:val="5"/>
      <w:kern w:val="28"/>
      <w:sz w:val="52"/>
      <w:szCs w:val="32"/>
    </w:rPr>
  </w:style>
  <w:style w:type="paragraph" w:customStyle="1" w:styleId="Footnotetext">
    <w:name w:val="Footnote  text"/>
    <w:basedOn w:val="a3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7">
    <w:name w:val="متن جدول"/>
    <w:basedOn w:val="a3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c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8">
    <w:name w:val="علیه السلام در متن"/>
    <w:basedOn w:val="afffd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8"/>
    <w:rsid w:val="007C7FE1"/>
    <w:rPr>
      <w:rFonts w:cs="B Lotus"/>
      <w:b/>
      <w:sz w:val="28"/>
      <w:szCs w:val="22"/>
      <w:lang w:bidi="ar-SA"/>
    </w:rPr>
  </w:style>
  <w:style w:type="paragraph" w:customStyle="1" w:styleId="affff9">
    <w:name w:val="نام منبع درمتن"/>
    <w:basedOn w:val="ad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9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a">
    <w:name w:val="قران و روایت در متن"/>
    <w:basedOn w:val="ad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a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3"/>
    <w:next w:val="a3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3"/>
    <w:next w:val="a3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3"/>
    <w:next w:val="a3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3"/>
    <w:rsid w:val="007C7FE1"/>
    <w:pPr>
      <w:bidi w:val="0"/>
    </w:pPr>
    <w:rPr>
      <w:rFonts w:ascii="B Lotus" w:hAnsi="B Lotus" w:cs="B Lotus"/>
    </w:rPr>
  </w:style>
  <w:style w:type="paragraph" w:styleId="affffb">
    <w:name w:val="Balloon Text"/>
    <w:basedOn w:val="a3"/>
    <w:link w:val="affffc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c">
    <w:name w:val="متن بادکنک نویسه"/>
    <w:link w:val="affffb"/>
    <w:rsid w:val="007C7FE1"/>
    <w:rPr>
      <w:rFonts w:ascii="Tahoma" w:hAnsi="Tahoma" w:cs="Tahoma"/>
      <w:sz w:val="16"/>
      <w:szCs w:val="16"/>
      <w:lang w:bidi="ar-SA"/>
    </w:rPr>
  </w:style>
  <w:style w:type="character" w:styleId="affffd">
    <w:name w:val="annotation reference"/>
    <w:rsid w:val="007C7FE1"/>
    <w:rPr>
      <w:sz w:val="16"/>
      <w:szCs w:val="16"/>
    </w:rPr>
  </w:style>
  <w:style w:type="paragraph" w:styleId="affffe">
    <w:name w:val="annotation text"/>
    <w:basedOn w:val="a3"/>
    <w:link w:val="afffff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f">
    <w:name w:val="متن نظر نویسه"/>
    <w:link w:val="affffe"/>
    <w:rsid w:val="007C7FE1"/>
    <w:rPr>
      <w:rFonts w:ascii="B Lotus" w:hAnsi="B Lotus" w:cs="B Lotus"/>
      <w:lang w:bidi="ar-SA"/>
    </w:rPr>
  </w:style>
  <w:style w:type="paragraph" w:styleId="afffff0">
    <w:name w:val="annotation subject"/>
    <w:basedOn w:val="affffe"/>
    <w:next w:val="affffe"/>
    <w:link w:val="afffff1"/>
    <w:rsid w:val="007C7FE1"/>
    <w:rPr>
      <w:b/>
      <w:bCs/>
    </w:rPr>
  </w:style>
  <w:style w:type="character" w:customStyle="1" w:styleId="afffff1">
    <w:name w:val="موضوع توضیح نویسه"/>
    <w:link w:val="afffff0"/>
    <w:rsid w:val="007C7FE1"/>
    <w:rPr>
      <w:rFonts w:ascii="B Lotus" w:hAnsi="B Lotus" w:cs="B Lotus"/>
      <w:b/>
      <w:bCs/>
      <w:lang w:bidi="ar-SA"/>
    </w:rPr>
  </w:style>
  <w:style w:type="paragraph" w:styleId="afffff2">
    <w:name w:val="No Spacing"/>
    <w:aliases w:val="متن عربي"/>
    <w:link w:val="afffff3"/>
    <w:autoRedefine/>
    <w:uiPriority w:val="1"/>
    <w:qFormat/>
    <w:rsid w:val="00E429DD"/>
    <w:pPr>
      <w:bidi/>
      <w:spacing w:line="288" w:lineRule="auto"/>
      <w:ind w:firstLine="284"/>
      <w:contextualSpacing/>
      <w:jc w:val="both"/>
    </w:pPr>
    <w:rPr>
      <w:rFonts w:cs="2  Badr"/>
      <w:sz w:val="72"/>
      <w:szCs w:val="28"/>
    </w:rPr>
  </w:style>
  <w:style w:type="paragraph" w:styleId="a2">
    <w:name w:val="List Paragraph"/>
    <w:basedOn w:val="a3"/>
    <w:link w:val="afffff4"/>
    <w:autoRedefine/>
    <w:uiPriority w:val="34"/>
    <w:qFormat/>
    <w:rsid w:val="002F4144"/>
    <w:pPr>
      <w:numPr>
        <w:numId w:val="35"/>
      </w:numPr>
      <w:spacing w:after="0"/>
    </w:pPr>
  </w:style>
  <w:style w:type="paragraph" w:styleId="afffff5">
    <w:name w:val="Quote"/>
    <w:basedOn w:val="a3"/>
    <w:next w:val="a3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3"/>
    <w:next w:val="a3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3">
    <w:name w:val="بی فاصله نویسه"/>
    <w:aliases w:val="متن عربي نویسه"/>
    <w:link w:val="afffff2"/>
    <w:uiPriority w:val="1"/>
    <w:rsid w:val="00E429DD"/>
    <w:rPr>
      <w:rFonts w:cs="2  Badr"/>
      <w:sz w:val="72"/>
      <w:szCs w:val="28"/>
    </w:rPr>
  </w:style>
  <w:style w:type="paragraph" w:styleId="afffffe">
    <w:name w:val="caption"/>
    <w:basedOn w:val="a3"/>
    <w:next w:val="a3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2"/>
    <w:uiPriority w:val="34"/>
    <w:rsid w:val="002F4144"/>
    <w:rPr>
      <w:rFonts w:cs="2  Lotus"/>
      <w:sz w:val="22"/>
      <w:szCs w:val="28"/>
    </w:rPr>
  </w:style>
  <w:style w:type="paragraph" w:styleId="affffff">
    <w:name w:val="Revision"/>
    <w:hidden/>
    <w:uiPriority w:val="99"/>
    <w:semiHidden/>
    <w:rsid w:val="00EF01E4"/>
    <w:rPr>
      <w:rFonts w:cs="2  Lotus"/>
      <w:sz w:val="22"/>
      <w:szCs w:val="32"/>
    </w:rPr>
  </w:style>
  <w:style w:type="table" w:customStyle="1" w:styleId="1f">
    <w:name w:val="خطوط شطرنجی جدول1"/>
    <w:basedOn w:val="a6"/>
    <w:next w:val="ac"/>
    <w:uiPriority w:val="39"/>
    <w:rsid w:val="002F4144"/>
    <w:rPr>
      <w:rFonts w:eastAsia="Calibr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hragh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56B75-3BBA-4408-9C09-D6539194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576</TotalTime>
  <Pages>8</Pages>
  <Words>2569</Words>
  <Characters>14645</Characters>
  <Application>Microsoft Office Word</Application>
  <DocSecurity>0</DocSecurity>
  <Lines>122</Lines>
  <Paragraphs>34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Hosein</dc:creator>
  <cp:lastModifiedBy>اشراق</cp:lastModifiedBy>
  <cp:revision>72</cp:revision>
  <cp:lastPrinted>2008-05-03T18:27:00Z</cp:lastPrinted>
  <dcterms:created xsi:type="dcterms:W3CDTF">2013-12-06T01:31:00Z</dcterms:created>
  <dcterms:modified xsi:type="dcterms:W3CDTF">2014-01-23T04:42:00Z</dcterms:modified>
</cp:coreProperties>
</file>