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Calibri" w:hAnsi="Traditional Arabic" w:cs="Traditional Arabic"/>
          <w:color w:val="000000" w:themeColor="text1"/>
          <w:sz w:val="28"/>
          <w:szCs w:val="28"/>
          <w:rtl/>
          <w:lang w:bidi="fa-IR"/>
        </w:rPr>
        <w:id w:val="330336253"/>
        <w:docPartObj>
          <w:docPartGallery w:val="Table of Contents"/>
          <w:docPartUnique/>
        </w:docPartObj>
      </w:sdtPr>
      <w:sdtEndPr>
        <w:rPr>
          <w:b/>
          <w:bCs/>
          <w:noProof/>
        </w:rPr>
      </w:sdtEndPr>
      <w:sdtContent>
        <w:p w14:paraId="2795FEE8" w14:textId="281C24B4" w:rsidR="00B11D9C" w:rsidRPr="006E71A6" w:rsidRDefault="00E312DA" w:rsidP="00E312DA">
          <w:pPr>
            <w:pStyle w:val="TOCHeading"/>
            <w:bidi/>
            <w:rPr>
              <w:rFonts w:ascii="Traditional Arabic" w:hAnsi="Traditional Arabic" w:cs="Traditional Arabic"/>
            </w:rPr>
          </w:pPr>
          <w:r w:rsidRPr="006E71A6">
            <w:rPr>
              <w:rFonts w:ascii="Traditional Arabic" w:hAnsi="Traditional Arabic" w:cs="Traditional Arabic" w:hint="cs"/>
              <w:rtl/>
            </w:rPr>
            <w:t>فهرست</w:t>
          </w:r>
        </w:p>
        <w:p w14:paraId="29B2A944" w14:textId="77777777" w:rsidR="00B11D9C" w:rsidRPr="006E71A6" w:rsidRDefault="00B11D9C" w:rsidP="00E312DA">
          <w:pPr>
            <w:pStyle w:val="TOC1"/>
            <w:tabs>
              <w:tab w:val="right" w:leader="dot" w:pos="9350"/>
            </w:tabs>
            <w:rPr>
              <w:rFonts w:ascii="Traditional Arabic" w:eastAsiaTheme="minorEastAsia" w:hAnsi="Traditional Arabic" w:cs="Traditional Arabic"/>
              <w:noProof/>
              <w:color w:val="auto"/>
              <w:sz w:val="22"/>
              <w:szCs w:val="22"/>
            </w:rPr>
          </w:pPr>
          <w:r w:rsidRPr="006E71A6">
            <w:rPr>
              <w:rFonts w:ascii="Traditional Arabic" w:hAnsi="Traditional Arabic" w:cs="Traditional Arabic"/>
              <w:b/>
              <w:bCs/>
              <w:noProof/>
            </w:rPr>
            <w:fldChar w:fldCharType="begin"/>
          </w:r>
          <w:r w:rsidRPr="006E71A6">
            <w:rPr>
              <w:rFonts w:ascii="Traditional Arabic" w:hAnsi="Traditional Arabic" w:cs="Traditional Arabic"/>
              <w:b/>
              <w:bCs/>
              <w:noProof/>
            </w:rPr>
            <w:instrText xml:space="preserve"> TOC \o "1-3" \h \z \u </w:instrText>
          </w:r>
          <w:r w:rsidRPr="006E71A6">
            <w:rPr>
              <w:rFonts w:ascii="Traditional Arabic" w:hAnsi="Traditional Arabic" w:cs="Traditional Arabic"/>
              <w:b/>
              <w:bCs/>
              <w:noProof/>
            </w:rPr>
            <w:fldChar w:fldCharType="separate"/>
          </w:r>
          <w:hyperlink w:anchor="_Toc88855753" w:history="1">
            <w:r w:rsidRPr="006E71A6">
              <w:rPr>
                <w:rStyle w:val="Hyperlink"/>
                <w:rFonts w:ascii="Traditional Arabic" w:hAnsi="Traditional Arabic" w:cs="Traditional Arabic"/>
                <w:noProof/>
                <w:rtl/>
              </w:rPr>
              <w:t>خطبه اول:</w:t>
            </w:r>
            <w:r w:rsidRPr="006E71A6">
              <w:rPr>
                <w:rFonts w:ascii="Traditional Arabic" w:hAnsi="Traditional Arabic" w:cs="Traditional Arabic"/>
                <w:noProof/>
                <w:webHidden/>
              </w:rPr>
              <w:tab/>
            </w:r>
            <w:r w:rsidRPr="006E71A6">
              <w:rPr>
                <w:rFonts w:ascii="Traditional Arabic" w:hAnsi="Traditional Arabic" w:cs="Traditional Arabic"/>
                <w:noProof/>
                <w:webHidden/>
              </w:rPr>
              <w:fldChar w:fldCharType="begin"/>
            </w:r>
            <w:r w:rsidRPr="006E71A6">
              <w:rPr>
                <w:rFonts w:ascii="Traditional Arabic" w:hAnsi="Traditional Arabic" w:cs="Traditional Arabic"/>
                <w:noProof/>
                <w:webHidden/>
              </w:rPr>
              <w:instrText xml:space="preserve"> PAGEREF _Toc88855753 \h </w:instrText>
            </w:r>
            <w:r w:rsidRPr="006E71A6">
              <w:rPr>
                <w:rFonts w:ascii="Traditional Arabic" w:hAnsi="Traditional Arabic" w:cs="Traditional Arabic"/>
                <w:noProof/>
                <w:webHidden/>
              </w:rPr>
            </w:r>
            <w:r w:rsidRPr="006E71A6">
              <w:rPr>
                <w:rFonts w:ascii="Traditional Arabic" w:hAnsi="Traditional Arabic" w:cs="Traditional Arabic"/>
                <w:noProof/>
                <w:webHidden/>
              </w:rPr>
              <w:fldChar w:fldCharType="separate"/>
            </w:r>
            <w:r w:rsidRPr="006E71A6">
              <w:rPr>
                <w:rFonts w:ascii="Traditional Arabic" w:hAnsi="Traditional Arabic" w:cs="Traditional Arabic"/>
                <w:noProof/>
                <w:webHidden/>
              </w:rPr>
              <w:t>2</w:t>
            </w:r>
            <w:r w:rsidRPr="006E71A6">
              <w:rPr>
                <w:rFonts w:ascii="Traditional Arabic" w:hAnsi="Traditional Arabic" w:cs="Traditional Arabic"/>
                <w:noProof/>
                <w:webHidden/>
              </w:rPr>
              <w:fldChar w:fldCharType="end"/>
            </w:r>
          </w:hyperlink>
        </w:p>
        <w:p w14:paraId="46144C67" w14:textId="77777777" w:rsidR="00B11D9C" w:rsidRPr="006E71A6" w:rsidRDefault="008B69A2" w:rsidP="00E312DA">
          <w:pPr>
            <w:pStyle w:val="TOC2"/>
            <w:tabs>
              <w:tab w:val="right" w:leader="dot" w:pos="9350"/>
            </w:tabs>
            <w:rPr>
              <w:rFonts w:ascii="Traditional Arabic" w:eastAsiaTheme="minorEastAsia" w:hAnsi="Traditional Arabic" w:cs="Traditional Arabic"/>
              <w:noProof/>
              <w:color w:val="auto"/>
              <w:sz w:val="22"/>
              <w:szCs w:val="22"/>
            </w:rPr>
          </w:pPr>
          <w:hyperlink w:anchor="_Toc88855754" w:history="1">
            <w:r w:rsidR="00B11D9C" w:rsidRPr="006E71A6">
              <w:rPr>
                <w:rStyle w:val="Hyperlink"/>
                <w:rFonts w:ascii="Traditional Arabic" w:hAnsi="Traditional Arabic" w:cs="Traditional Arabic"/>
                <w:noProof/>
                <w:rtl/>
              </w:rPr>
              <w:t>توص</w:t>
            </w:r>
            <w:r w:rsidR="00B11D9C" w:rsidRPr="006E71A6">
              <w:rPr>
                <w:rStyle w:val="Hyperlink"/>
                <w:rFonts w:ascii="Traditional Arabic" w:hAnsi="Traditional Arabic" w:cs="Traditional Arabic" w:hint="cs"/>
                <w:noProof/>
                <w:rtl/>
              </w:rPr>
              <w:t>ی</w:t>
            </w:r>
            <w:r w:rsidR="00B11D9C" w:rsidRPr="006E71A6">
              <w:rPr>
                <w:rStyle w:val="Hyperlink"/>
                <w:rFonts w:ascii="Traditional Arabic" w:hAnsi="Traditional Arabic" w:cs="Traditional Arabic" w:hint="eastAsia"/>
                <w:noProof/>
                <w:rtl/>
              </w:rPr>
              <w:t>ه</w:t>
            </w:r>
            <w:r w:rsidR="00B11D9C" w:rsidRPr="006E71A6">
              <w:rPr>
                <w:rStyle w:val="Hyperlink"/>
                <w:rFonts w:ascii="Traditional Arabic" w:hAnsi="Traditional Arabic" w:cs="Traditional Arabic"/>
                <w:noProof/>
                <w:rtl/>
              </w:rPr>
              <w:t xml:space="preserve"> به تقوا:</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_Toc88855754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2</w:t>
            </w:r>
            <w:r w:rsidR="00B11D9C" w:rsidRPr="006E71A6">
              <w:rPr>
                <w:rFonts w:ascii="Traditional Arabic" w:hAnsi="Traditional Arabic" w:cs="Traditional Arabic"/>
                <w:noProof/>
                <w:webHidden/>
              </w:rPr>
              <w:fldChar w:fldCharType="end"/>
            </w:r>
          </w:hyperlink>
        </w:p>
        <w:p w14:paraId="13C3D5D3" w14:textId="77777777" w:rsidR="00B11D9C" w:rsidRPr="006E71A6" w:rsidRDefault="008B69A2" w:rsidP="00E312DA">
          <w:pPr>
            <w:pStyle w:val="TOC2"/>
            <w:tabs>
              <w:tab w:val="right" w:leader="dot" w:pos="9350"/>
            </w:tabs>
            <w:rPr>
              <w:rFonts w:ascii="Traditional Arabic" w:eastAsiaTheme="minorEastAsia" w:hAnsi="Traditional Arabic" w:cs="Traditional Arabic"/>
              <w:noProof/>
              <w:color w:val="auto"/>
              <w:sz w:val="22"/>
              <w:szCs w:val="22"/>
            </w:rPr>
          </w:pPr>
          <w:hyperlink w:anchor="_Toc88855755" w:history="1">
            <w:r w:rsidR="00B11D9C" w:rsidRPr="006E71A6">
              <w:rPr>
                <w:rStyle w:val="Hyperlink"/>
                <w:rFonts w:ascii="Traditional Arabic" w:hAnsi="Traditional Arabic" w:cs="Traditional Arabic"/>
                <w:noProof/>
                <w:rtl/>
              </w:rPr>
              <w:t>اکرام فرزندان</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_Toc88855755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2</w:t>
            </w:r>
            <w:r w:rsidR="00B11D9C" w:rsidRPr="006E71A6">
              <w:rPr>
                <w:rFonts w:ascii="Traditional Arabic" w:hAnsi="Traditional Arabic" w:cs="Traditional Arabic"/>
                <w:noProof/>
                <w:webHidden/>
              </w:rPr>
              <w:fldChar w:fldCharType="end"/>
            </w:r>
          </w:hyperlink>
        </w:p>
        <w:p w14:paraId="5AEEC14A" w14:textId="77777777" w:rsidR="00B11D9C" w:rsidRPr="006E71A6" w:rsidRDefault="008B69A2" w:rsidP="00E312DA">
          <w:pPr>
            <w:pStyle w:val="TOC2"/>
            <w:tabs>
              <w:tab w:val="right" w:leader="dot" w:pos="9350"/>
            </w:tabs>
            <w:rPr>
              <w:rFonts w:ascii="Traditional Arabic" w:eastAsiaTheme="minorEastAsia" w:hAnsi="Traditional Arabic" w:cs="Traditional Arabic"/>
              <w:noProof/>
              <w:color w:val="auto"/>
              <w:sz w:val="22"/>
              <w:szCs w:val="22"/>
            </w:rPr>
          </w:pPr>
          <w:hyperlink w:anchor="_Toc88855756" w:history="1">
            <w:r w:rsidR="00B11D9C" w:rsidRPr="006E71A6">
              <w:rPr>
                <w:rStyle w:val="Hyperlink"/>
                <w:rFonts w:ascii="Traditional Arabic" w:hAnsi="Traditional Arabic" w:cs="Traditional Arabic"/>
                <w:noProof/>
                <w:rtl/>
              </w:rPr>
              <w:t>اکرام در روابط اسلام</w:t>
            </w:r>
            <w:r w:rsidR="00B11D9C" w:rsidRPr="006E71A6">
              <w:rPr>
                <w:rStyle w:val="Hyperlink"/>
                <w:rFonts w:ascii="Traditional Arabic" w:hAnsi="Traditional Arabic" w:cs="Traditional Arabic" w:hint="cs"/>
                <w:noProof/>
                <w:rtl/>
              </w:rPr>
              <w:t>ی</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_Toc88855756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3</w:t>
            </w:r>
            <w:r w:rsidR="00B11D9C" w:rsidRPr="006E71A6">
              <w:rPr>
                <w:rFonts w:ascii="Traditional Arabic" w:hAnsi="Traditional Arabic" w:cs="Traditional Arabic"/>
                <w:noProof/>
                <w:webHidden/>
              </w:rPr>
              <w:fldChar w:fldCharType="end"/>
            </w:r>
          </w:hyperlink>
        </w:p>
        <w:p w14:paraId="147A1238" w14:textId="77777777" w:rsidR="00B11D9C" w:rsidRPr="006E71A6" w:rsidRDefault="008B69A2" w:rsidP="00E312DA">
          <w:pPr>
            <w:pStyle w:val="TOC2"/>
            <w:tabs>
              <w:tab w:val="right" w:leader="dot" w:pos="9350"/>
            </w:tabs>
            <w:rPr>
              <w:rFonts w:ascii="Traditional Arabic" w:eastAsiaTheme="minorEastAsia" w:hAnsi="Traditional Arabic" w:cs="Traditional Arabic"/>
              <w:noProof/>
              <w:color w:val="auto"/>
              <w:sz w:val="22"/>
              <w:szCs w:val="22"/>
            </w:rPr>
          </w:pPr>
          <w:hyperlink w:anchor="_Toc88855757" w:history="1">
            <w:r w:rsidR="00B11D9C" w:rsidRPr="006E71A6">
              <w:rPr>
                <w:rStyle w:val="Hyperlink"/>
                <w:rFonts w:ascii="Traditional Arabic" w:hAnsi="Traditional Arabic" w:cs="Traditional Arabic"/>
                <w:noProof/>
                <w:rtl/>
              </w:rPr>
              <w:t>موارد تأک</w:t>
            </w:r>
            <w:r w:rsidR="00B11D9C" w:rsidRPr="006E71A6">
              <w:rPr>
                <w:rStyle w:val="Hyperlink"/>
                <w:rFonts w:ascii="Traditional Arabic" w:hAnsi="Traditional Arabic" w:cs="Traditional Arabic" w:hint="cs"/>
                <w:noProof/>
                <w:rtl/>
              </w:rPr>
              <w:t>ی</w:t>
            </w:r>
            <w:r w:rsidR="00B11D9C" w:rsidRPr="006E71A6">
              <w:rPr>
                <w:rStyle w:val="Hyperlink"/>
                <w:rFonts w:ascii="Traditional Arabic" w:hAnsi="Traditional Arabic" w:cs="Traditional Arabic" w:hint="eastAsia"/>
                <w:noProof/>
                <w:rtl/>
              </w:rPr>
              <w:t>د</w:t>
            </w:r>
            <w:r w:rsidR="00B11D9C" w:rsidRPr="006E71A6">
              <w:rPr>
                <w:rStyle w:val="Hyperlink"/>
                <w:rFonts w:ascii="Traditional Arabic" w:hAnsi="Traditional Arabic" w:cs="Traditional Arabic"/>
                <w:noProof/>
                <w:rtl/>
              </w:rPr>
              <w:t xml:space="preserve"> شده اکرام</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_Toc88855757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4</w:t>
            </w:r>
            <w:r w:rsidR="00B11D9C" w:rsidRPr="006E71A6">
              <w:rPr>
                <w:rFonts w:ascii="Traditional Arabic" w:hAnsi="Traditional Arabic" w:cs="Traditional Arabic"/>
                <w:noProof/>
                <w:webHidden/>
              </w:rPr>
              <w:fldChar w:fldCharType="end"/>
            </w:r>
          </w:hyperlink>
        </w:p>
        <w:p w14:paraId="2A19BC1F" w14:textId="77777777" w:rsidR="00B11D9C" w:rsidRPr="006E71A6" w:rsidRDefault="008B69A2" w:rsidP="00E312DA">
          <w:pPr>
            <w:pStyle w:val="TOC1"/>
            <w:tabs>
              <w:tab w:val="right" w:leader="dot" w:pos="9350"/>
            </w:tabs>
            <w:rPr>
              <w:rFonts w:ascii="Traditional Arabic" w:eastAsiaTheme="minorEastAsia" w:hAnsi="Traditional Arabic" w:cs="Traditional Arabic"/>
              <w:noProof/>
              <w:color w:val="auto"/>
              <w:sz w:val="22"/>
              <w:szCs w:val="22"/>
            </w:rPr>
          </w:pPr>
          <w:hyperlink w:anchor="_Toc88855758" w:history="1">
            <w:r w:rsidR="00B11D9C" w:rsidRPr="006E71A6">
              <w:rPr>
                <w:rStyle w:val="Hyperlink"/>
                <w:rFonts w:ascii="Traditional Arabic" w:hAnsi="Traditional Arabic" w:cs="Traditional Arabic"/>
                <w:noProof/>
                <w:rtl/>
              </w:rPr>
              <w:t>خطبه دوم:</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_Toc88855758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5</w:t>
            </w:r>
            <w:r w:rsidR="00B11D9C" w:rsidRPr="006E71A6">
              <w:rPr>
                <w:rFonts w:ascii="Traditional Arabic" w:hAnsi="Traditional Arabic" w:cs="Traditional Arabic"/>
                <w:noProof/>
                <w:webHidden/>
              </w:rPr>
              <w:fldChar w:fldCharType="end"/>
            </w:r>
          </w:hyperlink>
        </w:p>
        <w:p w14:paraId="3852B991" w14:textId="77777777" w:rsidR="00B11D9C" w:rsidRPr="006E71A6" w:rsidRDefault="008B69A2" w:rsidP="00E312DA">
          <w:pPr>
            <w:pStyle w:val="TOC2"/>
            <w:tabs>
              <w:tab w:val="right" w:leader="dot" w:pos="9350"/>
            </w:tabs>
            <w:rPr>
              <w:rFonts w:ascii="Traditional Arabic" w:eastAsiaTheme="minorEastAsia" w:hAnsi="Traditional Arabic" w:cs="Traditional Arabic"/>
              <w:noProof/>
              <w:color w:val="auto"/>
              <w:sz w:val="22"/>
              <w:szCs w:val="22"/>
            </w:rPr>
          </w:pPr>
          <w:hyperlink w:anchor="_Toc88855759" w:history="1">
            <w:r w:rsidR="00B11D9C" w:rsidRPr="006E71A6">
              <w:rPr>
                <w:rStyle w:val="Hyperlink"/>
                <w:rFonts w:ascii="Traditional Arabic" w:hAnsi="Traditional Arabic" w:cs="Traditional Arabic"/>
                <w:noProof/>
                <w:rtl/>
              </w:rPr>
              <w:t>توص</w:t>
            </w:r>
            <w:r w:rsidR="00B11D9C" w:rsidRPr="006E71A6">
              <w:rPr>
                <w:rStyle w:val="Hyperlink"/>
                <w:rFonts w:ascii="Traditional Arabic" w:hAnsi="Traditional Arabic" w:cs="Traditional Arabic" w:hint="cs"/>
                <w:noProof/>
                <w:rtl/>
              </w:rPr>
              <w:t>ی</w:t>
            </w:r>
            <w:r w:rsidR="00B11D9C" w:rsidRPr="006E71A6">
              <w:rPr>
                <w:rStyle w:val="Hyperlink"/>
                <w:rFonts w:ascii="Traditional Arabic" w:hAnsi="Traditional Arabic" w:cs="Traditional Arabic" w:hint="eastAsia"/>
                <w:noProof/>
                <w:rtl/>
              </w:rPr>
              <w:t>ه</w:t>
            </w:r>
            <w:r w:rsidR="00B11D9C" w:rsidRPr="006E71A6">
              <w:rPr>
                <w:rStyle w:val="Hyperlink"/>
                <w:rFonts w:ascii="Traditional Arabic" w:hAnsi="Traditional Arabic" w:cs="Traditional Arabic"/>
                <w:noProof/>
                <w:rtl/>
              </w:rPr>
              <w:t xml:space="preserve"> به تقوا:</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_Toc88855759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6</w:t>
            </w:r>
            <w:r w:rsidR="00B11D9C" w:rsidRPr="006E71A6">
              <w:rPr>
                <w:rFonts w:ascii="Traditional Arabic" w:hAnsi="Traditional Arabic" w:cs="Traditional Arabic"/>
                <w:noProof/>
                <w:webHidden/>
              </w:rPr>
              <w:fldChar w:fldCharType="end"/>
            </w:r>
          </w:hyperlink>
        </w:p>
        <w:p w14:paraId="58A5D461" w14:textId="77777777" w:rsidR="00B11D9C" w:rsidRPr="006E71A6" w:rsidRDefault="008B69A2" w:rsidP="00E312DA">
          <w:pPr>
            <w:pStyle w:val="TOC2"/>
            <w:tabs>
              <w:tab w:val="right" w:leader="dot" w:pos="9350"/>
            </w:tabs>
            <w:rPr>
              <w:rFonts w:ascii="Traditional Arabic" w:eastAsiaTheme="minorEastAsia" w:hAnsi="Traditional Arabic" w:cs="Traditional Arabic"/>
              <w:noProof/>
              <w:color w:val="auto"/>
              <w:sz w:val="22"/>
              <w:szCs w:val="22"/>
            </w:rPr>
          </w:pPr>
          <w:hyperlink w:anchor="_Toc88855760" w:history="1">
            <w:r w:rsidR="00B11D9C" w:rsidRPr="006E71A6">
              <w:rPr>
                <w:rStyle w:val="Hyperlink"/>
                <w:rFonts w:ascii="Traditional Arabic" w:hAnsi="Traditional Arabic" w:cs="Traditional Arabic"/>
                <w:noProof/>
                <w:rtl/>
              </w:rPr>
              <w:t>مناسبت‌ها</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_Toc88855760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6</w:t>
            </w:r>
            <w:r w:rsidR="00B11D9C" w:rsidRPr="006E71A6">
              <w:rPr>
                <w:rFonts w:ascii="Traditional Arabic" w:hAnsi="Traditional Arabic" w:cs="Traditional Arabic"/>
                <w:noProof/>
                <w:webHidden/>
              </w:rPr>
              <w:fldChar w:fldCharType="end"/>
            </w:r>
          </w:hyperlink>
        </w:p>
        <w:p w14:paraId="6CD16BDF" w14:textId="77777777" w:rsidR="00B11D9C" w:rsidRPr="006E71A6" w:rsidRDefault="008B69A2" w:rsidP="00E312DA">
          <w:pPr>
            <w:pStyle w:val="TOC3"/>
            <w:tabs>
              <w:tab w:val="right" w:leader="dot" w:pos="9350"/>
            </w:tabs>
            <w:rPr>
              <w:rFonts w:ascii="Traditional Arabic" w:eastAsiaTheme="minorEastAsia" w:hAnsi="Traditional Arabic" w:cs="Traditional Arabic"/>
              <w:noProof/>
              <w:color w:val="auto"/>
              <w:sz w:val="22"/>
              <w:szCs w:val="22"/>
            </w:rPr>
          </w:pPr>
          <w:hyperlink w:anchor="_Toc88855761" w:history="1">
            <w:r w:rsidR="00B11D9C" w:rsidRPr="006E71A6">
              <w:rPr>
                <w:rStyle w:val="Hyperlink"/>
                <w:rFonts w:ascii="Traditional Arabic" w:hAnsi="Traditional Arabic" w:cs="Traditional Arabic"/>
                <w:noProof/>
                <w:rtl/>
                <w:lang w:bidi="ar-SA"/>
              </w:rPr>
              <w:t>1. شه</w:t>
            </w:r>
            <w:r w:rsidR="00B11D9C" w:rsidRPr="006E71A6">
              <w:rPr>
                <w:rStyle w:val="Hyperlink"/>
                <w:rFonts w:ascii="Traditional Arabic" w:hAnsi="Traditional Arabic" w:cs="Traditional Arabic" w:hint="cs"/>
                <w:noProof/>
                <w:rtl/>
                <w:lang w:bidi="ar-SA"/>
              </w:rPr>
              <w:t>ی</w:t>
            </w:r>
            <w:r w:rsidR="00B11D9C" w:rsidRPr="006E71A6">
              <w:rPr>
                <w:rStyle w:val="Hyperlink"/>
                <w:rFonts w:ascii="Traditional Arabic" w:hAnsi="Traditional Arabic" w:cs="Traditional Arabic" w:hint="eastAsia"/>
                <w:noProof/>
                <w:rtl/>
                <w:lang w:bidi="ar-SA"/>
              </w:rPr>
              <w:t>د</w:t>
            </w:r>
            <w:r w:rsidR="00B11D9C" w:rsidRPr="006E71A6">
              <w:rPr>
                <w:rStyle w:val="Hyperlink"/>
                <w:rFonts w:ascii="Traditional Arabic" w:hAnsi="Traditional Arabic" w:cs="Traditional Arabic"/>
                <w:noProof/>
                <w:rtl/>
                <w:lang w:bidi="ar-SA"/>
              </w:rPr>
              <w:t xml:space="preserve"> مدرس</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_Toc88855761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6</w:t>
            </w:r>
            <w:r w:rsidR="00B11D9C" w:rsidRPr="006E71A6">
              <w:rPr>
                <w:rFonts w:ascii="Traditional Arabic" w:hAnsi="Traditional Arabic" w:cs="Traditional Arabic"/>
                <w:noProof/>
                <w:webHidden/>
              </w:rPr>
              <w:fldChar w:fldCharType="end"/>
            </w:r>
          </w:hyperlink>
        </w:p>
        <w:p w14:paraId="392433A9" w14:textId="77777777" w:rsidR="00B11D9C" w:rsidRPr="006E71A6" w:rsidRDefault="008B69A2" w:rsidP="00E312DA">
          <w:pPr>
            <w:pStyle w:val="TOC3"/>
            <w:tabs>
              <w:tab w:val="right" w:leader="dot" w:pos="9350"/>
            </w:tabs>
            <w:rPr>
              <w:rFonts w:ascii="Traditional Arabic" w:eastAsiaTheme="minorEastAsia" w:hAnsi="Traditional Arabic" w:cs="Traditional Arabic"/>
              <w:noProof/>
              <w:color w:val="auto"/>
              <w:sz w:val="22"/>
              <w:szCs w:val="22"/>
            </w:rPr>
          </w:pPr>
          <w:hyperlink w:anchor="_Toc88855762" w:history="1">
            <w:r w:rsidR="00B11D9C" w:rsidRPr="006E71A6">
              <w:rPr>
                <w:rStyle w:val="Hyperlink"/>
                <w:rFonts w:ascii="Traditional Arabic" w:hAnsi="Traditional Arabic" w:cs="Traditional Arabic"/>
                <w:noProof/>
                <w:rtl/>
                <w:lang w:bidi="ar-SA"/>
              </w:rPr>
              <w:t>2. هفته بس</w:t>
            </w:r>
            <w:r w:rsidR="00B11D9C" w:rsidRPr="006E71A6">
              <w:rPr>
                <w:rStyle w:val="Hyperlink"/>
                <w:rFonts w:ascii="Traditional Arabic" w:hAnsi="Traditional Arabic" w:cs="Traditional Arabic" w:hint="cs"/>
                <w:noProof/>
                <w:rtl/>
                <w:lang w:bidi="ar-SA"/>
              </w:rPr>
              <w:t>ی</w:t>
            </w:r>
            <w:r w:rsidR="00B11D9C" w:rsidRPr="006E71A6">
              <w:rPr>
                <w:rStyle w:val="Hyperlink"/>
                <w:rFonts w:ascii="Traditional Arabic" w:hAnsi="Traditional Arabic" w:cs="Traditional Arabic" w:hint="eastAsia"/>
                <w:noProof/>
                <w:rtl/>
                <w:lang w:bidi="ar-SA"/>
              </w:rPr>
              <w:t>ج</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_Toc88855762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7</w:t>
            </w:r>
            <w:r w:rsidR="00B11D9C" w:rsidRPr="006E71A6">
              <w:rPr>
                <w:rFonts w:ascii="Traditional Arabic" w:hAnsi="Traditional Arabic" w:cs="Traditional Arabic"/>
                <w:noProof/>
                <w:webHidden/>
              </w:rPr>
              <w:fldChar w:fldCharType="end"/>
            </w:r>
          </w:hyperlink>
        </w:p>
        <w:p w14:paraId="3CDEB8BB" w14:textId="77777777" w:rsidR="00B11D9C" w:rsidRPr="006E71A6" w:rsidRDefault="008B69A2" w:rsidP="00E312DA">
          <w:pPr>
            <w:pStyle w:val="TOC3"/>
            <w:tabs>
              <w:tab w:val="right" w:leader="dot" w:pos="9350"/>
            </w:tabs>
            <w:rPr>
              <w:rFonts w:ascii="Traditional Arabic" w:eastAsiaTheme="minorEastAsia" w:hAnsi="Traditional Arabic" w:cs="Traditional Arabic"/>
              <w:noProof/>
              <w:color w:val="auto"/>
              <w:sz w:val="22"/>
              <w:szCs w:val="22"/>
            </w:rPr>
          </w:pPr>
          <w:hyperlink w:anchor="_Toc88855763" w:history="1">
            <w:r w:rsidR="00B11D9C" w:rsidRPr="006E71A6">
              <w:rPr>
                <w:rStyle w:val="Hyperlink"/>
                <w:rFonts w:ascii="Traditional Arabic" w:hAnsi="Traditional Arabic" w:cs="Traditional Arabic"/>
                <w:noProof/>
                <w:rtl/>
                <w:lang w:bidi="ar-SA"/>
              </w:rPr>
              <w:t>3. مسائل فرهنگ</w:t>
            </w:r>
            <w:r w:rsidR="00B11D9C" w:rsidRPr="006E71A6">
              <w:rPr>
                <w:rStyle w:val="Hyperlink"/>
                <w:rFonts w:ascii="Traditional Arabic" w:hAnsi="Traditional Arabic" w:cs="Traditional Arabic" w:hint="cs"/>
                <w:noProof/>
                <w:rtl/>
                <w:lang w:bidi="ar-SA"/>
              </w:rPr>
              <w:t>ی</w:t>
            </w:r>
            <w:r w:rsidR="00B11D9C" w:rsidRPr="006E71A6">
              <w:rPr>
                <w:rStyle w:val="Hyperlink"/>
                <w:rFonts w:ascii="Traditional Arabic" w:hAnsi="Traditional Arabic" w:cs="Traditional Arabic"/>
                <w:noProof/>
                <w:rtl/>
                <w:lang w:bidi="ar-SA"/>
              </w:rPr>
              <w:t xml:space="preserve"> قم</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_Toc88855763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8</w:t>
            </w:r>
            <w:r w:rsidR="00B11D9C" w:rsidRPr="006E71A6">
              <w:rPr>
                <w:rFonts w:ascii="Traditional Arabic" w:hAnsi="Traditional Arabic" w:cs="Traditional Arabic"/>
                <w:noProof/>
                <w:webHidden/>
              </w:rPr>
              <w:fldChar w:fldCharType="end"/>
            </w:r>
          </w:hyperlink>
        </w:p>
        <w:p w14:paraId="4761ABB6" w14:textId="77777777" w:rsidR="00B11D9C" w:rsidRPr="006E71A6" w:rsidRDefault="008B69A2" w:rsidP="00E312DA">
          <w:pPr>
            <w:pStyle w:val="TOC2"/>
            <w:tabs>
              <w:tab w:val="right" w:leader="dot" w:pos="9350"/>
            </w:tabs>
            <w:rPr>
              <w:rFonts w:ascii="Traditional Arabic" w:eastAsiaTheme="minorEastAsia" w:hAnsi="Traditional Arabic" w:cs="Traditional Arabic"/>
              <w:noProof/>
              <w:color w:val="auto"/>
              <w:sz w:val="22"/>
              <w:szCs w:val="22"/>
            </w:rPr>
          </w:pPr>
          <w:hyperlink w:anchor="_Toc88855764" w:history="1">
            <w:r w:rsidR="00B11D9C" w:rsidRPr="006E71A6">
              <w:rPr>
                <w:rStyle w:val="Hyperlink"/>
                <w:rFonts w:ascii="Traditional Arabic" w:hAnsi="Traditional Arabic" w:cs="Traditional Arabic"/>
                <w:noProof/>
                <w:rtl/>
              </w:rPr>
              <w:t>دعا</w:t>
            </w:r>
            <w:r w:rsidR="00B11D9C" w:rsidRPr="006E71A6">
              <w:rPr>
                <w:rFonts w:ascii="Traditional Arabic" w:hAnsi="Traditional Arabic" w:cs="Traditional Arabic"/>
                <w:noProof/>
                <w:webHidden/>
              </w:rPr>
              <w:tab/>
            </w:r>
            <w:r w:rsidR="00B11D9C" w:rsidRPr="006E71A6">
              <w:rPr>
                <w:rFonts w:ascii="Traditional Arabic" w:hAnsi="Traditional Arabic" w:cs="Traditional Arabic"/>
                <w:noProof/>
                <w:webHidden/>
              </w:rPr>
              <w:fldChar w:fldCharType="begin"/>
            </w:r>
            <w:r w:rsidR="00B11D9C" w:rsidRPr="006E71A6">
              <w:rPr>
                <w:rFonts w:ascii="Traditional Arabic" w:hAnsi="Traditional Arabic" w:cs="Traditional Arabic"/>
                <w:noProof/>
                <w:webHidden/>
              </w:rPr>
              <w:instrText xml:space="preserve"> PAGEREF _Toc88855764 \h </w:instrText>
            </w:r>
            <w:r w:rsidR="00B11D9C" w:rsidRPr="006E71A6">
              <w:rPr>
                <w:rFonts w:ascii="Traditional Arabic" w:hAnsi="Traditional Arabic" w:cs="Traditional Arabic"/>
                <w:noProof/>
                <w:webHidden/>
              </w:rPr>
            </w:r>
            <w:r w:rsidR="00B11D9C" w:rsidRPr="006E71A6">
              <w:rPr>
                <w:rFonts w:ascii="Traditional Arabic" w:hAnsi="Traditional Arabic" w:cs="Traditional Arabic"/>
                <w:noProof/>
                <w:webHidden/>
              </w:rPr>
              <w:fldChar w:fldCharType="separate"/>
            </w:r>
            <w:r w:rsidR="00B11D9C" w:rsidRPr="006E71A6">
              <w:rPr>
                <w:rFonts w:ascii="Traditional Arabic" w:hAnsi="Traditional Arabic" w:cs="Traditional Arabic"/>
                <w:noProof/>
                <w:webHidden/>
              </w:rPr>
              <w:t>9</w:t>
            </w:r>
            <w:r w:rsidR="00B11D9C" w:rsidRPr="006E71A6">
              <w:rPr>
                <w:rFonts w:ascii="Traditional Arabic" w:hAnsi="Traditional Arabic" w:cs="Traditional Arabic"/>
                <w:noProof/>
                <w:webHidden/>
              </w:rPr>
              <w:fldChar w:fldCharType="end"/>
            </w:r>
          </w:hyperlink>
        </w:p>
        <w:p w14:paraId="4060D79C" w14:textId="09052D6D" w:rsidR="00B11D9C" w:rsidRPr="006E71A6" w:rsidRDefault="00B11D9C" w:rsidP="00E312DA">
          <w:pPr>
            <w:rPr>
              <w:rFonts w:ascii="Traditional Arabic" w:hAnsi="Traditional Arabic" w:cs="Traditional Arabic"/>
            </w:rPr>
          </w:pPr>
          <w:r w:rsidRPr="006E71A6">
            <w:rPr>
              <w:rFonts w:ascii="Traditional Arabic" w:hAnsi="Traditional Arabic" w:cs="Traditional Arabic"/>
              <w:b/>
              <w:bCs/>
              <w:noProof/>
            </w:rPr>
            <w:fldChar w:fldCharType="end"/>
          </w:r>
        </w:p>
      </w:sdtContent>
    </w:sdt>
    <w:p w14:paraId="0BCB1340" w14:textId="5AB8D818" w:rsidR="00E312DA" w:rsidRPr="006E71A6" w:rsidRDefault="00E312DA" w:rsidP="00E312DA">
      <w:pPr>
        <w:rPr>
          <w:rFonts w:ascii="Traditional Arabic" w:eastAsia="2  Lotus" w:hAnsi="Traditional Arabic" w:cs="Traditional Arabic"/>
          <w:color w:val="2E74B5" w:themeColor="accent1" w:themeShade="BF"/>
          <w:sz w:val="44"/>
          <w:szCs w:val="44"/>
          <w:rtl/>
        </w:rPr>
      </w:pPr>
      <w:r w:rsidRPr="006E71A6">
        <w:rPr>
          <w:rFonts w:ascii="Traditional Arabic" w:hAnsi="Traditional Arabic" w:cs="Traditional Arabic"/>
          <w:rtl/>
        </w:rPr>
        <w:br w:type="page"/>
      </w:r>
    </w:p>
    <w:p w14:paraId="012B3E93" w14:textId="7FD173F7" w:rsidR="00FA500D" w:rsidRPr="006E71A6" w:rsidRDefault="00FA500D" w:rsidP="00FA500D">
      <w:pPr>
        <w:pStyle w:val="Heading1"/>
        <w:rPr>
          <w:rFonts w:ascii="Traditional Arabic" w:hAnsi="Traditional Arabic" w:cs="Traditional Arabic"/>
          <w:rtl/>
        </w:rPr>
      </w:pPr>
      <w:bookmarkStart w:id="0" w:name="_Toc88855753"/>
      <w:r w:rsidRPr="006E71A6">
        <w:rPr>
          <w:rFonts w:ascii="Traditional Arabic" w:hAnsi="Traditional Arabic" w:cs="Traditional Arabic" w:hint="cs"/>
          <w:rtl/>
        </w:rPr>
        <w:lastRenderedPageBreak/>
        <w:t>خطبه اول:</w:t>
      </w:r>
      <w:bookmarkEnd w:id="0"/>
    </w:p>
    <w:p w14:paraId="2314263C" w14:textId="41F733E2" w:rsidR="004309BC" w:rsidRPr="006E71A6" w:rsidRDefault="00B11D9C" w:rsidP="004309BC">
      <w:pPr>
        <w:rPr>
          <w:rFonts w:ascii="Traditional Arabic" w:hAnsi="Traditional Arabic" w:cs="Traditional Arabic"/>
          <w:rtl/>
        </w:rPr>
      </w:pPr>
      <w:r w:rsidRPr="006E71A6">
        <w:rPr>
          <w:rFonts w:ascii="Traditional Arabic" w:hAnsi="Traditional Arabic" w:cs="Traditional Arabic" w:hint="cs"/>
          <w:rtl/>
        </w:rPr>
        <w:t>اعوذبالله</w:t>
      </w:r>
      <w:r w:rsidR="004309BC" w:rsidRPr="006E71A6">
        <w:rPr>
          <w:rFonts w:ascii="Traditional Arabic" w:hAnsi="Traditional Arabic" w:cs="Traditional Arabic" w:hint="cs"/>
          <w:rtl/>
        </w:rPr>
        <w:t xml:space="preserve"> من الشیطان الرجیم </w:t>
      </w:r>
      <w:r w:rsidRPr="006E71A6">
        <w:rPr>
          <w:rFonts w:ascii="Traditional Arabic" w:hAnsi="Traditional Arabic" w:cs="Traditional Arabic" w:hint="cs"/>
          <w:rtl/>
        </w:rPr>
        <w:t>بسم‌الله</w:t>
      </w:r>
      <w:r w:rsidR="004309BC" w:rsidRPr="006E71A6">
        <w:rPr>
          <w:rFonts w:ascii="Traditional Arabic" w:hAnsi="Traditional Arabic" w:cs="Traditional Arabic" w:hint="cs"/>
          <w:rtl/>
        </w:rPr>
        <w:t xml:space="preserve"> الرحمن الرحیم الحمدلله رب العالمین بارء الخلائق اجمعین والصلاه و السلام علی سیدنا ونبینا و حبیب قلوبنا و طبیب نفوسنا و شفیع ذنوبنا ابی القاسم محمد و علی آله الاطیبین سیما بقیه الله فی الارضین.</w:t>
      </w:r>
    </w:p>
    <w:p w14:paraId="1D487B28" w14:textId="7F821E4C" w:rsidR="00FA500D" w:rsidRPr="006E71A6" w:rsidRDefault="00FA500D" w:rsidP="00FA500D">
      <w:pPr>
        <w:pStyle w:val="Heading2"/>
        <w:numPr>
          <w:ilvl w:val="0"/>
          <w:numId w:val="0"/>
        </w:numPr>
        <w:ind w:left="720" w:hanging="360"/>
        <w:rPr>
          <w:rFonts w:ascii="Traditional Arabic" w:hAnsi="Traditional Arabic" w:cs="Traditional Arabic"/>
          <w:rtl/>
        </w:rPr>
      </w:pPr>
      <w:bookmarkStart w:id="1" w:name="_Toc88855754"/>
      <w:r w:rsidRPr="006E71A6">
        <w:rPr>
          <w:rFonts w:ascii="Traditional Arabic" w:hAnsi="Traditional Arabic" w:cs="Traditional Arabic" w:hint="cs"/>
          <w:rtl/>
        </w:rPr>
        <w:t>توصیه به تقوا:</w:t>
      </w:r>
      <w:bookmarkEnd w:id="1"/>
    </w:p>
    <w:p w14:paraId="5F7A2814" w14:textId="458C44AF" w:rsidR="00A06D20" w:rsidRPr="006E71A6" w:rsidRDefault="004309BC" w:rsidP="004309BC">
      <w:pPr>
        <w:rPr>
          <w:rFonts w:ascii="Traditional Arabic" w:hAnsi="Traditional Arabic" w:cs="Traditional Arabic"/>
          <w:b/>
          <w:bCs/>
          <w:rtl/>
        </w:rPr>
      </w:pPr>
      <w:r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اعوذبالله</w:t>
      </w:r>
      <w:r w:rsidRPr="006E71A6">
        <w:rPr>
          <w:rFonts w:ascii="Traditional Arabic" w:hAnsi="Traditional Arabic" w:cs="Traditional Arabic" w:hint="cs"/>
          <w:rtl/>
        </w:rPr>
        <w:t xml:space="preserve"> من الشیطان الرجیم </w:t>
      </w:r>
      <w:r w:rsidR="00B11D9C" w:rsidRPr="006E71A6">
        <w:rPr>
          <w:rFonts w:ascii="Traditional Arabic" w:hAnsi="Traditional Arabic" w:cs="Traditional Arabic" w:hint="cs"/>
          <w:rtl/>
        </w:rPr>
        <w:t>بسم‌الله</w:t>
      </w:r>
      <w:r w:rsidRPr="006E71A6">
        <w:rPr>
          <w:rFonts w:ascii="Traditional Arabic" w:hAnsi="Traditional Arabic" w:cs="Traditional Arabic" w:hint="cs"/>
          <w:rtl/>
        </w:rPr>
        <w:t xml:space="preserve"> الرحمن الرحیم </w:t>
      </w:r>
      <w:r w:rsidR="006E71A6" w:rsidRPr="006E71A6">
        <w:rPr>
          <w:rFonts w:ascii="Traditional Arabic" w:hAnsi="Traditional Arabic" w:cs="Traditional Arabic"/>
          <w:b/>
          <w:bCs/>
          <w:color w:val="007200"/>
          <w:rtl/>
        </w:rPr>
        <w:t>﴿يا أَيُّهَا الَّذينَ آمَنُوا اتَّقُوا اللَّهَ وَ لْتَنْظُرْ نَفْسٌ ما قَدَّمَتْ لِغَدٍ وَ اتَّقُوا اللَّهَ إِنَّ اللَّهَ خَبيرٌ بِما تَعْمَلُونَ﴾</w:t>
      </w:r>
      <w:r w:rsidRPr="006E71A6">
        <w:rPr>
          <w:rFonts w:ascii="Traditional Arabic" w:hAnsi="Traditional Arabic" w:cs="Traditional Arabic" w:hint="cs"/>
          <w:b/>
          <w:bCs/>
          <w:rtl/>
        </w:rPr>
        <w:t>‏</w:t>
      </w:r>
      <w:r w:rsidRPr="006E71A6">
        <w:rPr>
          <w:rFonts w:ascii="Traditional Arabic" w:hAnsi="Traditional Arabic" w:cs="Traditional Arabic"/>
          <w:vertAlign w:val="superscript"/>
          <w:rtl/>
        </w:rPr>
        <w:footnoteReference w:id="1"/>
      </w:r>
      <w:r w:rsidRPr="006E71A6">
        <w:rPr>
          <w:rFonts w:ascii="Traditional Arabic" w:hAnsi="Traditional Arabic" w:cs="Traditional Arabic" w:hint="cs"/>
          <w:b/>
          <w:bCs/>
          <w:rtl/>
        </w:rPr>
        <w:t xml:space="preserve"> </w:t>
      </w:r>
      <w:r w:rsidRPr="006E71A6">
        <w:rPr>
          <w:rFonts w:ascii="Traditional Arabic" w:hAnsi="Traditional Arabic" w:cs="Traditional Arabic" w:hint="cs"/>
          <w:rtl/>
        </w:rPr>
        <w:t xml:space="preserve">عباد الله اوصیکم و نفسی بتقوی الله و ملازمه امره و مجانبه نهیه فتجهزوا عباد الله فقد نودی فیکم بالرحیل و تزودوا فان خیر الزاد التقوی. همه شما برادران و خواهران عزیز را به تقوا و پارسایی و دوری از گناهان و ذکر و شکر خداوند در همه احوال سفارش و دعوت </w:t>
      </w:r>
      <w:r w:rsidR="00B11D9C" w:rsidRPr="006E71A6">
        <w:rPr>
          <w:rFonts w:ascii="Traditional Arabic" w:hAnsi="Traditional Arabic" w:cs="Traditional Arabic" w:hint="cs"/>
          <w:rtl/>
        </w:rPr>
        <w:t>می‌کنم</w:t>
      </w:r>
      <w:r w:rsidRPr="006E71A6">
        <w:rPr>
          <w:rFonts w:ascii="Traditional Arabic" w:hAnsi="Traditional Arabic" w:cs="Traditional Arabic" w:hint="cs"/>
          <w:rtl/>
        </w:rPr>
        <w:t xml:space="preserve">. از خداوند بزرگ </w:t>
      </w:r>
      <w:r w:rsidR="00B11D9C" w:rsidRPr="006E71A6">
        <w:rPr>
          <w:rFonts w:ascii="Traditional Arabic" w:hAnsi="Traditional Arabic" w:cs="Traditional Arabic" w:hint="cs"/>
          <w:rtl/>
        </w:rPr>
        <w:t>می‌خواهیم</w:t>
      </w:r>
      <w:r w:rsidRPr="006E71A6">
        <w:rPr>
          <w:rFonts w:ascii="Traditional Arabic" w:hAnsi="Traditional Arabic" w:cs="Traditional Arabic" w:hint="cs"/>
          <w:rtl/>
        </w:rPr>
        <w:t xml:space="preserve"> به همه ما توفیق کسب تقوا در همه احوال و شئون عنایت بفرماید.</w:t>
      </w:r>
    </w:p>
    <w:p w14:paraId="3DD142D8" w14:textId="76FC456F" w:rsidR="00FA500D" w:rsidRPr="006E71A6" w:rsidRDefault="00FA500D" w:rsidP="00FA500D">
      <w:pPr>
        <w:pStyle w:val="Heading2"/>
        <w:numPr>
          <w:ilvl w:val="0"/>
          <w:numId w:val="0"/>
        </w:numPr>
        <w:ind w:left="360"/>
        <w:rPr>
          <w:rFonts w:ascii="Traditional Arabic" w:hAnsi="Traditional Arabic" w:cs="Traditional Arabic"/>
          <w:rtl/>
        </w:rPr>
      </w:pPr>
      <w:bookmarkStart w:id="2" w:name="_Toc88855755"/>
      <w:r w:rsidRPr="006E71A6">
        <w:rPr>
          <w:rFonts w:ascii="Traditional Arabic" w:hAnsi="Traditional Arabic" w:cs="Traditional Arabic" w:hint="cs"/>
          <w:rtl/>
        </w:rPr>
        <w:t>اکرام فرزندان</w:t>
      </w:r>
      <w:bookmarkEnd w:id="2"/>
    </w:p>
    <w:p w14:paraId="5EED874C" w14:textId="19106C1D" w:rsidR="004309BC" w:rsidRPr="006E71A6" w:rsidRDefault="004309BC" w:rsidP="00FA500D">
      <w:pPr>
        <w:rPr>
          <w:rFonts w:ascii="Traditional Arabic" w:hAnsi="Traditional Arabic" w:cs="Traditional Arabic"/>
          <w:rtl/>
        </w:rPr>
      </w:pPr>
      <w:r w:rsidRPr="006E71A6">
        <w:rPr>
          <w:rFonts w:ascii="Traditional Arabic" w:hAnsi="Traditional Arabic" w:cs="Traditional Arabic" w:hint="cs"/>
          <w:rtl/>
        </w:rPr>
        <w:t xml:space="preserve">در </w:t>
      </w:r>
      <w:r w:rsidR="00B11D9C" w:rsidRPr="006E71A6">
        <w:rPr>
          <w:rFonts w:ascii="Traditional Arabic" w:hAnsi="Traditional Arabic" w:cs="Traditional Arabic" w:hint="cs"/>
          <w:rtl/>
        </w:rPr>
        <w:t>سال‌های</w:t>
      </w:r>
      <w:r w:rsidRPr="006E71A6">
        <w:rPr>
          <w:rFonts w:ascii="Traditional Arabic" w:hAnsi="Traditional Arabic" w:cs="Traditional Arabic" w:hint="cs"/>
          <w:rtl/>
        </w:rPr>
        <w:t xml:space="preserve"> قبل بحثی پیرامون ازدواج و تشکیل خانواده داشتیم و بحث مبسوطی هم در روابط همسران و اصول و ضوابط حاکم بر روابط همسران در خانواده. و سپس به مباحث مهمی که در تربیت فرزند و کودک و نوجوان دارای اهمیت است و اسلام عزیز بر آن تأکید فراوان کرده است پرداختیم. در این مبحث سوم به حدود هفت هشت </w:t>
      </w:r>
      <w:r w:rsidR="00B11D9C" w:rsidRPr="006E71A6">
        <w:rPr>
          <w:rFonts w:ascii="Traditional Arabic" w:hAnsi="Traditional Arabic" w:cs="Traditional Arabic" w:hint="cs"/>
          <w:rtl/>
        </w:rPr>
        <w:t>درزمینهٔ</w:t>
      </w:r>
      <w:r w:rsidRPr="006E71A6">
        <w:rPr>
          <w:rFonts w:ascii="Traditional Arabic" w:hAnsi="Traditional Arabic" w:cs="Traditional Arabic" w:hint="cs"/>
          <w:rtl/>
        </w:rPr>
        <w:t xml:space="preserve"> سازی تربیت اشاره کردیم و گفتیم اسلام به </w:t>
      </w:r>
      <w:r w:rsidR="00B11D9C" w:rsidRPr="006E71A6">
        <w:rPr>
          <w:rFonts w:ascii="Traditional Arabic" w:hAnsi="Traditional Arabic" w:cs="Traditional Arabic" w:hint="cs"/>
          <w:rtl/>
        </w:rPr>
        <w:t>زمینه‌سازی</w:t>
      </w:r>
      <w:r w:rsidRPr="006E71A6">
        <w:rPr>
          <w:rFonts w:ascii="Traditional Arabic" w:hAnsi="Traditional Arabic" w:cs="Traditional Arabic" w:hint="cs"/>
          <w:rtl/>
        </w:rPr>
        <w:t xml:space="preserve"> برای تربیت فرزندان از دوران انعقاد نطفه و بعد و قبل حمل بسیار توجه کرده است. این توجه جامع اسلام به </w:t>
      </w:r>
      <w:r w:rsidR="00B11D9C" w:rsidRPr="006E71A6">
        <w:rPr>
          <w:rFonts w:ascii="Traditional Arabic" w:hAnsi="Traditional Arabic" w:cs="Traditional Arabic" w:hint="cs"/>
          <w:rtl/>
        </w:rPr>
        <w:t>زمینه‌سازی</w:t>
      </w:r>
      <w:r w:rsidRPr="006E71A6">
        <w:rPr>
          <w:rFonts w:ascii="Traditional Arabic" w:hAnsi="Traditional Arabic" w:cs="Traditional Arabic" w:hint="cs"/>
          <w:rtl/>
        </w:rPr>
        <w:t xml:space="preserve"> برای تربیت نسل آینده و فرزندان صالح و سالم از نکات درخشا</w:t>
      </w:r>
      <w:r w:rsidR="001267EB" w:rsidRPr="006E71A6">
        <w:rPr>
          <w:rFonts w:ascii="Traditional Arabic" w:hAnsi="Traditional Arabic" w:cs="Traditional Arabic" w:hint="cs"/>
          <w:rtl/>
        </w:rPr>
        <w:t xml:space="preserve">ن در مکتب تربیتی اسلام بود. توجه به شیر دادن، به غذای حلال، به طهارت و پاکی و اصول تربیتی اسلام از نگاه اسلام بسیار مهم بود و به آن اشاره شد. </w:t>
      </w:r>
      <w:r w:rsidR="00B11D9C" w:rsidRPr="006E71A6">
        <w:rPr>
          <w:rFonts w:ascii="Traditional Arabic" w:hAnsi="Traditional Arabic" w:cs="Traditional Arabic" w:hint="cs"/>
          <w:rtl/>
        </w:rPr>
        <w:t>پس‌ازآن</w:t>
      </w:r>
      <w:r w:rsidR="001267EB" w:rsidRPr="006E71A6">
        <w:rPr>
          <w:rFonts w:ascii="Traditional Arabic" w:hAnsi="Traditional Arabic" w:cs="Traditional Arabic" w:hint="cs"/>
          <w:rtl/>
        </w:rPr>
        <w:t xml:space="preserve"> به برخی از اصول و ضوابط در تربیت اسلامی نسبت به فرزندان پرداختیم که اولین آنها عبارت از مهرورزی و اظهار محبت و دوستی نسبت به کودکان و نوجوانان بود. دومین آنها عبارت از اکرام و احترام بود. عرض کردیم که احترام گذاردن به فرزندان و رعایت شخصیت آنها و نشکستن آنها یک اصل مهم هم </w:t>
      </w:r>
      <w:r w:rsidR="00B11D9C" w:rsidRPr="006E71A6">
        <w:rPr>
          <w:rFonts w:ascii="Traditional Arabic" w:hAnsi="Traditional Arabic" w:cs="Traditional Arabic" w:hint="cs"/>
          <w:rtl/>
        </w:rPr>
        <w:t>ازلحاظ</w:t>
      </w:r>
      <w:r w:rsidR="001267EB"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اخلاقی است</w:t>
      </w:r>
      <w:r w:rsidR="001267EB" w:rsidRPr="006E71A6">
        <w:rPr>
          <w:rFonts w:ascii="Traditional Arabic" w:hAnsi="Traditional Arabic" w:cs="Traditional Arabic" w:hint="cs"/>
          <w:rtl/>
        </w:rPr>
        <w:t xml:space="preserve"> و هم ابزاری برای </w:t>
      </w:r>
      <w:r w:rsidR="00B11D9C" w:rsidRPr="006E71A6">
        <w:rPr>
          <w:rFonts w:ascii="Traditional Arabic" w:hAnsi="Traditional Arabic" w:cs="Traditional Arabic" w:hint="cs"/>
          <w:rtl/>
        </w:rPr>
        <w:t>کارآمدی</w:t>
      </w:r>
      <w:r w:rsidR="001267EB" w:rsidRPr="006E71A6">
        <w:rPr>
          <w:rFonts w:ascii="Traditional Arabic" w:hAnsi="Traditional Arabic" w:cs="Traditional Arabic" w:hint="cs"/>
          <w:rtl/>
        </w:rPr>
        <w:t xml:space="preserve"> تربیت و اثرگذاری در کودک و نوجوان است.</w:t>
      </w:r>
    </w:p>
    <w:p w14:paraId="70C4DDF8" w14:textId="2E99525D" w:rsidR="00FA500D" w:rsidRPr="006E71A6" w:rsidRDefault="00FA500D" w:rsidP="00FA500D">
      <w:pPr>
        <w:pStyle w:val="Heading2"/>
        <w:numPr>
          <w:ilvl w:val="0"/>
          <w:numId w:val="0"/>
        </w:numPr>
        <w:ind w:left="720" w:hanging="360"/>
        <w:rPr>
          <w:rFonts w:ascii="Traditional Arabic" w:hAnsi="Traditional Arabic" w:cs="Traditional Arabic"/>
          <w:rtl/>
        </w:rPr>
      </w:pPr>
      <w:bookmarkStart w:id="3" w:name="_Toc88855756"/>
      <w:r w:rsidRPr="006E71A6">
        <w:rPr>
          <w:rFonts w:ascii="Traditional Arabic" w:hAnsi="Traditional Arabic" w:cs="Traditional Arabic" w:hint="cs"/>
          <w:rtl/>
        </w:rPr>
        <w:lastRenderedPageBreak/>
        <w:t>اکرام در روابط اسلامی</w:t>
      </w:r>
      <w:bookmarkEnd w:id="3"/>
    </w:p>
    <w:p w14:paraId="57CF5F17" w14:textId="7E237663" w:rsidR="001267EB" w:rsidRPr="006E71A6" w:rsidRDefault="001267EB" w:rsidP="00FA500D">
      <w:pPr>
        <w:rPr>
          <w:rFonts w:ascii="Traditional Arabic" w:hAnsi="Traditional Arabic" w:cs="Traditional Arabic"/>
          <w:rtl/>
        </w:rPr>
      </w:pPr>
      <w:r w:rsidRPr="006E71A6">
        <w:rPr>
          <w:rFonts w:ascii="Traditional Arabic" w:hAnsi="Traditional Arabic" w:cs="Traditional Arabic" w:hint="cs"/>
          <w:rtl/>
        </w:rPr>
        <w:t xml:space="preserve">قبل پرداختن به مبحث کودک و نوجوان، عرض کردیم یک اصل عام اسلامی در روابط اسلامی و ایمانی و میان برادران دینی وجود دارد و آن رعایت حرمت و کرامت و شخصیت دیگران است. </w:t>
      </w:r>
      <w:r w:rsidR="00B11D9C" w:rsidRPr="006E71A6">
        <w:rPr>
          <w:rFonts w:ascii="Traditional Arabic" w:hAnsi="Traditional Arabic" w:cs="Traditional Arabic" w:hint="cs"/>
          <w:rtl/>
        </w:rPr>
        <w:t>این‌یک</w:t>
      </w:r>
      <w:r w:rsidRPr="006E71A6">
        <w:rPr>
          <w:rFonts w:ascii="Traditional Arabic" w:hAnsi="Traditional Arabic" w:cs="Traditional Arabic" w:hint="cs"/>
          <w:rtl/>
        </w:rPr>
        <w:t xml:space="preserve"> اصل مهم در روابط انسان با مسلمانان و </w:t>
      </w:r>
      <w:r w:rsidR="00B11D9C" w:rsidRPr="006E71A6">
        <w:rPr>
          <w:rFonts w:ascii="Traditional Arabic" w:hAnsi="Traditional Arabic" w:cs="Traditional Arabic" w:hint="cs"/>
          <w:rtl/>
        </w:rPr>
        <w:t>مؤمنان</w:t>
      </w:r>
      <w:r w:rsidRPr="006E71A6">
        <w:rPr>
          <w:rFonts w:ascii="Traditional Arabic" w:hAnsi="Traditional Arabic" w:cs="Traditional Arabic" w:hint="cs"/>
          <w:rtl/>
        </w:rPr>
        <w:t xml:space="preserve"> دیگر است. اگر جایی لازم باشد که حرمتی </w:t>
      </w:r>
      <w:r w:rsidR="00B11D9C" w:rsidRPr="006E71A6">
        <w:rPr>
          <w:rFonts w:ascii="Traditional Arabic" w:hAnsi="Traditional Arabic" w:cs="Traditional Arabic" w:hint="cs"/>
          <w:rtl/>
        </w:rPr>
        <w:t>زیر پا</w:t>
      </w:r>
      <w:r w:rsidRPr="006E71A6">
        <w:rPr>
          <w:rFonts w:ascii="Traditional Arabic" w:hAnsi="Traditional Arabic" w:cs="Traditional Arabic" w:hint="cs"/>
          <w:rtl/>
        </w:rPr>
        <w:t xml:space="preserve"> گذاشته شود قانون خاص و قواعد ویژه خود را دارد. اصل بر این است که انسان حرمت دیگران را رعایت کند شخصیت آنها را پاس بدارد و جایگاه و منزلت دیگران را مصون بدارد. این اصلی بسیار مهم در اخلاق اسلامی است. تا آنجا که تعبیری که در روایات وارد شده است این است که </w:t>
      </w:r>
      <w:r w:rsidR="0065758E">
        <w:rPr>
          <w:rFonts w:ascii="Traditional Arabic" w:hAnsi="Traditional Arabic" w:cs="Traditional Arabic" w:hint="cs"/>
          <w:rtl/>
        </w:rPr>
        <w:t>«</w:t>
      </w:r>
      <w:r w:rsidRPr="0065758E">
        <w:rPr>
          <w:rFonts w:ascii="Traditional Arabic" w:hAnsi="Traditional Arabic" w:cs="Traditional Arabic" w:hint="cs"/>
          <w:color w:val="008000"/>
          <w:rtl/>
        </w:rPr>
        <w:t>الْمُؤْمِنُ أَعْظَمُ حُرْمَةً مِنَ الْكَعْبَةِ</w:t>
      </w:r>
      <w:r w:rsidR="0065758E">
        <w:rPr>
          <w:rFonts w:ascii="Traditional Arabic" w:hAnsi="Traditional Arabic" w:cs="Traditional Arabic" w:hint="cs"/>
          <w:rtl/>
        </w:rPr>
        <w:t>»</w:t>
      </w:r>
      <w:r w:rsidRPr="006E71A6">
        <w:rPr>
          <w:rFonts w:ascii="Traditional Arabic" w:hAnsi="Traditional Arabic" w:cs="Traditional Arabic" w:hint="cs"/>
          <w:rtl/>
        </w:rPr>
        <w:t>.</w:t>
      </w:r>
      <w:r w:rsidRPr="006E71A6">
        <w:rPr>
          <w:rFonts w:ascii="Traditional Arabic" w:hAnsi="Traditional Arabic" w:cs="Traditional Arabic"/>
          <w:vertAlign w:val="superscript"/>
          <w:rtl/>
        </w:rPr>
        <w:footnoteReference w:id="2"/>
      </w:r>
      <w:r w:rsidR="00FA500D" w:rsidRPr="006E71A6">
        <w:rPr>
          <w:rFonts w:ascii="Traditional Arabic" w:hAnsi="Traditional Arabic" w:cs="Traditional Arabic" w:hint="cs"/>
          <w:rtl/>
        </w:rPr>
        <w:t xml:space="preserve"> </w:t>
      </w:r>
      <w:r w:rsidRPr="006E71A6">
        <w:rPr>
          <w:rFonts w:ascii="Traditional Arabic" w:hAnsi="Traditional Arabic" w:cs="Traditional Arabic" w:hint="cs"/>
          <w:rtl/>
        </w:rPr>
        <w:t xml:space="preserve">منزلت و حرمت یک انسان </w:t>
      </w:r>
      <w:r w:rsidR="00B11D9C" w:rsidRPr="006E71A6">
        <w:rPr>
          <w:rFonts w:ascii="Traditional Arabic" w:hAnsi="Traditional Arabic" w:cs="Traditional Arabic" w:hint="cs"/>
          <w:rtl/>
        </w:rPr>
        <w:t>مؤمن</w:t>
      </w:r>
      <w:r w:rsidRPr="006E71A6">
        <w:rPr>
          <w:rFonts w:ascii="Traditional Arabic" w:hAnsi="Traditional Arabic" w:cs="Traditional Arabic" w:hint="cs"/>
          <w:rtl/>
        </w:rPr>
        <w:t xml:space="preserve"> از کعبه که قبله آمال و عبادات است بالاتر است. در روایت دیگری آمده بود که کسی که </w:t>
      </w:r>
      <w:r w:rsidR="00B11D9C" w:rsidRPr="006E71A6">
        <w:rPr>
          <w:rFonts w:ascii="Traditional Arabic" w:hAnsi="Traditional Arabic" w:cs="Traditional Arabic" w:hint="cs"/>
          <w:rtl/>
        </w:rPr>
        <w:t>مؤمنی</w:t>
      </w:r>
      <w:r w:rsidRPr="006E71A6">
        <w:rPr>
          <w:rFonts w:ascii="Traditional Arabic" w:hAnsi="Traditional Arabic" w:cs="Traditional Arabic" w:hint="cs"/>
          <w:rtl/>
        </w:rPr>
        <w:t xml:space="preserve"> را گرامی بدارد گویا خدا را گرامی داشته است. آن</w:t>
      </w:r>
      <w:r w:rsidR="00FE6A4C" w:rsidRPr="006E71A6">
        <w:rPr>
          <w:rFonts w:ascii="Traditional Arabic" w:hAnsi="Traditional Arabic" w:cs="Traditional Arabic" w:hint="cs"/>
          <w:rtl/>
        </w:rPr>
        <w:t>‌</w:t>
      </w:r>
      <w:r w:rsidRPr="006E71A6">
        <w:rPr>
          <w:rFonts w:ascii="Traditional Arabic" w:hAnsi="Traditional Arabic" w:cs="Traditional Arabic" w:hint="cs"/>
          <w:rtl/>
        </w:rPr>
        <w:t xml:space="preserve">قدر خدا منزلت </w:t>
      </w:r>
      <w:r w:rsidR="00B11D9C" w:rsidRPr="006E71A6">
        <w:rPr>
          <w:rFonts w:ascii="Traditional Arabic" w:hAnsi="Traditional Arabic" w:cs="Traditional Arabic" w:hint="cs"/>
          <w:rtl/>
        </w:rPr>
        <w:t>مؤمن</w:t>
      </w:r>
      <w:r w:rsidRPr="006E71A6">
        <w:rPr>
          <w:rFonts w:ascii="Traditional Arabic" w:hAnsi="Traditional Arabic" w:cs="Traditional Arabic" w:hint="cs"/>
          <w:rtl/>
        </w:rPr>
        <w:t xml:space="preserve"> را بالا و والا دانسته است که این ت</w:t>
      </w:r>
      <w:r w:rsidR="00FA500D" w:rsidRPr="006E71A6">
        <w:rPr>
          <w:rFonts w:ascii="Traditional Arabic" w:hAnsi="Traditional Arabic" w:cs="Traditional Arabic" w:hint="cs"/>
          <w:rtl/>
        </w:rPr>
        <w:t>عبیر در روایات آمده که</w:t>
      </w:r>
      <w:r w:rsidRPr="006E71A6">
        <w:rPr>
          <w:rFonts w:ascii="Traditional Arabic" w:hAnsi="Traditional Arabic" w:cs="Traditional Arabic" w:hint="cs"/>
          <w:rtl/>
        </w:rPr>
        <w:t xml:space="preserve"> قَالَ </w:t>
      </w:r>
      <w:r w:rsidR="00B11D9C" w:rsidRPr="006E71A6">
        <w:rPr>
          <w:rFonts w:ascii="Traditional Arabic" w:hAnsi="Traditional Arabic" w:cs="Traditional Arabic" w:hint="cs"/>
          <w:rtl/>
        </w:rPr>
        <w:t>رسول‌الله</w:t>
      </w:r>
      <w:r w:rsidRPr="006E71A6">
        <w:rPr>
          <w:rFonts w:ascii="Traditional Arabic" w:hAnsi="Traditional Arabic" w:cs="Traditional Arabic" w:hint="cs"/>
          <w:rtl/>
        </w:rPr>
        <w:t xml:space="preserve"> ص: </w:t>
      </w:r>
      <w:r w:rsidR="006E71A6">
        <w:rPr>
          <w:rFonts w:ascii="Traditional Arabic" w:hAnsi="Traditional Arabic" w:cs="Traditional Arabic" w:hint="cs"/>
          <w:rtl/>
        </w:rPr>
        <w:t>«</w:t>
      </w:r>
      <w:r w:rsidRPr="006E71A6">
        <w:rPr>
          <w:rFonts w:ascii="Traditional Arabic" w:hAnsi="Traditional Arabic" w:cs="Traditional Arabic" w:hint="cs"/>
          <w:color w:val="008000"/>
          <w:rtl/>
        </w:rPr>
        <w:t>مَنْ‏ أَكْرَمَ‏ مُؤْمِناً فَإِنَّمَا يُكْرِمُ اللَّهَ عَزَّ وَ جَلَّ</w:t>
      </w:r>
      <w:r w:rsidR="006E71A6">
        <w:rPr>
          <w:rFonts w:ascii="Traditional Arabic" w:hAnsi="Traditional Arabic" w:cs="Traditional Arabic" w:hint="cs"/>
          <w:rtl/>
        </w:rPr>
        <w:t>»</w:t>
      </w:r>
      <w:r w:rsidRPr="006E71A6">
        <w:rPr>
          <w:rFonts w:ascii="Traditional Arabic" w:hAnsi="Traditional Arabic" w:cs="Traditional Arabic" w:hint="cs"/>
          <w:rtl/>
        </w:rPr>
        <w:t>.</w:t>
      </w:r>
      <w:r w:rsidR="00FA500D" w:rsidRPr="006E71A6">
        <w:rPr>
          <w:rStyle w:val="FootnoteReference"/>
          <w:rFonts w:ascii="Traditional Arabic" w:hAnsi="Traditional Arabic" w:cs="Traditional Arabic"/>
          <w:rtl/>
        </w:rPr>
        <w:footnoteReference w:id="3"/>
      </w:r>
    </w:p>
    <w:p w14:paraId="0699BB23" w14:textId="1D2DFC6B" w:rsidR="001267EB" w:rsidRPr="006E71A6" w:rsidRDefault="001267EB" w:rsidP="004309BC">
      <w:pPr>
        <w:rPr>
          <w:rFonts w:ascii="Traditional Arabic" w:hAnsi="Traditional Arabic" w:cs="Traditional Arabic"/>
          <w:rtl/>
        </w:rPr>
      </w:pPr>
      <w:r w:rsidRPr="006E71A6">
        <w:rPr>
          <w:rFonts w:ascii="Traditional Arabic" w:hAnsi="Traditional Arabic" w:cs="Traditional Arabic" w:hint="cs"/>
          <w:rtl/>
        </w:rPr>
        <w:t xml:space="preserve">کسی که </w:t>
      </w:r>
      <w:r w:rsidR="00B11D9C" w:rsidRPr="006E71A6">
        <w:rPr>
          <w:rFonts w:ascii="Traditional Arabic" w:hAnsi="Traditional Arabic" w:cs="Traditional Arabic" w:hint="cs"/>
          <w:rtl/>
        </w:rPr>
        <w:t>مؤمنی</w:t>
      </w:r>
      <w:r w:rsidRPr="006E71A6">
        <w:rPr>
          <w:rFonts w:ascii="Traditional Arabic" w:hAnsi="Traditional Arabic" w:cs="Traditional Arabic" w:hint="cs"/>
          <w:rtl/>
        </w:rPr>
        <w:t xml:space="preserve"> را گرامی بدارد گویا خدا را بزرگ داشته است. این تعظیم و توقیر و تکریم نسبت به دیگران یک قانون انسانی است. یک اصل مهم الهی و اخلاقی است و اسلام </w:t>
      </w:r>
      <w:r w:rsidR="00B11D9C" w:rsidRPr="006E71A6">
        <w:rPr>
          <w:rFonts w:ascii="Traditional Arabic" w:hAnsi="Traditional Arabic" w:cs="Traditional Arabic" w:hint="cs"/>
          <w:rtl/>
        </w:rPr>
        <w:t>به‌ویژه</w:t>
      </w:r>
      <w:r w:rsidRPr="006E71A6">
        <w:rPr>
          <w:rFonts w:ascii="Traditional Arabic" w:hAnsi="Traditional Arabic" w:cs="Traditional Arabic" w:hint="cs"/>
          <w:rtl/>
        </w:rPr>
        <w:t xml:space="preserve"> آن را در روابط </w:t>
      </w:r>
      <w:r w:rsidR="00B11D9C" w:rsidRPr="006E71A6">
        <w:rPr>
          <w:rFonts w:ascii="Traditional Arabic" w:hAnsi="Traditional Arabic" w:cs="Traditional Arabic" w:hint="cs"/>
          <w:rtl/>
        </w:rPr>
        <w:t>مؤمنان</w:t>
      </w:r>
      <w:r w:rsidRPr="006E71A6">
        <w:rPr>
          <w:rFonts w:ascii="Traditional Arabic" w:hAnsi="Traditional Arabic" w:cs="Traditional Arabic" w:hint="cs"/>
          <w:rtl/>
        </w:rPr>
        <w:t xml:space="preserve"> و میان </w:t>
      </w:r>
      <w:r w:rsidR="00B11D9C" w:rsidRPr="006E71A6">
        <w:rPr>
          <w:rFonts w:ascii="Traditional Arabic" w:hAnsi="Traditional Arabic" w:cs="Traditional Arabic" w:hint="cs"/>
          <w:rtl/>
        </w:rPr>
        <w:t>جامعه</w:t>
      </w:r>
      <w:r w:rsidR="00FE6A4C"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‌ای</w:t>
      </w:r>
      <w:r w:rsidRPr="006E71A6">
        <w:rPr>
          <w:rFonts w:ascii="Traditional Arabic" w:hAnsi="Traditional Arabic" w:cs="Traditional Arabic" w:hint="cs"/>
          <w:rtl/>
        </w:rPr>
        <w:t xml:space="preserve">مانی و اسلامی مورد تأکید غلیظ قرار داده است. این اصل باید رشته روابط </w:t>
      </w:r>
      <w:r w:rsidR="00B11D9C" w:rsidRPr="006E71A6">
        <w:rPr>
          <w:rFonts w:ascii="Traditional Arabic" w:hAnsi="Traditional Arabic" w:cs="Traditional Arabic" w:hint="cs"/>
          <w:rtl/>
        </w:rPr>
        <w:t>انسان‌ها</w:t>
      </w:r>
      <w:r w:rsidRPr="006E71A6">
        <w:rPr>
          <w:rFonts w:ascii="Traditional Arabic" w:hAnsi="Traditional Arabic" w:cs="Traditional Arabic" w:hint="cs"/>
          <w:rtl/>
        </w:rPr>
        <w:t xml:space="preserve"> را تنظیم کند. جایگاه و منزلت دیگران را پیش مسلمان بالا ببرد. </w:t>
      </w:r>
      <w:r w:rsidR="00B11D9C" w:rsidRPr="006E71A6">
        <w:rPr>
          <w:rFonts w:ascii="Traditional Arabic" w:hAnsi="Traditional Arabic" w:cs="Traditional Arabic" w:hint="cs"/>
          <w:rtl/>
        </w:rPr>
        <w:t>این‌یک</w:t>
      </w:r>
      <w:r w:rsidRPr="006E71A6">
        <w:rPr>
          <w:rFonts w:ascii="Traditional Arabic" w:hAnsi="Traditional Arabic" w:cs="Traditional Arabic" w:hint="cs"/>
          <w:rtl/>
        </w:rPr>
        <w:t xml:space="preserve"> قانون کلی است و </w:t>
      </w:r>
      <w:r w:rsidR="00B11D9C" w:rsidRPr="006E71A6">
        <w:rPr>
          <w:rFonts w:ascii="Traditional Arabic" w:hAnsi="Traditional Arabic" w:cs="Traditional Arabic" w:hint="cs"/>
          <w:rtl/>
        </w:rPr>
        <w:t>ده‌ها</w:t>
      </w:r>
      <w:r w:rsidRPr="006E71A6">
        <w:rPr>
          <w:rFonts w:ascii="Traditional Arabic" w:hAnsi="Traditional Arabic" w:cs="Traditional Arabic" w:hint="cs"/>
          <w:rtl/>
        </w:rPr>
        <w:t xml:space="preserve"> روایت و خبر مبنی بر ضرورت رعایت حرمت و کرامت دیگران وارد شده است. در نقطه مقابل آن باز </w:t>
      </w:r>
      <w:r w:rsidR="00B11D9C" w:rsidRPr="006E71A6">
        <w:rPr>
          <w:rFonts w:ascii="Traditional Arabic" w:hAnsi="Traditional Arabic" w:cs="Traditional Arabic" w:hint="cs"/>
          <w:rtl/>
        </w:rPr>
        <w:t>ده‌ها</w:t>
      </w:r>
      <w:r w:rsidRPr="006E71A6">
        <w:rPr>
          <w:rFonts w:ascii="Traditional Arabic" w:hAnsi="Traditional Arabic" w:cs="Traditional Arabic" w:hint="cs"/>
          <w:rtl/>
        </w:rPr>
        <w:t xml:space="preserve"> روایت در مذمت و اهانت به دیگران آمده است. تحقیر و توهین و خوار کردن دیگران مورد مذمت بسیار شدید در روایات قرار گرفته است. پس هم در طرف ایجابی مسئله قانون بسیار مهم داریم که رعایت حرمت دیگران را بنما و هم قانونی در جهت سلبی آن داریم که </w:t>
      </w:r>
      <w:r w:rsidR="00B11D9C" w:rsidRPr="006E71A6">
        <w:rPr>
          <w:rFonts w:ascii="Traditional Arabic" w:hAnsi="Traditional Arabic" w:cs="Traditional Arabic" w:hint="cs"/>
          <w:rtl/>
        </w:rPr>
        <w:t>به‌شدت</w:t>
      </w:r>
      <w:r w:rsidRPr="006E71A6">
        <w:rPr>
          <w:rFonts w:ascii="Traditional Arabic" w:hAnsi="Traditional Arabic" w:cs="Traditional Arabic" w:hint="cs"/>
          <w:rtl/>
        </w:rPr>
        <w:t xml:space="preserve"> به اهانت و تحقیر دیگران پرداخته و نکوهش شده است. شاید چهل پنجاه روایت در طرف ایجابی و سلبی این قانون اخلاقی در مجامع روایی شاهد باشیم. تا اینجا </w:t>
      </w:r>
      <w:r w:rsidR="00B11D9C" w:rsidRPr="006E71A6">
        <w:rPr>
          <w:rFonts w:ascii="Traditional Arabic" w:hAnsi="Traditional Arabic" w:cs="Traditional Arabic" w:hint="cs"/>
          <w:rtl/>
        </w:rPr>
        <w:t>قبلاً</w:t>
      </w:r>
      <w:r w:rsidRPr="006E71A6">
        <w:rPr>
          <w:rFonts w:ascii="Traditional Arabic" w:hAnsi="Traditional Arabic" w:cs="Traditional Arabic" w:hint="cs"/>
          <w:rtl/>
        </w:rPr>
        <w:t xml:space="preserve"> گفته بودیم. </w:t>
      </w:r>
    </w:p>
    <w:p w14:paraId="4AF972E1" w14:textId="3C94E102" w:rsidR="00FA500D" w:rsidRPr="006E71A6" w:rsidRDefault="00FA500D" w:rsidP="00FA500D">
      <w:pPr>
        <w:pStyle w:val="Heading2"/>
        <w:numPr>
          <w:ilvl w:val="0"/>
          <w:numId w:val="0"/>
        </w:numPr>
        <w:ind w:left="720" w:hanging="360"/>
        <w:rPr>
          <w:rFonts w:ascii="Traditional Arabic" w:hAnsi="Traditional Arabic" w:cs="Traditional Arabic"/>
          <w:rtl/>
        </w:rPr>
      </w:pPr>
      <w:bookmarkStart w:id="4" w:name="_Toc88855757"/>
      <w:r w:rsidRPr="006E71A6">
        <w:rPr>
          <w:rFonts w:ascii="Traditional Arabic" w:hAnsi="Traditional Arabic" w:cs="Traditional Arabic" w:hint="cs"/>
          <w:rtl/>
        </w:rPr>
        <w:t xml:space="preserve">موارد </w:t>
      </w:r>
      <w:r w:rsidR="00B11D9C" w:rsidRPr="006E71A6">
        <w:rPr>
          <w:rFonts w:ascii="Traditional Arabic" w:hAnsi="Traditional Arabic" w:cs="Traditional Arabic" w:hint="cs"/>
          <w:rtl/>
        </w:rPr>
        <w:t>تأکید</w:t>
      </w:r>
      <w:r w:rsidRPr="006E71A6">
        <w:rPr>
          <w:rFonts w:ascii="Traditional Arabic" w:hAnsi="Traditional Arabic" w:cs="Traditional Arabic" w:hint="cs"/>
          <w:rtl/>
        </w:rPr>
        <w:t xml:space="preserve"> شده اکرام</w:t>
      </w:r>
      <w:bookmarkEnd w:id="4"/>
    </w:p>
    <w:p w14:paraId="58A9A668" w14:textId="3CDDBAAF" w:rsidR="001267EB" w:rsidRPr="006E71A6" w:rsidRDefault="001267EB" w:rsidP="004309BC">
      <w:pPr>
        <w:rPr>
          <w:rFonts w:ascii="Traditional Arabic" w:hAnsi="Traditional Arabic" w:cs="Traditional Arabic"/>
          <w:rtl/>
        </w:rPr>
      </w:pPr>
      <w:r w:rsidRPr="006E71A6">
        <w:rPr>
          <w:rFonts w:ascii="Traditional Arabic" w:hAnsi="Traditional Arabic" w:cs="Traditional Arabic" w:hint="cs"/>
          <w:rtl/>
        </w:rPr>
        <w:t xml:space="preserve">امروز قبل پرداختن به مبحث خانواده عرض </w:t>
      </w:r>
      <w:r w:rsidR="00B11D9C" w:rsidRPr="006E71A6">
        <w:rPr>
          <w:rFonts w:ascii="Traditional Arabic" w:hAnsi="Traditional Arabic" w:cs="Traditional Arabic" w:hint="cs"/>
          <w:rtl/>
        </w:rPr>
        <w:t>می‌کنیم</w:t>
      </w:r>
      <w:r w:rsidRPr="006E71A6">
        <w:rPr>
          <w:rFonts w:ascii="Traditional Arabic" w:hAnsi="Traditional Arabic" w:cs="Traditional Arabic" w:hint="cs"/>
          <w:rtl/>
        </w:rPr>
        <w:t xml:space="preserve"> این </w:t>
      </w:r>
      <w:r w:rsidR="00192782" w:rsidRPr="006E71A6">
        <w:rPr>
          <w:rFonts w:ascii="Traditional Arabic" w:hAnsi="Traditional Arabic" w:cs="Traditional Arabic" w:hint="cs"/>
          <w:rtl/>
        </w:rPr>
        <w:t xml:space="preserve">قانون کلی اخلاقی در اسلام بیش از پانزده مورد تأکید بیشتر شده است. همه ما در ارتباط با یکدیگر باید شأن اسلام و ایمانی دیگران را رعایت کنیم. حرمت آنها را پاس بداریم و </w:t>
      </w:r>
      <w:r w:rsidR="00B11D9C" w:rsidRPr="006E71A6">
        <w:rPr>
          <w:rFonts w:ascii="Traditional Arabic" w:hAnsi="Traditional Arabic" w:cs="Traditional Arabic" w:hint="cs"/>
          <w:rtl/>
        </w:rPr>
        <w:t>بی‌جهت</w:t>
      </w:r>
      <w:r w:rsidR="00192782" w:rsidRPr="006E71A6">
        <w:rPr>
          <w:rFonts w:ascii="Traditional Arabic" w:hAnsi="Traditional Arabic" w:cs="Traditional Arabic" w:hint="cs"/>
          <w:rtl/>
        </w:rPr>
        <w:t xml:space="preserve"> دیگری را خوار و ذلیل نکنیم. هیچ </w:t>
      </w:r>
      <w:r w:rsidR="00B11D9C" w:rsidRPr="006E71A6">
        <w:rPr>
          <w:rFonts w:ascii="Traditional Arabic" w:hAnsi="Traditional Arabic" w:cs="Traditional Arabic" w:hint="cs"/>
          <w:rtl/>
        </w:rPr>
        <w:t>بهانه‌ای</w:t>
      </w:r>
      <w:r w:rsidR="00192782" w:rsidRPr="006E71A6">
        <w:rPr>
          <w:rFonts w:ascii="Traditional Arabic" w:hAnsi="Traditional Arabic" w:cs="Traditional Arabic" w:hint="cs"/>
          <w:rtl/>
        </w:rPr>
        <w:t xml:space="preserve"> به ما اجازه تحقیر و اهانت به دیگران </w:t>
      </w:r>
      <w:r w:rsidR="00B11D9C" w:rsidRPr="006E71A6">
        <w:rPr>
          <w:rFonts w:ascii="Traditional Arabic" w:hAnsi="Traditional Arabic" w:cs="Traditional Arabic" w:hint="cs"/>
          <w:rtl/>
        </w:rPr>
        <w:t>نمی‌دهد</w:t>
      </w:r>
      <w:r w:rsidR="00192782" w:rsidRPr="006E71A6">
        <w:rPr>
          <w:rFonts w:ascii="Traditional Arabic" w:hAnsi="Traditional Arabic" w:cs="Traditional Arabic" w:hint="cs"/>
          <w:rtl/>
        </w:rPr>
        <w:t xml:space="preserve"> مگر در موارد خاص طبق قوانین شرعی.</w:t>
      </w:r>
    </w:p>
    <w:p w14:paraId="382B88AC" w14:textId="75E2960A" w:rsidR="00192782" w:rsidRPr="006E71A6" w:rsidRDefault="00192782" w:rsidP="004309BC">
      <w:pPr>
        <w:rPr>
          <w:rFonts w:ascii="Traditional Arabic" w:hAnsi="Traditional Arabic" w:cs="Traditional Arabic"/>
          <w:rtl/>
        </w:rPr>
      </w:pPr>
      <w:r w:rsidRPr="006E71A6">
        <w:rPr>
          <w:rFonts w:ascii="Traditional Arabic" w:hAnsi="Traditional Arabic" w:cs="Traditional Arabic" w:hint="cs"/>
          <w:rtl/>
        </w:rPr>
        <w:lastRenderedPageBreak/>
        <w:t xml:space="preserve">اما این قانون </w:t>
      </w:r>
      <w:r w:rsidR="00B11D9C" w:rsidRPr="006E71A6">
        <w:rPr>
          <w:rFonts w:ascii="Traditional Arabic" w:hAnsi="Traditional Arabic" w:cs="Traditional Arabic" w:hint="cs"/>
          <w:rtl/>
        </w:rPr>
        <w:t>درجاهایی</w:t>
      </w:r>
      <w:r w:rsidRPr="006E71A6">
        <w:rPr>
          <w:rFonts w:ascii="Traditional Arabic" w:hAnsi="Traditional Arabic" w:cs="Traditional Arabic" w:hint="cs"/>
          <w:rtl/>
        </w:rPr>
        <w:t xml:space="preserve"> مورد تأکید قرار گرفته است. بدون پرداختن به ادله موارد را </w:t>
      </w:r>
      <w:r w:rsidR="00B11D9C" w:rsidRPr="006E71A6">
        <w:rPr>
          <w:rFonts w:ascii="Traditional Arabic" w:hAnsi="Traditional Arabic" w:cs="Traditional Arabic" w:hint="cs"/>
          <w:rtl/>
        </w:rPr>
        <w:t>فهرست‌وار</w:t>
      </w:r>
      <w:r w:rsidRPr="006E71A6">
        <w:rPr>
          <w:rFonts w:ascii="Traditional Arabic" w:hAnsi="Traditional Arabic" w:cs="Traditional Arabic" w:hint="cs"/>
          <w:rtl/>
        </w:rPr>
        <w:t xml:space="preserve"> عرض </w:t>
      </w:r>
      <w:r w:rsidR="00B11D9C" w:rsidRPr="006E71A6">
        <w:rPr>
          <w:rFonts w:ascii="Traditional Arabic" w:hAnsi="Traditional Arabic" w:cs="Traditional Arabic" w:hint="cs"/>
          <w:rtl/>
        </w:rPr>
        <w:t>می‌کنم</w:t>
      </w:r>
      <w:r w:rsidRPr="006E71A6">
        <w:rPr>
          <w:rFonts w:ascii="Traditional Arabic" w:hAnsi="Traditional Arabic" w:cs="Traditional Arabic" w:hint="cs"/>
          <w:rtl/>
        </w:rPr>
        <w:t xml:space="preserve">. مواردی که در آنجا به اکرام و احترام به دیگری تأکید بیشتر کرده است. </w:t>
      </w:r>
    </w:p>
    <w:p w14:paraId="7266A013" w14:textId="791797DE" w:rsidR="00192782" w:rsidRPr="006E71A6" w:rsidRDefault="00192782" w:rsidP="00B11D9C">
      <w:pPr>
        <w:pStyle w:val="ListParagraph"/>
        <w:numPr>
          <w:ilvl w:val="0"/>
          <w:numId w:val="31"/>
        </w:numPr>
        <w:rPr>
          <w:rFonts w:ascii="Traditional Arabic" w:hAnsi="Traditional Arabic" w:cs="Traditional Arabic"/>
          <w:rtl/>
        </w:rPr>
      </w:pPr>
      <w:r w:rsidRPr="006E71A6">
        <w:rPr>
          <w:rFonts w:ascii="Traditional Arabic" w:hAnsi="Traditional Arabic" w:cs="Traditional Arabic" w:hint="cs"/>
          <w:rtl/>
        </w:rPr>
        <w:t xml:space="preserve">عالم: در منطق اسلام عالم و </w:t>
      </w:r>
      <w:r w:rsidR="00B11D9C" w:rsidRPr="006E71A6">
        <w:rPr>
          <w:rFonts w:ascii="Traditional Arabic" w:hAnsi="Traditional Arabic" w:cs="Traditional Arabic" w:hint="cs"/>
          <w:rtl/>
        </w:rPr>
        <w:t>به‌خصوص</w:t>
      </w:r>
      <w:r w:rsidRPr="006E71A6">
        <w:rPr>
          <w:rFonts w:ascii="Traditional Arabic" w:hAnsi="Traditional Arabic" w:cs="Traditional Arabic" w:hint="cs"/>
          <w:rtl/>
        </w:rPr>
        <w:t xml:space="preserve"> عالمان دین از منطق و جایگاهی عظیم برخوردارند. عالمی که دارای شرایط تقوای دینی باشد مورد تأکید قرار گرفته که احترام ویژه بگذارید . و در اسلام نسبت به عالم تأکیدات فراوانی وجود دارد و در رساله حقوق امام سجاد آمده است:</w:t>
      </w:r>
      <w:r w:rsidR="00FA500D" w:rsidRPr="006E71A6">
        <w:rPr>
          <w:rFonts w:ascii="Traditional Arabic" w:hAnsi="Traditional Arabic" w:cs="Traditional Arabic" w:hint="cs"/>
          <w:rtl/>
        </w:rPr>
        <w:t xml:space="preserve"> </w:t>
      </w:r>
      <w:r w:rsidR="0065758E">
        <w:rPr>
          <w:rFonts w:ascii="Traditional Arabic" w:hAnsi="Traditional Arabic" w:cs="Traditional Arabic" w:hint="cs"/>
          <w:rtl/>
        </w:rPr>
        <w:t>«</w:t>
      </w:r>
      <w:r w:rsidRPr="0065758E">
        <w:rPr>
          <w:rFonts w:ascii="Traditional Arabic" w:hAnsi="Traditional Arabic" w:cs="Traditional Arabic" w:hint="cs"/>
          <w:color w:val="008000"/>
          <w:rtl/>
        </w:rPr>
        <w:t>حَقُّ سَائِسِكَ بِالْعِلْمِ‏ التَّعْظِيمُ‏ لَهُ‏</w:t>
      </w:r>
      <w:r w:rsidR="00FA500D" w:rsidRPr="0065758E">
        <w:rPr>
          <w:rFonts w:ascii="Traditional Arabic" w:hAnsi="Traditional Arabic" w:cs="Traditional Arabic" w:hint="cs"/>
          <w:color w:val="008000"/>
          <w:rtl/>
        </w:rPr>
        <w:t xml:space="preserve"> وَ التَّوْقِيرُ لِمَجْلِسِهِ</w:t>
      </w:r>
      <w:r w:rsidR="0065758E">
        <w:rPr>
          <w:rFonts w:ascii="Traditional Arabic" w:hAnsi="Traditional Arabic" w:cs="Traditional Arabic" w:hint="cs"/>
          <w:rtl/>
        </w:rPr>
        <w:t>»</w:t>
      </w:r>
      <w:r w:rsidR="00FA500D" w:rsidRPr="006E71A6">
        <w:rPr>
          <w:rStyle w:val="FootnoteReference"/>
          <w:rFonts w:ascii="Traditional Arabic" w:hAnsi="Traditional Arabic" w:cs="Traditional Arabic"/>
          <w:rtl/>
        </w:rPr>
        <w:footnoteReference w:id="4"/>
      </w:r>
    </w:p>
    <w:p w14:paraId="3E5AEDF9" w14:textId="40B828E5" w:rsidR="00192782" w:rsidRPr="006E71A6" w:rsidRDefault="00192782" w:rsidP="00FA500D">
      <w:pPr>
        <w:pStyle w:val="ListParagraph"/>
        <w:numPr>
          <w:ilvl w:val="0"/>
          <w:numId w:val="31"/>
        </w:numPr>
        <w:rPr>
          <w:rFonts w:ascii="Traditional Arabic" w:hAnsi="Traditional Arabic" w:cs="Traditional Arabic"/>
        </w:rPr>
      </w:pPr>
      <w:r w:rsidRPr="006E71A6">
        <w:rPr>
          <w:rFonts w:ascii="Traditional Arabic" w:hAnsi="Traditional Arabic" w:cs="Traditional Arabic" w:hint="cs"/>
          <w:rtl/>
        </w:rPr>
        <w:t xml:space="preserve">افراد </w:t>
      </w:r>
      <w:r w:rsidR="00B11D9C" w:rsidRPr="006E71A6">
        <w:rPr>
          <w:rFonts w:ascii="Traditional Arabic" w:hAnsi="Traditional Arabic" w:cs="Traditional Arabic" w:hint="cs"/>
          <w:rtl/>
        </w:rPr>
        <w:t>بزرگ‌تر</w:t>
      </w:r>
      <w:r w:rsidRPr="006E71A6">
        <w:rPr>
          <w:rFonts w:ascii="Traditional Arabic" w:hAnsi="Traditional Arabic" w:cs="Traditional Arabic" w:hint="cs"/>
          <w:rtl/>
        </w:rPr>
        <w:t xml:space="preserve">: جامعه اسلامی </w:t>
      </w:r>
      <w:r w:rsidR="00B11D9C" w:rsidRPr="006E71A6">
        <w:rPr>
          <w:rFonts w:ascii="Traditional Arabic" w:hAnsi="Traditional Arabic" w:cs="Traditional Arabic" w:hint="cs"/>
          <w:rtl/>
        </w:rPr>
        <w:t>جامعه‌ای</w:t>
      </w:r>
      <w:r w:rsidRPr="006E71A6">
        <w:rPr>
          <w:rFonts w:ascii="Traditional Arabic" w:hAnsi="Traditional Arabic" w:cs="Traditional Arabic" w:hint="cs"/>
          <w:rtl/>
        </w:rPr>
        <w:t xml:space="preserve"> است که نسل جوان نسبت به سالمندان احترام </w:t>
      </w:r>
      <w:r w:rsidR="00B11D9C" w:rsidRPr="006E71A6">
        <w:rPr>
          <w:rFonts w:ascii="Traditional Arabic" w:hAnsi="Traditional Arabic" w:cs="Traditional Arabic" w:hint="cs"/>
          <w:rtl/>
        </w:rPr>
        <w:t>می‌گذارد</w:t>
      </w:r>
      <w:r w:rsidRPr="006E71A6">
        <w:rPr>
          <w:rFonts w:ascii="Traditional Arabic" w:hAnsi="Traditional Arabic" w:cs="Traditional Arabic" w:hint="cs"/>
          <w:rtl/>
        </w:rPr>
        <w:t xml:space="preserve">. کسی که </w:t>
      </w:r>
      <w:r w:rsidR="00B11D9C" w:rsidRPr="006E71A6">
        <w:rPr>
          <w:rFonts w:ascii="Traditional Arabic" w:hAnsi="Traditional Arabic" w:cs="Traditional Arabic" w:hint="cs"/>
          <w:rtl/>
        </w:rPr>
        <w:t>سابقه‌ای</w:t>
      </w:r>
      <w:r w:rsidRPr="006E71A6">
        <w:rPr>
          <w:rFonts w:ascii="Traditional Arabic" w:hAnsi="Traditional Arabic" w:cs="Traditional Arabic" w:hint="cs"/>
          <w:rtl/>
        </w:rPr>
        <w:t xml:space="preserve"> در دین دارد و عمر بیشتری در اسلام بوده است تأکید شده به آن احترام بیشتری داشته باشید. سالمندان و </w:t>
      </w:r>
      <w:r w:rsidR="00B11D9C" w:rsidRPr="006E71A6">
        <w:rPr>
          <w:rFonts w:ascii="Traditional Arabic" w:hAnsi="Traditional Arabic" w:cs="Traditional Arabic" w:hint="cs"/>
          <w:rtl/>
        </w:rPr>
        <w:t>کهن‌سالان</w:t>
      </w:r>
      <w:r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همین‌طور</w:t>
      </w:r>
      <w:r w:rsidRPr="006E71A6">
        <w:rPr>
          <w:rFonts w:ascii="Traditional Arabic" w:hAnsi="Traditional Arabic" w:cs="Traditional Arabic" w:hint="cs"/>
          <w:rtl/>
        </w:rPr>
        <w:t xml:space="preserve"> افراد دارای سابقه در دین و </w:t>
      </w:r>
      <w:r w:rsidR="00B11D9C" w:rsidRPr="006E71A6">
        <w:rPr>
          <w:rFonts w:ascii="Traditional Arabic" w:hAnsi="Traditional Arabic" w:cs="Traditional Arabic" w:hint="cs"/>
          <w:rtl/>
        </w:rPr>
        <w:t>ارزش‌های</w:t>
      </w:r>
      <w:r w:rsidRPr="006E71A6">
        <w:rPr>
          <w:rFonts w:ascii="Traditional Arabic" w:hAnsi="Traditional Arabic" w:cs="Traditional Arabic" w:hint="cs"/>
          <w:rtl/>
        </w:rPr>
        <w:t xml:space="preserve"> الهی مورد تأکید </w:t>
      </w:r>
      <w:r w:rsidR="00B11D9C" w:rsidRPr="006E71A6">
        <w:rPr>
          <w:rFonts w:ascii="Traditional Arabic" w:hAnsi="Traditional Arabic" w:cs="Traditional Arabic" w:hint="cs"/>
          <w:rtl/>
        </w:rPr>
        <w:t>قرارگرفته‌اند</w:t>
      </w:r>
      <w:r w:rsidRPr="006E71A6">
        <w:rPr>
          <w:rFonts w:ascii="Traditional Arabic" w:hAnsi="Traditional Arabic" w:cs="Traditional Arabic" w:hint="cs"/>
          <w:rtl/>
        </w:rPr>
        <w:t xml:space="preserve"> که احترام آنها را پاس بدارید.</w:t>
      </w:r>
    </w:p>
    <w:p w14:paraId="0096F3D6" w14:textId="1C165009" w:rsidR="00192782" w:rsidRPr="006E71A6" w:rsidRDefault="00192782" w:rsidP="00FA500D">
      <w:pPr>
        <w:pStyle w:val="ListParagraph"/>
        <w:numPr>
          <w:ilvl w:val="0"/>
          <w:numId w:val="31"/>
        </w:numPr>
        <w:rPr>
          <w:rFonts w:ascii="Traditional Arabic" w:hAnsi="Traditional Arabic" w:cs="Traditional Arabic"/>
        </w:rPr>
      </w:pPr>
      <w:r w:rsidRPr="006E71A6">
        <w:rPr>
          <w:rFonts w:ascii="Traditional Arabic" w:hAnsi="Traditional Arabic" w:cs="Traditional Arabic" w:hint="cs"/>
          <w:rtl/>
        </w:rPr>
        <w:t xml:space="preserve">امام عادل: در روایات ما تأکید شده است که باید حرمت او حفظ شود. الامام العادل حق </w:t>
      </w:r>
      <w:r w:rsidR="00B11D9C" w:rsidRPr="006E71A6">
        <w:rPr>
          <w:rFonts w:ascii="Traditional Arabic" w:hAnsi="Traditional Arabic" w:cs="Traditional Arabic" w:hint="cs"/>
          <w:rtl/>
        </w:rPr>
        <w:t>ویژه‌ای</w:t>
      </w:r>
      <w:r w:rsidRPr="006E71A6">
        <w:rPr>
          <w:rFonts w:ascii="Traditional Arabic" w:hAnsi="Traditional Arabic" w:cs="Traditional Arabic" w:hint="cs"/>
          <w:rtl/>
        </w:rPr>
        <w:t xml:space="preserve"> در احترام و تکریم دارد. در روزگار ما مراجع بزرگ رهبری معظم انقلاب از این منزلت و جایگاه برخوردارند. </w:t>
      </w:r>
    </w:p>
    <w:p w14:paraId="2E0A96AD" w14:textId="24871634" w:rsidR="00192782" w:rsidRPr="006E71A6" w:rsidRDefault="00192782" w:rsidP="00FA500D">
      <w:pPr>
        <w:pStyle w:val="ListParagraph"/>
        <w:numPr>
          <w:ilvl w:val="0"/>
          <w:numId w:val="31"/>
        </w:numPr>
        <w:rPr>
          <w:rFonts w:ascii="Traditional Arabic" w:hAnsi="Traditional Arabic" w:cs="Traditional Arabic"/>
        </w:rPr>
      </w:pPr>
      <w:r w:rsidRPr="006E71A6">
        <w:rPr>
          <w:rFonts w:ascii="Traditional Arabic" w:hAnsi="Traditional Arabic" w:cs="Traditional Arabic" w:hint="cs"/>
          <w:rtl/>
        </w:rPr>
        <w:t xml:space="preserve">فقرا: شاید ابتدا </w:t>
      </w:r>
      <w:r w:rsidR="00B11D9C" w:rsidRPr="006E71A6">
        <w:rPr>
          <w:rFonts w:ascii="Traditional Arabic" w:hAnsi="Traditional Arabic" w:cs="Traditional Arabic" w:hint="cs"/>
          <w:rtl/>
        </w:rPr>
        <w:t>قابل‌تصور</w:t>
      </w:r>
      <w:r w:rsidRPr="006E71A6">
        <w:rPr>
          <w:rFonts w:ascii="Traditional Arabic" w:hAnsi="Traditional Arabic" w:cs="Traditional Arabic" w:hint="cs"/>
          <w:rtl/>
        </w:rPr>
        <w:t xml:space="preserve"> نباشد که چه اندازه روایات داریم که احترام فقیر را </w:t>
      </w:r>
      <w:r w:rsidR="00B11D9C" w:rsidRPr="006E71A6">
        <w:rPr>
          <w:rFonts w:ascii="Traditional Arabic" w:hAnsi="Traditional Arabic" w:cs="Traditional Arabic" w:hint="cs"/>
          <w:rtl/>
        </w:rPr>
        <w:t>نگه‌دار</w:t>
      </w:r>
      <w:r w:rsidRPr="006E71A6">
        <w:rPr>
          <w:rFonts w:ascii="Traditional Arabic" w:hAnsi="Traditional Arabic" w:cs="Traditional Arabic" w:hint="cs"/>
          <w:rtl/>
        </w:rPr>
        <w:t xml:space="preserve">. فقرا تنها به کمک ما نیاز ندارند. بیش از آن به حفظ کرامت و شخصیت نیازمندند. شاید بیش از ده روایت داریم که من اکرم فقیرا مسلما. فقرا و نیازمندان را احترام بگذارید. به شخصیت آنها توجه کنید. گرچه مأموریم که نیاز آنها را رفع کنیم اما فقط مأمور به این نیستیم. جامعه اسلامی </w:t>
      </w:r>
      <w:r w:rsidR="00B11D9C" w:rsidRPr="006E71A6">
        <w:rPr>
          <w:rFonts w:ascii="Traditional Arabic" w:hAnsi="Traditional Arabic" w:cs="Traditional Arabic" w:hint="cs"/>
          <w:rtl/>
        </w:rPr>
        <w:t>جامعه‌ای</w:t>
      </w:r>
      <w:r w:rsidRPr="006E71A6">
        <w:rPr>
          <w:rFonts w:ascii="Traditional Arabic" w:hAnsi="Traditional Arabic" w:cs="Traditional Arabic" w:hint="cs"/>
          <w:rtl/>
        </w:rPr>
        <w:t xml:space="preserve"> است که در آن اصل تعاون و تکافل حاکم است و همه آنها که </w:t>
      </w:r>
      <w:r w:rsidR="00B11D9C" w:rsidRPr="006E71A6">
        <w:rPr>
          <w:rFonts w:ascii="Traditional Arabic" w:hAnsi="Traditional Arabic" w:cs="Traditional Arabic" w:hint="cs"/>
          <w:rtl/>
        </w:rPr>
        <w:t>می‌توانند</w:t>
      </w:r>
      <w:r w:rsidRPr="006E71A6">
        <w:rPr>
          <w:rFonts w:ascii="Traditional Arabic" w:hAnsi="Traditional Arabic" w:cs="Traditional Arabic" w:hint="cs"/>
          <w:rtl/>
        </w:rPr>
        <w:t xml:space="preserve"> برای رفع فقر و نیاز اقدام </w:t>
      </w:r>
      <w:r w:rsidR="00B11D9C" w:rsidRPr="006E71A6">
        <w:rPr>
          <w:rFonts w:ascii="Traditional Arabic" w:hAnsi="Traditional Arabic" w:cs="Traditional Arabic" w:hint="cs"/>
          <w:rtl/>
        </w:rPr>
        <w:t>می‌کنند</w:t>
      </w:r>
      <w:r w:rsidRPr="006E71A6">
        <w:rPr>
          <w:rFonts w:ascii="Traditional Arabic" w:hAnsi="Traditional Arabic" w:cs="Traditional Arabic" w:hint="cs"/>
          <w:rtl/>
        </w:rPr>
        <w:t xml:space="preserve"> و عذری از </w:t>
      </w:r>
      <w:r w:rsidR="00B11D9C" w:rsidRPr="006E71A6">
        <w:rPr>
          <w:rFonts w:ascii="Traditional Arabic" w:hAnsi="Traditional Arabic" w:cs="Traditional Arabic" w:hint="cs"/>
          <w:rtl/>
        </w:rPr>
        <w:t>هیچ‌کس</w:t>
      </w:r>
      <w:r w:rsidRPr="006E71A6">
        <w:rPr>
          <w:rFonts w:ascii="Traditional Arabic" w:hAnsi="Traditional Arabic" w:cs="Traditional Arabic" w:hint="cs"/>
          <w:rtl/>
        </w:rPr>
        <w:t xml:space="preserve"> مقبول نیست. جامعه اسلامی </w:t>
      </w:r>
      <w:r w:rsidR="00B11D9C" w:rsidRPr="006E71A6">
        <w:rPr>
          <w:rFonts w:ascii="Traditional Arabic" w:hAnsi="Traditional Arabic" w:cs="Traditional Arabic" w:hint="cs"/>
          <w:rtl/>
        </w:rPr>
        <w:t>جامعه‌ای</w:t>
      </w:r>
      <w:r w:rsidRPr="006E71A6">
        <w:rPr>
          <w:rFonts w:ascii="Traditional Arabic" w:hAnsi="Traditional Arabic" w:cs="Traditional Arabic" w:hint="cs"/>
          <w:rtl/>
        </w:rPr>
        <w:t xml:space="preserve"> است که همه در برابر رفع فقر و نیاز نیازمندان </w:t>
      </w:r>
      <w:r w:rsidR="00B11D9C" w:rsidRPr="006E71A6">
        <w:rPr>
          <w:rFonts w:ascii="Traditional Arabic" w:hAnsi="Traditional Arabic" w:cs="Traditional Arabic" w:hint="cs"/>
          <w:rtl/>
        </w:rPr>
        <w:t>مسئول‌اند</w:t>
      </w:r>
      <w:r w:rsidRPr="006E71A6">
        <w:rPr>
          <w:rFonts w:ascii="Traditional Arabic" w:hAnsi="Traditional Arabic" w:cs="Traditional Arabic" w:hint="cs"/>
          <w:rtl/>
        </w:rPr>
        <w:t xml:space="preserve">. اگر در شهری گرسنه و نیازمندی باشد همه آنها که </w:t>
      </w:r>
      <w:r w:rsidR="00B11D9C" w:rsidRPr="006E71A6">
        <w:rPr>
          <w:rFonts w:ascii="Traditional Arabic" w:hAnsi="Traditional Arabic" w:cs="Traditional Arabic" w:hint="cs"/>
          <w:rtl/>
        </w:rPr>
        <w:t>می‌توانستد</w:t>
      </w:r>
      <w:r w:rsidRPr="006E71A6">
        <w:rPr>
          <w:rFonts w:ascii="Traditional Arabic" w:hAnsi="Traditional Arabic" w:cs="Traditional Arabic" w:hint="cs"/>
          <w:rtl/>
        </w:rPr>
        <w:t xml:space="preserve"> اقدامی بکنند و </w:t>
      </w:r>
      <w:r w:rsidR="00B11D9C" w:rsidRPr="006E71A6">
        <w:rPr>
          <w:rFonts w:ascii="Traditional Arabic" w:hAnsi="Traditional Arabic" w:cs="Traditional Arabic" w:hint="cs"/>
          <w:rtl/>
        </w:rPr>
        <w:t>نکرده‌اند</w:t>
      </w:r>
      <w:r w:rsidRPr="006E71A6">
        <w:rPr>
          <w:rFonts w:ascii="Traditional Arabic" w:hAnsi="Traditional Arabic" w:cs="Traditional Arabic" w:hint="cs"/>
          <w:rtl/>
        </w:rPr>
        <w:t xml:space="preserve"> </w:t>
      </w:r>
      <w:r w:rsidR="000C5497" w:rsidRPr="006E71A6">
        <w:rPr>
          <w:rFonts w:ascii="Traditional Arabic" w:hAnsi="Traditional Arabic" w:cs="Traditional Arabic" w:hint="cs"/>
          <w:rtl/>
        </w:rPr>
        <w:t xml:space="preserve">در پیشگاه خدا </w:t>
      </w:r>
      <w:r w:rsidR="00B11D9C" w:rsidRPr="006E71A6">
        <w:rPr>
          <w:rFonts w:ascii="Traditional Arabic" w:hAnsi="Traditional Arabic" w:cs="Traditional Arabic" w:hint="cs"/>
          <w:rtl/>
        </w:rPr>
        <w:t>مسئول‌اند</w:t>
      </w:r>
      <w:r w:rsidR="000C5497" w:rsidRPr="006E71A6">
        <w:rPr>
          <w:rFonts w:ascii="Traditional Arabic" w:hAnsi="Traditional Arabic" w:cs="Traditional Arabic" w:hint="cs"/>
          <w:rtl/>
        </w:rPr>
        <w:t xml:space="preserve">. جامعه در برابر نیازمندان محتاجان و مسکینان مسئول است. این مسئولیت فقط رفع فقر نیست. </w:t>
      </w:r>
      <w:r w:rsidR="00B11D9C" w:rsidRPr="006E71A6">
        <w:rPr>
          <w:rFonts w:ascii="Traditional Arabic" w:hAnsi="Traditional Arabic" w:cs="Traditional Arabic" w:hint="cs"/>
          <w:rtl/>
        </w:rPr>
        <w:t>مهم‌تر</w:t>
      </w:r>
      <w:r w:rsidR="000C5497" w:rsidRPr="006E71A6">
        <w:rPr>
          <w:rFonts w:ascii="Traditional Arabic" w:hAnsi="Traditional Arabic" w:cs="Traditional Arabic" w:hint="cs"/>
          <w:rtl/>
        </w:rPr>
        <w:t xml:space="preserve"> از آن احترام به شخصیت و جایگاه آنهاست. </w:t>
      </w:r>
    </w:p>
    <w:p w14:paraId="09B94444" w14:textId="5531F2E6" w:rsidR="000C5497" w:rsidRPr="006E71A6" w:rsidRDefault="000C5497" w:rsidP="000C5497">
      <w:pPr>
        <w:rPr>
          <w:rFonts w:ascii="Traditional Arabic" w:hAnsi="Traditional Arabic" w:cs="Traditional Arabic"/>
          <w:rtl/>
        </w:rPr>
      </w:pPr>
      <w:r w:rsidRPr="006E71A6">
        <w:rPr>
          <w:rFonts w:ascii="Traditional Arabic" w:hAnsi="Traditional Arabic" w:cs="Traditional Arabic" w:hint="cs"/>
          <w:rtl/>
        </w:rPr>
        <w:t xml:space="preserve">این چهار گروه بود که به احترام آنها توجه شده است. به بقیه در </w:t>
      </w:r>
      <w:r w:rsidR="00B11D9C" w:rsidRPr="006E71A6">
        <w:rPr>
          <w:rFonts w:ascii="Traditional Arabic" w:hAnsi="Traditional Arabic" w:cs="Traditional Arabic" w:hint="cs"/>
          <w:rtl/>
        </w:rPr>
        <w:t>خطبه‌های</w:t>
      </w:r>
      <w:r w:rsidRPr="006E71A6">
        <w:rPr>
          <w:rFonts w:ascii="Traditional Arabic" w:hAnsi="Traditional Arabic" w:cs="Traditional Arabic" w:hint="cs"/>
          <w:rtl/>
        </w:rPr>
        <w:t xml:space="preserve"> بعد توجه خواهیم کرد. </w:t>
      </w:r>
    </w:p>
    <w:p w14:paraId="6044BE02" w14:textId="730CB7CC" w:rsidR="000C5497" w:rsidRPr="006E71A6" w:rsidRDefault="000C5497" w:rsidP="005F41E5">
      <w:pPr>
        <w:rPr>
          <w:rFonts w:ascii="Traditional Arabic" w:hAnsi="Traditional Arabic" w:cs="Traditional Arabic"/>
          <w:rtl/>
        </w:rPr>
      </w:pPr>
      <w:r w:rsidRPr="006E71A6">
        <w:rPr>
          <w:rFonts w:ascii="Traditional Arabic" w:hAnsi="Traditional Arabic" w:cs="Traditional Arabic" w:hint="cs"/>
          <w:rtl/>
        </w:rPr>
        <w:t xml:space="preserve">خدایا </w:t>
      </w:r>
      <w:r w:rsidR="00B11D9C" w:rsidRPr="006E71A6">
        <w:rPr>
          <w:rFonts w:ascii="Traditional Arabic" w:hAnsi="Traditional Arabic" w:cs="Traditional Arabic" w:hint="cs"/>
          <w:rtl/>
        </w:rPr>
        <w:t>تو را</w:t>
      </w:r>
      <w:r w:rsidRPr="006E71A6">
        <w:rPr>
          <w:rFonts w:ascii="Traditional Arabic" w:hAnsi="Traditional Arabic" w:cs="Traditional Arabic" w:hint="cs"/>
          <w:rtl/>
        </w:rPr>
        <w:t xml:space="preserve"> سوگند </w:t>
      </w:r>
      <w:r w:rsidR="00B11D9C" w:rsidRPr="006E71A6">
        <w:rPr>
          <w:rFonts w:ascii="Traditional Arabic" w:hAnsi="Traditional Arabic" w:cs="Traditional Arabic" w:hint="cs"/>
          <w:rtl/>
        </w:rPr>
        <w:t>می‌دهیم</w:t>
      </w:r>
      <w:r w:rsidRPr="006E71A6">
        <w:rPr>
          <w:rFonts w:ascii="Traditional Arabic" w:hAnsi="Traditional Arabic" w:cs="Traditional Arabic" w:hint="cs"/>
          <w:rtl/>
        </w:rPr>
        <w:t xml:space="preserve"> به همه ما توفیق عمل به وظائف زندگی و در همه احوال و شرایط اجتماعی عنایت و کرامت بفرما. </w:t>
      </w:r>
      <w:r w:rsidR="00B11D9C" w:rsidRPr="006E71A6">
        <w:rPr>
          <w:rFonts w:ascii="Traditional Arabic" w:hAnsi="Traditional Arabic" w:cs="Traditional Arabic" w:hint="cs"/>
          <w:rtl/>
        </w:rPr>
        <w:t>اعوذبالله</w:t>
      </w:r>
      <w:r w:rsidRPr="006E71A6">
        <w:rPr>
          <w:rFonts w:ascii="Traditional Arabic" w:hAnsi="Traditional Arabic" w:cs="Traditional Arabic" w:hint="cs"/>
          <w:rtl/>
        </w:rPr>
        <w:t xml:space="preserve"> من الشیطان الرجیم </w:t>
      </w:r>
      <w:r w:rsidR="00B11D9C" w:rsidRPr="006E71A6">
        <w:rPr>
          <w:rFonts w:ascii="Traditional Arabic" w:hAnsi="Traditional Arabic" w:cs="Traditional Arabic" w:hint="cs"/>
          <w:rtl/>
        </w:rPr>
        <w:t>بسم‌الله</w:t>
      </w:r>
      <w:r w:rsidRPr="006E71A6">
        <w:rPr>
          <w:rFonts w:ascii="Traditional Arabic" w:hAnsi="Traditional Arabic" w:cs="Traditional Arabic" w:hint="cs"/>
          <w:rtl/>
        </w:rPr>
        <w:t xml:space="preserve"> الرحمن الرحیم </w:t>
      </w:r>
      <w:r w:rsidR="00363CC4">
        <w:rPr>
          <w:rFonts w:ascii="Traditional Arabic" w:hAnsi="Traditional Arabic" w:cs="Traditional Arabic"/>
          <w:b/>
          <w:bCs/>
          <w:color w:val="007200"/>
          <w:rtl/>
        </w:rPr>
        <w:t>﴿إِنَّا أَعْطَيْناکَ الْکَوْثَرَ﴾</w:t>
      </w:r>
      <w:r w:rsidR="005F41E5">
        <w:rPr>
          <w:rFonts w:ascii="Traditional Arabic" w:hAnsi="Traditional Arabic" w:cs="Traditional Arabic" w:hint="cs"/>
          <w:rtl/>
        </w:rPr>
        <w:t xml:space="preserve"> </w:t>
      </w:r>
      <w:r w:rsidR="00363CC4">
        <w:rPr>
          <w:rFonts w:ascii="Traditional Arabic" w:hAnsi="Traditional Arabic" w:cs="Traditional Arabic"/>
          <w:b/>
          <w:bCs/>
          <w:color w:val="007200"/>
          <w:rtl/>
        </w:rPr>
        <w:t>﴿فَصَلِّ لِرَبِّکَ وَ انْحَرْ﴾</w:t>
      </w:r>
      <w:r w:rsidR="005F41E5">
        <w:rPr>
          <w:rFonts w:ascii="Traditional Arabic" w:hAnsi="Traditional Arabic" w:cs="Traditional Arabic" w:hint="cs"/>
          <w:b/>
          <w:bCs/>
          <w:color w:val="007200"/>
          <w:rtl/>
        </w:rPr>
        <w:t xml:space="preserve"> </w:t>
      </w:r>
      <w:r w:rsidR="005F41E5">
        <w:rPr>
          <w:rFonts w:ascii="Traditional Arabic" w:hAnsi="Traditional Arabic" w:cs="Traditional Arabic"/>
          <w:b/>
          <w:bCs/>
          <w:color w:val="007200"/>
          <w:rtl/>
        </w:rPr>
        <w:t>﴿إِنَّ شانِئَکَ هُوَ الْأَبْتَرُ﴾</w:t>
      </w:r>
      <w:r w:rsidR="005F41E5">
        <w:rPr>
          <w:rStyle w:val="FootnoteReference"/>
          <w:rFonts w:ascii="Traditional Arabic" w:hAnsi="Traditional Arabic" w:cs="Traditional Arabic"/>
          <w:b/>
          <w:bCs/>
          <w:color w:val="007200"/>
          <w:rtl/>
        </w:rPr>
        <w:footnoteReference w:id="5"/>
      </w:r>
      <w:r w:rsidRPr="006E71A6">
        <w:rPr>
          <w:rFonts w:ascii="Traditional Arabic" w:hAnsi="Traditional Arabic" w:cs="Traditional Arabic" w:hint="cs"/>
          <w:rtl/>
        </w:rPr>
        <w:t xml:space="preserve"> صدق الله العلی العظیم.</w:t>
      </w:r>
    </w:p>
    <w:p w14:paraId="37B5073A" w14:textId="77777777" w:rsidR="00FA500D" w:rsidRPr="006E71A6" w:rsidRDefault="00FA500D" w:rsidP="000C5497">
      <w:pPr>
        <w:rPr>
          <w:rFonts w:ascii="Traditional Arabic" w:hAnsi="Traditional Arabic" w:cs="Traditional Arabic"/>
          <w:rtl/>
        </w:rPr>
      </w:pPr>
    </w:p>
    <w:p w14:paraId="0B031E9D" w14:textId="56CAA8A8" w:rsidR="000C5497" w:rsidRPr="006E71A6" w:rsidRDefault="000C5497" w:rsidP="00FA500D">
      <w:pPr>
        <w:pStyle w:val="Heading1"/>
        <w:rPr>
          <w:rFonts w:ascii="Traditional Arabic" w:hAnsi="Traditional Arabic" w:cs="Traditional Arabic"/>
          <w:rtl/>
        </w:rPr>
      </w:pPr>
      <w:bookmarkStart w:id="5" w:name="_Toc88855758"/>
      <w:r w:rsidRPr="006E71A6">
        <w:rPr>
          <w:rFonts w:ascii="Traditional Arabic" w:hAnsi="Traditional Arabic" w:cs="Traditional Arabic" w:hint="cs"/>
          <w:rtl/>
        </w:rPr>
        <w:lastRenderedPageBreak/>
        <w:t xml:space="preserve">خطبه </w:t>
      </w:r>
      <w:r w:rsidR="00FA500D" w:rsidRPr="006E71A6">
        <w:rPr>
          <w:rFonts w:ascii="Traditional Arabic" w:hAnsi="Traditional Arabic" w:cs="Traditional Arabic" w:hint="cs"/>
          <w:rtl/>
        </w:rPr>
        <w:t>دوم:</w:t>
      </w:r>
      <w:bookmarkEnd w:id="5"/>
    </w:p>
    <w:p w14:paraId="238816FB" w14:textId="6D561D2E" w:rsidR="00192782" w:rsidRPr="006E71A6" w:rsidRDefault="00B11D9C" w:rsidP="001E3175">
      <w:pPr>
        <w:rPr>
          <w:rFonts w:ascii="Traditional Arabic" w:hAnsi="Traditional Arabic" w:cs="Traditional Arabic"/>
          <w:rtl/>
        </w:rPr>
      </w:pPr>
      <w:r w:rsidRPr="006E71A6">
        <w:rPr>
          <w:rFonts w:ascii="Traditional Arabic" w:hAnsi="Traditional Arabic" w:cs="Traditional Arabic" w:hint="cs"/>
          <w:rtl/>
        </w:rPr>
        <w:t>اعوذبالله</w:t>
      </w:r>
      <w:r w:rsidR="000C5497" w:rsidRPr="006E71A6">
        <w:rPr>
          <w:rFonts w:ascii="Traditional Arabic" w:hAnsi="Traditional Arabic" w:cs="Traditional Arabic" w:hint="cs"/>
          <w:rtl/>
        </w:rPr>
        <w:t xml:space="preserve"> من الشیطان الرجیم </w:t>
      </w:r>
      <w:r w:rsidRPr="006E71A6">
        <w:rPr>
          <w:rFonts w:ascii="Traditional Arabic" w:hAnsi="Traditional Arabic" w:cs="Traditional Arabic" w:hint="cs"/>
          <w:rtl/>
        </w:rPr>
        <w:t>بسم‌الله</w:t>
      </w:r>
      <w:r w:rsidR="000C5497" w:rsidRPr="006E71A6">
        <w:rPr>
          <w:rFonts w:ascii="Traditional Arabic" w:hAnsi="Traditional Arabic" w:cs="Traditional Arabic" w:hint="cs"/>
          <w:rtl/>
        </w:rPr>
        <w:t xml:space="preserve">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المصطفی محمد</w:t>
      </w:r>
      <w:r w:rsidR="001E3175" w:rsidRPr="006E71A6">
        <w:rPr>
          <w:rFonts w:ascii="Traditional Arabic" w:hAnsi="Traditional Arabic" w:cs="Traditional Arabic" w:hint="cs"/>
          <w:rtl/>
        </w:rPr>
        <w:t xml:space="preserve"> و </w:t>
      </w:r>
      <w:r w:rsidR="001E3175" w:rsidRPr="006E71A6">
        <w:rPr>
          <w:rFonts w:ascii="Traditional Arabic" w:hAnsi="Traditional Arabic" w:cs="Traditional Arabic"/>
          <w:rtl/>
        </w:rPr>
        <w:t xml:space="preserve">وعلی علی امیرالمؤمنین و علی صدیقة طاهره فاطمة الزهرا و علي الحسن الحسين سيدى شباب اهل الجنة وعلي علی ابن الحسین زین العابدین و علی محمد ابن علی و جعفر ابن محمد و موسی ابن جعفر و علی ابن موسی و محمد ابن علی و علی ابن محمد و الحسن ابن علی و الخلف القائم </w:t>
      </w:r>
      <w:r w:rsidR="001E3175" w:rsidRPr="006E71A6">
        <w:rPr>
          <w:rFonts w:ascii="Traditional Arabic" w:hAnsi="Traditional Arabic" w:cs="Traditional Arabic" w:hint="cs"/>
          <w:rtl/>
        </w:rPr>
        <w:t>المنتظر ساسه العباد و ارکان العباد و ابواب الایمان و امناء الرحمن و سلاله النبیین و صفوه المرسله و عتره خیره رب العالمین صلوات الله علیهم اجمعین</w:t>
      </w:r>
      <w:r w:rsidR="001E3175" w:rsidRPr="006E71A6">
        <w:rPr>
          <w:rFonts w:ascii="Traditional Arabic" w:hAnsi="Traditional Arabic" w:cs="Traditional Arabic"/>
          <w:rtl/>
        </w:rPr>
        <w:t xml:space="preserve">. </w:t>
      </w:r>
    </w:p>
    <w:p w14:paraId="46A25674" w14:textId="77777777" w:rsidR="00FA500D" w:rsidRPr="006E71A6" w:rsidRDefault="00FA500D" w:rsidP="00FA500D">
      <w:pPr>
        <w:rPr>
          <w:rFonts w:ascii="Traditional Arabic" w:hAnsi="Traditional Arabic" w:cs="Traditional Arabic"/>
          <w:rtl/>
        </w:rPr>
      </w:pPr>
    </w:p>
    <w:p w14:paraId="5CDB82E5" w14:textId="74EDA726" w:rsidR="00FA500D" w:rsidRPr="006E71A6" w:rsidRDefault="00FA500D" w:rsidP="00FA500D">
      <w:pPr>
        <w:pStyle w:val="Heading2"/>
        <w:numPr>
          <w:ilvl w:val="0"/>
          <w:numId w:val="0"/>
        </w:numPr>
        <w:ind w:left="720" w:hanging="360"/>
        <w:rPr>
          <w:rFonts w:ascii="Traditional Arabic" w:hAnsi="Traditional Arabic" w:cs="Traditional Arabic"/>
          <w:rtl/>
        </w:rPr>
      </w:pPr>
      <w:bookmarkStart w:id="6" w:name="_Toc88855759"/>
      <w:r w:rsidRPr="006E71A6">
        <w:rPr>
          <w:rFonts w:ascii="Traditional Arabic" w:hAnsi="Traditional Arabic" w:cs="Traditional Arabic" w:hint="cs"/>
          <w:rtl/>
        </w:rPr>
        <w:t>توصیه به تقوا:</w:t>
      </w:r>
      <w:bookmarkEnd w:id="6"/>
    </w:p>
    <w:p w14:paraId="45E6BA25" w14:textId="0179B0FA" w:rsidR="001E3175" w:rsidRPr="006E71A6" w:rsidRDefault="00B11D9C" w:rsidP="00FA500D">
      <w:pPr>
        <w:rPr>
          <w:rFonts w:ascii="Traditional Arabic" w:hAnsi="Traditional Arabic" w:cs="Traditional Arabic"/>
          <w:rtl/>
        </w:rPr>
      </w:pPr>
      <w:r w:rsidRPr="006E71A6">
        <w:rPr>
          <w:rFonts w:ascii="Traditional Arabic" w:hAnsi="Traditional Arabic" w:cs="Traditional Arabic" w:hint="cs"/>
          <w:rtl/>
        </w:rPr>
        <w:t>اعوذبالله</w:t>
      </w:r>
      <w:r w:rsidR="001E3175" w:rsidRPr="006E71A6">
        <w:rPr>
          <w:rFonts w:ascii="Traditional Arabic" w:hAnsi="Traditional Arabic" w:cs="Traditional Arabic" w:hint="cs"/>
          <w:rtl/>
        </w:rPr>
        <w:t xml:space="preserve"> من الشیطان الرجیم </w:t>
      </w:r>
      <w:r w:rsidRPr="006E71A6">
        <w:rPr>
          <w:rFonts w:ascii="Traditional Arabic" w:hAnsi="Traditional Arabic" w:cs="Traditional Arabic" w:hint="cs"/>
          <w:rtl/>
        </w:rPr>
        <w:t>بسم‌الله</w:t>
      </w:r>
      <w:r w:rsidR="001E3175" w:rsidRPr="006E71A6">
        <w:rPr>
          <w:rFonts w:ascii="Traditional Arabic" w:hAnsi="Traditional Arabic" w:cs="Traditional Arabic" w:hint="cs"/>
          <w:rtl/>
        </w:rPr>
        <w:t xml:space="preserve"> الرحمن الرحیم </w:t>
      </w:r>
      <w:r w:rsidR="00363CC4">
        <w:rPr>
          <w:rFonts w:ascii="Traditional Arabic" w:hAnsi="Traditional Arabic" w:cs="Traditional Arabic"/>
          <w:b/>
          <w:bCs/>
          <w:color w:val="007200"/>
          <w:rtl/>
        </w:rPr>
        <w:t>﴿يا أَيُّهَا الَّذينَ آمَنُوا اتَّقُوا اللَّهَ حَقَّ تُقاتِهِ وَ لا تَمُوتُنَّ إِلاَّ وَ أَنْتُمْ مُسْلِمُونَ﴾</w:t>
      </w:r>
      <w:r w:rsidR="001E3175" w:rsidRPr="006E71A6">
        <w:rPr>
          <w:rFonts w:ascii="Traditional Arabic" w:hAnsi="Traditional Arabic" w:cs="Traditional Arabic"/>
          <w:rtl/>
        </w:rPr>
        <w:t>‏</w:t>
      </w:r>
      <w:r w:rsidR="001E3175" w:rsidRPr="006E71A6">
        <w:rPr>
          <w:rFonts w:ascii="Traditional Arabic" w:hAnsi="Traditional Arabic" w:cs="Traditional Arabic"/>
          <w:vertAlign w:val="superscript"/>
          <w:rtl/>
        </w:rPr>
        <w:footnoteReference w:id="6"/>
      </w:r>
      <w:r w:rsidR="001E3175" w:rsidRPr="006E71A6">
        <w:rPr>
          <w:rFonts w:ascii="Traditional Arabic" w:hAnsi="Traditional Arabic" w:cs="Traditional Arabic"/>
          <w:rtl/>
        </w:rPr>
        <w:t xml:space="preserve"> عباد الله اوصیکم و نفسی بت</w:t>
      </w:r>
      <w:r w:rsidR="001E3175" w:rsidRPr="006E71A6">
        <w:rPr>
          <w:rFonts w:ascii="Traditional Arabic" w:hAnsi="Traditional Arabic" w:cs="Traditional Arabic" w:hint="cs"/>
          <w:rtl/>
        </w:rPr>
        <w:t>ق</w:t>
      </w:r>
      <w:r w:rsidR="001E3175" w:rsidRPr="006E71A6">
        <w:rPr>
          <w:rFonts w:ascii="Traditional Arabic" w:hAnsi="Traditional Arabic" w:cs="Traditional Arabic"/>
          <w:rtl/>
        </w:rPr>
        <w:t>وی الله</w:t>
      </w:r>
      <w:r w:rsidR="001E3175" w:rsidRPr="006E71A6">
        <w:rPr>
          <w:rFonts w:ascii="Traditional Arabic" w:hAnsi="Traditional Arabic" w:cs="Traditional Arabic" w:hint="cs"/>
          <w:rtl/>
        </w:rPr>
        <w:t>.</w:t>
      </w:r>
      <w:r w:rsidR="00FA500D" w:rsidRPr="006E71A6">
        <w:rPr>
          <w:rFonts w:ascii="Traditional Arabic" w:hAnsi="Traditional Arabic" w:cs="Traditional Arabic" w:hint="cs"/>
          <w:rtl/>
        </w:rPr>
        <w:t xml:space="preserve"> </w:t>
      </w:r>
      <w:r w:rsidR="001E3175" w:rsidRPr="006E71A6">
        <w:rPr>
          <w:rFonts w:ascii="Traditional Arabic" w:hAnsi="Traditional Arabic" w:cs="Traditional Arabic" w:hint="cs"/>
          <w:rtl/>
        </w:rPr>
        <w:t>بار دیگر همه شما و خودم را به تقوای خداوند فرامی</w:t>
      </w:r>
      <w:r w:rsidR="00765EB4" w:rsidRPr="006E71A6">
        <w:rPr>
          <w:rFonts w:ascii="Traditional Arabic" w:hAnsi="Traditional Arabic" w:cs="Traditional Arabic" w:hint="cs"/>
          <w:rtl/>
        </w:rPr>
        <w:t>‌</w:t>
      </w:r>
      <w:r w:rsidR="001E3175" w:rsidRPr="006E71A6">
        <w:rPr>
          <w:rFonts w:ascii="Traditional Arabic" w:hAnsi="Traditional Arabic" w:cs="Traditional Arabic" w:hint="cs"/>
          <w:rtl/>
        </w:rPr>
        <w:t>خوانم. امیر</w:t>
      </w:r>
      <w:r w:rsidR="00765EB4" w:rsidRPr="006E71A6">
        <w:rPr>
          <w:rFonts w:ascii="Traditional Arabic" w:hAnsi="Traditional Arabic" w:cs="Traditional Arabic" w:hint="cs"/>
          <w:rtl/>
        </w:rPr>
        <w:t xml:space="preserve"> مؤمنان</w:t>
      </w:r>
      <w:r w:rsidR="001E3175" w:rsidRPr="006E71A6">
        <w:rPr>
          <w:rFonts w:ascii="Traditional Arabic" w:hAnsi="Traditional Arabic" w:cs="Traditional Arabic" w:hint="cs"/>
          <w:rtl/>
        </w:rPr>
        <w:t xml:space="preserve"> </w:t>
      </w:r>
      <w:r w:rsidR="00FA500D" w:rsidRPr="006E71A6">
        <w:rPr>
          <w:rFonts w:ascii="Traditional Arabic" w:hAnsi="Traditional Arabic" w:cs="Traditional Arabic" w:hint="cs"/>
          <w:rtl/>
        </w:rPr>
        <w:t xml:space="preserve">در خطبه شانزدهم فرمودند: </w:t>
      </w:r>
      <w:r w:rsidR="00363CC4">
        <w:rPr>
          <w:rFonts w:ascii="Traditional Arabic" w:hAnsi="Traditional Arabic" w:cs="Traditional Arabic" w:hint="cs"/>
          <w:rtl/>
        </w:rPr>
        <w:t>«</w:t>
      </w:r>
      <w:r w:rsidR="001E3175" w:rsidRPr="00363CC4">
        <w:rPr>
          <w:rFonts w:ascii="Traditional Arabic" w:hAnsi="Traditional Arabic" w:cs="Traditional Arabic" w:hint="cs"/>
          <w:color w:val="008000"/>
          <w:rtl/>
        </w:rPr>
        <w:t>أَلَا وَ إِنَّ التَّقْوَى مَطَايَا ذُلُلٌ‏ حُمِلَ عَلَيْهَا أَهْلُهَا-وَ أُعْطُوا أَزِمَّتَهَا فَأَوْرَدَتْهُمُ الْجَنَّة</w:t>
      </w:r>
      <w:r w:rsidR="009963D6">
        <w:rPr>
          <w:rFonts w:ascii="Traditional Arabic" w:hAnsi="Traditional Arabic" w:cs="Traditional Arabic" w:hint="cs"/>
          <w:rtl/>
        </w:rPr>
        <w:t>»</w:t>
      </w:r>
      <w:r w:rsidR="001E3175" w:rsidRPr="006E71A6">
        <w:rPr>
          <w:rFonts w:ascii="Traditional Arabic" w:hAnsi="Traditional Arabic" w:cs="Traditional Arabic"/>
          <w:vertAlign w:val="superscript"/>
          <w:rtl/>
        </w:rPr>
        <w:footnoteReference w:id="7"/>
      </w:r>
    </w:p>
    <w:p w14:paraId="0509E0D5" w14:textId="67753870" w:rsidR="001E3175" w:rsidRPr="006E71A6" w:rsidRDefault="001E3175" w:rsidP="001E3175">
      <w:pPr>
        <w:rPr>
          <w:rFonts w:ascii="Traditional Arabic" w:hAnsi="Traditional Arabic" w:cs="Traditional Arabic"/>
          <w:rtl/>
        </w:rPr>
      </w:pPr>
      <w:r w:rsidRPr="006E71A6">
        <w:rPr>
          <w:rFonts w:ascii="Traditional Arabic" w:hAnsi="Traditional Arabic" w:cs="Traditional Arabic" w:hint="cs"/>
          <w:rtl/>
        </w:rPr>
        <w:t>در روایات تعبیرات زیبایی وارد شده است. در اینجا ابتدا امیر</w:t>
      </w:r>
      <w:r w:rsidR="00765EB4" w:rsidRPr="006E71A6">
        <w:rPr>
          <w:rFonts w:ascii="Traditional Arabic" w:hAnsi="Traditional Arabic" w:cs="Traditional Arabic" w:hint="cs"/>
          <w:rtl/>
        </w:rPr>
        <w:t xml:space="preserve"> مؤمنان</w:t>
      </w:r>
      <w:r w:rsidRPr="006E71A6">
        <w:rPr>
          <w:rFonts w:ascii="Traditional Arabic" w:hAnsi="Traditional Arabic" w:cs="Traditional Arabic" w:hint="cs"/>
          <w:rtl/>
        </w:rPr>
        <w:t xml:space="preserve"> آلودگی روحی را </w:t>
      </w:r>
      <w:r w:rsidR="00B11D9C" w:rsidRPr="006E71A6">
        <w:rPr>
          <w:rFonts w:ascii="Traditional Arabic" w:hAnsi="Traditional Arabic" w:cs="Traditional Arabic" w:hint="cs"/>
          <w:rtl/>
        </w:rPr>
        <w:t>مرکب‌های</w:t>
      </w:r>
      <w:r w:rsidRPr="006E71A6">
        <w:rPr>
          <w:rFonts w:ascii="Traditional Arabic" w:hAnsi="Traditional Arabic" w:cs="Traditional Arabic" w:hint="cs"/>
          <w:rtl/>
        </w:rPr>
        <w:t xml:space="preserve"> سرکشی </w:t>
      </w:r>
      <w:r w:rsidR="00B11D9C" w:rsidRPr="006E71A6">
        <w:rPr>
          <w:rFonts w:ascii="Traditional Arabic" w:hAnsi="Traditional Arabic" w:cs="Traditional Arabic" w:hint="cs"/>
          <w:rtl/>
        </w:rPr>
        <w:t>می‌داند</w:t>
      </w:r>
      <w:r w:rsidRPr="006E71A6">
        <w:rPr>
          <w:rFonts w:ascii="Traditional Arabic" w:hAnsi="Traditional Arabic" w:cs="Traditional Arabic" w:hint="cs"/>
          <w:rtl/>
        </w:rPr>
        <w:t xml:space="preserve"> که انسان را به هلاکت </w:t>
      </w:r>
      <w:r w:rsidR="00B11D9C" w:rsidRPr="006E71A6">
        <w:rPr>
          <w:rFonts w:ascii="Traditional Arabic" w:hAnsi="Traditional Arabic" w:cs="Traditional Arabic" w:hint="cs"/>
          <w:rtl/>
        </w:rPr>
        <w:t>می‌افکند</w:t>
      </w:r>
      <w:r w:rsidRPr="006E71A6">
        <w:rPr>
          <w:rFonts w:ascii="Traditional Arabic" w:hAnsi="Traditional Arabic" w:cs="Traditional Arabic" w:hint="cs"/>
          <w:rtl/>
        </w:rPr>
        <w:t xml:space="preserve"> و در نقطه مقابل </w:t>
      </w:r>
      <w:r w:rsidR="00B11D9C" w:rsidRPr="006E71A6">
        <w:rPr>
          <w:rFonts w:ascii="Traditional Arabic" w:hAnsi="Traditional Arabic" w:cs="Traditional Arabic" w:hint="cs"/>
          <w:rtl/>
        </w:rPr>
        <w:t>می‌فرماید</w:t>
      </w:r>
      <w:r w:rsidRPr="006E71A6">
        <w:rPr>
          <w:rFonts w:ascii="Traditional Arabic" w:hAnsi="Traditional Arabic" w:cs="Traditional Arabic" w:hint="cs"/>
          <w:rtl/>
        </w:rPr>
        <w:t xml:space="preserve"> تقوا مرکبی رام و آرام است که انسان را به </w:t>
      </w:r>
      <w:r w:rsidR="00B11D9C" w:rsidRPr="006E71A6">
        <w:rPr>
          <w:rFonts w:ascii="Traditional Arabic" w:hAnsi="Traditional Arabic" w:cs="Traditional Arabic" w:hint="cs"/>
          <w:rtl/>
        </w:rPr>
        <w:t>سر مقصد</w:t>
      </w:r>
      <w:r w:rsidRPr="006E71A6">
        <w:rPr>
          <w:rFonts w:ascii="Traditional Arabic" w:hAnsi="Traditional Arabic" w:cs="Traditional Arabic" w:hint="cs"/>
          <w:rtl/>
        </w:rPr>
        <w:t xml:space="preserve"> سعادت و سرمنزل سعادت </w:t>
      </w:r>
      <w:r w:rsidR="00B11D9C" w:rsidRPr="006E71A6">
        <w:rPr>
          <w:rFonts w:ascii="Traditional Arabic" w:hAnsi="Traditional Arabic" w:cs="Traditional Arabic" w:hint="cs"/>
          <w:rtl/>
        </w:rPr>
        <w:t>می‌رساند</w:t>
      </w:r>
      <w:r w:rsidRPr="006E71A6">
        <w:rPr>
          <w:rFonts w:ascii="Traditional Arabic" w:hAnsi="Traditional Arabic" w:cs="Traditional Arabic" w:hint="cs"/>
          <w:rtl/>
        </w:rPr>
        <w:t xml:space="preserve">. روح تقوا ملکه پارسایی و </w:t>
      </w:r>
      <w:r w:rsidR="00B11D9C" w:rsidRPr="006E71A6">
        <w:rPr>
          <w:rFonts w:ascii="Traditional Arabic" w:hAnsi="Traditional Arabic" w:cs="Traditional Arabic" w:hint="cs"/>
          <w:rtl/>
        </w:rPr>
        <w:t>خویشتن‌داری</w:t>
      </w:r>
      <w:r w:rsidRPr="006E71A6">
        <w:rPr>
          <w:rFonts w:ascii="Traditional Arabic" w:hAnsi="Traditional Arabic" w:cs="Traditional Arabic" w:hint="cs"/>
          <w:rtl/>
        </w:rPr>
        <w:t xml:space="preserve"> اگر بود </w:t>
      </w:r>
      <w:r w:rsidR="00B11D9C" w:rsidRPr="006E71A6">
        <w:rPr>
          <w:rFonts w:ascii="Traditional Arabic" w:hAnsi="Traditional Arabic" w:cs="Traditional Arabic" w:hint="cs"/>
          <w:rtl/>
        </w:rPr>
        <w:t>همه‌جا</w:t>
      </w:r>
      <w:r w:rsidRPr="006E71A6">
        <w:rPr>
          <w:rFonts w:ascii="Traditional Arabic" w:hAnsi="Traditional Arabic" w:cs="Traditional Arabic" w:hint="cs"/>
          <w:rtl/>
        </w:rPr>
        <w:t xml:space="preserve"> در </w:t>
      </w:r>
      <w:r w:rsidR="00B11D9C" w:rsidRPr="006E71A6">
        <w:rPr>
          <w:rFonts w:ascii="Traditional Arabic" w:hAnsi="Traditional Arabic" w:cs="Traditional Arabic" w:hint="cs"/>
          <w:rtl/>
        </w:rPr>
        <w:t>نقطه‌های</w:t>
      </w:r>
      <w:r w:rsidRPr="006E71A6">
        <w:rPr>
          <w:rFonts w:ascii="Traditional Arabic" w:hAnsi="Traditional Arabic" w:cs="Traditional Arabic" w:hint="cs"/>
          <w:rtl/>
        </w:rPr>
        <w:t xml:space="preserve"> عطف و </w:t>
      </w:r>
      <w:r w:rsidR="00B11D9C" w:rsidRPr="006E71A6">
        <w:rPr>
          <w:rFonts w:ascii="Traditional Arabic" w:hAnsi="Traditional Arabic" w:cs="Traditional Arabic" w:hint="cs"/>
          <w:rtl/>
        </w:rPr>
        <w:t>لحظه‌های</w:t>
      </w:r>
      <w:r w:rsidRPr="006E71A6">
        <w:rPr>
          <w:rFonts w:ascii="Traditional Arabic" w:hAnsi="Traditional Arabic" w:cs="Traditional Arabic" w:hint="cs"/>
          <w:rtl/>
        </w:rPr>
        <w:t xml:space="preserve"> آزمون ما را صیانت </w:t>
      </w:r>
      <w:r w:rsidR="00B11D9C" w:rsidRPr="006E71A6">
        <w:rPr>
          <w:rFonts w:ascii="Traditional Arabic" w:hAnsi="Traditional Arabic" w:cs="Traditional Arabic" w:hint="cs"/>
          <w:rtl/>
        </w:rPr>
        <w:t>می‌کند</w:t>
      </w:r>
      <w:r w:rsidRPr="006E71A6">
        <w:rPr>
          <w:rFonts w:ascii="Traditional Arabic" w:hAnsi="Traditional Arabic" w:cs="Traditional Arabic" w:hint="cs"/>
          <w:rtl/>
        </w:rPr>
        <w:t xml:space="preserve">. جلو </w:t>
      </w:r>
      <w:r w:rsidR="00B11D9C" w:rsidRPr="006E71A6">
        <w:rPr>
          <w:rFonts w:ascii="Traditional Arabic" w:hAnsi="Traditional Arabic" w:cs="Traditional Arabic" w:hint="cs"/>
          <w:rtl/>
        </w:rPr>
        <w:t>لغزش‌ها</w:t>
      </w:r>
      <w:r w:rsidRPr="006E71A6">
        <w:rPr>
          <w:rFonts w:ascii="Traditional Arabic" w:hAnsi="Traditional Arabic" w:cs="Traditional Arabic" w:hint="cs"/>
          <w:rtl/>
        </w:rPr>
        <w:t xml:space="preserve"> و </w:t>
      </w:r>
      <w:r w:rsidR="00B11D9C" w:rsidRPr="006E71A6">
        <w:rPr>
          <w:rFonts w:ascii="Traditional Arabic" w:hAnsi="Traditional Arabic" w:cs="Traditional Arabic" w:hint="cs"/>
          <w:rtl/>
        </w:rPr>
        <w:t>انحراف‌ها</w:t>
      </w:r>
      <w:r w:rsidRPr="006E71A6">
        <w:rPr>
          <w:rFonts w:ascii="Traditional Arabic" w:hAnsi="Traditional Arabic" w:cs="Traditional Arabic" w:hint="cs"/>
          <w:rtl/>
        </w:rPr>
        <w:t xml:space="preserve"> را </w:t>
      </w:r>
      <w:r w:rsidR="00B11D9C" w:rsidRPr="006E71A6">
        <w:rPr>
          <w:rFonts w:ascii="Traditional Arabic" w:hAnsi="Traditional Arabic" w:cs="Traditional Arabic" w:hint="cs"/>
          <w:rtl/>
        </w:rPr>
        <w:t>می‌گیرد</w:t>
      </w:r>
      <w:r w:rsidRPr="006E71A6">
        <w:rPr>
          <w:rFonts w:ascii="Traditional Arabic" w:hAnsi="Traditional Arabic" w:cs="Traditional Arabic" w:hint="cs"/>
          <w:rtl/>
        </w:rPr>
        <w:t xml:space="preserve">. تلاش کنیم با توجه به خدا و در نظر گرفتن معاد و قیامت جانمان را جان تقوایی کنیم. روحمان را روح خداترس </w:t>
      </w:r>
      <w:r w:rsidR="00B11D9C" w:rsidRPr="006E71A6">
        <w:rPr>
          <w:rFonts w:ascii="Traditional Arabic" w:hAnsi="Traditional Arabic" w:cs="Traditional Arabic" w:hint="cs"/>
          <w:rtl/>
        </w:rPr>
        <w:t>بارآوریم</w:t>
      </w:r>
      <w:r w:rsidRPr="006E71A6">
        <w:rPr>
          <w:rFonts w:ascii="Traditional Arabic" w:hAnsi="Traditional Arabic" w:cs="Traditional Arabic" w:hint="cs"/>
          <w:rtl/>
        </w:rPr>
        <w:t xml:space="preserve">. این توجه به خدا و ترس از عذاب الهی یک مرکب رامی است که انسان را از همه معابر عبور </w:t>
      </w:r>
      <w:r w:rsidR="00B11D9C" w:rsidRPr="006E71A6">
        <w:rPr>
          <w:rFonts w:ascii="Traditional Arabic" w:hAnsi="Traditional Arabic" w:cs="Traditional Arabic" w:hint="cs"/>
          <w:rtl/>
        </w:rPr>
        <w:t>می‌دهد</w:t>
      </w:r>
      <w:r w:rsidRPr="006E71A6">
        <w:rPr>
          <w:rFonts w:ascii="Traditional Arabic" w:hAnsi="Traditional Arabic" w:cs="Traditional Arabic" w:hint="cs"/>
          <w:rtl/>
        </w:rPr>
        <w:t xml:space="preserve"> و به سرمنزل مقصود </w:t>
      </w:r>
      <w:r w:rsidR="00B11D9C" w:rsidRPr="006E71A6">
        <w:rPr>
          <w:rFonts w:ascii="Traditional Arabic" w:hAnsi="Traditional Arabic" w:cs="Traditional Arabic" w:hint="cs"/>
          <w:rtl/>
        </w:rPr>
        <w:t>می‌رساند</w:t>
      </w:r>
      <w:r w:rsidRPr="006E71A6">
        <w:rPr>
          <w:rFonts w:ascii="Traditional Arabic" w:hAnsi="Traditional Arabic" w:cs="Traditional Arabic" w:hint="cs"/>
          <w:rtl/>
        </w:rPr>
        <w:t xml:space="preserve">. خدایا به ما توفیق کسب تقوا تقویت و تعمیق تقوا در همه شئونمان عنایت و کرامت بفرما. </w:t>
      </w:r>
    </w:p>
    <w:p w14:paraId="361E158D" w14:textId="1FD2CDBF" w:rsidR="001E3175" w:rsidRPr="006E71A6" w:rsidRDefault="00B11D9C" w:rsidP="00FA500D">
      <w:pPr>
        <w:pStyle w:val="Heading2"/>
        <w:numPr>
          <w:ilvl w:val="0"/>
          <w:numId w:val="0"/>
        </w:numPr>
        <w:ind w:left="720" w:hanging="360"/>
        <w:rPr>
          <w:rFonts w:ascii="Traditional Arabic" w:hAnsi="Traditional Arabic" w:cs="Traditional Arabic"/>
          <w:rtl/>
        </w:rPr>
      </w:pPr>
      <w:bookmarkStart w:id="7" w:name="_Toc88855760"/>
      <w:r w:rsidRPr="006E71A6">
        <w:rPr>
          <w:rFonts w:ascii="Traditional Arabic" w:hAnsi="Traditional Arabic" w:cs="Traditional Arabic" w:hint="cs"/>
          <w:rtl/>
        </w:rPr>
        <w:lastRenderedPageBreak/>
        <w:t>مناسبت‌ها</w:t>
      </w:r>
      <w:bookmarkEnd w:id="7"/>
    </w:p>
    <w:p w14:paraId="5C3246FA" w14:textId="4ED588BB" w:rsidR="00FA500D" w:rsidRPr="006E71A6" w:rsidRDefault="00FA500D" w:rsidP="00FA500D">
      <w:pPr>
        <w:pStyle w:val="Heading3"/>
        <w:rPr>
          <w:rFonts w:ascii="Traditional Arabic" w:hAnsi="Traditional Arabic" w:cs="Traditional Arabic"/>
          <w:rtl/>
        </w:rPr>
      </w:pPr>
      <w:bookmarkStart w:id="8" w:name="_Toc88855761"/>
      <w:r w:rsidRPr="006E71A6">
        <w:rPr>
          <w:rFonts w:ascii="Traditional Arabic" w:hAnsi="Traditional Arabic" w:cs="Traditional Arabic" w:hint="cs"/>
          <w:rtl/>
        </w:rPr>
        <w:t>1. شهید مدرس</w:t>
      </w:r>
      <w:bookmarkEnd w:id="8"/>
    </w:p>
    <w:p w14:paraId="27301126" w14:textId="6E90ED74" w:rsidR="00B11D9C" w:rsidRPr="006E71A6" w:rsidRDefault="001E3175" w:rsidP="001E3175">
      <w:pPr>
        <w:rPr>
          <w:rFonts w:ascii="Traditional Arabic" w:hAnsi="Traditional Arabic" w:cs="Traditional Arabic"/>
          <w:rtl/>
        </w:rPr>
      </w:pPr>
      <w:r w:rsidRPr="006E71A6">
        <w:rPr>
          <w:rFonts w:ascii="Traditional Arabic" w:hAnsi="Traditional Arabic" w:cs="Traditional Arabic" w:hint="cs"/>
          <w:rtl/>
        </w:rPr>
        <w:t xml:space="preserve">موضوع اول شهادت شهید مدرس است. آن انسان بزرگ که در </w:t>
      </w:r>
      <w:r w:rsidR="00B11D9C" w:rsidRPr="006E71A6">
        <w:rPr>
          <w:rFonts w:ascii="Traditional Arabic" w:hAnsi="Traditional Arabic" w:cs="Traditional Arabic" w:hint="cs"/>
          <w:rtl/>
        </w:rPr>
        <w:t>سخت‌ترین</w:t>
      </w:r>
      <w:r w:rsidRPr="006E71A6">
        <w:rPr>
          <w:rFonts w:ascii="Traditional Arabic" w:hAnsi="Traditional Arabic" w:cs="Traditional Arabic" w:hint="cs"/>
          <w:rtl/>
        </w:rPr>
        <w:t xml:space="preserve"> شرایط کشور ما در برابر رضاخان و استعمار و استبداد ایستاد را گرامی </w:t>
      </w:r>
      <w:r w:rsidR="00B11D9C" w:rsidRPr="006E71A6">
        <w:rPr>
          <w:rFonts w:ascii="Traditional Arabic" w:hAnsi="Traditional Arabic" w:cs="Traditional Arabic" w:hint="cs"/>
          <w:rtl/>
        </w:rPr>
        <w:t>می‌داریم</w:t>
      </w:r>
      <w:r w:rsidRPr="006E71A6">
        <w:rPr>
          <w:rFonts w:ascii="Traditional Arabic" w:hAnsi="Traditional Arabic" w:cs="Traditional Arabic" w:hint="cs"/>
          <w:rtl/>
        </w:rPr>
        <w:t xml:space="preserve">. مرحوم امام </w:t>
      </w:r>
      <w:r w:rsidR="00B11D9C" w:rsidRPr="006E71A6">
        <w:rPr>
          <w:rFonts w:ascii="Traditional Arabic" w:hAnsi="Traditional Arabic" w:cs="Traditional Arabic" w:hint="cs"/>
          <w:rtl/>
        </w:rPr>
        <w:t>رضوان‌الله</w:t>
      </w:r>
      <w:r w:rsidRPr="006E71A6">
        <w:rPr>
          <w:rFonts w:ascii="Traditional Arabic" w:hAnsi="Traditional Arabic" w:cs="Traditional Arabic" w:hint="cs"/>
          <w:rtl/>
        </w:rPr>
        <w:t xml:space="preserve"> تعالی علیه برای </w:t>
      </w:r>
      <w:r w:rsidR="00B11D9C" w:rsidRPr="006E71A6">
        <w:rPr>
          <w:rFonts w:ascii="Traditional Arabic" w:hAnsi="Traditional Arabic" w:cs="Traditional Arabic" w:hint="cs"/>
          <w:rtl/>
        </w:rPr>
        <w:t>آیت‌الله</w:t>
      </w:r>
      <w:r w:rsidRPr="006E71A6">
        <w:rPr>
          <w:rFonts w:ascii="Traditional Arabic" w:hAnsi="Traditional Arabic" w:cs="Traditional Arabic" w:hint="cs"/>
          <w:rtl/>
        </w:rPr>
        <w:t xml:space="preserve"> شهید مدرس احترام خاصی قائل بودند. چراکه آن عالم </w:t>
      </w:r>
      <w:r w:rsidR="00B11D9C" w:rsidRPr="006E71A6">
        <w:rPr>
          <w:rFonts w:ascii="Traditional Arabic" w:hAnsi="Traditional Arabic" w:cs="Traditional Arabic" w:hint="cs"/>
          <w:rtl/>
        </w:rPr>
        <w:t>زمان‌شناس</w:t>
      </w:r>
      <w:r w:rsidRPr="006E71A6">
        <w:rPr>
          <w:rFonts w:ascii="Traditional Arabic" w:hAnsi="Traditional Arabic" w:cs="Traditional Arabic" w:hint="cs"/>
          <w:rtl/>
        </w:rPr>
        <w:t xml:space="preserve"> شجاع غیور بود و دل و </w:t>
      </w:r>
      <w:r w:rsidR="00B11D9C" w:rsidRPr="006E71A6">
        <w:rPr>
          <w:rFonts w:ascii="Traditional Arabic" w:hAnsi="Traditional Arabic" w:cs="Traditional Arabic" w:hint="cs"/>
          <w:rtl/>
        </w:rPr>
        <w:t>جرئت</w:t>
      </w:r>
      <w:r w:rsidRPr="006E71A6">
        <w:rPr>
          <w:rFonts w:ascii="Traditional Arabic" w:hAnsi="Traditional Arabic" w:cs="Traditional Arabic" w:hint="cs"/>
          <w:rtl/>
        </w:rPr>
        <w:t xml:space="preserve"> مقاومت در برابر فساد داشت و </w:t>
      </w:r>
      <w:r w:rsidR="00B11D9C" w:rsidRPr="006E71A6">
        <w:rPr>
          <w:rFonts w:ascii="Traditional Arabic" w:hAnsi="Traditional Arabic" w:cs="Traditional Arabic" w:hint="cs"/>
          <w:rtl/>
        </w:rPr>
        <w:t>بی‌باکانه</w:t>
      </w:r>
      <w:r w:rsidRPr="006E71A6">
        <w:rPr>
          <w:rFonts w:ascii="Traditional Arabic" w:hAnsi="Traditional Arabic" w:cs="Traditional Arabic" w:hint="cs"/>
          <w:rtl/>
        </w:rPr>
        <w:t xml:space="preserve"> در برابر </w:t>
      </w:r>
      <w:r w:rsidR="00B11D9C" w:rsidRPr="006E71A6">
        <w:rPr>
          <w:rFonts w:ascii="Traditional Arabic" w:hAnsi="Traditional Arabic" w:cs="Traditional Arabic" w:hint="cs"/>
          <w:rtl/>
        </w:rPr>
        <w:t>نقشه‌های</w:t>
      </w:r>
      <w:r w:rsidRPr="006E71A6">
        <w:rPr>
          <w:rFonts w:ascii="Traditional Arabic" w:hAnsi="Traditional Arabic" w:cs="Traditional Arabic" w:hint="cs"/>
          <w:rtl/>
        </w:rPr>
        <w:t xml:space="preserve"> شومی که آن زمان </w:t>
      </w:r>
      <w:r w:rsidR="00B11D9C" w:rsidRPr="006E71A6">
        <w:rPr>
          <w:rFonts w:ascii="Traditional Arabic" w:hAnsi="Traditional Arabic" w:cs="Traditional Arabic" w:hint="cs"/>
          <w:rtl/>
        </w:rPr>
        <w:t>انگلیسی‌ها</w:t>
      </w:r>
      <w:r w:rsidRPr="006E71A6">
        <w:rPr>
          <w:rFonts w:ascii="Traditional Arabic" w:hAnsi="Traditional Arabic" w:cs="Traditional Arabic" w:hint="cs"/>
          <w:rtl/>
        </w:rPr>
        <w:t xml:space="preserve"> آوردند و تمام کشورهای اسلامی را به بلا کشاندند ایستاد. در مواردی در برابر تمام کفر و </w:t>
      </w:r>
      <w:r w:rsidR="00B11D9C" w:rsidRPr="006E71A6">
        <w:rPr>
          <w:rFonts w:ascii="Traditional Arabic" w:hAnsi="Traditional Arabic" w:cs="Traditional Arabic" w:hint="cs"/>
          <w:rtl/>
        </w:rPr>
        <w:t>توطئه‌های</w:t>
      </w:r>
      <w:r w:rsidRPr="006E71A6">
        <w:rPr>
          <w:rFonts w:ascii="Traditional Arabic" w:hAnsi="Traditional Arabic" w:cs="Traditional Arabic" w:hint="cs"/>
          <w:rtl/>
        </w:rPr>
        <w:t xml:space="preserve"> پیچیده شهید مدرس </w:t>
      </w:r>
      <w:r w:rsidR="00B11D9C" w:rsidRPr="006E71A6">
        <w:rPr>
          <w:rFonts w:ascii="Traditional Arabic" w:hAnsi="Traditional Arabic" w:cs="Traditional Arabic" w:hint="cs"/>
          <w:rtl/>
        </w:rPr>
        <w:t>یک‌تنه</w:t>
      </w:r>
      <w:r w:rsidRPr="006E71A6">
        <w:rPr>
          <w:rFonts w:ascii="Traditional Arabic" w:hAnsi="Traditional Arabic" w:cs="Traditional Arabic" w:hint="cs"/>
          <w:rtl/>
        </w:rPr>
        <w:t xml:space="preserve"> بود اما </w:t>
      </w:r>
      <w:r w:rsidR="00B11D9C" w:rsidRPr="006E71A6">
        <w:rPr>
          <w:rFonts w:ascii="Traditional Arabic" w:hAnsi="Traditional Arabic" w:cs="Traditional Arabic" w:hint="cs"/>
          <w:rtl/>
        </w:rPr>
        <w:t>نمی‌ترسید</w:t>
      </w:r>
      <w:r w:rsidRPr="006E71A6">
        <w:rPr>
          <w:rFonts w:ascii="Traditional Arabic" w:hAnsi="Traditional Arabic" w:cs="Traditional Arabic" w:hint="cs"/>
          <w:rtl/>
        </w:rPr>
        <w:t xml:space="preserve"> اشتباه </w:t>
      </w:r>
      <w:r w:rsidR="00B11D9C" w:rsidRPr="006E71A6">
        <w:rPr>
          <w:rFonts w:ascii="Traditional Arabic" w:hAnsi="Traditional Arabic" w:cs="Traditional Arabic" w:hint="cs"/>
          <w:rtl/>
        </w:rPr>
        <w:t>نمی‌کرد</w:t>
      </w:r>
      <w:r w:rsidRPr="006E71A6">
        <w:rPr>
          <w:rFonts w:ascii="Traditional Arabic" w:hAnsi="Traditional Arabic" w:cs="Traditional Arabic" w:hint="cs"/>
          <w:rtl/>
        </w:rPr>
        <w:t xml:space="preserve"> خطا </w:t>
      </w:r>
      <w:r w:rsidR="00B11D9C" w:rsidRPr="006E71A6">
        <w:rPr>
          <w:rFonts w:ascii="Traditional Arabic" w:hAnsi="Traditional Arabic" w:cs="Traditional Arabic" w:hint="cs"/>
          <w:rtl/>
        </w:rPr>
        <w:t>نمی‌کرد</w:t>
      </w:r>
      <w:r w:rsidRPr="006E71A6">
        <w:rPr>
          <w:rFonts w:ascii="Traditional Arabic" w:hAnsi="Traditional Arabic" w:cs="Traditional Arabic" w:hint="cs"/>
          <w:rtl/>
        </w:rPr>
        <w:t xml:space="preserve">. بصیرت بالا و شجاعت </w:t>
      </w:r>
      <w:r w:rsidR="00B11D9C" w:rsidRPr="006E71A6">
        <w:rPr>
          <w:rFonts w:ascii="Traditional Arabic" w:hAnsi="Traditional Arabic" w:cs="Traditional Arabic" w:hint="cs"/>
          <w:rtl/>
        </w:rPr>
        <w:t>بی‌نظیر</w:t>
      </w:r>
      <w:r w:rsidRPr="006E71A6">
        <w:rPr>
          <w:rFonts w:ascii="Traditional Arabic" w:hAnsi="Traditional Arabic" w:cs="Traditional Arabic" w:hint="cs"/>
          <w:rtl/>
        </w:rPr>
        <w:t xml:space="preserve"> او بسیاری از </w:t>
      </w:r>
      <w:r w:rsidR="00B11D9C" w:rsidRPr="006E71A6">
        <w:rPr>
          <w:rFonts w:ascii="Traditional Arabic" w:hAnsi="Traditional Arabic" w:cs="Traditional Arabic" w:hint="cs"/>
          <w:rtl/>
        </w:rPr>
        <w:t>نقشه‌ها</w:t>
      </w:r>
      <w:r w:rsidRPr="006E71A6">
        <w:rPr>
          <w:rFonts w:ascii="Traditional Arabic" w:hAnsi="Traditional Arabic" w:cs="Traditional Arabic" w:hint="cs"/>
          <w:rtl/>
        </w:rPr>
        <w:t xml:space="preserve"> را نقش بر آب کرد. عاقبت هم در غربت و تنهایی برای دفاع از اسلام و این ملت جان داد اما تسلیم زورگویان نشد. شهید مدرس چنین شخصیت بزرگی بودند. رحمت و رضوان الهی بر روان پاک او.</w:t>
      </w:r>
    </w:p>
    <w:p w14:paraId="5BB5726E" w14:textId="4AF13E4A" w:rsidR="001E3175" w:rsidRPr="006E71A6" w:rsidRDefault="001E3175" w:rsidP="001E3175">
      <w:pPr>
        <w:rPr>
          <w:rFonts w:ascii="Traditional Arabic" w:hAnsi="Traditional Arabic" w:cs="Traditional Arabic"/>
          <w:rtl/>
        </w:rPr>
      </w:pPr>
      <w:r w:rsidRPr="006E71A6">
        <w:rPr>
          <w:rFonts w:ascii="Traditional Arabic" w:hAnsi="Traditional Arabic" w:cs="Traditional Arabic" w:hint="cs"/>
          <w:rtl/>
        </w:rPr>
        <w:t xml:space="preserve"> به مناسب روز شهادت ایشان روز مجلس نامیده شده است. مجلس شورای اسلامی آنگاه عصاره فضائل ملت خواهد بود که رهرو راه شهید مدرس باشد. مجلس شورای اسلامی دو وظیفه بسیار مهم دارد که باید با پاکی و طهارت و علم و دانش و تقوا به آن بپردازد. یکی </w:t>
      </w:r>
      <w:r w:rsidR="00B11D9C" w:rsidRPr="006E71A6">
        <w:rPr>
          <w:rFonts w:ascii="Traditional Arabic" w:hAnsi="Traditional Arabic" w:cs="Traditional Arabic" w:hint="cs"/>
          <w:rtl/>
        </w:rPr>
        <w:t>قانون‌گذاری</w:t>
      </w:r>
      <w:r w:rsidR="008D5042" w:rsidRPr="006E71A6">
        <w:rPr>
          <w:rFonts w:ascii="Traditional Arabic" w:hAnsi="Traditional Arabic" w:cs="Traditional Arabic" w:hint="cs"/>
          <w:rtl/>
        </w:rPr>
        <w:t xml:space="preserve"> بر اساس اسلام و برای حل مشکلات مردم و دیگری نظارت بر اجرا. از مجلس شورای اسلامی انتظار </w:t>
      </w:r>
      <w:r w:rsidR="00B11D9C" w:rsidRPr="006E71A6">
        <w:rPr>
          <w:rFonts w:ascii="Traditional Arabic" w:hAnsi="Traditional Arabic" w:cs="Traditional Arabic" w:hint="cs"/>
          <w:rtl/>
        </w:rPr>
        <w:t>می‌رود</w:t>
      </w:r>
      <w:r w:rsidR="008D5042" w:rsidRPr="006E71A6">
        <w:rPr>
          <w:rFonts w:ascii="Traditional Arabic" w:hAnsi="Traditional Arabic" w:cs="Traditional Arabic" w:hint="cs"/>
          <w:rtl/>
        </w:rPr>
        <w:t xml:space="preserve"> با </w:t>
      </w:r>
      <w:r w:rsidR="00B11D9C" w:rsidRPr="006E71A6">
        <w:rPr>
          <w:rFonts w:ascii="Traditional Arabic" w:hAnsi="Traditional Arabic" w:cs="Traditional Arabic" w:hint="cs"/>
          <w:rtl/>
        </w:rPr>
        <w:t>بهره‌گیری</w:t>
      </w:r>
      <w:r w:rsidR="008D5042" w:rsidRPr="006E71A6">
        <w:rPr>
          <w:rFonts w:ascii="Traditional Arabic" w:hAnsi="Traditional Arabic" w:cs="Traditional Arabic" w:hint="cs"/>
          <w:rtl/>
        </w:rPr>
        <w:t xml:space="preserve"> از نخبگان حوزه و دانشگاه و از همه افکار پاک و نورانی در حوزه قانون تلاشی مضاعف به عمل بیاورد. بخشی از </w:t>
      </w:r>
      <w:r w:rsidR="00B11D9C" w:rsidRPr="006E71A6">
        <w:rPr>
          <w:rFonts w:ascii="Traditional Arabic" w:hAnsi="Traditional Arabic" w:cs="Traditional Arabic" w:hint="cs"/>
          <w:rtl/>
        </w:rPr>
        <w:t>گره‌ها</w:t>
      </w:r>
      <w:r w:rsidR="008D5042" w:rsidRPr="006E71A6">
        <w:rPr>
          <w:rFonts w:ascii="Traditional Arabic" w:hAnsi="Traditional Arabic" w:cs="Traditional Arabic" w:hint="cs"/>
          <w:rtl/>
        </w:rPr>
        <w:t xml:space="preserve"> با قوانین درست گشوده </w:t>
      </w:r>
      <w:r w:rsidR="00B11D9C" w:rsidRPr="006E71A6">
        <w:rPr>
          <w:rFonts w:ascii="Traditional Arabic" w:hAnsi="Traditional Arabic" w:cs="Traditional Arabic" w:hint="cs"/>
          <w:rtl/>
        </w:rPr>
        <w:t>می‌شود</w:t>
      </w:r>
      <w:r w:rsidR="008D5042" w:rsidRPr="006E71A6">
        <w:rPr>
          <w:rFonts w:ascii="Traditional Arabic" w:hAnsi="Traditional Arabic" w:cs="Traditional Arabic" w:hint="cs"/>
          <w:rtl/>
        </w:rPr>
        <w:t xml:space="preserve">. این در دست مجلس است. ما تشکر </w:t>
      </w:r>
      <w:r w:rsidR="00B11D9C" w:rsidRPr="006E71A6">
        <w:rPr>
          <w:rFonts w:ascii="Traditional Arabic" w:hAnsi="Traditional Arabic" w:cs="Traditional Arabic" w:hint="cs"/>
          <w:rtl/>
        </w:rPr>
        <w:t>می‌کنیم</w:t>
      </w:r>
      <w:r w:rsidR="008D5042" w:rsidRPr="006E71A6">
        <w:rPr>
          <w:rFonts w:ascii="Traditional Arabic" w:hAnsi="Traditional Arabic" w:cs="Traditional Arabic" w:hint="cs"/>
          <w:rtl/>
        </w:rPr>
        <w:t xml:space="preserve"> از مجلس محترم به خاطر ورود آن به قوانین مهم </w:t>
      </w:r>
      <w:r w:rsidR="00B11D9C" w:rsidRPr="006E71A6">
        <w:rPr>
          <w:rFonts w:ascii="Traditional Arabic" w:hAnsi="Traditional Arabic" w:cs="Traditional Arabic" w:hint="cs"/>
          <w:rtl/>
        </w:rPr>
        <w:t>ازجمله</w:t>
      </w:r>
      <w:r w:rsidR="008D5042" w:rsidRPr="006E71A6">
        <w:rPr>
          <w:rFonts w:ascii="Traditional Arabic" w:hAnsi="Traditional Arabic" w:cs="Traditional Arabic" w:hint="cs"/>
          <w:rtl/>
        </w:rPr>
        <w:t xml:space="preserve"> قانون جمعیت که نهایی و ابلاغ شد. اما کافی نیست. مجلس انقلابی باید مجلسی باشد </w:t>
      </w:r>
      <w:r w:rsidR="00B11D9C" w:rsidRPr="006E71A6">
        <w:rPr>
          <w:rFonts w:ascii="Traditional Arabic" w:hAnsi="Traditional Arabic" w:cs="Traditional Arabic" w:hint="cs"/>
          <w:rtl/>
        </w:rPr>
        <w:t>مردم‌گرا</w:t>
      </w:r>
      <w:r w:rsidR="008D5042" w:rsidRPr="006E71A6">
        <w:rPr>
          <w:rFonts w:ascii="Traditional Arabic" w:hAnsi="Traditional Arabic" w:cs="Traditional Arabic" w:hint="cs"/>
          <w:rtl/>
        </w:rPr>
        <w:t xml:space="preserve"> مشکل شناس مشورت گیر و عالم و اندیشمند تا قوانین را بر </w:t>
      </w:r>
      <w:r w:rsidR="00B11D9C" w:rsidRPr="006E71A6">
        <w:rPr>
          <w:rFonts w:ascii="Traditional Arabic" w:hAnsi="Traditional Arabic" w:cs="Traditional Arabic" w:hint="cs"/>
          <w:rtl/>
        </w:rPr>
        <w:t>پایه‌های</w:t>
      </w:r>
      <w:r w:rsidR="008D5042" w:rsidRPr="006E71A6">
        <w:rPr>
          <w:rFonts w:ascii="Traditional Arabic" w:hAnsi="Traditional Arabic" w:cs="Traditional Arabic" w:hint="cs"/>
          <w:rtl/>
        </w:rPr>
        <w:t xml:space="preserve"> اسلام و برای </w:t>
      </w:r>
      <w:r w:rsidR="00B11D9C" w:rsidRPr="006E71A6">
        <w:rPr>
          <w:rFonts w:ascii="Traditional Arabic" w:hAnsi="Traditional Arabic" w:cs="Traditional Arabic" w:hint="cs"/>
          <w:rtl/>
        </w:rPr>
        <w:t>گره‌گشایی</w:t>
      </w:r>
      <w:r w:rsidR="008D5042" w:rsidRPr="006E71A6">
        <w:rPr>
          <w:rFonts w:ascii="Traditional Arabic" w:hAnsi="Traditional Arabic" w:cs="Traditional Arabic" w:hint="cs"/>
          <w:rtl/>
        </w:rPr>
        <w:t xml:space="preserve"> کار مردم استوار کند. از سوی دیگر نظارت مجلس امر بسیار مهمی است. نظارت مجلس بر کارها بسیار مهم است. امروز روزی است که مردم با مشکلات فراوانی </w:t>
      </w:r>
      <w:r w:rsidR="00B11D9C" w:rsidRPr="006E71A6">
        <w:rPr>
          <w:rFonts w:ascii="Traditional Arabic" w:hAnsi="Traditional Arabic" w:cs="Traditional Arabic" w:hint="cs"/>
          <w:rtl/>
        </w:rPr>
        <w:t>دست‌وپنجه</w:t>
      </w:r>
      <w:r w:rsidR="008D5042" w:rsidRPr="006E71A6">
        <w:rPr>
          <w:rFonts w:ascii="Traditional Arabic" w:hAnsi="Traditional Arabic" w:cs="Traditional Arabic" w:hint="cs"/>
          <w:rtl/>
        </w:rPr>
        <w:t xml:space="preserve"> نرم </w:t>
      </w:r>
      <w:r w:rsidR="00B11D9C" w:rsidRPr="006E71A6">
        <w:rPr>
          <w:rFonts w:ascii="Traditional Arabic" w:hAnsi="Traditional Arabic" w:cs="Traditional Arabic" w:hint="cs"/>
          <w:rtl/>
        </w:rPr>
        <w:t>می‌کنند</w:t>
      </w:r>
      <w:r w:rsidR="008D5042" w:rsidRPr="006E71A6">
        <w:rPr>
          <w:rFonts w:ascii="Traditional Arabic" w:hAnsi="Traditional Arabic" w:cs="Traditional Arabic" w:hint="cs"/>
          <w:rtl/>
        </w:rPr>
        <w:t xml:space="preserve">. انتظاری که </w:t>
      </w:r>
      <w:r w:rsidR="00B11D9C" w:rsidRPr="006E71A6">
        <w:rPr>
          <w:rFonts w:ascii="Traditional Arabic" w:hAnsi="Traditional Arabic" w:cs="Traditional Arabic" w:hint="cs"/>
          <w:rtl/>
        </w:rPr>
        <w:t>می‌رود</w:t>
      </w:r>
      <w:r w:rsidR="008D5042" w:rsidRPr="006E71A6">
        <w:rPr>
          <w:rFonts w:ascii="Traditional Arabic" w:hAnsi="Traditional Arabic" w:cs="Traditional Arabic" w:hint="cs"/>
          <w:rtl/>
        </w:rPr>
        <w:t xml:space="preserve"> این است که مجلس در کنار دولت انقلابی تلاش کند هم خوب قانون بگذارد هم خوب نظارت کند و همه </w:t>
      </w:r>
      <w:r w:rsidR="00B11D9C" w:rsidRPr="006E71A6">
        <w:rPr>
          <w:rFonts w:ascii="Traditional Arabic" w:hAnsi="Traditional Arabic" w:cs="Traditional Arabic" w:hint="cs"/>
          <w:rtl/>
        </w:rPr>
        <w:t>دستگاه‌ها</w:t>
      </w:r>
      <w:r w:rsidR="008D5042" w:rsidRPr="006E71A6">
        <w:rPr>
          <w:rFonts w:ascii="Traditional Arabic" w:hAnsi="Traditional Arabic" w:cs="Traditional Arabic" w:hint="cs"/>
          <w:rtl/>
        </w:rPr>
        <w:t xml:space="preserve"> در برابر رنجی که مردم و </w:t>
      </w:r>
      <w:r w:rsidR="00B11D9C" w:rsidRPr="006E71A6">
        <w:rPr>
          <w:rFonts w:ascii="Traditional Arabic" w:hAnsi="Traditional Arabic" w:cs="Traditional Arabic" w:hint="cs"/>
          <w:rtl/>
        </w:rPr>
        <w:t>گروه‌ها</w:t>
      </w:r>
      <w:r w:rsidR="008D5042" w:rsidRPr="006E71A6">
        <w:rPr>
          <w:rFonts w:ascii="Traditional Arabic" w:hAnsi="Traditional Arabic" w:cs="Traditional Arabic" w:hint="cs"/>
          <w:rtl/>
        </w:rPr>
        <w:t xml:space="preserve"> متحمل </w:t>
      </w:r>
      <w:r w:rsidR="00B11D9C" w:rsidRPr="006E71A6">
        <w:rPr>
          <w:rFonts w:ascii="Traditional Arabic" w:hAnsi="Traditional Arabic" w:cs="Traditional Arabic" w:hint="cs"/>
          <w:rtl/>
        </w:rPr>
        <w:t>می‌شوند</w:t>
      </w:r>
      <w:r w:rsidR="008D5042"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مسئول‌اند</w:t>
      </w:r>
      <w:r w:rsidR="008D5042" w:rsidRPr="006E71A6">
        <w:rPr>
          <w:rFonts w:ascii="Traditional Arabic" w:hAnsi="Traditional Arabic" w:cs="Traditional Arabic" w:hint="cs"/>
          <w:rtl/>
        </w:rPr>
        <w:t xml:space="preserve">. ما </w:t>
      </w:r>
      <w:r w:rsidR="00B11D9C" w:rsidRPr="006E71A6">
        <w:rPr>
          <w:rFonts w:ascii="Traditional Arabic" w:hAnsi="Traditional Arabic" w:cs="Traditional Arabic" w:hint="cs"/>
          <w:rtl/>
        </w:rPr>
        <w:t>می‌بینیم</w:t>
      </w:r>
      <w:r w:rsidR="008D5042" w:rsidRPr="006E71A6">
        <w:rPr>
          <w:rFonts w:ascii="Traditional Arabic" w:hAnsi="Traditional Arabic" w:cs="Traditional Arabic" w:hint="cs"/>
          <w:rtl/>
        </w:rPr>
        <w:t xml:space="preserve"> امروز چه رنجی متوجه مردم ماست. این مردم مقاوم و شجاع و </w:t>
      </w:r>
      <w:r w:rsidR="00B11D9C" w:rsidRPr="006E71A6">
        <w:rPr>
          <w:rFonts w:ascii="Traditional Arabic" w:hAnsi="Traditional Arabic" w:cs="Traditional Arabic" w:hint="cs"/>
          <w:rtl/>
        </w:rPr>
        <w:t>پای‌کار</w:t>
      </w:r>
      <w:r w:rsidR="008D5042" w:rsidRPr="006E71A6">
        <w:rPr>
          <w:rFonts w:ascii="Traditional Arabic" w:hAnsi="Traditional Arabic" w:cs="Traditional Arabic" w:hint="cs"/>
          <w:rtl/>
        </w:rPr>
        <w:t xml:space="preserve"> و شایسته خدمت و </w:t>
      </w:r>
      <w:r w:rsidR="00B11D9C" w:rsidRPr="006E71A6">
        <w:rPr>
          <w:rFonts w:ascii="Traditional Arabic" w:hAnsi="Traditional Arabic" w:cs="Traditional Arabic" w:hint="cs"/>
          <w:rtl/>
        </w:rPr>
        <w:t>فداکاری‌اند</w:t>
      </w:r>
      <w:r w:rsidR="008D5042" w:rsidRPr="006E71A6">
        <w:rPr>
          <w:rFonts w:ascii="Traditional Arabic" w:hAnsi="Traditional Arabic" w:cs="Traditional Arabic" w:hint="cs"/>
          <w:rtl/>
        </w:rPr>
        <w:t>. امیدواریم مجلس و همه قوا بتوانند به رسالت خودشان در این زمینه عمل کنند.</w:t>
      </w:r>
    </w:p>
    <w:p w14:paraId="1FAC3C30" w14:textId="2DAAF8E3" w:rsidR="00B11D9C" w:rsidRPr="006E71A6" w:rsidRDefault="00B11D9C" w:rsidP="00B11D9C">
      <w:pPr>
        <w:pStyle w:val="Heading3"/>
        <w:rPr>
          <w:rFonts w:ascii="Traditional Arabic" w:hAnsi="Traditional Arabic" w:cs="Traditional Arabic"/>
          <w:rtl/>
        </w:rPr>
      </w:pPr>
      <w:bookmarkStart w:id="9" w:name="_Toc88855762"/>
      <w:r w:rsidRPr="006E71A6">
        <w:rPr>
          <w:rFonts w:ascii="Traditional Arabic" w:hAnsi="Traditional Arabic" w:cs="Traditional Arabic" w:hint="cs"/>
          <w:rtl/>
        </w:rPr>
        <w:t>2. هفته بسیج</w:t>
      </w:r>
      <w:bookmarkEnd w:id="9"/>
    </w:p>
    <w:p w14:paraId="74EB38FF" w14:textId="37174CF2" w:rsidR="008D5042" w:rsidRPr="006E71A6" w:rsidRDefault="008D5042" w:rsidP="001E3175">
      <w:pPr>
        <w:rPr>
          <w:rFonts w:ascii="Traditional Arabic" w:hAnsi="Traditional Arabic" w:cs="Traditional Arabic"/>
          <w:rtl/>
        </w:rPr>
      </w:pPr>
      <w:r w:rsidRPr="006E71A6">
        <w:rPr>
          <w:rFonts w:ascii="Traditional Arabic" w:hAnsi="Traditional Arabic" w:cs="Traditional Arabic" w:hint="cs"/>
          <w:rtl/>
        </w:rPr>
        <w:t xml:space="preserve">موضوع دوم هفته بسیج است. هفته بسیج را گرامی </w:t>
      </w:r>
      <w:r w:rsidR="00B11D9C" w:rsidRPr="006E71A6">
        <w:rPr>
          <w:rFonts w:ascii="Traditional Arabic" w:hAnsi="Traditional Arabic" w:cs="Traditional Arabic" w:hint="cs"/>
          <w:rtl/>
        </w:rPr>
        <w:t>می‌داریم</w:t>
      </w:r>
      <w:r w:rsidRPr="006E71A6">
        <w:rPr>
          <w:rFonts w:ascii="Traditional Arabic" w:hAnsi="Traditional Arabic" w:cs="Traditional Arabic" w:hint="cs"/>
          <w:rtl/>
        </w:rPr>
        <w:t xml:space="preserve">. یاد و خاطره شهدای بسیجی و امام شهدا را گرامی </w:t>
      </w:r>
      <w:r w:rsidR="00B11D9C" w:rsidRPr="006E71A6">
        <w:rPr>
          <w:rFonts w:ascii="Traditional Arabic" w:hAnsi="Traditional Arabic" w:cs="Traditional Arabic" w:hint="cs"/>
          <w:rtl/>
        </w:rPr>
        <w:t>می‌داریم</w:t>
      </w:r>
      <w:r w:rsidRPr="006E71A6">
        <w:rPr>
          <w:rFonts w:ascii="Traditional Arabic" w:hAnsi="Traditional Arabic" w:cs="Traditional Arabic" w:hint="cs"/>
          <w:rtl/>
        </w:rPr>
        <w:t xml:space="preserve"> و مقدم بسیجیان عزیز قم را به پایگاه نماز جمعه و این پایگاه علم و دانش و جهاد گرامی </w:t>
      </w:r>
      <w:r w:rsidR="00B11D9C" w:rsidRPr="006E71A6">
        <w:rPr>
          <w:rFonts w:ascii="Traditional Arabic" w:hAnsi="Traditional Arabic" w:cs="Traditional Arabic" w:hint="cs"/>
          <w:rtl/>
        </w:rPr>
        <w:t>می‌داریم</w:t>
      </w:r>
      <w:r w:rsidRPr="006E71A6">
        <w:rPr>
          <w:rFonts w:ascii="Traditional Arabic" w:hAnsi="Traditional Arabic" w:cs="Traditional Arabic" w:hint="cs"/>
          <w:rtl/>
        </w:rPr>
        <w:t xml:space="preserve"> و به روان شهیدان بسیج و همه شهدا درود </w:t>
      </w:r>
      <w:r w:rsidR="00B11D9C" w:rsidRPr="006E71A6">
        <w:rPr>
          <w:rFonts w:ascii="Traditional Arabic" w:hAnsi="Traditional Arabic" w:cs="Traditional Arabic" w:hint="cs"/>
          <w:rtl/>
        </w:rPr>
        <w:t>می‌فرستیم</w:t>
      </w:r>
      <w:r w:rsidRPr="006E71A6">
        <w:rPr>
          <w:rFonts w:ascii="Traditional Arabic" w:hAnsi="Traditional Arabic" w:cs="Traditional Arabic" w:hint="cs"/>
          <w:rtl/>
        </w:rPr>
        <w:t xml:space="preserve"> با صلواتی بر محمد و آل محمد.</w:t>
      </w:r>
    </w:p>
    <w:p w14:paraId="190FAA17" w14:textId="0A713496" w:rsidR="008D5042" w:rsidRPr="006E71A6" w:rsidRDefault="008D5042" w:rsidP="001E3175">
      <w:pPr>
        <w:rPr>
          <w:rFonts w:ascii="Traditional Arabic" w:hAnsi="Traditional Arabic" w:cs="Traditional Arabic"/>
          <w:rtl/>
        </w:rPr>
      </w:pPr>
      <w:r w:rsidRPr="006E71A6">
        <w:rPr>
          <w:rFonts w:ascii="Traditional Arabic" w:hAnsi="Traditional Arabic" w:cs="Traditional Arabic" w:hint="cs"/>
          <w:rtl/>
        </w:rPr>
        <w:lastRenderedPageBreak/>
        <w:t>بسیج مانند گذشته باید بماند زیرا مظهر اقتدار ایران بود. جوان</w:t>
      </w:r>
      <w:r w:rsidR="00015BE0" w:rsidRPr="006E71A6">
        <w:rPr>
          <w:rFonts w:ascii="Traditional Arabic" w:hAnsi="Traditional Arabic" w:cs="Traditional Arabic" w:hint="cs"/>
          <w:rtl/>
        </w:rPr>
        <w:t xml:space="preserve">ان بسیجی ما بودند که کشور را از دستبرد اجانب نجات دادند. این روح و فرهنگ بسیجی بود که هر جا حضور پیدا کرد مشکل را باز کرد. در علم دانش تحقیقات </w:t>
      </w:r>
      <w:r w:rsidR="00B11D9C" w:rsidRPr="006E71A6">
        <w:rPr>
          <w:rFonts w:ascii="Traditional Arabic" w:hAnsi="Traditional Arabic" w:cs="Traditional Arabic" w:hint="cs"/>
          <w:rtl/>
        </w:rPr>
        <w:t>حرکت‌های</w:t>
      </w:r>
      <w:r w:rsidR="00015BE0" w:rsidRPr="006E71A6">
        <w:rPr>
          <w:rFonts w:ascii="Traditional Arabic" w:hAnsi="Traditional Arabic" w:cs="Traditional Arabic" w:hint="cs"/>
          <w:rtl/>
        </w:rPr>
        <w:t xml:space="preserve"> جهادی مردمی در دفاع مقدس و در هر سنگری که روح بسیج وارد شد مشکل کاهش پیدا کرد. گفتمان بسیج از مرزهای ایران عبور کرد. امروز محور مقاومت </w:t>
      </w:r>
      <w:r w:rsidR="00B11D9C" w:rsidRPr="006E71A6">
        <w:rPr>
          <w:rFonts w:ascii="Traditional Arabic" w:hAnsi="Traditional Arabic" w:cs="Traditional Arabic" w:hint="cs"/>
          <w:rtl/>
        </w:rPr>
        <w:t>باروح</w:t>
      </w:r>
      <w:r w:rsidR="00015BE0" w:rsidRPr="006E71A6">
        <w:rPr>
          <w:rFonts w:ascii="Traditional Arabic" w:hAnsi="Traditional Arabic" w:cs="Traditional Arabic" w:hint="cs"/>
          <w:rtl/>
        </w:rPr>
        <w:t xml:space="preserve"> بسیج نورافشانی </w:t>
      </w:r>
      <w:r w:rsidR="00B11D9C" w:rsidRPr="006E71A6">
        <w:rPr>
          <w:rFonts w:ascii="Traditional Arabic" w:hAnsi="Traditional Arabic" w:cs="Traditional Arabic" w:hint="cs"/>
          <w:rtl/>
        </w:rPr>
        <w:t>می‌کند</w:t>
      </w:r>
      <w:r w:rsidR="00015BE0" w:rsidRPr="006E71A6">
        <w:rPr>
          <w:rFonts w:ascii="Traditional Arabic" w:hAnsi="Traditional Arabic" w:cs="Traditional Arabic" w:hint="cs"/>
          <w:rtl/>
        </w:rPr>
        <w:t xml:space="preserve">. این روح بسیجی و فرهنگ بسیجی را باید شما جوانان غیور و عزیزمان پاس بدارید. نهاد بسیج با افزایش دانش و بصیرت بسیجیان و فعال کردن آنان </w:t>
      </w:r>
      <w:r w:rsidR="00B11D9C" w:rsidRPr="006E71A6">
        <w:rPr>
          <w:rFonts w:ascii="Traditional Arabic" w:hAnsi="Traditional Arabic" w:cs="Traditional Arabic" w:hint="cs"/>
          <w:rtl/>
        </w:rPr>
        <w:t>درصحنه‌های</w:t>
      </w:r>
      <w:r w:rsidR="00015BE0" w:rsidRPr="006E71A6">
        <w:rPr>
          <w:rFonts w:ascii="Traditional Arabic" w:hAnsi="Traditional Arabic" w:cs="Traditional Arabic" w:hint="cs"/>
          <w:rtl/>
        </w:rPr>
        <w:t xml:space="preserve"> گوناگون </w:t>
      </w:r>
      <w:r w:rsidR="00B11D9C" w:rsidRPr="006E71A6">
        <w:rPr>
          <w:rFonts w:ascii="Traditional Arabic" w:hAnsi="Traditional Arabic" w:cs="Traditional Arabic" w:hint="cs"/>
          <w:rtl/>
        </w:rPr>
        <w:t>می‌تواند</w:t>
      </w:r>
      <w:r w:rsidR="00015BE0"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خدمت‌های</w:t>
      </w:r>
      <w:r w:rsidR="00015BE0" w:rsidRPr="006E71A6">
        <w:rPr>
          <w:rFonts w:ascii="Traditional Arabic" w:hAnsi="Traditional Arabic" w:cs="Traditional Arabic" w:hint="cs"/>
          <w:rtl/>
        </w:rPr>
        <w:t xml:space="preserve"> بزرگی ارائه دهد. فرماندهی لشگر محترم علی ابن </w:t>
      </w:r>
      <w:r w:rsidR="00B11D9C" w:rsidRPr="006E71A6">
        <w:rPr>
          <w:rFonts w:ascii="Traditional Arabic" w:hAnsi="Traditional Arabic" w:cs="Traditional Arabic" w:hint="cs"/>
          <w:rtl/>
        </w:rPr>
        <w:t>ابی‌طالب</w:t>
      </w:r>
      <w:r w:rsidR="00015BE0"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علیه‌السلام</w:t>
      </w:r>
      <w:r w:rsidR="00015BE0"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گزارش‌هایی</w:t>
      </w:r>
      <w:r w:rsidR="00015BE0" w:rsidRPr="006E71A6">
        <w:rPr>
          <w:rFonts w:ascii="Traditional Arabic" w:hAnsi="Traditional Arabic" w:cs="Traditional Arabic" w:hint="cs"/>
          <w:rtl/>
        </w:rPr>
        <w:t xml:space="preserve"> از حرکت بسیجیان عزیز ما در حوادث گوناگون ارائه دادند. باید </w:t>
      </w:r>
      <w:r w:rsidR="00B11D9C" w:rsidRPr="006E71A6">
        <w:rPr>
          <w:rFonts w:ascii="Traditional Arabic" w:hAnsi="Traditional Arabic" w:cs="Traditional Arabic" w:hint="cs"/>
          <w:rtl/>
        </w:rPr>
        <w:t>واقعاً</w:t>
      </w:r>
      <w:r w:rsidR="00015BE0" w:rsidRPr="006E71A6">
        <w:rPr>
          <w:rFonts w:ascii="Traditional Arabic" w:hAnsi="Traditional Arabic" w:cs="Traditional Arabic" w:hint="cs"/>
          <w:rtl/>
        </w:rPr>
        <w:t xml:space="preserve"> از این نیروی عزیز و ولایی و انقلابی تشکر کرد و امیدواریم همواره این مشعل </w:t>
      </w:r>
      <w:r w:rsidR="00B11D9C" w:rsidRPr="006E71A6">
        <w:rPr>
          <w:rFonts w:ascii="Traditional Arabic" w:hAnsi="Traditional Arabic" w:cs="Traditional Arabic" w:hint="cs"/>
          <w:rtl/>
        </w:rPr>
        <w:t>فروزان‌تر</w:t>
      </w:r>
      <w:r w:rsidR="00015BE0" w:rsidRPr="006E71A6">
        <w:rPr>
          <w:rFonts w:ascii="Traditional Arabic" w:hAnsi="Traditional Arabic" w:cs="Traditional Arabic" w:hint="cs"/>
          <w:rtl/>
        </w:rPr>
        <w:t xml:space="preserve"> باشد. و بسیج قم </w:t>
      </w:r>
      <w:r w:rsidR="00B11D9C" w:rsidRPr="006E71A6">
        <w:rPr>
          <w:rFonts w:ascii="Traditional Arabic" w:hAnsi="Traditional Arabic" w:cs="Traditional Arabic" w:hint="cs"/>
          <w:rtl/>
        </w:rPr>
        <w:t>آگاه‌تر</w:t>
      </w:r>
      <w:r w:rsidR="00015BE0" w:rsidRPr="006E71A6">
        <w:rPr>
          <w:rFonts w:ascii="Traditional Arabic" w:hAnsi="Traditional Arabic" w:cs="Traditional Arabic" w:hint="cs"/>
          <w:rtl/>
        </w:rPr>
        <w:t xml:space="preserve"> و </w:t>
      </w:r>
      <w:r w:rsidR="00B11D9C" w:rsidRPr="006E71A6">
        <w:rPr>
          <w:rFonts w:ascii="Traditional Arabic" w:hAnsi="Traditional Arabic" w:cs="Traditional Arabic" w:hint="cs"/>
          <w:rtl/>
        </w:rPr>
        <w:t>پیشگام‌تر</w:t>
      </w:r>
      <w:r w:rsidR="00015BE0" w:rsidRPr="006E71A6">
        <w:rPr>
          <w:rFonts w:ascii="Traditional Arabic" w:hAnsi="Traditional Arabic" w:cs="Traditional Arabic" w:hint="cs"/>
          <w:rtl/>
        </w:rPr>
        <w:t xml:space="preserve"> به جلو حرکت کند انشاء الله.</w:t>
      </w:r>
    </w:p>
    <w:p w14:paraId="407CAD75" w14:textId="0A173221" w:rsidR="00B11D9C" w:rsidRPr="006E71A6" w:rsidRDefault="00B11D9C" w:rsidP="00B11D9C">
      <w:pPr>
        <w:pStyle w:val="Heading3"/>
        <w:rPr>
          <w:rFonts w:ascii="Traditional Arabic" w:hAnsi="Traditional Arabic" w:cs="Traditional Arabic"/>
          <w:rtl/>
        </w:rPr>
      </w:pPr>
      <w:bookmarkStart w:id="10" w:name="_Toc88855763"/>
      <w:r w:rsidRPr="006E71A6">
        <w:rPr>
          <w:rFonts w:ascii="Traditional Arabic" w:hAnsi="Traditional Arabic" w:cs="Traditional Arabic" w:hint="cs"/>
          <w:rtl/>
        </w:rPr>
        <w:t>3. مسائل فرهنگی قم</w:t>
      </w:r>
      <w:bookmarkEnd w:id="10"/>
    </w:p>
    <w:p w14:paraId="5DE4AF3B" w14:textId="59DA6869" w:rsidR="00B11D9C" w:rsidRPr="006E71A6" w:rsidRDefault="00015BE0" w:rsidP="00B11D9C">
      <w:pPr>
        <w:rPr>
          <w:rFonts w:ascii="Traditional Arabic" w:hAnsi="Traditional Arabic" w:cs="Traditional Arabic"/>
          <w:rtl/>
        </w:rPr>
      </w:pPr>
      <w:r w:rsidRPr="006E71A6">
        <w:rPr>
          <w:rFonts w:ascii="Traditional Arabic" w:hAnsi="Traditional Arabic" w:cs="Traditional Arabic" w:hint="cs"/>
          <w:rtl/>
        </w:rPr>
        <w:t xml:space="preserve">موضوع سوم مسائل فرهنگی قم است. بار دیگر هم اینجا از آن سخن به میان آمد. جایگاه قم جایگاه کوچکی نیست. </w:t>
      </w:r>
      <w:r w:rsidR="00B11D9C" w:rsidRPr="006E71A6">
        <w:rPr>
          <w:rFonts w:ascii="Traditional Arabic" w:hAnsi="Traditional Arabic" w:cs="Traditional Arabic" w:hint="cs"/>
          <w:rtl/>
        </w:rPr>
        <w:t>یک‌لحظه</w:t>
      </w:r>
      <w:r w:rsidRPr="006E71A6">
        <w:rPr>
          <w:rFonts w:ascii="Traditional Arabic" w:hAnsi="Traditional Arabic" w:cs="Traditional Arabic" w:hint="cs"/>
          <w:rtl/>
        </w:rPr>
        <w:t xml:space="preserve"> شما </w:t>
      </w:r>
      <w:r w:rsidR="00B11D9C" w:rsidRPr="006E71A6">
        <w:rPr>
          <w:rFonts w:ascii="Traditional Arabic" w:hAnsi="Traditional Arabic" w:cs="Traditional Arabic" w:hint="cs"/>
          <w:rtl/>
        </w:rPr>
        <w:t>این</w:t>
      </w:r>
      <w:r w:rsidRPr="006E71A6">
        <w:rPr>
          <w:rFonts w:ascii="Traditional Arabic" w:hAnsi="Traditional Arabic" w:cs="Traditional Arabic" w:hint="cs"/>
          <w:rtl/>
        </w:rPr>
        <w:t xml:space="preserve"> عناوین را مرور کنید. شهری که </w:t>
      </w:r>
      <w:r w:rsidR="00B11D9C" w:rsidRPr="006E71A6">
        <w:rPr>
          <w:rFonts w:ascii="Traditional Arabic" w:hAnsi="Traditional Arabic" w:cs="Traditional Arabic" w:hint="cs"/>
          <w:rtl/>
        </w:rPr>
        <w:t>ده‌ها</w:t>
      </w:r>
      <w:r w:rsidRPr="006E71A6">
        <w:rPr>
          <w:rFonts w:ascii="Traditional Arabic" w:hAnsi="Traditional Arabic" w:cs="Traditional Arabic" w:hint="cs"/>
          <w:rtl/>
        </w:rPr>
        <w:t xml:space="preserve"> روایت از معصومین در جایگاه و منزلت آن وارد شده است. شهری که در بیش از هزار سال پایگاه علم و دانش و جهاد و اجتهاد بوده است. شهری که </w:t>
      </w:r>
      <w:r w:rsidR="00B11D9C" w:rsidRPr="006E71A6">
        <w:rPr>
          <w:rFonts w:ascii="Traditional Arabic" w:hAnsi="Traditional Arabic" w:cs="Traditional Arabic" w:hint="cs"/>
          <w:rtl/>
        </w:rPr>
        <w:t>مهم‌ترین</w:t>
      </w:r>
      <w:r w:rsidRPr="006E71A6">
        <w:rPr>
          <w:rFonts w:ascii="Traditional Arabic" w:hAnsi="Traditional Arabic" w:cs="Traditional Arabic" w:hint="cs"/>
          <w:rtl/>
        </w:rPr>
        <w:t xml:space="preserve"> پایگاه علم و دانش الهی در عالم است. از این شهر معارف دین به همه عالم منتقل و منعکس </w:t>
      </w:r>
      <w:r w:rsidR="00B11D9C" w:rsidRPr="006E71A6">
        <w:rPr>
          <w:rFonts w:ascii="Traditional Arabic" w:hAnsi="Traditional Arabic" w:cs="Traditional Arabic" w:hint="cs"/>
          <w:rtl/>
        </w:rPr>
        <w:t>می‌شود</w:t>
      </w:r>
      <w:r w:rsidRPr="006E71A6">
        <w:rPr>
          <w:rFonts w:ascii="Traditional Arabic" w:hAnsi="Traditional Arabic" w:cs="Traditional Arabic" w:hint="cs"/>
          <w:rtl/>
        </w:rPr>
        <w:t xml:space="preserve">. شهری که پایگاه علم و اندیشه و اخلاق و انقلاب است. شهری که </w:t>
      </w:r>
      <w:r w:rsidR="00B11D9C" w:rsidRPr="006E71A6">
        <w:rPr>
          <w:rFonts w:ascii="Traditional Arabic" w:hAnsi="Traditional Arabic" w:cs="Traditional Arabic" w:hint="cs"/>
          <w:rtl/>
        </w:rPr>
        <w:t>باهمت</w:t>
      </w:r>
      <w:r w:rsidRPr="006E71A6">
        <w:rPr>
          <w:rFonts w:ascii="Traditional Arabic" w:hAnsi="Traditional Arabic" w:cs="Traditional Arabic" w:hint="cs"/>
          <w:rtl/>
        </w:rPr>
        <w:t xml:space="preserve"> بلند مردمان آن انقلاب و نهضت اسلامی در آن </w:t>
      </w:r>
      <w:r w:rsidR="00B11D9C" w:rsidRPr="006E71A6">
        <w:rPr>
          <w:rFonts w:ascii="Traditional Arabic" w:hAnsi="Traditional Arabic" w:cs="Traditional Arabic" w:hint="cs"/>
          <w:rtl/>
        </w:rPr>
        <w:t>پایه‌ریزی</w:t>
      </w:r>
      <w:r w:rsidRPr="006E71A6">
        <w:rPr>
          <w:rFonts w:ascii="Traditional Arabic" w:hAnsi="Traditional Arabic" w:cs="Traditional Arabic" w:hint="cs"/>
          <w:rtl/>
        </w:rPr>
        <w:t xml:space="preserve"> و آغاز شد. شهری که در آن قبر دردانه عصمت و طهارت حضرت فاطمه معصومه قرار دارد. شهری که در آن بیش از چهارصد امامزاده قرار دارد. شهری که در آن قبور </w:t>
      </w:r>
      <w:r w:rsidR="00B11D9C" w:rsidRPr="006E71A6">
        <w:rPr>
          <w:rFonts w:ascii="Traditional Arabic" w:hAnsi="Traditional Arabic" w:cs="Traditional Arabic" w:hint="cs"/>
          <w:rtl/>
        </w:rPr>
        <w:t>آن‌همه</w:t>
      </w:r>
      <w:r w:rsidRPr="006E71A6">
        <w:rPr>
          <w:rFonts w:ascii="Traditional Arabic" w:hAnsi="Traditional Arabic" w:cs="Traditional Arabic" w:hint="cs"/>
          <w:rtl/>
        </w:rPr>
        <w:t xml:space="preserve"> محدثان و عالمان و راویان قرار دارد. شهری که در همه </w:t>
      </w:r>
      <w:r w:rsidR="00B11D9C" w:rsidRPr="006E71A6">
        <w:rPr>
          <w:rFonts w:ascii="Traditional Arabic" w:hAnsi="Traditional Arabic" w:cs="Traditional Arabic" w:hint="cs"/>
          <w:rtl/>
        </w:rPr>
        <w:t>ارزش‌های</w:t>
      </w:r>
      <w:r w:rsidRPr="006E71A6">
        <w:rPr>
          <w:rFonts w:ascii="Traditional Arabic" w:hAnsi="Traditional Arabic" w:cs="Traditional Arabic" w:hint="cs"/>
          <w:rtl/>
        </w:rPr>
        <w:t xml:space="preserve"> الهی پیشگام بوده است. شهری که امروز هزاران </w:t>
      </w:r>
      <w:r w:rsidR="004803DC" w:rsidRPr="006E71A6">
        <w:rPr>
          <w:rFonts w:ascii="Traditional Arabic" w:hAnsi="Traditional Arabic" w:cs="Traditional Arabic" w:hint="cs"/>
          <w:rtl/>
        </w:rPr>
        <w:t xml:space="preserve">هزار عالم و اندیشمند دینی و مراجع بزرگ را در خود دارد. شهری که این بازار متدین اصناف متدین بسیج غیور و شجاع دارد. شهری که </w:t>
      </w:r>
      <w:r w:rsidR="00B11D9C" w:rsidRPr="006E71A6">
        <w:rPr>
          <w:rFonts w:ascii="Traditional Arabic" w:hAnsi="Traditional Arabic" w:cs="Traditional Arabic" w:hint="cs"/>
          <w:rtl/>
        </w:rPr>
        <w:t>این‌همه</w:t>
      </w:r>
      <w:r w:rsidR="004803DC" w:rsidRPr="006E71A6">
        <w:rPr>
          <w:rFonts w:ascii="Traditional Arabic" w:hAnsi="Traditional Arabic" w:cs="Traditional Arabic" w:hint="cs"/>
          <w:rtl/>
        </w:rPr>
        <w:t xml:space="preserve"> نهادهای انقلابی و حوزوی و دینی در آن قرار دارد. این شهر با این عظمت شهری که بارها رهبری معظم ارادت خود را به آن اظهار </w:t>
      </w:r>
      <w:r w:rsidR="00B11D9C" w:rsidRPr="006E71A6">
        <w:rPr>
          <w:rFonts w:ascii="Traditional Arabic" w:hAnsi="Traditional Arabic" w:cs="Traditional Arabic" w:hint="cs"/>
          <w:rtl/>
        </w:rPr>
        <w:t>کرده‌اند</w:t>
      </w:r>
      <w:r w:rsidR="004803DC" w:rsidRPr="006E71A6">
        <w:rPr>
          <w:rFonts w:ascii="Traditional Arabic" w:hAnsi="Traditional Arabic" w:cs="Traditional Arabic" w:hint="cs"/>
          <w:rtl/>
        </w:rPr>
        <w:t xml:space="preserve"> و نگرانی خود را نسبت به </w:t>
      </w:r>
      <w:r w:rsidR="00B11D9C" w:rsidRPr="006E71A6">
        <w:rPr>
          <w:rFonts w:ascii="Traditional Arabic" w:hAnsi="Traditional Arabic" w:cs="Traditional Arabic" w:hint="cs"/>
          <w:rtl/>
        </w:rPr>
        <w:t>آسیب‌های</w:t>
      </w:r>
      <w:r w:rsidR="004803DC" w:rsidRPr="006E71A6">
        <w:rPr>
          <w:rFonts w:ascii="Traditional Arabic" w:hAnsi="Traditional Arabic" w:cs="Traditional Arabic" w:hint="cs"/>
          <w:rtl/>
        </w:rPr>
        <w:t xml:space="preserve"> آن ابراز </w:t>
      </w:r>
      <w:r w:rsidR="00B11D9C" w:rsidRPr="006E71A6">
        <w:rPr>
          <w:rFonts w:ascii="Traditional Arabic" w:hAnsi="Traditional Arabic" w:cs="Traditional Arabic" w:hint="cs"/>
          <w:rtl/>
        </w:rPr>
        <w:t>کرده‌اند</w:t>
      </w:r>
      <w:r w:rsidR="004803DC" w:rsidRPr="006E71A6">
        <w:rPr>
          <w:rFonts w:ascii="Traditional Arabic" w:hAnsi="Traditional Arabic" w:cs="Traditional Arabic" w:hint="cs"/>
          <w:rtl/>
        </w:rPr>
        <w:t>.</w:t>
      </w:r>
    </w:p>
    <w:p w14:paraId="4C0F3743" w14:textId="504855F1" w:rsidR="00015BE0" w:rsidRPr="006E71A6" w:rsidRDefault="004803DC" w:rsidP="00B11D9C">
      <w:pPr>
        <w:rPr>
          <w:rFonts w:ascii="Traditional Arabic" w:hAnsi="Traditional Arabic" w:cs="Traditional Arabic"/>
          <w:rtl/>
        </w:rPr>
      </w:pPr>
      <w:r w:rsidRPr="006E71A6">
        <w:rPr>
          <w:rFonts w:ascii="Traditional Arabic" w:hAnsi="Traditional Arabic" w:cs="Traditional Arabic" w:hint="cs"/>
          <w:rtl/>
        </w:rPr>
        <w:t xml:space="preserve">شهری با این جایگاه و عظمت چرا باید آسیب اجتماعی داشته باشد. چرا باید ولو کم مفاسد اخلاقی در آن باشد. چرا نباید چهره شهر در حد یک شهری اسلامی و قطبی دینی و علمی باشد؟ همه ما مسئولیم. اول بنده عرض </w:t>
      </w:r>
      <w:r w:rsidR="00B11D9C" w:rsidRPr="006E71A6">
        <w:rPr>
          <w:rFonts w:ascii="Traditional Arabic" w:hAnsi="Traditional Arabic" w:cs="Traditional Arabic" w:hint="cs"/>
          <w:rtl/>
        </w:rPr>
        <w:t>می‌کنم</w:t>
      </w:r>
      <w:r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به‌عنوان</w:t>
      </w:r>
      <w:r w:rsidRPr="006E71A6">
        <w:rPr>
          <w:rFonts w:ascii="Traditional Arabic" w:hAnsi="Traditional Arabic" w:cs="Traditional Arabic" w:hint="cs"/>
          <w:rtl/>
        </w:rPr>
        <w:t xml:space="preserve"> حوزه ما قصور داریم کوتاهی داریم و مسئولیم. همه طلاب و فضلای ما و عزیزان جوان ما </w:t>
      </w:r>
      <w:r w:rsidR="00B11D9C" w:rsidRPr="006E71A6">
        <w:rPr>
          <w:rFonts w:ascii="Traditional Arabic" w:hAnsi="Traditional Arabic" w:cs="Traditional Arabic" w:hint="cs"/>
          <w:rtl/>
        </w:rPr>
        <w:t>مسئول‌اند</w:t>
      </w:r>
      <w:r w:rsidRPr="006E71A6">
        <w:rPr>
          <w:rFonts w:ascii="Traditional Arabic" w:hAnsi="Traditional Arabic" w:cs="Traditional Arabic" w:hint="cs"/>
          <w:rtl/>
        </w:rPr>
        <w:t xml:space="preserve">. بازاریان و اصناف ما </w:t>
      </w:r>
      <w:r w:rsidR="00B11D9C" w:rsidRPr="006E71A6">
        <w:rPr>
          <w:rFonts w:ascii="Traditional Arabic" w:hAnsi="Traditional Arabic" w:cs="Traditional Arabic" w:hint="cs"/>
          <w:rtl/>
        </w:rPr>
        <w:t>مسئول‌اند</w:t>
      </w:r>
      <w:r w:rsidRPr="006E71A6">
        <w:rPr>
          <w:rFonts w:ascii="Traditional Arabic" w:hAnsi="Traditional Arabic" w:cs="Traditional Arabic" w:hint="cs"/>
          <w:rtl/>
        </w:rPr>
        <w:t xml:space="preserve">. این نیاز به یک قیام لله دارد. </w:t>
      </w:r>
      <w:r w:rsidR="00B11D9C" w:rsidRPr="006E71A6">
        <w:rPr>
          <w:rFonts w:ascii="Traditional Arabic" w:hAnsi="Traditional Arabic" w:cs="Traditional Arabic" w:hint="cs"/>
          <w:rtl/>
        </w:rPr>
        <w:t>دستگاه‌های</w:t>
      </w:r>
      <w:r w:rsidRPr="006E71A6">
        <w:rPr>
          <w:rFonts w:ascii="Traditional Arabic" w:hAnsi="Traditional Arabic" w:cs="Traditional Arabic" w:hint="cs"/>
          <w:rtl/>
        </w:rPr>
        <w:t xml:space="preserve"> مسئول باید برای کنترل </w:t>
      </w:r>
      <w:r w:rsidR="00B11D9C" w:rsidRPr="006E71A6">
        <w:rPr>
          <w:rFonts w:ascii="Traditional Arabic" w:hAnsi="Traditional Arabic" w:cs="Traditional Arabic" w:hint="cs"/>
          <w:rtl/>
        </w:rPr>
        <w:t>آسیب‌ها</w:t>
      </w:r>
      <w:r w:rsidRPr="006E71A6">
        <w:rPr>
          <w:rFonts w:ascii="Traditional Arabic" w:hAnsi="Traditional Arabic" w:cs="Traditional Arabic" w:hint="cs"/>
          <w:rtl/>
        </w:rPr>
        <w:t xml:space="preserve"> و مفاسد اجتماعی و هرچه چهره ایمانی و زیبای معنوی این شهر را مخدوش </w:t>
      </w:r>
      <w:r w:rsidR="00B11D9C" w:rsidRPr="006E71A6">
        <w:rPr>
          <w:rFonts w:ascii="Traditional Arabic" w:hAnsi="Traditional Arabic" w:cs="Traditional Arabic" w:hint="cs"/>
          <w:rtl/>
        </w:rPr>
        <w:t>می‌کند</w:t>
      </w:r>
      <w:r w:rsidRPr="006E71A6">
        <w:rPr>
          <w:rFonts w:ascii="Traditional Arabic" w:hAnsi="Traditional Arabic" w:cs="Traditional Arabic" w:hint="cs"/>
          <w:rtl/>
        </w:rPr>
        <w:t xml:space="preserve"> بگیرند و فقط آن کافی نیست. باید بازاری ما فروشنده و همه اصناف و طبقات و عالمان و طلاب ما و همه ما در این زمینه نقش کاملی ایفاء کنیم. قرارگاهی وجود دارد </w:t>
      </w:r>
      <w:r w:rsidR="00B11D9C" w:rsidRPr="006E71A6">
        <w:rPr>
          <w:rFonts w:ascii="Traditional Arabic" w:hAnsi="Traditional Arabic" w:cs="Traditional Arabic" w:hint="cs"/>
          <w:rtl/>
        </w:rPr>
        <w:t>برنامه‌ریزی‌هایی</w:t>
      </w:r>
      <w:r w:rsidRPr="006E71A6">
        <w:rPr>
          <w:rFonts w:ascii="Traditional Arabic" w:hAnsi="Traditional Arabic" w:cs="Traditional Arabic" w:hint="cs"/>
          <w:rtl/>
        </w:rPr>
        <w:t xml:space="preserve"> انجام </w:t>
      </w:r>
      <w:r w:rsidR="00B11D9C" w:rsidRPr="006E71A6">
        <w:rPr>
          <w:rFonts w:ascii="Traditional Arabic" w:hAnsi="Traditional Arabic" w:cs="Traditional Arabic" w:hint="cs"/>
          <w:rtl/>
        </w:rPr>
        <w:t>می‌شود</w:t>
      </w:r>
      <w:r w:rsidRPr="006E71A6">
        <w:rPr>
          <w:rFonts w:ascii="Traditional Arabic" w:hAnsi="Traditional Arabic" w:cs="Traditional Arabic" w:hint="cs"/>
          <w:rtl/>
        </w:rPr>
        <w:t xml:space="preserve"> اما این کافی نیست. دل متدینان آزرده است. </w:t>
      </w:r>
      <w:r w:rsidR="00B11D9C" w:rsidRPr="006E71A6">
        <w:rPr>
          <w:rFonts w:ascii="Traditional Arabic" w:hAnsi="Traditional Arabic" w:cs="Traditional Arabic" w:hint="cs"/>
          <w:rtl/>
        </w:rPr>
        <w:t>قطعاً</w:t>
      </w:r>
      <w:r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رسول‌الله</w:t>
      </w:r>
      <w:r w:rsidRPr="006E71A6">
        <w:rPr>
          <w:rFonts w:ascii="Traditional Arabic" w:hAnsi="Traditional Arabic" w:cs="Traditional Arabic" w:hint="cs"/>
          <w:rtl/>
        </w:rPr>
        <w:t xml:space="preserve"> و امام عصر به این وضع راضی نیستند و ما باید برای اصلاح آن قیام و اقدام کنیم. </w:t>
      </w:r>
      <w:r w:rsidR="00B11D9C" w:rsidRPr="006E71A6">
        <w:rPr>
          <w:rFonts w:ascii="Traditional Arabic" w:hAnsi="Traditional Arabic" w:cs="Traditional Arabic" w:hint="cs"/>
          <w:rtl/>
        </w:rPr>
        <w:t>هرجایی</w:t>
      </w:r>
      <w:r w:rsidRPr="006E71A6">
        <w:rPr>
          <w:rFonts w:ascii="Traditional Arabic" w:hAnsi="Traditional Arabic" w:cs="Traditional Arabic" w:hint="cs"/>
          <w:rtl/>
        </w:rPr>
        <w:t xml:space="preserve"> هر اداره و تشکیلات </w:t>
      </w:r>
      <w:r w:rsidR="00B11D9C" w:rsidRPr="006E71A6">
        <w:rPr>
          <w:rFonts w:ascii="Traditional Arabic" w:hAnsi="Traditional Arabic" w:cs="Traditional Arabic" w:hint="cs"/>
          <w:rtl/>
        </w:rPr>
        <w:t>و صنفی</w:t>
      </w:r>
      <w:r w:rsidRPr="006E71A6">
        <w:rPr>
          <w:rFonts w:ascii="Traditional Arabic" w:hAnsi="Traditional Arabic" w:cs="Traditional Arabic" w:hint="cs"/>
          <w:rtl/>
        </w:rPr>
        <w:t xml:space="preserve"> باید فکر کنند که چگونه </w:t>
      </w:r>
      <w:r w:rsidR="00B11D9C" w:rsidRPr="006E71A6">
        <w:rPr>
          <w:rFonts w:ascii="Traditional Arabic" w:hAnsi="Traditional Arabic" w:cs="Traditional Arabic" w:hint="cs"/>
          <w:rtl/>
        </w:rPr>
        <w:t>امربه‌معروف</w:t>
      </w:r>
      <w:r w:rsidRPr="006E71A6">
        <w:rPr>
          <w:rFonts w:ascii="Traditional Arabic" w:hAnsi="Traditional Arabic" w:cs="Traditional Arabic" w:hint="cs"/>
          <w:rtl/>
        </w:rPr>
        <w:t xml:space="preserve"> و نهی از منکر احیاء شود. چگونه مشکلات اجتماعی کاهش پیدا کند؟ </w:t>
      </w:r>
      <w:r w:rsidRPr="006E71A6">
        <w:rPr>
          <w:rFonts w:ascii="Traditional Arabic" w:hAnsi="Traditional Arabic" w:cs="Traditional Arabic" w:hint="cs"/>
          <w:rtl/>
        </w:rPr>
        <w:lastRenderedPageBreak/>
        <w:t xml:space="preserve">از مفاسد اخلاقی گرفته تا </w:t>
      </w:r>
      <w:r w:rsidR="00B11D9C" w:rsidRPr="006E71A6">
        <w:rPr>
          <w:rFonts w:ascii="Traditional Arabic" w:hAnsi="Traditional Arabic" w:cs="Traditional Arabic" w:hint="cs"/>
          <w:rtl/>
        </w:rPr>
        <w:t>حاشیه‌نشینی</w:t>
      </w:r>
      <w:r w:rsidRPr="006E71A6">
        <w:rPr>
          <w:rFonts w:ascii="Traditional Arabic" w:hAnsi="Traditional Arabic" w:cs="Traditional Arabic" w:hint="cs"/>
          <w:rtl/>
        </w:rPr>
        <w:t xml:space="preserve"> فقر و مشکلات دیگر همه مهم است. اما چهره شهر هم باید چهره ایمانی و متناسب با آن تراث عظیم تاریخی قم باشد. </w:t>
      </w:r>
    </w:p>
    <w:p w14:paraId="382368CC" w14:textId="38E918F4" w:rsidR="004803DC" w:rsidRPr="006E71A6" w:rsidRDefault="004803DC" w:rsidP="001E3175">
      <w:pPr>
        <w:rPr>
          <w:rFonts w:ascii="Traditional Arabic" w:hAnsi="Traditional Arabic" w:cs="Traditional Arabic"/>
          <w:rtl/>
        </w:rPr>
      </w:pPr>
      <w:r w:rsidRPr="006E71A6">
        <w:rPr>
          <w:rFonts w:ascii="Traditional Arabic" w:hAnsi="Traditional Arabic" w:cs="Traditional Arabic" w:hint="cs"/>
          <w:rtl/>
        </w:rPr>
        <w:t xml:space="preserve">امیدواریم همه ما بتوانیم به وظایفمان عمل کنیم. برای استاندار محترم جدید که از </w:t>
      </w:r>
      <w:r w:rsidR="00B11D9C" w:rsidRPr="006E71A6">
        <w:rPr>
          <w:rFonts w:ascii="Traditional Arabic" w:hAnsi="Traditional Arabic" w:cs="Traditional Arabic" w:hint="cs"/>
          <w:rtl/>
        </w:rPr>
        <w:t>سابقه ایثار</w:t>
      </w:r>
      <w:r w:rsidRPr="006E71A6">
        <w:rPr>
          <w:rFonts w:ascii="Traditional Arabic" w:hAnsi="Traditional Arabic" w:cs="Traditional Arabic" w:hint="cs"/>
          <w:rtl/>
        </w:rPr>
        <w:t xml:space="preserve"> و انقلابی برخوردارند و خدمات بسیاری دارند آرزوی توفیق دارند. همه ما مسئولان باید </w:t>
      </w:r>
      <w:r w:rsidR="00B11D9C" w:rsidRPr="006E71A6">
        <w:rPr>
          <w:rFonts w:ascii="Traditional Arabic" w:hAnsi="Traditional Arabic" w:cs="Traditional Arabic" w:hint="cs"/>
          <w:rtl/>
        </w:rPr>
        <w:t>دست‌به‌دست</w:t>
      </w:r>
      <w:r w:rsidRPr="006E71A6">
        <w:rPr>
          <w:rFonts w:ascii="Traditional Arabic" w:hAnsi="Traditional Arabic" w:cs="Traditional Arabic" w:hint="cs"/>
          <w:rtl/>
        </w:rPr>
        <w:t xml:space="preserve"> هم دهیم تا قمی در طراز انقلاب اسلامی بسازیم و شهری که </w:t>
      </w:r>
      <w:r w:rsidR="00B11D9C" w:rsidRPr="006E71A6">
        <w:rPr>
          <w:rFonts w:ascii="Traditional Arabic" w:hAnsi="Traditional Arabic" w:cs="Traditional Arabic" w:hint="cs"/>
          <w:rtl/>
        </w:rPr>
        <w:t>الهام‌بخش</w:t>
      </w:r>
      <w:r w:rsidRPr="006E71A6">
        <w:rPr>
          <w:rFonts w:ascii="Traditional Arabic" w:hAnsi="Traditional Arabic" w:cs="Traditional Arabic" w:hint="cs"/>
          <w:rtl/>
        </w:rPr>
        <w:t xml:space="preserve"> و الگو برای ایران و جهان باشد.</w:t>
      </w:r>
    </w:p>
    <w:p w14:paraId="0FEC6E4A" w14:textId="7C4FC500" w:rsidR="00B11D9C" w:rsidRPr="006E71A6" w:rsidRDefault="00B11D9C" w:rsidP="00B11D9C">
      <w:pPr>
        <w:pStyle w:val="Heading2"/>
        <w:numPr>
          <w:ilvl w:val="0"/>
          <w:numId w:val="0"/>
        </w:numPr>
        <w:ind w:left="360"/>
        <w:rPr>
          <w:rFonts w:ascii="Traditional Arabic" w:hAnsi="Traditional Arabic" w:cs="Traditional Arabic"/>
          <w:rtl/>
        </w:rPr>
      </w:pPr>
      <w:bookmarkStart w:id="11" w:name="_Toc88855764"/>
      <w:r w:rsidRPr="006E71A6">
        <w:rPr>
          <w:rFonts w:ascii="Traditional Arabic" w:hAnsi="Traditional Arabic" w:cs="Traditional Arabic" w:hint="cs"/>
          <w:rtl/>
        </w:rPr>
        <w:t>دعا</w:t>
      </w:r>
      <w:bookmarkEnd w:id="11"/>
    </w:p>
    <w:p w14:paraId="4294753B" w14:textId="5116A607" w:rsidR="00FA500D" w:rsidRPr="006E71A6" w:rsidRDefault="004803DC" w:rsidP="00FA500D">
      <w:pPr>
        <w:rPr>
          <w:rFonts w:ascii="Traditional Arabic" w:hAnsi="Traditional Arabic" w:cs="Traditional Arabic"/>
        </w:rPr>
      </w:pPr>
      <w:r w:rsidRPr="006E71A6">
        <w:rPr>
          <w:rFonts w:ascii="Traditional Arabic" w:hAnsi="Traditional Arabic" w:cs="Traditional Arabic" w:hint="cs"/>
          <w:rtl/>
        </w:rPr>
        <w:t xml:space="preserve">نسئلکم الله و ندعوک باسمک العظیم الاعظم الاعز الاجل الاکرم یا الله... یا ارحم الراحمین. اللهم اغفر للمومنین و المومنات و المسلمین و المسلمات الاحیاء منهم و الاموات اللهم انصر الاسلام و واهله و اخذل الکفر و اهله. خدایا بر نعمت بارانی که برای ما فرستادی تو را شاکریم اما همچنان </w:t>
      </w:r>
      <w:r w:rsidR="00B11D9C" w:rsidRPr="006E71A6">
        <w:rPr>
          <w:rFonts w:ascii="Traditional Arabic" w:hAnsi="Traditional Arabic" w:cs="Traditional Arabic" w:hint="cs"/>
          <w:rtl/>
        </w:rPr>
        <w:t>سرزمین‌های</w:t>
      </w:r>
      <w:r w:rsidRPr="006E71A6">
        <w:rPr>
          <w:rFonts w:ascii="Traditional Arabic" w:hAnsi="Traditional Arabic" w:cs="Traditional Arabic" w:hint="cs"/>
          <w:rtl/>
        </w:rPr>
        <w:t xml:space="preserve"> ما خشک و نیازمند است. خدایا با لطف و مهر خودت باران رحمت و برکات مادی و </w:t>
      </w:r>
      <w:r w:rsidR="00B11D9C" w:rsidRPr="006E71A6">
        <w:rPr>
          <w:rFonts w:ascii="Traditional Arabic" w:hAnsi="Traditional Arabic" w:cs="Traditional Arabic" w:hint="cs"/>
          <w:rtl/>
        </w:rPr>
        <w:t>معنوی‌ات</w:t>
      </w:r>
      <w:r w:rsidRPr="006E71A6">
        <w:rPr>
          <w:rFonts w:ascii="Traditional Arabic" w:hAnsi="Traditional Arabic" w:cs="Traditional Arabic" w:hint="cs"/>
          <w:rtl/>
        </w:rPr>
        <w:t xml:space="preserve"> را بر ما نازل بفرما. اموات و درگذشتگان ما شهدای </w:t>
      </w:r>
      <w:r w:rsidR="00B11D9C" w:rsidRPr="006E71A6">
        <w:rPr>
          <w:rFonts w:ascii="Traditional Arabic" w:hAnsi="Traditional Arabic" w:cs="Traditional Arabic" w:hint="cs"/>
          <w:rtl/>
        </w:rPr>
        <w:t>عالی‌قدر</w:t>
      </w:r>
      <w:r w:rsidRPr="006E71A6">
        <w:rPr>
          <w:rFonts w:ascii="Traditional Arabic" w:hAnsi="Traditional Arabic" w:cs="Traditional Arabic" w:hint="cs"/>
          <w:rtl/>
        </w:rPr>
        <w:t xml:space="preserve"> ما شهدای بسیج غیور ما مراجع درگذشته ما و همه ذوی الحقوق ما و امام شهدا را با اولیاء خودت محشور بفرما. گناهان ما را ببخش. توبه و انابه ما را بپذیر. ما را به انجام وظایف اجتماعی و وظیفه </w:t>
      </w:r>
      <w:r w:rsidR="00B11D9C" w:rsidRPr="006E71A6">
        <w:rPr>
          <w:rFonts w:ascii="Traditional Arabic" w:hAnsi="Traditional Arabic" w:cs="Traditional Arabic" w:hint="cs"/>
          <w:rtl/>
        </w:rPr>
        <w:t>امربه‌معروف</w:t>
      </w:r>
      <w:r w:rsidRPr="006E71A6">
        <w:rPr>
          <w:rFonts w:ascii="Traditional Arabic" w:hAnsi="Traditional Arabic" w:cs="Traditional Arabic" w:hint="cs"/>
          <w:rtl/>
        </w:rPr>
        <w:t xml:space="preserve"> و نهی از منکر موظف بدار. سلام و درود ما را به محضر پیشوایمان حضرت </w:t>
      </w:r>
      <w:r w:rsidR="00B11D9C" w:rsidRPr="006E71A6">
        <w:rPr>
          <w:rFonts w:ascii="Traditional Arabic" w:hAnsi="Traditional Arabic" w:cs="Traditional Arabic" w:hint="cs"/>
          <w:rtl/>
        </w:rPr>
        <w:t>ولی‌عصر</w:t>
      </w:r>
      <w:r w:rsidRPr="006E71A6">
        <w:rPr>
          <w:rFonts w:ascii="Traditional Arabic" w:hAnsi="Traditional Arabic" w:cs="Traditional Arabic" w:hint="cs"/>
          <w:rtl/>
        </w:rPr>
        <w:t xml:space="preserve"> ابلاغ بفرما. بر فرج نورانی او تعجیل بفرما. </w:t>
      </w:r>
      <w:r w:rsidR="00B11D9C" w:rsidRPr="006E71A6">
        <w:rPr>
          <w:rFonts w:ascii="Traditional Arabic" w:hAnsi="Traditional Arabic" w:cs="Traditional Arabic" w:hint="cs"/>
          <w:rtl/>
        </w:rPr>
        <w:t>خدمتگزاران</w:t>
      </w:r>
      <w:r w:rsidRPr="006E71A6">
        <w:rPr>
          <w:rFonts w:ascii="Traditional Arabic" w:hAnsi="Traditional Arabic" w:cs="Traditional Arabic" w:hint="cs"/>
          <w:rtl/>
        </w:rPr>
        <w:t xml:space="preserve"> به اسلام مراجع معظم رهبر </w:t>
      </w:r>
      <w:r w:rsidR="00B11D9C" w:rsidRPr="006E71A6">
        <w:rPr>
          <w:rFonts w:ascii="Traditional Arabic" w:hAnsi="Traditional Arabic" w:cs="Traditional Arabic" w:hint="cs"/>
          <w:rtl/>
        </w:rPr>
        <w:t>گران‌قدر</w:t>
      </w:r>
      <w:r w:rsidRPr="006E71A6">
        <w:rPr>
          <w:rFonts w:ascii="Traditional Arabic" w:hAnsi="Traditional Arabic" w:cs="Traditional Arabic" w:hint="cs"/>
          <w:rtl/>
        </w:rPr>
        <w:t xml:space="preserve"> انقلاب اسلامی را مورد لطف و عنایت و مرحمت روزافزون خود قرار بده</w:t>
      </w:r>
      <w:r w:rsidR="00FA500D" w:rsidRPr="006E71A6">
        <w:rPr>
          <w:rFonts w:ascii="Traditional Arabic" w:hAnsi="Traditional Arabic" w:cs="Traditional Arabic" w:hint="cs"/>
          <w:rtl/>
        </w:rPr>
        <w:t xml:space="preserve">. </w:t>
      </w:r>
      <w:r w:rsidR="00B11D9C" w:rsidRPr="006E71A6">
        <w:rPr>
          <w:rFonts w:ascii="Traditional Arabic" w:hAnsi="Traditional Arabic" w:cs="Traditional Arabic" w:hint="cs"/>
          <w:rtl/>
        </w:rPr>
        <w:t>اعوذبالله</w:t>
      </w:r>
      <w:r w:rsidR="00FA500D" w:rsidRPr="006E71A6">
        <w:rPr>
          <w:rFonts w:ascii="Traditional Arabic" w:hAnsi="Traditional Arabic" w:cs="Traditional Arabic" w:hint="cs"/>
          <w:rtl/>
        </w:rPr>
        <w:t xml:space="preserve"> من الشیطان الرجیم </w:t>
      </w:r>
      <w:r w:rsidR="00B11D9C" w:rsidRPr="006E71A6">
        <w:rPr>
          <w:rFonts w:ascii="Traditional Arabic" w:hAnsi="Traditional Arabic" w:cs="Traditional Arabic" w:hint="cs"/>
          <w:rtl/>
        </w:rPr>
        <w:t>بسم‌الله</w:t>
      </w:r>
      <w:r w:rsidR="00FA500D" w:rsidRPr="006E71A6">
        <w:rPr>
          <w:rFonts w:ascii="Traditional Arabic" w:hAnsi="Traditional Arabic" w:cs="Traditional Arabic" w:hint="cs"/>
          <w:rtl/>
        </w:rPr>
        <w:t xml:space="preserve"> الرحمن الرحیم </w:t>
      </w:r>
      <w:r w:rsidR="0065758E">
        <w:rPr>
          <w:rFonts w:ascii="Traditional Arabic" w:hAnsi="Traditional Arabic" w:cs="Traditional Arabic"/>
          <w:b/>
          <w:bCs/>
          <w:color w:val="007200"/>
          <w:rtl/>
        </w:rPr>
        <w:t>﴿قُلْ هُوَ اللَّهُ أَحَدٌ﴾</w:t>
      </w:r>
      <w:r w:rsidR="00FA500D" w:rsidRPr="006E71A6">
        <w:rPr>
          <w:rFonts w:ascii="Traditional Arabic" w:hAnsi="Traditional Arabic" w:cs="Traditional Arabic"/>
        </w:rPr>
        <w:t> </w:t>
      </w:r>
      <w:r w:rsidR="0065758E">
        <w:rPr>
          <w:rFonts w:ascii="Traditional Arabic" w:hAnsi="Traditional Arabic" w:cs="Traditional Arabic"/>
          <w:b/>
          <w:bCs/>
          <w:color w:val="007200"/>
          <w:rtl/>
        </w:rPr>
        <w:t>﴿اللَّهُ الصَّمَدُ ﴾</w:t>
      </w:r>
      <w:r w:rsidR="00E71467">
        <w:rPr>
          <w:rFonts w:ascii="Traditional Arabic" w:hAnsi="Traditional Arabic" w:cs="Traditional Arabic" w:hint="cs"/>
          <w:b/>
          <w:bCs/>
          <w:color w:val="007200"/>
          <w:rtl/>
        </w:rPr>
        <w:t xml:space="preserve"> </w:t>
      </w:r>
      <w:r w:rsidR="00E71467">
        <w:rPr>
          <w:rFonts w:ascii="Traditional Arabic" w:hAnsi="Traditional Arabic" w:cs="Traditional Arabic"/>
          <w:b/>
          <w:bCs/>
          <w:color w:val="007200"/>
          <w:rtl/>
        </w:rPr>
        <w:t>﴿لَمْ يَلِدْ وَلَمْ يُولَدْ ﴾</w:t>
      </w:r>
      <w:r w:rsidR="00E71467">
        <w:rPr>
          <w:rFonts w:ascii="Traditional Arabic" w:hAnsi="Traditional Arabic" w:cs="Traditional Arabic" w:hint="cs"/>
          <w:b/>
          <w:bCs/>
          <w:color w:val="007200"/>
          <w:rtl/>
        </w:rPr>
        <w:t xml:space="preserve"> </w:t>
      </w:r>
      <w:r w:rsidR="00E71467">
        <w:rPr>
          <w:rFonts w:ascii="Traditional Arabic" w:hAnsi="Traditional Arabic" w:cs="Traditional Arabic"/>
          <w:b/>
          <w:bCs/>
          <w:color w:val="007200"/>
          <w:rtl/>
        </w:rPr>
        <w:t>﴿وَلَمْ يَكُنْ لَهُ كُفُوًا أَحَدٌ ﴾</w:t>
      </w:r>
      <w:r w:rsidR="00E71467">
        <w:rPr>
          <w:rStyle w:val="FootnoteReference"/>
          <w:rFonts w:ascii="Traditional Arabic" w:hAnsi="Traditional Arabic" w:cs="Traditional Arabic"/>
          <w:b/>
          <w:bCs/>
          <w:color w:val="007200"/>
          <w:rtl/>
        </w:rPr>
        <w:footnoteReference w:id="8"/>
      </w:r>
      <w:r w:rsidR="00E71467">
        <w:rPr>
          <w:rFonts w:ascii="Traditional Arabic" w:hAnsi="Traditional Arabic" w:cs="Traditional Arabic" w:hint="cs"/>
          <w:b/>
          <w:bCs/>
          <w:color w:val="007200"/>
          <w:rtl/>
        </w:rPr>
        <w:t xml:space="preserve"> </w:t>
      </w:r>
      <w:r w:rsidR="00FA500D" w:rsidRPr="006E71A6">
        <w:rPr>
          <w:rFonts w:ascii="Traditional Arabic" w:hAnsi="Traditional Arabic" w:cs="Traditional Arabic" w:hint="cs"/>
          <w:rtl/>
        </w:rPr>
        <w:t>والسلام علیکم ورحمه الله</w:t>
      </w:r>
    </w:p>
    <w:p w14:paraId="56BE4234" w14:textId="6614AF42" w:rsidR="004803DC" w:rsidRPr="006E71A6" w:rsidRDefault="004803DC" w:rsidP="001E3175">
      <w:pPr>
        <w:rPr>
          <w:rFonts w:ascii="Traditional Arabic" w:hAnsi="Traditional Arabic" w:cs="Traditional Arabic"/>
        </w:rPr>
      </w:pPr>
    </w:p>
    <w:sectPr w:rsidR="004803DC" w:rsidRPr="006E71A6" w:rsidSect="00654E61">
      <w:headerReference w:type="default" r:id="rId8"/>
      <w:footerReference w:type="even" r:id="rId9"/>
      <w:footerReference w:type="default" r:id="rId10"/>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D616" w14:textId="77777777" w:rsidR="008B69A2" w:rsidRDefault="008B69A2" w:rsidP="00242BA5">
      <w:pPr>
        <w:spacing w:after="0"/>
      </w:pPr>
      <w:r>
        <w:separator/>
      </w:r>
    </w:p>
  </w:endnote>
  <w:endnote w:type="continuationSeparator" w:id="0">
    <w:p w14:paraId="0C9C7882" w14:textId="77777777" w:rsidR="008B69A2" w:rsidRDefault="008B69A2"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B11D9C" w:rsidRDefault="00B11D9C"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B11D9C" w:rsidRDefault="00B11D9C">
        <w:pPr>
          <w:pStyle w:val="Footer"/>
          <w:jc w:val="center"/>
          <w:rPr>
            <w:rtl/>
            <w:cs/>
          </w:rPr>
        </w:pPr>
        <w:r>
          <w:fldChar w:fldCharType="begin"/>
        </w:r>
        <w:r>
          <w:rPr>
            <w:rtl/>
            <w:cs/>
          </w:rPr>
          <w:instrText>PAGE   \* MERGEFORMAT</w:instrText>
        </w:r>
        <w:r>
          <w:fldChar w:fldCharType="separate"/>
        </w:r>
        <w:r w:rsidR="00E71467" w:rsidRPr="00E71467">
          <w:rPr>
            <w:noProof/>
            <w:rtl/>
            <w:lang w:val="fa-IR"/>
          </w:rPr>
          <w:t>8</w:t>
        </w:r>
        <w:r>
          <w:fldChar w:fldCharType="end"/>
        </w:r>
      </w:p>
    </w:sdtContent>
  </w:sdt>
  <w:p w14:paraId="51281BB2" w14:textId="77777777" w:rsidR="00B11D9C" w:rsidRDefault="00B11D9C"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722B7" w14:textId="77777777" w:rsidR="008B69A2" w:rsidRDefault="008B69A2" w:rsidP="00242BA5">
      <w:pPr>
        <w:spacing w:after="0"/>
      </w:pPr>
      <w:r>
        <w:separator/>
      </w:r>
    </w:p>
  </w:footnote>
  <w:footnote w:type="continuationSeparator" w:id="0">
    <w:p w14:paraId="6FC3CB8D" w14:textId="77777777" w:rsidR="008B69A2" w:rsidRDefault="008B69A2" w:rsidP="00242BA5">
      <w:pPr>
        <w:spacing w:after="0"/>
      </w:pPr>
      <w:r>
        <w:continuationSeparator/>
      </w:r>
    </w:p>
  </w:footnote>
  <w:footnote w:id="1">
    <w:p w14:paraId="084732EA" w14:textId="0A1D2E95" w:rsidR="00B11D9C" w:rsidRPr="00332057" w:rsidRDefault="00B11D9C" w:rsidP="00332057">
      <w:pPr>
        <w:pStyle w:val="FootnoteText"/>
      </w:pPr>
      <w:r w:rsidRPr="00332057">
        <w:rPr>
          <w:rStyle w:val="FootnoteReference"/>
          <w:rFonts w:eastAsia="B Titr"/>
        </w:rPr>
        <w:footnoteRef/>
      </w:r>
      <w:r w:rsidRPr="00332057">
        <w:rPr>
          <w:rtl/>
        </w:rPr>
        <w:t xml:space="preserve"> </w:t>
      </w:r>
      <w:r w:rsidR="00332057" w:rsidRPr="00332057">
        <w:rPr>
          <w:rFonts w:hint="cs"/>
          <w:rtl/>
        </w:rPr>
        <w:t>. سوره حشر، آیه</w:t>
      </w:r>
      <w:r w:rsidRPr="00332057">
        <w:rPr>
          <w:rFonts w:hint="cs"/>
          <w:rtl/>
        </w:rPr>
        <w:t xml:space="preserve"> 18</w:t>
      </w:r>
      <w:r w:rsidR="00332057" w:rsidRPr="00332057">
        <w:rPr>
          <w:rFonts w:hint="cs"/>
          <w:rtl/>
        </w:rPr>
        <w:t>.</w:t>
      </w:r>
    </w:p>
  </w:footnote>
  <w:footnote w:id="2">
    <w:p w14:paraId="08CE71A1" w14:textId="7FE42229" w:rsidR="00B11D9C" w:rsidRPr="00332057" w:rsidRDefault="00B11D9C" w:rsidP="003E3803">
      <w:pPr>
        <w:pStyle w:val="FootnoteText"/>
        <w:rPr>
          <w:rtl/>
        </w:rPr>
      </w:pPr>
      <w:r w:rsidRPr="00332057">
        <w:rPr>
          <w:rStyle w:val="FootnoteReference"/>
        </w:rPr>
        <w:footnoteRef/>
      </w:r>
      <w:r w:rsidRPr="00332057">
        <w:rPr>
          <w:rtl/>
        </w:rPr>
        <w:t xml:space="preserve"> </w:t>
      </w:r>
      <w:r w:rsidR="00A221FB">
        <w:rPr>
          <w:rFonts w:hint="cs"/>
          <w:rtl/>
        </w:rPr>
        <w:t xml:space="preserve">. </w:t>
      </w:r>
      <w:r w:rsidR="003E3803">
        <w:rPr>
          <w:rFonts w:hint="cs"/>
          <w:rtl/>
        </w:rPr>
        <w:t xml:space="preserve">الخصال،  ج‏1، </w:t>
      </w:r>
      <w:r w:rsidRPr="00332057">
        <w:rPr>
          <w:rFonts w:hint="cs"/>
          <w:rtl/>
        </w:rPr>
        <w:t>ص27</w:t>
      </w:r>
      <w:r w:rsidR="00332057">
        <w:rPr>
          <w:rFonts w:hint="cs"/>
          <w:rtl/>
        </w:rPr>
        <w:t>.</w:t>
      </w:r>
    </w:p>
  </w:footnote>
  <w:footnote w:id="3">
    <w:p w14:paraId="47EEE07B" w14:textId="6DFF7A00" w:rsidR="00B11D9C" w:rsidRPr="00332057" w:rsidRDefault="00B11D9C" w:rsidP="003E3803">
      <w:pPr>
        <w:pStyle w:val="FootnoteText"/>
        <w:rPr>
          <w:rtl/>
        </w:rPr>
      </w:pPr>
      <w:r w:rsidRPr="00332057">
        <w:rPr>
          <w:rStyle w:val="FootnoteReference"/>
        </w:rPr>
        <w:footnoteRef/>
      </w:r>
      <w:r w:rsidRPr="00332057">
        <w:rPr>
          <w:rtl/>
        </w:rPr>
        <w:t xml:space="preserve"> </w:t>
      </w:r>
      <w:r w:rsidR="00A221FB">
        <w:rPr>
          <w:rFonts w:hint="cs"/>
          <w:rtl/>
        </w:rPr>
        <w:t xml:space="preserve">. </w:t>
      </w:r>
      <w:r w:rsidRPr="00332057">
        <w:rPr>
          <w:rFonts w:hint="cs"/>
          <w:rtl/>
        </w:rPr>
        <w:t xml:space="preserve">مستدرك </w:t>
      </w:r>
      <w:r w:rsidR="00A221FB">
        <w:rPr>
          <w:rFonts w:hint="cs"/>
          <w:rtl/>
        </w:rPr>
        <w:t>الوسائل و مستنبط المسائل، ج‏12</w:t>
      </w:r>
      <w:r w:rsidR="00332057">
        <w:rPr>
          <w:rFonts w:hint="cs"/>
          <w:rtl/>
        </w:rPr>
        <w:t>،</w:t>
      </w:r>
      <w:r w:rsidRPr="00332057">
        <w:rPr>
          <w:rFonts w:hint="cs"/>
          <w:rtl/>
        </w:rPr>
        <w:t xml:space="preserve"> ص 419</w:t>
      </w:r>
      <w:r w:rsidR="00332057">
        <w:rPr>
          <w:rFonts w:hint="cs"/>
          <w:rtl/>
        </w:rPr>
        <w:t>.</w:t>
      </w:r>
    </w:p>
  </w:footnote>
  <w:footnote w:id="4">
    <w:p w14:paraId="29FB0AD8" w14:textId="361C976C" w:rsidR="00B11D9C" w:rsidRPr="00332057" w:rsidRDefault="00B11D9C" w:rsidP="005F41E5">
      <w:pPr>
        <w:pStyle w:val="FootnoteText"/>
      </w:pPr>
      <w:r w:rsidRPr="00332057">
        <w:rPr>
          <w:rStyle w:val="FootnoteReference"/>
        </w:rPr>
        <w:footnoteRef/>
      </w:r>
      <w:r w:rsidRPr="00332057">
        <w:rPr>
          <w:rtl/>
        </w:rPr>
        <w:t xml:space="preserve"> </w:t>
      </w:r>
      <w:r w:rsidR="00A221FB">
        <w:rPr>
          <w:rFonts w:hint="cs"/>
          <w:rtl/>
        </w:rPr>
        <w:t xml:space="preserve">. </w:t>
      </w:r>
      <w:r w:rsidRPr="00332057">
        <w:rPr>
          <w:rFonts w:hint="cs"/>
          <w:rtl/>
        </w:rPr>
        <w:t>الخصال</w:t>
      </w:r>
      <w:r w:rsidR="00A221FB">
        <w:rPr>
          <w:rFonts w:hint="cs"/>
          <w:rtl/>
        </w:rPr>
        <w:t>،</w:t>
      </w:r>
      <w:r w:rsidRPr="00332057">
        <w:rPr>
          <w:rFonts w:hint="cs"/>
          <w:rtl/>
        </w:rPr>
        <w:t xml:space="preserve"> </w:t>
      </w:r>
      <w:r w:rsidR="00A221FB">
        <w:rPr>
          <w:rFonts w:hint="cs"/>
          <w:rtl/>
        </w:rPr>
        <w:t xml:space="preserve"> ج‏2،</w:t>
      </w:r>
      <w:r w:rsidRPr="00332057">
        <w:rPr>
          <w:rFonts w:hint="cs"/>
          <w:rtl/>
        </w:rPr>
        <w:t xml:space="preserve"> ص564</w:t>
      </w:r>
      <w:r w:rsidR="003E3803">
        <w:rPr>
          <w:rFonts w:hint="cs"/>
          <w:rtl/>
        </w:rPr>
        <w:t>.</w:t>
      </w:r>
    </w:p>
  </w:footnote>
  <w:footnote w:id="5">
    <w:p w14:paraId="49F40D03" w14:textId="4F7AD3CF" w:rsidR="005F41E5" w:rsidRDefault="005F41E5">
      <w:pPr>
        <w:pStyle w:val="FootnoteText"/>
        <w:rPr>
          <w:rFonts w:hint="cs"/>
        </w:rPr>
      </w:pPr>
      <w:r>
        <w:rPr>
          <w:rStyle w:val="FootnoteReference"/>
        </w:rPr>
        <w:footnoteRef/>
      </w:r>
      <w:r>
        <w:rPr>
          <w:rFonts w:hint="cs"/>
          <w:rtl/>
        </w:rPr>
        <w:t xml:space="preserve">. </w:t>
      </w:r>
      <w:r>
        <w:rPr>
          <w:rFonts w:hint="cs"/>
          <w:rtl/>
        </w:rPr>
        <w:t>سوره کوثر.</w:t>
      </w:r>
    </w:p>
  </w:footnote>
  <w:footnote w:id="6">
    <w:p w14:paraId="1289F2EE" w14:textId="188F64DE" w:rsidR="00B11D9C" w:rsidRPr="00332057" w:rsidRDefault="00B11D9C" w:rsidP="001E3175">
      <w:pPr>
        <w:pStyle w:val="FootnoteText"/>
        <w:rPr>
          <w:rtl/>
        </w:rPr>
      </w:pPr>
      <w:r w:rsidRPr="00332057">
        <w:rPr>
          <w:rStyle w:val="FootnoteReference"/>
          <w:rFonts w:eastAsia="B Titr"/>
        </w:rPr>
        <w:footnoteRef/>
      </w:r>
      <w:r w:rsidR="003E3803">
        <w:rPr>
          <w:rFonts w:hint="cs"/>
          <w:rtl/>
        </w:rPr>
        <w:t xml:space="preserve"> </w:t>
      </w:r>
      <w:r w:rsidR="003E3803">
        <w:rPr>
          <w:rFonts w:hint="cs"/>
          <w:rtl/>
        </w:rPr>
        <w:t>. سوره</w:t>
      </w:r>
      <w:r w:rsidRPr="00332057">
        <w:rPr>
          <w:rFonts w:hint="cs"/>
          <w:rtl/>
        </w:rPr>
        <w:t xml:space="preserve"> آل‏</w:t>
      </w:r>
      <w:r w:rsidR="003E3803">
        <w:rPr>
          <w:rFonts w:hint="cs"/>
          <w:rtl/>
        </w:rPr>
        <w:t>عمران،</w:t>
      </w:r>
      <w:r w:rsidRPr="00332057">
        <w:rPr>
          <w:rFonts w:hint="cs"/>
          <w:rtl/>
        </w:rPr>
        <w:t xml:space="preserve"> 102</w:t>
      </w:r>
      <w:r w:rsidR="003E3803">
        <w:rPr>
          <w:rFonts w:hint="cs"/>
          <w:rtl/>
        </w:rPr>
        <w:t>.</w:t>
      </w:r>
    </w:p>
  </w:footnote>
  <w:footnote w:id="7">
    <w:p w14:paraId="7346E5D2" w14:textId="3D86B1E0" w:rsidR="00B11D9C" w:rsidRPr="00332057" w:rsidRDefault="00B11D9C" w:rsidP="005D7EB5">
      <w:pPr>
        <w:pStyle w:val="FootnoteText"/>
        <w:rPr>
          <w:color w:val="000000"/>
        </w:rPr>
      </w:pPr>
      <w:r w:rsidRPr="00332057">
        <w:rPr>
          <w:rStyle w:val="FootnoteReference"/>
          <w:color w:val="000000"/>
        </w:rPr>
        <w:footnoteRef/>
      </w:r>
      <w:r w:rsidRPr="00332057">
        <w:rPr>
          <w:color w:val="000000"/>
          <w:rtl/>
        </w:rPr>
        <w:t xml:space="preserve"> </w:t>
      </w:r>
      <w:r w:rsidR="003E3803">
        <w:rPr>
          <w:rFonts w:hint="cs"/>
          <w:color w:val="000000"/>
          <w:rtl/>
        </w:rPr>
        <w:t xml:space="preserve">. </w:t>
      </w:r>
      <w:r w:rsidRPr="00332057">
        <w:rPr>
          <w:rFonts w:hint="cs"/>
          <w:color w:val="000000"/>
          <w:rtl/>
        </w:rPr>
        <w:t>نهج البلاغة (للصبحي صالح)، ص 58</w:t>
      </w:r>
      <w:r w:rsidR="00765EB4" w:rsidRPr="00332057">
        <w:rPr>
          <w:rFonts w:hint="cs"/>
          <w:color w:val="000000"/>
          <w:rtl/>
        </w:rPr>
        <w:t>.</w:t>
      </w:r>
    </w:p>
  </w:footnote>
  <w:footnote w:id="8">
    <w:p w14:paraId="6CEC349B" w14:textId="039B84A8" w:rsidR="00E71467" w:rsidRDefault="00E71467">
      <w:pPr>
        <w:pStyle w:val="FootnoteText"/>
        <w:rPr>
          <w:rFonts w:hint="cs"/>
        </w:rPr>
      </w:pPr>
      <w:r>
        <w:rPr>
          <w:rStyle w:val="FootnoteReference"/>
        </w:rPr>
        <w:footnoteRef/>
      </w:r>
      <w:r>
        <w:rPr>
          <w:rFonts w:hint="cs"/>
          <w:rtl/>
        </w:rPr>
        <w:t xml:space="preserve">. </w:t>
      </w:r>
      <w:r>
        <w:rPr>
          <w:rFonts w:hint="cs"/>
          <w:rtl/>
        </w:rPr>
        <w:t>سوره توحید.</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B11D9C" w:rsidRPr="00B51C29" w:rsidRDefault="00B11D9C" w:rsidP="00B51C29">
    <w:pPr>
      <w:tabs>
        <w:tab w:val="left" w:pos="1256"/>
        <w:tab w:val="left" w:pos="5696"/>
        <w:tab w:val="right" w:pos="9071"/>
      </w:tabs>
      <w:rPr>
        <w:rFonts w:ascii="IranNastaliq" w:hAnsi="IranNastaliq" w:cs="2  Yekan"/>
        <w:sz w:val="40"/>
        <w:szCs w:val="40"/>
        <w:rtl/>
      </w:rPr>
    </w:pPr>
    <w:bookmarkStart w:id="13" w:name="OLE_LINK1"/>
    <w:bookmarkStart w:id="14"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3"/>
    <w:bookmarkEnd w:id="14"/>
    <w:r w:rsidRPr="00D66B7F">
      <w:rPr>
        <w:rFonts w:ascii="IranNastaliq" w:hAnsi="IranNastaliq" w:cs="2  Yekan"/>
        <w:sz w:val="40"/>
        <w:szCs w:val="40"/>
        <w:rtl/>
      </w:rPr>
      <w:t xml:space="preserve"> </w:t>
    </w:r>
  </w:p>
  <w:p w14:paraId="467D0514" w14:textId="18D485FC" w:rsidR="00B11D9C" w:rsidRPr="00E05C2E" w:rsidRDefault="00B11D9C" w:rsidP="00FA500D">
    <w:pPr>
      <w:tabs>
        <w:tab w:val="left" w:pos="1256"/>
        <w:tab w:val="left" w:pos="5696"/>
        <w:tab w:val="right" w:pos="9071"/>
      </w:tabs>
      <w:ind w:left="429"/>
      <w:jc w:val="center"/>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sidR="00FE6A4C">
      <w:rPr>
        <w:rFonts w:ascii="IRBadr" w:hAnsi="IRBadr" w:cs="IRBadr" w:hint="cs"/>
        <w:sz w:val="36"/>
        <w:szCs w:val="36"/>
        <w:rtl/>
      </w:rPr>
      <w:t>- قم</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05</w:t>
    </w:r>
    <w:r w:rsidRPr="00DD320A">
      <w:rPr>
        <w:rFonts w:ascii="IRBadr" w:hAnsi="IRBadr" w:cs="B Badr"/>
        <w:sz w:val="36"/>
        <w:szCs w:val="36"/>
        <w:rtl/>
      </w:rPr>
      <w:t>/</w:t>
    </w:r>
    <w:r>
      <w:rPr>
        <w:rFonts w:ascii="IRBadr" w:hAnsi="IRBadr" w:cs="B Badr" w:hint="cs"/>
        <w:sz w:val="36"/>
        <w:szCs w:val="36"/>
        <w:rtl/>
      </w:rPr>
      <w:t>09</w:t>
    </w:r>
    <w:r w:rsidRPr="00DD320A">
      <w:rPr>
        <w:rFonts w:ascii="IRBadr" w:hAnsi="IRBadr" w:cs="B Badr"/>
        <w:sz w:val="36"/>
        <w:szCs w:val="36"/>
        <w:rtl/>
      </w:rPr>
      <w:t>/</w:t>
    </w:r>
    <w:r>
      <w:rPr>
        <w:rFonts w:ascii="IRBadr" w:hAnsi="IRBadr" w:cs="B Badr" w:hint="cs"/>
        <w:sz w:val="36"/>
        <w:szCs w:val="36"/>
        <w:rtl/>
      </w:rPr>
      <w:t>1400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603"/>
    <w:multiLevelType w:val="hybridMultilevel"/>
    <w:tmpl w:val="183859B6"/>
    <w:lvl w:ilvl="0" w:tplc="5E02F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342662"/>
    <w:multiLevelType w:val="hybridMultilevel"/>
    <w:tmpl w:val="C3E25530"/>
    <w:lvl w:ilvl="0" w:tplc="5CB63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E923BE"/>
    <w:multiLevelType w:val="hybridMultilevel"/>
    <w:tmpl w:val="8B26CF14"/>
    <w:lvl w:ilvl="0" w:tplc="E7E837A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047D60"/>
    <w:multiLevelType w:val="hybridMultilevel"/>
    <w:tmpl w:val="E39C6BE6"/>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2537829"/>
    <w:multiLevelType w:val="hybridMultilevel"/>
    <w:tmpl w:val="1E2CE192"/>
    <w:lvl w:ilvl="0" w:tplc="72CC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73C6E8E"/>
    <w:multiLevelType w:val="hybridMultilevel"/>
    <w:tmpl w:val="7116B45C"/>
    <w:lvl w:ilvl="0" w:tplc="0434C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B758F"/>
    <w:multiLevelType w:val="hybridMultilevel"/>
    <w:tmpl w:val="33D83C7A"/>
    <w:lvl w:ilvl="0" w:tplc="A0CAF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1066B99"/>
    <w:multiLevelType w:val="hybridMultilevel"/>
    <w:tmpl w:val="BFD61EFC"/>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B322A05"/>
    <w:multiLevelType w:val="hybridMultilevel"/>
    <w:tmpl w:val="2F7623D2"/>
    <w:lvl w:ilvl="0" w:tplc="58F88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445F90"/>
    <w:multiLevelType w:val="hybridMultilevel"/>
    <w:tmpl w:val="E15AD11A"/>
    <w:lvl w:ilvl="0" w:tplc="9A543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5D597D"/>
    <w:multiLevelType w:val="hybridMultilevel"/>
    <w:tmpl w:val="A2F04F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A07A6"/>
    <w:multiLevelType w:val="hybridMultilevel"/>
    <w:tmpl w:val="227C565A"/>
    <w:lvl w:ilvl="0" w:tplc="89D08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62EE199F"/>
    <w:multiLevelType w:val="hybridMultilevel"/>
    <w:tmpl w:val="009CAB24"/>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A21CE8"/>
    <w:multiLevelType w:val="hybridMultilevel"/>
    <w:tmpl w:val="D5187C0E"/>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BCD752F"/>
    <w:multiLevelType w:val="hybridMultilevel"/>
    <w:tmpl w:val="E0F4AB42"/>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437FEC"/>
    <w:multiLevelType w:val="hybridMultilevel"/>
    <w:tmpl w:val="F7CE6086"/>
    <w:lvl w:ilvl="0" w:tplc="89DC23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FAF55D2"/>
    <w:multiLevelType w:val="hybridMultilevel"/>
    <w:tmpl w:val="1660DA92"/>
    <w:lvl w:ilvl="0" w:tplc="980EE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1A7598D"/>
    <w:multiLevelType w:val="hybridMultilevel"/>
    <w:tmpl w:val="6234D5E4"/>
    <w:lvl w:ilvl="0" w:tplc="76AC06A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FD44AB7"/>
    <w:multiLevelType w:val="hybridMultilevel"/>
    <w:tmpl w:val="0CD216E6"/>
    <w:lvl w:ilvl="0" w:tplc="EAF2083A">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9"/>
  </w:num>
  <w:num w:numId="5">
    <w:abstractNumId w:val="24"/>
  </w:num>
  <w:num w:numId="6">
    <w:abstractNumId w:val="2"/>
  </w:num>
  <w:num w:numId="7">
    <w:abstractNumId w:val="12"/>
  </w:num>
  <w:num w:numId="8">
    <w:abstractNumId w:val="14"/>
  </w:num>
  <w:num w:numId="9">
    <w:abstractNumId w:val="15"/>
  </w:num>
  <w:num w:numId="10">
    <w:abstractNumId w:val="26"/>
  </w:num>
  <w:num w:numId="11">
    <w:abstractNumId w:val="19"/>
  </w:num>
  <w:num w:numId="12">
    <w:abstractNumId w:val="25"/>
  </w:num>
  <w:num w:numId="13">
    <w:abstractNumId w:val="4"/>
  </w:num>
  <w:num w:numId="14">
    <w:abstractNumId w:val="8"/>
  </w:num>
  <w:num w:numId="15">
    <w:abstractNumId w:val="21"/>
  </w:num>
  <w:num w:numId="16">
    <w:abstractNumId w:val="20"/>
  </w:num>
  <w:num w:numId="17">
    <w:abstractNumId w:val="10"/>
  </w:num>
  <w:num w:numId="18">
    <w:abstractNumId w:val="5"/>
  </w:num>
  <w:num w:numId="19">
    <w:abstractNumId w:val="27"/>
  </w:num>
  <w:num w:numId="20">
    <w:abstractNumId w:val="18"/>
  </w:num>
  <w:num w:numId="21">
    <w:abstractNumId w:val="2"/>
    <w:lvlOverride w:ilvl="0">
      <w:startOverride w:val="1"/>
    </w:lvlOverride>
  </w:num>
  <w:num w:numId="22">
    <w:abstractNumId w:val="6"/>
  </w:num>
  <w:num w:numId="23">
    <w:abstractNumId w:val="16"/>
  </w:num>
  <w:num w:numId="24">
    <w:abstractNumId w:val="22"/>
  </w:num>
  <w:num w:numId="25">
    <w:abstractNumId w:val="2"/>
    <w:lvlOverride w:ilvl="0">
      <w:startOverride w:val="1"/>
    </w:lvlOverride>
  </w:num>
  <w:num w:numId="26">
    <w:abstractNumId w:val="23"/>
  </w:num>
  <w:num w:numId="27">
    <w:abstractNumId w:val="1"/>
  </w:num>
  <w:num w:numId="28">
    <w:abstractNumId w:val="13"/>
  </w:num>
  <w:num w:numId="29">
    <w:abstractNumId w:val="2"/>
    <w:lvlOverride w:ilvl="0">
      <w:startOverride w:val="1"/>
    </w:lvlOverride>
  </w:num>
  <w:num w:numId="30">
    <w:abstractNumId w:val="7"/>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4765"/>
    <w:rsid w:val="00010C24"/>
    <w:rsid w:val="00012D5C"/>
    <w:rsid w:val="00015BE0"/>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C3A"/>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5497"/>
    <w:rsid w:val="000C7D9C"/>
    <w:rsid w:val="000D202E"/>
    <w:rsid w:val="000D28E1"/>
    <w:rsid w:val="000D32EE"/>
    <w:rsid w:val="000D4FA6"/>
    <w:rsid w:val="000E10C7"/>
    <w:rsid w:val="000E1EDE"/>
    <w:rsid w:val="000E74BE"/>
    <w:rsid w:val="000E7807"/>
    <w:rsid w:val="000F0AAB"/>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2782"/>
    <w:rsid w:val="00197BFC"/>
    <w:rsid w:val="001A068F"/>
    <w:rsid w:val="001A081E"/>
    <w:rsid w:val="001A4B78"/>
    <w:rsid w:val="001A51BC"/>
    <w:rsid w:val="001B4029"/>
    <w:rsid w:val="001B4770"/>
    <w:rsid w:val="001B4F6D"/>
    <w:rsid w:val="001B5086"/>
    <w:rsid w:val="001B77ED"/>
    <w:rsid w:val="001C0C59"/>
    <w:rsid w:val="001D1D6D"/>
    <w:rsid w:val="001D37BC"/>
    <w:rsid w:val="001D449E"/>
    <w:rsid w:val="001D543B"/>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37DF"/>
    <w:rsid w:val="00215E47"/>
    <w:rsid w:val="0022060F"/>
    <w:rsid w:val="00227D67"/>
    <w:rsid w:val="002312E2"/>
    <w:rsid w:val="002332A3"/>
    <w:rsid w:val="002342C2"/>
    <w:rsid w:val="002354BE"/>
    <w:rsid w:val="00236488"/>
    <w:rsid w:val="00237678"/>
    <w:rsid w:val="00240CCF"/>
    <w:rsid w:val="00240D56"/>
    <w:rsid w:val="00241EE3"/>
    <w:rsid w:val="00242BA5"/>
    <w:rsid w:val="00243924"/>
    <w:rsid w:val="00245ADE"/>
    <w:rsid w:val="002471FB"/>
    <w:rsid w:val="002523BA"/>
    <w:rsid w:val="00252CA9"/>
    <w:rsid w:val="00256193"/>
    <w:rsid w:val="002646DE"/>
    <w:rsid w:val="00264A35"/>
    <w:rsid w:val="00264AB0"/>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1FF9"/>
    <w:rsid w:val="003240D2"/>
    <w:rsid w:val="003253F4"/>
    <w:rsid w:val="00326E1D"/>
    <w:rsid w:val="00330201"/>
    <w:rsid w:val="003308CE"/>
    <w:rsid w:val="00332057"/>
    <w:rsid w:val="00332CB7"/>
    <w:rsid w:val="003334EC"/>
    <w:rsid w:val="00336424"/>
    <w:rsid w:val="00336D9F"/>
    <w:rsid w:val="00343654"/>
    <w:rsid w:val="00343D7D"/>
    <w:rsid w:val="00346350"/>
    <w:rsid w:val="00346355"/>
    <w:rsid w:val="00346C13"/>
    <w:rsid w:val="00347D12"/>
    <w:rsid w:val="00350F36"/>
    <w:rsid w:val="00351F51"/>
    <w:rsid w:val="0035209C"/>
    <w:rsid w:val="00352215"/>
    <w:rsid w:val="003554A2"/>
    <w:rsid w:val="00355649"/>
    <w:rsid w:val="003564BA"/>
    <w:rsid w:val="003628CB"/>
    <w:rsid w:val="00363018"/>
    <w:rsid w:val="00363CC4"/>
    <w:rsid w:val="00365724"/>
    <w:rsid w:val="00366870"/>
    <w:rsid w:val="003678BA"/>
    <w:rsid w:val="00371C9A"/>
    <w:rsid w:val="00384F25"/>
    <w:rsid w:val="00390DDB"/>
    <w:rsid w:val="00391E65"/>
    <w:rsid w:val="003924FA"/>
    <w:rsid w:val="00392B95"/>
    <w:rsid w:val="00395655"/>
    <w:rsid w:val="003A035B"/>
    <w:rsid w:val="003A151A"/>
    <w:rsid w:val="003A5A9E"/>
    <w:rsid w:val="003A7CB1"/>
    <w:rsid w:val="003B2E2D"/>
    <w:rsid w:val="003B559C"/>
    <w:rsid w:val="003C3BAF"/>
    <w:rsid w:val="003C56E8"/>
    <w:rsid w:val="003D37B6"/>
    <w:rsid w:val="003D739E"/>
    <w:rsid w:val="003D7D80"/>
    <w:rsid w:val="003E3803"/>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309BC"/>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03DC"/>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C58"/>
    <w:rsid w:val="005D5115"/>
    <w:rsid w:val="005D66FD"/>
    <w:rsid w:val="005D7EB5"/>
    <w:rsid w:val="005E34BC"/>
    <w:rsid w:val="005E416E"/>
    <w:rsid w:val="005F10A8"/>
    <w:rsid w:val="005F1290"/>
    <w:rsid w:val="005F1C9E"/>
    <w:rsid w:val="005F41E5"/>
    <w:rsid w:val="005F7B48"/>
    <w:rsid w:val="0060139C"/>
    <w:rsid w:val="00601987"/>
    <w:rsid w:val="0060385A"/>
    <w:rsid w:val="006046CF"/>
    <w:rsid w:val="00604D22"/>
    <w:rsid w:val="0060753B"/>
    <w:rsid w:val="00607924"/>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58E"/>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E71A6"/>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0D63"/>
    <w:rsid w:val="00761336"/>
    <w:rsid w:val="00761422"/>
    <w:rsid w:val="0076395F"/>
    <w:rsid w:val="00765A67"/>
    <w:rsid w:val="00765EB4"/>
    <w:rsid w:val="007660A0"/>
    <w:rsid w:val="00770873"/>
    <w:rsid w:val="00772CCC"/>
    <w:rsid w:val="00777F43"/>
    <w:rsid w:val="007811D5"/>
    <w:rsid w:val="00784513"/>
    <w:rsid w:val="00785035"/>
    <w:rsid w:val="007851C5"/>
    <w:rsid w:val="00786AA4"/>
    <w:rsid w:val="00796D3F"/>
    <w:rsid w:val="007A18D4"/>
    <w:rsid w:val="007A1E46"/>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29DF"/>
    <w:rsid w:val="0089654F"/>
    <w:rsid w:val="008966B5"/>
    <w:rsid w:val="00897D04"/>
    <w:rsid w:val="008A7284"/>
    <w:rsid w:val="008B4A3A"/>
    <w:rsid w:val="008B580F"/>
    <w:rsid w:val="008B69A2"/>
    <w:rsid w:val="008C0ADA"/>
    <w:rsid w:val="008C44A2"/>
    <w:rsid w:val="008C70E0"/>
    <w:rsid w:val="008C7542"/>
    <w:rsid w:val="008D44CE"/>
    <w:rsid w:val="008D5042"/>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83"/>
    <w:rsid w:val="00941088"/>
    <w:rsid w:val="00951CAB"/>
    <w:rsid w:val="00952CB3"/>
    <w:rsid w:val="0096288A"/>
    <w:rsid w:val="00963B15"/>
    <w:rsid w:val="009663FB"/>
    <w:rsid w:val="00970E64"/>
    <w:rsid w:val="00970EB7"/>
    <w:rsid w:val="009720E5"/>
    <w:rsid w:val="00973F87"/>
    <w:rsid w:val="009870F8"/>
    <w:rsid w:val="009963D6"/>
    <w:rsid w:val="009A2433"/>
    <w:rsid w:val="009A2BDE"/>
    <w:rsid w:val="009A5AB5"/>
    <w:rsid w:val="009B05EC"/>
    <w:rsid w:val="009B2E2D"/>
    <w:rsid w:val="009B5B84"/>
    <w:rsid w:val="009B699B"/>
    <w:rsid w:val="009C040F"/>
    <w:rsid w:val="009C1D2C"/>
    <w:rsid w:val="009C2FB5"/>
    <w:rsid w:val="009C6429"/>
    <w:rsid w:val="009D00F4"/>
    <w:rsid w:val="009D04A3"/>
    <w:rsid w:val="009D0B2D"/>
    <w:rsid w:val="009D1ABB"/>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D20"/>
    <w:rsid w:val="00A13EA9"/>
    <w:rsid w:val="00A1632A"/>
    <w:rsid w:val="00A221FB"/>
    <w:rsid w:val="00A305D9"/>
    <w:rsid w:val="00A30B76"/>
    <w:rsid w:val="00A32F12"/>
    <w:rsid w:val="00A365EE"/>
    <w:rsid w:val="00A42444"/>
    <w:rsid w:val="00A4647E"/>
    <w:rsid w:val="00A467D3"/>
    <w:rsid w:val="00A52736"/>
    <w:rsid w:val="00A52CBD"/>
    <w:rsid w:val="00A55E5C"/>
    <w:rsid w:val="00A56855"/>
    <w:rsid w:val="00A569AE"/>
    <w:rsid w:val="00A6415C"/>
    <w:rsid w:val="00A65E23"/>
    <w:rsid w:val="00A66AEA"/>
    <w:rsid w:val="00A74016"/>
    <w:rsid w:val="00A8240F"/>
    <w:rsid w:val="00A83DF9"/>
    <w:rsid w:val="00A8465F"/>
    <w:rsid w:val="00A910BE"/>
    <w:rsid w:val="00A92016"/>
    <w:rsid w:val="00A951DB"/>
    <w:rsid w:val="00A970CE"/>
    <w:rsid w:val="00AB5A95"/>
    <w:rsid w:val="00AB6140"/>
    <w:rsid w:val="00AC03A2"/>
    <w:rsid w:val="00AC08D7"/>
    <w:rsid w:val="00AC25DB"/>
    <w:rsid w:val="00AC3418"/>
    <w:rsid w:val="00AC3710"/>
    <w:rsid w:val="00AC54F2"/>
    <w:rsid w:val="00AD1EC4"/>
    <w:rsid w:val="00AD31CE"/>
    <w:rsid w:val="00AD4D4F"/>
    <w:rsid w:val="00AE3162"/>
    <w:rsid w:val="00AE76E0"/>
    <w:rsid w:val="00B11D9C"/>
    <w:rsid w:val="00B12067"/>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092C"/>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4219"/>
    <w:rsid w:val="00C55DF7"/>
    <w:rsid w:val="00C61B06"/>
    <w:rsid w:val="00C64A16"/>
    <w:rsid w:val="00C65029"/>
    <w:rsid w:val="00C710F2"/>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B69B7"/>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316A9"/>
    <w:rsid w:val="00D36911"/>
    <w:rsid w:val="00D37437"/>
    <w:rsid w:val="00D46314"/>
    <w:rsid w:val="00D6703E"/>
    <w:rsid w:val="00D73EFC"/>
    <w:rsid w:val="00D74B30"/>
    <w:rsid w:val="00D77073"/>
    <w:rsid w:val="00D77E04"/>
    <w:rsid w:val="00D81550"/>
    <w:rsid w:val="00D8672A"/>
    <w:rsid w:val="00D872A0"/>
    <w:rsid w:val="00D8745F"/>
    <w:rsid w:val="00D962C8"/>
    <w:rsid w:val="00D9651D"/>
    <w:rsid w:val="00DA0379"/>
    <w:rsid w:val="00DA05D7"/>
    <w:rsid w:val="00DA07E4"/>
    <w:rsid w:val="00DA273F"/>
    <w:rsid w:val="00DA381A"/>
    <w:rsid w:val="00DA676C"/>
    <w:rsid w:val="00DA75B6"/>
    <w:rsid w:val="00DB2183"/>
    <w:rsid w:val="00DB6267"/>
    <w:rsid w:val="00DC456C"/>
    <w:rsid w:val="00DC4B28"/>
    <w:rsid w:val="00DC6ED6"/>
    <w:rsid w:val="00DD320A"/>
    <w:rsid w:val="00DD36E6"/>
    <w:rsid w:val="00DD3B7C"/>
    <w:rsid w:val="00DD4507"/>
    <w:rsid w:val="00DD64BF"/>
    <w:rsid w:val="00DE3D66"/>
    <w:rsid w:val="00DE4D21"/>
    <w:rsid w:val="00DE551E"/>
    <w:rsid w:val="00DE58A3"/>
    <w:rsid w:val="00DE5A5B"/>
    <w:rsid w:val="00DE7BF6"/>
    <w:rsid w:val="00E0234E"/>
    <w:rsid w:val="00E0563F"/>
    <w:rsid w:val="00E101CE"/>
    <w:rsid w:val="00E10D65"/>
    <w:rsid w:val="00E11594"/>
    <w:rsid w:val="00E12664"/>
    <w:rsid w:val="00E13820"/>
    <w:rsid w:val="00E15C88"/>
    <w:rsid w:val="00E20D43"/>
    <w:rsid w:val="00E2115B"/>
    <w:rsid w:val="00E312DA"/>
    <w:rsid w:val="00E32110"/>
    <w:rsid w:val="00E32782"/>
    <w:rsid w:val="00E3444C"/>
    <w:rsid w:val="00E4082C"/>
    <w:rsid w:val="00E4542F"/>
    <w:rsid w:val="00E532AA"/>
    <w:rsid w:val="00E53AA6"/>
    <w:rsid w:val="00E543CC"/>
    <w:rsid w:val="00E57B9A"/>
    <w:rsid w:val="00E70491"/>
    <w:rsid w:val="00E71467"/>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2F64"/>
    <w:rsid w:val="00ED6874"/>
    <w:rsid w:val="00ED68B3"/>
    <w:rsid w:val="00ED6927"/>
    <w:rsid w:val="00ED7D57"/>
    <w:rsid w:val="00EE2BC3"/>
    <w:rsid w:val="00EE3774"/>
    <w:rsid w:val="00EE6754"/>
    <w:rsid w:val="00EE6AF8"/>
    <w:rsid w:val="00EE6B04"/>
    <w:rsid w:val="00EE6D68"/>
    <w:rsid w:val="00EF4E2C"/>
    <w:rsid w:val="00EF4FF6"/>
    <w:rsid w:val="00F02C82"/>
    <w:rsid w:val="00F035BC"/>
    <w:rsid w:val="00F07A74"/>
    <w:rsid w:val="00F11060"/>
    <w:rsid w:val="00F13B56"/>
    <w:rsid w:val="00F14B81"/>
    <w:rsid w:val="00F162C0"/>
    <w:rsid w:val="00F163ED"/>
    <w:rsid w:val="00F16868"/>
    <w:rsid w:val="00F20691"/>
    <w:rsid w:val="00F21402"/>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184F"/>
    <w:rsid w:val="00F84237"/>
    <w:rsid w:val="00F90E34"/>
    <w:rsid w:val="00F924F3"/>
    <w:rsid w:val="00F93CDA"/>
    <w:rsid w:val="00F9469D"/>
    <w:rsid w:val="00F96A34"/>
    <w:rsid w:val="00FA3433"/>
    <w:rsid w:val="00FA500D"/>
    <w:rsid w:val="00FA5637"/>
    <w:rsid w:val="00FB17E6"/>
    <w:rsid w:val="00FB2CCB"/>
    <w:rsid w:val="00FB5552"/>
    <w:rsid w:val="00FB570B"/>
    <w:rsid w:val="00FB78D4"/>
    <w:rsid w:val="00FC64EA"/>
    <w:rsid w:val="00FD1E63"/>
    <w:rsid w:val="00FD5FCF"/>
    <w:rsid w:val="00FE1286"/>
    <w:rsid w:val="00FE6A4C"/>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D316A9"/>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D316A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CB10-346D-4B62-A348-BB3FC459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8</Pages>
  <Words>3019</Words>
  <Characters>12503</Characters>
  <Application>Microsoft Office Word</Application>
  <DocSecurity>0</DocSecurity>
  <Lines>192</Lines>
  <Paragraphs>63</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14</cp:revision>
  <cp:lastPrinted>2020-04-11T11:31:00Z</cp:lastPrinted>
  <dcterms:created xsi:type="dcterms:W3CDTF">2020-05-01T10:11:00Z</dcterms:created>
  <dcterms:modified xsi:type="dcterms:W3CDTF">2021-11-28T04:22:00Z</dcterms:modified>
</cp:coreProperties>
</file>