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1478798149"/>
        <w:docPartObj>
          <w:docPartGallery w:val="Table of Contents"/>
          <w:docPartUnique/>
        </w:docPartObj>
      </w:sdtPr>
      <w:sdtEndPr/>
      <w:sdtContent>
        <w:p w14:paraId="2839D54A" w14:textId="131A1845" w:rsidR="0031308C" w:rsidRPr="00414F70" w:rsidRDefault="0031308C" w:rsidP="0031308C">
          <w:pPr>
            <w:pStyle w:val="TOCHeading"/>
            <w:bidi/>
            <w:rPr>
              <w:rFonts w:ascii="Traditional Arabic" w:hAnsi="Traditional Arabic" w:cs="Traditional Arabic"/>
              <w:rtl/>
              <w:lang w:bidi="fa-IR"/>
            </w:rPr>
          </w:pPr>
          <w:r w:rsidRPr="00414F70">
            <w:rPr>
              <w:rFonts w:ascii="Traditional Arabic" w:hAnsi="Traditional Arabic" w:cs="Traditional Arabic" w:hint="cs"/>
              <w:rtl/>
              <w:lang w:bidi="fa-IR"/>
            </w:rPr>
            <w:t>فهرست</w:t>
          </w:r>
        </w:p>
        <w:p w14:paraId="556F0FA2" w14:textId="77777777" w:rsidR="0031308C" w:rsidRPr="00414F70" w:rsidRDefault="0031308C" w:rsidP="0031308C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r w:rsidRPr="00414F70">
            <w:rPr>
              <w:rFonts w:ascii="Traditional Arabic" w:hAnsi="Traditional Arabic" w:cs="Traditional Arabic"/>
              <w:b/>
              <w:bCs/>
              <w:noProof/>
            </w:rPr>
            <w:fldChar w:fldCharType="begin"/>
          </w:r>
          <w:r w:rsidRPr="00414F70">
            <w:rPr>
              <w:rFonts w:ascii="Traditional Arabic" w:hAnsi="Traditional Arabic" w:cs="Traditional Arabic"/>
              <w:b/>
              <w:bCs/>
              <w:noProof/>
            </w:rPr>
            <w:instrText xml:space="preserve"> TOC \o "1-3" \h \z \u </w:instrText>
          </w:r>
          <w:r w:rsidRPr="00414F70">
            <w:rPr>
              <w:rFonts w:ascii="Traditional Arabic" w:hAnsi="Traditional Arabic" w:cs="Traditional Arabic"/>
              <w:b/>
              <w:bCs/>
              <w:noProof/>
            </w:rPr>
            <w:fldChar w:fldCharType="separate"/>
          </w:r>
          <w:hyperlink w:anchor="_Toc93511202" w:history="1">
            <w:r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_Toc93511202 \h </w:instrText>
            </w:r>
            <w:r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414F7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20B79AF6" w14:textId="77777777" w:rsidR="0031308C" w:rsidRPr="00414F70" w:rsidRDefault="00BE40B3" w:rsidP="0031308C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03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تقوا: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_Toc93511203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3EC0926E" w14:textId="3CCB0831" w:rsidR="0031308C" w:rsidRPr="00414F70" w:rsidRDefault="00BE40B3" w:rsidP="0031308C">
          <w:pPr>
            <w:pStyle w:val="TOC2"/>
            <w:tabs>
              <w:tab w:val="left" w:pos="2267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04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1.مراقبت از درون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...................................................................................................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_Toc93511204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7CBE4F3D" w14:textId="0A79CA16" w:rsidR="0031308C" w:rsidRPr="00414F70" w:rsidRDefault="00BE40B3" w:rsidP="0031308C">
          <w:pPr>
            <w:pStyle w:val="TOC2"/>
            <w:tabs>
              <w:tab w:val="left" w:pos="2988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05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2.حسادت م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کروب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مخرب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_Toc93511205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2BF2C9BA" w14:textId="2CC30527" w:rsidR="0031308C" w:rsidRPr="00414F70" w:rsidRDefault="00BE40B3" w:rsidP="0031308C">
          <w:pPr>
            <w:pStyle w:val="TOC2"/>
            <w:tabs>
              <w:tab w:val="left" w:pos="3105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06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3.داستان‌ها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از اثرات حسد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_Toc93511206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C31B412" w14:textId="0D3FAD03" w:rsidR="0031308C" w:rsidRPr="00414F70" w:rsidRDefault="00BE40B3" w:rsidP="0031308C">
          <w:pPr>
            <w:pStyle w:val="TOC2"/>
            <w:tabs>
              <w:tab w:val="left" w:pos="2558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07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4.ثواب دور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از حسد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_Toc93511207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39D5E5AA" w14:textId="604DA373" w:rsidR="0031308C" w:rsidRPr="00414F70" w:rsidRDefault="00BE40B3" w:rsidP="0031308C">
          <w:pPr>
            <w:pStyle w:val="TOC2"/>
            <w:tabs>
              <w:tab w:val="left" w:pos="2183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08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5.آثار رذ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له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حسد: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_Toc93511208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DD87D67" w14:textId="77777777" w:rsidR="0031308C" w:rsidRPr="00414F70" w:rsidRDefault="00BE40B3" w:rsidP="0031308C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09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دوم: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_Toc93511209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54FBFAB" w14:textId="77777777" w:rsidR="0031308C" w:rsidRPr="00414F70" w:rsidRDefault="00BE40B3" w:rsidP="0031308C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0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تقوا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_Toc93511210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F78E87F" w14:textId="77777777" w:rsidR="0031308C" w:rsidRPr="00414F70" w:rsidRDefault="00BE40B3" w:rsidP="0031308C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1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مناسبت‌ها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_Toc93511211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C7C4720" w14:textId="78175415" w:rsidR="0031308C" w:rsidRPr="00414F70" w:rsidRDefault="00BE40B3" w:rsidP="0031308C">
          <w:pPr>
            <w:pStyle w:val="TOC2"/>
            <w:tabs>
              <w:tab w:val="left" w:pos="5096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2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1.شهادت شه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مدرس، روز مجلس و قانون اساس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_Toc93511212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6C15B30" w14:textId="05F115B7" w:rsidR="0031308C" w:rsidRPr="00414F70" w:rsidRDefault="00BE40B3" w:rsidP="0031308C">
          <w:pPr>
            <w:pStyle w:val="TOC2"/>
            <w:tabs>
              <w:tab w:val="left" w:pos="3470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3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خاطره شهدا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دانش‌آموز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_Toc93511213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2D3FBA2" w14:textId="3E57721E" w:rsidR="0031308C" w:rsidRPr="00414F70" w:rsidRDefault="00BE40B3" w:rsidP="0031308C">
          <w:pPr>
            <w:pStyle w:val="TOC2"/>
            <w:tabs>
              <w:tab w:val="left" w:pos="2574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4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3.روز جهان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معلولان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_Toc93511214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9693C5B" w14:textId="0C5524E6" w:rsidR="0031308C" w:rsidRPr="00414F70" w:rsidRDefault="00BE40B3" w:rsidP="0031308C">
          <w:pPr>
            <w:pStyle w:val="TOC2"/>
            <w:tabs>
              <w:tab w:val="left" w:pos="2771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5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</w:rPr>
              <w:t>4.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تبر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روز دانشجو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…..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_Toc93511215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53D6C58" w14:textId="641C4F43" w:rsidR="0031308C" w:rsidRPr="00414F70" w:rsidRDefault="00BE40B3" w:rsidP="0031308C">
          <w:pPr>
            <w:pStyle w:val="TOC2"/>
            <w:tabs>
              <w:tab w:val="left" w:pos="2545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6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5.تبر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روز پرستار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_Toc93511216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2072140F" w14:textId="4E589CE0" w:rsidR="0031308C" w:rsidRPr="00414F70" w:rsidRDefault="00BE40B3" w:rsidP="0031308C">
          <w:pPr>
            <w:pStyle w:val="TOC2"/>
            <w:tabs>
              <w:tab w:val="left" w:pos="1909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7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6.هفته پژوهش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_Toc93511217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3783DBE" w14:textId="33BA51D3" w:rsidR="0031308C" w:rsidRPr="00414F70" w:rsidRDefault="00BE40B3" w:rsidP="0031308C">
          <w:pPr>
            <w:pStyle w:val="TOC2"/>
            <w:tabs>
              <w:tab w:val="left" w:pos="3039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8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7.خ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رمقدم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حضار محترم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_Toc93511218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6E58800" w14:textId="2A84CE9B" w:rsidR="0031308C" w:rsidRPr="00414F70" w:rsidRDefault="00BE40B3" w:rsidP="0031308C">
          <w:pPr>
            <w:pStyle w:val="TOC2"/>
            <w:tabs>
              <w:tab w:val="left" w:pos="3800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19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8.توص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ه‌ها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استاندار و مسئول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1308C" w:rsidRPr="00414F7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1308C" w:rsidRPr="00414F7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_Toc93511219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E9F4A01" w14:textId="77777777" w:rsidR="0031308C" w:rsidRPr="00414F70" w:rsidRDefault="00BE40B3" w:rsidP="0031308C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3511220" w:history="1"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_Toc93511220 \h </w:instrTex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1308C" w:rsidRPr="00414F70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31308C" w:rsidRPr="00414F7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DB8528C" w14:textId="6FE6F8AE" w:rsidR="0031308C" w:rsidRPr="00414F70" w:rsidRDefault="0031308C">
          <w:pPr>
            <w:rPr>
              <w:rFonts w:ascii="Traditional Arabic" w:hAnsi="Traditional Arabic" w:cs="Traditional Arabic"/>
            </w:rPr>
          </w:pPr>
          <w:r w:rsidRPr="00414F70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470F4880" w14:textId="77777777" w:rsidR="00BF3A95" w:rsidRPr="00414F70" w:rsidRDefault="00BF3A95" w:rsidP="00C02621">
      <w:pPr>
        <w:rPr>
          <w:rFonts w:ascii="Traditional Arabic" w:hAnsi="Traditional Arabic" w:cs="Traditional Arabic"/>
          <w:rtl/>
        </w:rPr>
      </w:pPr>
    </w:p>
    <w:p w14:paraId="6E9AAEAB" w14:textId="77777777" w:rsidR="00BF3A95" w:rsidRPr="00414F70" w:rsidRDefault="00BF3A95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/>
          <w:rtl/>
        </w:rPr>
        <w:br w:type="page"/>
      </w:r>
    </w:p>
    <w:p w14:paraId="0F5FA4C3" w14:textId="77777777" w:rsidR="00BF3A95" w:rsidRPr="00414F70" w:rsidRDefault="00BF3A95" w:rsidP="00BF3A95">
      <w:pPr>
        <w:pStyle w:val="Heading1"/>
        <w:rPr>
          <w:rFonts w:ascii="Traditional Arabic" w:hAnsi="Traditional Arabic" w:cs="Traditional Arabic"/>
          <w:rtl/>
        </w:rPr>
      </w:pPr>
      <w:bookmarkStart w:id="0" w:name="_Toc93511202"/>
      <w:r w:rsidRPr="00414F70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35C5A299" w14:textId="23932D37" w:rsidR="00C02621" w:rsidRPr="00414F70" w:rsidRDefault="00C02621" w:rsidP="00BF3A95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>بسم الله الرحمن الرحیم</w:t>
      </w:r>
      <w:r w:rsidR="00BF3A95" w:rsidRPr="00414F70">
        <w:rPr>
          <w:rFonts w:ascii="Traditional Arabic" w:hAnsi="Traditional Arabic" w:cs="Traditional Arabic" w:hint="cs"/>
          <w:rtl/>
        </w:rPr>
        <w:t xml:space="preserve"> </w:t>
      </w:r>
      <w:r w:rsidRPr="00414F70">
        <w:rPr>
          <w:rFonts w:ascii="Traditional Arabic" w:hAnsi="Traditional Arabic" w:cs="Traditional Arabic" w:hint="cs"/>
          <w:rtl/>
        </w:rPr>
        <w:t>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مصطفی محمد و علی آله الاطیبین سیما بقیه الله فی الارضین</w:t>
      </w:r>
    </w:p>
    <w:p w14:paraId="603A570B" w14:textId="2111E15F" w:rsidR="00BF3A95" w:rsidRPr="00414F70" w:rsidRDefault="00BF3A95" w:rsidP="00BF3A95">
      <w:pPr>
        <w:pStyle w:val="Heading2"/>
        <w:numPr>
          <w:ilvl w:val="0"/>
          <w:numId w:val="0"/>
        </w:numPr>
        <w:ind w:left="720"/>
        <w:rPr>
          <w:rFonts w:ascii="Traditional Arabic" w:hAnsi="Traditional Arabic" w:cs="Traditional Arabic"/>
          <w:rtl/>
        </w:rPr>
      </w:pPr>
      <w:bookmarkStart w:id="1" w:name="_Toc93511203"/>
      <w:r w:rsidRPr="00414F70">
        <w:rPr>
          <w:rFonts w:ascii="Traditional Arabic" w:hAnsi="Traditional Arabic" w:cs="Traditional Arabic" w:hint="cs"/>
          <w:rtl/>
        </w:rPr>
        <w:t>توصیه به تقوا:</w:t>
      </w:r>
      <w:bookmarkEnd w:id="1"/>
    </w:p>
    <w:p w14:paraId="34373D01" w14:textId="4442E78E" w:rsidR="00C02621" w:rsidRPr="00414F70" w:rsidRDefault="00C02621" w:rsidP="00C02621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اعوذ بالله من الشیطان الرجیم بسم الله الرحمن الرحیم </w:t>
      </w:r>
      <w:r w:rsidRPr="00414F70">
        <w:rPr>
          <w:rFonts w:ascii="Traditional Arabic" w:hAnsi="Traditional Arabic" w:cs="Traditional Arabic" w:hint="cs"/>
          <w:b/>
          <w:bCs/>
          <w:rtl/>
        </w:rPr>
        <w:t>يا أَيُّهَا الَّذينَ آمَنُوا اتَّقُوا اللَّهَ حَقَّ تُقاتِهِ وَ لا تَمُوتُنَّ إِلاَّ وَ أَنْتُمْ مُسْلِمُونَ عباد الله اوصیکم و نفسی بتقوی الله و ملازمه امره و مجانبه نهیه فتجهزوا عباد الله فقد نوحی فیکم بالرحیل و تزودوا فأن خیر الزاد التقوی.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</w:p>
    <w:p w14:paraId="1C214AE5" w14:textId="77E3B9C4" w:rsidR="00C02621" w:rsidRPr="00414F70" w:rsidRDefault="00C02621" w:rsidP="00C02621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همه شما نمازگزاران گرامی و خودم را به پرهیزکاری و پارسایی و ذکر و شکر خداوند در همه احوال و رعایت تقوا در جمیع شئون زندگی سفارش و دعوت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. از خداوند منان </w:t>
      </w:r>
      <w:r w:rsidR="00BF3A95" w:rsidRPr="00414F70">
        <w:rPr>
          <w:rFonts w:ascii="Traditional Arabic" w:hAnsi="Traditional Arabic" w:cs="Traditional Arabic" w:hint="cs"/>
          <w:rtl/>
        </w:rPr>
        <w:t>می‌خواهیم</w:t>
      </w:r>
      <w:r w:rsidRPr="00414F70">
        <w:rPr>
          <w:rFonts w:ascii="Traditional Arabic" w:hAnsi="Traditional Arabic" w:cs="Traditional Arabic" w:hint="cs"/>
          <w:rtl/>
        </w:rPr>
        <w:t xml:space="preserve"> به همه ما توفیق بندگی خالصانه و رعایت تقوا در همه شئون زندگی عنایت و کرامت بفرماید.</w:t>
      </w:r>
    </w:p>
    <w:p w14:paraId="15A2B79B" w14:textId="068C9179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2" w:name="_Toc93511204"/>
      <w:r w:rsidRPr="00414F70">
        <w:rPr>
          <w:rFonts w:ascii="Traditional Arabic" w:hAnsi="Traditional Arabic" w:cs="Traditional Arabic" w:hint="cs"/>
          <w:rtl/>
        </w:rPr>
        <w:t>مراقبت از درون</w:t>
      </w:r>
      <w:bookmarkEnd w:id="2"/>
    </w:p>
    <w:p w14:paraId="08FAAF77" w14:textId="4A477FF1" w:rsidR="00C02621" w:rsidRPr="00414F70" w:rsidRDefault="00C02621" w:rsidP="00614E8B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در یکی دو خطبه بحثی درباره حسادت و رشک بردن آغاز کردیم و اشاره شد به اینکه آبادی و خرابی جهان بیرون </w:t>
      </w:r>
      <w:r w:rsidR="00BF3A95" w:rsidRPr="00414F70">
        <w:rPr>
          <w:rFonts w:ascii="Traditional Arabic" w:hAnsi="Traditional Arabic" w:cs="Traditional Arabic" w:hint="cs"/>
          <w:rtl/>
        </w:rPr>
        <w:t>برمی‌گردد</w:t>
      </w:r>
      <w:r w:rsidRPr="00414F70">
        <w:rPr>
          <w:rFonts w:ascii="Traditional Arabic" w:hAnsi="Traditional Arabic" w:cs="Traditional Arabic" w:hint="cs"/>
          <w:rtl/>
        </w:rPr>
        <w:t xml:space="preserve"> به آبادی و خرابی دنیای درون ما. این عالم درون ما اگر عالم نورانی و پاک و آباد بود اگر قلب سلیمی داشتیم اگر جهان درون ما از </w:t>
      </w:r>
      <w:r w:rsidR="00BF3A95" w:rsidRPr="00414F70">
        <w:rPr>
          <w:rFonts w:ascii="Traditional Arabic" w:hAnsi="Traditional Arabic" w:cs="Traditional Arabic" w:hint="cs"/>
          <w:rtl/>
        </w:rPr>
        <w:t>آسیب‌ها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BF3A95" w:rsidRPr="00414F70">
        <w:rPr>
          <w:rFonts w:ascii="Traditional Arabic" w:hAnsi="Traditional Arabic" w:cs="Traditional Arabic" w:hint="cs"/>
          <w:rtl/>
        </w:rPr>
        <w:t>آفت‌ها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BF3A95" w:rsidRPr="00414F70">
        <w:rPr>
          <w:rFonts w:ascii="Traditional Arabic" w:hAnsi="Traditional Arabic" w:cs="Traditional Arabic" w:hint="cs"/>
          <w:rtl/>
        </w:rPr>
        <w:t>میکروب‌ها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BF3A95" w:rsidRPr="00414F70">
        <w:rPr>
          <w:rFonts w:ascii="Traditional Arabic" w:hAnsi="Traditional Arabic" w:cs="Traditional Arabic" w:hint="cs"/>
          <w:rtl/>
        </w:rPr>
        <w:t>ویروس‌های</w:t>
      </w:r>
      <w:r w:rsidRPr="00414F70">
        <w:rPr>
          <w:rFonts w:ascii="Traditional Arabic" w:hAnsi="Traditional Arabic" w:cs="Traditional Arabic" w:hint="cs"/>
          <w:rtl/>
        </w:rPr>
        <w:t xml:space="preserve"> اخلاقی و معنوی پاک بود، </w:t>
      </w:r>
      <w:r w:rsidR="00BF3A95" w:rsidRPr="00414F70">
        <w:rPr>
          <w:rFonts w:ascii="Traditional Arabic" w:hAnsi="Traditional Arabic" w:cs="Traditional Arabic" w:hint="cs"/>
          <w:rtl/>
        </w:rPr>
        <w:t>آن‌وقت</w:t>
      </w:r>
      <w:r w:rsidRPr="00414F70">
        <w:rPr>
          <w:rFonts w:ascii="Traditional Arabic" w:hAnsi="Traditional Arabic" w:cs="Traditional Arabic" w:hint="cs"/>
          <w:rtl/>
        </w:rPr>
        <w:t xml:space="preserve"> اعمال و رفتار ما هم پاک خواهد شد و در پرتو آن جامعه و خانه ما هم نورانی خواهد شد. لذا اگر بخواهیم ظاهرمان را درست کنیم و اگر بخواهیم خانه و جامعه خود را درست بنا کنیم باید به پایه و </w:t>
      </w:r>
      <w:r w:rsidR="00BF3A95" w:rsidRPr="00414F70">
        <w:rPr>
          <w:rFonts w:ascii="Traditional Arabic" w:hAnsi="Traditional Arabic" w:cs="Traditional Arabic" w:hint="cs"/>
          <w:rtl/>
        </w:rPr>
        <w:t>فونداسیون</w:t>
      </w:r>
      <w:r w:rsidRPr="00414F70">
        <w:rPr>
          <w:rFonts w:ascii="Traditional Arabic" w:hAnsi="Traditional Arabic" w:cs="Traditional Arabic" w:hint="cs"/>
          <w:rtl/>
        </w:rPr>
        <w:t xml:space="preserve"> بپردازیم. آن پایه و </w:t>
      </w:r>
      <w:r w:rsidR="00BF3A95" w:rsidRPr="00414F70">
        <w:rPr>
          <w:rFonts w:ascii="Traditional Arabic" w:hAnsi="Traditional Arabic" w:cs="Traditional Arabic" w:hint="cs"/>
          <w:rtl/>
        </w:rPr>
        <w:t>فونداسیون</w:t>
      </w:r>
      <w:r w:rsidRPr="00414F70">
        <w:rPr>
          <w:rFonts w:ascii="Traditional Arabic" w:hAnsi="Traditional Arabic" w:cs="Traditional Arabic" w:hint="cs"/>
          <w:rtl/>
        </w:rPr>
        <w:t xml:space="preserve"> اعمال و رفتار ما سبک زندگی و محیط اجتماعی و خانوادگی ما عبارت است از دنیای درون ما. بالاترین مدیریت در عالم این است که کسی بتواند این جهان درون خود را عالم نفس خود را درست بشناسد، معماری و مهندسی بکند. این </w:t>
      </w:r>
      <w:r w:rsidR="00BF3A95" w:rsidRPr="00414F70">
        <w:rPr>
          <w:rFonts w:ascii="Traditional Arabic" w:hAnsi="Traditional Arabic" w:cs="Traditional Arabic" w:hint="cs"/>
          <w:rtl/>
        </w:rPr>
        <w:t>سخت‌ترین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مدیریت‌ها</w:t>
      </w:r>
      <w:r w:rsidRPr="00414F70">
        <w:rPr>
          <w:rFonts w:ascii="Traditional Arabic" w:hAnsi="Traditional Arabic" w:cs="Traditional Arabic" w:hint="cs"/>
          <w:rtl/>
        </w:rPr>
        <w:t xml:space="preserve"> در عالم است. این جهان درون ما جهانی معقد پیچیده و </w:t>
      </w:r>
      <w:r w:rsidR="00BF3A95" w:rsidRPr="00414F70">
        <w:rPr>
          <w:rFonts w:ascii="Traditional Arabic" w:hAnsi="Traditional Arabic" w:cs="Traditional Arabic" w:hint="cs"/>
          <w:rtl/>
        </w:rPr>
        <w:t>فوق‌العاده</w:t>
      </w:r>
      <w:r w:rsidRPr="00414F70">
        <w:rPr>
          <w:rFonts w:ascii="Traditional Arabic" w:hAnsi="Traditional Arabic" w:cs="Traditional Arabic" w:hint="cs"/>
          <w:rtl/>
        </w:rPr>
        <w:t xml:space="preserve"> تودرتو لایه به لایه و حساس است. لذا شناخت این دنیای درون داشتن نقشه و طرح برای اینکه درست ساخته شود به مدیریتی بسیار دقیق و ظریف نیاز دارد. انسان </w:t>
      </w:r>
      <w:r w:rsidR="00BF3A95" w:rsidRPr="00414F70">
        <w:rPr>
          <w:rFonts w:ascii="Traditional Arabic" w:hAnsi="Traditional Arabic" w:cs="Traditional Arabic" w:hint="cs"/>
          <w:rtl/>
        </w:rPr>
        <w:t>مؤمن</w:t>
      </w:r>
      <w:r w:rsidRPr="00414F70">
        <w:rPr>
          <w:rFonts w:ascii="Traditional Arabic" w:hAnsi="Traditional Arabic" w:cs="Traditional Arabic" w:hint="cs"/>
          <w:rtl/>
        </w:rPr>
        <w:t xml:space="preserve"> کسی است که از تسلط </w:t>
      </w:r>
      <w:r w:rsidR="00BF3A95" w:rsidRPr="00414F70">
        <w:rPr>
          <w:rFonts w:ascii="Traditional Arabic" w:hAnsi="Traditional Arabic" w:cs="Traditional Arabic" w:hint="cs"/>
          <w:rtl/>
        </w:rPr>
        <w:t>بر خود</w:t>
      </w:r>
      <w:r w:rsidRPr="00414F70">
        <w:rPr>
          <w:rFonts w:ascii="Traditional Arabic" w:hAnsi="Traditional Arabic" w:cs="Traditional Arabic" w:hint="cs"/>
          <w:rtl/>
        </w:rPr>
        <w:t xml:space="preserve"> برخوردار است. هم خود را خوب </w:t>
      </w:r>
      <w:r w:rsidR="00BF3A95" w:rsidRPr="00414F70">
        <w:rPr>
          <w:rFonts w:ascii="Traditional Arabic" w:hAnsi="Traditional Arabic" w:cs="Traditional Arabic" w:hint="cs"/>
          <w:rtl/>
        </w:rPr>
        <w:t>می‌شناسد</w:t>
      </w:r>
      <w:r w:rsidRPr="00414F70">
        <w:rPr>
          <w:rFonts w:ascii="Traditional Arabic" w:hAnsi="Traditional Arabic" w:cs="Traditional Arabic" w:hint="cs"/>
          <w:rtl/>
        </w:rPr>
        <w:t xml:space="preserve"> هم </w:t>
      </w:r>
      <w:r w:rsidR="00BF3A95" w:rsidRPr="00414F70">
        <w:rPr>
          <w:rFonts w:ascii="Traditional Arabic" w:hAnsi="Traditional Arabic" w:cs="Traditional Arabic" w:hint="cs"/>
          <w:rtl/>
        </w:rPr>
        <w:t>توانایی‌های</w:t>
      </w:r>
      <w:r w:rsidRPr="00414F70">
        <w:rPr>
          <w:rFonts w:ascii="Traditional Arabic" w:hAnsi="Traditional Arabic" w:cs="Traditional Arabic" w:hint="cs"/>
          <w:rtl/>
        </w:rPr>
        <w:t xml:space="preserve"> لازم برای ساختن جهان درون و معماری عالم باطن را داراست. این ویژگی انسان </w:t>
      </w:r>
      <w:r w:rsidR="00BF3A95" w:rsidRPr="00414F70">
        <w:rPr>
          <w:rFonts w:ascii="Traditional Arabic" w:hAnsi="Traditional Arabic" w:cs="Traditional Arabic" w:hint="cs"/>
          <w:rtl/>
        </w:rPr>
        <w:t>مؤمن</w:t>
      </w:r>
      <w:r w:rsidR="00614E8B" w:rsidRPr="00414F70">
        <w:rPr>
          <w:rFonts w:ascii="Traditional Arabic" w:hAnsi="Traditional Arabic" w:cs="Traditional Arabic" w:hint="cs"/>
          <w:rtl/>
        </w:rPr>
        <w:t xml:space="preserve"> است. </w:t>
      </w:r>
      <w:r w:rsidRPr="00414F70">
        <w:rPr>
          <w:rFonts w:ascii="Traditional Arabic" w:hAnsi="Traditional Arabic" w:cs="Traditional Arabic" w:hint="cs"/>
          <w:rtl/>
        </w:rPr>
        <w:t xml:space="preserve"> ه</w:t>
      </w:r>
      <w:r w:rsidR="00614E8B" w:rsidRPr="00414F70">
        <w:rPr>
          <w:rFonts w:ascii="Traditional Arabic" w:hAnsi="Traditional Arabic" w:cs="Traditional Arabic" w:hint="cs"/>
          <w:rtl/>
        </w:rPr>
        <w:t xml:space="preserve">وشمند و آگاه و خبیر و بصیر کسی است که نه از درون غافل است و نه از مدیریت جهان درون عاجز و ناتوان است. هم دارای فهم و دانش نسبت به عالم درون خود و هم دارای قدرت </w:t>
      </w:r>
      <w:r w:rsidR="00BF3A95" w:rsidRPr="00414F70">
        <w:rPr>
          <w:rFonts w:ascii="Traditional Arabic" w:hAnsi="Traditional Arabic" w:cs="Traditional Arabic" w:hint="cs"/>
          <w:rtl/>
        </w:rPr>
        <w:t>تصمیم‌گیری</w:t>
      </w:r>
      <w:r w:rsidR="00614E8B" w:rsidRPr="00414F70">
        <w:rPr>
          <w:rFonts w:ascii="Traditional Arabic" w:hAnsi="Traditional Arabic" w:cs="Traditional Arabic" w:hint="cs"/>
          <w:rtl/>
        </w:rPr>
        <w:t xml:space="preserve"> و ساختن درون است. این شاخص یک انسان پاک و </w:t>
      </w:r>
      <w:r w:rsidR="00BF3A95" w:rsidRPr="00414F70">
        <w:rPr>
          <w:rFonts w:ascii="Traditional Arabic" w:hAnsi="Traditional Arabic" w:cs="Traditional Arabic" w:hint="cs"/>
          <w:rtl/>
        </w:rPr>
        <w:t>مؤمن</w:t>
      </w:r>
      <w:r w:rsidR="00614E8B" w:rsidRPr="00414F70">
        <w:rPr>
          <w:rFonts w:ascii="Traditional Arabic" w:hAnsi="Traditional Arabic" w:cs="Traditional Arabic" w:hint="cs"/>
          <w:rtl/>
        </w:rPr>
        <w:t xml:space="preserve"> است.</w:t>
      </w:r>
    </w:p>
    <w:p w14:paraId="08B03EED" w14:textId="50011E4F" w:rsidR="00614E8B" w:rsidRPr="00414F70" w:rsidRDefault="00614E8B" w:rsidP="00614E8B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آنچه علمای بزرگ ما به استناد آیات و روایات در اخلاق از فضائل و رذایل تبیین </w:t>
      </w:r>
      <w:r w:rsidR="00BF3A95" w:rsidRPr="00414F70">
        <w:rPr>
          <w:rFonts w:ascii="Traditional Arabic" w:hAnsi="Traditional Arabic" w:cs="Traditional Arabic" w:hint="cs"/>
          <w:rtl/>
        </w:rPr>
        <w:t>کرده‌اند</w:t>
      </w:r>
      <w:r w:rsidRPr="00414F70">
        <w:rPr>
          <w:rFonts w:ascii="Traditional Arabic" w:hAnsi="Traditional Arabic" w:cs="Traditional Arabic" w:hint="cs"/>
          <w:rtl/>
        </w:rPr>
        <w:t xml:space="preserve"> همه </w:t>
      </w:r>
      <w:r w:rsidR="00BF3A95" w:rsidRPr="00414F70">
        <w:rPr>
          <w:rFonts w:ascii="Traditional Arabic" w:hAnsi="Traditional Arabic" w:cs="Traditional Arabic" w:hint="cs"/>
          <w:rtl/>
        </w:rPr>
        <w:t>برمی‌گردد</w:t>
      </w:r>
      <w:r w:rsidRPr="00414F70">
        <w:rPr>
          <w:rFonts w:ascii="Traditional Arabic" w:hAnsi="Traditional Arabic" w:cs="Traditional Arabic" w:hint="cs"/>
          <w:rtl/>
        </w:rPr>
        <w:t xml:space="preserve"> به اینکه اولین و </w:t>
      </w:r>
      <w:r w:rsidR="00BF3A95" w:rsidRPr="00414F70">
        <w:rPr>
          <w:rFonts w:ascii="Traditional Arabic" w:hAnsi="Traditional Arabic" w:cs="Traditional Arabic" w:hint="cs"/>
          <w:rtl/>
        </w:rPr>
        <w:t>مهم‌ترین</w:t>
      </w:r>
      <w:r w:rsidRPr="00414F70">
        <w:rPr>
          <w:rFonts w:ascii="Traditional Arabic" w:hAnsi="Traditional Arabic" w:cs="Traditional Arabic" w:hint="cs"/>
          <w:rtl/>
        </w:rPr>
        <w:t xml:space="preserve"> کار ما این است که این دنیا را بشناسیم رذایل اخلاقی که </w:t>
      </w:r>
      <w:r w:rsidR="00BF3A95" w:rsidRPr="00414F70">
        <w:rPr>
          <w:rFonts w:ascii="Traditional Arabic" w:hAnsi="Traditional Arabic" w:cs="Traditional Arabic" w:hint="cs"/>
          <w:rtl/>
        </w:rPr>
        <w:t>آسیب‌های</w:t>
      </w:r>
      <w:r w:rsidRPr="00414F70">
        <w:rPr>
          <w:rFonts w:ascii="Traditional Arabic" w:hAnsi="Traditional Arabic" w:cs="Traditional Arabic" w:hint="cs"/>
          <w:rtl/>
        </w:rPr>
        <w:t xml:space="preserve"> روح و روان است و جان ما را فاسد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 را بشناسیم و راه درمان آن را و پیشگیری از نفوذ آن را بلد باشیم. این چیزی است که آیات و روایات به ما تفهیم </w:t>
      </w:r>
      <w:r w:rsidR="00BF3A95" w:rsidRPr="00414F70">
        <w:rPr>
          <w:rFonts w:ascii="Traditional Arabic" w:hAnsi="Traditional Arabic" w:cs="Traditional Arabic" w:hint="cs"/>
          <w:rtl/>
        </w:rPr>
        <w:t>کرده‌اند</w:t>
      </w:r>
      <w:r w:rsidRPr="00414F70">
        <w:rPr>
          <w:rFonts w:ascii="Traditional Arabic" w:hAnsi="Traditional Arabic" w:cs="Traditional Arabic" w:hint="cs"/>
          <w:rtl/>
        </w:rPr>
        <w:t xml:space="preserve"> و علمای اخلاق درباره آن بحث </w:t>
      </w:r>
      <w:r w:rsidR="00BF3A95" w:rsidRPr="00414F70">
        <w:rPr>
          <w:rFonts w:ascii="Traditional Arabic" w:hAnsi="Traditional Arabic" w:cs="Traditional Arabic" w:hint="cs"/>
          <w:rtl/>
        </w:rPr>
        <w:t>کرده‌اند</w:t>
      </w:r>
      <w:r w:rsidRPr="00414F70">
        <w:rPr>
          <w:rFonts w:ascii="Traditional Arabic" w:hAnsi="Traditional Arabic" w:cs="Traditional Arabic" w:hint="cs"/>
          <w:rtl/>
        </w:rPr>
        <w:t>.</w:t>
      </w:r>
    </w:p>
    <w:p w14:paraId="59B58BE0" w14:textId="0C8F238A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3" w:name="_Toc93511205"/>
      <w:r w:rsidRPr="00414F70">
        <w:rPr>
          <w:rFonts w:ascii="Traditional Arabic" w:hAnsi="Traditional Arabic" w:cs="Traditional Arabic" w:hint="cs"/>
          <w:rtl/>
        </w:rPr>
        <w:t>حسادت میکروبی مخرب</w:t>
      </w:r>
      <w:bookmarkEnd w:id="3"/>
    </w:p>
    <w:p w14:paraId="2F04FA3D" w14:textId="232C8EF9" w:rsidR="00614E8B" w:rsidRPr="00414F70" w:rsidRDefault="00614E8B" w:rsidP="00614E8B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یکی از </w:t>
      </w:r>
      <w:r w:rsidR="00BF3A95" w:rsidRPr="00414F70">
        <w:rPr>
          <w:rFonts w:ascii="Traditional Arabic" w:hAnsi="Traditional Arabic" w:cs="Traditional Arabic" w:hint="cs"/>
          <w:rtl/>
        </w:rPr>
        <w:t>آسیب‌ها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BF3A95" w:rsidRPr="00414F70">
        <w:rPr>
          <w:rFonts w:ascii="Traditional Arabic" w:hAnsi="Traditional Arabic" w:cs="Traditional Arabic" w:hint="cs"/>
          <w:rtl/>
        </w:rPr>
        <w:t>میکروب‌های</w:t>
      </w:r>
      <w:r w:rsidRPr="00414F70">
        <w:rPr>
          <w:rFonts w:ascii="Traditional Arabic" w:hAnsi="Traditional Arabic" w:cs="Traditional Arabic" w:hint="cs"/>
          <w:rtl/>
        </w:rPr>
        <w:t xml:space="preserve"> بسیار مخرب و </w:t>
      </w:r>
      <w:r w:rsidR="00BF3A95" w:rsidRPr="00414F70">
        <w:rPr>
          <w:rFonts w:ascii="Traditional Arabic" w:hAnsi="Traditional Arabic" w:cs="Traditional Arabic" w:hint="cs"/>
          <w:rtl/>
        </w:rPr>
        <w:t>زیان‌بار</w:t>
      </w:r>
      <w:r w:rsidRPr="00414F70">
        <w:rPr>
          <w:rFonts w:ascii="Traditional Arabic" w:hAnsi="Traditional Arabic" w:cs="Traditional Arabic" w:hint="cs"/>
          <w:rtl/>
        </w:rPr>
        <w:t xml:space="preserve"> برای انسان فرد خانه جامعه کار محیط اجتماعی عبارت است از ویژگی حسادت ورزیدن و رشک بردن نسبت به دیگران. عرض کردیم در </w:t>
      </w:r>
      <w:r w:rsidR="00BF3A95" w:rsidRPr="00414F70">
        <w:rPr>
          <w:rFonts w:ascii="Traditional Arabic" w:hAnsi="Traditional Arabic" w:cs="Traditional Arabic" w:hint="cs"/>
          <w:rtl/>
        </w:rPr>
        <w:t>خطبه‌های</w:t>
      </w:r>
      <w:r w:rsidRPr="00414F70">
        <w:rPr>
          <w:rFonts w:ascii="Traditional Arabic" w:hAnsi="Traditional Arabic" w:cs="Traditional Arabic" w:hint="cs"/>
          <w:rtl/>
        </w:rPr>
        <w:t xml:space="preserve"> قبل که حقیقت رشک بردن و حسادت ورزیدن عبارت است از تمنی زوال النعمه. اگر کسی </w:t>
      </w:r>
      <w:r w:rsidR="00BF3A95" w:rsidRPr="00414F70">
        <w:rPr>
          <w:rFonts w:ascii="Traditional Arabic" w:hAnsi="Traditional Arabic" w:cs="Traditional Arabic" w:hint="cs"/>
          <w:rtl/>
        </w:rPr>
        <w:t>آن‌قدر</w:t>
      </w:r>
      <w:r w:rsidRPr="00414F70">
        <w:rPr>
          <w:rFonts w:ascii="Traditional Arabic" w:hAnsi="Traditional Arabic" w:cs="Traditional Arabic" w:hint="cs"/>
          <w:rtl/>
        </w:rPr>
        <w:t xml:space="preserve"> کوچک و حقیر و سست شد که </w:t>
      </w:r>
      <w:r w:rsidR="00BF3A95" w:rsidRPr="00414F70">
        <w:rPr>
          <w:rFonts w:ascii="Traditional Arabic" w:hAnsi="Traditional Arabic" w:cs="Traditional Arabic" w:hint="cs"/>
          <w:rtl/>
        </w:rPr>
        <w:t>نمی‌تواند</w:t>
      </w:r>
      <w:r w:rsidRPr="00414F70">
        <w:rPr>
          <w:rFonts w:ascii="Traditional Arabic" w:hAnsi="Traditional Arabic" w:cs="Traditional Arabic" w:hint="cs"/>
          <w:rtl/>
        </w:rPr>
        <w:t xml:space="preserve"> خوبی را برای دیگران ببیند، ظرفیت و تحمل اینکه دیگری رشد کند و </w:t>
      </w:r>
      <w:r w:rsidR="00BF3A95" w:rsidRPr="00414F70">
        <w:rPr>
          <w:rFonts w:ascii="Traditional Arabic" w:hAnsi="Traditional Arabic" w:cs="Traditional Arabic" w:hint="cs"/>
          <w:rtl/>
        </w:rPr>
        <w:t>پله‌های</w:t>
      </w:r>
      <w:r w:rsidRPr="00414F70">
        <w:rPr>
          <w:rFonts w:ascii="Traditional Arabic" w:hAnsi="Traditional Arabic" w:cs="Traditional Arabic" w:hint="cs"/>
          <w:rtl/>
        </w:rPr>
        <w:t xml:space="preserve"> ترقی را بپیماید و </w:t>
      </w:r>
      <w:r w:rsidR="00BF3A95" w:rsidRPr="00414F70">
        <w:rPr>
          <w:rFonts w:ascii="Traditional Arabic" w:hAnsi="Traditional Arabic" w:cs="Traditional Arabic" w:hint="cs"/>
          <w:rtl/>
        </w:rPr>
        <w:t>بهره‌مند</w:t>
      </w:r>
      <w:r w:rsidRPr="00414F70">
        <w:rPr>
          <w:rFonts w:ascii="Traditional Arabic" w:hAnsi="Traditional Arabic" w:cs="Traditional Arabic" w:hint="cs"/>
          <w:rtl/>
        </w:rPr>
        <w:t xml:space="preserve"> از </w:t>
      </w:r>
      <w:r w:rsidR="00BF3A95" w:rsidRPr="00414F70">
        <w:rPr>
          <w:rFonts w:ascii="Traditional Arabic" w:hAnsi="Traditional Arabic" w:cs="Traditional Arabic" w:hint="cs"/>
          <w:rtl/>
        </w:rPr>
        <w:t>نعمت‌های</w:t>
      </w:r>
      <w:r w:rsidRPr="00414F70">
        <w:rPr>
          <w:rFonts w:ascii="Traditional Arabic" w:hAnsi="Traditional Arabic" w:cs="Traditional Arabic" w:hint="cs"/>
          <w:rtl/>
        </w:rPr>
        <w:t xml:space="preserve"> گوناگون بشود ندارد این </w:t>
      </w:r>
      <w:r w:rsidR="00BF3A95" w:rsidRPr="00414F70">
        <w:rPr>
          <w:rFonts w:ascii="Traditional Arabic" w:hAnsi="Traditional Arabic" w:cs="Traditional Arabic" w:hint="cs"/>
          <w:rtl/>
        </w:rPr>
        <w:t>بی‌ظرفیتی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BF3A95" w:rsidRPr="00414F70">
        <w:rPr>
          <w:rFonts w:ascii="Traditional Arabic" w:hAnsi="Traditional Arabic" w:cs="Traditional Arabic" w:hint="cs"/>
          <w:rtl/>
        </w:rPr>
        <w:t>بی‌تحملی</w:t>
      </w:r>
      <w:r w:rsidRPr="00414F70">
        <w:rPr>
          <w:rFonts w:ascii="Traditional Arabic" w:hAnsi="Traditional Arabic" w:cs="Traditional Arabic" w:hint="cs"/>
          <w:rtl/>
        </w:rPr>
        <w:t xml:space="preserve"> نشانه حقارت و کوچکی روح و روان یک فرد است. این موجب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 که نتواند ببیند که دیگری دارد و او ندارد. </w:t>
      </w:r>
      <w:r w:rsidR="00BF3A95" w:rsidRPr="00414F70">
        <w:rPr>
          <w:rFonts w:ascii="Traditional Arabic" w:hAnsi="Traditional Arabic" w:cs="Traditional Arabic" w:hint="cs"/>
          <w:rtl/>
        </w:rPr>
        <w:t>به‌جایی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می‌رسد</w:t>
      </w:r>
      <w:r w:rsidRPr="00414F70">
        <w:rPr>
          <w:rFonts w:ascii="Traditional Arabic" w:hAnsi="Traditional Arabic" w:cs="Traditional Arabic" w:hint="cs"/>
          <w:rtl/>
        </w:rPr>
        <w:t xml:space="preserve"> که در دل علاقه دارد این خوبی از دیگری سلب شود. تا </w:t>
      </w:r>
      <w:r w:rsidR="00BF3A95" w:rsidRPr="00414F70">
        <w:rPr>
          <w:rFonts w:ascii="Traditional Arabic" w:hAnsi="Traditional Arabic" w:cs="Traditional Arabic" w:hint="cs"/>
          <w:rtl/>
        </w:rPr>
        <w:t>وقتی‌که</w:t>
      </w:r>
      <w:r w:rsidRPr="00414F70">
        <w:rPr>
          <w:rFonts w:ascii="Traditional Arabic" w:hAnsi="Traditional Arabic" w:cs="Traditional Arabic" w:hint="cs"/>
          <w:rtl/>
        </w:rPr>
        <w:t xml:space="preserve"> به این نقطه نرسیده اشکالی ندارد. غبطه و منافسه و رقابت است. هرکدام یا اشکالی ندارد و </w:t>
      </w:r>
      <w:r w:rsidR="00BF3A95" w:rsidRPr="00414F70">
        <w:rPr>
          <w:rFonts w:ascii="Traditional Arabic" w:hAnsi="Traditional Arabic" w:cs="Traditional Arabic" w:hint="cs"/>
          <w:rtl/>
        </w:rPr>
        <w:t>درجاهایی</w:t>
      </w:r>
      <w:r w:rsidRPr="00414F70">
        <w:rPr>
          <w:rFonts w:ascii="Traditional Arabic" w:hAnsi="Traditional Arabic" w:cs="Traditional Arabic" w:hint="cs"/>
          <w:rtl/>
        </w:rPr>
        <w:t xml:space="preserve"> خوب هم هست. آن رقابت و مسابقه در خیرات است. علاقه دارد او هم داشته باشد. اگر امر مشروع و درستی باشد این علاقه مانعی ندارد. </w:t>
      </w:r>
      <w:r w:rsidR="00BF3A95" w:rsidRPr="00414F70">
        <w:rPr>
          <w:rFonts w:ascii="Traditional Arabic" w:hAnsi="Traditional Arabic" w:cs="Traditional Arabic" w:hint="cs"/>
          <w:rtl/>
        </w:rPr>
        <w:t>می‌تواند</w:t>
      </w:r>
      <w:r w:rsidRPr="00414F70">
        <w:rPr>
          <w:rFonts w:ascii="Traditional Arabic" w:hAnsi="Traditional Arabic" w:cs="Traditional Arabic" w:hint="cs"/>
          <w:rtl/>
        </w:rPr>
        <w:t xml:space="preserve"> از دیگری هم الگو بگیرد و راه و رسم ترقی در مدارج علمی مادی دنیوی و اخروی در </w:t>
      </w:r>
      <w:r w:rsidR="00BF3A95" w:rsidRPr="00414F70">
        <w:rPr>
          <w:rFonts w:ascii="Traditional Arabic" w:hAnsi="Traditional Arabic" w:cs="Traditional Arabic" w:hint="cs"/>
          <w:rtl/>
        </w:rPr>
        <w:t>چهارچوب‌های</w:t>
      </w:r>
      <w:r w:rsidRPr="00414F70">
        <w:rPr>
          <w:rFonts w:ascii="Traditional Arabic" w:hAnsi="Traditional Arabic" w:cs="Traditional Arabic" w:hint="cs"/>
          <w:rtl/>
        </w:rPr>
        <w:t xml:space="preserve"> درست را فرابگیرد و پیش برود این مانعی ندارد. </w:t>
      </w:r>
    </w:p>
    <w:p w14:paraId="4C51641E" w14:textId="20B39831" w:rsidR="00614E8B" w:rsidRPr="00414F70" w:rsidRDefault="00614E8B" w:rsidP="00614E8B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اما اگر به </w:t>
      </w:r>
      <w:r w:rsidR="00BF3A95" w:rsidRPr="00414F70">
        <w:rPr>
          <w:rFonts w:ascii="Traditional Arabic" w:hAnsi="Traditional Arabic" w:cs="Traditional Arabic" w:hint="cs"/>
          <w:rtl/>
        </w:rPr>
        <w:t>نقطه‌ای</w:t>
      </w:r>
      <w:r w:rsidRPr="00414F70">
        <w:rPr>
          <w:rFonts w:ascii="Traditional Arabic" w:hAnsi="Traditional Arabic" w:cs="Traditional Arabic" w:hint="cs"/>
          <w:rtl/>
        </w:rPr>
        <w:t xml:space="preserve"> رسید که تحمل آن را ندارد و گاهی </w:t>
      </w:r>
      <w:r w:rsidR="00BF3A95" w:rsidRPr="00414F70">
        <w:rPr>
          <w:rFonts w:ascii="Traditional Arabic" w:hAnsi="Traditional Arabic" w:cs="Traditional Arabic" w:hint="cs"/>
          <w:rtl/>
        </w:rPr>
        <w:t>به‌جایی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می‌رسد</w:t>
      </w:r>
      <w:r w:rsidRPr="00414F70">
        <w:rPr>
          <w:rFonts w:ascii="Traditional Arabic" w:hAnsi="Traditional Arabic" w:cs="Traditional Arabic" w:hint="cs"/>
          <w:rtl/>
        </w:rPr>
        <w:t xml:space="preserve"> که خود او هم </w:t>
      </w:r>
      <w:r w:rsidR="00BF3A95" w:rsidRPr="00414F70">
        <w:rPr>
          <w:rFonts w:ascii="Traditional Arabic" w:hAnsi="Traditional Arabic" w:cs="Traditional Arabic" w:hint="cs"/>
          <w:rtl/>
        </w:rPr>
        <w:t>نمی‌خواهد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بهره‌مند</w:t>
      </w:r>
      <w:r w:rsidRPr="00414F70">
        <w:rPr>
          <w:rFonts w:ascii="Traditional Arabic" w:hAnsi="Traditional Arabic" w:cs="Traditional Arabic" w:hint="cs"/>
          <w:rtl/>
        </w:rPr>
        <w:t xml:space="preserve"> از این بشود ولی </w:t>
      </w:r>
      <w:r w:rsidR="00BF3A95" w:rsidRPr="00414F70">
        <w:rPr>
          <w:rFonts w:ascii="Traditional Arabic" w:hAnsi="Traditional Arabic" w:cs="Traditional Arabic" w:hint="cs"/>
          <w:rtl/>
        </w:rPr>
        <w:t>نمی‌خواهد</w:t>
      </w:r>
      <w:r w:rsidRPr="00414F70">
        <w:rPr>
          <w:rFonts w:ascii="Traditional Arabic" w:hAnsi="Traditional Arabic" w:cs="Traditional Arabic" w:hint="cs"/>
          <w:rtl/>
        </w:rPr>
        <w:t xml:space="preserve"> دیگری داشته باشد. این بدتر از آن است. این حسادت است که درجات و مراتب باشد. اساس حسادت و رشک بردن هم یک رذیلت اخلاقی در باطن است ولی این رذیله اخلاقی مثل یک ریشه </w:t>
      </w:r>
      <w:r w:rsidR="00BF3A95" w:rsidRPr="00414F70">
        <w:rPr>
          <w:rFonts w:ascii="Traditional Arabic" w:hAnsi="Traditional Arabic" w:cs="Traditional Arabic" w:hint="cs"/>
          <w:rtl/>
        </w:rPr>
        <w:t>همین‌طور</w:t>
      </w:r>
      <w:r w:rsidRPr="00414F70">
        <w:rPr>
          <w:rFonts w:ascii="Traditional Arabic" w:hAnsi="Traditional Arabic" w:cs="Traditional Arabic" w:hint="cs"/>
          <w:rtl/>
        </w:rPr>
        <w:t xml:space="preserve"> جریان پیدا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BF3A95" w:rsidRPr="00414F70">
        <w:rPr>
          <w:rFonts w:ascii="Traditional Arabic" w:hAnsi="Traditional Arabic" w:cs="Traditional Arabic" w:hint="cs"/>
          <w:rtl/>
        </w:rPr>
        <w:t>آرام‌آرام</w:t>
      </w:r>
      <w:r w:rsidRPr="00414F70">
        <w:rPr>
          <w:rFonts w:ascii="Traditional Arabic" w:hAnsi="Traditional Arabic" w:cs="Traditional Arabic" w:hint="cs"/>
          <w:rtl/>
        </w:rPr>
        <w:t xml:space="preserve"> به زبان و عمل و گفتار و رفتار انسان ظهور و بروز پیدا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. آنچه در روایات ماست از سویی نکوهش شدید این حالت قلبی است و از طرف دیگر چون این حالت قلبی خیلی سریان و جریان دارد در حدیث رفع </w:t>
      </w:r>
      <w:r w:rsidR="00BF3A95" w:rsidRPr="00414F70">
        <w:rPr>
          <w:rFonts w:ascii="Traditional Arabic" w:hAnsi="Traditional Arabic" w:cs="Traditional Arabic" w:hint="cs"/>
          <w:rtl/>
        </w:rPr>
        <w:t>گفته‌شده</w:t>
      </w:r>
      <w:r w:rsidRPr="00414F70">
        <w:rPr>
          <w:rFonts w:ascii="Traditional Arabic" w:hAnsi="Traditional Arabic" w:cs="Traditional Arabic" w:hint="cs"/>
          <w:rtl/>
        </w:rPr>
        <w:t xml:space="preserve"> ما بر این رذیله اخلاقی عقاب </w:t>
      </w:r>
      <w:r w:rsidR="00BF3A95" w:rsidRPr="00414F70">
        <w:rPr>
          <w:rFonts w:ascii="Traditional Arabic" w:hAnsi="Traditional Arabic" w:cs="Traditional Arabic" w:hint="cs"/>
          <w:rtl/>
        </w:rPr>
        <w:t>نمی‌کنیم</w:t>
      </w:r>
      <w:r w:rsidRPr="00414F70">
        <w:rPr>
          <w:rFonts w:ascii="Traditional Arabic" w:hAnsi="Traditional Arabic" w:cs="Traditional Arabic" w:hint="cs"/>
          <w:rtl/>
        </w:rPr>
        <w:t xml:space="preserve"> تا </w:t>
      </w:r>
      <w:r w:rsidR="00BF3A95" w:rsidRPr="00414F70">
        <w:rPr>
          <w:rFonts w:ascii="Traditional Arabic" w:hAnsi="Traditional Arabic" w:cs="Traditional Arabic" w:hint="cs"/>
          <w:rtl/>
        </w:rPr>
        <w:t>وقتی‌که</w:t>
      </w:r>
      <w:r w:rsidRPr="00414F70">
        <w:rPr>
          <w:rFonts w:ascii="Traditional Arabic" w:hAnsi="Traditional Arabic" w:cs="Traditional Arabic" w:hint="cs"/>
          <w:rtl/>
        </w:rPr>
        <w:t xml:space="preserve"> در درون باشد و انسان خود را کنترل کند. مانع شود از اینکه این رذیلت </w:t>
      </w:r>
      <w:r w:rsidR="00BF3A95" w:rsidRPr="00414F70">
        <w:rPr>
          <w:rFonts w:ascii="Traditional Arabic" w:hAnsi="Traditional Arabic" w:cs="Traditional Arabic" w:hint="cs"/>
          <w:rtl/>
        </w:rPr>
        <w:t>به‌ظاهر</w:t>
      </w:r>
      <w:r w:rsidRPr="00414F70">
        <w:rPr>
          <w:rFonts w:ascii="Traditional Arabic" w:hAnsi="Traditional Arabic" w:cs="Traditional Arabic" w:hint="cs"/>
          <w:rtl/>
        </w:rPr>
        <w:t xml:space="preserve"> زبان و گفتار و رفتار او سریان و جریان پیدا کند. اینجا خدا عفو کرده است. اما این به معنای این نیست که رذیلت حسد نکوهیده و مذموم نیست. بسیار مذموم است و بسیار رذیلت خطرناکی است و بسیار میکروب فسادزایی است و کنترلش لازم است. اگر حسد در رفتار ظهور پیدا کرد و حرام است و آن هم از گناهان کبیره است. ولی </w:t>
      </w:r>
      <w:r w:rsidR="00BF3A95" w:rsidRPr="00414F70">
        <w:rPr>
          <w:rFonts w:ascii="Traditional Arabic" w:hAnsi="Traditional Arabic" w:cs="Traditional Arabic" w:hint="cs"/>
          <w:rtl/>
        </w:rPr>
        <w:t>مادامی‌که</w:t>
      </w:r>
      <w:r w:rsidRPr="00414F70">
        <w:rPr>
          <w:rFonts w:ascii="Traditional Arabic" w:hAnsi="Traditional Arabic" w:cs="Traditional Arabic" w:hint="cs"/>
          <w:rtl/>
        </w:rPr>
        <w:t xml:space="preserve"> در قلب است </w:t>
      </w:r>
      <w:r w:rsidR="00BF3A95" w:rsidRPr="00414F70">
        <w:rPr>
          <w:rFonts w:ascii="Traditional Arabic" w:hAnsi="Traditional Arabic" w:cs="Traditional Arabic" w:hint="cs"/>
          <w:rtl/>
        </w:rPr>
        <w:t>می‌گوید</w:t>
      </w:r>
      <w:r w:rsidRPr="00414F70">
        <w:rPr>
          <w:rFonts w:ascii="Traditional Arabic" w:hAnsi="Traditional Arabic" w:cs="Traditional Arabic" w:hint="cs"/>
          <w:rtl/>
        </w:rPr>
        <w:t xml:space="preserve"> تلاش کن آن را کنترل و پاک کن. </w:t>
      </w:r>
    </w:p>
    <w:p w14:paraId="78BBFECA" w14:textId="5F11E19E" w:rsidR="00614E8B" w:rsidRPr="00414F70" w:rsidRDefault="00614E8B" w:rsidP="00614E8B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برادر خواهر تا </w:t>
      </w:r>
      <w:r w:rsidR="00BF3A95" w:rsidRPr="00414F70">
        <w:rPr>
          <w:rFonts w:ascii="Traditional Arabic" w:hAnsi="Traditional Arabic" w:cs="Traditional Arabic" w:hint="cs"/>
          <w:rtl/>
        </w:rPr>
        <w:t>وقتی‌که</w:t>
      </w:r>
      <w:r w:rsidRPr="00414F70">
        <w:rPr>
          <w:rFonts w:ascii="Traditional Arabic" w:hAnsi="Traditional Arabic" w:cs="Traditional Arabic" w:hint="cs"/>
          <w:rtl/>
        </w:rPr>
        <w:t xml:space="preserve"> این ماده فساد در اعماق روح و جان ما باشد تلاش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 جایی خود را نشان دهد. آن پایه و مایه اصلی را معالجه کن. اما آنچه در لحاظ فقهی حرام است این است که حسادت در ظهور و بروز قرار کند. این حسادت با ابعادی است که بعضی از آن هم در </w:t>
      </w:r>
      <w:r w:rsidR="00BF3A95" w:rsidRPr="00414F70">
        <w:rPr>
          <w:rFonts w:ascii="Traditional Arabic" w:hAnsi="Traditional Arabic" w:cs="Traditional Arabic" w:hint="cs"/>
          <w:rtl/>
        </w:rPr>
        <w:t>هفته‌های</w:t>
      </w:r>
      <w:r w:rsidRPr="00414F70">
        <w:rPr>
          <w:rFonts w:ascii="Traditional Arabic" w:hAnsi="Traditional Arabic" w:cs="Traditional Arabic" w:hint="cs"/>
          <w:rtl/>
        </w:rPr>
        <w:t xml:space="preserve"> قبل عرض شد.</w:t>
      </w:r>
    </w:p>
    <w:p w14:paraId="6A53148F" w14:textId="1C7453D9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4" w:name="_Toc93511206"/>
      <w:r w:rsidRPr="00414F70">
        <w:rPr>
          <w:rFonts w:ascii="Traditional Arabic" w:hAnsi="Traditional Arabic" w:cs="Traditional Arabic" w:hint="cs"/>
          <w:rtl/>
        </w:rPr>
        <w:t>داستان‌هایی از اثرات حسد</w:t>
      </w:r>
      <w:bookmarkEnd w:id="4"/>
    </w:p>
    <w:p w14:paraId="400F61E4" w14:textId="6B1D3CD6" w:rsidR="00614E8B" w:rsidRPr="00414F70" w:rsidRDefault="00614E8B" w:rsidP="0030101C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شما چند قصه را از </w:t>
      </w:r>
      <w:r w:rsidR="00BF3A95" w:rsidRPr="00414F70">
        <w:rPr>
          <w:rFonts w:ascii="Traditional Arabic" w:hAnsi="Traditional Arabic" w:cs="Traditional Arabic" w:hint="cs"/>
          <w:rtl/>
        </w:rPr>
        <w:t>قصه‌های</w:t>
      </w:r>
      <w:r w:rsidRPr="00414F70">
        <w:rPr>
          <w:rFonts w:ascii="Traditional Arabic" w:hAnsi="Traditional Arabic" w:cs="Traditional Arabic" w:hint="cs"/>
          <w:rtl/>
        </w:rPr>
        <w:t xml:space="preserve"> مهم تاریخ </w:t>
      </w:r>
      <w:r w:rsidR="00BF3A95" w:rsidRPr="00414F70">
        <w:rPr>
          <w:rFonts w:ascii="Traditional Arabic" w:hAnsi="Traditional Arabic" w:cs="Traditional Arabic" w:hint="cs"/>
          <w:rtl/>
        </w:rPr>
        <w:t>شنیده‌اید</w:t>
      </w:r>
      <w:r w:rsidR="0030101C" w:rsidRPr="00414F70">
        <w:rPr>
          <w:rFonts w:ascii="Traditional Arabic" w:hAnsi="Traditional Arabic" w:cs="Traditional Arabic" w:hint="cs"/>
          <w:rtl/>
        </w:rPr>
        <w:t xml:space="preserve"> که در قرآن</w:t>
      </w:r>
      <w:r w:rsidRPr="00414F70">
        <w:rPr>
          <w:rFonts w:ascii="Traditional Arabic" w:hAnsi="Traditional Arabic" w:cs="Traditional Arabic" w:hint="cs"/>
          <w:rtl/>
        </w:rPr>
        <w:t xml:space="preserve"> هم به آن </w:t>
      </w:r>
      <w:r w:rsidR="00BF3A95" w:rsidRPr="00414F70">
        <w:rPr>
          <w:rFonts w:ascii="Traditional Arabic" w:hAnsi="Traditional Arabic" w:cs="Traditional Arabic" w:hint="cs"/>
          <w:rtl/>
        </w:rPr>
        <w:t>اشاره‌شده</w:t>
      </w:r>
      <w:r w:rsidRPr="00414F70">
        <w:rPr>
          <w:rFonts w:ascii="Traditional Arabic" w:hAnsi="Traditional Arabic" w:cs="Traditional Arabic" w:hint="cs"/>
          <w:rtl/>
        </w:rPr>
        <w:t xml:space="preserve">. در آن </w:t>
      </w:r>
      <w:r w:rsidR="00BF3A95" w:rsidRPr="00414F70">
        <w:rPr>
          <w:rFonts w:ascii="Traditional Arabic" w:hAnsi="Traditional Arabic" w:cs="Traditional Arabic" w:hint="cs"/>
          <w:rtl/>
        </w:rPr>
        <w:t>قصه‌ها</w:t>
      </w:r>
      <w:r w:rsidRPr="00414F70">
        <w:rPr>
          <w:rFonts w:ascii="Traditional Arabic" w:hAnsi="Traditional Arabic" w:cs="Traditional Arabic" w:hint="cs"/>
          <w:rtl/>
        </w:rPr>
        <w:t xml:space="preserve"> گاهی یک کبر و حسادت تاریخ</w:t>
      </w:r>
      <w:r w:rsidR="0030101C" w:rsidRPr="00414F70">
        <w:rPr>
          <w:rFonts w:ascii="Traditional Arabic" w:hAnsi="Traditional Arabic" w:cs="Traditional Arabic" w:hint="cs"/>
          <w:rtl/>
        </w:rPr>
        <w:t>ی</w:t>
      </w:r>
      <w:r w:rsidRPr="00414F70">
        <w:rPr>
          <w:rFonts w:ascii="Traditional Arabic" w:hAnsi="Traditional Arabic" w:cs="Traditional Arabic" w:hint="cs"/>
          <w:rtl/>
        </w:rPr>
        <w:t xml:space="preserve"> را تغییر داده است.</w:t>
      </w:r>
      <w:r w:rsidR="0030101C"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جریان‌هایی</w:t>
      </w:r>
      <w:r w:rsidR="0030101C" w:rsidRPr="00414F70">
        <w:rPr>
          <w:rFonts w:ascii="Traditional Arabic" w:hAnsi="Traditional Arabic" w:cs="Traditional Arabic" w:hint="cs"/>
          <w:rtl/>
        </w:rPr>
        <w:t xml:space="preserve"> در عالم به وجود آورده بسیار مهم و خطرناک. یک </w:t>
      </w:r>
      <w:r w:rsidR="00BF3A95" w:rsidRPr="00414F70">
        <w:rPr>
          <w:rFonts w:ascii="Traditional Arabic" w:hAnsi="Traditional Arabic" w:cs="Traditional Arabic" w:hint="cs"/>
          <w:rtl/>
        </w:rPr>
        <w:t>نمونه‌اش</w:t>
      </w:r>
      <w:r w:rsidR="0030101C" w:rsidRPr="00414F70">
        <w:rPr>
          <w:rFonts w:ascii="Traditional Arabic" w:hAnsi="Traditional Arabic" w:cs="Traditional Arabic" w:hint="cs"/>
          <w:rtl/>
        </w:rPr>
        <w:t xml:space="preserve"> قبل قصه آدم و جامعه بشری قصه شیطان است. شیطان اسیر کبر و حسادت شد. اینها خیلی </w:t>
      </w:r>
      <w:r w:rsidR="00BF3A95" w:rsidRPr="00414F70">
        <w:rPr>
          <w:rFonts w:ascii="Traditional Arabic" w:hAnsi="Traditional Arabic" w:cs="Traditional Arabic" w:hint="cs"/>
          <w:rtl/>
        </w:rPr>
        <w:t>به‌هم‌پیوسته</w:t>
      </w:r>
      <w:r w:rsidR="0030101C" w:rsidRPr="00414F70">
        <w:rPr>
          <w:rFonts w:ascii="Traditional Arabic" w:hAnsi="Traditional Arabic" w:cs="Traditional Arabic" w:hint="cs"/>
          <w:rtl/>
        </w:rPr>
        <w:t xml:space="preserve"> است و در </w:t>
      </w:r>
      <w:r w:rsidR="00BF3A95" w:rsidRPr="00414F70">
        <w:rPr>
          <w:rFonts w:ascii="Traditional Arabic" w:hAnsi="Traditional Arabic" w:cs="Traditional Arabic" w:hint="cs"/>
          <w:rtl/>
        </w:rPr>
        <w:t>بحث‌های</w:t>
      </w:r>
      <w:r w:rsidR="0030101C" w:rsidRPr="00414F70">
        <w:rPr>
          <w:rFonts w:ascii="Traditional Arabic" w:hAnsi="Traditional Arabic" w:cs="Traditional Arabic" w:hint="cs"/>
          <w:rtl/>
        </w:rPr>
        <w:t xml:space="preserve"> بعد هم توضیح خواهیم داد. کبر </w:t>
      </w:r>
      <w:r w:rsidR="00BF3A95" w:rsidRPr="00414F70">
        <w:rPr>
          <w:rFonts w:ascii="Traditional Arabic" w:hAnsi="Traditional Arabic" w:cs="Traditional Arabic" w:hint="cs"/>
          <w:rtl/>
        </w:rPr>
        <w:t>خودبرتربینی</w:t>
      </w:r>
      <w:r w:rsidR="0030101C"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به‌اضافه</w:t>
      </w:r>
      <w:r w:rsidR="0030101C" w:rsidRPr="00414F70">
        <w:rPr>
          <w:rFonts w:ascii="Traditional Arabic" w:hAnsi="Traditional Arabic" w:cs="Traditional Arabic" w:hint="cs"/>
          <w:rtl/>
        </w:rPr>
        <w:t xml:space="preserve"> حسادت و رشک به مقامی که خدا به حضرت آدم داده بود. این دو به هم ضمیمه شد و </w:t>
      </w:r>
      <w:r w:rsidR="00BF3A95" w:rsidRPr="00414F70">
        <w:rPr>
          <w:rFonts w:ascii="Traditional Arabic" w:hAnsi="Traditional Arabic" w:cs="Traditional Arabic" w:hint="cs"/>
          <w:rtl/>
        </w:rPr>
        <w:t>نتیجه‌اش</w:t>
      </w:r>
      <w:r w:rsidR="0030101C" w:rsidRPr="00414F70">
        <w:rPr>
          <w:rFonts w:ascii="Traditional Arabic" w:hAnsi="Traditional Arabic" w:cs="Traditional Arabic" w:hint="cs"/>
          <w:rtl/>
        </w:rPr>
        <w:t xml:space="preserve"> سقوط شیطان بعد </w:t>
      </w:r>
      <w:r w:rsidR="00BF3A95" w:rsidRPr="00414F70">
        <w:rPr>
          <w:rFonts w:ascii="Traditional Arabic" w:hAnsi="Traditional Arabic" w:cs="Traditional Arabic" w:hint="cs"/>
          <w:rtl/>
        </w:rPr>
        <w:t>آن‌همه</w:t>
      </w:r>
      <w:r w:rsidR="0030101C"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عبادت‌ها</w:t>
      </w:r>
      <w:r w:rsidR="0030101C" w:rsidRPr="00414F70">
        <w:rPr>
          <w:rFonts w:ascii="Traditional Arabic" w:hAnsi="Traditional Arabic" w:cs="Traditional Arabic" w:hint="cs"/>
          <w:rtl/>
        </w:rPr>
        <w:t xml:space="preserve"> و </w:t>
      </w:r>
      <w:r w:rsidR="00BF3A95" w:rsidRPr="00414F70">
        <w:rPr>
          <w:rFonts w:ascii="Traditional Arabic" w:hAnsi="Traditional Arabic" w:cs="Traditional Arabic" w:hint="cs"/>
          <w:rtl/>
        </w:rPr>
        <w:t>بندگی‌ها</w:t>
      </w:r>
      <w:r w:rsidR="0030101C" w:rsidRPr="00414F70">
        <w:rPr>
          <w:rFonts w:ascii="Traditional Arabic" w:hAnsi="Traditional Arabic" w:cs="Traditional Arabic" w:hint="cs"/>
          <w:rtl/>
        </w:rPr>
        <w:t xml:space="preserve"> شد. این چیزی است که </w:t>
      </w:r>
      <w:r w:rsidR="00BF3A95" w:rsidRPr="00414F70">
        <w:rPr>
          <w:rFonts w:ascii="Traditional Arabic" w:hAnsi="Traditional Arabic" w:cs="Traditional Arabic" w:hint="cs"/>
          <w:rtl/>
        </w:rPr>
        <w:t>درآیات</w:t>
      </w:r>
      <w:r w:rsidR="0030101C" w:rsidRPr="00414F70">
        <w:rPr>
          <w:rFonts w:ascii="Traditional Arabic" w:hAnsi="Traditional Arabic" w:cs="Traditional Arabic" w:hint="cs"/>
          <w:rtl/>
        </w:rPr>
        <w:t xml:space="preserve"> قرآن آمده و همه هم </w:t>
      </w:r>
      <w:r w:rsidR="00BF3A95" w:rsidRPr="00414F70">
        <w:rPr>
          <w:rFonts w:ascii="Traditional Arabic" w:hAnsi="Traditional Arabic" w:cs="Traditional Arabic" w:hint="cs"/>
          <w:rtl/>
        </w:rPr>
        <w:t>شنیده‌ایم</w:t>
      </w:r>
      <w:r w:rsidR="0030101C" w:rsidRPr="00414F70">
        <w:rPr>
          <w:rFonts w:ascii="Traditional Arabic" w:hAnsi="Traditional Arabic" w:cs="Traditional Arabic" w:hint="cs"/>
          <w:rtl/>
        </w:rPr>
        <w:t xml:space="preserve">. اساس سقوط شیطان و پایه فروپاشی همه آن پرونده طولانی او کبر و حسادت بود. </w:t>
      </w:r>
    </w:p>
    <w:p w14:paraId="501ADB24" w14:textId="149F5393" w:rsidR="0030101C" w:rsidRPr="00414F70" w:rsidRDefault="0030101C" w:rsidP="0030101C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نمونه دوم ابتدای تاریخ </w:t>
      </w:r>
      <w:r w:rsidR="00BF3A95" w:rsidRPr="00414F70">
        <w:rPr>
          <w:rFonts w:ascii="Traditional Arabic" w:hAnsi="Traditional Arabic" w:cs="Traditional Arabic" w:hint="cs"/>
          <w:rtl/>
        </w:rPr>
        <w:t>بنی‌آدم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قصه‌ ها</w:t>
      </w:r>
      <w:r w:rsidRPr="00414F70">
        <w:rPr>
          <w:rFonts w:ascii="Traditional Arabic" w:hAnsi="Traditional Arabic" w:cs="Traditional Arabic" w:hint="cs"/>
          <w:rtl/>
        </w:rPr>
        <w:t xml:space="preserve">بیل و قابیل است. این قصه </w:t>
      </w:r>
      <w:r w:rsidR="00BF3A95" w:rsidRPr="00414F70">
        <w:rPr>
          <w:rFonts w:ascii="Traditional Arabic" w:hAnsi="Traditional Arabic" w:cs="Traditional Arabic" w:hint="cs"/>
          <w:rtl/>
        </w:rPr>
        <w:t>برمی‌گردد</w:t>
      </w:r>
      <w:r w:rsidRPr="00414F70">
        <w:rPr>
          <w:rFonts w:ascii="Traditional Arabic" w:hAnsi="Traditional Arabic" w:cs="Traditional Arabic" w:hint="cs"/>
          <w:rtl/>
        </w:rPr>
        <w:t xml:space="preserve"> به همین حسادت. قابیل تحمل ویژگی و امتیاز برادر خود را نداشت. این عدم تحمل و حقارت روح و رشک بردن و حسادت ورزیدن او را از قله ساقط کرد و پایین افتاد. عذاب جاویدان.</w:t>
      </w:r>
    </w:p>
    <w:p w14:paraId="24306711" w14:textId="78DAC4B3" w:rsidR="0030101C" w:rsidRPr="00414F70" w:rsidRDefault="0030101C" w:rsidP="0030101C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سوم قصه حضرت یوسف. این قصه ختم به خیر شد ولی </w:t>
      </w:r>
      <w:r w:rsidR="00BF3A95" w:rsidRPr="00414F70">
        <w:rPr>
          <w:rFonts w:ascii="Traditional Arabic" w:hAnsi="Traditional Arabic" w:cs="Traditional Arabic" w:hint="cs"/>
          <w:rtl/>
        </w:rPr>
        <w:t>آن‌همه</w:t>
      </w:r>
      <w:r w:rsidRPr="00414F70">
        <w:rPr>
          <w:rFonts w:ascii="Traditional Arabic" w:hAnsi="Traditional Arabic" w:cs="Traditional Arabic" w:hint="cs"/>
          <w:rtl/>
        </w:rPr>
        <w:t xml:space="preserve"> مسائل که پیش آمد از </w:t>
      </w:r>
      <w:r w:rsidR="00BF3A95" w:rsidRPr="00414F70">
        <w:rPr>
          <w:rFonts w:ascii="Traditional Arabic" w:hAnsi="Traditional Arabic" w:cs="Traditional Arabic" w:hint="cs"/>
          <w:rtl/>
        </w:rPr>
        <w:t>نقطه‌ای</w:t>
      </w:r>
      <w:r w:rsidRPr="00414F70">
        <w:rPr>
          <w:rFonts w:ascii="Traditional Arabic" w:hAnsi="Traditional Arabic" w:cs="Traditional Arabic" w:hint="cs"/>
          <w:rtl/>
        </w:rPr>
        <w:t xml:space="preserve"> بود که حضرت یعقوب هم </w:t>
      </w:r>
      <w:r w:rsidR="00BF3A95" w:rsidRPr="00414F70">
        <w:rPr>
          <w:rFonts w:ascii="Traditional Arabic" w:hAnsi="Traditional Arabic" w:cs="Traditional Arabic" w:hint="cs"/>
          <w:rtl/>
        </w:rPr>
        <w:t>پیش‌بینی</w:t>
      </w:r>
      <w:r w:rsidRPr="00414F70">
        <w:rPr>
          <w:rFonts w:ascii="Traditional Arabic" w:hAnsi="Traditional Arabic" w:cs="Traditional Arabic" w:hint="cs"/>
          <w:rtl/>
        </w:rPr>
        <w:t xml:space="preserve"> کردند و فرمودند </w:t>
      </w:r>
      <w:r w:rsidR="00414F70" w:rsidRPr="00414F70">
        <w:rPr>
          <w:rFonts w:ascii="Traditional Arabic" w:hAnsi="Traditional Arabic" w:cs="Traditional Arabic"/>
          <w:b/>
          <w:bCs/>
          <w:color w:val="007200"/>
          <w:rtl/>
        </w:rPr>
        <w:t>﴿لا تَقْصُصْ رُؤْياكَ عَلى‌ إِخْوَتِكَ فَيَكِيدُوا لَكَ كَيْدا﴾</w:t>
      </w:r>
      <w:r w:rsidRPr="00414F70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414F70">
        <w:rPr>
          <w:rFonts w:ascii="Traditional Arabic" w:hAnsi="Traditional Arabic" w:cs="Traditional Arabic" w:hint="cs"/>
          <w:rtl/>
        </w:rPr>
        <w:t xml:space="preserve">. یک حسادت آمد آن تاریخ را رقم زد و آن </w:t>
      </w:r>
      <w:r w:rsidR="00BF3A95" w:rsidRPr="00414F70">
        <w:rPr>
          <w:rFonts w:ascii="Traditional Arabic" w:hAnsi="Traditional Arabic" w:cs="Traditional Arabic" w:hint="cs"/>
          <w:rtl/>
        </w:rPr>
        <w:t>جریان‌ها</w:t>
      </w:r>
      <w:r w:rsidRPr="00414F70">
        <w:rPr>
          <w:rFonts w:ascii="Traditional Arabic" w:hAnsi="Traditional Arabic" w:cs="Traditional Arabic" w:hint="cs"/>
          <w:rtl/>
        </w:rPr>
        <w:t xml:space="preserve"> را پیش آورد.</w:t>
      </w:r>
    </w:p>
    <w:p w14:paraId="7E2CC014" w14:textId="6D4782EB" w:rsidR="0030101C" w:rsidRPr="00414F70" w:rsidRDefault="0030101C" w:rsidP="0030101C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 این قصه در </w:t>
      </w:r>
      <w:r w:rsidR="00BF3A95" w:rsidRPr="00414F70">
        <w:rPr>
          <w:rFonts w:ascii="Traditional Arabic" w:hAnsi="Traditional Arabic" w:cs="Traditional Arabic" w:hint="cs"/>
          <w:rtl/>
        </w:rPr>
        <w:t>جریان‌های</w:t>
      </w:r>
      <w:r w:rsidRPr="00414F70">
        <w:rPr>
          <w:rFonts w:ascii="Traditional Arabic" w:hAnsi="Traditional Arabic" w:cs="Traditional Arabic" w:hint="cs"/>
          <w:rtl/>
        </w:rPr>
        <w:t xml:space="preserve"> مختلف تاریخی اجتماعی سیاسی ما شاهد </w:t>
      </w:r>
      <w:r w:rsidR="00BF3A95" w:rsidRPr="00414F70">
        <w:rPr>
          <w:rFonts w:ascii="Traditional Arabic" w:hAnsi="Traditional Arabic" w:cs="Traditional Arabic" w:hint="cs"/>
          <w:rtl/>
        </w:rPr>
        <w:t>حسادت‌ها</w:t>
      </w:r>
      <w:r w:rsidRPr="00414F70">
        <w:rPr>
          <w:rFonts w:ascii="Traditional Arabic" w:hAnsi="Traditional Arabic" w:cs="Traditional Arabic" w:hint="cs"/>
          <w:rtl/>
        </w:rPr>
        <w:t xml:space="preserve"> هستیم. </w:t>
      </w:r>
      <w:r w:rsidR="00BF3A95" w:rsidRPr="00414F70">
        <w:rPr>
          <w:rFonts w:ascii="Traditional Arabic" w:hAnsi="Traditional Arabic" w:cs="Traditional Arabic" w:hint="cs"/>
          <w:rtl/>
        </w:rPr>
        <w:t>نقل‌هایی</w:t>
      </w:r>
      <w:r w:rsidRPr="00414F70">
        <w:rPr>
          <w:rFonts w:ascii="Traditional Arabic" w:hAnsi="Traditional Arabic" w:cs="Traditional Arabic" w:hint="cs"/>
          <w:rtl/>
        </w:rPr>
        <w:t xml:space="preserve"> در تاریخ در ارتباط با </w:t>
      </w:r>
      <w:r w:rsidR="00BF3A95" w:rsidRPr="00414F70">
        <w:rPr>
          <w:rFonts w:ascii="Traditional Arabic" w:hAnsi="Traditional Arabic" w:cs="Traditional Arabic" w:hint="cs"/>
          <w:rtl/>
        </w:rPr>
        <w:t>بنی‌امیه</w:t>
      </w:r>
      <w:r w:rsidRPr="00414F70">
        <w:rPr>
          <w:rFonts w:ascii="Traditional Arabic" w:hAnsi="Traditional Arabic" w:cs="Traditional Arabic" w:hint="cs"/>
          <w:rtl/>
        </w:rPr>
        <w:t xml:space="preserve"> نسبت به </w:t>
      </w:r>
      <w:r w:rsidR="00BF3A95" w:rsidRPr="00414F70">
        <w:rPr>
          <w:rFonts w:ascii="Traditional Arabic" w:hAnsi="Traditional Arabic" w:cs="Traditional Arabic" w:hint="cs"/>
          <w:rtl/>
        </w:rPr>
        <w:t>بنی‌هاشم</w:t>
      </w:r>
      <w:r w:rsidRPr="00414F70">
        <w:rPr>
          <w:rFonts w:ascii="Traditional Arabic" w:hAnsi="Traditional Arabic" w:cs="Traditional Arabic" w:hint="cs"/>
          <w:rtl/>
        </w:rPr>
        <w:t xml:space="preserve"> وجود دارد که نشان </w:t>
      </w:r>
      <w:r w:rsidR="00BF3A95" w:rsidRPr="00414F70">
        <w:rPr>
          <w:rFonts w:ascii="Traditional Arabic" w:hAnsi="Traditional Arabic" w:cs="Traditional Arabic" w:hint="cs"/>
          <w:rtl/>
        </w:rPr>
        <w:t>می‌دهد</w:t>
      </w:r>
      <w:r w:rsidRPr="00414F70">
        <w:rPr>
          <w:rFonts w:ascii="Traditional Arabic" w:hAnsi="Traditional Arabic" w:cs="Traditional Arabic" w:hint="cs"/>
          <w:rtl/>
        </w:rPr>
        <w:t xml:space="preserve"> یکی از علل اصلی تقابل </w:t>
      </w:r>
      <w:r w:rsidR="00BF3A95" w:rsidRPr="00414F70">
        <w:rPr>
          <w:rFonts w:ascii="Traditional Arabic" w:hAnsi="Traditional Arabic" w:cs="Traditional Arabic" w:hint="cs"/>
          <w:rtl/>
        </w:rPr>
        <w:t>بنی‌امیه</w:t>
      </w:r>
      <w:r w:rsidRPr="00414F70">
        <w:rPr>
          <w:rFonts w:ascii="Traditional Arabic" w:hAnsi="Traditional Arabic" w:cs="Traditional Arabic" w:hint="cs"/>
          <w:rtl/>
        </w:rPr>
        <w:t xml:space="preserve"> با جریان </w:t>
      </w:r>
      <w:r w:rsidR="00BF3A95" w:rsidRPr="00414F70">
        <w:rPr>
          <w:rFonts w:ascii="Traditional Arabic" w:hAnsi="Traditional Arabic" w:cs="Traditional Arabic" w:hint="cs"/>
          <w:rtl/>
        </w:rPr>
        <w:t>بنی‌هاشم</w:t>
      </w:r>
      <w:r w:rsidRPr="00414F70">
        <w:rPr>
          <w:rFonts w:ascii="Traditional Arabic" w:hAnsi="Traditional Arabic" w:cs="Traditional Arabic" w:hint="cs"/>
          <w:rtl/>
        </w:rPr>
        <w:t xml:space="preserve"> و خط ناب رسالت و ولایت و تقابل آنها با </w:t>
      </w:r>
      <w:r w:rsidR="00BF3A95" w:rsidRPr="00414F70">
        <w:rPr>
          <w:rFonts w:ascii="Traditional Arabic" w:hAnsi="Traditional Arabic" w:cs="Traditional Arabic" w:hint="cs"/>
          <w:rtl/>
        </w:rPr>
        <w:t>رسول‌الله</w:t>
      </w:r>
      <w:r w:rsidRPr="00414F70">
        <w:rPr>
          <w:rFonts w:ascii="Traditional Arabic" w:hAnsi="Traditional Arabic" w:cs="Traditional Arabic" w:hint="cs"/>
          <w:rtl/>
        </w:rPr>
        <w:t xml:space="preserve"> حضرت محمد مصطفی حسادت بود. عدم تحمل آن جایگاه و مرتبت برای رسول خدا و خاندان پاک او بود که آنها را به ورطه آن جنایات تاریخی کشاند.</w:t>
      </w:r>
    </w:p>
    <w:p w14:paraId="34C49B6F" w14:textId="0FE2FE57" w:rsidR="0030101C" w:rsidRPr="00414F70" w:rsidRDefault="0030101C" w:rsidP="0030101C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کسی که خود را بتواند از حسادت رها کند خود و خانه و جامعه خود را آباد </w:t>
      </w:r>
      <w:r w:rsidR="00BF3A95" w:rsidRPr="00414F70">
        <w:rPr>
          <w:rFonts w:ascii="Traditional Arabic" w:hAnsi="Traditional Arabic" w:cs="Traditional Arabic" w:hint="cs"/>
          <w:rtl/>
        </w:rPr>
        <w:t>می‌کنید</w:t>
      </w:r>
      <w:r w:rsidRPr="00414F70">
        <w:rPr>
          <w:rFonts w:ascii="Traditional Arabic" w:hAnsi="Traditional Arabic" w:cs="Traditional Arabic" w:hint="cs"/>
          <w:rtl/>
        </w:rPr>
        <w:t xml:space="preserve">. در این </w:t>
      </w:r>
      <w:r w:rsidR="00BF3A95" w:rsidRPr="00414F70">
        <w:rPr>
          <w:rFonts w:ascii="Traditional Arabic" w:hAnsi="Traditional Arabic" w:cs="Traditional Arabic" w:hint="cs"/>
          <w:rtl/>
        </w:rPr>
        <w:t>قصه‌ها</w:t>
      </w:r>
      <w:r w:rsidRPr="00414F70">
        <w:rPr>
          <w:rFonts w:ascii="Traditional Arabic" w:hAnsi="Traditional Arabic" w:cs="Traditional Arabic" w:hint="cs"/>
          <w:rtl/>
        </w:rPr>
        <w:t xml:space="preserve"> ملاحظه </w:t>
      </w:r>
      <w:r w:rsidR="00BF3A95" w:rsidRPr="00414F70">
        <w:rPr>
          <w:rFonts w:ascii="Traditional Arabic" w:hAnsi="Traditional Arabic" w:cs="Traditional Arabic" w:hint="cs"/>
          <w:rtl/>
        </w:rPr>
        <w:t>می‌کنید</w:t>
      </w:r>
      <w:r w:rsidRPr="00414F70">
        <w:rPr>
          <w:rFonts w:ascii="Traditional Arabic" w:hAnsi="Traditional Arabic" w:cs="Traditional Arabic" w:hint="cs"/>
          <w:rtl/>
        </w:rPr>
        <w:t xml:space="preserve"> که گاهی یک حسادت و رشک بردن و یک اقدام جائرانه بر اساس این خصلت </w:t>
      </w:r>
      <w:r w:rsidR="00BF3A95" w:rsidRPr="00414F70">
        <w:rPr>
          <w:rFonts w:ascii="Traditional Arabic" w:hAnsi="Traditional Arabic" w:cs="Traditional Arabic" w:hint="cs"/>
          <w:rtl/>
        </w:rPr>
        <w:t>بداخلاقی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جامعه‌ای</w:t>
      </w:r>
      <w:r w:rsidRPr="00414F70">
        <w:rPr>
          <w:rFonts w:ascii="Traditional Arabic" w:hAnsi="Traditional Arabic" w:cs="Traditional Arabic" w:hint="cs"/>
          <w:rtl/>
        </w:rPr>
        <w:t xml:space="preserve"> را تباه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 و محیطی را فاسد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. صنفی را ساقط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. </w:t>
      </w:r>
      <w:r w:rsidR="00BF3A95" w:rsidRPr="00414F70">
        <w:rPr>
          <w:rFonts w:ascii="Traditional Arabic" w:hAnsi="Traditional Arabic" w:cs="Traditional Arabic" w:hint="cs"/>
          <w:rtl/>
        </w:rPr>
        <w:t>پرونده‌های</w:t>
      </w:r>
      <w:r w:rsidRPr="00414F70">
        <w:rPr>
          <w:rFonts w:ascii="Traditional Arabic" w:hAnsi="Traditional Arabic" w:cs="Traditional Arabic" w:hint="cs"/>
          <w:rtl/>
        </w:rPr>
        <w:t xml:space="preserve"> پاک و نور</w:t>
      </w:r>
      <w:r w:rsidR="00BF3A95" w:rsidRPr="00414F70">
        <w:rPr>
          <w:rFonts w:ascii="Traditional Arabic" w:hAnsi="Traditional Arabic" w:cs="Traditional Arabic" w:hint="cs"/>
          <w:rtl/>
        </w:rPr>
        <w:t>ا</w:t>
      </w:r>
      <w:r w:rsidRPr="00414F70">
        <w:rPr>
          <w:rFonts w:ascii="Traditional Arabic" w:hAnsi="Traditional Arabic" w:cs="Traditional Arabic" w:hint="cs"/>
          <w:rtl/>
        </w:rPr>
        <w:t xml:space="preserve">نی را مبدل به </w:t>
      </w:r>
      <w:r w:rsidR="00BF3A95" w:rsidRPr="00414F70">
        <w:rPr>
          <w:rFonts w:ascii="Traditional Arabic" w:hAnsi="Traditional Arabic" w:cs="Traditional Arabic" w:hint="cs"/>
          <w:rtl/>
        </w:rPr>
        <w:t>پرونده‌های</w:t>
      </w:r>
      <w:r w:rsidRPr="00414F70">
        <w:rPr>
          <w:rFonts w:ascii="Traditional Arabic" w:hAnsi="Traditional Arabic" w:cs="Traditional Arabic" w:hint="cs"/>
          <w:rtl/>
        </w:rPr>
        <w:t xml:space="preserve"> تاریک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. بنابراین یک حالت اخلاقی کوچک که در درون همه </w:t>
      </w:r>
      <w:r w:rsidR="00BF3A95" w:rsidRPr="00414F70">
        <w:rPr>
          <w:rFonts w:ascii="Traditional Arabic" w:hAnsi="Traditional Arabic" w:cs="Traditional Arabic" w:hint="cs"/>
          <w:rtl/>
        </w:rPr>
        <w:t>انسان‌ها</w:t>
      </w:r>
      <w:r w:rsidRPr="00414F70">
        <w:rPr>
          <w:rFonts w:ascii="Traditional Arabic" w:hAnsi="Traditional Arabic" w:cs="Traditional Arabic" w:hint="cs"/>
          <w:rtl/>
        </w:rPr>
        <w:t xml:space="preserve"> هست وقتی کنترل و مدیریت نشد </w:t>
      </w:r>
      <w:r w:rsidR="00BF3A95" w:rsidRPr="00414F70">
        <w:rPr>
          <w:rFonts w:ascii="Traditional Arabic" w:hAnsi="Traditional Arabic" w:cs="Traditional Arabic" w:hint="cs"/>
          <w:rtl/>
        </w:rPr>
        <w:t>آرام‌آرام</w:t>
      </w:r>
      <w:r w:rsidRPr="00414F70">
        <w:rPr>
          <w:rFonts w:ascii="Traditional Arabic" w:hAnsi="Traditional Arabic" w:cs="Traditional Arabic" w:hint="cs"/>
          <w:rtl/>
        </w:rPr>
        <w:t xml:space="preserve"> فرد و خانه و جامعه و محیط را فاسد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. این جامعه روی </w:t>
      </w:r>
      <w:r w:rsidR="00BF3A95" w:rsidRPr="00414F70">
        <w:rPr>
          <w:rFonts w:ascii="Traditional Arabic" w:hAnsi="Traditional Arabic" w:cs="Traditional Arabic" w:hint="cs"/>
          <w:rtl/>
        </w:rPr>
        <w:t>پایه‌های</w:t>
      </w:r>
      <w:r w:rsidRPr="00414F70">
        <w:rPr>
          <w:rFonts w:ascii="Traditional Arabic" w:hAnsi="Traditional Arabic" w:cs="Traditional Arabic" w:hint="cs"/>
          <w:rtl/>
        </w:rPr>
        <w:t xml:space="preserve"> روح ما و اخلاقیات ما استوار است. آنجا که درست نشد فساد </w:t>
      </w:r>
      <w:r w:rsidR="00BF3A95" w:rsidRPr="00414F70">
        <w:rPr>
          <w:rFonts w:ascii="Traditional Arabic" w:hAnsi="Traditional Arabic" w:cs="Traditional Arabic" w:hint="cs"/>
          <w:rtl/>
        </w:rPr>
        <w:t>ازآنجا</w:t>
      </w:r>
      <w:r w:rsidRPr="00414F70">
        <w:rPr>
          <w:rFonts w:ascii="Traditional Arabic" w:hAnsi="Traditional Arabic" w:cs="Traditional Arabic" w:hint="cs"/>
          <w:rtl/>
        </w:rPr>
        <w:t xml:space="preserve"> جامعه را </w:t>
      </w:r>
      <w:r w:rsidR="00BF3A95" w:rsidRPr="00414F70">
        <w:rPr>
          <w:rFonts w:ascii="Traditional Arabic" w:hAnsi="Traditional Arabic" w:cs="Traditional Arabic" w:hint="cs"/>
          <w:rtl/>
        </w:rPr>
        <w:t>دربرمی گرد</w:t>
      </w:r>
      <w:r w:rsidRPr="00414F70">
        <w:rPr>
          <w:rFonts w:ascii="Traditional Arabic" w:hAnsi="Traditional Arabic" w:cs="Traditional Arabic" w:hint="cs"/>
          <w:rtl/>
        </w:rPr>
        <w:t>.</w:t>
      </w:r>
    </w:p>
    <w:p w14:paraId="3F2B1108" w14:textId="1A7FCE02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5" w:name="_Toc93511207"/>
      <w:r w:rsidRPr="00414F70">
        <w:rPr>
          <w:rFonts w:ascii="Traditional Arabic" w:hAnsi="Traditional Arabic" w:cs="Traditional Arabic" w:hint="cs"/>
          <w:rtl/>
        </w:rPr>
        <w:t>ثواب دوری از حسد</w:t>
      </w:r>
      <w:bookmarkEnd w:id="5"/>
    </w:p>
    <w:p w14:paraId="308C9EFD" w14:textId="65DA0C83" w:rsidR="0030101C" w:rsidRPr="00414F70" w:rsidRDefault="0030101C" w:rsidP="0030101C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>در نقطه مقابل کسی که بتواند بر</w:t>
      </w:r>
      <w:r w:rsidR="00BF3A95" w:rsidRPr="00414F70">
        <w:rPr>
          <w:rFonts w:ascii="Traditional Arabic" w:hAnsi="Traditional Arabic" w:cs="Traditional Arabic" w:hint="cs"/>
          <w:rtl/>
        </w:rPr>
        <w:t xml:space="preserve"> </w:t>
      </w:r>
      <w:r w:rsidRPr="00414F70">
        <w:rPr>
          <w:rFonts w:ascii="Traditional Arabic" w:hAnsi="Traditional Arabic" w:cs="Traditional Arabic" w:hint="cs"/>
          <w:rtl/>
        </w:rPr>
        <w:t xml:space="preserve">دیو کبر و حسادت غالب شود در روایت شریف آمده روزی حضرت موسی </w:t>
      </w:r>
      <w:r w:rsidR="00BF3A95" w:rsidRPr="00414F70">
        <w:rPr>
          <w:rFonts w:ascii="Traditional Arabic" w:hAnsi="Traditional Arabic" w:cs="Traditional Arabic" w:hint="cs"/>
          <w:rtl/>
        </w:rPr>
        <w:t>در حال</w:t>
      </w:r>
      <w:r w:rsidRPr="00414F70">
        <w:rPr>
          <w:rFonts w:ascii="Traditional Arabic" w:hAnsi="Traditional Arabic" w:cs="Traditional Arabic" w:hint="cs"/>
          <w:rtl/>
        </w:rPr>
        <w:t xml:space="preserve"> مناجات </w:t>
      </w:r>
      <w:r w:rsidR="00BF3A95" w:rsidRPr="00414F70">
        <w:rPr>
          <w:rFonts w:ascii="Traditional Arabic" w:hAnsi="Traditional Arabic" w:cs="Traditional Arabic" w:hint="cs"/>
          <w:rtl/>
        </w:rPr>
        <w:t>باخدا</w:t>
      </w:r>
      <w:r w:rsidRPr="00414F70">
        <w:rPr>
          <w:rFonts w:ascii="Traditional Arabic" w:hAnsi="Traditional Arabic" w:cs="Traditional Arabic" w:hint="cs"/>
          <w:rtl/>
        </w:rPr>
        <w:t xml:space="preserve"> بود.</w:t>
      </w:r>
    </w:p>
    <w:p w14:paraId="60CC9FC9" w14:textId="4A71DBE4" w:rsidR="0030101C" w:rsidRPr="00414F70" w:rsidRDefault="003E2D4B" w:rsidP="003E2D4B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«</w:t>
      </w:r>
      <w:r w:rsidR="0030101C" w:rsidRPr="003E2D4B">
        <w:rPr>
          <w:rFonts w:ascii="Traditional Arabic" w:hAnsi="Traditional Arabic" w:cs="Traditional Arabic" w:hint="cs"/>
          <w:color w:val="008000"/>
          <w:rtl/>
        </w:rPr>
        <w:t>بَيْنَمَا مُوسَى بْنُ عِمْرَانَ يُنَاجِي‏ رَبَّهُ‏ وَ يُكَلِّمُهُ‏ إِذْ رَأَى رَجُلًا تَحْتَ ظِلِّ عَرْشِ اللَّهِ فَقَالَ يَا رَبِّ مَنْ هَذَا الَّذِي قَدْ أَظَلَّهُ عَرْشُكَ فَقَالَ يَا مُوسَى هَذَا مِمَّنْ لَمْ يَحْسُدِ النَّاسَ عَلى‏ ما آتاهُمُ اللَّهُ مِنْ فَضْلِهِ</w:t>
      </w:r>
      <w:r>
        <w:rPr>
          <w:rFonts w:ascii="Traditional Arabic" w:hAnsi="Traditional Arabic" w:cs="Traditional Arabic" w:hint="cs"/>
          <w:rtl/>
        </w:rPr>
        <w:t>»</w:t>
      </w:r>
      <w:r w:rsidR="0030101C" w:rsidRPr="00414F70">
        <w:rPr>
          <w:rFonts w:ascii="Traditional Arabic" w:hAnsi="Traditional Arabic" w:cs="Traditional Arabic" w:hint="cs"/>
          <w:rtl/>
        </w:rPr>
        <w:t>‏</w:t>
      </w:r>
      <w:r w:rsidR="0030101C" w:rsidRPr="003E2D4B">
        <w:rPr>
          <w:rFonts w:ascii="Traditional Arabic" w:hAnsi="Traditional Arabic" w:cs="Traditional Arabic"/>
          <w:vertAlign w:val="superscript"/>
          <w:rtl/>
        </w:rPr>
        <w:footnoteReference w:id="2"/>
      </w:r>
    </w:p>
    <w:p w14:paraId="443A7B56" w14:textId="41D297CD" w:rsidR="0030101C" w:rsidRPr="00414F70" w:rsidRDefault="00A06542" w:rsidP="00A06542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دید مردی در پناه عرش خدا در کمال آرامش قرار دارد. خیلی جایگاه بلند او در ظل عرش خدا </w:t>
      </w:r>
      <w:r w:rsidR="00BF3A95" w:rsidRPr="00414F70">
        <w:rPr>
          <w:rFonts w:ascii="Traditional Arabic" w:hAnsi="Traditional Arabic" w:cs="Traditional Arabic" w:hint="cs"/>
          <w:rtl/>
        </w:rPr>
        <w:t>اعجاب‌برانگیز</w:t>
      </w:r>
      <w:r w:rsidRPr="00414F70">
        <w:rPr>
          <w:rFonts w:ascii="Traditional Arabic" w:hAnsi="Traditional Arabic" w:cs="Traditional Arabic" w:hint="cs"/>
          <w:rtl/>
        </w:rPr>
        <w:t xml:space="preserve"> بود. حضرت موسی خطاب کرد خدایا این مرد کیست که با این صفا و نورانیت و آرامش در سایه عرش تو قرار دارد؟ خدا به او جواب داد:</w:t>
      </w:r>
      <w:r w:rsidRPr="00414F70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Pr="00414F70">
        <w:rPr>
          <w:rFonts w:ascii="Traditional Arabic" w:hAnsi="Traditional Arabic" w:cs="Traditional Arabic" w:hint="cs"/>
          <w:rtl/>
        </w:rPr>
        <w:t xml:space="preserve">يَا مُوسَى هَذَا مِمَّنْ لَمْ يَحْسُدِ النَّاسَ عَلى‏ ما آتاهُمُ اللَّهُ مِنْ فَضْلِهِ </w:t>
      </w:r>
      <w:r w:rsidR="00BF3A95" w:rsidRPr="00414F70">
        <w:rPr>
          <w:rFonts w:ascii="Traditional Arabic" w:hAnsi="Traditional Arabic" w:cs="Traditional Arabic" w:hint="cs"/>
          <w:rtl/>
        </w:rPr>
        <w:t>اینکه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می‌بینید</w:t>
      </w:r>
      <w:r w:rsidRPr="00414F70">
        <w:rPr>
          <w:rFonts w:ascii="Traditional Arabic" w:hAnsi="Traditional Arabic" w:cs="Traditional Arabic" w:hint="cs"/>
          <w:rtl/>
        </w:rPr>
        <w:t xml:space="preserve"> از این جایگاه بلند برخوردار است کسی است که حسادت را در درون خود معالجه کرد. بر افریط حسادت و اهریمن درون غالب شد. این در سایه عرش من در آرامش قرار دارد. اینها ابعاد مهم فردی خانوادگی اجتماعی سیاسی اقتصادی یک رذیلت اخلاقی است که باید </w:t>
      </w:r>
      <w:r w:rsidR="00BF3A95" w:rsidRPr="00414F70">
        <w:rPr>
          <w:rFonts w:ascii="Traditional Arabic" w:hAnsi="Traditional Arabic" w:cs="Traditional Arabic" w:hint="cs"/>
          <w:rtl/>
        </w:rPr>
        <w:t>کنترل</w:t>
      </w:r>
      <w:r w:rsidRPr="00414F70">
        <w:rPr>
          <w:rFonts w:ascii="Traditional Arabic" w:hAnsi="Traditional Arabic" w:cs="Traditional Arabic" w:hint="cs"/>
          <w:rtl/>
        </w:rPr>
        <w:t xml:space="preserve"> شود. </w:t>
      </w:r>
    </w:p>
    <w:p w14:paraId="73EA0732" w14:textId="10F5C248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6" w:name="_Toc93511208"/>
      <w:r w:rsidRPr="00414F70">
        <w:rPr>
          <w:rFonts w:ascii="Traditional Arabic" w:hAnsi="Traditional Arabic" w:cs="Traditional Arabic" w:hint="cs"/>
          <w:rtl/>
        </w:rPr>
        <w:t>آثار رذیله حسد:</w:t>
      </w:r>
      <w:bookmarkEnd w:id="6"/>
    </w:p>
    <w:p w14:paraId="7D6DB215" w14:textId="1E229442" w:rsidR="00A06542" w:rsidRPr="00414F70" w:rsidRDefault="00A06542" w:rsidP="0031308C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آثار این رذیله اخلاقی عرض کردیم آثار بد امور اخلاقی اقسامی دارد. آثاری در همین دنیا </w:t>
      </w:r>
      <w:r w:rsidR="00BF3A95" w:rsidRPr="00414F70">
        <w:rPr>
          <w:rFonts w:ascii="Traditional Arabic" w:hAnsi="Traditional Arabic" w:cs="Traditional Arabic" w:hint="cs"/>
          <w:rtl/>
        </w:rPr>
        <w:t>در باطن</w:t>
      </w:r>
      <w:r w:rsidRPr="00414F70">
        <w:rPr>
          <w:rFonts w:ascii="Traditional Arabic" w:hAnsi="Traditional Arabic" w:cs="Traditional Arabic" w:hint="cs"/>
          <w:rtl/>
        </w:rPr>
        <w:t xml:space="preserve"> او پدید </w:t>
      </w:r>
      <w:r w:rsidR="00BF3A95" w:rsidRPr="00414F70">
        <w:rPr>
          <w:rFonts w:ascii="Traditional Arabic" w:hAnsi="Traditional Arabic" w:cs="Traditional Arabic" w:hint="cs"/>
          <w:rtl/>
        </w:rPr>
        <w:t>می‌آورد</w:t>
      </w:r>
      <w:r w:rsidRPr="00414F70">
        <w:rPr>
          <w:rFonts w:ascii="Traditional Arabic" w:hAnsi="Traditional Arabic" w:cs="Traditional Arabic" w:hint="cs"/>
          <w:rtl/>
        </w:rPr>
        <w:t xml:space="preserve">، آثاری در جسم او به وجود </w:t>
      </w:r>
      <w:r w:rsidR="00BF3A95" w:rsidRPr="00414F70">
        <w:rPr>
          <w:rFonts w:ascii="Traditional Arabic" w:hAnsi="Traditional Arabic" w:cs="Traditional Arabic" w:hint="cs"/>
          <w:rtl/>
        </w:rPr>
        <w:t>می‌آورد</w:t>
      </w:r>
      <w:r w:rsidRPr="00414F70">
        <w:rPr>
          <w:rFonts w:ascii="Traditional Arabic" w:hAnsi="Traditional Arabic" w:cs="Traditional Arabic" w:hint="cs"/>
          <w:rtl/>
        </w:rPr>
        <w:t xml:space="preserve"> و آثاری در جامعه پدید </w:t>
      </w:r>
      <w:r w:rsidR="00BF3A95" w:rsidRPr="00414F70">
        <w:rPr>
          <w:rFonts w:ascii="Traditional Arabic" w:hAnsi="Traditional Arabic" w:cs="Traditional Arabic" w:hint="cs"/>
          <w:rtl/>
        </w:rPr>
        <w:t>می‌آورد</w:t>
      </w:r>
      <w:r w:rsidRPr="00414F70">
        <w:rPr>
          <w:rFonts w:ascii="Traditional Arabic" w:hAnsi="Traditional Arabic" w:cs="Traditional Arabic" w:hint="cs"/>
          <w:rtl/>
        </w:rPr>
        <w:t xml:space="preserve"> و آثاری </w:t>
      </w:r>
      <w:r w:rsidR="00BF3A95" w:rsidRPr="00414F70">
        <w:rPr>
          <w:rFonts w:ascii="Traditional Arabic" w:hAnsi="Traditional Arabic" w:cs="Traditional Arabic" w:hint="cs"/>
          <w:rtl/>
        </w:rPr>
        <w:t>می‌آید</w:t>
      </w:r>
      <w:r w:rsidRPr="00414F70">
        <w:rPr>
          <w:rFonts w:ascii="Traditional Arabic" w:hAnsi="Traditional Arabic" w:cs="Traditional Arabic" w:hint="cs"/>
          <w:rtl/>
        </w:rPr>
        <w:t xml:space="preserve"> در هنگام مرگ و </w:t>
      </w:r>
      <w:r w:rsidR="0031308C" w:rsidRPr="00414F70">
        <w:rPr>
          <w:rFonts w:ascii="Traditional Arabic" w:hAnsi="Traditional Arabic" w:cs="Traditional Arabic" w:hint="cs"/>
          <w:rtl/>
        </w:rPr>
        <w:t>برزخ</w:t>
      </w:r>
      <w:r w:rsidRPr="00414F70">
        <w:rPr>
          <w:rFonts w:ascii="Traditional Arabic" w:hAnsi="Traditional Arabic" w:cs="Traditional Arabic" w:hint="cs"/>
          <w:rtl/>
        </w:rPr>
        <w:t xml:space="preserve"> و قیامت تا بهشت و جهنم در اثر </w:t>
      </w:r>
      <w:r w:rsidR="0031308C" w:rsidRPr="00414F70">
        <w:rPr>
          <w:rFonts w:ascii="Traditional Arabic" w:hAnsi="Traditional Arabic" w:cs="Traditional Arabic" w:hint="cs"/>
          <w:rtl/>
        </w:rPr>
        <w:t>خوبی‌ها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31308C" w:rsidRPr="00414F70">
        <w:rPr>
          <w:rFonts w:ascii="Traditional Arabic" w:hAnsi="Traditional Arabic" w:cs="Traditional Arabic" w:hint="cs"/>
          <w:rtl/>
        </w:rPr>
        <w:t>بدی‌ها</w:t>
      </w:r>
      <w:r w:rsidRPr="00414F70">
        <w:rPr>
          <w:rFonts w:ascii="Traditional Arabic" w:hAnsi="Traditional Arabic" w:cs="Traditional Arabic" w:hint="cs"/>
          <w:rtl/>
        </w:rPr>
        <w:t xml:space="preserve"> پدید </w:t>
      </w:r>
      <w:r w:rsidR="00BF3A95" w:rsidRPr="00414F70">
        <w:rPr>
          <w:rFonts w:ascii="Traditional Arabic" w:hAnsi="Traditional Arabic" w:cs="Traditional Arabic" w:hint="cs"/>
          <w:rtl/>
        </w:rPr>
        <w:t>می‌آید</w:t>
      </w:r>
      <w:r w:rsidRPr="00414F70">
        <w:rPr>
          <w:rFonts w:ascii="Traditional Arabic" w:hAnsi="Traditional Arabic" w:cs="Traditional Arabic" w:hint="cs"/>
          <w:rtl/>
        </w:rPr>
        <w:t xml:space="preserve">. حسادت با همه این آثار بد ارتباط دارد و آثار بد حسادت در همه این مراتب در روایات آمده است. </w:t>
      </w:r>
    </w:p>
    <w:p w14:paraId="3CF55626" w14:textId="01864E18" w:rsidR="00A06542" w:rsidRPr="00414F70" w:rsidRDefault="00A06542" w:rsidP="00A06542">
      <w:pPr>
        <w:pStyle w:val="ListParagraph"/>
        <w:numPr>
          <w:ilvl w:val="0"/>
          <w:numId w:val="43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>در جسم حسود انسانی که مبتلای به حسادت است هرگز آرامش جسمی نخواهد داشت. جسم او در تعب و سختی است.</w:t>
      </w:r>
    </w:p>
    <w:p w14:paraId="0ED211D2" w14:textId="6132BD4F" w:rsidR="00A06542" w:rsidRPr="00414F70" w:rsidRDefault="00A06542" w:rsidP="00A06542">
      <w:pPr>
        <w:pStyle w:val="ListParagraph"/>
        <w:numPr>
          <w:ilvl w:val="0"/>
          <w:numId w:val="43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جان انسان حسود همیشه در رنج و افسردگی و پژمردگی است که گاهی مبدل به </w:t>
      </w:r>
      <w:r w:rsidR="0031308C" w:rsidRPr="00414F70">
        <w:rPr>
          <w:rFonts w:ascii="Traditional Arabic" w:hAnsi="Traditional Arabic" w:cs="Traditional Arabic" w:hint="cs"/>
          <w:rtl/>
        </w:rPr>
        <w:t>ناهنجاری‌های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روان‌شناختی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. </w:t>
      </w:r>
    </w:p>
    <w:p w14:paraId="70425250" w14:textId="73C98576" w:rsidR="00A06542" w:rsidRPr="00414F70" w:rsidRDefault="00A06542" w:rsidP="00A06542">
      <w:pPr>
        <w:pStyle w:val="ListParagraph"/>
        <w:numPr>
          <w:ilvl w:val="0"/>
          <w:numId w:val="43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ارتباط او با محیط پیرامون خودش ارتباط سالمی نیست. در آن روایت شریفه نقل شده: </w:t>
      </w:r>
      <w:r w:rsidR="00170E7E">
        <w:rPr>
          <w:rFonts w:ascii="Traditional Arabic" w:hAnsi="Traditional Arabic" w:cs="Traditional Arabic" w:hint="cs"/>
          <w:rtl/>
        </w:rPr>
        <w:t>«</w:t>
      </w:r>
      <w:r w:rsidRPr="00170E7E">
        <w:rPr>
          <w:rFonts w:ascii="Traditional Arabic" w:hAnsi="Traditional Arabic" w:cs="Traditional Arabic" w:hint="cs"/>
          <w:color w:val="008000"/>
          <w:rtl/>
        </w:rPr>
        <w:t>ألحسود لا خلّة له</w:t>
      </w:r>
      <w:r w:rsidR="00170E7E">
        <w:rPr>
          <w:rFonts w:ascii="Traditional Arabic" w:hAnsi="Traditional Arabic" w:cs="Traditional Arabic" w:hint="cs"/>
          <w:rtl/>
        </w:rPr>
        <w:t>»</w:t>
      </w:r>
      <w:r w:rsidRPr="00414F70">
        <w:rPr>
          <w:rFonts w:ascii="Traditional Arabic" w:hAnsi="Traditional Arabic" w:cs="Traditional Arabic" w:hint="cs"/>
          <w:rtl/>
        </w:rPr>
        <w:t>‏.</w:t>
      </w:r>
      <w:r w:rsidRPr="00170E7E">
        <w:rPr>
          <w:rFonts w:ascii="Traditional Arabic" w:hAnsi="Traditional Arabic" w:cs="Traditional Arabic"/>
          <w:vertAlign w:val="superscript"/>
          <w:rtl/>
        </w:rPr>
        <w:footnoteReference w:id="3"/>
      </w:r>
      <w:r w:rsidRPr="00414F70">
        <w:rPr>
          <w:rFonts w:ascii="Traditional Arabic" w:hAnsi="Traditional Arabic" w:cs="Traditional Arabic" w:hint="cs"/>
          <w:rtl/>
        </w:rPr>
        <w:t xml:space="preserve"> انسان حسود بدبین و بدخواه نسبت به دیگران </w:t>
      </w:r>
      <w:r w:rsidR="0031308C" w:rsidRPr="00414F70">
        <w:rPr>
          <w:rFonts w:ascii="Traditional Arabic" w:hAnsi="Traditional Arabic" w:cs="Traditional Arabic" w:hint="cs"/>
          <w:rtl/>
        </w:rPr>
        <w:t>رشته‌های</w:t>
      </w:r>
      <w:r w:rsidRPr="00414F70">
        <w:rPr>
          <w:rFonts w:ascii="Traditional Arabic" w:hAnsi="Traditional Arabic" w:cs="Traditional Arabic" w:hint="cs"/>
          <w:rtl/>
        </w:rPr>
        <w:t xml:space="preserve"> محبت برای او شکل </w:t>
      </w:r>
      <w:r w:rsidR="0031308C" w:rsidRPr="00414F70">
        <w:rPr>
          <w:rFonts w:ascii="Traditional Arabic" w:hAnsi="Traditional Arabic" w:cs="Traditional Arabic" w:hint="cs"/>
          <w:rtl/>
        </w:rPr>
        <w:t>نمی‌گیرد</w:t>
      </w:r>
      <w:r w:rsidRPr="00414F70">
        <w:rPr>
          <w:rFonts w:ascii="Traditional Arabic" w:hAnsi="Traditional Arabic" w:cs="Traditional Arabic" w:hint="cs"/>
          <w:rtl/>
        </w:rPr>
        <w:t xml:space="preserve">. </w:t>
      </w:r>
      <w:r w:rsidR="00BF3A95" w:rsidRPr="00414F70">
        <w:rPr>
          <w:rFonts w:ascii="Traditional Arabic" w:hAnsi="Traditional Arabic" w:cs="Traditional Arabic" w:hint="cs"/>
          <w:rtl/>
        </w:rPr>
        <w:t>نمی‌تواند</w:t>
      </w:r>
      <w:r w:rsidRPr="00414F70">
        <w:rPr>
          <w:rFonts w:ascii="Traditional Arabic" w:hAnsi="Traditional Arabic" w:cs="Traditional Arabic" w:hint="cs"/>
          <w:rtl/>
        </w:rPr>
        <w:t xml:space="preserve"> در شبکه دوستی خوب انسانی قرار بگیرد. زیرا روح آلوده و پست او موجب گسستن </w:t>
      </w:r>
      <w:r w:rsidR="0031308C" w:rsidRPr="00414F70">
        <w:rPr>
          <w:rFonts w:ascii="Traditional Arabic" w:hAnsi="Traditional Arabic" w:cs="Traditional Arabic" w:hint="cs"/>
          <w:rtl/>
        </w:rPr>
        <w:t>رشته‌های</w:t>
      </w:r>
      <w:r w:rsidRPr="00414F70">
        <w:rPr>
          <w:rFonts w:ascii="Traditional Arabic" w:hAnsi="Traditional Arabic" w:cs="Traditional Arabic" w:hint="cs"/>
          <w:rtl/>
        </w:rPr>
        <w:t xml:space="preserve"> محبت و علاقه با دیگران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. جسم و جان او و روابط اجتماعی و بیرونی او همه در پرتو حسادت آسیب </w:t>
      </w:r>
      <w:r w:rsidR="0031308C" w:rsidRPr="00414F70">
        <w:rPr>
          <w:rFonts w:ascii="Traditional Arabic" w:hAnsi="Traditional Arabic" w:cs="Traditional Arabic" w:hint="cs"/>
          <w:rtl/>
        </w:rPr>
        <w:t>می‌بیند</w:t>
      </w:r>
      <w:r w:rsidRPr="00414F70">
        <w:rPr>
          <w:rFonts w:ascii="Traditional Arabic" w:hAnsi="Traditional Arabic" w:cs="Traditional Arabic" w:hint="cs"/>
          <w:rtl/>
        </w:rPr>
        <w:t xml:space="preserve">. اینها </w:t>
      </w:r>
      <w:r w:rsidR="00BF3A95" w:rsidRPr="00414F70">
        <w:rPr>
          <w:rFonts w:ascii="Traditional Arabic" w:hAnsi="Traditional Arabic" w:cs="Traditional Arabic" w:hint="cs"/>
          <w:rtl/>
        </w:rPr>
        <w:t>آسیب‌های</w:t>
      </w:r>
      <w:r w:rsidRPr="00414F70">
        <w:rPr>
          <w:rFonts w:ascii="Traditional Arabic" w:hAnsi="Traditional Arabic" w:cs="Traditional Arabic" w:hint="cs"/>
          <w:rtl/>
        </w:rPr>
        <w:t xml:space="preserve"> شخص است. بعد هم ملاحظه کردید وقتی این حسادت روابط را به هم ریخت ابلیس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 قابیل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 و همه آنهایی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 که به خاطر کبر و حسادت فساد آوردند و جامعه را تباه کردند </w:t>
      </w:r>
      <w:r w:rsidR="0031308C" w:rsidRPr="00414F70">
        <w:rPr>
          <w:rFonts w:ascii="Traditional Arabic" w:hAnsi="Traditional Arabic" w:cs="Traditional Arabic" w:hint="cs"/>
          <w:rtl/>
        </w:rPr>
        <w:t>نمونه‌هایی</w:t>
      </w:r>
      <w:r w:rsidRPr="00414F70">
        <w:rPr>
          <w:rFonts w:ascii="Traditional Arabic" w:hAnsi="Traditional Arabic" w:cs="Traditional Arabic" w:hint="cs"/>
          <w:rtl/>
        </w:rPr>
        <w:t xml:space="preserve"> از این رذیلت اخلاقی </w:t>
      </w:r>
      <w:r w:rsidR="0031308C" w:rsidRPr="00414F70">
        <w:rPr>
          <w:rFonts w:ascii="Traditional Arabic" w:hAnsi="Traditional Arabic" w:cs="Traditional Arabic" w:hint="cs"/>
          <w:rtl/>
        </w:rPr>
        <w:t>می‌شوند</w:t>
      </w:r>
      <w:r w:rsidRPr="00414F70">
        <w:rPr>
          <w:rFonts w:ascii="Traditional Arabic" w:hAnsi="Traditional Arabic" w:cs="Traditional Arabic" w:hint="cs"/>
          <w:rtl/>
        </w:rPr>
        <w:t xml:space="preserve">. </w:t>
      </w:r>
    </w:p>
    <w:p w14:paraId="26F0C288" w14:textId="621189DC" w:rsidR="0082591F" w:rsidRPr="00414F70" w:rsidRDefault="00A06542" w:rsidP="0082591F">
      <w:pPr>
        <w:pStyle w:val="ListParagraph"/>
        <w:numPr>
          <w:ilvl w:val="0"/>
          <w:numId w:val="43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یکی دیگر از آثار بسیار بد حسادت این است که حسادت اعمال را حبط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. حبط اعمال قانون بسیار مهمی است که </w:t>
      </w:r>
      <w:r w:rsidR="00BF3A95" w:rsidRPr="00414F70">
        <w:rPr>
          <w:rFonts w:ascii="Traditional Arabic" w:hAnsi="Traditional Arabic" w:cs="Traditional Arabic" w:hint="cs"/>
          <w:rtl/>
        </w:rPr>
        <w:t>درآیات</w:t>
      </w:r>
      <w:r w:rsidRPr="00414F70">
        <w:rPr>
          <w:rFonts w:ascii="Traditional Arabic" w:hAnsi="Traditional Arabic" w:cs="Traditional Arabic" w:hint="cs"/>
          <w:rtl/>
        </w:rPr>
        <w:t xml:space="preserve"> قرآن به آن </w:t>
      </w:r>
      <w:r w:rsidR="00BF3A95" w:rsidRPr="00414F70">
        <w:rPr>
          <w:rFonts w:ascii="Traditional Arabic" w:hAnsi="Traditional Arabic" w:cs="Traditional Arabic" w:hint="cs"/>
          <w:rtl/>
        </w:rPr>
        <w:t>اشاره‌شده</w:t>
      </w:r>
      <w:r w:rsidRPr="00414F70">
        <w:rPr>
          <w:rFonts w:ascii="Traditional Arabic" w:hAnsi="Traditional Arabic" w:cs="Traditional Arabic" w:hint="cs"/>
          <w:rtl/>
        </w:rPr>
        <w:t xml:space="preserve"> است. مرحوم علامه طباطبایی مباحث بسیار دقیق و فنی راجع به آن در المیزان مطرح کردند. اجمال قصه این است که بعضی اعمال بد </w:t>
      </w:r>
      <w:r w:rsidR="00BF3A95" w:rsidRPr="00414F70">
        <w:rPr>
          <w:rFonts w:ascii="Traditional Arabic" w:hAnsi="Traditional Arabic" w:cs="Traditional Arabic" w:hint="cs"/>
          <w:rtl/>
        </w:rPr>
        <w:t>آن‌قدر</w:t>
      </w:r>
      <w:r w:rsidRPr="00414F70">
        <w:rPr>
          <w:rFonts w:ascii="Traditional Arabic" w:hAnsi="Traditional Arabic" w:cs="Traditional Arabic" w:hint="cs"/>
          <w:rtl/>
        </w:rPr>
        <w:t xml:space="preserve"> بد است که بدی آن از خودش عبور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BF3A95" w:rsidRPr="00414F70">
        <w:rPr>
          <w:rFonts w:ascii="Traditional Arabic" w:hAnsi="Traditional Arabic" w:cs="Traditional Arabic" w:hint="cs"/>
          <w:rtl/>
        </w:rPr>
        <w:t>می‌آید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خوبی‌ها</w:t>
      </w:r>
      <w:r w:rsidRPr="00414F70">
        <w:rPr>
          <w:rFonts w:ascii="Traditional Arabic" w:hAnsi="Traditional Arabic" w:cs="Traditional Arabic" w:hint="cs"/>
          <w:rtl/>
        </w:rPr>
        <w:t xml:space="preserve"> را هم </w:t>
      </w:r>
      <w:r w:rsidR="0031308C" w:rsidRPr="00414F70">
        <w:rPr>
          <w:rFonts w:ascii="Traditional Arabic" w:hAnsi="Traditional Arabic" w:cs="Traditional Arabic" w:hint="cs"/>
          <w:rtl/>
        </w:rPr>
        <w:t>می‌پوشاند</w:t>
      </w:r>
      <w:r w:rsidRPr="00414F70">
        <w:rPr>
          <w:rFonts w:ascii="Traditional Arabic" w:hAnsi="Traditional Arabic" w:cs="Traditional Arabic" w:hint="cs"/>
          <w:rtl/>
        </w:rPr>
        <w:t xml:space="preserve">. پرونده انسان را از </w:t>
      </w:r>
      <w:r w:rsidR="0031308C" w:rsidRPr="00414F70">
        <w:rPr>
          <w:rFonts w:ascii="Traditional Arabic" w:hAnsi="Traditional Arabic" w:cs="Traditional Arabic" w:hint="cs"/>
          <w:rtl/>
        </w:rPr>
        <w:t>خوبی‌ها</w:t>
      </w:r>
      <w:r w:rsidRPr="00414F70">
        <w:rPr>
          <w:rFonts w:ascii="Traditional Arabic" w:hAnsi="Traditional Arabic" w:cs="Traditional Arabic" w:hint="cs"/>
          <w:rtl/>
        </w:rPr>
        <w:t xml:space="preserve"> تهی 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Pr="00414F70">
        <w:rPr>
          <w:rFonts w:ascii="Traditional Arabic" w:hAnsi="Traditional Arabic" w:cs="Traditional Arabic" w:hint="cs"/>
          <w:rtl/>
        </w:rPr>
        <w:t xml:space="preserve">. این قانون حبط اعمال است که در قرآن و روایات آمده است. یکی از صفات و اموری که حابط اعمال خوب است حسادت است. در روایتی که شاید متعدد از </w:t>
      </w:r>
      <w:r w:rsidR="00BF3A95" w:rsidRPr="00414F70">
        <w:rPr>
          <w:rFonts w:ascii="Traditional Arabic" w:hAnsi="Traditional Arabic" w:cs="Traditional Arabic" w:hint="cs"/>
          <w:rtl/>
        </w:rPr>
        <w:t>رسول‌الله</w:t>
      </w:r>
      <w:r w:rsidR="00170E7E">
        <w:rPr>
          <w:rFonts w:ascii="Traditional Arabic" w:hAnsi="Traditional Arabic" w:cs="Traditional Arabic" w:hint="cs"/>
          <w:rtl/>
        </w:rPr>
        <w:t xml:space="preserve"> نقل شده این است که: «</w:t>
      </w:r>
      <w:r w:rsidRPr="00170E7E">
        <w:rPr>
          <w:rFonts w:ascii="Traditional Arabic" w:hAnsi="Traditional Arabic" w:cs="Traditional Arabic" w:hint="cs"/>
          <w:color w:val="008000"/>
          <w:rtl/>
        </w:rPr>
        <w:t>الْحَسَدَ يَأْكُلُ‏ الْحَسَنَاتِ‏ كَمَا تَأْكُلُ‏ النَّارُ الْحَطَب</w:t>
      </w:r>
      <w:r w:rsidR="00170E7E">
        <w:rPr>
          <w:rFonts w:ascii="Traditional Arabic" w:hAnsi="Traditional Arabic" w:cs="Traditional Arabic" w:hint="cs"/>
          <w:rtl/>
        </w:rPr>
        <w:t>»</w:t>
      </w:r>
      <w:r w:rsidRPr="00414F70">
        <w:rPr>
          <w:rFonts w:ascii="Traditional Arabic" w:hAnsi="Traditional Arabic" w:cs="Traditional Arabic" w:hint="cs"/>
          <w:rtl/>
        </w:rPr>
        <w:t>‏</w:t>
      </w:r>
      <w:r w:rsidRPr="00170E7E">
        <w:rPr>
          <w:rFonts w:ascii="Traditional Arabic" w:hAnsi="Traditional Arabic" w:cs="Traditional Arabic"/>
          <w:vertAlign w:val="superscript"/>
          <w:rtl/>
        </w:rPr>
        <w:footnoteReference w:id="4"/>
      </w:r>
      <w:r w:rsidR="0082591F" w:rsidRPr="00414F70">
        <w:rPr>
          <w:rFonts w:ascii="Traditional Arabic" w:hAnsi="Traditional Arabic" w:cs="Traditional Arabic" w:hint="cs"/>
          <w:rtl/>
        </w:rPr>
        <w:t xml:space="preserve"> این همان قانون حبط است. </w:t>
      </w:r>
      <w:r w:rsidR="00BF3A95" w:rsidRPr="00414F70">
        <w:rPr>
          <w:rFonts w:ascii="Traditional Arabic" w:hAnsi="Traditional Arabic" w:cs="Traditional Arabic" w:hint="cs"/>
          <w:rtl/>
        </w:rPr>
        <w:t>می‌گوید</w:t>
      </w:r>
      <w:r w:rsidR="0082591F" w:rsidRPr="00414F70">
        <w:rPr>
          <w:rFonts w:ascii="Traditional Arabic" w:hAnsi="Traditional Arabic" w:cs="Traditional Arabic" w:hint="cs"/>
          <w:rtl/>
        </w:rPr>
        <w:t xml:space="preserve"> مثل میکروب و آسیب به جان </w:t>
      </w:r>
      <w:r w:rsidR="0031308C" w:rsidRPr="00414F70">
        <w:rPr>
          <w:rFonts w:ascii="Traditional Arabic" w:hAnsi="Traditional Arabic" w:cs="Traditional Arabic" w:hint="cs"/>
          <w:rtl/>
        </w:rPr>
        <w:t>خوبی‌ها</w:t>
      </w:r>
      <w:r w:rsidR="0082591F"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می‌افتد</w:t>
      </w:r>
      <w:r w:rsidR="0082591F" w:rsidRPr="00414F70">
        <w:rPr>
          <w:rFonts w:ascii="Traditional Arabic" w:hAnsi="Traditional Arabic" w:cs="Traditional Arabic" w:hint="cs"/>
          <w:rtl/>
        </w:rPr>
        <w:t xml:space="preserve"> و آنها را در خود </w:t>
      </w:r>
      <w:r w:rsidR="0031308C" w:rsidRPr="00414F70">
        <w:rPr>
          <w:rFonts w:ascii="Traditional Arabic" w:hAnsi="Traditional Arabic" w:cs="Traditional Arabic" w:hint="cs"/>
          <w:rtl/>
        </w:rPr>
        <w:t>می‌بلعد</w:t>
      </w:r>
      <w:r w:rsidR="0082591F" w:rsidRPr="00414F70">
        <w:rPr>
          <w:rFonts w:ascii="Traditional Arabic" w:hAnsi="Traditional Arabic" w:cs="Traditional Arabic" w:hint="cs"/>
          <w:rtl/>
        </w:rPr>
        <w:t xml:space="preserve"> و از بین </w:t>
      </w:r>
      <w:r w:rsidR="0031308C" w:rsidRPr="00414F70">
        <w:rPr>
          <w:rFonts w:ascii="Traditional Arabic" w:hAnsi="Traditional Arabic" w:cs="Traditional Arabic" w:hint="cs"/>
          <w:rtl/>
        </w:rPr>
        <w:t>می‌برد</w:t>
      </w:r>
      <w:r w:rsidR="0082591F" w:rsidRPr="00414F70">
        <w:rPr>
          <w:rFonts w:ascii="Traditional Arabic" w:hAnsi="Traditional Arabic" w:cs="Traditional Arabic" w:hint="cs"/>
          <w:rtl/>
        </w:rPr>
        <w:t>. این هم یکی دیگر از آثار حسادت است.</w:t>
      </w:r>
    </w:p>
    <w:p w14:paraId="51A71C45" w14:textId="380937BC" w:rsidR="0082591F" w:rsidRPr="00414F70" w:rsidRDefault="0082591F" w:rsidP="0082591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خدایا تو را به مقربان درگاهت سوگند </w:t>
      </w:r>
      <w:r w:rsidR="0031308C" w:rsidRPr="00414F70">
        <w:rPr>
          <w:rFonts w:ascii="Traditional Arabic" w:hAnsi="Traditional Arabic" w:cs="Traditional Arabic" w:hint="cs"/>
          <w:rtl/>
        </w:rPr>
        <w:t>می‌دهیم</w:t>
      </w:r>
      <w:r w:rsidRPr="00414F70">
        <w:rPr>
          <w:rFonts w:ascii="Traditional Arabic" w:hAnsi="Traditional Arabic" w:cs="Traditional Arabic" w:hint="cs"/>
          <w:rtl/>
        </w:rPr>
        <w:t xml:space="preserve"> ما را از همه رذایل اخلاقی پاک بدار. به ما توفیق مبارزه با هواهای نفس و </w:t>
      </w:r>
      <w:r w:rsidR="0031308C" w:rsidRPr="00414F70">
        <w:rPr>
          <w:rFonts w:ascii="Traditional Arabic" w:hAnsi="Traditional Arabic" w:cs="Traditional Arabic" w:hint="cs"/>
          <w:rtl/>
        </w:rPr>
        <w:t>رذایل</w:t>
      </w:r>
      <w:r w:rsidRPr="00414F70">
        <w:rPr>
          <w:rFonts w:ascii="Traditional Arabic" w:hAnsi="Traditional Arabic" w:cs="Traditional Arabic" w:hint="cs"/>
          <w:rtl/>
        </w:rPr>
        <w:t xml:space="preserve"> اخلاقی عنایت بفرما. </w:t>
      </w:r>
      <w:r w:rsidR="0031308C" w:rsidRPr="00414F70">
        <w:rPr>
          <w:rFonts w:ascii="Traditional Arabic" w:hAnsi="Traditional Arabic" w:cs="Traditional Arabic" w:hint="cs"/>
          <w:rtl/>
        </w:rPr>
        <w:t>دل‌وجان</w:t>
      </w:r>
      <w:r w:rsidRPr="00414F70">
        <w:rPr>
          <w:rFonts w:ascii="Traditional Arabic" w:hAnsi="Traditional Arabic" w:cs="Traditional Arabic" w:hint="cs"/>
          <w:rtl/>
        </w:rPr>
        <w:t xml:space="preserve"> و جامعه و جهان ما را از </w:t>
      </w:r>
      <w:r w:rsidR="0031308C" w:rsidRPr="00414F70">
        <w:rPr>
          <w:rFonts w:ascii="Traditional Arabic" w:hAnsi="Traditional Arabic" w:cs="Traditional Arabic" w:hint="cs"/>
          <w:rtl/>
        </w:rPr>
        <w:t>بدی‌های</w:t>
      </w:r>
      <w:r w:rsidRPr="00414F70">
        <w:rPr>
          <w:rFonts w:ascii="Traditional Arabic" w:hAnsi="Traditional Arabic" w:cs="Traditional Arabic" w:hint="cs"/>
          <w:rtl/>
        </w:rPr>
        <w:t xml:space="preserve"> اخلاقی و رذایل اخلاقی منزه و مصون بدار. </w:t>
      </w:r>
    </w:p>
    <w:p w14:paraId="7CF3A145" w14:textId="43CA5B7D" w:rsidR="0082591F" w:rsidRPr="00414F70" w:rsidRDefault="0082591F" w:rsidP="00BF3A95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اعوذ بالله من الشیطان الرجیم بسم الله الرحمن الرحیم </w:t>
      </w:r>
      <w:r w:rsidR="003E2D4B">
        <w:rPr>
          <w:rFonts w:ascii="Traditional Arabic" w:hAnsi="Traditional Arabic" w:cs="Traditional Arabic"/>
          <w:b/>
          <w:bCs/>
          <w:color w:val="007200"/>
          <w:rtl/>
        </w:rPr>
        <w:t>﴿إِنَّا أَعْطَيْناکَ الْکَوْثَرَ﴾</w:t>
      </w:r>
      <w:r w:rsidRPr="00414F70">
        <w:rPr>
          <w:rFonts w:ascii="Traditional Arabic" w:hAnsi="Traditional Arabic" w:cs="Traditional Arabic"/>
        </w:rPr>
        <w:t>1</w:t>
      </w:r>
      <w:r w:rsidR="006E7A85">
        <w:rPr>
          <w:rFonts w:ascii="Traditional Arabic" w:hAnsi="Traditional Arabic" w:cs="Traditional Arabic" w:hint="cs"/>
          <w:rtl/>
        </w:rPr>
        <w:t xml:space="preserve"> </w:t>
      </w:r>
      <w:r w:rsidR="006E7A85">
        <w:rPr>
          <w:rFonts w:ascii="Traditional Arabic" w:hAnsi="Traditional Arabic" w:cs="Traditional Arabic"/>
          <w:b/>
          <w:bCs/>
          <w:color w:val="007200"/>
          <w:rtl/>
        </w:rPr>
        <w:t>﴿فَصَلِّ لِرَبِّکَ وَ انْحَرْ﴾</w:t>
      </w:r>
      <w:r w:rsidRPr="00414F70">
        <w:rPr>
          <w:rFonts w:ascii="Traditional Arabic" w:hAnsi="Traditional Arabic" w:cs="Traditional Arabic"/>
        </w:rPr>
        <w:t>2</w:t>
      </w:r>
      <w:r w:rsidR="006E7A85">
        <w:rPr>
          <w:rFonts w:ascii="Traditional Arabic" w:hAnsi="Traditional Arabic" w:cs="Traditional Arabic" w:hint="cs"/>
          <w:rtl/>
        </w:rPr>
        <w:t xml:space="preserve"> </w:t>
      </w:r>
      <w:r w:rsidR="006E7A85">
        <w:rPr>
          <w:rFonts w:ascii="Traditional Arabic" w:hAnsi="Traditional Arabic" w:cs="Traditional Arabic"/>
          <w:b/>
          <w:bCs/>
          <w:color w:val="007200"/>
          <w:rtl/>
        </w:rPr>
        <w:t>﴿إِنَّ شانِئَکَ هُوَ الْأَبْتَرُ﴾</w:t>
      </w:r>
      <w:r w:rsidRPr="00414F70">
        <w:rPr>
          <w:rFonts w:ascii="Traditional Arabic" w:hAnsi="Traditional Arabic" w:cs="Traditional Arabic"/>
        </w:rPr>
        <w:t>3</w:t>
      </w:r>
      <w:r w:rsidRPr="00414F70">
        <w:rPr>
          <w:rFonts w:ascii="Traditional Arabic" w:hAnsi="Traditional Arabic" w:cs="Traditional Arabic" w:hint="cs"/>
          <w:rtl/>
        </w:rPr>
        <w:t xml:space="preserve"> صدق الله العلی العظیم.</w:t>
      </w:r>
    </w:p>
    <w:p w14:paraId="376762ED" w14:textId="6E506B18" w:rsidR="00A06542" w:rsidRPr="00414F70" w:rsidRDefault="0082591F" w:rsidP="00BF3A95">
      <w:pPr>
        <w:pStyle w:val="Heading1"/>
        <w:rPr>
          <w:rFonts w:ascii="Traditional Arabic" w:hAnsi="Traditional Arabic" w:cs="Traditional Arabic"/>
          <w:rtl/>
        </w:rPr>
      </w:pPr>
      <w:bookmarkStart w:id="7" w:name="_Toc93511209"/>
      <w:r w:rsidRPr="00414F70">
        <w:rPr>
          <w:rFonts w:ascii="Traditional Arabic" w:hAnsi="Traditional Arabic" w:cs="Traditional Arabic" w:hint="cs"/>
          <w:rtl/>
        </w:rPr>
        <w:t>خطبه دوم:</w:t>
      </w:r>
      <w:bookmarkEnd w:id="7"/>
    </w:p>
    <w:p w14:paraId="52077E7D" w14:textId="5E6FB705" w:rsidR="0082591F" w:rsidRPr="00414F70" w:rsidRDefault="0082591F" w:rsidP="0082591F">
      <w:pPr>
        <w:rPr>
          <w:rFonts w:ascii="Traditional Arabic" w:hAnsi="Traditional Arabic" w:cs="Traditional Arabic"/>
          <w:b/>
          <w:bCs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اعوذ بالله من الشیطان الرجیم بسم الله الرحمن الرحیم الحمد لله رب العالمین و </w:t>
      </w:r>
      <w:r w:rsidRPr="00414F70">
        <w:rPr>
          <w:rFonts w:ascii="Traditional Arabic" w:hAnsi="Traditional Arabic" w:cs="Traditional Arabic" w:hint="cs"/>
          <w:b/>
          <w:bCs/>
          <w:rtl/>
        </w:rPr>
        <w:t>صلی الله علی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المنتظر. ساسه العباد و ارکان البلاد و ابواب الایمان و امناء الرحمن و سلاله النبیین و صفوه المرسلین صلواتک علیهم اجمعین.</w:t>
      </w:r>
    </w:p>
    <w:p w14:paraId="7129E547" w14:textId="17D44DAE" w:rsidR="00BF3A95" w:rsidRPr="00414F70" w:rsidRDefault="00BF3A95" w:rsidP="00BF3A95">
      <w:pPr>
        <w:pStyle w:val="Heading2"/>
        <w:numPr>
          <w:ilvl w:val="0"/>
          <w:numId w:val="0"/>
        </w:numPr>
        <w:ind w:left="360"/>
        <w:rPr>
          <w:rFonts w:ascii="Traditional Arabic" w:hAnsi="Traditional Arabic" w:cs="Traditional Arabic"/>
          <w:rtl/>
        </w:rPr>
      </w:pPr>
      <w:bookmarkStart w:id="8" w:name="_Toc93511210"/>
      <w:r w:rsidRPr="00414F70">
        <w:rPr>
          <w:rFonts w:ascii="Traditional Arabic" w:hAnsi="Traditional Arabic" w:cs="Traditional Arabic" w:hint="cs"/>
          <w:rtl/>
        </w:rPr>
        <w:t>توصیه به تقوا</w:t>
      </w:r>
      <w:bookmarkEnd w:id="8"/>
    </w:p>
    <w:p w14:paraId="30BD04D9" w14:textId="28F41074" w:rsidR="0082591F" w:rsidRPr="00414F70" w:rsidRDefault="0082591F" w:rsidP="0082591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اعوذ بالله من الشیطان الرجیم بسم الله الرحمن الرحیم </w:t>
      </w:r>
      <w:r w:rsidRPr="00414F70">
        <w:rPr>
          <w:rFonts w:ascii="Traditional Arabic" w:hAnsi="Traditional Arabic" w:cs="Traditional Arabic"/>
        </w:rPr>
        <w:t> </w:t>
      </w:r>
      <w:r w:rsidR="006E7A85">
        <w:rPr>
          <w:rFonts w:ascii="Traditional Arabic" w:hAnsi="Traditional Arabic" w:cs="Traditional Arabic"/>
          <w:b/>
          <w:bCs/>
          <w:color w:val="007200"/>
          <w:rtl/>
        </w:rPr>
        <w:t>﴿يا أَيُّهَا الَّذِينَ آمَنُوا اتَّقُوا اللَّهَ وَ كُونُوا مَعَ الصَّادِقِينَ﴾</w:t>
      </w:r>
      <w:r w:rsidRPr="00414F70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5"/>
      </w:r>
      <w:r w:rsidRPr="00414F70">
        <w:rPr>
          <w:rFonts w:ascii="Traditional Arabic" w:hAnsi="Traditional Arabic" w:cs="Traditional Arabic" w:hint="cs"/>
          <w:rtl/>
        </w:rPr>
        <w:t xml:space="preserve"> عبادالله اوصیکم و نفسی بتقوی الله.</w:t>
      </w:r>
    </w:p>
    <w:p w14:paraId="7389D1F1" w14:textId="756FA2C6" w:rsidR="00BB7352" w:rsidRPr="00414F70" w:rsidRDefault="00BB7352" w:rsidP="0082591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بار دیگر همه شما و خودم را به تقوای الهی و پارسایی و پرهیزکاری سفارش و دعوت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. عمر ما و همه </w:t>
      </w:r>
      <w:r w:rsidR="0031308C" w:rsidRPr="00414F70">
        <w:rPr>
          <w:rFonts w:ascii="Traditional Arabic" w:hAnsi="Traditional Arabic" w:cs="Traditional Arabic" w:hint="cs"/>
          <w:rtl/>
        </w:rPr>
        <w:t>نعمت‌هایی</w:t>
      </w:r>
      <w:r w:rsidRPr="00414F70">
        <w:rPr>
          <w:rFonts w:ascii="Traditional Arabic" w:hAnsi="Traditional Arabic" w:cs="Traditional Arabic" w:hint="cs"/>
          <w:rtl/>
        </w:rPr>
        <w:t xml:space="preserve"> که خداوند به ما ارزانی داشته است </w:t>
      </w:r>
      <w:r w:rsidR="0031308C" w:rsidRPr="00414F70">
        <w:rPr>
          <w:rFonts w:ascii="Traditional Arabic" w:hAnsi="Traditional Arabic" w:cs="Traditional Arabic" w:hint="cs"/>
          <w:rtl/>
        </w:rPr>
        <w:t>از جوانی</w:t>
      </w:r>
      <w:r w:rsidRPr="00414F70">
        <w:rPr>
          <w:rFonts w:ascii="Traditional Arabic" w:hAnsi="Traditional Arabic" w:cs="Traditional Arabic" w:hint="cs"/>
          <w:rtl/>
        </w:rPr>
        <w:t xml:space="preserve"> و نشاط و دارایی و تمکن و قدرت و مسئولیت همه اینها ودایع الهی برای رشد و کمال ماست. برادران و </w:t>
      </w:r>
      <w:r w:rsidR="0031308C" w:rsidRPr="00414F70">
        <w:rPr>
          <w:rFonts w:ascii="Traditional Arabic" w:hAnsi="Traditional Arabic" w:cs="Traditional Arabic" w:hint="cs"/>
          <w:rtl/>
        </w:rPr>
        <w:t>خواهر آن‌همه</w:t>
      </w:r>
      <w:r w:rsidRPr="00414F70">
        <w:rPr>
          <w:rFonts w:ascii="Traditional Arabic" w:hAnsi="Traditional Arabic" w:cs="Traditional Arabic" w:hint="cs"/>
          <w:rtl/>
        </w:rPr>
        <w:t xml:space="preserve"> ما به هوش باشیم که </w:t>
      </w:r>
      <w:r w:rsidR="0031308C" w:rsidRPr="00414F70">
        <w:rPr>
          <w:rFonts w:ascii="Traditional Arabic" w:hAnsi="Traditional Arabic" w:cs="Traditional Arabic" w:hint="cs"/>
          <w:rtl/>
        </w:rPr>
        <w:t>هیچ‌یک</w:t>
      </w:r>
      <w:r w:rsidRPr="00414F70">
        <w:rPr>
          <w:rFonts w:ascii="Traditional Arabic" w:hAnsi="Traditional Arabic" w:cs="Traditional Arabic" w:hint="cs"/>
          <w:rtl/>
        </w:rPr>
        <w:t xml:space="preserve"> از این </w:t>
      </w:r>
      <w:r w:rsidR="00BF3A95" w:rsidRPr="00414F70">
        <w:rPr>
          <w:rFonts w:ascii="Traditional Arabic" w:hAnsi="Traditional Arabic" w:cs="Traditional Arabic" w:hint="cs"/>
          <w:rtl/>
        </w:rPr>
        <w:t>نعمت‌های</w:t>
      </w:r>
      <w:r w:rsidRPr="00414F70">
        <w:rPr>
          <w:rFonts w:ascii="Traditional Arabic" w:hAnsi="Traditional Arabic" w:cs="Traditional Arabic" w:hint="cs"/>
          <w:rtl/>
        </w:rPr>
        <w:t xml:space="preserve"> عالم مادی پایدار و ماندگار نخواهد بود. جلوی چشم ما </w:t>
      </w:r>
      <w:r w:rsidR="0031308C" w:rsidRPr="00414F70">
        <w:rPr>
          <w:rFonts w:ascii="Traditional Arabic" w:hAnsi="Traditional Arabic" w:cs="Traditional Arabic" w:hint="cs"/>
          <w:rtl/>
        </w:rPr>
        <w:t>نسل‌های</w:t>
      </w:r>
      <w:r w:rsidRPr="00414F70">
        <w:rPr>
          <w:rFonts w:ascii="Traditional Arabic" w:hAnsi="Traditional Arabic" w:cs="Traditional Arabic" w:hint="cs"/>
          <w:rtl/>
        </w:rPr>
        <w:t xml:space="preserve"> بشری است که یکی پس از دیگری </w:t>
      </w:r>
      <w:r w:rsidR="0031308C" w:rsidRPr="00414F70">
        <w:rPr>
          <w:rFonts w:ascii="Traditional Arabic" w:hAnsi="Traditional Arabic" w:cs="Traditional Arabic" w:hint="cs"/>
          <w:rtl/>
        </w:rPr>
        <w:t>می‌آیند</w:t>
      </w:r>
      <w:r w:rsidRPr="00414F70">
        <w:rPr>
          <w:rFonts w:ascii="Traditional Arabic" w:hAnsi="Traditional Arabic" w:cs="Traditional Arabic" w:hint="cs"/>
          <w:rtl/>
        </w:rPr>
        <w:t xml:space="preserve"> و منقرض </w:t>
      </w:r>
      <w:r w:rsidR="0031308C" w:rsidRPr="00414F70">
        <w:rPr>
          <w:rFonts w:ascii="Traditional Arabic" w:hAnsi="Traditional Arabic" w:cs="Traditional Arabic" w:hint="cs"/>
          <w:rtl/>
        </w:rPr>
        <w:t>می‌شوند</w:t>
      </w:r>
      <w:r w:rsidRPr="00414F70">
        <w:rPr>
          <w:rFonts w:ascii="Traditional Arabic" w:hAnsi="Traditional Arabic" w:cs="Traditional Arabic" w:hint="cs"/>
          <w:rtl/>
        </w:rPr>
        <w:t xml:space="preserve">. جلوی چشم ما </w:t>
      </w:r>
      <w:r w:rsidR="0031308C" w:rsidRPr="00414F70">
        <w:rPr>
          <w:rFonts w:ascii="Traditional Arabic" w:hAnsi="Traditional Arabic" w:cs="Traditional Arabic" w:hint="cs"/>
          <w:rtl/>
        </w:rPr>
        <w:t>انسان‌های</w:t>
      </w:r>
      <w:r w:rsidRPr="00414F70">
        <w:rPr>
          <w:rFonts w:ascii="Traditional Arabic" w:hAnsi="Traditional Arabic" w:cs="Traditional Arabic" w:hint="cs"/>
          <w:rtl/>
        </w:rPr>
        <w:t xml:space="preserve"> بزرگ و کوچکی هستند که آمدند و رفتند. آنچه برای ما و شما خواهد ماند حاصل اعمال خوب یا معاذ الله بد ماست. اینها همه گرفته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. با یک ندای مرگ تمام </w:t>
      </w:r>
      <w:r w:rsidR="0031308C" w:rsidRPr="00414F70">
        <w:rPr>
          <w:rFonts w:ascii="Traditional Arabic" w:hAnsi="Traditional Arabic" w:cs="Traditional Arabic" w:hint="cs"/>
          <w:rtl/>
        </w:rPr>
        <w:t>لباس‌های</w:t>
      </w:r>
      <w:r w:rsidRPr="00414F70">
        <w:rPr>
          <w:rFonts w:ascii="Traditional Arabic" w:hAnsi="Traditional Arabic" w:cs="Traditional Arabic" w:hint="cs"/>
          <w:rtl/>
        </w:rPr>
        <w:t xml:space="preserve"> این عالم از تن انسان برون </w:t>
      </w:r>
      <w:r w:rsidR="00BF3A95" w:rsidRPr="00414F70">
        <w:rPr>
          <w:rFonts w:ascii="Traditional Arabic" w:hAnsi="Traditional Arabic" w:cs="Traditional Arabic" w:hint="cs"/>
          <w:rtl/>
        </w:rPr>
        <w:t>می‌آید</w:t>
      </w:r>
      <w:r w:rsidRPr="00414F70">
        <w:rPr>
          <w:rFonts w:ascii="Traditional Arabic" w:hAnsi="Traditional Arabic" w:cs="Traditional Arabic" w:hint="cs"/>
          <w:rtl/>
        </w:rPr>
        <w:t xml:space="preserve">. از حیات مادی تا نشاط تا ثروت تا مقام تا پست و همه و همه از انسان ستانده خواهد شد. جئتمونا فرادی. ارتباطات ما هم با دیگران گرفته خواهد شد. ما و اعمال ما و حاصل کارهای ما که جزء جان ما شده است در پیشگاه خدا محشور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. این آینده را باید </w:t>
      </w:r>
      <w:r w:rsidR="0031308C" w:rsidRPr="00414F70">
        <w:rPr>
          <w:rFonts w:ascii="Traditional Arabic" w:hAnsi="Traditional Arabic" w:cs="Traditional Arabic" w:hint="cs"/>
          <w:rtl/>
        </w:rPr>
        <w:t>مدنظر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قرارداد</w:t>
      </w:r>
      <w:r w:rsidRPr="00414F70">
        <w:rPr>
          <w:rFonts w:ascii="Traditional Arabic" w:hAnsi="Traditional Arabic" w:cs="Traditional Arabic" w:hint="cs"/>
          <w:rtl/>
        </w:rPr>
        <w:t xml:space="preserve">. </w:t>
      </w:r>
      <w:r w:rsidR="0031308C" w:rsidRPr="00414F70">
        <w:rPr>
          <w:rFonts w:ascii="Traditional Arabic" w:hAnsi="Traditional Arabic" w:cs="Traditional Arabic" w:hint="cs"/>
          <w:rtl/>
        </w:rPr>
        <w:t>عاقبت‌اندیشی</w:t>
      </w:r>
      <w:r w:rsidRPr="00414F70">
        <w:rPr>
          <w:rFonts w:ascii="Traditional Arabic" w:hAnsi="Traditional Arabic" w:cs="Traditional Arabic" w:hint="cs"/>
          <w:rtl/>
        </w:rPr>
        <w:t xml:space="preserve"> و تدبیر نگاه به پایان خط است. ببینیم در آن پایان </w:t>
      </w:r>
      <w:r w:rsidR="0031308C" w:rsidRPr="00414F70">
        <w:rPr>
          <w:rFonts w:ascii="Traditional Arabic" w:hAnsi="Traditional Arabic" w:cs="Traditional Arabic" w:hint="cs"/>
          <w:rtl/>
        </w:rPr>
        <w:t>چند مرده</w:t>
      </w:r>
      <w:r w:rsidRPr="00414F70">
        <w:rPr>
          <w:rFonts w:ascii="Traditional Arabic" w:hAnsi="Traditional Arabic" w:cs="Traditional Arabic" w:hint="cs"/>
          <w:rtl/>
        </w:rPr>
        <w:t xml:space="preserve"> حلاجیم. چ</w:t>
      </w:r>
      <w:r w:rsidR="00263B33" w:rsidRPr="00414F70">
        <w:rPr>
          <w:rFonts w:ascii="Traditional Arabic" w:hAnsi="Traditional Arabic" w:cs="Traditional Arabic" w:hint="cs"/>
          <w:rtl/>
        </w:rPr>
        <w:t xml:space="preserve">ه </w:t>
      </w:r>
      <w:r w:rsidR="0031308C" w:rsidRPr="00414F70">
        <w:rPr>
          <w:rFonts w:ascii="Traditional Arabic" w:hAnsi="Traditional Arabic" w:cs="Traditional Arabic" w:hint="cs"/>
          <w:rtl/>
        </w:rPr>
        <w:t>توشه‌ای</w:t>
      </w:r>
      <w:r w:rsidR="00263B33"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اندوخته‌ایم</w:t>
      </w:r>
      <w:r w:rsidR="00263B33" w:rsidRPr="00414F70">
        <w:rPr>
          <w:rFonts w:ascii="Traditional Arabic" w:hAnsi="Traditional Arabic" w:cs="Traditional Arabic" w:hint="cs"/>
          <w:rtl/>
        </w:rPr>
        <w:t xml:space="preserve"> و </w:t>
      </w:r>
      <w:r w:rsidR="0031308C" w:rsidRPr="00414F70">
        <w:rPr>
          <w:rFonts w:ascii="Traditional Arabic" w:hAnsi="Traditional Arabic" w:cs="Traditional Arabic" w:hint="cs"/>
          <w:rtl/>
        </w:rPr>
        <w:t>چه‌کاری</w:t>
      </w:r>
      <w:r w:rsidR="00263B33"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کرده‌ایم</w:t>
      </w:r>
      <w:r w:rsidR="00263B33" w:rsidRPr="00414F70">
        <w:rPr>
          <w:rFonts w:ascii="Traditional Arabic" w:hAnsi="Traditional Arabic" w:cs="Traditional Arabic" w:hint="cs"/>
          <w:rtl/>
        </w:rPr>
        <w:t>. آن پایان را مراقبت کنیم. خدایا به ما توفیق رعایت مسائل اخلاقی و توجه به ابعاد اخلاقی عنایت بفرما.</w:t>
      </w:r>
    </w:p>
    <w:p w14:paraId="7FA699E7" w14:textId="4D7CEAF6" w:rsidR="00263B33" w:rsidRPr="00414F70" w:rsidRDefault="0031308C" w:rsidP="00BF3A95">
      <w:pPr>
        <w:pStyle w:val="Heading2"/>
        <w:numPr>
          <w:ilvl w:val="0"/>
          <w:numId w:val="0"/>
        </w:numPr>
        <w:ind w:left="360"/>
        <w:rPr>
          <w:rFonts w:ascii="Traditional Arabic" w:hAnsi="Traditional Arabic" w:cs="Traditional Arabic"/>
          <w:rtl/>
        </w:rPr>
      </w:pPr>
      <w:bookmarkStart w:id="9" w:name="_Toc93511211"/>
      <w:r w:rsidRPr="00414F70">
        <w:rPr>
          <w:rFonts w:ascii="Traditional Arabic" w:hAnsi="Traditional Arabic" w:cs="Traditional Arabic" w:hint="cs"/>
          <w:rtl/>
        </w:rPr>
        <w:t>مناسبت‌ها</w:t>
      </w:r>
      <w:bookmarkEnd w:id="9"/>
    </w:p>
    <w:p w14:paraId="46B4C921" w14:textId="03F00EBF" w:rsidR="00BF3A95" w:rsidRPr="00414F70" w:rsidRDefault="00BF3A95" w:rsidP="00BF3A95">
      <w:pPr>
        <w:pStyle w:val="Heading2"/>
        <w:numPr>
          <w:ilvl w:val="0"/>
          <w:numId w:val="47"/>
        </w:numPr>
        <w:rPr>
          <w:rFonts w:ascii="Traditional Arabic" w:hAnsi="Traditional Arabic" w:cs="Traditional Arabic"/>
          <w:rtl/>
        </w:rPr>
      </w:pPr>
      <w:bookmarkStart w:id="10" w:name="_Toc93511212"/>
      <w:r w:rsidRPr="00414F70">
        <w:rPr>
          <w:rFonts w:ascii="Traditional Arabic" w:hAnsi="Traditional Arabic" w:cs="Traditional Arabic" w:hint="cs"/>
          <w:rtl/>
        </w:rPr>
        <w:t xml:space="preserve">شهادت شهید مدرس، روز مجلس </w:t>
      </w:r>
      <w:r w:rsidR="0031308C" w:rsidRPr="00414F70">
        <w:rPr>
          <w:rFonts w:ascii="Traditional Arabic" w:hAnsi="Traditional Arabic" w:cs="Traditional Arabic" w:hint="cs"/>
          <w:rtl/>
        </w:rPr>
        <w:t>و قانون</w:t>
      </w:r>
      <w:r w:rsidRPr="00414F70">
        <w:rPr>
          <w:rFonts w:ascii="Traditional Arabic" w:hAnsi="Traditional Arabic" w:cs="Traditional Arabic" w:hint="cs"/>
          <w:rtl/>
        </w:rPr>
        <w:t xml:space="preserve"> اساسی</w:t>
      </w:r>
      <w:bookmarkEnd w:id="10"/>
    </w:p>
    <w:p w14:paraId="453CD3FC" w14:textId="4116798B" w:rsidR="00BF3A95" w:rsidRPr="00414F70" w:rsidRDefault="00263B33" w:rsidP="0082591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شهادت شهید مدرس را گرامی </w:t>
      </w:r>
      <w:r w:rsidR="0031308C" w:rsidRPr="00414F70">
        <w:rPr>
          <w:rFonts w:ascii="Traditional Arabic" w:hAnsi="Traditional Arabic" w:cs="Traditional Arabic" w:hint="cs"/>
          <w:rtl/>
        </w:rPr>
        <w:t>می‌داریم</w:t>
      </w:r>
      <w:r w:rsidRPr="00414F70">
        <w:rPr>
          <w:rFonts w:ascii="Traditional Arabic" w:hAnsi="Traditional Arabic" w:cs="Traditional Arabic" w:hint="cs"/>
          <w:rtl/>
        </w:rPr>
        <w:t xml:space="preserve"> روز مجلس را گرامی </w:t>
      </w:r>
      <w:r w:rsidR="0031308C" w:rsidRPr="00414F70">
        <w:rPr>
          <w:rFonts w:ascii="Traditional Arabic" w:hAnsi="Traditional Arabic" w:cs="Traditional Arabic" w:hint="cs"/>
          <w:rtl/>
        </w:rPr>
        <w:t>می‌داریم</w:t>
      </w:r>
      <w:r w:rsidRPr="00414F70">
        <w:rPr>
          <w:rFonts w:ascii="Traditional Arabic" w:hAnsi="Traditional Arabic" w:cs="Traditional Arabic" w:hint="cs"/>
          <w:rtl/>
        </w:rPr>
        <w:t xml:space="preserve"> روز قانون اساسی را گرامی </w:t>
      </w:r>
      <w:r w:rsidR="0031308C" w:rsidRPr="00414F70">
        <w:rPr>
          <w:rFonts w:ascii="Traditional Arabic" w:hAnsi="Traditional Arabic" w:cs="Traditional Arabic" w:hint="cs"/>
          <w:rtl/>
        </w:rPr>
        <w:t>می‌داریم</w:t>
      </w:r>
      <w:r w:rsidRPr="00414F70">
        <w:rPr>
          <w:rFonts w:ascii="Traditional Arabic" w:hAnsi="Traditional Arabic" w:cs="Traditional Arabic" w:hint="cs"/>
          <w:rtl/>
        </w:rPr>
        <w:t xml:space="preserve">. باید تأکید کنیم برای رشد و تعالی جامعه ما نیازمند </w:t>
      </w:r>
      <w:r w:rsidR="0031308C" w:rsidRPr="00414F70">
        <w:rPr>
          <w:rFonts w:ascii="Traditional Arabic" w:hAnsi="Traditional Arabic" w:cs="Traditional Arabic" w:hint="cs"/>
          <w:rtl/>
        </w:rPr>
        <w:t>چهره‌های</w:t>
      </w:r>
      <w:r w:rsidRPr="00414F70">
        <w:rPr>
          <w:rFonts w:ascii="Traditional Arabic" w:hAnsi="Traditional Arabic" w:cs="Traditional Arabic" w:hint="cs"/>
          <w:rtl/>
        </w:rPr>
        <w:t xml:space="preserve"> نورانی مثل شهید مدرس هستیم. من به جوانان عزیز توصیه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 به دوستان دیگر توصیه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 کتابی به نام گنجینه خاف که </w:t>
      </w:r>
      <w:r w:rsidR="0031308C" w:rsidRPr="00414F70">
        <w:rPr>
          <w:rFonts w:ascii="Traditional Arabic" w:hAnsi="Traditional Arabic" w:cs="Traditional Arabic" w:hint="cs"/>
          <w:rtl/>
        </w:rPr>
        <w:t>دست‌نوشته‌هایی</w:t>
      </w:r>
      <w:r w:rsidRPr="00414F70">
        <w:rPr>
          <w:rFonts w:ascii="Traditional Arabic" w:hAnsi="Traditional Arabic" w:cs="Traditional Arabic" w:hint="cs"/>
          <w:rtl/>
        </w:rPr>
        <w:t xml:space="preserve"> است از مرحوم شهید مدرس در همان دو سه سالی که در تبعید بود و منتهی به شهادتشان شد. عظمت شهید مدرس افکار بلند علمی او و </w:t>
      </w:r>
      <w:r w:rsidR="0031308C" w:rsidRPr="00414F70">
        <w:rPr>
          <w:rFonts w:ascii="Traditional Arabic" w:hAnsi="Traditional Arabic" w:cs="Traditional Arabic" w:hint="cs"/>
          <w:rtl/>
        </w:rPr>
        <w:t>تحلیل‌های</w:t>
      </w:r>
      <w:r w:rsidRPr="00414F70">
        <w:rPr>
          <w:rFonts w:ascii="Traditional Arabic" w:hAnsi="Traditional Arabic" w:cs="Traditional Arabic" w:hint="cs"/>
          <w:rtl/>
        </w:rPr>
        <w:t xml:space="preserve"> عمیق سیاسی و اجتماعی او را در آن کتاب ببینید. و </w:t>
      </w:r>
      <w:r w:rsidR="0031308C" w:rsidRPr="00414F70">
        <w:rPr>
          <w:rFonts w:ascii="Traditional Arabic" w:hAnsi="Traditional Arabic" w:cs="Traditional Arabic" w:hint="cs"/>
          <w:rtl/>
        </w:rPr>
        <w:t>هم‌زمان</w:t>
      </w:r>
      <w:r w:rsidRPr="00414F70">
        <w:rPr>
          <w:rFonts w:ascii="Traditional Arabic" w:hAnsi="Traditional Arabic" w:cs="Traditional Arabic" w:hint="cs"/>
          <w:rtl/>
        </w:rPr>
        <w:t xml:space="preserve"> ببینید که این عالم بزرگ در دوران تبعید که در </w:t>
      </w:r>
      <w:r w:rsidR="0031308C" w:rsidRPr="00414F70">
        <w:rPr>
          <w:rFonts w:ascii="Traditional Arabic" w:hAnsi="Traditional Arabic" w:cs="Traditional Arabic" w:hint="cs"/>
          <w:rtl/>
        </w:rPr>
        <w:t>خانه‌ای</w:t>
      </w:r>
      <w:r w:rsidRPr="00414F70">
        <w:rPr>
          <w:rFonts w:ascii="Traditional Arabic" w:hAnsi="Traditional Arabic" w:cs="Traditional Arabic" w:hint="cs"/>
          <w:rtl/>
        </w:rPr>
        <w:t xml:space="preserve"> محصور بود و به شهادت ایشان منجر شد چگونه عبادت </w:t>
      </w:r>
      <w:r w:rsidR="0031308C" w:rsidRPr="00414F70">
        <w:rPr>
          <w:rFonts w:ascii="Traditional Arabic" w:hAnsi="Traditional Arabic" w:cs="Traditional Arabic" w:hint="cs"/>
          <w:rtl/>
        </w:rPr>
        <w:t>می‌کرده</w:t>
      </w:r>
      <w:r w:rsidRPr="00414F70">
        <w:rPr>
          <w:rFonts w:ascii="Traditional Arabic" w:hAnsi="Traditional Arabic" w:cs="Traditional Arabic" w:hint="cs"/>
          <w:rtl/>
        </w:rPr>
        <w:t xml:space="preserve"> است. من اولین باری که این </w:t>
      </w:r>
      <w:r w:rsidR="0031308C" w:rsidRPr="00414F70">
        <w:rPr>
          <w:rFonts w:ascii="Traditional Arabic" w:hAnsi="Traditional Arabic" w:cs="Traditional Arabic" w:hint="cs"/>
          <w:rtl/>
        </w:rPr>
        <w:t>یادداشت‌ها</w:t>
      </w:r>
      <w:r w:rsidRPr="00414F70">
        <w:rPr>
          <w:rFonts w:ascii="Traditional Arabic" w:hAnsi="Traditional Arabic" w:cs="Traditional Arabic" w:hint="cs"/>
          <w:rtl/>
        </w:rPr>
        <w:t xml:space="preserve"> را مطالعه کردم برایم بخش عبادات شهید مدرس خیلی شگرف انگیز بود. ایشان </w:t>
      </w:r>
      <w:r w:rsidR="00BF3A95" w:rsidRPr="00414F70">
        <w:rPr>
          <w:rFonts w:ascii="Traditional Arabic" w:hAnsi="Traditional Arabic" w:cs="Traditional Arabic" w:hint="cs"/>
          <w:rtl/>
        </w:rPr>
        <w:t>می‌گوید</w:t>
      </w:r>
      <w:r w:rsidRPr="00414F70">
        <w:rPr>
          <w:rFonts w:ascii="Traditional Arabic" w:hAnsi="Traditional Arabic" w:cs="Traditional Arabic" w:hint="cs"/>
          <w:rtl/>
        </w:rPr>
        <w:t xml:space="preserve"> من گاهی روزانه 16 ساعت عبادت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. قرائت قرآن دعاها </w:t>
      </w:r>
      <w:r w:rsidR="0031308C" w:rsidRPr="00414F70">
        <w:rPr>
          <w:rFonts w:ascii="Traditional Arabic" w:hAnsi="Traditional Arabic" w:cs="Traditional Arabic" w:hint="cs"/>
          <w:rtl/>
        </w:rPr>
        <w:t>مناجات‌ها</w:t>
      </w:r>
      <w:r w:rsidRPr="00414F70">
        <w:rPr>
          <w:rFonts w:ascii="Traditional Arabic" w:hAnsi="Traditional Arabic" w:cs="Traditional Arabic" w:hint="cs"/>
          <w:rtl/>
        </w:rPr>
        <w:t xml:space="preserve"> نماز شب راز و نیازهای </w:t>
      </w:r>
      <w:r w:rsidR="00BF3A95" w:rsidRPr="00414F70">
        <w:rPr>
          <w:rFonts w:ascii="Traditional Arabic" w:hAnsi="Traditional Arabic" w:cs="Traditional Arabic" w:hint="cs"/>
          <w:rtl/>
        </w:rPr>
        <w:t>باخدا</w:t>
      </w:r>
      <w:r w:rsidRPr="00414F70">
        <w:rPr>
          <w:rFonts w:ascii="Traditional Arabic" w:hAnsi="Traditional Arabic" w:cs="Traditional Arabic" w:hint="cs"/>
          <w:rtl/>
        </w:rPr>
        <w:t xml:space="preserve"> ذکرها و وردها و آن جهان معنوی و باطن نورانی که ایشان از آن برخوردار بودند.</w:t>
      </w:r>
    </w:p>
    <w:p w14:paraId="10FC535D" w14:textId="50033382" w:rsidR="00263B33" w:rsidRPr="00414F70" w:rsidRDefault="00263B33" w:rsidP="0082591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 ما در سیاست و خدمت به مردم کسانی نیاز داریم که مدرس باشند. اهل عبادت و پاکی و زهد و تقوا و </w:t>
      </w:r>
      <w:r w:rsidR="0031308C" w:rsidRPr="00414F70">
        <w:rPr>
          <w:rFonts w:ascii="Traditional Arabic" w:hAnsi="Traditional Arabic" w:cs="Traditional Arabic" w:hint="cs"/>
          <w:rtl/>
        </w:rPr>
        <w:t>هم‌زمان</w:t>
      </w:r>
      <w:r w:rsidRPr="00414F70">
        <w:rPr>
          <w:rFonts w:ascii="Traditional Arabic" w:hAnsi="Traditional Arabic" w:cs="Traditional Arabic" w:hint="cs"/>
          <w:rtl/>
        </w:rPr>
        <w:t xml:space="preserve"> دارای علم و دانش و در کنار اینها اهل تحلیل و بصیرت عمیق اجتماعی و سیاسی. این جایگاه بلندی بود که امام بارها نام او را به بزرگی </w:t>
      </w:r>
      <w:r w:rsidR="0031308C" w:rsidRPr="00414F70">
        <w:rPr>
          <w:rFonts w:ascii="Traditional Arabic" w:hAnsi="Traditional Arabic" w:cs="Traditional Arabic" w:hint="cs"/>
          <w:rtl/>
        </w:rPr>
        <w:t>می‌برد</w:t>
      </w:r>
      <w:r w:rsidRPr="00414F70">
        <w:rPr>
          <w:rFonts w:ascii="Traditional Arabic" w:hAnsi="Traditional Arabic" w:cs="Traditional Arabic" w:hint="cs"/>
          <w:rtl/>
        </w:rPr>
        <w:t xml:space="preserve">. </w:t>
      </w:r>
      <w:r w:rsidR="0031308C" w:rsidRPr="00414F70">
        <w:rPr>
          <w:rFonts w:ascii="Traditional Arabic" w:hAnsi="Traditional Arabic" w:cs="Traditional Arabic" w:hint="cs"/>
          <w:rtl/>
        </w:rPr>
        <w:t>دانش‌آموزان</w:t>
      </w:r>
      <w:r w:rsidRPr="00414F70">
        <w:rPr>
          <w:rFonts w:ascii="Traditional Arabic" w:hAnsi="Traditional Arabic" w:cs="Traditional Arabic" w:hint="cs"/>
          <w:rtl/>
        </w:rPr>
        <w:t xml:space="preserve"> عزیز ما جوانان ما مسئولان ما همه ما باید این الگوهای بزرگ را جلو چشممان قرار دهیم و تلاش کنیم به آن نزدیک شویم. مردی نحیف لاغر زاهد و </w:t>
      </w:r>
      <w:r w:rsidR="00BF3A95" w:rsidRPr="00414F70">
        <w:rPr>
          <w:rFonts w:ascii="Traditional Arabic" w:hAnsi="Traditional Arabic" w:cs="Traditional Arabic" w:hint="cs"/>
          <w:rtl/>
        </w:rPr>
        <w:t>به‌ظاهر</w:t>
      </w:r>
      <w:r w:rsidRPr="00414F70">
        <w:rPr>
          <w:rFonts w:ascii="Traditional Arabic" w:hAnsi="Traditional Arabic" w:cs="Traditional Arabic" w:hint="cs"/>
          <w:rtl/>
        </w:rPr>
        <w:t xml:space="preserve"> بسیار افتاده اما پشت </w:t>
      </w:r>
      <w:r w:rsidR="0031308C" w:rsidRPr="00414F70">
        <w:rPr>
          <w:rFonts w:ascii="Traditional Arabic" w:hAnsi="Traditional Arabic" w:cs="Traditional Arabic" w:hint="cs"/>
          <w:rtl/>
        </w:rPr>
        <w:t>قدرت‌های</w:t>
      </w:r>
      <w:r w:rsidRPr="00414F70">
        <w:rPr>
          <w:rFonts w:ascii="Traditional Arabic" w:hAnsi="Traditional Arabic" w:cs="Traditional Arabic" w:hint="cs"/>
          <w:rtl/>
        </w:rPr>
        <w:t xml:space="preserve"> عالم را </w:t>
      </w:r>
      <w:r w:rsidR="0031308C" w:rsidRPr="00414F70">
        <w:rPr>
          <w:rFonts w:ascii="Traditional Arabic" w:hAnsi="Traditional Arabic" w:cs="Traditional Arabic" w:hint="cs"/>
          <w:rtl/>
        </w:rPr>
        <w:t>می‌لرزاند</w:t>
      </w:r>
      <w:r w:rsidRPr="00414F70">
        <w:rPr>
          <w:rFonts w:ascii="Traditional Arabic" w:hAnsi="Traditional Arabic" w:cs="Traditional Arabic" w:hint="cs"/>
          <w:rtl/>
        </w:rPr>
        <w:t xml:space="preserve">. این شخصیت بزرگ است. این باید الگوی دولت و مجلس و جوان و جامعه و دانشگاه و حوزه ما باشد. امام </w:t>
      </w:r>
      <w:r w:rsidR="0031308C" w:rsidRPr="00414F70">
        <w:rPr>
          <w:rFonts w:ascii="Traditional Arabic" w:hAnsi="Traditional Arabic" w:cs="Traditional Arabic" w:hint="cs"/>
          <w:rtl/>
        </w:rPr>
        <w:t>به‌سادگی</w:t>
      </w:r>
      <w:r w:rsidRPr="00414F70">
        <w:rPr>
          <w:rFonts w:ascii="Traditional Arabic" w:hAnsi="Traditional Arabic" w:cs="Traditional Arabic" w:hint="cs"/>
          <w:rtl/>
        </w:rPr>
        <w:t xml:space="preserve"> از کسی نام ن</w:t>
      </w:r>
      <w:r w:rsidR="0031308C" w:rsidRPr="00414F70">
        <w:rPr>
          <w:rFonts w:ascii="Traditional Arabic" w:hAnsi="Traditional Arabic" w:cs="Traditional Arabic" w:hint="cs"/>
          <w:rtl/>
        </w:rPr>
        <w:t>می‌برد</w:t>
      </w:r>
      <w:r w:rsidRPr="00414F70">
        <w:rPr>
          <w:rFonts w:ascii="Traditional Arabic" w:hAnsi="Traditional Arabic" w:cs="Traditional Arabic" w:hint="cs"/>
          <w:rtl/>
        </w:rPr>
        <w:t xml:space="preserve">ند تکریم </w:t>
      </w:r>
      <w:r w:rsidR="0031308C" w:rsidRPr="00414F70">
        <w:rPr>
          <w:rFonts w:ascii="Traditional Arabic" w:hAnsi="Traditional Arabic" w:cs="Traditional Arabic" w:hint="cs"/>
          <w:rtl/>
        </w:rPr>
        <w:t>نمی‌کردند</w:t>
      </w:r>
      <w:r w:rsidRPr="00414F70">
        <w:rPr>
          <w:rFonts w:ascii="Traditional Arabic" w:hAnsi="Traditional Arabic" w:cs="Traditional Arabic" w:hint="cs"/>
          <w:rtl/>
        </w:rPr>
        <w:t xml:space="preserve"> اما نسبت به شهید مدرس امام بارها در طول نهضت و انقلاب اسلامی نام </w:t>
      </w:r>
      <w:r w:rsidR="0031308C" w:rsidRPr="00414F70">
        <w:rPr>
          <w:rFonts w:ascii="Traditional Arabic" w:hAnsi="Traditional Arabic" w:cs="Traditional Arabic" w:hint="cs"/>
          <w:rtl/>
        </w:rPr>
        <w:t>می‌برد</w:t>
      </w:r>
      <w:r w:rsidRPr="00414F70">
        <w:rPr>
          <w:rFonts w:ascii="Traditional Arabic" w:hAnsi="Traditional Arabic" w:cs="Traditional Arabic" w:hint="cs"/>
          <w:rtl/>
        </w:rPr>
        <w:t xml:space="preserve">ند و عظمت او را تبیین </w:t>
      </w:r>
      <w:r w:rsidR="0031308C" w:rsidRPr="00414F70">
        <w:rPr>
          <w:rFonts w:ascii="Traditional Arabic" w:hAnsi="Traditional Arabic" w:cs="Traditional Arabic" w:hint="cs"/>
          <w:rtl/>
        </w:rPr>
        <w:t>می‌کردند</w:t>
      </w:r>
      <w:r w:rsidRPr="00414F70">
        <w:rPr>
          <w:rFonts w:ascii="Traditional Arabic" w:hAnsi="Traditional Arabic" w:cs="Traditional Arabic" w:hint="cs"/>
          <w:rtl/>
        </w:rPr>
        <w:t xml:space="preserve">. این </w:t>
      </w:r>
      <w:r w:rsidR="0031308C" w:rsidRPr="00414F70">
        <w:rPr>
          <w:rFonts w:ascii="Traditional Arabic" w:hAnsi="Traditional Arabic" w:cs="Traditional Arabic" w:hint="cs"/>
          <w:rtl/>
        </w:rPr>
        <w:t>شخصیت‌های</w:t>
      </w:r>
      <w:r w:rsidRPr="00414F70">
        <w:rPr>
          <w:rFonts w:ascii="Traditional Arabic" w:hAnsi="Traditional Arabic" w:cs="Traditional Arabic" w:hint="cs"/>
          <w:rtl/>
        </w:rPr>
        <w:t xml:space="preserve"> پاک که فریب دنیا </w:t>
      </w:r>
      <w:r w:rsidR="0031308C" w:rsidRPr="00414F70">
        <w:rPr>
          <w:rFonts w:ascii="Traditional Arabic" w:hAnsi="Traditional Arabic" w:cs="Traditional Arabic" w:hint="cs"/>
          <w:rtl/>
        </w:rPr>
        <w:t>نمی‌خورند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می‌توانند</w:t>
      </w:r>
      <w:r w:rsidRPr="00414F70">
        <w:rPr>
          <w:rFonts w:ascii="Traditional Arabic" w:hAnsi="Traditional Arabic" w:cs="Traditional Arabic" w:hint="cs"/>
          <w:rtl/>
        </w:rPr>
        <w:t xml:space="preserve"> راهگشا و هادی جامعه و </w:t>
      </w:r>
      <w:r w:rsidR="0031308C" w:rsidRPr="00414F70">
        <w:rPr>
          <w:rFonts w:ascii="Traditional Arabic" w:hAnsi="Traditional Arabic" w:cs="Traditional Arabic" w:hint="cs"/>
          <w:rtl/>
        </w:rPr>
        <w:t>خط‌شکن</w:t>
      </w:r>
      <w:r w:rsidRPr="00414F70">
        <w:rPr>
          <w:rFonts w:ascii="Traditional Arabic" w:hAnsi="Traditional Arabic" w:cs="Traditional Arabic" w:hint="cs"/>
          <w:rtl/>
        </w:rPr>
        <w:t xml:space="preserve"> در جامعه باشند. ما به اینها نیاز داریم. نه به مسئولی که با رسیدن به پستی فریب مال و مقام </w:t>
      </w:r>
      <w:r w:rsidR="0031308C" w:rsidRPr="00414F70">
        <w:rPr>
          <w:rFonts w:ascii="Traditional Arabic" w:hAnsi="Traditional Arabic" w:cs="Traditional Arabic" w:hint="cs"/>
          <w:rtl/>
        </w:rPr>
        <w:t>می‌خورد</w:t>
      </w:r>
      <w:r w:rsidRPr="00414F70">
        <w:rPr>
          <w:rFonts w:ascii="Traditional Arabic" w:hAnsi="Traditional Arabic" w:cs="Traditional Arabic" w:hint="cs"/>
          <w:rtl/>
        </w:rPr>
        <w:t xml:space="preserve"> و در مسیرهای انحرافی و اشتباهی </w:t>
      </w:r>
      <w:r w:rsidR="0031308C" w:rsidRPr="00414F70">
        <w:rPr>
          <w:rFonts w:ascii="Traditional Arabic" w:hAnsi="Traditional Arabic" w:cs="Traditional Arabic" w:hint="cs"/>
          <w:rtl/>
        </w:rPr>
        <w:t>می‌افتد</w:t>
      </w:r>
      <w:r w:rsidRPr="00414F70">
        <w:rPr>
          <w:rFonts w:ascii="Traditional Arabic" w:hAnsi="Traditional Arabic" w:cs="Traditional Arabic" w:hint="cs"/>
          <w:rtl/>
        </w:rPr>
        <w:t xml:space="preserve">. این بسیار برای ما </w:t>
      </w:r>
      <w:r w:rsidR="0031308C" w:rsidRPr="00414F70">
        <w:rPr>
          <w:rFonts w:ascii="Traditional Arabic" w:hAnsi="Traditional Arabic" w:cs="Traditional Arabic" w:hint="cs"/>
          <w:rtl/>
        </w:rPr>
        <w:t>ناصحیح</w:t>
      </w:r>
      <w:r w:rsidRPr="00414F70">
        <w:rPr>
          <w:rFonts w:ascii="Traditional Arabic" w:hAnsi="Traditional Arabic" w:cs="Traditional Arabic" w:hint="cs"/>
          <w:rtl/>
        </w:rPr>
        <w:t xml:space="preserve"> و ناگوار است که یک دوره کسی در پستی بیاید و از صفر به اموال زیادی برسد. این از خط اسلام و شهید مدرس دور است. مسئولی که وارد نظام اسلامی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 باید دندان طمع مال و دنیاخواهی را بکشد. دارا هم هست برای خودش است. در دوره مسئولیت نباید بر اموال و املاک و </w:t>
      </w:r>
      <w:r w:rsidR="0031308C" w:rsidRPr="00414F70">
        <w:rPr>
          <w:rFonts w:ascii="Traditional Arabic" w:hAnsi="Traditional Arabic" w:cs="Traditional Arabic" w:hint="cs"/>
          <w:rtl/>
        </w:rPr>
        <w:t>دارایی‌های</w:t>
      </w:r>
      <w:r w:rsidRPr="00414F70">
        <w:rPr>
          <w:rFonts w:ascii="Traditional Arabic" w:hAnsi="Traditional Arabic" w:cs="Traditional Arabic" w:hint="cs"/>
          <w:rtl/>
        </w:rPr>
        <w:t xml:space="preserve"> کسی افزوده شود. در نظام اسلامی این معقول نیست. جلوی چشم ما شهید مدرس است. بالاتر از همه </w:t>
      </w:r>
      <w:r w:rsidR="0031308C" w:rsidRPr="00414F70">
        <w:rPr>
          <w:rFonts w:ascii="Traditional Arabic" w:hAnsi="Traditional Arabic" w:cs="Traditional Arabic" w:hint="cs"/>
          <w:rtl/>
        </w:rPr>
        <w:t>امیرالمؤمنین</w:t>
      </w:r>
      <w:r w:rsidRPr="00414F70">
        <w:rPr>
          <w:rFonts w:ascii="Traditional Arabic" w:hAnsi="Traditional Arabic" w:cs="Traditional Arabic" w:hint="cs"/>
          <w:rtl/>
        </w:rPr>
        <w:t xml:space="preserve"> است. این </w:t>
      </w:r>
      <w:r w:rsidR="0031308C" w:rsidRPr="00414F70">
        <w:rPr>
          <w:rFonts w:ascii="Traditional Arabic" w:hAnsi="Traditional Arabic" w:cs="Traditional Arabic" w:hint="cs"/>
          <w:rtl/>
        </w:rPr>
        <w:t>درس‌ها</w:t>
      </w:r>
      <w:r w:rsidRPr="00414F70">
        <w:rPr>
          <w:rFonts w:ascii="Traditional Arabic" w:hAnsi="Traditional Arabic" w:cs="Traditional Arabic" w:hint="cs"/>
          <w:rtl/>
        </w:rPr>
        <w:t xml:space="preserve"> را باید از شهید مدرس و شهدای </w:t>
      </w:r>
      <w:r w:rsidR="0031308C" w:rsidRPr="00414F70">
        <w:rPr>
          <w:rFonts w:ascii="Traditional Arabic" w:hAnsi="Traditional Arabic" w:cs="Traditional Arabic" w:hint="cs"/>
          <w:rtl/>
        </w:rPr>
        <w:t>عالی‌قدرمان</w:t>
      </w:r>
      <w:r w:rsidRPr="00414F70">
        <w:rPr>
          <w:rFonts w:ascii="Traditional Arabic" w:hAnsi="Traditional Arabic" w:cs="Traditional Arabic" w:hint="cs"/>
          <w:rtl/>
        </w:rPr>
        <w:t xml:space="preserve"> بگیریم.</w:t>
      </w:r>
    </w:p>
    <w:p w14:paraId="2E7B3C7D" w14:textId="079F7A7D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11" w:name="_Toc93511213"/>
      <w:r w:rsidRPr="00414F70">
        <w:rPr>
          <w:rFonts w:ascii="Traditional Arabic" w:hAnsi="Traditional Arabic" w:cs="Traditional Arabic" w:hint="cs"/>
          <w:rtl/>
        </w:rPr>
        <w:t xml:space="preserve">یاد و خاطره شهدای </w:t>
      </w:r>
      <w:r w:rsidR="0031308C" w:rsidRPr="00414F70">
        <w:rPr>
          <w:rFonts w:ascii="Traditional Arabic" w:hAnsi="Traditional Arabic" w:cs="Traditional Arabic" w:hint="cs"/>
          <w:rtl/>
        </w:rPr>
        <w:t>دانش‌آموز</w:t>
      </w:r>
      <w:bookmarkEnd w:id="11"/>
    </w:p>
    <w:p w14:paraId="6D8C32E2" w14:textId="068D743D" w:rsidR="00263B33" w:rsidRPr="00414F70" w:rsidRDefault="00263B33" w:rsidP="0082591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 یاد و خاطره شهدا و شهدای </w:t>
      </w:r>
      <w:r w:rsidR="0031308C" w:rsidRPr="00414F70">
        <w:rPr>
          <w:rFonts w:ascii="Traditional Arabic" w:hAnsi="Traditional Arabic" w:cs="Traditional Arabic" w:hint="cs"/>
          <w:rtl/>
        </w:rPr>
        <w:t>دانش‌آموز</w:t>
      </w:r>
      <w:r w:rsidRPr="00414F70">
        <w:rPr>
          <w:rFonts w:ascii="Traditional Arabic" w:hAnsi="Traditional Arabic" w:cs="Traditional Arabic" w:hint="cs"/>
          <w:rtl/>
        </w:rPr>
        <w:t xml:space="preserve"> شهرمان را گرامی </w:t>
      </w:r>
      <w:r w:rsidR="0031308C" w:rsidRPr="00414F70">
        <w:rPr>
          <w:rFonts w:ascii="Traditional Arabic" w:hAnsi="Traditional Arabic" w:cs="Traditional Arabic" w:hint="cs"/>
          <w:rtl/>
        </w:rPr>
        <w:t>می‌داریم</w:t>
      </w:r>
      <w:r w:rsidRPr="00414F70">
        <w:rPr>
          <w:rFonts w:ascii="Traditional Arabic" w:hAnsi="Traditional Arabic" w:cs="Traditional Arabic" w:hint="cs"/>
          <w:rtl/>
        </w:rPr>
        <w:t xml:space="preserve">.  حضور </w:t>
      </w:r>
      <w:r w:rsidR="0031308C" w:rsidRPr="00414F70">
        <w:rPr>
          <w:rFonts w:ascii="Traditional Arabic" w:hAnsi="Traditional Arabic" w:cs="Traditional Arabic" w:hint="cs"/>
          <w:rtl/>
        </w:rPr>
        <w:t>دانش‌آموزان</w:t>
      </w:r>
      <w:r w:rsidRPr="00414F70">
        <w:rPr>
          <w:rFonts w:ascii="Traditional Arabic" w:hAnsi="Traditional Arabic" w:cs="Traditional Arabic" w:hint="cs"/>
          <w:rtl/>
        </w:rPr>
        <w:t xml:space="preserve"> عزیز در این مراسم را محترم </w:t>
      </w:r>
      <w:r w:rsidR="0031308C" w:rsidRPr="00414F70">
        <w:rPr>
          <w:rFonts w:ascii="Traditional Arabic" w:hAnsi="Traditional Arabic" w:cs="Traditional Arabic" w:hint="cs"/>
          <w:rtl/>
        </w:rPr>
        <w:t>می‌شماریم</w:t>
      </w:r>
      <w:r w:rsidRPr="00414F70">
        <w:rPr>
          <w:rFonts w:ascii="Traditional Arabic" w:hAnsi="Traditional Arabic" w:cs="Traditional Arabic" w:hint="cs"/>
          <w:rtl/>
        </w:rPr>
        <w:t xml:space="preserve">. دیروز یادواره خوبی برای شهدای </w:t>
      </w:r>
      <w:r w:rsidR="0031308C" w:rsidRPr="00414F70">
        <w:rPr>
          <w:rFonts w:ascii="Traditional Arabic" w:hAnsi="Traditional Arabic" w:cs="Traditional Arabic" w:hint="cs"/>
          <w:rtl/>
        </w:rPr>
        <w:t>دانش‌آموز</w:t>
      </w:r>
      <w:r w:rsidRPr="00414F70">
        <w:rPr>
          <w:rFonts w:ascii="Traditional Arabic" w:hAnsi="Traditional Arabic" w:cs="Traditional Arabic" w:hint="cs"/>
          <w:rtl/>
        </w:rPr>
        <w:t xml:space="preserve"> برگزار شد. </w:t>
      </w:r>
      <w:r w:rsidR="0031308C" w:rsidRPr="00414F70">
        <w:rPr>
          <w:rFonts w:ascii="Traditional Arabic" w:hAnsi="Traditional Arabic" w:cs="Traditional Arabic" w:hint="cs"/>
          <w:rtl/>
        </w:rPr>
        <w:t>دانش‌آموزان</w:t>
      </w:r>
      <w:r w:rsidRPr="00414F70">
        <w:rPr>
          <w:rFonts w:ascii="Traditional Arabic" w:hAnsi="Traditional Arabic" w:cs="Traditional Arabic" w:hint="cs"/>
          <w:rtl/>
        </w:rPr>
        <w:t xml:space="preserve"> عزیز شما میراث بر جوانان و نوجوانان عزیزی هستید که برای کشور شما افتخار آفریدند. </w:t>
      </w:r>
      <w:r w:rsidR="0031308C" w:rsidRPr="00414F70">
        <w:rPr>
          <w:rFonts w:ascii="Traditional Arabic" w:hAnsi="Traditional Arabic" w:cs="Traditional Arabic" w:hint="cs"/>
          <w:rtl/>
        </w:rPr>
        <w:t>بچه‌های</w:t>
      </w:r>
      <w:r w:rsidRPr="00414F70">
        <w:rPr>
          <w:rFonts w:ascii="Traditional Arabic" w:hAnsi="Traditional Arabic" w:cs="Traditional Arabic" w:hint="cs"/>
          <w:rtl/>
        </w:rPr>
        <w:t xml:space="preserve"> 14 یا 15 ساله تا </w:t>
      </w:r>
      <w:r w:rsidR="0031308C" w:rsidRPr="00414F70">
        <w:rPr>
          <w:rFonts w:ascii="Traditional Arabic" w:hAnsi="Traditional Arabic" w:cs="Traditional Arabic" w:hint="cs"/>
          <w:rtl/>
        </w:rPr>
        <w:t>بیست‌وچندساله</w:t>
      </w:r>
      <w:r w:rsidRPr="00414F70">
        <w:rPr>
          <w:rFonts w:ascii="Traditional Arabic" w:hAnsi="Traditional Arabic" w:cs="Traditional Arabic" w:hint="cs"/>
          <w:rtl/>
        </w:rPr>
        <w:t xml:space="preserve"> که </w:t>
      </w:r>
      <w:r w:rsidR="00BF3A95" w:rsidRPr="00414F70">
        <w:rPr>
          <w:rFonts w:ascii="Traditional Arabic" w:hAnsi="Traditional Arabic" w:cs="Traditional Arabic" w:hint="cs"/>
          <w:rtl/>
        </w:rPr>
        <w:t>آن‌همه</w:t>
      </w:r>
      <w:r w:rsidRPr="00414F70">
        <w:rPr>
          <w:rFonts w:ascii="Traditional Arabic" w:hAnsi="Traditional Arabic" w:cs="Traditional Arabic" w:hint="cs"/>
          <w:rtl/>
        </w:rPr>
        <w:t xml:space="preserve"> افتخار و عظمت آفریدند. اینها امروز هم باید در میان ما باشند و به فضل الهی هستند. دیروز هم در میان </w:t>
      </w:r>
      <w:r w:rsidR="0031308C" w:rsidRPr="00414F70">
        <w:rPr>
          <w:rFonts w:ascii="Traditional Arabic" w:hAnsi="Traditional Arabic" w:cs="Traditional Arabic" w:hint="cs"/>
          <w:rtl/>
        </w:rPr>
        <w:t>دانش‌آموزان</w:t>
      </w:r>
      <w:r w:rsidRPr="00414F70">
        <w:rPr>
          <w:rFonts w:ascii="Traditional Arabic" w:hAnsi="Traditional Arabic" w:cs="Traditional Arabic" w:hint="cs"/>
          <w:rtl/>
        </w:rPr>
        <w:t xml:space="preserve"> عزیزمان عرض کردم. امروز هم ما دارای </w:t>
      </w:r>
      <w:r w:rsidR="0031308C" w:rsidRPr="00414F70">
        <w:rPr>
          <w:rFonts w:ascii="Traditional Arabic" w:hAnsi="Traditional Arabic" w:cs="Traditional Arabic" w:hint="cs"/>
          <w:rtl/>
        </w:rPr>
        <w:t>دانش‌آموزان</w:t>
      </w:r>
      <w:r w:rsidRPr="00414F70">
        <w:rPr>
          <w:rFonts w:ascii="Traditional Arabic" w:hAnsi="Traditional Arabic" w:cs="Traditional Arabic" w:hint="cs"/>
          <w:rtl/>
        </w:rPr>
        <w:t xml:space="preserve"> و دانش جویان و ک</w:t>
      </w:r>
      <w:r w:rsidR="0031308C" w:rsidRPr="00414F70">
        <w:rPr>
          <w:rFonts w:ascii="Traditional Arabic" w:hAnsi="Traditional Arabic" w:cs="Traditional Arabic" w:hint="cs"/>
          <w:rtl/>
        </w:rPr>
        <w:t>ا</w:t>
      </w:r>
      <w:r w:rsidRPr="00414F70">
        <w:rPr>
          <w:rFonts w:ascii="Traditional Arabic" w:hAnsi="Traditional Arabic" w:cs="Traditional Arabic" w:hint="cs"/>
          <w:rtl/>
        </w:rPr>
        <w:t>رگران و کارمندان عزیزی هستیم که مثل زمان جنگ آماده دفاع از</w:t>
      </w:r>
      <w:r w:rsidR="00F16878" w:rsidRPr="00414F70">
        <w:rPr>
          <w:rFonts w:ascii="Traditional Arabic" w:hAnsi="Traditional Arabic" w:cs="Traditional Arabic" w:hint="cs"/>
          <w:rtl/>
        </w:rPr>
        <w:t xml:space="preserve"> اسلام و انقلاب اسلامی هستند. این نکته را هم افزودم که جوانان خوب و جهادی و انقلابی و امروز ما از جوانان دوره انقلاب و دفاع مقدس بالاترند. با قاطعیت عرض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="00F16878" w:rsidRPr="00414F70">
        <w:rPr>
          <w:rFonts w:ascii="Traditional Arabic" w:hAnsi="Traditional Arabic" w:cs="Traditional Arabic" w:hint="cs"/>
          <w:rtl/>
        </w:rPr>
        <w:t xml:space="preserve"> بالاترند. زیرا جوان امروز ما این فضای مجازی این </w:t>
      </w:r>
      <w:r w:rsidR="0031308C" w:rsidRPr="00414F70">
        <w:rPr>
          <w:rFonts w:ascii="Traditional Arabic" w:hAnsi="Traditional Arabic" w:cs="Traditional Arabic" w:hint="cs"/>
          <w:rtl/>
        </w:rPr>
        <w:t>هجمه‌های</w:t>
      </w:r>
      <w:r w:rsidR="00F16878" w:rsidRPr="00414F70">
        <w:rPr>
          <w:rFonts w:ascii="Traditional Arabic" w:hAnsi="Traditional Arabic" w:cs="Traditional Arabic" w:hint="cs"/>
          <w:rtl/>
        </w:rPr>
        <w:t xml:space="preserve"> اخلاقی اعتقادی پیرامون او را گرفته اما از اخلاق و ایمان و اعتقادش صیانت کرده است. در معرض </w:t>
      </w:r>
      <w:r w:rsidR="0031308C" w:rsidRPr="00414F70">
        <w:rPr>
          <w:rFonts w:ascii="Traditional Arabic" w:hAnsi="Traditional Arabic" w:cs="Traditional Arabic" w:hint="cs"/>
          <w:rtl/>
        </w:rPr>
        <w:t>این‌همه</w:t>
      </w:r>
      <w:r w:rsidR="00F16878"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هجمه‌ها</w:t>
      </w:r>
      <w:r w:rsidR="00F16878" w:rsidRPr="00414F70">
        <w:rPr>
          <w:rFonts w:ascii="Traditional Arabic" w:hAnsi="Traditional Arabic" w:cs="Traditional Arabic" w:hint="cs"/>
          <w:rtl/>
        </w:rPr>
        <w:t xml:space="preserve"> این </w:t>
      </w:r>
      <w:r w:rsidR="0031308C" w:rsidRPr="00414F70">
        <w:rPr>
          <w:rFonts w:ascii="Traditional Arabic" w:hAnsi="Traditional Arabic" w:cs="Traditional Arabic" w:hint="cs"/>
          <w:rtl/>
        </w:rPr>
        <w:t>بچه‌های</w:t>
      </w:r>
      <w:r w:rsidR="00F16878" w:rsidRPr="00414F70">
        <w:rPr>
          <w:rFonts w:ascii="Traditional Arabic" w:hAnsi="Traditional Arabic" w:cs="Traditional Arabic" w:hint="cs"/>
          <w:rtl/>
        </w:rPr>
        <w:t xml:space="preserve"> خوب ما خودشان را حفظ </w:t>
      </w:r>
      <w:r w:rsidR="0031308C" w:rsidRPr="00414F70">
        <w:rPr>
          <w:rFonts w:ascii="Traditional Arabic" w:hAnsi="Traditional Arabic" w:cs="Traditional Arabic" w:hint="cs"/>
          <w:rtl/>
        </w:rPr>
        <w:t>می‌کنند</w:t>
      </w:r>
      <w:r w:rsidR="00F16878" w:rsidRPr="00414F70">
        <w:rPr>
          <w:rFonts w:ascii="Traditional Arabic" w:hAnsi="Traditional Arabic" w:cs="Traditional Arabic" w:hint="cs"/>
          <w:rtl/>
        </w:rPr>
        <w:t xml:space="preserve">. </w:t>
      </w:r>
    </w:p>
    <w:p w14:paraId="13C7BB35" w14:textId="458C6CC5" w:rsidR="00F16878" w:rsidRPr="00414F70" w:rsidRDefault="0031308C" w:rsidP="00F16878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>بچه‌های</w:t>
      </w:r>
      <w:r w:rsidR="00F16878" w:rsidRPr="00414F70">
        <w:rPr>
          <w:rFonts w:ascii="Traditional Arabic" w:hAnsi="Traditional Arabic" w:cs="Traditional Arabic" w:hint="cs"/>
          <w:rtl/>
        </w:rPr>
        <w:t xml:space="preserve"> عزیز جوانان عزیز ما این کشور به شما نیازمند است. از شهدا بیاموزید برای اسلام و انقلاب باید فداکاری و ایثار کرد. </w:t>
      </w:r>
      <w:r w:rsidRPr="00414F70">
        <w:rPr>
          <w:rFonts w:ascii="Traditional Arabic" w:hAnsi="Traditional Arabic" w:cs="Traditional Arabic" w:hint="cs"/>
          <w:rtl/>
        </w:rPr>
        <w:t>نمی‌بینیم</w:t>
      </w:r>
      <w:r w:rsidR="00F16878" w:rsidRPr="00414F70">
        <w:rPr>
          <w:rFonts w:ascii="Traditional Arabic" w:hAnsi="Traditional Arabic" w:cs="Traditional Arabic" w:hint="cs"/>
          <w:rtl/>
        </w:rPr>
        <w:t xml:space="preserve"> </w:t>
      </w:r>
      <w:r w:rsidRPr="00414F70">
        <w:rPr>
          <w:rFonts w:ascii="Traditional Arabic" w:hAnsi="Traditional Arabic" w:cs="Traditional Arabic" w:hint="cs"/>
          <w:rtl/>
        </w:rPr>
        <w:t>گرگ‌های</w:t>
      </w:r>
      <w:r w:rsidR="00F16878" w:rsidRPr="00414F70">
        <w:rPr>
          <w:rFonts w:ascii="Traditional Arabic" w:hAnsi="Traditional Arabic" w:cs="Traditional Arabic" w:hint="cs"/>
          <w:rtl/>
        </w:rPr>
        <w:t xml:space="preserve"> عالم دور ما را </w:t>
      </w:r>
      <w:r w:rsidRPr="00414F70">
        <w:rPr>
          <w:rFonts w:ascii="Traditional Arabic" w:hAnsi="Traditional Arabic" w:cs="Traditional Arabic" w:hint="cs"/>
          <w:rtl/>
        </w:rPr>
        <w:t>گرفته‌اند</w:t>
      </w:r>
      <w:r w:rsidR="00F16878" w:rsidRPr="00414F70">
        <w:rPr>
          <w:rFonts w:ascii="Traditional Arabic" w:hAnsi="Traditional Arabic" w:cs="Traditional Arabic" w:hint="cs"/>
          <w:rtl/>
        </w:rPr>
        <w:t xml:space="preserve"> تحمل گفتمان انقلاب اسلامی را ندارند. ما فقط نباید مشکلات و </w:t>
      </w:r>
      <w:r w:rsidRPr="00414F70">
        <w:rPr>
          <w:rFonts w:ascii="Traditional Arabic" w:hAnsi="Traditional Arabic" w:cs="Traditional Arabic" w:hint="cs"/>
          <w:rtl/>
        </w:rPr>
        <w:t>سختی‌ها</w:t>
      </w:r>
      <w:r w:rsidR="00F16878" w:rsidRPr="00414F70">
        <w:rPr>
          <w:rFonts w:ascii="Traditional Arabic" w:hAnsi="Traditional Arabic" w:cs="Traditional Arabic" w:hint="cs"/>
          <w:rtl/>
        </w:rPr>
        <w:t xml:space="preserve"> ببینیم. آنها بسیار سخت و دشوار است. مسئولیت ما و مسئولان برای حل آنها بسیار سنگین است. اما ملت بزرگ ایران جوانان غیور </w:t>
      </w:r>
      <w:r w:rsidRPr="00414F70">
        <w:rPr>
          <w:rFonts w:ascii="Traditional Arabic" w:hAnsi="Traditional Arabic" w:cs="Traditional Arabic" w:hint="cs"/>
          <w:rtl/>
        </w:rPr>
        <w:t>دانش‌آموز</w:t>
      </w:r>
      <w:r w:rsidR="00F16878" w:rsidRPr="00414F70">
        <w:rPr>
          <w:rFonts w:ascii="Traditional Arabic" w:hAnsi="Traditional Arabic" w:cs="Traditional Arabic" w:hint="cs"/>
          <w:rtl/>
        </w:rPr>
        <w:t xml:space="preserve"> و دانشجوی عزیز بدانید شما </w:t>
      </w:r>
      <w:r w:rsidRPr="00414F70">
        <w:rPr>
          <w:rFonts w:ascii="Traditional Arabic" w:hAnsi="Traditional Arabic" w:cs="Traditional Arabic" w:hint="cs"/>
          <w:rtl/>
        </w:rPr>
        <w:t>پرچم‌دار</w:t>
      </w:r>
      <w:r w:rsidR="00F16878" w:rsidRPr="00414F70">
        <w:rPr>
          <w:rFonts w:ascii="Traditional Arabic" w:hAnsi="Traditional Arabic" w:cs="Traditional Arabic" w:hint="cs"/>
          <w:rtl/>
        </w:rPr>
        <w:t xml:space="preserve"> راهی نو در عالمید. </w:t>
      </w:r>
      <w:r w:rsidRPr="00414F70">
        <w:rPr>
          <w:rFonts w:ascii="Traditional Arabic" w:hAnsi="Traditional Arabic" w:cs="Traditional Arabic" w:hint="cs"/>
          <w:rtl/>
        </w:rPr>
        <w:t>پرچم‌دار</w:t>
      </w:r>
      <w:r w:rsidR="00F16878" w:rsidRPr="00414F70">
        <w:rPr>
          <w:rFonts w:ascii="Traditional Arabic" w:hAnsi="Traditional Arabic" w:cs="Traditional Arabic" w:hint="cs"/>
          <w:rtl/>
        </w:rPr>
        <w:t xml:space="preserve"> گفتمان جدیدی در جهان امروز هستید. </w:t>
      </w:r>
      <w:r w:rsidRPr="00414F70">
        <w:rPr>
          <w:rFonts w:ascii="Traditional Arabic" w:hAnsi="Traditional Arabic" w:cs="Traditional Arabic" w:hint="cs"/>
          <w:rtl/>
        </w:rPr>
        <w:t>آمده‌اید</w:t>
      </w:r>
      <w:r w:rsidR="00F16878" w:rsidRPr="00414F70">
        <w:rPr>
          <w:rFonts w:ascii="Traditional Arabic" w:hAnsi="Traditional Arabic" w:cs="Traditional Arabic" w:hint="cs"/>
          <w:rtl/>
        </w:rPr>
        <w:t xml:space="preserve"> تا معادلات شیطانی </w:t>
      </w:r>
      <w:r w:rsidRPr="00414F70">
        <w:rPr>
          <w:rFonts w:ascii="Traditional Arabic" w:hAnsi="Traditional Arabic" w:cs="Traditional Arabic" w:hint="cs"/>
          <w:rtl/>
        </w:rPr>
        <w:t>قدرت‌های</w:t>
      </w:r>
      <w:r w:rsidR="00F16878" w:rsidRPr="00414F70">
        <w:rPr>
          <w:rFonts w:ascii="Traditional Arabic" w:hAnsi="Traditional Arabic" w:cs="Traditional Arabic" w:hint="cs"/>
          <w:rtl/>
        </w:rPr>
        <w:t xml:space="preserve"> عالم را نقش بر آب کنید. این جایگاه شماست. شما </w:t>
      </w:r>
      <w:r w:rsidRPr="00414F70">
        <w:rPr>
          <w:rFonts w:ascii="Traditional Arabic" w:hAnsi="Traditional Arabic" w:cs="Traditional Arabic" w:hint="cs"/>
          <w:rtl/>
        </w:rPr>
        <w:t>ریشه‌دار</w:t>
      </w:r>
      <w:r w:rsidR="00F16878" w:rsidRPr="00414F70">
        <w:rPr>
          <w:rFonts w:ascii="Traditional Arabic" w:hAnsi="Traditional Arabic" w:cs="Traditional Arabic" w:hint="cs"/>
          <w:rtl/>
        </w:rPr>
        <w:t xml:space="preserve"> در تاریخ اسلام و معارف نورانی قرآن و انقلاب اسلامی هستید. شاخ و برگ شما در عالم </w:t>
      </w:r>
      <w:r w:rsidRPr="00414F70">
        <w:rPr>
          <w:rFonts w:ascii="Traditional Arabic" w:hAnsi="Traditional Arabic" w:cs="Traditional Arabic" w:hint="cs"/>
          <w:rtl/>
        </w:rPr>
        <w:t>منتشرشده</w:t>
      </w:r>
      <w:r w:rsidR="00F16878" w:rsidRPr="00414F70">
        <w:rPr>
          <w:rFonts w:ascii="Traditional Arabic" w:hAnsi="Traditional Arabic" w:cs="Traditional Arabic" w:hint="cs"/>
          <w:rtl/>
        </w:rPr>
        <w:t xml:space="preserve"> است. </w:t>
      </w:r>
      <w:r w:rsidRPr="00414F70">
        <w:rPr>
          <w:rFonts w:ascii="Traditional Arabic" w:hAnsi="Traditional Arabic" w:cs="Traditional Arabic" w:hint="cs"/>
          <w:rtl/>
        </w:rPr>
        <w:t>این‌همه</w:t>
      </w:r>
      <w:r w:rsidR="00F16878" w:rsidRPr="00414F70">
        <w:rPr>
          <w:rFonts w:ascii="Traditional Arabic" w:hAnsi="Traditional Arabic" w:cs="Traditional Arabic" w:hint="cs"/>
          <w:rtl/>
        </w:rPr>
        <w:t xml:space="preserve"> فشار و هجمه و تضییق و تحریم و فشارهای گوناگون به خاطر این است که حقیقتی اینجاست که زورگویان عالم توان دیدن آن را ندارند تحمل آن را ندارند. لذا </w:t>
      </w:r>
      <w:r w:rsidRPr="00414F70">
        <w:rPr>
          <w:rFonts w:ascii="Traditional Arabic" w:hAnsi="Traditional Arabic" w:cs="Traditional Arabic" w:hint="cs"/>
          <w:rtl/>
        </w:rPr>
        <w:t>این‌طور</w:t>
      </w:r>
      <w:r w:rsidR="00F16878" w:rsidRPr="00414F70">
        <w:rPr>
          <w:rFonts w:ascii="Traditional Arabic" w:hAnsi="Traditional Arabic" w:cs="Traditional Arabic" w:hint="cs"/>
          <w:rtl/>
        </w:rPr>
        <w:t xml:space="preserve"> فشار </w:t>
      </w:r>
      <w:r w:rsidRPr="00414F70">
        <w:rPr>
          <w:rFonts w:ascii="Traditional Arabic" w:hAnsi="Traditional Arabic" w:cs="Traditional Arabic" w:hint="cs"/>
          <w:rtl/>
        </w:rPr>
        <w:t>می‌آورند</w:t>
      </w:r>
      <w:r w:rsidR="00F16878" w:rsidRPr="00414F70">
        <w:rPr>
          <w:rFonts w:ascii="Traditional Arabic" w:hAnsi="Traditional Arabic" w:cs="Traditional Arabic" w:hint="cs"/>
          <w:rtl/>
        </w:rPr>
        <w:t>. باید صبوری و مقاومت کرد. البته این مسئولیت مسئولان را کم ن</w:t>
      </w:r>
      <w:r w:rsidR="00BF3A95" w:rsidRPr="00414F70">
        <w:rPr>
          <w:rFonts w:ascii="Traditional Arabic" w:hAnsi="Traditional Arabic" w:cs="Traditional Arabic" w:hint="cs"/>
          <w:rtl/>
        </w:rPr>
        <w:t>می‌کند</w:t>
      </w:r>
      <w:r w:rsidR="00F16878" w:rsidRPr="00414F70">
        <w:rPr>
          <w:rFonts w:ascii="Traditional Arabic" w:hAnsi="Traditional Arabic" w:cs="Traditional Arabic" w:hint="cs"/>
          <w:rtl/>
        </w:rPr>
        <w:t xml:space="preserve">. ما در قبال گرسنگی یک گرسنه هم مسئولیم. در قبال تأخیر ازدواج یک جوان هم ما مسئولین در پیشگاه خدا اگر به وظایفمان عمل </w:t>
      </w:r>
      <w:r w:rsidRPr="00414F70">
        <w:rPr>
          <w:rFonts w:ascii="Traditional Arabic" w:hAnsi="Traditional Arabic" w:cs="Traditional Arabic" w:hint="eastAsia"/>
          <w:rtl/>
        </w:rPr>
        <w:t>نکن</w:t>
      </w:r>
      <w:r w:rsidRPr="00414F70">
        <w:rPr>
          <w:rFonts w:ascii="Traditional Arabic" w:hAnsi="Traditional Arabic" w:cs="Traditional Arabic" w:hint="cs"/>
          <w:rtl/>
        </w:rPr>
        <w:t>ی</w:t>
      </w:r>
      <w:r w:rsidRPr="00414F70">
        <w:rPr>
          <w:rFonts w:ascii="Traditional Arabic" w:hAnsi="Traditional Arabic" w:cs="Traditional Arabic" w:hint="eastAsia"/>
          <w:rtl/>
        </w:rPr>
        <w:t>م</w:t>
      </w:r>
      <w:r w:rsidR="00F16878" w:rsidRPr="00414F70">
        <w:rPr>
          <w:rFonts w:ascii="Traditional Arabic" w:hAnsi="Traditional Arabic" w:cs="Traditional Arabic" w:hint="cs"/>
          <w:rtl/>
        </w:rPr>
        <w:t xml:space="preserve"> مواخذه خواهیم شد. بار سنگین گرانی مسئولیت مسئولان را دشوار </w:t>
      </w:r>
      <w:r w:rsidRPr="00414F70">
        <w:rPr>
          <w:rFonts w:ascii="Traditional Arabic" w:hAnsi="Traditional Arabic" w:cs="Traditional Arabic" w:hint="cs"/>
          <w:rtl/>
        </w:rPr>
        <w:t>می‌کنیم</w:t>
      </w:r>
      <w:r w:rsidR="00F16878" w:rsidRPr="00414F70">
        <w:rPr>
          <w:rFonts w:ascii="Traditional Arabic" w:hAnsi="Traditional Arabic" w:cs="Traditional Arabic" w:hint="cs"/>
          <w:rtl/>
        </w:rPr>
        <w:t xml:space="preserve">. از خدا </w:t>
      </w:r>
      <w:r w:rsidR="00BF3A95" w:rsidRPr="00414F70">
        <w:rPr>
          <w:rFonts w:ascii="Traditional Arabic" w:hAnsi="Traditional Arabic" w:cs="Traditional Arabic" w:hint="cs"/>
          <w:rtl/>
        </w:rPr>
        <w:t>می‌خواهیم</w:t>
      </w:r>
      <w:r w:rsidR="00F16878" w:rsidRPr="00414F70">
        <w:rPr>
          <w:rFonts w:ascii="Traditional Arabic" w:hAnsi="Traditional Arabic" w:cs="Traditional Arabic" w:hint="cs"/>
          <w:rtl/>
        </w:rPr>
        <w:t xml:space="preserve"> به آنها توفیق اقدام عالمانه و سنجیده و جهادی را عنایت بفرماید.</w:t>
      </w:r>
    </w:p>
    <w:p w14:paraId="50405E9C" w14:textId="0059E456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12" w:name="_Toc93511214"/>
      <w:r w:rsidRPr="00414F70">
        <w:rPr>
          <w:rFonts w:ascii="Traditional Arabic" w:hAnsi="Traditional Arabic" w:cs="Traditional Arabic" w:hint="cs"/>
          <w:rtl/>
        </w:rPr>
        <w:t>روز جهانی معلولان</w:t>
      </w:r>
      <w:bookmarkEnd w:id="12"/>
    </w:p>
    <w:p w14:paraId="58475706" w14:textId="36214B2C" w:rsidR="00F16878" w:rsidRPr="00414F70" w:rsidRDefault="00F16878" w:rsidP="0082591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روز جهانی معلولان را هم گرامی </w:t>
      </w:r>
      <w:r w:rsidR="0031308C" w:rsidRPr="00414F70">
        <w:rPr>
          <w:rFonts w:ascii="Traditional Arabic" w:hAnsi="Traditional Arabic" w:cs="Traditional Arabic" w:hint="cs"/>
          <w:rtl/>
        </w:rPr>
        <w:t>می‌دارم</w:t>
      </w:r>
      <w:r w:rsidRPr="00414F70">
        <w:rPr>
          <w:rFonts w:ascii="Traditional Arabic" w:hAnsi="Traditional Arabic" w:cs="Traditional Arabic" w:hint="cs"/>
          <w:rtl/>
        </w:rPr>
        <w:t xml:space="preserve">. دیروز </w:t>
      </w:r>
      <w:r w:rsidR="0031308C" w:rsidRPr="00414F70">
        <w:rPr>
          <w:rFonts w:ascii="Traditional Arabic" w:hAnsi="Traditional Arabic" w:cs="Traditional Arabic" w:hint="cs"/>
          <w:rtl/>
        </w:rPr>
        <w:t>جلسه‌ای</w:t>
      </w:r>
      <w:r w:rsidRPr="00414F70">
        <w:rPr>
          <w:rFonts w:ascii="Traditional Arabic" w:hAnsi="Traditional Arabic" w:cs="Traditional Arabic" w:hint="cs"/>
          <w:rtl/>
        </w:rPr>
        <w:t xml:space="preserve"> با حضور نهادهای حمایتی و </w:t>
      </w:r>
      <w:r w:rsidR="0031308C" w:rsidRPr="00414F70">
        <w:rPr>
          <w:rFonts w:ascii="Traditional Arabic" w:hAnsi="Traditional Arabic" w:cs="Traditional Arabic" w:hint="cs"/>
          <w:rtl/>
        </w:rPr>
        <w:t>مؤسسات</w:t>
      </w:r>
      <w:r w:rsidRPr="00414F70">
        <w:rPr>
          <w:rFonts w:ascii="Traditional Arabic" w:hAnsi="Traditional Arabic" w:cs="Traditional Arabic" w:hint="cs"/>
          <w:rtl/>
        </w:rPr>
        <w:t xml:space="preserve"> خیریه و جمعی از خیرین بود. جلسه بسیار خوبی بود. حدود ده نکته مهم در </w:t>
      </w:r>
      <w:r w:rsidR="0031308C" w:rsidRPr="00414F70">
        <w:rPr>
          <w:rFonts w:ascii="Traditional Arabic" w:hAnsi="Traditional Arabic" w:cs="Traditional Arabic" w:hint="cs"/>
          <w:rtl/>
        </w:rPr>
        <w:t>جمع‌بندی</w:t>
      </w:r>
      <w:r w:rsidRPr="00414F70">
        <w:rPr>
          <w:rFonts w:ascii="Traditional Arabic" w:hAnsi="Traditional Arabic" w:cs="Traditional Arabic" w:hint="cs"/>
          <w:rtl/>
        </w:rPr>
        <w:t xml:space="preserve"> جلسه ارائه شد. به دو سه نکته اشاره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>:</w:t>
      </w:r>
    </w:p>
    <w:p w14:paraId="3FB52383" w14:textId="0A0B81E6" w:rsidR="00F16878" w:rsidRPr="00414F70" w:rsidRDefault="00F16878" w:rsidP="00F16878">
      <w:pPr>
        <w:pStyle w:val="ListParagraph"/>
        <w:numPr>
          <w:ilvl w:val="0"/>
          <w:numId w:val="44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بارها </w:t>
      </w:r>
      <w:r w:rsidR="00BF3A95" w:rsidRPr="00414F70">
        <w:rPr>
          <w:rFonts w:ascii="Traditional Arabic" w:hAnsi="Traditional Arabic" w:cs="Traditional Arabic" w:hint="cs"/>
          <w:rtl/>
        </w:rPr>
        <w:t>گفته‌شده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الآن</w:t>
      </w:r>
      <w:r w:rsidRPr="00414F70">
        <w:rPr>
          <w:rFonts w:ascii="Traditional Arabic" w:hAnsi="Traditional Arabic" w:cs="Traditional Arabic" w:hint="cs"/>
          <w:rtl/>
        </w:rPr>
        <w:t xml:space="preserve"> هم گفته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. شهری که دارای صنعت و </w:t>
      </w:r>
      <w:r w:rsidR="0031308C" w:rsidRPr="00414F70">
        <w:rPr>
          <w:rFonts w:ascii="Traditional Arabic" w:hAnsi="Traditional Arabic" w:cs="Traditional Arabic" w:hint="cs"/>
          <w:rtl/>
        </w:rPr>
        <w:t>درآمد</w:t>
      </w:r>
      <w:r w:rsidRPr="00414F70">
        <w:rPr>
          <w:rFonts w:ascii="Traditional Arabic" w:hAnsi="Traditional Arabic" w:cs="Traditional Arabic" w:hint="cs"/>
          <w:rtl/>
        </w:rPr>
        <w:t xml:space="preserve"> است نباید فقیر و نیازمندی در آن باشد. صاحبان صنعت این را بدانند. صاحبان ثروت و مکنت این را بدانند. ما مسئولان هم این را بدانیم. وقتی هست که شهری استانی ندارد. باید تلاش کرد برای تولید و </w:t>
      </w:r>
      <w:r w:rsidR="0031308C" w:rsidRPr="00414F70">
        <w:rPr>
          <w:rFonts w:ascii="Traditional Arabic" w:hAnsi="Traditional Arabic" w:cs="Traditional Arabic" w:hint="cs"/>
          <w:rtl/>
        </w:rPr>
        <w:t>سرمایه‌گذاری</w:t>
      </w:r>
      <w:r w:rsidRPr="00414F70">
        <w:rPr>
          <w:rFonts w:ascii="Traditional Arabic" w:hAnsi="Traditional Arabic" w:cs="Traditional Arabic" w:hint="cs"/>
          <w:rtl/>
        </w:rPr>
        <w:t xml:space="preserve">. آنجا یک نوع وظیفه است. اما استان و شهری تولید و ثروت و درآمد دارد. آن شهر نباید کسی به خاطر ناداری از ادامه تحصیل بماند. نباید کسی به خاطر ناداری از ازدواج محروم بماند. نباید </w:t>
      </w:r>
      <w:r w:rsidR="0031308C" w:rsidRPr="00414F70">
        <w:rPr>
          <w:rFonts w:ascii="Traditional Arabic" w:hAnsi="Traditional Arabic" w:cs="Traditional Arabic" w:hint="eastAsia"/>
          <w:rtl/>
        </w:rPr>
        <w:t>ه</w:t>
      </w:r>
      <w:r w:rsidR="0031308C" w:rsidRPr="00414F70">
        <w:rPr>
          <w:rFonts w:ascii="Traditional Arabic" w:hAnsi="Traditional Arabic" w:cs="Traditional Arabic" w:hint="cs"/>
          <w:rtl/>
        </w:rPr>
        <w:t>ی</w:t>
      </w:r>
      <w:r w:rsidR="0031308C" w:rsidRPr="00414F70">
        <w:rPr>
          <w:rFonts w:ascii="Traditional Arabic" w:hAnsi="Traditional Arabic" w:cs="Traditional Arabic" w:hint="eastAsia"/>
          <w:rtl/>
        </w:rPr>
        <w:t>چ‌کس</w:t>
      </w:r>
      <w:r w:rsidRPr="00414F70">
        <w:rPr>
          <w:rFonts w:ascii="Traditional Arabic" w:hAnsi="Traditional Arabic" w:cs="Traditional Arabic" w:hint="cs"/>
          <w:rtl/>
        </w:rPr>
        <w:t xml:space="preserve"> در آن منطقه به خاطر ناداری از معالجه و درمان عقب بیفتد. نباید یتیم و معلولی طعم تلخ گرسنگی را بچشد. اگر باشد همه ما در پیشگاه خدا مسئولیم. زیرا میلیاردها ثروت در صنعت و تجارت و کار تولید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. باید حقوق شرعی و اجتماعی و مالیات و عوارض دولت داده بشود و بالاتر از آن باید خیران </w:t>
      </w:r>
      <w:r w:rsidR="0031308C" w:rsidRPr="00414F70">
        <w:rPr>
          <w:rFonts w:ascii="Traditional Arabic" w:hAnsi="Traditional Arabic" w:cs="Traditional Arabic" w:hint="cs"/>
          <w:rtl/>
        </w:rPr>
        <w:t>پای‌کار</w:t>
      </w:r>
      <w:r w:rsidRPr="00414F70">
        <w:rPr>
          <w:rFonts w:ascii="Traditional Arabic" w:hAnsi="Traditional Arabic" w:cs="Traditional Arabic" w:hint="cs"/>
          <w:rtl/>
        </w:rPr>
        <w:t xml:space="preserve"> بیایند. ما به فضل الهی در </w:t>
      </w:r>
      <w:r w:rsidR="0031308C" w:rsidRPr="00414F70">
        <w:rPr>
          <w:rFonts w:ascii="Traditional Arabic" w:hAnsi="Traditional Arabic" w:cs="Traditional Arabic" w:hint="cs"/>
          <w:rtl/>
        </w:rPr>
        <w:t>آموزش‌وپرورش</w:t>
      </w:r>
      <w:r w:rsidRPr="00414F70">
        <w:rPr>
          <w:rFonts w:ascii="Traditional Arabic" w:hAnsi="Traditional Arabic" w:cs="Traditional Arabic" w:hint="cs"/>
          <w:rtl/>
        </w:rPr>
        <w:t xml:space="preserve"> بهداشت و درمان و خدمات گوناگون و همین دوره کرونا شامل حضور مردم و خیرین و </w:t>
      </w:r>
      <w:r w:rsidR="0031308C" w:rsidRPr="00414F70">
        <w:rPr>
          <w:rFonts w:ascii="Traditional Arabic" w:hAnsi="Traditional Arabic" w:cs="Traditional Arabic" w:hint="cs"/>
          <w:rtl/>
        </w:rPr>
        <w:t>گروه‌های</w:t>
      </w:r>
      <w:r w:rsidRPr="00414F70">
        <w:rPr>
          <w:rFonts w:ascii="Traditional Arabic" w:hAnsi="Traditional Arabic" w:cs="Traditional Arabic" w:hint="cs"/>
          <w:rtl/>
        </w:rPr>
        <w:t xml:space="preserve"> جهادی بودنیم. خدا به همه آنها خیر دهد. اما اینها کم است. 20 یا 30 موسسه خیریه داریم خدا خیرشان دهد. اما باید همه نیازها رفع شود. همه </w:t>
      </w:r>
      <w:r w:rsidR="00BF3A95" w:rsidRPr="00414F70">
        <w:rPr>
          <w:rFonts w:ascii="Traditional Arabic" w:hAnsi="Traditional Arabic" w:cs="Traditional Arabic" w:hint="cs"/>
          <w:rtl/>
        </w:rPr>
        <w:t>پایه‌های</w:t>
      </w:r>
      <w:r w:rsidRPr="00414F70">
        <w:rPr>
          <w:rFonts w:ascii="Traditional Arabic" w:hAnsi="Traditional Arabic" w:cs="Traditional Arabic" w:hint="cs"/>
          <w:rtl/>
        </w:rPr>
        <w:t xml:space="preserve"> سلامت و عزت جامعه باید رفع شود و این در توان شماست. بعضی خیرین خیران </w:t>
      </w:r>
      <w:r w:rsidR="0031308C" w:rsidRPr="00414F70">
        <w:rPr>
          <w:rFonts w:ascii="Traditional Arabic" w:hAnsi="Traditional Arabic" w:cs="Traditional Arabic" w:hint="cs"/>
          <w:rtl/>
        </w:rPr>
        <w:t>خوبی‌اند</w:t>
      </w:r>
      <w:r w:rsidRPr="00414F70">
        <w:rPr>
          <w:rFonts w:ascii="Traditional Arabic" w:hAnsi="Traditional Arabic" w:cs="Traditional Arabic" w:hint="cs"/>
          <w:rtl/>
        </w:rPr>
        <w:t xml:space="preserve"> شکر الله مساعیکم. اما برخی در میدان ن</w:t>
      </w:r>
      <w:r w:rsidR="0031308C" w:rsidRPr="00414F70">
        <w:rPr>
          <w:rFonts w:ascii="Traditional Arabic" w:hAnsi="Traditional Arabic" w:cs="Traditional Arabic" w:hint="cs"/>
          <w:rtl/>
        </w:rPr>
        <w:t>می‌آیند</w:t>
      </w:r>
      <w:r w:rsidRPr="00414F70">
        <w:rPr>
          <w:rFonts w:ascii="Traditional Arabic" w:hAnsi="Traditional Arabic" w:cs="Traditional Arabic" w:hint="cs"/>
          <w:rtl/>
        </w:rPr>
        <w:t xml:space="preserve"> برخی </w:t>
      </w:r>
      <w:r w:rsidR="0031308C" w:rsidRPr="00414F70">
        <w:rPr>
          <w:rFonts w:ascii="Traditional Arabic" w:hAnsi="Traditional Arabic" w:cs="Traditional Arabic" w:hint="cs"/>
          <w:rtl/>
        </w:rPr>
        <w:t>آن‌طور</w:t>
      </w:r>
      <w:r w:rsidRPr="00414F70">
        <w:rPr>
          <w:rFonts w:ascii="Traditional Arabic" w:hAnsi="Traditional Arabic" w:cs="Traditional Arabic" w:hint="cs"/>
          <w:rtl/>
        </w:rPr>
        <w:t xml:space="preserve"> که باید در میدان ن</w:t>
      </w:r>
      <w:r w:rsidR="0031308C" w:rsidRPr="00414F70">
        <w:rPr>
          <w:rFonts w:ascii="Traditional Arabic" w:hAnsi="Traditional Arabic" w:cs="Traditional Arabic" w:hint="cs"/>
          <w:rtl/>
        </w:rPr>
        <w:t>می‌آیند</w:t>
      </w:r>
      <w:r w:rsidRPr="00414F70">
        <w:rPr>
          <w:rFonts w:ascii="Traditional Arabic" w:hAnsi="Traditional Arabic" w:cs="Traditional Arabic" w:hint="cs"/>
          <w:rtl/>
        </w:rPr>
        <w:t xml:space="preserve">. هیچ مسئولی هم از آنها چیزی </w:t>
      </w:r>
      <w:r w:rsidR="0031308C" w:rsidRPr="00414F70">
        <w:rPr>
          <w:rFonts w:ascii="Traditional Arabic" w:hAnsi="Traditional Arabic" w:cs="Traditional Arabic" w:hint="cs"/>
          <w:rtl/>
        </w:rPr>
        <w:t>نمی‌خواهد</w:t>
      </w:r>
      <w:r w:rsidRPr="00414F70">
        <w:rPr>
          <w:rFonts w:ascii="Traditional Arabic" w:hAnsi="Traditional Arabic" w:cs="Traditional Arabic" w:hint="cs"/>
          <w:rtl/>
        </w:rPr>
        <w:t xml:space="preserve">. عرض ما این است که در همه این مسائلی که اشاره شد باید نیاز جامعه تأمین شود. چه بومی و چه </w:t>
      </w:r>
      <w:r w:rsidR="0031308C" w:rsidRPr="00414F70">
        <w:rPr>
          <w:rFonts w:ascii="Traditional Arabic" w:hAnsi="Traditional Arabic" w:cs="Traditional Arabic" w:hint="cs"/>
          <w:rtl/>
        </w:rPr>
        <w:t>غیربومی</w:t>
      </w:r>
      <w:r w:rsidRPr="00414F70">
        <w:rPr>
          <w:rFonts w:ascii="Traditional Arabic" w:hAnsi="Traditional Arabic" w:cs="Traditional Arabic" w:hint="cs"/>
          <w:rtl/>
        </w:rPr>
        <w:t>.</w:t>
      </w:r>
      <w:r w:rsidR="00D339DD" w:rsidRPr="00414F70">
        <w:rPr>
          <w:rFonts w:ascii="Traditional Arabic" w:hAnsi="Traditional Arabic" w:cs="Traditional Arabic" w:hint="cs"/>
          <w:rtl/>
        </w:rPr>
        <w:t xml:space="preserve"> معلولان عزیز و ایتام باید توجه شوند. ازدواج و مسکن جوانان باید </w:t>
      </w:r>
      <w:r w:rsidR="0031308C" w:rsidRPr="00414F70">
        <w:rPr>
          <w:rFonts w:ascii="Traditional Arabic" w:hAnsi="Traditional Arabic" w:cs="Traditional Arabic" w:hint="cs"/>
          <w:rtl/>
        </w:rPr>
        <w:t>به‌موقع</w:t>
      </w:r>
      <w:r w:rsidR="00D339DD" w:rsidRPr="00414F70">
        <w:rPr>
          <w:rFonts w:ascii="Traditional Arabic" w:hAnsi="Traditional Arabic" w:cs="Traditional Arabic" w:hint="cs"/>
          <w:rtl/>
        </w:rPr>
        <w:t xml:space="preserve"> تأمین شود. </w:t>
      </w:r>
      <w:r w:rsidR="0031308C" w:rsidRPr="00414F70">
        <w:rPr>
          <w:rFonts w:ascii="Traditional Arabic" w:hAnsi="Traditional Arabic" w:cs="Traditional Arabic" w:hint="cs"/>
          <w:rtl/>
        </w:rPr>
        <w:t>طرح‌هایی</w:t>
      </w:r>
      <w:r w:rsidR="00D339DD" w:rsidRPr="00414F70">
        <w:rPr>
          <w:rFonts w:ascii="Traditional Arabic" w:hAnsi="Traditional Arabic" w:cs="Traditional Arabic" w:hint="cs"/>
          <w:rtl/>
        </w:rPr>
        <w:t xml:space="preserve"> هم دولت دارد که انشاء الله مسئولین بتوانند آنها را جلو ببرند. </w:t>
      </w:r>
    </w:p>
    <w:p w14:paraId="00B7FD29" w14:textId="27608F98" w:rsidR="00D339DD" w:rsidRPr="00414F70" w:rsidRDefault="00D339DD" w:rsidP="00F16878">
      <w:pPr>
        <w:pStyle w:val="ListParagraph"/>
        <w:numPr>
          <w:ilvl w:val="0"/>
          <w:numId w:val="44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درباره معلولان تأکید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 که ادارات و نهادهای دولتی و عمومی قصه </w:t>
      </w:r>
      <w:r w:rsidR="0031308C" w:rsidRPr="00414F70">
        <w:rPr>
          <w:rFonts w:ascii="Traditional Arabic" w:hAnsi="Traditional Arabic" w:cs="Traditional Arabic" w:hint="cs"/>
          <w:rtl/>
        </w:rPr>
        <w:t>مناسب‌سازی</w:t>
      </w:r>
      <w:r w:rsidRPr="00414F70">
        <w:rPr>
          <w:rFonts w:ascii="Traditional Arabic" w:hAnsi="Traditional Arabic" w:cs="Traditional Arabic" w:hint="cs"/>
          <w:rtl/>
        </w:rPr>
        <w:t xml:space="preserve"> را باید حل کنند. </w:t>
      </w:r>
      <w:r w:rsidR="0031308C" w:rsidRPr="00414F70">
        <w:rPr>
          <w:rFonts w:ascii="Traditional Arabic" w:hAnsi="Traditional Arabic" w:cs="Traditional Arabic" w:hint="cs"/>
          <w:rtl/>
        </w:rPr>
        <w:t>ده‌پانزده</w:t>
      </w:r>
      <w:r w:rsidRPr="00414F70">
        <w:rPr>
          <w:rFonts w:ascii="Traditional Arabic" w:hAnsi="Traditional Arabic" w:cs="Traditional Arabic" w:hint="cs"/>
          <w:rtl/>
        </w:rPr>
        <w:t xml:space="preserve"> سالی است که مطرح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. </w:t>
      </w:r>
      <w:r w:rsidR="0031308C" w:rsidRPr="00414F70">
        <w:rPr>
          <w:rFonts w:ascii="Traditional Arabic" w:hAnsi="Traditional Arabic" w:cs="Traditional Arabic" w:hint="cs"/>
          <w:rtl/>
        </w:rPr>
        <w:t>ظاهراً</w:t>
      </w:r>
      <w:r w:rsidRPr="00414F70">
        <w:rPr>
          <w:rFonts w:ascii="Traditional Arabic" w:hAnsi="Traditional Arabic" w:cs="Traditional Arabic" w:hint="cs"/>
          <w:rtl/>
        </w:rPr>
        <w:t xml:space="preserve"> شصت هفتاد درصد </w:t>
      </w:r>
      <w:r w:rsidR="0031308C" w:rsidRPr="00414F70">
        <w:rPr>
          <w:rFonts w:ascii="Traditional Arabic" w:hAnsi="Traditional Arabic" w:cs="Traditional Arabic" w:hint="cs"/>
          <w:rtl/>
        </w:rPr>
        <w:t>مناسب‌سازی</w:t>
      </w:r>
      <w:r w:rsidRPr="00414F70">
        <w:rPr>
          <w:rFonts w:ascii="Traditional Arabic" w:hAnsi="Traditional Arabic" w:cs="Traditional Arabic" w:hint="cs"/>
          <w:rtl/>
        </w:rPr>
        <w:t xml:space="preserve"> برای </w:t>
      </w:r>
      <w:r w:rsidR="0031308C" w:rsidRPr="00414F70">
        <w:rPr>
          <w:rFonts w:ascii="Traditional Arabic" w:hAnsi="Traditional Arabic" w:cs="Traditional Arabic" w:hint="cs"/>
          <w:rtl/>
        </w:rPr>
        <w:t>رفت‌وآمد</w:t>
      </w:r>
      <w:r w:rsidRPr="00414F70">
        <w:rPr>
          <w:rFonts w:ascii="Traditional Arabic" w:hAnsi="Traditional Arabic" w:cs="Traditional Arabic" w:hint="cs"/>
          <w:rtl/>
        </w:rPr>
        <w:t xml:space="preserve"> معلولان </w:t>
      </w:r>
      <w:r w:rsidR="0031308C" w:rsidRPr="00414F70">
        <w:rPr>
          <w:rFonts w:ascii="Traditional Arabic" w:hAnsi="Traditional Arabic" w:cs="Traditional Arabic" w:hint="cs"/>
          <w:rtl/>
        </w:rPr>
        <w:t>انجام‌شده</w:t>
      </w:r>
      <w:r w:rsidRPr="00414F70">
        <w:rPr>
          <w:rFonts w:ascii="Traditional Arabic" w:hAnsi="Traditional Arabic" w:cs="Traditional Arabic" w:hint="cs"/>
          <w:rtl/>
        </w:rPr>
        <w:t xml:space="preserve"> است. هم </w:t>
      </w:r>
      <w:r w:rsidR="0031308C" w:rsidRPr="00414F70">
        <w:rPr>
          <w:rFonts w:ascii="Traditional Arabic" w:hAnsi="Traditional Arabic" w:cs="Traditional Arabic" w:hint="cs"/>
          <w:rtl/>
        </w:rPr>
        <w:t>بخش‌های</w:t>
      </w:r>
      <w:r w:rsidRPr="00414F70">
        <w:rPr>
          <w:rFonts w:ascii="Traditional Arabic" w:hAnsi="Traditional Arabic" w:cs="Traditional Arabic" w:hint="cs"/>
          <w:rtl/>
        </w:rPr>
        <w:t xml:space="preserve"> دولتی هم </w:t>
      </w:r>
      <w:r w:rsidR="0031308C" w:rsidRPr="00414F70">
        <w:rPr>
          <w:rFonts w:ascii="Traditional Arabic" w:hAnsi="Traditional Arabic" w:cs="Traditional Arabic" w:hint="cs"/>
          <w:rtl/>
        </w:rPr>
        <w:t>بخش‌های</w:t>
      </w:r>
      <w:r w:rsidRPr="00414F70">
        <w:rPr>
          <w:rFonts w:ascii="Traditional Arabic" w:hAnsi="Traditional Arabic" w:cs="Traditional Arabic" w:hint="cs"/>
          <w:rtl/>
        </w:rPr>
        <w:t xml:space="preserve"> عمومی هم شهرداری محترم باید مشکلات </w:t>
      </w:r>
      <w:r w:rsidR="0031308C" w:rsidRPr="00414F70">
        <w:rPr>
          <w:rFonts w:ascii="Traditional Arabic" w:hAnsi="Traditional Arabic" w:cs="Traditional Arabic" w:hint="cs"/>
          <w:rtl/>
        </w:rPr>
        <w:t>رفت‌وآمد</w:t>
      </w:r>
      <w:r w:rsidRPr="00414F70">
        <w:rPr>
          <w:rFonts w:ascii="Traditional Arabic" w:hAnsi="Traditional Arabic" w:cs="Traditional Arabic" w:hint="cs"/>
          <w:rtl/>
        </w:rPr>
        <w:t xml:space="preserve"> مردم و معلولان را برطرف کند. مقوله سد معبر آسیب بسیار بدی است که باید معالجه شود که امیدواریم مسئولان اقدام کنند.</w:t>
      </w:r>
    </w:p>
    <w:p w14:paraId="1399712A" w14:textId="451DC63D" w:rsidR="00BF3A95" w:rsidRPr="00414F70" w:rsidRDefault="00BF3A95" w:rsidP="00BF3A95">
      <w:pPr>
        <w:pStyle w:val="Heading2"/>
        <w:rPr>
          <w:rFonts w:ascii="Traditional Arabic" w:hAnsi="Traditional Arabic" w:cs="Traditional Arabic"/>
        </w:rPr>
      </w:pPr>
      <w:bookmarkStart w:id="13" w:name="_Toc93511215"/>
      <w:r w:rsidRPr="00414F70">
        <w:rPr>
          <w:rFonts w:ascii="Traditional Arabic" w:hAnsi="Traditional Arabic" w:cs="Traditional Arabic" w:hint="cs"/>
          <w:rtl/>
        </w:rPr>
        <w:t>تبریک روز دانشجو</w:t>
      </w:r>
      <w:bookmarkEnd w:id="13"/>
    </w:p>
    <w:p w14:paraId="275E435B" w14:textId="7059B55B" w:rsidR="00D339DD" w:rsidRPr="00414F70" w:rsidRDefault="00D339DD" w:rsidP="00BF3A95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پیشاپیش روز دانشجو را به دانشجویان عزیز تبریک عرض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. این روز روز بسیار شریفی است و یادآور وقایع مهم. امیدواریم دانشجویان عزیز ما و </w:t>
      </w:r>
      <w:r w:rsidR="0031308C" w:rsidRPr="00414F70">
        <w:rPr>
          <w:rFonts w:ascii="Traditional Arabic" w:hAnsi="Traditional Arabic" w:cs="Traditional Arabic" w:hint="cs"/>
          <w:rtl/>
        </w:rPr>
        <w:t>دانشگاه‌های</w:t>
      </w:r>
      <w:r w:rsidRPr="00414F70">
        <w:rPr>
          <w:rFonts w:ascii="Traditional Arabic" w:hAnsi="Traditional Arabic" w:cs="Traditional Arabic" w:hint="cs"/>
          <w:rtl/>
        </w:rPr>
        <w:t xml:space="preserve"> ما در مسیر رشد و تعالی کشور و انقلاب اسلامی موفق باشند. </w:t>
      </w:r>
    </w:p>
    <w:p w14:paraId="224AE602" w14:textId="062AC762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14" w:name="_Toc93511216"/>
      <w:r w:rsidRPr="00414F70">
        <w:rPr>
          <w:rFonts w:ascii="Traditional Arabic" w:hAnsi="Traditional Arabic" w:cs="Traditional Arabic" w:hint="cs"/>
          <w:rtl/>
        </w:rPr>
        <w:t>تبریک روز پرستار</w:t>
      </w:r>
      <w:bookmarkEnd w:id="14"/>
    </w:p>
    <w:p w14:paraId="4EF0A345" w14:textId="408223C6" w:rsidR="00D339DD" w:rsidRPr="00414F70" w:rsidRDefault="00D339DD" w:rsidP="00D339DD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پیشاپیش روز پرستار را گرامی </w:t>
      </w:r>
      <w:r w:rsidR="0031308C" w:rsidRPr="00414F70">
        <w:rPr>
          <w:rFonts w:ascii="Traditional Arabic" w:hAnsi="Traditional Arabic" w:cs="Traditional Arabic" w:hint="cs"/>
          <w:rtl/>
        </w:rPr>
        <w:t>می‌دارم</w:t>
      </w:r>
      <w:r w:rsidRPr="00414F70">
        <w:rPr>
          <w:rFonts w:ascii="Traditional Arabic" w:hAnsi="Traditional Arabic" w:cs="Traditional Arabic" w:hint="cs"/>
          <w:rtl/>
        </w:rPr>
        <w:t xml:space="preserve">. هفته دیگر بنده نیستم اما وظیفه </w:t>
      </w:r>
      <w:r w:rsidR="0031308C" w:rsidRPr="00414F70">
        <w:rPr>
          <w:rFonts w:ascii="Traditional Arabic" w:hAnsi="Traditional Arabic" w:cs="Traditional Arabic" w:hint="cs"/>
          <w:rtl/>
        </w:rPr>
        <w:t>می‌دانم</w:t>
      </w:r>
      <w:r w:rsidRPr="00414F70">
        <w:rPr>
          <w:rFonts w:ascii="Traditional Arabic" w:hAnsi="Traditional Arabic" w:cs="Traditional Arabic" w:hint="cs"/>
          <w:rtl/>
        </w:rPr>
        <w:t xml:space="preserve"> از پرستاران و بهورزان عزیزمان و </w:t>
      </w:r>
      <w:r w:rsidR="00BF3A95" w:rsidRPr="00414F70">
        <w:rPr>
          <w:rFonts w:ascii="Traditional Arabic" w:hAnsi="Traditional Arabic" w:cs="Traditional Arabic" w:hint="cs"/>
          <w:rtl/>
        </w:rPr>
        <w:t>همین‌طور</w:t>
      </w:r>
      <w:r w:rsidRPr="00414F70">
        <w:rPr>
          <w:rFonts w:ascii="Traditional Arabic" w:hAnsi="Traditional Arabic" w:cs="Traditional Arabic" w:hint="cs"/>
          <w:rtl/>
        </w:rPr>
        <w:t xml:space="preserve"> کادر درمان و بهداشت </w:t>
      </w:r>
      <w:r w:rsidR="0031308C" w:rsidRPr="00414F70">
        <w:rPr>
          <w:rFonts w:ascii="Traditional Arabic" w:hAnsi="Traditional Arabic" w:cs="Traditional Arabic" w:hint="cs"/>
          <w:rtl/>
        </w:rPr>
        <w:t>به‌ویژه</w:t>
      </w:r>
      <w:r w:rsidRPr="00414F70">
        <w:rPr>
          <w:rFonts w:ascii="Traditional Arabic" w:hAnsi="Traditional Arabic" w:cs="Traditional Arabic" w:hint="cs"/>
          <w:rtl/>
        </w:rPr>
        <w:t xml:space="preserve"> در طول دو سال کرونا تشکر کنم. امیدواریم </w:t>
      </w:r>
      <w:r w:rsidR="0031308C" w:rsidRPr="00414F70">
        <w:rPr>
          <w:rFonts w:ascii="Traditional Arabic" w:hAnsi="Traditional Arabic" w:cs="Traditional Arabic" w:hint="cs"/>
          <w:rtl/>
        </w:rPr>
        <w:t>قول‌ها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31308C" w:rsidRPr="00414F70">
        <w:rPr>
          <w:rFonts w:ascii="Traditional Arabic" w:hAnsi="Traditional Arabic" w:cs="Traditional Arabic" w:hint="cs"/>
          <w:rtl/>
        </w:rPr>
        <w:t>وعده‌هایی</w:t>
      </w:r>
      <w:r w:rsidRPr="00414F70">
        <w:rPr>
          <w:rFonts w:ascii="Traditional Arabic" w:hAnsi="Traditional Arabic" w:cs="Traditional Arabic" w:hint="cs"/>
          <w:rtl/>
        </w:rPr>
        <w:t xml:space="preserve"> که </w:t>
      </w:r>
      <w:r w:rsidR="0031308C" w:rsidRPr="00414F70">
        <w:rPr>
          <w:rFonts w:ascii="Traditional Arabic" w:hAnsi="Traditional Arabic" w:cs="Traditional Arabic" w:hint="cs"/>
          <w:rtl/>
        </w:rPr>
        <w:t>داده‌شده</w:t>
      </w:r>
      <w:r w:rsidRPr="00414F70">
        <w:rPr>
          <w:rFonts w:ascii="Traditional Arabic" w:hAnsi="Traditional Arabic" w:cs="Traditional Arabic" w:hint="cs"/>
          <w:rtl/>
        </w:rPr>
        <w:t xml:space="preserve"> مصوباتی که در ستاد کرونا وجود دارد در پرداخت معوقات پرستاران و کادر درمان عمل شود. </w:t>
      </w:r>
      <w:r w:rsidR="0031308C" w:rsidRPr="00414F70">
        <w:rPr>
          <w:rFonts w:ascii="Traditional Arabic" w:hAnsi="Traditional Arabic" w:cs="Traditional Arabic" w:hint="cs"/>
          <w:rtl/>
        </w:rPr>
        <w:t>زیرساخت‌های</w:t>
      </w:r>
      <w:r w:rsidRPr="00414F70">
        <w:rPr>
          <w:rFonts w:ascii="Traditional Arabic" w:hAnsi="Traditional Arabic" w:cs="Traditional Arabic" w:hint="cs"/>
          <w:rtl/>
        </w:rPr>
        <w:t xml:space="preserve"> بهداشت و درمان ما همچنان باید تقویت شود و ان شاء الله خدا به آنها کمک کند.</w:t>
      </w:r>
    </w:p>
    <w:p w14:paraId="322FAD2E" w14:textId="0A6807E5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15" w:name="_Toc93511217"/>
      <w:r w:rsidRPr="00414F70">
        <w:rPr>
          <w:rFonts w:ascii="Traditional Arabic" w:hAnsi="Traditional Arabic" w:cs="Traditional Arabic" w:hint="cs"/>
          <w:rtl/>
        </w:rPr>
        <w:t>هفته پژوهش</w:t>
      </w:r>
      <w:bookmarkEnd w:id="15"/>
    </w:p>
    <w:p w14:paraId="2D2CB0F8" w14:textId="55F07B1E" w:rsidR="00D339DD" w:rsidRPr="00414F70" w:rsidRDefault="00D339DD" w:rsidP="00D339DD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همچنین هفته پژوهش را در آخر آذر داریم که تقاضایی که دارم این است که </w:t>
      </w:r>
      <w:r w:rsidR="0031308C" w:rsidRPr="00414F70">
        <w:rPr>
          <w:rFonts w:ascii="Traditional Arabic" w:hAnsi="Traditional Arabic" w:cs="Traditional Arabic" w:hint="cs"/>
          <w:rtl/>
        </w:rPr>
        <w:t>دانشگاه‌ها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حوزه‌های</w:t>
      </w:r>
      <w:r w:rsidRPr="00414F70">
        <w:rPr>
          <w:rFonts w:ascii="Traditional Arabic" w:hAnsi="Traditional Arabic" w:cs="Traditional Arabic" w:hint="cs"/>
          <w:rtl/>
        </w:rPr>
        <w:t xml:space="preserve"> علمیه به مقوله پژوهش و تولید علم اهتمام بیشتری بورزند.</w:t>
      </w:r>
    </w:p>
    <w:p w14:paraId="54037F8F" w14:textId="2B391263" w:rsidR="00BF3A95" w:rsidRPr="00414F70" w:rsidRDefault="00BF3A95" w:rsidP="00BF3A95">
      <w:pPr>
        <w:pStyle w:val="Heading2"/>
        <w:rPr>
          <w:rFonts w:ascii="Traditional Arabic" w:hAnsi="Traditional Arabic" w:cs="Traditional Arabic"/>
          <w:rtl/>
        </w:rPr>
      </w:pPr>
      <w:bookmarkStart w:id="16" w:name="_Toc93511218"/>
      <w:r w:rsidRPr="00414F70">
        <w:rPr>
          <w:rFonts w:ascii="Traditional Arabic" w:hAnsi="Traditional Arabic" w:cs="Traditional Arabic" w:hint="cs"/>
          <w:rtl/>
        </w:rPr>
        <w:t>خیرمقدم به حضار محترم</w:t>
      </w:r>
      <w:bookmarkEnd w:id="16"/>
    </w:p>
    <w:p w14:paraId="2B7D5A40" w14:textId="5DD4FF28" w:rsidR="00D339DD" w:rsidRPr="00414F70" w:rsidRDefault="00D339DD" w:rsidP="00D339DD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در بخش آخر عرضم </w:t>
      </w:r>
      <w:r w:rsidR="0031308C" w:rsidRPr="00414F70">
        <w:rPr>
          <w:rFonts w:ascii="Traditional Arabic" w:hAnsi="Traditional Arabic" w:cs="Traditional Arabic" w:hint="cs"/>
          <w:rtl/>
        </w:rPr>
        <w:t>خیرمقدم</w:t>
      </w:r>
      <w:r w:rsidRPr="00414F70">
        <w:rPr>
          <w:rFonts w:ascii="Traditional Arabic" w:hAnsi="Traditional Arabic" w:cs="Traditional Arabic" w:hint="cs"/>
          <w:rtl/>
        </w:rPr>
        <w:t xml:space="preserve"> عرض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 خدمت استاندار محترم و جوان و فعالی که در جلسه </w:t>
      </w:r>
      <w:r w:rsidR="0031308C" w:rsidRPr="00414F70">
        <w:rPr>
          <w:rFonts w:ascii="Traditional Arabic" w:hAnsi="Traditional Arabic" w:cs="Traditional Arabic" w:hint="cs"/>
          <w:rtl/>
        </w:rPr>
        <w:t>ظاهراً</w:t>
      </w:r>
      <w:r w:rsidRPr="00414F70">
        <w:rPr>
          <w:rFonts w:ascii="Traditional Arabic" w:hAnsi="Traditional Arabic" w:cs="Traditional Arabic" w:hint="cs"/>
          <w:rtl/>
        </w:rPr>
        <w:t xml:space="preserve"> حضور دارند. </w:t>
      </w:r>
      <w:r w:rsidR="0031308C" w:rsidRPr="00414F70">
        <w:rPr>
          <w:rFonts w:ascii="Traditional Arabic" w:hAnsi="Traditional Arabic" w:cs="Traditional Arabic" w:hint="cs"/>
          <w:rtl/>
        </w:rPr>
        <w:t>درهرصورت</w:t>
      </w:r>
      <w:r w:rsidRPr="00414F70">
        <w:rPr>
          <w:rFonts w:ascii="Traditional Arabic" w:hAnsi="Traditional Arabic" w:cs="Traditional Arabic" w:hint="cs"/>
          <w:rtl/>
        </w:rPr>
        <w:t xml:space="preserve"> چه باشند و چه نباشند هم برایشان </w:t>
      </w:r>
      <w:r w:rsidR="0031308C" w:rsidRPr="00414F70">
        <w:rPr>
          <w:rFonts w:ascii="Traditional Arabic" w:hAnsi="Traditional Arabic" w:cs="Traditional Arabic" w:hint="cs"/>
          <w:rtl/>
        </w:rPr>
        <w:t>آرزو</w:t>
      </w:r>
      <w:r w:rsidRPr="00414F70">
        <w:rPr>
          <w:rFonts w:ascii="Traditional Arabic" w:hAnsi="Traditional Arabic" w:cs="Traditional Arabic" w:hint="cs"/>
          <w:rtl/>
        </w:rPr>
        <w:t xml:space="preserve"> توفیق دارم و اگر تشریف دارند </w:t>
      </w:r>
      <w:r w:rsidR="0031308C" w:rsidRPr="00414F70">
        <w:rPr>
          <w:rFonts w:ascii="Traditional Arabic" w:hAnsi="Traditional Arabic" w:cs="Traditional Arabic" w:hint="cs"/>
          <w:rtl/>
        </w:rPr>
        <w:t>خیرمقدم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31308C" w:rsidRPr="00414F70">
        <w:rPr>
          <w:rFonts w:ascii="Traditional Arabic" w:hAnsi="Traditional Arabic" w:cs="Traditional Arabic" w:hint="cs"/>
          <w:rtl/>
        </w:rPr>
        <w:t>خوش‌آمد</w:t>
      </w:r>
      <w:r w:rsidRPr="00414F70">
        <w:rPr>
          <w:rFonts w:ascii="Traditional Arabic" w:hAnsi="Traditional Arabic" w:cs="Traditional Arabic" w:hint="cs"/>
          <w:rtl/>
        </w:rPr>
        <w:t xml:space="preserve"> عرض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. همچنین </w:t>
      </w:r>
      <w:r w:rsidR="0031308C" w:rsidRPr="00414F70">
        <w:rPr>
          <w:rFonts w:ascii="Traditional Arabic" w:hAnsi="Traditional Arabic" w:cs="Traditional Arabic" w:hint="cs"/>
          <w:rtl/>
        </w:rPr>
        <w:t>امام‌جمعه</w:t>
      </w:r>
      <w:r w:rsidRPr="00414F70">
        <w:rPr>
          <w:rFonts w:ascii="Traditional Arabic" w:hAnsi="Traditional Arabic" w:cs="Traditional Arabic" w:hint="cs"/>
          <w:rtl/>
        </w:rPr>
        <w:t xml:space="preserve"> محترم طبس و همراهانشان در جلسه حضور دارند که </w:t>
      </w:r>
      <w:r w:rsidR="0031308C" w:rsidRPr="00414F70">
        <w:rPr>
          <w:rFonts w:ascii="Traditional Arabic" w:hAnsi="Traditional Arabic" w:cs="Traditional Arabic" w:hint="cs"/>
          <w:rtl/>
        </w:rPr>
        <w:t>خوش‌آمد</w:t>
      </w:r>
      <w:r w:rsidRPr="00414F70">
        <w:rPr>
          <w:rFonts w:ascii="Traditional Arabic" w:hAnsi="Traditional Arabic" w:cs="Traditional Arabic" w:hint="cs"/>
          <w:rtl/>
        </w:rPr>
        <w:t xml:space="preserve"> عرض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 xml:space="preserve">. همچنین جمعی از جوانان عزیز و بسیجیان و </w:t>
      </w:r>
      <w:r w:rsidR="0031308C" w:rsidRPr="00414F70">
        <w:rPr>
          <w:rFonts w:ascii="Traditional Arabic" w:hAnsi="Traditional Arabic" w:cs="Traditional Arabic" w:hint="cs"/>
          <w:rtl/>
        </w:rPr>
        <w:t>دانش‌آموزان</w:t>
      </w:r>
      <w:r w:rsidRPr="00414F70">
        <w:rPr>
          <w:rFonts w:ascii="Traditional Arabic" w:hAnsi="Traditional Arabic" w:cs="Traditional Arabic" w:hint="cs"/>
          <w:rtl/>
        </w:rPr>
        <w:t xml:space="preserve"> عزیز ما وجود دارند که مقدم همه این عزیزان گرامی باد و خدمات همه آنها مورد لطف خدا قرار بگیرد. </w:t>
      </w:r>
    </w:p>
    <w:p w14:paraId="478325DF" w14:textId="011422A7" w:rsidR="00BF3A95" w:rsidRPr="00414F70" w:rsidRDefault="0031308C" w:rsidP="00BF3A95">
      <w:pPr>
        <w:pStyle w:val="Heading2"/>
        <w:rPr>
          <w:rFonts w:ascii="Traditional Arabic" w:hAnsi="Traditional Arabic" w:cs="Traditional Arabic"/>
          <w:rtl/>
        </w:rPr>
      </w:pPr>
      <w:bookmarkStart w:id="17" w:name="_Toc93511219"/>
      <w:r w:rsidRPr="00414F70">
        <w:rPr>
          <w:rFonts w:ascii="Traditional Arabic" w:hAnsi="Traditional Arabic" w:cs="Traditional Arabic" w:hint="cs"/>
          <w:rtl/>
        </w:rPr>
        <w:t>توصیه‌هایی به استاندار و</w:t>
      </w:r>
      <w:r w:rsidR="00BF3A95" w:rsidRPr="00414F70">
        <w:rPr>
          <w:rFonts w:ascii="Traditional Arabic" w:hAnsi="Traditional Arabic" w:cs="Traditional Arabic" w:hint="cs"/>
          <w:rtl/>
        </w:rPr>
        <w:t xml:space="preserve"> مسئولین</w:t>
      </w:r>
      <w:bookmarkEnd w:id="17"/>
    </w:p>
    <w:p w14:paraId="310C2766" w14:textId="6438F046" w:rsidR="00D339DD" w:rsidRPr="00414F70" w:rsidRDefault="00D339DD" w:rsidP="0031308C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با توجه به حضور استاندار محترم که حضور دارند </w:t>
      </w:r>
      <w:r w:rsidR="0031308C" w:rsidRPr="00414F70">
        <w:rPr>
          <w:rFonts w:ascii="Traditional Arabic" w:hAnsi="Traditional Arabic" w:cs="Traditional Arabic" w:hint="cs"/>
          <w:rtl/>
        </w:rPr>
        <w:t>چندجمله‌ای</w:t>
      </w:r>
      <w:r w:rsidRPr="00414F70">
        <w:rPr>
          <w:rFonts w:ascii="Traditional Arabic" w:hAnsi="Traditional Arabic" w:cs="Traditional Arabic" w:hint="cs"/>
          <w:rtl/>
        </w:rPr>
        <w:t xml:space="preserve"> که </w:t>
      </w:r>
      <w:r w:rsidR="0031308C" w:rsidRPr="00414F70">
        <w:rPr>
          <w:rFonts w:ascii="Traditional Arabic" w:hAnsi="Traditional Arabic" w:cs="Traditional Arabic" w:hint="cs"/>
          <w:rtl/>
        </w:rPr>
        <w:t>قبلاً</w:t>
      </w:r>
      <w:r w:rsidRPr="00414F70">
        <w:rPr>
          <w:rFonts w:ascii="Traditional Arabic" w:hAnsi="Traditional Arabic" w:cs="Traditional Arabic" w:hint="cs"/>
          <w:rtl/>
        </w:rPr>
        <w:t xml:space="preserve"> هم </w:t>
      </w:r>
      <w:r w:rsidR="00BF3A95" w:rsidRPr="00414F70">
        <w:rPr>
          <w:rFonts w:ascii="Traditional Arabic" w:hAnsi="Traditional Arabic" w:cs="Traditional Arabic" w:hint="cs"/>
          <w:rtl/>
        </w:rPr>
        <w:t>گفته‌شده</w:t>
      </w:r>
      <w:r w:rsidRPr="00414F70">
        <w:rPr>
          <w:rFonts w:ascii="Traditional Arabic" w:hAnsi="Traditional Arabic" w:cs="Traditional Arabic" w:hint="cs"/>
          <w:rtl/>
        </w:rPr>
        <w:t xml:space="preserve"> خود ایشان هم دنبال </w:t>
      </w:r>
      <w:r w:rsidR="0031308C" w:rsidRPr="00414F70">
        <w:rPr>
          <w:rFonts w:ascii="Traditional Arabic" w:hAnsi="Traditional Arabic" w:cs="Traditional Arabic" w:hint="cs"/>
          <w:rtl/>
        </w:rPr>
        <w:t>می‌کنند</w:t>
      </w:r>
      <w:r w:rsidRPr="00414F70">
        <w:rPr>
          <w:rFonts w:ascii="Traditional Arabic" w:hAnsi="Traditional Arabic" w:cs="Traditional Arabic" w:hint="cs"/>
          <w:rtl/>
        </w:rPr>
        <w:t xml:space="preserve"> تأکید </w:t>
      </w:r>
      <w:r w:rsidR="00BF3A95" w:rsidRPr="00414F70">
        <w:rPr>
          <w:rFonts w:ascii="Traditional Arabic" w:hAnsi="Traditional Arabic" w:cs="Traditional Arabic" w:hint="cs"/>
          <w:rtl/>
        </w:rPr>
        <w:t>می‌کنم</w:t>
      </w:r>
      <w:r w:rsidRPr="00414F70">
        <w:rPr>
          <w:rFonts w:ascii="Traditional Arabic" w:hAnsi="Traditional Arabic" w:cs="Traditional Arabic" w:hint="cs"/>
          <w:rtl/>
        </w:rPr>
        <w:t>. الحمد لله ایشان هم روح انقلابی و جهادی هم خصوصیت جوانی در مسئولیت استانداری دارند و فعالانه پیگیر کارها هستند و همه هم باید به ایشان کمک کنند. از نمایندگان محترم و ائمه جمعه و مردم و مسئول</w:t>
      </w:r>
      <w:r w:rsidR="0031308C" w:rsidRPr="00414F70">
        <w:rPr>
          <w:rFonts w:ascii="Traditional Arabic" w:hAnsi="Traditional Arabic" w:cs="Traditional Arabic" w:hint="cs"/>
          <w:rtl/>
        </w:rPr>
        <w:t>ا</w:t>
      </w:r>
      <w:r w:rsidR="00BF3A95" w:rsidRPr="00414F70">
        <w:rPr>
          <w:rFonts w:ascii="Traditional Arabic" w:hAnsi="Traditional Arabic" w:cs="Traditional Arabic" w:hint="cs"/>
          <w:rtl/>
        </w:rPr>
        <w:t>ن</w:t>
      </w:r>
      <w:r w:rsidR="0031308C" w:rsidRPr="00414F70">
        <w:rPr>
          <w:rFonts w:ascii="Traditional Arabic" w:hAnsi="Traditional Arabic" w:cs="Traditional Arabic" w:hint="cs"/>
          <w:rtl/>
        </w:rPr>
        <w:t xml:space="preserve"> </w:t>
      </w:r>
      <w:r w:rsidR="00BF3A95" w:rsidRPr="00414F70">
        <w:rPr>
          <w:rFonts w:ascii="Traditional Arabic" w:hAnsi="Traditional Arabic" w:cs="Traditional Arabic" w:hint="cs"/>
          <w:rtl/>
        </w:rPr>
        <w:t>‌همه</w:t>
      </w:r>
      <w:r w:rsidRPr="00414F70">
        <w:rPr>
          <w:rFonts w:ascii="Traditional Arabic" w:hAnsi="Traditional Arabic" w:cs="Traditional Arabic" w:hint="cs"/>
          <w:rtl/>
        </w:rPr>
        <w:t xml:space="preserve"> باید همکاری کنیم برای اینکه این استان در جایگاه رفیع و مناسب خودش قرار بگیرد. اما </w:t>
      </w:r>
      <w:r w:rsidR="0031308C" w:rsidRPr="00414F70">
        <w:rPr>
          <w:rFonts w:ascii="Traditional Arabic" w:hAnsi="Traditional Arabic" w:cs="Traditional Arabic" w:hint="cs"/>
          <w:rtl/>
        </w:rPr>
        <w:t>چندجمله‌ای</w:t>
      </w:r>
      <w:r w:rsidRPr="00414F70">
        <w:rPr>
          <w:rFonts w:ascii="Traditional Arabic" w:hAnsi="Traditional Arabic" w:cs="Traditional Arabic" w:hint="cs"/>
          <w:rtl/>
        </w:rPr>
        <w:t xml:space="preserve"> که شایسته تأکید است و بیشتر هم خطاب به مرکزنشینان و دولتمردان در تهران است که در این مسائل استان را کمک کنند:</w:t>
      </w:r>
    </w:p>
    <w:p w14:paraId="07BB6E1F" w14:textId="4DE627E9" w:rsidR="00D339DD" w:rsidRPr="00414F70" w:rsidRDefault="00D339DD" w:rsidP="00D339DD">
      <w:pPr>
        <w:pStyle w:val="ListParagraph"/>
        <w:numPr>
          <w:ilvl w:val="0"/>
          <w:numId w:val="45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آب، آب، آب. هفته قبل هم جناب استاندار تماسی داشتند نمایندگان پیگیر بودند و </w:t>
      </w:r>
      <w:r w:rsidR="0031308C" w:rsidRPr="00414F70">
        <w:rPr>
          <w:rFonts w:ascii="Traditional Arabic" w:hAnsi="Traditional Arabic" w:cs="Traditional Arabic" w:hint="cs"/>
          <w:rtl/>
        </w:rPr>
        <w:t>امام‌جمعه</w:t>
      </w:r>
      <w:r w:rsidRPr="00414F70">
        <w:rPr>
          <w:rFonts w:ascii="Traditional Arabic" w:hAnsi="Traditional Arabic" w:cs="Traditional Arabic" w:hint="cs"/>
          <w:rtl/>
        </w:rPr>
        <w:t xml:space="preserve"> محترم و نماینده محترم </w:t>
      </w:r>
      <w:r w:rsidR="0031308C" w:rsidRPr="00414F70">
        <w:rPr>
          <w:rFonts w:ascii="Traditional Arabic" w:hAnsi="Traditional Arabic" w:cs="Traditional Arabic" w:hint="cs"/>
          <w:rtl/>
        </w:rPr>
        <w:t>ولی‌فقیه</w:t>
      </w:r>
      <w:r w:rsidRPr="00414F70">
        <w:rPr>
          <w:rFonts w:ascii="Traditional Arabic" w:hAnsi="Traditional Arabic" w:cs="Traditional Arabic" w:hint="cs"/>
          <w:rtl/>
        </w:rPr>
        <w:t xml:space="preserve"> پیگیر بودند و در سفر </w:t>
      </w:r>
      <w:r w:rsidR="0031308C" w:rsidRPr="00414F70">
        <w:rPr>
          <w:rFonts w:ascii="Traditional Arabic" w:hAnsi="Traditional Arabic" w:cs="Traditional Arabic" w:hint="cs"/>
          <w:rtl/>
        </w:rPr>
        <w:t>رئیس‌جمهور</w:t>
      </w:r>
      <w:r w:rsidRPr="00414F70">
        <w:rPr>
          <w:rFonts w:ascii="Traditional Arabic" w:hAnsi="Traditional Arabic" w:cs="Traditional Arabic" w:hint="cs"/>
          <w:rtl/>
        </w:rPr>
        <w:t xml:space="preserve"> محترم هم باید دنبال شود. بنده </w:t>
      </w:r>
      <w:r w:rsidR="0031308C" w:rsidRPr="00414F70">
        <w:rPr>
          <w:rFonts w:ascii="Traditional Arabic" w:hAnsi="Traditional Arabic" w:cs="Traditional Arabic" w:hint="eastAsia"/>
          <w:rtl/>
        </w:rPr>
        <w:t>هم‌هم</w:t>
      </w:r>
      <w:r w:rsidRPr="00414F70">
        <w:rPr>
          <w:rFonts w:ascii="Traditional Arabic" w:hAnsi="Traditional Arabic" w:cs="Traditional Arabic" w:hint="cs"/>
          <w:rtl/>
        </w:rPr>
        <w:t xml:space="preserve"> با </w:t>
      </w:r>
      <w:r w:rsidR="0031308C" w:rsidRPr="00414F70">
        <w:rPr>
          <w:rFonts w:ascii="Traditional Arabic" w:hAnsi="Traditional Arabic" w:cs="Traditional Arabic" w:hint="cs"/>
          <w:rtl/>
        </w:rPr>
        <w:t>رئیس‌جمهور</w:t>
      </w:r>
      <w:r w:rsidRPr="00414F70">
        <w:rPr>
          <w:rFonts w:ascii="Traditional Arabic" w:hAnsi="Traditional Arabic" w:cs="Traditional Arabic" w:hint="cs"/>
          <w:rtl/>
        </w:rPr>
        <w:t xml:space="preserve"> محترم هم با معاون اول </w:t>
      </w:r>
      <w:r w:rsidR="00C50B5F" w:rsidRPr="00414F70">
        <w:rPr>
          <w:rFonts w:ascii="Traditional Arabic" w:hAnsi="Traditional Arabic" w:cs="Traditional Arabic" w:hint="cs"/>
          <w:rtl/>
        </w:rPr>
        <w:t xml:space="preserve">و مقامات مختلفی که ارتباط دارند عرض کردیم که مردم یزد شرایط بسیار سخت در آب دارند. اگر </w:t>
      </w:r>
      <w:r w:rsidR="0031308C" w:rsidRPr="00414F70">
        <w:rPr>
          <w:rFonts w:ascii="Traditional Arabic" w:hAnsi="Traditional Arabic" w:cs="Traditional Arabic" w:hint="eastAsia"/>
          <w:rtl/>
        </w:rPr>
        <w:t>التهاب</w:t>
      </w:r>
      <w:r w:rsidR="0031308C" w:rsidRPr="00414F70">
        <w:rPr>
          <w:rFonts w:ascii="Traditional Arabic" w:hAnsi="Traditional Arabic" w:cs="Traditional Arabic" w:hint="cs"/>
          <w:rtl/>
        </w:rPr>
        <w:t>ی</w:t>
      </w:r>
      <w:r w:rsidR="00C50B5F" w:rsidRPr="00414F70">
        <w:rPr>
          <w:rFonts w:ascii="Traditional Arabic" w:hAnsi="Traditional Arabic" w:cs="Traditional Arabic" w:hint="cs"/>
          <w:rtl/>
        </w:rPr>
        <w:t xml:space="preserve"> ایجاد نشده و </w:t>
      </w:r>
      <w:r w:rsidR="0031308C" w:rsidRPr="00414F70">
        <w:rPr>
          <w:rFonts w:ascii="Traditional Arabic" w:hAnsi="Traditional Arabic" w:cs="Traditional Arabic" w:hint="cs"/>
          <w:rtl/>
        </w:rPr>
        <w:t>سروصدایی</w:t>
      </w:r>
      <w:r w:rsidR="00C50B5F" w:rsidRPr="00414F70">
        <w:rPr>
          <w:rFonts w:ascii="Traditional Arabic" w:hAnsi="Traditional Arabic" w:cs="Traditional Arabic" w:hint="cs"/>
          <w:rtl/>
        </w:rPr>
        <w:t xml:space="preserve"> ایجاد نشده روی نجابت و تحمل است و انتظار </w:t>
      </w:r>
      <w:r w:rsidR="0031308C" w:rsidRPr="00414F70">
        <w:rPr>
          <w:rFonts w:ascii="Traditional Arabic" w:hAnsi="Traditional Arabic" w:cs="Traditional Arabic" w:hint="cs"/>
          <w:rtl/>
        </w:rPr>
        <w:t>می‌رود</w:t>
      </w:r>
      <w:r w:rsidR="00C50B5F" w:rsidRPr="00414F70">
        <w:rPr>
          <w:rFonts w:ascii="Traditional Arabic" w:hAnsi="Traditional Arabic" w:cs="Traditional Arabic" w:hint="cs"/>
          <w:rtl/>
        </w:rPr>
        <w:t xml:space="preserve"> دولت و مسئولان به مسئله آب استان مسئله اساسی و راهبردی داشته باشند. هم خطوط انتقالی باید تأمین شود و امنیت آن مصون بماند. هم </w:t>
      </w:r>
      <w:r w:rsidR="0031308C" w:rsidRPr="00414F70">
        <w:rPr>
          <w:rFonts w:ascii="Traditional Arabic" w:hAnsi="Traditional Arabic" w:cs="Traditional Arabic" w:hint="cs"/>
          <w:rtl/>
        </w:rPr>
        <w:t>مهم‌تر</w:t>
      </w:r>
      <w:r w:rsidR="00C50B5F"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سرمایه‌گذاری</w:t>
      </w:r>
      <w:r w:rsidR="00C50B5F" w:rsidRPr="00414F70">
        <w:rPr>
          <w:rFonts w:ascii="Traditional Arabic" w:hAnsi="Traditional Arabic" w:cs="Traditional Arabic" w:hint="cs"/>
          <w:rtl/>
        </w:rPr>
        <w:t xml:space="preserve"> اساسی لازم است برای انتقال آب از دریای عمان یا خلیج که کارهای مقدماتی آن هم </w:t>
      </w:r>
      <w:r w:rsidR="0031308C" w:rsidRPr="00414F70">
        <w:rPr>
          <w:rFonts w:ascii="Traditional Arabic" w:hAnsi="Traditional Arabic" w:cs="Traditional Arabic" w:hint="cs"/>
          <w:rtl/>
        </w:rPr>
        <w:t>انجام‌شده</w:t>
      </w:r>
      <w:r w:rsidR="00C50B5F" w:rsidRPr="00414F70">
        <w:rPr>
          <w:rFonts w:ascii="Traditional Arabic" w:hAnsi="Traditional Arabic" w:cs="Traditional Arabic" w:hint="cs"/>
          <w:rtl/>
        </w:rPr>
        <w:t xml:space="preserve"> است. این موضوع اولی است که ما انتظار داریم مسئولان کشوری و </w:t>
      </w:r>
      <w:r w:rsidR="00BF3A95" w:rsidRPr="00414F70">
        <w:rPr>
          <w:rFonts w:ascii="Traditional Arabic" w:hAnsi="Traditional Arabic" w:cs="Traditional Arabic" w:hint="cs"/>
          <w:rtl/>
        </w:rPr>
        <w:t>همین‌طور</w:t>
      </w:r>
      <w:r w:rsidR="00C50B5F" w:rsidRPr="00414F70">
        <w:rPr>
          <w:rFonts w:ascii="Traditional Arabic" w:hAnsi="Traditional Arabic" w:cs="Traditional Arabic" w:hint="cs"/>
          <w:rtl/>
        </w:rPr>
        <w:t xml:space="preserve"> در درون استان همکاری کنند. استاندار محترم </w:t>
      </w:r>
      <w:r w:rsidR="0031308C" w:rsidRPr="00414F70">
        <w:rPr>
          <w:rFonts w:ascii="Traditional Arabic" w:hAnsi="Traditional Arabic" w:cs="Traditional Arabic" w:hint="cs"/>
          <w:rtl/>
        </w:rPr>
        <w:t>به‌طور</w:t>
      </w:r>
      <w:r w:rsidR="00C50B5F" w:rsidRPr="00414F70">
        <w:rPr>
          <w:rFonts w:ascii="Traditional Arabic" w:hAnsi="Traditional Arabic" w:cs="Traditional Arabic" w:hint="cs"/>
          <w:rtl/>
        </w:rPr>
        <w:t xml:space="preserve"> جد پیگیر است.</w:t>
      </w:r>
    </w:p>
    <w:p w14:paraId="6493668A" w14:textId="36547E13" w:rsidR="00C50B5F" w:rsidRPr="00414F70" w:rsidRDefault="00C50B5F" w:rsidP="00D339DD">
      <w:pPr>
        <w:pStyle w:val="ListParagraph"/>
        <w:numPr>
          <w:ilvl w:val="0"/>
          <w:numId w:val="45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ارتقای صنعت پاک و </w:t>
      </w:r>
      <w:r w:rsidR="0031308C" w:rsidRPr="00414F70">
        <w:rPr>
          <w:rFonts w:ascii="Traditional Arabic" w:hAnsi="Traditional Arabic" w:cs="Traditional Arabic" w:hint="cs"/>
          <w:rtl/>
        </w:rPr>
        <w:t>دانش‌بنیان</w:t>
      </w:r>
      <w:r w:rsidRPr="00414F70">
        <w:rPr>
          <w:rFonts w:ascii="Traditional Arabic" w:hAnsi="Traditional Arabic" w:cs="Traditional Arabic" w:hint="cs"/>
          <w:rtl/>
        </w:rPr>
        <w:t xml:space="preserve"> است. ما با همه وجودمان مدافع صنعت و </w:t>
      </w:r>
      <w:r w:rsidR="0031308C" w:rsidRPr="00414F70">
        <w:rPr>
          <w:rFonts w:ascii="Traditional Arabic" w:hAnsi="Traditional Arabic" w:cs="Traditional Arabic" w:hint="cs"/>
          <w:rtl/>
        </w:rPr>
        <w:t>سرمایه‌گذاری</w:t>
      </w:r>
      <w:r w:rsidRPr="00414F70">
        <w:rPr>
          <w:rFonts w:ascii="Traditional Arabic" w:hAnsi="Traditional Arabic" w:cs="Traditional Arabic" w:hint="cs"/>
          <w:rtl/>
        </w:rPr>
        <w:t xml:space="preserve"> و ایجاد اشتغال و رونق اقتصادی و تولیدیم و </w:t>
      </w:r>
      <w:r w:rsidR="0031308C" w:rsidRPr="00414F70">
        <w:rPr>
          <w:rFonts w:ascii="Traditional Arabic" w:hAnsi="Traditional Arabic" w:cs="Traditional Arabic" w:hint="cs"/>
          <w:rtl/>
        </w:rPr>
        <w:t>درعین‌حال</w:t>
      </w:r>
      <w:r w:rsidRPr="00414F70">
        <w:rPr>
          <w:rFonts w:ascii="Traditional Arabic" w:hAnsi="Traditional Arabic" w:cs="Traditional Arabic" w:hint="cs"/>
          <w:rtl/>
        </w:rPr>
        <w:t xml:space="preserve"> باید در کل </w:t>
      </w:r>
      <w:r w:rsidR="0031308C" w:rsidRPr="00414F70">
        <w:rPr>
          <w:rFonts w:ascii="Traditional Arabic" w:hAnsi="Traditional Arabic" w:cs="Traditional Arabic" w:hint="cs"/>
          <w:rtl/>
        </w:rPr>
        <w:t>پهنه‌ای</w:t>
      </w:r>
      <w:r w:rsidRPr="00414F70">
        <w:rPr>
          <w:rFonts w:ascii="Traditional Arabic" w:hAnsi="Traditional Arabic" w:cs="Traditional Arabic" w:hint="cs"/>
          <w:rtl/>
        </w:rPr>
        <w:t xml:space="preserve">ن استان و همه این </w:t>
      </w:r>
      <w:r w:rsidR="0031308C" w:rsidRPr="00414F70">
        <w:rPr>
          <w:rFonts w:ascii="Traditional Arabic" w:hAnsi="Traditional Arabic" w:cs="Traditional Arabic" w:hint="cs"/>
          <w:rtl/>
        </w:rPr>
        <w:t>پهنه‌ای</w:t>
      </w:r>
      <w:r w:rsidRPr="00414F70">
        <w:rPr>
          <w:rFonts w:ascii="Traditional Arabic" w:hAnsi="Traditional Arabic" w:cs="Traditional Arabic" w:hint="cs"/>
          <w:rtl/>
        </w:rPr>
        <w:t xml:space="preserve"> که در این منطقه استان قرار دارد با نگاهی عادلانه درست و دقیق و با نظارت خوب به سمت هم حمایت از </w:t>
      </w:r>
      <w:r w:rsidR="0031308C" w:rsidRPr="00414F70">
        <w:rPr>
          <w:rFonts w:ascii="Traditional Arabic" w:hAnsi="Traditional Arabic" w:cs="Traditional Arabic" w:hint="cs"/>
          <w:rtl/>
        </w:rPr>
        <w:t>سرمایه‌گذاری</w:t>
      </w:r>
      <w:r w:rsidRPr="00414F70">
        <w:rPr>
          <w:rFonts w:ascii="Traditional Arabic" w:hAnsi="Traditional Arabic" w:cs="Traditional Arabic" w:hint="cs"/>
          <w:rtl/>
        </w:rPr>
        <w:t xml:space="preserve"> و تولید و رونق برود و هم اینکه صنعت </w:t>
      </w:r>
      <w:r w:rsidR="0031308C" w:rsidRPr="00414F70">
        <w:rPr>
          <w:rFonts w:ascii="Traditional Arabic" w:hAnsi="Traditional Arabic" w:cs="Traditional Arabic" w:hint="eastAsia"/>
          <w:rtl/>
        </w:rPr>
        <w:t>پاک</w:t>
      </w:r>
      <w:r w:rsidRPr="00414F70">
        <w:rPr>
          <w:rFonts w:ascii="Traditional Arabic" w:hAnsi="Traditional Arabic" w:cs="Traditional Arabic" w:hint="cs"/>
          <w:rtl/>
        </w:rPr>
        <w:t xml:space="preserve"> و </w:t>
      </w:r>
      <w:r w:rsidR="0031308C" w:rsidRPr="00414F70">
        <w:rPr>
          <w:rFonts w:ascii="Traditional Arabic" w:hAnsi="Traditional Arabic" w:cs="Traditional Arabic" w:hint="cs"/>
          <w:rtl/>
        </w:rPr>
        <w:t>دانش‌بنیان</w:t>
      </w:r>
      <w:r w:rsidRPr="00414F70">
        <w:rPr>
          <w:rFonts w:ascii="Traditional Arabic" w:hAnsi="Traditional Arabic" w:cs="Traditional Arabic" w:hint="cs"/>
          <w:rtl/>
        </w:rPr>
        <w:t xml:space="preserve"> </w:t>
      </w:r>
      <w:r w:rsidR="0031308C" w:rsidRPr="00414F70">
        <w:rPr>
          <w:rFonts w:ascii="Traditional Arabic" w:hAnsi="Traditional Arabic" w:cs="Traditional Arabic" w:hint="cs"/>
          <w:rtl/>
        </w:rPr>
        <w:t>پایه‌ریزی</w:t>
      </w:r>
      <w:r w:rsidRPr="00414F70">
        <w:rPr>
          <w:rFonts w:ascii="Traditional Arabic" w:hAnsi="Traditional Arabic" w:cs="Traditional Arabic" w:hint="cs"/>
          <w:rtl/>
        </w:rPr>
        <w:t xml:space="preserve"> شود. صاحبان ثروت و سرمایه هم باید تلاش کنند هرچه بیشتر به مقوله </w:t>
      </w:r>
      <w:r w:rsidR="0031308C" w:rsidRPr="00414F70">
        <w:rPr>
          <w:rFonts w:ascii="Traditional Arabic" w:hAnsi="Traditional Arabic" w:cs="Traditional Arabic" w:hint="cs"/>
          <w:rtl/>
        </w:rPr>
        <w:t>محیط‌زیست</w:t>
      </w:r>
      <w:r w:rsidRPr="00414F70">
        <w:rPr>
          <w:rFonts w:ascii="Traditional Arabic" w:hAnsi="Traditional Arabic" w:cs="Traditional Arabic" w:hint="cs"/>
          <w:rtl/>
        </w:rPr>
        <w:t xml:space="preserve"> و مسائل مربوط </w:t>
      </w:r>
      <w:r w:rsidR="0031308C" w:rsidRPr="00414F70">
        <w:rPr>
          <w:rFonts w:ascii="Traditional Arabic" w:hAnsi="Traditional Arabic" w:cs="Traditional Arabic" w:hint="cs"/>
          <w:rtl/>
        </w:rPr>
        <w:t>به‌سلامت</w:t>
      </w:r>
      <w:r w:rsidRPr="00414F70">
        <w:rPr>
          <w:rFonts w:ascii="Traditional Arabic" w:hAnsi="Traditional Arabic" w:cs="Traditional Arabic" w:hint="cs"/>
          <w:rtl/>
        </w:rPr>
        <w:t xml:space="preserve"> مردم توجه کنند. </w:t>
      </w:r>
    </w:p>
    <w:p w14:paraId="6D436733" w14:textId="2705607C" w:rsidR="00C50B5F" w:rsidRPr="00414F70" w:rsidRDefault="00C50B5F" w:rsidP="00C50B5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اما بیش از همه دو نکته به مسئولان استان </w:t>
      </w:r>
      <w:r w:rsidR="00BF3A95" w:rsidRPr="00414F70">
        <w:rPr>
          <w:rFonts w:ascii="Traditional Arabic" w:hAnsi="Traditional Arabic" w:cs="Traditional Arabic" w:hint="cs"/>
          <w:rtl/>
        </w:rPr>
        <w:t>برمی‌گردد</w:t>
      </w:r>
      <w:r w:rsidRPr="00414F70">
        <w:rPr>
          <w:rFonts w:ascii="Traditional Arabic" w:hAnsi="Traditional Arabic" w:cs="Traditional Arabic" w:hint="cs"/>
          <w:rtl/>
        </w:rPr>
        <w:t>:</w:t>
      </w:r>
    </w:p>
    <w:p w14:paraId="1A5CD6FC" w14:textId="160E4563" w:rsidR="00C50B5F" w:rsidRPr="00414F70" w:rsidRDefault="00C50B5F" w:rsidP="00C50B5F">
      <w:pPr>
        <w:pStyle w:val="ListParagraph"/>
        <w:numPr>
          <w:ilvl w:val="0"/>
          <w:numId w:val="46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عدالت را در کل منطقه صیانت و </w:t>
      </w:r>
      <w:r w:rsidR="0031308C" w:rsidRPr="00414F70">
        <w:rPr>
          <w:rFonts w:ascii="Traditional Arabic" w:hAnsi="Traditional Arabic" w:cs="Traditional Arabic" w:hint="cs"/>
          <w:rtl/>
        </w:rPr>
        <w:t>پایه‌ریزی</w:t>
      </w:r>
      <w:r w:rsidRPr="00414F70">
        <w:rPr>
          <w:rFonts w:ascii="Traditional Arabic" w:hAnsi="Traditional Arabic" w:cs="Traditional Arabic" w:hint="cs"/>
          <w:rtl/>
        </w:rPr>
        <w:t xml:space="preserve"> و پایش و مراقبت بکنند. همه منطقه باید یکدست طبق یک قاعده پیش برود. صنعت آن پیش برود.</w:t>
      </w:r>
    </w:p>
    <w:p w14:paraId="06B5D07C" w14:textId="375D4B5E" w:rsidR="00C50B5F" w:rsidRPr="00414F70" w:rsidRDefault="00C50B5F" w:rsidP="00C50B5F">
      <w:pPr>
        <w:pStyle w:val="ListParagraph"/>
        <w:numPr>
          <w:ilvl w:val="0"/>
          <w:numId w:val="46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اگر </w:t>
      </w:r>
      <w:r w:rsidR="0031308C" w:rsidRPr="00414F70">
        <w:rPr>
          <w:rFonts w:ascii="Traditional Arabic" w:hAnsi="Traditional Arabic" w:cs="Traditional Arabic" w:hint="cs"/>
          <w:rtl/>
        </w:rPr>
        <w:t>می‌گوییم</w:t>
      </w:r>
      <w:r w:rsidRPr="00414F70">
        <w:rPr>
          <w:rFonts w:ascii="Traditional Arabic" w:hAnsi="Traditional Arabic" w:cs="Traditional Arabic" w:hint="cs"/>
          <w:rtl/>
        </w:rPr>
        <w:t xml:space="preserve"> به سمت صنعت پاک و </w:t>
      </w:r>
      <w:r w:rsidR="0031308C" w:rsidRPr="00414F70">
        <w:rPr>
          <w:rFonts w:ascii="Traditional Arabic" w:hAnsi="Traditional Arabic" w:cs="Traditional Arabic" w:hint="cs"/>
          <w:rtl/>
        </w:rPr>
        <w:t>دانش‌بنیان</w:t>
      </w:r>
      <w:r w:rsidRPr="00414F70">
        <w:rPr>
          <w:rFonts w:ascii="Traditional Arabic" w:hAnsi="Traditional Arabic" w:cs="Traditional Arabic" w:hint="cs"/>
          <w:rtl/>
        </w:rPr>
        <w:t xml:space="preserve"> و صنایع برتر پیش برویم این به حرف نیست. </w:t>
      </w:r>
      <w:r w:rsidR="0031308C" w:rsidRPr="00414F70">
        <w:rPr>
          <w:rFonts w:ascii="Traditional Arabic" w:hAnsi="Traditional Arabic" w:cs="Traditional Arabic" w:hint="cs"/>
          <w:rtl/>
        </w:rPr>
        <w:t>سرمایه‌گذاران</w:t>
      </w:r>
      <w:r w:rsidRPr="00414F70">
        <w:rPr>
          <w:rFonts w:ascii="Traditional Arabic" w:hAnsi="Traditional Arabic" w:cs="Traditional Arabic" w:hint="cs"/>
          <w:rtl/>
        </w:rPr>
        <w:t xml:space="preserve"> و صاحبان ثروت و سرمایه را </w:t>
      </w:r>
      <w:r w:rsidR="00BF3A95" w:rsidRPr="00414F70">
        <w:rPr>
          <w:rFonts w:ascii="Traditional Arabic" w:hAnsi="Traditional Arabic" w:cs="Traditional Arabic" w:hint="cs"/>
          <w:rtl/>
        </w:rPr>
        <w:t>می‌شود</w:t>
      </w:r>
      <w:r w:rsidRPr="00414F70">
        <w:rPr>
          <w:rFonts w:ascii="Traditional Arabic" w:hAnsi="Traditional Arabic" w:cs="Traditional Arabic" w:hint="cs"/>
          <w:rtl/>
        </w:rPr>
        <w:t xml:space="preserve"> ترغیب کرد و به این سمت آورد. دولت و مسئولان باید </w:t>
      </w:r>
      <w:r w:rsidR="0031308C" w:rsidRPr="00414F70">
        <w:rPr>
          <w:rFonts w:ascii="Traditional Arabic" w:hAnsi="Traditional Arabic" w:cs="Traditional Arabic" w:hint="cs"/>
          <w:rtl/>
        </w:rPr>
        <w:t>زیرساخت‌های</w:t>
      </w:r>
      <w:r w:rsidRPr="00414F70">
        <w:rPr>
          <w:rFonts w:ascii="Traditional Arabic" w:hAnsi="Traditional Arabic" w:cs="Traditional Arabic" w:hint="cs"/>
          <w:rtl/>
        </w:rPr>
        <w:t xml:space="preserve"> لازم را ایجاد کنند که انشاء الله دوستان این اقدام را هم انجام خواهند داد. </w:t>
      </w:r>
    </w:p>
    <w:p w14:paraId="43BAB9B8" w14:textId="63E63D03" w:rsidR="00C50B5F" w:rsidRPr="00414F70" w:rsidRDefault="00C50B5F" w:rsidP="00C50B5F">
      <w:pPr>
        <w:pStyle w:val="ListParagraph"/>
        <w:numPr>
          <w:ilvl w:val="0"/>
          <w:numId w:val="46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>اولویت علم و فرهنگ و فناوری است. اینها کلیدهای اصلی استقلال و پیشرفت و تعالی است.</w:t>
      </w:r>
    </w:p>
    <w:p w14:paraId="55A9887E" w14:textId="29F3CA68" w:rsidR="00C50B5F" w:rsidRPr="00414F70" w:rsidRDefault="00C50B5F" w:rsidP="00C50B5F">
      <w:pPr>
        <w:pStyle w:val="ListParagraph"/>
        <w:numPr>
          <w:ilvl w:val="0"/>
          <w:numId w:val="46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>عدالت در کل استان است که بارها اینجا راجع به آن صحبت شده است.</w:t>
      </w:r>
    </w:p>
    <w:p w14:paraId="5832A514" w14:textId="034786F1" w:rsidR="00C50B5F" w:rsidRPr="00414F70" w:rsidRDefault="00C50B5F" w:rsidP="00C50B5F">
      <w:pPr>
        <w:pStyle w:val="ListParagraph"/>
        <w:numPr>
          <w:ilvl w:val="0"/>
          <w:numId w:val="46"/>
        </w:num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فقر باید از این استان زدوده شود و مشکلات معیشتی قشرهای محروم باید رفع شود. </w:t>
      </w:r>
    </w:p>
    <w:p w14:paraId="4CB2D2A3" w14:textId="580F3974" w:rsidR="00C50B5F" w:rsidRPr="00414F70" w:rsidRDefault="00C50B5F" w:rsidP="00C50B5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امیدواریم خدا به همه ما کمک دهد و بدانیم حل اینها هم به دست </w:t>
      </w:r>
      <w:r w:rsidR="0031308C" w:rsidRPr="00414F70">
        <w:rPr>
          <w:rFonts w:ascii="Traditional Arabic" w:hAnsi="Traditional Arabic" w:cs="Traditional Arabic" w:hint="eastAsia"/>
          <w:rtl/>
        </w:rPr>
        <w:t>ا</w:t>
      </w:r>
      <w:r w:rsidR="0031308C" w:rsidRPr="00414F70">
        <w:rPr>
          <w:rFonts w:ascii="Traditional Arabic" w:hAnsi="Traditional Arabic" w:cs="Traditional Arabic" w:hint="cs"/>
          <w:rtl/>
        </w:rPr>
        <w:t>ی</w:t>
      </w:r>
      <w:r w:rsidR="0031308C" w:rsidRPr="00414F70">
        <w:rPr>
          <w:rFonts w:ascii="Traditional Arabic" w:hAnsi="Traditional Arabic" w:cs="Traditional Arabic" w:hint="eastAsia"/>
          <w:rtl/>
        </w:rPr>
        <w:t>ن‌وآن</w:t>
      </w:r>
      <w:r w:rsidRPr="00414F70">
        <w:rPr>
          <w:rFonts w:ascii="Traditional Arabic" w:hAnsi="Traditional Arabic" w:cs="Traditional Arabic" w:hint="cs"/>
          <w:rtl/>
        </w:rPr>
        <w:t xml:space="preserve"> و چند نفر نیست. فرهنگ عمومی و عزم جمعی و حمایت مسئولان در سطوح عالی دولت و کشور نیاز دارد. </w:t>
      </w:r>
    </w:p>
    <w:p w14:paraId="2064F6B1" w14:textId="5C5899E0" w:rsidR="00BF3A95" w:rsidRPr="00414F70" w:rsidRDefault="00BF3A95" w:rsidP="00BF3A9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18" w:name="_Toc93511220"/>
      <w:r w:rsidRPr="00414F70">
        <w:rPr>
          <w:rFonts w:ascii="Traditional Arabic" w:hAnsi="Traditional Arabic" w:cs="Traditional Arabic" w:hint="cs"/>
          <w:rtl/>
        </w:rPr>
        <w:t>دعا</w:t>
      </w:r>
      <w:bookmarkEnd w:id="18"/>
    </w:p>
    <w:p w14:paraId="5B1BF7DF" w14:textId="77777777" w:rsidR="0031308C" w:rsidRPr="00414F70" w:rsidRDefault="00C50B5F" w:rsidP="00C50B5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نسئلک الله و ندعوک باسمک العظیم الاعظم الاعز الاجل الاکرم یا الله... اللهم ارزقنا توفیق الطاعه و بعد المعصیه وصدق النیه و عرفان الحرمه اللهم انصر الاسلام و اهله و اخذل الکفر و اهله. </w:t>
      </w:r>
    </w:p>
    <w:p w14:paraId="57307B37" w14:textId="4877B98B" w:rsidR="00C50B5F" w:rsidRPr="00414F70" w:rsidRDefault="00C50B5F" w:rsidP="00C50B5F">
      <w:pPr>
        <w:rPr>
          <w:rFonts w:ascii="Traditional Arabic" w:hAnsi="Traditional Arabic" w:cs="Traditional Arabic"/>
          <w:rtl/>
        </w:rPr>
      </w:pPr>
      <w:r w:rsidRPr="00414F70">
        <w:rPr>
          <w:rFonts w:ascii="Traditional Arabic" w:hAnsi="Traditional Arabic" w:cs="Traditional Arabic" w:hint="cs"/>
          <w:rtl/>
        </w:rPr>
        <w:t xml:space="preserve">خدایا </w:t>
      </w:r>
      <w:r w:rsidR="0031308C" w:rsidRPr="00414F70">
        <w:rPr>
          <w:rFonts w:ascii="Traditional Arabic" w:hAnsi="Traditional Arabic" w:cs="Traditional Arabic" w:hint="cs"/>
          <w:rtl/>
        </w:rPr>
        <w:t>دل‌های</w:t>
      </w:r>
      <w:r w:rsidRPr="00414F70">
        <w:rPr>
          <w:rFonts w:ascii="Traditional Arabic" w:hAnsi="Traditional Arabic" w:cs="Traditional Arabic" w:hint="cs"/>
          <w:rtl/>
        </w:rPr>
        <w:t xml:space="preserve"> ما را به انوار ایمان و معرفت خود روشن بفرما. گناهان ما را ببخش. به ما توفیق عبادت خالصانه و متضرعانه به پیشگاه خودت کرامت بفرما. همه </w:t>
      </w:r>
      <w:r w:rsidR="0031308C" w:rsidRPr="00414F70">
        <w:rPr>
          <w:rFonts w:ascii="Traditional Arabic" w:hAnsi="Traditional Arabic" w:cs="Traditional Arabic" w:hint="cs"/>
          <w:rtl/>
        </w:rPr>
        <w:t>سختی‌ها</w:t>
      </w:r>
      <w:r w:rsidRPr="00414F70">
        <w:rPr>
          <w:rFonts w:ascii="Traditional Arabic" w:hAnsi="Traditional Arabic" w:cs="Traditional Arabic" w:hint="cs"/>
          <w:rtl/>
        </w:rPr>
        <w:t xml:space="preserve"> و مشکلات را از ملت ما و امت اسلام دور بدار. باران رحمت را بر ما باراندی شکر و سپاس به پیشگاه تو خدایا باز هم بر </w:t>
      </w:r>
      <w:r w:rsidR="0031308C" w:rsidRPr="00414F70">
        <w:rPr>
          <w:rFonts w:ascii="Traditional Arabic" w:hAnsi="Traditional Arabic" w:cs="Traditional Arabic" w:hint="cs"/>
          <w:rtl/>
        </w:rPr>
        <w:t>سرزمین‌های</w:t>
      </w:r>
      <w:r w:rsidRPr="00414F70">
        <w:rPr>
          <w:rFonts w:ascii="Traditional Arabic" w:hAnsi="Traditional Arabic" w:cs="Traditional Arabic" w:hint="cs"/>
          <w:rtl/>
        </w:rPr>
        <w:t xml:space="preserve"> تشنه ما باران رحمت و بر </w:t>
      </w:r>
      <w:r w:rsidR="0031308C" w:rsidRPr="00414F70">
        <w:rPr>
          <w:rFonts w:ascii="Traditional Arabic" w:hAnsi="Traditional Arabic" w:cs="Traditional Arabic" w:hint="cs"/>
          <w:rtl/>
        </w:rPr>
        <w:t>دل‌وجان</w:t>
      </w:r>
      <w:r w:rsidRPr="00414F70">
        <w:rPr>
          <w:rFonts w:ascii="Traditional Arabic" w:hAnsi="Traditional Arabic" w:cs="Traditional Arabic" w:hint="cs"/>
          <w:rtl/>
        </w:rPr>
        <w:t xml:space="preserve"> و جامعه ما رحمت و برکات خودت را نازل بفرما. شر اشرار و دشمنان را به خودشان </w:t>
      </w:r>
      <w:r w:rsidR="0031308C" w:rsidRPr="00414F70">
        <w:rPr>
          <w:rFonts w:ascii="Traditional Arabic" w:hAnsi="Traditional Arabic" w:cs="Traditional Arabic" w:hint="cs"/>
          <w:rtl/>
        </w:rPr>
        <w:t>بازبگردان</w:t>
      </w:r>
      <w:r w:rsidRPr="00414F70">
        <w:rPr>
          <w:rFonts w:ascii="Traditional Arabic" w:hAnsi="Traditional Arabic" w:cs="Traditional Arabic" w:hint="cs"/>
          <w:rtl/>
        </w:rPr>
        <w:t xml:space="preserve">. خدمتگزاران به اسلام و انقلاب به ملت عزیز و شریف </w:t>
      </w:r>
      <w:r w:rsidR="0031308C" w:rsidRPr="00414F70">
        <w:rPr>
          <w:rFonts w:ascii="Traditional Arabic" w:hAnsi="Traditional Arabic" w:cs="Traditional Arabic" w:hint="cs"/>
          <w:rtl/>
        </w:rPr>
        <w:t>به‌ویژه</w:t>
      </w:r>
      <w:r w:rsidRPr="00414F70">
        <w:rPr>
          <w:rFonts w:ascii="Traditional Arabic" w:hAnsi="Traditional Arabic" w:cs="Traditional Arabic" w:hint="cs"/>
          <w:rtl/>
        </w:rPr>
        <w:t xml:space="preserve"> مقام معظم رهبری را </w:t>
      </w:r>
      <w:r w:rsidR="0031308C" w:rsidRPr="00414F70">
        <w:rPr>
          <w:rFonts w:ascii="Traditional Arabic" w:hAnsi="Traditional Arabic" w:cs="Traditional Arabic" w:hint="cs"/>
          <w:rtl/>
        </w:rPr>
        <w:t>مؤید</w:t>
      </w:r>
      <w:r w:rsidRPr="00414F70">
        <w:rPr>
          <w:rFonts w:ascii="Traditional Arabic" w:hAnsi="Traditional Arabic" w:cs="Traditional Arabic" w:hint="cs"/>
          <w:rtl/>
        </w:rPr>
        <w:t xml:space="preserve"> و منصور بدار. اموات و درگذشتگان ما درگذشتگان از این جمع شهدای </w:t>
      </w:r>
      <w:r w:rsidR="0031308C" w:rsidRPr="00414F70">
        <w:rPr>
          <w:rFonts w:ascii="Traditional Arabic" w:hAnsi="Traditional Arabic" w:cs="Traditional Arabic" w:hint="cs"/>
          <w:rtl/>
        </w:rPr>
        <w:t>عالی‌قدر</w:t>
      </w:r>
      <w:r w:rsidRPr="00414F70">
        <w:rPr>
          <w:rFonts w:ascii="Traditional Arabic" w:hAnsi="Traditional Arabic" w:cs="Traditional Arabic" w:hint="cs"/>
          <w:rtl/>
        </w:rPr>
        <w:t xml:space="preserve"> ما شهدای این استان و شهر و شهدای </w:t>
      </w:r>
      <w:r w:rsidR="0031308C" w:rsidRPr="00414F70">
        <w:rPr>
          <w:rFonts w:ascii="Traditional Arabic" w:hAnsi="Traditional Arabic" w:cs="Traditional Arabic" w:hint="cs"/>
          <w:rtl/>
        </w:rPr>
        <w:t>دانش‌آموز</w:t>
      </w:r>
      <w:r w:rsidRPr="00414F70">
        <w:rPr>
          <w:rFonts w:ascii="Traditional Arabic" w:hAnsi="Traditional Arabic" w:cs="Traditional Arabic" w:hint="cs"/>
          <w:rtl/>
        </w:rPr>
        <w:t xml:space="preserve">ی و فرهنگی ما را و امام شهدای ما را با اولیای خودت محشور بفرما. در این روز شریف سلام و درود ما را به پیشگاه </w:t>
      </w:r>
      <w:r w:rsidR="0031308C" w:rsidRPr="00414F70">
        <w:rPr>
          <w:rFonts w:ascii="Traditional Arabic" w:hAnsi="Traditional Arabic" w:cs="Traditional Arabic" w:hint="cs"/>
          <w:rtl/>
        </w:rPr>
        <w:t>باعظمت</w:t>
      </w:r>
      <w:r w:rsidRPr="00414F70">
        <w:rPr>
          <w:rFonts w:ascii="Traditional Arabic" w:hAnsi="Traditional Arabic" w:cs="Traditional Arabic" w:hint="cs"/>
          <w:rtl/>
        </w:rPr>
        <w:t xml:space="preserve"> حضرت </w:t>
      </w:r>
      <w:r w:rsidR="0031308C" w:rsidRPr="00414F70">
        <w:rPr>
          <w:rFonts w:ascii="Traditional Arabic" w:hAnsi="Traditional Arabic" w:cs="Traditional Arabic" w:hint="cs"/>
          <w:rtl/>
        </w:rPr>
        <w:t>ولی‌عصر</w:t>
      </w:r>
      <w:r w:rsidRPr="00414F70">
        <w:rPr>
          <w:rFonts w:ascii="Traditional Arabic" w:hAnsi="Traditional Arabic" w:cs="Traditional Arabic" w:hint="cs"/>
          <w:rtl/>
        </w:rPr>
        <w:t xml:space="preserve"> ارواحنا فداه ابلاغ بفرما. بر فرج نورانی او تعجیل بفرما</w:t>
      </w:r>
    </w:p>
    <w:p w14:paraId="6A805FEB" w14:textId="12EC5CCE" w:rsidR="00C50B5F" w:rsidRPr="00414F70" w:rsidRDefault="00C50B5F" w:rsidP="00C50B5F">
      <w:pPr>
        <w:rPr>
          <w:rFonts w:ascii="Traditional Arabic" w:hAnsi="Traditional Arabic" w:cs="Traditional Arabic"/>
          <w:rtl/>
        </w:rPr>
      </w:pPr>
    </w:p>
    <w:p w14:paraId="510EE7E7" w14:textId="27F3AA2D" w:rsidR="00C50B5F" w:rsidRPr="00414F70" w:rsidRDefault="00C50B5F" w:rsidP="00170E7E">
      <w:pPr>
        <w:rPr>
          <w:rFonts w:ascii="Traditional Arabic" w:hAnsi="Traditional Arabic" w:cs="Traditional Arabic"/>
        </w:rPr>
      </w:pPr>
      <w:r w:rsidRPr="00414F70">
        <w:rPr>
          <w:rFonts w:ascii="Traditional Arabic" w:hAnsi="Traditional Arabic" w:cs="Traditional Arabic" w:hint="cs"/>
          <w:rtl/>
        </w:rPr>
        <w:t xml:space="preserve">بسم‌الله الرحمن الرحیم </w:t>
      </w:r>
      <w:r w:rsidR="006E7A85">
        <w:rPr>
          <w:rFonts w:ascii="Traditional Arabic" w:hAnsi="Traditional Arabic" w:cs="Traditional Arabic"/>
          <w:b/>
          <w:bCs/>
          <w:color w:val="007200"/>
          <w:rtl/>
        </w:rPr>
        <w:t>﴿قُلْ هُوَ اللَّهُ أَحَدٌ ﴾</w:t>
      </w:r>
      <w:r w:rsidRPr="00414F70">
        <w:rPr>
          <w:rFonts w:ascii="Traditional Arabic" w:hAnsi="Traditional Arabic" w:cs="Traditional Arabic" w:hint="cs"/>
          <w:rtl/>
        </w:rPr>
        <w:t>١</w:t>
      </w:r>
      <w:r w:rsidR="006E7A85">
        <w:rPr>
          <w:rFonts w:ascii="Traditional Arabic" w:hAnsi="Traditional Arabic" w:cs="Traditional Arabic" w:hint="cs"/>
          <w:rtl/>
        </w:rPr>
        <w:t xml:space="preserve"> </w:t>
      </w:r>
      <w:hyperlink r:id="rId8" w:tooltip="آیه 2 سوره اخلاص" w:history="1">
        <w:r w:rsidR="006E7A85">
          <w:rPr>
            <w:rStyle w:val="Hyperlink"/>
            <w:rFonts w:ascii="Traditional Arabic" w:hAnsi="Traditional Arabic" w:cs="Traditional Arabic"/>
            <w:b/>
            <w:bCs/>
            <w:color w:val="007200"/>
            <w:rtl/>
          </w:rPr>
          <w:t>﴿اللَّهُ الصَّمَدُ﴾</w:t>
        </w:r>
        <w:r w:rsidRPr="00170E7E">
          <w:rPr>
            <w:rStyle w:val="Hyperlink"/>
            <w:rFonts w:ascii="Traditional Arabic" w:hAnsi="Traditional Arabic" w:cs="Traditional Arabic" w:hint="cs"/>
            <w:color w:val="000000"/>
            <w:rtl/>
          </w:rPr>
          <w:t>٢</w:t>
        </w:r>
      </w:hyperlink>
      <w:r w:rsidR="006E7A85">
        <w:rPr>
          <w:rStyle w:val="Hyperlink"/>
          <w:rFonts w:ascii="Traditional Arabic" w:hAnsi="Traditional Arabic" w:cs="Traditional Arabic" w:hint="cs"/>
          <w:rtl/>
        </w:rPr>
        <w:t xml:space="preserve"> </w:t>
      </w:r>
      <w:hyperlink r:id="rId9" w:history="1">
        <w:r w:rsidR="006E7A85">
          <w:rPr>
            <w:rStyle w:val="Hyperlink"/>
            <w:rFonts w:ascii="Traditional Arabic" w:hAnsi="Traditional Arabic" w:cs="Traditional Arabic"/>
            <w:b/>
            <w:bCs/>
            <w:color w:val="007200"/>
            <w:rtl/>
          </w:rPr>
          <w:t>﴿لَمْ يَلِدْ وَلَمْ يُولَدْ﴾</w:t>
        </w:r>
        <w:r w:rsidRPr="00170E7E">
          <w:rPr>
            <w:rStyle w:val="Hyperlink"/>
            <w:rFonts w:ascii="Traditional Arabic" w:hAnsi="Traditional Arabic" w:cs="Traditional Arabic" w:hint="cs"/>
            <w:color w:val="000000"/>
            <w:rtl/>
          </w:rPr>
          <w:t>٣</w:t>
        </w:r>
      </w:hyperlink>
      <w:r w:rsidR="006E7A85">
        <w:rPr>
          <w:rStyle w:val="Hyperlink"/>
          <w:rFonts w:ascii="Traditional Arabic" w:hAnsi="Traditional Arabic" w:cs="Traditional Arabic" w:hint="cs"/>
          <w:rtl/>
        </w:rPr>
        <w:t xml:space="preserve"> </w:t>
      </w:r>
      <w:hyperlink r:id="rId10" w:tooltip="آیه 4 سوره اخلاص" w:history="1">
        <w:r w:rsidR="006E7A85">
          <w:rPr>
            <w:rStyle w:val="Hyperlink"/>
            <w:rFonts w:ascii="Traditional Arabic" w:hAnsi="Traditional Arabic" w:cs="Traditional Arabic"/>
            <w:b/>
            <w:bCs/>
            <w:color w:val="007200"/>
            <w:rtl/>
          </w:rPr>
          <w:t>﴿وَلَمْ يَكُنْ لَهُ كُفُوًا أَحَدٌ﴾</w:t>
        </w:r>
        <w:bookmarkStart w:id="19" w:name="_GoBack"/>
        <w:r w:rsidRPr="00170E7E">
          <w:rPr>
            <w:rStyle w:val="Hyperlink"/>
            <w:rFonts w:ascii="Traditional Arabic" w:hAnsi="Traditional Arabic" w:cs="Traditional Arabic" w:hint="cs"/>
            <w:color w:val="000000"/>
            <w:rtl/>
          </w:rPr>
          <w:t>٤</w:t>
        </w:r>
        <w:bookmarkEnd w:id="19"/>
      </w:hyperlink>
      <w:r w:rsidRPr="00414F70">
        <w:rPr>
          <w:rFonts w:ascii="Traditional Arabic" w:hAnsi="Traditional Arabic" w:cs="Traditional Arabic"/>
          <w:vertAlign w:val="superscript"/>
        </w:rPr>
        <w:footnoteReference w:id="6"/>
      </w:r>
      <w:r w:rsidRPr="00414F70">
        <w:rPr>
          <w:rFonts w:ascii="Traditional Arabic" w:hAnsi="Traditional Arabic" w:cs="Traditional Arabic" w:hint="cs"/>
          <w:rtl/>
        </w:rPr>
        <w:t xml:space="preserve"> والسلام علیکم و رحمه الله.</w:t>
      </w:r>
    </w:p>
    <w:p w14:paraId="1E295DD9" w14:textId="4F4BDF17" w:rsidR="0082591F" w:rsidRPr="00414F70" w:rsidRDefault="0082591F" w:rsidP="0082591F">
      <w:pPr>
        <w:rPr>
          <w:rFonts w:ascii="Traditional Arabic" w:hAnsi="Traditional Arabic" w:cs="Traditional Arabic"/>
        </w:rPr>
      </w:pPr>
    </w:p>
    <w:sectPr w:rsidR="0082591F" w:rsidRPr="00414F70" w:rsidSect="00654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79AD5" w14:textId="77777777" w:rsidR="00BE40B3" w:rsidRDefault="00BE40B3" w:rsidP="00242BA5">
      <w:pPr>
        <w:spacing w:after="0"/>
      </w:pPr>
      <w:r>
        <w:separator/>
      </w:r>
    </w:p>
  </w:endnote>
  <w:endnote w:type="continuationSeparator" w:id="0">
    <w:p w14:paraId="7B9A7F4B" w14:textId="77777777" w:rsidR="00BE40B3" w:rsidRDefault="00BE40B3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2950" w14:textId="77777777" w:rsidR="0082591F" w:rsidRDefault="0082591F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82591F" w:rsidRDefault="0082591F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E40B3" w:rsidRPr="00BE40B3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82591F" w:rsidRDefault="0082591F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8787" w14:textId="77777777" w:rsidR="0031308C" w:rsidRDefault="00313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16A91" w14:textId="77777777" w:rsidR="00BE40B3" w:rsidRDefault="00BE40B3" w:rsidP="00242BA5">
      <w:pPr>
        <w:spacing w:after="0"/>
      </w:pPr>
      <w:r>
        <w:separator/>
      </w:r>
    </w:p>
  </w:footnote>
  <w:footnote w:type="continuationSeparator" w:id="0">
    <w:p w14:paraId="2B3ECFAA" w14:textId="77777777" w:rsidR="00BE40B3" w:rsidRDefault="00BE40B3" w:rsidP="00242BA5">
      <w:pPr>
        <w:spacing w:after="0"/>
      </w:pPr>
      <w:r>
        <w:continuationSeparator/>
      </w:r>
    </w:p>
  </w:footnote>
  <w:footnote w:id="1">
    <w:p w14:paraId="44F21DA3" w14:textId="3AC1EEEA" w:rsidR="0082591F" w:rsidRPr="003E2D4B" w:rsidRDefault="0082591F">
      <w:pPr>
        <w:pStyle w:val="FootnoteText"/>
        <w:rPr>
          <w:rFonts w:ascii="Traditional Arabic" w:hAnsi="Traditional Arabic" w:cs="Traditional Arabic"/>
        </w:rPr>
      </w:pPr>
      <w:r w:rsidRPr="003E2D4B">
        <w:rPr>
          <w:rStyle w:val="FootnoteReference"/>
          <w:rFonts w:ascii="Traditional Arabic" w:hAnsi="Traditional Arabic" w:cs="Traditional Arabic"/>
        </w:rPr>
        <w:footnoteRef/>
      </w:r>
      <w:r w:rsidRPr="003E2D4B">
        <w:rPr>
          <w:rFonts w:ascii="Traditional Arabic" w:hAnsi="Traditional Arabic" w:cs="Traditional Arabic"/>
          <w:rtl/>
        </w:rPr>
        <w:t xml:space="preserve"> </w:t>
      </w:r>
      <w:r w:rsidRPr="003E2D4B">
        <w:rPr>
          <w:rFonts w:ascii="Traditional Arabic" w:hAnsi="Traditional Arabic" w:cs="Traditional Arabic" w:hint="cs"/>
          <w:rtl/>
        </w:rPr>
        <w:t>سوره یوسف آیه 5</w:t>
      </w:r>
    </w:p>
  </w:footnote>
  <w:footnote w:id="2">
    <w:p w14:paraId="70D8ED83" w14:textId="10C70A65" w:rsidR="0082591F" w:rsidRPr="003E2D4B" w:rsidRDefault="0082591F" w:rsidP="00A06542">
      <w:pPr>
        <w:pStyle w:val="FootnoteText"/>
        <w:rPr>
          <w:rFonts w:ascii="Traditional Arabic" w:hAnsi="Traditional Arabic" w:cs="Traditional Arabic"/>
          <w:rtl/>
        </w:rPr>
      </w:pPr>
      <w:r w:rsidRPr="003E2D4B">
        <w:rPr>
          <w:rStyle w:val="FootnoteReference"/>
          <w:rFonts w:ascii="Traditional Arabic" w:hAnsi="Traditional Arabic" w:cs="Traditional Arabic"/>
        </w:rPr>
        <w:footnoteRef/>
      </w:r>
      <w:r w:rsidRPr="003E2D4B">
        <w:rPr>
          <w:rFonts w:ascii="Traditional Arabic" w:hAnsi="Traditional Arabic" w:cs="Traditional Arabic"/>
          <w:rtl/>
        </w:rPr>
        <w:t xml:space="preserve"> </w:t>
      </w:r>
      <w:r w:rsidRPr="003E2D4B">
        <w:rPr>
          <w:rFonts w:ascii="Traditional Arabic" w:hAnsi="Traditional Arabic" w:cs="Traditional Arabic" w:hint="cs"/>
          <w:b/>
          <w:bCs/>
          <w:rtl/>
        </w:rPr>
        <w:t>بحار الأنوار (ط - بيروت) ؛ ج‏70 ؛ ص255</w:t>
      </w:r>
    </w:p>
  </w:footnote>
  <w:footnote w:id="3">
    <w:p w14:paraId="321E6366" w14:textId="15B81416" w:rsidR="0082591F" w:rsidRPr="003E2D4B" w:rsidRDefault="0082591F" w:rsidP="00A06542">
      <w:pPr>
        <w:pStyle w:val="FootnoteText"/>
        <w:rPr>
          <w:rFonts w:ascii="Traditional Arabic" w:hAnsi="Traditional Arabic" w:cs="Traditional Arabic"/>
          <w:rtl/>
        </w:rPr>
      </w:pPr>
      <w:r w:rsidRPr="003E2D4B">
        <w:rPr>
          <w:rStyle w:val="FootnoteReference"/>
          <w:rFonts w:ascii="Traditional Arabic" w:hAnsi="Traditional Arabic" w:cs="Traditional Arabic"/>
        </w:rPr>
        <w:footnoteRef/>
      </w:r>
      <w:r w:rsidRPr="003E2D4B">
        <w:rPr>
          <w:rFonts w:ascii="Traditional Arabic" w:hAnsi="Traditional Arabic" w:cs="Traditional Arabic"/>
          <w:rtl/>
        </w:rPr>
        <w:t xml:space="preserve"> </w:t>
      </w:r>
      <w:r w:rsidRPr="003E2D4B">
        <w:rPr>
          <w:rFonts w:ascii="Traditional Arabic" w:hAnsi="Traditional Arabic" w:cs="Traditional Arabic" w:hint="cs"/>
          <w:b/>
          <w:bCs/>
          <w:rtl/>
        </w:rPr>
        <w:t>غرر الحكم و درر الكلم ؛ ص50</w:t>
      </w:r>
    </w:p>
  </w:footnote>
  <w:footnote w:id="4">
    <w:p w14:paraId="3AA5D205" w14:textId="010ABE9C" w:rsidR="0082591F" w:rsidRPr="003E2D4B" w:rsidRDefault="0082591F" w:rsidP="00A06542">
      <w:pPr>
        <w:pStyle w:val="FootnoteText"/>
        <w:rPr>
          <w:rFonts w:ascii="Traditional Arabic" w:hAnsi="Traditional Arabic" w:cs="Traditional Arabic"/>
          <w:color w:val="000000"/>
          <w:rtl/>
        </w:rPr>
      </w:pPr>
      <w:r w:rsidRPr="003E2D4B">
        <w:rPr>
          <w:rStyle w:val="FootnoteReference"/>
          <w:rFonts w:ascii="Traditional Arabic" w:hAnsi="Traditional Arabic" w:cs="Traditional Arabic"/>
          <w:color w:val="000000"/>
        </w:rPr>
        <w:footnoteRef/>
      </w:r>
      <w:r w:rsidRPr="003E2D4B">
        <w:rPr>
          <w:rFonts w:ascii="Traditional Arabic" w:hAnsi="Traditional Arabic" w:cs="Traditional Arabic"/>
          <w:color w:val="000000"/>
          <w:rtl/>
        </w:rPr>
        <w:t xml:space="preserve"> </w:t>
      </w:r>
      <w:r w:rsidRPr="003E2D4B">
        <w:rPr>
          <w:rFonts w:ascii="Traditional Arabic" w:hAnsi="Traditional Arabic" w:cs="Traditional Arabic" w:hint="cs"/>
          <w:b/>
          <w:bCs/>
          <w:color w:val="000000"/>
          <w:rtl/>
        </w:rPr>
        <w:t>كافي (ط - دار الحديث) ؛ ج‏15 ؛ ص125</w:t>
      </w:r>
    </w:p>
  </w:footnote>
  <w:footnote w:id="5">
    <w:p w14:paraId="5A528646" w14:textId="651AE4D7" w:rsidR="0082591F" w:rsidRPr="003E2D4B" w:rsidRDefault="0082591F">
      <w:pPr>
        <w:pStyle w:val="FootnoteText"/>
        <w:rPr>
          <w:rFonts w:ascii="Traditional Arabic" w:hAnsi="Traditional Arabic" w:cs="Traditional Arabic"/>
        </w:rPr>
      </w:pPr>
      <w:r w:rsidRPr="003E2D4B">
        <w:rPr>
          <w:rStyle w:val="FootnoteReference"/>
          <w:rFonts w:ascii="Traditional Arabic" w:hAnsi="Traditional Arabic" w:cs="Traditional Arabic"/>
        </w:rPr>
        <w:footnoteRef/>
      </w:r>
      <w:r w:rsidRPr="003E2D4B">
        <w:rPr>
          <w:rFonts w:ascii="Traditional Arabic" w:hAnsi="Traditional Arabic" w:cs="Traditional Arabic"/>
          <w:rtl/>
        </w:rPr>
        <w:t xml:space="preserve"> </w:t>
      </w:r>
      <w:r w:rsidRPr="003E2D4B">
        <w:rPr>
          <w:rFonts w:ascii="Traditional Arabic" w:hAnsi="Traditional Arabic" w:cs="Traditional Arabic" w:hint="cs"/>
          <w:rtl/>
        </w:rPr>
        <w:t>سوره توبه آیه 119</w:t>
      </w:r>
    </w:p>
  </w:footnote>
  <w:footnote w:id="6">
    <w:p w14:paraId="43E35977" w14:textId="77777777" w:rsidR="00C50B5F" w:rsidRPr="003E2D4B" w:rsidRDefault="00C50B5F" w:rsidP="00C50B5F">
      <w:pPr>
        <w:pStyle w:val="FootnoteText"/>
        <w:rPr>
          <w:rFonts w:ascii="Traditional Arabic" w:hAnsi="Traditional Arabic" w:cs="Traditional Arabic"/>
          <w:rtl/>
        </w:rPr>
      </w:pPr>
      <w:r w:rsidRPr="003E2D4B">
        <w:rPr>
          <w:rStyle w:val="FootnoteReference"/>
          <w:rFonts w:ascii="Traditional Arabic" w:eastAsia="B Titr" w:hAnsi="Traditional Arabic" w:cs="Traditional Arabic"/>
        </w:rPr>
        <w:footnoteRef/>
      </w:r>
      <w:r w:rsidRPr="003E2D4B">
        <w:rPr>
          <w:rFonts w:ascii="Traditional Arabic" w:hAnsi="Traditional Arabic" w:cs="Traditional Arabic"/>
          <w:rtl/>
        </w:rPr>
        <w:t xml:space="preserve">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BF3A" w14:textId="77777777" w:rsidR="0031308C" w:rsidRDefault="00313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4813" w14:textId="20262FF1" w:rsidR="0082591F" w:rsidRPr="00B51C29" w:rsidRDefault="0082591F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0" w:name="OLE_LINK1"/>
    <w:bookmarkStart w:id="21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0"/>
    <w:bookmarkEnd w:id="21"/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7F90D065" w:rsidR="0082591F" w:rsidRPr="00E05C2E" w:rsidRDefault="0082591F" w:rsidP="0031308C">
    <w:pPr>
      <w:tabs>
        <w:tab w:val="left" w:pos="1256"/>
        <w:tab w:val="left" w:pos="5696"/>
        <w:tab w:val="right" w:pos="9071"/>
      </w:tabs>
      <w:ind w:left="429"/>
      <w:jc w:val="center"/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63C9D122">
              <wp:simplePos x="0" y="0"/>
              <wp:positionH relativeFrom="column">
                <wp:posOffset>314325</wp:posOffset>
              </wp:positionH>
              <wp:positionV relativeFrom="paragraph">
                <wp:posOffset>506730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9A96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75pt,39.9pt" to="510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>های نماز</w:t>
    </w:r>
    <w:r w:rsidRPr="00DD320A">
      <w:rPr>
        <w:rFonts w:ascii="IRBadr" w:hAnsi="IRBadr" w:cs="B Badr" w:hint="cs"/>
        <w:sz w:val="36"/>
        <w:szCs w:val="36"/>
        <w:rtl/>
      </w:rPr>
      <w:t xml:space="preserve"> 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IRBadr"/>
        <w:sz w:val="36"/>
        <w:szCs w:val="36"/>
        <w:rtl/>
      </w:rPr>
      <w:t xml:space="preserve">   </w:t>
    </w:r>
    <w:r>
      <w:rPr>
        <w:rFonts w:ascii="IRBadr" w:hAnsi="IRBadr" w:cs="IRBadr" w:hint="cs"/>
        <w:sz w:val="36"/>
        <w:szCs w:val="36"/>
        <w:rtl/>
      </w:rPr>
      <w:t xml:space="preserve">                           </w:t>
    </w:r>
    <w:r w:rsidRPr="00DD320A">
      <w:rPr>
        <w:rFonts w:ascii="IRBadr" w:hAnsi="IRBadr" w:cs="B Badr" w:hint="cs"/>
        <w:sz w:val="36"/>
        <w:szCs w:val="36"/>
        <w:rtl/>
      </w:rPr>
      <w:t xml:space="preserve"> </w:t>
    </w:r>
    <w:r w:rsidR="0031308C">
      <w:rPr>
        <w:rFonts w:ascii="IRBadr" w:hAnsi="IRBadr" w:cs="B Badr" w:hint="cs"/>
        <w:sz w:val="36"/>
        <w:szCs w:val="36"/>
        <w:rtl/>
      </w:rPr>
      <w:t>12</w:t>
    </w:r>
    <w:r w:rsidRPr="00DD320A">
      <w:rPr>
        <w:rFonts w:ascii="IRBadr" w:hAnsi="IRBadr" w:cs="B Badr"/>
        <w:sz w:val="36"/>
        <w:szCs w:val="36"/>
        <w:rtl/>
      </w:rPr>
      <w:t>/</w:t>
    </w:r>
    <w:r w:rsidR="0031308C">
      <w:rPr>
        <w:rFonts w:ascii="IRBadr" w:hAnsi="IRBadr" w:cs="B Badr" w:hint="cs"/>
        <w:sz w:val="36"/>
        <w:szCs w:val="36"/>
        <w:rtl/>
      </w:rPr>
      <w:t>09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17B3" w14:textId="77777777" w:rsidR="0031308C" w:rsidRDefault="00313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603"/>
    <w:multiLevelType w:val="hybridMultilevel"/>
    <w:tmpl w:val="183859B6"/>
    <w:lvl w:ilvl="0" w:tplc="5E02F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D0A4E"/>
    <w:multiLevelType w:val="hybridMultilevel"/>
    <w:tmpl w:val="F41A359A"/>
    <w:lvl w:ilvl="0" w:tplc="7E10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D0144"/>
    <w:multiLevelType w:val="hybridMultilevel"/>
    <w:tmpl w:val="CB02A222"/>
    <w:lvl w:ilvl="0" w:tplc="C1C2A3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662"/>
    <w:multiLevelType w:val="hybridMultilevel"/>
    <w:tmpl w:val="C3E25530"/>
    <w:lvl w:ilvl="0" w:tplc="5CB63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6E6702"/>
    <w:multiLevelType w:val="hybridMultilevel"/>
    <w:tmpl w:val="96000760"/>
    <w:lvl w:ilvl="0" w:tplc="22D21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E923BE"/>
    <w:multiLevelType w:val="hybridMultilevel"/>
    <w:tmpl w:val="D1AC3534"/>
    <w:lvl w:ilvl="0" w:tplc="62EEA7A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105C"/>
    <w:multiLevelType w:val="hybridMultilevel"/>
    <w:tmpl w:val="2DCEC2CC"/>
    <w:lvl w:ilvl="0" w:tplc="65303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047D60"/>
    <w:multiLevelType w:val="hybridMultilevel"/>
    <w:tmpl w:val="E39C6BE6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537829"/>
    <w:multiLevelType w:val="hybridMultilevel"/>
    <w:tmpl w:val="1E2CE192"/>
    <w:lvl w:ilvl="0" w:tplc="72CC8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D72A91"/>
    <w:multiLevelType w:val="hybridMultilevel"/>
    <w:tmpl w:val="B464D17C"/>
    <w:lvl w:ilvl="0" w:tplc="4FD06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3C6E8E"/>
    <w:multiLevelType w:val="hybridMultilevel"/>
    <w:tmpl w:val="7116B45C"/>
    <w:lvl w:ilvl="0" w:tplc="0434C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2B758F"/>
    <w:multiLevelType w:val="hybridMultilevel"/>
    <w:tmpl w:val="33D83C7A"/>
    <w:lvl w:ilvl="0" w:tplc="A0CAF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6A1F56"/>
    <w:multiLevelType w:val="hybridMultilevel"/>
    <w:tmpl w:val="5EE88794"/>
    <w:lvl w:ilvl="0" w:tplc="6C16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066B99"/>
    <w:multiLevelType w:val="hybridMultilevel"/>
    <w:tmpl w:val="BFD61EFC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5A733C"/>
    <w:multiLevelType w:val="hybridMultilevel"/>
    <w:tmpl w:val="ACACAE74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C75A1E"/>
    <w:multiLevelType w:val="hybridMultilevel"/>
    <w:tmpl w:val="06EE429C"/>
    <w:lvl w:ilvl="0" w:tplc="261C7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322A05"/>
    <w:multiLevelType w:val="hybridMultilevel"/>
    <w:tmpl w:val="2F7623D2"/>
    <w:lvl w:ilvl="0" w:tplc="58F88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D47AB6"/>
    <w:multiLevelType w:val="hybridMultilevel"/>
    <w:tmpl w:val="F198D786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024B1F"/>
    <w:multiLevelType w:val="hybridMultilevel"/>
    <w:tmpl w:val="C50C0622"/>
    <w:lvl w:ilvl="0" w:tplc="C0922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445F90"/>
    <w:multiLevelType w:val="hybridMultilevel"/>
    <w:tmpl w:val="E15AD11A"/>
    <w:lvl w:ilvl="0" w:tplc="9A543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CB4305"/>
    <w:multiLevelType w:val="hybridMultilevel"/>
    <w:tmpl w:val="A76E9A58"/>
    <w:lvl w:ilvl="0" w:tplc="824C0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E93B6A"/>
    <w:multiLevelType w:val="hybridMultilevel"/>
    <w:tmpl w:val="E5A6C91C"/>
    <w:lvl w:ilvl="0" w:tplc="59F2F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FA006E"/>
    <w:multiLevelType w:val="hybridMultilevel"/>
    <w:tmpl w:val="F296F2A4"/>
    <w:lvl w:ilvl="0" w:tplc="B0C4C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5D597D"/>
    <w:multiLevelType w:val="hybridMultilevel"/>
    <w:tmpl w:val="A2F04F8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2C35A4"/>
    <w:multiLevelType w:val="hybridMultilevel"/>
    <w:tmpl w:val="67A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E4BFD"/>
    <w:multiLevelType w:val="hybridMultilevel"/>
    <w:tmpl w:val="5218B914"/>
    <w:lvl w:ilvl="0" w:tplc="55D68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8A07A6"/>
    <w:multiLevelType w:val="hybridMultilevel"/>
    <w:tmpl w:val="227C565A"/>
    <w:lvl w:ilvl="0" w:tplc="89D08B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62EE199F"/>
    <w:multiLevelType w:val="hybridMultilevel"/>
    <w:tmpl w:val="009CAB24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6D2C82"/>
    <w:multiLevelType w:val="hybridMultilevel"/>
    <w:tmpl w:val="FCF6FBCE"/>
    <w:lvl w:ilvl="0" w:tplc="6E0E8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6A21CE8"/>
    <w:multiLevelType w:val="hybridMultilevel"/>
    <w:tmpl w:val="D5187C0E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351EE7"/>
    <w:multiLevelType w:val="hybridMultilevel"/>
    <w:tmpl w:val="9EC21A5C"/>
    <w:lvl w:ilvl="0" w:tplc="4B86A3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CD752F"/>
    <w:multiLevelType w:val="hybridMultilevel"/>
    <w:tmpl w:val="E0F4AB42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37FEC"/>
    <w:multiLevelType w:val="hybridMultilevel"/>
    <w:tmpl w:val="F7CE6086"/>
    <w:lvl w:ilvl="0" w:tplc="89DC23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FAF55D2"/>
    <w:multiLevelType w:val="hybridMultilevel"/>
    <w:tmpl w:val="1660DA92"/>
    <w:lvl w:ilvl="0" w:tplc="980EE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4B4463"/>
    <w:multiLevelType w:val="hybridMultilevel"/>
    <w:tmpl w:val="65D2B03A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A7598D"/>
    <w:multiLevelType w:val="hybridMultilevel"/>
    <w:tmpl w:val="6234D5E4"/>
    <w:lvl w:ilvl="0" w:tplc="76AC0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1C31B55"/>
    <w:multiLevelType w:val="hybridMultilevel"/>
    <w:tmpl w:val="F4CCD220"/>
    <w:lvl w:ilvl="0" w:tplc="89806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7C4058"/>
    <w:multiLevelType w:val="hybridMultilevel"/>
    <w:tmpl w:val="C9928960"/>
    <w:lvl w:ilvl="0" w:tplc="CDF02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2953EA"/>
    <w:multiLevelType w:val="hybridMultilevel"/>
    <w:tmpl w:val="6DE08E90"/>
    <w:lvl w:ilvl="0" w:tplc="96F26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D44AB7"/>
    <w:multiLevelType w:val="hybridMultilevel"/>
    <w:tmpl w:val="0CD216E6"/>
    <w:lvl w:ilvl="0" w:tplc="EAF2083A">
      <w:start w:val="1"/>
      <w:numFmt w:val="decimal"/>
      <w:lvlText w:val="%1."/>
      <w:lvlJc w:val="left"/>
      <w:pPr>
        <w:ind w:left="720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4"/>
  </w:num>
  <w:num w:numId="5">
    <w:abstractNumId w:val="34"/>
  </w:num>
  <w:num w:numId="6">
    <w:abstractNumId w:val="5"/>
  </w:num>
  <w:num w:numId="7">
    <w:abstractNumId w:val="18"/>
  </w:num>
  <w:num w:numId="8">
    <w:abstractNumId w:val="20"/>
  </w:num>
  <w:num w:numId="9">
    <w:abstractNumId w:val="22"/>
  </w:num>
  <w:num w:numId="10">
    <w:abstractNumId w:val="36"/>
  </w:num>
  <w:num w:numId="11">
    <w:abstractNumId w:val="27"/>
  </w:num>
  <w:num w:numId="12">
    <w:abstractNumId w:val="35"/>
  </w:num>
  <w:num w:numId="13">
    <w:abstractNumId w:val="7"/>
  </w:num>
  <w:num w:numId="14">
    <w:abstractNumId w:val="13"/>
  </w:num>
  <w:num w:numId="15">
    <w:abstractNumId w:val="31"/>
  </w:num>
  <w:num w:numId="16">
    <w:abstractNumId w:val="29"/>
  </w:num>
  <w:num w:numId="17">
    <w:abstractNumId w:val="16"/>
  </w:num>
  <w:num w:numId="18">
    <w:abstractNumId w:val="8"/>
  </w:num>
  <w:num w:numId="19">
    <w:abstractNumId w:val="39"/>
  </w:num>
  <w:num w:numId="20">
    <w:abstractNumId w:val="26"/>
  </w:num>
  <w:num w:numId="21">
    <w:abstractNumId w:val="5"/>
    <w:lvlOverride w:ilvl="0">
      <w:startOverride w:val="1"/>
    </w:lvlOverride>
  </w:num>
  <w:num w:numId="22">
    <w:abstractNumId w:val="10"/>
  </w:num>
  <w:num w:numId="23">
    <w:abstractNumId w:val="23"/>
  </w:num>
  <w:num w:numId="24">
    <w:abstractNumId w:val="32"/>
  </w:num>
  <w:num w:numId="25">
    <w:abstractNumId w:val="5"/>
    <w:lvlOverride w:ilvl="0">
      <w:startOverride w:val="1"/>
    </w:lvlOverride>
  </w:num>
  <w:num w:numId="26">
    <w:abstractNumId w:val="33"/>
  </w:num>
  <w:num w:numId="27">
    <w:abstractNumId w:val="3"/>
  </w:num>
  <w:num w:numId="28">
    <w:abstractNumId w:val="19"/>
  </w:num>
  <w:num w:numId="29">
    <w:abstractNumId w:val="5"/>
    <w:lvlOverride w:ilvl="0">
      <w:startOverride w:val="1"/>
    </w:lvlOverride>
  </w:num>
  <w:num w:numId="30">
    <w:abstractNumId w:val="11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5"/>
  </w:num>
  <w:num w:numId="35">
    <w:abstractNumId w:val="21"/>
  </w:num>
  <w:num w:numId="36">
    <w:abstractNumId w:val="28"/>
  </w:num>
  <w:num w:numId="37">
    <w:abstractNumId w:val="5"/>
    <w:lvlOverride w:ilvl="0">
      <w:startOverride w:val="1"/>
    </w:lvlOverride>
  </w:num>
  <w:num w:numId="38">
    <w:abstractNumId w:val="1"/>
  </w:num>
  <w:num w:numId="39">
    <w:abstractNumId w:val="9"/>
  </w:num>
  <w:num w:numId="40">
    <w:abstractNumId w:val="12"/>
  </w:num>
  <w:num w:numId="41">
    <w:abstractNumId w:val="38"/>
  </w:num>
  <w:num w:numId="42">
    <w:abstractNumId w:val="5"/>
    <w:lvlOverride w:ilvl="0">
      <w:startOverride w:val="1"/>
    </w:lvlOverride>
  </w:num>
  <w:num w:numId="43">
    <w:abstractNumId w:val="4"/>
  </w:num>
  <w:num w:numId="44">
    <w:abstractNumId w:val="30"/>
  </w:num>
  <w:num w:numId="45">
    <w:abstractNumId w:val="37"/>
  </w:num>
  <w:num w:numId="46">
    <w:abstractNumId w:val="2"/>
  </w:num>
  <w:num w:numId="47">
    <w:abstractNumId w:val="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04765"/>
    <w:rsid w:val="00010C24"/>
    <w:rsid w:val="00012D5C"/>
    <w:rsid w:val="00015BE0"/>
    <w:rsid w:val="0001666D"/>
    <w:rsid w:val="00023B96"/>
    <w:rsid w:val="00023DEA"/>
    <w:rsid w:val="0002702E"/>
    <w:rsid w:val="00027D5F"/>
    <w:rsid w:val="00031883"/>
    <w:rsid w:val="00032C32"/>
    <w:rsid w:val="000334F8"/>
    <w:rsid w:val="00035D76"/>
    <w:rsid w:val="00046EEF"/>
    <w:rsid w:val="00050437"/>
    <w:rsid w:val="00050886"/>
    <w:rsid w:val="00053755"/>
    <w:rsid w:val="00054826"/>
    <w:rsid w:val="00054E7B"/>
    <w:rsid w:val="00055DD0"/>
    <w:rsid w:val="00056722"/>
    <w:rsid w:val="00060EEE"/>
    <w:rsid w:val="000675F9"/>
    <w:rsid w:val="00067CFC"/>
    <w:rsid w:val="0007194F"/>
    <w:rsid w:val="00074C3A"/>
    <w:rsid w:val="00074F42"/>
    <w:rsid w:val="00077735"/>
    <w:rsid w:val="0008159E"/>
    <w:rsid w:val="000823A6"/>
    <w:rsid w:val="0008709A"/>
    <w:rsid w:val="0009202B"/>
    <w:rsid w:val="0009520E"/>
    <w:rsid w:val="000A1D38"/>
    <w:rsid w:val="000A224F"/>
    <w:rsid w:val="000A2569"/>
    <w:rsid w:val="000A2D99"/>
    <w:rsid w:val="000A54D2"/>
    <w:rsid w:val="000A75AD"/>
    <w:rsid w:val="000B025D"/>
    <w:rsid w:val="000B1F2C"/>
    <w:rsid w:val="000B2AD0"/>
    <w:rsid w:val="000B2AD2"/>
    <w:rsid w:val="000C100F"/>
    <w:rsid w:val="000C1517"/>
    <w:rsid w:val="000C2606"/>
    <w:rsid w:val="000C5412"/>
    <w:rsid w:val="000C5497"/>
    <w:rsid w:val="000C7D9C"/>
    <w:rsid w:val="000D202E"/>
    <w:rsid w:val="000D28E1"/>
    <w:rsid w:val="000D32EE"/>
    <w:rsid w:val="000D4FA6"/>
    <w:rsid w:val="000E10C7"/>
    <w:rsid w:val="000E1EDE"/>
    <w:rsid w:val="000E74BE"/>
    <w:rsid w:val="000E7807"/>
    <w:rsid w:val="000F0AAB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DCB"/>
    <w:rsid w:val="0012662D"/>
    <w:rsid w:val="00126767"/>
    <w:rsid w:val="001267EB"/>
    <w:rsid w:val="00127689"/>
    <w:rsid w:val="001279E0"/>
    <w:rsid w:val="00131232"/>
    <w:rsid w:val="001369A4"/>
    <w:rsid w:val="0014312B"/>
    <w:rsid w:val="00143979"/>
    <w:rsid w:val="00144B16"/>
    <w:rsid w:val="0014786E"/>
    <w:rsid w:val="00152C35"/>
    <w:rsid w:val="001569D8"/>
    <w:rsid w:val="00157E07"/>
    <w:rsid w:val="00166741"/>
    <w:rsid w:val="001677A0"/>
    <w:rsid w:val="00167F70"/>
    <w:rsid w:val="00170663"/>
    <w:rsid w:val="00170E7E"/>
    <w:rsid w:val="00170F04"/>
    <w:rsid w:val="00170FFC"/>
    <w:rsid w:val="001741B5"/>
    <w:rsid w:val="00176920"/>
    <w:rsid w:val="0018475F"/>
    <w:rsid w:val="001867FC"/>
    <w:rsid w:val="00186BA5"/>
    <w:rsid w:val="00186BD2"/>
    <w:rsid w:val="001919DB"/>
    <w:rsid w:val="00192782"/>
    <w:rsid w:val="00197BFC"/>
    <w:rsid w:val="001A068F"/>
    <w:rsid w:val="001A081E"/>
    <w:rsid w:val="001A4B78"/>
    <w:rsid w:val="001A51BC"/>
    <w:rsid w:val="001B4029"/>
    <w:rsid w:val="001B4770"/>
    <w:rsid w:val="001B4F6D"/>
    <w:rsid w:val="001B5086"/>
    <w:rsid w:val="001B77ED"/>
    <w:rsid w:val="001C0C59"/>
    <w:rsid w:val="001D1D6D"/>
    <w:rsid w:val="001D37BC"/>
    <w:rsid w:val="001D449E"/>
    <w:rsid w:val="001D543B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608A"/>
    <w:rsid w:val="00202536"/>
    <w:rsid w:val="002036B2"/>
    <w:rsid w:val="002137DF"/>
    <w:rsid w:val="00215E47"/>
    <w:rsid w:val="0022060F"/>
    <w:rsid w:val="00227D67"/>
    <w:rsid w:val="002312E2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71FB"/>
    <w:rsid w:val="002523BA"/>
    <w:rsid w:val="00252CA9"/>
    <w:rsid w:val="00256193"/>
    <w:rsid w:val="00263B33"/>
    <w:rsid w:val="002646DE"/>
    <w:rsid w:val="00264A35"/>
    <w:rsid w:val="00264AB0"/>
    <w:rsid w:val="00265E3E"/>
    <w:rsid w:val="002763A5"/>
    <w:rsid w:val="00281230"/>
    <w:rsid w:val="00281499"/>
    <w:rsid w:val="00281B09"/>
    <w:rsid w:val="00282D2E"/>
    <w:rsid w:val="00283363"/>
    <w:rsid w:val="00285077"/>
    <w:rsid w:val="002A5BC9"/>
    <w:rsid w:val="002A735D"/>
    <w:rsid w:val="002B0A41"/>
    <w:rsid w:val="002B2AAF"/>
    <w:rsid w:val="002B373E"/>
    <w:rsid w:val="002B73E2"/>
    <w:rsid w:val="002C2A2C"/>
    <w:rsid w:val="002C3786"/>
    <w:rsid w:val="002C75C2"/>
    <w:rsid w:val="002D1B66"/>
    <w:rsid w:val="002D258C"/>
    <w:rsid w:val="002D3F7C"/>
    <w:rsid w:val="002D505B"/>
    <w:rsid w:val="002E260F"/>
    <w:rsid w:val="002E2BA4"/>
    <w:rsid w:val="002F1869"/>
    <w:rsid w:val="002F26B3"/>
    <w:rsid w:val="002F2C14"/>
    <w:rsid w:val="002F510F"/>
    <w:rsid w:val="002F6744"/>
    <w:rsid w:val="002F7DCE"/>
    <w:rsid w:val="0030101C"/>
    <w:rsid w:val="00302B25"/>
    <w:rsid w:val="003121AC"/>
    <w:rsid w:val="0031308C"/>
    <w:rsid w:val="0031508A"/>
    <w:rsid w:val="00320A68"/>
    <w:rsid w:val="00321FF9"/>
    <w:rsid w:val="003240D2"/>
    <w:rsid w:val="003253F4"/>
    <w:rsid w:val="00326E1D"/>
    <w:rsid w:val="00330201"/>
    <w:rsid w:val="003308CE"/>
    <w:rsid w:val="00332CB7"/>
    <w:rsid w:val="003334EC"/>
    <w:rsid w:val="00336424"/>
    <w:rsid w:val="00336D9F"/>
    <w:rsid w:val="00343654"/>
    <w:rsid w:val="00343D7D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628CB"/>
    <w:rsid w:val="00363018"/>
    <w:rsid w:val="00365724"/>
    <w:rsid w:val="00366870"/>
    <w:rsid w:val="003678BA"/>
    <w:rsid w:val="00371C9A"/>
    <w:rsid w:val="00384F25"/>
    <w:rsid w:val="00390DDB"/>
    <w:rsid w:val="00391E65"/>
    <w:rsid w:val="003924FA"/>
    <w:rsid w:val="00392B95"/>
    <w:rsid w:val="00395655"/>
    <w:rsid w:val="003A035B"/>
    <w:rsid w:val="003A151A"/>
    <w:rsid w:val="003A5A9E"/>
    <w:rsid w:val="003A7CB1"/>
    <w:rsid w:val="003B2E2D"/>
    <w:rsid w:val="003B559C"/>
    <w:rsid w:val="003C3BAF"/>
    <w:rsid w:val="003C56E8"/>
    <w:rsid w:val="003D37B6"/>
    <w:rsid w:val="003D739E"/>
    <w:rsid w:val="003D7D80"/>
    <w:rsid w:val="003E2D4B"/>
    <w:rsid w:val="003E6274"/>
    <w:rsid w:val="003F0178"/>
    <w:rsid w:val="003F2584"/>
    <w:rsid w:val="003F2638"/>
    <w:rsid w:val="003F5A72"/>
    <w:rsid w:val="003F77BD"/>
    <w:rsid w:val="00403884"/>
    <w:rsid w:val="00404472"/>
    <w:rsid w:val="00404DCF"/>
    <w:rsid w:val="00404EA9"/>
    <w:rsid w:val="00406776"/>
    <w:rsid w:val="00407432"/>
    <w:rsid w:val="00407565"/>
    <w:rsid w:val="00413528"/>
    <w:rsid w:val="00413BC6"/>
    <w:rsid w:val="00414F70"/>
    <w:rsid w:val="004309BC"/>
    <w:rsid w:val="004315F3"/>
    <w:rsid w:val="004322F5"/>
    <w:rsid w:val="00433228"/>
    <w:rsid w:val="00437B00"/>
    <w:rsid w:val="00437F30"/>
    <w:rsid w:val="004417E2"/>
    <w:rsid w:val="00442351"/>
    <w:rsid w:val="004449D6"/>
    <w:rsid w:val="004554B3"/>
    <w:rsid w:val="004606ED"/>
    <w:rsid w:val="00461CB9"/>
    <w:rsid w:val="00464670"/>
    <w:rsid w:val="00465FEB"/>
    <w:rsid w:val="004736D6"/>
    <w:rsid w:val="00480003"/>
    <w:rsid w:val="004803DC"/>
    <w:rsid w:val="00482DB6"/>
    <w:rsid w:val="00483600"/>
    <w:rsid w:val="004875F1"/>
    <w:rsid w:val="00495271"/>
    <w:rsid w:val="004A7BB3"/>
    <w:rsid w:val="004B13BC"/>
    <w:rsid w:val="004B5C95"/>
    <w:rsid w:val="004B6885"/>
    <w:rsid w:val="004C41EA"/>
    <w:rsid w:val="004C7D74"/>
    <w:rsid w:val="004D6C6A"/>
    <w:rsid w:val="004D6E1D"/>
    <w:rsid w:val="004E5296"/>
    <w:rsid w:val="004F2945"/>
    <w:rsid w:val="004F74A8"/>
    <w:rsid w:val="00507E7A"/>
    <w:rsid w:val="00507F16"/>
    <w:rsid w:val="00510569"/>
    <w:rsid w:val="00514835"/>
    <w:rsid w:val="00524CB1"/>
    <w:rsid w:val="00525D62"/>
    <w:rsid w:val="00541807"/>
    <w:rsid w:val="00551B96"/>
    <w:rsid w:val="00551D10"/>
    <w:rsid w:val="005545DC"/>
    <w:rsid w:val="00556489"/>
    <w:rsid w:val="00557DF6"/>
    <w:rsid w:val="005632F5"/>
    <w:rsid w:val="00565865"/>
    <w:rsid w:val="00574964"/>
    <w:rsid w:val="005772B9"/>
    <w:rsid w:val="00577A41"/>
    <w:rsid w:val="005811EE"/>
    <w:rsid w:val="005831E3"/>
    <w:rsid w:val="00586C59"/>
    <w:rsid w:val="00586CB6"/>
    <w:rsid w:val="00590AA8"/>
    <w:rsid w:val="00593E48"/>
    <w:rsid w:val="00593FB5"/>
    <w:rsid w:val="0059475B"/>
    <w:rsid w:val="00597336"/>
    <w:rsid w:val="00597AC2"/>
    <w:rsid w:val="005A06A2"/>
    <w:rsid w:val="005A1F48"/>
    <w:rsid w:val="005A3D33"/>
    <w:rsid w:val="005B0B33"/>
    <w:rsid w:val="005B26B2"/>
    <w:rsid w:val="005B4DB0"/>
    <w:rsid w:val="005B76C4"/>
    <w:rsid w:val="005C1C58"/>
    <w:rsid w:val="005D5115"/>
    <w:rsid w:val="005D66FD"/>
    <w:rsid w:val="005E34BC"/>
    <w:rsid w:val="005E416E"/>
    <w:rsid w:val="005F10A8"/>
    <w:rsid w:val="005F1290"/>
    <w:rsid w:val="005F1C9E"/>
    <w:rsid w:val="005F2EE7"/>
    <w:rsid w:val="005F7B48"/>
    <w:rsid w:val="0060139C"/>
    <w:rsid w:val="00601987"/>
    <w:rsid w:val="0060385A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120A"/>
    <w:rsid w:val="0062208C"/>
    <w:rsid w:val="00632113"/>
    <w:rsid w:val="00632F02"/>
    <w:rsid w:val="00640759"/>
    <w:rsid w:val="006458BA"/>
    <w:rsid w:val="006464AA"/>
    <w:rsid w:val="00654DC1"/>
    <w:rsid w:val="00654E61"/>
    <w:rsid w:val="0065649C"/>
    <w:rsid w:val="00656D13"/>
    <w:rsid w:val="006579C4"/>
    <w:rsid w:val="006637DB"/>
    <w:rsid w:val="00663AFD"/>
    <w:rsid w:val="0066411D"/>
    <w:rsid w:val="00665FEB"/>
    <w:rsid w:val="00671667"/>
    <w:rsid w:val="0067254E"/>
    <w:rsid w:val="006728BF"/>
    <w:rsid w:val="00676CDA"/>
    <w:rsid w:val="006805C1"/>
    <w:rsid w:val="00684CEE"/>
    <w:rsid w:val="00684FF0"/>
    <w:rsid w:val="00687A3A"/>
    <w:rsid w:val="00691A24"/>
    <w:rsid w:val="00694654"/>
    <w:rsid w:val="00695233"/>
    <w:rsid w:val="006A7050"/>
    <w:rsid w:val="006A78B4"/>
    <w:rsid w:val="006B313F"/>
    <w:rsid w:val="006C41B8"/>
    <w:rsid w:val="006C591A"/>
    <w:rsid w:val="006C7F55"/>
    <w:rsid w:val="006D46F5"/>
    <w:rsid w:val="006D5843"/>
    <w:rsid w:val="006E1907"/>
    <w:rsid w:val="006E4B28"/>
    <w:rsid w:val="006E7A85"/>
    <w:rsid w:val="006F6D8B"/>
    <w:rsid w:val="006F7182"/>
    <w:rsid w:val="0070054D"/>
    <w:rsid w:val="00702C7E"/>
    <w:rsid w:val="00712E33"/>
    <w:rsid w:val="00722025"/>
    <w:rsid w:val="00727C6E"/>
    <w:rsid w:val="00730407"/>
    <w:rsid w:val="00732D1D"/>
    <w:rsid w:val="007357DB"/>
    <w:rsid w:val="00736C3F"/>
    <w:rsid w:val="007445FB"/>
    <w:rsid w:val="00746466"/>
    <w:rsid w:val="00747374"/>
    <w:rsid w:val="0075244B"/>
    <w:rsid w:val="00755596"/>
    <w:rsid w:val="00756927"/>
    <w:rsid w:val="00760D63"/>
    <w:rsid w:val="00761336"/>
    <w:rsid w:val="00761422"/>
    <w:rsid w:val="0076395F"/>
    <w:rsid w:val="007647B4"/>
    <w:rsid w:val="00765A67"/>
    <w:rsid w:val="007660A0"/>
    <w:rsid w:val="00770873"/>
    <w:rsid w:val="00772CCC"/>
    <w:rsid w:val="00777F43"/>
    <w:rsid w:val="007811D5"/>
    <w:rsid w:val="00784513"/>
    <w:rsid w:val="00785035"/>
    <w:rsid w:val="007851C5"/>
    <w:rsid w:val="00786AA4"/>
    <w:rsid w:val="00796D3F"/>
    <w:rsid w:val="007A18D4"/>
    <w:rsid w:val="007A1E46"/>
    <w:rsid w:val="007A34AA"/>
    <w:rsid w:val="007B0598"/>
    <w:rsid w:val="007B06EF"/>
    <w:rsid w:val="007B570F"/>
    <w:rsid w:val="007B7118"/>
    <w:rsid w:val="007B778F"/>
    <w:rsid w:val="007C18BF"/>
    <w:rsid w:val="007C62C3"/>
    <w:rsid w:val="007D0868"/>
    <w:rsid w:val="007D6C28"/>
    <w:rsid w:val="007E2725"/>
    <w:rsid w:val="007E32E1"/>
    <w:rsid w:val="007E67F4"/>
    <w:rsid w:val="007F0470"/>
    <w:rsid w:val="007F2815"/>
    <w:rsid w:val="008111ED"/>
    <w:rsid w:val="00811502"/>
    <w:rsid w:val="00817888"/>
    <w:rsid w:val="0082591F"/>
    <w:rsid w:val="00827081"/>
    <w:rsid w:val="00827D63"/>
    <w:rsid w:val="0084055B"/>
    <w:rsid w:val="00843491"/>
    <w:rsid w:val="00844C19"/>
    <w:rsid w:val="008455F8"/>
    <w:rsid w:val="00845D2C"/>
    <w:rsid w:val="0086677B"/>
    <w:rsid w:val="008729CB"/>
    <w:rsid w:val="008731CF"/>
    <w:rsid w:val="00881E27"/>
    <w:rsid w:val="0089293A"/>
    <w:rsid w:val="008929DF"/>
    <w:rsid w:val="0089654F"/>
    <w:rsid w:val="008966B5"/>
    <w:rsid w:val="00897D04"/>
    <w:rsid w:val="008A7284"/>
    <w:rsid w:val="008B4A3A"/>
    <w:rsid w:val="008B580F"/>
    <w:rsid w:val="008C0ADA"/>
    <w:rsid w:val="008C44A2"/>
    <w:rsid w:val="008C70E0"/>
    <w:rsid w:val="008C7542"/>
    <w:rsid w:val="008D44CE"/>
    <w:rsid w:val="008D5042"/>
    <w:rsid w:val="008E10FB"/>
    <w:rsid w:val="008E1160"/>
    <w:rsid w:val="008E2A33"/>
    <w:rsid w:val="008E63D9"/>
    <w:rsid w:val="008E66E0"/>
    <w:rsid w:val="008F2628"/>
    <w:rsid w:val="008F7E1A"/>
    <w:rsid w:val="00912671"/>
    <w:rsid w:val="00912CD8"/>
    <w:rsid w:val="0092301F"/>
    <w:rsid w:val="00923FB6"/>
    <w:rsid w:val="00925B21"/>
    <w:rsid w:val="00926319"/>
    <w:rsid w:val="00930E8A"/>
    <w:rsid w:val="00936302"/>
    <w:rsid w:val="00936383"/>
    <w:rsid w:val="00941088"/>
    <w:rsid w:val="00951CAB"/>
    <w:rsid w:val="00952CB3"/>
    <w:rsid w:val="0096288A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1D2C"/>
    <w:rsid w:val="009C2FB5"/>
    <w:rsid w:val="009C6429"/>
    <w:rsid w:val="009D00F4"/>
    <w:rsid w:val="009D04A3"/>
    <w:rsid w:val="009D0B2D"/>
    <w:rsid w:val="009D1ABB"/>
    <w:rsid w:val="009D2C49"/>
    <w:rsid w:val="009D6382"/>
    <w:rsid w:val="009D7C61"/>
    <w:rsid w:val="009E0F9F"/>
    <w:rsid w:val="009E5311"/>
    <w:rsid w:val="009F0B6A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06542"/>
    <w:rsid w:val="00A06D20"/>
    <w:rsid w:val="00A13EA9"/>
    <w:rsid w:val="00A1632A"/>
    <w:rsid w:val="00A305D9"/>
    <w:rsid w:val="00A30B76"/>
    <w:rsid w:val="00A32F12"/>
    <w:rsid w:val="00A365EE"/>
    <w:rsid w:val="00A42444"/>
    <w:rsid w:val="00A4647E"/>
    <w:rsid w:val="00A467D3"/>
    <w:rsid w:val="00A52736"/>
    <w:rsid w:val="00A52CBD"/>
    <w:rsid w:val="00A55E5C"/>
    <w:rsid w:val="00A56855"/>
    <w:rsid w:val="00A569AE"/>
    <w:rsid w:val="00A6415C"/>
    <w:rsid w:val="00A65E23"/>
    <w:rsid w:val="00A66AEA"/>
    <w:rsid w:val="00A74016"/>
    <w:rsid w:val="00A8240F"/>
    <w:rsid w:val="00A83DF9"/>
    <w:rsid w:val="00A83F51"/>
    <w:rsid w:val="00A8465F"/>
    <w:rsid w:val="00A910BE"/>
    <w:rsid w:val="00A92016"/>
    <w:rsid w:val="00A951DB"/>
    <w:rsid w:val="00A970CE"/>
    <w:rsid w:val="00AA5A54"/>
    <w:rsid w:val="00AB5A95"/>
    <w:rsid w:val="00AB6140"/>
    <w:rsid w:val="00AC03A2"/>
    <w:rsid w:val="00AC08D7"/>
    <w:rsid w:val="00AC25DB"/>
    <w:rsid w:val="00AC3418"/>
    <w:rsid w:val="00AC3710"/>
    <w:rsid w:val="00AC54F2"/>
    <w:rsid w:val="00AD1EC4"/>
    <w:rsid w:val="00AD31CE"/>
    <w:rsid w:val="00AD4D4F"/>
    <w:rsid w:val="00AE3162"/>
    <w:rsid w:val="00AE76E0"/>
    <w:rsid w:val="00B11D9C"/>
    <w:rsid w:val="00B12067"/>
    <w:rsid w:val="00B137A6"/>
    <w:rsid w:val="00B14990"/>
    <w:rsid w:val="00B247A1"/>
    <w:rsid w:val="00B259AE"/>
    <w:rsid w:val="00B371D0"/>
    <w:rsid w:val="00B408A1"/>
    <w:rsid w:val="00B41C60"/>
    <w:rsid w:val="00B42508"/>
    <w:rsid w:val="00B5042B"/>
    <w:rsid w:val="00B50EFF"/>
    <w:rsid w:val="00B51C29"/>
    <w:rsid w:val="00B5390F"/>
    <w:rsid w:val="00B573ED"/>
    <w:rsid w:val="00B63AD8"/>
    <w:rsid w:val="00B63D7E"/>
    <w:rsid w:val="00B748A4"/>
    <w:rsid w:val="00B77E74"/>
    <w:rsid w:val="00B8162B"/>
    <w:rsid w:val="00B85586"/>
    <w:rsid w:val="00B936D0"/>
    <w:rsid w:val="00B964F6"/>
    <w:rsid w:val="00BA263C"/>
    <w:rsid w:val="00BA7828"/>
    <w:rsid w:val="00BB4751"/>
    <w:rsid w:val="00BB7352"/>
    <w:rsid w:val="00BB799E"/>
    <w:rsid w:val="00BC2350"/>
    <w:rsid w:val="00BC70EF"/>
    <w:rsid w:val="00BC71FC"/>
    <w:rsid w:val="00BD40D9"/>
    <w:rsid w:val="00BD4BAC"/>
    <w:rsid w:val="00BD54AB"/>
    <w:rsid w:val="00BD55A5"/>
    <w:rsid w:val="00BD5881"/>
    <w:rsid w:val="00BD6620"/>
    <w:rsid w:val="00BE2AD5"/>
    <w:rsid w:val="00BE40B3"/>
    <w:rsid w:val="00BF092C"/>
    <w:rsid w:val="00BF14DC"/>
    <w:rsid w:val="00BF3A95"/>
    <w:rsid w:val="00BF485E"/>
    <w:rsid w:val="00BF750B"/>
    <w:rsid w:val="00C01F47"/>
    <w:rsid w:val="00C02621"/>
    <w:rsid w:val="00C0645E"/>
    <w:rsid w:val="00C13BE1"/>
    <w:rsid w:val="00C1454E"/>
    <w:rsid w:val="00C215AD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0B5F"/>
    <w:rsid w:val="00C52540"/>
    <w:rsid w:val="00C54219"/>
    <w:rsid w:val="00C55DF7"/>
    <w:rsid w:val="00C61B06"/>
    <w:rsid w:val="00C64A16"/>
    <w:rsid w:val="00C65029"/>
    <w:rsid w:val="00C710F2"/>
    <w:rsid w:val="00C776EC"/>
    <w:rsid w:val="00C77D10"/>
    <w:rsid w:val="00C84ABC"/>
    <w:rsid w:val="00C86A4D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938"/>
    <w:rsid w:val="00CB632C"/>
    <w:rsid w:val="00CB69B7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21E32"/>
    <w:rsid w:val="00D236B1"/>
    <w:rsid w:val="00D23AE6"/>
    <w:rsid w:val="00D23CB9"/>
    <w:rsid w:val="00D23EFF"/>
    <w:rsid w:val="00D2488E"/>
    <w:rsid w:val="00D257F4"/>
    <w:rsid w:val="00D316A9"/>
    <w:rsid w:val="00D339DD"/>
    <w:rsid w:val="00D36911"/>
    <w:rsid w:val="00D37437"/>
    <w:rsid w:val="00D46314"/>
    <w:rsid w:val="00D6703E"/>
    <w:rsid w:val="00D731D0"/>
    <w:rsid w:val="00D73EFC"/>
    <w:rsid w:val="00D74B30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75B6"/>
    <w:rsid w:val="00DB2183"/>
    <w:rsid w:val="00DB339C"/>
    <w:rsid w:val="00DB6267"/>
    <w:rsid w:val="00DC456C"/>
    <w:rsid w:val="00DC4B28"/>
    <w:rsid w:val="00DC6ED6"/>
    <w:rsid w:val="00DD1B72"/>
    <w:rsid w:val="00DD320A"/>
    <w:rsid w:val="00DD36E6"/>
    <w:rsid w:val="00DD3B7C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E0234E"/>
    <w:rsid w:val="00E0563F"/>
    <w:rsid w:val="00E101CE"/>
    <w:rsid w:val="00E10D65"/>
    <w:rsid w:val="00E11594"/>
    <w:rsid w:val="00E12664"/>
    <w:rsid w:val="00E13820"/>
    <w:rsid w:val="00E15C88"/>
    <w:rsid w:val="00E20D43"/>
    <w:rsid w:val="00E2115B"/>
    <w:rsid w:val="00E312DA"/>
    <w:rsid w:val="00E32110"/>
    <w:rsid w:val="00E32782"/>
    <w:rsid w:val="00E3444C"/>
    <w:rsid w:val="00E4082C"/>
    <w:rsid w:val="00E4542F"/>
    <w:rsid w:val="00E532AA"/>
    <w:rsid w:val="00E53AA6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388B"/>
    <w:rsid w:val="00E83D09"/>
    <w:rsid w:val="00E9085F"/>
    <w:rsid w:val="00E91050"/>
    <w:rsid w:val="00E94173"/>
    <w:rsid w:val="00E944DC"/>
    <w:rsid w:val="00EA25C5"/>
    <w:rsid w:val="00EA3A41"/>
    <w:rsid w:val="00EA5E0A"/>
    <w:rsid w:val="00EC54FD"/>
    <w:rsid w:val="00ED2F64"/>
    <w:rsid w:val="00ED6874"/>
    <w:rsid w:val="00ED68B3"/>
    <w:rsid w:val="00ED6927"/>
    <w:rsid w:val="00ED7D57"/>
    <w:rsid w:val="00EE2BC3"/>
    <w:rsid w:val="00EE3774"/>
    <w:rsid w:val="00EE6754"/>
    <w:rsid w:val="00EE6AF8"/>
    <w:rsid w:val="00EE6B04"/>
    <w:rsid w:val="00EE6D68"/>
    <w:rsid w:val="00EF4E2C"/>
    <w:rsid w:val="00EF4FF6"/>
    <w:rsid w:val="00F02C82"/>
    <w:rsid w:val="00F035BC"/>
    <w:rsid w:val="00F07A74"/>
    <w:rsid w:val="00F11060"/>
    <w:rsid w:val="00F13B56"/>
    <w:rsid w:val="00F14B81"/>
    <w:rsid w:val="00F162C0"/>
    <w:rsid w:val="00F163ED"/>
    <w:rsid w:val="00F16868"/>
    <w:rsid w:val="00F16878"/>
    <w:rsid w:val="00F20691"/>
    <w:rsid w:val="00F21402"/>
    <w:rsid w:val="00F2175A"/>
    <w:rsid w:val="00F25387"/>
    <w:rsid w:val="00F276C5"/>
    <w:rsid w:val="00F27844"/>
    <w:rsid w:val="00F34840"/>
    <w:rsid w:val="00F369B7"/>
    <w:rsid w:val="00F42640"/>
    <w:rsid w:val="00F45AA2"/>
    <w:rsid w:val="00F53274"/>
    <w:rsid w:val="00F5469A"/>
    <w:rsid w:val="00F55FA3"/>
    <w:rsid w:val="00F61176"/>
    <w:rsid w:val="00F615B6"/>
    <w:rsid w:val="00F64AD7"/>
    <w:rsid w:val="00F665E2"/>
    <w:rsid w:val="00F66ACA"/>
    <w:rsid w:val="00F67402"/>
    <w:rsid w:val="00F70A30"/>
    <w:rsid w:val="00F7184F"/>
    <w:rsid w:val="00F84237"/>
    <w:rsid w:val="00F90E34"/>
    <w:rsid w:val="00F924F3"/>
    <w:rsid w:val="00F93CDA"/>
    <w:rsid w:val="00F9469D"/>
    <w:rsid w:val="00F96A34"/>
    <w:rsid w:val="00FA029D"/>
    <w:rsid w:val="00FA3433"/>
    <w:rsid w:val="00FA500D"/>
    <w:rsid w:val="00FA5637"/>
    <w:rsid w:val="00FB17E6"/>
    <w:rsid w:val="00FB2CCB"/>
    <w:rsid w:val="00FB5552"/>
    <w:rsid w:val="00FB570B"/>
    <w:rsid w:val="00FB78D4"/>
    <w:rsid w:val="00FC64EA"/>
    <w:rsid w:val="00FD1E63"/>
    <w:rsid w:val="00FD5FCF"/>
    <w:rsid w:val="00FE1286"/>
    <w:rsid w:val="00FE752A"/>
    <w:rsid w:val="00FE75D2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  <w15:chartTrackingRefBased/>
  <w15:docId w15:val="{EE7AF160-D926-4873-ABAD-87D4D6B3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F3A95"/>
    <w:pPr>
      <w:keepNext/>
      <w:keepLines/>
      <w:numPr>
        <w:numId w:val="6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F3A95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A035B"/>
    <w:pPr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hlolbait.com/%D8%A2%DB%8C%D9%87_2_%D8%B3%D9%88%D8%B1%D9%87_%D8%A7%D8%AE%D9%84%D8%A7%D8%B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iki.ahlolbait.com/%D8%A2%DB%8C%D9%87_4_%D8%B3%D9%88%D8%B1%D9%87_%D8%A7%D8%AE%D9%84%D8%A7%D8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ahlolbait.com/%D8%A2%DB%8C%D9%87_3_%D8%B3%D9%88%D8%B1%D9%87_%D8%A7%D8%AE%D9%84%D8%A7%D8%B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CA4A-6624-4303-97D3-19D36056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12</Pages>
  <Words>5006</Words>
  <Characters>20425</Characters>
  <Application>Microsoft Office Word</Application>
  <DocSecurity>0</DocSecurity>
  <Lines>319</Lines>
  <Paragraphs>117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24</cp:revision>
  <cp:lastPrinted>2020-04-11T11:31:00Z</cp:lastPrinted>
  <dcterms:created xsi:type="dcterms:W3CDTF">2020-05-01T10:11:00Z</dcterms:created>
  <dcterms:modified xsi:type="dcterms:W3CDTF">2022-01-20T03:51:00Z</dcterms:modified>
</cp:coreProperties>
</file>