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476845003"/>
        <w:docPartObj>
          <w:docPartGallery w:val="Table of Contents"/>
          <w:docPartUnique/>
        </w:docPartObj>
      </w:sdtPr>
      <w:sdtEndPr>
        <w:rPr>
          <w:rFonts w:ascii="2  Badr" w:eastAsia="Calibri" w:hAnsi="2  Badr" w:cs="2  Badr"/>
          <w:color w:val="000000" w:themeColor="text1"/>
          <w:sz w:val="28"/>
          <w:szCs w:val="28"/>
          <w:lang w:bidi="fa-IR"/>
        </w:rPr>
      </w:sdtEndPr>
      <w:sdtContent>
        <w:p w14:paraId="1A15A52F" w14:textId="37C5349E" w:rsidR="0027655F" w:rsidRDefault="0027655F" w:rsidP="0027655F">
          <w:pPr>
            <w:pStyle w:val="TOCHeading"/>
            <w:bidi/>
            <w:rPr>
              <w:rFonts w:hint="cs"/>
              <w:rtl/>
              <w:lang w:bidi="fa-IR"/>
            </w:rPr>
          </w:pPr>
          <w:r>
            <w:rPr>
              <w:rFonts w:hint="cs"/>
              <w:rtl/>
            </w:rPr>
            <w:t>فهرست</w:t>
          </w:r>
        </w:p>
        <w:p w14:paraId="1D3C29BF" w14:textId="77777777" w:rsidR="0027655F" w:rsidRDefault="0027655F" w:rsidP="0027655F">
          <w:pPr>
            <w:pStyle w:val="TOC1"/>
            <w:tabs>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100674171" w:history="1">
            <w:r w:rsidRPr="00197DAF">
              <w:rPr>
                <w:rStyle w:val="Hyperlink"/>
                <w:noProof/>
                <w:rtl/>
              </w:rPr>
              <w:t>خطبه اول:</w:t>
            </w:r>
            <w:r>
              <w:rPr>
                <w:noProof/>
                <w:webHidden/>
              </w:rPr>
              <w:tab/>
            </w:r>
            <w:r>
              <w:rPr>
                <w:rStyle w:val="Hyperlink"/>
                <w:noProof/>
                <w:rtl/>
              </w:rPr>
              <w:fldChar w:fldCharType="begin"/>
            </w:r>
            <w:r>
              <w:rPr>
                <w:noProof/>
                <w:webHidden/>
              </w:rPr>
              <w:instrText xml:space="preserve"> PAGEREF _Toc100674171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281A4D98" w14:textId="77777777" w:rsidR="0027655F" w:rsidRDefault="0027655F" w:rsidP="0027655F">
          <w:pPr>
            <w:pStyle w:val="TOC2"/>
            <w:tabs>
              <w:tab w:val="right" w:leader="dot" w:pos="9350"/>
            </w:tabs>
            <w:rPr>
              <w:rFonts w:asciiTheme="minorHAnsi" w:eastAsiaTheme="minorEastAsia" w:hAnsiTheme="minorHAnsi" w:cstheme="minorBidi"/>
              <w:noProof/>
              <w:color w:val="auto"/>
              <w:sz w:val="22"/>
              <w:szCs w:val="22"/>
            </w:rPr>
          </w:pPr>
          <w:hyperlink w:anchor="_Toc100674172" w:history="1">
            <w:r w:rsidRPr="00197DAF">
              <w:rPr>
                <w:rStyle w:val="Hyperlink"/>
                <w:noProof/>
                <w:rtl/>
              </w:rPr>
              <w:t>توص</w:t>
            </w:r>
            <w:r w:rsidRPr="00197DAF">
              <w:rPr>
                <w:rStyle w:val="Hyperlink"/>
                <w:rFonts w:hint="cs"/>
                <w:noProof/>
                <w:rtl/>
              </w:rPr>
              <w:t>ی</w:t>
            </w:r>
            <w:r w:rsidRPr="00197DAF">
              <w:rPr>
                <w:rStyle w:val="Hyperlink"/>
                <w:rFonts w:hint="eastAsia"/>
                <w:noProof/>
                <w:rtl/>
              </w:rPr>
              <w:t>ه</w:t>
            </w:r>
            <w:r w:rsidRPr="00197DAF">
              <w:rPr>
                <w:rStyle w:val="Hyperlink"/>
                <w:noProof/>
                <w:rtl/>
              </w:rPr>
              <w:t xml:space="preserve"> به تقوا:</w:t>
            </w:r>
            <w:r>
              <w:rPr>
                <w:noProof/>
                <w:webHidden/>
              </w:rPr>
              <w:tab/>
            </w:r>
            <w:r>
              <w:rPr>
                <w:rStyle w:val="Hyperlink"/>
                <w:noProof/>
                <w:rtl/>
              </w:rPr>
              <w:fldChar w:fldCharType="begin"/>
            </w:r>
            <w:r>
              <w:rPr>
                <w:noProof/>
                <w:webHidden/>
              </w:rPr>
              <w:instrText xml:space="preserve"> PAGEREF _Toc100674172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141F8575" w14:textId="77777777" w:rsidR="0027655F" w:rsidRDefault="0027655F" w:rsidP="0027655F">
          <w:pPr>
            <w:pStyle w:val="TOC2"/>
            <w:tabs>
              <w:tab w:val="right" w:leader="dot" w:pos="9350"/>
            </w:tabs>
            <w:rPr>
              <w:rFonts w:asciiTheme="minorHAnsi" w:eastAsiaTheme="minorEastAsia" w:hAnsiTheme="minorHAnsi" w:cstheme="minorBidi"/>
              <w:noProof/>
              <w:color w:val="auto"/>
              <w:sz w:val="22"/>
              <w:szCs w:val="22"/>
            </w:rPr>
          </w:pPr>
          <w:hyperlink w:anchor="_Toc100674173" w:history="1">
            <w:r w:rsidRPr="00197DAF">
              <w:rPr>
                <w:rStyle w:val="Hyperlink"/>
                <w:noProof/>
                <w:rtl/>
              </w:rPr>
              <w:t>مباحث</w:t>
            </w:r>
            <w:r w:rsidRPr="00197DAF">
              <w:rPr>
                <w:rStyle w:val="Hyperlink"/>
                <w:rFonts w:hint="cs"/>
                <w:noProof/>
                <w:rtl/>
              </w:rPr>
              <w:t>ی</w:t>
            </w:r>
            <w:r w:rsidRPr="00197DAF">
              <w:rPr>
                <w:rStyle w:val="Hyperlink"/>
                <w:noProof/>
                <w:rtl/>
              </w:rPr>
              <w:t xml:space="preserve"> پ</w:t>
            </w:r>
            <w:r w:rsidRPr="00197DAF">
              <w:rPr>
                <w:rStyle w:val="Hyperlink"/>
                <w:rFonts w:hint="cs"/>
                <w:noProof/>
                <w:rtl/>
              </w:rPr>
              <w:t>ی</w:t>
            </w:r>
            <w:r w:rsidRPr="00197DAF">
              <w:rPr>
                <w:rStyle w:val="Hyperlink"/>
                <w:rFonts w:hint="eastAsia"/>
                <w:noProof/>
                <w:rtl/>
              </w:rPr>
              <w:t>رامون</w:t>
            </w:r>
            <w:r w:rsidRPr="00197DAF">
              <w:rPr>
                <w:rStyle w:val="Hyperlink"/>
                <w:noProof/>
                <w:rtl/>
              </w:rPr>
              <w:t xml:space="preserve"> انب</w:t>
            </w:r>
            <w:r w:rsidRPr="00197DAF">
              <w:rPr>
                <w:rStyle w:val="Hyperlink"/>
                <w:rFonts w:hint="cs"/>
                <w:noProof/>
                <w:rtl/>
              </w:rPr>
              <w:t>ی</w:t>
            </w:r>
            <w:r w:rsidRPr="00197DAF">
              <w:rPr>
                <w:rStyle w:val="Hyperlink"/>
                <w:rFonts w:hint="eastAsia"/>
                <w:noProof/>
                <w:rtl/>
              </w:rPr>
              <w:t>ا</w:t>
            </w:r>
            <w:r w:rsidRPr="00197DAF">
              <w:rPr>
                <w:rStyle w:val="Hyperlink"/>
                <w:noProof/>
                <w:rtl/>
              </w:rPr>
              <w:t>ء پ</w:t>
            </w:r>
            <w:r w:rsidRPr="00197DAF">
              <w:rPr>
                <w:rStyle w:val="Hyperlink"/>
                <w:rFonts w:hint="cs"/>
                <w:noProof/>
                <w:rtl/>
              </w:rPr>
              <w:t>ی</w:t>
            </w:r>
            <w:r w:rsidRPr="00197DAF">
              <w:rPr>
                <w:rStyle w:val="Hyperlink"/>
                <w:rFonts w:hint="eastAsia"/>
                <w:noProof/>
                <w:rtl/>
              </w:rPr>
              <w:t>ش</w:t>
            </w:r>
            <w:r w:rsidRPr="00197DAF">
              <w:rPr>
                <w:rStyle w:val="Hyperlink"/>
                <w:rFonts w:hint="cs"/>
                <w:noProof/>
                <w:rtl/>
              </w:rPr>
              <w:t>ی</w:t>
            </w:r>
            <w:r w:rsidRPr="00197DAF">
              <w:rPr>
                <w:rStyle w:val="Hyperlink"/>
                <w:rFonts w:hint="eastAsia"/>
                <w:noProof/>
                <w:rtl/>
              </w:rPr>
              <w:t>ن</w:t>
            </w:r>
            <w:r>
              <w:rPr>
                <w:noProof/>
                <w:webHidden/>
              </w:rPr>
              <w:tab/>
            </w:r>
            <w:r>
              <w:rPr>
                <w:rStyle w:val="Hyperlink"/>
                <w:noProof/>
                <w:rtl/>
              </w:rPr>
              <w:fldChar w:fldCharType="begin"/>
            </w:r>
            <w:r>
              <w:rPr>
                <w:noProof/>
                <w:webHidden/>
              </w:rPr>
              <w:instrText xml:space="preserve"> PAGEREF _Toc100674173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184F86B0" w14:textId="77777777" w:rsidR="0027655F" w:rsidRDefault="0027655F" w:rsidP="0027655F">
          <w:pPr>
            <w:pStyle w:val="TOC2"/>
            <w:tabs>
              <w:tab w:val="right" w:leader="dot" w:pos="9350"/>
            </w:tabs>
            <w:rPr>
              <w:rFonts w:asciiTheme="minorHAnsi" w:eastAsiaTheme="minorEastAsia" w:hAnsiTheme="minorHAnsi" w:cstheme="minorBidi"/>
              <w:noProof/>
              <w:color w:val="auto"/>
              <w:sz w:val="22"/>
              <w:szCs w:val="22"/>
            </w:rPr>
          </w:pPr>
          <w:hyperlink w:anchor="_Toc100674174" w:history="1">
            <w:r w:rsidRPr="00197DAF">
              <w:rPr>
                <w:rStyle w:val="Hyperlink"/>
                <w:noProof/>
                <w:rtl/>
              </w:rPr>
              <w:t>محور اول: اهم</w:t>
            </w:r>
            <w:r w:rsidRPr="00197DAF">
              <w:rPr>
                <w:rStyle w:val="Hyperlink"/>
                <w:rFonts w:hint="cs"/>
                <w:noProof/>
                <w:rtl/>
              </w:rPr>
              <w:t>ی</w:t>
            </w:r>
            <w:r w:rsidRPr="00197DAF">
              <w:rPr>
                <w:rStyle w:val="Hyperlink"/>
                <w:rFonts w:hint="eastAsia"/>
                <w:noProof/>
                <w:rtl/>
              </w:rPr>
              <w:t>ت</w:t>
            </w:r>
            <w:r w:rsidRPr="00197DAF">
              <w:rPr>
                <w:rStyle w:val="Hyperlink"/>
                <w:noProof/>
                <w:rtl/>
              </w:rPr>
              <w:t xml:space="preserve"> مقوله سلسله انب</w:t>
            </w:r>
            <w:r w:rsidRPr="00197DAF">
              <w:rPr>
                <w:rStyle w:val="Hyperlink"/>
                <w:rFonts w:hint="cs"/>
                <w:noProof/>
                <w:rtl/>
              </w:rPr>
              <w:t>ی</w:t>
            </w:r>
            <w:r w:rsidRPr="00197DAF">
              <w:rPr>
                <w:rStyle w:val="Hyperlink"/>
                <w:rFonts w:hint="eastAsia"/>
                <w:noProof/>
                <w:rtl/>
              </w:rPr>
              <w:t>ا</w:t>
            </w:r>
            <w:r w:rsidRPr="00197DAF">
              <w:rPr>
                <w:rStyle w:val="Hyperlink"/>
                <w:noProof/>
                <w:rtl/>
              </w:rPr>
              <w:t>ء</w:t>
            </w:r>
            <w:r>
              <w:rPr>
                <w:noProof/>
                <w:webHidden/>
              </w:rPr>
              <w:tab/>
            </w:r>
            <w:r>
              <w:rPr>
                <w:rStyle w:val="Hyperlink"/>
                <w:noProof/>
                <w:rtl/>
              </w:rPr>
              <w:fldChar w:fldCharType="begin"/>
            </w:r>
            <w:r>
              <w:rPr>
                <w:noProof/>
                <w:webHidden/>
              </w:rPr>
              <w:instrText xml:space="preserve"> PAGEREF _Toc100674174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3DEED5B8" w14:textId="50B19472" w:rsidR="0027655F" w:rsidRDefault="0027655F" w:rsidP="0027655F">
          <w:pPr>
            <w:pStyle w:val="TOC3"/>
            <w:rPr>
              <w:rFonts w:asciiTheme="minorHAnsi" w:eastAsiaTheme="minorEastAsia" w:hAnsiTheme="minorHAnsi" w:cstheme="minorBidi"/>
              <w:noProof/>
              <w:color w:val="auto"/>
              <w:sz w:val="22"/>
              <w:szCs w:val="22"/>
            </w:rPr>
          </w:pPr>
          <w:hyperlink w:anchor="_Toc100674175" w:history="1">
            <w:r w:rsidRPr="00197DAF">
              <w:rPr>
                <w:rStyle w:val="Hyperlink"/>
                <w:noProof/>
                <w:rtl/>
                <w:lang w:bidi="ar-SA"/>
              </w:rPr>
              <w:t>1.اعداد و ارقام</w:t>
            </w:r>
            <w:r w:rsidRPr="00197DAF">
              <w:rPr>
                <w:rStyle w:val="Hyperlink"/>
                <w:rFonts w:hint="cs"/>
                <w:noProof/>
                <w:rtl/>
                <w:lang w:bidi="ar-SA"/>
              </w:rPr>
              <w:t>ی</w:t>
            </w:r>
            <w:r w:rsidRPr="00197DAF">
              <w:rPr>
                <w:rStyle w:val="Hyperlink"/>
                <w:noProof/>
                <w:rtl/>
                <w:lang w:bidi="ar-SA"/>
              </w:rPr>
              <w:t xml:space="preserve"> پ</w:t>
            </w:r>
            <w:r w:rsidRPr="00197DAF">
              <w:rPr>
                <w:rStyle w:val="Hyperlink"/>
                <w:rFonts w:hint="cs"/>
                <w:noProof/>
                <w:rtl/>
                <w:lang w:bidi="ar-SA"/>
              </w:rPr>
              <w:t>ی</w:t>
            </w:r>
            <w:r w:rsidRPr="00197DAF">
              <w:rPr>
                <w:rStyle w:val="Hyperlink"/>
                <w:rFonts w:hint="eastAsia"/>
                <w:noProof/>
                <w:rtl/>
                <w:lang w:bidi="ar-SA"/>
              </w:rPr>
              <w:t>رامون</w:t>
            </w:r>
            <w:r w:rsidRPr="00197DAF">
              <w:rPr>
                <w:rStyle w:val="Hyperlink"/>
                <w:noProof/>
                <w:rtl/>
                <w:lang w:bidi="ar-SA"/>
              </w:rPr>
              <w:t xml:space="preserve"> انب</w:t>
            </w:r>
            <w:r w:rsidRPr="00197DAF">
              <w:rPr>
                <w:rStyle w:val="Hyperlink"/>
                <w:rFonts w:hint="cs"/>
                <w:noProof/>
                <w:rtl/>
                <w:lang w:bidi="ar-SA"/>
              </w:rPr>
              <w:t>ی</w:t>
            </w:r>
            <w:r w:rsidRPr="00197DAF">
              <w:rPr>
                <w:rStyle w:val="Hyperlink"/>
                <w:rFonts w:hint="eastAsia"/>
                <w:noProof/>
                <w:rtl/>
                <w:lang w:bidi="ar-SA"/>
              </w:rPr>
              <w:t>ا</w:t>
            </w:r>
            <w:r w:rsidRPr="00197DAF">
              <w:rPr>
                <w:rStyle w:val="Hyperlink"/>
                <w:noProof/>
                <w:rtl/>
                <w:lang w:bidi="ar-SA"/>
              </w:rPr>
              <w:t xml:space="preserve"> در قرآن و روا</w:t>
            </w:r>
            <w:r w:rsidRPr="00197DAF">
              <w:rPr>
                <w:rStyle w:val="Hyperlink"/>
                <w:rFonts w:hint="cs"/>
                <w:noProof/>
                <w:rtl/>
                <w:lang w:bidi="ar-SA"/>
              </w:rPr>
              <w:t>ی</w:t>
            </w:r>
            <w:r w:rsidRPr="00197DAF">
              <w:rPr>
                <w:rStyle w:val="Hyperlink"/>
                <w:rFonts w:hint="eastAsia"/>
                <w:noProof/>
                <w:rtl/>
                <w:lang w:bidi="ar-SA"/>
              </w:rPr>
              <w:t>ات</w:t>
            </w:r>
            <w:r>
              <w:rPr>
                <w:rStyle w:val="Hyperlink"/>
                <w:rFonts w:hint="cs"/>
                <w:noProof/>
                <w:rtl/>
              </w:rPr>
              <w:t>.</w:t>
            </w:r>
            <w:r>
              <w:rPr>
                <w:noProof/>
                <w:webHidden/>
              </w:rPr>
              <w:tab/>
            </w:r>
            <w:r>
              <w:rPr>
                <w:rStyle w:val="Hyperlink"/>
                <w:noProof/>
                <w:rtl/>
              </w:rPr>
              <w:fldChar w:fldCharType="begin"/>
            </w:r>
            <w:r>
              <w:rPr>
                <w:noProof/>
                <w:webHidden/>
              </w:rPr>
              <w:instrText xml:space="preserve"> PAGEREF _Toc100674175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0E89CE23" w14:textId="32ADCD81" w:rsidR="0027655F" w:rsidRDefault="0027655F" w:rsidP="0027655F">
          <w:pPr>
            <w:pStyle w:val="TOC3"/>
            <w:rPr>
              <w:rFonts w:asciiTheme="minorHAnsi" w:eastAsiaTheme="minorEastAsia" w:hAnsiTheme="minorHAnsi" w:cstheme="minorBidi"/>
              <w:noProof/>
              <w:color w:val="auto"/>
              <w:sz w:val="22"/>
              <w:szCs w:val="22"/>
            </w:rPr>
          </w:pPr>
          <w:hyperlink w:anchor="_Toc100674176" w:history="1">
            <w:r w:rsidRPr="00197DAF">
              <w:rPr>
                <w:rStyle w:val="Hyperlink"/>
                <w:noProof/>
                <w:rtl/>
                <w:lang w:bidi="ar-SA"/>
              </w:rPr>
              <w:t>2.تعداد انب</w:t>
            </w:r>
            <w:r w:rsidRPr="00197DAF">
              <w:rPr>
                <w:rStyle w:val="Hyperlink"/>
                <w:rFonts w:hint="cs"/>
                <w:noProof/>
                <w:rtl/>
                <w:lang w:bidi="ar-SA"/>
              </w:rPr>
              <w:t>ی</w:t>
            </w:r>
            <w:r w:rsidRPr="00197DAF">
              <w:rPr>
                <w:rStyle w:val="Hyperlink"/>
                <w:rFonts w:hint="eastAsia"/>
                <w:noProof/>
                <w:rtl/>
                <w:lang w:bidi="ar-SA"/>
              </w:rPr>
              <w:t>ا</w:t>
            </w:r>
            <w:r w:rsidRPr="00197DAF">
              <w:rPr>
                <w:rStyle w:val="Hyperlink"/>
                <w:noProof/>
                <w:rtl/>
                <w:lang w:bidi="ar-SA"/>
              </w:rPr>
              <w:t>ء</w:t>
            </w:r>
            <w:r>
              <w:rPr>
                <w:noProof/>
                <w:webHidden/>
              </w:rPr>
              <w:t>………………………………</w:t>
            </w:r>
            <w:r>
              <w:rPr>
                <w:noProof/>
                <w:webHidden/>
              </w:rPr>
              <w:tab/>
            </w:r>
            <w:r>
              <w:rPr>
                <w:rStyle w:val="Hyperlink"/>
                <w:noProof/>
                <w:rtl/>
              </w:rPr>
              <w:fldChar w:fldCharType="begin"/>
            </w:r>
            <w:r>
              <w:rPr>
                <w:noProof/>
                <w:webHidden/>
              </w:rPr>
              <w:instrText xml:space="preserve"> PAGEREF _Toc100674176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57B5C378" w14:textId="5AF52FFC" w:rsidR="0027655F" w:rsidRDefault="0027655F" w:rsidP="0027655F">
          <w:pPr>
            <w:pStyle w:val="TOC3"/>
            <w:rPr>
              <w:rFonts w:asciiTheme="minorHAnsi" w:eastAsiaTheme="minorEastAsia" w:hAnsiTheme="minorHAnsi" w:cstheme="minorBidi"/>
              <w:noProof/>
              <w:color w:val="auto"/>
              <w:sz w:val="22"/>
              <w:szCs w:val="22"/>
            </w:rPr>
          </w:pPr>
          <w:hyperlink w:anchor="_Toc100674177" w:history="1">
            <w:r w:rsidRPr="00197DAF">
              <w:rPr>
                <w:rStyle w:val="Hyperlink"/>
                <w:noProof/>
                <w:lang w:bidi="ar-SA"/>
              </w:rPr>
              <w:t>3.</w:t>
            </w:r>
            <w:r w:rsidRPr="00197DAF">
              <w:rPr>
                <w:rStyle w:val="Hyperlink"/>
                <w:noProof/>
                <w:rtl/>
                <w:lang w:bidi="ar-SA"/>
              </w:rPr>
              <w:t>اعتقاد به انب</w:t>
            </w:r>
            <w:r w:rsidRPr="00197DAF">
              <w:rPr>
                <w:rStyle w:val="Hyperlink"/>
                <w:rFonts w:hint="cs"/>
                <w:noProof/>
                <w:rtl/>
                <w:lang w:bidi="ar-SA"/>
              </w:rPr>
              <w:t>ی</w:t>
            </w:r>
            <w:r w:rsidRPr="00197DAF">
              <w:rPr>
                <w:rStyle w:val="Hyperlink"/>
                <w:rFonts w:hint="eastAsia"/>
                <w:noProof/>
                <w:rtl/>
                <w:lang w:bidi="ar-SA"/>
              </w:rPr>
              <w:t>ا</w:t>
            </w:r>
            <w:r w:rsidRPr="00197DAF">
              <w:rPr>
                <w:rStyle w:val="Hyperlink"/>
                <w:noProof/>
                <w:rtl/>
                <w:lang w:bidi="ar-SA"/>
              </w:rPr>
              <w:t>ء جزء اصول د</w:t>
            </w:r>
            <w:r w:rsidRPr="00197DAF">
              <w:rPr>
                <w:rStyle w:val="Hyperlink"/>
                <w:rFonts w:hint="cs"/>
                <w:noProof/>
                <w:rtl/>
                <w:lang w:bidi="ar-SA"/>
              </w:rPr>
              <w:t>ی</w:t>
            </w:r>
            <w:r w:rsidRPr="00197DAF">
              <w:rPr>
                <w:rStyle w:val="Hyperlink"/>
                <w:rFonts w:hint="eastAsia"/>
                <w:noProof/>
                <w:rtl/>
                <w:lang w:bidi="ar-SA"/>
              </w:rPr>
              <w:t>ن</w:t>
            </w:r>
            <w:r>
              <w:rPr>
                <w:noProof/>
                <w:webHidden/>
              </w:rPr>
              <w:t>…………….</w:t>
            </w:r>
            <w:r>
              <w:rPr>
                <w:noProof/>
                <w:webHidden/>
              </w:rPr>
              <w:tab/>
            </w:r>
            <w:r>
              <w:rPr>
                <w:rStyle w:val="Hyperlink"/>
                <w:noProof/>
                <w:rtl/>
              </w:rPr>
              <w:fldChar w:fldCharType="begin"/>
            </w:r>
            <w:r>
              <w:rPr>
                <w:noProof/>
                <w:webHidden/>
              </w:rPr>
              <w:instrText xml:space="preserve"> PAGEREF _Toc100674177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14:paraId="7318B99E" w14:textId="77777777" w:rsidR="0027655F" w:rsidRDefault="0027655F" w:rsidP="0027655F">
          <w:pPr>
            <w:pStyle w:val="TOC1"/>
            <w:tabs>
              <w:tab w:val="right" w:leader="dot" w:pos="9350"/>
            </w:tabs>
            <w:rPr>
              <w:rFonts w:asciiTheme="minorHAnsi" w:eastAsiaTheme="minorEastAsia" w:hAnsiTheme="minorHAnsi" w:cstheme="minorBidi"/>
              <w:noProof/>
              <w:color w:val="auto"/>
              <w:sz w:val="22"/>
              <w:szCs w:val="22"/>
            </w:rPr>
          </w:pPr>
          <w:hyperlink w:anchor="_Toc100674178" w:history="1">
            <w:r w:rsidRPr="00197DAF">
              <w:rPr>
                <w:rStyle w:val="Hyperlink"/>
                <w:noProof/>
                <w:rtl/>
              </w:rPr>
              <w:t>خطبه دوم:</w:t>
            </w:r>
            <w:r>
              <w:rPr>
                <w:noProof/>
                <w:webHidden/>
              </w:rPr>
              <w:tab/>
            </w:r>
            <w:r>
              <w:rPr>
                <w:rStyle w:val="Hyperlink"/>
                <w:noProof/>
                <w:rtl/>
              </w:rPr>
              <w:fldChar w:fldCharType="begin"/>
            </w:r>
            <w:r>
              <w:rPr>
                <w:noProof/>
                <w:webHidden/>
              </w:rPr>
              <w:instrText xml:space="preserve"> PAGEREF _Toc100674178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1695D93D" w14:textId="77777777" w:rsidR="0027655F" w:rsidRDefault="0027655F" w:rsidP="0027655F">
          <w:pPr>
            <w:pStyle w:val="TOC2"/>
            <w:tabs>
              <w:tab w:val="right" w:leader="dot" w:pos="9350"/>
            </w:tabs>
            <w:rPr>
              <w:rFonts w:asciiTheme="minorHAnsi" w:eastAsiaTheme="minorEastAsia" w:hAnsiTheme="minorHAnsi" w:cstheme="minorBidi"/>
              <w:noProof/>
              <w:color w:val="auto"/>
              <w:sz w:val="22"/>
              <w:szCs w:val="22"/>
            </w:rPr>
          </w:pPr>
          <w:hyperlink w:anchor="_Toc100674179" w:history="1">
            <w:r w:rsidRPr="00197DAF">
              <w:rPr>
                <w:rStyle w:val="Hyperlink"/>
                <w:noProof/>
                <w:rtl/>
              </w:rPr>
              <w:t>توص</w:t>
            </w:r>
            <w:r w:rsidRPr="00197DAF">
              <w:rPr>
                <w:rStyle w:val="Hyperlink"/>
                <w:rFonts w:hint="cs"/>
                <w:noProof/>
                <w:rtl/>
              </w:rPr>
              <w:t>ی</w:t>
            </w:r>
            <w:r w:rsidRPr="00197DAF">
              <w:rPr>
                <w:rStyle w:val="Hyperlink"/>
                <w:rFonts w:hint="eastAsia"/>
                <w:noProof/>
                <w:rtl/>
              </w:rPr>
              <w:t>ه</w:t>
            </w:r>
            <w:r w:rsidRPr="00197DAF">
              <w:rPr>
                <w:rStyle w:val="Hyperlink"/>
                <w:noProof/>
                <w:rtl/>
              </w:rPr>
              <w:t xml:space="preserve"> به تقوا:</w:t>
            </w:r>
            <w:r>
              <w:rPr>
                <w:noProof/>
                <w:webHidden/>
              </w:rPr>
              <w:tab/>
            </w:r>
            <w:r>
              <w:rPr>
                <w:rStyle w:val="Hyperlink"/>
                <w:noProof/>
                <w:rtl/>
              </w:rPr>
              <w:fldChar w:fldCharType="begin"/>
            </w:r>
            <w:r>
              <w:rPr>
                <w:noProof/>
                <w:webHidden/>
              </w:rPr>
              <w:instrText xml:space="preserve"> PAGEREF _Toc100674179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0DBBAFF0" w14:textId="3A53B839" w:rsidR="0027655F" w:rsidRDefault="0027655F" w:rsidP="0027655F">
          <w:pPr>
            <w:pStyle w:val="TOC2"/>
            <w:tabs>
              <w:tab w:val="right" w:leader="dot" w:pos="9350"/>
            </w:tabs>
            <w:rPr>
              <w:rFonts w:asciiTheme="minorHAnsi" w:eastAsiaTheme="minorEastAsia" w:hAnsiTheme="minorHAnsi" w:cstheme="minorBidi"/>
              <w:noProof/>
              <w:color w:val="auto"/>
              <w:sz w:val="22"/>
              <w:szCs w:val="22"/>
            </w:rPr>
          </w:pPr>
          <w:hyperlink w:anchor="_Toc100674180" w:history="1">
            <w:r>
              <w:rPr>
                <w:rStyle w:val="Hyperlink"/>
                <w:noProof/>
                <w:rtl/>
              </w:rPr>
              <w:t>مناسبت‌ها</w:t>
            </w:r>
            <w:r>
              <w:rPr>
                <w:noProof/>
                <w:webHidden/>
              </w:rPr>
              <w:tab/>
            </w:r>
            <w:r>
              <w:rPr>
                <w:rStyle w:val="Hyperlink"/>
                <w:noProof/>
                <w:rtl/>
              </w:rPr>
              <w:fldChar w:fldCharType="begin"/>
            </w:r>
            <w:r>
              <w:rPr>
                <w:noProof/>
                <w:webHidden/>
              </w:rPr>
              <w:instrText xml:space="preserve"> PAGEREF _Toc100674180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74593532" w14:textId="4A760B7D" w:rsidR="0027655F" w:rsidRDefault="0027655F" w:rsidP="0027655F">
          <w:pPr>
            <w:pStyle w:val="TOC2"/>
            <w:tabs>
              <w:tab w:val="left" w:pos="4500"/>
              <w:tab w:val="right" w:leader="dot" w:pos="9350"/>
            </w:tabs>
            <w:rPr>
              <w:rFonts w:asciiTheme="minorHAnsi" w:eastAsiaTheme="minorEastAsia" w:hAnsiTheme="minorHAnsi" w:cstheme="minorBidi"/>
              <w:noProof/>
              <w:color w:val="auto"/>
              <w:sz w:val="22"/>
              <w:szCs w:val="22"/>
            </w:rPr>
          </w:pPr>
          <w:hyperlink w:anchor="_Toc100674181" w:history="1">
            <w:r w:rsidRPr="00197DAF">
              <w:rPr>
                <w:rStyle w:val="Hyperlink"/>
                <w:noProof/>
                <w:rtl/>
              </w:rPr>
              <w:t>1.اهم</w:t>
            </w:r>
            <w:r w:rsidRPr="00197DAF">
              <w:rPr>
                <w:rStyle w:val="Hyperlink"/>
                <w:rFonts w:hint="cs"/>
                <w:noProof/>
                <w:rtl/>
              </w:rPr>
              <w:t>ی</w:t>
            </w:r>
            <w:r w:rsidRPr="00197DAF">
              <w:rPr>
                <w:rStyle w:val="Hyperlink"/>
                <w:rFonts w:hint="eastAsia"/>
                <w:noProof/>
                <w:rtl/>
              </w:rPr>
              <w:t>ت</w:t>
            </w:r>
            <w:r w:rsidRPr="00197DAF">
              <w:rPr>
                <w:rStyle w:val="Hyperlink"/>
                <w:noProof/>
                <w:rtl/>
              </w:rPr>
              <w:t xml:space="preserve"> ماه مبارک رمضان و استفاده از آن</w:t>
            </w:r>
            <w:r>
              <w:rPr>
                <w:rStyle w:val="Hyperlink"/>
                <w:rFonts w:hint="cs"/>
                <w:noProof/>
                <w:rtl/>
              </w:rPr>
              <w:t>.</w:t>
            </w:r>
            <w:r>
              <w:rPr>
                <w:noProof/>
                <w:webHidden/>
              </w:rPr>
              <w:tab/>
            </w:r>
            <w:r>
              <w:rPr>
                <w:rStyle w:val="Hyperlink"/>
                <w:noProof/>
                <w:rtl/>
              </w:rPr>
              <w:fldChar w:fldCharType="begin"/>
            </w:r>
            <w:r>
              <w:rPr>
                <w:noProof/>
                <w:webHidden/>
              </w:rPr>
              <w:instrText xml:space="preserve"> PAGEREF _Toc100674181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1D5AA30C" w14:textId="7644BAE3" w:rsidR="0027655F" w:rsidRDefault="0027655F" w:rsidP="0027655F">
          <w:pPr>
            <w:pStyle w:val="TOC2"/>
            <w:tabs>
              <w:tab w:val="left" w:pos="2670"/>
              <w:tab w:val="right" w:leader="dot" w:pos="9350"/>
            </w:tabs>
            <w:rPr>
              <w:rFonts w:asciiTheme="minorHAnsi" w:eastAsiaTheme="minorEastAsia" w:hAnsiTheme="minorHAnsi" w:cstheme="minorBidi"/>
              <w:noProof/>
              <w:color w:val="auto"/>
              <w:sz w:val="22"/>
              <w:szCs w:val="22"/>
            </w:rPr>
          </w:pPr>
          <w:hyperlink w:anchor="_Toc100674182" w:history="1">
            <w:r w:rsidRPr="00197DAF">
              <w:rPr>
                <w:rStyle w:val="Hyperlink"/>
                <w:noProof/>
                <w:rtl/>
              </w:rPr>
              <w:t>2.وفات حضرت خد</w:t>
            </w:r>
            <w:r w:rsidRPr="00197DAF">
              <w:rPr>
                <w:rStyle w:val="Hyperlink"/>
                <w:rFonts w:hint="cs"/>
                <w:noProof/>
                <w:rtl/>
              </w:rPr>
              <w:t>ی</w:t>
            </w:r>
            <w:r w:rsidRPr="00197DAF">
              <w:rPr>
                <w:rStyle w:val="Hyperlink"/>
                <w:rFonts w:hint="eastAsia"/>
                <w:noProof/>
                <w:rtl/>
              </w:rPr>
              <w:t>جه</w:t>
            </w:r>
            <w:r>
              <w:rPr>
                <w:rStyle w:val="Hyperlink"/>
                <w:rFonts w:hint="cs"/>
                <w:noProof/>
                <w:rtl/>
              </w:rPr>
              <w:t>.</w:t>
            </w:r>
            <w:r>
              <w:rPr>
                <w:noProof/>
                <w:webHidden/>
              </w:rPr>
              <w:tab/>
            </w:r>
            <w:r>
              <w:rPr>
                <w:rStyle w:val="Hyperlink"/>
                <w:noProof/>
                <w:rtl/>
              </w:rPr>
              <w:fldChar w:fldCharType="begin"/>
            </w:r>
            <w:r>
              <w:rPr>
                <w:noProof/>
                <w:webHidden/>
              </w:rPr>
              <w:instrText xml:space="preserve"> PAGEREF _Toc100674182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14:paraId="392DBBC8" w14:textId="52BF4B07" w:rsidR="0027655F" w:rsidRDefault="0027655F" w:rsidP="0027655F">
          <w:pPr>
            <w:pStyle w:val="TOC2"/>
            <w:tabs>
              <w:tab w:val="left" w:pos="4446"/>
              <w:tab w:val="right" w:leader="dot" w:pos="9350"/>
            </w:tabs>
            <w:rPr>
              <w:rFonts w:asciiTheme="minorHAnsi" w:eastAsiaTheme="minorEastAsia" w:hAnsiTheme="minorHAnsi" w:cstheme="minorBidi"/>
              <w:noProof/>
              <w:color w:val="auto"/>
              <w:sz w:val="22"/>
              <w:szCs w:val="22"/>
            </w:rPr>
          </w:pPr>
          <w:hyperlink w:anchor="_Toc100674183" w:history="1">
            <w:r w:rsidRPr="00197DAF">
              <w:rPr>
                <w:rStyle w:val="Hyperlink"/>
                <w:noProof/>
                <w:rtl/>
              </w:rPr>
              <w:t>3.تسل</w:t>
            </w:r>
            <w:r w:rsidRPr="00197DAF">
              <w:rPr>
                <w:rStyle w:val="Hyperlink"/>
                <w:rFonts w:hint="cs"/>
                <w:noProof/>
                <w:rtl/>
              </w:rPr>
              <w:t>ی</w:t>
            </w:r>
            <w:r w:rsidRPr="00197DAF">
              <w:rPr>
                <w:rStyle w:val="Hyperlink"/>
                <w:rFonts w:hint="eastAsia"/>
                <w:noProof/>
                <w:rtl/>
              </w:rPr>
              <w:t>ت</w:t>
            </w:r>
            <w:r w:rsidRPr="00197DAF">
              <w:rPr>
                <w:rStyle w:val="Hyperlink"/>
                <w:noProof/>
                <w:rtl/>
              </w:rPr>
              <w:t xml:space="preserve"> شهادت شه</w:t>
            </w:r>
            <w:r w:rsidRPr="00197DAF">
              <w:rPr>
                <w:rStyle w:val="Hyperlink"/>
                <w:rFonts w:hint="cs"/>
                <w:noProof/>
                <w:rtl/>
              </w:rPr>
              <w:t>ی</w:t>
            </w:r>
            <w:r w:rsidRPr="00197DAF">
              <w:rPr>
                <w:rStyle w:val="Hyperlink"/>
                <w:rFonts w:hint="eastAsia"/>
                <w:noProof/>
                <w:rtl/>
              </w:rPr>
              <w:t>د</w:t>
            </w:r>
            <w:r w:rsidRPr="00197DAF">
              <w:rPr>
                <w:rStyle w:val="Hyperlink"/>
                <w:noProof/>
                <w:rtl/>
              </w:rPr>
              <w:t xml:space="preserve"> صدر و د</w:t>
            </w:r>
            <w:r w:rsidRPr="00197DAF">
              <w:rPr>
                <w:rStyle w:val="Hyperlink"/>
                <w:rFonts w:hint="cs"/>
                <w:noProof/>
                <w:rtl/>
              </w:rPr>
              <w:t>ی</w:t>
            </w:r>
            <w:r w:rsidRPr="00197DAF">
              <w:rPr>
                <w:rStyle w:val="Hyperlink"/>
                <w:rFonts w:hint="eastAsia"/>
                <w:noProof/>
                <w:rtl/>
              </w:rPr>
              <w:t>گر</w:t>
            </w:r>
            <w:r w:rsidRPr="00197DAF">
              <w:rPr>
                <w:rStyle w:val="Hyperlink"/>
                <w:noProof/>
                <w:rtl/>
              </w:rPr>
              <w:t xml:space="preserve"> شه</w:t>
            </w:r>
            <w:r w:rsidRPr="00197DAF">
              <w:rPr>
                <w:rStyle w:val="Hyperlink"/>
                <w:rFonts w:hint="cs"/>
                <w:noProof/>
                <w:rtl/>
              </w:rPr>
              <w:t>ی</w:t>
            </w:r>
            <w:r w:rsidRPr="00197DAF">
              <w:rPr>
                <w:rStyle w:val="Hyperlink"/>
                <w:rFonts w:hint="eastAsia"/>
                <w:noProof/>
                <w:rtl/>
              </w:rPr>
              <w:t>دان</w:t>
            </w:r>
            <w:r>
              <w:rPr>
                <w:rStyle w:val="Hyperlink"/>
                <w:rFonts w:hint="cs"/>
                <w:noProof/>
                <w:rtl/>
              </w:rPr>
              <w:t>.</w:t>
            </w:r>
            <w:r>
              <w:rPr>
                <w:noProof/>
                <w:webHidden/>
              </w:rPr>
              <w:tab/>
            </w:r>
            <w:r>
              <w:rPr>
                <w:rStyle w:val="Hyperlink"/>
                <w:noProof/>
                <w:rtl/>
              </w:rPr>
              <w:fldChar w:fldCharType="begin"/>
            </w:r>
            <w:r>
              <w:rPr>
                <w:noProof/>
                <w:webHidden/>
              </w:rPr>
              <w:instrText xml:space="preserve"> PAGEREF _Toc100674183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14:paraId="2A89B8E1" w14:textId="254D6440" w:rsidR="0027655F" w:rsidRDefault="0027655F" w:rsidP="0027655F">
          <w:pPr>
            <w:pStyle w:val="TOC2"/>
            <w:tabs>
              <w:tab w:val="left" w:pos="5165"/>
              <w:tab w:val="right" w:leader="dot" w:pos="9350"/>
            </w:tabs>
            <w:rPr>
              <w:rFonts w:asciiTheme="minorHAnsi" w:eastAsiaTheme="minorEastAsia" w:hAnsiTheme="minorHAnsi" w:cstheme="minorBidi"/>
              <w:noProof/>
              <w:color w:val="auto"/>
              <w:sz w:val="22"/>
              <w:szCs w:val="22"/>
            </w:rPr>
          </w:pPr>
          <w:hyperlink w:anchor="_Toc100674184" w:history="1">
            <w:r w:rsidRPr="00197DAF">
              <w:rPr>
                <w:rStyle w:val="Hyperlink"/>
                <w:noProof/>
                <w:rtl/>
              </w:rPr>
              <w:t>4.محکوم</w:t>
            </w:r>
            <w:r w:rsidRPr="00197DAF">
              <w:rPr>
                <w:rStyle w:val="Hyperlink"/>
                <w:rFonts w:hint="cs"/>
                <w:noProof/>
                <w:rtl/>
              </w:rPr>
              <w:t>ی</w:t>
            </w:r>
            <w:r w:rsidRPr="00197DAF">
              <w:rPr>
                <w:rStyle w:val="Hyperlink"/>
                <w:rFonts w:hint="eastAsia"/>
                <w:noProof/>
                <w:rtl/>
              </w:rPr>
              <w:t>ت</w:t>
            </w:r>
            <w:r w:rsidRPr="00197DAF">
              <w:rPr>
                <w:rStyle w:val="Hyperlink"/>
                <w:noProof/>
                <w:rtl/>
              </w:rPr>
              <w:t xml:space="preserve"> حادثه ترور</w:t>
            </w:r>
            <w:r w:rsidRPr="00197DAF">
              <w:rPr>
                <w:rStyle w:val="Hyperlink"/>
                <w:rFonts w:hint="cs"/>
                <w:noProof/>
                <w:rtl/>
              </w:rPr>
              <w:t>ی</w:t>
            </w:r>
            <w:r w:rsidRPr="00197DAF">
              <w:rPr>
                <w:rStyle w:val="Hyperlink"/>
                <w:rFonts w:hint="eastAsia"/>
                <w:noProof/>
                <w:rtl/>
              </w:rPr>
              <w:t>ست</w:t>
            </w:r>
            <w:r w:rsidRPr="00197DAF">
              <w:rPr>
                <w:rStyle w:val="Hyperlink"/>
                <w:rFonts w:hint="cs"/>
                <w:noProof/>
                <w:rtl/>
              </w:rPr>
              <w:t>ی</w:t>
            </w:r>
            <w:r w:rsidRPr="00197DAF">
              <w:rPr>
                <w:rStyle w:val="Hyperlink"/>
                <w:noProof/>
                <w:rtl/>
              </w:rPr>
              <w:t xml:space="preserve"> حرم مطهر امام رضا</w:t>
            </w:r>
            <w:r>
              <w:rPr>
                <w:rStyle w:val="Hyperlink"/>
                <w:rFonts w:hint="cs"/>
                <w:noProof/>
                <w:rtl/>
              </w:rPr>
              <w:t>.</w:t>
            </w:r>
            <w:r>
              <w:rPr>
                <w:noProof/>
                <w:webHidden/>
              </w:rPr>
              <w:tab/>
            </w:r>
            <w:r>
              <w:rPr>
                <w:rStyle w:val="Hyperlink"/>
                <w:noProof/>
                <w:rtl/>
              </w:rPr>
              <w:fldChar w:fldCharType="begin"/>
            </w:r>
            <w:r>
              <w:rPr>
                <w:noProof/>
                <w:webHidden/>
              </w:rPr>
              <w:instrText xml:space="preserve"> PAGEREF _Toc100674184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14:paraId="008665AF" w14:textId="4F1EFA54" w:rsidR="0027655F" w:rsidRDefault="0027655F" w:rsidP="0027655F">
          <w:pPr>
            <w:pStyle w:val="TOC2"/>
            <w:tabs>
              <w:tab w:val="left" w:pos="4491"/>
              <w:tab w:val="right" w:leader="dot" w:pos="9350"/>
            </w:tabs>
            <w:rPr>
              <w:rFonts w:asciiTheme="minorHAnsi" w:eastAsiaTheme="minorEastAsia" w:hAnsiTheme="minorHAnsi" w:cstheme="minorBidi" w:hint="cs"/>
              <w:noProof/>
              <w:color w:val="auto"/>
              <w:sz w:val="22"/>
              <w:szCs w:val="22"/>
            </w:rPr>
          </w:pPr>
          <w:hyperlink w:anchor="_Toc100674185" w:history="1">
            <w:r w:rsidRPr="00197DAF">
              <w:rPr>
                <w:rStyle w:val="Hyperlink"/>
                <w:noProof/>
                <w:rtl/>
              </w:rPr>
              <w:t>5.برنامه جامع شهرستان و برخ</w:t>
            </w:r>
            <w:r w:rsidRPr="00197DAF">
              <w:rPr>
                <w:rStyle w:val="Hyperlink"/>
                <w:rFonts w:hint="cs"/>
                <w:noProof/>
                <w:rtl/>
              </w:rPr>
              <w:t>ی</w:t>
            </w:r>
            <w:r w:rsidRPr="00197DAF">
              <w:rPr>
                <w:rStyle w:val="Hyperlink"/>
                <w:noProof/>
                <w:rtl/>
              </w:rPr>
              <w:t xml:space="preserve"> عناو</w:t>
            </w:r>
            <w:r w:rsidRPr="00197DAF">
              <w:rPr>
                <w:rStyle w:val="Hyperlink"/>
                <w:rFonts w:hint="cs"/>
                <w:noProof/>
                <w:rtl/>
              </w:rPr>
              <w:t>ی</w:t>
            </w:r>
            <w:r w:rsidRPr="00197DAF">
              <w:rPr>
                <w:rStyle w:val="Hyperlink"/>
                <w:rFonts w:hint="eastAsia"/>
                <w:noProof/>
                <w:rtl/>
              </w:rPr>
              <w:t>ن</w:t>
            </w:r>
            <w:r w:rsidRPr="00197DAF">
              <w:rPr>
                <w:rStyle w:val="Hyperlink"/>
                <w:noProof/>
                <w:rtl/>
              </w:rPr>
              <w:t xml:space="preserve"> آن</w:t>
            </w:r>
            <w:r>
              <w:rPr>
                <w:rStyle w:val="Hyperlink"/>
                <w:rFonts w:hint="cs"/>
                <w:noProof/>
                <w:rtl/>
              </w:rPr>
              <w:t>.</w:t>
            </w:r>
            <w:r>
              <w:rPr>
                <w:noProof/>
                <w:webHidden/>
              </w:rPr>
              <w:tab/>
            </w:r>
            <w:r>
              <w:rPr>
                <w:rStyle w:val="Hyperlink"/>
                <w:noProof/>
                <w:rtl/>
              </w:rPr>
              <w:fldChar w:fldCharType="begin"/>
            </w:r>
            <w:r>
              <w:rPr>
                <w:noProof/>
                <w:webHidden/>
              </w:rPr>
              <w:instrText xml:space="preserve"> PAGEREF _Toc100674185 \h </w:instrText>
            </w:r>
            <w:r>
              <w:rPr>
                <w:rStyle w:val="Hyperlink"/>
                <w:noProof/>
                <w:rtl/>
              </w:rPr>
            </w:r>
            <w:r>
              <w:rPr>
                <w:rStyle w:val="Hyperlink"/>
                <w:noProof/>
                <w:rtl/>
              </w:rPr>
              <w:fldChar w:fldCharType="separate"/>
            </w:r>
            <w:r>
              <w:rPr>
                <w:noProof/>
                <w:webHidden/>
              </w:rPr>
              <w:t>12</w:t>
            </w:r>
            <w:r>
              <w:rPr>
                <w:rStyle w:val="Hyperlink"/>
                <w:noProof/>
                <w:rtl/>
              </w:rPr>
              <w:fldChar w:fldCharType="end"/>
            </w:r>
          </w:hyperlink>
        </w:p>
        <w:p w14:paraId="4B6EC341" w14:textId="3EF7AB2A" w:rsidR="0027655F" w:rsidRDefault="0027655F" w:rsidP="0027655F">
          <w:r>
            <w:rPr>
              <w:b/>
              <w:bCs/>
              <w:noProof/>
            </w:rPr>
            <w:fldChar w:fldCharType="end"/>
          </w:r>
        </w:p>
      </w:sdtContent>
    </w:sdt>
    <w:p w14:paraId="4CB192C6" w14:textId="69065A30" w:rsidR="005B2A3E" w:rsidRDefault="005B2A3E" w:rsidP="002E75C5">
      <w:pPr>
        <w:rPr>
          <w:rtl/>
        </w:rPr>
      </w:pPr>
    </w:p>
    <w:p w14:paraId="3A933C21" w14:textId="3D7689F7" w:rsidR="002E75C5" w:rsidRDefault="002E75C5">
      <w:pPr>
        <w:bidi w:val="0"/>
        <w:spacing w:after="160" w:line="259" w:lineRule="auto"/>
        <w:ind w:firstLine="0"/>
        <w:contextualSpacing w:val="0"/>
        <w:jc w:val="left"/>
        <w:rPr>
          <w:rtl/>
        </w:rPr>
      </w:pPr>
      <w:r>
        <w:rPr>
          <w:rtl/>
        </w:rPr>
        <w:br w:type="page"/>
      </w:r>
    </w:p>
    <w:p w14:paraId="7320BFAB" w14:textId="63C56EEC" w:rsidR="007876AF" w:rsidRDefault="007876AF" w:rsidP="007876AF">
      <w:pPr>
        <w:pStyle w:val="Heading1"/>
        <w:rPr>
          <w:rtl/>
        </w:rPr>
      </w:pPr>
      <w:bookmarkStart w:id="0" w:name="_Toc100674171"/>
      <w:r>
        <w:rPr>
          <w:rFonts w:hint="cs"/>
          <w:rtl/>
        </w:rPr>
        <w:lastRenderedPageBreak/>
        <w:t>خطبه اول:</w:t>
      </w:r>
      <w:bookmarkEnd w:id="0"/>
    </w:p>
    <w:p w14:paraId="0797A99E" w14:textId="10AC1A21" w:rsidR="002E75C5" w:rsidRDefault="0027655F" w:rsidP="002E75C5">
      <w:pPr>
        <w:rPr>
          <w:rFonts w:cs="B Badr"/>
          <w:rtl/>
        </w:rPr>
      </w:pPr>
      <w:r>
        <w:rPr>
          <w:rFonts w:cs="B Badr" w:hint="cs"/>
          <w:rtl/>
        </w:rPr>
        <w:t>اعوذبالله</w:t>
      </w:r>
      <w:r w:rsidR="002E75C5">
        <w:rPr>
          <w:rFonts w:cs="B Badr" w:hint="cs"/>
          <w:rtl/>
        </w:rPr>
        <w:t xml:space="preserve"> من الشیطان الرجیم بسم الله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ابی القاسم محمد و علی آله الاطیبین و لاسیما بقیه الله فی الارضین</w:t>
      </w:r>
    </w:p>
    <w:p w14:paraId="283D4D7F" w14:textId="5C206DD9" w:rsidR="007876AF" w:rsidRDefault="007876AF" w:rsidP="007876AF">
      <w:pPr>
        <w:pStyle w:val="Heading2"/>
        <w:numPr>
          <w:ilvl w:val="0"/>
          <w:numId w:val="0"/>
        </w:numPr>
        <w:ind w:left="425"/>
        <w:rPr>
          <w:rtl/>
        </w:rPr>
      </w:pPr>
      <w:bookmarkStart w:id="1" w:name="_Toc100674172"/>
      <w:r>
        <w:rPr>
          <w:rFonts w:hint="cs"/>
          <w:rtl/>
        </w:rPr>
        <w:t>توصیه به تقوا:</w:t>
      </w:r>
      <w:bookmarkEnd w:id="1"/>
    </w:p>
    <w:p w14:paraId="4DBDE371" w14:textId="1B49B0EB" w:rsidR="002E75C5" w:rsidRDefault="0027655F" w:rsidP="002E75C5">
      <w:pPr>
        <w:rPr>
          <w:rFonts w:cs="B Badr"/>
          <w:rtl/>
        </w:rPr>
      </w:pPr>
      <w:r>
        <w:rPr>
          <w:rFonts w:cs="B Badr" w:hint="cs"/>
          <w:rtl/>
        </w:rPr>
        <w:t>اعوذبالله</w:t>
      </w:r>
      <w:r w:rsidR="002E75C5">
        <w:rPr>
          <w:rFonts w:cs="B Badr" w:hint="cs"/>
          <w:rtl/>
        </w:rPr>
        <w:t xml:space="preserve"> من الشیطان الرجیم بسم الله الرحمن الرحیم</w:t>
      </w:r>
      <w:r w:rsidR="002E75C5" w:rsidRPr="002E75C5">
        <w:rPr>
          <w:rFonts w:cs="B Badr" w:hint="cs"/>
          <w:b/>
          <w:bCs/>
          <w:rtl/>
        </w:rPr>
        <w:t xml:space="preserve"> يا أَيُّهَا الَّذينَ آمَنُوا اتَّقُوا اللَّهَ وَ قُولُوا قَوْلاً سَديدا </w:t>
      </w:r>
      <w:r w:rsidR="002E75C5">
        <w:rPr>
          <w:rStyle w:val="FootnoteReference"/>
          <w:rFonts w:cs="B Badr"/>
          <w:rtl/>
        </w:rPr>
        <w:footnoteReference w:id="1"/>
      </w:r>
      <w:r w:rsidR="002E75C5">
        <w:rPr>
          <w:rFonts w:cs="B Badr" w:hint="cs"/>
          <w:rtl/>
        </w:rPr>
        <w:t xml:space="preserve"> عبادالله اوصیکم و نفسی بتقوی الله و ملازمه امره و مجانبه نهیه</w:t>
      </w:r>
    </w:p>
    <w:p w14:paraId="15D6EE93" w14:textId="7CC2CE37" w:rsidR="002E75C5" w:rsidRDefault="002E75C5" w:rsidP="002E75C5">
      <w:pPr>
        <w:rPr>
          <w:rFonts w:cs="B Badr"/>
          <w:rtl/>
        </w:rPr>
      </w:pPr>
      <w:r>
        <w:rPr>
          <w:rFonts w:cs="B Badr" w:hint="cs"/>
          <w:rtl/>
        </w:rPr>
        <w:t xml:space="preserve">همه شما برادران و خواهران نمازگزار و </w:t>
      </w:r>
      <w:r w:rsidR="0027655F">
        <w:rPr>
          <w:rFonts w:cs="B Badr" w:hint="cs"/>
          <w:rtl/>
        </w:rPr>
        <w:t>روزه‌دار</w:t>
      </w:r>
      <w:r>
        <w:rPr>
          <w:rFonts w:cs="B Badr" w:hint="cs"/>
          <w:rtl/>
        </w:rPr>
        <w:t xml:space="preserve"> و خودم را در این ماه شریف در این ایام و لیالی پرفیض و در روز جمعه و اولین جمعه ماه مبارک رمضان به تقوای خداوند رعایت </w:t>
      </w:r>
      <w:r w:rsidR="0027655F">
        <w:rPr>
          <w:rFonts w:cs="B Badr" w:hint="cs"/>
          <w:rtl/>
        </w:rPr>
        <w:t>حرمت‌های</w:t>
      </w:r>
      <w:r>
        <w:rPr>
          <w:rFonts w:cs="B Badr" w:hint="cs"/>
          <w:rtl/>
        </w:rPr>
        <w:t xml:space="preserve"> الهی رعایت حریم مقدس ماه مبارک رمضان سفارش و دعوت </w:t>
      </w:r>
      <w:r w:rsidR="0027655F">
        <w:rPr>
          <w:rFonts w:cs="B Badr" w:hint="cs"/>
          <w:rtl/>
        </w:rPr>
        <w:t>می‌کنم</w:t>
      </w:r>
      <w:r>
        <w:rPr>
          <w:rFonts w:cs="B Badr" w:hint="cs"/>
          <w:rtl/>
        </w:rPr>
        <w:t xml:space="preserve">. امیدواریم خداوند </w:t>
      </w:r>
      <w:r w:rsidR="0027655F">
        <w:rPr>
          <w:rFonts w:cs="B Badr" w:hint="cs"/>
          <w:rtl/>
        </w:rPr>
        <w:t>دروازه‌های</w:t>
      </w:r>
      <w:r>
        <w:rPr>
          <w:rFonts w:cs="B Badr" w:hint="cs"/>
          <w:rtl/>
        </w:rPr>
        <w:t xml:space="preserve"> ملکوت رمضان را به روی ما بگشاید و همه ما را به اوج تقوا در این ماه شریف نائل بفرماید. </w:t>
      </w:r>
    </w:p>
    <w:p w14:paraId="63230C0D" w14:textId="17EB8A7D" w:rsidR="007876AF" w:rsidRDefault="007876AF" w:rsidP="007876AF">
      <w:pPr>
        <w:pStyle w:val="Heading2"/>
        <w:numPr>
          <w:ilvl w:val="0"/>
          <w:numId w:val="0"/>
        </w:numPr>
        <w:ind w:left="360"/>
        <w:rPr>
          <w:rtl/>
        </w:rPr>
      </w:pPr>
      <w:bookmarkStart w:id="2" w:name="_Toc100674173"/>
      <w:r>
        <w:rPr>
          <w:rFonts w:hint="cs"/>
          <w:rtl/>
        </w:rPr>
        <w:t>مباحثی پیرامون انبیاء پیشین</w:t>
      </w:r>
      <w:bookmarkEnd w:id="2"/>
    </w:p>
    <w:p w14:paraId="7E589CC9" w14:textId="30E79878" w:rsidR="002E75C5" w:rsidRDefault="002E75C5" w:rsidP="002E75C5">
      <w:pPr>
        <w:rPr>
          <w:rFonts w:cs="B Badr"/>
          <w:rtl/>
        </w:rPr>
      </w:pPr>
      <w:r>
        <w:rPr>
          <w:rFonts w:cs="B Badr" w:hint="cs"/>
          <w:rtl/>
        </w:rPr>
        <w:t xml:space="preserve">در </w:t>
      </w:r>
      <w:r w:rsidR="0027655F">
        <w:rPr>
          <w:rFonts w:cs="B Badr" w:hint="cs"/>
          <w:rtl/>
        </w:rPr>
        <w:t>هرماه</w:t>
      </w:r>
      <w:r>
        <w:rPr>
          <w:rFonts w:cs="B Badr" w:hint="cs"/>
          <w:rtl/>
        </w:rPr>
        <w:t xml:space="preserve"> مبارک رمضانی که توفیقی بوده تا محضر شما سروران ارجمند و نمازگزاران گرامی خواهران و برادران باشم بسته و مبحثی از مباحث معارفی و فرهنگی و اجتماعی در خطبه اول مطرح </w:t>
      </w:r>
      <w:r w:rsidR="0027655F">
        <w:rPr>
          <w:rFonts w:cs="B Badr" w:hint="cs"/>
          <w:rtl/>
        </w:rPr>
        <w:t>می‌شده</w:t>
      </w:r>
      <w:r>
        <w:rPr>
          <w:rFonts w:cs="B Badr" w:hint="cs"/>
          <w:rtl/>
        </w:rPr>
        <w:t xml:space="preserve">. </w:t>
      </w:r>
      <w:r w:rsidR="0027655F">
        <w:rPr>
          <w:rFonts w:cs="B Badr" w:hint="cs"/>
          <w:rtl/>
        </w:rPr>
        <w:t>ده‌ها</w:t>
      </w:r>
      <w:r>
        <w:rPr>
          <w:rFonts w:cs="B Badr" w:hint="cs"/>
          <w:rtl/>
        </w:rPr>
        <w:t xml:space="preserve"> و شاید بیست بسته معارفی در </w:t>
      </w:r>
      <w:r w:rsidR="0027655F">
        <w:rPr>
          <w:rFonts w:cs="B Badr" w:hint="cs"/>
          <w:rtl/>
        </w:rPr>
        <w:t>خطبه‌های</w:t>
      </w:r>
      <w:r>
        <w:rPr>
          <w:rFonts w:cs="B Badr" w:hint="cs"/>
          <w:rtl/>
        </w:rPr>
        <w:t xml:space="preserve"> ماه مبارک رمضان درباره قیامت، ملائکه، </w:t>
      </w:r>
      <w:r w:rsidR="0027655F">
        <w:rPr>
          <w:rFonts w:cs="B Badr" w:hint="cs"/>
          <w:rtl/>
        </w:rPr>
        <w:t>کنترل‌های</w:t>
      </w:r>
      <w:r>
        <w:rPr>
          <w:rFonts w:cs="B Badr" w:hint="cs"/>
          <w:rtl/>
        </w:rPr>
        <w:t xml:space="preserve"> روی انسان، </w:t>
      </w:r>
      <w:r w:rsidR="0027655F">
        <w:rPr>
          <w:rFonts w:cs="B Badr" w:hint="cs"/>
          <w:rtl/>
        </w:rPr>
        <w:t>گسست‌های</w:t>
      </w:r>
      <w:r>
        <w:rPr>
          <w:rFonts w:cs="B Badr" w:hint="cs"/>
          <w:rtl/>
        </w:rPr>
        <w:t xml:space="preserve"> اجتماعی از دید اسلام و دیگر مباحث </w:t>
      </w:r>
      <w:r w:rsidR="0027655F">
        <w:rPr>
          <w:rFonts w:cs="B Badr" w:hint="cs"/>
          <w:rtl/>
        </w:rPr>
        <w:t>مطرح‌شده</w:t>
      </w:r>
      <w:r>
        <w:rPr>
          <w:rFonts w:cs="B Badr" w:hint="cs"/>
          <w:rtl/>
        </w:rPr>
        <w:t xml:space="preserve"> است. این ماه مبارک هم در دو سه </w:t>
      </w:r>
      <w:r w:rsidR="0027655F">
        <w:rPr>
          <w:rFonts w:cs="B Badr" w:hint="cs"/>
          <w:rtl/>
        </w:rPr>
        <w:t>خطبه‌ای</w:t>
      </w:r>
      <w:r>
        <w:rPr>
          <w:rFonts w:cs="B Badr" w:hint="cs"/>
          <w:rtl/>
        </w:rPr>
        <w:t xml:space="preserve"> که در محضر شریف شما به فضل الهی و با توفیق خدا خواهم بود </w:t>
      </w:r>
      <w:r w:rsidR="0027655F">
        <w:rPr>
          <w:rFonts w:cs="B Badr" w:hint="cs"/>
          <w:rtl/>
        </w:rPr>
        <w:t>بسته‌ای</w:t>
      </w:r>
      <w:r>
        <w:rPr>
          <w:rFonts w:cs="B Badr" w:hint="cs"/>
          <w:rtl/>
        </w:rPr>
        <w:t xml:space="preserve"> معارفی و </w:t>
      </w:r>
      <w:r w:rsidR="0027655F">
        <w:rPr>
          <w:rFonts w:cs="B Badr" w:hint="cs"/>
          <w:rtl/>
        </w:rPr>
        <w:t>اشاره‌ای</w:t>
      </w:r>
      <w:r>
        <w:rPr>
          <w:rFonts w:cs="B Badr" w:hint="cs"/>
          <w:rtl/>
        </w:rPr>
        <w:t xml:space="preserve"> به مباحثی در باب انبیاء گذشته و پیامبران پیشین و قبل از </w:t>
      </w:r>
      <w:r>
        <w:rPr>
          <w:rFonts w:cs="B Badr" w:hint="cs"/>
          <w:rtl/>
        </w:rPr>
        <w:lastRenderedPageBreak/>
        <w:t xml:space="preserve">پیامبر خاتم حضرت محمد مصطفی </w:t>
      </w:r>
      <w:r w:rsidR="0027655F">
        <w:rPr>
          <w:rFonts w:cs="B Badr" w:hint="cs"/>
          <w:rtl/>
        </w:rPr>
        <w:t>صلی‌الله</w:t>
      </w:r>
      <w:r>
        <w:rPr>
          <w:rFonts w:cs="B Badr" w:hint="cs"/>
          <w:rtl/>
        </w:rPr>
        <w:t xml:space="preserve"> علیه و آله وسلم </w:t>
      </w:r>
      <w:r w:rsidR="0027655F">
        <w:rPr>
          <w:rFonts w:cs="B Badr" w:hint="cs"/>
          <w:rtl/>
        </w:rPr>
        <w:t>به‌قدر</w:t>
      </w:r>
      <w:r>
        <w:rPr>
          <w:rFonts w:cs="B Badr" w:hint="cs"/>
          <w:rtl/>
        </w:rPr>
        <w:t xml:space="preserve"> گنجایش وقت و امکان طرح مسائل تقدیم خواهد شد.</w:t>
      </w:r>
    </w:p>
    <w:p w14:paraId="242CA4F9" w14:textId="7AEDCCAD" w:rsidR="007876AF" w:rsidRDefault="007876AF" w:rsidP="007876AF">
      <w:pPr>
        <w:pStyle w:val="Heading2"/>
        <w:numPr>
          <w:ilvl w:val="0"/>
          <w:numId w:val="0"/>
        </w:numPr>
        <w:ind w:left="360"/>
        <w:rPr>
          <w:rtl/>
        </w:rPr>
      </w:pPr>
      <w:bookmarkStart w:id="3" w:name="_Toc100674174"/>
      <w:r>
        <w:rPr>
          <w:rFonts w:hint="cs"/>
          <w:rtl/>
        </w:rPr>
        <w:t>محور اول: اهمیت مقوله سلسله انبیاء</w:t>
      </w:r>
      <w:bookmarkEnd w:id="3"/>
      <w:r>
        <w:rPr>
          <w:rFonts w:hint="cs"/>
          <w:rtl/>
        </w:rPr>
        <w:t xml:space="preserve"> </w:t>
      </w:r>
    </w:p>
    <w:p w14:paraId="303956F1" w14:textId="67E20EF5" w:rsidR="002E75C5" w:rsidRDefault="002E75C5" w:rsidP="00F73B3E">
      <w:pPr>
        <w:rPr>
          <w:rFonts w:cs="B Badr"/>
          <w:rtl/>
        </w:rPr>
      </w:pPr>
      <w:r>
        <w:rPr>
          <w:rFonts w:cs="B Badr" w:hint="cs"/>
          <w:rtl/>
        </w:rPr>
        <w:t xml:space="preserve">اولین محوری که درباره انبیاء پیشین باید توجه کرد این است که مقوله پیامبران و سلسله نورانی پیامبران در طول تاریخ از آدم تا خاتم </w:t>
      </w:r>
      <w:r w:rsidR="0027655F">
        <w:rPr>
          <w:rFonts w:cs="B Badr" w:hint="cs"/>
          <w:rtl/>
        </w:rPr>
        <w:t>مقوله‌ای</w:t>
      </w:r>
      <w:r>
        <w:rPr>
          <w:rFonts w:cs="B Badr" w:hint="cs"/>
          <w:rtl/>
        </w:rPr>
        <w:t xml:space="preserve"> بسیار مهم است و </w:t>
      </w:r>
      <w:r w:rsidR="0027655F">
        <w:rPr>
          <w:rFonts w:cs="B Badr" w:hint="cs"/>
          <w:rtl/>
        </w:rPr>
        <w:t>می‌توان</w:t>
      </w:r>
      <w:r>
        <w:rPr>
          <w:rFonts w:cs="B Badr" w:hint="cs"/>
          <w:rtl/>
        </w:rPr>
        <w:t xml:space="preserve"> در این اعداد و ارقامی که عرض </w:t>
      </w:r>
      <w:r w:rsidR="0027655F">
        <w:rPr>
          <w:rFonts w:cs="B Badr" w:hint="cs"/>
          <w:rtl/>
        </w:rPr>
        <w:t>می‌کنم</w:t>
      </w:r>
      <w:r>
        <w:rPr>
          <w:rFonts w:cs="B Badr" w:hint="cs"/>
          <w:rtl/>
        </w:rPr>
        <w:t xml:space="preserve"> اهمیت مسئله اعتقاد به پیامبران پیشین و توجه به آنها و پیروی از سنت و سیره آنها را پی برد. </w:t>
      </w:r>
    </w:p>
    <w:p w14:paraId="0FD1F01A" w14:textId="73B6C432" w:rsidR="007876AF" w:rsidRDefault="007876AF" w:rsidP="007876AF">
      <w:pPr>
        <w:pStyle w:val="Heading3"/>
        <w:rPr>
          <w:rtl/>
        </w:rPr>
      </w:pPr>
      <w:bookmarkStart w:id="4" w:name="_Toc100674175"/>
      <w:r>
        <w:rPr>
          <w:rFonts w:hint="cs"/>
          <w:rtl/>
        </w:rPr>
        <w:t>اعداد و ارقامی پیرامون انبیا در قرآن و روایات</w:t>
      </w:r>
      <w:bookmarkEnd w:id="4"/>
    </w:p>
    <w:p w14:paraId="3D844873" w14:textId="54ECEBD4" w:rsidR="00F73B3E" w:rsidRDefault="002E75C5" w:rsidP="00F73B3E">
      <w:pPr>
        <w:rPr>
          <w:rFonts w:cs="B Badr"/>
          <w:rtl/>
        </w:rPr>
      </w:pPr>
      <w:r>
        <w:rPr>
          <w:rFonts w:cs="B Badr" w:hint="cs"/>
          <w:rtl/>
        </w:rPr>
        <w:t xml:space="preserve">اول اینکه </w:t>
      </w:r>
      <w:r w:rsidRPr="002E75C5">
        <w:rPr>
          <w:rFonts w:cs="B Badr" w:hint="cs"/>
          <w:rtl/>
        </w:rPr>
        <w:t xml:space="preserve">در قرآن کریم در بیش از سی سوره قرآن </w:t>
      </w:r>
      <w:r w:rsidR="0027655F">
        <w:rPr>
          <w:rFonts w:cs="B Badr" w:hint="cs"/>
          <w:rtl/>
        </w:rPr>
        <w:t>اشاره‌ای</w:t>
      </w:r>
      <w:r w:rsidRPr="002E75C5">
        <w:rPr>
          <w:rFonts w:cs="B Badr" w:hint="cs"/>
          <w:rtl/>
        </w:rPr>
        <w:t xml:space="preserve"> صریح و </w:t>
      </w:r>
      <w:r w:rsidR="0027655F">
        <w:rPr>
          <w:rFonts w:cs="B Badr" w:hint="cs"/>
          <w:rtl/>
        </w:rPr>
        <w:t>غیرصریح</w:t>
      </w:r>
      <w:r w:rsidRPr="002E75C5">
        <w:rPr>
          <w:rFonts w:cs="B Badr" w:hint="cs"/>
          <w:rtl/>
        </w:rPr>
        <w:t xml:space="preserve"> با نام و بدون نام به پیامبران و رسولان و انبیاء گذشته شده است. در بیش از سی سوره قرآن توجه بشر و مسلمانان را به خط رسالت و انبیاء پیشین جلب شده است. اینکه یک مسئله از این اهمیت برخوردار باشد از این طریق </w:t>
      </w:r>
      <w:r w:rsidR="0027655F">
        <w:rPr>
          <w:rFonts w:cs="B Badr" w:hint="cs"/>
          <w:rtl/>
        </w:rPr>
        <w:t>قابل‌کشف</w:t>
      </w:r>
      <w:r w:rsidRPr="002E75C5">
        <w:rPr>
          <w:rFonts w:cs="B Badr" w:hint="cs"/>
          <w:rtl/>
        </w:rPr>
        <w:t xml:space="preserve"> است. اینکه در </w:t>
      </w:r>
      <w:r w:rsidR="0027655F">
        <w:rPr>
          <w:rFonts w:cs="B Badr" w:hint="cs"/>
          <w:rtl/>
        </w:rPr>
        <w:t>ده‌ها</w:t>
      </w:r>
      <w:r w:rsidRPr="002E75C5">
        <w:rPr>
          <w:rFonts w:cs="B Badr" w:hint="cs"/>
          <w:rtl/>
        </w:rPr>
        <w:t xml:space="preserve"> سوره قرآن مستقیم و </w:t>
      </w:r>
      <w:r w:rsidR="0027655F">
        <w:rPr>
          <w:rFonts w:cs="B Badr" w:hint="cs"/>
          <w:rtl/>
        </w:rPr>
        <w:t>غیرمستقیم</w:t>
      </w:r>
      <w:r w:rsidRPr="002E75C5">
        <w:rPr>
          <w:rFonts w:cs="B Badr" w:hint="cs"/>
          <w:rtl/>
        </w:rPr>
        <w:t xml:space="preserve"> پرتوی افکنده شده نگاهی به انبیاء و رسولان پیشین شده است معلوم </w:t>
      </w:r>
      <w:r w:rsidR="0027655F">
        <w:rPr>
          <w:rFonts w:cs="B Badr" w:hint="cs"/>
          <w:rtl/>
        </w:rPr>
        <w:t>می‌شود</w:t>
      </w:r>
      <w:r w:rsidRPr="002E75C5">
        <w:rPr>
          <w:rFonts w:cs="B Badr" w:hint="cs"/>
          <w:rtl/>
        </w:rPr>
        <w:t xml:space="preserve"> مقوله پیامبران گذشته کتب آسمانی پیشین از اهمیت بالایی برخوردار است و صدها در این </w:t>
      </w:r>
      <w:r w:rsidR="0027655F">
        <w:rPr>
          <w:rFonts w:cs="B Badr" w:hint="cs"/>
          <w:rtl/>
        </w:rPr>
        <w:t>سوره‌ها</w:t>
      </w:r>
      <w:r w:rsidRPr="002E75C5">
        <w:rPr>
          <w:rFonts w:cs="B Badr" w:hint="cs"/>
          <w:rtl/>
        </w:rPr>
        <w:t xml:space="preserve"> و قرآن کریم درباره پیامبران پیشین راه و رسم آنان مسلک آنان اهداف مبارزات مواجهات آنها با جامعه ذکر شده است. بنابراین در بیش از سی سوره قرآن صدها آیه به مقوله انبیاء گذشته پرداخته است. </w:t>
      </w:r>
      <w:r w:rsidR="0027655F">
        <w:rPr>
          <w:rFonts w:cs="B Badr" w:hint="cs"/>
          <w:rtl/>
        </w:rPr>
        <w:t>بااینکه</w:t>
      </w:r>
      <w:r w:rsidRPr="002E75C5">
        <w:rPr>
          <w:rFonts w:cs="B Badr" w:hint="cs"/>
          <w:rtl/>
        </w:rPr>
        <w:t xml:space="preserve"> قرآن کتاب قصه و داستان نیست و حداقل داستان و قصه در قرآن پرداخته شده است اما بیش از سی سوره قرآن صدها و شاید سیصد چهارصد آیه درباره انبیاء گذشته و از طرف دیگر قریب 26 نام از </w:t>
      </w:r>
      <w:r w:rsidR="0027655F">
        <w:rPr>
          <w:rFonts w:cs="B Badr" w:hint="cs"/>
          <w:rtl/>
        </w:rPr>
        <w:t>نام‌های</w:t>
      </w:r>
      <w:r w:rsidRPr="002E75C5">
        <w:rPr>
          <w:rFonts w:cs="B Badr" w:hint="cs"/>
          <w:rtl/>
        </w:rPr>
        <w:t xml:space="preserve"> مبارک پیامبران پیشین در قرآن ذکر شده است. به خاطر برخی اختلافات جزئی 25 تا 27 ذکر شده است. </w:t>
      </w:r>
      <w:r w:rsidR="0027655F">
        <w:rPr>
          <w:rFonts w:cs="B Badr" w:hint="cs"/>
          <w:rtl/>
        </w:rPr>
        <w:t>نام‌های</w:t>
      </w:r>
      <w:r w:rsidRPr="002E75C5">
        <w:rPr>
          <w:rFonts w:cs="B Badr" w:hint="cs"/>
          <w:rtl/>
        </w:rPr>
        <w:t xml:space="preserve"> پیامبران پیشین و برخی انبیاء گذشته در قرآن آمده است. بین 25 تا 27 و مشهور همان 26 نام است که از انبیاء گذشته ذکر شده است.</w:t>
      </w:r>
      <w:r w:rsidR="00F73B3E">
        <w:rPr>
          <w:rFonts w:cs="B Badr" w:hint="cs"/>
          <w:rtl/>
        </w:rPr>
        <w:t xml:space="preserve"> اشاره هم شده است که </w:t>
      </w:r>
      <w:r w:rsidR="00F73B3E" w:rsidRPr="00F73B3E">
        <w:rPr>
          <w:rFonts w:cs="B Badr" w:hint="cs"/>
          <w:rtl/>
        </w:rPr>
        <w:t>مِنْهُمْ مَنْ قَصَصْنا عَلَيْكَ وَ مِنْهُمْ مَنْ لَمْ نَقْصُصْ عَلَيْك‏</w:t>
      </w:r>
      <w:r w:rsidR="00F73B3E">
        <w:rPr>
          <w:rStyle w:val="FootnoteReference"/>
          <w:rFonts w:cs="B Badr"/>
          <w:rtl/>
        </w:rPr>
        <w:footnoteReference w:id="2"/>
      </w:r>
      <w:r w:rsidR="00F73B3E">
        <w:rPr>
          <w:rFonts w:cs="B Badr" w:hint="cs"/>
          <w:rtl/>
        </w:rPr>
        <w:t xml:space="preserve"> این سلسله نورانی هادیان خدا و رسولان الهی فراوان </w:t>
      </w:r>
      <w:r w:rsidR="0027655F">
        <w:rPr>
          <w:rFonts w:cs="B Badr" w:hint="cs"/>
          <w:rtl/>
        </w:rPr>
        <w:t>بوده‌اند</w:t>
      </w:r>
      <w:r w:rsidR="00F73B3E">
        <w:rPr>
          <w:rFonts w:cs="B Badr" w:hint="cs"/>
          <w:rtl/>
        </w:rPr>
        <w:t xml:space="preserve">. برخی از آنها را برای تو در قران </w:t>
      </w:r>
      <w:r w:rsidR="00F73B3E">
        <w:rPr>
          <w:rFonts w:cs="B Badr" w:hint="cs"/>
          <w:rtl/>
        </w:rPr>
        <w:lastRenderedPageBreak/>
        <w:t xml:space="preserve">نام بردیم و برخی را نام نبردیم. این سلسله </w:t>
      </w:r>
      <w:r w:rsidR="0027655F">
        <w:rPr>
          <w:rFonts w:cs="B Badr" w:hint="cs"/>
          <w:rtl/>
        </w:rPr>
        <w:t>زنجیره‌ها</w:t>
      </w:r>
      <w:r w:rsidR="00F73B3E">
        <w:rPr>
          <w:rFonts w:cs="B Badr" w:hint="cs"/>
          <w:rtl/>
        </w:rPr>
        <w:t xml:space="preserve"> و </w:t>
      </w:r>
      <w:r w:rsidR="0027655F">
        <w:rPr>
          <w:rFonts w:cs="B Badr" w:hint="cs"/>
          <w:rtl/>
        </w:rPr>
        <w:t>دانه‌های</w:t>
      </w:r>
      <w:r w:rsidR="00F73B3E">
        <w:rPr>
          <w:rFonts w:cs="B Badr" w:hint="cs"/>
          <w:rtl/>
        </w:rPr>
        <w:t xml:space="preserve"> دیگری دارد که ذکرشان نکردیم. </w:t>
      </w:r>
      <w:r w:rsidR="0027655F">
        <w:rPr>
          <w:rFonts w:cs="B Badr" w:hint="cs"/>
          <w:rtl/>
        </w:rPr>
        <w:t>نام‌هایی</w:t>
      </w:r>
      <w:r w:rsidR="00F73B3E">
        <w:rPr>
          <w:rFonts w:cs="B Badr" w:hint="cs"/>
          <w:rtl/>
        </w:rPr>
        <w:t xml:space="preserve"> که ذکر شده حضرات آدم نوح ادریس هود صالح ابراهیم لوط اسماعیل اسحاق یعقوب یسع ذوالکفل الیاس یونس یوسف شعیب موسی هارون داود سلیمان ایوب زکریا یحیی عیسی و محمد مصطفی </w:t>
      </w:r>
      <w:r w:rsidR="0027655F">
        <w:rPr>
          <w:rFonts w:cs="B Badr" w:hint="cs"/>
          <w:rtl/>
        </w:rPr>
        <w:t>صلی‌الله</w:t>
      </w:r>
      <w:r w:rsidR="00F73B3E">
        <w:rPr>
          <w:rFonts w:cs="B Badr" w:hint="cs"/>
          <w:rtl/>
        </w:rPr>
        <w:t xml:space="preserve"> علیه و آله هستند یک سوره هم به نام انبیاء در قرآن نامیده شده که سوره انبیاء است و در این سوره به نام 16 نبی اشاره شده است. </w:t>
      </w:r>
    </w:p>
    <w:p w14:paraId="675C1DD2" w14:textId="04F05C88" w:rsidR="00F73B3E" w:rsidRDefault="00F73B3E" w:rsidP="00F73B3E">
      <w:pPr>
        <w:rPr>
          <w:rFonts w:cs="B Badr"/>
          <w:rtl/>
        </w:rPr>
      </w:pPr>
      <w:r>
        <w:rPr>
          <w:rFonts w:cs="B Badr" w:hint="cs"/>
          <w:rtl/>
        </w:rPr>
        <w:t xml:space="preserve">این توجه قرآن به انبیاء گذشته با نام و بینام در </w:t>
      </w:r>
      <w:r w:rsidR="0027655F">
        <w:rPr>
          <w:rFonts w:cs="B Badr" w:hint="cs"/>
          <w:rtl/>
        </w:rPr>
        <w:t>سوره‌ها</w:t>
      </w:r>
      <w:r>
        <w:rPr>
          <w:rFonts w:cs="B Badr" w:hint="cs"/>
          <w:rtl/>
        </w:rPr>
        <w:t xml:space="preserve">ی متعدد و آیات وسیع با ذکر نام حدود 26 پیامبر و اشاره به پیامبرانی که در قرآن نام برده </w:t>
      </w:r>
      <w:r w:rsidR="0027655F">
        <w:rPr>
          <w:rFonts w:cs="B Badr" w:hint="cs"/>
          <w:rtl/>
        </w:rPr>
        <w:t>نشده‌اند</w:t>
      </w:r>
      <w:r>
        <w:rPr>
          <w:rFonts w:cs="B Badr" w:hint="cs"/>
          <w:rtl/>
        </w:rPr>
        <w:t xml:space="preserve">. </w:t>
      </w:r>
    </w:p>
    <w:p w14:paraId="38C80313" w14:textId="5CC7989A" w:rsidR="00F73B3E" w:rsidRDefault="00F73B3E" w:rsidP="00F73B3E">
      <w:pPr>
        <w:rPr>
          <w:rFonts w:cs="B Badr"/>
          <w:rtl/>
        </w:rPr>
      </w:pPr>
      <w:r>
        <w:rPr>
          <w:rFonts w:cs="B Badr" w:hint="cs"/>
          <w:rtl/>
        </w:rPr>
        <w:t xml:space="preserve">در روایات آنچه در </w:t>
      </w:r>
      <w:r w:rsidR="0027655F">
        <w:rPr>
          <w:rFonts w:cs="B Badr" w:hint="cs"/>
          <w:rtl/>
        </w:rPr>
        <w:t>بحارالانوار</w:t>
      </w:r>
      <w:r>
        <w:rPr>
          <w:rFonts w:cs="B Badr" w:hint="cs"/>
          <w:rtl/>
        </w:rPr>
        <w:t xml:space="preserve"> جمع شده است در بخش تاریخ انبیاء این بحارهای </w:t>
      </w:r>
      <w:r w:rsidR="0027655F">
        <w:rPr>
          <w:rFonts w:cs="B Badr" w:hint="cs"/>
          <w:rtl/>
        </w:rPr>
        <w:t>چاپ‌های</w:t>
      </w:r>
      <w:r>
        <w:rPr>
          <w:rFonts w:cs="B Badr" w:hint="cs"/>
          <w:rtl/>
        </w:rPr>
        <w:t xml:space="preserve"> جدید که بیش از صد جلد است چهار جلد این کتاب </w:t>
      </w:r>
      <w:r w:rsidR="0027655F">
        <w:rPr>
          <w:rFonts w:cs="B Badr" w:hint="cs"/>
          <w:rtl/>
        </w:rPr>
        <w:t>بحارالانوار</w:t>
      </w:r>
      <w:r>
        <w:rPr>
          <w:rFonts w:cs="B Badr" w:hint="cs"/>
          <w:rtl/>
        </w:rPr>
        <w:t xml:space="preserve"> علامه مجلسی جلد 11 و 12 و 13و 14 درباره انبیاء است و هزاران روایتی که در بحار و سایر منابع شیعه و سنی درباره انبیاء گذشته آمده است و بر اساس </w:t>
      </w:r>
      <w:r w:rsidR="0027655F">
        <w:rPr>
          <w:rFonts w:cs="B Badr" w:hint="cs"/>
          <w:rtl/>
        </w:rPr>
        <w:t>همین‌ها</w:t>
      </w:r>
      <w:r>
        <w:rPr>
          <w:rFonts w:cs="B Badr" w:hint="cs"/>
          <w:rtl/>
        </w:rPr>
        <w:t xml:space="preserve"> کتب متعددی که نوشته شده و البته در بین این روایات و کتب درست و نادرست وجود دارد که راه تشخیص آن هم مشخص است. بنابراین به همین عدد و رقم نگاه کنید </w:t>
      </w:r>
      <w:r w:rsidR="0027655F">
        <w:rPr>
          <w:rFonts w:cs="B Badr" w:hint="cs"/>
          <w:rtl/>
        </w:rPr>
        <w:t>می‌بینید</w:t>
      </w:r>
      <w:r>
        <w:rPr>
          <w:rFonts w:cs="B Badr" w:hint="cs"/>
          <w:rtl/>
        </w:rPr>
        <w:t xml:space="preserve"> مسئله انبیاء گذشته و پیامبران پیش از پیامبران خاتم در طول این هفت یا هشت هزار سال بنا بر نظر مشهور از آدم تا خاتم انبیاء </w:t>
      </w:r>
      <w:r w:rsidR="0027655F">
        <w:rPr>
          <w:rFonts w:cs="B Badr" w:hint="cs"/>
          <w:rtl/>
        </w:rPr>
        <w:t>بوده‌اند</w:t>
      </w:r>
      <w:r>
        <w:rPr>
          <w:rFonts w:cs="B Badr" w:hint="cs"/>
          <w:rtl/>
        </w:rPr>
        <w:t xml:space="preserve"> قرآن به آن توجه دارد در </w:t>
      </w:r>
      <w:r w:rsidR="0027655F">
        <w:rPr>
          <w:rFonts w:cs="B Badr" w:hint="cs"/>
          <w:rtl/>
        </w:rPr>
        <w:t>سوره‌ها</w:t>
      </w:r>
      <w:r>
        <w:rPr>
          <w:rFonts w:cs="B Badr" w:hint="cs"/>
          <w:rtl/>
        </w:rPr>
        <w:t xml:space="preserve">ی متعدد و آیات فراوان و حجم بزرگی از اخبار و روایات به گوشه گوشه زندگی پیامبران پرداخته است. این یک مطلب. بنابراین سخن از پیامبران پیشین و رسولان گذشته یک سخن </w:t>
      </w:r>
      <w:r w:rsidR="0027655F">
        <w:rPr>
          <w:rFonts w:cs="B Badr" w:hint="cs"/>
          <w:rtl/>
        </w:rPr>
        <w:t>کاملاً</w:t>
      </w:r>
      <w:r>
        <w:rPr>
          <w:rFonts w:cs="B Badr" w:hint="cs"/>
          <w:rtl/>
        </w:rPr>
        <w:t xml:space="preserve"> اعتقادی عمیق راهبردی و مورد توجه است که در این حجم وسیع آیات قرآن به مقوله انبیاء گذشته پرداخته و در روایات هم با این وسعت به آن توجه شده است. این نمایی از پرداختن قرآن و روایات به انبیاء گذشته بود.</w:t>
      </w:r>
    </w:p>
    <w:p w14:paraId="6DB4A455" w14:textId="3D489016" w:rsidR="007876AF" w:rsidRDefault="007876AF" w:rsidP="007876AF">
      <w:pPr>
        <w:pStyle w:val="Heading3"/>
        <w:rPr>
          <w:rtl/>
        </w:rPr>
      </w:pPr>
      <w:bookmarkStart w:id="5" w:name="_Toc100674176"/>
      <w:r>
        <w:rPr>
          <w:rFonts w:hint="cs"/>
          <w:rtl/>
        </w:rPr>
        <w:t>تعداد انبیاء</w:t>
      </w:r>
      <w:bookmarkEnd w:id="5"/>
    </w:p>
    <w:p w14:paraId="38759D2A" w14:textId="013B6009" w:rsidR="00874892" w:rsidRDefault="00F73B3E" w:rsidP="00F73B3E">
      <w:pPr>
        <w:rPr>
          <w:rFonts w:cs="B Badr"/>
          <w:rtl/>
        </w:rPr>
      </w:pPr>
      <w:r>
        <w:rPr>
          <w:rFonts w:cs="B Badr" w:hint="cs"/>
          <w:rtl/>
        </w:rPr>
        <w:t xml:space="preserve">نکته دیگری که در همین اعداد و ارقام وجود دارد این است که تعداد انبیاء گذشته چقدر بوده است؟ اینجا در سخن متکلمین و در روایات چه شیعه و چه سنی اقوال و آراء و اعداد متفاوتی آمده است. آنچه مشهور است و در بعضی روایات هم که شاید معتبر باشد وارد شده این است که تعداد پیامبران گذشته در طول این چند </w:t>
      </w:r>
      <w:r w:rsidR="0027655F">
        <w:rPr>
          <w:rFonts w:cs="B Badr" w:hint="cs"/>
          <w:rtl/>
        </w:rPr>
        <w:t>هزار سال</w:t>
      </w:r>
      <w:r>
        <w:rPr>
          <w:rFonts w:cs="B Badr" w:hint="cs"/>
          <w:rtl/>
        </w:rPr>
        <w:t xml:space="preserve"> 124 هزار نفر است. در بعضی روایات به 8 هزار پیامبر اشاره شده است در بعضی روایات به 313 پیامبر اشاره شده است </w:t>
      </w:r>
      <w:r>
        <w:rPr>
          <w:rFonts w:cs="B Badr" w:hint="cs"/>
          <w:rtl/>
        </w:rPr>
        <w:lastRenderedPageBreak/>
        <w:t xml:space="preserve">و در میان انبیاء هم به پنج یا شش یا هفت پیامبر </w:t>
      </w:r>
      <w:r w:rsidR="0027655F">
        <w:rPr>
          <w:rFonts w:cs="B Badr" w:hint="cs"/>
          <w:rtl/>
        </w:rPr>
        <w:t>به‌عنوان</w:t>
      </w:r>
      <w:r>
        <w:rPr>
          <w:rFonts w:cs="B Badr" w:hint="cs"/>
          <w:rtl/>
        </w:rPr>
        <w:t xml:space="preserve"> </w:t>
      </w:r>
      <w:r w:rsidR="0027655F">
        <w:rPr>
          <w:rFonts w:cs="B Badr" w:hint="cs"/>
          <w:rtl/>
        </w:rPr>
        <w:t>اولوالعزم</w:t>
      </w:r>
      <w:r>
        <w:rPr>
          <w:rFonts w:cs="B Badr" w:hint="cs"/>
          <w:rtl/>
        </w:rPr>
        <w:t xml:space="preserve"> اشاره شده که نقل مشهور پنج پیامبر اولوالعزم است. اینها ارقامی است که </w:t>
      </w:r>
      <w:r w:rsidR="00874892">
        <w:rPr>
          <w:rFonts w:cs="B Badr" w:hint="cs"/>
          <w:rtl/>
        </w:rPr>
        <w:t>درباره تعداد انبیاء و پیامبران گذشته در روایات و اقوال شاهد هستیم.</w:t>
      </w:r>
    </w:p>
    <w:p w14:paraId="112BFD7E" w14:textId="6E41A459" w:rsidR="00874892" w:rsidRDefault="00874892" w:rsidP="00874892">
      <w:pPr>
        <w:rPr>
          <w:rFonts w:cs="B Badr"/>
          <w:rtl/>
        </w:rPr>
      </w:pPr>
      <w:r>
        <w:rPr>
          <w:rFonts w:cs="B Badr" w:hint="cs"/>
          <w:rtl/>
        </w:rPr>
        <w:t xml:space="preserve"> اما آنچه شاید قابل دفاع باشد و برخی هم </w:t>
      </w:r>
      <w:r w:rsidR="0027655F">
        <w:rPr>
          <w:rFonts w:cs="B Badr" w:hint="cs"/>
          <w:rtl/>
        </w:rPr>
        <w:t>فرموده‌اند</w:t>
      </w:r>
      <w:r>
        <w:rPr>
          <w:rFonts w:cs="B Badr" w:hint="cs"/>
          <w:rtl/>
        </w:rPr>
        <w:t xml:space="preserve"> این است که این تفاوت تعداد </w:t>
      </w:r>
      <w:r w:rsidR="0027655F">
        <w:rPr>
          <w:rFonts w:cs="B Badr" w:hint="cs"/>
          <w:rtl/>
        </w:rPr>
        <w:t>برمی‌گردد</w:t>
      </w:r>
      <w:r>
        <w:rPr>
          <w:rFonts w:cs="B Badr" w:hint="cs"/>
          <w:rtl/>
        </w:rPr>
        <w:t xml:space="preserve"> به درجات و مراتب پیامبران. زیرا پیامبران </w:t>
      </w:r>
      <w:r w:rsidR="0027655F">
        <w:rPr>
          <w:rFonts w:cs="B Badr" w:hint="cs"/>
          <w:rtl/>
        </w:rPr>
        <w:t>ازلحاظ</w:t>
      </w:r>
      <w:r>
        <w:rPr>
          <w:rFonts w:cs="B Badr" w:hint="cs"/>
          <w:rtl/>
        </w:rPr>
        <w:t xml:space="preserve"> نوع وحی و محدوده معارف و دامنه تبلیغی و جغرافیای تبلیغ آنها و درجه شخصیت آنها متفاوت و مقول به </w:t>
      </w:r>
      <w:r w:rsidR="0027655F">
        <w:rPr>
          <w:rFonts w:cs="B Badr" w:hint="cs"/>
          <w:rtl/>
        </w:rPr>
        <w:t>تشکیک‌اند</w:t>
      </w:r>
      <w:r>
        <w:rPr>
          <w:rFonts w:cs="B Badr" w:hint="cs"/>
          <w:rtl/>
        </w:rPr>
        <w:t xml:space="preserve">. چون از این چهار پنج منظر پیامبران فرق </w:t>
      </w:r>
      <w:r w:rsidR="0027655F">
        <w:rPr>
          <w:rFonts w:cs="B Badr" w:hint="cs"/>
          <w:rtl/>
        </w:rPr>
        <w:t>می‌کنند</w:t>
      </w:r>
      <w:r>
        <w:rPr>
          <w:rFonts w:cs="B Badr" w:hint="cs"/>
          <w:rtl/>
        </w:rPr>
        <w:t xml:space="preserve">. از </w:t>
      </w:r>
      <w:r w:rsidR="0027655F">
        <w:rPr>
          <w:rFonts w:cs="B Badr" w:hint="cs"/>
          <w:rtl/>
        </w:rPr>
        <w:t>یک‌جهت</w:t>
      </w:r>
      <w:r>
        <w:rPr>
          <w:rFonts w:cs="B Badr" w:hint="cs"/>
          <w:rtl/>
        </w:rPr>
        <w:t xml:space="preserve"> پیامبری در درجه و </w:t>
      </w:r>
      <w:r w:rsidR="0027655F">
        <w:rPr>
          <w:rFonts w:cs="B Badr" w:hint="cs"/>
          <w:rtl/>
        </w:rPr>
        <w:t>رتبه‌ای</w:t>
      </w:r>
      <w:r>
        <w:rPr>
          <w:rFonts w:cs="B Badr" w:hint="cs"/>
          <w:rtl/>
        </w:rPr>
        <w:t xml:space="preserve"> قرار دارد که </w:t>
      </w:r>
      <w:r w:rsidR="0027655F">
        <w:rPr>
          <w:rFonts w:cs="B Badr" w:hint="cs"/>
          <w:rtl/>
        </w:rPr>
        <w:t>باخدا</w:t>
      </w:r>
      <w:r>
        <w:rPr>
          <w:rFonts w:cs="B Badr" w:hint="cs"/>
          <w:rtl/>
        </w:rPr>
        <w:t xml:space="preserve"> سخن </w:t>
      </w:r>
      <w:r w:rsidR="0027655F">
        <w:rPr>
          <w:rFonts w:cs="B Badr" w:hint="cs"/>
          <w:rtl/>
        </w:rPr>
        <w:t>می‌گوید</w:t>
      </w:r>
      <w:r>
        <w:rPr>
          <w:rFonts w:cs="B Badr" w:hint="cs"/>
          <w:rtl/>
        </w:rPr>
        <w:t xml:space="preserve">. مستقیم گفتگو </w:t>
      </w:r>
      <w:r w:rsidR="006A612F">
        <w:rPr>
          <w:rFonts w:cs="B Badr" w:hint="cs"/>
          <w:rtl/>
        </w:rPr>
        <w:t>می‌کند</w:t>
      </w:r>
      <w:r>
        <w:rPr>
          <w:rFonts w:cs="B Badr" w:hint="cs"/>
          <w:rtl/>
        </w:rPr>
        <w:t xml:space="preserve">. تا پیامبرانی که </w:t>
      </w:r>
      <w:r w:rsidR="0027655F">
        <w:rPr>
          <w:rFonts w:cs="B Badr" w:hint="cs"/>
          <w:rtl/>
        </w:rPr>
        <w:t>وسایط</w:t>
      </w:r>
      <w:r>
        <w:rPr>
          <w:rFonts w:cs="B Badr" w:hint="cs"/>
          <w:rtl/>
        </w:rPr>
        <w:t xml:space="preserve"> دارند به انواع </w:t>
      </w:r>
      <w:r w:rsidR="0027655F">
        <w:rPr>
          <w:rFonts w:cs="B Badr" w:hint="cs"/>
          <w:rtl/>
        </w:rPr>
        <w:t>وسایط</w:t>
      </w:r>
      <w:r>
        <w:rPr>
          <w:rFonts w:cs="B Badr" w:hint="cs"/>
          <w:rtl/>
        </w:rPr>
        <w:t xml:space="preserve">. این درجات پیامبران متفاوت است. از جهت دیگر پیامبران از نظر اینکه دارای کتاب هستند یا نه تفاوت دارند. برخی پیامبران از کتاب آسمانی برخوردار </w:t>
      </w:r>
      <w:r w:rsidR="0027655F">
        <w:rPr>
          <w:rFonts w:cs="B Badr" w:hint="cs"/>
          <w:rtl/>
        </w:rPr>
        <w:t>بوده‌اند</w:t>
      </w:r>
      <w:r>
        <w:rPr>
          <w:rFonts w:cs="B Badr" w:hint="cs"/>
          <w:rtl/>
        </w:rPr>
        <w:t xml:space="preserve"> و تعداد کثیری از آنها پیرو همان کتاب قبلی </w:t>
      </w:r>
      <w:r w:rsidR="0027655F">
        <w:rPr>
          <w:rFonts w:cs="B Badr" w:hint="cs"/>
          <w:rtl/>
        </w:rPr>
        <w:t>بوده‌اند</w:t>
      </w:r>
      <w:r>
        <w:rPr>
          <w:rFonts w:cs="B Badr" w:hint="cs"/>
          <w:rtl/>
        </w:rPr>
        <w:t xml:space="preserve"> </w:t>
      </w:r>
      <w:r w:rsidR="0027655F">
        <w:rPr>
          <w:rFonts w:cs="B Badr" w:hint="cs"/>
          <w:rtl/>
        </w:rPr>
        <w:t>ازاین‌جهت</w:t>
      </w:r>
      <w:r>
        <w:rPr>
          <w:rFonts w:cs="B Badr" w:hint="cs"/>
          <w:rtl/>
        </w:rPr>
        <w:t xml:space="preserve"> هم تفاوت دارد. از جهت دیگر محدوده محتوایی تبلیغ پیامبران فرق </w:t>
      </w:r>
      <w:r w:rsidR="0027655F">
        <w:rPr>
          <w:rFonts w:cs="B Badr" w:hint="cs"/>
          <w:rtl/>
        </w:rPr>
        <w:t>می‌کرده</w:t>
      </w:r>
      <w:r>
        <w:rPr>
          <w:rFonts w:cs="B Badr" w:hint="cs"/>
          <w:rtl/>
        </w:rPr>
        <w:t xml:space="preserve"> است. برخی بیشتر تمرکز بر مسائل اعتقادی </w:t>
      </w:r>
      <w:r w:rsidR="0027655F">
        <w:rPr>
          <w:rFonts w:cs="B Badr" w:hint="cs"/>
          <w:rtl/>
        </w:rPr>
        <w:t>داشته‌اند</w:t>
      </w:r>
      <w:r>
        <w:rPr>
          <w:rFonts w:cs="B Badr" w:hint="cs"/>
          <w:rtl/>
        </w:rPr>
        <w:t xml:space="preserve"> یا اخلاقی برخی شریعت </w:t>
      </w:r>
      <w:r w:rsidR="0027655F">
        <w:rPr>
          <w:rFonts w:cs="B Badr" w:hint="cs"/>
          <w:rtl/>
        </w:rPr>
        <w:t>داشته‌اند</w:t>
      </w:r>
      <w:r>
        <w:rPr>
          <w:rFonts w:cs="B Badr" w:hint="cs"/>
          <w:rtl/>
        </w:rPr>
        <w:t xml:space="preserve"> دامنه و محتوای رسالت آنها متفاوت بوده است. از منظر چهارم دایره جغرافیایی تبلیغ پیامبران فرق </w:t>
      </w:r>
      <w:r w:rsidR="0027655F">
        <w:rPr>
          <w:rFonts w:cs="B Badr" w:hint="cs"/>
          <w:rtl/>
        </w:rPr>
        <w:t>می‌کرده</w:t>
      </w:r>
      <w:r>
        <w:rPr>
          <w:rFonts w:cs="B Badr" w:hint="cs"/>
          <w:rtl/>
        </w:rPr>
        <w:t xml:space="preserve"> است. پیامبرانی </w:t>
      </w:r>
      <w:r w:rsidR="0027655F">
        <w:rPr>
          <w:rFonts w:cs="B Badr" w:hint="cs"/>
          <w:rtl/>
        </w:rPr>
        <w:t>داشته‌ایم</w:t>
      </w:r>
      <w:r>
        <w:rPr>
          <w:rFonts w:cs="B Badr" w:hint="cs"/>
          <w:rtl/>
        </w:rPr>
        <w:t xml:space="preserve"> که در </w:t>
      </w:r>
      <w:r w:rsidR="0027655F">
        <w:rPr>
          <w:rFonts w:cs="B Badr" w:hint="cs"/>
          <w:rtl/>
        </w:rPr>
        <w:t>منطقه‌ای</w:t>
      </w:r>
      <w:r>
        <w:rPr>
          <w:rFonts w:cs="B Badr" w:hint="cs"/>
          <w:rtl/>
        </w:rPr>
        <w:t xml:space="preserve"> با چند هزار نفر مسئولیت </w:t>
      </w:r>
      <w:r w:rsidR="0027655F">
        <w:rPr>
          <w:rFonts w:cs="B Badr" w:hint="cs"/>
          <w:rtl/>
        </w:rPr>
        <w:t>داشته‌اند</w:t>
      </w:r>
      <w:r>
        <w:rPr>
          <w:rFonts w:cs="B Badr" w:hint="cs"/>
          <w:rtl/>
        </w:rPr>
        <w:t xml:space="preserve"> تا پیامبرانی که برای همه بشر پیام رهایی و نجات و سعادت </w:t>
      </w:r>
      <w:r w:rsidR="0027655F">
        <w:rPr>
          <w:rFonts w:cs="B Badr" w:hint="cs"/>
          <w:rtl/>
        </w:rPr>
        <w:t>داشته‌اند</w:t>
      </w:r>
      <w:r>
        <w:rPr>
          <w:rFonts w:cs="B Badr" w:hint="cs"/>
          <w:rtl/>
        </w:rPr>
        <w:t xml:space="preserve">. تقسیمات دیگر هم هست. من به چهار پنج تقسیم در انبیاء و رسل اشاره کردم. بیش از ده تقسیم درباره انواع پیامبران و رسالت آنها وجود دارد. این تعداد متفاوت </w:t>
      </w:r>
      <w:r w:rsidR="0027655F">
        <w:rPr>
          <w:rFonts w:cs="B Badr" w:hint="cs"/>
          <w:rtl/>
        </w:rPr>
        <w:t>احتمالاً</w:t>
      </w:r>
      <w:r>
        <w:rPr>
          <w:rFonts w:cs="B Badr" w:hint="cs"/>
          <w:rtl/>
        </w:rPr>
        <w:t xml:space="preserve"> برگردد به تفاوت درجات پیامبران.</w:t>
      </w:r>
    </w:p>
    <w:p w14:paraId="6E480FD7" w14:textId="141BFC1A" w:rsidR="00874892" w:rsidRDefault="00874892" w:rsidP="00874892">
      <w:pPr>
        <w:rPr>
          <w:rFonts w:cs="B Badr"/>
          <w:rtl/>
        </w:rPr>
      </w:pPr>
      <w:r>
        <w:rPr>
          <w:rFonts w:cs="B Badr" w:hint="cs"/>
          <w:rtl/>
        </w:rPr>
        <w:t xml:space="preserve"> آن روایات مشهوری که </w:t>
      </w:r>
      <w:r w:rsidR="0027655F">
        <w:rPr>
          <w:rFonts w:cs="B Badr" w:hint="cs"/>
          <w:rtl/>
        </w:rPr>
        <w:t>می‌گوید</w:t>
      </w:r>
      <w:r>
        <w:rPr>
          <w:rFonts w:cs="B Badr" w:hint="cs"/>
          <w:rtl/>
        </w:rPr>
        <w:t xml:space="preserve"> 124 هزار پیامبر در این تاریخ هفت </w:t>
      </w:r>
      <w:r w:rsidR="0027655F">
        <w:rPr>
          <w:rFonts w:cs="B Badr" w:hint="cs"/>
          <w:rtl/>
        </w:rPr>
        <w:t>هشت‌هزارساله</w:t>
      </w:r>
      <w:r>
        <w:rPr>
          <w:rFonts w:cs="B Badr" w:hint="cs"/>
          <w:rtl/>
        </w:rPr>
        <w:t xml:space="preserve"> تمدن بشر مبعوث </w:t>
      </w:r>
      <w:r w:rsidR="0027655F">
        <w:rPr>
          <w:rFonts w:cs="B Badr" w:hint="cs"/>
          <w:rtl/>
        </w:rPr>
        <w:t>شده‌اند</w:t>
      </w:r>
      <w:r>
        <w:rPr>
          <w:rFonts w:cs="B Badr" w:hint="cs"/>
          <w:rtl/>
        </w:rPr>
        <w:t xml:space="preserve"> این یک معنای بسیار عام در باب نبی و رسول و پیامبر اشاره دارد و همه انبیاء را </w:t>
      </w:r>
      <w:r w:rsidR="0027655F">
        <w:rPr>
          <w:rFonts w:cs="B Badr" w:hint="cs"/>
          <w:rtl/>
        </w:rPr>
        <w:t>می‌گیرد</w:t>
      </w:r>
      <w:r>
        <w:rPr>
          <w:rFonts w:cs="B Badr" w:hint="cs"/>
          <w:rtl/>
        </w:rPr>
        <w:t xml:space="preserve">. از پیامبری که در منطقه جغرافیایی محدود با منظومه محدودی از معارف رسالت داشته است و سطح او ارتباط محدودی با عالم غیب بوده </w:t>
      </w:r>
      <w:r w:rsidR="0027655F">
        <w:rPr>
          <w:rFonts w:cs="B Badr" w:hint="cs"/>
          <w:rtl/>
        </w:rPr>
        <w:t>می‌گیرد</w:t>
      </w:r>
      <w:r>
        <w:rPr>
          <w:rFonts w:cs="B Badr" w:hint="cs"/>
          <w:rtl/>
        </w:rPr>
        <w:t xml:space="preserve"> تا پیامبران اولوالعزم و در رأس آنها خاتم انبیاء محمد مصطفی. آن روایاتی که عدد کمتر </w:t>
      </w:r>
      <w:r w:rsidR="0027655F">
        <w:rPr>
          <w:rFonts w:cs="B Badr" w:hint="cs"/>
          <w:rtl/>
        </w:rPr>
        <w:t>می‌آورند</w:t>
      </w:r>
      <w:r>
        <w:rPr>
          <w:rFonts w:cs="B Badr" w:hint="cs"/>
          <w:rtl/>
        </w:rPr>
        <w:t xml:space="preserve"> گزی</w:t>
      </w:r>
      <w:r w:rsidR="0027655F">
        <w:rPr>
          <w:rFonts w:cs="B Badr" w:hint="cs"/>
          <w:rtl/>
        </w:rPr>
        <w:t>ده‌ها</w:t>
      </w:r>
      <w:r>
        <w:rPr>
          <w:rFonts w:cs="B Badr" w:hint="cs"/>
          <w:rtl/>
        </w:rPr>
        <w:t xml:space="preserve"> را بیان </w:t>
      </w:r>
      <w:r w:rsidR="0027655F">
        <w:rPr>
          <w:rFonts w:cs="B Badr" w:hint="cs"/>
          <w:rtl/>
        </w:rPr>
        <w:t>می‌کنند</w:t>
      </w:r>
      <w:r>
        <w:rPr>
          <w:rFonts w:cs="B Badr" w:hint="cs"/>
          <w:rtl/>
        </w:rPr>
        <w:t xml:space="preserve">. </w:t>
      </w:r>
      <w:r w:rsidR="0027655F">
        <w:rPr>
          <w:rFonts w:cs="B Badr" w:hint="cs"/>
          <w:rtl/>
        </w:rPr>
        <w:t>مثلاً</w:t>
      </w:r>
      <w:r>
        <w:rPr>
          <w:rFonts w:cs="B Badr" w:hint="cs"/>
          <w:rtl/>
        </w:rPr>
        <w:t xml:space="preserve"> روایاتی که به هشت هزار اشاره کرده است. این معنایش این است که پیامبرانی </w:t>
      </w:r>
      <w:r w:rsidR="0027655F">
        <w:rPr>
          <w:rFonts w:cs="B Badr" w:hint="cs"/>
          <w:rtl/>
        </w:rPr>
        <w:t>بزرگ‌تر</w:t>
      </w:r>
      <w:r>
        <w:rPr>
          <w:rFonts w:cs="B Badr" w:hint="cs"/>
          <w:rtl/>
        </w:rPr>
        <w:t xml:space="preserve"> و دارای رتبه و درجه راقی تر در آن تقسیمات چندگانه اشاره شد یا نشد. آنی هم که </w:t>
      </w:r>
      <w:r w:rsidR="0027655F">
        <w:rPr>
          <w:rFonts w:cs="B Badr" w:hint="cs"/>
          <w:rtl/>
        </w:rPr>
        <w:t>می‌گوید</w:t>
      </w:r>
      <w:r>
        <w:rPr>
          <w:rFonts w:cs="B Badr" w:hint="cs"/>
          <w:rtl/>
        </w:rPr>
        <w:t xml:space="preserve"> 313 پیامبر </w:t>
      </w:r>
      <w:r w:rsidR="0027655F">
        <w:rPr>
          <w:rFonts w:cs="B Badr" w:hint="cs"/>
          <w:rtl/>
        </w:rPr>
        <w:t>دانه‌درشت</w:t>
      </w:r>
      <w:r>
        <w:rPr>
          <w:rFonts w:cs="B Badr" w:hint="cs"/>
          <w:rtl/>
        </w:rPr>
        <w:t xml:space="preserve"> </w:t>
      </w:r>
      <w:r w:rsidR="0027655F">
        <w:rPr>
          <w:rFonts w:cs="B Badr" w:hint="cs"/>
          <w:rtl/>
        </w:rPr>
        <w:t>ترها</w:t>
      </w:r>
      <w:r>
        <w:rPr>
          <w:rFonts w:cs="B Badr" w:hint="cs"/>
          <w:rtl/>
        </w:rPr>
        <w:t xml:space="preserve"> از رسل الهی هستند. تا </w:t>
      </w:r>
      <w:r w:rsidR="0027655F">
        <w:rPr>
          <w:rFonts w:cs="B Badr" w:hint="cs"/>
          <w:rtl/>
        </w:rPr>
        <w:t>می‌رسد</w:t>
      </w:r>
      <w:r>
        <w:rPr>
          <w:rFonts w:cs="B Badr" w:hint="cs"/>
          <w:rtl/>
        </w:rPr>
        <w:t xml:space="preserve"> به پیامبران اولوالعزم. بنابراین تعداد پیامبران حداکثر 124 هزار نفر است. اما وقتی برش بزنیم تقسیم کنیم </w:t>
      </w:r>
      <w:r w:rsidR="0027655F">
        <w:rPr>
          <w:rFonts w:cs="B Badr" w:hint="cs"/>
          <w:rtl/>
        </w:rPr>
        <w:t>گزیده‌ترها</w:t>
      </w:r>
      <w:r>
        <w:rPr>
          <w:rFonts w:cs="B Badr" w:hint="cs"/>
          <w:rtl/>
        </w:rPr>
        <w:t xml:space="preserve"> را بخواهیم بیان کنیم اعدادی مثل هشت هزار</w:t>
      </w:r>
      <w:r w:rsidR="00DA6DA6">
        <w:rPr>
          <w:rFonts w:cs="B Badr" w:hint="cs"/>
          <w:rtl/>
        </w:rPr>
        <w:t>،</w:t>
      </w:r>
      <w:r>
        <w:rPr>
          <w:rFonts w:cs="B Badr" w:hint="cs"/>
          <w:rtl/>
        </w:rPr>
        <w:t xml:space="preserve"> 313  و امثال اینها هم </w:t>
      </w:r>
      <w:r w:rsidR="0027655F">
        <w:rPr>
          <w:rFonts w:cs="B Badr" w:hint="cs"/>
          <w:rtl/>
        </w:rPr>
        <w:t>می‌بینیم</w:t>
      </w:r>
      <w:r>
        <w:rPr>
          <w:rFonts w:cs="B Badr" w:hint="cs"/>
          <w:rtl/>
        </w:rPr>
        <w:t xml:space="preserve">. </w:t>
      </w:r>
    </w:p>
    <w:p w14:paraId="5EB43D11" w14:textId="53B0D273" w:rsidR="00DA6DA6" w:rsidRDefault="00874892" w:rsidP="00DA6DA6">
      <w:pPr>
        <w:rPr>
          <w:rFonts w:cs="B Badr"/>
          <w:rtl/>
        </w:rPr>
      </w:pPr>
      <w:r>
        <w:rPr>
          <w:rFonts w:cs="B Badr" w:hint="cs"/>
          <w:rtl/>
        </w:rPr>
        <w:lastRenderedPageBreak/>
        <w:t xml:space="preserve">بعضی </w:t>
      </w:r>
      <w:r w:rsidR="0027655F">
        <w:rPr>
          <w:rFonts w:cs="B Badr" w:hint="cs"/>
          <w:rtl/>
        </w:rPr>
        <w:t>شبهه‌ای</w:t>
      </w:r>
      <w:r w:rsidR="00DA6DA6">
        <w:rPr>
          <w:rFonts w:cs="B Badr" w:hint="cs"/>
          <w:rtl/>
        </w:rPr>
        <w:t xml:space="preserve"> </w:t>
      </w:r>
      <w:r w:rsidR="0027655F">
        <w:rPr>
          <w:rFonts w:cs="B Badr" w:hint="cs"/>
          <w:rtl/>
        </w:rPr>
        <w:t>داشته‌اند</w:t>
      </w:r>
      <w:r w:rsidR="00DA6DA6">
        <w:rPr>
          <w:rFonts w:cs="B Badr" w:hint="cs"/>
          <w:rtl/>
        </w:rPr>
        <w:t xml:space="preserve"> که در طول شش هفت هزار سال 124هزار پیامبر چطور قابل تصویر است. جوابش همین است  که عرض کردیم. اگر دایره وسیع پیامبران را ببینیم تنوعش قابل قبول است. به خاطر تقسیمات چهار </w:t>
      </w:r>
      <w:r w:rsidR="0027655F">
        <w:rPr>
          <w:rFonts w:cs="B Badr" w:hint="cs"/>
          <w:rtl/>
        </w:rPr>
        <w:t>پنج‌گانه</w:t>
      </w:r>
      <w:r w:rsidR="00DA6DA6">
        <w:rPr>
          <w:rFonts w:cs="B Badr" w:hint="cs"/>
          <w:rtl/>
        </w:rPr>
        <w:t xml:space="preserve"> و با توجه به اینکه گاهی در یک زمان چند پیامبر در مناطق مختلف </w:t>
      </w:r>
      <w:r w:rsidR="0027655F">
        <w:rPr>
          <w:rFonts w:cs="B Badr" w:hint="cs"/>
          <w:rtl/>
        </w:rPr>
        <w:t>بوده‌اند</w:t>
      </w:r>
      <w:r w:rsidR="00DA6DA6">
        <w:rPr>
          <w:rFonts w:cs="B Badr" w:hint="cs"/>
          <w:rtl/>
        </w:rPr>
        <w:t xml:space="preserve">. </w:t>
      </w:r>
      <w:r w:rsidR="0027655F">
        <w:rPr>
          <w:rFonts w:cs="B Badr" w:hint="cs"/>
          <w:rtl/>
        </w:rPr>
        <w:t>درهرصورت</w:t>
      </w:r>
      <w:r w:rsidR="00DA6DA6">
        <w:rPr>
          <w:rFonts w:cs="B Badr" w:hint="cs"/>
          <w:rtl/>
        </w:rPr>
        <w:t xml:space="preserve"> این مجموعه پیامبران و اعداد و ارقامی است که در باب پیامبران ذکر شده است. این دو مطلب مقدماتی بود. </w:t>
      </w:r>
    </w:p>
    <w:p w14:paraId="02233D7C" w14:textId="12B487AB" w:rsidR="007876AF" w:rsidRPr="00F73B3E" w:rsidRDefault="007876AF" w:rsidP="007876AF">
      <w:pPr>
        <w:pStyle w:val="Heading3"/>
      </w:pPr>
      <w:bookmarkStart w:id="6" w:name="_Toc100674177"/>
      <w:r>
        <w:rPr>
          <w:rFonts w:hint="cs"/>
          <w:rtl/>
        </w:rPr>
        <w:t>اعتقاد به انبیاء جزء اصول دین</w:t>
      </w:r>
      <w:bookmarkEnd w:id="6"/>
    </w:p>
    <w:p w14:paraId="29C91468" w14:textId="3EE3A93A" w:rsidR="00AB3758" w:rsidRPr="00180C02" w:rsidRDefault="00DA6DA6" w:rsidP="00180C02">
      <w:pPr>
        <w:rPr>
          <w:rFonts w:cs="B Badr"/>
          <w:rtl/>
        </w:rPr>
      </w:pPr>
      <w:r>
        <w:rPr>
          <w:rFonts w:cs="B Badr" w:hint="cs"/>
          <w:rtl/>
        </w:rPr>
        <w:t xml:space="preserve">مطلب سوم که از این منظومه بزرگ آیات و روایات در باب پیامبران گذشته </w:t>
      </w:r>
      <w:r w:rsidR="0027655F">
        <w:rPr>
          <w:rFonts w:cs="B Badr" w:hint="cs"/>
          <w:rtl/>
        </w:rPr>
        <w:t>می‌شود</w:t>
      </w:r>
      <w:r>
        <w:rPr>
          <w:rFonts w:cs="B Badr" w:hint="cs"/>
          <w:rtl/>
        </w:rPr>
        <w:t xml:space="preserve"> اشاره کرد و بسیار مهم است این است که اعتقاد به این انبیاء گذشته جزء اصول دین ماست. وقتی نبوت </w:t>
      </w:r>
      <w:r w:rsidR="0027655F">
        <w:rPr>
          <w:rFonts w:cs="B Badr" w:hint="cs"/>
          <w:rtl/>
        </w:rPr>
        <w:t>به‌عنوان</w:t>
      </w:r>
      <w:r>
        <w:rPr>
          <w:rFonts w:cs="B Badr" w:hint="cs"/>
          <w:rtl/>
        </w:rPr>
        <w:t xml:space="preserve"> اصلی از اصول اعتقادی و دینی برشمرده </w:t>
      </w:r>
      <w:r w:rsidR="0027655F">
        <w:rPr>
          <w:rFonts w:cs="B Badr" w:hint="cs"/>
          <w:rtl/>
        </w:rPr>
        <w:t>می‌شود</w:t>
      </w:r>
      <w:r>
        <w:rPr>
          <w:rFonts w:cs="B Badr" w:hint="cs"/>
          <w:rtl/>
        </w:rPr>
        <w:t xml:space="preserve"> گفته شده نبوت عامه و نبوت خاصه و تفسیری از نبوت عامه همین است. یعنی اعتقاد به اینکه خط رسالت و نبوت و </w:t>
      </w:r>
      <w:r w:rsidR="0027655F">
        <w:rPr>
          <w:rFonts w:cs="B Badr" w:hint="cs"/>
          <w:rtl/>
        </w:rPr>
        <w:t>پیام‌آوری</w:t>
      </w:r>
      <w:r>
        <w:rPr>
          <w:rFonts w:cs="B Badr" w:hint="cs"/>
          <w:rtl/>
        </w:rPr>
        <w:t xml:space="preserve"> از سوی خدا خط </w:t>
      </w:r>
      <w:r w:rsidR="0027655F">
        <w:rPr>
          <w:rFonts w:cs="B Badr" w:hint="cs"/>
          <w:rtl/>
        </w:rPr>
        <w:t>سابقه‌داری</w:t>
      </w:r>
      <w:r>
        <w:rPr>
          <w:rFonts w:cs="B Badr" w:hint="cs"/>
          <w:rtl/>
        </w:rPr>
        <w:t xml:space="preserve"> است. منحصر در رسول خدا نیست بلکه سلسله پیامبران </w:t>
      </w:r>
      <w:r w:rsidR="0027655F">
        <w:rPr>
          <w:rFonts w:cs="B Badr" w:hint="cs"/>
          <w:rtl/>
        </w:rPr>
        <w:t>یک‌رشته</w:t>
      </w:r>
      <w:r>
        <w:rPr>
          <w:rFonts w:cs="B Badr" w:hint="cs"/>
          <w:rtl/>
        </w:rPr>
        <w:t xml:space="preserve"> </w:t>
      </w:r>
      <w:r w:rsidR="0027655F">
        <w:rPr>
          <w:rFonts w:cs="B Badr" w:hint="cs"/>
          <w:rtl/>
        </w:rPr>
        <w:t>به‌هم‌پیوسته</w:t>
      </w:r>
      <w:r>
        <w:rPr>
          <w:rFonts w:cs="B Badr" w:hint="cs"/>
          <w:rtl/>
        </w:rPr>
        <w:t xml:space="preserve"> </w:t>
      </w:r>
      <w:r w:rsidR="0027655F">
        <w:rPr>
          <w:rFonts w:cs="B Badr" w:hint="cs"/>
          <w:rtl/>
        </w:rPr>
        <w:t>بوده‌اند</w:t>
      </w:r>
      <w:r>
        <w:rPr>
          <w:rFonts w:cs="B Badr" w:hint="cs"/>
          <w:rtl/>
        </w:rPr>
        <w:t xml:space="preserve"> و </w:t>
      </w:r>
      <w:r w:rsidR="0027655F">
        <w:rPr>
          <w:rFonts w:cs="B Badr" w:hint="cs"/>
          <w:rtl/>
        </w:rPr>
        <w:t>هیچ‌گاه</w:t>
      </w:r>
      <w:r>
        <w:rPr>
          <w:rFonts w:cs="B Badr" w:hint="cs"/>
          <w:rtl/>
        </w:rPr>
        <w:t xml:space="preserve"> زمین خالی از راهبران معنوی و هادیان امم نبوده است. این آن نکته کلیدی اعتقادی است که در منظومه اصول دین ما قرار </w:t>
      </w:r>
      <w:r w:rsidR="0027655F">
        <w:rPr>
          <w:rFonts w:cs="B Badr" w:hint="cs"/>
          <w:rtl/>
        </w:rPr>
        <w:t>می‌گیرد</w:t>
      </w:r>
      <w:r>
        <w:rPr>
          <w:rFonts w:cs="B Badr" w:hint="cs"/>
          <w:rtl/>
        </w:rPr>
        <w:t xml:space="preserve"> و به همین دلیل هم هست که دیدیم قرآن آنقدر به این مسئله پرداخته است. در بیش از سی سوره قرآن </w:t>
      </w:r>
      <w:r w:rsidR="0027655F">
        <w:rPr>
          <w:rFonts w:cs="B Badr" w:hint="cs"/>
          <w:rtl/>
        </w:rPr>
        <w:t>چند صد</w:t>
      </w:r>
      <w:r>
        <w:rPr>
          <w:rFonts w:cs="B Badr" w:hint="cs"/>
          <w:rtl/>
        </w:rPr>
        <w:t xml:space="preserve"> آیه و هزاران روایت و تأکیدات فراوان همه نشان </w:t>
      </w:r>
      <w:r w:rsidR="0027655F">
        <w:rPr>
          <w:rFonts w:cs="B Badr" w:hint="cs"/>
          <w:rtl/>
        </w:rPr>
        <w:t>می‌دهد</w:t>
      </w:r>
      <w:r>
        <w:rPr>
          <w:rFonts w:cs="B Badr" w:hint="cs"/>
          <w:rtl/>
        </w:rPr>
        <w:t xml:space="preserve"> که این اصل یک اصل اعتقادی </w:t>
      </w:r>
      <w:r w:rsidR="0027655F">
        <w:rPr>
          <w:rFonts w:cs="B Badr" w:hint="cs"/>
          <w:rtl/>
        </w:rPr>
        <w:t>ریشه‌دار</w:t>
      </w:r>
      <w:r>
        <w:rPr>
          <w:rFonts w:cs="B Badr" w:hint="cs"/>
          <w:rtl/>
        </w:rPr>
        <w:t xml:space="preserve"> و جزء اصول دین است. در تعبیر قرآن نبیین در سیزده جا </w:t>
      </w:r>
      <w:r w:rsidR="0027655F">
        <w:rPr>
          <w:rFonts w:cs="B Badr" w:hint="cs"/>
          <w:rtl/>
        </w:rPr>
        <w:t>به‌صورت</w:t>
      </w:r>
      <w:r>
        <w:rPr>
          <w:rFonts w:cs="B Badr" w:hint="cs"/>
          <w:rtl/>
        </w:rPr>
        <w:t xml:space="preserve"> جمع آمده است. یعنی پیامبران </w:t>
      </w:r>
      <w:r w:rsidR="0027655F">
        <w:rPr>
          <w:rFonts w:cs="B Badr" w:hint="cs"/>
          <w:rtl/>
        </w:rPr>
        <w:t>متعددند</w:t>
      </w:r>
      <w:r>
        <w:rPr>
          <w:rFonts w:cs="B Badr" w:hint="cs"/>
          <w:rtl/>
        </w:rPr>
        <w:t xml:space="preserve">. انبیاء در پنج جا آمده است. رسل در 98 مورد که </w:t>
      </w:r>
      <w:r w:rsidR="0027655F">
        <w:rPr>
          <w:rFonts w:cs="B Badr" w:hint="cs"/>
          <w:rtl/>
        </w:rPr>
        <w:t>عمدتاً</w:t>
      </w:r>
      <w:r>
        <w:rPr>
          <w:rFonts w:cs="B Badr" w:hint="cs"/>
          <w:rtl/>
        </w:rPr>
        <w:t xml:space="preserve"> به بحث ما مرتبط است در قرآن آمده است. کتب و صحف گذشته هم در قرآن آمده است. آیات متعددی که دلالت </w:t>
      </w:r>
      <w:r w:rsidR="006A612F">
        <w:rPr>
          <w:rFonts w:cs="B Badr" w:hint="cs"/>
          <w:rtl/>
        </w:rPr>
        <w:t>می‌کند</w:t>
      </w:r>
      <w:r>
        <w:rPr>
          <w:rFonts w:cs="B Badr" w:hint="cs"/>
          <w:rtl/>
        </w:rPr>
        <w:t xml:space="preserve"> که اعتقاد به انبیاء گذشته باور به آنها توجه به آنها درس گرفتن از زندگی آنها اصلی در منظومه اعتقادی اسلام است آیات متعددی است. در جایی فرمودند که </w:t>
      </w:r>
      <w:r w:rsidR="00AB3758" w:rsidRPr="00AB3758">
        <w:rPr>
          <w:rFonts w:cs="B Badr" w:hint="cs"/>
          <w:rtl/>
        </w:rPr>
        <w:t>وَ الَّذينَ يُؤْمِنُونَ بِما أُنْزِلَ إِلَيْكَ وَ ما أُنْزِلَ مِنْ قَبْلِك‏</w:t>
      </w:r>
      <w:r w:rsidR="00AB3758" w:rsidRPr="00180C02">
        <w:footnoteReference w:id="3"/>
      </w:r>
      <w:r w:rsidR="00AB3758">
        <w:rPr>
          <w:rFonts w:cs="B Badr" w:hint="cs"/>
          <w:rtl/>
        </w:rPr>
        <w:t xml:space="preserve"> فقط رسالت را در تو پیامبر خدا منحصر ن</w:t>
      </w:r>
      <w:r w:rsidR="0027655F">
        <w:rPr>
          <w:rFonts w:cs="B Badr" w:hint="cs"/>
          <w:rtl/>
        </w:rPr>
        <w:t>می‌کنم</w:t>
      </w:r>
      <w:r w:rsidR="00AB3758">
        <w:rPr>
          <w:rFonts w:cs="B Badr" w:hint="cs"/>
          <w:rtl/>
        </w:rPr>
        <w:t xml:space="preserve"> بلکه پیشینیان را هم قبول دارم و در آن آیه مشهور سوره نساء: </w:t>
      </w:r>
      <w:r w:rsidR="00AB3758" w:rsidRPr="00180C02">
        <w:rPr>
          <w:rFonts w:cs="B Badr"/>
          <w:rtl/>
        </w:rPr>
        <w:footnoteReference w:id="4"/>
      </w:r>
      <w:r w:rsidR="00AB3758" w:rsidRPr="00180C02">
        <w:rPr>
          <w:rFonts w:cs="B Badr" w:hint="cs"/>
          <w:rtl/>
        </w:rPr>
        <w:t>يُؤْمِنُونَ بِما أُنْزِلَ إِلَيْكَ وَ ما أُنْزِلَ مِنْ قَبْلِك‏ و در آن آیه دیگر بسیار مشهور: كُلٌّ آمَنَ بِاللَّهِ وَ مَلائِكَتِهِ وَ كُتُبِهِ وَ رُسُلِهِ لا نُفَرِّقُ بَيْنَ أَحَدٍ مِنْ رُسُلِه‏</w:t>
      </w:r>
      <w:r w:rsidR="00AB3758" w:rsidRPr="00180C02">
        <w:rPr>
          <w:rFonts w:cs="B Badr"/>
        </w:rPr>
        <w:footnoteReference w:id="5"/>
      </w:r>
      <w:r w:rsidR="00AB3758" w:rsidRPr="00180C02">
        <w:rPr>
          <w:rFonts w:cs="B Badr" w:hint="cs"/>
          <w:rtl/>
        </w:rPr>
        <w:t xml:space="preserve"> این یک اصل بزرگ اعتقادی است. یک کتاب نبوده یک رسول نیست. زنجیره رسولان و هادیان در طول تاریخ </w:t>
      </w:r>
      <w:r w:rsidR="0027655F">
        <w:rPr>
          <w:rFonts w:cs="B Badr" w:hint="cs"/>
          <w:rtl/>
        </w:rPr>
        <w:t>بوده‌اند</w:t>
      </w:r>
      <w:r w:rsidR="00AB3758" w:rsidRPr="00180C02">
        <w:rPr>
          <w:rFonts w:cs="B Badr" w:hint="cs"/>
          <w:rtl/>
        </w:rPr>
        <w:t xml:space="preserve"> اعتقاد به آنها و توسل و </w:t>
      </w:r>
      <w:r w:rsidR="00AB3758" w:rsidRPr="00180C02">
        <w:rPr>
          <w:rFonts w:cs="B Badr" w:hint="cs"/>
          <w:rtl/>
        </w:rPr>
        <w:lastRenderedPageBreak/>
        <w:t xml:space="preserve">تمسک به عنایات آنها در زمره معارف اسلام هست. آیه 177 بقره لكِنَّ الْبِرَّ مَنْ آمَنَ بِاللَّهِ وَ الْيَوْمِ الْآخِرِ وَ الْمَلائِكَةِ وَ الْكِتابِ وَ النَّبِيِّين‏ به نبیین باید اعتقاد و باور داشت. در نقطه مقابل که کفر به آنها باشد در قرآن </w:t>
      </w:r>
      <w:r w:rsidR="0027655F">
        <w:rPr>
          <w:rFonts w:cs="B Badr" w:hint="cs"/>
          <w:rtl/>
        </w:rPr>
        <w:t>می‌فرماید</w:t>
      </w:r>
      <w:r w:rsidR="00AB3758" w:rsidRPr="00180C02">
        <w:rPr>
          <w:rFonts w:cs="B Badr" w:hint="cs"/>
          <w:rtl/>
        </w:rPr>
        <w:t>: مَنْ يَكْفُرْ بِاللَّهِ وَ مَلائِكَتِهِ وَ كُتُبِهِ وَ رُسُلِهِ وَ الْيَوْمِ الْآخِرِ فَقَدْ ضَلَّ ضَلالاً بَعيدا</w:t>
      </w:r>
      <w:r w:rsidR="00AB3758" w:rsidRPr="00180C02">
        <w:rPr>
          <w:rFonts w:cs="B Badr"/>
        </w:rPr>
        <w:footnoteReference w:id="6"/>
      </w:r>
      <w:r w:rsidR="00AB3758" w:rsidRPr="00180C02">
        <w:rPr>
          <w:rFonts w:cs="B Badr" w:hint="cs"/>
          <w:rtl/>
        </w:rPr>
        <w:t xml:space="preserve"> ایمان باید داشت و انکار آنها کفر به شمار </w:t>
      </w:r>
      <w:r w:rsidR="0027655F">
        <w:rPr>
          <w:rFonts w:cs="B Badr" w:hint="cs"/>
          <w:rtl/>
        </w:rPr>
        <w:t>می‌آید</w:t>
      </w:r>
      <w:r w:rsidR="00AB3758" w:rsidRPr="00180C02">
        <w:rPr>
          <w:rFonts w:cs="B Badr" w:hint="cs"/>
          <w:rtl/>
        </w:rPr>
        <w:t>.</w:t>
      </w:r>
    </w:p>
    <w:p w14:paraId="1FD50B18" w14:textId="2D770CAD" w:rsidR="00AB3758" w:rsidRPr="00180C02" w:rsidRDefault="00AB3758" w:rsidP="00180C02">
      <w:pPr>
        <w:rPr>
          <w:rFonts w:cs="B Badr"/>
          <w:rtl/>
        </w:rPr>
      </w:pPr>
      <w:r w:rsidRPr="00180C02">
        <w:rPr>
          <w:rFonts w:cs="B Badr" w:hint="cs"/>
          <w:rtl/>
        </w:rPr>
        <w:t xml:space="preserve">بنابراین در این خطبه عرض ما این بود که مقوله پیامبران و انبیاء گذشته </w:t>
      </w:r>
      <w:r w:rsidR="0027655F">
        <w:rPr>
          <w:rFonts w:cs="B Badr" w:hint="cs"/>
          <w:rtl/>
        </w:rPr>
        <w:t>مقوله‌ای</w:t>
      </w:r>
      <w:r w:rsidRPr="00180C02">
        <w:rPr>
          <w:rFonts w:cs="B Badr" w:hint="cs"/>
          <w:rtl/>
        </w:rPr>
        <w:t xml:space="preserve"> اعتقادی بنیادی و پایه در تفکر اسلام است. حجم آیات و روایات همه </w:t>
      </w:r>
      <w:r w:rsidR="0027655F">
        <w:rPr>
          <w:rFonts w:cs="B Badr" w:hint="cs"/>
          <w:rtl/>
        </w:rPr>
        <w:t>نشان‌دهنده</w:t>
      </w:r>
      <w:r w:rsidRPr="00180C02">
        <w:rPr>
          <w:rFonts w:cs="B Badr" w:hint="cs"/>
          <w:rtl/>
        </w:rPr>
        <w:t xml:space="preserve"> عظمت موضوع و مسئله بود. از آن طرف هم </w:t>
      </w:r>
      <w:r w:rsidR="0027655F">
        <w:rPr>
          <w:rFonts w:cs="B Badr" w:hint="cs"/>
          <w:rtl/>
        </w:rPr>
        <w:t>درآیات</w:t>
      </w:r>
      <w:r w:rsidRPr="00180C02">
        <w:rPr>
          <w:rFonts w:cs="B Badr" w:hint="cs"/>
          <w:rtl/>
        </w:rPr>
        <w:t xml:space="preserve"> و روایات ما اعتقاد به انبیاء گذشته و رسالت رسولان پیشین و کتب نازل شده بر آنها </w:t>
      </w:r>
      <w:r w:rsidR="0027655F">
        <w:rPr>
          <w:rFonts w:cs="B Badr" w:hint="cs"/>
          <w:rtl/>
        </w:rPr>
        <w:t>به‌عنوان</w:t>
      </w:r>
      <w:r w:rsidRPr="00180C02">
        <w:rPr>
          <w:rFonts w:cs="B Badr" w:hint="cs"/>
          <w:rtl/>
        </w:rPr>
        <w:t xml:space="preserve"> </w:t>
      </w:r>
      <w:r w:rsidR="0027655F">
        <w:rPr>
          <w:rFonts w:cs="B Badr" w:hint="cs"/>
          <w:rtl/>
        </w:rPr>
        <w:t>گوشه‌ای</w:t>
      </w:r>
      <w:r w:rsidRPr="00180C02">
        <w:rPr>
          <w:rFonts w:cs="B Badr" w:hint="cs"/>
          <w:rtl/>
        </w:rPr>
        <w:t xml:space="preserve"> و بخشی و محوری از اصول دین و اعتقادات به شمار آمده است. این باب راه را برای آشنایی ما </w:t>
      </w:r>
      <w:r w:rsidR="0027655F">
        <w:rPr>
          <w:rFonts w:cs="B Badr" w:hint="cs"/>
          <w:rtl/>
        </w:rPr>
        <w:t>به‌صورت</w:t>
      </w:r>
      <w:r w:rsidRPr="00180C02">
        <w:rPr>
          <w:rFonts w:cs="B Badr" w:hint="cs"/>
          <w:rtl/>
        </w:rPr>
        <w:t xml:space="preserve"> </w:t>
      </w:r>
      <w:r w:rsidR="0027655F">
        <w:rPr>
          <w:rFonts w:cs="B Badr" w:hint="cs"/>
          <w:rtl/>
        </w:rPr>
        <w:t>وسیع‌تر</w:t>
      </w:r>
      <w:r w:rsidRPr="00180C02">
        <w:rPr>
          <w:rFonts w:cs="B Badr" w:hint="cs"/>
          <w:rtl/>
        </w:rPr>
        <w:t xml:space="preserve"> با انبیاء باز </w:t>
      </w:r>
      <w:r w:rsidR="006A612F">
        <w:rPr>
          <w:rFonts w:cs="B Badr" w:hint="cs"/>
          <w:rtl/>
        </w:rPr>
        <w:t>می‌کند</w:t>
      </w:r>
      <w:r w:rsidRPr="00180C02">
        <w:rPr>
          <w:rFonts w:cs="B Badr" w:hint="cs"/>
          <w:rtl/>
        </w:rPr>
        <w:t xml:space="preserve"> و ان شاء الله تکمیل مباحث مربوط به این در </w:t>
      </w:r>
      <w:r w:rsidR="0027655F">
        <w:rPr>
          <w:rFonts w:cs="B Badr" w:hint="cs"/>
          <w:rtl/>
        </w:rPr>
        <w:t>خطبه‌های</w:t>
      </w:r>
      <w:r w:rsidRPr="00180C02">
        <w:rPr>
          <w:rFonts w:cs="B Badr" w:hint="cs"/>
          <w:rtl/>
        </w:rPr>
        <w:t xml:space="preserve"> دیگر.</w:t>
      </w:r>
    </w:p>
    <w:p w14:paraId="480B0FE4" w14:textId="3F97A06A" w:rsidR="00AB3758" w:rsidRDefault="00AB3758" w:rsidP="00AB3758">
      <w:pPr>
        <w:rPr>
          <w:rFonts w:cs="B Badr"/>
        </w:rPr>
      </w:pPr>
      <w:r w:rsidRPr="00180C02">
        <w:rPr>
          <w:rFonts w:cs="B Badr" w:hint="cs"/>
          <w:rtl/>
        </w:rPr>
        <w:t xml:space="preserve">خدایا همه ما را به اعتقاد راستین به اصول معارف الهی و آشنایی با الگوها و </w:t>
      </w:r>
      <w:r w:rsidR="0027655F">
        <w:rPr>
          <w:rFonts w:cs="B Badr" w:hint="cs"/>
          <w:rtl/>
        </w:rPr>
        <w:t>اسوه‌های</w:t>
      </w:r>
      <w:r w:rsidRPr="00180C02">
        <w:rPr>
          <w:rFonts w:cs="B Badr" w:hint="cs"/>
          <w:rtl/>
        </w:rPr>
        <w:t xml:space="preserve"> نورانی پیامبران الهی موفق و </w:t>
      </w:r>
      <w:r w:rsidR="0027655F">
        <w:rPr>
          <w:rFonts w:cs="B Badr" w:hint="cs"/>
          <w:rtl/>
        </w:rPr>
        <w:t>مؤید</w:t>
      </w:r>
      <w:r w:rsidRPr="00180C02">
        <w:rPr>
          <w:rFonts w:cs="B Badr" w:hint="cs"/>
          <w:rtl/>
        </w:rPr>
        <w:t xml:space="preserve"> بدار. </w:t>
      </w:r>
      <w:r w:rsidR="0027655F">
        <w:rPr>
          <w:rFonts w:cs="B Badr" w:hint="cs"/>
          <w:rtl/>
        </w:rPr>
        <w:t>اعوذبالله</w:t>
      </w:r>
      <w:r w:rsidRPr="00180C02">
        <w:rPr>
          <w:rFonts w:cs="B Badr" w:hint="cs"/>
          <w:rtl/>
        </w:rPr>
        <w:t xml:space="preserve"> من الشیطان الرجیم </w:t>
      </w:r>
      <w:r>
        <w:rPr>
          <w:rFonts w:cs="B Badr" w:hint="cs"/>
          <w:rtl/>
        </w:rPr>
        <w:t xml:space="preserve">بسم‌الله الرحمن الرحیم إِنَّا أَعْطَيْناکَ الْکَوْثَرَ </w:t>
      </w:r>
      <w:hyperlink r:id="rId8" w:history="1">
        <w:r w:rsidRPr="00180C02">
          <w:rPr>
            <w:rFonts w:cs="B Badr" w:hint="cs"/>
            <w:rtl/>
          </w:rPr>
          <w:t>فَصَلِّ لِرَبِّکَ وَ انْحَرْ</w:t>
        </w:r>
      </w:hyperlink>
      <w:r>
        <w:rPr>
          <w:rFonts w:cs="B Badr"/>
        </w:rPr>
        <w:t xml:space="preserve"> </w:t>
      </w:r>
      <w:hyperlink r:id="rId9" w:history="1">
        <w:r w:rsidRPr="00180C02">
          <w:rPr>
            <w:rFonts w:cs="B Badr" w:hint="cs"/>
            <w:rtl/>
          </w:rPr>
          <w:t>إِنَّ شانِئَکَ هُوَ الْأَبْتَرُ</w:t>
        </w:r>
      </w:hyperlink>
      <w:r w:rsidRPr="00180C02">
        <w:rPr>
          <w:rFonts w:cs="B Badr"/>
          <w:rtl/>
        </w:rPr>
        <w:footnoteReference w:id="7"/>
      </w:r>
      <w:r>
        <w:rPr>
          <w:rFonts w:cs="B Badr" w:hint="cs"/>
          <w:rtl/>
        </w:rPr>
        <w:t xml:space="preserve">  صدق الله العلی العظیم.</w:t>
      </w:r>
    </w:p>
    <w:p w14:paraId="206FB699" w14:textId="792D45C6" w:rsidR="00180C02" w:rsidRDefault="00180C02">
      <w:pPr>
        <w:bidi w:val="0"/>
        <w:spacing w:after="160" w:line="259" w:lineRule="auto"/>
        <w:ind w:firstLine="0"/>
        <w:contextualSpacing w:val="0"/>
        <w:jc w:val="left"/>
        <w:rPr>
          <w:rFonts w:cs="B Badr"/>
          <w:rtl/>
        </w:rPr>
      </w:pPr>
      <w:r>
        <w:rPr>
          <w:rFonts w:cs="B Badr"/>
          <w:rtl/>
        </w:rPr>
        <w:br w:type="page"/>
      </w:r>
    </w:p>
    <w:p w14:paraId="1B9BA16B" w14:textId="4A836F10" w:rsidR="00180C02" w:rsidRDefault="00180C02" w:rsidP="007876AF">
      <w:pPr>
        <w:pStyle w:val="Heading1"/>
        <w:rPr>
          <w:rtl/>
        </w:rPr>
      </w:pPr>
      <w:bookmarkStart w:id="7" w:name="_Toc100674178"/>
      <w:r>
        <w:rPr>
          <w:rFonts w:hint="cs"/>
          <w:rtl/>
        </w:rPr>
        <w:lastRenderedPageBreak/>
        <w:t>خطبه دوم:</w:t>
      </w:r>
      <w:bookmarkEnd w:id="7"/>
    </w:p>
    <w:p w14:paraId="58DAB7F6" w14:textId="75D328B1" w:rsidR="00AB3758" w:rsidRPr="00180C02" w:rsidRDefault="0027655F" w:rsidP="00180C02">
      <w:pPr>
        <w:rPr>
          <w:rFonts w:cs="B Badr"/>
        </w:rPr>
      </w:pPr>
      <w:r>
        <w:rPr>
          <w:rFonts w:cs="B Badr" w:hint="cs"/>
          <w:rtl/>
        </w:rPr>
        <w:t>اعوذبالله</w:t>
      </w:r>
      <w:r w:rsidR="00180C02">
        <w:rPr>
          <w:rFonts w:cs="B Badr" w:hint="cs"/>
          <w:rtl/>
        </w:rPr>
        <w:t xml:space="preserve"> من الشیطان الرجیم بسم الله الرحمن الرحیم الحمدلله رب العالمین و </w:t>
      </w:r>
      <w:r>
        <w:rPr>
          <w:rFonts w:cs="B Badr" w:hint="cs"/>
          <w:rtl/>
        </w:rPr>
        <w:t>صلی‌الله</w:t>
      </w:r>
      <w:r w:rsidR="00180C02">
        <w:rPr>
          <w:rFonts w:cs="B Badr" w:hint="cs"/>
          <w:rtl/>
        </w:rPr>
        <w:t xml:space="preserve"> علی سیدنا و نبینا ابی القاسم محمد </w:t>
      </w:r>
      <w:r w:rsidR="00180C02" w:rsidRPr="00180C02">
        <w:rPr>
          <w:rFonts w:cs="B Badr" w:hint="cs"/>
          <w:b/>
          <w:bCs/>
          <w:rtl/>
        </w:rPr>
        <w:t>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و سلاله النبیین و صفوه المرسلین و عتره خیره رب العالمین صلواتک علیهم اجمعین.</w:t>
      </w:r>
    </w:p>
    <w:p w14:paraId="592AC85E" w14:textId="31761F4D" w:rsidR="00AB3758" w:rsidRDefault="00180C02" w:rsidP="007876AF">
      <w:pPr>
        <w:pStyle w:val="Heading2"/>
        <w:numPr>
          <w:ilvl w:val="0"/>
          <w:numId w:val="0"/>
        </w:numPr>
        <w:ind w:left="785" w:hanging="360"/>
        <w:rPr>
          <w:rtl/>
        </w:rPr>
      </w:pPr>
      <w:bookmarkStart w:id="8" w:name="_Toc100674179"/>
      <w:r>
        <w:rPr>
          <w:rFonts w:hint="cs"/>
          <w:rtl/>
        </w:rPr>
        <w:t>توصیه به تقوا:</w:t>
      </w:r>
      <w:bookmarkEnd w:id="8"/>
    </w:p>
    <w:p w14:paraId="13BFF67A" w14:textId="12CB0BCC" w:rsidR="00180C02" w:rsidRDefault="00180C02" w:rsidP="00180C02">
      <w:pPr>
        <w:rPr>
          <w:rFonts w:cs="B Badr"/>
          <w:b/>
          <w:bCs/>
        </w:rPr>
      </w:pPr>
      <w:r>
        <w:rPr>
          <w:rFonts w:cs="B Badr" w:hint="cs"/>
          <w:b/>
          <w:bCs/>
          <w:rtl/>
        </w:rPr>
        <w:t>اعوذبالله من الشیطان الرجیم بسم‌الله الرحمن الرحیم يا أَيُّهَا الَّذينَ آمَنُوا اتَّقُوا اللَّهَ حَقَّ تُقاتِهِ وَ لا تَمُوتُنَّ إِلاَّ وَ أَنْتُمْ مُسْلِمُونَ‏</w:t>
      </w:r>
      <w:r>
        <w:rPr>
          <w:rFonts w:cs="B Badr"/>
          <w:b/>
          <w:bCs/>
          <w:rtl/>
        </w:rPr>
        <w:footnoteReference w:id="8"/>
      </w:r>
      <w:r>
        <w:rPr>
          <w:rFonts w:cs="B Badr" w:hint="cs"/>
          <w:b/>
          <w:bCs/>
          <w:rtl/>
        </w:rPr>
        <w:t xml:space="preserve"> عباد الله اوصیکم و نفسی بتقوی الله. </w:t>
      </w:r>
    </w:p>
    <w:p w14:paraId="4D1B547A" w14:textId="091B7B62" w:rsidR="0027655F" w:rsidRDefault="00180C02" w:rsidP="00180C02">
      <w:pPr>
        <w:rPr>
          <w:rFonts w:cs="B Badr"/>
          <w:rtl/>
        </w:rPr>
      </w:pPr>
      <w:r>
        <w:rPr>
          <w:rFonts w:cs="B Badr" w:hint="cs"/>
          <w:rtl/>
        </w:rPr>
        <w:t xml:space="preserve">در نخستین جمعه ماه مبارک رمضان شهر الله و شهر تقوا شما و خودم را به تقوای الهی و تعمیق تقوا در قلب و </w:t>
      </w:r>
      <w:r w:rsidR="0027655F">
        <w:rPr>
          <w:rFonts w:cs="B Badr" w:hint="cs"/>
          <w:rtl/>
        </w:rPr>
        <w:t>دل‌وجان</w:t>
      </w:r>
      <w:r>
        <w:rPr>
          <w:rFonts w:cs="B Badr" w:hint="cs"/>
          <w:rtl/>
        </w:rPr>
        <w:t xml:space="preserve"> و رفتارمان </w:t>
      </w:r>
      <w:r w:rsidR="0027655F">
        <w:rPr>
          <w:rFonts w:cs="B Badr" w:hint="cs"/>
          <w:rtl/>
        </w:rPr>
        <w:t>فرامی‌خوانم</w:t>
      </w:r>
      <w:r>
        <w:rPr>
          <w:rFonts w:cs="B Badr" w:hint="cs"/>
          <w:rtl/>
        </w:rPr>
        <w:t xml:space="preserve"> و دعوت </w:t>
      </w:r>
      <w:r w:rsidR="0027655F">
        <w:rPr>
          <w:rFonts w:cs="B Badr" w:hint="cs"/>
          <w:rtl/>
        </w:rPr>
        <w:t>می‌کنم</w:t>
      </w:r>
      <w:r>
        <w:rPr>
          <w:rFonts w:cs="B Badr" w:hint="cs"/>
          <w:rtl/>
        </w:rPr>
        <w:t>.</w:t>
      </w:r>
    </w:p>
    <w:p w14:paraId="771E0D9E" w14:textId="7DB099CA" w:rsidR="0027655F" w:rsidRDefault="0027655F" w:rsidP="0027655F">
      <w:pPr>
        <w:pStyle w:val="Heading2"/>
        <w:numPr>
          <w:ilvl w:val="0"/>
          <w:numId w:val="0"/>
        </w:numPr>
        <w:ind w:left="425"/>
        <w:rPr>
          <w:rtl/>
        </w:rPr>
      </w:pPr>
      <w:r>
        <w:rPr>
          <w:rFonts w:hint="cs"/>
          <w:rtl/>
        </w:rPr>
        <w:t>مناسبت‌ها</w:t>
      </w:r>
    </w:p>
    <w:p w14:paraId="4F819448" w14:textId="33EA4945" w:rsidR="0027655F" w:rsidRPr="0027655F" w:rsidRDefault="0027655F" w:rsidP="0027655F">
      <w:pPr>
        <w:pStyle w:val="Heading2"/>
        <w:rPr>
          <w:rtl/>
        </w:rPr>
      </w:pPr>
      <w:bookmarkStart w:id="9" w:name="_Toc100674181"/>
      <w:r>
        <w:rPr>
          <w:rFonts w:hint="cs"/>
          <w:rtl/>
        </w:rPr>
        <w:t>اهمیت ماه مبارک رمضان و استفاده از آن</w:t>
      </w:r>
      <w:bookmarkEnd w:id="9"/>
    </w:p>
    <w:p w14:paraId="2F489BF2" w14:textId="48944180" w:rsidR="00180C02" w:rsidRDefault="00180C02" w:rsidP="00180C02">
      <w:pPr>
        <w:rPr>
          <w:rFonts w:cs="B Badr"/>
          <w:rtl/>
        </w:rPr>
      </w:pPr>
      <w:r>
        <w:rPr>
          <w:rFonts w:cs="B Badr" w:hint="cs"/>
          <w:rtl/>
        </w:rPr>
        <w:t xml:space="preserve"> همه ایام سال اذان خداست اما ماه رمضان </w:t>
      </w:r>
      <w:r w:rsidR="0027655F">
        <w:rPr>
          <w:rFonts w:cs="B Badr" w:hint="cs"/>
          <w:rtl/>
        </w:rPr>
        <w:t>شهر الله</w:t>
      </w:r>
      <w:r>
        <w:rPr>
          <w:rFonts w:cs="B Badr" w:hint="cs"/>
          <w:rtl/>
        </w:rPr>
        <w:t xml:space="preserve"> نامیده شده است. به خاطر نسبت خاصی که میان این زمان و خدا برقرار است. ما از اسرار این انتساب خاص ماه مبارک به خدا آگاه نیستیم. چه خبرهایی در این قطعه زمانی و ماه مبارک است که به این افتخار بزرگ نائل شده </w:t>
      </w:r>
      <w:r w:rsidR="0027655F">
        <w:rPr>
          <w:rFonts w:cs="B Badr" w:hint="cs"/>
          <w:rtl/>
        </w:rPr>
        <w:t>نمی‌دانیم</w:t>
      </w:r>
      <w:r>
        <w:rPr>
          <w:rFonts w:cs="B Badr" w:hint="cs"/>
          <w:rtl/>
        </w:rPr>
        <w:t xml:space="preserve"> اما این افتخار کمی نیست برای رمضان و </w:t>
      </w:r>
      <w:r w:rsidR="0027655F">
        <w:rPr>
          <w:rFonts w:cs="B Badr" w:hint="cs"/>
          <w:rtl/>
        </w:rPr>
        <w:t>رمضانی‌ها</w:t>
      </w:r>
      <w:r>
        <w:rPr>
          <w:rFonts w:cs="B Badr" w:hint="cs"/>
          <w:rtl/>
        </w:rPr>
        <w:t xml:space="preserve"> که این زمان برای خداست. خدا در این زمان جلوه خاص دارد. در این زمان </w:t>
      </w:r>
      <w:r w:rsidR="0027655F">
        <w:rPr>
          <w:rFonts w:cs="B Badr" w:hint="cs"/>
          <w:rtl/>
        </w:rPr>
        <w:t>به‌طور</w:t>
      </w:r>
      <w:r>
        <w:rPr>
          <w:rFonts w:cs="B Badr" w:hint="cs"/>
          <w:rtl/>
        </w:rPr>
        <w:t xml:space="preserve"> خاص تجلی کرده است. در این زمان </w:t>
      </w:r>
      <w:r w:rsidR="0027655F">
        <w:rPr>
          <w:rFonts w:cs="B Badr" w:hint="cs"/>
          <w:rtl/>
        </w:rPr>
        <w:lastRenderedPageBreak/>
        <w:t>ظرفیت‌ها</w:t>
      </w:r>
      <w:r>
        <w:rPr>
          <w:rFonts w:cs="B Badr" w:hint="cs"/>
          <w:rtl/>
        </w:rPr>
        <w:t xml:space="preserve"> و </w:t>
      </w:r>
      <w:r w:rsidR="0027655F">
        <w:rPr>
          <w:rFonts w:cs="B Badr" w:hint="cs"/>
          <w:rtl/>
        </w:rPr>
        <w:t>فرصت‌های</w:t>
      </w:r>
      <w:r>
        <w:rPr>
          <w:rFonts w:cs="B Badr" w:hint="cs"/>
          <w:rtl/>
        </w:rPr>
        <w:t xml:space="preserve"> </w:t>
      </w:r>
      <w:r w:rsidR="0027655F">
        <w:rPr>
          <w:rFonts w:cs="B Badr" w:hint="cs"/>
          <w:rtl/>
        </w:rPr>
        <w:t>کم‌نظیری</w:t>
      </w:r>
      <w:r>
        <w:rPr>
          <w:rFonts w:cs="B Badr" w:hint="cs"/>
          <w:rtl/>
        </w:rPr>
        <w:t xml:space="preserve"> قرار داده است که هیچ زمان دیگر از آن برخوردار نیست. رمضان. رمضانی که در آن لیله القدر است و در آن سحرهای نورانی و </w:t>
      </w:r>
      <w:r w:rsidR="0027655F">
        <w:rPr>
          <w:rFonts w:cs="B Badr" w:hint="cs"/>
          <w:rtl/>
        </w:rPr>
        <w:t>فریضه‌ها</w:t>
      </w:r>
      <w:r>
        <w:rPr>
          <w:rFonts w:cs="B Badr" w:hint="cs"/>
          <w:rtl/>
        </w:rPr>
        <w:t xml:space="preserve"> و نوافل بزرگ و ظرفیت </w:t>
      </w:r>
      <w:r w:rsidR="0027655F">
        <w:rPr>
          <w:rFonts w:cs="B Badr" w:hint="cs"/>
          <w:rtl/>
        </w:rPr>
        <w:t>بی‌پایان</w:t>
      </w:r>
      <w:r>
        <w:rPr>
          <w:rFonts w:cs="B Badr" w:hint="cs"/>
          <w:rtl/>
        </w:rPr>
        <w:t xml:space="preserve"> و </w:t>
      </w:r>
      <w:r w:rsidR="0027655F">
        <w:rPr>
          <w:rFonts w:cs="B Badr" w:hint="cs"/>
          <w:rtl/>
        </w:rPr>
        <w:t>بی‌نظیری</w:t>
      </w:r>
      <w:r>
        <w:rPr>
          <w:rFonts w:cs="B Badr" w:hint="cs"/>
          <w:rtl/>
        </w:rPr>
        <w:t xml:space="preserve"> که هیچ جای دیگر از </w:t>
      </w:r>
      <w:r w:rsidR="006A612F">
        <w:rPr>
          <w:rFonts w:cs="B Badr" w:hint="cs"/>
          <w:rtl/>
        </w:rPr>
        <w:t>زمان‌ها</w:t>
      </w:r>
      <w:r>
        <w:rPr>
          <w:rFonts w:cs="B Badr" w:hint="cs"/>
          <w:rtl/>
        </w:rPr>
        <w:t xml:space="preserve"> وجود ندارد. این ظرف زمانی شاید آخرین رمضان ما باشد. نباشد هم این زمان تکرار نخواهد شد. قدر این فرصت زمانی را باید بدانیم. </w:t>
      </w:r>
      <w:r w:rsidR="0027655F">
        <w:rPr>
          <w:rFonts w:cs="B Badr" w:hint="cs"/>
          <w:rtl/>
        </w:rPr>
        <w:t>دل‌وجان</w:t>
      </w:r>
      <w:r>
        <w:rPr>
          <w:rFonts w:cs="B Badr" w:hint="cs"/>
          <w:rtl/>
        </w:rPr>
        <w:t xml:space="preserve">مان را به انوار رمضان روشن کنیم. قلب و روحمان را به عطر رمضان آکنده کنیم. این نیاز به کار دارد. نیاز به تلاش دارد. باید سحرگاهان وقتی را برای عبادت و تهجد و راز و نیاز و تضرع به پیشگاه خدا بپردازیم. من به شما جوانان عزیز </w:t>
      </w:r>
      <w:r w:rsidR="0027655F">
        <w:rPr>
          <w:rFonts w:cs="B Badr" w:hint="cs"/>
          <w:rtl/>
        </w:rPr>
        <w:t>به‌طور</w:t>
      </w:r>
      <w:r>
        <w:rPr>
          <w:rFonts w:cs="B Badr" w:hint="cs"/>
          <w:rtl/>
        </w:rPr>
        <w:t xml:space="preserve"> ویژه عرض </w:t>
      </w:r>
      <w:r w:rsidR="0027655F">
        <w:rPr>
          <w:rFonts w:cs="B Badr" w:hint="cs"/>
          <w:rtl/>
        </w:rPr>
        <w:t>می‌کنم</w:t>
      </w:r>
      <w:r>
        <w:rPr>
          <w:rFonts w:cs="B Badr" w:hint="cs"/>
          <w:rtl/>
        </w:rPr>
        <w:t xml:space="preserve"> این فرصت رمضان را گرامی بدارید. این  فرصت ناب الهی را مغتنم بشمارید. ماه مبارک رمضان آنقدر شکوه دارد آنقدر فرصت </w:t>
      </w:r>
      <w:r w:rsidR="0027655F">
        <w:rPr>
          <w:rFonts w:cs="B Badr" w:hint="cs"/>
          <w:rtl/>
        </w:rPr>
        <w:t>بی‌پایان</w:t>
      </w:r>
      <w:r>
        <w:rPr>
          <w:rFonts w:cs="B Badr" w:hint="cs"/>
          <w:rtl/>
        </w:rPr>
        <w:t xml:space="preserve"> در آن نهفته است که </w:t>
      </w:r>
      <w:r w:rsidR="0027655F">
        <w:rPr>
          <w:rFonts w:cs="B Badr" w:hint="cs"/>
          <w:rtl/>
        </w:rPr>
        <w:t>می‌گوید</w:t>
      </w:r>
      <w:r>
        <w:rPr>
          <w:rFonts w:cs="B Badr" w:hint="cs"/>
          <w:rtl/>
        </w:rPr>
        <w:t xml:space="preserve"> یک آیه قرآن در </w:t>
      </w:r>
      <w:r w:rsidR="006A612F">
        <w:rPr>
          <w:rFonts w:cs="B Badr" w:hint="cs"/>
          <w:rtl/>
        </w:rPr>
        <w:t>آنکه</w:t>
      </w:r>
      <w:r>
        <w:rPr>
          <w:rFonts w:cs="B Badr" w:hint="cs"/>
          <w:rtl/>
        </w:rPr>
        <w:t xml:space="preserve"> تلاوت کردید گویا قرآن را ختم </w:t>
      </w:r>
      <w:r w:rsidR="006A612F">
        <w:rPr>
          <w:rFonts w:cs="B Badr" w:hint="cs"/>
          <w:rtl/>
        </w:rPr>
        <w:t>کرده‌اید</w:t>
      </w:r>
      <w:r>
        <w:rPr>
          <w:rFonts w:cs="B Badr" w:hint="cs"/>
          <w:rtl/>
        </w:rPr>
        <w:t xml:space="preserve">. در جای دیگری نقل شده است که گاهی عملی در این ماه </w:t>
      </w:r>
      <w:r w:rsidR="006A612F">
        <w:rPr>
          <w:rFonts w:cs="B Badr" w:hint="cs"/>
          <w:rtl/>
        </w:rPr>
        <w:t>یک‌میلیون</w:t>
      </w:r>
      <w:r>
        <w:rPr>
          <w:rFonts w:cs="B Badr" w:hint="cs"/>
          <w:rtl/>
        </w:rPr>
        <w:t xml:space="preserve"> برابر </w:t>
      </w:r>
      <w:r w:rsidR="006A612F">
        <w:rPr>
          <w:rFonts w:cs="B Badr" w:hint="cs"/>
          <w:rtl/>
        </w:rPr>
        <w:t>ماه‌های</w:t>
      </w:r>
      <w:r>
        <w:rPr>
          <w:rFonts w:cs="B Badr" w:hint="cs"/>
          <w:rtl/>
        </w:rPr>
        <w:t xml:space="preserve"> دیگر ثواب دارد. در روایت نقل شده است الف الف. یعنی </w:t>
      </w:r>
      <w:r w:rsidR="006A612F">
        <w:rPr>
          <w:rFonts w:cs="B Badr" w:hint="cs"/>
          <w:rtl/>
        </w:rPr>
        <w:t>یک‌میلیون</w:t>
      </w:r>
      <w:r>
        <w:rPr>
          <w:rFonts w:cs="B Badr" w:hint="cs"/>
          <w:rtl/>
        </w:rPr>
        <w:t xml:space="preserve">. </w:t>
      </w:r>
      <w:r w:rsidR="006A612F">
        <w:rPr>
          <w:rFonts w:cs="B Badr" w:hint="cs"/>
          <w:rtl/>
        </w:rPr>
        <w:t>یک‌میلیون</w:t>
      </w:r>
      <w:r>
        <w:rPr>
          <w:rFonts w:cs="B Badr" w:hint="cs"/>
          <w:rtl/>
        </w:rPr>
        <w:t xml:space="preserve"> برابر یک عمل ثواب در ماه رمضان پیدا </w:t>
      </w:r>
      <w:r w:rsidR="006A612F">
        <w:rPr>
          <w:rFonts w:cs="B Badr" w:hint="cs"/>
          <w:rtl/>
        </w:rPr>
        <w:t>می‌کند</w:t>
      </w:r>
      <w:r>
        <w:rPr>
          <w:rFonts w:cs="B Badr" w:hint="cs"/>
          <w:rtl/>
        </w:rPr>
        <w:t xml:space="preserve">. یک آیه آن </w:t>
      </w:r>
      <w:r w:rsidR="006A612F">
        <w:rPr>
          <w:rFonts w:cs="B Badr" w:hint="cs"/>
          <w:rtl/>
        </w:rPr>
        <w:t>به‌منزله</w:t>
      </w:r>
      <w:r>
        <w:rPr>
          <w:rFonts w:cs="B Badr" w:hint="cs"/>
          <w:rtl/>
        </w:rPr>
        <w:t xml:space="preserve"> ختم قرآن به شمار </w:t>
      </w:r>
      <w:r w:rsidR="0027655F">
        <w:rPr>
          <w:rFonts w:cs="B Badr" w:hint="cs"/>
          <w:rtl/>
        </w:rPr>
        <w:t>می‌آید</w:t>
      </w:r>
      <w:r>
        <w:rPr>
          <w:rFonts w:cs="B Badr" w:hint="cs"/>
          <w:rtl/>
        </w:rPr>
        <w:t xml:space="preserve">. </w:t>
      </w:r>
      <w:r w:rsidR="006A612F">
        <w:rPr>
          <w:rFonts w:cs="B Badr" w:hint="cs"/>
          <w:rtl/>
        </w:rPr>
        <w:t>یک‌رکعت</w:t>
      </w:r>
      <w:r>
        <w:rPr>
          <w:rFonts w:cs="B Badr" w:hint="cs"/>
          <w:rtl/>
        </w:rPr>
        <w:t xml:space="preserve"> آن سبعین رکعه و هفتاد رکعت نوشته </w:t>
      </w:r>
      <w:r w:rsidR="0027655F">
        <w:rPr>
          <w:rFonts w:cs="B Badr" w:hint="cs"/>
          <w:rtl/>
        </w:rPr>
        <w:t>می‌شود</w:t>
      </w:r>
      <w:r>
        <w:rPr>
          <w:rFonts w:cs="B Badr" w:hint="cs"/>
          <w:rtl/>
        </w:rPr>
        <w:t xml:space="preserve">. چه خبر است در این ماه ما </w:t>
      </w:r>
      <w:r w:rsidR="0027655F">
        <w:rPr>
          <w:rFonts w:cs="B Badr" w:hint="cs"/>
          <w:rtl/>
        </w:rPr>
        <w:t>نمی‌دانیم</w:t>
      </w:r>
      <w:r>
        <w:rPr>
          <w:rFonts w:cs="B Badr" w:hint="cs"/>
          <w:rtl/>
        </w:rPr>
        <w:t xml:space="preserve">. اما خدا </w:t>
      </w:r>
      <w:r w:rsidR="0027655F">
        <w:rPr>
          <w:rFonts w:cs="B Badr" w:hint="cs"/>
          <w:rtl/>
        </w:rPr>
        <w:t>دروازه‌های</w:t>
      </w:r>
      <w:r>
        <w:rPr>
          <w:rFonts w:cs="B Badr" w:hint="cs"/>
          <w:rtl/>
        </w:rPr>
        <w:t xml:space="preserve"> رمضان را به روی ما باز کرد. </w:t>
      </w:r>
      <w:r w:rsidR="006A612F">
        <w:rPr>
          <w:rFonts w:cs="B Badr" w:hint="cs"/>
          <w:rtl/>
        </w:rPr>
        <w:t>دریچه‌های</w:t>
      </w:r>
      <w:r>
        <w:rPr>
          <w:rFonts w:cs="B Badr" w:hint="cs"/>
          <w:rtl/>
        </w:rPr>
        <w:t xml:space="preserve"> آن را به روی ما گشود. </w:t>
      </w:r>
      <w:r w:rsidR="006A612F">
        <w:rPr>
          <w:rFonts w:cs="B Badr" w:hint="cs"/>
          <w:rtl/>
        </w:rPr>
        <w:t>یک‌بار</w:t>
      </w:r>
      <w:r>
        <w:rPr>
          <w:rFonts w:cs="B Badr" w:hint="cs"/>
          <w:rtl/>
        </w:rPr>
        <w:t xml:space="preserve"> دیگر به ما فرصت حضور در این تالاب بزرگ رمضان مهمانی عظیم رمضان و </w:t>
      </w:r>
      <w:r w:rsidR="006A612F">
        <w:rPr>
          <w:rFonts w:cs="B Badr" w:hint="cs"/>
          <w:rtl/>
        </w:rPr>
        <w:t>ضیافت</w:t>
      </w:r>
      <w:r>
        <w:rPr>
          <w:rFonts w:cs="B Badr" w:hint="cs"/>
          <w:rtl/>
        </w:rPr>
        <w:t xml:space="preserve"> الله را عنایت فرمود. روح رمضان دلدادگی به خدا و کسب تقواست. خدایا به همه ما توفیق </w:t>
      </w:r>
      <w:r w:rsidR="006A612F">
        <w:rPr>
          <w:rFonts w:cs="B Badr" w:hint="cs"/>
          <w:rtl/>
        </w:rPr>
        <w:t>بهره‌برداری</w:t>
      </w:r>
      <w:r>
        <w:rPr>
          <w:rFonts w:cs="B Badr" w:hint="cs"/>
          <w:rtl/>
        </w:rPr>
        <w:t xml:space="preserve"> درست از این ماه و </w:t>
      </w:r>
      <w:r w:rsidR="006A612F">
        <w:rPr>
          <w:rFonts w:cs="B Badr" w:hint="cs"/>
          <w:rtl/>
        </w:rPr>
        <w:t>بهره‌مندی</w:t>
      </w:r>
      <w:r>
        <w:rPr>
          <w:rFonts w:cs="B Badr" w:hint="cs"/>
          <w:rtl/>
        </w:rPr>
        <w:t xml:space="preserve"> از فیوضات </w:t>
      </w:r>
      <w:r w:rsidR="0027655F">
        <w:rPr>
          <w:rFonts w:cs="B Badr" w:hint="cs"/>
          <w:rtl/>
        </w:rPr>
        <w:t>بی‌پایان</w:t>
      </w:r>
      <w:r>
        <w:rPr>
          <w:rFonts w:cs="B Badr" w:hint="cs"/>
          <w:rtl/>
        </w:rPr>
        <w:t xml:space="preserve"> آن عنایت بفرما.</w:t>
      </w:r>
    </w:p>
    <w:p w14:paraId="1B76C6C2" w14:textId="00D1CB21" w:rsidR="00180C02" w:rsidRDefault="00180C02" w:rsidP="00180C02">
      <w:pPr>
        <w:rPr>
          <w:rFonts w:cs="B Badr"/>
          <w:rtl/>
        </w:rPr>
      </w:pPr>
      <w:r>
        <w:rPr>
          <w:rFonts w:cs="B Badr" w:hint="cs"/>
          <w:rtl/>
        </w:rPr>
        <w:t xml:space="preserve">امیدواریم که مساجد و منازل ما مراکز عمومی و همه مجامع ما برای ماه مبارک رمضان </w:t>
      </w:r>
      <w:r w:rsidR="006A612F">
        <w:rPr>
          <w:rFonts w:cs="B Badr" w:hint="cs"/>
          <w:rtl/>
        </w:rPr>
        <w:t>برنامه‌های</w:t>
      </w:r>
      <w:r>
        <w:rPr>
          <w:rFonts w:cs="B Badr" w:hint="cs"/>
          <w:rtl/>
        </w:rPr>
        <w:t xml:space="preserve"> خوب و با محتوا و جذاب و هدایتگر و </w:t>
      </w:r>
      <w:r w:rsidR="006A612F">
        <w:rPr>
          <w:rFonts w:cs="B Badr" w:hint="cs"/>
          <w:rtl/>
        </w:rPr>
        <w:t>تقویت‌کننده</w:t>
      </w:r>
      <w:r>
        <w:rPr>
          <w:rFonts w:cs="B Badr" w:hint="cs"/>
          <w:rtl/>
        </w:rPr>
        <w:t xml:space="preserve"> معرفت و عاطفه دینی قرار بدهند </w:t>
      </w:r>
      <w:r w:rsidR="006A612F">
        <w:rPr>
          <w:rFonts w:cs="B Badr" w:hint="cs"/>
          <w:rtl/>
        </w:rPr>
        <w:t>به‌خصوص</w:t>
      </w:r>
      <w:r>
        <w:rPr>
          <w:rFonts w:cs="B Badr" w:hint="cs"/>
          <w:rtl/>
        </w:rPr>
        <w:t xml:space="preserve"> بعد از گذر از </w:t>
      </w:r>
      <w:r w:rsidR="006A612F">
        <w:rPr>
          <w:rFonts w:cs="B Badr" w:hint="cs"/>
          <w:rtl/>
        </w:rPr>
        <w:t>دوره‌های</w:t>
      </w:r>
      <w:r>
        <w:rPr>
          <w:rFonts w:cs="B Badr" w:hint="cs"/>
          <w:rtl/>
        </w:rPr>
        <w:t xml:space="preserve"> </w:t>
      </w:r>
      <w:r w:rsidR="006A612F">
        <w:rPr>
          <w:rFonts w:cs="B Badr" w:hint="cs"/>
          <w:rtl/>
        </w:rPr>
        <w:t>کم‌فروغ</w:t>
      </w:r>
      <w:r>
        <w:rPr>
          <w:rFonts w:cs="B Badr" w:hint="cs"/>
          <w:rtl/>
        </w:rPr>
        <w:t xml:space="preserve"> و کم رونق مساجد امیدواریم امسال شاهد </w:t>
      </w:r>
      <w:r w:rsidR="006A612F">
        <w:rPr>
          <w:rFonts w:cs="B Badr" w:hint="cs"/>
          <w:rtl/>
        </w:rPr>
        <w:t>برنامه‌های</w:t>
      </w:r>
      <w:r>
        <w:rPr>
          <w:rFonts w:cs="B Badr" w:hint="cs"/>
          <w:rtl/>
        </w:rPr>
        <w:t xml:space="preserve"> خوب و قوی برای احیای رمضان و تقویت </w:t>
      </w:r>
      <w:r w:rsidR="006A612F">
        <w:rPr>
          <w:rFonts w:cs="B Badr" w:hint="cs"/>
          <w:rtl/>
        </w:rPr>
        <w:t>پایه‌های</w:t>
      </w:r>
      <w:r>
        <w:rPr>
          <w:rFonts w:cs="B Badr" w:hint="cs"/>
          <w:rtl/>
        </w:rPr>
        <w:t xml:space="preserve"> معرفتی نسل جوانمان باشیم ان شاء الله. </w:t>
      </w:r>
    </w:p>
    <w:p w14:paraId="306EAA3B" w14:textId="2E83F4ED" w:rsidR="0027655F" w:rsidRDefault="0027655F" w:rsidP="0027655F">
      <w:pPr>
        <w:pStyle w:val="Heading2"/>
        <w:rPr>
          <w:rtl/>
        </w:rPr>
      </w:pPr>
      <w:bookmarkStart w:id="10" w:name="_Toc100674182"/>
      <w:r>
        <w:rPr>
          <w:rFonts w:hint="cs"/>
          <w:rtl/>
        </w:rPr>
        <w:t>وفات حضرت خدیجه</w:t>
      </w:r>
      <w:bookmarkEnd w:id="10"/>
      <w:r>
        <w:rPr>
          <w:rFonts w:hint="cs"/>
          <w:rtl/>
        </w:rPr>
        <w:t xml:space="preserve"> </w:t>
      </w:r>
    </w:p>
    <w:p w14:paraId="4B2A4D3C" w14:textId="0521D619" w:rsidR="0009034F" w:rsidRDefault="00180C02" w:rsidP="0009034F">
      <w:pPr>
        <w:rPr>
          <w:rFonts w:cs="B Badr"/>
          <w:rtl/>
        </w:rPr>
      </w:pPr>
      <w:r>
        <w:rPr>
          <w:rFonts w:cs="B Badr" w:hint="cs"/>
          <w:rtl/>
        </w:rPr>
        <w:t xml:space="preserve">وفات حضرت خدیجه را تسلیت عرض </w:t>
      </w:r>
      <w:r w:rsidR="0027655F">
        <w:rPr>
          <w:rFonts w:cs="B Badr" w:hint="cs"/>
          <w:rtl/>
        </w:rPr>
        <w:t>می‌کنم</w:t>
      </w:r>
      <w:r>
        <w:rPr>
          <w:rFonts w:cs="B Badr" w:hint="cs"/>
          <w:rtl/>
        </w:rPr>
        <w:t xml:space="preserve">. همه شما </w:t>
      </w:r>
      <w:r w:rsidR="006A612F">
        <w:rPr>
          <w:rFonts w:cs="B Badr" w:hint="cs"/>
          <w:rtl/>
        </w:rPr>
        <w:t>می‌دانید</w:t>
      </w:r>
      <w:r>
        <w:rPr>
          <w:rFonts w:cs="B Badr" w:hint="cs"/>
          <w:rtl/>
        </w:rPr>
        <w:t xml:space="preserve"> زنی به عظمت حضرت خدیجه در تاریخ بسیار کم وجود داشته است. حضرت خدیجه در قله انسانیت و ایثار و فداکاری حرکت </w:t>
      </w:r>
      <w:r w:rsidR="006A612F">
        <w:rPr>
          <w:rFonts w:cs="B Badr" w:hint="cs"/>
          <w:rtl/>
        </w:rPr>
        <w:t>می‌کرد</w:t>
      </w:r>
      <w:r>
        <w:rPr>
          <w:rFonts w:cs="B Badr" w:hint="cs"/>
          <w:rtl/>
        </w:rPr>
        <w:t xml:space="preserve">. حضرت خدیجه در دوره </w:t>
      </w:r>
      <w:r>
        <w:rPr>
          <w:rFonts w:cs="B Badr" w:hint="cs"/>
          <w:rtl/>
        </w:rPr>
        <w:lastRenderedPageBreak/>
        <w:t xml:space="preserve">جاهیلیت از یک عقل الهی و معرفت آسمانی برخوردار بود. دارای یک </w:t>
      </w:r>
      <w:r w:rsidR="006A612F">
        <w:rPr>
          <w:rFonts w:cs="B Badr" w:hint="cs"/>
          <w:rtl/>
        </w:rPr>
        <w:t>پیش‌بینی</w:t>
      </w:r>
      <w:r>
        <w:rPr>
          <w:rFonts w:cs="B Badr" w:hint="cs"/>
          <w:rtl/>
        </w:rPr>
        <w:t xml:space="preserve"> بسیار دقیق راهبردی بود. در زمانی که بشر در جاهلیت و کفر و شرک غرق بود خدیجه </w:t>
      </w:r>
      <w:r w:rsidR="006A612F">
        <w:rPr>
          <w:rFonts w:cs="B Badr" w:hint="cs"/>
          <w:rtl/>
        </w:rPr>
        <w:t>می‌فهمید</w:t>
      </w:r>
      <w:r>
        <w:rPr>
          <w:rFonts w:cs="B Badr" w:hint="cs"/>
          <w:rtl/>
        </w:rPr>
        <w:t xml:space="preserve"> که عالم آبستن حوادث جدیدی است. اتفاقات نوی رخ خواهد داد. پیشاپیش خدیجه این درک را داشت. کم هستند </w:t>
      </w:r>
      <w:r w:rsidR="006A612F">
        <w:rPr>
          <w:rFonts w:cs="B Badr" w:hint="cs"/>
          <w:rtl/>
        </w:rPr>
        <w:t>آدم‌هایی</w:t>
      </w:r>
      <w:r>
        <w:rPr>
          <w:rFonts w:cs="B Badr" w:hint="cs"/>
          <w:rtl/>
        </w:rPr>
        <w:t xml:space="preserve"> که عمق زمان را بفهمند. از این نگاه راهبردی و عمیق برخوردار باشند. خدیجه یک زن راهبردی بود. خدیجه یک انسان متعالی بود. خدیجه آن چهره نورانی بود که رسول خدا تا پایان عمر از او با تمام احترام یاد </w:t>
      </w:r>
      <w:r w:rsidR="006A612F">
        <w:rPr>
          <w:rFonts w:cs="B Badr" w:hint="cs"/>
          <w:rtl/>
        </w:rPr>
        <w:t>می‌کرد</w:t>
      </w:r>
      <w:r>
        <w:rPr>
          <w:rFonts w:cs="B Badr" w:hint="cs"/>
          <w:rtl/>
        </w:rPr>
        <w:t xml:space="preserve"> و به او احترامی فوق سایر احترامات </w:t>
      </w:r>
      <w:r w:rsidR="006A612F">
        <w:rPr>
          <w:rFonts w:cs="B Badr" w:hint="cs"/>
          <w:rtl/>
        </w:rPr>
        <w:t>می‌گذاشت</w:t>
      </w:r>
      <w:r w:rsidR="0009034F">
        <w:rPr>
          <w:rFonts w:cs="B Badr" w:hint="cs"/>
          <w:rtl/>
        </w:rPr>
        <w:t xml:space="preserve"> و </w:t>
      </w:r>
      <w:r w:rsidR="006A612F">
        <w:rPr>
          <w:rFonts w:cs="B Badr" w:hint="cs"/>
          <w:rtl/>
        </w:rPr>
        <w:t>می‌فرمود</w:t>
      </w:r>
      <w:r w:rsidR="0009034F">
        <w:rPr>
          <w:rFonts w:cs="B Badr" w:hint="cs"/>
          <w:rtl/>
        </w:rPr>
        <w:t xml:space="preserve"> طبق نقل و این مثل خدیجه؟ کجا زنی با این عظمت و شکوه معنوی و ایمانی و رفتاری و جهادی مانند </w:t>
      </w:r>
      <w:r w:rsidR="006A612F">
        <w:rPr>
          <w:rFonts w:cs="B Badr" w:hint="cs"/>
          <w:rtl/>
        </w:rPr>
        <w:t>خدیجه</w:t>
      </w:r>
      <w:r w:rsidR="0009034F">
        <w:rPr>
          <w:rFonts w:cs="B Badr" w:hint="cs"/>
          <w:rtl/>
        </w:rPr>
        <w:t xml:space="preserve"> پیدا </w:t>
      </w:r>
      <w:r w:rsidR="0027655F">
        <w:rPr>
          <w:rFonts w:cs="B Badr" w:hint="cs"/>
          <w:rtl/>
        </w:rPr>
        <w:t>می‌شود</w:t>
      </w:r>
      <w:r w:rsidR="0009034F">
        <w:rPr>
          <w:rFonts w:cs="B Badr" w:hint="cs"/>
          <w:rtl/>
        </w:rPr>
        <w:t xml:space="preserve">؟ خدیجه بود که در برابر دشمنان قد علم کرد. خود را سپر پیامبر قرار داد. با مال و جان و همه امکانات خود در تقویت اسلام و مبادی آن کوشید. این جایگاه را باید بزرگ شمرد. و این خدیجه بود که دختری مثل زهرای اطهر پروراند. این بالاترین افتخار است. </w:t>
      </w:r>
    </w:p>
    <w:p w14:paraId="2172A8C8" w14:textId="26A90D89" w:rsidR="00180C02" w:rsidRDefault="0009034F" w:rsidP="0009034F">
      <w:pPr>
        <w:rPr>
          <w:rFonts w:cs="B Badr"/>
          <w:rtl/>
        </w:rPr>
      </w:pPr>
      <w:r>
        <w:rPr>
          <w:rFonts w:cs="B Badr" w:hint="cs"/>
          <w:rtl/>
        </w:rPr>
        <w:t xml:space="preserve">سلام و درود خدا بر روح مطهر این بانوی گرامی و </w:t>
      </w:r>
      <w:r w:rsidR="006A612F">
        <w:rPr>
          <w:rFonts w:cs="B Badr" w:hint="cs"/>
          <w:rtl/>
        </w:rPr>
        <w:t>همین‌جا</w:t>
      </w:r>
      <w:r>
        <w:rPr>
          <w:rFonts w:cs="B Badr" w:hint="cs"/>
          <w:rtl/>
        </w:rPr>
        <w:t xml:space="preserve"> باید تأکید کنیم خدیجه برای همه ما الگوست. الگوی جهاد مقاومت </w:t>
      </w:r>
      <w:r w:rsidR="006A612F">
        <w:rPr>
          <w:rFonts w:cs="B Badr" w:hint="cs"/>
          <w:rtl/>
        </w:rPr>
        <w:t>ازخودگذشتگی</w:t>
      </w:r>
      <w:r>
        <w:rPr>
          <w:rFonts w:cs="B Badr" w:hint="cs"/>
          <w:rtl/>
        </w:rPr>
        <w:t xml:space="preserve"> ایثار تقوا الگوی </w:t>
      </w:r>
      <w:r w:rsidR="006A612F">
        <w:rPr>
          <w:rFonts w:cs="B Badr" w:hint="cs"/>
          <w:rtl/>
        </w:rPr>
        <w:t>فرمان‌بری</w:t>
      </w:r>
      <w:r>
        <w:rPr>
          <w:rFonts w:cs="B Badr" w:hint="cs"/>
          <w:rtl/>
        </w:rPr>
        <w:t xml:space="preserve"> از رسول خدا و الگوی فضائل </w:t>
      </w:r>
      <w:r w:rsidR="006A612F">
        <w:rPr>
          <w:rFonts w:cs="B Badr" w:hint="cs"/>
          <w:rtl/>
        </w:rPr>
        <w:t>بی‌شمار</w:t>
      </w:r>
      <w:r>
        <w:rPr>
          <w:rFonts w:cs="B Badr" w:hint="cs"/>
          <w:rtl/>
        </w:rPr>
        <w:t xml:space="preserve"> اخلاقی بود. خدایا ما را پیرو راه این بزرگ و بزرگانمان قرار بده.</w:t>
      </w:r>
    </w:p>
    <w:p w14:paraId="1A1F4BA0" w14:textId="7E6B5B34" w:rsidR="0027655F" w:rsidRDefault="0027655F" w:rsidP="0027655F">
      <w:pPr>
        <w:pStyle w:val="Heading2"/>
        <w:rPr>
          <w:rtl/>
        </w:rPr>
      </w:pPr>
      <w:bookmarkStart w:id="11" w:name="_Toc100674183"/>
      <w:r>
        <w:rPr>
          <w:rFonts w:hint="cs"/>
          <w:rtl/>
        </w:rPr>
        <w:t>تسلیت شهادت شهید صدر و دیگر شهیدان</w:t>
      </w:r>
      <w:bookmarkEnd w:id="11"/>
    </w:p>
    <w:p w14:paraId="792205D1" w14:textId="40751689" w:rsidR="0009034F" w:rsidRDefault="0009034F" w:rsidP="0009034F">
      <w:pPr>
        <w:rPr>
          <w:rFonts w:cs="B Badr"/>
          <w:rtl/>
        </w:rPr>
      </w:pPr>
      <w:r>
        <w:rPr>
          <w:rFonts w:cs="B Badr" w:hint="cs"/>
          <w:rtl/>
        </w:rPr>
        <w:t xml:space="preserve">شهادت </w:t>
      </w:r>
      <w:r w:rsidR="006A612F">
        <w:rPr>
          <w:rFonts w:cs="B Badr" w:hint="cs"/>
          <w:rtl/>
        </w:rPr>
        <w:t>آیت‌الله</w:t>
      </w:r>
      <w:r>
        <w:rPr>
          <w:rFonts w:cs="B Badr" w:hint="cs"/>
          <w:rtl/>
        </w:rPr>
        <w:t xml:space="preserve"> صدر و خواهر مجاهد او </w:t>
      </w:r>
      <w:r w:rsidR="006A612F">
        <w:rPr>
          <w:rFonts w:cs="B Badr" w:hint="cs"/>
          <w:rtl/>
        </w:rPr>
        <w:t>بنت‌الهدی</w:t>
      </w:r>
      <w:r>
        <w:rPr>
          <w:rFonts w:cs="B Badr" w:hint="cs"/>
          <w:rtl/>
        </w:rPr>
        <w:t xml:space="preserve"> را گرامی </w:t>
      </w:r>
      <w:r w:rsidR="006A612F">
        <w:rPr>
          <w:rFonts w:cs="B Badr" w:hint="cs"/>
          <w:rtl/>
        </w:rPr>
        <w:t>می‌داریم</w:t>
      </w:r>
      <w:r>
        <w:rPr>
          <w:rFonts w:cs="B Badr" w:hint="cs"/>
          <w:rtl/>
        </w:rPr>
        <w:t xml:space="preserve">. یک جمله هم اینجا عرض کنم. مانند </w:t>
      </w:r>
      <w:r w:rsidR="006A612F">
        <w:rPr>
          <w:rFonts w:cs="B Badr" w:hint="cs"/>
          <w:rtl/>
        </w:rPr>
        <w:t>آیت‌الله</w:t>
      </w:r>
      <w:r>
        <w:rPr>
          <w:rFonts w:cs="B Badr" w:hint="cs"/>
          <w:rtl/>
        </w:rPr>
        <w:t xml:space="preserve"> شهید صدر ما در تاریخ حوزه و روحانیت کم داریم. نابغه بزرگی که به </w:t>
      </w:r>
      <w:r w:rsidR="006A612F">
        <w:rPr>
          <w:rFonts w:cs="B Badr" w:hint="cs"/>
          <w:rtl/>
        </w:rPr>
        <w:t>پنجاه‌سالگی</w:t>
      </w:r>
      <w:r>
        <w:rPr>
          <w:rFonts w:cs="B Badr" w:hint="cs"/>
          <w:rtl/>
        </w:rPr>
        <w:t xml:space="preserve"> نرسیده آن همه ابواب جدید علم و دانش را </w:t>
      </w:r>
      <w:r w:rsidR="006A612F">
        <w:rPr>
          <w:rFonts w:cs="B Badr" w:hint="cs"/>
          <w:rtl/>
        </w:rPr>
        <w:t>پایه‌ریزی</w:t>
      </w:r>
      <w:r>
        <w:rPr>
          <w:rFonts w:cs="B Badr" w:hint="cs"/>
          <w:rtl/>
        </w:rPr>
        <w:t xml:space="preserve"> کرد. آن همه برکات علمی و اخلاقی و معنوی از او تراوش کرد. حوزه نجف و قم و عالم اسلام را تحت تأثیر افکار نورانی خود قرار داد و افتخار پیدا کرد که به شکل بسیار فجیعی به دست صدام به شهادت برسد. این راه شهادت است که همیشه باز بوده و </w:t>
      </w:r>
      <w:r w:rsidR="006A612F">
        <w:rPr>
          <w:rFonts w:cs="B Badr" w:hint="cs"/>
          <w:rtl/>
        </w:rPr>
        <w:t>بعدازاین</w:t>
      </w:r>
      <w:r>
        <w:rPr>
          <w:rFonts w:cs="B Badr" w:hint="cs"/>
          <w:rtl/>
        </w:rPr>
        <w:t xml:space="preserve"> هم باز خواهد بود. راه شهید سید مرتضی آوینی صیاد شیرازی شهدای اسلام و دفاع مقدس و انقلاب اسلامی و مدافع حرم و شهدا را گرامی </w:t>
      </w:r>
      <w:r w:rsidR="006A612F">
        <w:rPr>
          <w:rFonts w:cs="B Badr" w:hint="cs"/>
          <w:rtl/>
        </w:rPr>
        <w:t>می‌داریم</w:t>
      </w:r>
      <w:r>
        <w:rPr>
          <w:rFonts w:cs="B Badr" w:hint="cs"/>
          <w:rtl/>
        </w:rPr>
        <w:t xml:space="preserve"> و یاد امام شهدا با صلواتی بر محمد و آل محمد. </w:t>
      </w:r>
    </w:p>
    <w:p w14:paraId="7796DD50" w14:textId="77777777" w:rsidR="0027655F" w:rsidRDefault="0027655F" w:rsidP="0009034F">
      <w:pPr>
        <w:rPr>
          <w:rFonts w:cs="B Badr"/>
          <w:rtl/>
        </w:rPr>
      </w:pPr>
    </w:p>
    <w:p w14:paraId="71B536FA" w14:textId="196D056C" w:rsidR="0027655F" w:rsidRDefault="0027655F" w:rsidP="0027655F">
      <w:pPr>
        <w:pStyle w:val="Heading2"/>
        <w:rPr>
          <w:rtl/>
        </w:rPr>
      </w:pPr>
      <w:bookmarkStart w:id="12" w:name="_Toc100674184"/>
      <w:r>
        <w:rPr>
          <w:rFonts w:hint="cs"/>
          <w:rtl/>
        </w:rPr>
        <w:lastRenderedPageBreak/>
        <w:t>محکومیت حادثه تروریستی حرم مطهر امام رضا</w:t>
      </w:r>
      <w:bookmarkEnd w:id="12"/>
    </w:p>
    <w:p w14:paraId="02153F08" w14:textId="04DEC1F8" w:rsidR="0009034F" w:rsidRDefault="0009034F" w:rsidP="0009034F">
      <w:pPr>
        <w:rPr>
          <w:rFonts w:cs="B Badr"/>
          <w:rtl/>
        </w:rPr>
      </w:pPr>
      <w:r>
        <w:rPr>
          <w:rFonts w:cs="B Badr" w:hint="cs"/>
          <w:rtl/>
        </w:rPr>
        <w:t xml:space="preserve">در این میان یاد دو شهید عزیز اخیرمان شهید اصلانی و دارایی دو روحانی فداکار جهادی و خدوم به مردم که در ماه مبارک رمضان در مجاورت حرم امام رضا با این </w:t>
      </w:r>
      <w:r w:rsidR="006A612F">
        <w:rPr>
          <w:rFonts w:cs="B Badr" w:hint="cs"/>
          <w:rtl/>
        </w:rPr>
        <w:t>ویژگی‌های</w:t>
      </w:r>
      <w:r>
        <w:rPr>
          <w:rFonts w:cs="B Badr" w:hint="cs"/>
          <w:rtl/>
        </w:rPr>
        <w:t xml:space="preserve"> جهادی و بسیار برجسته به دست کوردل نادانی و مزدوری از مزدوران استکبار عالمی به شهادت رسیدند. درود خدا بر روان پاک این دو شهید عزیز و آرزوی صحت و سلامت برای عزیز دیگری که جراحت </w:t>
      </w:r>
      <w:r w:rsidR="006A612F">
        <w:rPr>
          <w:rFonts w:cs="B Badr" w:hint="cs"/>
          <w:rtl/>
        </w:rPr>
        <w:t>پیداکرده‌اند</w:t>
      </w:r>
      <w:r>
        <w:rPr>
          <w:rFonts w:cs="B Badr" w:hint="cs"/>
          <w:rtl/>
        </w:rPr>
        <w:t xml:space="preserve"> برای </w:t>
      </w:r>
      <w:r w:rsidR="006A612F">
        <w:rPr>
          <w:rFonts w:cs="B Badr" w:hint="cs"/>
          <w:rtl/>
        </w:rPr>
        <w:t>همه‌جا</w:t>
      </w:r>
      <w:r>
        <w:rPr>
          <w:rFonts w:cs="B Badr" w:hint="cs"/>
          <w:rtl/>
        </w:rPr>
        <w:t xml:space="preserve">نبازان و عزیزان و تقدیم </w:t>
      </w:r>
      <w:r w:rsidR="006A612F">
        <w:rPr>
          <w:rFonts w:cs="B Badr" w:hint="cs"/>
          <w:rtl/>
        </w:rPr>
        <w:t>می‌کنیم</w:t>
      </w:r>
      <w:r>
        <w:rPr>
          <w:rFonts w:cs="B Badr" w:hint="cs"/>
          <w:rtl/>
        </w:rPr>
        <w:t xml:space="preserve"> به روح این دو شهید و </w:t>
      </w:r>
      <w:r w:rsidR="006A612F">
        <w:rPr>
          <w:rFonts w:cs="B Badr" w:hint="cs"/>
          <w:rtl/>
        </w:rPr>
        <w:t>همین‌طور</w:t>
      </w:r>
      <w:r>
        <w:rPr>
          <w:rFonts w:cs="B Badr" w:hint="cs"/>
          <w:rtl/>
        </w:rPr>
        <w:t xml:space="preserve"> سلامتی </w:t>
      </w:r>
      <w:r w:rsidR="006A612F">
        <w:rPr>
          <w:rFonts w:cs="B Badr" w:hint="cs"/>
          <w:rtl/>
        </w:rPr>
        <w:t>همه‌جا</w:t>
      </w:r>
      <w:r>
        <w:rPr>
          <w:rFonts w:cs="B Badr" w:hint="cs"/>
          <w:rtl/>
        </w:rPr>
        <w:t>نبازان و شهیدان صلواتی بر محمد و آل محمد.</w:t>
      </w:r>
    </w:p>
    <w:p w14:paraId="32237D80" w14:textId="541BEE20" w:rsidR="0009034F" w:rsidRDefault="0009034F" w:rsidP="0009034F">
      <w:pPr>
        <w:rPr>
          <w:rFonts w:cs="B Badr"/>
          <w:rtl/>
        </w:rPr>
      </w:pPr>
      <w:r>
        <w:rPr>
          <w:rFonts w:cs="B Badr" w:hint="cs"/>
          <w:rtl/>
        </w:rPr>
        <w:t xml:space="preserve">این راه هم بدخواهان امت اسلام و </w:t>
      </w:r>
      <w:r w:rsidR="006A612F">
        <w:rPr>
          <w:rFonts w:cs="B Badr" w:hint="cs"/>
          <w:rtl/>
        </w:rPr>
        <w:t>پشتوانه‌های</w:t>
      </w:r>
      <w:r>
        <w:rPr>
          <w:rFonts w:cs="B Badr" w:hint="cs"/>
          <w:rtl/>
        </w:rPr>
        <w:t xml:space="preserve"> این مزدوران بدانند ملت ایران همه جوانان ما همه و روحانیت و </w:t>
      </w:r>
      <w:r w:rsidR="006A612F">
        <w:rPr>
          <w:rFonts w:cs="B Badr" w:hint="cs"/>
          <w:rtl/>
        </w:rPr>
        <w:t>حوزه‌های</w:t>
      </w:r>
      <w:r>
        <w:rPr>
          <w:rFonts w:cs="B Badr" w:hint="cs"/>
          <w:rtl/>
        </w:rPr>
        <w:t xml:space="preserve"> علمیه پیرو امام سجادی هستند که فرمود و به ابن زیاد خطاب کرد اما علمت ان القتل لنا عاده و کرامتنا الشهاده. این را بدانند همه روحانیون راستین و همه خادمان ملت همه </w:t>
      </w:r>
      <w:r w:rsidR="006A612F">
        <w:rPr>
          <w:rFonts w:cs="B Badr" w:hint="cs"/>
          <w:rtl/>
        </w:rPr>
        <w:t>زجرها</w:t>
      </w:r>
      <w:r>
        <w:rPr>
          <w:rFonts w:cs="B Badr" w:hint="cs"/>
          <w:rtl/>
        </w:rPr>
        <w:t xml:space="preserve"> را برای خدمت به مردم تحمل خواهیم کرد. ما از شهادت و تسلیم و رنج و </w:t>
      </w:r>
      <w:r w:rsidR="006A612F">
        <w:rPr>
          <w:rFonts w:cs="B Badr" w:hint="cs"/>
          <w:rtl/>
        </w:rPr>
        <w:t>طعنه‌ها</w:t>
      </w:r>
      <w:r>
        <w:rPr>
          <w:rFonts w:cs="B Badr" w:hint="cs"/>
          <w:rtl/>
        </w:rPr>
        <w:t xml:space="preserve"> </w:t>
      </w:r>
      <w:r w:rsidR="006A612F">
        <w:rPr>
          <w:rFonts w:cs="B Badr" w:hint="cs"/>
          <w:rtl/>
        </w:rPr>
        <w:t>نمی‌هراسیم</w:t>
      </w:r>
      <w:r>
        <w:rPr>
          <w:rFonts w:cs="B Badr" w:hint="cs"/>
          <w:rtl/>
        </w:rPr>
        <w:t xml:space="preserve">. بدانیم کشتن عزیزان ما </w:t>
      </w:r>
      <w:r w:rsidR="006A612F">
        <w:rPr>
          <w:rFonts w:cs="B Badr" w:hint="cs"/>
          <w:rtl/>
        </w:rPr>
        <w:t>گام‌های</w:t>
      </w:r>
      <w:r>
        <w:rPr>
          <w:rFonts w:cs="B Badr" w:hint="cs"/>
          <w:rtl/>
        </w:rPr>
        <w:t xml:space="preserve"> ما را برای برداشتن </w:t>
      </w:r>
      <w:r w:rsidR="006A612F">
        <w:rPr>
          <w:rFonts w:cs="B Badr" w:hint="cs"/>
          <w:rtl/>
        </w:rPr>
        <w:t>قدم‌های</w:t>
      </w:r>
      <w:r>
        <w:rPr>
          <w:rFonts w:cs="B Badr" w:hint="cs"/>
          <w:rtl/>
        </w:rPr>
        <w:t xml:space="preserve"> بعدی </w:t>
      </w:r>
      <w:r w:rsidR="006A612F">
        <w:rPr>
          <w:rFonts w:cs="B Badr" w:hint="cs"/>
          <w:rtl/>
        </w:rPr>
        <w:t>استوارتر</w:t>
      </w:r>
      <w:r>
        <w:rPr>
          <w:rFonts w:cs="B Badr" w:hint="cs"/>
          <w:rtl/>
        </w:rPr>
        <w:t xml:space="preserve"> </w:t>
      </w:r>
      <w:r w:rsidR="006A612F">
        <w:rPr>
          <w:rFonts w:cs="B Badr" w:hint="cs"/>
          <w:rtl/>
        </w:rPr>
        <w:t>می‌کند</w:t>
      </w:r>
      <w:r>
        <w:rPr>
          <w:rFonts w:cs="B Badr" w:hint="cs"/>
          <w:rtl/>
        </w:rPr>
        <w:t>. بدانید ما برای ترس از شهادت یک گام هم عقب برن</w:t>
      </w:r>
      <w:r w:rsidR="006A612F">
        <w:rPr>
          <w:rFonts w:cs="B Badr" w:hint="cs"/>
          <w:rtl/>
        </w:rPr>
        <w:t>می‌داریم</w:t>
      </w:r>
      <w:r>
        <w:rPr>
          <w:rFonts w:cs="B Badr" w:hint="cs"/>
          <w:rtl/>
        </w:rPr>
        <w:t>. ما بر سر پیمانمان با مردم اسلام و انقلاب اسلامی تا ابد باقی خواهیم ماند. (تکبیر)</w:t>
      </w:r>
    </w:p>
    <w:p w14:paraId="2EDA20A8" w14:textId="49CE100F" w:rsidR="0009034F" w:rsidRDefault="0009034F" w:rsidP="0009034F">
      <w:pPr>
        <w:rPr>
          <w:rFonts w:cs="B Badr"/>
          <w:rtl/>
        </w:rPr>
      </w:pPr>
      <w:r>
        <w:rPr>
          <w:rFonts w:cs="B Badr" w:hint="cs"/>
          <w:rtl/>
        </w:rPr>
        <w:t xml:space="preserve">پرونده روحانیت راستین اسلام لبریز است از ستارگانی که شهادت را به آغوش کشیدند. </w:t>
      </w:r>
      <w:r w:rsidR="006A612F">
        <w:rPr>
          <w:rFonts w:cs="B Badr" w:hint="cs"/>
          <w:rtl/>
        </w:rPr>
        <w:t>سختی‌ها</w:t>
      </w:r>
      <w:r>
        <w:rPr>
          <w:rFonts w:cs="B Badr" w:hint="cs"/>
          <w:rtl/>
        </w:rPr>
        <w:t xml:space="preserve"> را به جان خریدند. شهداء الفضیله علامه امینی نشان </w:t>
      </w:r>
      <w:r w:rsidR="0027655F">
        <w:rPr>
          <w:rFonts w:cs="B Badr" w:hint="cs"/>
          <w:rtl/>
        </w:rPr>
        <w:t>می‌دهد</w:t>
      </w:r>
      <w:r>
        <w:rPr>
          <w:rFonts w:cs="B Badr" w:hint="cs"/>
          <w:rtl/>
        </w:rPr>
        <w:t xml:space="preserve"> که در طول تاریخ روحانیت اسلام برای دفاع از اسلام و مردم شهادت را با آغوش باز استقبال کردند. پرونده چهار هزار شهید دفاع مقدس روحانیت گواهی دیگر بر این پیمان الهی است. شما به خاطر افکار پست و متحجرانه و </w:t>
      </w:r>
      <w:r w:rsidR="006A612F">
        <w:rPr>
          <w:rFonts w:cs="B Badr" w:hint="cs"/>
          <w:rtl/>
        </w:rPr>
        <w:t>کج‌اندیشی‌ها</w:t>
      </w:r>
      <w:r>
        <w:rPr>
          <w:rFonts w:cs="B Badr" w:hint="cs"/>
          <w:rtl/>
        </w:rPr>
        <w:t xml:space="preserve"> به جنگ با اعتقادات ناب اسلام </w:t>
      </w:r>
      <w:r w:rsidR="006A612F">
        <w:rPr>
          <w:rFonts w:cs="B Badr" w:hint="cs"/>
          <w:rtl/>
        </w:rPr>
        <w:t>آمده‌اید</w:t>
      </w:r>
      <w:r>
        <w:rPr>
          <w:rFonts w:cs="B Badr" w:hint="cs"/>
          <w:rtl/>
        </w:rPr>
        <w:t xml:space="preserve">. شما اشتباه </w:t>
      </w:r>
      <w:r w:rsidR="006A612F">
        <w:rPr>
          <w:rFonts w:cs="B Badr" w:hint="cs"/>
          <w:rtl/>
        </w:rPr>
        <w:t>می‌کنید</w:t>
      </w:r>
      <w:r>
        <w:rPr>
          <w:rFonts w:cs="B Badr" w:hint="cs"/>
          <w:rtl/>
        </w:rPr>
        <w:t>. شما توحید را ن</w:t>
      </w:r>
      <w:r w:rsidR="006A612F">
        <w:rPr>
          <w:rFonts w:cs="B Badr" w:hint="cs"/>
          <w:rtl/>
        </w:rPr>
        <w:t>می‌فهمید</w:t>
      </w:r>
      <w:r>
        <w:rPr>
          <w:rFonts w:cs="B Badr" w:hint="cs"/>
          <w:rtl/>
        </w:rPr>
        <w:t>. رسالت و نبوت را ن</w:t>
      </w:r>
      <w:r w:rsidR="006A612F">
        <w:rPr>
          <w:rFonts w:cs="B Badr" w:hint="cs"/>
          <w:rtl/>
        </w:rPr>
        <w:t>می‌فهمید</w:t>
      </w:r>
      <w:r>
        <w:rPr>
          <w:rFonts w:cs="B Badr" w:hint="cs"/>
          <w:rtl/>
        </w:rPr>
        <w:t xml:space="preserve">. </w:t>
      </w:r>
      <w:r w:rsidR="006A612F">
        <w:rPr>
          <w:rFonts w:cs="B Badr" w:hint="cs"/>
          <w:rtl/>
        </w:rPr>
        <w:t>آرمان‌های</w:t>
      </w:r>
      <w:r>
        <w:rPr>
          <w:rFonts w:cs="B Badr" w:hint="cs"/>
          <w:rtl/>
        </w:rPr>
        <w:t xml:space="preserve"> بزرگ اسلام را ن</w:t>
      </w:r>
      <w:r w:rsidR="006A612F">
        <w:rPr>
          <w:rFonts w:cs="B Badr" w:hint="cs"/>
          <w:rtl/>
        </w:rPr>
        <w:t>می‌فهمید</w:t>
      </w:r>
      <w:r>
        <w:rPr>
          <w:rFonts w:cs="B Badr" w:hint="cs"/>
          <w:rtl/>
        </w:rPr>
        <w:t xml:space="preserve">. با </w:t>
      </w:r>
      <w:r w:rsidR="006A612F">
        <w:rPr>
          <w:rFonts w:cs="B Badr" w:hint="cs"/>
          <w:rtl/>
        </w:rPr>
        <w:t>اندیشه‌های</w:t>
      </w:r>
      <w:r>
        <w:rPr>
          <w:rFonts w:cs="B Badr" w:hint="cs"/>
          <w:rtl/>
        </w:rPr>
        <w:t xml:space="preserve"> تاریک وهابیت شست و شوی مغزی </w:t>
      </w:r>
      <w:r w:rsidR="006A612F">
        <w:rPr>
          <w:rFonts w:cs="B Badr" w:hint="cs"/>
          <w:rtl/>
        </w:rPr>
        <w:t>داده‌شده‌اید</w:t>
      </w:r>
      <w:r>
        <w:rPr>
          <w:rFonts w:cs="B Badr" w:hint="cs"/>
          <w:rtl/>
        </w:rPr>
        <w:t xml:space="preserve">. شما </w:t>
      </w:r>
      <w:r w:rsidR="006A612F">
        <w:rPr>
          <w:rFonts w:cs="B Badr" w:hint="cs"/>
          <w:rtl/>
        </w:rPr>
        <w:t>دست‌پرورده</w:t>
      </w:r>
      <w:r>
        <w:rPr>
          <w:rFonts w:cs="B Badr" w:hint="cs"/>
          <w:rtl/>
        </w:rPr>
        <w:t xml:space="preserve"> و </w:t>
      </w:r>
      <w:r w:rsidR="006A612F">
        <w:rPr>
          <w:rFonts w:cs="B Badr" w:hint="cs"/>
          <w:rtl/>
        </w:rPr>
        <w:t>مدیریت‌شده</w:t>
      </w:r>
      <w:r>
        <w:rPr>
          <w:rFonts w:cs="B Badr" w:hint="cs"/>
          <w:rtl/>
        </w:rPr>
        <w:t xml:space="preserve"> از سوی مستکبران عالمید. برای اینکه امت اسلام را به جان هم بیندازید. شما باید این چاقو و سلاحتان را به قلب اسرائیل فروببرید. به سمت دشمنان امت اسلام روانه کنید. خطا و اشتباه </w:t>
      </w:r>
      <w:r w:rsidR="006A612F">
        <w:rPr>
          <w:rFonts w:cs="B Badr" w:hint="cs"/>
          <w:rtl/>
        </w:rPr>
        <w:t>می‌کنید</w:t>
      </w:r>
      <w:r>
        <w:rPr>
          <w:rFonts w:cs="B Badr" w:hint="cs"/>
          <w:rtl/>
        </w:rPr>
        <w:t xml:space="preserve">. در این مسیر شکست خواهید خورد. ملت ما مثل گذشته بر سر وحدت و امنیت خود استقلال و آزادی خود خواهد ایستاد و این راه را ادامه خواهد داد. </w:t>
      </w:r>
      <w:r w:rsidR="006A612F">
        <w:rPr>
          <w:rFonts w:cs="B Badr" w:hint="cs"/>
          <w:rtl/>
        </w:rPr>
        <w:t>پشت‌صحنه‌ها</w:t>
      </w:r>
      <w:r>
        <w:rPr>
          <w:rFonts w:cs="B Badr" w:hint="cs"/>
          <w:rtl/>
        </w:rPr>
        <w:t xml:space="preserve"> هم بدانند با این </w:t>
      </w:r>
      <w:r>
        <w:rPr>
          <w:rFonts w:cs="B Badr" w:hint="cs"/>
          <w:rtl/>
        </w:rPr>
        <w:lastRenderedPageBreak/>
        <w:t xml:space="preserve">تحریکات و </w:t>
      </w:r>
      <w:r w:rsidR="006A612F">
        <w:rPr>
          <w:rFonts w:cs="B Badr" w:hint="cs"/>
          <w:rtl/>
        </w:rPr>
        <w:t>تفرقه‌انگیزی‌ها</w:t>
      </w:r>
      <w:r>
        <w:rPr>
          <w:rFonts w:cs="B Badr" w:hint="cs"/>
          <w:rtl/>
        </w:rPr>
        <w:t xml:space="preserve"> راه </w:t>
      </w:r>
      <w:r w:rsidR="006A612F">
        <w:rPr>
          <w:rFonts w:cs="B Badr" w:hint="cs"/>
          <w:rtl/>
        </w:rPr>
        <w:t>به‌جایی</w:t>
      </w:r>
      <w:r>
        <w:rPr>
          <w:rFonts w:cs="B Badr" w:hint="cs"/>
          <w:rtl/>
        </w:rPr>
        <w:t xml:space="preserve"> </w:t>
      </w:r>
      <w:r w:rsidR="006A612F">
        <w:rPr>
          <w:rFonts w:cs="B Badr" w:hint="cs"/>
          <w:rtl/>
        </w:rPr>
        <w:t>نمی‌برید</w:t>
      </w:r>
      <w:r>
        <w:rPr>
          <w:rFonts w:cs="B Badr" w:hint="cs"/>
          <w:rtl/>
        </w:rPr>
        <w:t xml:space="preserve"> بلکه صفوف این کشور را برای پیشبرد این کشور و انقلاب اسلامی استوارتر </w:t>
      </w:r>
      <w:r w:rsidR="006A612F">
        <w:rPr>
          <w:rFonts w:cs="B Badr" w:hint="cs"/>
          <w:rtl/>
        </w:rPr>
        <w:t>می‌کنید</w:t>
      </w:r>
      <w:r>
        <w:rPr>
          <w:rFonts w:cs="B Badr" w:hint="cs"/>
          <w:rtl/>
        </w:rPr>
        <w:t xml:space="preserve"> و </w:t>
      </w:r>
      <w:r w:rsidR="006A612F">
        <w:rPr>
          <w:rFonts w:cs="B Badr" w:hint="cs"/>
          <w:rtl/>
        </w:rPr>
        <w:t>حتماً</w:t>
      </w:r>
      <w:r>
        <w:rPr>
          <w:rFonts w:cs="B Badr" w:hint="cs"/>
          <w:rtl/>
        </w:rPr>
        <w:t xml:space="preserve"> در این راه شکست خواهید خورد. (تکبیر)</w:t>
      </w:r>
    </w:p>
    <w:p w14:paraId="6678E1CF" w14:textId="3CC02C31" w:rsidR="0027655F" w:rsidRDefault="0027655F" w:rsidP="0027655F">
      <w:pPr>
        <w:pStyle w:val="Heading2"/>
        <w:rPr>
          <w:rtl/>
        </w:rPr>
      </w:pPr>
      <w:bookmarkStart w:id="13" w:name="_Toc100674185"/>
      <w:r>
        <w:rPr>
          <w:rFonts w:hint="cs"/>
          <w:rtl/>
        </w:rPr>
        <w:t>برنامه جامع شهرستان و برخی عناوین آن</w:t>
      </w:r>
      <w:bookmarkEnd w:id="13"/>
    </w:p>
    <w:p w14:paraId="7EA78519" w14:textId="5400F1D7" w:rsidR="00622765" w:rsidRDefault="006A612F" w:rsidP="00622765">
      <w:pPr>
        <w:rPr>
          <w:rFonts w:cs="B Badr"/>
          <w:rtl/>
        </w:rPr>
      </w:pPr>
      <w:r>
        <w:rPr>
          <w:rFonts w:cs="B Badr" w:hint="cs"/>
          <w:rtl/>
        </w:rPr>
        <w:t>همان‌طور</w:t>
      </w:r>
      <w:r w:rsidR="00622765">
        <w:rPr>
          <w:rFonts w:cs="B Badr" w:hint="cs"/>
          <w:rtl/>
        </w:rPr>
        <w:t xml:space="preserve"> که در </w:t>
      </w:r>
      <w:r w:rsidR="0027655F">
        <w:rPr>
          <w:rFonts w:cs="B Badr" w:hint="cs"/>
          <w:rtl/>
        </w:rPr>
        <w:t>خطبه‌های</w:t>
      </w:r>
      <w:r w:rsidR="00622765">
        <w:rPr>
          <w:rFonts w:cs="B Badr" w:hint="cs"/>
          <w:rtl/>
        </w:rPr>
        <w:t xml:space="preserve"> سابق گاهی اشاره کردم در آغاز سال با حضور نماینده محترم فرماندار محترم با </w:t>
      </w:r>
      <w:r>
        <w:rPr>
          <w:rFonts w:cs="B Badr" w:hint="cs"/>
          <w:rtl/>
        </w:rPr>
        <w:t>رایزنی‌های</w:t>
      </w:r>
      <w:r w:rsidR="00622765">
        <w:rPr>
          <w:rFonts w:cs="B Badr" w:hint="cs"/>
          <w:rtl/>
        </w:rPr>
        <w:t xml:space="preserve"> وسیع و </w:t>
      </w:r>
      <w:r>
        <w:rPr>
          <w:rFonts w:cs="B Badr" w:hint="cs"/>
          <w:rtl/>
        </w:rPr>
        <w:t>گسترده‌ای</w:t>
      </w:r>
      <w:r w:rsidR="00622765">
        <w:rPr>
          <w:rFonts w:cs="B Badr" w:hint="cs"/>
          <w:rtl/>
        </w:rPr>
        <w:t xml:space="preserve"> که با نهادها و خبرگان و نخبگان انجام </w:t>
      </w:r>
      <w:r w:rsidR="0027655F">
        <w:rPr>
          <w:rFonts w:cs="B Badr" w:hint="cs"/>
          <w:rtl/>
        </w:rPr>
        <w:t>می‌شود</w:t>
      </w:r>
      <w:r w:rsidR="00622765">
        <w:rPr>
          <w:rFonts w:cs="B Badr" w:hint="cs"/>
          <w:rtl/>
        </w:rPr>
        <w:t xml:space="preserve"> افزون بر </w:t>
      </w:r>
      <w:r>
        <w:rPr>
          <w:rFonts w:cs="B Badr" w:hint="cs"/>
          <w:rtl/>
        </w:rPr>
        <w:t>برنامه‌های</w:t>
      </w:r>
      <w:r w:rsidR="00622765">
        <w:rPr>
          <w:rFonts w:cs="B Badr" w:hint="cs"/>
          <w:rtl/>
        </w:rPr>
        <w:t xml:space="preserve"> متعارف و عادی منطقه و شهرستان </w:t>
      </w:r>
      <w:r>
        <w:rPr>
          <w:rFonts w:cs="B Badr" w:hint="cs"/>
          <w:rtl/>
        </w:rPr>
        <w:t>منظومه‌ای</w:t>
      </w:r>
      <w:r w:rsidR="00622765">
        <w:rPr>
          <w:rFonts w:cs="B Badr" w:hint="cs"/>
          <w:rtl/>
        </w:rPr>
        <w:t xml:space="preserve"> از </w:t>
      </w:r>
      <w:r>
        <w:rPr>
          <w:rFonts w:cs="B Badr" w:hint="cs"/>
          <w:rtl/>
        </w:rPr>
        <w:t>اولویت‌های</w:t>
      </w:r>
      <w:r w:rsidR="00622765">
        <w:rPr>
          <w:rFonts w:cs="B Badr" w:hint="cs"/>
          <w:rtl/>
        </w:rPr>
        <w:t xml:space="preserve"> </w:t>
      </w:r>
      <w:r>
        <w:rPr>
          <w:rFonts w:cs="B Badr" w:hint="cs"/>
          <w:rtl/>
        </w:rPr>
        <w:t>برنامه‌ای</w:t>
      </w:r>
      <w:r w:rsidR="00622765">
        <w:rPr>
          <w:rFonts w:cs="B Badr" w:hint="cs"/>
          <w:rtl/>
        </w:rPr>
        <w:t xml:space="preserve"> شهر تدوین </w:t>
      </w:r>
      <w:r w:rsidR="0027655F">
        <w:rPr>
          <w:rFonts w:cs="B Badr" w:hint="cs"/>
          <w:rtl/>
        </w:rPr>
        <w:t>می‌شود</w:t>
      </w:r>
      <w:r w:rsidR="00622765">
        <w:rPr>
          <w:rFonts w:cs="B Badr" w:hint="cs"/>
          <w:rtl/>
        </w:rPr>
        <w:t xml:space="preserve">. امسال هم به فضل الهی و </w:t>
      </w:r>
      <w:r>
        <w:rPr>
          <w:rFonts w:cs="B Badr" w:hint="cs"/>
          <w:rtl/>
        </w:rPr>
        <w:t>باهمت</w:t>
      </w:r>
      <w:r w:rsidR="00622765">
        <w:rPr>
          <w:rFonts w:cs="B Badr" w:hint="cs"/>
          <w:rtl/>
        </w:rPr>
        <w:t xml:space="preserve"> دوستانمان این اقدام انجام شد و قریب به 180 اولویت که باید ادارات و نهادها </w:t>
      </w:r>
      <w:r w:rsidR="0027655F">
        <w:rPr>
          <w:rFonts w:cs="B Badr" w:hint="cs"/>
          <w:rtl/>
        </w:rPr>
        <w:t>به‌طور</w:t>
      </w:r>
      <w:r w:rsidR="00622765">
        <w:rPr>
          <w:rFonts w:cs="B Badr" w:hint="cs"/>
          <w:rtl/>
        </w:rPr>
        <w:t xml:space="preserve"> ویژه آنها را دنبال کنند در این برنامه جامع با اولویت سال تعیین شد. در 12 محور محور بهداشت و درمان میراث فرهنگی و آثار تاریخی </w:t>
      </w:r>
      <w:r>
        <w:rPr>
          <w:rFonts w:cs="B Badr" w:hint="cs"/>
          <w:rtl/>
        </w:rPr>
        <w:t>صنایع‌دستی</w:t>
      </w:r>
      <w:r w:rsidR="00622765">
        <w:rPr>
          <w:rFonts w:cs="B Badr" w:hint="cs"/>
          <w:rtl/>
        </w:rPr>
        <w:t xml:space="preserve"> خدمات عمومی </w:t>
      </w:r>
      <w:r>
        <w:rPr>
          <w:rFonts w:cs="B Badr" w:hint="cs"/>
          <w:rtl/>
        </w:rPr>
        <w:t>آموزش‌وپرورش</w:t>
      </w:r>
      <w:r w:rsidR="00622765">
        <w:rPr>
          <w:rFonts w:cs="B Badr" w:hint="cs"/>
          <w:rtl/>
        </w:rPr>
        <w:t xml:space="preserve"> ورزش و جوانان امور فرهنگی اجتماعی و امنیتی و قضایی امور راه و عمران، شهرسازی، آموزش عالی و مباحث علمی و تحقیقاتی، حوزه کشاورزی و منابع طبیعی، صنعت و معدن و </w:t>
      </w:r>
      <w:r>
        <w:rPr>
          <w:rFonts w:cs="B Badr" w:hint="cs"/>
          <w:rtl/>
        </w:rPr>
        <w:t>محیط‌زیست</w:t>
      </w:r>
      <w:r w:rsidR="00622765">
        <w:rPr>
          <w:rFonts w:cs="B Badr" w:hint="cs"/>
          <w:rtl/>
        </w:rPr>
        <w:t xml:space="preserve">. در هر یک از این دوازده محور با کار کارشناسی و تجربه از </w:t>
      </w:r>
      <w:r>
        <w:rPr>
          <w:rFonts w:cs="B Badr" w:hint="cs"/>
          <w:rtl/>
        </w:rPr>
        <w:t>سال‌های</w:t>
      </w:r>
      <w:r w:rsidR="00622765">
        <w:rPr>
          <w:rFonts w:cs="B Badr" w:hint="cs"/>
          <w:rtl/>
        </w:rPr>
        <w:t xml:space="preserve"> قبل </w:t>
      </w:r>
      <w:r>
        <w:rPr>
          <w:rFonts w:cs="B Badr" w:hint="cs"/>
          <w:rtl/>
        </w:rPr>
        <w:t>اولویت‌های</w:t>
      </w:r>
      <w:r w:rsidR="00622765">
        <w:rPr>
          <w:rFonts w:cs="B Badr" w:hint="cs"/>
          <w:rtl/>
        </w:rPr>
        <w:t xml:space="preserve">ی تعیین شده است که ادارات و </w:t>
      </w:r>
      <w:r>
        <w:rPr>
          <w:rFonts w:cs="B Badr" w:hint="cs"/>
          <w:rtl/>
        </w:rPr>
        <w:t>دستگاه‌های</w:t>
      </w:r>
      <w:r w:rsidR="00622765">
        <w:rPr>
          <w:rFonts w:cs="B Badr" w:hint="cs"/>
          <w:rtl/>
        </w:rPr>
        <w:t xml:space="preserve"> </w:t>
      </w:r>
      <w:r>
        <w:rPr>
          <w:rFonts w:cs="B Badr" w:hint="cs"/>
          <w:rtl/>
        </w:rPr>
        <w:t>ذی‌ربط</w:t>
      </w:r>
      <w:r w:rsidR="00622765">
        <w:rPr>
          <w:rFonts w:cs="B Badr" w:hint="cs"/>
          <w:rtl/>
        </w:rPr>
        <w:t xml:space="preserve"> باید </w:t>
      </w:r>
      <w:r>
        <w:rPr>
          <w:rFonts w:cs="B Badr" w:hint="eastAsia"/>
          <w:rtl/>
        </w:rPr>
        <w:t>آنها</w:t>
      </w:r>
      <w:r w:rsidR="00622765">
        <w:rPr>
          <w:rFonts w:cs="B Badr" w:hint="cs"/>
          <w:rtl/>
        </w:rPr>
        <w:t xml:space="preserve"> را محقق کنند. من از میان 180 عنوان مربوط به سال 1401 چند تا را </w:t>
      </w:r>
      <w:r w:rsidR="0027655F">
        <w:rPr>
          <w:rFonts w:cs="B Badr" w:hint="cs"/>
          <w:rtl/>
        </w:rPr>
        <w:t>به‌صورت</w:t>
      </w:r>
      <w:r w:rsidR="00622765">
        <w:rPr>
          <w:rFonts w:cs="B Badr" w:hint="cs"/>
          <w:rtl/>
        </w:rPr>
        <w:t xml:space="preserve"> فقط </w:t>
      </w:r>
      <w:r>
        <w:rPr>
          <w:rFonts w:cs="B Badr" w:hint="cs"/>
          <w:rtl/>
        </w:rPr>
        <w:t>فهرست‌وار</w:t>
      </w:r>
      <w:r w:rsidR="00622765">
        <w:rPr>
          <w:rFonts w:cs="B Badr" w:hint="cs"/>
          <w:rtl/>
        </w:rPr>
        <w:t xml:space="preserve"> نام </w:t>
      </w:r>
      <w:r>
        <w:rPr>
          <w:rFonts w:cs="B Badr" w:hint="cs"/>
          <w:rtl/>
        </w:rPr>
        <w:t>می‌برم</w:t>
      </w:r>
      <w:r w:rsidR="00622765">
        <w:rPr>
          <w:rFonts w:cs="B Badr" w:hint="cs"/>
          <w:rtl/>
        </w:rPr>
        <w:t xml:space="preserve">. از میان اینها حدود بیست نکته را مورد تأکید قرار </w:t>
      </w:r>
      <w:r>
        <w:rPr>
          <w:rFonts w:cs="B Badr" w:hint="cs"/>
          <w:rtl/>
        </w:rPr>
        <w:t>می‌دهم</w:t>
      </w:r>
      <w:r w:rsidR="00622765">
        <w:rPr>
          <w:rFonts w:cs="B Badr" w:hint="cs"/>
          <w:rtl/>
        </w:rPr>
        <w:t>:</w:t>
      </w:r>
    </w:p>
    <w:p w14:paraId="41766878" w14:textId="1E6C4B06" w:rsidR="00622765" w:rsidRDefault="00622765" w:rsidP="00622765">
      <w:pPr>
        <w:pStyle w:val="ListParagraph"/>
        <w:numPr>
          <w:ilvl w:val="0"/>
          <w:numId w:val="19"/>
        </w:numPr>
        <w:rPr>
          <w:rFonts w:cs="B Badr"/>
        </w:rPr>
      </w:pPr>
      <w:r>
        <w:rPr>
          <w:rFonts w:cs="B Badr" w:hint="cs"/>
          <w:rtl/>
        </w:rPr>
        <w:t xml:space="preserve">طرح جامعه و برنامه </w:t>
      </w:r>
      <w:r w:rsidR="006A612F">
        <w:rPr>
          <w:rFonts w:cs="B Badr" w:hint="cs"/>
          <w:rtl/>
        </w:rPr>
        <w:t>پنج‌ساله</w:t>
      </w:r>
      <w:r>
        <w:rPr>
          <w:rFonts w:cs="B Badr" w:hint="cs"/>
          <w:rtl/>
        </w:rPr>
        <w:t xml:space="preserve"> در حوزه سلامت ورزش جوانان و امور فرهنگی در چند بخش باید شهر دارای یک برنامه جامع و </w:t>
      </w:r>
      <w:r w:rsidR="006A612F">
        <w:rPr>
          <w:rFonts w:cs="B Badr" w:hint="cs"/>
          <w:rtl/>
        </w:rPr>
        <w:t>پنج‌ساله</w:t>
      </w:r>
      <w:r>
        <w:rPr>
          <w:rFonts w:cs="B Badr" w:hint="cs"/>
          <w:rtl/>
        </w:rPr>
        <w:t xml:space="preserve"> شود. </w:t>
      </w:r>
    </w:p>
    <w:p w14:paraId="6DAA269F" w14:textId="18BF686C" w:rsidR="00622765" w:rsidRDefault="00622765" w:rsidP="00622765">
      <w:pPr>
        <w:pStyle w:val="ListParagraph"/>
        <w:numPr>
          <w:ilvl w:val="0"/>
          <w:numId w:val="19"/>
        </w:numPr>
        <w:rPr>
          <w:rFonts w:cs="B Badr"/>
        </w:rPr>
      </w:pPr>
      <w:r>
        <w:rPr>
          <w:rFonts w:cs="B Badr" w:hint="cs"/>
          <w:rtl/>
        </w:rPr>
        <w:t xml:space="preserve">ارتقای </w:t>
      </w:r>
      <w:r w:rsidR="006A612F">
        <w:rPr>
          <w:rFonts w:cs="B Badr" w:hint="cs"/>
          <w:rtl/>
        </w:rPr>
        <w:t>زیرساخت‌های</w:t>
      </w:r>
      <w:r>
        <w:rPr>
          <w:rFonts w:cs="B Badr" w:hint="cs"/>
          <w:rtl/>
        </w:rPr>
        <w:t xml:space="preserve"> سلامت تکمیل </w:t>
      </w:r>
      <w:r w:rsidR="006A612F">
        <w:rPr>
          <w:rFonts w:cs="B Badr" w:hint="cs"/>
          <w:rtl/>
        </w:rPr>
        <w:t>طرح‌های</w:t>
      </w:r>
      <w:r>
        <w:rPr>
          <w:rFonts w:cs="B Badr" w:hint="cs"/>
          <w:rtl/>
        </w:rPr>
        <w:t xml:space="preserve"> بیمارستان و </w:t>
      </w:r>
      <w:r w:rsidR="006A612F">
        <w:rPr>
          <w:rFonts w:cs="B Badr" w:hint="cs"/>
          <w:rtl/>
        </w:rPr>
        <w:t>توسعه‌هایی</w:t>
      </w:r>
      <w:r>
        <w:rPr>
          <w:rFonts w:cs="B Badr" w:hint="cs"/>
          <w:rtl/>
        </w:rPr>
        <w:t xml:space="preserve"> که در این زمینه در بیست محور تعیین شده است.</w:t>
      </w:r>
    </w:p>
    <w:p w14:paraId="44E01A52" w14:textId="4BFC6991" w:rsidR="00622765" w:rsidRDefault="00622765" w:rsidP="00622765">
      <w:pPr>
        <w:pStyle w:val="ListParagraph"/>
        <w:numPr>
          <w:ilvl w:val="0"/>
          <w:numId w:val="19"/>
        </w:numPr>
        <w:rPr>
          <w:rFonts w:cs="B Badr"/>
        </w:rPr>
      </w:pPr>
      <w:r>
        <w:rPr>
          <w:rFonts w:cs="B Badr" w:hint="cs"/>
          <w:rtl/>
        </w:rPr>
        <w:t xml:space="preserve">ارتقای </w:t>
      </w:r>
      <w:r w:rsidR="006A612F">
        <w:rPr>
          <w:rFonts w:cs="B Badr" w:hint="cs"/>
          <w:rtl/>
        </w:rPr>
        <w:t>صنایع‌دستی</w:t>
      </w:r>
      <w:r>
        <w:rPr>
          <w:rFonts w:cs="B Badr" w:hint="cs"/>
          <w:rtl/>
        </w:rPr>
        <w:t xml:space="preserve"> حل مشکلات زیلوبافان و کمک به توسعه </w:t>
      </w:r>
      <w:r w:rsidR="006A612F">
        <w:rPr>
          <w:rFonts w:cs="B Badr" w:hint="cs"/>
          <w:rtl/>
        </w:rPr>
        <w:t>صنایع‌دستی</w:t>
      </w:r>
      <w:r>
        <w:rPr>
          <w:rFonts w:cs="B Badr" w:hint="cs"/>
          <w:rtl/>
        </w:rPr>
        <w:t xml:space="preserve"> که آلایندگی ندارد هنری است و بخشی از آن به </w:t>
      </w:r>
      <w:r w:rsidR="006A612F">
        <w:rPr>
          <w:rFonts w:cs="B Badr" w:hint="cs"/>
          <w:rtl/>
        </w:rPr>
        <w:t>خانه‌ها</w:t>
      </w:r>
      <w:r>
        <w:rPr>
          <w:rFonts w:cs="B Badr" w:hint="cs"/>
          <w:rtl/>
        </w:rPr>
        <w:t xml:space="preserve"> و </w:t>
      </w:r>
      <w:r w:rsidR="006A612F">
        <w:rPr>
          <w:rFonts w:cs="B Badr" w:hint="cs"/>
          <w:rtl/>
        </w:rPr>
        <w:t>جمع‌های</w:t>
      </w:r>
      <w:r>
        <w:rPr>
          <w:rFonts w:cs="B Badr" w:hint="cs"/>
          <w:rtl/>
        </w:rPr>
        <w:t xml:space="preserve"> مناسب تخصصی کوچک </w:t>
      </w:r>
      <w:r w:rsidR="006A612F">
        <w:rPr>
          <w:rFonts w:cs="B Badr" w:hint="cs"/>
          <w:rtl/>
        </w:rPr>
        <w:t>می‌رود</w:t>
      </w:r>
      <w:r>
        <w:rPr>
          <w:rFonts w:cs="B Badr" w:hint="cs"/>
          <w:rtl/>
        </w:rPr>
        <w:t>.</w:t>
      </w:r>
    </w:p>
    <w:p w14:paraId="5C239518" w14:textId="4D75B407" w:rsidR="00622765" w:rsidRDefault="00622765" w:rsidP="00622765">
      <w:pPr>
        <w:pStyle w:val="ListParagraph"/>
        <w:numPr>
          <w:ilvl w:val="0"/>
          <w:numId w:val="19"/>
        </w:numPr>
        <w:rPr>
          <w:rFonts w:cs="B Badr"/>
        </w:rPr>
      </w:pPr>
      <w:r>
        <w:rPr>
          <w:rFonts w:cs="B Badr" w:hint="cs"/>
          <w:rtl/>
        </w:rPr>
        <w:lastRenderedPageBreak/>
        <w:t xml:space="preserve">تکمیل </w:t>
      </w:r>
      <w:r w:rsidR="006A612F">
        <w:rPr>
          <w:rFonts w:cs="B Badr" w:hint="cs"/>
          <w:rtl/>
        </w:rPr>
        <w:t>زیرساخت‌های</w:t>
      </w:r>
      <w:r>
        <w:rPr>
          <w:rFonts w:cs="B Badr" w:hint="cs"/>
          <w:rtl/>
        </w:rPr>
        <w:t xml:space="preserve"> آب برق مخابرات گاز فاضلاب و رسیدن به حد صد در صد در همه شهر و روستاها که در </w:t>
      </w:r>
      <w:r w:rsidR="006A612F">
        <w:rPr>
          <w:rFonts w:cs="B Badr" w:hint="cs"/>
          <w:rtl/>
        </w:rPr>
        <w:t>بخش‌هایی</w:t>
      </w:r>
      <w:r>
        <w:rPr>
          <w:rFonts w:cs="B Badr" w:hint="cs"/>
          <w:rtl/>
        </w:rPr>
        <w:t xml:space="preserve"> انجام شده درصدهای محدودی در این هفت هشت زیرساخت پایه شهر </w:t>
      </w:r>
      <w:r w:rsidR="006A612F">
        <w:rPr>
          <w:rFonts w:cs="B Badr" w:hint="cs"/>
          <w:rtl/>
        </w:rPr>
        <w:t>باقی‌مانده</w:t>
      </w:r>
      <w:r>
        <w:rPr>
          <w:rFonts w:cs="B Badr" w:hint="cs"/>
          <w:rtl/>
        </w:rPr>
        <w:t xml:space="preserve"> که باید تکمیل شود.</w:t>
      </w:r>
    </w:p>
    <w:p w14:paraId="40DF68B0" w14:textId="033E3BE8" w:rsidR="00622765" w:rsidRDefault="00622765" w:rsidP="00622765">
      <w:pPr>
        <w:pStyle w:val="ListParagraph"/>
        <w:numPr>
          <w:ilvl w:val="0"/>
          <w:numId w:val="19"/>
        </w:numPr>
        <w:rPr>
          <w:rFonts w:cs="B Badr"/>
        </w:rPr>
      </w:pPr>
      <w:r>
        <w:rPr>
          <w:rFonts w:cs="B Badr" w:hint="cs"/>
          <w:rtl/>
        </w:rPr>
        <w:t xml:space="preserve">ادامه احداث و تکمیل ده مدرسه در سال با </w:t>
      </w:r>
      <w:r w:rsidR="006A612F">
        <w:rPr>
          <w:rFonts w:cs="B Badr" w:hint="cs"/>
          <w:rtl/>
        </w:rPr>
        <w:t>شاخص‌هایی</w:t>
      </w:r>
      <w:r>
        <w:rPr>
          <w:rFonts w:cs="B Badr" w:hint="cs"/>
          <w:rtl/>
        </w:rPr>
        <w:t xml:space="preserve"> که در شورای </w:t>
      </w:r>
      <w:r w:rsidR="006A612F">
        <w:rPr>
          <w:rFonts w:cs="B Badr" w:hint="cs"/>
          <w:rtl/>
        </w:rPr>
        <w:t>آموزش‌وپرورش</w:t>
      </w:r>
      <w:r>
        <w:rPr>
          <w:rFonts w:cs="B Badr" w:hint="cs"/>
          <w:rtl/>
        </w:rPr>
        <w:t xml:space="preserve"> تعیین شده است.</w:t>
      </w:r>
    </w:p>
    <w:p w14:paraId="52B70EEE" w14:textId="5FB6AFDB" w:rsidR="00622765" w:rsidRDefault="00622765" w:rsidP="00622765">
      <w:pPr>
        <w:pStyle w:val="ListParagraph"/>
        <w:numPr>
          <w:ilvl w:val="0"/>
          <w:numId w:val="19"/>
        </w:numPr>
        <w:rPr>
          <w:rFonts w:cs="B Badr"/>
        </w:rPr>
      </w:pPr>
      <w:r>
        <w:rPr>
          <w:rFonts w:cs="B Badr" w:hint="cs"/>
          <w:rtl/>
        </w:rPr>
        <w:t xml:space="preserve">ارتقای </w:t>
      </w:r>
      <w:r w:rsidR="006A612F">
        <w:rPr>
          <w:rFonts w:cs="B Badr" w:hint="cs"/>
          <w:rtl/>
        </w:rPr>
        <w:t>آموزش‌وپرورش</w:t>
      </w:r>
      <w:r>
        <w:rPr>
          <w:rFonts w:cs="B Badr" w:hint="cs"/>
          <w:rtl/>
        </w:rPr>
        <w:t xml:space="preserve"> در همه ابعاد و دارا شدن منابع پایدار و پیگیری تربیت جامع که ذیل چند بند تعیین شده است.</w:t>
      </w:r>
    </w:p>
    <w:p w14:paraId="35F4844E" w14:textId="02284D07" w:rsidR="00622765" w:rsidRDefault="00622765" w:rsidP="00622765">
      <w:pPr>
        <w:pStyle w:val="ListParagraph"/>
        <w:numPr>
          <w:ilvl w:val="0"/>
          <w:numId w:val="19"/>
        </w:numPr>
        <w:rPr>
          <w:rFonts w:cs="B Badr"/>
        </w:rPr>
      </w:pPr>
      <w:r>
        <w:rPr>
          <w:rFonts w:cs="B Badr" w:hint="cs"/>
          <w:rtl/>
        </w:rPr>
        <w:t xml:space="preserve">ارتقای </w:t>
      </w:r>
      <w:r w:rsidR="006A612F">
        <w:rPr>
          <w:rFonts w:cs="B Badr" w:hint="cs"/>
          <w:rtl/>
        </w:rPr>
        <w:t>زیرساخت‌های</w:t>
      </w:r>
      <w:r>
        <w:rPr>
          <w:rFonts w:cs="B Badr" w:hint="cs"/>
          <w:rtl/>
        </w:rPr>
        <w:t xml:space="preserve"> ورزش تکمیل </w:t>
      </w:r>
      <w:r w:rsidR="006A612F">
        <w:rPr>
          <w:rFonts w:cs="B Badr" w:hint="cs"/>
          <w:rtl/>
        </w:rPr>
        <w:t>طرح‌ها</w:t>
      </w:r>
      <w:r>
        <w:rPr>
          <w:rFonts w:cs="B Badr" w:hint="cs"/>
          <w:rtl/>
        </w:rPr>
        <w:t xml:space="preserve"> با تأکید بر رعایت اصول و </w:t>
      </w:r>
      <w:r w:rsidR="006A612F">
        <w:rPr>
          <w:rFonts w:cs="B Badr" w:hint="cs"/>
          <w:rtl/>
        </w:rPr>
        <w:t>ارزش‌های</w:t>
      </w:r>
      <w:r>
        <w:rPr>
          <w:rFonts w:cs="B Badr" w:hint="cs"/>
          <w:rtl/>
        </w:rPr>
        <w:t xml:space="preserve"> اسلامی است. اینجا دیروز هم شورای ورزش و جوانان تشکیل شد </w:t>
      </w:r>
      <w:r w:rsidR="006A612F">
        <w:rPr>
          <w:rFonts w:cs="B Badr" w:hint="cs"/>
          <w:rtl/>
        </w:rPr>
        <w:t>ده‌پانزده</w:t>
      </w:r>
      <w:r>
        <w:rPr>
          <w:rFonts w:cs="B Badr" w:hint="cs"/>
          <w:rtl/>
        </w:rPr>
        <w:t xml:space="preserve"> مصوبه داشت در </w:t>
      </w:r>
      <w:r w:rsidR="006A612F">
        <w:rPr>
          <w:rFonts w:cs="B Badr" w:hint="cs"/>
          <w:rtl/>
        </w:rPr>
        <w:t>اولویت‌ها</w:t>
      </w:r>
      <w:r>
        <w:rPr>
          <w:rFonts w:cs="B Badr" w:hint="cs"/>
          <w:rtl/>
        </w:rPr>
        <w:t xml:space="preserve"> حدود 10 مصوبه اساسی وجود دارد. زیرساخت ورزش را باید تأکید و تقویت کنیم. فرهنگ عمومی ورزش را برای سلامت و نشاط را باید گسترش بدهیم با تأکید بر نگاه اسلامی و </w:t>
      </w:r>
      <w:r w:rsidR="006A612F">
        <w:rPr>
          <w:rFonts w:cs="B Badr" w:hint="cs"/>
          <w:rtl/>
        </w:rPr>
        <w:t>ارزش‌های</w:t>
      </w:r>
      <w:r>
        <w:rPr>
          <w:rFonts w:cs="B Badr" w:hint="cs"/>
          <w:rtl/>
        </w:rPr>
        <w:t xml:space="preserve"> الهی و </w:t>
      </w:r>
      <w:r w:rsidR="006A612F">
        <w:rPr>
          <w:rFonts w:cs="B Badr" w:hint="cs"/>
          <w:rtl/>
        </w:rPr>
        <w:t>همین‌طور</w:t>
      </w:r>
      <w:r>
        <w:rPr>
          <w:rFonts w:cs="B Badr" w:hint="cs"/>
          <w:rtl/>
        </w:rPr>
        <w:t xml:space="preserve"> با تأکید بر اینکه سلامت نوجوانان </w:t>
      </w:r>
      <w:r w:rsidR="006A612F">
        <w:rPr>
          <w:rFonts w:cs="B Badr" w:hint="cs"/>
          <w:rtl/>
        </w:rPr>
        <w:t>و جوانان</w:t>
      </w:r>
      <w:r>
        <w:rPr>
          <w:rFonts w:cs="B Badr" w:hint="cs"/>
          <w:rtl/>
        </w:rPr>
        <w:t xml:space="preserve"> و بانوان ما باید از راه ورزش تأمین شود ولی به شکل </w:t>
      </w:r>
      <w:r w:rsidR="006A612F">
        <w:rPr>
          <w:rFonts w:cs="B Badr" w:hint="cs"/>
          <w:rtl/>
        </w:rPr>
        <w:t>صد درصد</w:t>
      </w:r>
      <w:r>
        <w:rPr>
          <w:rFonts w:cs="B Badr" w:hint="cs"/>
          <w:rtl/>
        </w:rPr>
        <w:t xml:space="preserve"> اسلامی. هیچ جا نباید از </w:t>
      </w:r>
      <w:r w:rsidR="006A612F">
        <w:rPr>
          <w:rFonts w:cs="B Badr" w:hint="cs"/>
          <w:rtl/>
        </w:rPr>
        <w:t>ارزش‌های</w:t>
      </w:r>
      <w:r>
        <w:rPr>
          <w:rFonts w:cs="B Badr" w:hint="cs"/>
          <w:rtl/>
        </w:rPr>
        <w:t xml:space="preserve"> متعالی اسلام در امر ورزش تخطی شود اما با همه وجود دنبال </w:t>
      </w:r>
      <w:r w:rsidR="006A612F">
        <w:rPr>
          <w:rFonts w:cs="B Badr" w:hint="cs"/>
          <w:rtl/>
        </w:rPr>
        <w:t>می‌کنیم</w:t>
      </w:r>
      <w:r>
        <w:rPr>
          <w:rFonts w:cs="B Badr" w:hint="cs"/>
          <w:rtl/>
        </w:rPr>
        <w:t xml:space="preserve"> که </w:t>
      </w:r>
      <w:r w:rsidR="006A612F">
        <w:rPr>
          <w:rFonts w:cs="B Badr" w:hint="cs"/>
          <w:rtl/>
        </w:rPr>
        <w:t>اولویت‌های</w:t>
      </w:r>
      <w:r>
        <w:rPr>
          <w:rFonts w:cs="B Badr" w:hint="cs"/>
          <w:rtl/>
        </w:rPr>
        <w:t xml:space="preserve"> ورزش و امور مربوط به جوانان محقق شود. </w:t>
      </w:r>
    </w:p>
    <w:p w14:paraId="32CF642A" w14:textId="22898706" w:rsidR="00622765" w:rsidRDefault="006A612F" w:rsidP="00622765">
      <w:pPr>
        <w:pStyle w:val="ListParagraph"/>
        <w:numPr>
          <w:ilvl w:val="0"/>
          <w:numId w:val="19"/>
        </w:numPr>
        <w:rPr>
          <w:rFonts w:cs="B Badr"/>
        </w:rPr>
      </w:pPr>
      <w:r>
        <w:rPr>
          <w:rFonts w:cs="B Badr" w:hint="cs"/>
          <w:rtl/>
        </w:rPr>
        <w:t>پیاده‌سازی</w:t>
      </w:r>
      <w:r w:rsidR="00622765">
        <w:rPr>
          <w:rFonts w:cs="B Badr" w:hint="cs"/>
          <w:rtl/>
        </w:rPr>
        <w:t xml:space="preserve"> قانون جمعیت و تعالی خانواده. ازدواج در سال حدود </w:t>
      </w:r>
      <w:r>
        <w:rPr>
          <w:rFonts w:cs="B Badr" w:hint="cs"/>
          <w:rtl/>
        </w:rPr>
        <w:t>شش‌صد</w:t>
      </w:r>
      <w:r w:rsidR="00622765">
        <w:rPr>
          <w:rFonts w:cs="B Badr" w:hint="cs"/>
          <w:rtl/>
        </w:rPr>
        <w:t xml:space="preserve"> است باید به هزار ازدواج برسد. سن حداکثری 23 و 25 باید باشد و تدابیر متعددی وجود دارد که باید در مقوله ازدواج </w:t>
      </w:r>
      <w:r>
        <w:rPr>
          <w:rFonts w:cs="B Badr" w:hint="cs"/>
          <w:rtl/>
        </w:rPr>
        <w:t>قدم‌های</w:t>
      </w:r>
      <w:r w:rsidR="00622765">
        <w:rPr>
          <w:rFonts w:cs="B Badr" w:hint="cs"/>
          <w:rtl/>
        </w:rPr>
        <w:t xml:space="preserve"> </w:t>
      </w:r>
      <w:r>
        <w:rPr>
          <w:rFonts w:cs="B Badr" w:hint="cs"/>
          <w:rtl/>
        </w:rPr>
        <w:t>جدی‌تری</w:t>
      </w:r>
      <w:r w:rsidR="00622765">
        <w:rPr>
          <w:rFonts w:cs="B Badr" w:hint="cs"/>
          <w:rtl/>
        </w:rPr>
        <w:t xml:space="preserve"> برداشت و همه مردم و </w:t>
      </w:r>
      <w:r>
        <w:rPr>
          <w:rFonts w:cs="B Badr" w:hint="cs"/>
          <w:rtl/>
        </w:rPr>
        <w:t>بخش‌های</w:t>
      </w:r>
      <w:r w:rsidR="00622765">
        <w:rPr>
          <w:rFonts w:cs="B Badr" w:hint="cs"/>
          <w:rtl/>
        </w:rPr>
        <w:t xml:space="preserve"> </w:t>
      </w:r>
      <w:r>
        <w:rPr>
          <w:rFonts w:cs="B Badr" w:hint="cs"/>
          <w:rtl/>
        </w:rPr>
        <w:t>ذی‌ربط</w:t>
      </w:r>
      <w:r w:rsidR="00622765">
        <w:rPr>
          <w:rFonts w:cs="B Badr" w:hint="cs"/>
          <w:rtl/>
        </w:rPr>
        <w:t xml:space="preserve"> از </w:t>
      </w:r>
      <w:r>
        <w:rPr>
          <w:rFonts w:cs="B Badr" w:hint="cs"/>
          <w:rtl/>
        </w:rPr>
        <w:t>ظرفیت‌های</w:t>
      </w:r>
      <w:r w:rsidR="00622765">
        <w:rPr>
          <w:rFonts w:cs="B Badr" w:hint="cs"/>
          <w:rtl/>
        </w:rPr>
        <w:t xml:space="preserve"> قانون تعالی جمعیت و لایحه بودجه سال 1401 برای تقویت بنیان خانواده و افزایش سطح ازدواج برای جوانان تلاش کنند. </w:t>
      </w:r>
      <w:r>
        <w:rPr>
          <w:rFonts w:cs="B Badr" w:hint="cs"/>
          <w:rtl/>
        </w:rPr>
        <w:t>همین‌طور</w:t>
      </w:r>
      <w:r w:rsidR="00622765">
        <w:rPr>
          <w:rFonts w:cs="B Badr" w:hint="cs"/>
          <w:rtl/>
        </w:rPr>
        <w:t xml:space="preserve"> رشد طلاق چند سالی متوقف شد. سال قبل </w:t>
      </w:r>
      <w:r>
        <w:rPr>
          <w:rFonts w:cs="B Badr" w:hint="cs"/>
          <w:rtl/>
        </w:rPr>
        <w:t>نگرانی‌هایی</w:t>
      </w:r>
      <w:r w:rsidR="00622765">
        <w:rPr>
          <w:rFonts w:cs="B Badr" w:hint="cs"/>
          <w:rtl/>
        </w:rPr>
        <w:t xml:space="preserve"> وجود دارد. باید تلاش کرد با </w:t>
      </w:r>
      <w:r>
        <w:rPr>
          <w:rFonts w:cs="B Badr" w:hint="cs"/>
          <w:rtl/>
        </w:rPr>
        <w:t>برنامه‌های</w:t>
      </w:r>
      <w:r w:rsidR="00622765">
        <w:rPr>
          <w:rFonts w:cs="B Badr" w:hint="cs"/>
          <w:rtl/>
        </w:rPr>
        <w:t xml:space="preserve">ی که دوستان دارند رشد را متوقف کرد. </w:t>
      </w:r>
    </w:p>
    <w:p w14:paraId="5EB17F8B" w14:textId="547613EF" w:rsidR="00622765" w:rsidRDefault="00622765" w:rsidP="00622765">
      <w:pPr>
        <w:pStyle w:val="ListParagraph"/>
        <w:numPr>
          <w:ilvl w:val="0"/>
          <w:numId w:val="19"/>
        </w:numPr>
        <w:rPr>
          <w:rFonts w:cs="B Badr"/>
        </w:rPr>
      </w:pPr>
      <w:r>
        <w:rPr>
          <w:rFonts w:cs="B Badr" w:hint="cs"/>
          <w:rtl/>
        </w:rPr>
        <w:t xml:space="preserve">کاهش </w:t>
      </w:r>
      <w:r w:rsidR="006A612F">
        <w:rPr>
          <w:rFonts w:cs="B Badr" w:hint="cs"/>
          <w:rtl/>
        </w:rPr>
        <w:t>آسیب‌های</w:t>
      </w:r>
      <w:r>
        <w:rPr>
          <w:rFonts w:cs="B Badr" w:hint="cs"/>
          <w:rtl/>
        </w:rPr>
        <w:t xml:space="preserve"> اجتماعی و مفاسد اخلاقی. در این زمینه کارهایی انجام </w:t>
      </w:r>
      <w:r w:rsidR="0027655F">
        <w:rPr>
          <w:rFonts w:cs="B Badr" w:hint="cs"/>
          <w:rtl/>
        </w:rPr>
        <w:t>می‌شود</w:t>
      </w:r>
      <w:r>
        <w:rPr>
          <w:rFonts w:cs="B Badr" w:hint="cs"/>
          <w:rtl/>
        </w:rPr>
        <w:t xml:space="preserve"> ولی کافی نیست. </w:t>
      </w:r>
      <w:r w:rsidR="006A612F">
        <w:rPr>
          <w:rFonts w:cs="B Badr" w:hint="cs"/>
          <w:rtl/>
        </w:rPr>
        <w:t>همین‌جا</w:t>
      </w:r>
      <w:r>
        <w:rPr>
          <w:rFonts w:cs="B Badr" w:hint="cs"/>
          <w:rtl/>
        </w:rPr>
        <w:t xml:space="preserve"> باید عرض کنیم </w:t>
      </w:r>
      <w:r w:rsidR="006A612F">
        <w:rPr>
          <w:rFonts w:cs="B Badr" w:hint="cs"/>
          <w:rtl/>
        </w:rPr>
        <w:t>علی‌رغم</w:t>
      </w:r>
      <w:r>
        <w:rPr>
          <w:rFonts w:cs="B Badr" w:hint="cs"/>
          <w:rtl/>
        </w:rPr>
        <w:t xml:space="preserve"> اینکه در برخی جرائم</w:t>
      </w:r>
      <w:r w:rsidR="00D7058E">
        <w:rPr>
          <w:rFonts w:cs="B Badr" w:hint="cs"/>
          <w:rtl/>
        </w:rPr>
        <w:t xml:space="preserve"> و </w:t>
      </w:r>
      <w:r w:rsidR="006A612F">
        <w:rPr>
          <w:rFonts w:cs="B Badr" w:hint="cs"/>
          <w:rtl/>
        </w:rPr>
        <w:t>آسیب‌های</w:t>
      </w:r>
      <w:r w:rsidR="00D7058E">
        <w:rPr>
          <w:rFonts w:cs="B Badr" w:hint="cs"/>
          <w:rtl/>
        </w:rPr>
        <w:t xml:space="preserve"> اجتماعی توقف یا کاهش داشتیم اما در مفاسد اخلاقی و برخی امور مثل سرقت افزایش داریم باید جامعه بیدار شود. خود شما جامعه باید همکاری کنیم </w:t>
      </w:r>
      <w:r w:rsidR="00D7058E">
        <w:rPr>
          <w:rFonts w:cs="B Badr" w:hint="cs"/>
          <w:rtl/>
        </w:rPr>
        <w:lastRenderedPageBreak/>
        <w:t xml:space="preserve">مسئولان با دقت باید کار کنند برای اینکه امنیت و زیرساخت اخلاقی جامعه محکم شود. مع الاسف اینجا با </w:t>
      </w:r>
      <w:r w:rsidR="006A612F">
        <w:rPr>
          <w:rFonts w:cs="B Badr" w:hint="cs"/>
          <w:rtl/>
        </w:rPr>
        <w:t>زنگ‌های</w:t>
      </w:r>
      <w:r w:rsidR="00D7058E">
        <w:rPr>
          <w:rFonts w:cs="B Badr" w:hint="cs"/>
          <w:rtl/>
        </w:rPr>
        <w:t xml:space="preserve"> خطر جدی مواجهیم.</w:t>
      </w:r>
    </w:p>
    <w:p w14:paraId="61896D1C" w14:textId="613BBC5D" w:rsidR="00D7058E" w:rsidRDefault="006A612F" w:rsidP="00D7058E">
      <w:pPr>
        <w:pStyle w:val="ListParagraph"/>
        <w:numPr>
          <w:ilvl w:val="0"/>
          <w:numId w:val="19"/>
        </w:numPr>
        <w:rPr>
          <w:rFonts w:cs="B Badr"/>
        </w:rPr>
      </w:pPr>
      <w:r>
        <w:rPr>
          <w:rFonts w:cs="B Badr" w:hint="cs"/>
          <w:rtl/>
        </w:rPr>
        <w:t>فعال‌تر</w:t>
      </w:r>
      <w:r w:rsidR="00D7058E">
        <w:rPr>
          <w:rFonts w:cs="B Badr" w:hint="cs"/>
          <w:rtl/>
        </w:rPr>
        <w:t xml:space="preserve"> شدن نهادهای فرهنگی علمی و تبلیغی و تقویت جهاد تبیین است که چند محور در این 180 اولویت به این بند ارتباط دارد. </w:t>
      </w:r>
    </w:p>
    <w:p w14:paraId="3E82D6AF" w14:textId="5D116E27" w:rsidR="00D7058E" w:rsidRDefault="00D7058E" w:rsidP="00D7058E">
      <w:pPr>
        <w:pStyle w:val="ListParagraph"/>
        <w:numPr>
          <w:ilvl w:val="0"/>
          <w:numId w:val="19"/>
        </w:numPr>
        <w:rPr>
          <w:rFonts w:cs="B Badr"/>
        </w:rPr>
      </w:pPr>
      <w:r>
        <w:rPr>
          <w:rFonts w:cs="B Badr" w:hint="cs"/>
          <w:rtl/>
        </w:rPr>
        <w:t xml:space="preserve">ارتقاء سیما و منظر شهر و روستاست. </w:t>
      </w:r>
      <w:r w:rsidR="0027655F">
        <w:rPr>
          <w:rFonts w:cs="B Badr" w:hint="cs"/>
          <w:rtl/>
        </w:rPr>
        <w:t>ده‌ها</w:t>
      </w:r>
      <w:r>
        <w:rPr>
          <w:rFonts w:cs="B Badr" w:hint="cs"/>
          <w:rtl/>
        </w:rPr>
        <w:t xml:space="preserve"> طرح </w:t>
      </w:r>
      <w:r w:rsidR="006A612F">
        <w:rPr>
          <w:rFonts w:cs="B Badr" w:hint="cs"/>
          <w:rtl/>
        </w:rPr>
        <w:t>پیش‌بینی‌شده</w:t>
      </w:r>
      <w:r>
        <w:rPr>
          <w:rFonts w:cs="B Badr" w:hint="cs"/>
          <w:rtl/>
        </w:rPr>
        <w:t xml:space="preserve"> که شورای محترم شهردار محترم </w:t>
      </w:r>
      <w:r w:rsidR="006A612F">
        <w:rPr>
          <w:rFonts w:cs="B Badr" w:hint="cs"/>
          <w:rtl/>
        </w:rPr>
        <w:t>شهرداری‌های</w:t>
      </w:r>
      <w:r>
        <w:rPr>
          <w:rFonts w:cs="B Badr" w:hint="cs"/>
          <w:rtl/>
        </w:rPr>
        <w:t xml:space="preserve"> </w:t>
      </w:r>
      <w:r w:rsidR="006A612F">
        <w:rPr>
          <w:rFonts w:cs="B Badr" w:hint="cs"/>
          <w:rtl/>
        </w:rPr>
        <w:t>بخش‌ها</w:t>
      </w:r>
      <w:r>
        <w:rPr>
          <w:rFonts w:cs="B Badr" w:hint="cs"/>
          <w:rtl/>
        </w:rPr>
        <w:t xml:space="preserve"> </w:t>
      </w:r>
      <w:r w:rsidR="006A612F">
        <w:rPr>
          <w:rFonts w:cs="B Badr" w:hint="cs"/>
          <w:rtl/>
        </w:rPr>
        <w:t>دهیاری‌ها</w:t>
      </w:r>
      <w:r>
        <w:rPr>
          <w:rFonts w:cs="B Badr" w:hint="cs"/>
          <w:rtl/>
        </w:rPr>
        <w:t xml:space="preserve"> باید دنبال کنند. حدود سی چهل عنوان ویژه اینجا هست که بر عهده </w:t>
      </w:r>
      <w:r w:rsidR="006A612F">
        <w:rPr>
          <w:rFonts w:cs="B Badr" w:hint="cs"/>
          <w:rtl/>
        </w:rPr>
        <w:t>دهیاری‌ها</w:t>
      </w:r>
      <w:r>
        <w:rPr>
          <w:rFonts w:cs="B Badr" w:hint="cs"/>
          <w:rtl/>
        </w:rPr>
        <w:t xml:space="preserve"> و </w:t>
      </w:r>
      <w:r w:rsidR="006A612F">
        <w:rPr>
          <w:rFonts w:cs="B Badr" w:hint="cs"/>
          <w:rtl/>
        </w:rPr>
        <w:t>شهرداری‌ها</w:t>
      </w:r>
      <w:r>
        <w:rPr>
          <w:rFonts w:cs="B Badr" w:hint="cs"/>
          <w:rtl/>
        </w:rPr>
        <w:t xml:space="preserve"> و شوراهای اسلامی است. اینجا مواردی </w:t>
      </w:r>
      <w:r w:rsidR="006A612F">
        <w:rPr>
          <w:rFonts w:cs="B Badr" w:hint="cs"/>
          <w:rtl/>
        </w:rPr>
        <w:t>نوشته‌ام</w:t>
      </w:r>
      <w:r>
        <w:rPr>
          <w:rFonts w:cs="B Badr" w:hint="cs"/>
          <w:rtl/>
        </w:rPr>
        <w:t xml:space="preserve"> چون فرصت نیست </w:t>
      </w:r>
      <w:r w:rsidR="006A612F">
        <w:rPr>
          <w:rFonts w:cs="B Badr" w:hint="cs"/>
          <w:rtl/>
        </w:rPr>
        <w:t>می‌گذرم</w:t>
      </w:r>
      <w:r>
        <w:rPr>
          <w:rFonts w:cs="B Badr" w:hint="cs"/>
          <w:rtl/>
        </w:rPr>
        <w:t xml:space="preserve">. تقاضای من این است که همه محورها برای تغییر و ارتقاء منظر و سیمای شهری به جدیت دنبال شود. </w:t>
      </w:r>
    </w:p>
    <w:p w14:paraId="3EDF106E" w14:textId="2A3AB714" w:rsidR="00D7058E" w:rsidRDefault="00D7058E" w:rsidP="00D7058E">
      <w:pPr>
        <w:pStyle w:val="ListParagraph"/>
        <w:numPr>
          <w:ilvl w:val="0"/>
          <w:numId w:val="19"/>
        </w:numPr>
        <w:rPr>
          <w:rFonts w:cs="B Badr"/>
        </w:rPr>
      </w:pPr>
      <w:r>
        <w:rPr>
          <w:rFonts w:cs="B Badr" w:hint="cs"/>
          <w:rtl/>
        </w:rPr>
        <w:t xml:space="preserve">توسعه علمی دانشگاهی است </w:t>
      </w:r>
      <w:r w:rsidR="0027655F">
        <w:rPr>
          <w:rFonts w:cs="B Badr" w:hint="cs"/>
          <w:rtl/>
        </w:rPr>
        <w:t>ازلحاظ</w:t>
      </w:r>
      <w:r>
        <w:rPr>
          <w:rFonts w:cs="B Badr" w:hint="cs"/>
          <w:rtl/>
        </w:rPr>
        <w:t xml:space="preserve"> </w:t>
      </w:r>
      <w:r w:rsidR="006A612F">
        <w:rPr>
          <w:rFonts w:cs="B Badr" w:hint="cs"/>
          <w:rtl/>
        </w:rPr>
        <w:t>رشته‌ها</w:t>
      </w:r>
      <w:r>
        <w:rPr>
          <w:rFonts w:cs="B Badr" w:hint="cs"/>
          <w:rtl/>
        </w:rPr>
        <w:t xml:space="preserve"> رویکرد پژوهشی تبدیل به قطب </w:t>
      </w:r>
      <w:r w:rsidR="006A612F">
        <w:rPr>
          <w:rFonts w:cs="B Badr" w:hint="cs"/>
          <w:rtl/>
        </w:rPr>
        <w:t>بین‌المللی</w:t>
      </w:r>
      <w:r>
        <w:rPr>
          <w:rFonts w:cs="B Badr" w:hint="cs"/>
          <w:rtl/>
        </w:rPr>
        <w:t xml:space="preserve"> و </w:t>
      </w:r>
      <w:r w:rsidR="006A612F">
        <w:rPr>
          <w:rFonts w:cs="B Badr" w:hint="cs"/>
          <w:rtl/>
        </w:rPr>
        <w:t>قطب‌های</w:t>
      </w:r>
      <w:r>
        <w:rPr>
          <w:rFonts w:cs="B Badr" w:hint="cs"/>
          <w:rtl/>
        </w:rPr>
        <w:t xml:space="preserve"> علمی و تقویت مرکز ژنتیک و </w:t>
      </w:r>
      <w:r w:rsidR="006A612F">
        <w:rPr>
          <w:rFonts w:cs="B Badr" w:hint="cs"/>
          <w:rtl/>
        </w:rPr>
        <w:t>پایه‌ریزی</w:t>
      </w:r>
      <w:r>
        <w:rPr>
          <w:rFonts w:cs="B Badr" w:hint="cs"/>
          <w:rtl/>
        </w:rPr>
        <w:t xml:space="preserve"> چند پژوهشکده و مرکز پژوهشی جدید.</w:t>
      </w:r>
    </w:p>
    <w:p w14:paraId="172B0556" w14:textId="5DC3D870" w:rsidR="00D7058E" w:rsidRDefault="00D7058E" w:rsidP="00D7058E">
      <w:pPr>
        <w:pStyle w:val="ListParagraph"/>
        <w:numPr>
          <w:ilvl w:val="0"/>
          <w:numId w:val="19"/>
        </w:numPr>
        <w:rPr>
          <w:rFonts w:cs="B Badr"/>
        </w:rPr>
      </w:pPr>
      <w:r>
        <w:rPr>
          <w:rFonts w:cs="B Badr" w:hint="cs"/>
          <w:rtl/>
        </w:rPr>
        <w:t xml:space="preserve">ارتقای کشاورزی و دامداری حل مشکلات مردم در این </w:t>
      </w:r>
      <w:r w:rsidR="006A612F">
        <w:rPr>
          <w:rFonts w:cs="B Badr" w:hint="cs"/>
          <w:rtl/>
        </w:rPr>
        <w:t>بخش‌ها</w:t>
      </w:r>
      <w:r>
        <w:rPr>
          <w:rFonts w:cs="B Badr" w:hint="cs"/>
          <w:rtl/>
        </w:rPr>
        <w:t xml:space="preserve"> و </w:t>
      </w:r>
      <w:r w:rsidR="006A612F">
        <w:rPr>
          <w:rFonts w:cs="B Badr" w:hint="cs"/>
          <w:rtl/>
        </w:rPr>
        <w:t>بهره‌وری</w:t>
      </w:r>
      <w:r>
        <w:rPr>
          <w:rFonts w:cs="B Badr" w:hint="cs"/>
          <w:rtl/>
        </w:rPr>
        <w:t xml:space="preserve"> بهتر از آب</w:t>
      </w:r>
    </w:p>
    <w:p w14:paraId="3926DBDB" w14:textId="0ADBF22F" w:rsidR="00D7058E" w:rsidRDefault="00D7058E" w:rsidP="00D7058E">
      <w:pPr>
        <w:pStyle w:val="ListParagraph"/>
        <w:numPr>
          <w:ilvl w:val="0"/>
          <w:numId w:val="19"/>
        </w:numPr>
        <w:rPr>
          <w:rFonts w:cs="B Badr"/>
        </w:rPr>
      </w:pPr>
      <w:r>
        <w:rPr>
          <w:rFonts w:cs="B Badr" w:hint="cs"/>
          <w:rtl/>
        </w:rPr>
        <w:t xml:space="preserve">اجرای طرح مهندسی مهاجرت است. این را با تأکید </w:t>
      </w:r>
      <w:r w:rsidR="006A612F">
        <w:rPr>
          <w:rFonts w:cs="B Badr" w:hint="cs"/>
          <w:rtl/>
        </w:rPr>
        <w:t>مجدداً</w:t>
      </w:r>
      <w:r>
        <w:rPr>
          <w:rFonts w:cs="B Badr" w:hint="cs"/>
          <w:rtl/>
        </w:rPr>
        <w:t xml:space="preserve"> عرض </w:t>
      </w:r>
      <w:r w:rsidR="0027655F">
        <w:rPr>
          <w:rFonts w:cs="B Badr" w:hint="cs"/>
          <w:rtl/>
        </w:rPr>
        <w:t>می‌کنم</w:t>
      </w:r>
      <w:r>
        <w:rPr>
          <w:rFonts w:cs="B Badr" w:hint="cs"/>
          <w:rtl/>
        </w:rPr>
        <w:t xml:space="preserve">. طرح مهندسی مهاجرت باید با جدیت توسط فرمانداری و </w:t>
      </w:r>
      <w:r w:rsidR="006A612F">
        <w:rPr>
          <w:rFonts w:cs="B Badr" w:hint="cs"/>
          <w:rtl/>
        </w:rPr>
        <w:t>دستگاه‌های</w:t>
      </w:r>
      <w:r>
        <w:rPr>
          <w:rFonts w:cs="B Badr" w:hint="cs"/>
          <w:rtl/>
        </w:rPr>
        <w:t xml:space="preserve"> </w:t>
      </w:r>
      <w:r w:rsidR="006A612F">
        <w:rPr>
          <w:rFonts w:cs="B Badr" w:hint="cs"/>
          <w:rtl/>
        </w:rPr>
        <w:t>ذی‌ربط</w:t>
      </w:r>
      <w:r>
        <w:rPr>
          <w:rFonts w:cs="B Badr" w:hint="cs"/>
          <w:rtl/>
        </w:rPr>
        <w:t xml:space="preserve"> و صنایع دنبال شود. آغوش ما به روی همه مهاجران باز است اما مهاجرت باید </w:t>
      </w:r>
      <w:r w:rsidR="006A612F">
        <w:rPr>
          <w:rFonts w:cs="B Badr" w:hint="cs"/>
          <w:rtl/>
        </w:rPr>
        <w:t>حساب‌شده</w:t>
      </w:r>
      <w:r>
        <w:rPr>
          <w:rFonts w:cs="B Badr" w:hint="cs"/>
          <w:rtl/>
        </w:rPr>
        <w:t xml:space="preserve"> و </w:t>
      </w:r>
      <w:r w:rsidR="006A612F">
        <w:rPr>
          <w:rFonts w:cs="B Badr" w:hint="cs"/>
          <w:rtl/>
        </w:rPr>
        <w:t>با رعایت</w:t>
      </w:r>
      <w:r>
        <w:rPr>
          <w:rFonts w:cs="B Badr" w:hint="cs"/>
          <w:rtl/>
        </w:rPr>
        <w:t xml:space="preserve"> </w:t>
      </w:r>
      <w:r w:rsidR="006A612F">
        <w:rPr>
          <w:rFonts w:cs="B Badr" w:hint="cs"/>
          <w:rtl/>
        </w:rPr>
        <w:t>کنترل‌ها</w:t>
      </w:r>
      <w:r>
        <w:rPr>
          <w:rFonts w:cs="B Badr" w:hint="cs"/>
          <w:rtl/>
        </w:rPr>
        <w:t xml:space="preserve"> و ضوابط درست انجام بگیرد وگرنه </w:t>
      </w:r>
      <w:r w:rsidR="006A612F">
        <w:rPr>
          <w:rFonts w:cs="B Badr" w:hint="cs"/>
          <w:rtl/>
        </w:rPr>
        <w:t>سختی‌های</w:t>
      </w:r>
      <w:r>
        <w:rPr>
          <w:rFonts w:cs="B Badr" w:hint="cs"/>
          <w:rtl/>
        </w:rPr>
        <w:t xml:space="preserve"> زیاد فرهنگی را به بار </w:t>
      </w:r>
      <w:r w:rsidR="006A612F">
        <w:rPr>
          <w:rFonts w:cs="B Badr" w:hint="cs"/>
          <w:rtl/>
        </w:rPr>
        <w:t>می‌آورد</w:t>
      </w:r>
      <w:r>
        <w:rPr>
          <w:rFonts w:cs="B Badr" w:hint="cs"/>
          <w:rtl/>
        </w:rPr>
        <w:t xml:space="preserve"> که گاهی شاهدیم چه در بخش اتباع چه در بخش </w:t>
      </w:r>
      <w:r w:rsidR="006A612F">
        <w:rPr>
          <w:rFonts w:cs="B Badr" w:hint="cs"/>
          <w:rtl/>
        </w:rPr>
        <w:t>غیربومی‌های</w:t>
      </w:r>
      <w:r>
        <w:rPr>
          <w:rFonts w:cs="B Badr" w:hint="cs"/>
          <w:rtl/>
        </w:rPr>
        <w:t xml:space="preserve"> عزیزمان  که همه عزیزند اما باید مهندسی جامعی نسبت به این داشته باشیم.</w:t>
      </w:r>
    </w:p>
    <w:p w14:paraId="4940B7C8" w14:textId="2773BB9A" w:rsidR="00D7058E" w:rsidRDefault="00D7058E" w:rsidP="00D7058E">
      <w:pPr>
        <w:pStyle w:val="ListParagraph"/>
        <w:numPr>
          <w:ilvl w:val="0"/>
          <w:numId w:val="19"/>
        </w:numPr>
        <w:rPr>
          <w:rFonts w:cs="B Badr"/>
        </w:rPr>
      </w:pPr>
      <w:r>
        <w:rPr>
          <w:rFonts w:cs="B Badr" w:hint="cs"/>
          <w:rtl/>
        </w:rPr>
        <w:t xml:space="preserve">ارتقای </w:t>
      </w:r>
      <w:r w:rsidR="006A612F">
        <w:rPr>
          <w:rFonts w:cs="B Badr" w:hint="cs"/>
          <w:rtl/>
        </w:rPr>
        <w:t>سیستم‌های</w:t>
      </w:r>
      <w:r>
        <w:rPr>
          <w:rFonts w:cs="B Badr" w:hint="cs"/>
          <w:rtl/>
        </w:rPr>
        <w:t xml:space="preserve"> کارخانجات </w:t>
      </w:r>
      <w:r w:rsidR="006A612F">
        <w:rPr>
          <w:rFonts w:cs="B Badr" w:hint="cs"/>
          <w:rtl/>
        </w:rPr>
        <w:t>به‌منظور</w:t>
      </w:r>
      <w:r>
        <w:rPr>
          <w:rFonts w:cs="B Badr" w:hint="cs"/>
          <w:rtl/>
        </w:rPr>
        <w:t xml:space="preserve"> کاهش آلایندگی و </w:t>
      </w:r>
      <w:r w:rsidR="006A612F">
        <w:rPr>
          <w:rFonts w:cs="B Badr" w:hint="cs"/>
          <w:rtl/>
        </w:rPr>
        <w:t>بهینه‌سازی</w:t>
      </w:r>
      <w:r>
        <w:rPr>
          <w:rFonts w:cs="B Badr" w:hint="cs"/>
          <w:rtl/>
        </w:rPr>
        <w:t xml:space="preserve"> مصرف آب است. چند تأکید و برنامه ویژه شده از همه صنایع </w:t>
      </w:r>
      <w:r w:rsidR="006A612F">
        <w:rPr>
          <w:rFonts w:cs="B Badr" w:hint="cs"/>
          <w:rtl/>
        </w:rPr>
        <w:t>می‌خواهیم</w:t>
      </w:r>
      <w:r>
        <w:rPr>
          <w:rFonts w:cs="B Badr" w:hint="cs"/>
          <w:rtl/>
        </w:rPr>
        <w:t xml:space="preserve"> به این </w:t>
      </w:r>
      <w:r w:rsidR="006A612F">
        <w:rPr>
          <w:rFonts w:cs="B Badr" w:hint="cs"/>
          <w:rtl/>
        </w:rPr>
        <w:t>اولویت‌ها</w:t>
      </w:r>
      <w:r>
        <w:rPr>
          <w:rFonts w:cs="B Badr" w:hint="cs"/>
          <w:rtl/>
        </w:rPr>
        <w:t xml:space="preserve"> توجه کنند. ما مدافع شما هستیم </w:t>
      </w:r>
      <w:r w:rsidR="006A612F">
        <w:rPr>
          <w:rFonts w:cs="B Badr" w:hint="cs"/>
          <w:rtl/>
        </w:rPr>
        <w:t>سرمایه‌گذاری</w:t>
      </w:r>
      <w:r>
        <w:rPr>
          <w:rFonts w:cs="B Badr" w:hint="cs"/>
          <w:rtl/>
        </w:rPr>
        <w:t xml:space="preserve"> شما اشتغال آفرینی شما بسیار محترم است. </w:t>
      </w:r>
      <w:r w:rsidR="006A612F">
        <w:rPr>
          <w:rFonts w:cs="B Badr" w:hint="cs"/>
          <w:rtl/>
        </w:rPr>
        <w:t>همه‌جا</w:t>
      </w:r>
      <w:r>
        <w:rPr>
          <w:rFonts w:cs="B Badr" w:hint="cs"/>
          <w:rtl/>
        </w:rPr>
        <w:t xml:space="preserve"> هم همراهیم اما چهار پنج بند جدی وجود دارد که باید در صنایع ما برای </w:t>
      </w:r>
      <w:r w:rsidR="006A612F">
        <w:rPr>
          <w:rFonts w:cs="B Badr" w:hint="cs"/>
          <w:rtl/>
        </w:rPr>
        <w:t>بهینه‌سازی</w:t>
      </w:r>
      <w:r>
        <w:rPr>
          <w:rFonts w:cs="B Badr" w:hint="cs"/>
          <w:rtl/>
        </w:rPr>
        <w:t xml:space="preserve"> مصرف آب و کاهش آلایندگی انجام شود. در این جلسه بخشی استاندار محترم هم بود روی این تأکید شد قرار شد به شکل استانی این را دنبال کنند.</w:t>
      </w:r>
    </w:p>
    <w:p w14:paraId="5B05E31D" w14:textId="04A233EF" w:rsidR="00D7058E" w:rsidRDefault="00D7058E" w:rsidP="00D7058E">
      <w:pPr>
        <w:pStyle w:val="ListParagraph"/>
        <w:numPr>
          <w:ilvl w:val="0"/>
          <w:numId w:val="19"/>
        </w:numPr>
        <w:rPr>
          <w:rFonts w:cs="B Badr"/>
        </w:rPr>
      </w:pPr>
      <w:r>
        <w:rPr>
          <w:rFonts w:cs="B Badr" w:hint="cs"/>
          <w:rtl/>
        </w:rPr>
        <w:t xml:space="preserve">حرکت صنعت به سمت صنایع برتر و سبز و تأکید بر توسعه </w:t>
      </w:r>
      <w:r w:rsidR="006A612F">
        <w:rPr>
          <w:rFonts w:cs="B Badr" w:hint="cs"/>
          <w:rtl/>
        </w:rPr>
        <w:t>قطعه‌سازی</w:t>
      </w:r>
      <w:r>
        <w:rPr>
          <w:rFonts w:cs="B Badr" w:hint="cs"/>
          <w:rtl/>
        </w:rPr>
        <w:t xml:space="preserve"> در حوزه سرامیک و </w:t>
      </w:r>
      <w:r w:rsidR="006A612F">
        <w:rPr>
          <w:rFonts w:cs="B Badr" w:hint="cs"/>
          <w:rtl/>
        </w:rPr>
        <w:t>فناوری‌های</w:t>
      </w:r>
      <w:r>
        <w:rPr>
          <w:rFonts w:cs="B Badr" w:hint="cs"/>
          <w:rtl/>
        </w:rPr>
        <w:t xml:space="preserve"> پایه صنایع سرامیک.</w:t>
      </w:r>
    </w:p>
    <w:p w14:paraId="0E1F6BBA" w14:textId="4E73AABD" w:rsidR="00D7058E" w:rsidRDefault="006A612F" w:rsidP="00D7058E">
      <w:pPr>
        <w:pStyle w:val="ListParagraph"/>
        <w:numPr>
          <w:ilvl w:val="0"/>
          <w:numId w:val="19"/>
        </w:numPr>
        <w:rPr>
          <w:rFonts w:cs="B Badr"/>
        </w:rPr>
      </w:pPr>
      <w:r>
        <w:rPr>
          <w:rFonts w:cs="B Badr" w:hint="cs"/>
          <w:rtl/>
        </w:rPr>
        <w:lastRenderedPageBreak/>
        <w:t>راه‌اندازی</w:t>
      </w:r>
      <w:r w:rsidR="00D7058E">
        <w:rPr>
          <w:rFonts w:cs="B Badr" w:hint="cs"/>
          <w:rtl/>
        </w:rPr>
        <w:t xml:space="preserve"> منطقه ویژه اقتصادی با همه ملاحظات </w:t>
      </w:r>
      <w:r>
        <w:rPr>
          <w:rFonts w:cs="B Badr" w:hint="cs"/>
          <w:rtl/>
        </w:rPr>
        <w:t>زیست‌محیطی</w:t>
      </w:r>
      <w:r w:rsidR="00D7058E">
        <w:rPr>
          <w:rFonts w:cs="B Badr" w:hint="cs"/>
          <w:rtl/>
        </w:rPr>
        <w:t xml:space="preserve"> و فرهنگی و اجتماعی .</w:t>
      </w:r>
    </w:p>
    <w:p w14:paraId="0D1C3F7C" w14:textId="4C53134E" w:rsidR="00D7058E" w:rsidRDefault="00D7058E" w:rsidP="00D7058E">
      <w:pPr>
        <w:pStyle w:val="ListParagraph"/>
        <w:numPr>
          <w:ilvl w:val="0"/>
          <w:numId w:val="19"/>
        </w:numPr>
        <w:rPr>
          <w:rFonts w:cs="B Badr"/>
        </w:rPr>
      </w:pPr>
      <w:r>
        <w:rPr>
          <w:rFonts w:cs="B Badr" w:hint="cs"/>
          <w:rtl/>
        </w:rPr>
        <w:t>اهتمام به انرژی خورشیدی و بادی</w:t>
      </w:r>
    </w:p>
    <w:p w14:paraId="40926C57" w14:textId="72B19699" w:rsidR="00D7058E" w:rsidRDefault="00D7058E" w:rsidP="00D7058E">
      <w:pPr>
        <w:pStyle w:val="ListParagraph"/>
        <w:numPr>
          <w:ilvl w:val="0"/>
          <w:numId w:val="19"/>
        </w:numPr>
        <w:rPr>
          <w:rFonts w:cs="B Badr"/>
        </w:rPr>
      </w:pPr>
      <w:r>
        <w:rPr>
          <w:rFonts w:cs="B Badr" w:hint="cs"/>
          <w:rtl/>
        </w:rPr>
        <w:t xml:space="preserve">جذب نخبگان و حل مشکلات اشتغال </w:t>
      </w:r>
      <w:r w:rsidR="006A612F">
        <w:rPr>
          <w:rFonts w:cs="B Badr" w:hint="cs"/>
          <w:rtl/>
        </w:rPr>
        <w:t>تحصیل‌کرده‌ها</w:t>
      </w:r>
      <w:r>
        <w:rPr>
          <w:rFonts w:cs="B Badr" w:hint="cs"/>
          <w:rtl/>
        </w:rPr>
        <w:t xml:space="preserve"> و افراد دارای تحصیلات بالا. ما اشتغال در سطح عادی و متعارف مشکلی نداریم اما برای تحصیلات عالیه و </w:t>
      </w:r>
      <w:r w:rsidR="006A612F">
        <w:rPr>
          <w:rFonts w:cs="B Badr" w:hint="cs"/>
          <w:rtl/>
        </w:rPr>
        <w:t>دانش‌آموختگان</w:t>
      </w:r>
      <w:r>
        <w:rPr>
          <w:rFonts w:cs="B Badr" w:hint="cs"/>
          <w:rtl/>
        </w:rPr>
        <w:t xml:space="preserve"> سطوح بالا و نخبگانمان مشکلات جدی داریم. حداقل هزار نفر داریم که در سطوح بالایند و باید مشکلات اشتغالشان حل شود و فرمانداری محترم باید دنبال کند. </w:t>
      </w:r>
      <w:r w:rsidR="006A612F">
        <w:rPr>
          <w:rFonts w:cs="B Badr" w:hint="cs"/>
          <w:rtl/>
        </w:rPr>
        <w:t>دستگاه‌ها</w:t>
      </w:r>
      <w:r>
        <w:rPr>
          <w:rFonts w:cs="B Badr" w:hint="cs"/>
          <w:rtl/>
        </w:rPr>
        <w:t xml:space="preserve"> هم باید جذب نخبگان را اولویت خودشان قرار دهند </w:t>
      </w:r>
      <w:r w:rsidR="006A612F">
        <w:rPr>
          <w:rFonts w:cs="B Badr" w:hint="cs"/>
          <w:rtl/>
        </w:rPr>
        <w:t>به‌خصوص</w:t>
      </w:r>
      <w:r>
        <w:rPr>
          <w:rFonts w:cs="B Badr" w:hint="cs"/>
          <w:rtl/>
        </w:rPr>
        <w:t xml:space="preserve"> </w:t>
      </w:r>
      <w:r w:rsidR="006A612F">
        <w:rPr>
          <w:rFonts w:cs="B Badr" w:hint="cs"/>
          <w:rtl/>
        </w:rPr>
        <w:t>دانشگاه‌ها</w:t>
      </w:r>
      <w:r>
        <w:rPr>
          <w:rFonts w:cs="B Badr" w:hint="cs"/>
          <w:rtl/>
        </w:rPr>
        <w:t>.</w:t>
      </w:r>
    </w:p>
    <w:p w14:paraId="74990139" w14:textId="5FAF8E79" w:rsidR="00D7058E" w:rsidRDefault="00D7058E" w:rsidP="00D7058E">
      <w:pPr>
        <w:pStyle w:val="ListParagraph"/>
        <w:numPr>
          <w:ilvl w:val="0"/>
          <w:numId w:val="19"/>
        </w:numPr>
        <w:rPr>
          <w:rFonts w:cs="B Badr"/>
        </w:rPr>
      </w:pPr>
      <w:r>
        <w:rPr>
          <w:rFonts w:cs="B Badr" w:hint="cs"/>
          <w:rtl/>
        </w:rPr>
        <w:t xml:space="preserve">در همه </w:t>
      </w:r>
      <w:r w:rsidR="006A612F">
        <w:rPr>
          <w:rFonts w:cs="B Badr" w:hint="cs"/>
          <w:rtl/>
        </w:rPr>
        <w:t>بخش‌ها</w:t>
      </w:r>
      <w:r>
        <w:rPr>
          <w:rFonts w:cs="B Badr" w:hint="cs"/>
          <w:rtl/>
        </w:rPr>
        <w:t xml:space="preserve"> باید برنامه </w:t>
      </w:r>
      <w:r w:rsidR="006A612F">
        <w:rPr>
          <w:rFonts w:cs="B Badr" w:hint="cs"/>
          <w:rtl/>
        </w:rPr>
        <w:t>میان‌مدت</w:t>
      </w:r>
      <w:r>
        <w:rPr>
          <w:rFonts w:cs="B Badr" w:hint="cs"/>
          <w:rtl/>
        </w:rPr>
        <w:t xml:space="preserve"> تهیه بشود و </w:t>
      </w:r>
      <w:r w:rsidR="006A612F">
        <w:rPr>
          <w:rFonts w:cs="B Badr" w:hint="cs"/>
          <w:rtl/>
        </w:rPr>
        <w:t>پنج‌ساله</w:t>
      </w:r>
      <w:r>
        <w:rPr>
          <w:rFonts w:cs="B Badr" w:hint="cs"/>
          <w:rtl/>
        </w:rPr>
        <w:t xml:space="preserve"> آینده را طراحی کنند. </w:t>
      </w:r>
    </w:p>
    <w:p w14:paraId="044BCFDE" w14:textId="3DE7EA72" w:rsidR="00D7058E" w:rsidRDefault="00D7058E" w:rsidP="00D7058E">
      <w:pPr>
        <w:pStyle w:val="ListParagraph"/>
        <w:numPr>
          <w:ilvl w:val="0"/>
          <w:numId w:val="19"/>
        </w:numPr>
        <w:rPr>
          <w:rFonts w:cs="B Badr"/>
        </w:rPr>
      </w:pPr>
      <w:r>
        <w:rPr>
          <w:rFonts w:cs="B Badr" w:hint="cs"/>
          <w:rtl/>
        </w:rPr>
        <w:t>تأکید بر سلامت اداری پاسخگویی صحیح و روان ادارات. ادارات ما باید سالم باشند هیچ خطایی از ادارات پذیرفته نی</w:t>
      </w:r>
      <w:r w:rsidR="008E3EC8">
        <w:rPr>
          <w:rFonts w:cs="B Badr" w:hint="cs"/>
          <w:rtl/>
        </w:rPr>
        <w:t xml:space="preserve">ست. مسئول اداره باید مراقب باشد. فرمانداری نسبت </w:t>
      </w:r>
      <w:r w:rsidR="006A612F">
        <w:rPr>
          <w:rFonts w:cs="B Badr" w:hint="cs"/>
          <w:rtl/>
        </w:rPr>
        <w:t>به‌کل</w:t>
      </w:r>
      <w:r w:rsidR="008E3EC8">
        <w:rPr>
          <w:rFonts w:cs="B Badr" w:hint="cs"/>
          <w:rtl/>
        </w:rPr>
        <w:t xml:space="preserve"> ادارات باید مراقب باشد. </w:t>
      </w:r>
      <w:r w:rsidR="006A612F">
        <w:rPr>
          <w:rFonts w:cs="B Badr" w:hint="cs"/>
          <w:rtl/>
        </w:rPr>
        <w:t>دستگاه‌های</w:t>
      </w:r>
      <w:r w:rsidR="008E3EC8">
        <w:rPr>
          <w:rFonts w:cs="B Badr" w:hint="cs"/>
          <w:rtl/>
        </w:rPr>
        <w:t xml:space="preserve"> اطلاعاتی و امنیتی مراقب باشند مردم کمک بدهند راز پیشرفت جامعه این است که دستگاه اداری آن سالم و پاسخگو و دارای انضباط باشد</w:t>
      </w:r>
    </w:p>
    <w:p w14:paraId="4BC205C3" w14:textId="4DB6AE64" w:rsidR="008E3EC8" w:rsidRDefault="006A612F" w:rsidP="008E3EC8">
      <w:pPr>
        <w:pStyle w:val="ListParagraph"/>
        <w:numPr>
          <w:ilvl w:val="0"/>
          <w:numId w:val="19"/>
        </w:numPr>
        <w:rPr>
          <w:rFonts w:cs="B Badr"/>
        </w:rPr>
      </w:pPr>
      <w:r>
        <w:rPr>
          <w:rFonts w:cs="B Badr" w:hint="cs"/>
          <w:rtl/>
        </w:rPr>
        <w:t>هوشمند سازی</w:t>
      </w:r>
      <w:r w:rsidR="008E3EC8">
        <w:rPr>
          <w:rFonts w:cs="B Badr" w:hint="cs"/>
          <w:rtl/>
        </w:rPr>
        <w:t xml:space="preserve"> خدمات در ادارات</w:t>
      </w:r>
    </w:p>
    <w:p w14:paraId="09F3295C" w14:textId="4B00DD7B" w:rsidR="008E3EC8" w:rsidRDefault="008E3EC8" w:rsidP="008E3EC8">
      <w:pPr>
        <w:pStyle w:val="ListParagraph"/>
        <w:numPr>
          <w:ilvl w:val="0"/>
          <w:numId w:val="19"/>
        </w:numPr>
        <w:rPr>
          <w:rFonts w:cs="B Badr"/>
        </w:rPr>
      </w:pPr>
      <w:r>
        <w:rPr>
          <w:rFonts w:cs="B Badr" w:hint="cs"/>
          <w:rtl/>
        </w:rPr>
        <w:t xml:space="preserve">مباحث مربوط به مسکن است که </w:t>
      </w:r>
      <w:r w:rsidR="006A612F">
        <w:rPr>
          <w:rFonts w:cs="B Badr" w:hint="cs"/>
          <w:rtl/>
        </w:rPr>
        <w:t>شش‌صد</w:t>
      </w:r>
      <w:r>
        <w:rPr>
          <w:rFonts w:cs="B Badr" w:hint="cs"/>
          <w:rtl/>
        </w:rPr>
        <w:t xml:space="preserve"> هکتاری طراحی شده. دوستان تلاش انجام </w:t>
      </w:r>
      <w:r w:rsidR="006A612F">
        <w:rPr>
          <w:rFonts w:cs="B Badr" w:hint="cs"/>
          <w:rtl/>
        </w:rPr>
        <w:t>داده‌اند</w:t>
      </w:r>
      <w:r>
        <w:rPr>
          <w:rFonts w:cs="B Badr" w:hint="cs"/>
          <w:rtl/>
        </w:rPr>
        <w:t xml:space="preserve"> نماینده و فرماندار محترم </w:t>
      </w:r>
      <w:r w:rsidR="006A612F">
        <w:rPr>
          <w:rFonts w:cs="B Badr" w:hint="cs"/>
          <w:rtl/>
        </w:rPr>
        <w:t>دستگاه‌های</w:t>
      </w:r>
      <w:r>
        <w:rPr>
          <w:rFonts w:cs="B Badr" w:hint="cs"/>
          <w:rtl/>
        </w:rPr>
        <w:t xml:space="preserve"> </w:t>
      </w:r>
      <w:r w:rsidR="006A612F">
        <w:rPr>
          <w:rFonts w:cs="B Badr" w:hint="cs"/>
          <w:rtl/>
        </w:rPr>
        <w:t>ذی‌ربط</w:t>
      </w:r>
      <w:r>
        <w:rPr>
          <w:rFonts w:cs="B Badr" w:hint="cs"/>
          <w:rtl/>
        </w:rPr>
        <w:t xml:space="preserve"> </w:t>
      </w:r>
      <w:r w:rsidR="006A612F">
        <w:rPr>
          <w:rFonts w:cs="B Badr" w:hint="cs"/>
          <w:rtl/>
        </w:rPr>
        <w:t>حتماً</w:t>
      </w:r>
      <w:r>
        <w:rPr>
          <w:rFonts w:cs="B Badr" w:hint="cs"/>
          <w:rtl/>
        </w:rPr>
        <w:t xml:space="preserve"> باید در امر مسکن </w:t>
      </w:r>
      <w:r w:rsidR="006A612F">
        <w:rPr>
          <w:rFonts w:cs="B Badr" w:hint="cs"/>
          <w:rtl/>
        </w:rPr>
        <w:t>گام‌های</w:t>
      </w:r>
      <w:r>
        <w:rPr>
          <w:rFonts w:cs="B Badr" w:hint="cs"/>
          <w:rtl/>
        </w:rPr>
        <w:t xml:space="preserve"> اساسی را بردارند سیاست دولت هم همین است و ان شاء الله توجه شود. </w:t>
      </w:r>
    </w:p>
    <w:p w14:paraId="01AEC697" w14:textId="76E18223" w:rsidR="008E3EC8" w:rsidRDefault="008E3EC8" w:rsidP="008E3EC8">
      <w:pPr>
        <w:pStyle w:val="ListParagraph"/>
        <w:numPr>
          <w:ilvl w:val="0"/>
          <w:numId w:val="19"/>
        </w:numPr>
        <w:rPr>
          <w:rFonts w:cs="B Badr"/>
        </w:rPr>
      </w:pPr>
      <w:r>
        <w:rPr>
          <w:rFonts w:cs="B Badr" w:hint="cs"/>
          <w:rtl/>
        </w:rPr>
        <w:t xml:space="preserve">در حوزه تأکید بر جهاد تبیین است. افکار عقاید اخلاق </w:t>
      </w:r>
      <w:r w:rsidR="006A612F">
        <w:rPr>
          <w:rFonts w:cs="B Badr" w:hint="cs"/>
          <w:rtl/>
        </w:rPr>
        <w:t>ارزش‌های</w:t>
      </w:r>
      <w:r>
        <w:rPr>
          <w:rFonts w:cs="B Badr" w:hint="cs"/>
          <w:rtl/>
        </w:rPr>
        <w:t xml:space="preserve"> متعالی انقلاب در معرض تهاجم است. از </w:t>
      </w:r>
      <w:r w:rsidR="006A612F">
        <w:rPr>
          <w:rFonts w:cs="B Badr" w:hint="cs"/>
          <w:rtl/>
        </w:rPr>
        <w:t>یک‌طرف</w:t>
      </w:r>
      <w:r>
        <w:rPr>
          <w:rFonts w:cs="B Badr" w:hint="cs"/>
          <w:rtl/>
        </w:rPr>
        <w:t xml:space="preserve"> باید خودمان را اصلاح کنیم اشکالاتمان را رفع کنیم از طرف دیگر مقابل </w:t>
      </w:r>
      <w:r w:rsidR="006A612F">
        <w:rPr>
          <w:rFonts w:cs="B Badr" w:hint="cs"/>
          <w:rtl/>
        </w:rPr>
        <w:t>هجوم</w:t>
      </w:r>
      <w:r>
        <w:rPr>
          <w:rFonts w:cs="B Badr" w:hint="cs"/>
          <w:rtl/>
        </w:rPr>
        <w:t xml:space="preserve"> </w:t>
      </w:r>
      <w:r w:rsidR="006A612F">
        <w:rPr>
          <w:rFonts w:cs="B Badr" w:hint="cs"/>
          <w:rtl/>
        </w:rPr>
        <w:t>بی‌امان</w:t>
      </w:r>
      <w:r>
        <w:rPr>
          <w:rFonts w:cs="B Badr" w:hint="cs"/>
          <w:rtl/>
        </w:rPr>
        <w:t xml:space="preserve"> به اعتقادات و اخلاق و </w:t>
      </w:r>
      <w:r w:rsidR="006A612F">
        <w:rPr>
          <w:rFonts w:cs="B Badr" w:hint="cs"/>
          <w:rtl/>
        </w:rPr>
        <w:t>ارزش‌ها</w:t>
      </w:r>
      <w:r>
        <w:rPr>
          <w:rFonts w:cs="B Badr" w:hint="cs"/>
          <w:rtl/>
        </w:rPr>
        <w:t xml:space="preserve"> را باید بگیریم. این جهاد تبیین باید اصل همگانی در همه </w:t>
      </w:r>
      <w:r w:rsidR="006A612F">
        <w:rPr>
          <w:rFonts w:cs="B Badr" w:hint="cs"/>
          <w:rtl/>
        </w:rPr>
        <w:t>بخش‌های</w:t>
      </w:r>
      <w:r>
        <w:rPr>
          <w:rFonts w:cs="B Badr" w:hint="cs"/>
          <w:rtl/>
        </w:rPr>
        <w:t xml:space="preserve"> مردمی و اداری باشد.</w:t>
      </w:r>
    </w:p>
    <w:p w14:paraId="6066E89C" w14:textId="47E4373E" w:rsidR="008E3EC8" w:rsidRDefault="008E3EC8" w:rsidP="008E3EC8">
      <w:pPr>
        <w:pStyle w:val="ListParagraph"/>
        <w:numPr>
          <w:ilvl w:val="0"/>
          <w:numId w:val="19"/>
        </w:numPr>
        <w:rPr>
          <w:rFonts w:cs="B Badr"/>
        </w:rPr>
      </w:pPr>
      <w:r>
        <w:rPr>
          <w:rFonts w:cs="B Badr" w:hint="cs"/>
          <w:rtl/>
        </w:rPr>
        <w:t xml:space="preserve">شعار </w:t>
      </w:r>
      <w:r w:rsidR="006A612F">
        <w:rPr>
          <w:rFonts w:cs="B Badr" w:hint="cs"/>
          <w:rtl/>
        </w:rPr>
        <w:t>دانش‌بنیان</w:t>
      </w:r>
      <w:r>
        <w:rPr>
          <w:rFonts w:cs="B Badr" w:hint="cs"/>
          <w:rtl/>
        </w:rPr>
        <w:t xml:space="preserve"> و </w:t>
      </w:r>
      <w:r w:rsidR="006A612F">
        <w:rPr>
          <w:rFonts w:cs="B Badr" w:hint="cs"/>
          <w:rtl/>
        </w:rPr>
        <w:t>اشتغال‌زایی</w:t>
      </w:r>
      <w:r>
        <w:rPr>
          <w:rFonts w:cs="B Badr" w:hint="cs"/>
          <w:rtl/>
        </w:rPr>
        <w:t xml:space="preserve"> تأکید شده است. </w:t>
      </w:r>
    </w:p>
    <w:p w14:paraId="1DBF81D0" w14:textId="1824ED48" w:rsidR="008E3EC8" w:rsidRDefault="008E3EC8" w:rsidP="008E3EC8">
      <w:pPr>
        <w:pStyle w:val="ListParagraph"/>
        <w:numPr>
          <w:ilvl w:val="0"/>
          <w:numId w:val="19"/>
        </w:numPr>
        <w:rPr>
          <w:rFonts w:cs="B Badr"/>
        </w:rPr>
      </w:pPr>
      <w:r>
        <w:rPr>
          <w:rFonts w:cs="B Badr" w:hint="cs"/>
          <w:rtl/>
        </w:rPr>
        <w:t xml:space="preserve">توجه به نیازهای مربوط به بانوان </w:t>
      </w:r>
      <w:r w:rsidR="006A612F">
        <w:rPr>
          <w:rFonts w:cs="B Badr" w:hint="cs"/>
          <w:rtl/>
        </w:rPr>
        <w:t>همین‌طور</w:t>
      </w:r>
      <w:r>
        <w:rPr>
          <w:rFonts w:cs="B Badr" w:hint="cs"/>
          <w:rtl/>
        </w:rPr>
        <w:t xml:space="preserve"> </w:t>
      </w:r>
    </w:p>
    <w:p w14:paraId="4B505B89" w14:textId="2EBE51E9" w:rsidR="008E3EC8" w:rsidRDefault="006A612F" w:rsidP="008E3EC8">
      <w:pPr>
        <w:pStyle w:val="ListParagraph"/>
        <w:numPr>
          <w:ilvl w:val="0"/>
          <w:numId w:val="19"/>
        </w:numPr>
        <w:rPr>
          <w:rFonts w:cs="B Badr"/>
        </w:rPr>
      </w:pPr>
      <w:r>
        <w:rPr>
          <w:rFonts w:cs="B Badr" w:hint="cs"/>
          <w:rtl/>
        </w:rPr>
        <w:lastRenderedPageBreak/>
        <w:t>نهایتاً</w:t>
      </w:r>
      <w:r w:rsidR="008E3EC8">
        <w:rPr>
          <w:rFonts w:cs="B Badr" w:hint="cs"/>
          <w:rtl/>
        </w:rPr>
        <w:t xml:space="preserve"> در حوزه گردشگری و میراث فرهنگی و </w:t>
      </w:r>
      <w:r>
        <w:rPr>
          <w:rFonts w:cs="B Badr" w:hint="cs"/>
          <w:rtl/>
        </w:rPr>
        <w:t>برنامه‌های</w:t>
      </w:r>
      <w:r w:rsidR="008E3EC8">
        <w:rPr>
          <w:rFonts w:cs="B Badr" w:hint="cs"/>
          <w:rtl/>
        </w:rPr>
        <w:t xml:space="preserve"> اجتماعی و صنعتی باید </w:t>
      </w:r>
      <w:r>
        <w:rPr>
          <w:rFonts w:cs="B Badr" w:hint="cs"/>
          <w:rtl/>
        </w:rPr>
        <w:t>ارزش‌های</w:t>
      </w:r>
      <w:r w:rsidR="008E3EC8">
        <w:rPr>
          <w:rFonts w:cs="B Badr" w:hint="cs"/>
          <w:rtl/>
        </w:rPr>
        <w:t xml:space="preserve"> اخلاقی و امنیت اخلاقی </w:t>
      </w:r>
      <w:r w:rsidR="0027655F">
        <w:rPr>
          <w:rFonts w:cs="B Badr" w:hint="cs"/>
          <w:rtl/>
        </w:rPr>
        <w:t>به‌عنوان</w:t>
      </w:r>
      <w:r w:rsidR="008E3EC8">
        <w:rPr>
          <w:rFonts w:cs="B Badr" w:hint="cs"/>
          <w:rtl/>
        </w:rPr>
        <w:t xml:space="preserve"> اولویت یک به شمار بیاید و خطا و </w:t>
      </w:r>
      <w:r>
        <w:rPr>
          <w:rFonts w:cs="B Badr" w:hint="cs"/>
          <w:rtl/>
        </w:rPr>
        <w:t>کم‌کاری</w:t>
      </w:r>
      <w:r w:rsidR="008E3EC8">
        <w:rPr>
          <w:rFonts w:cs="B Badr" w:hint="cs"/>
          <w:rtl/>
        </w:rPr>
        <w:t xml:space="preserve"> و </w:t>
      </w:r>
      <w:r>
        <w:rPr>
          <w:rFonts w:cs="B Badr" w:hint="cs"/>
          <w:rtl/>
        </w:rPr>
        <w:t>بی‌توجهی</w:t>
      </w:r>
      <w:r w:rsidR="008E3EC8">
        <w:rPr>
          <w:rFonts w:cs="B Badr" w:hint="cs"/>
          <w:rtl/>
        </w:rPr>
        <w:t xml:space="preserve"> به این معیارها و </w:t>
      </w:r>
      <w:r>
        <w:rPr>
          <w:rFonts w:cs="B Badr" w:hint="cs"/>
          <w:rtl/>
        </w:rPr>
        <w:t>شاخص‌های</w:t>
      </w:r>
      <w:r w:rsidR="008E3EC8">
        <w:rPr>
          <w:rFonts w:cs="B Badr" w:hint="cs"/>
          <w:rtl/>
        </w:rPr>
        <w:t xml:space="preserve"> اخلاقی و معنوی به هیچ نحو پذیرفته نیست و امیدواری همه عزیزان به آن عنایت داشته باشند.</w:t>
      </w:r>
    </w:p>
    <w:p w14:paraId="0DCB8F14" w14:textId="5A4989D1" w:rsidR="008E3EC8" w:rsidRDefault="008E3EC8" w:rsidP="008E3EC8">
      <w:pPr>
        <w:rPr>
          <w:rFonts w:cs="B Badr"/>
          <w:rtl/>
        </w:rPr>
      </w:pPr>
      <w:r>
        <w:rPr>
          <w:rFonts w:cs="B Badr" w:hint="cs"/>
          <w:rtl/>
        </w:rPr>
        <w:t xml:space="preserve">این حدود سی نکته بود از 180 تا 200 محور اصلی. تقاضای من این است که ادارات محترم </w:t>
      </w:r>
      <w:r w:rsidR="006A612F">
        <w:rPr>
          <w:rFonts w:cs="B Badr" w:hint="cs"/>
          <w:rtl/>
        </w:rPr>
        <w:t>بخش‌های</w:t>
      </w:r>
      <w:r>
        <w:rPr>
          <w:rFonts w:cs="B Badr" w:hint="cs"/>
          <w:rtl/>
        </w:rPr>
        <w:t xml:space="preserve"> عمومی و صنعت با اشراف </w:t>
      </w:r>
      <w:r w:rsidR="006A612F">
        <w:rPr>
          <w:rFonts w:cs="B Badr" w:hint="cs"/>
          <w:rtl/>
        </w:rPr>
        <w:t>دستگاه‌های</w:t>
      </w:r>
      <w:r>
        <w:rPr>
          <w:rFonts w:cs="B Badr" w:hint="cs"/>
          <w:rtl/>
        </w:rPr>
        <w:t xml:space="preserve"> فرمانداری و </w:t>
      </w:r>
      <w:r w:rsidR="006A612F">
        <w:rPr>
          <w:rFonts w:cs="B Badr" w:hint="cs"/>
          <w:rtl/>
        </w:rPr>
        <w:t>دستگاه‌های</w:t>
      </w:r>
      <w:r>
        <w:rPr>
          <w:rFonts w:cs="B Badr" w:hint="cs"/>
          <w:rtl/>
        </w:rPr>
        <w:t xml:space="preserve"> </w:t>
      </w:r>
      <w:r w:rsidR="006A612F">
        <w:rPr>
          <w:rFonts w:cs="B Badr" w:hint="cs"/>
          <w:rtl/>
        </w:rPr>
        <w:t>مسئولان</w:t>
      </w:r>
      <w:r>
        <w:rPr>
          <w:rFonts w:cs="B Badr" w:hint="cs"/>
          <w:rtl/>
        </w:rPr>
        <w:t xml:space="preserve"> شاء الله این </w:t>
      </w:r>
      <w:r w:rsidR="006A612F">
        <w:rPr>
          <w:rFonts w:cs="B Badr" w:hint="cs"/>
          <w:rtl/>
        </w:rPr>
        <w:t>اولویت‌ها</w:t>
      </w:r>
      <w:r>
        <w:rPr>
          <w:rFonts w:cs="B Badr" w:hint="cs"/>
          <w:rtl/>
        </w:rPr>
        <w:t xml:space="preserve"> را پیش ببرند. ارزیابی ما زا </w:t>
      </w:r>
      <w:r w:rsidR="006A612F">
        <w:rPr>
          <w:rFonts w:cs="B Badr" w:hint="cs"/>
          <w:rtl/>
        </w:rPr>
        <w:t>اولویت‌های</w:t>
      </w:r>
      <w:r>
        <w:rPr>
          <w:rFonts w:cs="B Badr" w:hint="cs"/>
          <w:rtl/>
        </w:rPr>
        <w:t xml:space="preserve"> سال 1400 این است که پنجاه یا شصت درصد محقق شده بخشی محقق نشده است. ان شاء الله امسال این حرکت </w:t>
      </w:r>
      <w:r w:rsidR="006A612F">
        <w:rPr>
          <w:rFonts w:cs="B Badr" w:hint="cs"/>
          <w:rtl/>
        </w:rPr>
        <w:t>سریع‌تر</w:t>
      </w:r>
      <w:r>
        <w:rPr>
          <w:rFonts w:cs="B Badr" w:hint="cs"/>
          <w:rtl/>
        </w:rPr>
        <w:t xml:space="preserve"> انجام بگیرد.</w:t>
      </w:r>
    </w:p>
    <w:p w14:paraId="43A39019" w14:textId="12701A04" w:rsidR="008E3EC8" w:rsidRPr="008E3EC8" w:rsidRDefault="008E3EC8" w:rsidP="008E3EC8">
      <w:pPr>
        <w:rPr>
          <w:rFonts w:cs="B Badr"/>
          <w:rtl/>
        </w:rPr>
      </w:pPr>
      <w:r>
        <w:rPr>
          <w:rFonts w:cs="B Badr" w:hint="cs"/>
          <w:rtl/>
        </w:rPr>
        <w:t>نسئلک اللهم و ندعوک باسمک العظیم الاعظم الاعز الاجل الاکرم یا الله</w:t>
      </w:r>
    </w:p>
    <w:p w14:paraId="72BBEBA3" w14:textId="2220A370" w:rsidR="00AB3758" w:rsidRPr="00180C02" w:rsidRDefault="00AB3758" w:rsidP="00180C02">
      <w:pPr>
        <w:rPr>
          <w:rFonts w:cs="B Badr"/>
        </w:rPr>
      </w:pPr>
    </w:p>
    <w:p w14:paraId="2DF94A84" w14:textId="77777777" w:rsidR="00AB3758" w:rsidRPr="00180C02" w:rsidRDefault="00AB3758" w:rsidP="00AB3758">
      <w:pPr>
        <w:rPr>
          <w:rFonts w:cs="B Badr"/>
          <w:rtl/>
        </w:rPr>
      </w:pPr>
    </w:p>
    <w:p w14:paraId="7A07DB86" w14:textId="2E4BD363" w:rsidR="00AB3758" w:rsidRPr="00180C02" w:rsidRDefault="00AB3758" w:rsidP="00AB3758">
      <w:pPr>
        <w:rPr>
          <w:rFonts w:cs="B Badr"/>
        </w:rPr>
      </w:pPr>
    </w:p>
    <w:p w14:paraId="5FA076E2" w14:textId="77777777" w:rsidR="00AB3758" w:rsidRPr="00180C02" w:rsidRDefault="00AB3758" w:rsidP="00AB3758">
      <w:pPr>
        <w:rPr>
          <w:rFonts w:cs="B Badr"/>
          <w:rtl/>
        </w:rPr>
      </w:pPr>
    </w:p>
    <w:p w14:paraId="62B7DD85" w14:textId="1A7D9A98" w:rsidR="00AB3758" w:rsidRPr="00180C02" w:rsidRDefault="00AB3758" w:rsidP="00AB3758">
      <w:pPr>
        <w:rPr>
          <w:rFonts w:cs="B Badr"/>
        </w:rPr>
      </w:pPr>
    </w:p>
    <w:p w14:paraId="3087B3D5" w14:textId="77777777" w:rsidR="00AB3758" w:rsidRDefault="00AB3758" w:rsidP="00AB3758">
      <w:pPr>
        <w:rPr>
          <w:rFonts w:cs="B Badr"/>
          <w:rtl/>
        </w:rPr>
      </w:pPr>
    </w:p>
    <w:p w14:paraId="3F6FC71E" w14:textId="0C338BD2" w:rsidR="00AB3758" w:rsidRPr="00AB3758" w:rsidRDefault="00AB3758" w:rsidP="00AB3758">
      <w:pPr>
        <w:rPr>
          <w:rFonts w:cs="B Badr"/>
        </w:rPr>
      </w:pPr>
    </w:p>
    <w:p w14:paraId="558B3131" w14:textId="77777777" w:rsidR="00AB3758" w:rsidRDefault="00AB3758" w:rsidP="002E75C5">
      <w:pPr>
        <w:rPr>
          <w:rFonts w:cs="B Badr"/>
          <w:rtl/>
        </w:rPr>
      </w:pPr>
    </w:p>
    <w:p w14:paraId="1782C71C" w14:textId="195E6667" w:rsidR="00F73B3E" w:rsidRDefault="00F73B3E" w:rsidP="002E75C5">
      <w:pPr>
        <w:rPr>
          <w:rFonts w:cs="B Badr"/>
          <w:rtl/>
        </w:rPr>
      </w:pPr>
    </w:p>
    <w:p w14:paraId="5850B36E" w14:textId="16DC2BA3" w:rsidR="002E75C5" w:rsidRPr="002E75C5" w:rsidRDefault="002E75C5" w:rsidP="002E75C5">
      <w:pPr>
        <w:rPr>
          <w:rFonts w:cs="B Badr"/>
          <w:rtl/>
        </w:rPr>
      </w:pPr>
    </w:p>
    <w:sectPr w:rsidR="002E75C5" w:rsidRPr="002E75C5" w:rsidSect="00654E61">
      <w:headerReference w:type="even" r:id="rId10"/>
      <w:headerReference w:type="default" r:id="rId11"/>
      <w:footerReference w:type="even" r:id="rId12"/>
      <w:footerReference w:type="default" r:id="rId13"/>
      <w:headerReference w:type="first" r:id="rId14"/>
      <w:footerReference w:type="first" r:id="rId15"/>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48DF3" w14:textId="77777777" w:rsidR="0088327C" w:rsidRDefault="0088327C" w:rsidP="00242BA5">
      <w:pPr>
        <w:spacing w:after="0"/>
      </w:pPr>
      <w:r>
        <w:separator/>
      </w:r>
    </w:p>
  </w:endnote>
  <w:endnote w:type="continuationSeparator" w:id="0">
    <w:p w14:paraId="03DE7118" w14:textId="77777777" w:rsidR="0088327C" w:rsidRDefault="0088327C"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Times New Roman"/>
    <w:panose1 w:val="00000000000000000000"/>
    <w:charset w:val="00"/>
    <w:family w:val="roman"/>
    <w:notTrueType/>
    <w:pitch w:val="default"/>
  </w:font>
  <w:font w:name="IRBadr">
    <w:altName w:val="Segoe UI"/>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880698" w:rsidRDefault="00880698"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880698" w:rsidRDefault="00880698">
        <w:pPr>
          <w:pStyle w:val="Footer"/>
          <w:jc w:val="center"/>
          <w:rPr>
            <w:rtl/>
            <w:cs/>
          </w:rPr>
        </w:pPr>
        <w:r>
          <w:fldChar w:fldCharType="begin"/>
        </w:r>
        <w:r>
          <w:rPr>
            <w:rtl/>
            <w:cs/>
          </w:rPr>
          <w:instrText>PAGE   \* MERGEFORMAT</w:instrText>
        </w:r>
        <w:r>
          <w:fldChar w:fldCharType="separate"/>
        </w:r>
        <w:r w:rsidR="006A612F" w:rsidRPr="006A612F">
          <w:rPr>
            <w:noProof/>
            <w:rtl/>
            <w:lang w:val="fa-IR"/>
          </w:rPr>
          <w:t>1</w:t>
        </w:r>
        <w:r>
          <w:fldChar w:fldCharType="end"/>
        </w:r>
      </w:p>
    </w:sdtContent>
  </w:sdt>
  <w:p w14:paraId="51281BB2" w14:textId="77777777" w:rsidR="00880698" w:rsidRDefault="00880698"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8341E" w14:textId="77777777" w:rsidR="006A612F" w:rsidRDefault="006A6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B9539" w14:textId="77777777" w:rsidR="0088327C" w:rsidRDefault="0088327C" w:rsidP="00242BA5">
      <w:pPr>
        <w:spacing w:after="0"/>
      </w:pPr>
      <w:r>
        <w:separator/>
      </w:r>
    </w:p>
  </w:footnote>
  <w:footnote w:type="continuationSeparator" w:id="0">
    <w:p w14:paraId="383AA222" w14:textId="77777777" w:rsidR="0088327C" w:rsidRDefault="0088327C" w:rsidP="00242BA5">
      <w:pPr>
        <w:spacing w:after="0"/>
      </w:pPr>
      <w:r>
        <w:continuationSeparator/>
      </w:r>
    </w:p>
  </w:footnote>
  <w:footnote w:id="1">
    <w:p w14:paraId="7DDEE76A" w14:textId="23447F5E" w:rsidR="002E75C5" w:rsidRDefault="002E75C5">
      <w:pPr>
        <w:pStyle w:val="FootnoteText"/>
        <w:rPr>
          <w:rtl/>
        </w:rPr>
      </w:pPr>
      <w:r>
        <w:rPr>
          <w:rStyle w:val="FootnoteReference"/>
        </w:rPr>
        <w:footnoteRef/>
      </w:r>
      <w:r>
        <w:rPr>
          <w:rtl/>
        </w:rPr>
        <w:t xml:space="preserve"> </w:t>
      </w:r>
      <w:r>
        <w:rPr>
          <w:rFonts w:cs="Times New Roman" w:hint="cs"/>
          <w:rtl/>
        </w:rPr>
        <w:t xml:space="preserve">سوره احزاب آیه </w:t>
      </w:r>
      <w:r>
        <w:rPr>
          <w:rFonts w:hint="cs"/>
          <w:rtl/>
        </w:rPr>
        <w:t>70</w:t>
      </w:r>
    </w:p>
  </w:footnote>
  <w:footnote w:id="2">
    <w:p w14:paraId="610A277A" w14:textId="1CF1C991" w:rsidR="00F73B3E" w:rsidRDefault="00F73B3E">
      <w:pPr>
        <w:pStyle w:val="FootnoteText"/>
        <w:rPr>
          <w:rtl/>
        </w:rPr>
      </w:pPr>
      <w:r>
        <w:rPr>
          <w:rStyle w:val="FootnoteReference"/>
        </w:rPr>
        <w:footnoteRef/>
      </w:r>
      <w:r>
        <w:rPr>
          <w:rtl/>
        </w:rPr>
        <w:t xml:space="preserve"> </w:t>
      </w:r>
      <w:r>
        <w:rPr>
          <w:rFonts w:cs="Times New Roman" w:hint="cs"/>
          <w:rtl/>
        </w:rPr>
        <w:t xml:space="preserve">سوره غافر آیه </w:t>
      </w:r>
      <w:r>
        <w:rPr>
          <w:rFonts w:hint="cs"/>
          <w:rtl/>
        </w:rPr>
        <w:t>78</w:t>
      </w:r>
    </w:p>
  </w:footnote>
  <w:footnote w:id="3">
    <w:p w14:paraId="1946BA22" w14:textId="37F8F602" w:rsidR="00AB3758" w:rsidRDefault="00AB3758">
      <w:pPr>
        <w:pStyle w:val="FootnoteText"/>
        <w:rPr>
          <w:rtl/>
        </w:rPr>
      </w:pPr>
      <w:r>
        <w:rPr>
          <w:rStyle w:val="FootnoteReference"/>
        </w:rPr>
        <w:footnoteRef/>
      </w:r>
      <w:r>
        <w:rPr>
          <w:rtl/>
        </w:rPr>
        <w:t xml:space="preserve"> </w:t>
      </w:r>
      <w:r>
        <w:rPr>
          <w:rFonts w:cs="Times New Roman" w:hint="cs"/>
          <w:rtl/>
        </w:rPr>
        <w:t xml:space="preserve">سوره بقره آیه </w:t>
      </w:r>
      <w:r>
        <w:rPr>
          <w:rFonts w:hint="cs"/>
          <w:rtl/>
        </w:rPr>
        <w:t>4</w:t>
      </w:r>
    </w:p>
  </w:footnote>
  <w:footnote w:id="4">
    <w:p w14:paraId="44DA99F7" w14:textId="0155D525" w:rsidR="00AB3758" w:rsidRDefault="00AB3758">
      <w:pPr>
        <w:pStyle w:val="FootnoteText"/>
        <w:rPr>
          <w:rtl/>
        </w:rPr>
      </w:pPr>
      <w:r>
        <w:rPr>
          <w:rStyle w:val="FootnoteReference"/>
        </w:rPr>
        <w:footnoteRef/>
      </w:r>
      <w:r>
        <w:rPr>
          <w:rtl/>
        </w:rPr>
        <w:t xml:space="preserve"> </w:t>
      </w:r>
      <w:r>
        <w:rPr>
          <w:rFonts w:cs="Times New Roman" w:hint="cs"/>
          <w:rtl/>
        </w:rPr>
        <w:t xml:space="preserve">سوره نساء آیه </w:t>
      </w:r>
      <w:r>
        <w:rPr>
          <w:rFonts w:hint="cs"/>
          <w:rtl/>
        </w:rPr>
        <w:t>162</w:t>
      </w:r>
    </w:p>
  </w:footnote>
  <w:footnote w:id="5">
    <w:p w14:paraId="033F8FC4" w14:textId="224C41A5" w:rsidR="00AB3758" w:rsidRDefault="00AB3758">
      <w:pPr>
        <w:pStyle w:val="FootnoteText"/>
        <w:rPr>
          <w:rtl/>
        </w:rPr>
      </w:pPr>
      <w:r>
        <w:rPr>
          <w:rStyle w:val="FootnoteReference"/>
        </w:rPr>
        <w:footnoteRef/>
      </w:r>
      <w:r>
        <w:rPr>
          <w:rtl/>
        </w:rPr>
        <w:t xml:space="preserve"> </w:t>
      </w:r>
      <w:r>
        <w:rPr>
          <w:rFonts w:cs="Times New Roman" w:hint="cs"/>
          <w:rtl/>
        </w:rPr>
        <w:t>سوره بقره آیه</w:t>
      </w:r>
      <w:r>
        <w:rPr>
          <w:rFonts w:hint="cs"/>
          <w:rtl/>
        </w:rPr>
        <w:t>285</w:t>
      </w:r>
    </w:p>
  </w:footnote>
  <w:footnote w:id="6">
    <w:p w14:paraId="44CE49E8" w14:textId="5AE3DB35" w:rsidR="00AB3758" w:rsidRDefault="00AB3758">
      <w:pPr>
        <w:pStyle w:val="FootnoteText"/>
        <w:rPr>
          <w:rtl/>
        </w:rPr>
      </w:pPr>
      <w:r>
        <w:rPr>
          <w:rStyle w:val="FootnoteReference"/>
        </w:rPr>
        <w:footnoteRef/>
      </w:r>
      <w:r>
        <w:rPr>
          <w:rtl/>
        </w:rPr>
        <w:t xml:space="preserve"> </w:t>
      </w:r>
      <w:r>
        <w:rPr>
          <w:rFonts w:cs="Times New Roman" w:hint="cs"/>
          <w:rtl/>
        </w:rPr>
        <w:t xml:space="preserve">سوره نساء آیه </w:t>
      </w:r>
      <w:r>
        <w:rPr>
          <w:rFonts w:hint="cs"/>
          <w:rtl/>
        </w:rPr>
        <w:t>136</w:t>
      </w:r>
    </w:p>
  </w:footnote>
  <w:footnote w:id="7">
    <w:p w14:paraId="6B6D6FF2" w14:textId="77777777" w:rsidR="00AB3758" w:rsidRDefault="00AB3758" w:rsidP="00AB3758">
      <w:pPr>
        <w:pStyle w:val="FootnoteText"/>
        <w:rPr>
          <w:rtl/>
        </w:rPr>
      </w:pPr>
      <w:r>
        <w:rPr>
          <w:rStyle w:val="FootnoteReference"/>
          <w:rFonts w:eastAsia="B Titr"/>
        </w:rPr>
        <w:footnoteRef/>
      </w:r>
      <w:r>
        <w:rPr>
          <w:rtl/>
        </w:rPr>
        <w:t xml:space="preserve"> </w:t>
      </w:r>
      <w:r>
        <w:rPr>
          <w:rFonts w:cs="Times New Roman"/>
          <w:rtl/>
        </w:rPr>
        <w:t>سوره کوثر</w:t>
      </w:r>
    </w:p>
  </w:footnote>
  <w:footnote w:id="8">
    <w:p w14:paraId="465F5899" w14:textId="77777777" w:rsidR="00180C02" w:rsidRDefault="00180C02" w:rsidP="00180C02">
      <w:pPr>
        <w:pStyle w:val="FootnoteText"/>
        <w:rPr>
          <w:rtl/>
        </w:rPr>
      </w:pPr>
      <w:r>
        <w:rPr>
          <w:rStyle w:val="FootnoteReference"/>
          <w:rFonts w:eastAsia="B Titr"/>
        </w:rPr>
        <w:footnoteRef/>
      </w:r>
      <w:r>
        <w:rPr>
          <w:rtl/>
        </w:rPr>
        <w:t xml:space="preserve"> </w:t>
      </w:r>
      <w:r>
        <w:rPr>
          <w:rFonts w:cs="Times New Roman"/>
          <w:rtl/>
        </w:rPr>
        <w:t>سوره آل</w:t>
      </w:r>
      <w:r>
        <w:rPr>
          <w:rtl/>
        </w:rPr>
        <w:t>‏</w:t>
      </w:r>
      <w:r>
        <w:rPr>
          <w:rFonts w:cs="Times New Roman"/>
          <w:rtl/>
        </w:rPr>
        <w:t>عمران،</w:t>
      </w:r>
      <w:r>
        <w:rPr>
          <w:rtl/>
        </w:rPr>
        <w:t xml:space="preserve"> </w:t>
      </w:r>
      <w:r>
        <w:rPr>
          <w:rFonts w:cs="Times New Roman"/>
          <w:rtl/>
        </w:rPr>
        <w:t>آیه</w:t>
      </w:r>
      <w:r>
        <w:rPr>
          <w:rtl/>
        </w:rPr>
        <w:t xml:space="preserve">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557E" w14:textId="77777777" w:rsidR="006A612F" w:rsidRDefault="006A61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880698" w:rsidRPr="00B51C29" w:rsidRDefault="00880698" w:rsidP="00B51C29">
    <w:pPr>
      <w:tabs>
        <w:tab w:val="left" w:pos="1256"/>
        <w:tab w:val="left" w:pos="5696"/>
        <w:tab w:val="right" w:pos="9071"/>
      </w:tabs>
      <w:rPr>
        <w:rFonts w:ascii="IranNastaliq" w:hAnsi="IranNastaliq" w:cs="2  Yekan"/>
        <w:sz w:val="40"/>
        <w:szCs w:val="40"/>
        <w:rtl/>
      </w:rPr>
    </w:pPr>
    <w:bookmarkStart w:id="14" w:name="OLE_LINK1"/>
    <w:bookmarkStart w:id="15"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4"/>
    <w:bookmarkEnd w:id="15"/>
    <w:r w:rsidRPr="00D66B7F">
      <w:rPr>
        <w:rFonts w:ascii="IranNastaliq" w:hAnsi="IranNastaliq" w:cs="2  Yekan"/>
        <w:sz w:val="40"/>
        <w:szCs w:val="40"/>
        <w:rtl/>
      </w:rPr>
      <w:t xml:space="preserve"> </w:t>
    </w:r>
  </w:p>
  <w:p w14:paraId="467D0514" w14:textId="1156C567" w:rsidR="00880698" w:rsidRPr="00E05C2E" w:rsidRDefault="00880698" w:rsidP="006A612F">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6A612F">
      <w:rPr>
        <w:rFonts w:ascii="IRBadr" w:hAnsi="IRBadr" w:cs="B Badr" w:hint="cs"/>
        <w:sz w:val="36"/>
        <w:szCs w:val="36"/>
        <w:rtl/>
      </w:rPr>
      <w:t>19</w:t>
    </w:r>
    <w:bookmarkStart w:id="16" w:name="_GoBack"/>
    <w:bookmarkEnd w:id="16"/>
    <w:r w:rsidRPr="00DD320A">
      <w:rPr>
        <w:rFonts w:ascii="IRBadr" w:hAnsi="IRBadr" w:cs="B Badr"/>
        <w:sz w:val="36"/>
        <w:szCs w:val="36"/>
        <w:rtl/>
      </w:rPr>
      <w:t>/</w:t>
    </w:r>
    <w:r>
      <w:rPr>
        <w:rFonts w:ascii="IRBadr" w:hAnsi="IRBadr" w:cs="B Badr" w:hint="cs"/>
        <w:sz w:val="36"/>
        <w:szCs w:val="36"/>
        <w:rtl/>
      </w:rPr>
      <w:t>01</w:t>
    </w:r>
    <w:r w:rsidRPr="00DD320A">
      <w:rPr>
        <w:rFonts w:ascii="IRBadr" w:hAnsi="IRBadr" w:cs="B Badr"/>
        <w:sz w:val="36"/>
        <w:szCs w:val="36"/>
        <w:rtl/>
      </w:rPr>
      <w:t>/</w:t>
    </w:r>
    <w:r>
      <w:rPr>
        <w:rFonts w:ascii="IRBadr" w:hAnsi="IRBadr" w:cs="B Badr" w:hint="cs"/>
        <w:sz w:val="36"/>
        <w:szCs w:val="36"/>
        <w:rtl/>
      </w:rPr>
      <w:t>1401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A159" w14:textId="77777777" w:rsidR="006A612F" w:rsidRDefault="006A6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7905"/>
    <w:multiLevelType w:val="hybridMultilevel"/>
    <w:tmpl w:val="094049FA"/>
    <w:lvl w:ilvl="0" w:tplc="8A72A9B8">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E923BE"/>
    <w:multiLevelType w:val="hybridMultilevel"/>
    <w:tmpl w:val="91FA8774"/>
    <w:lvl w:ilvl="0" w:tplc="1608AE56">
      <w:start w:val="1"/>
      <w:numFmt w:val="decimal"/>
      <w:pStyle w:val="Heading2"/>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5" w15:restartNumberingAfterBreak="0">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18"/>
  </w:num>
  <w:num w:numId="3">
    <w:abstractNumId w:val="16"/>
  </w:num>
  <w:num w:numId="4">
    <w:abstractNumId w:val="17"/>
  </w:num>
  <w:num w:numId="5">
    <w:abstractNumId w:val="5"/>
  </w:num>
  <w:num w:numId="6">
    <w:abstractNumId w:val="2"/>
  </w:num>
  <w:num w:numId="7">
    <w:abstractNumId w:val="13"/>
  </w:num>
  <w:num w:numId="8">
    <w:abstractNumId w:val="14"/>
  </w:num>
  <w:num w:numId="9">
    <w:abstractNumId w:val="7"/>
  </w:num>
  <w:num w:numId="10">
    <w:abstractNumId w:val="11"/>
  </w:num>
  <w:num w:numId="11">
    <w:abstractNumId w:val="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9"/>
  </w:num>
  <w:num w:numId="16">
    <w:abstractNumId w:val="12"/>
  </w:num>
  <w:num w:numId="17">
    <w:abstractNumId w:val="15"/>
  </w:num>
  <w:num w:numId="18">
    <w:abstractNumId w:val="9"/>
  </w:num>
  <w:num w:numId="19">
    <w:abstractNumId w:val="10"/>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C100F"/>
    <w:rsid w:val="000C1517"/>
    <w:rsid w:val="000C2606"/>
    <w:rsid w:val="000C46A3"/>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5E47"/>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71FB"/>
    <w:rsid w:val="002523BA"/>
    <w:rsid w:val="00252CA9"/>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A4FFA"/>
    <w:rsid w:val="002A5BC9"/>
    <w:rsid w:val="002A735D"/>
    <w:rsid w:val="002B0A41"/>
    <w:rsid w:val="002B2AAF"/>
    <w:rsid w:val="002B373E"/>
    <w:rsid w:val="002B73E2"/>
    <w:rsid w:val="002C2A2C"/>
    <w:rsid w:val="002C3786"/>
    <w:rsid w:val="002C75C2"/>
    <w:rsid w:val="002D1B66"/>
    <w:rsid w:val="002D258C"/>
    <w:rsid w:val="002D3F7C"/>
    <w:rsid w:val="002D505B"/>
    <w:rsid w:val="002E260F"/>
    <w:rsid w:val="002E2BA4"/>
    <w:rsid w:val="002E75C5"/>
    <w:rsid w:val="002F1869"/>
    <w:rsid w:val="002F26B3"/>
    <w:rsid w:val="002F2C14"/>
    <w:rsid w:val="002F4F51"/>
    <w:rsid w:val="002F510F"/>
    <w:rsid w:val="002F6744"/>
    <w:rsid w:val="002F7DCE"/>
    <w:rsid w:val="0030101C"/>
    <w:rsid w:val="00302B25"/>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84F25"/>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1600E"/>
    <w:rsid w:val="004209C1"/>
    <w:rsid w:val="004309BC"/>
    <w:rsid w:val="004315F3"/>
    <w:rsid w:val="004322F5"/>
    <w:rsid w:val="00433228"/>
    <w:rsid w:val="00437B00"/>
    <w:rsid w:val="00437F30"/>
    <w:rsid w:val="004404C4"/>
    <w:rsid w:val="004417E2"/>
    <w:rsid w:val="00442351"/>
    <w:rsid w:val="004449D6"/>
    <w:rsid w:val="004554B3"/>
    <w:rsid w:val="004606ED"/>
    <w:rsid w:val="00461CB9"/>
    <w:rsid w:val="00464670"/>
    <w:rsid w:val="00465FEB"/>
    <w:rsid w:val="00472EEA"/>
    <w:rsid w:val="004736D6"/>
    <w:rsid w:val="00480003"/>
    <w:rsid w:val="004803DC"/>
    <w:rsid w:val="00482DB6"/>
    <w:rsid w:val="00483600"/>
    <w:rsid w:val="004875F1"/>
    <w:rsid w:val="00495271"/>
    <w:rsid w:val="00497DC1"/>
    <w:rsid w:val="004A7BB3"/>
    <w:rsid w:val="004B13BC"/>
    <w:rsid w:val="004B5C95"/>
    <w:rsid w:val="004B6885"/>
    <w:rsid w:val="004C41EA"/>
    <w:rsid w:val="004C7D74"/>
    <w:rsid w:val="004D3E60"/>
    <w:rsid w:val="004D6C6A"/>
    <w:rsid w:val="004D6E1D"/>
    <w:rsid w:val="004E5296"/>
    <w:rsid w:val="004F2945"/>
    <w:rsid w:val="004F74A8"/>
    <w:rsid w:val="00500203"/>
    <w:rsid w:val="00507E7A"/>
    <w:rsid w:val="00507F16"/>
    <w:rsid w:val="00510569"/>
    <w:rsid w:val="00513381"/>
    <w:rsid w:val="00514835"/>
    <w:rsid w:val="005200BB"/>
    <w:rsid w:val="00521D9E"/>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CEE"/>
    <w:rsid w:val="00684FF0"/>
    <w:rsid w:val="00685275"/>
    <w:rsid w:val="00687A3A"/>
    <w:rsid w:val="00691A24"/>
    <w:rsid w:val="00694654"/>
    <w:rsid w:val="00695233"/>
    <w:rsid w:val="006A612F"/>
    <w:rsid w:val="006A7050"/>
    <w:rsid w:val="006A78B4"/>
    <w:rsid w:val="006B313F"/>
    <w:rsid w:val="006C41B8"/>
    <w:rsid w:val="006C591A"/>
    <w:rsid w:val="006C7F55"/>
    <w:rsid w:val="006D2D89"/>
    <w:rsid w:val="006D46F5"/>
    <w:rsid w:val="006D5843"/>
    <w:rsid w:val="006E1907"/>
    <w:rsid w:val="006E4B28"/>
    <w:rsid w:val="006F6D8B"/>
    <w:rsid w:val="006F7182"/>
    <w:rsid w:val="0070054D"/>
    <w:rsid w:val="00702C7E"/>
    <w:rsid w:val="00703AB0"/>
    <w:rsid w:val="00712E33"/>
    <w:rsid w:val="00716CAE"/>
    <w:rsid w:val="00722025"/>
    <w:rsid w:val="0072474D"/>
    <w:rsid w:val="00727C6E"/>
    <w:rsid w:val="00730407"/>
    <w:rsid w:val="00732D1D"/>
    <w:rsid w:val="007353AA"/>
    <w:rsid w:val="007357DB"/>
    <w:rsid w:val="00736C3F"/>
    <w:rsid w:val="007445FB"/>
    <w:rsid w:val="00746466"/>
    <w:rsid w:val="00747374"/>
    <w:rsid w:val="0075244B"/>
    <w:rsid w:val="00755596"/>
    <w:rsid w:val="00756927"/>
    <w:rsid w:val="00760D63"/>
    <w:rsid w:val="00761336"/>
    <w:rsid w:val="00761422"/>
    <w:rsid w:val="0076395F"/>
    <w:rsid w:val="007647B4"/>
    <w:rsid w:val="00765A67"/>
    <w:rsid w:val="007660A0"/>
    <w:rsid w:val="00770873"/>
    <w:rsid w:val="00772CCC"/>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591F"/>
    <w:rsid w:val="00827081"/>
    <w:rsid w:val="00827D63"/>
    <w:rsid w:val="008301DE"/>
    <w:rsid w:val="0084055B"/>
    <w:rsid w:val="00843491"/>
    <w:rsid w:val="00844C19"/>
    <w:rsid w:val="008455F8"/>
    <w:rsid w:val="00845D2C"/>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44CE"/>
    <w:rsid w:val="008D5042"/>
    <w:rsid w:val="008D79F4"/>
    <w:rsid w:val="008E10FB"/>
    <w:rsid w:val="008E1160"/>
    <w:rsid w:val="008E2A33"/>
    <w:rsid w:val="008E3EC8"/>
    <w:rsid w:val="008E63D9"/>
    <w:rsid w:val="008E66E0"/>
    <w:rsid w:val="008F2628"/>
    <w:rsid w:val="008F7E1A"/>
    <w:rsid w:val="00912671"/>
    <w:rsid w:val="00912CD8"/>
    <w:rsid w:val="00914882"/>
    <w:rsid w:val="0092301F"/>
    <w:rsid w:val="00923FB6"/>
    <w:rsid w:val="00925B21"/>
    <w:rsid w:val="00926319"/>
    <w:rsid w:val="00930E8A"/>
    <w:rsid w:val="0093540C"/>
    <w:rsid w:val="00936302"/>
    <w:rsid w:val="00936383"/>
    <w:rsid w:val="00941088"/>
    <w:rsid w:val="00943BF4"/>
    <w:rsid w:val="00946340"/>
    <w:rsid w:val="00951CAB"/>
    <w:rsid w:val="00952CB3"/>
    <w:rsid w:val="0096288A"/>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E23"/>
    <w:rsid w:val="00A6693F"/>
    <w:rsid w:val="00A66AEA"/>
    <w:rsid w:val="00A74016"/>
    <w:rsid w:val="00A759CD"/>
    <w:rsid w:val="00A8240F"/>
    <w:rsid w:val="00A83DF9"/>
    <w:rsid w:val="00A83F51"/>
    <w:rsid w:val="00A8465F"/>
    <w:rsid w:val="00A910BE"/>
    <w:rsid w:val="00A92016"/>
    <w:rsid w:val="00A951DB"/>
    <w:rsid w:val="00A970CE"/>
    <w:rsid w:val="00AA5A54"/>
    <w:rsid w:val="00AB1A43"/>
    <w:rsid w:val="00AB3758"/>
    <w:rsid w:val="00AB5A95"/>
    <w:rsid w:val="00AB6140"/>
    <w:rsid w:val="00AC03A2"/>
    <w:rsid w:val="00AC08D7"/>
    <w:rsid w:val="00AC25DB"/>
    <w:rsid w:val="00AC3418"/>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70CB0"/>
    <w:rsid w:val="00B748A4"/>
    <w:rsid w:val="00B74C65"/>
    <w:rsid w:val="00B77E74"/>
    <w:rsid w:val="00B8162B"/>
    <w:rsid w:val="00B84DAE"/>
    <w:rsid w:val="00B85586"/>
    <w:rsid w:val="00B858C6"/>
    <w:rsid w:val="00B91B2C"/>
    <w:rsid w:val="00B936D0"/>
    <w:rsid w:val="00B964F6"/>
    <w:rsid w:val="00BA263C"/>
    <w:rsid w:val="00BA33FF"/>
    <w:rsid w:val="00BA7828"/>
    <w:rsid w:val="00BB4751"/>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325"/>
    <w:rsid w:val="00C50B5F"/>
    <w:rsid w:val="00C52540"/>
    <w:rsid w:val="00C54219"/>
    <w:rsid w:val="00C55DF7"/>
    <w:rsid w:val="00C60552"/>
    <w:rsid w:val="00C61B06"/>
    <w:rsid w:val="00C643B7"/>
    <w:rsid w:val="00C64A16"/>
    <w:rsid w:val="00C64B0A"/>
    <w:rsid w:val="00C65029"/>
    <w:rsid w:val="00C66732"/>
    <w:rsid w:val="00C710F2"/>
    <w:rsid w:val="00C776EC"/>
    <w:rsid w:val="00C77D10"/>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21E32"/>
    <w:rsid w:val="00D236B1"/>
    <w:rsid w:val="00D23AE6"/>
    <w:rsid w:val="00D23CB9"/>
    <w:rsid w:val="00D23EFF"/>
    <w:rsid w:val="00D2488E"/>
    <w:rsid w:val="00D257F4"/>
    <w:rsid w:val="00D316A9"/>
    <w:rsid w:val="00D339DD"/>
    <w:rsid w:val="00D36911"/>
    <w:rsid w:val="00D37437"/>
    <w:rsid w:val="00D46314"/>
    <w:rsid w:val="00D6703E"/>
    <w:rsid w:val="00D7058E"/>
    <w:rsid w:val="00D731D0"/>
    <w:rsid w:val="00D73EFC"/>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563F"/>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491"/>
    <w:rsid w:val="00E720AF"/>
    <w:rsid w:val="00E746F7"/>
    <w:rsid w:val="00E75095"/>
    <w:rsid w:val="00E7611A"/>
    <w:rsid w:val="00E77A48"/>
    <w:rsid w:val="00E80A43"/>
    <w:rsid w:val="00E81CB7"/>
    <w:rsid w:val="00E8388B"/>
    <w:rsid w:val="00E83D09"/>
    <w:rsid w:val="00E9085F"/>
    <w:rsid w:val="00E91050"/>
    <w:rsid w:val="00E94173"/>
    <w:rsid w:val="00E944DC"/>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2D6F"/>
    <w:rsid w:val="00EF4E2C"/>
    <w:rsid w:val="00EF4FF6"/>
    <w:rsid w:val="00F02C82"/>
    <w:rsid w:val="00F035BC"/>
    <w:rsid w:val="00F05F5A"/>
    <w:rsid w:val="00F07A74"/>
    <w:rsid w:val="00F11060"/>
    <w:rsid w:val="00F13B56"/>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3433"/>
    <w:rsid w:val="00FA500D"/>
    <w:rsid w:val="00FA5637"/>
    <w:rsid w:val="00FB17E6"/>
    <w:rsid w:val="00FB2CCB"/>
    <w:rsid w:val="00FB5552"/>
    <w:rsid w:val="00FB570B"/>
    <w:rsid w:val="00FB78D4"/>
    <w:rsid w:val="00FC3ABE"/>
    <w:rsid w:val="00FC64EA"/>
    <w:rsid w:val="00FD1E63"/>
    <w:rsid w:val="00FD5FCF"/>
    <w:rsid w:val="00FE1286"/>
    <w:rsid w:val="00FE38EF"/>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EF2D6F"/>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7876AF"/>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EF2D6F"/>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7876AF"/>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108&amp;AYID=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dabbor.org/?page=tadabbor&amp;SOID=108&amp;AYID=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4047-80F7-437A-B82E-A083608D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4607</TotalTime>
  <Pages>1</Pages>
  <Words>3967</Words>
  <Characters>22614</Characters>
  <Application>Microsoft Office Word</Application>
  <DocSecurity>0</DocSecurity>
  <Lines>188</Lines>
  <Paragraphs>53</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Microsoft account</cp:lastModifiedBy>
  <cp:revision>55</cp:revision>
  <cp:lastPrinted>2020-04-11T11:31:00Z</cp:lastPrinted>
  <dcterms:created xsi:type="dcterms:W3CDTF">2020-05-01T10:11:00Z</dcterms:created>
  <dcterms:modified xsi:type="dcterms:W3CDTF">2022-04-12T12:27:00Z</dcterms:modified>
</cp:coreProperties>
</file>