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noProof/>
          <w:color w:val="auto"/>
          <w:sz w:val="28"/>
          <w:szCs w:val="28"/>
        </w:rPr>
      </w:sdtEndPr>
      <w:sdtContent>
        <w:p w:rsidR="00085BC9" w:rsidRPr="00711DCD" w:rsidRDefault="00085BC9" w:rsidP="00F03FE5">
          <w:pPr>
            <w:pStyle w:val="TOCHeading"/>
            <w:spacing w:before="0"/>
            <w:ind w:firstLine="429"/>
            <w:jc w:val="center"/>
            <w:rPr>
              <w:rFonts w:cs="Traditional Arabic"/>
              <w:color w:val="000000" w:themeColor="text1"/>
              <w:sz w:val="52"/>
              <w:szCs w:val="36"/>
              <w:rtl/>
            </w:rPr>
          </w:pPr>
          <w:r w:rsidRPr="00711DCD">
            <w:rPr>
              <w:rFonts w:cs="Traditional Arabic"/>
              <w:color w:val="000000" w:themeColor="text1"/>
              <w:sz w:val="52"/>
              <w:szCs w:val="36"/>
              <w:rtl/>
            </w:rPr>
            <w:t>فهرست</w:t>
          </w:r>
        </w:p>
        <w:p w:rsidR="00F03FE5" w:rsidRPr="00711DCD" w:rsidRDefault="00085BC9" w:rsidP="00F03FE5">
          <w:pPr>
            <w:pStyle w:val="TOC1"/>
            <w:rPr>
              <w:noProof/>
              <w:sz w:val="22"/>
              <w:szCs w:val="22"/>
            </w:rPr>
          </w:pPr>
          <w:r w:rsidRPr="00711DCD">
            <w:fldChar w:fldCharType="begin"/>
          </w:r>
          <w:r w:rsidRPr="00711DCD">
            <w:instrText xml:space="preserve"> TOC \o "1-3" \h \z \u </w:instrText>
          </w:r>
          <w:r w:rsidRPr="00711DCD">
            <w:fldChar w:fldCharType="separate"/>
          </w:r>
          <w:hyperlink w:anchor="_Toc58189059" w:history="1">
            <w:r w:rsidR="00F03FE5" w:rsidRPr="00711DCD">
              <w:rPr>
                <w:rStyle w:val="Hyperlink"/>
                <w:rFonts w:hint="eastAsia"/>
                <w:noProof/>
                <w:rtl/>
              </w:rPr>
              <w:t>مقدمه</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_Toc58189059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2</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0" w:history="1">
            <w:r w:rsidR="00F03FE5" w:rsidRPr="00711DCD">
              <w:rPr>
                <w:rStyle w:val="Hyperlink"/>
                <w:rFonts w:hint="eastAsia"/>
                <w:noProof/>
                <w:rtl/>
              </w:rPr>
              <w:t>مقصود</w:t>
            </w:r>
            <w:r w:rsidR="00F03FE5" w:rsidRPr="00711DCD">
              <w:rPr>
                <w:rStyle w:val="Hyperlink"/>
                <w:noProof/>
                <w:rtl/>
              </w:rPr>
              <w:t xml:space="preserve"> </w:t>
            </w:r>
            <w:r w:rsidR="00F03FE5" w:rsidRPr="00711DCD">
              <w:rPr>
                <w:rStyle w:val="Hyperlink"/>
                <w:rFonts w:hint="eastAsia"/>
                <w:noProof/>
                <w:rtl/>
              </w:rPr>
              <w:t>از</w:t>
            </w:r>
            <w:r w:rsidR="00F03FE5" w:rsidRPr="00711DCD">
              <w:rPr>
                <w:rStyle w:val="Hyperlink"/>
                <w:noProof/>
                <w:rtl/>
              </w:rPr>
              <w:t xml:space="preserve"> </w:t>
            </w:r>
            <w:r w:rsidR="00F03FE5" w:rsidRPr="00711DCD">
              <w:rPr>
                <w:rStyle w:val="Hyperlink"/>
                <w:rFonts w:hint="eastAsia"/>
                <w:noProof/>
                <w:rtl/>
              </w:rPr>
              <w:t>ق</w:t>
            </w:r>
            <w:r w:rsidR="00F03FE5" w:rsidRPr="00711DCD">
              <w:rPr>
                <w:rStyle w:val="Hyperlink"/>
                <w:rFonts w:hint="cs"/>
                <w:noProof/>
                <w:rtl/>
              </w:rPr>
              <w:t>ی</w:t>
            </w:r>
            <w:r w:rsidR="00F03FE5" w:rsidRPr="00711DCD">
              <w:rPr>
                <w:rStyle w:val="Hyperlink"/>
                <w:rFonts w:hint="eastAsia"/>
                <w:noProof/>
                <w:rtl/>
              </w:rPr>
              <w:t>اس</w:t>
            </w:r>
            <w:r w:rsidR="00F03FE5" w:rsidRPr="00711DCD">
              <w:rPr>
                <w:rStyle w:val="Hyperlink"/>
                <w:noProof/>
                <w:rtl/>
              </w:rPr>
              <w:t xml:space="preserve"> </w:t>
            </w:r>
            <w:r w:rsidR="00F03FE5" w:rsidRPr="00711DCD">
              <w:rPr>
                <w:rStyle w:val="Hyperlink"/>
                <w:rFonts w:hint="eastAsia"/>
                <w:noProof/>
                <w:rtl/>
              </w:rPr>
              <w:t>در</w:t>
            </w:r>
            <w:r w:rsidR="00F03FE5" w:rsidRPr="00711DCD">
              <w:rPr>
                <w:rStyle w:val="Hyperlink"/>
                <w:noProof/>
                <w:rtl/>
              </w:rPr>
              <w:t xml:space="preserve"> </w:t>
            </w:r>
            <w:r w:rsidR="00F03FE5" w:rsidRPr="00711DCD">
              <w:rPr>
                <w:rStyle w:val="Hyperlink"/>
                <w:rFonts w:hint="eastAsia"/>
                <w:noProof/>
                <w:rtl/>
              </w:rPr>
              <w:t>روا</w:t>
            </w:r>
            <w:r w:rsidR="00F03FE5" w:rsidRPr="00711DCD">
              <w:rPr>
                <w:rStyle w:val="Hyperlink"/>
                <w:rFonts w:hint="cs"/>
                <w:noProof/>
                <w:rtl/>
              </w:rPr>
              <w:t>ی</w:t>
            </w:r>
            <w:r w:rsidR="00F03FE5" w:rsidRPr="00711DCD">
              <w:rPr>
                <w:rStyle w:val="Hyperlink"/>
                <w:rFonts w:hint="eastAsia"/>
                <w:noProof/>
                <w:rtl/>
              </w:rPr>
              <w:t>ات</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_Toc58189060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3</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1" w:history="1">
            <w:r w:rsidR="00F03FE5" w:rsidRPr="00711DCD">
              <w:rPr>
                <w:rStyle w:val="Hyperlink"/>
                <w:rFonts w:hint="eastAsia"/>
                <w:noProof/>
                <w:rtl/>
              </w:rPr>
              <w:t>تفس</w:t>
            </w:r>
            <w:r w:rsidR="00F03FE5" w:rsidRPr="00711DCD">
              <w:rPr>
                <w:rStyle w:val="Hyperlink"/>
                <w:rFonts w:hint="cs"/>
                <w:noProof/>
                <w:rtl/>
              </w:rPr>
              <w:t>ی</w:t>
            </w:r>
            <w:r w:rsidR="00F03FE5" w:rsidRPr="00711DCD">
              <w:rPr>
                <w:rStyle w:val="Hyperlink"/>
                <w:rFonts w:hint="eastAsia"/>
                <w:noProof/>
                <w:rtl/>
              </w:rPr>
              <w:t>ر</w:t>
            </w:r>
            <w:r w:rsidR="00F03FE5" w:rsidRPr="00711DCD">
              <w:rPr>
                <w:rStyle w:val="Hyperlink"/>
                <w:noProof/>
                <w:rtl/>
              </w:rPr>
              <w:t xml:space="preserve"> </w:t>
            </w:r>
            <w:r w:rsidR="00F03FE5" w:rsidRPr="00711DCD">
              <w:rPr>
                <w:rStyle w:val="Hyperlink"/>
                <w:rFonts w:hint="eastAsia"/>
                <w:noProof/>
                <w:rtl/>
              </w:rPr>
              <w:t>دوم</w:t>
            </w:r>
            <w:r w:rsidR="00F03FE5" w:rsidRPr="00711DCD">
              <w:rPr>
                <w:rStyle w:val="Hyperlink"/>
                <w:noProof/>
                <w:rtl/>
              </w:rPr>
              <w:t xml:space="preserve"> </w:t>
            </w:r>
            <w:r w:rsidR="00F03FE5" w:rsidRPr="00711DCD">
              <w:rPr>
                <w:rStyle w:val="Hyperlink"/>
                <w:rFonts w:hint="eastAsia"/>
                <w:noProof/>
                <w:rtl/>
              </w:rPr>
              <w:t>از</w:t>
            </w:r>
            <w:r w:rsidR="00F03FE5" w:rsidRPr="00711DCD">
              <w:rPr>
                <w:rStyle w:val="Hyperlink"/>
                <w:noProof/>
                <w:rtl/>
              </w:rPr>
              <w:t xml:space="preserve"> </w:t>
            </w:r>
            <w:r w:rsidR="00F03FE5" w:rsidRPr="00711DCD">
              <w:rPr>
                <w:rStyle w:val="Hyperlink"/>
                <w:rFonts w:hint="eastAsia"/>
                <w:noProof/>
                <w:rtl/>
              </w:rPr>
              <w:t>وجه</w:t>
            </w:r>
            <w:r w:rsidR="00F03FE5" w:rsidRPr="00711DCD">
              <w:rPr>
                <w:rStyle w:val="Hyperlink"/>
                <w:noProof/>
                <w:rtl/>
              </w:rPr>
              <w:t xml:space="preserve"> </w:t>
            </w:r>
            <w:r w:rsidR="00F03FE5" w:rsidRPr="00711DCD">
              <w:rPr>
                <w:rStyle w:val="Hyperlink"/>
                <w:rFonts w:hint="eastAsia"/>
                <w:noProof/>
                <w:rtl/>
              </w:rPr>
              <w:t>مشابهت</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_Toc58189061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4</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2" w:history="1">
            <w:r w:rsidR="00F03FE5" w:rsidRPr="00711DCD">
              <w:rPr>
                <w:rStyle w:val="Hyperlink"/>
                <w:rFonts w:hint="eastAsia"/>
                <w:noProof/>
                <w:rtl/>
              </w:rPr>
              <w:t>ق</w:t>
            </w:r>
            <w:r w:rsidR="00F03FE5" w:rsidRPr="00711DCD">
              <w:rPr>
                <w:rStyle w:val="Hyperlink"/>
                <w:rFonts w:hint="cs"/>
                <w:noProof/>
                <w:rtl/>
              </w:rPr>
              <w:t>ی</w:t>
            </w:r>
            <w:r w:rsidR="00F03FE5" w:rsidRPr="00711DCD">
              <w:rPr>
                <w:rStyle w:val="Hyperlink"/>
                <w:rFonts w:hint="eastAsia"/>
                <w:noProof/>
                <w:rtl/>
              </w:rPr>
              <w:t>اس</w:t>
            </w:r>
            <w:r w:rsidR="00F03FE5" w:rsidRPr="00711DCD">
              <w:rPr>
                <w:rStyle w:val="Hyperlink"/>
                <w:noProof/>
                <w:rtl/>
              </w:rPr>
              <w:t xml:space="preserve"> </w:t>
            </w:r>
            <w:r w:rsidR="00F03FE5" w:rsidRPr="00711DCD">
              <w:rPr>
                <w:rStyle w:val="Hyperlink"/>
                <w:rFonts w:hint="eastAsia"/>
                <w:noProof/>
                <w:rtl/>
              </w:rPr>
              <w:t>نوع</w:t>
            </w:r>
            <w:r w:rsidR="00F03FE5" w:rsidRPr="00711DCD">
              <w:rPr>
                <w:rStyle w:val="Hyperlink"/>
                <w:rFonts w:hint="cs"/>
                <w:noProof/>
                <w:rtl/>
              </w:rPr>
              <w:t>ی</w:t>
            </w:r>
            <w:r w:rsidR="00F03FE5" w:rsidRPr="00711DCD">
              <w:rPr>
                <w:rStyle w:val="Hyperlink"/>
                <w:noProof/>
                <w:rtl/>
              </w:rPr>
              <w:t xml:space="preserve"> </w:t>
            </w:r>
            <w:r w:rsidR="00F03FE5" w:rsidRPr="00711DCD">
              <w:rPr>
                <w:rStyle w:val="Hyperlink"/>
                <w:rFonts w:hint="eastAsia"/>
                <w:noProof/>
                <w:rtl/>
              </w:rPr>
              <w:t>عقل</w:t>
            </w:r>
            <w:r w:rsidR="00F03FE5" w:rsidRPr="00711DCD">
              <w:rPr>
                <w:rStyle w:val="Hyperlink"/>
                <w:noProof/>
                <w:rtl/>
              </w:rPr>
              <w:t xml:space="preserve"> </w:t>
            </w:r>
            <w:r w:rsidR="00F03FE5" w:rsidRPr="00711DCD">
              <w:rPr>
                <w:rStyle w:val="Hyperlink"/>
                <w:rFonts w:hint="eastAsia"/>
                <w:noProof/>
                <w:rtl/>
              </w:rPr>
              <w:t>ورز</w:t>
            </w:r>
            <w:r w:rsidR="00F03FE5" w:rsidRPr="00711DCD">
              <w:rPr>
                <w:rStyle w:val="Hyperlink"/>
                <w:rFonts w:hint="cs"/>
                <w:noProof/>
                <w:rtl/>
              </w:rPr>
              <w:t>ی</w:t>
            </w:r>
            <w:r w:rsidR="00F03FE5" w:rsidRPr="00711DCD">
              <w:rPr>
                <w:rStyle w:val="Hyperlink"/>
                <w:noProof/>
                <w:rtl/>
              </w:rPr>
              <w:t xml:space="preserve"> </w:t>
            </w:r>
            <w:r w:rsidR="00F03FE5" w:rsidRPr="00711DCD">
              <w:rPr>
                <w:rStyle w:val="Hyperlink"/>
                <w:rFonts w:hint="eastAsia"/>
                <w:noProof/>
                <w:rtl/>
              </w:rPr>
              <w:t>است</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_Toc58189062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6</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3" w:history="1">
            <w:r w:rsidR="00F03FE5" w:rsidRPr="00711DCD">
              <w:rPr>
                <w:rStyle w:val="Hyperlink"/>
                <w:rFonts w:hint="eastAsia"/>
                <w:noProof/>
                <w:rtl/>
              </w:rPr>
              <w:t>اقسام</w:t>
            </w:r>
            <w:r w:rsidR="00F03FE5" w:rsidRPr="00711DCD">
              <w:rPr>
                <w:rStyle w:val="Hyperlink"/>
                <w:noProof/>
                <w:rtl/>
              </w:rPr>
              <w:t xml:space="preserve"> </w:t>
            </w:r>
            <w:r w:rsidR="00F03FE5" w:rsidRPr="00711DCD">
              <w:rPr>
                <w:rStyle w:val="Hyperlink"/>
                <w:rFonts w:hint="eastAsia"/>
                <w:noProof/>
                <w:rtl/>
              </w:rPr>
              <w:t>عقل</w:t>
            </w:r>
            <w:r w:rsidR="00F03FE5" w:rsidRPr="00711DCD">
              <w:rPr>
                <w:rStyle w:val="Hyperlink"/>
                <w:noProof/>
                <w:rtl/>
              </w:rPr>
              <w:t xml:space="preserve"> </w:t>
            </w:r>
            <w:r w:rsidR="00F03FE5" w:rsidRPr="00711DCD">
              <w:rPr>
                <w:rStyle w:val="Hyperlink"/>
                <w:rFonts w:hint="eastAsia"/>
                <w:noProof/>
                <w:rtl/>
              </w:rPr>
              <w:t>ورز</w:t>
            </w:r>
            <w:r w:rsidR="00F03FE5" w:rsidRPr="00711DCD">
              <w:rPr>
                <w:rStyle w:val="Hyperlink"/>
                <w:rFonts w:hint="cs"/>
                <w:noProof/>
                <w:rtl/>
              </w:rPr>
              <w:t>ی</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_Toc58189063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7</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4" w:history="1">
            <w:r w:rsidR="00F03FE5" w:rsidRPr="00711DCD">
              <w:rPr>
                <w:rStyle w:val="Hyperlink"/>
                <w:rFonts w:hint="eastAsia"/>
                <w:noProof/>
                <w:rtl/>
              </w:rPr>
              <w:t>دو</w:t>
            </w:r>
            <w:r w:rsidR="00F03FE5" w:rsidRPr="00711DCD">
              <w:rPr>
                <w:rStyle w:val="Hyperlink"/>
                <w:noProof/>
                <w:rtl/>
              </w:rPr>
              <w:t xml:space="preserve"> </w:t>
            </w:r>
            <w:r w:rsidR="00F03FE5" w:rsidRPr="00711DCD">
              <w:rPr>
                <w:rStyle w:val="Hyperlink"/>
                <w:rFonts w:hint="eastAsia"/>
                <w:noProof/>
                <w:rtl/>
              </w:rPr>
              <w:t>قاعده</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_Toc58189064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8</w:t>
            </w:r>
            <w:r w:rsidR="00F03FE5" w:rsidRPr="00711DCD">
              <w:rPr>
                <w:rStyle w:val="Hyperlink"/>
                <w:noProof/>
                <w:rtl/>
              </w:rPr>
              <w:fldChar w:fldCharType="end"/>
            </w:r>
          </w:hyperlink>
        </w:p>
        <w:p w:rsidR="00F03FE5" w:rsidRPr="00711DCD" w:rsidRDefault="00200FE4" w:rsidP="00F03FE5">
          <w:pPr>
            <w:pStyle w:val="TOC1"/>
            <w:rPr>
              <w:noProof/>
              <w:sz w:val="22"/>
              <w:szCs w:val="22"/>
            </w:rPr>
          </w:pPr>
          <w:hyperlink w:anchor="_Toc58189065" w:history="1">
            <w:r w:rsidR="00F03FE5" w:rsidRPr="00711DCD">
              <w:rPr>
                <w:rStyle w:val="Hyperlink"/>
                <w:rFonts w:hint="eastAsia"/>
                <w:noProof/>
                <w:rtl/>
              </w:rPr>
              <w:t>چند</w:t>
            </w:r>
            <w:r w:rsidR="00F03FE5" w:rsidRPr="00711DCD">
              <w:rPr>
                <w:rStyle w:val="Hyperlink"/>
                <w:noProof/>
                <w:rtl/>
              </w:rPr>
              <w:t xml:space="preserve"> </w:t>
            </w:r>
            <w:r w:rsidR="00F03FE5" w:rsidRPr="00711DCD">
              <w:rPr>
                <w:rStyle w:val="Hyperlink"/>
                <w:rFonts w:hint="eastAsia"/>
                <w:noProof/>
                <w:rtl/>
              </w:rPr>
              <w:t>مسئله</w:t>
            </w:r>
            <w:r w:rsidR="00F03FE5" w:rsidRPr="00711DCD">
              <w:rPr>
                <w:rStyle w:val="Hyperlink"/>
                <w:noProof/>
                <w:rtl/>
              </w:rPr>
              <w:t xml:space="preserve"> </w:t>
            </w:r>
            <w:r w:rsidR="00F03FE5" w:rsidRPr="00711DCD">
              <w:rPr>
                <w:rStyle w:val="Hyperlink"/>
                <w:rFonts w:hint="eastAsia"/>
                <w:noProof/>
                <w:rtl/>
              </w:rPr>
              <w:t>د</w:t>
            </w:r>
            <w:r w:rsidR="00F03FE5" w:rsidRPr="00711DCD">
              <w:rPr>
                <w:rStyle w:val="Hyperlink"/>
                <w:rFonts w:hint="cs"/>
                <w:noProof/>
                <w:rtl/>
              </w:rPr>
              <w:t>ی</w:t>
            </w:r>
            <w:r w:rsidR="00F03FE5" w:rsidRPr="00711DCD">
              <w:rPr>
                <w:rStyle w:val="Hyperlink"/>
                <w:rFonts w:hint="eastAsia"/>
                <w:noProof/>
                <w:rtl/>
              </w:rPr>
              <w:t>گر</w:t>
            </w:r>
            <w:r w:rsidR="00F03FE5" w:rsidRPr="00711DCD">
              <w:rPr>
                <w:noProof/>
                <w:webHidden/>
              </w:rPr>
              <w:tab/>
            </w:r>
            <w:r w:rsidR="00F03FE5" w:rsidRPr="00711DCD">
              <w:rPr>
                <w:rStyle w:val="Hyperlink"/>
                <w:noProof/>
                <w:rtl/>
              </w:rPr>
              <w:fldChar w:fldCharType="begin"/>
            </w:r>
            <w:r w:rsidR="00F03FE5" w:rsidRPr="00711DCD">
              <w:rPr>
                <w:noProof/>
                <w:webHidden/>
              </w:rPr>
              <w:instrText xml:space="preserve"> PAGEREF _Toc58189065 \h </w:instrText>
            </w:r>
            <w:r w:rsidR="00F03FE5" w:rsidRPr="00711DCD">
              <w:rPr>
                <w:rStyle w:val="Hyperlink"/>
                <w:noProof/>
                <w:rtl/>
              </w:rPr>
            </w:r>
            <w:r w:rsidR="00F03FE5" w:rsidRPr="00711DCD">
              <w:rPr>
                <w:rStyle w:val="Hyperlink"/>
                <w:noProof/>
                <w:rtl/>
              </w:rPr>
              <w:fldChar w:fldCharType="separate"/>
            </w:r>
            <w:r w:rsidR="00F03FE5" w:rsidRPr="00711DCD">
              <w:rPr>
                <w:noProof/>
                <w:webHidden/>
              </w:rPr>
              <w:t>9</w:t>
            </w:r>
            <w:r w:rsidR="00F03FE5" w:rsidRPr="00711DCD">
              <w:rPr>
                <w:rStyle w:val="Hyperlink"/>
                <w:noProof/>
                <w:rtl/>
              </w:rPr>
              <w:fldChar w:fldCharType="end"/>
            </w:r>
          </w:hyperlink>
        </w:p>
        <w:p w:rsidR="00085BC9" w:rsidRPr="00711DCD" w:rsidRDefault="00085BC9" w:rsidP="00F03FE5">
          <w:pPr>
            <w:pStyle w:val="TOC1"/>
          </w:pPr>
          <w:r w:rsidRPr="00711DCD">
            <w:rPr>
              <w:bCs/>
              <w:noProof/>
            </w:rPr>
            <w:fldChar w:fldCharType="end"/>
          </w:r>
        </w:p>
      </w:sdtContent>
    </w:sdt>
    <w:p w:rsidR="007F6FBC" w:rsidRPr="00711DCD" w:rsidRDefault="007F6FBC" w:rsidP="004C1069">
      <w:pPr>
        <w:spacing w:after="0"/>
        <w:ind w:firstLine="429"/>
        <w:rPr>
          <w:rtl/>
        </w:rPr>
      </w:pPr>
      <w:r w:rsidRPr="00711DCD">
        <w:rPr>
          <w:rtl/>
        </w:rPr>
        <w:br w:type="page"/>
      </w:r>
    </w:p>
    <w:p w:rsidR="00711DCD" w:rsidRPr="00DA67DE" w:rsidRDefault="00711DCD" w:rsidP="00711DCD">
      <w:pPr>
        <w:spacing w:after="0"/>
        <w:jc w:val="center"/>
        <w:rPr>
          <w:b/>
          <w:bCs/>
          <w:color w:val="FF0000"/>
          <w:sz w:val="42"/>
          <w:szCs w:val="42"/>
          <w:rtl/>
        </w:rPr>
      </w:pPr>
      <w:r w:rsidRPr="002D1001">
        <w:rPr>
          <w:rtl/>
        </w:rPr>
        <w:lastRenderedPageBreak/>
        <w:t>بسم الله الرحمن الرحیم</w:t>
      </w:r>
    </w:p>
    <w:p w:rsidR="00711DCD" w:rsidRPr="00DA67DE" w:rsidRDefault="00711DCD" w:rsidP="00711DCD">
      <w:pPr>
        <w:spacing w:after="0"/>
        <w:rPr>
          <w:b/>
          <w:bCs/>
          <w:color w:val="FF0000"/>
          <w:sz w:val="42"/>
          <w:szCs w:val="42"/>
          <w:rtl/>
        </w:rPr>
      </w:pPr>
      <w:r w:rsidRPr="00DA67DE">
        <w:rPr>
          <w:b/>
          <w:bCs/>
          <w:color w:val="FF0000"/>
          <w:sz w:val="42"/>
          <w:szCs w:val="42"/>
          <w:rtl/>
        </w:rPr>
        <w:t xml:space="preserve">اصول/ </w:t>
      </w:r>
      <w:r w:rsidRPr="00DA67DE">
        <w:rPr>
          <w:b/>
          <w:bCs/>
          <w:color w:val="000000" w:themeColor="text1"/>
          <w:sz w:val="42"/>
          <w:szCs w:val="42"/>
          <w:rtl/>
        </w:rPr>
        <w:t>تعدیه حکم</w:t>
      </w:r>
    </w:p>
    <w:p w:rsidR="00550D27" w:rsidRPr="00711DCD" w:rsidRDefault="00711DCD" w:rsidP="00711DCD">
      <w:pPr>
        <w:pStyle w:val="Heading1"/>
        <w:jc w:val="both"/>
        <w:rPr>
          <w:rtl/>
        </w:rPr>
      </w:pPr>
      <w:bookmarkStart w:id="0" w:name="_Toc57434577"/>
      <w:r w:rsidRPr="00DA67DE">
        <w:rPr>
          <w:rFonts w:hint="cs"/>
          <w:rtl/>
        </w:rPr>
        <w:t>مقدمه</w:t>
      </w:r>
      <w:bookmarkEnd w:id="0"/>
    </w:p>
    <w:p w:rsidR="009B04C4" w:rsidRPr="00711DCD" w:rsidRDefault="00796FB3" w:rsidP="00502279">
      <w:pPr>
        <w:ind w:firstLine="0"/>
        <w:rPr>
          <w:rtl/>
        </w:rPr>
      </w:pPr>
      <w:r w:rsidRPr="00711DCD">
        <w:rPr>
          <w:rFonts w:hint="cs"/>
          <w:rtl/>
        </w:rPr>
        <w:t xml:space="preserve">بحث در این بود که ادله رادع قیاس هست چه نسبتی با </w:t>
      </w:r>
      <w:r w:rsidR="00333DA6" w:rsidRPr="00711DCD">
        <w:rPr>
          <w:rFonts w:hint="cs"/>
          <w:rtl/>
        </w:rPr>
        <w:t>مقوله‌های</w:t>
      </w:r>
      <w:r w:rsidRPr="00711DCD">
        <w:rPr>
          <w:rFonts w:hint="cs"/>
          <w:rtl/>
        </w:rPr>
        <w:t xml:space="preserve"> قبلی و مورد قبول عند غالب اصولیین دارد؟ </w:t>
      </w:r>
      <w:r w:rsidR="00333DA6" w:rsidRPr="00711DCD">
        <w:rPr>
          <w:rFonts w:hint="cs"/>
          <w:rtl/>
        </w:rPr>
        <w:t>مقوله‌های</w:t>
      </w:r>
      <w:r w:rsidRPr="00711DCD">
        <w:rPr>
          <w:rFonts w:hint="cs"/>
          <w:rtl/>
        </w:rPr>
        <w:t xml:space="preserve"> مثل قیاس اولویت و تنقیح مناط و الغاء خصوصیت و امثال </w:t>
      </w:r>
      <w:r w:rsidR="00333DA6" w:rsidRPr="00711DCD">
        <w:rPr>
          <w:rFonts w:hint="cs"/>
          <w:rtl/>
        </w:rPr>
        <w:t>این‌ها</w:t>
      </w:r>
      <w:r w:rsidR="00ED11B5" w:rsidRPr="00711DCD">
        <w:rPr>
          <w:rtl/>
        </w:rPr>
        <w:t>.</w:t>
      </w:r>
    </w:p>
    <w:p w:rsidR="00796FB3" w:rsidRPr="00711DCD" w:rsidRDefault="00711DCD" w:rsidP="00502279">
      <w:pPr>
        <w:ind w:firstLine="0"/>
        <w:rPr>
          <w:rtl/>
        </w:rPr>
      </w:pPr>
      <w:r>
        <w:rPr>
          <w:rFonts w:hint="cs"/>
          <w:rtl/>
        </w:rPr>
        <w:t>آنچه</w:t>
      </w:r>
      <w:r w:rsidR="00796FB3" w:rsidRPr="00711DCD">
        <w:rPr>
          <w:rFonts w:hint="cs"/>
          <w:rtl/>
        </w:rPr>
        <w:t xml:space="preserve"> </w:t>
      </w:r>
      <w:r>
        <w:rPr>
          <w:rFonts w:hint="cs"/>
          <w:rtl/>
        </w:rPr>
        <w:t>تاکنون</w:t>
      </w:r>
      <w:r w:rsidR="00796FB3" w:rsidRPr="00711DCD">
        <w:rPr>
          <w:rFonts w:hint="cs"/>
          <w:rtl/>
        </w:rPr>
        <w:t xml:space="preserve"> گفتیم این بود که یک اطلاقی در طرف قیاس که شامل آن موارد بشود، با آن بیانی که گفته شد، محل تردید بود.</w:t>
      </w:r>
    </w:p>
    <w:p w:rsidR="00796FB3" w:rsidRPr="00711DCD" w:rsidRDefault="00796FB3" w:rsidP="00502279">
      <w:pPr>
        <w:ind w:firstLine="0"/>
        <w:rPr>
          <w:rtl/>
        </w:rPr>
      </w:pPr>
      <w:r w:rsidRPr="00711DCD">
        <w:rPr>
          <w:rFonts w:hint="cs"/>
          <w:rtl/>
        </w:rPr>
        <w:t xml:space="preserve">یا اینکه از اساس </w:t>
      </w:r>
      <w:r w:rsidR="00333DA6" w:rsidRPr="00711DCD">
        <w:rPr>
          <w:rFonts w:hint="cs"/>
          <w:rtl/>
        </w:rPr>
        <w:t>می‌گوییم</w:t>
      </w:r>
      <w:r w:rsidRPr="00711DCD">
        <w:rPr>
          <w:rFonts w:hint="cs"/>
          <w:rtl/>
        </w:rPr>
        <w:t xml:space="preserve"> قیاس اصطلاح آن این است یا انصراف دارد به جایی که یک امر ظنی موهوم سستی باشد و </w:t>
      </w:r>
      <w:r w:rsidR="00333DA6" w:rsidRPr="00711DCD">
        <w:rPr>
          <w:rFonts w:hint="cs"/>
          <w:rtl/>
        </w:rPr>
        <w:t>اصلاً</w:t>
      </w:r>
      <w:r w:rsidRPr="00711DCD">
        <w:rPr>
          <w:rFonts w:hint="cs"/>
          <w:rtl/>
        </w:rPr>
        <w:t xml:space="preserve"> ناظر به </w:t>
      </w:r>
      <w:r w:rsidR="00333DA6" w:rsidRPr="00711DCD">
        <w:rPr>
          <w:rFonts w:hint="cs"/>
          <w:rtl/>
        </w:rPr>
        <w:t>آنجایی</w:t>
      </w:r>
      <w:r w:rsidRPr="00711DCD">
        <w:rPr>
          <w:rFonts w:hint="cs"/>
          <w:rtl/>
        </w:rPr>
        <w:t xml:space="preserve"> که یک قطع و اطمینان و ظهور عرفی و </w:t>
      </w:r>
      <w:r w:rsidR="00333DA6" w:rsidRPr="00711DCD">
        <w:rPr>
          <w:rFonts w:hint="cs"/>
          <w:rtl/>
        </w:rPr>
        <w:t>دلایل</w:t>
      </w:r>
      <w:r w:rsidRPr="00711DCD">
        <w:rPr>
          <w:rFonts w:hint="cs"/>
          <w:rtl/>
        </w:rPr>
        <w:t xml:space="preserve"> معتبر از نظر</w:t>
      </w:r>
      <w:r w:rsidR="004F4501" w:rsidRPr="00711DCD">
        <w:rPr>
          <w:rtl/>
        </w:rPr>
        <w:t xml:space="preserve"> </w:t>
      </w:r>
      <w:r w:rsidRPr="00711DCD">
        <w:rPr>
          <w:rFonts w:hint="cs"/>
          <w:rtl/>
        </w:rPr>
        <w:t xml:space="preserve">عقلایی هست </w:t>
      </w:r>
      <w:r w:rsidR="00333DA6" w:rsidRPr="00711DCD">
        <w:rPr>
          <w:rFonts w:hint="cs"/>
          <w:rtl/>
        </w:rPr>
        <w:t>نمی‌شود</w:t>
      </w:r>
    </w:p>
    <w:p w:rsidR="00796FB3" w:rsidRPr="00711DCD" w:rsidRDefault="00796FB3" w:rsidP="00796FB3">
      <w:pPr>
        <w:ind w:firstLine="0"/>
        <w:rPr>
          <w:rtl/>
        </w:rPr>
      </w:pPr>
      <w:r w:rsidRPr="00711DCD">
        <w:rPr>
          <w:rFonts w:hint="cs"/>
          <w:rtl/>
        </w:rPr>
        <w:t xml:space="preserve">حالا به نحو خروج از تعریف و اینکه تعریف قیاس چیزی است که </w:t>
      </w:r>
      <w:r w:rsidR="00333DA6" w:rsidRPr="00711DCD">
        <w:rPr>
          <w:rFonts w:hint="cs"/>
          <w:rtl/>
        </w:rPr>
        <w:t>این‌ها</w:t>
      </w:r>
      <w:r w:rsidRPr="00711DCD">
        <w:rPr>
          <w:rFonts w:hint="cs"/>
          <w:rtl/>
        </w:rPr>
        <w:t xml:space="preserve"> را </w:t>
      </w:r>
      <w:r w:rsidR="00333DA6" w:rsidRPr="00711DCD">
        <w:rPr>
          <w:rFonts w:hint="cs"/>
          <w:rtl/>
        </w:rPr>
        <w:t>نمی‌گیرد</w:t>
      </w:r>
      <w:r w:rsidRPr="00711DCD">
        <w:rPr>
          <w:rFonts w:hint="cs"/>
          <w:rtl/>
        </w:rPr>
        <w:t xml:space="preserve"> یا اینکه کار به تعریف نداریم و انصراف را </w:t>
      </w:r>
      <w:r w:rsidR="00333DA6" w:rsidRPr="00711DCD">
        <w:rPr>
          <w:rFonts w:hint="cs"/>
          <w:rtl/>
        </w:rPr>
        <w:t>می‌گیریم</w:t>
      </w:r>
      <w:r w:rsidRPr="00711DCD">
        <w:rPr>
          <w:rFonts w:hint="cs"/>
          <w:rtl/>
        </w:rPr>
        <w:t xml:space="preserve"> از </w:t>
      </w:r>
      <w:r w:rsidR="00333DA6" w:rsidRPr="00711DCD">
        <w:rPr>
          <w:rFonts w:hint="cs"/>
          <w:rtl/>
        </w:rPr>
        <w:t>این‌ها</w:t>
      </w:r>
      <w:r w:rsidRPr="00711DCD">
        <w:rPr>
          <w:rFonts w:hint="cs"/>
          <w:rtl/>
        </w:rPr>
        <w:t xml:space="preserve"> انصراف دارد یا از باب اینکه اجمال در مفهوم هست و باید قدر متیقن را گرفت.</w:t>
      </w:r>
    </w:p>
    <w:p w:rsidR="00796FB3" w:rsidRPr="00711DCD" w:rsidRDefault="00796FB3" w:rsidP="00796FB3">
      <w:pPr>
        <w:ind w:firstLine="0"/>
        <w:rPr>
          <w:rtl/>
        </w:rPr>
      </w:pPr>
      <w:r w:rsidRPr="00711DCD">
        <w:rPr>
          <w:rFonts w:hint="cs"/>
          <w:rtl/>
        </w:rPr>
        <w:t xml:space="preserve">بنابراین یا از باب تعریف مضیق است و خروج تخصصی است یا از باب انصراف قیاس و دلیل که همان تشابهات و </w:t>
      </w:r>
      <w:r w:rsidR="00333DA6" w:rsidRPr="00711DCD">
        <w:rPr>
          <w:rFonts w:hint="cs"/>
          <w:rtl/>
        </w:rPr>
        <w:t>مشابهت‌های</w:t>
      </w:r>
      <w:r w:rsidRPr="00711DCD">
        <w:rPr>
          <w:rFonts w:hint="cs"/>
          <w:rtl/>
        </w:rPr>
        <w:t xml:space="preserve"> ظنیه است </w:t>
      </w:r>
      <w:r w:rsidR="00333DA6" w:rsidRPr="00711DCD">
        <w:rPr>
          <w:rFonts w:hint="cs"/>
          <w:rtl/>
        </w:rPr>
        <w:t>این‌ها</w:t>
      </w:r>
      <w:r w:rsidRPr="00711DCD">
        <w:rPr>
          <w:rFonts w:hint="cs"/>
          <w:rtl/>
        </w:rPr>
        <w:t xml:space="preserve"> باز </w:t>
      </w:r>
      <w:r w:rsidR="00333DA6" w:rsidRPr="00711DCD">
        <w:rPr>
          <w:rFonts w:hint="cs"/>
          <w:rtl/>
        </w:rPr>
        <w:t>تخصصاً</w:t>
      </w:r>
      <w:r w:rsidRPr="00711DCD">
        <w:rPr>
          <w:rFonts w:hint="cs"/>
          <w:rtl/>
        </w:rPr>
        <w:t xml:space="preserve"> بیرون </w:t>
      </w:r>
      <w:r w:rsidR="00333DA6" w:rsidRPr="00711DCD">
        <w:rPr>
          <w:rFonts w:hint="cs"/>
          <w:rtl/>
        </w:rPr>
        <w:t>می‌رود</w:t>
      </w:r>
      <w:r w:rsidRPr="00711DCD">
        <w:rPr>
          <w:rFonts w:hint="cs"/>
          <w:rtl/>
        </w:rPr>
        <w:t xml:space="preserve"> یا از باب اجمال مفهومی است که باید قدر متیقن را گرفت و </w:t>
      </w:r>
      <w:r w:rsidR="00333DA6" w:rsidRPr="00711DCD">
        <w:rPr>
          <w:rFonts w:hint="cs"/>
          <w:rtl/>
        </w:rPr>
        <w:t>این‌ها</w:t>
      </w:r>
      <w:r w:rsidRPr="00711DCD">
        <w:rPr>
          <w:rFonts w:hint="cs"/>
          <w:rtl/>
        </w:rPr>
        <w:t xml:space="preserve"> از آن قدر متیقن بیرون است.</w:t>
      </w:r>
    </w:p>
    <w:p w:rsidR="00796FB3" w:rsidRPr="00711DCD" w:rsidRDefault="00796FB3" w:rsidP="00796FB3">
      <w:pPr>
        <w:ind w:firstLine="0"/>
        <w:rPr>
          <w:rtl/>
        </w:rPr>
      </w:pPr>
      <w:r w:rsidRPr="00711DCD">
        <w:rPr>
          <w:rFonts w:hint="cs"/>
          <w:rtl/>
        </w:rPr>
        <w:t>اما راه چهارم که در واقع بگوییم اطلاق دارد و انصراف ندارد و مفهوم هم شمول دارد ولی تخصیصاً</w:t>
      </w:r>
      <w:r w:rsidR="004F4501" w:rsidRPr="00711DCD">
        <w:rPr>
          <w:rtl/>
        </w:rPr>
        <w:t xml:space="preserve"> </w:t>
      </w:r>
      <w:r w:rsidRPr="00711DCD">
        <w:rPr>
          <w:rFonts w:hint="cs"/>
          <w:rtl/>
        </w:rPr>
        <w:t>و تقییدا</w:t>
      </w:r>
      <w:r w:rsidR="00333DA6" w:rsidRPr="00711DCD">
        <w:rPr>
          <w:rFonts w:hint="cs"/>
          <w:rtl/>
        </w:rPr>
        <w:t>ً</w:t>
      </w:r>
      <w:r w:rsidRPr="00711DCD">
        <w:rPr>
          <w:rFonts w:hint="cs"/>
          <w:rtl/>
        </w:rPr>
        <w:t xml:space="preserve"> بیرون </w:t>
      </w:r>
      <w:r w:rsidR="00333DA6" w:rsidRPr="00711DCD">
        <w:rPr>
          <w:rFonts w:hint="cs"/>
          <w:rtl/>
        </w:rPr>
        <w:t>می‌رود</w:t>
      </w:r>
      <w:r w:rsidRPr="00711DCD">
        <w:rPr>
          <w:rFonts w:hint="cs"/>
          <w:rtl/>
        </w:rPr>
        <w:t>، این کار دشواری بود و نشد کار خوبی از آب در بیاید.</w:t>
      </w:r>
    </w:p>
    <w:p w:rsidR="00796FB3" w:rsidRPr="00711DCD" w:rsidRDefault="00796FB3" w:rsidP="00796FB3">
      <w:pPr>
        <w:ind w:firstLine="0"/>
        <w:rPr>
          <w:rtl/>
        </w:rPr>
      </w:pPr>
      <w:r w:rsidRPr="00711DCD">
        <w:rPr>
          <w:rFonts w:hint="cs"/>
          <w:rtl/>
        </w:rPr>
        <w:t>این چهار مسیری بود که اینجا پیمودیم.</w:t>
      </w:r>
    </w:p>
    <w:p w:rsidR="00796FB3" w:rsidRPr="00711DCD" w:rsidRDefault="00796FB3" w:rsidP="00796FB3">
      <w:pPr>
        <w:ind w:firstLine="0"/>
        <w:rPr>
          <w:rtl/>
        </w:rPr>
      </w:pPr>
      <w:r w:rsidRPr="00711DCD">
        <w:rPr>
          <w:rFonts w:hint="cs"/>
          <w:rtl/>
        </w:rPr>
        <w:t xml:space="preserve">مسیر اول این بود که مفهوم یک مفهوم مضیقی است و این موارد قطع و اطمینان و ظهورات عرفیه از آن </w:t>
      </w:r>
      <w:r w:rsidR="00333DA6" w:rsidRPr="00711DCD">
        <w:rPr>
          <w:rFonts w:hint="cs"/>
          <w:rtl/>
        </w:rPr>
        <w:t>تخصصاً</w:t>
      </w:r>
      <w:r w:rsidRPr="00711DCD">
        <w:rPr>
          <w:rFonts w:hint="cs"/>
          <w:rtl/>
        </w:rPr>
        <w:t xml:space="preserve"> خارج است</w:t>
      </w:r>
    </w:p>
    <w:p w:rsidR="00796FB3" w:rsidRPr="00711DCD" w:rsidRDefault="00796FB3" w:rsidP="00796FB3">
      <w:pPr>
        <w:ind w:firstLine="0"/>
        <w:rPr>
          <w:rtl/>
        </w:rPr>
      </w:pPr>
      <w:r w:rsidRPr="00711DCD">
        <w:rPr>
          <w:rFonts w:hint="cs"/>
          <w:rtl/>
        </w:rPr>
        <w:t xml:space="preserve">مسیر دوم این بود که انصراف بگوییم و باز </w:t>
      </w:r>
      <w:r w:rsidR="00333DA6" w:rsidRPr="00711DCD">
        <w:rPr>
          <w:rFonts w:hint="cs"/>
          <w:rtl/>
        </w:rPr>
        <w:t>این‌ها</w:t>
      </w:r>
      <w:r w:rsidRPr="00711DCD">
        <w:rPr>
          <w:rFonts w:hint="cs"/>
          <w:rtl/>
        </w:rPr>
        <w:t xml:space="preserve"> </w:t>
      </w:r>
      <w:r w:rsidR="00333DA6" w:rsidRPr="00711DCD">
        <w:rPr>
          <w:rFonts w:hint="cs"/>
          <w:rtl/>
        </w:rPr>
        <w:t>تخصصاً</w:t>
      </w:r>
      <w:r w:rsidRPr="00711DCD">
        <w:rPr>
          <w:rFonts w:hint="cs"/>
          <w:rtl/>
        </w:rPr>
        <w:t xml:space="preserve"> از مدلول بیرون </w:t>
      </w:r>
      <w:r w:rsidR="00333DA6" w:rsidRPr="00711DCD">
        <w:rPr>
          <w:rFonts w:hint="cs"/>
          <w:rtl/>
        </w:rPr>
        <w:t>می‌رفتند</w:t>
      </w:r>
      <w:r w:rsidRPr="00711DCD">
        <w:rPr>
          <w:rFonts w:hint="cs"/>
          <w:rtl/>
        </w:rPr>
        <w:t>.</w:t>
      </w:r>
    </w:p>
    <w:p w:rsidR="00796FB3" w:rsidRPr="00711DCD" w:rsidRDefault="00796FB3" w:rsidP="00796FB3">
      <w:pPr>
        <w:ind w:firstLine="0"/>
        <w:rPr>
          <w:spacing w:val="-4"/>
          <w:rtl/>
        </w:rPr>
      </w:pPr>
      <w:r w:rsidRPr="00711DCD">
        <w:rPr>
          <w:rFonts w:hint="cs"/>
          <w:spacing w:val="-4"/>
          <w:rtl/>
        </w:rPr>
        <w:t xml:space="preserve">مسیر سوم این بود که اجمال مفهومی را قائل بشویم که باید بر قدر متیقن حمل کرد و در بقیه موارد ما طبق قواعد خودش عمل </w:t>
      </w:r>
      <w:r w:rsidR="00333DA6" w:rsidRPr="00711DCD">
        <w:rPr>
          <w:rFonts w:hint="cs"/>
          <w:spacing w:val="-4"/>
          <w:rtl/>
        </w:rPr>
        <w:t>می‌کنیم</w:t>
      </w:r>
      <w:r w:rsidRPr="00711DCD">
        <w:rPr>
          <w:rFonts w:hint="cs"/>
          <w:spacing w:val="-4"/>
          <w:rtl/>
        </w:rPr>
        <w:t>.</w:t>
      </w:r>
    </w:p>
    <w:p w:rsidR="00796FB3" w:rsidRPr="00711DCD" w:rsidRDefault="00796FB3" w:rsidP="00796FB3">
      <w:pPr>
        <w:ind w:firstLine="0"/>
        <w:rPr>
          <w:rtl/>
        </w:rPr>
      </w:pPr>
      <w:r w:rsidRPr="00711DCD">
        <w:rPr>
          <w:rFonts w:hint="cs"/>
          <w:rtl/>
        </w:rPr>
        <w:t xml:space="preserve">مسیر چهارم این بود که بگوییم اطلاق را </w:t>
      </w:r>
      <w:r w:rsidR="00333DA6" w:rsidRPr="00711DCD">
        <w:rPr>
          <w:rFonts w:hint="cs"/>
          <w:rtl/>
        </w:rPr>
        <w:t>می‌پذیریم</w:t>
      </w:r>
      <w:r w:rsidRPr="00711DCD">
        <w:rPr>
          <w:rFonts w:hint="cs"/>
          <w:rtl/>
        </w:rPr>
        <w:t xml:space="preserve"> و انصراف و اجمال هم ندارد ولی </w:t>
      </w:r>
      <w:r w:rsidR="00333DA6" w:rsidRPr="00711DCD">
        <w:rPr>
          <w:rFonts w:hint="cs"/>
          <w:rtl/>
        </w:rPr>
        <w:t>این‌ها</w:t>
      </w:r>
      <w:r w:rsidRPr="00711DCD">
        <w:rPr>
          <w:rFonts w:hint="cs"/>
          <w:rtl/>
        </w:rPr>
        <w:t xml:space="preserve"> تقییدا</w:t>
      </w:r>
      <w:r w:rsidR="00333DA6" w:rsidRPr="00711DCD">
        <w:rPr>
          <w:rFonts w:hint="cs"/>
          <w:rtl/>
        </w:rPr>
        <w:t>ً</w:t>
      </w:r>
      <w:r w:rsidRPr="00711DCD">
        <w:rPr>
          <w:rFonts w:hint="cs"/>
          <w:rtl/>
        </w:rPr>
        <w:t xml:space="preserve"> و تخصیصاً</w:t>
      </w:r>
      <w:r w:rsidR="004F4501" w:rsidRPr="00711DCD">
        <w:rPr>
          <w:rtl/>
        </w:rPr>
        <w:t xml:space="preserve"> </w:t>
      </w:r>
      <w:r w:rsidRPr="00711DCD">
        <w:rPr>
          <w:rFonts w:hint="cs"/>
          <w:rtl/>
        </w:rPr>
        <w:t xml:space="preserve">بیرون </w:t>
      </w:r>
      <w:r w:rsidR="00333DA6" w:rsidRPr="00711DCD">
        <w:rPr>
          <w:rFonts w:hint="cs"/>
          <w:rtl/>
        </w:rPr>
        <w:t>می‌رود</w:t>
      </w:r>
      <w:r w:rsidRPr="00711DCD">
        <w:rPr>
          <w:rFonts w:hint="cs"/>
          <w:rtl/>
        </w:rPr>
        <w:t xml:space="preserve"> این </w:t>
      </w:r>
      <w:r w:rsidR="00333DA6" w:rsidRPr="00711DCD">
        <w:rPr>
          <w:rFonts w:hint="cs"/>
          <w:rtl/>
        </w:rPr>
        <w:t>پیچیدگی‌هایی</w:t>
      </w:r>
      <w:r w:rsidRPr="00711DCD">
        <w:rPr>
          <w:rFonts w:hint="cs"/>
          <w:rtl/>
        </w:rPr>
        <w:t xml:space="preserve"> داشت که شاید </w:t>
      </w:r>
      <w:r w:rsidR="00333DA6" w:rsidRPr="00711DCD">
        <w:rPr>
          <w:rFonts w:hint="cs"/>
          <w:rtl/>
        </w:rPr>
        <w:t>نمی‌شد</w:t>
      </w:r>
      <w:r w:rsidRPr="00711DCD">
        <w:rPr>
          <w:rFonts w:hint="cs"/>
          <w:rtl/>
        </w:rPr>
        <w:t xml:space="preserve"> تمام کرد.</w:t>
      </w:r>
    </w:p>
    <w:p w:rsidR="00796FB3" w:rsidRPr="00711DCD" w:rsidRDefault="00796FB3" w:rsidP="00796FB3">
      <w:pPr>
        <w:ind w:firstLine="0"/>
        <w:rPr>
          <w:rtl/>
        </w:rPr>
      </w:pPr>
      <w:r w:rsidRPr="00711DCD">
        <w:rPr>
          <w:rFonts w:hint="cs"/>
          <w:rtl/>
        </w:rPr>
        <w:t xml:space="preserve">این مجموعه مباحث گذشته بود و ضمن اینکه به این نکته هم توجه کنیم که </w:t>
      </w:r>
      <w:r w:rsidR="00333DA6" w:rsidRPr="00711DCD">
        <w:rPr>
          <w:rFonts w:hint="cs"/>
          <w:rtl/>
        </w:rPr>
        <w:t>بنا بر</w:t>
      </w:r>
      <w:r w:rsidRPr="00711DCD">
        <w:rPr>
          <w:rFonts w:hint="cs"/>
          <w:rtl/>
        </w:rPr>
        <w:t xml:space="preserve"> بعضی از فروض خروج این موارد از قیاس و ادله قیاس، تخصص نیست بلکه به نحو ورود است آن در صورتی </w:t>
      </w:r>
      <w:r w:rsidR="00333DA6" w:rsidRPr="00711DCD">
        <w:rPr>
          <w:rFonts w:hint="cs"/>
          <w:rtl/>
        </w:rPr>
        <w:t>است که</w:t>
      </w:r>
      <w:r w:rsidRPr="00711DCD">
        <w:rPr>
          <w:rFonts w:hint="cs"/>
          <w:rtl/>
        </w:rPr>
        <w:t xml:space="preserve"> </w:t>
      </w:r>
      <w:r w:rsidR="00333DA6" w:rsidRPr="00711DCD">
        <w:rPr>
          <w:rFonts w:hint="cs"/>
          <w:rtl/>
        </w:rPr>
        <w:t>در</w:t>
      </w:r>
      <w:r w:rsidRPr="00711DCD">
        <w:rPr>
          <w:rFonts w:hint="cs"/>
          <w:rtl/>
        </w:rPr>
        <w:t xml:space="preserve"> خطاب دلیل </w:t>
      </w:r>
      <w:r w:rsidR="002B3064" w:rsidRPr="00711DCD">
        <w:rPr>
          <w:rFonts w:hint="cs"/>
          <w:rtl/>
        </w:rPr>
        <w:t>این‌جور</w:t>
      </w:r>
      <w:r w:rsidRPr="00711DCD">
        <w:rPr>
          <w:rFonts w:hint="cs"/>
          <w:rtl/>
        </w:rPr>
        <w:t xml:space="preserve"> </w:t>
      </w:r>
      <w:r w:rsidR="00333DA6" w:rsidRPr="00711DCD">
        <w:rPr>
          <w:rFonts w:hint="cs"/>
          <w:rtl/>
        </w:rPr>
        <w:t>است که</w:t>
      </w:r>
      <w:r w:rsidRPr="00711DCD">
        <w:rPr>
          <w:rFonts w:hint="cs"/>
          <w:rtl/>
        </w:rPr>
        <w:t xml:space="preserve"> </w:t>
      </w:r>
      <w:r w:rsidR="00333DA6" w:rsidRPr="00711DCD">
        <w:rPr>
          <w:rFonts w:hint="cs"/>
          <w:rtl/>
        </w:rPr>
        <w:t>مقایسه‌ها</w:t>
      </w:r>
      <w:r w:rsidRPr="00711DCD">
        <w:rPr>
          <w:rFonts w:hint="cs"/>
          <w:rtl/>
        </w:rPr>
        <w:t xml:space="preserve"> و </w:t>
      </w:r>
      <w:r w:rsidR="002B3064" w:rsidRPr="00711DCD">
        <w:rPr>
          <w:rFonts w:hint="cs"/>
          <w:rtl/>
        </w:rPr>
        <w:t>مشابهت‌هایی</w:t>
      </w:r>
      <w:r w:rsidRPr="00711DCD">
        <w:rPr>
          <w:rFonts w:hint="cs"/>
          <w:rtl/>
        </w:rPr>
        <w:t xml:space="preserve"> </w:t>
      </w:r>
      <w:r w:rsidRPr="00711DCD">
        <w:rPr>
          <w:rFonts w:hint="cs"/>
          <w:rtl/>
        </w:rPr>
        <w:lastRenderedPageBreak/>
        <w:t xml:space="preserve">که حجتی بر آن نیست، آن وقت جعل حجیت در دلیل دیگری بر موضوع موجب </w:t>
      </w:r>
      <w:r w:rsidR="00333DA6" w:rsidRPr="00711DCD">
        <w:rPr>
          <w:rFonts w:hint="cs"/>
          <w:rtl/>
        </w:rPr>
        <w:t>می‌شود</w:t>
      </w:r>
      <w:r w:rsidRPr="00711DCD">
        <w:rPr>
          <w:rFonts w:hint="cs"/>
          <w:rtl/>
        </w:rPr>
        <w:t xml:space="preserve"> که از این بیرون برود. آنجایی که حجیت به جعل آمده است، حجیت ذاتیه نیست. خروج قطع تخصصی </w:t>
      </w:r>
      <w:r w:rsidR="00333DA6" w:rsidRPr="00711DCD">
        <w:rPr>
          <w:rFonts w:hint="cs"/>
          <w:rtl/>
        </w:rPr>
        <w:t>می‌شود</w:t>
      </w:r>
      <w:r w:rsidRPr="00711DCD">
        <w:rPr>
          <w:rFonts w:hint="cs"/>
          <w:rtl/>
        </w:rPr>
        <w:t xml:space="preserve"> و </w:t>
      </w:r>
      <w:r w:rsidR="00E97AFD" w:rsidRPr="00711DCD">
        <w:rPr>
          <w:rFonts w:hint="cs"/>
          <w:rtl/>
        </w:rPr>
        <w:t xml:space="preserve">آن به نحو ورود </w:t>
      </w:r>
      <w:r w:rsidR="00333DA6" w:rsidRPr="00711DCD">
        <w:rPr>
          <w:rFonts w:hint="cs"/>
          <w:rtl/>
        </w:rPr>
        <w:t>می‌شود</w:t>
      </w:r>
      <w:r w:rsidR="00E97AFD" w:rsidRPr="00711DCD">
        <w:rPr>
          <w:rFonts w:hint="cs"/>
          <w:rtl/>
        </w:rPr>
        <w:t>.</w:t>
      </w:r>
    </w:p>
    <w:p w:rsidR="00E97AFD" w:rsidRPr="00711DCD" w:rsidRDefault="00E97AFD" w:rsidP="00796FB3">
      <w:pPr>
        <w:ind w:firstLine="0"/>
        <w:rPr>
          <w:rtl/>
        </w:rPr>
      </w:pPr>
      <w:r w:rsidRPr="00711DCD">
        <w:rPr>
          <w:rFonts w:hint="cs"/>
          <w:rtl/>
        </w:rPr>
        <w:t>این امر ظریفی است که اهمیتی ندارد.</w:t>
      </w:r>
    </w:p>
    <w:p w:rsidR="00F03FE5" w:rsidRPr="00711DCD" w:rsidRDefault="00E97AFD" w:rsidP="00F03FE5">
      <w:pPr>
        <w:ind w:firstLine="0"/>
        <w:rPr>
          <w:rtl/>
        </w:rPr>
      </w:pPr>
      <w:r w:rsidRPr="00711DCD">
        <w:rPr>
          <w:rFonts w:hint="cs"/>
          <w:rtl/>
        </w:rPr>
        <w:t>اما تا اینجا مسیر را طی کردیم و حداکثر</w:t>
      </w:r>
      <w:r w:rsidR="004F4501" w:rsidRPr="00711DCD">
        <w:rPr>
          <w:rtl/>
        </w:rPr>
        <w:t xml:space="preserve"> </w:t>
      </w:r>
      <w:r w:rsidRPr="00711DCD">
        <w:rPr>
          <w:rFonts w:hint="cs"/>
          <w:rtl/>
        </w:rPr>
        <w:t xml:space="preserve">قصه این است که اگر کسی در تمام </w:t>
      </w:r>
      <w:r w:rsidR="00333DA6" w:rsidRPr="00711DCD">
        <w:rPr>
          <w:rFonts w:hint="cs"/>
          <w:rtl/>
        </w:rPr>
        <w:t>بحث‌ها</w:t>
      </w:r>
      <w:r w:rsidRPr="00711DCD">
        <w:rPr>
          <w:rFonts w:hint="cs"/>
          <w:rtl/>
        </w:rPr>
        <w:t xml:space="preserve"> </w:t>
      </w:r>
      <w:r w:rsidR="00333DA6" w:rsidRPr="00711DCD">
        <w:rPr>
          <w:rFonts w:hint="cs"/>
          <w:rtl/>
        </w:rPr>
        <w:t>درماند</w:t>
      </w:r>
      <w:r w:rsidRPr="00711DCD">
        <w:rPr>
          <w:rFonts w:hint="cs"/>
          <w:rtl/>
        </w:rPr>
        <w:t xml:space="preserve"> همان راه اجمال را جلو </w:t>
      </w:r>
      <w:r w:rsidR="00333DA6" w:rsidRPr="00711DCD">
        <w:rPr>
          <w:rFonts w:hint="cs"/>
          <w:rtl/>
        </w:rPr>
        <w:t>می‌رود</w:t>
      </w:r>
      <w:r w:rsidRPr="00711DCD">
        <w:rPr>
          <w:rFonts w:hint="cs"/>
          <w:rtl/>
        </w:rPr>
        <w:t xml:space="preserve"> و با آن بحث را تمام </w:t>
      </w:r>
      <w:r w:rsidR="002B3064" w:rsidRPr="00711DCD">
        <w:rPr>
          <w:rFonts w:hint="cs"/>
          <w:rtl/>
        </w:rPr>
        <w:t>می‌کند</w:t>
      </w:r>
      <w:r w:rsidR="00F03FE5" w:rsidRPr="00711DCD">
        <w:rPr>
          <w:rFonts w:hint="cs"/>
          <w:rtl/>
        </w:rPr>
        <w:t>.</w:t>
      </w:r>
    </w:p>
    <w:p w:rsidR="00F03FE5" w:rsidRPr="00711DCD" w:rsidRDefault="00F03FE5" w:rsidP="00F03FE5">
      <w:pPr>
        <w:pStyle w:val="Heading1"/>
        <w:jc w:val="both"/>
        <w:rPr>
          <w:rtl/>
        </w:rPr>
      </w:pPr>
      <w:bookmarkStart w:id="1" w:name="_Toc58189060"/>
      <w:r w:rsidRPr="00711DCD">
        <w:rPr>
          <w:rFonts w:hint="cs"/>
          <w:rtl/>
        </w:rPr>
        <w:t>مقصود از قیاس در روایات</w:t>
      </w:r>
      <w:bookmarkEnd w:id="1"/>
    </w:p>
    <w:p w:rsidR="00E97AFD" w:rsidRPr="00711DCD" w:rsidRDefault="00E97AFD" w:rsidP="00F03FE5">
      <w:pPr>
        <w:ind w:firstLine="0"/>
        <w:rPr>
          <w:rtl/>
        </w:rPr>
      </w:pPr>
      <w:r w:rsidRPr="00711DCD">
        <w:rPr>
          <w:rFonts w:hint="cs"/>
          <w:rtl/>
        </w:rPr>
        <w:t xml:space="preserve">اما یک مطلب دیگری که اینجا خوب است توجه شود در الفائق آمده است مقصود از قیاس در روایات مجرد المشابه و الاوفقیه است </w:t>
      </w:r>
      <w:r w:rsidR="00333DA6" w:rsidRPr="00711DCD">
        <w:rPr>
          <w:rFonts w:hint="cs"/>
          <w:rtl/>
        </w:rPr>
        <w:t>آنکه</w:t>
      </w:r>
      <w:r w:rsidRPr="00711DCD">
        <w:rPr>
          <w:rFonts w:hint="cs"/>
          <w:rtl/>
        </w:rPr>
        <w:t xml:space="preserve"> در روایات نفی </w:t>
      </w:r>
      <w:r w:rsidR="00333DA6" w:rsidRPr="00711DCD">
        <w:rPr>
          <w:rFonts w:hint="cs"/>
          <w:rtl/>
        </w:rPr>
        <w:t>می‌شود</w:t>
      </w:r>
      <w:r w:rsidRPr="00711DCD">
        <w:rPr>
          <w:rFonts w:hint="cs"/>
          <w:rtl/>
        </w:rPr>
        <w:t xml:space="preserve"> تعدیه الحکم و تسریه الحکم است از اصل به فرع، به خاطر مجرد مشابهت و یا اوفقیت در آنجایی که اولویت در کار است.</w:t>
      </w:r>
    </w:p>
    <w:p w:rsidR="00E97AFD" w:rsidRPr="00711DCD" w:rsidRDefault="00E97AFD" w:rsidP="00E97AFD">
      <w:pPr>
        <w:ind w:firstLine="0"/>
        <w:rPr>
          <w:rtl/>
        </w:rPr>
      </w:pPr>
      <w:r w:rsidRPr="00711DCD">
        <w:rPr>
          <w:rFonts w:hint="cs"/>
          <w:rtl/>
        </w:rPr>
        <w:t xml:space="preserve">به عبارت دیگر ما عطف فرعی بر اصلی یا </w:t>
      </w:r>
      <w:r w:rsidR="00333DA6" w:rsidRPr="00711DCD">
        <w:rPr>
          <w:rtl/>
        </w:rPr>
        <w:t>تعد</w:t>
      </w:r>
      <w:r w:rsidR="00333DA6" w:rsidRPr="00711DCD">
        <w:rPr>
          <w:rFonts w:hint="cs"/>
          <w:rtl/>
        </w:rPr>
        <w:t>ی</w:t>
      </w:r>
      <w:r w:rsidR="00333DA6" w:rsidRPr="00711DCD">
        <w:rPr>
          <w:rFonts w:hint="eastAsia"/>
          <w:rtl/>
        </w:rPr>
        <w:t>ه‌ا</w:t>
      </w:r>
      <w:r w:rsidR="00333DA6" w:rsidRPr="00711DCD">
        <w:rPr>
          <w:rFonts w:hint="cs"/>
          <w:rtl/>
        </w:rPr>
        <w:t>ی</w:t>
      </w:r>
      <w:r w:rsidRPr="00711DCD">
        <w:rPr>
          <w:rFonts w:hint="cs"/>
          <w:rtl/>
        </w:rPr>
        <w:t xml:space="preserve"> از اصلی به فرعی گاهی بر اساس یک ضوابطی است که عبارت است از اولولیت یا تنقیح مناط یا علت مصرحه، </w:t>
      </w:r>
      <w:r w:rsidR="00333DA6" w:rsidRPr="00711DCD">
        <w:rPr>
          <w:rFonts w:hint="cs"/>
          <w:rtl/>
        </w:rPr>
        <w:t>این‌ها</w:t>
      </w:r>
      <w:r w:rsidRPr="00711DCD">
        <w:rPr>
          <w:rFonts w:hint="cs"/>
          <w:rtl/>
        </w:rPr>
        <w:t xml:space="preserve"> را ما قیاس </w:t>
      </w:r>
      <w:r w:rsidR="00333DA6" w:rsidRPr="00711DCD">
        <w:rPr>
          <w:rtl/>
        </w:rPr>
        <w:t>نم</w:t>
      </w:r>
      <w:r w:rsidR="00333DA6" w:rsidRPr="00711DCD">
        <w:rPr>
          <w:rFonts w:hint="cs"/>
          <w:rtl/>
        </w:rPr>
        <w:t>ی‌</w:t>
      </w:r>
      <w:r w:rsidR="00333DA6" w:rsidRPr="00711DCD">
        <w:rPr>
          <w:rFonts w:hint="eastAsia"/>
          <w:rtl/>
        </w:rPr>
        <w:t>دان</w:t>
      </w:r>
      <w:r w:rsidR="00333DA6" w:rsidRPr="00711DCD">
        <w:rPr>
          <w:rFonts w:hint="cs"/>
          <w:rtl/>
        </w:rPr>
        <w:t>ی</w:t>
      </w:r>
      <w:r w:rsidR="00333DA6" w:rsidRPr="00711DCD">
        <w:rPr>
          <w:rFonts w:hint="eastAsia"/>
          <w:rtl/>
        </w:rPr>
        <w:t>م</w:t>
      </w:r>
      <w:r w:rsidRPr="00711DCD">
        <w:rPr>
          <w:rFonts w:hint="cs"/>
          <w:rtl/>
        </w:rPr>
        <w:t xml:space="preserve"> قیاس یعنی </w:t>
      </w:r>
      <w:r w:rsidR="00333DA6" w:rsidRPr="00711DCD">
        <w:rPr>
          <w:rFonts w:hint="cs"/>
          <w:rtl/>
        </w:rPr>
        <w:t>آنکه</w:t>
      </w:r>
      <w:r w:rsidRPr="00711DCD">
        <w:rPr>
          <w:rFonts w:hint="cs"/>
          <w:rtl/>
        </w:rPr>
        <w:t xml:space="preserve"> مجرد مشابهت بگوییم این هم مثل آن است.</w:t>
      </w:r>
    </w:p>
    <w:p w:rsidR="00E97AFD" w:rsidRPr="00711DCD" w:rsidRDefault="00E97AFD" w:rsidP="00E97AFD">
      <w:pPr>
        <w:ind w:firstLine="0"/>
        <w:rPr>
          <w:spacing w:val="-4"/>
          <w:rtl/>
        </w:rPr>
      </w:pPr>
      <w:r w:rsidRPr="00711DCD">
        <w:rPr>
          <w:rFonts w:hint="cs"/>
          <w:spacing w:val="-4"/>
          <w:rtl/>
        </w:rPr>
        <w:t xml:space="preserve">صرف یک مشابهت که </w:t>
      </w:r>
      <w:r w:rsidR="00333DA6" w:rsidRPr="00711DCD">
        <w:rPr>
          <w:spacing w:val="-4"/>
          <w:rtl/>
        </w:rPr>
        <w:t>م</w:t>
      </w:r>
      <w:r w:rsidR="00333DA6" w:rsidRPr="00711DCD">
        <w:rPr>
          <w:rFonts w:hint="cs"/>
          <w:spacing w:val="-4"/>
          <w:rtl/>
        </w:rPr>
        <w:t>ی‌</w:t>
      </w:r>
      <w:r w:rsidR="00333DA6" w:rsidRPr="00711DCD">
        <w:rPr>
          <w:rFonts w:hint="eastAsia"/>
          <w:spacing w:val="-4"/>
          <w:rtl/>
        </w:rPr>
        <w:t>ب</w:t>
      </w:r>
      <w:r w:rsidR="00333DA6" w:rsidRPr="00711DCD">
        <w:rPr>
          <w:rFonts w:hint="cs"/>
          <w:spacing w:val="-4"/>
          <w:rtl/>
        </w:rPr>
        <w:t>ی</w:t>
      </w:r>
      <w:r w:rsidR="00333DA6" w:rsidRPr="00711DCD">
        <w:rPr>
          <w:rFonts w:hint="eastAsia"/>
          <w:spacing w:val="-4"/>
          <w:rtl/>
        </w:rPr>
        <w:t>ند</w:t>
      </w:r>
      <w:r w:rsidRPr="00711DCD">
        <w:rPr>
          <w:rFonts w:hint="cs"/>
          <w:spacing w:val="-4"/>
          <w:rtl/>
        </w:rPr>
        <w:t xml:space="preserve"> </w:t>
      </w:r>
      <w:r w:rsidR="002B3064" w:rsidRPr="00711DCD">
        <w:rPr>
          <w:spacing w:val="-4"/>
          <w:rtl/>
        </w:rPr>
        <w:t>می‌گوید</w:t>
      </w:r>
      <w:r w:rsidRPr="00711DCD">
        <w:rPr>
          <w:rFonts w:hint="cs"/>
          <w:spacing w:val="-4"/>
          <w:rtl/>
        </w:rPr>
        <w:t xml:space="preserve"> این هم مثل آن است حکم باید اینجا هم بیاید. این چیزی است که در الفائق آمده است.</w:t>
      </w:r>
    </w:p>
    <w:p w:rsidR="00E97AFD" w:rsidRPr="00711DCD" w:rsidRDefault="00E97AFD" w:rsidP="00E97AFD">
      <w:pPr>
        <w:ind w:firstLine="0"/>
        <w:rPr>
          <w:rtl/>
        </w:rPr>
      </w:pPr>
      <w:r w:rsidRPr="00711DCD">
        <w:rPr>
          <w:rFonts w:hint="cs"/>
          <w:rtl/>
        </w:rPr>
        <w:t xml:space="preserve">این فرمایش مواجه با یک </w:t>
      </w:r>
      <w:r w:rsidR="00333DA6" w:rsidRPr="00711DCD">
        <w:rPr>
          <w:rFonts w:hint="cs"/>
          <w:rtl/>
        </w:rPr>
        <w:t>سؤالی</w:t>
      </w:r>
      <w:r w:rsidRPr="00711DCD">
        <w:rPr>
          <w:rFonts w:hint="cs"/>
          <w:rtl/>
        </w:rPr>
        <w:t xml:space="preserve"> است که بحث را </w:t>
      </w:r>
      <w:r w:rsidR="00333DA6" w:rsidRPr="00711DCD">
        <w:rPr>
          <w:rtl/>
        </w:rPr>
        <w:t>م</w:t>
      </w:r>
      <w:r w:rsidR="00333DA6" w:rsidRPr="00711DCD">
        <w:rPr>
          <w:rFonts w:hint="cs"/>
          <w:rtl/>
        </w:rPr>
        <w:t>ی‌</w:t>
      </w:r>
      <w:r w:rsidR="00333DA6" w:rsidRPr="00711DCD">
        <w:rPr>
          <w:rFonts w:hint="eastAsia"/>
          <w:rtl/>
        </w:rPr>
        <w:t>تواند</w:t>
      </w:r>
      <w:r w:rsidRPr="00711DCD">
        <w:rPr>
          <w:rFonts w:hint="cs"/>
          <w:rtl/>
        </w:rPr>
        <w:t xml:space="preserve"> تکمیل کند و آن </w:t>
      </w:r>
      <w:r w:rsidR="00333DA6" w:rsidRPr="00711DCD">
        <w:rPr>
          <w:rFonts w:hint="cs"/>
          <w:rtl/>
        </w:rPr>
        <w:t>سؤال</w:t>
      </w:r>
      <w:r w:rsidRPr="00711DCD">
        <w:rPr>
          <w:rFonts w:hint="cs"/>
          <w:rtl/>
        </w:rPr>
        <w:t xml:space="preserve"> این است که مشابهت یعنی در واقع وجه شبه، وجه شبه یعنی یک جامع است و جامع مثل همان تنقیح مناط، اولویت، الغاء خصوصیت </w:t>
      </w:r>
      <w:r w:rsidR="00333DA6" w:rsidRPr="00711DCD">
        <w:rPr>
          <w:rFonts w:hint="cs"/>
          <w:rtl/>
        </w:rPr>
        <w:t>می‌شود</w:t>
      </w:r>
      <w:r w:rsidRPr="00711DCD">
        <w:rPr>
          <w:rFonts w:hint="cs"/>
          <w:rtl/>
        </w:rPr>
        <w:t>.</w:t>
      </w:r>
    </w:p>
    <w:p w:rsidR="00E97AFD" w:rsidRPr="00711DCD" w:rsidRDefault="00E97AFD" w:rsidP="00E97AFD">
      <w:pPr>
        <w:ind w:firstLine="0"/>
        <w:rPr>
          <w:spacing w:val="-2"/>
          <w:rtl/>
        </w:rPr>
      </w:pPr>
      <w:r w:rsidRPr="00711DCD">
        <w:rPr>
          <w:rFonts w:hint="cs"/>
          <w:spacing w:val="-2"/>
          <w:rtl/>
        </w:rPr>
        <w:t xml:space="preserve">بنابراین مشابهت که </w:t>
      </w:r>
      <w:r w:rsidR="00333DA6" w:rsidRPr="00711DCD">
        <w:rPr>
          <w:rFonts w:hint="cs"/>
          <w:spacing w:val="-2"/>
          <w:rtl/>
        </w:rPr>
        <w:t>می‌گویید</w:t>
      </w:r>
      <w:r w:rsidRPr="00711DCD">
        <w:rPr>
          <w:rFonts w:hint="cs"/>
          <w:spacing w:val="-2"/>
          <w:rtl/>
        </w:rPr>
        <w:t xml:space="preserve">، صرف مشابهت قصه را تمام </w:t>
      </w:r>
      <w:r w:rsidR="002B3064" w:rsidRPr="00711DCD">
        <w:rPr>
          <w:rFonts w:hint="cs"/>
          <w:spacing w:val="-2"/>
          <w:rtl/>
        </w:rPr>
        <w:t>می‌کند</w:t>
      </w:r>
      <w:r w:rsidRPr="00711DCD">
        <w:rPr>
          <w:rFonts w:hint="cs"/>
          <w:spacing w:val="-2"/>
          <w:rtl/>
        </w:rPr>
        <w:t xml:space="preserve">؟ </w:t>
      </w:r>
      <w:r w:rsidR="00333DA6" w:rsidRPr="00711DCD">
        <w:rPr>
          <w:rFonts w:hint="cs"/>
          <w:spacing w:val="-2"/>
          <w:rtl/>
        </w:rPr>
        <w:t>سؤال</w:t>
      </w:r>
      <w:r w:rsidRPr="00711DCD">
        <w:rPr>
          <w:rFonts w:hint="cs"/>
          <w:spacing w:val="-2"/>
          <w:rtl/>
        </w:rPr>
        <w:t xml:space="preserve"> این است. این مشابهت یک بار است که شما تفسیر </w:t>
      </w:r>
      <w:r w:rsidR="00333DA6" w:rsidRPr="00711DCD">
        <w:rPr>
          <w:rFonts w:hint="cs"/>
          <w:spacing w:val="-2"/>
          <w:rtl/>
        </w:rPr>
        <w:t>می‌کنید</w:t>
      </w:r>
      <w:r w:rsidRPr="00711DCD">
        <w:rPr>
          <w:rFonts w:hint="cs"/>
          <w:spacing w:val="-2"/>
          <w:rtl/>
        </w:rPr>
        <w:t xml:space="preserve"> که مشابهت یعنی ما کار نداریم که جامعی در کار است و علت مشترکی وجود دارد </w:t>
      </w:r>
      <w:r w:rsidR="002B3064" w:rsidRPr="00711DCD">
        <w:rPr>
          <w:rFonts w:hint="cs"/>
          <w:spacing w:val="-2"/>
          <w:rtl/>
        </w:rPr>
        <w:t>این‌جور</w:t>
      </w:r>
      <w:r w:rsidRPr="00711DCD">
        <w:rPr>
          <w:rFonts w:hint="cs"/>
          <w:spacing w:val="-2"/>
          <w:rtl/>
        </w:rPr>
        <w:t xml:space="preserve"> تفسیر </w:t>
      </w:r>
      <w:r w:rsidR="00333DA6" w:rsidRPr="00711DCD">
        <w:rPr>
          <w:rFonts w:hint="cs"/>
          <w:spacing w:val="-2"/>
          <w:rtl/>
        </w:rPr>
        <w:t>می‌کنید</w:t>
      </w:r>
      <w:r w:rsidRPr="00711DCD">
        <w:rPr>
          <w:rFonts w:hint="cs"/>
          <w:spacing w:val="-2"/>
          <w:rtl/>
        </w:rPr>
        <w:t xml:space="preserve"> یا اینکه مشابهت هم نوعی وجود الجامع و العلة المشترکه است؟ به نظر </w:t>
      </w:r>
      <w:r w:rsidR="00333DA6" w:rsidRPr="00711DCD">
        <w:rPr>
          <w:rFonts w:hint="cs"/>
          <w:spacing w:val="-2"/>
          <w:rtl/>
        </w:rPr>
        <w:t>می‌آید</w:t>
      </w:r>
      <w:r w:rsidRPr="00711DCD">
        <w:rPr>
          <w:rFonts w:hint="cs"/>
          <w:spacing w:val="-2"/>
          <w:rtl/>
        </w:rPr>
        <w:t xml:space="preserve"> کسی </w:t>
      </w:r>
      <w:r w:rsidR="00333DA6" w:rsidRPr="00711DCD">
        <w:rPr>
          <w:rFonts w:hint="cs"/>
          <w:spacing w:val="-2"/>
          <w:rtl/>
        </w:rPr>
        <w:t>نمی‌تواند</w:t>
      </w:r>
      <w:r w:rsidRPr="00711DCD">
        <w:rPr>
          <w:rFonts w:hint="cs"/>
          <w:spacing w:val="-2"/>
          <w:rtl/>
        </w:rPr>
        <w:t xml:space="preserve"> جواب به آن اولی بدهد بلکه به دومی باید بدهد.</w:t>
      </w:r>
    </w:p>
    <w:p w:rsidR="00E97AFD" w:rsidRPr="00711DCD" w:rsidRDefault="00E97AFD" w:rsidP="00E8469C">
      <w:pPr>
        <w:ind w:firstLine="0"/>
        <w:rPr>
          <w:rtl/>
        </w:rPr>
      </w:pPr>
      <w:r w:rsidRPr="00711DCD">
        <w:rPr>
          <w:rFonts w:hint="cs"/>
          <w:rtl/>
        </w:rPr>
        <w:t xml:space="preserve">تعدیه الحکم من الاصل الی الفرع، علی الاساس مجرد المشابه و الاوفقیه تفسیر </w:t>
      </w:r>
      <w:r w:rsidR="00333DA6" w:rsidRPr="00711DCD">
        <w:rPr>
          <w:rFonts w:hint="cs"/>
          <w:rtl/>
        </w:rPr>
        <w:t>نمی‌شود</w:t>
      </w:r>
      <w:r w:rsidRPr="00711DCD">
        <w:rPr>
          <w:rFonts w:hint="cs"/>
          <w:rtl/>
        </w:rPr>
        <w:t xml:space="preserve"> کرد به اینکه این مشابهت و اوفقیت کار به علت مشترکه ندارد این هم در واقع به علت مشترکه بر </w:t>
      </w:r>
      <w:r w:rsidR="004A733A" w:rsidRPr="00711DCD">
        <w:rPr>
          <w:rFonts w:hint="cs"/>
          <w:rtl/>
        </w:rPr>
        <w:t>می‌گردد</w:t>
      </w:r>
      <w:r w:rsidRPr="00711DCD">
        <w:rPr>
          <w:rFonts w:hint="cs"/>
          <w:rtl/>
        </w:rPr>
        <w:t xml:space="preserve">، ولو در یک نوعی ارتکاز، هر جا شما تشبیه </w:t>
      </w:r>
      <w:r w:rsidR="00333DA6" w:rsidRPr="00711DCD">
        <w:rPr>
          <w:rFonts w:hint="cs"/>
          <w:rtl/>
        </w:rPr>
        <w:t>می‌کنید</w:t>
      </w:r>
      <w:r w:rsidRPr="00711DCD">
        <w:rPr>
          <w:rFonts w:hint="cs"/>
          <w:rtl/>
        </w:rPr>
        <w:t xml:space="preserve"> وجه شبه در کار است وجه شبه یعنی </w:t>
      </w:r>
      <w:r w:rsidR="004A733A" w:rsidRPr="00711DCD">
        <w:rPr>
          <w:rFonts w:hint="cs"/>
          <w:rtl/>
        </w:rPr>
        <w:t>هم آنکه</w:t>
      </w:r>
      <w:r w:rsidRPr="00711DCD">
        <w:rPr>
          <w:rFonts w:hint="cs"/>
          <w:rtl/>
        </w:rPr>
        <w:t xml:space="preserve"> این دو را در جامعی جمع </w:t>
      </w:r>
      <w:r w:rsidR="002B3064" w:rsidRPr="00711DCD">
        <w:rPr>
          <w:rFonts w:hint="cs"/>
          <w:rtl/>
        </w:rPr>
        <w:t>می‌کند</w:t>
      </w:r>
      <w:r w:rsidRPr="00711DCD">
        <w:rPr>
          <w:rFonts w:hint="cs"/>
          <w:rtl/>
        </w:rPr>
        <w:t xml:space="preserve">، </w:t>
      </w:r>
      <w:r w:rsidR="00333DA6" w:rsidRPr="00711DCD">
        <w:rPr>
          <w:rFonts w:hint="cs"/>
          <w:rtl/>
        </w:rPr>
        <w:t>اصلاً</w:t>
      </w:r>
      <w:r w:rsidRPr="00711DCD">
        <w:rPr>
          <w:rFonts w:hint="cs"/>
          <w:rtl/>
        </w:rPr>
        <w:t xml:space="preserve"> قوام تمثیل و تشبیه به وجه </w:t>
      </w:r>
      <w:r w:rsidR="004A733A" w:rsidRPr="00711DCD">
        <w:rPr>
          <w:rFonts w:hint="cs"/>
          <w:rtl/>
        </w:rPr>
        <w:t>شبه‌ای</w:t>
      </w:r>
      <w:r w:rsidRPr="00711DCD">
        <w:rPr>
          <w:rFonts w:hint="cs"/>
          <w:rtl/>
        </w:rPr>
        <w:t xml:space="preserve"> است و وجه شبه</w:t>
      </w:r>
      <w:r w:rsidR="00E8469C" w:rsidRPr="00711DCD">
        <w:rPr>
          <w:rFonts w:hint="cs"/>
          <w:rtl/>
        </w:rPr>
        <w:t xml:space="preserve"> یعنی همان وجه مشترک، وجهی که این دو را با هم جمع کرده است غیر از این به نظر ن</w:t>
      </w:r>
      <w:r w:rsidR="00333DA6" w:rsidRPr="00711DCD">
        <w:rPr>
          <w:rFonts w:hint="cs"/>
          <w:rtl/>
        </w:rPr>
        <w:t>می‌آید</w:t>
      </w:r>
      <w:r w:rsidR="00E8469C" w:rsidRPr="00711DCD">
        <w:rPr>
          <w:rFonts w:hint="cs"/>
          <w:rtl/>
        </w:rPr>
        <w:t xml:space="preserve"> هر جا شما تشبیه </w:t>
      </w:r>
      <w:r w:rsidR="00333DA6" w:rsidRPr="00711DCD">
        <w:rPr>
          <w:rFonts w:hint="cs"/>
          <w:rtl/>
        </w:rPr>
        <w:t>می‌کنید</w:t>
      </w:r>
      <w:r w:rsidR="00E8469C" w:rsidRPr="00711DCD">
        <w:rPr>
          <w:rFonts w:hint="cs"/>
          <w:rtl/>
        </w:rPr>
        <w:t xml:space="preserve"> یعنی بین مشبه و </w:t>
      </w:r>
      <w:r w:rsidR="004A733A" w:rsidRPr="00711DCD">
        <w:rPr>
          <w:rtl/>
        </w:rPr>
        <w:t>مشبه‌به</w:t>
      </w:r>
      <w:r w:rsidR="00E8469C" w:rsidRPr="00711DCD">
        <w:rPr>
          <w:rFonts w:hint="cs"/>
          <w:rtl/>
        </w:rPr>
        <w:t xml:space="preserve"> وجه شبهی وجود دارد، وجه شبه همان وجه جامع </w:t>
      </w:r>
      <w:r w:rsidR="00333DA6" w:rsidRPr="00711DCD">
        <w:rPr>
          <w:rFonts w:hint="cs"/>
          <w:rtl/>
        </w:rPr>
        <w:t>می‌شود</w:t>
      </w:r>
      <w:r w:rsidR="00E8469C" w:rsidRPr="00711DCD">
        <w:rPr>
          <w:rFonts w:hint="cs"/>
          <w:rtl/>
        </w:rPr>
        <w:t>.</w:t>
      </w:r>
    </w:p>
    <w:p w:rsidR="00007A91" w:rsidRPr="00711DCD" w:rsidRDefault="004A733A" w:rsidP="00E8469C">
      <w:pPr>
        <w:ind w:firstLine="0"/>
        <w:rPr>
          <w:rtl/>
        </w:rPr>
      </w:pPr>
      <w:r w:rsidRPr="00711DCD">
        <w:rPr>
          <w:rFonts w:hint="cs"/>
          <w:rtl/>
        </w:rPr>
        <w:t>بنابراین</w:t>
      </w:r>
      <w:r w:rsidR="00007A91" w:rsidRPr="00711DCD">
        <w:rPr>
          <w:rFonts w:hint="cs"/>
          <w:rtl/>
        </w:rPr>
        <w:t xml:space="preserve"> اگر بخواهید بگویید در مجرد المشابه و الاوفقیه ما یک مشابهتی داریم که علت مشترکه در آن ملحوظ نیست، این </w:t>
      </w:r>
      <w:r w:rsidR="00333DA6" w:rsidRPr="00711DCD">
        <w:rPr>
          <w:rFonts w:hint="cs"/>
          <w:rtl/>
        </w:rPr>
        <w:t>نمی‌شود</w:t>
      </w:r>
      <w:r w:rsidR="00007A91" w:rsidRPr="00711DCD">
        <w:rPr>
          <w:rFonts w:hint="cs"/>
          <w:rtl/>
        </w:rPr>
        <w:t xml:space="preserve"> اگر مشابهت و اوفقیت هست </w:t>
      </w:r>
      <w:r w:rsidRPr="00711DCD">
        <w:rPr>
          <w:rFonts w:hint="cs"/>
          <w:rtl/>
        </w:rPr>
        <w:t>حتماً</w:t>
      </w:r>
      <w:r w:rsidR="00007A91" w:rsidRPr="00711DCD">
        <w:rPr>
          <w:rFonts w:hint="cs"/>
          <w:rtl/>
        </w:rPr>
        <w:t xml:space="preserve"> وجه شبه</w:t>
      </w:r>
      <w:r w:rsidR="004F4501" w:rsidRPr="00711DCD">
        <w:rPr>
          <w:rtl/>
        </w:rPr>
        <w:t xml:space="preserve"> </w:t>
      </w:r>
      <w:r w:rsidR="00007A91" w:rsidRPr="00711DCD">
        <w:rPr>
          <w:rFonts w:hint="cs"/>
          <w:rtl/>
        </w:rPr>
        <w:t>و وجه الوفاقی وجود دارد و آن همان جامع است ولو به نحو خیلی مرتکز و پنهان و ناخودآگاه است.</w:t>
      </w:r>
    </w:p>
    <w:p w:rsidR="00F03FE5" w:rsidRPr="00711DCD" w:rsidRDefault="00F03FE5" w:rsidP="00F03FE5">
      <w:pPr>
        <w:pStyle w:val="Heading1"/>
        <w:rPr>
          <w:rtl/>
        </w:rPr>
      </w:pPr>
      <w:bookmarkStart w:id="2" w:name="_Toc58189061"/>
      <w:r w:rsidRPr="00711DCD">
        <w:rPr>
          <w:rFonts w:hint="cs"/>
          <w:rtl/>
        </w:rPr>
        <w:lastRenderedPageBreak/>
        <w:t>تفسیر دوم از وجه مشابهت</w:t>
      </w:r>
      <w:bookmarkEnd w:id="2"/>
    </w:p>
    <w:p w:rsidR="00007A91" w:rsidRPr="00711DCD" w:rsidRDefault="00007A91" w:rsidP="00E8469C">
      <w:pPr>
        <w:ind w:firstLine="0"/>
        <w:rPr>
          <w:rtl/>
        </w:rPr>
      </w:pPr>
      <w:r w:rsidRPr="00711DCD">
        <w:rPr>
          <w:rFonts w:hint="cs"/>
          <w:rtl/>
        </w:rPr>
        <w:t xml:space="preserve">از این جهت باید مشابهت را تفسیر دوم بپذیریم و بگوییم حکم تعدیه از اصل به فرع بر اساس مشابهت و اوفقیت یعنی بر اساس یک وجه جامع علت مشترکه است که در مواردی </w:t>
      </w:r>
      <w:r w:rsidR="00333DA6" w:rsidRPr="00711DCD">
        <w:rPr>
          <w:rFonts w:hint="cs"/>
          <w:rtl/>
        </w:rPr>
        <w:t>این‌ها</w:t>
      </w:r>
      <w:r w:rsidRPr="00711DCD">
        <w:rPr>
          <w:rFonts w:hint="cs"/>
          <w:rtl/>
        </w:rPr>
        <w:t xml:space="preserve"> مثل هم است و در مواردی یکی </w:t>
      </w:r>
      <w:r w:rsidR="002B3064" w:rsidRPr="00711DCD">
        <w:rPr>
          <w:rFonts w:hint="cs"/>
          <w:rtl/>
        </w:rPr>
        <w:t>قوی‌تر</w:t>
      </w:r>
      <w:r w:rsidRPr="00711DCD">
        <w:rPr>
          <w:rFonts w:hint="cs"/>
          <w:rtl/>
        </w:rPr>
        <w:t xml:space="preserve"> است.</w:t>
      </w:r>
    </w:p>
    <w:p w:rsidR="00007A91" w:rsidRPr="00711DCD" w:rsidRDefault="00007A91" w:rsidP="00E8469C">
      <w:pPr>
        <w:ind w:firstLine="0"/>
        <w:rPr>
          <w:rtl/>
        </w:rPr>
      </w:pPr>
      <w:r w:rsidRPr="00711DCD">
        <w:rPr>
          <w:rFonts w:hint="cs"/>
          <w:rtl/>
        </w:rPr>
        <w:t xml:space="preserve">پس وقتی </w:t>
      </w:r>
      <w:r w:rsidR="00333DA6" w:rsidRPr="00711DCD">
        <w:rPr>
          <w:rFonts w:hint="cs"/>
          <w:rtl/>
        </w:rPr>
        <w:t>می‌گویید</w:t>
      </w:r>
      <w:r w:rsidRPr="00711DCD">
        <w:rPr>
          <w:rFonts w:hint="cs"/>
          <w:rtl/>
        </w:rPr>
        <w:t xml:space="preserve"> قیاس یعنی تعدیه الحکم من الاصل الی الفرع لمجرد المشابه و الاوفقیه، </w:t>
      </w:r>
      <w:r w:rsidR="00333DA6" w:rsidRPr="00711DCD">
        <w:rPr>
          <w:rFonts w:hint="cs"/>
          <w:rtl/>
        </w:rPr>
        <w:t>سؤال</w:t>
      </w:r>
      <w:r w:rsidRPr="00711DCD">
        <w:rPr>
          <w:rFonts w:hint="cs"/>
          <w:rtl/>
        </w:rPr>
        <w:t xml:space="preserve"> ما این است که این مشابهت و اوفقیت به جامع و علت مشترکه بر </w:t>
      </w:r>
      <w:r w:rsidR="004A733A" w:rsidRPr="00711DCD">
        <w:rPr>
          <w:rFonts w:hint="cs"/>
          <w:rtl/>
        </w:rPr>
        <w:t>می‌گردد</w:t>
      </w:r>
      <w:r w:rsidRPr="00711DCD">
        <w:rPr>
          <w:rFonts w:hint="cs"/>
          <w:rtl/>
        </w:rPr>
        <w:t xml:space="preserve"> یا نه؟ </w:t>
      </w:r>
      <w:r w:rsidR="002B3064" w:rsidRPr="00711DCD">
        <w:rPr>
          <w:rtl/>
        </w:rPr>
        <w:t>ظاهراً</w:t>
      </w:r>
      <w:r w:rsidRPr="00711DCD">
        <w:rPr>
          <w:rFonts w:hint="cs"/>
          <w:rtl/>
        </w:rPr>
        <w:t xml:space="preserve"> </w:t>
      </w:r>
      <w:r w:rsidR="002B3064" w:rsidRPr="00711DCD">
        <w:rPr>
          <w:rFonts w:hint="cs"/>
          <w:rtl/>
        </w:rPr>
        <w:t>نمی‌توانید</w:t>
      </w:r>
      <w:r w:rsidRPr="00711DCD">
        <w:rPr>
          <w:rFonts w:hint="cs"/>
          <w:rtl/>
        </w:rPr>
        <w:t xml:space="preserve"> بگویید به آن بر ن</w:t>
      </w:r>
      <w:r w:rsidR="004A733A" w:rsidRPr="00711DCD">
        <w:rPr>
          <w:rFonts w:hint="cs"/>
          <w:rtl/>
        </w:rPr>
        <w:t>می‌گردد</w:t>
      </w:r>
      <w:r w:rsidRPr="00711DCD">
        <w:rPr>
          <w:rFonts w:hint="cs"/>
          <w:rtl/>
        </w:rPr>
        <w:t xml:space="preserve">، بر </w:t>
      </w:r>
      <w:r w:rsidR="004A733A" w:rsidRPr="00711DCD">
        <w:rPr>
          <w:rFonts w:hint="cs"/>
          <w:rtl/>
        </w:rPr>
        <w:t>می‌گردد</w:t>
      </w:r>
      <w:r w:rsidRPr="00711DCD">
        <w:rPr>
          <w:rFonts w:hint="cs"/>
          <w:rtl/>
        </w:rPr>
        <w:t xml:space="preserve"> پس این یک مطلب که مشابهت </w:t>
      </w:r>
      <w:r w:rsidR="00333DA6" w:rsidRPr="00711DCD">
        <w:rPr>
          <w:rFonts w:hint="cs"/>
          <w:rtl/>
        </w:rPr>
        <w:t>می‌گویید</w:t>
      </w:r>
      <w:r w:rsidRPr="00711DCD">
        <w:rPr>
          <w:rFonts w:hint="cs"/>
          <w:rtl/>
        </w:rPr>
        <w:t xml:space="preserve"> وجهش این است.</w:t>
      </w:r>
    </w:p>
    <w:p w:rsidR="00007A91" w:rsidRPr="00711DCD" w:rsidRDefault="00007A91" w:rsidP="00E8469C">
      <w:pPr>
        <w:ind w:firstLine="0"/>
        <w:rPr>
          <w:rtl/>
        </w:rPr>
      </w:pPr>
      <w:r w:rsidRPr="00711DCD">
        <w:rPr>
          <w:rFonts w:hint="cs"/>
          <w:rtl/>
        </w:rPr>
        <w:t xml:space="preserve">این مشابهت و وجه شبه که بین اصل و فرع ایجاد شده است در مرحله بعد </w:t>
      </w:r>
      <w:r w:rsidR="00333DA6" w:rsidRPr="00711DCD">
        <w:rPr>
          <w:rFonts w:hint="cs"/>
          <w:rtl/>
        </w:rPr>
        <w:t>سؤال</w:t>
      </w:r>
      <w:r w:rsidRPr="00711DCD">
        <w:rPr>
          <w:rFonts w:hint="cs"/>
          <w:rtl/>
        </w:rPr>
        <w:t xml:space="preserve"> </w:t>
      </w:r>
      <w:r w:rsidR="00333DA6" w:rsidRPr="00711DCD">
        <w:rPr>
          <w:rFonts w:hint="cs"/>
          <w:rtl/>
        </w:rPr>
        <w:t>می‌شود</w:t>
      </w:r>
      <w:r w:rsidRPr="00711DCD">
        <w:rPr>
          <w:rFonts w:hint="cs"/>
          <w:rtl/>
        </w:rPr>
        <w:t xml:space="preserve"> این وجه شبه چه اندازه </w:t>
      </w:r>
      <w:r w:rsidR="002B3064" w:rsidRPr="00711DCD">
        <w:rPr>
          <w:rFonts w:hint="cs"/>
          <w:rtl/>
        </w:rPr>
        <w:t>می‌توان</w:t>
      </w:r>
      <w:r w:rsidRPr="00711DCD">
        <w:rPr>
          <w:rFonts w:hint="cs"/>
          <w:rtl/>
        </w:rPr>
        <w:t xml:space="preserve"> اعتماد کرد که آن وجه شبه ملاک حکم است اینجاست که بحث ظن معتبر و ظن</w:t>
      </w:r>
      <w:r w:rsidR="004F4501" w:rsidRPr="00711DCD">
        <w:rPr>
          <w:rtl/>
        </w:rPr>
        <w:t xml:space="preserve"> </w:t>
      </w:r>
      <w:r w:rsidRPr="00711DCD">
        <w:rPr>
          <w:rFonts w:hint="cs"/>
          <w:rtl/>
        </w:rPr>
        <w:t xml:space="preserve">غیر معتبر یعنی حجت و عدم حجیت پیش </w:t>
      </w:r>
      <w:r w:rsidR="00333DA6" w:rsidRPr="00711DCD">
        <w:rPr>
          <w:rFonts w:hint="cs"/>
          <w:rtl/>
        </w:rPr>
        <w:t>می‌آید</w:t>
      </w:r>
    </w:p>
    <w:p w:rsidR="00587E99" w:rsidRPr="00711DCD" w:rsidRDefault="002B3064" w:rsidP="00007A91">
      <w:pPr>
        <w:ind w:firstLine="0"/>
        <w:rPr>
          <w:rtl/>
        </w:rPr>
      </w:pPr>
      <w:r w:rsidRPr="00711DCD">
        <w:rPr>
          <w:rFonts w:hint="cs"/>
          <w:rtl/>
        </w:rPr>
        <w:t>قاعدتاً</w:t>
      </w:r>
      <w:r w:rsidR="00007A91" w:rsidRPr="00711DCD">
        <w:rPr>
          <w:rFonts w:hint="cs"/>
          <w:rtl/>
        </w:rPr>
        <w:t xml:space="preserve"> شما باید بگویید منظورتان از مجرد المشابه یعنی جامع وجود دارد ولی مجرد المشابه این را </w:t>
      </w:r>
      <w:r w:rsidRPr="00711DCD">
        <w:rPr>
          <w:rFonts w:hint="cs"/>
          <w:rtl/>
        </w:rPr>
        <w:t>می‌خواهد</w:t>
      </w:r>
      <w:r w:rsidR="00007A91" w:rsidRPr="00711DCD">
        <w:rPr>
          <w:rFonts w:hint="cs"/>
          <w:rtl/>
        </w:rPr>
        <w:t xml:space="preserve"> بگوید که این جامع ظنی غیر معتبر است، این همان است که اصولیین </w:t>
      </w:r>
      <w:r w:rsidRPr="00711DCD">
        <w:rPr>
          <w:rFonts w:hint="cs"/>
          <w:rtl/>
        </w:rPr>
        <w:t>می‌گویند</w:t>
      </w:r>
      <w:r w:rsidR="00007A91" w:rsidRPr="00711DCD">
        <w:rPr>
          <w:rFonts w:hint="cs"/>
          <w:rtl/>
        </w:rPr>
        <w:t xml:space="preserve"> اگر عمق جمله مجرد المشابه و الاوفقیه را بکاوییم؛ مشابهت و اوفقیت مستلزم جامع است پس غیر از وجه جامع نیست چه فرقی با آنجاهایی که ما آن را معتبر </w:t>
      </w:r>
      <w:r w:rsidRPr="00711DCD">
        <w:rPr>
          <w:rFonts w:hint="cs"/>
          <w:rtl/>
        </w:rPr>
        <w:t>می‌دانیم</w:t>
      </w:r>
      <w:r w:rsidR="00007A91" w:rsidRPr="00711DCD">
        <w:rPr>
          <w:rFonts w:hint="cs"/>
          <w:rtl/>
        </w:rPr>
        <w:t xml:space="preserve"> مثل اولویت و تنقیح مناط چه فرقی دارد؟ فرق این است که یکی قطعی و اطمینانی و دارای یک ظهور عرفی عقلایی است و دیگری نیست و این همان است که آقایان دیگر هم </w:t>
      </w:r>
      <w:r w:rsidRPr="00711DCD">
        <w:rPr>
          <w:rFonts w:hint="cs"/>
          <w:rtl/>
        </w:rPr>
        <w:t>گفته‌اند</w:t>
      </w:r>
      <w:r w:rsidR="00007A91" w:rsidRPr="00711DCD">
        <w:rPr>
          <w:rFonts w:hint="cs"/>
          <w:rtl/>
        </w:rPr>
        <w:t xml:space="preserve"> که تفاوت </w:t>
      </w:r>
      <w:r w:rsidR="00333DA6" w:rsidRPr="00711DCD">
        <w:rPr>
          <w:rFonts w:hint="cs"/>
          <w:rtl/>
        </w:rPr>
        <w:t>این‌ها</w:t>
      </w:r>
      <w:r w:rsidR="00007A91" w:rsidRPr="00711DCD">
        <w:rPr>
          <w:rFonts w:hint="cs"/>
          <w:rtl/>
        </w:rPr>
        <w:t xml:space="preserve"> قیاس غیر معتبر همان قیاس ظنی است مقصود از ظنی، ظنونی که به جایی بند نیست اگر ظنی باشد که خبر واحد </w:t>
      </w:r>
      <w:r w:rsidR="006A6C4D" w:rsidRPr="00711DCD">
        <w:rPr>
          <w:rFonts w:hint="cs"/>
          <w:rtl/>
        </w:rPr>
        <w:t xml:space="preserve">آمده و یا قطع پیدا کرده است و یا عرف ظهور لفظی به شمار </w:t>
      </w:r>
      <w:r w:rsidRPr="00711DCD">
        <w:rPr>
          <w:rFonts w:hint="cs"/>
          <w:rtl/>
        </w:rPr>
        <w:t>می‌آورد</w:t>
      </w:r>
      <w:r w:rsidR="006A6C4D" w:rsidRPr="00711DCD">
        <w:rPr>
          <w:rFonts w:hint="cs"/>
          <w:rtl/>
        </w:rPr>
        <w:t xml:space="preserve"> آن از قیاس خارج است.</w:t>
      </w:r>
    </w:p>
    <w:p w:rsidR="006A6C4D" w:rsidRPr="00711DCD" w:rsidRDefault="006A6C4D" w:rsidP="006A6C4D">
      <w:pPr>
        <w:ind w:firstLine="0"/>
        <w:rPr>
          <w:rtl/>
        </w:rPr>
      </w:pPr>
      <w:r w:rsidRPr="00711DCD">
        <w:rPr>
          <w:rFonts w:hint="cs"/>
          <w:rtl/>
        </w:rPr>
        <w:t xml:space="preserve">بنابراین حرف ما به آقایان الفائق این </w:t>
      </w:r>
      <w:r w:rsidR="00333DA6" w:rsidRPr="00711DCD">
        <w:rPr>
          <w:rFonts w:hint="cs"/>
          <w:rtl/>
        </w:rPr>
        <w:t>است که</w:t>
      </w:r>
      <w:r w:rsidRPr="00711DCD">
        <w:rPr>
          <w:rFonts w:hint="cs"/>
          <w:rtl/>
        </w:rPr>
        <w:t xml:space="preserve"> مجردالمشابه یعنی چی؟ و سخن ما این است که مشابهت </w:t>
      </w:r>
      <w:r w:rsidR="004A733A" w:rsidRPr="00711DCD">
        <w:rPr>
          <w:rFonts w:hint="cs"/>
          <w:rtl/>
        </w:rPr>
        <w:t>حتماً</w:t>
      </w:r>
      <w:r w:rsidRPr="00711DCD">
        <w:rPr>
          <w:rFonts w:hint="cs"/>
          <w:rtl/>
        </w:rPr>
        <w:t xml:space="preserve"> به آن قدر جامع و مشترک که همان وجه مشابهت است بر </w:t>
      </w:r>
      <w:r w:rsidR="004A733A" w:rsidRPr="00711DCD">
        <w:rPr>
          <w:rFonts w:hint="cs"/>
          <w:rtl/>
        </w:rPr>
        <w:t>می‌گردد</w:t>
      </w:r>
      <w:r w:rsidRPr="00711DCD">
        <w:rPr>
          <w:rFonts w:hint="cs"/>
          <w:rtl/>
        </w:rPr>
        <w:t xml:space="preserve">. این مجرد المشابه </w:t>
      </w:r>
      <w:r w:rsidR="002B3064" w:rsidRPr="00711DCD">
        <w:rPr>
          <w:rFonts w:hint="cs"/>
          <w:rtl/>
        </w:rPr>
        <w:t>می‌خواهد</w:t>
      </w:r>
      <w:r w:rsidRPr="00711DCD">
        <w:rPr>
          <w:rFonts w:hint="cs"/>
          <w:rtl/>
        </w:rPr>
        <w:t xml:space="preserve"> بگوید مشابهتی که پایش محکم نیست یعنی سرش بر بالین یک قطع یا اطمینان یا ظهور عرفی نهاده نشده است یک ظنون حالت سستی است که </w:t>
      </w:r>
      <w:r w:rsidR="002B3064" w:rsidRPr="00711DCD">
        <w:rPr>
          <w:rFonts w:hint="cs"/>
          <w:rtl/>
        </w:rPr>
        <w:t>آدم</w:t>
      </w:r>
      <w:r w:rsidRPr="00711DCD">
        <w:rPr>
          <w:rFonts w:hint="cs"/>
          <w:rtl/>
        </w:rPr>
        <w:t xml:space="preserve"> به ذهنش </w:t>
      </w:r>
      <w:r w:rsidR="00333DA6" w:rsidRPr="00711DCD">
        <w:rPr>
          <w:rFonts w:hint="cs"/>
          <w:rtl/>
        </w:rPr>
        <w:t>می‌آید</w:t>
      </w:r>
      <w:r w:rsidRPr="00711DCD">
        <w:rPr>
          <w:rFonts w:hint="cs"/>
          <w:rtl/>
        </w:rPr>
        <w:t xml:space="preserve"> این هم مثل آن است و </w:t>
      </w:r>
      <w:r w:rsidR="002B3064" w:rsidRPr="00711DCD">
        <w:rPr>
          <w:rFonts w:hint="cs"/>
          <w:rtl/>
        </w:rPr>
        <w:t>می‌گوید</w:t>
      </w:r>
      <w:r w:rsidRPr="00711DCD">
        <w:rPr>
          <w:rFonts w:hint="cs"/>
          <w:rtl/>
        </w:rPr>
        <w:t xml:space="preserve"> این هم مثل آن است. خیلی جا ما مقایسه </w:t>
      </w:r>
      <w:r w:rsidR="00333DA6" w:rsidRPr="00711DCD">
        <w:rPr>
          <w:rFonts w:hint="cs"/>
          <w:rtl/>
        </w:rPr>
        <w:t>می‌کنیم</w:t>
      </w:r>
      <w:r w:rsidRPr="00711DCD">
        <w:rPr>
          <w:rFonts w:hint="cs"/>
          <w:rtl/>
        </w:rPr>
        <w:t xml:space="preserve"> وقتی دقت </w:t>
      </w:r>
      <w:r w:rsidR="00333DA6" w:rsidRPr="00711DCD">
        <w:rPr>
          <w:rFonts w:hint="cs"/>
          <w:rtl/>
        </w:rPr>
        <w:t>می‌کنیم</w:t>
      </w:r>
      <w:r w:rsidRPr="00711DCD">
        <w:rPr>
          <w:rFonts w:hint="cs"/>
          <w:rtl/>
        </w:rPr>
        <w:t xml:space="preserve"> </w:t>
      </w:r>
      <w:r w:rsidR="002B3064" w:rsidRPr="00711DCD">
        <w:rPr>
          <w:rFonts w:hint="cs"/>
          <w:rtl/>
        </w:rPr>
        <w:t>می‌بینیم</w:t>
      </w:r>
      <w:r w:rsidRPr="00711DCD">
        <w:rPr>
          <w:rFonts w:hint="cs"/>
          <w:rtl/>
        </w:rPr>
        <w:t xml:space="preserve"> این مقایسه </w:t>
      </w:r>
      <w:r w:rsidR="002B3064" w:rsidRPr="00711DCD">
        <w:rPr>
          <w:rFonts w:hint="cs"/>
          <w:rtl/>
        </w:rPr>
        <w:t>پایه‌ای</w:t>
      </w:r>
      <w:r w:rsidRPr="00711DCD">
        <w:rPr>
          <w:rFonts w:hint="cs"/>
          <w:rtl/>
        </w:rPr>
        <w:t xml:space="preserve"> ندارد.</w:t>
      </w:r>
    </w:p>
    <w:p w:rsidR="006A6C4D" w:rsidRPr="00711DCD" w:rsidRDefault="006A6C4D" w:rsidP="006A6C4D">
      <w:pPr>
        <w:ind w:firstLine="0"/>
        <w:rPr>
          <w:rtl/>
        </w:rPr>
      </w:pPr>
      <w:r w:rsidRPr="00711DCD">
        <w:rPr>
          <w:rFonts w:hint="cs"/>
          <w:rtl/>
        </w:rPr>
        <w:t xml:space="preserve">این </w:t>
      </w:r>
      <w:r w:rsidR="00333DA6" w:rsidRPr="00711DCD">
        <w:rPr>
          <w:rFonts w:hint="cs"/>
          <w:rtl/>
        </w:rPr>
        <w:t>مقایسه‌ها</w:t>
      </w:r>
      <w:r w:rsidRPr="00711DCD">
        <w:rPr>
          <w:rFonts w:hint="cs"/>
          <w:rtl/>
        </w:rPr>
        <w:t xml:space="preserve">ی سست پایه و </w:t>
      </w:r>
      <w:r w:rsidR="002B3064" w:rsidRPr="00711DCD">
        <w:rPr>
          <w:rFonts w:hint="cs"/>
          <w:rtl/>
        </w:rPr>
        <w:t>مشابهت‌های</w:t>
      </w:r>
      <w:r w:rsidRPr="00711DCD">
        <w:rPr>
          <w:rFonts w:hint="cs"/>
          <w:rtl/>
        </w:rPr>
        <w:t xml:space="preserve"> سست که بر یک پایه قطع و اطمینان و ظهور عقلایی نیست این را </w:t>
      </w:r>
      <w:r w:rsidR="002B3064" w:rsidRPr="00711DCD">
        <w:rPr>
          <w:rFonts w:hint="cs"/>
          <w:rtl/>
        </w:rPr>
        <w:t>می‌گوید</w:t>
      </w:r>
      <w:r w:rsidRPr="00711DCD">
        <w:rPr>
          <w:rFonts w:hint="cs"/>
          <w:rtl/>
        </w:rPr>
        <w:t xml:space="preserve"> </w:t>
      </w:r>
      <w:r w:rsidR="00333DA6" w:rsidRPr="00711DCD">
        <w:rPr>
          <w:rFonts w:hint="cs"/>
          <w:rtl/>
        </w:rPr>
        <w:t>نمی‌شود</w:t>
      </w:r>
      <w:r w:rsidRPr="00711DCD">
        <w:rPr>
          <w:rFonts w:hint="cs"/>
          <w:rtl/>
        </w:rPr>
        <w:t xml:space="preserve"> در تعدیه احکام دخالت داد و این همان </w:t>
      </w:r>
      <w:r w:rsidR="00333DA6" w:rsidRPr="00711DCD">
        <w:rPr>
          <w:rFonts w:hint="cs"/>
          <w:rtl/>
        </w:rPr>
        <w:t>است که</w:t>
      </w:r>
      <w:r w:rsidRPr="00711DCD">
        <w:rPr>
          <w:rFonts w:hint="cs"/>
          <w:rtl/>
        </w:rPr>
        <w:t xml:space="preserve"> اصولیین هم </w:t>
      </w:r>
      <w:r w:rsidR="002B3064" w:rsidRPr="00711DCD">
        <w:rPr>
          <w:rFonts w:hint="cs"/>
          <w:rtl/>
        </w:rPr>
        <w:t>می‌گویند</w:t>
      </w:r>
      <w:r w:rsidRPr="00711DCD">
        <w:rPr>
          <w:rFonts w:hint="cs"/>
          <w:rtl/>
        </w:rPr>
        <w:t>.</w:t>
      </w:r>
    </w:p>
    <w:p w:rsidR="006A6C4D" w:rsidRPr="00711DCD" w:rsidRDefault="006A6C4D" w:rsidP="00655EE2">
      <w:pPr>
        <w:pStyle w:val="NoSpacing"/>
        <w:rPr>
          <w:rtl/>
        </w:rPr>
      </w:pPr>
      <w:r w:rsidRPr="00711DCD">
        <w:rPr>
          <w:rFonts w:hint="cs"/>
          <w:b w:val="0"/>
          <w:bCs w:val="0"/>
          <w:color w:val="auto"/>
          <w:rtl/>
        </w:rPr>
        <w:t>تفاوتی در این ن</w:t>
      </w:r>
      <w:r w:rsidR="002B3064" w:rsidRPr="00711DCD">
        <w:rPr>
          <w:rFonts w:hint="cs"/>
          <w:b w:val="0"/>
          <w:bCs w:val="0"/>
          <w:color w:val="auto"/>
          <w:rtl/>
        </w:rPr>
        <w:t>می‌بینیم</w:t>
      </w:r>
      <w:r w:rsidRPr="00711DCD">
        <w:rPr>
          <w:rFonts w:hint="cs"/>
          <w:b w:val="0"/>
          <w:bCs w:val="0"/>
          <w:color w:val="auto"/>
          <w:rtl/>
        </w:rPr>
        <w:t xml:space="preserve"> یعنی عمق مجرد المشابه را کسی ببیند </w:t>
      </w:r>
      <w:r w:rsidR="002B3064" w:rsidRPr="00711DCD">
        <w:rPr>
          <w:rFonts w:hint="cs"/>
          <w:b w:val="0"/>
          <w:bCs w:val="0"/>
          <w:color w:val="auto"/>
          <w:rtl/>
        </w:rPr>
        <w:t>می‌رسد</w:t>
      </w:r>
      <w:r w:rsidRPr="00711DCD">
        <w:rPr>
          <w:rFonts w:hint="cs"/>
          <w:b w:val="0"/>
          <w:bCs w:val="0"/>
          <w:color w:val="auto"/>
          <w:rtl/>
        </w:rPr>
        <w:t xml:space="preserve"> به این </w:t>
      </w:r>
      <w:r w:rsidR="002B3064" w:rsidRPr="00711DCD">
        <w:rPr>
          <w:rFonts w:hint="cs"/>
          <w:b w:val="0"/>
          <w:bCs w:val="0"/>
          <w:color w:val="auto"/>
          <w:rtl/>
        </w:rPr>
        <w:t>مشابهت‌هایی</w:t>
      </w:r>
      <w:r w:rsidR="00711DCD">
        <w:rPr>
          <w:rFonts w:hint="cs"/>
          <w:b w:val="0"/>
          <w:bCs w:val="0"/>
          <w:color w:val="auto"/>
          <w:rtl/>
        </w:rPr>
        <w:t xml:space="preserve"> که ظنیه است و ظنیه‌</w:t>
      </w:r>
      <w:r w:rsidRPr="00711DCD">
        <w:rPr>
          <w:rFonts w:hint="cs"/>
          <w:b w:val="0"/>
          <w:bCs w:val="0"/>
          <w:color w:val="auto"/>
          <w:rtl/>
        </w:rPr>
        <w:t xml:space="preserve">ای که اصولیین </w:t>
      </w:r>
      <w:r w:rsidR="002B3064" w:rsidRPr="00711DCD">
        <w:rPr>
          <w:rFonts w:hint="cs"/>
          <w:b w:val="0"/>
          <w:bCs w:val="0"/>
          <w:color w:val="auto"/>
          <w:rtl/>
        </w:rPr>
        <w:t>می‌گویند</w:t>
      </w:r>
      <w:r w:rsidRPr="00711DCD">
        <w:rPr>
          <w:rFonts w:hint="cs"/>
          <w:b w:val="0"/>
          <w:bCs w:val="0"/>
          <w:color w:val="auto"/>
          <w:rtl/>
        </w:rPr>
        <w:t xml:space="preserve"> </w:t>
      </w:r>
      <w:r w:rsidR="002B3064" w:rsidRPr="00711DCD">
        <w:rPr>
          <w:rFonts w:hint="cs"/>
          <w:b w:val="0"/>
          <w:bCs w:val="0"/>
          <w:color w:val="auto"/>
          <w:rtl/>
        </w:rPr>
        <w:t>نمی‌خواهند</w:t>
      </w:r>
      <w:r w:rsidRPr="00711DCD">
        <w:rPr>
          <w:rFonts w:hint="cs"/>
          <w:b w:val="0"/>
          <w:bCs w:val="0"/>
          <w:color w:val="auto"/>
          <w:rtl/>
        </w:rPr>
        <w:t xml:space="preserve"> ظنون معتبر را بگویند، ظنیه ای که دلیل بر اعتبار ندارد، </w:t>
      </w:r>
      <w:r w:rsidR="002B3064" w:rsidRPr="00711DCD">
        <w:rPr>
          <w:rFonts w:hint="cs"/>
          <w:b w:val="0"/>
          <w:bCs w:val="0"/>
          <w:color w:val="auto"/>
          <w:rtl/>
        </w:rPr>
        <w:t>همین‌جور</w:t>
      </w:r>
      <w:r w:rsidRPr="00711DCD">
        <w:rPr>
          <w:rFonts w:hint="cs"/>
          <w:b w:val="0"/>
          <w:bCs w:val="0"/>
          <w:color w:val="auto"/>
          <w:rtl/>
        </w:rPr>
        <w:t xml:space="preserve"> در ذهنش جور </w:t>
      </w:r>
      <w:r w:rsidR="00711DCD">
        <w:rPr>
          <w:rFonts w:hint="cs"/>
          <w:b w:val="0"/>
          <w:bCs w:val="0"/>
          <w:color w:val="auto"/>
          <w:rtl/>
        </w:rPr>
        <w:t>درمی‌آید</w:t>
      </w:r>
      <w:r w:rsidRPr="00711DCD">
        <w:rPr>
          <w:rFonts w:hint="cs"/>
          <w:b w:val="0"/>
          <w:bCs w:val="0"/>
          <w:color w:val="auto"/>
          <w:rtl/>
        </w:rPr>
        <w:t xml:space="preserve"> و </w:t>
      </w:r>
      <w:r w:rsidR="002B3064" w:rsidRPr="00711DCD">
        <w:rPr>
          <w:rFonts w:hint="cs"/>
          <w:b w:val="0"/>
          <w:bCs w:val="0"/>
          <w:color w:val="auto"/>
          <w:rtl/>
        </w:rPr>
        <w:t>این‌جور</w:t>
      </w:r>
      <w:r w:rsidRPr="00711DCD">
        <w:rPr>
          <w:rFonts w:hint="cs"/>
          <w:b w:val="0"/>
          <w:bCs w:val="0"/>
          <w:color w:val="auto"/>
          <w:rtl/>
        </w:rPr>
        <w:t xml:space="preserve"> در آمدن را هیچ عرفی ن</w:t>
      </w:r>
      <w:r w:rsidR="002B3064" w:rsidRPr="00711DCD">
        <w:rPr>
          <w:rFonts w:hint="cs"/>
          <w:b w:val="0"/>
          <w:bCs w:val="0"/>
          <w:color w:val="auto"/>
          <w:rtl/>
        </w:rPr>
        <w:t>می‌گوید</w:t>
      </w:r>
      <w:r w:rsidRPr="00711DCD">
        <w:rPr>
          <w:rFonts w:hint="cs"/>
          <w:b w:val="0"/>
          <w:bCs w:val="0"/>
          <w:color w:val="auto"/>
          <w:rtl/>
        </w:rPr>
        <w:t xml:space="preserve"> این ظنی که شما دارید و جور است و این مثل آن است حجت است این همان ظنون غیر معتبره است</w:t>
      </w:r>
      <w:r w:rsidRPr="00711DCD">
        <w:rPr>
          <w:rFonts w:hint="cs"/>
          <w:color w:val="auto"/>
          <w:rtl/>
        </w:rPr>
        <w:t xml:space="preserve"> </w:t>
      </w:r>
      <w:r w:rsidRPr="00711DCD">
        <w:rPr>
          <w:rFonts w:hint="cs"/>
          <w:b w:val="0"/>
          <w:bCs w:val="0"/>
          <w:color w:val="auto"/>
          <w:rtl/>
        </w:rPr>
        <w:t>که</w:t>
      </w:r>
      <w:r w:rsidRPr="00711DCD">
        <w:rPr>
          <w:rFonts w:hint="cs"/>
          <w:rtl/>
        </w:rPr>
        <w:t xml:space="preserve"> </w:t>
      </w:r>
      <w:r w:rsidR="00655EE2" w:rsidRPr="00711DCD">
        <w:rPr>
          <w:rtl/>
        </w:rPr>
        <w:t>﴿</w:t>
      </w:r>
      <w:r w:rsidRPr="00711DCD">
        <w:rPr>
          <w:rFonts w:hint="cs"/>
          <w:rtl/>
        </w:rPr>
        <w:t>إِنَّ</w:t>
      </w:r>
      <w:r w:rsidRPr="00711DCD">
        <w:t xml:space="preserve"> </w:t>
      </w:r>
      <w:r w:rsidRPr="00711DCD">
        <w:rPr>
          <w:rFonts w:hint="cs"/>
          <w:rtl/>
        </w:rPr>
        <w:t>اَلظَّنَّ</w:t>
      </w:r>
      <w:r w:rsidRPr="00711DCD">
        <w:t xml:space="preserve"> </w:t>
      </w:r>
      <w:r w:rsidRPr="00711DCD">
        <w:rPr>
          <w:rFonts w:hint="cs"/>
          <w:rtl/>
        </w:rPr>
        <w:t>لاٰ</w:t>
      </w:r>
      <w:r w:rsidRPr="00711DCD">
        <w:t xml:space="preserve"> </w:t>
      </w:r>
      <w:r w:rsidRPr="00711DCD">
        <w:rPr>
          <w:rFonts w:hint="cs"/>
          <w:rtl/>
        </w:rPr>
        <w:t>يُغْنِي</w:t>
      </w:r>
      <w:r w:rsidRPr="00711DCD">
        <w:t xml:space="preserve"> </w:t>
      </w:r>
      <w:r w:rsidRPr="00711DCD">
        <w:rPr>
          <w:rFonts w:hint="cs"/>
          <w:rtl/>
        </w:rPr>
        <w:t>مِنَ</w:t>
      </w:r>
      <w:r w:rsidRPr="00711DCD">
        <w:t xml:space="preserve"> </w:t>
      </w:r>
      <w:r w:rsidRPr="00711DCD">
        <w:rPr>
          <w:rFonts w:hint="cs"/>
          <w:rtl/>
        </w:rPr>
        <w:t>اَلْحَقِّ</w:t>
      </w:r>
      <w:r w:rsidRPr="00711DCD">
        <w:t xml:space="preserve"> </w:t>
      </w:r>
      <w:r w:rsidRPr="00711DCD">
        <w:rPr>
          <w:rFonts w:hint="cs"/>
          <w:rtl/>
        </w:rPr>
        <w:t>شَيْئاً</w:t>
      </w:r>
      <w:r w:rsidR="00655EE2" w:rsidRPr="00711DCD">
        <w:rPr>
          <w:rtl/>
        </w:rPr>
        <w:t>﴾</w:t>
      </w:r>
      <w:r w:rsidR="00655EE2" w:rsidRPr="00711DCD">
        <w:rPr>
          <w:b w:val="0"/>
          <w:bCs w:val="0"/>
          <w:color w:val="auto"/>
          <w:vertAlign w:val="superscript"/>
          <w:rtl/>
        </w:rPr>
        <w:footnoteReference w:id="1"/>
      </w:r>
      <w:r w:rsidR="00655EE2" w:rsidRPr="00711DCD">
        <w:rPr>
          <w:rFonts w:hint="cs"/>
          <w:rtl/>
        </w:rPr>
        <w:t xml:space="preserve"> </w:t>
      </w:r>
      <w:r w:rsidR="00655EE2" w:rsidRPr="00711DCD">
        <w:rPr>
          <w:rFonts w:hint="cs"/>
          <w:b w:val="0"/>
          <w:bCs w:val="0"/>
          <w:color w:val="auto"/>
          <w:rtl/>
        </w:rPr>
        <w:t xml:space="preserve">و الا اگر جایی حجت عقلایی باشد عقلا به خبر واحد به این ظهور اینکه </w:t>
      </w:r>
      <w:r w:rsidR="002B3064" w:rsidRPr="00711DCD">
        <w:rPr>
          <w:rFonts w:hint="cs"/>
          <w:b w:val="0"/>
          <w:bCs w:val="0"/>
          <w:color w:val="auto"/>
          <w:rtl/>
        </w:rPr>
        <w:t>می‌گوید</w:t>
      </w:r>
      <w:r w:rsidR="00655EE2" w:rsidRPr="00711DCD">
        <w:rPr>
          <w:rFonts w:hint="cs"/>
          <w:rtl/>
        </w:rPr>
        <w:t xml:space="preserve"> </w:t>
      </w:r>
      <w:r w:rsidR="00655EE2" w:rsidRPr="00711DCD">
        <w:rPr>
          <w:rtl/>
        </w:rPr>
        <w:lastRenderedPageBreak/>
        <w:t>﴿</w:t>
      </w:r>
      <w:r w:rsidR="00655EE2" w:rsidRPr="00711DCD">
        <w:rPr>
          <w:rFonts w:hint="cs"/>
          <w:rtl/>
        </w:rPr>
        <w:t>لاٰ</w:t>
      </w:r>
      <w:r w:rsidR="00655EE2" w:rsidRPr="00711DCD">
        <w:t xml:space="preserve"> </w:t>
      </w:r>
      <w:r w:rsidR="00655EE2" w:rsidRPr="00711DCD">
        <w:rPr>
          <w:rFonts w:hint="cs"/>
          <w:rtl/>
        </w:rPr>
        <w:t>تَقُلْ</w:t>
      </w:r>
      <w:r w:rsidR="00655EE2" w:rsidRPr="00711DCD">
        <w:t xml:space="preserve"> </w:t>
      </w:r>
      <w:r w:rsidR="00655EE2" w:rsidRPr="00711DCD">
        <w:rPr>
          <w:rFonts w:hint="cs"/>
          <w:rtl/>
        </w:rPr>
        <w:t>لَهُمٰا</w:t>
      </w:r>
      <w:r w:rsidR="00655EE2" w:rsidRPr="00711DCD">
        <w:t xml:space="preserve"> </w:t>
      </w:r>
      <w:r w:rsidR="00655EE2" w:rsidRPr="00711DCD">
        <w:rPr>
          <w:rFonts w:hint="cs"/>
          <w:rtl/>
        </w:rPr>
        <w:t>أُفٍّ</w:t>
      </w:r>
      <w:r w:rsidR="00655EE2" w:rsidRPr="00711DCD">
        <w:rPr>
          <w:b w:val="0"/>
          <w:bCs w:val="0"/>
          <w:rtl/>
        </w:rPr>
        <w:t>﴾</w:t>
      </w:r>
      <w:r w:rsidR="00655EE2" w:rsidRPr="00711DCD">
        <w:rPr>
          <w:rStyle w:val="FootnoteReference"/>
          <w:b w:val="0"/>
          <w:bCs w:val="0"/>
          <w:rtl/>
        </w:rPr>
        <w:footnoteReference w:id="2"/>
      </w:r>
      <w:r w:rsidR="004F4501" w:rsidRPr="00711DCD">
        <w:rPr>
          <w:rFonts w:eastAsia="Times New Roman"/>
          <w:color w:val="0000FF"/>
        </w:rPr>
        <w:t xml:space="preserve"> </w:t>
      </w:r>
      <w:r w:rsidR="00655EE2" w:rsidRPr="00711DCD">
        <w:rPr>
          <w:rFonts w:hint="cs"/>
          <w:b w:val="0"/>
          <w:bCs w:val="0"/>
          <w:color w:val="auto"/>
          <w:rtl/>
        </w:rPr>
        <w:t>این ظهور لفظی است یعنی اذیتش نکن.</w:t>
      </w:r>
      <w:r w:rsidR="004F4501" w:rsidRPr="00711DCD">
        <w:rPr>
          <w:b w:val="0"/>
          <w:bCs w:val="0"/>
          <w:color w:val="auto"/>
          <w:rtl/>
        </w:rPr>
        <w:t xml:space="preserve"> </w:t>
      </w:r>
      <w:r w:rsidR="00655EE2" w:rsidRPr="00711DCD">
        <w:rPr>
          <w:rFonts w:hint="cs"/>
          <w:b w:val="0"/>
          <w:bCs w:val="0"/>
          <w:color w:val="auto"/>
          <w:rtl/>
        </w:rPr>
        <w:t xml:space="preserve">آن وقت در آن یکی به طریق اولی وجود دارد اینکه ظهوری است و قطعی است این از مفاد این خارج </w:t>
      </w:r>
      <w:r w:rsidR="002B3064" w:rsidRPr="00711DCD">
        <w:rPr>
          <w:rFonts w:hint="cs"/>
          <w:b w:val="0"/>
          <w:bCs w:val="0"/>
          <w:color w:val="auto"/>
          <w:rtl/>
        </w:rPr>
        <w:t>می‌داند</w:t>
      </w:r>
    </w:p>
    <w:p w:rsidR="00655EE2" w:rsidRPr="00711DCD" w:rsidRDefault="00333DA6" w:rsidP="00A72324">
      <w:pPr>
        <w:pStyle w:val="NoSpacing"/>
        <w:rPr>
          <w:b w:val="0"/>
          <w:bCs w:val="0"/>
          <w:color w:val="auto"/>
          <w:rtl/>
        </w:rPr>
      </w:pPr>
      <w:r w:rsidRPr="00711DCD">
        <w:rPr>
          <w:rFonts w:hint="cs"/>
          <w:b w:val="0"/>
          <w:bCs w:val="0"/>
          <w:color w:val="auto"/>
          <w:rtl/>
        </w:rPr>
        <w:t>سؤال</w:t>
      </w:r>
      <w:r w:rsidR="00A72324" w:rsidRPr="00711DCD">
        <w:rPr>
          <w:rFonts w:hint="cs"/>
          <w:b w:val="0"/>
          <w:bCs w:val="0"/>
          <w:color w:val="auto"/>
          <w:rtl/>
        </w:rPr>
        <w:t xml:space="preserve">: بیاد و نزدیک به تعریف </w:t>
      </w:r>
      <w:r w:rsidR="00711DCD">
        <w:rPr>
          <w:b w:val="0"/>
          <w:bCs w:val="0"/>
          <w:color w:val="auto"/>
          <w:rtl/>
        </w:rPr>
        <w:t>آن‌جور</w:t>
      </w:r>
      <w:r w:rsidR="00711DCD">
        <w:rPr>
          <w:rFonts w:hint="cs"/>
          <w:b w:val="0"/>
          <w:bCs w:val="0"/>
          <w:color w:val="auto"/>
          <w:rtl/>
        </w:rPr>
        <w:t>ی</w:t>
      </w:r>
      <w:r w:rsidR="004F4501" w:rsidRPr="00711DCD">
        <w:rPr>
          <w:b w:val="0"/>
          <w:bCs w:val="0"/>
          <w:color w:val="auto"/>
          <w:rtl/>
        </w:rPr>
        <w:t xml:space="preserve"> </w:t>
      </w:r>
      <w:r w:rsidR="00A72324" w:rsidRPr="00711DCD">
        <w:rPr>
          <w:rFonts w:hint="cs"/>
          <w:b w:val="0"/>
          <w:bCs w:val="0"/>
          <w:color w:val="auto"/>
          <w:rtl/>
        </w:rPr>
        <w:t>بشود چه اشکالی دارد</w:t>
      </w:r>
    </w:p>
    <w:p w:rsidR="00A72324" w:rsidRPr="00711DCD" w:rsidRDefault="00A72324" w:rsidP="00A72324">
      <w:pPr>
        <w:pStyle w:val="NoSpacing"/>
        <w:rPr>
          <w:b w:val="0"/>
          <w:bCs w:val="0"/>
          <w:color w:val="auto"/>
          <w:rtl/>
        </w:rPr>
      </w:pPr>
      <w:r w:rsidRPr="00711DCD">
        <w:rPr>
          <w:rFonts w:hint="cs"/>
          <w:b w:val="0"/>
          <w:bCs w:val="0"/>
          <w:color w:val="auto"/>
          <w:rtl/>
        </w:rPr>
        <w:t xml:space="preserve">جواب: گویی یک ادعایی در این کلام وجود دارد در خارج از کتاب هم </w:t>
      </w:r>
      <w:r w:rsidR="002B3064" w:rsidRPr="00711DCD">
        <w:rPr>
          <w:rFonts w:hint="cs"/>
          <w:b w:val="0"/>
          <w:bCs w:val="0"/>
          <w:color w:val="auto"/>
          <w:rtl/>
        </w:rPr>
        <w:t>می‌گویم</w:t>
      </w:r>
      <w:r w:rsidRPr="00711DCD">
        <w:rPr>
          <w:rFonts w:hint="cs"/>
          <w:b w:val="0"/>
          <w:bCs w:val="0"/>
          <w:color w:val="auto"/>
          <w:rtl/>
        </w:rPr>
        <w:t xml:space="preserve">؛ ادعایی وجود دارد که گویی یک تعریف جدید ارائه </w:t>
      </w:r>
      <w:r w:rsidR="002B3064" w:rsidRPr="00711DCD">
        <w:rPr>
          <w:rFonts w:hint="cs"/>
          <w:b w:val="0"/>
          <w:bCs w:val="0"/>
          <w:color w:val="auto"/>
          <w:rtl/>
        </w:rPr>
        <w:t>می‌دهیم</w:t>
      </w:r>
      <w:r w:rsidRPr="00711DCD">
        <w:rPr>
          <w:rFonts w:hint="cs"/>
          <w:b w:val="0"/>
          <w:bCs w:val="0"/>
          <w:color w:val="auto"/>
          <w:rtl/>
        </w:rPr>
        <w:t xml:space="preserve"> و حرف نوعی </w:t>
      </w:r>
      <w:r w:rsidR="002B3064" w:rsidRPr="00711DCD">
        <w:rPr>
          <w:rFonts w:hint="cs"/>
          <w:b w:val="0"/>
          <w:bCs w:val="0"/>
          <w:color w:val="auto"/>
          <w:rtl/>
        </w:rPr>
        <w:t>می‌زنیم</w:t>
      </w:r>
      <w:r w:rsidRPr="00711DCD">
        <w:rPr>
          <w:rFonts w:hint="cs"/>
          <w:b w:val="0"/>
          <w:bCs w:val="0"/>
          <w:color w:val="auto"/>
          <w:rtl/>
        </w:rPr>
        <w:t xml:space="preserve"> و این با </w:t>
      </w:r>
      <w:r w:rsidR="002B3064" w:rsidRPr="00711DCD">
        <w:rPr>
          <w:rFonts w:hint="cs"/>
          <w:b w:val="0"/>
          <w:bCs w:val="0"/>
          <w:color w:val="auto"/>
          <w:rtl/>
        </w:rPr>
        <w:t>آنچه</w:t>
      </w:r>
      <w:r w:rsidRPr="00711DCD">
        <w:rPr>
          <w:rFonts w:hint="cs"/>
          <w:b w:val="0"/>
          <w:bCs w:val="0"/>
          <w:color w:val="auto"/>
          <w:rtl/>
        </w:rPr>
        <w:t xml:space="preserve"> اصولیین </w:t>
      </w:r>
      <w:r w:rsidR="002B3064" w:rsidRPr="00711DCD">
        <w:rPr>
          <w:rFonts w:hint="cs"/>
          <w:b w:val="0"/>
          <w:bCs w:val="0"/>
          <w:color w:val="auto"/>
          <w:rtl/>
        </w:rPr>
        <w:t>می‌گویند</w:t>
      </w:r>
      <w:r w:rsidRPr="00711DCD">
        <w:rPr>
          <w:rFonts w:hint="cs"/>
          <w:b w:val="0"/>
          <w:bCs w:val="0"/>
          <w:color w:val="auto"/>
          <w:rtl/>
        </w:rPr>
        <w:t xml:space="preserve"> متفاوت است و خیال ما را راحت </w:t>
      </w:r>
      <w:r w:rsidR="002B3064" w:rsidRPr="00711DCD">
        <w:rPr>
          <w:rFonts w:hint="cs"/>
          <w:b w:val="0"/>
          <w:bCs w:val="0"/>
          <w:color w:val="auto"/>
          <w:rtl/>
        </w:rPr>
        <w:t>می‌کند</w:t>
      </w:r>
      <w:r w:rsidRPr="00711DCD">
        <w:rPr>
          <w:rFonts w:hint="cs"/>
          <w:b w:val="0"/>
          <w:bCs w:val="0"/>
          <w:color w:val="auto"/>
          <w:rtl/>
        </w:rPr>
        <w:t xml:space="preserve">. </w:t>
      </w:r>
      <w:r w:rsidR="002B3064" w:rsidRPr="00711DCD">
        <w:rPr>
          <w:rFonts w:hint="cs"/>
          <w:b w:val="0"/>
          <w:bCs w:val="0"/>
          <w:color w:val="auto"/>
          <w:rtl/>
        </w:rPr>
        <w:t>می‌خواهیم</w:t>
      </w:r>
      <w:r w:rsidRPr="00711DCD">
        <w:rPr>
          <w:rFonts w:hint="cs"/>
          <w:b w:val="0"/>
          <w:bCs w:val="0"/>
          <w:color w:val="auto"/>
          <w:rtl/>
        </w:rPr>
        <w:t xml:space="preserve"> بگوییم خیال راحت کن نیست این مجرد المشابه به همان نظریه اصولیین </w:t>
      </w:r>
      <w:r w:rsidR="002B3064" w:rsidRPr="00711DCD">
        <w:rPr>
          <w:rFonts w:hint="cs"/>
          <w:b w:val="0"/>
          <w:bCs w:val="0"/>
          <w:color w:val="auto"/>
          <w:rtl/>
        </w:rPr>
        <w:t>می‌رسد</w:t>
      </w:r>
      <w:r w:rsidRPr="00711DCD">
        <w:rPr>
          <w:rFonts w:hint="cs"/>
          <w:b w:val="0"/>
          <w:bCs w:val="0"/>
          <w:color w:val="auto"/>
          <w:rtl/>
        </w:rPr>
        <w:t xml:space="preserve"> و اگر کسی آن را اشکال بکند که این ادله دارد و </w:t>
      </w:r>
      <w:r w:rsidR="002B3064" w:rsidRPr="00711DCD">
        <w:rPr>
          <w:rFonts w:hint="cs"/>
          <w:b w:val="0"/>
          <w:bCs w:val="0"/>
          <w:color w:val="auto"/>
          <w:rtl/>
        </w:rPr>
        <w:t>می‌خواهد</w:t>
      </w:r>
      <w:r w:rsidRPr="00711DCD">
        <w:rPr>
          <w:rFonts w:hint="cs"/>
          <w:b w:val="0"/>
          <w:bCs w:val="0"/>
          <w:color w:val="auto"/>
          <w:rtl/>
        </w:rPr>
        <w:t xml:space="preserve"> بگوید ظنون اگر معتبر باشد این به نحو حاکم است و نفی </w:t>
      </w:r>
      <w:r w:rsidR="002B3064" w:rsidRPr="00711DCD">
        <w:rPr>
          <w:rFonts w:hint="cs"/>
          <w:b w:val="0"/>
          <w:bCs w:val="0"/>
          <w:color w:val="auto"/>
          <w:rtl/>
        </w:rPr>
        <w:t>می‌کند</w:t>
      </w:r>
      <w:r w:rsidRPr="00711DCD">
        <w:rPr>
          <w:rFonts w:hint="cs"/>
          <w:b w:val="0"/>
          <w:bCs w:val="0"/>
          <w:color w:val="auto"/>
          <w:rtl/>
        </w:rPr>
        <w:t>. این هم یک مطلب</w:t>
      </w:r>
      <w:r w:rsidR="004F4501" w:rsidRPr="00711DCD">
        <w:rPr>
          <w:b w:val="0"/>
          <w:bCs w:val="0"/>
          <w:color w:val="auto"/>
          <w:rtl/>
        </w:rPr>
        <w:t xml:space="preserve"> </w:t>
      </w:r>
      <w:r w:rsidRPr="00711DCD">
        <w:rPr>
          <w:rFonts w:hint="cs"/>
          <w:b w:val="0"/>
          <w:bCs w:val="0"/>
          <w:color w:val="auto"/>
          <w:rtl/>
        </w:rPr>
        <w:t>که درباره الفائق بود.</w:t>
      </w:r>
    </w:p>
    <w:p w:rsidR="00A72324" w:rsidRPr="00711DCD" w:rsidRDefault="00333DA6" w:rsidP="00A72324">
      <w:pPr>
        <w:pStyle w:val="NoSpacing"/>
        <w:rPr>
          <w:b w:val="0"/>
          <w:bCs w:val="0"/>
          <w:color w:val="auto"/>
          <w:rtl/>
        </w:rPr>
      </w:pPr>
      <w:r w:rsidRPr="00711DCD">
        <w:rPr>
          <w:rFonts w:hint="cs"/>
          <w:b w:val="0"/>
          <w:bCs w:val="0"/>
          <w:color w:val="auto"/>
          <w:rtl/>
        </w:rPr>
        <w:t>سؤال</w:t>
      </w:r>
      <w:r w:rsidR="00A72324" w:rsidRPr="00711DCD">
        <w:rPr>
          <w:rFonts w:hint="cs"/>
          <w:b w:val="0"/>
          <w:bCs w:val="0"/>
          <w:color w:val="auto"/>
          <w:rtl/>
        </w:rPr>
        <w:t xml:space="preserve">: این وجه مشابهت </w:t>
      </w:r>
      <w:r w:rsidR="002B3064" w:rsidRPr="00711DCD">
        <w:rPr>
          <w:rFonts w:hint="cs"/>
          <w:b w:val="0"/>
          <w:bCs w:val="0"/>
          <w:color w:val="auto"/>
          <w:rtl/>
        </w:rPr>
        <w:t>کاملاً</w:t>
      </w:r>
      <w:r w:rsidR="00A72324" w:rsidRPr="00711DCD">
        <w:rPr>
          <w:rFonts w:hint="cs"/>
          <w:b w:val="0"/>
          <w:bCs w:val="0"/>
          <w:color w:val="auto"/>
          <w:rtl/>
        </w:rPr>
        <w:t xml:space="preserve"> درست و عقلایی پیدا </w:t>
      </w:r>
      <w:r w:rsidR="002B3064" w:rsidRPr="00711DCD">
        <w:rPr>
          <w:rFonts w:hint="cs"/>
          <w:b w:val="0"/>
          <w:bCs w:val="0"/>
          <w:color w:val="auto"/>
          <w:rtl/>
        </w:rPr>
        <w:t>می‌کند</w:t>
      </w:r>
      <w:r w:rsidR="00A72324" w:rsidRPr="00711DCD">
        <w:rPr>
          <w:rFonts w:hint="cs"/>
          <w:b w:val="0"/>
          <w:bCs w:val="0"/>
          <w:color w:val="auto"/>
          <w:rtl/>
        </w:rPr>
        <w:t xml:space="preserve"> </w:t>
      </w:r>
      <w:r w:rsidR="002B3064" w:rsidRPr="00711DCD">
        <w:rPr>
          <w:rFonts w:hint="cs"/>
          <w:b w:val="0"/>
          <w:bCs w:val="0"/>
          <w:color w:val="auto"/>
          <w:rtl/>
        </w:rPr>
        <w:t>می‌خواهم</w:t>
      </w:r>
      <w:r w:rsidR="00A72324" w:rsidRPr="00711DCD">
        <w:rPr>
          <w:rFonts w:hint="cs"/>
          <w:b w:val="0"/>
          <w:bCs w:val="0"/>
          <w:color w:val="auto"/>
          <w:rtl/>
        </w:rPr>
        <w:t xml:space="preserve"> بگویم این عنایتش روی مجرد است یعنی </w:t>
      </w:r>
      <w:r w:rsidR="002B3064" w:rsidRPr="00711DCD">
        <w:rPr>
          <w:rFonts w:hint="cs"/>
          <w:b w:val="0"/>
          <w:bCs w:val="0"/>
          <w:color w:val="auto"/>
          <w:rtl/>
        </w:rPr>
        <w:t>می‌گوید</w:t>
      </w:r>
      <w:r w:rsidR="00A72324" w:rsidRPr="00711DCD">
        <w:rPr>
          <w:rFonts w:hint="cs"/>
          <w:b w:val="0"/>
          <w:bCs w:val="0"/>
          <w:color w:val="auto"/>
          <w:rtl/>
        </w:rPr>
        <w:t xml:space="preserve"> بین دو چیز فقط </w:t>
      </w:r>
      <w:r w:rsidR="002B3064" w:rsidRPr="00711DCD">
        <w:rPr>
          <w:rFonts w:hint="cs"/>
          <w:b w:val="0"/>
          <w:bCs w:val="0"/>
          <w:color w:val="auto"/>
          <w:rtl/>
        </w:rPr>
        <w:t>مشابهت‌ها</w:t>
      </w:r>
      <w:r w:rsidR="00A72324" w:rsidRPr="00711DCD">
        <w:rPr>
          <w:rFonts w:hint="cs"/>
          <w:b w:val="0"/>
          <w:bCs w:val="0"/>
          <w:color w:val="auto"/>
          <w:rtl/>
        </w:rPr>
        <w:t xml:space="preserve"> را </w:t>
      </w:r>
      <w:r w:rsidR="002B3064" w:rsidRPr="00711DCD">
        <w:rPr>
          <w:rFonts w:hint="cs"/>
          <w:b w:val="0"/>
          <w:bCs w:val="0"/>
          <w:color w:val="auto"/>
          <w:rtl/>
        </w:rPr>
        <w:t>می‌بیند</w:t>
      </w:r>
      <w:r w:rsidR="00A72324" w:rsidRPr="00711DCD">
        <w:rPr>
          <w:rFonts w:hint="cs"/>
          <w:b w:val="0"/>
          <w:bCs w:val="0"/>
          <w:color w:val="auto"/>
          <w:rtl/>
        </w:rPr>
        <w:t xml:space="preserve"> و مشابهت </w:t>
      </w:r>
      <w:r w:rsidR="002B3064" w:rsidRPr="00711DCD">
        <w:rPr>
          <w:rFonts w:hint="cs"/>
          <w:b w:val="0"/>
          <w:bCs w:val="0"/>
          <w:color w:val="auto"/>
          <w:rtl/>
        </w:rPr>
        <w:t>کاملاً</w:t>
      </w:r>
      <w:r w:rsidR="00A72324" w:rsidRPr="00711DCD">
        <w:rPr>
          <w:rFonts w:hint="cs"/>
          <w:b w:val="0"/>
          <w:bCs w:val="0"/>
          <w:color w:val="auto"/>
          <w:rtl/>
        </w:rPr>
        <w:t xml:space="preserve"> درست است ولی اینکه فقط بر اساس مشابهت حکم را سرایت بدهیم ب</w:t>
      </w:r>
      <w:r w:rsidR="002B3064" w:rsidRPr="00711DCD">
        <w:rPr>
          <w:rFonts w:hint="cs"/>
          <w:b w:val="0"/>
          <w:bCs w:val="0"/>
          <w:color w:val="auto"/>
          <w:rtl/>
        </w:rPr>
        <w:t>ه چیزهای دیگر مثل احتمال مانعیت</w:t>
      </w:r>
      <w:r w:rsidR="002B3064" w:rsidRPr="00711DCD">
        <w:rPr>
          <w:b w:val="0"/>
          <w:bCs w:val="0"/>
          <w:color w:val="auto"/>
          <w:rtl/>
        </w:rPr>
        <w:softHyphen/>
      </w:r>
      <w:r w:rsidR="00A72324" w:rsidRPr="00711DCD">
        <w:rPr>
          <w:rFonts w:hint="cs"/>
          <w:b w:val="0"/>
          <w:bCs w:val="0"/>
          <w:color w:val="auto"/>
          <w:rtl/>
        </w:rPr>
        <w:t xml:space="preserve">هایی که ممکن است وجود داشته باشد </w:t>
      </w:r>
      <w:r w:rsidR="002B3064" w:rsidRPr="00711DCD">
        <w:rPr>
          <w:rFonts w:hint="cs"/>
          <w:b w:val="0"/>
          <w:bCs w:val="0"/>
          <w:color w:val="auto"/>
          <w:rtl/>
        </w:rPr>
        <w:t>آن‌ها</w:t>
      </w:r>
      <w:r w:rsidR="00A72324" w:rsidRPr="00711DCD">
        <w:rPr>
          <w:rFonts w:hint="cs"/>
          <w:b w:val="0"/>
          <w:bCs w:val="0"/>
          <w:color w:val="auto"/>
          <w:rtl/>
        </w:rPr>
        <w:t xml:space="preserve"> را نگاه نکنیم و به صرف مشابهت و وجه شبهی که </w:t>
      </w:r>
      <w:r w:rsidR="002B3064" w:rsidRPr="00711DCD">
        <w:rPr>
          <w:rFonts w:hint="cs"/>
          <w:b w:val="0"/>
          <w:bCs w:val="0"/>
          <w:color w:val="auto"/>
          <w:rtl/>
        </w:rPr>
        <w:t>واقعاً</w:t>
      </w:r>
      <w:r w:rsidR="00A72324" w:rsidRPr="00711DCD">
        <w:rPr>
          <w:rFonts w:hint="cs"/>
          <w:b w:val="0"/>
          <w:bCs w:val="0"/>
          <w:color w:val="auto"/>
          <w:rtl/>
        </w:rPr>
        <w:t xml:space="preserve"> از نظر عقلایی بین این وجه مشابهت پیدا کردیم و عقلایی است اگر فقط همین مشابهت را بخواهیم ملاک تعدیه حکم بدانیم </w:t>
      </w:r>
      <w:r w:rsidRPr="00711DCD">
        <w:rPr>
          <w:rFonts w:hint="cs"/>
          <w:b w:val="0"/>
          <w:bCs w:val="0"/>
          <w:color w:val="auto"/>
          <w:rtl/>
        </w:rPr>
        <w:t>می‌شود</w:t>
      </w:r>
      <w:r w:rsidR="00A72324" w:rsidRPr="00711DCD">
        <w:rPr>
          <w:rFonts w:hint="cs"/>
          <w:b w:val="0"/>
          <w:bCs w:val="0"/>
          <w:color w:val="auto"/>
          <w:rtl/>
        </w:rPr>
        <w:t xml:space="preserve"> قیاس.</w:t>
      </w:r>
    </w:p>
    <w:p w:rsidR="00A72324" w:rsidRPr="00711DCD" w:rsidRDefault="00A72324" w:rsidP="00A72324">
      <w:pPr>
        <w:pStyle w:val="NoSpacing"/>
        <w:rPr>
          <w:b w:val="0"/>
          <w:bCs w:val="0"/>
          <w:color w:val="auto"/>
          <w:rtl/>
        </w:rPr>
      </w:pPr>
      <w:r w:rsidRPr="00711DCD">
        <w:rPr>
          <w:rFonts w:hint="cs"/>
          <w:b w:val="0"/>
          <w:bCs w:val="0"/>
          <w:color w:val="auto"/>
          <w:rtl/>
        </w:rPr>
        <w:t xml:space="preserve">جواب: ما که به عالم واقع دسترسی نداریم که بدانیم چه چیزی مانع هست یا نیست، آنها امور ثبوتی است در عالم اثباتی </w:t>
      </w:r>
      <w:r w:rsidR="002B3064" w:rsidRPr="00711DCD">
        <w:rPr>
          <w:rFonts w:hint="cs"/>
          <w:b w:val="0"/>
          <w:bCs w:val="0"/>
          <w:color w:val="auto"/>
          <w:rtl/>
        </w:rPr>
        <w:t>می‌خواهیم</w:t>
      </w:r>
      <w:r w:rsidRPr="00711DCD">
        <w:rPr>
          <w:rFonts w:hint="cs"/>
          <w:b w:val="0"/>
          <w:bCs w:val="0"/>
          <w:color w:val="auto"/>
          <w:rtl/>
        </w:rPr>
        <w:t xml:space="preserve"> بگوییم مجرد المشابه ظنی است و پایش به جایی بند نیست.</w:t>
      </w:r>
    </w:p>
    <w:p w:rsidR="00A72324" w:rsidRPr="00711DCD" w:rsidRDefault="00333DA6" w:rsidP="00A72324">
      <w:pPr>
        <w:pStyle w:val="NoSpacing"/>
        <w:rPr>
          <w:b w:val="0"/>
          <w:bCs w:val="0"/>
          <w:color w:val="auto"/>
          <w:rtl/>
        </w:rPr>
      </w:pPr>
      <w:r w:rsidRPr="00711DCD">
        <w:rPr>
          <w:rFonts w:hint="cs"/>
          <w:b w:val="0"/>
          <w:bCs w:val="0"/>
          <w:color w:val="auto"/>
          <w:rtl/>
        </w:rPr>
        <w:t>سؤال</w:t>
      </w:r>
      <w:r w:rsidR="00A72324" w:rsidRPr="00711DCD">
        <w:rPr>
          <w:rFonts w:hint="cs"/>
          <w:b w:val="0"/>
          <w:bCs w:val="0"/>
          <w:color w:val="auto"/>
          <w:rtl/>
        </w:rPr>
        <w:t xml:space="preserve">: </w:t>
      </w:r>
      <w:r w:rsidR="00635DBD" w:rsidRPr="00711DCD">
        <w:rPr>
          <w:rFonts w:hint="cs"/>
          <w:b w:val="0"/>
          <w:bCs w:val="0"/>
          <w:color w:val="auto"/>
          <w:rtl/>
        </w:rPr>
        <w:t>مشابهت را قطعی بگیریم.</w:t>
      </w:r>
    </w:p>
    <w:p w:rsidR="00635DBD" w:rsidRPr="00711DCD" w:rsidRDefault="00635DBD" w:rsidP="00A72324">
      <w:pPr>
        <w:pStyle w:val="NoSpacing"/>
        <w:rPr>
          <w:b w:val="0"/>
          <w:bCs w:val="0"/>
          <w:color w:val="auto"/>
          <w:rtl/>
        </w:rPr>
      </w:pPr>
      <w:r w:rsidRPr="00711DCD">
        <w:rPr>
          <w:rFonts w:hint="cs"/>
          <w:b w:val="0"/>
          <w:bCs w:val="0"/>
          <w:color w:val="auto"/>
          <w:rtl/>
        </w:rPr>
        <w:t>جواب: مشابهتی که موجب تعدیه بشود.</w:t>
      </w:r>
    </w:p>
    <w:p w:rsidR="00635DBD" w:rsidRPr="00711DCD" w:rsidRDefault="00333DA6" w:rsidP="00A72324">
      <w:pPr>
        <w:pStyle w:val="NoSpacing"/>
        <w:rPr>
          <w:b w:val="0"/>
          <w:bCs w:val="0"/>
          <w:color w:val="auto"/>
          <w:rtl/>
        </w:rPr>
      </w:pPr>
      <w:r w:rsidRPr="00711DCD">
        <w:rPr>
          <w:rFonts w:hint="cs"/>
          <w:b w:val="0"/>
          <w:bCs w:val="0"/>
          <w:color w:val="auto"/>
          <w:rtl/>
        </w:rPr>
        <w:t>سؤال</w:t>
      </w:r>
      <w:r w:rsidR="00635DBD" w:rsidRPr="00711DCD">
        <w:rPr>
          <w:rFonts w:hint="cs"/>
          <w:b w:val="0"/>
          <w:bCs w:val="0"/>
          <w:color w:val="auto"/>
          <w:rtl/>
        </w:rPr>
        <w:t xml:space="preserve">: در الغاء خصوصیت تعریف این بود که الغاء خصوصیت </w:t>
      </w:r>
      <w:r w:rsidR="004A733A" w:rsidRPr="00711DCD">
        <w:rPr>
          <w:rFonts w:hint="cs"/>
          <w:b w:val="0"/>
          <w:bCs w:val="0"/>
          <w:color w:val="auto"/>
          <w:rtl/>
        </w:rPr>
        <w:t>حتماً</w:t>
      </w:r>
      <w:r w:rsidR="00635DBD" w:rsidRPr="00711DCD">
        <w:rPr>
          <w:rFonts w:hint="cs"/>
          <w:b w:val="0"/>
          <w:bCs w:val="0"/>
          <w:color w:val="auto"/>
          <w:rtl/>
        </w:rPr>
        <w:t xml:space="preserve"> باید نفی خصوصیت از اصل و نفی مانعیت در فرع یعنی این نکات </w:t>
      </w:r>
      <w:r w:rsidR="002B3064" w:rsidRPr="00711DCD">
        <w:rPr>
          <w:rFonts w:hint="cs"/>
          <w:b w:val="0"/>
          <w:bCs w:val="0"/>
          <w:color w:val="auto"/>
          <w:rtl/>
        </w:rPr>
        <w:t>نفی‌ای</w:t>
      </w:r>
      <w:r w:rsidR="00635DBD" w:rsidRPr="00711DCD">
        <w:rPr>
          <w:rFonts w:hint="cs"/>
          <w:b w:val="0"/>
          <w:bCs w:val="0"/>
          <w:color w:val="auto"/>
          <w:rtl/>
        </w:rPr>
        <w:t xml:space="preserve"> که وجود دارد </w:t>
      </w:r>
      <w:r w:rsidRPr="00711DCD">
        <w:rPr>
          <w:rFonts w:hint="cs"/>
          <w:b w:val="0"/>
          <w:bCs w:val="0"/>
          <w:color w:val="auto"/>
          <w:rtl/>
        </w:rPr>
        <w:t>این‌ها</w:t>
      </w:r>
      <w:r w:rsidR="00635DBD" w:rsidRPr="00711DCD">
        <w:rPr>
          <w:rFonts w:hint="cs"/>
          <w:b w:val="0"/>
          <w:bCs w:val="0"/>
          <w:color w:val="auto"/>
          <w:rtl/>
        </w:rPr>
        <w:t xml:space="preserve"> مانعیتش باید برداشته بشود تا قیاس نباشد</w:t>
      </w:r>
    </w:p>
    <w:p w:rsidR="00635DBD" w:rsidRPr="00711DCD" w:rsidRDefault="00635DBD" w:rsidP="00635DBD">
      <w:pPr>
        <w:pStyle w:val="NoSpacing"/>
        <w:rPr>
          <w:b w:val="0"/>
          <w:bCs w:val="0"/>
          <w:color w:val="auto"/>
          <w:rtl/>
        </w:rPr>
      </w:pPr>
      <w:r w:rsidRPr="00711DCD">
        <w:rPr>
          <w:rFonts w:hint="cs"/>
          <w:b w:val="0"/>
          <w:bCs w:val="0"/>
          <w:color w:val="auto"/>
          <w:rtl/>
        </w:rPr>
        <w:t xml:space="preserve">جواب: این نکات </w:t>
      </w:r>
      <w:r w:rsidR="002B3064" w:rsidRPr="00711DCD">
        <w:rPr>
          <w:rFonts w:hint="cs"/>
          <w:b w:val="0"/>
          <w:bCs w:val="0"/>
          <w:color w:val="auto"/>
          <w:rtl/>
        </w:rPr>
        <w:t>نفی‌ای</w:t>
      </w:r>
      <w:r w:rsidRPr="00711DCD">
        <w:rPr>
          <w:rFonts w:hint="cs"/>
          <w:b w:val="0"/>
          <w:bCs w:val="0"/>
          <w:color w:val="auto"/>
          <w:rtl/>
        </w:rPr>
        <w:t xml:space="preserve"> اگر با عقلمان بخواهیم درست بکنیم یک قطعی </w:t>
      </w:r>
      <w:r w:rsidR="002B3064" w:rsidRPr="00711DCD">
        <w:rPr>
          <w:rFonts w:hint="cs"/>
          <w:b w:val="0"/>
          <w:bCs w:val="0"/>
          <w:color w:val="auto"/>
          <w:rtl/>
        </w:rPr>
        <w:t>می‌خواهد</w:t>
      </w:r>
      <w:r w:rsidRPr="00711DCD">
        <w:rPr>
          <w:rFonts w:hint="cs"/>
          <w:b w:val="0"/>
          <w:bCs w:val="0"/>
          <w:color w:val="auto"/>
          <w:rtl/>
        </w:rPr>
        <w:t xml:space="preserve"> که خیلی باید چیز باشد و الا ما همیشه تابع این ظهورات هستیم این </w:t>
      </w:r>
      <w:r w:rsidRPr="00711DCD">
        <w:rPr>
          <w:rtl/>
        </w:rPr>
        <w:t>﴿</w:t>
      </w:r>
      <w:r w:rsidRPr="00711DCD">
        <w:rPr>
          <w:rFonts w:hint="cs"/>
          <w:rtl/>
        </w:rPr>
        <w:t>لاٰ</w:t>
      </w:r>
      <w:r w:rsidRPr="00711DCD">
        <w:t xml:space="preserve"> </w:t>
      </w:r>
      <w:r w:rsidRPr="00711DCD">
        <w:rPr>
          <w:rFonts w:hint="cs"/>
          <w:rtl/>
        </w:rPr>
        <w:t>تَقُلْ</w:t>
      </w:r>
      <w:r w:rsidRPr="00711DCD">
        <w:t xml:space="preserve"> </w:t>
      </w:r>
      <w:r w:rsidRPr="00711DCD">
        <w:rPr>
          <w:rFonts w:hint="cs"/>
          <w:rtl/>
        </w:rPr>
        <w:t>لَهُمٰا</w:t>
      </w:r>
      <w:r w:rsidRPr="00711DCD">
        <w:t xml:space="preserve"> </w:t>
      </w:r>
      <w:r w:rsidRPr="00711DCD">
        <w:rPr>
          <w:rFonts w:hint="cs"/>
          <w:rtl/>
        </w:rPr>
        <w:t>أُفٍّ</w:t>
      </w:r>
      <w:r w:rsidRPr="00711DCD">
        <w:rPr>
          <w:b w:val="0"/>
          <w:bCs w:val="0"/>
          <w:rtl/>
        </w:rPr>
        <w:t>﴾</w:t>
      </w:r>
      <w:r w:rsidRPr="00711DCD">
        <w:rPr>
          <w:rFonts w:hint="cs"/>
          <w:b w:val="0"/>
          <w:bCs w:val="0"/>
          <w:color w:val="auto"/>
          <w:rtl/>
        </w:rPr>
        <w:t xml:space="preserve"> یک ظهوری دارد که به خاطر این ظهور آن نفی را </w:t>
      </w:r>
      <w:r w:rsidR="00333DA6" w:rsidRPr="00711DCD">
        <w:rPr>
          <w:rFonts w:hint="cs"/>
          <w:b w:val="0"/>
          <w:bCs w:val="0"/>
          <w:color w:val="auto"/>
          <w:rtl/>
        </w:rPr>
        <w:t>می‌پذیریم</w:t>
      </w:r>
      <w:r w:rsidRPr="00711DCD">
        <w:rPr>
          <w:rFonts w:hint="cs"/>
          <w:b w:val="0"/>
          <w:bCs w:val="0"/>
          <w:color w:val="auto"/>
          <w:rtl/>
        </w:rPr>
        <w:t xml:space="preserve"> </w:t>
      </w:r>
      <w:r w:rsidR="002B3064" w:rsidRPr="00711DCD">
        <w:rPr>
          <w:rFonts w:hint="cs"/>
          <w:b w:val="0"/>
          <w:bCs w:val="0"/>
          <w:color w:val="auto"/>
          <w:rtl/>
        </w:rPr>
        <w:t>این‌جور</w:t>
      </w:r>
      <w:r w:rsidRPr="00711DCD">
        <w:rPr>
          <w:rFonts w:hint="cs"/>
          <w:b w:val="0"/>
          <w:bCs w:val="0"/>
          <w:color w:val="auto"/>
          <w:rtl/>
        </w:rPr>
        <w:t xml:space="preserve"> نیست که اول </w:t>
      </w:r>
      <w:r w:rsidRPr="00711DCD">
        <w:rPr>
          <w:rFonts w:hint="cs"/>
          <w:b w:val="0"/>
          <w:bCs w:val="0"/>
          <w:color w:val="auto"/>
          <w:rtl/>
        </w:rPr>
        <w:lastRenderedPageBreak/>
        <w:t>نفی بکنیم بعد بیاییم اینجا. از این جهت ن</w:t>
      </w:r>
      <w:r w:rsidR="002B3064" w:rsidRPr="00711DCD">
        <w:rPr>
          <w:rFonts w:hint="cs"/>
          <w:b w:val="0"/>
          <w:bCs w:val="0"/>
          <w:color w:val="auto"/>
          <w:rtl/>
        </w:rPr>
        <w:t>می‌خواهیم</w:t>
      </w:r>
      <w:r w:rsidRPr="00711DCD">
        <w:rPr>
          <w:rFonts w:hint="cs"/>
          <w:b w:val="0"/>
          <w:bCs w:val="0"/>
          <w:color w:val="auto"/>
          <w:rtl/>
        </w:rPr>
        <w:t xml:space="preserve"> بگوییم این کلام خیلی اشکال دارد</w:t>
      </w:r>
      <w:r w:rsidR="004F4501" w:rsidRPr="00711DCD">
        <w:rPr>
          <w:b w:val="0"/>
          <w:bCs w:val="0"/>
          <w:color w:val="auto"/>
          <w:rtl/>
        </w:rPr>
        <w:t xml:space="preserve"> </w:t>
      </w:r>
      <w:r w:rsidR="002B3064" w:rsidRPr="00711DCD">
        <w:rPr>
          <w:rFonts w:hint="cs"/>
          <w:b w:val="0"/>
          <w:bCs w:val="0"/>
          <w:color w:val="auto"/>
          <w:rtl/>
        </w:rPr>
        <w:t>می‌خواهیم</w:t>
      </w:r>
      <w:r w:rsidRPr="00711DCD">
        <w:rPr>
          <w:rFonts w:hint="cs"/>
          <w:b w:val="0"/>
          <w:bCs w:val="0"/>
          <w:color w:val="auto"/>
          <w:rtl/>
        </w:rPr>
        <w:t xml:space="preserve"> بگوییم در این جمله چیز خاصی نیست.</w:t>
      </w:r>
    </w:p>
    <w:p w:rsidR="00A97EB0" w:rsidRPr="00711DCD" w:rsidRDefault="00A97EB0" w:rsidP="00635DBD">
      <w:pPr>
        <w:pStyle w:val="NoSpacing"/>
        <w:rPr>
          <w:b w:val="0"/>
          <w:bCs w:val="0"/>
          <w:color w:val="auto"/>
          <w:rtl/>
        </w:rPr>
      </w:pPr>
      <w:r w:rsidRPr="00711DCD">
        <w:rPr>
          <w:rFonts w:hint="cs"/>
          <w:b w:val="0"/>
          <w:bCs w:val="0"/>
          <w:color w:val="auto"/>
          <w:rtl/>
        </w:rPr>
        <w:t xml:space="preserve">در کتاب قوانین شیخ این </w:t>
      </w:r>
      <w:r w:rsidR="002B3064" w:rsidRPr="00711DCD">
        <w:rPr>
          <w:rFonts w:hint="cs"/>
          <w:b w:val="0"/>
          <w:bCs w:val="0"/>
          <w:color w:val="auto"/>
          <w:rtl/>
        </w:rPr>
        <w:t>بحث‌های</w:t>
      </w:r>
      <w:r w:rsidRPr="00711DCD">
        <w:rPr>
          <w:rFonts w:hint="cs"/>
          <w:b w:val="0"/>
          <w:bCs w:val="0"/>
          <w:color w:val="auto"/>
          <w:rtl/>
        </w:rPr>
        <w:t xml:space="preserve"> قیاس خیلی خوب آمده است در </w:t>
      </w:r>
      <w:r w:rsidR="002B3064" w:rsidRPr="00711DCD">
        <w:rPr>
          <w:rFonts w:hint="cs"/>
          <w:b w:val="0"/>
          <w:bCs w:val="0"/>
          <w:color w:val="auto"/>
          <w:rtl/>
        </w:rPr>
        <w:t>کتاب‌های</w:t>
      </w:r>
      <w:r w:rsidRPr="00711DCD">
        <w:rPr>
          <w:rFonts w:hint="cs"/>
          <w:b w:val="0"/>
          <w:bCs w:val="0"/>
          <w:color w:val="auto"/>
          <w:rtl/>
        </w:rPr>
        <w:t xml:space="preserve"> بعدی کنار گذاشته شد همان قاعده ملازمه که بحث </w:t>
      </w:r>
      <w:r w:rsidR="00333DA6" w:rsidRPr="00711DCD">
        <w:rPr>
          <w:rFonts w:hint="cs"/>
          <w:b w:val="0"/>
          <w:bCs w:val="0"/>
          <w:color w:val="auto"/>
          <w:rtl/>
        </w:rPr>
        <w:t>می‌کنیم</w:t>
      </w:r>
      <w:r w:rsidRPr="00711DCD">
        <w:rPr>
          <w:rFonts w:hint="cs"/>
          <w:b w:val="0"/>
          <w:bCs w:val="0"/>
          <w:color w:val="auto"/>
          <w:rtl/>
        </w:rPr>
        <w:t xml:space="preserve"> در قوانین خیلی </w:t>
      </w:r>
      <w:r w:rsidR="002B3064" w:rsidRPr="00711DCD">
        <w:rPr>
          <w:rFonts w:hint="cs"/>
          <w:b w:val="0"/>
          <w:bCs w:val="0"/>
          <w:color w:val="auto"/>
          <w:rtl/>
        </w:rPr>
        <w:t>بحث‌های</w:t>
      </w:r>
      <w:r w:rsidRPr="00711DCD">
        <w:rPr>
          <w:rFonts w:hint="cs"/>
          <w:b w:val="0"/>
          <w:bCs w:val="0"/>
          <w:color w:val="auto"/>
          <w:rtl/>
        </w:rPr>
        <w:t xml:space="preserve"> زیبا و ظریفی دارد آنجا بحث قیاس را ببینید همین برداشت را </w:t>
      </w:r>
      <w:r w:rsidR="00333DA6" w:rsidRPr="00711DCD">
        <w:rPr>
          <w:rFonts w:hint="cs"/>
          <w:b w:val="0"/>
          <w:bCs w:val="0"/>
          <w:color w:val="auto"/>
          <w:rtl/>
        </w:rPr>
        <w:t>می‌کنید</w:t>
      </w:r>
      <w:r w:rsidRPr="00711DCD">
        <w:rPr>
          <w:rFonts w:hint="cs"/>
          <w:b w:val="0"/>
          <w:bCs w:val="0"/>
          <w:color w:val="auto"/>
          <w:rtl/>
        </w:rPr>
        <w:t xml:space="preserve"> از کلام </w:t>
      </w:r>
      <w:r w:rsidR="002B3064" w:rsidRPr="00711DCD">
        <w:rPr>
          <w:rFonts w:hint="cs"/>
          <w:b w:val="0"/>
          <w:bCs w:val="0"/>
          <w:color w:val="auto"/>
          <w:rtl/>
        </w:rPr>
        <w:t xml:space="preserve">ایشان </w:t>
      </w:r>
      <w:r w:rsidR="00333DA6" w:rsidRPr="00711DCD">
        <w:rPr>
          <w:rFonts w:hint="cs"/>
          <w:b w:val="0"/>
          <w:bCs w:val="0"/>
          <w:color w:val="auto"/>
          <w:rtl/>
        </w:rPr>
        <w:t>که</w:t>
      </w:r>
      <w:r w:rsidRPr="00711DCD">
        <w:rPr>
          <w:rFonts w:hint="cs"/>
          <w:b w:val="0"/>
          <w:bCs w:val="0"/>
          <w:color w:val="auto"/>
          <w:rtl/>
        </w:rPr>
        <w:t xml:space="preserve"> یک اصولی معتبر و جا </w:t>
      </w:r>
      <w:r w:rsidR="002B3064" w:rsidRPr="00711DCD">
        <w:rPr>
          <w:rFonts w:hint="cs"/>
          <w:b w:val="0"/>
          <w:bCs w:val="0"/>
          <w:color w:val="auto"/>
          <w:rtl/>
        </w:rPr>
        <w:t>افتاده‌ای</w:t>
      </w:r>
      <w:r w:rsidRPr="00711DCD">
        <w:rPr>
          <w:rFonts w:hint="cs"/>
          <w:b w:val="0"/>
          <w:bCs w:val="0"/>
          <w:color w:val="auto"/>
          <w:rtl/>
        </w:rPr>
        <w:t xml:space="preserve"> هست.</w:t>
      </w:r>
    </w:p>
    <w:p w:rsidR="00A97EB0" w:rsidRPr="00711DCD" w:rsidRDefault="00A97EB0" w:rsidP="00635DBD">
      <w:pPr>
        <w:pStyle w:val="NoSpacing"/>
        <w:rPr>
          <w:b w:val="0"/>
          <w:bCs w:val="0"/>
          <w:color w:val="auto"/>
          <w:rtl/>
        </w:rPr>
      </w:pPr>
      <w:r w:rsidRPr="00711DCD">
        <w:rPr>
          <w:rFonts w:hint="cs"/>
          <w:b w:val="0"/>
          <w:bCs w:val="0"/>
          <w:color w:val="auto"/>
          <w:rtl/>
        </w:rPr>
        <w:t xml:space="preserve">یعنی یک نوع </w:t>
      </w:r>
      <w:r w:rsidR="00333DA6" w:rsidRPr="00711DCD">
        <w:rPr>
          <w:rFonts w:hint="cs"/>
          <w:b w:val="0"/>
          <w:bCs w:val="0"/>
          <w:color w:val="auto"/>
          <w:rtl/>
        </w:rPr>
        <w:t>مقایسه‌ها</w:t>
      </w:r>
      <w:r w:rsidRPr="00711DCD">
        <w:rPr>
          <w:rFonts w:hint="cs"/>
          <w:b w:val="0"/>
          <w:bCs w:val="0"/>
          <w:color w:val="auto"/>
          <w:rtl/>
        </w:rPr>
        <w:t xml:space="preserve">یی که با هم </w:t>
      </w:r>
      <w:r w:rsidR="002B3064" w:rsidRPr="00711DCD">
        <w:rPr>
          <w:rFonts w:hint="cs"/>
          <w:b w:val="0"/>
          <w:bCs w:val="0"/>
          <w:color w:val="auto"/>
          <w:rtl/>
        </w:rPr>
        <w:t>می‌کند</w:t>
      </w:r>
      <w:r w:rsidRPr="00711DCD">
        <w:rPr>
          <w:rFonts w:hint="cs"/>
          <w:b w:val="0"/>
          <w:bCs w:val="0"/>
          <w:color w:val="auto"/>
          <w:rtl/>
        </w:rPr>
        <w:t xml:space="preserve"> و به ذهنش </w:t>
      </w:r>
      <w:r w:rsidR="00333DA6" w:rsidRPr="00711DCD">
        <w:rPr>
          <w:rFonts w:hint="cs"/>
          <w:b w:val="0"/>
          <w:bCs w:val="0"/>
          <w:color w:val="auto"/>
          <w:rtl/>
        </w:rPr>
        <w:t>می‌آید</w:t>
      </w:r>
      <w:r w:rsidRPr="00711DCD">
        <w:rPr>
          <w:rFonts w:hint="cs"/>
          <w:b w:val="0"/>
          <w:bCs w:val="0"/>
          <w:color w:val="auto"/>
          <w:rtl/>
        </w:rPr>
        <w:t xml:space="preserve"> این مثل آن است و فرقی ن</w:t>
      </w:r>
      <w:r w:rsidR="00333DA6" w:rsidRPr="00711DCD">
        <w:rPr>
          <w:rFonts w:hint="cs"/>
          <w:b w:val="0"/>
          <w:bCs w:val="0"/>
          <w:color w:val="auto"/>
          <w:rtl/>
        </w:rPr>
        <w:t>می‌کند</w:t>
      </w:r>
      <w:r w:rsidRPr="00711DCD">
        <w:rPr>
          <w:rFonts w:hint="cs"/>
          <w:b w:val="0"/>
          <w:bCs w:val="0"/>
          <w:color w:val="auto"/>
          <w:rtl/>
        </w:rPr>
        <w:t xml:space="preserve"> ولی </w:t>
      </w:r>
      <w:r w:rsidR="002B3064" w:rsidRPr="00711DCD">
        <w:rPr>
          <w:rFonts w:hint="cs"/>
          <w:b w:val="0"/>
          <w:bCs w:val="0"/>
          <w:color w:val="auto"/>
          <w:rtl/>
        </w:rPr>
        <w:t>واقعاً</w:t>
      </w:r>
      <w:r w:rsidRPr="00711DCD">
        <w:rPr>
          <w:rFonts w:hint="cs"/>
          <w:b w:val="0"/>
          <w:bCs w:val="0"/>
          <w:color w:val="auto"/>
          <w:rtl/>
        </w:rPr>
        <w:t xml:space="preserve"> دلیل وجود ندارد که این مثل آن است یعنی حجت و قطعی باشد که این مثل آن است و فرقی ندارد حالا ما خواستیم بگوییم که این مجرد المشابه اگر بخواهد یک نظریه جدید مطرح بشود خیلی وجهی ندارد</w:t>
      </w:r>
    </w:p>
    <w:p w:rsidR="00A97EB0" w:rsidRPr="00711DCD" w:rsidRDefault="00A97EB0" w:rsidP="00635DBD">
      <w:pPr>
        <w:pStyle w:val="NoSpacing"/>
        <w:rPr>
          <w:b w:val="0"/>
          <w:bCs w:val="0"/>
          <w:color w:val="auto"/>
          <w:rtl/>
        </w:rPr>
      </w:pPr>
      <w:r w:rsidRPr="00711DCD">
        <w:rPr>
          <w:rFonts w:hint="cs"/>
          <w:b w:val="0"/>
          <w:bCs w:val="0"/>
          <w:color w:val="auto"/>
          <w:rtl/>
        </w:rPr>
        <w:t>اگر برگردد به آنها مانعی ندارد.</w:t>
      </w:r>
    </w:p>
    <w:p w:rsidR="00A97EB0" w:rsidRPr="00711DCD" w:rsidRDefault="00333DA6" w:rsidP="00A97EB0">
      <w:pPr>
        <w:pStyle w:val="NoSpacing"/>
        <w:rPr>
          <w:b w:val="0"/>
          <w:bCs w:val="0"/>
          <w:color w:val="auto"/>
          <w:rtl/>
        </w:rPr>
      </w:pPr>
      <w:r w:rsidRPr="00711DCD">
        <w:rPr>
          <w:rFonts w:hint="cs"/>
          <w:b w:val="0"/>
          <w:bCs w:val="0"/>
          <w:color w:val="auto"/>
          <w:rtl/>
        </w:rPr>
        <w:t>سؤال</w:t>
      </w:r>
      <w:r w:rsidR="00A97EB0" w:rsidRPr="00711DCD">
        <w:rPr>
          <w:rFonts w:hint="cs"/>
          <w:b w:val="0"/>
          <w:bCs w:val="0"/>
          <w:color w:val="auto"/>
          <w:rtl/>
        </w:rPr>
        <w:t xml:space="preserve">: یک نکته این است که اقتباسشان از روایات است در روایت از امام </w:t>
      </w:r>
      <w:r w:rsidR="002B3064" w:rsidRPr="00711DCD">
        <w:rPr>
          <w:rFonts w:hint="cs"/>
          <w:b w:val="0"/>
          <w:bCs w:val="0"/>
          <w:color w:val="auto"/>
          <w:rtl/>
        </w:rPr>
        <w:t>علیه‌السلام</w:t>
      </w:r>
      <w:r w:rsidR="00A97EB0" w:rsidRPr="00711DCD">
        <w:rPr>
          <w:rFonts w:hint="cs"/>
          <w:b w:val="0"/>
          <w:bCs w:val="0"/>
          <w:color w:val="auto"/>
          <w:rtl/>
        </w:rPr>
        <w:t xml:space="preserve"> </w:t>
      </w:r>
      <w:r w:rsidR="002B3064" w:rsidRPr="00711DCD">
        <w:rPr>
          <w:rFonts w:hint="cs"/>
          <w:b w:val="0"/>
          <w:bCs w:val="0"/>
          <w:color w:val="auto"/>
          <w:rtl/>
        </w:rPr>
        <w:t>می‌پرسد</w:t>
      </w:r>
      <w:r w:rsidR="00A97EB0" w:rsidRPr="00711DCD">
        <w:rPr>
          <w:rFonts w:hint="cs"/>
          <w:b w:val="0"/>
          <w:bCs w:val="0"/>
          <w:color w:val="auto"/>
          <w:rtl/>
        </w:rPr>
        <w:t xml:space="preserve"> من را به صرف تشابه بخواهم تعدی بدهم </w:t>
      </w:r>
      <w:r w:rsidRPr="00711DCD">
        <w:rPr>
          <w:rFonts w:hint="cs"/>
          <w:b w:val="0"/>
          <w:bCs w:val="0"/>
          <w:color w:val="auto"/>
          <w:rtl/>
        </w:rPr>
        <w:t>این‌ها</w:t>
      </w:r>
      <w:r w:rsidR="00A97EB0" w:rsidRPr="00711DCD">
        <w:rPr>
          <w:rFonts w:hint="cs"/>
          <w:b w:val="0"/>
          <w:bCs w:val="0"/>
          <w:color w:val="auto"/>
          <w:rtl/>
        </w:rPr>
        <w:t xml:space="preserve"> هم از آن </w:t>
      </w:r>
      <w:r w:rsidRPr="00711DCD">
        <w:rPr>
          <w:rFonts w:hint="cs"/>
          <w:b w:val="0"/>
          <w:bCs w:val="0"/>
          <w:color w:val="auto"/>
          <w:rtl/>
        </w:rPr>
        <w:t>سؤال</w:t>
      </w:r>
      <w:r w:rsidR="00A97EB0" w:rsidRPr="00711DCD">
        <w:rPr>
          <w:rFonts w:hint="cs"/>
          <w:b w:val="0"/>
          <w:bCs w:val="0"/>
          <w:color w:val="auto"/>
          <w:rtl/>
        </w:rPr>
        <w:t xml:space="preserve"> و </w:t>
      </w:r>
      <w:r w:rsidR="002B3064" w:rsidRPr="00711DCD">
        <w:rPr>
          <w:rFonts w:hint="cs"/>
          <w:b w:val="0"/>
          <w:bCs w:val="0"/>
          <w:color w:val="auto"/>
          <w:rtl/>
        </w:rPr>
        <w:t>جواب‌ها</w:t>
      </w:r>
      <w:r w:rsidR="00A97EB0" w:rsidRPr="00711DCD">
        <w:rPr>
          <w:rFonts w:hint="cs"/>
          <w:b w:val="0"/>
          <w:bCs w:val="0"/>
          <w:color w:val="auto"/>
          <w:rtl/>
        </w:rPr>
        <w:t xml:space="preserve"> که </w:t>
      </w:r>
      <w:r w:rsidR="002B3064" w:rsidRPr="00711DCD">
        <w:rPr>
          <w:rFonts w:hint="cs"/>
          <w:b w:val="0"/>
          <w:bCs w:val="0"/>
          <w:color w:val="auto"/>
          <w:rtl/>
        </w:rPr>
        <w:t>می‌شده</w:t>
      </w:r>
      <w:r w:rsidR="00A97EB0" w:rsidRPr="00711DCD">
        <w:rPr>
          <w:rFonts w:hint="cs"/>
          <w:b w:val="0"/>
          <w:bCs w:val="0"/>
          <w:color w:val="auto"/>
          <w:rtl/>
        </w:rPr>
        <w:t xml:space="preserve"> است استفاده </w:t>
      </w:r>
      <w:r w:rsidR="002B3064" w:rsidRPr="00711DCD">
        <w:rPr>
          <w:rFonts w:hint="cs"/>
          <w:b w:val="0"/>
          <w:bCs w:val="0"/>
          <w:color w:val="auto"/>
          <w:rtl/>
        </w:rPr>
        <w:t>کرده‌اند</w:t>
      </w:r>
      <w:r w:rsidR="00A97EB0" w:rsidRPr="00711DCD">
        <w:rPr>
          <w:rFonts w:hint="cs"/>
          <w:b w:val="0"/>
          <w:bCs w:val="0"/>
          <w:color w:val="auto"/>
          <w:rtl/>
        </w:rPr>
        <w:t xml:space="preserve"> در تعریف قیاس، ن</w:t>
      </w:r>
      <w:r w:rsidR="002B3064" w:rsidRPr="00711DCD">
        <w:rPr>
          <w:rFonts w:hint="cs"/>
          <w:b w:val="0"/>
          <w:bCs w:val="0"/>
          <w:color w:val="auto"/>
          <w:rtl/>
        </w:rPr>
        <w:t>گفته‌اند</w:t>
      </w:r>
      <w:r w:rsidR="00A97EB0" w:rsidRPr="00711DCD">
        <w:rPr>
          <w:rFonts w:hint="cs"/>
          <w:b w:val="0"/>
          <w:bCs w:val="0"/>
          <w:color w:val="auto"/>
          <w:rtl/>
        </w:rPr>
        <w:t xml:space="preserve"> لوازمش این است و تعریفی ارائه بدهند</w:t>
      </w:r>
    </w:p>
    <w:p w:rsidR="00A97EB0" w:rsidRPr="00711DCD" w:rsidRDefault="00A97EB0" w:rsidP="00A97EB0">
      <w:pPr>
        <w:pStyle w:val="NoSpacing"/>
        <w:rPr>
          <w:b w:val="0"/>
          <w:bCs w:val="0"/>
          <w:color w:val="auto"/>
          <w:rtl/>
        </w:rPr>
      </w:pPr>
      <w:r w:rsidRPr="00711DCD">
        <w:rPr>
          <w:rFonts w:hint="cs"/>
          <w:b w:val="0"/>
          <w:bCs w:val="0"/>
          <w:color w:val="auto"/>
          <w:rtl/>
        </w:rPr>
        <w:t xml:space="preserve">جواب: </w:t>
      </w:r>
      <w:r w:rsidR="002B3064" w:rsidRPr="00711DCD">
        <w:rPr>
          <w:rFonts w:hint="cs"/>
          <w:b w:val="0"/>
          <w:bCs w:val="0"/>
          <w:color w:val="auto"/>
          <w:rtl/>
        </w:rPr>
        <w:t>این‌طور</w:t>
      </w:r>
      <w:r w:rsidRPr="00711DCD">
        <w:rPr>
          <w:rFonts w:hint="cs"/>
          <w:b w:val="0"/>
          <w:bCs w:val="0"/>
          <w:color w:val="auto"/>
          <w:rtl/>
        </w:rPr>
        <w:t xml:space="preserve"> است</w:t>
      </w:r>
    </w:p>
    <w:p w:rsidR="00F03FE5" w:rsidRPr="00711DCD" w:rsidRDefault="00F03FE5" w:rsidP="00F03FE5">
      <w:pPr>
        <w:pStyle w:val="Heading1"/>
        <w:rPr>
          <w:rtl/>
        </w:rPr>
      </w:pPr>
      <w:bookmarkStart w:id="3" w:name="_Toc58189062"/>
      <w:r w:rsidRPr="00711DCD">
        <w:rPr>
          <w:rFonts w:hint="cs"/>
          <w:rtl/>
        </w:rPr>
        <w:t>قیاس نوعی عقل ورزی است</w:t>
      </w:r>
      <w:bookmarkEnd w:id="3"/>
    </w:p>
    <w:p w:rsidR="00A97EB0" w:rsidRPr="00711DCD" w:rsidRDefault="00A97EB0" w:rsidP="00A97EB0">
      <w:pPr>
        <w:pStyle w:val="NoSpacing"/>
        <w:rPr>
          <w:b w:val="0"/>
          <w:bCs w:val="0"/>
          <w:color w:val="auto"/>
          <w:rtl/>
        </w:rPr>
      </w:pPr>
      <w:r w:rsidRPr="00711DCD">
        <w:rPr>
          <w:rFonts w:hint="cs"/>
          <w:b w:val="0"/>
          <w:bCs w:val="0"/>
          <w:color w:val="auto"/>
          <w:rtl/>
        </w:rPr>
        <w:t xml:space="preserve">یک مطلب دیگر اینجا خوب است اشاره بشود این است که تا اینجا قیاس را نوعی عقل ورزی بر اساس مشابهت </w:t>
      </w:r>
      <w:r w:rsidR="002B3064" w:rsidRPr="00711DCD">
        <w:rPr>
          <w:rFonts w:hint="cs"/>
          <w:b w:val="0"/>
          <w:bCs w:val="0"/>
          <w:color w:val="auto"/>
          <w:rtl/>
        </w:rPr>
        <w:t>گرفته‌ایم</w:t>
      </w:r>
      <w:r w:rsidRPr="00711DCD">
        <w:rPr>
          <w:rFonts w:hint="cs"/>
          <w:b w:val="0"/>
          <w:bCs w:val="0"/>
          <w:color w:val="auto"/>
          <w:rtl/>
        </w:rPr>
        <w:t xml:space="preserve"> که پایه آن سست است و بر اساس یک حجت نیست و بر اساس توهمات و تصورات و ظنون معمولی سست است</w:t>
      </w:r>
    </w:p>
    <w:p w:rsidR="00BD67C4" w:rsidRPr="00711DCD" w:rsidRDefault="00A97EB0" w:rsidP="0099450C">
      <w:pPr>
        <w:pStyle w:val="NoSpacing"/>
        <w:rPr>
          <w:b w:val="0"/>
          <w:bCs w:val="0"/>
          <w:color w:val="auto"/>
          <w:rtl/>
        </w:rPr>
      </w:pPr>
      <w:r w:rsidRPr="00711DCD">
        <w:rPr>
          <w:rFonts w:hint="cs"/>
          <w:b w:val="0"/>
          <w:bCs w:val="0"/>
          <w:color w:val="auto"/>
          <w:rtl/>
        </w:rPr>
        <w:t xml:space="preserve">اما عقل </w:t>
      </w:r>
      <w:r w:rsidR="002B3064" w:rsidRPr="00711DCD">
        <w:rPr>
          <w:rFonts w:hint="cs"/>
          <w:b w:val="0"/>
          <w:bCs w:val="0"/>
          <w:color w:val="auto"/>
          <w:rtl/>
        </w:rPr>
        <w:t>ورزی‌هایی</w:t>
      </w:r>
      <w:r w:rsidRPr="00711DCD">
        <w:rPr>
          <w:rFonts w:hint="cs"/>
          <w:b w:val="0"/>
          <w:bCs w:val="0"/>
          <w:color w:val="auto"/>
          <w:rtl/>
        </w:rPr>
        <w:t xml:space="preserve"> که بر اساس مشابهت نباشد یک نوع کاربرد عقل از جهات دیگر باشد</w:t>
      </w:r>
      <w:r w:rsidR="004F4501" w:rsidRPr="00711DCD">
        <w:rPr>
          <w:b w:val="0"/>
          <w:bCs w:val="0"/>
          <w:color w:val="auto"/>
          <w:rtl/>
        </w:rPr>
        <w:t xml:space="preserve">؛ </w:t>
      </w:r>
      <w:r w:rsidRPr="00711DCD">
        <w:rPr>
          <w:rFonts w:hint="cs"/>
          <w:b w:val="0"/>
          <w:bCs w:val="0"/>
          <w:color w:val="auto"/>
          <w:rtl/>
        </w:rPr>
        <w:t xml:space="preserve">یعنی بر اساس آراء باشد به نظر </w:t>
      </w:r>
      <w:r w:rsidR="002B3064" w:rsidRPr="00711DCD">
        <w:rPr>
          <w:rFonts w:hint="cs"/>
          <w:b w:val="0"/>
          <w:bCs w:val="0"/>
          <w:color w:val="auto"/>
          <w:rtl/>
        </w:rPr>
        <w:t>می‌رسد</w:t>
      </w:r>
      <w:r w:rsidRPr="00711DCD">
        <w:rPr>
          <w:rFonts w:hint="cs"/>
          <w:b w:val="0"/>
          <w:bCs w:val="0"/>
          <w:color w:val="auto"/>
          <w:rtl/>
        </w:rPr>
        <w:t xml:space="preserve"> آن نوع عقل </w:t>
      </w:r>
      <w:r w:rsidR="002B3064" w:rsidRPr="00711DCD">
        <w:rPr>
          <w:rFonts w:hint="cs"/>
          <w:b w:val="0"/>
          <w:bCs w:val="0"/>
          <w:color w:val="auto"/>
          <w:rtl/>
        </w:rPr>
        <w:t>ورزی‌هایی</w:t>
      </w:r>
      <w:r w:rsidRPr="00711DCD">
        <w:rPr>
          <w:rFonts w:hint="cs"/>
          <w:b w:val="0"/>
          <w:bCs w:val="0"/>
          <w:color w:val="auto"/>
          <w:rtl/>
        </w:rPr>
        <w:t xml:space="preserve"> که بر اساس آن قطع و اطمینان و ظهوری نیست آنها هم مثل قیاس است اما آن ادله قیاس و تعریف قیاس </w:t>
      </w:r>
      <w:r w:rsidR="002B3064" w:rsidRPr="00711DCD">
        <w:rPr>
          <w:rFonts w:hint="cs"/>
          <w:b w:val="0"/>
          <w:bCs w:val="0"/>
          <w:color w:val="auto"/>
          <w:rtl/>
        </w:rPr>
        <w:t>ظاهراً</w:t>
      </w:r>
      <w:r w:rsidRPr="00711DCD">
        <w:rPr>
          <w:rFonts w:hint="cs"/>
          <w:b w:val="0"/>
          <w:bCs w:val="0"/>
          <w:color w:val="auto"/>
          <w:rtl/>
        </w:rPr>
        <w:t xml:space="preserve"> آنها را نگیرد چون در قیاس، مقایسه در مفهوم گنجانده شده است و ن</w:t>
      </w:r>
      <w:r w:rsidR="002B3064" w:rsidRPr="00711DCD">
        <w:rPr>
          <w:rFonts w:hint="cs"/>
          <w:b w:val="0"/>
          <w:bCs w:val="0"/>
          <w:color w:val="auto"/>
          <w:rtl/>
        </w:rPr>
        <w:t>می‌توان</w:t>
      </w:r>
      <w:r w:rsidRPr="00711DCD">
        <w:rPr>
          <w:rFonts w:hint="cs"/>
          <w:b w:val="0"/>
          <w:bCs w:val="0"/>
          <w:color w:val="auto"/>
          <w:rtl/>
        </w:rPr>
        <w:t xml:space="preserve">یم برداریم ولی در این روایات این باب آراء بود. </w:t>
      </w:r>
      <w:r w:rsidR="00711DCD">
        <w:rPr>
          <w:rFonts w:hint="cs"/>
          <w:b w:val="0"/>
          <w:bCs w:val="0"/>
          <w:color w:val="auto"/>
          <w:rtl/>
        </w:rPr>
        <w:t>«</w:t>
      </w:r>
      <w:r w:rsidR="00AB5380" w:rsidRPr="00711DCD">
        <w:rPr>
          <w:b w:val="0"/>
          <w:bCs w:val="0"/>
          <w:rtl/>
        </w:rPr>
        <w:t>إِنَّ دِينَ اللَّهِ لَا يُصَابُ بِالْعُقُول</w:t>
      </w:r>
      <w:r w:rsidR="00711DCD" w:rsidRPr="00711DCD">
        <w:rPr>
          <w:rFonts w:hint="cs"/>
          <w:color w:val="auto"/>
          <w:rtl/>
        </w:rPr>
        <w:t>»</w:t>
      </w:r>
      <w:r w:rsidR="0099450C" w:rsidRPr="0099450C">
        <w:rPr>
          <w:rStyle w:val="FootnoteReference"/>
          <w:b w:val="0"/>
          <w:bCs w:val="0"/>
          <w:color w:val="auto"/>
          <w:rtl/>
        </w:rPr>
        <w:footnoteReference w:id="3"/>
      </w:r>
      <w:r w:rsidR="00AB5380" w:rsidRPr="0099450C">
        <w:rPr>
          <w:b w:val="0"/>
          <w:bCs w:val="0"/>
          <w:rtl/>
        </w:rPr>
        <w:t>‏</w:t>
      </w:r>
      <w:r w:rsidR="00AB5380" w:rsidRPr="00711DCD">
        <w:rPr>
          <w:rFonts w:hint="cs"/>
          <w:b w:val="0"/>
          <w:bCs w:val="0"/>
          <w:color w:val="auto"/>
          <w:rtl/>
        </w:rPr>
        <w:t xml:space="preserve"> </w:t>
      </w:r>
      <w:r w:rsidR="00BD67C4" w:rsidRPr="00711DCD">
        <w:rPr>
          <w:rFonts w:hint="cs"/>
          <w:b w:val="0"/>
          <w:bCs w:val="0"/>
          <w:color w:val="auto"/>
          <w:rtl/>
        </w:rPr>
        <w:t xml:space="preserve">بود اخذ به آراء بود آنها آن قسم دیگر را </w:t>
      </w:r>
      <w:r w:rsidR="002B3064" w:rsidRPr="00711DCD">
        <w:rPr>
          <w:rFonts w:hint="cs"/>
          <w:b w:val="0"/>
          <w:bCs w:val="0"/>
          <w:color w:val="auto"/>
          <w:rtl/>
        </w:rPr>
        <w:t>می‌گیرد</w:t>
      </w:r>
      <w:r w:rsidR="00BD67C4" w:rsidRPr="00711DCD">
        <w:rPr>
          <w:rFonts w:hint="cs"/>
          <w:b w:val="0"/>
          <w:bCs w:val="0"/>
          <w:color w:val="auto"/>
          <w:rtl/>
        </w:rPr>
        <w:t xml:space="preserve"> لذا گفته ما نسبت به </w:t>
      </w:r>
      <w:r w:rsidR="00333DA6" w:rsidRPr="00711DCD">
        <w:rPr>
          <w:rFonts w:hint="cs"/>
          <w:b w:val="0"/>
          <w:bCs w:val="0"/>
          <w:color w:val="auto"/>
          <w:rtl/>
        </w:rPr>
        <w:t>آنکه</w:t>
      </w:r>
      <w:r w:rsidR="00BD67C4" w:rsidRPr="00711DCD">
        <w:rPr>
          <w:rFonts w:hint="cs"/>
          <w:b w:val="0"/>
          <w:bCs w:val="0"/>
          <w:color w:val="auto"/>
          <w:rtl/>
        </w:rPr>
        <w:t xml:space="preserve"> </w:t>
      </w:r>
      <w:r w:rsidR="00BD67C4" w:rsidRPr="00711DCD">
        <w:rPr>
          <w:rFonts w:hint="cs"/>
          <w:b w:val="0"/>
          <w:bCs w:val="0"/>
          <w:color w:val="auto"/>
          <w:rtl/>
        </w:rPr>
        <w:lastRenderedPageBreak/>
        <w:t xml:space="preserve">گفتید این است که </w:t>
      </w:r>
      <w:r w:rsidR="00333DA6" w:rsidRPr="00711DCD">
        <w:rPr>
          <w:rFonts w:hint="cs"/>
          <w:b w:val="0"/>
          <w:bCs w:val="0"/>
          <w:color w:val="auto"/>
          <w:rtl/>
        </w:rPr>
        <w:t>می‌گوییم</w:t>
      </w:r>
      <w:r w:rsidR="00BD67C4" w:rsidRPr="00711DCD">
        <w:rPr>
          <w:rFonts w:hint="cs"/>
          <w:b w:val="0"/>
          <w:bCs w:val="0"/>
          <w:color w:val="auto"/>
          <w:rtl/>
        </w:rPr>
        <w:t xml:space="preserve"> عقل ورزی بی</w:t>
      </w:r>
      <w:r w:rsidR="00711DCD">
        <w:rPr>
          <w:rFonts w:hint="cs"/>
          <w:b w:val="0"/>
          <w:bCs w:val="0"/>
          <w:color w:val="auto"/>
          <w:rtl/>
        </w:rPr>
        <w:t>‌</w:t>
      </w:r>
      <w:r w:rsidR="00BD67C4" w:rsidRPr="00711DCD">
        <w:rPr>
          <w:rFonts w:hint="cs"/>
          <w:b w:val="0"/>
          <w:bCs w:val="0"/>
          <w:color w:val="auto"/>
          <w:rtl/>
        </w:rPr>
        <w:t xml:space="preserve">پایه </w:t>
      </w:r>
      <w:r w:rsidR="00BD67C4" w:rsidRPr="00711DCD">
        <w:rPr>
          <w:b w:val="0"/>
          <w:bCs w:val="0"/>
          <w:color w:val="auto"/>
          <w:rtl/>
        </w:rPr>
        <w:t>–</w:t>
      </w:r>
      <w:r w:rsidR="00BD67C4" w:rsidRPr="00711DCD">
        <w:rPr>
          <w:rFonts w:hint="cs"/>
          <w:b w:val="0"/>
          <w:bCs w:val="0"/>
          <w:color w:val="auto"/>
          <w:rtl/>
        </w:rPr>
        <w:t xml:space="preserve">پایه قطع و اطمینان و ظهورات معتبره با </w:t>
      </w:r>
      <w:r w:rsidR="00711DCD">
        <w:rPr>
          <w:rFonts w:hint="cs"/>
          <w:b w:val="0"/>
          <w:bCs w:val="0"/>
          <w:color w:val="auto"/>
          <w:rtl/>
        </w:rPr>
        <w:t>قطع‌نظر</w:t>
      </w:r>
      <w:r w:rsidR="00BD67C4" w:rsidRPr="00711DCD">
        <w:rPr>
          <w:rFonts w:hint="cs"/>
          <w:b w:val="0"/>
          <w:bCs w:val="0"/>
          <w:color w:val="auto"/>
          <w:rtl/>
        </w:rPr>
        <w:t xml:space="preserve"> از خود این بحث است- عقل ورزی که این سه معیار در آن نباشد نباید معیار استنباط و اجتهاد باشد</w:t>
      </w:r>
    </w:p>
    <w:p w:rsidR="00BD67C4" w:rsidRPr="00711DCD" w:rsidRDefault="00BD67C4" w:rsidP="00F03FE5">
      <w:pPr>
        <w:pStyle w:val="Heading1"/>
        <w:rPr>
          <w:b/>
          <w:rtl/>
        </w:rPr>
      </w:pPr>
      <w:bookmarkStart w:id="4" w:name="_Toc58189063"/>
      <w:r w:rsidRPr="00711DCD">
        <w:rPr>
          <w:rFonts w:hint="cs"/>
          <w:rtl/>
        </w:rPr>
        <w:t>اقسام عقل ورزی</w:t>
      </w:r>
      <w:bookmarkEnd w:id="4"/>
    </w:p>
    <w:p w:rsidR="00A97EB0" w:rsidRPr="00711DCD" w:rsidRDefault="00BD67C4" w:rsidP="0099450C">
      <w:pPr>
        <w:pStyle w:val="NoSpacing"/>
        <w:rPr>
          <w:b w:val="0"/>
          <w:bCs w:val="0"/>
          <w:color w:val="auto"/>
          <w:rtl/>
        </w:rPr>
      </w:pPr>
      <w:r w:rsidRPr="00711DCD">
        <w:rPr>
          <w:rFonts w:hint="cs"/>
          <w:b w:val="0"/>
          <w:bCs w:val="0"/>
          <w:color w:val="auto"/>
          <w:rtl/>
        </w:rPr>
        <w:t xml:space="preserve">منتها این نوع عقل ورزی دو قسم است یکی بر اساس همین </w:t>
      </w:r>
      <w:r w:rsidR="002B3064" w:rsidRPr="00711DCD">
        <w:rPr>
          <w:rFonts w:hint="cs"/>
          <w:b w:val="0"/>
          <w:bCs w:val="0"/>
          <w:color w:val="auto"/>
          <w:rtl/>
        </w:rPr>
        <w:t>مشابهت‌هاست</w:t>
      </w:r>
      <w:r w:rsidRPr="00711DCD">
        <w:rPr>
          <w:rFonts w:hint="cs"/>
          <w:b w:val="0"/>
          <w:bCs w:val="0"/>
          <w:color w:val="auto"/>
          <w:rtl/>
        </w:rPr>
        <w:t xml:space="preserve"> که قیاس </w:t>
      </w:r>
      <w:r w:rsidR="00333DA6" w:rsidRPr="00711DCD">
        <w:rPr>
          <w:rFonts w:hint="cs"/>
          <w:b w:val="0"/>
          <w:bCs w:val="0"/>
          <w:color w:val="auto"/>
          <w:rtl/>
        </w:rPr>
        <w:t>می‌شود</w:t>
      </w:r>
      <w:r w:rsidRPr="00711DCD">
        <w:rPr>
          <w:rFonts w:hint="cs"/>
          <w:b w:val="0"/>
          <w:bCs w:val="0"/>
          <w:color w:val="auto"/>
          <w:rtl/>
        </w:rPr>
        <w:t xml:space="preserve"> یکی دیگر اینکه بر اساس این </w:t>
      </w:r>
      <w:r w:rsidR="002B3064" w:rsidRPr="00711DCD">
        <w:rPr>
          <w:rFonts w:hint="cs"/>
          <w:b w:val="0"/>
          <w:bCs w:val="0"/>
          <w:color w:val="auto"/>
          <w:rtl/>
        </w:rPr>
        <w:t>مشابهت‌ها</w:t>
      </w:r>
      <w:r w:rsidRPr="00711DCD">
        <w:rPr>
          <w:rFonts w:hint="cs"/>
          <w:b w:val="0"/>
          <w:bCs w:val="0"/>
          <w:color w:val="auto"/>
          <w:rtl/>
        </w:rPr>
        <w:t xml:space="preserve"> نیست و یک مصالحی را </w:t>
      </w:r>
      <w:r w:rsidR="002B3064" w:rsidRPr="00711DCD">
        <w:rPr>
          <w:rFonts w:hint="cs"/>
          <w:b w:val="0"/>
          <w:bCs w:val="0"/>
          <w:color w:val="auto"/>
          <w:rtl/>
        </w:rPr>
        <w:t>می‌بیند</w:t>
      </w:r>
      <w:r w:rsidRPr="00711DCD">
        <w:rPr>
          <w:rFonts w:hint="cs"/>
          <w:b w:val="0"/>
          <w:bCs w:val="0"/>
          <w:color w:val="auto"/>
          <w:rtl/>
        </w:rPr>
        <w:t xml:space="preserve"> یک چیزهایی به ذهنش </w:t>
      </w:r>
      <w:r w:rsidR="00333DA6" w:rsidRPr="00711DCD">
        <w:rPr>
          <w:rFonts w:hint="cs"/>
          <w:b w:val="0"/>
          <w:bCs w:val="0"/>
          <w:color w:val="auto"/>
          <w:rtl/>
        </w:rPr>
        <w:t>می‌آید</w:t>
      </w:r>
      <w:r w:rsidRPr="00711DCD">
        <w:rPr>
          <w:rFonts w:hint="cs"/>
          <w:b w:val="0"/>
          <w:bCs w:val="0"/>
          <w:color w:val="auto"/>
          <w:rtl/>
        </w:rPr>
        <w:t xml:space="preserve"> که </w:t>
      </w:r>
      <w:r w:rsidR="002B3064" w:rsidRPr="00711DCD">
        <w:rPr>
          <w:rFonts w:hint="cs"/>
          <w:b w:val="0"/>
          <w:bCs w:val="0"/>
          <w:color w:val="auto"/>
          <w:rtl/>
        </w:rPr>
        <w:t>مثلاً</w:t>
      </w:r>
      <w:r w:rsidRPr="00711DCD">
        <w:rPr>
          <w:rFonts w:hint="cs"/>
          <w:b w:val="0"/>
          <w:bCs w:val="0"/>
          <w:color w:val="auto"/>
          <w:rtl/>
        </w:rPr>
        <w:t xml:space="preserve"> زن و مرد باید مثل هم باشند این نوع دوم در مفهوم قیاس مشکل است بگنجد ولی ادله دیگری داریم که این را نفی </w:t>
      </w:r>
      <w:r w:rsidR="002B3064" w:rsidRPr="00711DCD">
        <w:rPr>
          <w:rFonts w:hint="cs"/>
          <w:b w:val="0"/>
          <w:bCs w:val="0"/>
          <w:color w:val="auto"/>
          <w:rtl/>
        </w:rPr>
        <w:t>می‌کند</w:t>
      </w:r>
      <w:r w:rsidRPr="00711DCD">
        <w:rPr>
          <w:rFonts w:hint="cs"/>
          <w:b w:val="0"/>
          <w:bCs w:val="0"/>
          <w:color w:val="auto"/>
          <w:rtl/>
        </w:rPr>
        <w:t xml:space="preserve"> ادله دیگر در همین باب است چندین روایت است که </w:t>
      </w:r>
      <w:r w:rsidR="002B3064" w:rsidRPr="00711DCD">
        <w:rPr>
          <w:rFonts w:hint="cs"/>
          <w:b w:val="0"/>
          <w:bCs w:val="0"/>
          <w:color w:val="auto"/>
          <w:rtl/>
        </w:rPr>
        <w:t>می‌گوید</w:t>
      </w:r>
      <w:r w:rsidRPr="00711DCD">
        <w:rPr>
          <w:rFonts w:hint="cs"/>
          <w:b w:val="0"/>
          <w:bCs w:val="0"/>
          <w:color w:val="auto"/>
          <w:rtl/>
        </w:rPr>
        <w:t xml:space="preserve"> با آراء خودتان دین را استنباط نکنید ای</w:t>
      </w:r>
      <w:r w:rsidR="0099450C">
        <w:rPr>
          <w:rFonts w:hint="cs"/>
          <w:b w:val="0"/>
          <w:bCs w:val="0"/>
          <w:color w:val="auto"/>
          <w:rtl/>
        </w:rPr>
        <w:t>ن</w:t>
      </w:r>
      <w:r w:rsidRPr="00711DCD">
        <w:rPr>
          <w:rFonts w:hint="cs"/>
          <w:b w:val="0"/>
          <w:bCs w:val="0"/>
          <w:color w:val="auto"/>
          <w:rtl/>
        </w:rPr>
        <w:t xml:space="preserve"> </w:t>
      </w:r>
      <w:r w:rsidR="0099450C">
        <w:rPr>
          <w:rFonts w:hint="cs"/>
          <w:b w:val="0"/>
          <w:bCs w:val="0"/>
          <w:color w:val="auto"/>
          <w:rtl/>
        </w:rPr>
        <w:t>«</w:t>
      </w:r>
      <w:r w:rsidR="0099450C" w:rsidRPr="00711DCD">
        <w:rPr>
          <w:b w:val="0"/>
          <w:bCs w:val="0"/>
          <w:rtl/>
        </w:rPr>
        <w:t>إِنَّ دِينَ اللَّهِ لَا يُصَابُ بِالْعُقُول</w:t>
      </w:r>
      <w:r w:rsidR="0099450C" w:rsidRPr="00711DCD">
        <w:rPr>
          <w:rFonts w:hint="cs"/>
          <w:color w:val="auto"/>
          <w:rtl/>
        </w:rPr>
        <w:t>»</w:t>
      </w:r>
      <w:r w:rsidR="0099450C">
        <w:rPr>
          <w:rFonts w:hint="cs"/>
          <w:color w:val="auto"/>
          <w:rtl/>
        </w:rPr>
        <w:t xml:space="preserve"> </w:t>
      </w:r>
      <w:r w:rsidRPr="00711DCD">
        <w:rPr>
          <w:rFonts w:hint="cs"/>
          <w:b w:val="0"/>
          <w:bCs w:val="0"/>
          <w:color w:val="auto"/>
          <w:rtl/>
        </w:rPr>
        <w:t xml:space="preserve">و امثال </w:t>
      </w:r>
      <w:r w:rsidR="00333DA6" w:rsidRPr="00711DCD">
        <w:rPr>
          <w:rFonts w:hint="cs"/>
          <w:b w:val="0"/>
          <w:bCs w:val="0"/>
          <w:color w:val="auto"/>
          <w:rtl/>
        </w:rPr>
        <w:t>این‌ها</w:t>
      </w:r>
      <w:r w:rsidRPr="00711DCD">
        <w:rPr>
          <w:rFonts w:hint="cs"/>
          <w:b w:val="0"/>
          <w:bCs w:val="0"/>
          <w:color w:val="auto"/>
          <w:rtl/>
        </w:rPr>
        <w:t xml:space="preserve"> و لذا آن درست است منتها با آن دلیلی که </w:t>
      </w:r>
      <w:r w:rsidR="002B3064" w:rsidRPr="00711DCD">
        <w:rPr>
          <w:rFonts w:hint="cs"/>
          <w:b w:val="0"/>
          <w:bCs w:val="0"/>
          <w:color w:val="auto"/>
          <w:rtl/>
        </w:rPr>
        <w:t>آن‌جور</w:t>
      </w:r>
      <w:r w:rsidRPr="00711DCD">
        <w:rPr>
          <w:rFonts w:hint="cs"/>
          <w:b w:val="0"/>
          <w:bCs w:val="0"/>
          <w:color w:val="auto"/>
          <w:rtl/>
        </w:rPr>
        <w:t xml:space="preserve"> هست.</w:t>
      </w:r>
    </w:p>
    <w:p w:rsidR="00BD67C4" w:rsidRPr="00711DCD" w:rsidRDefault="00BD67C4" w:rsidP="0099450C">
      <w:pPr>
        <w:pStyle w:val="NoSpacing"/>
        <w:rPr>
          <w:b w:val="0"/>
          <w:bCs w:val="0"/>
          <w:color w:val="auto"/>
          <w:rtl/>
        </w:rPr>
      </w:pPr>
      <w:r w:rsidRPr="00711DCD">
        <w:rPr>
          <w:rFonts w:hint="cs"/>
          <w:b w:val="0"/>
          <w:bCs w:val="0"/>
          <w:color w:val="auto"/>
          <w:rtl/>
        </w:rPr>
        <w:t xml:space="preserve">البته آن </w:t>
      </w:r>
      <w:r w:rsidR="002B3064" w:rsidRPr="00711DCD">
        <w:rPr>
          <w:rFonts w:hint="cs"/>
          <w:b w:val="0"/>
          <w:bCs w:val="0"/>
          <w:color w:val="auto"/>
          <w:rtl/>
        </w:rPr>
        <w:t>همان جور</w:t>
      </w:r>
      <w:r w:rsidRPr="00711DCD">
        <w:rPr>
          <w:rFonts w:hint="cs"/>
          <w:b w:val="0"/>
          <w:bCs w:val="0"/>
          <w:color w:val="auto"/>
          <w:rtl/>
        </w:rPr>
        <w:t xml:space="preserve"> که در تقسیم ادله رادعه عن القیاس </w:t>
      </w:r>
      <w:r w:rsidR="002B3064" w:rsidRPr="00711DCD">
        <w:rPr>
          <w:rFonts w:hint="cs"/>
          <w:b w:val="0"/>
          <w:bCs w:val="0"/>
          <w:color w:val="auto"/>
          <w:rtl/>
        </w:rPr>
        <w:t>می‌گفتیم</w:t>
      </w:r>
      <w:r w:rsidRPr="00711DCD">
        <w:rPr>
          <w:rFonts w:hint="cs"/>
          <w:b w:val="0"/>
          <w:bCs w:val="0"/>
          <w:color w:val="auto"/>
          <w:rtl/>
        </w:rPr>
        <w:t xml:space="preserve">، آنها که ردع از ظن </w:t>
      </w:r>
      <w:r w:rsidR="002B3064" w:rsidRPr="00711DCD">
        <w:rPr>
          <w:rFonts w:hint="cs"/>
          <w:b w:val="0"/>
          <w:bCs w:val="0"/>
          <w:color w:val="auto"/>
          <w:rtl/>
        </w:rPr>
        <w:t>می‌کند</w:t>
      </w:r>
      <w:r w:rsidRPr="00711DCD">
        <w:rPr>
          <w:rFonts w:hint="cs"/>
          <w:b w:val="0"/>
          <w:bCs w:val="0"/>
          <w:color w:val="auto"/>
          <w:rtl/>
        </w:rPr>
        <w:t xml:space="preserve"> قیاس آن را </w:t>
      </w:r>
      <w:r w:rsidR="002B3064" w:rsidRPr="00711DCD">
        <w:rPr>
          <w:rFonts w:hint="cs"/>
          <w:b w:val="0"/>
          <w:bCs w:val="0"/>
          <w:color w:val="auto"/>
          <w:rtl/>
        </w:rPr>
        <w:t>می‌گیرد</w:t>
      </w:r>
      <w:r w:rsidRPr="00711DCD">
        <w:rPr>
          <w:rFonts w:hint="cs"/>
          <w:b w:val="0"/>
          <w:bCs w:val="0"/>
          <w:color w:val="auto"/>
          <w:rtl/>
        </w:rPr>
        <w:t xml:space="preserve"> </w:t>
      </w:r>
      <w:r w:rsidR="00333DA6" w:rsidRPr="00711DCD">
        <w:rPr>
          <w:rFonts w:hint="cs"/>
          <w:b w:val="0"/>
          <w:bCs w:val="0"/>
          <w:color w:val="auto"/>
          <w:rtl/>
        </w:rPr>
        <w:t>آنکه</w:t>
      </w:r>
      <w:r w:rsidRPr="00711DCD">
        <w:rPr>
          <w:rFonts w:hint="cs"/>
          <w:b w:val="0"/>
          <w:bCs w:val="0"/>
          <w:color w:val="auto"/>
          <w:rtl/>
        </w:rPr>
        <w:t xml:space="preserve"> رادع از آراء هست آن را </w:t>
      </w:r>
      <w:r w:rsidR="002B3064" w:rsidRPr="00711DCD">
        <w:rPr>
          <w:rFonts w:hint="cs"/>
          <w:b w:val="0"/>
          <w:bCs w:val="0"/>
          <w:color w:val="auto"/>
          <w:rtl/>
        </w:rPr>
        <w:t>می‌گیرد</w:t>
      </w:r>
      <w:r w:rsidRPr="00711DCD">
        <w:rPr>
          <w:rFonts w:hint="cs"/>
          <w:b w:val="0"/>
          <w:bCs w:val="0"/>
          <w:color w:val="auto"/>
          <w:rtl/>
        </w:rPr>
        <w:t xml:space="preserve"> و یا اینکه </w:t>
      </w:r>
      <w:r w:rsidR="0099450C">
        <w:rPr>
          <w:rFonts w:hint="cs"/>
          <w:b w:val="0"/>
          <w:bCs w:val="0"/>
          <w:color w:val="auto"/>
          <w:rtl/>
        </w:rPr>
        <w:t>«</w:t>
      </w:r>
      <w:r w:rsidR="0099450C" w:rsidRPr="00711DCD">
        <w:rPr>
          <w:b w:val="0"/>
          <w:bCs w:val="0"/>
          <w:rtl/>
        </w:rPr>
        <w:t>إِنَّ دِينَ اللَّهِ لَا يُصَابُ بِالْعُقُول</w:t>
      </w:r>
      <w:r w:rsidR="0099450C" w:rsidRPr="00711DCD">
        <w:rPr>
          <w:rFonts w:hint="cs"/>
          <w:color w:val="auto"/>
          <w:rtl/>
        </w:rPr>
        <w:t>»</w:t>
      </w:r>
      <w:r w:rsidR="0099450C">
        <w:rPr>
          <w:rFonts w:hint="cs"/>
          <w:color w:val="auto"/>
          <w:rtl/>
        </w:rPr>
        <w:t xml:space="preserve"> </w:t>
      </w:r>
      <w:r w:rsidRPr="00711DCD">
        <w:rPr>
          <w:rFonts w:hint="cs"/>
          <w:b w:val="0"/>
          <w:bCs w:val="0"/>
          <w:color w:val="auto"/>
          <w:rtl/>
        </w:rPr>
        <w:t xml:space="preserve">و الآراء این را </w:t>
      </w:r>
      <w:r w:rsidR="002B3064" w:rsidRPr="00711DCD">
        <w:rPr>
          <w:rFonts w:hint="cs"/>
          <w:b w:val="0"/>
          <w:bCs w:val="0"/>
          <w:color w:val="auto"/>
          <w:rtl/>
        </w:rPr>
        <w:t>می‌گیرد</w:t>
      </w:r>
      <w:r w:rsidRPr="00711DCD">
        <w:rPr>
          <w:rFonts w:hint="cs"/>
          <w:b w:val="0"/>
          <w:bCs w:val="0"/>
          <w:color w:val="auto"/>
          <w:rtl/>
        </w:rPr>
        <w:t xml:space="preserve"> منتها آن یک قسمش قیاس است و یک قسمش استدلالات سست دیگری مثل استحسان است و سد </w:t>
      </w:r>
      <w:r w:rsidR="00FF2E68" w:rsidRPr="00711DCD">
        <w:rPr>
          <w:rFonts w:hint="cs"/>
          <w:b w:val="0"/>
          <w:bCs w:val="0"/>
          <w:color w:val="auto"/>
          <w:rtl/>
        </w:rPr>
        <w:t>ذ</w:t>
      </w:r>
      <w:r w:rsidRPr="00711DCD">
        <w:rPr>
          <w:rFonts w:hint="cs"/>
          <w:b w:val="0"/>
          <w:bCs w:val="0"/>
          <w:color w:val="auto"/>
          <w:rtl/>
        </w:rPr>
        <w:t xml:space="preserve">رایع </w:t>
      </w:r>
      <w:r w:rsidR="00FF2E68" w:rsidRPr="00711DCD">
        <w:rPr>
          <w:rFonts w:hint="cs"/>
          <w:b w:val="0"/>
          <w:bCs w:val="0"/>
          <w:color w:val="auto"/>
          <w:rtl/>
        </w:rPr>
        <w:t xml:space="preserve">مصالح مرسله </w:t>
      </w:r>
      <w:r w:rsidRPr="00711DCD">
        <w:rPr>
          <w:rFonts w:hint="cs"/>
          <w:b w:val="0"/>
          <w:bCs w:val="0"/>
          <w:color w:val="auto"/>
          <w:rtl/>
        </w:rPr>
        <w:t xml:space="preserve">و امثال </w:t>
      </w:r>
      <w:r w:rsidR="00333DA6" w:rsidRPr="00711DCD">
        <w:rPr>
          <w:rFonts w:hint="cs"/>
          <w:b w:val="0"/>
          <w:bCs w:val="0"/>
          <w:color w:val="auto"/>
          <w:rtl/>
        </w:rPr>
        <w:t>این‌ها</w:t>
      </w:r>
      <w:r w:rsidRPr="00711DCD">
        <w:rPr>
          <w:rFonts w:hint="cs"/>
          <w:b w:val="0"/>
          <w:bCs w:val="0"/>
          <w:color w:val="auto"/>
          <w:rtl/>
        </w:rPr>
        <w:t xml:space="preserve"> هست.</w:t>
      </w:r>
    </w:p>
    <w:p w:rsidR="00FF2E68" w:rsidRPr="00711DCD" w:rsidRDefault="00333DA6" w:rsidP="00FF2E68">
      <w:pPr>
        <w:pStyle w:val="NoSpacing"/>
        <w:rPr>
          <w:b w:val="0"/>
          <w:bCs w:val="0"/>
          <w:color w:val="auto"/>
          <w:rtl/>
        </w:rPr>
      </w:pPr>
      <w:r w:rsidRPr="00711DCD">
        <w:rPr>
          <w:rFonts w:hint="cs"/>
          <w:b w:val="0"/>
          <w:bCs w:val="0"/>
          <w:color w:val="auto"/>
          <w:rtl/>
        </w:rPr>
        <w:t>سؤال</w:t>
      </w:r>
      <w:r w:rsidR="00FF2E68" w:rsidRPr="00711DCD">
        <w:rPr>
          <w:rFonts w:hint="cs"/>
          <w:b w:val="0"/>
          <w:bCs w:val="0"/>
          <w:color w:val="auto"/>
          <w:rtl/>
        </w:rPr>
        <w:t xml:space="preserve">: در روایاتی که اولین قائس را ابلیس مطرح </w:t>
      </w:r>
      <w:r w:rsidR="002B3064" w:rsidRPr="00711DCD">
        <w:rPr>
          <w:rFonts w:hint="cs"/>
          <w:b w:val="0"/>
          <w:bCs w:val="0"/>
          <w:color w:val="auto"/>
          <w:rtl/>
        </w:rPr>
        <w:t>می‌فرماید</w:t>
      </w:r>
      <w:r w:rsidR="00FF2E68" w:rsidRPr="00711DCD">
        <w:rPr>
          <w:rFonts w:hint="cs"/>
          <w:b w:val="0"/>
          <w:bCs w:val="0"/>
          <w:color w:val="auto"/>
          <w:rtl/>
        </w:rPr>
        <w:t xml:space="preserve"> ابلیس است، ابلیس یک کاری که کرد تمرد از نفس بود چرا؟ به خاطر اینکه من اشرف از او هستم این امر را امتثال </w:t>
      </w:r>
      <w:r w:rsidR="002B3064" w:rsidRPr="00711DCD">
        <w:rPr>
          <w:rFonts w:hint="cs"/>
          <w:b w:val="0"/>
          <w:bCs w:val="0"/>
          <w:color w:val="auto"/>
          <w:rtl/>
        </w:rPr>
        <w:t>نمی‌کنم</w:t>
      </w:r>
      <w:r w:rsidR="00FF2E68" w:rsidRPr="00711DCD">
        <w:rPr>
          <w:rFonts w:hint="cs"/>
          <w:b w:val="0"/>
          <w:bCs w:val="0"/>
          <w:color w:val="auto"/>
          <w:rtl/>
        </w:rPr>
        <w:t>. اینکه ما بتوانیم یک مفهومی از قیاس را ارائه کنیم که آن قیاس ابلیس را هم دربر بگیرد.</w:t>
      </w:r>
    </w:p>
    <w:p w:rsidR="00FF2E68" w:rsidRPr="00711DCD" w:rsidRDefault="00FF2E68" w:rsidP="00FF2E68">
      <w:pPr>
        <w:pStyle w:val="NoSpacing"/>
        <w:rPr>
          <w:b w:val="0"/>
          <w:bCs w:val="0"/>
          <w:color w:val="auto"/>
          <w:rtl/>
        </w:rPr>
      </w:pPr>
      <w:r w:rsidRPr="00711DCD">
        <w:rPr>
          <w:rFonts w:hint="cs"/>
          <w:b w:val="0"/>
          <w:bCs w:val="0"/>
          <w:color w:val="auto"/>
          <w:rtl/>
        </w:rPr>
        <w:t xml:space="preserve">جواب: آن </w:t>
      </w:r>
      <w:r w:rsidR="002B3064" w:rsidRPr="00711DCD">
        <w:rPr>
          <w:rFonts w:hint="cs"/>
          <w:b w:val="0"/>
          <w:bCs w:val="0"/>
          <w:color w:val="auto"/>
          <w:rtl/>
        </w:rPr>
        <w:t>واقعاً</w:t>
      </w:r>
      <w:r w:rsidRPr="00711DCD">
        <w:rPr>
          <w:rFonts w:hint="cs"/>
          <w:b w:val="0"/>
          <w:bCs w:val="0"/>
          <w:color w:val="auto"/>
          <w:rtl/>
        </w:rPr>
        <w:t xml:space="preserve"> قیاس است مشابهت است یعنی اینکه </w:t>
      </w:r>
      <w:r w:rsidR="002B3064" w:rsidRPr="00711DCD">
        <w:rPr>
          <w:rFonts w:hint="cs"/>
          <w:b w:val="0"/>
          <w:bCs w:val="0"/>
          <w:color w:val="auto"/>
          <w:rtl/>
        </w:rPr>
        <w:t>می‌گوید</w:t>
      </w:r>
      <w:r w:rsidRPr="00711DCD">
        <w:rPr>
          <w:rFonts w:hint="cs"/>
          <w:b w:val="0"/>
          <w:bCs w:val="0"/>
          <w:color w:val="auto"/>
          <w:rtl/>
        </w:rPr>
        <w:t xml:space="preserve"> حکم باید تابع یک مصلحت باشد و آن مصلحت اینجا این شرافتی که در این فرد هست </w:t>
      </w:r>
      <w:r w:rsidR="002B3064" w:rsidRPr="00711DCD">
        <w:rPr>
          <w:rFonts w:hint="cs"/>
          <w:b w:val="0"/>
          <w:bCs w:val="0"/>
          <w:color w:val="auto"/>
          <w:rtl/>
        </w:rPr>
        <w:t>می‌گوید</w:t>
      </w:r>
      <w:r w:rsidRPr="00711DCD">
        <w:rPr>
          <w:rFonts w:hint="cs"/>
          <w:b w:val="0"/>
          <w:bCs w:val="0"/>
          <w:color w:val="auto"/>
          <w:rtl/>
        </w:rPr>
        <w:t xml:space="preserve"> این شرافت در من هم هست بلکه یک چیزی بالاتر.</w:t>
      </w:r>
    </w:p>
    <w:p w:rsidR="00FF2E68" w:rsidRPr="00711DCD" w:rsidRDefault="00333DA6" w:rsidP="00FF2E68">
      <w:pPr>
        <w:pStyle w:val="NoSpacing"/>
        <w:rPr>
          <w:b w:val="0"/>
          <w:bCs w:val="0"/>
          <w:color w:val="auto"/>
          <w:rtl/>
        </w:rPr>
      </w:pPr>
      <w:r w:rsidRPr="00711DCD">
        <w:rPr>
          <w:rFonts w:hint="cs"/>
          <w:b w:val="0"/>
          <w:bCs w:val="0"/>
          <w:color w:val="auto"/>
          <w:rtl/>
        </w:rPr>
        <w:t>سؤال</w:t>
      </w:r>
      <w:r w:rsidR="00FF2E68" w:rsidRPr="00711DCD">
        <w:rPr>
          <w:rFonts w:hint="cs"/>
          <w:b w:val="0"/>
          <w:bCs w:val="0"/>
          <w:color w:val="auto"/>
          <w:rtl/>
        </w:rPr>
        <w:t>: عامه میگویند ما قیاس را برای پیدا کردن یک حکم ...</w:t>
      </w:r>
    </w:p>
    <w:p w:rsidR="00FF2E68" w:rsidRPr="00711DCD" w:rsidRDefault="00FF2E68" w:rsidP="00FF2E68">
      <w:pPr>
        <w:pStyle w:val="NoSpacing"/>
        <w:rPr>
          <w:b w:val="0"/>
          <w:bCs w:val="0"/>
          <w:color w:val="auto"/>
          <w:rtl/>
        </w:rPr>
      </w:pPr>
      <w:r w:rsidRPr="00711DCD">
        <w:rPr>
          <w:rFonts w:hint="cs"/>
          <w:b w:val="0"/>
          <w:bCs w:val="0"/>
          <w:color w:val="auto"/>
          <w:rtl/>
        </w:rPr>
        <w:t xml:space="preserve">جواب: بله آن نکته دیگری است که او به خدا اشکال کرد که حکم تو درست نیست او </w:t>
      </w:r>
      <w:r w:rsidR="002B3064" w:rsidRPr="00711DCD">
        <w:rPr>
          <w:rFonts w:hint="cs"/>
          <w:b w:val="0"/>
          <w:bCs w:val="0"/>
          <w:color w:val="auto"/>
          <w:rtl/>
        </w:rPr>
        <w:t>می‌خواست</w:t>
      </w:r>
      <w:r w:rsidRPr="00711DCD">
        <w:rPr>
          <w:rFonts w:hint="cs"/>
          <w:b w:val="0"/>
          <w:bCs w:val="0"/>
          <w:color w:val="auto"/>
          <w:rtl/>
        </w:rPr>
        <w:t xml:space="preserve"> بگوید اینجا یک حکم عقلی است که معاذالله خدا آن حکم عقلی را درست رعایت نکرده است این ربطی به این ندارد که بیاید آن مفهوم مشابهت را از قیاس بیرون ببرد او همین مقایسه و مشابهت را به کار گرفت نه در استنباط بلکه در امتناع و إباء و تمرد از مولا. روحش هم این است که یک امر عقلی اینجا هست که </w:t>
      </w:r>
      <w:r w:rsidR="002B3064" w:rsidRPr="00711DCD">
        <w:rPr>
          <w:rFonts w:hint="cs"/>
          <w:b w:val="0"/>
          <w:bCs w:val="0"/>
          <w:color w:val="auto"/>
          <w:rtl/>
        </w:rPr>
        <w:t>می‌گوید</w:t>
      </w:r>
      <w:r w:rsidRPr="00711DCD">
        <w:rPr>
          <w:rFonts w:hint="cs"/>
          <w:b w:val="0"/>
          <w:bCs w:val="0"/>
          <w:color w:val="auto"/>
          <w:rtl/>
        </w:rPr>
        <w:t xml:space="preserve"> خدا آن را رعایت نکرده است یعنی یک </w:t>
      </w:r>
      <w:r w:rsidR="002B3064" w:rsidRPr="00711DCD">
        <w:rPr>
          <w:rFonts w:hint="cs"/>
          <w:b w:val="0"/>
          <w:bCs w:val="0"/>
          <w:color w:val="auto"/>
          <w:rtl/>
        </w:rPr>
        <w:t>عقل‌گرایی</w:t>
      </w:r>
      <w:r w:rsidRPr="00711DCD">
        <w:rPr>
          <w:rFonts w:hint="cs"/>
          <w:b w:val="0"/>
          <w:bCs w:val="0"/>
          <w:color w:val="auto"/>
          <w:rtl/>
        </w:rPr>
        <w:t xml:space="preserve"> در کارش بوده است منتها یک </w:t>
      </w:r>
      <w:r w:rsidR="002B3064" w:rsidRPr="00711DCD">
        <w:rPr>
          <w:rFonts w:hint="cs"/>
          <w:b w:val="0"/>
          <w:bCs w:val="0"/>
          <w:color w:val="auto"/>
          <w:rtl/>
        </w:rPr>
        <w:t>عقل‌گرایی</w:t>
      </w:r>
      <w:r w:rsidRPr="00711DCD">
        <w:rPr>
          <w:rFonts w:hint="cs"/>
          <w:b w:val="0"/>
          <w:bCs w:val="0"/>
          <w:color w:val="auto"/>
          <w:rtl/>
        </w:rPr>
        <w:t xml:space="preserve"> که </w:t>
      </w:r>
      <w:r w:rsidR="002B3064" w:rsidRPr="00711DCD">
        <w:rPr>
          <w:rFonts w:hint="cs"/>
          <w:b w:val="0"/>
          <w:bCs w:val="0"/>
          <w:color w:val="auto"/>
          <w:rtl/>
        </w:rPr>
        <w:t>پایه‌اش</w:t>
      </w:r>
      <w:r w:rsidRPr="00711DCD">
        <w:rPr>
          <w:rFonts w:hint="cs"/>
          <w:b w:val="0"/>
          <w:bCs w:val="0"/>
          <w:color w:val="auto"/>
          <w:rtl/>
        </w:rPr>
        <w:t xml:space="preserve"> یک نوع مشابهت است.</w:t>
      </w:r>
    </w:p>
    <w:p w:rsidR="00FF2E68" w:rsidRPr="00711DCD" w:rsidRDefault="00333DA6" w:rsidP="00FF2E68">
      <w:pPr>
        <w:pStyle w:val="NoSpacing"/>
        <w:rPr>
          <w:b w:val="0"/>
          <w:bCs w:val="0"/>
          <w:color w:val="auto"/>
          <w:rtl/>
        </w:rPr>
      </w:pPr>
      <w:r w:rsidRPr="00711DCD">
        <w:rPr>
          <w:rFonts w:hint="cs"/>
          <w:b w:val="0"/>
          <w:bCs w:val="0"/>
          <w:color w:val="auto"/>
          <w:rtl/>
        </w:rPr>
        <w:lastRenderedPageBreak/>
        <w:t>سؤال</w:t>
      </w:r>
      <w:r w:rsidR="00FF2E68" w:rsidRPr="00711DCD">
        <w:rPr>
          <w:rFonts w:hint="cs"/>
          <w:b w:val="0"/>
          <w:bCs w:val="0"/>
          <w:color w:val="auto"/>
          <w:rtl/>
        </w:rPr>
        <w:t xml:space="preserve">: الفائق این قیاس ابلیسی را </w:t>
      </w:r>
      <w:r w:rsidR="002B3064" w:rsidRPr="00711DCD">
        <w:rPr>
          <w:rFonts w:hint="cs"/>
          <w:b w:val="0"/>
          <w:bCs w:val="0"/>
          <w:color w:val="auto"/>
          <w:rtl/>
        </w:rPr>
        <w:t>می‌گوید</w:t>
      </w:r>
      <w:r w:rsidR="00FF2E68" w:rsidRPr="00711DCD">
        <w:rPr>
          <w:rFonts w:hint="cs"/>
          <w:b w:val="0"/>
          <w:bCs w:val="0"/>
          <w:color w:val="auto"/>
          <w:rtl/>
        </w:rPr>
        <w:t xml:space="preserve"> یک نوع دیگر از قیاس، شما عقل را معیار پذیرش حکم موجود خدا بپذیرید</w:t>
      </w:r>
    </w:p>
    <w:p w:rsidR="00FF2E68" w:rsidRPr="00711DCD" w:rsidRDefault="00FF2E68" w:rsidP="0099450C">
      <w:pPr>
        <w:pStyle w:val="NoSpacing"/>
        <w:rPr>
          <w:b w:val="0"/>
          <w:bCs w:val="0"/>
          <w:color w:val="auto"/>
          <w:rtl/>
        </w:rPr>
      </w:pPr>
      <w:r w:rsidRPr="00711DCD">
        <w:rPr>
          <w:rFonts w:hint="cs"/>
          <w:b w:val="0"/>
          <w:bCs w:val="0"/>
          <w:color w:val="auto"/>
          <w:rtl/>
        </w:rPr>
        <w:t xml:space="preserve">جواب: </w:t>
      </w:r>
      <w:r w:rsidR="002B3064" w:rsidRPr="00711DCD">
        <w:rPr>
          <w:rFonts w:hint="cs"/>
          <w:b w:val="0"/>
          <w:bCs w:val="0"/>
          <w:color w:val="auto"/>
          <w:rtl/>
        </w:rPr>
        <w:t>دیده‌ام</w:t>
      </w:r>
      <w:r w:rsidRPr="00711DCD">
        <w:rPr>
          <w:rFonts w:hint="cs"/>
          <w:b w:val="0"/>
          <w:bCs w:val="0"/>
          <w:color w:val="auto"/>
          <w:rtl/>
        </w:rPr>
        <w:t xml:space="preserve">، نه </w:t>
      </w:r>
      <w:r w:rsidR="002B3064" w:rsidRPr="00711DCD">
        <w:rPr>
          <w:rFonts w:hint="cs"/>
          <w:b w:val="0"/>
          <w:bCs w:val="0"/>
          <w:color w:val="auto"/>
          <w:rtl/>
        </w:rPr>
        <w:t>این‌جور</w:t>
      </w:r>
      <w:r w:rsidRPr="00711DCD">
        <w:rPr>
          <w:rFonts w:hint="cs"/>
          <w:b w:val="0"/>
          <w:bCs w:val="0"/>
          <w:color w:val="auto"/>
          <w:rtl/>
        </w:rPr>
        <w:t xml:space="preserve"> نیست امام هم که </w:t>
      </w:r>
      <w:r w:rsidR="002B3064" w:rsidRPr="00711DCD">
        <w:rPr>
          <w:rFonts w:hint="cs"/>
          <w:b w:val="0"/>
          <w:bCs w:val="0"/>
          <w:color w:val="auto"/>
          <w:rtl/>
        </w:rPr>
        <w:t>می‌گوید</w:t>
      </w:r>
      <w:r w:rsidRPr="00711DCD">
        <w:rPr>
          <w:rFonts w:hint="cs"/>
          <w:b w:val="0"/>
          <w:bCs w:val="0"/>
          <w:color w:val="auto"/>
          <w:rtl/>
        </w:rPr>
        <w:t xml:space="preserve"> اول من قاس ابلیس، ظاهر چند روایت امام این است که همین قیاس را هم ابلیس به کار برده است لکن مقام کاربری او فرق دارد او در مقام تمرد است </w:t>
      </w:r>
      <w:r w:rsidR="002B3064" w:rsidRPr="00711DCD">
        <w:rPr>
          <w:rFonts w:hint="cs"/>
          <w:b w:val="0"/>
          <w:bCs w:val="0"/>
          <w:color w:val="auto"/>
          <w:rtl/>
        </w:rPr>
        <w:t>می‌خواهد</w:t>
      </w:r>
      <w:r w:rsidRPr="00711DCD">
        <w:rPr>
          <w:rFonts w:hint="cs"/>
          <w:b w:val="0"/>
          <w:bCs w:val="0"/>
          <w:color w:val="auto"/>
          <w:rtl/>
        </w:rPr>
        <w:t xml:space="preserve"> بگوید خود خدا این حکم را درست اعمال نکرده است چرا؟ برای اینکه خدا عقل را رعایت </w:t>
      </w:r>
      <w:r w:rsidR="002B3064" w:rsidRPr="00711DCD">
        <w:rPr>
          <w:rFonts w:hint="cs"/>
          <w:b w:val="0"/>
          <w:bCs w:val="0"/>
          <w:color w:val="auto"/>
          <w:rtl/>
        </w:rPr>
        <w:t>می‌کند</w:t>
      </w:r>
      <w:r w:rsidRPr="00711DCD">
        <w:rPr>
          <w:rFonts w:hint="cs"/>
          <w:b w:val="0"/>
          <w:bCs w:val="0"/>
          <w:color w:val="auto"/>
          <w:rtl/>
        </w:rPr>
        <w:t xml:space="preserve"> و </w:t>
      </w:r>
      <w:r w:rsidR="002B3064" w:rsidRPr="00711DCD">
        <w:rPr>
          <w:rFonts w:hint="cs"/>
          <w:b w:val="0"/>
          <w:bCs w:val="0"/>
          <w:color w:val="auto"/>
          <w:rtl/>
        </w:rPr>
        <w:t>کلی‌اش</w:t>
      </w:r>
      <w:r w:rsidRPr="00711DCD">
        <w:rPr>
          <w:rFonts w:hint="cs"/>
          <w:b w:val="0"/>
          <w:bCs w:val="0"/>
          <w:color w:val="auto"/>
          <w:rtl/>
        </w:rPr>
        <w:t xml:space="preserve"> درست است منتها در شناخت و تطبیق اشتباه کرده است. </w:t>
      </w:r>
      <w:r w:rsidR="002B3064" w:rsidRPr="00711DCD">
        <w:rPr>
          <w:rFonts w:hint="cs"/>
          <w:b w:val="0"/>
          <w:bCs w:val="0"/>
          <w:color w:val="auto"/>
          <w:rtl/>
        </w:rPr>
        <w:t>می‌گوید</w:t>
      </w:r>
      <w:r w:rsidRPr="00711DCD">
        <w:rPr>
          <w:rFonts w:hint="cs"/>
          <w:b w:val="0"/>
          <w:bCs w:val="0"/>
          <w:color w:val="auto"/>
          <w:rtl/>
        </w:rPr>
        <w:t xml:space="preserve"> عقل را باید رعایت بکنید و عقل هم این را </w:t>
      </w:r>
      <w:r w:rsidR="002B3064" w:rsidRPr="00711DCD">
        <w:rPr>
          <w:rFonts w:hint="cs"/>
          <w:b w:val="0"/>
          <w:bCs w:val="0"/>
          <w:color w:val="auto"/>
          <w:rtl/>
        </w:rPr>
        <w:t>می‌گوید</w:t>
      </w:r>
      <w:r w:rsidRPr="00711DCD">
        <w:rPr>
          <w:rFonts w:hint="cs"/>
          <w:b w:val="0"/>
          <w:bCs w:val="0"/>
          <w:color w:val="auto"/>
          <w:rtl/>
        </w:rPr>
        <w:t xml:space="preserve"> بر اساس این مشابهت</w:t>
      </w:r>
      <w:r w:rsidR="004F4501" w:rsidRPr="00711DCD">
        <w:rPr>
          <w:b w:val="0"/>
          <w:bCs w:val="0"/>
          <w:color w:val="auto"/>
          <w:rtl/>
        </w:rPr>
        <w:t xml:space="preserve"> </w:t>
      </w:r>
      <w:r w:rsidRPr="00711DCD">
        <w:rPr>
          <w:rFonts w:hint="cs"/>
          <w:b w:val="0"/>
          <w:bCs w:val="0"/>
          <w:color w:val="auto"/>
          <w:rtl/>
        </w:rPr>
        <w:t xml:space="preserve">و شما رعایت نکردید و لذا من عصیان </w:t>
      </w:r>
      <w:r w:rsidR="002B3064" w:rsidRPr="00711DCD">
        <w:rPr>
          <w:rFonts w:hint="cs"/>
          <w:b w:val="0"/>
          <w:bCs w:val="0"/>
          <w:color w:val="auto"/>
          <w:rtl/>
        </w:rPr>
        <w:t>می‌کنم</w:t>
      </w:r>
      <w:r w:rsidRPr="00711DCD">
        <w:rPr>
          <w:rFonts w:hint="cs"/>
          <w:b w:val="0"/>
          <w:bCs w:val="0"/>
          <w:color w:val="auto"/>
          <w:rtl/>
        </w:rPr>
        <w:t xml:space="preserve"> یعنی با قیاس </w:t>
      </w:r>
      <w:r w:rsidR="002B3064" w:rsidRPr="00711DCD">
        <w:rPr>
          <w:rFonts w:hint="cs"/>
          <w:b w:val="0"/>
          <w:bCs w:val="0"/>
          <w:color w:val="auto"/>
          <w:rtl/>
        </w:rPr>
        <w:t>می‌خواهد</w:t>
      </w:r>
      <w:r w:rsidRPr="00711DCD">
        <w:rPr>
          <w:rFonts w:hint="cs"/>
          <w:b w:val="0"/>
          <w:bCs w:val="0"/>
          <w:color w:val="auto"/>
          <w:rtl/>
        </w:rPr>
        <w:t xml:space="preserve"> تمرد بکند </w:t>
      </w:r>
      <w:r w:rsidR="002B3064" w:rsidRPr="00711DCD">
        <w:rPr>
          <w:rFonts w:hint="cs"/>
          <w:b w:val="0"/>
          <w:bCs w:val="0"/>
          <w:color w:val="auto"/>
          <w:rtl/>
        </w:rPr>
        <w:t>می‌گوید</w:t>
      </w:r>
      <w:r w:rsidRPr="00711DCD">
        <w:rPr>
          <w:rFonts w:hint="cs"/>
          <w:b w:val="0"/>
          <w:bCs w:val="0"/>
          <w:color w:val="auto"/>
          <w:rtl/>
        </w:rPr>
        <w:t xml:space="preserve"> حکم عقل را با قیاس درست کرد و لذا اینجا که دارد آن یک اصطلاح دیگری است؛ نه اصطلاح دیگری نیست، امام </w:t>
      </w:r>
      <w:r w:rsidR="002B3064" w:rsidRPr="00711DCD">
        <w:rPr>
          <w:rFonts w:hint="cs"/>
          <w:b w:val="0"/>
          <w:bCs w:val="0"/>
          <w:color w:val="auto"/>
          <w:rtl/>
        </w:rPr>
        <w:t>علیه‌السلام</w:t>
      </w:r>
      <w:r w:rsidRPr="00711DCD">
        <w:rPr>
          <w:rFonts w:hint="cs"/>
          <w:b w:val="0"/>
          <w:bCs w:val="0"/>
          <w:color w:val="auto"/>
          <w:rtl/>
        </w:rPr>
        <w:t xml:space="preserve"> </w:t>
      </w:r>
      <w:r w:rsidR="00D17B62" w:rsidRPr="00711DCD">
        <w:rPr>
          <w:rFonts w:hint="cs"/>
          <w:b w:val="0"/>
          <w:bCs w:val="0"/>
          <w:color w:val="auto"/>
          <w:rtl/>
        </w:rPr>
        <w:t xml:space="preserve">هم </w:t>
      </w:r>
      <w:r w:rsidR="002B3064" w:rsidRPr="00711DCD">
        <w:rPr>
          <w:rFonts w:hint="cs"/>
          <w:b w:val="0"/>
          <w:bCs w:val="0"/>
          <w:color w:val="auto"/>
          <w:rtl/>
        </w:rPr>
        <w:t>می‌فرماید</w:t>
      </w:r>
      <w:r w:rsidR="00AB5380" w:rsidRPr="00711DCD">
        <w:rPr>
          <w:b w:val="0"/>
          <w:bCs w:val="0"/>
          <w:color w:val="auto"/>
          <w:rtl/>
        </w:rPr>
        <w:t xml:space="preserve"> </w:t>
      </w:r>
      <w:r w:rsidR="0099450C" w:rsidRPr="0099450C">
        <w:rPr>
          <w:rFonts w:hint="cs"/>
          <w:b w:val="0"/>
          <w:bCs w:val="0"/>
          <w:color w:val="auto"/>
          <w:rtl/>
        </w:rPr>
        <w:t>«</w:t>
      </w:r>
      <w:r w:rsidR="0099450C" w:rsidRPr="0099450C">
        <w:rPr>
          <w:b w:val="0"/>
          <w:bCs w:val="0"/>
          <w:rtl/>
        </w:rPr>
        <w:t>أَوَّلَ مَنْ قَاسَ إِبْلِيس</w:t>
      </w:r>
      <w:r w:rsidR="0099450C" w:rsidRPr="0099450C">
        <w:rPr>
          <w:rFonts w:hint="cs"/>
          <w:b w:val="0"/>
          <w:bCs w:val="0"/>
          <w:rtl/>
        </w:rPr>
        <w:t>ُ</w:t>
      </w:r>
      <w:r w:rsidR="0099450C" w:rsidRPr="0099450C">
        <w:rPr>
          <w:rFonts w:hint="cs"/>
          <w:b w:val="0"/>
          <w:bCs w:val="0"/>
          <w:color w:val="auto"/>
          <w:rtl/>
        </w:rPr>
        <w:t>»</w:t>
      </w:r>
      <w:r w:rsidR="0099450C">
        <w:rPr>
          <w:rStyle w:val="FootnoteReference"/>
          <w:b w:val="0"/>
          <w:bCs w:val="0"/>
          <w:color w:val="auto"/>
          <w:rtl/>
        </w:rPr>
        <w:footnoteReference w:id="4"/>
      </w:r>
      <w:r w:rsidR="00AB5380" w:rsidRPr="00711DCD">
        <w:rPr>
          <w:rFonts w:hint="cs"/>
          <w:b w:val="0"/>
          <w:bCs w:val="0"/>
          <w:color w:val="auto"/>
          <w:rtl/>
        </w:rPr>
        <w:t xml:space="preserve"> </w:t>
      </w:r>
      <w:r w:rsidR="00D17B62" w:rsidRPr="00711DCD">
        <w:rPr>
          <w:rFonts w:hint="cs"/>
          <w:b w:val="0"/>
          <w:bCs w:val="0"/>
          <w:color w:val="auto"/>
          <w:rtl/>
        </w:rPr>
        <w:t>ظاهر این است که همین قیاس را ابلیس به کار برده است.</w:t>
      </w:r>
    </w:p>
    <w:p w:rsidR="00D17B62" w:rsidRPr="00711DCD" w:rsidRDefault="00D17B62" w:rsidP="00FF2E68">
      <w:pPr>
        <w:pStyle w:val="NoSpacing"/>
        <w:rPr>
          <w:b w:val="0"/>
          <w:bCs w:val="0"/>
          <w:color w:val="auto"/>
          <w:rtl/>
        </w:rPr>
      </w:pPr>
      <w:r w:rsidRPr="00711DCD">
        <w:rPr>
          <w:rFonts w:hint="cs"/>
          <w:b w:val="0"/>
          <w:bCs w:val="0"/>
          <w:color w:val="auto"/>
          <w:rtl/>
        </w:rPr>
        <w:t xml:space="preserve">منتها مقام </w:t>
      </w:r>
      <w:r w:rsidR="002B3064" w:rsidRPr="00711DCD">
        <w:rPr>
          <w:rFonts w:hint="cs"/>
          <w:b w:val="0"/>
          <w:bCs w:val="0"/>
          <w:color w:val="auto"/>
          <w:rtl/>
        </w:rPr>
        <w:t>استفاده‌اش</w:t>
      </w:r>
      <w:r w:rsidRPr="00711DCD">
        <w:rPr>
          <w:rFonts w:hint="cs"/>
          <w:b w:val="0"/>
          <w:bCs w:val="0"/>
          <w:color w:val="auto"/>
          <w:rtl/>
        </w:rPr>
        <w:t xml:space="preserve"> فرق دارد به عبارت دیگر </w:t>
      </w:r>
      <w:r w:rsidR="002B3064" w:rsidRPr="00711DCD">
        <w:rPr>
          <w:rFonts w:hint="cs"/>
          <w:b w:val="0"/>
          <w:bCs w:val="0"/>
          <w:color w:val="auto"/>
          <w:rtl/>
        </w:rPr>
        <w:t>استفاده‌اش</w:t>
      </w:r>
      <w:r w:rsidRPr="00711DCD">
        <w:rPr>
          <w:rFonts w:hint="cs"/>
          <w:b w:val="0"/>
          <w:bCs w:val="0"/>
          <w:color w:val="auto"/>
          <w:rtl/>
        </w:rPr>
        <w:t xml:space="preserve"> این است که ابلیس </w:t>
      </w:r>
      <w:r w:rsidR="002B3064" w:rsidRPr="00711DCD">
        <w:rPr>
          <w:rFonts w:hint="cs"/>
          <w:b w:val="0"/>
          <w:bCs w:val="0"/>
          <w:color w:val="auto"/>
          <w:rtl/>
        </w:rPr>
        <w:t>می‌خواهد</w:t>
      </w:r>
      <w:r w:rsidRPr="00711DCD">
        <w:rPr>
          <w:rFonts w:hint="cs"/>
          <w:b w:val="0"/>
          <w:bCs w:val="0"/>
          <w:color w:val="auto"/>
          <w:rtl/>
        </w:rPr>
        <w:t xml:space="preserve"> بگوید که عقل یک حکمی دارد و من استنباط عقل مستقل </w:t>
      </w:r>
      <w:r w:rsidR="002B3064" w:rsidRPr="00711DCD">
        <w:rPr>
          <w:rFonts w:hint="cs"/>
          <w:b w:val="0"/>
          <w:bCs w:val="0"/>
          <w:color w:val="auto"/>
          <w:rtl/>
        </w:rPr>
        <w:t>می‌کنم</w:t>
      </w:r>
      <w:r w:rsidRPr="00711DCD">
        <w:rPr>
          <w:rFonts w:hint="cs"/>
          <w:b w:val="0"/>
          <w:bCs w:val="0"/>
          <w:color w:val="auto"/>
          <w:rtl/>
        </w:rPr>
        <w:t xml:space="preserve"> و خدا هم باید تابع عقل باشد این استدلال این است ما در استنباط شرع به کار </w:t>
      </w:r>
      <w:r w:rsidR="002B3064" w:rsidRPr="00711DCD">
        <w:rPr>
          <w:rFonts w:hint="cs"/>
          <w:b w:val="0"/>
          <w:bCs w:val="0"/>
          <w:color w:val="auto"/>
          <w:rtl/>
        </w:rPr>
        <w:t>می‌بریم</w:t>
      </w:r>
      <w:r w:rsidRPr="00711DCD">
        <w:rPr>
          <w:rFonts w:hint="cs"/>
          <w:b w:val="0"/>
          <w:bCs w:val="0"/>
          <w:color w:val="auto"/>
          <w:rtl/>
        </w:rPr>
        <w:t xml:space="preserve"> او در استنباط یک حکم عقلی به کار برد و بعد آن را مبنای اعتراض قرار داد و لذا قیاسی که امام </w:t>
      </w:r>
      <w:r w:rsidR="002B3064" w:rsidRPr="00711DCD">
        <w:rPr>
          <w:rFonts w:hint="cs"/>
          <w:b w:val="0"/>
          <w:bCs w:val="0"/>
          <w:color w:val="auto"/>
          <w:rtl/>
        </w:rPr>
        <w:t>علیه‌السلام</w:t>
      </w:r>
      <w:r w:rsidRPr="00711DCD">
        <w:rPr>
          <w:rFonts w:hint="cs"/>
          <w:b w:val="0"/>
          <w:bCs w:val="0"/>
          <w:color w:val="auto"/>
          <w:rtl/>
        </w:rPr>
        <w:t xml:space="preserve"> </w:t>
      </w:r>
      <w:r w:rsidR="002B3064" w:rsidRPr="00711DCD">
        <w:rPr>
          <w:rFonts w:hint="cs"/>
          <w:b w:val="0"/>
          <w:bCs w:val="0"/>
          <w:color w:val="auto"/>
          <w:rtl/>
        </w:rPr>
        <w:t>می‌فرماید</w:t>
      </w:r>
      <w:r w:rsidRPr="00711DCD">
        <w:rPr>
          <w:rFonts w:hint="cs"/>
          <w:b w:val="0"/>
          <w:bCs w:val="0"/>
          <w:color w:val="auto"/>
          <w:rtl/>
        </w:rPr>
        <w:t xml:space="preserve"> ابلیس انجام داد همان قیاس است که دیگران انجام </w:t>
      </w:r>
      <w:r w:rsidR="002B3064" w:rsidRPr="00711DCD">
        <w:rPr>
          <w:rFonts w:hint="cs"/>
          <w:b w:val="0"/>
          <w:bCs w:val="0"/>
          <w:color w:val="auto"/>
          <w:rtl/>
        </w:rPr>
        <w:t>می‌دهند</w:t>
      </w:r>
      <w:r w:rsidRPr="00711DCD">
        <w:rPr>
          <w:rFonts w:hint="cs"/>
          <w:b w:val="0"/>
          <w:bCs w:val="0"/>
          <w:color w:val="auto"/>
          <w:rtl/>
        </w:rPr>
        <w:t xml:space="preserve"> و مبنایش یک ظنی است هیچ دلیلی بر آن نیست که ظاهر مشابهت </w:t>
      </w:r>
      <w:r w:rsidR="00333DA6" w:rsidRPr="00711DCD">
        <w:rPr>
          <w:rFonts w:hint="cs"/>
          <w:b w:val="0"/>
          <w:bCs w:val="0"/>
          <w:color w:val="auto"/>
          <w:rtl/>
        </w:rPr>
        <w:t>این‌ها</w:t>
      </w:r>
      <w:r w:rsidRPr="00711DCD">
        <w:rPr>
          <w:rFonts w:hint="cs"/>
          <w:b w:val="0"/>
          <w:bCs w:val="0"/>
          <w:color w:val="auto"/>
          <w:rtl/>
        </w:rPr>
        <w:t xml:space="preserve"> این بهتر از آن باشد ممکن است این ظاهر این خیلی </w:t>
      </w:r>
      <w:r w:rsidR="002B3064" w:rsidRPr="00711DCD">
        <w:rPr>
          <w:rFonts w:hint="cs"/>
          <w:b w:val="0"/>
          <w:bCs w:val="0"/>
          <w:color w:val="auto"/>
          <w:rtl/>
        </w:rPr>
        <w:t>قشنگ‌تر</w:t>
      </w:r>
      <w:r w:rsidRPr="00711DCD">
        <w:rPr>
          <w:rFonts w:hint="cs"/>
          <w:b w:val="0"/>
          <w:bCs w:val="0"/>
          <w:color w:val="auto"/>
          <w:rtl/>
        </w:rPr>
        <w:t xml:space="preserve"> باشد ولی در واقع آن خیلی بالاتر باشد.</w:t>
      </w:r>
    </w:p>
    <w:p w:rsidR="00F03FE5" w:rsidRPr="00711DCD" w:rsidRDefault="00F03FE5" w:rsidP="00F03FE5">
      <w:pPr>
        <w:pStyle w:val="Heading1"/>
        <w:rPr>
          <w:rtl/>
        </w:rPr>
      </w:pPr>
      <w:bookmarkStart w:id="5" w:name="_Toc58189064"/>
      <w:r w:rsidRPr="00711DCD">
        <w:rPr>
          <w:rFonts w:hint="cs"/>
          <w:rtl/>
        </w:rPr>
        <w:t>دو قاعده</w:t>
      </w:r>
      <w:bookmarkEnd w:id="5"/>
    </w:p>
    <w:p w:rsidR="00D17B62" w:rsidRPr="00711DCD" w:rsidRDefault="00D17B62" w:rsidP="00D17B62">
      <w:pPr>
        <w:pStyle w:val="NoSpacing"/>
        <w:rPr>
          <w:b w:val="0"/>
          <w:bCs w:val="0"/>
          <w:color w:val="auto"/>
          <w:rtl/>
        </w:rPr>
      </w:pPr>
      <w:r w:rsidRPr="00711DCD">
        <w:rPr>
          <w:rFonts w:hint="cs"/>
          <w:b w:val="0"/>
          <w:bCs w:val="0"/>
          <w:color w:val="auto"/>
          <w:rtl/>
        </w:rPr>
        <w:t>این هم یک مطلب که ضمن این مطلب که گفتیم اینجا ما دو قاعده داریم قاعده نفی الآراء و العقول المستحسنه و ضعیفه و غیر المبتنی علی اسس قائمه و قویمه این یک قاعده است و قاعده دیگر قیاس و مشابهت است منتها این دومی اخص از اولی است دو قاعده عام و خاص است.</w:t>
      </w:r>
    </w:p>
    <w:p w:rsidR="00AB5380" w:rsidRPr="00711DCD" w:rsidRDefault="00D17B62" w:rsidP="00AB5380">
      <w:pPr>
        <w:pStyle w:val="NoSpacing"/>
        <w:rPr>
          <w:b w:val="0"/>
          <w:bCs w:val="0"/>
          <w:color w:val="auto"/>
          <w:rtl/>
        </w:rPr>
      </w:pPr>
      <w:r w:rsidRPr="00711DCD">
        <w:rPr>
          <w:rFonts w:hint="cs"/>
          <w:b w:val="0"/>
          <w:bCs w:val="0"/>
          <w:color w:val="auto"/>
          <w:rtl/>
        </w:rPr>
        <w:t>نفی الآراء و الظنون غیر الاصیله و غیر القدیمه. این یکی، یکی هم نفی القیاس است ک</w:t>
      </w:r>
      <w:r w:rsidR="00AB5380" w:rsidRPr="00711DCD">
        <w:rPr>
          <w:rFonts w:hint="cs"/>
          <w:b w:val="0"/>
          <w:bCs w:val="0"/>
          <w:color w:val="auto"/>
          <w:rtl/>
        </w:rPr>
        <w:t xml:space="preserve">ه مصداقی از آن است مگر اینکه کسی بگوید در خود قیاس الغاء خصوصیت و تنقیح مناط بکند بگوید </w:t>
      </w:r>
      <w:r w:rsidR="00333DA6" w:rsidRPr="00711DCD">
        <w:rPr>
          <w:rFonts w:hint="cs"/>
          <w:b w:val="0"/>
          <w:bCs w:val="0"/>
          <w:color w:val="auto"/>
          <w:rtl/>
        </w:rPr>
        <w:t>اصلاً</w:t>
      </w:r>
      <w:r w:rsidR="00AB5380" w:rsidRPr="00711DCD">
        <w:rPr>
          <w:rFonts w:hint="cs"/>
          <w:b w:val="0"/>
          <w:bCs w:val="0"/>
          <w:color w:val="auto"/>
          <w:rtl/>
        </w:rPr>
        <w:t xml:space="preserve"> قیاس را نفی </w:t>
      </w:r>
      <w:r w:rsidR="00333DA6" w:rsidRPr="00711DCD">
        <w:rPr>
          <w:rFonts w:hint="cs"/>
          <w:b w:val="0"/>
          <w:bCs w:val="0"/>
          <w:color w:val="auto"/>
          <w:rtl/>
        </w:rPr>
        <w:t>می‌کنیم</w:t>
      </w:r>
      <w:r w:rsidR="00AB5380" w:rsidRPr="00711DCD">
        <w:rPr>
          <w:rFonts w:hint="cs"/>
          <w:b w:val="0"/>
          <w:bCs w:val="0"/>
          <w:color w:val="auto"/>
          <w:rtl/>
        </w:rPr>
        <w:t xml:space="preserve"> بر اساس این امور ظنیه حکم کردن است پس هر حکم ظنی را بخواهد </w:t>
      </w:r>
      <w:r w:rsidR="002B3064" w:rsidRPr="00711DCD">
        <w:rPr>
          <w:rFonts w:hint="cs"/>
          <w:b w:val="0"/>
          <w:bCs w:val="0"/>
          <w:color w:val="auto"/>
          <w:rtl/>
        </w:rPr>
        <w:t>این‌جوری</w:t>
      </w:r>
      <w:r w:rsidR="00AB5380" w:rsidRPr="00711DCD">
        <w:rPr>
          <w:rFonts w:hint="cs"/>
          <w:b w:val="0"/>
          <w:bCs w:val="0"/>
          <w:color w:val="auto"/>
          <w:rtl/>
        </w:rPr>
        <w:t xml:space="preserve"> اقدام بک</w:t>
      </w:r>
      <w:r w:rsidR="00411EC9" w:rsidRPr="00711DCD">
        <w:rPr>
          <w:rFonts w:hint="cs"/>
          <w:b w:val="0"/>
          <w:bCs w:val="0"/>
          <w:color w:val="auto"/>
          <w:rtl/>
        </w:rPr>
        <w:t xml:space="preserve">ند درست نیست منتها ما نیاز به این الغاء خصوصیت و تنقیح مناط در </w:t>
      </w:r>
      <w:r w:rsidR="00411EC9" w:rsidRPr="00711DCD">
        <w:rPr>
          <w:rFonts w:hint="cs"/>
          <w:b w:val="0"/>
          <w:bCs w:val="0"/>
          <w:color w:val="auto"/>
          <w:rtl/>
        </w:rPr>
        <w:lastRenderedPageBreak/>
        <w:t xml:space="preserve">خود قیاس نداریم. خیلی جالب است که در خود قیاس </w:t>
      </w:r>
      <w:r w:rsidR="00333DA6" w:rsidRPr="00711DCD">
        <w:rPr>
          <w:rFonts w:hint="cs"/>
          <w:b w:val="0"/>
          <w:bCs w:val="0"/>
          <w:color w:val="auto"/>
          <w:rtl/>
        </w:rPr>
        <w:t>می‌شود</w:t>
      </w:r>
      <w:r w:rsidR="00411EC9" w:rsidRPr="00711DCD">
        <w:rPr>
          <w:rFonts w:hint="cs"/>
          <w:b w:val="0"/>
          <w:bCs w:val="0"/>
          <w:color w:val="auto"/>
          <w:rtl/>
        </w:rPr>
        <w:t xml:space="preserve"> تنقیح مناط کرد و به قاعده عامه دیگری رسید منتها ما اینجا نیازی به این نداریم و آن قاعده </w:t>
      </w:r>
      <w:r w:rsidR="002B3064" w:rsidRPr="00711DCD">
        <w:rPr>
          <w:rFonts w:hint="cs"/>
          <w:b w:val="0"/>
          <w:bCs w:val="0"/>
          <w:color w:val="auto"/>
          <w:rtl/>
        </w:rPr>
        <w:t>عامه‌ای</w:t>
      </w:r>
      <w:r w:rsidR="00411EC9" w:rsidRPr="00711DCD">
        <w:rPr>
          <w:rFonts w:hint="cs"/>
          <w:b w:val="0"/>
          <w:bCs w:val="0"/>
          <w:color w:val="auto"/>
          <w:rtl/>
        </w:rPr>
        <w:t xml:space="preserve"> که نفی الآراء و العقول الضیعفه باشد در خود روایات هم آمده است.</w:t>
      </w:r>
    </w:p>
    <w:p w:rsidR="00411EC9" w:rsidRPr="00711DCD" w:rsidRDefault="00333DA6" w:rsidP="00AB5380">
      <w:pPr>
        <w:pStyle w:val="NoSpacing"/>
        <w:rPr>
          <w:b w:val="0"/>
          <w:bCs w:val="0"/>
          <w:color w:val="auto"/>
          <w:rtl/>
        </w:rPr>
      </w:pPr>
      <w:r w:rsidRPr="00711DCD">
        <w:rPr>
          <w:rFonts w:hint="cs"/>
          <w:b w:val="0"/>
          <w:bCs w:val="0"/>
          <w:color w:val="auto"/>
          <w:rtl/>
        </w:rPr>
        <w:t>سؤال</w:t>
      </w:r>
      <w:r w:rsidR="00411EC9" w:rsidRPr="00711DCD">
        <w:rPr>
          <w:rFonts w:hint="cs"/>
          <w:b w:val="0"/>
          <w:bCs w:val="0"/>
          <w:color w:val="auto"/>
          <w:rtl/>
        </w:rPr>
        <w:t xml:space="preserve">: چطور </w:t>
      </w:r>
      <w:r w:rsidRPr="00711DCD">
        <w:rPr>
          <w:rFonts w:hint="cs"/>
          <w:b w:val="0"/>
          <w:bCs w:val="0"/>
          <w:color w:val="auto"/>
          <w:rtl/>
        </w:rPr>
        <w:t>می‌شود</w:t>
      </w:r>
      <w:r w:rsidR="00411EC9" w:rsidRPr="00711DCD">
        <w:rPr>
          <w:rFonts w:hint="cs"/>
          <w:b w:val="0"/>
          <w:bCs w:val="0"/>
          <w:color w:val="auto"/>
          <w:rtl/>
        </w:rPr>
        <w:t xml:space="preserve"> تنقیح مناط کرد </w:t>
      </w:r>
      <w:r w:rsidR="002B3064" w:rsidRPr="00711DCD">
        <w:rPr>
          <w:rFonts w:hint="cs"/>
          <w:b w:val="0"/>
          <w:bCs w:val="0"/>
          <w:color w:val="auto"/>
          <w:rtl/>
        </w:rPr>
        <w:t>درحالی‌که</w:t>
      </w:r>
      <w:r w:rsidR="00411EC9" w:rsidRPr="00711DCD">
        <w:rPr>
          <w:rFonts w:hint="cs"/>
          <w:b w:val="0"/>
          <w:bCs w:val="0"/>
          <w:color w:val="auto"/>
          <w:rtl/>
        </w:rPr>
        <w:t xml:space="preserve"> تعهد در خود حجیت تنقیح مناط است بعد این ابزاری ...</w:t>
      </w:r>
    </w:p>
    <w:p w:rsidR="00411EC9" w:rsidRPr="00711DCD" w:rsidRDefault="00411EC9" w:rsidP="00AB5380">
      <w:pPr>
        <w:pStyle w:val="NoSpacing"/>
        <w:rPr>
          <w:b w:val="0"/>
          <w:bCs w:val="0"/>
          <w:color w:val="auto"/>
          <w:rtl/>
        </w:rPr>
      </w:pPr>
      <w:r w:rsidRPr="00711DCD">
        <w:rPr>
          <w:rFonts w:hint="cs"/>
          <w:b w:val="0"/>
          <w:bCs w:val="0"/>
          <w:color w:val="auto"/>
          <w:rtl/>
        </w:rPr>
        <w:t xml:space="preserve">جواب: بله اگر آنجا </w:t>
      </w:r>
      <w:r w:rsidR="002B3064" w:rsidRPr="00711DCD">
        <w:rPr>
          <w:rFonts w:hint="cs"/>
          <w:b w:val="0"/>
          <w:bCs w:val="0"/>
          <w:color w:val="auto"/>
          <w:rtl/>
        </w:rPr>
        <w:t>می‌خواستیم</w:t>
      </w:r>
      <w:r w:rsidRPr="00711DCD">
        <w:rPr>
          <w:rFonts w:hint="cs"/>
          <w:b w:val="0"/>
          <w:bCs w:val="0"/>
          <w:color w:val="auto"/>
          <w:rtl/>
        </w:rPr>
        <w:t xml:space="preserve"> این کار را بکنیم ممکن بود کسی این اشکال را بکند</w:t>
      </w:r>
    </w:p>
    <w:p w:rsidR="00411EC9" w:rsidRPr="00711DCD" w:rsidRDefault="00411EC9" w:rsidP="00AB5380">
      <w:pPr>
        <w:pStyle w:val="NoSpacing"/>
        <w:rPr>
          <w:b w:val="0"/>
          <w:bCs w:val="0"/>
          <w:color w:val="auto"/>
          <w:rtl/>
        </w:rPr>
      </w:pPr>
      <w:r w:rsidRPr="00711DCD">
        <w:rPr>
          <w:rFonts w:hint="cs"/>
          <w:b w:val="0"/>
          <w:bCs w:val="0"/>
          <w:color w:val="auto"/>
          <w:rtl/>
        </w:rPr>
        <w:t>این هم یک بحث دیگر که اینجا لازم بود بگوییم.</w:t>
      </w:r>
    </w:p>
    <w:p w:rsidR="00411EC9" w:rsidRPr="00711DCD" w:rsidRDefault="00411EC9" w:rsidP="00F03FE5">
      <w:pPr>
        <w:pStyle w:val="Heading1"/>
        <w:rPr>
          <w:b/>
          <w:rtl/>
        </w:rPr>
      </w:pPr>
      <w:bookmarkStart w:id="6" w:name="_Toc58189065"/>
      <w:r w:rsidRPr="00711DCD">
        <w:rPr>
          <w:rFonts w:hint="cs"/>
          <w:rtl/>
        </w:rPr>
        <w:t>چند مسئله دیگر</w:t>
      </w:r>
      <w:bookmarkEnd w:id="6"/>
    </w:p>
    <w:p w:rsidR="00411EC9" w:rsidRPr="00711DCD" w:rsidRDefault="00411EC9" w:rsidP="00AB5380">
      <w:pPr>
        <w:pStyle w:val="NoSpacing"/>
        <w:rPr>
          <w:b w:val="0"/>
          <w:bCs w:val="0"/>
          <w:color w:val="auto"/>
          <w:rtl/>
        </w:rPr>
      </w:pPr>
      <w:r w:rsidRPr="00711DCD">
        <w:rPr>
          <w:rFonts w:hint="cs"/>
          <w:b w:val="0"/>
          <w:bCs w:val="0"/>
          <w:color w:val="auto"/>
          <w:rtl/>
        </w:rPr>
        <w:t xml:space="preserve">این </w:t>
      </w:r>
      <w:r w:rsidR="002B3064" w:rsidRPr="00711DCD">
        <w:rPr>
          <w:rFonts w:hint="cs"/>
          <w:b w:val="0"/>
          <w:bCs w:val="0"/>
          <w:color w:val="auto"/>
          <w:rtl/>
        </w:rPr>
        <w:t>امثله‌ای</w:t>
      </w:r>
      <w:r w:rsidRPr="00711DCD">
        <w:rPr>
          <w:rFonts w:hint="cs"/>
          <w:b w:val="0"/>
          <w:bCs w:val="0"/>
          <w:color w:val="auto"/>
          <w:rtl/>
        </w:rPr>
        <w:t xml:space="preserve"> که در روایات برای قیاس ذکر شده است. شاید ده مثال بشود که در روایات برای قیاس ذکر شده است.</w:t>
      </w:r>
    </w:p>
    <w:p w:rsidR="00411EC9" w:rsidRPr="00711DCD" w:rsidRDefault="00411EC9" w:rsidP="00AB5380">
      <w:pPr>
        <w:pStyle w:val="NoSpacing"/>
        <w:rPr>
          <w:b w:val="0"/>
          <w:bCs w:val="0"/>
          <w:color w:val="auto"/>
          <w:rtl/>
        </w:rPr>
      </w:pPr>
      <w:r w:rsidRPr="00711DCD">
        <w:rPr>
          <w:rFonts w:hint="cs"/>
          <w:b w:val="0"/>
          <w:bCs w:val="0"/>
          <w:color w:val="auto"/>
          <w:rtl/>
        </w:rPr>
        <w:t>یکی قیاس بول و منی بود که در چند روایت آمده بود.</w:t>
      </w:r>
    </w:p>
    <w:p w:rsidR="00411EC9" w:rsidRPr="00711DCD" w:rsidRDefault="00411EC9" w:rsidP="00AB5380">
      <w:pPr>
        <w:pStyle w:val="NoSpacing"/>
        <w:rPr>
          <w:b w:val="0"/>
          <w:bCs w:val="0"/>
          <w:color w:val="auto"/>
          <w:rtl/>
        </w:rPr>
      </w:pPr>
      <w:r w:rsidRPr="00711DCD">
        <w:rPr>
          <w:rFonts w:hint="cs"/>
          <w:b w:val="0"/>
          <w:bCs w:val="0"/>
          <w:color w:val="auto"/>
          <w:rtl/>
        </w:rPr>
        <w:t xml:space="preserve">دوم قیاس زنا و قتل نفس بود از حیث اینکه شهادت شهود چقدر باشد که </w:t>
      </w:r>
      <w:r w:rsidR="00333DA6" w:rsidRPr="00711DCD">
        <w:rPr>
          <w:rFonts w:hint="cs"/>
          <w:b w:val="0"/>
          <w:bCs w:val="0"/>
          <w:color w:val="auto"/>
          <w:rtl/>
        </w:rPr>
        <w:t>سؤال</w:t>
      </w:r>
      <w:r w:rsidRPr="00711DCD">
        <w:rPr>
          <w:rFonts w:hint="cs"/>
          <w:b w:val="0"/>
          <w:bCs w:val="0"/>
          <w:color w:val="auto"/>
          <w:rtl/>
        </w:rPr>
        <w:t xml:space="preserve"> </w:t>
      </w:r>
      <w:r w:rsidR="002B3064" w:rsidRPr="00711DCD">
        <w:rPr>
          <w:rFonts w:hint="cs"/>
          <w:b w:val="0"/>
          <w:bCs w:val="0"/>
          <w:color w:val="auto"/>
          <w:rtl/>
        </w:rPr>
        <w:t>می‌کرد</w:t>
      </w:r>
      <w:r w:rsidRPr="00711DCD">
        <w:rPr>
          <w:rFonts w:hint="cs"/>
          <w:b w:val="0"/>
          <w:bCs w:val="0"/>
          <w:color w:val="auto"/>
          <w:rtl/>
        </w:rPr>
        <w:t xml:space="preserve"> قتل نفس </w:t>
      </w:r>
      <w:r w:rsidR="002B3064" w:rsidRPr="00711DCD">
        <w:rPr>
          <w:rFonts w:hint="cs"/>
          <w:b w:val="0"/>
          <w:bCs w:val="0"/>
          <w:color w:val="auto"/>
          <w:rtl/>
        </w:rPr>
        <w:t>مهم‌تر</w:t>
      </w:r>
      <w:r w:rsidRPr="00711DCD">
        <w:rPr>
          <w:rFonts w:hint="cs"/>
          <w:b w:val="0"/>
          <w:bCs w:val="0"/>
          <w:color w:val="auto"/>
          <w:rtl/>
        </w:rPr>
        <w:t xml:space="preserve"> است یا زنا؟ </w:t>
      </w:r>
      <w:r w:rsidR="002B3064" w:rsidRPr="00711DCD">
        <w:rPr>
          <w:rFonts w:hint="cs"/>
          <w:b w:val="0"/>
          <w:bCs w:val="0"/>
          <w:color w:val="auto"/>
          <w:rtl/>
        </w:rPr>
        <w:t>می‌گفت</w:t>
      </w:r>
      <w:r w:rsidRPr="00711DCD">
        <w:rPr>
          <w:rFonts w:hint="cs"/>
          <w:b w:val="0"/>
          <w:bCs w:val="0"/>
          <w:color w:val="auto"/>
          <w:rtl/>
        </w:rPr>
        <w:t xml:space="preserve"> قتل نفس </w:t>
      </w:r>
      <w:r w:rsidR="002B3064" w:rsidRPr="00711DCD">
        <w:rPr>
          <w:rFonts w:hint="cs"/>
          <w:b w:val="0"/>
          <w:bCs w:val="0"/>
          <w:color w:val="auto"/>
          <w:rtl/>
        </w:rPr>
        <w:t>مهم‌تر</w:t>
      </w:r>
      <w:r w:rsidRPr="00711DCD">
        <w:rPr>
          <w:rFonts w:hint="cs"/>
          <w:b w:val="0"/>
          <w:bCs w:val="0"/>
          <w:color w:val="auto"/>
          <w:rtl/>
        </w:rPr>
        <w:t xml:space="preserve"> است حضرت </w:t>
      </w:r>
      <w:r w:rsidR="002B3064" w:rsidRPr="00711DCD">
        <w:rPr>
          <w:rFonts w:hint="cs"/>
          <w:b w:val="0"/>
          <w:bCs w:val="0"/>
          <w:color w:val="auto"/>
          <w:rtl/>
        </w:rPr>
        <w:t>می‌فرمود</w:t>
      </w:r>
      <w:r w:rsidRPr="00711DCD">
        <w:rPr>
          <w:rFonts w:hint="cs"/>
          <w:b w:val="0"/>
          <w:bCs w:val="0"/>
          <w:color w:val="auto"/>
          <w:rtl/>
        </w:rPr>
        <w:t xml:space="preserve"> در قتل نفس با دو شاهد ثابت </w:t>
      </w:r>
      <w:r w:rsidR="00333DA6" w:rsidRPr="00711DCD">
        <w:rPr>
          <w:rFonts w:hint="cs"/>
          <w:b w:val="0"/>
          <w:bCs w:val="0"/>
          <w:color w:val="auto"/>
          <w:rtl/>
        </w:rPr>
        <w:t>می‌شود</w:t>
      </w:r>
      <w:r w:rsidRPr="00711DCD">
        <w:rPr>
          <w:rFonts w:hint="cs"/>
          <w:b w:val="0"/>
          <w:bCs w:val="0"/>
          <w:color w:val="auto"/>
          <w:rtl/>
        </w:rPr>
        <w:t xml:space="preserve"> ولی در زنا باید چهار شاهد باشد در حالی که شما </w:t>
      </w:r>
      <w:r w:rsidR="00333DA6" w:rsidRPr="00711DCD">
        <w:rPr>
          <w:rFonts w:hint="cs"/>
          <w:b w:val="0"/>
          <w:bCs w:val="0"/>
          <w:color w:val="auto"/>
          <w:rtl/>
        </w:rPr>
        <w:t>می‌گویید</w:t>
      </w:r>
      <w:r w:rsidRPr="00711DCD">
        <w:rPr>
          <w:rFonts w:hint="cs"/>
          <w:b w:val="0"/>
          <w:bCs w:val="0"/>
          <w:color w:val="auto"/>
          <w:rtl/>
        </w:rPr>
        <w:t xml:space="preserve"> قتل نفس </w:t>
      </w:r>
      <w:r w:rsidR="002B3064" w:rsidRPr="00711DCD">
        <w:rPr>
          <w:rFonts w:hint="cs"/>
          <w:b w:val="0"/>
          <w:bCs w:val="0"/>
          <w:color w:val="auto"/>
          <w:rtl/>
        </w:rPr>
        <w:t>مهم‌تر</w:t>
      </w:r>
      <w:r w:rsidRPr="00711DCD">
        <w:rPr>
          <w:rFonts w:hint="cs"/>
          <w:b w:val="0"/>
          <w:bCs w:val="0"/>
          <w:color w:val="auto"/>
          <w:rtl/>
        </w:rPr>
        <w:t xml:space="preserve"> است</w:t>
      </w:r>
    </w:p>
    <w:p w:rsidR="00411EC9" w:rsidRPr="00711DCD" w:rsidRDefault="00411EC9" w:rsidP="00AB5380">
      <w:pPr>
        <w:pStyle w:val="NoSpacing"/>
        <w:rPr>
          <w:b w:val="0"/>
          <w:bCs w:val="0"/>
          <w:color w:val="auto"/>
          <w:rtl/>
        </w:rPr>
      </w:pPr>
      <w:r w:rsidRPr="00711DCD">
        <w:rPr>
          <w:rFonts w:hint="cs"/>
          <w:b w:val="0"/>
          <w:bCs w:val="0"/>
          <w:color w:val="auto"/>
          <w:rtl/>
        </w:rPr>
        <w:t>سوم مقایسه صلاة و صیام در قضاء</w:t>
      </w:r>
    </w:p>
    <w:p w:rsidR="00411EC9" w:rsidRPr="00711DCD" w:rsidRDefault="00411EC9" w:rsidP="00411EC9">
      <w:pPr>
        <w:pStyle w:val="NoSpacing"/>
        <w:rPr>
          <w:b w:val="0"/>
          <w:bCs w:val="0"/>
          <w:color w:val="auto"/>
          <w:rtl/>
        </w:rPr>
      </w:pPr>
      <w:r w:rsidRPr="00711DCD">
        <w:rPr>
          <w:rFonts w:hint="cs"/>
          <w:b w:val="0"/>
          <w:bCs w:val="0"/>
          <w:color w:val="auto"/>
          <w:rtl/>
        </w:rPr>
        <w:t xml:space="preserve">چهارم باطن رجل و ظاهر رجل در مسح بود </w:t>
      </w:r>
      <w:r w:rsidR="002B3064" w:rsidRPr="00711DCD">
        <w:rPr>
          <w:rFonts w:hint="cs"/>
          <w:b w:val="0"/>
          <w:bCs w:val="0"/>
          <w:color w:val="auto"/>
          <w:rtl/>
        </w:rPr>
        <w:t>می‌گفت</w:t>
      </w:r>
      <w:r w:rsidRPr="00711DCD">
        <w:rPr>
          <w:rFonts w:hint="cs"/>
          <w:b w:val="0"/>
          <w:bCs w:val="0"/>
          <w:color w:val="auto"/>
          <w:rtl/>
        </w:rPr>
        <w:t xml:space="preserve"> با این </w:t>
      </w:r>
      <w:r w:rsidR="002B3064" w:rsidRPr="00711DCD">
        <w:rPr>
          <w:rFonts w:hint="cs"/>
          <w:b w:val="0"/>
          <w:bCs w:val="0"/>
          <w:color w:val="auto"/>
          <w:rtl/>
        </w:rPr>
        <w:t>فلسفه‌ای</w:t>
      </w:r>
      <w:r w:rsidRPr="00711DCD">
        <w:rPr>
          <w:rFonts w:hint="cs"/>
          <w:b w:val="0"/>
          <w:bCs w:val="0"/>
          <w:color w:val="auto"/>
          <w:rtl/>
        </w:rPr>
        <w:t xml:space="preserve"> که تو </w:t>
      </w:r>
      <w:r w:rsidR="002B3064" w:rsidRPr="00711DCD">
        <w:rPr>
          <w:rFonts w:hint="cs"/>
          <w:b w:val="0"/>
          <w:bCs w:val="0"/>
          <w:color w:val="auto"/>
          <w:rtl/>
        </w:rPr>
        <w:t>می‌گویی</w:t>
      </w:r>
      <w:r w:rsidRPr="00711DCD">
        <w:rPr>
          <w:rFonts w:hint="cs"/>
          <w:b w:val="0"/>
          <w:bCs w:val="0"/>
          <w:color w:val="auto"/>
          <w:rtl/>
        </w:rPr>
        <w:t xml:space="preserve"> باید در مسح باطل رجل </w:t>
      </w:r>
      <w:r w:rsidR="002B3064" w:rsidRPr="00711DCD">
        <w:rPr>
          <w:rFonts w:hint="cs"/>
          <w:b w:val="0"/>
          <w:bCs w:val="0"/>
          <w:color w:val="auto"/>
          <w:rtl/>
        </w:rPr>
        <w:t>مهم‌تر</w:t>
      </w:r>
      <w:r w:rsidRPr="00711DCD">
        <w:rPr>
          <w:rFonts w:hint="cs"/>
          <w:b w:val="0"/>
          <w:bCs w:val="0"/>
          <w:color w:val="auto"/>
          <w:rtl/>
        </w:rPr>
        <w:t xml:space="preserve"> است در </w:t>
      </w:r>
      <w:r w:rsidR="002B3064" w:rsidRPr="00711DCD">
        <w:rPr>
          <w:rFonts w:hint="cs"/>
          <w:b w:val="0"/>
          <w:bCs w:val="0"/>
          <w:color w:val="auto"/>
          <w:rtl/>
        </w:rPr>
        <w:t>حالی که</w:t>
      </w:r>
      <w:r w:rsidRPr="00711DCD">
        <w:rPr>
          <w:rFonts w:hint="cs"/>
          <w:b w:val="0"/>
          <w:bCs w:val="0"/>
          <w:color w:val="auto"/>
          <w:rtl/>
        </w:rPr>
        <w:t xml:space="preserve"> ظاهر را </w:t>
      </w:r>
      <w:r w:rsidR="002B3064" w:rsidRPr="00711DCD">
        <w:rPr>
          <w:rFonts w:hint="cs"/>
          <w:b w:val="0"/>
          <w:bCs w:val="0"/>
          <w:color w:val="auto"/>
          <w:rtl/>
        </w:rPr>
        <w:t>می‌گوید</w:t>
      </w:r>
      <w:r w:rsidRPr="00711DCD">
        <w:rPr>
          <w:rFonts w:hint="cs"/>
          <w:b w:val="0"/>
          <w:bCs w:val="0"/>
          <w:color w:val="auto"/>
          <w:rtl/>
        </w:rPr>
        <w:t xml:space="preserve"> مسح بکن.</w:t>
      </w:r>
    </w:p>
    <w:p w:rsidR="00411EC9" w:rsidRPr="00711DCD" w:rsidRDefault="00411EC9" w:rsidP="00411EC9">
      <w:pPr>
        <w:pStyle w:val="NoSpacing"/>
        <w:rPr>
          <w:b w:val="0"/>
          <w:bCs w:val="0"/>
          <w:color w:val="auto"/>
          <w:rtl/>
        </w:rPr>
      </w:pPr>
      <w:r w:rsidRPr="00711DCD">
        <w:rPr>
          <w:rFonts w:hint="cs"/>
          <w:b w:val="0"/>
          <w:bCs w:val="0"/>
          <w:color w:val="auto"/>
          <w:rtl/>
        </w:rPr>
        <w:t xml:space="preserve">پنجم قیاس غصب و سرقت بود که غصب و سرقت چه فرقی دارد؟ اگر شما بخواهید به </w:t>
      </w:r>
      <w:r w:rsidR="002B3064" w:rsidRPr="00711DCD">
        <w:rPr>
          <w:rFonts w:hint="cs"/>
          <w:b w:val="0"/>
          <w:bCs w:val="0"/>
          <w:color w:val="auto"/>
          <w:rtl/>
        </w:rPr>
        <w:t>مشابهت‌های</w:t>
      </w:r>
      <w:r w:rsidRPr="00711DCD">
        <w:rPr>
          <w:rFonts w:hint="cs"/>
          <w:b w:val="0"/>
          <w:bCs w:val="0"/>
          <w:color w:val="auto"/>
          <w:rtl/>
        </w:rPr>
        <w:t xml:space="preserve"> ظنیه اعتماد بکنید باید بگویید همان قطع ید سرقت در اختلاس هزار میلیاردی هم هست در حالی که اختلاس هزار میلیاردی قطع ندارد ولی سرقت یک میلیونی قطع دارد. معلوم </w:t>
      </w:r>
      <w:r w:rsidR="00333DA6" w:rsidRPr="00711DCD">
        <w:rPr>
          <w:rFonts w:hint="cs"/>
          <w:b w:val="0"/>
          <w:bCs w:val="0"/>
          <w:color w:val="auto"/>
          <w:rtl/>
        </w:rPr>
        <w:t>می‌شود</w:t>
      </w:r>
      <w:r w:rsidRPr="00711DCD">
        <w:rPr>
          <w:rFonts w:hint="cs"/>
          <w:b w:val="0"/>
          <w:bCs w:val="0"/>
          <w:color w:val="auto"/>
          <w:rtl/>
        </w:rPr>
        <w:t xml:space="preserve"> با مشابهت </w:t>
      </w:r>
      <w:r w:rsidR="00333DA6" w:rsidRPr="00711DCD">
        <w:rPr>
          <w:rFonts w:hint="cs"/>
          <w:b w:val="0"/>
          <w:bCs w:val="0"/>
          <w:color w:val="auto"/>
          <w:rtl/>
        </w:rPr>
        <w:t>نمی‌شود</w:t>
      </w:r>
      <w:r w:rsidRPr="00711DCD">
        <w:rPr>
          <w:rFonts w:hint="cs"/>
          <w:b w:val="0"/>
          <w:bCs w:val="0"/>
          <w:color w:val="auto"/>
          <w:rtl/>
        </w:rPr>
        <w:t xml:space="preserve"> این را گفت.</w:t>
      </w:r>
    </w:p>
    <w:p w:rsidR="00411EC9" w:rsidRPr="00711DCD" w:rsidRDefault="00411EC9" w:rsidP="00411EC9">
      <w:pPr>
        <w:pStyle w:val="NoSpacing"/>
        <w:rPr>
          <w:b w:val="0"/>
          <w:bCs w:val="0"/>
          <w:color w:val="auto"/>
          <w:rtl/>
        </w:rPr>
      </w:pPr>
      <w:r w:rsidRPr="00711DCD">
        <w:rPr>
          <w:rFonts w:hint="cs"/>
          <w:b w:val="0"/>
          <w:bCs w:val="0"/>
          <w:color w:val="auto"/>
          <w:rtl/>
        </w:rPr>
        <w:t xml:space="preserve">همه </w:t>
      </w:r>
      <w:r w:rsidR="00333DA6" w:rsidRPr="00711DCD">
        <w:rPr>
          <w:rFonts w:hint="cs"/>
          <w:b w:val="0"/>
          <w:bCs w:val="0"/>
          <w:color w:val="auto"/>
          <w:rtl/>
        </w:rPr>
        <w:t>این‌ها</w:t>
      </w:r>
      <w:r w:rsidRPr="00711DCD">
        <w:rPr>
          <w:rFonts w:hint="cs"/>
          <w:b w:val="0"/>
          <w:bCs w:val="0"/>
          <w:color w:val="auto"/>
          <w:rtl/>
        </w:rPr>
        <w:t xml:space="preserve"> </w:t>
      </w:r>
      <w:r w:rsidR="002B3064" w:rsidRPr="00711DCD">
        <w:rPr>
          <w:rFonts w:hint="cs"/>
          <w:b w:val="0"/>
          <w:bCs w:val="0"/>
          <w:color w:val="auto"/>
          <w:rtl/>
        </w:rPr>
        <w:t>مشابهت‌های</w:t>
      </w:r>
      <w:r w:rsidRPr="00711DCD">
        <w:rPr>
          <w:rFonts w:hint="cs"/>
          <w:b w:val="0"/>
          <w:bCs w:val="0"/>
          <w:color w:val="auto"/>
          <w:rtl/>
        </w:rPr>
        <w:t xml:space="preserve"> سطحی و ظنی است برای اینکه در سرقت عمده آن جهت این است که حرز را </w:t>
      </w:r>
      <w:r w:rsidR="002B3064" w:rsidRPr="00711DCD">
        <w:rPr>
          <w:rFonts w:hint="cs"/>
          <w:b w:val="0"/>
          <w:bCs w:val="0"/>
          <w:color w:val="auto"/>
          <w:rtl/>
        </w:rPr>
        <w:t>می‌شکند</w:t>
      </w:r>
      <w:r w:rsidRPr="00711DCD">
        <w:rPr>
          <w:rFonts w:hint="cs"/>
          <w:b w:val="0"/>
          <w:bCs w:val="0"/>
          <w:color w:val="auto"/>
          <w:rtl/>
        </w:rPr>
        <w:t xml:space="preserve"> و </w:t>
      </w:r>
      <w:r w:rsidR="002B3064" w:rsidRPr="00711DCD">
        <w:rPr>
          <w:rFonts w:hint="cs"/>
          <w:b w:val="0"/>
          <w:bCs w:val="0"/>
          <w:color w:val="auto"/>
          <w:rtl/>
        </w:rPr>
        <w:t>حرمت‌های</w:t>
      </w:r>
      <w:r w:rsidRPr="00711DCD">
        <w:rPr>
          <w:rFonts w:hint="cs"/>
          <w:b w:val="0"/>
          <w:bCs w:val="0"/>
          <w:color w:val="auto"/>
          <w:rtl/>
        </w:rPr>
        <w:t xml:space="preserve"> دیگر را از بین </w:t>
      </w:r>
      <w:r w:rsidR="002B3064" w:rsidRPr="00711DCD">
        <w:rPr>
          <w:rFonts w:hint="cs"/>
          <w:b w:val="0"/>
          <w:bCs w:val="0"/>
          <w:color w:val="auto"/>
          <w:rtl/>
        </w:rPr>
        <w:t>می‌برد</w:t>
      </w:r>
      <w:r w:rsidRPr="00711DCD">
        <w:rPr>
          <w:rFonts w:hint="cs"/>
          <w:b w:val="0"/>
          <w:bCs w:val="0"/>
          <w:color w:val="auto"/>
          <w:rtl/>
        </w:rPr>
        <w:t xml:space="preserve"> و ده بیست قید دارد، شارع روی آنها اهمیت قائل بوده است آن را دقت کنی </w:t>
      </w:r>
      <w:r w:rsidR="002B3064" w:rsidRPr="00711DCD">
        <w:rPr>
          <w:rFonts w:hint="cs"/>
          <w:b w:val="0"/>
          <w:bCs w:val="0"/>
          <w:color w:val="auto"/>
          <w:rtl/>
        </w:rPr>
        <w:t>می‌بینی</w:t>
      </w:r>
      <w:r w:rsidRPr="00711DCD">
        <w:rPr>
          <w:rFonts w:hint="cs"/>
          <w:b w:val="0"/>
          <w:bCs w:val="0"/>
          <w:color w:val="auto"/>
          <w:rtl/>
        </w:rPr>
        <w:t xml:space="preserve"> مشابهتی که موجب تعدیه حکم بشود نیست.</w:t>
      </w:r>
    </w:p>
    <w:p w:rsidR="00411EC9" w:rsidRPr="00711DCD" w:rsidRDefault="001D30F9" w:rsidP="00411EC9">
      <w:pPr>
        <w:pStyle w:val="NoSpacing"/>
        <w:rPr>
          <w:b w:val="0"/>
          <w:bCs w:val="0"/>
          <w:color w:val="auto"/>
          <w:rtl/>
        </w:rPr>
      </w:pPr>
      <w:r w:rsidRPr="00711DCD">
        <w:rPr>
          <w:rFonts w:hint="cs"/>
          <w:b w:val="0"/>
          <w:bCs w:val="0"/>
          <w:color w:val="auto"/>
          <w:rtl/>
        </w:rPr>
        <w:lastRenderedPageBreak/>
        <w:t xml:space="preserve">مصداق ششم زنای محصنه و بکر است که در رجم و جلد </w:t>
      </w:r>
      <w:r w:rsidR="00333DA6" w:rsidRPr="00711DCD">
        <w:rPr>
          <w:rFonts w:hint="cs"/>
          <w:b w:val="0"/>
          <w:bCs w:val="0"/>
          <w:color w:val="auto"/>
          <w:rtl/>
        </w:rPr>
        <w:t>این‌ها</w:t>
      </w:r>
      <w:r w:rsidRPr="00711DCD">
        <w:rPr>
          <w:rFonts w:hint="cs"/>
          <w:b w:val="0"/>
          <w:bCs w:val="0"/>
          <w:color w:val="auto"/>
          <w:rtl/>
        </w:rPr>
        <w:t xml:space="preserve"> با هم تفاوتی دارند.</w:t>
      </w:r>
    </w:p>
    <w:p w:rsidR="001D30F9" w:rsidRPr="00711DCD" w:rsidRDefault="001D30F9" w:rsidP="00411EC9">
      <w:pPr>
        <w:pStyle w:val="NoSpacing"/>
        <w:rPr>
          <w:b w:val="0"/>
          <w:bCs w:val="0"/>
          <w:color w:val="auto"/>
          <w:rtl/>
        </w:rPr>
      </w:pPr>
      <w:r w:rsidRPr="00711DCD">
        <w:rPr>
          <w:rFonts w:hint="cs"/>
          <w:b w:val="0"/>
          <w:bCs w:val="0"/>
          <w:color w:val="auto"/>
          <w:rtl/>
        </w:rPr>
        <w:t xml:space="preserve">هفتم یکی هم در ارث مرد و زن است ممکن است کسی </w:t>
      </w:r>
      <w:r w:rsidR="002B3064" w:rsidRPr="00711DCD">
        <w:rPr>
          <w:rFonts w:hint="cs"/>
          <w:b w:val="0"/>
          <w:bCs w:val="0"/>
          <w:color w:val="auto"/>
          <w:rtl/>
        </w:rPr>
        <w:t>این‌جوری</w:t>
      </w:r>
      <w:r w:rsidRPr="00711DCD">
        <w:rPr>
          <w:rFonts w:hint="cs"/>
          <w:b w:val="0"/>
          <w:bCs w:val="0"/>
          <w:color w:val="auto"/>
          <w:rtl/>
        </w:rPr>
        <w:t xml:space="preserve"> بگوید که مرد </w:t>
      </w:r>
      <w:r w:rsidR="00333DA6" w:rsidRPr="00711DCD">
        <w:rPr>
          <w:rFonts w:hint="cs"/>
          <w:b w:val="0"/>
          <w:bCs w:val="0"/>
          <w:color w:val="auto"/>
          <w:rtl/>
        </w:rPr>
        <w:t>می‌رود</w:t>
      </w:r>
      <w:r w:rsidRPr="00711DCD">
        <w:rPr>
          <w:rFonts w:hint="cs"/>
          <w:b w:val="0"/>
          <w:bCs w:val="0"/>
          <w:color w:val="auto"/>
          <w:rtl/>
        </w:rPr>
        <w:t xml:space="preserve"> درآمد دارد و زندگی </w:t>
      </w:r>
      <w:r w:rsidR="002B3064" w:rsidRPr="00711DCD">
        <w:rPr>
          <w:rFonts w:hint="cs"/>
          <w:b w:val="0"/>
          <w:bCs w:val="0"/>
          <w:color w:val="auto"/>
          <w:rtl/>
        </w:rPr>
        <w:t>می‌کند</w:t>
      </w:r>
      <w:r w:rsidRPr="00711DCD">
        <w:rPr>
          <w:rFonts w:hint="cs"/>
          <w:b w:val="0"/>
          <w:bCs w:val="0"/>
          <w:color w:val="auto"/>
          <w:rtl/>
        </w:rPr>
        <w:t xml:space="preserve"> ولی زن </w:t>
      </w:r>
      <w:r w:rsidR="00711DCD">
        <w:rPr>
          <w:rFonts w:hint="cs"/>
          <w:b w:val="0"/>
          <w:bCs w:val="0"/>
          <w:color w:val="auto"/>
          <w:rtl/>
        </w:rPr>
        <w:t>هیچ‌چیزی</w:t>
      </w:r>
      <w:r w:rsidRPr="00711DCD">
        <w:rPr>
          <w:rFonts w:hint="cs"/>
          <w:b w:val="0"/>
          <w:bCs w:val="0"/>
          <w:color w:val="auto"/>
          <w:rtl/>
        </w:rPr>
        <w:t xml:space="preserve"> ندارد کاری ندارد و چطور </w:t>
      </w:r>
      <w:r w:rsidR="002B3064" w:rsidRPr="00711DCD">
        <w:rPr>
          <w:rFonts w:hint="cs"/>
          <w:b w:val="0"/>
          <w:bCs w:val="0"/>
          <w:color w:val="auto"/>
          <w:rtl/>
        </w:rPr>
        <w:t>می‌گویی</w:t>
      </w:r>
      <w:r w:rsidRPr="00711DCD">
        <w:rPr>
          <w:rFonts w:hint="cs"/>
          <w:b w:val="0"/>
          <w:bCs w:val="0"/>
          <w:color w:val="auto"/>
          <w:rtl/>
        </w:rPr>
        <w:t xml:space="preserve"> به او دو برابر بدهید و به او یک برابر؟ یعنی نصف بدهید؟ اگر قیاس درست باشد یا بگوییم مثل هم یا حتی به زن بیشتر داده بشود چون درآمدی و زندگی ندارد این یک مشابهت ظنیه سست را به کار </w:t>
      </w:r>
      <w:r w:rsidR="002B3064" w:rsidRPr="00711DCD">
        <w:rPr>
          <w:rFonts w:hint="cs"/>
          <w:b w:val="0"/>
          <w:bCs w:val="0"/>
          <w:color w:val="auto"/>
          <w:rtl/>
        </w:rPr>
        <w:t>می‌برد</w:t>
      </w:r>
      <w:r w:rsidRPr="00711DCD">
        <w:rPr>
          <w:rFonts w:hint="cs"/>
          <w:b w:val="0"/>
          <w:bCs w:val="0"/>
          <w:color w:val="auto"/>
          <w:rtl/>
        </w:rPr>
        <w:t xml:space="preserve"> در نظر نگرفته است که زن واجب النفقه است و کسی باید </w:t>
      </w:r>
      <w:r w:rsidR="002B3064" w:rsidRPr="00711DCD">
        <w:rPr>
          <w:rFonts w:hint="cs"/>
          <w:b w:val="0"/>
          <w:bCs w:val="0"/>
          <w:color w:val="auto"/>
          <w:rtl/>
        </w:rPr>
        <w:t>نفقه‌اش</w:t>
      </w:r>
      <w:r w:rsidRPr="00711DCD">
        <w:rPr>
          <w:rFonts w:hint="cs"/>
          <w:b w:val="0"/>
          <w:bCs w:val="0"/>
          <w:color w:val="auto"/>
          <w:rtl/>
        </w:rPr>
        <w:t xml:space="preserve"> را بپردازد و از این قبیل است.</w:t>
      </w:r>
    </w:p>
    <w:p w:rsidR="001D30F9" w:rsidRPr="00711DCD" w:rsidRDefault="001D30F9" w:rsidP="00411EC9">
      <w:pPr>
        <w:pStyle w:val="NoSpacing"/>
        <w:rPr>
          <w:b w:val="0"/>
          <w:bCs w:val="0"/>
          <w:color w:val="auto"/>
          <w:rtl/>
        </w:rPr>
      </w:pPr>
      <w:r w:rsidRPr="00711DCD">
        <w:rPr>
          <w:rFonts w:hint="cs"/>
          <w:b w:val="0"/>
          <w:bCs w:val="0"/>
          <w:color w:val="auto"/>
          <w:rtl/>
        </w:rPr>
        <w:t xml:space="preserve">خود این هفت هشت مثال </w:t>
      </w:r>
      <w:r w:rsidR="00392C77" w:rsidRPr="00711DCD">
        <w:rPr>
          <w:rFonts w:hint="cs"/>
          <w:b w:val="0"/>
          <w:bCs w:val="0"/>
          <w:color w:val="auto"/>
          <w:rtl/>
        </w:rPr>
        <w:t>که اینجا آمده است چند نکته دارد.</w:t>
      </w:r>
    </w:p>
    <w:p w:rsidR="00392C77" w:rsidRPr="00711DCD" w:rsidRDefault="00392C77" w:rsidP="00392C77">
      <w:pPr>
        <w:pStyle w:val="NoSpacing"/>
        <w:rPr>
          <w:b w:val="0"/>
          <w:bCs w:val="0"/>
          <w:color w:val="auto"/>
          <w:rtl/>
        </w:rPr>
      </w:pPr>
      <w:r w:rsidRPr="00711DCD">
        <w:rPr>
          <w:rFonts w:hint="cs"/>
          <w:b w:val="0"/>
          <w:bCs w:val="0"/>
          <w:color w:val="auto"/>
          <w:rtl/>
        </w:rPr>
        <w:t xml:space="preserve">یکی اینکه به خوبی نشان </w:t>
      </w:r>
      <w:r w:rsidR="002B3064" w:rsidRPr="00711DCD">
        <w:rPr>
          <w:rFonts w:hint="cs"/>
          <w:b w:val="0"/>
          <w:bCs w:val="0"/>
          <w:color w:val="auto"/>
          <w:rtl/>
        </w:rPr>
        <w:t>می‌دهد</w:t>
      </w:r>
      <w:r w:rsidRPr="00711DCD">
        <w:rPr>
          <w:rFonts w:hint="cs"/>
          <w:b w:val="0"/>
          <w:bCs w:val="0"/>
          <w:color w:val="auto"/>
          <w:rtl/>
        </w:rPr>
        <w:t xml:space="preserve"> که همان </w:t>
      </w:r>
      <w:r w:rsidR="00333DA6" w:rsidRPr="00711DCD">
        <w:rPr>
          <w:rFonts w:hint="cs"/>
          <w:b w:val="0"/>
          <w:bCs w:val="0"/>
          <w:color w:val="auto"/>
          <w:rtl/>
        </w:rPr>
        <w:t>مشابهت‌های</w:t>
      </w:r>
      <w:r w:rsidRPr="00711DCD">
        <w:rPr>
          <w:rFonts w:hint="cs"/>
          <w:b w:val="0"/>
          <w:bCs w:val="0"/>
          <w:color w:val="auto"/>
          <w:rtl/>
        </w:rPr>
        <w:t xml:space="preserve"> ظنی سست که هیچ دلیلی روشنی برای آن نیست ملاک قیاس است </w:t>
      </w:r>
      <w:r w:rsidR="002B3064" w:rsidRPr="00711DCD">
        <w:rPr>
          <w:rFonts w:hint="cs"/>
          <w:b w:val="0"/>
          <w:bCs w:val="0"/>
          <w:color w:val="auto"/>
          <w:rtl/>
        </w:rPr>
        <w:t>مثال‌ها</w:t>
      </w:r>
      <w:r w:rsidRPr="00711DCD">
        <w:rPr>
          <w:rFonts w:hint="cs"/>
          <w:b w:val="0"/>
          <w:bCs w:val="0"/>
          <w:color w:val="auto"/>
          <w:rtl/>
        </w:rPr>
        <w:t xml:space="preserve"> نشان </w:t>
      </w:r>
      <w:r w:rsidR="002B3064" w:rsidRPr="00711DCD">
        <w:rPr>
          <w:rFonts w:hint="cs"/>
          <w:b w:val="0"/>
          <w:bCs w:val="0"/>
          <w:color w:val="auto"/>
          <w:rtl/>
        </w:rPr>
        <w:t>می‌دهد</w:t>
      </w:r>
      <w:r w:rsidRPr="00711DCD">
        <w:rPr>
          <w:rFonts w:hint="cs"/>
          <w:b w:val="0"/>
          <w:bCs w:val="0"/>
          <w:color w:val="auto"/>
          <w:rtl/>
        </w:rPr>
        <w:t xml:space="preserve"> </w:t>
      </w:r>
      <w:r w:rsidR="002B3064" w:rsidRPr="00711DCD">
        <w:rPr>
          <w:rFonts w:hint="cs"/>
          <w:b w:val="0"/>
          <w:bCs w:val="0"/>
          <w:color w:val="auto"/>
          <w:rtl/>
        </w:rPr>
        <w:t>هیچ‌کدام</w:t>
      </w:r>
      <w:r w:rsidRPr="00711DCD">
        <w:rPr>
          <w:rFonts w:hint="cs"/>
          <w:b w:val="0"/>
          <w:bCs w:val="0"/>
          <w:color w:val="auto"/>
          <w:rtl/>
        </w:rPr>
        <w:t xml:space="preserve"> از آن جاهایی نیست که یک قاعده عقلی در کار باشد یا قطعی در کار باشد یا اینکه یک ظهوری در کار باشد </w:t>
      </w:r>
      <w:r w:rsidR="00711DCD">
        <w:rPr>
          <w:rFonts w:hint="cs"/>
          <w:b w:val="0"/>
          <w:bCs w:val="0"/>
          <w:color w:val="auto"/>
          <w:rtl/>
        </w:rPr>
        <w:t>هیچ‌کدام</w:t>
      </w:r>
      <w:r w:rsidRPr="00711DCD">
        <w:rPr>
          <w:rFonts w:hint="cs"/>
          <w:b w:val="0"/>
          <w:bCs w:val="0"/>
          <w:color w:val="auto"/>
          <w:rtl/>
        </w:rPr>
        <w:t xml:space="preserve"> از این قبیل چیزها در آن نیست با </w:t>
      </w:r>
      <w:r w:rsidR="00711DCD">
        <w:rPr>
          <w:rFonts w:hint="cs"/>
          <w:b w:val="0"/>
          <w:bCs w:val="0"/>
          <w:color w:val="auto"/>
          <w:rtl/>
        </w:rPr>
        <w:t>قطع‌نظر</w:t>
      </w:r>
      <w:r w:rsidRPr="00711DCD">
        <w:rPr>
          <w:rFonts w:hint="cs"/>
          <w:b w:val="0"/>
          <w:bCs w:val="0"/>
          <w:color w:val="auto"/>
          <w:rtl/>
        </w:rPr>
        <w:t xml:space="preserve"> از روایات ائمه </w:t>
      </w:r>
      <w:r w:rsidR="002B3064" w:rsidRPr="00711DCD">
        <w:rPr>
          <w:rFonts w:hint="cs"/>
          <w:b w:val="0"/>
          <w:bCs w:val="0"/>
          <w:color w:val="auto"/>
          <w:rtl/>
        </w:rPr>
        <w:t>علیهم‌السلام</w:t>
      </w:r>
      <w:r w:rsidRPr="00711DCD">
        <w:rPr>
          <w:rFonts w:hint="cs"/>
          <w:b w:val="0"/>
          <w:bCs w:val="0"/>
          <w:color w:val="auto"/>
          <w:rtl/>
        </w:rPr>
        <w:t xml:space="preserve"> حتی در همان فضای قران و روایت پیغمبر </w:t>
      </w:r>
      <w:r w:rsidR="002B3064" w:rsidRPr="00711DCD">
        <w:rPr>
          <w:rFonts w:hint="cs"/>
          <w:b w:val="0"/>
          <w:bCs w:val="0"/>
          <w:color w:val="auto"/>
          <w:rtl/>
        </w:rPr>
        <w:t>صلی‌الله</w:t>
      </w:r>
      <w:r w:rsidRPr="00711DCD">
        <w:rPr>
          <w:rFonts w:hint="cs"/>
          <w:b w:val="0"/>
          <w:bCs w:val="0"/>
          <w:color w:val="auto"/>
          <w:rtl/>
        </w:rPr>
        <w:t xml:space="preserve"> علیه و آله و سلّم </w:t>
      </w:r>
      <w:r w:rsidR="00711DCD">
        <w:rPr>
          <w:rFonts w:hint="cs"/>
          <w:b w:val="0"/>
          <w:bCs w:val="0"/>
          <w:color w:val="auto"/>
          <w:rtl/>
        </w:rPr>
        <w:t>هیچ‌کدام</w:t>
      </w:r>
      <w:r w:rsidRPr="00711DCD">
        <w:rPr>
          <w:rFonts w:hint="cs"/>
          <w:b w:val="0"/>
          <w:bCs w:val="0"/>
          <w:color w:val="auto"/>
          <w:rtl/>
        </w:rPr>
        <w:t xml:space="preserve"> از این </w:t>
      </w:r>
      <w:r w:rsidR="002B3064" w:rsidRPr="00711DCD">
        <w:rPr>
          <w:rFonts w:hint="cs"/>
          <w:b w:val="0"/>
          <w:bCs w:val="0"/>
          <w:color w:val="auto"/>
          <w:rtl/>
        </w:rPr>
        <w:t>مثال‌ها</w:t>
      </w:r>
      <w:r w:rsidRPr="00711DCD">
        <w:rPr>
          <w:rFonts w:hint="cs"/>
          <w:b w:val="0"/>
          <w:bCs w:val="0"/>
          <w:color w:val="auto"/>
          <w:rtl/>
        </w:rPr>
        <w:t xml:space="preserve"> نه قطع است و نه اطمینان و نه یک حجت معتبره ایست بلکه بر اساس یک امر من درآوردی ظنی و یک مشابهتی </w:t>
      </w:r>
      <w:r w:rsidR="002B3064" w:rsidRPr="00711DCD">
        <w:rPr>
          <w:rFonts w:hint="cs"/>
          <w:b w:val="0"/>
          <w:bCs w:val="0"/>
          <w:color w:val="auto"/>
          <w:rtl/>
        </w:rPr>
        <w:t>می‌خواهد</w:t>
      </w:r>
      <w:r w:rsidRPr="00711DCD">
        <w:rPr>
          <w:rFonts w:hint="cs"/>
          <w:b w:val="0"/>
          <w:bCs w:val="0"/>
          <w:color w:val="auto"/>
          <w:rtl/>
        </w:rPr>
        <w:t xml:space="preserve"> تعمیم بدهد. البته ن</w:t>
      </w:r>
      <w:r w:rsidR="002B3064" w:rsidRPr="00711DCD">
        <w:rPr>
          <w:rFonts w:hint="cs"/>
          <w:b w:val="0"/>
          <w:bCs w:val="0"/>
          <w:color w:val="auto"/>
          <w:rtl/>
        </w:rPr>
        <w:t>می‌خواهد</w:t>
      </w:r>
      <w:r w:rsidRPr="00711DCD">
        <w:rPr>
          <w:rFonts w:hint="cs"/>
          <w:b w:val="0"/>
          <w:bCs w:val="0"/>
          <w:color w:val="auto"/>
          <w:rtl/>
        </w:rPr>
        <w:t xml:space="preserve"> تعمیم بدهد امام </w:t>
      </w:r>
      <w:r w:rsidR="002B3064" w:rsidRPr="00711DCD">
        <w:rPr>
          <w:rFonts w:hint="cs"/>
          <w:b w:val="0"/>
          <w:bCs w:val="0"/>
          <w:color w:val="auto"/>
          <w:rtl/>
        </w:rPr>
        <w:t>علیه‌السلام</w:t>
      </w:r>
      <w:r w:rsidRPr="00711DCD">
        <w:rPr>
          <w:rFonts w:hint="cs"/>
          <w:b w:val="0"/>
          <w:bCs w:val="0"/>
          <w:color w:val="auto"/>
          <w:rtl/>
        </w:rPr>
        <w:t xml:space="preserve"> </w:t>
      </w:r>
      <w:r w:rsidR="002B3064" w:rsidRPr="00711DCD">
        <w:rPr>
          <w:rFonts w:hint="cs"/>
          <w:b w:val="0"/>
          <w:bCs w:val="0"/>
          <w:color w:val="auto"/>
          <w:rtl/>
        </w:rPr>
        <w:t>می‌فرماید</w:t>
      </w:r>
      <w:r w:rsidRPr="00711DCD">
        <w:rPr>
          <w:rFonts w:hint="cs"/>
          <w:b w:val="0"/>
          <w:bCs w:val="0"/>
          <w:color w:val="auto"/>
          <w:rtl/>
        </w:rPr>
        <w:t xml:space="preserve"> </w:t>
      </w:r>
      <w:r w:rsidR="00333DA6" w:rsidRPr="00711DCD">
        <w:rPr>
          <w:rFonts w:hint="cs"/>
          <w:b w:val="0"/>
          <w:bCs w:val="0"/>
          <w:color w:val="auto"/>
          <w:rtl/>
        </w:rPr>
        <w:t>این‌ها</w:t>
      </w:r>
      <w:r w:rsidRPr="00711DCD">
        <w:rPr>
          <w:rFonts w:hint="cs"/>
          <w:b w:val="0"/>
          <w:bCs w:val="0"/>
          <w:color w:val="auto"/>
          <w:rtl/>
        </w:rPr>
        <w:t xml:space="preserve"> که شما میگویید ا این قبیل است. همه این </w:t>
      </w:r>
      <w:r w:rsidR="002B3064" w:rsidRPr="00711DCD">
        <w:rPr>
          <w:rFonts w:hint="cs"/>
          <w:b w:val="0"/>
          <w:bCs w:val="0"/>
          <w:color w:val="auto"/>
          <w:rtl/>
        </w:rPr>
        <w:t>مثال‌هایی</w:t>
      </w:r>
      <w:r w:rsidRPr="00711DCD">
        <w:rPr>
          <w:rFonts w:hint="cs"/>
          <w:b w:val="0"/>
          <w:bCs w:val="0"/>
          <w:color w:val="auto"/>
          <w:rtl/>
        </w:rPr>
        <w:t xml:space="preserve"> که امام </w:t>
      </w:r>
      <w:r w:rsidR="002B3064" w:rsidRPr="00711DCD">
        <w:rPr>
          <w:rFonts w:hint="cs"/>
          <w:b w:val="0"/>
          <w:bCs w:val="0"/>
          <w:color w:val="auto"/>
          <w:rtl/>
        </w:rPr>
        <w:t>علیه‌السلام</w:t>
      </w:r>
      <w:r w:rsidRPr="00711DCD">
        <w:rPr>
          <w:rFonts w:hint="cs"/>
          <w:b w:val="0"/>
          <w:bCs w:val="0"/>
          <w:color w:val="auto"/>
          <w:rtl/>
        </w:rPr>
        <w:t xml:space="preserve"> </w:t>
      </w:r>
      <w:r w:rsidR="002B3064" w:rsidRPr="00711DCD">
        <w:rPr>
          <w:rFonts w:hint="cs"/>
          <w:b w:val="0"/>
          <w:bCs w:val="0"/>
          <w:color w:val="auto"/>
          <w:rtl/>
        </w:rPr>
        <w:t>می‌زند</w:t>
      </w:r>
      <w:r w:rsidRPr="00711DCD">
        <w:rPr>
          <w:rFonts w:hint="cs"/>
          <w:b w:val="0"/>
          <w:bCs w:val="0"/>
          <w:color w:val="auto"/>
          <w:rtl/>
        </w:rPr>
        <w:t xml:space="preserve"> برای ابوحنیفه و اتباع ابوحنیفه</w:t>
      </w:r>
      <w:r w:rsidR="004F4501" w:rsidRPr="00711DCD">
        <w:rPr>
          <w:b w:val="0"/>
          <w:bCs w:val="0"/>
          <w:color w:val="auto"/>
          <w:rtl/>
        </w:rPr>
        <w:t xml:space="preserve"> </w:t>
      </w:r>
      <w:r w:rsidRPr="00711DCD">
        <w:rPr>
          <w:rFonts w:hint="cs"/>
          <w:b w:val="0"/>
          <w:bCs w:val="0"/>
          <w:color w:val="auto"/>
          <w:rtl/>
        </w:rPr>
        <w:t xml:space="preserve">احتجاج بکند از این قبیل است آنها هم در مقابل این چیزی نداشتند که بگویند اینکه ما </w:t>
      </w:r>
      <w:r w:rsidR="00333DA6" w:rsidRPr="00711DCD">
        <w:rPr>
          <w:rFonts w:hint="cs"/>
          <w:b w:val="0"/>
          <w:bCs w:val="0"/>
          <w:color w:val="auto"/>
          <w:rtl/>
        </w:rPr>
        <w:t>می‌گوییم</w:t>
      </w:r>
      <w:r w:rsidRPr="00711DCD">
        <w:rPr>
          <w:rFonts w:hint="cs"/>
          <w:b w:val="0"/>
          <w:bCs w:val="0"/>
          <w:color w:val="auto"/>
          <w:rtl/>
        </w:rPr>
        <w:t xml:space="preserve"> فرق </w:t>
      </w:r>
      <w:r w:rsidR="002B3064" w:rsidRPr="00711DCD">
        <w:rPr>
          <w:rFonts w:hint="cs"/>
          <w:b w:val="0"/>
          <w:bCs w:val="0"/>
          <w:color w:val="auto"/>
          <w:rtl/>
        </w:rPr>
        <w:t>می‌کند</w:t>
      </w:r>
      <w:r w:rsidRPr="00711DCD">
        <w:rPr>
          <w:rFonts w:hint="cs"/>
          <w:b w:val="0"/>
          <w:bCs w:val="0"/>
          <w:color w:val="auto"/>
          <w:rtl/>
        </w:rPr>
        <w:t>.</w:t>
      </w:r>
    </w:p>
    <w:p w:rsidR="00392C77" w:rsidRPr="00711DCD" w:rsidRDefault="00333DA6" w:rsidP="00392C77">
      <w:pPr>
        <w:pStyle w:val="NoSpacing"/>
        <w:rPr>
          <w:b w:val="0"/>
          <w:bCs w:val="0"/>
          <w:color w:val="auto"/>
          <w:rtl/>
        </w:rPr>
      </w:pPr>
      <w:r w:rsidRPr="00711DCD">
        <w:rPr>
          <w:rFonts w:hint="cs"/>
          <w:b w:val="0"/>
          <w:bCs w:val="0"/>
          <w:color w:val="auto"/>
          <w:rtl/>
        </w:rPr>
        <w:t>سؤال</w:t>
      </w:r>
      <w:r w:rsidR="00392C77" w:rsidRPr="00711DCD">
        <w:rPr>
          <w:rFonts w:hint="cs"/>
          <w:b w:val="0"/>
          <w:bCs w:val="0"/>
          <w:color w:val="auto"/>
          <w:rtl/>
        </w:rPr>
        <w:t xml:space="preserve">: اینجا اگر آن روایات بحث تفصیل را انسان در نظر نگیرد ثلث همراه مرد است و زن نصف </w:t>
      </w:r>
      <w:r w:rsidRPr="00711DCD">
        <w:rPr>
          <w:rFonts w:hint="cs"/>
          <w:b w:val="0"/>
          <w:bCs w:val="0"/>
          <w:color w:val="auto"/>
          <w:rtl/>
        </w:rPr>
        <w:t>می‌شود</w:t>
      </w:r>
      <w:r w:rsidR="00392C77" w:rsidRPr="00711DCD">
        <w:rPr>
          <w:rFonts w:hint="cs"/>
          <w:b w:val="0"/>
          <w:bCs w:val="0"/>
          <w:color w:val="auto"/>
          <w:rtl/>
        </w:rPr>
        <w:t xml:space="preserve"> اگر این نبود</w:t>
      </w:r>
    </w:p>
    <w:p w:rsidR="00392C77" w:rsidRPr="00711DCD" w:rsidRDefault="00392C77" w:rsidP="00392C77">
      <w:pPr>
        <w:pStyle w:val="NoSpacing"/>
        <w:rPr>
          <w:b w:val="0"/>
          <w:bCs w:val="0"/>
          <w:color w:val="auto"/>
          <w:rtl/>
        </w:rPr>
      </w:pPr>
      <w:r w:rsidRPr="00711DCD">
        <w:rPr>
          <w:rFonts w:hint="cs"/>
          <w:b w:val="0"/>
          <w:bCs w:val="0"/>
          <w:color w:val="auto"/>
          <w:rtl/>
        </w:rPr>
        <w:t xml:space="preserve">جواب: آن هم به خاطر این است که </w:t>
      </w:r>
      <w:r w:rsidR="002B3064" w:rsidRPr="00711DCD">
        <w:rPr>
          <w:rFonts w:hint="cs"/>
          <w:b w:val="0"/>
          <w:bCs w:val="0"/>
          <w:color w:val="auto"/>
          <w:rtl/>
        </w:rPr>
        <w:t>می‌گوید</w:t>
      </w:r>
      <w:r w:rsidRPr="00711DCD">
        <w:rPr>
          <w:rFonts w:hint="cs"/>
          <w:b w:val="0"/>
          <w:bCs w:val="0"/>
          <w:color w:val="auto"/>
          <w:rtl/>
        </w:rPr>
        <w:t xml:space="preserve"> نص را در نظر نگیر.</w:t>
      </w:r>
    </w:p>
    <w:p w:rsidR="00392C77" w:rsidRPr="00711DCD" w:rsidRDefault="00333DA6" w:rsidP="00392C77">
      <w:pPr>
        <w:pStyle w:val="NoSpacing"/>
        <w:rPr>
          <w:b w:val="0"/>
          <w:bCs w:val="0"/>
          <w:color w:val="auto"/>
          <w:rtl/>
        </w:rPr>
      </w:pPr>
      <w:r w:rsidRPr="00711DCD">
        <w:rPr>
          <w:rFonts w:hint="cs"/>
          <w:b w:val="0"/>
          <w:bCs w:val="0"/>
          <w:color w:val="auto"/>
          <w:rtl/>
        </w:rPr>
        <w:t>سؤال</w:t>
      </w:r>
      <w:r w:rsidR="00392C77" w:rsidRPr="00711DCD">
        <w:rPr>
          <w:rFonts w:hint="cs"/>
          <w:b w:val="0"/>
          <w:bCs w:val="0"/>
          <w:color w:val="auto"/>
          <w:rtl/>
        </w:rPr>
        <w:t xml:space="preserve">: </w:t>
      </w:r>
      <w:r w:rsidR="002B3064" w:rsidRPr="00711DCD">
        <w:rPr>
          <w:rFonts w:hint="cs"/>
          <w:b w:val="0"/>
          <w:bCs w:val="0"/>
          <w:color w:val="auto"/>
          <w:rtl/>
        </w:rPr>
        <w:t>می‌توان</w:t>
      </w:r>
      <w:r w:rsidR="00392C77" w:rsidRPr="00711DCD">
        <w:rPr>
          <w:rFonts w:hint="cs"/>
          <w:b w:val="0"/>
          <w:bCs w:val="0"/>
          <w:color w:val="auto"/>
          <w:rtl/>
        </w:rPr>
        <w:t>ی نصی این همه خلاف رویه عقلایی باشد این 36</w:t>
      </w:r>
    </w:p>
    <w:p w:rsidR="00392C77" w:rsidRPr="00711DCD" w:rsidRDefault="00392C77" w:rsidP="00392C77">
      <w:pPr>
        <w:pStyle w:val="NoSpacing"/>
        <w:rPr>
          <w:b w:val="0"/>
          <w:bCs w:val="0"/>
          <w:color w:val="auto"/>
          <w:rtl/>
        </w:rPr>
      </w:pPr>
      <w:r w:rsidRPr="00711DCD">
        <w:rPr>
          <w:rFonts w:hint="cs"/>
          <w:b w:val="0"/>
          <w:bCs w:val="0"/>
          <w:color w:val="auto"/>
          <w:rtl/>
        </w:rPr>
        <w:t xml:space="preserve">جواب: ولی آن نشان </w:t>
      </w:r>
      <w:r w:rsidR="002B3064" w:rsidRPr="00711DCD">
        <w:rPr>
          <w:rFonts w:hint="cs"/>
          <w:b w:val="0"/>
          <w:bCs w:val="0"/>
          <w:color w:val="auto"/>
          <w:rtl/>
        </w:rPr>
        <w:t>می‌دهد</w:t>
      </w:r>
      <w:r w:rsidRPr="00711DCD">
        <w:rPr>
          <w:rFonts w:hint="cs"/>
          <w:b w:val="0"/>
          <w:bCs w:val="0"/>
          <w:color w:val="auto"/>
          <w:rtl/>
        </w:rPr>
        <w:t xml:space="preserve"> که مقابل با نص است من آن را جدا کردم که در آن جا یک نوع مقابله با نص است اگر در جایی مقابله با نص باشد ممکن است ... </w:t>
      </w:r>
      <w:r w:rsidR="002B3064" w:rsidRPr="00711DCD">
        <w:rPr>
          <w:rFonts w:hint="cs"/>
          <w:b w:val="0"/>
          <w:bCs w:val="0"/>
          <w:color w:val="auto"/>
          <w:rtl/>
        </w:rPr>
        <w:t>می‌خواستیم</w:t>
      </w:r>
      <w:r w:rsidRPr="00711DCD">
        <w:rPr>
          <w:rFonts w:hint="cs"/>
          <w:b w:val="0"/>
          <w:bCs w:val="0"/>
          <w:color w:val="auto"/>
          <w:rtl/>
        </w:rPr>
        <w:t xml:space="preserve"> این استفاده را از آن بکنیم </w:t>
      </w:r>
      <w:r w:rsidR="004F4501" w:rsidRPr="00711DCD">
        <w:rPr>
          <w:b w:val="0"/>
          <w:bCs w:val="0"/>
          <w:color w:val="auto"/>
          <w:rtl/>
        </w:rPr>
        <w:t>...</w:t>
      </w:r>
    </w:p>
    <w:p w:rsidR="00392C77" w:rsidRPr="00711DCD" w:rsidRDefault="00333DA6" w:rsidP="00392C77">
      <w:pPr>
        <w:pStyle w:val="NoSpacing"/>
        <w:rPr>
          <w:b w:val="0"/>
          <w:bCs w:val="0"/>
          <w:color w:val="auto"/>
          <w:rtl/>
        </w:rPr>
      </w:pPr>
      <w:r w:rsidRPr="00711DCD">
        <w:rPr>
          <w:rFonts w:hint="cs"/>
          <w:b w:val="0"/>
          <w:bCs w:val="0"/>
          <w:color w:val="auto"/>
          <w:rtl/>
        </w:rPr>
        <w:t>این‌ها</w:t>
      </w:r>
      <w:r w:rsidR="00392C77" w:rsidRPr="00711DCD">
        <w:rPr>
          <w:rFonts w:hint="cs"/>
          <w:b w:val="0"/>
          <w:bCs w:val="0"/>
          <w:color w:val="auto"/>
          <w:rtl/>
        </w:rPr>
        <w:t xml:space="preserve"> همه </w:t>
      </w:r>
      <w:r w:rsidR="002B3064" w:rsidRPr="00711DCD">
        <w:rPr>
          <w:rFonts w:hint="cs"/>
          <w:b w:val="0"/>
          <w:bCs w:val="0"/>
          <w:color w:val="auto"/>
          <w:rtl/>
        </w:rPr>
        <w:t>مثال‌هایی</w:t>
      </w:r>
      <w:r w:rsidR="00392C77" w:rsidRPr="00711DCD">
        <w:rPr>
          <w:rFonts w:hint="cs"/>
          <w:b w:val="0"/>
          <w:bCs w:val="0"/>
          <w:color w:val="auto"/>
          <w:rtl/>
        </w:rPr>
        <w:t xml:space="preserve"> است که امور ظنی سست پایه است در بین آن </w:t>
      </w:r>
      <w:r w:rsidR="002B3064" w:rsidRPr="00711DCD">
        <w:rPr>
          <w:rFonts w:hint="cs"/>
          <w:b w:val="0"/>
          <w:bCs w:val="0"/>
          <w:color w:val="auto"/>
          <w:rtl/>
        </w:rPr>
        <w:t>مثال‌ها</w:t>
      </w:r>
      <w:r w:rsidR="00392C77" w:rsidRPr="00711DCD">
        <w:rPr>
          <w:rFonts w:hint="cs"/>
          <w:b w:val="0"/>
          <w:bCs w:val="0"/>
          <w:color w:val="auto"/>
          <w:rtl/>
        </w:rPr>
        <w:t xml:space="preserve"> این هفت هشت تا بود که از این قبیل است</w:t>
      </w:r>
    </w:p>
    <w:p w:rsidR="00392C77" w:rsidRPr="00711DCD" w:rsidRDefault="00392C77" w:rsidP="00392C77">
      <w:pPr>
        <w:pStyle w:val="NoSpacing"/>
        <w:rPr>
          <w:b w:val="0"/>
          <w:bCs w:val="0"/>
          <w:color w:val="auto"/>
          <w:rtl/>
        </w:rPr>
      </w:pPr>
      <w:r w:rsidRPr="00711DCD">
        <w:rPr>
          <w:rFonts w:hint="cs"/>
          <w:b w:val="0"/>
          <w:bCs w:val="0"/>
          <w:color w:val="auto"/>
          <w:rtl/>
        </w:rPr>
        <w:t xml:space="preserve">یکی دوتا داریم که </w:t>
      </w:r>
      <w:r w:rsidR="002B3064" w:rsidRPr="00711DCD">
        <w:rPr>
          <w:rFonts w:hint="cs"/>
          <w:b w:val="0"/>
          <w:bCs w:val="0"/>
          <w:color w:val="auto"/>
          <w:rtl/>
        </w:rPr>
        <w:t>عمده‌اش</w:t>
      </w:r>
      <w:r w:rsidRPr="00711DCD">
        <w:rPr>
          <w:rFonts w:hint="cs"/>
          <w:b w:val="0"/>
          <w:bCs w:val="0"/>
          <w:color w:val="auto"/>
          <w:rtl/>
        </w:rPr>
        <w:t xml:space="preserve"> روایت ابان است که موضوعش این باشد که آمده نص را در نظر نگرفته است و </w:t>
      </w:r>
      <w:r w:rsidR="002B3064" w:rsidRPr="00711DCD">
        <w:rPr>
          <w:rFonts w:hint="cs"/>
          <w:b w:val="0"/>
          <w:bCs w:val="0"/>
          <w:color w:val="auto"/>
          <w:rtl/>
        </w:rPr>
        <w:t>می‌خواهد</w:t>
      </w:r>
      <w:r w:rsidRPr="00711DCD">
        <w:rPr>
          <w:rFonts w:hint="cs"/>
          <w:b w:val="0"/>
          <w:bCs w:val="0"/>
          <w:color w:val="auto"/>
          <w:rtl/>
        </w:rPr>
        <w:t xml:space="preserve"> مشابهتی را که خود دریافت کرده است مبنای حکم قرار بدهد در آن مشابهت ممکن است یک خرده با </w:t>
      </w:r>
      <w:r w:rsidR="00333DA6" w:rsidRPr="00711DCD">
        <w:rPr>
          <w:rFonts w:hint="cs"/>
          <w:b w:val="0"/>
          <w:bCs w:val="0"/>
          <w:color w:val="auto"/>
          <w:rtl/>
        </w:rPr>
        <w:t>این‌ها</w:t>
      </w:r>
      <w:r w:rsidRPr="00711DCD">
        <w:rPr>
          <w:rFonts w:hint="cs"/>
          <w:b w:val="0"/>
          <w:bCs w:val="0"/>
          <w:color w:val="auto"/>
          <w:rtl/>
        </w:rPr>
        <w:t xml:space="preserve"> فرق دارد، ممکن است کسی </w:t>
      </w:r>
      <w:r w:rsidRPr="00711DCD">
        <w:rPr>
          <w:rFonts w:hint="cs"/>
          <w:b w:val="0"/>
          <w:bCs w:val="0"/>
          <w:color w:val="auto"/>
          <w:rtl/>
        </w:rPr>
        <w:lastRenderedPageBreak/>
        <w:t xml:space="preserve">بگوید در حقیقت اعمال مشابهت که فی حد نفسه ممکن بود </w:t>
      </w:r>
      <w:r w:rsidR="002B3064" w:rsidRPr="00711DCD">
        <w:rPr>
          <w:rFonts w:hint="cs"/>
          <w:b w:val="0"/>
          <w:bCs w:val="0"/>
          <w:color w:val="auto"/>
          <w:rtl/>
        </w:rPr>
        <w:t>آدم</w:t>
      </w:r>
      <w:r w:rsidRPr="00711DCD">
        <w:rPr>
          <w:rFonts w:hint="cs"/>
          <w:b w:val="0"/>
          <w:bCs w:val="0"/>
          <w:color w:val="auto"/>
          <w:rtl/>
        </w:rPr>
        <w:t xml:space="preserve"> یک اطمینانی داشته باشد و حجت هم باشد وقتی مقابل نص قرار بگیرد حجت نیست و یک درس مهم که این روایت ابان دارد این است که یک جاهایی که ما نص داریم مثل همین ارث زن و مرد</w:t>
      </w:r>
      <w:r w:rsidR="004F4501" w:rsidRPr="00711DCD">
        <w:rPr>
          <w:b w:val="0"/>
          <w:bCs w:val="0"/>
          <w:color w:val="auto"/>
          <w:rtl/>
        </w:rPr>
        <w:t xml:space="preserve"> </w:t>
      </w:r>
      <w:r w:rsidRPr="00711DCD">
        <w:rPr>
          <w:rFonts w:hint="cs"/>
          <w:b w:val="0"/>
          <w:bCs w:val="0"/>
          <w:color w:val="auto"/>
          <w:rtl/>
        </w:rPr>
        <w:t xml:space="preserve">و چیزهایی که بعضی از روشنفکر </w:t>
      </w:r>
      <w:r w:rsidR="002B3064" w:rsidRPr="00711DCD">
        <w:rPr>
          <w:rFonts w:hint="cs"/>
          <w:b w:val="0"/>
          <w:bCs w:val="0"/>
          <w:color w:val="auto"/>
          <w:rtl/>
        </w:rPr>
        <w:t>مآب‌ها</w:t>
      </w:r>
      <w:r w:rsidRPr="00711DCD">
        <w:rPr>
          <w:rFonts w:hint="cs"/>
          <w:b w:val="0"/>
          <w:bCs w:val="0"/>
          <w:color w:val="auto"/>
          <w:rtl/>
        </w:rPr>
        <w:t xml:space="preserve"> </w:t>
      </w:r>
      <w:r w:rsidR="002B3064" w:rsidRPr="00711DCD">
        <w:rPr>
          <w:rFonts w:hint="cs"/>
          <w:b w:val="0"/>
          <w:bCs w:val="0"/>
          <w:color w:val="auto"/>
          <w:rtl/>
        </w:rPr>
        <w:t>می‌گویند</w:t>
      </w:r>
      <w:r w:rsidRPr="00711DCD">
        <w:rPr>
          <w:rFonts w:hint="cs"/>
          <w:b w:val="0"/>
          <w:bCs w:val="0"/>
          <w:color w:val="auto"/>
          <w:rtl/>
        </w:rPr>
        <w:t xml:space="preserve"> این ظهور را باید کنار بگذاریم تا اینکه ما مناطی را </w:t>
      </w:r>
      <w:r w:rsidR="002B3064" w:rsidRPr="00711DCD">
        <w:rPr>
          <w:rFonts w:hint="cs"/>
          <w:b w:val="0"/>
          <w:bCs w:val="0"/>
          <w:color w:val="auto"/>
          <w:rtl/>
        </w:rPr>
        <w:t>می‌فهمیم</w:t>
      </w:r>
      <w:r w:rsidRPr="00711DCD">
        <w:rPr>
          <w:rFonts w:hint="cs"/>
          <w:b w:val="0"/>
          <w:bCs w:val="0"/>
          <w:color w:val="auto"/>
          <w:rtl/>
        </w:rPr>
        <w:t xml:space="preserve"> مناطی که امروز بشر </w:t>
      </w:r>
      <w:r w:rsidR="002B3064" w:rsidRPr="00711DCD">
        <w:rPr>
          <w:rFonts w:hint="cs"/>
          <w:b w:val="0"/>
          <w:bCs w:val="0"/>
          <w:color w:val="auto"/>
          <w:rtl/>
        </w:rPr>
        <w:t>می‌فهمد</w:t>
      </w:r>
      <w:r w:rsidRPr="00711DCD">
        <w:rPr>
          <w:rFonts w:hint="cs"/>
          <w:b w:val="0"/>
          <w:bCs w:val="0"/>
          <w:color w:val="auto"/>
          <w:rtl/>
        </w:rPr>
        <w:t xml:space="preserve"> بنابراین آن را بای</w:t>
      </w:r>
      <w:bookmarkStart w:id="7" w:name="_GoBack"/>
      <w:bookmarkEnd w:id="7"/>
      <w:r w:rsidRPr="00711DCD">
        <w:rPr>
          <w:rFonts w:hint="cs"/>
          <w:b w:val="0"/>
          <w:bCs w:val="0"/>
          <w:color w:val="auto"/>
          <w:rtl/>
        </w:rPr>
        <w:t xml:space="preserve">د کنار گذاشت و این را بپذیریم. یک نوع اجتهاد در مقابل نص است منتها </w:t>
      </w:r>
      <w:r w:rsidR="00333DA6" w:rsidRPr="00711DCD">
        <w:rPr>
          <w:rFonts w:hint="cs"/>
          <w:b w:val="0"/>
          <w:bCs w:val="0"/>
          <w:color w:val="auto"/>
          <w:rtl/>
        </w:rPr>
        <w:t>این‌ها</w:t>
      </w:r>
      <w:r w:rsidRPr="00711DCD">
        <w:rPr>
          <w:rFonts w:hint="cs"/>
          <w:b w:val="0"/>
          <w:bCs w:val="0"/>
          <w:color w:val="auto"/>
          <w:rtl/>
        </w:rPr>
        <w:t xml:space="preserve"> </w:t>
      </w:r>
      <w:r w:rsidR="002B3064" w:rsidRPr="00711DCD">
        <w:rPr>
          <w:rFonts w:hint="cs"/>
          <w:b w:val="0"/>
          <w:bCs w:val="0"/>
          <w:color w:val="auto"/>
          <w:rtl/>
        </w:rPr>
        <w:t>می‌گویند</w:t>
      </w:r>
      <w:r w:rsidRPr="00711DCD">
        <w:rPr>
          <w:rFonts w:hint="cs"/>
          <w:b w:val="0"/>
          <w:bCs w:val="0"/>
          <w:color w:val="auto"/>
          <w:rtl/>
        </w:rPr>
        <w:t xml:space="preserve"> این نص برای آن زمان بوده است طوری چیز </w:t>
      </w:r>
      <w:r w:rsidR="002B3064" w:rsidRPr="00711DCD">
        <w:rPr>
          <w:rFonts w:hint="cs"/>
          <w:b w:val="0"/>
          <w:bCs w:val="0"/>
          <w:color w:val="auto"/>
          <w:rtl/>
        </w:rPr>
        <w:t>می‌کنند</w:t>
      </w:r>
      <w:r w:rsidRPr="00711DCD">
        <w:rPr>
          <w:rFonts w:hint="cs"/>
          <w:b w:val="0"/>
          <w:bCs w:val="0"/>
          <w:color w:val="auto"/>
          <w:rtl/>
        </w:rPr>
        <w:t xml:space="preserve"> که خود این روایت </w:t>
      </w:r>
      <w:r w:rsidR="002B3064" w:rsidRPr="00711DCD">
        <w:rPr>
          <w:rFonts w:hint="cs"/>
          <w:b w:val="0"/>
          <w:bCs w:val="0"/>
          <w:color w:val="auto"/>
          <w:rtl/>
        </w:rPr>
        <w:t>می‌گوید</w:t>
      </w:r>
      <w:r w:rsidRPr="00711DCD">
        <w:rPr>
          <w:rFonts w:hint="cs"/>
          <w:b w:val="0"/>
          <w:bCs w:val="0"/>
          <w:color w:val="auto"/>
          <w:rtl/>
        </w:rPr>
        <w:t xml:space="preserve"> آن درست نیست.</w:t>
      </w:r>
    </w:p>
    <w:p w:rsidR="00392C77" w:rsidRPr="00711DCD" w:rsidRDefault="00392C77" w:rsidP="00392C77">
      <w:pPr>
        <w:pStyle w:val="NoSpacing"/>
        <w:rPr>
          <w:b w:val="0"/>
          <w:bCs w:val="0"/>
          <w:color w:val="auto"/>
          <w:rtl/>
        </w:rPr>
      </w:pPr>
      <w:r w:rsidRPr="00711DCD">
        <w:rPr>
          <w:rFonts w:hint="cs"/>
          <w:b w:val="0"/>
          <w:bCs w:val="0"/>
          <w:color w:val="auto"/>
          <w:rtl/>
        </w:rPr>
        <w:t xml:space="preserve">در واقع چیزی که در روایت ابان آمده چیز متفاوتی از آن </w:t>
      </w:r>
      <w:r w:rsidR="002B3064" w:rsidRPr="00711DCD">
        <w:rPr>
          <w:rFonts w:hint="cs"/>
          <w:b w:val="0"/>
          <w:bCs w:val="0"/>
          <w:color w:val="auto"/>
          <w:rtl/>
        </w:rPr>
        <w:t>مثال‌هاست</w:t>
      </w:r>
      <w:r w:rsidRPr="00711DCD">
        <w:rPr>
          <w:rFonts w:hint="cs"/>
          <w:b w:val="0"/>
          <w:bCs w:val="0"/>
          <w:color w:val="auto"/>
          <w:rtl/>
        </w:rPr>
        <w:t xml:space="preserve"> و آن این است که با وجود نص کسی </w:t>
      </w:r>
      <w:r w:rsidR="002B3064" w:rsidRPr="00711DCD">
        <w:rPr>
          <w:rFonts w:hint="cs"/>
          <w:b w:val="0"/>
          <w:bCs w:val="0"/>
          <w:color w:val="auto"/>
          <w:rtl/>
        </w:rPr>
        <w:t>می‌خواهد</w:t>
      </w:r>
      <w:r w:rsidRPr="00711DCD">
        <w:rPr>
          <w:rFonts w:hint="cs"/>
          <w:b w:val="0"/>
          <w:bCs w:val="0"/>
          <w:color w:val="auto"/>
          <w:rtl/>
        </w:rPr>
        <w:t xml:space="preserve"> اعمال قیاس بکند شاید در آن موارد یک جاهایی باشد که اگر نص نبود </w:t>
      </w:r>
      <w:r w:rsidR="002B3064" w:rsidRPr="00711DCD">
        <w:rPr>
          <w:rFonts w:hint="cs"/>
          <w:b w:val="0"/>
          <w:bCs w:val="0"/>
          <w:color w:val="auto"/>
          <w:rtl/>
        </w:rPr>
        <w:t>آدم</w:t>
      </w:r>
      <w:r w:rsidRPr="00711DCD">
        <w:rPr>
          <w:rFonts w:hint="cs"/>
          <w:b w:val="0"/>
          <w:bCs w:val="0"/>
          <w:color w:val="auto"/>
          <w:rtl/>
        </w:rPr>
        <w:t xml:space="preserve"> به ظهوری اطمینان پیدا </w:t>
      </w:r>
      <w:r w:rsidR="002B3064" w:rsidRPr="00711DCD">
        <w:rPr>
          <w:rFonts w:hint="cs"/>
          <w:b w:val="0"/>
          <w:bCs w:val="0"/>
          <w:color w:val="auto"/>
          <w:rtl/>
        </w:rPr>
        <w:t>می‌کرد</w:t>
      </w:r>
      <w:r w:rsidRPr="00711DCD">
        <w:rPr>
          <w:rFonts w:hint="cs"/>
          <w:b w:val="0"/>
          <w:bCs w:val="0"/>
          <w:color w:val="auto"/>
          <w:rtl/>
        </w:rPr>
        <w:t xml:space="preserve"> ولی در موارد قبلی </w:t>
      </w:r>
      <w:r w:rsidR="00711DCD">
        <w:rPr>
          <w:rFonts w:hint="cs"/>
          <w:b w:val="0"/>
          <w:bCs w:val="0"/>
          <w:color w:val="auto"/>
          <w:rtl/>
        </w:rPr>
        <w:t>هیچ‌کدام</w:t>
      </w:r>
      <w:r w:rsidRPr="00711DCD">
        <w:rPr>
          <w:rFonts w:hint="cs"/>
          <w:b w:val="0"/>
          <w:bCs w:val="0"/>
          <w:color w:val="auto"/>
          <w:rtl/>
        </w:rPr>
        <w:t xml:space="preserve"> از </w:t>
      </w:r>
      <w:r w:rsidR="00333DA6" w:rsidRPr="00711DCD">
        <w:rPr>
          <w:rFonts w:hint="cs"/>
          <w:b w:val="0"/>
          <w:bCs w:val="0"/>
          <w:color w:val="auto"/>
          <w:rtl/>
        </w:rPr>
        <w:t>این‌ها</w:t>
      </w:r>
      <w:r w:rsidRPr="00711DCD">
        <w:rPr>
          <w:rFonts w:hint="cs"/>
          <w:b w:val="0"/>
          <w:bCs w:val="0"/>
          <w:color w:val="auto"/>
          <w:rtl/>
        </w:rPr>
        <w:t xml:space="preserve"> نیست شکل دیگری است این هم مکن است بگوییم اگر این را بگوییم شاهد خوبی بر خلاف بعضی از این فتاوای شاذ و ظهورات را بر اساس یک مبنای عقلی </w:t>
      </w:r>
      <w:r w:rsidR="002B3064" w:rsidRPr="00711DCD">
        <w:rPr>
          <w:rFonts w:hint="cs"/>
          <w:b w:val="0"/>
          <w:bCs w:val="0"/>
          <w:color w:val="auto"/>
          <w:rtl/>
        </w:rPr>
        <w:t>می‌خواهد</w:t>
      </w:r>
      <w:r w:rsidRPr="00711DCD">
        <w:rPr>
          <w:rFonts w:hint="cs"/>
          <w:b w:val="0"/>
          <w:bCs w:val="0"/>
          <w:color w:val="auto"/>
          <w:rtl/>
        </w:rPr>
        <w:t xml:space="preserve"> کنار بگذارد.</w:t>
      </w:r>
    </w:p>
    <w:p w:rsidR="00392C77" w:rsidRPr="00711DCD" w:rsidRDefault="002B3064" w:rsidP="00392C77">
      <w:pPr>
        <w:pStyle w:val="NoSpacing"/>
        <w:rPr>
          <w:b w:val="0"/>
          <w:bCs w:val="0"/>
          <w:color w:val="auto"/>
          <w:rtl/>
        </w:rPr>
      </w:pPr>
      <w:r w:rsidRPr="00711DCD">
        <w:rPr>
          <w:rFonts w:hint="cs"/>
          <w:b w:val="0"/>
          <w:bCs w:val="0"/>
          <w:color w:val="auto"/>
          <w:rtl/>
        </w:rPr>
        <w:t>صلی‌الله</w:t>
      </w:r>
      <w:r w:rsidR="00392C77" w:rsidRPr="00711DCD">
        <w:rPr>
          <w:rFonts w:hint="cs"/>
          <w:b w:val="0"/>
          <w:bCs w:val="0"/>
          <w:color w:val="auto"/>
          <w:rtl/>
        </w:rPr>
        <w:t xml:space="preserve"> علی محمد و آل محمد</w:t>
      </w:r>
    </w:p>
    <w:p w:rsidR="00392C77" w:rsidRPr="00711DCD" w:rsidRDefault="00392C77" w:rsidP="00392C77">
      <w:pPr>
        <w:pStyle w:val="NoSpacing"/>
        <w:rPr>
          <w:b w:val="0"/>
          <w:bCs w:val="0"/>
          <w:color w:val="auto"/>
          <w:rtl/>
        </w:rPr>
      </w:pPr>
    </w:p>
    <w:p w:rsidR="00392C77" w:rsidRPr="00711DCD" w:rsidRDefault="00392C77" w:rsidP="00392C77">
      <w:pPr>
        <w:pStyle w:val="NoSpacing"/>
        <w:rPr>
          <w:b w:val="0"/>
          <w:bCs w:val="0"/>
          <w:color w:val="auto"/>
          <w:rtl/>
        </w:rPr>
      </w:pPr>
    </w:p>
    <w:p w:rsidR="00411EC9" w:rsidRPr="00711DCD" w:rsidRDefault="00411EC9" w:rsidP="00AB5380">
      <w:pPr>
        <w:pStyle w:val="NoSpacing"/>
        <w:rPr>
          <w:b w:val="0"/>
          <w:bCs w:val="0"/>
          <w:color w:val="auto"/>
          <w:rtl/>
        </w:rPr>
      </w:pPr>
    </w:p>
    <w:p w:rsidR="00A72324" w:rsidRPr="00711DCD" w:rsidRDefault="00A72324" w:rsidP="00A72324">
      <w:pPr>
        <w:pStyle w:val="NoSpacing"/>
        <w:rPr>
          <w:b w:val="0"/>
          <w:bCs w:val="0"/>
          <w:color w:val="auto"/>
          <w:rtl/>
        </w:rPr>
      </w:pPr>
    </w:p>
    <w:sectPr w:rsidR="00A72324" w:rsidRPr="00711DC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E4" w:rsidRDefault="00200FE4" w:rsidP="000D5800">
      <w:pPr>
        <w:spacing w:after="0"/>
      </w:pPr>
      <w:r>
        <w:separator/>
      </w:r>
    </w:p>
  </w:endnote>
  <w:endnote w:type="continuationSeparator" w:id="0">
    <w:p w:rsidR="00200FE4" w:rsidRDefault="00200FE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ED2D5439-C3D9-48FD-A308-09AC5F13287E}"/>
    <w:embedBold r:id="rId2" w:fontKey="{E111DCBA-B6D8-4373-AC02-03C51EFCC157}"/>
    <w:embedBoldItalic r:id="rId3" w:fontKey="{68878CB0-6322-4FF9-92D1-C1396F7BBBFD}"/>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D" w:rsidRDefault="00711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22BAC" w:rsidRDefault="00422BAC" w:rsidP="007B0062">
        <w:pPr>
          <w:pStyle w:val="Footer"/>
          <w:jc w:val="center"/>
        </w:pPr>
        <w:r>
          <w:fldChar w:fldCharType="begin"/>
        </w:r>
        <w:r>
          <w:instrText xml:space="preserve"> PAGE   \* MERGEFORMAT </w:instrText>
        </w:r>
        <w:r>
          <w:fldChar w:fldCharType="separate"/>
        </w:r>
        <w:r w:rsidR="00767ADC">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D" w:rsidRDefault="0071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E4" w:rsidRDefault="00200FE4" w:rsidP="000D5800">
      <w:pPr>
        <w:spacing w:after="0"/>
      </w:pPr>
      <w:r>
        <w:separator/>
      </w:r>
    </w:p>
  </w:footnote>
  <w:footnote w:type="continuationSeparator" w:id="0">
    <w:p w:rsidR="00200FE4" w:rsidRDefault="00200FE4" w:rsidP="000D5800">
      <w:pPr>
        <w:spacing w:after="0"/>
      </w:pPr>
      <w:r>
        <w:continuationSeparator/>
      </w:r>
    </w:p>
  </w:footnote>
  <w:footnote w:id="1">
    <w:p w:rsidR="00655EE2" w:rsidRDefault="00655EE2" w:rsidP="00655EE2">
      <w:pPr>
        <w:pStyle w:val="FootnoteText"/>
        <w:rPr>
          <w:rtl/>
        </w:rPr>
      </w:pPr>
      <w:r>
        <w:rPr>
          <w:rStyle w:val="FootnoteReference"/>
        </w:rPr>
        <w:footnoteRef/>
      </w:r>
      <w:r w:rsidR="0099450C">
        <w:rPr>
          <w:rFonts w:hint="cs"/>
          <w:rtl/>
        </w:rPr>
        <w:t xml:space="preserve">. </w:t>
      </w:r>
      <w:r>
        <w:rPr>
          <w:rFonts w:hint="cs"/>
          <w:rtl/>
        </w:rPr>
        <w:t>سوره یونس، آیه 36</w:t>
      </w:r>
      <w:r w:rsidR="0099450C">
        <w:rPr>
          <w:rFonts w:hint="cs"/>
          <w:rtl/>
        </w:rPr>
        <w:t>.</w:t>
      </w:r>
    </w:p>
  </w:footnote>
  <w:footnote w:id="2">
    <w:p w:rsidR="00655EE2" w:rsidRDefault="00655EE2" w:rsidP="0099450C">
      <w:pPr>
        <w:pStyle w:val="FootnoteText"/>
      </w:pPr>
      <w:r>
        <w:rPr>
          <w:rStyle w:val="FootnoteReference"/>
        </w:rPr>
        <w:footnoteRef/>
      </w:r>
      <w:r w:rsidR="0099450C">
        <w:rPr>
          <w:rFonts w:hint="cs"/>
          <w:rtl/>
        </w:rPr>
        <w:t>.</w:t>
      </w:r>
      <w:r>
        <w:rPr>
          <w:rtl/>
        </w:rPr>
        <w:t xml:space="preserve"> </w:t>
      </w:r>
      <w:r>
        <w:rPr>
          <w:rFonts w:hint="cs"/>
          <w:rtl/>
        </w:rPr>
        <w:t>سوره اسراء،</w:t>
      </w:r>
      <w:r w:rsidR="004F4501">
        <w:rPr>
          <w:rtl/>
        </w:rPr>
        <w:t xml:space="preserve"> آ</w:t>
      </w:r>
      <w:r w:rsidR="004F4501">
        <w:rPr>
          <w:rFonts w:hint="cs"/>
          <w:rtl/>
        </w:rPr>
        <w:t>ی</w:t>
      </w:r>
      <w:r w:rsidR="004F4501">
        <w:rPr>
          <w:rFonts w:hint="eastAsia"/>
          <w:rtl/>
        </w:rPr>
        <w:t>ه</w:t>
      </w:r>
      <w:r>
        <w:rPr>
          <w:rFonts w:hint="cs"/>
          <w:rtl/>
        </w:rPr>
        <w:t xml:space="preserve"> 23</w:t>
      </w:r>
      <w:r w:rsidR="0099450C">
        <w:rPr>
          <w:rFonts w:hint="cs"/>
          <w:rtl/>
        </w:rPr>
        <w:t>.</w:t>
      </w:r>
    </w:p>
  </w:footnote>
  <w:footnote w:id="3">
    <w:p w:rsidR="0099450C" w:rsidRPr="0099450C" w:rsidRDefault="0099450C" w:rsidP="0099450C">
      <w:pPr>
        <w:pStyle w:val="FootnoteText"/>
        <w:rPr>
          <w:rFonts w:hint="cs"/>
        </w:rPr>
      </w:pPr>
      <w:r w:rsidRPr="0099450C">
        <w:footnoteRef/>
      </w:r>
      <w:r>
        <w:rPr>
          <w:rFonts w:hint="cs"/>
          <w:rtl/>
        </w:rPr>
        <w:t>.</w:t>
      </w:r>
      <w:r w:rsidRPr="0099450C">
        <w:rPr>
          <w:rtl/>
        </w:rPr>
        <w:t xml:space="preserve"> </w:t>
      </w:r>
      <w:hyperlink r:id="rId1" w:history="1">
        <w:r w:rsidRPr="0099450C">
          <w:rPr>
            <w:rStyle w:val="Hyperlink"/>
            <w:rFonts w:eastAsia="2  Badr"/>
            <w:rtl/>
          </w:rPr>
          <w:t>بحار الأنوار - ط دارالاح</w:t>
        </w:r>
        <w:r w:rsidRPr="0099450C">
          <w:rPr>
            <w:rStyle w:val="Hyperlink"/>
            <w:rFonts w:eastAsia="2  Badr" w:hint="cs"/>
            <w:rtl/>
          </w:rPr>
          <w:t>ی</w:t>
        </w:r>
        <w:r w:rsidRPr="0099450C">
          <w:rPr>
            <w:rStyle w:val="Hyperlink"/>
            <w:rFonts w:eastAsia="2  Badr" w:hint="eastAsia"/>
            <w:rtl/>
          </w:rPr>
          <w:t>اء</w:t>
        </w:r>
        <w:r w:rsidRPr="0099450C">
          <w:rPr>
            <w:rStyle w:val="Hyperlink"/>
            <w:rFonts w:eastAsia="2  Badr"/>
            <w:rtl/>
          </w:rPr>
          <w:t xml:space="preserve"> التراث، العلامة المجلسي، ج2، ص303.</w:t>
        </w:r>
      </w:hyperlink>
    </w:p>
  </w:footnote>
  <w:footnote w:id="4">
    <w:p w:rsidR="0099450C" w:rsidRDefault="0099450C" w:rsidP="0099450C">
      <w:pPr>
        <w:pStyle w:val="FootnoteText"/>
      </w:pPr>
      <w:r>
        <w:rPr>
          <w:rStyle w:val="FootnoteReference"/>
        </w:rPr>
        <w:footnoteRef/>
      </w:r>
      <w:r>
        <w:rPr>
          <w:rFonts w:hint="cs"/>
          <w:rtl/>
        </w:rPr>
        <w:t>.</w:t>
      </w:r>
      <w:r>
        <w:rPr>
          <w:rtl/>
        </w:rPr>
        <w:t xml:space="preserve"> </w:t>
      </w:r>
      <w:hyperlink r:id="rId2" w:history="1">
        <w:r w:rsidRPr="0099450C">
          <w:rPr>
            <w:rStyle w:val="Hyperlink"/>
            <w:rFonts w:eastAsia="2  Badr"/>
            <w:rtl/>
          </w:rPr>
          <w:t>وسائل الشيعة، الشيخ الحر العاملي، ج2، ص347، أبواب بَابُ وُجُوبِ قَضَاءِ الْحَائِضِ وَ النُّفَسَاءِ الصَّوْمَ دُونَ الصَّلَاةِ إِذَا طَهُرَت‏، باب41، ح2329- 3،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D" w:rsidRDefault="0071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D" w:rsidRDefault="00711DCD" w:rsidP="00711DCD">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90496" behindDoc="1" locked="0" layoutInCell="1" allowOverlap="1" wp14:anchorId="2093D2BB" wp14:editId="62081012">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تاریخ جلسه: 1</w:t>
    </w:r>
    <w:r>
      <w:rPr>
        <w:rFonts w:ascii="Adobe Arabic" w:hAnsi="Adobe Arabic" w:cs="Adobe Arabic"/>
        <w:b/>
        <w:bCs/>
        <w:sz w:val="24"/>
        <w:szCs w:val="24"/>
      </w:rPr>
      <w:t>6</w:t>
    </w:r>
    <w:r>
      <w:rPr>
        <w:rFonts w:ascii="Adobe Arabic" w:hAnsi="Adobe Arabic" w:cs="Adobe Arabic" w:hint="cs"/>
        <w:b/>
        <w:bCs/>
        <w:sz w:val="24"/>
        <w:szCs w:val="24"/>
        <w:rtl/>
      </w:rPr>
      <w:t>/09/99</w:t>
    </w:r>
  </w:p>
  <w:p w:rsidR="00711DCD" w:rsidRPr="00000B94" w:rsidRDefault="00711DCD" w:rsidP="00711DCD">
    <w:pPr>
      <w:ind w:firstLine="0"/>
      <w:jc w:val="left"/>
      <w:rPr>
        <w:rFonts w:ascii="Adobe Arabic" w:hAnsi="Adobe Arabic" w:cs="Adobe Arabic"/>
        <w:b/>
        <w:bCs/>
        <w:sz w:val="24"/>
        <w:szCs w:val="24"/>
      </w:rPr>
    </w:pPr>
    <w:r>
      <w:rPr>
        <w:rFonts w:ascii="Adobe Arabic" w:hAnsi="Adobe Arabic" w:cs="Adobe Arabic"/>
        <w:b/>
        <w:bCs/>
        <w:sz w:val="24"/>
        <w:szCs w:val="24"/>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 xml:space="preserve">شماره جلسه: </w:t>
    </w:r>
    <w:r>
      <w:rPr>
        <w:rFonts w:ascii="Adobe Arabic" w:hAnsi="Adobe Arabic" w:cs="Adobe Arabic"/>
        <w:b/>
        <w:bCs/>
        <w:sz w:val="24"/>
        <w:szCs w:val="24"/>
      </w:rPr>
      <w:t>402</w:t>
    </w:r>
  </w:p>
  <w:p w:rsidR="00711DCD" w:rsidRPr="00D744D4" w:rsidRDefault="00711DCD" w:rsidP="00711DCD">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7728" behindDoc="0" locked="0" layoutInCell="1" allowOverlap="1" wp14:anchorId="68E949B6" wp14:editId="58BDB909">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4091" id="Straight Connector 2" o:spid="_x0000_s1026" style="position:absolute;flip:x;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p w:rsidR="00422BAC" w:rsidRPr="00711DCD" w:rsidRDefault="00422BAC" w:rsidP="00711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D" w:rsidRDefault="00711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220B"/>
    <w:rsid w:val="0000366F"/>
    <w:rsid w:val="00007060"/>
    <w:rsid w:val="00007A91"/>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50534"/>
    <w:rsid w:val="00050572"/>
    <w:rsid w:val="00052BA3"/>
    <w:rsid w:val="00056F92"/>
    <w:rsid w:val="0006363E"/>
    <w:rsid w:val="00063C89"/>
    <w:rsid w:val="00065213"/>
    <w:rsid w:val="00076385"/>
    <w:rsid w:val="00080DFF"/>
    <w:rsid w:val="00084511"/>
    <w:rsid w:val="00085BC9"/>
    <w:rsid w:val="00085CDF"/>
    <w:rsid w:val="00085ED5"/>
    <w:rsid w:val="00086D29"/>
    <w:rsid w:val="00087E88"/>
    <w:rsid w:val="0009678A"/>
    <w:rsid w:val="000A0B5B"/>
    <w:rsid w:val="000A1A51"/>
    <w:rsid w:val="000A3F70"/>
    <w:rsid w:val="000A60ED"/>
    <w:rsid w:val="000B0FDA"/>
    <w:rsid w:val="000C0737"/>
    <w:rsid w:val="000C58B8"/>
    <w:rsid w:val="000D0BE2"/>
    <w:rsid w:val="000D0EAE"/>
    <w:rsid w:val="000D2D0D"/>
    <w:rsid w:val="000D33E1"/>
    <w:rsid w:val="000D3B5F"/>
    <w:rsid w:val="000D3C08"/>
    <w:rsid w:val="000D4F8F"/>
    <w:rsid w:val="000D5800"/>
    <w:rsid w:val="000D6581"/>
    <w:rsid w:val="000D6C69"/>
    <w:rsid w:val="000E1E9B"/>
    <w:rsid w:val="000E7DC8"/>
    <w:rsid w:val="000E7EFD"/>
    <w:rsid w:val="000F1897"/>
    <w:rsid w:val="000F6A9F"/>
    <w:rsid w:val="000F7E72"/>
    <w:rsid w:val="00101E2D"/>
    <w:rsid w:val="00102405"/>
    <w:rsid w:val="001025DB"/>
    <w:rsid w:val="00102CEB"/>
    <w:rsid w:val="00102D47"/>
    <w:rsid w:val="00105493"/>
    <w:rsid w:val="001062AC"/>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334C"/>
    <w:rsid w:val="001550AE"/>
    <w:rsid w:val="0015618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200FE4"/>
    <w:rsid w:val="00206B69"/>
    <w:rsid w:val="00210F67"/>
    <w:rsid w:val="00214BD1"/>
    <w:rsid w:val="0021711E"/>
    <w:rsid w:val="00220B3F"/>
    <w:rsid w:val="002246F0"/>
    <w:rsid w:val="00224C0A"/>
    <w:rsid w:val="00227421"/>
    <w:rsid w:val="00233659"/>
    <w:rsid w:val="00233777"/>
    <w:rsid w:val="00234C39"/>
    <w:rsid w:val="00237344"/>
    <w:rsid w:val="00237480"/>
    <w:rsid w:val="002376A5"/>
    <w:rsid w:val="00237D69"/>
    <w:rsid w:val="002417C9"/>
    <w:rsid w:val="002476B8"/>
    <w:rsid w:val="002529C5"/>
    <w:rsid w:val="00260E72"/>
    <w:rsid w:val="00270294"/>
    <w:rsid w:val="00280823"/>
    <w:rsid w:val="00283229"/>
    <w:rsid w:val="00287445"/>
    <w:rsid w:val="0029122E"/>
    <w:rsid w:val="002914BD"/>
    <w:rsid w:val="00292299"/>
    <w:rsid w:val="00297263"/>
    <w:rsid w:val="002A04B3"/>
    <w:rsid w:val="002A21AE"/>
    <w:rsid w:val="002A35E0"/>
    <w:rsid w:val="002A3C37"/>
    <w:rsid w:val="002A3DBF"/>
    <w:rsid w:val="002B0BA7"/>
    <w:rsid w:val="002B3064"/>
    <w:rsid w:val="002B7AD5"/>
    <w:rsid w:val="002B7AD6"/>
    <w:rsid w:val="002C5694"/>
    <w:rsid w:val="002C56FD"/>
    <w:rsid w:val="002D0CFD"/>
    <w:rsid w:val="002D0F8F"/>
    <w:rsid w:val="002D49E4"/>
    <w:rsid w:val="002D4F39"/>
    <w:rsid w:val="002D5BDC"/>
    <w:rsid w:val="002D720F"/>
    <w:rsid w:val="002E1E33"/>
    <w:rsid w:val="002E36C6"/>
    <w:rsid w:val="002E450B"/>
    <w:rsid w:val="002E5415"/>
    <w:rsid w:val="002E73F9"/>
    <w:rsid w:val="002F05B9"/>
    <w:rsid w:val="002F27EE"/>
    <w:rsid w:val="002F5A40"/>
    <w:rsid w:val="00300727"/>
    <w:rsid w:val="00306E3D"/>
    <w:rsid w:val="00311429"/>
    <w:rsid w:val="00312C2B"/>
    <w:rsid w:val="0031684F"/>
    <w:rsid w:val="003215D0"/>
    <w:rsid w:val="00323168"/>
    <w:rsid w:val="003231B4"/>
    <w:rsid w:val="00323AB3"/>
    <w:rsid w:val="00323B4A"/>
    <w:rsid w:val="003243FF"/>
    <w:rsid w:val="003308B2"/>
    <w:rsid w:val="00331826"/>
    <w:rsid w:val="003338AA"/>
    <w:rsid w:val="00333DA6"/>
    <w:rsid w:val="00334CB9"/>
    <w:rsid w:val="003367D5"/>
    <w:rsid w:val="00340BA3"/>
    <w:rsid w:val="00345941"/>
    <w:rsid w:val="003604C2"/>
    <w:rsid w:val="00363811"/>
    <w:rsid w:val="00366400"/>
    <w:rsid w:val="003700D2"/>
    <w:rsid w:val="00375E5F"/>
    <w:rsid w:val="00385C82"/>
    <w:rsid w:val="00392C77"/>
    <w:rsid w:val="00395A62"/>
    <w:rsid w:val="003963D7"/>
    <w:rsid w:val="00396F28"/>
    <w:rsid w:val="003A1599"/>
    <w:rsid w:val="003A1A05"/>
    <w:rsid w:val="003A2654"/>
    <w:rsid w:val="003A5D9D"/>
    <w:rsid w:val="003C06BF"/>
    <w:rsid w:val="003C4F40"/>
    <w:rsid w:val="003C707F"/>
    <w:rsid w:val="003C75F9"/>
    <w:rsid w:val="003C7899"/>
    <w:rsid w:val="003D20DC"/>
    <w:rsid w:val="003D2F0A"/>
    <w:rsid w:val="003D39B0"/>
    <w:rsid w:val="003D563F"/>
    <w:rsid w:val="003D7608"/>
    <w:rsid w:val="003E1E58"/>
    <w:rsid w:val="003E2BAB"/>
    <w:rsid w:val="003E3FC3"/>
    <w:rsid w:val="003E642B"/>
    <w:rsid w:val="003F0FEA"/>
    <w:rsid w:val="00403174"/>
    <w:rsid w:val="00403D8F"/>
    <w:rsid w:val="00405199"/>
    <w:rsid w:val="00406887"/>
    <w:rsid w:val="00406AFD"/>
    <w:rsid w:val="00410699"/>
    <w:rsid w:val="00410F49"/>
    <w:rsid w:val="00411EC9"/>
    <w:rsid w:val="00415360"/>
    <w:rsid w:val="004154A0"/>
    <w:rsid w:val="00417482"/>
    <w:rsid w:val="004203BB"/>
    <w:rsid w:val="0042065E"/>
    <w:rsid w:val="004215FA"/>
    <w:rsid w:val="00422BAC"/>
    <w:rsid w:val="0042744B"/>
    <w:rsid w:val="00440DB7"/>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96E24"/>
    <w:rsid w:val="004A022D"/>
    <w:rsid w:val="004A143B"/>
    <w:rsid w:val="004A25D1"/>
    <w:rsid w:val="004A733A"/>
    <w:rsid w:val="004A77C5"/>
    <w:rsid w:val="004A790F"/>
    <w:rsid w:val="004B2564"/>
    <w:rsid w:val="004B337F"/>
    <w:rsid w:val="004B4660"/>
    <w:rsid w:val="004C04FF"/>
    <w:rsid w:val="004C0ADD"/>
    <w:rsid w:val="004C1069"/>
    <w:rsid w:val="004C4D9F"/>
    <w:rsid w:val="004D0E53"/>
    <w:rsid w:val="004E1D7D"/>
    <w:rsid w:val="004E3127"/>
    <w:rsid w:val="004E7166"/>
    <w:rsid w:val="004F3596"/>
    <w:rsid w:val="004F4501"/>
    <w:rsid w:val="004F5456"/>
    <w:rsid w:val="00502279"/>
    <w:rsid w:val="00502AA8"/>
    <w:rsid w:val="005039FE"/>
    <w:rsid w:val="005174CE"/>
    <w:rsid w:val="0051790F"/>
    <w:rsid w:val="00530FD7"/>
    <w:rsid w:val="00532B0A"/>
    <w:rsid w:val="00533A35"/>
    <w:rsid w:val="00535D58"/>
    <w:rsid w:val="00536E06"/>
    <w:rsid w:val="0053742D"/>
    <w:rsid w:val="00541ABD"/>
    <w:rsid w:val="00545B0C"/>
    <w:rsid w:val="00546B9B"/>
    <w:rsid w:val="00550D27"/>
    <w:rsid w:val="00551628"/>
    <w:rsid w:val="00560FD8"/>
    <w:rsid w:val="00561D6A"/>
    <w:rsid w:val="00572E2D"/>
    <w:rsid w:val="00572FD7"/>
    <w:rsid w:val="0057307B"/>
    <w:rsid w:val="005764E2"/>
    <w:rsid w:val="00580CFA"/>
    <w:rsid w:val="00584656"/>
    <w:rsid w:val="00587E99"/>
    <w:rsid w:val="00592103"/>
    <w:rsid w:val="005941BB"/>
    <w:rsid w:val="005941DD"/>
    <w:rsid w:val="0059534F"/>
    <w:rsid w:val="00597748"/>
    <w:rsid w:val="005A28FA"/>
    <w:rsid w:val="005A2F70"/>
    <w:rsid w:val="005A545E"/>
    <w:rsid w:val="005A5862"/>
    <w:rsid w:val="005A5DF0"/>
    <w:rsid w:val="005B05D4"/>
    <w:rsid w:val="005B0852"/>
    <w:rsid w:val="005B16EB"/>
    <w:rsid w:val="005C06AE"/>
    <w:rsid w:val="005C546D"/>
    <w:rsid w:val="005C720E"/>
    <w:rsid w:val="005E0E7A"/>
    <w:rsid w:val="005E1399"/>
    <w:rsid w:val="005F02BF"/>
    <w:rsid w:val="005F0400"/>
    <w:rsid w:val="005F0AD9"/>
    <w:rsid w:val="005F0B28"/>
    <w:rsid w:val="005F17B0"/>
    <w:rsid w:val="005F3E2E"/>
    <w:rsid w:val="005F7980"/>
    <w:rsid w:val="00606302"/>
    <w:rsid w:val="00610B29"/>
    <w:rsid w:val="00610C18"/>
    <w:rsid w:val="00611FBE"/>
    <w:rsid w:val="00612385"/>
    <w:rsid w:val="0061376C"/>
    <w:rsid w:val="00616746"/>
    <w:rsid w:val="00617C7C"/>
    <w:rsid w:val="006248EF"/>
    <w:rsid w:val="00627180"/>
    <w:rsid w:val="00634099"/>
    <w:rsid w:val="00635DBD"/>
    <w:rsid w:val="0063646A"/>
    <w:rsid w:val="00636EFA"/>
    <w:rsid w:val="00640F4A"/>
    <w:rsid w:val="006444D5"/>
    <w:rsid w:val="00655EE2"/>
    <w:rsid w:val="0066229C"/>
    <w:rsid w:val="00663739"/>
    <w:rsid w:val="00663AAD"/>
    <w:rsid w:val="00667555"/>
    <w:rsid w:val="00672DBF"/>
    <w:rsid w:val="006816BF"/>
    <w:rsid w:val="0068662D"/>
    <w:rsid w:val="00695DFA"/>
    <w:rsid w:val="0069696C"/>
    <w:rsid w:val="00696C84"/>
    <w:rsid w:val="006A085A"/>
    <w:rsid w:val="006A6C4D"/>
    <w:rsid w:val="006B1551"/>
    <w:rsid w:val="006C125E"/>
    <w:rsid w:val="006D3A87"/>
    <w:rsid w:val="006E1400"/>
    <w:rsid w:val="006E3628"/>
    <w:rsid w:val="006E6AB5"/>
    <w:rsid w:val="006F01B4"/>
    <w:rsid w:val="006F19D9"/>
    <w:rsid w:val="006F6BFE"/>
    <w:rsid w:val="006F79E9"/>
    <w:rsid w:val="007007C8"/>
    <w:rsid w:val="00703DD3"/>
    <w:rsid w:val="007052BB"/>
    <w:rsid w:val="00711DCD"/>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1E42"/>
    <w:rsid w:val="00752745"/>
    <w:rsid w:val="0075336C"/>
    <w:rsid w:val="00753A93"/>
    <w:rsid w:val="00762886"/>
    <w:rsid w:val="00763FCB"/>
    <w:rsid w:val="0076665E"/>
    <w:rsid w:val="00766AD6"/>
    <w:rsid w:val="00767675"/>
    <w:rsid w:val="00767ADC"/>
    <w:rsid w:val="00772185"/>
    <w:rsid w:val="007749BC"/>
    <w:rsid w:val="00777B0E"/>
    <w:rsid w:val="00780C88"/>
    <w:rsid w:val="00780E25"/>
    <w:rsid w:val="00781081"/>
    <w:rsid w:val="007810A0"/>
    <w:rsid w:val="007818F0"/>
    <w:rsid w:val="00783462"/>
    <w:rsid w:val="00787B13"/>
    <w:rsid w:val="0079038D"/>
    <w:rsid w:val="00792FAC"/>
    <w:rsid w:val="00796FB3"/>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53D2E"/>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4E76"/>
    <w:rsid w:val="008F63E3"/>
    <w:rsid w:val="00900A8F"/>
    <w:rsid w:val="009034B9"/>
    <w:rsid w:val="00904AB9"/>
    <w:rsid w:val="009065C2"/>
    <w:rsid w:val="00913A81"/>
    <w:rsid w:val="00913C3B"/>
    <w:rsid w:val="0091490F"/>
    <w:rsid w:val="00915509"/>
    <w:rsid w:val="0091739D"/>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62456"/>
    <w:rsid w:val="00976EA0"/>
    <w:rsid w:val="00980643"/>
    <w:rsid w:val="0098219C"/>
    <w:rsid w:val="009864FF"/>
    <w:rsid w:val="0099450C"/>
    <w:rsid w:val="00995B5C"/>
    <w:rsid w:val="009A2204"/>
    <w:rsid w:val="009A29A2"/>
    <w:rsid w:val="009A42EF"/>
    <w:rsid w:val="009A5E52"/>
    <w:rsid w:val="009A5F72"/>
    <w:rsid w:val="009A6135"/>
    <w:rsid w:val="009A7573"/>
    <w:rsid w:val="009B04C4"/>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5AC2"/>
    <w:rsid w:val="00A37C77"/>
    <w:rsid w:val="00A43358"/>
    <w:rsid w:val="00A45E46"/>
    <w:rsid w:val="00A4758F"/>
    <w:rsid w:val="00A5418D"/>
    <w:rsid w:val="00A57907"/>
    <w:rsid w:val="00A6237F"/>
    <w:rsid w:val="00A6441E"/>
    <w:rsid w:val="00A64E58"/>
    <w:rsid w:val="00A670B9"/>
    <w:rsid w:val="00A72088"/>
    <w:rsid w:val="00A72324"/>
    <w:rsid w:val="00A723B3"/>
    <w:rsid w:val="00A725C2"/>
    <w:rsid w:val="00A729E5"/>
    <w:rsid w:val="00A7321C"/>
    <w:rsid w:val="00A769EE"/>
    <w:rsid w:val="00A810A5"/>
    <w:rsid w:val="00A83BDA"/>
    <w:rsid w:val="00A90216"/>
    <w:rsid w:val="00A91767"/>
    <w:rsid w:val="00A95DA0"/>
    <w:rsid w:val="00A9616A"/>
    <w:rsid w:val="00A96F68"/>
    <w:rsid w:val="00A97EB0"/>
    <w:rsid w:val="00AA2342"/>
    <w:rsid w:val="00AA2F96"/>
    <w:rsid w:val="00AA51DB"/>
    <w:rsid w:val="00AA542C"/>
    <w:rsid w:val="00AA5BDD"/>
    <w:rsid w:val="00AB3F0F"/>
    <w:rsid w:val="00AB5380"/>
    <w:rsid w:val="00AB78EF"/>
    <w:rsid w:val="00AC1149"/>
    <w:rsid w:val="00AC4CA5"/>
    <w:rsid w:val="00AC7D0F"/>
    <w:rsid w:val="00AD0304"/>
    <w:rsid w:val="00AD27BE"/>
    <w:rsid w:val="00AD40C4"/>
    <w:rsid w:val="00AE5FD2"/>
    <w:rsid w:val="00AF0F1A"/>
    <w:rsid w:val="00AF1953"/>
    <w:rsid w:val="00B002D6"/>
    <w:rsid w:val="00B01724"/>
    <w:rsid w:val="00B02685"/>
    <w:rsid w:val="00B07D3E"/>
    <w:rsid w:val="00B11614"/>
    <w:rsid w:val="00B11668"/>
    <w:rsid w:val="00B119C3"/>
    <w:rsid w:val="00B12F14"/>
    <w:rsid w:val="00B1300D"/>
    <w:rsid w:val="00B15027"/>
    <w:rsid w:val="00B21CF4"/>
    <w:rsid w:val="00B24300"/>
    <w:rsid w:val="00B307B6"/>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3FBF"/>
    <w:rsid w:val="00B84871"/>
    <w:rsid w:val="00B8766D"/>
    <w:rsid w:val="00B9119B"/>
    <w:rsid w:val="00B95FC1"/>
    <w:rsid w:val="00B96A3B"/>
    <w:rsid w:val="00BA273E"/>
    <w:rsid w:val="00BA3F7D"/>
    <w:rsid w:val="00BA51A8"/>
    <w:rsid w:val="00BB15BD"/>
    <w:rsid w:val="00BB1708"/>
    <w:rsid w:val="00BB1C64"/>
    <w:rsid w:val="00BB3587"/>
    <w:rsid w:val="00BB5F7E"/>
    <w:rsid w:val="00BC26F6"/>
    <w:rsid w:val="00BC4833"/>
    <w:rsid w:val="00BC7094"/>
    <w:rsid w:val="00BD309D"/>
    <w:rsid w:val="00BD3122"/>
    <w:rsid w:val="00BD40DA"/>
    <w:rsid w:val="00BD67C4"/>
    <w:rsid w:val="00BE07A8"/>
    <w:rsid w:val="00BE4AE8"/>
    <w:rsid w:val="00BE4EB5"/>
    <w:rsid w:val="00BF2A64"/>
    <w:rsid w:val="00BF3D67"/>
    <w:rsid w:val="00BF4A4D"/>
    <w:rsid w:val="00BF69B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3012"/>
    <w:rsid w:val="00C76295"/>
    <w:rsid w:val="00C763DD"/>
    <w:rsid w:val="00C779E6"/>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470E"/>
    <w:rsid w:val="00D27ED2"/>
    <w:rsid w:val="00D33D91"/>
    <w:rsid w:val="00D3471F"/>
    <w:rsid w:val="00D3665C"/>
    <w:rsid w:val="00D417CF"/>
    <w:rsid w:val="00D508CC"/>
    <w:rsid w:val="00D50F4B"/>
    <w:rsid w:val="00D54D44"/>
    <w:rsid w:val="00D60547"/>
    <w:rsid w:val="00D63C1D"/>
    <w:rsid w:val="00D66444"/>
    <w:rsid w:val="00D67AA0"/>
    <w:rsid w:val="00D75673"/>
    <w:rsid w:val="00D76353"/>
    <w:rsid w:val="00D77252"/>
    <w:rsid w:val="00D779B3"/>
    <w:rsid w:val="00D879A5"/>
    <w:rsid w:val="00D9606A"/>
    <w:rsid w:val="00DA09E1"/>
    <w:rsid w:val="00DA34F7"/>
    <w:rsid w:val="00DA50B1"/>
    <w:rsid w:val="00DB04E0"/>
    <w:rsid w:val="00DB21CF"/>
    <w:rsid w:val="00DB28BB"/>
    <w:rsid w:val="00DC0541"/>
    <w:rsid w:val="00DC0F21"/>
    <w:rsid w:val="00DC20CE"/>
    <w:rsid w:val="00DC603F"/>
    <w:rsid w:val="00DD1470"/>
    <w:rsid w:val="00DD3968"/>
    <w:rsid w:val="00DD3C0D"/>
    <w:rsid w:val="00DD40A8"/>
    <w:rsid w:val="00DD4864"/>
    <w:rsid w:val="00DD71A2"/>
    <w:rsid w:val="00DD71C8"/>
    <w:rsid w:val="00DE1DC4"/>
    <w:rsid w:val="00DE2CB9"/>
    <w:rsid w:val="00DE30DE"/>
    <w:rsid w:val="00DE43B4"/>
    <w:rsid w:val="00DE532A"/>
    <w:rsid w:val="00DF56E4"/>
    <w:rsid w:val="00DF7B7B"/>
    <w:rsid w:val="00E03C1C"/>
    <w:rsid w:val="00E0639C"/>
    <w:rsid w:val="00E067E6"/>
    <w:rsid w:val="00E073A9"/>
    <w:rsid w:val="00E12531"/>
    <w:rsid w:val="00E143B0"/>
    <w:rsid w:val="00E14C06"/>
    <w:rsid w:val="00E20B82"/>
    <w:rsid w:val="00E23637"/>
    <w:rsid w:val="00E2508B"/>
    <w:rsid w:val="00E3387C"/>
    <w:rsid w:val="00E33E89"/>
    <w:rsid w:val="00E3737E"/>
    <w:rsid w:val="00E4012D"/>
    <w:rsid w:val="00E45ECB"/>
    <w:rsid w:val="00E46739"/>
    <w:rsid w:val="00E50F5E"/>
    <w:rsid w:val="00E55891"/>
    <w:rsid w:val="00E61B1F"/>
    <w:rsid w:val="00E6283A"/>
    <w:rsid w:val="00E63178"/>
    <w:rsid w:val="00E732A3"/>
    <w:rsid w:val="00E83459"/>
    <w:rsid w:val="00E83A85"/>
    <w:rsid w:val="00E83BC6"/>
    <w:rsid w:val="00E8469C"/>
    <w:rsid w:val="00E9026B"/>
    <w:rsid w:val="00E904AF"/>
    <w:rsid w:val="00E90FC4"/>
    <w:rsid w:val="00E91EBF"/>
    <w:rsid w:val="00E93516"/>
    <w:rsid w:val="00E97AFD"/>
    <w:rsid w:val="00EA01EC"/>
    <w:rsid w:val="00EA15B0"/>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7A7F"/>
    <w:rsid w:val="00EF138C"/>
    <w:rsid w:val="00F01AA9"/>
    <w:rsid w:val="00F01AFE"/>
    <w:rsid w:val="00F034CE"/>
    <w:rsid w:val="00F03FE5"/>
    <w:rsid w:val="00F0654E"/>
    <w:rsid w:val="00F07574"/>
    <w:rsid w:val="00F079EA"/>
    <w:rsid w:val="00F10A0F"/>
    <w:rsid w:val="00F128E1"/>
    <w:rsid w:val="00F12F44"/>
    <w:rsid w:val="00F155FB"/>
    <w:rsid w:val="00F1562C"/>
    <w:rsid w:val="00F17E33"/>
    <w:rsid w:val="00F22759"/>
    <w:rsid w:val="00F25714"/>
    <w:rsid w:val="00F2698E"/>
    <w:rsid w:val="00F3073A"/>
    <w:rsid w:val="00F309DE"/>
    <w:rsid w:val="00F30EEF"/>
    <w:rsid w:val="00F3446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42E4"/>
    <w:rsid w:val="00F85929"/>
    <w:rsid w:val="00FA1BD2"/>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FBA70-D1D2-4AA7-B94B-6F223F98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03FE5"/>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FF7062"/>
    <w:pPr>
      <w:autoSpaceDE w:val="0"/>
      <w:autoSpaceDN w:val="0"/>
      <w:adjustRightInd w:val="0"/>
      <w:spacing w:after="200" w:line="276" w:lineRule="auto"/>
      <w:ind w:firstLine="0"/>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FF7062"/>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347/&#1602;&#1575;&#1587;" TargetMode="External"/><Relationship Id="rId1" Type="http://schemas.openxmlformats.org/officeDocument/2006/relationships/hyperlink" Target="http://lib.eshia.ir/71860/2/303/&#1576;&#1575;&#1604;&#1593;&#1602;&#1608;&#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0222-9962-4BB2-A96A-4BB0B30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369</TotalTime>
  <Pages>11</Pages>
  <Words>3990</Words>
  <Characters>15165</Characters>
  <Application>Microsoft Office Word</Application>
  <DocSecurity>0</DocSecurity>
  <Lines>219</Lines>
  <Paragraphs>108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15</cp:revision>
  <cp:lastPrinted>2020-10-03T14:53:00Z</cp:lastPrinted>
  <dcterms:created xsi:type="dcterms:W3CDTF">2020-12-04T10:06:00Z</dcterms:created>
  <dcterms:modified xsi:type="dcterms:W3CDTF">2020-12-07T04:39:00Z</dcterms:modified>
</cp:coreProperties>
</file>