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p w:rsidR="00085BC9" w:rsidRPr="009A7BC6" w:rsidRDefault="00085BC9" w:rsidP="0037335F">
          <w:pPr>
            <w:pStyle w:val="TOCHeading"/>
            <w:spacing w:before="0"/>
            <w:ind w:firstLine="288"/>
            <w:jc w:val="center"/>
            <w:rPr>
              <w:rFonts w:cs="Traditional Arabic"/>
              <w:color w:val="000000" w:themeColor="text1"/>
              <w:sz w:val="52"/>
              <w:szCs w:val="36"/>
              <w:rtl/>
            </w:rPr>
          </w:pPr>
          <w:r w:rsidRPr="009A7BC6">
            <w:rPr>
              <w:rFonts w:cs="Traditional Arabic"/>
              <w:color w:val="000000" w:themeColor="text1"/>
              <w:sz w:val="52"/>
              <w:szCs w:val="36"/>
              <w:rtl/>
            </w:rPr>
            <w:t>فهرست</w:t>
          </w:r>
        </w:p>
        <w:p w:rsidR="00F24C13" w:rsidRPr="009A7BC6" w:rsidRDefault="00085BC9" w:rsidP="00F24C13">
          <w:pPr>
            <w:pStyle w:val="TOC1"/>
            <w:rPr>
              <w:noProof/>
              <w:sz w:val="22"/>
              <w:szCs w:val="22"/>
            </w:rPr>
          </w:pPr>
          <w:r w:rsidRPr="009A7BC6">
            <w:fldChar w:fldCharType="begin"/>
          </w:r>
          <w:r w:rsidRPr="009A7BC6">
            <w:instrText xml:space="preserve"> TOC \o "1-3" \h \z \u </w:instrText>
          </w:r>
          <w:r w:rsidRPr="009A7BC6">
            <w:fldChar w:fldCharType="separate"/>
          </w:r>
          <w:hyperlink w:anchor="_Toc60593073" w:history="1">
            <w:r w:rsidR="00F24C13" w:rsidRPr="009A7BC6">
              <w:rPr>
                <w:rStyle w:val="Hyperlink"/>
                <w:rFonts w:hint="eastAsia"/>
                <w:noProof/>
                <w:rtl/>
              </w:rPr>
              <w:t>مقدمه</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_Toc60593073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2</w:t>
            </w:r>
            <w:r w:rsidR="00F24C13" w:rsidRPr="009A7BC6">
              <w:rPr>
                <w:rStyle w:val="Hyperlink"/>
                <w:noProof/>
                <w:rtl/>
              </w:rPr>
              <w:fldChar w:fldCharType="end"/>
            </w:r>
          </w:hyperlink>
        </w:p>
        <w:p w:rsidR="00F24C13" w:rsidRPr="009A7BC6" w:rsidRDefault="001C226C" w:rsidP="00F24C13">
          <w:pPr>
            <w:pStyle w:val="TOC1"/>
            <w:rPr>
              <w:noProof/>
              <w:sz w:val="22"/>
              <w:szCs w:val="22"/>
            </w:rPr>
          </w:pPr>
          <w:hyperlink w:anchor="_Toc60593074" w:history="1">
            <w:r w:rsidR="00F24C13" w:rsidRPr="009A7BC6">
              <w:rPr>
                <w:rStyle w:val="Hyperlink"/>
                <w:rFonts w:hint="eastAsia"/>
                <w:noProof/>
                <w:rtl/>
              </w:rPr>
              <w:t>مبنا</w:t>
            </w:r>
            <w:r w:rsidR="00F24C13" w:rsidRPr="009A7BC6">
              <w:rPr>
                <w:rStyle w:val="Hyperlink"/>
                <w:rFonts w:hint="cs"/>
                <w:noProof/>
                <w:rtl/>
              </w:rPr>
              <w:t>ی</w:t>
            </w:r>
            <w:r w:rsidR="00F24C13" w:rsidRPr="009A7BC6">
              <w:rPr>
                <w:rStyle w:val="Hyperlink"/>
                <w:noProof/>
                <w:rtl/>
              </w:rPr>
              <w:t xml:space="preserve"> </w:t>
            </w:r>
            <w:r w:rsidR="00F24C13" w:rsidRPr="009A7BC6">
              <w:rPr>
                <w:rStyle w:val="Hyperlink"/>
                <w:rFonts w:hint="eastAsia"/>
                <w:noProof/>
                <w:rtl/>
              </w:rPr>
              <w:t>تناسب</w:t>
            </w:r>
            <w:r w:rsidR="00F24C13" w:rsidRPr="009A7BC6">
              <w:rPr>
                <w:rStyle w:val="Hyperlink"/>
                <w:noProof/>
                <w:rtl/>
              </w:rPr>
              <w:t xml:space="preserve"> </w:t>
            </w:r>
            <w:r w:rsidR="00F24C13" w:rsidRPr="009A7BC6">
              <w:rPr>
                <w:rStyle w:val="Hyperlink"/>
                <w:rFonts w:hint="eastAsia"/>
                <w:noProof/>
                <w:rtl/>
              </w:rPr>
              <w:t>در</w:t>
            </w:r>
            <w:r w:rsidR="00F24C13" w:rsidRPr="009A7BC6">
              <w:rPr>
                <w:rStyle w:val="Hyperlink"/>
                <w:noProof/>
                <w:rtl/>
              </w:rPr>
              <w:t xml:space="preserve"> </w:t>
            </w:r>
            <w:r w:rsidR="00F24C13" w:rsidRPr="009A7BC6">
              <w:rPr>
                <w:rStyle w:val="Hyperlink"/>
                <w:rFonts w:hint="eastAsia"/>
                <w:noProof/>
                <w:rtl/>
              </w:rPr>
              <w:t>مناسبات</w:t>
            </w:r>
            <w:r w:rsidR="00F24C13" w:rsidRPr="009A7BC6">
              <w:rPr>
                <w:rStyle w:val="Hyperlink"/>
                <w:noProof/>
                <w:rtl/>
              </w:rPr>
              <w:t xml:space="preserve"> </w:t>
            </w:r>
            <w:r w:rsidR="00F24C13" w:rsidRPr="009A7BC6">
              <w:rPr>
                <w:rStyle w:val="Hyperlink"/>
                <w:rFonts w:hint="eastAsia"/>
                <w:noProof/>
                <w:rtl/>
              </w:rPr>
              <w:t>حکم</w:t>
            </w:r>
            <w:r w:rsidR="00F24C13" w:rsidRPr="009A7BC6">
              <w:rPr>
                <w:rStyle w:val="Hyperlink"/>
                <w:noProof/>
                <w:rtl/>
              </w:rPr>
              <w:t xml:space="preserve"> </w:t>
            </w:r>
            <w:r w:rsidR="00F24C13" w:rsidRPr="009A7BC6">
              <w:rPr>
                <w:rStyle w:val="Hyperlink"/>
                <w:rFonts w:hint="eastAsia"/>
                <w:noProof/>
                <w:rtl/>
              </w:rPr>
              <w:t>و</w:t>
            </w:r>
            <w:r w:rsidR="00F24C13" w:rsidRPr="009A7BC6">
              <w:rPr>
                <w:rStyle w:val="Hyperlink"/>
                <w:noProof/>
                <w:rtl/>
              </w:rPr>
              <w:t xml:space="preserve"> </w:t>
            </w:r>
            <w:r w:rsidR="00F24C13" w:rsidRPr="009A7BC6">
              <w:rPr>
                <w:rStyle w:val="Hyperlink"/>
                <w:rFonts w:hint="eastAsia"/>
                <w:noProof/>
                <w:rtl/>
              </w:rPr>
              <w:t>موضوع</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_Toc60593074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2</w:t>
            </w:r>
            <w:r w:rsidR="00F24C13" w:rsidRPr="009A7BC6">
              <w:rPr>
                <w:rStyle w:val="Hyperlink"/>
                <w:noProof/>
                <w:rtl/>
              </w:rPr>
              <w:fldChar w:fldCharType="end"/>
            </w:r>
          </w:hyperlink>
        </w:p>
        <w:p w:rsidR="00F24C13" w:rsidRPr="009A7BC6" w:rsidRDefault="001C226C" w:rsidP="00F24C13">
          <w:pPr>
            <w:pStyle w:val="TOC1"/>
            <w:rPr>
              <w:noProof/>
              <w:sz w:val="22"/>
              <w:szCs w:val="22"/>
            </w:rPr>
          </w:pPr>
          <w:hyperlink w:anchor="_Toc60593075" w:history="1">
            <w:r w:rsidR="00F24C13" w:rsidRPr="009A7BC6">
              <w:rPr>
                <w:rStyle w:val="Hyperlink"/>
                <w:rFonts w:hint="eastAsia"/>
                <w:noProof/>
                <w:rtl/>
              </w:rPr>
              <w:t>مبنا</w:t>
            </w:r>
            <w:r w:rsidR="00F24C13" w:rsidRPr="009A7BC6">
              <w:rPr>
                <w:rStyle w:val="Hyperlink"/>
                <w:rFonts w:hint="cs"/>
                <w:noProof/>
                <w:rtl/>
              </w:rPr>
              <w:t>ی</w:t>
            </w:r>
            <w:r w:rsidR="00F24C13" w:rsidRPr="009A7BC6">
              <w:rPr>
                <w:rStyle w:val="Hyperlink"/>
                <w:noProof/>
                <w:rtl/>
              </w:rPr>
              <w:t xml:space="preserve"> </w:t>
            </w:r>
            <w:r w:rsidR="00F24C13" w:rsidRPr="009A7BC6">
              <w:rPr>
                <w:rStyle w:val="Hyperlink"/>
                <w:rFonts w:hint="eastAsia"/>
                <w:noProof/>
                <w:rtl/>
              </w:rPr>
              <w:t>غلبه</w:t>
            </w:r>
            <w:r w:rsidR="00F24C13" w:rsidRPr="009A7BC6">
              <w:rPr>
                <w:rStyle w:val="Hyperlink"/>
                <w:noProof/>
                <w:rtl/>
              </w:rPr>
              <w:t xml:space="preserve"> </w:t>
            </w:r>
            <w:r w:rsidR="00F24C13" w:rsidRPr="009A7BC6">
              <w:rPr>
                <w:rStyle w:val="Hyperlink"/>
                <w:rFonts w:hint="eastAsia"/>
                <w:noProof/>
                <w:rtl/>
              </w:rPr>
              <w:t>ظهور</w:t>
            </w:r>
            <w:r w:rsidR="00F24C13" w:rsidRPr="009A7BC6">
              <w:rPr>
                <w:rStyle w:val="Hyperlink"/>
                <w:noProof/>
                <w:rtl/>
              </w:rPr>
              <w:t xml:space="preserve"> </w:t>
            </w:r>
            <w:r w:rsidR="00F24C13" w:rsidRPr="009A7BC6">
              <w:rPr>
                <w:rStyle w:val="Hyperlink"/>
                <w:rFonts w:hint="eastAsia"/>
                <w:noProof/>
                <w:rtl/>
              </w:rPr>
              <w:t>در</w:t>
            </w:r>
            <w:r w:rsidR="00F24C13" w:rsidRPr="009A7BC6">
              <w:rPr>
                <w:rStyle w:val="Hyperlink"/>
                <w:noProof/>
                <w:rtl/>
              </w:rPr>
              <w:t xml:space="preserve"> </w:t>
            </w:r>
            <w:r w:rsidR="00F24C13" w:rsidRPr="009A7BC6">
              <w:rPr>
                <w:rStyle w:val="Hyperlink"/>
                <w:rFonts w:hint="eastAsia"/>
                <w:noProof/>
                <w:rtl/>
              </w:rPr>
              <w:t>مناسبات</w:t>
            </w:r>
            <w:r w:rsidR="00F24C13" w:rsidRPr="009A7BC6">
              <w:rPr>
                <w:rStyle w:val="Hyperlink"/>
                <w:noProof/>
                <w:rtl/>
              </w:rPr>
              <w:t xml:space="preserve"> </w:t>
            </w:r>
            <w:r w:rsidR="00F24C13" w:rsidRPr="009A7BC6">
              <w:rPr>
                <w:rStyle w:val="Hyperlink"/>
                <w:rFonts w:hint="eastAsia"/>
                <w:noProof/>
                <w:rtl/>
              </w:rPr>
              <w:t>حکم</w:t>
            </w:r>
            <w:r w:rsidR="00F24C13" w:rsidRPr="009A7BC6">
              <w:rPr>
                <w:rStyle w:val="Hyperlink"/>
                <w:noProof/>
                <w:rtl/>
              </w:rPr>
              <w:t xml:space="preserve"> </w:t>
            </w:r>
            <w:r w:rsidR="00F24C13" w:rsidRPr="009A7BC6">
              <w:rPr>
                <w:rStyle w:val="Hyperlink"/>
                <w:rFonts w:hint="eastAsia"/>
                <w:noProof/>
                <w:rtl/>
              </w:rPr>
              <w:t>و</w:t>
            </w:r>
            <w:r w:rsidR="00F24C13" w:rsidRPr="009A7BC6">
              <w:rPr>
                <w:rStyle w:val="Hyperlink"/>
                <w:noProof/>
                <w:rtl/>
              </w:rPr>
              <w:t xml:space="preserve"> </w:t>
            </w:r>
            <w:r w:rsidR="00F24C13" w:rsidRPr="009A7BC6">
              <w:rPr>
                <w:rStyle w:val="Hyperlink"/>
                <w:rFonts w:hint="eastAsia"/>
                <w:noProof/>
                <w:rtl/>
              </w:rPr>
              <w:t>موضوع</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_Toc60593075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3</w:t>
            </w:r>
            <w:r w:rsidR="00F24C13" w:rsidRPr="009A7BC6">
              <w:rPr>
                <w:rStyle w:val="Hyperlink"/>
                <w:noProof/>
                <w:rtl/>
              </w:rPr>
              <w:fldChar w:fldCharType="end"/>
            </w:r>
          </w:hyperlink>
        </w:p>
        <w:p w:rsidR="00F24C13" w:rsidRPr="009A7BC6" w:rsidRDefault="001C226C" w:rsidP="00F24C13">
          <w:pPr>
            <w:pStyle w:val="TOC1"/>
            <w:rPr>
              <w:noProof/>
              <w:sz w:val="22"/>
              <w:szCs w:val="22"/>
            </w:rPr>
          </w:pPr>
          <w:hyperlink w:anchor="_Toc60593076" w:history="1">
            <w:r w:rsidR="00F24C13" w:rsidRPr="009A7BC6">
              <w:rPr>
                <w:rStyle w:val="Hyperlink"/>
                <w:rFonts w:hint="eastAsia"/>
                <w:noProof/>
                <w:rtl/>
              </w:rPr>
              <w:t>علت</w:t>
            </w:r>
            <w:r w:rsidR="00F24C13" w:rsidRPr="009A7BC6">
              <w:rPr>
                <w:rStyle w:val="Hyperlink"/>
                <w:noProof/>
                <w:rtl/>
              </w:rPr>
              <w:t xml:space="preserve"> </w:t>
            </w:r>
            <w:r w:rsidR="00F24C13" w:rsidRPr="009A7BC6">
              <w:rPr>
                <w:rStyle w:val="Hyperlink"/>
                <w:rFonts w:hint="eastAsia"/>
                <w:noProof/>
                <w:rtl/>
              </w:rPr>
              <w:t>غلبه</w:t>
            </w:r>
            <w:r w:rsidR="00F24C13" w:rsidRPr="009A7BC6">
              <w:rPr>
                <w:rStyle w:val="Hyperlink"/>
                <w:noProof/>
                <w:rtl/>
              </w:rPr>
              <w:t xml:space="preserve"> </w:t>
            </w:r>
            <w:r w:rsidR="00F24C13" w:rsidRPr="009A7BC6">
              <w:rPr>
                <w:rStyle w:val="Hyperlink"/>
                <w:rFonts w:hint="eastAsia"/>
                <w:noProof/>
                <w:rtl/>
              </w:rPr>
              <w:t>ظهور</w:t>
            </w:r>
            <w:r w:rsidR="00F24C13" w:rsidRPr="009A7BC6">
              <w:rPr>
                <w:rStyle w:val="Hyperlink"/>
                <w:noProof/>
                <w:rtl/>
              </w:rPr>
              <w:t xml:space="preserve"> </w:t>
            </w:r>
            <w:r w:rsidR="00F24C13" w:rsidRPr="009A7BC6">
              <w:rPr>
                <w:rStyle w:val="Hyperlink"/>
                <w:rFonts w:hint="cs"/>
                <w:noProof/>
                <w:rtl/>
              </w:rPr>
              <w:t>ی</w:t>
            </w:r>
            <w:r w:rsidR="00F24C13" w:rsidRPr="009A7BC6">
              <w:rPr>
                <w:rStyle w:val="Hyperlink"/>
                <w:rFonts w:hint="eastAsia"/>
                <w:noProof/>
                <w:rtl/>
              </w:rPr>
              <w:t>ک</w:t>
            </w:r>
            <w:r w:rsidR="00F24C13" w:rsidRPr="009A7BC6">
              <w:rPr>
                <w:rStyle w:val="Hyperlink"/>
                <w:rFonts w:hint="cs"/>
                <w:noProof/>
                <w:rtl/>
              </w:rPr>
              <w:t>ی</w:t>
            </w:r>
            <w:r w:rsidR="00F24C13" w:rsidRPr="009A7BC6">
              <w:rPr>
                <w:rStyle w:val="Hyperlink"/>
                <w:noProof/>
                <w:rtl/>
              </w:rPr>
              <w:t xml:space="preserve"> </w:t>
            </w:r>
            <w:r w:rsidR="00F24C13" w:rsidRPr="009A7BC6">
              <w:rPr>
                <w:rStyle w:val="Hyperlink"/>
                <w:rFonts w:hint="eastAsia"/>
                <w:noProof/>
                <w:rtl/>
              </w:rPr>
              <w:t>از</w:t>
            </w:r>
            <w:r w:rsidR="00F24C13" w:rsidRPr="009A7BC6">
              <w:rPr>
                <w:rStyle w:val="Hyperlink"/>
                <w:noProof/>
                <w:rtl/>
              </w:rPr>
              <w:t xml:space="preserve"> </w:t>
            </w:r>
            <w:r w:rsidR="00F24C13" w:rsidRPr="009A7BC6">
              <w:rPr>
                <w:rStyle w:val="Hyperlink"/>
                <w:rFonts w:hint="eastAsia"/>
                <w:noProof/>
                <w:rtl/>
              </w:rPr>
              <w:t>بر</w:t>
            </w:r>
            <w:r w:rsidR="00F24C13" w:rsidRPr="009A7BC6">
              <w:rPr>
                <w:rStyle w:val="Hyperlink"/>
                <w:noProof/>
                <w:rtl/>
              </w:rPr>
              <w:t xml:space="preserve"> </w:t>
            </w:r>
            <w:r w:rsidR="00F24C13" w:rsidRPr="009A7BC6">
              <w:rPr>
                <w:rStyle w:val="Hyperlink"/>
                <w:rFonts w:hint="eastAsia"/>
                <w:noProof/>
                <w:rtl/>
              </w:rPr>
              <w:t>د</w:t>
            </w:r>
            <w:r w:rsidR="00F24C13" w:rsidRPr="009A7BC6">
              <w:rPr>
                <w:rStyle w:val="Hyperlink"/>
                <w:rFonts w:hint="cs"/>
                <w:noProof/>
                <w:rtl/>
              </w:rPr>
              <w:t>ی</w:t>
            </w:r>
            <w:r w:rsidR="00F24C13" w:rsidRPr="009A7BC6">
              <w:rPr>
                <w:rStyle w:val="Hyperlink"/>
                <w:rFonts w:hint="eastAsia"/>
                <w:noProof/>
                <w:rtl/>
              </w:rPr>
              <w:t>گر</w:t>
            </w:r>
            <w:r w:rsidR="00F24C13" w:rsidRPr="009A7BC6">
              <w:rPr>
                <w:rStyle w:val="Hyperlink"/>
                <w:rFonts w:hint="cs"/>
                <w:noProof/>
                <w:rtl/>
              </w:rPr>
              <w:t>ی</w:t>
            </w:r>
            <w:r w:rsidR="00F24C13" w:rsidRPr="009A7BC6">
              <w:rPr>
                <w:rStyle w:val="Hyperlink"/>
                <w:noProof/>
                <w:rtl/>
              </w:rPr>
              <w:t xml:space="preserve"> </w:t>
            </w:r>
            <w:r w:rsidR="00F24C13" w:rsidRPr="009A7BC6">
              <w:rPr>
                <w:rStyle w:val="Hyperlink"/>
                <w:rFonts w:hint="eastAsia"/>
                <w:noProof/>
                <w:rtl/>
              </w:rPr>
              <w:t>در</w:t>
            </w:r>
            <w:r w:rsidR="00F24C13" w:rsidRPr="009A7BC6">
              <w:rPr>
                <w:rStyle w:val="Hyperlink"/>
                <w:noProof/>
                <w:rtl/>
              </w:rPr>
              <w:t xml:space="preserve"> </w:t>
            </w:r>
            <w:r w:rsidR="00F24C13" w:rsidRPr="009A7BC6">
              <w:rPr>
                <w:rStyle w:val="Hyperlink"/>
                <w:rFonts w:hint="eastAsia"/>
                <w:noProof/>
                <w:rtl/>
              </w:rPr>
              <w:t>مناسبات</w:t>
            </w:r>
            <w:r w:rsidR="00F24C13" w:rsidRPr="009A7BC6">
              <w:rPr>
                <w:rStyle w:val="Hyperlink"/>
                <w:noProof/>
                <w:rtl/>
              </w:rPr>
              <w:t xml:space="preserve"> </w:t>
            </w:r>
            <w:r w:rsidR="00F24C13" w:rsidRPr="009A7BC6">
              <w:rPr>
                <w:rStyle w:val="Hyperlink"/>
                <w:rFonts w:hint="eastAsia"/>
                <w:noProof/>
                <w:rtl/>
              </w:rPr>
              <w:t>حکم</w:t>
            </w:r>
            <w:r w:rsidR="00F24C13" w:rsidRPr="009A7BC6">
              <w:rPr>
                <w:rStyle w:val="Hyperlink"/>
                <w:noProof/>
                <w:rtl/>
              </w:rPr>
              <w:t xml:space="preserve"> </w:t>
            </w:r>
            <w:r w:rsidR="00F24C13" w:rsidRPr="009A7BC6">
              <w:rPr>
                <w:rStyle w:val="Hyperlink"/>
                <w:rFonts w:hint="eastAsia"/>
                <w:noProof/>
                <w:rtl/>
              </w:rPr>
              <w:t>و</w:t>
            </w:r>
            <w:r w:rsidR="00F24C13" w:rsidRPr="009A7BC6">
              <w:rPr>
                <w:rStyle w:val="Hyperlink"/>
                <w:noProof/>
                <w:rtl/>
              </w:rPr>
              <w:t xml:space="preserve"> </w:t>
            </w:r>
            <w:r w:rsidR="00F24C13" w:rsidRPr="009A7BC6">
              <w:rPr>
                <w:rStyle w:val="Hyperlink"/>
                <w:rFonts w:hint="eastAsia"/>
                <w:noProof/>
                <w:rtl/>
              </w:rPr>
              <w:t>موضوع</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_Toc60593076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5</w:t>
            </w:r>
            <w:r w:rsidR="00F24C13" w:rsidRPr="009A7BC6">
              <w:rPr>
                <w:rStyle w:val="Hyperlink"/>
                <w:noProof/>
                <w:rtl/>
              </w:rPr>
              <w:fldChar w:fldCharType="end"/>
            </w:r>
          </w:hyperlink>
        </w:p>
        <w:p w:rsidR="00F24C13" w:rsidRPr="009A7BC6" w:rsidRDefault="001C226C" w:rsidP="00F24C13">
          <w:pPr>
            <w:pStyle w:val="TOC1"/>
            <w:rPr>
              <w:noProof/>
              <w:sz w:val="22"/>
              <w:szCs w:val="22"/>
            </w:rPr>
          </w:pPr>
          <w:hyperlink w:anchor="_Toc60593077" w:history="1">
            <w:r w:rsidR="00F24C13" w:rsidRPr="009A7BC6">
              <w:rPr>
                <w:rStyle w:val="Hyperlink"/>
                <w:rFonts w:hint="eastAsia"/>
                <w:noProof/>
                <w:rtl/>
              </w:rPr>
              <w:t>ارکان</w:t>
            </w:r>
            <w:r w:rsidR="00F24C13" w:rsidRPr="009A7BC6">
              <w:rPr>
                <w:rStyle w:val="Hyperlink"/>
                <w:noProof/>
                <w:rtl/>
              </w:rPr>
              <w:t xml:space="preserve"> </w:t>
            </w:r>
            <w:r w:rsidR="00F24C13" w:rsidRPr="009A7BC6">
              <w:rPr>
                <w:rStyle w:val="Hyperlink"/>
                <w:rFonts w:hint="eastAsia"/>
                <w:noProof/>
                <w:rtl/>
              </w:rPr>
              <w:t>اصل</w:t>
            </w:r>
            <w:r w:rsidR="00F24C13" w:rsidRPr="009A7BC6">
              <w:rPr>
                <w:rStyle w:val="Hyperlink"/>
                <w:rFonts w:hint="cs"/>
                <w:noProof/>
                <w:rtl/>
              </w:rPr>
              <w:t>ی</w:t>
            </w:r>
            <w:r w:rsidR="00F24C13" w:rsidRPr="009A7BC6">
              <w:rPr>
                <w:rStyle w:val="Hyperlink"/>
                <w:noProof/>
                <w:rtl/>
              </w:rPr>
              <w:t xml:space="preserve"> </w:t>
            </w:r>
            <w:r w:rsidR="00F24C13" w:rsidRPr="009A7BC6">
              <w:rPr>
                <w:rStyle w:val="Hyperlink"/>
                <w:rFonts w:hint="eastAsia"/>
                <w:noProof/>
                <w:rtl/>
              </w:rPr>
              <w:t>مناسبات</w:t>
            </w:r>
            <w:r w:rsidR="00F24C13" w:rsidRPr="009A7BC6">
              <w:rPr>
                <w:rStyle w:val="Hyperlink"/>
                <w:noProof/>
                <w:rtl/>
              </w:rPr>
              <w:t xml:space="preserve"> </w:t>
            </w:r>
            <w:r w:rsidR="00F24C13" w:rsidRPr="009A7BC6">
              <w:rPr>
                <w:rStyle w:val="Hyperlink"/>
                <w:rFonts w:hint="eastAsia"/>
                <w:noProof/>
                <w:rtl/>
              </w:rPr>
              <w:t>حکم</w:t>
            </w:r>
            <w:r w:rsidR="00F24C13" w:rsidRPr="009A7BC6">
              <w:rPr>
                <w:rStyle w:val="Hyperlink"/>
                <w:noProof/>
                <w:rtl/>
              </w:rPr>
              <w:t xml:space="preserve"> </w:t>
            </w:r>
            <w:r w:rsidR="00F24C13" w:rsidRPr="009A7BC6">
              <w:rPr>
                <w:rStyle w:val="Hyperlink"/>
                <w:rFonts w:hint="eastAsia"/>
                <w:noProof/>
                <w:rtl/>
              </w:rPr>
              <w:t>و</w:t>
            </w:r>
            <w:r w:rsidR="00F24C13" w:rsidRPr="009A7BC6">
              <w:rPr>
                <w:rStyle w:val="Hyperlink"/>
                <w:noProof/>
                <w:rtl/>
              </w:rPr>
              <w:t xml:space="preserve"> </w:t>
            </w:r>
            <w:r w:rsidR="00F24C13" w:rsidRPr="009A7BC6">
              <w:rPr>
                <w:rStyle w:val="Hyperlink"/>
                <w:rFonts w:hint="eastAsia"/>
                <w:noProof/>
                <w:rtl/>
              </w:rPr>
              <w:t>موضوع</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_Toc60593077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7</w:t>
            </w:r>
            <w:r w:rsidR="00F24C13" w:rsidRPr="009A7BC6">
              <w:rPr>
                <w:rStyle w:val="Hyperlink"/>
                <w:noProof/>
                <w:rtl/>
              </w:rPr>
              <w:fldChar w:fldCharType="end"/>
            </w:r>
          </w:hyperlink>
        </w:p>
        <w:p w:rsidR="00F24C13" w:rsidRPr="009A7BC6" w:rsidRDefault="001C226C" w:rsidP="00F24C13">
          <w:pPr>
            <w:pStyle w:val="TOC2"/>
            <w:tabs>
              <w:tab w:val="right" w:leader="dot" w:pos="9350"/>
            </w:tabs>
            <w:rPr>
              <w:noProof/>
              <w:sz w:val="22"/>
              <w:szCs w:val="22"/>
            </w:rPr>
          </w:pPr>
          <w:hyperlink w:anchor="_Toc60593078" w:history="1">
            <w:r w:rsidR="00F24C13" w:rsidRPr="009A7BC6">
              <w:rPr>
                <w:rStyle w:val="Hyperlink"/>
                <w:rFonts w:hint="eastAsia"/>
                <w:noProof/>
                <w:rtl/>
              </w:rPr>
              <w:t>خلاصه</w:t>
            </w:r>
            <w:r w:rsidR="00F24C13" w:rsidRPr="009A7BC6">
              <w:rPr>
                <w:rStyle w:val="Hyperlink"/>
                <w:noProof/>
                <w:rtl/>
              </w:rPr>
              <w:t xml:space="preserve"> </w:t>
            </w:r>
            <w:r w:rsidR="00F24C13" w:rsidRPr="009A7BC6">
              <w:rPr>
                <w:rStyle w:val="Hyperlink"/>
                <w:rFonts w:hint="eastAsia"/>
                <w:noProof/>
                <w:rtl/>
              </w:rPr>
              <w:t>مطلب</w:t>
            </w:r>
            <w:r w:rsidR="00F24C13" w:rsidRPr="009A7BC6">
              <w:rPr>
                <w:noProof/>
                <w:webHidden/>
              </w:rPr>
              <w:tab/>
            </w:r>
            <w:r w:rsidR="00F24C13" w:rsidRPr="009A7BC6">
              <w:rPr>
                <w:rStyle w:val="Hyperlink"/>
                <w:noProof/>
                <w:rtl/>
              </w:rPr>
              <w:fldChar w:fldCharType="begin"/>
            </w:r>
            <w:r w:rsidR="00F24C13" w:rsidRPr="009A7BC6">
              <w:rPr>
                <w:noProof/>
                <w:webHidden/>
              </w:rPr>
              <w:instrText xml:space="preserve"> PAGEREF _Toc60593078 \h </w:instrText>
            </w:r>
            <w:r w:rsidR="00F24C13" w:rsidRPr="009A7BC6">
              <w:rPr>
                <w:rStyle w:val="Hyperlink"/>
                <w:noProof/>
                <w:rtl/>
              </w:rPr>
            </w:r>
            <w:r w:rsidR="00F24C13" w:rsidRPr="009A7BC6">
              <w:rPr>
                <w:rStyle w:val="Hyperlink"/>
                <w:noProof/>
                <w:rtl/>
              </w:rPr>
              <w:fldChar w:fldCharType="separate"/>
            </w:r>
            <w:r w:rsidR="00F24C13" w:rsidRPr="009A7BC6">
              <w:rPr>
                <w:noProof/>
                <w:webHidden/>
              </w:rPr>
              <w:t>9</w:t>
            </w:r>
            <w:r w:rsidR="00F24C13" w:rsidRPr="009A7BC6">
              <w:rPr>
                <w:rStyle w:val="Hyperlink"/>
                <w:noProof/>
                <w:rtl/>
              </w:rPr>
              <w:fldChar w:fldCharType="end"/>
            </w:r>
          </w:hyperlink>
        </w:p>
        <w:p w:rsidR="00085BC9" w:rsidRPr="009A7BC6" w:rsidRDefault="00085BC9" w:rsidP="00F24C13">
          <w:pPr>
            <w:pStyle w:val="TOC2"/>
            <w:tabs>
              <w:tab w:val="right" w:leader="dot" w:pos="9350"/>
            </w:tabs>
            <w:spacing w:line="276" w:lineRule="auto"/>
          </w:pPr>
          <w:r w:rsidRPr="009A7BC6">
            <w:rPr>
              <w:b/>
              <w:bCs/>
              <w:noProof/>
            </w:rPr>
            <w:fldChar w:fldCharType="end"/>
          </w:r>
        </w:p>
      </w:sdtContent>
    </w:sdt>
    <w:p w:rsidR="007F6FBC" w:rsidRPr="009A7BC6" w:rsidRDefault="007F6FBC" w:rsidP="00992928">
      <w:pPr>
        <w:spacing w:after="0"/>
        <w:ind w:firstLine="288"/>
        <w:rPr>
          <w:rtl/>
        </w:rPr>
      </w:pPr>
      <w:r w:rsidRPr="009A7BC6">
        <w:rPr>
          <w:rtl/>
        </w:rPr>
        <w:br w:type="page"/>
      </w:r>
    </w:p>
    <w:p w:rsidR="00BC523F" w:rsidRPr="009A7BC6" w:rsidRDefault="00BC523F" w:rsidP="00BC523F">
      <w:pPr>
        <w:spacing w:after="0"/>
        <w:jc w:val="center"/>
        <w:rPr>
          <w:b/>
          <w:bCs/>
          <w:color w:val="FF0000"/>
          <w:sz w:val="42"/>
          <w:szCs w:val="42"/>
          <w:rtl/>
        </w:rPr>
      </w:pPr>
      <w:r w:rsidRPr="009A7BC6">
        <w:rPr>
          <w:rtl/>
        </w:rPr>
        <w:lastRenderedPageBreak/>
        <w:t>بسم الله الرحمن الرحیم</w:t>
      </w:r>
    </w:p>
    <w:p w:rsidR="00BC523F" w:rsidRPr="009A7BC6" w:rsidRDefault="00BC523F" w:rsidP="00BC523F">
      <w:pPr>
        <w:spacing w:after="0"/>
        <w:rPr>
          <w:b/>
          <w:bCs/>
          <w:color w:val="FF0000"/>
          <w:sz w:val="42"/>
          <w:szCs w:val="42"/>
          <w:rtl/>
        </w:rPr>
      </w:pPr>
      <w:r w:rsidRPr="009A7BC6">
        <w:rPr>
          <w:b/>
          <w:bCs/>
          <w:color w:val="FF0000"/>
          <w:sz w:val="42"/>
          <w:szCs w:val="42"/>
          <w:rtl/>
        </w:rPr>
        <w:t xml:space="preserve">اصول/ </w:t>
      </w:r>
      <w:r w:rsidRPr="009A7BC6">
        <w:rPr>
          <w:b/>
          <w:bCs/>
          <w:color w:val="000000" w:themeColor="text1"/>
          <w:sz w:val="42"/>
          <w:szCs w:val="42"/>
          <w:rtl/>
        </w:rPr>
        <w:t>تعدیه حکم</w:t>
      </w:r>
    </w:p>
    <w:p w:rsidR="00550D27" w:rsidRPr="009A7BC6" w:rsidRDefault="00BC523F" w:rsidP="00BC523F">
      <w:pPr>
        <w:pStyle w:val="Heading1"/>
        <w:jc w:val="both"/>
        <w:rPr>
          <w:rtl/>
        </w:rPr>
      </w:pPr>
      <w:bookmarkStart w:id="0" w:name="_Toc57434577"/>
      <w:bookmarkStart w:id="1" w:name="_GoBack"/>
      <w:r w:rsidRPr="009A7BC6">
        <w:rPr>
          <w:rFonts w:hint="cs"/>
          <w:rtl/>
        </w:rPr>
        <w:t>مقدمه</w:t>
      </w:r>
      <w:bookmarkEnd w:id="0"/>
    </w:p>
    <w:p w:rsidR="0041071C" w:rsidRPr="009A7BC6" w:rsidRDefault="0041071C" w:rsidP="0041071C">
      <w:pPr>
        <w:rPr>
          <w:rtl/>
        </w:rPr>
      </w:pPr>
      <w:r w:rsidRPr="009A7BC6">
        <w:rPr>
          <w:rFonts w:hint="cs"/>
          <w:rtl/>
        </w:rPr>
        <w:t xml:space="preserve">گرچه بحث مناسبات حکم و موضوع در این مباحث </w:t>
      </w:r>
      <w:r w:rsidR="00BC523F" w:rsidRPr="009A7BC6">
        <w:rPr>
          <w:rtl/>
        </w:rPr>
        <w:t>به‌عنوان</w:t>
      </w:r>
      <w:r w:rsidRPr="009A7BC6">
        <w:rPr>
          <w:rFonts w:hint="cs"/>
          <w:rtl/>
        </w:rPr>
        <w:t xml:space="preserve"> یکی از </w:t>
      </w:r>
      <w:r w:rsidR="002E30D1" w:rsidRPr="009A7BC6">
        <w:rPr>
          <w:rFonts w:hint="cs"/>
          <w:rtl/>
        </w:rPr>
        <w:t>ادله‌ای</w:t>
      </w:r>
      <w:r w:rsidRPr="009A7BC6">
        <w:rPr>
          <w:rFonts w:hint="cs"/>
          <w:rtl/>
        </w:rPr>
        <w:t xml:space="preserve"> که حکم را تعمیم و تسریه </w:t>
      </w:r>
      <w:r w:rsidR="002E30D1" w:rsidRPr="009A7BC6">
        <w:rPr>
          <w:rFonts w:hint="cs"/>
          <w:rtl/>
        </w:rPr>
        <w:t>می‌داد</w:t>
      </w:r>
      <w:r w:rsidRPr="009A7BC6">
        <w:rPr>
          <w:rFonts w:hint="cs"/>
          <w:rtl/>
        </w:rPr>
        <w:t xml:space="preserve"> بررسی کردیم اما چون ملاحظه کردید این مناسبات حکم و موضوع یکی از کارکردهای آن تعمیم و تضییق حکم است و الا مناسبات حکم و موضوع قرینه </w:t>
      </w:r>
      <w:r w:rsidR="002E30D1" w:rsidRPr="009A7BC6">
        <w:rPr>
          <w:rFonts w:hint="cs"/>
          <w:rtl/>
        </w:rPr>
        <w:t>عامه‌ای</w:t>
      </w:r>
      <w:r w:rsidRPr="009A7BC6">
        <w:rPr>
          <w:rFonts w:hint="cs"/>
          <w:rtl/>
        </w:rPr>
        <w:t xml:space="preserve"> است که </w:t>
      </w:r>
      <w:r w:rsidR="002E30D1" w:rsidRPr="009A7BC6">
        <w:rPr>
          <w:rFonts w:hint="cs"/>
          <w:rtl/>
        </w:rPr>
        <w:t>ده‌ها</w:t>
      </w:r>
      <w:r w:rsidRPr="009A7BC6">
        <w:rPr>
          <w:rFonts w:hint="cs"/>
          <w:rtl/>
        </w:rPr>
        <w:t xml:space="preserve"> نقش در دلیل ایفا </w:t>
      </w:r>
      <w:r w:rsidR="002E30D1" w:rsidRPr="009A7BC6">
        <w:rPr>
          <w:rFonts w:hint="cs"/>
          <w:rtl/>
        </w:rPr>
        <w:t>می‌کند</w:t>
      </w:r>
      <w:r w:rsidR="002E30D1" w:rsidRPr="009A7BC6">
        <w:rPr>
          <w:rtl/>
        </w:rPr>
        <w:t xml:space="preserve"> </w:t>
      </w:r>
      <w:r w:rsidR="00BC523F" w:rsidRPr="009A7BC6">
        <w:rPr>
          <w:rFonts w:hint="cs"/>
          <w:rtl/>
        </w:rPr>
        <w:t>به‌عنوان</w:t>
      </w:r>
      <w:r w:rsidRPr="009A7BC6">
        <w:rPr>
          <w:rFonts w:hint="cs"/>
          <w:rtl/>
        </w:rPr>
        <w:t xml:space="preserve"> یک قرینه عامه ظهور ساز که دارای </w:t>
      </w:r>
      <w:r w:rsidR="002E30D1" w:rsidRPr="009A7BC6">
        <w:rPr>
          <w:rFonts w:hint="cs"/>
          <w:rtl/>
        </w:rPr>
        <w:t>نقش‌ها</w:t>
      </w:r>
      <w:r w:rsidRPr="009A7BC6">
        <w:rPr>
          <w:rFonts w:hint="cs"/>
          <w:rtl/>
        </w:rPr>
        <w:t xml:space="preserve"> و کارکردهای گوناگون در دلیل هست باید آن را ارزیابی کرد و جای آن هم فراتر از تعمیم و تضییق حکم دانست. برخلاف مثل الغاء خصوصیت و بعضی چیزهای دیگر که وضع شده بود و جایگاه آن تعمیم و یا حداکثر آن چیزهای قبلی تضییق حکم بود.</w:t>
      </w:r>
    </w:p>
    <w:p w:rsidR="0041071C" w:rsidRPr="009A7BC6" w:rsidRDefault="0041071C" w:rsidP="0041071C">
      <w:pPr>
        <w:rPr>
          <w:rtl/>
        </w:rPr>
      </w:pPr>
      <w:r w:rsidRPr="009A7BC6">
        <w:rPr>
          <w:rFonts w:hint="cs"/>
          <w:rtl/>
        </w:rPr>
        <w:t xml:space="preserve">اما در مناسبات حکم و موضوع </w:t>
      </w:r>
      <w:r w:rsidR="002E30D1" w:rsidRPr="009A7BC6">
        <w:rPr>
          <w:rFonts w:hint="cs"/>
          <w:rtl/>
        </w:rPr>
        <w:t>می‌دیدیم</w:t>
      </w:r>
      <w:r w:rsidRPr="009A7BC6">
        <w:rPr>
          <w:rFonts w:hint="cs"/>
          <w:rtl/>
        </w:rPr>
        <w:t xml:space="preserve"> هم کارکرد تعمیم هست و هم </w:t>
      </w:r>
      <w:r w:rsidR="002E30D1" w:rsidRPr="009A7BC6">
        <w:rPr>
          <w:rFonts w:hint="cs"/>
          <w:rtl/>
        </w:rPr>
        <w:t>کارکرد</w:t>
      </w:r>
      <w:r w:rsidRPr="009A7BC6">
        <w:rPr>
          <w:rFonts w:hint="cs"/>
          <w:rtl/>
        </w:rPr>
        <w:t xml:space="preserve"> تضییق است و هم کارکرد تبدیل است کارکردهای متفاوتی دارد این یک بحث بود که این </w:t>
      </w:r>
      <w:r w:rsidR="002E30D1" w:rsidRPr="009A7BC6">
        <w:rPr>
          <w:rFonts w:hint="cs"/>
          <w:rtl/>
        </w:rPr>
        <w:t>کارکردها</w:t>
      </w:r>
      <w:r w:rsidRPr="009A7BC6">
        <w:rPr>
          <w:rFonts w:hint="cs"/>
          <w:rtl/>
        </w:rPr>
        <w:t xml:space="preserve"> را </w:t>
      </w:r>
      <w:r w:rsidR="00BC523F" w:rsidRPr="009A7BC6">
        <w:rPr>
          <w:rtl/>
        </w:rPr>
        <w:t>برشمرد</w:t>
      </w:r>
      <w:r w:rsidR="00BC523F" w:rsidRPr="009A7BC6">
        <w:rPr>
          <w:rFonts w:hint="cs"/>
          <w:rtl/>
        </w:rPr>
        <w:t>ی</w:t>
      </w:r>
      <w:r w:rsidR="00BC523F" w:rsidRPr="009A7BC6">
        <w:rPr>
          <w:rFonts w:hint="eastAsia"/>
          <w:rtl/>
        </w:rPr>
        <w:t>م</w:t>
      </w:r>
      <w:r w:rsidRPr="009A7BC6">
        <w:rPr>
          <w:rFonts w:hint="cs"/>
          <w:rtl/>
        </w:rPr>
        <w:t xml:space="preserve"> و ملاحظه کردید.</w:t>
      </w:r>
    </w:p>
    <w:p w:rsidR="0041071C" w:rsidRPr="009A7BC6" w:rsidRDefault="0041071C" w:rsidP="0041071C">
      <w:pPr>
        <w:rPr>
          <w:rtl/>
        </w:rPr>
      </w:pPr>
      <w:r w:rsidRPr="009A7BC6">
        <w:rPr>
          <w:rFonts w:hint="cs"/>
          <w:rtl/>
        </w:rPr>
        <w:t xml:space="preserve">در همین مبحث وارد بخش دیگری شدیم که عبارت بود از </w:t>
      </w:r>
      <w:r w:rsidR="002E30D1" w:rsidRPr="009A7BC6">
        <w:rPr>
          <w:rFonts w:hint="cs"/>
          <w:rtl/>
        </w:rPr>
        <w:t>تأثیری</w:t>
      </w:r>
      <w:r w:rsidRPr="009A7BC6">
        <w:rPr>
          <w:rFonts w:hint="cs"/>
          <w:rtl/>
        </w:rPr>
        <w:t xml:space="preserve"> که این تغییری که این مناسبات حکم و موضوع ایجاد </w:t>
      </w:r>
      <w:r w:rsidR="002E30D1" w:rsidRPr="009A7BC6">
        <w:rPr>
          <w:rFonts w:hint="cs"/>
          <w:rtl/>
        </w:rPr>
        <w:t>می‌کند</w:t>
      </w:r>
      <w:r w:rsidRPr="009A7BC6">
        <w:rPr>
          <w:rFonts w:hint="cs"/>
          <w:rtl/>
        </w:rPr>
        <w:t xml:space="preserve"> یا در مدار متعلق و قیود است یا در مدار حکم است یا اینکه حکم ساز است و حتی جاهایی ممکن است نافی حکم باشد که اشاره نکردیم ممکن است مصداق داشته باشد.</w:t>
      </w:r>
    </w:p>
    <w:p w:rsidR="0041071C" w:rsidRPr="009A7BC6" w:rsidRDefault="0041071C" w:rsidP="0041071C">
      <w:pPr>
        <w:rPr>
          <w:rtl/>
        </w:rPr>
      </w:pPr>
      <w:r w:rsidRPr="009A7BC6">
        <w:rPr>
          <w:rFonts w:hint="cs"/>
          <w:rtl/>
        </w:rPr>
        <w:t>و این تقسیمات را ملاحظه کردید و ارزش بالایی هم داشت.</w:t>
      </w:r>
    </w:p>
    <w:p w:rsidR="0041071C" w:rsidRPr="009A7BC6" w:rsidRDefault="0041071C" w:rsidP="0041071C">
      <w:pPr>
        <w:rPr>
          <w:rtl/>
        </w:rPr>
      </w:pPr>
      <w:r w:rsidRPr="009A7BC6">
        <w:rPr>
          <w:rFonts w:hint="cs"/>
          <w:rtl/>
        </w:rPr>
        <w:t xml:space="preserve">این هم یک مبحث و ما یک مبحثمان انواع کارکردهای مناسبات حکم و موضوع </w:t>
      </w:r>
      <w:r w:rsidR="00BC523F" w:rsidRPr="009A7BC6">
        <w:rPr>
          <w:rFonts w:hint="cs"/>
          <w:rtl/>
        </w:rPr>
        <w:t>به‌عنوان</w:t>
      </w:r>
      <w:r w:rsidRPr="009A7BC6">
        <w:rPr>
          <w:rFonts w:hint="cs"/>
          <w:rtl/>
        </w:rPr>
        <w:t xml:space="preserve"> یک قرینه عامه در خطاب هست.</w:t>
      </w:r>
    </w:p>
    <w:p w:rsidR="0041071C" w:rsidRPr="009A7BC6" w:rsidRDefault="0041071C" w:rsidP="0041071C">
      <w:pPr>
        <w:rPr>
          <w:rtl/>
        </w:rPr>
      </w:pPr>
      <w:r w:rsidRPr="009A7BC6">
        <w:rPr>
          <w:rFonts w:hint="cs"/>
          <w:rtl/>
        </w:rPr>
        <w:t xml:space="preserve">و مبحث دیگر موارد و جای این </w:t>
      </w:r>
      <w:r w:rsidR="002E30D1" w:rsidRPr="009A7BC6">
        <w:rPr>
          <w:rFonts w:hint="cs"/>
          <w:rtl/>
        </w:rPr>
        <w:t>تأثیرات</w:t>
      </w:r>
      <w:r w:rsidRPr="009A7BC6">
        <w:rPr>
          <w:rFonts w:hint="cs"/>
          <w:rtl/>
        </w:rPr>
        <w:t xml:space="preserve"> بود که جای این </w:t>
      </w:r>
      <w:r w:rsidR="002E30D1" w:rsidRPr="009A7BC6">
        <w:rPr>
          <w:rFonts w:hint="cs"/>
          <w:rtl/>
        </w:rPr>
        <w:t>تأثیرات</w:t>
      </w:r>
      <w:r w:rsidRPr="009A7BC6">
        <w:rPr>
          <w:rFonts w:hint="cs"/>
          <w:rtl/>
        </w:rPr>
        <w:t xml:space="preserve"> و موضع </w:t>
      </w:r>
      <w:r w:rsidR="002E30D1" w:rsidRPr="009A7BC6">
        <w:rPr>
          <w:rFonts w:hint="cs"/>
          <w:rtl/>
        </w:rPr>
        <w:t>تأثیر</w:t>
      </w:r>
      <w:r w:rsidRPr="009A7BC6">
        <w:rPr>
          <w:rFonts w:hint="cs"/>
          <w:rtl/>
        </w:rPr>
        <w:t xml:space="preserve"> هم گاهی موضوع و متعلق و قید است و </w:t>
      </w:r>
      <w:r w:rsidR="002E30D1" w:rsidRPr="009A7BC6">
        <w:rPr>
          <w:rFonts w:hint="cs"/>
          <w:rtl/>
        </w:rPr>
        <w:t>مصداق‌هایش</w:t>
      </w:r>
      <w:r w:rsidRPr="009A7BC6">
        <w:rPr>
          <w:rFonts w:hint="cs"/>
          <w:rtl/>
        </w:rPr>
        <w:t xml:space="preserve"> را بیان کردیم گاهی حکم است </w:t>
      </w:r>
      <w:r w:rsidR="002E30D1" w:rsidRPr="009A7BC6">
        <w:rPr>
          <w:rFonts w:hint="cs"/>
          <w:rtl/>
        </w:rPr>
        <w:t>مصداق‌هایی</w:t>
      </w:r>
      <w:r w:rsidRPr="009A7BC6">
        <w:rPr>
          <w:rFonts w:hint="cs"/>
          <w:rtl/>
        </w:rPr>
        <w:t xml:space="preserve"> از آن بیان شد و گاهی حکم ساز و یا نافی حکم است که آن هم یکی دو مصداق زده شد ولی بر</w:t>
      </w:r>
      <w:r w:rsidR="00E15C61" w:rsidRPr="009A7BC6">
        <w:rPr>
          <w:rFonts w:hint="cs"/>
          <w:rtl/>
        </w:rPr>
        <w:t>ای نافی حکم مثال نزدیم ولی برای مثبت حکم مثال زدیم.</w:t>
      </w:r>
    </w:p>
    <w:p w:rsidR="00E15C61" w:rsidRPr="009A7BC6" w:rsidRDefault="00E15C61" w:rsidP="0041071C">
      <w:pPr>
        <w:rPr>
          <w:rtl/>
        </w:rPr>
      </w:pPr>
      <w:r w:rsidRPr="009A7BC6">
        <w:rPr>
          <w:rFonts w:hint="cs"/>
          <w:rtl/>
        </w:rPr>
        <w:t>این هم یک مبحث بود.</w:t>
      </w:r>
    </w:p>
    <w:p w:rsidR="009B4698" w:rsidRPr="009A7BC6" w:rsidRDefault="009B4698" w:rsidP="009B4698">
      <w:pPr>
        <w:pStyle w:val="Heading1"/>
        <w:rPr>
          <w:rtl/>
        </w:rPr>
      </w:pPr>
      <w:bookmarkStart w:id="2" w:name="_Toc60593074"/>
      <w:r w:rsidRPr="009A7BC6">
        <w:rPr>
          <w:rFonts w:hint="cs"/>
          <w:rtl/>
        </w:rPr>
        <w:t>مبنای تناسب در مناسبات حکم و موضوع</w:t>
      </w:r>
      <w:bookmarkEnd w:id="2"/>
      <w:r w:rsidRPr="009A7BC6">
        <w:rPr>
          <w:rFonts w:hint="cs"/>
          <w:rtl/>
        </w:rPr>
        <w:t xml:space="preserve"> </w:t>
      </w:r>
    </w:p>
    <w:p w:rsidR="00E15C61" w:rsidRPr="009A7BC6" w:rsidRDefault="00E15C61" w:rsidP="009B4698">
      <w:pPr>
        <w:rPr>
          <w:rtl/>
        </w:rPr>
      </w:pPr>
      <w:r w:rsidRPr="009A7BC6">
        <w:rPr>
          <w:rFonts w:hint="cs"/>
          <w:rtl/>
        </w:rPr>
        <w:t>یک مبحث و مطلب دیگری هم در ادامه مباحث مناسبات حکم و موضوع خوب است اشاره بشود و آن مسئله این است که این تناسب و توازن یا قواعد بودن که روح این قرینه مناسبات حکم و موضوع است میان چه و چه است</w:t>
      </w:r>
      <w:r w:rsidR="009B4698" w:rsidRPr="009A7BC6">
        <w:rPr>
          <w:rFonts w:hint="cs"/>
          <w:rtl/>
        </w:rPr>
        <w:t>؟</w:t>
      </w:r>
      <w:r w:rsidRPr="009A7BC6">
        <w:rPr>
          <w:rFonts w:hint="cs"/>
          <w:rtl/>
        </w:rPr>
        <w:t xml:space="preserve"> این تناسب است که </w:t>
      </w:r>
      <w:r w:rsidR="002E30D1" w:rsidRPr="009A7BC6">
        <w:rPr>
          <w:rFonts w:hint="cs"/>
          <w:rtl/>
        </w:rPr>
        <w:t>می‌آید</w:t>
      </w:r>
      <w:r w:rsidRPr="009A7BC6">
        <w:rPr>
          <w:rFonts w:hint="cs"/>
          <w:rtl/>
        </w:rPr>
        <w:t xml:space="preserve"> تعمیم </w:t>
      </w:r>
      <w:r w:rsidR="002E30D1" w:rsidRPr="009A7BC6">
        <w:rPr>
          <w:rFonts w:hint="cs"/>
          <w:rtl/>
        </w:rPr>
        <w:t>می‌دهد</w:t>
      </w:r>
      <w:r w:rsidRPr="009A7BC6">
        <w:rPr>
          <w:rFonts w:hint="cs"/>
          <w:rtl/>
        </w:rPr>
        <w:t xml:space="preserve"> و تضییق </w:t>
      </w:r>
      <w:r w:rsidR="002E30D1" w:rsidRPr="009A7BC6">
        <w:rPr>
          <w:rFonts w:hint="cs"/>
          <w:rtl/>
        </w:rPr>
        <w:t>می‌کند</w:t>
      </w:r>
      <w:r w:rsidRPr="009A7BC6">
        <w:rPr>
          <w:rFonts w:hint="cs"/>
          <w:rtl/>
        </w:rPr>
        <w:t xml:space="preserve"> یا تغییر و تبدیل ایجاد </w:t>
      </w:r>
      <w:r w:rsidR="002E30D1" w:rsidRPr="009A7BC6">
        <w:rPr>
          <w:rFonts w:hint="cs"/>
          <w:rtl/>
        </w:rPr>
        <w:t>می‌کند</w:t>
      </w:r>
      <w:r w:rsidRPr="009A7BC6">
        <w:rPr>
          <w:rFonts w:hint="cs"/>
          <w:rtl/>
        </w:rPr>
        <w:t xml:space="preserve"> </w:t>
      </w:r>
      <w:r w:rsidR="002E30D1" w:rsidRPr="009A7BC6">
        <w:rPr>
          <w:rFonts w:hint="cs"/>
          <w:rtl/>
        </w:rPr>
        <w:t>و روح</w:t>
      </w:r>
      <w:r w:rsidRPr="009A7BC6">
        <w:rPr>
          <w:rFonts w:hint="cs"/>
          <w:rtl/>
        </w:rPr>
        <w:t xml:space="preserve"> تناسب هم این بود که </w:t>
      </w:r>
      <w:r w:rsidR="002E30D1" w:rsidRPr="009A7BC6">
        <w:rPr>
          <w:rFonts w:hint="cs"/>
          <w:rtl/>
        </w:rPr>
        <w:t>این‌ها</w:t>
      </w:r>
      <w:r w:rsidRPr="009A7BC6">
        <w:rPr>
          <w:rFonts w:hint="cs"/>
          <w:rtl/>
        </w:rPr>
        <w:t xml:space="preserve"> را باهم </w:t>
      </w:r>
      <w:r w:rsidR="002E30D1" w:rsidRPr="009A7BC6">
        <w:rPr>
          <w:rFonts w:hint="cs"/>
          <w:rtl/>
        </w:rPr>
        <w:t>می‌سنجیدیم</w:t>
      </w:r>
      <w:r w:rsidR="002E30D1" w:rsidRPr="009A7BC6">
        <w:rPr>
          <w:rtl/>
        </w:rPr>
        <w:t xml:space="preserve"> </w:t>
      </w:r>
      <w:r w:rsidRPr="009A7BC6">
        <w:rPr>
          <w:rFonts w:hint="cs"/>
          <w:rtl/>
        </w:rPr>
        <w:t xml:space="preserve">این </w:t>
      </w:r>
      <w:r w:rsidRPr="009A7BC6">
        <w:rPr>
          <w:rFonts w:hint="cs"/>
          <w:rtl/>
        </w:rPr>
        <w:lastRenderedPageBreak/>
        <w:t xml:space="preserve">حکم </w:t>
      </w:r>
      <w:r w:rsidR="002E30D1" w:rsidRPr="009A7BC6">
        <w:rPr>
          <w:rFonts w:hint="cs"/>
          <w:rtl/>
        </w:rPr>
        <w:t>و موضوع</w:t>
      </w:r>
      <w:r w:rsidRPr="009A7BC6">
        <w:rPr>
          <w:rFonts w:hint="cs"/>
          <w:rtl/>
        </w:rPr>
        <w:t xml:space="preserve"> را که با هم </w:t>
      </w:r>
      <w:r w:rsidR="002E30D1" w:rsidRPr="009A7BC6">
        <w:rPr>
          <w:rFonts w:hint="cs"/>
          <w:rtl/>
        </w:rPr>
        <w:t>می‌سنجیدیم</w:t>
      </w:r>
      <w:r w:rsidRPr="009A7BC6">
        <w:rPr>
          <w:rFonts w:hint="cs"/>
          <w:rtl/>
        </w:rPr>
        <w:t xml:space="preserve"> </w:t>
      </w:r>
      <w:r w:rsidR="002E30D1" w:rsidRPr="009A7BC6">
        <w:rPr>
          <w:rFonts w:hint="cs"/>
          <w:rtl/>
        </w:rPr>
        <w:t>می‌دیدیم</w:t>
      </w:r>
      <w:r w:rsidRPr="009A7BC6">
        <w:rPr>
          <w:rFonts w:hint="cs"/>
          <w:rtl/>
        </w:rPr>
        <w:t xml:space="preserve"> که تناسبش این است که </w:t>
      </w:r>
      <w:r w:rsidR="009B4698" w:rsidRPr="009A7BC6">
        <w:rPr>
          <w:b/>
          <w:bCs/>
          <w:color w:val="007200"/>
          <w:rtl/>
        </w:rPr>
        <w:t>﴿تَعاوَنُوا عَلَ</w:t>
      </w:r>
      <w:r w:rsidR="00BC523F" w:rsidRPr="009A7BC6">
        <w:rPr>
          <w:rFonts w:hint="cs"/>
          <w:b/>
          <w:bCs/>
          <w:color w:val="007200"/>
          <w:rtl/>
        </w:rPr>
        <w:t>ی</w:t>
      </w:r>
      <w:r w:rsidR="009B4698" w:rsidRPr="009A7BC6">
        <w:rPr>
          <w:b/>
          <w:bCs/>
          <w:color w:val="007200"/>
          <w:rtl/>
        </w:rPr>
        <w:t xml:space="preserve"> الْبِرِّ وَ التَّقْوى﴾</w:t>
      </w:r>
      <w:r w:rsidR="009B4698" w:rsidRPr="009A7BC6">
        <w:rPr>
          <w:rStyle w:val="FootnoteReference"/>
          <w:rtl/>
        </w:rPr>
        <w:footnoteReference w:id="1"/>
      </w:r>
      <w:r w:rsidR="009B4698" w:rsidRPr="009A7BC6">
        <w:rPr>
          <w:rFonts w:hint="cs"/>
          <w:rtl/>
        </w:rPr>
        <w:t>،</w:t>
      </w:r>
      <w:r w:rsidR="009B4698" w:rsidRPr="009A7BC6">
        <w:rPr>
          <w:rFonts w:hint="cs"/>
          <w:b/>
          <w:bCs/>
          <w:rtl/>
        </w:rPr>
        <w:t xml:space="preserve"> </w:t>
      </w:r>
      <w:r w:rsidRPr="009A7BC6">
        <w:rPr>
          <w:rFonts w:hint="cs"/>
          <w:rtl/>
        </w:rPr>
        <w:t xml:space="preserve">یعنی این مستحب است کارهای خیر و نیک تعاون کنید تناسب این بر و تقوا </w:t>
      </w:r>
      <w:r w:rsidR="002E30D1" w:rsidRPr="009A7BC6">
        <w:rPr>
          <w:rFonts w:hint="cs"/>
          <w:rtl/>
        </w:rPr>
        <w:t>اقتضاء</w:t>
      </w:r>
      <w:r w:rsidRPr="009A7BC6">
        <w:rPr>
          <w:rFonts w:hint="cs"/>
          <w:rtl/>
        </w:rPr>
        <w:t xml:space="preserve"> </w:t>
      </w:r>
      <w:r w:rsidR="002E30D1" w:rsidRPr="009A7BC6">
        <w:rPr>
          <w:rFonts w:hint="cs"/>
          <w:rtl/>
        </w:rPr>
        <w:t>می‌کرد</w:t>
      </w:r>
      <w:r w:rsidRPr="009A7BC6">
        <w:rPr>
          <w:rFonts w:hint="cs"/>
          <w:rtl/>
        </w:rPr>
        <w:t xml:space="preserve"> که این تعاونوا استحباب باشد وجوب نباشد. تناسب اتقوا الله ما استطعتم اقتضاء </w:t>
      </w:r>
      <w:r w:rsidR="002E30D1" w:rsidRPr="009A7BC6">
        <w:rPr>
          <w:rFonts w:hint="cs"/>
          <w:rtl/>
        </w:rPr>
        <w:t>می‌کرد</w:t>
      </w:r>
      <w:r w:rsidRPr="009A7BC6">
        <w:rPr>
          <w:rFonts w:hint="cs"/>
          <w:rtl/>
        </w:rPr>
        <w:t xml:space="preserve"> این اتقوا الله وجوبی نباشد و استحبابی باشد.</w:t>
      </w:r>
    </w:p>
    <w:p w:rsidR="00E15C61" w:rsidRPr="009A7BC6" w:rsidRDefault="00E15C61" w:rsidP="0041071C">
      <w:pPr>
        <w:rPr>
          <w:rtl/>
        </w:rPr>
      </w:pPr>
      <w:r w:rsidRPr="009A7BC6">
        <w:rPr>
          <w:rFonts w:hint="cs"/>
          <w:rtl/>
        </w:rPr>
        <w:t xml:space="preserve">تناسب </w:t>
      </w:r>
      <w:r w:rsidR="002E30D1" w:rsidRPr="009A7BC6">
        <w:rPr>
          <w:rFonts w:hint="cs"/>
          <w:rtl/>
        </w:rPr>
        <w:t>آیه</w:t>
      </w:r>
      <w:r w:rsidRPr="009A7BC6">
        <w:rPr>
          <w:rFonts w:hint="cs"/>
          <w:rtl/>
        </w:rPr>
        <w:t xml:space="preserve"> شریفه </w:t>
      </w:r>
      <w:r w:rsidR="002E30D1" w:rsidRPr="009A7BC6">
        <w:rPr>
          <w:rFonts w:hint="cs"/>
          <w:rtl/>
        </w:rPr>
        <w:t>می‌فرماید</w:t>
      </w:r>
      <w:r w:rsidRPr="009A7BC6">
        <w:rPr>
          <w:rFonts w:hint="cs"/>
          <w:rtl/>
        </w:rPr>
        <w:t xml:space="preserve"> اگر مریض بود لازم نیست روزه بگیرد این است که مریضی خصوصیتی ندارد تناسب این رفع وجوب صیام </w:t>
      </w:r>
      <w:r w:rsidR="002E30D1" w:rsidRPr="009A7BC6">
        <w:rPr>
          <w:rFonts w:hint="cs"/>
          <w:rtl/>
        </w:rPr>
        <w:t>اقتضاء</w:t>
      </w:r>
      <w:r w:rsidRPr="009A7BC6">
        <w:rPr>
          <w:rFonts w:hint="cs"/>
          <w:rtl/>
        </w:rPr>
        <w:t xml:space="preserve"> </w:t>
      </w:r>
      <w:r w:rsidR="002E30D1" w:rsidRPr="009A7BC6">
        <w:rPr>
          <w:rFonts w:hint="cs"/>
          <w:rtl/>
        </w:rPr>
        <w:t>می‌کرد</w:t>
      </w:r>
      <w:r w:rsidRPr="009A7BC6">
        <w:rPr>
          <w:rFonts w:hint="cs"/>
          <w:rtl/>
        </w:rPr>
        <w:t xml:space="preserve"> که مریضی خصوصیتی ندارد؛ هر چه موجب هرج و یا ضرری باشد در واقع رافع وجوب صیام است این </w:t>
      </w:r>
      <w:r w:rsidR="00BC523F" w:rsidRPr="009A7BC6">
        <w:rPr>
          <w:rtl/>
        </w:rPr>
        <w:t>تناسب‌ها</w:t>
      </w:r>
      <w:r w:rsidR="00BC523F" w:rsidRPr="009A7BC6">
        <w:rPr>
          <w:rFonts w:hint="cs"/>
          <w:rtl/>
        </w:rPr>
        <w:t>یی</w:t>
      </w:r>
      <w:r w:rsidRPr="009A7BC6">
        <w:rPr>
          <w:rFonts w:hint="cs"/>
          <w:rtl/>
        </w:rPr>
        <w:t xml:space="preserve"> بود که در خطاب وجود داشت و ظهور را تغییر </w:t>
      </w:r>
      <w:r w:rsidR="002E30D1" w:rsidRPr="009A7BC6">
        <w:rPr>
          <w:rFonts w:hint="cs"/>
          <w:rtl/>
        </w:rPr>
        <w:t>می‌داد</w:t>
      </w:r>
      <w:r w:rsidRPr="009A7BC6">
        <w:rPr>
          <w:rFonts w:hint="cs"/>
          <w:rtl/>
        </w:rPr>
        <w:t xml:space="preserve"> و </w:t>
      </w:r>
      <w:r w:rsidR="002E30D1" w:rsidRPr="009A7BC6">
        <w:rPr>
          <w:rFonts w:hint="cs"/>
          <w:rtl/>
        </w:rPr>
        <w:t>قرینه‌ای</w:t>
      </w:r>
      <w:r w:rsidRPr="009A7BC6">
        <w:rPr>
          <w:rFonts w:hint="cs"/>
          <w:rtl/>
        </w:rPr>
        <w:t xml:space="preserve"> برای تغییر یک ظهور </w:t>
      </w:r>
      <w:r w:rsidR="002E30D1" w:rsidRPr="009A7BC6">
        <w:rPr>
          <w:rFonts w:hint="cs"/>
          <w:rtl/>
        </w:rPr>
        <w:t>می‌شد</w:t>
      </w:r>
    </w:p>
    <w:p w:rsidR="00F24C13" w:rsidRPr="009A7BC6" w:rsidRDefault="00F24C13" w:rsidP="00F24C13">
      <w:pPr>
        <w:pStyle w:val="Heading1"/>
        <w:rPr>
          <w:rtl/>
        </w:rPr>
      </w:pPr>
      <w:bookmarkStart w:id="3" w:name="_Toc60593075"/>
      <w:r w:rsidRPr="009A7BC6">
        <w:rPr>
          <w:rFonts w:hint="cs"/>
          <w:rtl/>
        </w:rPr>
        <w:t>مبنای غلبه ظهور در مناسبات حکم و موضوع</w:t>
      </w:r>
      <w:bookmarkEnd w:id="3"/>
      <w:r w:rsidRPr="009A7BC6">
        <w:rPr>
          <w:rFonts w:hint="cs"/>
          <w:rtl/>
        </w:rPr>
        <w:t xml:space="preserve"> </w:t>
      </w:r>
    </w:p>
    <w:p w:rsidR="00E15C61" w:rsidRPr="009A7BC6" w:rsidRDefault="00E15C61" w:rsidP="0041071C">
      <w:pPr>
        <w:rPr>
          <w:rtl/>
        </w:rPr>
      </w:pPr>
      <w:r w:rsidRPr="009A7BC6">
        <w:rPr>
          <w:rFonts w:hint="cs"/>
          <w:rtl/>
        </w:rPr>
        <w:t xml:space="preserve">حالا این ظهور </w:t>
      </w:r>
      <w:r w:rsidR="002E30D1" w:rsidRPr="009A7BC6">
        <w:rPr>
          <w:rFonts w:hint="cs"/>
          <w:rtl/>
        </w:rPr>
        <w:t>اصالة الحقیقه</w:t>
      </w:r>
      <w:r w:rsidRPr="009A7BC6">
        <w:rPr>
          <w:rFonts w:hint="cs"/>
          <w:rtl/>
        </w:rPr>
        <w:t xml:space="preserve"> بود </w:t>
      </w:r>
      <w:r w:rsidR="002E30D1" w:rsidRPr="009A7BC6">
        <w:rPr>
          <w:rFonts w:hint="cs"/>
          <w:rtl/>
        </w:rPr>
        <w:t>یا اصالة</w:t>
      </w:r>
      <w:r w:rsidRPr="009A7BC6">
        <w:rPr>
          <w:rFonts w:hint="cs"/>
          <w:rtl/>
        </w:rPr>
        <w:t xml:space="preserve"> الاطلاق یا امثال </w:t>
      </w:r>
      <w:r w:rsidR="002E30D1" w:rsidRPr="009A7BC6">
        <w:rPr>
          <w:rFonts w:hint="cs"/>
          <w:rtl/>
        </w:rPr>
        <w:t>این‌ها</w:t>
      </w:r>
      <w:r w:rsidRPr="009A7BC6">
        <w:rPr>
          <w:rFonts w:hint="cs"/>
          <w:rtl/>
        </w:rPr>
        <w:t xml:space="preserve"> بود هر چه بود این تناسب آن ظهور را تغییر </w:t>
      </w:r>
      <w:r w:rsidR="002E30D1" w:rsidRPr="009A7BC6">
        <w:rPr>
          <w:rFonts w:hint="cs"/>
          <w:rtl/>
        </w:rPr>
        <w:t>می‌داد</w:t>
      </w:r>
      <w:r w:rsidRPr="009A7BC6">
        <w:rPr>
          <w:rFonts w:hint="cs"/>
          <w:rtl/>
        </w:rPr>
        <w:t>.</w:t>
      </w:r>
    </w:p>
    <w:p w:rsidR="00E15C61" w:rsidRPr="009A7BC6" w:rsidRDefault="00E15C61" w:rsidP="0041071C">
      <w:pPr>
        <w:rPr>
          <w:rtl/>
        </w:rPr>
      </w:pPr>
      <w:r w:rsidRPr="009A7BC6">
        <w:rPr>
          <w:rFonts w:hint="cs"/>
          <w:rtl/>
        </w:rPr>
        <w:t xml:space="preserve">حالا </w:t>
      </w:r>
      <w:r w:rsidR="002E30D1" w:rsidRPr="009A7BC6">
        <w:rPr>
          <w:rFonts w:hint="cs"/>
          <w:rtl/>
        </w:rPr>
        <w:t>مطلبی</w:t>
      </w:r>
      <w:r w:rsidRPr="009A7BC6">
        <w:rPr>
          <w:rFonts w:hint="cs"/>
          <w:rtl/>
        </w:rPr>
        <w:t xml:space="preserve"> که </w:t>
      </w:r>
      <w:r w:rsidR="002E30D1" w:rsidRPr="009A7BC6">
        <w:rPr>
          <w:rFonts w:hint="cs"/>
          <w:rtl/>
        </w:rPr>
        <w:t>می‌خواهیم</w:t>
      </w:r>
      <w:r w:rsidRPr="009A7BC6">
        <w:rPr>
          <w:rFonts w:hint="cs"/>
          <w:rtl/>
        </w:rPr>
        <w:t xml:space="preserve"> </w:t>
      </w:r>
      <w:r w:rsidR="002E30D1" w:rsidRPr="009A7BC6">
        <w:rPr>
          <w:rFonts w:hint="cs"/>
          <w:rtl/>
        </w:rPr>
        <w:t>الآن</w:t>
      </w:r>
      <w:r w:rsidRPr="009A7BC6">
        <w:rPr>
          <w:rFonts w:hint="cs"/>
          <w:rtl/>
        </w:rPr>
        <w:t xml:space="preserve"> بگوییم این است که این تناسب بین چه و چه؟ نکته اصلی این قرینه عامه آن تناسبی است که دیده </w:t>
      </w:r>
      <w:r w:rsidR="002E30D1" w:rsidRPr="009A7BC6">
        <w:rPr>
          <w:rFonts w:hint="cs"/>
          <w:rtl/>
        </w:rPr>
        <w:t>می‌شود</w:t>
      </w:r>
      <w:r w:rsidRPr="009A7BC6">
        <w:rPr>
          <w:rFonts w:hint="cs"/>
          <w:rtl/>
        </w:rPr>
        <w:t xml:space="preserve"> این تناسب روح و </w:t>
      </w:r>
      <w:r w:rsidR="002E30D1" w:rsidRPr="009A7BC6">
        <w:rPr>
          <w:rFonts w:hint="cs"/>
          <w:rtl/>
        </w:rPr>
        <w:t>ریشه‌اش</w:t>
      </w:r>
      <w:r w:rsidRPr="009A7BC6">
        <w:rPr>
          <w:rFonts w:hint="cs"/>
          <w:rtl/>
        </w:rPr>
        <w:t xml:space="preserve"> این است که </w:t>
      </w:r>
      <w:r w:rsidR="002E30D1" w:rsidRPr="009A7BC6">
        <w:rPr>
          <w:rFonts w:hint="cs"/>
          <w:rtl/>
        </w:rPr>
        <w:t>دو چیز</w:t>
      </w:r>
      <w:r w:rsidRPr="009A7BC6">
        <w:rPr>
          <w:rFonts w:hint="cs"/>
          <w:rtl/>
        </w:rPr>
        <w:t xml:space="preserve"> را با هم مقایسه </w:t>
      </w:r>
      <w:r w:rsidR="002E30D1" w:rsidRPr="009A7BC6">
        <w:rPr>
          <w:rFonts w:hint="cs"/>
          <w:rtl/>
        </w:rPr>
        <w:t>می‌کند</w:t>
      </w:r>
      <w:r w:rsidRPr="009A7BC6">
        <w:rPr>
          <w:rFonts w:hint="cs"/>
          <w:rtl/>
        </w:rPr>
        <w:t xml:space="preserve"> و پایه این تناسب هم یکی از </w:t>
      </w:r>
      <w:r w:rsidR="002E30D1" w:rsidRPr="009A7BC6">
        <w:rPr>
          <w:rFonts w:hint="cs"/>
          <w:rtl/>
        </w:rPr>
        <w:t>این‌هاست</w:t>
      </w:r>
      <w:r w:rsidRPr="009A7BC6">
        <w:rPr>
          <w:rFonts w:hint="cs"/>
          <w:rtl/>
        </w:rPr>
        <w:t>.</w:t>
      </w:r>
    </w:p>
    <w:p w:rsidR="00E15C61" w:rsidRPr="009A7BC6" w:rsidRDefault="00E15C61" w:rsidP="002E30D1">
      <w:pPr>
        <w:rPr>
          <w:rtl/>
        </w:rPr>
      </w:pPr>
      <w:r w:rsidRPr="009A7BC6">
        <w:rPr>
          <w:rFonts w:hint="cs"/>
          <w:rtl/>
        </w:rPr>
        <w:t xml:space="preserve">یعنی قوت ظهوری در یکی از </w:t>
      </w:r>
      <w:r w:rsidR="002E30D1" w:rsidRPr="009A7BC6">
        <w:rPr>
          <w:rFonts w:hint="cs"/>
          <w:rtl/>
        </w:rPr>
        <w:t>این‌هاست</w:t>
      </w:r>
      <w:r w:rsidRPr="009A7BC6">
        <w:rPr>
          <w:rFonts w:hint="cs"/>
          <w:rtl/>
        </w:rPr>
        <w:t xml:space="preserve"> که </w:t>
      </w:r>
      <w:r w:rsidR="002E30D1" w:rsidRPr="009A7BC6">
        <w:rPr>
          <w:rFonts w:hint="cs"/>
          <w:rtl/>
        </w:rPr>
        <w:t>می‌آید</w:t>
      </w:r>
      <w:r w:rsidRPr="009A7BC6">
        <w:rPr>
          <w:rFonts w:hint="cs"/>
          <w:rtl/>
        </w:rPr>
        <w:t xml:space="preserve"> دیگری را متناسب با آن تغییر </w:t>
      </w:r>
      <w:r w:rsidR="002E30D1" w:rsidRPr="009A7BC6">
        <w:rPr>
          <w:rFonts w:hint="cs"/>
          <w:rtl/>
        </w:rPr>
        <w:t>می‌دهد</w:t>
      </w:r>
      <w:r w:rsidRPr="009A7BC6">
        <w:rPr>
          <w:rFonts w:hint="cs"/>
          <w:rtl/>
        </w:rPr>
        <w:t xml:space="preserve"> اتقوا الله </w:t>
      </w:r>
      <w:r w:rsidR="00BC523F" w:rsidRPr="009A7BC6">
        <w:rPr>
          <w:rFonts w:hint="cs"/>
          <w:rtl/>
        </w:rPr>
        <w:t>به‌عنوان</w:t>
      </w:r>
      <w:r w:rsidRPr="009A7BC6">
        <w:rPr>
          <w:rFonts w:hint="cs"/>
          <w:rtl/>
        </w:rPr>
        <w:t xml:space="preserve"> امر یعنی واجب است ولی وقتی میاید قید ما استطعتم به آن </w:t>
      </w:r>
      <w:r w:rsidR="002E30D1" w:rsidRPr="009A7BC6">
        <w:rPr>
          <w:rFonts w:hint="cs"/>
          <w:rtl/>
        </w:rPr>
        <w:t>می‌خورد</w:t>
      </w:r>
      <w:r w:rsidRPr="009A7BC6">
        <w:rPr>
          <w:rFonts w:hint="cs"/>
          <w:rtl/>
        </w:rPr>
        <w:t xml:space="preserve"> این ما استطعتم یک ظهوری خوب و قوی دارد که </w:t>
      </w:r>
      <w:r w:rsidR="002E30D1" w:rsidRPr="009A7BC6">
        <w:rPr>
          <w:rFonts w:hint="cs"/>
          <w:rtl/>
        </w:rPr>
        <w:t>می‌آید</w:t>
      </w:r>
      <w:r w:rsidRPr="009A7BC6">
        <w:rPr>
          <w:rFonts w:hint="cs"/>
          <w:rtl/>
        </w:rPr>
        <w:t xml:space="preserve"> آن را تغییر </w:t>
      </w:r>
      <w:r w:rsidR="002E30D1" w:rsidRPr="009A7BC6">
        <w:rPr>
          <w:rFonts w:hint="cs"/>
          <w:rtl/>
        </w:rPr>
        <w:t>می‌دهد</w:t>
      </w:r>
      <w:r w:rsidRPr="009A7BC6">
        <w:rPr>
          <w:rFonts w:hint="cs"/>
          <w:rtl/>
        </w:rPr>
        <w:t xml:space="preserve"> بنابراین مطلبی که</w:t>
      </w:r>
      <w:r w:rsidR="002E30D1" w:rsidRPr="009A7BC6">
        <w:rPr>
          <w:rFonts w:hint="cs"/>
          <w:rtl/>
        </w:rPr>
        <w:t xml:space="preserve"> می‌خواهیم</w:t>
      </w:r>
      <w:r w:rsidRPr="009A7BC6">
        <w:rPr>
          <w:rFonts w:hint="cs"/>
          <w:rtl/>
        </w:rPr>
        <w:t xml:space="preserve"> اینجا بگوییم این است که در قرینه مناسبات حکم و موضوع یا تناسب حکم و موضوع درست است که دو چیز با هم سنجیده </w:t>
      </w:r>
      <w:r w:rsidR="002E30D1" w:rsidRPr="009A7BC6">
        <w:rPr>
          <w:rFonts w:hint="cs"/>
          <w:rtl/>
        </w:rPr>
        <w:t>می‌شود</w:t>
      </w:r>
      <w:r w:rsidRPr="009A7BC6">
        <w:rPr>
          <w:rFonts w:hint="cs"/>
          <w:rtl/>
        </w:rPr>
        <w:t xml:space="preserve"> و یک ظهور اولیه تغییر پیدا </w:t>
      </w:r>
      <w:r w:rsidR="002E30D1" w:rsidRPr="009A7BC6">
        <w:rPr>
          <w:rFonts w:hint="cs"/>
          <w:rtl/>
        </w:rPr>
        <w:t>می‌کند</w:t>
      </w:r>
      <w:r w:rsidRPr="009A7BC6">
        <w:rPr>
          <w:rFonts w:hint="cs"/>
          <w:rtl/>
        </w:rPr>
        <w:t xml:space="preserve"> اما یک مقدار </w:t>
      </w:r>
      <w:r w:rsidR="002E30D1" w:rsidRPr="009A7BC6">
        <w:rPr>
          <w:rFonts w:hint="cs"/>
          <w:rtl/>
        </w:rPr>
        <w:t>دقیق‌تر</w:t>
      </w:r>
      <w:r w:rsidRPr="009A7BC6">
        <w:rPr>
          <w:rFonts w:hint="cs"/>
          <w:rtl/>
        </w:rPr>
        <w:t xml:space="preserve"> که بشویم در واقع </w:t>
      </w:r>
      <w:r w:rsidR="002E30D1" w:rsidRPr="009A7BC6">
        <w:rPr>
          <w:rFonts w:hint="cs"/>
          <w:rtl/>
        </w:rPr>
        <w:t>مبدأ</w:t>
      </w:r>
      <w:r w:rsidRPr="009A7BC6">
        <w:rPr>
          <w:rFonts w:hint="cs"/>
          <w:rtl/>
        </w:rPr>
        <w:t xml:space="preserve"> </w:t>
      </w:r>
      <w:r w:rsidR="002E30D1" w:rsidRPr="009A7BC6">
        <w:rPr>
          <w:rFonts w:hint="cs"/>
          <w:rtl/>
        </w:rPr>
        <w:t>و مبنای</w:t>
      </w:r>
      <w:r w:rsidRPr="009A7BC6">
        <w:rPr>
          <w:rFonts w:hint="cs"/>
          <w:rtl/>
        </w:rPr>
        <w:t xml:space="preserve"> این تناسب یک ظهور قوی است که در یکی از این اطراف وجود دارد و آن بر دیگری غالب </w:t>
      </w:r>
      <w:r w:rsidR="002E30D1" w:rsidRPr="009A7BC6">
        <w:rPr>
          <w:rFonts w:hint="cs"/>
          <w:rtl/>
        </w:rPr>
        <w:t>می‌شود</w:t>
      </w:r>
      <w:r w:rsidRPr="009A7BC6">
        <w:rPr>
          <w:rFonts w:hint="cs"/>
          <w:rtl/>
        </w:rPr>
        <w:t xml:space="preserve"> و این بزنگاه کار این است.</w:t>
      </w:r>
      <w:r w:rsidR="002E30D1" w:rsidRPr="009A7BC6">
        <w:rPr>
          <w:rtl/>
        </w:rPr>
        <w:t xml:space="preserve"> همه</w:t>
      </w:r>
      <w:r w:rsidRPr="009A7BC6">
        <w:rPr>
          <w:rFonts w:hint="cs"/>
          <w:rtl/>
        </w:rPr>
        <w:t xml:space="preserve"> </w:t>
      </w:r>
      <w:r w:rsidR="002E30D1" w:rsidRPr="009A7BC6">
        <w:rPr>
          <w:rFonts w:hint="cs"/>
          <w:rtl/>
        </w:rPr>
        <w:t>مثال‌هایی</w:t>
      </w:r>
      <w:r w:rsidRPr="009A7BC6">
        <w:rPr>
          <w:rFonts w:hint="cs"/>
          <w:rtl/>
        </w:rPr>
        <w:t xml:space="preserve"> که ملاحظه کردید اگر دقت بکنید به این نکته </w:t>
      </w:r>
      <w:r w:rsidR="002E30D1" w:rsidRPr="009A7BC6">
        <w:rPr>
          <w:rFonts w:hint="cs"/>
          <w:rtl/>
        </w:rPr>
        <w:t>می‌رسید</w:t>
      </w:r>
      <w:r w:rsidRPr="009A7BC6">
        <w:rPr>
          <w:rFonts w:hint="cs"/>
          <w:rtl/>
        </w:rPr>
        <w:t xml:space="preserve"> که در بخش زیادی از </w:t>
      </w:r>
      <w:r w:rsidR="002E30D1" w:rsidRPr="009A7BC6">
        <w:rPr>
          <w:rFonts w:hint="cs"/>
          <w:rtl/>
        </w:rPr>
        <w:t>این‌ها</w:t>
      </w:r>
      <w:r w:rsidRPr="009A7BC6">
        <w:rPr>
          <w:rFonts w:hint="cs"/>
          <w:rtl/>
        </w:rPr>
        <w:t xml:space="preserve"> یک طرف این تناسب که</w:t>
      </w:r>
      <w:r w:rsidR="002E30D1" w:rsidRPr="009A7BC6">
        <w:rPr>
          <w:rtl/>
        </w:rPr>
        <w:t xml:space="preserve"> </w:t>
      </w:r>
      <w:r w:rsidRPr="009A7BC6">
        <w:rPr>
          <w:rFonts w:hint="cs"/>
          <w:rtl/>
        </w:rPr>
        <w:t>یک امر م</w:t>
      </w:r>
      <w:r w:rsidR="002F2422" w:rsidRPr="009A7BC6">
        <w:rPr>
          <w:rFonts w:hint="cs"/>
          <w:rtl/>
        </w:rPr>
        <w:t xml:space="preserve">تضایفی هست از یک ظهور قوی برخوردار است که اگر ظهور قوی آن را کسی ببیند و در بافت جمله اگر بیاورد یک لنگه و طرف دیگر جمله و تناسب را تغییر </w:t>
      </w:r>
      <w:r w:rsidR="002E30D1" w:rsidRPr="009A7BC6">
        <w:rPr>
          <w:rFonts w:hint="cs"/>
          <w:rtl/>
        </w:rPr>
        <w:t>می‌دهد</w:t>
      </w:r>
    </w:p>
    <w:p w:rsidR="002F2422" w:rsidRPr="009A7BC6" w:rsidRDefault="002F2422" w:rsidP="0041071C">
      <w:pPr>
        <w:rPr>
          <w:rtl/>
        </w:rPr>
      </w:pPr>
      <w:r w:rsidRPr="009A7BC6">
        <w:rPr>
          <w:rFonts w:hint="cs"/>
          <w:rtl/>
        </w:rPr>
        <w:t xml:space="preserve">این یک نوع است که خیلی جاها از این قبیل است در مناسبات حکم و موضوع بسیاری از موارد </w:t>
      </w:r>
      <w:r w:rsidR="00BC20DB" w:rsidRPr="009A7BC6">
        <w:rPr>
          <w:rFonts w:hint="cs"/>
          <w:rtl/>
        </w:rPr>
        <w:t>این‌طور</w:t>
      </w:r>
      <w:r w:rsidRPr="009A7BC6">
        <w:rPr>
          <w:rFonts w:hint="cs"/>
          <w:rtl/>
        </w:rPr>
        <w:t xml:space="preserve"> است که این حکم و موضوع و این دو طرف این که در دو طرف ترازو قرار </w:t>
      </w:r>
      <w:r w:rsidR="002E30D1" w:rsidRPr="009A7BC6">
        <w:rPr>
          <w:rFonts w:hint="cs"/>
          <w:rtl/>
        </w:rPr>
        <w:t>گرفته‌اند</w:t>
      </w:r>
      <w:r w:rsidRPr="009A7BC6">
        <w:rPr>
          <w:rFonts w:hint="cs"/>
          <w:rtl/>
        </w:rPr>
        <w:t xml:space="preserve"> می</w:t>
      </w:r>
      <w:r w:rsidR="00BC523F" w:rsidRPr="009A7BC6">
        <w:rPr>
          <w:rFonts w:hint="cs"/>
          <w:rtl/>
        </w:rPr>
        <w:t>‌</w:t>
      </w:r>
      <w:r w:rsidRPr="009A7BC6">
        <w:rPr>
          <w:rFonts w:hint="cs"/>
          <w:rtl/>
        </w:rPr>
        <w:t xml:space="preserve">گوییم با هم بسنجیم باید بگوییم یعنی </w:t>
      </w:r>
      <w:r w:rsidR="002E30D1" w:rsidRPr="009A7BC6">
        <w:rPr>
          <w:rFonts w:hint="cs"/>
          <w:rtl/>
        </w:rPr>
        <w:t>این‌طور</w:t>
      </w:r>
      <w:r w:rsidRPr="009A7BC6">
        <w:rPr>
          <w:rFonts w:hint="cs"/>
          <w:rtl/>
        </w:rPr>
        <w:t xml:space="preserve">ی و از ظهور اولیه دست برداریم یا حتی ظهور اولیه را با این تقویت بکنیم گاهی تقویت </w:t>
      </w:r>
      <w:r w:rsidR="002E30D1" w:rsidRPr="009A7BC6">
        <w:rPr>
          <w:rFonts w:hint="cs"/>
          <w:rtl/>
        </w:rPr>
        <w:t>می‌کرد</w:t>
      </w:r>
      <w:r w:rsidRPr="009A7BC6">
        <w:rPr>
          <w:rFonts w:hint="cs"/>
          <w:rtl/>
        </w:rPr>
        <w:t xml:space="preserve"> و گاهی تغییر </w:t>
      </w:r>
      <w:r w:rsidR="002E30D1" w:rsidRPr="009A7BC6">
        <w:rPr>
          <w:rFonts w:hint="cs"/>
          <w:rtl/>
        </w:rPr>
        <w:t>می‌داد</w:t>
      </w:r>
      <w:r w:rsidRPr="009A7BC6">
        <w:rPr>
          <w:rFonts w:hint="cs"/>
          <w:rtl/>
        </w:rPr>
        <w:t>.</w:t>
      </w:r>
    </w:p>
    <w:p w:rsidR="002F2422" w:rsidRPr="009A7BC6" w:rsidRDefault="002F2422" w:rsidP="0041071C">
      <w:pPr>
        <w:rPr>
          <w:rtl/>
        </w:rPr>
      </w:pPr>
      <w:r w:rsidRPr="009A7BC6">
        <w:rPr>
          <w:rFonts w:hint="cs"/>
          <w:rtl/>
        </w:rPr>
        <w:t xml:space="preserve">بخش زیادی از این تناسب حکم و موضوع که دقت بکنیم </w:t>
      </w:r>
      <w:r w:rsidR="002E30D1" w:rsidRPr="009A7BC6">
        <w:rPr>
          <w:rFonts w:hint="cs"/>
          <w:rtl/>
        </w:rPr>
        <w:t>می‌بینیم</w:t>
      </w:r>
      <w:r w:rsidRPr="009A7BC6">
        <w:rPr>
          <w:rFonts w:hint="cs"/>
          <w:rtl/>
        </w:rPr>
        <w:t xml:space="preserve"> که علت این است که یکی از این دو طرف از یک قدرتی برخوردار است که غالب بر ظهور آن طرف دیگر </w:t>
      </w:r>
      <w:r w:rsidR="002E30D1" w:rsidRPr="009A7BC6">
        <w:rPr>
          <w:rFonts w:hint="cs"/>
          <w:rtl/>
        </w:rPr>
        <w:t>می‌شود این</w:t>
      </w:r>
      <w:r w:rsidRPr="009A7BC6">
        <w:rPr>
          <w:rFonts w:hint="cs"/>
          <w:rtl/>
        </w:rPr>
        <w:t xml:space="preserve"> مبنایش </w:t>
      </w:r>
      <w:r w:rsidR="002E30D1" w:rsidRPr="009A7BC6">
        <w:rPr>
          <w:rFonts w:hint="cs"/>
          <w:rtl/>
        </w:rPr>
        <w:t>می‌شود</w:t>
      </w:r>
      <w:r w:rsidRPr="009A7BC6">
        <w:rPr>
          <w:rFonts w:hint="cs"/>
          <w:rtl/>
        </w:rPr>
        <w:t xml:space="preserve"> قوت ظهور و اقوائیت ظهور در یکی از این دو طرف تناسب و </w:t>
      </w:r>
      <w:r w:rsidR="002E30D1" w:rsidRPr="009A7BC6">
        <w:rPr>
          <w:rFonts w:hint="cs"/>
          <w:rtl/>
        </w:rPr>
        <w:t>نهایتاً</w:t>
      </w:r>
      <w:r w:rsidRPr="009A7BC6">
        <w:rPr>
          <w:rFonts w:hint="cs"/>
          <w:rtl/>
        </w:rPr>
        <w:t xml:space="preserve"> </w:t>
      </w:r>
      <w:r w:rsidR="002E30D1" w:rsidRPr="009A7BC6">
        <w:rPr>
          <w:rFonts w:hint="cs"/>
          <w:rtl/>
        </w:rPr>
        <w:t>می‌گوییم</w:t>
      </w:r>
      <w:r w:rsidRPr="009A7BC6">
        <w:rPr>
          <w:rFonts w:hint="cs"/>
          <w:rtl/>
        </w:rPr>
        <w:t xml:space="preserve"> اگر این دو را با هم ببینیم </w:t>
      </w:r>
      <w:r w:rsidR="00BC20DB" w:rsidRPr="009A7BC6">
        <w:rPr>
          <w:rFonts w:hint="cs"/>
          <w:rtl/>
        </w:rPr>
        <w:t>این‌جور</w:t>
      </w:r>
      <w:r w:rsidRPr="009A7BC6">
        <w:rPr>
          <w:rFonts w:hint="cs"/>
          <w:rtl/>
        </w:rPr>
        <w:t xml:space="preserve">ی معنا </w:t>
      </w:r>
      <w:r w:rsidR="00BC20DB" w:rsidRPr="009A7BC6">
        <w:rPr>
          <w:rFonts w:hint="cs"/>
          <w:rtl/>
        </w:rPr>
        <w:t>می‌کنیم</w:t>
      </w:r>
      <w:r w:rsidRPr="009A7BC6">
        <w:rPr>
          <w:rFonts w:hint="cs"/>
          <w:rtl/>
        </w:rPr>
        <w:t xml:space="preserve">. </w:t>
      </w:r>
      <w:r w:rsidR="002E30D1" w:rsidRPr="009A7BC6">
        <w:rPr>
          <w:rFonts w:hint="cs"/>
          <w:rtl/>
        </w:rPr>
        <w:t>این‌جوری</w:t>
      </w:r>
      <w:r w:rsidRPr="009A7BC6">
        <w:rPr>
          <w:rFonts w:hint="cs"/>
          <w:rtl/>
        </w:rPr>
        <w:t xml:space="preserve"> معنا </w:t>
      </w:r>
      <w:r w:rsidR="00BC20DB" w:rsidRPr="009A7BC6">
        <w:rPr>
          <w:rFonts w:hint="cs"/>
          <w:rtl/>
        </w:rPr>
        <w:t>می‌کنیم</w:t>
      </w:r>
      <w:r w:rsidRPr="009A7BC6">
        <w:rPr>
          <w:rFonts w:hint="cs"/>
          <w:rtl/>
        </w:rPr>
        <w:t xml:space="preserve"> یعنی قوت این بر آن مقدم </w:t>
      </w:r>
      <w:r w:rsidR="002E30D1" w:rsidRPr="009A7BC6">
        <w:rPr>
          <w:rFonts w:hint="cs"/>
          <w:rtl/>
        </w:rPr>
        <w:t>می‌شود</w:t>
      </w:r>
      <w:r w:rsidRPr="009A7BC6">
        <w:rPr>
          <w:rFonts w:hint="cs"/>
          <w:rtl/>
        </w:rPr>
        <w:t xml:space="preserve"> اتقوا الله اگر تنهایی بود مثل همه اوامر </w:t>
      </w:r>
      <w:r w:rsidR="002E30D1" w:rsidRPr="009A7BC6">
        <w:rPr>
          <w:rFonts w:hint="cs"/>
          <w:rtl/>
        </w:rPr>
        <w:t>می‌گفتیم</w:t>
      </w:r>
      <w:r w:rsidRPr="009A7BC6">
        <w:rPr>
          <w:rFonts w:hint="cs"/>
          <w:rtl/>
        </w:rPr>
        <w:t xml:space="preserve"> ظهور در بعث الزامی دارد ولی وقتی </w:t>
      </w:r>
      <w:r w:rsidR="002E30D1" w:rsidRPr="009A7BC6">
        <w:rPr>
          <w:rFonts w:hint="cs"/>
          <w:rtl/>
        </w:rPr>
        <w:t>می‌گوید</w:t>
      </w:r>
      <w:r w:rsidRPr="009A7BC6">
        <w:rPr>
          <w:rFonts w:hint="cs"/>
          <w:rtl/>
        </w:rPr>
        <w:t xml:space="preserve"> ما استطعتم یک دفعه این </w:t>
      </w:r>
      <w:r w:rsidR="00BC523F" w:rsidRPr="009A7BC6">
        <w:rPr>
          <w:rtl/>
        </w:rPr>
        <w:lastRenderedPageBreak/>
        <w:t>فروم</w:t>
      </w:r>
      <w:r w:rsidR="00BC523F" w:rsidRPr="009A7BC6">
        <w:rPr>
          <w:rFonts w:hint="cs"/>
          <w:rtl/>
        </w:rPr>
        <w:t>ی‌</w:t>
      </w:r>
      <w:r w:rsidR="00BC523F" w:rsidRPr="009A7BC6">
        <w:rPr>
          <w:rFonts w:hint="eastAsia"/>
          <w:rtl/>
        </w:rPr>
        <w:t>ر</w:t>
      </w:r>
      <w:r w:rsidR="00BC523F" w:rsidRPr="009A7BC6">
        <w:rPr>
          <w:rFonts w:hint="cs"/>
          <w:rtl/>
        </w:rPr>
        <w:t>ی</w:t>
      </w:r>
      <w:r w:rsidR="00BC523F" w:rsidRPr="009A7BC6">
        <w:rPr>
          <w:rFonts w:hint="eastAsia"/>
          <w:rtl/>
        </w:rPr>
        <w:t>زد</w:t>
      </w:r>
      <w:r w:rsidRPr="009A7BC6">
        <w:rPr>
          <w:rFonts w:hint="cs"/>
          <w:rtl/>
        </w:rPr>
        <w:t xml:space="preserve"> این مناسبت حکم و موضوع است ولی مناسبت روحش این است که این طرفی که اینجا قرار دارد در نقطه مقابل آن نقطه مقابل یک اقو</w:t>
      </w:r>
      <w:r w:rsidR="002E30D1" w:rsidRPr="009A7BC6">
        <w:rPr>
          <w:rFonts w:hint="cs"/>
          <w:rtl/>
        </w:rPr>
        <w:t>ا</w:t>
      </w:r>
      <w:r w:rsidRPr="009A7BC6">
        <w:rPr>
          <w:rFonts w:hint="cs"/>
          <w:rtl/>
        </w:rPr>
        <w:t xml:space="preserve">ئیت ظهور دارد و همین موجب </w:t>
      </w:r>
      <w:r w:rsidR="002E30D1" w:rsidRPr="009A7BC6">
        <w:rPr>
          <w:rFonts w:hint="cs"/>
          <w:rtl/>
        </w:rPr>
        <w:t>می‌شود</w:t>
      </w:r>
      <w:r w:rsidRPr="009A7BC6">
        <w:rPr>
          <w:rFonts w:hint="cs"/>
          <w:rtl/>
        </w:rPr>
        <w:t xml:space="preserve"> که آن را تغییر بدهد.</w:t>
      </w:r>
    </w:p>
    <w:p w:rsidR="002F2422" w:rsidRPr="009A7BC6" w:rsidRDefault="002E30D1" w:rsidP="0041071C">
      <w:pPr>
        <w:rPr>
          <w:rtl/>
        </w:rPr>
      </w:pPr>
      <w:r w:rsidRPr="009A7BC6">
        <w:rPr>
          <w:rFonts w:hint="cs"/>
          <w:rtl/>
        </w:rPr>
        <w:t>در همان رأیت اسداً یرمی هم همین‌طور</w:t>
      </w:r>
      <w:r w:rsidR="002F2422" w:rsidRPr="009A7BC6">
        <w:rPr>
          <w:rFonts w:hint="cs"/>
          <w:rtl/>
        </w:rPr>
        <w:t xml:space="preserve"> است </w:t>
      </w:r>
      <w:r w:rsidRPr="009A7BC6">
        <w:rPr>
          <w:rFonts w:hint="cs"/>
          <w:rtl/>
        </w:rPr>
        <w:t>می‌گوید</w:t>
      </w:r>
      <w:r w:rsidR="002F2422" w:rsidRPr="009A7BC6">
        <w:rPr>
          <w:rFonts w:hint="cs"/>
          <w:rtl/>
        </w:rPr>
        <w:t xml:space="preserve"> رأیت اسداً یرمی، اگر رأیت اسداً بود اصالة الحقیقه </w:t>
      </w:r>
      <w:r w:rsidRPr="009A7BC6">
        <w:rPr>
          <w:rFonts w:hint="cs"/>
          <w:rtl/>
        </w:rPr>
        <w:t>می‌گفت</w:t>
      </w:r>
      <w:r w:rsidR="002F2422" w:rsidRPr="009A7BC6">
        <w:rPr>
          <w:rFonts w:hint="cs"/>
          <w:rtl/>
        </w:rPr>
        <w:t xml:space="preserve"> یعنی شیری را دیده است یرمی که </w:t>
      </w:r>
      <w:r w:rsidRPr="009A7BC6">
        <w:rPr>
          <w:rFonts w:hint="cs"/>
          <w:rtl/>
        </w:rPr>
        <w:t>می‌آید</w:t>
      </w:r>
      <w:r w:rsidR="002F2422" w:rsidRPr="009A7BC6">
        <w:rPr>
          <w:rFonts w:hint="cs"/>
          <w:rtl/>
        </w:rPr>
        <w:t xml:space="preserve"> این قرینه اقوائیتی دارد و ظهور اسد را تغییر </w:t>
      </w:r>
      <w:r w:rsidRPr="009A7BC6">
        <w:rPr>
          <w:rFonts w:hint="cs"/>
          <w:rtl/>
        </w:rPr>
        <w:t>می‌دهد</w:t>
      </w:r>
      <w:r w:rsidR="002F2422" w:rsidRPr="009A7BC6">
        <w:rPr>
          <w:rFonts w:hint="cs"/>
          <w:rtl/>
        </w:rPr>
        <w:t xml:space="preserve"> </w:t>
      </w:r>
      <w:r w:rsidRPr="009A7BC6">
        <w:rPr>
          <w:rFonts w:hint="cs"/>
          <w:rtl/>
        </w:rPr>
        <w:t>همان‌جا</w:t>
      </w:r>
      <w:r w:rsidR="002F2422" w:rsidRPr="009A7BC6">
        <w:rPr>
          <w:rFonts w:hint="cs"/>
          <w:rtl/>
        </w:rPr>
        <w:t xml:space="preserve"> هم ممکن است کسی برعکس کند. بگوید اسد یعنی اسد یرمی را یک جور دیگر کند </w:t>
      </w:r>
      <w:r w:rsidRPr="009A7BC6">
        <w:rPr>
          <w:rFonts w:hint="cs"/>
          <w:rtl/>
        </w:rPr>
        <w:t>همان‌جا</w:t>
      </w:r>
      <w:r w:rsidR="002F2422" w:rsidRPr="009A7BC6">
        <w:rPr>
          <w:rFonts w:hint="cs"/>
          <w:rtl/>
        </w:rPr>
        <w:t xml:space="preserve"> هم امکان این هست. ولی در ارتکاز عرفی این دومی اقوائیت ظهور دارد</w:t>
      </w:r>
      <w:r w:rsidRPr="009A7BC6">
        <w:rPr>
          <w:rtl/>
        </w:rPr>
        <w:t xml:space="preserve"> و</w:t>
      </w:r>
      <w:r w:rsidR="002F2422" w:rsidRPr="009A7BC6">
        <w:rPr>
          <w:rFonts w:hint="cs"/>
          <w:rtl/>
        </w:rPr>
        <w:t xml:space="preserve"> آن را تغییر </w:t>
      </w:r>
      <w:r w:rsidRPr="009A7BC6">
        <w:rPr>
          <w:rFonts w:hint="cs"/>
          <w:rtl/>
        </w:rPr>
        <w:t>می‌دهد</w:t>
      </w:r>
      <w:r w:rsidR="002F2422" w:rsidRPr="009A7BC6">
        <w:rPr>
          <w:rFonts w:hint="cs"/>
          <w:rtl/>
        </w:rPr>
        <w:t>.</w:t>
      </w:r>
    </w:p>
    <w:p w:rsidR="002F2422" w:rsidRPr="009A7BC6" w:rsidRDefault="002F2422" w:rsidP="0041071C">
      <w:pPr>
        <w:rPr>
          <w:rtl/>
        </w:rPr>
      </w:pPr>
      <w:r w:rsidRPr="009A7BC6">
        <w:rPr>
          <w:rFonts w:hint="cs"/>
          <w:rtl/>
        </w:rPr>
        <w:t xml:space="preserve">ایرادات </w:t>
      </w:r>
      <w:r w:rsidR="002E30D1" w:rsidRPr="009A7BC6">
        <w:rPr>
          <w:rFonts w:hint="cs"/>
          <w:rtl/>
        </w:rPr>
        <w:t>ریشه‌دار</w:t>
      </w:r>
      <w:r w:rsidRPr="009A7BC6">
        <w:rPr>
          <w:rFonts w:hint="cs"/>
          <w:rtl/>
        </w:rPr>
        <w:t xml:space="preserve"> دیگری هست یعنی در همه مواردی که یک قرینه </w:t>
      </w:r>
      <w:r w:rsidR="00260E86" w:rsidRPr="009A7BC6">
        <w:rPr>
          <w:rFonts w:hint="cs"/>
          <w:rtl/>
        </w:rPr>
        <w:t xml:space="preserve">بر مجاز یا بر تغییر یا بر تخصیص و امثال این دارید در همه آن موارد اغلب ممکن است بگویید این قرینه مجاز نیست همان که قرینه هست را شما یک جوری معنا بکنید که با حمل آن طرف دیگر بر معنای حقیقی سازگار باشد مثل در رأیت اسداً یرمی بگویید اسد یعنی شیر یرمی یک معنای مجازی پیدا بکنید </w:t>
      </w:r>
      <w:r w:rsidR="002E30D1" w:rsidRPr="009A7BC6">
        <w:rPr>
          <w:rFonts w:hint="cs"/>
          <w:rtl/>
        </w:rPr>
        <w:t>مثلاً</w:t>
      </w:r>
      <w:r w:rsidR="00260E86" w:rsidRPr="009A7BC6">
        <w:rPr>
          <w:rFonts w:hint="cs"/>
          <w:rtl/>
        </w:rPr>
        <w:t xml:space="preserve"> حمله کرد.</w:t>
      </w:r>
    </w:p>
    <w:p w:rsidR="00260E86" w:rsidRPr="009A7BC6" w:rsidRDefault="00260E86" w:rsidP="0041071C">
      <w:pPr>
        <w:rPr>
          <w:rtl/>
        </w:rPr>
      </w:pPr>
      <w:r w:rsidRPr="009A7BC6">
        <w:rPr>
          <w:rFonts w:hint="cs"/>
          <w:rtl/>
        </w:rPr>
        <w:t xml:space="preserve">این نکته خیلی مهمی است </w:t>
      </w:r>
      <w:r w:rsidR="00BC20DB" w:rsidRPr="009A7BC6">
        <w:rPr>
          <w:rFonts w:hint="cs"/>
          <w:rtl/>
        </w:rPr>
        <w:t>این‌طور</w:t>
      </w:r>
      <w:r w:rsidRPr="009A7BC6">
        <w:rPr>
          <w:rFonts w:hint="cs"/>
          <w:rtl/>
        </w:rPr>
        <w:t xml:space="preserve"> نیست که در مواردی که قرینه مجاز یا تخصیص یا تغییر داریم یک وحی منزل یا امر قطعی در کار باشد که بگوید این بر آن مقدم است در همه آن موارد یک توجیه معکوس هم </w:t>
      </w:r>
      <w:r w:rsidR="00BC20DB" w:rsidRPr="009A7BC6">
        <w:rPr>
          <w:rFonts w:hint="cs"/>
          <w:rtl/>
        </w:rPr>
        <w:t>می‌شود کرد</w:t>
      </w:r>
      <w:r w:rsidRPr="009A7BC6">
        <w:rPr>
          <w:rFonts w:hint="cs"/>
          <w:rtl/>
        </w:rPr>
        <w:t>.</w:t>
      </w:r>
      <w:r w:rsidR="002E30D1" w:rsidRPr="009A7BC6">
        <w:rPr>
          <w:rtl/>
        </w:rPr>
        <w:t xml:space="preserve"> حت</w:t>
      </w:r>
      <w:r w:rsidR="002E30D1" w:rsidRPr="009A7BC6">
        <w:rPr>
          <w:rFonts w:hint="cs"/>
          <w:rtl/>
        </w:rPr>
        <w:t>ی</w:t>
      </w:r>
      <w:r w:rsidRPr="009A7BC6">
        <w:rPr>
          <w:rFonts w:hint="cs"/>
          <w:rtl/>
        </w:rPr>
        <w:t xml:space="preserve"> در جایی که مقید است بگوید که اکرم العالم بعد </w:t>
      </w:r>
      <w:r w:rsidR="002E30D1" w:rsidRPr="009A7BC6">
        <w:rPr>
          <w:rFonts w:hint="cs"/>
          <w:rtl/>
        </w:rPr>
        <w:t>می‌گوید</w:t>
      </w:r>
      <w:r w:rsidRPr="009A7BC6">
        <w:rPr>
          <w:rFonts w:hint="cs"/>
          <w:rtl/>
        </w:rPr>
        <w:t xml:space="preserve"> لا تکرم العالم الفاسق ممکن است بگوییم لاتکرم العالم الفاسق یعنی بگوییم ثوابش کمتر است </w:t>
      </w:r>
      <w:r w:rsidR="00D72C81" w:rsidRPr="009A7BC6">
        <w:rPr>
          <w:rFonts w:hint="cs"/>
          <w:rtl/>
        </w:rPr>
        <w:t>یا کراهت دارد ولی ما می</w:t>
      </w:r>
      <w:r w:rsidR="00BC523F" w:rsidRPr="009A7BC6">
        <w:rPr>
          <w:rFonts w:hint="cs"/>
          <w:rtl/>
        </w:rPr>
        <w:t>‌</w:t>
      </w:r>
      <w:r w:rsidR="00D72C81" w:rsidRPr="009A7BC6">
        <w:rPr>
          <w:rFonts w:hint="cs"/>
          <w:rtl/>
        </w:rPr>
        <w:t xml:space="preserve">گوییم لا تکرم العالم الفاسق ظهور در حرمت </w:t>
      </w:r>
      <w:r w:rsidR="00BC20DB" w:rsidRPr="009A7BC6">
        <w:rPr>
          <w:rFonts w:hint="cs"/>
          <w:rtl/>
        </w:rPr>
        <w:t>می‌گیریم</w:t>
      </w:r>
      <w:r w:rsidR="00D72C81" w:rsidRPr="009A7BC6">
        <w:rPr>
          <w:rFonts w:hint="cs"/>
          <w:rtl/>
        </w:rPr>
        <w:t xml:space="preserve"> و مقدم بر آن </w:t>
      </w:r>
      <w:r w:rsidR="00BC20DB" w:rsidRPr="009A7BC6">
        <w:rPr>
          <w:rFonts w:hint="cs"/>
          <w:rtl/>
        </w:rPr>
        <w:t>می‌داریم</w:t>
      </w:r>
      <w:r w:rsidR="00D72C81" w:rsidRPr="009A7BC6">
        <w:rPr>
          <w:rFonts w:hint="cs"/>
          <w:rtl/>
        </w:rPr>
        <w:t>.</w:t>
      </w:r>
    </w:p>
    <w:p w:rsidR="00D72C81" w:rsidRPr="009A7BC6" w:rsidRDefault="00D72C81" w:rsidP="00D72C81">
      <w:pPr>
        <w:rPr>
          <w:rtl/>
        </w:rPr>
      </w:pPr>
      <w:r w:rsidRPr="009A7BC6">
        <w:rPr>
          <w:rFonts w:hint="cs"/>
          <w:rtl/>
        </w:rPr>
        <w:t xml:space="preserve">از این جهت است که در تقدم قرائن که ظهورات اولیه مثل حقیقت را مقدم </w:t>
      </w:r>
      <w:r w:rsidR="00BC20DB" w:rsidRPr="009A7BC6">
        <w:rPr>
          <w:rFonts w:hint="cs"/>
          <w:rtl/>
        </w:rPr>
        <w:t>می‌دارد</w:t>
      </w:r>
      <w:r w:rsidRPr="009A7BC6">
        <w:rPr>
          <w:rFonts w:hint="cs"/>
          <w:rtl/>
        </w:rPr>
        <w:t xml:space="preserve"> مبنا این است که عرف وقتی این دو را با هم </w:t>
      </w:r>
      <w:r w:rsidR="002E30D1" w:rsidRPr="009A7BC6">
        <w:rPr>
          <w:rFonts w:hint="cs"/>
          <w:rtl/>
        </w:rPr>
        <w:t>می‌دهد</w:t>
      </w:r>
      <w:r w:rsidRPr="009A7BC6">
        <w:rPr>
          <w:rFonts w:hint="cs"/>
          <w:rtl/>
        </w:rPr>
        <w:t xml:space="preserve"> به آن این را </w:t>
      </w:r>
      <w:r w:rsidR="00BC20DB" w:rsidRPr="009A7BC6">
        <w:rPr>
          <w:rFonts w:hint="cs"/>
          <w:rtl/>
        </w:rPr>
        <w:t>قوی‌تر</w:t>
      </w:r>
      <w:r w:rsidRPr="009A7BC6">
        <w:rPr>
          <w:rFonts w:hint="cs"/>
          <w:rtl/>
        </w:rPr>
        <w:t xml:space="preserve"> </w:t>
      </w:r>
      <w:r w:rsidR="00BC20DB" w:rsidRPr="009A7BC6">
        <w:rPr>
          <w:rFonts w:hint="cs"/>
          <w:rtl/>
        </w:rPr>
        <w:t>می‌داند</w:t>
      </w:r>
      <w:r w:rsidRPr="009A7BC6">
        <w:rPr>
          <w:rFonts w:hint="cs"/>
          <w:rtl/>
        </w:rPr>
        <w:t xml:space="preserve"> و </w:t>
      </w:r>
      <w:r w:rsidR="00BC20DB" w:rsidRPr="009A7BC6">
        <w:rPr>
          <w:rFonts w:hint="cs"/>
          <w:rtl/>
        </w:rPr>
        <w:t>قوی‌تر</w:t>
      </w:r>
      <w:r w:rsidRPr="009A7BC6">
        <w:rPr>
          <w:rFonts w:hint="cs"/>
          <w:rtl/>
        </w:rPr>
        <w:t xml:space="preserve"> ظهور آن یکی را تغییر </w:t>
      </w:r>
      <w:r w:rsidR="002E30D1" w:rsidRPr="009A7BC6">
        <w:rPr>
          <w:rFonts w:hint="cs"/>
          <w:rtl/>
        </w:rPr>
        <w:t>می‌دهد</w:t>
      </w:r>
      <w:r w:rsidRPr="009A7BC6">
        <w:rPr>
          <w:rFonts w:hint="cs"/>
          <w:rtl/>
        </w:rPr>
        <w:t>.</w:t>
      </w:r>
    </w:p>
    <w:p w:rsidR="00D72C81" w:rsidRPr="009A7BC6" w:rsidRDefault="00D72C81" w:rsidP="00D72C81">
      <w:pPr>
        <w:rPr>
          <w:rtl/>
        </w:rPr>
      </w:pPr>
      <w:r w:rsidRPr="009A7BC6">
        <w:rPr>
          <w:rFonts w:hint="cs"/>
          <w:rtl/>
        </w:rPr>
        <w:t>این هم خیلی جای بحث دارد.</w:t>
      </w:r>
    </w:p>
    <w:p w:rsidR="00D72C81" w:rsidRPr="009A7BC6" w:rsidRDefault="00D72C81" w:rsidP="00D72C81">
      <w:pPr>
        <w:rPr>
          <w:rtl/>
        </w:rPr>
      </w:pPr>
      <w:r w:rsidRPr="009A7BC6">
        <w:rPr>
          <w:rFonts w:hint="cs"/>
          <w:rtl/>
        </w:rPr>
        <w:t xml:space="preserve">در مناسبات حکم و موضوع گفتیم که بسیاری از موارد قرینه مناسبات حکم و موضوع از این قبیل است که در مقایسه این دو در یک بافت کلامی یکی اقتضاء </w:t>
      </w:r>
      <w:r w:rsidR="002E30D1" w:rsidRPr="009A7BC6">
        <w:rPr>
          <w:rFonts w:hint="cs"/>
          <w:rtl/>
        </w:rPr>
        <w:t>می‌کند</w:t>
      </w:r>
      <w:r w:rsidRPr="009A7BC6">
        <w:rPr>
          <w:rFonts w:hint="cs"/>
          <w:rtl/>
        </w:rPr>
        <w:t xml:space="preserve"> که از ظهور اولی برویم به یک ظهور ثانوی وقتی دقت </w:t>
      </w:r>
      <w:r w:rsidR="00BC20DB" w:rsidRPr="009A7BC6">
        <w:rPr>
          <w:rFonts w:hint="cs"/>
          <w:rtl/>
        </w:rPr>
        <w:t>می‌کنیم</w:t>
      </w:r>
      <w:r w:rsidRPr="009A7BC6">
        <w:rPr>
          <w:rFonts w:hint="cs"/>
          <w:rtl/>
        </w:rPr>
        <w:t xml:space="preserve"> </w:t>
      </w:r>
      <w:r w:rsidR="002E30D1" w:rsidRPr="009A7BC6">
        <w:rPr>
          <w:rFonts w:hint="cs"/>
          <w:rtl/>
        </w:rPr>
        <w:t>می‌بینیم</w:t>
      </w:r>
      <w:r w:rsidRPr="009A7BC6">
        <w:rPr>
          <w:rFonts w:hint="cs"/>
          <w:rtl/>
        </w:rPr>
        <w:t xml:space="preserve"> یکی از</w:t>
      </w:r>
      <w:r w:rsidR="002E30D1" w:rsidRPr="009A7BC6">
        <w:rPr>
          <w:rtl/>
        </w:rPr>
        <w:t xml:space="preserve"> </w:t>
      </w:r>
      <w:r w:rsidR="002E30D1" w:rsidRPr="009A7BC6">
        <w:rPr>
          <w:rFonts w:hint="cs"/>
          <w:rtl/>
        </w:rPr>
        <w:t>این‌ها</w:t>
      </w:r>
      <w:r w:rsidRPr="009A7BC6">
        <w:rPr>
          <w:rFonts w:hint="cs"/>
          <w:rtl/>
        </w:rPr>
        <w:t xml:space="preserve"> را اقوی دید و با آن ظهور </w:t>
      </w:r>
      <w:r w:rsidR="00BC20DB" w:rsidRPr="009A7BC6">
        <w:rPr>
          <w:rFonts w:hint="cs"/>
          <w:rtl/>
        </w:rPr>
        <w:t>دیگری</w:t>
      </w:r>
      <w:r w:rsidRPr="009A7BC6">
        <w:rPr>
          <w:rFonts w:hint="cs"/>
          <w:rtl/>
        </w:rPr>
        <w:t xml:space="preserve"> را تغییر داد اتقوا الله ما استطعتم را تا </w:t>
      </w:r>
      <w:r w:rsidR="00BC20DB" w:rsidRPr="009A7BC6">
        <w:rPr>
          <w:rFonts w:hint="cs"/>
          <w:rtl/>
        </w:rPr>
        <w:t>می‌بیند</w:t>
      </w:r>
      <w:r w:rsidRPr="009A7BC6">
        <w:rPr>
          <w:rFonts w:hint="cs"/>
          <w:rtl/>
        </w:rPr>
        <w:t xml:space="preserve"> </w:t>
      </w:r>
      <w:r w:rsidR="002E30D1" w:rsidRPr="009A7BC6">
        <w:rPr>
          <w:rFonts w:hint="cs"/>
          <w:rtl/>
        </w:rPr>
        <w:t>می‌گوید</w:t>
      </w:r>
      <w:r w:rsidRPr="009A7BC6">
        <w:rPr>
          <w:rFonts w:hint="cs"/>
          <w:rtl/>
        </w:rPr>
        <w:t xml:space="preserve"> ما استطعتم یعنی تلاش بکن پس اتقوا الله یعنی مستحب است نه واجب.</w:t>
      </w:r>
    </w:p>
    <w:p w:rsidR="00D72C81" w:rsidRPr="009A7BC6" w:rsidRDefault="00D72C81" w:rsidP="009B4698">
      <w:pPr>
        <w:rPr>
          <w:rtl/>
        </w:rPr>
      </w:pPr>
      <w:r w:rsidRPr="009A7BC6">
        <w:rPr>
          <w:rFonts w:hint="cs"/>
          <w:rtl/>
        </w:rPr>
        <w:t xml:space="preserve">یا </w:t>
      </w:r>
      <w:r w:rsidR="009B4698" w:rsidRPr="009A7BC6">
        <w:rPr>
          <w:b/>
          <w:bCs/>
          <w:color w:val="007200"/>
          <w:rtl/>
        </w:rPr>
        <w:t>﴿سارِعُوا إِلى‏ مَغْفِرَةٍ مِنْ رَبِّكُم‏﴾</w:t>
      </w:r>
      <w:r w:rsidR="009B4698" w:rsidRPr="009A7BC6">
        <w:rPr>
          <w:rStyle w:val="FootnoteReference"/>
          <w:rtl/>
        </w:rPr>
        <w:footnoteReference w:id="2"/>
      </w:r>
      <w:r w:rsidRPr="009A7BC6">
        <w:rPr>
          <w:rFonts w:hint="cs"/>
          <w:rtl/>
        </w:rPr>
        <w:t xml:space="preserve"> این یک ظهوری دارد که جلوی آن الزام هیئت را </w:t>
      </w:r>
      <w:r w:rsidR="00BC20DB" w:rsidRPr="009A7BC6">
        <w:rPr>
          <w:rFonts w:hint="cs"/>
          <w:rtl/>
        </w:rPr>
        <w:t>می‌گیرد</w:t>
      </w:r>
      <w:r w:rsidRPr="009A7BC6">
        <w:rPr>
          <w:rFonts w:hint="cs"/>
          <w:rtl/>
        </w:rPr>
        <w:t xml:space="preserve"> یعنی مستحب است یا اگر مریض بودید نیازی نیست روزه بگیرید </w:t>
      </w:r>
      <w:r w:rsidR="002E30D1" w:rsidRPr="009A7BC6">
        <w:rPr>
          <w:rFonts w:hint="cs"/>
          <w:rtl/>
        </w:rPr>
        <w:t>می‌گوید</w:t>
      </w:r>
      <w:r w:rsidRPr="009A7BC6">
        <w:rPr>
          <w:rFonts w:hint="cs"/>
          <w:rtl/>
        </w:rPr>
        <w:t xml:space="preserve"> مریضی همان گرفتاری مشقت است این </w:t>
      </w:r>
      <w:r w:rsidR="00BC20DB" w:rsidRPr="009A7BC6">
        <w:rPr>
          <w:rFonts w:hint="cs"/>
          <w:rtl/>
        </w:rPr>
        <w:t>قوی‌تر</w:t>
      </w:r>
      <w:r w:rsidRPr="009A7BC6">
        <w:rPr>
          <w:rFonts w:hint="cs"/>
          <w:rtl/>
        </w:rPr>
        <w:t xml:space="preserve"> </w:t>
      </w:r>
      <w:r w:rsidR="00BC20DB" w:rsidRPr="009A7BC6">
        <w:rPr>
          <w:rFonts w:hint="cs"/>
          <w:rtl/>
        </w:rPr>
        <w:t>می‌داند</w:t>
      </w:r>
      <w:r w:rsidRPr="009A7BC6">
        <w:rPr>
          <w:rFonts w:hint="cs"/>
          <w:rtl/>
        </w:rPr>
        <w:t xml:space="preserve"> و ظهور خطاب را تغییر </w:t>
      </w:r>
      <w:r w:rsidR="002E30D1" w:rsidRPr="009A7BC6">
        <w:rPr>
          <w:rFonts w:hint="cs"/>
          <w:rtl/>
        </w:rPr>
        <w:t>می‌دهد</w:t>
      </w:r>
      <w:r w:rsidRPr="009A7BC6">
        <w:rPr>
          <w:rFonts w:hint="cs"/>
          <w:rtl/>
        </w:rPr>
        <w:t>.</w:t>
      </w:r>
    </w:p>
    <w:p w:rsidR="00D72C81" w:rsidRPr="009A7BC6" w:rsidRDefault="00D72C81" w:rsidP="00D72C81">
      <w:pPr>
        <w:rPr>
          <w:rtl/>
        </w:rPr>
      </w:pPr>
      <w:r w:rsidRPr="009A7BC6">
        <w:rPr>
          <w:rFonts w:hint="cs"/>
          <w:rtl/>
        </w:rPr>
        <w:t xml:space="preserve">این یک بخشی از موارد که کم نیست از این قبیل است اما ممکن است جاهایی پیدا بشود که در واقع این </w:t>
      </w:r>
      <w:r w:rsidR="002E30D1" w:rsidRPr="009A7BC6">
        <w:rPr>
          <w:rtl/>
        </w:rPr>
        <w:t>...</w:t>
      </w:r>
      <w:r w:rsidRPr="009A7BC6">
        <w:rPr>
          <w:rFonts w:hint="cs"/>
          <w:rtl/>
        </w:rPr>
        <w:t xml:space="preserve"> -مصداقی نتوانستم برایش پیدا بکنم-</w:t>
      </w:r>
    </w:p>
    <w:p w:rsidR="00D72C81" w:rsidRPr="009A7BC6" w:rsidRDefault="00D72C81" w:rsidP="00D72C81">
      <w:pPr>
        <w:rPr>
          <w:rtl/>
        </w:rPr>
      </w:pPr>
      <w:r w:rsidRPr="009A7BC6">
        <w:rPr>
          <w:rFonts w:hint="cs"/>
          <w:rtl/>
        </w:rPr>
        <w:lastRenderedPageBreak/>
        <w:t xml:space="preserve">ممکن است یک جاهایی هم پیدا بشود که بگوییم نه. در واقع دو تا در این تبدیل ظهور نقش داشته باشند یعنی اجتماع این دو وزنه در یک خطاب موجب تغییر شود این حالا خیلی مثال واضحی نتوانستم پیدا بکنم اما </w:t>
      </w:r>
      <w:r w:rsidR="00BC20DB" w:rsidRPr="009A7BC6">
        <w:rPr>
          <w:rFonts w:hint="cs"/>
          <w:rtl/>
        </w:rPr>
        <w:t>غالباً</w:t>
      </w:r>
      <w:r w:rsidRPr="009A7BC6">
        <w:rPr>
          <w:rFonts w:hint="cs"/>
          <w:rtl/>
        </w:rPr>
        <w:t xml:space="preserve"> از نوع اول است که می</w:t>
      </w:r>
      <w:r w:rsidR="00BC523F" w:rsidRPr="009A7BC6">
        <w:rPr>
          <w:rFonts w:hint="cs"/>
          <w:rtl/>
        </w:rPr>
        <w:t>‌</w:t>
      </w:r>
      <w:r w:rsidRPr="009A7BC6">
        <w:rPr>
          <w:rFonts w:hint="cs"/>
          <w:rtl/>
        </w:rPr>
        <w:t xml:space="preserve">گوییم مناسبات حکم و موضوع </w:t>
      </w:r>
      <w:r w:rsidR="002E30D1" w:rsidRPr="009A7BC6">
        <w:rPr>
          <w:rFonts w:hint="cs"/>
          <w:rtl/>
        </w:rPr>
        <w:t>می‌آید</w:t>
      </w:r>
      <w:r w:rsidRPr="009A7BC6">
        <w:rPr>
          <w:rFonts w:hint="cs"/>
          <w:rtl/>
        </w:rPr>
        <w:t xml:space="preserve"> چیزی را تغییر </w:t>
      </w:r>
      <w:r w:rsidR="002E30D1" w:rsidRPr="009A7BC6">
        <w:rPr>
          <w:rFonts w:hint="cs"/>
          <w:rtl/>
        </w:rPr>
        <w:t>می‌دهد</w:t>
      </w:r>
      <w:r w:rsidRPr="009A7BC6">
        <w:rPr>
          <w:rFonts w:hint="cs"/>
          <w:rtl/>
        </w:rPr>
        <w:t xml:space="preserve"> مناسبات روحش </w:t>
      </w:r>
      <w:r w:rsidR="00BC523F" w:rsidRPr="009A7BC6">
        <w:rPr>
          <w:rFonts w:hint="cs"/>
          <w:rtl/>
        </w:rPr>
        <w:t>برمی‌گردد</w:t>
      </w:r>
      <w:r w:rsidRPr="009A7BC6">
        <w:rPr>
          <w:rFonts w:hint="cs"/>
          <w:rtl/>
        </w:rPr>
        <w:t xml:space="preserve"> به این که یکی از این چیزهایی که در این خطاب است از یک ظهور قوی برخوردار است که دیگری را </w:t>
      </w:r>
      <w:r w:rsidR="00BC523F" w:rsidRPr="009A7BC6">
        <w:rPr>
          <w:rtl/>
        </w:rPr>
        <w:t>تحت‌الشعاع</w:t>
      </w:r>
      <w:r w:rsidRPr="009A7BC6">
        <w:rPr>
          <w:rFonts w:hint="cs"/>
          <w:rtl/>
        </w:rPr>
        <w:t xml:space="preserve"> قرار </w:t>
      </w:r>
      <w:r w:rsidR="002E30D1" w:rsidRPr="009A7BC6">
        <w:rPr>
          <w:rFonts w:hint="cs"/>
          <w:rtl/>
        </w:rPr>
        <w:t>می‌دهد</w:t>
      </w:r>
      <w:r w:rsidRPr="009A7BC6">
        <w:rPr>
          <w:rFonts w:hint="cs"/>
          <w:rtl/>
        </w:rPr>
        <w:t xml:space="preserve">. </w:t>
      </w:r>
      <w:r w:rsidR="00BC20DB" w:rsidRPr="009A7BC6">
        <w:rPr>
          <w:rFonts w:hint="cs"/>
          <w:rtl/>
        </w:rPr>
        <w:t>غالباً</w:t>
      </w:r>
      <w:r w:rsidRPr="009A7BC6">
        <w:rPr>
          <w:rFonts w:hint="cs"/>
          <w:rtl/>
        </w:rPr>
        <w:t xml:space="preserve"> این است.</w:t>
      </w:r>
    </w:p>
    <w:p w:rsidR="00D72C81" w:rsidRPr="009A7BC6" w:rsidRDefault="00D72C81" w:rsidP="00D72C81">
      <w:pPr>
        <w:rPr>
          <w:rtl/>
        </w:rPr>
      </w:pPr>
      <w:r w:rsidRPr="009A7BC6">
        <w:rPr>
          <w:rFonts w:hint="cs"/>
          <w:rtl/>
        </w:rPr>
        <w:t xml:space="preserve">یعنی این دو که در یک خطاب جمع شد یکی بر دیگری غالب </w:t>
      </w:r>
      <w:r w:rsidR="00BC20DB" w:rsidRPr="009A7BC6">
        <w:rPr>
          <w:rFonts w:hint="cs"/>
          <w:rtl/>
        </w:rPr>
        <w:t>می‌شود عین</w:t>
      </w:r>
      <w:r w:rsidRPr="009A7BC6">
        <w:rPr>
          <w:rFonts w:hint="cs"/>
          <w:rtl/>
        </w:rPr>
        <w:t xml:space="preserve"> همان رأیت اسداً یرمی همین است.</w:t>
      </w:r>
    </w:p>
    <w:p w:rsidR="00D72C81" w:rsidRPr="009A7BC6" w:rsidRDefault="00D72C81" w:rsidP="007924A0">
      <w:pPr>
        <w:rPr>
          <w:rtl/>
        </w:rPr>
      </w:pPr>
      <w:r w:rsidRPr="009A7BC6">
        <w:rPr>
          <w:rFonts w:hint="cs"/>
          <w:rtl/>
        </w:rPr>
        <w:t xml:space="preserve">این که </w:t>
      </w:r>
      <w:r w:rsidR="002E30D1" w:rsidRPr="009A7BC6">
        <w:rPr>
          <w:rFonts w:hint="cs"/>
          <w:rtl/>
        </w:rPr>
        <w:t>می‌گوییم</w:t>
      </w:r>
      <w:r w:rsidRPr="009A7BC6">
        <w:rPr>
          <w:rFonts w:hint="cs"/>
          <w:rtl/>
        </w:rPr>
        <w:t xml:space="preserve"> مناسبات می</w:t>
      </w:r>
      <w:r w:rsidR="00BC523F" w:rsidRPr="009A7BC6">
        <w:rPr>
          <w:rFonts w:hint="cs"/>
          <w:rtl/>
        </w:rPr>
        <w:t>‌</w:t>
      </w:r>
      <w:r w:rsidRPr="009A7BC6">
        <w:rPr>
          <w:rFonts w:hint="cs"/>
          <w:rtl/>
        </w:rPr>
        <w:t xml:space="preserve">گوییم علت این است که </w:t>
      </w:r>
      <w:r w:rsidR="002E30D1" w:rsidRPr="009A7BC6">
        <w:rPr>
          <w:rFonts w:hint="cs"/>
          <w:rtl/>
        </w:rPr>
        <w:t>این‌ها</w:t>
      </w:r>
      <w:r w:rsidRPr="009A7BC6">
        <w:rPr>
          <w:rFonts w:hint="cs"/>
          <w:rtl/>
        </w:rPr>
        <w:t xml:space="preserve"> در مقام جمع </w:t>
      </w:r>
      <w:r w:rsidR="00BC20DB" w:rsidRPr="009A7BC6">
        <w:rPr>
          <w:rFonts w:hint="cs"/>
          <w:rtl/>
        </w:rPr>
        <w:t>می‌شوند</w:t>
      </w:r>
      <w:r w:rsidRPr="009A7BC6">
        <w:rPr>
          <w:rFonts w:hint="cs"/>
          <w:rtl/>
        </w:rPr>
        <w:t xml:space="preserve"> این یکی آن دیگری را تغییر </w:t>
      </w:r>
      <w:r w:rsidR="002E30D1" w:rsidRPr="009A7BC6">
        <w:rPr>
          <w:rFonts w:hint="cs"/>
          <w:rtl/>
        </w:rPr>
        <w:t>می‌دهد</w:t>
      </w:r>
      <w:r w:rsidRPr="009A7BC6">
        <w:rPr>
          <w:rFonts w:hint="cs"/>
          <w:rtl/>
        </w:rPr>
        <w:t xml:space="preserve"> پس مناسبات و مقوله تضایفی که در این مقوله به کار </w:t>
      </w:r>
      <w:r w:rsidR="00BC20DB" w:rsidRPr="009A7BC6">
        <w:rPr>
          <w:rFonts w:hint="cs"/>
          <w:rtl/>
        </w:rPr>
        <w:t>می‌رود</w:t>
      </w:r>
      <w:r w:rsidRPr="009A7BC6">
        <w:rPr>
          <w:rFonts w:hint="cs"/>
          <w:rtl/>
        </w:rPr>
        <w:t xml:space="preserve"> علت این است که </w:t>
      </w:r>
      <w:r w:rsidR="002E30D1" w:rsidRPr="009A7BC6">
        <w:rPr>
          <w:rFonts w:hint="cs"/>
          <w:rtl/>
        </w:rPr>
        <w:t>این‌ها</w:t>
      </w:r>
      <w:r w:rsidRPr="009A7BC6">
        <w:rPr>
          <w:rFonts w:hint="cs"/>
          <w:rtl/>
        </w:rPr>
        <w:t xml:space="preserve"> دو سه چیز با هم </w:t>
      </w:r>
      <w:r w:rsidR="00BC20DB" w:rsidRPr="009A7BC6">
        <w:rPr>
          <w:rFonts w:hint="cs"/>
          <w:rtl/>
        </w:rPr>
        <w:t>هستند اما</w:t>
      </w:r>
      <w:r w:rsidRPr="009A7BC6">
        <w:rPr>
          <w:rFonts w:hint="cs"/>
          <w:rtl/>
        </w:rPr>
        <w:t xml:space="preserve"> آن که </w:t>
      </w:r>
      <w:r w:rsidR="002E30D1" w:rsidRPr="009A7BC6">
        <w:rPr>
          <w:rFonts w:hint="cs"/>
          <w:rtl/>
        </w:rPr>
        <w:t>مبدأ</w:t>
      </w:r>
      <w:r w:rsidRPr="009A7BC6">
        <w:rPr>
          <w:rFonts w:hint="cs"/>
          <w:rtl/>
        </w:rPr>
        <w:t xml:space="preserve"> تغییر ظهور یا تعیین ظهور است یکی از </w:t>
      </w:r>
      <w:r w:rsidR="00BC20DB" w:rsidRPr="009A7BC6">
        <w:rPr>
          <w:rFonts w:hint="cs"/>
          <w:rtl/>
        </w:rPr>
        <w:t>آن‌هاست</w:t>
      </w:r>
      <w:r w:rsidRPr="009A7BC6">
        <w:rPr>
          <w:rFonts w:hint="cs"/>
          <w:rtl/>
        </w:rPr>
        <w:t xml:space="preserve"> که نقش مبدئیت و </w:t>
      </w:r>
      <w:r w:rsidR="007924A0" w:rsidRPr="009A7BC6">
        <w:rPr>
          <w:rFonts w:hint="cs"/>
          <w:rtl/>
        </w:rPr>
        <w:t xml:space="preserve">عاملیت دارد که ظهور را بسازد و ظهور را تغییر بدهد یا </w:t>
      </w:r>
      <w:r w:rsidR="00BC20DB" w:rsidRPr="009A7BC6">
        <w:rPr>
          <w:rFonts w:hint="cs"/>
          <w:rtl/>
        </w:rPr>
        <w:t>تأکید</w:t>
      </w:r>
      <w:r w:rsidR="007924A0" w:rsidRPr="009A7BC6">
        <w:rPr>
          <w:rFonts w:hint="cs"/>
          <w:rtl/>
        </w:rPr>
        <w:t xml:space="preserve"> بکند و امثال </w:t>
      </w:r>
      <w:r w:rsidR="002E30D1" w:rsidRPr="009A7BC6">
        <w:rPr>
          <w:rFonts w:hint="cs"/>
          <w:rtl/>
        </w:rPr>
        <w:t>این‌ها</w:t>
      </w:r>
      <w:r w:rsidR="007924A0" w:rsidRPr="009A7BC6">
        <w:rPr>
          <w:rFonts w:hint="cs"/>
          <w:rtl/>
        </w:rPr>
        <w:t>.</w:t>
      </w:r>
    </w:p>
    <w:p w:rsidR="007924A0" w:rsidRPr="009A7BC6" w:rsidRDefault="00BC20DB" w:rsidP="007924A0">
      <w:pPr>
        <w:rPr>
          <w:rtl/>
        </w:rPr>
      </w:pPr>
      <w:r w:rsidRPr="009A7BC6">
        <w:rPr>
          <w:rFonts w:hint="cs"/>
          <w:rtl/>
        </w:rPr>
        <w:t>سؤال</w:t>
      </w:r>
      <w:r w:rsidR="007924A0" w:rsidRPr="009A7BC6">
        <w:rPr>
          <w:rFonts w:hint="cs"/>
          <w:rtl/>
        </w:rPr>
        <w:t xml:space="preserve">: این تغییر مناسبات به ذهنم </w:t>
      </w:r>
      <w:r w:rsidRPr="009A7BC6">
        <w:rPr>
          <w:rFonts w:hint="cs"/>
          <w:rtl/>
        </w:rPr>
        <w:t>آمد</w:t>
      </w:r>
      <w:r w:rsidR="007924A0" w:rsidRPr="009A7BC6">
        <w:rPr>
          <w:rFonts w:hint="cs"/>
          <w:rtl/>
        </w:rPr>
        <w:t xml:space="preserve"> این</w:t>
      </w:r>
      <w:r w:rsidR="002E30D1" w:rsidRPr="009A7BC6">
        <w:rPr>
          <w:rtl/>
        </w:rPr>
        <w:t xml:space="preserve"> </w:t>
      </w:r>
      <w:r w:rsidR="007924A0" w:rsidRPr="009A7BC6">
        <w:rPr>
          <w:rFonts w:hint="cs"/>
          <w:rtl/>
        </w:rPr>
        <w:t>فضای دوم بوده است هر دو طرفین باعث آن برداشت نبوده است نسبت بین این دو طرف</w:t>
      </w:r>
      <w:r w:rsidR="002E30D1" w:rsidRPr="009A7BC6">
        <w:rPr>
          <w:rtl/>
        </w:rPr>
        <w:t xml:space="preserve"> </w:t>
      </w:r>
      <w:r w:rsidR="007924A0" w:rsidRPr="009A7BC6">
        <w:rPr>
          <w:rFonts w:hint="cs"/>
          <w:rtl/>
        </w:rPr>
        <w:t xml:space="preserve">بوده است فرض کنید در مثال روزه و مریض، اگر مریض را از جمله بیرون بیاوریم </w:t>
      </w:r>
      <w:r w:rsidR="002E30D1" w:rsidRPr="009A7BC6">
        <w:rPr>
          <w:rtl/>
        </w:rPr>
        <w:t>...</w:t>
      </w:r>
    </w:p>
    <w:p w:rsidR="007924A0" w:rsidRPr="009A7BC6" w:rsidRDefault="007924A0" w:rsidP="007924A0">
      <w:pPr>
        <w:rPr>
          <w:rtl/>
        </w:rPr>
      </w:pPr>
      <w:r w:rsidRPr="009A7BC6">
        <w:rPr>
          <w:rFonts w:hint="cs"/>
          <w:rtl/>
        </w:rPr>
        <w:t xml:space="preserve">جواب: بله گفتیم این درست است آن </w:t>
      </w:r>
      <w:r w:rsidR="00BC20DB" w:rsidRPr="009A7BC6">
        <w:rPr>
          <w:rFonts w:hint="cs"/>
          <w:rtl/>
        </w:rPr>
        <w:t>قطعاً</w:t>
      </w:r>
      <w:r w:rsidRPr="009A7BC6">
        <w:rPr>
          <w:rFonts w:hint="cs"/>
          <w:rtl/>
        </w:rPr>
        <w:t xml:space="preserve"> </w:t>
      </w:r>
      <w:r w:rsidR="00BC20DB" w:rsidRPr="009A7BC6">
        <w:rPr>
          <w:rFonts w:hint="cs"/>
          <w:rtl/>
        </w:rPr>
        <w:t>این‌طور</w:t>
      </w:r>
      <w:r w:rsidRPr="009A7BC6">
        <w:rPr>
          <w:rFonts w:hint="cs"/>
          <w:rtl/>
        </w:rPr>
        <w:t xml:space="preserve"> است یعنی مناسبات حکم و موضوع در زمینه آن و جایگاه آن وقتی است که </w:t>
      </w:r>
      <w:r w:rsidR="002E30D1" w:rsidRPr="009A7BC6">
        <w:rPr>
          <w:rFonts w:hint="cs"/>
          <w:rtl/>
        </w:rPr>
        <w:t>این‌ها</w:t>
      </w:r>
      <w:r w:rsidRPr="009A7BC6">
        <w:rPr>
          <w:rFonts w:hint="cs"/>
          <w:rtl/>
        </w:rPr>
        <w:t xml:space="preserve"> با هم دیده شده است در یک بافت قرار گرفته است ولی در یک بافت قرار گرفته است ولی جورهای دیگر هم </w:t>
      </w:r>
      <w:r w:rsidR="002E30D1" w:rsidRPr="009A7BC6">
        <w:rPr>
          <w:rFonts w:hint="cs"/>
          <w:rtl/>
        </w:rPr>
        <w:t>می‌شد</w:t>
      </w:r>
      <w:r w:rsidRPr="009A7BC6">
        <w:rPr>
          <w:rFonts w:hint="cs"/>
          <w:rtl/>
        </w:rPr>
        <w:t xml:space="preserve"> تصویر کرد </w:t>
      </w:r>
      <w:r w:rsidR="00BC20DB" w:rsidRPr="009A7BC6">
        <w:rPr>
          <w:rFonts w:hint="cs"/>
          <w:rtl/>
        </w:rPr>
        <w:t>می‌خواهم</w:t>
      </w:r>
      <w:r w:rsidRPr="009A7BC6">
        <w:rPr>
          <w:rFonts w:hint="cs"/>
          <w:rtl/>
        </w:rPr>
        <w:t xml:space="preserve"> بگویم نقطه مرکزی دارد که آن این بافت را تعیین </w:t>
      </w:r>
      <w:r w:rsidR="002E30D1" w:rsidRPr="009A7BC6">
        <w:rPr>
          <w:rFonts w:hint="cs"/>
          <w:rtl/>
        </w:rPr>
        <w:t>می‌کند</w:t>
      </w:r>
      <w:r w:rsidRPr="009A7BC6">
        <w:rPr>
          <w:rFonts w:hint="cs"/>
          <w:rtl/>
        </w:rPr>
        <w:t xml:space="preserve"> بزنگاه حرف من این است یعنی مناسبات حکم و موضوع معنایش این است که در این بافت که می</w:t>
      </w:r>
      <w:r w:rsidR="00BC523F" w:rsidRPr="009A7BC6">
        <w:rPr>
          <w:rFonts w:hint="cs"/>
          <w:rtl/>
        </w:rPr>
        <w:t>‌</w:t>
      </w:r>
      <w:r w:rsidRPr="009A7BC6">
        <w:rPr>
          <w:rFonts w:hint="cs"/>
          <w:rtl/>
        </w:rPr>
        <w:t>گوییم ات</w:t>
      </w:r>
      <w:r w:rsidR="00BC20DB" w:rsidRPr="009A7BC6">
        <w:rPr>
          <w:rFonts w:hint="cs"/>
          <w:rtl/>
        </w:rPr>
        <w:t xml:space="preserve">قوا الله مااستطعتم یعنی حکم در </w:t>
      </w:r>
      <w:r w:rsidRPr="009A7BC6">
        <w:rPr>
          <w:rFonts w:hint="cs"/>
          <w:rtl/>
        </w:rPr>
        <w:t xml:space="preserve">واقع استحبابی برای پیمودن درجات راقیه تقوا این بافت </w:t>
      </w:r>
      <w:r w:rsidR="00BC20DB" w:rsidRPr="009A7BC6">
        <w:rPr>
          <w:rFonts w:hint="cs"/>
          <w:rtl/>
        </w:rPr>
        <w:t>این‌طور</w:t>
      </w:r>
      <w:r w:rsidRPr="009A7BC6">
        <w:rPr>
          <w:rFonts w:hint="cs"/>
          <w:rtl/>
        </w:rPr>
        <w:t xml:space="preserve"> است. </w:t>
      </w:r>
      <w:r w:rsidR="00BC523F" w:rsidRPr="009A7BC6">
        <w:rPr>
          <w:rtl/>
        </w:rPr>
        <w:t>به‌گونه‌ا</w:t>
      </w:r>
      <w:r w:rsidR="00BC523F" w:rsidRPr="009A7BC6">
        <w:rPr>
          <w:rFonts w:hint="cs"/>
          <w:rtl/>
        </w:rPr>
        <w:t>ی</w:t>
      </w:r>
      <w:r w:rsidRPr="009A7BC6">
        <w:rPr>
          <w:rFonts w:hint="cs"/>
          <w:rtl/>
        </w:rPr>
        <w:t xml:space="preserve"> که اگر این نبود و اتقوا الله تنها بود </w:t>
      </w:r>
      <w:r w:rsidR="002E30D1" w:rsidRPr="009A7BC6">
        <w:rPr>
          <w:rFonts w:hint="cs"/>
          <w:rtl/>
        </w:rPr>
        <w:t>می‌گفتیم</w:t>
      </w:r>
      <w:r w:rsidRPr="009A7BC6">
        <w:rPr>
          <w:rFonts w:hint="cs"/>
          <w:rtl/>
        </w:rPr>
        <w:t xml:space="preserve"> واجب است </w:t>
      </w:r>
      <w:r w:rsidR="00BC20DB" w:rsidRPr="009A7BC6">
        <w:rPr>
          <w:rFonts w:hint="cs"/>
          <w:rtl/>
        </w:rPr>
        <w:t>همان‌طور</w:t>
      </w:r>
      <w:r w:rsidRPr="009A7BC6">
        <w:rPr>
          <w:rFonts w:hint="cs"/>
          <w:rtl/>
        </w:rPr>
        <w:t xml:space="preserve"> که استطاعت در جای دیگری ممکن است بیاید </w:t>
      </w:r>
      <w:r w:rsidR="00BC20DB" w:rsidRPr="009A7BC6">
        <w:rPr>
          <w:rFonts w:hint="cs"/>
          <w:rtl/>
        </w:rPr>
        <w:t>و معنا</w:t>
      </w:r>
      <w:r w:rsidRPr="009A7BC6">
        <w:rPr>
          <w:rFonts w:hint="cs"/>
          <w:rtl/>
        </w:rPr>
        <w:t xml:space="preserve"> جوری دیگری معنا بشود این ترکیب ظهور </w:t>
      </w:r>
      <w:r w:rsidR="002E30D1" w:rsidRPr="009A7BC6">
        <w:rPr>
          <w:rFonts w:hint="cs"/>
          <w:rtl/>
        </w:rPr>
        <w:t>می‌شود</w:t>
      </w:r>
      <w:r w:rsidRPr="009A7BC6">
        <w:rPr>
          <w:rFonts w:hint="cs"/>
          <w:rtl/>
        </w:rPr>
        <w:t xml:space="preserve"> برای </w:t>
      </w:r>
      <w:r w:rsidR="00BC20DB" w:rsidRPr="009A7BC6">
        <w:rPr>
          <w:rFonts w:hint="cs"/>
          <w:rtl/>
        </w:rPr>
        <w:t>این‌جور</w:t>
      </w:r>
      <w:r w:rsidRPr="009A7BC6">
        <w:rPr>
          <w:rFonts w:hint="cs"/>
          <w:rtl/>
        </w:rPr>
        <w:t xml:space="preserve"> که گفتیم. ظهور اولیه وجوبی نیست ظهور ثانوی دارد.</w:t>
      </w:r>
    </w:p>
    <w:p w:rsidR="00F24C13" w:rsidRPr="009A7BC6" w:rsidRDefault="00F24C13" w:rsidP="00F24C13">
      <w:pPr>
        <w:pStyle w:val="Heading1"/>
        <w:rPr>
          <w:rtl/>
        </w:rPr>
      </w:pPr>
      <w:bookmarkStart w:id="4" w:name="_Toc60593076"/>
      <w:r w:rsidRPr="009A7BC6">
        <w:rPr>
          <w:rFonts w:hint="cs"/>
          <w:rtl/>
        </w:rPr>
        <w:t>علت غلبه ظهور یکی از بر دیگری در مناسبات حکم و موضوع</w:t>
      </w:r>
      <w:bookmarkEnd w:id="4"/>
      <w:r w:rsidRPr="009A7BC6">
        <w:rPr>
          <w:rFonts w:hint="cs"/>
          <w:rtl/>
        </w:rPr>
        <w:t xml:space="preserve"> </w:t>
      </w:r>
    </w:p>
    <w:p w:rsidR="007924A0" w:rsidRPr="009A7BC6" w:rsidRDefault="007924A0" w:rsidP="007924A0">
      <w:pPr>
        <w:rPr>
          <w:rtl/>
        </w:rPr>
      </w:pPr>
      <w:r w:rsidRPr="009A7BC6">
        <w:rPr>
          <w:rFonts w:hint="cs"/>
          <w:rtl/>
        </w:rPr>
        <w:t xml:space="preserve">این تا اینجا درست یعنی در بافت قرار گرفت و حالا بعد یک مطلب دیگری دارم که این را توضیح بیشتری </w:t>
      </w:r>
      <w:r w:rsidR="002E30D1" w:rsidRPr="009A7BC6">
        <w:rPr>
          <w:rFonts w:hint="cs"/>
          <w:rtl/>
        </w:rPr>
        <w:t>می‌دهد</w:t>
      </w:r>
      <w:r w:rsidRPr="009A7BC6">
        <w:rPr>
          <w:rFonts w:hint="cs"/>
          <w:rtl/>
        </w:rPr>
        <w:t xml:space="preserve"> بعد آن را </w:t>
      </w:r>
      <w:r w:rsidR="00BC20DB" w:rsidRPr="009A7BC6">
        <w:rPr>
          <w:rFonts w:hint="cs"/>
          <w:rtl/>
        </w:rPr>
        <w:t>می‌گویم</w:t>
      </w:r>
      <w:r w:rsidRPr="009A7BC6">
        <w:rPr>
          <w:rFonts w:hint="cs"/>
          <w:rtl/>
        </w:rPr>
        <w:t xml:space="preserve"> منتها گفته من این است که در این بافت آن نقطه عطفی که علت اصلی این </w:t>
      </w:r>
      <w:r w:rsidR="00BC20DB" w:rsidRPr="009A7BC6">
        <w:rPr>
          <w:rFonts w:hint="cs"/>
          <w:rtl/>
        </w:rPr>
        <w:t>شکل‌گیری</w:t>
      </w:r>
      <w:r w:rsidRPr="009A7BC6">
        <w:rPr>
          <w:rFonts w:hint="cs"/>
          <w:rtl/>
        </w:rPr>
        <w:t xml:space="preserve"> این ظهور خاص است چیست؟</w:t>
      </w:r>
    </w:p>
    <w:p w:rsidR="007924A0" w:rsidRPr="009A7BC6" w:rsidRDefault="007924A0" w:rsidP="007924A0">
      <w:pPr>
        <w:rPr>
          <w:rtl/>
        </w:rPr>
      </w:pPr>
      <w:r w:rsidRPr="009A7BC6">
        <w:rPr>
          <w:rFonts w:hint="cs"/>
          <w:rtl/>
        </w:rPr>
        <w:t xml:space="preserve">آیا صرف این دو تا در عرض هم در ساختن آن نقش دارند؟ یا اینکه </w:t>
      </w:r>
      <w:r w:rsidR="002E30D1" w:rsidRPr="009A7BC6">
        <w:rPr>
          <w:rFonts w:hint="cs"/>
          <w:rtl/>
        </w:rPr>
        <w:t>مبدأ</w:t>
      </w:r>
      <w:r w:rsidRPr="009A7BC6">
        <w:rPr>
          <w:rFonts w:hint="cs"/>
          <w:rtl/>
        </w:rPr>
        <w:t xml:space="preserve"> یکی است و یکی </w:t>
      </w:r>
      <w:r w:rsidR="00BC20DB" w:rsidRPr="009A7BC6">
        <w:rPr>
          <w:rFonts w:hint="cs"/>
          <w:rtl/>
        </w:rPr>
        <w:t>متأثر</w:t>
      </w:r>
      <w:r w:rsidRPr="009A7BC6">
        <w:rPr>
          <w:rFonts w:hint="cs"/>
          <w:rtl/>
        </w:rPr>
        <w:t xml:space="preserve"> است گفته ما این نکته است ما </w:t>
      </w:r>
      <w:r w:rsidR="002E30D1" w:rsidRPr="009A7BC6">
        <w:rPr>
          <w:rFonts w:hint="cs"/>
          <w:rtl/>
        </w:rPr>
        <w:t>می‌گوییم</w:t>
      </w:r>
      <w:r w:rsidRPr="009A7BC6">
        <w:rPr>
          <w:rFonts w:hint="cs"/>
          <w:rtl/>
        </w:rPr>
        <w:t xml:space="preserve"> در این بافت اتقوا الله ما استطعتم اتقوا در این بافت یعنی واجب نیست </w:t>
      </w:r>
      <w:r w:rsidR="00BC20DB" w:rsidRPr="009A7BC6">
        <w:rPr>
          <w:rFonts w:hint="cs"/>
          <w:rtl/>
        </w:rPr>
        <w:t>و مستحب</w:t>
      </w:r>
      <w:r w:rsidRPr="009A7BC6">
        <w:rPr>
          <w:rFonts w:hint="cs"/>
          <w:rtl/>
        </w:rPr>
        <w:t xml:space="preserve"> است اما در این بافت چه </w:t>
      </w:r>
      <w:r w:rsidR="00BC20DB" w:rsidRPr="009A7BC6">
        <w:rPr>
          <w:rFonts w:hint="cs"/>
          <w:rtl/>
        </w:rPr>
        <w:t>مؤثر</w:t>
      </w:r>
      <w:r w:rsidRPr="009A7BC6">
        <w:rPr>
          <w:rFonts w:hint="cs"/>
          <w:rtl/>
        </w:rPr>
        <w:t xml:space="preserve"> است که این ظهور وجوب را به استحباب مبدل بکند؟ می</w:t>
      </w:r>
      <w:r w:rsidR="00BC523F" w:rsidRPr="009A7BC6">
        <w:rPr>
          <w:rFonts w:hint="cs"/>
          <w:rtl/>
        </w:rPr>
        <w:t>‌</w:t>
      </w:r>
      <w:r w:rsidRPr="009A7BC6">
        <w:rPr>
          <w:rFonts w:hint="cs"/>
          <w:rtl/>
        </w:rPr>
        <w:t>گوییم این ما استطعتم هست.</w:t>
      </w:r>
    </w:p>
    <w:p w:rsidR="007924A0" w:rsidRPr="009A7BC6" w:rsidRDefault="007924A0" w:rsidP="007924A0">
      <w:pPr>
        <w:rPr>
          <w:rtl/>
        </w:rPr>
      </w:pPr>
      <w:r w:rsidRPr="009A7BC6">
        <w:rPr>
          <w:rFonts w:hint="cs"/>
          <w:rtl/>
        </w:rPr>
        <w:t xml:space="preserve">و دلیل هم این است که عرف این ظهور را </w:t>
      </w:r>
      <w:r w:rsidR="00BC20DB" w:rsidRPr="009A7BC6">
        <w:rPr>
          <w:rFonts w:hint="cs"/>
          <w:rtl/>
        </w:rPr>
        <w:t>قوی‌تر</w:t>
      </w:r>
      <w:r w:rsidRPr="009A7BC6">
        <w:rPr>
          <w:rFonts w:hint="cs"/>
          <w:rtl/>
        </w:rPr>
        <w:t xml:space="preserve"> </w:t>
      </w:r>
      <w:r w:rsidR="00BC20DB" w:rsidRPr="009A7BC6">
        <w:rPr>
          <w:rFonts w:hint="cs"/>
          <w:rtl/>
        </w:rPr>
        <w:t>می‌داند</w:t>
      </w:r>
    </w:p>
    <w:p w:rsidR="007924A0" w:rsidRPr="009A7BC6" w:rsidRDefault="007924A0" w:rsidP="007924A0">
      <w:pPr>
        <w:rPr>
          <w:rtl/>
        </w:rPr>
      </w:pPr>
      <w:r w:rsidRPr="009A7BC6">
        <w:rPr>
          <w:rFonts w:hint="cs"/>
          <w:rtl/>
        </w:rPr>
        <w:lastRenderedPageBreak/>
        <w:t xml:space="preserve">در واقع </w:t>
      </w:r>
      <w:r w:rsidR="00BC20DB" w:rsidRPr="009A7BC6">
        <w:rPr>
          <w:rFonts w:hint="cs"/>
          <w:rtl/>
        </w:rPr>
        <w:t>غالباً</w:t>
      </w:r>
      <w:r w:rsidRPr="009A7BC6">
        <w:rPr>
          <w:rFonts w:hint="cs"/>
          <w:rtl/>
        </w:rPr>
        <w:t xml:space="preserve"> در این مناسبات حکم و موضوع دو تا ظهور مقابل هم هستند منتها در این بافت عرف </w:t>
      </w:r>
      <w:r w:rsidR="002E30D1" w:rsidRPr="009A7BC6">
        <w:rPr>
          <w:rFonts w:hint="cs"/>
          <w:rtl/>
        </w:rPr>
        <w:t>می‌گوید</w:t>
      </w:r>
      <w:r w:rsidRPr="009A7BC6">
        <w:rPr>
          <w:rFonts w:hint="cs"/>
          <w:rtl/>
        </w:rPr>
        <w:t xml:space="preserve"> این ظهور </w:t>
      </w:r>
      <w:r w:rsidR="00BC20DB" w:rsidRPr="009A7BC6">
        <w:rPr>
          <w:rFonts w:hint="cs"/>
          <w:rtl/>
        </w:rPr>
        <w:t>قوی‌تر</w:t>
      </w:r>
      <w:r w:rsidRPr="009A7BC6">
        <w:rPr>
          <w:rFonts w:hint="cs"/>
          <w:rtl/>
        </w:rPr>
        <w:t xml:space="preserve"> است این را بر آن مقدم </w:t>
      </w:r>
      <w:r w:rsidR="00BC20DB" w:rsidRPr="009A7BC6">
        <w:rPr>
          <w:rFonts w:hint="cs"/>
          <w:rtl/>
        </w:rPr>
        <w:t>می‌دارد</w:t>
      </w:r>
      <w:r w:rsidRPr="009A7BC6">
        <w:rPr>
          <w:rFonts w:hint="cs"/>
          <w:rtl/>
        </w:rPr>
        <w:t xml:space="preserve"> و لذا همه موارد به دقت عقلی حساب بکنید در واقع تعارض دو ظهور است آن وقت ما مناسبات حکم و موضوع </w:t>
      </w:r>
      <w:r w:rsidR="002E30D1" w:rsidRPr="009A7BC6">
        <w:rPr>
          <w:rFonts w:hint="cs"/>
          <w:rtl/>
        </w:rPr>
        <w:t>می‌گوید</w:t>
      </w:r>
      <w:r w:rsidRPr="009A7BC6">
        <w:rPr>
          <w:rFonts w:hint="cs"/>
          <w:rtl/>
        </w:rPr>
        <w:t xml:space="preserve"> این </w:t>
      </w:r>
      <w:r w:rsidR="00BC20DB" w:rsidRPr="009A7BC6">
        <w:rPr>
          <w:rFonts w:hint="cs"/>
          <w:rtl/>
        </w:rPr>
        <w:t>قوی‌تر</w:t>
      </w:r>
      <w:r w:rsidRPr="009A7BC6">
        <w:rPr>
          <w:rFonts w:hint="cs"/>
          <w:rtl/>
        </w:rPr>
        <w:t xml:space="preserve"> است و آن را با این یکی شاقول سنجید و تنظیم کرد</w:t>
      </w:r>
    </w:p>
    <w:p w:rsidR="007924A0" w:rsidRPr="009A7BC6" w:rsidRDefault="007924A0" w:rsidP="007924A0">
      <w:pPr>
        <w:rPr>
          <w:rtl/>
        </w:rPr>
      </w:pPr>
      <w:r w:rsidRPr="009A7BC6">
        <w:rPr>
          <w:rFonts w:hint="cs"/>
          <w:rtl/>
        </w:rPr>
        <w:t xml:space="preserve">یک جاهایی هم </w:t>
      </w:r>
      <w:r w:rsidR="002E30D1" w:rsidRPr="009A7BC6">
        <w:rPr>
          <w:rFonts w:hint="cs"/>
          <w:rtl/>
        </w:rPr>
        <w:t>می‌گفتیم</w:t>
      </w:r>
      <w:r w:rsidRPr="009A7BC6">
        <w:rPr>
          <w:rFonts w:hint="cs"/>
          <w:rtl/>
        </w:rPr>
        <w:t xml:space="preserve"> این ظهور </w:t>
      </w:r>
      <w:r w:rsidR="00BC20DB" w:rsidRPr="009A7BC6">
        <w:rPr>
          <w:rFonts w:hint="cs"/>
          <w:rtl/>
        </w:rPr>
        <w:t>قوی‌تر</w:t>
      </w:r>
      <w:r w:rsidRPr="009A7BC6">
        <w:rPr>
          <w:rFonts w:hint="cs"/>
          <w:rtl/>
        </w:rPr>
        <w:t xml:space="preserve"> نیست و مناسبات حکم و موضوع دیگر آنجا نیست</w:t>
      </w:r>
      <w:r w:rsidR="002E30D1" w:rsidRPr="009A7BC6">
        <w:rPr>
          <w:rtl/>
        </w:rPr>
        <w:t xml:space="preserve"> و</w:t>
      </w:r>
      <w:r w:rsidR="00E57659" w:rsidRPr="009A7BC6">
        <w:rPr>
          <w:rFonts w:hint="cs"/>
          <w:rtl/>
        </w:rPr>
        <w:t xml:space="preserve"> لذا یا تعارض </w:t>
      </w:r>
      <w:r w:rsidR="002E30D1" w:rsidRPr="009A7BC6">
        <w:rPr>
          <w:rFonts w:hint="cs"/>
          <w:rtl/>
        </w:rPr>
        <w:t>می‌کند</w:t>
      </w:r>
      <w:r w:rsidR="00E57659" w:rsidRPr="009A7BC6">
        <w:rPr>
          <w:rFonts w:hint="cs"/>
          <w:rtl/>
        </w:rPr>
        <w:t xml:space="preserve"> یا راه جمع دیگری </w:t>
      </w:r>
      <w:r w:rsidR="00BC20DB" w:rsidRPr="009A7BC6">
        <w:rPr>
          <w:rFonts w:hint="cs"/>
          <w:rtl/>
        </w:rPr>
        <w:t>می‌یابد</w:t>
      </w:r>
      <w:r w:rsidR="00E57659" w:rsidRPr="009A7BC6">
        <w:rPr>
          <w:rFonts w:hint="cs"/>
          <w:rtl/>
        </w:rPr>
        <w:t>.</w:t>
      </w:r>
    </w:p>
    <w:p w:rsidR="00E57659" w:rsidRPr="009A7BC6" w:rsidRDefault="00E57659" w:rsidP="007924A0">
      <w:pPr>
        <w:rPr>
          <w:rtl/>
        </w:rPr>
      </w:pPr>
      <w:r w:rsidRPr="009A7BC6">
        <w:rPr>
          <w:rFonts w:hint="cs"/>
          <w:rtl/>
        </w:rPr>
        <w:t xml:space="preserve">بسیار و بسیار اساسی است این نکته </w:t>
      </w:r>
      <w:r w:rsidR="002E30D1" w:rsidRPr="009A7BC6">
        <w:rPr>
          <w:rFonts w:hint="cs"/>
          <w:rtl/>
        </w:rPr>
        <w:t>می‌گوییم</w:t>
      </w:r>
      <w:r w:rsidRPr="009A7BC6">
        <w:rPr>
          <w:rFonts w:hint="cs"/>
          <w:rtl/>
        </w:rPr>
        <w:t xml:space="preserve"> مناسبات حکم و موضوع یعنی شکل گرفتن یک معنا و ظهور جدیدی متفاوت از حالت قبل و اصول اولیه در بافتی که این خطاب صادر شد. این بافت و ترکیب موجب شد ظرف یعنی ظرف ظهور جدید است.</w:t>
      </w:r>
    </w:p>
    <w:p w:rsidR="00E57659" w:rsidRPr="009A7BC6" w:rsidRDefault="00E57659" w:rsidP="00BC20DB">
      <w:pPr>
        <w:rPr>
          <w:rtl/>
        </w:rPr>
      </w:pPr>
      <w:r w:rsidRPr="009A7BC6">
        <w:rPr>
          <w:rFonts w:hint="cs"/>
          <w:rtl/>
        </w:rPr>
        <w:t>اما عامل این ظهور جدید</w:t>
      </w:r>
      <w:r w:rsidR="002E30D1" w:rsidRPr="009A7BC6">
        <w:rPr>
          <w:rtl/>
        </w:rPr>
        <w:t xml:space="preserve"> </w:t>
      </w:r>
      <w:r w:rsidRPr="009A7BC6">
        <w:rPr>
          <w:rFonts w:hint="cs"/>
          <w:rtl/>
        </w:rPr>
        <w:t xml:space="preserve">یکی از </w:t>
      </w:r>
      <w:r w:rsidR="002E30D1" w:rsidRPr="009A7BC6">
        <w:rPr>
          <w:rFonts w:hint="cs"/>
          <w:rtl/>
        </w:rPr>
        <w:t>این‌هاست</w:t>
      </w:r>
      <w:r w:rsidRPr="009A7BC6">
        <w:rPr>
          <w:rFonts w:hint="cs"/>
          <w:rtl/>
        </w:rPr>
        <w:t xml:space="preserve"> که آن مؤثر اصلی است </w:t>
      </w:r>
      <w:r w:rsidR="00BC20DB" w:rsidRPr="009A7BC6">
        <w:rPr>
          <w:rFonts w:hint="cs"/>
          <w:rtl/>
        </w:rPr>
        <w:t>و تقدم</w:t>
      </w:r>
      <w:r w:rsidRPr="009A7BC6">
        <w:rPr>
          <w:rFonts w:hint="cs"/>
          <w:rtl/>
        </w:rPr>
        <w:t xml:space="preserve"> آن و</w:t>
      </w:r>
      <w:r w:rsidR="00BC20DB" w:rsidRPr="009A7BC6">
        <w:rPr>
          <w:rFonts w:hint="cs"/>
          <w:rtl/>
        </w:rPr>
        <w:t xml:space="preserve"> </w:t>
      </w:r>
      <w:r w:rsidRPr="009A7BC6">
        <w:rPr>
          <w:rFonts w:hint="cs"/>
          <w:rtl/>
        </w:rPr>
        <w:t xml:space="preserve">اظهریت آن موجب تغییر دیگری شده است این نکته خیلی مهم است و ضمن اینکه اشاره کردم در همه مواردی که قرینه </w:t>
      </w:r>
      <w:r w:rsidR="002E30D1" w:rsidRPr="009A7BC6">
        <w:rPr>
          <w:rFonts w:hint="cs"/>
          <w:rtl/>
        </w:rPr>
        <w:t>می‌آید</w:t>
      </w:r>
      <w:r w:rsidRPr="009A7BC6">
        <w:rPr>
          <w:rFonts w:hint="cs"/>
          <w:rtl/>
        </w:rPr>
        <w:t xml:space="preserve"> و ظهور اولیه را تغییر </w:t>
      </w:r>
      <w:r w:rsidR="002E30D1" w:rsidRPr="009A7BC6">
        <w:rPr>
          <w:rFonts w:hint="cs"/>
          <w:rtl/>
        </w:rPr>
        <w:t>می‌دهد</w:t>
      </w:r>
      <w:r w:rsidRPr="009A7BC6">
        <w:rPr>
          <w:rFonts w:hint="cs"/>
          <w:rtl/>
        </w:rPr>
        <w:t xml:space="preserve"> قصه از این قرار است چیز جدیدی نیست همه مواردی که در اصالة الظهور اولی </w:t>
      </w:r>
      <w:r w:rsidR="00BC523F" w:rsidRPr="009A7BC6">
        <w:rPr>
          <w:rFonts w:hint="cs"/>
          <w:rtl/>
        </w:rPr>
        <w:t>برمی‌دارید</w:t>
      </w:r>
      <w:r w:rsidRPr="009A7BC6">
        <w:rPr>
          <w:rFonts w:hint="cs"/>
          <w:rtl/>
        </w:rPr>
        <w:t xml:space="preserve"> اصالة الحقیقه اصالة الاطلاق، اصالة العموم، دست </w:t>
      </w:r>
      <w:r w:rsidR="00BC523F" w:rsidRPr="009A7BC6">
        <w:rPr>
          <w:rFonts w:hint="cs"/>
          <w:rtl/>
        </w:rPr>
        <w:t>برمی‌دارید</w:t>
      </w:r>
      <w:r w:rsidRPr="009A7BC6">
        <w:rPr>
          <w:rFonts w:hint="cs"/>
          <w:rtl/>
        </w:rPr>
        <w:t xml:space="preserve"> در همه </w:t>
      </w:r>
      <w:r w:rsidR="00BC20DB" w:rsidRPr="009A7BC6">
        <w:rPr>
          <w:rFonts w:hint="cs"/>
          <w:rtl/>
        </w:rPr>
        <w:t>آن‌ها</w:t>
      </w:r>
      <w:r w:rsidRPr="009A7BC6">
        <w:rPr>
          <w:rFonts w:hint="cs"/>
          <w:rtl/>
        </w:rPr>
        <w:t xml:space="preserve"> شما یک ظهور اقوایی در قرائن پیدا </w:t>
      </w:r>
      <w:r w:rsidR="00BC20DB" w:rsidRPr="009A7BC6">
        <w:rPr>
          <w:rFonts w:hint="cs"/>
          <w:rtl/>
        </w:rPr>
        <w:t>می‌کنید</w:t>
      </w:r>
      <w:r w:rsidRPr="009A7BC6">
        <w:rPr>
          <w:rFonts w:hint="cs"/>
          <w:rtl/>
        </w:rPr>
        <w:t xml:space="preserve"> که در آن ظهور اصلی و اولی دست </w:t>
      </w:r>
      <w:r w:rsidR="00BC20DB" w:rsidRPr="009A7BC6">
        <w:rPr>
          <w:rFonts w:hint="cs"/>
          <w:rtl/>
        </w:rPr>
        <w:t>می‌شویید</w:t>
      </w:r>
      <w:r w:rsidRPr="009A7BC6">
        <w:rPr>
          <w:rFonts w:hint="cs"/>
          <w:rtl/>
        </w:rPr>
        <w:t xml:space="preserve"> منتها این مناسبات حکم و موضوع در جایی است که یک بافتی در یک کلام پیدا شده است </w:t>
      </w:r>
      <w:r w:rsidR="00BC20DB" w:rsidRPr="009A7BC6">
        <w:rPr>
          <w:rFonts w:hint="cs"/>
          <w:rtl/>
        </w:rPr>
        <w:t>و در</w:t>
      </w:r>
      <w:r w:rsidRPr="009A7BC6">
        <w:rPr>
          <w:rFonts w:hint="cs"/>
          <w:rtl/>
        </w:rPr>
        <w:t xml:space="preserve"> این بافت واحدی که قرار </w:t>
      </w:r>
      <w:r w:rsidR="002E30D1" w:rsidRPr="009A7BC6">
        <w:rPr>
          <w:rFonts w:hint="cs"/>
          <w:rtl/>
        </w:rPr>
        <w:t>گرفته‌اند</w:t>
      </w:r>
      <w:r w:rsidRPr="009A7BC6">
        <w:rPr>
          <w:rFonts w:hint="cs"/>
          <w:rtl/>
        </w:rPr>
        <w:t xml:space="preserve"> </w:t>
      </w:r>
      <w:r w:rsidR="002E30D1" w:rsidRPr="009A7BC6">
        <w:rPr>
          <w:rFonts w:hint="cs"/>
          <w:rtl/>
        </w:rPr>
        <w:t>می‌گوید</w:t>
      </w:r>
      <w:r w:rsidRPr="009A7BC6">
        <w:rPr>
          <w:rFonts w:hint="cs"/>
          <w:rtl/>
        </w:rPr>
        <w:t xml:space="preserve"> معنا آن نیست که به ذهنت می</w:t>
      </w:r>
      <w:r w:rsidR="008C157E" w:rsidRPr="009A7BC6">
        <w:rPr>
          <w:rFonts w:hint="cs"/>
          <w:rtl/>
        </w:rPr>
        <w:t>‌آ</w:t>
      </w:r>
      <w:r w:rsidRPr="009A7BC6">
        <w:rPr>
          <w:rFonts w:hint="cs"/>
          <w:rtl/>
        </w:rPr>
        <w:t xml:space="preserve">ید معنا این است منتها </w:t>
      </w:r>
      <w:r w:rsidR="00BC20DB" w:rsidRPr="009A7BC6">
        <w:rPr>
          <w:rFonts w:hint="cs"/>
          <w:rtl/>
        </w:rPr>
        <w:t>ریشه‌یابی</w:t>
      </w:r>
      <w:r w:rsidRPr="009A7BC6">
        <w:rPr>
          <w:rFonts w:hint="cs"/>
          <w:rtl/>
        </w:rPr>
        <w:t xml:space="preserve"> </w:t>
      </w:r>
      <w:r w:rsidR="00BC20DB" w:rsidRPr="009A7BC6">
        <w:rPr>
          <w:rFonts w:hint="cs"/>
          <w:rtl/>
        </w:rPr>
        <w:t>می‌کنیم</w:t>
      </w:r>
      <w:r w:rsidRPr="009A7BC6">
        <w:rPr>
          <w:rFonts w:hint="cs"/>
          <w:rtl/>
        </w:rPr>
        <w:t xml:space="preserve"> </w:t>
      </w:r>
      <w:r w:rsidR="002E30D1" w:rsidRPr="009A7BC6">
        <w:rPr>
          <w:rFonts w:hint="cs"/>
          <w:rtl/>
        </w:rPr>
        <w:t>می‌بینیم</w:t>
      </w:r>
      <w:r w:rsidRPr="009A7BC6">
        <w:rPr>
          <w:rFonts w:hint="cs"/>
          <w:rtl/>
        </w:rPr>
        <w:t xml:space="preserve"> یکی از </w:t>
      </w:r>
      <w:r w:rsidR="002E30D1" w:rsidRPr="009A7BC6">
        <w:rPr>
          <w:rFonts w:hint="cs"/>
          <w:rtl/>
        </w:rPr>
        <w:t>این‌ها</w:t>
      </w:r>
      <w:r w:rsidRPr="009A7BC6">
        <w:rPr>
          <w:rFonts w:hint="cs"/>
          <w:rtl/>
        </w:rPr>
        <w:t xml:space="preserve"> کفه</w:t>
      </w:r>
      <w:r w:rsidR="002E30D1" w:rsidRPr="009A7BC6">
        <w:rPr>
          <w:rtl/>
        </w:rPr>
        <w:t xml:space="preserve"> </w:t>
      </w:r>
      <w:r w:rsidR="00BC20DB" w:rsidRPr="009A7BC6">
        <w:rPr>
          <w:rFonts w:hint="cs"/>
          <w:rtl/>
        </w:rPr>
        <w:t>قوی‌تر</w:t>
      </w:r>
      <w:r w:rsidRPr="009A7BC6">
        <w:rPr>
          <w:rFonts w:hint="cs"/>
          <w:rtl/>
        </w:rPr>
        <w:t>ی دارد.</w:t>
      </w:r>
    </w:p>
    <w:p w:rsidR="00E57659" w:rsidRPr="009A7BC6" w:rsidRDefault="00BC20DB" w:rsidP="008C157E">
      <w:pPr>
        <w:rPr>
          <w:rtl/>
        </w:rPr>
      </w:pPr>
      <w:r w:rsidRPr="009A7BC6">
        <w:rPr>
          <w:rFonts w:hint="cs"/>
          <w:rtl/>
        </w:rPr>
        <w:t>سؤال</w:t>
      </w:r>
      <w:r w:rsidR="00E57659" w:rsidRPr="009A7BC6">
        <w:rPr>
          <w:rFonts w:hint="cs"/>
          <w:rtl/>
        </w:rPr>
        <w:t xml:space="preserve">: ما </w:t>
      </w:r>
      <w:r w:rsidR="002E30D1" w:rsidRPr="009A7BC6">
        <w:rPr>
          <w:rFonts w:hint="cs"/>
          <w:rtl/>
        </w:rPr>
        <w:t>می‌گوییم</w:t>
      </w:r>
      <w:r w:rsidR="00E57659" w:rsidRPr="009A7BC6">
        <w:rPr>
          <w:rFonts w:hint="cs"/>
          <w:rtl/>
        </w:rPr>
        <w:t xml:space="preserve"> بافت </w:t>
      </w:r>
      <w:r w:rsidR="008C157E" w:rsidRPr="009A7BC6">
        <w:rPr>
          <w:rFonts w:hint="cs"/>
          <w:rtl/>
        </w:rPr>
        <w:t>سنجش</w:t>
      </w:r>
      <w:r w:rsidR="00E57659" w:rsidRPr="009A7BC6">
        <w:rPr>
          <w:rFonts w:hint="cs"/>
          <w:rtl/>
        </w:rPr>
        <w:t xml:space="preserve"> بین دو تا گزاره حکم و موضوع </w:t>
      </w:r>
      <w:r w:rsidR="008C157E" w:rsidRPr="009A7BC6">
        <w:rPr>
          <w:rFonts w:hint="cs"/>
          <w:rtl/>
        </w:rPr>
        <w:t xml:space="preserve">است </w:t>
      </w:r>
      <w:r w:rsidR="00E57659" w:rsidRPr="009A7BC6">
        <w:rPr>
          <w:rFonts w:hint="cs"/>
          <w:rtl/>
        </w:rPr>
        <w:t xml:space="preserve">یک وقت آدم احساس </w:t>
      </w:r>
      <w:r w:rsidR="002E30D1" w:rsidRPr="009A7BC6">
        <w:rPr>
          <w:rFonts w:hint="cs"/>
          <w:rtl/>
        </w:rPr>
        <w:t>می‌کند</w:t>
      </w:r>
      <w:r w:rsidR="00E57659" w:rsidRPr="009A7BC6">
        <w:rPr>
          <w:rFonts w:hint="cs"/>
          <w:rtl/>
        </w:rPr>
        <w:t xml:space="preserve"> فرابافت هم هست که ارتکازات و </w:t>
      </w:r>
      <w:r w:rsidR="002E30D1" w:rsidRPr="009A7BC6">
        <w:rPr>
          <w:rtl/>
        </w:rPr>
        <w:t>...</w:t>
      </w:r>
    </w:p>
    <w:p w:rsidR="00E57659" w:rsidRPr="009A7BC6" w:rsidRDefault="00E57659" w:rsidP="00E57659">
      <w:pPr>
        <w:rPr>
          <w:rtl/>
        </w:rPr>
      </w:pPr>
      <w:r w:rsidRPr="009A7BC6">
        <w:rPr>
          <w:rFonts w:hint="cs"/>
          <w:rtl/>
        </w:rPr>
        <w:t xml:space="preserve">جواب: بله </w:t>
      </w:r>
      <w:r w:rsidR="00BC20DB" w:rsidRPr="009A7BC6">
        <w:rPr>
          <w:rFonts w:hint="cs"/>
          <w:rtl/>
        </w:rPr>
        <w:t>آن‌ها</w:t>
      </w:r>
      <w:r w:rsidRPr="009A7BC6">
        <w:rPr>
          <w:rFonts w:hint="cs"/>
          <w:rtl/>
        </w:rPr>
        <w:t xml:space="preserve"> هم هست قرائن و ارتکازات و ... </w:t>
      </w:r>
      <w:r w:rsidR="00BC20DB" w:rsidRPr="009A7BC6">
        <w:rPr>
          <w:rFonts w:hint="cs"/>
          <w:rtl/>
        </w:rPr>
        <w:t>وجود دارد</w:t>
      </w:r>
      <w:r w:rsidRPr="009A7BC6">
        <w:rPr>
          <w:rFonts w:hint="cs"/>
          <w:rtl/>
        </w:rPr>
        <w:t xml:space="preserve"> که گاهی </w:t>
      </w:r>
      <w:r w:rsidR="00BC20DB" w:rsidRPr="009A7BC6">
        <w:rPr>
          <w:rFonts w:hint="cs"/>
          <w:rtl/>
        </w:rPr>
        <w:t>آن‌ها</w:t>
      </w:r>
      <w:r w:rsidRPr="009A7BC6">
        <w:rPr>
          <w:rFonts w:hint="cs"/>
          <w:rtl/>
        </w:rPr>
        <w:t xml:space="preserve"> </w:t>
      </w:r>
      <w:r w:rsidR="00BC20DB" w:rsidRPr="009A7BC6">
        <w:rPr>
          <w:rFonts w:hint="cs"/>
          <w:rtl/>
        </w:rPr>
        <w:t>کاملاً</w:t>
      </w:r>
      <w:r w:rsidRPr="009A7BC6">
        <w:rPr>
          <w:rFonts w:hint="cs"/>
          <w:rtl/>
        </w:rPr>
        <w:t xml:space="preserve"> جداست و گاهی </w:t>
      </w:r>
      <w:r w:rsidR="00BC20DB" w:rsidRPr="009A7BC6">
        <w:rPr>
          <w:rFonts w:hint="cs"/>
          <w:rtl/>
        </w:rPr>
        <w:t>همان‌ها</w:t>
      </w:r>
      <w:r w:rsidRPr="009A7BC6">
        <w:rPr>
          <w:rFonts w:hint="cs"/>
          <w:rtl/>
        </w:rPr>
        <w:t xml:space="preserve"> سایه </w:t>
      </w:r>
      <w:r w:rsidR="00BC20DB" w:rsidRPr="009A7BC6">
        <w:rPr>
          <w:rFonts w:hint="cs"/>
          <w:rtl/>
        </w:rPr>
        <w:t>می‌افکند</w:t>
      </w:r>
      <w:r w:rsidRPr="009A7BC6">
        <w:rPr>
          <w:rFonts w:hint="cs"/>
          <w:rtl/>
        </w:rPr>
        <w:t xml:space="preserve"> بر اینکه مناسبات را درست بکند ولی آن داستان دیگری دارد.</w:t>
      </w:r>
    </w:p>
    <w:p w:rsidR="00E57659" w:rsidRPr="009A7BC6" w:rsidRDefault="00E57659" w:rsidP="00E57659">
      <w:pPr>
        <w:rPr>
          <w:rtl/>
        </w:rPr>
      </w:pPr>
      <w:r w:rsidRPr="009A7BC6">
        <w:rPr>
          <w:rFonts w:hint="cs"/>
          <w:rtl/>
        </w:rPr>
        <w:t xml:space="preserve">در همین بافت هم که </w:t>
      </w:r>
      <w:r w:rsidR="002E30D1" w:rsidRPr="009A7BC6">
        <w:rPr>
          <w:rFonts w:hint="cs"/>
          <w:rtl/>
        </w:rPr>
        <w:t>می‌گوییم</w:t>
      </w:r>
      <w:r w:rsidRPr="009A7BC6">
        <w:rPr>
          <w:rFonts w:hint="cs"/>
          <w:rtl/>
        </w:rPr>
        <w:t xml:space="preserve"> در پشت صحنه یک جوری ارتکازات هم هست یک جور آن ارتکازات و قرائن لبی کمک </w:t>
      </w:r>
      <w:r w:rsidR="002E30D1" w:rsidRPr="009A7BC6">
        <w:rPr>
          <w:rFonts w:hint="cs"/>
          <w:rtl/>
        </w:rPr>
        <w:t>می‌دهد</w:t>
      </w:r>
      <w:r w:rsidRPr="009A7BC6">
        <w:rPr>
          <w:rFonts w:hint="cs"/>
          <w:rtl/>
        </w:rPr>
        <w:t>.</w:t>
      </w:r>
    </w:p>
    <w:p w:rsidR="00E57659" w:rsidRPr="009A7BC6" w:rsidRDefault="00E57659" w:rsidP="00E57659">
      <w:pPr>
        <w:rPr>
          <w:rtl/>
        </w:rPr>
      </w:pPr>
      <w:r w:rsidRPr="009A7BC6">
        <w:rPr>
          <w:rFonts w:hint="cs"/>
          <w:rtl/>
        </w:rPr>
        <w:t xml:space="preserve">این یک مطلب که در واقع </w:t>
      </w:r>
      <w:r w:rsidR="002E30D1" w:rsidRPr="009A7BC6">
        <w:rPr>
          <w:rFonts w:hint="cs"/>
          <w:rtl/>
        </w:rPr>
        <w:t>می‌خواهیم</w:t>
      </w:r>
      <w:r w:rsidRPr="009A7BC6">
        <w:rPr>
          <w:rFonts w:hint="cs"/>
          <w:rtl/>
        </w:rPr>
        <w:t xml:space="preserve"> بگوییم این مناسبات حکم و موضوع درست است ولی نهایی نیست مناسبات حکم و موضوع یعنی اینکه بافت را </w:t>
      </w:r>
      <w:r w:rsidR="00BC20DB" w:rsidRPr="009A7BC6">
        <w:rPr>
          <w:rFonts w:hint="cs"/>
          <w:rtl/>
        </w:rPr>
        <w:t>می‌بیند</w:t>
      </w:r>
      <w:r w:rsidRPr="009A7BC6">
        <w:rPr>
          <w:rFonts w:hint="cs"/>
          <w:rtl/>
        </w:rPr>
        <w:t xml:space="preserve"> </w:t>
      </w:r>
      <w:r w:rsidR="002E30D1" w:rsidRPr="009A7BC6">
        <w:rPr>
          <w:rFonts w:hint="cs"/>
          <w:rtl/>
        </w:rPr>
        <w:t>این‌ها</w:t>
      </w:r>
      <w:r w:rsidRPr="009A7BC6">
        <w:rPr>
          <w:rFonts w:hint="cs"/>
          <w:rtl/>
        </w:rPr>
        <w:t xml:space="preserve"> را با هم </w:t>
      </w:r>
      <w:r w:rsidR="00BC20DB" w:rsidRPr="009A7BC6">
        <w:rPr>
          <w:rFonts w:hint="cs"/>
          <w:rtl/>
        </w:rPr>
        <w:t>می‌بیند</w:t>
      </w:r>
      <w:r w:rsidRPr="009A7BC6">
        <w:rPr>
          <w:rFonts w:hint="cs"/>
          <w:rtl/>
        </w:rPr>
        <w:t xml:space="preserve"> و به این معنای </w:t>
      </w:r>
      <w:r w:rsidR="00BC20DB" w:rsidRPr="009A7BC6">
        <w:rPr>
          <w:rtl/>
        </w:rPr>
        <w:t>ثانو</w:t>
      </w:r>
      <w:r w:rsidR="00BC20DB" w:rsidRPr="009A7BC6">
        <w:rPr>
          <w:rFonts w:hint="cs"/>
          <w:rtl/>
        </w:rPr>
        <w:t>ی</w:t>
      </w:r>
      <w:r w:rsidRPr="009A7BC6">
        <w:rPr>
          <w:rFonts w:hint="cs"/>
          <w:rtl/>
        </w:rPr>
        <w:t xml:space="preserve"> </w:t>
      </w:r>
      <w:r w:rsidR="00BC20DB" w:rsidRPr="009A7BC6">
        <w:rPr>
          <w:rFonts w:hint="cs"/>
          <w:rtl/>
        </w:rPr>
        <w:t>می‌رسد</w:t>
      </w:r>
      <w:r w:rsidRPr="009A7BC6">
        <w:rPr>
          <w:rFonts w:hint="cs"/>
          <w:rtl/>
        </w:rPr>
        <w:t xml:space="preserve"> ولی چرا به این معنای ثانوی </w:t>
      </w:r>
      <w:r w:rsidR="00BC20DB" w:rsidRPr="009A7BC6">
        <w:rPr>
          <w:rFonts w:hint="cs"/>
          <w:rtl/>
        </w:rPr>
        <w:t>می‌رسد</w:t>
      </w:r>
      <w:r w:rsidRPr="009A7BC6">
        <w:rPr>
          <w:rFonts w:hint="cs"/>
          <w:rtl/>
        </w:rPr>
        <w:t xml:space="preserve"> </w:t>
      </w:r>
      <w:r w:rsidR="002E30D1" w:rsidRPr="009A7BC6">
        <w:rPr>
          <w:rFonts w:hint="cs"/>
          <w:rtl/>
        </w:rPr>
        <w:t>این‌ها</w:t>
      </w:r>
      <w:r w:rsidRPr="009A7BC6">
        <w:rPr>
          <w:rFonts w:hint="cs"/>
          <w:rtl/>
        </w:rPr>
        <w:t xml:space="preserve"> چون دو تا با هم جمع </w:t>
      </w:r>
      <w:r w:rsidR="00BC20DB" w:rsidRPr="009A7BC6">
        <w:rPr>
          <w:rFonts w:hint="cs"/>
          <w:rtl/>
        </w:rPr>
        <w:t>شده‌اند</w:t>
      </w:r>
      <w:r w:rsidRPr="009A7BC6">
        <w:rPr>
          <w:rFonts w:hint="cs"/>
          <w:rtl/>
        </w:rPr>
        <w:t xml:space="preserve"> به آن معنای ثانوی </w:t>
      </w:r>
      <w:r w:rsidR="00BC20DB" w:rsidRPr="009A7BC6">
        <w:rPr>
          <w:rFonts w:hint="cs"/>
          <w:rtl/>
        </w:rPr>
        <w:t>می‌رسد</w:t>
      </w:r>
      <w:r w:rsidRPr="009A7BC6">
        <w:rPr>
          <w:rFonts w:hint="cs"/>
          <w:rtl/>
        </w:rPr>
        <w:t xml:space="preserve">؟ این </w:t>
      </w:r>
      <w:r w:rsidR="00BC20DB" w:rsidRPr="009A7BC6">
        <w:rPr>
          <w:rFonts w:hint="cs"/>
          <w:rtl/>
        </w:rPr>
        <w:t>غالباً</w:t>
      </w:r>
      <w:r w:rsidRPr="009A7BC6">
        <w:rPr>
          <w:rFonts w:hint="cs"/>
          <w:rtl/>
        </w:rPr>
        <w:t xml:space="preserve"> </w:t>
      </w:r>
      <w:r w:rsidR="00BC20DB" w:rsidRPr="009A7BC6">
        <w:rPr>
          <w:rFonts w:hint="cs"/>
          <w:rtl/>
        </w:rPr>
        <w:t>این‌طور</w:t>
      </w:r>
      <w:r w:rsidRPr="009A7BC6">
        <w:rPr>
          <w:rFonts w:hint="cs"/>
          <w:rtl/>
        </w:rPr>
        <w:t xml:space="preserve"> نیست. منتها من حصر نکردم ممکن است قسم دیگر هم پیدا بشود که دو تا جمله است جدا جدا معنا دارد حالا ما در یک </w:t>
      </w:r>
      <w:r w:rsidR="00BC20DB" w:rsidRPr="009A7BC6">
        <w:rPr>
          <w:rFonts w:hint="cs"/>
          <w:rtl/>
        </w:rPr>
        <w:t>جمله‌ای</w:t>
      </w:r>
      <w:r w:rsidRPr="009A7BC6">
        <w:rPr>
          <w:rFonts w:hint="cs"/>
          <w:rtl/>
        </w:rPr>
        <w:t xml:space="preserve"> </w:t>
      </w:r>
      <w:r w:rsidR="002E30D1" w:rsidRPr="009A7BC6">
        <w:rPr>
          <w:rFonts w:hint="cs"/>
          <w:rtl/>
        </w:rPr>
        <w:t>این‌ها</w:t>
      </w:r>
      <w:r w:rsidRPr="009A7BC6">
        <w:rPr>
          <w:rFonts w:hint="cs"/>
          <w:rtl/>
        </w:rPr>
        <w:t xml:space="preserve"> را جمع </w:t>
      </w:r>
      <w:r w:rsidR="00BC20DB" w:rsidRPr="009A7BC6">
        <w:rPr>
          <w:rFonts w:hint="cs"/>
          <w:rtl/>
        </w:rPr>
        <w:t>کرده‌ایم</w:t>
      </w:r>
      <w:r w:rsidRPr="009A7BC6">
        <w:rPr>
          <w:rFonts w:hint="cs"/>
          <w:rtl/>
        </w:rPr>
        <w:t xml:space="preserve"> بگوییم این اجتماع موجب پیدایش این </w:t>
      </w:r>
      <w:r w:rsidR="00BC20DB" w:rsidRPr="009A7BC6">
        <w:rPr>
          <w:rFonts w:hint="cs"/>
          <w:rtl/>
        </w:rPr>
        <w:t>مفهوم</w:t>
      </w:r>
      <w:r w:rsidRPr="009A7BC6">
        <w:rPr>
          <w:rFonts w:hint="cs"/>
          <w:rtl/>
        </w:rPr>
        <w:t xml:space="preserve"> جدید شده است</w:t>
      </w:r>
    </w:p>
    <w:p w:rsidR="00E57659" w:rsidRPr="009A7BC6" w:rsidRDefault="00E57659" w:rsidP="00E57659">
      <w:pPr>
        <w:rPr>
          <w:rtl/>
        </w:rPr>
      </w:pPr>
      <w:r w:rsidRPr="009A7BC6">
        <w:rPr>
          <w:rFonts w:hint="cs"/>
          <w:rtl/>
        </w:rPr>
        <w:lastRenderedPageBreak/>
        <w:t xml:space="preserve">اما </w:t>
      </w:r>
      <w:r w:rsidR="00BC20DB" w:rsidRPr="009A7BC6">
        <w:rPr>
          <w:rFonts w:hint="cs"/>
          <w:rtl/>
        </w:rPr>
        <w:t>لااقل</w:t>
      </w:r>
      <w:r w:rsidRPr="009A7BC6">
        <w:rPr>
          <w:rFonts w:hint="cs"/>
          <w:rtl/>
        </w:rPr>
        <w:t xml:space="preserve"> خیلی از این مصادیق که </w:t>
      </w:r>
      <w:r w:rsidR="000666FF" w:rsidRPr="009A7BC6">
        <w:rPr>
          <w:rFonts w:hint="cs"/>
          <w:rtl/>
        </w:rPr>
        <w:t xml:space="preserve">گفته شده است از این قبیل نیست از همان قبیل متعارف است که گفتیم که اجتماع موجب این نشده است و اجتماع مصداق ظهور و ظرف آن ظهور جدید است اما آنچه عامل این ظهور جدید است آن قرینه اظهر و اقوی </w:t>
      </w:r>
      <w:r w:rsidR="00BC20DB" w:rsidRPr="009A7BC6">
        <w:rPr>
          <w:rFonts w:hint="cs"/>
          <w:rtl/>
        </w:rPr>
        <w:t>است که</w:t>
      </w:r>
      <w:r w:rsidR="000666FF" w:rsidRPr="009A7BC6">
        <w:rPr>
          <w:rFonts w:hint="cs"/>
          <w:rtl/>
        </w:rPr>
        <w:t xml:space="preserve"> همان ما استطعتم است و از این قبیل. این یک بحث است که اگر نگوییم همه موارد مناسبات حکم و موضوع از این قبیل است </w:t>
      </w:r>
      <w:r w:rsidR="00BC20DB" w:rsidRPr="009A7BC6">
        <w:rPr>
          <w:rFonts w:hint="cs"/>
          <w:rtl/>
        </w:rPr>
        <w:t>لااقل</w:t>
      </w:r>
      <w:r w:rsidR="000666FF" w:rsidRPr="009A7BC6">
        <w:rPr>
          <w:rFonts w:hint="cs"/>
          <w:rtl/>
        </w:rPr>
        <w:t xml:space="preserve"> بخش عمده آن از این قبیل است و به عبارت دیگر مناسبات حکم و موضوع که می</w:t>
      </w:r>
      <w:r w:rsidR="00BC523F" w:rsidRPr="009A7BC6">
        <w:rPr>
          <w:rFonts w:hint="cs"/>
          <w:rtl/>
        </w:rPr>
        <w:t>‌</w:t>
      </w:r>
      <w:r w:rsidR="000666FF" w:rsidRPr="009A7BC6">
        <w:rPr>
          <w:rFonts w:hint="cs"/>
          <w:rtl/>
        </w:rPr>
        <w:t xml:space="preserve">گوییم گاهی از نوع اول به شمار </w:t>
      </w:r>
      <w:r w:rsidR="002E30D1" w:rsidRPr="009A7BC6">
        <w:rPr>
          <w:rFonts w:hint="cs"/>
          <w:rtl/>
        </w:rPr>
        <w:t>می‌آید</w:t>
      </w:r>
      <w:r w:rsidR="000666FF" w:rsidRPr="009A7BC6">
        <w:rPr>
          <w:rFonts w:hint="cs"/>
          <w:rtl/>
        </w:rPr>
        <w:t xml:space="preserve"> که یک </w:t>
      </w:r>
      <w:r w:rsidR="002E30D1" w:rsidRPr="009A7BC6">
        <w:rPr>
          <w:rFonts w:hint="cs"/>
          <w:rtl/>
        </w:rPr>
        <w:t>قرینه‌ای</w:t>
      </w:r>
      <w:r w:rsidR="000666FF" w:rsidRPr="009A7BC6">
        <w:rPr>
          <w:rFonts w:hint="cs"/>
          <w:rtl/>
        </w:rPr>
        <w:t xml:space="preserve"> اقواییت پیدا </w:t>
      </w:r>
      <w:r w:rsidR="002E30D1" w:rsidRPr="009A7BC6">
        <w:rPr>
          <w:rFonts w:hint="cs"/>
          <w:rtl/>
        </w:rPr>
        <w:t>می‌کند</w:t>
      </w:r>
      <w:r w:rsidR="000666FF" w:rsidRPr="009A7BC6">
        <w:rPr>
          <w:rFonts w:hint="cs"/>
          <w:rtl/>
        </w:rPr>
        <w:t xml:space="preserve"> و بافت را شکل جدید </w:t>
      </w:r>
      <w:r w:rsidR="002E30D1" w:rsidRPr="009A7BC6">
        <w:rPr>
          <w:rFonts w:hint="cs"/>
          <w:rtl/>
        </w:rPr>
        <w:t>می‌دهد</w:t>
      </w:r>
      <w:r w:rsidR="000666FF" w:rsidRPr="009A7BC6">
        <w:rPr>
          <w:rFonts w:hint="cs"/>
          <w:rtl/>
        </w:rPr>
        <w:t xml:space="preserve"> گاهی هم ممکن است دو تا با هم هستند آن هیئت </w:t>
      </w:r>
      <w:r w:rsidR="00BC20DB" w:rsidRPr="009A7BC6">
        <w:rPr>
          <w:rFonts w:hint="cs"/>
          <w:rtl/>
        </w:rPr>
        <w:t>اجتماعی‌شان</w:t>
      </w:r>
      <w:r w:rsidR="000666FF" w:rsidRPr="009A7BC6">
        <w:rPr>
          <w:rFonts w:hint="cs"/>
          <w:rtl/>
        </w:rPr>
        <w:t xml:space="preserve"> </w:t>
      </w:r>
      <w:r w:rsidR="00BC20DB" w:rsidRPr="009A7BC6">
        <w:rPr>
          <w:rFonts w:hint="cs"/>
          <w:rtl/>
        </w:rPr>
        <w:t>مؤثر</w:t>
      </w:r>
      <w:r w:rsidR="000666FF" w:rsidRPr="009A7BC6">
        <w:rPr>
          <w:rFonts w:hint="cs"/>
          <w:rtl/>
        </w:rPr>
        <w:t xml:space="preserve"> است </w:t>
      </w:r>
      <w:r w:rsidR="00BC20DB" w:rsidRPr="009A7BC6">
        <w:rPr>
          <w:rFonts w:hint="cs"/>
          <w:rtl/>
        </w:rPr>
        <w:t>و هر</w:t>
      </w:r>
      <w:r w:rsidR="000666FF" w:rsidRPr="009A7BC6">
        <w:rPr>
          <w:rFonts w:hint="cs"/>
          <w:rtl/>
        </w:rPr>
        <w:t xml:space="preserve"> دو طرف مؤثر است.</w:t>
      </w:r>
    </w:p>
    <w:p w:rsidR="000666FF" w:rsidRPr="009A7BC6" w:rsidRDefault="000666FF" w:rsidP="00E57659">
      <w:pPr>
        <w:rPr>
          <w:rtl/>
        </w:rPr>
      </w:pPr>
      <w:r w:rsidRPr="009A7BC6">
        <w:rPr>
          <w:rFonts w:hint="cs"/>
          <w:rtl/>
        </w:rPr>
        <w:t xml:space="preserve">که این کمتر </w:t>
      </w:r>
      <w:r w:rsidR="00BC20DB" w:rsidRPr="009A7BC6">
        <w:rPr>
          <w:rFonts w:hint="cs"/>
          <w:rtl/>
        </w:rPr>
        <w:t>می‌شود و</w:t>
      </w:r>
      <w:r w:rsidRPr="009A7BC6">
        <w:rPr>
          <w:rFonts w:hint="cs"/>
          <w:rtl/>
        </w:rPr>
        <w:t xml:space="preserve"> باید مثال دقیقی هم برایش پیدا کرد.</w:t>
      </w:r>
      <w:r w:rsidR="002E30D1" w:rsidRPr="009A7BC6">
        <w:rPr>
          <w:rtl/>
        </w:rPr>
        <w:t xml:space="preserve"> من</w:t>
      </w:r>
      <w:r w:rsidRPr="009A7BC6">
        <w:rPr>
          <w:rFonts w:hint="cs"/>
          <w:rtl/>
        </w:rPr>
        <w:t xml:space="preserve"> </w:t>
      </w:r>
      <w:r w:rsidR="00BC20DB" w:rsidRPr="009A7BC6">
        <w:rPr>
          <w:rFonts w:hint="cs"/>
          <w:rtl/>
        </w:rPr>
        <w:t>فعلاً</w:t>
      </w:r>
      <w:r w:rsidRPr="009A7BC6">
        <w:rPr>
          <w:rFonts w:hint="cs"/>
          <w:rtl/>
        </w:rPr>
        <w:t xml:space="preserve"> پیدا نکردم برای این قسم دوم.</w:t>
      </w:r>
    </w:p>
    <w:p w:rsidR="000666FF" w:rsidRPr="009A7BC6" w:rsidRDefault="00BC20DB" w:rsidP="000666FF">
      <w:pPr>
        <w:rPr>
          <w:rtl/>
        </w:rPr>
      </w:pPr>
      <w:r w:rsidRPr="009A7BC6">
        <w:rPr>
          <w:rFonts w:hint="cs"/>
          <w:rtl/>
        </w:rPr>
        <w:t>سؤال</w:t>
      </w:r>
      <w:r w:rsidR="000666FF" w:rsidRPr="009A7BC6">
        <w:rPr>
          <w:rFonts w:hint="cs"/>
          <w:rtl/>
        </w:rPr>
        <w:t xml:space="preserve">: در واقع مناسبات حکم و موضوع به ارتکازات عرفی </w:t>
      </w:r>
      <w:r w:rsidR="00BC523F" w:rsidRPr="009A7BC6">
        <w:rPr>
          <w:rFonts w:hint="cs"/>
          <w:rtl/>
        </w:rPr>
        <w:t>برمی‌گردد</w:t>
      </w:r>
    </w:p>
    <w:p w:rsidR="000666FF" w:rsidRPr="009A7BC6" w:rsidRDefault="000666FF" w:rsidP="000666FF">
      <w:pPr>
        <w:rPr>
          <w:rtl/>
        </w:rPr>
      </w:pPr>
      <w:r w:rsidRPr="009A7BC6">
        <w:rPr>
          <w:rFonts w:hint="cs"/>
          <w:rtl/>
        </w:rPr>
        <w:t xml:space="preserve">جواب: یعنی اینکه </w:t>
      </w:r>
      <w:r w:rsidR="002E30D1" w:rsidRPr="009A7BC6">
        <w:rPr>
          <w:rFonts w:hint="cs"/>
          <w:rtl/>
        </w:rPr>
        <w:t>این‌ها</w:t>
      </w:r>
      <w:r w:rsidRPr="009A7BC6">
        <w:rPr>
          <w:rFonts w:hint="cs"/>
          <w:rtl/>
        </w:rPr>
        <w:t xml:space="preserve"> را با هم </w:t>
      </w:r>
      <w:r w:rsidR="00BC20DB" w:rsidRPr="009A7BC6">
        <w:rPr>
          <w:rFonts w:hint="cs"/>
          <w:rtl/>
        </w:rPr>
        <w:t>می‌بیند</w:t>
      </w:r>
      <w:r w:rsidRPr="009A7BC6">
        <w:rPr>
          <w:rFonts w:hint="cs"/>
          <w:rtl/>
        </w:rPr>
        <w:t xml:space="preserve"> </w:t>
      </w:r>
      <w:r w:rsidR="002E30D1" w:rsidRPr="009A7BC6">
        <w:rPr>
          <w:rFonts w:hint="cs"/>
          <w:rtl/>
        </w:rPr>
        <w:t>می‌گوید</w:t>
      </w:r>
      <w:r w:rsidRPr="009A7BC6">
        <w:rPr>
          <w:rFonts w:hint="cs"/>
          <w:rtl/>
        </w:rPr>
        <w:t xml:space="preserve"> این ظهورش اقوا است. همه استظهارات ما روی ارتکازات است.</w:t>
      </w:r>
    </w:p>
    <w:p w:rsidR="000666FF" w:rsidRPr="009A7BC6" w:rsidRDefault="000666FF" w:rsidP="000666FF">
      <w:pPr>
        <w:rPr>
          <w:rtl/>
        </w:rPr>
      </w:pPr>
      <w:r w:rsidRPr="009A7BC6">
        <w:rPr>
          <w:rFonts w:hint="cs"/>
          <w:rtl/>
        </w:rPr>
        <w:t>این یک مطلب.</w:t>
      </w:r>
    </w:p>
    <w:p w:rsidR="000666FF" w:rsidRPr="009A7BC6" w:rsidRDefault="000666FF" w:rsidP="000666FF">
      <w:pPr>
        <w:rPr>
          <w:rtl/>
        </w:rPr>
      </w:pPr>
      <w:r w:rsidRPr="009A7BC6">
        <w:rPr>
          <w:rFonts w:hint="cs"/>
          <w:rtl/>
        </w:rPr>
        <w:t xml:space="preserve">یک مطلب دیگر هم اینجا اشاره بکنیم. قبل از این که مطلب دیگر را بگوییم در آن بحثی که </w:t>
      </w:r>
      <w:r w:rsidR="002E30D1" w:rsidRPr="009A7BC6">
        <w:rPr>
          <w:rFonts w:hint="cs"/>
          <w:rtl/>
        </w:rPr>
        <w:t>الآن</w:t>
      </w:r>
      <w:r w:rsidRPr="009A7BC6">
        <w:rPr>
          <w:rFonts w:hint="cs"/>
          <w:rtl/>
        </w:rPr>
        <w:t xml:space="preserve"> مطرح شد اگر نوع دوم را مصداق پیدا بکنیم و شما هم </w:t>
      </w:r>
      <w:r w:rsidR="00BC20DB" w:rsidRPr="009A7BC6">
        <w:rPr>
          <w:rFonts w:hint="cs"/>
          <w:rtl/>
        </w:rPr>
        <w:t>تأملی</w:t>
      </w:r>
      <w:r w:rsidRPr="009A7BC6">
        <w:rPr>
          <w:rFonts w:hint="cs"/>
          <w:rtl/>
        </w:rPr>
        <w:t xml:space="preserve"> داشته باشید ولی غالب مصادیق از نوع اول است که گفتیم.</w:t>
      </w:r>
    </w:p>
    <w:p w:rsidR="00F24C13" w:rsidRPr="009A7BC6" w:rsidRDefault="00F24C13" w:rsidP="00F24C13">
      <w:pPr>
        <w:pStyle w:val="Heading1"/>
        <w:rPr>
          <w:rtl/>
        </w:rPr>
      </w:pPr>
      <w:bookmarkStart w:id="5" w:name="_Toc60593077"/>
      <w:r w:rsidRPr="009A7BC6">
        <w:rPr>
          <w:rFonts w:hint="cs"/>
          <w:rtl/>
        </w:rPr>
        <w:t>ارکان اصلی مناسبات حکم و موضوع</w:t>
      </w:r>
      <w:bookmarkEnd w:id="5"/>
      <w:r w:rsidRPr="009A7BC6">
        <w:rPr>
          <w:rFonts w:hint="cs"/>
          <w:rtl/>
        </w:rPr>
        <w:t xml:space="preserve"> </w:t>
      </w:r>
    </w:p>
    <w:p w:rsidR="000666FF" w:rsidRPr="009A7BC6" w:rsidRDefault="000666FF" w:rsidP="000666FF">
      <w:pPr>
        <w:rPr>
          <w:rtl/>
        </w:rPr>
      </w:pPr>
      <w:r w:rsidRPr="009A7BC6">
        <w:rPr>
          <w:rFonts w:hint="cs"/>
          <w:rtl/>
        </w:rPr>
        <w:t xml:space="preserve">مطلب بعدی در مناسبات حکم و موضوع این است که این دو طرفی که با هم سنجیده </w:t>
      </w:r>
      <w:r w:rsidR="002E30D1" w:rsidRPr="009A7BC6">
        <w:rPr>
          <w:rFonts w:hint="cs"/>
          <w:rtl/>
        </w:rPr>
        <w:t>می‌شود</w:t>
      </w:r>
      <w:r w:rsidR="002E30D1" w:rsidRPr="009A7BC6">
        <w:rPr>
          <w:rtl/>
        </w:rPr>
        <w:t xml:space="preserve"> </w:t>
      </w:r>
      <w:r w:rsidRPr="009A7BC6">
        <w:rPr>
          <w:rFonts w:hint="cs"/>
          <w:rtl/>
        </w:rPr>
        <w:t xml:space="preserve">و یکی به تحلیل ما در تغییر ظهور در دیگری </w:t>
      </w:r>
      <w:r w:rsidR="002E30D1" w:rsidRPr="009A7BC6">
        <w:rPr>
          <w:rFonts w:hint="cs"/>
          <w:rtl/>
        </w:rPr>
        <w:t>تأثیر</w:t>
      </w:r>
      <w:r w:rsidRPr="009A7BC6">
        <w:rPr>
          <w:rFonts w:hint="cs"/>
          <w:rtl/>
        </w:rPr>
        <w:t xml:space="preserve"> </w:t>
      </w:r>
      <w:r w:rsidR="00BC20DB" w:rsidRPr="009A7BC6">
        <w:rPr>
          <w:rFonts w:hint="cs"/>
          <w:rtl/>
        </w:rPr>
        <w:t>می‌گذارد</w:t>
      </w:r>
      <w:r w:rsidRPr="009A7BC6">
        <w:rPr>
          <w:rFonts w:hint="cs"/>
          <w:rtl/>
        </w:rPr>
        <w:t xml:space="preserve"> انواع و اقسامی دارد. </w:t>
      </w:r>
      <w:r w:rsidR="00BC20DB" w:rsidRPr="009A7BC6">
        <w:rPr>
          <w:rFonts w:hint="cs"/>
          <w:rtl/>
        </w:rPr>
        <w:t>همین‌جور</w:t>
      </w:r>
      <w:r w:rsidRPr="009A7BC6">
        <w:rPr>
          <w:rFonts w:hint="cs"/>
          <w:rtl/>
        </w:rPr>
        <w:t xml:space="preserve"> </w:t>
      </w:r>
      <w:r w:rsidR="00BC20DB" w:rsidRPr="009A7BC6">
        <w:rPr>
          <w:rFonts w:hint="cs"/>
          <w:rtl/>
        </w:rPr>
        <w:t>می‌گوییم</w:t>
      </w:r>
      <w:r w:rsidRPr="009A7BC6">
        <w:rPr>
          <w:rFonts w:hint="cs"/>
          <w:rtl/>
        </w:rPr>
        <w:t xml:space="preserve"> مناسبات حکم و موضوع و الا این یک مثال است که اصطلاح شده است و الا این انواع و اقسامی دارد که به بعضی از آن اشاره </w:t>
      </w:r>
      <w:r w:rsidR="00BC20DB" w:rsidRPr="009A7BC6">
        <w:rPr>
          <w:rFonts w:hint="cs"/>
          <w:rtl/>
        </w:rPr>
        <w:t>می‌کنم</w:t>
      </w:r>
      <w:r w:rsidRPr="009A7BC6">
        <w:rPr>
          <w:rFonts w:hint="cs"/>
          <w:rtl/>
        </w:rPr>
        <w:t>.</w:t>
      </w:r>
    </w:p>
    <w:p w:rsidR="000666FF" w:rsidRPr="009A7BC6" w:rsidRDefault="000666FF" w:rsidP="000666FF">
      <w:pPr>
        <w:rPr>
          <w:rtl/>
        </w:rPr>
      </w:pPr>
      <w:r w:rsidRPr="009A7BC6">
        <w:rPr>
          <w:rFonts w:hint="cs"/>
          <w:rtl/>
        </w:rPr>
        <w:t>یکی قسم واضح مناسبات حکم و موضوع به معنای دقیق موضوع است.</w:t>
      </w:r>
    </w:p>
    <w:p w:rsidR="000666FF" w:rsidRPr="009A7BC6" w:rsidRDefault="000666FF" w:rsidP="000666FF">
      <w:pPr>
        <w:rPr>
          <w:rtl/>
        </w:rPr>
      </w:pPr>
      <w:r w:rsidRPr="009A7BC6">
        <w:rPr>
          <w:rFonts w:hint="cs"/>
          <w:rtl/>
        </w:rPr>
        <w:t xml:space="preserve">یک وقتی هست </w:t>
      </w:r>
      <w:r w:rsidR="00BC20DB" w:rsidRPr="009A7BC6">
        <w:rPr>
          <w:rFonts w:hint="cs"/>
          <w:rtl/>
        </w:rPr>
        <w:t>دو طرف</w:t>
      </w:r>
      <w:r w:rsidRPr="009A7BC6">
        <w:rPr>
          <w:rFonts w:hint="cs"/>
          <w:rtl/>
        </w:rPr>
        <w:t xml:space="preserve"> این مناسبات حکم و موضوع حکم و موضوع نیست، موضوع و متعلق است وقتی </w:t>
      </w:r>
      <w:r w:rsidR="00BC523F" w:rsidRPr="009A7BC6">
        <w:rPr>
          <w:rtl/>
        </w:rPr>
        <w:t>م</w:t>
      </w:r>
      <w:r w:rsidR="00BC523F" w:rsidRPr="009A7BC6">
        <w:rPr>
          <w:rFonts w:hint="cs"/>
          <w:rtl/>
        </w:rPr>
        <w:t>ی‌</w:t>
      </w:r>
      <w:r w:rsidR="00BC523F" w:rsidRPr="009A7BC6">
        <w:rPr>
          <w:rFonts w:hint="eastAsia"/>
          <w:rtl/>
        </w:rPr>
        <w:t>گو</w:t>
      </w:r>
      <w:r w:rsidR="00BC523F" w:rsidRPr="009A7BC6">
        <w:rPr>
          <w:rFonts w:hint="cs"/>
          <w:rtl/>
        </w:rPr>
        <w:t>یی</w:t>
      </w:r>
      <w:r w:rsidR="00BC523F" w:rsidRPr="009A7BC6">
        <w:rPr>
          <w:rFonts w:hint="eastAsia"/>
          <w:rtl/>
        </w:rPr>
        <w:t>د</w:t>
      </w:r>
      <w:r w:rsidRPr="009A7BC6">
        <w:rPr>
          <w:rFonts w:hint="cs"/>
          <w:rtl/>
        </w:rPr>
        <w:t xml:space="preserve"> اکرم العالم این وجوب اکرام را که از هیئت استفاده </w:t>
      </w:r>
      <w:r w:rsidR="00BC20DB" w:rsidRPr="009A7BC6">
        <w:rPr>
          <w:rFonts w:hint="cs"/>
          <w:rtl/>
        </w:rPr>
        <w:t>می‌کنیم</w:t>
      </w:r>
      <w:r w:rsidRPr="009A7BC6">
        <w:rPr>
          <w:rFonts w:hint="cs"/>
          <w:rtl/>
        </w:rPr>
        <w:t xml:space="preserve"> در جای خود محفوظ اما اکرام و عالم را که در یک بافت </w:t>
      </w:r>
      <w:r w:rsidR="00BC20DB" w:rsidRPr="009A7BC6">
        <w:rPr>
          <w:rFonts w:hint="cs"/>
          <w:rtl/>
        </w:rPr>
        <w:t>می‌آورید</w:t>
      </w:r>
      <w:r w:rsidRPr="009A7BC6">
        <w:rPr>
          <w:rFonts w:hint="cs"/>
          <w:rtl/>
        </w:rPr>
        <w:t xml:space="preserve"> یک مفهوم جدیدی ممکن است پیدا بکند تناسب اکرام و عالم گاهی </w:t>
      </w:r>
      <w:r w:rsidR="002E30D1" w:rsidRPr="009A7BC6">
        <w:rPr>
          <w:rFonts w:hint="cs"/>
          <w:rtl/>
        </w:rPr>
        <w:t>می‌آید</w:t>
      </w:r>
      <w:r w:rsidRPr="009A7BC6">
        <w:rPr>
          <w:rFonts w:hint="cs"/>
          <w:rtl/>
        </w:rPr>
        <w:t xml:space="preserve"> یک ظهوری </w:t>
      </w:r>
      <w:r w:rsidR="00BC20DB" w:rsidRPr="009A7BC6">
        <w:rPr>
          <w:rFonts w:hint="cs"/>
          <w:rtl/>
        </w:rPr>
        <w:t>می‌سازد که</w:t>
      </w:r>
      <w:r w:rsidRPr="009A7BC6">
        <w:rPr>
          <w:rFonts w:hint="cs"/>
          <w:rtl/>
        </w:rPr>
        <w:t xml:space="preserve"> اینجا مناسبات حکم و موضوع نیست؛ مناسبات متعلق و موضوع است یعنی اکرام و عالم را با هم بسنجید یک مفهومی </w:t>
      </w:r>
      <w:r w:rsidR="002E30D1" w:rsidRPr="009A7BC6">
        <w:rPr>
          <w:rFonts w:hint="cs"/>
          <w:rtl/>
        </w:rPr>
        <w:t>می‌دهد</w:t>
      </w:r>
      <w:r w:rsidRPr="009A7BC6">
        <w:rPr>
          <w:rFonts w:hint="cs"/>
          <w:rtl/>
        </w:rPr>
        <w:t xml:space="preserve"> </w:t>
      </w:r>
      <w:r w:rsidR="002E30D1" w:rsidRPr="009A7BC6">
        <w:rPr>
          <w:rFonts w:hint="cs"/>
          <w:rtl/>
        </w:rPr>
        <w:t>مثلاً</w:t>
      </w:r>
      <w:r w:rsidRPr="009A7BC6">
        <w:rPr>
          <w:rFonts w:hint="cs"/>
          <w:rtl/>
        </w:rPr>
        <w:t xml:space="preserve"> عالم به اکرام یا اکرام به عالم. </w:t>
      </w:r>
      <w:r w:rsidR="00C04533" w:rsidRPr="009A7BC6">
        <w:rPr>
          <w:rFonts w:hint="cs"/>
          <w:rtl/>
        </w:rPr>
        <w:t xml:space="preserve">کاری به حکم نداریم که خود متعلق و موضوع، اکرام متعلق است و عالم موضوع است این دو را که عرف با هم </w:t>
      </w:r>
      <w:r w:rsidR="00BC20DB" w:rsidRPr="009A7BC6">
        <w:rPr>
          <w:rFonts w:hint="cs"/>
          <w:rtl/>
        </w:rPr>
        <w:t>می‌بیند</w:t>
      </w:r>
      <w:r w:rsidR="00C04533" w:rsidRPr="009A7BC6">
        <w:rPr>
          <w:rFonts w:hint="cs"/>
          <w:rtl/>
        </w:rPr>
        <w:t xml:space="preserve"> </w:t>
      </w:r>
      <w:r w:rsidR="002E30D1" w:rsidRPr="009A7BC6">
        <w:rPr>
          <w:rFonts w:hint="cs"/>
          <w:rtl/>
        </w:rPr>
        <w:t>می‌گوید</w:t>
      </w:r>
      <w:r w:rsidR="00C04533" w:rsidRPr="009A7BC6">
        <w:rPr>
          <w:rFonts w:hint="cs"/>
          <w:rtl/>
        </w:rPr>
        <w:t xml:space="preserve"> اکرام عالم </w:t>
      </w:r>
      <w:r w:rsidR="002E30D1" w:rsidRPr="009A7BC6">
        <w:rPr>
          <w:rFonts w:hint="cs"/>
          <w:rtl/>
        </w:rPr>
        <w:t>مثلاً</w:t>
      </w:r>
      <w:r w:rsidR="00C04533" w:rsidRPr="009A7BC6">
        <w:rPr>
          <w:rFonts w:hint="cs"/>
          <w:rtl/>
        </w:rPr>
        <w:t xml:space="preserve"> یک نکته از آن در </w:t>
      </w:r>
      <w:r w:rsidR="00BC20DB" w:rsidRPr="009A7BC6">
        <w:rPr>
          <w:rFonts w:hint="cs"/>
          <w:rtl/>
        </w:rPr>
        <w:t>می‌آورد</w:t>
      </w:r>
      <w:r w:rsidR="00C04533" w:rsidRPr="009A7BC6">
        <w:rPr>
          <w:rFonts w:hint="cs"/>
          <w:rtl/>
        </w:rPr>
        <w:t>.</w:t>
      </w:r>
    </w:p>
    <w:p w:rsidR="00C04533" w:rsidRPr="009A7BC6" w:rsidRDefault="00C04533" w:rsidP="000666FF">
      <w:pPr>
        <w:rPr>
          <w:rtl/>
        </w:rPr>
      </w:pPr>
      <w:r w:rsidRPr="009A7BC6">
        <w:rPr>
          <w:rFonts w:hint="cs"/>
          <w:rtl/>
        </w:rPr>
        <w:t xml:space="preserve">گاهی چون خطاب </w:t>
      </w:r>
      <w:r w:rsidR="00BC20DB" w:rsidRPr="009A7BC6">
        <w:rPr>
          <w:rFonts w:hint="cs"/>
          <w:rtl/>
        </w:rPr>
        <w:t>از حکم</w:t>
      </w:r>
      <w:r w:rsidRPr="009A7BC6">
        <w:rPr>
          <w:rFonts w:hint="cs"/>
          <w:rtl/>
        </w:rPr>
        <w:t xml:space="preserve"> و متعلق و موضوع و قیود تشکیل </w:t>
      </w:r>
      <w:r w:rsidR="002E30D1" w:rsidRPr="009A7BC6">
        <w:rPr>
          <w:rFonts w:hint="cs"/>
          <w:rtl/>
        </w:rPr>
        <w:t>می‌شود</w:t>
      </w:r>
      <w:r w:rsidRPr="009A7BC6">
        <w:rPr>
          <w:rFonts w:hint="cs"/>
          <w:rtl/>
        </w:rPr>
        <w:t xml:space="preserve"> گفته ما این است که این تناسب در این چهار محور انواع و اقسامی دارد.</w:t>
      </w:r>
    </w:p>
    <w:p w:rsidR="00C04533" w:rsidRPr="009A7BC6" w:rsidRDefault="00C04533" w:rsidP="000666FF">
      <w:pPr>
        <w:rPr>
          <w:rtl/>
        </w:rPr>
      </w:pPr>
      <w:r w:rsidRPr="009A7BC6">
        <w:rPr>
          <w:rFonts w:hint="cs"/>
          <w:rtl/>
        </w:rPr>
        <w:lastRenderedPageBreak/>
        <w:t xml:space="preserve">در خطاب چهار محور وجود دارد؛ حکم یعنی آن هیئت اکرم </w:t>
      </w:r>
      <w:r w:rsidR="002E30D1" w:rsidRPr="009A7BC6">
        <w:rPr>
          <w:rFonts w:hint="cs"/>
          <w:rtl/>
        </w:rPr>
        <w:t>مثلاً</w:t>
      </w:r>
      <w:r w:rsidRPr="009A7BC6">
        <w:rPr>
          <w:rFonts w:hint="cs"/>
          <w:rtl/>
        </w:rPr>
        <w:t>، متعلق که اکرام است و موضوع که عالم است قیود هم ممکن است داشته باشد اذا کان عادلاً</w:t>
      </w:r>
    </w:p>
    <w:p w:rsidR="00C04533" w:rsidRPr="009A7BC6" w:rsidRDefault="00C04533" w:rsidP="000666FF">
      <w:pPr>
        <w:rPr>
          <w:rtl/>
        </w:rPr>
      </w:pPr>
      <w:r w:rsidRPr="009A7BC6">
        <w:rPr>
          <w:rFonts w:hint="cs"/>
          <w:rtl/>
        </w:rPr>
        <w:t xml:space="preserve"> حداقل این چهار محور عادی در یک خطاب ممکن است وجود داشته باشد گاهی دو تا محور بیشتر </w:t>
      </w:r>
      <w:r w:rsidR="00BC20DB" w:rsidRPr="009A7BC6">
        <w:rPr>
          <w:rFonts w:hint="cs"/>
          <w:rtl/>
        </w:rPr>
        <w:t>وجود ندارد</w:t>
      </w:r>
      <w:r w:rsidRPr="009A7BC6">
        <w:rPr>
          <w:rFonts w:hint="cs"/>
          <w:rtl/>
        </w:rPr>
        <w:t xml:space="preserve"> گاهی سه محور و گاهی </w:t>
      </w:r>
      <w:r w:rsidR="00BC20DB" w:rsidRPr="009A7BC6">
        <w:rPr>
          <w:rFonts w:hint="cs"/>
          <w:rtl/>
        </w:rPr>
        <w:t>چهارتا</w:t>
      </w:r>
      <w:r w:rsidRPr="009A7BC6">
        <w:rPr>
          <w:rFonts w:hint="cs"/>
          <w:rtl/>
        </w:rPr>
        <w:t xml:space="preserve"> وجود دارد.</w:t>
      </w:r>
    </w:p>
    <w:p w:rsidR="00C04533" w:rsidRPr="009A7BC6" w:rsidRDefault="00C04533" w:rsidP="000666FF">
      <w:pPr>
        <w:rPr>
          <w:rtl/>
        </w:rPr>
      </w:pPr>
      <w:r w:rsidRPr="009A7BC6">
        <w:rPr>
          <w:rFonts w:hint="cs"/>
          <w:rtl/>
        </w:rPr>
        <w:t xml:space="preserve">حداکثر این </w:t>
      </w:r>
      <w:r w:rsidR="00BC20DB" w:rsidRPr="009A7BC6">
        <w:rPr>
          <w:rFonts w:hint="cs"/>
          <w:rtl/>
        </w:rPr>
        <w:t>چهارتا</w:t>
      </w:r>
      <w:r w:rsidRPr="009A7BC6">
        <w:rPr>
          <w:rFonts w:hint="cs"/>
          <w:rtl/>
        </w:rPr>
        <w:t xml:space="preserve">ست حکم </w:t>
      </w:r>
      <w:r w:rsidR="00BC20DB" w:rsidRPr="009A7BC6">
        <w:rPr>
          <w:rFonts w:hint="cs"/>
          <w:rtl/>
        </w:rPr>
        <w:t>و متعلق</w:t>
      </w:r>
      <w:r w:rsidRPr="009A7BC6">
        <w:rPr>
          <w:rFonts w:hint="cs"/>
          <w:rtl/>
        </w:rPr>
        <w:t xml:space="preserve"> و موضوع و قیود </w:t>
      </w:r>
      <w:r w:rsidR="00BC20DB" w:rsidRPr="009A7BC6">
        <w:rPr>
          <w:rFonts w:hint="cs"/>
          <w:rtl/>
        </w:rPr>
        <w:t>و شرایط</w:t>
      </w:r>
      <w:r w:rsidRPr="009A7BC6">
        <w:rPr>
          <w:rFonts w:hint="cs"/>
          <w:rtl/>
        </w:rPr>
        <w:t xml:space="preserve">، قیود و شرایط که </w:t>
      </w:r>
      <w:r w:rsidR="002E30D1" w:rsidRPr="009A7BC6">
        <w:rPr>
          <w:rFonts w:hint="cs"/>
          <w:rtl/>
        </w:rPr>
        <w:t>می‌گوییم</w:t>
      </w:r>
      <w:r w:rsidRPr="009A7BC6">
        <w:rPr>
          <w:rFonts w:hint="cs"/>
          <w:rtl/>
        </w:rPr>
        <w:t xml:space="preserve"> با آن عرض عریضی که وجود دارد.</w:t>
      </w:r>
    </w:p>
    <w:p w:rsidR="00C04533" w:rsidRPr="009A7BC6" w:rsidRDefault="00C04533" w:rsidP="000666FF">
      <w:pPr>
        <w:rPr>
          <w:rtl/>
        </w:rPr>
      </w:pPr>
      <w:r w:rsidRPr="009A7BC6">
        <w:rPr>
          <w:rFonts w:hint="cs"/>
          <w:rtl/>
        </w:rPr>
        <w:t xml:space="preserve">مناسبات حکم و موضوع که </w:t>
      </w:r>
      <w:r w:rsidR="002E30D1" w:rsidRPr="009A7BC6">
        <w:rPr>
          <w:rFonts w:hint="cs"/>
          <w:rtl/>
        </w:rPr>
        <w:t>می‌گوییم</w:t>
      </w:r>
      <w:r w:rsidRPr="009A7BC6">
        <w:rPr>
          <w:rFonts w:hint="cs"/>
          <w:rtl/>
        </w:rPr>
        <w:t xml:space="preserve"> گفته ما این است بعد از اینکه ملاحظه کردید در یک خطاب چهار رکن اصلی است مناسبات حکم و موضوع </w:t>
      </w:r>
      <w:r w:rsidR="00BC20DB" w:rsidRPr="009A7BC6">
        <w:rPr>
          <w:rFonts w:hint="cs"/>
          <w:rtl/>
        </w:rPr>
        <w:t>و تناسب</w:t>
      </w:r>
      <w:r w:rsidRPr="009A7BC6">
        <w:rPr>
          <w:rFonts w:hint="cs"/>
          <w:rtl/>
        </w:rPr>
        <w:t xml:space="preserve"> دو چیز با هم که </w:t>
      </w:r>
      <w:r w:rsidR="002E30D1" w:rsidRPr="009A7BC6">
        <w:rPr>
          <w:rFonts w:hint="cs"/>
          <w:rtl/>
        </w:rPr>
        <w:t>مبدأ</w:t>
      </w:r>
      <w:r w:rsidRPr="009A7BC6">
        <w:rPr>
          <w:rFonts w:hint="cs"/>
          <w:rtl/>
        </w:rPr>
        <w:t xml:space="preserve"> ظهور جدیدی </w:t>
      </w:r>
      <w:r w:rsidR="002E30D1" w:rsidRPr="009A7BC6">
        <w:rPr>
          <w:rFonts w:hint="cs"/>
          <w:rtl/>
        </w:rPr>
        <w:t>می‌شود</w:t>
      </w:r>
      <w:r w:rsidRPr="009A7BC6">
        <w:rPr>
          <w:rFonts w:hint="cs"/>
          <w:rtl/>
        </w:rPr>
        <w:t xml:space="preserve"> این دو نوع است گاهی دو طرف است که </w:t>
      </w:r>
      <w:r w:rsidR="00BC20DB" w:rsidRPr="009A7BC6">
        <w:rPr>
          <w:rFonts w:hint="cs"/>
          <w:rtl/>
        </w:rPr>
        <w:t>می‌تواند</w:t>
      </w:r>
      <w:r w:rsidRPr="009A7BC6">
        <w:rPr>
          <w:rFonts w:hint="cs"/>
          <w:rtl/>
        </w:rPr>
        <w:t xml:space="preserve"> دو طرف حکم و متعلق باشد </w:t>
      </w:r>
      <w:r w:rsidR="00BC20DB" w:rsidRPr="009A7BC6">
        <w:rPr>
          <w:rFonts w:hint="cs"/>
          <w:rtl/>
        </w:rPr>
        <w:t>می‌تواند</w:t>
      </w:r>
      <w:r w:rsidRPr="009A7BC6">
        <w:rPr>
          <w:rFonts w:hint="cs"/>
          <w:rtl/>
        </w:rPr>
        <w:t xml:space="preserve"> حکم و موضوع باشد </w:t>
      </w:r>
      <w:r w:rsidR="00BC20DB" w:rsidRPr="009A7BC6">
        <w:rPr>
          <w:rFonts w:hint="cs"/>
          <w:rtl/>
        </w:rPr>
        <w:t>می‌تواند</w:t>
      </w:r>
      <w:r w:rsidRPr="009A7BC6">
        <w:rPr>
          <w:rFonts w:hint="cs"/>
          <w:rtl/>
        </w:rPr>
        <w:t xml:space="preserve"> حکم و قیود باشد. </w:t>
      </w:r>
      <w:r w:rsidR="00BC20DB" w:rsidRPr="009A7BC6">
        <w:rPr>
          <w:rFonts w:hint="cs"/>
          <w:rtl/>
        </w:rPr>
        <w:t>می‌تواند</w:t>
      </w:r>
      <w:r w:rsidRPr="009A7BC6">
        <w:rPr>
          <w:rFonts w:hint="cs"/>
          <w:rtl/>
        </w:rPr>
        <w:t xml:space="preserve"> حکم کنار برود تناسب بین متعلق و موضوع باشد تناسب بین متعلق و قیود باشد </w:t>
      </w:r>
      <w:r w:rsidR="00BC20DB" w:rsidRPr="009A7BC6">
        <w:rPr>
          <w:rFonts w:hint="cs"/>
          <w:rtl/>
        </w:rPr>
        <w:t>می‌تواند</w:t>
      </w:r>
      <w:r w:rsidRPr="009A7BC6">
        <w:rPr>
          <w:rFonts w:hint="cs"/>
          <w:rtl/>
        </w:rPr>
        <w:t xml:space="preserve"> متعلق کنار برود بشود موضوع، تناسب موضوع و قیود و </w:t>
      </w:r>
      <w:r w:rsidR="002E30D1" w:rsidRPr="009A7BC6">
        <w:rPr>
          <w:rFonts w:hint="cs"/>
          <w:rtl/>
        </w:rPr>
        <w:t>همین‌طور</w:t>
      </w:r>
      <w:r w:rsidRPr="009A7BC6">
        <w:rPr>
          <w:rFonts w:hint="cs"/>
          <w:rtl/>
        </w:rPr>
        <w:t xml:space="preserve"> هفت هشت قسم </w:t>
      </w:r>
      <w:r w:rsidR="00BC20DB" w:rsidRPr="009A7BC6">
        <w:rPr>
          <w:rFonts w:hint="cs"/>
          <w:rtl/>
        </w:rPr>
        <w:t>می‌شود در</w:t>
      </w:r>
      <w:r w:rsidRPr="009A7BC6">
        <w:rPr>
          <w:rFonts w:hint="cs"/>
          <w:rtl/>
        </w:rPr>
        <w:t xml:space="preserve"> جایی که در مناسبات دو طرف باشد که طبق تحلیل ما یکی اقوای ظهور دارد و دیگری را تغییر </w:t>
      </w:r>
      <w:r w:rsidR="002E30D1" w:rsidRPr="009A7BC6">
        <w:rPr>
          <w:rFonts w:hint="cs"/>
          <w:rtl/>
        </w:rPr>
        <w:t>می‌دهد</w:t>
      </w:r>
      <w:r w:rsidRPr="009A7BC6">
        <w:rPr>
          <w:rFonts w:hint="cs"/>
          <w:rtl/>
        </w:rPr>
        <w:t xml:space="preserve"> این دو طرف همیشه حکم </w:t>
      </w:r>
      <w:r w:rsidR="002E30D1" w:rsidRPr="009A7BC6">
        <w:rPr>
          <w:rFonts w:hint="cs"/>
          <w:rtl/>
        </w:rPr>
        <w:t>و موضوع</w:t>
      </w:r>
      <w:r w:rsidRPr="009A7BC6">
        <w:rPr>
          <w:rFonts w:hint="cs"/>
          <w:rtl/>
        </w:rPr>
        <w:t xml:space="preserve"> نیست حتی اگر موضوع را به معنای عام بگیریم که شامل متعلق </w:t>
      </w:r>
      <w:r w:rsidR="00BC20DB" w:rsidRPr="009A7BC6">
        <w:rPr>
          <w:rFonts w:hint="cs"/>
          <w:rtl/>
        </w:rPr>
        <w:t>و قیود</w:t>
      </w:r>
      <w:r w:rsidRPr="009A7BC6">
        <w:rPr>
          <w:rFonts w:hint="cs"/>
          <w:rtl/>
        </w:rPr>
        <w:t xml:space="preserve"> هم بشود گاهی مناسبات متعلق و موضوع است و حکم در آن تغییری ایجاد </w:t>
      </w:r>
      <w:r w:rsidR="00BC20DB" w:rsidRPr="009A7BC6">
        <w:rPr>
          <w:rFonts w:hint="cs"/>
          <w:rtl/>
        </w:rPr>
        <w:t>نمی‌شود</w:t>
      </w:r>
      <w:r w:rsidRPr="009A7BC6">
        <w:rPr>
          <w:rFonts w:hint="cs"/>
          <w:rtl/>
        </w:rPr>
        <w:t xml:space="preserve"> ولی متعلق و موضوع همدیگر را تعدیل</w:t>
      </w:r>
      <w:r w:rsidR="002E30D1" w:rsidRPr="009A7BC6">
        <w:rPr>
          <w:rtl/>
        </w:rPr>
        <w:t xml:space="preserve"> </w:t>
      </w:r>
      <w:r w:rsidR="00BC20DB" w:rsidRPr="009A7BC6">
        <w:rPr>
          <w:rFonts w:hint="cs"/>
          <w:rtl/>
        </w:rPr>
        <w:t>می‌کنند</w:t>
      </w:r>
      <w:r w:rsidRPr="009A7BC6">
        <w:rPr>
          <w:rFonts w:hint="cs"/>
          <w:rtl/>
        </w:rPr>
        <w:t>.</w:t>
      </w:r>
    </w:p>
    <w:p w:rsidR="00C04533" w:rsidRPr="009A7BC6" w:rsidRDefault="002E30D1" w:rsidP="00C04533">
      <w:pPr>
        <w:rPr>
          <w:rtl/>
        </w:rPr>
      </w:pPr>
      <w:r w:rsidRPr="009A7BC6">
        <w:rPr>
          <w:rFonts w:hint="cs"/>
          <w:rtl/>
        </w:rPr>
        <w:t>الآن</w:t>
      </w:r>
      <w:r w:rsidR="00C04533" w:rsidRPr="009A7BC6">
        <w:rPr>
          <w:rFonts w:hint="cs"/>
          <w:rtl/>
        </w:rPr>
        <w:t xml:space="preserve"> به ذهنم </w:t>
      </w:r>
      <w:r w:rsidR="00BC20DB" w:rsidRPr="009A7BC6">
        <w:rPr>
          <w:rFonts w:hint="cs"/>
          <w:rtl/>
        </w:rPr>
        <w:t>آمد</w:t>
      </w:r>
      <w:r w:rsidR="00C04533" w:rsidRPr="009A7BC6">
        <w:rPr>
          <w:rFonts w:hint="cs"/>
          <w:rtl/>
        </w:rPr>
        <w:t xml:space="preserve"> که در این </w:t>
      </w:r>
      <w:r w:rsidR="00BC20DB" w:rsidRPr="009A7BC6">
        <w:rPr>
          <w:rFonts w:hint="cs"/>
          <w:rtl/>
        </w:rPr>
        <w:t>قسم‌ها</w:t>
      </w:r>
      <w:r w:rsidR="00C04533" w:rsidRPr="009A7BC6">
        <w:rPr>
          <w:rFonts w:hint="cs"/>
          <w:rtl/>
        </w:rPr>
        <w:t xml:space="preserve"> همان </w:t>
      </w:r>
      <w:r w:rsidRPr="009A7BC6">
        <w:rPr>
          <w:rFonts w:hint="cs"/>
          <w:rtl/>
        </w:rPr>
        <w:t>تأثیر</w:t>
      </w:r>
      <w:r w:rsidR="00C04533" w:rsidRPr="009A7BC6">
        <w:rPr>
          <w:rFonts w:hint="cs"/>
          <w:rtl/>
        </w:rPr>
        <w:t xml:space="preserve"> اجتماع </w:t>
      </w:r>
      <w:r w:rsidR="00BC20DB" w:rsidRPr="009A7BC6">
        <w:rPr>
          <w:rFonts w:hint="cs"/>
          <w:rtl/>
        </w:rPr>
        <w:t>آن‌ها</w:t>
      </w:r>
      <w:r w:rsidR="00C04533" w:rsidRPr="009A7BC6">
        <w:rPr>
          <w:rFonts w:hint="cs"/>
          <w:rtl/>
        </w:rPr>
        <w:t xml:space="preserve"> در یک ظهور جدید گاهی اثر دارد که </w:t>
      </w:r>
      <w:r w:rsidRPr="009A7BC6">
        <w:rPr>
          <w:rFonts w:hint="cs"/>
          <w:rtl/>
        </w:rPr>
        <w:t>می‌گوید</w:t>
      </w:r>
      <w:r w:rsidR="00C04533" w:rsidRPr="009A7BC6">
        <w:rPr>
          <w:rFonts w:hint="cs"/>
          <w:rtl/>
        </w:rPr>
        <w:t xml:space="preserve"> این اکرام عالم، اگر اکرام کسی دیگر را </w:t>
      </w:r>
      <w:r w:rsidRPr="009A7BC6">
        <w:rPr>
          <w:rFonts w:hint="cs"/>
          <w:rtl/>
        </w:rPr>
        <w:t>می‌گفت</w:t>
      </w:r>
      <w:r w:rsidR="00C04533" w:rsidRPr="009A7BC6">
        <w:rPr>
          <w:rFonts w:hint="cs"/>
          <w:rtl/>
        </w:rPr>
        <w:t xml:space="preserve">ی یک جور دیگر </w:t>
      </w:r>
      <w:r w:rsidRPr="009A7BC6">
        <w:rPr>
          <w:rFonts w:hint="cs"/>
          <w:rtl/>
        </w:rPr>
        <w:t>می‌شود</w:t>
      </w:r>
      <w:r w:rsidR="00C04533" w:rsidRPr="009A7BC6">
        <w:rPr>
          <w:rFonts w:hint="cs"/>
          <w:rtl/>
        </w:rPr>
        <w:t xml:space="preserve"> اگر عالم جدا بود و</w:t>
      </w:r>
      <w:r w:rsidR="00BC20DB" w:rsidRPr="009A7BC6">
        <w:rPr>
          <w:rFonts w:hint="cs"/>
          <w:rtl/>
        </w:rPr>
        <w:t xml:space="preserve"> </w:t>
      </w:r>
      <w:r w:rsidR="00C04533" w:rsidRPr="009A7BC6">
        <w:rPr>
          <w:rFonts w:hint="cs"/>
          <w:rtl/>
        </w:rPr>
        <w:t xml:space="preserve">اکرام هم جدا بود یک معنای دیگری داشت ولی حالا که جمع شده است یک معنای جدیدی متولد </w:t>
      </w:r>
      <w:r w:rsidRPr="009A7BC6">
        <w:rPr>
          <w:rFonts w:hint="cs"/>
          <w:rtl/>
        </w:rPr>
        <w:t>می‌شود</w:t>
      </w:r>
      <w:r w:rsidR="00C04533" w:rsidRPr="009A7BC6">
        <w:rPr>
          <w:rFonts w:hint="cs"/>
          <w:rtl/>
        </w:rPr>
        <w:t>.</w:t>
      </w:r>
    </w:p>
    <w:p w:rsidR="00C04533" w:rsidRPr="009A7BC6" w:rsidRDefault="00C04533" w:rsidP="00C04533">
      <w:pPr>
        <w:rPr>
          <w:rtl/>
        </w:rPr>
      </w:pPr>
      <w:r w:rsidRPr="009A7BC6">
        <w:rPr>
          <w:rFonts w:hint="cs"/>
          <w:rtl/>
        </w:rPr>
        <w:t xml:space="preserve">در </w:t>
      </w:r>
      <w:r w:rsidR="002E30D1" w:rsidRPr="009A7BC6">
        <w:rPr>
          <w:rFonts w:hint="cs"/>
          <w:rtl/>
        </w:rPr>
        <w:t>این‌ها</w:t>
      </w:r>
      <w:r w:rsidRPr="009A7BC6">
        <w:rPr>
          <w:rFonts w:hint="cs"/>
          <w:rtl/>
        </w:rPr>
        <w:t xml:space="preserve"> آن نوع دوم و قسم دوم مصداق پیدا </w:t>
      </w:r>
      <w:r w:rsidR="002E30D1" w:rsidRPr="009A7BC6">
        <w:rPr>
          <w:rFonts w:hint="cs"/>
          <w:rtl/>
        </w:rPr>
        <w:t>می‌کند</w:t>
      </w:r>
      <w:r w:rsidRPr="009A7BC6">
        <w:rPr>
          <w:rFonts w:hint="cs"/>
          <w:rtl/>
        </w:rPr>
        <w:t>.</w:t>
      </w:r>
    </w:p>
    <w:p w:rsidR="00C04533" w:rsidRPr="009A7BC6" w:rsidRDefault="00C04533" w:rsidP="00C04533">
      <w:pPr>
        <w:rPr>
          <w:rtl/>
        </w:rPr>
      </w:pPr>
      <w:r w:rsidRPr="009A7BC6">
        <w:rPr>
          <w:rFonts w:hint="cs"/>
          <w:rtl/>
        </w:rPr>
        <w:t xml:space="preserve">این هم یک مبحث که مناسبات حکم و موضوع یک عنوان کلی است که اگر بخواهید باز کنید و انواع و اقسامی دارد </w:t>
      </w:r>
      <w:r w:rsidR="00BC20DB" w:rsidRPr="009A7BC6">
        <w:rPr>
          <w:rFonts w:hint="cs"/>
          <w:rtl/>
        </w:rPr>
        <w:t>از جهت</w:t>
      </w:r>
      <w:r w:rsidRPr="009A7BC6">
        <w:rPr>
          <w:rFonts w:hint="cs"/>
          <w:rtl/>
        </w:rPr>
        <w:t xml:space="preserve"> اینکه </w:t>
      </w:r>
      <w:r w:rsidR="00BC20DB" w:rsidRPr="009A7BC6">
        <w:rPr>
          <w:rFonts w:hint="cs"/>
          <w:rtl/>
        </w:rPr>
        <w:t>دو طرف</w:t>
      </w:r>
      <w:r w:rsidRPr="009A7BC6">
        <w:rPr>
          <w:rFonts w:hint="cs"/>
          <w:rtl/>
        </w:rPr>
        <w:t xml:space="preserve"> این تناسب از این چهار محور چه باشد چهار محور داریم و تناسب بین دو تا تصور </w:t>
      </w:r>
      <w:r w:rsidR="002E30D1" w:rsidRPr="009A7BC6">
        <w:rPr>
          <w:rFonts w:hint="cs"/>
          <w:rtl/>
        </w:rPr>
        <w:t>می‌شود</w:t>
      </w:r>
      <w:r w:rsidRPr="009A7BC6">
        <w:rPr>
          <w:rFonts w:hint="cs"/>
          <w:rtl/>
        </w:rPr>
        <w:t xml:space="preserve"> که صورش هم ده </w:t>
      </w:r>
      <w:r w:rsidR="00BC523F" w:rsidRPr="009A7BC6">
        <w:rPr>
          <w:rtl/>
        </w:rPr>
        <w:t>دوازده تا</w:t>
      </w:r>
      <w:r w:rsidRPr="009A7BC6">
        <w:rPr>
          <w:rFonts w:hint="cs"/>
          <w:rtl/>
        </w:rPr>
        <w:t xml:space="preserve"> </w:t>
      </w:r>
      <w:r w:rsidR="002E30D1" w:rsidRPr="009A7BC6">
        <w:rPr>
          <w:rFonts w:hint="cs"/>
          <w:rtl/>
        </w:rPr>
        <w:t>می‌شود</w:t>
      </w:r>
      <w:r w:rsidRPr="009A7BC6">
        <w:rPr>
          <w:rFonts w:hint="cs"/>
          <w:rtl/>
        </w:rPr>
        <w:t>.</w:t>
      </w:r>
    </w:p>
    <w:p w:rsidR="00C04533" w:rsidRPr="009A7BC6" w:rsidRDefault="00DF4FC4" w:rsidP="00C04533">
      <w:pPr>
        <w:rPr>
          <w:rtl/>
        </w:rPr>
      </w:pPr>
      <w:r w:rsidRPr="009A7BC6">
        <w:rPr>
          <w:rFonts w:hint="cs"/>
          <w:rtl/>
        </w:rPr>
        <w:t xml:space="preserve">این مناسبات حکم و موضوع معنایش عامی است که همه این اقسام را </w:t>
      </w:r>
      <w:r w:rsidR="00BC20DB" w:rsidRPr="009A7BC6">
        <w:rPr>
          <w:rFonts w:hint="cs"/>
          <w:rtl/>
        </w:rPr>
        <w:t>می‌گیرد</w:t>
      </w:r>
      <w:r w:rsidRPr="009A7BC6">
        <w:rPr>
          <w:rFonts w:hint="cs"/>
          <w:rtl/>
        </w:rPr>
        <w:t xml:space="preserve"> این یک قسم است و یک قسم فراتر از دوتایی هم تصور </w:t>
      </w:r>
      <w:r w:rsidR="002E30D1" w:rsidRPr="009A7BC6">
        <w:rPr>
          <w:rFonts w:hint="cs"/>
          <w:rtl/>
        </w:rPr>
        <w:t>می‌شود</w:t>
      </w:r>
      <w:r w:rsidRPr="009A7BC6">
        <w:rPr>
          <w:rFonts w:hint="cs"/>
          <w:rtl/>
        </w:rPr>
        <w:t>.</w:t>
      </w:r>
    </w:p>
    <w:p w:rsidR="00DF4FC4" w:rsidRPr="009A7BC6" w:rsidRDefault="00DF4FC4" w:rsidP="00C04533">
      <w:pPr>
        <w:rPr>
          <w:rtl/>
        </w:rPr>
      </w:pPr>
      <w:r w:rsidRPr="009A7BC6">
        <w:rPr>
          <w:rFonts w:hint="cs"/>
          <w:rtl/>
        </w:rPr>
        <w:t xml:space="preserve">گاهی این سه تا یا چهارتا در یک ترکیب معنای </w:t>
      </w:r>
      <w:r w:rsidR="00BC20DB" w:rsidRPr="009A7BC6">
        <w:rPr>
          <w:rFonts w:hint="cs"/>
          <w:rtl/>
        </w:rPr>
        <w:t>تازه‌ای</w:t>
      </w:r>
      <w:r w:rsidRPr="009A7BC6">
        <w:rPr>
          <w:rFonts w:hint="cs"/>
          <w:rtl/>
        </w:rPr>
        <w:t xml:space="preserve"> پیدا </w:t>
      </w:r>
      <w:r w:rsidR="002E30D1" w:rsidRPr="009A7BC6">
        <w:rPr>
          <w:rFonts w:hint="cs"/>
          <w:rtl/>
        </w:rPr>
        <w:t>می‌کند</w:t>
      </w:r>
      <w:r w:rsidRPr="009A7BC6">
        <w:rPr>
          <w:rFonts w:hint="cs"/>
          <w:rtl/>
        </w:rPr>
        <w:t xml:space="preserve"> که اگر </w:t>
      </w:r>
      <w:r w:rsidR="00BC20DB" w:rsidRPr="009A7BC6">
        <w:rPr>
          <w:rFonts w:hint="cs"/>
          <w:rtl/>
        </w:rPr>
        <w:t>دوتایی</w:t>
      </w:r>
      <w:r w:rsidRPr="009A7BC6">
        <w:rPr>
          <w:rFonts w:hint="cs"/>
          <w:rtl/>
        </w:rPr>
        <w:t xml:space="preserve"> بود </w:t>
      </w:r>
      <w:r w:rsidR="00BC20DB" w:rsidRPr="009A7BC6">
        <w:rPr>
          <w:rFonts w:hint="cs"/>
          <w:rtl/>
        </w:rPr>
        <w:t>سه‌تایی</w:t>
      </w:r>
      <w:r w:rsidRPr="009A7BC6">
        <w:rPr>
          <w:rFonts w:hint="cs"/>
          <w:rtl/>
        </w:rPr>
        <w:t xml:space="preserve"> بود این را پیدا ن</w:t>
      </w:r>
      <w:r w:rsidR="002E30D1" w:rsidRPr="009A7BC6">
        <w:rPr>
          <w:rFonts w:hint="cs"/>
          <w:rtl/>
        </w:rPr>
        <w:t>می‌کرد</w:t>
      </w:r>
      <w:r w:rsidRPr="009A7BC6">
        <w:rPr>
          <w:rFonts w:hint="cs"/>
          <w:rtl/>
        </w:rPr>
        <w:t xml:space="preserve"> این خود اقسام دیگری دارد که فراتر از دوتا باشد سه یا </w:t>
      </w:r>
      <w:r w:rsidR="00BC20DB" w:rsidRPr="009A7BC6">
        <w:rPr>
          <w:rFonts w:hint="cs"/>
          <w:rtl/>
        </w:rPr>
        <w:t>چهارتا</w:t>
      </w:r>
      <w:r w:rsidRPr="009A7BC6">
        <w:rPr>
          <w:rFonts w:hint="cs"/>
          <w:rtl/>
        </w:rPr>
        <w:t xml:space="preserve"> از این چهار عامل باشد.</w:t>
      </w:r>
    </w:p>
    <w:p w:rsidR="0058785D" w:rsidRPr="009A7BC6" w:rsidRDefault="0058785D" w:rsidP="00C04533">
      <w:pPr>
        <w:rPr>
          <w:rtl/>
        </w:rPr>
      </w:pPr>
      <w:r w:rsidRPr="009A7BC6">
        <w:rPr>
          <w:rFonts w:hint="cs"/>
          <w:rtl/>
        </w:rPr>
        <w:t>این هم یک مطلب</w:t>
      </w:r>
      <w:r w:rsidR="00F24C13" w:rsidRPr="009A7BC6">
        <w:rPr>
          <w:rFonts w:hint="cs"/>
          <w:rtl/>
        </w:rPr>
        <w:t>؛</w:t>
      </w:r>
      <w:r w:rsidRPr="009A7BC6">
        <w:rPr>
          <w:rFonts w:hint="cs"/>
          <w:rtl/>
        </w:rPr>
        <w:t xml:space="preserve"> بنابراین در خطاب چهار عنصر اصلی داریم حکم، متعلق، موضوع</w:t>
      </w:r>
      <w:r w:rsidR="002E30D1" w:rsidRPr="009A7BC6">
        <w:rPr>
          <w:rtl/>
        </w:rPr>
        <w:t xml:space="preserve"> </w:t>
      </w:r>
      <w:r w:rsidRPr="009A7BC6">
        <w:rPr>
          <w:rFonts w:hint="cs"/>
          <w:rtl/>
        </w:rPr>
        <w:t>و چهارم هم قیود و شرایط</w:t>
      </w:r>
    </w:p>
    <w:p w:rsidR="0058785D" w:rsidRPr="009A7BC6" w:rsidRDefault="0058785D" w:rsidP="00C04533">
      <w:pPr>
        <w:rPr>
          <w:rtl/>
        </w:rPr>
      </w:pPr>
      <w:r w:rsidRPr="009A7BC6">
        <w:rPr>
          <w:rFonts w:hint="cs"/>
          <w:rtl/>
        </w:rPr>
        <w:lastRenderedPageBreak/>
        <w:t xml:space="preserve">مناسبات حکم و موضوع دارای اقسامی است گاهی دوتا از این چهارتاست اقسام متعدد است و گاهی سه تا است </w:t>
      </w:r>
      <w:r w:rsidR="00BC20DB" w:rsidRPr="009A7BC6">
        <w:rPr>
          <w:rFonts w:hint="cs"/>
          <w:rtl/>
        </w:rPr>
        <w:t>و گاهی</w:t>
      </w:r>
      <w:r w:rsidRPr="009A7BC6">
        <w:rPr>
          <w:rFonts w:hint="cs"/>
          <w:rtl/>
        </w:rPr>
        <w:t xml:space="preserve"> هم ممکن است چهارتا در جایی مصداق داشته باشد</w:t>
      </w:r>
    </w:p>
    <w:p w:rsidR="0058785D" w:rsidRPr="009A7BC6" w:rsidRDefault="0058785D" w:rsidP="00C04533">
      <w:pPr>
        <w:rPr>
          <w:rtl/>
        </w:rPr>
      </w:pPr>
      <w:r w:rsidRPr="009A7BC6">
        <w:rPr>
          <w:rFonts w:hint="cs"/>
          <w:rtl/>
        </w:rPr>
        <w:t xml:space="preserve">این هم یک مطلب که به نظرم اهمیت دارد و تفکیک </w:t>
      </w:r>
      <w:r w:rsidR="00BC20DB" w:rsidRPr="009A7BC6">
        <w:rPr>
          <w:rFonts w:hint="cs"/>
          <w:rtl/>
        </w:rPr>
        <w:t>و مصداق</w:t>
      </w:r>
      <w:r w:rsidRPr="009A7BC6">
        <w:rPr>
          <w:rFonts w:hint="cs"/>
          <w:rtl/>
        </w:rPr>
        <w:t xml:space="preserve"> </w:t>
      </w:r>
      <w:r w:rsidR="00BC20DB" w:rsidRPr="009A7BC6">
        <w:rPr>
          <w:rFonts w:hint="cs"/>
          <w:rtl/>
        </w:rPr>
        <w:t>و مثال‌هایش</w:t>
      </w:r>
      <w:r w:rsidRPr="009A7BC6">
        <w:rPr>
          <w:rFonts w:hint="cs"/>
          <w:rtl/>
        </w:rPr>
        <w:t xml:space="preserve"> هم تکثیر بشود </w:t>
      </w:r>
      <w:r w:rsidR="00BC20DB" w:rsidRPr="009A7BC6">
        <w:rPr>
          <w:rFonts w:hint="cs"/>
          <w:rtl/>
        </w:rPr>
        <w:t>می‌تواند</w:t>
      </w:r>
      <w:r w:rsidRPr="009A7BC6">
        <w:rPr>
          <w:rFonts w:hint="cs"/>
          <w:rtl/>
        </w:rPr>
        <w:t xml:space="preserve"> خیلی کمک کند در استظهارات ما و </w:t>
      </w:r>
      <w:r w:rsidR="00BC20DB" w:rsidRPr="009A7BC6">
        <w:rPr>
          <w:rFonts w:hint="cs"/>
          <w:rtl/>
        </w:rPr>
        <w:t>قاعده‌مند</w:t>
      </w:r>
      <w:r w:rsidRPr="009A7BC6">
        <w:rPr>
          <w:rFonts w:hint="cs"/>
          <w:rtl/>
        </w:rPr>
        <w:t xml:space="preserve"> کردن این نوع مباحث.</w:t>
      </w:r>
    </w:p>
    <w:p w:rsidR="00F24C13" w:rsidRPr="009A7BC6" w:rsidRDefault="00F24C13" w:rsidP="00F24C13">
      <w:pPr>
        <w:pStyle w:val="Heading2"/>
        <w:rPr>
          <w:rtl/>
        </w:rPr>
      </w:pPr>
      <w:bookmarkStart w:id="6" w:name="_Toc60593078"/>
      <w:r w:rsidRPr="009A7BC6">
        <w:rPr>
          <w:rFonts w:hint="cs"/>
          <w:rtl/>
        </w:rPr>
        <w:t>خلاصه مطلب</w:t>
      </w:r>
      <w:bookmarkEnd w:id="6"/>
    </w:p>
    <w:p w:rsidR="00C04533" w:rsidRPr="009A7BC6" w:rsidRDefault="00804A22" w:rsidP="00A90699">
      <w:pPr>
        <w:rPr>
          <w:rtl/>
        </w:rPr>
      </w:pPr>
      <w:r w:rsidRPr="009A7BC6">
        <w:rPr>
          <w:rFonts w:hint="cs"/>
          <w:rtl/>
        </w:rPr>
        <w:t xml:space="preserve">این سه چهار مطلب که اینجا گفتیم تکرار </w:t>
      </w:r>
      <w:r w:rsidR="00BC20DB" w:rsidRPr="009A7BC6">
        <w:rPr>
          <w:rFonts w:hint="cs"/>
          <w:rtl/>
        </w:rPr>
        <w:t>می‌کنم</w:t>
      </w:r>
      <w:r w:rsidRPr="009A7BC6">
        <w:rPr>
          <w:rFonts w:hint="cs"/>
          <w:rtl/>
        </w:rPr>
        <w:t xml:space="preserve"> از میان همه مطالبی که گفتیم سه محور مهم بود یکی </w:t>
      </w:r>
      <w:r w:rsidR="00BC20DB" w:rsidRPr="009A7BC6">
        <w:rPr>
          <w:rFonts w:hint="cs"/>
          <w:rtl/>
        </w:rPr>
        <w:t>اصلاً</w:t>
      </w:r>
      <w:r w:rsidRPr="009A7BC6">
        <w:rPr>
          <w:rFonts w:hint="cs"/>
          <w:rtl/>
        </w:rPr>
        <w:t xml:space="preserve"> مناسبات حکم و موضوع بود </w:t>
      </w:r>
      <w:r w:rsidR="00BC523F" w:rsidRPr="009A7BC6">
        <w:rPr>
          <w:rFonts w:hint="cs"/>
          <w:rtl/>
        </w:rPr>
        <w:t>به‌عنوان</w:t>
      </w:r>
      <w:r w:rsidRPr="009A7BC6">
        <w:rPr>
          <w:rFonts w:hint="cs"/>
          <w:rtl/>
        </w:rPr>
        <w:t xml:space="preserve"> </w:t>
      </w:r>
      <w:r w:rsidR="00A90699" w:rsidRPr="009A7BC6">
        <w:rPr>
          <w:rFonts w:hint="cs"/>
          <w:rtl/>
        </w:rPr>
        <w:t>یک قرینه عامه و فراتر از بحث با توضیحاتی که دادیم.</w:t>
      </w:r>
    </w:p>
    <w:p w:rsidR="00A90699" w:rsidRPr="009A7BC6" w:rsidRDefault="00A90699" w:rsidP="00A90699">
      <w:pPr>
        <w:rPr>
          <w:rtl/>
        </w:rPr>
      </w:pPr>
      <w:r w:rsidRPr="009A7BC6">
        <w:rPr>
          <w:rFonts w:hint="cs"/>
          <w:rtl/>
        </w:rPr>
        <w:t xml:space="preserve">مطلب دوم این بود که مناسبات حکم و موضوع چند نقش دارد که در مطلب اول که فراتر از بحث اینجا قرینه عامه با کارکردهای متنوع تعمیم و تضییق و تبدیل و تغییر و </w:t>
      </w:r>
      <w:r w:rsidR="00BC20DB" w:rsidRPr="009A7BC6">
        <w:rPr>
          <w:rFonts w:hint="cs"/>
          <w:rtl/>
        </w:rPr>
        <w:t>تأکید</w:t>
      </w:r>
      <w:r w:rsidRPr="009A7BC6">
        <w:rPr>
          <w:rFonts w:hint="cs"/>
          <w:rtl/>
        </w:rPr>
        <w:t xml:space="preserve"> و امثال </w:t>
      </w:r>
      <w:r w:rsidR="002E30D1" w:rsidRPr="009A7BC6">
        <w:rPr>
          <w:rFonts w:hint="cs"/>
          <w:rtl/>
        </w:rPr>
        <w:t>این‌ها</w:t>
      </w:r>
      <w:r w:rsidRPr="009A7BC6">
        <w:rPr>
          <w:rFonts w:hint="cs"/>
          <w:rtl/>
        </w:rPr>
        <w:t xml:space="preserve"> که چهار پنج کارکرد دارد.</w:t>
      </w:r>
    </w:p>
    <w:p w:rsidR="00A90699" w:rsidRPr="009A7BC6" w:rsidRDefault="00A90699" w:rsidP="00A90699">
      <w:pPr>
        <w:rPr>
          <w:rtl/>
        </w:rPr>
      </w:pPr>
      <w:r w:rsidRPr="009A7BC6">
        <w:rPr>
          <w:rFonts w:hint="cs"/>
          <w:rtl/>
        </w:rPr>
        <w:t>این مطلب اول.</w:t>
      </w:r>
    </w:p>
    <w:p w:rsidR="00A90699" w:rsidRPr="009A7BC6" w:rsidRDefault="00A90699" w:rsidP="00A90699">
      <w:pPr>
        <w:rPr>
          <w:rtl/>
        </w:rPr>
      </w:pPr>
      <w:r w:rsidRPr="009A7BC6">
        <w:rPr>
          <w:rFonts w:hint="cs"/>
          <w:rtl/>
        </w:rPr>
        <w:t>مطلب دوم این بود که دامنه این کاربست این مناسبات حکم و موضوع دامنه وسیعی است که از این حیث که گاهی تغییر در حکم است گاهی در موضوع است و گاهی هم حکم ساز است و گاهی هم نافی حکم است.</w:t>
      </w:r>
    </w:p>
    <w:p w:rsidR="00A90699" w:rsidRPr="009A7BC6" w:rsidRDefault="00A90699" w:rsidP="00A90699">
      <w:pPr>
        <w:rPr>
          <w:rtl/>
        </w:rPr>
      </w:pPr>
      <w:r w:rsidRPr="009A7BC6">
        <w:rPr>
          <w:rFonts w:hint="cs"/>
          <w:rtl/>
        </w:rPr>
        <w:t xml:space="preserve">این هم یک بحث بود که در واقع متعلق و جایگاه این تغییر را تبیین </w:t>
      </w:r>
      <w:r w:rsidR="002E30D1" w:rsidRPr="009A7BC6">
        <w:rPr>
          <w:rFonts w:hint="cs"/>
          <w:rtl/>
        </w:rPr>
        <w:t>می‌کرد</w:t>
      </w:r>
    </w:p>
    <w:p w:rsidR="00A90699" w:rsidRPr="009A7BC6" w:rsidRDefault="00A90699" w:rsidP="00A90699">
      <w:pPr>
        <w:rPr>
          <w:rtl/>
        </w:rPr>
      </w:pPr>
      <w:r w:rsidRPr="009A7BC6">
        <w:rPr>
          <w:rFonts w:hint="cs"/>
          <w:rtl/>
        </w:rPr>
        <w:t xml:space="preserve">مبحث سوم این بود که امروز گفتیم در مناسبات حکم و موضوع که دو قسم است گاهی دقیق </w:t>
      </w:r>
      <w:r w:rsidR="00BC20DB" w:rsidRPr="009A7BC6">
        <w:rPr>
          <w:rFonts w:hint="cs"/>
          <w:rtl/>
        </w:rPr>
        <w:t>می‌شویم</w:t>
      </w:r>
      <w:r w:rsidRPr="009A7BC6">
        <w:rPr>
          <w:rFonts w:hint="cs"/>
          <w:rtl/>
        </w:rPr>
        <w:t xml:space="preserve"> </w:t>
      </w:r>
      <w:r w:rsidR="002E30D1" w:rsidRPr="009A7BC6">
        <w:rPr>
          <w:rFonts w:hint="cs"/>
          <w:rtl/>
        </w:rPr>
        <w:t>می‌بینیم</w:t>
      </w:r>
      <w:r w:rsidRPr="009A7BC6">
        <w:rPr>
          <w:rFonts w:hint="cs"/>
          <w:rtl/>
        </w:rPr>
        <w:t xml:space="preserve"> نقش اصلی را یکی از این ظهورات قوی ایفا </w:t>
      </w:r>
      <w:r w:rsidR="002E30D1" w:rsidRPr="009A7BC6">
        <w:rPr>
          <w:rFonts w:hint="cs"/>
          <w:rtl/>
        </w:rPr>
        <w:t>می‌کند</w:t>
      </w:r>
      <w:r w:rsidRPr="009A7BC6">
        <w:rPr>
          <w:rFonts w:hint="cs"/>
          <w:rtl/>
        </w:rPr>
        <w:t xml:space="preserve"> و گاهی هم ممکن است آن هیئت اجتماعی و ترکیبی </w:t>
      </w:r>
      <w:r w:rsidR="00BC20DB" w:rsidRPr="009A7BC6">
        <w:rPr>
          <w:rFonts w:hint="cs"/>
          <w:rtl/>
        </w:rPr>
        <w:t>مؤثر</w:t>
      </w:r>
      <w:r w:rsidRPr="009A7BC6">
        <w:rPr>
          <w:rFonts w:hint="cs"/>
          <w:rtl/>
        </w:rPr>
        <w:t xml:space="preserve"> باشد.</w:t>
      </w:r>
    </w:p>
    <w:p w:rsidR="00A90699" w:rsidRPr="009A7BC6" w:rsidRDefault="00A90699" w:rsidP="00A90699">
      <w:pPr>
        <w:rPr>
          <w:rtl/>
        </w:rPr>
      </w:pPr>
      <w:r w:rsidRPr="009A7BC6">
        <w:rPr>
          <w:rFonts w:hint="cs"/>
          <w:rtl/>
        </w:rPr>
        <w:t>مطلب چهارم این بود که مناسبات حکم و موضوع که می</w:t>
      </w:r>
      <w:r w:rsidR="00BC523F" w:rsidRPr="009A7BC6">
        <w:rPr>
          <w:rFonts w:hint="cs"/>
          <w:rtl/>
        </w:rPr>
        <w:t>‌</w:t>
      </w:r>
      <w:r w:rsidRPr="009A7BC6">
        <w:rPr>
          <w:rFonts w:hint="cs"/>
          <w:rtl/>
        </w:rPr>
        <w:t>گوییم چهار رکن در دلیل دارد که ممکن است این تناسبت در این چهار رکن بین دوتا یا سه تا یا چهارتا باشد</w:t>
      </w:r>
      <w:r w:rsidR="002E30D1" w:rsidRPr="009A7BC6">
        <w:rPr>
          <w:rtl/>
        </w:rPr>
        <w:t xml:space="preserve"> و</w:t>
      </w:r>
      <w:r w:rsidRPr="009A7BC6">
        <w:rPr>
          <w:rFonts w:hint="cs"/>
          <w:rtl/>
        </w:rPr>
        <w:t xml:space="preserve"> آن دو اقسامی دارد کما اینکه سه </w:t>
      </w:r>
      <w:r w:rsidR="00BC20DB" w:rsidRPr="009A7BC6">
        <w:rPr>
          <w:rFonts w:hint="cs"/>
          <w:rtl/>
        </w:rPr>
        <w:t>و چهار</w:t>
      </w:r>
      <w:r w:rsidRPr="009A7BC6">
        <w:rPr>
          <w:rFonts w:hint="cs"/>
          <w:rtl/>
        </w:rPr>
        <w:t xml:space="preserve"> هم اقسامی دارد.</w:t>
      </w:r>
    </w:p>
    <w:bookmarkEnd w:id="1"/>
    <w:p w:rsidR="000666FF" w:rsidRPr="009A7BC6" w:rsidRDefault="000666FF" w:rsidP="00E57659">
      <w:pPr>
        <w:rPr>
          <w:b/>
          <w:bCs/>
          <w:color w:val="007200"/>
          <w:rtl/>
        </w:rPr>
      </w:pPr>
    </w:p>
    <w:sectPr w:rsidR="000666FF" w:rsidRPr="009A7BC6"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6C" w:rsidRDefault="001C226C" w:rsidP="000D5800">
      <w:pPr>
        <w:spacing w:after="0"/>
      </w:pPr>
      <w:r>
        <w:separator/>
      </w:r>
    </w:p>
  </w:endnote>
  <w:endnote w:type="continuationSeparator" w:id="0">
    <w:p w:rsidR="001C226C" w:rsidRDefault="001C226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embedRegular r:id="rId1" w:fontKey="{5A30DFDB-6F93-4FA1-B5DC-CB932F091CDF}"/>
    <w:embedBold r:id="rId2" w:fontKey="{B784DCD7-904B-49A3-89A8-FBACD045812A}"/>
    <w:embedBoldItalic r:id="rId3" w:fontKey="{E752D5CC-A9D9-4005-A247-A7AA510E6616}"/>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8825831"/>
      <w:docPartObj>
        <w:docPartGallery w:val="Page Numbers (Bottom of Page)"/>
        <w:docPartUnique/>
      </w:docPartObj>
    </w:sdtPr>
    <w:sdtEndPr/>
    <w:sdtContent>
      <w:p w:rsidR="00BC20DB" w:rsidRDefault="00BC20DB" w:rsidP="007B0062">
        <w:pPr>
          <w:pStyle w:val="Footer"/>
          <w:jc w:val="center"/>
        </w:pPr>
        <w:r>
          <w:fldChar w:fldCharType="begin"/>
        </w:r>
        <w:r>
          <w:instrText xml:space="preserve"> PAGE   \* MERGEFORMAT </w:instrText>
        </w:r>
        <w:r>
          <w:fldChar w:fldCharType="separate"/>
        </w:r>
        <w:r w:rsidR="005A1A77">
          <w:rPr>
            <w:noProof/>
            <w:rtl/>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6C" w:rsidRDefault="001C226C" w:rsidP="000D5800">
      <w:pPr>
        <w:spacing w:after="0"/>
      </w:pPr>
      <w:r>
        <w:separator/>
      </w:r>
    </w:p>
  </w:footnote>
  <w:footnote w:type="continuationSeparator" w:id="0">
    <w:p w:rsidR="001C226C" w:rsidRDefault="001C226C" w:rsidP="000D5800">
      <w:pPr>
        <w:spacing w:after="0"/>
      </w:pPr>
      <w:r>
        <w:continuationSeparator/>
      </w:r>
    </w:p>
  </w:footnote>
  <w:footnote w:id="1">
    <w:p w:rsidR="009B4698" w:rsidRPr="00937634" w:rsidRDefault="009B4698" w:rsidP="009B4698">
      <w:pPr>
        <w:pStyle w:val="FootnoteText"/>
        <w:rPr>
          <w:rtl/>
        </w:rPr>
      </w:pPr>
      <w:r w:rsidRPr="00937634">
        <w:rPr>
          <w:rStyle w:val="FootnoteReference"/>
          <w:vertAlign w:val="baseline"/>
        </w:rPr>
        <w:footnoteRef/>
      </w:r>
      <w:r w:rsidRPr="00937634">
        <w:rPr>
          <w:rFonts w:hint="cs"/>
          <w:rtl/>
        </w:rPr>
        <w:t xml:space="preserve">. </w:t>
      </w:r>
      <w:r>
        <w:rPr>
          <w:rFonts w:hint="cs"/>
          <w:rtl/>
        </w:rPr>
        <w:t>سوره مائده، آیه 2.</w:t>
      </w:r>
    </w:p>
  </w:footnote>
  <w:footnote w:id="2">
    <w:p w:rsidR="009B4698" w:rsidRPr="00937634" w:rsidRDefault="009B4698" w:rsidP="008C157E">
      <w:pPr>
        <w:pStyle w:val="FootnoteText"/>
        <w:rPr>
          <w:rtl/>
        </w:rPr>
      </w:pPr>
      <w:r w:rsidRPr="00937634">
        <w:rPr>
          <w:rStyle w:val="FootnoteReference"/>
          <w:vertAlign w:val="baseline"/>
        </w:rPr>
        <w:footnoteRef/>
      </w:r>
      <w:r w:rsidRPr="00937634">
        <w:rPr>
          <w:rFonts w:hint="cs"/>
          <w:rtl/>
        </w:rPr>
        <w:t xml:space="preserve">. </w:t>
      </w:r>
      <w:r>
        <w:rPr>
          <w:rFonts w:hint="cs"/>
          <w:rtl/>
        </w:rPr>
        <w:t>سوره آل</w:t>
      </w:r>
      <w:r w:rsidR="008C157E">
        <w:rPr>
          <w:rFonts w:hint="cs"/>
          <w:rtl/>
        </w:rPr>
        <w:t>‌</w:t>
      </w:r>
      <w:r>
        <w:rPr>
          <w:rFonts w:hint="cs"/>
          <w:rtl/>
        </w:rPr>
        <w:t>عمران، آیه 133.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3F" w:rsidRDefault="00BC523F" w:rsidP="00BC523F">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DE84B50" wp14:editId="339E32C0">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تعدیه حکم                                                       </w:t>
    </w:r>
    <w:r>
      <w:rPr>
        <w:rFonts w:ascii="Adobe Arabic" w:hAnsi="Adobe Arabic" w:cs="Adobe Arabic"/>
        <w:b/>
        <w:bCs/>
        <w:sz w:val="24"/>
        <w:szCs w:val="24"/>
        <w:rtl/>
      </w:rPr>
      <w:t xml:space="preserve"> </w:t>
    </w:r>
    <w:r>
      <w:rPr>
        <w:rFonts w:ascii="Adobe Arabic" w:hAnsi="Adobe Arabic" w:cs="Adobe Arabic" w:hint="cs"/>
        <w:b/>
        <w:bCs/>
        <w:sz w:val="24"/>
        <w:szCs w:val="24"/>
        <w:rtl/>
      </w:rPr>
      <w:t>تاریخ جلسه: 14/10/99</w:t>
    </w:r>
  </w:p>
  <w:p w:rsidR="00BC523F" w:rsidRPr="00000B94" w:rsidRDefault="00BC523F" w:rsidP="00BC523F">
    <w:pPr>
      <w:ind w:firstLine="0"/>
      <w:jc w:val="left"/>
      <w:rPr>
        <w:rFonts w:ascii="Adobe Arabic" w:hAnsi="Adobe Arabic" w:cs="Adobe Arabic"/>
        <w:b/>
        <w:bCs/>
        <w:sz w:val="24"/>
        <w:szCs w:val="24"/>
      </w:rPr>
    </w:pP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EE2E6C">
      <w:rPr>
        <w:rFonts w:ascii="Adobe Arabic" w:hAnsi="Adobe Arabic" w:cs="Adobe Arabic"/>
        <w:b/>
        <w:bCs/>
        <w:sz w:val="24"/>
        <w:szCs w:val="24"/>
        <w:rtl/>
      </w:rPr>
      <w:t>مناسبات حکم و موضوع</w:t>
    </w:r>
    <w:r>
      <w:rPr>
        <w:rFonts w:ascii="Adobe Arabic" w:hAnsi="Adobe Arabic" w:cs="Adobe Arabic"/>
        <w:b/>
        <w:bCs/>
        <w:sz w:val="24"/>
        <w:szCs w:val="24"/>
      </w:rPr>
      <w:t xml:space="preserve"> </w:t>
    </w:r>
    <w:r>
      <w:rPr>
        <w:rFonts w:ascii="Adobe Arabic" w:hAnsi="Adobe Arabic" w:cs="Adobe Arabic" w:hint="cs"/>
        <w:b/>
        <w:bCs/>
        <w:sz w:val="24"/>
        <w:szCs w:val="24"/>
        <w:rtl/>
      </w:rPr>
      <w:t xml:space="preserve">                                     شماره جلسه: 410</w:t>
    </w:r>
  </w:p>
  <w:p w:rsidR="00BC523F" w:rsidRPr="00D744D4" w:rsidRDefault="00BC523F" w:rsidP="00BC523F">
    <w:pPr>
      <w:ind w:firstLine="0"/>
      <w:jc w:val="left"/>
      <w:rPr>
        <w:rFonts w:ascii="Adobe Arabic" w:hAnsi="Adobe Arabic" w:cs="Adobe Arabic"/>
        <w:b/>
        <w:bCs/>
        <w:sz w:val="24"/>
        <w:szCs w:val="24"/>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570DBECC" wp14:editId="455D8A26">
              <wp:simplePos x="0" y="0"/>
              <wp:positionH relativeFrom="margin">
                <wp:posOffset>100356</wp:posOffset>
              </wp:positionH>
              <wp:positionV relativeFrom="paragraph">
                <wp:posOffset>233147</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588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pt,18.35pt" to="461.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">
              <w10:wrap anchorx="margin"/>
            </v:line>
          </w:pict>
        </mc:Fallback>
      </mc:AlternateContent>
    </w:r>
    <w:r>
      <w:rPr>
        <w:rFonts w:ascii="Adobe Arabic" w:hAnsi="Adobe Arabic" w:cs="Adobe Arabic"/>
        <w:b/>
        <w:bCs/>
        <w:sz w:val="24"/>
        <w:szCs w:val="24"/>
        <w:rtl/>
      </w:rPr>
      <w:tab/>
      <w:t xml:space="preserve"> </w:t>
    </w:r>
  </w:p>
  <w:p w:rsidR="00BC20DB" w:rsidRPr="00BC523F" w:rsidRDefault="00BC20DB" w:rsidP="00BC52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15:restartNumberingAfterBreak="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1047C"/>
    <w:multiLevelType w:val="hybridMultilevel"/>
    <w:tmpl w:val="3C7A96C2"/>
    <w:lvl w:ilvl="0" w:tplc="C226B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DB8316E"/>
    <w:multiLevelType w:val="hybridMultilevel"/>
    <w:tmpl w:val="B0D6AC2E"/>
    <w:lvl w:ilvl="0" w:tplc="F34C65E4">
      <w:start w:val="1"/>
      <w:numFmt w:val="decimal"/>
      <w:lvlText w:val="%1-"/>
      <w:lvlJc w:val="left"/>
      <w:pPr>
        <w:ind w:left="644" w:hanging="360"/>
      </w:pPr>
      <w:rPr>
        <w:rFonts w:cs="Traditional Arabic" w:hint="default"/>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0C515BA"/>
    <w:multiLevelType w:val="hybridMultilevel"/>
    <w:tmpl w:val="E1562C5A"/>
    <w:lvl w:ilvl="0" w:tplc="832C8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44F2BF2"/>
    <w:multiLevelType w:val="hybridMultilevel"/>
    <w:tmpl w:val="2C540726"/>
    <w:lvl w:ilvl="0" w:tplc="6666D526">
      <w:start w:val="1"/>
      <w:numFmt w:val="decimal"/>
      <w:lvlText w:val="%1-"/>
      <w:lvlJc w:val="left"/>
      <w:pPr>
        <w:ind w:left="928" w:hanging="360"/>
      </w:pPr>
      <w:rPr>
        <w:rFonts w:ascii="Traditional Arabic" w:hAnsi="Traditional Arabic" w:cs="Traditional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0C22AC9"/>
    <w:multiLevelType w:val="hybridMultilevel"/>
    <w:tmpl w:val="F5AAFAE6"/>
    <w:lvl w:ilvl="0" w:tplc="DC0C4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3226B11"/>
    <w:multiLevelType w:val="hybridMultilevel"/>
    <w:tmpl w:val="D70C75D2"/>
    <w:lvl w:ilvl="0" w:tplc="7156561C">
      <w:start w:val="1"/>
      <w:numFmt w:val="decimal"/>
      <w:pStyle w:val="ListParagraph"/>
      <w:lvlText w:val="%1-"/>
      <w:lvlJc w:val="left"/>
      <w:pPr>
        <w:ind w:left="1004" w:hanging="360"/>
      </w:pPr>
      <w:rPr>
        <w:rFonts w:ascii="Traditional Arabic" w:hAnsi="Traditional Arabic" w:cs="Traditional Arabic" w:hint="default"/>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9"/>
  </w:num>
  <w:num w:numId="2">
    <w:abstractNumId w:val="30"/>
  </w:num>
  <w:num w:numId="3">
    <w:abstractNumId w:val="18"/>
  </w:num>
  <w:num w:numId="4">
    <w:abstractNumId w:val="6"/>
  </w:num>
  <w:num w:numId="5">
    <w:abstractNumId w:val="22"/>
  </w:num>
  <w:num w:numId="6">
    <w:abstractNumId w:val="2"/>
  </w:num>
  <w:num w:numId="7">
    <w:abstractNumId w:val="1"/>
  </w:num>
  <w:num w:numId="8">
    <w:abstractNumId w:val="15"/>
  </w:num>
  <w:num w:numId="9">
    <w:abstractNumId w:val="4"/>
  </w:num>
  <w:num w:numId="10">
    <w:abstractNumId w:val="11"/>
  </w:num>
  <w:num w:numId="11">
    <w:abstractNumId w:val="23"/>
  </w:num>
  <w:num w:numId="12">
    <w:abstractNumId w:val="17"/>
  </w:num>
  <w:num w:numId="13">
    <w:abstractNumId w:val="25"/>
  </w:num>
  <w:num w:numId="14">
    <w:abstractNumId w:val="38"/>
  </w:num>
  <w:num w:numId="15">
    <w:abstractNumId w:val="20"/>
  </w:num>
  <w:num w:numId="16">
    <w:abstractNumId w:val="10"/>
  </w:num>
  <w:num w:numId="17">
    <w:abstractNumId w:val="7"/>
  </w:num>
  <w:num w:numId="18">
    <w:abstractNumId w:val="39"/>
  </w:num>
  <w:num w:numId="19">
    <w:abstractNumId w:val="36"/>
  </w:num>
  <w:num w:numId="20">
    <w:abstractNumId w:val="5"/>
  </w:num>
  <w:num w:numId="21">
    <w:abstractNumId w:val="27"/>
  </w:num>
  <w:num w:numId="22">
    <w:abstractNumId w:val="31"/>
  </w:num>
  <w:num w:numId="23">
    <w:abstractNumId w:val="26"/>
  </w:num>
  <w:num w:numId="24">
    <w:abstractNumId w:val="40"/>
  </w:num>
  <w:num w:numId="25">
    <w:abstractNumId w:val="37"/>
  </w:num>
  <w:num w:numId="26">
    <w:abstractNumId w:val="33"/>
  </w:num>
  <w:num w:numId="27">
    <w:abstractNumId w:val="0"/>
  </w:num>
  <w:num w:numId="28">
    <w:abstractNumId w:val="24"/>
  </w:num>
  <w:num w:numId="29">
    <w:abstractNumId w:val="19"/>
  </w:num>
  <w:num w:numId="30">
    <w:abstractNumId w:val="32"/>
  </w:num>
  <w:num w:numId="31">
    <w:abstractNumId w:val="13"/>
  </w:num>
  <w:num w:numId="32">
    <w:abstractNumId w:val="16"/>
  </w:num>
  <w:num w:numId="33">
    <w:abstractNumId w:val="14"/>
  </w:num>
  <w:num w:numId="34">
    <w:abstractNumId w:val="8"/>
  </w:num>
  <w:num w:numId="35">
    <w:abstractNumId w:val="3"/>
  </w:num>
  <w:num w:numId="36">
    <w:abstractNumId w:val="21"/>
  </w:num>
  <w:num w:numId="37">
    <w:abstractNumId w:val="9"/>
  </w:num>
  <w:num w:numId="38">
    <w:abstractNumId w:val="12"/>
  </w:num>
  <w:num w:numId="39">
    <w:abstractNumId w:val="28"/>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hideSpellingErrors/>
  <w:hideGrammaticalErrors/>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0B94"/>
    <w:rsid w:val="0000220B"/>
    <w:rsid w:val="0000366F"/>
    <w:rsid w:val="00007060"/>
    <w:rsid w:val="00007A91"/>
    <w:rsid w:val="0001090E"/>
    <w:rsid w:val="000125A7"/>
    <w:rsid w:val="000149DB"/>
    <w:rsid w:val="000176A7"/>
    <w:rsid w:val="000221D9"/>
    <w:rsid w:val="000228A2"/>
    <w:rsid w:val="00025760"/>
    <w:rsid w:val="0002657F"/>
    <w:rsid w:val="000303E0"/>
    <w:rsid w:val="000324F1"/>
    <w:rsid w:val="000330CD"/>
    <w:rsid w:val="000342C4"/>
    <w:rsid w:val="00041FE0"/>
    <w:rsid w:val="00042E34"/>
    <w:rsid w:val="00044834"/>
    <w:rsid w:val="00045947"/>
    <w:rsid w:val="00045B14"/>
    <w:rsid w:val="00046D8C"/>
    <w:rsid w:val="00050534"/>
    <w:rsid w:val="00050572"/>
    <w:rsid w:val="00052BA3"/>
    <w:rsid w:val="00056F92"/>
    <w:rsid w:val="0006363E"/>
    <w:rsid w:val="00063C89"/>
    <w:rsid w:val="00065213"/>
    <w:rsid w:val="000666FF"/>
    <w:rsid w:val="00066CE7"/>
    <w:rsid w:val="00070151"/>
    <w:rsid w:val="00076385"/>
    <w:rsid w:val="00080C5E"/>
    <w:rsid w:val="00080DFF"/>
    <w:rsid w:val="0008200C"/>
    <w:rsid w:val="00084511"/>
    <w:rsid w:val="00085BC9"/>
    <w:rsid w:val="00085CDF"/>
    <w:rsid w:val="00085ED5"/>
    <w:rsid w:val="00086D29"/>
    <w:rsid w:val="00087E88"/>
    <w:rsid w:val="000925A5"/>
    <w:rsid w:val="0009678A"/>
    <w:rsid w:val="000A0B5B"/>
    <w:rsid w:val="000A1A51"/>
    <w:rsid w:val="000A3F70"/>
    <w:rsid w:val="000A60ED"/>
    <w:rsid w:val="000B0FDA"/>
    <w:rsid w:val="000C0737"/>
    <w:rsid w:val="000C44B3"/>
    <w:rsid w:val="000C5033"/>
    <w:rsid w:val="000C58B8"/>
    <w:rsid w:val="000C6C26"/>
    <w:rsid w:val="000D0EAE"/>
    <w:rsid w:val="000D1CC8"/>
    <w:rsid w:val="000D2D0D"/>
    <w:rsid w:val="000D33E1"/>
    <w:rsid w:val="000D3B5F"/>
    <w:rsid w:val="000D3C08"/>
    <w:rsid w:val="000D4F8F"/>
    <w:rsid w:val="000D5800"/>
    <w:rsid w:val="000D6581"/>
    <w:rsid w:val="000D6C69"/>
    <w:rsid w:val="000E1AE3"/>
    <w:rsid w:val="000E1E9B"/>
    <w:rsid w:val="000E443B"/>
    <w:rsid w:val="000E7DC8"/>
    <w:rsid w:val="000F1897"/>
    <w:rsid w:val="000F6A9F"/>
    <w:rsid w:val="000F7E72"/>
    <w:rsid w:val="00101598"/>
    <w:rsid w:val="00101E2D"/>
    <w:rsid w:val="00102405"/>
    <w:rsid w:val="001025DB"/>
    <w:rsid w:val="00102CEB"/>
    <w:rsid w:val="00102D47"/>
    <w:rsid w:val="00105493"/>
    <w:rsid w:val="001062AC"/>
    <w:rsid w:val="00107031"/>
    <w:rsid w:val="00112404"/>
    <w:rsid w:val="0011298C"/>
    <w:rsid w:val="00113397"/>
    <w:rsid w:val="00114C37"/>
    <w:rsid w:val="0011614C"/>
    <w:rsid w:val="00117955"/>
    <w:rsid w:val="00121097"/>
    <w:rsid w:val="001244E0"/>
    <w:rsid w:val="001263E5"/>
    <w:rsid w:val="00130EA3"/>
    <w:rsid w:val="00133E1D"/>
    <w:rsid w:val="00134E8C"/>
    <w:rsid w:val="0013617D"/>
    <w:rsid w:val="00136442"/>
    <w:rsid w:val="001370B6"/>
    <w:rsid w:val="0013725D"/>
    <w:rsid w:val="00137758"/>
    <w:rsid w:val="00140038"/>
    <w:rsid w:val="00140827"/>
    <w:rsid w:val="0014142F"/>
    <w:rsid w:val="00145B3C"/>
    <w:rsid w:val="00150D4B"/>
    <w:rsid w:val="00152670"/>
    <w:rsid w:val="0015334C"/>
    <w:rsid w:val="001550AE"/>
    <w:rsid w:val="0015618F"/>
    <w:rsid w:val="001609CD"/>
    <w:rsid w:val="001610A3"/>
    <w:rsid w:val="00163FDB"/>
    <w:rsid w:val="001647ED"/>
    <w:rsid w:val="00166DD8"/>
    <w:rsid w:val="001712D6"/>
    <w:rsid w:val="00174568"/>
    <w:rsid w:val="001756CF"/>
    <w:rsid w:val="001757C8"/>
    <w:rsid w:val="00177934"/>
    <w:rsid w:val="0019065D"/>
    <w:rsid w:val="00191268"/>
    <w:rsid w:val="00192A6A"/>
    <w:rsid w:val="0019541D"/>
    <w:rsid w:val="0019566B"/>
    <w:rsid w:val="00196082"/>
    <w:rsid w:val="00197CDD"/>
    <w:rsid w:val="001A2399"/>
    <w:rsid w:val="001B369B"/>
    <w:rsid w:val="001B620F"/>
    <w:rsid w:val="001C226C"/>
    <w:rsid w:val="001C367D"/>
    <w:rsid w:val="001C3CCA"/>
    <w:rsid w:val="001C7BA4"/>
    <w:rsid w:val="001D18E4"/>
    <w:rsid w:val="001D1F54"/>
    <w:rsid w:val="001D24F8"/>
    <w:rsid w:val="001D30F9"/>
    <w:rsid w:val="001D542D"/>
    <w:rsid w:val="001D6605"/>
    <w:rsid w:val="001D7C61"/>
    <w:rsid w:val="001E1DFA"/>
    <w:rsid w:val="001E306E"/>
    <w:rsid w:val="001E3FB0"/>
    <w:rsid w:val="001E4FFF"/>
    <w:rsid w:val="001F2E3E"/>
    <w:rsid w:val="001F4420"/>
    <w:rsid w:val="001F4CD3"/>
    <w:rsid w:val="001F69BB"/>
    <w:rsid w:val="00206B69"/>
    <w:rsid w:val="00210F67"/>
    <w:rsid w:val="00214BD1"/>
    <w:rsid w:val="002169FC"/>
    <w:rsid w:val="0021711E"/>
    <w:rsid w:val="00220B3F"/>
    <w:rsid w:val="002246F0"/>
    <w:rsid w:val="00224C0A"/>
    <w:rsid w:val="00227421"/>
    <w:rsid w:val="00231338"/>
    <w:rsid w:val="00232B19"/>
    <w:rsid w:val="00233303"/>
    <w:rsid w:val="00233659"/>
    <w:rsid w:val="00233777"/>
    <w:rsid w:val="00234C39"/>
    <w:rsid w:val="00236943"/>
    <w:rsid w:val="00237344"/>
    <w:rsid w:val="00237480"/>
    <w:rsid w:val="002376A5"/>
    <w:rsid w:val="00237D69"/>
    <w:rsid w:val="002417C9"/>
    <w:rsid w:val="00244955"/>
    <w:rsid w:val="002476B8"/>
    <w:rsid w:val="002529C5"/>
    <w:rsid w:val="00260E72"/>
    <w:rsid w:val="00260E86"/>
    <w:rsid w:val="002655E5"/>
    <w:rsid w:val="00270294"/>
    <w:rsid w:val="002754C7"/>
    <w:rsid w:val="00280823"/>
    <w:rsid w:val="00283229"/>
    <w:rsid w:val="00287445"/>
    <w:rsid w:val="0029122E"/>
    <w:rsid w:val="002914BD"/>
    <w:rsid w:val="00292299"/>
    <w:rsid w:val="00294121"/>
    <w:rsid w:val="00297263"/>
    <w:rsid w:val="002A04B3"/>
    <w:rsid w:val="002A21AE"/>
    <w:rsid w:val="002A35E0"/>
    <w:rsid w:val="002A3C37"/>
    <w:rsid w:val="002A3DBF"/>
    <w:rsid w:val="002A58FB"/>
    <w:rsid w:val="002B0BA7"/>
    <w:rsid w:val="002B17AD"/>
    <w:rsid w:val="002B1C94"/>
    <w:rsid w:val="002B7AD5"/>
    <w:rsid w:val="002B7AD6"/>
    <w:rsid w:val="002C5694"/>
    <w:rsid w:val="002C56FD"/>
    <w:rsid w:val="002C78B6"/>
    <w:rsid w:val="002D0CFD"/>
    <w:rsid w:val="002D0F8F"/>
    <w:rsid w:val="002D49E4"/>
    <w:rsid w:val="002D4F39"/>
    <w:rsid w:val="002D5BDC"/>
    <w:rsid w:val="002D720F"/>
    <w:rsid w:val="002E1E33"/>
    <w:rsid w:val="002E30D1"/>
    <w:rsid w:val="002E36C6"/>
    <w:rsid w:val="002E450B"/>
    <w:rsid w:val="002E5415"/>
    <w:rsid w:val="002E64FD"/>
    <w:rsid w:val="002E73F9"/>
    <w:rsid w:val="002F05B9"/>
    <w:rsid w:val="002F2422"/>
    <w:rsid w:val="002F27EE"/>
    <w:rsid w:val="002F5A40"/>
    <w:rsid w:val="00300727"/>
    <w:rsid w:val="00306E3D"/>
    <w:rsid w:val="00311429"/>
    <w:rsid w:val="00312C2B"/>
    <w:rsid w:val="0031684F"/>
    <w:rsid w:val="00320766"/>
    <w:rsid w:val="003215D0"/>
    <w:rsid w:val="00323168"/>
    <w:rsid w:val="003231B4"/>
    <w:rsid w:val="00323AB3"/>
    <w:rsid w:val="00323B4A"/>
    <w:rsid w:val="003243FF"/>
    <w:rsid w:val="003308B2"/>
    <w:rsid w:val="00331826"/>
    <w:rsid w:val="003338AA"/>
    <w:rsid w:val="00334CB9"/>
    <w:rsid w:val="00335695"/>
    <w:rsid w:val="003367D5"/>
    <w:rsid w:val="00340BA3"/>
    <w:rsid w:val="00344A12"/>
    <w:rsid w:val="00345941"/>
    <w:rsid w:val="003604C2"/>
    <w:rsid w:val="00363811"/>
    <w:rsid w:val="00366400"/>
    <w:rsid w:val="003700D2"/>
    <w:rsid w:val="0037335F"/>
    <w:rsid w:val="00375E5F"/>
    <w:rsid w:val="00385C82"/>
    <w:rsid w:val="00393F4F"/>
    <w:rsid w:val="00395A62"/>
    <w:rsid w:val="003963D7"/>
    <w:rsid w:val="00396F28"/>
    <w:rsid w:val="003A1599"/>
    <w:rsid w:val="003A1A05"/>
    <w:rsid w:val="003A2654"/>
    <w:rsid w:val="003A5D9D"/>
    <w:rsid w:val="003B3FAE"/>
    <w:rsid w:val="003C06BF"/>
    <w:rsid w:val="003C11DD"/>
    <w:rsid w:val="003C4F40"/>
    <w:rsid w:val="003C707F"/>
    <w:rsid w:val="003C75F9"/>
    <w:rsid w:val="003C7899"/>
    <w:rsid w:val="003D20DC"/>
    <w:rsid w:val="003D2F0A"/>
    <w:rsid w:val="003D39B0"/>
    <w:rsid w:val="003D563F"/>
    <w:rsid w:val="003D7608"/>
    <w:rsid w:val="003E1E58"/>
    <w:rsid w:val="003E2BAB"/>
    <w:rsid w:val="003E3FC3"/>
    <w:rsid w:val="003E4CD7"/>
    <w:rsid w:val="003E642B"/>
    <w:rsid w:val="003F0FEA"/>
    <w:rsid w:val="00403174"/>
    <w:rsid w:val="00403D8F"/>
    <w:rsid w:val="00405199"/>
    <w:rsid w:val="00406887"/>
    <w:rsid w:val="00406AFD"/>
    <w:rsid w:val="00410699"/>
    <w:rsid w:val="0041071C"/>
    <w:rsid w:val="00410F49"/>
    <w:rsid w:val="00411EC9"/>
    <w:rsid w:val="00415360"/>
    <w:rsid w:val="004154A0"/>
    <w:rsid w:val="00417338"/>
    <w:rsid w:val="00417482"/>
    <w:rsid w:val="004203BB"/>
    <w:rsid w:val="0042065E"/>
    <w:rsid w:val="004215FA"/>
    <w:rsid w:val="00421CC4"/>
    <w:rsid w:val="00422BAC"/>
    <w:rsid w:val="0042744B"/>
    <w:rsid w:val="00434690"/>
    <w:rsid w:val="00435284"/>
    <w:rsid w:val="00440DB7"/>
    <w:rsid w:val="004421D4"/>
    <w:rsid w:val="00442785"/>
    <w:rsid w:val="0044318A"/>
    <w:rsid w:val="00443EB7"/>
    <w:rsid w:val="00445551"/>
    <w:rsid w:val="0044591E"/>
    <w:rsid w:val="004476F0"/>
    <w:rsid w:val="00450AFB"/>
    <w:rsid w:val="00455277"/>
    <w:rsid w:val="00455B91"/>
    <w:rsid w:val="00455F4E"/>
    <w:rsid w:val="00462AE6"/>
    <w:rsid w:val="004651D2"/>
    <w:rsid w:val="00465D26"/>
    <w:rsid w:val="0046740B"/>
    <w:rsid w:val="004679F8"/>
    <w:rsid w:val="00467C39"/>
    <w:rsid w:val="0047127D"/>
    <w:rsid w:val="00474BD9"/>
    <w:rsid w:val="00475C3C"/>
    <w:rsid w:val="004805FC"/>
    <w:rsid w:val="00482AA8"/>
    <w:rsid w:val="00482F63"/>
    <w:rsid w:val="004831F9"/>
    <w:rsid w:val="004914BD"/>
    <w:rsid w:val="00492C9D"/>
    <w:rsid w:val="00496E04"/>
    <w:rsid w:val="00496E24"/>
    <w:rsid w:val="004A022D"/>
    <w:rsid w:val="004A143B"/>
    <w:rsid w:val="004A1BF1"/>
    <w:rsid w:val="004A25D1"/>
    <w:rsid w:val="004A3711"/>
    <w:rsid w:val="004A77C5"/>
    <w:rsid w:val="004A790F"/>
    <w:rsid w:val="004B2564"/>
    <w:rsid w:val="004B337F"/>
    <w:rsid w:val="004B4660"/>
    <w:rsid w:val="004C04FF"/>
    <w:rsid w:val="004C0ADD"/>
    <w:rsid w:val="004C1069"/>
    <w:rsid w:val="004C4871"/>
    <w:rsid w:val="004C4D9F"/>
    <w:rsid w:val="004D0E53"/>
    <w:rsid w:val="004E1D7D"/>
    <w:rsid w:val="004E3127"/>
    <w:rsid w:val="004E7166"/>
    <w:rsid w:val="004F3596"/>
    <w:rsid w:val="004F5456"/>
    <w:rsid w:val="00502279"/>
    <w:rsid w:val="00502AA8"/>
    <w:rsid w:val="005039FE"/>
    <w:rsid w:val="00506110"/>
    <w:rsid w:val="00506838"/>
    <w:rsid w:val="0051323F"/>
    <w:rsid w:val="00515E33"/>
    <w:rsid w:val="005174CE"/>
    <w:rsid w:val="0051790F"/>
    <w:rsid w:val="00530FD7"/>
    <w:rsid w:val="00532B0A"/>
    <w:rsid w:val="00533A35"/>
    <w:rsid w:val="00535D58"/>
    <w:rsid w:val="00536E06"/>
    <w:rsid w:val="0053742D"/>
    <w:rsid w:val="00541ABD"/>
    <w:rsid w:val="00541C37"/>
    <w:rsid w:val="005432A1"/>
    <w:rsid w:val="00545B0C"/>
    <w:rsid w:val="00546B9B"/>
    <w:rsid w:val="00550D27"/>
    <w:rsid w:val="00551628"/>
    <w:rsid w:val="00555E40"/>
    <w:rsid w:val="00560FD8"/>
    <w:rsid w:val="00561D6A"/>
    <w:rsid w:val="00570783"/>
    <w:rsid w:val="00570D24"/>
    <w:rsid w:val="00572E2D"/>
    <w:rsid w:val="00572FD7"/>
    <w:rsid w:val="0057307B"/>
    <w:rsid w:val="005764E2"/>
    <w:rsid w:val="00580CFA"/>
    <w:rsid w:val="00584656"/>
    <w:rsid w:val="0058785D"/>
    <w:rsid w:val="00587E99"/>
    <w:rsid w:val="00592103"/>
    <w:rsid w:val="005941BB"/>
    <w:rsid w:val="005941DD"/>
    <w:rsid w:val="0059534F"/>
    <w:rsid w:val="00597748"/>
    <w:rsid w:val="005A0482"/>
    <w:rsid w:val="005A1A77"/>
    <w:rsid w:val="005A28FA"/>
    <w:rsid w:val="005A2F70"/>
    <w:rsid w:val="005A545E"/>
    <w:rsid w:val="005A5862"/>
    <w:rsid w:val="005A5DF0"/>
    <w:rsid w:val="005B05D4"/>
    <w:rsid w:val="005B0852"/>
    <w:rsid w:val="005B16EB"/>
    <w:rsid w:val="005C06AE"/>
    <w:rsid w:val="005C720E"/>
    <w:rsid w:val="005E0E7A"/>
    <w:rsid w:val="005E1399"/>
    <w:rsid w:val="005F02BF"/>
    <w:rsid w:val="005F0400"/>
    <w:rsid w:val="005F0AD9"/>
    <w:rsid w:val="005F0B00"/>
    <w:rsid w:val="005F0B28"/>
    <w:rsid w:val="005F17B0"/>
    <w:rsid w:val="005F3E2E"/>
    <w:rsid w:val="005F4882"/>
    <w:rsid w:val="005F7980"/>
    <w:rsid w:val="006051CE"/>
    <w:rsid w:val="00606302"/>
    <w:rsid w:val="00610B29"/>
    <w:rsid w:val="00610C18"/>
    <w:rsid w:val="00611FBE"/>
    <w:rsid w:val="00612385"/>
    <w:rsid w:val="00612702"/>
    <w:rsid w:val="0061376C"/>
    <w:rsid w:val="00616746"/>
    <w:rsid w:val="00617C7C"/>
    <w:rsid w:val="006248EF"/>
    <w:rsid w:val="00627180"/>
    <w:rsid w:val="00634099"/>
    <w:rsid w:val="00635DBD"/>
    <w:rsid w:val="0063646A"/>
    <w:rsid w:val="00636EFA"/>
    <w:rsid w:val="00640F4A"/>
    <w:rsid w:val="00642D77"/>
    <w:rsid w:val="006444D5"/>
    <w:rsid w:val="0064630B"/>
    <w:rsid w:val="0064722B"/>
    <w:rsid w:val="00655EE2"/>
    <w:rsid w:val="0066229C"/>
    <w:rsid w:val="00663739"/>
    <w:rsid w:val="00663AAD"/>
    <w:rsid w:val="0066705F"/>
    <w:rsid w:val="00667555"/>
    <w:rsid w:val="0066762C"/>
    <w:rsid w:val="00672DBF"/>
    <w:rsid w:val="006816BF"/>
    <w:rsid w:val="00686514"/>
    <w:rsid w:val="0068662D"/>
    <w:rsid w:val="00695DFA"/>
    <w:rsid w:val="0069696C"/>
    <w:rsid w:val="00696C84"/>
    <w:rsid w:val="006A085A"/>
    <w:rsid w:val="006A6C4D"/>
    <w:rsid w:val="006B1551"/>
    <w:rsid w:val="006B71FB"/>
    <w:rsid w:val="006C0C49"/>
    <w:rsid w:val="006C125E"/>
    <w:rsid w:val="006D28EC"/>
    <w:rsid w:val="006D3A87"/>
    <w:rsid w:val="006D60F9"/>
    <w:rsid w:val="006E1400"/>
    <w:rsid w:val="006E3628"/>
    <w:rsid w:val="006E6AB5"/>
    <w:rsid w:val="006F01B4"/>
    <w:rsid w:val="006F19D9"/>
    <w:rsid w:val="006F6BFE"/>
    <w:rsid w:val="006F79E9"/>
    <w:rsid w:val="007007C8"/>
    <w:rsid w:val="00703DD3"/>
    <w:rsid w:val="007052BB"/>
    <w:rsid w:val="00715315"/>
    <w:rsid w:val="00715F5C"/>
    <w:rsid w:val="007160A3"/>
    <w:rsid w:val="00720DA5"/>
    <w:rsid w:val="0072457F"/>
    <w:rsid w:val="007254AF"/>
    <w:rsid w:val="007333F7"/>
    <w:rsid w:val="00734D59"/>
    <w:rsid w:val="007356C4"/>
    <w:rsid w:val="0073609B"/>
    <w:rsid w:val="007378A9"/>
    <w:rsid w:val="00737A6C"/>
    <w:rsid w:val="00741805"/>
    <w:rsid w:val="00743A56"/>
    <w:rsid w:val="00747189"/>
    <w:rsid w:val="0074771A"/>
    <w:rsid w:val="00747826"/>
    <w:rsid w:val="0075033E"/>
    <w:rsid w:val="00750CFB"/>
    <w:rsid w:val="00751E42"/>
    <w:rsid w:val="00752745"/>
    <w:rsid w:val="0075336C"/>
    <w:rsid w:val="00753A93"/>
    <w:rsid w:val="00756E52"/>
    <w:rsid w:val="0076286F"/>
    <w:rsid w:val="00762886"/>
    <w:rsid w:val="00763FCB"/>
    <w:rsid w:val="0076411A"/>
    <w:rsid w:val="0076665E"/>
    <w:rsid w:val="00766AD6"/>
    <w:rsid w:val="00767675"/>
    <w:rsid w:val="00770466"/>
    <w:rsid w:val="00772185"/>
    <w:rsid w:val="007749BC"/>
    <w:rsid w:val="00774DAA"/>
    <w:rsid w:val="00777B0E"/>
    <w:rsid w:val="00780C88"/>
    <w:rsid w:val="00780E25"/>
    <w:rsid w:val="00781081"/>
    <w:rsid w:val="007810A0"/>
    <w:rsid w:val="007818F0"/>
    <w:rsid w:val="00783462"/>
    <w:rsid w:val="00787B13"/>
    <w:rsid w:val="0079038D"/>
    <w:rsid w:val="007924A0"/>
    <w:rsid w:val="00792FAC"/>
    <w:rsid w:val="00795D30"/>
    <w:rsid w:val="00796FB3"/>
    <w:rsid w:val="007A208C"/>
    <w:rsid w:val="007A431B"/>
    <w:rsid w:val="007A4F18"/>
    <w:rsid w:val="007A5D2F"/>
    <w:rsid w:val="007A6645"/>
    <w:rsid w:val="007A768B"/>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3127"/>
    <w:rsid w:val="007E499E"/>
    <w:rsid w:val="007E636F"/>
    <w:rsid w:val="007E6423"/>
    <w:rsid w:val="007E7FA7"/>
    <w:rsid w:val="007F0721"/>
    <w:rsid w:val="007F1728"/>
    <w:rsid w:val="007F293C"/>
    <w:rsid w:val="007F3221"/>
    <w:rsid w:val="007F4A90"/>
    <w:rsid w:val="007F6FBC"/>
    <w:rsid w:val="007F7E43"/>
    <w:rsid w:val="007F7E76"/>
    <w:rsid w:val="0080273E"/>
    <w:rsid w:val="00802D15"/>
    <w:rsid w:val="00803501"/>
    <w:rsid w:val="00804A22"/>
    <w:rsid w:val="008075D2"/>
    <w:rsid w:val="0080799B"/>
    <w:rsid w:val="00807BE3"/>
    <w:rsid w:val="00811276"/>
    <w:rsid w:val="00811F02"/>
    <w:rsid w:val="008176ED"/>
    <w:rsid w:val="00820C7E"/>
    <w:rsid w:val="00822089"/>
    <w:rsid w:val="00830D71"/>
    <w:rsid w:val="00833847"/>
    <w:rsid w:val="008359B7"/>
    <w:rsid w:val="008407A4"/>
    <w:rsid w:val="008418B5"/>
    <w:rsid w:val="0084295A"/>
    <w:rsid w:val="00844860"/>
    <w:rsid w:val="00845CC4"/>
    <w:rsid w:val="00846F45"/>
    <w:rsid w:val="00853D2E"/>
    <w:rsid w:val="0086243C"/>
    <w:rsid w:val="00862B2E"/>
    <w:rsid w:val="0086349B"/>
    <w:rsid w:val="008644F4"/>
    <w:rsid w:val="00864CA5"/>
    <w:rsid w:val="00867DDB"/>
    <w:rsid w:val="00871C42"/>
    <w:rsid w:val="0087297D"/>
    <w:rsid w:val="00873379"/>
    <w:rsid w:val="008748B8"/>
    <w:rsid w:val="00874D51"/>
    <w:rsid w:val="00874E04"/>
    <w:rsid w:val="00875597"/>
    <w:rsid w:val="008828C5"/>
    <w:rsid w:val="00883733"/>
    <w:rsid w:val="00883C25"/>
    <w:rsid w:val="00883FDF"/>
    <w:rsid w:val="008877E7"/>
    <w:rsid w:val="00887D27"/>
    <w:rsid w:val="00891E54"/>
    <w:rsid w:val="008965D2"/>
    <w:rsid w:val="00897F6C"/>
    <w:rsid w:val="008A20E3"/>
    <w:rsid w:val="008A236D"/>
    <w:rsid w:val="008A3AE6"/>
    <w:rsid w:val="008A3B4B"/>
    <w:rsid w:val="008A3BD7"/>
    <w:rsid w:val="008B169C"/>
    <w:rsid w:val="008B2AFF"/>
    <w:rsid w:val="008B3C4A"/>
    <w:rsid w:val="008B4B6A"/>
    <w:rsid w:val="008B5651"/>
    <w:rsid w:val="008B565A"/>
    <w:rsid w:val="008C1571"/>
    <w:rsid w:val="008C157E"/>
    <w:rsid w:val="008C3414"/>
    <w:rsid w:val="008C4B52"/>
    <w:rsid w:val="008D0146"/>
    <w:rsid w:val="008D030F"/>
    <w:rsid w:val="008D2A31"/>
    <w:rsid w:val="008D2FBE"/>
    <w:rsid w:val="008D3287"/>
    <w:rsid w:val="008D36D5"/>
    <w:rsid w:val="008D47C3"/>
    <w:rsid w:val="008D75F0"/>
    <w:rsid w:val="008D7D9A"/>
    <w:rsid w:val="008E12FF"/>
    <w:rsid w:val="008E3903"/>
    <w:rsid w:val="008E4F7C"/>
    <w:rsid w:val="008E7053"/>
    <w:rsid w:val="008F083F"/>
    <w:rsid w:val="008F0BD5"/>
    <w:rsid w:val="008F3555"/>
    <w:rsid w:val="008F4E76"/>
    <w:rsid w:val="008F63E3"/>
    <w:rsid w:val="00900A8F"/>
    <w:rsid w:val="009034B9"/>
    <w:rsid w:val="00904AB9"/>
    <w:rsid w:val="009065C2"/>
    <w:rsid w:val="0091141D"/>
    <w:rsid w:val="00913A81"/>
    <w:rsid w:val="00913C3B"/>
    <w:rsid w:val="0091490F"/>
    <w:rsid w:val="00915509"/>
    <w:rsid w:val="0091739D"/>
    <w:rsid w:val="00923F1E"/>
    <w:rsid w:val="00924401"/>
    <w:rsid w:val="00927388"/>
    <w:rsid w:val="009274FE"/>
    <w:rsid w:val="009314AE"/>
    <w:rsid w:val="00932EE3"/>
    <w:rsid w:val="009364C0"/>
    <w:rsid w:val="00937634"/>
    <w:rsid w:val="009401AC"/>
    <w:rsid w:val="00940323"/>
    <w:rsid w:val="0094395B"/>
    <w:rsid w:val="009475B7"/>
    <w:rsid w:val="00951DEB"/>
    <w:rsid w:val="009526C3"/>
    <w:rsid w:val="00956D46"/>
    <w:rsid w:val="0095758E"/>
    <w:rsid w:val="00957E3B"/>
    <w:rsid w:val="00960140"/>
    <w:rsid w:val="009613AC"/>
    <w:rsid w:val="00962456"/>
    <w:rsid w:val="009728B2"/>
    <w:rsid w:val="00976EA0"/>
    <w:rsid w:val="00980643"/>
    <w:rsid w:val="0098219C"/>
    <w:rsid w:val="009864FF"/>
    <w:rsid w:val="00992928"/>
    <w:rsid w:val="009939F7"/>
    <w:rsid w:val="00995B5C"/>
    <w:rsid w:val="009A2204"/>
    <w:rsid w:val="009A29A2"/>
    <w:rsid w:val="009A42EF"/>
    <w:rsid w:val="009A5E52"/>
    <w:rsid w:val="009A5F72"/>
    <w:rsid w:val="009A6135"/>
    <w:rsid w:val="009A667C"/>
    <w:rsid w:val="009A7573"/>
    <w:rsid w:val="009A7BC6"/>
    <w:rsid w:val="009B04C4"/>
    <w:rsid w:val="009B1B4C"/>
    <w:rsid w:val="009B40A8"/>
    <w:rsid w:val="009B4698"/>
    <w:rsid w:val="009B46BC"/>
    <w:rsid w:val="009B61C3"/>
    <w:rsid w:val="009B71DE"/>
    <w:rsid w:val="009C10DC"/>
    <w:rsid w:val="009C1A81"/>
    <w:rsid w:val="009C23FB"/>
    <w:rsid w:val="009C636B"/>
    <w:rsid w:val="009C7B4F"/>
    <w:rsid w:val="009C7FF1"/>
    <w:rsid w:val="009D054F"/>
    <w:rsid w:val="009D1347"/>
    <w:rsid w:val="009D229A"/>
    <w:rsid w:val="009D24A2"/>
    <w:rsid w:val="009D32A4"/>
    <w:rsid w:val="009D3DF2"/>
    <w:rsid w:val="009D7D3F"/>
    <w:rsid w:val="009E11FF"/>
    <w:rsid w:val="009E1F06"/>
    <w:rsid w:val="009E23CA"/>
    <w:rsid w:val="009E384D"/>
    <w:rsid w:val="009E63CB"/>
    <w:rsid w:val="009E781E"/>
    <w:rsid w:val="009F34A8"/>
    <w:rsid w:val="009F4EB3"/>
    <w:rsid w:val="009F5F6C"/>
    <w:rsid w:val="00A05445"/>
    <w:rsid w:val="00A06D48"/>
    <w:rsid w:val="00A0705E"/>
    <w:rsid w:val="00A10836"/>
    <w:rsid w:val="00A1155E"/>
    <w:rsid w:val="00A13864"/>
    <w:rsid w:val="00A13C57"/>
    <w:rsid w:val="00A14226"/>
    <w:rsid w:val="00A21834"/>
    <w:rsid w:val="00A256CF"/>
    <w:rsid w:val="00A31C17"/>
    <w:rsid w:val="00A31FDE"/>
    <w:rsid w:val="00A35AC2"/>
    <w:rsid w:val="00A37C77"/>
    <w:rsid w:val="00A41E3C"/>
    <w:rsid w:val="00A43358"/>
    <w:rsid w:val="00A4413D"/>
    <w:rsid w:val="00A45E46"/>
    <w:rsid w:val="00A4758F"/>
    <w:rsid w:val="00A5418D"/>
    <w:rsid w:val="00A57907"/>
    <w:rsid w:val="00A6237F"/>
    <w:rsid w:val="00A62F0F"/>
    <w:rsid w:val="00A63186"/>
    <w:rsid w:val="00A6441E"/>
    <w:rsid w:val="00A64E58"/>
    <w:rsid w:val="00A670B9"/>
    <w:rsid w:val="00A72088"/>
    <w:rsid w:val="00A72324"/>
    <w:rsid w:val="00A723B3"/>
    <w:rsid w:val="00A725C2"/>
    <w:rsid w:val="00A729E5"/>
    <w:rsid w:val="00A7321C"/>
    <w:rsid w:val="00A769EE"/>
    <w:rsid w:val="00A810A5"/>
    <w:rsid w:val="00A8235A"/>
    <w:rsid w:val="00A83BDA"/>
    <w:rsid w:val="00A90216"/>
    <w:rsid w:val="00A90699"/>
    <w:rsid w:val="00A91767"/>
    <w:rsid w:val="00A9272F"/>
    <w:rsid w:val="00A95DA0"/>
    <w:rsid w:val="00A9616A"/>
    <w:rsid w:val="00A96F68"/>
    <w:rsid w:val="00A97EB0"/>
    <w:rsid w:val="00AA2342"/>
    <w:rsid w:val="00AA2F96"/>
    <w:rsid w:val="00AA51DB"/>
    <w:rsid w:val="00AA542C"/>
    <w:rsid w:val="00AA5BDD"/>
    <w:rsid w:val="00AB3F0F"/>
    <w:rsid w:val="00AB5380"/>
    <w:rsid w:val="00AB78EF"/>
    <w:rsid w:val="00AC20CA"/>
    <w:rsid w:val="00AC23D6"/>
    <w:rsid w:val="00AC4CA5"/>
    <w:rsid w:val="00AC7D0F"/>
    <w:rsid w:val="00AD0304"/>
    <w:rsid w:val="00AD27BE"/>
    <w:rsid w:val="00AD40C4"/>
    <w:rsid w:val="00AE5FD2"/>
    <w:rsid w:val="00AF0F1A"/>
    <w:rsid w:val="00AF1953"/>
    <w:rsid w:val="00B002D6"/>
    <w:rsid w:val="00B01724"/>
    <w:rsid w:val="00B02685"/>
    <w:rsid w:val="00B039C0"/>
    <w:rsid w:val="00B07D3E"/>
    <w:rsid w:val="00B11614"/>
    <w:rsid w:val="00B11668"/>
    <w:rsid w:val="00B119C3"/>
    <w:rsid w:val="00B12F14"/>
    <w:rsid w:val="00B1300D"/>
    <w:rsid w:val="00B15027"/>
    <w:rsid w:val="00B21414"/>
    <w:rsid w:val="00B21CF4"/>
    <w:rsid w:val="00B24300"/>
    <w:rsid w:val="00B307B6"/>
    <w:rsid w:val="00B30BF8"/>
    <w:rsid w:val="00B330C7"/>
    <w:rsid w:val="00B34736"/>
    <w:rsid w:val="00B40952"/>
    <w:rsid w:val="00B433D1"/>
    <w:rsid w:val="00B43691"/>
    <w:rsid w:val="00B46B8F"/>
    <w:rsid w:val="00B504A9"/>
    <w:rsid w:val="00B51A22"/>
    <w:rsid w:val="00B526AE"/>
    <w:rsid w:val="00B53311"/>
    <w:rsid w:val="00B55D51"/>
    <w:rsid w:val="00B564B8"/>
    <w:rsid w:val="00B62CB0"/>
    <w:rsid w:val="00B63F15"/>
    <w:rsid w:val="00B65FDE"/>
    <w:rsid w:val="00B66C45"/>
    <w:rsid w:val="00B732CC"/>
    <w:rsid w:val="00B80903"/>
    <w:rsid w:val="00B80B86"/>
    <w:rsid w:val="00B83DF0"/>
    <w:rsid w:val="00B83FBF"/>
    <w:rsid w:val="00B84871"/>
    <w:rsid w:val="00B8766D"/>
    <w:rsid w:val="00B90776"/>
    <w:rsid w:val="00B9119B"/>
    <w:rsid w:val="00B95FC1"/>
    <w:rsid w:val="00B96A3B"/>
    <w:rsid w:val="00BA273E"/>
    <w:rsid w:val="00BA3F7D"/>
    <w:rsid w:val="00BA51A8"/>
    <w:rsid w:val="00BA5C49"/>
    <w:rsid w:val="00BB03D5"/>
    <w:rsid w:val="00BB15BD"/>
    <w:rsid w:val="00BB1708"/>
    <w:rsid w:val="00BB1C64"/>
    <w:rsid w:val="00BB3587"/>
    <w:rsid w:val="00BB5F7E"/>
    <w:rsid w:val="00BC20DB"/>
    <w:rsid w:val="00BC26F6"/>
    <w:rsid w:val="00BC363E"/>
    <w:rsid w:val="00BC4833"/>
    <w:rsid w:val="00BC523F"/>
    <w:rsid w:val="00BC7094"/>
    <w:rsid w:val="00BD0908"/>
    <w:rsid w:val="00BD13BC"/>
    <w:rsid w:val="00BD309D"/>
    <w:rsid w:val="00BD3122"/>
    <w:rsid w:val="00BD40DA"/>
    <w:rsid w:val="00BD67C4"/>
    <w:rsid w:val="00BD76C9"/>
    <w:rsid w:val="00BE07A8"/>
    <w:rsid w:val="00BE0B1D"/>
    <w:rsid w:val="00BE25E3"/>
    <w:rsid w:val="00BE301D"/>
    <w:rsid w:val="00BE4AE8"/>
    <w:rsid w:val="00BE4EB5"/>
    <w:rsid w:val="00BF2A64"/>
    <w:rsid w:val="00BF3D67"/>
    <w:rsid w:val="00BF4A4D"/>
    <w:rsid w:val="00BF508C"/>
    <w:rsid w:val="00BF69BD"/>
    <w:rsid w:val="00C04533"/>
    <w:rsid w:val="00C076E4"/>
    <w:rsid w:val="00C12566"/>
    <w:rsid w:val="00C160AF"/>
    <w:rsid w:val="00C17970"/>
    <w:rsid w:val="00C2083D"/>
    <w:rsid w:val="00C21058"/>
    <w:rsid w:val="00C212A7"/>
    <w:rsid w:val="00C22299"/>
    <w:rsid w:val="00C2269D"/>
    <w:rsid w:val="00C25609"/>
    <w:rsid w:val="00C262D7"/>
    <w:rsid w:val="00C26607"/>
    <w:rsid w:val="00C30966"/>
    <w:rsid w:val="00C309C0"/>
    <w:rsid w:val="00C335B2"/>
    <w:rsid w:val="00C35CF1"/>
    <w:rsid w:val="00C35F62"/>
    <w:rsid w:val="00C42A69"/>
    <w:rsid w:val="00C45418"/>
    <w:rsid w:val="00C51844"/>
    <w:rsid w:val="00C52247"/>
    <w:rsid w:val="00C54AE8"/>
    <w:rsid w:val="00C55D3E"/>
    <w:rsid w:val="00C60D75"/>
    <w:rsid w:val="00C64336"/>
    <w:rsid w:val="00C64CEA"/>
    <w:rsid w:val="00C656E3"/>
    <w:rsid w:val="00C661F9"/>
    <w:rsid w:val="00C70879"/>
    <w:rsid w:val="00C712BC"/>
    <w:rsid w:val="00C73012"/>
    <w:rsid w:val="00C74EB1"/>
    <w:rsid w:val="00C76295"/>
    <w:rsid w:val="00C763DD"/>
    <w:rsid w:val="00C779E6"/>
    <w:rsid w:val="00C803C2"/>
    <w:rsid w:val="00C805CE"/>
    <w:rsid w:val="00C83F1B"/>
    <w:rsid w:val="00C84FC0"/>
    <w:rsid w:val="00C87608"/>
    <w:rsid w:val="00C90775"/>
    <w:rsid w:val="00C91712"/>
    <w:rsid w:val="00C9244A"/>
    <w:rsid w:val="00C969A3"/>
    <w:rsid w:val="00C9777B"/>
    <w:rsid w:val="00C9781A"/>
    <w:rsid w:val="00CA2645"/>
    <w:rsid w:val="00CA3B00"/>
    <w:rsid w:val="00CA7A98"/>
    <w:rsid w:val="00CA7B4F"/>
    <w:rsid w:val="00CB0E5D"/>
    <w:rsid w:val="00CB5DA3"/>
    <w:rsid w:val="00CB61B0"/>
    <w:rsid w:val="00CB6FF0"/>
    <w:rsid w:val="00CB7D4A"/>
    <w:rsid w:val="00CC0E9C"/>
    <w:rsid w:val="00CC1376"/>
    <w:rsid w:val="00CC3976"/>
    <w:rsid w:val="00CC5DBD"/>
    <w:rsid w:val="00CC720E"/>
    <w:rsid w:val="00CD0F33"/>
    <w:rsid w:val="00CD1E87"/>
    <w:rsid w:val="00CD4375"/>
    <w:rsid w:val="00CD7D9D"/>
    <w:rsid w:val="00CE0740"/>
    <w:rsid w:val="00CE09B7"/>
    <w:rsid w:val="00CE15FD"/>
    <w:rsid w:val="00CE1DF5"/>
    <w:rsid w:val="00CE1E36"/>
    <w:rsid w:val="00CE2D57"/>
    <w:rsid w:val="00CE31E6"/>
    <w:rsid w:val="00CE3B74"/>
    <w:rsid w:val="00CF42E2"/>
    <w:rsid w:val="00CF6D24"/>
    <w:rsid w:val="00CF7689"/>
    <w:rsid w:val="00CF7916"/>
    <w:rsid w:val="00D06B3D"/>
    <w:rsid w:val="00D07028"/>
    <w:rsid w:val="00D11DDD"/>
    <w:rsid w:val="00D12914"/>
    <w:rsid w:val="00D158F3"/>
    <w:rsid w:val="00D15FDC"/>
    <w:rsid w:val="00D174EE"/>
    <w:rsid w:val="00D17B62"/>
    <w:rsid w:val="00D207CC"/>
    <w:rsid w:val="00D239D7"/>
    <w:rsid w:val="00D23E66"/>
    <w:rsid w:val="00D2470E"/>
    <w:rsid w:val="00D25C04"/>
    <w:rsid w:val="00D27ED2"/>
    <w:rsid w:val="00D31CA6"/>
    <w:rsid w:val="00D33D91"/>
    <w:rsid w:val="00D340DE"/>
    <w:rsid w:val="00D3471F"/>
    <w:rsid w:val="00D3665C"/>
    <w:rsid w:val="00D417CF"/>
    <w:rsid w:val="00D4742B"/>
    <w:rsid w:val="00D508CC"/>
    <w:rsid w:val="00D50F4B"/>
    <w:rsid w:val="00D54D44"/>
    <w:rsid w:val="00D56D39"/>
    <w:rsid w:val="00D60547"/>
    <w:rsid w:val="00D63C1D"/>
    <w:rsid w:val="00D66444"/>
    <w:rsid w:val="00D67AA0"/>
    <w:rsid w:val="00D72C81"/>
    <w:rsid w:val="00D73253"/>
    <w:rsid w:val="00D75673"/>
    <w:rsid w:val="00D76353"/>
    <w:rsid w:val="00D77252"/>
    <w:rsid w:val="00D779B3"/>
    <w:rsid w:val="00D879A5"/>
    <w:rsid w:val="00D90AB2"/>
    <w:rsid w:val="00D9606A"/>
    <w:rsid w:val="00DA09E1"/>
    <w:rsid w:val="00DA34F7"/>
    <w:rsid w:val="00DA50B1"/>
    <w:rsid w:val="00DB04E0"/>
    <w:rsid w:val="00DB21CF"/>
    <w:rsid w:val="00DB28BB"/>
    <w:rsid w:val="00DB4D9E"/>
    <w:rsid w:val="00DB649D"/>
    <w:rsid w:val="00DC0541"/>
    <w:rsid w:val="00DC0F21"/>
    <w:rsid w:val="00DC20CE"/>
    <w:rsid w:val="00DC603F"/>
    <w:rsid w:val="00DC61A4"/>
    <w:rsid w:val="00DD1470"/>
    <w:rsid w:val="00DD3265"/>
    <w:rsid w:val="00DD3968"/>
    <w:rsid w:val="00DD3C0D"/>
    <w:rsid w:val="00DD40A8"/>
    <w:rsid w:val="00DD4864"/>
    <w:rsid w:val="00DD71A2"/>
    <w:rsid w:val="00DD71C8"/>
    <w:rsid w:val="00DE1DC4"/>
    <w:rsid w:val="00DE2CB9"/>
    <w:rsid w:val="00DE30DE"/>
    <w:rsid w:val="00DE43B4"/>
    <w:rsid w:val="00DE4E08"/>
    <w:rsid w:val="00DE532A"/>
    <w:rsid w:val="00DF4FC4"/>
    <w:rsid w:val="00DF56E4"/>
    <w:rsid w:val="00DF7B7B"/>
    <w:rsid w:val="00E03C1C"/>
    <w:rsid w:val="00E0639C"/>
    <w:rsid w:val="00E067E6"/>
    <w:rsid w:val="00E073A9"/>
    <w:rsid w:val="00E12531"/>
    <w:rsid w:val="00E143B0"/>
    <w:rsid w:val="00E14C06"/>
    <w:rsid w:val="00E15A32"/>
    <w:rsid w:val="00E15C61"/>
    <w:rsid w:val="00E20B82"/>
    <w:rsid w:val="00E23637"/>
    <w:rsid w:val="00E2508B"/>
    <w:rsid w:val="00E3387C"/>
    <w:rsid w:val="00E33E89"/>
    <w:rsid w:val="00E3737E"/>
    <w:rsid w:val="00E4012D"/>
    <w:rsid w:val="00E45ECB"/>
    <w:rsid w:val="00E46739"/>
    <w:rsid w:val="00E50F5E"/>
    <w:rsid w:val="00E53025"/>
    <w:rsid w:val="00E55891"/>
    <w:rsid w:val="00E57659"/>
    <w:rsid w:val="00E61B1F"/>
    <w:rsid w:val="00E6283A"/>
    <w:rsid w:val="00E63178"/>
    <w:rsid w:val="00E65DD3"/>
    <w:rsid w:val="00E732A3"/>
    <w:rsid w:val="00E83459"/>
    <w:rsid w:val="00E83A85"/>
    <w:rsid w:val="00E83BC6"/>
    <w:rsid w:val="00E8469C"/>
    <w:rsid w:val="00E856EC"/>
    <w:rsid w:val="00E9026B"/>
    <w:rsid w:val="00E904AF"/>
    <w:rsid w:val="00E90FC4"/>
    <w:rsid w:val="00E91E75"/>
    <w:rsid w:val="00E91EBF"/>
    <w:rsid w:val="00E93516"/>
    <w:rsid w:val="00E95525"/>
    <w:rsid w:val="00E97709"/>
    <w:rsid w:val="00E97AFD"/>
    <w:rsid w:val="00EA01EC"/>
    <w:rsid w:val="00EA15B0"/>
    <w:rsid w:val="00EA5D97"/>
    <w:rsid w:val="00EB0BDB"/>
    <w:rsid w:val="00EB106C"/>
    <w:rsid w:val="00EB3D35"/>
    <w:rsid w:val="00EB6EAF"/>
    <w:rsid w:val="00EC36A1"/>
    <w:rsid w:val="00EC4393"/>
    <w:rsid w:val="00EC4635"/>
    <w:rsid w:val="00ED0CB5"/>
    <w:rsid w:val="00ED11B5"/>
    <w:rsid w:val="00ED2236"/>
    <w:rsid w:val="00ED3C95"/>
    <w:rsid w:val="00ED4BE3"/>
    <w:rsid w:val="00EE1C07"/>
    <w:rsid w:val="00EE289F"/>
    <w:rsid w:val="00EE2C91"/>
    <w:rsid w:val="00EE3979"/>
    <w:rsid w:val="00EE5D97"/>
    <w:rsid w:val="00EE7A7F"/>
    <w:rsid w:val="00EF138C"/>
    <w:rsid w:val="00F01AA9"/>
    <w:rsid w:val="00F01AFE"/>
    <w:rsid w:val="00F034CE"/>
    <w:rsid w:val="00F0654E"/>
    <w:rsid w:val="00F07574"/>
    <w:rsid w:val="00F079EA"/>
    <w:rsid w:val="00F10A0F"/>
    <w:rsid w:val="00F128E1"/>
    <w:rsid w:val="00F12F44"/>
    <w:rsid w:val="00F14828"/>
    <w:rsid w:val="00F155FB"/>
    <w:rsid w:val="00F1562C"/>
    <w:rsid w:val="00F17E33"/>
    <w:rsid w:val="00F211B8"/>
    <w:rsid w:val="00F22759"/>
    <w:rsid w:val="00F24C13"/>
    <w:rsid w:val="00F25714"/>
    <w:rsid w:val="00F2698E"/>
    <w:rsid w:val="00F3073A"/>
    <w:rsid w:val="00F309DE"/>
    <w:rsid w:val="00F30EEF"/>
    <w:rsid w:val="00F33FBC"/>
    <w:rsid w:val="00F3446D"/>
    <w:rsid w:val="00F37A8D"/>
    <w:rsid w:val="00F40284"/>
    <w:rsid w:val="00F40BAD"/>
    <w:rsid w:val="00F42419"/>
    <w:rsid w:val="00F51FE1"/>
    <w:rsid w:val="00F53380"/>
    <w:rsid w:val="00F538D3"/>
    <w:rsid w:val="00F55505"/>
    <w:rsid w:val="00F55522"/>
    <w:rsid w:val="00F57CB9"/>
    <w:rsid w:val="00F67976"/>
    <w:rsid w:val="00F70BE1"/>
    <w:rsid w:val="00F726D0"/>
    <w:rsid w:val="00F729E7"/>
    <w:rsid w:val="00F76398"/>
    <w:rsid w:val="00F81DB0"/>
    <w:rsid w:val="00F829B0"/>
    <w:rsid w:val="00F842E4"/>
    <w:rsid w:val="00F85929"/>
    <w:rsid w:val="00F9182F"/>
    <w:rsid w:val="00F924E0"/>
    <w:rsid w:val="00FA1BD2"/>
    <w:rsid w:val="00FA226C"/>
    <w:rsid w:val="00FA7350"/>
    <w:rsid w:val="00FB0610"/>
    <w:rsid w:val="00FB3ED3"/>
    <w:rsid w:val="00FB4408"/>
    <w:rsid w:val="00FB522B"/>
    <w:rsid w:val="00FB7933"/>
    <w:rsid w:val="00FC01AF"/>
    <w:rsid w:val="00FC0862"/>
    <w:rsid w:val="00FC70FB"/>
    <w:rsid w:val="00FD143D"/>
    <w:rsid w:val="00FD3E19"/>
    <w:rsid w:val="00FD4BCF"/>
    <w:rsid w:val="00FE1189"/>
    <w:rsid w:val="00FE7DD6"/>
    <w:rsid w:val="00FF2E68"/>
    <w:rsid w:val="00FF6635"/>
    <w:rsid w:val="00FF70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8F1C7-C18B-47FE-A532-0CD89FC1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91141D"/>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C0C49"/>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b w:val="0"/>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C0C49"/>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basedOn w:val="Normal"/>
    <w:link w:val="NoSpacingChar"/>
    <w:autoRedefine/>
    <w:uiPriority w:val="1"/>
    <w:qFormat/>
    <w:rsid w:val="00C74EB1"/>
    <w:pPr>
      <w:autoSpaceDE w:val="0"/>
      <w:autoSpaceDN w:val="0"/>
      <w:adjustRightInd w:val="0"/>
      <w:spacing w:after="200" w:line="276" w:lineRule="auto"/>
      <w:ind w:firstLine="288"/>
    </w:pPr>
    <w:rPr>
      <w:b/>
      <w:bCs/>
      <w:color w:val="007200"/>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C74EB1"/>
    <w:rPr>
      <w:rFonts w:ascii="Traditional Arabic" w:eastAsia="2  Badr" w:hAnsi="Traditional Arabic" w:cs="Traditional Arabic"/>
      <w:b/>
      <w:bCs/>
      <w:color w:val="007200"/>
      <w:sz w:val="28"/>
      <w:szCs w:val="28"/>
    </w:rPr>
  </w:style>
  <w:style w:type="paragraph" w:styleId="ListParagraph">
    <w:name w:val="List Paragraph"/>
    <w:basedOn w:val="Normal"/>
    <w:link w:val="ListParagraphChar"/>
    <w:autoRedefine/>
    <w:uiPriority w:val="34"/>
    <w:qFormat/>
    <w:rsid w:val="000C5033"/>
    <w:pPr>
      <w:numPr>
        <w:numId w:val="40"/>
      </w:numPr>
    </w:pPr>
    <w:rPr>
      <w:rFonts w:ascii="Calibri" w:eastAsia="2  Lotus" w:hAnsi="Calibri" w:cs="2  Lotus"/>
      <w:sz w:val="22"/>
    </w:rPr>
  </w:style>
  <w:style w:type="character" w:customStyle="1" w:styleId="ListParagraphChar">
    <w:name w:val="List Paragraph Char"/>
    <w:link w:val="ListParagraph"/>
    <w:uiPriority w:val="34"/>
    <w:rsid w:val="000C503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styleId="PlaceholderText">
    <w:name w:val="Placeholder Text"/>
    <w:basedOn w:val="DefaultParagraphFont"/>
    <w:uiPriority w:val="99"/>
    <w:semiHidden/>
    <w:rsid w:val="00025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700858347">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333989996">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80679037">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874147831">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19177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93005-0064-43BF-883F-3968A069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153</TotalTime>
  <Pages>9</Pages>
  <Words>3717</Words>
  <Characters>13869</Characters>
  <Application>Microsoft Office Word</Application>
  <DocSecurity>0</DocSecurity>
  <Lines>203</Lines>
  <Paragraphs>105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cp:revision>
  <cp:lastPrinted>2020-10-03T14:53:00Z</cp:lastPrinted>
  <dcterms:created xsi:type="dcterms:W3CDTF">2021-01-03T12:42:00Z</dcterms:created>
  <dcterms:modified xsi:type="dcterms:W3CDTF">2021-01-04T04:02:00Z</dcterms:modified>
</cp:coreProperties>
</file>