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23" w:rsidRPr="00BF1D2D" w:rsidRDefault="003C3123" w:rsidP="00847FE0">
      <w:pPr>
        <w:pStyle w:val="TOCHeading"/>
        <w:spacing w:before="0"/>
        <w:ind w:firstLine="288"/>
        <w:jc w:val="both"/>
        <w:rPr>
          <w:rFonts w:asciiTheme="majorBidi" w:eastAsia="2  Badr" w:hAnsiTheme="majorBidi" w:cstheme="majorBidi"/>
          <w:bCs w:val="0"/>
          <w:color w:val="000000" w:themeColor="text1"/>
          <w:sz w:val="36"/>
          <w:szCs w:val="36"/>
          <w:rtl/>
        </w:rPr>
      </w:pPr>
    </w:p>
    <w:sdt>
      <w:sdtPr>
        <w:rPr>
          <w:rFonts w:asciiTheme="majorBidi" w:eastAsia="2  Badr" w:hAnsiTheme="majorBidi" w:cstheme="majorBidi"/>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BF1D2D" w:rsidRDefault="00085BC9" w:rsidP="00A055C8">
          <w:pPr>
            <w:pStyle w:val="TOCHeading"/>
            <w:spacing w:before="0"/>
            <w:ind w:firstLine="288"/>
            <w:jc w:val="center"/>
            <w:rPr>
              <w:rFonts w:asciiTheme="majorBidi" w:hAnsiTheme="majorBidi" w:cstheme="majorBidi"/>
              <w:color w:val="000000" w:themeColor="text1"/>
              <w:sz w:val="52"/>
              <w:szCs w:val="36"/>
              <w:rtl/>
            </w:rPr>
          </w:pPr>
          <w:r w:rsidRPr="00BF1D2D">
            <w:rPr>
              <w:rFonts w:asciiTheme="majorBidi" w:hAnsiTheme="majorBidi" w:cstheme="majorBidi"/>
              <w:color w:val="000000" w:themeColor="text1"/>
              <w:sz w:val="52"/>
              <w:szCs w:val="36"/>
              <w:rtl/>
            </w:rPr>
            <w:t>فهرست</w:t>
          </w:r>
        </w:p>
        <w:p w:rsidR="00A055C8" w:rsidRPr="00BF1D2D" w:rsidRDefault="00085BC9" w:rsidP="00A055C8">
          <w:pPr>
            <w:pStyle w:val="TOC1"/>
            <w:rPr>
              <w:rFonts w:asciiTheme="majorBidi" w:hAnsiTheme="majorBidi" w:cstheme="majorBidi"/>
              <w:noProof/>
              <w:sz w:val="22"/>
              <w:szCs w:val="22"/>
            </w:rPr>
          </w:pPr>
          <w:r w:rsidRPr="00BF1D2D">
            <w:rPr>
              <w:rFonts w:asciiTheme="majorBidi" w:hAnsiTheme="majorBidi" w:cstheme="majorBidi"/>
            </w:rPr>
            <w:fldChar w:fldCharType="begin"/>
          </w:r>
          <w:r w:rsidRPr="00BF1D2D">
            <w:rPr>
              <w:rFonts w:asciiTheme="majorBidi" w:hAnsiTheme="majorBidi" w:cstheme="majorBidi"/>
            </w:rPr>
            <w:instrText xml:space="preserve"> TOC \o "1-3" \h \z \u </w:instrText>
          </w:r>
          <w:r w:rsidRPr="00BF1D2D">
            <w:rPr>
              <w:rFonts w:asciiTheme="majorBidi" w:hAnsiTheme="majorBidi" w:cstheme="majorBidi"/>
            </w:rPr>
            <w:fldChar w:fldCharType="separate"/>
          </w:r>
          <w:hyperlink w:anchor="_Toc64214204" w:history="1">
            <w:r w:rsidR="00A055C8" w:rsidRPr="00BF1D2D">
              <w:rPr>
                <w:rStyle w:val="Hyperlink"/>
                <w:rFonts w:asciiTheme="majorBidi" w:hAnsiTheme="majorBidi" w:cstheme="majorBidi"/>
                <w:noProof/>
                <w:rtl/>
              </w:rPr>
              <w:t>مقدمه</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_Toc64214204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2</w:t>
            </w:r>
            <w:r w:rsidR="00A055C8" w:rsidRPr="00BF1D2D">
              <w:rPr>
                <w:rStyle w:val="Hyperlink"/>
                <w:rFonts w:asciiTheme="majorBidi" w:hAnsiTheme="majorBidi" w:cstheme="majorBidi"/>
                <w:noProof/>
                <w:rtl/>
              </w:rPr>
              <w:fldChar w:fldCharType="end"/>
            </w:r>
          </w:hyperlink>
        </w:p>
        <w:p w:rsidR="00A055C8" w:rsidRPr="00BF1D2D" w:rsidRDefault="00B90DC0" w:rsidP="00A055C8">
          <w:pPr>
            <w:pStyle w:val="TOC1"/>
            <w:rPr>
              <w:rFonts w:asciiTheme="majorBidi" w:hAnsiTheme="majorBidi" w:cstheme="majorBidi"/>
              <w:noProof/>
              <w:sz w:val="22"/>
              <w:szCs w:val="22"/>
            </w:rPr>
          </w:pPr>
          <w:hyperlink w:anchor="_Toc64214205" w:history="1">
            <w:r w:rsidR="00A055C8" w:rsidRPr="00BF1D2D">
              <w:rPr>
                <w:rStyle w:val="Hyperlink"/>
                <w:rFonts w:asciiTheme="majorBidi" w:hAnsiTheme="majorBidi" w:cstheme="majorBidi"/>
                <w:noProof/>
                <w:rtl/>
              </w:rPr>
              <w:t>راههای تحصیل مذاق شرع</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_Toc64214205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2</w:t>
            </w:r>
            <w:r w:rsidR="00A055C8" w:rsidRPr="00BF1D2D">
              <w:rPr>
                <w:rStyle w:val="Hyperlink"/>
                <w:rFonts w:asciiTheme="majorBidi" w:hAnsiTheme="majorBidi" w:cstheme="majorBidi"/>
                <w:noProof/>
                <w:rtl/>
              </w:rPr>
              <w:fldChar w:fldCharType="end"/>
            </w:r>
          </w:hyperlink>
        </w:p>
        <w:p w:rsidR="00A055C8" w:rsidRPr="00BF1D2D" w:rsidRDefault="00B90DC0" w:rsidP="00A055C8">
          <w:pPr>
            <w:pStyle w:val="TOC2"/>
            <w:tabs>
              <w:tab w:val="right" w:leader="dot" w:pos="9350"/>
            </w:tabs>
            <w:rPr>
              <w:rFonts w:asciiTheme="majorBidi" w:hAnsiTheme="majorBidi" w:cstheme="majorBidi"/>
              <w:noProof/>
              <w:sz w:val="22"/>
              <w:szCs w:val="22"/>
            </w:rPr>
          </w:pPr>
          <w:hyperlink w:anchor="_Toc64214206" w:history="1">
            <w:r w:rsidR="00A055C8" w:rsidRPr="00BF1D2D">
              <w:rPr>
                <w:rStyle w:val="Hyperlink"/>
                <w:rFonts w:asciiTheme="majorBidi" w:hAnsiTheme="majorBidi" w:cstheme="majorBidi"/>
                <w:noProof/>
                <w:rtl/>
              </w:rPr>
              <w:t>راه اول؛ احکام ایجابیه و اثباتی شارع</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_Toc64214206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2</w:t>
            </w:r>
            <w:r w:rsidR="00A055C8" w:rsidRPr="00BF1D2D">
              <w:rPr>
                <w:rStyle w:val="Hyperlink"/>
                <w:rFonts w:asciiTheme="majorBidi" w:hAnsiTheme="majorBidi" w:cstheme="majorBidi"/>
                <w:noProof/>
                <w:rtl/>
              </w:rPr>
              <w:fldChar w:fldCharType="end"/>
            </w:r>
          </w:hyperlink>
        </w:p>
        <w:p w:rsidR="00A055C8" w:rsidRPr="00BF1D2D" w:rsidRDefault="00B90DC0" w:rsidP="00A055C8">
          <w:pPr>
            <w:pStyle w:val="TOC2"/>
            <w:tabs>
              <w:tab w:val="right" w:leader="dot" w:pos="9350"/>
            </w:tabs>
            <w:rPr>
              <w:rFonts w:asciiTheme="majorBidi" w:hAnsiTheme="majorBidi" w:cstheme="majorBidi"/>
              <w:noProof/>
              <w:sz w:val="22"/>
              <w:szCs w:val="22"/>
            </w:rPr>
          </w:pPr>
          <w:hyperlink w:anchor="_Toc64214207" w:history="1">
            <w:r w:rsidR="00A055C8" w:rsidRPr="00BF1D2D">
              <w:rPr>
                <w:rStyle w:val="Hyperlink"/>
                <w:rFonts w:asciiTheme="majorBidi" w:hAnsiTheme="majorBidi" w:cstheme="majorBidi"/>
                <w:noProof/>
                <w:rtl/>
              </w:rPr>
              <w:t>مذاق شارع از طریق استقراء</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_Toc64214207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3</w:t>
            </w:r>
            <w:r w:rsidR="00A055C8" w:rsidRPr="00BF1D2D">
              <w:rPr>
                <w:rStyle w:val="Hyperlink"/>
                <w:rFonts w:asciiTheme="majorBidi" w:hAnsiTheme="majorBidi" w:cstheme="majorBidi"/>
                <w:noProof/>
                <w:rtl/>
              </w:rPr>
              <w:fldChar w:fldCharType="end"/>
            </w:r>
          </w:hyperlink>
        </w:p>
        <w:p w:rsidR="00A055C8" w:rsidRPr="00BF1D2D" w:rsidRDefault="00B90DC0" w:rsidP="00A055C8">
          <w:pPr>
            <w:pStyle w:val="TOC2"/>
            <w:tabs>
              <w:tab w:val="right" w:leader="dot" w:pos="9350"/>
            </w:tabs>
            <w:rPr>
              <w:rFonts w:asciiTheme="majorBidi" w:hAnsiTheme="majorBidi" w:cstheme="majorBidi"/>
              <w:noProof/>
              <w:sz w:val="22"/>
              <w:szCs w:val="22"/>
            </w:rPr>
          </w:pPr>
          <w:hyperlink w:anchor="_Toc64214208" w:history="1">
            <w:r w:rsidR="00A055C8" w:rsidRPr="00BF1D2D">
              <w:rPr>
                <w:rStyle w:val="Hyperlink"/>
                <w:rFonts w:asciiTheme="majorBidi" w:hAnsiTheme="majorBidi" w:cstheme="majorBidi"/>
                <w:noProof/>
                <w:rtl/>
              </w:rPr>
              <w:t>راه دوم؛ حالت سلبیه شارع</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_Toc64214208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4</w:t>
            </w:r>
            <w:r w:rsidR="00A055C8" w:rsidRPr="00BF1D2D">
              <w:rPr>
                <w:rStyle w:val="Hyperlink"/>
                <w:rFonts w:asciiTheme="majorBidi" w:hAnsiTheme="majorBidi" w:cstheme="majorBidi"/>
                <w:noProof/>
                <w:rtl/>
              </w:rPr>
              <w:fldChar w:fldCharType="end"/>
            </w:r>
          </w:hyperlink>
        </w:p>
        <w:p w:rsidR="00A055C8" w:rsidRPr="00BF1D2D" w:rsidRDefault="00B90DC0" w:rsidP="00A055C8">
          <w:pPr>
            <w:pStyle w:val="TOC1"/>
            <w:rPr>
              <w:rFonts w:asciiTheme="majorBidi" w:hAnsiTheme="majorBidi" w:cstheme="majorBidi"/>
              <w:noProof/>
              <w:sz w:val="22"/>
              <w:szCs w:val="22"/>
            </w:rPr>
          </w:pPr>
          <w:hyperlink w:anchor="_Toc64214209" w:history="1">
            <w:r w:rsidR="00A055C8" w:rsidRPr="00BF1D2D">
              <w:rPr>
                <w:rStyle w:val="Hyperlink"/>
                <w:rFonts w:asciiTheme="majorBidi" w:hAnsiTheme="majorBidi" w:cstheme="majorBidi"/>
                <w:noProof/>
                <w:rtl/>
              </w:rPr>
              <w:t>جمع بندی</w:t>
            </w:r>
            <w:r w:rsidR="00A055C8" w:rsidRPr="00BF1D2D">
              <w:rPr>
                <w:rFonts w:asciiTheme="majorBidi" w:hAnsiTheme="majorBidi" w:cstheme="majorBidi"/>
                <w:noProof/>
                <w:webHidden/>
              </w:rPr>
              <w:tab/>
            </w:r>
            <w:r w:rsidR="00A055C8" w:rsidRPr="00BF1D2D">
              <w:rPr>
                <w:rStyle w:val="Hyperlink"/>
                <w:rFonts w:asciiTheme="majorBidi" w:hAnsiTheme="majorBidi" w:cstheme="majorBidi"/>
                <w:noProof/>
                <w:rtl/>
              </w:rPr>
              <w:fldChar w:fldCharType="begin"/>
            </w:r>
            <w:r w:rsidR="00A055C8" w:rsidRPr="00BF1D2D">
              <w:rPr>
                <w:rFonts w:asciiTheme="majorBidi" w:hAnsiTheme="majorBidi" w:cstheme="majorBidi"/>
                <w:noProof/>
                <w:webHidden/>
              </w:rPr>
              <w:instrText xml:space="preserve"> PAGEREF _Toc64214209 \h </w:instrText>
            </w:r>
            <w:r w:rsidR="00A055C8" w:rsidRPr="00BF1D2D">
              <w:rPr>
                <w:rStyle w:val="Hyperlink"/>
                <w:rFonts w:asciiTheme="majorBidi" w:hAnsiTheme="majorBidi" w:cstheme="majorBidi"/>
                <w:noProof/>
                <w:rtl/>
              </w:rPr>
            </w:r>
            <w:r w:rsidR="00A055C8" w:rsidRPr="00BF1D2D">
              <w:rPr>
                <w:rStyle w:val="Hyperlink"/>
                <w:rFonts w:asciiTheme="majorBidi" w:hAnsiTheme="majorBidi" w:cstheme="majorBidi"/>
                <w:noProof/>
                <w:rtl/>
              </w:rPr>
              <w:fldChar w:fldCharType="separate"/>
            </w:r>
            <w:r w:rsidR="00A055C8" w:rsidRPr="00BF1D2D">
              <w:rPr>
                <w:rFonts w:asciiTheme="majorBidi" w:hAnsiTheme="majorBidi" w:cstheme="majorBidi"/>
                <w:noProof/>
                <w:webHidden/>
              </w:rPr>
              <w:t>7</w:t>
            </w:r>
            <w:r w:rsidR="00A055C8" w:rsidRPr="00BF1D2D">
              <w:rPr>
                <w:rStyle w:val="Hyperlink"/>
                <w:rFonts w:asciiTheme="majorBidi" w:hAnsiTheme="majorBidi" w:cstheme="majorBidi"/>
                <w:noProof/>
                <w:rtl/>
              </w:rPr>
              <w:fldChar w:fldCharType="end"/>
            </w:r>
          </w:hyperlink>
        </w:p>
        <w:p w:rsidR="00085BC9" w:rsidRPr="00BF1D2D" w:rsidRDefault="00085BC9" w:rsidP="00A055C8">
          <w:pPr>
            <w:pStyle w:val="TOC2"/>
            <w:tabs>
              <w:tab w:val="right" w:leader="dot" w:pos="9350"/>
            </w:tabs>
            <w:ind w:left="0" w:firstLine="288"/>
            <w:rPr>
              <w:rFonts w:asciiTheme="majorBidi" w:hAnsiTheme="majorBidi" w:cstheme="majorBidi"/>
            </w:rPr>
          </w:pPr>
          <w:r w:rsidRPr="00BF1D2D">
            <w:rPr>
              <w:rFonts w:asciiTheme="majorBidi" w:hAnsiTheme="majorBidi" w:cstheme="majorBidi"/>
              <w:b/>
              <w:bCs/>
              <w:noProof/>
            </w:rPr>
            <w:fldChar w:fldCharType="end"/>
          </w:r>
        </w:p>
      </w:sdtContent>
    </w:sdt>
    <w:p w:rsidR="007F6FBC" w:rsidRPr="00BF1D2D" w:rsidRDefault="007F6FBC" w:rsidP="00847FE0">
      <w:pPr>
        <w:spacing w:after="0"/>
        <w:ind w:firstLine="288"/>
        <w:rPr>
          <w:rFonts w:asciiTheme="majorBidi" w:hAnsiTheme="majorBidi" w:cstheme="majorBidi"/>
          <w:rtl/>
        </w:rPr>
      </w:pPr>
      <w:r w:rsidRPr="00BF1D2D">
        <w:rPr>
          <w:rFonts w:asciiTheme="majorBidi" w:hAnsiTheme="majorBidi" w:cstheme="majorBidi"/>
          <w:rtl/>
        </w:rPr>
        <w:br w:type="page"/>
      </w:r>
    </w:p>
    <w:p w:rsidR="004876FE" w:rsidRPr="00BF1D2D" w:rsidRDefault="004876FE" w:rsidP="004876FE">
      <w:pPr>
        <w:tabs>
          <w:tab w:val="center" w:pos="4894"/>
          <w:tab w:val="left" w:pos="6180"/>
        </w:tabs>
        <w:ind w:firstLine="429"/>
        <w:jc w:val="center"/>
        <w:rPr>
          <w:rFonts w:asciiTheme="majorBidi" w:hAnsiTheme="majorBidi" w:cstheme="majorBidi"/>
          <w:b/>
          <w:bCs/>
          <w:color w:val="FF0000"/>
          <w:sz w:val="42"/>
          <w:szCs w:val="42"/>
          <w:rtl/>
        </w:rPr>
      </w:pPr>
      <w:bookmarkStart w:id="0" w:name="_Toc29129852"/>
      <w:bookmarkStart w:id="1" w:name="_Toc30425287"/>
      <w:bookmarkStart w:id="2" w:name="_Toc41924346"/>
      <w:bookmarkStart w:id="3" w:name="_Toc64214204"/>
      <w:r w:rsidRPr="00BF1D2D">
        <w:rPr>
          <w:rFonts w:asciiTheme="majorBidi" w:hAnsiTheme="majorBidi" w:cstheme="majorBidi"/>
          <w:rtl/>
        </w:rPr>
        <w:lastRenderedPageBreak/>
        <w:t>بسم الله الرحمن الرحیم</w:t>
      </w:r>
    </w:p>
    <w:p w:rsidR="004876FE" w:rsidRPr="00BF1D2D" w:rsidRDefault="004876FE" w:rsidP="004876FE">
      <w:pPr>
        <w:spacing w:after="0"/>
        <w:ind w:firstLine="0"/>
        <w:rPr>
          <w:rFonts w:asciiTheme="majorBidi" w:hAnsiTheme="majorBidi" w:cstheme="majorBidi"/>
          <w:b/>
          <w:bCs/>
          <w:color w:val="FF0000"/>
          <w:sz w:val="42"/>
          <w:szCs w:val="42"/>
          <w:rtl/>
        </w:rPr>
      </w:pPr>
      <w:r w:rsidRPr="00BF1D2D">
        <w:rPr>
          <w:rFonts w:asciiTheme="majorBidi" w:hAnsiTheme="majorBidi" w:cstheme="majorBidi"/>
          <w:b/>
          <w:bCs/>
          <w:color w:val="FF0000"/>
          <w:sz w:val="42"/>
          <w:szCs w:val="42"/>
          <w:rtl/>
        </w:rPr>
        <w:t>اصول/</w:t>
      </w:r>
      <w:bookmarkEnd w:id="0"/>
      <w:r w:rsidRPr="00BF1D2D">
        <w:rPr>
          <w:rFonts w:asciiTheme="majorBidi" w:hAnsiTheme="majorBidi" w:cstheme="majorBidi"/>
          <w:b/>
          <w:bCs/>
          <w:color w:val="FF0000"/>
          <w:sz w:val="42"/>
          <w:szCs w:val="42"/>
          <w:rtl/>
        </w:rPr>
        <w:t xml:space="preserve"> </w:t>
      </w:r>
      <w:r w:rsidRPr="00BF1D2D">
        <w:rPr>
          <w:rFonts w:asciiTheme="majorBidi" w:hAnsiTheme="majorBidi" w:cstheme="majorBidi"/>
          <w:b/>
          <w:bCs/>
          <w:color w:val="000000" w:themeColor="text1"/>
          <w:sz w:val="42"/>
          <w:szCs w:val="42"/>
          <w:rtl/>
        </w:rPr>
        <w:t>تعدیه حکم</w:t>
      </w:r>
    </w:p>
    <w:bookmarkEnd w:id="1"/>
    <w:bookmarkEnd w:id="2"/>
    <w:p w:rsidR="00CF4C26" w:rsidRPr="00BF1D2D" w:rsidRDefault="00CF4C26" w:rsidP="00CF4C26">
      <w:pPr>
        <w:pStyle w:val="Heading1"/>
        <w:ind w:firstLine="288"/>
        <w:jc w:val="both"/>
        <w:rPr>
          <w:rFonts w:asciiTheme="majorBidi" w:hAnsiTheme="majorBidi" w:cstheme="majorBidi"/>
          <w:rtl/>
        </w:rPr>
      </w:pPr>
      <w:r w:rsidRPr="00BF1D2D">
        <w:rPr>
          <w:rFonts w:asciiTheme="majorBidi" w:hAnsiTheme="majorBidi" w:cstheme="majorBidi"/>
          <w:rtl/>
        </w:rPr>
        <w:t>مقدمه</w:t>
      </w:r>
      <w:bookmarkEnd w:id="3"/>
    </w:p>
    <w:p w:rsidR="00C0677C" w:rsidRPr="00BF1D2D" w:rsidRDefault="00C0677C" w:rsidP="00C0677C">
      <w:pPr>
        <w:ind w:firstLine="288"/>
        <w:rPr>
          <w:rFonts w:asciiTheme="majorBidi" w:hAnsiTheme="majorBidi" w:cstheme="majorBidi"/>
          <w:spacing w:val="-4"/>
          <w:rtl/>
        </w:rPr>
      </w:pPr>
      <w:r w:rsidRPr="00BF1D2D">
        <w:rPr>
          <w:rFonts w:asciiTheme="majorBidi" w:hAnsiTheme="majorBidi" w:cstheme="majorBidi"/>
          <w:spacing w:val="-4"/>
          <w:rtl/>
        </w:rPr>
        <w:t xml:space="preserve">در باب مذاق شرع مقدمات و مباحثی طرح شد که ملاحظه کردید گرچه همچنان مباحث تکمیلی وجود دارد اما </w:t>
      </w:r>
      <w:r w:rsidR="007D16E3" w:rsidRPr="00BF1D2D">
        <w:rPr>
          <w:rFonts w:asciiTheme="majorBidi" w:hAnsiTheme="majorBidi" w:cstheme="majorBidi"/>
          <w:spacing w:val="-4"/>
          <w:rtl/>
        </w:rPr>
        <w:t>برمی‌گردیم</w:t>
      </w:r>
      <w:r w:rsidRPr="00BF1D2D">
        <w:rPr>
          <w:rFonts w:asciiTheme="majorBidi" w:hAnsiTheme="majorBidi" w:cstheme="majorBidi"/>
          <w:spacing w:val="-4"/>
          <w:rtl/>
        </w:rPr>
        <w:t xml:space="preserve"> به </w:t>
      </w:r>
      <w:r w:rsidR="00820DB2" w:rsidRPr="00BF1D2D">
        <w:rPr>
          <w:rFonts w:asciiTheme="majorBidi" w:hAnsiTheme="majorBidi" w:cstheme="majorBidi"/>
          <w:spacing w:val="-4"/>
          <w:rtl/>
        </w:rPr>
        <w:t>آنچه</w:t>
      </w:r>
      <w:r w:rsidRPr="00BF1D2D">
        <w:rPr>
          <w:rFonts w:asciiTheme="majorBidi" w:hAnsiTheme="majorBidi" w:cstheme="majorBidi"/>
          <w:spacing w:val="-4"/>
          <w:rtl/>
        </w:rPr>
        <w:t xml:space="preserve"> در کتاب هست و </w:t>
      </w:r>
      <w:r w:rsidR="00820DB2" w:rsidRPr="00BF1D2D">
        <w:rPr>
          <w:rFonts w:asciiTheme="majorBidi" w:hAnsiTheme="majorBidi" w:cstheme="majorBidi"/>
          <w:spacing w:val="-4"/>
          <w:rtl/>
        </w:rPr>
        <w:t>آن‌ها</w:t>
      </w:r>
      <w:r w:rsidRPr="00BF1D2D">
        <w:rPr>
          <w:rFonts w:asciiTheme="majorBidi" w:hAnsiTheme="majorBidi" w:cstheme="majorBidi"/>
          <w:spacing w:val="-4"/>
          <w:rtl/>
        </w:rPr>
        <w:t xml:space="preserve"> را مرور </w:t>
      </w:r>
      <w:r w:rsidR="00820DB2" w:rsidRPr="00BF1D2D">
        <w:rPr>
          <w:rFonts w:asciiTheme="majorBidi" w:hAnsiTheme="majorBidi" w:cstheme="majorBidi"/>
          <w:spacing w:val="-4"/>
          <w:rtl/>
        </w:rPr>
        <w:t>می‌کنیم</w:t>
      </w:r>
      <w:r w:rsidRPr="00BF1D2D">
        <w:rPr>
          <w:rFonts w:asciiTheme="majorBidi" w:hAnsiTheme="majorBidi" w:cstheme="majorBidi"/>
          <w:spacing w:val="-4"/>
          <w:rtl/>
        </w:rPr>
        <w:t xml:space="preserve"> و مجدداً در پایان یک بازگشتی به نکات قبل خواهیم داشت و هم نکاتی را افزون بر </w:t>
      </w:r>
      <w:r w:rsidR="00820DB2" w:rsidRPr="00BF1D2D">
        <w:rPr>
          <w:rFonts w:asciiTheme="majorBidi" w:hAnsiTheme="majorBidi" w:cstheme="majorBidi"/>
          <w:spacing w:val="-4"/>
          <w:rtl/>
        </w:rPr>
        <w:t>آن‌ها</w:t>
      </w:r>
      <w:r w:rsidRPr="00BF1D2D">
        <w:rPr>
          <w:rFonts w:asciiTheme="majorBidi" w:hAnsiTheme="majorBidi" w:cstheme="majorBidi"/>
          <w:spacing w:val="-4"/>
          <w:rtl/>
        </w:rPr>
        <w:t xml:space="preserve"> ذکر خواهیم کرد.</w:t>
      </w:r>
    </w:p>
    <w:p w:rsidR="005D0D69" w:rsidRPr="00BF1D2D" w:rsidRDefault="005D0D69" w:rsidP="005D0D69">
      <w:pPr>
        <w:pStyle w:val="Heading1"/>
        <w:rPr>
          <w:rFonts w:asciiTheme="majorBidi" w:hAnsiTheme="majorBidi" w:cstheme="majorBidi"/>
          <w:rtl/>
        </w:rPr>
      </w:pPr>
      <w:bookmarkStart w:id="4" w:name="_Toc64214205"/>
      <w:r w:rsidRPr="00BF1D2D">
        <w:rPr>
          <w:rFonts w:asciiTheme="majorBidi" w:hAnsiTheme="majorBidi" w:cstheme="majorBidi"/>
          <w:rtl/>
        </w:rPr>
        <w:t>راه</w:t>
      </w:r>
      <w:r w:rsidRPr="00BF1D2D">
        <w:rPr>
          <w:rFonts w:asciiTheme="majorBidi" w:hAnsiTheme="majorBidi" w:cstheme="majorBidi"/>
          <w:rtl/>
        </w:rPr>
        <w:softHyphen/>
        <w:t>های تحصیل مذاق شرع</w:t>
      </w:r>
      <w:bookmarkEnd w:id="4"/>
    </w:p>
    <w:p w:rsidR="00C0677C" w:rsidRPr="00BF1D2D" w:rsidRDefault="00C0677C" w:rsidP="00B81B29">
      <w:pPr>
        <w:ind w:firstLine="288"/>
        <w:rPr>
          <w:rFonts w:asciiTheme="majorBidi" w:hAnsiTheme="majorBidi" w:cstheme="majorBidi"/>
          <w:spacing w:val="-4"/>
          <w:rtl/>
        </w:rPr>
      </w:pPr>
      <w:r w:rsidRPr="00BF1D2D">
        <w:rPr>
          <w:rFonts w:asciiTheme="majorBidi" w:hAnsiTheme="majorBidi" w:cstheme="majorBidi"/>
          <w:spacing w:val="-4"/>
          <w:rtl/>
        </w:rPr>
        <w:t xml:space="preserve">در کتاب در صفحه 232 المطلب الثانی عنوان بحث این آمده است: </w:t>
      </w:r>
      <w:r w:rsidR="00B81B29" w:rsidRPr="00BF1D2D">
        <w:rPr>
          <w:rFonts w:asciiTheme="majorBidi" w:hAnsiTheme="majorBidi" w:cstheme="majorBidi"/>
          <w:spacing w:val="-4"/>
          <w:rtl/>
        </w:rPr>
        <w:t>«</w:t>
      </w:r>
      <w:r w:rsidRPr="00BF1D2D">
        <w:rPr>
          <w:rFonts w:asciiTheme="majorBidi" w:hAnsiTheme="majorBidi" w:cstheme="majorBidi"/>
          <w:spacing w:val="-4"/>
          <w:rtl/>
        </w:rPr>
        <w:t>طُرُق التحصیل المذاق الشرع</w:t>
      </w:r>
      <w:r w:rsidR="00B81B29" w:rsidRPr="00BF1D2D">
        <w:rPr>
          <w:rFonts w:asciiTheme="majorBidi" w:hAnsiTheme="majorBidi" w:cstheme="majorBidi"/>
          <w:spacing w:val="-4"/>
          <w:rtl/>
        </w:rPr>
        <w:t>»</w:t>
      </w:r>
      <w:r w:rsidRPr="00BF1D2D">
        <w:rPr>
          <w:rFonts w:asciiTheme="majorBidi" w:hAnsiTheme="majorBidi" w:cstheme="majorBidi"/>
          <w:spacing w:val="-4"/>
          <w:rtl/>
        </w:rPr>
        <w:t xml:space="preserve"> </w:t>
      </w:r>
      <w:r w:rsidR="00820DB2" w:rsidRPr="00BF1D2D">
        <w:rPr>
          <w:rFonts w:asciiTheme="majorBidi" w:hAnsiTheme="majorBidi" w:cstheme="majorBidi"/>
          <w:spacing w:val="-4"/>
          <w:rtl/>
        </w:rPr>
        <w:t>راه‌های</w:t>
      </w:r>
      <w:r w:rsidRPr="00BF1D2D">
        <w:rPr>
          <w:rFonts w:asciiTheme="majorBidi" w:hAnsiTheme="majorBidi" w:cstheme="majorBidi"/>
          <w:spacing w:val="-4"/>
          <w:rtl/>
        </w:rPr>
        <w:t xml:space="preserve"> استکشاف مذاق شرع چیست؟</w:t>
      </w:r>
    </w:p>
    <w:p w:rsidR="00C0677C" w:rsidRPr="00BF1D2D" w:rsidRDefault="00C0677C" w:rsidP="005D0D69">
      <w:pPr>
        <w:ind w:firstLine="288"/>
        <w:rPr>
          <w:rFonts w:asciiTheme="majorBidi" w:hAnsiTheme="majorBidi" w:cstheme="majorBidi"/>
          <w:spacing w:val="-4"/>
          <w:rtl/>
        </w:rPr>
      </w:pPr>
      <w:r w:rsidRPr="00BF1D2D">
        <w:rPr>
          <w:rFonts w:asciiTheme="majorBidi" w:hAnsiTheme="majorBidi" w:cstheme="majorBidi"/>
          <w:spacing w:val="-4"/>
          <w:rtl/>
        </w:rPr>
        <w:t xml:space="preserve">بعد از اینکه گفتیم مذاق شرع یعنی چه و اهمیت آن را بیان کردیم قاعدتاً مناسب است </w:t>
      </w:r>
      <w:r w:rsidR="005D0D69" w:rsidRPr="00BF1D2D">
        <w:rPr>
          <w:rFonts w:asciiTheme="majorBidi" w:hAnsiTheme="majorBidi" w:cstheme="majorBidi"/>
          <w:spacing w:val="-4"/>
          <w:rtl/>
        </w:rPr>
        <w:t xml:space="preserve">به این </w:t>
      </w:r>
      <w:r w:rsidRPr="00BF1D2D">
        <w:rPr>
          <w:rFonts w:asciiTheme="majorBidi" w:hAnsiTheme="majorBidi" w:cstheme="majorBidi"/>
          <w:spacing w:val="-4"/>
          <w:rtl/>
        </w:rPr>
        <w:t xml:space="preserve">پرداخته شود که این مذاق شرع را از کجا </w:t>
      </w:r>
      <w:r w:rsidR="00820DB2" w:rsidRPr="00BF1D2D">
        <w:rPr>
          <w:rFonts w:asciiTheme="majorBidi" w:hAnsiTheme="majorBidi" w:cstheme="majorBidi"/>
          <w:spacing w:val="-4"/>
          <w:rtl/>
        </w:rPr>
        <w:t>می‌توانیم</w:t>
      </w:r>
      <w:r w:rsidRPr="00BF1D2D">
        <w:rPr>
          <w:rFonts w:asciiTheme="majorBidi" w:hAnsiTheme="majorBidi" w:cstheme="majorBidi"/>
          <w:spacing w:val="-4"/>
          <w:rtl/>
        </w:rPr>
        <w:t xml:space="preserve"> اسطیاد و استکشاف بکنیم</w:t>
      </w:r>
      <w:r w:rsidR="005D0D69" w:rsidRPr="00BF1D2D">
        <w:rPr>
          <w:rFonts w:asciiTheme="majorBidi" w:hAnsiTheme="majorBidi" w:cstheme="majorBidi"/>
          <w:spacing w:val="-4"/>
          <w:rtl/>
        </w:rPr>
        <w:t>؛</w:t>
      </w:r>
    </w:p>
    <w:p w:rsidR="00C0677C" w:rsidRPr="00BF1D2D" w:rsidRDefault="00C0677C" w:rsidP="00C0677C">
      <w:pPr>
        <w:ind w:firstLine="288"/>
        <w:rPr>
          <w:rFonts w:asciiTheme="majorBidi" w:hAnsiTheme="majorBidi" w:cstheme="majorBidi"/>
          <w:spacing w:val="-4"/>
          <w:rtl/>
        </w:rPr>
      </w:pPr>
      <w:r w:rsidRPr="00BF1D2D">
        <w:rPr>
          <w:rFonts w:asciiTheme="majorBidi" w:hAnsiTheme="majorBidi" w:cstheme="majorBidi"/>
          <w:spacing w:val="-4"/>
          <w:rtl/>
        </w:rPr>
        <w:t>در اینجا چند راه بیان شده است</w:t>
      </w:r>
    </w:p>
    <w:p w:rsidR="005D0D69" w:rsidRPr="00BF1D2D" w:rsidRDefault="005D0D69" w:rsidP="005D0D69">
      <w:pPr>
        <w:pStyle w:val="Heading2"/>
        <w:rPr>
          <w:rFonts w:asciiTheme="majorBidi" w:hAnsiTheme="majorBidi" w:cstheme="majorBidi"/>
          <w:rtl/>
        </w:rPr>
      </w:pPr>
      <w:bookmarkStart w:id="5" w:name="_Toc64214206"/>
      <w:r w:rsidRPr="00BF1D2D">
        <w:rPr>
          <w:rFonts w:asciiTheme="majorBidi" w:hAnsiTheme="majorBidi" w:cstheme="majorBidi"/>
          <w:rtl/>
        </w:rPr>
        <w:t>راه اول؛ احکام ایجابیه و اثباتی شارع</w:t>
      </w:r>
      <w:bookmarkEnd w:id="5"/>
    </w:p>
    <w:p w:rsidR="00C0677C" w:rsidRPr="00BF1D2D" w:rsidRDefault="00C0677C" w:rsidP="00C0677C">
      <w:pPr>
        <w:ind w:firstLine="288"/>
        <w:rPr>
          <w:rFonts w:asciiTheme="majorBidi" w:hAnsiTheme="majorBidi" w:cstheme="majorBidi"/>
          <w:spacing w:val="-4"/>
          <w:rtl/>
        </w:rPr>
      </w:pPr>
      <w:r w:rsidRPr="00BF1D2D">
        <w:rPr>
          <w:rFonts w:asciiTheme="majorBidi" w:hAnsiTheme="majorBidi" w:cstheme="majorBidi"/>
          <w:spacing w:val="-4"/>
          <w:rtl/>
        </w:rPr>
        <w:t xml:space="preserve">راه اول: الاحاطه بمواقف الشارع الایجابیه. راه اول این است که ما احکام ایجابیه شارع و احکام اثباتی شارع را در مواضع و موارد مختلف کنار هم بچینیم و ملاحظه کنیم در نگاه جمعی به تعدادی از احکامی که به نحوی یک رگه مشترک بین </w:t>
      </w:r>
      <w:r w:rsidR="00820DB2" w:rsidRPr="00BF1D2D">
        <w:rPr>
          <w:rFonts w:asciiTheme="majorBidi" w:hAnsiTheme="majorBidi" w:cstheme="majorBidi"/>
          <w:spacing w:val="-4"/>
          <w:rtl/>
        </w:rPr>
        <w:t>آن‌ها</w:t>
      </w:r>
      <w:r w:rsidRPr="00BF1D2D">
        <w:rPr>
          <w:rFonts w:asciiTheme="majorBidi" w:hAnsiTheme="majorBidi" w:cstheme="majorBidi"/>
          <w:spacing w:val="-4"/>
          <w:rtl/>
        </w:rPr>
        <w:t xml:space="preserve"> هست ممکن است ما به یک مذاق شرع برسیم. تعبیری که اینجا آمده است </w:t>
      </w:r>
      <w:r w:rsidRPr="00BF1D2D">
        <w:rPr>
          <w:rFonts w:asciiTheme="majorBidi" w:hAnsiTheme="majorBidi" w:cstheme="majorBidi"/>
          <w:color w:val="000080"/>
          <w:spacing w:val="-4"/>
          <w:rtl/>
        </w:rPr>
        <w:t>إنّ اهم الطرق و اکثرها اطمئناناً لتحصیل مذاق الشرع أن یحیط الم</w:t>
      </w:r>
      <w:r w:rsidR="00F74546" w:rsidRPr="00BF1D2D">
        <w:rPr>
          <w:rFonts w:asciiTheme="majorBidi" w:hAnsiTheme="majorBidi" w:cstheme="majorBidi"/>
          <w:color w:val="000080"/>
          <w:spacing w:val="-4"/>
          <w:rtl/>
        </w:rPr>
        <w:t>ستنبط باحکام الشریعه و مبانیها و یمارسها ممارسة تامه مع الاستقامة الفهم</w:t>
      </w:r>
      <w:r w:rsidR="00B81B29" w:rsidRPr="00BF1D2D">
        <w:rPr>
          <w:rFonts w:asciiTheme="majorBidi" w:hAnsiTheme="majorBidi" w:cstheme="majorBidi"/>
          <w:spacing w:val="-4"/>
          <w:rtl/>
        </w:rPr>
        <w:t xml:space="preserve"> و</w:t>
      </w:r>
      <w:r w:rsidR="00F74546" w:rsidRPr="00BF1D2D">
        <w:rPr>
          <w:rFonts w:asciiTheme="majorBidi" w:hAnsiTheme="majorBidi" w:cstheme="majorBidi"/>
          <w:spacing w:val="-4"/>
          <w:rtl/>
        </w:rPr>
        <w:t xml:space="preserve"> در پاورقی از صاحب جواهر این را نقل کرده است که صاحب جواهر؛ أد صاحب الجواهر معرفة مذاق الشرع نعمة مرزوقه من عند رازقها </w:t>
      </w:r>
      <w:r w:rsidR="00820DB2" w:rsidRPr="00BF1D2D">
        <w:rPr>
          <w:rFonts w:asciiTheme="majorBidi" w:hAnsiTheme="majorBidi" w:cstheme="majorBidi"/>
          <w:spacing w:val="-4"/>
          <w:rtl/>
        </w:rPr>
        <w:t>می‌گوید</w:t>
      </w:r>
      <w:r w:rsidR="00F74546" w:rsidRPr="00BF1D2D">
        <w:rPr>
          <w:rFonts w:asciiTheme="majorBidi" w:hAnsiTheme="majorBidi" w:cstheme="majorBidi"/>
          <w:spacing w:val="-4"/>
          <w:rtl/>
        </w:rPr>
        <w:t xml:space="preserve"> یک نعمت الهی است که شمّ شناخت شرع را پیدا بکند و ذوق و مزه و درک آن روح و فضای حاکم بر شرع را بفهمد.</w:t>
      </w:r>
    </w:p>
    <w:p w:rsidR="00F74546" w:rsidRPr="00BF1D2D" w:rsidRDefault="00F74546" w:rsidP="00C0677C">
      <w:pPr>
        <w:ind w:firstLine="288"/>
        <w:rPr>
          <w:rFonts w:asciiTheme="majorBidi" w:hAnsiTheme="majorBidi" w:cstheme="majorBidi"/>
          <w:spacing w:val="-4"/>
          <w:rtl/>
        </w:rPr>
      </w:pPr>
      <w:r w:rsidRPr="00BF1D2D">
        <w:rPr>
          <w:rFonts w:asciiTheme="majorBidi" w:hAnsiTheme="majorBidi" w:cstheme="majorBidi"/>
          <w:spacing w:val="-4"/>
          <w:rtl/>
        </w:rPr>
        <w:t xml:space="preserve">بنابراین راه اول این </w:t>
      </w:r>
      <w:r w:rsidR="00820DB2" w:rsidRPr="00BF1D2D">
        <w:rPr>
          <w:rFonts w:asciiTheme="majorBidi" w:hAnsiTheme="majorBidi" w:cstheme="majorBidi"/>
          <w:spacing w:val="-4"/>
          <w:rtl/>
        </w:rPr>
        <w:t>است که</w:t>
      </w:r>
      <w:r w:rsidRPr="00BF1D2D">
        <w:rPr>
          <w:rFonts w:asciiTheme="majorBidi" w:hAnsiTheme="majorBidi" w:cstheme="majorBidi"/>
          <w:spacing w:val="-4"/>
          <w:rtl/>
        </w:rPr>
        <w:t xml:space="preserve"> مجموعه احکام را که کنار هم </w:t>
      </w:r>
      <w:r w:rsidR="00820DB2" w:rsidRPr="00BF1D2D">
        <w:rPr>
          <w:rFonts w:asciiTheme="majorBidi" w:hAnsiTheme="majorBidi" w:cstheme="majorBidi"/>
          <w:spacing w:val="-4"/>
          <w:rtl/>
        </w:rPr>
        <w:t>می‌چیند</w:t>
      </w:r>
      <w:r w:rsidRPr="00BF1D2D">
        <w:rPr>
          <w:rFonts w:asciiTheme="majorBidi" w:hAnsiTheme="majorBidi" w:cstheme="majorBidi"/>
          <w:spacing w:val="-4"/>
          <w:rtl/>
        </w:rPr>
        <w:t xml:space="preserve"> او را به چیزی </w:t>
      </w:r>
      <w:r w:rsidR="00820DB2" w:rsidRPr="00BF1D2D">
        <w:rPr>
          <w:rFonts w:asciiTheme="majorBidi" w:hAnsiTheme="majorBidi" w:cstheme="majorBidi"/>
          <w:spacing w:val="-4"/>
          <w:rtl/>
        </w:rPr>
        <w:t>می‌رساند</w:t>
      </w:r>
      <w:r w:rsidRPr="00BF1D2D">
        <w:rPr>
          <w:rFonts w:asciiTheme="majorBidi" w:hAnsiTheme="majorBidi" w:cstheme="majorBidi"/>
          <w:spacing w:val="-4"/>
          <w:rtl/>
        </w:rPr>
        <w:t xml:space="preserve"> که مذاق شرع است و به آن اطمینان پیدا </w:t>
      </w:r>
      <w:r w:rsidR="00820DB2" w:rsidRPr="00BF1D2D">
        <w:rPr>
          <w:rFonts w:asciiTheme="majorBidi" w:hAnsiTheme="majorBidi" w:cstheme="majorBidi"/>
          <w:spacing w:val="-4"/>
          <w:rtl/>
        </w:rPr>
        <w:t>می‌کند</w:t>
      </w:r>
      <w:r w:rsidRPr="00BF1D2D">
        <w:rPr>
          <w:rFonts w:asciiTheme="majorBidi" w:hAnsiTheme="majorBidi" w:cstheme="majorBidi"/>
          <w:spacing w:val="-4"/>
          <w:rtl/>
        </w:rPr>
        <w:t xml:space="preserve"> وقتی که مثالی که اینجا </w:t>
      </w:r>
      <w:r w:rsidR="00820DB2" w:rsidRPr="00BF1D2D">
        <w:rPr>
          <w:rFonts w:asciiTheme="majorBidi" w:hAnsiTheme="majorBidi" w:cstheme="majorBidi"/>
          <w:spacing w:val="-4"/>
          <w:rtl/>
        </w:rPr>
        <w:t>زده‌اند</w:t>
      </w:r>
      <w:r w:rsidRPr="00BF1D2D">
        <w:rPr>
          <w:rFonts w:asciiTheme="majorBidi" w:hAnsiTheme="majorBidi" w:cstheme="majorBidi"/>
          <w:spacing w:val="-4"/>
          <w:rtl/>
        </w:rPr>
        <w:t xml:space="preserve"> کسی</w:t>
      </w:r>
      <w:r w:rsidR="00B81B29" w:rsidRPr="00BF1D2D">
        <w:rPr>
          <w:rFonts w:asciiTheme="majorBidi" w:hAnsiTheme="majorBidi" w:cstheme="majorBidi"/>
          <w:spacing w:val="-4"/>
          <w:rtl/>
        </w:rPr>
        <w:t xml:space="preserve"> </w:t>
      </w:r>
      <w:r w:rsidRPr="00BF1D2D">
        <w:rPr>
          <w:rFonts w:asciiTheme="majorBidi" w:hAnsiTheme="majorBidi" w:cstheme="majorBidi"/>
          <w:spacing w:val="-4"/>
          <w:rtl/>
        </w:rPr>
        <w:t xml:space="preserve">اگر به اخبار و روایاتی که در احکام اموات آمده است مراجعه بکند به این </w:t>
      </w:r>
      <w:r w:rsidR="00820DB2" w:rsidRPr="00BF1D2D">
        <w:rPr>
          <w:rFonts w:asciiTheme="majorBidi" w:hAnsiTheme="majorBidi" w:cstheme="majorBidi"/>
          <w:spacing w:val="-4"/>
          <w:rtl/>
        </w:rPr>
        <w:t>می‌رسد</w:t>
      </w:r>
      <w:r w:rsidRPr="00BF1D2D">
        <w:rPr>
          <w:rFonts w:asciiTheme="majorBidi" w:hAnsiTheme="majorBidi" w:cstheme="majorBidi"/>
          <w:spacing w:val="-4"/>
          <w:rtl/>
        </w:rPr>
        <w:t xml:space="preserve"> که کسی که شارع دفن و کفن و تغسیل او را لازم بداند</w:t>
      </w:r>
      <w:r w:rsidR="00B81B29" w:rsidRPr="00BF1D2D">
        <w:rPr>
          <w:rFonts w:asciiTheme="majorBidi" w:hAnsiTheme="majorBidi" w:cstheme="majorBidi"/>
          <w:spacing w:val="-4"/>
          <w:rtl/>
        </w:rPr>
        <w:t xml:space="preserve"> </w:t>
      </w:r>
      <w:r w:rsidRPr="00BF1D2D">
        <w:rPr>
          <w:rFonts w:asciiTheme="majorBidi" w:hAnsiTheme="majorBidi" w:cstheme="majorBidi"/>
          <w:spacing w:val="-4"/>
          <w:rtl/>
        </w:rPr>
        <w:t xml:space="preserve">نماز بر او را مهم و واجب </w:t>
      </w:r>
      <w:r w:rsidR="00820DB2" w:rsidRPr="00BF1D2D">
        <w:rPr>
          <w:rFonts w:asciiTheme="majorBidi" w:hAnsiTheme="majorBidi" w:cstheme="majorBidi"/>
          <w:spacing w:val="-4"/>
          <w:rtl/>
        </w:rPr>
        <w:t>می‌شمارد</w:t>
      </w:r>
      <w:r w:rsidRPr="00BF1D2D">
        <w:rPr>
          <w:rFonts w:asciiTheme="majorBidi" w:hAnsiTheme="majorBidi" w:cstheme="majorBidi"/>
          <w:spacing w:val="-4"/>
          <w:rtl/>
        </w:rPr>
        <w:t xml:space="preserve">. در هیچ لفظ و خبری نیامده است که انما یجب صلاة علی المیت اذا کان واجبا غسله و کفنه و دفنه چنین چیزی جایی نیامده است ولی </w:t>
      </w:r>
      <w:r w:rsidR="00820DB2" w:rsidRPr="00BF1D2D">
        <w:rPr>
          <w:rFonts w:asciiTheme="majorBidi" w:hAnsiTheme="majorBidi" w:cstheme="majorBidi"/>
          <w:spacing w:val="-4"/>
          <w:rtl/>
        </w:rPr>
        <w:t>مجموعاً</w:t>
      </w:r>
      <w:r w:rsidRPr="00BF1D2D">
        <w:rPr>
          <w:rFonts w:asciiTheme="majorBidi" w:hAnsiTheme="majorBidi" w:cstheme="majorBidi"/>
          <w:spacing w:val="-4"/>
          <w:rtl/>
        </w:rPr>
        <w:t xml:space="preserve"> این اخبار و روایات و احکام وارده در اموات را ببیند </w:t>
      </w:r>
      <w:r w:rsidR="00820DB2" w:rsidRPr="00BF1D2D">
        <w:rPr>
          <w:rFonts w:asciiTheme="majorBidi" w:hAnsiTheme="majorBidi" w:cstheme="majorBidi"/>
          <w:spacing w:val="-4"/>
          <w:rtl/>
        </w:rPr>
        <w:t>می‌فهمد</w:t>
      </w:r>
      <w:r w:rsidRPr="00BF1D2D">
        <w:rPr>
          <w:rFonts w:asciiTheme="majorBidi" w:hAnsiTheme="majorBidi" w:cstheme="majorBidi"/>
          <w:spacing w:val="-4"/>
          <w:rtl/>
        </w:rPr>
        <w:t xml:space="preserve"> که این وجوب نماز میت تابعی از احترام میت است از حیث وجوب کفن و دفن و امثال اینها.</w:t>
      </w:r>
    </w:p>
    <w:p w:rsidR="00F74546" w:rsidRPr="00BF1D2D" w:rsidRDefault="00F74546" w:rsidP="00F74546">
      <w:pPr>
        <w:rPr>
          <w:rFonts w:asciiTheme="majorBidi" w:hAnsiTheme="majorBidi" w:cstheme="majorBidi"/>
          <w:spacing w:val="-4"/>
          <w:rtl/>
        </w:rPr>
      </w:pPr>
      <w:r w:rsidRPr="00BF1D2D">
        <w:rPr>
          <w:rFonts w:asciiTheme="majorBidi" w:hAnsiTheme="majorBidi" w:cstheme="majorBidi"/>
          <w:spacing w:val="-4"/>
          <w:rtl/>
        </w:rPr>
        <w:t xml:space="preserve">هیچ جا ما </w:t>
      </w:r>
      <w:r w:rsidR="00820DB2" w:rsidRPr="00BF1D2D">
        <w:rPr>
          <w:rFonts w:asciiTheme="majorBidi" w:hAnsiTheme="majorBidi" w:cstheme="majorBidi"/>
          <w:spacing w:val="-4"/>
          <w:rtl/>
        </w:rPr>
        <w:t>قاعده‌ای</w:t>
      </w:r>
      <w:r w:rsidRPr="00BF1D2D">
        <w:rPr>
          <w:rFonts w:asciiTheme="majorBidi" w:hAnsiTheme="majorBidi" w:cstheme="majorBidi"/>
          <w:spacing w:val="-4"/>
          <w:rtl/>
        </w:rPr>
        <w:t xml:space="preserve"> به شکلی که گفته شد در روایات </w:t>
      </w:r>
      <w:r w:rsidR="00820DB2" w:rsidRPr="00BF1D2D">
        <w:rPr>
          <w:rFonts w:asciiTheme="majorBidi" w:hAnsiTheme="majorBidi" w:cstheme="majorBidi"/>
          <w:spacing w:val="-4"/>
          <w:rtl/>
        </w:rPr>
        <w:t>نمی‌بینیم</w:t>
      </w:r>
      <w:r w:rsidRPr="00BF1D2D">
        <w:rPr>
          <w:rFonts w:asciiTheme="majorBidi" w:hAnsiTheme="majorBidi" w:cstheme="majorBidi"/>
          <w:spacing w:val="-4"/>
          <w:rtl/>
        </w:rPr>
        <w:t xml:space="preserve"> ولی احکام مختلف ایجابی را کنار هم بگذاریم به اینجا </w:t>
      </w:r>
      <w:r w:rsidR="00820DB2" w:rsidRPr="00BF1D2D">
        <w:rPr>
          <w:rFonts w:asciiTheme="majorBidi" w:hAnsiTheme="majorBidi" w:cstheme="majorBidi"/>
          <w:spacing w:val="-4"/>
          <w:rtl/>
        </w:rPr>
        <w:t>می‌رسیم</w:t>
      </w:r>
      <w:r w:rsidRPr="00BF1D2D">
        <w:rPr>
          <w:rFonts w:asciiTheme="majorBidi" w:hAnsiTheme="majorBidi" w:cstheme="majorBidi"/>
          <w:spacing w:val="-4"/>
          <w:rtl/>
        </w:rPr>
        <w:t>.</w:t>
      </w:r>
    </w:p>
    <w:p w:rsidR="005D0D69" w:rsidRPr="00BF1D2D" w:rsidRDefault="00E87BDF" w:rsidP="005D0D69">
      <w:pPr>
        <w:pStyle w:val="Heading2"/>
        <w:rPr>
          <w:rFonts w:asciiTheme="majorBidi" w:hAnsiTheme="majorBidi" w:cstheme="majorBidi"/>
          <w:rtl/>
        </w:rPr>
      </w:pPr>
      <w:bookmarkStart w:id="6" w:name="_Toc64214207"/>
      <w:r w:rsidRPr="00BF1D2D">
        <w:rPr>
          <w:rFonts w:asciiTheme="majorBidi" w:hAnsiTheme="majorBidi" w:cstheme="majorBidi"/>
          <w:rtl/>
        </w:rPr>
        <w:t>مذاق شارع از طریق استقراء</w:t>
      </w:r>
      <w:bookmarkEnd w:id="6"/>
      <w:r w:rsidRPr="00BF1D2D">
        <w:rPr>
          <w:rFonts w:asciiTheme="majorBidi" w:hAnsiTheme="majorBidi" w:cstheme="majorBidi"/>
          <w:rtl/>
        </w:rPr>
        <w:t xml:space="preserve"> </w:t>
      </w:r>
    </w:p>
    <w:p w:rsidR="00F74546" w:rsidRPr="00BF1D2D" w:rsidRDefault="00F74546" w:rsidP="00F74546">
      <w:pPr>
        <w:rPr>
          <w:rFonts w:asciiTheme="majorBidi" w:hAnsiTheme="majorBidi" w:cstheme="majorBidi"/>
          <w:rtl/>
        </w:rPr>
      </w:pPr>
      <w:r w:rsidRPr="00BF1D2D">
        <w:rPr>
          <w:rFonts w:asciiTheme="majorBidi" w:hAnsiTheme="majorBidi" w:cstheme="majorBidi"/>
          <w:rtl/>
        </w:rPr>
        <w:t>این حالا یک مطلب است منتها در اینجا یک ملاحظه تکمیلی در اینجا هست که در خصوص این اولی باید گفته شود.</w:t>
      </w:r>
    </w:p>
    <w:p w:rsidR="00F74546" w:rsidRPr="00BF1D2D" w:rsidRDefault="00F74546" w:rsidP="00F74546">
      <w:pPr>
        <w:rPr>
          <w:rFonts w:asciiTheme="majorBidi" w:hAnsiTheme="majorBidi" w:cstheme="majorBidi"/>
          <w:rtl/>
        </w:rPr>
      </w:pPr>
      <w:r w:rsidRPr="00BF1D2D">
        <w:rPr>
          <w:rFonts w:asciiTheme="majorBidi" w:hAnsiTheme="majorBidi" w:cstheme="majorBidi"/>
          <w:rtl/>
        </w:rPr>
        <w:t xml:space="preserve">یکی اینکه گاهی </w:t>
      </w:r>
      <w:r w:rsidR="00820DB2" w:rsidRPr="00BF1D2D">
        <w:rPr>
          <w:rFonts w:asciiTheme="majorBidi" w:hAnsiTheme="majorBidi" w:cstheme="majorBidi"/>
          <w:rtl/>
        </w:rPr>
        <w:t>همین‌طور</w:t>
      </w:r>
      <w:r w:rsidRPr="00BF1D2D">
        <w:rPr>
          <w:rFonts w:asciiTheme="majorBidi" w:hAnsiTheme="majorBidi" w:cstheme="majorBidi"/>
          <w:rtl/>
        </w:rPr>
        <w:t xml:space="preserve"> است که از مواقف ایجابی شارع و احکام ایجابی شارع </w:t>
      </w:r>
      <w:r w:rsidR="00820DB2" w:rsidRPr="00BF1D2D">
        <w:rPr>
          <w:rFonts w:asciiTheme="majorBidi" w:hAnsiTheme="majorBidi" w:cstheme="majorBidi"/>
          <w:rtl/>
        </w:rPr>
        <w:t>می‌شود</w:t>
      </w:r>
      <w:r w:rsidRPr="00BF1D2D">
        <w:rPr>
          <w:rFonts w:asciiTheme="majorBidi" w:hAnsiTheme="majorBidi" w:cstheme="majorBidi"/>
          <w:rtl/>
        </w:rPr>
        <w:t xml:space="preserve"> به یک قاعده کلی منتقل شد و شبیه باب قرعه </w:t>
      </w:r>
      <w:r w:rsidR="00820DB2" w:rsidRPr="00BF1D2D">
        <w:rPr>
          <w:rFonts w:asciiTheme="majorBidi" w:hAnsiTheme="majorBidi" w:cstheme="majorBidi"/>
          <w:rtl/>
        </w:rPr>
        <w:t>این‌جور</w:t>
      </w:r>
      <w:r w:rsidRPr="00BF1D2D">
        <w:rPr>
          <w:rFonts w:asciiTheme="majorBidi" w:hAnsiTheme="majorBidi" w:cstheme="majorBidi"/>
          <w:rtl/>
        </w:rPr>
        <w:t xml:space="preserve"> است ده بیست و سی از موردها را در روایات </w:t>
      </w:r>
      <w:r w:rsidR="00820DB2" w:rsidRPr="00BF1D2D">
        <w:rPr>
          <w:rFonts w:asciiTheme="majorBidi" w:hAnsiTheme="majorBidi" w:cstheme="majorBidi"/>
          <w:rtl/>
        </w:rPr>
        <w:t>می‌بینیم</w:t>
      </w:r>
      <w:r w:rsidRPr="00BF1D2D">
        <w:rPr>
          <w:rFonts w:asciiTheme="majorBidi" w:hAnsiTheme="majorBidi" w:cstheme="majorBidi"/>
          <w:rtl/>
        </w:rPr>
        <w:t xml:space="preserve"> که </w:t>
      </w:r>
      <w:r w:rsidRPr="00BF1D2D">
        <w:rPr>
          <w:rFonts w:asciiTheme="majorBidi" w:hAnsiTheme="majorBidi" w:cstheme="majorBidi"/>
          <w:rtl/>
        </w:rPr>
        <w:lastRenderedPageBreak/>
        <w:t xml:space="preserve">کار به ابهام و اشکال رسید امام </w:t>
      </w:r>
      <w:r w:rsidR="00820DB2" w:rsidRPr="00BF1D2D">
        <w:rPr>
          <w:rFonts w:asciiTheme="majorBidi" w:hAnsiTheme="majorBidi" w:cstheme="majorBidi"/>
          <w:rtl/>
        </w:rPr>
        <w:t>می‌فرماید</w:t>
      </w:r>
      <w:r w:rsidRPr="00BF1D2D">
        <w:rPr>
          <w:rFonts w:asciiTheme="majorBidi" w:hAnsiTheme="majorBidi" w:cstheme="majorBidi"/>
          <w:rtl/>
        </w:rPr>
        <w:t xml:space="preserve"> قرعه </w:t>
      </w:r>
      <w:r w:rsidR="00820DB2" w:rsidRPr="00BF1D2D">
        <w:rPr>
          <w:rFonts w:asciiTheme="majorBidi" w:hAnsiTheme="majorBidi" w:cstheme="majorBidi"/>
          <w:rtl/>
        </w:rPr>
        <w:t>می‌زنیم</w:t>
      </w:r>
      <w:r w:rsidRPr="00BF1D2D">
        <w:rPr>
          <w:rFonts w:asciiTheme="majorBidi" w:hAnsiTheme="majorBidi" w:cstheme="majorBidi"/>
          <w:rtl/>
        </w:rPr>
        <w:t xml:space="preserve">. این ذهن </w:t>
      </w:r>
      <w:r w:rsidR="00820DB2" w:rsidRPr="00BF1D2D">
        <w:rPr>
          <w:rFonts w:asciiTheme="majorBidi" w:hAnsiTheme="majorBidi" w:cstheme="majorBidi"/>
          <w:rtl/>
        </w:rPr>
        <w:t>آماده</w:t>
      </w:r>
      <w:r w:rsidRPr="00BF1D2D">
        <w:rPr>
          <w:rFonts w:asciiTheme="majorBidi" w:hAnsiTheme="majorBidi" w:cstheme="majorBidi"/>
          <w:rtl/>
        </w:rPr>
        <w:t xml:space="preserve"> </w:t>
      </w:r>
      <w:r w:rsidR="00820DB2" w:rsidRPr="00BF1D2D">
        <w:rPr>
          <w:rFonts w:asciiTheme="majorBidi" w:hAnsiTheme="majorBidi" w:cstheme="majorBidi"/>
          <w:rtl/>
        </w:rPr>
        <w:t>می‌شود</w:t>
      </w:r>
      <w:r w:rsidRPr="00BF1D2D">
        <w:rPr>
          <w:rFonts w:asciiTheme="majorBidi" w:hAnsiTheme="majorBidi" w:cstheme="majorBidi"/>
          <w:rtl/>
        </w:rPr>
        <w:t xml:space="preserve"> که بگوییم مذاق شرع القرعة لکل امرٍ مشکل است. یک قاعده فقهیه با این مذاق شرع به دست </w:t>
      </w:r>
      <w:r w:rsidR="00820DB2" w:rsidRPr="00BF1D2D">
        <w:rPr>
          <w:rFonts w:asciiTheme="majorBidi" w:hAnsiTheme="majorBidi" w:cstheme="majorBidi"/>
          <w:rtl/>
        </w:rPr>
        <w:t>می‌آید</w:t>
      </w:r>
      <w:r w:rsidRPr="00BF1D2D">
        <w:rPr>
          <w:rFonts w:asciiTheme="majorBidi" w:hAnsiTheme="majorBidi" w:cstheme="majorBidi"/>
          <w:rtl/>
        </w:rPr>
        <w:t xml:space="preserve"> و نوعی در اینجا در حقیقت استقراء هم هست. </w:t>
      </w:r>
      <w:r w:rsidR="00820DB2" w:rsidRPr="00BF1D2D">
        <w:rPr>
          <w:rFonts w:asciiTheme="majorBidi" w:hAnsiTheme="majorBidi" w:cstheme="majorBidi"/>
          <w:rtl/>
        </w:rPr>
        <w:t>نمونه‌ها</w:t>
      </w:r>
      <w:r w:rsidRPr="00BF1D2D">
        <w:rPr>
          <w:rFonts w:asciiTheme="majorBidi" w:hAnsiTheme="majorBidi" w:cstheme="majorBidi"/>
          <w:rtl/>
        </w:rPr>
        <w:t xml:space="preserve"> را که کنار هم </w:t>
      </w:r>
      <w:r w:rsidR="00820DB2" w:rsidRPr="00BF1D2D">
        <w:rPr>
          <w:rFonts w:asciiTheme="majorBidi" w:hAnsiTheme="majorBidi" w:cstheme="majorBidi"/>
          <w:rtl/>
        </w:rPr>
        <w:t>می‌چیند</w:t>
      </w:r>
      <w:r w:rsidRPr="00BF1D2D">
        <w:rPr>
          <w:rFonts w:asciiTheme="majorBidi" w:hAnsiTheme="majorBidi" w:cstheme="majorBidi"/>
          <w:rtl/>
        </w:rPr>
        <w:t xml:space="preserve"> ذهن را </w:t>
      </w:r>
      <w:r w:rsidR="00820DB2" w:rsidRPr="00BF1D2D">
        <w:rPr>
          <w:rFonts w:asciiTheme="majorBidi" w:hAnsiTheme="majorBidi" w:cstheme="majorBidi"/>
          <w:rtl/>
        </w:rPr>
        <w:t>آماده</w:t>
      </w:r>
      <w:r w:rsidRPr="00BF1D2D">
        <w:rPr>
          <w:rFonts w:asciiTheme="majorBidi" w:hAnsiTheme="majorBidi" w:cstheme="majorBidi"/>
          <w:rtl/>
        </w:rPr>
        <w:t xml:space="preserve"> </w:t>
      </w:r>
      <w:r w:rsidR="00820DB2" w:rsidRPr="00BF1D2D">
        <w:rPr>
          <w:rFonts w:asciiTheme="majorBidi" w:hAnsiTheme="majorBidi" w:cstheme="majorBidi"/>
          <w:rtl/>
        </w:rPr>
        <w:t>می‌کند</w:t>
      </w:r>
      <w:r w:rsidRPr="00BF1D2D">
        <w:rPr>
          <w:rFonts w:asciiTheme="majorBidi" w:hAnsiTheme="majorBidi" w:cstheme="majorBidi"/>
          <w:rtl/>
        </w:rPr>
        <w:t xml:space="preserve"> که منتقل به یک قاعده کلیه بشود </w:t>
      </w:r>
      <w:r w:rsidR="007D16E3" w:rsidRPr="00BF1D2D">
        <w:rPr>
          <w:rFonts w:asciiTheme="majorBidi" w:hAnsiTheme="majorBidi" w:cstheme="majorBidi"/>
          <w:rtl/>
        </w:rPr>
        <w:t>درحالی‌که</w:t>
      </w:r>
      <w:r w:rsidRPr="00BF1D2D">
        <w:rPr>
          <w:rFonts w:asciiTheme="majorBidi" w:hAnsiTheme="majorBidi" w:cstheme="majorBidi"/>
          <w:rtl/>
        </w:rPr>
        <w:t xml:space="preserve"> استقراء </w:t>
      </w:r>
      <w:r w:rsidR="00820DB2" w:rsidRPr="00BF1D2D">
        <w:rPr>
          <w:rFonts w:asciiTheme="majorBidi" w:hAnsiTheme="majorBidi" w:cstheme="majorBidi"/>
          <w:rtl/>
        </w:rPr>
        <w:t>همین‌جور</w:t>
      </w:r>
      <w:r w:rsidRPr="00BF1D2D">
        <w:rPr>
          <w:rFonts w:asciiTheme="majorBidi" w:hAnsiTheme="majorBidi" w:cstheme="majorBidi"/>
          <w:rtl/>
        </w:rPr>
        <w:t xml:space="preserve"> که نیست حجیت ندارد در احکام، استقراء ناقص هیچ حجیت ندارد ولی گاهی هست که یا کثرت موارد یا وجود موارد دیگری همراه با </w:t>
      </w:r>
      <w:r w:rsidR="00820DB2" w:rsidRPr="00BF1D2D">
        <w:rPr>
          <w:rFonts w:asciiTheme="majorBidi" w:hAnsiTheme="majorBidi" w:cstheme="majorBidi"/>
          <w:rtl/>
        </w:rPr>
        <w:t>آن‌ها</w:t>
      </w:r>
      <w:r w:rsidRPr="00BF1D2D">
        <w:rPr>
          <w:rFonts w:asciiTheme="majorBidi" w:hAnsiTheme="majorBidi" w:cstheme="majorBidi"/>
          <w:rtl/>
        </w:rPr>
        <w:t xml:space="preserve">، ذهن را </w:t>
      </w:r>
      <w:r w:rsidR="00820DB2" w:rsidRPr="00BF1D2D">
        <w:rPr>
          <w:rFonts w:asciiTheme="majorBidi" w:hAnsiTheme="majorBidi" w:cstheme="majorBidi"/>
          <w:rtl/>
        </w:rPr>
        <w:t>آماده</w:t>
      </w:r>
      <w:r w:rsidRPr="00BF1D2D">
        <w:rPr>
          <w:rFonts w:asciiTheme="majorBidi" w:hAnsiTheme="majorBidi" w:cstheme="majorBidi"/>
          <w:rtl/>
        </w:rPr>
        <w:t xml:space="preserve"> </w:t>
      </w:r>
      <w:r w:rsidR="00820DB2" w:rsidRPr="00BF1D2D">
        <w:rPr>
          <w:rFonts w:asciiTheme="majorBidi" w:hAnsiTheme="majorBidi" w:cstheme="majorBidi"/>
          <w:rtl/>
        </w:rPr>
        <w:t>می‌کند</w:t>
      </w:r>
      <w:r w:rsidRPr="00BF1D2D">
        <w:rPr>
          <w:rFonts w:asciiTheme="majorBidi" w:hAnsiTheme="majorBidi" w:cstheme="majorBidi"/>
          <w:rtl/>
        </w:rPr>
        <w:t xml:space="preserve"> که مطمئن شود پس این موارد پراکنده یک قانون کلی </w:t>
      </w:r>
      <w:r w:rsidR="00802C9F" w:rsidRPr="00BF1D2D">
        <w:rPr>
          <w:rFonts w:asciiTheme="majorBidi" w:hAnsiTheme="majorBidi" w:cstheme="majorBidi"/>
          <w:rtl/>
        </w:rPr>
        <w:t>را شارع قبول دارد و به آن اطمینان دارد.</w:t>
      </w:r>
    </w:p>
    <w:p w:rsidR="00802C9F" w:rsidRPr="00BF1D2D" w:rsidRDefault="00802C9F" w:rsidP="00F74546">
      <w:pPr>
        <w:rPr>
          <w:rFonts w:asciiTheme="majorBidi" w:hAnsiTheme="majorBidi" w:cstheme="majorBidi"/>
          <w:rtl/>
        </w:rPr>
      </w:pPr>
      <w:r w:rsidRPr="00BF1D2D">
        <w:rPr>
          <w:rFonts w:asciiTheme="majorBidi" w:hAnsiTheme="majorBidi" w:cstheme="majorBidi"/>
          <w:rtl/>
        </w:rPr>
        <w:t xml:space="preserve">بنابراین نکته اول این است که در </w:t>
      </w:r>
      <w:r w:rsidR="007D16E3" w:rsidRPr="00BF1D2D">
        <w:rPr>
          <w:rFonts w:asciiTheme="majorBidi" w:hAnsiTheme="majorBidi" w:cstheme="majorBidi"/>
          <w:rtl/>
        </w:rPr>
        <w:t>جمع‌کردن</w:t>
      </w:r>
      <w:r w:rsidRPr="00BF1D2D">
        <w:rPr>
          <w:rFonts w:asciiTheme="majorBidi" w:hAnsiTheme="majorBidi" w:cstheme="majorBidi"/>
          <w:rtl/>
        </w:rPr>
        <w:t xml:space="preserve"> موارد مختلف از احکام و مواقف شرعیه، گاهی از همان طریق</w:t>
      </w:r>
      <w:r w:rsidR="00B81B29" w:rsidRPr="00BF1D2D">
        <w:rPr>
          <w:rFonts w:asciiTheme="majorBidi" w:hAnsiTheme="majorBidi" w:cstheme="majorBidi"/>
          <w:rtl/>
        </w:rPr>
        <w:t xml:space="preserve"> </w:t>
      </w:r>
      <w:r w:rsidRPr="00BF1D2D">
        <w:rPr>
          <w:rFonts w:asciiTheme="majorBidi" w:hAnsiTheme="majorBidi" w:cstheme="majorBidi"/>
          <w:rtl/>
        </w:rPr>
        <w:t xml:space="preserve">استقراء جلو </w:t>
      </w:r>
      <w:r w:rsidR="00820DB2" w:rsidRPr="00BF1D2D">
        <w:rPr>
          <w:rFonts w:asciiTheme="majorBidi" w:hAnsiTheme="majorBidi" w:cstheme="majorBidi"/>
          <w:rtl/>
        </w:rPr>
        <w:t>می‌رویم</w:t>
      </w:r>
      <w:r w:rsidRPr="00BF1D2D">
        <w:rPr>
          <w:rFonts w:asciiTheme="majorBidi" w:hAnsiTheme="majorBidi" w:cstheme="majorBidi"/>
          <w:rtl/>
        </w:rPr>
        <w:t xml:space="preserve"> ولی گاهی به دلیل شواهد و علائم </w:t>
      </w:r>
      <w:r w:rsidR="00820DB2" w:rsidRPr="00BF1D2D">
        <w:rPr>
          <w:rFonts w:asciiTheme="majorBidi" w:hAnsiTheme="majorBidi" w:cstheme="majorBidi"/>
          <w:rtl/>
        </w:rPr>
        <w:t>ویژه‌ای</w:t>
      </w:r>
      <w:r w:rsidRPr="00BF1D2D">
        <w:rPr>
          <w:rFonts w:asciiTheme="majorBidi" w:hAnsiTheme="majorBidi" w:cstheme="majorBidi"/>
          <w:rtl/>
        </w:rPr>
        <w:t xml:space="preserve"> که پیدا </w:t>
      </w:r>
      <w:r w:rsidR="00820DB2" w:rsidRPr="00BF1D2D">
        <w:rPr>
          <w:rFonts w:asciiTheme="majorBidi" w:hAnsiTheme="majorBidi" w:cstheme="majorBidi"/>
          <w:rtl/>
        </w:rPr>
        <w:t>می‌شود</w:t>
      </w:r>
      <w:r w:rsidRPr="00BF1D2D">
        <w:rPr>
          <w:rFonts w:asciiTheme="majorBidi" w:hAnsiTheme="majorBidi" w:cstheme="majorBidi"/>
          <w:rtl/>
        </w:rPr>
        <w:t xml:space="preserve"> </w:t>
      </w:r>
      <w:r w:rsidR="00820DB2" w:rsidRPr="00BF1D2D">
        <w:rPr>
          <w:rFonts w:asciiTheme="majorBidi" w:hAnsiTheme="majorBidi" w:cstheme="majorBidi"/>
          <w:rtl/>
        </w:rPr>
        <w:t>آدم</w:t>
      </w:r>
      <w:r w:rsidRPr="00BF1D2D">
        <w:rPr>
          <w:rFonts w:asciiTheme="majorBidi" w:hAnsiTheme="majorBidi" w:cstheme="majorBidi"/>
          <w:rtl/>
        </w:rPr>
        <w:t xml:space="preserve"> </w:t>
      </w:r>
      <w:r w:rsidR="00820DB2" w:rsidRPr="00BF1D2D">
        <w:rPr>
          <w:rFonts w:asciiTheme="majorBidi" w:hAnsiTheme="majorBidi" w:cstheme="majorBidi"/>
          <w:rtl/>
        </w:rPr>
        <w:t>می‌تواند</w:t>
      </w:r>
      <w:r w:rsidRPr="00BF1D2D">
        <w:rPr>
          <w:rFonts w:asciiTheme="majorBidi" w:hAnsiTheme="majorBidi" w:cstheme="majorBidi"/>
          <w:rtl/>
        </w:rPr>
        <w:t xml:space="preserve"> از این موارد منتقل بشود به یک قانون کلی منتقل بشود که اینجا به آن </w:t>
      </w:r>
      <w:r w:rsidR="00820DB2" w:rsidRPr="00BF1D2D">
        <w:rPr>
          <w:rFonts w:asciiTheme="majorBidi" w:hAnsiTheme="majorBidi" w:cstheme="majorBidi"/>
          <w:rtl/>
        </w:rPr>
        <w:t>می‌گویند</w:t>
      </w:r>
      <w:r w:rsidRPr="00BF1D2D">
        <w:rPr>
          <w:rFonts w:asciiTheme="majorBidi" w:hAnsiTheme="majorBidi" w:cstheme="majorBidi"/>
          <w:rtl/>
        </w:rPr>
        <w:t xml:space="preserve"> مذاق شرع. این یک نوع است که این را </w:t>
      </w:r>
      <w:r w:rsidR="00820DB2" w:rsidRPr="00BF1D2D">
        <w:rPr>
          <w:rFonts w:asciiTheme="majorBidi" w:hAnsiTheme="majorBidi" w:cstheme="majorBidi"/>
          <w:rtl/>
        </w:rPr>
        <w:t>بعداً</w:t>
      </w:r>
      <w:r w:rsidRPr="00BF1D2D">
        <w:rPr>
          <w:rFonts w:asciiTheme="majorBidi" w:hAnsiTheme="majorBidi" w:cstheme="majorBidi"/>
          <w:rtl/>
        </w:rPr>
        <w:t xml:space="preserve"> به تناسب دیگر هم </w:t>
      </w:r>
      <w:r w:rsidR="00820DB2" w:rsidRPr="00BF1D2D">
        <w:rPr>
          <w:rFonts w:asciiTheme="majorBidi" w:hAnsiTheme="majorBidi" w:cstheme="majorBidi"/>
          <w:rtl/>
        </w:rPr>
        <w:t>می‌شود</w:t>
      </w:r>
      <w:r w:rsidRPr="00BF1D2D">
        <w:rPr>
          <w:rFonts w:asciiTheme="majorBidi" w:hAnsiTheme="majorBidi" w:cstheme="majorBidi"/>
          <w:rtl/>
        </w:rPr>
        <w:t xml:space="preserve"> صحبت کرد که از طریق استقراء ما جلو </w:t>
      </w:r>
      <w:r w:rsidR="00820DB2" w:rsidRPr="00BF1D2D">
        <w:rPr>
          <w:rFonts w:asciiTheme="majorBidi" w:hAnsiTheme="majorBidi" w:cstheme="majorBidi"/>
          <w:rtl/>
        </w:rPr>
        <w:t>می‌رویم</w:t>
      </w:r>
      <w:r w:rsidRPr="00BF1D2D">
        <w:rPr>
          <w:rFonts w:asciiTheme="majorBidi" w:hAnsiTheme="majorBidi" w:cstheme="majorBidi"/>
          <w:rtl/>
        </w:rPr>
        <w:t>.</w:t>
      </w:r>
    </w:p>
    <w:p w:rsidR="00802C9F" w:rsidRPr="00BF1D2D" w:rsidRDefault="00802C9F" w:rsidP="00F74546">
      <w:pPr>
        <w:rPr>
          <w:rFonts w:asciiTheme="majorBidi" w:hAnsiTheme="majorBidi" w:cstheme="majorBidi"/>
          <w:rtl/>
        </w:rPr>
      </w:pPr>
      <w:r w:rsidRPr="00BF1D2D">
        <w:rPr>
          <w:rFonts w:asciiTheme="majorBidi" w:hAnsiTheme="majorBidi" w:cstheme="majorBidi"/>
          <w:rtl/>
        </w:rPr>
        <w:t xml:space="preserve">استقراء موارد و روح کلی </w:t>
      </w:r>
      <w:r w:rsidR="00820DB2" w:rsidRPr="00BF1D2D">
        <w:rPr>
          <w:rFonts w:asciiTheme="majorBidi" w:hAnsiTheme="majorBidi" w:cstheme="majorBidi"/>
          <w:rtl/>
        </w:rPr>
        <w:t>می‌شود</w:t>
      </w:r>
      <w:r w:rsidRPr="00BF1D2D">
        <w:rPr>
          <w:rFonts w:asciiTheme="majorBidi" w:hAnsiTheme="majorBidi" w:cstheme="majorBidi"/>
          <w:rtl/>
        </w:rPr>
        <w:t xml:space="preserve"> قانون اما </w:t>
      </w:r>
      <w:r w:rsidR="00820DB2" w:rsidRPr="00BF1D2D">
        <w:rPr>
          <w:rFonts w:asciiTheme="majorBidi" w:hAnsiTheme="majorBidi" w:cstheme="majorBidi"/>
          <w:rtl/>
        </w:rPr>
        <w:t>آنچه</w:t>
      </w:r>
      <w:r w:rsidRPr="00BF1D2D">
        <w:rPr>
          <w:rFonts w:asciiTheme="majorBidi" w:hAnsiTheme="majorBidi" w:cstheme="majorBidi"/>
          <w:rtl/>
        </w:rPr>
        <w:t xml:space="preserve"> اینجا مطرح </w:t>
      </w:r>
      <w:r w:rsidR="00820DB2" w:rsidRPr="00BF1D2D">
        <w:rPr>
          <w:rFonts w:asciiTheme="majorBidi" w:hAnsiTheme="majorBidi" w:cstheme="majorBidi"/>
          <w:rtl/>
        </w:rPr>
        <w:t>می‌شود</w:t>
      </w:r>
      <w:r w:rsidRPr="00BF1D2D">
        <w:rPr>
          <w:rFonts w:asciiTheme="majorBidi" w:hAnsiTheme="majorBidi" w:cstheme="majorBidi"/>
          <w:rtl/>
        </w:rPr>
        <w:t xml:space="preserve"> یک چیزی فراتر از استقراء</w:t>
      </w:r>
      <w:r w:rsidR="00835E5A" w:rsidRPr="00BF1D2D">
        <w:rPr>
          <w:rFonts w:asciiTheme="majorBidi" w:hAnsiTheme="majorBidi" w:cstheme="majorBidi"/>
          <w:rtl/>
        </w:rPr>
        <w:t xml:space="preserve"> مورد برای انتقال یک قانون است. در واقع </w:t>
      </w:r>
      <w:r w:rsidR="00820DB2" w:rsidRPr="00BF1D2D">
        <w:rPr>
          <w:rFonts w:asciiTheme="majorBidi" w:hAnsiTheme="majorBidi" w:cstheme="majorBidi"/>
          <w:rtl/>
        </w:rPr>
        <w:t>آنچه</w:t>
      </w:r>
      <w:r w:rsidR="00835E5A" w:rsidRPr="00BF1D2D">
        <w:rPr>
          <w:rFonts w:asciiTheme="majorBidi" w:hAnsiTheme="majorBidi" w:cstheme="majorBidi"/>
          <w:rtl/>
        </w:rPr>
        <w:t xml:space="preserve"> اینجا هست </w:t>
      </w:r>
      <w:r w:rsidR="00820DB2" w:rsidRPr="00BF1D2D">
        <w:rPr>
          <w:rFonts w:asciiTheme="majorBidi" w:hAnsiTheme="majorBidi" w:cstheme="majorBidi"/>
          <w:rtl/>
        </w:rPr>
        <w:t>این‌جور</w:t>
      </w:r>
      <w:r w:rsidR="00835E5A" w:rsidRPr="00BF1D2D">
        <w:rPr>
          <w:rFonts w:asciiTheme="majorBidi" w:hAnsiTheme="majorBidi" w:cstheme="majorBidi"/>
          <w:rtl/>
        </w:rPr>
        <w:t xml:space="preserve"> نیست که فقط مواقف ایجابیه باشد یک سلبیاتی هم اینجا وجود دارد که به مذاق </w:t>
      </w:r>
      <w:r w:rsidR="00820DB2" w:rsidRPr="00BF1D2D">
        <w:rPr>
          <w:rFonts w:asciiTheme="majorBidi" w:hAnsiTheme="majorBidi" w:cstheme="majorBidi"/>
          <w:rtl/>
        </w:rPr>
        <w:t>می‌رسد</w:t>
      </w:r>
      <w:r w:rsidR="00835E5A" w:rsidRPr="00BF1D2D">
        <w:rPr>
          <w:rFonts w:asciiTheme="majorBidi" w:hAnsiTheme="majorBidi" w:cstheme="majorBidi"/>
          <w:rtl/>
        </w:rPr>
        <w:t xml:space="preserve"> و </w:t>
      </w:r>
      <w:r w:rsidR="00820DB2" w:rsidRPr="00BF1D2D">
        <w:rPr>
          <w:rFonts w:asciiTheme="majorBidi" w:hAnsiTheme="majorBidi" w:cstheme="majorBidi"/>
          <w:rtl/>
        </w:rPr>
        <w:t>این‌جور</w:t>
      </w:r>
      <w:r w:rsidR="00835E5A" w:rsidRPr="00BF1D2D">
        <w:rPr>
          <w:rFonts w:asciiTheme="majorBidi" w:hAnsiTheme="majorBidi" w:cstheme="majorBidi"/>
          <w:rtl/>
        </w:rPr>
        <w:t xml:space="preserve"> </w:t>
      </w:r>
      <w:r w:rsidR="00820DB2" w:rsidRPr="00BF1D2D">
        <w:rPr>
          <w:rFonts w:asciiTheme="majorBidi" w:hAnsiTheme="majorBidi" w:cstheme="majorBidi"/>
          <w:rtl/>
        </w:rPr>
        <w:t>نتیجه‌ای</w:t>
      </w:r>
      <w:r w:rsidR="00835E5A" w:rsidRPr="00BF1D2D">
        <w:rPr>
          <w:rFonts w:asciiTheme="majorBidi" w:hAnsiTheme="majorBidi" w:cstheme="majorBidi"/>
          <w:rtl/>
        </w:rPr>
        <w:t xml:space="preserve"> را </w:t>
      </w:r>
      <w:r w:rsidR="00820DB2" w:rsidRPr="00BF1D2D">
        <w:rPr>
          <w:rFonts w:asciiTheme="majorBidi" w:hAnsiTheme="majorBidi" w:cstheme="majorBidi"/>
          <w:rtl/>
        </w:rPr>
        <w:t>می‌دهد</w:t>
      </w:r>
      <w:r w:rsidR="00835E5A" w:rsidRPr="00BF1D2D">
        <w:rPr>
          <w:rFonts w:asciiTheme="majorBidi" w:hAnsiTheme="majorBidi" w:cstheme="majorBidi"/>
          <w:rtl/>
        </w:rPr>
        <w:t xml:space="preserve"> برای اینکه از این طرف </w:t>
      </w:r>
      <w:r w:rsidR="00820DB2" w:rsidRPr="00BF1D2D">
        <w:rPr>
          <w:rFonts w:asciiTheme="majorBidi" w:hAnsiTheme="majorBidi" w:cstheme="majorBidi"/>
          <w:rtl/>
        </w:rPr>
        <w:t>می‌بیند</w:t>
      </w:r>
      <w:r w:rsidR="00835E5A" w:rsidRPr="00BF1D2D">
        <w:rPr>
          <w:rFonts w:asciiTheme="majorBidi" w:hAnsiTheme="majorBidi" w:cstheme="majorBidi"/>
          <w:rtl/>
        </w:rPr>
        <w:t xml:space="preserve"> که موارد مختلفی است که </w:t>
      </w:r>
      <w:r w:rsidR="00820DB2" w:rsidRPr="00BF1D2D">
        <w:rPr>
          <w:rFonts w:asciiTheme="majorBidi" w:hAnsiTheme="majorBidi" w:cstheme="majorBidi"/>
          <w:rtl/>
        </w:rPr>
        <w:t>می‌گوید</w:t>
      </w:r>
      <w:r w:rsidR="00835E5A" w:rsidRPr="00BF1D2D">
        <w:rPr>
          <w:rFonts w:asciiTheme="majorBidi" w:hAnsiTheme="majorBidi" w:cstheme="majorBidi"/>
          <w:rtl/>
        </w:rPr>
        <w:t xml:space="preserve"> نماز بر میت اقامه بشود </w:t>
      </w:r>
      <w:r w:rsidR="00820DB2" w:rsidRPr="00BF1D2D">
        <w:rPr>
          <w:rFonts w:asciiTheme="majorBidi" w:hAnsiTheme="majorBidi" w:cstheme="majorBidi"/>
          <w:rtl/>
        </w:rPr>
        <w:t>همان‌جا</w:t>
      </w:r>
      <w:r w:rsidR="00835E5A" w:rsidRPr="00BF1D2D">
        <w:rPr>
          <w:rFonts w:asciiTheme="majorBidi" w:hAnsiTheme="majorBidi" w:cstheme="majorBidi"/>
          <w:rtl/>
        </w:rPr>
        <w:t xml:space="preserve"> هم موردی است که </w:t>
      </w:r>
      <w:r w:rsidR="00820DB2" w:rsidRPr="00BF1D2D">
        <w:rPr>
          <w:rFonts w:asciiTheme="majorBidi" w:hAnsiTheme="majorBidi" w:cstheme="majorBidi"/>
          <w:rtl/>
        </w:rPr>
        <w:t>می‌دانیم</w:t>
      </w:r>
      <w:r w:rsidR="00835E5A" w:rsidRPr="00BF1D2D">
        <w:rPr>
          <w:rFonts w:asciiTheme="majorBidi" w:hAnsiTheme="majorBidi" w:cstheme="majorBidi"/>
          <w:rtl/>
        </w:rPr>
        <w:t xml:space="preserve"> باید دفن هم بشود و کفن هم لازم است یک تلازمی بین این دو دیده </w:t>
      </w:r>
      <w:r w:rsidR="00820DB2" w:rsidRPr="00BF1D2D">
        <w:rPr>
          <w:rFonts w:asciiTheme="majorBidi" w:hAnsiTheme="majorBidi" w:cstheme="majorBidi"/>
          <w:rtl/>
        </w:rPr>
        <w:t>می‌شود</w:t>
      </w:r>
      <w:r w:rsidR="00835E5A" w:rsidRPr="00BF1D2D">
        <w:rPr>
          <w:rFonts w:asciiTheme="majorBidi" w:hAnsiTheme="majorBidi" w:cstheme="majorBidi"/>
          <w:rtl/>
        </w:rPr>
        <w:t xml:space="preserve"> یک جاهایی هم نیست اینجا مواقف سلبیه هم در این مثال کمک کرده است در کافر </w:t>
      </w:r>
      <w:r w:rsidR="00820DB2" w:rsidRPr="00BF1D2D">
        <w:rPr>
          <w:rFonts w:asciiTheme="majorBidi" w:hAnsiTheme="majorBidi" w:cstheme="majorBidi"/>
          <w:rtl/>
        </w:rPr>
        <w:t>مثلاً</w:t>
      </w:r>
      <w:r w:rsidR="00835E5A" w:rsidRPr="00BF1D2D">
        <w:rPr>
          <w:rFonts w:asciiTheme="majorBidi" w:hAnsiTheme="majorBidi" w:cstheme="majorBidi"/>
          <w:rtl/>
        </w:rPr>
        <w:t xml:space="preserve"> </w:t>
      </w:r>
      <w:r w:rsidR="00820DB2" w:rsidRPr="00BF1D2D">
        <w:rPr>
          <w:rFonts w:asciiTheme="majorBidi" w:hAnsiTheme="majorBidi" w:cstheme="majorBidi"/>
          <w:rtl/>
        </w:rPr>
        <w:t>می‌گوید</w:t>
      </w:r>
      <w:r w:rsidR="00835E5A" w:rsidRPr="00BF1D2D">
        <w:rPr>
          <w:rFonts w:asciiTheme="majorBidi" w:hAnsiTheme="majorBidi" w:cstheme="majorBidi"/>
          <w:rtl/>
        </w:rPr>
        <w:t xml:space="preserve"> نماز واجب نیست این یک کمی با آن صرف استقراء موارد ایجابی مثل باب قرعه برای رسیدن به قاعده کلی متفاوت است یک مقداری در این نوع مثالی که اینجا آمده است وجود آن احکام سلبی در کنار ایجابی هم کمک کرده است </w:t>
      </w:r>
      <w:r w:rsidR="00820DB2" w:rsidRPr="00BF1D2D">
        <w:rPr>
          <w:rFonts w:asciiTheme="majorBidi" w:hAnsiTheme="majorBidi" w:cstheme="majorBidi"/>
          <w:rtl/>
        </w:rPr>
        <w:t>اینکه</w:t>
      </w:r>
      <w:r w:rsidR="00835E5A" w:rsidRPr="00BF1D2D">
        <w:rPr>
          <w:rFonts w:asciiTheme="majorBidi" w:hAnsiTheme="majorBidi" w:cstheme="majorBidi"/>
          <w:rtl/>
        </w:rPr>
        <w:t xml:space="preserve"> در کافر لازم نیست نماز بخواند </w:t>
      </w:r>
      <w:r w:rsidR="00820DB2" w:rsidRPr="00BF1D2D">
        <w:rPr>
          <w:rFonts w:asciiTheme="majorBidi" w:hAnsiTheme="majorBidi" w:cstheme="majorBidi"/>
          <w:rtl/>
        </w:rPr>
        <w:t>همان‌جا</w:t>
      </w:r>
      <w:r w:rsidR="00835E5A" w:rsidRPr="00BF1D2D">
        <w:rPr>
          <w:rFonts w:asciiTheme="majorBidi" w:hAnsiTheme="majorBidi" w:cstheme="majorBidi"/>
          <w:rtl/>
        </w:rPr>
        <w:t xml:space="preserve"> که </w:t>
      </w:r>
      <w:r w:rsidR="00820DB2" w:rsidRPr="00BF1D2D">
        <w:rPr>
          <w:rFonts w:asciiTheme="majorBidi" w:hAnsiTheme="majorBidi" w:cstheme="majorBidi"/>
          <w:rtl/>
        </w:rPr>
        <w:t>می‌دانیم</w:t>
      </w:r>
      <w:r w:rsidR="00835E5A" w:rsidRPr="00BF1D2D">
        <w:rPr>
          <w:rFonts w:asciiTheme="majorBidi" w:hAnsiTheme="majorBidi" w:cstheme="majorBidi"/>
          <w:rtl/>
        </w:rPr>
        <w:t xml:space="preserve"> کفن و دفن هم ضرورتی ندارد.</w:t>
      </w:r>
    </w:p>
    <w:p w:rsidR="00835E5A" w:rsidRPr="00BF1D2D" w:rsidRDefault="00835E5A" w:rsidP="00835E5A">
      <w:pPr>
        <w:rPr>
          <w:rFonts w:asciiTheme="majorBidi" w:hAnsiTheme="majorBidi" w:cstheme="majorBidi"/>
          <w:spacing w:val="-4"/>
          <w:rtl/>
        </w:rPr>
      </w:pPr>
      <w:r w:rsidRPr="00BF1D2D">
        <w:rPr>
          <w:rFonts w:asciiTheme="majorBidi" w:hAnsiTheme="majorBidi" w:cstheme="majorBidi"/>
          <w:rtl/>
        </w:rPr>
        <w:t xml:space="preserve">این کمک </w:t>
      </w:r>
      <w:r w:rsidR="00820DB2" w:rsidRPr="00BF1D2D">
        <w:rPr>
          <w:rFonts w:asciiTheme="majorBidi" w:hAnsiTheme="majorBidi" w:cstheme="majorBidi"/>
          <w:rtl/>
        </w:rPr>
        <w:t>می‌دهد</w:t>
      </w:r>
      <w:r w:rsidRPr="00BF1D2D">
        <w:rPr>
          <w:rFonts w:asciiTheme="majorBidi" w:hAnsiTheme="majorBidi" w:cstheme="majorBidi"/>
          <w:rtl/>
        </w:rPr>
        <w:t xml:space="preserve"> که </w:t>
      </w:r>
      <w:r w:rsidR="00820DB2" w:rsidRPr="00BF1D2D">
        <w:rPr>
          <w:rFonts w:asciiTheme="majorBidi" w:hAnsiTheme="majorBidi" w:cstheme="majorBidi"/>
          <w:rtl/>
        </w:rPr>
        <w:t>آدم</w:t>
      </w:r>
      <w:r w:rsidRPr="00BF1D2D">
        <w:rPr>
          <w:rFonts w:asciiTheme="majorBidi" w:hAnsiTheme="majorBidi" w:cstheme="majorBidi"/>
          <w:rtl/>
        </w:rPr>
        <w:t xml:space="preserve"> برسد به قانون کلی را معتقد بشود </w:t>
      </w:r>
      <w:r w:rsidR="00820DB2" w:rsidRPr="00BF1D2D">
        <w:rPr>
          <w:rFonts w:asciiTheme="majorBidi" w:hAnsiTheme="majorBidi" w:cstheme="majorBidi"/>
          <w:rtl/>
        </w:rPr>
        <w:t>آنجا</w:t>
      </w:r>
      <w:r w:rsidRPr="00BF1D2D">
        <w:rPr>
          <w:rFonts w:asciiTheme="majorBidi" w:hAnsiTheme="majorBidi" w:cstheme="majorBidi"/>
          <w:rtl/>
        </w:rPr>
        <w:t xml:space="preserve"> که احترام به دفن و کفن لازم است نماز واجب است و </w:t>
      </w:r>
      <w:r w:rsidR="00820DB2" w:rsidRPr="00BF1D2D">
        <w:rPr>
          <w:rFonts w:asciiTheme="majorBidi" w:hAnsiTheme="majorBidi" w:cstheme="majorBidi"/>
          <w:rtl/>
        </w:rPr>
        <w:t>آنجا</w:t>
      </w:r>
      <w:r w:rsidRPr="00BF1D2D">
        <w:rPr>
          <w:rFonts w:asciiTheme="majorBidi" w:hAnsiTheme="majorBidi" w:cstheme="majorBidi"/>
          <w:rtl/>
        </w:rPr>
        <w:t xml:space="preserve"> که احترامات واجب نیست </w:t>
      </w:r>
      <w:r w:rsidR="00820DB2" w:rsidRPr="00BF1D2D">
        <w:rPr>
          <w:rFonts w:asciiTheme="majorBidi" w:hAnsiTheme="majorBidi" w:cstheme="majorBidi"/>
          <w:rtl/>
        </w:rPr>
        <w:t xml:space="preserve">آن </w:t>
      </w:r>
      <w:r w:rsidRPr="00BF1D2D">
        <w:rPr>
          <w:rFonts w:asciiTheme="majorBidi" w:hAnsiTheme="majorBidi" w:cstheme="majorBidi"/>
          <w:rtl/>
        </w:rPr>
        <w:t>وقت نماز هم واجب نیست از این جهت است که این عنو</w:t>
      </w:r>
      <w:r w:rsidR="007D16E3" w:rsidRPr="00BF1D2D">
        <w:rPr>
          <w:rFonts w:asciiTheme="majorBidi" w:hAnsiTheme="majorBidi" w:cstheme="majorBidi"/>
          <w:rtl/>
        </w:rPr>
        <w:t>ا</w:t>
      </w:r>
      <w:r w:rsidR="00F940FA" w:rsidRPr="00BF1D2D">
        <w:rPr>
          <w:rFonts w:asciiTheme="majorBidi" w:hAnsiTheme="majorBidi" w:cstheme="majorBidi"/>
          <w:rtl/>
        </w:rPr>
        <w:t>ن‌</w:t>
      </w:r>
      <w:r w:rsidR="007D16E3" w:rsidRPr="00BF1D2D">
        <w:rPr>
          <w:rFonts w:asciiTheme="majorBidi" w:hAnsiTheme="majorBidi" w:cstheme="majorBidi"/>
          <w:rtl/>
        </w:rPr>
        <w:t xml:space="preserve"> </w:t>
      </w:r>
      <w:r w:rsidR="00F940FA" w:rsidRPr="00BF1D2D">
        <w:rPr>
          <w:rFonts w:asciiTheme="majorBidi" w:hAnsiTheme="majorBidi" w:cstheme="majorBidi"/>
          <w:rtl/>
        </w:rPr>
        <w:t>که</w:t>
      </w:r>
      <w:r w:rsidRPr="00BF1D2D">
        <w:rPr>
          <w:rFonts w:asciiTheme="majorBidi" w:hAnsiTheme="majorBidi" w:cstheme="majorBidi"/>
          <w:rtl/>
        </w:rPr>
        <w:t xml:space="preserve"> اینجا آمده است: </w:t>
      </w:r>
      <w:r w:rsidRPr="00BF1D2D">
        <w:rPr>
          <w:rFonts w:asciiTheme="majorBidi" w:hAnsiTheme="majorBidi" w:cstheme="majorBidi"/>
          <w:spacing w:val="-4"/>
          <w:rtl/>
        </w:rPr>
        <w:t xml:space="preserve">الاحاطه بمواقف الشارع الایجابیه به نظرم </w:t>
      </w:r>
      <w:r w:rsidR="00820DB2" w:rsidRPr="00BF1D2D">
        <w:rPr>
          <w:rFonts w:asciiTheme="majorBidi" w:hAnsiTheme="majorBidi" w:cstheme="majorBidi"/>
          <w:spacing w:val="-4"/>
          <w:rtl/>
        </w:rPr>
        <w:t>لااقل</w:t>
      </w:r>
      <w:r w:rsidRPr="00BF1D2D">
        <w:rPr>
          <w:rFonts w:asciiTheme="majorBidi" w:hAnsiTheme="majorBidi" w:cstheme="majorBidi"/>
          <w:spacing w:val="-4"/>
          <w:rtl/>
        </w:rPr>
        <w:t xml:space="preserve"> در این مثال این نیست یک چیزی فراتر از مواقف ایجابیه هم هست یعنی یک نوع سلبی هم در کار بوده که کمک </w:t>
      </w:r>
      <w:r w:rsidR="00820DB2" w:rsidRPr="00BF1D2D">
        <w:rPr>
          <w:rFonts w:asciiTheme="majorBidi" w:hAnsiTheme="majorBidi" w:cstheme="majorBidi"/>
          <w:spacing w:val="-4"/>
          <w:rtl/>
        </w:rPr>
        <w:t>می‌کند</w:t>
      </w:r>
      <w:r w:rsidRPr="00BF1D2D">
        <w:rPr>
          <w:rFonts w:asciiTheme="majorBidi" w:hAnsiTheme="majorBidi" w:cstheme="majorBidi"/>
          <w:spacing w:val="-4"/>
          <w:rtl/>
        </w:rPr>
        <w:t xml:space="preserve"> به این قاعده برسد.</w:t>
      </w:r>
    </w:p>
    <w:p w:rsidR="00835E5A" w:rsidRPr="00BF1D2D" w:rsidRDefault="00835E5A" w:rsidP="00835E5A">
      <w:pPr>
        <w:rPr>
          <w:rFonts w:asciiTheme="majorBidi" w:hAnsiTheme="majorBidi" w:cstheme="majorBidi"/>
          <w:spacing w:val="-4"/>
          <w:rtl/>
        </w:rPr>
      </w:pPr>
      <w:r w:rsidRPr="00BF1D2D">
        <w:rPr>
          <w:rFonts w:asciiTheme="majorBidi" w:hAnsiTheme="majorBidi" w:cstheme="majorBidi"/>
          <w:spacing w:val="-4"/>
          <w:rtl/>
        </w:rPr>
        <w:t xml:space="preserve">بنابراین باید گفت که برای تحصیل مذاق شرع گاهی فقط مواقف ایجابیه ما را به مذاقی </w:t>
      </w:r>
      <w:r w:rsidR="00820DB2" w:rsidRPr="00BF1D2D">
        <w:rPr>
          <w:rFonts w:asciiTheme="majorBidi" w:hAnsiTheme="majorBidi" w:cstheme="majorBidi"/>
          <w:spacing w:val="-4"/>
          <w:rtl/>
        </w:rPr>
        <w:t>می‌رساند</w:t>
      </w:r>
      <w:r w:rsidRPr="00BF1D2D">
        <w:rPr>
          <w:rFonts w:asciiTheme="majorBidi" w:hAnsiTheme="majorBidi" w:cstheme="majorBidi"/>
          <w:spacing w:val="-4"/>
          <w:rtl/>
        </w:rPr>
        <w:t xml:space="preserve"> و از طریق آن یک </w:t>
      </w:r>
      <w:r w:rsidR="00820DB2" w:rsidRPr="00BF1D2D">
        <w:rPr>
          <w:rFonts w:asciiTheme="majorBidi" w:hAnsiTheme="majorBidi" w:cstheme="majorBidi"/>
          <w:spacing w:val="-4"/>
          <w:rtl/>
        </w:rPr>
        <w:t>قاعده‌ای</w:t>
      </w:r>
      <w:r w:rsidRPr="00BF1D2D">
        <w:rPr>
          <w:rFonts w:asciiTheme="majorBidi" w:hAnsiTheme="majorBidi" w:cstheme="majorBidi"/>
          <w:spacing w:val="-4"/>
          <w:rtl/>
        </w:rPr>
        <w:t xml:space="preserve"> را استنباط </w:t>
      </w:r>
      <w:r w:rsidR="00820DB2" w:rsidRPr="00BF1D2D">
        <w:rPr>
          <w:rFonts w:asciiTheme="majorBidi" w:hAnsiTheme="majorBidi" w:cstheme="majorBidi"/>
          <w:spacing w:val="-4"/>
          <w:rtl/>
        </w:rPr>
        <w:t>می‌کنیم</w:t>
      </w:r>
      <w:r w:rsidRPr="00BF1D2D">
        <w:rPr>
          <w:rFonts w:asciiTheme="majorBidi" w:hAnsiTheme="majorBidi" w:cstheme="majorBidi"/>
          <w:spacing w:val="-4"/>
          <w:rtl/>
        </w:rPr>
        <w:t xml:space="preserve"> و گاهی هم مواقف ایجابیه در کنار یک سلبیات به این</w:t>
      </w:r>
      <w:r w:rsidR="00B81B29" w:rsidRPr="00BF1D2D">
        <w:rPr>
          <w:rFonts w:asciiTheme="majorBidi" w:hAnsiTheme="majorBidi" w:cstheme="majorBidi"/>
          <w:spacing w:val="-4"/>
          <w:rtl/>
        </w:rPr>
        <w:t xml:space="preserve"> </w:t>
      </w:r>
      <w:r w:rsidRPr="00BF1D2D">
        <w:rPr>
          <w:rFonts w:asciiTheme="majorBidi" w:hAnsiTheme="majorBidi" w:cstheme="majorBidi"/>
          <w:spacing w:val="-4"/>
          <w:rtl/>
        </w:rPr>
        <w:t xml:space="preserve">امر کمک </w:t>
      </w:r>
      <w:r w:rsidR="00820DB2" w:rsidRPr="00BF1D2D">
        <w:rPr>
          <w:rFonts w:asciiTheme="majorBidi" w:hAnsiTheme="majorBidi" w:cstheme="majorBidi"/>
          <w:spacing w:val="-4"/>
          <w:rtl/>
        </w:rPr>
        <w:t>می‌کند</w:t>
      </w:r>
      <w:r w:rsidRPr="00BF1D2D">
        <w:rPr>
          <w:rFonts w:asciiTheme="majorBidi" w:hAnsiTheme="majorBidi" w:cstheme="majorBidi"/>
          <w:spacing w:val="-4"/>
          <w:rtl/>
        </w:rPr>
        <w:t xml:space="preserve"> و صرف آن مواقف ایجابیه ما را به آن اطمینان قاعده عامه ن</w:t>
      </w:r>
      <w:r w:rsidR="00820DB2" w:rsidRPr="00BF1D2D">
        <w:rPr>
          <w:rFonts w:asciiTheme="majorBidi" w:hAnsiTheme="majorBidi" w:cstheme="majorBidi"/>
          <w:spacing w:val="-4"/>
          <w:rtl/>
        </w:rPr>
        <w:t>می‌رساند</w:t>
      </w:r>
      <w:r w:rsidRPr="00BF1D2D">
        <w:rPr>
          <w:rFonts w:asciiTheme="majorBidi" w:hAnsiTheme="majorBidi" w:cstheme="majorBidi"/>
          <w:spacing w:val="-4"/>
          <w:rtl/>
        </w:rPr>
        <w:t xml:space="preserve"> این یک نکته.</w:t>
      </w:r>
    </w:p>
    <w:p w:rsidR="00835E5A" w:rsidRPr="00BF1D2D" w:rsidRDefault="00835E5A" w:rsidP="00835E5A">
      <w:pPr>
        <w:rPr>
          <w:rFonts w:asciiTheme="majorBidi" w:hAnsiTheme="majorBidi" w:cstheme="majorBidi"/>
          <w:spacing w:val="-4"/>
          <w:rtl/>
        </w:rPr>
      </w:pPr>
      <w:r w:rsidRPr="00BF1D2D">
        <w:rPr>
          <w:rFonts w:asciiTheme="majorBidi" w:hAnsiTheme="majorBidi" w:cstheme="majorBidi"/>
          <w:spacing w:val="-4"/>
          <w:rtl/>
        </w:rPr>
        <w:t xml:space="preserve">نکته دیگر اینکه گاهی موارد استقرائی </w:t>
      </w:r>
      <w:r w:rsidR="00820DB2" w:rsidRPr="00BF1D2D">
        <w:rPr>
          <w:rFonts w:asciiTheme="majorBidi" w:hAnsiTheme="majorBidi" w:cstheme="majorBidi"/>
          <w:spacing w:val="-4"/>
          <w:rtl/>
        </w:rPr>
        <w:t>کاملاً</w:t>
      </w:r>
      <w:r w:rsidRPr="00BF1D2D">
        <w:rPr>
          <w:rFonts w:asciiTheme="majorBidi" w:hAnsiTheme="majorBidi" w:cstheme="majorBidi"/>
          <w:spacing w:val="-4"/>
          <w:rtl/>
        </w:rPr>
        <w:t xml:space="preserve"> مصداق این قانون است </w:t>
      </w:r>
      <w:r w:rsidR="00820DB2" w:rsidRPr="00BF1D2D">
        <w:rPr>
          <w:rFonts w:asciiTheme="majorBidi" w:hAnsiTheme="majorBidi" w:cstheme="majorBidi"/>
          <w:spacing w:val="-4"/>
          <w:rtl/>
        </w:rPr>
        <w:t>می‌گوید</w:t>
      </w:r>
      <w:r w:rsidRPr="00BF1D2D">
        <w:rPr>
          <w:rFonts w:asciiTheme="majorBidi" w:hAnsiTheme="majorBidi" w:cstheme="majorBidi"/>
          <w:spacing w:val="-4"/>
          <w:rtl/>
        </w:rPr>
        <w:t xml:space="preserve"> اینجا قرعه بزن، </w:t>
      </w:r>
      <w:r w:rsidR="00820DB2" w:rsidRPr="00BF1D2D">
        <w:rPr>
          <w:rFonts w:asciiTheme="majorBidi" w:hAnsiTheme="majorBidi" w:cstheme="majorBidi"/>
          <w:spacing w:val="-4"/>
          <w:rtl/>
        </w:rPr>
        <w:t>آنجا</w:t>
      </w:r>
      <w:r w:rsidRPr="00BF1D2D">
        <w:rPr>
          <w:rFonts w:asciiTheme="majorBidi" w:hAnsiTheme="majorBidi" w:cstheme="majorBidi"/>
          <w:spacing w:val="-4"/>
          <w:rtl/>
        </w:rPr>
        <w:t xml:space="preserve"> قرعه بزن و... وجه مشترک اینها این </w:t>
      </w:r>
      <w:r w:rsidR="00820DB2" w:rsidRPr="00BF1D2D">
        <w:rPr>
          <w:rFonts w:asciiTheme="majorBidi" w:hAnsiTheme="majorBidi" w:cstheme="majorBidi"/>
          <w:spacing w:val="-4"/>
          <w:rtl/>
        </w:rPr>
        <w:t>است که</w:t>
      </w:r>
      <w:r w:rsidRPr="00BF1D2D">
        <w:rPr>
          <w:rFonts w:asciiTheme="majorBidi" w:hAnsiTheme="majorBidi" w:cstheme="majorBidi"/>
          <w:spacing w:val="-4"/>
          <w:rtl/>
        </w:rPr>
        <w:t xml:space="preserve"> مشکل هستند و لذا </w:t>
      </w:r>
      <w:r w:rsidR="00820DB2" w:rsidRPr="00BF1D2D">
        <w:rPr>
          <w:rFonts w:asciiTheme="majorBidi" w:hAnsiTheme="majorBidi" w:cstheme="majorBidi"/>
          <w:spacing w:val="-4"/>
          <w:rtl/>
        </w:rPr>
        <w:t>می‌شود</w:t>
      </w:r>
      <w:r w:rsidRPr="00BF1D2D">
        <w:rPr>
          <w:rFonts w:asciiTheme="majorBidi" w:hAnsiTheme="majorBidi" w:cstheme="majorBidi"/>
          <w:spacing w:val="-4"/>
          <w:rtl/>
        </w:rPr>
        <w:t xml:space="preserve"> القرعة لکل امر مشکل اما گاهی هست مواردی که ما را به یک قاعده </w:t>
      </w:r>
      <w:r w:rsidR="00820DB2" w:rsidRPr="00BF1D2D">
        <w:rPr>
          <w:rFonts w:asciiTheme="majorBidi" w:hAnsiTheme="majorBidi" w:cstheme="majorBidi"/>
          <w:spacing w:val="-4"/>
          <w:rtl/>
        </w:rPr>
        <w:t>می‌رساند</w:t>
      </w:r>
      <w:r w:rsidRPr="00BF1D2D">
        <w:rPr>
          <w:rFonts w:asciiTheme="majorBidi" w:hAnsiTheme="majorBidi" w:cstheme="majorBidi"/>
          <w:spacing w:val="-4"/>
          <w:rtl/>
        </w:rPr>
        <w:t xml:space="preserve"> </w:t>
      </w:r>
      <w:r w:rsidR="00820DB2" w:rsidRPr="00BF1D2D">
        <w:rPr>
          <w:rFonts w:asciiTheme="majorBidi" w:hAnsiTheme="majorBidi" w:cstheme="majorBidi"/>
          <w:spacing w:val="-4"/>
          <w:rtl/>
        </w:rPr>
        <w:t>این‌طور</w:t>
      </w:r>
      <w:r w:rsidRPr="00BF1D2D">
        <w:rPr>
          <w:rFonts w:asciiTheme="majorBidi" w:hAnsiTheme="majorBidi" w:cstheme="majorBidi"/>
          <w:spacing w:val="-4"/>
          <w:rtl/>
        </w:rPr>
        <w:t xml:space="preserve"> نیست که مصادیق آن قاعده باشد چون </w:t>
      </w:r>
      <w:r w:rsidR="00820DB2" w:rsidRPr="00BF1D2D">
        <w:rPr>
          <w:rFonts w:asciiTheme="majorBidi" w:hAnsiTheme="majorBidi" w:cstheme="majorBidi"/>
          <w:spacing w:val="-4"/>
          <w:rtl/>
        </w:rPr>
        <w:t>قاعده این</w:t>
      </w:r>
      <w:r w:rsidRPr="00BF1D2D">
        <w:rPr>
          <w:rFonts w:asciiTheme="majorBidi" w:hAnsiTheme="majorBidi" w:cstheme="majorBidi"/>
          <w:spacing w:val="-4"/>
          <w:rtl/>
        </w:rPr>
        <w:t xml:space="preserve"> است که نماز واجب است بر کسی که احترام به دفن و کفن او واجب است و واجب نیست بر کسی که احترام کفن و دفن ندارد </w:t>
      </w:r>
      <w:r w:rsidR="002C65A0" w:rsidRPr="00BF1D2D">
        <w:rPr>
          <w:rFonts w:asciiTheme="majorBidi" w:hAnsiTheme="majorBidi" w:cstheme="majorBidi"/>
          <w:spacing w:val="-4"/>
          <w:rtl/>
        </w:rPr>
        <w:t xml:space="preserve">و این یک حصری در اینجا در کار آمده است که یک مقدار فراتر از حالت استقراء است. استقراء </w:t>
      </w:r>
      <w:r w:rsidR="00820DB2" w:rsidRPr="00BF1D2D">
        <w:rPr>
          <w:rFonts w:asciiTheme="majorBidi" w:hAnsiTheme="majorBidi" w:cstheme="majorBidi"/>
          <w:spacing w:val="-4"/>
          <w:rtl/>
        </w:rPr>
        <w:t>می‌گوید</w:t>
      </w:r>
      <w:r w:rsidR="002C65A0" w:rsidRPr="00BF1D2D">
        <w:rPr>
          <w:rFonts w:asciiTheme="majorBidi" w:hAnsiTheme="majorBidi" w:cstheme="majorBidi"/>
          <w:spacing w:val="-4"/>
          <w:rtl/>
        </w:rPr>
        <w:t xml:space="preserve"> القرعة لکل امرٍ مشتبه یا مشکل این یک حد از انتقال از صغریات یا از موارد به کبرا است ولی یک حد بالاتر آن حصر است بالاخره این دو قسم است</w:t>
      </w:r>
    </w:p>
    <w:p w:rsidR="002C65A0" w:rsidRPr="00BF1D2D" w:rsidRDefault="002C65A0" w:rsidP="00835E5A">
      <w:pPr>
        <w:rPr>
          <w:rFonts w:asciiTheme="majorBidi" w:hAnsiTheme="majorBidi" w:cstheme="majorBidi"/>
          <w:spacing w:val="-4"/>
          <w:rtl/>
        </w:rPr>
      </w:pPr>
      <w:r w:rsidRPr="00BF1D2D">
        <w:rPr>
          <w:rFonts w:asciiTheme="majorBidi" w:hAnsiTheme="majorBidi" w:cstheme="majorBidi"/>
          <w:spacing w:val="-4"/>
          <w:rtl/>
        </w:rPr>
        <w:t xml:space="preserve">گاهی از موارد </w:t>
      </w:r>
      <w:r w:rsidR="00820DB2" w:rsidRPr="00BF1D2D">
        <w:rPr>
          <w:rFonts w:asciiTheme="majorBidi" w:hAnsiTheme="majorBidi" w:cstheme="majorBidi"/>
          <w:spacing w:val="-4"/>
          <w:rtl/>
        </w:rPr>
        <w:t>آدم</w:t>
      </w:r>
      <w:r w:rsidRPr="00BF1D2D">
        <w:rPr>
          <w:rFonts w:asciiTheme="majorBidi" w:hAnsiTheme="majorBidi" w:cstheme="majorBidi"/>
          <w:spacing w:val="-4"/>
          <w:rtl/>
        </w:rPr>
        <w:t xml:space="preserve"> به یک </w:t>
      </w:r>
      <w:r w:rsidR="00820DB2" w:rsidRPr="00BF1D2D">
        <w:rPr>
          <w:rFonts w:asciiTheme="majorBidi" w:hAnsiTheme="majorBidi" w:cstheme="majorBidi"/>
          <w:spacing w:val="-4"/>
          <w:rtl/>
        </w:rPr>
        <w:t>قاعده ایجابی</w:t>
      </w:r>
      <w:r w:rsidRPr="00BF1D2D">
        <w:rPr>
          <w:rFonts w:asciiTheme="majorBidi" w:hAnsiTheme="majorBidi" w:cstheme="majorBidi"/>
          <w:spacing w:val="-4"/>
          <w:rtl/>
        </w:rPr>
        <w:t xml:space="preserve"> </w:t>
      </w:r>
      <w:r w:rsidR="00820DB2" w:rsidRPr="00BF1D2D">
        <w:rPr>
          <w:rFonts w:asciiTheme="majorBidi" w:hAnsiTheme="majorBidi" w:cstheme="majorBidi"/>
          <w:spacing w:val="-4"/>
          <w:rtl/>
        </w:rPr>
        <w:t>می‌رسد</w:t>
      </w:r>
      <w:r w:rsidRPr="00BF1D2D">
        <w:rPr>
          <w:rFonts w:asciiTheme="majorBidi" w:hAnsiTheme="majorBidi" w:cstheme="majorBidi"/>
          <w:spacing w:val="-4"/>
          <w:rtl/>
        </w:rPr>
        <w:t xml:space="preserve"> و گاهی از دیدن موارد به یک حصر </w:t>
      </w:r>
      <w:r w:rsidR="00820DB2" w:rsidRPr="00BF1D2D">
        <w:rPr>
          <w:rFonts w:asciiTheme="majorBidi" w:hAnsiTheme="majorBidi" w:cstheme="majorBidi"/>
          <w:spacing w:val="-4"/>
          <w:rtl/>
        </w:rPr>
        <w:t>می‌رسد</w:t>
      </w:r>
      <w:r w:rsidRPr="00BF1D2D">
        <w:rPr>
          <w:rFonts w:asciiTheme="majorBidi" w:hAnsiTheme="majorBidi" w:cstheme="majorBidi"/>
          <w:spacing w:val="-4"/>
          <w:rtl/>
        </w:rPr>
        <w:t xml:space="preserve"> یعنی به دو قانون </w:t>
      </w:r>
      <w:r w:rsidR="00820DB2" w:rsidRPr="00BF1D2D">
        <w:rPr>
          <w:rFonts w:asciiTheme="majorBidi" w:hAnsiTheme="majorBidi" w:cstheme="majorBidi"/>
          <w:spacing w:val="-4"/>
          <w:rtl/>
        </w:rPr>
        <w:t>می‌رسد</w:t>
      </w:r>
      <w:r w:rsidRPr="00BF1D2D">
        <w:rPr>
          <w:rFonts w:asciiTheme="majorBidi" w:hAnsiTheme="majorBidi" w:cstheme="majorBidi"/>
          <w:spacing w:val="-4"/>
          <w:rtl/>
        </w:rPr>
        <w:t xml:space="preserve"> این هم تفاوتی است در این موارد وجود دارد.</w:t>
      </w:r>
    </w:p>
    <w:p w:rsidR="002C65A0" w:rsidRPr="00BF1D2D" w:rsidRDefault="002C65A0" w:rsidP="00835E5A">
      <w:pPr>
        <w:rPr>
          <w:rFonts w:asciiTheme="majorBidi" w:hAnsiTheme="majorBidi" w:cstheme="majorBidi"/>
          <w:spacing w:val="-4"/>
          <w:rtl/>
        </w:rPr>
      </w:pPr>
      <w:r w:rsidRPr="00BF1D2D">
        <w:rPr>
          <w:rFonts w:asciiTheme="majorBidi" w:hAnsiTheme="majorBidi" w:cstheme="majorBidi"/>
          <w:spacing w:val="-4"/>
          <w:rtl/>
        </w:rPr>
        <w:t xml:space="preserve">این دو نکته را مکمل این </w:t>
      </w:r>
      <w:r w:rsidR="00820DB2" w:rsidRPr="00BF1D2D">
        <w:rPr>
          <w:rFonts w:asciiTheme="majorBidi" w:hAnsiTheme="majorBidi" w:cstheme="majorBidi"/>
          <w:spacing w:val="-4"/>
          <w:rtl/>
        </w:rPr>
        <w:t>می‌گوییم</w:t>
      </w:r>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lastRenderedPageBreak/>
        <w:t xml:space="preserve">یکی اینکه این در حقیقت نکته اول این بود که گاهی با صرف احکام ایجابیه به یک قاعده </w:t>
      </w:r>
      <w:r w:rsidR="00820DB2" w:rsidRPr="00BF1D2D">
        <w:rPr>
          <w:rFonts w:asciiTheme="majorBidi" w:hAnsiTheme="majorBidi" w:cstheme="majorBidi"/>
          <w:spacing w:val="-4"/>
          <w:rtl/>
        </w:rPr>
        <w:t>می‌رسیم</w:t>
      </w:r>
      <w:r w:rsidRPr="00BF1D2D">
        <w:rPr>
          <w:rFonts w:asciiTheme="majorBidi" w:hAnsiTheme="majorBidi" w:cstheme="majorBidi"/>
          <w:spacing w:val="-4"/>
          <w:rtl/>
        </w:rPr>
        <w:t xml:space="preserve"> و گاهی احکام ایجابی و سلبی را کنار هم </w:t>
      </w:r>
      <w:r w:rsidR="00820DB2" w:rsidRPr="00BF1D2D">
        <w:rPr>
          <w:rFonts w:asciiTheme="majorBidi" w:hAnsiTheme="majorBidi" w:cstheme="majorBidi"/>
          <w:spacing w:val="-4"/>
          <w:rtl/>
        </w:rPr>
        <w:t>می‌چینیم</w:t>
      </w:r>
      <w:r w:rsidRPr="00BF1D2D">
        <w:rPr>
          <w:rFonts w:asciiTheme="majorBidi" w:hAnsiTheme="majorBidi" w:cstheme="majorBidi"/>
          <w:spacing w:val="-4"/>
          <w:rtl/>
        </w:rPr>
        <w:t xml:space="preserve"> و به یک قاعده </w:t>
      </w:r>
      <w:r w:rsidR="00820DB2" w:rsidRPr="00BF1D2D">
        <w:rPr>
          <w:rFonts w:asciiTheme="majorBidi" w:hAnsiTheme="majorBidi" w:cstheme="majorBidi"/>
          <w:spacing w:val="-4"/>
          <w:rtl/>
        </w:rPr>
        <w:t>می‌رسیم</w:t>
      </w:r>
      <w:r w:rsidRPr="00BF1D2D">
        <w:rPr>
          <w:rFonts w:asciiTheme="majorBidi" w:hAnsiTheme="majorBidi" w:cstheme="majorBidi"/>
          <w:spacing w:val="-4"/>
          <w:rtl/>
        </w:rPr>
        <w:t>.</w:t>
      </w:r>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t xml:space="preserve">نکته دوم که با این نکته اول ارتباط دارد این </w:t>
      </w:r>
      <w:r w:rsidR="00820DB2" w:rsidRPr="00BF1D2D">
        <w:rPr>
          <w:rFonts w:asciiTheme="majorBidi" w:hAnsiTheme="majorBidi" w:cstheme="majorBidi"/>
          <w:spacing w:val="-4"/>
          <w:rtl/>
        </w:rPr>
        <w:t>است که</w:t>
      </w:r>
      <w:r w:rsidRPr="00BF1D2D">
        <w:rPr>
          <w:rFonts w:asciiTheme="majorBidi" w:hAnsiTheme="majorBidi" w:cstheme="majorBidi"/>
          <w:spacing w:val="-4"/>
          <w:rtl/>
        </w:rPr>
        <w:t xml:space="preserve"> گاهی ما به قاعده محض ایجابی </w:t>
      </w:r>
      <w:r w:rsidR="00820DB2" w:rsidRPr="00BF1D2D">
        <w:rPr>
          <w:rFonts w:asciiTheme="majorBidi" w:hAnsiTheme="majorBidi" w:cstheme="majorBidi"/>
          <w:spacing w:val="-4"/>
          <w:rtl/>
        </w:rPr>
        <w:t>می‌رسیم</w:t>
      </w:r>
      <w:r w:rsidRPr="00BF1D2D">
        <w:rPr>
          <w:rFonts w:asciiTheme="majorBidi" w:hAnsiTheme="majorBidi" w:cstheme="majorBidi"/>
          <w:spacing w:val="-4"/>
          <w:rtl/>
        </w:rPr>
        <w:t xml:space="preserve"> و گاهی به قاعده اثباتی و سلبی </w:t>
      </w:r>
      <w:r w:rsidR="00820DB2" w:rsidRPr="00BF1D2D">
        <w:rPr>
          <w:rFonts w:asciiTheme="majorBidi" w:hAnsiTheme="majorBidi" w:cstheme="majorBidi"/>
          <w:spacing w:val="-4"/>
          <w:rtl/>
        </w:rPr>
        <w:t>می‌رسیم</w:t>
      </w:r>
      <w:r w:rsidRPr="00BF1D2D">
        <w:rPr>
          <w:rFonts w:asciiTheme="majorBidi" w:hAnsiTheme="majorBidi" w:cstheme="majorBidi"/>
          <w:spacing w:val="-4"/>
          <w:rtl/>
        </w:rPr>
        <w:t xml:space="preserve"> و حصر در آن هست.</w:t>
      </w:r>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t>شاید این دو نوع ارتباطی با همان دو نوع اول داشته باشد.</w:t>
      </w:r>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t>این دو نکته مکمل اینجا بود.</w:t>
      </w:r>
    </w:p>
    <w:p w:rsidR="005D0D69" w:rsidRPr="00BF1D2D" w:rsidRDefault="005D0D69" w:rsidP="005D0D69">
      <w:pPr>
        <w:pStyle w:val="Heading2"/>
        <w:rPr>
          <w:rFonts w:asciiTheme="majorBidi" w:hAnsiTheme="majorBidi" w:cstheme="majorBidi"/>
          <w:rtl/>
        </w:rPr>
      </w:pPr>
      <w:bookmarkStart w:id="7" w:name="_Toc64214208"/>
      <w:r w:rsidRPr="00BF1D2D">
        <w:rPr>
          <w:rFonts w:asciiTheme="majorBidi" w:hAnsiTheme="majorBidi" w:cstheme="majorBidi"/>
          <w:rtl/>
        </w:rPr>
        <w:t>راه دوم؛ حالت سلبیه شارع</w:t>
      </w:r>
      <w:bookmarkEnd w:id="7"/>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t xml:space="preserve">طریق دوم که اینجا ذکر </w:t>
      </w:r>
      <w:r w:rsidR="00820DB2" w:rsidRPr="00BF1D2D">
        <w:rPr>
          <w:rFonts w:asciiTheme="majorBidi" w:hAnsiTheme="majorBidi" w:cstheme="majorBidi"/>
          <w:spacing w:val="-4"/>
          <w:rtl/>
        </w:rPr>
        <w:t>کرده‌اند</w:t>
      </w:r>
      <w:r w:rsidRPr="00BF1D2D">
        <w:rPr>
          <w:rFonts w:asciiTheme="majorBidi" w:hAnsiTheme="majorBidi" w:cstheme="majorBidi"/>
          <w:spacing w:val="-4"/>
          <w:rtl/>
        </w:rPr>
        <w:t xml:space="preserve">: الاحاطه بالمواقف السلبیه للشارع. گاهی ما حالت سلبیه شارع را پایه قرار </w:t>
      </w:r>
      <w:r w:rsidR="00820DB2" w:rsidRPr="00BF1D2D">
        <w:rPr>
          <w:rFonts w:asciiTheme="majorBidi" w:hAnsiTheme="majorBidi" w:cstheme="majorBidi"/>
          <w:spacing w:val="-4"/>
          <w:rtl/>
        </w:rPr>
        <w:t>می‌دهیم</w:t>
      </w:r>
      <w:r w:rsidRPr="00BF1D2D">
        <w:rPr>
          <w:rFonts w:asciiTheme="majorBidi" w:hAnsiTheme="majorBidi" w:cstheme="majorBidi"/>
          <w:spacing w:val="-4"/>
          <w:rtl/>
        </w:rPr>
        <w:t xml:space="preserve"> برای اینکه به یک قاعده برسیم.</w:t>
      </w:r>
    </w:p>
    <w:p w:rsidR="002C65A0" w:rsidRPr="00BF1D2D" w:rsidRDefault="002C65A0" w:rsidP="002C65A0">
      <w:pPr>
        <w:rPr>
          <w:rFonts w:asciiTheme="majorBidi" w:hAnsiTheme="majorBidi" w:cstheme="majorBidi"/>
          <w:spacing w:val="-4"/>
          <w:rtl/>
        </w:rPr>
      </w:pPr>
      <w:r w:rsidRPr="00BF1D2D">
        <w:rPr>
          <w:rFonts w:asciiTheme="majorBidi" w:hAnsiTheme="majorBidi" w:cstheme="majorBidi"/>
          <w:spacing w:val="-4"/>
          <w:rtl/>
        </w:rPr>
        <w:t>روحش همان بحث اول است منتها اینجا روی سلبیات است و مثالی که اینجا زده شده است دو مثال است.</w:t>
      </w:r>
    </w:p>
    <w:p w:rsidR="002C65A0" w:rsidRPr="00BF1D2D" w:rsidRDefault="002C65A0" w:rsidP="002C65A0">
      <w:pPr>
        <w:rPr>
          <w:rFonts w:asciiTheme="majorBidi" w:hAnsiTheme="majorBidi" w:cstheme="majorBidi"/>
          <w:rtl/>
        </w:rPr>
      </w:pPr>
      <w:r w:rsidRPr="00BF1D2D">
        <w:rPr>
          <w:rFonts w:asciiTheme="majorBidi" w:hAnsiTheme="majorBidi" w:cstheme="majorBidi"/>
          <w:spacing w:val="-4"/>
          <w:rtl/>
        </w:rPr>
        <w:t xml:space="preserve">یکی اینکه اگر کسی در صیغه ایجاب و قبول نکاح </w:t>
      </w:r>
      <w:r w:rsidR="00820DB2" w:rsidRPr="00BF1D2D">
        <w:rPr>
          <w:rFonts w:asciiTheme="majorBidi" w:hAnsiTheme="majorBidi" w:cstheme="majorBidi"/>
          <w:spacing w:val="-4"/>
          <w:rtl/>
        </w:rPr>
        <w:t>مثلاً</w:t>
      </w:r>
      <w:r w:rsidRPr="00BF1D2D">
        <w:rPr>
          <w:rFonts w:asciiTheme="majorBidi" w:hAnsiTheme="majorBidi" w:cstheme="majorBidi"/>
          <w:spacing w:val="-4"/>
          <w:rtl/>
        </w:rPr>
        <w:t xml:space="preserve"> کلمه </w:t>
      </w:r>
      <w:r w:rsidR="00B81B29" w:rsidRPr="00BF1D2D">
        <w:rPr>
          <w:rFonts w:asciiTheme="majorBidi" w:hAnsiTheme="majorBidi" w:cstheme="majorBidi"/>
          <w:spacing w:val="-4"/>
          <w:rtl/>
        </w:rPr>
        <w:t>«</w:t>
      </w:r>
      <w:r w:rsidRPr="00BF1D2D">
        <w:rPr>
          <w:rFonts w:asciiTheme="majorBidi" w:hAnsiTheme="majorBidi" w:cstheme="majorBidi"/>
          <w:spacing w:val="-4"/>
          <w:rtl/>
        </w:rPr>
        <w:t>قد</w:t>
      </w:r>
      <w:r w:rsidR="00B81B29" w:rsidRPr="00BF1D2D">
        <w:rPr>
          <w:rFonts w:asciiTheme="majorBidi" w:hAnsiTheme="majorBidi" w:cstheme="majorBidi"/>
          <w:spacing w:val="-4"/>
          <w:rtl/>
        </w:rPr>
        <w:t>»</w:t>
      </w:r>
      <w:r w:rsidRPr="00BF1D2D">
        <w:rPr>
          <w:rFonts w:asciiTheme="majorBidi" w:hAnsiTheme="majorBidi" w:cstheme="majorBidi"/>
          <w:spacing w:val="-4"/>
          <w:rtl/>
        </w:rPr>
        <w:t xml:space="preserve"> را بر قَبِلتُ اضافه بکند بگوید </w:t>
      </w:r>
      <w:r w:rsidR="00B81B29" w:rsidRPr="00BF1D2D">
        <w:rPr>
          <w:rFonts w:asciiTheme="majorBidi" w:hAnsiTheme="majorBidi" w:cstheme="majorBidi"/>
          <w:spacing w:val="-4"/>
          <w:rtl/>
        </w:rPr>
        <w:t>«</w:t>
      </w:r>
      <w:r w:rsidRPr="00BF1D2D">
        <w:rPr>
          <w:rFonts w:asciiTheme="majorBidi" w:hAnsiTheme="majorBidi" w:cstheme="majorBidi"/>
          <w:spacing w:val="-4"/>
          <w:rtl/>
        </w:rPr>
        <w:t>أنکَحتُ موکلتی کذا و کذا</w:t>
      </w:r>
      <w:r w:rsidR="00B81B29" w:rsidRPr="00BF1D2D">
        <w:rPr>
          <w:rFonts w:asciiTheme="majorBidi" w:hAnsiTheme="majorBidi" w:cstheme="majorBidi"/>
          <w:spacing w:val="-4"/>
          <w:rtl/>
        </w:rPr>
        <w:t>»</w:t>
      </w:r>
      <w:r w:rsidRPr="00BF1D2D">
        <w:rPr>
          <w:rFonts w:asciiTheme="majorBidi" w:hAnsiTheme="majorBidi" w:cstheme="majorBidi"/>
          <w:spacing w:val="-4"/>
          <w:rtl/>
        </w:rPr>
        <w:t xml:space="preserve"> او بگوید </w:t>
      </w:r>
      <w:r w:rsidR="00B81B29" w:rsidRPr="00BF1D2D">
        <w:rPr>
          <w:rFonts w:asciiTheme="majorBidi" w:hAnsiTheme="majorBidi" w:cstheme="majorBidi"/>
          <w:spacing w:val="-4"/>
          <w:rtl/>
        </w:rPr>
        <w:t>«</w:t>
      </w:r>
      <w:r w:rsidRPr="00BF1D2D">
        <w:rPr>
          <w:rFonts w:asciiTheme="majorBidi" w:hAnsiTheme="majorBidi" w:cstheme="majorBidi"/>
          <w:spacing w:val="-4"/>
          <w:rtl/>
        </w:rPr>
        <w:t>قد قَبِلتُ</w:t>
      </w:r>
      <w:r w:rsidR="00B81B29" w:rsidRPr="00BF1D2D">
        <w:rPr>
          <w:rFonts w:asciiTheme="majorBidi" w:hAnsiTheme="majorBidi" w:cstheme="majorBidi"/>
          <w:spacing w:val="-4"/>
          <w:rtl/>
        </w:rPr>
        <w:t xml:space="preserve">» </w:t>
      </w:r>
      <w:r w:rsidRPr="00BF1D2D">
        <w:rPr>
          <w:rFonts w:asciiTheme="majorBidi" w:hAnsiTheme="majorBidi" w:cstheme="majorBidi"/>
          <w:rtl/>
        </w:rPr>
        <w:t xml:space="preserve">در روایات صیغه که </w:t>
      </w:r>
      <w:r w:rsidR="00820DB2" w:rsidRPr="00BF1D2D">
        <w:rPr>
          <w:rFonts w:asciiTheme="majorBidi" w:hAnsiTheme="majorBidi" w:cstheme="majorBidi"/>
          <w:rtl/>
        </w:rPr>
        <w:t>معمولاً</w:t>
      </w:r>
      <w:r w:rsidRPr="00BF1D2D">
        <w:rPr>
          <w:rFonts w:asciiTheme="majorBidi" w:hAnsiTheme="majorBidi" w:cstheme="majorBidi"/>
          <w:rtl/>
        </w:rPr>
        <w:t xml:space="preserve"> بیان شده است همان </w:t>
      </w:r>
      <w:r w:rsidR="00B81B29" w:rsidRPr="00BF1D2D">
        <w:rPr>
          <w:rFonts w:asciiTheme="majorBidi" w:hAnsiTheme="majorBidi" w:cstheme="majorBidi"/>
          <w:rtl/>
        </w:rPr>
        <w:t>«</w:t>
      </w:r>
      <w:r w:rsidRPr="00BF1D2D">
        <w:rPr>
          <w:rFonts w:asciiTheme="majorBidi" w:hAnsiTheme="majorBidi" w:cstheme="majorBidi"/>
          <w:rtl/>
        </w:rPr>
        <w:t>قبلت</w:t>
      </w:r>
      <w:r w:rsidR="00B81B29" w:rsidRPr="00BF1D2D">
        <w:rPr>
          <w:rFonts w:asciiTheme="majorBidi" w:hAnsiTheme="majorBidi" w:cstheme="majorBidi"/>
          <w:rtl/>
        </w:rPr>
        <w:t>»</w:t>
      </w:r>
      <w:r w:rsidRPr="00BF1D2D">
        <w:rPr>
          <w:rFonts w:asciiTheme="majorBidi" w:hAnsiTheme="majorBidi" w:cstheme="majorBidi"/>
          <w:rtl/>
        </w:rPr>
        <w:t xml:space="preserve"> است حال اگر کسی یک </w:t>
      </w:r>
      <w:r w:rsidR="00B81B29" w:rsidRPr="00BF1D2D">
        <w:rPr>
          <w:rFonts w:asciiTheme="majorBidi" w:hAnsiTheme="majorBidi" w:cstheme="majorBidi"/>
          <w:rtl/>
        </w:rPr>
        <w:t>«</w:t>
      </w:r>
      <w:r w:rsidRPr="00BF1D2D">
        <w:rPr>
          <w:rFonts w:asciiTheme="majorBidi" w:hAnsiTheme="majorBidi" w:cstheme="majorBidi"/>
          <w:rtl/>
        </w:rPr>
        <w:t>قد</w:t>
      </w:r>
      <w:r w:rsidR="00B81B29" w:rsidRPr="00BF1D2D">
        <w:rPr>
          <w:rFonts w:asciiTheme="majorBidi" w:hAnsiTheme="majorBidi" w:cstheme="majorBidi"/>
          <w:rtl/>
        </w:rPr>
        <w:t>»</w:t>
      </w:r>
      <w:r w:rsidRPr="00BF1D2D">
        <w:rPr>
          <w:rFonts w:asciiTheme="majorBidi" w:hAnsiTheme="majorBidi" w:cstheme="majorBidi"/>
          <w:rtl/>
        </w:rPr>
        <w:t xml:space="preserve"> را اضافه کرد </w:t>
      </w:r>
      <w:r w:rsidR="00B81B29" w:rsidRPr="00BF1D2D">
        <w:rPr>
          <w:rFonts w:asciiTheme="majorBidi" w:hAnsiTheme="majorBidi" w:cstheme="majorBidi"/>
          <w:rtl/>
        </w:rPr>
        <w:t>«</w:t>
      </w:r>
      <w:r w:rsidRPr="00BF1D2D">
        <w:rPr>
          <w:rFonts w:asciiTheme="majorBidi" w:hAnsiTheme="majorBidi" w:cstheme="majorBidi"/>
          <w:rtl/>
        </w:rPr>
        <w:t>قد قبلت</w:t>
      </w:r>
      <w:r w:rsidR="00B81B29" w:rsidRPr="00BF1D2D">
        <w:rPr>
          <w:rFonts w:asciiTheme="majorBidi" w:hAnsiTheme="majorBidi" w:cstheme="majorBidi"/>
          <w:rtl/>
        </w:rPr>
        <w:t>»</w:t>
      </w:r>
      <w:r w:rsidRPr="00BF1D2D">
        <w:rPr>
          <w:rFonts w:asciiTheme="majorBidi" w:hAnsiTheme="majorBidi" w:cstheme="majorBidi"/>
          <w:rtl/>
        </w:rPr>
        <w:t xml:space="preserve"> در روایات </w:t>
      </w:r>
      <w:r w:rsidR="00820DB2" w:rsidRPr="00BF1D2D">
        <w:rPr>
          <w:rFonts w:asciiTheme="majorBidi" w:hAnsiTheme="majorBidi" w:cstheme="majorBidi"/>
          <w:rtl/>
        </w:rPr>
        <w:t>می‌گوید</w:t>
      </w:r>
      <w:r w:rsidRPr="00BF1D2D">
        <w:rPr>
          <w:rFonts w:asciiTheme="majorBidi" w:hAnsiTheme="majorBidi" w:cstheme="majorBidi"/>
          <w:rtl/>
        </w:rPr>
        <w:t xml:space="preserve"> صیغه </w:t>
      </w:r>
      <w:r w:rsidR="00B81B29" w:rsidRPr="00BF1D2D">
        <w:rPr>
          <w:rFonts w:asciiTheme="majorBidi" w:hAnsiTheme="majorBidi" w:cstheme="majorBidi"/>
          <w:rtl/>
        </w:rPr>
        <w:t>«</w:t>
      </w:r>
      <w:r w:rsidRPr="00BF1D2D">
        <w:rPr>
          <w:rFonts w:asciiTheme="majorBidi" w:hAnsiTheme="majorBidi" w:cstheme="majorBidi"/>
          <w:rtl/>
        </w:rPr>
        <w:t>قبلت</w:t>
      </w:r>
      <w:r w:rsidR="00B81B29" w:rsidRPr="00BF1D2D">
        <w:rPr>
          <w:rFonts w:asciiTheme="majorBidi" w:hAnsiTheme="majorBidi" w:cstheme="majorBidi"/>
          <w:rtl/>
        </w:rPr>
        <w:t>»</w:t>
      </w:r>
      <w:r w:rsidRPr="00BF1D2D">
        <w:rPr>
          <w:rFonts w:asciiTheme="majorBidi" w:hAnsiTheme="majorBidi" w:cstheme="majorBidi"/>
          <w:rtl/>
        </w:rPr>
        <w:t xml:space="preserve"> است </w:t>
      </w:r>
      <w:r w:rsidR="00820DB2" w:rsidRPr="00BF1D2D">
        <w:rPr>
          <w:rFonts w:asciiTheme="majorBidi" w:hAnsiTheme="majorBidi" w:cstheme="majorBidi"/>
          <w:rtl/>
        </w:rPr>
        <w:t>آیا</w:t>
      </w:r>
      <w:r w:rsidRPr="00BF1D2D">
        <w:rPr>
          <w:rFonts w:asciiTheme="majorBidi" w:hAnsiTheme="majorBidi" w:cstheme="majorBidi"/>
          <w:rtl/>
        </w:rPr>
        <w:t xml:space="preserve"> این مضر است یا مضر نیست گفته شده است مذاق شارع این نیست که در این نوع امری تضییق ایجاد </w:t>
      </w:r>
      <w:r w:rsidR="00416A9F" w:rsidRPr="00BF1D2D">
        <w:rPr>
          <w:rFonts w:asciiTheme="majorBidi" w:hAnsiTheme="majorBidi" w:cstheme="majorBidi"/>
          <w:rtl/>
        </w:rPr>
        <w:t>بکند، خراب ن</w:t>
      </w:r>
      <w:r w:rsidR="00820DB2" w:rsidRPr="00BF1D2D">
        <w:rPr>
          <w:rFonts w:asciiTheme="majorBidi" w:hAnsiTheme="majorBidi" w:cstheme="majorBidi"/>
          <w:rtl/>
        </w:rPr>
        <w:t>می‌کند</w:t>
      </w:r>
      <w:r w:rsidR="00416A9F" w:rsidRPr="00BF1D2D">
        <w:rPr>
          <w:rFonts w:asciiTheme="majorBidi" w:hAnsiTheme="majorBidi" w:cstheme="majorBidi"/>
          <w:rtl/>
        </w:rPr>
        <w:t xml:space="preserve"> از نظر ادبی غلط نیست، اگر غلط بود یک حرفی، شارع هم فرموده است قبلت ولی مذاق شارع را </w:t>
      </w:r>
      <w:r w:rsidR="00820DB2" w:rsidRPr="00BF1D2D">
        <w:rPr>
          <w:rFonts w:asciiTheme="majorBidi" w:hAnsiTheme="majorBidi" w:cstheme="majorBidi"/>
          <w:rtl/>
        </w:rPr>
        <w:t>می‌دانیم</w:t>
      </w:r>
      <w:r w:rsidR="00416A9F" w:rsidRPr="00BF1D2D">
        <w:rPr>
          <w:rFonts w:asciiTheme="majorBidi" w:hAnsiTheme="majorBidi" w:cstheme="majorBidi"/>
          <w:rtl/>
        </w:rPr>
        <w:t xml:space="preserve"> که در این امور بر سختگیری نیست. این از مواقف سلبیه شارع این امر را استفاده کرده است </w:t>
      </w:r>
      <w:r w:rsidR="00820DB2" w:rsidRPr="00BF1D2D">
        <w:rPr>
          <w:rFonts w:asciiTheme="majorBidi" w:hAnsiTheme="majorBidi" w:cstheme="majorBidi"/>
          <w:rtl/>
        </w:rPr>
        <w:t>می‌فرماید</w:t>
      </w:r>
      <w:r w:rsidR="00416A9F" w:rsidRPr="00BF1D2D">
        <w:rPr>
          <w:rFonts w:asciiTheme="majorBidi" w:hAnsiTheme="majorBidi" w:cstheme="majorBidi"/>
          <w:rtl/>
        </w:rPr>
        <w:t xml:space="preserve"> ما وقتی در موارد مختلفی </w:t>
      </w:r>
      <w:r w:rsidR="00820DB2" w:rsidRPr="00BF1D2D">
        <w:rPr>
          <w:rFonts w:asciiTheme="majorBidi" w:hAnsiTheme="majorBidi" w:cstheme="majorBidi"/>
          <w:rtl/>
        </w:rPr>
        <w:t>می‌بینیم</w:t>
      </w:r>
      <w:r w:rsidR="00416A9F" w:rsidRPr="00BF1D2D">
        <w:rPr>
          <w:rFonts w:asciiTheme="majorBidi" w:hAnsiTheme="majorBidi" w:cstheme="majorBidi"/>
          <w:rtl/>
        </w:rPr>
        <w:t xml:space="preserve"> که شارع سخت نگرفته است معلوم </w:t>
      </w:r>
      <w:r w:rsidR="00820DB2" w:rsidRPr="00BF1D2D">
        <w:rPr>
          <w:rFonts w:asciiTheme="majorBidi" w:hAnsiTheme="majorBidi" w:cstheme="majorBidi"/>
          <w:rtl/>
        </w:rPr>
        <w:t>می‌شود</w:t>
      </w:r>
      <w:r w:rsidR="00416A9F" w:rsidRPr="00BF1D2D">
        <w:rPr>
          <w:rFonts w:asciiTheme="majorBidi" w:hAnsiTheme="majorBidi" w:cstheme="majorBidi"/>
          <w:rtl/>
        </w:rPr>
        <w:t xml:space="preserve"> اینجا هم سختگیری وجود ندارد.</w:t>
      </w:r>
    </w:p>
    <w:p w:rsidR="00416A9F" w:rsidRPr="00BF1D2D" w:rsidRDefault="00416A9F" w:rsidP="00416A9F">
      <w:pPr>
        <w:rPr>
          <w:rFonts w:asciiTheme="majorBidi" w:hAnsiTheme="majorBidi" w:cstheme="majorBidi"/>
          <w:rtl/>
        </w:rPr>
      </w:pPr>
      <w:r w:rsidRPr="00BF1D2D">
        <w:rPr>
          <w:rFonts w:asciiTheme="majorBidi" w:hAnsiTheme="majorBidi" w:cstheme="majorBidi"/>
          <w:rtl/>
        </w:rPr>
        <w:t xml:space="preserve">مثال دیگری هم که اینجا وجود دارد این است که اگر کسی پدر خودش را که رق بود خرید </w:t>
      </w:r>
      <w:r w:rsidR="00820DB2" w:rsidRPr="00BF1D2D">
        <w:rPr>
          <w:rFonts w:asciiTheme="majorBidi" w:hAnsiTheme="majorBidi" w:cstheme="majorBidi"/>
          <w:rtl/>
        </w:rPr>
        <w:t>می‌گوید</w:t>
      </w:r>
      <w:r w:rsidRPr="00BF1D2D">
        <w:rPr>
          <w:rFonts w:asciiTheme="majorBidi" w:hAnsiTheme="majorBidi" w:cstheme="majorBidi"/>
          <w:rtl/>
        </w:rPr>
        <w:t xml:space="preserve"> تا وقتی که بخرد </w:t>
      </w:r>
      <w:r w:rsidR="00820DB2" w:rsidRPr="00BF1D2D">
        <w:rPr>
          <w:rFonts w:asciiTheme="majorBidi" w:hAnsiTheme="majorBidi" w:cstheme="majorBidi"/>
          <w:rtl/>
        </w:rPr>
        <w:t>آزاد</w:t>
      </w:r>
      <w:r w:rsidRPr="00BF1D2D">
        <w:rPr>
          <w:rFonts w:asciiTheme="majorBidi" w:hAnsiTheme="majorBidi" w:cstheme="majorBidi"/>
          <w:rtl/>
        </w:rPr>
        <w:t xml:space="preserve"> </w:t>
      </w:r>
      <w:r w:rsidR="00820DB2" w:rsidRPr="00BF1D2D">
        <w:rPr>
          <w:rFonts w:asciiTheme="majorBidi" w:hAnsiTheme="majorBidi" w:cstheme="majorBidi"/>
          <w:rtl/>
        </w:rPr>
        <w:t>می‌شود</w:t>
      </w:r>
      <w:r w:rsidRPr="00BF1D2D">
        <w:rPr>
          <w:rFonts w:asciiTheme="majorBidi" w:hAnsiTheme="majorBidi" w:cstheme="majorBidi"/>
          <w:rtl/>
        </w:rPr>
        <w:t xml:space="preserve"> به مجرد خرید آناً ما ملک او </w:t>
      </w:r>
      <w:r w:rsidR="00820DB2" w:rsidRPr="00BF1D2D">
        <w:rPr>
          <w:rFonts w:asciiTheme="majorBidi" w:hAnsiTheme="majorBidi" w:cstheme="majorBidi"/>
          <w:rtl/>
        </w:rPr>
        <w:t>می‌شود</w:t>
      </w:r>
      <w:r w:rsidRPr="00BF1D2D">
        <w:rPr>
          <w:rFonts w:asciiTheme="majorBidi" w:hAnsiTheme="majorBidi" w:cstheme="majorBidi"/>
          <w:rtl/>
        </w:rPr>
        <w:t xml:space="preserve"> و </w:t>
      </w:r>
      <w:r w:rsidR="00820DB2" w:rsidRPr="00BF1D2D">
        <w:rPr>
          <w:rFonts w:asciiTheme="majorBidi" w:hAnsiTheme="majorBidi" w:cstheme="majorBidi"/>
          <w:rtl/>
        </w:rPr>
        <w:t>آزاد</w:t>
      </w:r>
      <w:r w:rsidRPr="00BF1D2D">
        <w:rPr>
          <w:rFonts w:asciiTheme="majorBidi" w:hAnsiTheme="majorBidi" w:cstheme="majorBidi"/>
          <w:rtl/>
        </w:rPr>
        <w:t xml:space="preserve"> </w:t>
      </w:r>
      <w:r w:rsidR="00820DB2" w:rsidRPr="00BF1D2D">
        <w:rPr>
          <w:rFonts w:asciiTheme="majorBidi" w:hAnsiTheme="majorBidi" w:cstheme="majorBidi"/>
          <w:rtl/>
        </w:rPr>
        <w:t>می‌شود</w:t>
      </w:r>
      <w:r w:rsidRPr="00BF1D2D">
        <w:rPr>
          <w:rFonts w:asciiTheme="majorBidi" w:hAnsiTheme="majorBidi" w:cstheme="majorBidi"/>
          <w:rtl/>
        </w:rPr>
        <w:t xml:space="preserve"> حالا این خرید شامل یکی از موجبات خیار باشد </w:t>
      </w:r>
      <w:r w:rsidR="00820DB2" w:rsidRPr="00BF1D2D">
        <w:rPr>
          <w:rFonts w:asciiTheme="majorBidi" w:hAnsiTheme="majorBidi" w:cstheme="majorBidi"/>
          <w:rtl/>
        </w:rPr>
        <w:t>می‌تواند</w:t>
      </w:r>
      <w:r w:rsidRPr="00BF1D2D">
        <w:rPr>
          <w:rFonts w:asciiTheme="majorBidi" w:hAnsiTheme="majorBidi" w:cstheme="majorBidi"/>
          <w:rtl/>
        </w:rPr>
        <w:t xml:space="preserve"> اعمال خیار بکند آن طرف یا خود او و برگردد پدرش به </w:t>
      </w:r>
      <w:r w:rsidR="00820DB2" w:rsidRPr="00BF1D2D">
        <w:rPr>
          <w:rFonts w:asciiTheme="majorBidi" w:hAnsiTheme="majorBidi" w:cstheme="majorBidi"/>
          <w:rtl/>
        </w:rPr>
        <w:t>شخص</w:t>
      </w:r>
      <w:r w:rsidRPr="00BF1D2D">
        <w:rPr>
          <w:rFonts w:asciiTheme="majorBidi" w:hAnsiTheme="majorBidi" w:cstheme="majorBidi"/>
          <w:rtl/>
        </w:rPr>
        <w:t xml:space="preserve"> و از حریت بیرون بیاید. </w:t>
      </w:r>
      <w:r w:rsidR="00820DB2" w:rsidRPr="00BF1D2D">
        <w:rPr>
          <w:rFonts w:asciiTheme="majorBidi" w:hAnsiTheme="majorBidi" w:cstheme="majorBidi"/>
          <w:rtl/>
        </w:rPr>
        <w:t>می‌گوید</w:t>
      </w:r>
      <w:r w:rsidRPr="00BF1D2D">
        <w:rPr>
          <w:rFonts w:asciiTheme="majorBidi" w:hAnsiTheme="majorBidi" w:cstheme="majorBidi"/>
          <w:rtl/>
        </w:rPr>
        <w:t xml:space="preserve"> </w:t>
      </w:r>
      <w:r w:rsidR="00B81B29" w:rsidRPr="00BF1D2D">
        <w:rPr>
          <w:rFonts w:asciiTheme="majorBidi" w:hAnsiTheme="majorBidi" w:cstheme="majorBidi"/>
          <w:rtl/>
        </w:rPr>
        <w:t>نه</w:t>
      </w:r>
      <w:r w:rsidRPr="00BF1D2D">
        <w:rPr>
          <w:rFonts w:asciiTheme="majorBidi" w:hAnsiTheme="majorBidi" w:cstheme="majorBidi"/>
          <w:rtl/>
        </w:rPr>
        <w:t xml:space="preserve"> مذاق شرع این است که مُعتَق دو دفعه عبد و رق ن</w:t>
      </w:r>
      <w:r w:rsidR="00820DB2" w:rsidRPr="00BF1D2D">
        <w:rPr>
          <w:rFonts w:asciiTheme="majorBidi" w:hAnsiTheme="majorBidi" w:cstheme="majorBidi"/>
          <w:rtl/>
        </w:rPr>
        <w:t>می‌شود</w:t>
      </w:r>
      <w:r w:rsidR="00B81B29" w:rsidRPr="00BF1D2D">
        <w:rPr>
          <w:rFonts w:asciiTheme="majorBidi" w:hAnsiTheme="majorBidi" w:cstheme="majorBidi"/>
          <w:rtl/>
        </w:rPr>
        <w:t xml:space="preserve"> و</w:t>
      </w:r>
      <w:r w:rsidRPr="00BF1D2D">
        <w:rPr>
          <w:rFonts w:asciiTheme="majorBidi" w:hAnsiTheme="majorBidi" w:cstheme="majorBidi"/>
          <w:rtl/>
        </w:rPr>
        <w:t xml:space="preserve"> حال اینکه چنین </w:t>
      </w:r>
      <w:r w:rsidR="00820DB2" w:rsidRPr="00BF1D2D">
        <w:rPr>
          <w:rFonts w:asciiTheme="majorBidi" w:hAnsiTheme="majorBidi" w:cstheme="majorBidi"/>
          <w:rtl/>
        </w:rPr>
        <w:t>قاعده‌ای</w:t>
      </w:r>
      <w:r w:rsidRPr="00BF1D2D">
        <w:rPr>
          <w:rFonts w:asciiTheme="majorBidi" w:hAnsiTheme="majorBidi" w:cstheme="majorBidi"/>
          <w:rtl/>
        </w:rPr>
        <w:t xml:space="preserve"> در هیچ جا نداریم ولی وقتی مجموعه موارد رقیت را ببینیم و عبید و اماء را ملاحظه بکنیم </w:t>
      </w:r>
      <w:r w:rsidR="00820DB2" w:rsidRPr="00BF1D2D">
        <w:rPr>
          <w:rFonts w:asciiTheme="majorBidi" w:hAnsiTheme="majorBidi" w:cstheme="majorBidi"/>
          <w:rtl/>
        </w:rPr>
        <w:t>می‌بینیم</w:t>
      </w:r>
      <w:r w:rsidRPr="00BF1D2D">
        <w:rPr>
          <w:rFonts w:asciiTheme="majorBidi" w:hAnsiTheme="majorBidi" w:cstheme="majorBidi"/>
          <w:rtl/>
        </w:rPr>
        <w:t xml:space="preserve"> که بناء شارع بر این </w:t>
      </w:r>
      <w:r w:rsidR="00820DB2" w:rsidRPr="00BF1D2D">
        <w:rPr>
          <w:rFonts w:asciiTheme="majorBidi" w:hAnsiTheme="majorBidi" w:cstheme="majorBidi"/>
          <w:rtl/>
        </w:rPr>
        <w:t>است که</w:t>
      </w:r>
      <w:r w:rsidRPr="00BF1D2D">
        <w:rPr>
          <w:rFonts w:asciiTheme="majorBidi" w:hAnsiTheme="majorBidi" w:cstheme="majorBidi"/>
          <w:rtl/>
        </w:rPr>
        <w:t xml:space="preserve"> تسهیل بکند افراد </w:t>
      </w:r>
      <w:r w:rsidR="00820DB2" w:rsidRPr="00BF1D2D">
        <w:rPr>
          <w:rFonts w:asciiTheme="majorBidi" w:hAnsiTheme="majorBidi" w:cstheme="majorBidi"/>
          <w:rtl/>
        </w:rPr>
        <w:t>آزاد</w:t>
      </w:r>
      <w:r w:rsidRPr="00BF1D2D">
        <w:rPr>
          <w:rFonts w:asciiTheme="majorBidi" w:hAnsiTheme="majorBidi" w:cstheme="majorBidi"/>
          <w:rtl/>
        </w:rPr>
        <w:t xml:space="preserve"> بشوند. به چندین راه شارع </w:t>
      </w:r>
      <w:r w:rsidR="00820DB2" w:rsidRPr="00BF1D2D">
        <w:rPr>
          <w:rFonts w:asciiTheme="majorBidi" w:hAnsiTheme="majorBidi" w:cstheme="majorBidi"/>
          <w:rtl/>
        </w:rPr>
        <w:t>آزاد</w:t>
      </w:r>
      <w:r w:rsidRPr="00BF1D2D">
        <w:rPr>
          <w:rFonts w:asciiTheme="majorBidi" w:hAnsiTheme="majorBidi" w:cstheme="majorBidi"/>
          <w:rtl/>
        </w:rPr>
        <w:t xml:space="preserve"> شدن افراد از رقیت دنبال </w:t>
      </w:r>
      <w:r w:rsidR="00820DB2" w:rsidRPr="00BF1D2D">
        <w:rPr>
          <w:rFonts w:asciiTheme="majorBidi" w:hAnsiTheme="majorBidi" w:cstheme="majorBidi"/>
          <w:rtl/>
        </w:rPr>
        <w:t>می‌کند</w:t>
      </w:r>
      <w:r w:rsidRPr="00BF1D2D">
        <w:rPr>
          <w:rFonts w:asciiTheme="majorBidi" w:hAnsiTheme="majorBidi" w:cstheme="majorBidi"/>
          <w:rtl/>
        </w:rPr>
        <w:t xml:space="preserve"> و لذا مسیر، مسیری است که نهایت آن به پایان رقیت </w:t>
      </w:r>
      <w:r w:rsidR="00820DB2" w:rsidRPr="00BF1D2D">
        <w:rPr>
          <w:rFonts w:asciiTheme="majorBidi" w:hAnsiTheme="majorBidi" w:cstheme="majorBidi"/>
          <w:rtl/>
        </w:rPr>
        <w:t>می‌رسد</w:t>
      </w:r>
      <w:r w:rsidRPr="00BF1D2D">
        <w:rPr>
          <w:rFonts w:asciiTheme="majorBidi" w:hAnsiTheme="majorBidi" w:cstheme="majorBidi"/>
          <w:rtl/>
        </w:rPr>
        <w:t>.</w:t>
      </w:r>
    </w:p>
    <w:p w:rsidR="00416A9F" w:rsidRPr="00BF1D2D" w:rsidRDefault="00416A9F" w:rsidP="00416A9F">
      <w:pPr>
        <w:rPr>
          <w:rFonts w:asciiTheme="majorBidi" w:hAnsiTheme="majorBidi" w:cstheme="majorBidi"/>
          <w:rtl/>
        </w:rPr>
      </w:pPr>
      <w:r w:rsidRPr="00BF1D2D">
        <w:rPr>
          <w:rFonts w:asciiTheme="majorBidi" w:hAnsiTheme="majorBidi" w:cstheme="majorBidi"/>
          <w:rtl/>
        </w:rPr>
        <w:t xml:space="preserve">و لذا </w:t>
      </w:r>
      <w:r w:rsidR="00F940FA" w:rsidRPr="00BF1D2D">
        <w:rPr>
          <w:rFonts w:asciiTheme="majorBidi" w:hAnsiTheme="majorBidi" w:cstheme="majorBidi"/>
          <w:rtl/>
        </w:rPr>
        <w:t>اصلاً</w:t>
      </w:r>
      <w:r w:rsidRPr="00BF1D2D">
        <w:rPr>
          <w:rFonts w:asciiTheme="majorBidi" w:hAnsiTheme="majorBidi" w:cstheme="majorBidi"/>
          <w:rtl/>
        </w:rPr>
        <w:t xml:space="preserve"> مذاق شریعت با این سازگار نیست که بگوییم اینجا خیار هست </w:t>
      </w:r>
      <w:r w:rsidR="00F940FA" w:rsidRPr="00BF1D2D">
        <w:rPr>
          <w:rFonts w:asciiTheme="majorBidi" w:hAnsiTheme="majorBidi" w:cstheme="majorBidi"/>
          <w:rtl/>
        </w:rPr>
        <w:t>علی‌رغم</w:t>
      </w:r>
      <w:r w:rsidRPr="00BF1D2D">
        <w:rPr>
          <w:rFonts w:asciiTheme="majorBidi" w:hAnsiTheme="majorBidi" w:cstheme="majorBidi"/>
          <w:rtl/>
        </w:rPr>
        <w:t xml:space="preserve"> اینکه </w:t>
      </w:r>
      <w:r w:rsidR="00F940FA" w:rsidRPr="00BF1D2D">
        <w:rPr>
          <w:rFonts w:asciiTheme="majorBidi" w:hAnsiTheme="majorBidi" w:cstheme="majorBidi"/>
          <w:rtl/>
        </w:rPr>
        <w:t>مطلقاً</w:t>
      </w:r>
      <w:r w:rsidRPr="00BF1D2D">
        <w:rPr>
          <w:rFonts w:asciiTheme="majorBidi" w:hAnsiTheme="majorBidi" w:cstheme="majorBidi"/>
          <w:rtl/>
        </w:rPr>
        <w:t xml:space="preserve"> دارد که </w:t>
      </w:r>
      <w:r w:rsidR="00820DB2" w:rsidRPr="00BF1D2D">
        <w:rPr>
          <w:rFonts w:asciiTheme="majorBidi" w:hAnsiTheme="majorBidi" w:cstheme="majorBidi"/>
          <w:rtl/>
        </w:rPr>
        <w:t>می‌گوید</w:t>
      </w:r>
      <w:r w:rsidRPr="00BF1D2D">
        <w:rPr>
          <w:rFonts w:asciiTheme="majorBidi" w:hAnsiTheme="majorBidi" w:cstheme="majorBidi"/>
          <w:rtl/>
        </w:rPr>
        <w:t xml:space="preserve"> اگر کسی </w:t>
      </w:r>
      <w:r w:rsidR="00F940FA" w:rsidRPr="00BF1D2D">
        <w:rPr>
          <w:rFonts w:asciiTheme="majorBidi" w:hAnsiTheme="majorBidi" w:cstheme="majorBidi"/>
          <w:rtl/>
        </w:rPr>
        <w:t>مغبون</w:t>
      </w:r>
      <w:r w:rsidRPr="00BF1D2D">
        <w:rPr>
          <w:rFonts w:asciiTheme="majorBidi" w:hAnsiTheme="majorBidi" w:cstheme="majorBidi"/>
          <w:rtl/>
        </w:rPr>
        <w:t xml:space="preserve"> شد خیار دارد اگر معیوب بود خیار دارد، همه آن خیارات، اما اینجا مذاق شریعت همه </w:t>
      </w:r>
      <w:r w:rsidR="00820DB2" w:rsidRPr="00BF1D2D">
        <w:rPr>
          <w:rFonts w:asciiTheme="majorBidi" w:hAnsiTheme="majorBidi" w:cstheme="majorBidi"/>
          <w:rtl/>
        </w:rPr>
        <w:t>آن‌ها</w:t>
      </w:r>
      <w:r w:rsidRPr="00BF1D2D">
        <w:rPr>
          <w:rFonts w:asciiTheme="majorBidi" w:hAnsiTheme="majorBidi" w:cstheme="majorBidi"/>
          <w:rtl/>
        </w:rPr>
        <w:t xml:space="preserve"> را گویی مقید </w:t>
      </w:r>
      <w:r w:rsidR="00820DB2" w:rsidRPr="00BF1D2D">
        <w:rPr>
          <w:rFonts w:asciiTheme="majorBidi" w:hAnsiTheme="majorBidi" w:cstheme="majorBidi"/>
          <w:rtl/>
        </w:rPr>
        <w:t>می‌کند</w:t>
      </w:r>
      <w:r w:rsidRPr="00BF1D2D">
        <w:rPr>
          <w:rFonts w:asciiTheme="majorBidi" w:hAnsiTheme="majorBidi" w:cstheme="majorBidi"/>
          <w:rtl/>
        </w:rPr>
        <w:t xml:space="preserve"> و </w:t>
      </w:r>
      <w:r w:rsidR="00820DB2" w:rsidRPr="00BF1D2D">
        <w:rPr>
          <w:rFonts w:asciiTheme="majorBidi" w:hAnsiTheme="majorBidi" w:cstheme="majorBidi"/>
          <w:rtl/>
        </w:rPr>
        <w:t>می‌گوید</w:t>
      </w:r>
      <w:r w:rsidRPr="00BF1D2D">
        <w:rPr>
          <w:rFonts w:asciiTheme="majorBidi" w:hAnsiTheme="majorBidi" w:cstheme="majorBidi"/>
          <w:rtl/>
        </w:rPr>
        <w:t xml:space="preserve"> هیچ کدام از خیارات اینجا اعمال ن</w:t>
      </w:r>
      <w:r w:rsidR="00820DB2" w:rsidRPr="00BF1D2D">
        <w:rPr>
          <w:rFonts w:asciiTheme="majorBidi" w:hAnsiTheme="majorBidi" w:cstheme="majorBidi"/>
          <w:rtl/>
        </w:rPr>
        <w:t>می‌شود</w:t>
      </w:r>
      <w:r w:rsidRPr="00BF1D2D">
        <w:rPr>
          <w:rFonts w:asciiTheme="majorBidi" w:hAnsiTheme="majorBidi" w:cstheme="majorBidi"/>
          <w:rtl/>
        </w:rPr>
        <w:t>.</w:t>
      </w:r>
    </w:p>
    <w:p w:rsidR="00416A9F" w:rsidRPr="00BF1D2D" w:rsidRDefault="00F940FA" w:rsidP="00416A9F">
      <w:pPr>
        <w:rPr>
          <w:rFonts w:asciiTheme="majorBidi" w:hAnsiTheme="majorBidi" w:cstheme="majorBidi"/>
          <w:rtl/>
        </w:rPr>
      </w:pPr>
      <w:r w:rsidRPr="00BF1D2D">
        <w:rPr>
          <w:rFonts w:asciiTheme="majorBidi" w:hAnsiTheme="majorBidi" w:cstheme="majorBidi"/>
          <w:rtl/>
        </w:rPr>
        <w:t>می‌بینید</w:t>
      </w:r>
      <w:r w:rsidR="00416A9F" w:rsidRPr="00BF1D2D">
        <w:rPr>
          <w:rFonts w:asciiTheme="majorBidi" w:hAnsiTheme="majorBidi" w:cstheme="majorBidi"/>
          <w:rtl/>
        </w:rPr>
        <w:t xml:space="preserve"> مذاق یک جاهایی خیلی اثر دارد یک جاهایی </w:t>
      </w:r>
      <w:r w:rsidR="00820DB2" w:rsidRPr="00BF1D2D">
        <w:rPr>
          <w:rFonts w:asciiTheme="majorBidi" w:hAnsiTheme="majorBidi" w:cstheme="majorBidi"/>
          <w:rtl/>
        </w:rPr>
        <w:t>آدم</w:t>
      </w:r>
      <w:r w:rsidR="00416A9F" w:rsidRPr="00BF1D2D">
        <w:rPr>
          <w:rFonts w:asciiTheme="majorBidi" w:hAnsiTheme="majorBidi" w:cstheme="majorBidi"/>
          <w:rtl/>
        </w:rPr>
        <w:t xml:space="preserve"> شک دارد ولی یک جاهایی </w:t>
      </w:r>
      <w:r w:rsidR="00820DB2" w:rsidRPr="00BF1D2D">
        <w:rPr>
          <w:rFonts w:asciiTheme="majorBidi" w:hAnsiTheme="majorBidi" w:cstheme="majorBidi"/>
          <w:rtl/>
        </w:rPr>
        <w:t>آدم</w:t>
      </w:r>
      <w:r w:rsidR="00416A9F" w:rsidRPr="00BF1D2D">
        <w:rPr>
          <w:rFonts w:asciiTheme="majorBidi" w:hAnsiTheme="majorBidi" w:cstheme="majorBidi"/>
          <w:rtl/>
        </w:rPr>
        <w:t xml:space="preserve"> </w:t>
      </w:r>
      <w:r w:rsidRPr="00BF1D2D">
        <w:rPr>
          <w:rFonts w:asciiTheme="majorBidi" w:hAnsiTheme="majorBidi" w:cstheme="majorBidi"/>
          <w:rtl/>
        </w:rPr>
        <w:t>تقریباً</w:t>
      </w:r>
      <w:r w:rsidR="00416A9F" w:rsidRPr="00BF1D2D">
        <w:rPr>
          <w:rFonts w:asciiTheme="majorBidi" w:hAnsiTheme="majorBidi" w:cstheme="majorBidi"/>
          <w:rtl/>
        </w:rPr>
        <w:t xml:space="preserve"> تردید ندارد که با این اهتمام شارع به </w:t>
      </w:r>
      <w:r w:rsidR="00820DB2" w:rsidRPr="00BF1D2D">
        <w:rPr>
          <w:rFonts w:asciiTheme="majorBidi" w:hAnsiTheme="majorBidi" w:cstheme="majorBidi"/>
          <w:rtl/>
        </w:rPr>
        <w:t>آزاد</w:t>
      </w:r>
      <w:r w:rsidR="00416A9F" w:rsidRPr="00BF1D2D">
        <w:rPr>
          <w:rFonts w:asciiTheme="majorBidi" w:hAnsiTheme="majorBidi" w:cstheme="majorBidi"/>
          <w:rtl/>
        </w:rPr>
        <w:t xml:space="preserve"> شدن عبید و اماء، این که ما بگوییم به اطلاق یک خیاری با یک وجه دیگری این قبیل، تمسک بکنیم بگوییم اینکه </w:t>
      </w:r>
      <w:r w:rsidR="00820DB2" w:rsidRPr="00BF1D2D">
        <w:rPr>
          <w:rFonts w:asciiTheme="majorBidi" w:hAnsiTheme="majorBidi" w:cstheme="majorBidi"/>
          <w:rtl/>
        </w:rPr>
        <w:t>آزاد</w:t>
      </w:r>
      <w:r w:rsidR="00416A9F" w:rsidRPr="00BF1D2D">
        <w:rPr>
          <w:rFonts w:asciiTheme="majorBidi" w:hAnsiTheme="majorBidi" w:cstheme="majorBidi"/>
          <w:rtl/>
        </w:rPr>
        <w:t xml:space="preserve"> شد دو دفعه رق </w:t>
      </w:r>
      <w:r w:rsidR="00820DB2" w:rsidRPr="00BF1D2D">
        <w:rPr>
          <w:rFonts w:asciiTheme="majorBidi" w:hAnsiTheme="majorBidi" w:cstheme="majorBidi"/>
          <w:rtl/>
        </w:rPr>
        <w:t>می‌شود</w:t>
      </w:r>
      <w:r w:rsidR="00416A9F" w:rsidRPr="00BF1D2D">
        <w:rPr>
          <w:rFonts w:asciiTheme="majorBidi" w:hAnsiTheme="majorBidi" w:cstheme="majorBidi"/>
          <w:rtl/>
        </w:rPr>
        <w:t xml:space="preserve"> این را </w:t>
      </w:r>
      <w:r w:rsidRPr="00BF1D2D">
        <w:rPr>
          <w:rFonts w:asciiTheme="majorBidi" w:hAnsiTheme="majorBidi" w:cstheme="majorBidi"/>
          <w:rtl/>
        </w:rPr>
        <w:t>اصلاً</w:t>
      </w:r>
      <w:r w:rsidR="00B81B29" w:rsidRPr="00BF1D2D">
        <w:rPr>
          <w:rFonts w:asciiTheme="majorBidi" w:hAnsiTheme="majorBidi" w:cstheme="majorBidi"/>
          <w:rtl/>
        </w:rPr>
        <w:t xml:space="preserve"> </w:t>
      </w:r>
      <w:r w:rsidR="00416A9F" w:rsidRPr="00BF1D2D">
        <w:rPr>
          <w:rFonts w:asciiTheme="majorBidi" w:hAnsiTheme="majorBidi" w:cstheme="majorBidi"/>
          <w:rtl/>
        </w:rPr>
        <w:t xml:space="preserve">ذهن شرعی </w:t>
      </w:r>
      <w:r w:rsidRPr="00BF1D2D">
        <w:rPr>
          <w:rFonts w:asciiTheme="majorBidi" w:hAnsiTheme="majorBidi" w:cstheme="majorBidi"/>
          <w:rtl/>
        </w:rPr>
        <w:t>نمی‌پذیرد</w:t>
      </w:r>
      <w:r w:rsidR="00416A9F" w:rsidRPr="00BF1D2D">
        <w:rPr>
          <w:rFonts w:asciiTheme="majorBidi" w:hAnsiTheme="majorBidi" w:cstheme="majorBidi"/>
          <w:rtl/>
        </w:rPr>
        <w:t>.</w:t>
      </w:r>
    </w:p>
    <w:p w:rsidR="00416A9F" w:rsidRPr="00BF1D2D" w:rsidRDefault="00416A9F" w:rsidP="00F940FA">
      <w:pPr>
        <w:rPr>
          <w:rFonts w:asciiTheme="majorBidi" w:hAnsiTheme="majorBidi" w:cstheme="majorBidi"/>
          <w:rtl/>
        </w:rPr>
      </w:pPr>
      <w:r w:rsidRPr="00BF1D2D">
        <w:rPr>
          <w:rFonts w:asciiTheme="majorBidi" w:hAnsiTheme="majorBidi" w:cstheme="majorBidi"/>
          <w:rtl/>
        </w:rPr>
        <w:lastRenderedPageBreak/>
        <w:t xml:space="preserve">این مذاق شرع </w:t>
      </w:r>
      <w:r w:rsidR="00820DB2" w:rsidRPr="00BF1D2D">
        <w:rPr>
          <w:rFonts w:asciiTheme="majorBidi" w:hAnsiTheme="majorBidi" w:cstheme="majorBidi"/>
          <w:rtl/>
        </w:rPr>
        <w:t>می‌شود</w:t>
      </w:r>
      <w:r w:rsidRPr="00BF1D2D">
        <w:rPr>
          <w:rFonts w:asciiTheme="majorBidi" w:hAnsiTheme="majorBidi" w:cstheme="majorBidi"/>
          <w:rtl/>
        </w:rPr>
        <w:t xml:space="preserve">. در واقع این گویا یک قاعده است بعد از اینکه کسی یا عبدی </w:t>
      </w:r>
      <w:r w:rsidR="00820DB2" w:rsidRPr="00BF1D2D">
        <w:rPr>
          <w:rFonts w:asciiTheme="majorBidi" w:hAnsiTheme="majorBidi" w:cstheme="majorBidi"/>
          <w:rtl/>
        </w:rPr>
        <w:t>آزاد</w:t>
      </w:r>
      <w:r w:rsidRPr="00BF1D2D">
        <w:rPr>
          <w:rFonts w:asciiTheme="majorBidi" w:hAnsiTheme="majorBidi" w:cstheme="majorBidi"/>
          <w:rtl/>
        </w:rPr>
        <w:t xml:space="preserve"> شد هیچ وجه و حیله و </w:t>
      </w:r>
      <w:r w:rsidR="00791E41" w:rsidRPr="00BF1D2D">
        <w:rPr>
          <w:rFonts w:asciiTheme="majorBidi" w:hAnsiTheme="majorBidi" w:cstheme="majorBidi"/>
          <w:rtl/>
        </w:rPr>
        <w:t>حکمی ن</w:t>
      </w:r>
      <w:r w:rsidR="00820DB2" w:rsidRPr="00BF1D2D">
        <w:rPr>
          <w:rFonts w:asciiTheme="majorBidi" w:hAnsiTheme="majorBidi" w:cstheme="majorBidi"/>
          <w:rtl/>
        </w:rPr>
        <w:t>می‌تواند</w:t>
      </w:r>
      <w:r w:rsidR="00791E41" w:rsidRPr="00BF1D2D">
        <w:rPr>
          <w:rFonts w:asciiTheme="majorBidi" w:hAnsiTheme="majorBidi" w:cstheme="majorBidi"/>
          <w:rtl/>
        </w:rPr>
        <w:t xml:space="preserve"> او را به رقیت برگرداند این یک قاعده است و این قاعده را ما از مذاق شرع به دست </w:t>
      </w:r>
      <w:r w:rsidR="00F940FA" w:rsidRPr="00BF1D2D">
        <w:rPr>
          <w:rFonts w:asciiTheme="majorBidi" w:hAnsiTheme="majorBidi" w:cstheme="majorBidi"/>
          <w:rtl/>
        </w:rPr>
        <w:t>آ</w:t>
      </w:r>
      <w:r w:rsidR="00791E41" w:rsidRPr="00BF1D2D">
        <w:rPr>
          <w:rFonts w:asciiTheme="majorBidi" w:hAnsiTheme="majorBidi" w:cstheme="majorBidi"/>
          <w:rtl/>
        </w:rPr>
        <w:t>وردیم.</w:t>
      </w:r>
    </w:p>
    <w:p w:rsidR="00791E41" w:rsidRPr="00BF1D2D" w:rsidRDefault="00791E41" w:rsidP="00416A9F">
      <w:pPr>
        <w:rPr>
          <w:rFonts w:asciiTheme="majorBidi" w:hAnsiTheme="majorBidi" w:cstheme="majorBidi"/>
          <w:rtl/>
        </w:rPr>
      </w:pPr>
      <w:r w:rsidRPr="00BF1D2D">
        <w:rPr>
          <w:rFonts w:asciiTheme="majorBidi" w:hAnsiTheme="majorBidi" w:cstheme="majorBidi"/>
          <w:rtl/>
        </w:rPr>
        <w:t xml:space="preserve">حالا این نکته را ملاحظه بکنید آن </w:t>
      </w:r>
      <w:r w:rsidR="00F940FA" w:rsidRPr="00BF1D2D">
        <w:rPr>
          <w:rFonts w:asciiTheme="majorBidi" w:hAnsiTheme="majorBidi" w:cstheme="majorBidi"/>
          <w:rtl/>
        </w:rPr>
        <w:t>نکته‌</w:t>
      </w:r>
      <w:r w:rsidR="007D16E3" w:rsidRPr="00BF1D2D">
        <w:rPr>
          <w:rFonts w:asciiTheme="majorBidi" w:hAnsiTheme="majorBidi" w:cstheme="majorBidi"/>
          <w:rtl/>
        </w:rPr>
        <w:t xml:space="preserve"> </w:t>
      </w:r>
      <w:r w:rsidR="00F940FA" w:rsidRPr="00BF1D2D">
        <w:rPr>
          <w:rFonts w:asciiTheme="majorBidi" w:hAnsiTheme="majorBidi" w:cstheme="majorBidi"/>
          <w:rtl/>
        </w:rPr>
        <w:t>ای</w:t>
      </w:r>
      <w:r w:rsidRPr="00BF1D2D">
        <w:rPr>
          <w:rFonts w:asciiTheme="majorBidi" w:hAnsiTheme="majorBidi" w:cstheme="majorBidi"/>
          <w:rtl/>
        </w:rPr>
        <w:t xml:space="preserve">ن است که خیلی آن حالت استقراء </w:t>
      </w:r>
      <w:r w:rsidR="00F940FA" w:rsidRPr="00BF1D2D">
        <w:rPr>
          <w:rFonts w:asciiTheme="majorBidi" w:hAnsiTheme="majorBidi" w:cstheme="majorBidi"/>
          <w:rtl/>
        </w:rPr>
        <w:t>آن‌جوری</w:t>
      </w:r>
      <w:r w:rsidRPr="00BF1D2D">
        <w:rPr>
          <w:rFonts w:asciiTheme="majorBidi" w:hAnsiTheme="majorBidi" w:cstheme="majorBidi"/>
          <w:rtl/>
        </w:rPr>
        <w:t xml:space="preserve"> نیست که بگوییم </w:t>
      </w:r>
      <w:r w:rsidR="00B81B29" w:rsidRPr="00BF1D2D">
        <w:rPr>
          <w:rFonts w:asciiTheme="majorBidi" w:hAnsiTheme="majorBidi" w:cstheme="majorBidi"/>
          <w:rtl/>
        </w:rPr>
        <w:t>«</w:t>
      </w:r>
      <w:r w:rsidRPr="00BF1D2D">
        <w:rPr>
          <w:rFonts w:asciiTheme="majorBidi" w:hAnsiTheme="majorBidi" w:cstheme="majorBidi"/>
          <w:rtl/>
        </w:rPr>
        <w:t>الحُرّ لا یتبدل رقاً</w:t>
      </w:r>
      <w:r w:rsidR="00B81B29" w:rsidRPr="00BF1D2D">
        <w:rPr>
          <w:rFonts w:asciiTheme="majorBidi" w:hAnsiTheme="majorBidi" w:cstheme="majorBidi"/>
          <w:rtl/>
        </w:rPr>
        <w:t>»</w:t>
      </w:r>
      <w:r w:rsidRPr="00BF1D2D">
        <w:rPr>
          <w:rFonts w:asciiTheme="majorBidi" w:hAnsiTheme="majorBidi" w:cstheme="majorBidi"/>
          <w:rtl/>
        </w:rPr>
        <w:t xml:space="preserve"> این یک قاعده شد </w:t>
      </w:r>
      <w:r w:rsidR="00B81B29" w:rsidRPr="00BF1D2D">
        <w:rPr>
          <w:rFonts w:asciiTheme="majorBidi" w:hAnsiTheme="majorBidi" w:cstheme="majorBidi"/>
          <w:rtl/>
        </w:rPr>
        <w:t>«</w:t>
      </w:r>
      <w:r w:rsidRPr="00BF1D2D">
        <w:rPr>
          <w:rFonts w:asciiTheme="majorBidi" w:hAnsiTheme="majorBidi" w:cstheme="majorBidi"/>
          <w:rtl/>
        </w:rPr>
        <w:t xml:space="preserve">الحُرّ لا یتبدل رقاً </w:t>
      </w:r>
      <w:r w:rsidR="00F940FA" w:rsidRPr="00BF1D2D">
        <w:rPr>
          <w:rFonts w:asciiTheme="majorBidi" w:hAnsiTheme="majorBidi" w:cstheme="majorBidi"/>
          <w:rtl/>
        </w:rPr>
        <w:t>مطلقاً</w:t>
      </w:r>
      <w:r w:rsidR="00B81B29" w:rsidRPr="00BF1D2D">
        <w:rPr>
          <w:rFonts w:asciiTheme="majorBidi" w:hAnsiTheme="majorBidi" w:cstheme="majorBidi"/>
          <w:rtl/>
        </w:rPr>
        <w:t>»</w:t>
      </w:r>
      <w:r w:rsidRPr="00BF1D2D">
        <w:rPr>
          <w:rFonts w:asciiTheme="majorBidi" w:hAnsiTheme="majorBidi" w:cstheme="majorBidi"/>
          <w:rtl/>
        </w:rPr>
        <w:t xml:space="preserve"> این قانون با یک مذاقی است که با استقراء خیلی به دست نیامده است استقراء مصادیق ذاتی این. بگوییم اینجا </w:t>
      </w:r>
      <w:r w:rsidR="00F940FA" w:rsidRPr="00BF1D2D">
        <w:rPr>
          <w:rFonts w:asciiTheme="majorBidi" w:hAnsiTheme="majorBidi" w:cstheme="majorBidi"/>
          <w:rtl/>
        </w:rPr>
        <w:t>می‌خواسته</w:t>
      </w:r>
      <w:r w:rsidRPr="00BF1D2D">
        <w:rPr>
          <w:rFonts w:asciiTheme="majorBidi" w:hAnsiTheme="majorBidi" w:cstheme="majorBidi"/>
          <w:rtl/>
        </w:rPr>
        <w:t xml:space="preserve"> </w:t>
      </w:r>
      <w:r w:rsidR="00820DB2" w:rsidRPr="00BF1D2D">
        <w:rPr>
          <w:rFonts w:asciiTheme="majorBidi" w:hAnsiTheme="majorBidi" w:cstheme="majorBidi"/>
          <w:rtl/>
        </w:rPr>
        <w:t>آزاد</w:t>
      </w:r>
      <w:r w:rsidRPr="00BF1D2D">
        <w:rPr>
          <w:rFonts w:asciiTheme="majorBidi" w:hAnsiTheme="majorBidi" w:cstheme="majorBidi"/>
          <w:rtl/>
        </w:rPr>
        <w:t xml:space="preserve"> بشود عبد </w:t>
      </w:r>
      <w:r w:rsidR="00F940FA" w:rsidRPr="00BF1D2D">
        <w:rPr>
          <w:rFonts w:asciiTheme="majorBidi" w:hAnsiTheme="majorBidi" w:cstheme="majorBidi"/>
          <w:rtl/>
        </w:rPr>
        <w:t>سؤال</w:t>
      </w:r>
      <w:r w:rsidRPr="00BF1D2D">
        <w:rPr>
          <w:rFonts w:asciiTheme="majorBidi" w:hAnsiTheme="majorBidi" w:cstheme="majorBidi"/>
          <w:rtl/>
        </w:rPr>
        <w:t xml:space="preserve"> کرد امام فرمود ن</w:t>
      </w:r>
      <w:r w:rsidR="00820DB2" w:rsidRPr="00BF1D2D">
        <w:rPr>
          <w:rFonts w:asciiTheme="majorBidi" w:hAnsiTheme="majorBidi" w:cstheme="majorBidi"/>
          <w:rtl/>
        </w:rPr>
        <w:t>می‌شود</w:t>
      </w:r>
      <w:r w:rsidRPr="00BF1D2D">
        <w:rPr>
          <w:rFonts w:asciiTheme="majorBidi" w:hAnsiTheme="majorBidi" w:cstheme="majorBidi"/>
          <w:rtl/>
        </w:rPr>
        <w:t xml:space="preserve">. </w:t>
      </w:r>
      <w:r w:rsidR="00820DB2" w:rsidRPr="00BF1D2D">
        <w:rPr>
          <w:rFonts w:asciiTheme="majorBidi" w:hAnsiTheme="majorBidi" w:cstheme="majorBidi"/>
          <w:rtl/>
        </w:rPr>
        <w:t>آنجا</w:t>
      </w:r>
      <w:r w:rsidRPr="00BF1D2D">
        <w:rPr>
          <w:rFonts w:asciiTheme="majorBidi" w:hAnsiTheme="majorBidi" w:cstheme="majorBidi"/>
          <w:rtl/>
        </w:rPr>
        <w:t xml:space="preserve"> هم </w:t>
      </w:r>
      <w:r w:rsidR="00F940FA" w:rsidRPr="00BF1D2D">
        <w:rPr>
          <w:rFonts w:asciiTheme="majorBidi" w:hAnsiTheme="majorBidi" w:cstheme="majorBidi"/>
          <w:rtl/>
        </w:rPr>
        <w:t>سؤال</w:t>
      </w:r>
      <w:r w:rsidRPr="00BF1D2D">
        <w:rPr>
          <w:rFonts w:asciiTheme="majorBidi" w:hAnsiTheme="majorBidi" w:cstheme="majorBidi"/>
          <w:rtl/>
        </w:rPr>
        <w:t xml:space="preserve"> کرد </w:t>
      </w:r>
      <w:r w:rsidR="00820DB2" w:rsidRPr="00BF1D2D">
        <w:rPr>
          <w:rFonts w:asciiTheme="majorBidi" w:hAnsiTheme="majorBidi" w:cstheme="majorBidi"/>
          <w:rtl/>
        </w:rPr>
        <w:t>می‌شود</w:t>
      </w:r>
      <w:r w:rsidRPr="00BF1D2D">
        <w:rPr>
          <w:rFonts w:asciiTheme="majorBidi" w:hAnsiTheme="majorBidi" w:cstheme="majorBidi"/>
          <w:rtl/>
        </w:rPr>
        <w:t xml:space="preserve"> حر عبد بشود امام فرمود نه. اگر </w:t>
      </w:r>
      <w:r w:rsidR="00F940FA" w:rsidRPr="00BF1D2D">
        <w:rPr>
          <w:rFonts w:asciiTheme="majorBidi" w:hAnsiTheme="majorBidi" w:cstheme="majorBidi"/>
          <w:rtl/>
        </w:rPr>
        <w:t>این‌جوری</w:t>
      </w:r>
      <w:r w:rsidRPr="00BF1D2D">
        <w:rPr>
          <w:rFonts w:asciiTheme="majorBidi" w:hAnsiTheme="majorBidi" w:cstheme="majorBidi"/>
          <w:rtl/>
        </w:rPr>
        <w:t xml:space="preserve"> بود </w:t>
      </w:r>
      <w:r w:rsidR="00F940FA" w:rsidRPr="00BF1D2D">
        <w:rPr>
          <w:rFonts w:asciiTheme="majorBidi" w:hAnsiTheme="majorBidi" w:cstheme="majorBidi"/>
          <w:rtl/>
        </w:rPr>
        <w:t>می‌گفتیم</w:t>
      </w:r>
      <w:r w:rsidRPr="00BF1D2D">
        <w:rPr>
          <w:rFonts w:asciiTheme="majorBidi" w:hAnsiTheme="majorBidi" w:cstheme="majorBidi"/>
          <w:rtl/>
        </w:rPr>
        <w:t xml:space="preserve"> با استقراء به این قانون کلی رسیدیم. ولی مذاق شرع همیشه با استقراء نیست، استقراء به این که از مصادیق یک قاعده به یک قاعده برسیم از احکام متفاوتی که وجود دارد </w:t>
      </w:r>
      <w:r w:rsidR="00820DB2" w:rsidRPr="00BF1D2D">
        <w:rPr>
          <w:rFonts w:asciiTheme="majorBidi" w:hAnsiTheme="majorBidi" w:cstheme="majorBidi"/>
          <w:rtl/>
        </w:rPr>
        <w:t>آدم</w:t>
      </w:r>
      <w:r w:rsidRPr="00BF1D2D">
        <w:rPr>
          <w:rFonts w:asciiTheme="majorBidi" w:hAnsiTheme="majorBidi" w:cstheme="majorBidi"/>
          <w:rtl/>
        </w:rPr>
        <w:t xml:space="preserve"> مذاق شرع را به دست </w:t>
      </w:r>
      <w:r w:rsidR="00F940FA" w:rsidRPr="00BF1D2D">
        <w:rPr>
          <w:rFonts w:asciiTheme="majorBidi" w:hAnsiTheme="majorBidi" w:cstheme="majorBidi"/>
          <w:rtl/>
        </w:rPr>
        <w:t>می‌آورد</w:t>
      </w:r>
      <w:r w:rsidRPr="00BF1D2D">
        <w:rPr>
          <w:rFonts w:asciiTheme="majorBidi" w:hAnsiTheme="majorBidi" w:cstheme="majorBidi"/>
          <w:rtl/>
        </w:rPr>
        <w:t>.</w:t>
      </w:r>
    </w:p>
    <w:p w:rsidR="00791E41" w:rsidRPr="00BF1D2D" w:rsidRDefault="00791E41" w:rsidP="00791E41">
      <w:pPr>
        <w:rPr>
          <w:rFonts w:asciiTheme="majorBidi" w:hAnsiTheme="majorBidi" w:cstheme="majorBidi"/>
          <w:rtl/>
        </w:rPr>
      </w:pPr>
      <w:r w:rsidRPr="00BF1D2D">
        <w:rPr>
          <w:rFonts w:asciiTheme="majorBidi" w:hAnsiTheme="majorBidi" w:cstheme="majorBidi"/>
          <w:rtl/>
        </w:rPr>
        <w:t xml:space="preserve">از این که تو خطا کردی این بنده را </w:t>
      </w:r>
      <w:r w:rsidR="00820DB2" w:rsidRPr="00BF1D2D">
        <w:rPr>
          <w:rFonts w:asciiTheme="majorBidi" w:hAnsiTheme="majorBidi" w:cstheme="majorBidi"/>
          <w:rtl/>
        </w:rPr>
        <w:t>آزاد</w:t>
      </w:r>
      <w:r w:rsidRPr="00BF1D2D">
        <w:rPr>
          <w:rFonts w:asciiTheme="majorBidi" w:hAnsiTheme="majorBidi" w:cstheme="majorBidi"/>
          <w:rtl/>
        </w:rPr>
        <w:t xml:space="preserve"> کن، آن خطا را کردی </w:t>
      </w:r>
      <w:r w:rsidR="00F940FA" w:rsidRPr="00BF1D2D">
        <w:rPr>
          <w:rFonts w:asciiTheme="majorBidi" w:hAnsiTheme="majorBidi" w:cstheme="majorBidi"/>
          <w:rtl/>
        </w:rPr>
        <w:t>کفاره‌اش</w:t>
      </w:r>
      <w:r w:rsidRPr="00BF1D2D">
        <w:rPr>
          <w:rFonts w:asciiTheme="majorBidi" w:hAnsiTheme="majorBidi" w:cstheme="majorBidi"/>
          <w:rtl/>
        </w:rPr>
        <w:t xml:space="preserve"> این است. </w:t>
      </w:r>
      <w:r w:rsidR="00820DB2" w:rsidRPr="00BF1D2D">
        <w:rPr>
          <w:rFonts w:asciiTheme="majorBidi" w:hAnsiTheme="majorBidi" w:cstheme="majorBidi"/>
          <w:rtl/>
        </w:rPr>
        <w:t>آنجا</w:t>
      </w:r>
      <w:r w:rsidRPr="00BF1D2D">
        <w:rPr>
          <w:rFonts w:asciiTheme="majorBidi" w:hAnsiTheme="majorBidi" w:cstheme="majorBidi"/>
          <w:rtl/>
        </w:rPr>
        <w:t xml:space="preserve"> روزه را باطل کردی </w:t>
      </w:r>
      <w:r w:rsidR="00F940FA" w:rsidRPr="00BF1D2D">
        <w:rPr>
          <w:rFonts w:asciiTheme="majorBidi" w:hAnsiTheme="majorBidi" w:cstheme="majorBidi"/>
          <w:rtl/>
        </w:rPr>
        <w:t>کفاره‌اش</w:t>
      </w:r>
      <w:r w:rsidRPr="00BF1D2D">
        <w:rPr>
          <w:rFonts w:asciiTheme="majorBidi" w:hAnsiTheme="majorBidi" w:cstheme="majorBidi"/>
          <w:rtl/>
        </w:rPr>
        <w:t xml:space="preserve"> عتق است </w:t>
      </w:r>
      <w:r w:rsidR="00820DB2" w:rsidRPr="00BF1D2D">
        <w:rPr>
          <w:rFonts w:asciiTheme="majorBidi" w:hAnsiTheme="majorBidi" w:cstheme="majorBidi"/>
          <w:rtl/>
        </w:rPr>
        <w:t>این‌جور</w:t>
      </w:r>
      <w:r w:rsidRPr="00BF1D2D">
        <w:rPr>
          <w:rFonts w:asciiTheme="majorBidi" w:hAnsiTheme="majorBidi" w:cstheme="majorBidi"/>
          <w:rtl/>
        </w:rPr>
        <w:t xml:space="preserve"> مسائل را که کنار هم </w:t>
      </w:r>
      <w:r w:rsidR="00820DB2" w:rsidRPr="00BF1D2D">
        <w:rPr>
          <w:rFonts w:asciiTheme="majorBidi" w:hAnsiTheme="majorBidi" w:cstheme="majorBidi"/>
          <w:rtl/>
        </w:rPr>
        <w:t>می‌چیند</w:t>
      </w:r>
      <w:r w:rsidRPr="00BF1D2D">
        <w:rPr>
          <w:rFonts w:asciiTheme="majorBidi" w:hAnsiTheme="majorBidi" w:cstheme="majorBidi"/>
          <w:rtl/>
        </w:rPr>
        <w:t xml:space="preserve"> </w:t>
      </w:r>
      <w:r w:rsidR="00820DB2" w:rsidRPr="00BF1D2D">
        <w:rPr>
          <w:rFonts w:asciiTheme="majorBidi" w:hAnsiTheme="majorBidi" w:cstheme="majorBidi"/>
          <w:rtl/>
        </w:rPr>
        <w:t>می‌رسد</w:t>
      </w:r>
      <w:r w:rsidRPr="00BF1D2D">
        <w:rPr>
          <w:rFonts w:asciiTheme="majorBidi" w:hAnsiTheme="majorBidi" w:cstheme="majorBidi"/>
          <w:rtl/>
        </w:rPr>
        <w:t xml:space="preserve"> به این که شارع قرارش این است که هر چه </w:t>
      </w:r>
      <w:r w:rsidR="00820DB2" w:rsidRPr="00BF1D2D">
        <w:rPr>
          <w:rFonts w:asciiTheme="majorBidi" w:hAnsiTheme="majorBidi" w:cstheme="majorBidi"/>
          <w:rtl/>
        </w:rPr>
        <w:t>می‌تواند</w:t>
      </w:r>
      <w:r w:rsidRPr="00BF1D2D">
        <w:rPr>
          <w:rFonts w:asciiTheme="majorBidi" w:hAnsiTheme="majorBidi" w:cstheme="majorBidi"/>
          <w:rtl/>
        </w:rPr>
        <w:t xml:space="preserve"> تسهیل بکند افراد از رقیت بیرون بروند و </w:t>
      </w:r>
      <w:r w:rsidR="00820DB2" w:rsidRPr="00BF1D2D">
        <w:rPr>
          <w:rFonts w:asciiTheme="majorBidi" w:hAnsiTheme="majorBidi" w:cstheme="majorBidi"/>
          <w:rtl/>
        </w:rPr>
        <w:t>آزاد</w:t>
      </w:r>
      <w:r w:rsidRPr="00BF1D2D">
        <w:rPr>
          <w:rFonts w:asciiTheme="majorBidi" w:hAnsiTheme="majorBidi" w:cstheme="majorBidi"/>
          <w:rtl/>
        </w:rPr>
        <w:t xml:space="preserve"> بشوند و این او را کمک </w:t>
      </w:r>
      <w:r w:rsidR="00820DB2" w:rsidRPr="00BF1D2D">
        <w:rPr>
          <w:rFonts w:asciiTheme="majorBidi" w:hAnsiTheme="majorBidi" w:cstheme="majorBidi"/>
          <w:rtl/>
        </w:rPr>
        <w:t>می‌کند</w:t>
      </w:r>
      <w:r w:rsidRPr="00BF1D2D">
        <w:rPr>
          <w:rFonts w:asciiTheme="majorBidi" w:hAnsiTheme="majorBidi" w:cstheme="majorBidi"/>
          <w:rtl/>
        </w:rPr>
        <w:t xml:space="preserve"> که بگوید کسی که رقی که صار حراً أن یعود رقیه. این مذاق شرع نیست اینجا فقط استقراء به معنای عبور از مصادیق این قاعده</w:t>
      </w:r>
      <w:r w:rsidR="00B81B29" w:rsidRPr="00BF1D2D">
        <w:rPr>
          <w:rFonts w:asciiTheme="majorBidi" w:hAnsiTheme="majorBidi" w:cstheme="majorBidi"/>
          <w:rtl/>
        </w:rPr>
        <w:t xml:space="preserve"> </w:t>
      </w:r>
      <w:r w:rsidRPr="00BF1D2D">
        <w:rPr>
          <w:rFonts w:asciiTheme="majorBidi" w:hAnsiTheme="majorBidi" w:cstheme="majorBidi"/>
          <w:rtl/>
        </w:rPr>
        <w:t xml:space="preserve">به یک قاعده کلیه نیست یک مجموعه احکام او را به آن بحث </w:t>
      </w:r>
      <w:r w:rsidR="00820DB2" w:rsidRPr="00BF1D2D">
        <w:rPr>
          <w:rFonts w:asciiTheme="majorBidi" w:hAnsiTheme="majorBidi" w:cstheme="majorBidi"/>
          <w:rtl/>
        </w:rPr>
        <w:t>می‌رساند</w:t>
      </w:r>
    </w:p>
    <w:p w:rsidR="00791E41" w:rsidRPr="00BF1D2D" w:rsidRDefault="00791E41" w:rsidP="00F940FA">
      <w:pPr>
        <w:rPr>
          <w:rFonts w:asciiTheme="majorBidi" w:hAnsiTheme="majorBidi" w:cstheme="majorBidi"/>
          <w:rtl/>
        </w:rPr>
      </w:pPr>
      <w:r w:rsidRPr="00BF1D2D">
        <w:rPr>
          <w:rFonts w:asciiTheme="majorBidi" w:hAnsiTheme="majorBidi" w:cstheme="majorBidi"/>
          <w:rtl/>
        </w:rPr>
        <w:t xml:space="preserve">این نکته خیلی مهم است که گاهی حالت استقراء دارد </w:t>
      </w:r>
      <w:r w:rsidR="00820DB2" w:rsidRPr="00BF1D2D">
        <w:rPr>
          <w:rFonts w:asciiTheme="majorBidi" w:hAnsiTheme="majorBidi" w:cstheme="majorBidi"/>
          <w:rtl/>
        </w:rPr>
        <w:t>آنجا</w:t>
      </w:r>
      <w:r w:rsidRPr="00BF1D2D">
        <w:rPr>
          <w:rFonts w:asciiTheme="majorBidi" w:hAnsiTheme="majorBidi" w:cstheme="majorBidi"/>
          <w:rtl/>
        </w:rPr>
        <w:t xml:space="preserve"> هم </w:t>
      </w:r>
      <w:r w:rsidR="00820DB2" w:rsidRPr="00BF1D2D">
        <w:rPr>
          <w:rFonts w:asciiTheme="majorBidi" w:hAnsiTheme="majorBidi" w:cstheme="majorBidi"/>
          <w:rtl/>
        </w:rPr>
        <w:t>می‌توانیم</w:t>
      </w:r>
      <w:r w:rsidRPr="00BF1D2D">
        <w:rPr>
          <w:rFonts w:asciiTheme="majorBidi" w:hAnsiTheme="majorBidi" w:cstheme="majorBidi"/>
          <w:rtl/>
        </w:rPr>
        <w:t xml:space="preserve"> بگوییم یک جوری مذاق شرع است ولی به یک شکلی هم </w:t>
      </w:r>
      <w:r w:rsidR="00820DB2" w:rsidRPr="00BF1D2D">
        <w:rPr>
          <w:rFonts w:asciiTheme="majorBidi" w:hAnsiTheme="majorBidi" w:cstheme="majorBidi"/>
          <w:rtl/>
        </w:rPr>
        <w:t>می‌شود</w:t>
      </w:r>
      <w:r w:rsidRPr="00BF1D2D">
        <w:rPr>
          <w:rFonts w:asciiTheme="majorBidi" w:hAnsiTheme="majorBidi" w:cstheme="majorBidi"/>
          <w:rtl/>
        </w:rPr>
        <w:t xml:space="preserve"> گفت قاعده استقراء است منتها اینجا اطمینان پیدا کرد و گاهی هم هست که حالت استقراء و مصداق و رسیدن از جزئی به کلی نیست بلکه احکام مرتبطه</w:t>
      </w:r>
      <w:r w:rsidR="00F940FA" w:rsidRPr="00BF1D2D">
        <w:rPr>
          <w:rFonts w:asciiTheme="majorBidi" w:hAnsiTheme="majorBidi" w:cstheme="majorBidi"/>
          <w:rtl/>
        </w:rPr>
        <w:softHyphen/>
      </w:r>
      <w:r w:rsidRPr="00BF1D2D">
        <w:rPr>
          <w:rFonts w:asciiTheme="majorBidi" w:hAnsiTheme="majorBidi" w:cstheme="majorBidi"/>
          <w:rtl/>
        </w:rPr>
        <w:t xml:space="preserve">ای را </w:t>
      </w:r>
      <w:r w:rsidR="00820DB2" w:rsidRPr="00BF1D2D">
        <w:rPr>
          <w:rFonts w:asciiTheme="majorBidi" w:hAnsiTheme="majorBidi" w:cstheme="majorBidi"/>
          <w:rtl/>
        </w:rPr>
        <w:t>می‌بیند</w:t>
      </w:r>
      <w:r w:rsidRPr="00BF1D2D">
        <w:rPr>
          <w:rFonts w:asciiTheme="majorBidi" w:hAnsiTheme="majorBidi" w:cstheme="majorBidi"/>
          <w:rtl/>
        </w:rPr>
        <w:t xml:space="preserve"> و او را </w:t>
      </w:r>
      <w:r w:rsidR="00820DB2" w:rsidRPr="00BF1D2D">
        <w:rPr>
          <w:rFonts w:asciiTheme="majorBidi" w:hAnsiTheme="majorBidi" w:cstheme="majorBidi"/>
          <w:rtl/>
        </w:rPr>
        <w:t>می‌رساند</w:t>
      </w:r>
      <w:r w:rsidRPr="00BF1D2D">
        <w:rPr>
          <w:rFonts w:asciiTheme="majorBidi" w:hAnsiTheme="majorBidi" w:cstheme="majorBidi"/>
          <w:rtl/>
        </w:rPr>
        <w:t xml:space="preserve"> به قانونی که حالت استقراء به معنای دقیق منطقی نیست اینجا مذاق خود را بیشتر نشان </w:t>
      </w:r>
      <w:r w:rsidR="00820DB2" w:rsidRPr="00BF1D2D">
        <w:rPr>
          <w:rFonts w:asciiTheme="majorBidi" w:hAnsiTheme="majorBidi" w:cstheme="majorBidi"/>
          <w:rtl/>
        </w:rPr>
        <w:t>می‌دهد</w:t>
      </w:r>
      <w:r w:rsidRPr="00BF1D2D">
        <w:rPr>
          <w:rFonts w:asciiTheme="majorBidi" w:hAnsiTheme="majorBidi" w:cstheme="majorBidi"/>
          <w:rtl/>
        </w:rPr>
        <w:t xml:space="preserve"> تا آن اولی. اینها را باید </w:t>
      </w:r>
      <w:r w:rsidR="00F940FA" w:rsidRPr="00BF1D2D">
        <w:rPr>
          <w:rFonts w:asciiTheme="majorBidi" w:hAnsiTheme="majorBidi" w:cstheme="majorBidi"/>
          <w:rtl/>
        </w:rPr>
        <w:t>مهم‌تر</w:t>
      </w:r>
      <w:r w:rsidRPr="00BF1D2D">
        <w:rPr>
          <w:rFonts w:asciiTheme="majorBidi" w:hAnsiTheme="majorBidi" w:cstheme="majorBidi"/>
          <w:rtl/>
        </w:rPr>
        <w:t xml:space="preserve"> دانست.</w:t>
      </w:r>
    </w:p>
    <w:p w:rsidR="00791E41" w:rsidRPr="00BF1D2D" w:rsidRDefault="00791E41" w:rsidP="00CC0828">
      <w:pPr>
        <w:rPr>
          <w:rFonts w:asciiTheme="majorBidi" w:hAnsiTheme="majorBidi" w:cstheme="majorBidi"/>
          <w:rtl/>
        </w:rPr>
      </w:pPr>
      <w:r w:rsidRPr="00BF1D2D">
        <w:rPr>
          <w:rFonts w:asciiTheme="majorBidi" w:hAnsiTheme="majorBidi" w:cstheme="majorBidi"/>
          <w:rtl/>
        </w:rPr>
        <w:t xml:space="preserve">این هم یک نکته که </w:t>
      </w:r>
      <w:r w:rsidR="00CC0828" w:rsidRPr="00BF1D2D">
        <w:rPr>
          <w:rFonts w:asciiTheme="majorBidi" w:hAnsiTheme="majorBidi" w:cstheme="majorBidi"/>
          <w:rtl/>
        </w:rPr>
        <w:t xml:space="preserve">بنابر این </w:t>
      </w:r>
      <w:r w:rsidRPr="00BF1D2D">
        <w:rPr>
          <w:rFonts w:asciiTheme="majorBidi" w:hAnsiTheme="majorBidi" w:cstheme="majorBidi"/>
          <w:rtl/>
        </w:rPr>
        <w:t xml:space="preserve">مذاق را </w:t>
      </w:r>
      <w:r w:rsidR="00820DB2" w:rsidRPr="00BF1D2D">
        <w:rPr>
          <w:rFonts w:asciiTheme="majorBidi" w:hAnsiTheme="majorBidi" w:cstheme="majorBidi"/>
          <w:rtl/>
        </w:rPr>
        <w:t>می‌شود</w:t>
      </w:r>
      <w:r w:rsidR="00CC0828" w:rsidRPr="00BF1D2D">
        <w:rPr>
          <w:rFonts w:asciiTheme="majorBidi" w:hAnsiTheme="majorBidi" w:cstheme="majorBidi"/>
          <w:rtl/>
        </w:rPr>
        <w:t xml:space="preserve"> </w:t>
      </w:r>
      <w:r w:rsidRPr="00BF1D2D">
        <w:rPr>
          <w:rFonts w:asciiTheme="majorBidi" w:hAnsiTheme="majorBidi" w:cstheme="majorBidi"/>
          <w:rtl/>
        </w:rPr>
        <w:t xml:space="preserve">بر استقراء </w:t>
      </w:r>
      <w:r w:rsidR="00CC0828" w:rsidRPr="00BF1D2D">
        <w:rPr>
          <w:rFonts w:asciiTheme="majorBidi" w:hAnsiTheme="majorBidi" w:cstheme="majorBidi"/>
          <w:rtl/>
        </w:rPr>
        <w:t xml:space="preserve">هم منطبق کرد ولی مهم آن نوع دوم است که حالت استقراء منطقی نیست بلکه مجموعه احکام مرتبطه که کنار هم </w:t>
      </w:r>
      <w:r w:rsidR="00820DB2" w:rsidRPr="00BF1D2D">
        <w:rPr>
          <w:rFonts w:asciiTheme="majorBidi" w:hAnsiTheme="majorBidi" w:cstheme="majorBidi"/>
          <w:rtl/>
        </w:rPr>
        <w:t>می‌چیند</w:t>
      </w:r>
      <w:r w:rsidR="00CC0828" w:rsidRPr="00BF1D2D">
        <w:rPr>
          <w:rFonts w:asciiTheme="majorBidi" w:hAnsiTheme="majorBidi" w:cstheme="majorBidi"/>
          <w:rtl/>
        </w:rPr>
        <w:t xml:space="preserve"> او را به یک قاعده جدیدی </w:t>
      </w:r>
      <w:r w:rsidR="00820DB2" w:rsidRPr="00BF1D2D">
        <w:rPr>
          <w:rFonts w:asciiTheme="majorBidi" w:hAnsiTheme="majorBidi" w:cstheme="majorBidi"/>
          <w:rtl/>
        </w:rPr>
        <w:t>می‌رساند</w:t>
      </w:r>
      <w:r w:rsidR="00CC0828" w:rsidRPr="00BF1D2D">
        <w:rPr>
          <w:rFonts w:asciiTheme="majorBidi" w:hAnsiTheme="majorBidi" w:cstheme="majorBidi"/>
          <w:rtl/>
        </w:rPr>
        <w:t xml:space="preserve"> که فراتر از استقراء است.</w:t>
      </w:r>
    </w:p>
    <w:p w:rsidR="00CC0828" w:rsidRPr="00BF1D2D" w:rsidRDefault="00F940FA" w:rsidP="00CC0828">
      <w:pPr>
        <w:rPr>
          <w:rFonts w:asciiTheme="majorBidi" w:hAnsiTheme="majorBidi" w:cstheme="majorBidi"/>
          <w:rtl/>
        </w:rPr>
      </w:pPr>
      <w:r w:rsidRPr="00BF1D2D">
        <w:rPr>
          <w:rFonts w:asciiTheme="majorBidi" w:hAnsiTheme="majorBidi" w:cstheme="majorBidi"/>
          <w:rtl/>
        </w:rPr>
        <w:t>سؤال</w:t>
      </w:r>
      <w:r w:rsidR="00CC0828" w:rsidRPr="00BF1D2D">
        <w:rPr>
          <w:rFonts w:asciiTheme="majorBidi" w:hAnsiTheme="majorBidi" w:cstheme="majorBidi"/>
          <w:rtl/>
        </w:rPr>
        <w:t xml:space="preserve">: استقراء به تنهایی –استقراء تام که نیست – آن </w:t>
      </w:r>
      <w:r w:rsidR="00820DB2" w:rsidRPr="00BF1D2D">
        <w:rPr>
          <w:rFonts w:asciiTheme="majorBidi" w:hAnsiTheme="majorBidi" w:cstheme="majorBidi"/>
          <w:rtl/>
        </w:rPr>
        <w:t>می‌تواند</w:t>
      </w:r>
      <w:r w:rsidR="00CC0828" w:rsidRPr="00BF1D2D">
        <w:rPr>
          <w:rFonts w:asciiTheme="majorBidi" w:hAnsiTheme="majorBidi" w:cstheme="majorBidi"/>
          <w:rtl/>
        </w:rPr>
        <w:t xml:space="preserve"> کشف مذاق کند.</w:t>
      </w:r>
    </w:p>
    <w:p w:rsidR="00CC0828" w:rsidRPr="00BF1D2D" w:rsidRDefault="00CC0828" w:rsidP="00CC0828">
      <w:pPr>
        <w:rPr>
          <w:rFonts w:asciiTheme="majorBidi" w:hAnsiTheme="majorBidi" w:cstheme="majorBidi"/>
          <w:rtl/>
        </w:rPr>
      </w:pPr>
      <w:r w:rsidRPr="00BF1D2D">
        <w:rPr>
          <w:rFonts w:asciiTheme="majorBidi" w:hAnsiTheme="majorBidi" w:cstheme="majorBidi"/>
          <w:rtl/>
        </w:rPr>
        <w:t xml:space="preserve">جواب: </w:t>
      </w:r>
      <w:r w:rsidR="00F940FA" w:rsidRPr="00BF1D2D">
        <w:rPr>
          <w:rFonts w:asciiTheme="majorBidi" w:hAnsiTheme="majorBidi" w:cstheme="majorBidi"/>
          <w:rtl/>
        </w:rPr>
        <w:t>دقیقاً</w:t>
      </w:r>
      <w:r w:rsidRPr="00BF1D2D">
        <w:rPr>
          <w:rFonts w:asciiTheme="majorBidi" w:hAnsiTheme="majorBidi" w:cstheme="majorBidi"/>
          <w:rtl/>
        </w:rPr>
        <w:t xml:space="preserve"> این را </w:t>
      </w:r>
      <w:r w:rsidR="00F940FA" w:rsidRPr="00BF1D2D">
        <w:rPr>
          <w:rFonts w:asciiTheme="majorBidi" w:hAnsiTheme="majorBidi" w:cstheme="majorBidi"/>
          <w:rtl/>
        </w:rPr>
        <w:t>می‌خواهیم</w:t>
      </w:r>
      <w:r w:rsidRPr="00BF1D2D">
        <w:rPr>
          <w:rFonts w:asciiTheme="majorBidi" w:hAnsiTheme="majorBidi" w:cstheme="majorBidi"/>
          <w:rtl/>
        </w:rPr>
        <w:t xml:space="preserve"> بگوییم که مذاق که </w:t>
      </w:r>
      <w:r w:rsidR="00820DB2" w:rsidRPr="00BF1D2D">
        <w:rPr>
          <w:rFonts w:asciiTheme="majorBidi" w:hAnsiTheme="majorBidi" w:cstheme="majorBidi"/>
          <w:rtl/>
        </w:rPr>
        <w:t>می‌گوییم</w:t>
      </w:r>
      <w:r w:rsidRPr="00BF1D2D">
        <w:rPr>
          <w:rFonts w:asciiTheme="majorBidi" w:hAnsiTheme="majorBidi" w:cstheme="majorBidi"/>
          <w:rtl/>
        </w:rPr>
        <w:t xml:space="preserve"> یک نوع آن استقراء است که کمک </w:t>
      </w:r>
      <w:r w:rsidR="00F940FA" w:rsidRPr="00BF1D2D">
        <w:rPr>
          <w:rFonts w:asciiTheme="majorBidi" w:hAnsiTheme="majorBidi" w:cstheme="majorBidi"/>
          <w:rtl/>
        </w:rPr>
        <w:t>می‌خواهد</w:t>
      </w:r>
      <w:r w:rsidRPr="00BF1D2D">
        <w:rPr>
          <w:rFonts w:asciiTheme="majorBidi" w:hAnsiTheme="majorBidi" w:cstheme="majorBidi"/>
          <w:rtl/>
        </w:rPr>
        <w:t xml:space="preserve"> و الا استقراء از لحاظ منطقی استقراء ناقص انسان را ن</w:t>
      </w:r>
      <w:r w:rsidR="00820DB2" w:rsidRPr="00BF1D2D">
        <w:rPr>
          <w:rFonts w:asciiTheme="majorBidi" w:hAnsiTheme="majorBidi" w:cstheme="majorBidi"/>
          <w:rtl/>
        </w:rPr>
        <w:t>می‌تواند</w:t>
      </w:r>
      <w:r w:rsidRPr="00BF1D2D">
        <w:rPr>
          <w:rFonts w:asciiTheme="majorBidi" w:hAnsiTheme="majorBidi" w:cstheme="majorBidi"/>
          <w:rtl/>
        </w:rPr>
        <w:t xml:space="preserve"> به کبرا برساند. در منطق بحث مفصلی است ولی به لحاظ فقهی یک چاشنی </w:t>
      </w:r>
      <w:r w:rsidR="00F940FA" w:rsidRPr="00BF1D2D">
        <w:rPr>
          <w:rFonts w:asciiTheme="majorBidi" w:hAnsiTheme="majorBidi" w:cstheme="majorBidi"/>
          <w:rtl/>
        </w:rPr>
        <w:t>می‌خواهد</w:t>
      </w:r>
      <w:r w:rsidRPr="00BF1D2D">
        <w:rPr>
          <w:rFonts w:asciiTheme="majorBidi" w:hAnsiTheme="majorBidi" w:cstheme="majorBidi"/>
          <w:rtl/>
        </w:rPr>
        <w:t xml:space="preserve">، </w:t>
      </w:r>
      <w:r w:rsidR="00F940FA" w:rsidRPr="00BF1D2D">
        <w:rPr>
          <w:rFonts w:asciiTheme="majorBidi" w:hAnsiTheme="majorBidi" w:cstheme="majorBidi"/>
          <w:rtl/>
        </w:rPr>
        <w:t>چاشنی‌اش</w:t>
      </w:r>
      <w:r w:rsidRPr="00BF1D2D">
        <w:rPr>
          <w:rFonts w:asciiTheme="majorBidi" w:hAnsiTheme="majorBidi" w:cstheme="majorBidi"/>
          <w:rtl/>
        </w:rPr>
        <w:t xml:space="preserve"> این مذاق است این یک نوع است و یک نوع هم این است که مذاق فراتر از آن حالت استقرائی حرکت </w:t>
      </w:r>
      <w:r w:rsidR="00820DB2" w:rsidRPr="00BF1D2D">
        <w:rPr>
          <w:rFonts w:asciiTheme="majorBidi" w:hAnsiTheme="majorBidi" w:cstheme="majorBidi"/>
          <w:rtl/>
        </w:rPr>
        <w:t>می‌کند</w:t>
      </w:r>
      <w:r w:rsidRPr="00BF1D2D">
        <w:rPr>
          <w:rFonts w:asciiTheme="majorBidi" w:hAnsiTheme="majorBidi" w:cstheme="majorBidi"/>
          <w:rtl/>
        </w:rPr>
        <w:t xml:space="preserve"> آن شکل نیست که بگوییم ده مورد این فرد </w:t>
      </w:r>
      <w:r w:rsidR="00F940FA" w:rsidRPr="00BF1D2D">
        <w:rPr>
          <w:rFonts w:asciiTheme="majorBidi" w:hAnsiTheme="majorBidi" w:cstheme="majorBidi"/>
          <w:rtl/>
        </w:rPr>
        <w:t>می‌خواسته</w:t>
      </w:r>
      <w:r w:rsidRPr="00BF1D2D">
        <w:rPr>
          <w:rFonts w:asciiTheme="majorBidi" w:hAnsiTheme="majorBidi" w:cstheme="majorBidi"/>
          <w:rtl/>
        </w:rPr>
        <w:t xml:space="preserve"> به حالت رقیت برگردد و امام فرمود </w:t>
      </w:r>
      <w:r w:rsidR="00B81B29" w:rsidRPr="00BF1D2D">
        <w:rPr>
          <w:rFonts w:asciiTheme="majorBidi" w:hAnsiTheme="majorBidi" w:cstheme="majorBidi"/>
          <w:rtl/>
        </w:rPr>
        <w:t>نه</w:t>
      </w:r>
      <w:r w:rsidRPr="00BF1D2D">
        <w:rPr>
          <w:rFonts w:asciiTheme="majorBidi" w:hAnsiTheme="majorBidi" w:cstheme="majorBidi"/>
          <w:rtl/>
        </w:rPr>
        <w:t xml:space="preserve"> بعد </w:t>
      </w:r>
      <w:r w:rsidR="00820DB2" w:rsidRPr="00BF1D2D">
        <w:rPr>
          <w:rFonts w:asciiTheme="majorBidi" w:hAnsiTheme="majorBidi" w:cstheme="majorBidi"/>
          <w:rtl/>
        </w:rPr>
        <w:t>می‌گوییم</w:t>
      </w:r>
      <w:r w:rsidRPr="00BF1D2D">
        <w:rPr>
          <w:rFonts w:asciiTheme="majorBidi" w:hAnsiTheme="majorBidi" w:cstheme="majorBidi"/>
          <w:rtl/>
        </w:rPr>
        <w:t xml:space="preserve"> قانون کلی این است. </w:t>
      </w:r>
      <w:r w:rsidR="00F940FA" w:rsidRPr="00BF1D2D">
        <w:rPr>
          <w:rFonts w:asciiTheme="majorBidi" w:hAnsiTheme="majorBidi" w:cstheme="majorBidi"/>
          <w:rtl/>
        </w:rPr>
        <w:t>اصلاً</w:t>
      </w:r>
      <w:r w:rsidRPr="00BF1D2D">
        <w:rPr>
          <w:rFonts w:asciiTheme="majorBidi" w:hAnsiTheme="majorBidi" w:cstheme="majorBidi"/>
          <w:rtl/>
        </w:rPr>
        <w:t xml:space="preserve"> ده مورد نداریم </w:t>
      </w:r>
      <w:r w:rsidR="00F940FA" w:rsidRPr="00BF1D2D">
        <w:rPr>
          <w:rFonts w:asciiTheme="majorBidi" w:hAnsiTheme="majorBidi" w:cstheme="majorBidi"/>
          <w:rtl/>
        </w:rPr>
        <w:t>اصلاً</w:t>
      </w:r>
      <w:r w:rsidRPr="00BF1D2D">
        <w:rPr>
          <w:rFonts w:asciiTheme="majorBidi" w:hAnsiTheme="majorBidi" w:cstheme="majorBidi"/>
          <w:rtl/>
        </w:rPr>
        <w:t xml:space="preserve"> هیچ مورد </w:t>
      </w:r>
      <w:r w:rsidR="00F940FA" w:rsidRPr="00BF1D2D">
        <w:rPr>
          <w:rFonts w:asciiTheme="majorBidi" w:hAnsiTheme="majorBidi" w:cstheme="majorBidi"/>
          <w:rtl/>
        </w:rPr>
        <w:t>سؤال</w:t>
      </w:r>
      <w:r w:rsidRPr="00BF1D2D">
        <w:rPr>
          <w:rFonts w:asciiTheme="majorBidi" w:hAnsiTheme="majorBidi" w:cstheme="majorBidi"/>
          <w:rtl/>
        </w:rPr>
        <w:t xml:space="preserve"> نشده است ولی </w:t>
      </w:r>
      <w:r w:rsidR="00820DB2" w:rsidRPr="00BF1D2D">
        <w:rPr>
          <w:rFonts w:asciiTheme="majorBidi" w:hAnsiTheme="majorBidi" w:cstheme="majorBidi"/>
          <w:rtl/>
        </w:rPr>
        <w:t>می‌گوییم</w:t>
      </w:r>
      <w:r w:rsidRPr="00BF1D2D">
        <w:rPr>
          <w:rFonts w:asciiTheme="majorBidi" w:hAnsiTheme="majorBidi" w:cstheme="majorBidi"/>
          <w:rtl/>
        </w:rPr>
        <w:t xml:space="preserve"> روح آن احکامی که همه را به سمت </w:t>
      </w:r>
      <w:r w:rsidR="00F940FA" w:rsidRPr="00BF1D2D">
        <w:rPr>
          <w:rFonts w:asciiTheme="majorBidi" w:hAnsiTheme="majorBidi" w:cstheme="majorBidi"/>
          <w:rtl/>
        </w:rPr>
        <w:t>آزادی</w:t>
      </w:r>
      <w:r w:rsidRPr="00BF1D2D">
        <w:rPr>
          <w:rFonts w:asciiTheme="majorBidi" w:hAnsiTheme="majorBidi" w:cstheme="majorBidi"/>
          <w:rtl/>
        </w:rPr>
        <w:t xml:space="preserve"> </w:t>
      </w:r>
      <w:r w:rsidR="00F940FA" w:rsidRPr="00BF1D2D">
        <w:rPr>
          <w:rFonts w:asciiTheme="majorBidi" w:hAnsiTheme="majorBidi" w:cstheme="majorBidi"/>
          <w:rtl/>
        </w:rPr>
        <w:t>می‌برد</w:t>
      </w:r>
      <w:r w:rsidRPr="00BF1D2D">
        <w:rPr>
          <w:rFonts w:asciiTheme="majorBidi" w:hAnsiTheme="majorBidi" w:cstheme="majorBidi"/>
          <w:rtl/>
        </w:rPr>
        <w:t xml:space="preserve"> یک موردی که بگوید از حریت به رقیت برگرد سازگار نیست.</w:t>
      </w:r>
    </w:p>
    <w:p w:rsidR="00CC0828" w:rsidRPr="00BF1D2D" w:rsidRDefault="00F940FA" w:rsidP="00037D3A">
      <w:pPr>
        <w:rPr>
          <w:rFonts w:asciiTheme="majorBidi" w:hAnsiTheme="majorBidi" w:cstheme="majorBidi"/>
          <w:rtl/>
        </w:rPr>
      </w:pPr>
      <w:r w:rsidRPr="00BF1D2D">
        <w:rPr>
          <w:rFonts w:asciiTheme="majorBidi" w:hAnsiTheme="majorBidi" w:cstheme="majorBidi"/>
          <w:rtl/>
        </w:rPr>
        <w:t>سؤال</w:t>
      </w:r>
      <w:r w:rsidR="00CC0828" w:rsidRPr="00BF1D2D">
        <w:rPr>
          <w:rFonts w:asciiTheme="majorBidi" w:hAnsiTheme="majorBidi" w:cstheme="majorBidi"/>
          <w:rtl/>
        </w:rPr>
        <w:t xml:space="preserve">: مورد اخیری که فرمودید </w:t>
      </w:r>
      <w:r w:rsidR="00037D3A" w:rsidRPr="00BF1D2D">
        <w:rPr>
          <w:rFonts w:asciiTheme="majorBidi" w:hAnsiTheme="majorBidi" w:cstheme="majorBidi"/>
          <w:rtl/>
        </w:rPr>
        <w:t xml:space="preserve">ممکن است گاهی وقت‌ها خلط بشود در مواردی که امتنان هست موارد امتنانی که ابی از تخصیص است </w:t>
      </w:r>
      <w:r w:rsidR="00CC0828" w:rsidRPr="00BF1D2D">
        <w:rPr>
          <w:rFonts w:asciiTheme="majorBidi" w:hAnsiTheme="majorBidi" w:cstheme="majorBidi"/>
          <w:rtl/>
        </w:rPr>
        <w:t xml:space="preserve">این مورد هم ممکن است بگوییم حکم امتنانی شارع فقط برای آن نسبت پدری و فرزندی و مادری و فرزندی وجود دارد آن امتنان با مذاق رخ </w:t>
      </w:r>
      <w:r w:rsidR="00820DB2" w:rsidRPr="00BF1D2D">
        <w:rPr>
          <w:rFonts w:asciiTheme="majorBidi" w:hAnsiTheme="majorBidi" w:cstheme="majorBidi"/>
          <w:rtl/>
        </w:rPr>
        <w:t>می‌دهد</w:t>
      </w:r>
      <w:r w:rsidR="00CC0828" w:rsidRPr="00BF1D2D">
        <w:rPr>
          <w:rFonts w:asciiTheme="majorBidi" w:hAnsiTheme="majorBidi" w:cstheme="majorBidi"/>
          <w:rtl/>
        </w:rPr>
        <w:t xml:space="preserve"> به محض این که رقیت رخ داده است در حقیقت یک نوع حکم </w:t>
      </w:r>
      <w:r w:rsidR="00FB2755" w:rsidRPr="00BF1D2D">
        <w:rPr>
          <w:rFonts w:asciiTheme="majorBidi" w:hAnsiTheme="majorBidi" w:cstheme="majorBidi"/>
          <w:rtl/>
        </w:rPr>
        <w:t>اب</w:t>
      </w:r>
      <w:r w:rsidR="00CC0828" w:rsidRPr="00BF1D2D">
        <w:rPr>
          <w:rFonts w:asciiTheme="majorBidi" w:hAnsiTheme="majorBidi" w:cstheme="majorBidi"/>
          <w:rtl/>
        </w:rPr>
        <w:t xml:space="preserve">ی از تخصیص است در مورد </w:t>
      </w:r>
      <w:r w:rsidR="00FB2755" w:rsidRPr="00BF1D2D">
        <w:rPr>
          <w:rFonts w:asciiTheme="majorBidi" w:hAnsiTheme="majorBidi" w:cstheme="majorBidi"/>
          <w:rtl/>
        </w:rPr>
        <w:t xml:space="preserve">عتاق. اینکه بگوییم این وقتی </w:t>
      </w:r>
      <w:r w:rsidR="00820DB2" w:rsidRPr="00BF1D2D">
        <w:rPr>
          <w:rFonts w:asciiTheme="majorBidi" w:hAnsiTheme="majorBidi" w:cstheme="majorBidi"/>
          <w:rtl/>
        </w:rPr>
        <w:t>آزاد</w:t>
      </w:r>
      <w:r w:rsidR="00FB2755" w:rsidRPr="00BF1D2D">
        <w:rPr>
          <w:rFonts w:asciiTheme="majorBidi" w:hAnsiTheme="majorBidi" w:cstheme="majorBidi"/>
          <w:rtl/>
        </w:rPr>
        <w:t xml:space="preserve"> شد </w:t>
      </w:r>
      <w:r w:rsidR="00FB2755" w:rsidRPr="00BF1D2D">
        <w:rPr>
          <w:rFonts w:asciiTheme="majorBidi" w:hAnsiTheme="majorBidi" w:cstheme="majorBidi"/>
          <w:rtl/>
        </w:rPr>
        <w:lastRenderedPageBreak/>
        <w:t xml:space="preserve">این یک حکم امتنانی است وقتی به محض اینکه به ملک فرزند در آمد </w:t>
      </w:r>
      <w:r w:rsidR="00820DB2" w:rsidRPr="00BF1D2D">
        <w:rPr>
          <w:rFonts w:asciiTheme="majorBidi" w:hAnsiTheme="majorBidi" w:cstheme="majorBidi"/>
          <w:rtl/>
        </w:rPr>
        <w:t>آزاد</w:t>
      </w:r>
      <w:r w:rsidR="00FB2755" w:rsidRPr="00BF1D2D">
        <w:rPr>
          <w:rFonts w:asciiTheme="majorBidi" w:hAnsiTheme="majorBidi" w:cstheme="majorBidi"/>
          <w:rtl/>
        </w:rPr>
        <w:t xml:space="preserve"> </w:t>
      </w:r>
      <w:r w:rsidR="00820DB2" w:rsidRPr="00BF1D2D">
        <w:rPr>
          <w:rFonts w:asciiTheme="majorBidi" w:hAnsiTheme="majorBidi" w:cstheme="majorBidi"/>
          <w:rtl/>
        </w:rPr>
        <w:t>می‌شود</w:t>
      </w:r>
      <w:r w:rsidR="00FB2755" w:rsidRPr="00BF1D2D">
        <w:rPr>
          <w:rFonts w:asciiTheme="majorBidi" w:hAnsiTheme="majorBidi" w:cstheme="majorBidi"/>
          <w:rtl/>
        </w:rPr>
        <w:t xml:space="preserve"> به جای اینکه بگوییم مذاق هست، نیست قبل از اینکه مذاق</w:t>
      </w:r>
      <w:r w:rsidR="00B81B29" w:rsidRPr="00BF1D2D">
        <w:rPr>
          <w:rFonts w:asciiTheme="majorBidi" w:hAnsiTheme="majorBidi" w:cstheme="majorBidi"/>
          <w:rtl/>
        </w:rPr>
        <w:t xml:space="preserve"> </w:t>
      </w:r>
      <w:r w:rsidR="00FB2755" w:rsidRPr="00BF1D2D">
        <w:rPr>
          <w:rFonts w:asciiTheme="majorBidi" w:hAnsiTheme="majorBidi" w:cstheme="majorBidi"/>
          <w:rtl/>
        </w:rPr>
        <w:t xml:space="preserve">باشد با شم </w:t>
      </w:r>
      <w:r w:rsidRPr="00BF1D2D">
        <w:rPr>
          <w:rFonts w:asciiTheme="majorBidi" w:hAnsiTheme="majorBidi" w:cstheme="majorBidi"/>
          <w:rtl/>
        </w:rPr>
        <w:t>فقاهتی‌مان</w:t>
      </w:r>
      <w:r w:rsidR="00FB2755" w:rsidRPr="00BF1D2D">
        <w:rPr>
          <w:rFonts w:asciiTheme="majorBidi" w:hAnsiTheme="majorBidi" w:cstheme="majorBidi"/>
          <w:rtl/>
        </w:rPr>
        <w:t xml:space="preserve"> آن إبای از تخصیص را </w:t>
      </w:r>
      <w:r w:rsidRPr="00BF1D2D">
        <w:rPr>
          <w:rFonts w:asciiTheme="majorBidi" w:hAnsiTheme="majorBidi" w:cstheme="majorBidi"/>
          <w:rtl/>
        </w:rPr>
        <w:t>می‌فهمیم</w:t>
      </w:r>
      <w:r w:rsidR="00FB2755" w:rsidRPr="00BF1D2D">
        <w:rPr>
          <w:rFonts w:asciiTheme="majorBidi" w:hAnsiTheme="majorBidi" w:cstheme="majorBidi"/>
          <w:rtl/>
        </w:rPr>
        <w:t>.</w:t>
      </w:r>
    </w:p>
    <w:p w:rsidR="00FB2755" w:rsidRPr="00BF1D2D" w:rsidRDefault="00FB2755" w:rsidP="00FB2755">
      <w:pPr>
        <w:rPr>
          <w:rFonts w:asciiTheme="majorBidi" w:hAnsiTheme="majorBidi" w:cstheme="majorBidi"/>
          <w:rtl/>
        </w:rPr>
      </w:pPr>
      <w:r w:rsidRPr="00BF1D2D">
        <w:rPr>
          <w:rFonts w:asciiTheme="majorBidi" w:hAnsiTheme="majorBidi" w:cstheme="majorBidi"/>
          <w:rtl/>
        </w:rPr>
        <w:t>استاد: إبای از تخصیص یعنی چه؟</w:t>
      </w:r>
    </w:p>
    <w:p w:rsidR="00FB2755" w:rsidRPr="00BF1D2D" w:rsidRDefault="00F940FA" w:rsidP="00FB2755">
      <w:pPr>
        <w:rPr>
          <w:rFonts w:asciiTheme="majorBidi" w:hAnsiTheme="majorBidi" w:cstheme="majorBidi"/>
          <w:rtl/>
        </w:rPr>
      </w:pPr>
      <w:r w:rsidRPr="00BF1D2D">
        <w:rPr>
          <w:rFonts w:asciiTheme="majorBidi" w:hAnsiTheme="majorBidi" w:cstheme="majorBidi"/>
          <w:rtl/>
        </w:rPr>
        <w:t>سؤال</w:t>
      </w:r>
      <w:r w:rsidR="00FB2755" w:rsidRPr="00BF1D2D">
        <w:rPr>
          <w:rFonts w:asciiTheme="majorBidi" w:hAnsiTheme="majorBidi" w:cstheme="majorBidi"/>
          <w:rtl/>
        </w:rPr>
        <w:t xml:space="preserve">: وقتی که </w:t>
      </w:r>
      <w:r w:rsidR="00820DB2" w:rsidRPr="00BF1D2D">
        <w:rPr>
          <w:rFonts w:asciiTheme="majorBidi" w:hAnsiTheme="majorBidi" w:cstheme="majorBidi"/>
          <w:rtl/>
        </w:rPr>
        <w:t>آزاد</w:t>
      </w:r>
      <w:r w:rsidR="00FB2755" w:rsidRPr="00BF1D2D">
        <w:rPr>
          <w:rFonts w:asciiTheme="majorBidi" w:hAnsiTheme="majorBidi" w:cstheme="majorBidi"/>
          <w:rtl/>
        </w:rPr>
        <w:t xml:space="preserve"> شد احکام خیار در مورد او اعمال ن</w:t>
      </w:r>
      <w:r w:rsidR="00820DB2" w:rsidRPr="00BF1D2D">
        <w:rPr>
          <w:rFonts w:asciiTheme="majorBidi" w:hAnsiTheme="majorBidi" w:cstheme="majorBidi"/>
          <w:rtl/>
        </w:rPr>
        <w:t>می‌کند</w:t>
      </w:r>
      <w:r w:rsidR="00FB2755" w:rsidRPr="00BF1D2D">
        <w:rPr>
          <w:rFonts w:asciiTheme="majorBidi" w:hAnsiTheme="majorBidi" w:cstheme="majorBidi"/>
          <w:rtl/>
        </w:rPr>
        <w:t xml:space="preserve"> چون منافی با آن حکم امتنانی پدر و فرزند است.</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جواب: این ربطی به پدر و فرزندی ندارد اگر خیار اعمال شد دیگر او </w:t>
      </w:r>
      <w:r w:rsidR="007D16E3" w:rsidRPr="00BF1D2D">
        <w:rPr>
          <w:rFonts w:asciiTheme="majorBidi" w:hAnsiTheme="majorBidi" w:cstheme="majorBidi"/>
          <w:rtl/>
        </w:rPr>
        <w:t>برنمی‌گردد</w:t>
      </w:r>
      <w:r w:rsidRPr="00BF1D2D">
        <w:rPr>
          <w:rFonts w:asciiTheme="majorBidi" w:hAnsiTheme="majorBidi" w:cstheme="majorBidi"/>
          <w:rtl/>
        </w:rPr>
        <w:t xml:space="preserve"> که عبد پدر بشود عبد مالک قبل </w:t>
      </w:r>
      <w:r w:rsidR="00820DB2" w:rsidRPr="00BF1D2D">
        <w:rPr>
          <w:rFonts w:asciiTheme="majorBidi" w:hAnsiTheme="majorBidi" w:cstheme="majorBidi"/>
          <w:rtl/>
        </w:rPr>
        <w:t>می‌شود</w:t>
      </w:r>
      <w:r w:rsidRPr="00BF1D2D">
        <w:rPr>
          <w:rFonts w:asciiTheme="majorBidi" w:hAnsiTheme="majorBidi" w:cstheme="majorBidi"/>
          <w:rtl/>
        </w:rPr>
        <w:t xml:space="preserve">. این امتنان دیگر امتنان خاص اینجا نیست این امتنان کلی است که شارع </w:t>
      </w:r>
      <w:r w:rsidR="00F940FA" w:rsidRPr="00BF1D2D">
        <w:rPr>
          <w:rFonts w:asciiTheme="majorBidi" w:hAnsiTheme="majorBidi" w:cstheme="majorBidi"/>
          <w:rtl/>
        </w:rPr>
        <w:t>می‌خواهد</w:t>
      </w:r>
      <w:r w:rsidRPr="00BF1D2D">
        <w:rPr>
          <w:rFonts w:asciiTheme="majorBidi" w:hAnsiTheme="majorBidi" w:cstheme="majorBidi"/>
          <w:rtl/>
        </w:rPr>
        <w:t xml:space="preserve"> همه را </w:t>
      </w:r>
      <w:r w:rsidR="00820DB2" w:rsidRPr="00BF1D2D">
        <w:rPr>
          <w:rFonts w:asciiTheme="majorBidi" w:hAnsiTheme="majorBidi" w:cstheme="majorBidi"/>
          <w:rtl/>
        </w:rPr>
        <w:t>آزاد</w:t>
      </w:r>
      <w:r w:rsidRPr="00BF1D2D">
        <w:rPr>
          <w:rFonts w:asciiTheme="majorBidi" w:hAnsiTheme="majorBidi" w:cstheme="majorBidi"/>
          <w:rtl/>
        </w:rPr>
        <w:t xml:space="preserve"> بکند این درست است همان امتنان کلی است که </w:t>
      </w:r>
      <w:r w:rsidR="00820DB2" w:rsidRPr="00BF1D2D">
        <w:rPr>
          <w:rFonts w:asciiTheme="majorBidi" w:hAnsiTheme="majorBidi" w:cstheme="majorBidi"/>
          <w:rtl/>
        </w:rPr>
        <w:t>آدم</w:t>
      </w:r>
      <w:r w:rsidRPr="00BF1D2D">
        <w:rPr>
          <w:rFonts w:asciiTheme="majorBidi" w:hAnsiTheme="majorBidi" w:cstheme="majorBidi"/>
          <w:rtl/>
        </w:rPr>
        <w:t xml:space="preserve"> مطمئن است که شارع اینجا یک امتنان خیلی محکمی دارد و به هیچ نحو ن</w:t>
      </w:r>
      <w:r w:rsidR="00F940FA" w:rsidRPr="00BF1D2D">
        <w:rPr>
          <w:rFonts w:asciiTheme="majorBidi" w:hAnsiTheme="majorBidi" w:cstheme="majorBidi"/>
          <w:rtl/>
        </w:rPr>
        <w:t>می‌خواهد</w:t>
      </w:r>
      <w:r w:rsidRPr="00BF1D2D">
        <w:rPr>
          <w:rFonts w:asciiTheme="majorBidi" w:hAnsiTheme="majorBidi" w:cstheme="majorBidi"/>
          <w:rtl/>
        </w:rPr>
        <w:t xml:space="preserve"> از آن پایین بیاید. آن معنا درست است ولی امتنان پدر و فرزندی نیست همان امتنان کلی است که </w:t>
      </w:r>
      <w:r w:rsidR="00820DB2" w:rsidRPr="00BF1D2D">
        <w:rPr>
          <w:rFonts w:asciiTheme="majorBidi" w:hAnsiTheme="majorBidi" w:cstheme="majorBidi"/>
          <w:rtl/>
        </w:rPr>
        <w:t>می‌گوییم</w:t>
      </w:r>
      <w:r w:rsidRPr="00BF1D2D">
        <w:rPr>
          <w:rFonts w:asciiTheme="majorBidi" w:hAnsiTheme="majorBidi" w:cstheme="majorBidi"/>
          <w:rtl/>
        </w:rPr>
        <w:t xml:space="preserve">. کل احکامی که در کفارات و امثال اینها گذاشته یا </w:t>
      </w:r>
      <w:r w:rsidR="00F940FA" w:rsidRPr="00BF1D2D">
        <w:rPr>
          <w:rFonts w:asciiTheme="majorBidi" w:hAnsiTheme="majorBidi" w:cstheme="majorBidi"/>
          <w:rtl/>
        </w:rPr>
        <w:t>ثواب‌هایی</w:t>
      </w:r>
      <w:r w:rsidRPr="00BF1D2D">
        <w:rPr>
          <w:rFonts w:asciiTheme="majorBidi" w:hAnsiTheme="majorBidi" w:cstheme="majorBidi"/>
          <w:rtl/>
        </w:rPr>
        <w:t xml:space="preserve"> که ذکر کرده است برای </w:t>
      </w:r>
      <w:r w:rsidR="00820DB2" w:rsidRPr="00BF1D2D">
        <w:rPr>
          <w:rFonts w:asciiTheme="majorBidi" w:hAnsiTheme="majorBidi" w:cstheme="majorBidi"/>
          <w:rtl/>
        </w:rPr>
        <w:t>آزاد</w:t>
      </w:r>
      <w:r w:rsidRPr="00BF1D2D">
        <w:rPr>
          <w:rFonts w:asciiTheme="majorBidi" w:hAnsiTheme="majorBidi" w:cstheme="majorBidi"/>
          <w:rtl/>
        </w:rPr>
        <w:t xml:space="preserve"> کردن بنده، کل </w:t>
      </w:r>
      <w:r w:rsidR="00820DB2" w:rsidRPr="00BF1D2D">
        <w:rPr>
          <w:rFonts w:asciiTheme="majorBidi" w:hAnsiTheme="majorBidi" w:cstheme="majorBidi"/>
          <w:rtl/>
        </w:rPr>
        <w:t>آن‌ها</w:t>
      </w:r>
      <w:r w:rsidRPr="00BF1D2D">
        <w:rPr>
          <w:rFonts w:asciiTheme="majorBidi" w:hAnsiTheme="majorBidi" w:cstheme="majorBidi"/>
          <w:rtl/>
        </w:rPr>
        <w:t xml:space="preserve"> را که </w:t>
      </w:r>
      <w:r w:rsidR="00820DB2" w:rsidRPr="00BF1D2D">
        <w:rPr>
          <w:rFonts w:asciiTheme="majorBidi" w:hAnsiTheme="majorBidi" w:cstheme="majorBidi"/>
          <w:rtl/>
        </w:rPr>
        <w:t>آدم</w:t>
      </w:r>
      <w:r w:rsidRPr="00BF1D2D">
        <w:rPr>
          <w:rFonts w:asciiTheme="majorBidi" w:hAnsiTheme="majorBidi" w:cstheme="majorBidi"/>
          <w:rtl/>
        </w:rPr>
        <w:t xml:space="preserve"> کنار هم </w:t>
      </w:r>
      <w:r w:rsidR="00F940FA" w:rsidRPr="00BF1D2D">
        <w:rPr>
          <w:rFonts w:asciiTheme="majorBidi" w:hAnsiTheme="majorBidi" w:cstheme="majorBidi"/>
          <w:rtl/>
        </w:rPr>
        <w:t>می‌گذارد</w:t>
      </w:r>
      <w:r w:rsidRPr="00BF1D2D">
        <w:rPr>
          <w:rFonts w:asciiTheme="majorBidi" w:hAnsiTheme="majorBidi" w:cstheme="majorBidi"/>
          <w:rtl/>
        </w:rPr>
        <w:t xml:space="preserve"> </w:t>
      </w:r>
      <w:r w:rsidR="00820DB2" w:rsidRPr="00BF1D2D">
        <w:rPr>
          <w:rFonts w:asciiTheme="majorBidi" w:hAnsiTheme="majorBidi" w:cstheme="majorBidi"/>
          <w:rtl/>
        </w:rPr>
        <w:t>می‌فهمد</w:t>
      </w:r>
      <w:r w:rsidRPr="00BF1D2D">
        <w:rPr>
          <w:rFonts w:asciiTheme="majorBidi" w:hAnsiTheme="majorBidi" w:cstheme="majorBidi"/>
          <w:rtl/>
        </w:rPr>
        <w:t xml:space="preserve"> که یک امتنان بسیار قوی اینجا وجود دارد که راضی نیست که از این برگردد یک </w:t>
      </w:r>
      <w:r w:rsidR="00820DB2" w:rsidRPr="00BF1D2D">
        <w:rPr>
          <w:rFonts w:asciiTheme="majorBidi" w:hAnsiTheme="majorBidi" w:cstheme="majorBidi"/>
          <w:rtl/>
        </w:rPr>
        <w:t>قاعده‌ای</w:t>
      </w:r>
      <w:r w:rsidRPr="00BF1D2D">
        <w:rPr>
          <w:rFonts w:asciiTheme="majorBidi" w:hAnsiTheme="majorBidi" w:cstheme="majorBidi"/>
          <w:rtl/>
        </w:rPr>
        <w:t xml:space="preserve"> بیاید و این را به رقیت برگرداند امتنان کلی است.</w:t>
      </w:r>
    </w:p>
    <w:p w:rsidR="00FB2755" w:rsidRPr="00BF1D2D" w:rsidRDefault="00F940FA" w:rsidP="00FB2755">
      <w:pPr>
        <w:rPr>
          <w:rFonts w:asciiTheme="majorBidi" w:hAnsiTheme="majorBidi" w:cstheme="majorBidi"/>
          <w:rtl/>
        </w:rPr>
      </w:pPr>
      <w:r w:rsidRPr="00BF1D2D">
        <w:rPr>
          <w:rFonts w:asciiTheme="majorBidi" w:hAnsiTheme="majorBidi" w:cstheme="majorBidi"/>
          <w:rtl/>
        </w:rPr>
        <w:t>سؤال</w:t>
      </w:r>
      <w:r w:rsidR="00FB2755" w:rsidRPr="00BF1D2D">
        <w:rPr>
          <w:rFonts w:asciiTheme="majorBidi" w:hAnsiTheme="majorBidi" w:cstheme="majorBidi"/>
          <w:rtl/>
        </w:rPr>
        <w:t xml:space="preserve">: این سیاق که فرمودید گفتید قاعده </w:t>
      </w:r>
      <w:r w:rsidRPr="00BF1D2D">
        <w:rPr>
          <w:rFonts w:asciiTheme="majorBidi" w:hAnsiTheme="majorBidi" w:cstheme="majorBidi"/>
          <w:rtl/>
        </w:rPr>
        <w:t>می‌سازد</w:t>
      </w:r>
      <w:r w:rsidR="00FB2755" w:rsidRPr="00BF1D2D">
        <w:rPr>
          <w:rFonts w:asciiTheme="majorBidi" w:hAnsiTheme="majorBidi" w:cstheme="majorBidi"/>
          <w:rtl/>
        </w:rPr>
        <w:t xml:space="preserve"> یعنی یک قاعده کلی ایجاد </w:t>
      </w:r>
      <w:r w:rsidR="00820DB2" w:rsidRPr="00BF1D2D">
        <w:rPr>
          <w:rFonts w:asciiTheme="majorBidi" w:hAnsiTheme="majorBidi" w:cstheme="majorBidi"/>
          <w:rtl/>
        </w:rPr>
        <w:t>می‌کند</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جواب: بله قاعده </w:t>
      </w:r>
      <w:r w:rsidR="00820DB2" w:rsidRPr="00BF1D2D">
        <w:rPr>
          <w:rFonts w:asciiTheme="majorBidi" w:hAnsiTheme="majorBidi" w:cstheme="majorBidi"/>
          <w:rtl/>
        </w:rPr>
        <w:t>می‌شود</w:t>
      </w:r>
      <w:r w:rsidRPr="00BF1D2D">
        <w:rPr>
          <w:rFonts w:asciiTheme="majorBidi" w:hAnsiTheme="majorBidi" w:cstheme="majorBidi"/>
          <w:rtl/>
        </w:rPr>
        <w:t xml:space="preserve"> که لا یعود حرُّ الی رقیته.</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یعنی این قاعده بر خیار و خیلی از احکام دیگر حاکم </w:t>
      </w:r>
      <w:r w:rsidR="00820DB2" w:rsidRPr="00BF1D2D">
        <w:rPr>
          <w:rFonts w:asciiTheme="majorBidi" w:hAnsiTheme="majorBidi" w:cstheme="majorBidi"/>
          <w:rtl/>
        </w:rPr>
        <w:t>می‌شود</w:t>
      </w:r>
      <w:r w:rsidRPr="00BF1D2D">
        <w:rPr>
          <w:rFonts w:asciiTheme="majorBidi" w:hAnsiTheme="majorBidi" w:cstheme="majorBidi"/>
          <w:rtl/>
        </w:rPr>
        <w:t xml:space="preserve"> یا تخصیص </w:t>
      </w:r>
      <w:r w:rsidR="00F940FA" w:rsidRPr="00BF1D2D">
        <w:rPr>
          <w:rFonts w:asciiTheme="majorBidi" w:hAnsiTheme="majorBidi" w:cstheme="majorBidi"/>
          <w:rtl/>
        </w:rPr>
        <w:t>می‌زند</w:t>
      </w:r>
      <w:r w:rsidRPr="00BF1D2D">
        <w:rPr>
          <w:rFonts w:asciiTheme="majorBidi" w:hAnsiTheme="majorBidi" w:cstheme="majorBidi"/>
          <w:rtl/>
        </w:rPr>
        <w:t xml:space="preserve">. </w:t>
      </w:r>
      <w:r w:rsidR="00F940FA" w:rsidRPr="00BF1D2D">
        <w:rPr>
          <w:rFonts w:asciiTheme="majorBidi" w:hAnsiTheme="majorBidi" w:cstheme="majorBidi"/>
          <w:rtl/>
        </w:rPr>
        <w:t>دقیقاً</w:t>
      </w:r>
      <w:r w:rsidRPr="00BF1D2D">
        <w:rPr>
          <w:rFonts w:asciiTheme="majorBidi" w:hAnsiTheme="majorBidi" w:cstheme="majorBidi"/>
          <w:rtl/>
        </w:rPr>
        <w:t xml:space="preserve"> یک قاعده فقهی است و همه </w:t>
      </w:r>
      <w:r w:rsidR="00820DB2" w:rsidRPr="00BF1D2D">
        <w:rPr>
          <w:rFonts w:asciiTheme="majorBidi" w:hAnsiTheme="majorBidi" w:cstheme="majorBidi"/>
          <w:rtl/>
        </w:rPr>
        <w:t>آن‌ها</w:t>
      </w:r>
      <w:r w:rsidRPr="00BF1D2D">
        <w:rPr>
          <w:rFonts w:asciiTheme="majorBidi" w:hAnsiTheme="majorBidi" w:cstheme="majorBidi"/>
          <w:rtl/>
        </w:rPr>
        <w:t xml:space="preserve"> را محدود </w:t>
      </w:r>
      <w:r w:rsidR="00820DB2" w:rsidRPr="00BF1D2D">
        <w:rPr>
          <w:rFonts w:asciiTheme="majorBidi" w:hAnsiTheme="majorBidi" w:cstheme="majorBidi"/>
          <w:rtl/>
        </w:rPr>
        <w:t>می‌کند</w:t>
      </w:r>
      <w:r w:rsidRPr="00BF1D2D">
        <w:rPr>
          <w:rFonts w:asciiTheme="majorBidi" w:hAnsiTheme="majorBidi" w:cstheme="majorBidi"/>
          <w:rtl/>
        </w:rPr>
        <w:t xml:space="preserve"> این از آن </w:t>
      </w:r>
      <w:r w:rsidR="00F940FA" w:rsidRPr="00BF1D2D">
        <w:rPr>
          <w:rFonts w:asciiTheme="majorBidi" w:hAnsiTheme="majorBidi" w:cstheme="majorBidi"/>
          <w:rtl/>
        </w:rPr>
        <w:t>مثال‌های</w:t>
      </w:r>
      <w:r w:rsidRPr="00BF1D2D">
        <w:rPr>
          <w:rFonts w:asciiTheme="majorBidi" w:hAnsiTheme="majorBidi" w:cstheme="majorBidi"/>
          <w:rtl/>
        </w:rPr>
        <w:t xml:space="preserve"> خیلی قشنگ مذاق شریعت است که </w:t>
      </w:r>
      <w:r w:rsidR="00820DB2" w:rsidRPr="00BF1D2D">
        <w:rPr>
          <w:rFonts w:asciiTheme="majorBidi" w:hAnsiTheme="majorBidi" w:cstheme="majorBidi"/>
          <w:rtl/>
        </w:rPr>
        <w:t>آدم</w:t>
      </w:r>
      <w:r w:rsidRPr="00BF1D2D">
        <w:rPr>
          <w:rFonts w:asciiTheme="majorBidi" w:hAnsiTheme="majorBidi" w:cstheme="majorBidi"/>
          <w:rtl/>
        </w:rPr>
        <w:t xml:space="preserve"> </w:t>
      </w:r>
      <w:r w:rsidR="00820DB2" w:rsidRPr="00BF1D2D">
        <w:rPr>
          <w:rFonts w:asciiTheme="majorBidi" w:hAnsiTheme="majorBidi" w:cstheme="majorBidi"/>
          <w:rtl/>
        </w:rPr>
        <w:t>می‌تواند</w:t>
      </w:r>
      <w:r w:rsidRPr="00BF1D2D">
        <w:rPr>
          <w:rFonts w:asciiTheme="majorBidi" w:hAnsiTheme="majorBidi" w:cstheme="majorBidi"/>
          <w:rtl/>
        </w:rPr>
        <w:t xml:space="preserve"> به آن یک اطمینان خوبی پیدا بکند</w:t>
      </w:r>
    </w:p>
    <w:p w:rsidR="00E87BDF" w:rsidRPr="00BF1D2D" w:rsidRDefault="007D16E3" w:rsidP="00E87BDF">
      <w:pPr>
        <w:pStyle w:val="Heading1"/>
        <w:rPr>
          <w:rFonts w:asciiTheme="majorBidi" w:hAnsiTheme="majorBidi" w:cstheme="majorBidi"/>
          <w:rtl/>
        </w:rPr>
      </w:pPr>
      <w:r w:rsidRPr="00BF1D2D">
        <w:rPr>
          <w:rFonts w:asciiTheme="majorBidi" w:hAnsiTheme="majorBidi" w:cstheme="majorBidi"/>
          <w:rtl/>
        </w:rPr>
        <w:t>جمع‌بندی</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از اینجا معلوم شد که این دو قسم که از هم جدا شد مواقف ایجابی و مواقف سلبی. </w:t>
      </w:r>
      <w:r w:rsidR="00F940FA" w:rsidRPr="00BF1D2D">
        <w:rPr>
          <w:rFonts w:asciiTheme="majorBidi" w:hAnsiTheme="majorBidi" w:cstheme="majorBidi"/>
          <w:rtl/>
        </w:rPr>
        <w:t>این‌قدر</w:t>
      </w:r>
      <w:r w:rsidRPr="00BF1D2D">
        <w:rPr>
          <w:rFonts w:asciiTheme="majorBidi" w:hAnsiTheme="majorBidi" w:cstheme="majorBidi"/>
          <w:rtl/>
        </w:rPr>
        <w:t xml:space="preserve"> اهمیت ندارد اگر بخواهیم بگوییم باید سه قسم بکنیم بگوییم مواقف ایجابی، مواقف سلبی و ترکیبی از مواقف ایجابی و سلبی در </w:t>
      </w:r>
      <w:r w:rsidR="00F940FA" w:rsidRPr="00BF1D2D">
        <w:rPr>
          <w:rFonts w:asciiTheme="majorBidi" w:hAnsiTheme="majorBidi" w:cstheme="majorBidi"/>
          <w:rtl/>
        </w:rPr>
        <w:t>آنجاهایی</w:t>
      </w:r>
      <w:r w:rsidRPr="00BF1D2D">
        <w:rPr>
          <w:rFonts w:asciiTheme="majorBidi" w:hAnsiTheme="majorBidi" w:cstheme="majorBidi"/>
          <w:rtl/>
        </w:rPr>
        <w:t xml:space="preserve"> که </w:t>
      </w:r>
      <w:r w:rsidR="00F940FA" w:rsidRPr="00BF1D2D">
        <w:rPr>
          <w:rFonts w:asciiTheme="majorBidi" w:hAnsiTheme="majorBidi" w:cstheme="majorBidi"/>
          <w:rtl/>
        </w:rPr>
        <w:t>می‌خواهیم</w:t>
      </w:r>
      <w:r w:rsidRPr="00BF1D2D">
        <w:rPr>
          <w:rFonts w:asciiTheme="majorBidi" w:hAnsiTheme="majorBidi" w:cstheme="majorBidi"/>
          <w:rtl/>
        </w:rPr>
        <w:t xml:space="preserve"> </w:t>
      </w:r>
      <w:r w:rsidR="00820DB2" w:rsidRPr="00BF1D2D">
        <w:rPr>
          <w:rFonts w:asciiTheme="majorBidi" w:hAnsiTheme="majorBidi" w:cstheme="majorBidi"/>
          <w:rtl/>
        </w:rPr>
        <w:t>قاعده‌ای</w:t>
      </w:r>
      <w:r w:rsidRPr="00BF1D2D">
        <w:rPr>
          <w:rFonts w:asciiTheme="majorBidi" w:hAnsiTheme="majorBidi" w:cstheme="majorBidi"/>
          <w:rtl/>
        </w:rPr>
        <w:t xml:space="preserve"> بر اساس مذاق شرع برسیم داریم.</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این </w:t>
      </w:r>
      <w:r w:rsidR="00F940FA" w:rsidRPr="00BF1D2D">
        <w:rPr>
          <w:rFonts w:asciiTheme="majorBidi" w:hAnsiTheme="majorBidi" w:cstheme="majorBidi"/>
          <w:rtl/>
        </w:rPr>
        <w:t>نکته‌ای</w:t>
      </w:r>
      <w:r w:rsidRPr="00BF1D2D">
        <w:rPr>
          <w:rFonts w:asciiTheme="majorBidi" w:hAnsiTheme="majorBidi" w:cstheme="majorBidi"/>
          <w:rtl/>
        </w:rPr>
        <w:t xml:space="preserve"> است که باید اینجا توجه </w:t>
      </w:r>
      <w:r w:rsidR="00F940FA" w:rsidRPr="00BF1D2D">
        <w:rPr>
          <w:rFonts w:asciiTheme="majorBidi" w:hAnsiTheme="majorBidi" w:cstheme="majorBidi"/>
          <w:rtl/>
        </w:rPr>
        <w:t>می‌شد</w:t>
      </w:r>
      <w:r w:rsidRPr="00BF1D2D">
        <w:rPr>
          <w:rFonts w:asciiTheme="majorBidi" w:hAnsiTheme="majorBidi" w:cstheme="majorBidi"/>
          <w:rtl/>
        </w:rPr>
        <w:t>.</w:t>
      </w:r>
    </w:p>
    <w:p w:rsidR="00FB2755" w:rsidRPr="00BF1D2D" w:rsidRDefault="00FB2755" w:rsidP="00FB2755">
      <w:pPr>
        <w:rPr>
          <w:rFonts w:asciiTheme="majorBidi" w:hAnsiTheme="majorBidi" w:cstheme="majorBidi"/>
          <w:rtl/>
        </w:rPr>
      </w:pPr>
      <w:r w:rsidRPr="00BF1D2D">
        <w:rPr>
          <w:rFonts w:asciiTheme="majorBidi" w:hAnsiTheme="majorBidi" w:cstheme="majorBidi"/>
          <w:rtl/>
        </w:rPr>
        <w:t xml:space="preserve">یک </w:t>
      </w:r>
      <w:r w:rsidR="00F940FA" w:rsidRPr="00BF1D2D">
        <w:rPr>
          <w:rFonts w:asciiTheme="majorBidi" w:hAnsiTheme="majorBidi" w:cstheme="majorBidi"/>
          <w:rtl/>
        </w:rPr>
        <w:t>نکته‌ای</w:t>
      </w:r>
      <w:r w:rsidRPr="00BF1D2D">
        <w:rPr>
          <w:rFonts w:asciiTheme="majorBidi" w:hAnsiTheme="majorBidi" w:cstheme="majorBidi"/>
          <w:rtl/>
        </w:rPr>
        <w:t xml:space="preserve"> هم </w:t>
      </w:r>
      <w:r w:rsidR="009B1D67" w:rsidRPr="00BF1D2D">
        <w:rPr>
          <w:rFonts w:asciiTheme="majorBidi" w:hAnsiTheme="majorBidi" w:cstheme="majorBidi"/>
          <w:rtl/>
        </w:rPr>
        <w:t xml:space="preserve">این است که تفکیک بین آن استقراء مذاقی </w:t>
      </w:r>
      <w:r w:rsidR="00820DB2" w:rsidRPr="00BF1D2D">
        <w:rPr>
          <w:rFonts w:asciiTheme="majorBidi" w:hAnsiTheme="majorBidi" w:cstheme="majorBidi"/>
          <w:rtl/>
        </w:rPr>
        <w:t>می‌شود</w:t>
      </w:r>
      <w:r w:rsidR="009B1D67" w:rsidRPr="00BF1D2D">
        <w:rPr>
          <w:rFonts w:asciiTheme="majorBidi" w:hAnsiTheme="majorBidi" w:cstheme="majorBidi"/>
          <w:rtl/>
        </w:rPr>
        <w:t xml:space="preserve"> و با چاشنی مذاق به قاعده کلی </w:t>
      </w:r>
      <w:r w:rsidR="00820DB2" w:rsidRPr="00BF1D2D">
        <w:rPr>
          <w:rFonts w:asciiTheme="majorBidi" w:hAnsiTheme="majorBidi" w:cstheme="majorBidi"/>
          <w:rtl/>
        </w:rPr>
        <w:t>می‌رسد</w:t>
      </w:r>
      <w:r w:rsidR="009B1D67" w:rsidRPr="00BF1D2D">
        <w:rPr>
          <w:rFonts w:asciiTheme="majorBidi" w:hAnsiTheme="majorBidi" w:cstheme="majorBidi"/>
          <w:rtl/>
        </w:rPr>
        <w:t xml:space="preserve"> و </w:t>
      </w:r>
      <w:r w:rsidR="00F940FA" w:rsidRPr="00BF1D2D">
        <w:rPr>
          <w:rFonts w:asciiTheme="majorBidi" w:hAnsiTheme="majorBidi" w:cstheme="majorBidi"/>
          <w:rtl/>
        </w:rPr>
        <w:t>آنجایی</w:t>
      </w:r>
      <w:r w:rsidR="009B1D67" w:rsidRPr="00BF1D2D">
        <w:rPr>
          <w:rFonts w:asciiTheme="majorBidi" w:hAnsiTheme="majorBidi" w:cstheme="majorBidi"/>
          <w:rtl/>
        </w:rPr>
        <w:t xml:space="preserve"> که فراتر از استقراء است این هم مطلب دوم.</w:t>
      </w:r>
    </w:p>
    <w:p w:rsidR="009B1D67" w:rsidRPr="00BF1D2D" w:rsidRDefault="009B1D67" w:rsidP="009B1D67">
      <w:pPr>
        <w:rPr>
          <w:rFonts w:asciiTheme="majorBidi" w:hAnsiTheme="majorBidi" w:cstheme="majorBidi"/>
          <w:rtl/>
        </w:rPr>
      </w:pPr>
      <w:r w:rsidRPr="00BF1D2D">
        <w:rPr>
          <w:rFonts w:asciiTheme="majorBidi" w:hAnsiTheme="majorBidi" w:cstheme="majorBidi"/>
          <w:rtl/>
        </w:rPr>
        <w:t xml:space="preserve">مطلب سوم آن </w:t>
      </w:r>
      <w:r w:rsidR="00820DB2" w:rsidRPr="00BF1D2D">
        <w:rPr>
          <w:rFonts w:asciiTheme="majorBidi" w:hAnsiTheme="majorBidi" w:cstheme="majorBidi"/>
          <w:rtl/>
        </w:rPr>
        <w:t>قاعده‌ای</w:t>
      </w:r>
      <w:r w:rsidRPr="00BF1D2D">
        <w:rPr>
          <w:rFonts w:asciiTheme="majorBidi" w:hAnsiTheme="majorBidi" w:cstheme="majorBidi"/>
          <w:rtl/>
        </w:rPr>
        <w:t xml:space="preserve"> که به آن </w:t>
      </w:r>
      <w:r w:rsidR="00820DB2" w:rsidRPr="00BF1D2D">
        <w:rPr>
          <w:rFonts w:asciiTheme="majorBidi" w:hAnsiTheme="majorBidi" w:cstheme="majorBidi"/>
          <w:rtl/>
        </w:rPr>
        <w:t>می‌رسیم</w:t>
      </w:r>
      <w:r w:rsidRPr="00BF1D2D">
        <w:rPr>
          <w:rFonts w:asciiTheme="majorBidi" w:hAnsiTheme="majorBidi" w:cstheme="majorBidi"/>
          <w:rtl/>
        </w:rPr>
        <w:t xml:space="preserve"> گاهی قاعده بسیطی است حالا ایجابی یا سلبی و گاهی هم به </w:t>
      </w:r>
      <w:r w:rsidR="00820DB2" w:rsidRPr="00BF1D2D">
        <w:rPr>
          <w:rFonts w:asciiTheme="majorBidi" w:hAnsiTheme="majorBidi" w:cstheme="majorBidi"/>
          <w:rtl/>
        </w:rPr>
        <w:t>قاعده‌ای</w:t>
      </w:r>
      <w:r w:rsidRPr="00BF1D2D">
        <w:rPr>
          <w:rFonts w:asciiTheme="majorBidi" w:hAnsiTheme="majorBidi" w:cstheme="majorBidi"/>
          <w:rtl/>
        </w:rPr>
        <w:t xml:space="preserve"> </w:t>
      </w:r>
      <w:r w:rsidR="00820DB2" w:rsidRPr="00BF1D2D">
        <w:rPr>
          <w:rFonts w:asciiTheme="majorBidi" w:hAnsiTheme="majorBidi" w:cstheme="majorBidi"/>
          <w:rtl/>
        </w:rPr>
        <w:t>می‌رسیم</w:t>
      </w:r>
      <w:r w:rsidRPr="00BF1D2D">
        <w:rPr>
          <w:rFonts w:asciiTheme="majorBidi" w:hAnsiTheme="majorBidi" w:cstheme="majorBidi"/>
          <w:rtl/>
        </w:rPr>
        <w:t xml:space="preserve"> که حصری است یعنی اثبات و سلب در آن هست </w:t>
      </w:r>
      <w:r w:rsidR="00820DB2" w:rsidRPr="00BF1D2D">
        <w:rPr>
          <w:rFonts w:asciiTheme="majorBidi" w:hAnsiTheme="majorBidi" w:cstheme="majorBidi"/>
          <w:rtl/>
        </w:rPr>
        <w:t>مثلاً</w:t>
      </w:r>
      <w:r w:rsidRPr="00BF1D2D">
        <w:rPr>
          <w:rFonts w:asciiTheme="majorBidi" w:hAnsiTheme="majorBidi" w:cstheme="majorBidi"/>
          <w:rtl/>
        </w:rPr>
        <w:t xml:space="preserve"> </w:t>
      </w:r>
      <w:r w:rsidR="00F940FA" w:rsidRPr="00BF1D2D">
        <w:rPr>
          <w:rFonts w:asciiTheme="majorBidi" w:hAnsiTheme="majorBidi" w:cstheme="majorBidi"/>
          <w:rtl/>
        </w:rPr>
        <w:t>آن‌که</w:t>
      </w:r>
      <w:r w:rsidRPr="00BF1D2D">
        <w:rPr>
          <w:rFonts w:asciiTheme="majorBidi" w:hAnsiTheme="majorBidi" w:cstheme="majorBidi"/>
          <w:rtl/>
        </w:rPr>
        <w:t xml:space="preserve"> یجب احترامه بالدفن یجب الصلاة علیه و </w:t>
      </w:r>
      <w:r w:rsidR="00F940FA" w:rsidRPr="00BF1D2D">
        <w:rPr>
          <w:rFonts w:asciiTheme="majorBidi" w:hAnsiTheme="majorBidi" w:cstheme="majorBidi"/>
          <w:rtl/>
        </w:rPr>
        <w:t>آن‌که</w:t>
      </w:r>
      <w:r w:rsidRPr="00BF1D2D">
        <w:rPr>
          <w:rFonts w:asciiTheme="majorBidi" w:hAnsiTheme="majorBidi" w:cstheme="majorBidi"/>
          <w:rtl/>
        </w:rPr>
        <w:t xml:space="preserve"> لا یجب احترامه بالدفن لا یجب الصلاة علیه.</w:t>
      </w:r>
    </w:p>
    <w:p w:rsidR="006F39C7" w:rsidRPr="00BF1D2D" w:rsidRDefault="009B1D67" w:rsidP="00A94E67">
      <w:pPr>
        <w:rPr>
          <w:rFonts w:asciiTheme="majorBidi" w:hAnsiTheme="majorBidi" w:cstheme="majorBidi"/>
          <w:rtl/>
        </w:rPr>
      </w:pPr>
      <w:r w:rsidRPr="00BF1D2D">
        <w:rPr>
          <w:rFonts w:asciiTheme="majorBidi" w:hAnsiTheme="majorBidi" w:cstheme="majorBidi"/>
          <w:rtl/>
        </w:rPr>
        <w:t xml:space="preserve">این سه نکته کلیدی است که در </w:t>
      </w:r>
      <w:r w:rsidR="00F940FA" w:rsidRPr="00BF1D2D">
        <w:rPr>
          <w:rFonts w:asciiTheme="majorBidi" w:hAnsiTheme="majorBidi" w:cstheme="majorBidi"/>
          <w:rtl/>
        </w:rPr>
        <w:t>جمع‌بندی</w:t>
      </w:r>
      <w:r w:rsidRPr="00BF1D2D">
        <w:rPr>
          <w:rFonts w:asciiTheme="majorBidi" w:hAnsiTheme="majorBidi" w:cstheme="majorBidi"/>
          <w:rtl/>
        </w:rPr>
        <w:t xml:space="preserve"> این دو طریق باید مورد توجه قرار بگیرد.</w:t>
      </w:r>
    </w:p>
    <w:p w:rsidR="006F39C7" w:rsidRPr="00BF1D2D" w:rsidRDefault="006F39C7" w:rsidP="006153D1">
      <w:pPr>
        <w:rPr>
          <w:rFonts w:asciiTheme="majorBidi" w:hAnsiTheme="majorBidi" w:cstheme="majorBidi"/>
          <w:rtl/>
        </w:rPr>
      </w:pPr>
      <w:r w:rsidRPr="00BF1D2D">
        <w:rPr>
          <w:rFonts w:asciiTheme="majorBidi" w:hAnsiTheme="majorBidi" w:cstheme="majorBidi"/>
          <w:rtl/>
        </w:rPr>
        <w:t>صلی الله علی محمد و آل محمد.</w:t>
      </w:r>
    </w:p>
    <w:sectPr w:rsidR="006F39C7" w:rsidRPr="00BF1D2D"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C0" w:rsidRDefault="00B90DC0" w:rsidP="000D5800">
      <w:pPr>
        <w:spacing w:after="0"/>
      </w:pPr>
      <w:r>
        <w:separator/>
      </w:r>
    </w:p>
  </w:endnote>
  <w:endnote w:type="continuationSeparator" w:id="0">
    <w:p w:rsidR="00B90DC0" w:rsidRDefault="00B90D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subsetted="1" w:fontKey="{1510782A-593B-436B-92B2-C671BE47C22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FE" w:rsidRDefault="00487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820DB2" w:rsidRDefault="00820DB2" w:rsidP="007B0062">
        <w:pPr>
          <w:pStyle w:val="Footer"/>
          <w:jc w:val="center"/>
        </w:pPr>
        <w:r>
          <w:fldChar w:fldCharType="begin"/>
        </w:r>
        <w:r>
          <w:instrText xml:space="preserve"> PAGE   \* MERGEFORMAT </w:instrText>
        </w:r>
        <w:r>
          <w:fldChar w:fldCharType="separate"/>
        </w:r>
        <w:r w:rsidR="00BF1D2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FE" w:rsidRDefault="00487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C0" w:rsidRDefault="00B90DC0" w:rsidP="000D5800">
      <w:pPr>
        <w:spacing w:after="0"/>
      </w:pPr>
      <w:r>
        <w:separator/>
      </w:r>
    </w:p>
  </w:footnote>
  <w:footnote w:type="continuationSeparator" w:id="0">
    <w:p w:rsidR="00B90DC0" w:rsidRDefault="00B90DC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FE" w:rsidRDefault="00487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FE" w:rsidRPr="00BF1D2D" w:rsidRDefault="004876FE" w:rsidP="004876FE">
    <w:pPr>
      <w:ind w:firstLine="0"/>
      <w:rPr>
        <w:rFonts w:asciiTheme="majorBidi" w:hAnsiTheme="majorBidi" w:cstheme="majorBidi"/>
        <w:b/>
        <w:bCs/>
        <w:sz w:val="24"/>
        <w:szCs w:val="24"/>
        <w:rtl/>
      </w:rPr>
    </w:pPr>
    <w:r w:rsidRPr="00BF1D2D">
      <w:rPr>
        <w:rFonts w:asciiTheme="majorBidi" w:hAnsiTheme="majorBidi" w:cstheme="majorBidi"/>
        <w:b/>
        <w:bCs/>
        <w:noProof/>
        <w:sz w:val="24"/>
        <w:szCs w:val="24"/>
        <w:rtl/>
        <w:lang w:bidi="ar-SA"/>
      </w:rPr>
      <w:drawing>
        <wp:anchor distT="0" distB="0" distL="114300" distR="114300" simplePos="0" relativeHeight="251759616" behindDoc="1" locked="0" layoutInCell="1" allowOverlap="1" wp14:anchorId="1515EA1C" wp14:editId="04C2E22F">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BF1D2D">
      <w:rPr>
        <w:rFonts w:asciiTheme="majorBidi" w:hAnsiTheme="majorBidi" w:cstheme="majorBidi"/>
        <w:b/>
        <w:bCs/>
        <w:sz w:val="24"/>
        <w:szCs w:val="24"/>
        <w:rtl/>
      </w:rPr>
      <w:t xml:space="preserve">                 درس خارج اصول فقه   </w:t>
    </w:r>
    <w:r w:rsidR="00BF1D2D">
      <w:rPr>
        <w:rFonts w:asciiTheme="majorBidi" w:hAnsiTheme="majorBidi" w:cstheme="majorBidi"/>
        <w:b/>
        <w:bCs/>
        <w:sz w:val="24"/>
        <w:szCs w:val="24"/>
        <w:rtl/>
      </w:rPr>
      <w:t xml:space="preserve">            </w:t>
    </w:r>
    <w:r w:rsidRPr="00BF1D2D">
      <w:rPr>
        <w:rFonts w:asciiTheme="majorBidi" w:hAnsiTheme="majorBidi" w:cstheme="majorBidi"/>
        <w:b/>
        <w:bCs/>
        <w:sz w:val="24"/>
        <w:szCs w:val="24"/>
        <w:rtl/>
      </w:rPr>
      <w:t xml:space="preserve">عنوان اصلی: تعدیه حکم         </w:t>
    </w:r>
    <w:r w:rsidR="00BF1D2D">
      <w:rPr>
        <w:rFonts w:asciiTheme="majorBidi" w:hAnsiTheme="majorBidi" w:cstheme="majorBidi"/>
        <w:b/>
        <w:bCs/>
        <w:sz w:val="24"/>
        <w:szCs w:val="24"/>
        <w:rtl/>
      </w:rPr>
      <w:t xml:space="preserve">   </w:t>
    </w:r>
    <w:r w:rsidRPr="00BF1D2D">
      <w:rPr>
        <w:rFonts w:asciiTheme="majorBidi" w:hAnsiTheme="majorBidi" w:cstheme="majorBidi"/>
        <w:b/>
        <w:bCs/>
        <w:sz w:val="24"/>
        <w:szCs w:val="24"/>
        <w:rtl/>
      </w:rPr>
      <w:t xml:space="preserve">             تاریخ جلسه: 26/11/99</w:t>
    </w:r>
  </w:p>
  <w:p w:rsidR="004876FE" w:rsidRPr="00BF1D2D" w:rsidRDefault="004876FE" w:rsidP="00BF1D2D">
    <w:pPr>
      <w:ind w:firstLine="0"/>
      <w:rPr>
        <w:rFonts w:asciiTheme="majorBidi" w:hAnsiTheme="majorBidi" w:cstheme="majorBidi"/>
        <w:b/>
        <w:bCs/>
        <w:sz w:val="24"/>
        <w:szCs w:val="24"/>
      </w:rPr>
    </w:pPr>
    <w:r w:rsidRPr="00BF1D2D">
      <w:rPr>
        <w:rFonts w:asciiTheme="majorBidi" w:hAnsiTheme="majorBidi" w:cstheme="majorBidi"/>
        <w:b/>
        <w:bCs/>
        <w:sz w:val="24"/>
        <w:szCs w:val="24"/>
        <w:rtl/>
      </w:rPr>
      <w:t xml:space="preserve">                 استاد اعرافی             </w:t>
    </w:r>
    <w:r w:rsidR="00BF1D2D">
      <w:rPr>
        <w:rFonts w:asciiTheme="majorBidi" w:hAnsiTheme="majorBidi" w:cstheme="majorBidi"/>
        <w:b/>
        <w:bCs/>
        <w:sz w:val="24"/>
        <w:szCs w:val="24"/>
        <w:rtl/>
      </w:rPr>
      <w:t xml:space="preserve">    </w:t>
    </w:r>
    <w:r w:rsidRPr="00BF1D2D">
      <w:rPr>
        <w:rFonts w:asciiTheme="majorBidi" w:hAnsiTheme="majorBidi" w:cstheme="majorBidi"/>
        <w:b/>
        <w:bCs/>
        <w:sz w:val="24"/>
        <w:szCs w:val="24"/>
        <w:rtl/>
      </w:rPr>
      <w:t xml:space="preserve">   عنوان فرعی: مذاق شرع</w:t>
    </w:r>
    <w:r w:rsidRPr="00BF1D2D">
      <w:rPr>
        <w:rFonts w:asciiTheme="majorBidi" w:hAnsiTheme="majorBidi" w:cstheme="majorBidi"/>
        <w:b/>
        <w:bCs/>
        <w:sz w:val="24"/>
        <w:szCs w:val="24"/>
      </w:rPr>
      <w:t xml:space="preserve"> </w:t>
    </w:r>
    <w:r w:rsidRPr="00BF1D2D">
      <w:rPr>
        <w:rFonts w:asciiTheme="majorBidi" w:hAnsiTheme="majorBidi" w:cstheme="majorBidi"/>
        <w:b/>
        <w:bCs/>
        <w:sz w:val="24"/>
        <w:szCs w:val="24"/>
        <w:rtl/>
      </w:rPr>
      <w:t xml:space="preserve">  </w:t>
    </w:r>
    <w:r w:rsidR="00BF1D2D">
      <w:rPr>
        <w:rFonts w:asciiTheme="majorBidi" w:hAnsiTheme="majorBidi" w:cstheme="majorBidi"/>
        <w:b/>
        <w:bCs/>
        <w:sz w:val="24"/>
        <w:szCs w:val="24"/>
        <w:rtl/>
      </w:rPr>
      <w:t xml:space="preserve">                  </w:t>
    </w:r>
    <w:r w:rsidRPr="00BF1D2D">
      <w:rPr>
        <w:rFonts w:asciiTheme="majorBidi" w:hAnsiTheme="majorBidi" w:cstheme="majorBidi"/>
        <w:b/>
        <w:bCs/>
        <w:sz w:val="24"/>
        <w:szCs w:val="24"/>
        <w:rtl/>
      </w:rPr>
      <w:t xml:space="preserve">                  شماره جلسه: 422</w:t>
    </w:r>
    <w:bookmarkStart w:id="8" w:name="_GoBack"/>
    <w:bookmarkEnd w:id="8"/>
  </w:p>
  <w:p w:rsidR="00820DB2" w:rsidRPr="00BF1D2D" w:rsidRDefault="004876FE" w:rsidP="004876FE">
    <w:pPr>
      <w:pStyle w:val="Header"/>
      <w:rPr>
        <w:rFonts w:asciiTheme="majorBidi" w:hAnsiTheme="majorBidi" w:cstheme="majorBidi"/>
      </w:rPr>
    </w:pPr>
    <w:r w:rsidRPr="00BF1D2D">
      <w:rPr>
        <w:rFonts w:asciiTheme="majorBidi" w:hAnsiTheme="majorBidi" w:cstheme="majorBidi"/>
        <w:b/>
        <w:bCs/>
        <w:noProof/>
        <w:lang w:bidi="ar-SA"/>
      </w:rPr>
      <mc:AlternateContent>
        <mc:Choice Requires="wps">
          <w:drawing>
            <wp:anchor distT="4294967292" distB="4294967292" distL="114300" distR="114300" simplePos="0" relativeHeight="251657216" behindDoc="0" locked="0" layoutInCell="1" allowOverlap="1" wp14:anchorId="4919F12A" wp14:editId="0345A237">
              <wp:simplePos x="0" y="0"/>
              <wp:positionH relativeFrom="margin">
                <wp:posOffset>81280</wp:posOffset>
              </wp:positionH>
              <wp:positionV relativeFrom="paragraph">
                <wp:posOffset>67310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ABE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4pt,5.3pt" to="45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FE" w:rsidRDefault="00487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3"/>
  </w:num>
  <w:num w:numId="3">
    <w:abstractNumId w:val="19"/>
  </w:num>
  <w:num w:numId="4">
    <w:abstractNumId w:val="6"/>
  </w:num>
  <w:num w:numId="5">
    <w:abstractNumId w:val="25"/>
  </w:num>
  <w:num w:numId="6">
    <w:abstractNumId w:val="2"/>
  </w:num>
  <w:num w:numId="7">
    <w:abstractNumId w:val="1"/>
  </w:num>
  <w:num w:numId="8">
    <w:abstractNumId w:val="15"/>
  </w:num>
  <w:num w:numId="9">
    <w:abstractNumId w:val="4"/>
  </w:num>
  <w:num w:numId="10">
    <w:abstractNumId w:val="11"/>
  </w:num>
  <w:num w:numId="11">
    <w:abstractNumId w:val="26"/>
  </w:num>
  <w:num w:numId="12">
    <w:abstractNumId w:val="18"/>
  </w:num>
  <w:num w:numId="13">
    <w:abstractNumId w:val="28"/>
  </w:num>
  <w:num w:numId="14">
    <w:abstractNumId w:val="42"/>
  </w:num>
  <w:num w:numId="15">
    <w:abstractNumId w:val="21"/>
  </w:num>
  <w:num w:numId="16">
    <w:abstractNumId w:val="10"/>
  </w:num>
  <w:num w:numId="17">
    <w:abstractNumId w:val="7"/>
  </w:num>
  <w:num w:numId="18">
    <w:abstractNumId w:val="43"/>
  </w:num>
  <w:num w:numId="19">
    <w:abstractNumId w:val="40"/>
  </w:num>
  <w:num w:numId="20">
    <w:abstractNumId w:val="5"/>
  </w:num>
  <w:num w:numId="21">
    <w:abstractNumId w:val="30"/>
  </w:num>
  <w:num w:numId="22">
    <w:abstractNumId w:val="34"/>
  </w:num>
  <w:num w:numId="23">
    <w:abstractNumId w:val="29"/>
  </w:num>
  <w:num w:numId="24">
    <w:abstractNumId w:val="44"/>
  </w:num>
  <w:num w:numId="25">
    <w:abstractNumId w:val="41"/>
  </w:num>
  <w:num w:numId="26">
    <w:abstractNumId w:val="36"/>
  </w:num>
  <w:num w:numId="27">
    <w:abstractNumId w:val="0"/>
  </w:num>
  <w:num w:numId="28">
    <w:abstractNumId w:val="27"/>
  </w:num>
  <w:num w:numId="29">
    <w:abstractNumId w:val="20"/>
  </w:num>
  <w:num w:numId="30">
    <w:abstractNumId w:val="35"/>
  </w:num>
  <w:num w:numId="31">
    <w:abstractNumId w:val="13"/>
  </w:num>
  <w:num w:numId="32">
    <w:abstractNumId w:val="16"/>
  </w:num>
  <w:num w:numId="33">
    <w:abstractNumId w:val="14"/>
  </w:num>
  <w:num w:numId="34">
    <w:abstractNumId w:val="8"/>
  </w:num>
  <w:num w:numId="35">
    <w:abstractNumId w:val="3"/>
  </w:num>
  <w:num w:numId="36">
    <w:abstractNumId w:val="23"/>
  </w:num>
  <w:num w:numId="37">
    <w:abstractNumId w:val="9"/>
  </w:num>
  <w:num w:numId="38">
    <w:abstractNumId w:val="12"/>
  </w:num>
  <w:num w:numId="39">
    <w:abstractNumId w:val="31"/>
  </w:num>
  <w:num w:numId="40">
    <w:abstractNumId w:val="38"/>
  </w:num>
  <w:num w:numId="41">
    <w:abstractNumId w:val="37"/>
  </w:num>
  <w:num w:numId="42">
    <w:abstractNumId w:val="39"/>
  </w:num>
  <w:num w:numId="43">
    <w:abstractNumId w:val="17"/>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3454C"/>
    <w:rsid w:val="000358B3"/>
    <w:rsid w:val="00037D3A"/>
    <w:rsid w:val="00041FE0"/>
    <w:rsid w:val="00042E34"/>
    <w:rsid w:val="00044834"/>
    <w:rsid w:val="00045947"/>
    <w:rsid w:val="00045B14"/>
    <w:rsid w:val="00046D8C"/>
    <w:rsid w:val="00050534"/>
    <w:rsid w:val="00050572"/>
    <w:rsid w:val="00052BA3"/>
    <w:rsid w:val="00054BB0"/>
    <w:rsid w:val="00056F92"/>
    <w:rsid w:val="000601A0"/>
    <w:rsid w:val="0006363E"/>
    <w:rsid w:val="00063C89"/>
    <w:rsid w:val="00063FB3"/>
    <w:rsid w:val="00065213"/>
    <w:rsid w:val="000666FF"/>
    <w:rsid w:val="00066CE7"/>
    <w:rsid w:val="000678C2"/>
    <w:rsid w:val="00070151"/>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C62"/>
    <w:rsid w:val="000D0EAE"/>
    <w:rsid w:val="000D1CC8"/>
    <w:rsid w:val="000D2C29"/>
    <w:rsid w:val="000D2D0D"/>
    <w:rsid w:val="000D33E1"/>
    <w:rsid w:val="000D3B5F"/>
    <w:rsid w:val="000D3C08"/>
    <w:rsid w:val="000D4F8F"/>
    <w:rsid w:val="000D5800"/>
    <w:rsid w:val="000D5FEE"/>
    <w:rsid w:val="000D6581"/>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3397"/>
    <w:rsid w:val="00114C37"/>
    <w:rsid w:val="0011614C"/>
    <w:rsid w:val="00117955"/>
    <w:rsid w:val="00121097"/>
    <w:rsid w:val="00121315"/>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712D6"/>
    <w:rsid w:val="00172CBE"/>
    <w:rsid w:val="00172CCB"/>
    <w:rsid w:val="00174568"/>
    <w:rsid w:val="001756CF"/>
    <w:rsid w:val="001757C8"/>
    <w:rsid w:val="00177934"/>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C91"/>
    <w:rsid w:val="001F2E3E"/>
    <w:rsid w:val="001F4420"/>
    <w:rsid w:val="001F4CD3"/>
    <w:rsid w:val="001F69BB"/>
    <w:rsid w:val="00206B69"/>
    <w:rsid w:val="00210F67"/>
    <w:rsid w:val="00214BD1"/>
    <w:rsid w:val="002162EC"/>
    <w:rsid w:val="002169FC"/>
    <w:rsid w:val="0021711E"/>
    <w:rsid w:val="00220B3F"/>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80823"/>
    <w:rsid w:val="00283229"/>
    <w:rsid w:val="002867B2"/>
    <w:rsid w:val="00287445"/>
    <w:rsid w:val="0029122E"/>
    <w:rsid w:val="002914BD"/>
    <w:rsid w:val="00292299"/>
    <w:rsid w:val="00294121"/>
    <w:rsid w:val="0029608F"/>
    <w:rsid w:val="00297263"/>
    <w:rsid w:val="002A04B3"/>
    <w:rsid w:val="002A21AE"/>
    <w:rsid w:val="002A35E0"/>
    <w:rsid w:val="002A3C37"/>
    <w:rsid w:val="002A3DBF"/>
    <w:rsid w:val="002A58FB"/>
    <w:rsid w:val="002A6FE6"/>
    <w:rsid w:val="002B0BA7"/>
    <w:rsid w:val="002B1002"/>
    <w:rsid w:val="002B17AD"/>
    <w:rsid w:val="002B1C94"/>
    <w:rsid w:val="002B7AD5"/>
    <w:rsid w:val="002B7AD6"/>
    <w:rsid w:val="002C47F4"/>
    <w:rsid w:val="002C5694"/>
    <w:rsid w:val="002C56FD"/>
    <w:rsid w:val="002C65A0"/>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38B2"/>
    <w:rsid w:val="002F5A40"/>
    <w:rsid w:val="00300727"/>
    <w:rsid w:val="00306E3D"/>
    <w:rsid w:val="0030727F"/>
    <w:rsid w:val="00310E19"/>
    <w:rsid w:val="00311429"/>
    <w:rsid w:val="00312C2B"/>
    <w:rsid w:val="00313D12"/>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5695"/>
    <w:rsid w:val="003367D5"/>
    <w:rsid w:val="00340BA3"/>
    <w:rsid w:val="0034147F"/>
    <w:rsid w:val="00344A12"/>
    <w:rsid w:val="00345941"/>
    <w:rsid w:val="00353212"/>
    <w:rsid w:val="00354463"/>
    <w:rsid w:val="003604C2"/>
    <w:rsid w:val="00363811"/>
    <w:rsid w:val="00366400"/>
    <w:rsid w:val="003700D2"/>
    <w:rsid w:val="0037335F"/>
    <w:rsid w:val="00375E5F"/>
    <w:rsid w:val="00376065"/>
    <w:rsid w:val="00380107"/>
    <w:rsid w:val="00385C82"/>
    <w:rsid w:val="00393F4F"/>
    <w:rsid w:val="00395A62"/>
    <w:rsid w:val="003963D7"/>
    <w:rsid w:val="00396F28"/>
    <w:rsid w:val="003A1599"/>
    <w:rsid w:val="003A1A05"/>
    <w:rsid w:val="003A2654"/>
    <w:rsid w:val="003A5D9D"/>
    <w:rsid w:val="003B3FAE"/>
    <w:rsid w:val="003B4434"/>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19CB"/>
    <w:rsid w:val="00403174"/>
    <w:rsid w:val="00403D8F"/>
    <w:rsid w:val="00405199"/>
    <w:rsid w:val="00406887"/>
    <w:rsid w:val="00406AFD"/>
    <w:rsid w:val="00410699"/>
    <w:rsid w:val="0041071C"/>
    <w:rsid w:val="00410F49"/>
    <w:rsid w:val="00411EC9"/>
    <w:rsid w:val="00415360"/>
    <w:rsid w:val="004154A0"/>
    <w:rsid w:val="0041638E"/>
    <w:rsid w:val="00416A9F"/>
    <w:rsid w:val="00417482"/>
    <w:rsid w:val="004203BB"/>
    <w:rsid w:val="0042065E"/>
    <w:rsid w:val="004215FA"/>
    <w:rsid w:val="004217D6"/>
    <w:rsid w:val="00421CC4"/>
    <w:rsid w:val="00422BAC"/>
    <w:rsid w:val="0042744B"/>
    <w:rsid w:val="0043401B"/>
    <w:rsid w:val="00434690"/>
    <w:rsid w:val="00440A56"/>
    <w:rsid w:val="00440DB7"/>
    <w:rsid w:val="004421D4"/>
    <w:rsid w:val="00442785"/>
    <w:rsid w:val="0044318A"/>
    <w:rsid w:val="0044330D"/>
    <w:rsid w:val="00443DEA"/>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1719"/>
    <w:rsid w:val="00474BD9"/>
    <w:rsid w:val="00475C3C"/>
    <w:rsid w:val="004805FC"/>
    <w:rsid w:val="00482AA8"/>
    <w:rsid w:val="00482F63"/>
    <w:rsid w:val="004831F9"/>
    <w:rsid w:val="004876FE"/>
    <w:rsid w:val="004914BD"/>
    <w:rsid w:val="00492C9D"/>
    <w:rsid w:val="00496E04"/>
    <w:rsid w:val="00496E24"/>
    <w:rsid w:val="00496F5C"/>
    <w:rsid w:val="004A022D"/>
    <w:rsid w:val="004A143B"/>
    <w:rsid w:val="004A1BF1"/>
    <w:rsid w:val="004A25D1"/>
    <w:rsid w:val="004A3711"/>
    <w:rsid w:val="004A77C5"/>
    <w:rsid w:val="004A790F"/>
    <w:rsid w:val="004B2564"/>
    <w:rsid w:val="004B337F"/>
    <w:rsid w:val="004B4660"/>
    <w:rsid w:val="004C04FF"/>
    <w:rsid w:val="004C0ADD"/>
    <w:rsid w:val="004C1069"/>
    <w:rsid w:val="004C4871"/>
    <w:rsid w:val="004C4D9F"/>
    <w:rsid w:val="004D0E53"/>
    <w:rsid w:val="004D13A8"/>
    <w:rsid w:val="004E1D7D"/>
    <w:rsid w:val="004E3127"/>
    <w:rsid w:val="004E34B8"/>
    <w:rsid w:val="004E7166"/>
    <w:rsid w:val="004F3596"/>
    <w:rsid w:val="004F3969"/>
    <w:rsid w:val="004F5456"/>
    <w:rsid w:val="004F7E1A"/>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451B"/>
    <w:rsid w:val="005C712B"/>
    <w:rsid w:val="005C720E"/>
    <w:rsid w:val="005D0D69"/>
    <w:rsid w:val="005E08D5"/>
    <w:rsid w:val="005E0E7A"/>
    <w:rsid w:val="005E1399"/>
    <w:rsid w:val="005E59D1"/>
    <w:rsid w:val="005F02BF"/>
    <w:rsid w:val="005F0400"/>
    <w:rsid w:val="005F0AD9"/>
    <w:rsid w:val="005F0B00"/>
    <w:rsid w:val="005F0B28"/>
    <w:rsid w:val="005F17B0"/>
    <w:rsid w:val="005F3E2E"/>
    <w:rsid w:val="005F4882"/>
    <w:rsid w:val="005F7980"/>
    <w:rsid w:val="006051CE"/>
    <w:rsid w:val="00605A0E"/>
    <w:rsid w:val="00606302"/>
    <w:rsid w:val="006064D6"/>
    <w:rsid w:val="006105E4"/>
    <w:rsid w:val="00610B29"/>
    <w:rsid w:val="00610C18"/>
    <w:rsid w:val="00611FBE"/>
    <w:rsid w:val="00612385"/>
    <w:rsid w:val="00612702"/>
    <w:rsid w:val="0061376C"/>
    <w:rsid w:val="006153D1"/>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477E3"/>
    <w:rsid w:val="00655EE2"/>
    <w:rsid w:val="0065731A"/>
    <w:rsid w:val="0066229C"/>
    <w:rsid w:val="00663739"/>
    <w:rsid w:val="00663AAD"/>
    <w:rsid w:val="00666DA7"/>
    <w:rsid w:val="0066705F"/>
    <w:rsid w:val="00667555"/>
    <w:rsid w:val="0066762C"/>
    <w:rsid w:val="00672DBF"/>
    <w:rsid w:val="006816BF"/>
    <w:rsid w:val="00686514"/>
    <w:rsid w:val="0068662D"/>
    <w:rsid w:val="00687FBC"/>
    <w:rsid w:val="006954A8"/>
    <w:rsid w:val="00695DFA"/>
    <w:rsid w:val="0069696C"/>
    <w:rsid w:val="00696C84"/>
    <w:rsid w:val="006A085A"/>
    <w:rsid w:val="006A6C4D"/>
    <w:rsid w:val="006B1551"/>
    <w:rsid w:val="006B71FB"/>
    <w:rsid w:val="006C0C49"/>
    <w:rsid w:val="006C125E"/>
    <w:rsid w:val="006C3AFD"/>
    <w:rsid w:val="006D1F73"/>
    <w:rsid w:val="006D28EC"/>
    <w:rsid w:val="006D3A87"/>
    <w:rsid w:val="006D60F9"/>
    <w:rsid w:val="006E1400"/>
    <w:rsid w:val="006E2332"/>
    <w:rsid w:val="006E3628"/>
    <w:rsid w:val="006E6AB5"/>
    <w:rsid w:val="006F01B4"/>
    <w:rsid w:val="006F19D9"/>
    <w:rsid w:val="006F39C7"/>
    <w:rsid w:val="006F6BFE"/>
    <w:rsid w:val="006F79E9"/>
    <w:rsid w:val="007007C8"/>
    <w:rsid w:val="00702269"/>
    <w:rsid w:val="00703DD3"/>
    <w:rsid w:val="007052BB"/>
    <w:rsid w:val="00706C89"/>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11A"/>
    <w:rsid w:val="00765D48"/>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1E41"/>
    <w:rsid w:val="007924A0"/>
    <w:rsid w:val="00792FAC"/>
    <w:rsid w:val="007949D0"/>
    <w:rsid w:val="00795D3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549"/>
    <w:rsid w:val="007D16E3"/>
    <w:rsid w:val="007D262B"/>
    <w:rsid w:val="007D2ED1"/>
    <w:rsid w:val="007D528B"/>
    <w:rsid w:val="007E03E9"/>
    <w:rsid w:val="007E04EE"/>
    <w:rsid w:val="007E0BA7"/>
    <w:rsid w:val="007E1A20"/>
    <w:rsid w:val="007E3127"/>
    <w:rsid w:val="007E499E"/>
    <w:rsid w:val="007E636F"/>
    <w:rsid w:val="007E6423"/>
    <w:rsid w:val="007E7FA7"/>
    <w:rsid w:val="007F0721"/>
    <w:rsid w:val="007F0991"/>
    <w:rsid w:val="007F1728"/>
    <w:rsid w:val="007F293C"/>
    <w:rsid w:val="007F3221"/>
    <w:rsid w:val="007F4A90"/>
    <w:rsid w:val="007F6FBC"/>
    <w:rsid w:val="007F7E43"/>
    <w:rsid w:val="007F7E76"/>
    <w:rsid w:val="00800C1E"/>
    <w:rsid w:val="0080273E"/>
    <w:rsid w:val="00802C9F"/>
    <w:rsid w:val="00802D15"/>
    <w:rsid w:val="00803501"/>
    <w:rsid w:val="00804A22"/>
    <w:rsid w:val="00806532"/>
    <w:rsid w:val="008075D2"/>
    <w:rsid w:val="0080799B"/>
    <w:rsid w:val="00807BE3"/>
    <w:rsid w:val="00811276"/>
    <w:rsid w:val="00811F02"/>
    <w:rsid w:val="008120A3"/>
    <w:rsid w:val="008176ED"/>
    <w:rsid w:val="00820C7E"/>
    <w:rsid w:val="00820DB2"/>
    <w:rsid w:val="00822089"/>
    <w:rsid w:val="00830660"/>
    <w:rsid w:val="00830D71"/>
    <w:rsid w:val="00833847"/>
    <w:rsid w:val="008359B7"/>
    <w:rsid w:val="00835E5A"/>
    <w:rsid w:val="008407A4"/>
    <w:rsid w:val="008418B5"/>
    <w:rsid w:val="0084295A"/>
    <w:rsid w:val="00844860"/>
    <w:rsid w:val="0084534A"/>
    <w:rsid w:val="00845CC4"/>
    <w:rsid w:val="00846F45"/>
    <w:rsid w:val="00847411"/>
    <w:rsid w:val="00847FE0"/>
    <w:rsid w:val="00853D2E"/>
    <w:rsid w:val="0086243C"/>
    <w:rsid w:val="00862B2E"/>
    <w:rsid w:val="0086349B"/>
    <w:rsid w:val="008644F4"/>
    <w:rsid w:val="00864688"/>
    <w:rsid w:val="00864CA5"/>
    <w:rsid w:val="00865CED"/>
    <w:rsid w:val="00867DDB"/>
    <w:rsid w:val="008717EC"/>
    <w:rsid w:val="00871C42"/>
    <w:rsid w:val="0087297D"/>
    <w:rsid w:val="00873379"/>
    <w:rsid w:val="008748B8"/>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2EC"/>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F7C"/>
    <w:rsid w:val="008E7053"/>
    <w:rsid w:val="008F083F"/>
    <w:rsid w:val="008F0BD5"/>
    <w:rsid w:val="008F3555"/>
    <w:rsid w:val="008F4E76"/>
    <w:rsid w:val="008F63E3"/>
    <w:rsid w:val="00900A8F"/>
    <w:rsid w:val="009034B9"/>
    <w:rsid w:val="00904AB9"/>
    <w:rsid w:val="009065C2"/>
    <w:rsid w:val="0091141D"/>
    <w:rsid w:val="00912DA8"/>
    <w:rsid w:val="00913A81"/>
    <w:rsid w:val="00913C3B"/>
    <w:rsid w:val="0091490F"/>
    <w:rsid w:val="00915509"/>
    <w:rsid w:val="00916882"/>
    <w:rsid w:val="0091739D"/>
    <w:rsid w:val="00923F1E"/>
    <w:rsid w:val="00924401"/>
    <w:rsid w:val="00927388"/>
    <w:rsid w:val="009274FE"/>
    <w:rsid w:val="009314AE"/>
    <w:rsid w:val="00932EE3"/>
    <w:rsid w:val="009364C0"/>
    <w:rsid w:val="00937634"/>
    <w:rsid w:val="009401AC"/>
    <w:rsid w:val="00940323"/>
    <w:rsid w:val="0094076B"/>
    <w:rsid w:val="0094395B"/>
    <w:rsid w:val="009475B7"/>
    <w:rsid w:val="00951DEB"/>
    <w:rsid w:val="009526C3"/>
    <w:rsid w:val="00956D46"/>
    <w:rsid w:val="0095758E"/>
    <w:rsid w:val="00957E3B"/>
    <w:rsid w:val="00960140"/>
    <w:rsid w:val="009613AC"/>
    <w:rsid w:val="00962456"/>
    <w:rsid w:val="009728B2"/>
    <w:rsid w:val="009762A4"/>
    <w:rsid w:val="00976EA0"/>
    <w:rsid w:val="00980643"/>
    <w:rsid w:val="0098219C"/>
    <w:rsid w:val="009864FF"/>
    <w:rsid w:val="009879B4"/>
    <w:rsid w:val="00992928"/>
    <w:rsid w:val="009939F7"/>
    <w:rsid w:val="00995B5C"/>
    <w:rsid w:val="009A2204"/>
    <w:rsid w:val="009A29A2"/>
    <w:rsid w:val="009A42EF"/>
    <w:rsid w:val="009A449A"/>
    <w:rsid w:val="009A5E52"/>
    <w:rsid w:val="009A5F72"/>
    <w:rsid w:val="009A6135"/>
    <w:rsid w:val="009A667C"/>
    <w:rsid w:val="009A7573"/>
    <w:rsid w:val="009B04C4"/>
    <w:rsid w:val="009B0B46"/>
    <w:rsid w:val="009B1B4C"/>
    <w:rsid w:val="009B1D67"/>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81E"/>
    <w:rsid w:val="009F34A8"/>
    <w:rsid w:val="009F4EB3"/>
    <w:rsid w:val="009F5F6C"/>
    <w:rsid w:val="00A05445"/>
    <w:rsid w:val="00A055C8"/>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41E3C"/>
    <w:rsid w:val="00A43358"/>
    <w:rsid w:val="00A4413D"/>
    <w:rsid w:val="00A45E46"/>
    <w:rsid w:val="00A4758F"/>
    <w:rsid w:val="00A53D3B"/>
    <w:rsid w:val="00A5418D"/>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5E41"/>
    <w:rsid w:val="00A769EE"/>
    <w:rsid w:val="00A810A5"/>
    <w:rsid w:val="00A8235A"/>
    <w:rsid w:val="00A83BDA"/>
    <w:rsid w:val="00A90216"/>
    <w:rsid w:val="00A90699"/>
    <w:rsid w:val="00A91767"/>
    <w:rsid w:val="00A9272F"/>
    <w:rsid w:val="00A94E67"/>
    <w:rsid w:val="00A95DA0"/>
    <w:rsid w:val="00A9616A"/>
    <w:rsid w:val="00A96F68"/>
    <w:rsid w:val="00A97EB0"/>
    <w:rsid w:val="00AA2342"/>
    <w:rsid w:val="00AA2F96"/>
    <w:rsid w:val="00AA51DB"/>
    <w:rsid w:val="00AA542C"/>
    <w:rsid w:val="00AA5BDD"/>
    <w:rsid w:val="00AB3F0F"/>
    <w:rsid w:val="00AB5380"/>
    <w:rsid w:val="00AB5540"/>
    <w:rsid w:val="00AB5610"/>
    <w:rsid w:val="00AB78EF"/>
    <w:rsid w:val="00AC20CA"/>
    <w:rsid w:val="00AC23D6"/>
    <w:rsid w:val="00AC2A42"/>
    <w:rsid w:val="00AC36F1"/>
    <w:rsid w:val="00AC4CA5"/>
    <w:rsid w:val="00AC7D0F"/>
    <w:rsid w:val="00AD0304"/>
    <w:rsid w:val="00AD27BE"/>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1EF1"/>
    <w:rsid w:val="00B62CB0"/>
    <w:rsid w:val="00B63F15"/>
    <w:rsid w:val="00B65FDE"/>
    <w:rsid w:val="00B66C45"/>
    <w:rsid w:val="00B732CC"/>
    <w:rsid w:val="00B80903"/>
    <w:rsid w:val="00B80B86"/>
    <w:rsid w:val="00B81B29"/>
    <w:rsid w:val="00B83DF0"/>
    <w:rsid w:val="00B83FBF"/>
    <w:rsid w:val="00B84871"/>
    <w:rsid w:val="00B8766D"/>
    <w:rsid w:val="00B90776"/>
    <w:rsid w:val="00B90DC0"/>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D796D"/>
    <w:rsid w:val="00BE07A8"/>
    <w:rsid w:val="00BE0B1D"/>
    <w:rsid w:val="00BE25E3"/>
    <w:rsid w:val="00BE2D66"/>
    <w:rsid w:val="00BE301D"/>
    <w:rsid w:val="00BE4AE8"/>
    <w:rsid w:val="00BE4EB5"/>
    <w:rsid w:val="00BE6929"/>
    <w:rsid w:val="00BF1D2D"/>
    <w:rsid w:val="00BF1F62"/>
    <w:rsid w:val="00BF2A64"/>
    <w:rsid w:val="00BF3D67"/>
    <w:rsid w:val="00BF4A4D"/>
    <w:rsid w:val="00BF508C"/>
    <w:rsid w:val="00BF69BD"/>
    <w:rsid w:val="00C029E3"/>
    <w:rsid w:val="00C04533"/>
    <w:rsid w:val="00C0677C"/>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2E54"/>
    <w:rsid w:val="00C45418"/>
    <w:rsid w:val="00C51844"/>
    <w:rsid w:val="00C52247"/>
    <w:rsid w:val="00C54AE8"/>
    <w:rsid w:val="00C55D3E"/>
    <w:rsid w:val="00C60D75"/>
    <w:rsid w:val="00C64336"/>
    <w:rsid w:val="00C64CEA"/>
    <w:rsid w:val="00C656E3"/>
    <w:rsid w:val="00C661F9"/>
    <w:rsid w:val="00C70879"/>
    <w:rsid w:val="00C712BC"/>
    <w:rsid w:val="00C73012"/>
    <w:rsid w:val="00C74EB1"/>
    <w:rsid w:val="00C75C7A"/>
    <w:rsid w:val="00C76295"/>
    <w:rsid w:val="00C763DD"/>
    <w:rsid w:val="00C779E6"/>
    <w:rsid w:val="00C803C2"/>
    <w:rsid w:val="00C805CE"/>
    <w:rsid w:val="00C83F1B"/>
    <w:rsid w:val="00C84FC0"/>
    <w:rsid w:val="00C87608"/>
    <w:rsid w:val="00C87C1E"/>
    <w:rsid w:val="00C90775"/>
    <w:rsid w:val="00C91712"/>
    <w:rsid w:val="00C9244A"/>
    <w:rsid w:val="00C92A2D"/>
    <w:rsid w:val="00C969A3"/>
    <w:rsid w:val="00C9777B"/>
    <w:rsid w:val="00C9781A"/>
    <w:rsid w:val="00CA1CAC"/>
    <w:rsid w:val="00CA2645"/>
    <w:rsid w:val="00CA3B00"/>
    <w:rsid w:val="00CA7A98"/>
    <w:rsid w:val="00CA7B4F"/>
    <w:rsid w:val="00CB0E5D"/>
    <w:rsid w:val="00CB5DA3"/>
    <w:rsid w:val="00CB61B0"/>
    <w:rsid w:val="00CB6FF0"/>
    <w:rsid w:val="00CB72A7"/>
    <w:rsid w:val="00CB7D4A"/>
    <w:rsid w:val="00CC0828"/>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42E2"/>
    <w:rsid w:val="00CF4C26"/>
    <w:rsid w:val="00CF633C"/>
    <w:rsid w:val="00CF6D24"/>
    <w:rsid w:val="00CF7689"/>
    <w:rsid w:val="00CF7916"/>
    <w:rsid w:val="00CF7A82"/>
    <w:rsid w:val="00D06B3D"/>
    <w:rsid w:val="00D07028"/>
    <w:rsid w:val="00D11DDD"/>
    <w:rsid w:val="00D12914"/>
    <w:rsid w:val="00D158F3"/>
    <w:rsid w:val="00D15FDC"/>
    <w:rsid w:val="00D174EE"/>
    <w:rsid w:val="00D17B62"/>
    <w:rsid w:val="00D207CC"/>
    <w:rsid w:val="00D239D7"/>
    <w:rsid w:val="00D23E66"/>
    <w:rsid w:val="00D2470E"/>
    <w:rsid w:val="00D25C04"/>
    <w:rsid w:val="00D27ED2"/>
    <w:rsid w:val="00D30E09"/>
    <w:rsid w:val="00D31CA6"/>
    <w:rsid w:val="00D321A2"/>
    <w:rsid w:val="00D336EC"/>
    <w:rsid w:val="00D33D91"/>
    <w:rsid w:val="00D340DE"/>
    <w:rsid w:val="00D3471F"/>
    <w:rsid w:val="00D3665C"/>
    <w:rsid w:val="00D370B2"/>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3CCF"/>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4554"/>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4E08"/>
    <w:rsid w:val="00DE532A"/>
    <w:rsid w:val="00DE55AB"/>
    <w:rsid w:val="00DF2A3B"/>
    <w:rsid w:val="00DF4FC4"/>
    <w:rsid w:val="00DF56E4"/>
    <w:rsid w:val="00DF7B7B"/>
    <w:rsid w:val="00E03C1C"/>
    <w:rsid w:val="00E0639C"/>
    <w:rsid w:val="00E067E6"/>
    <w:rsid w:val="00E073A9"/>
    <w:rsid w:val="00E12531"/>
    <w:rsid w:val="00E143B0"/>
    <w:rsid w:val="00E14C06"/>
    <w:rsid w:val="00E15A32"/>
    <w:rsid w:val="00E15C61"/>
    <w:rsid w:val="00E20745"/>
    <w:rsid w:val="00E20B82"/>
    <w:rsid w:val="00E23637"/>
    <w:rsid w:val="00E2508B"/>
    <w:rsid w:val="00E3387C"/>
    <w:rsid w:val="00E33E89"/>
    <w:rsid w:val="00E3737E"/>
    <w:rsid w:val="00E4012D"/>
    <w:rsid w:val="00E45ECB"/>
    <w:rsid w:val="00E46739"/>
    <w:rsid w:val="00E50F5E"/>
    <w:rsid w:val="00E53025"/>
    <w:rsid w:val="00E55891"/>
    <w:rsid w:val="00E57659"/>
    <w:rsid w:val="00E5777D"/>
    <w:rsid w:val="00E61B1F"/>
    <w:rsid w:val="00E6283A"/>
    <w:rsid w:val="00E63178"/>
    <w:rsid w:val="00E65DD3"/>
    <w:rsid w:val="00E732A3"/>
    <w:rsid w:val="00E83459"/>
    <w:rsid w:val="00E83A85"/>
    <w:rsid w:val="00E83BC6"/>
    <w:rsid w:val="00E8469C"/>
    <w:rsid w:val="00E856EC"/>
    <w:rsid w:val="00E87BDF"/>
    <w:rsid w:val="00E9026B"/>
    <w:rsid w:val="00E904AF"/>
    <w:rsid w:val="00E90FC4"/>
    <w:rsid w:val="00E91E75"/>
    <w:rsid w:val="00E91EBF"/>
    <w:rsid w:val="00E93516"/>
    <w:rsid w:val="00E95525"/>
    <w:rsid w:val="00E97709"/>
    <w:rsid w:val="00E97AFD"/>
    <w:rsid w:val="00EA01EC"/>
    <w:rsid w:val="00EA0E95"/>
    <w:rsid w:val="00EA15B0"/>
    <w:rsid w:val="00EA1CE6"/>
    <w:rsid w:val="00EA3D1F"/>
    <w:rsid w:val="00EA5D97"/>
    <w:rsid w:val="00EB0BDB"/>
    <w:rsid w:val="00EB106C"/>
    <w:rsid w:val="00EB3D35"/>
    <w:rsid w:val="00EB6EAF"/>
    <w:rsid w:val="00EC36A1"/>
    <w:rsid w:val="00EC4393"/>
    <w:rsid w:val="00EC4635"/>
    <w:rsid w:val="00EC7ECA"/>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7E33"/>
    <w:rsid w:val="00F211B8"/>
    <w:rsid w:val="00F22759"/>
    <w:rsid w:val="00F24C13"/>
    <w:rsid w:val="00F25714"/>
    <w:rsid w:val="00F2698E"/>
    <w:rsid w:val="00F27C25"/>
    <w:rsid w:val="00F30354"/>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5505"/>
    <w:rsid w:val="00F55522"/>
    <w:rsid w:val="00F57CB9"/>
    <w:rsid w:val="00F60962"/>
    <w:rsid w:val="00F644DC"/>
    <w:rsid w:val="00F67976"/>
    <w:rsid w:val="00F67BEE"/>
    <w:rsid w:val="00F70BE1"/>
    <w:rsid w:val="00F726D0"/>
    <w:rsid w:val="00F729E7"/>
    <w:rsid w:val="00F74546"/>
    <w:rsid w:val="00F75D8F"/>
    <w:rsid w:val="00F76398"/>
    <w:rsid w:val="00F81DB0"/>
    <w:rsid w:val="00F829B0"/>
    <w:rsid w:val="00F842E4"/>
    <w:rsid w:val="00F85929"/>
    <w:rsid w:val="00F9182F"/>
    <w:rsid w:val="00F924E0"/>
    <w:rsid w:val="00F92ADB"/>
    <w:rsid w:val="00F940FA"/>
    <w:rsid w:val="00FA0736"/>
    <w:rsid w:val="00FA1BD2"/>
    <w:rsid w:val="00FA226C"/>
    <w:rsid w:val="00FA7350"/>
    <w:rsid w:val="00FB0610"/>
    <w:rsid w:val="00FB2755"/>
    <w:rsid w:val="00FB3ED3"/>
    <w:rsid w:val="00FB4408"/>
    <w:rsid w:val="00FB522B"/>
    <w:rsid w:val="00FB7933"/>
    <w:rsid w:val="00FC01AF"/>
    <w:rsid w:val="00FC0862"/>
    <w:rsid w:val="00FC70FB"/>
    <w:rsid w:val="00FD07AE"/>
    <w:rsid w:val="00FD143D"/>
    <w:rsid w:val="00FD3E19"/>
    <w:rsid w:val="00FD4BCF"/>
    <w:rsid w:val="00FE1189"/>
    <w:rsid w:val="00FE2575"/>
    <w:rsid w:val="00FE7DD6"/>
    <w:rsid w:val="00FF0DC9"/>
    <w:rsid w:val="00FF24A0"/>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ACAD1-E36D-4FE0-A0A6-40D11E91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C0C49"/>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C0C49"/>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CF633C"/>
    <w:pPr>
      <w:autoSpaceDE w:val="0"/>
      <w:autoSpaceDN w:val="0"/>
      <w:adjustRightInd w:val="0"/>
      <w:spacing w:after="200" w:line="276" w:lineRule="auto"/>
      <w:ind w:left="4"/>
    </w:pPr>
    <w:rPr>
      <w:b/>
      <w:bCs/>
      <w:color w:val="007200"/>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CF633C"/>
    <w:rPr>
      <w:rFonts w:ascii="Traditional Arabic" w:eastAsia="2  Badr" w:hAnsi="Traditional Arabic" w:cs="Traditional Arabic"/>
      <w:b/>
      <w:bCs/>
      <w:color w:val="007200"/>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916B-5500-43BD-9E09-2723DBBE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182</TotalTime>
  <Pages>1</Pages>
  <Words>2828</Words>
  <Characters>10777</Characters>
  <Application>Microsoft Office Word</Application>
  <DocSecurity>0</DocSecurity>
  <Lines>158</Lines>
  <Paragraphs>79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18</cp:revision>
  <cp:lastPrinted>2020-10-03T14:53:00Z</cp:lastPrinted>
  <dcterms:created xsi:type="dcterms:W3CDTF">2021-02-14T10:17:00Z</dcterms:created>
  <dcterms:modified xsi:type="dcterms:W3CDTF">2021-09-04T04:37:00Z</dcterms:modified>
</cp:coreProperties>
</file>