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Bidi" w:eastAsia="2  Badr" w:hAnsiTheme="majorBidi" w:cstheme="majorBidi"/>
          <w:bCs w:val="0"/>
          <w:color w:val="auto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085BC9" w:rsidRPr="00E37E99" w:rsidRDefault="00085BC9" w:rsidP="00B213EB">
          <w:pPr>
            <w:pStyle w:val="TOCHeading"/>
            <w:jc w:val="center"/>
            <w:rPr>
              <w:rFonts w:asciiTheme="majorBidi" w:hAnsiTheme="majorBidi" w:cstheme="majorBidi"/>
            </w:rPr>
          </w:pPr>
          <w:r w:rsidRPr="00E37E99">
            <w:rPr>
              <w:rFonts w:asciiTheme="majorBidi" w:hAnsiTheme="majorBidi" w:cstheme="majorBidi"/>
              <w:rtl/>
            </w:rPr>
            <w:t>فهرست</w:t>
          </w:r>
        </w:p>
        <w:p w:rsidR="00B213EB" w:rsidRPr="00E37E99" w:rsidRDefault="00085BC9" w:rsidP="00B213EB">
          <w:pPr>
            <w:pStyle w:val="TOC1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r w:rsidRPr="00E37E99">
            <w:rPr>
              <w:rFonts w:asciiTheme="majorBidi" w:hAnsiTheme="majorBidi" w:cstheme="majorBidi"/>
            </w:rPr>
            <w:fldChar w:fldCharType="begin"/>
          </w:r>
          <w:r w:rsidRPr="00E37E99">
            <w:rPr>
              <w:rFonts w:asciiTheme="majorBidi" w:hAnsiTheme="majorBidi" w:cstheme="majorBidi"/>
            </w:rPr>
            <w:instrText xml:space="preserve"> TOC \o "1-3" \h \z \u </w:instrText>
          </w:r>
          <w:r w:rsidRPr="00E37E99">
            <w:rPr>
              <w:rFonts w:asciiTheme="majorBidi" w:hAnsiTheme="majorBidi" w:cstheme="majorBidi"/>
            </w:rPr>
            <w:fldChar w:fldCharType="separate"/>
          </w:r>
          <w:hyperlink w:anchor="_Toc64929600" w:history="1"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t>اصول/ تعدیه حکم</w:t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tab/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instrText xml:space="preserve"> PAGEREF _Toc64929600 \h </w:instrText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t>2</w:t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B213EB" w:rsidRPr="00E37E99" w:rsidRDefault="00C162CD" w:rsidP="00B213EB">
          <w:pPr>
            <w:pStyle w:val="TOC1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4929601" w:history="1"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t>مقدمه</w:t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tab/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instrText xml:space="preserve"> PAGEREF _Toc64929601 \h </w:instrText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t>2</w:t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B213EB" w:rsidRPr="00E37E99" w:rsidRDefault="00C162CD" w:rsidP="00B213EB">
          <w:pPr>
            <w:pStyle w:val="TOC1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4929602" w:history="1"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t>مطلب سوم؛ کارکرد مذاق</w:t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tab/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instrText xml:space="preserve"> PAGEREF _Toc64929602 \h </w:instrText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t>2</w:t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B213EB" w:rsidRPr="00E37E99" w:rsidRDefault="00C162CD" w:rsidP="00B213EB">
          <w:pPr>
            <w:pStyle w:val="TOC1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4929603" w:history="1"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منظر اول؛ </w:t>
            </w:r>
            <w:r w:rsidR="00D33484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t>تأثیر</w:t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مذاق</w:t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tab/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instrText xml:space="preserve"> PAGEREF _Toc64929603 \h </w:instrText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B213EB" w:rsidRPr="00E37E99" w:rsidRDefault="00C162CD" w:rsidP="00B213EB">
          <w:pPr>
            <w:pStyle w:val="TOC1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4929604" w:history="1"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t>منظر دوم؛</w:t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tab/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instrText xml:space="preserve"> PAGEREF _Toc64929604 \h </w:instrText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B213EB" w:rsidRPr="00E37E99" w:rsidRDefault="00C162CD" w:rsidP="00B213EB">
          <w:pPr>
            <w:pStyle w:val="TOC2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4929605" w:history="1"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قسم اول؛ </w:t>
            </w:r>
            <w:r w:rsidR="00D33484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t>تأثیر</w:t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مذاق روی متن</w:t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tab/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instrText xml:space="preserve"> PAGEREF _Toc64929605 \h </w:instrText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B213EB" w:rsidRPr="00E37E99" w:rsidRDefault="00C162CD" w:rsidP="00B213EB">
          <w:pPr>
            <w:pStyle w:val="TOC2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4929606" w:history="1"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قسم دوم؛ </w:t>
            </w:r>
            <w:r w:rsidR="00D33484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t>تأثیر</w:t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مذاق در حکم</w:t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tab/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instrText xml:space="preserve"> PAGEREF _Toc64929606 \h </w:instrText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B213EB" w:rsidRPr="00E37E99" w:rsidRDefault="00C162CD" w:rsidP="00B213EB">
          <w:pPr>
            <w:pStyle w:val="TOC1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4929607" w:history="1"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t>تفاوت مذاق شریعت با مناسبات حکم و موضوع و امثال آن</w:t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tab/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instrText xml:space="preserve"> PAGEREF _Toc64929607 \h </w:instrText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B213EB" w:rsidRPr="00E37E99" w:rsidRDefault="00C162CD" w:rsidP="00B213EB">
          <w:pPr>
            <w:pStyle w:val="TOC1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4929608" w:history="1"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t>نظام اولویتها</w:t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tab/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instrText xml:space="preserve"> PAGEREF _Toc64929608 \h </w:instrText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B213EB" w:rsidRPr="00E37E99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B213EB" w:rsidRPr="00E37E99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085BC9" w:rsidRPr="00E37E99" w:rsidRDefault="00085BC9" w:rsidP="00085BC9">
          <w:pPr>
            <w:rPr>
              <w:rFonts w:asciiTheme="majorBidi" w:hAnsiTheme="majorBidi" w:cstheme="majorBidi"/>
            </w:rPr>
          </w:pPr>
          <w:r w:rsidRPr="00E37E99">
            <w:rPr>
              <w:rFonts w:asciiTheme="majorBidi" w:hAnsiTheme="majorBidi" w:cstheme="majorBidi"/>
              <w:b/>
              <w:bCs/>
              <w:noProof/>
            </w:rPr>
            <w:fldChar w:fldCharType="end"/>
          </w:r>
        </w:p>
      </w:sdtContent>
    </w:sdt>
    <w:p w:rsidR="007F6FBC" w:rsidRPr="00E37E99" w:rsidRDefault="007F6FBC" w:rsidP="007052BB">
      <w:pPr>
        <w:spacing w:after="0"/>
        <w:ind w:firstLine="0"/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br w:type="page"/>
      </w:r>
    </w:p>
    <w:p w:rsidR="00B119C3" w:rsidRPr="00E37E99" w:rsidRDefault="00B119C3" w:rsidP="00B119C3">
      <w:pPr>
        <w:jc w:val="center"/>
        <w:rPr>
          <w:rFonts w:asciiTheme="majorBidi" w:hAnsiTheme="majorBidi" w:cstheme="majorBidi"/>
          <w:rtl/>
        </w:rPr>
      </w:pPr>
      <w:bookmarkStart w:id="0" w:name="_Toc30425287"/>
      <w:bookmarkStart w:id="1" w:name="_Toc41924346"/>
      <w:r w:rsidRPr="00E37E99">
        <w:rPr>
          <w:rFonts w:asciiTheme="majorBidi" w:hAnsiTheme="majorBidi" w:cstheme="majorBidi"/>
          <w:rtl/>
        </w:rPr>
        <w:lastRenderedPageBreak/>
        <w:t>بسم الله الرحمن الرحیم</w:t>
      </w:r>
    </w:p>
    <w:p w:rsidR="00B119C3" w:rsidRPr="00E37E99" w:rsidRDefault="00B119C3" w:rsidP="002D3E62">
      <w:pPr>
        <w:pStyle w:val="Heading1"/>
        <w:jc w:val="both"/>
        <w:rPr>
          <w:rFonts w:asciiTheme="majorBidi" w:hAnsiTheme="majorBidi" w:cstheme="majorBidi"/>
          <w:rtl/>
        </w:rPr>
      </w:pPr>
      <w:bookmarkStart w:id="2" w:name="_Toc29129852"/>
      <w:bookmarkStart w:id="3" w:name="_Toc64929600"/>
      <w:r w:rsidRPr="00E37E99">
        <w:rPr>
          <w:rFonts w:asciiTheme="majorBidi" w:hAnsiTheme="majorBidi" w:cstheme="majorBidi"/>
          <w:rtl/>
        </w:rPr>
        <w:t>اصول/</w:t>
      </w:r>
      <w:bookmarkEnd w:id="2"/>
      <w:r w:rsidRPr="00E37E99">
        <w:rPr>
          <w:rFonts w:asciiTheme="majorBidi" w:hAnsiTheme="majorBidi" w:cstheme="majorBidi"/>
          <w:rtl/>
        </w:rPr>
        <w:t xml:space="preserve"> </w:t>
      </w:r>
      <w:r w:rsidRPr="00E37E99">
        <w:rPr>
          <w:rFonts w:asciiTheme="majorBidi" w:hAnsiTheme="majorBidi" w:cstheme="majorBidi"/>
          <w:color w:val="auto"/>
          <w:rtl/>
        </w:rPr>
        <w:t>تعدیه حکم</w:t>
      </w:r>
      <w:bookmarkEnd w:id="3"/>
    </w:p>
    <w:p w:rsidR="00B119C3" w:rsidRPr="00E37E99" w:rsidRDefault="00B119C3" w:rsidP="00B119C3">
      <w:pPr>
        <w:pStyle w:val="Heading1"/>
        <w:jc w:val="both"/>
        <w:rPr>
          <w:rFonts w:asciiTheme="majorBidi" w:hAnsiTheme="majorBidi" w:cstheme="majorBidi"/>
          <w:rtl/>
        </w:rPr>
      </w:pPr>
      <w:bookmarkStart w:id="4" w:name="_Toc64929601"/>
      <w:bookmarkEnd w:id="0"/>
      <w:r w:rsidRPr="00E37E99">
        <w:rPr>
          <w:rFonts w:asciiTheme="majorBidi" w:hAnsiTheme="majorBidi" w:cstheme="majorBidi"/>
          <w:rtl/>
        </w:rPr>
        <w:t>مقدمه</w:t>
      </w:r>
      <w:bookmarkEnd w:id="1"/>
      <w:bookmarkEnd w:id="4"/>
    </w:p>
    <w:p w:rsidR="009776AB" w:rsidRPr="00E37E99" w:rsidRDefault="009776AB" w:rsidP="009776AB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سخن در مذاق شریعت بود باز قبل از اینکه ادامه بدهیم </w:t>
      </w:r>
      <w:r w:rsidR="0068112E" w:rsidRPr="00E37E99">
        <w:rPr>
          <w:rFonts w:asciiTheme="majorBidi" w:hAnsiTheme="majorBidi" w:cstheme="majorBidi"/>
          <w:rtl/>
        </w:rPr>
        <w:t>می‌گوییم</w:t>
      </w:r>
      <w:r w:rsidRPr="00E37E99">
        <w:rPr>
          <w:rFonts w:asciiTheme="majorBidi" w:hAnsiTheme="majorBidi" w:cstheme="majorBidi"/>
          <w:rtl/>
        </w:rPr>
        <w:t xml:space="preserve"> این مذاق شریعت با آن سیاق که ما خیلی تعمیم </w:t>
      </w:r>
      <w:r w:rsidR="0068112E" w:rsidRPr="00E37E99">
        <w:rPr>
          <w:rFonts w:asciiTheme="majorBidi" w:hAnsiTheme="majorBidi" w:cstheme="majorBidi"/>
          <w:rtl/>
        </w:rPr>
        <w:t>می‌دادیم</w:t>
      </w:r>
      <w:r w:rsidRPr="00E37E99">
        <w:rPr>
          <w:rFonts w:asciiTheme="majorBidi" w:hAnsiTheme="majorBidi" w:cstheme="majorBidi"/>
          <w:rtl/>
        </w:rPr>
        <w:t xml:space="preserve"> خیلی نزدیک است ما یک سیاقی را از </w:t>
      </w:r>
      <w:r w:rsidR="0068112E" w:rsidRPr="00E37E99">
        <w:rPr>
          <w:rFonts w:asciiTheme="majorBidi" w:hAnsiTheme="majorBidi" w:cstheme="majorBidi"/>
          <w:rtl/>
        </w:rPr>
        <w:t>خاص‌ترین</w:t>
      </w:r>
      <w:r w:rsidRPr="00E37E99">
        <w:rPr>
          <w:rFonts w:asciiTheme="majorBidi" w:hAnsiTheme="majorBidi" w:cstheme="majorBidi"/>
          <w:rtl/>
        </w:rPr>
        <w:t xml:space="preserve"> مصادیق شروع </w:t>
      </w:r>
      <w:r w:rsidR="0068112E" w:rsidRPr="00E37E99">
        <w:rPr>
          <w:rFonts w:asciiTheme="majorBidi" w:hAnsiTheme="majorBidi" w:cstheme="majorBidi"/>
          <w:rtl/>
        </w:rPr>
        <w:t>می‌کردیم</w:t>
      </w:r>
      <w:r w:rsidRPr="00E37E99">
        <w:rPr>
          <w:rFonts w:asciiTheme="majorBidi" w:hAnsiTheme="majorBidi" w:cstheme="majorBidi"/>
          <w:rtl/>
        </w:rPr>
        <w:t xml:space="preserve"> که در بافت یک جمله واحده تا به </w:t>
      </w:r>
      <w:r w:rsidR="0068112E" w:rsidRPr="00E37E99">
        <w:rPr>
          <w:rFonts w:asciiTheme="majorBidi" w:hAnsiTheme="majorBidi" w:cstheme="majorBidi"/>
          <w:rtl/>
        </w:rPr>
        <w:t>جمله‌های</w:t>
      </w:r>
      <w:r w:rsidR="00D33484" w:rsidRPr="00E37E99">
        <w:rPr>
          <w:rFonts w:asciiTheme="majorBidi" w:hAnsiTheme="majorBidi" w:cstheme="majorBidi"/>
          <w:rtl/>
        </w:rPr>
        <w:t xml:space="preserve"> متعدد می‌رسید</w:t>
      </w:r>
      <w:r w:rsidRPr="00E37E99">
        <w:rPr>
          <w:rFonts w:asciiTheme="majorBidi" w:hAnsiTheme="majorBidi" w:cstheme="majorBidi"/>
          <w:rtl/>
        </w:rPr>
        <w:t xml:space="preserve"> تا مجموعه سخنان یک متکلم و بالاتر از  آن مجموعه احوال و شخصیت و سخنان کسی به دست </w:t>
      </w:r>
      <w:r w:rsidR="0068112E" w:rsidRPr="00E37E99">
        <w:rPr>
          <w:rFonts w:asciiTheme="majorBidi" w:hAnsiTheme="majorBidi" w:cstheme="majorBidi"/>
          <w:rtl/>
        </w:rPr>
        <w:t>می‌آید</w:t>
      </w:r>
      <w:r w:rsidRPr="00E37E99">
        <w:rPr>
          <w:rFonts w:asciiTheme="majorBidi" w:hAnsiTheme="majorBidi" w:cstheme="majorBidi"/>
          <w:rtl/>
        </w:rPr>
        <w:t xml:space="preserve"> که بعضی از دوستان ابا داشتند این را سیاق بنامیم.</w:t>
      </w:r>
    </w:p>
    <w:p w:rsidR="009776AB" w:rsidRPr="00E37E99" w:rsidRDefault="009776AB" w:rsidP="009776AB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آن سیاق همان است که در </w:t>
      </w:r>
      <w:r w:rsidR="0068112E" w:rsidRPr="00E37E99">
        <w:rPr>
          <w:rFonts w:asciiTheme="majorBidi" w:hAnsiTheme="majorBidi" w:cstheme="majorBidi"/>
          <w:rtl/>
        </w:rPr>
        <w:t>نشانه‌شناسی</w:t>
      </w:r>
      <w:r w:rsidRPr="00E37E99">
        <w:rPr>
          <w:rFonts w:asciiTheme="majorBidi" w:hAnsiTheme="majorBidi" w:cstheme="majorBidi"/>
          <w:rtl/>
        </w:rPr>
        <w:t xml:space="preserve"> </w:t>
      </w:r>
      <w:r w:rsidR="0068112E" w:rsidRPr="00E37E99">
        <w:rPr>
          <w:rFonts w:asciiTheme="majorBidi" w:hAnsiTheme="majorBidi" w:cstheme="majorBidi"/>
          <w:rtl/>
        </w:rPr>
        <w:t>می‌آید</w:t>
      </w:r>
      <w:r w:rsidRPr="00E37E99">
        <w:rPr>
          <w:rFonts w:asciiTheme="majorBidi" w:hAnsiTheme="majorBidi" w:cstheme="majorBidi"/>
          <w:rtl/>
        </w:rPr>
        <w:t xml:space="preserve"> و با مذاق خیلی نزدیک است. مذاق که </w:t>
      </w:r>
      <w:r w:rsidR="0068112E" w:rsidRPr="00E37E99">
        <w:rPr>
          <w:rFonts w:asciiTheme="majorBidi" w:hAnsiTheme="majorBidi" w:cstheme="majorBidi"/>
          <w:rtl/>
        </w:rPr>
        <w:t>می‌گوییم</w:t>
      </w:r>
      <w:r w:rsidRPr="00E37E99">
        <w:rPr>
          <w:rFonts w:asciiTheme="majorBidi" w:hAnsiTheme="majorBidi" w:cstheme="majorBidi"/>
          <w:rtl/>
        </w:rPr>
        <w:t xml:space="preserve"> یعنی این شخصیت و با این فرمایش و با این مواقف و با این مواضع که گاهی از جمع بیست نکته کنار هم یک چیزی را اصطیاد </w:t>
      </w:r>
      <w:r w:rsidR="0068112E" w:rsidRPr="00E37E99">
        <w:rPr>
          <w:rFonts w:asciiTheme="majorBidi" w:hAnsiTheme="majorBidi" w:cstheme="majorBidi"/>
          <w:rtl/>
        </w:rPr>
        <w:t>می‌کند</w:t>
      </w:r>
      <w:r w:rsidRPr="00E37E99">
        <w:rPr>
          <w:rFonts w:asciiTheme="majorBidi" w:hAnsiTheme="majorBidi" w:cstheme="majorBidi"/>
          <w:rtl/>
        </w:rPr>
        <w:t xml:space="preserve"> یک یا دو نکته کلیدی است که گاهی از شخصیت فرد است یا در رفتارها و گفتارها و نوع </w:t>
      </w:r>
      <w:r w:rsidR="0068112E" w:rsidRPr="00E37E99">
        <w:rPr>
          <w:rFonts w:asciiTheme="majorBidi" w:hAnsiTheme="majorBidi" w:cstheme="majorBidi"/>
          <w:rtl/>
        </w:rPr>
        <w:t>قانون‌گذاری</w:t>
      </w:r>
      <w:r w:rsidRPr="00E37E99">
        <w:rPr>
          <w:rFonts w:asciiTheme="majorBidi" w:hAnsiTheme="majorBidi" w:cstheme="majorBidi"/>
          <w:rtl/>
        </w:rPr>
        <w:t xml:space="preserve"> است.</w:t>
      </w:r>
    </w:p>
    <w:p w:rsidR="009776AB" w:rsidRPr="00E37E99" w:rsidRDefault="009776AB" w:rsidP="009776AB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در این کتابی که ایشان زحمت کشیدند و برای ما تهیه </w:t>
      </w:r>
      <w:r w:rsidR="0068112E" w:rsidRPr="00E37E99">
        <w:rPr>
          <w:rFonts w:asciiTheme="majorBidi" w:hAnsiTheme="majorBidi" w:cstheme="majorBidi"/>
          <w:rtl/>
        </w:rPr>
        <w:t>کرده‌اند</w:t>
      </w:r>
      <w:r w:rsidRPr="00E37E99">
        <w:rPr>
          <w:rFonts w:asciiTheme="majorBidi" w:hAnsiTheme="majorBidi" w:cstheme="majorBidi"/>
          <w:rtl/>
        </w:rPr>
        <w:t xml:space="preserve">، -کتاب بدی نیست از جهاتی که تکثیر </w:t>
      </w:r>
      <w:r w:rsidR="0068112E" w:rsidRPr="00E37E99">
        <w:rPr>
          <w:rFonts w:asciiTheme="majorBidi" w:hAnsiTheme="majorBidi" w:cstheme="majorBidi"/>
          <w:rtl/>
        </w:rPr>
        <w:t>مثال‌ها</w:t>
      </w:r>
      <w:r w:rsidRPr="00E37E99">
        <w:rPr>
          <w:rFonts w:asciiTheme="majorBidi" w:hAnsiTheme="majorBidi" w:cstheme="majorBidi"/>
          <w:rtl/>
        </w:rPr>
        <w:t xml:space="preserve"> شده است «مفهوم و حجیت مذاق شریعت</w:t>
      </w:r>
      <w:r w:rsidR="0038595C" w:rsidRPr="00E37E99">
        <w:rPr>
          <w:rFonts w:asciiTheme="majorBidi" w:hAnsiTheme="majorBidi" w:cstheme="majorBidi"/>
          <w:rtl/>
        </w:rPr>
        <w:t>»</w:t>
      </w:r>
      <w:r w:rsidRPr="00E37E99">
        <w:rPr>
          <w:rFonts w:asciiTheme="majorBidi" w:hAnsiTheme="majorBidi" w:cstheme="majorBidi"/>
          <w:rtl/>
        </w:rPr>
        <w:t xml:space="preserve"> که کتاب خوبی است بحث را منقح کرده است در حد خودش کتاب خوبی  است برای </w:t>
      </w:r>
      <w:r w:rsidR="0068112E" w:rsidRPr="00E37E99">
        <w:rPr>
          <w:rFonts w:asciiTheme="majorBidi" w:hAnsiTheme="majorBidi" w:cstheme="majorBidi"/>
          <w:rtl/>
        </w:rPr>
        <w:t>آشنایی</w:t>
      </w:r>
      <w:r w:rsidRPr="00E37E99">
        <w:rPr>
          <w:rFonts w:asciiTheme="majorBidi" w:hAnsiTheme="majorBidi" w:cstheme="majorBidi"/>
          <w:rtl/>
        </w:rPr>
        <w:t xml:space="preserve"> با بحث – آنجا یک </w:t>
      </w:r>
      <w:r w:rsidR="0068112E" w:rsidRPr="00E37E99">
        <w:rPr>
          <w:rFonts w:asciiTheme="majorBidi" w:hAnsiTheme="majorBidi" w:cstheme="majorBidi"/>
          <w:rtl/>
        </w:rPr>
        <w:t>نکته‌ای</w:t>
      </w:r>
      <w:r w:rsidRPr="00E37E99">
        <w:rPr>
          <w:rFonts w:asciiTheme="majorBidi" w:hAnsiTheme="majorBidi" w:cstheme="majorBidi"/>
          <w:rtl/>
        </w:rPr>
        <w:t xml:space="preserve"> که دارد –گرچه من دقیق هم نخواندم- این را با بحث روح قانون که امروز </w:t>
      </w:r>
      <w:r w:rsidR="0068112E" w:rsidRPr="00E37E99">
        <w:rPr>
          <w:rFonts w:asciiTheme="majorBidi" w:hAnsiTheme="majorBidi" w:cstheme="majorBidi"/>
          <w:rtl/>
        </w:rPr>
        <w:t>می‌گویند</w:t>
      </w:r>
      <w:r w:rsidRPr="00E37E99">
        <w:rPr>
          <w:rFonts w:asciiTheme="majorBidi" w:hAnsiTheme="majorBidi" w:cstheme="majorBidi"/>
          <w:rtl/>
        </w:rPr>
        <w:t xml:space="preserve"> یک نسبتی برقرار کرده است و ما روز اول گفتیم این مذاق شریعت، به مذاق شریعت اختصاص ندارد مذاق متکلم حکیم صاحب </w:t>
      </w:r>
      <w:r w:rsidR="0068112E" w:rsidRPr="00E37E99">
        <w:rPr>
          <w:rFonts w:asciiTheme="majorBidi" w:hAnsiTheme="majorBidi" w:cstheme="majorBidi"/>
          <w:rtl/>
        </w:rPr>
        <w:t>رأی</w:t>
      </w:r>
      <w:r w:rsidRPr="00E37E99">
        <w:rPr>
          <w:rFonts w:asciiTheme="majorBidi" w:hAnsiTheme="majorBidi" w:cstheme="majorBidi"/>
          <w:rtl/>
        </w:rPr>
        <w:t xml:space="preserve"> و نظری که انسجام فکری دارد یک مذاقی دارد، حتی کسی هم که انسجام فکری ندارد یک مذاقی دارد  </w:t>
      </w:r>
      <w:r w:rsidR="00D33484" w:rsidRPr="00E37E99">
        <w:rPr>
          <w:rFonts w:asciiTheme="majorBidi" w:hAnsiTheme="majorBidi" w:cstheme="majorBidi"/>
          <w:rtl/>
        </w:rPr>
        <w:t>بی‌انسجامی</w:t>
      </w:r>
      <w:r w:rsidRPr="00E37E99">
        <w:rPr>
          <w:rFonts w:asciiTheme="majorBidi" w:hAnsiTheme="majorBidi" w:cstheme="majorBidi"/>
          <w:rtl/>
        </w:rPr>
        <w:t xml:space="preserve"> و </w:t>
      </w:r>
      <w:r w:rsidR="00D33484" w:rsidRPr="00E37E99">
        <w:rPr>
          <w:rFonts w:asciiTheme="majorBidi" w:hAnsiTheme="majorBidi" w:cstheme="majorBidi"/>
          <w:rtl/>
        </w:rPr>
        <w:t>بی‌دروپیکر</w:t>
      </w:r>
      <w:r w:rsidRPr="00E37E99">
        <w:rPr>
          <w:rFonts w:asciiTheme="majorBidi" w:hAnsiTheme="majorBidi" w:cstheme="majorBidi"/>
          <w:rtl/>
        </w:rPr>
        <w:t xml:space="preserve"> حرف زدن، خودش یک مذاقی است که انسان </w:t>
      </w:r>
      <w:r w:rsidR="0068112E" w:rsidRPr="00E37E99">
        <w:rPr>
          <w:rFonts w:asciiTheme="majorBidi" w:hAnsiTheme="majorBidi" w:cstheme="majorBidi"/>
          <w:rtl/>
        </w:rPr>
        <w:t>می‌تواند</w:t>
      </w:r>
      <w:r w:rsidRPr="00E37E99">
        <w:rPr>
          <w:rFonts w:asciiTheme="majorBidi" w:hAnsiTheme="majorBidi" w:cstheme="majorBidi"/>
          <w:rtl/>
        </w:rPr>
        <w:t xml:space="preserve"> چیزهایی را بفهمد.</w:t>
      </w:r>
      <w:r w:rsidR="004E2535" w:rsidRPr="00E37E99">
        <w:rPr>
          <w:rFonts w:asciiTheme="majorBidi" w:hAnsiTheme="majorBidi" w:cstheme="majorBidi"/>
          <w:rtl/>
        </w:rPr>
        <w:t xml:space="preserve"> </w:t>
      </w:r>
    </w:p>
    <w:p w:rsidR="004E2535" w:rsidRPr="00E37E99" w:rsidRDefault="004E2535" w:rsidP="009776AB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>در حقوق جدید روح قانون یک مطلبی است که با مذاق شریعت نزدیک است.</w:t>
      </w:r>
    </w:p>
    <w:p w:rsidR="00B213EB" w:rsidRPr="00E37E99" w:rsidRDefault="00B213EB" w:rsidP="00B213EB">
      <w:pPr>
        <w:pStyle w:val="Heading1"/>
        <w:rPr>
          <w:rFonts w:asciiTheme="majorBidi" w:hAnsiTheme="majorBidi" w:cstheme="majorBidi"/>
          <w:rtl/>
        </w:rPr>
      </w:pPr>
      <w:bookmarkStart w:id="5" w:name="_Toc64929602"/>
      <w:r w:rsidRPr="00E37E99">
        <w:rPr>
          <w:rFonts w:asciiTheme="majorBidi" w:hAnsiTheme="majorBidi" w:cstheme="majorBidi"/>
          <w:rtl/>
        </w:rPr>
        <w:t>مطلب سوم؛ کارکرد مذاق</w:t>
      </w:r>
      <w:bookmarkEnd w:id="5"/>
    </w:p>
    <w:p w:rsidR="009A29F1" w:rsidRPr="00E37E99" w:rsidRDefault="004E2535" w:rsidP="009776AB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اینجا در مطلب سوم در صفحه 234 در باب مذاق شریعت به موارد اعمال مذاق </w:t>
      </w:r>
      <w:r w:rsidR="0068112E" w:rsidRPr="00E37E99">
        <w:rPr>
          <w:rFonts w:asciiTheme="majorBidi" w:hAnsiTheme="majorBidi" w:cstheme="majorBidi"/>
          <w:rtl/>
        </w:rPr>
        <w:t>پرداخته‌اند</w:t>
      </w:r>
      <w:r w:rsidRPr="00E37E99">
        <w:rPr>
          <w:rFonts w:asciiTheme="majorBidi" w:hAnsiTheme="majorBidi" w:cstheme="majorBidi"/>
          <w:rtl/>
        </w:rPr>
        <w:t xml:space="preserve"> یعنی </w:t>
      </w:r>
      <w:r w:rsidR="0068112E" w:rsidRPr="00E37E99">
        <w:rPr>
          <w:rFonts w:asciiTheme="majorBidi" w:hAnsiTheme="majorBidi" w:cstheme="majorBidi"/>
          <w:rtl/>
        </w:rPr>
        <w:t>کارکردهای</w:t>
      </w:r>
      <w:r w:rsidRPr="00E37E99">
        <w:rPr>
          <w:rFonts w:asciiTheme="majorBidi" w:hAnsiTheme="majorBidi" w:cstheme="majorBidi"/>
          <w:rtl/>
        </w:rPr>
        <w:t xml:space="preserve"> مذاق شرع</w:t>
      </w:r>
      <w:r w:rsidR="0038595C" w:rsidRPr="00E37E99">
        <w:rPr>
          <w:rFonts w:asciiTheme="majorBidi" w:hAnsiTheme="majorBidi" w:cstheme="majorBidi"/>
          <w:rtl/>
        </w:rPr>
        <w:t xml:space="preserve"> </w:t>
      </w:r>
      <w:r w:rsidR="009A29F1" w:rsidRPr="00E37E99">
        <w:rPr>
          <w:rFonts w:asciiTheme="majorBidi" w:hAnsiTheme="majorBidi" w:cstheme="majorBidi"/>
          <w:rtl/>
        </w:rPr>
        <w:t xml:space="preserve">که اینجا یک تعدادی آمده در آن کتاب هم </w:t>
      </w:r>
      <w:r w:rsidR="0068112E" w:rsidRPr="00E37E99">
        <w:rPr>
          <w:rFonts w:asciiTheme="majorBidi" w:hAnsiTheme="majorBidi" w:cstheme="majorBidi"/>
          <w:rtl/>
        </w:rPr>
        <w:t>مثال‌هایی</w:t>
      </w:r>
      <w:r w:rsidR="009A29F1" w:rsidRPr="00E37E99">
        <w:rPr>
          <w:rFonts w:asciiTheme="majorBidi" w:hAnsiTheme="majorBidi" w:cstheme="majorBidi"/>
          <w:rtl/>
        </w:rPr>
        <w:t xml:space="preserve"> و انواعی برای </w:t>
      </w:r>
      <w:r w:rsidR="0068112E" w:rsidRPr="00E37E99">
        <w:rPr>
          <w:rFonts w:asciiTheme="majorBidi" w:hAnsiTheme="majorBidi" w:cstheme="majorBidi"/>
          <w:rtl/>
        </w:rPr>
        <w:t>کارکرد</w:t>
      </w:r>
      <w:r w:rsidR="009A29F1" w:rsidRPr="00E37E99">
        <w:rPr>
          <w:rFonts w:asciiTheme="majorBidi" w:hAnsiTheme="majorBidi" w:cstheme="majorBidi"/>
          <w:rtl/>
        </w:rPr>
        <w:t xml:space="preserve"> و کاربردهای مذاق شریعت ذکر شده است </w:t>
      </w:r>
    </w:p>
    <w:p w:rsidR="009A29F1" w:rsidRPr="00E37E99" w:rsidRDefault="00D33484" w:rsidP="009776AB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>آنچه</w:t>
      </w:r>
      <w:r w:rsidR="009A29F1" w:rsidRPr="00E37E99">
        <w:rPr>
          <w:rFonts w:asciiTheme="majorBidi" w:hAnsiTheme="majorBidi" w:cstheme="majorBidi"/>
          <w:rtl/>
        </w:rPr>
        <w:t xml:space="preserve"> قبل از </w:t>
      </w:r>
      <w:r w:rsidR="0068112E" w:rsidRPr="00E37E99">
        <w:rPr>
          <w:rFonts w:asciiTheme="majorBidi" w:hAnsiTheme="majorBidi" w:cstheme="majorBidi"/>
          <w:rtl/>
        </w:rPr>
        <w:t>این‌ها</w:t>
      </w:r>
      <w:r w:rsidR="009A29F1" w:rsidRPr="00E37E99">
        <w:rPr>
          <w:rFonts w:asciiTheme="majorBidi" w:hAnsiTheme="majorBidi" w:cstheme="majorBidi"/>
          <w:rtl/>
        </w:rPr>
        <w:t xml:space="preserve"> ببینیم با توجه به آن که در مناسبات حکم و موضوع به شکل یک دستگاه جامع ذکر کردیم </w:t>
      </w:r>
      <w:r w:rsidR="0068112E" w:rsidRPr="00E37E99">
        <w:rPr>
          <w:rFonts w:asciiTheme="majorBidi" w:hAnsiTheme="majorBidi" w:cstheme="majorBidi"/>
          <w:rtl/>
        </w:rPr>
        <w:t>یادآوری</w:t>
      </w:r>
      <w:r w:rsidR="009A29F1" w:rsidRPr="00E37E99">
        <w:rPr>
          <w:rFonts w:asciiTheme="majorBidi" w:hAnsiTheme="majorBidi" w:cstheme="majorBidi"/>
          <w:rtl/>
        </w:rPr>
        <w:t xml:space="preserve"> همان مسئله است ما در پایان یا در اواخر بحث مناسبات حکم و موضوع گفتیم مناسبات حکم و موضوع که </w:t>
      </w:r>
      <w:r w:rsidRPr="00E37E99">
        <w:rPr>
          <w:rFonts w:asciiTheme="majorBidi" w:hAnsiTheme="majorBidi" w:cstheme="majorBidi"/>
          <w:rtl/>
        </w:rPr>
        <w:t>درون‌متنی</w:t>
      </w:r>
      <w:r w:rsidR="009A29F1" w:rsidRPr="00E37E99">
        <w:rPr>
          <w:rFonts w:asciiTheme="majorBidi" w:hAnsiTheme="majorBidi" w:cstheme="majorBidi"/>
          <w:rtl/>
        </w:rPr>
        <w:t xml:space="preserve"> است یک کارکردهایی دارد در جند محور، عین آن محورها و کارکردها در مذاق شریعت هم جاری است که یک امر </w:t>
      </w:r>
      <w:r w:rsidRPr="00E37E99">
        <w:rPr>
          <w:rFonts w:asciiTheme="majorBidi" w:hAnsiTheme="majorBidi" w:cstheme="majorBidi"/>
          <w:rtl/>
        </w:rPr>
        <w:t>فرامتنی</w:t>
      </w:r>
      <w:r w:rsidR="009A29F1" w:rsidRPr="00E37E99">
        <w:rPr>
          <w:rFonts w:asciiTheme="majorBidi" w:hAnsiTheme="majorBidi" w:cstheme="majorBidi"/>
          <w:rtl/>
        </w:rPr>
        <w:t xml:space="preserve"> است مناسبات حکم و موضوع یک امر </w:t>
      </w:r>
      <w:r w:rsidRPr="00E37E99">
        <w:rPr>
          <w:rFonts w:asciiTheme="majorBidi" w:hAnsiTheme="majorBidi" w:cstheme="majorBidi"/>
          <w:rtl/>
        </w:rPr>
        <w:t>درون‌متنی</w:t>
      </w:r>
      <w:r w:rsidR="009A29F1" w:rsidRPr="00E37E99">
        <w:rPr>
          <w:rFonts w:asciiTheme="majorBidi" w:hAnsiTheme="majorBidi" w:cstheme="majorBidi"/>
          <w:rtl/>
        </w:rPr>
        <w:t xml:space="preserve"> بود </w:t>
      </w:r>
      <w:r w:rsidR="0068112E" w:rsidRPr="00E37E99">
        <w:rPr>
          <w:rFonts w:asciiTheme="majorBidi" w:hAnsiTheme="majorBidi" w:cstheme="majorBidi"/>
          <w:rtl/>
        </w:rPr>
        <w:t>این‌ها</w:t>
      </w:r>
      <w:r w:rsidR="009A29F1" w:rsidRPr="00E37E99">
        <w:rPr>
          <w:rFonts w:asciiTheme="majorBidi" w:hAnsiTheme="majorBidi" w:cstheme="majorBidi"/>
          <w:rtl/>
        </w:rPr>
        <w:t xml:space="preserve"> را با هم مقایسه </w:t>
      </w:r>
      <w:r w:rsidR="0068112E" w:rsidRPr="00E37E99">
        <w:rPr>
          <w:rFonts w:asciiTheme="majorBidi" w:hAnsiTheme="majorBidi" w:cstheme="majorBidi"/>
          <w:rtl/>
        </w:rPr>
        <w:t>می‌کردند</w:t>
      </w:r>
      <w:r w:rsidR="009A29F1" w:rsidRPr="00E37E99">
        <w:rPr>
          <w:rFonts w:asciiTheme="majorBidi" w:hAnsiTheme="majorBidi" w:cstheme="majorBidi"/>
          <w:rtl/>
        </w:rPr>
        <w:t xml:space="preserve"> یا سیاق به آن معنای خاص و معانی متعارفش امور </w:t>
      </w:r>
      <w:r w:rsidRPr="00E37E99">
        <w:rPr>
          <w:rFonts w:asciiTheme="majorBidi" w:hAnsiTheme="majorBidi" w:cstheme="majorBidi"/>
          <w:rtl/>
        </w:rPr>
        <w:t>درون‌متنی</w:t>
      </w:r>
      <w:r w:rsidR="009A29F1" w:rsidRPr="00E37E99">
        <w:rPr>
          <w:rFonts w:asciiTheme="majorBidi" w:hAnsiTheme="majorBidi" w:cstheme="majorBidi"/>
          <w:rtl/>
        </w:rPr>
        <w:t xml:space="preserve"> بود مذاق شریعت یک خرده فراتر از این قرائن مناسبات حکم و موضوع یا سیاق است و </w:t>
      </w:r>
      <w:r w:rsidRPr="00E37E99">
        <w:rPr>
          <w:rFonts w:asciiTheme="majorBidi" w:hAnsiTheme="majorBidi" w:cstheme="majorBidi"/>
          <w:rtl/>
        </w:rPr>
        <w:t>فرامتنی</w:t>
      </w:r>
      <w:r w:rsidR="009A29F1" w:rsidRPr="00E37E99">
        <w:rPr>
          <w:rFonts w:asciiTheme="majorBidi" w:hAnsiTheme="majorBidi" w:cstheme="majorBidi"/>
          <w:rtl/>
        </w:rPr>
        <w:t xml:space="preserve"> است یک شکلی </w:t>
      </w:r>
      <w:r w:rsidR="0068112E" w:rsidRPr="00E37E99">
        <w:rPr>
          <w:rFonts w:asciiTheme="majorBidi" w:hAnsiTheme="majorBidi" w:cstheme="majorBidi"/>
          <w:rtl/>
        </w:rPr>
        <w:t>این‌طور</w:t>
      </w:r>
      <w:r w:rsidR="009A29F1" w:rsidRPr="00E37E99">
        <w:rPr>
          <w:rFonts w:asciiTheme="majorBidi" w:hAnsiTheme="majorBidi" w:cstheme="majorBidi"/>
          <w:rtl/>
        </w:rPr>
        <w:t xml:space="preserve"> است مناسبات حکم و موضوع داریم که </w:t>
      </w:r>
      <w:r w:rsidR="0068112E" w:rsidRPr="00E37E99">
        <w:rPr>
          <w:rFonts w:asciiTheme="majorBidi" w:hAnsiTheme="majorBidi" w:cstheme="majorBidi"/>
          <w:rtl/>
        </w:rPr>
        <w:t>می‌آید</w:t>
      </w:r>
      <w:r w:rsidR="009A29F1" w:rsidRPr="00E37E99">
        <w:rPr>
          <w:rFonts w:asciiTheme="majorBidi" w:hAnsiTheme="majorBidi" w:cstheme="majorBidi"/>
          <w:rtl/>
        </w:rPr>
        <w:t xml:space="preserve"> در یک جمله بعد </w:t>
      </w:r>
      <w:r w:rsidR="0068112E" w:rsidRPr="00E37E99">
        <w:rPr>
          <w:rFonts w:asciiTheme="majorBidi" w:hAnsiTheme="majorBidi" w:cstheme="majorBidi"/>
          <w:rtl/>
        </w:rPr>
        <w:t>می‌آید</w:t>
      </w:r>
      <w:r w:rsidR="009A29F1" w:rsidRPr="00E37E99">
        <w:rPr>
          <w:rFonts w:asciiTheme="majorBidi" w:hAnsiTheme="majorBidi" w:cstheme="majorBidi"/>
          <w:rtl/>
        </w:rPr>
        <w:t xml:space="preserve"> سیاق که در تعدد جمل هست مذاق شریعت یک چیزی فراتر از </w:t>
      </w:r>
      <w:r w:rsidR="0068112E" w:rsidRPr="00E37E99">
        <w:rPr>
          <w:rFonts w:asciiTheme="majorBidi" w:hAnsiTheme="majorBidi" w:cstheme="majorBidi"/>
          <w:rtl/>
        </w:rPr>
        <w:t>این‌هاست</w:t>
      </w:r>
      <w:r w:rsidR="009A29F1" w:rsidRPr="00E37E99">
        <w:rPr>
          <w:rFonts w:asciiTheme="majorBidi" w:hAnsiTheme="majorBidi" w:cstheme="majorBidi"/>
          <w:rtl/>
        </w:rPr>
        <w:t xml:space="preserve"> گرچه به این </w:t>
      </w:r>
      <w:r w:rsidR="0068112E" w:rsidRPr="00E37E99">
        <w:rPr>
          <w:rFonts w:asciiTheme="majorBidi" w:hAnsiTheme="majorBidi" w:cstheme="majorBidi"/>
          <w:rtl/>
        </w:rPr>
        <w:t>جمله‌ها</w:t>
      </w:r>
      <w:r w:rsidR="009A29F1" w:rsidRPr="00E37E99">
        <w:rPr>
          <w:rFonts w:asciiTheme="majorBidi" w:hAnsiTheme="majorBidi" w:cstheme="majorBidi"/>
          <w:rtl/>
        </w:rPr>
        <w:t xml:space="preserve"> هم توجه </w:t>
      </w:r>
      <w:r w:rsidR="0068112E" w:rsidRPr="00E37E99">
        <w:rPr>
          <w:rFonts w:asciiTheme="majorBidi" w:hAnsiTheme="majorBidi" w:cstheme="majorBidi"/>
          <w:rtl/>
        </w:rPr>
        <w:t>می‌کند</w:t>
      </w:r>
      <w:r w:rsidR="009A29F1" w:rsidRPr="00E37E99">
        <w:rPr>
          <w:rFonts w:asciiTheme="majorBidi" w:hAnsiTheme="majorBidi" w:cstheme="majorBidi"/>
          <w:rtl/>
        </w:rPr>
        <w:t xml:space="preserve"> ولی نگاه حالت </w:t>
      </w:r>
      <w:r w:rsidRPr="00E37E99">
        <w:rPr>
          <w:rFonts w:asciiTheme="majorBidi" w:hAnsiTheme="majorBidi" w:cstheme="majorBidi"/>
          <w:rtl/>
        </w:rPr>
        <w:t>فرامتنی</w:t>
      </w:r>
      <w:r w:rsidR="009A29F1" w:rsidRPr="00E37E99">
        <w:rPr>
          <w:rFonts w:asciiTheme="majorBidi" w:hAnsiTheme="majorBidi" w:cstheme="majorBidi"/>
          <w:rtl/>
        </w:rPr>
        <w:t xml:space="preserve"> است. در هر سطحی بگیریم </w:t>
      </w:r>
      <w:r w:rsidRPr="00E37E99">
        <w:rPr>
          <w:rFonts w:asciiTheme="majorBidi" w:hAnsiTheme="majorBidi" w:cstheme="majorBidi"/>
          <w:rtl/>
        </w:rPr>
        <w:t>تأثیر</w:t>
      </w:r>
      <w:r w:rsidR="009A29F1" w:rsidRPr="00E37E99">
        <w:rPr>
          <w:rFonts w:asciiTheme="majorBidi" w:hAnsiTheme="majorBidi" w:cstheme="majorBidi"/>
          <w:rtl/>
        </w:rPr>
        <w:t xml:space="preserve"> </w:t>
      </w:r>
      <w:r w:rsidR="0068112E" w:rsidRPr="00E37E99">
        <w:rPr>
          <w:rFonts w:asciiTheme="majorBidi" w:hAnsiTheme="majorBidi" w:cstheme="majorBidi"/>
          <w:rtl/>
        </w:rPr>
        <w:t>این‌ها</w:t>
      </w:r>
      <w:r w:rsidR="009A29F1" w:rsidRPr="00E37E99">
        <w:rPr>
          <w:rFonts w:asciiTheme="majorBidi" w:hAnsiTheme="majorBidi" w:cstheme="majorBidi"/>
          <w:rtl/>
        </w:rPr>
        <w:t xml:space="preserve"> چه مناسبات چه سیاق و چه مذاق با این </w:t>
      </w:r>
      <w:r w:rsidR="0068112E" w:rsidRPr="00E37E99">
        <w:rPr>
          <w:rFonts w:asciiTheme="majorBidi" w:hAnsiTheme="majorBidi" w:cstheme="majorBidi"/>
          <w:rtl/>
        </w:rPr>
        <w:t>تفاوت‌های</w:t>
      </w:r>
      <w:r w:rsidR="009A29F1" w:rsidRPr="00E37E99">
        <w:rPr>
          <w:rFonts w:asciiTheme="majorBidi" w:hAnsiTheme="majorBidi" w:cstheme="majorBidi"/>
          <w:rtl/>
        </w:rPr>
        <w:t xml:space="preserve"> اجمالی که گفتیم محورها همان است که سابق گفتیم </w:t>
      </w:r>
    </w:p>
    <w:p w:rsidR="009A29F1" w:rsidRPr="00E37E99" w:rsidRDefault="009A29F1" w:rsidP="009776AB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محورها را که در آن بحث </w:t>
      </w:r>
      <w:r w:rsidR="0068112E" w:rsidRPr="00E37E99">
        <w:rPr>
          <w:rFonts w:asciiTheme="majorBidi" w:hAnsiTheme="majorBidi" w:cstheme="majorBidi"/>
          <w:rtl/>
        </w:rPr>
        <w:t>نوشته‌ایم</w:t>
      </w:r>
      <w:r w:rsidRPr="00E37E99">
        <w:rPr>
          <w:rFonts w:asciiTheme="majorBidi" w:hAnsiTheme="majorBidi" w:cstheme="majorBidi"/>
          <w:rtl/>
        </w:rPr>
        <w:t xml:space="preserve"> </w:t>
      </w:r>
      <w:r w:rsidR="0068112E" w:rsidRPr="00E37E99">
        <w:rPr>
          <w:rFonts w:asciiTheme="majorBidi" w:hAnsiTheme="majorBidi" w:cstheme="majorBidi"/>
          <w:rtl/>
        </w:rPr>
        <w:t>این‌هاست</w:t>
      </w:r>
      <w:r w:rsidRPr="00E37E99">
        <w:rPr>
          <w:rFonts w:asciiTheme="majorBidi" w:hAnsiTheme="majorBidi" w:cstheme="majorBidi"/>
          <w:rtl/>
        </w:rPr>
        <w:t xml:space="preserve"> </w:t>
      </w:r>
    </w:p>
    <w:p w:rsidR="00B213EB" w:rsidRPr="00E37E99" w:rsidRDefault="00B213EB" w:rsidP="00B213EB">
      <w:pPr>
        <w:pStyle w:val="Heading1"/>
        <w:rPr>
          <w:rFonts w:asciiTheme="majorBidi" w:hAnsiTheme="majorBidi" w:cstheme="majorBidi"/>
          <w:rtl/>
        </w:rPr>
      </w:pPr>
      <w:bookmarkStart w:id="6" w:name="_Toc64929603"/>
      <w:r w:rsidRPr="00E37E99">
        <w:rPr>
          <w:rFonts w:asciiTheme="majorBidi" w:hAnsiTheme="majorBidi" w:cstheme="majorBidi"/>
          <w:rtl/>
        </w:rPr>
        <w:lastRenderedPageBreak/>
        <w:t xml:space="preserve">منظر اول؛ </w:t>
      </w:r>
      <w:r w:rsidR="00D33484" w:rsidRPr="00E37E99">
        <w:rPr>
          <w:rFonts w:asciiTheme="majorBidi" w:hAnsiTheme="majorBidi" w:cstheme="majorBidi"/>
          <w:rtl/>
        </w:rPr>
        <w:t>تأثیر</w:t>
      </w:r>
      <w:r w:rsidRPr="00E37E99">
        <w:rPr>
          <w:rFonts w:asciiTheme="majorBidi" w:hAnsiTheme="majorBidi" w:cstheme="majorBidi"/>
          <w:rtl/>
        </w:rPr>
        <w:t xml:space="preserve"> مذاق</w:t>
      </w:r>
      <w:bookmarkEnd w:id="6"/>
    </w:p>
    <w:p w:rsidR="004E2535" w:rsidRPr="00E37E99" w:rsidRDefault="009A29F1" w:rsidP="0068112E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از یک منظر </w:t>
      </w:r>
      <w:r w:rsidR="00D33484" w:rsidRPr="00E37E99">
        <w:rPr>
          <w:rFonts w:asciiTheme="majorBidi" w:hAnsiTheme="majorBidi" w:cstheme="majorBidi"/>
          <w:rtl/>
        </w:rPr>
        <w:t>تأثیر</w:t>
      </w:r>
      <w:r w:rsidRPr="00E37E99">
        <w:rPr>
          <w:rFonts w:asciiTheme="majorBidi" w:hAnsiTheme="majorBidi" w:cstheme="majorBidi"/>
          <w:rtl/>
        </w:rPr>
        <w:t xml:space="preserve"> این مناسبات حکم و موضوع و سیاق و </w:t>
      </w:r>
      <w:r w:rsidR="00B213EB" w:rsidRPr="00E37E99">
        <w:rPr>
          <w:rFonts w:asciiTheme="majorBidi" w:hAnsiTheme="majorBidi" w:cstheme="majorBidi"/>
          <w:rtl/>
        </w:rPr>
        <w:t>الآن</w:t>
      </w:r>
      <w:r w:rsidRPr="00E37E99">
        <w:rPr>
          <w:rFonts w:asciiTheme="majorBidi" w:hAnsiTheme="majorBidi" w:cstheme="majorBidi"/>
          <w:rtl/>
        </w:rPr>
        <w:t xml:space="preserve"> </w:t>
      </w:r>
      <w:r w:rsidR="0068112E" w:rsidRPr="00E37E99">
        <w:rPr>
          <w:rFonts w:asciiTheme="majorBidi" w:hAnsiTheme="majorBidi" w:cstheme="majorBidi"/>
          <w:rtl/>
        </w:rPr>
        <w:t>می‌گوییم</w:t>
      </w:r>
      <w:r w:rsidRPr="00E37E99">
        <w:rPr>
          <w:rFonts w:asciiTheme="majorBidi" w:hAnsiTheme="majorBidi" w:cstheme="majorBidi"/>
          <w:rtl/>
        </w:rPr>
        <w:t xml:space="preserve"> سیاق، گاهی این </w:t>
      </w:r>
      <w:r w:rsidR="0068112E" w:rsidRPr="00E37E99">
        <w:rPr>
          <w:rFonts w:asciiTheme="majorBidi" w:hAnsiTheme="majorBidi" w:cstheme="majorBidi"/>
          <w:rtl/>
        </w:rPr>
        <w:t>تأثیری</w:t>
      </w:r>
      <w:r w:rsidRPr="00E37E99">
        <w:rPr>
          <w:rFonts w:asciiTheme="majorBidi" w:hAnsiTheme="majorBidi" w:cstheme="majorBidi"/>
          <w:rtl/>
        </w:rPr>
        <w:t xml:space="preserve"> که روی یک متنی </w:t>
      </w:r>
      <w:r w:rsidR="0068112E" w:rsidRPr="00E37E99">
        <w:rPr>
          <w:rFonts w:asciiTheme="majorBidi" w:hAnsiTheme="majorBidi" w:cstheme="majorBidi"/>
          <w:rtl/>
        </w:rPr>
        <w:t>می‌گذارد</w:t>
      </w:r>
      <w:r w:rsidRPr="00E37E99">
        <w:rPr>
          <w:rFonts w:asciiTheme="majorBidi" w:hAnsiTheme="majorBidi" w:cstheme="majorBidi"/>
          <w:rtl/>
        </w:rPr>
        <w:t xml:space="preserve"> </w:t>
      </w:r>
      <w:r w:rsidR="0068112E" w:rsidRPr="00E37E99">
        <w:rPr>
          <w:rFonts w:asciiTheme="majorBidi" w:hAnsiTheme="majorBidi" w:cstheme="majorBidi"/>
          <w:rtl/>
        </w:rPr>
        <w:t>تأکید</w:t>
      </w:r>
      <w:r w:rsidRPr="00E37E99">
        <w:rPr>
          <w:rFonts w:asciiTheme="majorBidi" w:hAnsiTheme="majorBidi" w:cstheme="majorBidi"/>
          <w:rtl/>
        </w:rPr>
        <w:t xml:space="preserve"> است و گاهی تعمیم است و گاهی تضییق است و گاهی تبدیل است و گاهی ایضاح است و گاهی ایجاد اجمال است از یک منظر چند کارکرد پنج شش شکلی دارد که گفتیم مناسبات حکم و موضوع </w:t>
      </w:r>
      <w:r w:rsidR="0068112E" w:rsidRPr="00E37E99">
        <w:rPr>
          <w:rFonts w:asciiTheme="majorBidi" w:hAnsiTheme="majorBidi" w:cstheme="majorBidi"/>
          <w:rtl/>
        </w:rPr>
        <w:t>می‌آید</w:t>
      </w:r>
      <w:r w:rsidRPr="00E37E99">
        <w:rPr>
          <w:rFonts w:asciiTheme="majorBidi" w:hAnsiTheme="majorBidi" w:cstheme="majorBidi"/>
          <w:rtl/>
        </w:rPr>
        <w:t xml:space="preserve"> </w:t>
      </w:r>
      <w:r w:rsidR="0068112E" w:rsidRPr="00E37E99">
        <w:rPr>
          <w:rFonts w:asciiTheme="majorBidi" w:hAnsiTheme="majorBidi" w:cstheme="majorBidi"/>
          <w:rtl/>
        </w:rPr>
        <w:t>تأکید</w:t>
      </w:r>
      <w:r w:rsidRPr="00E37E99">
        <w:rPr>
          <w:rFonts w:asciiTheme="majorBidi" w:hAnsiTheme="majorBidi" w:cstheme="majorBidi"/>
          <w:rtl/>
        </w:rPr>
        <w:t xml:space="preserve"> </w:t>
      </w:r>
      <w:r w:rsidR="0068112E" w:rsidRPr="00E37E99">
        <w:rPr>
          <w:rFonts w:asciiTheme="majorBidi" w:hAnsiTheme="majorBidi" w:cstheme="majorBidi"/>
          <w:rtl/>
        </w:rPr>
        <w:t>می‌کند</w:t>
      </w:r>
      <w:r w:rsidRPr="00E37E99">
        <w:rPr>
          <w:rFonts w:asciiTheme="majorBidi" w:hAnsiTheme="majorBidi" w:cstheme="majorBidi"/>
          <w:rtl/>
        </w:rPr>
        <w:t xml:space="preserve"> چیزی که ظهور اولیه هم هست. گاهی </w:t>
      </w:r>
      <w:r w:rsidR="0068112E" w:rsidRPr="00E37E99">
        <w:rPr>
          <w:rFonts w:asciiTheme="majorBidi" w:hAnsiTheme="majorBidi" w:cstheme="majorBidi"/>
          <w:rtl/>
        </w:rPr>
        <w:t>می‌آید</w:t>
      </w:r>
      <w:r w:rsidRPr="00E37E99">
        <w:rPr>
          <w:rFonts w:asciiTheme="majorBidi" w:hAnsiTheme="majorBidi" w:cstheme="majorBidi"/>
          <w:rtl/>
        </w:rPr>
        <w:t xml:space="preserve"> به نحو تعمیم تغییر  </w:t>
      </w:r>
      <w:r w:rsidR="00B213EB" w:rsidRPr="00E37E99">
        <w:rPr>
          <w:rFonts w:asciiTheme="majorBidi" w:hAnsiTheme="majorBidi" w:cstheme="majorBidi"/>
          <w:rtl/>
        </w:rPr>
        <w:t>می‌دهد</w:t>
      </w:r>
      <w:r w:rsidRPr="00E37E99">
        <w:rPr>
          <w:rFonts w:asciiTheme="majorBidi" w:hAnsiTheme="majorBidi" w:cstheme="majorBidi"/>
          <w:rtl/>
        </w:rPr>
        <w:t xml:space="preserve"> و گاهی به نحو تضییق و گاهی به نحو تبدیل تغییر </w:t>
      </w:r>
      <w:r w:rsidR="00B213EB" w:rsidRPr="00E37E99">
        <w:rPr>
          <w:rFonts w:asciiTheme="majorBidi" w:hAnsiTheme="majorBidi" w:cstheme="majorBidi"/>
          <w:rtl/>
        </w:rPr>
        <w:t>می‌دهد</w:t>
      </w:r>
      <w:r w:rsidRPr="00E37E99">
        <w:rPr>
          <w:rFonts w:asciiTheme="majorBidi" w:hAnsiTheme="majorBidi" w:cstheme="majorBidi"/>
          <w:rtl/>
        </w:rPr>
        <w:t xml:space="preserve"> </w:t>
      </w:r>
      <w:r w:rsidR="00B213EB" w:rsidRPr="00E37E99">
        <w:rPr>
          <w:rFonts w:asciiTheme="majorBidi" w:hAnsiTheme="majorBidi" w:cstheme="majorBidi"/>
          <w:rtl/>
        </w:rPr>
        <w:t>می‌گوید</w:t>
      </w:r>
      <w:r w:rsidRPr="00E37E99">
        <w:rPr>
          <w:rFonts w:asciiTheme="majorBidi" w:hAnsiTheme="majorBidi" w:cstheme="majorBidi"/>
          <w:rtl/>
        </w:rPr>
        <w:t xml:space="preserve"> این آن نیست و چیز دیگری </w:t>
      </w:r>
      <w:r w:rsidR="00B213EB" w:rsidRPr="00E37E99">
        <w:rPr>
          <w:rFonts w:asciiTheme="majorBidi" w:hAnsiTheme="majorBidi" w:cstheme="majorBidi"/>
          <w:rtl/>
        </w:rPr>
        <w:t>می‌شود</w:t>
      </w:r>
      <w:r w:rsidRPr="00E37E99">
        <w:rPr>
          <w:rFonts w:asciiTheme="majorBidi" w:hAnsiTheme="majorBidi" w:cstheme="majorBidi"/>
          <w:rtl/>
        </w:rPr>
        <w:t xml:space="preserve"> گاهی رفع اجمال </w:t>
      </w:r>
      <w:r w:rsidR="0068112E" w:rsidRPr="00E37E99">
        <w:rPr>
          <w:rFonts w:asciiTheme="majorBidi" w:hAnsiTheme="majorBidi" w:cstheme="majorBidi"/>
          <w:rtl/>
        </w:rPr>
        <w:t>می‌کند</w:t>
      </w:r>
      <w:r w:rsidRPr="00E37E99">
        <w:rPr>
          <w:rFonts w:asciiTheme="majorBidi" w:hAnsiTheme="majorBidi" w:cstheme="majorBidi"/>
          <w:rtl/>
        </w:rPr>
        <w:t xml:space="preserve"> و گاهی هم ایجاد اجمال </w:t>
      </w:r>
      <w:r w:rsidR="0068112E" w:rsidRPr="00E37E99">
        <w:rPr>
          <w:rFonts w:asciiTheme="majorBidi" w:hAnsiTheme="majorBidi" w:cstheme="majorBidi"/>
          <w:rtl/>
        </w:rPr>
        <w:t>می‌کند</w:t>
      </w:r>
      <w:r w:rsidRPr="00E37E99">
        <w:rPr>
          <w:rFonts w:asciiTheme="majorBidi" w:hAnsiTheme="majorBidi" w:cstheme="majorBidi"/>
          <w:rtl/>
        </w:rPr>
        <w:t xml:space="preserve"> این شش هفت نوع کارکرد مناسبات حکم و موضوع بود عین </w:t>
      </w:r>
      <w:r w:rsidR="00B213EB" w:rsidRPr="00E37E99">
        <w:rPr>
          <w:rFonts w:asciiTheme="majorBidi" w:hAnsiTheme="majorBidi" w:cstheme="majorBidi"/>
          <w:rtl/>
        </w:rPr>
        <w:t>آن‌ها</w:t>
      </w:r>
      <w:r w:rsidRPr="00E37E99">
        <w:rPr>
          <w:rFonts w:asciiTheme="majorBidi" w:hAnsiTheme="majorBidi" w:cstheme="majorBidi"/>
          <w:rtl/>
        </w:rPr>
        <w:t xml:space="preserve"> در مذاق شرع هم هست.</w:t>
      </w:r>
    </w:p>
    <w:p w:rsidR="009A29F1" w:rsidRPr="00E37E99" w:rsidRDefault="009A29F1" w:rsidP="009776AB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بعد </w:t>
      </w:r>
      <w:r w:rsidR="00B213EB" w:rsidRPr="00E37E99">
        <w:rPr>
          <w:rFonts w:asciiTheme="majorBidi" w:hAnsiTheme="majorBidi" w:cstheme="majorBidi"/>
          <w:rtl/>
        </w:rPr>
        <w:t>می‌گفتیم</w:t>
      </w:r>
      <w:r w:rsidRPr="00E37E99">
        <w:rPr>
          <w:rFonts w:asciiTheme="majorBidi" w:hAnsiTheme="majorBidi" w:cstheme="majorBidi"/>
          <w:rtl/>
        </w:rPr>
        <w:t xml:space="preserve"> که این </w:t>
      </w:r>
      <w:r w:rsidR="00D33484" w:rsidRPr="00E37E99">
        <w:rPr>
          <w:rFonts w:asciiTheme="majorBidi" w:hAnsiTheme="majorBidi" w:cstheme="majorBidi"/>
          <w:rtl/>
        </w:rPr>
        <w:t>تأثیر</w:t>
      </w:r>
      <w:r w:rsidRPr="00E37E99">
        <w:rPr>
          <w:rFonts w:asciiTheme="majorBidi" w:hAnsiTheme="majorBidi" w:cstheme="majorBidi"/>
          <w:rtl/>
        </w:rPr>
        <w:t xml:space="preserve"> مناسبات حکم و موضوع گاهی در طرف موضوع و متعلق و شرط است و گاهی در خود حکم است از یک منظر دیگر به دو قسم کلی تقسیم </w:t>
      </w:r>
      <w:r w:rsidR="00B213EB" w:rsidRPr="00E37E99">
        <w:rPr>
          <w:rFonts w:asciiTheme="majorBidi" w:hAnsiTheme="majorBidi" w:cstheme="majorBidi"/>
          <w:rtl/>
        </w:rPr>
        <w:t>می‌شود</w:t>
      </w:r>
      <w:r w:rsidRPr="00E37E99">
        <w:rPr>
          <w:rFonts w:asciiTheme="majorBidi" w:hAnsiTheme="majorBidi" w:cstheme="majorBidi"/>
          <w:rtl/>
        </w:rPr>
        <w:t>.</w:t>
      </w:r>
    </w:p>
    <w:p w:rsidR="009A29F1" w:rsidRPr="00E37E99" w:rsidRDefault="009A29F1" w:rsidP="009A29F1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پس تکرار </w:t>
      </w:r>
      <w:r w:rsidR="00B213EB" w:rsidRPr="00E37E99">
        <w:rPr>
          <w:rFonts w:asciiTheme="majorBidi" w:hAnsiTheme="majorBidi" w:cstheme="majorBidi"/>
          <w:rtl/>
        </w:rPr>
        <w:t>می‌کنم</w:t>
      </w:r>
      <w:r w:rsidRPr="00E37E99">
        <w:rPr>
          <w:rFonts w:asciiTheme="majorBidi" w:hAnsiTheme="majorBidi" w:cstheme="majorBidi"/>
          <w:rtl/>
        </w:rPr>
        <w:t xml:space="preserve"> که </w:t>
      </w:r>
      <w:r w:rsidR="00D33484" w:rsidRPr="00E37E99">
        <w:rPr>
          <w:rFonts w:asciiTheme="majorBidi" w:hAnsiTheme="majorBidi" w:cstheme="majorBidi"/>
          <w:rtl/>
        </w:rPr>
        <w:t>تأثیر</w:t>
      </w:r>
      <w:r w:rsidRPr="00E37E99">
        <w:rPr>
          <w:rFonts w:asciiTheme="majorBidi" w:hAnsiTheme="majorBidi" w:cstheme="majorBidi"/>
          <w:rtl/>
        </w:rPr>
        <w:t xml:space="preserve"> مذاق مانند مناسبات حکم و موضوع از منظر اول به این شکل است که </w:t>
      </w:r>
      <w:r w:rsidR="00E50DB4" w:rsidRPr="00E37E99">
        <w:rPr>
          <w:rFonts w:asciiTheme="majorBidi" w:hAnsiTheme="majorBidi" w:cstheme="majorBidi"/>
          <w:rtl/>
        </w:rPr>
        <w:t xml:space="preserve">یا </w:t>
      </w:r>
      <w:r w:rsidR="0068112E" w:rsidRPr="00E37E99">
        <w:rPr>
          <w:rFonts w:asciiTheme="majorBidi" w:hAnsiTheme="majorBidi" w:cstheme="majorBidi"/>
          <w:rtl/>
        </w:rPr>
        <w:t>تأکید</w:t>
      </w:r>
      <w:r w:rsidR="00E50DB4" w:rsidRPr="00E37E99">
        <w:rPr>
          <w:rFonts w:asciiTheme="majorBidi" w:hAnsiTheme="majorBidi" w:cstheme="majorBidi"/>
          <w:rtl/>
        </w:rPr>
        <w:t xml:space="preserve"> است یا تعمیم است یا تضییق است یا تبدیل است یا ایضاح است یا ایجاد اجمال است. </w:t>
      </w:r>
    </w:p>
    <w:p w:rsidR="00E50DB4" w:rsidRPr="00E37E99" w:rsidRDefault="00E50DB4" w:rsidP="009A29F1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پنج شش نوع </w:t>
      </w:r>
      <w:r w:rsidR="0068112E" w:rsidRPr="00E37E99">
        <w:rPr>
          <w:rFonts w:asciiTheme="majorBidi" w:hAnsiTheme="majorBidi" w:cstheme="majorBidi"/>
          <w:rtl/>
        </w:rPr>
        <w:t>تأثیری</w:t>
      </w:r>
      <w:r w:rsidRPr="00E37E99">
        <w:rPr>
          <w:rFonts w:asciiTheme="majorBidi" w:hAnsiTheme="majorBidi" w:cstheme="majorBidi"/>
          <w:rtl/>
        </w:rPr>
        <w:t xml:space="preserve"> است که مذاق بر متن </w:t>
      </w:r>
      <w:r w:rsidR="0068112E" w:rsidRPr="00E37E99">
        <w:rPr>
          <w:rFonts w:asciiTheme="majorBidi" w:hAnsiTheme="majorBidi" w:cstheme="majorBidi"/>
          <w:rtl/>
        </w:rPr>
        <w:t>می‌گذارد</w:t>
      </w:r>
      <w:r w:rsidRPr="00E37E99">
        <w:rPr>
          <w:rFonts w:asciiTheme="majorBidi" w:hAnsiTheme="majorBidi" w:cstheme="majorBidi"/>
          <w:rtl/>
        </w:rPr>
        <w:t xml:space="preserve"> در مذاق یک چیز </w:t>
      </w:r>
      <w:r w:rsidR="00B213EB" w:rsidRPr="00E37E99">
        <w:rPr>
          <w:rFonts w:asciiTheme="majorBidi" w:hAnsiTheme="majorBidi" w:cstheme="majorBidi"/>
          <w:rtl/>
        </w:rPr>
        <w:t>اضافه‌ای</w:t>
      </w:r>
      <w:r w:rsidRPr="00E37E99">
        <w:rPr>
          <w:rFonts w:asciiTheme="majorBidi" w:hAnsiTheme="majorBidi" w:cstheme="majorBidi"/>
          <w:rtl/>
        </w:rPr>
        <w:t xml:space="preserve"> هم داریم گاهی ایجاد یک حکم است. </w:t>
      </w:r>
    </w:p>
    <w:p w:rsidR="00E50DB4" w:rsidRPr="00E37E99" w:rsidRDefault="00E50DB4" w:rsidP="009A29F1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حکمی که دلیلی ندارد اینجا ایجاد </w:t>
      </w:r>
      <w:r w:rsidR="0068112E" w:rsidRPr="00E37E99">
        <w:rPr>
          <w:rFonts w:asciiTheme="majorBidi" w:hAnsiTheme="majorBidi" w:cstheme="majorBidi"/>
          <w:rtl/>
        </w:rPr>
        <w:t>می‌کند</w:t>
      </w:r>
    </w:p>
    <w:p w:rsidR="00E50DB4" w:rsidRPr="00E37E99" w:rsidRDefault="00B213EB" w:rsidP="009A29F1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>سؤال</w:t>
      </w:r>
      <w:r w:rsidR="00E50DB4" w:rsidRPr="00E37E99">
        <w:rPr>
          <w:rFonts w:asciiTheme="majorBidi" w:hAnsiTheme="majorBidi" w:cstheme="majorBidi"/>
          <w:rtl/>
        </w:rPr>
        <w:t xml:space="preserve">: در مناسبات حکم و موضوع نبود؟ </w:t>
      </w:r>
    </w:p>
    <w:p w:rsidR="00E50DB4" w:rsidRPr="00E37E99" w:rsidRDefault="00E50DB4" w:rsidP="009A29F1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جواب: در مناسبات حکم و موضوع ایجاد نبود تعمیم بود ولی اینجا ایجاد هم هست </w:t>
      </w:r>
      <w:r w:rsidR="00B213EB" w:rsidRPr="00E37E99">
        <w:rPr>
          <w:rFonts w:asciiTheme="majorBidi" w:hAnsiTheme="majorBidi" w:cstheme="majorBidi"/>
          <w:rtl/>
        </w:rPr>
        <w:t>اصلاً</w:t>
      </w:r>
      <w:r w:rsidRPr="00E37E99">
        <w:rPr>
          <w:rFonts w:asciiTheme="majorBidi" w:hAnsiTheme="majorBidi" w:cstheme="majorBidi"/>
          <w:rtl/>
        </w:rPr>
        <w:t xml:space="preserve"> خلق حکم </w:t>
      </w:r>
      <w:r w:rsidR="0068112E" w:rsidRPr="00E37E99">
        <w:rPr>
          <w:rFonts w:asciiTheme="majorBidi" w:hAnsiTheme="majorBidi" w:cstheme="majorBidi"/>
          <w:rtl/>
        </w:rPr>
        <w:t>می‌کند</w:t>
      </w:r>
      <w:r w:rsidRPr="00E37E99">
        <w:rPr>
          <w:rFonts w:asciiTheme="majorBidi" w:hAnsiTheme="majorBidi" w:cstheme="majorBidi"/>
          <w:rtl/>
        </w:rPr>
        <w:t>.</w:t>
      </w:r>
    </w:p>
    <w:p w:rsidR="00E50DB4" w:rsidRPr="00E37E99" w:rsidRDefault="00B213EB" w:rsidP="009A29F1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>آدم</w:t>
      </w:r>
      <w:r w:rsidR="00E50DB4" w:rsidRPr="00E37E99">
        <w:rPr>
          <w:rFonts w:asciiTheme="majorBidi" w:hAnsiTheme="majorBidi" w:cstheme="majorBidi"/>
          <w:rtl/>
        </w:rPr>
        <w:t xml:space="preserve"> </w:t>
      </w:r>
      <w:r w:rsidRPr="00E37E99">
        <w:rPr>
          <w:rFonts w:asciiTheme="majorBidi" w:hAnsiTheme="majorBidi" w:cstheme="majorBidi"/>
          <w:rtl/>
        </w:rPr>
        <w:t>نمی‌داند</w:t>
      </w:r>
      <w:r w:rsidR="00E50DB4" w:rsidRPr="00E37E99">
        <w:rPr>
          <w:rFonts w:asciiTheme="majorBidi" w:hAnsiTheme="majorBidi" w:cstheme="majorBidi"/>
          <w:rtl/>
        </w:rPr>
        <w:t xml:space="preserve"> که فقیه باید عادل باشد یا نه؟ مناسبات حکم و موضوع </w:t>
      </w:r>
      <w:r w:rsidRPr="00E37E99">
        <w:rPr>
          <w:rFonts w:asciiTheme="majorBidi" w:hAnsiTheme="majorBidi" w:cstheme="majorBidi"/>
          <w:rtl/>
        </w:rPr>
        <w:t>می‌گوید</w:t>
      </w:r>
      <w:r w:rsidR="00E50DB4" w:rsidRPr="00E37E99">
        <w:rPr>
          <w:rFonts w:asciiTheme="majorBidi" w:hAnsiTheme="majorBidi" w:cstheme="majorBidi"/>
          <w:rtl/>
        </w:rPr>
        <w:t xml:space="preserve"> باید عادل باشد حالا از اینجا ممکن است کسی بگوید تعمیم </w:t>
      </w:r>
      <w:r w:rsidRPr="00E37E99">
        <w:rPr>
          <w:rFonts w:asciiTheme="majorBidi" w:hAnsiTheme="majorBidi" w:cstheme="majorBidi"/>
          <w:rtl/>
        </w:rPr>
        <w:t>می‌دهد</w:t>
      </w:r>
      <w:r w:rsidR="00E50DB4" w:rsidRPr="00E37E99">
        <w:rPr>
          <w:rFonts w:asciiTheme="majorBidi" w:hAnsiTheme="majorBidi" w:cstheme="majorBidi"/>
          <w:rtl/>
        </w:rPr>
        <w:t xml:space="preserve"> از جایی که امام جماعت باید عادل باشد تعمیم </w:t>
      </w:r>
      <w:r w:rsidRPr="00E37E99">
        <w:rPr>
          <w:rFonts w:asciiTheme="majorBidi" w:hAnsiTheme="majorBidi" w:cstheme="majorBidi"/>
          <w:rtl/>
        </w:rPr>
        <w:t>می‌دهد</w:t>
      </w:r>
      <w:r w:rsidR="00E50DB4" w:rsidRPr="00E37E99">
        <w:rPr>
          <w:rFonts w:asciiTheme="majorBidi" w:hAnsiTheme="majorBidi" w:cstheme="majorBidi"/>
          <w:rtl/>
        </w:rPr>
        <w:t xml:space="preserve"> نه در جاهای دیگری </w:t>
      </w:r>
      <w:r w:rsidR="0068112E" w:rsidRPr="00E37E99">
        <w:rPr>
          <w:rFonts w:asciiTheme="majorBidi" w:hAnsiTheme="majorBidi" w:cstheme="majorBidi"/>
          <w:rtl/>
        </w:rPr>
        <w:t>مثال‌هایی</w:t>
      </w:r>
      <w:r w:rsidR="00E50DB4" w:rsidRPr="00E37E99">
        <w:rPr>
          <w:rFonts w:asciiTheme="majorBidi" w:hAnsiTheme="majorBidi" w:cstheme="majorBidi"/>
          <w:rtl/>
        </w:rPr>
        <w:t xml:space="preserve"> زده شده است که در این </w:t>
      </w:r>
      <w:r w:rsidRPr="00E37E99">
        <w:rPr>
          <w:rFonts w:asciiTheme="majorBidi" w:hAnsiTheme="majorBidi" w:cstheme="majorBidi"/>
          <w:rtl/>
        </w:rPr>
        <w:t>تلقیح‌هایی</w:t>
      </w:r>
      <w:r w:rsidR="00E50DB4" w:rsidRPr="00E37E99">
        <w:rPr>
          <w:rFonts w:asciiTheme="majorBidi" w:hAnsiTheme="majorBidi" w:cstheme="majorBidi"/>
          <w:rtl/>
        </w:rPr>
        <w:t xml:space="preserve"> که برای باروری </w:t>
      </w:r>
      <w:r w:rsidRPr="00E37E99">
        <w:rPr>
          <w:rFonts w:asciiTheme="majorBidi" w:hAnsiTheme="majorBidi" w:cstheme="majorBidi"/>
          <w:rtl/>
        </w:rPr>
        <w:t>می‌کنند</w:t>
      </w:r>
      <w:r w:rsidR="00E50DB4" w:rsidRPr="00E37E99">
        <w:rPr>
          <w:rFonts w:asciiTheme="majorBidi" w:hAnsiTheme="majorBidi" w:cstheme="majorBidi"/>
          <w:rtl/>
        </w:rPr>
        <w:t xml:space="preserve"> گفته شده است </w:t>
      </w:r>
      <w:r w:rsidRPr="00E37E99">
        <w:rPr>
          <w:rFonts w:asciiTheme="majorBidi" w:hAnsiTheme="majorBidi" w:cstheme="majorBidi"/>
          <w:rtl/>
        </w:rPr>
        <w:t>آیا</w:t>
      </w:r>
      <w:r w:rsidR="00E50DB4" w:rsidRPr="00E37E99">
        <w:rPr>
          <w:rFonts w:asciiTheme="majorBidi" w:hAnsiTheme="majorBidi" w:cstheme="majorBidi"/>
          <w:rtl/>
        </w:rPr>
        <w:t xml:space="preserve"> </w:t>
      </w:r>
      <w:r w:rsidRPr="00E37E99">
        <w:rPr>
          <w:rFonts w:asciiTheme="majorBidi" w:hAnsiTheme="majorBidi" w:cstheme="majorBidi"/>
          <w:rtl/>
        </w:rPr>
        <w:t>می‌شود</w:t>
      </w:r>
      <w:r w:rsidR="00E50DB4" w:rsidRPr="00E37E99">
        <w:rPr>
          <w:rFonts w:asciiTheme="majorBidi" w:hAnsiTheme="majorBidi" w:cstheme="majorBidi"/>
          <w:rtl/>
        </w:rPr>
        <w:t xml:space="preserve"> اسپرم فردی به محارمش مثل دختر یا مادرش تلقیح یا تزریق بشود؟ هیچ دلیلی ندارد که گفته شود به اولویت یا تعمیمی، </w:t>
      </w:r>
      <w:r w:rsidRPr="00E37E99">
        <w:rPr>
          <w:rFonts w:asciiTheme="majorBidi" w:hAnsiTheme="majorBidi" w:cstheme="majorBidi"/>
          <w:rtl/>
        </w:rPr>
        <w:t>همین‌جوری</w:t>
      </w:r>
      <w:r w:rsidR="00E50DB4" w:rsidRPr="00E37E99">
        <w:rPr>
          <w:rFonts w:asciiTheme="majorBidi" w:hAnsiTheme="majorBidi" w:cstheme="majorBidi"/>
          <w:rtl/>
        </w:rPr>
        <w:t xml:space="preserve"> </w:t>
      </w:r>
      <w:r w:rsidRPr="00E37E99">
        <w:rPr>
          <w:rFonts w:asciiTheme="majorBidi" w:hAnsiTheme="majorBidi" w:cstheme="majorBidi"/>
          <w:rtl/>
        </w:rPr>
        <w:t>می‌گوید</w:t>
      </w:r>
      <w:r w:rsidR="00E50DB4" w:rsidRPr="00E37E99">
        <w:rPr>
          <w:rFonts w:asciiTheme="majorBidi" w:hAnsiTheme="majorBidi" w:cstheme="majorBidi"/>
          <w:rtl/>
        </w:rPr>
        <w:t xml:space="preserve"> به مذاق شریعت این کار انجام نشود، با مذاق شریعت سازگار نیست. مذاق شریعت اینجا احتیاط است </w:t>
      </w:r>
      <w:r w:rsidR="00D33484" w:rsidRPr="00E37E99">
        <w:rPr>
          <w:rFonts w:asciiTheme="majorBidi" w:hAnsiTheme="majorBidi" w:cstheme="majorBidi"/>
          <w:rtl/>
        </w:rPr>
        <w:t>درحالی‌که</w:t>
      </w:r>
      <w:r w:rsidR="00E50DB4" w:rsidRPr="00E37E99">
        <w:rPr>
          <w:rFonts w:asciiTheme="majorBidi" w:hAnsiTheme="majorBidi" w:cstheme="majorBidi"/>
          <w:rtl/>
        </w:rPr>
        <w:t xml:space="preserve"> در پاکی و نجسی و جای دیگر بیاید مذاق شریعت این است که سخت نگیر. این است که گاهی جعل حکم </w:t>
      </w:r>
      <w:r w:rsidR="0068112E" w:rsidRPr="00E37E99">
        <w:rPr>
          <w:rFonts w:asciiTheme="majorBidi" w:hAnsiTheme="majorBidi" w:cstheme="majorBidi"/>
          <w:rtl/>
        </w:rPr>
        <w:t>می‌کند</w:t>
      </w:r>
      <w:r w:rsidR="00E50DB4" w:rsidRPr="00E37E99">
        <w:rPr>
          <w:rFonts w:asciiTheme="majorBidi" w:hAnsiTheme="majorBidi" w:cstheme="majorBidi"/>
          <w:rtl/>
        </w:rPr>
        <w:t>.</w:t>
      </w:r>
    </w:p>
    <w:p w:rsidR="00E50DB4" w:rsidRPr="00E37E99" w:rsidRDefault="00E50DB4" w:rsidP="009A29F1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این از یک منظر که از شش هفت نوع </w:t>
      </w:r>
      <w:r w:rsidR="00D33484" w:rsidRPr="00E37E99">
        <w:rPr>
          <w:rFonts w:asciiTheme="majorBidi" w:hAnsiTheme="majorBidi" w:cstheme="majorBidi"/>
          <w:rtl/>
        </w:rPr>
        <w:t>تأثیر</w:t>
      </w:r>
      <w:r w:rsidRPr="00E37E99">
        <w:rPr>
          <w:rFonts w:asciiTheme="majorBidi" w:hAnsiTheme="majorBidi" w:cstheme="majorBidi"/>
          <w:rtl/>
        </w:rPr>
        <w:t xml:space="preserve"> </w:t>
      </w:r>
      <w:r w:rsidR="0068112E" w:rsidRPr="00E37E99">
        <w:rPr>
          <w:rFonts w:asciiTheme="majorBidi" w:hAnsiTheme="majorBidi" w:cstheme="majorBidi"/>
          <w:rtl/>
        </w:rPr>
        <w:t>می‌گذارد</w:t>
      </w:r>
      <w:r w:rsidRPr="00E37E99">
        <w:rPr>
          <w:rFonts w:asciiTheme="majorBidi" w:hAnsiTheme="majorBidi" w:cstheme="majorBidi"/>
          <w:rtl/>
        </w:rPr>
        <w:t xml:space="preserve">. </w:t>
      </w:r>
    </w:p>
    <w:p w:rsidR="00B213EB" w:rsidRPr="00E37E99" w:rsidRDefault="00B213EB" w:rsidP="00B213EB">
      <w:pPr>
        <w:pStyle w:val="Heading1"/>
        <w:rPr>
          <w:rFonts w:asciiTheme="majorBidi" w:hAnsiTheme="majorBidi" w:cstheme="majorBidi"/>
          <w:rtl/>
        </w:rPr>
      </w:pPr>
      <w:bookmarkStart w:id="7" w:name="_Toc64929604"/>
      <w:r w:rsidRPr="00E37E99">
        <w:rPr>
          <w:rFonts w:asciiTheme="majorBidi" w:hAnsiTheme="majorBidi" w:cstheme="majorBidi"/>
          <w:rtl/>
        </w:rPr>
        <w:t>منظر دوم؛</w:t>
      </w:r>
      <w:bookmarkEnd w:id="7"/>
    </w:p>
    <w:p w:rsidR="00E50DB4" w:rsidRPr="00E37E99" w:rsidRDefault="00E50DB4" w:rsidP="009A29F1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منظر دوم این است که این </w:t>
      </w:r>
      <w:r w:rsidR="00D33484" w:rsidRPr="00E37E99">
        <w:rPr>
          <w:rFonts w:asciiTheme="majorBidi" w:hAnsiTheme="majorBidi" w:cstheme="majorBidi"/>
          <w:rtl/>
        </w:rPr>
        <w:t>تأثیر</w:t>
      </w:r>
      <w:r w:rsidRPr="00E37E99">
        <w:rPr>
          <w:rFonts w:asciiTheme="majorBidi" w:hAnsiTheme="majorBidi" w:cstheme="majorBidi"/>
          <w:rtl/>
        </w:rPr>
        <w:t xml:space="preserve"> مذاق مثل مناسبات حکم و موضوع یا در موضوع و متعلق و شرط است یعنی در غیر حکم است یا در حکم است. دو قسم است. </w:t>
      </w:r>
    </w:p>
    <w:p w:rsidR="00B213EB" w:rsidRPr="00E37E99" w:rsidRDefault="00B213EB" w:rsidP="00B213EB">
      <w:pPr>
        <w:pStyle w:val="Heading2"/>
        <w:rPr>
          <w:rFonts w:asciiTheme="majorBidi" w:hAnsiTheme="majorBidi" w:cstheme="majorBidi"/>
          <w:szCs w:val="42"/>
          <w:rtl/>
        </w:rPr>
      </w:pPr>
      <w:bookmarkStart w:id="8" w:name="_Toc64929605"/>
      <w:r w:rsidRPr="00E37E99">
        <w:rPr>
          <w:rFonts w:asciiTheme="majorBidi" w:hAnsiTheme="majorBidi" w:cstheme="majorBidi"/>
          <w:szCs w:val="42"/>
          <w:rtl/>
        </w:rPr>
        <w:t xml:space="preserve">قسم اول؛ </w:t>
      </w:r>
      <w:r w:rsidR="00D33484" w:rsidRPr="00E37E99">
        <w:rPr>
          <w:rFonts w:asciiTheme="majorBidi" w:hAnsiTheme="majorBidi" w:cstheme="majorBidi"/>
          <w:szCs w:val="42"/>
          <w:rtl/>
        </w:rPr>
        <w:t>تأثیر</w:t>
      </w:r>
      <w:r w:rsidRPr="00E37E99">
        <w:rPr>
          <w:rFonts w:asciiTheme="majorBidi" w:hAnsiTheme="majorBidi" w:cstheme="majorBidi"/>
          <w:szCs w:val="42"/>
          <w:rtl/>
        </w:rPr>
        <w:t xml:space="preserve"> مذاق روی متن</w:t>
      </w:r>
      <w:bookmarkEnd w:id="8"/>
    </w:p>
    <w:p w:rsidR="00E50DB4" w:rsidRPr="00E37E99" w:rsidRDefault="00E50DB4" w:rsidP="009A29F1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در موضوع و متعلق، مذاق کلی روی متن </w:t>
      </w:r>
      <w:r w:rsidR="00D33484" w:rsidRPr="00E37E99">
        <w:rPr>
          <w:rFonts w:asciiTheme="majorBidi" w:hAnsiTheme="majorBidi" w:cstheme="majorBidi"/>
          <w:rtl/>
        </w:rPr>
        <w:t>تأثیر</w:t>
      </w:r>
      <w:r w:rsidRPr="00E37E99">
        <w:rPr>
          <w:rFonts w:asciiTheme="majorBidi" w:hAnsiTheme="majorBidi" w:cstheme="majorBidi"/>
          <w:rtl/>
        </w:rPr>
        <w:t xml:space="preserve"> </w:t>
      </w:r>
      <w:r w:rsidR="0068112E" w:rsidRPr="00E37E99">
        <w:rPr>
          <w:rFonts w:asciiTheme="majorBidi" w:hAnsiTheme="majorBidi" w:cstheme="majorBidi"/>
          <w:rtl/>
        </w:rPr>
        <w:t>می‌گذارد</w:t>
      </w:r>
      <w:r w:rsidRPr="00E37E99">
        <w:rPr>
          <w:rFonts w:asciiTheme="majorBidi" w:hAnsiTheme="majorBidi" w:cstheme="majorBidi"/>
          <w:rtl/>
        </w:rPr>
        <w:t xml:space="preserve"> این </w:t>
      </w:r>
      <w:r w:rsidR="00B213EB" w:rsidRPr="00E37E99">
        <w:rPr>
          <w:rFonts w:asciiTheme="majorBidi" w:hAnsiTheme="majorBidi" w:cstheme="majorBidi"/>
          <w:rtl/>
        </w:rPr>
        <w:t>تأثیراتی</w:t>
      </w:r>
      <w:r w:rsidRPr="00E37E99">
        <w:rPr>
          <w:rFonts w:asciiTheme="majorBidi" w:hAnsiTheme="majorBidi" w:cstheme="majorBidi"/>
          <w:rtl/>
        </w:rPr>
        <w:t xml:space="preserve"> که آنجا گفتیم ده پانزده تا است </w:t>
      </w:r>
    </w:p>
    <w:p w:rsidR="00E50DB4" w:rsidRPr="00E37E99" w:rsidRDefault="00E50DB4" w:rsidP="00D33484">
      <w:pPr>
        <w:pStyle w:val="ListParagraph"/>
        <w:numPr>
          <w:ilvl w:val="0"/>
          <w:numId w:val="31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 xml:space="preserve">گاهی مناسبات یا مذاق </w:t>
      </w:r>
      <w:r w:rsidR="00B213EB" w:rsidRPr="00E37E99">
        <w:rPr>
          <w:rFonts w:asciiTheme="majorBidi" w:hAnsiTheme="majorBidi" w:cstheme="majorBidi"/>
          <w:rtl/>
        </w:rPr>
        <w:t>می‌گوید</w:t>
      </w:r>
      <w:r w:rsidRPr="00E37E99">
        <w:rPr>
          <w:rFonts w:asciiTheme="majorBidi" w:hAnsiTheme="majorBidi" w:cstheme="majorBidi"/>
          <w:rtl/>
        </w:rPr>
        <w:t xml:space="preserve"> این موضوعیت دارد گاهی </w:t>
      </w:r>
      <w:r w:rsidR="00B213EB" w:rsidRPr="00E37E99">
        <w:rPr>
          <w:rFonts w:asciiTheme="majorBidi" w:hAnsiTheme="majorBidi" w:cstheme="majorBidi"/>
          <w:rtl/>
        </w:rPr>
        <w:t>می‌گوید</w:t>
      </w:r>
      <w:r w:rsidRPr="00E37E99">
        <w:rPr>
          <w:rFonts w:asciiTheme="majorBidi" w:hAnsiTheme="majorBidi" w:cstheme="majorBidi"/>
          <w:rtl/>
        </w:rPr>
        <w:t xml:space="preserve"> اینجا اصالة الموضوعی</w:t>
      </w:r>
      <w:r w:rsidR="00D33484" w:rsidRPr="00E37E99">
        <w:rPr>
          <w:rFonts w:asciiTheme="majorBidi" w:hAnsiTheme="majorBidi" w:cstheme="majorBidi"/>
          <w:rtl/>
        </w:rPr>
        <w:t>ة</w:t>
      </w:r>
      <w:r w:rsidRPr="00E37E99">
        <w:rPr>
          <w:rFonts w:asciiTheme="majorBidi" w:hAnsiTheme="majorBidi" w:cstheme="majorBidi"/>
          <w:rtl/>
        </w:rPr>
        <w:t xml:space="preserve"> نیست مشیریت دارد.</w:t>
      </w:r>
    </w:p>
    <w:p w:rsidR="00E50DB4" w:rsidRPr="00E37E99" w:rsidRDefault="00E50DB4" w:rsidP="00E50DB4">
      <w:pPr>
        <w:pStyle w:val="ListParagraph"/>
        <w:numPr>
          <w:ilvl w:val="0"/>
          <w:numId w:val="31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lastRenderedPageBreak/>
        <w:t xml:space="preserve">این است که معنای مشترک را تعیین </w:t>
      </w:r>
      <w:r w:rsidR="0068112E" w:rsidRPr="00E37E99">
        <w:rPr>
          <w:rFonts w:asciiTheme="majorBidi" w:hAnsiTheme="majorBidi" w:cstheme="majorBidi"/>
          <w:rtl/>
        </w:rPr>
        <w:t>می‌کند</w:t>
      </w:r>
      <w:r w:rsidRPr="00E37E99">
        <w:rPr>
          <w:rFonts w:asciiTheme="majorBidi" w:hAnsiTheme="majorBidi" w:cstheme="majorBidi"/>
          <w:rtl/>
        </w:rPr>
        <w:t xml:space="preserve"> قرینه معینه </w:t>
      </w:r>
      <w:r w:rsidR="00B213EB" w:rsidRPr="00E37E99">
        <w:rPr>
          <w:rFonts w:asciiTheme="majorBidi" w:hAnsiTheme="majorBidi" w:cstheme="majorBidi"/>
          <w:rtl/>
        </w:rPr>
        <w:t>می‌شود</w:t>
      </w:r>
    </w:p>
    <w:p w:rsidR="00E50DB4" w:rsidRPr="00E37E99" w:rsidRDefault="00E50DB4" w:rsidP="00E50DB4">
      <w:pPr>
        <w:pStyle w:val="ListParagraph"/>
        <w:numPr>
          <w:ilvl w:val="0"/>
          <w:numId w:val="31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 xml:space="preserve">گاهی متن و نسخه را مشخص </w:t>
      </w:r>
      <w:r w:rsidR="0068112E" w:rsidRPr="00E37E99">
        <w:rPr>
          <w:rFonts w:asciiTheme="majorBidi" w:hAnsiTheme="majorBidi" w:cstheme="majorBidi"/>
          <w:rtl/>
        </w:rPr>
        <w:t>می‌کند</w:t>
      </w:r>
      <w:r w:rsidRPr="00E37E99">
        <w:rPr>
          <w:rFonts w:asciiTheme="majorBidi" w:hAnsiTheme="majorBidi" w:cstheme="majorBidi"/>
          <w:rtl/>
        </w:rPr>
        <w:t xml:space="preserve"> </w:t>
      </w:r>
    </w:p>
    <w:p w:rsidR="00E50DB4" w:rsidRPr="00E37E99" w:rsidRDefault="00E50DB4" w:rsidP="00E50DB4">
      <w:pPr>
        <w:pStyle w:val="ListParagraph"/>
        <w:numPr>
          <w:ilvl w:val="0"/>
          <w:numId w:val="31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>تعیین مقدر</w:t>
      </w:r>
    </w:p>
    <w:p w:rsidR="00E50DB4" w:rsidRPr="00E37E99" w:rsidRDefault="00E50DB4" w:rsidP="00E50DB4">
      <w:pPr>
        <w:pStyle w:val="ListParagraph"/>
        <w:numPr>
          <w:ilvl w:val="0"/>
          <w:numId w:val="31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>حمل قرینه بر اینکه این مجاز است، قرینه صارفه.</w:t>
      </w:r>
    </w:p>
    <w:p w:rsidR="00E50DB4" w:rsidRPr="00E37E99" w:rsidRDefault="00E50DB4" w:rsidP="00E50DB4">
      <w:pPr>
        <w:pStyle w:val="ListParagraph"/>
        <w:numPr>
          <w:ilvl w:val="0"/>
          <w:numId w:val="31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 xml:space="preserve">تخصیص است </w:t>
      </w:r>
    </w:p>
    <w:p w:rsidR="00E50DB4" w:rsidRPr="00E37E99" w:rsidRDefault="00E50DB4" w:rsidP="00E50DB4">
      <w:pPr>
        <w:pStyle w:val="ListParagraph"/>
        <w:numPr>
          <w:ilvl w:val="0"/>
          <w:numId w:val="31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>تعیین اینکه مشتق متلبس است یا غیر متلبس استعمال شده است</w:t>
      </w:r>
    </w:p>
    <w:p w:rsidR="00E50DB4" w:rsidRPr="00E37E99" w:rsidRDefault="00E50DB4" w:rsidP="00E50DB4">
      <w:pPr>
        <w:pStyle w:val="ListParagraph"/>
        <w:numPr>
          <w:ilvl w:val="0"/>
          <w:numId w:val="31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>صحیح و اعم</w:t>
      </w:r>
    </w:p>
    <w:p w:rsidR="00E50DB4" w:rsidRPr="00E37E99" w:rsidRDefault="00D33484" w:rsidP="00E50DB4">
      <w:pPr>
        <w:pStyle w:val="ListParagraph"/>
        <w:numPr>
          <w:ilvl w:val="0"/>
          <w:numId w:val="31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>استغ</w:t>
      </w:r>
      <w:r w:rsidR="00E50DB4" w:rsidRPr="00E37E99">
        <w:rPr>
          <w:rFonts w:asciiTheme="majorBidi" w:hAnsiTheme="majorBidi" w:cstheme="majorBidi"/>
          <w:rtl/>
        </w:rPr>
        <w:t>راقی، بدلی مجموعی</w:t>
      </w:r>
    </w:p>
    <w:p w:rsidR="00E50DB4" w:rsidRPr="00E37E99" w:rsidRDefault="00E50DB4" w:rsidP="00E50DB4">
      <w:pPr>
        <w:pStyle w:val="ListParagraph"/>
        <w:numPr>
          <w:ilvl w:val="0"/>
          <w:numId w:val="31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>وجود محذوفی در کلام</w:t>
      </w:r>
    </w:p>
    <w:p w:rsidR="00E50DB4" w:rsidRPr="00E37E99" w:rsidRDefault="00E50DB4" w:rsidP="00E50DB4">
      <w:pPr>
        <w:pStyle w:val="ListParagraph"/>
        <w:numPr>
          <w:ilvl w:val="0"/>
          <w:numId w:val="31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>استعمال در یک معنا یا در اکثر از معنا</w:t>
      </w:r>
    </w:p>
    <w:p w:rsidR="00E50DB4" w:rsidRPr="00E37E99" w:rsidRDefault="00E50DB4" w:rsidP="00E50DB4">
      <w:pPr>
        <w:pStyle w:val="ListParagraph"/>
        <w:numPr>
          <w:ilvl w:val="0"/>
          <w:numId w:val="31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>ابای از تخصیص یا عدم ابای از تخصیص</w:t>
      </w:r>
    </w:p>
    <w:p w:rsidR="00E50DB4" w:rsidRPr="00E37E99" w:rsidRDefault="00E50DB4" w:rsidP="00E50DB4">
      <w:pPr>
        <w:pStyle w:val="ListParagraph"/>
        <w:numPr>
          <w:ilvl w:val="0"/>
          <w:numId w:val="31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 xml:space="preserve">چگونگی </w:t>
      </w:r>
      <w:r w:rsidR="00B213EB" w:rsidRPr="00E37E99">
        <w:rPr>
          <w:rFonts w:asciiTheme="majorBidi" w:hAnsiTheme="majorBidi" w:cstheme="majorBidi"/>
          <w:rtl/>
        </w:rPr>
        <w:t>سؤال</w:t>
      </w:r>
      <w:r w:rsidRPr="00E37E99">
        <w:rPr>
          <w:rFonts w:asciiTheme="majorBidi" w:hAnsiTheme="majorBidi" w:cstheme="majorBidi"/>
          <w:rtl/>
        </w:rPr>
        <w:t xml:space="preserve"> که این </w:t>
      </w:r>
      <w:r w:rsidR="00B213EB" w:rsidRPr="00E37E99">
        <w:rPr>
          <w:rFonts w:asciiTheme="majorBidi" w:hAnsiTheme="majorBidi" w:cstheme="majorBidi"/>
          <w:rtl/>
        </w:rPr>
        <w:t>سؤال</w:t>
      </w:r>
      <w:r w:rsidRPr="00E37E99">
        <w:rPr>
          <w:rFonts w:asciiTheme="majorBidi" w:hAnsiTheme="majorBidi" w:cstheme="majorBidi"/>
          <w:rtl/>
        </w:rPr>
        <w:t xml:space="preserve"> چ</w:t>
      </w:r>
      <w:r w:rsidR="00B213EB" w:rsidRPr="00E37E99">
        <w:rPr>
          <w:rFonts w:asciiTheme="majorBidi" w:hAnsiTheme="majorBidi" w:cstheme="majorBidi"/>
          <w:rtl/>
        </w:rPr>
        <w:t xml:space="preserve">ه </w:t>
      </w:r>
      <w:r w:rsidRPr="00E37E99">
        <w:rPr>
          <w:rFonts w:asciiTheme="majorBidi" w:hAnsiTheme="majorBidi" w:cstheme="majorBidi"/>
          <w:rtl/>
        </w:rPr>
        <w:t xml:space="preserve">جوری طرح </w:t>
      </w:r>
      <w:r w:rsidR="00B213EB" w:rsidRPr="00E37E99">
        <w:rPr>
          <w:rFonts w:asciiTheme="majorBidi" w:hAnsiTheme="majorBidi" w:cstheme="majorBidi"/>
          <w:rtl/>
        </w:rPr>
        <w:t>می‌شود</w:t>
      </w:r>
      <w:r w:rsidRPr="00E37E99">
        <w:rPr>
          <w:rFonts w:asciiTheme="majorBidi" w:hAnsiTheme="majorBidi" w:cstheme="majorBidi"/>
          <w:rtl/>
        </w:rPr>
        <w:t xml:space="preserve"> </w:t>
      </w:r>
    </w:p>
    <w:p w:rsidR="00E50DB4" w:rsidRPr="00E37E99" w:rsidRDefault="00E50DB4" w:rsidP="00E50DB4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و امثال </w:t>
      </w:r>
      <w:r w:rsidR="0068112E" w:rsidRPr="00E37E99">
        <w:rPr>
          <w:rFonts w:asciiTheme="majorBidi" w:hAnsiTheme="majorBidi" w:cstheme="majorBidi"/>
          <w:rtl/>
        </w:rPr>
        <w:t>این‌ها</w:t>
      </w:r>
      <w:r w:rsidRPr="00E37E99">
        <w:rPr>
          <w:rFonts w:asciiTheme="majorBidi" w:hAnsiTheme="majorBidi" w:cstheme="majorBidi"/>
          <w:rtl/>
        </w:rPr>
        <w:t xml:space="preserve">. </w:t>
      </w:r>
      <w:r w:rsidR="0068112E" w:rsidRPr="00E37E99">
        <w:rPr>
          <w:rFonts w:asciiTheme="majorBidi" w:hAnsiTheme="majorBidi" w:cstheme="majorBidi"/>
          <w:rtl/>
        </w:rPr>
        <w:t>این‌ها</w:t>
      </w:r>
      <w:r w:rsidRPr="00E37E99">
        <w:rPr>
          <w:rFonts w:asciiTheme="majorBidi" w:hAnsiTheme="majorBidi" w:cstheme="majorBidi"/>
          <w:rtl/>
        </w:rPr>
        <w:t xml:space="preserve"> در طرف موضوع </w:t>
      </w:r>
      <w:r w:rsidR="00B213EB" w:rsidRPr="00E37E99">
        <w:rPr>
          <w:rFonts w:asciiTheme="majorBidi" w:hAnsiTheme="majorBidi" w:cstheme="majorBidi"/>
          <w:rtl/>
        </w:rPr>
        <w:t>تأثیرات</w:t>
      </w:r>
      <w:r w:rsidRPr="00E37E99">
        <w:rPr>
          <w:rFonts w:asciiTheme="majorBidi" w:hAnsiTheme="majorBidi" w:cstheme="majorBidi"/>
          <w:rtl/>
        </w:rPr>
        <w:t xml:space="preserve"> را هم مناسبات حکم و موضوع و هم سیاق و هم مذاق شریعت </w:t>
      </w:r>
      <w:r w:rsidR="0068112E" w:rsidRPr="00E37E99">
        <w:rPr>
          <w:rFonts w:asciiTheme="majorBidi" w:hAnsiTheme="majorBidi" w:cstheme="majorBidi"/>
          <w:rtl/>
        </w:rPr>
        <w:t>می‌تواند</w:t>
      </w:r>
      <w:r w:rsidRPr="00E37E99">
        <w:rPr>
          <w:rFonts w:asciiTheme="majorBidi" w:hAnsiTheme="majorBidi" w:cstheme="majorBidi"/>
          <w:rtl/>
        </w:rPr>
        <w:t xml:space="preserve"> در این محورهای ده </w:t>
      </w:r>
      <w:r w:rsidR="00B213EB" w:rsidRPr="00E37E99">
        <w:rPr>
          <w:rFonts w:asciiTheme="majorBidi" w:hAnsiTheme="majorBidi" w:cstheme="majorBidi"/>
          <w:rtl/>
        </w:rPr>
        <w:t>پانزده‌گانه</w:t>
      </w:r>
      <w:r w:rsidRPr="00E37E99">
        <w:rPr>
          <w:rFonts w:asciiTheme="majorBidi" w:hAnsiTheme="majorBidi" w:cstheme="majorBidi"/>
          <w:rtl/>
        </w:rPr>
        <w:t xml:space="preserve"> در موضوع و متعلق </w:t>
      </w:r>
      <w:r w:rsidR="00D33484" w:rsidRPr="00E37E99">
        <w:rPr>
          <w:rFonts w:asciiTheme="majorBidi" w:hAnsiTheme="majorBidi" w:cstheme="majorBidi"/>
          <w:rtl/>
        </w:rPr>
        <w:t>تأثیر</w:t>
      </w:r>
      <w:r w:rsidRPr="00E37E99">
        <w:rPr>
          <w:rFonts w:asciiTheme="majorBidi" w:hAnsiTheme="majorBidi" w:cstheme="majorBidi"/>
          <w:rtl/>
        </w:rPr>
        <w:t xml:space="preserve"> بگذارد. این با </w:t>
      </w:r>
      <w:r w:rsidR="00B213EB" w:rsidRPr="00E37E99">
        <w:rPr>
          <w:rFonts w:asciiTheme="majorBidi" w:hAnsiTheme="majorBidi" w:cstheme="majorBidi"/>
          <w:rtl/>
        </w:rPr>
        <w:t>مصداق‌هایش</w:t>
      </w:r>
      <w:r w:rsidRPr="00E37E99">
        <w:rPr>
          <w:rFonts w:asciiTheme="majorBidi" w:hAnsiTheme="majorBidi" w:cstheme="majorBidi"/>
          <w:rtl/>
        </w:rPr>
        <w:t xml:space="preserve"> یک محور بود </w:t>
      </w:r>
    </w:p>
    <w:p w:rsidR="00B213EB" w:rsidRPr="00E37E99" w:rsidRDefault="00B213EB" w:rsidP="00B213EB">
      <w:pPr>
        <w:pStyle w:val="Heading2"/>
        <w:rPr>
          <w:rFonts w:asciiTheme="majorBidi" w:hAnsiTheme="majorBidi" w:cstheme="majorBidi"/>
          <w:rtl/>
        </w:rPr>
      </w:pPr>
      <w:bookmarkStart w:id="9" w:name="_Toc64929606"/>
      <w:r w:rsidRPr="00E37E99">
        <w:rPr>
          <w:rFonts w:asciiTheme="majorBidi" w:hAnsiTheme="majorBidi" w:cstheme="majorBidi"/>
          <w:rtl/>
        </w:rPr>
        <w:t xml:space="preserve">قسم دوم؛ </w:t>
      </w:r>
      <w:r w:rsidR="00D33484" w:rsidRPr="00E37E99">
        <w:rPr>
          <w:rFonts w:asciiTheme="majorBidi" w:hAnsiTheme="majorBidi" w:cstheme="majorBidi"/>
          <w:rtl/>
        </w:rPr>
        <w:t>تأثیر</w:t>
      </w:r>
      <w:r w:rsidRPr="00E37E99">
        <w:rPr>
          <w:rFonts w:asciiTheme="majorBidi" w:hAnsiTheme="majorBidi" w:cstheme="majorBidi"/>
          <w:rtl/>
        </w:rPr>
        <w:t xml:space="preserve"> مذاق در حکم</w:t>
      </w:r>
      <w:bookmarkEnd w:id="9"/>
    </w:p>
    <w:p w:rsidR="00E50DB4" w:rsidRPr="00E37E99" w:rsidRDefault="00E50DB4" w:rsidP="00E50DB4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یک محور هم در خود حکم است که اینجا هم </w:t>
      </w:r>
      <w:r w:rsidR="00B213EB" w:rsidRPr="00E37E99">
        <w:rPr>
          <w:rFonts w:asciiTheme="majorBidi" w:hAnsiTheme="majorBidi" w:cstheme="majorBidi"/>
          <w:rtl/>
        </w:rPr>
        <w:t>مصداق‌ها</w:t>
      </w:r>
      <w:r w:rsidRPr="00E37E99">
        <w:rPr>
          <w:rFonts w:asciiTheme="majorBidi" w:hAnsiTheme="majorBidi" w:cstheme="majorBidi"/>
          <w:rtl/>
        </w:rPr>
        <w:t xml:space="preserve"> و مواردش شانزده مورد را </w:t>
      </w:r>
      <w:r w:rsidR="00B213EB" w:rsidRPr="00E37E99">
        <w:rPr>
          <w:rFonts w:asciiTheme="majorBidi" w:hAnsiTheme="majorBidi" w:cstheme="majorBidi"/>
          <w:rtl/>
        </w:rPr>
        <w:t>نوشته‌ام</w:t>
      </w:r>
      <w:r w:rsidRPr="00E37E99">
        <w:rPr>
          <w:rFonts w:asciiTheme="majorBidi" w:hAnsiTheme="majorBidi" w:cstheme="majorBidi"/>
          <w:rtl/>
        </w:rPr>
        <w:t>.</w:t>
      </w:r>
    </w:p>
    <w:p w:rsidR="00E50DB4" w:rsidRPr="00E37E99" w:rsidRDefault="00E50DB4" w:rsidP="00E50DB4">
      <w:pPr>
        <w:pStyle w:val="ListParagraph"/>
        <w:numPr>
          <w:ilvl w:val="0"/>
          <w:numId w:val="36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 xml:space="preserve">ارشادی و مولوی </w:t>
      </w:r>
    </w:p>
    <w:p w:rsidR="00E50DB4" w:rsidRPr="00E37E99" w:rsidRDefault="00E50DB4" w:rsidP="00E50DB4">
      <w:pPr>
        <w:pStyle w:val="ListParagraph"/>
        <w:numPr>
          <w:ilvl w:val="0"/>
          <w:numId w:val="36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>اولی و ثانوی</w:t>
      </w:r>
    </w:p>
    <w:p w:rsidR="00E50DB4" w:rsidRPr="00E37E99" w:rsidRDefault="00E50DB4" w:rsidP="00E50DB4">
      <w:pPr>
        <w:pStyle w:val="ListParagraph"/>
        <w:numPr>
          <w:ilvl w:val="0"/>
          <w:numId w:val="36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>ولایی و الهی</w:t>
      </w:r>
    </w:p>
    <w:p w:rsidR="00E50DB4" w:rsidRPr="00E37E99" w:rsidRDefault="00E50DB4" w:rsidP="00E50DB4">
      <w:pPr>
        <w:pStyle w:val="ListParagraph"/>
        <w:numPr>
          <w:ilvl w:val="0"/>
          <w:numId w:val="36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>تکلیفی و نفعی</w:t>
      </w:r>
    </w:p>
    <w:p w:rsidR="00E50DB4" w:rsidRPr="00E37E99" w:rsidRDefault="00E50DB4" w:rsidP="00E50DB4">
      <w:pPr>
        <w:pStyle w:val="ListParagraph"/>
        <w:numPr>
          <w:ilvl w:val="0"/>
          <w:numId w:val="36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>نفسی  و غیری</w:t>
      </w:r>
    </w:p>
    <w:p w:rsidR="00E50DB4" w:rsidRPr="00E37E99" w:rsidRDefault="00E50DB4" w:rsidP="00E50DB4">
      <w:pPr>
        <w:pStyle w:val="ListParagraph"/>
        <w:numPr>
          <w:ilvl w:val="0"/>
          <w:numId w:val="36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>تعیینی و تخییری</w:t>
      </w:r>
    </w:p>
    <w:p w:rsidR="00E50DB4" w:rsidRPr="00E37E99" w:rsidRDefault="00E50DB4" w:rsidP="00E50DB4">
      <w:pPr>
        <w:pStyle w:val="ListParagraph"/>
        <w:numPr>
          <w:ilvl w:val="0"/>
          <w:numId w:val="36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>توصلی و تعبدی</w:t>
      </w:r>
    </w:p>
    <w:p w:rsidR="00E50DB4" w:rsidRPr="00E37E99" w:rsidRDefault="00E50DB4" w:rsidP="00E50DB4">
      <w:pPr>
        <w:pStyle w:val="ListParagraph"/>
        <w:numPr>
          <w:ilvl w:val="0"/>
          <w:numId w:val="36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>ما یسقط بالغیر و ما لا یسقط</w:t>
      </w:r>
    </w:p>
    <w:p w:rsidR="00E50DB4" w:rsidRPr="00E37E99" w:rsidRDefault="00E50DB4" w:rsidP="00E50DB4">
      <w:pPr>
        <w:pStyle w:val="ListParagraph"/>
        <w:numPr>
          <w:ilvl w:val="0"/>
          <w:numId w:val="36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>فوری و غیر فوری (تراخی)</w:t>
      </w:r>
    </w:p>
    <w:p w:rsidR="00E50DB4" w:rsidRPr="00E37E99" w:rsidRDefault="00E50DB4" w:rsidP="00E50DB4">
      <w:pPr>
        <w:pStyle w:val="ListParagraph"/>
        <w:numPr>
          <w:ilvl w:val="0"/>
          <w:numId w:val="36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>عینی و کفایی</w:t>
      </w:r>
    </w:p>
    <w:p w:rsidR="00E50DB4" w:rsidRPr="00E37E99" w:rsidRDefault="00E50DB4" w:rsidP="00E50DB4">
      <w:pPr>
        <w:pStyle w:val="ListParagraph"/>
        <w:numPr>
          <w:ilvl w:val="0"/>
          <w:numId w:val="36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 xml:space="preserve"> منسوخ و غیر منسوخ </w:t>
      </w:r>
    </w:p>
    <w:p w:rsidR="00E50DB4" w:rsidRPr="00E37E99" w:rsidRDefault="00E50DB4" w:rsidP="00E50DB4">
      <w:pPr>
        <w:pStyle w:val="ListParagraph"/>
        <w:numPr>
          <w:ilvl w:val="0"/>
          <w:numId w:val="36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 xml:space="preserve">امر و نهی و محط حکم است </w:t>
      </w:r>
    </w:p>
    <w:p w:rsidR="00E50DB4" w:rsidRPr="00E37E99" w:rsidRDefault="00E50DB4" w:rsidP="00E50DB4">
      <w:pPr>
        <w:pStyle w:val="ListParagraph"/>
        <w:numPr>
          <w:ilvl w:val="0"/>
          <w:numId w:val="36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lastRenderedPageBreak/>
        <w:t xml:space="preserve">تداخل اسباب و مسببات </w:t>
      </w:r>
    </w:p>
    <w:p w:rsidR="00E50DB4" w:rsidRPr="00E37E99" w:rsidRDefault="00E50DB4" w:rsidP="00E50DB4">
      <w:pPr>
        <w:pStyle w:val="ListParagraph"/>
        <w:numPr>
          <w:ilvl w:val="0"/>
          <w:numId w:val="36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>مره و تکرار</w:t>
      </w:r>
    </w:p>
    <w:p w:rsidR="00E50DB4" w:rsidRPr="00E37E99" w:rsidRDefault="00E50DB4" w:rsidP="00E50DB4">
      <w:pPr>
        <w:pStyle w:val="ListParagraph"/>
        <w:numPr>
          <w:ilvl w:val="0"/>
          <w:numId w:val="36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>مراتب حکم</w:t>
      </w:r>
    </w:p>
    <w:p w:rsidR="00E50DB4" w:rsidRPr="00E37E99" w:rsidRDefault="00E50DB4" w:rsidP="00E50DB4">
      <w:pPr>
        <w:pStyle w:val="ListParagraph"/>
        <w:numPr>
          <w:ilvl w:val="0"/>
          <w:numId w:val="36"/>
        </w:numPr>
        <w:rPr>
          <w:rFonts w:asciiTheme="majorBidi" w:hAnsiTheme="majorBidi" w:cstheme="majorBidi"/>
        </w:rPr>
      </w:pPr>
      <w:r w:rsidRPr="00E37E99">
        <w:rPr>
          <w:rFonts w:asciiTheme="majorBidi" w:hAnsiTheme="majorBidi" w:cstheme="majorBidi"/>
          <w:rtl/>
        </w:rPr>
        <w:t xml:space="preserve">امضایی و </w:t>
      </w:r>
      <w:r w:rsidR="00B213EB" w:rsidRPr="00E37E99">
        <w:rPr>
          <w:rFonts w:asciiTheme="majorBidi" w:hAnsiTheme="majorBidi" w:cstheme="majorBidi"/>
          <w:rtl/>
        </w:rPr>
        <w:t>تأسیسی</w:t>
      </w:r>
    </w:p>
    <w:p w:rsidR="00E50DB4" w:rsidRPr="00E37E99" w:rsidRDefault="0068112E" w:rsidP="00E50DB4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>می‌تواند</w:t>
      </w:r>
      <w:r w:rsidR="00E50DB4" w:rsidRPr="00E37E99">
        <w:rPr>
          <w:rFonts w:asciiTheme="majorBidi" w:hAnsiTheme="majorBidi" w:cstheme="majorBidi"/>
          <w:rtl/>
        </w:rPr>
        <w:t xml:space="preserve"> مناسبات حکم و موضوع یا سیاق یا مذاق این </w:t>
      </w:r>
      <w:r w:rsidR="00B213EB" w:rsidRPr="00E37E99">
        <w:rPr>
          <w:rFonts w:asciiTheme="majorBidi" w:hAnsiTheme="majorBidi" w:cstheme="majorBidi"/>
          <w:rtl/>
        </w:rPr>
        <w:t>تأثیرات</w:t>
      </w:r>
      <w:r w:rsidR="00E50DB4" w:rsidRPr="00E37E99">
        <w:rPr>
          <w:rFonts w:asciiTheme="majorBidi" w:hAnsiTheme="majorBidi" w:cstheme="majorBidi"/>
          <w:rtl/>
        </w:rPr>
        <w:t xml:space="preserve"> را بگذارد. </w:t>
      </w:r>
      <w:r w:rsidR="00B213EB" w:rsidRPr="00E37E99">
        <w:rPr>
          <w:rFonts w:asciiTheme="majorBidi" w:hAnsiTheme="majorBidi" w:cstheme="majorBidi"/>
          <w:rtl/>
        </w:rPr>
        <w:t>بنابراین</w:t>
      </w:r>
      <w:r w:rsidR="00E50DB4" w:rsidRPr="00E37E99">
        <w:rPr>
          <w:rFonts w:asciiTheme="majorBidi" w:hAnsiTheme="majorBidi" w:cstheme="majorBidi"/>
          <w:rtl/>
        </w:rPr>
        <w:t xml:space="preserve"> از یک منظر اول آن شش </w:t>
      </w:r>
      <w:r w:rsidR="00D33484" w:rsidRPr="00E37E99">
        <w:rPr>
          <w:rFonts w:asciiTheme="majorBidi" w:hAnsiTheme="majorBidi" w:cstheme="majorBidi"/>
          <w:rtl/>
        </w:rPr>
        <w:t>تأثیر</w:t>
      </w:r>
      <w:r w:rsidR="00E50DB4" w:rsidRPr="00E37E99">
        <w:rPr>
          <w:rFonts w:asciiTheme="majorBidi" w:hAnsiTheme="majorBidi" w:cstheme="majorBidi"/>
          <w:rtl/>
        </w:rPr>
        <w:t xml:space="preserve"> اول را </w:t>
      </w:r>
      <w:r w:rsidR="00B213EB" w:rsidRPr="00E37E99">
        <w:rPr>
          <w:rFonts w:asciiTheme="majorBidi" w:hAnsiTheme="majorBidi" w:cstheme="majorBidi"/>
          <w:rtl/>
        </w:rPr>
        <w:t>می‌توان</w:t>
      </w:r>
      <w:r w:rsidR="00E50DB4" w:rsidRPr="00E37E99">
        <w:rPr>
          <w:rFonts w:asciiTheme="majorBidi" w:hAnsiTheme="majorBidi" w:cstheme="majorBidi"/>
          <w:rtl/>
        </w:rPr>
        <w:t xml:space="preserve"> </w:t>
      </w:r>
      <w:r w:rsidR="00B213EB" w:rsidRPr="00E37E99">
        <w:rPr>
          <w:rFonts w:asciiTheme="majorBidi" w:hAnsiTheme="majorBidi" w:cstheme="majorBidi"/>
          <w:rtl/>
        </w:rPr>
        <w:t>برشمرد</w:t>
      </w:r>
      <w:r w:rsidR="00E50DB4" w:rsidRPr="00E37E99">
        <w:rPr>
          <w:rFonts w:asciiTheme="majorBidi" w:hAnsiTheme="majorBidi" w:cstheme="majorBidi"/>
          <w:rtl/>
        </w:rPr>
        <w:t xml:space="preserve"> از منظر دوم این </w:t>
      </w:r>
      <w:r w:rsidR="00D33484" w:rsidRPr="00E37E99">
        <w:rPr>
          <w:rFonts w:asciiTheme="majorBidi" w:hAnsiTheme="majorBidi" w:cstheme="majorBidi"/>
          <w:rtl/>
        </w:rPr>
        <w:t>تأثیر</w:t>
      </w:r>
      <w:r w:rsidR="00E50DB4" w:rsidRPr="00E37E99">
        <w:rPr>
          <w:rFonts w:asciiTheme="majorBidi" w:hAnsiTheme="majorBidi" w:cstheme="majorBidi"/>
          <w:rtl/>
        </w:rPr>
        <w:t xml:space="preserve"> یا در اجزاء یک کلام یا در غیر از حکم است یعنی موضوع و متعلق است که ده دوازده نوع را شمردیم و یا در خود حکم است که شانزده نوع را شمردیم</w:t>
      </w:r>
    </w:p>
    <w:p w:rsidR="00E50DB4" w:rsidRPr="00E37E99" w:rsidRDefault="0068112E" w:rsidP="00E50DB4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>این‌ها</w:t>
      </w:r>
      <w:r w:rsidR="00E50DB4" w:rsidRPr="00E37E99">
        <w:rPr>
          <w:rFonts w:asciiTheme="majorBidi" w:hAnsiTheme="majorBidi" w:cstheme="majorBidi"/>
          <w:rtl/>
        </w:rPr>
        <w:t xml:space="preserve"> شاکله منطقی قصه است که شاید در جاهایی مثال بهتری پیدا بشود و در جایی مثال خیلی واضحی نباشد یا پیدا نشود </w:t>
      </w:r>
      <w:r w:rsidR="00D33484" w:rsidRPr="00E37E99">
        <w:rPr>
          <w:rFonts w:asciiTheme="majorBidi" w:hAnsiTheme="majorBidi" w:cstheme="majorBidi"/>
          <w:rtl/>
        </w:rPr>
        <w:t>علی‌القاعده</w:t>
      </w:r>
      <w:r w:rsidR="00E50DB4" w:rsidRPr="00E37E99">
        <w:rPr>
          <w:rFonts w:asciiTheme="majorBidi" w:hAnsiTheme="majorBidi" w:cstheme="majorBidi"/>
          <w:rtl/>
        </w:rPr>
        <w:t xml:space="preserve"> این سازمان بحث است که متصور است.</w:t>
      </w:r>
    </w:p>
    <w:p w:rsidR="00E50DB4" w:rsidRPr="00E37E99" w:rsidRDefault="00D33484" w:rsidP="00E50DB4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>درعین‌حال</w:t>
      </w:r>
      <w:r w:rsidR="00E50DB4" w:rsidRPr="00E37E99">
        <w:rPr>
          <w:rFonts w:asciiTheme="majorBidi" w:hAnsiTheme="majorBidi" w:cstheme="majorBidi"/>
          <w:rtl/>
        </w:rPr>
        <w:t xml:space="preserve"> ما اینجا یک مرور سریعی به این مواردی که اینجا گفته شده خواهیم داشت.</w:t>
      </w:r>
    </w:p>
    <w:p w:rsidR="00E50DB4" w:rsidRPr="00E37E99" w:rsidRDefault="00E50DB4" w:rsidP="00E50DB4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به نظر </w:t>
      </w:r>
      <w:r w:rsidR="0068112E" w:rsidRPr="00E37E99">
        <w:rPr>
          <w:rFonts w:asciiTheme="majorBidi" w:hAnsiTheme="majorBidi" w:cstheme="majorBidi"/>
          <w:rtl/>
        </w:rPr>
        <w:t>می‌آید</w:t>
      </w:r>
      <w:r w:rsidRPr="00E37E99">
        <w:rPr>
          <w:rFonts w:asciiTheme="majorBidi" w:hAnsiTheme="majorBidi" w:cstheme="majorBidi"/>
          <w:rtl/>
        </w:rPr>
        <w:t xml:space="preserve"> منطقی </w:t>
      </w:r>
      <w:r w:rsidR="00B213EB" w:rsidRPr="00E37E99">
        <w:rPr>
          <w:rFonts w:asciiTheme="majorBidi" w:hAnsiTheme="majorBidi" w:cstheme="majorBidi"/>
          <w:rtl/>
        </w:rPr>
        <w:t>این‌جور</w:t>
      </w:r>
      <w:r w:rsidRPr="00E37E99">
        <w:rPr>
          <w:rFonts w:asciiTheme="majorBidi" w:hAnsiTheme="majorBidi" w:cstheme="majorBidi"/>
          <w:rtl/>
        </w:rPr>
        <w:t xml:space="preserve"> بود که در آن سازمان ریخته بشود و حالا اگر دو یا سه تا کم و زیاد است بیان بشود.</w:t>
      </w:r>
    </w:p>
    <w:p w:rsidR="00E50DB4" w:rsidRPr="00E37E99" w:rsidRDefault="00E50DB4" w:rsidP="00E50DB4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اینکه این را </w:t>
      </w:r>
      <w:r w:rsidR="00B213EB" w:rsidRPr="00E37E99">
        <w:rPr>
          <w:rFonts w:asciiTheme="majorBidi" w:hAnsiTheme="majorBidi" w:cstheme="majorBidi"/>
          <w:rtl/>
        </w:rPr>
        <w:t>الآن</w:t>
      </w:r>
      <w:r w:rsidRPr="00E37E99">
        <w:rPr>
          <w:rFonts w:asciiTheme="majorBidi" w:hAnsiTheme="majorBidi" w:cstheme="majorBidi"/>
          <w:rtl/>
        </w:rPr>
        <w:t xml:space="preserve"> ما </w:t>
      </w:r>
      <w:r w:rsidR="00B213EB" w:rsidRPr="00E37E99">
        <w:rPr>
          <w:rFonts w:asciiTheme="majorBidi" w:hAnsiTheme="majorBidi" w:cstheme="majorBidi"/>
          <w:rtl/>
        </w:rPr>
        <w:t>می‌خوانیم</w:t>
      </w:r>
      <w:r w:rsidRPr="00E37E99">
        <w:rPr>
          <w:rFonts w:asciiTheme="majorBidi" w:hAnsiTheme="majorBidi" w:cstheme="majorBidi"/>
          <w:rtl/>
        </w:rPr>
        <w:t xml:space="preserve"> برای این که چند نکته جدید هم اینجا هست.</w:t>
      </w:r>
    </w:p>
    <w:p w:rsidR="00E50DB4" w:rsidRPr="00E37E99" w:rsidRDefault="00E50DB4" w:rsidP="00E50DB4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لذا این کامل نیست و سازمان بحث این است که از دو منظر آن تقسیم بشود و جامع هم بیاید منتهی در آن سازمان کلی بحث که ما طراحی کردیم </w:t>
      </w:r>
      <w:r w:rsidR="00B213EB" w:rsidRPr="00E37E99">
        <w:rPr>
          <w:rFonts w:asciiTheme="majorBidi" w:hAnsiTheme="majorBidi" w:cstheme="majorBidi"/>
          <w:rtl/>
        </w:rPr>
        <w:t>می‌شود</w:t>
      </w:r>
      <w:r w:rsidRPr="00E37E99">
        <w:rPr>
          <w:rFonts w:asciiTheme="majorBidi" w:hAnsiTheme="majorBidi" w:cstheme="majorBidi"/>
          <w:rtl/>
        </w:rPr>
        <w:t xml:space="preserve"> از مواردی که اینجا هست، افزود و آن را تکمیل کرد.</w:t>
      </w:r>
    </w:p>
    <w:p w:rsidR="00B213EB" w:rsidRPr="00E37E99" w:rsidRDefault="00B213EB" w:rsidP="00B213EB">
      <w:pPr>
        <w:pStyle w:val="Heading1"/>
        <w:rPr>
          <w:rFonts w:asciiTheme="majorBidi" w:hAnsiTheme="majorBidi" w:cstheme="majorBidi"/>
          <w:rtl/>
        </w:rPr>
      </w:pPr>
      <w:bookmarkStart w:id="10" w:name="_Toc64929607"/>
      <w:r w:rsidRPr="00E37E99">
        <w:rPr>
          <w:rFonts w:asciiTheme="majorBidi" w:hAnsiTheme="majorBidi" w:cstheme="majorBidi"/>
          <w:rtl/>
        </w:rPr>
        <w:t>تفاوت مذاق شریعت با مناسبات حکم و موضوع و امثال آن</w:t>
      </w:r>
      <w:bookmarkEnd w:id="10"/>
      <w:r w:rsidRPr="00E37E99">
        <w:rPr>
          <w:rFonts w:asciiTheme="majorBidi" w:hAnsiTheme="majorBidi" w:cstheme="majorBidi"/>
          <w:rtl/>
        </w:rPr>
        <w:t xml:space="preserve"> </w:t>
      </w:r>
      <w:r w:rsidR="00E50DB4" w:rsidRPr="00E37E99">
        <w:rPr>
          <w:rFonts w:asciiTheme="majorBidi" w:hAnsiTheme="majorBidi" w:cstheme="majorBidi"/>
          <w:rtl/>
        </w:rPr>
        <w:t xml:space="preserve"> </w:t>
      </w:r>
    </w:p>
    <w:p w:rsidR="00E50DB4" w:rsidRPr="00E37E99" w:rsidRDefault="00E50DB4" w:rsidP="00E50DB4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مورد اول که اشاره کردیم اثبات الحکم </w:t>
      </w:r>
      <w:r w:rsidR="00B213EB" w:rsidRPr="00E37E99">
        <w:rPr>
          <w:rFonts w:asciiTheme="majorBidi" w:hAnsiTheme="majorBidi" w:cstheme="majorBidi"/>
          <w:rtl/>
        </w:rPr>
        <w:t>اصلاً</w:t>
      </w:r>
      <w:r w:rsidR="00D33484" w:rsidRPr="00E37E99">
        <w:rPr>
          <w:rFonts w:asciiTheme="majorBidi" w:hAnsiTheme="majorBidi" w:cstheme="majorBidi"/>
          <w:rtl/>
        </w:rPr>
        <w:t xml:space="preserve"> مذاق الشریعة</w:t>
      </w:r>
      <w:r w:rsidRPr="00E37E99">
        <w:rPr>
          <w:rFonts w:asciiTheme="majorBidi" w:hAnsiTheme="majorBidi" w:cstheme="majorBidi"/>
          <w:rtl/>
        </w:rPr>
        <w:t xml:space="preserve"> یک کارکرد متفاوت با آن مناسبات و سیاق و امثال آن </w:t>
      </w:r>
      <w:r w:rsidR="00B213EB" w:rsidRPr="00E37E99">
        <w:rPr>
          <w:rFonts w:asciiTheme="majorBidi" w:hAnsiTheme="majorBidi" w:cstheme="majorBidi"/>
          <w:rtl/>
        </w:rPr>
        <w:t>قبلی‌ها</w:t>
      </w:r>
      <w:r w:rsidRPr="00E37E99">
        <w:rPr>
          <w:rFonts w:asciiTheme="majorBidi" w:hAnsiTheme="majorBidi" w:cstheme="majorBidi"/>
          <w:rtl/>
        </w:rPr>
        <w:t xml:space="preserve"> دارد که گاهی حکم درست </w:t>
      </w:r>
      <w:r w:rsidR="0068112E" w:rsidRPr="00E37E99">
        <w:rPr>
          <w:rFonts w:asciiTheme="majorBidi" w:hAnsiTheme="majorBidi" w:cstheme="majorBidi"/>
          <w:rtl/>
        </w:rPr>
        <w:t>می‌کند</w:t>
      </w:r>
      <w:r w:rsidRPr="00E37E99">
        <w:rPr>
          <w:rFonts w:asciiTheme="majorBidi" w:hAnsiTheme="majorBidi" w:cstheme="majorBidi"/>
          <w:rtl/>
        </w:rPr>
        <w:t xml:space="preserve"> در موضوعی که شارع هیچ نفرموده است که </w:t>
      </w:r>
      <w:r w:rsidR="00D33484" w:rsidRPr="00E37E99">
        <w:rPr>
          <w:rFonts w:asciiTheme="majorBidi" w:hAnsiTheme="majorBidi" w:cstheme="majorBidi"/>
          <w:rtl/>
        </w:rPr>
        <w:t>علی‌القاعده</w:t>
      </w:r>
      <w:r w:rsidRPr="00E37E99">
        <w:rPr>
          <w:rFonts w:asciiTheme="majorBidi" w:hAnsiTheme="majorBidi" w:cstheme="majorBidi"/>
          <w:rtl/>
        </w:rPr>
        <w:t xml:space="preserve"> ما باید در جایی که شارع چیزی نفرموده است سراغ اصول عملیه برویم و </w:t>
      </w:r>
      <w:r w:rsidR="00B213EB" w:rsidRPr="00E37E99">
        <w:rPr>
          <w:rFonts w:asciiTheme="majorBidi" w:hAnsiTheme="majorBidi" w:cstheme="majorBidi"/>
          <w:rtl/>
        </w:rPr>
        <w:t>غالباً</w:t>
      </w:r>
      <w:r w:rsidRPr="00E37E99">
        <w:rPr>
          <w:rFonts w:asciiTheme="majorBidi" w:hAnsiTheme="majorBidi" w:cstheme="majorBidi"/>
          <w:rtl/>
        </w:rPr>
        <w:t xml:space="preserve"> برائت </w:t>
      </w:r>
      <w:r w:rsidR="00B213EB" w:rsidRPr="00E37E99">
        <w:rPr>
          <w:rFonts w:asciiTheme="majorBidi" w:hAnsiTheme="majorBidi" w:cstheme="majorBidi"/>
          <w:rtl/>
        </w:rPr>
        <w:t>می‌شود</w:t>
      </w:r>
      <w:r w:rsidRPr="00E37E99">
        <w:rPr>
          <w:rFonts w:asciiTheme="majorBidi" w:hAnsiTheme="majorBidi" w:cstheme="majorBidi"/>
          <w:rtl/>
        </w:rPr>
        <w:t xml:space="preserve"> یا یکی دیگر از اصل عملی، </w:t>
      </w:r>
    </w:p>
    <w:p w:rsidR="00E50DB4" w:rsidRPr="00E37E99" w:rsidRDefault="00E50DB4" w:rsidP="00E50DB4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اما مذاق شرع گاهی </w:t>
      </w:r>
      <w:r w:rsidR="0068112E" w:rsidRPr="00E37E99">
        <w:rPr>
          <w:rFonts w:asciiTheme="majorBidi" w:hAnsiTheme="majorBidi" w:cstheme="majorBidi"/>
          <w:rtl/>
        </w:rPr>
        <w:t>می‌تواند</w:t>
      </w:r>
      <w:r w:rsidRPr="00E37E99">
        <w:rPr>
          <w:rFonts w:asciiTheme="majorBidi" w:hAnsiTheme="majorBidi" w:cstheme="majorBidi"/>
          <w:rtl/>
        </w:rPr>
        <w:t xml:space="preserve"> دلیلی بشود که حکم درست بکند به شکل دلیل اجتهادی، دلیل فقاهتی و سراغ اصل عملی نرویم. اینجا مذاق شرع </w:t>
      </w:r>
      <w:r w:rsidR="00B213EB" w:rsidRPr="00E37E99">
        <w:rPr>
          <w:rFonts w:asciiTheme="majorBidi" w:hAnsiTheme="majorBidi" w:cstheme="majorBidi"/>
          <w:rtl/>
        </w:rPr>
        <w:t>می‌گوید</w:t>
      </w:r>
      <w:r w:rsidRPr="00E37E99">
        <w:rPr>
          <w:rFonts w:asciiTheme="majorBidi" w:hAnsiTheme="majorBidi" w:cstheme="majorBidi"/>
          <w:rtl/>
        </w:rPr>
        <w:t xml:space="preserve"> برای دو مورد استفاده </w:t>
      </w:r>
      <w:r w:rsidR="00B213EB" w:rsidRPr="00E37E99">
        <w:rPr>
          <w:rFonts w:asciiTheme="majorBidi" w:hAnsiTheme="majorBidi" w:cstheme="majorBidi"/>
          <w:rtl/>
        </w:rPr>
        <w:t>می‌شود</w:t>
      </w:r>
      <w:r w:rsidRPr="00E37E99">
        <w:rPr>
          <w:rFonts w:asciiTheme="majorBidi" w:hAnsiTheme="majorBidi" w:cstheme="majorBidi"/>
          <w:rtl/>
        </w:rPr>
        <w:t xml:space="preserve"> که نوع دوم این مورد اول است که در کتاب آمده است.</w:t>
      </w:r>
    </w:p>
    <w:p w:rsidR="00E50DB4" w:rsidRPr="00E37E99" w:rsidRDefault="00E50DB4" w:rsidP="00E50DB4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استنباط حکم که لم یکن علیه دلیلٌ من دون أن یکون ذلک علی اساس تعدی از یک حکم مذکور نه </w:t>
      </w:r>
      <w:r w:rsidR="00B213EB" w:rsidRPr="00E37E99">
        <w:rPr>
          <w:rFonts w:asciiTheme="majorBidi" w:hAnsiTheme="majorBidi" w:cstheme="majorBidi"/>
          <w:rtl/>
        </w:rPr>
        <w:t>اصلاً</w:t>
      </w:r>
      <w:r w:rsidRPr="00E37E99">
        <w:rPr>
          <w:rFonts w:asciiTheme="majorBidi" w:hAnsiTheme="majorBidi" w:cstheme="majorBidi"/>
          <w:rtl/>
        </w:rPr>
        <w:t xml:space="preserve"> یک حکمی جعل </w:t>
      </w:r>
      <w:r w:rsidR="0068112E" w:rsidRPr="00E37E99">
        <w:rPr>
          <w:rFonts w:asciiTheme="majorBidi" w:hAnsiTheme="majorBidi" w:cstheme="majorBidi"/>
          <w:rtl/>
        </w:rPr>
        <w:t>می‌کند</w:t>
      </w:r>
      <w:r w:rsidRPr="00E37E99">
        <w:rPr>
          <w:rFonts w:asciiTheme="majorBidi" w:hAnsiTheme="majorBidi" w:cstheme="majorBidi"/>
          <w:rtl/>
        </w:rPr>
        <w:t xml:space="preserve"> و مثالی که زده شده است همان است که </w:t>
      </w:r>
      <w:r w:rsidR="00B213EB" w:rsidRPr="00E37E99">
        <w:rPr>
          <w:rFonts w:asciiTheme="majorBidi" w:hAnsiTheme="majorBidi" w:cstheme="majorBidi"/>
          <w:rtl/>
        </w:rPr>
        <w:t>الآن</w:t>
      </w:r>
      <w:r w:rsidRPr="00E37E99">
        <w:rPr>
          <w:rFonts w:asciiTheme="majorBidi" w:hAnsiTheme="majorBidi" w:cstheme="majorBidi"/>
          <w:rtl/>
        </w:rPr>
        <w:t xml:space="preserve"> گفتم اقرار منی رجل فی رحم بنته أو اخته بالوسائل الطبیه اگر کسی این را بگوید که ...</w:t>
      </w:r>
    </w:p>
    <w:p w:rsidR="00E50DB4" w:rsidRPr="00E37E99" w:rsidRDefault="00E50DB4" w:rsidP="00E50DB4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چون در تلقیح اسپرم مرد به زن اقوال و نظرات مختلفی هست بعضی این را </w:t>
      </w:r>
      <w:r w:rsidR="00B213EB" w:rsidRPr="00E37E99">
        <w:rPr>
          <w:rFonts w:asciiTheme="majorBidi" w:hAnsiTheme="majorBidi" w:cstheme="majorBidi"/>
          <w:rtl/>
        </w:rPr>
        <w:t>کلاً</w:t>
      </w:r>
      <w:r w:rsidRPr="00E37E99">
        <w:rPr>
          <w:rFonts w:asciiTheme="majorBidi" w:hAnsiTheme="majorBidi" w:cstheme="majorBidi"/>
          <w:rtl/>
        </w:rPr>
        <w:t xml:space="preserve"> حرام </w:t>
      </w:r>
      <w:r w:rsidR="00B213EB" w:rsidRPr="00E37E99">
        <w:rPr>
          <w:rFonts w:asciiTheme="majorBidi" w:hAnsiTheme="majorBidi" w:cstheme="majorBidi"/>
          <w:rtl/>
        </w:rPr>
        <w:t>می‌دانند</w:t>
      </w:r>
      <w:r w:rsidRPr="00E37E99">
        <w:rPr>
          <w:rFonts w:asciiTheme="majorBidi" w:hAnsiTheme="majorBidi" w:cstheme="majorBidi"/>
          <w:rtl/>
        </w:rPr>
        <w:t xml:space="preserve"> </w:t>
      </w:r>
    </w:p>
    <w:p w:rsidR="00E50DB4" w:rsidRPr="00E37E99" w:rsidRDefault="00B213EB" w:rsidP="00E50DB4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>سؤال</w:t>
      </w:r>
      <w:r w:rsidR="00E50DB4" w:rsidRPr="00E37E99">
        <w:rPr>
          <w:rFonts w:asciiTheme="majorBidi" w:hAnsiTheme="majorBidi" w:cstheme="majorBidi"/>
          <w:rtl/>
        </w:rPr>
        <w:t xml:space="preserve">: </w:t>
      </w:r>
      <w:r w:rsidRPr="00E37E99">
        <w:rPr>
          <w:rFonts w:asciiTheme="majorBidi" w:hAnsiTheme="majorBidi" w:cstheme="majorBidi"/>
          <w:rtl/>
        </w:rPr>
        <w:t>اتفاقاً</w:t>
      </w:r>
      <w:r w:rsidR="00E50DB4" w:rsidRPr="00E37E99">
        <w:rPr>
          <w:rFonts w:asciiTheme="majorBidi" w:hAnsiTheme="majorBidi" w:cstheme="majorBidi"/>
          <w:rtl/>
        </w:rPr>
        <w:t xml:space="preserve"> سیاق به همین مذاق حرام </w:t>
      </w:r>
      <w:r w:rsidRPr="00E37E99">
        <w:rPr>
          <w:rFonts w:asciiTheme="majorBidi" w:hAnsiTheme="majorBidi" w:cstheme="majorBidi"/>
          <w:rtl/>
        </w:rPr>
        <w:t>می‌دانند</w:t>
      </w:r>
      <w:r w:rsidR="00E50DB4" w:rsidRPr="00E37E99">
        <w:rPr>
          <w:rFonts w:asciiTheme="majorBidi" w:hAnsiTheme="majorBidi" w:cstheme="majorBidi"/>
          <w:rtl/>
        </w:rPr>
        <w:t xml:space="preserve"> </w:t>
      </w:r>
    </w:p>
    <w:p w:rsidR="004D0FC7" w:rsidRPr="00E37E99" w:rsidRDefault="004D0FC7" w:rsidP="00E50DB4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جواب: ممکن است کسی </w:t>
      </w:r>
      <w:r w:rsidR="00B213EB" w:rsidRPr="00E37E99">
        <w:rPr>
          <w:rFonts w:asciiTheme="majorBidi" w:hAnsiTheme="majorBidi" w:cstheme="majorBidi"/>
          <w:rtl/>
        </w:rPr>
        <w:t>کلاً</w:t>
      </w:r>
      <w:r w:rsidRPr="00E37E99">
        <w:rPr>
          <w:rFonts w:asciiTheme="majorBidi" w:hAnsiTheme="majorBidi" w:cstheme="majorBidi"/>
          <w:rtl/>
        </w:rPr>
        <w:t xml:space="preserve"> بگوید یک مذاق شریعتی داریم که انتقال و </w:t>
      </w:r>
      <w:r w:rsidR="0068112E" w:rsidRPr="00E37E99">
        <w:rPr>
          <w:rFonts w:asciiTheme="majorBidi" w:hAnsiTheme="majorBidi" w:cstheme="majorBidi"/>
          <w:rtl/>
        </w:rPr>
        <w:t>این‌ها</w:t>
      </w:r>
      <w:r w:rsidRPr="00E37E99">
        <w:rPr>
          <w:rFonts w:asciiTheme="majorBidi" w:hAnsiTheme="majorBidi" w:cstheme="majorBidi"/>
          <w:rtl/>
        </w:rPr>
        <w:t xml:space="preserve"> چیز نیست که این امر ضعیفی است </w:t>
      </w:r>
    </w:p>
    <w:p w:rsidR="00D86D95" w:rsidRPr="00E37E99" w:rsidRDefault="004D0FC7" w:rsidP="00D86D95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lastRenderedPageBreak/>
        <w:t xml:space="preserve">نظر دیگری از این </w:t>
      </w:r>
      <w:r w:rsidR="00B213EB" w:rsidRPr="00E37E99">
        <w:rPr>
          <w:rFonts w:asciiTheme="majorBidi" w:hAnsiTheme="majorBidi" w:cstheme="majorBidi"/>
          <w:rtl/>
        </w:rPr>
        <w:t>پایین‌تر</w:t>
      </w:r>
      <w:r w:rsidRPr="00E37E99">
        <w:rPr>
          <w:rFonts w:asciiTheme="majorBidi" w:hAnsiTheme="majorBidi" w:cstheme="majorBidi"/>
          <w:rtl/>
        </w:rPr>
        <w:t xml:space="preserve"> </w:t>
      </w:r>
      <w:r w:rsidR="0068112E" w:rsidRPr="00E37E99">
        <w:rPr>
          <w:rFonts w:asciiTheme="majorBidi" w:hAnsiTheme="majorBidi" w:cstheme="majorBidi"/>
          <w:rtl/>
        </w:rPr>
        <w:t>می‌آید</w:t>
      </w:r>
      <w:r w:rsidRPr="00E37E99">
        <w:rPr>
          <w:rFonts w:asciiTheme="majorBidi" w:hAnsiTheme="majorBidi" w:cstheme="majorBidi"/>
          <w:rtl/>
        </w:rPr>
        <w:t xml:space="preserve"> که اقرارش در رحم </w:t>
      </w:r>
      <w:r w:rsidR="00B213EB" w:rsidRPr="00E37E99">
        <w:rPr>
          <w:rFonts w:asciiTheme="majorBidi" w:hAnsiTheme="majorBidi" w:cstheme="majorBidi"/>
          <w:rtl/>
        </w:rPr>
        <w:t>زوجه‌اش</w:t>
      </w:r>
      <w:r w:rsidRPr="00E37E99">
        <w:rPr>
          <w:rFonts w:asciiTheme="majorBidi" w:hAnsiTheme="majorBidi" w:cstheme="majorBidi"/>
          <w:rtl/>
        </w:rPr>
        <w:t xml:space="preserve"> جایز است بارور ن</w:t>
      </w:r>
      <w:r w:rsidR="00B213EB" w:rsidRPr="00E37E99">
        <w:rPr>
          <w:rFonts w:asciiTheme="majorBidi" w:hAnsiTheme="majorBidi" w:cstheme="majorBidi"/>
          <w:rtl/>
        </w:rPr>
        <w:t>می‌شود</w:t>
      </w:r>
      <w:r w:rsidRPr="00E37E99">
        <w:rPr>
          <w:rFonts w:asciiTheme="majorBidi" w:hAnsiTheme="majorBidi" w:cstheme="majorBidi"/>
          <w:rtl/>
        </w:rPr>
        <w:t xml:space="preserve"> ولی به این شکل بارور </w:t>
      </w:r>
      <w:r w:rsidR="00B213EB" w:rsidRPr="00E37E99">
        <w:rPr>
          <w:rFonts w:asciiTheme="majorBidi" w:hAnsiTheme="majorBidi" w:cstheme="majorBidi"/>
          <w:rtl/>
        </w:rPr>
        <w:t>می‌شود</w:t>
      </w:r>
      <w:r w:rsidRPr="00E37E99">
        <w:rPr>
          <w:rFonts w:asciiTheme="majorBidi" w:hAnsiTheme="majorBidi" w:cstheme="majorBidi"/>
          <w:rtl/>
        </w:rPr>
        <w:t xml:space="preserve"> این جایز است این نظر دوم</w:t>
      </w:r>
      <w:r w:rsidR="00D86D95" w:rsidRPr="00E37E99">
        <w:rPr>
          <w:rFonts w:asciiTheme="majorBidi" w:hAnsiTheme="majorBidi" w:cstheme="majorBidi"/>
        </w:rPr>
        <w:t>.</w:t>
      </w:r>
    </w:p>
    <w:p w:rsidR="004D0FC7" w:rsidRPr="00E37E99" w:rsidRDefault="004D0FC7" w:rsidP="004D0FC7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بعضی </w:t>
      </w:r>
      <w:r w:rsidR="0068112E" w:rsidRPr="00E37E99">
        <w:rPr>
          <w:rFonts w:asciiTheme="majorBidi" w:hAnsiTheme="majorBidi" w:cstheme="majorBidi"/>
          <w:rtl/>
        </w:rPr>
        <w:t>می‌گویند</w:t>
      </w:r>
      <w:r w:rsidRPr="00E37E99">
        <w:rPr>
          <w:rFonts w:asciiTheme="majorBidi" w:hAnsiTheme="majorBidi" w:cstheme="majorBidi"/>
          <w:rtl/>
        </w:rPr>
        <w:t xml:space="preserve"> در رحم مرأه اجنبیه هم </w:t>
      </w:r>
      <w:r w:rsidR="00B213EB" w:rsidRPr="00E37E99">
        <w:rPr>
          <w:rFonts w:asciiTheme="majorBidi" w:hAnsiTheme="majorBidi" w:cstheme="majorBidi"/>
          <w:rtl/>
        </w:rPr>
        <w:t>می‌شود</w:t>
      </w:r>
      <w:r w:rsidRPr="00E37E99">
        <w:rPr>
          <w:rFonts w:asciiTheme="majorBidi" w:hAnsiTheme="majorBidi" w:cstheme="majorBidi"/>
          <w:rtl/>
        </w:rPr>
        <w:t xml:space="preserve"> چون نه زنا است و نه چیز دیگر یک فعل و انفعال فیزیکی خارجی است بچه هم احکام خودش را دارد این که این بچه به چه کسی ملحق </w:t>
      </w:r>
      <w:r w:rsidR="00B213EB" w:rsidRPr="00E37E99">
        <w:rPr>
          <w:rFonts w:asciiTheme="majorBidi" w:hAnsiTheme="majorBidi" w:cstheme="majorBidi"/>
          <w:rtl/>
        </w:rPr>
        <w:t>می‌شود</w:t>
      </w:r>
      <w:r w:rsidRPr="00E37E99">
        <w:rPr>
          <w:rFonts w:asciiTheme="majorBidi" w:hAnsiTheme="majorBidi" w:cstheme="majorBidi"/>
          <w:rtl/>
        </w:rPr>
        <w:t xml:space="preserve"> قوانین خودش را دارد. ولی به محارم ن</w:t>
      </w:r>
      <w:r w:rsidR="00B213EB" w:rsidRPr="00E37E99">
        <w:rPr>
          <w:rFonts w:asciiTheme="majorBidi" w:hAnsiTheme="majorBidi" w:cstheme="majorBidi"/>
          <w:rtl/>
        </w:rPr>
        <w:t>می‌شود</w:t>
      </w:r>
      <w:r w:rsidRPr="00E37E99">
        <w:rPr>
          <w:rFonts w:asciiTheme="majorBidi" w:hAnsiTheme="majorBidi" w:cstheme="majorBidi"/>
          <w:rtl/>
        </w:rPr>
        <w:t xml:space="preserve"> </w:t>
      </w:r>
    </w:p>
    <w:p w:rsidR="00E50DB4" w:rsidRPr="00E37E99" w:rsidRDefault="004D0FC7" w:rsidP="00E50DB4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یک نظر هم این است که به محارم هم </w:t>
      </w:r>
      <w:r w:rsidR="00B213EB" w:rsidRPr="00E37E99">
        <w:rPr>
          <w:rFonts w:asciiTheme="majorBidi" w:hAnsiTheme="majorBidi" w:cstheme="majorBidi"/>
          <w:rtl/>
        </w:rPr>
        <w:t>می‌شود</w:t>
      </w:r>
      <w:r w:rsidRPr="00E37E99">
        <w:rPr>
          <w:rFonts w:asciiTheme="majorBidi" w:hAnsiTheme="majorBidi" w:cstheme="majorBidi"/>
          <w:rtl/>
        </w:rPr>
        <w:t xml:space="preserve"> </w:t>
      </w:r>
    </w:p>
    <w:p w:rsidR="004D0FC7" w:rsidRPr="00E37E99" w:rsidRDefault="004D0FC7" w:rsidP="00E50DB4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آنها که </w:t>
      </w:r>
      <w:r w:rsidR="0068112E" w:rsidRPr="00E37E99">
        <w:rPr>
          <w:rFonts w:asciiTheme="majorBidi" w:hAnsiTheme="majorBidi" w:cstheme="majorBidi"/>
          <w:rtl/>
        </w:rPr>
        <w:t>می‌گویند</w:t>
      </w:r>
      <w:r w:rsidRPr="00E37E99">
        <w:rPr>
          <w:rFonts w:asciiTheme="majorBidi" w:hAnsiTheme="majorBidi" w:cstheme="majorBidi"/>
          <w:rtl/>
        </w:rPr>
        <w:t xml:space="preserve"> به محارم ن</w:t>
      </w:r>
      <w:r w:rsidR="00B213EB" w:rsidRPr="00E37E99">
        <w:rPr>
          <w:rFonts w:asciiTheme="majorBidi" w:hAnsiTheme="majorBidi" w:cstheme="majorBidi"/>
          <w:rtl/>
        </w:rPr>
        <w:t>می‌شود</w:t>
      </w:r>
      <w:r w:rsidRPr="00E37E99">
        <w:rPr>
          <w:rFonts w:asciiTheme="majorBidi" w:hAnsiTheme="majorBidi" w:cstheme="majorBidi"/>
          <w:rtl/>
        </w:rPr>
        <w:t xml:space="preserve"> تلقیح کرد </w:t>
      </w:r>
      <w:r w:rsidR="0068112E" w:rsidRPr="00E37E99">
        <w:rPr>
          <w:rFonts w:asciiTheme="majorBidi" w:hAnsiTheme="majorBidi" w:cstheme="majorBidi"/>
          <w:rtl/>
        </w:rPr>
        <w:t>می‌گویند</w:t>
      </w:r>
      <w:r w:rsidRPr="00E37E99">
        <w:rPr>
          <w:rFonts w:asciiTheme="majorBidi" w:hAnsiTheme="majorBidi" w:cstheme="majorBidi"/>
          <w:rtl/>
        </w:rPr>
        <w:t xml:space="preserve"> این مذاق شریعتش ثابت است که یک ارتباط نژادی و خونی که </w:t>
      </w:r>
      <w:r w:rsidR="00B213EB" w:rsidRPr="00E37E99">
        <w:rPr>
          <w:rFonts w:asciiTheme="majorBidi" w:hAnsiTheme="majorBidi" w:cstheme="majorBidi"/>
          <w:rtl/>
        </w:rPr>
        <w:t>این‌جوری</w:t>
      </w:r>
      <w:r w:rsidRPr="00E37E99">
        <w:rPr>
          <w:rFonts w:asciiTheme="majorBidi" w:hAnsiTheme="majorBidi" w:cstheme="majorBidi"/>
          <w:rtl/>
        </w:rPr>
        <w:t xml:space="preserve"> برقرار بشود این را شرع </w:t>
      </w:r>
      <w:r w:rsidR="00B213EB" w:rsidRPr="00E37E99">
        <w:rPr>
          <w:rFonts w:asciiTheme="majorBidi" w:hAnsiTheme="majorBidi" w:cstheme="majorBidi"/>
          <w:rtl/>
        </w:rPr>
        <w:t>نمی‌پسندد</w:t>
      </w:r>
      <w:r w:rsidRPr="00E37E99">
        <w:rPr>
          <w:rFonts w:asciiTheme="majorBidi" w:hAnsiTheme="majorBidi" w:cstheme="majorBidi"/>
          <w:rtl/>
        </w:rPr>
        <w:t xml:space="preserve"> </w:t>
      </w:r>
      <w:r w:rsidR="00B213EB" w:rsidRPr="00E37E99">
        <w:rPr>
          <w:rFonts w:asciiTheme="majorBidi" w:hAnsiTheme="majorBidi" w:cstheme="majorBidi"/>
          <w:rtl/>
        </w:rPr>
        <w:t>اینجا</w:t>
      </w:r>
      <w:r w:rsidRPr="00E37E99">
        <w:rPr>
          <w:rFonts w:asciiTheme="majorBidi" w:hAnsiTheme="majorBidi" w:cstheme="majorBidi"/>
          <w:rtl/>
        </w:rPr>
        <w:t xml:space="preserve"> تعمیم و</w:t>
      </w:r>
      <w:r w:rsidR="0038595C" w:rsidRPr="00E37E99">
        <w:rPr>
          <w:rFonts w:asciiTheme="majorBidi" w:hAnsiTheme="majorBidi" w:cstheme="majorBidi"/>
          <w:rtl/>
        </w:rPr>
        <w:t>...</w:t>
      </w:r>
      <w:r w:rsidRPr="00E37E99">
        <w:rPr>
          <w:rFonts w:asciiTheme="majorBidi" w:hAnsiTheme="majorBidi" w:cstheme="majorBidi"/>
          <w:rtl/>
        </w:rPr>
        <w:t xml:space="preserve"> نداشته باشیم اگر هم داشته باشیم دلیل مستقل است مذاق شریعت </w:t>
      </w:r>
      <w:r w:rsidR="00B213EB" w:rsidRPr="00E37E99">
        <w:rPr>
          <w:rFonts w:asciiTheme="majorBidi" w:hAnsiTheme="majorBidi" w:cstheme="majorBidi"/>
          <w:rtl/>
        </w:rPr>
        <w:t>می‌گوید</w:t>
      </w:r>
      <w:r w:rsidRPr="00E37E99">
        <w:rPr>
          <w:rFonts w:asciiTheme="majorBidi" w:hAnsiTheme="majorBidi" w:cstheme="majorBidi"/>
          <w:rtl/>
        </w:rPr>
        <w:t xml:space="preserve"> این ن</w:t>
      </w:r>
      <w:r w:rsidR="00B213EB" w:rsidRPr="00E37E99">
        <w:rPr>
          <w:rFonts w:asciiTheme="majorBidi" w:hAnsiTheme="majorBidi" w:cstheme="majorBidi"/>
          <w:rtl/>
        </w:rPr>
        <w:t>می‌شود</w:t>
      </w:r>
      <w:r w:rsidRPr="00E37E99">
        <w:rPr>
          <w:rFonts w:asciiTheme="majorBidi" w:hAnsiTheme="majorBidi" w:cstheme="majorBidi"/>
          <w:rtl/>
        </w:rPr>
        <w:t xml:space="preserve"> </w:t>
      </w:r>
    </w:p>
    <w:p w:rsidR="004D0FC7" w:rsidRPr="00E37E99" w:rsidRDefault="004D0FC7" w:rsidP="00E50DB4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یا حالا چیزهای دیگر هم داریم در اجتهاد و تقلید </w:t>
      </w:r>
      <w:r w:rsidR="00B213EB" w:rsidRPr="00E37E99">
        <w:rPr>
          <w:rFonts w:asciiTheme="majorBidi" w:hAnsiTheme="majorBidi" w:cstheme="majorBidi"/>
          <w:rtl/>
        </w:rPr>
        <w:t>می‌گفتیم</w:t>
      </w:r>
      <w:r w:rsidRPr="00E37E99">
        <w:rPr>
          <w:rFonts w:asciiTheme="majorBidi" w:hAnsiTheme="majorBidi" w:cstheme="majorBidi"/>
          <w:rtl/>
        </w:rPr>
        <w:t xml:space="preserve"> طبق قاعده باید احتیاط کرد. دو مجتهد متساوی اگر باشند </w:t>
      </w:r>
      <w:r w:rsidR="00B213EB" w:rsidRPr="00E37E99">
        <w:rPr>
          <w:rFonts w:asciiTheme="majorBidi" w:hAnsiTheme="majorBidi" w:cstheme="majorBidi"/>
          <w:rtl/>
        </w:rPr>
        <w:t>آقای</w:t>
      </w:r>
      <w:r w:rsidRPr="00E37E99">
        <w:rPr>
          <w:rFonts w:asciiTheme="majorBidi" w:hAnsiTheme="majorBidi" w:cstheme="majorBidi"/>
          <w:rtl/>
        </w:rPr>
        <w:t xml:space="preserve"> خویی </w:t>
      </w:r>
      <w:r w:rsidR="00B213EB" w:rsidRPr="00E37E99">
        <w:rPr>
          <w:rFonts w:asciiTheme="majorBidi" w:hAnsiTheme="majorBidi" w:cstheme="majorBidi"/>
          <w:rtl/>
        </w:rPr>
        <w:t>می‌گفت</w:t>
      </w:r>
      <w:r w:rsidRPr="00E37E99">
        <w:rPr>
          <w:rFonts w:asciiTheme="majorBidi" w:hAnsiTheme="majorBidi" w:cstheme="majorBidi"/>
          <w:rtl/>
        </w:rPr>
        <w:t xml:space="preserve"> باید احتیاط کرد.</w:t>
      </w:r>
    </w:p>
    <w:p w:rsidR="004D0FC7" w:rsidRPr="00E37E99" w:rsidRDefault="004D0FC7" w:rsidP="00E50DB4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بعید نیست کسی بگوید مذاق شریعت </w:t>
      </w:r>
      <w:r w:rsidR="00B213EB" w:rsidRPr="00E37E99">
        <w:rPr>
          <w:rFonts w:asciiTheme="majorBidi" w:hAnsiTheme="majorBidi" w:cstheme="majorBidi"/>
          <w:rtl/>
        </w:rPr>
        <w:t>این‌جور</w:t>
      </w:r>
      <w:r w:rsidRPr="00E37E99">
        <w:rPr>
          <w:rFonts w:asciiTheme="majorBidi" w:hAnsiTheme="majorBidi" w:cstheme="majorBidi"/>
          <w:rtl/>
        </w:rPr>
        <w:t xml:space="preserve"> </w:t>
      </w:r>
      <w:r w:rsidR="00B213EB" w:rsidRPr="00E37E99">
        <w:rPr>
          <w:rFonts w:asciiTheme="majorBidi" w:hAnsiTheme="majorBidi" w:cstheme="majorBidi"/>
          <w:rtl/>
        </w:rPr>
        <w:t>نیست که</w:t>
      </w:r>
      <w:r w:rsidRPr="00E37E99">
        <w:rPr>
          <w:rFonts w:asciiTheme="majorBidi" w:hAnsiTheme="majorBidi" w:cstheme="majorBidi"/>
          <w:rtl/>
        </w:rPr>
        <w:t xml:space="preserve"> کسی را در </w:t>
      </w:r>
      <w:r w:rsidR="00B213EB" w:rsidRPr="00E37E99">
        <w:rPr>
          <w:rFonts w:asciiTheme="majorBidi" w:hAnsiTheme="majorBidi" w:cstheme="majorBidi"/>
          <w:rtl/>
        </w:rPr>
        <w:t>دست‌انداز</w:t>
      </w:r>
      <w:r w:rsidRPr="00E37E99">
        <w:rPr>
          <w:rFonts w:asciiTheme="majorBidi" w:hAnsiTheme="majorBidi" w:cstheme="majorBidi"/>
          <w:rtl/>
        </w:rPr>
        <w:t xml:space="preserve"> احتیاطات بگذارند. </w:t>
      </w:r>
      <w:r w:rsidR="00B213EB" w:rsidRPr="00E37E99">
        <w:rPr>
          <w:rFonts w:asciiTheme="majorBidi" w:hAnsiTheme="majorBidi" w:cstheme="majorBidi"/>
          <w:rtl/>
        </w:rPr>
        <w:t>مخصوصاً</w:t>
      </w:r>
      <w:r w:rsidRPr="00E37E99">
        <w:rPr>
          <w:rFonts w:asciiTheme="majorBidi" w:hAnsiTheme="majorBidi" w:cstheme="majorBidi"/>
          <w:rtl/>
        </w:rPr>
        <w:t xml:space="preserve"> اگر از دوتا بیشتر بود ده تا مجتهد داریم این بنده خدا باید </w:t>
      </w:r>
      <w:r w:rsidR="00B213EB" w:rsidRPr="00E37E99">
        <w:rPr>
          <w:rFonts w:asciiTheme="majorBidi" w:hAnsiTheme="majorBidi" w:cstheme="majorBidi"/>
          <w:rtl/>
        </w:rPr>
        <w:t>زندگی‌اش</w:t>
      </w:r>
      <w:r w:rsidRPr="00E37E99">
        <w:rPr>
          <w:rFonts w:asciiTheme="majorBidi" w:hAnsiTheme="majorBidi" w:cstheme="majorBidi"/>
          <w:rtl/>
        </w:rPr>
        <w:t xml:space="preserve"> را تعطیل بکند که ببیند این ده مجتهد </w:t>
      </w:r>
      <w:r w:rsidR="00D33484" w:rsidRPr="00E37E99">
        <w:rPr>
          <w:rFonts w:asciiTheme="majorBidi" w:hAnsiTheme="majorBidi" w:cstheme="majorBidi"/>
          <w:rtl/>
        </w:rPr>
        <w:t>هرکدام</w:t>
      </w:r>
      <w:r w:rsidRPr="00E37E99">
        <w:rPr>
          <w:rFonts w:asciiTheme="majorBidi" w:hAnsiTheme="majorBidi" w:cstheme="majorBidi"/>
          <w:rtl/>
        </w:rPr>
        <w:t xml:space="preserve"> چه </w:t>
      </w:r>
      <w:r w:rsidR="0068112E" w:rsidRPr="00E37E99">
        <w:rPr>
          <w:rFonts w:asciiTheme="majorBidi" w:hAnsiTheme="majorBidi" w:cstheme="majorBidi"/>
          <w:rtl/>
        </w:rPr>
        <w:t>می‌گویند</w:t>
      </w:r>
      <w:r w:rsidRPr="00E37E99">
        <w:rPr>
          <w:rFonts w:asciiTheme="majorBidi" w:hAnsiTheme="majorBidi" w:cstheme="majorBidi"/>
          <w:rtl/>
        </w:rPr>
        <w:t xml:space="preserve"> تا احتیاطش را درست بکند این مذاق شریعت نیست</w:t>
      </w:r>
      <w:r w:rsidR="0038595C" w:rsidRPr="00E37E99">
        <w:rPr>
          <w:rFonts w:asciiTheme="majorBidi" w:hAnsiTheme="majorBidi" w:cstheme="majorBidi"/>
          <w:rtl/>
        </w:rPr>
        <w:t xml:space="preserve"> و</w:t>
      </w:r>
      <w:r w:rsidRPr="00E37E99">
        <w:rPr>
          <w:rFonts w:asciiTheme="majorBidi" w:hAnsiTheme="majorBidi" w:cstheme="majorBidi"/>
          <w:rtl/>
        </w:rPr>
        <w:t xml:space="preserve"> لذا تخییر </w:t>
      </w:r>
      <w:r w:rsidR="00B213EB" w:rsidRPr="00E37E99">
        <w:rPr>
          <w:rFonts w:asciiTheme="majorBidi" w:hAnsiTheme="majorBidi" w:cstheme="majorBidi"/>
          <w:rtl/>
        </w:rPr>
        <w:t>می‌شود</w:t>
      </w:r>
      <w:r w:rsidRPr="00E37E99">
        <w:rPr>
          <w:rFonts w:asciiTheme="majorBidi" w:hAnsiTheme="majorBidi" w:cstheme="majorBidi"/>
          <w:rtl/>
        </w:rPr>
        <w:t xml:space="preserve"> مشهور </w:t>
      </w:r>
      <w:r w:rsidR="00B213EB" w:rsidRPr="00E37E99">
        <w:rPr>
          <w:rFonts w:asciiTheme="majorBidi" w:hAnsiTheme="majorBidi" w:cstheme="majorBidi"/>
          <w:rtl/>
        </w:rPr>
        <w:t>می‌گفتند</w:t>
      </w:r>
      <w:r w:rsidRPr="00E37E99">
        <w:rPr>
          <w:rFonts w:asciiTheme="majorBidi" w:hAnsiTheme="majorBidi" w:cstheme="majorBidi"/>
          <w:rtl/>
        </w:rPr>
        <w:t xml:space="preserve"> تخییر </w:t>
      </w:r>
      <w:r w:rsidR="00B213EB" w:rsidRPr="00E37E99">
        <w:rPr>
          <w:rFonts w:asciiTheme="majorBidi" w:hAnsiTheme="majorBidi" w:cstheme="majorBidi"/>
          <w:rtl/>
        </w:rPr>
        <w:t>آقای</w:t>
      </w:r>
      <w:r w:rsidRPr="00E37E99">
        <w:rPr>
          <w:rFonts w:asciiTheme="majorBidi" w:hAnsiTheme="majorBidi" w:cstheme="majorBidi"/>
          <w:rtl/>
        </w:rPr>
        <w:t xml:space="preserve"> خویی </w:t>
      </w:r>
      <w:r w:rsidR="00B213EB" w:rsidRPr="00E37E99">
        <w:rPr>
          <w:rFonts w:asciiTheme="majorBidi" w:hAnsiTheme="majorBidi" w:cstheme="majorBidi"/>
          <w:rtl/>
        </w:rPr>
        <w:t>می‌گفتند</w:t>
      </w:r>
      <w:r w:rsidRPr="00E37E99">
        <w:rPr>
          <w:rFonts w:asciiTheme="majorBidi" w:hAnsiTheme="majorBidi" w:cstheme="majorBidi"/>
          <w:rtl/>
        </w:rPr>
        <w:t xml:space="preserve"> احتیاط. </w:t>
      </w:r>
    </w:p>
    <w:p w:rsidR="004D0FC7" w:rsidRPr="00E37E99" w:rsidRDefault="004D0FC7" w:rsidP="00E50DB4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یک جاهایی این شکلی است که خطاب و دلیل در کار نیست ولی مذاقی را </w:t>
      </w:r>
      <w:r w:rsidR="00B213EB" w:rsidRPr="00E37E99">
        <w:rPr>
          <w:rFonts w:asciiTheme="majorBidi" w:hAnsiTheme="majorBidi" w:cstheme="majorBidi"/>
          <w:rtl/>
        </w:rPr>
        <w:t>می‌بیند</w:t>
      </w:r>
      <w:r w:rsidRPr="00E37E99">
        <w:rPr>
          <w:rFonts w:asciiTheme="majorBidi" w:hAnsiTheme="majorBidi" w:cstheme="majorBidi"/>
          <w:rtl/>
        </w:rPr>
        <w:t xml:space="preserve"> که این شرع و </w:t>
      </w:r>
      <w:r w:rsidR="00B213EB" w:rsidRPr="00E37E99">
        <w:rPr>
          <w:rFonts w:asciiTheme="majorBidi" w:hAnsiTheme="majorBidi" w:cstheme="majorBidi"/>
          <w:rtl/>
        </w:rPr>
        <w:t>قانون‌گذاری</w:t>
      </w:r>
      <w:r w:rsidRPr="00E37E99">
        <w:rPr>
          <w:rFonts w:asciiTheme="majorBidi" w:hAnsiTheme="majorBidi" w:cstheme="majorBidi"/>
          <w:rtl/>
        </w:rPr>
        <w:t xml:space="preserve"> شارع روحی دارد که از مجموعه افکار و </w:t>
      </w:r>
      <w:r w:rsidR="00B213EB" w:rsidRPr="00E37E99">
        <w:rPr>
          <w:rFonts w:asciiTheme="majorBidi" w:hAnsiTheme="majorBidi" w:cstheme="majorBidi"/>
          <w:rtl/>
        </w:rPr>
        <w:t>اندیشه‌ها</w:t>
      </w:r>
      <w:r w:rsidRPr="00E37E99">
        <w:rPr>
          <w:rFonts w:asciiTheme="majorBidi" w:hAnsiTheme="majorBidi" w:cstheme="majorBidi"/>
          <w:rtl/>
        </w:rPr>
        <w:t xml:space="preserve"> و رفتارها و سنت و سیره و سبکش به دست آمده است آن خود تعیین تکلیف </w:t>
      </w:r>
      <w:r w:rsidR="0068112E" w:rsidRPr="00E37E99">
        <w:rPr>
          <w:rFonts w:asciiTheme="majorBidi" w:hAnsiTheme="majorBidi" w:cstheme="majorBidi"/>
          <w:rtl/>
        </w:rPr>
        <w:t>می‌کند</w:t>
      </w:r>
      <w:r w:rsidRPr="00E37E99">
        <w:rPr>
          <w:rFonts w:asciiTheme="majorBidi" w:hAnsiTheme="majorBidi" w:cstheme="majorBidi"/>
          <w:rtl/>
        </w:rPr>
        <w:t xml:space="preserve"> که </w:t>
      </w:r>
      <w:r w:rsidR="0068112E" w:rsidRPr="00E37E99">
        <w:rPr>
          <w:rFonts w:asciiTheme="majorBidi" w:hAnsiTheme="majorBidi" w:cstheme="majorBidi"/>
          <w:rtl/>
        </w:rPr>
        <w:t>می‌گوییم</w:t>
      </w:r>
      <w:r w:rsidRPr="00E37E99">
        <w:rPr>
          <w:rFonts w:asciiTheme="majorBidi" w:hAnsiTheme="majorBidi" w:cstheme="majorBidi"/>
          <w:rtl/>
        </w:rPr>
        <w:t xml:space="preserve"> این باید قطع و اطمینانی در این باشد دیدید گاهی عوام هم </w:t>
      </w:r>
      <w:r w:rsidR="0068112E" w:rsidRPr="00E37E99">
        <w:rPr>
          <w:rFonts w:asciiTheme="majorBidi" w:hAnsiTheme="majorBidi" w:cstheme="majorBidi"/>
          <w:rtl/>
        </w:rPr>
        <w:t>می‌گویند</w:t>
      </w:r>
      <w:r w:rsidRPr="00E37E99">
        <w:rPr>
          <w:rFonts w:asciiTheme="majorBidi" w:hAnsiTheme="majorBidi" w:cstheme="majorBidi"/>
          <w:rtl/>
        </w:rPr>
        <w:t xml:space="preserve"> این شرع که ما می فهیم یعنی این. این که شما </w:t>
      </w:r>
      <w:r w:rsidR="00B213EB" w:rsidRPr="00E37E99">
        <w:rPr>
          <w:rFonts w:asciiTheme="majorBidi" w:hAnsiTheme="majorBidi" w:cstheme="majorBidi"/>
          <w:rtl/>
        </w:rPr>
        <w:t>می‌گویید</w:t>
      </w:r>
      <w:r w:rsidRPr="00E37E99">
        <w:rPr>
          <w:rFonts w:asciiTheme="majorBidi" w:hAnsiTheme="majorBidi" w:cstheme="majorBidi"/>
          <w:rtl/>
        </w:rPr>
        <w:t xml:space="preserve"> را ن</w:t>
      </w:r>
      <w:r w:rsidR="00B213EB" w:rsidRPr="00E37E99">
        <w:rPr>
          <w:rFonts w:asciiTheme="majorBidi" w:hAnsiTheme="majorBidi" w:cstheme="majorBidi"/>
          <w:rtl/>
        </w:rPr>
        <w:t>می‌گوید</w:t>
      </w:r>
      <w:r w:rsidRPr="00E37E99">
        <w:rPr>
          <w:rFonts w:asciiTheme="majorBidi" w:hAnsiTheme="majorBidi" w:cstheme="majorBidi"/>
          <w:rtl/>
        </w:rPr>
        <w:t>. خدا این را ن</w:t>
      </w:r>
      <w:r w:rsidR="00B213EB" w:rsidRPr="00E37E99">
        <w:rPr>
          <w:rFonts w:asciiTheme="majorBidi" w:hAnsiTheme="majorBidi" w:cstheme="majorBidi"/>
          <w:rtl/>
        </w:rPr>
        <w:t>می‌گوید</w:t>
      </w:r>
      <w:r w:rsidRPr="00E37E99">
        <w:rPr>
          <w:rFonts w:asciiTheme="majorBidi" w:hAnsiTheme="majorBidi" w:cstheme="majorBidi"/>
          <w:rtl/>
        </w:rPr>
        <w:t xml:space="preserve">. گاهی به رحمانیت خدا چیز </w:t>
      </w:r>
      <w:r w:rsidR="00B213EB" w:rsidRPr="00E37E99">
        <w:rPr>
          <w:rFonts w:asciiTheme="majorBidi" w:hAnsiTheme="majorBidi" w:cstheme="majorBidi"/>
          <w:rtl/>
        </w:rPr>
        <w:t>می‌کنند</w:t>
      </w:r>
      <w:r w:rsidRPr="00E37E99">
        <w:rPr>
          <w:rFonts w:asciiTheme="majorBidi" w:hAnsiTheme="majorBidi" w:cstheme="majorBidi"/>
          <w:rtl/>
        </w:rPr>
        <w:t xml:space="preserve"> </w:t>
      </w:r>
    </w:p>
    <w:p w:rsidR="004D0FC7" w:rsidRPr="00E37E99" w:rsidRDefault="004D0FC7" w:rsidP="00E50DB4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آنها که عوامانه است ولی در جاهایی داریم. این </w:t>
      </w:r>
      <w:r w:rsidR="0068112E" w:rsidRPr="00E37E99">
        <w:rPr>
          <w:rFonts w:asciiTheme="majorBidi" w:hAnsiTheme="majorBidi" w:cstheme="majorBidi"/>
          <w:rtl/>
        </w:rPr>
        <w:t>نکته‌ای</w:t>
      </w:r>
      <w:r w:rsidRPr="00E37E99">
        <w:rPr>
          <w:rFonts w:asciiTheme="majorBidi" w:hAnsiTheme="majorBidi" w:cstheme="majorBidi"/>
          <w:rtl/>
        </w:rPr>
        <w:t xml:space="preserve"> است غیر از </w:t>
      </w:r>
      <w:r w:rsidR="0068112E" w:rsidRPr="00E37E99">
        <w:rPr>
          <w:rFonts w:asciiTheme="majorBidi" w:hAnsiTheme="majorBidi" w:cstheme="majorBidi"/>
          <w:rtl/>
        </w:rPr>
        <w:t>آنچه</w:t>
      </w:r>
      <w:r w:rsidRPr="00E37E99">
        <w:rPr>
          <w:rFonts w:asciiTheme="majorBidi" w:hAnsiTheme="majorBidi" w:cstheme="majorBidi"/>
          <w:rtl/>
        </w:rPr>
        <w:t xml:space="preserve"> در آن طرح جامع گفتیم باید توجه شود.</w:t>
      </w:r>
    </w:p>
    <w:p w:rsidR="00E50DB4" w:rsidRPr="00E37E99" w:rsidRDefault="004D0FC7" w:rsidP="004D0FC7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مورد دوم تنقیح موضوع حکم است که این هم در آنجا </w:t>
      </w:r>
      <w:r w:rsidR="00B213EB" w:rsidRPr="00E37E99">
        <w:rPr>
          <w:rFonts w:asciiTheme="majorBidi" w:hAnsiTheme="majorBidi" w:cstheme="majorBidi"/>
          <w:rtl/>
        </w:rPr>
        <w:t>داشته‌ایم</w:t>
      </w:r>
      <w:r w:rsidRPr="00E37E99">
        <w:rPr>
          <w:rFonts w:asciiTheme="majorBidi" w:hAnsiTheme="majorBidi" w:cstheme="majorBidi"/>
          <w:rtl/>
        </w:rPr>
        <w:t xml:space="preserve"> و چیز جدیدی نیست مثال زده خودتان </w:t>
      </w:r>
      <w:r w:rsidR="00B213EB" w:rsidRPr="00E37E99">
        <w:rPr>
          <w:rFonts w:asciiTheme="majorBidi" w:hAnsiTheme="majorBidi" w:cstheme="majorBidi"/>
          <w:rtl/>
        </w:rPr>
        <w:t>می‌بینید</w:t>
      </w:r>
    </w:p>
    <w:p w:rsidR="004D0FC7" w:rsidRPr="00E37E99" w:rsidRDefault="004D0FC7" w:rsidP="004D0FC7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تعیین احدی الوظایف محتمله است این را هم </w:t>
      </w:r>
      <w:r w:rsidR="00B213EB" w:rsidRPr="00E37E99">
        <w:rPr>
          <w:rFonts w:asciiTheme="majorBidi" w:hAnsiTheme="majorBidi" w:cstheme="majorBidi"/>
          <w:rtl/>
        </w:rPr>
        <w:t>قبلاً</w:t>
      </w:r>
      <w:r w:rsidRPr="00E37E99">
        <w:rPr>
          <w:rFonts w:asciiTheme="majorBidi" w:hAnsiTheme="majorBidi" w:cstheme="majorBidi"/>
          <w:rtl/>
        </w:rPr>
        <w:t xml:space="preserve"> در مناسبات حکم و موضوع </w:t>
      </w:r>
      <w:r w:rsidR="00B213EB" w:rsidRPr="00E37E99">
        <w:rPr>
          <w:rFonts w:asciiTheme="majorBidi" w:hAnsiTheme="majorBidi" w:cstheme="majorBidi"/>
          <w:rtl/>
        </w:rPr>
        <w:t>داشته‌ایم</w:t>
      </w:r>
      <w:r w:rsidRPr="00E37E99">
        <w:rPr>
          <w:rFonts w:asciiTheme="majorBidi" w:hAnsiTheme="majorBidi" w:cstheme="majorBidi"/>
          <w:rtl/>
        </w:rPr>
        <w:t xml:space="preserve"> در مذاق شرع هم هست مثالش را </w:t>
      </w:r>
      <w:r w:rsidR="00B213EB" w:rsidRPr="00E37E99">
        <w:rPr>
          <w:rFonts w:asciiTheme="majorBidi" w:hAnsiTheme="majorBidi" w:cstheme="majorBidi"/>
          <w:rtl/>
        </w:rPr>
        <w:t>می‌بینید</w:t>
      </w:r>
      <w:r w:rsidRPr="00E37E99">
        <w:rPr>
          <w:rFonts w:asciiTheme="majorBidi" w:hAnsiTheme="majorBidi" w:cstheme="majorBidi"/>
          <w:rtl/>
        </w:rPr>
        <w:t xml:space="preserve"> تکرار </w:t>
      </w:r>
      <w:r w:rsidR="00B213EB" w:rsidRPr="00E37E99">
        <w:rPr>
          <w:rFonts w:asciiTheme="majorBidi" w:hAnsiTheme="majorBidi" w:cstheme="majorBidi"/>
          <w:rtl/>
        </w:rPr>
        <w:t>نمی‌کنیم</w:t>
      </w:r>
    </w:p>
    <w:p w:rsidR="004D0FC7" w:rsidRPr="00E37E99" w:rsidRDefault="004D0FC7" w:rsidP="004D0FC7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نوع دوم مورد اول مهم بود و جدید بود </w:t>
      </w:r>
      <w:r w:rsidR="00B213EB" w:rsidRPr="00E37E99">
        <w:rPr>
          <w:rFonts w:asciiTheme="majorBidi" w:hAnsiTheme="majorBidi" w:cstheme="majorBidi"/>
          <w:rtl/>
        </w:rPr>
        <w:t>اصلاً</w:t>
      </w:r>
      <w:r w:rsidRPr="00E37E99">
        <w:rPr>
          <w:rFonts w:asciiTheme="majorBidi" w:hAnsiTheme="majorBidi" w:cstheme="majorBidi"/>
          <w:rtl/>
        </w:rPr>
        <w:t xml:space="preserve"> هنرهای مهم مذاق شریعت این بود که حکم ساز بود</w:t>
      </w:r>
    </w:p>
    <w:p w:rsidR="00B213EB" w:rsidRPr="00E37E99" w:rsidRDefault="00B213EB" w:rsidP="00B213EB">
      <w:pPr>
        <w:pStyle w:val="Heading1"/>
        <w:rPr>
          <w:rFonts w:asciiTheme="majorBidi" w:hAnsiTheme="majorBidi" w:cstheme="majorBidi"/>
          <w:rtl/>
        </w:rPr>
      </w:pPr>
      <w:bookmarkStart w:id="11" w:name="_Toc64929608"/>
      <w:r w:rsidRPr="00E37E99">
        <w:rPr>
          <w:rFonts w:asciiTheme="majorBidi" w:hAnsiTheme="majorBidi" w:cstheme="majorBidi"/>
          <w:rtl/>
        </w:rPr>
        <w:t>نظام اولویت</w:t>
      </w:r>
      <w:r w:rsidRPr="00E37E99">
        <w:rPr>
          <w:rFonts w:asciiTheme="majorBidi" w:hAnsiTheme="majorBidi" w:cstheme="majorBidi"/>
          <w:rtl/>
        </w:rPr>
        <w:softHyphen/>
        <w:t>ها</w:t>
      </w:r>
      <w:bookmarkEnd w:id="11"/>
    </w:p>
    <w:p w:rsidR="004D0FC7" w:rsidRPr="00E37E99" w:rsidRDefault="004D0FC7" w:rsidP="004D0FC7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موارد بعدی در </w:t>
      </w:r>
      <w:r w:rsidR="00B213EB" w:rsidRPr="00E37E99">
        <w:rPr>
          <w:rFonts w:asciiTheme="majorBidi" w:hAnsiTheme="majorBidi" w:cstheme="majorBidi"/>
          <w:rtl/>
        </w:rPr>
        <w:t>بحث‌های</w:t>
      </w:r>
      <w:r w:rsidRPr="00E37E99">
        <w:rPr>
          <w:rFonts w:asciiTheme="majorBidi" w:hAnsiTheme="majorBidi" w:cstheme="majorBidi"/>
          <w:rtl/>
        </w:rPr>
        <w:t xml:space="preserve"> قبلی ما بوده است</w:t>
      </w:r>
    </w:p>
    <w:p w:rsidR="004D0FC7" w:rsidRPr="00E37E99" w:rsidRDefault="004D0FC7" w:rsidP="004D0FC7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و </w:t>
      </w:r>
      <w:r w:rsidR="00B213EB" w:rsidRPr="00E37E99">
        <w:rPr>
          <w:rFonts w:asciiTheme="majorBidi" w:hAnsiTheme="majorBidi" w:cstheme="majorBidi"/>
          <w:rtl/>
        </w:rPr>
        <w:t>همین‌طور</w:t>
      </w:r>
      <w:r w:rsidRPr="00E37E99">
        <w:rPr>
          <w:rFonts w:asciiTheme="majorBidi" w:hAnsiTheme="majorBidi" w:cstheme="majorBidi"/>
          <w:rtl/>
        </w:rPr>
        <w:t xml:space="preserve"> </w:t>
      </w:r>
      <w:r w:rsidR="00B213EB" w:rsidRPr="00E37E99">
        <w:rPr>
          <w:rFonts w:asciiTheme="majorBidi" w:hAnsiTheme="majorBidi" w:cstheme="majorBidi"/>
          <w:rtl/>
        </w:rPr>
        <w:t>آنکه</w:t>
      </w:r>
      <w:r w:rsidRPr="00E37E99">
        <w:rPr>
          <w:rFonts w:asciiTheme="majorBidi" w:hAnsiTheme="majorBidi" w:cstheme="majorBidi"/>
          <w:rtl/>
        </w:rPr>
        <w:t xml:space="preserve"> جدید است مورد رابع اینجاست که ترجیح احد المتزاحمین است این هم بابٌ که ینفتح منه الف باب بارها گفتیم این نظام </w:t>
      </w:r>
      <w:r w:rsidR="00B213EB" w:rsidRPr="00E37E99">
        <w:rPr>
          <w:rFonts w:asciiTheme="majorBidi" w:hAnsiTheme="majorBidi" w:cstheme="majorBidi"/>
          <w:rtl/>
        </w:rPr>
        <w:t>اولویت‌های</w:t>
      </w:r>
      <w:r w:rsidRPr="00E37E99">
        <w:rPr>
          <w:rFonts w:asciiTheme="majorBidi" w:hAnsiTheme="majorBidi" w:cstheme="majorBidi"/>
          <w:rtl/>
        </w:rPr>
        <w:t xml:space="preserve"> واجبات، محرمات یا مستحبات یا مکروهات مهم است. </w:t>
      </w:r>
    </w:p>
    <w:p w:rsidR="004D0FC7" w:rsidRPr="00E37E99" w:rsidRDefault="004D0FC7" w:rsidP="004D0FC7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و </w:t>
      </w:r>
      <w:r w:rsidR="00B213EB" w:rsidRPr="00E37E99">
        <w:rPr>
          <w:rFonts w:asciiTheme="majorBidi" w:hAnsiTheme="majorBidi" w:cstheme="majorBidi"/>
          <w:rtl/>
        </w:rPr>
        <w:t>همین‌طور</w:t>
      </w:r>
      <w:r w:rsidRPr="00E37E99">
        <w:rPr>
          <w:rFonts w:asciiTheme="majorBidi" w:hAnsiTheme="majorBidi" w:cstheme="majorBidi"/>
          <w:rtl/>
        </w:rPr>
        <w:t xml:space="preserve"> در مقایسه </w:t>
      </w:r>
      <w:r w:rsidR="0068112E" w:rsidRPr="00E37E99">
        <w:rPr>
          <w:rFonts w:asciiTheme="majorBidi" w:hAnsiTheme="majorBidi" w:cstheme="majorBidi"/>
          <w:rtl/>
        </w:rPr>
        <w:t>این‌ها</w:t>
      </w:r>
      <w:r w:rsidRPr="00E37E99">
        <w:rPr>
          <w:rFonts w:asciiTheme="majorBidi" w:hAnsiTheme="majorBidi" w:cstheme="majorBidi"/>
          <w:rtl/>
        </w:rPr>
        <w:t xml:space="preserve"> با همدیگر نظام </w:t>
      </w:r>
      <w:r w:rsidR="00B213EB" w:rsidRPr="00E37E99">
        <w:rPr>
          <w:rFonts w:asciiTheme="majorBidi" w:hAnsiTheme="majorBidi" w:cstheme="majorBidi"/>
          <w:rtl/>
        </w:rPr>
        <w:t>اولویت‌ها</w:t>
      </w:r>
      <w:r w:rsidRPr="00E37E99">
        <w:rPr>
          <w:rFonts w:asciiTheme="majorBidi" w:hAnsiTheme="majorBidi" w:cstheme="majorBidi"/>
          <w:rtl/>
        </w:rPr>
        <w:t xml:space="preserve"> بسیار مهم است برای اینکه در مقام ترجیح اهم بدانیم این دو مساوی است یا اهم و </w:t>
      </w:r>
      <w:r w:rsidR="00B213EB" w:rsidRPr="00E37E99">
        <w:rPr>
          <w:rFonts w:asciiTheme="majorBidi" w:hAnsiTheme="majorBidi" w:cstheme="majorBidi"/>
          <w:rtl/>
        </w:rPr>
        <w:t>مهم‌اند</w:t>
      </w:r>
      <w:r w:rsidRPr="00E37E99">
        <w:rPr>
          <w:rFonts w:asciiTheme="majorBidi" w:hAnsiTheme="majorBidi" w:cstheme="majorBidi"/>
          <w:rtl/>
        </w:rPr>
        <w:t xml:space="preserve"> چه در وظایف فردی و بخصوص در جایی که حاکم </w:t>
      </w:r>
      <w:r w:rsidR="00B213EB" w:rsidRPr="00E37E99">
        <w:rPr>
          <w:rFonts w:asciiTheme="majorBidi" w:hAnsiTheme="majorBidi" w:cstheme="majorBidi"/>
          <w:rtl/>
        </w:rPr>
        <w:t>می‌خواهد</w:t>
      </w:r>
      <w:r w:rsidRPr="00E37E99">
        <w:rPr>
          <w:rFonts w:asciiTheme="majorBidi" w:hAnsiTheme="majorBidi" w:cstheme="majorBidi"/>
          <w:rtl/>
        </w:rPr>
        <w:t xml:space="preserve"> </w:t>
      </w:r>
      <w:r w:rsidRPr="00E37E99">
        <w:rPr>
          <w:rFonts w:asciiTheme="majorBidi" w:hAnsiTheme="majorBidi" w:cstheme="majorBidi"/>
          <w:rtl/>
        </w:rPr>
        <w:lastRenderedPageBreak/>
        <w:t xml:space="preserve">وظایف و قواعد جعل بکند و یک جاهایی </w:t>
      </w:r>
      <w:r w:rsidR="00B213EB" w:rsidRPr="00E37E99">
        <w:rPr>
          <w:rFonts w:asciiTheme="majorBidi" w:hAnsiTheme="majorBidi" w:cstheme="majorBidi"/>
          <w:rtl/>
        </w:rPr>
        <w:t>می‌خواهد</w:t>
      </w:r>
      <w:r w:rsidR="00D33484" w:rsidRPr="00E37E99">
        <w:rPr>
          <w:rFonts w:asciiTheme="majorBidi" w:hAnsiTheme="majorBidi" w:cstheme="majorBidi"/>
          <w:rtl/>
        </w:rPr>
        <w:t xml:space="preserve"> بین متزاحم‌</w:t>
      </w:r>
      <w:r w:rsidRPr="00E37E99">
        <w:rPr>
          <w:rFonts w:asciiTheme="majorBidi" w:hAnsiTheme="majorBidi" w:cstheme="majorBidi"/>
          <w:rtl/>
        </w:rPr>
        <w:t xml:space="preserve">ها ترجیح بدهد این مذاق شریعت در تشخیص اهم  و مهم –ترجیح متزاحمین عبارت جالبی نیست- مذاق شریعت در تعیین نسبت این واجبات و تکالیف با همدیگر از حیث تساوی و یا اهم و مهم خیلی کار کرده است البته ما سابق گفتیم خود اینکه ما با چه </w:t>
      </w:r>
      <w:r w:rsidR="00B213EB" w:rsidRPr="00E37E99">
        <w:rPr>
          <w:rFonts w:asciiTheme="majorBidi" w:hAnsiTheme="majorBidi" w:cstheme="majorBidi"/>
          <w:rtl/>
        </w:rPr>
        <w:t>سنجه‌ای</w:t>
      </w:r>
      <w:r w:rsidRPr="00E37E99">
        <w:rPr>
          <w:rFonts w:asciiTheme="majorBidi" w:hAnsiTheme="majorBidi" w:cstheme="majorBidi"/>
          <w:rtl/>
        </w:rPr>
        <w:t xml:space="preserve"> </w:t>
      </w:r>
      <w:r w:rsidR="0068112E" w:rsidRPr="00E37E99">
        <w:rPr>
          <w:rFonts w:asciiTheme="majorBidi" w:hAnsiTheme="majorBidi" w:cstheme="majorBidi"/>
          <w:rtl/>
        </w:rPr>
        <w:t>می‌گوییم</w:t>
      </w:r>
      <w:r w:rsidRPr="00E37E99">
        <w:rPr>
          <w:rFonts w:asciiTheme="majorBidi" w:hAnsiTheme="majorBidi" w:cstheme="majorBidi"/>
          <w:rtl/>
        </w:rPr>
        <w:t xml:space="preserve"> این دو </w:t>
      </w:r>
      <w:r w:rsidR="00B213EB" w:rsidRPr="00E37E99">
        <w:rPr>
          <w:rFonts w:asciiTheme="majorBidi" w:hAnsiTheme="majorBidi" w:cstheme="majorBidi"/>
          <w:rtl/>
        </w:rPr>
        <w:t>مساوی‌اند</w:t>
      </w:r>
      <w:r w:rsidRPr="00E37E99">
        <w:rPr>
          <w:rFonts w:asciiTheme="majorBidi" w:hAnsiTheme="majorBidi" w:cstheme="majorBidi"/>
          <w:rtl/>
        </w:rPr>
        <w:t xml:space="preserve"> یا یکی اهم از دیگری است محتمل الاهمیه است این موضوع نیاز به قواعدی دارد که باید روی آن کار کرد. به تناسب </w:t>
      </w:r>
      <w:r w:rsidR="00D33484" w:rsidRPr="00E37E99">
        <w:rPr>
          <w:rFonts w:asciiTheme="majorBidi" w:hAnsiTheme="majorBidi" w:cstheme="majorBidi"/>
          <w:rtl/>
        </w:rPr>
        <w:t>هرازگاهی</w:t>
      </w:r>
      <w:r w:rsidRPr="00E37E99">
        <w:rPr>
          <w:rFonts w:asciiTheme="majorBidi" w:hAnsiTheme="majorBidi" w:cstheme="majorBidi"/>
          <w:rtl/>
        </w:rPr>
        <w:t xml:space="preserve"> یک چیزی را در این زمینه </w:t>
      </w:r>
      <w:r w:rsidR="00B213EB" w:rsidRPr="00E37E99">
        <w:rPr>
          <w:rFonts w:asciiTheme="majorBidi" w:hAnsiTheme="majorBidi" w:cstheme="majorBidi"/>
          <w:rtl/>
        </w:rPr>
        <w:t>گفته‌ام</w:t>
      </w:r>
      <w:r w:rsidRPr="00E37E99">
        <w:rPr>
          <w:rFonts w:asciiTheme="majorBidi" w:hAnsiTheme="majorBidi" w:cstheme="majorBidi"/>
          <w:rtl/>
        </w:rPr>
        <w:t xml:space="preserve"> که قاعده دارد و ... با این قواعد </w:t>
      </w:r>
      <w:r w:rsidR="00B213EB" w:rsidRPr="00E37E99">
        <w:rPr>
          <w:rFonts w:asciiTheme="majorBidi" w:hAnsiTheme="majorBidi" w:cstheme="majorBidi"/>
          <w:rtl/>
        </w:rPr>
        <w:t>می‌شود</w:t>
      </w:r>
      <w:r w:rsidRPr="00E37E99">
        <w:rPr>
          <w:rFonts w:asciiTheme="majorBidi" w:hAnsiTheme="majorBidi" w:cstheme="majorBidi"/>
          <w:rtl/>
        </w:rPr>
        <w:t xml:space="preserve"> گفت </w:t>
      </w:r>
      <w:r w:rsidR="0068112E" w:rsidRPr="00E37E99">
        <w:rPr>
          <w:rFonts w:asciiTheme="majorBidi" w:hAnsiTheme="majorBidi" w:cstheme="majorBidi"/>
          <w:rtl/>
        </w:rPr>
        <w:t>این‌ها</w:t>
      </w:r>
      <w:r w:rsidRPr="00E37E99">
        <w:rPr>
          <w:rFonts w:asciiTheme="majorBidi" w:hAnsiTheme="majorBidi" w:cstheme="majorBidi"/>
          <w:rtl/>
        </w:rPr>
        <w:t xml:space="preserve"> </w:t>
      </w:r>
      <w:r w:rsidR="00B213EB" w:rsidRPr="00E37E99">
        <w:rPr>
          <w:rFonts w:asciiTheme="majorBidi" w:hAnsiTheme="majorBidi" w:cstheme="majorBidi"/>
          <w:rtl/>
        </w:rPr>
        <w:t>مساوی‌اند</w:t>
      </w:r>
      <w:r w:rsidRPr="00E37E99">
        <w:rPr>
          <w:rFonts w:asciiTheme="majorBidi" w:hAnsiTheme="majorBidi" w:cstheme="majorBidi"/>
          <w:rtl/>
        </w:rPr>
        <w:t xml:space="preserve"> یا اهم و مهم است. </w:t>
      </w:r>
    </w:p>
    <w:p w:rsidR="004D0FC7" w:rsidRPr="00E37E99" w:rsidRDefault="004D0FC7" w:rsidP="00D86D95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یکی از چیزهایی که </w:t>
      </w:r>
      <w:r w:rsidR="0068112E" w:rsidRPr="00E37E99">
        <w:rPr>
          <w:rFonts w:asciiTheme="majorBidi" w:hAnsiTheme="majorBidi" w:cstheme="majorBidi"/>
          <w:rtl/>
        </w:rPr>
        <w:t>می‌تواند</w:t>
      </w:r>
      <w:r w:rsidRPr="00E37E99">
        <w:rPr>
          <w:rFonts w:asciiTheme="majorBidi" w:hAnsiTheme="majorBidi" w:cstheme="majorBidi"/>
          <w:rtl/>
        </w:rPr>
        <w:t xml:space="preserve"> –جاهایی که با </w:t>
      </w:r>
      <w:r w:rsidR="00B213EB" w:rsidRPr="00E37E99">
        <w:rPr>
          <w:rFonts w:asciiTheme="majorBidi" w:hAnsiTheme="majorBidi" w:cstheme="majorBidi"/>
          <w:rtl/>
        </w:rPr>
        <w:t>روش‌های</w:t>
      </w:r>
      <w:r w:rsidRPr="00E37E99">
        <w:rPr>
          <w:rFonts w:asciiTheme="majorBidi" w:hAnsiTheme="majorBidi" w:cstheme="majorBidi"/>
          <w:rtl/>
        </w:rPr>
        <w:t xml:space="preserve"> لفظی </w:t>
      </w:r>
      <w:r w:rsidR="00B213EB" w:rsidRPr="00E37E99">
        <w:rPr>
          <w:rFonts w:asciiTheme="majorBidi" w:hAnsiTheme="majorBidi" w:cstheme="majorBidi"/>
          <w:rtl/>
        </w:rPr>
        <w:t>نمی‌توانیم</w:t>
      </w:r>
      <w:r w:rsidRPr="00E37E99">
        <w:rPr>
          <w:rFonts w:asciiTheme="majorBidi" w:hAnsiTheme="majorBidi" w:cstheme="majorBidi"/>
          <w:rtl/>
        </w:rPr>
        <w:t xml:space="preserve"> چیزی را به دست بیاوریم- ولی روی مذاق شریعت </w:t>
      </w:r>
      <w:r w:rsidR="00B213EB" w:rsidRPr="00E37E99">
        <w:rPr>
          <w:rFonts w:asciiTheme="majorBidi" w:hAnsiTheme="majorBidi" w:cstheme="majorBidi"/>
          <w:rtl/>
        </w:rPr>
        <w:t>می‌گوید</w:t>
      </w:r>
      <w:r w:rsidRPr="00E37E99">
        <w:rPr>
          <w:rFonts w:asciiTheme="majorBidi" w:hAnsiTheme="majorBidi" w:cstheme="majorBidi"/>
          <w:rtl/>
        </w:rPr>
        <w:t xml:space="preserve"> غیبت و زنا اگر بسنجیم این اهم است. حتی </w:t>
      </w:r>
      <w:r w:rsidR="00D33484" w:rsidRPr="00E37E99">
        <w:rPr>
          <w:rFonts w:asciiTheme="majorBidi" w:hAnsiTheme="majorBidi" w:cstheme="majorBidi"/>
          <w:rtl/>
        </w:rPr>
        <w:t>علی‌رغم</w:t>
      </w:r>
      <w:r w:rsidRPr="00E37E99">
        <w:rPr>
          <w:rFonts w:asciiTheme="majorBidi" w:hAnsiTheme="majorBidi" w:cstheme="majorBidi"/>
          <w:rtl/>
        </w:rPr>
        <w:t xml:space="preserve"> اینکه در آن رو</w:t>
      </w:r>
      <w:r w:rsidR="00B213EB" w:rsidRPr="00E37E99">
        <w:rPr>
          <w:rFonts w:asciiTheme="majorBidi" w:hAnsiTheme="majorBidi" w:cstheme="majorBidi"/>
          <w:rtl/>
        </w:rPr>
        <w:t>ا</w:t>
      </w:r>
      <w:r w:rsidRPr="00E37E99">
        <w:rPr>
          <w:rFonts w:asciiTheme="majorBidi" w:hAnsiTheme="majorBidi" w:cstheme="majorBidi"/>
          <w:rtl/>
        </w:rPr>
        <w:t xml:space="preserve">یات دارد </w:t>
      </w:r>
      <w:r w:rsidR="00D33484" w:rsidRPr="00E37E99">
        <w:rPr>
          <w:rFonts w:asciiTheme="majorBidi" w:eastAsia="2  Lotus" w:hAnsiTheme="majorBidi" w:cstheme="majorBidi"/>
          <w:color w:val="000000" w:themeColor="text1"/>
          <w:sz w:val="22"/>
          <w:rtl/>
        </w:rPr>
        <w:t>«</w:t>
      </w:r>
      <w:r w:rsidR="00D33484" w:rsidRPr="00E37E99">
        <w:rPr>
          <w:rFonts w:asciiTheme="majorBidi" w:eastAsia="2  Lotus" w:hAnsiTheme="majorBidi" w:cstheme="majorBidi"/>
          <w:color w:val="007200"/>
          <w:sz w:val="22"/>
          <w:rtl/>
        </w:rPr>
        <w:t>الغیبة اشد من الزنا</w:t>
      </w:r>
      <w:r w:rsidR="00D33484" w:rsidRPr="00E37E99">
        <w:rPr>
          <w:rFonts w:asciiTheme="majorBidi" w:hAnsiTheme="majorBidi" w:cstheme="majorBidi"/>
          <w:color w:val="000000" w:themeColor="text1"/>
          <w:rtl/>
        </w:rPr>
        <w:t>»</w:t>
      </w:r>
      <w:r w:rsidR="00D33484" w:rsidRPr="00E37E99">
        <w:rPr>
          <w:rStyle w:val="FootnoteReference"/>
          <w:rFonts w:asciiTheme="majorBidi" w:hAnsiTheme="majorBidi" w:cstheme="majorBidi"/>
          <w:color w:val="000000" w:themeColor="text1"/>
          <w:rtl/>
        </w:rPr>
        <w:footnoteReference w:id="1"/>
      </w:r>
      <w:r w:rsidRPr="00E37E99">
        <w:rPr>
          <w:rFonts w:asciiTheme="majorBidi" w:hAnsiTheme="majorBidi" w:cstheme="majorBidi"/>
          <w:rtl/>
        </w:rPr>
        <w:t xml:space="preserve"> ولی </w:t>
      </w:r>
      <w:r w:rsidR="00D33484" w:rsidRPr="00E37E99">
        <w:rPr>
          <w:rFonts w:asciiTheme="majorBidi" w:hAnsiTheme="majorBidi" w:cstheme="majorBidi"/>
          <w:rtl/>
        </w:rPr>
        <w:t>علی‌رغم</w:t>
      </w:r>
      <w:r w:rsidRPr="00E37E99">
        <w:rPr>
          <w:rFonts w:asciiTheme="majorBidi" w:hAnsiTheme="majorBidi" w:cstheme="majorBidi"/>
          <w:rtl/>
        </w:rPr>
        <w:t xml:space="preserve"> اینکه آن روایت را دارد </w:t>
      </w:r>
      <w:r w:rsidR="00B213EB" w:rsidRPr="00E37E99">
        <w:rPr>
          <w:rFonts w:asciiTheme="majorBidi" w:hAnsiTheme="majorBidi" w:cstheme="majorBidi"/>
          <w:rtl/>
        </w:rPr>
        <w:t>آقای</w:t>
      </w:r>
      <w:r w:rsidRPr="00E37E99">
        <w:rPr>
          <w:rFonts w:asciiTheme="majorBidi" w:hAnsiTheme="majorBidi" w:cstheme="majorBidi"/>
          <w:rtl/>
        </w:rPr>
        <w:t xml:space="preserve"> خویی هم </w:t>
      </w:r>
      <w:r w:rsidR="00B213EB" w:rsidRPr="00E37E99">
        <w:rPr>
          <w:rFonts w:asciiTheme="majorBidi" w:hAnsiTheme="majorBidi" w:cstheme="majorBidi"/>
          <w:rtl/>
        </w:rPr>
        <w:t>این‌جوری</w:t>
      </w:r>
      <w:r w:rsidRPr="00E37E99">
        <w:rPr>
          <w:rFonts w:asciiTheme="majorBidi" w:hAnsiTheme="majorBidi" w:cstheme="majorBidi"/>
          <w:rtl/>
        </w:rPr>
        <w:t xml:space="preserve"> گفته </w:t>
      </w:r>
      <w:r w:rsidR="00B213EB" w:rsidRPr="00E37E99">
        <w:rPr>
          <w:rFonts w:asciiTheme="majorBidi" w:hAnsiTheme="majorBidi" w:cstheme="majorBidi"/>
          <w:rtl/>
        </w:rPr>
        <w:t>است که</w:t>
      </w:r>
      <w:r w:rsidRPr="00E37E99">
        <w:rPr>
          <w:rFonts w:asciiTheme="majorBidi" w:hAnsiTheme="majorBidi" w:cstheme="majorBidi"/>
          <w:rtl/>
        </w:rPr>
        <w:t xml:space="preserve"> مذاق شریعت </w:t>
      </w:r>
      <w:r w:rsidR="00B213EB" w:rsidRPr="00E37E99">
        <w:rPr>
          <w:rFonts w:asciiTheme="majorBidi" w:hAnsiTheme="majorBidi" w:cstheme="majorBidi"/>
          <w:rtl/>
        </w:rPr>
        <w:t>می‌گوید</w:t>
      </w:r>
      <w:r w:rsidRPr="00E37E99">
        <w:rPr>
          <w:rFonts w:asciiTheme="majorBidi" w:hAnsiTheme="majorBidi" w:cstheme="majorBidi"/>
          <w:rtl/>
        </w:rPr>
        <w:t xml:space="preserve"> زنا بدتر است. مذاق شریعت </w:t>
      </w:r>
      <w:r w:rsidR="00B213EB" w:rsidRPr="00E37E99">
        <w:rPr>
          <w:rFonts w:asciiTheme="majorBidi" w:hAnsiTheme="majorBidi" w:cstheme="majorBidi"/>
          <w:rtl/>
        </w:rPr>
        <w:t>این‌جور</w:t>
      </w:r>
      <w:r w:rsidRPr="00E37E99">
        <w:rPr>
          <w:rFonts w:asciiTheme="majorBidi" w:hAnsiTheme="majorBidi" w:cstheme="majorBidi"/>
          <w:rtl/>
        </w:rPr>
        <w:t xml:space="preserve"> است که حتی اینکه اینجا صراحت دارد </w:t>
      </w:r>
      <w:r w:rsidR="00B213EB" w:rsidRPr="00E37E99">
        <w:rPr>
          <w:rFonts w:asciiTheme="majorBidi" w:hAnsiTheme="majorBidi" w:cstheme="majorBidi"/>
          <w:rtl/>
        </w:rPr>
        <w:t>می‌گوید</w:t>
      </w:r>
      <w:r w:rsidRPr="00E37E99">
        <w:rPr>
          <w:rFonts w:asciiTheme="majorBidi" w:hAnsiTheme="majorBidi" w:cstheme="majorBidi"/>
          <w:rtl/>
        </w:rPr>
        <w:t xml:space="preserve"> اینجا </w:t>
      </w:r>
      <w:r w:rsidR="00B213EB" w:rsidRPr="00E37E99">
        <w:rPr>
          <w:rFonts w:asciiTheme="majorBidi" w:hAnsiTheme="majorBidi" w:cstheme="majorBidi"/>
          <w:rtl/>
        </w:rPr>
        <w:t>می‌خواسته</w:t>
      </w:r>
      <w:r w:rsidRPr="00E37E99">
        <w:rPr>
          <w:rFonts w:asciiTheme="majorBidi" w:hAnsiTheme="majorBidi" w:cstheme="majorBidi"/>
          <w:rtl/>
        </w:rPr>
        <w:t xml:space="preserve"> مبالغه بکند این برای اینکه خوب مبالغه بکند </w:t>
      </w:r>
      <w:r w:rsidR="00B213EB" w:rsidRPr="00E37E99">
        <w:rPr>
          <w:rFonts w:asciiTheme="majorBidi" w:hAnsiTheme="majorBidi" w:cstheme="majorBidi"/>
          <w:rtl/>
        </w:rPr>
        <w:t>این‌جور</w:t>
      </w:r>
      <w:r w:rsidRPr="00E37E99">
        <w:rPr>
          <w:rFonts w:asciiTheme="majorBidi" w:hAnsiTheme="majorBidi" w:cstheme="majorBidi"/>
          <w:rtl/>
        </w:rPr>
        <w:t xml:space="preserve"> گفته است و الا چه کسی </w:t>
      </w:r>
      <w:r w:rsidR="0068112E" w:rsidRPr="00E37E99">
        <w:rPr>
          <w:rFonts w:asciiTheme="majorBidi" w:hAnsiTheme="majorBidi" w:cstheme="majorBidi"/>
          <w:rtl/>
        </w:rPr>
        <w:t>می‌تواند</w:t>
      </w:r>
      <w:r w:rsidRPr="00E37E99">
        <w:rPr>
          <w:rFonts w:asciiTheme="majorBidi" w:hAnsiTheme="majorBidi" w:cstheme="majorBidi"/>
          <w:rtl/>
        </w:rPr>
        <w:t xml:space="preserve"> بپذیرد که کسی ناچار است یک گناهی انجام بدهد؛ یا این یا آن، </w:t>
      </w:r>
      <w:r w:rsidR="00B213EB" w:rsidRPr="00E37E99">
        <w:rPr>
          <w:rFonts w:asciiTheme="majorBidi" w:hAnsiTheme="majorBidi" w:cstheme="majorBidi"/>
          <w:rtl/>
        </w:rPr>
        <w:t>حتماً</w:t>
      </w:r>
      <w:r w:rsidRPr="00E37E99">
        <w:rPr>
          <w:rFonts w:asciiTheme="majorBidi" w:hAnsiTheme="majorBidi" w:cstheme="majorBidi"/>
          <w:rtl/>
        </w:rPr>
        <w:t xml:space="preserve"> </w:t>
      </w:r>
      <w:r w:rsidR="00B213EB" w:rsidRPr="00E37E99">
        <w:rPr>
          <w:rFonts w:asciiTheme="majorBidi" w:hAnsiTheme="majorBidi" w:cstheme="majorBidi"/>
          <w:rtl/>
        </w:rPr>
        <w:t>می‌گوید</w:t>
      </w:r>
      <w:r w:rsidRPr="00E37E99">
        <w:rPr>
          <w:rFonts w:asciiTheme="majorBidi" w:hAnsiTheme="majorBidi" w:cstheme="majorBidi"/>
          <w:rtl/>
        </w:rPr>
        <w:t xml:space="preserve"> زنا نکن و غیبت بکن. شک نکنید که مذاق شرع این است </w:t>
      </w:r>
      <w:r w:rsidR="00D33484" w:rsidRPr="00E37E99">
        <w:rPr>
          <w:rFonts w:asciiTheme="majorBidi" w:hAnsiTheme="majorBidi" w:cstheme="majorBidi"/>
          <w:rtl/>
        </w:rPr>
        <w:t>درحالی‌که</w:t>
      </w:r>
      <w:r w:rsidRPr="00E37E99">
        <w:rPr>
          <w:rFonts w:asciiTheme="majorBidi" w:hAnsiTheme="majorBidi" w:cstheme="majorBidi"/>
          <w:rtl/>
        </w:rPr>
        <w:t xml:space="preserve"> روایت </w:t>
      </w:r>
      <w:r w:rsidR="00B213EB" w:rsidRPr="00E37E99">
        <w:rPr>
          <w:rFonts w:asciiTheme="majorBidi" w:hAnsiTheme="majorBidi" w:cstheme="majorBidi"/>
          <w:rtl/>
        </w:rPr>
        <w:t>می‌گوید</w:t>
      </w:r>
      <w:r w:rsidRPr="00E37E99">
        <w:rPr>
          <w:rFonts w:asciiTheme="majorBidi" w:hAnsiTheme="majorBidi" w:cstheme="majorBidi"/>
          <w:rtl/>
        </w:rPr>
        <w:t xml:space="preserve"> </w:t>
      </w:r>
      <w:r w:rsidR="00D33484" w:rsidRPr="00E37E99">
        <w:rPr>
          <w:rFonts w:asciiTheme="majorBidi" w:eastAsia="2  Lotus" w:hAnsiTheme="majorBidi" w:cstheme="majorBidi"/>
          <w:color w:val="000000" w:themeColor="text1"/>
          <w:sz w:val="22"/>
          <w:rtl/>
        </w:rPr>
        <w:t>«</w:t>
      </w:r>
      <w:r w:rsidR="00D33484" w:rsidRPr="00E37E99">
        <w:rPr>
          <w:rFonts w:asciiTheme="majorBidi" w:eastAsia="2  Lotus" w:hAnsiTheme="majorBidi" w:cstheme="majorBidi"/>
          <w:color w:val="007200"/>
          <w:sz w:val="22"/>
          <w:rtl/>
        </w:rPr>
        <w:t>الغیبة اشد من الزنا</w:t>
      </w:r>
      <w:r w:rsidR="00D33484" w:rsidRPr="00E37E99">
        <w:rPr>
          <w:rFonts w:asciiTheme="majorBidi" w:hAnsiTheme="majorBidi" w:cstheme="majorBidi"/>
          <w:color w:val="000000" w:themeColor="text1"/>
          <w:rtl/>
        </w:rPr>
        <w:t>»</w:t>
      </w:r>
      <w:r w:rsidRPr="00E37E99">
        <w:rPr>
          <w:rFonts w:asciiTheme="majorBidi" w:hAnsiTheme="majorBidi" w:cstheme="majorBidi"/>
          <w:rtl/>
        </w:rPr>
        <w:t>.</w:t>
      </w:r>
    </w:p>
    <w:p w:rsidR="004D0FC7" w:rsidRPr="00E37E99" w:rsidRDefault="004D0FC7" w:rsidP="004D0FC7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برای اینکه خیلی رواج دارد </w:t>
      </w:r>
      <w:r w:rsidR="00B213EB" w:rsidRPr="00E37E99">
        <w:rPr>
          <w:rFonts w:asciiTheme="majorBidi" w:hAnsiTheme="majorBidi" w:cstheme="majorBidi"/>
          <w:rtl/>
        </w:rPr>
        <w:t>می‌خواهد</w:t>
      </w:r>
      <w:r w:rsidRPr="00E37E99">
        <w:rPr>
          <w:rFonts w:asciiTheme="majorBidi" w:hAnsiTheme="majorBidi" w:cstheme="majorBidi"/>
          <w:rtl/>
        </w:rPr>
        <w:t xml:space="preserve"> جلوی آن را بگیرد بگوید این خیلی مهم است و این را کم نگیرید. یا جای خاصی مقصود </w:t>
      </w:r>
      <w:r w:rsidR="0068112E" w:rsidRPr="00E37E99">
        <w:rPr>
          <w:rFonts w:asciiTheme="majorBidi" w:hAnsiTheme="majorBidi" w:cstheme="majorBidi"/>
          <w:rtl/>
        </w:rPr>
        <w:t>این‌طور</w:t>
      </w:r>
      <w:r w:rsidRPr="00E37E99">
        <w:rPr>
          <w:rFonts w:asciiTheme="majorBidi" w:hAnsiTheme="majorBidi" w:cstheme="majorBidi"/>
          <w:rtl/>
        </w:rPr>
        <w:t xml:space="preserve"> است؟ یا چیزهای دیگر و الا اگر </w:t>
      </w:r>
      <w:r w:rsidR="00B213EB" w:rsidRPr="00E37E99">
        <w:rPr>
          <w:rFonts w:asciiTheme="majorBidi" w:hAnsiTheme="majorBidi" w:cstheme="majorBidi"/>
          <w:rtl/>
        </w:rPr>
        <w:t>کلاً</w:t>
      </w:r>
      <w:r w:rsidRPr="00E37E99">
        <w:rPr>
          <w:rFonts w:asciiTheme="majorBidi" w:hAnsiTheme="majorBidi" w:cstheme="majorBidi"/>
          <w:rtl/>
        </w:rPr>
        <w:t xml:space="preserve"> بگوییم آن اهم از این است بعید است. </w:t>
      </w:r>
      <w:r w:rsidR="00B213EB" w:rsidRPr="00E37E99">
        <w:rPr>
          <w:rFonts w:asciiTheme="majorBidi" w:hAnsiTheme="majorBidi" w:cstheme="majorBidi"/>
          <w:rtl/>
        </w:rPr>
        <w:t>بنابراین</w:t>
      </w:r>
      <w:r w:rsidRPr="00E37E99">
        <w:rPr>
          <w:rFonts w:asciiTheme="majorBidi" w:hAnsiTheme="majorBidi" w:cstheme="majorBidi"/>
          <w:rtl/>
        </w:rPr>
        <w:t xml:space="preserve"> مذاق شریعت در تعیین تساوی یا اهمیت تکلیفی نسبت به تکلیف دیگر نقش بسیار مهمی دارد. گرچه </w:t>
      </w:r>
      <w:r w:rsidR="00B213EB" w:rsidRPr="00E37E99">
        <w:rPr>
          <w:rFonts w:asciiTheme="majorBidi" w:hAnsiTheme="majorBidi" w:cstheme="majorBidi"/>
          <w:rtl/>
        </w:rPr>
        <w:t>ضابط‌ها</w:t>
      </w:r>
      <w:r w:rsidRPr="00E37E99">
        <w:rPr>
          <w:rFonts w:asciiTheme="majorBidi" w:hAnsiTheme="majorBidi" w:cstheme="majorBidi"/>
          <w:rtl/>
        </w:rPr>
        <w:t xml:space="preserve"> و </w:t>
      </w:r>
      <w:r w:rsidR="00B213EB" w:rsidRPr="00E37E99">
        <w:rPr>
          <w:rFonts w:asciiTheme="majorBidi" w:hAnsiTheme="majorBidi" w:cstheme="majorBidi"/>
          <w:rtl/>
        </w:rPr>
        <w:t>شاخص‌ها</w:t>
      </w:r>
      <w:r w:rsidRPr="00E37E99">
        <w:rPr>
          <w:rFonts w:asciiTheme="majorBidi" w:hAnsiTheme="majorBidi" w:cstheme="majorBidi"/>
          <w:rtl/>
        </w:rPr>
        <w:t xml:space="preserve"> و </w:t>
      </w:r>
      <w:r w:rsidR="00B213EB" w:rsidRPr="00E37E99">
        <w:rPr>
          <w:rFonts w:asciiTheme="majorBidi" w:hAnsiTheme="majorBidi" w:cstheme="majorBidi"/>
          <w:rtl/>
        </w:rPr>
        <w:t>سنجه‌های</w:t>
      </w:r>
      <w:r w:rsidRPr="00E37E99">
        <w:rPr>
          <w:rFonts w:asciiTheme="majorBidi" w:hAnsiTheme="majorBidi" w:cstheme="majorBidi"/>
          <w:rtl/>
        </w:rPr>
        <w:t xml:space="preserve"> دیگر هم وجود دارد و باید روی آن کار بشود ولی یکی از </w:t>
      </w:r>
      <w:r w:rsidR="00B213EB" w:rsidRPr="00E37E99">
        <w:rPr>
          <w:rFonts w:asciiTheme="majorBidi" w:hAnsiTheme="majorBidi" w:cstheme="majorBidi"/>
          <w:rtl/>
        </w:rPr>
        <w:t>ضابط‌های</w:t>
      </w:r>
      <w:r w:rsidRPr="00E37E99">
        <w:rPr>
          <w:rFonts w:asciiTheme="majorBidi" w:hAnsiTheme="majorBidi" w:cstheme="majorBidi"/>
          <w:rtl/>
        </w:rPr>
        <w:t xml:space="preserve"> مهم این است تا اینجا که حتی </w:t>
      </w:r>
      <w:r w:rsidR="0068112E" w:rsidRPr="00E37E99">
        <w:rPr>
          <w:rFonts w:asciiTheme="majorBidi" w:hAnsiTheme="majorBidi" w:cstheme="majorBidi"/>
          <w:rtl/>
        </w:rPr>
        <w:t>می‌تواند</w:t>
      </w:r>
      <w:r w:rsidRPr="00E37E99">
        <w:rPr>
          <w:rFonts w:asciiTheme="majorBidi" w:hAnsiTheme="majorBidi" w:cstheme="majorBidi"/>
          <w:rtl/>
        </w:rPr>
        <w:t xml:space="preserve"> مقابل یک نص قرار بگیرد و آن را کنار بگذارد. مذاقی که از خود شرع </w:t>
      </w:r>
      <w:r w:rsidR="00B213EB" w:rsidRPr="00E37E99">
        <w:rPr>
          <w:rFonts w:asciiTheme="majorBidi" w:hAnsiTheme="majorBidi" w:cstheme="majorBidi"/>
          <w:rtl/>
        </w:rPr>
        <w:t>گرفته‌ایم</w:t>
      </w:r>
      <w:r w:rsidRPr="00E37E99">
        <w:rPr>
          <w:rFonts w:asciiTheme="majorBidi" w:hAnsiTheme="majorBidi" w:cstheme="majorBidi"/>
          <w:rtl/>
        </w:rPr>
        <w:t xml:space="preserve">. </w:t>
      </w:r>
      <w:r w:rsidR="00D33484" w:rsidRPr="00E37E99">
        <w:rPr>
          <w:rFonts w:asciiTheme="majorBidi" w:hAnsiTheme="majorBidi" w:cstheme="majorBidi"/>
          <w:rtl/>
        </w:rPr>
        <w:t>به‌خصوص</w:t>
      </w:r>
      <w:r w:rsidRPr="00E37E99">
        <w:rPr>
          <w:rFonts w:asciiTheme="majorBidi" w:hAnsiTheme="majorBidi" w:cstheme="majorBidi"/>
          <w:rtl/>
        </w:rPr>
        <w:t xml:space="preserve"> اینکه در ترجیح </w:t>
      </w:r>
      <w:r w:rsidR="00D33484" w:rsidRPr="00E37E99">
        <w:rPr>
          <w:rFonts w:asciiTheme="majorBidi" w:hAnsiTheme="majorBidi" w:cstheme="majorBidi"/>
          <w:rtl/>
        </w:rPr>
        <w:t>متزاحم‌ها</w:t>
      </w:r>
      <w:r w:rsidRPr="00E37E99">
        <w:rPr>
          <w:rFonts w:asciiTheme="majorBidi" w:hAnsiTheme="majorBidi" w:cstheme="majorBidi"/>
          <w:rtl/>
        </w:rPr>
        <w:t xml:space="preserve"> همیشه معلوم الاهمیه مقدم ن</w:t>
      </w:r>
      <w:r w:rsidR="00B213EB" w:rsidRPr="00E37E99">
        <w:rPr>
          <w:rFonts w:asciiTheme="majorBidi" w:hAnsiTheme="majorBidi" w:cstheme="majorBidi"/>
          <w:rtl/>
        </w:rPr>
        <w:t>می‌شود</w:t>
      </w:r>
      <w:r w:rsidRPr="00E37E99">
        <w:rPr>
          <w:rFonts w:asciiTheme="majorBidi" w:hAnsiTheme="majorBidi" w:cstheme="majorBidi"/>
          <w:rtl/>
        </w:rPr>
        <w:t xml:space="preserve"> محتمل الاهمیه هم مقدم </w:t>
      </w:r>
      <w:r w:rsidR="00B213EB" w:rsidRPr="00E37E99">
        <w:rPr>
          <w:rFonts w:asciiTheme="majorBidi" w:hAnsiTheme="majorBidi" w:cstheme="majorBidi"/>
          <w:rtl/>
        </w:rPr>
        <w:t>می‌شود</w:t>
      </w:r>
      <w:r w:rsidRPr="00E37E99">
        <w:rPr>
          <w:rFonts w:asciiTheme="majorBidi" w:hAnsiTheme="majorBidi" w:cstheme="majorBidi"/>
          <w:rtl/>
        </w:rPr>
        <w:t xml:space="preserve"> مذاق الشریعه خیلی راحت </w:t>
      </w:r>
      <w:r w:rsidR="0068112E" w:rsidRPr="00E37E99">
        <w:rPr>
          <w:rFonts w:asciiTheme="majorBidi" w:hAnsiTheme="majorBidi" w:cstheme="majorBidi"/>
          <w:rtl/>
        </w:rPr>
        <w:t>می‌تواند</w:t>
      </w:r>
      <w:r w:rsidRPr="00E37E99">
        <w:rPr>
          <w:rFonts w:asciiTheme="majorBidi" w:hAnsiTheme="majorBidi" w:cstheme="majorBidi"/>
          <w:rtl/>
        </w:rPr>
        <w:t xml:space="preserve"> بگوید </w:t>
      </w:r>
      <w:r w:rsidR="005031DB" w:rsidRPr="00E37E99">
        <w:rPr>
          <w:rFonts w:asciiTheme="majorBidi" w:hAnsiTheme="majorBidi" w:cstheme="majorBidi"/>
          <w:rtl/>
        </w:rPr>
        <w:t xml:space="preserve">احتمال اهمیت در این است اینجا لازم نیست به شارع نسبت بدهد بگوید این اهم است </w:t>
      </w:r>
      <w:r w:rsidR="00B213EB" w:rsidRPr="00E37E99">
        <w:rPr>
          <w:rFonts w:asciiTheme="majorBidi" w:hAnsiTheme="majorBidi" w:cstheme="majorBidi"/>
          <w:rtl/>
        </w:rPr>
        <w:t>می‌گوید</w:t>
      </w:r>
      <w:r w:rsidR="005031DB" w:rsidRPr="00E37E99">
        <w:rPr>
          <w:rFonts w:asciiTheme="majorBidi" w:hAnsiTheme="majorBidi" w:cstheme="majorBidi"/>
          <w:rtl/>
        </w:rPr>
        <w:t xml:space="preserve"> با این حال و هوایی که من از شارع خبر دارم احتمال اهمیت در این هست ولی در آن نیست در تزاحم </w:t>
      </w:r>
      <w:r w:rsidR="00B213EB" w:rsidRPr="00E37E99">
        <w:rPr>
          <w:rFonts w:asciiTheme="majorBidi" w:hAnsiTheme="majorBidi" w:cstheme="majorBidi"/>
          <w:rtl/>
        </w:rPr>
        <w:t>می‌گوید</w:t>
      </w:r>
      <w:r w:rsidR="005031DB" w:rsidRPr="00E37E99">
        <w:rPr>
          <w:rFonts w:asciiTheme="majorBidi" w:hAnsiTheme="majorBidi" w:cstheme="majorBidi"/>
          <w:rtl/>
        </w:rPr>
        <w:t xml:space="preserve"> محتمل الاهمیه را مقدم بدار. </w:t>
      </w:r>
      <w:r w:rsidR="00B213EB" w:rsidRPr="00E37E99">
        <w:rPr>
          <w:rFonts w:asciiTheme="majorBidi" w:hAnsiTheme="majorBidi" w:cstheme="majorBidi"/>
          <w:rtl/>
        </w:rPr>
        <w:t>مخصوصاً</w:t>
      </w:r>
      <w:r w:rsidR="005031DB" w:rsidRPr="00E37E99">
        <w:rPr>
          <w:rFonts w:asciiTheme="majorBidi" w:hAnsiTheme="majorBidi" w:cstheme="majorBidi"/>
          <w:rtl/>
        </w:rPr>
        <w:t xml:space="preserve"> با توجه به این نکته.</w:t>
      </w:r>
    </w:p>
    <w:p w:rsidR="005031DB" w:rsidRPr="00E37E99" w:rsidRDefault="00B213EB" w:rsidP="004D0FC7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>سؤال</w:t>
      </w:r>
      <w:r w:rsidR="005031DB" w:rsidRPr="00E37E99">
        <w:rPr>
          <w:rFonts w:asciiTheme="majorBidi" w:hAnsiTheme="majorBidi" w:cstheme="majorBidi"/>
          <w:rtl/>
        </w:rPr>
        <w:t xml:space="preserve">: خود مذاق هم احتمال باشد، این احتمال مذاق هم قرار ترجیح </w:t>
      </w:r>
      <w:r w:rsidRPr="00E37E99">
        <w:rPr>
          <w:rFonts w:asciiTheme="majorBidi" w:hAnsiTheme="majorBidi" w:cstheme="majorBidi"/>
          <w:rtl/>
        </w:rPr>
        <w:t>می‌شود</w:t>
      </w:r>
      <w:r w:rsidR="005031DB" w:rsidRPr="00E37E99">
        <w:rPr>
          <w:rFonts w:asciiTheme="majorBidi" w:hAnsiTheme="majorBidi" w:cstheme="majorBidi"/>
          <w:rtl/>
        </w:rPr>
        <w:t xml:space="preserve">؟ </w:t>
      </w:r>
    </w:p>
    <w:p w:rsidR="005031DB" w:rsidRPr="00E37E99" w:rsidRDefault="005031DB" w:rsidP="004D0FC7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جواب: بله </w:t>
      </w:r>
      <w:r w:rsidR="00B213EB" w:rsidRPr="00E37E99">
        <w:rPr>
          <w:rFonts w:asciiTheme="majorBidi" w:hAnsiTheme="majorBidi" w:cstheme="majorBidi"/>
          <w:rtl/>
        </w:rPr>
        <w:t>می‌شود</w:t>
      </w:r>
      <w:r w:rsidRPr="00E37E99">
        <w:rPr>
          <w:rFonts w:asciiTheme="majorBidi" w:hAnsiTheme="majorBidi" w:cstheme="majorBidi"/>
          <w:rtl/>
        </w:rPr>
        <w:t xml:space="preserve"> برای اینکه با احتمال مذاق احتمال اهمیت داده </w:t>
      </w:r>
      <w:r w:rsidR="00B213EB" w:rsidRPr="00E37E99">
        <w:rPr>
          <w:rFonts w:asciiTheme="majorBidi" w:hAnsiTheme="majorBidi" w:cstheme="majorBidi"/>
          <w:rtl/>
        </w:rPr>
        <w:t>می‌شود</w:t>
      </w:r>
      <w:r w:rsidRPr="00E37E99">
        <w:rPr>
          <w:rFonts w:asciiTheme="majorBidi" w:hAnsiTheme="majorBidi" w:cstheme="majorBidi"/>
          <w:rtl/>
        </w:rPr>
        <w:t xml:space="preserve"> این هم نکته دقیقی است. </w:t>
      </w:r>
    </w:p>
    <w:p w:rsidR="005031DB" w:rsidRPr="00E37E99" w:rsidRDefault="00B213EB" w:rsidP="004D0FC7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>سؤال</w:t>
      </w:r>
      <w:r w:rsidR="005031DB" w:rsidRPr="00E37E99">
        <w:rPr>
          <w:rFonts w:asciiTheme="majorBidi" w:hAnsiTheme="majorBidi" w:cstheme="majorBidi"/>
          <w:rtl/>
        </w:rPr>
        <w:t>: زمانی که دو تا مذاق با هم تزاحم کنند ...</w:t>
      </w:r>
    </w:p>
    <w:p w:rsidR="005031DB" w:rsidRPr="00E37E99" w:rsidRDefault="005031DB" w:rsidP="005031DB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جواب: حالا اینکه دو مذاق بشود تزاحم بکند خود </w:t>
      </w:r>
      <w:r w:rsidR="00B213EB" w:rsidRPr="00E37E99">
        <w:rPr>
          <w:rFonts w:asciiTheme="majorBidi" w:hAnsiTheme="majorBidi" w:cstheme="majorBidi"/>
          <w:rtl/>
        </w:rPr>
        <w:t>سؤالی</w:t>
      </w:r>
      <w:r w:rsidRPr="00E37E99">
        <w:rPr>
          <w:rFonts w:asciiTheme="majorBidi" w:hAnsiTheme="majorBidi" w:cstheme="majorBidi"/>
          <w:rtl/>
        </w:rPr>
        <w:t xml:space="preserve"> است که باید فکر کرد حداقل اختلاف اقوال در آن وجود دارد یکی </w:t>
      </w:r>
      <w:r w:rsidR="00B213EB" w:rsidRPr="00E37E99">
        <w:rPr>
          <w:rFonts w:asciiTheme="majorBidi" w:hAnsiTheme="majorBidi" w:cstheme="majorBidi"/>
          <w:rtl/>
        </w:rPr>
        <w:t>می‌گوید</w:t>
      </w:r>
      <w:r w:rsidRPr="00E37E99">
        <w:rPr>
          <w:rFonts w:asciiTheme="majorBidi" w:hAnsiTheme="majorBidi" w:cstheme="majorBidi"/>
          <w:rtl/>
        </w:rPr>
        <w:t xml:space="preserve"> اینجا مذاق آن است یکی </w:t>
      </w:r>
      <w:r w:rsidR="00B213EB" w:rsidRPr="00E37E99">
        <w:rPr>
          <w:rFonts w:asciiTheme="majorBidi" w:hAnsiTheme="majorBidi" w:cstheme="majorBidi"/>
          <w:rtl/>
        </w:rPr>
        <w:t>می‌گوید</w:t>
      </w:r>
      <w:r w:rsidRPr="00E37E99">
        <w:rPr>
          <w:rFonts w:asciiTheme="majorBidi" w:hAnsiTheme="majorBidi" w:cstheme="majorBidi"/>
          <w:rtl/>
        </w:rPr>
        <w:t xml:space="preserve"> مذاق خلافش هست یکی مذاق هست یکی </w:t>
      </w:r>
      <w:r w:rsidR="00B213EB" w:rsidRPr="00E37E99">
        <w:rPr>
          <w:rFonts w:asciiTheme="majorBidi" w:hAnsiTheme="majorBidi" w:cstheme="majorBidi"/>
          <w:rtl/>
        </w:rPr>
        <w:t>می‌گوید</w:t>
      </w:r>
      <w:r w:rsidRPr="00E37E99">
        <w:rPr>
          <w:rFonts w:asciiTheme="majorBidi" w:hAnsiTheme="majorBidi" w:cstheme="majorBidi"/>
          <w:rtl/>
        </w:rPr>
        <w:t xml:space="preserve"> نیست این خیلی مهم نیست ولی گاهی ممکن است ادعا بشود و مواردی پیدا بشود که یکی بگوید مذاق </w:t>
      </w:r>
      <w:r w:rsidR="00B213EB" w:rsidRPr="00E37E99">
        <w:rPr>
          <w:rFonts w:asciiTheme="majorBidi" w:hAnsiTheme="majorBidi" w:cstheme="majorBidi"/>
          <w:rtl/>
        </w:rPr>
        <w:t>می‌گوید</w:t>
      </w:r>
      <w:r w:rsidRPr="00E37E99">
        <w:rPr>
          <w:rFonts w:asciiTheme="majorBidi" w:hAnsiTheme="majorBidi" w:cstheme="majorBidi"/>
          <w:rtl/>
        </w:rPr>
        <w:t xml:space="preserve"> این و یکی بگوید آن. اگر برای </w:t>
      </w:r>
      <w:r w:rsidR="0068112E" w:rsidRPr="00E37E99">
        <w:rPr>
          <w:rFonts w:asciiTheme="majorBidi" w:hAnsiTheme="majorBidi" w:cstheme="majorBidi"/>
          <w:rtl/>
        </w:rPr>
        <w:t>این‌ها</w:t>
      </w:r>
      <w:r w:rsidRPr="00E37E99">
        <w:rPr>
          <w:rFonts w:asciiTheme="majorBidi" w:hAnsiTheme="majorBidi" w:cstheme="majorBidi"/>
          <w:rtl/>
        </w:rPr>
        <w:t xml:space="preserve"> </w:t>
      </w:r>
      <w:r w:rsidR="00B213EB" w:rsidRPr="00E37E99">
        <w:rPr>
          <w:rFonts w:asciiTheme="majorBidi" w:hAnsiTheme="majorBidi" w:cstheme="majorBidi"/>
          <w:rtl/>
        </w:rPr>
        <w:t>مصداق‌هایی</w:t>
      </w:r>
      <w:r w:rsidRPr="00E37E99">
        <w:rPr>
          <w:rFonts w:asciiTheme="majorBidi" w:hAnsiTheme="majorBidi" w:cstheme="majorBidi"/>
          <w:rtl/>
        </w:rPr>
        <w:t xml:space="preserve"> پیدا بشود جای بحث است.</w:t>
      </w:r>
    </w:p>
    <w:p w:rsidR="005031DB" w:rsidRPr="00E37E99" w:rsidRDefault="00B213EB" w:rsidP="00D86D95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>سؤال</w:t>
      </w:r>
      <w:r w:rsidR="005031DB" w:rsidRPr="00E37E99">
        <w:rPr>
          <w:rFonts w:asciiTheme="majorBidi" w:hAnsiTheme="majorBidi" w:cstheme="majorBidi"/>
          <w:rtl/>
        </w:rPr>
        <w:t xml:space="preserve">: در یک روایت تقیه با مذاق شارع با کلام ائمه </w:t>
      </w:r>
      <w:r w:rsidRPr="00E37E99">
        <w:rPr>
          <w:rFonts w:asciiTheme="majorBidi" w:hAnsiTheme="majorBidi" w:cstheme="majorBidi"/>
          <w:rtl/>
        </w:rPr>
        <w:t>نمی‌خواند</w:t>
      </w:r>
      <w:r w:rsidR="005031DB" w:rsidRPr="00E37E99">
        <w:rPr>
          <w:rFonts w:asciiTheme="majorBidi" w:hAnsiTheme="majorBidi" w:cstheme="majorBidi"/>
          <w:rtl/>
        </w:rPr>
        <w:t xml:space="preserve"> تشخیص تقیه است </w:t>
      </w:r>
    </w:p>
    <w:p w:rsidR="005031DB" w:rsidRPr="00E37E99" w:rsidRDefault="005031DB" w:rsidP="005031DB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جواب: بله برای تشخیص تقیه هست حکم </w:t>
      </w:r>
      <w:r w:rsidR="00B213EB" w:rsidRPr="00E37E99">
        <w:rPr>
          <w:rFonts w:asciiTheme="majorBidi" w:hAnsiTheme="majorBidi" w:cstheme="majorBidi"/>
          <w:rtl/>
        </w:rPr>
        <w:t>تقیه‌ای</w:t>
      </w:r>
      <w:r w:rsidRPr="00E37E99">
        <w:rPr>
          <w:rFonts w:asciiTheme="majorBidi" w:hAnsiTheme="majorBidi" w:cstheme="majorBidi"/>
          <w:rtl/>
        </w:rPr>
        <w:t xml:space="preserve"> و غیر </w:t>
      </w:r>
      <w:r w:rsidR="00B213EB" w:rsidRPr="00E37E99">
        <w:rPr>
          <w:rFonts w:asciiTheme="majorBidi" w:hAnsiTheme="majorBidi" w:cstheme="majorBidi"/>
          <w:rtl/>
        </w:rPr>
        <w:t>تقیه‌ای</w:t>
      </w:r>
      <w:r w:rsidRPr="00E37E99">
        <w:rPr>
          <w:rFonts w:asciiTheme="majorBidi" w:hAnsiTheme="majorBidi" w:cstheme="majorBidi"/>
          <w:rtl/>
        </w:rPr>
        <w:t>.</w:t>
      </w:r>
    </w:p>
    <w:p w:rsidR="005031DB" w:rsidRPr="00E37E99" w:rsidRDefault="005031DB" w:rsidP="005031DB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پس این بند دو از مورد اول و مورد چهارم چیزهای مهمی است که به </w:t>
      </w:r>
      <w:r w:rsidR="0068112E" w:rsidRPr="00E37E99">
        <w:rPr>
          <w:rFonts w:asciiTheme="majorBidi" w:hAnsiTheme="majorBidi" w:cstheme="majorBidi"/>
          <w:rtl/>
        </w:rPr>
        <w:t>آنچه</w:t>
      </w:r>
      <w:r w:rsidRPr="00E37E99">
        <w:rPr>
          <w:rFonts w:asciiTheme="majorBidi" w:hAnsiTheme="majorBidi" w:cstheme="majorBidi"/>
          <w:rtl/>
        </w:rPr>
        <w:t xml:space="preserve"> ما </w:t>
      </w:r>
      <w:r w:rsidR="00B213EB" w:rsidRPr="00E37E99">
        <w:rPr>
          <w:rFonts w:asciiTheme="majorBidi" w:hAnsiTheme="majorBidi" w:cstheme="majorBidi"/>
          <w:rtl/>
        </w:rPr>
        <w:t>قبلاً</w:t>
      </w:r>
      <w:r w:rsidR="00D86D95" w:rsidRPr="00E37E99">
        <w:rPr>
          <w:rFonts w:asciiTheme="majorBidi" w:hAnsiTheme="majorBidi" w:cstheme="majorBidi"/>
          <w:rtl/>
        </w:rPr>
        <w:t xml:space="preserve"> داشتیم اضافه شد.</w:t>
      </w:r>
    </w:p>
    <w:p w:rsidR="005031DB" w:rsidRPr="00E37E99" w:rsidRDefault="00B213EB" w:rsidP="00D86D95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lastRenderedPageBreak/>
        <w:t>سؤال</w:t>
      </w:r>
      <w:r w:rsidR="005031DB" w:rsidRPr="00E37E99">
        <w:rPr>
          <w:rFonts w:asciiTheme="majorBidi" w:hAnsiTheme="majorBidi" w:cstheme="majorBidi"/>
          <w:rtl/>
        </w:rPr>
        <w:t xml:space="preserve">: </w:t>
      </w:r>
      <w:r w:rsidR="00D86D95" w:rsidRPr="00E37E99">
        <w:rPr>
          <w:rFonts w:asciiTheme="majorBidi" w:eastAsia="2  Lotus" w:hAnsiTheme="majorBidi" w:cstheme="majorBidi"/>
          <w:color w:val="000000" w:themeColor="text1"/>
          <w:sz w:val="22"/>
          <w:rtl/>
        </w:rPr>
        <w:t>«</w:t>
      </w:r>
      <w:r w:rsidR="00D86D95" w:rsidRPr="00E37E99">
        <w:rPr>
          <w:rFonts w:asciiTheme="majorBidi" w:eastAsia="2  Lotus" w:hAnsiTheme="majorBidi" w:cstheme="majorBidi"/>
          <w:color w:val="007200"/>
          <w:sz w:val="22"/>
          <w:rtl/>
        </w:rPr>
        <w:t>الغیبة اشد من الزنا</w:t>
      </w:r>
      <w:r w:rsidR="00D86D95" w:rsidRPr="00E37E99">
        <w:rPr>
          <w:rFonts w:asciiTheme="majorBidi" w:hAnsiTheme="majorBidi" w:cstheme="majorBidi"/>
          <w:color w:val="000000" w:themeColor="text1"/>
          <w:rtl/>
        </w:rPr>
        <w:t>»</w:t>
      </w:r>
      <w:r w:rsidR="00D86D95" w:rsidRPr="00E37E99">
        <w:rPr>
          <w:rFonts w:asciiTheme="majorBidi" w:hAnsiTheme="majorBidi" w:cstheme="majorBidi"/>
          <w:rtl/>
        </w:rPr>
        <w:t xml:space="preserve"> که </w:t>
      </w:r>
      <w:r w:rsidR="005031DB" w:rsidRPr="00E37E99">
        <w:rPr>
          <w:rFonts w:asciiTheme="majorBidi" w:hAnsiTheme="majorBidi" w:cstheme="majorBidi"/>
          <w:rtl/>
        </w:rPr>
        <w:t xml:space="preserve">با مناسبت حکم و موضوع بیشتر </w:t>
      </w:r>
      <w:r w:rsidRPr="00E37E99">
        <w:rPr>
          <w:rFonts w:asciiTheme="majorBidi" w:hAnsiTheme="majorBidi" w:cstheme="majorBidi"/>
          <w:rtl/>
        </w:rPr>
        <w:t>می‌خورد</w:t>
      </w:r>
      <w:r w:rsidR="005031DB" w:rsidRPr="00E37E99">
        <w:rPr>
          <w:rFonts w:asciiTheme="majorBidi" w:hAnsiTheme="majorBidi" w:cstheme="majorBidi"/>
          <w:rtl/>
        </w:rPr>
        <w:t xml:space="preserve"> تا با مذاق </w:t>
      </w:r>
    </w:p>
    <w:p w:rsidR="005031DB" w:rsidRPr="00E37E99" w:rsidRDefault="005031DB" w:rsidP="005031DB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 xml:space="preserve">جواب: چرا؟ در خود لفظ خلاف </w:t>
      </w:r>
      <w:r w:rsidR="00B213EB" w:rsidRPr="00E37E99">
        <w:rPr>
          <w:rFonts w:asciiTheme="majorBidi" w:hAnsiTheme="majorBidi" w:cstheme="majorBidi"/>
          <w:rtl/>
        </w:rPr>
        <w:t>می‌گوید</w:t>
      </w:r>
      <w:r w:rsidRPr="00E37E99">
        <w:rPr>
          <w:rFonts w:asciiTheme="majorBidi" w:hAnsiTheme="majorBidi" w:cstheme="majorBidi"/>
          <w:rtl/>
        </w:rPr>
        <w:t xml:space="preserve"> در لفظ بگوییم مناسبت حکم و موضوع </w:t>
      </w:r>
      <w:r w:rsidR="00B213EB" w:rsidRPr="00E37E99">
        <w:rPr>
          <w:rFonts w:asciiTheme="majorBidi" w:hAnsiTheme="majorBidi" w:cstheme="majorBidi"/>
          <w:rtl/>
        </w:rPr>
        <w:t>می‌گوید</w:t>
      </w:r>
      <w:r w:rsidRPr="00E37E99">
        <w:rPr>
          <w:rFonts w:asciiTheme="majorBidi" w:hAnsiTheme="majorBidi" w:cstheme="majorBidi"/>
          <w:rtl/>
        </w:rPr>
        <w:t xml:space="preserve"> که خلافش این مذاق </w:t>
      </w:r>
      <w:r w:rsidR="00B213EB" w:rsidRPr="00E37E99">
        <w:rPr>
          <w:rFonts w:asciiTheme="majorBidi" w:hAnsiTheme="majorBidi" w:cstheme="majorBidi"/>
          <w:rtl/>
        </w:rPr>
        <w:t>می‌خواهد</w:t>
      </w:r>
      <w:r w:rsidRPr="00E37E99">
        <w:rPr>
          <w:rFonts w:asciiTheme="majorBidi" w:hAnsiTheme="majorBidi" w:cstheme="majorBidi"/>
          <w:rtl/>
        </w:rPr>
        <w:t xml:space="preserve"> یک خرده فراتر از متن </w:t>
      </w:r>
      <w:r w:rsidR="00B213EB" w:rsidRPr="00E37E99">
        <w:rPr>
          <w:rFonts w:asciiTheme="majorBidi" w:hAnsiTheme="majorBidi" w:cstheme="majorBidi"/>
          <w:rtl/>
        </w:rPr>
        <w:t>می‌خواهد</w:t>
      </w:r>
      <w:r w:rsidRPr="00E37E99">
        <w:rPr>
          <w:rFonts w:asciiTheme="majorBidi" w:hAnsiTheme="majorBidi" w:cstheme="majorBidi"/>
          <w:rtl/>
        </w:rPr>
        <w:t>.</w:t>
      </w:r>
    </w:p>
    <w:p w:rsidR="00292299" w:rsidRPr="00E37E99" w:rsidRDefault="005031DB" w:rsidP="002E4C16">
      <w:pPr>
        <w:rPr>
          <w:rFonts w:asciiTheme="majorBidi" w:hAnsiTheme="majorBidi" w:cstheme="majorBidi"/>
          <w:rtl/>
        </w:rPr>
      </w:pPr>
      <w:r w:rsidRPr="00E37E99">
        <w:rPr>
          <w:rFonts w:asciiTheme="majorBidi" w:hAnsiTheme="majorBidi" w:cstheme="majorBidi"/>
          <w:rtl/>
        </w:rPr>
        <w:t>این هم از این مسئله.</w:t>
      </w:r>
    </w:p>
    <w:sectPr w:rsidR="00292299" w:rsidRPr="00E37E99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2CD" w:rsidRDefault="00C162CD" w:rsidP="000D5800">
      <w:pPr>
        <w:spacing w:after="0"/>
      </w:pPr>
      <w:r>
        <w:separator/>
      </w:r>
    </w:p>
  </w:endnote>
  <w:endnote w:type="continuationSeparator" w:id="0">
    <w:p w:rsidR="00C162CD" w:rsidRDefault="00C162C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5C" w:rsidRDefault="003859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66AD6" w:rsidRDefault="00766AD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E9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5C" w:rsidRDefault="003859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2CD" w:rsidRDefault="00C162CD" w:rsidP="000D5800">
      <w:pPr>
        <w:spacing w:after="0"/>
      </w:pPr>
      <w:r>
        <w:separator/>
      </w:r>
    </w:p>
  </w:footnote>
  <w:footnote w:type="continuationSeparator" w:id="0">
    <w:p w:rsidR="00C162CD" w:rsidRDefault="00C162CD" w:rsidP="000D5800">
      <w:pPr>
        <w:spacing w:after="0"/>
      </w:pPr>
      <w:r>
        <w:continuationSeparator/>
      </w:r>
    </w:p>
  </w:footnote>
  <w:footnote w:id="1">
    <w:p w:rsidR="00D33484" w:rsidRPr="00D33484" w:rsidRDefault="00D33484" w:rsidP="00D33484">
      <w:pPr>
        <w:pStyle w:val="FootnoteText"/>
      </w:pPr>
      <w:r w:rsidRPr="00D33484">
        <w:footnoteRef/>
      </w:r>
      <w:r w:rsidR="00D86D95">
        <w:rPr>
          <w:rFonts w:hint="cs"/>
          <w:rtl/>
        </w:rPr>
        <w:t>.</w:t>
      </w:r>
      <w:r w:rsidRPr="00D33484">
        <w:rPr>
          <w:rtl/>
        </w:rPr>
        <w:t xml:space="preserve"> </w:t>
      </w:r>
      <w:hyperlink r:id="rId1" w:history="1">
        <w:r w:rsidRPr="00D33484">
          <w:rPr>
            <w:rStyle w:val="Hyperlink"/>
            <w:rFonts w:eastAsia="2  Badr"/>
            <w:rtl/>
          </w:rPr>
          <w:t>الخصال، الشيخ الصدوق، ج1، ص63.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5C" w:rsidRDefault="003859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62" w:rsidRPr="00E37E99" w:rsidRDefault="00766AD6" w:rsidP="009776AB">
    <w:pPr>
      <w:ind w:left="720" w:firstLine="0"/>
      <w:jc w:val="left"/>
      <w:rPr>
        <w:rFonts w:asciiTheme="majorBidi" w:hAnsiTheme="majorBidi" w:cstheme="majorBidi"/>
        <w:b/>
        <w:bCs/>
        <w:sz w:val="24"/>
        <w:szCs w:val="24"/>
        <w:rtl/>
      </w:rPr>
    </w:pPr>
    <w:r w:rsidRPr="00E37E99">
      <w:rPr>
        <w:rFonts w:asciiTheme="majorBidi" w:hAnsiTheme="majorBidi" w:cstheme="majorBidi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36280A06" wp14:editId="39154DA4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E99">
      <w:rPr>
        <w:rFonts w:asciiTheme="majorBidi" w:hAnsiTheme="majorBidi" w:cstheme="majorBidi"/>
        <w:b/>
        <w:bCs/>
        <w:sz w:val="24"/>
        <w:szCs w:val="24"/>
        <w:rtl/>
      </w:rPr>
      <w:t>درس خارج اصول فقه</w:t>
    </w:r>
    <w:r w:rsidR="00E37E99">
      <w:rPr>
        <w:rFonts w:asciiTheme="majorBidi" w:hAnsiTheme="majorBidi" w:cstheme="majorBidi"/>
        <w:b/>
        <w:bCs/>
        <w:sz w:val="24"/>
        <w:szCs w:val="24"/>
        <w:rtl/>
      </w:rPr>
      <w:tab/>
    </w:r>
    <w:r w:rsidR="00E37E99">
      <w:rPr>
        <w:rFonts w:asciiTheme="majorBidi" w:hAnsiTheme="majorBidi" w:cstheme="majorBidi"/>
        <w:b/>
        <w:bCs/>
        <w:sz w:val="24"/>
        <w:szCs w:val="24"/>
        <w:rtl/>
      </w:rPr>
      <w:tab/>
    </w:r>
    <w:bookmarkStart w:id="12" w:name="_GoBack"/>
    <w:bookmarkEnd w:id="12"/>
    <w:r w:rsidRPr="00E37E99">
      <w:rPr>
        <w:rFonts w:asciiTheme="majorBidi" w:hAnsiTheme="majorBidi" w:cstheme="majorBidi"/>
        <w:b/>
        <w:bCs/>
        <w:sz w:val="24"/>
        <w:szCs w:val="24"/>
        <w:rtl/>
      </w:rPr>
      <w:t xml:space="preserve">عنوان اصلی: </w:t>
    </w:r>
    <w:r w:rsidR="00137758" w:rsidRPr="00E37E99">
      <w:rPr>
        <w:rFonts w:asciiTheme="majorBidi" w:hAnsiTheme="majorBidi" w:cstheme="majorBidi"/>
        <w:b/>
        <w:bCs/>
        <w:sz w:val="24"/>
        <w:szCs w:val="24"/>
        <w:rtl/>
      </w:rPr>
      <w:t xml:space="preserve">تعدیه </w:t>
    </w:r>
    <w:r w:rsidRPr="00E37E99">
      <w:rPr>
        <w:rFonts w:asciiTheme="majorBidi" w:hAnsiTheme="majorBidi" w:cstheme="majorBidi"/>
        <w:b/>
        <w:bCs/>
        <w:sz w:val="24"/>
        <w:szCs w:val="24"/>
        <w:rtl/>
      </w:rPr>
      <w:t>حکم</w:t>
    </w:r>
    <w:r w:rsidR="002D3E62" w:rsidRPr="00E37E99">
      <w:rPr>
        <w:rFonts w:asciiTheme="majorBidi" w:hAnsiTheme="majorBidi" w:cstheme="majorBidi"/>
        <w:b/>
        <w:bCs/>
        <w:sz w:val="24"/>
        <w:szCs w:val="24"/>
        <w:rtl/>
      </w:rPr>
      <w:tab/>
    </w:r>
    <w:r w:rsidR="002D3E62" w:rsidRPr="00E37E99">
      <w:rPr>
        <w:rFonts w:asciiTheme="majorBidi" w:hAnsiTheme="majorBidi" w:cstheme="majorBidi"/>
        <w:b/>
        <w:bCs/>
        <w:sz w:val="24"/>
        <w:szCs w:val="24"/>
        <w:rtl/>
      </w:rPr>
      <w:tab/>
    </w:r>
    <w:r w:rsidR="002D3E62" w:rsidRPr="00E37E99">
      <w:rPr>
        <w:rFonts w:asciiTheme="majorBidi" w:hAnsiTheme="majorBidi" w:cstheme="majorBidi"/>
        <w:b/>
        <w:bCs/>
        <w:sz w:val="24"/>
        <w:szCs w:val="24"/>
        <w:rtl/>
      </w:rPr>
      <w:tab/>
    </w:r>
    <w:r w:rsidRPr="00E37E99">
      <w:rPr>
        <w:rFonts w:asciiTheme="majorBidi" w:hAnsiTheme="majorBidi" w:cstheme="majorBidi"/>
        <w:b/>
        <w:bCs/>
        <w:sz w:val="24"/>
        <w:szCs w:val="24"/>
        <w:rtl/>
      </w:rPr>
      <w:t xml:space="preserve">تاریخ جلسه: </w:t>
    </w:r>
    <w:r w:rsidR="002D3E62" w:rsidRPr="00E37E99">
      <w:rPr>
        <w:rFonts w:asciiTheme="majorBidi" w:hAnsiTheme="majorBidi" w:cstheme="majorBidi"/>
        <w:b/>
        <w:bCs/>
        <w:sz w:val="24"/>
        <w:szCs w:val="24"/>
        <w:rtl/>
      </w:rPr>
      <w:t>0</w:t>
    </w:r>
    <w:r w:rsidR="009776AB" w:rsidRPr="00E37E99">
      <w:rPr>
        <w:rFonts w:asciiTheme="majorBidi" w:hAnsiTheme="majorBidi" w:cstheme="majorBidi"/>
        <w:b/>
        <w:bCs/>
        <w:sz w:val="24"/>
        <w:szCs w:val="24"/>
        <w:rtl/>
      </w:rPr>
      <w:t>4</w:t>
    </w:r>
    <w:r w:rsidRPr="00E37E99">
      <w:rPr>
        <w:rFonts w:asciiTheme="majorBidi" w:hAnsiTheme="majorBidi" w:cstheme="majorBidi"/>
        <w:b/>
        <w:bCs/>
        <w:sz w:val="24"/>
        <w:szCs w:val="24"/>
        <w:rtl/>
      </w:rPr>
      <w:t>/</w:t>
    </w:r>
    <w:r w:rsidR="002D3E62" w:rsidRPr="00E37E99">
      <w:rPr>
        <w:rFonts w:asciiTheme="majorBidi" w:hAnsiTheme="majorBidi" w:cstheme="majorBidi"/>
        <w:b/>
        <w:bCs/>
        <w:sz w:val="24"/>
        <w:szCs w:val="24"/>
        <w:rtl/>
      </w:rPr>
      <w:t>12</w:t>
    </w:r>
    <w:r w:rsidRPr="00E37E99">
      <w:rPr>
        <w:rFonts w:asciiTheme="majorBidi" w:hAnsiTheme="majorBidi" w:cstheme="majorBidi"/>
        <w:b/>
        <w:bCs/>
        <w:sz w:val="24"/>
        <w:szCs w:val="24"/>
        <w:rtl/>
      </w:rPr>
      <w:t>/99</w:t>
    </w:r>
  </w:p>
  <w:p w:rsidR="00766AD6" w:rsidRPr="00E37E99" w:rsidRDefault="00766AD6" w:rsidP="009776AB">
    <w:pPr>
      <w:ind w:left="720" w:firstLine="0"/>
      <w:jc w:val="left"/>
      <w:rPr>
        <w:rFonts w:asciiTheme="majorBidi" w:hAnsiTheme="majorBidi" w:cstheme="majorBidi"/>
        <w:b/>
        <w:bCs/>
        <w:sz w:val="24"/>
        <w:szCs w:val="24"/>
      </w:rPr>
    </w:pPr>
    <w:r w:rsidRPr="00E37E99">
      <w:rPr>
        <w:rFonts w:asciiTheme="majorBidi" w:hAnsiTheme="majorBidi" w:cstheme="majorBidi"/>
        <w:b/>
        <w:bCs/>
        <w:sz w:val="24"/>
        <w:szCs w:val="24"/>
        <w:rtl/>
      </w:rPr>
      <w:t>استاد اعرافی</w:t>
    </w:r>
    <w:r w:rsidR="002D3E62" w:rsidRPr="00E37E99">
      <w:rPr>
        <w:rFonts w:asciiTheme="majorBidi" w:hAnsiTheme="majorBidi" w:cstheme="majorBidi"/>
        <w:b/>
        <w:bCs/>
        <w:sz w:val="24"/>
        <w:szCs w:val="24"/>
        <w:rtl/>
      </w:rPr>
      <w:tab/>
    </w:r>
    <w:r w:rsidR="002D3E62" w:rsidRPr="00E37E99">
      <w:rPr>
        <w:rFonts w:asciiTheme="majorBidi" w:hAnsiTheme="majorBidi" w:cstheme="majorBidi"/>
        <w:b/>
        <w:bCs/>
        <w:sz w:val="24"/>
        <w:szCs w:val="24"/>
        <w:rtl/>
      </w:rPr>
      <w:tab/>
    </w:r>
    <w:r w:rsidR="002D3E62" w:rsidRPr="00E37E99">
      <w:rPr>
        <w:rFonts w:asciiTheme="majorBidi" w:hAnsiTheme="majorBidi" w:cstheme="majorBidi"/>
        <w:b/>
        <w:bCs/>
        <w:sz w:val="24"/>
        <w:szCs w:val="24"/>
        <w:rtl/>
      </w:rPr>
      <w:tab/>
    </w:r>
    <w:r w:rsidRPr="00E37E99">
      <w:rPr>
        <w:rFonts w:asciiTheme="majorBidi" w:hAnsiTheme="majorBidi" w:cstheme="majorBidi"/>
        <w:b/>
        <w:bCs/>
        <w:sz w:val="24"/>
        <w:szCs w:val="24"/>
        <w:rtl/>
      </w:rPr>
      <w:t>عنوان فرع</w:t>
    </w:r>
    <w:r w:rsidR="004B2564" w:rsidRPr="00E37E99">
      <w:rPr>
        <w:rFonts w:asciiTheme="majorBidi" w:hAnsiTheme="majorBidi" w:cstheme="majorBidi"/>
        <w:b/>
        <w:bCs/>
        <w:sz w:val="24"/>
        <w:szCs w:val="24"/>
        <w:rtl/>
      </w:rPr>
      <w:t xml:space="preserve">ی: </w:t>
    </w:r>
    <w:r w:rsidR="002D3E62" w:rsidRPr="00E37E99">
      <w:rPr>
        <w:rFonts w:asciiTheme="majorBidi" w:hAnsiTheme="majorBidi" w:cstheme="majorBidi"/>
        <w:b/>
        <w:bCs/>
        <w:sz w:val="24"/>
        <w:szCs w:val="24"/>
        <w:rtl/>
      </w:rPr>
      <w:t>مذاق شرع</w:t>
    </w:r>
    <w:r w:rsidR="002D3E62" w:rsidRPr="00E37E99">
      <w:rPr>
        <w:rFonts w:asciiTheme="majorBidi" w:hAnsiTheme="majorBidi" w:cstheme="majorBidi"/>
        <w:b/>
        <w:bCs/>
        <w:sz w:val="24"/>
        <w:szCs w:val="24"/>
        <w:rtl/>
      </w:rPr>
      <w:tab/>
    </w:r>
    <w:r w:rsidR="002D3E62" w:rsidRPr="00E37E99">
      <w:rPr>
        <w:rFonts w:asciiTheme="majorBidi" w:hAnsiTheme="majorBidi" w:cstheme="majorBidi"/>
        <w:b/>
        <w:bCs/>
        <w:sz w:val="24"/>
        <w:szCs w:val="24"/>
        <w:rtl/>
      </w:rPr>
      <w:tab/>
    </w:r>
    <w:r w:rsidR="002D3E62" w:rsidRPr="00E37E99">
      <w:rPr>
        <w:rFonts w:asciiTheme="majorBidi" w:hAnsiTheme="majorBidi" w:cstheme="majorBidi"/>
        <w:b/>
        <w:bCs/>
        <w:sz w:val="24"/>
        <w:szCs w:val="24"/>
        <w:rtl/>
      </w:rPr>
      <w:tab/>
    </w:r>
    <w:r w:rsidRPr="00E37E99">
      <w:rPr>
        <w:rFonts w:asciiTheme="majorBidi" w:hAnsiTheme="majorBidi" w:cstheme="majorBidi"/>
        <w:b/>
        <w:bCs/>
        <w:sz w:val="24"/>
        <w:szCs w:val="24"/>
        <w:rtl/>
      </w:rPr>
      <w:t xml:space="preserve">شماره جلسه: </w:t>
    </w:r>
    <w:r w:rsidR="002D3E62" w:rsidRPr="00E37E99">
      <w:rPr>
        <w:rFonts w:asciiTheme="majorBidi" w:hAnsiTheme="majorBidi" w:cstheme="majorBidi"/>
        <w:b/>
        <w:bCs/>
        <w:sz w:val="24"/>
        <w:szCs w:val="24"/>
        <w:rtl/>
      </w:rPr>
      <w:t>42</w:t>
    </w:r>
    <w:r w:rsidR="009776AB" w:rsidRPr="00E37E99">
      <w:rPr>
        <w:rFonts w:asciiTheme="majorBidi" w:hAnsiTheme="majorBidi" w:cstheme="majorBidi"/>
        <w:b/>
        <w:bCs/>
        <w:sz w:val="24"/>
        <w:szCs w:val="24"/>
        <w:rtl/>
      </w:rPr>
      <w:t>4</w:t>
    </w:r>
  </w:p>
  <w:p w:rsidR="00766AD6" w:rsidRPr="00E37E99" w:rsidRDefault="00766AD6" w:rsidP="00873379">
    <w:pPr>
      <w:pStyle w:val="Header"/>
      <w:ind w:firstLine="0"/>
      <w:rPr>
        <w:rFonts w:asciiTheme="majorBidi" w:hAnsiTheme="majorBidi" w:cstheme="majorBidi"/>
      </w:rPr>
    </w:pPr>
    <w:r w:rsidRPr="00E37E99">
      <w:rPr>
        <w:rFonts w:asciiTheme="majorBidi" w:hAnsiTheme="majorBidi" w:cstheme="majorBidi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0E6B18B" wp14:editId="2D35D68C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76DDA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5C" w:rsidRDefault="00385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2BF"/>
    <w:multiLevelType w:val="hybridMultilevel"/>
    <w:tmpl w:val="0E0062C8"/>
    <w:lvl w:ilvl="0" w:tplc="49466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F65A0F"/>
    <w:multiLevelType w:val="hybridMultilevel"/>
    <w:tmpl w:val="EA84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307330"/>
    <w:multiLevelType w:val="multilevel"/>
    <w:tmpl w:val="DF6017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</w:rPr>
    </w:lvl>
  </w:abstractNum>
  <w:abstractNum w:abstractNumId="6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686B"/>
    <w:multiLevelType w:val="hybridMultilevel"/>
    <w:tmpl w:val="31B207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DC2B49"/>
    <w:multiLevelType w:val="hybridMultilevel"/>
    <w:tmpl w:val="B39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861F3"/>
    <w:multiLevelType w:val="hybridMultilevel"/>
    <w:tmpl w:val="4732CC20"/>
    <w:lvl w:ilvl="0" w:tplc="5B867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9960FD2"/>
    <w:multiLevelType w:val="hybridMultilevel"/>
    <w:tmpl w:val="492A36BE"/>
    <w:lvl w:ilvl="0" w:tplc="389AB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C53B9"/>
    <w:multiLevelType w:val="hybridMultilevel"/>
    <w:tmpl w:val="FD1E0344"/>
    <w:lvl w:ilvl="0" w:tplc="C3820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955A5A"/>
    <w:multiLevelType w:val="hybridMultilevel"/>
    <w:tmpl w:val="34BC570A"/>
    <w:lvl w:ilvl="0" w:tplc="639E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8A069A"/>
    <w:multiLevelType w:val="hybridMultilevel"/>
    <w:tmpl w:val="83EEC61A"/>
    <w:lvl w:ilvl="0" w:tplc="96667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C32C7"/>
    <w:multiLevelType w:val="hybridMultilevel"/>
    <w:tmpl w:val="D92605F0"/>
    <w:lvl w:ilvl="0" w:tplc="2B48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2981"/>
    <w:multiLevelType w:val="hybridMultilevel"/>
    <w:tmpl w:val="EFC299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DA33283"/>
    <w:multiLevelType w:val="hybridMultilevel"/>
    <w:tmpl w:val="8458C6F0"/>
    <w:lvl w:ilvl="0" w:tplc="48BA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0F50C46"/>
    <w:multiLevelType w:val="hybridMultilevel"/>
    <w:tmpl w:val="1C50826C"/>
    <w:lvl w:ilvl="0" w:tplc="E02C9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CB55863"/>
    <w:multiLevelType w:val="hybridMultilevel"/>
    <w:tmpl w:val="F3A6CEFC"/>
    <w:lvl w:ilvl="0" w:tplc="E6107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D844DE2"/>
    <w:multiLevelType w:val="hybridMultilevel"/>
    <w:tmpl w:val="2A4AB64E"/>
    <w:lvl w:ilvl="0" w:tplc="32F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E693559"/>
    <w:multiLevelType w:val="hybridMultilevel"/>
    <w:tmpl w:val="7700D522"/>
    <w:lvl w:ilvl="0" w:tplc="F698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8A79DF"/>
    <w:multiLevelType w:val="hybridMultilevel"/>
    <w:tmpl w:val="C340E342"/>
    <w:lvl w:ilvl="0" w:tplc="E83E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06C3B3C"/>
    <w:multiLevelType w:val="hybridMultilevel"/>
    <w:tmpl w:val="34A623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935F15"/>
    <w:multiLevelType w:val="hybridMultilevel"/>
    <w:tmpl w:val="3C840554"/>
    <w:lvl w:ilvl="0" w:tplc="AF1EC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876EC3"/>
    <w:multiLevelType w:val="hybridMultilevel"/>
    <w:tmpl w:val="F50EA790"/>
    <w:lvl w:ilvl="0" w:tplc="1FFA3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6"/>
  </w:num>
  <w:num w:numId="5">
    <w:abstractNumId w:val="20"/>
  </w:num>
  <w:num w:numId="6">
    <w:abstractNumId w:val="2"/>
  </w:num>
  <w:num w:numId="7">
    <w:abstractNumId w:val="1"/>
  </w:num>
  <w:num w:numId="8">
    <w:abstractNumId w:val="14"/>
  </w:num>
  <w:num w:numId="9">
    <w:abstractNumId w:val="4"/>
  </w:num>
  <w:num w:numId="10">
    <w:abstractNumId w:val="10"/>
  </w:num>
  <w:num w:numId="11">
    <w:abstractNumId w:val="21"/>
  </w:num>
  <w:num w:numId="12">
    <w:abstractNumId w:val="16"/>
  </w:num>
  <w:num w:numId="13">
    <w:abstractNumId w:val="23"/>
  </w:num>
  <w:num w:numId="14">
    <w:abstractNumId w:val="33"/>
  </w:num>
  <w:num w:numId="15">
    <w:abstractNumId w:val="19"/>
  </w:num>
  <w:num w:numId="16">
    <w:abstractNumId w:val="9"/>
  </w:num>
  <w:num w:numId="17">
    <w:abstractNumId w:val="7"/>
  </w:num>
  <w:num w:numId="18">
    <w:abstractNumId w:val="34"/>
  </w:num>
  <w:num w:numId="19">
    <w:abstractNumId w:val="31"/>
  </w:num>
  <w:num w:numId="20">
    <w:abstractNumId w:val="5"/>
  </w:num>
  <w:num w:numId="21">
    <w:abstractNumId w:val="25"/>
  </w:num>
  <w:num w:numId="22">
    <w:abstractNumId w:val="28"/>
  </w:num>
  <w:num w:numId="23">
    <w:abstractNumId w:val="24"/>
  </w:num>
  <w:num w:numId="24">
    <w:abstractNumId w:val="35"/>
  </w:num>
  <w:num w:numId="25">
    <w:abstractNumId w:val="32"/>
  </w:num>
  <w:num w:numId="26">
    <w:abstractNumId w:val="30"/>
  </w:num>
  <w:num w:numId="27">
    <w:abstractNumId w:val="0"/>
  </w:num>
  <w:num w:numId="28">
    <w:abstractNumId w:val="22"/>
  </w:num>
  <w:num w:numId="29">
    <w:abstractNumId w:val="18"/>
  </w:num>
  <w:num w:numId="30">
    <w:abstractNumId w:val="29"/>
  </w:num>
  <w:num w:numId="31">
    <w:abstractNumId w:val="12"/>
  </w:num>
  <w:num w:numId="32">
    <w:abstractNumId w:val="15"/>
  </w:num>
  <w:num w:numId="33">
    <w:abstractNumId w:val="13"/>
  </w:num>
  <w:num w:numId="34">
    <w:abstractNumId w:val="8"/>
  </w:num>
  <w:num w:numId="35">
    <w:abstractNumId w:val="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7060"/>
    <w:rsid w:val="0001090E"/>
    <w:rsid w:val="000125A7"/>
    <w:rsid w:val="000136F6"/>
    <w:rsid w:val="000228A2"/>
    <w:rsid w:val="0002657F"/>
    <w:rsid w:val="000324F1"/>
    <w:rsid w:val="000330CD"/>
    <w:rsid w:val="000342C4"/>
    <w:rsid w:val="00041FE0"/>
    <w:rsid w:val="00042E34"/>
    <w:rsid w:val="00045B14"/>
    <w:rsid w:val="00052BA3"/>
    <w:rsid w:val="0006363E"/>
    <w:rsid w:val="00063C89"/>
    <w:rsid w:val="00065213"/>
    <w:rsid w:val="00067325"/>
    <w:rsid w:val="00080DFF"/>
    <w:rsid w:val="00084511"/>
    <w:rsid w:val="00085BC9"/>
    <w:rsid w:val="00085ED5"/>
    <w:rsid w:val="000A0B5B"/>
    <w:rsid w:val="000A1A51"/>
    <w:rsid w:val="000B0FDA"/>
    <w:rsid w:val="000D2D0D"/>
    <w:rsid w:val="000D33E1"/>
    <w:rsid w:val="000D3893"/>
    <w:rsid w:val="000D5800"/>
    <w:rsid w:val="000D6581"/>
    <w:rsid w:val="000F1897"/>
    <w:rsid w:val="000F6A9F"/>
    <w:rsid w:val="000F7E72"/>
    <w:rsid w:val="00101E2D"/>
    <w:rsid w:val="00102405"/>
    <w:rsid w:val="00102CEB"/>
    <w:rsid w:val="00114C37"/>
    <w:rsid w:val="00117955"/>
    <w:rsid w:val="00133E1D"/>
    <w:rsid w:val="00134E8C"/>
    <w:rsid w:val="0013617D"/>
    <w:rsid w:val="00136442"/>
    <w:rsid w:val="001370B6"/>
    <w:rsid w:val="0013725D"/>
    <w:rsid w:val="00137758"/>
    <w:rsid w:val="0014142F"/>
    <w:rsid w:val="00150D4B"/>
    <w:rsid w:val="00152670"/>
    <w:rsid w:val="001550AE"/>
    <w:rsid w:val="00163FDB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1711E"/>
    <w:rsid w:val="00220B3F"/>
    <w:rsid w:val="00224C0A"/>
    <w:rsid w:val="00233777"/>
    <w:rsid w:val="00237480"/>
    <w:rsid w:val="002376A5"/>
    <w:rsid w:val="00237D69"/>
    <w:rsid w:val="002417C9"/>
    <w:rsid w:val="002529C5"/>
    <w:rsid w:val="00270294"/>
    <w:rsid w:val="00283229"/>
    <w:rsid w:val="00287445"/>
    <w:rsid w:val="002914BD"/>
    <w:rsid w:val="00292299"/>
    <w:rsid w:val="00297263"/>
    <w:rsid w:val="002A04B3"/>
    <w:rsid w:val="002A21AE"/>
    <w:rsid w:val="002A35E0"/>
    <w:rsid w:val="002B0BA7"/>
    <w:rsid w:val="002B7AD5"/>
    <w:rsid w:val="002C0190"/>
    <w:rsid w:val="002C5694"/>
    <w:rsid w:val="002C56FD"/>
    <w:rsid w:val="002D3E62"/>
    <w:rsid w:val="002D49E4"/>
    <w:rsid w:val="002D5BDC"/>
    <w:rsid w:val="002D720F"/>
    <w:rsid w:val="002E1E33"/>
    <w:rsid w:val="002E450B"/>
    <w:rsid w:val="002E4C16"/>
    <w:rsid w:val="002E73F9"/>
    <w:rsid w:val="002F05B9"/>
    <w:rsid w:val="00306E3D"/>
    <w:rsid w:val="00311429"/>
    <w:rsid w:val="0031684F"/>
    <w:rsid w:val="00323168"/>
    <w:rsid w:val="003308B2"/>
    <w:rsid w:val="00331826"/>
    <w:rsid w:val="00334CB9"/>
    <w:rsid w:val="003367D5"/>
    <w:rsid w:val="00340BA3"/>
    <w:rsid w:val="00345941"/>
    <w:rsid w:val="00363811"/>
    <w:rsid w:val="00366400"/>
    <w:rsid w:val="0038595C"/>
    <w:rsid w:val="003963D7"/>
    <w:rsid w:val="00396F28"/>
    <w:rsid w:val="003A1A05"/>
    <w:rsid w:val="003A2654"/>
    <w:rsid w:val="003A5D9D"/>
    <w:rsid w:val="003C06BF"/>
    <w:rsid w:val="003C4F40"/>
    <w:rsid w:val="003C7899"/>
    <w:rsid w:val="003D20DC"/>
    <w:rsid w:val="003D2F0A"/>
    <w:rsid w:val="003D563F"/>
    <w:rsid w:val="003D7608"/>
    <w:rsid w:val="003E1E58"/>
    <w:rsid w:val="003E2BAB"/>
    <w:rsid w:val="003E3FC3"/>
    <w:rsid w:val="00403174"/>
    <w:rsid w:val="00405199"/>
    <w:rsid w:val="00406887"/>
    <w:rsid w:val="00410699"/>
    <w:rsid w:val="00415360"/>
    <w:rsid w:val="004203BB"/>
    <w:rsid w:val="004215FA"/>
    <w:rsid w:val="0042744B"/>
    <w:rsid w:val="00443EB7"/>
    <w:rsid w:val="0044591E"/>
    <w:rsid w:val="004476F0"/>
    <w:rsid w:val="00455277"/>
    <w:rsid w:val="00455B91"/>
    <w:rsid w:val="00455F4E"/>
    <w:rsid w:val="004651D2"/>
    <w:rsid w:val="00465D26"/>
    <w:rsid w:val="004679F8"/>
    <w:rsid w:val="00475C3C"/>
    <w:rsid w:val="004805FC"/>
    <w:rsid w:val="00492C9D"/>
    <w:rsid w:val="00496E04"/>
    <w:rsid w:val="004A022D"/>
    <w:rsid w:val="004A77C5"/>
    <w:rsid w:val="004A790F"/>
    <w:rsid w:val="004B2564"/>
    <w:rsid w:val="004B337F"/>
    <w:rsid w:val="004C0ADD"/>
    <w:rsid w:val="004C4D9F"/>
    <w:rsid w:val="004D0FC7"/>
    <w:rsid w:val="004E1D7D"/>
    <w:rsid w:val="004E2535"/>
    <w:rsid w:val="004F3596"/>
    <w:rsid w:val="004F5456"/>
    <w:rsid w:val="00502AA8"/>
    <w:rsid w:val="005031DB"/>
    <w:rsid w:val="0051790F"/>
    <w:rsid w:val="00530FD7"/>
    <w:rsid w:val="00533A35"/>
    <w:rsid w:val="00535D58"/>
    <w:rsid w:val="00536E06"/>
    <w:rsid w:val="00545B0C"/>
    <w:rsid w:val="00551628"/>
    <w:rsid w:val="00560FD8"/>
    <w:rsid w:val="00561D6A"/>
    <w:rsid w:val="00572E2D"/>
    <w:rsid w:val="00572FD7"/>
    <w:rsid w:val="0057307B"/>
    <w:rsid w:val="00580CFA"/>
    <w:rsid w:val="00584656"/>
    <w:rsid w:val="00592103"/>
    <w:rsid w:val="005941DD"/>
    <w:rsid w:val="0059534F"/>
    <w:rsid w:val="00597748"/>
    <w:rsid w:val="005A28FA"/>
    <w:rsid w:val="005A545E"/>
    <w:rsid w:val="005A5862"/>
    <w:rsid w:val="005B05D4"/>
    <w:rsid w:val="005B0852"/>
    <w:rsid w:val="005B16EB"/>
    <w:rsid w:val="005C06AE"/>
    <w:rsid w:val="005C720E"/>
    <w:rsid w:val="005E1399"/>
    <w:rsid w:val="005F02BF"/>
    <w:rsid w:val="005F0B28"/>
    <w:rsid w:val="005F17B0"/>
    <w:rsid w:val="005F3E2E"/>
    <w:rsid w:val="00610C18"/>
    <w:rsid w:val="00612385"/>
    <w:rsid w:val="0061376C"/>
    <w:rsid w:val="00617C7C"/>
    <w:rsid w:val="006248EF"/>
    <w:rsid w:val="00627180"/>
    <w:rsid w:val="00636EFA"/>
    <w:rsid w:val="0066229C"/>
    <w:rsid w:val="00663739"/>
    <w:rsid w:val="00663AAD"/>
    <w:rsid w:val="0068112E"/>
    <w:rsid w:val="0069696C"/>
    <w:rsid w:val="00696C84"/>
    <w:rsid w:val="006A085A"/>
    <w:rsid w:val="006C125E"/>
    <w:rsid w:val="006D3A87"/>
    <w:rsid w:val="006E3628"/>
    <w:rsid w:val="006F01B4"/>
    <w:rsid w:val="006F6BFE"/>
    <w:rsid w:val="007007C8"/>
    <w:rsid w:val="00703DD3"/>
    <w:rsid w:val="007052BB"/>
    <w:rsid w:val="00715F5C"/>
    <w:rsid w:val="007160A3"/>
    <w:rsid w:val="0072457F"/>
    <w:rsid w:val="007254AF"/>
    <w:rsid w:val="00734D59"/>
    <w:rsid w:val="0073609B"/>
    <w:rsid w:val="007378A9"/>
    <w:rsid w:val="00737A6C"/>
    <w:rsid w:val="00741805"/>
    <w:rsid w:val="0074771A"/>
    <w:rsid w:val="0075033E"/>
    <w:rsid w:val="00752745"/>
    <w:rsid w:val="0075336C"/>
    <w:rsid w:val="00753A93"/>
    <w:rsid w:val="00762886"/>
    <w:rsid w:val="0076665E"/>
    <w:rsid w:val="00766AD6"/>
    <w:rsid w:val="00767675"/>
    <w:rsid w:val="00772185"/>
    <w:rsid w:val="007749BC"/>
    <w:rsid w:val="00780C88"/>
    <w:rsid w:val="00780E25"/>
    <w:rsid w:val="007810A0"/>
    <w:rsid w:val="007818F0"/>
    <w:rsid w:val="00783462"/>
    <w:rsid w:val="00787B13"/>
    <w:rsid w:val="00792FAC"/>
    <w:rsid w:val="007A208C"/>
    <w:rsid w:val="007A431B"/>
    <w:rsid w:val="007A4F18"/>
    <w:rsid w:val="007A5D2F"/>
    <w:rsid w:val="007B0062"/>
    <w:rsid w:val="007B6FEB"/>
    <w:rsid w:val="007C1EF7"/>
    <w:rsid w:val="007C710E"/>
    <w:rsid w:val="007D0B88"/>
    <w:rsid w:val="007D1549"/>
    <w:rsid w:val="007D2ED1"/>
    <w:rsid w:val="007E03E9"/>
    <w:rsid w:val="007E04EE"/>
    <w:rsid w:val="007E499E"/>
    <w:rsid w:val="007E636F"/>
    <w:rsid w:val="007E6423"/>
    <w:rsid w:val="007E7FA7"/>
    <w:rsid w:val="007F0721"/>
    <w:rsid w:val="007F293C"/>
    <w:rsid w:val="007F3221"/>
    <w:rsid w:val="007F4A90"/>
    <w:rsid w:val="007F6FBC"/>
    <w:rsid w:val="007F7E76"/>
    <w:rsid w:val="00802D15"/>
    <w:rsid w:val="00803501"/>
    <w:rsid w:val="0080799B"/>
    <w:rsid w:val="00807BE3"/>
    <w:rsid w:val="00811276"/>
    <w:rsid w:val="00811F02"/>
    <w:rsid w:val="00826AD1"/>
    <w:rsid w:val="00833847"/>
    <w:rsid w:val="008359B7"/>
    <w:rsid w:val="008407A4"/>
    <w:rsid w:val="00844860"/>
    <w:rsid w:val="00845CC4"/>
    <w:rsid w:val="0086243C"/>
    <w:rsid w:val="00862B2E"/>
    <w:rsid w:val="0086349B"/>
    <w:rsid w:val="008644F4"/>
    <w:rsid w:val="00864CA5"/>
    <w:rsid w:val="00871C42"/>
    <w:rsid w:val="00873379"/>
    <w:rsid w:val="008748B8"/>
    <w:rsid w:val="00875597"/>
    <w:rsid w:val="00883733"/>
    <w:rsid w:val="008965D2"/>
    <w:rsid w:val="008A236D"/>
    <w:rsid w:val="008A3AE6"/>
    <w:rsid w:val="008A3B4B"/>
    <w:rsid w:val="008B2AFF"/>
    <w:rsid w:val="008B3C4A"/>
    <w:rsid w:val="008B4B45"/>
    <w:rsid w:val="008B5651"/>
    <w:rsid w:val="008B565A"/>
    <w:rsid w:val="008C3414"/>
    <w:rsid w:val="008C4B52"/>
    <w:rsid w:val="008D030F"/>
    <w:rsid w:val="008D2FBE"/>
    <w:rsid w:val="008D3287"/>
    <w:rsid w:val="008D36D5"/>
    <w:rsid w:val="008D47C3"/>
    <w:rsid w:val="008E3903"/>
    <w:rsid w:val="008E4F7C"/>
    <w:rsid w:val="008E7053"/>
    <w:rsid w:val="008F083F"/>
    <w:rsid w:val="008F63E3"/>
    <w:rsid w:val="00900A8F"/>
    <w:rsid w:val="009065C2"/>
    <w:rsid w:val="00913C3B"/>
    <w:rsid w:val="00915509"/>
    <w:rsid w:val="00924401"/>
    <w:rsid w:val="00927388"/>
    <w:rsid w:val="009274FE"/>
    <w:rsid w:val="009314AE"/>
    <w:rsid w:val="00932EE3"/>
    <w:rsid w:val="009401AC"/>
    <w:rsid w:val="00940323"/>
    <w:rsid w:val="009475B7"/>
    <w:rsid w:val="0095758E"/>
    <w:rsid w:val="00957E3B"/>
    <w:rsid w:val="00960140"/>
    <w:rsid w:val="009613AC"/>
    <w:rsid w:val="009776AB"/>
    <w:rsid w:val="00980643"/>
    <w:rsid w:val="009A2204"/>
    <w:rsid w:val="009A29F1"/>
    <w:rsid w:val="009A42EF"/>
    <w:rsid w:val="009A5E52"/>
    <w:rsid w:val="009A5F72"/>
    <w:rsid w:val="009B46BC"/>
    <w:rsid w:val="009B61C3"/>
    <w:rsid w:val="009C636B"/>
    <w:rsid w:val="009C7B4F"/>
    <w:rsid w:val="009D24A2"/>
    <w:rsid w:val="009D32A4"/>
    <w:rsid w:val="009E1F06"/>
    <w:rsid w:val="009E63CB"/>
    <w:rsid w:val="009F4EB3"/>
    <w:rsid w:val="009F5F6C"/>
    <w:rsid w:val="00A05445"/>
    <w:rsid w:val="00A06D48"/>
    <w:rsid w:val="00A10836"/>
    <w:rsid w:val="00A1155E"/>
    <w:rsid w:val="00A13864"/>
    <w:rsid w:val="00A14226"/>
    <w:rsid w:val="00A21834"/>
    <w:rsid w:val="00A31C17"/>
    <w:rsid w:val="00A31FDE"/>
    <w:rsid w:val="00A35AC2"/>
    <w:rsid w:val="00A37C77"/>
    <w:rsid w:val="00A5418D"/>
    <w:rsid w:val="00A57907"/>
    <w:rsid w:val="00A6237F"/>
    <w:rsid w:val="00A6441E"/>
    <w:rsid w:val="00A670B9"/>
    <w:rsid w:val="00A72088"/>
    <w:rsid w:val="00A725C2"/>
    <w:rsid w:val="00A769EE"/>
    <w:rsid w:val="00A810A5"/>
    <w:rsid w:val="00A83BDA"/>
    <w:rsid w:val="00A87F46"/>
    <w:rsid w:val="00A904CC"/>
    <w:rsid w:val="00A91767"/>
    <w:rsid w:val="00A9616A"/>
    <w:rsid w:val="00A96F68"/>
    <w:rsid w:val="00AA2342"/>
    <w:rsid w:val="00AA51DB"/>
    <w:rsid w:val="00AA5BDD"/>
    <w:rsid w:val="00AB3F0F"/>
    <w:rsid w:val="00AC4DCD"/>
    <w:rsid w:val="00AC7D0F"/>
    <w:rsid w:val="00AD0304"/>
    <w:rsid w:val="00AD27BE"/>
    <w:rsid w:val="00AD40C4"/>
    <w:rsid w:val="00AF0F1A"/>
    <w:rsid w:val="00B002D6"/>
    <w:rsid w:val="00B01724"/>
    <w:rsid w:val="00B07D3E"/>
    <w:rsid w:val="00B119C3"/>
    <w:rsid w:val="00B1300D"/>
    <w:rsid w:val="00B15027"/>
    <w:rsid w:val="00B213EB"/>
    <w:rsid w:val="00B21CF4"/>
    <w:rsid w:val="00B24300"/>
    <w:rsid w:val="00B307B6"/>
    <w:rsid w:val="00B330C7"/>
    <w:rsid w:val="00B34736"/>
    <w:rsid w:val="00B43691"/>
    <w:rsid w:val="00B504A9"/>
    <w:rsid w:val="00B55D51"/>
    <w:rsid w:val="00B564B8"/>
    <w:rsid w:val="00B63F15"/>
    <w:rsid w:val="00B80B86"/>
    <w:rsid w:val="00B9119B"/>
    <w:rsid w:val="00B95FC1"/>
    <w:rsid w:val="00B96A3B"/>
    <w:rsid w:val="00BA083F"/>
    <w:rsid w:val="00BA34E6"/>
    <w:rsid w:val="00BA51A8"/>
    <w:rsid w:val="00BB1C64"/>
    <w:rsid w:val="00BB5F7E"/>
    <w:rsid w:val="00BC26F6"/>
    <w:rsid w:val="00BC4833"/>
    <w:rsid w:val="00BC7094"/>
    <w:rsid w:val="00BD3122"/>
    <w:rsid w:val="00BD40DA"/>
    <w:rsid w:val="00BF3D67"/>
    <w:rsid w:val="00BF4A4D"/>
    <w:rsid w:val="00C160AF"/>
    <w:rsid w:val="00C162CD"/>
    <w:rsid w:val="00C17970"/>
    <w:rsid w:val="00C21058"/>
    <w:rsid w:val="00C22299"/>
    <w:rsid w:val="00C2269D"/>
    <w:rsid w:val="00C25609"/>
    <w:rsid w:val="00C262D7"/>
    <w:rsid w:val="00C26607"/>
    <w:rsid w:val="00C30966"/>
    <w:rsid w:val="00C335B2"/>
    <w:rsid w:val="00C35CF1"/>
    <w:rsid w:val="00C45418"/>
    <w:rsid w:val="00C55D3E"/>
    <w:rsid w:val="00C60D75"/>
    <w:rsid w:val="00C64CEA"/>
    <w:rsid w:val="00C661F9"/>
    <w:rsid w:val="00C73012"/>
    <w:rsid w:val="00C76295"/>
    <w:rsid w:val="00C763DD"/>
    <w:rsid w:val="00C803C2"/>
    <w:rsid w:val="00C805CE"/>
    <w:rsid w:val="00C84FC0"/>
    <w:rsid w:val="00C87608"/>
    <w:rsid w:val="00C9244A"/>
    <w:rsid w:val="00C969A3"/>
    <w:rsid w:val="00C9781A"/>
    <w:rsid w:val="00CA3B00"/>
    <w:rsid w:val="00CA7B4F"/>
    <w:rsid w:val="00CB0E5D"/>
    <w:rsid w:val="00CB5DA3"/>
    <w:rsid w:val="00CC0E9C"/>
    <w:rsid w:val="00CC1376"/>
    <w:rsid w:val="00CC3976"/>
    <w:rsid w:val="00CC5DBD"/>
    <w:rsid w:val="00CC720E"/>
    <w:rsid w:val="00CD0F33"/>
    <w:rsid w:val="00CD7D9D"/>
    <w:rsid w:val="00CE09B7"/>
    <w:rsid w:val="00CE1DF5"/>
    <w:rsid w:val="00CE1E36"/>
    <w:rsid w:val="00CE31E6"/>
    <w:rsid w:val="00CE3B74"/>
    <w:rsid w:val="00CF42E2"/>
    <w:rsid w:val="00CF6D24"/>
    <w:rsid w:val="00CF7916"/>
    <w:rsid w:val="00D06B3D"/>
    <w:rsid w:val="00D158F3"/>
    <w:rsid w:val="00D15FDC"/>
    <w:rsid w:val="00D2470E"/>
    <w:rsid w:val="00D33484"/>
    <w:rsid w:val="00D3471F"/>
    <w:rsid w:val="00D3665C"/>
    <w:rsid w:val="00D36EE7"/>
    <w:rsid w:val="00D413A3"/>
    <w:rsid w:val="00D417CF"/>
    <w:rsid w:val="00D508CC"/>
    <w:rsid w:val="00D50F4B"/>
    <w:rsid w:val="00D54D44"/>
    <w:rsid w:val="00D60547"/>
    <w:rsid w:val="00D63C1D"/>
    <w:rsid w:val="00D66444"/>
    <w:rsid w:val="00D67AA0"/>
    <w:rsid w:val="00D75673"/>
    <w:rsid w:val="00D76353"/>
    <w:rsid w:val="00D77252"/>
    <w:rsid w:val="00D86D95"/>
    <w:rsid w:val="00DA09E1"/>
    <w:rsid w:val="00DA34F7"/>
    <w:rsid w:val="00DB21CF"/>
    <w:rsid w:val="00DB28BB"/>
    <w:rsid w:val="00DC0541"/>
    <w:rsid w:val="00DC603F"/>
    <w:rsid w:val="00DD3C0D"/>
    <w:rsid w:val="00DD4864"/>
    <w:rsid w:val="00DD71A2"/>
    <w:rsid w:val="00DE1DC4"/>
    <w:rsid w:val="00DE2CB9"/>
    <w:rsid w:val="00DE43B4"/>
    <w:rsid w:val="00DE532A"/>
    <w:rsid w:val="00DF56E4"/>
    <w:rsid w:val="00E0639C"/>
    <w:rsid w:val="00E067E6"/>
    <w:rsid w:val="00E12531"/>
    <w:rsid w:val="00E143B0"/>
    <w:rsid w:val="00E14C06"/>
    <w:rsid w:val="00E3737E"/>
    <w:rsid w:val="00E37E99"/>
    <w:rsid w:val="00E4012D"/>
    <w:rsid w:val="00E45ECB"/>
    <w:rsid w:val="00E50DB4"/>
    <w:rsid w:val="00E50F5E"/>
    <w:rsid w:val="00E55891"/>
    <w:rsid w:val="00E6283A"/>
    <w:rsid w:val="00E63178"/>
    <w:rsid w:val="00E732A3"/>
    <w:rsid w:val="00E77788"/>
    <w:rsid w:val="00E83A85"/>
    <w:rsid w:val="00E9026B"/>
    <w:rsid w:val="00E904AF"/>
    <w:rsid w:val="00E90FC4"/>
    <w:rsid w:val="00EA01EC"/>
    <w:rsid w:val="00EA15B0"/>
    <w:rsid w:val="00EA5D97"/>
    <w:rsid w:val="00EB0BDB"/>
    <w:rsid w:val="00EB106C"/>
    <w:rsid w:val="00EB3D35"/>
    <w:rsid w:val="00EC36A1"/>
    <w:rsid w:val="00EC4393"/>
    <w:rsid w:val="00ED2236"/>
    <w:rsid w:val="00ED4BE3"/>
    <w:rsid w:val="00EE1C07"/>
    <w:rsid w:val="00EE21F3"/>
    <w:rsid w:val="00EE2C91"/>
    <w:rsid w:val="00EE3979"/>
    <w:rsid w:val="00EE7A7F"/>
    <w:rsid w:val="00EF138C"/>
    <w:rsid w:val="00F01AFE"/>
    <w:rsid w:val="00F034CE"/>
    <w:rsid w:val="00F10A0F"/>
    <w:rsid w:val="00F155FB"/>
    <w:rsid w:val="00F1562C"/>
    <w:rsid w:val="00F17E33"/>
    <w:rsid w:val="00F25714"/>
    <w:rsid w:val="00F30EEF"/>
    <w:rsid w:val="00F3446D"/>
    <w:rsid w:val="00F40284"/>
    <w:rsid w:val="00F53380"/>
    <w:rsid w:val="00F57CB9"/>
    <w:rsid w:val="00F67976"/>
    <w:rsid w:val="00F70BE1"/>
    <w:rsid w:val="00F726D0"/>
    <w:rsid w:val="00F729E7"/>
    <w:rsid w:val="00F76398"/>
    <w:rsid w:val="00F85929"/>
    <w:rsid w:val="00FB0610"/>
    <w:rsid w:val="00FB3ED3"/>
    <w:rsid w:val="00FB4408"/>
    <w:rsid w:val="00FB522B"/>
    <w:rsid w:val="00FB7933"/>
    <w:rsid w:val="00FC0862"/>
    <w:rsid w:val="00FC70FB"/>
    <w:rsid w:val="00FD143D"/>
    <w:rsid w:val="00FE1189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124064B-54EB-4B86-B274-398D7C43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9C3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119C3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19C3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119C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B119C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86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5339/1/63/&#1571;&#1588;&#1583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A4B5-8D1B-4A99-9597-FDAE1490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278</TotalTime>
  <Pages>1</Pages>
  <Words>2855</Words>
  <Characters>10965</Characters>
  <Application>Microsoft Office Word</Application>
  <DocSecurity>0</DocSecurity>
  <Lines>192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14</cp:revision>
  <dcterms:created xsi:type="dcterms:W3CDTF">2021-02-22T09:31:00Z</dcterms:created>
  <dcterms:modified xsi:type="dcterms:W3CDTF">2021-09-04T04:35:00Z</dcterms:modified>
</cp:coreProperties>
</file>