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2  Badr" w:cs="Traditional Arabic"/>
          <w:bCs w:val="0"/>
          <w:color w:val="auto"/>
          <w:sz w:val="28"/>
          <w:rtl/>
        </w:rPr>
        <w:id w:val="-1458557036"/>
        <w:docPartObj>
          <w:docPartGallery w:val="Table of Contents"/>
          <w:docPartUnique/>
        </w:docPartObj>
      </w:sdtPr>
      <w:sdtEndPr>
        <w:rPr>
          <w:b/>
          <w:noProof/>
        </w:rPr>
      </w:sdtEndPr>
      <w:sdtContent>
        <w:p w:rsidR="00085BC9" w:rsidRPr="001F3E14" w:rsidRDefault="00085BC9" w:rsidP="007B4218">
          <w:pPr>
            <w:pStyle w:val="TOCHeading"/>
            <w:jc w:val="center"/>
            <w:rPr>
              <w:rFonts w:cs="Traditional Arabic"/>
            </w:rPr>
          </w:pPr>
          <w:r w:rsidRPr="001F3E14">
            <w:rPr>
              <w:rFonts w:cs="Traditional Arabic"/>
              <w:rtl/>
            </w:rPr>
            <w:t>فهرست</w:t>
          </w:r>
        </w:p>
        <w:p w:rsidR="00951B10" w:rsidRPr="001F3E14" w:rsidRDefault="00085BC9" w:rsidP="00951B10">
          <w:pPr>
            <w:pStyle w:val="TOC1"/>
            <w:tabs>
              <w:tab w:val="right" w:leader="dot" w:pos="9350"/>
            </w:tabs>
            <w:rPr>
              <w:noProof/>
              <w:sz w:val="22"/>
              <w:szCs w:val="22"/>
            </w:rPr>
          </w:pPr>
          <w:r w:rsidRPr="001F3E14">
            <w:fldChar w:fldCharType="begin"/>
          </w:r>
          <w:r w:rsidRPr="001F3E14">
            <w:instrText xml:space="preserve"> TOC \o "1-3" \h \z \u </w:instrText>
          </w:r>
          <w:r w:rsidRPr="001F3E14">
            <w:fldChar w:fldCharType="separate"/>
          </w:r>
          <w:hyperlink w:anchor="_Toc82410716" w:history="1">
            <w:r w:rsidR="00951B10" w:rsidRPr="001F3E14">
              <w:rPr>
                <w:rStyle w:val="Hyperlink"/>
                <w:rFonts w:hint="eastAsia"/>
                <w:noProof/>
                <w:rtl/>
              </w:rPr>
              <w:t>اصول</w:t>
            </w:r>
            <w:r w:rsidR="00951B10" w:rsidRPr="001F3E14">
              <w:rPr>
                <w:rStyle w:val="Hyperlink"/>
                <w:noProof/>
                <w:rtl/>
              </w:rPr>
              <w:t xml:space="preserve">/ </w:t>
            </w:r>
            <w:r w:rsidR="00951B10" w:rsidRPr="001F3E14">
              <w:rPr>
                <w:rStyle w:val="Hyperlink"/>
                <w:rFonts w:hint="eastAsia"/>
                <w:noProof/>
                <w:rtl/>
              </w:rPr>
              <w:t>تعد</w:t>
            </w:r>
            <w:r w:rsidR="00951B10" w:rsidRPr="001F3E14">
              <w:rPr>
                <w:rStyle w:val="Hyperlink"/>
                <w:rFonts w:hint="cs"/>
                <w:noProof/>
                <w:rtl/>
              </w:rPr>
              <w:t>ی</w:t>
            </w:r>
            <w:r w:rsidR="00951B10" w:rsidRPr="001F3E14">
              <w:rPr>
                <w:rStyle w:val="Hyperlink"/>
                <w:rFonts w:hint="eastAsia"/>
                <w:noProof/>
                <w:rtl/>
              </w:rPr>
              <w:t>ه</w:t>
            </w:r>
            <w:r w:rsidR="00951B10" w:rsidRPr="001F3E14">
              <w:rPr>
                <w:rStyle w:val="Hyperlink"/>
                <w:noProof/>
                <w:rtl/>
              </w:rPr>
              <w:t xml:space="preserve"> </w:t>
            </w:r>
            <w:r w:rsidR="00951B10" w:rsidRPr="001F3E14">
              <w:rPr>
                <w:rStyle w:val="Hyperlink"/>
                <w:rFonts w:hint="eastAsia"/>
                <w:noProof/>
                <w:rtl/>
              </w:rPr>
              <w:t>حکم</w:t>
            </w:r>
            <w:r w:rsidR="00951B10" w:rsidRPr="001F3E14">
              <w:rPr>
                <w:noProof/>
                <w:webHidden/>
              </w:rPr>
              <w:tab/>
            </w:r>
            <w:r w:rsidR="00951B10" w:rsidRPr="001F3E14">
              <w:rPr>
                <w:rStyle w:val="Hyperlink"/>
                <w:noProof/>
                <w:rtl/>
              </w:rPr>
              <w:fldChar w:fldCharType="begin"/>
            </w:r>
            <w:r w:rsidR="00951B10" w:rsidRPr="001F3E14">
              <w:rPr>
                <w:noProof/>
                <w:webHidden/>
              </w:rPr>
              <w:instrText xml:space="preserve"> PAGEREF _Toc82410716 \h </w:instrText>
            </w:r>
            <w:r w:rsidR="00951B10" w:rsidRPr="001F3E14">
              <w:rPr>
                <w:rStyle w:val="Hyperlink"/>
                <w:noProof/>
                <w:rtl/>
              </w:rPr>
            </w:r>
            <w:r w:rsidR="00951B10" w:rsidRPr="001F3E14">
              <w:rPr>
                <w:rStyle w:val="Hyperlink"/>
                <w:noProof/>
                <w:rtl/>
              </w:rPr>
              <w:fldChar w:fldCharType="separate"/>
            </w:r>
            <w:r w:rsidR="00951B10" w:rsidRPr="001F3E14">
              <w:rPr>
                <w:noProof/>
                <w:webHidden/>
              </w:rPr>
              <w:t>2</w:t>
            </w:r>
            <w:r w:rsidR="00951B10" w:rsidRPr="001F3E14">
              <w:rPr>
                <w:rStyle w:val="Hyperlink"/>
                <w:noProof/>
                <w:rtl/>
              </w:rPr>
              <w:fldChar w:fldCharType="end"/>
            </w:r>
          </w:hyperlink>
        </w:p>
        <w:p w:rsidR="00951B10" w:rsidRPr="001F3E14" w:rsidRDefault="002C5DD2" w:rsidP="00951B10">
          <w:pPr>
            <w:pStyle w:val="TOC1"/>
            <w:tabs>
              <w:tab w:val="right" w:leader="dot" w:pos="9350"/>
            </w:tabs>
            <w:rPr>
              <w:noProof/>
              <w:sz w:val="22"/>
              <w:szCs w:val="22"/>
            </w:rPr>
          </w:pPr>
          <w:hyperlink w:anchor="_Toc82410717" w:history="1">
            <w:r w:rsidR="00951B10" w:rsidRPr="001F3E14">
              <w:rPr>
                <w:rStyle w:val="Hyperlink"/>
                <w:rFonts w:hint="eastAsia"/>
                <w:noProof/>
                <w:rtl/>
              </w:rPr>
              <w:t>مقدمه</w:t>
            </w:r>
            <w:r w:rsidR="00951B10" w:rsidRPr="001F3E14">
              <w:rPr>
                <w:noProof/>
                <w:webHidden/>
              </w:rPr>
              <w:tab/>
            </w:r>
            <w:r w:rsidR="00951B10" w:rsidRPr="001F3E14">
              <w:rPr>
                <w:rStyle w:val="Hyperlink"/>
                <w:noProof/>
                <w:rtl/>
              </w:rPr>
              <w:fldChar w:fldCharType="begin"/>
            </w:r>
            <w:r w:rsidR="00951B10" w:rsidRPr="001F3E14">
              <w:rPr>
                <w:noProof/>
                <w:webHidden/>
              </w:rPr>
              <w:instrText xml:space="preserve"> PAGEREF _Toc82410717 \h </w:instrText>
            </w:r>
            <w:r w:rsidR="00951B10" w:rsidRPr="001F3E14">
              <w:rPr>
                <w:rStyle w:val="Hyperlink"/>
                <w:noProof/>
                <w:rtl/>
              </w:rPr>
            </w:r>
            <w:r w:rsidR="00951B10" w:rsidRPr="001F3E14">
              <w:rPr>
                <w:rStyle w:val="Hyperlink"/>
                <w:noProof/>
                <w:rtl/>
              </w:rPr>
              <w:fldChar w:fldCharType="separate"/>
            </w:r>
            <w:r w:rsidR="00951B10" w:rsidRPr="001F3E14">
              <w:rPr>
                <w:noProof/>
                <w:webHidden/>
              </w:rPr>
              <w:t>2</w:t>
            </w:r>
            <w:r w:rsidR="00951B10" w:rsidRPr="001F3E14">
              <w:rPr>
                <w:rStyle w:val="Hyperlink"/>
                <w:noProof/>
                <w:rtl/>
              </w:rPr>
              <w:fldChar w:fldCharType="end"/>
            </w:r>
          </w:hyperlink>
        </w:p>
        <w:p w:rsidR="00951B10" w:rsidRPr="001F3E14" w:rsidRDefault="002C5DD2" w:rsidP="00951B10">
          <w:pPr>
            <w:pStyle w:val="TOC1"/>
            <w:tabs>
              <w:tab w:val="right" w:leader="dot" w:pos="9350"/>
            </w:tabs>
            <w:rPr>
              <w:noProof/>
              <w:sz w:val="22"/>
              <w:szCs w:val="22"/>
            </w:rPr>
          </w:pPr>
          <w:hyperlink w:anchor="_Toc82410718" w:history="1">
            <w:r w:rsidR="00951B10" w:rsidRPr="001F3E14">
              <w:rPr>
                <w:rStyle w:val="Hyperlink"/>
                <w:rFonts w:hint="eastAsia"/>
                <w:noProof/>
                <w:rtl/>
              </w:rPr>
              <w:t>ب</w:t>
            </w:r>
            <w:r w:rsidR="00951B10" w:rsidRPr="001F3E14">
              <w:rPr>
                <w:rStyle w:val="Hyperlink"/>
                <w:rFonts w:hint="cs"/>
                <w:noProof/>
                <w:rtl/>
              </w:rPr>
              <w:t>ی</w:t>
            </w:r>
            <w:r w:rsidR="00951B10" w:rsidRPr="001F3E14">
              <w:rPr>
                <w:rStyle w:val="Hyperlink"/>
                <w:rFonts w:hint="eastAsia"/>
                <w:noProof/>
                <w:rtl/>
              </w:rPr>
              <w:t>ان</w:t>
            </w:r>
            <w:r w:rsidR="00951B10" w:rsidRPr="001F3E14">
              <w:rPr>
                <w:rStyle w:val="Hyperlink"/>
                <w:noProof/>
                <w:rtl/>
              </w:rPr>
              <w:t xml:space="preserve"> </w:t>
            </w:r>
            <w:r w:rsidR="00951B10" w:rsidRPr="001F3E14">
              <w:rPr>
                <w:rStyle w:val="Hyperlink"/>
                <w:rFonts w:hint="eastAsia"/>
                <w:noProof/>
                <w:rtl/>
              </w:rPr>
              <w:t>چند</w:t>
            </w:r>
            <w:r w:rsidR="00951B10" w:rsidRPr="001F3E14">
              <w:rPr>
                <w:rStyle w:val="Hyperlink"/>
                <w:noProof/>
                <w:rtl/>
              </w:rPr>
              <w:t xml:space="preserve"> </w:t>
            </w:r>
            <w:r w:rsidR="00951B10" w:rsidRPr="001F3E14">
              <w:rPr>
                <w:rStyle w:val="Hyperlink"/>
                <w:rFonts w:hint="eastAsia"/>
                <w:noProof/>
                <w:rtl/>
              </w:rPr>
              <w:t>نکته</w:t>
            </w:r>
            <w:r w:rsidR="00951B10" w:rsidRPr="001F3E14">
              <w:rPr>
                <w:noProof/>
                <w:webHidden/>
              </w:rPr>
              <w:tab/>
            </w:r>
            <w:r w:rsidR="00951B10" w:rsidRPr="001F3E14">
              <w:rPr>
                <w:rStyle w:val="Hyperlink"/>
                <w:noProof/>
                <w:rtl/>
              </w:rPr>
              <w:fldChar w:fldCharType="begin"/>
            </w:r>
            <w:r w:rsidR="00951B10" w:rsidRPr="001F3E14">
              <w:rPr>
                <w:noProof/>
                <w:webHidden/>
              </w:rPr>
              <w:instrText xml:space="preserve"> PAGEREF _Toc82410718 \h </w:instrText>
            </w:r>
            <w:r w:rsidR="00951B10" w:rsidRPr="001F3E14">
              <w:rPr>
                <w:rStyle w:val="Hyperlink"/>
                <w:noProof/>
                <w:rtl/>
              </w:rPr>
            </w:r>
            <w:r w:rsidR="00951B10" w:rsidRPr="001F3E14">
              <w:rPr>
                <w:rStyle w:val="Hyperlink"/>
                <w:noProof/>
                <w:rtl/>
              </w:rPr>
              <w:fldChar w:fldCharType="separate"/>
            </w:r>
            <w:r w:rsidR="00951B10" w:rsidRPr="001F3E14">
              <w:rPr>
                <w:noProof/>
                <w:webHidden/>
              </w:rPr>
              <w:t>2</w:t>
            </w:r>
            <w:r w:rsidR="00951B10" w:rsidRPr="001F3E14">
              <w:rPr>
                <w:rStyle w:val="Hyperlink"/>
                <w:noProof/>
                <w:rtl/>
              </w:rPr>
              <w:fldChar w:fldCharType="end"/>
            </w:r>
          </w:hyperlink>
        </w:p>
        <w:p w:rsidR="00951B10" w:rsidRPr="001F3E14" w:rsidRDefault="002C5DD2" w:rsidP="00951B10">
          <w:pPr>
            <w:pStyle w:val="TOC2"/>
            <w:tabs>
              <w:tab w:val="right" w:leader="dot" w:pos="9350"/>
            </w:tabs>
            <w:rPr>
              <w:noProof/>
              <w:sz w:val="22"/>
              <w:szCs w:val="22"/>
            </w:rPr>
          </w:pPr>
          <w:hyperlink w:anchor="_Toc82410719" w:history="1">
            <w:r w:rsidR="00951B10" w:rsidRPr="001F3E14">
              <w:rPr>
                <w:rStyle w:val="Hyperlink"/>
                <w:rFonts w:hint="eastAsia"/>
                <w:noProof/>
                <w:rtl/>
              </w:rPr>
              <w:t>نکته</w:t>
            </w:r>
            <w:r w:rsidR="00951B10" w:rsidRPr="001F3E14">
              <w:rPr>
                <w:rStyle w:val="Hyperlink"/>
                <w:noProof/>
                <w:rtl/>
              </w:rPr>
              <w:t xml:space="preserve"> </w:t>
            </w:r>
            <w:r w:rsidR="00951B10" w:rsidRPr="001F3E14">
              <w:rPr>
                <w:rStyle w:val="Hyperlink"/>
                <w:rFonts w:hint="eastAsia"/>
                <w:noProof/>
                <w:rtl/>
              </w:rPr>
              <w:t>اول</w:t>
            </w:r>
            <w:r w:rsidR="00951B10" w:rsidRPr="001F3E14">
              <w:rPr>
                <w:rStyle w:val="Hyperlink"/>
                <w:noProof/>
                <w:rtl/>
              </w:rPr>
              <w:t xml:space="preserve">: </w:t>
            </w:r>
            <w:r w:rsidR="00951B10" w:rsidRPr="001F3E14">
              <w:rPr>
                <w:rStyle w:val="Hyperlink"/>
                <w:rFonts w:hint="eastAsia"/>
                <w:noProof/>
                <w:rtl/>
              </w:rPr>
              <w:t>تعر</w:t>
            </w:r>
            <w:r w:rsidR="00951B10" w:rsidRPr="001F3E14">
              <w:rPr>
                <w:rStyle w:val="Hyperlink"/>
                <w:rFonts w:hint="cs"/>
                <w:noProof/>
                <w:rtl/>
              </w:rPr>
              <w:t>ی</w:t>
            </w:r>
            <w:r w:rsidR="00951B10" w:rsidRPr="001F3E14">
              <w:rPr>
                <w:rStyle w:val="Hyperlink"/>
                <w:rFonts w:hint="eastAsia"/>
                <w:noProof/>
                <w:rtl/>
              </w:rPr>
              <w:t>ف</w:t>
            </w:r>
            <w:r w:rsidR="00951B10" w:rsidRPr="001F3E14">
              <w:rPr>
                <w:rStyle w:val="Hyperlink"/>
                <w:noProof/>
                <w:rtl/>
              </w:rPr>
              <w:t xml:space="preserve"> </w:t>
            </w:r>
            <w:r w:rsidR="00951B10" w:rsidRPr="001F3E14">
              <w:rPr>
                <w:rStyle w:val="Hyperlink"/>
                <w:rFonts w:hint="eastAsia"/>
                <w:noProof/>
                <w:rtl/>
              </w:rPr>
              <w:t>مقاصد</w:t>
            </w:r>
            <w:r w:rsidR="00951B10" w:rsidRPr="001F3E14">
              <w:rPr>
                <w:rStyle w:val="Hyperlink"/>
                <w:noProof/>
                <w:rtl/>
              </w:rPr>
              <w:t xml:space="preserve"> </w:t>
            </w:r>
            <w:r w:rsidR="00951B10" w:rsidRPr="001F3E14">
              <w:rPr>
                <w:rStyle w:val="Hyperlink"/>
                <w:rFonts w:hint="eastAsia"/>
                <w:noProof/>
                <w:rtl/>
              </w:rPr>
              <w:t>شر</w:t>
            </w:r>
            <w:r w:rsidR="00951B10" w:rsidRPr="001F3E14">
              <w:rPr>
                <w:rStyle w:val="Hyperlink"/>
                <w:rFonts w:hint="cs"/>
                <w:noProof/>
                <w:rtl/>
              </w:rPr>
              <w:t>ی</w:t>
            </w:r>
            <w:r w:rsidR="00951B10" w:rsidRPr="001F3E14">
              <w:rPr>
                <w:rStyle w:val="Hyperlink"/>
                <w:rFonts w:hint="eastAsia"/>
                <w:noProof/>
                <w:rtl/>
              </w:rPr>
              <w:t>عه</w:t>
            </w:r>
            <w:r w:rsidR="00951B10" w:rsidRPr="001F3E14">
              <w:rPr>
                <w:noProof/>
                <w:webHidden/>
              </w:rPr>
              <w:tab/>
            </w:r>
            <w:r w:rsidR="00951B10" w:rsidRPr="001F3E14">
              <w:rPr>
                <w:rStyle w:val="Hyperlink"/>
                <w:noProof/>
                <w:rtl/>
              </w:rPr>
              <w:fldChar w:fldCharType="begin"/>
            </w:r>
            <w:r w:rsidR="00951B10" w:rsidRPr="001F3E14">
              <w:rPr>
                <w:noProof/>
                <w:webHidden/>
              </w:rPr>
              <w:instrText xml:space="preserve"> PAGEREF _Toc82410719 \h </w:instrText>
            </w:r>
            <w:r w:rsidR="00951B10" w:rsidRPr="001F3E14">
              <w:rPr>
                <w:rStyle w:val="Hyperlink"/>
                <w:noProof/>
                <w:rtl/>
              </w:rPr>
            </w:r>
            <w:r w:rsidR="00951B10" w:rsidRPr="001F3E14">
              <w:rPr>
                <w:rStyle w:val="Hyperlink"/>
                <w:noProof/>
                <w:rtl/>
              </w:rPr>
              <w:fldChar w:fldCharType="separate"/>
            </w:r>
            <w:r w:rsidR="00951B10" w:rsidRPr="001F3E14">
              <w:rPr>
                <w:noProof/>
                <w:webHidden/>
              </w:rPr>
              <w:t>2</w:t>
            </w:r>
            <w:r w:rsidR="00951B10" w:rsidRPr="001F3E14">
              <w:rPr>
                <w:rStyle w:val="Hyperlink"/>
                <w:noProof/>
                <w:rtl/>
              </w:rPr>
              <w:fldChar w:fldCharType="end"/>
            </w:r>
          </w:hyperlink>
        </w:p>
        <w:p w:rsidR="00951B10" w:rsidRPr="001F3E14" w:rsidRDefault="002C5DD2" w:rsidP="00951B10">
          <w:pPr>
            <w:pStyle w:val="TOC3"/>
            <w:rPr>
              <w:rFonts w:eastAsiaTheme="minorEastAsia"/>
              <w:noProof/>
              <w:sz w:val="22"/>
              <w:szCs w:val="22"/>
            </w:rPr>
          </w:pPr>
          <w:hyperlink w:anchor="_Toc82410720" w:history="1">
            <w:r w:rsidR="00951B10" w:rsidRPr="001F3E14">
              <w:rPr>
                <w:rStyle w:val="Hyperlink"/>
                <w:rFonts w:hint="eastAsia"/>
                <w:noProof/>
                <w:rtl/>
              </w:rPr>
              <w:t>نکات</w:t>
            </w:r>
            <w:r w:rsidR="00951B10" w:rsidRPr="001F3E14">
              <w:rPr>
                <w:rStyle w:val="Hyperlink"/>
                <w:noProof/>
                <w:rtl/>
              </w:rPr>
              <w:t xml:space="preserve"> </w:t>
            </w:r>
            <w:r w:rsidR="00951B10" w:rsidRPr="001F3E14">
              <w:rPr>
                <w:rStyle w:val="Hyperlink"/>
                <w:rFonts w:hint="eastAsia"/>
                <w:noProof/>
                <w:rtl/>
              </w:rPr>
              <w:t>تعر</w:t>
            </w:r>
            <w:r w:rsidR="00951B10" w:rsidRPr="001F3E14">
              <w:rPr>
                <w:rStyle w:val="Hyperlink"/>
                <w:rFonts w:hint="cs"/>
                <w:noProof/>
                <w:rtl/>
              </w:rPr>
              <w:t>ی</w:t>
            </w:r>
            <w:r w:rsidR="00951B10" w:rsidRPr="001F3E14">
              <w:rPr>
                <w:rStyle w:val="Hyperlink"/>
                <w:rFonts w:hint="eastAsia"/>
                <w:noProof/>
                <w:rtl/>
              </w:rPr>
              <w:t>ف</w:t>
            </w:r>
            <w:r w:rsidR="00951B10" w:rsidRPr="001F3E14">
              <w:rPr>
                <w:noProof/>
                <w:webHidden/>
              </w:rPr>
              <w:tab/>
            </w:r>
            <w:r w:rsidR="00951B10" w:rsidRPr="001F3E14">
              <w:rPr>
                <w:rStyle w:val="Hyperlink"/>
                <w:noProof/>
                <w:rtl/>
              </w:rPr>
              <w:fldChar w:fldCharType="begin"/>
            </w:r>
            <w:r w:rsidR="00951B10" w:rsidRPr="001F3E14">
              <w:rPr>
                <w:noProof/>
                <w:webHidden/>
              </w:rPr>
              <w:instrText xml:space="preserve"> PAGEREF _Toc82410720 \h </w:instrText>
            </w:r>
            <w:r w:rsidR="00951B10" w:rsidRPr="001F3E14">
              <w:rPr>
                <w:rStyle w:val="Hyperlink"/>
                <w:noProof/>
                <w:rtl/>
              </w:rPr>
            </w:r>
            <w:r w:rsidR="00951B10" w:rsidRPr="001F3E14">
              <w:rPr>
                <w:rStyle w:val="Hyperlink"/>
                <w:noProof/>
                <w:rtl/>
              </w:rPr>
              <w:fldChar w:fldCharType="separate"/>
            </w:r>
            <w:r w:rsidR="00951B10" w:rsidRPr="001F3E14">
              <w:rPr>
                <w:noProof/>
                <w:webHidden/>
              </w:rPr>
              <w:t>2</w:t>
            </w:r>
            <w:r w:rsidR="00951B10" w:rsidRPr="001F3E14">
              <w:rPr>
                <w:rStyle w:val="Hyperlink"/>
                <w:noProof/>
                <w:rtl/>
              </w:rPr>
              <w:fldChar w:fldCharType="end"/>
            </w:r>
          </w:hyperlink>
        </w:p>
        <w:p w:rsidR="00951B10" w:rsidRPr="001F3E14" w:rsidRDefault="002C5DD2" w:rsidP="00951B10">
          <w:pPr>
            <w:pStyle w:val="TOC2"/>
            <w:tabs>
              <w:tab w:val="right" w:leader="dot" w:pos="9350"/>
            </w:tabs>
            <w:rPr>
              <w:noProof/>
              <w:sz w:val="22"/>
              <w:szCs w:val="22"/>
            </w:rPr>
          </w:pPr>
          <w:hyperlink w:anchor="_Toc82410721" w:history="1">
            <w:r w:rsidR="00951B10" w:rsidRPr="001F3E14">
              <w:rPr>
                <w:rStyle w:val="Hyperlink"/>
                <w:rFonts w:hint="eastAsia"/>
                <w:noProof/>
                <w:rtl/>
              </w:rPr>
              <w:t>نکته</w:t>
            </w:r>
            <w:r w:rsidR="00951B10" w:rsidRPr="001F3E14">
              <w:rPr>
                <w:rStyle w:val="Hyperlink"/>
                <w:noProof/>
                <w:rtl/>
              </w:rPr>
              <w:t xml:space="preserve"> </w:t>
            </w:r>
            <w:r w:rsidR="00951B10" w:rsidRPr="001F3E14">
              <w:rPr>
                <w:rStyle w:val="Hyperlink"/>
                <w:rFonts w:hint="eastAsia"/>
                <w:noProof/>
                <w:rtl/>
              </w:rPr>
              <w:t>دوم؛</w:t>
            </w:r>
            <w:r w:rsidR="00951B10" w:rsidRPr="001F3E14">
              <w:rPr>
                <w:rStyle w:val="Hyperlink"/>
                <w:noProof/>
                <w:rtl/>
              </w:rPr>
              <w:t xml:space="preserve"> </w:t>
            </w:r>
            <w:r w:rsidR="00951B10" w:rsidRPr="001F3E14">
              <w:rPr>
                <w:rStyle w:val="Hyperlink"/>
                <w:rFonts w:hint="eastAsia"/>
                <w:noProof/>
                <w:rtl/>
              </w:rPr>
              <w:t>مقصد</w:t>
            </w:r>
            <w:r w:rsidR="00951B10" w:rsidRPr="001F3E14">
              <w:rPr>
                <w:rStyle w:val="Hyperlink"/>
                <w:noProof/>
                <w:rtl/>
              </w:rPr>
              <w:t xml:space="preserve"> </w:t>
            </w:r>
            <w:r w:rsidR="00951B10" w:rsidRPr="001F3E14">
              <w:rPr>
                <w:rStyle w:val="Hyperlink"/>
                <w:rFonts w:hint="eastAsia"/>
                <w:noProof/>
                <w:rtl/>
              </w:rPr>
              <w:t>در</w:t>
            </w:r>
            <w:r w:rsidR="00951B10" w:rsidRPr="001F3E14">
              <w:rPr>
                <w:rStyle w:val="Hyperlink"/>
                <w:noProof/>
                <w:rtl/>
              </w:rPr>
              <w:t xml:space="preserve"> </w:t>
            </w:r>
            <w:r w:rsidR="00951B10" w:rsidRPr="001F3E14">
              <w:rPr>
                <w:rStyle w:val="Hyperlink"/>
                <w:rFonts w:hint="cs"/>
                <w:noProof/>
                <w:rtl/>
              </w:rPr>
              <w:t>ی</w:t>
            </w:r>
            <w:r w:rsidR="00951B10" w:rsidRPr="001F3E14">
              <w:rPr>
                <w:rStyle w:val="Hyperlink"/>
                <w:rFonts w:hint="eastAsia"/>
                <w:noProof/>
                <w:rtl/>
              </w:rPr>
              <w:t>ک</w:t>
            </w:r>
            <w:r w:rsidR="00951B10" w:rsidRPr="001F3E14">
              <w:rPr>
                <w:rStyle w:val="Hyperlink"/>
                <w:noProof/>
                <w:rtl/>
              </w:rPr>
              <w:t xml:space="preserve"> </w:t>
            </w:r>
            <w:r w:rsidR="00951B10" w:rsidRPr="001F3E14">
              <w:rPr>
                <w:rStyle w:val="Hyperlink"/>
                <w:rFonts w:hint="eastAsia"/>
                <w:noProof/>
                <w:rtl/>
              </w:rPr>
              <w:t>حکم</w:t>
            </w:r>
            <w:r w:rsidR="00951B10" w:rsidRPr="001F3E14">
              <w:rPr>
                <w:rStyle w:val="Hyperlink"/>
                <w:noProof/>
                <w:rtl/>
              </w:rPr>
              <w:t xml:space="preserve"> </w:t>
            </w:r>
            <w:r w:rsidR="00951B10" w:rsidRPr="001F3E14">
              <w:rPr>
                <w:rStyle w:val="Hyperlink"/>
                <w:rFonts w:hint="eastAsia"/>
                <w:noProof/>
                <w:rtl/>
              </w:rPr>
              <w:t>خاص</w:t>
            </w:r>
            <w:r w:rsidR="00951B10" w:rsidRPr="001F3E14">
              <w:rPr>
                <w:noProof/>
                <w:webHidden/>
              </w:rPr>
              <w:tab/>
            </w:r>
            <w:r w:rsidR="00951B10" w:rsidRPr="001F3E14">
              <w:rPr>
                <w:rStyle w:val="Hyperlink"/>
                <w:noProof/>
                <w:rtl/>
              </w:rPr>
              <w:fldChar w:fldCharType="begin"/>
            </w:r>
            <w:r w:rsidR="00951B10" w:rsidRPr="001F3E14">
              <w:rPr>
                <w:noProof/>
                <w:webHidden/>
              </w:rPr>
              <w:instrText xml:space="preserve"> PAGEREF _Toc82410721 \h </w:instrText>
            </w:r>
            <w:r w:rsidR="00951B10" w:rsidRPr="001F3E14">
              <w:rPr>
                <w:rStyle w:val="Hyperlink"/>
                <w:noProof/>
                <w:rtl/>
              </w:rPr>
            </w:r>
            <w:r w:rsidR="00951B10" w:rsidRPr="001F3E14">
              <w:rPr>
                <w:rStyle w:val="Hyperlink"/>
                <w:noProof/>
                <w:rtl/>
              </w:rPr>
              <w:fldChar w:fldCharType="separate"/>
            </w:r>
            <w:r w:rsidR="00951B10" w:rsidRPr="001F3E14">
              <w:rPr>
                <w:noProof/>
                <w:webHidden/>
              </w:rPr>
              <w:t>4</w:t>
            </w:r>
            <w:r w:rsidR="00951B10" w:rsidRPr="001F3E14">
              <w:rPr>
                <w:rStyle w:val="Hyperlink"/>
                <w:noProof/>
                <w:rtl/>
              </w:rPr>
              <w:fldChar w:fldCharType="end"/>
            </w:r>
          </w:hyperlink>
        </w:p>
        <w:p w:rsidR="00951B10" w:rsidRPr="001F3E14" w:rsidRDefault="002C5DD2" w:rsidP="00951B10">
          <w:pPr>
            <w:pStyle w:val="TOC1"/>
            <w:tabs>
              <w:tab w:val="right" w:leader="dot" w:pos="9350"/>
            </w:tabs>
            <w:rPr>
              <w:noProof/>
              <w:sz w:val="22"/>
              <w:szCs w:val="22"/>
            </w:rPr>
          </w:pPr>
          <w:hyperlink w:anchor="_Toc82410722" w:history="1">
            <w:r w:rsidR="00951B10" w:rsidRPr="001F3E14">
              <w:rPr>
                <w:rStyle w:val="Hyperlink"/>
                <w:rFonts w:hint="eastAsia"/>
                <w:noProof/>
                <w:rtl/>
              </w:rPr>
              <w:t>چند</w:t>
            </w:r>
            <w:r w:rsidR="00951B10" w:rsidRPr="001F3E14">
              <w:rPr>
                <w:rStyle w:val="Hyperlink"/>
                <w:noProof/>
                <w:rtl/>
              </w:rPr>
              <w:t xml:space="preserve"> </w:t>
            </w:r>
            <w:r w:rsidR="00951B10" w:rsidRPr="001F3E14">
              <w:rPr>
                <w:rStyle w:val="Hyperlink"/>
                <w:rFonts w:hint="eastAsia"/>
                <w:noProof/>
                <w:rtl/>
              </w:rPr>
              <w:t>نکته</w:t>
            </w:r>
            <w:r w:rsidR="00951B10" w:rsidRPr="001F3E14">
              <w:rPr>
                <w:rStyle w:val="Hyperlink"/>
                <w:noProof/>
                <w:rtl/>
              </w:rPr>
              <w:t xml:space="preserve"> </w:t>
            </w:r>
            <w:r w:rsidR="00951B10" w:rsidRPr="001F3E14">
              <w:rPr>
                <w:rStyle w:val="Hyperlink"/>
                <w:rFonts w:hint="eastAsia"/>
                <w:noProof/>
                <w:rtl/>
              </w:rPr>
              <w:t>تکم</w:t>
            </w:r>
            <w:r w:rsidR="00951B10" w:rsidRPr="001F3E14">
              <w:rPr>
                <w:rStyle w:val="Hyperlink"/>
                <w:rFonts w:hint="cs"/>
                <w:noProof/>
                <w:rtl/>
              </w:rPr>
              <w:t>ی</w:t>
            </w:r>
            <w:r w:rsidR="00951B10" w:rsidRPr="001F3E14">
              <w:rPr>
                <w:rStyle w:val="Hyperlink"/>
                <w:rFonts w:hint="eastAsia"/>
                <w:noProof/>
                <w:rtl/>
              </w:rPr>
              <w:t>ل</w:t>
            </w:r>
            <w:r w:rsidR="00951B10" w:rsidRPr="001F3E14">
              <w:rPr>
                <w:rStyle w:val="Hyperlink"/>
                <w:rFonts w:hint="cs"/>
                <w:noProof/>
                <w:rtl/>
              </w:rPr>
              <w:t>ی</w:t>
            </w:r>
            <w:r w:rsidR="00951B10" w:rsidRPr="001F3E14">
              <w:rPr>
                <w:rStyle w:val="Hyperlink"/>
                <w:noProof/>
                <w:rtl/>
              </w:rPr>
              <w:t xml:space="preserve"> </w:t>
            </w:r>
            <w:r w:rsidR="00951B10" w:rsidRPr="001F3E14">
              <w:rPr>
                <w:rStyle w:val="Hyperlink"/>
                <w:rFonts w:hint="eastAsia"/>
                <w:noProof/>
                <w:rtl/>
              </w:rPr>
              <w:t>بخش</w:t>
            </w:r>
            <w:r w:rsidR="00951B10" w:rsidRPr="001F3E14">
              <w:rPr>
                <w:rStyle w:val="Hyperlink"/>
                <w:noProof/>
                <w:rtl/>
              </w:rPr>
              <w:t xml:space="preserve"> </w:t>
            </w:r>
            <w:r w:rsidR="00951B10" w:rsidRPr="001F3E14">
              <w:rPr>
                <w:rStyle w:val="Hyperlink"/>
                <w:rFonts w:hint="eastAsia"/>
                <w:noProof/>
                <w:rtl/>
              </w:rPr>
              <w:t>تعر</w:t>
            </w:r>
            <w:r w:rsidR="00951B10" w:rsidRPr="001F3E14">
              <w:rPr>
                <w:rStyle w:val="Hyperlink"/>
                <w:rFonts w:hint="cs"/>
                <w:noProof/>
                <w:rtl/>
              </w:rPr>
              <w:t>ی</w:t>
            </w:r>
            <w:r w:rsidR="00951B10" w:rsidRPr="001F3E14">
              <w:rPr>
                <w:rStyle w:val="Hyperlink"/>
                <w:rFonts w:hint="eastAsia"/>
                <w:noProof/>
                <w:rtl/>
              </w:rPr>
              <w:t>ف</w:t>
            </w:r>
            <w:r w:rsidR="00951B10" w:rsidRPr="001F3E14">
              <w:rPr>
                <w:noProof/>
                <w:webHidden/>
              </w:rPr>
              <w:tab/>
            </w:r>
            <w:r w:rsidR="00951B10" w:rsidRPr="001F3E14">
              <w:rPr>
                <w:rStyle w:val="Hyperlink"/>
                <w:noProof/>
                <w:rtl/>
              </w:rPr>
              <w:fldChar w:fldCharType="begin"/>
            </w:r>
            <w:r w:rsidR="00951B10" w:rsidRPr="001F3E14">
              <w:rPr>
                <w:noProof/>
                <w:webHidden/>
              </w:rPr>
              <w:instrText xml:space="preserve"> PAGEREF _Toc82410722 \h </w:instrText>
            </w:r>
            <w:r w:rsidR="00951B10" w:rsidRPr="001F3E14">
              <w:rPr>
                <w:rStyle w:val="Hyperlink"/>
                <w:noProof/>
                <w:rtl/>
              </w:rPr>
            </w:r>
            <w:r w:rsidR="00951B10" w:rsidRPr="001F3E14">
              <w:rPr>
                <w:rStyle w:val="Hyperlink"/>
                <w:noProof/>
                <w:rtl/>
              </w:rPr>
              <w:fldChar w:fldCharType="separate"/>
            </w:r>
            <w:r w:rsidR="00951B10" w:rsidRPr="001F3E14">
              <w:rPr>
                <w:noProof/>
                <w:webHidden/>
              </w:rPr>
              <w:t>6</w:t>
            </w:r>
            <w:r w:rsidR="00951B10" w:rsidRPr="001F3E14">
              <w:rPr>
                <w:rStyle w:val="Hyperlink"/>
                <w:noProof/>
                <w:rtl/>
              </w:rPr>
              <w:fldChar w:fldCharType="end"/>
            </w:r>
          </w:hyperlink>
        </w:p>
        <w:p w:rsidR="00951B10" w:rsidRPr="001F3E14" w:rsidRDefault="002C5DD2" w:rsidP="00951B10">
          <w:pPr>
            <w:pStyle w:val="TOC1"/>
            <w:tabs>
              <w:tab w:val="right" w:leader="dot" w:pos="9350"/>
            </w:tabs>
            <w:rPr>
              <w:noProof/>
              <w:sz w:val="22"/>
              <w:szCs w:val="22"/>
            </w:rPr>
          </w:pPr>
          <w:hyperlink w:anchor="_Toc82410723" w:history="1">
            <w:r w:rsidR="00951B10" w:rsidRPr="001F3E14">
              <w:rPr>
                <w:rStyle w:val="Hyperlink"/>
                <w:rFonts w:hint="eastAsia"/>
                <w:noProof/>
                <w:rtl/>
              </w:rPr>
              <w:t>نکته</w:t>
            </w:r>
            <w:r w:rsidR="00951B10" w:rsidRPr="001F3E14">
              <w:rPr>
                <w:rStyle w:val="Hyperlink"/>
                <w:noProof/>
                <w:rtl/>
              </w:rPr>
              <w:t xml:space="preserve"> </w:t>
            </w:r>
            <w:r w:rsidR="00951B10" w:rsidRPr="001F3E14">
              <w:rPr>
                <w:rStyle w:val="Hyperlink"/>
                <w:rFonts w:hint="eastAsia"/>
                <w:noProof/>
                <w:rtl/>
              </w:rPr>
              <w:t>تکم</w:t>
            </w:r>
            <w:r w:rsidR="00951B10" w:rsidRPr="001F3E14">
              <w:rPr>
                <w:rStyle w:val="Hyperlink"/>
                <w:rFonts w:hint="cs"/>
                <w:noProof/>
                <w:rtl/>
              </w:rPr>
              <w:t>ی</w:t>
            </w:r>
            <w:r w:rsidR="00951B10" w:rsidRPr="001F3E14">
              <w:rPr>
                <w:rStyle w:val="Hyperlink"/>
                <w:rFonts w:hint="eastAsia"/>
                <w:noProof/>
                <w:rtl/>
              </w:rPr>
              <w:t>ل</w:t>
            </w:r>
            <w:r w:rsidR="00951B10" w:rsidRPr="001F3E14">
              <w:rPr>
                <w:rStyle w:val="Hyperlink"/>
                <w:rFonts w:hint="cs"/>
                <w:noProof/>
                <w:rtl/>
              </w:rPr>
              <w:t>ی</w:t>
            </w:r>
            <w:r w:rsidR="00951B10" w:rsidRPr="001F3E14">
              <w:rPr>
                <w:noProof/>
                <w:webHidden/>
              </w:rPr>
              <w:tab/>
            </w:r>
            <w:r w:rsidR="00951B10" w:rsidRPr="001F3E14">
              <w:rPr>
                <w:rStyle w:val="Hyperlink"/>
                <w:noProof/>
                <w:rtl/>
              </w:rPr>
              <w:fldChar w:fldCharType="begin"/>
            </w:r>
            <w:r w:rsidR="00951B10" w:rsidRPr="001F3E14">
              <w:rPr>
                <w:noProof/>
                <w:webHidden/>
              </w:rPr>
              <w:instrText xml:space="preserve"> PAGEREF _Toc82410723 \h </w:instrText>
            </w:r>
            <w:r w:rsidR="00951B10" w:rsidRPr="001F3E14">
              <w:rPr>
                <w:rStyle w:val="Hyperlink"/>
                <w:noProof/>
                <w:rtl/>
              </w:rPr>
            </w:r>
            <w:r w:rsidR="00951B10" w:rsidRPr="001F3E14">
              <w:rPr>
                <w:rStyle w:val="Hyperlink"/>
                <w:noProof/>
                <w:rtl/>
              </w:rPr>
              <w:fldChar w:fldCharType="separate"/>
            </w:r>
            <w:r w:rsidR="00951B10" w:rsidRPr="001F3E14">
              <w:rPr>
                <w:noProof/>
                <w:webHidden/>
              </w:rPr>
              <w:t>7</w:t>
            </w:r>
            <w:r w:rsidR="00951B10" w:rsidRPr="001F3E14">
              <w:rPr>
                <w:rStyle w:val="Hyperlink"/>
                <w:noProof/>
                <w:rtl/>
              </w:rPr>
              <w:fldChar w:fldCharType="end"/>
            </w:r>
          </w:hyperlink>
        </w:p>
        <w:p w:rsidR="00085BC9" w:rsidRPr="001F3E14" w:rsidRDefault="00085BC9" w:rsidP="00951B10">
          <w:r w:rsidRPr="001F3E14">
            <w:rPr>
              <w:b/>
              <w:bCs/>
              <w:noProof/>
            </w:rPr>
            <w:fldChar w:fldCharType="end"/>
          </w:r>
        </w:p>
      </w:sdtContent>
    </w:sdt>
    <w:p w:rsidR="007F6FBC" w:rsidRPr="001F3E14" w:rsidRDefault="007F6FBC" w:rsidP="007B4218">
      <w:pPr>
        <w:spacing w:after="0"/>
        <w:rPr>
          <w:rtl/>
        </w:rPr>
      </w:pPr>
      <w:r w:rsidRPr="001F3E14">
        <w:rPr>
          <w:rtl/>
        </w:rPr>
        <w:br w:type="page"/>
      </w:r>
    </w:p>
    <w:p w:rsidR="00B119C3" w:rsidRPr="001F3E14" w:rsidRDefault="00B119C3" w:rsidP="007B4218">
      <w:pPr>
        <w:jc w:val="center"/>
        <w:rPr>
          <w:rtl/>
        </w:rPr>
      </w:pPr>
      <w:bookmarkStart w:id="0" w:name="_Toc30425287"/>
      <w:bookmarkStart w:id="1" w:name="_Toc41924346"/>
      <w:r w:rsidRPr="001F3E14">
        <w:rPr>
          <w:rtl/>
        </w:rPr>
        <w:lastRenderedPageBreak/>
        <w:t>بسم الله الرحمن الرحیم</w:t>
      </w:r>
    </w:p>
    <w:p w:rsidR="00B119C3" w:rsidRPr="001F3E14" w:rsidRDefault="00B119C3" w:rsidP="007B4218">
      <w:pPr>
        <w:pStyle w:val="Heading1"/>
        <w:ind w:firstLine="284"/>
        <w:jc w:val="both"/>
        <w:rPr>
          <w:rtl/>
        </w:rPr>
      </w:pPr>
      <w:bookmarkStart w:id="2" w:name="_Toc29129852"/>
      <w:bookmarkStart w:id="3" w:name="_Toc82410716"/>
      <w:r w:rsidRPr="001F3E14">
        <w:rPr>
          <w:rtl/>
        </w:rPr>
        <w:t>اصول/</w:t>
      </w:r>
      <w:bookmarkEnd w:id="2"/>
      <w:r w:rsidRPr="001F3E14">
        <w:rPr>
          <w:rtl/>
        </w:rPr>
        <w:t xml:space="preserve"> </w:t>
      </w:r>
      <w:r w:rsidRPr="001F3E14">
        <w:rPr>
          <w:color w:val="auto"/>
          <w:rtl/>
        </w:rPr>
        <w:t>تعدیه حکم</w:t>
      </w:r>
      <w:bookmarkEnd w:id="3"/>
    </w:p>
    <w:p w:rsidR="00B119C3" w:rsidRPr="001F3E14" w:rsidRDefault="00B119C3" w:rsidP="007B4218">
      <w:pPr>
        <w:pStyle w:val="Heading1"/>
        <w:ind w:firstLine="284"/>
        <w:jc w:val="both"/>
        <w:rPr>
          <w:rtl/>
        </w:rPr>
      </w:pPr>
      <w:bookmarkStart w:id="4" w:name="_Toc82410717"/>
      <w:bookmarkStart w:id="5" w:name="_GoBack"/>
      <w:bookmarkEnd w:id="0"/>
      <w:r w:rsidRPr="001F3E14">
        <w:rPr>
          <w:rtl/>
        </w:rPr>
        <w:t>مقدمه</w:t>
      </w:r>
      <w:bookmarkEnd w:id="1"/>
      <w:bookmarkEnd w:id="4"/>
    </w:p>
    <w:p w:rsidR="00FF20D9" w:rsidRPr="001F3E14" w:rsidRDefault="00FF20D9" w:rsidP="00FF20D9">
      <w:pPr>
        <w:rPr>
          <w:rtl/>
        </w:rPr>
      </w:pPr>
      <w:r w:rsidRPr="001F3E14">
        <w:rPr>
          <w:rFonts w:hint="cs"/>
          <w:rtl/>
        </w:rPr>
        <w:t xml:space="preserve">فصل هشتم از اسباب تعدیه حکم مقاصد شریعت است در الفائق این الفصل السادس است اما ترتیبی که ما به مباحث دادیم این فصل هشتم به شمار </w:t>
      </w:r>
      <w:r w:rsidR="00226F5C" w:rsidRPr="001F3E14">
        <w:rPr>
          <w:rFonts w:hint="cs"/>
          <w:rtl/>
        </w:rPr>
        <w:t>می‌آید</w:t>
      </w:r>
      <w:r w:rsidRPr="001F3E14">
        <w:rPr>
          <w:rFonts w:hint="cs"/>
          <w:rtl/>
        </w:rPr>
        <w:t xml:space="preserve"> چون بعضی چیزها را جابجا یا اضافه کردیم</w:t>
      </w:r>
    </w:p>
    <w:p w:rsidR="00FF20D9" w:rsidRPr="001F3E14" w:rsidRDefault="00FF20D9" w:rsidP="00FF20D9">
      <w:pPr>
        <w:rPr>
          <w:rtl/>
        </w:rPr>
      </w:pPr>
      <w:r w:rsidRPr="001F3E14">
        <w:rPr>
          <w:rFonts w:hint="cs"/>
          <w:rtl/>
        </w:rPr>
        <w:t>در الفائق صفحه 239، الفصل السادس المقاصد الشریعه در تنظیم ما به احتمال قوی فصل هشتم باشد.</w:t>
      </w:r>
    </w:p>
    <w:p w:rsidR="00FF20D9" w:rsidRPr="001F3E14" w:rsidRDefault="00FF20D9" w:rsidP="00FF20D9">
      <w:pPr>
        <w:rPr>
          <w:rtl/>
        </w:rPr>
      </w:pPr>
      <w:r w:rsidRPr="001F3E14">
        <w:rPr>
          <w:rFonts w:hint="cs"/>
          <w:rtl/>
        </w:rPr>
        <w:t xml:space="preserve">مقاصد شریعه به عنوان یکی از عوامل که موجب تعدیه حکم </w:t>
      </w:r>
      <w:r w:rsidR="00AB08FA" w:rsidRPr="001F3E14">
        <w:rPr>
          <w:rFonts w:hint="cs"/>
          <w:rtl/>
        </w:rPr>
        <w:t>می‌شود</w:t>
      </w:r>
      <w:r w:rsidRPr="001F3E14">
        <w:rPr>
          <w:rFonts w:hint="cs"/>
          <w:rtl/>
        </w:rPr>
        <w:t xml:space="preserve"> شمرده شده است</w:t>
      </w:r>
    </w:p>
    <w:p w:rsidR="00FF20D9" w:rsidRPr="001F3E14" w:rsidRDefault="00FF20D9" w:rsidP="00FF20D9">
      <w:pPr>
        <w:rPr>
          <w:rtl/>
        </w:rPr>
      </w:pPr>
      <w:r w:rsidRPr="001F3E14">
        <w:rPr>
          <w:rFonts w:hint="cs"/>
          <w:rtl/>
        </w:rPr>
        <w:t xml:space="preserve">به ترتیب مطالبی را اینجا </w:t>
      </w:r>
      <w:r w:rsidR="00AB08FA" w:rsidRPr="001F3E14">
        <w:rPr>
          <w:rFonts w:hint="cs"/>
          <w:rtl/>
        </w:rPr>
        <w:t>می‌گوییم</w:t>
      </w:r>
      <w:r w:rsidRPr="001F3E14">
        <w:rPr>
          <w:rFonts w:hint="cs"/>
          <w:rtl/>
        </w:rPr>
        <w:t xml:space="preserve"> که بعضی در کتاب آمده است و بعضی ممکن است در </w:t>
      </w:r>
      <w:r w:rsidR="00AB08FA" w:rsidRPr="001F3E14">
        <w:rPr>
          <w:rFonts w:hint="cs"/>
          <w:rtl/>
        </w:rPr>
        <w:t>گفته‌های</w:t>
      </w:r>
      <w:r w:rsidRPr="001F3E14">
        <w:rPr>
          <w:rFonts w:hint="cs"/>
          <w:rtl/>
        </w:rPr>
        <w:t xml:space="preserve"> ما مورد توجه قرار بگیرد.</w:t>
      </w:r>
    </w:p>
    <w:p w:rsidR="00951B10" w:rsidRPr="001F3E14" w:rsidRDefault="00951B10" w:rsidP="00951B10">
      <w:pPr>
        <w:pStyle w:val="Heading1"/>
        <w:rPr>
          <w:rtl/>
        </w:rPr>
      </w:pPr>
      <w:bookmarkStart w:id="6" w:name="_Toc82410718"/>
      <w:r w:rsidRPr="001F3E14">
        <w:rPr>
          <w:rFonts w:hint="cs"/>
          <w:rtl/>
        </w:rPr>
        <w:t>بیان چند نکته</w:t>
      </w:r>
      <w:bookmarkEnd w:id="6"/>
    </w:p>
    <w:p w:rsidR="00FF20D9" w:rsidRPr="001F3E14" w:rsidRDefault="00FF20D9" w:rsidP="00F733DD">
      <w:pPr>
        <w:pStyle w:val="Heading2"/>
        <w:rPr>
          <w:rtl/>
        </w:rPr>
      </w:pPr>
      <w:bookmarkStart w:id="7" w:name="_Toc82410719"/>
      <w:r w:rsidRPr="001F3E14">
        <w:rPr>
          <w:rFonts w:hint="cs"/>
          <w:rtl/>
        </w:rPr>
        <w:t>نکته اول: تعریف مقاصد شریع</w:t>
      </w:r>
      <w:bookmarkEnd w:id="7"/>
      <w:r w:rsidR="00F733DD" w:rsidRPr="001F3E14">
        <w:rPr>
          <w:rFonts w:hint="cs"/>
          <w:rtl/>
        </w:rPr>
        <w:t>ت</w:t>
      </w:r>
    </w:p>
    <w:p w:rsidR="00FF20D9" w:rsidRPr="001F3E14" w:rsidRDefault="00FF20D9" w:rsidP="00FF20D9">
      <w:pPr>
        <w:rPr>
          <w:rtl/>
        </w:rPr>
      </w:pPr>
      <w:r w:rsidRPr="001F3E14">
        <w:rPr>
          <w:rFonts w:hint="cs"/>
          <w:rtl/>
        </w:rPr>
        <w:t xml:space="preserve">نکته اول که در کتاب هم آمده است؛ تعریف مقاصد شریعه است مقاصد شریعت یکی از عناوینی است که در کتب اصول عامه بیشتر مورد توجه قرار گرفته است و در کتب خاصه کمتر مورد بحث قرار گرفته است برای اینکه به نوعی </w:t>
      </w:r>
      <w:r w:rsidR="00226F5C" w:rsidRPr="001F3E14">
        <w:rPr>
          <w:rFonts w:hint="cs"/>
          <w:rtl/>
        </w:rPr>
        <w:t>این‌ها</w:t>
      </w:r>
      <w:r w:rsidRPr="001F3E14">
        <w:rPr>
          <w:rFonts w:hint="cs"/>
          <w:rtl/>
        </w:rPr>
        <w:t xml:space="preserve"> را از توابع قیاس به شمار </w:t>
      </w:r>
      <w:r w:rsidR="00AB08FA" w:rsidRPr="001F3E14">
        <w:rPr>
          <w:rFonts w:hint="cs"/>
          <w:rtl/>
        </w:rPr>
        <w:t>می‌آورند</w:t>
      </w:r>
      <w:r w:rsidRPr="001F3E14">
        <w:rPr>
          <w:rFonts w:hint="cs"/>
          <w:rtl/>
        </w:rPr>
        <w:t xml:space="preserve"> مثل سد ذرایع و مصالح مرسله و امثال </w:t>
      </w:r>
      <w:r w:rsidR="00226F5C" w:rsidRPr="001F3E14">
        <w:rPr>
          <w:rFonts w:hint="cs"/>
          <w:rtl/>
        </w:rPr>
        <w:t>این‌ها</w:t>
      </w:r>
      <w:r w:rsidRPr="001F3E14">
        <w:rPr>
          <w:rFonts w:hint="cs"/>
          <w:rtl/>
        </w:rPr>
        <w:t xml:space="preserve"> از </w:t>
      </w:r>
      <w:r w:rsidR="00AB08FA" w:rsidRPr="001F3E14">
        <w:rPr>
          <w:rFonts w:hint="cs"/>
          <w:rtl/>
        </w:rPr>
        <w:t>توابع</w:t>
      </w:r>
      <w:r w:rsidRPr="001F3E14">
        <w:rPr>
          <w:rFonts w:hint="cs"/>
          <w:rtl/>
        </w:rPr>
        <w:t xml:space="preserve"> قیاس در خاصه تلقی </w:t>
      </w:r>
      <w:r w:rsidR="00AB08FA" w:rsidRPr="001F3E14">
        <w:rPr>
          <w:rFonts w:hint="cs"/>
          <w:rtl/>
        </w:rPr>
        <w:t>می‌شده</w:t>
      </w:r>
      <w:r w:rsidRPr="001F3E14">
        <w:rPr>
          <w:rFonts w:hint="cs"/>
          <w:rtl/>
        </w:rPr>
        <w:t xml:space="preserve"> است و از این جهت است که کمتر در اصول شیعه مورد بحث قرار گرفته است.</w:t>
      </w:r>
    </w:p>
    <w:p w:rsidR="00FF20D9" w:rsidRPr="001F3E14" w:rsidRDefault="00FF20D9" w:rsidP="00FF20D9">
      <w:pPr>
        <w:rPr>
          <w:rtl/>
        </w:rPr>
      </w:pPr>
      <w:r w:rsidRPr="001F3E14">
        <w:rPr>
          <w:rFonts w:hint="cs"/>
          <w:rtl/>
        </w:rPr>
        <w:t xml:space="preserve">به خصوص در </w:t>
      </w:r>
      <w:r w:rsidR="00AB08FA" w:rsidRPr="001F3E14">
        <w:rPr>
          <w:rFonts w:hint="cs"/>
          <w:rtl/>
        </w:rPr>
        <w:t>دوره‌های</w:t>
      </w:r>
      <w:r w:rsidRPr="001F3E14">
        <w:rPr>
          <w:rFonts w:hint="cs"/>
          <w:rtl/>
        </w:rPr>
        <w:t xml:space="preserve"> </w:t>
      </w:r>
      <w:r w:rsidR="00AB08FA" w:rsidRPr="001F3E14">
        <w:rPr>
          <w:rFonts w:hint="cs"/>
          <w:rtl/>
        </w:rPr>
        <w:t>متأخر</w:t>
      </w:r>
      <w:r w:rsidRPr="001F3E14">
        <w:rPr>
          <w:rFonts w:hint="cs"/>
          <w:rtl/>
        </w:rPr>
        <w:t xml:space="preserve"> که بحث قیاس و مقاصد شریعت </w:t>
      </w:r>
      <w:r w:rsidR="00AB08FA" w:rsidRPr="001F3E14">
        <w:rPr>
          <w:rFonts w:hint="cs"/>
          <w:rtl/>
        </w:rPr>
        <w:t>کلاً</w:t>
      </w:r>
      <w:r w:rsidRPr="001F3E14">
        <w:rPr>
          <w:rFonts w:hint="cs"/>
          <w:rtl/>
        </w:rPr>
        <w:t xml:space="preserve"> از کتب اصول کنار گذاشته شده است در متقدمین گاهی به </w:t>
      </w:r>
      <w:r w:rsidR="00226F5C" w:rsidRPr="001F3E14">
        <w:rPr>
          <w:rFonts w:hint="cs"/>
          <w:rtl/>
        </w:rPr>
        <w:t>این‌ها</w:t>
      </w:r>
      <w:r w:rsidRPr="001F3E14">
        <w:rPr>
          <w:rFonts w:hint="cs"/>
          <w:rtl/>
        </w:rPr>
        <w:t xml:space="preserve"> </w:t>
      </w:r>
      <w:r w:rsidR="00AB08FA" w:rsidRPr="001F3E14">
        <w:rPr>
          <w:rFonts w:hint="cs"/>
          <w:rtl/>
        </w:rPr>
        <w:t>می‌پرداختند</w:t>
      </w:r>
      <w:r w:rsidRPr="001F3E14">
        <w:rPr>
          <w:rFonts w:hint="cs"/>
          <w:rtl/>
        </w:rPr>
        <w:t xml:space="preserve"> بعضی از کتب اصولیین متقدم موضوعاتی مثل قیاس و مصالح مرسله و مقاصد شریعت که در کتب عامه مورد بحث قرار </w:t>
      </w:r>
      <w:r w:rsidR="00AB08FA" w:rsidRPr="001F3E14">
        <w:rPr>
          <w:rFonts w:hint="cs"/>
          <w:rtl/>
        </w:rPr>
        <w:t>می‌گرفته</w:t>
      </w:r>
      <w:r w:rsidRPr="001F3E14">
        <w:rPr>
          <w:rFonts w:hint="cs"/>
          <w:rtl/>
        </w:rPr>
        <w:t xml:space="preserve"> است توجه </w:t>
      </w:r>
      <w:r w:rsidR="00AB08FA" w:rsidRPr="001F3E14">
        <w:rPr>
          <w:rFonts w:hint="cs"/>
          <w:rtl/>
        </w:rPr>
        <w:t>می‌کردند</w:t>
      </w:r>
      <w:r w:rsidRPr="001F3E14">
        <w:rPr>
          <w:rFonts w:hint="cs"/>
          <w:rtl/>
        </w:rPr>
        <w:t xml:space="preserve"> </w:t>
      </w:r>
      <w:r w:rsidR="00AB08FA" w:rsidRPr="001F3E14">
        <w:rPr>
          <w:rFonts w:hint="cs"/>
          <w:rtl/>
        </w:rPr>
        <w:t>الآن</w:t>
      </w:r>
      <w:r w:rsidRPr="001F3E14">
        <w:rPr>
          <w:rFonts w:hint="cs"/>
          <w:rtl/>
        </w:rPr>
        <w:t xml:space="preserve"> کمتر وجود دارد.</w:t>
      </w:r>
    </w:p>
    <w:p w:rsidR="00FF20D9" w:rsidRPr="001F3E14" w:rsidRDefault="00FF20D9" w:rsidP="00FF20D9">
      <w:pPr>
        <w:rPr>
          <w:rtl/>
        </w:rPr>
      </w:pPr>
      <w:r w:rsidRPr="001F3E14">
        <w:rPr>
          <w:rFonts w:hint="cs"/>
          <w:rtl/>
        </w:rPr>
        <w:t xml:space="preserve">اولین بحث تعریف مقاصد شریعت است به همین شکلی که ملاحظه </w:t>
      </w:r>
      <w:r w:rsidR="00AB08FA" w:rsidRPr="001F3E14">
        <w:rPr>
          <w:rFonts w:hint="cs"/>
          <w:rtl/>
        </w:rPr>
        <w:t>می‌کنید</w:t>
      </w:r>
      <w:r w:rsidRPr="001F3E14">
        <w:rPr>
          <w:rFonts w:hint="cs"/>
          <w:rtl/>
        </w:rPr>
        <w:t xml:space="preserve"> </w:t>
      </w:r>
      <w:r w:rsidR="00794130">
        <w:rPr>
          <w:rFonts w:hint="cs"/>
          <w:rtl/>
        </w:rPr>
        <w:t>آنچه</w:t>
      </w:r>
      <w:r w:rsidRPr="001F3E14">
        <w:rPr>
          <w:rFonts w:hint="cs"/>
          <w:rtl/>
        </w:rPr>
        <w:t xml:space="preserve"> در الفائق به عنوان تعریف آمده است این است: </w:t>
      </w:r>
      <w:r w:rsidR="00761FEB" w:rsidRPr="001F3E14">
        <w:rPr>
          <w:rtl/>
        </w:rPr>
        <w:t>«</w:t>
      </w:r>
      <w:r w:rsidRPr="001D0BBF">
        <w:rPr>
          <w:rFonts w:hint="cs"/>
          <w:color w:val="0000FF"/>
          <w:rtl/>
        </w:rPr>
        <w:t>هی الامور التی یستحدثه الشارع من تشریع مجموع شریعة بتمامها أو جُلِّها أو مجموعة من الاحکام المتعلقة بأبواب المختلفة أو مجموعة من الاحکام المتعلقة ببابٍ واحد سواء کانت تلک الامور من الاهداف المتعلق بالمجتمع الانسانی أم الاسلامی أم الافراد الامه ام الاعم من الافراد و المجتمع و سواء کانت متعلقةً بإمور معاشهم أو معادهم أو أخلاقهم</w:t>
      </w:r>
      <w:r w:rsidR="00761FEB" w:rsidRPr="001F3E14">
        <w:rPr>
          <w:rtl/>
        </w:rPr>
        <w:t>»</w:t>
      </w:r>
    </w:p>
    <w:p w:rsidR="00951B10" w:rsidRPr="001F3E14" w:rsidRDefault="00951B10" w:rsidP="00951B10">
      <w:pPr>
        <w:pStyle w:val="Heading3"/>
        <w:rPr>
          <w:rtl/>
        </w:rPr>
      </w:pPr>
      <w:bookmarkStart w:id="8" w:name="_Toc82410720"/>
      <w:r w:rsidRPr="001F3E14">
        <w:rPr>
          <w:rFonts w:hint="cs"/>
          <w:rtl/>
        </w:rPr>
        <w:t>نکات تعریف</w:t>
      </w:r>
      <w:bookmarkEnd w:id="8"/>
    </w:p>
    <w:p w:rsidR="00FF20D9" w:rsidRPr="001F3E14" w:rsidRDefault="00FF20D9" w:rsidP="00FF20D9">
      <w:pPr>
        <w:rPr>
          <w:rtl/>
        </w:rPr>
      </w:pPr>
      <w:r w:rsidRPr="001F3E14">
        <w:rPr>
          <w:rFonts w:hint="cs"/>
          <w:rtl/>
        </w:rPr>
        <w:t xml:space="preserve">نکاتی که در این تعریف آمده است </w:t>
      </w:r>
      <w:r w:rsidR="00AB08FA" w:rsidRPr="001F3E14">
        <w:rPr>
          <w:rtl/>
        </w:rPr>
        <w:t>ا</w:t>
      </w:r>
      <w:r w:rsidR="00AB08FA" w:rsidRPr="001F3E14">
        <w:rPr>
          <w:rFonts w:hint="cs"/>
          <w:rtl/>
        </w:rPr>
        <w:t>ی</w:t>
      </w:r>
      <w:r w:rsidR="00AB08FA" w:rsidRPr="001F3E14">
        <w:rPr>
          <w:rFonts w:hint="eastAsia"/>
          <w:rtl/>
        </w:rPr>
        <w:t>ن‌هاست</w:t>
      </w:r>
      <w:r w:rsidRPr="001F3E14">
        <w:rPr>
          <w:rFonts w:hint="cs"/>
          <w:rtl/>
        </w:rPr>
        <w:t>.</w:t>
      </w:r>
    </w:p>
    <w:p w:rsidR="00FF20D9" w:rsidRPr="001F3E14" w:rsidRDefault="00FF20D9" w:rsidP="00FF20D9">
      <w:pPr>
        <w:rPr>
          <w:rtl/>
        </w:rPr>
      </w:pPr>
      <w:r w:rsidRPr="001F3E14">
        <w:rPr>
          <w:rFonts w:hint="cs"/>
          <w:rtl/>
        </w:rPr>
        <w:lastRenderedPageBreak/>
        <w:t>یک مطلب این است که گفته شده است مقاصد شریعت آن اموری است که شارع در تشریع خود هدف قرار داده است احکام را تشریع کرده است برای رسیدن به آن غایت و مقصد.</w:t>
      </w:r>
    </w:p>
    <w:p w:rsidR="00FF20D9" w:rsidRPr="001F3E14" w:rsidRDefault="00FF20D9" w:rsidP="00FF20D9">
      <w:pPr>
        <w:rPr>
          <w:rtl/>
        </w:rPr>
      </w:pPr>
      <w:r w:rsidRPr="001F3E14">
        <w:rPr>
          <w:rFonts w:hint="cs"/>
          <w:rtl/>
        </w:rPr>
        <w:t xml:space="preserve">این جنس تعریف است مقاصد شریعت، جنس تعریف است و مقصود از </w:t>
      </w:r>
      <w:r w:rsidR="00A54437" w:rsidRPr="001F3E14">
        <w:rPr>
          <w:rFonts w:hint="cs"/>
          <w:rtl/>
        </w:rPr>
        <w:t xml:space="preserve">این مقاصد شریعت یعنی آن اهدافی که شارع در تشریع تعقیب </w:t>
      </w:r>
      <w:r w:rsidR="00AB08FA" w:rsidRPr="001F3E14">
        <w:rPr>
          <w:rFonts w:hint="cs"/>
          <w:rtl/>
        </w:rPr>
        <w:t>می‌کند</w:t>
      </w:r>
      <w:r w:rsidR="00A54437" w:rsidRPr="001F3E14">
        <w:rPr>
          <w:rFonts w:hint="cs"/>
          <w:rtl/>
        </w:rPr>
        <w:t xml:space="preserve"> بنابراین مقاصد شارع و خداوند جنس تعریف </w:t>
      </w:r>
      <w:r w:rsidR="00AB08FA" w:rsidRPr="001F3E14">
        <w:rPr>
          <w:rFonts w:hint="cs"/>
          <w:rtl/>
        </w:rPr>
        <w:t>می‌شود</w:t>
      </w:r>
      <w:r w:rsidR="00A54437" w:rsidRPr="001F3E14">
        <w:rPr>
          <w:rFonts w:hint="cs"/>
          <w:rtl/>
        </w:rPr>
        <w:t xml:space="preserve">. آن اهداف و غایاتی که خداوند دارد جنس تعریف </w:t>
      </w:r>
      <w:r w:rsidR="00AB08FA" w:rsidRPr="001F3E14">
        <w:rPr>
          <w:rFonts w:hint="cs"/>
          <w:rtl/>
        </w:rPr>
        <w:t>می‌شود</w:t>
      </w:r>
      <w:r w:rsidR="00A54437" w:rsidRPr="001F3E14">
        <w:rPr>
          <w:rFonts w:hint="cs"/>
          <w:rtl/>
        </w:rPr>
        <w:t>.</w:t>
      </w:r>
    </w:p>
    <w:p w:rsidR="00A54437" w:rsidRPr="001F3E14" w:rsidRDefault="00A54437" w:rsidP="00A54437">
      <w:pPr>
        <w:rPr>
          <w:rtl/>
        </w:rPr>
      </w:pPr>
      <w:r w:rsidRPr="001F3E14">
        <w:rPr>
          <w:rFonts w:hint="cs"/>
          <w:rtl/>
        </w:rPr>
        <w:t xml:space="preserve">اولین فصل این تعریف و قید ممیز و فاصل تعریف، مقاصد تشریعی شارع </w:t>
      </w:r>
      <w:r w:rsidR="00AB08FA" w:rsidRPr="001F3E14">
        <w:rPr>
          <w:rFonts w:hint="cs"/>
          <w:rtl/>
        </w:rPr>
        <w:t>می‌شود</w:t>
      </w:r>
      <w:r w:rsidRPr="001F3E14">
        <w:rPr>
          <w:rFonts w:hint="cs"/>
          <w:rtl/>
        </w:rPr>
        <w:t xml:space="preserve"> برای اینکه اهداف شارع علی قسمین است بعضی از اهداف، اهداف تکوینی است آنها اینجا مقصود نیست. قید اول این است که مقاصد تشریعی شارع اینجا مقصود است و لذا </w:t>
      </w:r>
      <w:r w:rsidR="00AB08FA" w:rsidRPr="001F3E14">
        <w:rPr>
          <w:rFonts w:hint="cs"/>
          <w:rtl/>
        </w:rPr>
        <w:t>می‌گوید</w:t>
      </w:r>
      <w:r w:rsidRPr="001F3E14">
        <w:rPr>
          <w:rFonts w:hint="cs"/>
          <w:rtl/>
        </w:rPr>
        <w:t xml:space="preserve"> «یستحدثه الشارع من تشریع مجموع شریعة</w:t>
      </w:r>
      <w:r w:rsidR="00761FEB" w:rsidRPr="001F3E14">
        <w:rPr>
          <w:rtl/>
        </w:rPr>
        <w:t>»</w:t>
      </w:r>
      <w:r w:rsidRPr="001F3E14">
        <w:rPr>
          <w:rFonts w:hint="cs"/>
          <w:rtl/>
        </w:rPr>
        <w:t xml:space="preserve"> در تشریع و تقنین و </w:t>
      </w:r>
      <w:r w:rsidR="00AB08FA" w:rsidRPr="001F3E14">
        <w:rPr>
          <w:rFonts w:hint="cs"/>
          <w:rtl/>
        </w:rPr>
        <w:t>قانون‌گذاری</w:t>
      </w:r>
      <w:r w:rsidRPr="001F3E14">
        <w:rPr>
          <w:rFonts w:hint="cs"/>
          <w:rtl/>
        </w:rPr>
        <w:t xml:space="preserve"> آن هدف را </w:t>
      </w:r>
      <w:r w:rsidR="001D0BBF">
        <w:rPr>
          <w:rFonts w:hint="cs"/>
          <w:rtl/>
        </w:rPr>
        <w:t>مدنظر</w:t>
      </w:r>
      <w:r w:rsidRPr="001F3E14">
        <w:rPr>
          <w:rFonts w:hint="cs"/>
          <w:rtl/>
        </w:rPr>
        <w:t xml:space="preserve"> قرار داده است </w:t>
      </w:r>
      <w:r w:rsidR="00AB08FA" w:rsidRPr="001F3E14">
        <w:rPr>
          <w:rFonts w:hint="cs"/>
          <w:rtl/>
        </w:rPr>
        <w:t>می‌خواهد</w:t>
      </w:r>
      <w:r w:rsidRPr="001F3E14">
        <w:rPr>
          <w:rFonts w:hint="cs"/>
          <w:rtl/>
        </w:rPr>
        <w:t xml:space="preserve"> با این قانون </w:t>
      </w:r>
      <w:r w:rsidR="00AB08FA" w:rsidRPr="001F3E14">
        <w:rPr>
          <w:rFonts w:hint="cs"/>
          <w:rtl/>
        </w:rPr>
        <w:t>آدم‌ها</w:t>
      </w:r>
      <w:r w:rsidRPr="001F3E14">
        <w:rPr>
          <w:rFonts w:hint="cs"/>
          <w:rtl/>
        </w:rPr>
        <w:t xml:space="preserve"> به آنجا برسند</w:t>
      </w:r>
    </w:p>
    <w:p w:rsidR="00A54437" w:rsidRPr="001F3E14" w:rsidRDefault="00A54437" w:rsidP="00A54437">
      <w:pPr>
        <w:rPr>
          <w:rtl/>
        </w:rPr>
      </w:pPr>
      <w:r w:rsidRPr="001F3E14">
        <w:rPr>
          <w:rFonts w:hint="cs"/>
          <w:rtl/>
        </w:rPr>
        <w:t xml:space="preserve">بنابراین مقصد خدا در تشریع، جنس </w:t>
      </w:r>
      <w:r w:rsidR="00AB08FA" w:rsidRPr="001F3E14">
        <w:rPr>
          <w:rFonts w:hint="cs"/>
          <w:rtl/>
        </w:rPr>
        <w:t>می‌شود</w:t>
      </w:r>
      <w:r w:rsidRPr="001F3E14">
        <w:rPr>
          <w:rFonts w:hint="cs"/>
          <w:rtl/>
        </w:rPr>
        <w:t xml:space="preserve"> مقصد، هدف غایت و اولین فصل و قید مقصد در تشریع و </w:t>
      </w:r>
      <w:r w:rsidR="00AB08FA" w:rsidRPr="001F3E14">
        <w:rPr>
          <w:rFonts w:hint="cs"/>
          <w:rtl/>
        </w:rPr>
        <w:t>قانون‌گذاری</w:t>
      </w:r>
      <w:r w:rsidRPr="001F3E14">
        <w:rPr>
          <w:rFonts w:hint="cs"/>
          <w:rtl/>
        </w:rPr>
        <w:t xml:space="preserve"> </w:t>
      </w:r>
      <w:r w:rsidR="00AB08FA" w:rsidRPr="001F3E14">
        <w:rPr>
          <w:rFonts w:hint="cs"/>
          <w:rtl/>
        </w:rPr>
        <w:t>می‌شود</w:t>
      </w:r>
      <w:r w:rsidR="00951B10" w:rsidRPr="001F3E14">
        <w:rPr>
          <w:rFonts w:hint="cs"/>
          <w:rtl/>
        </w:rPr>
        <w:t>.</w:t>
      </w:r>
    </w:p>
    <w:p w:rsidR="00A54437" w:rsidRPr="001F3E14" w:rsidRDefault="00A54437" w:rsidP="00A54437">
      <w:pPr>
        <w:rPr>
          <w:rtl/>
        </w:rPr>
      </w:pPr>
      <w:r w:rsidRPr="001F3E14">
        <w:rPr>
          <w:rFonts w:hint="cs"/>
          <w:rtl/>
        </w:rPr>
        <w:t xml:space="preserve">در حاشیه مسئله این را اشاره کنیم که مباحث بسیار مهمی در کلام و فلسفه در غایات فعل خدا مطرح است و اینکه </w:t>
      </w:r>
      <w:r w:rsidR="00AB08FA" w:rsidRPr="001F3E14">
        <w:rPr>
          <w:rFonts w:hint="cs"/>
          <w:rtl/>
        </w:rPr>
        <w:t>می‌گوییم</w:t>
      </w:r>
      <w:r w:rsidRPr="001F3E14">
        <w:rPr>
          <w:rFonts w:hint="cs"/>
          <w:rtl/>
        </w:rPr>
        <w:t xml:space="preserve"> خدا برای غایتی کاری را انجام </w:t>
      </w:r>
      <w:r w:rsidR="00AB08FA" w:rsidRPr="001F3E14">
        <w:rPr>
          <w:rFonts w:hint="cs"/>
          <w:rtl/>
        </w:rPr>
        <w:t>می‌دهد</w:t>
      </w:r>
      <w:r w:rsidRPr="001F3E14">
        <w:rPr>
          <w:rFonts w:hint="cs"/>
          <w:rtl/>
        </w:rPr>
        <w:t xml:space="preserve"> به چه معناست؟</w:t>
      </w:r>
    </w:p>
    <w:p w:rsidR="00DE466B" w:rsidRPr="001F3E14" w:rsidRDefault="00DE466B" w:rsidP="00A54437">
      <w:pPr>
        <w:rPr>
          <w:rtl/>
        </w:rPr>
      </w:pPr>
      <w:r w:rsidRPr="001F3E14">
        <w:rPr>
          <w:rFonts w:hint="cs"/>
          <w:rtl/>
        </w:rPr>
        <w:t xml:space="preserve">خیلی بحث شده است </w:t>
      </w:r>
      <w:r w:rsidR="00AB08FA" w:rsidRPr="001F3E14">
        <w:rPr>
          <w:rFonts w:hint="cs"/>
          <w:rtl/>
        </w:rPr>
        <w:t>آنجا</w:t>
      </w:r>
      <w:r w:rsidRPr="001F3E14">
        <w:rPr>
          <w:rFonts w:hint="cs"/>
          <w:rtl/>
        </w:rPr>
        <w:t xml:space="preserve"> گفته شده است که غایات خارجه از فعل وجود دارد غایاتی که ذاتی فعل است و در مورد خدا وقتی غایت گفته </w:t>
      </w:r>
      <w:r w:rsidR="00AB08FA" w:rsidRPr="001F3E14">
        <w:rPr>
          <w:rFonts w:hint="cs"/>
          <w:rtl/>
        </w:rPr>
        <w:t>می‌شود</w:t>
      </w:r>
      <w:r w:rsidRPr="001F3E14">
        <w:rPr>
          <w:rFonts w:hint="cs"/>
          <w:rtl/>
        </w:rPr>
        <w:t xml:space="preserve"> ... </w:t>
      </w:r>
      <w:r w:rsidR="00226F5C" w:rsidRPr="001F3E14">
        <w:rPr>
          <w:rFonts w:hint="cs"/>
          <w:rtl/>
        </w:rPr>
        <w:t>این‌ها</w:t>
      </w:r>
      <w:r w:rsidRPr="001F3E14">
        <w:rPr>
          <w:rFonts w:hint="cs"/>
          <w:rtl/>
        </w:rPr>
        <w:t xml:space="preserve"> در جای خودش</w:t>
      </w:r>
    </w:p>
    <w:p w:rsidR="00DE466B" w:rsidRPr="001F3E14" w:rsidRDefault="00DE466B" w:rsidP="00A54437">
      <w:pPr>
        <w:rPr>
          <w:rtl/>
        </w:rPr>
      </w:pPr>
      <w:r w:rsidRPr="001F3E14">
        <w:rPr>
          <w:rFonts w:hint="cs"/>
          <w:rtl/>
        </w:rPr>
        <w:t xml:space="preserve">شاید </w:t>
      </w:r>
      <w:r w:rsidR="00AB08FA" w:rsidRPr="001F3E14">
        <w:rPr>
          <w:rFonts w:hint="cs"/>
          <w:rtl/>
        </w:rPr>
        <w:t>عمیق‌ترین</w:t>
      </w:r>
      <w:r w:rsidRPr="001F3E14">
        <w:rPr>
          <w:rFonts w:hint="cs"/>
          <w:rtl/>
        </w:rPr>
        <w:t xml:space="preserve"> مباحث هم در حکمت متعالیه و ملاصدرا است که </w:t>
      </w:r>
      <w:r w:rsidR="00AB08FA" w:rsidRPr="001F3E14">
        <w:rPr>
          <w:rFonts w:hint="cs"/>
          <w:rtl/>
        </w:rPr>
        <w:t>فوق‌العاده</w:t>
      </w:r>
      <w:r w:rsidRPr="001F3E14">
        <w:rPr>
          <w:rFonts w:hint="cs"/>
          <w:rtl/>
        </w:rPr>
        <w:t xml:space="preserve"> تدقیق شده است و تبیین شده است که منظور از غایت در فعل خدا چیست؟</w:t>
      </w:r>
    </w:p>
    <w:p w:rsidR="00DE466B" w:rsidRPr="001F3E14" w:rsidRDefault="00DE466B" w:rsidP="00A54437">
      <w:pPr>
        <w:rPr>
          <w:rtl/>
        </w:rPr>
      </w:pPr>
      <w:r w:rsidRPr="001F3E14">
        <w:rPr>
          <w:rFonts w:hint="cs"/>
          <w:rtl/>
        </w:rPr>
        <w:t xml:space="preserve">گره کار در آنجا این است که در غیر خدا و موجودات ناقص، غایت برای این است که شخص به کمالی برسد وقتی به خدا به عنوان موجود کامل </w:t>
      </w:r>
      <w:r w:rsidR="00AB08FA" w:rsidRPr="001F3E14">
        <w:rPr>
          <w:rFonts w:hint="cs"/>
          <w:rtl/>
        </w:rPr>
        <w:t>می‌رسیم</w:t>
      </w:r>
      <w:r w:rsidRPr="001F3E14">
        <w:rPr>
          <w:rFonts w:hint="cs"/>
          <w:rtl/>
        </w:rPr>
        <w:t xml:space="preserve"> دیگر نقص و حرکت به سوی کمال در آن متصور نیست از این جهت است که با این ویژگی آن وقت غایت فعل اختیاری خدا باید تفسیر بشود با این نگاه خیلی بحث شده است که چگونه این معضل را و این مشکل را حل کنیم که فعل بلا غایة خلاف شأن حکیم است غایت هم برای کمال شخص است اما این د</w:t>
      </w:r>
      <w:r w:rsidR="001D0BBF">
        <w:rPr>
          <w:rFonts w:hint="cs"/>
          <w:rtl/>
        </w:rPr>
        <w:t>ر خدا متصور نیست و لذا غایت‌</w:t>
      </w:r>
      <w:r w:rsidRPr="001F3E14">
        <w:rPr>
          <w:rFonts w:hint="cs"/>
          <w:rtl/>
        </w:rPr>
        <w:t>مندی فعل خدا بحثی است که جای خود [باید بحث گردد.]</w:t>
      </w:r>
    </w:p>
    <w:p w:rsidR="00E35E5B" w:rsidRPr="001F3E14" w:rsidRDefault="00DE466B" w:rsidP="00956364">
      <w:pPr>
        <w:rPr>
          <w:rtl/>
        </w:rPr>
      </w:pPr>
      <w:r w:rsidRPr="001F3E14">
        <w:rPr>
          <w:rFonts w:hint="cs"/>
          <w:rtl/>
        </w:rPr>
        <w:t xml:space="preserve">در شرایط عادی و متعارف گفته </w:t>
      </w:r>
      <w:r w:rsidR="00AB08FA" w:rsidRPr="001F3E14">
        <w:rPr>
          <w:rFonts w:hint="cs"/>
          <w:rtl/>
        </w:rPr>
        <w:t>می‌شود</w:t>
      </w:r>
      <w:r w:rsidRPr="001F3E14">
        <w:rPr>
          <w:rFonts w:hint="cs"/>
          <w:rtl/>
        </w:rPr>
        <w:t xml:space="preserve"> خدا در تکوین خلق کرده است </w:t>
      </w:r>
      <w:r w:rsidR="00E35E5B" w:rsidRPr="001F3E14">
        <w:rPr>
          <w:rFonts w:hint="cs"/>
          <w:rtl/>
        </w:rPr>
        <w:t xml:space="preserve">و غرضی دارد و </w:t>
      </w:r>
      <w:r w:rsidR="00AB08FA" w:rsidRPr="001F3E14">
        <w:rPr>
          <w:rFonts w:hint="cs"/>
          <w:rtl/>
        </w:rPr>
        <w:t>همین‌طور</w:t>
      </w:r>
      <w:r w:rsidR="00E35E5B" w:rsidRPr="001F3E14">
        <w:rPr>
          <w:rFonts w:hint="cs"/>
          <w:rtl/>
        </w:rPr>
        <w:t xml:space="preserve"> در مقام تقنین و تشریع، خدا هدفی را دنبال </w:t>
      </w:r>
      <w:r w:rsidR="00AB08FA" w:rsidRPr="001F3E14">
        <w:rPr>
          <w:rFonts w:hint="cs"/>
          <w:rtl/>
        </w:rPr>
        <w:t>می‌کند</w:t>
      </w:r>
      <w:r w:rsidR="00E35E5B" w:rsidRPr="001F3E14">
        <w:rPr>
          <w:rFonts w:hint="cs"/>
          <w:rtl/>
        </w:rPr>
        <w:t xml:space="preserve"> که این </w:t>
      </w:r>
      <w:r w:rsidR="001D0BBF">
        <w:rPr>
          <w:rFonts w:hint="cs"/>
          <w:rtl/>
        </w:rPr>
        <w:t>برمی‌گردد</w:t>
      </w:r>
      <w:r w:rsidR="00E35E5B" w:rsidRPr="001F3E14">
        <w:rPr>
          <w:rFonts w:hint="cs"/>
          <w:rtl/>
        </w:rPr>
        <w:t xml:space="preserve"> به بشر. </w:t>
      </w:r>
      <w:r w:rsidR="00F733DD" w:rsidRPr="001F3E14">
        <w:rPr>
          <w:b/>
          <w:bCs/>
          <w:color w:val="007200"/>
          <w:rtl/>
        </w:rPr>
        <w:t>﴿كَيْ لاٰ يَكُونَ دُولَةً بَيْنَ اَلْأَغْنِيٰاءِ مِنْكُمْ﴾</w:t>
      </w:r>
      <w:r w:rsidR="00E35E5B" w:rsidRPr="001F3E14">
        <w:rPr>
          <w:vertAlign w:val="superscript"/>
        </w:rPr>
        <w:footnoteReference w:id="1"/>
      </w:r>
      <w:r w:rsidR="006D0557">
        <w:rPr>
          <w:rFonts w:hint="cs"/>
          <w:b/>
          <w:bCs/>
          <w:color w:val="00B050"/>
          <w:rtl/>
        </w:rPr>
        <w:t xml:space="preserve"> </w:t>
      </w:r>
      <w:r w:rsidR="00F733DD" w:rsidRPr="001F3E14">
        <w:rPr>
          <w:b/>
          <w:bCs/>
          <w:color w:val="007200"/>
          <w:rtl/>
        </w:rPr>
        <w:t>﴿لِيَقُومَ اَلنّٰاسُ بِالْقِسْطِ﴾</w:t>
      </w:r>
      <w:r w:rsidR="00E35E5B" w:rsidRPr="001F3E14">
        <w:rPr>
          <w:vertAlign w:val="superscript"/>
        </w:rPr>
        <w:footnoteReference w:id="2"/>
      </w:r>
      <w:r w:rsidR="00E35E5B" w:rsidRPr="001F3E14">
        <w:rPr>
          <w:rFonts w:hint="cs"/>
          <w:rtl/>
        </w:rPr>
        <w:t xml:space="preserve"> و امثال </w:t>
      </w:r>
      <w:r w:rsidR="00226F5C" w:rsidRPr="001F3E14">
        <w:rPr>
          <w:rFonts w:hint="cs"/>
          <w:rtl/>
        </w:rPr>
        <w:t>این‌ها</w:t>
      </w:r>
      <w:r w:rsidR="00E35E5B" w:rsidRPr="001F3E14">
        <w:rPr>
          <w:rFonts w:hint="cs"/>
          <w:rtl/>
        </w:rPr>
        <w:t xml:space="preserve"> که اهدافی برای شریعت هست.</w:t>
      </w:r>
    </w:p>
    <w:p w:rsidR="00E35E5B" w:rsidRPr="001F3E14" w:rsidRDefault="00AB08FA" w:rsidP="00E35E5B">
      <w:pPr>
        <w:rPr>
          <w:rtl/>
        </w:rPr>
      </w:pPr>
      <w:r w:rsidRPr="001F3E14">
        <w:rPr>
          <w:rFonts w:hint="cs"/>
          <w:rtl/>
        </w:rPr>
        <w:lastRenderedPageBreak/>
        <w:t>بنابراین</w:t>
      </w:r>
      <w:r w:rsidR="00E35E5B" w:rsidRPr="001F3E14">
        <w:rPr>
          <w:rFonts w:hint="cs"/>
          <w:rtl/>
        </w:rPr>
        <w:t xml:space="preserve"> مقصد خدا جنس تعریف </w:t>
      </w:r>
      <w:r w:rsidRPr="001F3E14">
        <w:rPr>
          <w:rFonts w:hint="cs"/>
          <w:rtl/>
        </w:rPr>
        <w:t>می‌شود</w:t>
      </w:r>
      <w:r w:rsidR="00E35E5B" w:rsidRPr="001F3E14">
        <w:rPr>
          <w:rFonts w:hint="cs"/>
          <w:rtl/>
        </w:rPr>
        <w:t xml:space="preserve"> </w:t>
      </w:r>
      <w:r w:rsidRPr="001F3E14">
        <w:rPr>
          <w:rFonts w:hint="cs"/>
          <w:rtl/>
        </w:rPr>
        <w:t>و اولین</w:t>
      </w:r>
      <w:r w:rsidR="00E35E5B" w:rsidRPr="001F3E14">
        <w:rPr>
          <w:rFonts w:hint="cs"/>
          <w:rtl/>
        </w:rPr>
        <w:t xml:space="preserve"> قید آن مقصد خدا در تقنین</w:t>
      </w:r>
      <w:r w:rsidR="00761FEB" w:rsidRPr="001F3E14">
        <w:rPr>
          <w:rtl/>
        </w:rPr>
        <w:t xml:space="preserve"> </w:t>
      </w:r>
      <w:r w:rsidR="00E35E5B" w:rsidRPr="001F3E14">
        <w:rPr>
          <w:rFonts w:hint="cs"/>
          <w:rtl/>
        </w:rPr>
        <w:t>و تشریع است نه در تکوین و خلق.</w:t>
      </w:r>
    </w:p>
    <w:p w:rsidR="00951B10" w:rsidRPr="001F3E14" w:rsidRDefault="00951B10" w:rsidP="00951B10">
      <w:pPr>
        <w:pStyle w:val="Heading2"/>
        <w:rPr>
          <w:rtl/>
        </w:rPr>
      </w:pPr>
      <w:bookmarkStart w:id="9" w:name="_Toc82410721"/>
      <w:r w:rsidRPr="001F3E14">
        <w:rPr>
          <w:rFonts w:hint="cs"/>
          <w:rtl/>
        </w:rPr>
        <w:t>نکته دوم؛ مقصد در یک حکم خاص</w:t>
      </w:r>
      <w:bookmarkEnd w:id="9"/>
    </w:p>
    <w:p w:rsidR="003374B5" w:rsidRPr="001F3E14" w:rsidRDefault="003374B5" w:rsidP="00E35E5B">
      <w:pPr>
        <w:rPr>
          <w:rtl/>
        </w:rPr>
      </w:pPr>
      <w:r w:rsidRPr="001F3E14">
        <w:rPr>
          <w:rFonts w:hint="cs"/>
          <w:rtl/>
        </w:rPr>
        <w:t>قید دوم، این مقصدی که در یک حکم خاص است مقصود نیست</w:t>
      </w:r>
    </w:p>
    <w:p w:rsidR="003374B5" w:rsidRPr="001F3E14" w:rsidRDefault="003374B5" w:rsidP="003374B5">
      <w:pPr>
        <w:rPr>
          <w:rtl/>
        </w:rPr>
      </w:pPr>
      <w:r w:rsidRPr="001F3E14">
        <w:rPr>
          <w:rFonts w:hint="cs"/>
          <w:rtl/>
        </w:rPr>
        <w:t xml:space="preserve">آن علت یا حکمت و مقصد و هدفی که در یک حکم معینی است از تعریف ما بیرون است مقصدی اینجا مورد نظر هست که حاکم بر مجموع شریعت یا بر </w:t>
      </w:r>
      <w:r w:rsidR="00AB08FA" w:rsidRPr="001F3E14">
        <w:rPr>
          <w:rFonts w:hint="cs"/>
          <w:rtl/>
        </w:rPr>
        <w:t>منظومه‌ای</w:t>
      </w:r>
      <w:r w:rsidRPr="001F3E14">
        <w:rPr>
          <w:rFonts w:hint="cs"/>
          <w:rtl/>
        </w:rPr>
        <w:t xml:space="preserve"> از احکام شریعت باشد و الا مقصدی که در دلیل به صراحت یا با استظهار استفاده </w:t>
      </w:r>
      <w:r w:rsidR="00AB08FA" w:rsidRPr="001F3E14">
        <w:rPr>
          <w:rFonts w:hint="cs"/>
          <w:rtl/>
        </w:rPr>
        <w:t>می‌شود</w:t>
      </w:r>
      <w:r w:rsidRPr="001F3E14">
        <w:rPr>
          <w:rFonts w:hint="cs"/>
          <w:rtl/>
        </w:rPr>
        <w:t xml:space="preserve"> و اختصاص به یک حکمی دارد آن </w:t>
      </w:r>
      <w:r w:rsidR="00AB08FA" w:rsidRPr="001F3E14">
        <w:rPr>
          <w:rFonts w:hint="cs"/>
          <w:rtl/>
        </w:rPr>
        <w:t>اینجا</w:t>
      </w:r>
      <w:r w:rsidRPr="001F3E14">
        <w:rPr>
          <w:rFonts w:hint="cs"/>
          <w:rtl/>
        </w:rPr>
        <w:t xml:space="preserve"> مقصود نیست در واقع مقاصد شریعت را اینجا </w:t>
      </w:r>
      <w:r w:rsidR="00AB08FA" w:rsidRPr="001F3E14">
        <w:rPr>
          <w:rFonts w:hint="cs"/>
          <w:rtl/>
        </w:rPr>
        <w:t>می‌خواهیم</w:t>
      </w:r>
      <w:r w:rsidRPr="001F3E14">
        <w:rPr>
          <w:rFonts w:hint="cs"/>
          <w:rtl/>
        </w:rPr>
        <w:t xml:space="preserve"> از تعلیل جدا بکنیم</w:t>
      </w:r>
    </w:p>
    <w:p w:rsidR="003374B5" w:rsidRPr="001F3E14" w:rsidRDefault="003374B5" w:rsidP="003374B5">
      <w:pPr>
        <w:rPr>
          <w:rtl/>
        </w:rPr>
      </w:pPr>
      <w:r w:rsidRPr="001F3E14">
        <w:rPr>
          <w:rFonts w:hint="cs"/>
          <w:rtl/>
        </w:rPr>
        <w:t xml:space="preserve">ما یک بحثی داریم؛ تعلیل احکام، لا تشرب الخمر، لأنه مسکر، این را مقاصد شریعت </w:t>
      </w:r>
      <w:r w:rsidR="00AB08FA" w:rsidRPr="001F3E14">
        <w:rPr>
          <w:rFonts w:hint="cs"/>
          <w:rtl/>
        </w:rPr>
        <w:t>نمی‌گویند</w:t>
      </w:r>
      <w:r w:rsidRPr="001F3E14">
        <w:rPr>
          <w:rFonts w:hint="cs"/>
          <w:rtl/>
        </w:rPr>
        <w:t xml:space="preserve"> ولو اینکه در اصطلاح عام، این هم مقصد شریعت است وقتی شارع </w:t>
      </w:r>
      <w:r w:rsidR="00AB08FA" w:rsidRPr="001F3E14">
        <w:rPr>
          <w:rFonts w:hint="cs"/>
          <w:rtl/>
        </w:rPr>
        <w:t>می‌گوید</w:t>
      </w:r>
      <w:r w:rsidRPr="001F3E14">
        <w:rPr>
          <w:rFonts w:hint="cs"/>
          <w:rtl/>
        </w:rPr>
        <w:t xml:space="preserve"> لا تشرب الخمر لانه مسکر، در واقع مقصدش این است که مسکر آشامیده نشود این قسم از این تعریف مقاصد خارج است.</w:t>
      </w:r>
    </w:p>
    <w:p w:rsidR="003374B5" w:rsidRPr="001F3E14" w:rsidRDefault="003374B5" w:rsidP="003374B5">
      <w:pPr>
        <w:rPr>
          <w:rtl/>
        </w:rPr>
      </w:pPr>
      <w:r w:rsidRPr="001F3E14">
        <w:rPr>
          <w:rFonts w:hint="cs"/>
          <w:rtl/>
        </w:rPr>
        <w:t xml:space="preserve">منظور از مقاصد آن اموری است که از تشریع </w:t>
      </w:r>
      <w:r w:rsidR="00AB08FA" w:rsidRPr="001F3E14">
        <w:rPr>
          <w:rFonts w:hint="cs"/>
          <w:rtl/>
        </w:rPr>
        <w:t>مجموعه‌ای</w:t>
      </w:r>
      <w:r w:rsidRPr="001F3E14">
        <w:rPr>
          <w:rFonts w:hint="cs"/>
          <w:rtl/>
        </w:rPr>
        <w:t xml:space="preserve"> از احکام استفاده </w:t>
      </w:r>
      <w:r w:rsidR="00AB08FA" w:rsidRPr="001F3E14">
        <w:rPr>
          <w:rFonts w:hint="cs"/>
          <w:rtl/>
        </w:rPr>
        <w:t>می‌کنیم</w:t>
      </w:r>
      <w:r w:rsidRPr="001F3E14">
        <w:rPr>
          <w:rFonts w:hint="cs"/>
          <w:rtl/>
        </w:rPr>
        <w:t xml:space="preserve"> و شارع از تشریع </w:t>
      </w:r>
      <w:r w:rsidR="00AB08FA" w:rsidRPr="001F3E14">
        <w:rPr>
          <w:rFonts w:hint="cs"/>
          <w:rtl/>
        </w:rPr>
        <w:t>مجموعه‌ای</w:t>
      </w:r>
      <w:r w:rsidRPr="001F3E14">
        <w:rPr>
          <w:rFonts w:hint="cs"/>
          <w:rtl/>
        </w:rPr>
        <w:t xml:space="preserve"> از احکام آن را دنبال </w:t>
      </w:r>
      <w:r w:rsidR="00AB08FA" w:rsidRPr="001F3E14">
        <w:rPr>
          <w:rFonts w:hint="cs"/>
          <w:rtl/>
        </w:rPr>
        <w:t>می‌کند</w:t>
      </w:r>
      <w:r w:rsidRPr="001F3E14">
        <w:rPr>
          <w:rFonts w:hint="cs"/>
          <w:rtl/>
        </w:rPr>
        <w:t xml:space="preserve"> و آن را </w:t>
      </w:r>
      <w:r w:rsidR="00AB08FA" w:rsidRPr="001F3E14">
        <w:rPr>
          <w:rFonts w:hint="cs"/>
          <w:rtl/>
        </w:rPr>
        <w:t>هدف‌گیری</w:t>
      </w:r>
      <w:r w:rsidRPr="001F3E14">
        <w:rPr>
          <w:rFonts w:hint="cs"/>
          <w:rtl/>
        </w:rPr>
        <w:t xml:space="preserve"> کرده است</w:t>
      </w:r>
    </w:p>
    <w:p w:rsidR="003374B5" w:rsidRPr="001F3E14" w:rsidRDefault="003374B5" w:rsidP="001F3E14">
      <w:pPr>
        <w:autoSpaceDE w:val="0"/>
        <w:autoSpaceDN w:val="0"/>
        <w:adjustRightInd w:val="0"/>
        <w:spacing w:after="200" w:line="276" w:lineRule="auto"/>
        <w:ind w:firstLine="0"/>
        <w:jc w:val="left"/>
        <w:rPr>
          <w:rFonts w:eastAsia="Times New Roman"/>
          <w:rtl/>
        </w:rPr>
      </w:pPr>
      <w:r w:rsidRPr="001F3E14">
        <w:rPr>
          <w:rFonts w:hint="cs"/>
          <w:rtl/>
        </w:rPr>
        <w:t xml:space="preserve">این </w:t>
      </w:r>
      <w:r w:rsidR="00226F5C" w:rsidRPr="001F3E14">
        <w:rPr>
          <w:rtl/>
        </w:rPr>
        <w:t>مجموعه‌</w:t>
      </w:r>
      <w:r w:rsidR="001D0BBF">
        <w:rPr>
          <w:rFonts w:hint="cs"/>
          <w:rtl/>
        </w:rPr>
        <w:t xml:space="preserve"> </w:t>
      </w:r>
      <w:r w:rsidR="00226F5C" w:rsidRPr="001F3E14">
        <w:rPr>
          <w:rtl/>
        </w:rPr>
        <w:t>ای</w:t>
      </w:r>
      <w:r w:rsidR="00AB08FA" w:rsidRPr="001F3E14">
        <w:rPr>
          <w:rFonts w:hint="eastAsia"/>
          <w:rtl/>
        </w:rPr>
        <w:t>نجا</w:t>
      </w:r>
      <w:r w:rsidRPr="001F3E14">
        <w:rPr>
          <w:rFonts w:hint="cs"/>
          <w:rtl/>
        </w:rPr>
        <w:t xml:space="preserve"> مراتبی دارد که در تعریف آمده است من تشریع مجموع شریعة بتمامها کل شرع برای یک مقصدی </w:t>
      </w:r>
      <w:r w:rsidR="00AB08FA" w:rsidRPr="001F3E14">
        <w:rPr>
          <w:rFonts w:hint="cs"/>
          <w:rtl/>
        </w:rPr>
        <w:t>پایه‌ریزی</w:t>
      </w:r>
      <w:r w:rsidRPr="001F3E14">
        <w:rPr>
          <w:rFonts w:hint="cs"/>
          <w:rtl/>
        </w:rPr>
        <w:t xml:space="preserve"> شده است </w:t>
      </w:r>
      <w:r w:rsidR="00226F5C" w:rsidRPr="001F3E14">
        <w:rPr>
          <w:rFonts w:hint="cs"/>
          <w:rtl/>
        </w:rPr>
        <w:t>مثلاً</w:t>
      </w:r>
      <w:r w:rsidRPr="001F3E14">
        <w:rPr>
          <w:rFonts w:hint="cs"/>
          <w:rtl/>
        </w:rPr>
        <w:t xml:space="preserve"> اینکه از آیه شریفه </w:t>
      </w:r>
      <w:r w:rsidR="001F3E14">
        <w:rPr>
          <w:b/>
          <w:bCs/>
          <w:color w:val="007200"/>
          <w:rtl/>
        </w:rPr>
        <w:t>﴿وَ مٰا خَلَقْتُ اَلْجِنَّ وَ اَلْإِنْسَ إِلاّٰ لِيَعْبُدُونِ﴾</w:t>
      </w:r>
      <w:r w:rsidR="002B4A4C" w:rsidRPr="001F3E14">
        <w:rPr>
          <w:rStyle w:val="FootnoteReference"/>
          <w:rtl/>
        </w:rPr>
        <w:footnoteReference w:id="3"/>
      </w:r>
      <w:r w:rsidR="003822C9" w:rsidRPr="001F3E14">
        <w:rPr>
          <w:rtl/>
        </w:rPr>
        <w:t xml:space="preserve"> ممکن</w:t>
      </w:r>
      <w:r w:rsidRPr="001F3E14">
        <w:rPr>
          <w:rFonts w:hint="cs"/>
          <w:rtl/>
        </w:rPr>
        <w:t xml:space="preserve"> است کسی بگوید کل شریعت برای این </w:t>
      </w:r>
      <w:r w:rsidR="00AB08FA" w:rsidRPr="001F3E14">
        <w:rPr>
          <w:rFonts w:hint="cs"/>
          <w:rtl/>
        </w:rPr>
        <w:t>است که</w:t>
      </w:r>
      <w:r w:rsidRPr="001F3E14">
        <w:rPr>
          <w:rFonts w:hint="cs"/>
          <w:rtl/>
        </w:rPr>
        <w:t xml:space="preserve"> انسان عبد خدا بشود و به عبودیت برسد این بتمامها.</w:t>
      </w:r>
    </w:p>
    <w:p w:rsidR="003374B5" w:rsidRPr="001F3E14" w:rsidRDefault="003374B5" w:rsidP="003374B5">
      <w:pPr>
        <w:rPr>
          <w:rtl/>
        </w:rPr>
      </w:pPr>
      <w:r w:rsidRPr="001F3E14">
        <w:rPr>
          <w:rFonts w:hint="cs"/>
          <w:rtl/>
        </w:rPr>
        <w:t xml:space="preserve">یا جلها، جُل یعنی </w:t>
      </w:r>
      <w:r w:rsidR="00AB08FA" w:rsidRPr="001F3E14">
        <w:rPr>
          <w:rFonts w:hint="cs"/>
          <w:rtl/>
        </w:rPr>
        <w:t>مجموعه‌ای</w:t>
      </w:r>
      <w:r w:rsidRPr="001F3E14">
        <w:rPr>
          <w:rFonts w:hint="cs"/>
          <w:rtl/>
        </w:rPr>
        <w:t xml:space="preserve"> بزرگ از احکام شریعت که هدفی را دنبال </w:t>
      </w:r>
      <w:r w:rsidR="00AB08FA" w:rsidRPr="001F3E14">
        <w:rPr>
          <w:rFonts w:hint="cs"/>
          <w:rtl/>
        </w:rPr>
        <w:t>می‌کند</w:t>
      </w:r>
      <w:r w:rsidRPr="001F3E14">
        <w:rPr>
          <w:rFonts w:hint="cs"/>
          <w:rtl/>
        </w:rPr>
        <w:t xml:space="preserve"> مجموعه بزرگ از احکام شریعت که در این پنجاه، شصت باب فقه آمده است یک مجموعه بزرگی از </w:t>
      </w:r>
      <w:r w:rsidR="00226F5C" w:rsidRPr="001F3E14">
        <w:rPr>
          <w:rFonts w:hint="cs"/>
          <w:rtl/>
        </w:rPr>
        <w:t>این‌ها</w:t>
      </w:r>
      <w:r w:rsidRPr="001F3E14">
        <w:rPr>
          <w:rFonts w:hint="cs"/>
          <w:rtl/>
        </w:rPr>
        <w:t xml:space="preserve"> یک هدفی را تعقیب </w:t>
      </w:r>
      <w:r w:rsidR="00AB08FA" w:rsidRPr="001F3E14">
        <w:rPr>
          <w:rFonts w:hint="cs"/>
          <w:rtl/>
        </w:rPr>
        <w:t>می‌کند</w:t>
      </w:r>
      <w:r w:rsidRPr="001F3E14">
        <w:rPr>
          <w:rFonts w:hint="cs"/>
          <w:rtl/>
        </w:rPr>
        <w:t xml:space="preserve"> </w:t>
      </w:r>
      <w:r w:rsidR="00226F5C" w:rsidRPr="001F3E14">
        <w:rPr>
          <w:rFonts w:hint="cs"/>
          <w:rtl/>
        </w:rPr>
        <w:t>مثلاً</w:t>
      </w:r>
      <w:r w:rsidRPr="001F3E14">
        <w:rPr>
          <w:rFonts w:hint="cs"/>
          <w:rtl/>
        </w:rPr>
        <w:t xml:space="preserve"> کل ابواب معاملات هدف نظم در روابط اقتصادی را دنبال </w:t>
      </w:r>
      <w:r w:rsidR="00AB08FA" w:rsidRPr="001F3E14">
        <w:rPr>
          <w:rFonts w:hint="cs"/>
          <w:rtl/>
        </w:rPr>
        <w:t>می‌کند</w:t>
      </w:r>
      <w:r w:rsidRPr="001F3E14">
        <w:rPr>
          <w:rFonts w:hint="cs"/>
          <w:rtl/>
        </w:rPr>
        <w:t xml:space="preserve"> مجموعه بیست، سی تا از ابواب فقهی یک غرضی را دنبال </w:t>
      </w:r>
      <w:r w:rsidR="00AB08FA" w:rsidRPr="001F3E14">
        <w:rPr>
          <w:rFonts w:hint="cs"/>
          <w:rtl/>
        </w:rPr>
        <w:t>می‌کند</w:t>
      </w:r>
      <w:r w:rsidRPr="001F3E14">
        <w:rPr>
          <w:rFonts w:hint="cs"/>
          <w:rtl/>
        </w:rPr>
        <w:t xml:space="preserve"> یا کل ابواب عبادت یک هدفی را دنبال </w:t>
      </w:r>
      <w:r w:rsidR="00AB08FA" w:rsidRPr="001F3E14">
        <w:rPr>
          <w:rFonts w:hint="cs"/>
          <w:rtl/>
        </w:rPr>
        <w:t>می‌کند</w:t>
      </w:r>
      <w:r w:rsidRPr="001F3E14">
        <w:rPr>
          <w:rFonts w:hint="cs"/>
          <w:rtl/>
        </w:rPr>
        <w:t xml:space="preserve"> این جلها است</w:t>
      </w:r>
    </w:p>
    <w:p w:rsidR="003374B5" w:rsidRPr="001F3E14" w:rsidRDefault="003374B5" w:rsidP="003374B5">
      <w:pPr>
        <w:rPr>
          <w:rtl/>
        </w:rPr>
      </w:pPr>
      <w:r w:rsidRPr="001F3E14">
        <w:rPr>
          <w:rFonts w:hint="cs"/>
          <w:rtl/>
        </w:rPr>
        <w:t xml:space="preserve">یک درجه </w:t>
      </w:r>
      <w:r w:rsidR="00AB08FA" w:rsidRPr="001F3E14">
        <w:rPr>
          <w:rFonts w:hint="cs"/>
          <w:rtl/>
        </w:rPr>
        <w:t>پایین‌تر</w:t>
      </w:r>
      <w:r w:rsidRPr="001F3E14">
        <w:rPr>
          <w:rFonts w:hint="cs"/>
          <w:rtl/>
        </w:rPr>
        <w:t xml:space="preserve"> مجموعة من الاحکام المتعلقه بابواب المختلفه</w:t>
      </w:r>
    </w:p>
    <w:p w:rsidR="003374B5" w:rsidRPr="001F3E14" w:rsidRDefault="00AB08FA" w:rsidP="003374B5">
      <w:pPr>
        <w:rPr>
          <w:rtl/>
        </w:rPr>
      </w:pPr>
      <w:r w:rsidRPr="001F3E14">
        <w:rPr>
          <w:rFonts w:hint="cs"/>
          <w:rtl/>
        </w:rPr>
        <w:t>مجموعه‌ای</w:t>
      </w:r>
      <w:r w:rsidR="003374B5" w:rsidRPr="001F3E14">
        <w:rPr>
          <w:rFonts w:hint="cs"/>
          <w:rtl/>
        </w:rPr>
        <w:t xml:space="preserve"> از احکامی که در سه چهار </w:t>
      </w:r>
      <w:r w:rsidRPr="001F3E14">
        <w:rPr>
          <w:rFonts w:hint="cs"/>
          <w:rtl/>
        </w:rPr>
        <w:t>پنج‌تا</w:t>
      </w:r>
      <w:r w:rsidR="003374B5" w:rsidRPr="001F3E14">
        <w:rPr>
          <w:rFonts w:hint="cs"/>
          <w:rtl/>
        </w:rPr>
        <w:t xml:space="preserve"> از ابواب فقهی که کسی کنار هم بگذارد گفته </w:t>
      </w:r>
      <w:r w:rsidRPr="001F3E14">
        <w:rPr>
          <w:rFonts w:hint="cs"/>
          <w:rtl/>
        </w:rPr>
        <w:t>می‌شود</w:t>
      </w:r>
      <w:r w:rsidR="003374B5" w:rsidRPr="001F3E14">
        <w:rPr>
          <w:rFonts w:hint="cs"/>
          <w:rtl/>
        </w:rPr>
        <w:t xml:space="preserve"> هدف </w:t>
      </w:r>
      <w:r w:rsidR="00226F5C" w:rsidRPr="001F3E14">
        <w:rPr>
          <w:rFonts w:hint="cs"/>
          <w:rtl/>
        </w:rPr>
        <w:t>این‌ها</w:t>
      </w:r>
      <w:r w:rsidR="003374B5" w:rsidRPr="001F3E14">
        <w:rPr>
          <w:rFonts w:hint="cs"/>
          <w:rtl/>
        </w:rPr>
        <w:t xml:space="preserve"> این نکته است.</w:t>
      </w:r>
    </w:p>
    <w:p w:rsidR="003374B5" w:rsidRPr="001F3E14" w:rsidRDefault="002B4A4C" w:rsidP="003374B5">
      <w:pPr>
        <w:rPr>
          <w:rtl/>
        </w:rPr>
      </w:pPr>
      <w:r w:rsidRPr="001F3E14">
        <w:rPr>
          <w:rFonts w:hint="cs"/>
          <w:rtl/>
        </w:rPr>
        <w:t xml:space="preserve">از این </w:t>
      </w:r>
      <w:r w:rsidR="00226F5C" w:rsidRPr="001F3E14">
        <w:rPr>
          <w:rFonts w:hint="cs"/>
          <w:rtl/>
        </w:rPr>
        <w:t>پایین‌تر</w:t>
      </w:r>
      <w:r w:rsidRPr="001F3E14">
        <w:rPr>
          <w:rFonts w:hint="cs"/>
          <w:rtl/>
        </w:rPr>
        <w:t xml:space="preserve"> در رتبه چهارم </w:t>
      </w:r>
      <w:r w:rsidR="003822C9" w:rsidRPr="001F3E14">
        <w:rPr>
          <w:rtl/>
        </w:rPr>
        <w:t>«</w:t>
      </w:r>
      <w:r w:rsidRPr="001F3E14">
        <w:rPr>
          <w:rFonts w:hint="cs"/>
          <w:rtl/>
        </w:rPr>
        <w:t>أو مجموعة من الاحکام متعلقه بباب واحد</w:t>
      </w:r>
      <w:r w:rsidR="003822C9" w:rsidRPr="001F3E14">
        <w:rPr>
          <w:rtl/>
        </w:rPr>
        <w:t>»</w:t>
      </w:r>
    </w:p>
    <w:p w:rsidR="002B4A4C" w:rsidRPr="001F3E14" w:rsidRDefault="002B4A4C" w:rsidP="003374B5">
      <w:pPr>
        <w:rPr>
          <w:rtl/>
        </w:rPr>
      </w:pPr>
      <w:r w:rsidRPr="001F3E14">
        <w:rPr>
          <w:rFonts w:hint="cs"/>
          <w:rtl/>
        </w:rPr>
        <w:lastRenderedPageBreak/>
        <w:t xml:space="preserve">ممکن است یک باب فقهی را کسی دقت بکند و روایات و ادله آن را بررسی بکند مطمئن بشود در این باب مقصد شریعت این است </w:t>
      </w:r>
      <w:r w:rsidR="00226F5C" w:rsidRPr="001F3E14">
        <w:rPr>
          <w:rFonts w:hint="cs"/>
          <w:rtl/>
        </w:rPr>
        <w:t>مثلاً</w:t>
      </w:r>
      <w:r w:rsidRPr="001F3E14">
        <w:rPr>
          <w:rFonts w:hint="cs"/>
          <w:rtl/>
        </w:rPr>
        <w:t xml:space="preserve"> کتاب وقف را ببیند </w:t>
      </w:r>
      <w:r w:rsidR="00226F5C" w:rsidRPr="001F3E14">
        <w:rPr>
          <w:rFonts w:hint="cs"/>
          <w:rtl/>
        </w:rPr>
        <w:t>می‌بیند</w:t>
      </w:r>
      <w:r w:rsidRPr="001F3E14">
        <w:rPr>
          <w:rFonts w:hint="cs"/>
          <w:rtl/>
        </w:rPr>
        <w:t xml:space="preserve"> مقصد وقف این است یا کتاب نذر را ببیند. این هم یک نوع دیگر است.</w:t>
      </w:r>
    </w:p>
    <w:p w:rsidR="002B4A4C" w:rsidRPr="001F3E14" w:rsidRDefault="002B4A4C" w:rsidP="003374B5">
      <w:pPr>
        <w:rPr>
          <w:rtl/>
        </w:rPr>
      </w:pPr>
      <w:r w:rsidRPr="001F3E14">
        <w:rPr>
          <w:rFonts w:hint="cs"/>
          <w:rtl/>
        </w:rPr>
        <w:t xml:space="preserve">بنابراین قید دوم در تعریف علاوه بر آن هدف تشریع این است که این مقصد را از کل ابواب فقه یا </w:t>
      </w:r>
      <w:r w:rsidR="00226F5C" w:rsidRPr="001F3E14">
        <w:rPr>
          <w:rFonts w:hint="cs"/>
          <w:rtl/>
        </w:rPr>
        <w:t>مجموعه‌ای</w:t>
      </w:r>
      <w:r w:rsidRPr="001F3E14">
        <w:rPr>
          <w:rFonts w:hint="cs"/>
          <w:rtl/>
        </w:rPr>
        <w:t xml:space="preserve"> از ابواب یا یک باب واحد کشف </w:t>
      </w:r>
      <w:r w:rsidR="00226F5C" w:rsidRPr="001F3E14">
        <w:rPr>
          <w:rFonts w:hint="cs"/>
          <w:rtl/>
        </w:rPr>
        <w:t>می‌کنیم</w:t>
      </w:r>
      <w:r w:rsidRPr="001F3E14">
        <w:rPr>
          <w:rFonts w:hint="cs"/>
          <w:rtl/>
        </w:rPr>
        <w:t>.</w:t>
      </w:r>
    </w:p>
    <w:p w:rsidR="002B4A4C" w:rsidRPr="001F3E14" w:rsidRDefault="002B4A4C" w:rsidP="003374B5">
      <w:pPr>
        <w:rPr>
          <w:rtl/>
        </w:rPr>
      </w:pPr>
      <w:r w:rsidRPr="001F3E14">
        <w:rPr>
          <w:rFonts w:hint="cs"/>
          <w:rtl/>
        </w:rPr>
        <w:t>این هم قید دومی است که اینجا وجود دارد</w:t>
      </w:r>
    </w:p>
    <w:p w:rsidR="002B4A4C" w:rsidRPr="001F3E14" w:rsidRDefault="002B4A4C" w:rsidP="003374B5">
      <w:pPr>
        <w:rPr>
          <w:rtl/>
        </w:rPr>
      </w:pPr>
      <w:r w:rsidRPr="001F3E14">
        <w:rPr>
          <w:rFonts w:hint="cs"/>
          <w:rtl/>
        </w:rPr>
        <w:t xml:space="preserve">از این قیود روشن شد که بحث علت و حکمت مقصود ما نیست ولو اینکه علت و حکمت تعمیم </w:t>
      </w:r>
      <w:r w:rsidR="00226F5C" w:rsidRPr="001F3E14">
        <w:rPr>
          <w:rFonts w:hint="cs"/>
          <w:rtl/>
        </w:rPr>
        <w:t>می‌دهد</w:t>
      </w:r>
      <w:r w:rsidRPr="001F3E14">
        <w:rPr>
          <w:rFonts w:hint="cs"/>
          <w:rtl/>
        </w:rPr>
        <w:t xml:space="preserve"> یا تضییق </w:t>
      </w:r>
      <w:r w:rsidR="00226F5C" w:rsidRPr="001F3E14">
        <w:rPr>
          <w:rFonts w:hint="cs"/>
          <w:rtl/>
        </w:rPr>
        <w:t>می‌کند</w:t>
      </w:r>
      <w:r w:rsidRPr="001F3E14">
        <w:rPr>
          <w:rFonts w:hint="cs"/>
          <w:rtl/>
        </w:rPr>
        <w:t xml:space="preserve"> اما مقاصد شریعت یک اهدافی است فراتر از این </w:t>
      </w:r>
      <w:r w:rsidR="00226F5C" w:rsidRPr="001F3E14">
        <w:rPr>
          <w:rFonts w:hint="cs"/>
          <w:rtl/>
        </w:rPr>
        <w:t>علت‌ها</w:t>
      </w:r>
      <w:r w:rsidRPr="001F3E14">
        <w:rPr>
          <w:rFonts w:hint="cs"/>
          <w:rtl/>
        </w:rPr>
        <w:t xml:space="preserve"> یا </w:t>
      </w:r>
      <w:r w:rsidR="00226F5C" w:rsidRPr="001F3E14">
        <w:rPr>
          <w:rFonts w:hint="cs"/>
          <w:rtl/>
        </w:rPr>
        <w:t>حکمت‌هایی</w:t>
      </w:r>
      <w:r w:rsidRPr="001F3E14">
        <w:rPr>
          <w:rFonts w:hint="cs"/>
          <w:rtl/>
        </w:rPr>
        <w:t xml:space="preserve"> که برای احکام خاصه است اینجا کنار هم که </w:t>
      </w:r>
      <w:r w:rsidR="00226F5C" w:rsidRPr="001F3E14">
        <w:rPr>
          <w:rFonts w:hint="cs"/>
          <w:rtl/>
        </w:rPr>
        <w:t>می‌چینیم</w:t>
      </w:r>
      <w:r w:rsidRPr="001F3E14">
        <w:rPr>
          <w:rFonts w:hint="cs"/>
          <w:rtl/>
        </w:rPr>
        <w:t xml:space="preserve"> به این مقصد </w:t>
      </w:r>
      <w:r w:rsidR="00226F5C" w:rsidRPr="001F3E14">
        <w:rPr>
          <w:rFonts w:hint="cs"/>
          <w:rtl/>
        </w:rPr>
        <w:t>می‌رسیم</w:t>
      </w:r>
      <w:r w:rsidRPr="001F3E14">
        <w:rPr>
          <w:rFonts w:hint="cs"/>
          <w:rtl/>
        </w:rPr>
        <w:t>.</w:t>
      </w:r>
    </w:p>
    <w:p w:rsidR="002B4A4C" w:rsidRPr="001F3E14" w:rsidRDefault="00226F5C" w:rsidP="00794130">
      <w:pPr>
        <w:rPr>
          <w:rtl/>
        </w:rPr>
      </w:pPr>
      <w:r w:rsidRPr="001F3E14">
        <w:rPr>
          <w:rFonts w:hint="cs"/>
          <w:rtl/>
        </w:rPr>
        <w:t>سؤال</w:t>
      </w:r>
      <w:r w:rsidR="002B4A4C" w:rsidRPr="001F3E14">
        <w:rPr>
          <w:rFonts w:hint="cs"/>
          <w:rtl/>
        </w:rPr>
        <w:t>: در واقع</w:t>
      </w:r>
      <w:r w:rsidR="00794130">
        <w:rPr>
          <w:rFonts w:hint="cs"/>
          <w:rtl/>
        </w:rPr>
        <w:t xml:space="preserve"> امور باطله</w:t>
      </w:r>
      <w:r w:rsidR="002B4A4C" w:rsidRPr="001F3E14">
        <w:rPr>
          <w:rFonts w:hint="cs"/>
          <w:rtl/>
        </w:rPr>
        <w:t xml:space="preserve"> غیر مصرح </w:t>
      </w:r>
      <w:r w:rsidRPr="001F3E14">
        <w:rPr>
          <w:rFonts w:hint="cs"/>
          <w:rtl/>
        </w:rPr>
        <w:t>می‌شود</w:t>
      </w:r>
      <w:r w:rsidR="002B4A4C" w:rsidRPr="001F3E14">
        <w:rPr>
          <w:rFonts w:hint="cs"/>
          <w:rtl/>
        </w:rPr>
        <w:t>؟</w:t>
      </w:r>
    </w:p>
    <w:p w:rsidR="002B4A4C" w:rsidRPr="001F3E14" w:rsidRDefault="00951B10" w:rsidP="00226F5C">
      <w:r w:rsidRPr="001F3E14">
        <w:rPr>
          <w:rFonts w:hint="cs"/>
          <w:rtl/>
        </w:rPr>
        <w:t xml:space="preserve">جواب: </w:t>
      </w:r>
      <w:r w:rsidR="002B4A4C" w:rsidRPr="001F3E14">
        <w:rPr>
          <w:rFonts w:hint="cs"/>
          <w:rtl/>
        </w:rPr>
        <w:t xml:space="preserve">در این مقصد دوم اینجا در طرق کشف آمده است که یک طریق کشف لسان دلیل و مؤدای دلیل است و ممکن است کسی بگوید ما مقاصد را از خود دلیل استفاده </w:t>
      </w:r>
      <w:r w:rsidR="00226F5C" w:rsidRPr="001F3E14">
        <w:rPr>
          <w:rFonts w:hint="cs"/>
          <w:rtl/>
        </w:rPr>
        <w:t>می‌کنیم</w:t>
      </w:r>
      <w:r w:rsidR="002B4A4C" w:rsidRPr="001F3E14">
        <w:rPr>
          <w:rFonts w:hint="cs"/>
          <w:rtl/>
        </w:rPr>
        <w:t xml:space="preserve"> و آن نوعی مصرح است ولی درست مطلب همین است</w:t>
      </w:r>
      <w:r w:rsidRPr="001F3E14">
        <w:rPr>
          <w:rFonts w:hint="cs"/>
          <w:rtl/>
        </w:rPr>
        <w:t>.</w:t>
      </w:r>
    </w:p>
    <w:p w:rsidR="00E35E5B" w:rsidRPr="001F3E14" w:rsidRDefault="002B4A4C" w:rsidP="004F1DFA">
      <w:pPr>
        <w:rPr>
          <w:rtl/>
        </w:rPr>
      </w:pPr>
      <w:r w:rsidRPr="001F3E14">
        <w:rPr>
          <w:rFonts w:hint="cs"/>
          <w:rtl/>
        </w:rPr>
        <w:t xml:space="preserve">ممکن است مصرح هم باشد، </w:t>
      </w:r>
      <w:r w:rsidR="004F1DFA">
        <w:rPr>
          <w:b/>
          <w:bCs/>
          <w:color w:val="007200"/>
          <w:rtl/>
        </w:rPr>
        <w:t>﴿لِيَقُومَ اَلنّٰاسُ بِالْقِسْط﴾</w:t>
      </w:r>
      <w:r w:rsidR="004F1DFA">
        <w:rPr>
          <w:rFonts w:hint="cs"/>
          <w:b/>
          <w:bCs/>
          <w:color w:val="007200"/>
          <w:rtl/>
        </w:rPr>
        <w:t xml:space="preserve"> </w:t>
      </w:r>
      <w:r w:rsidRPr="001F3E14">
        <w:rPr>
          <w:rFonts w:hint="cs"/>
          <w:rtl/>
        </w:rPr>
        <w:t xml:space="preserve">ولی کلیت دارد بنابراین قید اینجا این قید دوم برای این است که این مقصد از نوعی از کلیت برخوردار است یعنی به صراحت یا به استظهار ما و استنباط اطمینانی یا ظنی این مقصد برای یک </w:t>
      </w:r>
      <w:r w:rsidR="00226F5C" w:rsidRPr="001F3E14">
        <w:rPr>
          <w:rFonts w:hint="cs"/>
          <w:rtl/>
        </w:rPr>
        <w:t>مجموعه‌ای</w:t>
      </w:r>
      <w:r w:rsidRPr="001F3E14">
        <w:rPr>
          <w:rFonts w:hint="cs"/>
          <w:rtl/>
        </w:rPr>
        <w:t xml:space="preserve"> از احکام حاکم است یعنی احکامی وجود دارد که </w:t>
      </w:r>
      <w:r w:rsidR="00226F5C" w:rsidRPr="001F3E14">
        <w:rPr>
          <w:rFonts w:hint="cs"/>
          <w:rtl/>
        </w:rPr>
        <w:t>می‌گوییم</w:t>
      </w:r>
      <w:r w:rsidRPr="001F3E14">
        <w:rPr>
          <w:rFonts w:hint="cs"/>
          <w:rtl/>
        </w:rPr>
        <w:t xml:space="preserve"> این مقصد بر آن حاکم است در حالی در علت یک حکمی برای این موضوع گفته شده است و کنار آن هم گفته شده است علت تشریع این حکم این مسئله است آن هم تعمیم </w:t>
      </w:r>
      <w:r w:rsidR="00226F5C" w:rsidRPr="001F3E14">
        <w:rPr>
          <w:rFonts w:hint="cs"/>
          <w:rtl/>
        </w:rPr>
        <w:t>می‌دهد</w:t>
      </w:r>
      <w:r w:rsidRPr="001F3E14">
        <w:rPr>
          <w:rFonts w:hint="cs"/>
          <w:rtl/>
        </w:rPr>
        <w:t xml:space="preserve"> ولی این علت آمده است کنار یک حکم خاص قرار گرفته است </w:t>
      </w:r>
      <w:r w:rsidR="001D0BBF">
        <w:rPr>
          <w:rFonts w:hint="cs"/>
          <w:rtl/>
        </w:rPr>
        <w:t>درحالی‌که</w:t>
      </w:r>
      <w:r w:rsidRPr="001F3E14">
        <w:rPr>
          <w:rFonts w:hint="cs"/>
          <w:rtl/>
        </w:rPr>
        <w:t xml:space="preserve"> این مقصدی که ما اینجا </w:t>
      </w:r>
      <w:r w:rsidR="00226F5C" w:rsidRPr="001F3E14">
        <w:rPr>
          <w:rFonts w:hint="cs"/>
          <w:rtl/>
        </w:rPr>
        <w:t>می‌گوییم</w:t>
      </w:r>
      <w:r w:rsidRPr="001F3E14">
        <w:rPr>
          <w:rFonts w:hint="cs"/>
          <w:rtl/>
        </w:rPr>
        <w:t xml:space="preserve"> آن است که با استظهار با دلیل چه با صراحت چه با استظهارات اطمینانی یا ظنی کنار هم قرار گرفت </w:t>
      </w:r>
      <w:r w:rsidR="00226F5C" w:rsidRPr="001F3E14">
        <w:rPr>
          <w:rFonts w:hint="cs"/>
          <w:rtl/>
        </w:rPr>
        <w:t>می‌گوییم</w:t>
      </w:r>
      <w:r w:rsidRPr="001F3E14">
        <w:rPr>
          <w:rFonts w:hint="cs"/>
          <w:rtl/>
        </w:rPr>
        <w:t xml:space="preserve"> این چند تا حکم مقصدش آن است.</w:t>
      </w:r>
    </w:p>
    <w:p w:rsidR="002B4A4C" w:rsidRPr="001F3E14" w:rsidRDefault="00226F5C" w:rsidP="002B4A4C">
      <w:pPr>
        <w:rPr>
          <w:rtl/>
        </w:rPr>
      </w:pPr>
      <w:r w:rsidRPr="001F3E14">
        <w:rPr>
          <w:rFonts w:hint="cs"/>
          <w:rtl/>
        </w:rPr>
        <w:t>سؤال</w:t>
      </w:r>
      <w:r w:rsidR="002B4A4C" w:rsidRPr="001F3E14">
        <w:rPr>
          <w:rFonts w:hint="cs"/>
          <w:rtl/>
        </w:rPr>
        <w:t xml:space="preserve">: باز هم </w:t>
      </w:r>
      <w:r w:rsidRPr="001F3E14">
        <w:rPr>
          <w:rFonts w:hint="cs"/>
          <w:rtl/>
        </w:rPr>
        <w:t>می‌شود</w:t>
      </w:r>
      <w:r w:rsidR="002B4A4C" w:rsidRPr="001F3E14">
        <w:rPr>
          <w:rFonts w:hint="cs"/>
          <w:rtl/>
        </w:rPr>
        <w:t xml:space="preserve"> گفت تصریح نشده است حداقل تصریح به آن کلی نشده است. چون برداشت شماست؟</w:t>
      </w:r>
    </w:p>
    <w:p w:rsidR="002B4A4C" w:rsidRPr="001F3E14" w:rsidRDefault="002B4A4C" w:rsidP="001F3E14">
      <w:pPr>
        <w:rPr>
          <w:rtl/>
        </w:rPr>
      </w:pPr>
      <w:r w:rsidRPr="001F3E14">
        <w:rPr>
          <w:rFonts w:hint="cs"/>
          <w:rtl/>
        </w:rPr>
        <w:t xml:space="preserve">حالا اینکه این یک حالت بینابینی دارد اگر مقصودتان از تصریح شبیه آن باشد که در علت گفته شده است </w:t>
      </w:r>
      <w:r w:rsidR="003822C9" w:rsidRPr="001F3E14">
        <w:rPr>
          <w:rtl/>
        </w:rPr>
        <w:t>«</w:t>
      </w:r>
      <w:r w:rsidRPr="001F3E14">
        <w:rPr>
          <w:rFonts w:hint="cs"/>
          <w:rtl/>
        </w:rPr>
        <w:t>لانّه مسکر</w:t>
      </w:r>
      <w:r w:rsidR="003822C9" w:rsidRPr="001F3E14">
        <w:rPr>
          <w:rtl/>
        </w:rPr>
        <w:t>»</w:t>
      </w:r>
      <w:r w:rsidRPr="001F3E14">
        <w:rPr>
          <w:rFonts w:hint="cs"/>
          <w:rtl/>
        </w:rPr>
        <w:t xml:space="preserve"> این جور چیزی در مقاصد نیست اما </w:t>
      </w:r>
      <w:r w:rsidR="001D0BBF">
        <w:rPr>
          <w:rFonts w:hint="cs"/>
          <w:rtl/>
        </w:rPr>
        <w:t>درعین‌حال</w:t>
      </w:r>
      <w:r w:rsidRPr="001F3E14">
        <w:rPr>
          <w:rFonts w:hint="cs"/>
          <w:rtl/>
        </w:rPr>
        <w:t xml:space="preserve"> یک جاهایی یک بیانی دارد که عرفاً </w:t>
      </w:r>
      <w:r w:rsidR="00226F5C" w:rsidRPr="001F3E14">
        <w:rPr>
          <w:rFonts w:hint="cs"/>
          <w:rtl/>
        </w:rPr>
        <w:t>می‌شود</w:t>
      </w:r>
      <w:r w:rsidRPr="001F3E14">
        <w:rPr>
          <w:rFonts w:hint="cs"/>
          <w:rtl/>
        </w:rPr>
        <w:t xml:space="preserve"> از آن برداشت کرد، </w:t>
      </w:r>
      <w:r w:rsidR="001F3E14">
        <w:rPr>
          <w:b/>
          <w:bCs/>
          <w:color w:val="007200"/>
          <w:rtl/>
        </w:rPr>
        <w:t>﴿لِيَقُومَ اَلنّٰاسُ بِالْقِسْط﴾</w:t>
      </w:r>
      <w:r w:rsidRPr="001F3E14">
        <w:rPr>
          <w:rFonts w:hint="cs"/>
          <w:b/>
          <w:bCs/>
          <w:color w:val="00B050"/>
          <w:rtl/>
        </w:rPr>
        <w:t xml:space="preserve"> </w:t>
      </w:r>
      <w:r w:rsidR="00226F5C" w:rsidRPr="001F3E14">
        <w:rPr>
          <w:rFonts w:hint="cs"/>
          <w:rtl/>
        </w:rPr>
        <w:t>می‌گوید</w:t>
      </w:r>
      <w:r w:rsidRPr="001F3E14">
        <w:rPr>
          <w:rFonts w:hint="cs"/>
          <w:rtl/>
        </w:rPr>
        <w:t xml:space="preserve"> فلسفه احکام ما این است</w:t>
      </w:r>
      <w:r w:rsidRPr="001F3E14">
        <w:rPr>
          <w:rFonts w:hint="cs"/>
          <w:b/>
          <w:bCs/>
          <w:color w:val="00B050"/>
          <w:rtl/>
        </w:rPr>
        <w:t xml:space="preserve"> </w:t>
      </w:r>
      <w:r w:rsidRPr="001F3E14">
        <w:rPr>
          <w:rFonts w:hint="cs"/>
          <w:rtl/>
        </w:rPr>
        <w:t xml:space="preserve">که عدالت پیدا بشود. به یک معنا تصریح شده است برای اینکه یک جاهایی ما مقصد را استفاده </w:t>
      </w:r>
      <w:r w:rsidR="00226F5C" w:rsidRPr="001F3E14">
        <w:rPr>
          <w:rFonts w:hint="cs"/>
          <w:rtl/>
        </w:rPr>
        <w:t>می‌کنیم</w:t>
      </w:r>
      <w:r w:rsidRPr="001F3E14">
        <w:rPr>
          <w:rFonts w:hint="cs"/>
          <w:rtl/>
        </w:rPr>
        <w:t xml:space="preserve"> </w:t>
      </w:r>
      <w:r w:rsidR="001D0BBF">
        <w:rPr>
          <w:rFonts w:hint="cs"/>
          <w:rtl/>
        </w:rPr>
        <w:t>درحالی‌که</w:t>
      </w:r>
      <w:r w:rsidRPr="001F3E14">
        <w:rPr>
          <w:rFonts w:hint="cs"/>
          <w:rtl/>
        </w:rPr>
        <w:t xml:space="preserve"> هیچ چیز در کلمات نیامده است مثل آن نظام سازی که </w:t>
      </w:r>
      <w:r w:rsidR="00226F5C" w:rsidRPr="001F3E14">
        <w:rPr>
          <w:rFonts w:hint="cs"/>
          <w:rtl/>
        </w:rPr>
        <w:t>آقای</w:t>
      </w:r>
      <w:r w:rsidRPr="001F3E14">
        <w:rPr>
          <w:rFonts w:hint="cs"/>
          <w:rtl/>
        </w:rPr>
        <w:t xml:space="preserve"> صدر دارد در یک فروضی</w:t>
      </w:r>
      <w:r w:rsidR="003822C9" w:rsidRPr="001F3E14">
        <w:rPr>
          <w:rtl/>
        </w:rPr>
        <w:t xml:space="preserve"> و</w:t>
      </w:r>
      <w:r w:rsidRPr="001F3E14">
        <w:rPr>
          <w:rFonts w:hint="cs"/>
          <w:rtl/>
        </w:rPr>
        <w:t xml:space="preserve"> در یک جاهایی در خود کلام گفته شده است </w:t>
      </w:r>
      <w:r w:rsidR="001F3E14">
        <w:rPr>
          <w:b/>
          <w:bCs/>
          <w:color w:val="007200"/>
          <w:rtl/>
        </w:rPr>
        <w:t xml:space="preserve">﴿لِيَقُومَ اَلنّٰاسُ بِالْقِسْط﴾ ﴿كَيْ لاٰ يَكُونَ دُولَةً بَيْنَ اَلْأَغْنِيٰاءِ مِنْكُمْ﴾ </w:t>
      </w:r>
      <w:r w:rsidR="00E76934" w:rsidRPr="001F3E14">
        <w:rPr>
          <w:rFonts w:hint="cs"/>
          <w:rtl/>
        </w:rPr>
        <w:t>ولی نه اینکه یک حکم خاصی آنجا باشد بعد بگوییم علتش این است. این مربوط به مجموعه است.</w:t>
      </w:r>
    </w:p>
    <w:p w:rsidR="00E76934" w:rsidRPr="001F3E14" w:rsidRDefault="00226F5C" w:rsidP="00E76934">
      <w:pPr>
        <w:rPr>
          <w:rtl/>
        </w:rPr>
      </w:pPr>
      <w:r w:rsidRPr="001F3E14">
        <w:rPr>
          <w:rFonts w:hint="cs"/>
          <w:rtl/>
        </w:rPr>
        <w:t>سؤال</w:t>
      </w:r>
      <w:r w:rsidR="00E76934" w:rsidRPr="001F3E14">
        <w:rPr>
          <w:rFonts w:hint="cs"/>
          <w:rtl/>
        </w:rPr>
        <w:t xml:space="preserve">: </w:t>
      </w:r>
      <w:r w:rsidRPr="001F3E14">
        <w:rPr>
          <w:rFonts w:hint="cs"/>
          <w:rtl/>
        </w:rPr>
        <w:t>آیا</w:t>
      </w:r>
      <w:r w:rsidR="00E76934" w:rsidRPr="001F3E14">
        <w:rPr>
          <w:rFonts w:hint="cs"/>
          <w:rtl/>
        </w:rPr>
        <w:t xml:space="preserve"> </w:t>
      </w:r>
      <w:r w:rsidRPr="001F3E14">
        <w:rPr>
          <w:rFonts w:hint="cs"/>
          <w:rtl/>
        </w:rPr>
        <w:t>این‌جور</w:t>
      </w:r>
      <w:r w:rsidR="00E76934" w:rsidRPr="001F3E14">
        <w:rPr>
          <w:rFonts w:hint="cs"/>
          <w:rtl/>
        </w:rPr>
        <w:t xml:space="preserve"> </w:t>
      </w:r>
      <w:r w:rsidRPr="001F3E14">
        <w:rPr>
          <w:rFonts w:hint="cs"/>
          <w:rtl/>
        </w:rPr>
        <w:t>می‌شود</w:t>
      </w:r>
      <w:r w:rsidR="00E76934" w:rsidRPr="001F3E14">
        <w:rPr>
          <w:rFonts w:hint="cs"/>
          <w:rtl/>
        </w:rPr>
        <w:t xml:space="preserve"> گفت طبق </w:t>
      </w:r>
      <w:r w:rsidRPr="001F3E14">
        <w:rPr>
          <w:rFonts w:hint="cs"/>
          <w:rtl/>
        </w:rPr>
        <w:t>بحث‌های</w:t>
      </w:r>
      <w:r w:rsidR="009130CC">
        <w:rPr>
          <w:rFonts w:hint="cs"/>
          <w:rtl/>
        </w:rPr>
        <w:t xml:space="preserve"> هرمنو</w:t>
      </w:r>
      <w:r w:rsidR="00E76934" w:rsidRPr="001F3E14">
        <w:rPr>
          <w:rFonts w:hint="cs"/>
          <w:rtl/>
        </w:rPr>
        <w:t xml:space="preserve">تیکی مقاصد </w:t>
      </w:r>
      <w:r w:rsidRPr="001F3E14">
        <w:rPr>
          <w:rtl/>
        </w:rPr>
        <w:t>فرا متن‌ها</w:t>
      </w:r>
      <w:r w:rsidRPr="001F3E14">
        <w:rPr>
          <w:rFonts w:hint="cs"/>
          <w:rtl/>
        </w:rPr>
        <w:t>یی</w:t>
      </w:r>
      <w:r w:rsidR="00E76934" w:rsidRPr="001F3E14">
        <w:rPr>
          <w:rFonts w:hint="cs"/>
          <w:rtl/>
        </w:rPr>
        <w:t xml:space="preserve"> هستند که با تحلیل یا با تفسیر متن به دست </w:t>
      </w:r>
      <w:r w:rsidRPr="001F3E14">
        <w:rPr>
          <w:rFonts w:hint="cs"/>
          <w:rtl/>
        </w:rPr>
        <w:t>می‌آید</w:t>
      </w:r>
      <w:r w:rsidR="00E76934" w:rsidRPr="001F3E14">
        <w:rPr>
          <w:rFonts w:hint="cs"/>
          <w:rtl/>
        </w:rPr>
        <w:t>؟</w:t>
      </w:r>
    </w:p>
    <w:p w:rsidR="00E76934" w:rsidRPr="001F3E14" w:rsidRDefault="00E76934" w:rsidP="004F1DFA">
      <w:pPr>
        <w:rPr>
          <w:rtl/>
        </w:rPr>
      </w:pPr>
      <w:r w:rsidRPr="001F3E14">
        <w:rPr>
          <w:rFonts w:hint="cs"/>
          <w:rtl/>
        </w:rPr>
        <w:lastRenderedPageBreak/>
        <w:t xml:space="preserve">جواب: حالا </w:t>
      </w:r>
      <w:r w:rsidR="00226F5C" w:rsidRPr="001F3E14">
        <w:rPr>
          <w:rtl/>
        </w:rPr>
        <w:t>ا</w:t>
      </w:r>
      <w:r w:rsidR="00226F5C" w:rsidRPr="001F3E14">
        <w:rPr>
          <w:rFonts w:hint="cs"/>
          <w:rtl/>
        </w:rPr>
        <w:t>ی</w:t>
      </w:r>
      <w:r w:rsidR="00226F5C" w:rsidRPr="001F3E14">
        <w:rPr>
          <w:rFonts w:hint="eastAsia"/>
          <w:rtl/>
        </w:rPr>
        <w:t>ن‌قدر</w:t>
      </w:r>
      <w:r w:rsidRPr="001F3E14">
        <w:rPr>
          <w:rFonts w:hint="cs"/>
          <w:rtl/>
        </w:rPr>
        <w:t xml:space="preserve"> </w:t>
      </w:r>
      <w:r w:rsidR="009130CC">
        <w:rPr>
          <w:rFonts w:hint="cs"/>
          <w:rtl/>
        </w:rPr>
        <w:t>فرامتنی</w:t>
      </w:r>
      <w:r w:rsidRPr="001F3E14">
        <w:rPr>
          <w:rFonts w:hint="cs"/>
          <w:rtl/>
        </w:rPr>
        <w:t xml:space="preserve"> نیست انحصار به آن نیست </w:t>
      </w:r>
      <w:r w:rsidR="004F1DFA">
        <w:rPr>
          <w:b/>
          <w:bCs/>
          <w:color w:val="007200"/>
          <w:rtl/>
        </w:rPr>
        <w:t>﴿لِيَقُومَ اَلنّٰاسُ بِالْقِسْط﴾</w:t>
      </w:r>
      <w:r w:rsidR="004F1DFA">
        <w:rPr>
          <w:rFonts w:hint="cs"/>
          <w:b/>
          <w:bCs/>
          <w:color w:val="007200"/>
          <w:rtl/>
        </w:rPr>
        <w:t xml:space="preserve"> </w:t>
      </w:r>
      <w:r w:rsidRPr="001F3E14">
        <w:rPr>
          <w:rFonts w:hint="cs"/>
          <w:rtl/>
        </w:rPr>
        <w:t xml:space="preserve">این را خود شارع فرموده است. یک قسم آن است که شارع نگفته است من </w:t>
      </w:r>
      <w:r w:rsidR="00226F5C" w:rsidRPr="001F3E14">
        <w:rPr>
          <w:rtl/>
        </w:rPr>
        <w:t>این‌ها</w:t>
      </w:r>
      <w:r w:rsidRPr="001F3E14">
        <w:rPr>
          <w:rFonts w:hint="cs"/>
          <w:rtl/>
        </w:rPr>
        <w:t xml:space="preserve"> را کنار هم </w:t>
      </w:r>
      <w:r w:rsidR="00226F5C" w:rsidRPr="001F3E14">
        <w:rPr>
          <w:rFonts w:hint="cs"/>
          <w:rtl/>
        </w:rPr>
        <w:t>می‌گذارم</w:t>
      </w:r>
      <w:r w:rsidRPr="001F3E14">
        <w:rPr>
          <w:rFonts w:hint="cs"/>
          <w:rtl/>
        </w:rPr>
        <w:t xml:space="preserve"> </w:t>
      </w:r>
      <w:r w:rsidR="00226F5C" w:rsidRPr="001F3E14">
        <w:rPr>
          <w:rFonts w:hint="cs"/>
          <w:rtl/>
        </w:rPr>
        <w:t>می‌گویم</w:t>
      </w:r>
      <w:r w:rsidRPr="001F3E14">
        <w:rPr>
          <w:rFonts w:hint="cs"/>
          <w:rtl/>
        </w:rPr>
        <w:t xml:space="preserve"> مقصد آن است اما یک جاهایی فرموده است </w:t>
      </w:r>
      <w:r w:rsidR="004F1DFA">
        <w:rPr>
          <w:b/>
          <w:bCs/>
          <w:color w:val="007200"/>
          <w:rtl/>
        </w:rPr>
        <w:t>﴿لِيَقُومَ اَلنّٰاسُ بِالْقِسْط﴾</w:t>
      </w:r>
      <w:r w:rsidRPr="001F3E14">
        <w:rPr>
          <w:rFonts w:hint="cs"/>
          <w:b/>
          <w:bCs/>
          <w:color w:val="00B050"/>
          <w:rtl/>
        </w:rPr>
        <w:t xml:space="preserve"> </w:t>
      </w:r>
      <w:r w:rsidRPr="001F3E14">
        <w:rPr>
          <w:rFonts w:hint="cs"/>
          <w:rtl/>
        </w:rPr>
        <w:t xml:space="preserve">این خیلی </w:t>
      </w:r>
      <w:r w:rsidR="009130CC">
        <w:rPr>
          <w:rtl/>
        </w:rPr>
        <w:t>فرامتنی</w:t>
      </w:r>
      <w:r w:rsidRPr="001F3E14">
        <w:rPr>
          <w:rFonts w:hint="cs"/>
          <w:rtl/>
        </w:rPr>
        <w:t xml:space="preserve"> به آن معنا نیست.</w:t>
      </w:r>
    </w:p>
    <w:p w:rsidR="00E76934" w:rsidRPr="001F3E14" w:rsidRDefault="00226F5C" w:rsidP="00E76934">
      <w:pPr>
        <w:rPr>
          <w:rtl/>
        </w:rPr>
      </w:pPr>
      <w:r w:rsidRPr="001F3E14">
        <w:rPr>
          <w:rFonts w:hint="cs"/>
          <w:rtl/>
        </w:rPr>
        <w:t>سؤال</w:t>
      </w:r>
      <w:r w:rsidR="00E76934" w:rsidRPr="001F3E14">
        <w:rPr>
          <w:rFonts w:hint="cs"/>
          <w:rtl/>
        </w:rPr>
        <w:t xml:space="preserve">: قواعد کلی مثل لا ضرر و لا ضرار </w:t>
      </w:r>
      <w:r w:rsidRPr="001F3E14">
        <w:rPr>
          <w:rtl/>
        </w:rPr>
        <w:t>این‌ها</w:t>
      </w:r>
      <w:r w:rsidR="00E76934" w:rsidRPr="001F3E14">
        <w:rPr>
          <w:rFonts w:hint="cs"/>
          <w:rtl/>
        </w:rPr>
        <w:t xml:space="preserve"> جزو مقاصد حساب </w:t>
      </w:r>
      <w:r w:rsidRPr="001F3E14">
        <w:rPr>
          <w:rtl/>
        </w:rPr>
        <w:t>م</w:t>
      </w:r>
      <w:r w:rsidRPr="001F3E14">
        <w:rPr>
          <w:rFonts w:hint="cs"/>
          <w:rtl/>
        </w:rPr>
        <w:t>ی‌</w:t>
      </w:r>
      <w:r w:rsidRPr="001F3E14">
        <w:rPr>
          <w:rFonts w:hint="eastAsia"/>
          <w:rtl/>
        </w:rPr>
        <w:t>شوند</w:t>
      </w:r>
      <w:r w:rsidR="00E76934" w:rsidRPr="001F3E14">
        <w:rPr>
          <w:rFonts w:hint="cs"/>
          <w:rtl/>
        </w:rPr>
        <w:t>؟</w:t>
      </w:r>
    </w:p>
    <w:p w:rsidR="00E76934" w:rsidRPr="001F3E14" w:rsidRDefault="00E76934" w:rsidP="00E76934">
      <w:pPr>
        <w:rPr>
          <w:rtl/>
        </w:rPr>
      </w:pPr>
      <w:r w:rsidRPr="001F3E14">
        <w:rPr>
          <w:rFonts w:hint="cs"/>
          <w:rtl/>
        </w:rPr>
        <w:t>جواب: لا ضرر و لا ضرار ممکن است یک جاهایی به شکل مقصد در بیاید.</w:t>
      </w:r>
    </w:p>
    <w:p w:rsidR="00E76934" w:rsidRPr="001F3E14" w:rsidRDefault="00226F5C" w:rsidP="00E76934">
      <w:pPr>
        <w:rPr>
          <w:rtl/>
        </w:rPr>
      </w:pPr>
      <w:r w:rsidRPr="001F3E14">
        <w:rPr>
          <w:rFonts w:hint="cs"/>
          <w:rtl/>
        </w:rPr>
        <w:t>سؤال</w:t>
      </w:r>
      <w:r w:rsidR="00E76934" w:rsidRPr="001F3E14">
        <w:rPr>
          <w:rFonts w:hint="cs"/>
          <w:rtl/>
        </w:rPr>
        <w:t xml:space="preserve">: یک فرقی هم </w:t>
      </w:r>
      <w:r w:rsidRPr="001F3E14">
        <w:rPr>
          <w:rFonts w:hint="cs"/>
          <w:rtl/>
        </w:rPr>
        <w:t>می‌شود</w:t>
      </w:r>
      <w:r w:rsidR="009130CC">
        <w:rPr>
          <w:rFonts w:hint="cs"/>
          <w:rtl/>
        </w:rPr>
        <w:t xml:space="preserve"> گفت که در تعلیل علت لمی‌</w:t>
      </w:r>
      <w:r w:rsidR="00E76934" w:rsidRPr="001F3E14">
        <w:rPr>
          <w:rFonts w:hint="cs"/>
          <w:rtl/>
        </w:rPr>
        <w:t xml:space="preserve">اش را </w:t>
      </w:r>
      <w:r w:rsidRPr="001F3E14">
        <w:rPr>
          <w:rFonts w:hint="cs"/>
          <w:rtl/>
        </w:rPr>
        <w:t>می‌خواهد</w:t>
      </w:r>
      <w:r w:rsidR="00E76934" w:rsidRPr="001F3E14">
        <w:rPr>
          <w:rFonts w:hint="cs"/>
          <w:rtl/>
        </w:rPr>
        <w:t xml:space="preserve"> بگوید ولی در مقاصد علت غایی را </w:t>
      </w:r>
      <w:r w:rsidRPr="001F3E14">
        <w:rPr>
          <w:rFonts w:hint="cs"/>
          <w:rtl/>
        </w:rPr>
        <w:t>می‌خواهد</w:t>
      </w:r>
      <w:r w:rsidR="00E76934" w:rsidRPr="001F3E14">
        <w:rPr>
          <w:rFonts w:hint="cs"/>
          <w:rtl/>
        </w:rPr>
        <w:t xml:space="preserve"> بگوید </w:t>
      </w:r>
      <w:r w:rsidR="00205920" w:rsidRPr="001F3E14">
        <w:rPr>
          <w:rFonts w:hint="cs"/>
          <w:rtl/>
        </w:rPr>
        <w:t xml:space="preserve">ولی لانه مسکر علتش را </w:t>
      </w:r>
      <w:r w:rsidRPr="001F3E14">
        <w:rPr>
          <w:rFonts w:hint="cs"/>
          <w:rtl/>
        </w:rPr>
        <w:t>می‌گوید</w:t>
      </w:r>
      <w:r w:rsidR="00205920" w:rsidRPr="001F3E14">
        <w:rPr>
          <w:rFonts w:hint="cs"/>
          <w:rtl/>
        </w:rPr>
        <w:t xml:space="preserve"> غایت را کار ندارد</w:t>
      </w:r>
    </w:p>
    <w:p w:rsidR="00205920" w:rsidRPr="001F3E14" w:rsidRDefault="00205920" w:rsidP="004F1DFA">
      <w:pPr>
        <w:rPr>
          <w:rtl/>
        </w:rPr>
      </w:pPr>
      <w:r w:rsidRPr="001F3E14">
        <w:rPr>
          <w:rFonts w:hint="cs"/>
          <w:rtl/>
        </w:rPr>
        <w:t xml:space="preserve">جواب: به </w:t>
      </w:r>
      <w:r w:rsidR="00226F5C" w:rsidRPr="001F3E14">
        <w:rPr>
          <w:rFonts w:hint="cs"/>
          <w:rtl/>
        </w:rPr>
        <w:t>این‌ها</w:t>
      </w:r>
      <w:r w:rsidRPr="001F3E14">
        <w:rPr>
          <w:rFonts w:hint="cs"/>
          <w:rtl/>
        </w:rPr>
        <w:t xml:space="preserve"> </w:t>
      </w:r>
      <w:r w:rsidR="00226F5C" w:rsidRPr="001F3E14">
        <w:rPr>
          <w:rFonts w:hint="cs"/>
          <w:rtl/>
        </w:rPr>
        <w:t>می‌رسیم</w:t>
      </w:r>
      <w:r w:rsidRPr="001F3E14">
        <w:rPr>
          <w:rFonts w:hint="cs"/>
          <w:rtl/>
        </w:rPr>
        <w:t xml:space="preserve"> این </w:t>
      </w:r>
      <w:r w:rsidR="004F1DFA">
        <w:rPr>
          <w:b/>
          <w:bCs/>
          <w:color w:val="007200"/>
          <w:rtl/>
        </w:rPr>
        <w:t>﴿لِيَقُومَ اَلنّٰاسُ بِالْقِسْط﴾</w:t>
      </w:r>
      <w:r w:rsidR="004F1DFA">
        <w:rPr>
          <w:rFonts w:hint="cs"/>
          <w:b/>
          <w:bCs/>
          <w:color w:val="007200"/>
          <w:rtl/>
        </w:rPr>
        <w:t xml:space="preserve"> </w:t>
      </w:r>
      <w:r w:rsidR="00226F5C" w:rsidRPr="001F3E14">
        <w:rPr>
          <w:rFonts w:hint="cs"/>
          <w:rtl/>
        </w:rPr>
        <w:t>آیا</w:t>
      </w:r>
      <w:r w:rsidRPr="001F3E14">
        <w:rPr>
          <w:rFonts w:hint="cs"/>
          <w:rtl/>
        </w:rPr>
        <w:t xml:space="preserve"> </w:t>
      </w:r>
      <w:r w:rsidR="00226F5C" w:rsidRPr="001F3E14">
        <w:rPr>
          <w:rFonts w:hint="cs"/>
          <w:rtl/>
        </w:rPr>
        <w:t>واقعاً</w:t>
      </w:r>
      <w:r w:rsidRPr="001F3E14">
        <w:rPr>
          <w:rFonts w:hint="cs"/>
          <w:rtl/>
        </w:rPr>
        <w:t xml:space="preserve"> </w:t>
      </w:r>
      <w:r w:rsidR="00226F5C" w:rsidRPr="001F3E14">
        <w:rPr>
          <w:rFonts w:hint="cs"/>
          <w:rtl/>
        </w:rPr>
        <w:t>می‌خواهد</w:t>
      </w:r>
      <w:r w:rsidRPr="001F3E14">
        <w:rPr>
          <w:rFonts w:hint="cs"/>
          <w:rtl/>
        </w:rPr>
        <w:t xml:space="preserve"> چیزی را بدهد که به دست خود مکلف تشخیص بدهد یا کار خودش را </w:t>
      </w:r>
      <w:r w:rsidR="00226F5C" w:rsidRPr="001F3E14">
        <w:rPr>
          <w:rFonts w:hint="cs"/>
          <w:rtl/>
        </w:rPr>
        <w:t>می‌گوید</w:t>
      </w:r>
      <w:r w:rsidRPr="001F3E14">
        <w:rPr>
          <w:rFonts w:hint="cs"/>
          <w:rtl/>
        </w:rPr>
        <w:t xml:space="preserve"> </w:t>
      </w:r>
      <w:r w:rsidR="00226F5C" w:rsidRPr="001F3E14">
        <w:rPr>
          <w:rFonts w:hint="cs"/>
          <w:rtl/>
        </w:rPr>
        <w:t>این‌ها</w:t>
      </w:r>
      <w:r w:rsidRPr="001F3E14">
        <w:rPr>
          <w:rFonts w:hint="cs"/>
          <w:rtl/>
        </w:rPr>
        <w:t xml:space="preserve"> نکاتی است که بعد باید به آن بپردازیم.</w:t>
      </w:r>
    </w:p>
    <w:p w:rsidR="00205920" w:rsidRPr="001F3E14" w:rsidRDefault="00205920" w:rsidP="00E76934">
      <w:pPr>
        <w:rPr>
          <w:rtl/>
        </w:rPr>
      </w:pPr>
      <w:r w:rsidRPr="001F3E14">
        <w:rPr>
          <w:rFonts w:hint="cs"/>
          <w:rtl/>
        </w:rPr>
        <w:t xml:space="preserve">در هر حال مقاصد این دو قید را دارد در ادامه تعمیم داده است به انواع مقاصد که آن را بعد ملاحظه </w:t>
      </w:r>
      <w:r w:rsidR="00226F5C" w:rsidRPr="001F3E14">
        <w:rPr>
          <w:rFonts w:hint="cs"/>
          <w:rtl/>
        </w:rPr>
        <w:t>می‌کنید</w:t>
      </w:r>
      <w:r w:rsidRPr="001F3E14">
        <w:rPr>
          <w:rFonts w:hint="cs"/>
          <w:rtl/>
        </w:rPr>
        <w:t>.</w:t>
      </w:r>
    </w:p>
    <w:p w:rsidR="00205920" w:rsidRPr="001F3E14" w:rsidRDefault="00205920" w:rsidP="00E76934">
      <w:pPr>
        <w:rPr>
          <w:rtl/>
        </w:rPr>
      </w:pPr>
      <w:r w:rsidRPr="001F3E14">
        <w:rPr>
          <w:rFonts w:hint="cs"/>
          <w:rtl/>
        </w:rPr>
        <w:t xml:space="preserve">اقسام و تقسیماتی که اینجا ذکر شده است که </w:t>
      </w:r>
      <w:r w:rsidR="00226F5C" w:rsidRPr="001F3E14">
        <w:rPr>
          <w:rtl/>
        </w:rPr>
        <w:t>بعداً</w:t>
      </w:r>
      <w:r w:rsidRPr="001F3E14">
        <w:rPr>
          <w:rFonts w:hint="cs"/>
          <w:rtl/>
        </w:rPr>
        <w:t xml:space="preserve"> شاید ذکر بکنیم.</w:t>
      </w:r>
    </w:p>
    <w:p w:rsidR="00205920" w:rsidRPr="001F3E14" w:rsidRDefault="00205920" w:rsidP="00E76934">
      <w:pPr>
        <w:rPr>
          <w:rtl/>
        </w:rPr>
      </w:pPr>
      <w:r w:rsidRPr="001F3E14">
        <w:rPr>
          <w:rFonts w:hint="cs"/>
          <w:rtl/>
        </w:rPr>
        <w:t>این تعریفی است که اینجا آمده است با این قیودی که ذکر کردید.</w:t>
      </w:r>
    </w:p>
    <w:p w:rsidR="00205920" w:rsidRPr="001F3E14" w:rsidRDefault="00205920" w:rsidP="00951B10">
      <w:pPr>
        <w:pStyle w:val="Heading1"/>
        <w:rPr>
          <w:rtl/>
        </w:rPr>
      </w:pPr>
      <w:bookmarkStart w:id="10" w:name="_Toc82410722"/>
      <w:r w:rsidRPr="001F3E14">
        <w:rPr>
          <w:rFonts w:hint="cs"/>
          <w:rtl/>
        </w:rPr>
        <w:t>چند نکته تکمیلی بخش تعریف</w:t>
      </w:r>
      <w:bookmarkEnd w:id="10"/>
    </w:p>
    <w:p w:rsidR="00205920" w:rsidRPr="001F3E14" w:rsidRDefault="00205920" w:rsidP="00E76934">
      <w:pPr>
        <w:rPr>
          <w:rtl/>
        </w:rPr>
      </w:pPr>
      <w:r w:rsidRPr="001F3E14">
        <w:rPr>
          <w:rFonts w:hint="cs"/>
          <w:rtl/>
        </w:rPr>
        <w:t>در تکمیل و تتمیم آن دو سه نکته اشاره بکنیم</w:t>
      </w:r>
    </w:p>
    <w:p w:rsidR="00205920" w:rsidRPr="001F3E14" w:rsidRDefault="00205920" w:rsidP="00E76934">
      <w:pPr>
        <w:rPr>
          <w:rtl/>
        </w:rPr>
      </w:pPr>
      <w:r w:rsidRPr="001F3E14">
        <w:rPr>
          <w:rFonts w:hint="cs"/>
          <w:rtl/>
        </w:rPr>
        <w:t xml:space="preserve">یکی از آن نکات این است که </w:t>
      </w:r>
      <w:r w:rsidR="00226F5C" w:rsidRPr="001F3E14">
        <w:rPr>
          <w:rFonts w:hint="cs"/>
          <w:rtl/>
        </w:rPr>
        <w:t>می‌گوییم</w:t>
      </w:r>
      <w:r w:rsidRPr="001F3E14">
        <w:rPr>
          <w:rFonts w:hint="cs"/>
          <w:rtl/>
        </w:rPr>
        <w:t xml:space="preserve"> احکام تابع مصالح است و عدلیه معتقدند به اینکه احکام تابع مصالحی است و شارع هم آن مصالح را </w:t>
      </w:r>
      <w:r w:rsidR="00226F5C" w:rsidRPr="001F3E14">
        <w:rPr>
          <w:rtl/>
        </w:rPr>
        <w:t>هدف‌گ</w:t>
      </w:r>
      <w:r w:rsidR="00226F5C" w:rsidRPr="001F3E14">
        <w:rPr>
          <w:rFonts w:hint="cs"/>
          <w:rtl/>
        </w:rPr>
        <w:t>ی</w:t>
      </w:r>
      <w:r w:rsidR="00226F5C" w:rsidRPr="001F3E14">
        <w:rPr>
          <w:rFonts w:hint="eastAsia"/>
          <w:rtl/>
        </w:rPr>
        <w:t>ر</w:t>
      </w:r>
      <w:r w:rsidR="00226F5C" w:rsidRPr="001F3E14">
        <w:rPr>
          <w:rFonts w:hint="cs"/>
          <w:rtl/>
        </w:rPr>
        <w:t>ی</w:t>
      </w:r>
      <w:r w:rsidRPr="001F3E14">
        <w:rPr>
          <w:rFonts w:hint="cs"/>
          <w:rtl/>
        </w:rPr>
        <w:t xml:space="preserve"> کرده است.</w:t>
      </w:r>
    </w:p>
    <w:p w:rsidR="00205920" w:rsidRPr="001F3E14" w:rsidRDefault="00205920" w:rsidP="00E76934">
      <w:pPr>
        <w:rPr>
          <w:rtl/>
        </w:rPr>
      </w:pPr>
      <w:r w:rsidRPr="001F3E14">
        <w:rPr>
          <w:rFonts w:hint="cs"/>
          <w:rtl/>
        </w:rPr>
        <w:t xml:space="preserve">در نقطه مقابل اشاعره هستند که </w:t>
      </w:r>
      <w:r w:rsidR="00226F5C" w:rsidRPr="001F3E14">
        <w:rPr>
          <w:rtl/>
        </w:rPr>
        <w:t>م</w:t>
      </w:r>
      <w:r w:rsidR="00226F5C" w:rsidRPr="001F3E14">
        <w:rPr>
          <w:rFonts w:hint="cs"/>
          <w:rtl/>
        </w:rPr>
        <w:t>ی‌</w:t>
      </w:r>
      <w:r w:rsidR="00226F5C" w:rsidRPr="001F3E14">
        <w:rPr>
          <w:rFonts w:hint="eastAsia"/>
          <w:rtl/>
        </w:rPr>
        <w:t>گو</w:t>
      </w:r>
      <w:r w:rsidR="00226F5C" w:rsidRPr="001F3E14">
        <w:rPr>
          <w:rFonts w:hint="cs"/>
          <w:rtl/>
        </w:rPr>
        <w:t>ی</w:t>
      </w:r>
      <w:r w:rsidR="00226F5C" w:rsidRPr="001F3E14">
        <w:rPr>
          <w:rFonts w:hint="eastAsia"/>
          <w:rtl/>
        </w:rPr>
        <w:t>ند</w:t>
      </w:r>
      <w:r w:rsidRPr="001F3E14">
        <w:rPr>
          <w:rFonts w:hint="cs"/>
          <w:rtl/>
        </w:rPr>
        <w:t xml:space="preserve"> لازم نی</w:t>
      </w:r>
      <w:r w:rsidR="009130CC">
        <w:rPr>
          <w:rFonts w:hint="cs"/>
          <w:rtl/>
        </w:rPr>
        <w:t>ست احکام تابع مصالح نفس الامریه‌</w:t>
      </w:r>
      <w:r w:rsidRPr="001F3E14">
        <w:rPr>
          <w:rFonts w:hint="cs"/>
          <w:rtl/>
        </w:rPr>
        <w:t>ای باشد و مصالح عوامل ثابتی که راهنمای تقسیم و تقنین باشند نیست</w:t>
      </w:r>
    </w:p>
    <w:p w:rsidR="00205920" w:rsidRPr="001F3E14" w:rsidRDefault="00226F5C" w:rsidP="00E76934">
      <w:pPr>
        <w:rPr>
          <w:rtl/>
        </w:rPr>
      </w:pPr>
      <w:r w:rsidRPr="001F3E14">
        <w:rPr>
          <w:rFonts w:hint="cs"/>
          <w:rtl/>
        </w:rPr>
        <w:t>سؤال</w:t>
      </w:r>
      <w:r w:rsidR="00205920" w:rsidRPr="001F3E14">
        <w:rPr>
          <w:rFonts w:hint="cs"/>
          <w:rtl/>
        </w:rPr>
        <w:t xml:space="preserve"> این است این مصالح مقاصد شریعت که اینجا به عنوان یکی از عوامل تعدیه حکم و تعمیم حکم به شمار </w:t>
      </w:r>
      <w:r w:rsidRPr="001F3E14">
        <w:rPr>
          <w:rFonts w:hint="cs"/>
          <w:rtl/>
        </w:rPr>
        <w:t>می‌آید</w:t>
      </w:r>
      <w:r w:rsidR="00205920" w:rsidRPr="001F3E14">
        <w:rPr>
          <w:rFonts w:hint="cs"/>
          <w:rtl/>
        </w:rPr>
        <w:t xml:space="preserve"> این مبتنی بر همان نظر اول عدلیه است؟ که </w:t>
      </w:r>
      <w:r w:rsidRPr="001F3E14">
        <w:rPr>
          <w:rtl/>
        </w:rPr>
        <w:t>م</w:t>
      </w:r>
      <w:r w:rsidRPr="001F3E14">
        <w:rPr>
          <w:rFonts w:hint="cs"/>
          <w:rtl/>
        </w:rPr>
        <w:t>ی‌</w:t>
      </w:r>
      <w:r w:rsidRPr="001F3E14">
        <w:rPr>
          <w:rFonts w:hint="eastAsia"/>
          <w:rtl/>
        </w:rPr>
        <w:t>گو</w:t>
      </w:r>
      <w:r w:rsidRPr="001F3E14">
        <w:rPr>
          <w:rFonts w:hint="cs"/>
          <w:rtl/>
        </w:rPr>
        <w:t>ی</w:t>
      </w:r>
      <w:r w:rsidRPr="001F3E14">
        <w:rPr>
          <w:rFonts w:hint="eastAsia"/>
          <w:rtl/>
        </w:rPr>
        <w:t>ند</w:t>
      </w:r>
      <w:r w:rsidR="00205920" w:rsidRPr="001F3E14">
        <w:rPr>
          <w:rFonts w:hint="cs"/>
          <w:rtl/>
        </w:rPr>
        <w:t xml:space="preserve"> مصالح ثابتی وجود دارد یا اینکه نه؟</w:t>
      </w:r>
    </w:p>
    <w:p w:rsidR="00205920" w:rsidRPr="001F3E14" w:rsidRDefault="00205920" w:rsidP="00E76934">
      <w:pPr>
        <w:rPr>
          <w:rtl/>
        </w:rPr>
      </w:pPr>
      <w:r w:rsidRPr="001F3E14">
        <w:rPr>
          <w:rFonts w:hint="cs"/>
          <w:rtl/>
        </w:rPr>
        <w:t xml:space="preserve">ابتدا ممکن است کسی بگوید این مبتنی بر آن است مقاصد شریعت یعنی یک </w:t>
      </w:r>
      <w:r w:rsidR="00226F5C" w:rsidRPr="001F3E14">
        <w:rPr>
          <w:rtl/>
        </w:rPr>
        <w:t>فلسفه‌ها</w:t>
      </w:r>
      <w:r w:rsidR="00226F5C" w:rsidRPr="001F3E14">
        <w:rPr>
          <w:rFonts w:hint="cs"/>
          <w:rtl/>
        </w:rPr>
        <w:t>یی</w:t>
      </w:r>
      <w:r w:rsidRPr="001F3E14">
        <w:rPr>
          <w:rFonts w:hint="cs"/>
          <w:rtl/>
        </w:rPr>
        <w:t xml:space="preserve"> را که شارع به عنوان امور واقعی و نفس الامری </w:t>
      </w:r>
      <w:r w:rsidR="00226F5C" w:rsidRPr="001F3E14">
        <w:rPr>
          <w:rFonts w:hint="cs"/>
          <w:rtl/>
        </w:rPr>
        <w:t>هدف‌گیری</w:t>
      </w:r>
      <w:r w:rsidRPr="001F3E14">
        <w:rPr>
          <w:rFonts w:hint="cs"/>
          <w:rtl/>
        </w:rPr>
        <w:t xml:space="preserve"> کرده است </w:t>
      </w:r>
      <w:r w:rsidR="00226F5C" w:rsidRPr="001F3E14">
        <w:rPr>
          <w:rFonts w:hint="cs"/>
          <w:rtl/>
        </w:rPr>
        <w:t>بنابراین</w:t>
      </w:r>
      <w:r w:rsidRPr="001F3E14">
        <w:rPr>
          <w:rFonts w:hint="cs"/>
          <w:rtl/>
        </w:rPr>
        <w:t xml:space="preserve"> مقاصد شریعت به نظر عدلیه و کسانی که قائل به ثبوت مصالح نفس الامریه هستند اختصاص دارد</w:t>
      </w:r>
    </w:p>
    <w:p w:rsidR="00205920" w:rsidRPr="001F3E14" w:rsidRDefault="00205920" w:rsidP="00E76934">
      <w:pPr>
        <w:rPr>
          <w:rtl/>
        </w:rPr>
      </w:pPr>
      <w:r w:rsidRPr="001F3E14">
        <w:rPr>
          <w:rFonts w:hint="cs"/>
          <w:rtl/>
        </w:rPr>
        <w:t xml:space="preserve">این یک تصور و تصویر ممکن است گفته بشود اما به نظر </w:t>
      </w:r>
      <w:r w:rsidR="00226F5C" w:rsidRPr="001F3E14">
        <w:rPr>
          <w:rFonts w:hint="cs"/>
          <w:rtl/>
        </w:rPr>
        <w:t>می‌رسد</w:t>
      </w:r>
      <w:r w:rsidRPr="001F3E14">
        <w:rPr>
          <w:rFonts w:hint="cs"/>
          <w:rtl/>
        </w:rPr>
        <w:t xml:space="preserve"> این ابتنای بر آن ندارد حتی اشاعره هم که </w:t>
      </w:r>
      <w:r w:rsidR="00226F5C" w:rsidRPr="001F3E14">
        <w:rPr>
          <w:rtl/>
        </w:rPr>
        <w:t>قائل‌اند</w:t>
      </w:r>
      <w:r w:rsidRPr="001F3E14">
        <w:rPr>
          <w:rFonts w:hint="cs"/>
          <w:rtl/>
        </w:rPr>
        <w:t xml:space="preserve"> که مصالح نفس الامریه قبل الحکم نیست آن هم نفی </w:t>
      </w:r>
      <w:r w:rsidR="00226F5C" w:rsidRPr="001F3E14">
        <w:rPr>
          <w:rtl/>
        </w:rPr>
        <w:t>نم</w:t>
      </w:r>
      <w:r w:rsidR="00226F5C" w:rsidRPr="001F3E14">
        <w:rPr>
          <w:rFonts w:hint="cs"/>
          <w:rtl/>
        </w:rPr>
        <w:t>ی‌</w:t>
      </w:r>
      <w:r w:rsidR="00226F5C" w:rsidRPr="001F3E14">
        <w:rPr>
          <w:rFonts w:hint="eastAsia"/>
          <w:rtl/>
        </w:rPr>
        <w:t>کنند</w:t>
      </w:r>
      <w:r w:rsidRPr="001F3E14">
        <w:rPr>
          <w:rFonts w:hint="cs"/>
          <w:rtl/>
        </w:rPr>
        <w:t xml:space="preserve"> که شارع </w:t>
      </w:r>
      <w:r w:rsidR="00226F5C" w:rsidRPr="001F3E14">
        <w:rPr>
          <w:rtl/>
        </w:rPr>
        <w:t>م</w:t>
      </w:r>
      <w:r w:rsidR="00226F5C" w:rsidRPr="001F3E14">
        <w:rPr>
          <w:rFonts w:hint="cs"/>
          <w:rtl/>
        </w:rPr>
        <w:t>ی‌</w:t>
      </w:r>
      <w:r w:rsidR="00226F5C" w:rsidRPr="001F3E14">
        <w:rPr>
          <w:rFonts w:hint="eastAsia"/>
          <w:rtl/>
        </w:rPr>
        <w:t>تواند</w:t>
      </w:r>
      <w:r w:rsidRPr="001F3E14">
        <w:rPr>
          <w:rFonts w:hint="cs"/>
          <w:rtl/>
        </w:rPr>
        <w:t xml:space="preserve"> بیاید بگوید من مصلحتی که </w:t>
      </w:r>
      <w:r w:rsidR="001D0BBF">
        <w:rPr>
          <w:rFonts w:hint="cs"/>
          <w:rtl/>
        </w:rPr>
        <w:t>مدنظر</w:t>
      </w:r>
      <w:r w:rsidRPr="001F3E14">
        <w:rPr>
          <w:rFonts w:hint="cs"/>
          <w:rtl/>
        </w:rPr>
        <w:t xml:space="preserve"> قرار دادم این </w:t>
      </w:r>
      <w:r w:rsidRPr="001F3E14">
        <w:rPr>
          <w:rFonts w:hint="cs"/>
          <w:rtl/>
        </w:rPr>
        <w:lastRenderedPageBreak/>
        <w:t xml:space="preserve">است منتها آن مصلحت با جعل شارع مصلحت پیدا </w:t>
      </w:r>
      <w:r w:rsidR="00226F5C" w:rsidRPr="001F3E14">
        <w:rPr>
          <w:rFonts w:hint="cs"/>
          <w:rtl/>
        </w:rPr>
        <w:t>می‌کند</w:t>
      </w:r>
      <w:r w:rsidRPr="001F3E14">
        <w:rPr>
          <w:rFonts w:hint="cs"/>
          <w:rtl/>
        </w:rPr>
        <w:t xml:space="preserve"> اینجا هم مقاصد شریعت که </w:t>
      </w:r>
      <w:r w:rsidR="00226F5C" w:rsidRPr="001F3E14">
        <w:rPr>
          <w:rFonts w:hint="cs"/>
          <w:rtl/>
        </w:rPr>
        <w:t>می‌گوییم</w:t>
      </w:r>
      <w:r w:rsidRPr="001F3E14">
        <w:rPr>
          <w:rFonts w:hint="cs"/>
          <w:rtl/>
        </w:rPr>
        <w:t xml:space="preserve"> </w:t>
      </w:r>
      <w:r w:rsidR="00226F5C" w:rsidRPr="001F3E14">
        <w:rPr>
          <w:rtl/>
        </w:rPr>
        <w:t>بنا بر</w:t>
      </w:r>
      <w:r w:rsidRPr="001F3E14">
        <w:rPr>
          <w:rFonts w:hint="cs"/>
          <w:rtl/>
        </w:rPr>
        <w:t xml:space="preserve"> مبنای عدلیه مقاصد عبارت است از یک مصالح نفس الامریه ولی </w:t>
      </w:r>
      <w:r w:rsidR="00226F5C" w:rsidRPr="001F3E14">
        <w:rPr>
          <w:rtl/>
        </w:rPr>
        <w:t>بنا بر</w:t>
      </w:r>
      <w:r w:rsidRPr="001F3E14">
        <w:rPr>
          <w:rFonts w:hint="cs"/>
          <w:rtl/>
        </w:rPr>
        <w:t xml:space="preserve"> نظر اشاعره این مقاصد </w:t>
      </w:r>
      <w:r w:rsidR="00226F5C" w:rsidRPr="001F3E14">
        <w:rPr>
          <w:rFonts w:hint="cs"/>
          <w:rtl/>
        </w:rPr>
        <w:t>می‌شود</w:t>
      </w:r>
      <w:r w:rsidRPr="001F3E14">
        <w:rPr>
          <w:rFonts w:hint="cs"/>
          <w:rtl/>
        </w:rPr>
        <w:t xml:space="preserve"> همان مصالح و مقررات و نکاتی که خود شارع قرار داده است بعد از اینکه او قرار داد مصلحت </w:t>
      </w:r>
      <w:r w:rsidR="00226F5C" w:rsidRPr="001F3E14">
        <w:rPr>
          <w:rFonts w:hint="cs"/>
          <w:rtl/>
        </w:rPr>
        <w:t>می‌شود</w:t>
      </w:r>
      <w:r w:rsidRPr="001F3E14">
        <w:rPr>
          <w:rFonts w:hint="cs"/>
          <w:rtl/>
        </w:rPr>
        <w:t xml:space="preserve"> ولی بالاخره مقصد شارع آن است</w:t>
      </w:r>
    </w:p>
    <w:p w:rsidR="00205920" w:rsidRPr="001F3E14" w:rsidRDefault="00205920" w:rsidP="00E76934">
      <w:pPr>
        <w:rPr>
          <w:rtl/>
        </w:rPr>
      </w:pPr>
      <w:r w:rsidRPr="001F3E14">
        <w:rPr>
          <w:rFonts w:hint="cs"/>
          <w:rtl/>
        </w:rPr>
        <w:t xml:space="preserve">بنابراین مقصدی که اینجا گفته </w:t>
      </w:r>
      <w:r w:rsidR="00226F5C" w:rsidRPr="001F3E14">
        <w:rPr>
          <w:rFonts w:hint="cs"/>
          <w:rtl/>
        </w:rPr>
        <w:t>می‌شود</w:t>
      </w:r>
      <w:r w:rsidRPr="001F3E14">
        <w:rPr>
          <w:rFonts w:hint="cs"/>
          <w:rtl/>
        </w:rPr>
        <w:t xml:space="preserve"> اعم است از مصالح نفس الامریه طبق نظر عدلیه و مصالحی که با جعل شارع مصلحت </w:t>
      </w:r>
      <w:r w:rsidR="00226F5C" w:rsidRPr="001F3E14">
        <w:rPr>
          <w:rFonts w:hint="cs"/>
          <w:rtl/>
        </w:rPr>
        <w:t>می‌شود</w:t>
      </w:r>
      <w:r w:rsidRPr="001F3E14">
        <w:rPr>
          <w:rFonts w:hint="cs"/>
          <w:rtl/>
        </w:rPr>
        <w:t xml:space="preserve"> طبق نظر اشاعره.</w:t>
      </w:r>
    </w:p>
    <w:p w:rsidR="00205920" w:rsidRPr="001F3E14" w:rsidRDefault="00205920" w:rsidP="00E76934">
      <w:pPr>
        <w:rPr>
          <w:rtl/>
        </w:rPr>
      </w:pPr>
      <w:r w:rsidRPr="001F3E14">
        <w:rPr>
          <w:rFonts w:hint="cs"/>
          <w:rtl/>
        </w:rPr>
        <w:t>با هر دو مبنا این بحث قابل طرح است و قبول است.</w:t>
      </w:r>
    </w:p>
    <w:p w:rsidR="00205920" w:rsidRPr="001F3E14" w:rsidRDefault="00205920" w:rsidP="00205920">
      <w:pPr>
        <w:rPr>
          <w:rtl/>
        </w:rPr>
      </w:pPr>
      <w:r w:rsidRPr="001F3E14">
        <w:rPr>
          <w:rFonts w:hint="cs"/>
          <w:rtl/>
        </w:rPr>
        <w:t xml:space="preserve">این هم یک مطلب در این </w:t>
      </w:r>
      <w:r w:rsidR="00226F5C" w:rsidRPr="001F3E14">
        <w:rPr>
          <w:rFonts w:hint="cs"/>
          <w:rtl/>
        </w:rPr>
        <w:t>بحث‌های</w:t>
      </w:r>
      <w:r w:rsidRPr="001F3E14">
        <w:rPr>
          <w:rFonts w:hint="cs"/>
          <w:rtl/>
        </w:rPr>
        <w:t xml:space="preserve"> مقدماتی و تکمیل این تعریف</w:t>
      </w:r>
    </w:p>
    <w:p w:rsidR="00205920" w:rsidRPr="001F3E14" w:rsidRDefault="00205920" w:rsidP="00205920">
      <w:pPr>
        <w:rPr>
          <w:rtl/>
        </w:rPr>
      </w:pPr>
      <w:r w:rsidRPr="001F3E14">
        <w:rPr>
          <w:rFonts w:hint="cs"/>
          <w:rtl/>
        </w:rPr>
        <w:t xml:space="preserve">بنابراین در این تعریف ملاحظه کردیم که جنس چیست دو تا فصل هم را ملاحظه کردید علاوه بر </w:t>
      </w:r>
      <w:r w:rsidR="00226F5C" w:rsidRPr="001F3E14">
        <w:rPr>
          <w:rFonts w:hint="cs"/>
          <w:rtl/>
        </w:rPr>
        <w:t>این‌ها</w:t>
      </w:r>
      <w:r w:rsidRPr="001F3E14">
        <w:rPr>
          <w:rFonts w:hint="cs"/>
          <w:rtl/>
        </w:rPr>
        <w:t xml:space="preserve"> این تعریف ابتنای بر نظر عدلیه ندارد چه عدلیه و چه اشاعره </w:t>
      </w:r>
      <w:r w:rsidR="00226F5C" w:rsidRPr="001F3E14">
        <w:rPr>
          <w:rtl/>
        </w:rPr>
        <w:t>م</w:t>
      </w:r>
      <w:r w:rsidR="00226F5C" w:rsidRPr="001F3E14">
        <w:rPr>
          <w:rFonts w:hint="cs"/>
          <w:rtl/>
        </w:rPr>
        <w:t>ی‌</w:t>
      </w:r>
      <w:r w:rsidR="00226F5C" w:rsidRPr="001F3E14">
        <w:rPr>
          <w:rFonts w:hint="eastAsia"/>
          <w:rtl/>
        </w:rPr>
        <w:t>توانند</w:t>
      </w:r>
      <w:r w:rsidRPr="001F3E14">
        <w:rPr>
          <w:rFonts w:hint="cs"/>
          <w:rtl/>
        </w:rPr>
        <w:t xml:space="preserve"> این تعریف را ارائه بدهند</w:t>
      </w:r>
    </w:p>
    <w:p w:rsidR="006C75C6" w:rsidRPr="001F3E14" w:rsidRDefault="00205920" w:rsidP="00205920">
      <w:pPr>
        <w:rPr>
          <w:rtl/>
        </w:rPr>
      </w:pPr>
      <w:r w:rsidRPr="001F3E14">
        <w:rPr>
          <w:rFonts w:hint="cs"/>
          <w:rtl/>
        </w:rPr>
        <w:t xml:space="preserve">یک تعمیماتی هم در این تعریف ذکر شده است که ناظر بر آن </w:t>
      </w:r>
      <w:r w:rsidR="006C75C6" w:rsidRPr="001F3E14">
        <w:rPr>
          <w:rFonts w:hint="cs"/>
          <w:rtl/>
        </w:rPr>
        <w:t>تقسیماتی است که بعد خواهیم گفت.</w:t>
      </w:r>
    </w:p>
    <w:p w:rsidR="006C75C6" w:rsidRPr="001F3E14" w:rsidRDefault="006C75C6" w:rsidP="00205920">
      <w:pPr>
        <w:rPr>
          <w:rtl/>
        </w:rPr>
      </w:pPr>
      <w:r w:rsidRPr="001F3E14">
        <w:rPr>
          <w:rFonts w:hint="cs"/>
          <w:rtl/>
        </w:rPr>
        <w:t>این مقاصد شریعت تا اینجاست.</w:t>
      </w:r>
    </w:p>
    <w:p w:rsidR="00951B10" w:rsidRPr="001F3E14" w:rsidRDefault="00951B10" w:rsidP="00951B10">
      <w:pPr>
        <w:pStyle w:val="Heading1"/>
        <w:rPr>
          <w:rtl/>
        </w:rPr>
      </w:pPr>
      <w:bookmarkStart w:id="11" w:name="_Toc82410723"/>
      <w:r w:rsidRPr="001F3E14">
        <w:rPr>
          <w:rFonts w:hint="cs"/>
          <w:rtl/>
        </w:rPr>
        <w:t>نکته تکمیلی</w:t>
      </w:r>
      <w:bookmarkEnd w:id="11"/>
    </w:p>
    <w:p w:rsidR="006C75C6" w:rsidRPr="001F3E14" w:rsidRDefault="006C75C6" w:rsidP="00205920">
      <w:pPr>
        <w:rPr>
          <w:rtl/>
        </w:rPr>
      </w:pPr>
      <w:r w:rsidRPr="001F3E14">
        <w:rPr>
          <w:rFonts w:hint="cs"/>
          <w:rtl/>
        </w:rPr>
        <w:t>یک نکته دیگر تا تکمیل مباحث برای جلسات بعد</w:t>
      </w:r>
    </w:p>
    <w:p w:rsidR="006C75C6" w:rsidRPr="001F3E14" w:rsidRDefault="006C75C6" w:rsidP="00205920">
      <w:pPr>
        <w:rPr>
          <w:rtl/>
        </w:rPr>
      </w:pPr>
      <w:r w:rsidRPr="001F3E14">
        <w:rPr>
          <w:rFonts w:hint="cs"/>
          <w:rtl/>
        </w:rPr>
        <w:t xml:space="preserve">آن نکته این است که در عوامل هشتگانه قبلی شاهد بودیم برخی عوامل فقط تعدیه حکم هستند موجب تعدیه و سرایت حکم از موضوعی به موضوعات دیگر </w:t>
      </w:r>
      <w:r w:rsidR="00226F5C" w:rsidRPr="001F3E14">
        <w:rPr>
          <w:rtl/>
        </w:rPr>
        <w:t>م</w:t>
      </w:r>
      <w:r w:rsidR="00226F5C" w:rsidRPr="001F3E14">
        <w:rPr>
          <w:rFonts w:hint="cs"/>
          <w:rtl/>
        </w:rPr>
        <w:t>ی‌</w:t>
      </w:r>
      <w:r w:rsidR="00226F5C" w:rsidRPr="001F3E14">
        <w:rPr>
          <w:rFonts w:hint="eastAsia"/>
          <w:rtl/>
        </w:rPr>
        <w:t>شدند</w:t>
      </w:r>
      <w:r w:rsidRPr="001F3E14">
        <w:rPr>
          <w:rFonts w:hint="cs"/>
          <w:rtl/>
        </w:rPr>
        <w:t xml:space="preserve"> نقششان فقط تعمیم و تعدیه و سرایت بخشی حکم بود مثل تنقیح مناط و امثال </w:t>
      </w:r>
      <w:r w:rsidR="00226F5C" w:rsidRPr="001F3E14">
        <w:rPr>
          <w:rFonts w:hint="cs"/>
          <w:rtl/>
        </w:rPr>
        <w:t>این‌ها</w:t>
      </w:r>
      <w:r w:rsidRPr="001F3E14">
        <w:rPr>
          <w:rFonts w:hint="cs"/>
          <w:rtl/>
        </w:rPr>
        <w:t xml:space="preserve">. بعضی از این عوامل گاهی تعدیه </w:t>
      </w:r>
      <w:r w:rsidR="00226F5C" w:rsidRPr="001F3E14">
        <w:rPr>
          <w:rtl/>
        </w:rPr>
        <w:t>م</w:t>
      </w:r>
      <w:r w:rsidR="00226F5C" w:rsidRPr="001F3E14">
        <w:rPr>
          <w:rFonts w:hint="cs"/>
          <w:rtl/>
        </w:rPr>
        <w:t>ی‌</w:t>
      </w:r>
      <w:r w:rsidR="00226F5C" w:rsidRPr="001F3E14">
        <w:rPr>
          <w:rFonts w:hint="eastAsia"/>
          <w:rtl/>
        </w:rPr>
        <w:t>داد</w:t>
      </w:r>
      <w:r w:rsidRPr="001F3E14">
        <w:rPr>
          <w:rFonts w:hint="cs"/>
          <w:rtl/>
        </w:rPr>
        <w:t xml:space="preserve"> و تعدیه نتیجه </w:t>
      </w:r>
      <w:r w:rsidR="00226F5C" w:rsidRPr="001F3E14">
        <w:rPr>
          <w:rtl/>
        </w:rPr>
        <w:t>م</w:t>
      </w:r>
      <w:r w:rsidR="00226F5C" w:rsidRPr="001F3E14">
        <w:rPr>
          <w:rFonts w:hint="cs"/>
          <w:rtl/>
        </w:rPr>
        <w:t>ی‌</w:t>
      </w:r>
      <w:r w:rsidR="00226F5C" w:rsidRPr="001F3E14">
        <w:rPr>
          <w:rFonts w:hint="eastAsia"/>
          <w:rtl/>
        </w:rPr>
        <w:t>داد</w:t>
      </w:r>
      <w:r w:rsidRPr="001F3E14">
        <w:rPr>
          <w:rFonts w:hint="cs"/>
          <w:rtl/>
        </w:rPr>
        <w:t xml:space="preserve"> گاهی موجب تضییق دایره حکم </w:t>
      </w:r>
      <w:r w:rsidR="00226F5C" w:rsidRPr="001F3E14">
        <w:rPr>
          <w:rtl/>
        </w:rPr>
        <w:t>م</w:t>
      </w:r>
      <w:r w:rsidR="00226F5C" w:rsidRPr="001F3E14">
        <w:rPr>
          <w:rFonts w:hint="cs"/>
          <w:rtl/>
        </w:rPr>
        <w:t>ی‌</w:t>
      </w:r>
      <w:r w:rsidR="00226F5C" w:rsidRPr="001F3E14">
        <w:rPr>
          <w:rFonts w:hint="eastAsia"/>
          <w:rtl/>
        </w:rPr>
        <w:t>شد</w:t>
      </w:r>
      <w:r w:rsidRPr="001F3E14">
        <w:rPr>
          <w:rFonts w:hint="cs"/>
          <w:rtl/>
        </w:rPr>
        <w:t xml:space="preserve"> مثل ارتکاز، </w:t>
      </w:r>
      <w:r w:rsidR="00226F5C" w:rsidRPr="001F3E14">
        <w:rPr>
          <w:rFonts w:hint="cs"/>
          <w:rtl/>
        </w:rPr>
        <w:t>این‌ها</w:t>
      </w:r>
      <w:r w:rsidRPr="001F3E14">
        <w:rPr>
          <w:rFonts w:hint="cs"/>
          <w:rtl/>
        </w:rPr>
        <w:t xml:space="preserve"> گاهی موجب تعمیم و گاهی موجب تضییق حکم </w:t>
      </w:r>
      <w:r w:rsidR="00226F5C" w:rsidRPr="001F3E14">
        <w:rPr>
          <w:rtl/>
        </w:rPr>
        <w:t>م</w:t>
      </w:r>
      <w:r w:rsidR="00226F5C" w:rsidRPr="001F3E14">
        <w:rPr>
          <w:rFonts w:hint="cs"/>
          <w:rtl/>
        </w:rPr>
        <w:t>ی‌</w:t>
      </w:r>
      <w:r w:rsidR="00226F5C" w:rsidRPr="001F3E14">
        <w:rPr>
          <w:rFonts w:hint="eastAsia"/>
          <w:rtl/>
        </w:rPr>
        <w:t>شد</w:t>
      </w:r>
    </w:p>
    <w:p w:rsidR="006C75C6" w:rsidRPr="001F3E14" w:rsidRDefault="00226F5C" w:rsidP="00205920">
      <w:pPr>
        <w:rPr>
          <w:rtl/>
        </w:rPr>
      </w:pPr>
      <w:r w:rsidRPr="001F3E14">
        <w:rPr>
          <w:rFonts w:hint="cs"/>
          <w:rtl/>
        </w:rPr>
        <w:t>سؤال</w:t>
      </w:r>
      <w:r w:rsidR="006C75C6" w:rsidRPr="001F3E14">
        <w:rPr>
          <w:rFonts w:hint="cs"/>
          <w:rtl/>
        </w:rPr>
        <w:t xml:space="preserve"> این است که مقاصد شریعت از کدام این دو قسم است </w:t>
      </w:r>
      <w:r w:rsidRPr="001F3E14">
        <w:rPr>
          <w:rFonts w:hint="cs"/>
          <w:rtl/>
        </w:rPr>
        <w:t>آیا</w:t>
      </w:r>
      <w:r w:rsidR="006C75C6" w:rsidRPr="001F3E14">
        <w:rPr>
          <w:rFonts w:hint="cs"/>
          <w:rtl/>
        </w:rPr>
        <w:t xml:space="preserve"> فقط برای تعدیه حکم است یا اینکه عامل تخصیص و تضییق هم </w:t>
      </w:r>
      <w:r w:rsidRPr="001F3E14">
        <w:rPr>
          <w:rFonts w:hint="cs"/>
          <w:rtl/>
        </w:rPr>
        <w:t>می‌شود</w:t>
      </w:r>
    </w:p>
    <w:p w:rsidR="00205920" w:rsidRPr="001F3E14" w:rsidRDefault="006C75C6" w:rsidP="00205920">
      <w:pPr>
        <w:rPr>
          <w:rtl/>
        </w:rPr>
      </w:pPr>
      <w:r w:rsidRPr="001F3E14">
        <w:rPr>
          <w:rFonts w:hint="cs"/>
          <w:rtl/>
        </w:rPr>
        <w:t xml:space="preserve">پاسخ این هم روشن است که مقاصد شریعت گاهی حکم را تعدیه </w:t>
      </w:r>
      <w:r w:rsidR="00226F5C" w:rsidRPr="001F3E14">
        <w:rPr>
          <w:rFonts w:hint="cs"/>
          <w:rtl/>
        </w:rPr>
        <w:t>می‌دهد</w:t>
      </w:r>
      <w:r w:rsidRPr="001F3E14">
        <w:rPr>
          <w:rFonts w:hint="cs"/>
          <w:rtl/>
        </w:rPr>
        <w:t xml:space="preserve"> </w:t>
      </w:r>
      <w:r w:rsidR="00226F5C" w:rsidRPr="001F3E14">
        <w:rPr>
          <w:rFonts w:hint="cs"/>
          <w:rtl/>
        </w:rPr>
        <w:t>می‌گوید</w:t>
      </w:r>
      <w:r w:rsidRPr="001F3E14">
        <w:rPr>
          <w:rFonts w:hint="cs"/>
          <w:rtl/>
        </w:rPr>
        <w:t xml:space="preserve"> مقصد است و مقصد آنجا هم هست پس این حکم آنجا هم وجود دارد </w:t>
      </w:r>
      <w:r w:rsidR="00226F5C" w:rsidRPr="001F3E14">
        <w:rPr>
          <w:rFonts w:hint="cs"/>
          <w:rtl/>
        </w:rPr>
        <w:t>مثلاً</w:t>
      </w:r>
      <w:r w:rsidRPr="001F3E14">
        <w:rPr>
          <w:rFonts w:hint="cs"/>
          <w:rtl/>
        </w:rPr>
        <w:t xml:space="preserve"> زکات در این نُه مورد گرفته </w:t>
      </w:r>
      <w:r w:rsidR="00226F5C" w:rsidRPr="001F3E14">
        <w:rPr>
          <w:rFonts w:hint="cs"/>
          <w:rtl/>
        </w:rPr>
        <w:t>می‌شود</w:t>
      </w:r>
      <w:r w:rsidRPr="001F3E14">
        <w:rPr>
          <w:rFonts w:hint="cs"/>
          <w:rtl/>
        </w:rPr>
        <w:t xml:space="preserve"> یک مصلحتی وجود دارد که آن مصلحت </w:t>
      </w:r>
      <w:r w:rsidR="00226F5C" w:rsidRPr="001F3E14">
        <w:rPr>
          <w:rFonts w:hint="cs"/>
          <w:rtl/>
        </w:rPr>
        <w:t>می‌گوید</w:t>
      </w:r>
      <w:r w:rsidRPr="001F3E14">
        <w:rPr>
          <w:rFonts w:hint="cs"/>
          <w:rtl/>
        </w:rPr>
        <w:t xml:space="preserve"> زکات در غیر این نُه مورد هم باید چیزی گرفته بشود اینجا مقصد شریعت حکم را تعمیم</w:t>
      </w:r>
      <w:r w:rsidR="003822C9" w:rsidRPr="001F3E14">
        <w:rPr>
          <w:rtl/>
        </w:rPr>
        <w:t xml:space="preserve"> </w:t>
      </w:r>
      <w:r w:rsidRPr="001F3E14">
        <w:rPr>
          <w:rFonts w:hint="cs"/>
          <w:rtl/>
        </w:rPr>
        <w:t>داده است.</w:t>
      </w:r>
    </w:p>
    <w:p w:rsidR="006C75C6" w:rsidRPr="001F3E14" w:rsidRDefault="006C75C6" w:rsidP="00205920">
      <w:pPr>
        <w:rPr>
          <w:rtl/>
        </w:rPr>
      </w:pPr>
      <w:r w:rsidRPr="001F3E14">
        <w:rPr>
          <w:rFonts w:hint="cs"/>
          <w:rtl/>
        </w:rPr>
        <w:t xml:space="preserve">گاهی مقصد یک چیزی است که موجب تضییق حکم </w:t>
      </w:r>
      <w:r w:rsidR="00226F5C" w:rsidRPr="001F3E14">
        <w:rPr>
          <w:rFonts w:hint="cs"/>
          <w:rtl/>
        </w:rPr>
        <w:t>می‌شود</w:t>
      </w:r>
      <w:r w:rsidRPr="001F3E14">
        <w:rPr>
          <w:rFonts w:hint="cs"/>
          <w:rtl/>
        </w:rPr>
        <w:t xml:space="preserve"> </w:t>
      </w:r>
      <w:r w:rsidR="00226F5C" w:rsidRPr="001F3E14">
        <w:rPr>
          <w:rtl/>
        </w:rPr>
        <w:t>هم</w:t>
      </w:r>
      <w:r w:rsidR="00226F5C" w:rsidRPr="001F3E14">
        <w:rPr>
          <w:rFonts w:hint="cs"/>
          <w:rtl/>
        </w:rPr>
        <w:t>ی</w:t>
      </w:r>
      <w:r w:rsidR="00226F5C" w:rsidRPr="001F3E14">
        <w:rPr>
          <w:rFonts w:hint="eastAsia"/>
          <w:rtl/>
        </w:rPr>
        <w:t>ن‌جور</w:t>
      </w:r>
      <w:r w:rsidR="00226F5C" w:rsidRPr="001F3E14">
        <w:rPr>
          <w:rFonts w:hint="cs"/>
          <w:rtl/>
        </w:rPr>
        <w:t>ی</w:t>
      </w:r>
      <w:r w:rsidRPr="001F3E14">
        <w:rPr>
          <w:rFonts w:hint="cs"/>
          <w:rtl/>
        </w:rPr>
        <w:t xml:space="preserve"> اختیاری را به کسی داده است ولی </w:t>
      </w:r>
      <w:r w:rsidR="00226F5C" w:rsidRPr="001F3E14">
        <w:rPr>
          <w:rFonts w:hint="cs"/>
          <w:rtl/>
        </w:rPr>
        <w:t>می‌گوید</w:t>
      </w:r>
      <w:r w:rsidRPr="001F3E14">
        <w:rPr>
          <w:rFonts w:hint="cs"/>
          <w:rtl/>
        </w:rPr>
        <w:t xml:space="preserve"> شارع یک مقصدی دارد که این اختیار عام نیست و محدود است.</w:t>
      </w:r>
    </w:p>
    <w:p w:rsidR="002B4A4C" w:rsidRPr="001F3E14" w:rsidRDefault="006C75C6" w:rsidP="00951B10">
      <w:r w:rsidRPr="001F3E14">
        <w:rPr>
          <w:rFonts w:hint="cs"/>
          <w:rtl/>
        </w:rPr>
        <w:lastRenderedPageBreak/>
        <w:t xml:space="preserve">بنابراین این عامل هشتم از آن نوع عواملی است که یوجب التعدیه و التعمیم احیاناً و التضییق و التخصیص، أُخری. گاهی هم تضییق ایجاد </w:t>
      </w:r>
      <w:r w:rsidR="00226F5C" w:rsidRPr="001F3E14">
        <w:rPr>
          <w:rFonts w:hint="cs"/>
          <w:rtl/>
        </w:rPr>
        <w:t>می‌کند</w:t>
      </w:r>
      <w:r w:rsidR="00951B10" w:rsidRPr="001F3E14">
        <w:rPr>
          <w:rFonts w:hint="cs"/>
          <w:rtl/>
        </w:rPr>
        <w:t>.</w:t>
      </w:r>
      <w:bookmarkEnd w:id="5"/>
    </w:p>
    <w:sectPr w:rsidR="002B4A4C" w:rsidRPr="001F3E14" w:rsidSect="00873379">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5DD2" w:rsidRDefault="002C5DD2" w:rsidP="000D5800">
      <w:pPr>
        <w:spacing w:after="0"/>
      </w:pPr>
      <w:r>
        <w:separator/>
      </w:r>
    </w:p>
  </w:endnote>
  <w:endnote w:type="continuationSeparator" w:id="0">
    <w:p w:rsidR="002C5DD2" w:rsidRDefault="002C5DD2"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2040503050201020203"/>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846" w:rsidRDefault="00ED68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461761" w:rsidRDefault="00461761" w:rsidP="007B0062">
        <w:pPr>
          <w:pStyle w:val="Footer"/>
          <w:jc w:val="center"/>
        </w:pPr>
        <w:r>
          <w:fldChar w:fldCharType="begin"/>
        </w:r>
        <w:r>
          <w:instrText xml:space="preserve"> PAGE   \* MERGEFORMAT </w:instrText>
        </w:r>
        <w:r>
          <w:fldChar w:fldCharType="separate"/>
        </w:r>
        <w:r w:rsidR="003929DA">
          <w:rPr>
            <w:noProof/>
            <w:rtl/>
          </w:rPr>
          <w:t>7</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846" w:rsidRDefault="00ED68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5DD2" w:rsidRDefault="002C5DD2" w:rsidP="000D5800">
      <w:pPr>
        <w:spacing w:after="0"/>
      </w:pPr>
      <w:r>
        <w:separator/>
      </w:r>
    </w:p>
  </w:footnote>
  <w:footnote w:type="continuationSeparator" w:id="0">
    <w:p w:rsidR="002C5DD2" w:rsidRDefault="002C5DD2" w:rsidP="000D5800">
      <w:pPr>
        <w:spacing w:after="0"/>
      </w:pPr>
      <w:r>
        <w:continuationSeparator/>
      </w:r>
    </w:p>
  </w:footnote>
  <w:footnote w:id="1">
    <w:p w:rsidR="00E35E5B" w:rsidRPr="001F3E14" w:rsidRDefault="00E35E5B" w:rsidP="00956364">
      <w:pPr>
        <w:pStyle w:val="FootnoteText"/>
        <w:rPr>
          <w:sz w:val="22"/>
          <w:szCs w:val="22"/>
          <w:rtl/>
        </w:rPr>
      </w:pPr>
      <w:r w:rsidRPr="001F3E14">
        <w:rPr>
          <w:rStyle w:val="FootnoteReference"/>
          <w:sz w:val="22"/>
          <w:szCs w:val="22"/>
          <w:vertAlign w:val="baseline"/>
        </w:rPr>
        <w:footnoteRef/>
      </w:r>
      <w:r w:rsidR="00956364">
        <w:rPr>
          <w:rFonts w:hint="cs"/>
          <w:sz w:val="22"/>
          <w:szCs w:val="22"/>
          <w:rtl/>
        </w:rPr>
        <w:t>.</w:t>
      </w:r>
      <w:r w:rsidRPr="001F3E14">
        <w:rPr>
          <w:sz w:val="22"/>
          <w:szCs w:val="22"/>
          <w:rtl/>
        </w:rPr>
        <w:t xml:space="preserve"> سوره حشر، آیه 7</w:t>
      </w:r>
      <w:r w:rsidR="00956364">
        <w:rPr>
          <w:rFonts w:hint="cs"/>
          <w:sz w:val="22"/>
          <w:szCs w:val="22"/>
          <w:rtl/>
        </w:rPr>
        <w:t>.</w:t>
      </w:r>
    </w:p>
  </w:footnote>
  <w:footnote w:id="2">
    <w:p w:rsidR="00E35E5B" w:rsidRPr="001F3E14" w:rsidRDefault="00E35E5B" w:rsidP="00956364">
      <w:pPr>
        <w:pStyle w:val="FootnoteText"/>
        <w:rPr>
          <w:sz w:val="22"/>
          <w:szCs w:val="22"/>
          <w:rtl/>
        </w:rPr>
      </w:pPr>
      <w:r w:rsidRPr="001F3E14">
        <w:rPr>
          <w:rStyle w:val="FootnoteReference"/>
          <w:sz w:val="22"/>
          <w:szCs w:val="22"/>
          <w:vertAlign w:val="baseline"/>
        </w:rPr>
        <w:footnoteRef/>
      </w:r>
      <w:r w:rsidR="00956364">
        <w:rPr>
          <w:rFonts w:hint="cs"/>
          <w:sz w:val="22"/>
          <w:szCs w:val="22"/>
          <w:rtl/>
        </w:rPr>
        <w:t>.</w:t>
      </w:r>
      <w:r w:rsidRPr="001F3E14">
        <w:rPr>
          <w:sz w:val="22"/>
          <w:szCs w:val="22"/>
          <w:rtl/>
        </w:rPr>
        <w:t xml:space="preserve">  </w:t>
      </w:r>
      <w:r w:rsidRPr="001F3E14">
        <w:rPr>
          <w:sz w:val="22"/>
          <w:szCs w:val="22"/>
          <w:rtl/>
        </w:rPr>
        <w:t xml:space="preserve">سوره </w:t>
      </w:r>
      <w:r w:rsidRPr="001F3E14">
        <w:rPr>
          <w:rFonts w:hint="cs"/>
          <w:sz w:val="22"/>
          <w:szCs w:val="22"/>
          <w:rtl/>
        </w:rPr>
        <w:t>حدید، آیه 25</w:t>
      </w:r>
      <w:r w:rsidR="00956364">
        <w:rPr>
          <w:rFonts w:hint="cs"/>
          <w:sz w:val="22"/>
          <w:szCs w:val="22"/>
          <w:rtl/>
        </w:rPr>
        <w:t>.</w:t>
      </w:r>
    </w:p>
  </w:footnote>
  <w:footnote w:id="3">
    <w:p w:rsidR="002B4A4C" w:rsidRPr="001F3E14" w:rsidRDefault="002B4A4C" w:rsidP="00956364">
      <w:pPr>
        <w:pStyle w:val="FootnoteText"/>
      </w:pPr>
      <w:r w:rsidRPr="001F3E14">
        <w:rPr>
          <w:rStyle w:val="FootnoteReference"/>
          <w:vertAlign w:val="baseline"/>
        </w:rPr>
        <w:footnoteRef/>
      </w:r>
      <w:r w:rsidR="00956364">
        <w:rPr>
          <w:rFonts w:hint="cs"/>
          <w:rtl/>
        </w:rPr>
        <w:t xml:space="preserve">. </w:t>
      </w:r>
      <w:r w:rsidRPr="001F3E14">
        <w:rPr>
          <w:rFonts w:hint="cs"/>
          <w:rtl/>
        </w:rPr>
        <w:t xml:space="preserve"> </w:t>
      </w:r>
      <w:r w:rsidRPr="001F3E14">
        <w:rPr>
          <w:rFonts w:hint="cs"/>
          <w:rtl/>
        </w:rPr>
        <w:t>سوره ذاریات، آیه 56</w:t>
      </w:r>
      <w:r w:rsidR="00956364">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846" w:rsidRDefault="00ED68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761" w:rsidRDefault="00461761" w:rsidP="00404320">
    <w:pPr>
      <w:ind w:left="720" w:firstLine="0"/>
      <w:jc w:val="left"/>
      <w:rPr>
        <w:rFonts w:ascii="Adobe Arabic" w:hAnsi="Adobe Arabic" w:cs="Adobe Arabic"/>
        <w:b/>
        <w:bCs/>
        <w:sz w:val="24"/>
        <w:szCs w:val="24"/>
        <w:rtl/>
      </w:rPr>
    </w:pPr>
    <w:r w:rsidRPr="004F5524">
      <w:rPr>
        <w:rFonts w:ascii="Adobe Arabic" w:hAnsi="Adobe Arabic" w:cs="Adobe Arabic" w:hint="cs"/>
        <w:b/>
        <w:bCs/>
        <w:noProof/>
        <w:sz w:val="24"/>
        <w:szCs w:val="24"/>
        <w:rtl/>
        <w:lang w:bidi="ar-SA"/>
      </w:rPr>
      <w:drawing>
        <wp:anchor distT="0" distB="0" distL="114300" distR="114300" simplePos="0" relativeHeight="251660288" behindDoc="1" locked="0" layoutInCell="1" allowOverlap="1" wp14:anchorId="7123B3C1" wp14:editId="01B3E2D6">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4F5524">
      <w:rPr>
        <w:rFonts w:ascii="Adobe Arabic" w:hAnsi="Adobe Arabic" w:cs="Adobe Arabic"/>
        <w:b/>
        <w:bCs/>
        <w:sz w:val="24"/>
        <w:szCs w:val="24"/>
        <w:rtl/>
      </w:rPr>
      <w:t>درس خارج</w:t>
    </w:r>
    <w:r>
      <w:rPr>
        <w:rFonts w:ascii="Adobe Arabic" w:hAnsi="Adobe Arabic" w:cs="Adobe Arabic" w:hint="cs"/>
        <w:b/>
        <w:bCs/>
        <w:sz w:val="24"/>
        <w:szCs w:val="24"/>
        <w:rtl/>
      </w:rPr>
      <w:t xml:space="preserve"> اصول</w:t>
    </w:r>
    <w:r w:rsidRPr="004F5524">
      <w:rPr>
        <w:rFonts w:ascii="Adobe Arabic" w:hAnsi="Adobe Arabic" w:cs="Adobe Arabic"/>
        <w:b/>
        <w:bCs/>
        <w:sz w:val="24"/>
        <w:szCs w:val="24"/>
        <w:rtl/>
      </w:rPr>
      <w:t xml:space="preserve"> فقه</w:t>
    </w:r>
    <w:r w:rsidR="003822C9">
      <w:rPr>
        <w:rFonts w:ascii="Adobe Arabic" w:hAnsi="Adobe Arabic" w:cs="Adobe Arabic"/>
        <w:b/>
        <w:bCs/>
        <w:sz w:val="24"/>
        <w:szCs w:val="24"/>
        <w:rtl/>
      </w:rPr>
      <w:t xml:space="preserve"> </w:t>
    </w:r>
    <w:r w:rsidR="003822C9">
      <w:rPr>
        <w:rFonts w:ascii="Adobe Arabic" w:hAnsi="Adobe Arabic" w:cs="Adobe Arabic" w:hint="cs"/>
        <w:b/>
        <w:bCs/>
        <w:sz w:val="24"/>
        <w:szCs w:val="24"/>
        <w:rtl/>
      </w:rPr>
      <w:tab/>
    </w:r>
    <w:r w:rsidR="003822C9">
      <w:rPr>
        <w:rFonts w:ascii="Adobe Arabic" w:hAnsi="Adobe Arabic" w:cs="Adobe Arabic" w:hint="cs"/>
        <w:b/>
        <w:bCs/>
        <w:sz w:val="24"/>
        <w:szCs w:val="24"/>
        <w:rtl/>
      </w:rPr>
      <w:tab/>
    </w:r>
    <w:r w:rsidR="003822C9">
      <w:rPr>
        <w:rFonts w:ascii="Adobe Arabic" w:hAnsi="Adobe Arabic" w:cs="Adobe Arabic" w:hint="cs"/>
        <w:b/>
        <w:bCs/>
        <w:sz w:val="24"/>
        <w:szCs w:val="24"/>
        <w:rtl/>
      </w:rPr>
      <w:tab/>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 xml:space="preserve">: </w:t>
    </w:r>
    <w:r>
      <w:rPr>
        <w:rFonts w:ascii="Adobe Arabic" w:hAnsi="Adobe Arabic" w:cs="Adobe Arabic" w:hint="cs"/>
        <w:b/>
        <w:bCs/>
        <w:sz w:val="24"/>
        <w:szCs w:val="24"/>
        <w:rtl/>
      </w:rPr>
      <w:t>تعدیه حکم</w:t>
    </w:r>
    <w:r w:rsidR="003822C9">
      <w:rPr>
        <w:rFonts w:ascii="Adobe Arabic" w:hAnsi="Adobe Arabic" w:cs="Adobe Arabic"/>
        <w:b/>
        <w:bCs/>
        <w:sz w:val="24"/>
        <w:szCs w:val="24"/>
        <w:rtl/>
      </w:rPr>
      <w:t xml:space="preserve"> </w:t>
    </w:r>
    <w:r w:rsidR="003822C9">
      <w:rPr>
        <w:rFonts w:ascii="Adobe Arabic" w:hAnsi="Adobe Arabic" w:cs="Adobe Arabic" w:hint="cs"/>
        <w:b/>
        <w:bCs/>
        <w:sz w:val="24"/>
        <w:szCs w:val="24"/>
        <w:rtl/>
      </w:rPr>
      <w:tab/>
    </w:r>
    <w:r w:rsidR="003822C9">
      <w:rPr>
        <w:rFonts w:ascii="Adobe Arabic" w:hAnsi="Adobe Arabic" w:cs="Adobe Arabic" w:hint="cs"/>
        <w:b/>
        <w:bCs/>
        <w:sz w:val="24"/>
        <w:szCs w:val="24"/>
        <w:rtl/>
      </w:rPr>
      <w:tab/>
    </w:r>
    <w:r w:rsidR="003822C9">
      <w:rPr>
        <w:rFonts w:ascii="Adobe Arabic" w:hAnsi="Adobe Arabic" w:cs="Adobe Arabic" w:hint="cs"/>
        <w:b/>
        <w:bCs/>
        <w:sz w:val="24"/>
        <w:szCs w:val="24"/>
        <w:rtl/>
      </w:rPr>
      <w:tab/>
    </w:r>
    <w:r>
      <w:rPr>
        <w:rFonts w:ascii="Adobe Arabic" w:hAnsi="Adobe Arabic" w:cs="Adobe Arabic" w:hint="cs"/>
        <w:b/>
        <w:bCs/>
        <w:sz w:val="24"/>
        <w:szCs w:val="24"/>
        <w:rtl/>
      </w:rPr>
      <w:t>تاریخ جلسه: 2</w:t>
    </w:r>
    <w:r w:rsidR="00404320">
      <w:rPr>
        <w:rFonts w:ascii="Adobe Arabic" w:hAnsi="Adobe Arabic" w:cs="Adobe Arabic" w:hint="cs"/>
        <w:b/>
        <w:bCs/>
        <w:sz w:val="24"/>
        <w:szCs w:val="24"/>
        <w:rtl/>
      </w:rPr>
      <w:t>1</w:t>
    </w:r>
    <w:r>
      <w:rPr>
        <w:rFonts w:ascii="Adobe Arabic" w:hAnsi="Adobe Arabic" w:cs="Adobe Arabic" w:hint="cs"/>
        <w:b/>
        <w:bCs/>
        <w:sz w:val="24"/>
        <w:szCs w:val="24"/>
        <w:rtl/>
      </w:rPr>
      <w:t>/</w:t>
    </w:r>
    <w:r w:rsidR="00404320">
      <w:rPr>
        <w:rFonts w:ascii="Adobe Arabic" w:hAnsi="Adobe Arabic" w:cs="Adobe Arabic" w:hint="cs"/>
        <w:b/>
        <w:bCs/>
        <w:sz w:val="24"/>
        <w:szCs w:val="24"/>
        <w:rtl/>
      </w:rPr>
      <w:t>06</w:t>
    </w:r>
    <w:r>
      <w:rPr>
        <w:rFonts w:ascii="Adobe Arabic" w:hAnsi="Adobe Arabic" w:cs="Adobe Arabic" w:hint="cs"/>
        <w:b/>
        <w:bCs/>
        <w:sz w:val="24"/>
        <w:szCs w:val="24"/>
        <w:rtl/>
      </w:rPr>
      <w:t>/</w:t>
    </w:r>
    <w:r w:rsidR="00404320">
      <w:rPr>
        <w:rFonts w:ascii="Adobe Arabic" w:hAnsi="Adobe Arabic" w:cs="Adobe Arabic" w:hint="cs"/>
        <w:b/>
        <w:bCs/>
        <w:sz w:val="24"/>
        <w:szCs w:val="24"/>
        <w:rtl/>
      </w:rPr>
      <w:t>1400</w:t>
    </w:r>
  </w:p>
  <w:p w:rsidR="00461761" w:rsidRPr="00000B94" w:rsidRDefault="00461761" w:rsidP="003822C9">
    <w:pPr>
      <w:ind w:left="720" w:firstLine="0"/>
      <w:jc w:val="left"/>
      <w:rPr>
        <w:rFonts w:ascii="Adobe Arabic" w:hAnsi="Adobe Arabic" w:cs="Adobe Arabic"/>
        <w:b/>
        <w:bCs/>
        <w:sz w:val="24"/>
        <w:szCs w:val="24"/>
      </w:rPr>
    </w:pPr>
    <w:r w:rsidRPr="004F5524">
      <w:rPr>
        <w:rFonts w:ascii="Adobe Arabic" w:hAnsi="Adobe Arabic" w:cs="Adobe Arabic"/>
        <w:b/>
        <w:bCs/>
        <w:sz w:val="24"/>
        <w:szCs w:val="24"/>
        <w:rtl/>
      </w:rPr>
      <w:t>استاد اعرافی</w:t>
    </w:r>
    <w:r w:rsidR="003822C9">
      <w:rPr>
        <w:rFonts w:ascii="Adobe Arabic" w:hAnsi="Adobe Arabic" w:cs="Adobe Arabic"/>
        <w:b/>
        <w:bCs/>
        <w:sz w:val="24"/>
        <w:szCs w:val="24"/>
        <w:rtl/>
      </w:rPr>
      <w:t xml:space="preserve"> </w:t>
    </w:r>
    <w:r w:rsidR="003822C9">
      <w:rPr>
        <w:rFonts w:ascii="Adobe Arabic" w:hAnsi="Adobe Arabic" w:cs="Adobe Arabic" w:hint="cs"/>
        <w:b/>
        <w:bCs/>
        <w:sz w:val="24"/>
        <w:szCs w:val="24"/>
        <w:rtl/>
      </w:rPr>
      <w:tab/>
    </w:r>
    <w:r w:rsidR="003822C9">
      <w:rPr>
        <w:rFonts w:ascii="Adobe Arabic" w:hAnsi="Adobe Arabic" w:cs="Adobe Arabic" w:hint="cs"/>
        <w:b/>
        <w:bCs/>
        <w:sz w:val="24"/>
        <w:szCs w:val="24"/>
        <w:rtl/>
      </w:rPr>
      <w:tab/>
    </w:r>
    <w:r w:rsidR="003822C9">
      <w:rPr>
        <w:rFonts w:ascii="Adobe Arabic" w:hAnsi="Adobe Arabic" w:cs="Adobe Arabic" w:hint="cs"/>
        <w:b/>
        <w:bCs/>
        <w:sz w:val="24"/>
        <w:szCs w:val="24"/>
        <w:rtl/>
      </w:rPr>
      <w:tab/>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 xml:space="preserve">ی: </w:t>
    </w:r>
    <w:r w:rsidR="003822C9">
      <w:rPr>
        <w:rFonts w:ascii="Adobe Arabic" w:hAnsi="Adobe Arabic" w:cs="Adobe Arabic" w:hint="cs"/>
        <w:b/>
        <w:bCs/>
        <w:sz w:val="24"/>
        <w:szCs w:val="24"/>
        <w:rtl/>
      </w:rPr>
      <w:t>مقاصد شریعت</w:t>
    </w:r>
    <w:r w:rsidR="003822C9">
      <w:rPr>
        <w:rFonts w:ascii="Adobe Arabic" w:hAnsi="Adobe Arabic" w:cs="Adobe Arabic"/>
        <w:b/>
        <w:bCs/>
        <w:sz w:val="24"/>
        <w:szCs w:val="24"/>
        <w:rtl/>
      </w:rPr>
      <w:t xml:space="preserve"> </w:t>
    </w:r>
    <w:r w:rsidR="003822C9">
      <w:rPr>
        <w:rFonts w:ascii="Adobe Arabic" w:hAnsi="Adobe Arabic" w:cs="Adobe Arabic" w:hint="cs"/>
        <w:b/>
        <w:bCs/>
        <w:sz w:val="24"/>
        <w:szCs w:val="24"/>
        <w:rtl/>
      </w:rPr>
      <w:tab/>
    </w:r>
    <w:r w:rsidR="003822C9">
      <w:rPr>
        <w:rFonts w:ascii="Adobe Arabic" w:hAnsi="Adobe Arabic" w:cs="Adobe Arabic" w:hint="cs"/>
        <w:b/>
        <w:bCs/>
        <w:sz w:val="24"/>
        <w:szCs w:val="24"/>
        <w:rtl/>
      </w:rPr>
      <w:tab/>
    </w:r>
    <w:r w:rsidR="003822C9">
      <w:rPr>
        <w:rFonts w:ascii="Adobe Arabic" w:hAnsi="Adobe Arabic" w:cs="Adobe Arabic" w:hint="cs"/>
        <w:b/>
        <w:bCs/>
        <w:sz w:val="24"/>
        <w:szCs w:val="24"/>
        <w:rtl/>
      </w:rPr>
      <w:tab/>
    </w:r>
    <w:r>
      <w:rPr>
        <w:rFonts w:ascii="Adobe Arabic" w:hAnsi="Adobe Arabic" w:cs="Adobe Arabic" w:hint="cs"/>
        <w:b/>
        <w:bCs/>
        <w:sz w:val="24"/>
        <w:szCs w:val="24"/>
        <w:rtl/>
      </w:rPr>
      <w:t xml:space="preserve">شماره جلسه: </w:t>
    </w:r>
    <w:r w:rsidR="00404320">
      <w:rPr>
        <w:rFonts w:ascii="Adobe Arabic" w:hAnsi="Adobe Arabic" w:cs="Adobe Arabic" w:hint="cs"/>
        <w:b/>
        <w:bCs/>
        <w:sz w:val="24"/>
        <w:szCs w:val="24"/>
        <w:rtl/>
      </w:rPr>
      <w:t>430</w:t>
    </w:r>
  </w:p>
  <w:p w:rsidR="00461761" w:rsidRPr="00873379" w:rsidRDefault="00461761" w:rsidP="00873379">
    <w:pPr>
      <w:pStyle w:val="Header"/>
      <w:ind w:firstLine="0"/>
    </w:pPr>
    <w:r w:rsidRPr="00F32CA6">
      <w:rPr>
        <w:rFonts w:ascii="Adobe Arabic" w:hAnsi="Adobe Arabic" w:cs="Adobe Arabic"/>
        <w:b/>
        <w:bCs/>
        <w:noProof/>
        <w:lang w:bidi="ar-SA"/>
      </w:rPr>
      <mc:AlternateContent>
        <mc:Choice Requires="wps">
          <w:drawing>
            <wp:anchor distT="4294967292" distB="4294967292" distL="114300" distR="114300" simplePos="0" relativeHeight="251659264" behindDoc="0" locked="0" layoutInCell="1" allowOverlap="1" wp14:anchorId="653CD88A" wp14:editId="6A4C1E04">
              <wp:simplePos x="0" y="0"/>
              <wp:positionH relativeFrom="column">
                <wp:posOffset>-242545</wp:posOffset>
              </wp:positionH>
              <wp:positionV relativeFrom="paragraph">
                <wp:posOffset>20320</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E14D6A"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9.1pt,1.6pt" to="483.1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846" w:rsidRDefault="00ED68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212BF"/>
    <w:multiLevelType w:val="hybridMultilevel"/>
    <w:tmpl w:val="0E0062C8"/>
    <w:lvl w:ilvl="0" w:tplc="49466ED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CEE25A9"/>
    <w:multiLevelType w:val="hybridMultilevel"/>
    <w:tmpl w:val="98768312"/>
    <w:lvl w:ilvl="0" w:tplc="0E0C5DE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CFA0DDA"/>
    <w:multiLevelType w:val="hybridMultilevel"/>
    <w:tmpl w:val="069E1E96"/>
    <w:lvl w:ilvl="0" w:tplc="CAF22EE8">
      <w:start w:val="1"/>
      <w:numFmt w:val="decimal"/>
      <w:pStyle w:val="ListParagraph"/>
      <w:lvlText w:val="%1."/>
      <w:lvlJc w:val="left"/>
      <w:pPr>
        <w:ind w:left="927" w:hanging="360"/>
      </w:pPr>
      <w:rPr>
        <w:rFonts w:hint="default"/>
      </w:r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3">
    <w:nsid w:val="124F1DF5"/>
    <w:multiLevelType w:val="hybridMultilevel"/>
    <w:tmpl w:val="C8F62B16"/>
    <w:lvl w:ilvl="0" w:tplc="DA1E6E6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4F65A0F"/>
    <w:multiLevelType w:val="hybridMultilevel"/>
    <w:tmpl w:val="EA844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2A039E"/>
    <w:multiLevelType w:val="hybridMultilevel"/>
    <w:tmpl w:val="FECC98B6"/>
    <w:lvl w:ilvl="0" w:tplc="95F8EDA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19307330"/>
    <w:multiLevelType w:val="multilevel"/>
    <w:tmpl w:val="DF6017A2"/>
    <w:lvl w:ilvl="0">
      <w:start w:val="1"/>
      <w:numFmt w:val="decimal"/>
      <w:lvlText w:val="%1."/>
      <w:lvlJc w:val="left"/>
      <w:pPr>
        <w:ind w:left="644"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2084" w:hanging="1080"/>
      </w:pPr>
      <w:rPr>
        <w:rFonts w:hint="default"/>
      </w:rPr>
    </w:lvl>
    <w:lvl w:ilvl="3">
      <w:start w:val="1"/>
      <w:numFmt w:val="decimal"/>
      <w:isLgl/>
      <w:lvlText w:val="%1.%2.%3.%4."/>
      <w:lvlJc w:val="left"/>
      <w:pPr>
        <w:ind w:left="2804" w:hanging="1440"/>
      </w:pPr>
      <w:rPr>
        <w:rFonts w:hint="default"/>
      </w:rPr>
    </w:lvl>
    <w:lvl w:ilvl="4">
      <w:start w:val="1"/>
      <w:numFmt w:val="decimal"/>
      <w:isLgl/>
      <w:lvlText w:val="%1.%2.%3.%4.%5."/>
      <w:lvlJc w:val="left"/>
      <w:pPr>
        <w:ind w:left="3524" w:hanging="1800"/>
      </w:pPr>
      <w:rPr>
        <w:rFonts w:hint="default"/>
      </w:rPr>
    </w:lvl>
    <w:lvl w:ilvl="5">
      <w:start w:val="1"/>
      <w:numFmt w:val="decimal"/>
      <w:isLgl/>
      <w:lvlText w:val="%1.%2.%3.%4.%5.%6."/>
      <w:lvlJc w:val="left"/>
      <w:pPr>
        <w:ind w:left="4244" w:hanging="2160"/>
      </w:pPr>
      <w:rPr>
        <w:rFonts w:hint="default"/>
      </w:rPr>
    </w:lvl>
    <w:lvl w:ilvl="6">
      <w:start w:val="1"/>
      <w:numFmt w:val="decimal"/>
      <w:isLgl/>
      <w:lvlText w:val="%1.%2.%3.%4.%5.%6.%7."/>
      <w:lvlJc w:val="left"/>
      <w:pPr>
        <w:ind w:left="4964" w:hanging="2520"/>
      </w:pPr>
      <w:rPr>
        <w:rFonts w:hint="default"/>
      </w:rPr>
    </w:lvl>
    <w:lvl w:ilvl="7">
      <w:start w:val="1"/>
      <w:numFmt w:val="decimal"/>
      <w:isLgl/>
      <w:lvlText w:val="%1.%2.%3.%4.%5.%6.%7.%8."/>
      <w:lvlJc w:val="left"/>
      <w:pPr>
        <w:ind w:left="5684" w:hanging="2880"/>
      </w:pPr>
      <w:rPr>
        <w:rFonts w:hint="default"/>
      </w:rPr>
    </w:lvl>
    <w:lvl w:ilvl="8">
      <w:start w:val="1"/>
      <w:numFmt w:val="decimal"/>
      <w:isLgl/>
      <w:lvlText w:val="%1.%2.%3.%4.%5.%6.%7.%8.%9."/>
      <w:lvlJc w:val="left"/>
      <w:pPr>
        <w:ind w:left="6404" w:hanging="3240"/>
      </w:pPr>
      <w:rPr>
        <w:rFonts w:hint="default"/>
      </w:rPr>
    </w:lvl>
  </w:abstractNum>
  <w:abstractNum w:abstractNumId="7">
    <w:nsid w:val="1CE71010"/>
    <w:multiLevelType w:val="hybridMultilevel"/>
    <w:tmpl w:val="B3820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D0686B"/>
    <w:multiLevelType w:val="hybridMultilevel"/>
    <w:tmpl w:val="31B207B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nsid w:val="1DDC2B49"/>
    <w:multiLevelType w:val="hybridMultilevel"/>
    <w:tmpl w:val="B394E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D861F3"/>
    <w:multiLevelType w:val="hybridMultilevel"/>
    <w:tmpl w:val="4732CC20"/>
    <w:lvl w:ilvl="0" w:tplc="5B867D8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25BE18B5"/>
    <w:multiLevelType w:val="hybridMultilevel"/>
    <w:tmpl w:val="EC841BA0"/>
    <w:lvl w:ilvl="0" w:tplc="C71036D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29960FD2"/>
    <w:multiLevelType w:val="hybridMultilevel"/>
    <w:tmpl w:val="492A36BE"/>
    <w:lvl w:ilvl="0" w:tplc="389ABBEE">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7C53B9"/>
    <w:multiLevelType w:val="hybridMultilevel"/>
    <w:tmpl w:val="606A2944"/>
    <w:lvl w:ilvl="0" w:tplc="8D6E4BEE">
      <w:start w:val="1"/>
      <w:numFmt w:val="decimal"/>
      <w:lvlText w:val="%1."/>
      <w:lvlJc w:val="left"/>
      <w:pPr>
        <w:ind w:left="360" w:hanging="360"/>
      </w:pPr>
      <w:rPr>
        <w:rFonts w:ascii="Traditional Arabic" w:hAnsi="Traditional Arabic" w:cs="Traditional Arabic"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1955A5A"/>
    <w:multiLevelType w:val="hybridMultilevel"/>
    <w:tmpl w:val="34BC570A"/>
    <w:lvl w:ilvl="0" w:tplc="639E3CF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33EF1B16"/>
    <w:multiLevelType w:val="hybridMultilevel"/>
    <w:tmpl w:val="D7CA145C"/>
    <w:lvl w:ilvl="0" w:tplc="9E524AC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368A069A"/>
    <w:multiLevelType w:val="hybridMultilevel"/>
    <w:tmpl w:val="83EEC61A"/>
    <w:lvl w:ilvl="0" w:tplc="966670D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3AEA6AF9"/>
    <w:multiLevelType w:val="hybridMultilevel"/>
    <w:tmpl w:val="FEAE2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3A1D13"/>
    <w:multiLevelType w:val="hybridMultilevel"/>
    <w:tmpl w:val="6E9CC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8C32C7"/>
    <w:multiLevelType w:val="hybridMultilevel"/>
    <w:tmpl w:val="D92605F0"/>
    <w:lvl w:ilvl="0" w:tplc="2B48BBC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3EF741FE"/>
    <w:multiLevelType w:val="hybridMultilevel"/>
    <w:tmpl w:val="F1D89066"/>
    <w:lvl w:ilvl="0" w:tplc="0FB0406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42CC4327"/>
    <w:multiLevelType w:val="hybridMultilevel"/>
    <w:tmpl w:val="96CA4AE8"/>
    <w:lvl w:ilvl="0" w:tplc="680CF3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7083332"/>
    <w:multiLevelType w:val="hybridMultilevel"/>
    <w:tmpl w:val="70DE6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C22981"/>
    <w:multiLevelType w:val="hybridMultilevel"/>
    <w:tmpl w:val="EFC2990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4">
    <w:nsid w:val="48A10D19"/>
    <w:multiLevelType w:val="hybridMultilevel"/>
    <w:tmpl w:val="B54CD48E"/>
    <w:lvl w:ilvl="0" w:tplc="C576BA6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4DA33283"/>
    <w:multiLevelType w:val="hybridMultilevel"/>
    <w:tmpl w:val="8458C6F0"/>
    <w:lvl w:ilvl="0" w:tplc="48BA6EF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50F50C46"/>
    <w:multiLevelType w:val="hybridMultilevel"/>
    <w:tmpl w:val="1C50826C"/>
    <w:lvl w:ilvl="0" w:tplc="E02C9B1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55B8356F"/>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5CB55863"/>
    <w:multiLevelType w:val="hybridMultilevel"/>
    <w:tmpl w:val="F3A6CEFC"/>
    <w:lvl w:ilvl="0" w:tplc="E61077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5D844DE2"/>
    <w:multiLevelType w:val="hybridMultilevel"/>
    <w:tmpl w:val="2A4AB64E"/>
    <w:lvl w:ilvl="0" w:tplc="32FA309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5E693559"/>
    <w:multiLevelType w:val="hybridMultilevel"/>
    <w:tmpl w:val="7700D522"/>
    <w:lvl w:ilvl="0" w:tplc="F698BF7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6E8A79DF"/>
    <w:multiLevelType w:val="hybridMultilevel"/>
    <w:tmpl w:val="C340E342"/>
    <w:lvl w:ilvl="0" w:tplc="E83E24F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706C3B3C"/>
    <w:multiLevelType w:val="hybridMultilevel"/>
    <w:tmpl w:val="34A6234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5">
    <w:nsid w:val="77C100E5"/>
    <w:multiLevelType w:val="hybridMultilevel"/>
    <w:tmpl w:val="E4A082D2"/>
    <w:lvl w:ilvl="0" w:tplc="D6668BF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nsid w:val="78935F15"/>
    <w:multiLevelType w:val="hybridMultilevel"/>
    <w:tmpl w:val="3C840554"/>
    <w:lvl w:ilvl="0" w:tplc="AF1EC22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nsid w:val="7D876EC3"/>
    <w:multiLevelType w:val="hybridMultilevel"/>
    <w:tmpl w:val="F50EA790"/>
    <w:lvl w:ilvl="0" w:tplc="1FFA380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7"/>
  </w:num>
  <w:num w:numId="2">
    <w:abstractNumId w:val="29"/>
  </w:num>
  <w:num w:numId="3">
    <w:abstractNumId w:val="18"/>
  </w:num>
  <w:num w:numId="4">
    <w:abstractNumId w:val="7"/>
  </w:num>
  <w:num w:numId="5">
    <w:abstractNumId w:val="21"/>
  </w:num>
  <w:num w:numId="6">
    <w:abstractNumId w:val="3"/>
  </w:num>
  <w:num w:numId="7">
    <w:abstractNumId w:val="1"/>
  </w:num>
  <w:num w:numId="8">
    <w:abstractNumId w:val="15"/>
  </w:num>
  <w:num w:numId="9">
    <w:abstractNumId w:val="5"/>
  </w:num>
  <w:num w:numId="10">
    <w:abstractNumId w:val="11"/>
  </w:num>
  <w:num w:numId="11">
    <w:abstractNumId w:val="22"/>
  </w:num>
  <w:num w:numId="12">
    <w:abstractNumId w:val="17"/>
  </w:num>
  <w:num w:numId="13">
    <w:abstractNumId w:val="24"/>
  </w:num>
  <w:num w:numId="14">
    <w:abstractNumId w:val="35"/>
  </w:num>
  <w:num w:numId="15">
    <w:abstractNumId w:val="20"/>
  </w:num>
  <w:num w:numId="16">
    <w:abstractNumId w:val="10"/>
  </w:num>
  <w:num w:numId="17">
    <w:abstractNumId w:val="8"/>
  </w:num>
  <w:num w:numId="18">
    <w:abstractNumId w:val="36"/>
  </w:num>
  <w:num w:numId="19">
    <w:abstractNumId w:val="33"/>
  </w:num>
  <w:num w:numId="20">
    <w:abstractNumId w:val="6"/>
  </w:num>
  <w:num w:numId="21">
    <w:abstractNumId w:val="26"/>
  </w:num>
  <w:num w:numId="22">
    <w:abstractNumId w:val="30"/>
  </w:num>
  <w:num w:numId="23">
    <w:abstractNumId w:val="25"/>
  </w:num>
  <w:num w:numId="24">
    <w:abstractNumId w:val="37"/>
  </w:num>
  <w:num w:numId="25">
    <w:abstractNumId w:val="34"/>
  </w:num>
  <w:num w:numId="26">
    <w:abstractNumId w:val="32"/>
  </w:num>
  <w:num w:numId="27">
    <w:abstractNumId w:val="0"/>
  </w:num>
  <w:num w:numId="28">
    <w:abstractNumId w:val="23"/>
  </w:num>
  <w:num w:numId="29">
    <w:abstractNumId w:val="19"/>
  </w:num>
  <w:num w:numId="30">
    <w:abstractNumId w:val="31"/>
  </w:num>
  <w:num w:numId="31">
    <w:abstractNumId w:val="13"/>
  </w:num>
  <w:num w:numId="32">
    <w:abstractNumId w:val="16"/>
  </w:num>
  <w:num w:numId="33">
    <w:abstractNumId w:val="14"/>
  </w:num>
  <w:num w:numId="34">
    <w:abstractNumId w:val="9"/>
  </w:num>
  <w:num w:numId="35">
    <w:abstractNumId w:val="4"/>
  </w:num>
  <w:num w:numId="36">
    <w:abstractNumId w:val="12"/>
  </w:num>
  <w:num w:numId="37">
    <w:abstractNumId w:val="2"/>
  </w:num>
  <w:num w:numId="38">
    <w:abstractNumId w:val="13"/>
  </w:num>
  <w:num w:numId="39">
    <w:abstractNumId w:val="28"/>
  </w:num>
  <w:num w:numId="40">
    <w:abstractNumId w:val="2"/>
  </w:num>
  <w:num w:numId="41">
    <w:abstractNumId w:val="2"/>
  </w:num>
  <w:num w:numId="42">
    <w:abstractNumId w:val="2"/>
  </w:num>
  <w:num w:numId="43">
    <w:abstractNumId w:val="2"/>
  </w:num>
  <w:num w:numId="44">
    <w:abstractNumId w:val="2"/>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F40"/>
    <w:rsid w:val="000004BC"/>
    <w:rsid w:val="00000B94"/>
    <w:rsid w:val="0000366F"/>
    <w:rsid w:val="00007060"/>
    <w:rsid w:val="0001090E"/>
    <w:rsid w:val="000125A7"/>
    <w:rsid w:val="000136F6"/>
    <w:rsid w:val="000228A2"/>
    <w:rsid w:val="0002657F"/>
    <w:rsid w:val="000324F1"/>
    <w:rsid w:val="000330CD"/>
    <w:rsid w:val="000342C4"/>
    <w:rsid w:val="00041FE0"/>
    <w:rsid w:val="00042E34"/>
    <w:rsid w:val="00045B14"/>
    <w:rsid w:val="00052BA3"/>
    <w:rsid w:val="0006363E"/>
    <w:rsid w:val="00063C89"/>
    <w:rsid w:val="00065213"/>
    <w:rsid w:val="00067325"/>
    <w:rsid w:val="00080DFF"/>
    <w:rsid w:val="00084511"/>
    <w:rsid w:val="00085BC9"/>
    <w:rsid w:val="00085ED5"/>
    <w:rsid w:val="000A0B5B"/>
    <w:rsid w:val="000A1A51"/>
    <w:rsid w:val="000B0FDA"/>
    <w:rsid w:val="000D2D0D"/>
    <w:rsid w:val="000D33E1"/>
    <w:rsid w:val="000D3893"/>
    <w:rsid w:val="000D5800"/>
    <w:rsid w:val="000D6581"/>
    <w:rsid w:val="000F1897"/>
    <w:rsid w:val="000F6A9F"/>
    <w:rsid w:val="000F7E72"/>
    <w:rsid w:val="00101E2D"/>
    <w:rsid w:val="00102405"/>
    <w:rsid w:val="00102CEB"/>
    <w:rsid w:val="00114C37"/>
    <w:rsid w:val="00117955"/>
    <w:rsid w:val="00133E1D"/>
    <w:rsid w:val="00134E8C"/>
    <w:rsid w:val="0013617D"/>
    <w:rsid w:val="00136442"/>
    <w:rsid w:val="001370B6"/>
    <w:rsid w:val="0013725D"/>
    <w:rsid w:val="00137758"/>
    <w:rsid w:val="0014142F"/>
    <w:rsid w:val="00150D4B"/>
    <w:rsid w:val="00152670"/>
    <w:rsid w:val="001550AE"/>
    <w:rsid w:val="00163FDB"/>
    <w:rsid w:val="00166DD8"/>
    <w:rsid w:val="001712D6"/>
    <w:rsid w:val="001757C8"/>
    <w:rsid w:val="00177934"/>
    <w:rsid w:val="00192A6A"/>
    <w:rsid w:val="001952C8"/>
    <w:rsid w:val="0019566B"/>
    <w:rsid w:val="00196082"/>
    <w:rsid w:val="00197CDD"/>
    <w:rsid w:val="001A2F9C"/>
    <w:rsid w:val="001C367D"/>
    <w:rsid w:val="001C3CCA"/>
    <w:rsid w:val="001D0BBF"/>
    <w:rsid w:val="001D1F54"/>
    <w:rsid w:val="001D24F8"/>
    <w:rsid w:val="001D542D"/>
    <w:rsid w:val="001D6605"/>
    <w:rsid w:val="001E306E"/>
    <w:rsid w:val="001E3FB0"/>
    <w:rsid w:val="001E4FFF"/>
    <w:rsid w:val="001F2792"/>
    <w:rsid w:val="001F2E3E"/>
    <w:rsid w:val="001F3E14"/>
    <w:rsid w:val="00205920"/>
    <w:rsid w:val="00206B69"/>
    <w:rsid w:val="00210F67"/>
    <w:rsid w:val="0021711E"/>
    <w:rsid w:val="00220B3F"/>
    <w:rsid w:val="00224C0A"/>
    <w:rsid w:val="00226F5C"/>
    <w:rsid w:val="00233777"/>
    <w:rsid w:val="00237480"/>
    <w:rsid w:val="002376A5"/>
    <w:rsid w:val="00237D69"/>
    <w:rsid w:val="002417C9"/>
    <w:rsid w:val="002529C5"/>
    <w:rsid w:val="00261792"/>
    <w:rsid w:val="00270294"/>
    <w:rsid w:val="00283229"/>
    <w:rsid w:val="00287445"/>
    <w:rsid w:val="002914BD"/>
    <w:rsid w:val="00292299"/>
    <w:rsid w:val="00297263"/>
    <w:rsid w:val="002A04B3"/>
    <w:rsid w:val="002A21AE"/>
    <w:rsid w:val="002A35E0"/>
    <w:rsid w:val="002B0BA7"/>
    <w:rsid w:val="002B4A4C"/>
    <w:rsid w:val="002B7AD5"/>
    <w:rsid w:val="002C0190"/>
    <w:rsid w:val="002C5694"/>
    <w:rsid w:val="002C56FD"/>
    <w:rsid w:val="002C5DD2"/>
    <w:rsid w:val="002D3E62"/>
    <w:rsid w:val="002D49E4"/>
    <w:rsid w:val="002D5BDC"/>
    <w:rsid w:val="002D720F"/>
    <w:rsid w:val="002E1E33"/>
    <w:rsid w:val="002E450B"/>
    <w:rsid w:val="002E4C16"/>
    <w:rsid w:val="002E73F9"/>
    <w:rsid w:val="002F05B9"/>
    <w:rsid w:val="002F1140"/>
    <w:rsid w:val="002F7869"/>
    <w:rsid w:val="00306E3D"/>
    <w:rsid w:val="00311429"/>
    <w:rsid w:val="0031684F"/>
    <w:rsid w:val="00323168"/>
    <w:rsid w:val="003308B2"/>
    <w:rsid w:val="00331826"/>
    <w:rsid w:val="00334CB9"/>
    <w:rsid w:val="003367D5"/>
    <w:rsid w:val="003374B5"/>
    <w:rsid w:val="00340BA3"/>
    <w:rsid w:val="003411F5"/>
    <w:rsid w:val="003442EC"/>
    <w:rsid w:val="00345941"/>
    <w:rsid w:val="00363811"/>
    <w:rsid w:val="00366400"/>
    <w:rsid w:val="003822C9"/>
    <w:rsid w:val="0038595C"/>
    <w:rsid w:val="003929DA"/>
    <w:rsid w:val="00392E6E"/>
    <w:rsid w:val="003963D7"/>
    <w:rsid w:val="00396F28"/>
    <w:rsid w:val="003A1A05"/>
    <w:rsid w:val="003A2654"/>
    <w:rsid w:val="003A5D9D"/>
    <w:rsid w:val="003C06BF"/>
    <w:rsid w:val="003C4F40"/>
    <w:rsid w:val="003C7899"/>
    <w:rsid w:val="003D20DC"/>
    <w:rsid w:val="003D2F0A"/>
    <w:rsid w:val="003D3C9D"/>
    <w:rsid w:val="003D563F"/>
    <w:rsid w:val="003D7608"/>
    <w:rsid w:val="003E1E58"/>
    <w:rsid w:val="003E2BAB"/>
    <w:rsid w:val="003E3FC3"/>
    <w:rsid w:val="004012C8"/>
    <w:rsid w:val="00403174"/>
    <w:rsid w:val="00404320"/>
    <w:rsid w:val="00405199"/>
    <w:rsid w:val="00406887"/>
    <w:rsid w:val="00410699"/>
    <w:rsid w:val="00415360"/>
    <w:rsid w:val="004203BB"/>
    <w:rsid w:val="004215FA"/>
    <w:rsid w:val="0042744B"/>
    <w:rsid w:val="0043727F"/>
    <w:rsid w:val="00443EB7"/>
    <w:rsid w:val="0044591E"/>
    <w:rsid w:val="004476F0"/>
    <w:rsid w:val="00455277"/>
    <w:rsid w:val="00455B91"/>
    <w:rsid w:val="00455F4E"/>
    <w:rsid w:val="00461761"/>
    <w:rsid w:val="004651D2"/>
    <w:rsid w:val="00465D26"/>
    <w:rsid w:val="004679F8"/>
    <w:rsid w:val="00475C3C"/>
    <w:rsid w:val="004805FC"/>
    <w:rsid w:val="00492C9D"/>
    <w:rsid w:val="00496E04"/>
    <w:rsid w:val="004A022D"/>
    <w:rsid w:val="004A77C5"/>
    <w:rsid w:val="004A790F"/>
    <w:rsid w:val="004B2564"/>
    <w:rsid w:val="004B337F"/>
    <w:rsid w:val="004C0ADD"/>
    <w:rsid w:val="004C4D9F"/>
    <w:rsid w:val="004D0FC7"/>
    <w:rsid w:val="004E1D7D"/>
    <w:rsid w:val="004E2535"/>
    <w:rsid w:val="004F1DFA"/>
    <w:rsid w:val="004F3596"/>
    <w:rsid w:val="004F5456"/>
    <w:rsid w:val="00502AA8"/>
    <w:rsid w:val="005031DB"/>
    <w:rsid w:val="0051790F"/>
    <w:rsid w:val="00530FD7"/>
    <w:rsid w:val="00533A35"/>
    <w:rsid w:val="00535D58"/>
    <w:rsid w:val="00536E06"/>
    <w:rsid w:val="0054552C"/>
    <w:rsid w:val="00545B0C"/>
    <w:rsid w:val="00551628"/>
    <w:rsid w:val="00560FD8"/>
    <w:rsid w:val="00561D6A"/>
    <w:rsid w:val="0056702C"/>
    <w:rsid w:val="00572E2D"/>
    <w:rsid w:val="00572FD7"/>
    <w:rsid w:val="0057307B"/>
    <w:rsid w:val="00580CFA"/>
    <w:rsid w:val="00584656"/>
    <w:rsid w:val="00592103"/>
    <w:rsid w:val="005941DD"/>
    <w:rsid w:val="0059534F"/>
    <w:rsid w:val="00597748"/>
    <w:rsid w:val="005A0F64"/>
    <w:rsid w:val="005A28FA"/>
    <w:rsid w:val="005A545E"/>
    <w:rsid w:val="005A5862"/>
    <w:rsid w:val="005B05D4"/>
    <w:rsid w:val="005B0852"/>
    <w:rsid w:val="005B16EB"/>
    <w:rsid w:val="005C06AE"/>
    <w:rsid w:val="005C720E"/>
    <w:rsid w:val="005D16AA"/>
    <w:rsid w:val="005E1399"/>
    <w:rsid w:val="005E269F"/>
    <w:rsid w:val="005E4228"/>
    <w:rsid w:val="005F02BF"/>
    <w:rsid w:val="005F0B28"/>
    <w:rsid w:val="005F17B0"/>
    <w:rsid w:val="005F3E2E"/>
    <w:rsid w:val="00610C18"/>
    <w:rsid w:val="00612385"/>
    <w:rsid w:val="0061376C"/>
    <w:rsid w:val="00617C7C"/>
    <w:rsid w:val="006248EF"/>
    <w:rsid w:val="00627180"/>
    <w:rsid w:val="00627CF5"/>
    <w:rsid w:val="00636EFA"/>
    <w:rsid w:val="00645591"/>
    <w:rsid w:val="00645A5A"/>
    <w:rsid w:val="00650163"/>
    <w:rsid w:val="006546F3"/>
    <w:rsid w:val="00656480"/>
    <w:rsid w:val="0066229C"/>
    <w:rsid w:val="00663739"/>
    <w:rsid w:val="00663AAD"/>
    <w:rsid w:val="006642DD"/>
    <w:rsid w:val="00671929"/>
    <w:rsid w:val="0068112E"/>
    <w:rsid w:val="00683E05"/>
    <w:rsid w:val="0069696C"/>
    <w:rsid w:val="00696C84"/>
    <w:rsid w:val="006A085A"/>
    <w:rsid w:val="006C125E"/>
    <w:rsid w:val="006C75C6"/>
    <w:rsid w:val="006D0557"/>
    <w:rsid w:val="006D3A87"/>
    <w:rsid w:val="006E3628"/>
    <w:rsid w:val="006E3B0D"/>
    <w:rsid w:val="006F01B4"/>
    <w:rsid w:val="006F6BFE"/>
    <w:rsid w:val="007007C8"/>
    <w:rsid w:val="00703DD3"/>
    <w:rsid w:val="007052BB"/>
    <w:rsid w:val="00715F5C"/>
    <w:rsid w:val="007160A3"/>
    <w:rsid w:val="0072457F"/>
    <w:rsid w:val="007254AF"/>
    <w:rsid w:val="00734D59"/>
    <w:rsid w:val="0073609B"/>
    <w:rsid w:val="007378A9"/>
    <w:rsid w:val="00737A6C"/>
    <w:rsid w:val="00741805"/>
    <w:rsid w:val="0074771A"/>
    <w:rsid w:val="0075033E"/>
    <w:rsid w:val="00752745"/>
    <w:rsid w:val="0075336C"/>
    <w:rsid w:val="00753A93"/>
    <w:rsid w:val="00761FEB"/>
    <w:rsid w:val="00762886"/>
    <w:rsid w:val="0076665E"/>
    <w:rsid w:val="00766AD6"/>
    <w:rsid w:val="00767675"/>
    <w:rsid w:val="00772185"/>
    <w:rsid w:val="007749BC"/>
    <w:rsid w:val="00780C88"/>
    <w:rsid w:val="00780E25"/>
    <w:rsid w:val="007810A0"/>
    <w:rsid w:val="007818F0"/>
    <w:rsid w:val="00783462"/>
    <w:rsid w:val="00787B13"/>
    <w:rsid w:val="00792FAC"/>
    <w:rsid w:val="00794130"/>
    <w:rsid w:val="007A208C"/>
    <w:rsid w:val="007A431B"/>
    <w:rsid w:val="007A4B99"/>
    <w:rsid w:val="007A4F18"/>
    <w:rsid w:val="007A5427"/>
    <w:rsid w:val="007A5D2F"/>
    <w:rsid w:val="007B0062"/>
    <w:rsid w:val="007B4218"/>
    <w:rsid w:val="007B6FEB"/>
    <w:rsid w:val="007C1EF7"/>
    <w:rsid w:val="007C710E"/>
    <w:rsid w:val="007D0B88"/>
    <w:rsid w:val="007D1549"/>
    <w:rsid w:val="007D2ED1"/>
    <w:rsid w:val="007E03E9"/>
    <w:rsid w:val="007E04EE"/>
    <w:rsid w:val="007E499E"/>
    <w:rsid w:val="007E636F"/>
    <w:rsid w:val="007E6423"/>
    <w:rsid w:val="007E7FA7"/>
    <w:rsid w:val="007F0721"/>
    <w:rsid w:val="007F293C"/>
    <w:rsid w:val="007F3085"/>
    <w:rsid w:val="007F3221"/>
    <w:rsid w:val="007F4750"/>
    <w:rsid w:val="007F4A90"/>
    <w:rsid w:val="007F6FBC"/>
    <w:rsid w:val="007F7E76"/>
    <w:rsid w:val="00802D15"/>
    <w:rsid w:val="00803501"/>
    <w:rsid w:val="0080799B"/>
    <w:rsid w:val="00807BE3"/>
    <w:rsid w:val="00811276"/>
    <w:rsid w:val="00811F02"/>
    <w:rsid w:val="00817DA8"/>
    <w:rsid w:val="00826AD1"/>
    <w:rsid w:val="00833847"/>
    <w:rsid w:val="008359B7"/>
    <w:rsid w:val="008407A4"/>
    <w:rsid w:val="00844860"/>
    <w:rsid w:val="00845CC4"/>
    <w:rsid w:val="0086243C"/>
    <w:rsid w:val="00862B2E"/>
    <w:rsid w:val="0086349B"/>
    <w:rsid w:val="008644F4"/>
    <w:rsid w:val="00864CA5"/>
    <w:rsid w:val="00871C42"/>
    <w:rsid w:val="00873379"/>
    <w:rsid w:val="008748B8"/>
    <w:rsid w:val="00875597"/>
    <w:rsid w:val="00883733"/>
    <w:rsid w:val="008965D2"/>
    <w:rsid w:val="008A236D"/>
    <w:rsid w:val="008A3AE6"/>
    <w:rsid w:val="008A3B4B"/>
    <w:rsid w:val="008B2AFF"/>
    <w:rsid w:val="008B3C4A"/>
    <w:rsid w:val="008B5651"/>
    <w:rsid w:val="008B565A"/>
    <w:rsid w:val="008C3414"/>
    <w:rsid w:val="008C4B52"/>
    <w:rsid w:val="008D030F"/>
    <w:rsid w:val="008D2FBE"/>
    <w:rsid w:val="008D3287"/>
    <w:rsid w:val="008D36D5"/>
    <w:rsid w:val="008D47C3"/>
    <w:rsid w:val="008E3903"/>
    <w:rsid w:val="008E4F7C"/>
    <w:rsid w:val="008E7053"/>
    <w:rsid w:val="008F083F"/>
    <w:rsid w:val="008F63E3"/>
    <w:rsid w:val="00900A8F"/>
    <w:rsid w:val="009065C2"/>
    <w:rsid w:val="009130CC"/>
    <w:rsid w:val="00913C3B"/>
    <w:rsid w:val="00915509"/>
    <w:rsid w:val="00924401"/>
    <w:rsid w:val="00927388"/>
    <w:rsid w:val="009274FE"/>
    <w:rsid w:val="009314AE"/>
    <w:rsid w:val="00932EE3"/>
    <w:rsid w:val="009401AC"/>
    <w:rsid w:val="00940323"/>
    <w:rsid w:val="009475B7"/>
    <w:rsid w:val="00951B10"/>
    <w:rsid w:val="00956364"/>
    <w:rsid w:val="0095758E"/>
    <w:rsid w:val="00957E3B"/>
    <w:rsid w:val="00960140"/>
    <w:rsid w:val="009613AC"/>
    <w:rsid w:val="009776AB"/>
    <w:rsid w:val="00980643"/>
    <w:rsid w:val="009A2204"/>
    <w:rsid w:val="009A29F1"/>
    <w:rsid w:val="009A42EF"/>
    <w:rsid w:val="009A5E52"/>
    <w:rsid w:val="009A5F72"/>
    <w:rsid w:val="009B46BC"/>
    <w:rsid w:val="009B61C3"/>
    <w:rsid w:val="009C636B"/>
    <w:rsid w:val="009C7B4F"/>
    <w:rsid w:val="009D24A2"/>
    <w:rsid w:val="009D32A4"/>
    <w:rsid w:val="009E1F06"/>
    <w:rsid w:val="009E4B09"/>
    <w:rsid w:val="009E63CB"/>
    <w:rsid w:val="009F4EB3"/>
    <w:rsid w:val="009F5F6C"/>
    <w:rsid w:val="00A05445"/>
    <w:rsid w:val="00A06D48"/>
    <w:rsid w:val="00A10836"/>
    <w:rsid w:val="00A1155E"/>
    <w:rsid w:val="00A13864"/>
    <w:rsid w:val="00A14226"/>
    <w:rsid w:val="00A21834"/>
    <w:rsid w:val="00A31C17"/>
    <w:rsid w:val="00A31FDE"/>
    <w:rsid w:val="00A35AC2"/>
    <w:rsid w:val="00A37C77"/>
    <w:rsid w:val="00A5418D"/>
    <w:rsid w:val="00A54437"/>
    <w:rsid w:val="00A5605B"/>
    <w:rsid w:val="00A57907"/>
    <w:rsid w:val="00A6237F"/>
    <w:rsid w:val="00A6441E"/>
    <w:rsid w:val="00A670B9"/>
    <w:rsid w:val="00A72088"/>
    <w:rsid w:val="00A725C2"/>
    <w:rsid w:val="00A769EE"/>
    <w:rsid w:val="00A810A5"/>
    <w:rsid w:val="00A83BDA"/>
    <w:rsid w:val="00A87F46"/>
    <w:rsid w:val="00A904CC"/>
    <w:rsid w:val="00A91767"/>
    <w:rsid w:val="00A9616A"/>
    <w:rsid w:val="00A96F68"/>
    <w:rsid w:val="00AA2342"/>
    <w:rsid w:val="00AA51DB"/>
    <w:rsid w:val="00AA5BDD"/>
    <w:rsid w:val="00AA5E10"/>
    <w:rsid w:val="00AB08FA"/>
    <w:rsid w:val="00AB3F0F"/>
    <w:rsid w:val="00AC4DCD"/>
    <w:rsid w:val="00AC7D0F"/>
    <w:rsid w:val="00AD0304"/>
    <w:rsid w:val="00AD27BE"/>
    <w:rsid w:val="00AD40C4"/>
    <w:rsid w:val="00AF0F1A"/>
    <w:rsid w:val="00B002D6"/>
    <w:rsid w:val="00B01724"/>
    <w:rsid w:val="00B0644F"/>
    <w:rsid w:val="00B07D3E"/>
    <w:rsid w:val="00B119C3"/>
    <w:rsid w:val="00B12D8B"/>
    <w:rsid w:val="00B1300D"/>
    <w:rsid w:val="00B15027"/>
    <w:rsid w:val="00B213EB"/>
    <w:rsid w:val="00B21CF4"/>
    <w:rsid w:val="00B24300"/>
    <w:rsid w:val="00B307B6"/>
    <w:rsid w:val="00B330C7"/>
    <w:rsid w:val="00B34736"/>
    <w:rsid w:val="00B43691"/>
    <w:rsid w:val="00B504A9"/>
    <w:rsid w:val="00B55D51"/>
    <w:rsid w:val="00B564B8"/>
    <w:rsid w:val="00B625A9"/>
    <w:rsid w:val="00B63F15"/>
    <w:rsid w:val="00B80B86"/>
    <w:rsid w:val="00B9119B"/>
    <w:rsid w:val="00B95FC1"/>
    <w:rsid w:val="00B96A3B"/>
    <w:rsid w:val="00BA083F"/>
    <w:rsid w:val="00BA34E6"/>
    <w:rsid w:val="00BA51A8"/>
    <w:rsid w:val="00BB1C64"/>
    <w:rsid w:val="00BB5F7E"/>
    <w:rsid w:val="00BC26F6"/>
    <w:rsid w:val="00BC4833"/>
    <w:rsid w:val="00BC7094"/>
    <w:rsid w:val="00BD3122"/>
    <w:rsid w:val="00BD40DA"/>
    <w:rsid w:val="00BF0813"/>
    <w:rsid w:val="00BF3D67"/>
    <w:rsid w:val="00BF4A4D"/>
    <w:rsid w:val="00C104B6"/>
    <w:rsid w:val="00C160AF"/>
    <w:rsid w:val="00C17970"/>
    <w:rsid w:val="00C21058"/>
    <w:rsid w:val="00C21ADB"/>
    <w:rsid w:val="00C22299"/>
    <w:rsid w:val="00C2269D"/>
    <w:rsid w:val="00C25609"/>
    <w:rsid w:val="00C262D7"/>
    <w:rsid w:val="00C26607"/>
    <w:rsid w:val="00C30966"/>
    <w:rsid w:val="00C335B2"/>
    <w:rsid w:val="00C35CF1"/>
    <w:rsid w:val="00C45418"/>
    <w:rsid w:val="00C514A0"/>
    <w:rsid w:val="00C55D3E"/>
    <w:rsid w:val="00C60D75"/>
    <w:rsid w:val="00C64CEA"/>
    <w:rsid w:val="00C661F9"/>
    <w:rsid w:val="00C73012"/>
    <w:rsid w:val="00C76295"/>
    <w:rsid w:val="00C763DD"/>
    <w:rsid w:val="00C803C2"/>
    <w:rsid w:val="00C805CE"/>
    <w:rsid w:val="00C84FC0"/>
    <w:rsid w:val="00C87608"/>
    <w:rsid w:val="00C9244A"/>
    <w:rsid w:val="00C969A3"/>
    <w:rsid w:val="00C972F3"/>
    <w:rsid w:val="00C9781A"/>
    <w:rsid w:val="00CA3B00"/>
    <w:rsid w:val="00CA7B4F"/>
    <w:rsid w:val="00CB0E5D"/>
    <w:rsid w:val="00CB5DA3"/>
    <w:rsid w:val="00CC0E9C"/>
    <w:rsid w:val="00CC1376"/>
    <w:rsid w:val="00CC3976"/>
    <w:rsid w:val="00CC5DBD"/>
    <w:rsid w:val="00CC720E"/>
    <w:rsid w:val="00CD0F33"/>
    <w:rsid w:val="00CD7D9D"/>
    <w:rsid w:val="00CE09B7"/>
    <w:rsid w:val="00CE1DF5"/>
    <w:rsid w:val="00CE1E36"/>
    <w:rsid w:val="00CE31E6"/>
    <w:rsid w:val="00CE3B74"/>
    <w:rsid w:val="00CE7D62"/>
    <w:rsid w:val="00CF42E2"/>
    <w:rsid w:val="00CF6D24"/>
    <w:rsid w:val="00CF7916"/>
    <w:rsid w:val="00D06B3D"/>
    <w:rsid w:val="00D1396C"/>
    <w:rsid w:val="00D158F3"/>
    <w:rsid w:val="00D15FDC"/>
    <w:rsid w:val="00D2470E"/>
    <w:rsid w:val="00D3471F"/>
    <w:rsid w:val="00D3665C"/>
    <w:rsid w:val="00D36EE7"/>
    <w:rsid w:val="00D417CF"/>
    <w:rsid w:val="00D508CC"/>
    <w:rsid w:val="00D50F4B"/>
    <w:rsid w:val="00D54D44"/>
    <w:rsid w:val="00D60547"/>
    <w:rsid w:val="00D63C1D"/>
    <w:rsid w:val="00D66444"/>
    <w:rsid w:val="00D67AA0"/>
    <w:rsid w:val="00D75673"/>
    <w:rsid w:val="00D76353"/>
    <w:rsid w:val="00D77252"/>
    <w:rsid w:val="00DA09E1"/>
    <w:rsid w:val="00DA34F7"/>
    <w:rsid w:val="00DB21CF"/>
    <w:rsid w:val="00DB28BB"/>
    <w:rsid w:val="00DC0541"/>
    <w:rsid w:val="00DC603F"/>
    <w:rsid w:val="00DD1A4F"/>
    <w:rsid w:val="00DD3C0D"/>
    <w:rsid w:val="00DD4864"/>
    <w:rsid w:val="00DD71A2"/>
    <w:rsid w:val="00DE1DC4"/>
    <w:rsid w:val="00DE2CB9"/>
    <w:rsid w:val="00DE43B4"/>
    <w:rsid w:val="00DE466B"/>
    <w:rsid w:val="00DE532A"/>
    <w:rsid w:val="00DF56E4"/>
    <w:rsid w:val="00E0639C"/>
    <w:rsid w:val="00E067E6"/>
    <w:rsid w:val="00E12531"/>
    <w:rsid w:val="00E143B0"/>
    <w:rsid w:val="00E14C06"/>
    <w:rsid w:val="00E35E5B"/>
    <w:rsid w:val="00E3737E"/>
    <w:rsid w:val="00E377C4"/>
    <w:rsid w:val="00E4012D"/>
    <w:rsid w:val="00E45ECB"/>
    <w:rsid w:val="00E50DB4"/>
    <w:rsid w:val="00E50F5E"/>
    <w:rsid w:val="00E55891"/>
    <w:rsid w:val="00E6283A"/>
    <w:rsid w:val="00E63178"/>
    <w:rsid w:val="00E70E41"/>
    <w:rsid w:val="00E732A3"/>
    <w:rsid w:val="00E76934"/>
    <w:rsid w:val="00E77788"/>
    <w:rsid w:val="00E83A85"/>
    <w:rsid w:val="00E9026B"/>
    <w:rsid w:val="00E904AF"/>
    <w:rsid w:val="00E90FC4"/>
    <w:rsid w:val="00E91F76"/>
    <w:rsid w:val="00EA01EC"/>
    <w:rsid w:val="00EA15B0"/>
    <w:rsid w:val="00EA5D97"/>
    <w:rsid w:val="00EB0BDB"/>
    <w:rsid w:val="00EB106C"/>
    <w:rsid w:val="00EB3D35"/>
    <w:rsid w:val="00EC36A1"/>
    <w:rsid w:val="00EC4393"/>
    <w:rsid w:val="00ED2236"/>
    <w:rsid w:val="00ED4BE3"/>
    <w:rsid w:val="00ED6846"/>
    <w:rsid w:val="00EE1C07"/>
    <w:rsid w:val="00EE2C91"/>
    <w:rsid w:val="00EE3979"/>
    <w:rsid w:val="00EE7A7F"/>
    <w:rsid w:val="00EF138C"/>
    <w:rsid w:val="00F01AFE"/>
    <w:rsid w:val="00F01C6F"/>
    <w:rsid w:val="00F034CE"/>
    <w:rsid w:val="00F10A0F"/>
    <w:rsid w:val="00F155FB"/>
    <w:rsid w:val="00F1562C"/>
    <w:rsid w:val="00F17E33"/>
    <w:rsid w:val="00F22A05"/>
    <w:rsid w:val="00F25714"/>
    <w:rsid w:val="00F30EEF"/>
    <w:rsid w:val="00F3446D"/>
    <w:rsid w:val="00F40284"/>
    <w:rsid w:val="00F46EEC"/>
    <w:rsid w:val="00F53380"/>
    <w:rsid w:val="00F57CB9"/>
    <w:rsid w:val="00F67976"/>
    <w:rsid w:val="00F70BE1"/>
    <w:rsid w:val="00F726D0"/>
    <w:rsid w:val="00F729E7"/>
    <w:rsid w:val="00F733DD"/>
    <w:rsid w:val="00F76398"/>
    <w:rsid w:val="00F85929"/>
    <w:rsid w:val="00FA25F9"/>
    <w:rsid w:val="00FB0610"/>
    <w:rsid w:val="00FB3ED3"/>
    <w:rsid w:val="00FB4408"/>
    <w:rsid w:val="00FB522B"/>
    <w:rsid w:val="00FB7933"/>
    <w:rsid w:val="00FC0862"/>
    <w:rsid w:val="00FC70FB"/>
    <w:rsid w:val="00FD143D"/>
    <w:rsid w:val="00FE1189"/>
    <w:rsid w:val="00FF20D9"/>
    <w:rsid w:val="00FF7DD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EC3F7E1-C6AD-49AC-BAC7-B74C66EEA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B119C3"/>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B119C3"/>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B213EB"/>
    <w:pPr>
      <w:keepNext/>
      <w:keepLines/>
      <w:spacing w:after="0"/>
      <w:ind w:firstLine="0"/>
      <w:outlineLvl w:val="1"/>
    </w:pPr>
    <w:rPr>
      <w:rFonts w:eastAsia="2  Lotus"/>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B119C3"/>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B119C3"/>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B119C3"/>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semiHidden/>
    <w:unhideWhenUsed/>
    <w:qFormat/>
    <w:rsid w:val="00B119C3"/>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B119C3"/>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B119C3"/>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B119C3"/>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B119C3"/>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B213EB"/>
    <w:rPr>
      <w:rFonts w:ascii="Traditional Arabic" w:eastAsia="2  Lotus" w:hAnsi="Traditional Arabic" w:cs="Traditional Arabic"/>
      <w:bCs/>
      <w:color w:val="FF0000"/>
      <w:sz w:val="42"/>
      <w:szCs w:val="40"/>
    </w:rPr>
  </w:style>
  <w:style w:type="character" w:customStyle="1" w:styleId="Heading3Char">
    <w:name w:val="Heading 3 Char"/>
    <w:aliases w:val="سرفصل3 Char,سرفصل 3 Char"/>
    <w:link w:val="Heading3"/>
    <w:uiPriority w:val="9"/>
    <w:rsid w:val="00B119C3"/>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B119C3"/>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B119C3"/>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B119C3"/>
    <w:pPr>
      <w:spacing w:after="0"/>
      <w:ind w:firstLine="0"/>
    </w:pPr>
    <w:rPr>
      <w:rFonts w:eastAsiaTheme="minorEastAsia"/>
    </w:rPr>
  </w:style>
  <w:style w:type="paragraph" w:styleId="TOC2">
    <w:name w:val="toc 2"/>
    <w:basedOn w:val="Normal"/>
    <w:next w:val="Normal"/>
    <w:autoRedefine/>
    <w:uiPriority w:val="39"/>
    <w:unhideWhenUsed/>
    <w:qFormat/>
    <w:rsid w:val="00B119C3"/>
    <w:pPr>
      <w:spacing w:after="0"/>
      <w:ind w:left="221"/>
    </w:pPr>
    <w:rPr>
      <w:rFonts w:eastAsiaTheme="minorEastAsia"/>
    </w:rPr>
  </w:style>
  <w:style w:type="paragraph" w:styleId="TOC3">
    <w:name w:val="toc 3"/>
    <w:basedOn w:val="Normal"/>
    <w:next w:val="Normal"/>
    <w:autoRedefine/>
    <w:uiPriority w:val="39"/>
    <w:unhideWhenUsed/>
    <w:qFormat/>
    <w:rsid w:val="00951B10"/>
    <w:pPr>
      <w:tabs>
        <w:tab w:val="right" w:leader="dot" w:pos="9350"/>
      </w:tabs>
      <w:spacing w:after="0" w:line="360" w:lineRule="auto"/>
      <w:ind w:left="1280" w:firstLine="0"/>
    </w:pPr>
    <w:rPr>
      <w:rFonts w:eastAsia="2  Lotus"/>
    </w:rPr>
  </w:style>
  <w:style w:type="character" w:styleId="SubtleReference">
    <w:name w:val="Subtle Reference"/>
    <w:aliases w:val="مرجع"/>
    <w:uiPriority w:val="31"/>
    <w:qFormat/>
    <w:rsid w:val="00B119C3"/>
    <w:rPr>
      <w:rFonts w:cs="2  Lotus"/>
      <w:smallCaps/>
      <w:color w:val="auto"/>
      <w:szCs w:val="28"/>
      <w:u w:val="single"/>
    </w:rPr>
  </w:style>
  <w:style w:type="character" w:styleId="IntenseReference">
    <w:name w:val="Intense Reference"/>
    <w:uiPriority w:val="32"/>
    <w:qFormat/>
    <w:rsid w:val="00B119C3"/>
    <w:rPr>
      <w:rFonts w:cs="2  Lotus"/>
      <w:b/>
      <w:bCs/>
      <w:smallCaps/>
      <w:color w:val="auto"/>
      <w:spacing w:val="5"/>
      <w:szCs w:val="28"/>
      <w:u w:val="single"/>
    </w:rPr>
  </w:style>
  <w:style w:type="character" w:styleId="BookTitle">
    <w:name w:val="Book Title"/>
    <w:uiPriority w:val="33"/>
    <w:qFormat/>
    <w:rsid w:val="00B119C3"/>
    <w:rPr>
      <w:rFonts w:cs="2  Titr"/>
      <w:b/>
      <w:bCs/>
      <w:smallCaps/>
      <w:spacing w:val="5"/>
      <w:szCs w:val="100"/>
    </w:rPr>
  </w:style>
  <w:style w:type="paragraph" w:styleId="TOCHeading">
    <w:name w:val="TOC Heading"/>
    <w:basedOn w:val="Heading1"/>
    <w:next w:val="Normal"/>
    <w:uiPriority w:val="39"/>
    <w:unhideWhenUsed/>
    <w:qFormat/>
    <w:rsid w:val="00B119C3"/>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B119C3"/>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B119C3"/>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B119C3"/>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B119C3"/>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B119C3"/>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B119C3"/>
    <w:pPr>
      <w:spacing w:after="0"/>
      <w:ind w:left="658"/>
    </w:pPr>
    <w:rPr>
      <w:rFonts w:eastAsia="Times New Roman"/>
    </w:rPr>
  </w:style>
  <w:style w:type="paragraph" w:styleId="TOC5">
    <w:name w:val="toc 5"/>
    <w:basedOn w:val="Normal"/>
    <w:next w:val="Normal"/>
    <w:autoRedefine/>
    <w:uiPriority w:val="39"/>
    <w:semiHidden/>
    <w:unhideWhenUsed/>
    <w:qFormat/>
    <w:rsid w:val="00B119C3"/>
    <w:pPr>
      <w:spacing w:after="0"/>
      <w:ind w:left="879"/>
    </w:pPr>
    <w:rPr>
      <w:rFonts w:eastAsia="Times New Roman"/>
    </w:rPr>
  </w:style>
  <w:style w:type="paragraph" w:styleId="TOC6">
    <w:name w:val="toc 6"/>
    <w:basedOn w:val="Normal"/>
    <w:next w:val="Normal"/>
    <w:autoRedefine/>
    <w:uiPriority w:val="39"/>
    <w:semiHidden/>
    <w:unhideWhenUsed/>
    <w:qFormat/>
    <w:rsid w:val="00B119C3"/>
    <w:pPr>
      <w:spacing w:after="0"/>
      <w:ind w:left="1100"/>
    </w:pPr>
    <w:rPr>
      <w:rFonts w:eastAsia="Times New Roman"/>
    </w:rPr>
  </w:style>
  <w:style w:type="paragraph" w:styleId="TOC7">
    <w:name w:val="toc 7"/>
    <w:basedOn w:val="Normal"/>
    <w:next w:val="Normal"/>
    <w:autoRedefine/>
    <w:uiPriority w:val="39"/>
    <w:semiHidden/>
    <w:unhideWhenUsed/>
    <w:qFormat/>
    <w:rsid w:val="00B119C3"/>
    <w:pPr>
      <w:spacing w:after="0"/>
      <w:ind w:left="1321"/>
    </w:pPr>
    <w:rPr>
      <w:rFonts w:eastAsia="Times New Roman"/>
    </w:rPr>
  </w:style>
  <w:style w:type="paragraph" w:styleId="Caption">
    <w:name w:val="caption"/>
    <w:basedOn w:val="Normal"/>
    <w:next w:val="Normal"/>
    <w:uiPriority w:val="35"/>
    <w:semiHidden/>
    <w:unhideWhenUsed/>
    <w:qFormat/>
    <w:rsid w:val="00B119C3"/>
    <w:rPr>
      <w:rFonts w:eastAsia="Times New Roman"/>
      <w:b/>
      <w:bCs/>
      <w:sz w:val="20"/>
      <w:szCs w:val="20"/>
    </w:rPr>
  </w:style>
  <w:style w:type="paragraph" w:styleId="Title">
    <w:name w:val="Title"/>
    <w:basedOn w:val="Normal"/>
    <w:next w:val="Normal"/>
    <w:link w:val="TitleChar"/>
    <w:autoRedefine/>
    <w:uiPriority w:val="10"/>
    <w:qFormat/>
    <w:rsid w:val="00B119C3"/>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B119C3"/>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B119C3"/>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B119C3"/>
    <w:rPr>
      <w:rFonts w:ascii="Cambria" w:eastAsia="2  Badr" w:hAnsi="Cambria" w:cs="Karim"/>
      <w:i/>
      <w:spacing w:val="15"/>
      <w:sz w:val="24"/>
      <w:szCs w:val="60"/>
    </w:rPr>
  </w:style>
  <w:style w:type="character" w:styleId="Emphasis">
    <w:name w:val="Emphasis"/>
    <w:uiPriority w:val="20"/>
    <w:qFormat/>
    <w:rsid w:val="00B119C3"/>
    <w:rPr>
      <w:rFonts w:cs="2  Lotus"/>
      <w:i/>
      <w:iCs/>
      <w:color w:val="808080"/>
      <w:szCs w:val="32"/>
    </w:rPr>
  </w:style>
  <w:style w:type="character" w:customStyle="1" w:styleId="NoSpacingChar">
    <w:name w:val="No Spacing Char"/>
    <w:aliases w:val="متن عربي Char"/>
    <w:link w:val="NoSpacing"/>
    <w:uiPriority w:val="1"/>
    <w:rsid w:val="00B119C3"/>
    <w:rPr>
      <w:rFonts w:eastAsia="2  Lotus" w:cs="2  Badr"/>
      <w:bCs/>
      <w:sz w:val="72"/>
      <w:szCs w:val="28"/>
    </w:rPr>
  </w:style>
  <w:style w:type="paragraph" w:styleId="ListParagraph">
    <w:name w:val="List Paragraph"/>
    <w:basedOn w:val="Normal"/>
    <w:link w:val="ListParagraphChar"/>
    <w:autoRedefine/>
    <w:uiPriority w:val="34"/>
    <w:qFormat/>
    <w:rsid w:val="00A5605B"/>
    <w:pPr>
      <w:numPr>
        <w:numId w:val="37"/>
      </w:numPr>
      <w:tabs>
        <w:tab w:val="left" w:pos="1138"/>
      </w:tabs>
    </w:pPr>
    <w:rPr>
      <w:rFonts w:ascii="Calibri" w:eastAsia="2  Lotus" w:hAnsi="Calibri" w:cs="2  Lotus"/>
      <w:sz w:val="22"/>
    </w:rPr>
  </w:style>
  <w:style w:type="character" w:customStyle="1" w:styleId="ListParagraphChar">
    <w:name w:val="List Paragraph Char"/>
    <w:link w:val="ListParagraph"/>
    <w:uiPriority w:val="34"/>
    <w:rsid w:val="00A5605B"/>
    <w:rPr>
      <w:rFonts w:eastAsia="2  Lotus" w:cs="2  Lotus"/>
      <w:sz w:val="22"/>
      <w:szCs w:val="28"/>
    </w:rPr>
  </w:style>
  <w:style w:type="paragraph" w:styleId="Quote">
    <w:name w:val="Quote"/>
    <w:basedOn w:val="Normal"/>
    <w:next w:val="Normal"/>
    <w:link w:val="QuoteChar"/>
    <w:autoRedefine/>
    <w:uiPriority w:val="29"/>
    <w:qFormat/>
    <w:rsid w:val="00B119C3"/>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B119C3"/>
    <w:rPr>
      <w:rFonts w:cs="B Lotus"/>
      <w:i/>
      <w:szCs w:val="30"/>
    </w:rPr>
  </w:style>
  <w:style w:type="paragraph" w:styleId="IntenseQuote">
    <w:name w:val="Intense Quote"/>
    <w:basedOn w:val="Normal"/>
    <w:next w:val="Normal"/>
    <w:link w:val="IntenseQuoteChar"/>
    <w:autoRedefine/>
    <w:uiPriority w:val="30"/>
    <w:qFormat/>
    <w:rsid w:val="00B119C3"/>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B119C3"/>
    <w:rPr>
      <w:rFonts w:eastAsia="2  Lotus" w:cs="B Lotus"/>
      <w:b/>
      <w:bCs/>
      <w:i/>
      <w:szCs w:val="30"/>
    </w:rPr>
  </w:style>
  <w:style w:type="character" w:styleId="SubtleEmphasis">
    <w:name w:val="Subtle Emphasis"/>
    <w:uiPriority w:val="19"/>
    <w:qFormat/>
    <w:rsid w:val="00B119C3"/>
    <w:rPr>
      <w:rFonts w:cs="2  Lotus"/>
      <w:i/>
      <w:iCs/>
      <w:color w:val="4A442A"/>
      <w:szCs w:val="32"/>
      <w:u w:val="none"/>
    </w:rPr>
  </w:style>
  <w:style w:type="character" w:styleId="IntenseEmphasis">
    <w:name w:val="Intense Emphasis"/>
    <w:uiPriority w:val="21"/>
    <w:qFormat/>
    <w:rsid w:val="00B119C3"/>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160A3"/>
    <w:rPr>
      <w:color w:val="0000FF" w:themeColor="hyperlink"/>
      <w:u w:val="single"/>
    </w:rPr>
  </w:style>
  <w:style w:type="character" w:styleId="FootnoteReference">
    <w:name w:val="footnote reference"/>
    <w:basedOn w:val="DefaultParagraphFont"/>
    <w:uiPriority w:val="99"/>
    <w:semiHidden/>
    <w:unhideWhenUsed/>
    <w:rsid w:val="007160A3"/>
    <w:rPr>
      <w:vertAlign w:val="superscript"/>
    </w:rPr>
  </w:style>
  <w:style w:type="character" w:styleId="Strong">
    <w:name w:val="Strong"/>
    <w:basedOn w:val="DefaultParagraphFont"/>
    <w:uiPriority w:val="22"/>
    <w:qFormat/>
    <w:rsid w:val="00B119C3"/>
    <w:rPr>
      <w:b/>
      <w:bCs/>
    </w:rPr>
  </w:style>
  <w:style w:type="paragraph" w:styleId="NormalWeb">
    <w:name w:val="Normal (Web)"/>
    <w:basedOn w:val="Normal"/>
    <w:uiPriority w:val="99"/>
    <w:unhideWhenUsed/>
    <w:rsid w:val="008E7053"/>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29314">
      <w:bodyDiv w:val="1"/>
      <w:marLeft w:val="0"/>
      <w:marRight w:val="0"/>
      <w:marTop w:val="0"/>
      <w:marBottom w:val="0"/>
      <w:divBdr>
        <w:top w:val="none" w:sz="0" w:space="0" w:color="auto"/>
        <w:left w:val="none" w:sz="0" w:space="0" w:color="auto"/>
        <w:bottom w:val="none" w:sz="0" w:space="0" w:color="auto"/>
        <w:right w:val="none" w:sz="0" w:space="0" w:color="auto"/>
      </w:divBdr>
    </w:div>
    <w:div w:id="79568345">
      <w:bodyDiv w:val="1"/>
      <w:marLeft w:val="0"/>
      <w:marRight w:val="0"/>
      <w:marTop w:val="0"/>
      <w:marBottom w:val="0"/>
      <w:divBdr>
        <w:top w:val="none" w:sz="0" w:space="0" w:color="auto"/>
        <w:left w:val="none" w:sz="0" w:space="0" w:color="auto"/>
        <w:bottom w:val="none" w:sz="0" w:space="0" w:color="auto"/>
        <w:right w:val="none" w:sz="0" w:space="0" w:color="auto"/>
      </w:divBdr>
    </w:div>
    <w:div w:id="91435396">
      <w:bodyDiv w:val="1"/>
      <w:marLeft w:val="0"/>
      <w:marRight w:val="0"/>
      <w:marTop w:val="0"/>
      <w:marBottom w:val="0"/>
      <w:divBdr>
        <w:top w:val="none" w:sz="0" w:space="0" w:color="auto"/>
        <w:left w:val="none" w:sz="0" w:space="0" w:color="auto"/>
        <w:bottom w:val="none" w:sz="0" w:space="0" w:color="auto"/>
        <w:right w:val="none" w:sz="0" w:space="0" w:color="auto"/>
      </w:divBdr>
    </w:div>
    <w:div w:id="127671398">
      <w:bodyDiv w:val="1"/>
      <w:marLeft w:val="0"/>
      <w:marRight w:val="0"/>
      <w:marTop w:val="0"/>
      <w:marBottom w:val="0"/>
      <w:divBdr>
        <w:top w:val="none" w:sz="0" w:space="0" w:color="auto"/>
        <w:left w:val="none" w:sz="0" w:space="0" w:color="auto"/>
        <w:bottom w:val="none" w:sz="0" w:space="0" w:color="auto"/>
        <w:right w:val="none" w:sz="0" w:space="0" w:color="auto"/>
      </w:divBdr>
    </w:div>
    <w:div w:id="196625089">
      <w:bodyDiv w:val="1"/>
      <w:marLeft w:val="0"/>
      <w:marRight w:val="0"/>
      <w:marTop w:val="0"/>
      <w:marBottom w:val="0"/>
      <w:divBdr>
        <w:top w:val="none" w:sz="0" w:space="0" w:color="auto"/>
        <w:left w:val="none" w:sz="0" w:space="0" w:color="auto"/>
        <w:bottom w:val="none" w:sz="0" w:space="0" w:color="auto"/>
        <w:right w:val="none" w:sz="0" w:space="0" w:color="auto"/>
      </w:divBdr>
    </w:div>
    <w:div w:id="201942570">
      <w:bodyDiv w:val="1"/>
      <w:marLeft w:val="0"/>
      <w:marRight w:val="0"/>
      <w:marTop w:val="0"/>
      <w:marBottom w:val="0"/>
      <w:divBdr>
        <w:top w:val="none" w:sz="0" w:space="0" w:color="auto"/>
        <w:left w:val="none" w:sz="0" w:space="0" w:color="auto"/>
        <w:bottom w:val="none" w:sz="0" w:space="0" w:color="auto"/>
        <w:right w:val="none" w:sz="0" w:space="0" w:color="auto"/>
      </w:divBdr>
    </w:div>
    <w:div w:id="268244019">
      <w:bodyDiv w:val="1"/>
      <w:marLeft w:val="0"/>
      <w:marRight w:val="0"/>
      <w:marTop w:val="0"/>
      <w:marBottom w:val="0"/>
      <w:divBdr>
        <w:top w:val="none" w:sz="0" w:space="0" w:color="auto"/>
        <w:left w:val="none" w:sz="0" w:space="0" w:color="auto"/>
        <w:bottom w:val="none" w:sz="0" w:space="0" w:color="auto"/>
        <w:right w:val="none" w:sz="0" w:space="0" w:color="auto"/>
      </w:divBdr>
    </w:div>
    <w:div w:id="469173528">
      <w:bodyDiv w:val="1"/>
      <w:marLeft w:val="0"/>
      <w:marRight w:val="0"/>
      <w:marTop w:val="0"/>
      <w:marBottom w:val="0"/>
      <w:divBdr>
        <w:top w:val="none" w:sz="0" w:space="0" w:color="auto"/>
        <w:left w:val="none" w:sz="0" w:space="0" w:color="auto"/>
        <w:bottom w:val="none" w:sz="0" w:space="0" w:color="auto"/>
        <w:right w:val="none" w:sz="0" w:space="0" w:color="auto"/>
      </w:divBdr>
    </w:div>
    <w:div w:id="529301235">
      <w:bodyDiv w:val="1"/>
      <w:marLeft w:val="0"/>
      <w:marRight w:val="0"/>
      <w:marTop w:val="0"/>
      <w:marBottom w:val="0"/>
      <w:divBdr>
        <w:top w:val="none" w:sz="0" w:space="0" w:color="auto"/>
        <w:left w:val="none" w:sz="0" w:space="0" w:color="auto"/>
        <w:bottom w:val="none" w:sz="0" w:space="0" w:color="auto"/>
        <w:right w:val="none" w:sz="0" w:space="0" w:color="auto"/>
      </w:divBdr>
    </w:div>
    <w:div w:id="850875749">
      <w:bodyDiv w:val="1"/>
      <w:marLeft w:val="0"/>
      <w:marRight w:val="0"/>
      <w:marTop w:val="0"/>
      <w:marBottom w:val="0"/>
      <w:divBdr>
        <w:top w:val="none" w:sz="0" w:space="0" w:color="auto"/>
        <w:left w:val="none" w:sz="0" w:space="0" w:color="auto"/>
        <w:bottom w:val="none" w:sz="0" w:space="0" w:color="auto"/>
        <w:right w:val="none" w:sz="0" w:space="0" w:color="auto"/>
      </w:divBdr>
    </w:div>
    <w:div w:id="887381172">
      <w:bodyDiv w:val="1"/>
      <w:marLeft w:val="0"/>
      <w:marRight w:val="0"/>
      <w:marTop w:val="0"/>
      <w:marBottom w:val="0"/>
      <w:divBdr>
        <w:top w:val="none" w:sz="0" w:space="0" w:color="auto"/>
        <w:left w:val="none" w:sz="0" w:space="0" w:color="auto"/>
        <w:bottom w:val="none" w:sz="0" w:space="0" w:color="auto"/>
        <w:right w:val="none" w:sz="0" w:space="0" w:color="auto"/>
      </w:divBdr>
    </w:div>
    <w:div w:id="896091557">
      <w:bodyDiv w:val="1"/>
      <w:marLeft w:val="0"/>
      <w:marRight w:val="0"/>
      <w:marTop w:val="0"/>
      <w:marBottom w:val="0"/>
      <w:divBdr>
        <w:top w:val="none" w:sz="0" w:space="0" w:color="auto"/>
        <w:left w:val="none" w:sz="0" w:space="0" w:color="auto"/>
        <w:bottom w:val="none" w:sz="0" w:space="0" w:color="auto"/>
        <w:right w:val="none" w:sz="0" w:space="0" w:color="auto"/>
      </w:divBdr>
    </w:div>
    <w:div w:id="1430659242">
      <w:bodyDiv w:val="1"/>
      <w:marLeft w:val="0"/>
      <w:marRight w:val="0"/>
      <w:marTop w:val="0"/>
      <w:marBottom w:val="0"/>
      <w:divBdr>
        <w:top w:val="none" w:sz="0" w:space="0" w:color="auto"/>
        <w:left w:val="none" w:sz="0" w:space="0" w:color="auto"/>
        <w:bottom w:val="none" w:sz="0" w:space="0" w:color="auto"/>
        <w:right w:val="none" w:sz="0" w:space="0" w:color="auto"/>
      </w:divBdr>
    </w:div>
    <w:div w:id="1739090890">
      <w:bodyDiv w:val="1"/>
      <w:marLeft w:val="0"/>
      <w:marRight w:val="0"/>
      <w:marTop w:val="0"/>
      <w:marBottom w:val="0"/>
      <w:divBdr>
        <w:top w:val="none" w:sz="0" w:space="0" w:color="auto"/>
        <w:left w:val="none" w:sz="0" w:space="0" w:color="auto"/>
        <w:bottom w:val="none" w:sz="0" w:space="0" w:color="auto"/>
        <w:right w:val="none" w:sz="0" w:space="0" w:color="auto"/>
      </w:divBdr>
    </w:div>
    <w:div w:id="1755785310">
      <w:bodyDiv w:val="1"/>
      <w:marLeft w:val="0"/>
      <w:marRight w:val="0"/>
      <w:marTop w:val="0"/>
      <w:marBottom w:val="0"/>
      <w:divBdr>
        <w:top w:val="none" w:sz="0" w:space="0" w:color="auto"/>
        <w:left w:val="none" w:sz="0" w:space="0" w:color="auto"/>
        <w:bottom w:val="none" w:sz="0" w:space="0" w:color="auto"/>
        <w:right w:val="none" w:sz="0" w:space="0" w:color="auto"/>
      </w:divBdr>
    </w:div>
    <w:div w:id="1796677562">
      <w:bodyDiv w:val="1"/>
      <w:marLeft w:val="0"/>
      <w:marRight w:val="0"/>
      <w:marTop w:val="0"/>
      <w:marBottom w:val="0"/>
      <w:divBdr>
        <w:top w:val="none" w:sz="0" w:space="0" w:color="auto"/>
        <w:left w:val="none" w:sz="0" w:space="0" w:color="auto"/>
        <w:bottom w:val="none" w:sz="0" w:space="0" w:color="auto"/>
        <w:right w:val="none" w:sz="0" w:space="0" w:color="auto"/>
      </w:divBdr>
    </w:div>
    <w:div w:id="190922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A6579-71E4-488C-9EFD-56F8E4E75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264</TotalTime>
  <Pages>1</Pages>
  <Words>2561</Words>
  <Characters>10015</Characters>
  <Application>Microsoft Office Word</Application>
  <DocSecurity>0</DocSecurity>
  <Lines>166</Lines>
  <Paragraphs>105</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12471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MOHAMMADI</dc:creator>
  <cp:lastModifiedBy>Asnad</cp:lastModifiedBy>
  <cp:revision>17</cp:revision>
  <dcterms:created xsi:type="dcterms:W3CDTF">2021-09-12T16:20:00Z</dcterms:created>
  <dcterms:modified xsi:type="dcterms:W3CDTF">2021-09-13T03:47:00Z</dcterms:modified>
</cp:coreProperties>
</file>