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cs="Traditional Arabic"/>
          <w:noProof/>
          <w:color w:val="auto"/>
        </w:rPr>
      </w:sdtEndPr>
      <w:sdtContent>
        <w:p w:rsidR="00085BC9" w:rsidRPr="006C40CC" w:rsidRDefault="00085BC9" w:rsidP="00C8294F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6C40CC">
            <w:rPr>
              <w:rFonts w:cs="B Titr"/>
              <w:color w:val="000000" w:themeColor="text1"/>
              <w:rtl/>
            </w:rPr>
            <w:t>فهرست</w:t>
          </w:r>
        </w:p>
        <w:p w:rsidR="00A647EA" w:rsidRDefault="00085BC9" w:rsidP="00A647E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9693347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اصول</w:t>
            </w:r>
            <w:r w:rsidR="00A647EA" w:rsidRPr="009D530D">
              <w:rPr>
                <w:rStyle w:val="Hyperlink"/>
                <w:noProof/>
                <w:rtl/>
              </w:rPr>
              <w:t xml:space="preserve">/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حج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ت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اطم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نان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_Toc89693347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2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48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مقدمه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_Toc89693348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2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49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مرور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بر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مباحث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گذشته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_Toc89693349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2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50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ادله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حج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ت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اطم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نان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_Toc89693350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2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51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دل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اول؛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حکم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عقل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_Toc89693351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2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52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دل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دوم؛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حکم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عقلا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یی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_Toc89693352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2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353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إن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قلت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_Toc89693353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4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354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جواب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إن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قلت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_Toc89693354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4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55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تقر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سوم؛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س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ره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عقلا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یی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_Toc89693355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5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56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اشکالات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دل</w:t>
            </w:r>
            <w:r w:rsidR="00A647EA" w:rsidRPr="009D530D">
              <w:rPr>
                <w:rStyle w:val="Hyperlink"/>
                <w:rFonts w:hint="cs"/>
                <w:noProof/>
                <w:rtl/>
              </w:rPr>
              <w:t>ی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سوم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_Toc89693356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5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357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اشکال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اول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_Toc89693357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6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358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جواب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اول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اشکال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_Toc89693358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6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693359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جواب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دوم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اشکال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_Toc89693359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6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A647EA" w:rsidRDefault="001E3543" w:rsidP="00A647EA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693360" w:history="1">
            <w:r w:rsidR="00A647EA" w:rsidRPr="009D530D">
              <w:rPr>
                <w:rStyle w:val="Hyperlink"/>
                <w:rFonts w:hint="eastAsia"/>
                <w:noProof/>
                <w:rtl/>
              </w:rPr>
              <w:t>جواب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سوم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به</w:t>
            </w:r>
            <w:r w:rsidR="00A647EA" w:rsidRPr="009D530D">
              <w:rPr>
                <w:rStyle w:val="Hyperlink"/>
                <w:noProof/>
                <w:rtl/>
              </w:rPr>
              <w:t xml:space="preserve"> </w:t>
            </w:r>
            <w:r w:rsidR="00A647EA" w:rsidRPr="009D530D">
              <w:rPr>
                <w:rStyle w:val="Hyperlink"/>
                <w:rFonts w:hint="eastAsia"/>
                <w:noProof/>
                <w:rtl/>
              </w:rPr>
              <w:t>اشکال</w:t>
            </w:r>
            <w:r w:rsidR="00A647EA">
              <w:rPr>
                <w:noProof/>
                <w:webHidden/>
              </w:rPr>
              <w:tab/>
            </w:r>
            <w:r w:rsidR="00A647EA">
              <w:rPr>
                <w:noProof/>
                <w:webHidden/>
              </w:rPr>
              <w:fldChar w:fldCharType="begin"/>
            </w:r>
            <w:r w:rsidR="00A647EA">
              <w:rPr>
                <w:noProof/>
                <w:webHidden/>
              </w:rPr>
              <w:instrText xml:space="preserve"> PAGEREF _Toc89693360 \h </w:instrText>
            </w:r>
            <w:r w:rsidR="00A647EA">
              <w:rPr>
                <w:noProof/>
                <w:webHidden/>
              </w:rPr>
            </w:r>
            <w:r w:rsidR="00A647EA">
              <w:rPr>
                <w:noProof/>
                <w:webHidden/>
              </w:rPr>
              <w:fldChar w:fldCharType="separate"/>
            </w:r>
            <w:r w:rsidR="00A647EA">
              <w:rPr>
                <w:noProof/>
                <w:webHidden/>
              </w:rPr>
              <w:t>7</w:t>
            </w:r>
            <w:r w:rsidR="00A647EA">
              <w:rPr>
                <w:noProof/>
                <w:webHidden/>
              </w:rPr>
              <w:fldChar w:fldCharType="end"/>
            </w:r>
          </w:hyperlink>
        </w:p>
        <w:p w:rsidR="00085BC9" w:rsidRPr="00B119C3" w:rsidRDefault="00085BC9" w:rsidP="00A647EA">
          <w:pPr>
            <w:tabs>
              <w:tab w:val="left" w:pos="713"/>
            </w:tabs>
            <w:ind w:firstLine="0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F0340F">
      <w:pPr>
        <w:tabs>
          <w:tab w:val="left" w:pos="713"/>
        </w:tabs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E43C97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119C3">
        <w:rPr>
          <w:rtl/>
        </w:rPr>
        <w:lastRenderedPageBreak/>
        <w:t>بسم الله الرحمن الرحیم</w:t>
      </w:r>
    </w:p>
    <w:p w:rsidR="00B119C3" w:rsidRPr="0071718D" w:rsidRDefault="00B119C3" w:rsidP="00E43C97">
      <w:pPr>
        <w:pStyle w:val="Heading1"/>
        <w:ind w:firstLine="429"/>
        <w:rPr>
          <w:rtl/>
        </w:rPr>
      </w:pPr>
      <w:bookmarkStart w:id="2" w:name="_Toc29129852"/>
      <w:bookmarkStart w:id="3" w:name="_Toc89693347"/>
      <w:r w:rsidRPr="0071718D">
        <w:rPr>
          <w:rtl/>
        </w:rPr>
        <w:t>اصول/</w:t>
      </w:r>
      <w:bookmarkEnd w:id="2"/>
      <w:r w:rsidRPr="0071718D">
        <w:rPr>
          <w:rtl/>
        </w:rPr>
        <w:t xml:space="preserve"> </w:t>
      </w:r>
      <w:r w:rsidR="00E43C97" w:rsidRPr="001A1F44">
        <w:rPr>
          <w:rFonts w:hint="cs"/>
          <w:color w:val="auto"/>
          <w:rtl/>
        </w:rPr>
        <w:t>حجیت اطمینان</w:t>
      </w:r>
      <w:bookmarkEnd w:id="3"/>
    </w:p>
    <w:p w:rsidR="00806BF4" w:rsidRDefault="00991BB9" w:rsidP="00F0340F">
      <w:pPr>
        <w:pStyle w:val="Heading1"/>
        <w:ind w:firstLine="429"/>
        <w:rPr>
          <w:rtl/>
        </w:rPr>
      </w:pPr>
      <w:bookmarkStart w:id="4" w:name="_Toc89693348"/>
      <w:bookmarkEnd w:id="0"/>
      <w:bookmarkEnd w:id="1"/>
      <w:r w:rsidRPr="0071718D">
        <w:rPr>
          <w:rFonts w:hint="cs"/>
          <w:rtl/>
        </w:rPr>
        <w:t>مقدمه</w:t>
      </w:r>
      <w:bookmarkEnd w:id="4"/>
    </w:p>
    <w:p w:rsidR="00C8294F" w:rsidRDefault="00806BF4" w:rsidP="00C8294F">
      <w:pPr>
        <w:pStyle w:val="Heading1"/>
        <w:ind w:firstLine="429"/>
        <w:rPr>
          <w:rtl/>
        </w:rPr>
      </w:pPr>
      <w:bookmarkStart w:id="5" w:name="_Toc89693349"/>
      <w:r>
        <w:rPr>
          <w:rFonts w:hint="cs"/>
          <w:rtl/>
        </w:rPr>
        <w:t>مروری بر مباحث گذشته</w:t>
      </w:r>
      <w:bookmarkEnd w:id="5"/>
    </w:p>
    <w:p w:rsidR="00E43C97" w:rsidRDefault="003F08E1" w:rsidP="00F0340F">
      <w:pPr>
        <w:ind w:firstLine="429"/>
        <w:rPr>
          <w:rtl/>
        </w:rPr>
      </w:pPr>
      <w:r>
        <w:rPr>
          <w:rFonts w:hint="cs"/>
          <w:rtl/>
        </w:rPr>
        <w:t xml:space="preserve">سخن در حجیت اطمینان بود اهمیت بحث </w:t>
      </w:r>
      <w:r w:rsidR="00EB6DC4">
        <w:rPr>
          <w:rFonts w:hint="cs"/>
          <w:rtl/>
        </w:rPr>
        <w:t>فوق‌العاده</w:t>
      </w:r>
      <w:r>
        <w:rPr>
          <w:rFonts w:hint="cs"/>
          <w:rtl/>
        </w:rPr>
        <w:t xml:space="preserve"> بالاست برای اینکه اگر دقت بکنید دائم در استظهارات و موضوعات و مبادی احکام به اطمینان اعتماد </w:t>
      </w:r>
      <w:r w:rsidR="00EB6DC4">
        <w:rPr>
          <w:rFonts w:hint="cs"/>
          <w:rtl/>
        </w:rPr>
        <w:t>می‌کنیم</w:t>
      </w:r>
      <w:r>
        <w:rPr>
          <w:rFonts w:hint="cs"/>
          <w:rtl/>
        </w:rPr>
        <w:t xml:space="preserve"> و اتکاء داریم. هم در امور عرفیه و عادی و هم در این تعاملی که با شرع در احکام و موضوعات و متعلقات آن داریم از این جهت بحث از اهمیت بالایی برخوردار است.</w:t>
      </w:r>
    </w:p>
    <w:p w:rsidR="00DE0518" w:rsidRDefault="00DE0518" w:rsidP="00DE0518">
      <w:pPr>
        <w:pStyle w:val="Heading1"/>
        <w:rPr>
          <w:rtl/>
        </w:rPr>
      </w:pPr>
      <w:bookmarkStart w:id="6" w:name="_Toc89693350"/>
      <w:r>
        <w:rPr>
          <w:rFonts w:hint="cs"/>
          <w:rtl/>
        </w:rPr>
        <w:t>ادله حجیت اطمینان</w:t>
      </w:r>
      <w:bookmarkEnd w:id="6"/>
      <w:r>
        <w:rPr>
          <w:rFonts w:hint="cs"/>
          <w:rtl/>
        </w:rPr>
        <w:t xml:space="preserve"> </w:t>
      </w:r>
    </w:p>
    <w:p w:rsidR="00DE0518" w:rsidRDefault="00DE0518" w:rsidP="00DE0518">
      <w:pPr>
        <w:pStyle w:val="Heading2"/>
        <w:rPr>
          <w:rtl/>
        </w:rPr>
      </w:pPr>
      <w:bookmarkStart w:id="7" w:name="_Toc89693351"/>
      <w:r>
        <w:rPr>
          <w:rFonts w:hint="cs"/>
          <w:rtl/>
        </w:rPr>
        <w:t>دلیل اول؛ استدلال به حکم عقل</w:t>
      </w:r>
      <w:bookmarkEnd w:id="7"/>
    </w:p>
    <w:p w:rsidR="00D7451D" w:rsidRDefault="003F08E1" w:rsidP="00D7451D">
      <w:pPr>
        <w:ind w:firstLine="429"/>
        <w:rPr>
          <w:rtl/>
        </w:rPr>
      </w:pPr>
      <w:r>
        <w:rPr>
          <w:rFonts w:hint="cs"/>
          <w:rtl/>
        </w:rPr>
        <w:t xml:space="preserve">گفتیم که در حجیت اطمینان </w:t>
      </w:r>
      <w:r w:rsidR="00EB6DC4">
        <w:rPr>
          <w:rFonts w:hint="cs"/>
          <w:rtl/>
        </w:rPr>
        <w:t>ادله‌ای</w:t>
      </w:r>
      <w:r>
        <w:rPr>
          <w:rFonts w:hint="cs"/>
          <w:rtl/>
        </w:rPr>
        <w:t xml:space="preserve"> قابل ارائه است؛ اول آن استدلال به حکم عقل بود شبیه </w:t>
      </w:r>
      <w:r w:rsidR="00EB6DC4">
        <w:rPr>
          <w:rFonts w:hint="cs"/>
          <w:rtl/>
        </w:rPr>
        <w:t>آنچه</w:t>
      </w:r>
      <w:r>
        <w:rPr>
          <w:rFonts w:hint="cs"/>
          <w:rtl/>
        </w:rPr>
        <w:t xml:space="preserve"> در قطع است. این استدلال محل مناقشه قرار گرفت.</w:t>
      </w:r>
    </w:p>
    <w:p w:rsidR="00D7451D" w:rsidRDefault="00DE0518" w:rsidP="00D7451D">
      <w:pPr>
        <w:pStyle w:val="Heading2"/>
        <w:rPr>
          <w:bCs w:val="0"/>
          <w:color w:val="auto"/>
          <w:sz w:val="28"/>
          <w:szCs w:val="28"/>
          <w:rtl/>
        </w:rPr>
      </w:pPr>
      <w:bookmarkStart w:id="8" w:name="_Toc89693352"/>
      <w:r>
        <w:rPr>
          <w:rFonts w:hint="cs"/>
          <w:rtl/>
        </w:rPr>
        <w:t>دلیل دوم؛ استدلال به حکم عقلایی</w:t>
      </w:r>
      <w:bookmarkEnd w:id="8"/>
    </w:p>
    <w:p w:rsidR="00D7451D" w:rsidRPr="00D7451D" w:rsidRDefault="00D7451D" w:rsidP="00D7451D">
      <w:pPr>
        <w:rPr>
          <w:rtl/>
        </w:rPr>
      </w:pPr>
    </w:p>
    <w:p w:rsidR="00D7451D" w:rsidRPr="00D7451D" w:rsidRDefault="00D7451D" w:rsidP="00D7451D">
      <w:pPr>
        <w:rPr>
          <w:rtl/>
        </w:rPr>
      </w:pPr>
      <w:r w:rsidRPr="00D7451D">
        <w:rPr>
          <w:rtl/>
        </w:rPr>
        <w:t>دل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ل</w:t>
      </w:r>
      <w:r w:rsidRPr="00D7451D">
        <w:rPr>
          <w:rtl/>
        </w:rPr>
        <w:t xml:space="preserve"> دوم؛ حکم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بر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بود و </w:t>
      </w:r>
      <w:r w:rsidR="00EB6DC4">
        <w:rPr>
          <w:rtl/>
        </w:rPr>
        <w:t>این‌که</w:t>
      </w:r>
      <w:r w:rsidRPr="00D7451D">
        <w:rPr>
          <w:rtl/>
        </w:rPr>
        <w:t xml:space="preserve"> عقلا در زندگ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خود به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اعتماد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کنند</w:t>
      </w:r>
      <w:r w:rsidRPr="00D7451D">
        <w:rPr>
          <w:rtl/>
        </w:rPr>
        <w:t xml:space="preserve"> و در روابط ب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موال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و عب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منجز و معذر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دانند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با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ق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که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حکم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مبن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بر اعتماد بر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متوقف بر احراز عدم ردع از ناح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ه</w:t>
      </w:r>
      <w:r w:rsidRPr="00D7451D">
        <w:rPr>
          <w:rtl/>
        </w:rPr>
        <w:t xml:space="preserve"> متکلم و شارع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دانند</w:t>
      </w:r>
      <w:r w:rsidRPr="00D7451D">
        <w:rPr>
          <w:rtl/>
        </w:rPr>
        <w:t xml:space="preserve"> که از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ناح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ه</w:t>
      </w:r>
      <w:r w:rsidRPr="00D7451D">
        <w:rPr>
          <w:rtl/>
        </w:rPr>
        <w:t xml:space="preserve">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علامت و نشان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بلکه احراز عدم ردع از باب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دل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ل</w:t>
      </w:r>
      <w:r w:rsidRPr="00D7451D">
        <w:rPr>
          <w:rtl/>
        </w:rPr>
        <w:t xml:space="preserve">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و عقل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و پا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ه‌ا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است که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بر اساس آن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تواند</w:t>
      </w:r>
      <w:r w:rsidRPr="00D7451D">
        <w:rPr>
          <w:rtl/>
        </w:rPr>
        <w:t xml:space="preserve"> ردع بکند.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ردع</w:t>
      </w:r>
      <w:r w:rsidRPr="00D7451D">
        <w:rPr>
          <w:rtl/>
        </w:rPr>
        <w:t xml:space="preserve"> شارع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متکلم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صح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ح</w:t>
      </w:r>
      <w:r w:rsidRPr="00D7451D">
        <w:rPr>
          <w:rtl/>
        </w:rPr>
        <w:t xml:space="preserve">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ست،</w:t>
      </w:r>
      <w:r w:rsidRPr="00D7451D">
        <w:rPr>
          <w:rtl/>
        </w:rPr>
        <w:t xml:space="preserve"> و اگر بخواهد ردع بکند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نوع استهجان و اخلال نظام است </w:t>
      </w:r>
      <w:r w:rsidR="00EB6DC4">
        <w:rPr>
          <w:rtl/>
        </w:rPr>
        <w:t>و لذا</w:t>
      </w:r>
      <w:r w:rsidRPr="00D7451D">
        <w:rPr>
          <w:rtl/>
        </w:rPr>
        <w:t xml:space="preserve">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تواند</w:t>
      </w:r>
      <w:r w:rsidRPr="00D7451D">
        <w:rPr>
          <w:rtl/>
        </w:rPr>
        <w:t xml:space="preserve"> و نبا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ردع بکند.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وجه دوم البته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شد</w:t>
      </w:r>
      <w:r w:rsidRPr="00D7451D">
        <w:rPr>
          <w:rtl/>
        </w:rPr>
        <w:t xml:space="preserve"> حکم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را به عنوان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مقسم قرار بده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قسم در آن قرار بده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منتها به دل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ل</w:t>
      </w:r>
      <w:r w:rsidRPr="00D7451D">
        <w:rPr>
          <w:rtl/>
        </w:rPr>
        <w:t xml:space="preserve"> به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تفاوت نسبتاً ماهو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از آن استدلال سوم جدا کرد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>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در</w:t>
      </w:r>
      <w:r w:rsidRPr="00D7451D">
        <w:rPr>
          <w:rtl/>
        </w:rPr>
        <w:t xml:space="preserve"> معمول س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ره‌ها</w:t>
      </w:r>
      <w:r w:rsidRPr="00D7451D">
        <w:rPr>
          <w:rtl/>
        </w:rPr>
        <w:t xml:space="preserve"> </w:t>
      </w:r>
      <w:r w:rsidR="00EB6DC4">
        <w:rPr>
          <w:rtl/>
        </w:rPr>
        <w:t>این‌طور</w:t>
      </w:r>
      <w:r w:rsidRPr="00D7451D">
        <w:rPr>
          <w:rtl/>
        </w:rPr>
        <w:t xml:space="preserve"> است که حج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ت</w:t>
      </w:r>
      <w:r w:rsidRPr="00D7451D">
        <w:rPr>
          <w:rtl/>
        </w:rPr>
        <w:t xml:space="preserve"> آن که متوقف بر عدم ردع است و عدم ردع امکان دارد و معقول است پسند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ده</w:t>
      </w:r>
      <w:r w:rsidRPr="00D7451D">
        <w:rPr>
          <w:rtl/>
        </w:rPr>
        <w:t xml:space="preserve"> است ه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چ</w:t>
      </w:r>
      <w:r w:rsidRPr="00D7451D">
        <w:rPr>
          <w:rtl/>
        </w:rPr>
        <w:t xml:space="preserve"> مانع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ندارد اما با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شواهد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ردع نکرده است اما در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نجا</w:t>
      </w:r>
      <w:r w:rsidRPr="00D7451D">
        <w:rPr>
          <w:rtl/>
        </w:rPr>
        <w:t xml:space="preserve">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ردع آن جور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</w:t>
      </w:r>
      <w:r w:rsidRPr="00D7451D">
        <w:rPr>
          <w:rtl/>
        </w:rPr>
        <w:t xml:space="preserve"> و ب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معطل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</w:t>
      </w:r>
      <w:r w:rsidRPr="00D7451D">
        <w:rPr>
          <w:rtl/>
        </w:rPr>
        <w:lastRenderedPageBreak/>
        <w:t>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ممضا است و ممض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بودن آن به خاط</w:t>
      </w:r>
      <w:r w:rsidRPr="00D7451D">
        <w:rPr>
          <w:rFonts w:hint="eastAsia"/>
          <w:rtl/>
        </w:rPr>
        <w:t>ر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است که راه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ندارد نه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نکه</w:t>
      </w:r>
      <w:r w:rsidRPr="00D7451D">
        <w:rPr>
          <w:rtl/>
        </w:rPr>
        <w:t xml:space="preserve"> راه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داشت و نرفت، شارع و متکلم راه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جز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ندارد که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بپذ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رد</w:t>
      </w:r>
      <w:r w:rsidRPr="00D7451D">
        <w:rPr>
          <w:rtl/>
        </w:rPr>
        <w:t>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استدلال دوم بود که همان حکم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است و ارتکاز و س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ره</w:t>
      </w:r>
      <w:r w:rsidRPr="00D7451D">
        <w:rPr>
          <w:rtl/>
        </w:rPr>
        <w:t xml:space="preserve">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است اما با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تأک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که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پسندد</w:t>
      </w:r>
      <w:r w:rsidRPr="00D7451D">
        <w:rPr>
          <w:rtl/>
        </w:rPr>
        <w:t xml:space="preserve"> و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پذ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رد</w:t>
      </w:r>
      <w:r w:rsidRPr="00D7451D">
        <w:rPr>
          <w:rtl/>
        </w:rPr>
        <w:t xml:space="preserve"> که متکلم و شارع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حجت نکند و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او هم قبول دارد و با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قبول داشته باشد.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شب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ه</w:t>
      </w:r>
      <w:r w:rsidRPr="00D7451D">
        <w:rPr>
          <w:rtl/>
        </w:rPr>
        <w:t xml:space="preserve"> </w:t>
      </w:r>
      <w:r w:rsidR="00EB6DC4">
        <w:rPr>
          <w:rtl/>
        </w:rPr>
        <w:t>این‌که</w:t>
      </w:r>
      <w:r w:rsidRPr="00D7451D">
        <w:rPr>
          <w:rtl/>
        </w:rPr>
        <w:t xml:space="preserve"> در احکام عقل دار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که «کلما حکم به العقل، حکم به الشرع » در </w:t>
      </w:r>
      <w:r w:rsidR="00EB6DC4">
        <w:rPr>
          <w:rtl/>
        </w:rPr>
        <w:t>آنچه</w:t>
      </w:r>
      <w:r w:rsidRPr="00D7451D">
        <w:rPr>
          <w:rtl/>
        </w:rPr>
        <w:t xml:space="preserve"> مشهور اصول</w:t>
      </w:r>
      <w:r w:rsidRPr="00D7451D">
        <w:rPr>
          <w:rFonts w:hint="cs"/>
          <w:rtl/>
        </w:rPr>
        <w:t>یی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ند</w:t>
      </w:r>
      <w:r w:rsidRPr="00D7451D">
        <w:rPr>
          <w:rtl/>
        </w:rPr>
        <w:t xml:space="preserve">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عقل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شارع راه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ندارد و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را من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و شارع هم با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را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نجا</w:t>
      </w:r>
      <w:r w:rsidRPr="00D7451D">
        <w:rPr>
          <w:rtl/>
        </w:rPr>
        <w:t xml:space="preserve"> هم در واقع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آنچه عقلا به آن اعتماد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کند</w:t>
      </w:r>
      <w:r w:rsidRPr="00D7451D">
        <w:rPr>
          <w:rtl/>
        </w:rPr>
        <w:t xml:space="preserve"> شارع هم با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</w:t>
      </w:r>
      <w:r w:rsidRPr="00D7451D">
        <w:rPr>
          <w:rFonts w:hint="eastAsia"/>
          <w:rtl/>
        </w:rPr>
        <w:t>عتماد</w:t>
      </w:r>
      <w:r w:rsidRPr="00D7451D">
        <w:rPr>
          <w:rtl/>
        </w:rPr>
        <w:t xml:space="preserve"> بکند و راه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جز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ندارد.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از تقر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ب</w:t>
      </w:r>
      <w:r w:rsidRPr="00D7451D">
        <w:rPr>
          <w:rtl/>
        </w:rPr>
        <w:t xml:space="preserve"> دوم؛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تقر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ب</w:t>
      </w:r>
      <w:r w:rsidRPr="00D7451D">
        <w:rPr>
          <w:rtl/>
        </w:rPr>
        <w:t xml:space="preserve"> ابتدا محل مناقشه قرار گرفت، چه اشکال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دارد و چه منع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دارد که در نظام تعامل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و تفه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و تفهم با 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گران</w:t>
      </w:r>
      <w:r w:rsidRPr="00D7451D">
        <w:rPr>
          <w:rtl/>
        </w:rPr>
        <w:t xml:space="preserve"> قرار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گذارد</w:t>
      </w:r>
      <w:r w:rsidRPr="00D7451D">
        <w:rPr>
          <w:rtl/>
        </w:rPr>
        <w:t xml:space="preserve">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قطع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امارات، و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گذارد</w:t>
      </w:r>
      <w:r w:rsidRPr="00D7451D">
        <w:rPr>
          <w:rtl/>
        </w:rPr>
        <w:t xml:space="preserve"> کنار، و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مشکل بزرگ و خاص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را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جاد</w:t>
      </w:r>
      <w:r w:rsidRPr="00D7451D">
        <w:rPr>
          <w:rtl/>
        </w:rPr>
        <w:t xml:space="preserve">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کند</w:t>
      </w:r>
      <w:r w:rsidRPr="00D7451D">
        <w:rPr>
          <w:rtl/>
        </w:rPr>
        <w:t xml:space="preserve"> تا عقلا آن را غ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</w:t>
      </w:r>
      <w:r w:rsidRPr="00D7451D">
        <w:rPr>
          <w:rtl/>
        </w:rPr>
        <w:t xml:space="preserve"> مستحسن بش</w:t>
      </w:r>
      <w:r w:rsidRPr="00D7451D">
        <w:rPr>
          <w:rFonts w:hint="eastAsia"/>
          <w:rtl/>
        </w:rPr>
        <w:t>مارند</w:t>
      </w:r>
      <w:r w:rsidRPr="00D7451D">
        <w:rPr>
          <w:rtl/>
        </w:rPr>
        <w:t>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مناقشه‌ا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بود که شد ول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بعد به تحق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ق</w:t>
      </w:r>
      <w:r w:rsidRPr="00D7451D">
        <w:rPr>
          <w:rtl/>
        </w:rPr>
        <w:t xml:space="preserve"> در </w:t>
      </w:r>
      <w:r w:rsidR="00EB6DC4">
        <w:rPr>
          <w:rtl/>
        </w:rPr>
        <w:t>مسئله</w:t>
      </w:r>
      <w:r w:rsidRPr="00D7451D">
        <w:rPr>
          <w:rtl/>
        </w:rPr>
        <w:t xml:space="preserve"> رس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در بررس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آن حرف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طرف پاسخ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که داده شده است گفت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که به نظر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آ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که عقلا و حکم عقلا</w:t>
      </w:r>
      <w:r w:rsidRPr="00D7451D">
        <w:rPr>
          <w:rFonts w:hint="cs"/>
          <w:rtl/>
        </w:rPr>
        <w:t>یی</w:t>
      </w:r>
      <w:r w:rsidRPr="00D7451D">
        <w:rPr>
          <w:rtl/>
        </w:rPr>
        <w:t xml:space="preserve">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شود</w:t>
      </w:r>
      <w:r w:rsidRPr="00D7451D">
        <w:rPr>
          <w:rtl/>
        </w:rPr>
        <w:t xml:space="preserve"> کلاً کنار گذاشت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عن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پا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آن </w:t>
      </w:r>
      <w:r w:rsidR="00EB6DC4">
        <w:rPr>
          <w:rtl/>
        </w:rPr>
        <w:t>محکم‌تر</w:t>
      </w:r>
      <w:r w:rsidRPr="00D7451D">
        <w:rPr>
          <w:rtl/>
        </w:rPr>
        <w:t xml:space="preserve"> از س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ره‌ها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عاد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و متعارف است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نکه</w:t>
      </w:r>
      <w:r w:rsidRPr="00D7451D">
        <w:rPr>
          <w:rtl/>
        </w:rPr>
        <w:t xml:space="preserve"> عل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الاط</w:t>
      </w:r>
      <w:r w:rsidRPr="00D7451D">
        <w:rPr>
          <w:rFonts w:hint="eastAsia"/>
          <w:rtl/>
        </w:rPr>
        <w:t>لاق</w:t>
      </w:r>
      <w:r w:rsidRPr="00D7451D">
        <w:rPr>
          <w:rtl/>
        </w:rPr>
        <w:t xml:space="preserve">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عل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العمده، مطلقاً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غالباً کس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من در تعاملم با شما در موضوعات و احکام و استنباط و اجتهاد و استظهارات، اصل بر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است که به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اعتماد نم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کنم</w:t>
      </w:r>
      <w:r w:rsidRPr="00D7451D">
        <w:rPr>
          <w:rtl/>
        </w:rPr>
        <w:t xml:space="preserve"> مخصوصاً در استظهارات در احکام کس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بخواهد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کنار بگذارد و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قطع، به نظر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آ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</w:t>
      </w:r>
      <w:r w:rsidRPr="00D7451D">
        <w:rPr>
          <w:rFonts w:hint="eastAsia"/>
          <w:rtl/>
        </w:rPr>
        <w:t>امر</w:t>
      </w:r>
      <w:r w:rsidRPr="00D7451D">
        <w:rPr>
          <w:rtl/>
        </w:rPr>
        <w:t xml:space="preserve"> مذموم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است و مورد پسند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ک</w:t>
      </w:r>
      <w:r w:rsidRPr="00D7451D">
        <w:rPr>
          <w:rtl/>
        </w:rPr>
        <w:t xml:space="preserve"> </w:t>
      </w:r>
      <w:r w:rsidR="00EB6DC4">
        <w:rPr>
          <w:rtl/>
        </w:rPr>
        <w:t>آدم</w:t>
      </w:r>
      <w:r w:rsidRPr="00D7451D">
        <w:rPr>
          <w:rtl/>
        </w:rPr>
        <w:t xml:space="preserve"> حک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</w:t>
      </w:r>
      <w:r w:rsidRPr="00D7451D">
        <w:rPr>
          <w:rtl/>
        </w:rPr>
        <w:t>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دقت</w:t>
      </w:r>
      <w:r w:rsidRPr="00D7451D">
        <w:rPr>
          <w:rtl/>
        </w:rPr>
        <w:t xml:space="preserve"> بکن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تمام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استظهارات و استنباطات در احکام و حت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در موضوعات </w:t>
      </w:r>
      <w:r w:rsidR="00EB6DC4">
        <w:rPr>
          <w:rtl/>
        </w:rPr>
        <w:t>شبانه‌روز</w:t>
      </w:r>
      <w:r w:rsidRPr="00D7451D">
        <w:rPr>
          <w:rtl/>
        </w:rPr>
        <w:t xml:space="preserve"> با انواع موضوعات ارتباط دار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نجا</w:t>
      </w:r>
      <w:r w:rsidRPr="00D7451D">
        <w:rPr>
          <w:rtl/>
        </w:rPr>
        <w:t xml:space="preserve"> قطع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اماره،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مستحسن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</w:t>
      </w:r>
      <w:r w:rsidRPr="00D7451D">
        <w:rPr>
          <w:rtl/>
        </w:rPr>
        <w:t>. اشکال ندارد کس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شارع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را نپذ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رفته</w:t>
      </w:r>
      <w:r w:rsidRPr="00D7451D">
        <w:rPr>
          <w:rtl/>
        </w:rPr>
        <w:t xml:space="preserve"> است بعد انسداد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شده‌ا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از باب انسداد مطلق ظن را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یی</w:t>
      </w:r>
      <w:r w:rsidRPr="00D7451D">
        <w:rPr>
          <w:rFonts w:hint="eastAsia"/>
          <w:rtl/>
        </w:rPr>
        <w:t>م</w:t>
      </w:r>
      <w:r w:rsidRPr="00D7451D">
        <w:rPr>
          <w:rtl/>
        </w:rPr>
        <w:t xml:space="preserve"> حجت </w:t>
      </w:r>
      <w:r w:rsidRPr="00D7451D">
        <w:rPr>
          <w:rFonts w:hint="eastAsia"/>
          <w:rtl/>
        </w:rPr>
        <w:t>است</w:t>
      </w:r>
      <w:r w:rsidRPr="00D7451D">
        <w:rPr>
          <w:rtl/>
        </w:rPr>
        <w:t xml:space="preserve"> راه حل دارد انسداد شد و ظن حجت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شود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ول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را که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ب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ند</w:t>
      </w:r>
      <w:r w:rsidRPr="00D7451D">
        <w:rPr>
          <w:rtl/>
        </w:rPr>
        <w:t xml:space="preserve">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بع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است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را از راه انسداد بخواهد درست کند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ز</w:t>
      </w:r>
      <w:r w:rsidRPr="00D7451D">
        <w:rPr>
          <w:rtl/>
        </w:rPr>
        <w:t xml:space="preserve"> سنج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ده</w:t>
      </w:r>
      <w:r w:rsidRPr="00D7451D">
        <w:rPr>
          <w:rtl/>
        </w:rPr>
        <w:t xml:space="preserve"> و پسند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ده</w:t>
      </w:r>
      <w:r w:rsidRPr="00D7451D">
        <w:rPr>
          <w:rtl/>
        </w:rPr>
        <w:t xml:space="preserve">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</w:t>
      </w:r>
      <w:r w:rsidRPr="00D7451D">
        <w:rPr>
          <w:rtl/>
        </w:rPr>
        <w:t xml:space="preserve"> آن که پسند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ده</w:t>
      </w:r>
      <w:r w:rsidRPr="00D7451D">
        <w:rPr>
          <w:rtl/>
        </w:rPr>
        <w:t xml:space="preserve"> است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طبق س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ره</w:t>
      </w:r>
      <w:r w:rsidRPr="00D7451D">
        <w:rPr>
          <w:rtl/>
        </w:rPr>
        <w:t xml:space="preserve"> جار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ه</w:t>
      </w:r>
      <w:r w:rsidRPr="00D7451D">
        <w:rPr>
          <w:rtl/>
        </w:rPr>
        <w:t xml:space="preserve"> عقلا هست اعتماد بکند.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تواند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در جا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خاص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به خاطر نکته خاص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نه، مثلاً در قضا،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تواند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شخص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کاف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</w:t>
      </w:r>
      <w:r w:rsidRPr="00D7451D">
        <w:rPr>
          <w:rtl/>
        </w:rPr>
        <w:t xml:space="preserve"> با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نوع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باشد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ا</w:t>
      </w:r>
      <w:r w:rsidRPr="00D7451D">
        <w:rPr>
          <w:rtl/>
        </w:rPr>
        <w:t xml:space="preserve"> حت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نوع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شخص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عن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شخص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که نوع هم آن را بپذ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رد</w:t>
      </w:r>
      <w:r w:rsidRPr="00D7451D">
        <w:rPr>
          <w:rtl/>
        </w:rPr>
        <w:t>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تواند</w:t>
      </w:r>
      <w:r w:rsidRPr="00D7451D">
        <w:rPr>
          <w:rtl/>
        </w:rPr>
        <w:t xml:space="preserve"> بگو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از طرق متعارف باشد شواهد متعارف باشد که وقت</w:t>
      </w:r>
      <w:r w:rsidRPr="00D7451D">
        <w:rPr>
          <w:rFonts w:hint="cs"/>
          <w:rtl/>
        </w:rPr>
        <w:t>ی</w:t>
      </w:r>
      <w:r w:rsidRPr="00D7451D">
        <w:rPr>
          <w:rtl/>
        </w:rPr>
        <w:t xml:space="preserve"> عرضه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شود</w:t>
      </w:r>
      <w:r w:rsidRPr="00D7451D">
        <w:rPr>
          <w:rtl/>
        </w:rPr>
        <w:t xml:space="preserve"> 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گران</w:t>
      </w:r>
      <w:r w:rsidRPr="00D7451D">
        <w:rPr>
          <w:rtl/>
        </w:rPr>
        <w:t xml:space="preserve"> هم بپذ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رند</w:t>
      </w:r>
      <w:r w:rsidRPr="00D7451D">
        <w:rPr>
          <w:rtl/>
        </w:rPr>
        <w:t>.</w:t>
      </w:r>
    </w:p>
    <w:p w:rsidR="00D7451D" w:rsidRPr="00D7451D" w:rsidRDefault="00D7451D" w:rsidP="00D7451D">
      <w:pPr>
        <w:rPr>
          <w:rtl/>
        </w:rPr>
      </w:pPr>
      <w:r w:rsidRPr="00D7451D">
        <w:rPr>
          <w:rFonts w:hint="eastAsia"/>
          <w:rtl/>
        </w:rPr>
        <w:t>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ق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ود</w:t>
      </w:r>
      <w:r w:rsidRPr="00D7451D">
        <w:rPr>
          <w:rtl/>
        </w:rPr>
        <w:t xml:space="preserve"> را م</w:t>
      </w:r>
      <w:r w:rsidRPr="00D7451D">
        <w:rPr>
          <w:rFonts w:hint="cs"/>
          <w:rtl/>
        </w:rPr>
        <w:t>ی‌</w:t>
      </w:r>
      <w:r w:rsidRPr="00D7451D">
        <w:rPr>
          <w:rFonts w:hint="eastAsia"/>
          <w:rtl/>
        </w:rPr>
        <w:t>گو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اشکال ندارد به کار برود. اما </w:t>
      </w:r>
      <w:r w:rsidR="00EB6DC4">
        <w:rPr>
          <w:rtl/>
        </w:rPr>
        <w:t>علی‌الاصول</w:t>
      </w:r>
      <w:r w:rsidRPr="00D7451D">
        <w:rPr>
          <w:rtl/>
        </w:rPr>
        <w:t xml:space="preserve"> اگر بخواهد اطم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نان</w:t>
      </w:r>
      <w:r w:rsidRPr="00D7451D">
        <w:rPr>
          <w:rtl/>
        </w:rPr>
        <w:t xml:space="preserve"> را کنار بگذارد از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تعاملات خودش با عب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</w:t>
      </w:r>
      <w:r w:rsidRPr="00D7451D">
        <w:rPr>
          <w:rtl/>
        </w:rPr>
        <w:t xml:space="preserve"> و بندگان، ا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ن</w:t>
      </w:r>
      <w:r w:rsidRPr="00D7451D">
        <w:rPr>
          <w:rtl/>
        </w:rPr>
        <w:t xml:space="preserve"> پسند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ده</w:t>
      </w:r>
      <w:r w:rsidRPr="00D7451D">
        <w:rPr>
          <w:rtl/>
        </w:rPr>
        <w:t xml:space="preserve"> ن</w:t>
      </w:r>
      <w:r w:rsidRPr="00D7451D">
        <w:rPr>
          <w:rFonts w:hint="cs"/>
          <w:rtl/>
        </w:rPr>
        <w:t>ی</w:t>
      </w:r>
      <w:r w:rsidRPr="00D7451D">
        <w:rPr>
          <w:rFonts w:hint="eastAsia"/>
          <w:rtl/>
        </w:rPr>
        <w:t>ست</w:t>
      </w:r>
    </w:p>
    <w:p w:rsidR="00DE0518" w:rsidRDefault="00DE0518" w:rsidP="00D7451D">
      <w:pPr>
        <w:pStyle w:val="Heading3"/>
        <w:rPr>
          <w:rtl/>
        </w:rPr>
      </w:pPr>
      <w:bookmarkStart w:id="9" w:name="_Toc89693353"/>
      <w:r>
        <w:rPr>
          <w:rFonts w:hint="cs"/>
          <w:rtl/>
        </w:rPr>
        <w:lastRenderedPageBreak/>
        <w:t>إن قلت</w:t>
      </w:r>
      <w:bookmarkEnd w:id="9"/>
    </w:p>
    <w:p w:rsidR="003F08E1" w:rsidRDefault="003F08E1" w:rsidP="00D7451D">
      <w:pPr>
        <w:rPr>
          <w:rtl/>
        </w:rPr>
      </w:pPr>
      <w:r>
        <w:rPr>
          <w:rFonts w:hint="cs"/>
          <w:rtl/>
        </w:rPr>
        <w:t>إن قلت مسئله این است که ممکن است گفته شود شارع به اطمینان به ما هو اطمینان اعتماد نکرده است بلکه دیده است که چون راهی جز این نیست و انسداد است و لذا از باب ظن به این اعتماد کرده است از باب مطلق ظنون به این اعتماد کرده است.</w:t>
      </w:r>
    </w:p>
    <w:p w:rsidR="00DE0518" w:rsidRDefault="00DE0518" w:rsidP="00DE0518">
      <w:pPr>
        <w:pStyle w:val="Heading3"/>
        <w:rPr>
          <w:rtl/>
        </w:rPr>
      </w:pPr>
      <w:bookmarkStart w:id="10" w:name="_Toc89693354"/>
      <w:r>
        <w:rPr>
          <w:rFonts w:hint="cs"/>
          <w:rtl/>
        </w:rPr>
        <w:t>جواب إن قلت</w:t>
      </w:r>
      <w:bookmarkEnd w:id="10"/>
    </w:p>
    <w:p w:rsidR="00D7451D" w:rsidRDefault="00D7451D" w:rsidP="00D7451D">
      <w:pPr>
        <w:rPr>
          <w:rtl/>
        </w:rPr>
      </w:pPr>
      <w:r>
        <w:rPr>
          <w:rtl/>
        </w:rPr>
        <w:t>جواب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نکته است؛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باز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حجت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باب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مصداق حجت است. مطلق ظن است و 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مستحسن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شارع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باب انسداد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مراتب از درجه بالا</w:t>
      </w:r>
      <w:r>
        <w:rPr>
          <w:rFonts w:hint="cs"/>
          <w:rtl/>
        </w:rPr>
        <w:t>ی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را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ظنون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حجت است.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مستحسن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که با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همه مسائل حل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عقلا هم به آن اعتماد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عقلا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مستحسن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>.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ما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ملاحظات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تمام است.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عقلا در </w:t>
      </w:r>
      <w:r w:rsidR="00336C56">
        <w:rPr>
          <w:rtl/>
        </w:rPr>
        <w:t>مراودات</w:t>
      </w:r>
      <w:r>
        <w:rPr>
          <w:rtl/>
        </w:rPr>
        <w:t xml:space="preserve"> خود و در مراودات عب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موال</w:t>
      </w:r>
      <w:r>
        <w:rPr>
          <w:rFonts w:hint="cs"/>
          <w:rtl/>
        </w:rPr>
        <w:t>ی</w:t>
      </w:r>
      <w:r>
        <w:rPr>
          <w:rtl/>
        </w:rPr>
        <w:t xml:space="preserve"> اعتماد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 نف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اعتماد</w:t>
      </w:r>
      <w:r>
        <w:rPr>
          <w:rFonts w:hint="cs"/>
          <w:rtl/>
        </w:rPr>
        <w:t>ی</w:t>
      </w:r>
      <w:r>
        <w:rPr>
          <w:rtl/>
        </w:rPr>
        <w:t xml:space="preserve"> در روابط متقابل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پسندند</w:t>
      </w:r>
      <w:r>
        <w:rPr>
          <w:rtl/>
        </w:rPr>
        <w:t xml:space="preserve"> البته نف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آن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پسندد</w:t>
      </w:r>
      <w:r>
        <w:rPr>
          <w:rtl/>
        </w:rPr>
        <w:t xml:space="preserve"> </w:t>
      </w:r>
      <w:r w:rsidR="00EB6DC4">
        <w:rPr>
          <w:rtl/>
        </w:rPr>
        <w:t>علی‌الاصول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باشد.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مولا حق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در موارد خاص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اعتماد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موضوع 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محض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از طرق </w:t>
      </w:r>
      <w:r w:rsidR="00336C56">
        <w:rPr>
          <w:rtl/>
        </w:rPr>
        <w:t>غیرمتعارف</w:t>
      </w:r>
      <w:r>
        <w:rPr>
          <w:rtl/>
        </w:rPr>
        <w:t xml:space="preserve">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موارد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حجت است اما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متعارف</w:t>
      </w:r>
      <w:r>
        <w:rPr>
          <w:rFonts w:hint="cs"/>
          <w:rtl/>
        </w:rPr>
        <w:t>ی</w:t>
      </w:r>
      <w:r>
        <w:rPr>
          <w:rtl/>
        </w:rPr>
        <w:t xml:space="preserve"> که از ط</w:t>
      </w:r>
      <w:r>
        <w:rPr>
          <w:rFonts w:hint="eastAsia"/>
          <w:rtl/>
        </w:rPr>
        <w:t>رق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شده است و شخص</w:t>
      </w:r>
      <w:r>
        <w:rPr>
          <w:rFonts w:hint="cs"/>
          <w:rtl/>
        </w:rPr>
        <w:t>ی</w:t>
      </w:r>
      <w:r>
        <w:rPr>
          <w:rtl/>
        </w:rPr>
        <w:t xml:space="preserve"> و نوع</w:t>
      </w:r>
      <w:r>
        <w:rPr>
          <w:rFonts w:hint="cs"/>
          <w:rtl/>
        </w:rPr>
        <w:t>ی</w:t>
      </w:r>
      <w:r>
        <w:rPr>
          <w:rtl/>
        </w:rPr>
        <w:t xml:space="preserve"> در آن جمع شده است و موضوع خاص</w:t>
      </w:r>
      <w:r>
        <w:rPr>
          <w:rFonts w:hint="cs"/>
          <w:rtl/>
        </w:rPr>
        <w:t>ی</w:t>
      </w:r>
      <w:r>
        <w:rPr>
          <w:rtl/>
        </w:rPr>
        <w:t xml:space="preserve">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عقلا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مولا حق ندارد محدود کند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ندارم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اختلال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استدلال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قابل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باشد و به شکل </w:t>
      </w:r>
      <w:r w:rsidR="00336C56">
        <w:rPr>
          <w:rtl/>
        </w:rPr>
        <w:t>فی‌الجمله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تمام باشد.</w:t>
      </w:r>
    </w:p>
    <w:p w:rsidR="00D7451D" w:rsidRDefault="00D7451D" w:rsidP="002C3220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>: سطح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سنگ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tl/>
        </w:rPr>
        <w:t xml:space="preserve"> کرد در کجا قطع باشد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باشد ما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اخذ به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جبل</w:t>
      </w:r>
      <w:r>
        <w:rPr>
          <w:rFonts w:hint="cs"/>
          <w:rtl/>
        </w:rPr>
        <w:t>ی</w:t>
      </w:r>
      <w:r>
        <w:rPr>
          <w:rtl/>
        </w:rPr>
        <w:t xml:space="preserve"> و فطر</w:t>
      </w:r>
      <w:r>
        <w:rPr>
          <w:rFonts w:hint="cs"/>
          <w:rtl/>
        </w:rPr>
        <w:t>ی</w:t>
      </w:r>
      <w:r>
        <w:rPr>
          <w:rtl/>
        </w:rPr>
        <w:t xml:space="preserve"> است که خدا انسان را خلق کرده است که در مسائل </w:t>
      </w:r>
      <w:r w:rsidR="002C3220">
        <w:rPr>
          <w:rFonts w:hint="cs"/>
          <w:rtl/>
        </w:rPr>
        <w:t>به وثوق</w:t>
      </w:r>
      <w:r>
        <w:rPr>
          <w:rtl/>
        </w:rPr>
        <w:t xml:space="preserve"> اخذ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لذا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جا‌ها مثل خبر واحد...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را 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حالا صرف جبل</w:t>
      </w:r>
      <w:r>
        <w:rPr>
          <w:rFonts w:hint="cs"/>
          <w:rtl/>
        </w:rPr>
        <w:t>ی</w:t>
      </w:r>
      <w:r>
        <w:rPr>
          <w:rtl/>
        </w:rPr>
        <w:t xml:space="preserve"> بودن شا</w:t>
      </w:r>
      <w:bookmarkStart w:id="11" w:name="_GoBack"/>
      <w:bookmarkEnd w:id="11"/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نباشد در رابطه عبد و مولا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دقت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بکند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بحث استصحاب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طبع بشر با استصحاب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D7451D" w:rsidRDefault="00D7451D" w:rsidP="00D7451D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اعتماد به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B6DC4">
        <w:rPr>
          <w:rtl/>
        </w:rPr>
        <w:t>آنچه</w:t>
      </w:r>
      <w:r>
        <w:rPr>
          <w:rtl/>
        </w:rPr>
        <w:t xml:space="preserve"> در استصحاب و جا‌ها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شه‌ا</w:t>
      </w:r>
      <w:r>
        <w:rPr>
          <w:rFonts w:hint="cs"/>
          <w:rtl/>
        </w:rPr>
        <w:t>ی</w:t>
      </w:r>
      <w:r>
        <w:rPr>
          <w:rtl/>
        </w:rPr>
        <w:t xml:space="preserve"> است که در ذات و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دارد هست.</w:t>
      </w:r>
    </w:p>
    <w:p w:rsidR="00D7451D" w:rsidRDefault="00336C56" w:rsidP="00D7451D">
      <w:pPr>
        <w:rPr>
          <w:rtl/>
        </w:rPr>
      </w:pPr>
      <w:r>
        <w:rPr>
          <w:rFonts w:hint="eastAsia"/>
          <w:rtl/>
        </w:rPr>
        <w:lastRenderedPageBreak/>
        <w:t>فعلاً</w:t>
      </w:r>
      <w:r w:rsidR="00D7451D">
        <w:rPr>
          <w:rtl/>
        </w:rPr>
        <w:t xml:space="preserve"> س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ره</w:t>
      </w:r>
      <w:r w:rsidR="00D7451D">
        <w:rPr>
          <w:rtl/>
        </w:rPr>
        <w:t xml:space="preserve"> عقلا</w:t>
      </w:r>
      <w:r w:rsidR="00D7451D">
        <w:rPr>
          <w:rFonts w:hint="cs"/>
          <w:rtl/>
        </w:rPr>
        <w:t>یی</w:t>
      </w:r>
      <w:r w:rsidR="00D7451D">
        <w:rPr>
          <w:rFonts w:hint="eastAsia"/>
          <w:rtl/>
        </w:rPr>
        <w:t>ه</w:t>
      </w:r>
      <w:r w:rsidR="00D7451D">
        <w:rPr>
          <w:rtl/>
        </w:rPr>
        <w:t xml:space="preserve"> ول</w:t>
      </w:r>
      <w:r w:rsidR="00D7451D">
        <w:rPr>
          <w:rFonts w:hint="cs"/>
          <w:rtl/>
        </w:rPr>
        <w:t>ی</w:t>
      </w:r>
      <w:r w:rsidR="00D7451D">
        <w:rPr>
          <w:rtl/>
        </w:rPr>
        <w:t xml:space="preserve"> با ا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ن</w:t>
      </w:r>
      <w:r w:rsidR="00D7451D">
        <w:rPr>
          <w:rtl/>
        </w:rPr>
        <w:t xml:space="preserve"> ادب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ات</w:t>
      </w:r>
      <w:r w:rsidR="00D7451D">
        <w:rPr>
          <w:rtl/>
        </w:rPr>
        <w:t xml:space="preserve"> که س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ره</w:t>
      </w:r>
      <w:r w:rsidR="00D7451D">
        <w:rPr>
          <w:rtl/>
        </w:rPr>
        <w:t xml:space="preserve"> عقلا</w:t>
      </w:r>
      <w:r w:rsidR="00D7451D">
        <w:rPr>
          <w:rFonts w:hint="cs"/>
          <w:rtl/>
        </w:rPr>
        <w:t>یی</w:t>
      </w:r>
      <w:r w:rsidR="00D7451D">
        <w:rPr>
          <w:rFonts w:hint="eastAsia"/>
          <w:rtl/>
        </w:rPr>
        <w:t>ه‌ا</w:t>
      </w:r>
      <w:r w:rsidR="00D7451D">
        <w:rPr>
          <w:rFonts w:hint="cs"/>
          <w:rtl/>
        </w:rPr>
        <w:t>ی</w:t>
      </w:r>
      <w:r w:rsidR="00D7451D">
        <w:rPr>
          <w:rtl/>
        </w:rPr>
        <w:t xml:space="preserve"> که حق به طرف نم</w:t>
      </w:r>
      <w:r w:rsidR="00D7451D">
        <w:rPr>
          <w:rFonts w:hint="cs"/>
          <w:rtl/>
        </w:rPr>
        <w:t>ی‌</w:t>
      </w:r>
      <w:r w:rsidR="00D7451D">
        <w:rPr>
          <w:rFonts w:hint="eastAsia"/>
          <w:rtl/>
        </w:rPr>
        <w:t>دهد</w:t>
      </w:r>
      <w:r w:rsidR="00D7451D">
        <w:rPr>
          <w:rtl/>
        </w:rPr>
        <w:t xml:space="preserve"> در روابط عب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د</w:t>
      </w:r>
      <w:r w:rsidR="00D7451D">
        <w:rPr>
          <w:rtl/>
        </w:rPr>
        <w:t xml:space="preserve"> و موال</w:t>
      </w:r>
      <w:r w:rsidR="00D7451D">
        <w:rPr>
          <w:rFonts w:hint="cs"/>
          <w:rtl/>
        </w:rPr>
        <w:t>ی</w:t>
      </w:r>
      <w:r w:rsidR="00D7451D">
        <w:rPr>
          <w:rtl/>
        </w:rPr>
        <w:t xml:space="preserve"> به هر جا</w:t>
      </w:r>
      <w:r w:rsidR="00D7451D">
        <w:rPr>
          <w:rFonts w:hint="cs"/>
          <w:rtl/>
        </w:rPr>
        <w:t>یی</w:t>
      </w:r>
      <w:r w:rsidR="00D7451D">
        <w:rPr>
          <w:rtl/>
        </w:rPr>
        <w:t xml:space="preserve"> که باشد ا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ن</w:t>
      </w:r>
      <w:r w:rsidR="00D7451D">
        <w:rPr>
          <w:rtl/>
        </w:rPr>
        <w:t xml:space="preserve"> را بن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انش</w:t>
      </w:r>
      <w:r w:rsidR="00D7451D">
        <w:rPr>
          <w:rtl/>
        </w:rPr>
        <w:t xml:space="preserve"> را به هم بر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زد</w:t>
      </w:r>
      <w:r w:rsidR="00D7451D">
        <w:rPr>
          <w:rtl/>
        </w:rPr>
        <w:t xml:space="preserve"> پ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شاپ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ش</w:t>
      </w:r>
      <w:r w:rsidR="00D7451D">
        <w:rPr>
          <w:rtl/>
        </w:rPr>
        <w:t xml:space="preserve"> م</w:t>
      </w:r>
      <w:r w:rsidR="00D7451D">
        <w:rPr>
          <w:rFonts w:hint="cs"/>
          <w:rtl/>
        </w:rPr>
        <w:t>ی‌</w:t>
      </w:r>
      <w:r w:rsidR="00D7451D">
        <w:rPr>
          <w:rFonts w:hint="eastAsia"/>
          <w:rtl/>
        </w:rPr>
        <w:t>گو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د</w:t>
      </w:r>
      <w:r w:rsidR="00D7451D">
        <w:rPr>
          <w:rtl/>
        </w:rPr>
        <w:t xml:space="preserve"> شما با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د</w:t>
      </w:r>
      <w:r w:rsidR="00D7451D">
        <w:rPr>
          <w:rtl/>
        </w:rPr>
        <w:t xml:space="preserve"> در ا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ن</w:t>
      </w:r>
      <w:r w:rsidR="00D7451D">
        <w:rPr>
          <w:rtl/>
        </w:rPr>
        <w:t xml:space="preserve"> مس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ر</w:t>
      </w:r>
      <w:r w:rsidR="00D7451D">
        <w:rPr>
          <w:rtl/>
        </w:rPr>
        <w:t xml:space="preserve"> با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د</w:t>
      </w:r>
      <w:r w:rsidR="00D7451D">
        <w:rPr>
          <w:rtl/>
        </w:rPr>
        <w:t xml:space="preserve"> جلو برو</w:t>
      </w:r>
      <w:r w:rsidR="00D7451D">
        <w:rPr>
          <w:rFonts w:hint="cs"/>
          <w:rtl/>
        </w:rPr>
        <w:t>ی</w:t>
      </w:r>
      <w:r w:rsidR="00D7451D">
        <w:rPr>
          <w:rFonts w:hint="eastAsia"/>
          <w:rtl/>
        </w:rPr>
        <w:t>د</w:t>
      </w:r>
    </w:p>
    <w:p w:rsidR="004A3A3C" w:rsidRDefault="004A3A3C" w:rsidP="00D7451D">
      <w:pPr>
        <w:rPr>
          <w:rtl/>
        </w:rPr>
      </w:pPr>
      <w:r>
        <w:rPr>
          <w:rFonts w:hint="cs"/>
          <w:rtl/>
        </w:rPr>
        <w:t xml:space="preserve">این تقریب دوم که </w:t>
      </w:r>
      <w:r w:rsidR="00336C56">
        <w:rPr>
          <w:rFonts w:hint="cs"/>
          <w:rtl/>
        </w:rPr>
        <w:t>فی‌الجمله</w:t>
      </w:r>
      <w:r>
        <w:rPr>
          <w:rFonts w:hint="cs"/>
          <w:rtl/>
        </w:rPr>
        <w:t xml:space="preserve"> قبول است </w:t>
      </w:r>
    </w:p>
    <w:p w:rsidR="004A3A3C" w:rsidRDefault="004A3A3C" w:rsidP="00A647EA">
      <w:pPr>
        <w:pStyle w:val="Heading2"/>
        <w:rPr>
          <w:rtl/>
        </w:rPr>
      </w:pPr>
      <w:bookmarkStart w:id="12" w:name="_Toc89693355"/>
      <w:r>
        <w:rPr>
          <w:rFonts w:hint="cs"/>
          <w:rtl/>
        </w:rPr>
        <w:t>تقریب سوم؛ سیره عقلایی</w:t>
      </w:r>
      <w:bookmarkEnd w:id="12"/>
    </w:p>
    <w:p w:rsidR="00D7451D" w:rsidRDefault="00D7451D" w:rsidP="00D7451D">
      <w:pPr>
        <w:rPr>
          <w:rtl/>
        </w:rPr>
      </w:pPr>
      <w:r>
        <w:rPr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سوم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است منتها در شکل عاد</w:t>
      </w:r>
      <w:r>
        <w:rPr>
          <w:rFonts w:hint="cs"/>
          <w:rtl/>
        </w:rPr>
        <w:t>ی</w:t>
      </w:r>
      <w:r>
        <w:rPr>
          <w:rtl/>
        </w:rPr>
        <w:t xml:space="preserve"> و متعارف</w:t>
      </w:r>
      <w:r>
        <w:rPr>
          <w:rFonts w:hint="cs"/>
          <w:rtl/>
        </w:rPr>
        <w:t>ی</w:t>
      </w:r>
      <w:r>
        <w:rPr>
          <w:rtl/>
        </w:rPr>
        <w:t xml:space="preserve"> که در فقه و اصول با آن مواجه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 عمل به خبر واحد است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 عمل به قول ذوال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و انواع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ره‌ها</w:t>
      </w:r>
      <w:r>
        <w:rPr>
          <w:rFonts w:hint="cs"/>
          <w:rtl/>
        </w:rPr>
        <w:t>ی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که در هم در قواعد اصول</w:t>
      </w:r>
      <w:r>
        <w:rPr>
          <w:rFonts w:hint="cs"/>
          <w:rtl/>
        </w:rPr>
        <w:t>ی</w:t>
      </w:r>
      <w:r>
        <w:rPr>
          <w:rtl/>
        </w:rPr>
        <w:t xml:space="preserve"> استشهاد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هم در ابواب مختلف فق</w:t>
      </w:r>
      <w:r>
        <w:rPr>
          <w:rFonts w:hint="eastAsia"/>
          <w:rtl/>
        </w:rPr>
        <w:t>ه</w:t>
      </w:r>
      <w:r>
        <w:rPr>
          <w:rtl/>
        </w:rPr>
        <w:t xml:space="preserve"> به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Fonts w:hint="eastAsia"/>
          <w:rtl/>
        </w:rPr>
        <w:t>ه</w:t>
      </w:r>
      <w:r>
        <w:rPr>
          <w:rtl/>
        </w:rPr>
        <w:t xml:space="preserve"> تمسک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درست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عقلا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عقلا بما هم عقلا </w:t>
      </w:r>
      <w:r w:rsidR="00EB6DC4">
        <w:rPr>
          <w:rtl/>
        </w:rPr>
        <w:t>این‌طور</w:t>
      </w:r>
      <w:r>
        <w:rPr>
          <w:rtl/>
        </w:rPr>
        <w:t xml:space="preserve"> رفتار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مرئا و منظر معصوم </w:t>
      </w:r>
      <w:r w:rsidR="00336C56">
        <w:rPr>
          <w:rtl/>
        </w:rPr>
        <w:t>علیه‌السلام</w:t>
      </w:r>
      <w:r>
        <w:rPr>
          <w:rtl/>
        </w:rPr>
        <w:t xml:space="preserve"> بوده است و سه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توانسته</w:t>
      </w:r>
      <w:r>
        <w:rPr>
          <w:rtl/>
        </w:rPr>
        <w:t xml:space="preserve"> است ردع بکند و ردع نکرده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فرمول استدلال به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</w:t>
      </w:r>
      <w:r>
        <w:rPr>
          <w:rFonts w:hint="cs"/>
          <w:rtl/>
        </w:rPr>
        <w:t>یی</w:t>
      </w:r>
      <w:r>
        <w:rPr>
          <w:rtl/>
        </w:rPr>
        <w:t xml:space="preserve"> در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منعقد شده است و در مرئا و منظر معصوم </w:t>
      </w:r>
      <w:r w:rsidR="00336C56">
        <w:rPr>
          <w:rtl/>
        </w:rPr>
        <w:t>علیه‌السلام</w:t>
      </w:r>
      <w:r>
        <w:rPr>
          <w:rtl/>
        </w:rPr>
        <w:t xml:space="preserve"> قرار داشته است و لم </w:t>
      </w:r>
      <w:r>
        <w:rPr>
          <w:rFonts w:hint="cs"/>
          <w:rtl/>
        </w:rPr>
        <w:t>ی</w:t>
      </w:r>
      <w:r>
        <w:rPr>
          <w:rFonts w:hint="eastAsia"/>
          <w:rtl/>
        </w:rPr>
        <w:t>ردع</w:t>
      </w:r>
      <w:r w:rsidR="00336C56">
        <w:rPr>
          <w:rtl/>
        </w:rPr>
        <w:t xml:space="preserve"> عن</w:t>
      </w:r>
      <w:r>
        <w:rPr>
          <w:rtl/>
        </w:rPr>
        <w:t>ها.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توانسته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ردع نکرده است </w:t>
      </w:r>
      <w:r w:rsidR="00336C56">
        <w:rPr>
          <w:rtl/>
        </w:rPr>
        <w:t>می‌دانسته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توانسته</w:t>
      </w:r>
      <w:r>
        <w:rPr>
          <w:rtl/>
        </w:rPr>
        <w:t xml:space="preserve"> است و ردع نکرده است و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نزده است ول</w:t>
      </w:r>
      <w:r>
        <w:rPr>
          <w:rFonts w:hint="cs"/>
          <w:rtl/>
        </w:rPr>
        <w:t>ی</w:t>
      </w:r>
      <w:r>
        <w:rPr>
          <w:rtl/>
        </w:rPr>
        <w:t xml:space="preserve"> از او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پسندد</w:t>
      </w:r>
      <w:r>
        <w:rPr>
          <w:rtl/>
        </w:rPr>
        <w:t xml:space="preserve">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استهجان</w:t>
      </w:r>
      <w:r>
        <w:rPr>
          <w:rFonts w:hint="cs"/>
          <w:rtl/>
        </w:rPr>
        <w:t>ی</w:t>
      </w:r>
      <w:r>
        <w:rPr>
          <w:rtl/>
        </w:rPr>
        <w:t xml:space="preserve"> در ردع نبود اگر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سر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دارد و در منظر اوست و در حال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ارتباط با او در احکام و در موضوعات مردم به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آن را ردع نکرده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آن را قبول دارد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هر</w:t>
      </w:r>
      <w:r>
        <w:rPr>
          <w:rtl/>
        </w:rPr>
        <w:t xml:space="preserve"> چقدر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 w:rsidR="00336C56">
        <w:rPr>
          <w:rtl/>
        </w:rPr>
        <w:t>ریشه‌دارتر</w:t>
      </w:r>
      <w:r>
        <w:rPr>
          <w:rtl/>
        </w:rPr>
        <w:t xml:space="preserve"> و عم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tl/>
        </w:rPr>
        <w:t xml:space="preserve"> و نافذتر و شا</w:t>
      </w:r>
      <w:r>
        <w:rPr>
          <w:rFonts w:hint="cs"/>
          <w:rtl/>
        </w:rPr>
        <w:t>ی</w:t>
      </w:r>
      <w:r>
        <w:rPr>
          <w:rFonts w:hint="eastAsia"/>
          <w:rtl/>
        </w:rPr>
        <w:t>ع‌تر</w:t>
      </w:r>
      <w:r>
        <w:rPr>
          <w:rtl/>
        </w:rPr>
        <w:t xml:space="preserve"> باشد طبعاً عدم ردع در آنجا </w:t>
      </w:r>
      <w:r w:rsidR="00336C56">
        <w:rPr>
          <w:rtl/>
        </w:rPr>
        <w:t>حکایت‌گری‌اش</w:t>
      </w:r>
      <w:r>
        <w:rPr>
          <w:rtl/>
        </w:rPr>
        <w:t xml:space="preserve"> از امضا 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از موارد</w:t>
      </w:r>
      <w:r>
        <w:rPr>
          <w:rFonts w:hint="cs"/>
          <w:rtl/>
        </w:rPr>
        <w:t>ی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بحث‌ها</w:t>
      </w:r>
      <w:r>
        <w:rPr>
          <w:rFonts w:hint="cs"/>
          <w:rtl/>
        </w:rPr>
        <w:t>ی</w:t>
      </w:r>
      <w:r>
        <w:rPr>
          <w:rtl/>
        </w:rPr>
        <w:t xml:space="preserve"> سابق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لو کان لبان، اگر شارع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و چون شاهد</w:t>
      </w:r>
      <w:r>
        <w:rPr>
          <w:rFonts w:hint="cs"/>
          <w:rtl/>
        </w:rPr>
        <w:t>ی</w:t>
      </w:r>
      <w:r>
        <w:rPr>
          <w:rtl/>
        </w:rPr>
        <w:t xml:space="preserve"> بر نخواستن آن و ردع او و نف</w:t>
      </w:r>
      <w:r>
        <w:rPr>
          <w:rFonts w:hint="cs"/>
          <w:rtl/>
        </w:rPr>
        <w:t>ی</w:t>
      </w:r>
      <w:r>
        <w:rPr>
          <w:rtl/>
        </w:rPr>
        <w:t xml:space="preserve"> او پس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پسندد</w:t>
      </w:r>
      <w:r>
        <w:rPr>
          <w:rtl/>
        </w:rPr>
        <w:t>.</w:t>
      </w:r>
    </w:p>
    <w:p w:rsidR="00D7451D" w:rsidRDefault="00D7451D" w:rsidP="00D7451D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>: ادله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در امور معمول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به بحث خمس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آن ادله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مانع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4A3A3C" w:rsidRDefault="004A3A3C" w:rsidP="00D7451D">
      <w:pPr>
        <w:rPr>
          <w:rtl/>
        </w:rPr>
      </w:pPr>
      <w:r>
        <w:rPr>
          <w:rFonts w:hint="cs"/>
          <w:rtl/>
        </w:rPr>
        <w:t>جواب: این استدلال است.</w:t>
      </w:r>
    </w:p>
    <w:p w:rsidR="00DE0518" w:rsidRDefault="00DE0518" w:rsidP="00DE0518">
      <w:pPr>
        <w:pStyle w:val="Heading2"/>
        <w:rPr>
          <w:rtl/>
        </w:rPr>
      </w:pPr>
      <w:bookmarkStart w:id="13" w:name="_Toc89693356"/>
      <w:r>
        <w:rPr>
          <w:rFonts w:hint="cs"/>
          <w:rtl/>
        </w:rPr>
        <w:t>اشکالات به دلیل سوم</w:t>
      </w:r>
      <w:bookmarkEnd w:id="13"/>
    </w:p>
    <w:p w:rsidR="004A3A3C" w:rsidRDefault="004A3A3C" w:rsidP="00D7451D">
      <w:pPr>
        <w:rPr>
          <w:rtl/>
        </w:rPr>
      </w:pPr>
      <w:r>
        <w:rPr>
          <w:rFonts w:hint="cs"/>
          <w:rtl/>
        </w:rPr>
        <w:t xml:space="preserve">إن قلتی که ممکن است به این استدلال وارد کرد و </w:t>
      </w:r>
      <w:r w:rsidR="00336C56">
        <w:rPr>
          <w:rFonts w:hint="cs"/>
          <w:rtl/>
        </w:rPr>
        <w:t>مناقشه‌ای</w:t>
      </w:r>
      <w:r>
        <w:rPr>
          <w:rFonts w:hint="cs"/>
          <w:rtl/>
        </w:rPr>
        <w:t xml:space="preserve"> که ممکن است وارد کرد یکی دو مسئله است دو سه نکته است که می</w:t>
      </w:r>
      <w:r w:rsidR="00D7451D">
        <w:rPr>
          <w:rtl/>
        </w:rPr>
        <w:softHyphen/>
      </w:r>
      <w:r>
        <w:rPr>
          <w:rFonts w:hint="cs"/>
          <w:rtl/>
        </w:rPr>
        <w:t xml:space="preserve">شود بر این استدلال وارد کرد با </w:t>
      </w:r>
      <w:r w:rsidR="00336C56">
        <w:rPr>
          <w:rFonts w:hint="cs"/>
          <w:rtl/>
        </w:rPr>
        <w:t>قطع‌نظر</w:t>
      </w:r>
      <w:r>
        <w:rPr>
          <w:rFonts w:hint="cs"/>
          <w:rtl/>
        </w:rPr>
        <w:t xml:space="preserve"> از آن مباحث کلی که در باب حجیت سیره هست آن جای خود</w:t>
      </w:r>
    </w:p>
    <w:p w:rsidR="00DE0518" w:rsidRDefault="004A3A3C" w:rsidP="00DE0518">
      <w:pPr>
        <w:pStyle w:val="Heading3"/>
        <w:rPr>
          <w:rtl/>
        </w:rPr>
      </w:pPr>
      <w:bookmarkStart w:id="14" w:name="_Toc89693357"/>
      <w:r>
        <w:rPr>
          <w:rFonts w:hint="cs"/>
          <w:rtl/>
        </w:rPr>
        <w:lastRenderedPageBreak/>
        <w:t>اشکال اول</w:t>
      </w:r>
      <w:bookmarkEnd w:id="14"/>
    </w:p>
    <w:p w:rsidR="00216038" w:rsidRDefault="00216038" w:rsidP="00D7451D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اطلاق ادله‌ا</w:t>
      </w:r>
      <w:r>
        <w:rPr>
          <w:rFonts w:hint="cs"/>
          <w:rtl/>
        </w:rPr>
        <w:t>ی</w:t>
      </w:r>
      <w:r>
        <w:rPr>
          <w:rtl/>
        </w:rPr>
        <w:t xml:space="preserve"> که منع از عمل به ظن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نف</w:t>
      </w:r>
      <w:r>
        <w:rPr>
          <w:rFonts w:hint="cs"/>
          <w:rtl/>
        </w:rPr>
        <w:t>ی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ظنون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4A3A3C" w:rsidRDefault="00216038" w:rsidP="00D7451D">
      <w:pPr>
        <w:rPr>
          <w:rtl/>
        </w:rPr>
      </w:pPr>
      <w:r>
        <w:rPr>
          <w:rFonts w:hint="eastAsia"/>
          <w:rtl/>
        </w:rPr>
        <w:t>إن</w:t>
      </w:r>
      <w:r>
        <w:rPr>
          <w:rtl/>
        </w:rPr>
        <w:t xml:space="preserve"> الظنّ لا </w:t>
      </w:r>
      <w:r>
        <w:rPr>
          <w:rFonts w:hint="cs"/>
          <w:rtl/>
        </w:rPr>
        <w:t>ی</w:t>
      </w:r>
      <w:r>
        <w:rPr>
          <w:rFonts w:hint="eastAsia"/>
          <w:rtl/>
        </w:rPr>
        <w:t>غن</w:t>
      </w:r>
      <w:r>
        <w:rPr>
          <w:rFonts w:hint="cs"/>
          <w:rtl/>
        </w:rPr>
        <w:t>ی</w:t>
      </w:r>
      <w:r>
        <w:rPr>
          <w:rtl/>
        </w:rPr>
        <w:t xml:space="preserve"> من الحق ش</w:t>
      </w:r>
      <w:r>
        <w:rPr>
          <w:rFonts w:hint="cs"/>
          <w:rtl/>
        </w:rPr>
        <w:t>ی</w:t>
      </w:r>
      <w:r>
        <w:rPr>
          <w:rFonts w:hint="eastAsia"/>
          <w:rtl/>
        </w:rPr>
        <w:t>ئا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رادع است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خبر واحد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گفته‌اند و در 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آمده است. اطلاقات مانع از عمل به ظنون </w:t>
      </w:r>
      <w:r>
        <w:rPr>
          <w:rFonts w:hint="cs"/>
          <w:rtl/>
        </w:rPr>
        <w:t>ی</w:t>
      </w:r>
      <w:r>
        <w:rPr>
          <w:rFonts w:hint="eastAsia"/>
          <w:rtl/>
        </w:rPr>
        <w:t>کف</w:t>
      </w:r>
      <w:r>
        <w:rPr>
          <w:rFonts w:hint="cs"/>
          <w:rtl/>
        </w:rPr>
        <w:t>ی</w:t>
      </w:r>
      <w:r>
        <w:rPr>
          <w:rtl/>
        </w:rPr>
        <w:t xml:space="preserve"> رادعاً به عنوان رادع است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شارع به طور خاص ردع کند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عمومات و اطلاقات دارد ک</w:t>
      </w:r>
      <w:r>
        <w:rPr>
          <w:rFonts w:hint="eastAsia"/>
          <w:rtl/>
        </w:rPr>
        <w:t>ه</w:t>
      </w:r>
      <w:r>
        <w:rPr>
          <w:rtl/>
        </w:rPr>
        <w:t xml:space="preserve"> شامل ردع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DE0518">
        <w:rPr>
          <w:rFonts w:hint="cs"/>
          <w:rtl/>
        </w:rPr>
        <w:t>.</w:t>
      </w:r>
    </w:p>
    <w:p w:rsidR="00DE0518" w:rsidRDefault="00DE0518" w:rsidP="00D7451D">
      <w:pPr>
        <w:rPr>
          <w:rtl/>
        </w:rPr>
      </w:pPr>
      <w:r>
        <w:rPr>
          <w:rFonts w:hint="cs"/>
          <w:rtl/>
        </w:rPr>
        <w:t xml:space="preserve">این یک اشکال است </w:t>
      </w:r>
    </w:p>
    <w:p w:rsidR="00DE0518" w:rsidRDefault="00DE0518" w:rsidP="00DE0518">
      <w:pPr>
        <w:pStyle w:val="Heading3"/>
        <w:rPr>
          <w:rtl/>
        </w:rPr>
      </w:pPr>
      <w:bookmarkStart w:id="15" w:name="_Toc89693358"/>
      <w:r>
        <w:rPr>
          <w:rFonts w:hint="cs"/>
          <w:rtl/>
        </w:rPr>
        <w:t>جواب اول به اشکال</w:t>
      </w:r>
      <w:bookmarkEnd w:id="15"/>
    </w:p>
    <w:p w:rsidR="00216038" w:rsidRDefault="00216038" w:rsidP="00D7451D">
      <w:pPr>
        <w:rPr>
          <w:rtl/>
        </w:rPr>
      </w:pPr>
      <w:r>
        <w:rPr>
          <w:rtl/>
        </w:rPr>
        <w:t>آن همان جواب‌ها</w:t>
      </w:r>
      <w:r>
        <w:rPr>
          <w:rFonts w:hint="cs"/>
          <w:rtl/>
        </w:rPr>
        <w:t>یی</w:t>
      </w:r>
      <w:r>
        <w:rPr>
          <w:rtl/>
        </w:rPr>
        <w:t xml:space="preserve"> است که در خبر واحد گفته شده است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جواب </w:t>
      </w:r>
      <w:r w:rsidR="00EB6DC4">
        <w:rPr>
          <w:rtl/>
        </w:rPr>
        <w:t>محکم‌تر</w:t>
      </w:r>
      <w:r>
        <w:rPr>
          <w:rtl/>
        </w:rPr>
        <w:t xml:space="preserve"> است ممکن است کس</w:t>
      </w:r>
      <w:r>
        <w:rPr>
          <w:rFonts w:hint="cs"/>
          <w:rtl/>
        </w:rPr>
        <w:t>ی</w:t>
      </w:r>
      <w:r>
        <w:rPr>
          <w:rtl/>
        </w:rPr>
        <w:t xml:space="preserve"> آنجا اشکال بکند و نپذ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محکم است</w:t>
      </w:r>
    </w:p>
    <w:p w:rsidR="00DE0518" w:rsidRDefault="00216038" w:rsidP="00D7451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جا جواب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که عقلا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را مثل علم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و از شمول ظنون خارج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و به عبارت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واژه ظن و مترادف آن مفهوم 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tl/>
        </w:rPr>
        <w:t xml:space="preserve"> ندارد که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مادون القطع بلکه مفهوم عرف</w:t>
      </w:r>
      <w:r>
        <w:rPr>
          <w:rFonts w:hint="cs"/>
          <w:rtl/>
        </w:rPr>
        <w:t>ی</w:t>
      </w:r>
      <w:r>
        <w:rPr>
          <w:rtl/>
        </w:rPr>
        <w:t xml:space="preserve"> دارد و مفهوم 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36C56">
        <w:rPr>
          <w:rtl/>
        </w:rPr>
        <w:t>همان‌طور</w:t>
      </w:r>
      <w:r>
        <w:rPr>
          <w:rtl/>
        </w:rPr>
        <w:t xml:space="preserve"> که علم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را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ت</w:t>
      </w:r>
      <w:r>
        <w:rPr>
          <w:rFonts w:hint="eastAsia"/>
          <w:rtl/>
        </w:rPr>
        <w:t>خصصاً</w:t>
      </w:r>
      <w:r>
        <w:rPr>
          <w:rtl/>
        </w:rPr>
        <w:t xml:space="preserve"> خارج است ظن</w:t>
      </w:r>
      <w:r>
        <w:rPr>
          <w:rFonts w:hint="cs"/>
          <w:rtl/>
        </w:rPr>
        <w:t>ی</w:t>
      </w:r>
      <w:r>
        <w:rPr>
          <w:rtl/>
        </w:rPr>
        <w:t xml:space="preserve"> که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محکوم شده است آن ظنون مادون الاطم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جواب درست</w:t>
      </w:r>
      <w:r>
        <w:rPr>
          <w:rFonts w:hint="cs"/>
          <w:rtl/>
        </w:rPr>
        <w:t>ی</w:t>
      </w:r>
      <w:r>
        <w:rPr>
          <w:rtl/>
        </w:rPr>
        <w:t xml:space="preserve"> است و عقلا ظن محکوم را شامل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و لذا تخصصاً خارج است</w:t>
      </w:r>
      <w:r w:rsidR="00DE0518">
        <w:rPr>
          <w:rFonts w:hint="cs"/>
          <w:rtl/>
        </w:rPr>
        <w:t>.</w:t>
      </w:r>
    </w:p>
    <w:p w:rsidR="00D7451D" w:rsidRDefault="00DE0518" w:rsidP="00D7451D">
      <w:pPr>
        <w:rPr>
          <w:rtl/>
        </w:rPr>
      </w:pPr>
      <w:r>
        <w:rPr>
          <w:rFonts w:hint="cs"/>
          <w:rtl/>
        </w:rPr>
        <w:t>این ج</w:t>
      </w:r>
      <w:r w:rsidR="00D7451D">
        <w:rPr>
          <w:rFonts w:hint="cs"/>
          <w:rtl/>
        </w:rPr>
        <w:t>واب در خبر واحد هم داده شده است</w:t>
      </w:r>
    </w:p>
    <w:p w:rsidR="00DE0518" w:rsidRDefault="00DE0518" w:rsidP="00D7451D">
      <w:pPr>
        <w:pStyle w:val="Heading2"/>
        <w:rPr>
          <w:rtl/>
        </w:rPr>
      </w:pPr>
      <w:bookmarkStart w:id="16" w:name="_Toc89693359"/>
      <w:r>
        <w:rPr>
          <w:rFonts w:hint="cs"/>
          <w:rtl/>
        </w:rPr>
        <w:t>جواب دوم به اشکال</w:t>
      </w:r>
      <w:bookmarkEnd w:id="16"/>
    </w:p>
    <w:p w:rsidR="00216038" w:rsidRPr="00216038" w:rsidRDefault="00216038" w:rsidP="00D7451D">
      <w:pPr>
        <w:rPr>
          <w:rtl/>
        </w:rPr>
      </w:pPr>
      <w:r w:rsidRPr="00216038">
        <w:rPr>
          <w:rtl/>
        </w:rPr>
        <w:t>ضمن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نکه</w:t>
      </w:r>
      <w:r w:rsidRPr="00216038">
        <w:rPr>
          <w:rtl/>
        </w:rPr>
        <w:t xml:space="preserve"> پاسخ دوم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است که در کفا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ه</w:t>
      </w:r>
      <w:r w:rsidRPr="00216038">
        <w:rPr>
          <w:rtl/>
        </w:rPr>
        <w:t xml:space="preserve"> هم آمده بود در باب خبر واحد،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است که نف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ک</w:t>
      </w:r>
      <w:r w:rsidRPr="00216038">
        <w:rPr>
          <w:rtl/>
        </w:rPr>
        <w:t xml:space="preserve"> س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ره</w:t>
      </w:r>
      <w:r w:rsidRPr="00216038">
        <w:rPr>
          <w:rtl/>
        </w:rPr>
        <w:t xml:space="preserve"> عقلا</w:t>
      </w:r>
      <w:r w:rsidRPr="00216038">
        <w:rPr>
          <w:rFonts w:hint="cs"/>
          <w:rtl/>
        </w:rPr>
        <w:t>یی</w:t>
      </w:r>
      <w:r w:rsidRPr="00216038">
        <w:rPr>
          <w:rtl/>
        </w:rPr>
        <w:t xml:space="preserve"> </w:t>
      </w:r>
      <w:r w:rsidR="00336C56">
        <w:rPr>
          <w:rtl/>
        </w:rPr>
        <w:t>جاافتاده</w:t>
      </w:r>
      <w:r w:rsidRPr="00216038">
        <w:rPr>
          <w:rtl/>
        </w:rPr>
        <w:t xml:space="preserve"> قرص و قاطع در حد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که جبل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است و در نهاد بشر ر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شه</w:t>
      </w:r>
      <w:r w:rsidRPr="00216038">
        <w:rPr>
          <w:rtl/>
        </w:rPr>
        <w:t xml:space="preserve"> دارد با 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ک</w:t>
      </w:r>
      <w:r w:rsidRPr="00216038">
        <w:rPr>
          <w:rtl/>
        </w:rPr>
        <w:t xml:space="preserve"> اطلاقات و عمومات مستحسن ن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ست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ردع ن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از</w:t>
      </w:r>
      <w:r w:rsidRPr="00216038">
        <w:rPr>
          <w:rtl/>
        </w:rPr>
        <w:t xml:space="preserve"> به ردع خاص دارد مثال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که اسات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د</w:t>
      </w:r>
      <w:r w:rsidRPr="00216038">
        <w:rPr>
          <w:rtl/>
        </w:rPr>
        <w:t xml:space="preserve"> </w:t>
      </w:r>
      <w:r w:rsidR="00336C56">
        <w:rPr>
          <w:rtl/>
        </w:rPr>
        <w:t>می‌زدند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است که س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ل</w:t>
      </w:r>
      <w:r w:rsidRPr="00216038">
        <w:rPr>
          <w:rtl/>
        </w:rPr>
        <w:t xml:space="preserve"> م</w:t>
      </w:r>
      <w:r w:rsidRPr="00216038">
        <w:rPr>
          <w:rFonts w:hint="cs"/>
          <w:rtl/>
        </w:rPr>
        <w:t>ی‌</w:t>
      </w:r>
      <w:r w:rsidRPr="00216038">
        <w:rPr>
          <w:rFonts w:hint="eastAsia"/>
          <w:rtl/>
        </w:rPr>
        <w:t>آ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د</w:t>
      </w:r>
      <w:r w:rsidRPr="00216038">
        <w:rPr>
          <w:rtl/>
        </w:rPr>
        <w:t xml:space="preserve"> و کس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بخواهد با ب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ل</w:t>
      </w:r>
      <w:r w:rsidRPr="00216038">
        <w:rPr>
          <w:rtl/>
        </w:rPr>
        <w:t xml:space="preserve"> جلو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س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ل</w:t>
      </w:r>
      <w:r w:rsidRPr="00216038">
        <w:rPr>
          <w:rtl/>
        </w:rPr>
        <w:t xml:space="preserve"> را بگ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رد</w:t>
      </w:r>
      <w:r w:rsidRPr="00216038">
        <w:rPr>
          <w:rtl/>
        </w:rPr>
        <w:t>.</w:t>
      </w:r>
    </w:p>
    <w:p w:rsidR="00216038" w:rsidRPr="00216038" w:rsidRDefault="00216038" w:rsidP="00D7451D">
      <w:pPr>
        <w:rPr>
          <w:rtl/>
        </w:rPr>
      </w:pPr>
      <w:r w:rsidRPr="00216038">
        <w:rPr>
          <w:rFonts w:hint="eastAsia"/>
          <w:rtl/>
        </w:rPr>
        <w:t>جلو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س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ل</w:t>
      </w:r>
      <w:r w:rsidRPr="00216038">
        <w:rPr>
          <w:rtl/>
        </w:rPr>
        <w:t xml:space="preserve"> گرفتن ن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از</w:t>
      </w:r>
      <w:r w:rsidRPr="00216038">
        <w:rPr>
          <w:rtl/>
        </w:rPr>
        <w:t xml:space="preserve"> به سد‌ساز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دارد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نکه</w:t>
      </w:r>
      <w:r w:rsidRPr="00216038">
        <w:rPr>
          <w:rtl/>
        </w:rPr>
        <w:t xml:space="preserve"> اطم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نان</w:t>
      </w:r>
      <w:r w:rsidRPr="00216038">
        <w:rPr>
          <w:rtl/>
        </w:rPr>
        <w:t xml:space="preserve"> مبنا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مراودات و تعاملات بشر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هست بخواه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م</w:t>
      </w:r>
      <w:r w:rsidRPr="00216038">
        <w:rPr>
          <w:rtl/>
        </w:rPr>
        <w:t xml:space="preserve"> نف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بکن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م</w:t>
      </w:r>
      <w:r w:rsidRPr="00216038">
        <w:rPr>
          <w:rtl/>
        </w:rPr>
        <w:t xml:space="preserve"> با 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ک</w:t>
      </w:r>
      <w:r w:rsidRPr="00216038">
        <w:rPr>
          <w:rtl/>
        </w:rPr>
        <w:t xml:space="preserve"> اطلاقات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که مصاد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ق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دارد که شا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د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را هم بگ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رد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ظرف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ت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رادع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ت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نجا</w:t>
      </w:r>
      <w:r w:rsidRPr="00216038">
        <w:rPr>
          <w:rtl/>
        </w:rPr>
        <w:t xml:space="preserve"> ن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ست</w:t>
      </w:r>
      <w:r w:rsidRPr="00216038">
        <w:rPr>
          <w:rtl/>
        </w:rPr>
        <w:t>.</w:t>
      </w:r>
    </w:p>
    <w:p w:rsidR="00216038" w:rsidRPr="00216038" w:rsidRDefault="00216038" w:rsidP="00D7451D">
      <w:pPr>
        <w:rPr>
          <w:rtl/>
        </w:rPr>
      </w:pPr>
      <w:r w:rsidRPr="00216038">
        <w:rPr>
          <w:rFonts w:hint="eastAsia"/>
          <w:rtl/>
        </w:rPr>
        <w:t>در</w:t>
      </w:r>
      <w:r w:rsidRPr="00216038">
        <w:rPr>
          <w:rtl/>
        </w:rPr>
        <w:t xml:space="preserve"> حق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قت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مبنا</w:t>
      </w:r>
      <w:r w:rsidRPr="00216038">
        <w:rPr>
          <w:rFonts w:hint="cs"/>
          <w:rtl/>
        </w:rPr>
        <w:t>یی</w:t>
      </w:r>
      <w:r w:rsidRPr="00216038">
        <w:rPr>
          <w:rtl/>
        </w:rPr>
        <w:t xml:space="preserve"> م</w:t>
      </w:r>
      <w:r w:rsidRPr="00216038">
        <w:rPr>
          <w:rFonts w:hint="cs"/>
          <w:rtl/>
        </w:rPr>
        <w:t>ی‌</w:t>
      </w:r>
      <w:r w:rsidRPr="00216038">
        <w:rPr>
          <w:rFonts w:hint="eastAsia"/>
          <w:rtl/>
        </w:rPr>
        <w:t>شود</w:t>
      </w:r>
      <w:r w:rsidRPr="00216038">
        <w:rPr>
          <w:rtl/>
        </w:rPr>
        <w:t xml:space="preserve"> که بر عکس کن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م</w:t>
      </w:r>
      <w:r w:rsidRPr="00216038">
        <w:rPr>
          <w:rtl/>
        </w:rPr>
        <w:t xml:space="preserve"> که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نجا</w:t>
      </w:r>
      <w:r w:rsidRPr="00216038">
        <w:rPr>
          <w:rtl/>
        </w:rPr>
        <w:t xml:space="preserve"> س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ره</w:t>
      </w:r>
      <w:r w:rsidRPr="00216038">
        <w:rPr>
          <w:rtl/>
        </w:rPr>
        <w:t xml:space="preserve"> عقلا</w:t>
      </w:r>
      <w:r w:rsidRPr="00216038">
        <w:rPr>
          <w:rFonts w:hint="cs"/>
          <w:rtl/>
        </w:rPr>
        <w:t>یی</w:t>
      </w:r>
      <w:r w:rsidRPr="00216038">
        <w:rPr>
          <w:rFonts w:hint="eastAsia"/>
          <w:rtl/>
        </w:rPr>
        <w:t>ه</w:t>
      </w:r>
      <w:r w:rsidRPr="00216038">
        <w:rPr>
          <w:rtl/>
        </w:rPr>
        <w:t xml:space="preserve"> قو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مخصص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اطلاقات است.</w:t>
      </w:r>
    </w:p>
    <w:p w:rsidR="00216038" w:rsidRPr="00216038" w:rsidRDefault="00216038" w:rsidP="00D7451D">
      <w:pPr>
        <w:rPr>
          <w:rtl/>
        </w:rPr>
      </w:pPr>
      <w:r w:rsidRPr="00216038">
        <w:rPr>
          <w:rFonts w:hint="eastAsia"/>
          <w:rtl/>
        </w:rPr>
        <w:t>جواب</w:t>
      </w:r>
      <w:r w:rsidRPr="00216038">
        <w:rPr>
          <w:rtl/>
        </w:rPr>
        <w:t xml:space="preserve"> اول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است که تخصصاً اطم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نان</w:t>
      </w:r>
      <w:r w:rsidRPr="00216038">
        <w:rPr>
          <w:rtl/>
        </w:rPr>
        <w:t xml:space="preserve"> از اطلاقات ناه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از عمل به ظن خارج است</w:t>
      </w:r>
    </w:p>
    <w:p w:rsidR="00216038" w:rsidRDefault="00216038" w:rsidP="00D7451D">
      <w:pPr>
        <w:rPr>
          <w:rtl/>
        </w:rPr>
      </w:pPr>
      <w:r w:rsidRPr="00216038">
        <w:rPr>
          <w:rFonts w:hint="eastAsia"/>
          <w:rtl/>
        </w:rPr>
        <w:t>جواب</w:t>
      </w:r>
      <w:r w:rsidRPr="00216038">
        <w:rPr>
          <w:rtl/>
        </w:rPr>
        <w:t xml:space="preserve"> دوم با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</w:t>
      </w:r>
      <w:r w:rsidR="00336C56">
        <w:rPr>
          <w:rtl/>
        </w:rPr>
        <w:t>مقدمه‌چینی‌ها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</w:t>
      </w:r>
      <w:r w:rsidR="00336C56">
        <w:rPr>
          <w:rtl/>
        </w:rPr>
        <w:t>است که</w:t>
      </w:r>
      <w:r w:rsidRPr="00216038">
        <w:rPr>
          <w:rtl/>
        </w:rPr>
        <w:t xml:space="preserve">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س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ره</w:t>
      </w:r>
      <w:r w:rsidRPr="00216038">
        <w:rPr>
          <w:rtl/>
        </w:rPr>
        <w:t xml:space="preserve"> مخصص 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ن</w:t>
      </w:r>
      <w:r w:rsidRPr="00216038">
        <w:rPr>
          <w:rtl/>
        </w:rPr>
        <w:t xml:space="preserve"> اطلاقات است و مانع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ندارد دل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ل</w:t>
      </w:r>
      <w:r w:rsidRPr="00216038">
        <w:rPr>
          <w:rtl/>
        </w:rPr>
        <w:t xml:space="preserve"> لب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ب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ا</w:t>
      </w:r>
      <w:r w:rsidRPr="00216038">
        <w:rPr>
          <w:rFonts w:hint="cs"/>
          <w:rtl/>
        </w:rPr>
        <w:t>ی</w:t>
      </w:r>
      <w:r w:rsidRPr="00216038">
        <w:rPr>
          <w:rFonts w:hint="eastAsia"/>
          <w:rtl/>
        </w:rPr>
        <w:t>د</w:t>
      </w:r>
      <w:r w:rsidRPr="00216038">
        <w:rPr>
          <w:rtl/>
        </w:rPr>
        <w:t xml:space="preserve"> مخصص اطلاق</w:t>
      </w:r>
      <w:r w:rsidRPr="00216038">
        <w:rPr>
          <w:rFonts w:hint="cs"/>
          <w:rtl/>
        </w:rPr>
        <w:t>ی</w:t>
      </w:r>
      <w:r w:rsidRPr="00216038">
        <w:rPr>
          <w:rtl/>
        </w:rPr>
        <w:t xml:space="preserve"> بشود</w:t>
      </w:r>
    </w:p>
    <w:p w:rsidR="00DE0518" w:rsidRPr="00D7451D" w:rsidRDefault="00DE0518" w:rsidP="00D7451D">
      <w:pPr>
        <w:pStyle w:val="Heading3"/>
        <w:rPr>
          <w:rtl/>
        </w:rPr>
      </w:pPr>
      <w:bookmarkStart w:id="17" w:name="_Toc89693360"/>
      <w:r w:rsidRPr="00D7451D">
        <w:rPr>
          <w:rFonts w:hint="cs"/>
          <w:rtl/>
        </w:rPr>
        <w:lastRenderedPageBreak/>
        <w:t>جواب سوم به اشکال</w:t>
      </w:r>
      <w:bookmarkEnd w:id="17"/>
    </w:p>
    <w:p w:rsidR="00216038" w:rsidRDefault="00216038" w:rsidP="00622369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باهم تعارض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اگر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معتبر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آن، حالت تعارض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حتماً آن‌ها مقدم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اگر تعارض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بشود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آن است.</w:t>
      </w:r>
    </w:p>
    <w:p w:rsidR="00216038" w:rsidRDefault="00216038" w:rsidP="00622369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تخصصاً خارج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تخص</w:t>
      </w:r>
      <w:r>
        <w:rPr>
          <w:rFonts w:hint="cs"/>
          <w:rtl/>
        </w:rPr>
        <w:t>ی</w:t>
      </w:r>
      <w:r>
        <w:rPr>
          <w:rFonts w:hint="eastAsia"/>
          <w:rtl/>
        </w:rPr>
        <w:t>صاً</w:t>
      </w:r>
    </w:p>
    <w:p w:rsidR="00216038" w:rsidRDefault="00216038" w:rsidP="0062236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قطع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از منظر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 w:rsidR="00336C56">
        <w:rPr>
          <w:rtl/>
        </w:rPr>
        <w:t>قطع‌نظر</w:t>
      </w:r>
      <w:r>
        <w:rPr>
          <w:rtl/>
        </w:rPr>
        <w:t xml:space="preserve"> از شخص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 کاشف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تامه دارد و نه منجز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معذر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تامه دارد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36C56">
        <w:rPr>
          <w:rtl/>
        </w:rPr>
        <w:t>از منظر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که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 w:rsidR="00336C56">
        <w:rPr>
          <w:rtl/>
        </w:rPr>
        <w:t xml:space="preserve"> آن</w:t>
      </w:r>
      <w:r>
        <w:rPr>
          <w:rtl/>
        </w:rPr>
        <w:t>جاست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وقت</w:t>
      </w:r>
      <w:r>
        <w:rPr>
          <w:rFonts w:hint="cs"/>
          <w:rtl/>
        </w:rPr>
        <w:t>ی</w:t>
      </w:r>
      <w:r>
        <w:rPr>
          <w:rtl/>
        </w:rPr>
        <w:t xml:space="preserve"> در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و خبر واحد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 بر اعتماد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به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در قطع است آن دقت‌ها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عقل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آن کار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کرد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آنجا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توجه داشت که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 هست که قطع را حجت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لو فرضنا به </w:t>
      </w:r>
      <w:r w:rsidR="00EB6DC4">
        <w:rPr>
          <w:rtl/>
        </w:rPr>
        <w:t>این‌که</w:t>
      </w:r>
      <w:r>
        <w:rPr>
          <w:rtl/>
        </w:rPr>
        <w:t xml:space="preserve">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tl/>
        </w:rPr>
        <w:t xml:space="preserve"> با او حرف </w:t>
      </w:r>
      <w:r>
        <w:rPr>
          <w:rFonts w:hint="eastAsia"/>
          <w:rtl/>
        </w:rPr>
        <w:t>بزنم</w:t>
      </w:r>
      <w:r>
        <w:rPr>
          <w:rtl/>
        </w:rPr>
        <w:t xml:space="preserve">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حجت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حجت است.</w:t>
      </w:r>
    </w:p>
    <w:p w:rsidR="00216038" w:rsidRDefault="00216038" w:rsidP="00622369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دوم باشد با همان ق</w:t>
      </w:r>
      <w:r>
        <w:rPr>
          <w:rFonts w:hint="cs"/>
          <w:rtl/>
        </w:rPr>
        <w:t>ی</w:t>
      </w:r>
      <w:r>
        <w:rPr>
          <w:rFonts w:hint="eastAsia"/>
          <w:rtl/>
        </w:rPr>
        <w:t>ود،</w:t>
      </w:r>
      <w:r>
        <w:rPr>
          <w:rtl/>
        </w:rPr>
        <w:t xml:space="preserve"> اگر با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وجه سوم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اوسع از آن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محدود کند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B6DC4">
        <w:rPr>
          <w:rtl/>
        </w:rPr>
        <w:t>علی‌الاصول</w:t>
      </w:r>
      <w:r>
        <w:rPr>
          <w:rtl/>
        </w:rPr>
        <w:t xml:space="preserve"> عقلا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به قطع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اعتماد کرد.</w:t>
      </w:r>
    </w:p>
    <w:p w:rsidR="00216038" w:rsidRDefault="00216038" w:rsidP="00622369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هم دارد</w:t>
      </w:r>
    </w:p>
    <w:p w:rsidR="004A2EE2" w:rsidRDefault="00216038" w:rsidP="00622369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tl/>
        </w:rPr>
        <w:t xml:space="preserve"> محمد و آل محمد.</w:t>
      </w:r>
    </w:p>
    <w:sectPr w:rsidR="004A2EE2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43" w:rsidRDefault="001E3543" w:rsidP="000D5800">
      <w:pPr>
        <w:spacing w:after="0"/>
      </w:pPr>
      <w:r>
        <w:separator/>
      </w:r>
    </w:p>
  </w:endnote>
  <w:endnote w:type="continuationSeparator" w:id="0">
    <w:p w:rsidR="001E3543" w:rsidRDefault="001E354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1E5AE9" w:rsidRDefault="001E5AE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22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43" w:rsidRDefault="001E3543" w:rsidP="000D5800">
      <w:pPr>
        <w:spacing w:after="0"/>
      </w:pPr>
      <w:r>
        <w:separator/>
      </w:r>
    </w:p>
  </w:footnote>
  <w:footnote w:type="continuationSeparator" w:id="0">
    <w:p w:rsidR="001E3543" w:rsidRDefault="001E354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E9" w:rsidRDefault="001E5AE9" w:rsidP="001A1F44">
    <w:pPr>
      <w:ind w:left="571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70528" behindDoc="1" locked="0" layoutInCell="1" allowOverlap="1" wp14:anchorId="460F66B3" wp14:editId="57E3B97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A1F44"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1A1F44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1A1F4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FB717C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>5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1E5AE9" w:rsidRPr="00000B94" w:rsidRDefault="001E5AE9" w:rsidP="001A1F44">
    <w:pPr>
      <w:ind w:left="571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1A1F44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A1F44" w:rsidRPr="001A1F44">
      <w:rPr>
        <w:rFonts w:ascii="Adobe Arabic" w:hAnsi="Adobe Arabic" w:cs="Adobe Arabic"/>
        <w:b/>
        <w:bCs/>
        <w:sz w:val="24"/>
        <w:szCs w:val="24"/>
        <w:rtl/>
      </w:rPr>
      <w:t>ادله حج</w:t>
    </w:r>
    <w:r w:rsidR="001A1F44" w:rsidRPr="001A1F4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A1F44" w:rsidRPr="001A1F44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1A1F44" w:rsidRPr="001A1F44">
      <w:rPr>
        <w:rFonts w:ascii="Adobe Arabic" w:hAnsi="Adobe Arabic" w:cs="Adobe Arabic"/>
        <w:b/>
        <w:bCs/>
        <w:sz w:val="24"/>
        <w:szCs w:val="24"/>
        <w:rtl/>
      </w:rPr>
      <w:t xml:space="preserve"> اطم</w:t>
    </w:r>
    <w:r w:rsidR="001A1F44" w:rsidRPr="001A1F44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A1F44" w:rsidRPr="001A1F44">
      <w:rPr>
        <w:rFonts w:ascii="Adobe Arabic" w:hAnsi="Adobe Arabic" w:cs="Adobe Arabic" w:hint="eastAsia"/>
        <w:b/>
        <w:bCs/>
        <w:sz w:val="24"/>
        <w:szCs w:val="24"/>
        <w:rtl/>
      </w:rPr>
      <w:t>نان</w:t>
    </w:r>
    <w:r w:rsidR="001A1F4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FB717C">
      <w:rPr>
        <w:rFonts w:ascii="Adobe Arabic" w:hAnsi="Adobe Arabic" w:cs="Adobe Arabic" w:hint="cs"/>
        <w:b/>
        <w:bCs/>
        <w:sz w:val="24"/>
        <w:szCs w:val="24"/>
        <w:rtl/>
      </w:rPr>
      <w:t>45</w:t>
    </w:r>
    <w:r w:rsidR="00E43C97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1E5AE9" w:rsidRPr="00873379" w:rsidRDefault="001E5AE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E3F33EE" wp14:editId="79B8054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B0A81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7ADC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7934"/>
    <w:rsid w:val="0018257B"/>
    <w:rsid w:val="00192A6A"/>
    <w:rsid w:val="001952C8"/>
    <w:rsid w:val="0019566B"/>
    <w:rsid w:val="00196082"/>
    <w:rsid w:val="00197CDD"/>
    <w:rsid w:val="001A1F44"/>
    <w:rsid w:val="001A2F9C"/>
    <w:rsid w:val="001C367D"/>
    <w:rsid w:val="001C3CCA"/>
    <w:rsid w:val="001C79BC"/>
    <w:rsid w:val="001D1F54"/>
    <w:rsid w:val="001D24F8"/>
    <w:rsid w:val="001D542D"/>
    <w:rsid w:val="001D6605"/>
    <w:rsid w:val="001E306E"/>
    <w:rsid w:val="001E3543"/>
    <w:rsid w:val="001E3FB0"/>
    <w:rsid w:val="001E4FFF"/>
    <w:rsid w:val="001E5AE9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C0190"/>
    <w:rsid w:val="002C09ED"/>
    <w:rsid w:val="002C3220"/>
    <w:rsid w:val="002C5694"/>
    <w:rsid w:val="002C56FD"/>
    <w:rsid w:val="002C747C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6C56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70F2F"/>
    <w:rsid w:val="003822C9"/>
    <w:rsid w:val="0038595C"/>
    <w:rsid w:val="00392E6E"/>
    <w:rsid w:val="00395BCF"/>
    <w:rsid w:val="003963D7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744B"/>
    <w:rsid w:val="00436F95"/>
    <w:rsid w:val="0043727F"/>
    <w:rsid w:val="00440E57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51D2"/>
    <w:rsid w:val="00465D26"/>
    <w:rsid w:val="004679F8"/>
    <w:rsid w:val="00472831"/>
    <w:rsid w:val="00472832"/>
    <w:rsid w:val="00475C3C"/>
    <w:rsid w:val="004805FC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7FDC"/>
    <w:rsid w:val="00502AA8"/>
    <w:rsid w:val="005031DB"/>
    <w:rsid w:val="00507F88"/>
    <w:rsid w:val="005100CC"/>
    <w:rsid w:val="0051790F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7C91"/>
    <w:rsid w:val="00817DA8"/>
    <w:rsid w:val="008200C2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53A62"/>
    <w:rsid w:val="0085491F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A2204"/>
    <w:rsid w:val="009A29F1"/>
    <w:rsid w:val="009A42EF"/>
    <w:rsid w:val="009A46D0"/>
    <w:rsid w:val="009A5936"/>
    <w:rsid w:val="009A5E52"/>
    <w:rsid w:val="009A5F72"/>
    <w:rsid w:val="009B2FCA"/>
    <w:rsid w:val="009B46BC"/>
    <w:rsid w:val="009B54E4"/>
    <w:rsid w:val="009B61C3"/>
    <w:rsid w:val="009B711F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3DA2"/>
    <w:rsid w:val="00A31C17"/>
    <w:rsid w:val="00A31FDE"/>
    <w:rsid w:val="00A35AC2"/>
    <w:rsid w:val="00A35EF9"/>
    <w:rsid w:val="00A367CE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5A20"/>
    <w:rsid w:val="00AF0F1A"/>
    <w:rsid w:val="00B002D6"/>
    <w:rsid w:val="00B01724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4300"/>
    <w:rsid w:val="00B307B6"/>
    <w:rsid w:val="00B31C5C"/>
    <w:rsid w:val="00B330C7"/>
    <w:rsid w:val="00B34736"/>
    <w:rsid w:val="00B36C24"/>
    <w:rsid w:val="00B43691"/>
    <w:rsid w:val="00B504A9"/>
    <w:rsid w:val="00B55C24"/>
    <w:rsid w:val="00B55D51"/>
    <w:rsid w:val="00B564B8"/>
    <w:rsid w:val="00B625A9"/>
    <w:rsid w:val="00B63F15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86B46"/>
    <w:rsid w:val="00D911A3"/>
    <w:rsid w:val="00DA09E1"/>
    <w:rsid w:val="00DA211A"/>
    <w:rsid w:val="00DA2B6C"/>
    <w:rsid w:val="00DA34F7"/>
    <w:rsid w:val="00DB050D"/>
    <w:rsid w:val="00DB21CF"/>
    <w:rsid w:val="00DB28BB"/>
    <w:rsid w:val="00DC0541"/>
    <w:rsid w:val="00DC5CC3"/>
    <w:rsid w:val="00DC603F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3B6"/>
    <w:rsid w:val="00EA15B0"/>
    <w:rsid w:val="00EA15ED"/>
    <w:rsid w:val="00EA5757"/>
    <w:rsid w:val="00EA5D97"/>
    <w:rsid w:val="00EB0185"/>
    <w:rsid w:val="00EB0BDB"/>
    <w:rsid w:val="00EB0C91"/>
    <w:rsid w:val="00EB106C"/>
    <w:rsid w:val="00EB3D35"/>
    <w:rsid w:val="00EB6DC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5714"/>
    <w:rsid w:val="00F27BB7"/>
    <w:rsid w:val="00F30EEF"/>
    <w:rsid w:val="00F32E86"/>
    <w:rsid w:val="00F3446D"/>
    <w:rsid w:val="00F3598C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929"/>
    <w:rsid w:val="00F90D98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143D"/>
    <w:rsid w:val="00FE1189"/>
    <w:rsid w:val="00FE799A"/>
    <w:rsid w:val="00FF20D9"/>
    <w:rsid w:val="00FF2251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5AC610-94EF-49A8-A2FA-27B8C7F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ABEF-A617-40C3-B420-B1083BD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102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110</cp:lastModifiedBy>
  <cp:revision>12</cp:revision>
  <dcterms:created xsi:type="dcterms:W3CDTF">2021-12-06T08:03:00Z</dcterms:created>
  <dcterms:modified xsi:type="dcterms:W3CDTF">2021-12-06T15:24:00Z</dcterms:modified>
</cp:coreProperties>
</file>