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913D9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913D9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6C1A16B" w14:textId="52411A43" w:rsidR="004F3E60" w:rsidRPr="008913D9" w:rsidRDefault="00085BC9" w:rsidP="004F3E60">
          <w:pPr>
            <w:pStyle w:val="TOC1"/>
            <w:rPr>
              <w:noProof/>
              <w:sz w:val="22"/>
              <w:szCs w:val="22"/>
            </w:rPr>
          </w:pPr>
          <w:r w:rsidRPr="008913D9">
            <w:rPr>
              <w:color w:val="000000" w:themeColor="text1"/>
            </w:rPr>
            <w:fldChar w:fldCharType="begin"/>
          </w:r>
          <w:r w:rsidRPr="008913D9">
            <w:rPr>
              <w:color w:val="000000" w:themeColor="text1"/>
            </w:rPr>
            <w:instrText xml:space="preserve"> TOC \o "1-3" \h \z \u </w:instrText>
          </w:r>
          <w:r w:rsidRPr="008913D9">
            <w:rPr>
              <w:color w:val="000000" w:themeColor="text1"/>
            </w:rPr>
            <w:fldChar w:fldCharType="separate"/>
          </w:r>
          <w:hyperlink w:anchor="_Toc119144317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اصول</w:t>
            </w:r>
            <w:r w:rsidR="004F3E60" w:rsidRPr="008913D9">
              <w:rPr>
                <w:rStyle w:val="Hyperlink"/>
                <w:noProof/>
                <w:rtl/>
              </w:rPr>
              <w:t xml:space="preserve">/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ره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عقلائ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ه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_Toc119144317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2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5A4F3A" w14:textId="38961FCB" w:rsidR="004F3E60" w:rsidRPr="008913D9" w:rsidRDefault="00401F2D" w:rsidP="004F3E60">
          <w:pPr>
            <w:pStyle w:val="TOC1"/>
            <w:rPr>
              <w:noProof/>
              <w:sz w:val="22"/>
              <w:szCs w:val="22"/>
            </w:rPr>
          </w:pPr>
          <w:hyperlink w:anchor="_Toc119144318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پ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_Toc119144318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2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9E373E" w14:textId="7C649C54" w:rsidR="004F3E60" w:rsidRPr="008913D9" w:rsidRDefault="00401F2D" w:rsidP="004F3E60">
          <w:pPr>
            <w:pStyle w:val="TOC1"/>
            <w:rPr>
              <w:noProof/>
              <w:sz w:val="22"/>
              <w:szCs w:val="22"/>
            </w:rPr>
          </w:pPr>
          <w:hyperlink w:anchor="_Toc119144319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تطب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ق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قواعد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بر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ره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_Toc119144319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2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A10D3" w14:textId="424914B4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0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مرحله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اول</w:t>
            </w:r>
            <w:r w:rsidR="004F3E60" w:rsidRPr="008913D9">
              <w:rPr>
                <w:rStyle w:val="Hyperlink"/>
                <w:noProof/>
                <w:rtl/>
              </w:rPr>
              <w:t xml:space="preserve">: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طرق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احراز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ره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در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عصر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حاضر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_Toc119144320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2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245D8D" w14:textId="16C1BA92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1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مرحله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دوم</w:t>
            </w:r>
            <w:r w:rsidR="004F3E60" w:rsidRPr="008913D9">
              <w:rPr>
                <w:rStyle w:val="Hyperlink"/>
                <w:noProof/>
                <w:rtl/>
              </w:rPr>
              <w:t xml:space="preserve">: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طرق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احراز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ره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معاصر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معصوم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_Toc119144321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2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25971B" w14:textId="682E3B2C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2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مرحله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سوم</w:t>
            </w:r>
            <w:r w:rsidR="004F3E60" w:rsidRPr="008913D9">
              <w:rPr>
                <w:rStyle w:val="Hyperlink"/>
                <w:noProof/>
                <w:rtl/>
              </w:rPr>
              <w:t>: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_Toc119144322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3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2B914" w14:textId="76C24EC8" w:rsidR="004F3E60" w:rsidRPr="008913D9" w:rsidRDefault="00401F2D" w:rsidP="004F3E60">
          <w:pPr>
            <w:pStyle w:val="TOC1"/>
            <w:rPr>
              <w:noProof/>
              <w:sz w:val="22"/>
              <w:szCs w:val="22"/>
            </w:rPr>
          </w:pPr>
          <w:hyperlink w:anchor="_Toc119144323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تکمله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بحث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_Toc119144323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4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231F09" w14:textId="66B364FD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4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مطلب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اول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_Toc119144324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4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6A9654" w14:textId="513FADF1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5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مطلب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دوم</w:t>
            </w:r>
            <w:r w:rsidR="004F3E60" w:rsidRPr="008913D9">
              <w:rPr>
                <w:rStyle w:val="Hyperlink"/>
                <w:noProof/>
                <w:rtl/>
              </w:rPr>
              <w:t xml:space="preserve">: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مراتب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و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درجات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و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8913D9">
              <w:rPr>
                <w:rStyle w:val="Hyperlink"/>
                <w:rFonts w:hint="eastAsia"/>
                <w:noProof/>
                <w:rtl/>
              </w:rPr>
              <w:t>تقسیمات عدم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وصول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_Toc119144325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5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15EA50" w14:textId="25243184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26" w:history="1">
            <w:r w:rsidR="008913D9">
              <w:rPr>
                <w:rStyle w:val="Hyperlink"/>
                <w:rFonts w:hint="eastAsia"/>
                <w:noProof/>
                <w:rtl/>
              </w:rPr>
              <w:t>تقسیمات عدم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وصول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_Toc119144326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5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CAB1B7" w14:textId="4D5736BD" w:rsidR="004F3E60" w:rsidRPr="008913D9" w:rsidRDefault="00401F2D" w:rsidP="004F3E60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144327" w:history="1">
            <w:r w:rsidR="004F3E60" w:rsidRPr="008913D9">
              <w:rPr>
                <w:rStyle w:val="Hyperlink"/>
                <w:noProof/>
                <w:rtl/>
              </w:rPr>
              <w:t xml:space="preserve">۱-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تقس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به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نحو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مطلق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_Toc119144327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5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F108B3A" w14:textId="7BA16AC9" w:rsidR="004F3E60" w:rsidRPr="008913D9" w:rsidRDefault="00401F2D" w:rsidP="004F3E60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144328" w:history="1">
            <w:r w:rsidR="004F3E60" w:rsidRPr="008913D9">
              <w:rPr>
                <w:rStyle w:val="Hyperlink"/>
                <w:noProof/>
                <w:rtl/>
              </w:rPr>
              <w:t xml:space="preserve">۲-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تقس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م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به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نحو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خاص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عموم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_Toc119144328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6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BA106E" w14:textId="15145606" w:rsidR="004F3E60" w:rsidRPr="008913D9" w:rsidRDefault="00401F2D" w:rsidP="004F3E60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144329" w:history="1">
            <w:r w:rsidR="004F3E60" w:rsidRPr="008913D9">
              <w:rPr>
                <w:rStyle w:val="Hyperlink"/>
                <w:noProof/>
                <w:rtl/>
              </w:rPr>
              <w:t xml:space="preserve">۳-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رادع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از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ح</w:t>
            </w:r>
            <w:r w:rsidR="004F3E60" w:rsidRPr="008913D9">
              <w:rPr>
                <w:rStyle w:val="Hyperlink"/>
                <w:rFonts w:hint="cs"/>
                <w:noProof/>
                <w:rtl/>
              </w:rPr>
              <w:t>ی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ث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دلالت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_Toc119144329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6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151611" w14:textId="629F5D1F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30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درجه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دوم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_Toc119144330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8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4FC564F" w14:textId="38AA724E" w:rsidR="004F3E60" w:rsidRPr="008913D9" w:rsidRDefault="00401F2D" w:rsidP="004F3E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144331" w:history="1">
            <w:r w:rsidR="004F3E60" w:rsidRPr="008913D9">
              <w:rPr>
                <w:rStyle w:val="Hyperlink"/>
                <w:rFonts w:hint="eastAsia"/>
                <w:noProof/>
                <w:rtl/>
              </w:rPr>
              <w:t>درجه</w:t>
            </w:r>
            <w:r w:rsidR="004F3E60" w:rsidRPr="008913D9">
              <w:rPr>
                <w:rStyle w:val="Hyperlink"/>
                <w:noProof/>
                <w:rtl/>
              </w:rPr>
              <w:t xml:space="preserve"> </w:t>
            </w:r>
            <w:r w:rsidR="004F3E60" w:rsidRPr="008913D9">
              <w:rPr>
                <w:rStyle w:val="Hyperlink"/>
                <w:rFonts w:hint="eastAsia"/>
                <w:noProof/>
                <w:rtl/>
              </w:rPr>
              <w:t>سوم</w:t>
            </w:r>
            <w:r w:rsidR="004F3E60" w:rsidRPr="008913D9">
              <w:rPr>
                <w:noProof/>
                <w:webHidden/>
              </w:rPr>
              <w:tab/>
            </w:r>
            <w:r w:rsidR="004F3E60" w:rsidRPr="008913D9">
              <w:rPr>
                <w:rStyle w:val="Hyperlink"/>
                <w:noProof/>
                <w:rtl/>
              </w:rPr>
              <w:fldChar w:fldCharType="begin"/>
            </w:r>
            <w:r w:rsidR="004F3E60" w:rsidRPr="008913D9">
              <w:rPr>
                <w:noProof/>
                <w:webHidden/>
              </w:rPr>
              <w:instrText xml:space="preserve"> PAGEREF _Toc119144331 \h </w:instrText>
            </w:r>
            <w:r w:rsidR="004F3E60" w:rsidRPr="008913D9">
              <w:rPr>
                <w:rStyle w:val="Hyperlink"/>
                <w:noProof/>
                <w:rtl/>
              </w:rPr>
            </w:r>
            <w:r w:rsidR="004F3E60" w:rsidRPr="008913D9">
              <w:rPr>
                <w:rStyle w:val="Hyperlink"/>
                <w:noProof/>
                <w:rtl/>
              </w:rPr>
              <w:fldChar w:fldCharType="separate"/>
            </w:r>
            <w:r w:rsidR="004F3E60" w:rsidRPr="008913D9">
              <w:rPr>
                <w:noProof/>
                <w:webHidden/>
              </w:rPr>
              <w:t>8</w:t>
            </w:r>
            <w:r w:rsidR="004F3E60" w:rsidRPr="00891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5F87B6CA" w:rsidR="00085BC9" w:rsidRPr="008913D9" w:rsidRDefault="00085BC9" w:rsidP="00F47533">
          <w:pPr>
            <w:pStyle w:val="TOC2"/>
            <w:tabs>
              <w:tab w:val="right" w:leader="dot" w:pos="9350"/>
            </w:tabs>
          </w:pPr>
          <w:r w:rsidRPr="008913D9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913D9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8913D9">
        <w:rPr>
          <w:rtl/>
        </w:rPr>
        <w:br w:type="page"/>
      </w:r>
    </w:p>
    <w:p w14:paraId="4EB01496" w14:textId="77777777" w:rsidR="00B119C3" w:rsidRPr="008913D9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8913D9">
        <w:rPr>
          <w:rtl/>
        </w:rPr>
        <w:lastRenderedPageBreak/>
        <w:t>بسم الله الرحمن الرحیم</w:t>
      </w:r>
    </w:p>
    <w:p w14:paraId="54128AFE" w14:textId="77777777" w:rsidR="00B119C3" w:rsidRPr="008913D9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9144317"/>
      <w:r w:rsidRPr="008913D9">
        <w:rPr>
          <w:w w:val="100"/>
          <w:rtl/>
        </w:rPr>
        <w:t>اصول/</w:t>
      </w:r>
      <w:bookmarkEnd w:id="2"/>
      <w:r w:rsidRPr="008913D9">
        <w:rPr>
          <w:w w:val="100"/>
          <w:rtl/>
        </w:rPr>
        <w:t xml:space="preserve"> </w:t>
      </w:r>
      <w:r w:rsidR="000A0DE0" w:rsidRPr="008913D9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8913D9" w:rsidRDefault="005B39B9" w:rsidP="00773FDF">
      <w:pPr>
        <w:pStyle w:val="Heading1"/>
        <w:ind w:firstLine="429"/>
        <w:rPr>
          <w:rtl/>
        </w:rPr>
      </w:pPr>
      <w:bookmarkStart w:id="4" w:name="_Toc119144318"/>
      <w:bookmarkEnd w:id="0"/>
      <w:bookmarkEnd w:id="1"/>
      <w:r w:rsidRPr="008913D9">
        <w:rPr>
          <w:rFonts w:hint="cs"/>
          <w:rtl/>
        </w:rPr>
        <w:t>پیشگفتار</w:t>
      </w:r>
      <w:bookmarkEnd w:id="4"/>
    </w:p>
    <w:p w14:paraId="47986BCD" w14:textId="74C2CAA3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/>
          <w:color w:val="000000" w:themeColor="text1"/>
          <w:rtl/>
        </w:rPr>
        <w:t>در</w:t>
      </w:r>
      <w:r w:rsidRPr="008913D9">
        <w:rPr>
          <w:rFonts w:eastAsia="Calibri" w:hint="cs"/>
          <w:color w:val="000000" w:themeColor="text1"/>
          <w:rtl/>
        </w:rPr>
        <w:t xml:space="preserve"> </w:t>
      </w:r>
      <w:r w:rsidRPr="008913D9">
        <w:rPr>
          <w:rFonts w:eastAsia="Calibri"/>
          <w:color w:val="000000" w:themeColor="text1"/>
          <w:rtl/>
        </w:rPr>
        <w:t>حج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مباحث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 که پشت سر گذاشت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عبارت بود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مجموعه‌ا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عرض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کنم</w:t>
      </w:r>
    </w:p>
    <w:p w14:paraId="3D6C60AE" w14:textId="38F866EA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ابتدا</w:t>
      </w:r>
      <w:r w:rsidRPr="008913D9">
        <w:rPr>
          <w:rFonts w:eastAsia="Calibri"/>
          <w:color w:val="000000" w:themeColor="text1"/>
          <w:rtl/>
        </w:rPr>
        <w:t xml:space="preserve"> به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ان</w:t>
      </w:r>
      <w:r w:rsidRPr="008913D9">
        <w:rPr>
          <w:rFonts w:eastAsia="Calibri"/>
          <w:color w:val="000000" w:themeColor="text1"/>
          <w:rtl/>
        </w:rPr>
        <w:t xml:space="preserve"> چند مقدمه و تصو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بحث و نکات پ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رامون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آن پرداخت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پس از آن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</w:t>
      </w:r>
      <w:r w:rsidRPr="008913D9">
        <w:rPr>
          <w:rFonts w:eastAsia="Calibri"/>
          <w:color w:val="000000" w:themeColor="text1"/>
          <w:rtl/>
        </w:rPr>
        <w:t xml:space="preserve"> از ده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در حج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را بررس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</w:t>
      </w:r>
      <w:r w:rsidR="008913D9">
        <w:rPr>
          <w:rFonts w:eastAsia="Calibri"/>
          <w:color w:val="000000" w:themeColor="text1"/>
          <w:rtl/>
        </w:rPr>
        <w:t>همان‌طور</w:t>
      </w:r>
      <w:r w:rsidRPr="008913D9">
        <w:rPr>
          <w:rFonts w:eastAsia="Calibri"/>
          <w:color w:val="000000" w:themeColor="text1"/>
          <w:rtl/>
        </w:rPr>
        <w:t xml:space="preserve"> که چند بار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مجدد تکرار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ما </w:t>
      </w:r>
      <w:r w:rsidR="008913D9">
        <w:rPr>
          <w:rFonts w:eastAsia="Calibri"/>
          <w:color w:val="000000" w:themeColor="text1"/>
          <w:rtl/>
        </w:rPr>
        <w:t>تقریباً</w:t>
      </w:r>
      <w:r w:rsidRPr="008913D9">
        <w:rPr>
          <w:rFonts w:eastAsia="Calibri"/>
          <w:color w:val="000000" w:themeColor="text1"/>
          <w:rtl/>
        </w:rPr>
        <w:t xml:space="preserve"> همه ادله را قبول داشت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</w:t>
      </w:r>
      <w:r w:rsidR="008913D9">
        <w:rPr>
          <w:rFonts w:eastAsia="Calibri"/>
          <w:color w:val="000000" w:themeColor="text1"/>
          <w:rtl/>
        </w:rPr>
        <w:t>هیچ‌کدام</w:t>
      </w:r>
      <w:r w:rsidRPr="008913D9">
        <w:rPr>
          <w:rFonts w:eastAsia="Calibri"/>
          <w:color w:val="000000" w:themeColor="text1"/>
          <w:rtl/>
        </w:rPr>
        <w:t xml:space="preserve"> را کنار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گذاشت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در 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غالب آن‌ها م</w:t>
      </w:r>
      <w:r w:rsidRPr="008913D9">
        <w:rPr>
          <w:rFonts w:eastAsia="Calibri" w:hint="eastAsia"/>
          <w:color w:val="000000" w:themeColor="text1"/>
          <w:rtl/>
        </w:rPr>
        <w:t>طلق</w:t>
      </w:r>
      <w:r w:rsidRPr="008913D9">
        <w:rPr>
          <w:rFonts w:eastAsia="Calibri"/>
          <w:color w:val="000000" w:themeColor="text1"/>
          <w:rtl/>
        </w:rPr>
        <w:t xml:space="preserve"> نبود که در همه احوال بشود گفت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درست است و لذا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صفر و صد که در ظاهر کلمات آن ادله مطرح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شد</w:t>
      </w:r>
      <w:r w:rsidRPr="008913D9">
        <w:rPr>
          <w:rFonts w:eastAsia="Calibri"/>
          <w:color w:val="000000" w:themeColor="text1"/>
          <w:rtl/>
        </w:rPr>
        <w:t xml:space="preserve"> تمام نبود اگر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آن‌ها به نحو مطلق همه تمام است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نه غالباً اشکال داشت اما غالباً آن ادله </w:t>
      </w:r>
      <w:r w:rsidR="008913D9">
        <w:rPr>
          <w:rFonts w:eastAsia="Calibri"/>
          <w:color w:val="000000" w:themeColor="text1"/>
          <w:rtl/>
        </w:rPr>
        <w:t>فی‌الجمله</w:t>
      </w:r>
      <w:r w:rsidRPr="008913D9">
        <w:rPr>
          <w:rFonts w:eastAsia="Calibri"/>
          <w:color w:val="000000" w:themeColor="text1"/>
          <w:rtl/>
        </w:rPr>
        <w:t xml:space="preserve"> تام بود آن </w:t>
      </w:r>
      <w:r w:rsidR="008913D9">
        <w:rPr>
          <w:rFonts w:eastAsia="Calibri"/>
          <w:color w:val="000000" w:themeColor="text1"/>
          <w:rtl/>
        </w:rPr>
        <w:t>فی‌الجمله</w:t>
      </w:r>
      <w:r w:rsidRPr="008913D9">
        <w:rPr>
          <w:rFonts w:eastAsia="Calibri"/>
          <w:color w:val="000000" w:themeColor="text1"/>
          <w:rtl/>
        </w:rPr>
        <w:t xml:space="preserve"> در مقام استنباط و ا</w:t>
      </w:r>
      <w:r w:rsidRPr="008913D9">
        <w:rPr>
          <w:rFonts w:eastAsia="Calibri" w:hint="eastAsia"/>
          <w:color w:val="000000" w:themeColor="text1"/>
          <w:rtl/>
        </w:rPr>
        <w:t>جتهاد</w:t>
      </w:r>
      <w:r w:rsidRPr="008913D9">
        <w:rPr>
          <w:rFonts w:eastAsia="Calibri"/>
          <w:color w:val="000000" w:themeColor="text1"/>
          <w:rtl/>
        </w:rPr>
        <w:t xml:space="preserve"> و بررس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ادله بس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مهم است و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کنار گذاشت </w:t>
      </w:r>
    </w:p>
    <w:p w14:paraId="01C5B873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مقام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بود که مطرح شد </w:t>
      </w:r>
    </w:p>
    <w:p w14:paraId="1941C0F6" w14:textId="77777777" w:rsidR="003B09FE" w:rsidRPr="008913D9" w:rsidRDefault="003B09FE" w:rsidP="003B09FE">
      <w:pPr>
        <w:pStyle w:val="Heading1"/>
        <w:rPr>
          <w:rtl/>
        </w:rPr>
      </w:pPr>
      <w:bookmarkStart w:id="5" w:name="_Toc119144319"/>
      <w:r w:rsidRPr="008913D9">
        <w:rPr>
          <w:rFonts w:hint="eastAsia"/>
          <w:rtl/>
        </w:rPr>
        <w:t>تطب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ق</w:t>
      </w:r>
      <w:r w:rsidRPr="008913D9">
        <w:rPr>
          <w:rtl/>
        </w:rPr>
        <w:t xml:space="preserve"> قواعد بر س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ره</w:t>
      </w:r>
      <w:bookmarkEnd w:id="5"/>
    </w:p>
    <w:p w14:paraId="0A946528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پس</w:t>
      </w:r>
      <w:r w:rsidRPr="008913D9">
        <w:rPr>
          <w:rFonts w:eastAsia="Calibri"/>
          <w:color w:val="000000" w:themeColor="text1"/>
          <w:rtl/>
        </w:rPr>
        <w:t xml:space="preserve"> از آن وارد تطب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قواعد در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ره‌ها</w:t>
      </w:r>
      <w:r w:rsidRPr="008913D9">
        <w:rPr>
          <w:rFonts w:eastAsia="Calibri"/>
          <w:color w:val="000000" w:themeColor="text1"/>
          <w:rtl/>
        </w:rPr>
        <w:t xml:space="preserve"> شد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مقام تطب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چند مرحله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مقام وجود دارد </w:t>
      </w:r>
    </w:p>
    <w:p w14:paraId="79F95418" w14:textId="77777777" w:rsidR="003B09FE" w:rsidRPr="008913D9" w:rsidRDefault="003B09FE" w:rsidP="003B09FE">
      <w:pPr>
        <w:pStyle w:val="Heading2"/>
        <w:rPr>
          <w:rtl/>
        </w:rPr>
      </w:pPr>
      <w:bookmarkStart w:id="6" w:name="_Toc119144320"/>
      <w:r w:rsidRPr="008913D9">
        <w:rPr>
          <w:rFonts w:hint="eastAsia"/>
          <w:rtl/>
        </w:rPr>
        <w:t>مرحله</w:t>
      </w:r>
      <w:r w:rsidRPr="008913D9">
        <w:rPr>
          <w:rtl/>
        </w:rPr>
        <w:t xml:space="preserve"> اول: طرق احراز س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ره</w:t>
      </w:r>
      <w:r w:rsidRPr="008913D9">
        <w:rPr>
          <w:rtl/>
        </w:rPr>
        <w:t xml:space="preserve"> در عصر حاضر</w:t>
      </w:r>
      <w:bookmarkEnd w:id="6"/>
    </w:p>
    <w:p w14:paraId="6D1C0F22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مرحله از بحث طرق احراز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بود در عصر خود ما،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عقلا و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مردم را چگونه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احراز کرد در عصر ما؟ چند طر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مطرح شد </w:t>
      </w:r>
    </w:p>
    <w:p w14:paraId="687D7346" w14:textId="77777777" w:rsidR="003B09FE" w:rsidRPr="008913D9" w:rsidRDefault="003B09FE" w:rsidP="003B09FE">
      <w:pPr>
        <w:pStyle w:val="Heading2"/>
        <w:rPr>
          <w:rtl/>
        </w:rPr>
      </w:pPr>
      <w:bookmarkStart w:id="7" w:name="_Toc119144321"/>
      <w:r w:rsidRPr="008913D9">
        <w:rPr>
          <w:rFonts w:hint="eastAsia"/>
          <w:rtl/>
        </w:rPr>
        <w:t>مرحله</w:t>
      </w:r>
      <w:r w:rsidRPr="008913D9">
        <w:rPr>
          <w:rtl/>
        </w:rPr>
        <w:t xml:space="preserve"> دوم: طرق احراز س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ره</w:t>
      </w:r>
      <w:r w:rsidRPr="008913D9">
        <w:rPr>
          <w:rtl/>
        </w:rPr>
        <w:t xml:space="preserve"> معاصر معصوم</w:t>
      </w:r>
      <w:bookmarkEnd w:id="7"/>
    </w:p>
    <w:p w14:paraId="2FBC423C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به</w:t>
      </w:r>
      <w:r w:rsidRPr="008913D9">
        <w:rPr>
          <w:rFonts w:eastAsia="Calibri"/>
          <w:color w:val="000000" w:themeColor="text1"/>
          <w:rtl/>
        </w:rPr>
        <w:t xml:space="preserve">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هم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شه</w:t>
      </w:r>
      <w:r w:rsidRPr="008913D9">
        <w:rPr>
          <w:rFonts w:eastAsia="Calibri"/>
          <w:color w:val="000000" w:themeColor="text1"/>
          <w:rtl/>
        </w:rPr>
        <w:t xml:space="preserve"> احراز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معاصر ما اثر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 آن مترتب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بلکه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ازمند</w:t>
      </w:r>
      <w:r w:rsidRPr="008913D9">
        <w:rPr>
          <w:rFonts w:eastAsia="Calibri"/>
          <w:color w:val="000000" w:themeColor="text1"/>
          <w:rtl/>
        </w:rPr>
        <w:t xml:space="preserve"> هست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عصر معصوم بوده است به عبارت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احراز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معاصر زمان ما دو اثر داشت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اثر مربوط به تع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موضوعات و متعلقات حکم بود که لازم نبود به سمت زمان معصوم برود </w:t>
      </w:r>
    </w:p>
    <w:p w14:paraId="6445D0A9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اما</w:t>
      </w:r>
      <w:r w:rsidRPr="008913D9">
        <w:rPr>
          <w:rFonts w:eastAsia="Calibri"/>
          <w:color w:val="000000" w:themeColor="text1"/>
          <w:rtl/>
        </w:rPr>
        <w:t xml:space="preserve"> اثر دوم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بر آن مترتب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شد</w:t>
      </w:r>
      <w:r w:rsidRPr="008913D9">
        <w:rPr>
          <w:rFonts w:eastAsia="Calibri"/>
          <w:color w:val="000000" w:themeColor="text1"/>
          <w:rtl/>
        </w:rPr>
        <w:t xml:space="preserve"> اثبات حکم از طر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وعدم ردع بود در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از</w:t>
      </w:r>
      <w:r w:rsidRPr="008913D9">
        <w:rPr>
          <w:rFonts w:eastAsia="Calibri"/>
          <w:color w:val="000000" w:themeColor="text1"/>
          <w:rtl/>
        </w:rPr>
        <w:t xml:space="preserve"> داشت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در مرحله دوم اثبات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که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زمان معصوم هست </w:t>
      </w:r>
    </w:p>
    <w:p w14:paraId="6562CD91" w14:textId="1933BD0A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منته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مرحله دوم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هم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شه</w:t>
      </w:r>
      <w:r w:rsidRPr="008913D9">
        <w:rPr>
          <w:rFonts w:eastAsia="Calibri"/>
          <w:color w:val="000000" w:themeColor="text1"/>
          <w:rtl/>
        </w:rPr>
        <w:t xml:space="preserve"> متوقف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امروز آن وقت هم بوده است ممکن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وقت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راه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بتوان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ثابت بکن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عصر معصوم ولو الان نباشد آن هم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تواند</w:t>
      </w:r>
      <w:r w:rsidRPr="008913D9">
        <w:rPr>
          <w:rFonts w:eastAsia="Calibri"/>
          <w:color w:val="000000" w:themeColor="text1"/>
          <w:rtl/>
        </w:rPr>
        <w:t xml:space="preserve"> مف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فایده</w:t>
      </w:r>
      <w:r w:rsidRPr="008913D9">
        <w:rPr>
          <w:rFonts w:eastAsia="Calibri"/>
          <w:color w:val="000000" w:themeColor="text1"/>
          <w:rtl/>
        </w:rPr>
        <w:t xml:space="preserve"> باشد </w:t>
      </w:r>
    </w:p>
    <w:p w14:paraId="1A751C47" w14:textId="085E1D0F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در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مرحله دوم حدود هفت طر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در کلمات مرحوم شه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صدر در بحوث مطرح بود و الفائق با تنق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و ترت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</w:t>
      </w:r>
      <w:r w:rsidRPr="008913D9">
        <w:rPr>
          <w:rFonts w:eastAsia="Calibri"/>
          <w:color w:val="000000" w:themeColor="text1"/>
          <w:rtl/>
        </w:rPr>
        <w:t xml:space="preserve"> بهتر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داده شده بود اما </w:t>
      </w:r>
      <w:r w:rsidR="008913D9">
        <w:rPr>
          <w:rFonts w:eastAsia="Calibri"/>
          <w:color w:val="000000" w:themeColor="text1"/>
          <w:rtl/>
        </w:rPr>
        <w:t>آنچه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در مرحله دوم به آن تأک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در عصر معصوم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بوده مبن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بر اینکه</w:t>
      </w:r>
      <w:r w:rsidRPr="008913D9">
        <w:rPr>
          <w:rFonts w:eastAsia="Calibri"/>
          <w:color w:val="000000" w:themeColor="text1"/>
          <w:rtl/>
        </w:rPr>
        <w:t xml:space="preserve"> معادلات </w:t>
      </w:r>
      <w:r w:rsidRPr="008913D9">
        <w:rPr>
          <w:rFonts w:eastAsia="Calibri"/>
          <w:color w:val="000000" w:themeColor="text1"/>
          <w:rtl/>
        </w:rPr>
        <w:lastRenderedPageBreak/>
        <w:t>صب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 ترت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</w:t>
      </w:r>
      <w:r w:rsidRPr="008913D9">
        <w:rPr>
          <w:rFonts w:eastAsia="Calibri"/>
          <w:color w:val="000000" w:themeColor="text1"/>
          <w:rtl/>
        </w:rPr>
        <w:t xml:space="preserve"> اثر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دادند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لااقل</w:t>
      </w:r>
      <w:r w:rsidRPr="008913D9">
        <w:rPr>
          <w:rFonts w:eastAsia="Calibri"/>
          <w:color w:val="000000" w:themeColor="text1"/>
          <w:rtl/>
        </w:rPr>
        <w:t xml:space="preserve"> معادلات خرد صب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 ترت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</w:t>
      </w:r>
      <w:r w:rsidRPr="008913D9">
        <w:rPr>
          <w:rFonts w:eastAsia="Calibri"/>
          <w:color w:val="000000" w:themeColor="text1"/>
          <w:rtl/>
        </w:rPr>
        <w:t xml:space="preserve"> اثر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دادند</w:t>
      </w:r>
      <w:r w:rsidRPr="008913D9">
        <w:rPr>
          <w:rFonts w:eastAsia="Calibri"/>
          <w:color w:val="000000" w:themeColor="text1"/>
          <w:rtl/>
        </w:rPr>
        <w:t xml:space="preserve"> بر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ترت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آثار</w:t>
      </w:r>
      <w:r w:rsidRPr="008913D9">
        <w:rPr>
          <w:rFonts w:eastAsia="Calibri"/>
          <w:color w:val="000000" w:themeColor="text1"/>
          <w:rtl/>
        </w:rPr>
        <w:t xml:space="preserve"> ملک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دادند</w:t>
      </w:r>
      <w:r w:rsidRPr="008913D9">
        <w:rPr>
          <w:rFonts w:eastAsia="Calibri"/>
          <w:color w:val="000000" w:themeColor="text1"/>
          <w:rtl/>
        </w:rPr>
        <w:t xml:space="preserve"> و هکذا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متعدد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در فقه مطرح است </w:t>
      </w:r>
    </w:p>
    <w:p w14:paraId="19CA9927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اثبات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عصر معصوم به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مجموعه‌ا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شواهد وابسته است حدود ده شاهد ذکر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که در کلمات شه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صدر آمده است و در الفائق آمده است شواهد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</w:t>
      </w:r>
    </w:p>
    <w:p w14:paraId="0C6219FB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شرا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خاص ممکن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دو تا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ن‌ها</w:t>
      </w:r>
      <w:r w:rsidRPr="008913D9">
        <w:rPr>
          <w:rFonts w:eastAsia="Calibri"/>
          <w:color w:val="000000" w:themeColor="text1"/>
          <w:rtl/>
        </w:rPr>
        <w:t xml:space="preserve">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باشد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اثبات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عصر معصوم </w:t>
      </w:r>
    </w:p>
    <w:p w14:paraId="2A8B5720" w14:textId="59845180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اما</w:t>
      </w:r>
      <w:r w:rsidRPr="008913D9">
        <w:rPr>
          <w:rFonts w:eastAsia="Calibri"/>
          <w:color w:val="000000" w:themeColor="text1"/>
          <w:rtl/>
        </w:rPr>
        <w:t xml:space="preserve"> غالباً تجم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شواهد است که ما را به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اطم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نان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قطع وجود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زمان معصوم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رساند</w:t>
      </w:r>
      <w:r w:rsidRPr="008913D9">
        <w:rPr>
          <w:rFonts w:eastAsia="Calibri"/>
          <w:color w:val="000000" w:themeColor="text1"/>
          <w:rtl/>
        </w:rPr>
        <w:t xml:space="preserve"> 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را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باهم</w:t>
      </w:r>
      <w:r w:rsidRPr="008913D9">
        <w:rPr>
          <w:rFonts w:eastAsia="Calibri"/>
          <w:color w:val="000000" w:themeColor="text1"/>
          <w:rtl/>
        </w:rPr>
        <w:t xml:space="preserve">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و باز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صفر و صد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شب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آنچه در ادله حج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که ادله همه‌اش هفت هشت ده تاست همه‌اش </w:t>
      </w:r>
      <w:r w:rsidR="008913D9">
        <w:rPr>
          <w:rFonts w:eastAsia="Calibri"/>
          <w:color w:val="000000" w:themeColor="text1"/>
          <w:rtl/>
        </w:rPr>
        <w:t>فی‌الجمله</w:t>
      </w:r>
      <w:r w:rsidRPr="008913D9">
        <w:rPr>
          <w:rFonts w:eastAsia="Calibri"/>
          <w:color w:val="000000" w:themeColor="text1"/>
          <w:rtl/>
        </w:rPr>
        <w:t xml:space="preserve"> است و بالجمله هم غالباً </w:t>
      </w:r>
      <w:r w:rsidRPr="008913D9">
        <w:rPr>
          <w:rFonts w:eastAsia="Calibri" w:hint="eastAsia"/>
          <w:color w:val="000000" w:themeColor="text1"/>
          <w:rtl/>
        </w:rPr>
        <w:t>درست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در مرحله اول و دوم اثبات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عصر خود ما و اثبات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عصر معصوم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در هر اثبات هر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مجموعه شواهد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وجود دارد </w:t>
      </w:r>
    </w:p>
    <w:p w14:paraId="3E9A2F28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موارد کمتر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شواهد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تواند</w:t>
      </w:r>
      <w:r w:rsidRPr="008913D9">
        <w:rPr>
          <w:rFonts w:eastAsia="Calibri"/>
          <w:color w:val="000000" w:themeColor="text1"/>
          <w:rtl/>
        </w:rPr>
        <w:t xml:space="preserve"> برجسته شود و تول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اطم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نان</w:t>
      </w:r>
      <w:r w:rsidRPr="008913D9">
        <w:rPr>
          <w:rFonts w:eastAsia="Calibri"/>
          <w:color w:val="000000" w:themeColor="text1"/>
          <w:rtl/>
        </w:rPr>
        <w:t xml:space="preserve"> و قطع کند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وقت‌ها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تجم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</w:t>
      </w:r>
      <w:r w:rsidRPr="008913D9">
        <w:rPr>
          <w:rFonts w:eastAsia="Calibri"/>
          <w:color w:val="000000" w:themeColor="text1"/>
          <w:rtl/>
        </w:rPr>
        <w:t xml:space="preserve"> شواهد را انجام داد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مرحله دوم در بحث تطب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قواعد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250C7A14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bookmarkStart w:id="8" w:name="_Toc119144322"/>
      <w:r w:rsidRPr="008913D9">
        <w:rPr>
          <w:rStyle w:val="Heading2Char"/>
          <w:rFonts w:hint="eastAsia"/>
          <w:rtl/>
        </w:rPr>
        <w:t>مرحله</w:t>
      </w:r>
      <w:r w:rsidRPr="008913D9">
        <w:rPr>
          <w:rStyle w:val="Heading2Char"/>
          <w:rtl/>
        </w:rPr>
        <w:t xml:space="preserve"> سوم:</w:t>
      </w:r>
      <w:bookmarkEnd w:id="8"/>
    </w:p>
    <w:p w14:paraId="3C0FE4C7" w14:textId="6C798D69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ما </w:t>
      </w:r>
      <w:r w:rsidR="008913D9">
        <w:rPr>
          <w:rFonts w:eastAsia="Calibri"/>
          <w:color w:val="000000" w:themeColor="text1"/>
          <w:rtl/>
        </w:rPr>
        <w:t>به عدم</w:t>
      </w:r>
      <w:r w:rsidRPr="008913D9">
        <w:rPr>
          <w:rFonts w:eastAsia="Calibri"/>
          <w:color w:val="000000" w:themeColor="text1"/>
          <w:rtl/>
        </w:rPr>
        <w:t xml:space="preserve"> ردع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از</w:t>
      </w:r>
      <w:r w:rsidRPr="008913D9">
        <w:rPr>
          <w:rFonts w:eastAsia="Calibri"/>
          <w:color w:val="000000" w:themeColor="text1"/>
          <w:rtl/>
        </w:rPr>
        <w:t xml:space="preserve"> 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اثبات امضا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شارع، اما </w:t>
      </w:r>
      <w:r w:rsidR="008913D9">
        <w:rPr>
          <w:rFonts w:eastAsia="Calibri"/>
          <w:color w:val="000000" w:themeColor="text1"/>
          <w:rtl/>
        </w:rPr>
        <w:t>این عدم</w:t>
      </w:r>
      <w:r w:rsidRPr="008913D9">
        <w:rPr>
          <w:rFonts w:eastAsia="Calibri"/>
          <w:color w:val="000000" w:themeColor="text1"/>
          <w:rtl/>
        </w:rPr>
        <w:t xml:space="preserve"> ردع را که در عصر معصوم مستق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احاطه ندار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در آن زمان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تا عدم</w:t>
      </w:r>
      <w:r w:rsidRPr="008913D9">
        <w:rPr>
          <w:rFonts w:eastAsia="Calibri"/>
          <w:color w:val="000000" w:themeColor="text1"/>
          <w:rtl/>
        </w:rPr>
        <w:t xml:space="preserve"> ردع را بالمباشره و مستق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احراز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بلکه در عصر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 </w:t>
      </w:r>
      <w:r w:rsidR="008913D9">
        <w:rPr>
          <w:rFonts w:eastAsia="Calibri"/>
          <w:color w:val="000000" w:themeColor="text1"/>
          <w:rtl/>
        </w:rPr>
        <w:t>چند صد</w:t>
      </w:r>
      <w:r w:rsidRPr="008913D9">
        <w:rPr>
          <w:rFonts w:eastAsia="Calibri"/>
          <w:color w:val="000000" w:themeColor="text1"/>
          <w:rtl/>
        </w:rPr>
        <w:t xml:space="preserve"> سال </w:t>
      </w:r>
      <w:r w:rsidR="008913D9">
        <w:rPr>
          <w:rFonts w:eastAsia="Calibri"/>
          <w:color w:val="000000" w:themeColor="text1"/>
          <w:rtl/>
        </w:rPr>
        <w:t>تأخر</w:t>
      </w:r>
      <w:r w:rsidRPr="008913D9">
        <w:rPr>
          <w:rFonts w:eastAsia="Calibri"/>
          <w:color w:val="000000" w:themeColor="text1"/>
          <w:rtl/>
        </w:rPr>
        <w:t xml:space="preserve"> هست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عدم ردع در واقع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خواهد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="008913D9">
        <w:rPr>
          <w:rFonts w:eastAsia="Calibri"/>
          <w:color w:val="000000" w:themeColor="text1"/>
          <w:rtl/>
        </w:rPr>
        <w:t>طریق عدم</w:t>
      </w:r>
      <w:r w:rsidRPr="008913D9">
        <w:rPr>
          <w:rFonts w:eastAsia="Calibri"/>
          <w:color w:val="000000" w:themeColor="text1"/>
          <w:rtl/>
        </w:rPr>
        <w:t xml:space="preserve"> وصول ردع احراز بشود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پل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بزن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از عدم</w:t>
      </w:r>
      <w:r w:rsidRPr="008913D9">
        <w:rPr>
          <w:rFonts w:eastAsia="Calibri"/>
          <w:color w:val="000000" w:themeColor="text1"/>
          <w:rtl/>
        </w:rPr>
        <w:t xml:space="preserve"> وصول ردع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نا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به عدم</w:t>
      </w:r>
      <w:r w:rsidRPr="008913D9">
        <w:rPr>
          <w:rFonts w:eastAsia="Calibri"/>
          <w:color w:val="000000" w:themeColor="text1"/>
          <w:rtl/>
        </w:rPr>
        <w:t xml:space="preserve"> وجود ردع در عصر معصوم چطور در آن مرحله قبل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پل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زد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اصل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را از امروز به هزار سال قبل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کشاند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الان در مرحله سوم </w:t>
      </w:r>
      <w:r w:rsidR="008913D9">
        <w:rPr>
          <w:rFonts w:eastAsia="Calibri"/>
          <w:color w:val="000000" w:themeColor="text1"/>
          <w:rtl/>
        </w:rPr>
        <w:t>از عدم</w:t>
      </w:r>
      <w:r w:rsidRPr="008913D9">
        <w:rPr>
          <w:rFonts w:eastAsia="Calibri"/>
          <w:color w:val="000000" w:themeColor="text1"/>
          <w:rtl/>
        </w:rPr>
        <w:t xml:space="preserve"> وصول ردع به دست </w:t>
      </w:r>
      <w:r w:rsidR="008913D9">
        <w:rPr>
          <w:rFonts w:eastAsia="Calibri"/>
          <w:color w:val="000000" w:themeColor="text1"/>
          <w:rtl/>
        </w:rPr>
        <w:t>ما عدم</w:t>
      </w:r>
      <w:r w:rsidRPr="008913D9">
        <w:rPr>
          <w:rFonts w:eastAsia="Calibri"/>
          <w:color w:val="000000" w:themeColor="text1"/>
          <w:rtl/>
        </w:rPr>
        <w:t xml:space="preserve"> وجود ردع در زمان معصوم را احراز بکن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عدم وصول امروز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 شاهد و نشان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بر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وجود نداشت ردع و منع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شارع در عصر حضورشان و هزار سال قبل. </w:t>
      </w:r>
    </w:p>
    <w:p w14:paraId="48C87890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در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مرحله سوم سخن ما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باز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کل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راجع به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عقلا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گفت که امروز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دست ما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پس در زمان شارع هم نبوده است. </w:t>
      </w:r>
    </w:p>
    <w:p w14:paraId="4DC61716" w14:textId="01124EE9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تابع از مجموعه‌ا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شرا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است که از جهات مختلف </w:t>
      </w:r>
      <w:r w:rsidR="008913D9">
        <w:rPr>
          <w:rFonts w:eastAsia="Calibri"/>
          <w:color w:val="000000" w:themeColor="text1"/>
          <w:rtl/>
        </w:rPr>
        <w:t>می‌شود عدم</w:t>
      </w:r>
      <w:r w:rsidRPr="008913D9">
        <w:rPr>
          <w:rFonts w:eastAsia="Calibri"/>
          <w:color w:val="000000" w:themeColor="text1"/>
          <w:rtl/>
        </w:rPr>
        <w:t xml:space="preserve"> وصول را پل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قرار داد </w:t>
      </w:r>
      <w:r w:rsidR="008913D9">
        <w:rPr>
          <w:rFonts w:eastAsia="Calibri"/>
          <w:color w:val="000000" w:themeColor="text1"/>
          <w:rtl/>
        </w:rPr>
        <w:t>برای عدم</w:t>
      </w:r>
      <w:r w:rsidRPr="008913D9">
        <w:rPr>
          <w:rFonts w:eastAsia="Calibri"/>
          <w:color w:val="000000" w:themeColor="text1"/>
          <w:rtl/>
        </w:rPr>
        <w:t xml:space="preserve"> وجود ردع در زمان معصوم.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تابع مجموعه 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ژگ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ها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است که در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و حالات مح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به آن وجود دارد </w:t>
      </w:r>
    </w:p>
    <w:p w14:paraId="43707A9D" w14:textId="4689628A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وقت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از چنان قوت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برخوردار است و 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عم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برخوردار است که مقابله با آن اگر به ادن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موضع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هم بود حتماً پژواک داشت به خاطر عمق و ژرفا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و گسترش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اگر شارع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گوشه چشم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می‌آمد</w:t>
      </w:r>
      <w:r w:rsidRPr="008913D9">
        <w:rPr>
          <w:rFonts w:eastAsia="Calibri"/>
          <w:color w:val="000000" w:themeColor="text1"/>
          <w:rtl/>
        </w:rPr>
        <w:t xml:space="preserve"> انتشار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کرد</w:t>
      </w:r>
      <w:r w:rsidRPr="008913D9">
        <w:rPr>
          <w:rFonts w:eastAsia="Calibri"/>
          <w:color w:val="000000" w:themeColor="text1"/>
          <w:rtl/>
        </w:rPr>
        <w:t xml:space="preserve"> و قوت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چنان است که اگر گوشه چشم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می‌آمد</w:t>
      </w:r>
      <w:r w:rsidRPr="008913D9">
        <w:rPr>
          <w:rFonts w:eastAsia="Calibri"/>
          <w:color w:val="000000" w:themeColor="text1"/>
          <w:rtl/>
        </w:rPr>
        <w:t xml:space="preserve"> کس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/>
          <w:color w:val="000000" w:themeColor="text1"/>
          <w:rtl/>
        </w:rPr>
        <w:t>فهم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اصلاً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گفت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قدر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خود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را قر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</w:t>
      </w:r>
      <w:r w:rsidRPr="008913D9">
        <w:rPr>
          <w:rFonts w:eastAsia="Calibri"/>
          <w:color w:val="000000" w:themeColor="text1"/>
          <w:rtl/>
        </w:rPr>
        <w:t xml:space="preserve"> قرار </w:t>
      </w:r>
      <w:r w:rsidR="008913D9">
        <w:rPr>
          <w:rFonts w:eastAsia="Calibri"/>
          <w:color w:val="000000" w:themeColor="text1"/>
          <w:rtl/>
        </w:rPr>
        <w:t>می‌دهد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گوشه چشم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را </w:t>
      </w:r>
      <w:r w:rsidR="008913D9">
        <w:rPr>
          <w:rFonts w:eastAsia="Calibri"/>
          <w:color w:val="000000" w:themeColor="text1"/>
          <w:rtl/>
        </w:rPr>
        <w:t>نمی‌گوید کار</w:t>
      </w:r>
      <w:r w:rsidRPr="008913D9">
        <w:rPr>
          <w:rFonts w:eastAsia="Calibri"/>
          <w:color w:val="000000" w:themeColor="text1"/>
          <w:rtl/>
        </w:rPr>
        <w:t xml:space="preserve">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ندارد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از چن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برخوردار است از لحاظ عمق عقلا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و گستره دامنه و ابتلا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</w:t>
      </w:r>
      <w:r w:rsidRPr="008913D9">
        <w:rPr>
          <w:rFonts w:eastAsia="Calibri"/>
          <w:color w:val="000000" w:themeColor="text1"/>
          <w:rtl/>
        </w:rPr>
        <w:t xml:space="preserve"> استحکام آن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اداره زندگ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بشر که اگر </w:t>
      </w:r>
      <w:r w:rsidR="008913D9">
        <w:rPr>
          <w:rFonts w:eastAsia="Calibri"/>
          <w:color w:val="000000" w:themeColor="text1"/>
          <w:rtl/>
        </w:rPr>
        <w:t>واقعاً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ردع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وجود داشت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هم بس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بود و هم پژواک پ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دا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کرد</w:t>
      </w:r>
      <w:r w:rsidRPr="008913D9">
        <w:rPr>
          <w:rFonts w:eastAsia="Calibri"/>
          <w:color w:val="000000" w:themeColor="text1"/>
          <w:rtl/>
        </w:rPr>
        <w:t xml:space="preserve"> و الان هم دست ما بود لذا در جاها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شکل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با قوت و </w:t>
      </w:r>
      <w:r w:rsidR="008913D9">
        <w:rPr>
          <w:rFonts w:eastAsia="Calibri"/>
          <w:color w:val="000000" w:themeColor="text1"/>
          <w:rtl/>
        </w:rPr>
        <w:t>قدرت عدم</w:t>
      </w:r>
      <w:r w:rsidRPr="008913D9">
        <w:rPr>
          <w:rFonts w:eastAsia="Calibri"/>
          <w:color w:val="000000" w:themeColor="text1"/>
          <w:rtl/>
        </w:rPr>
        <w:t xml:space="preserve"> وصول و وجود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گرفت که </w:t>
      </w:r>
      <w:r w:rsidR="008913D9">
        <w:rPr>
          <w:rFonts w:eastAsia="Calibri"/>
          <w:color w:val="000000" w:themeColor="text1"/>
          <w:rtl/>
        </w:rPr>
        <w:t>واقعاً</w:t>
      </w:r>
      <w:r w:rsidRPr="008913D9">
        <w:rPr>
          <w:rFonts w:eastAsia="Calibri"/>
          <w:color w:val="000000" w:themeColor="text1"/>
          <w:rtl/>
        </w:rPr>
        <w:t xml:space="preserve">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نبوده است </w:t>
      </w:r>
    </w:p>
    <w:p w14:paraId="4D1CA7C9" w14:textId="600C2352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lastRenderedPageBreak/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آن جور مستمره سار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جار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آنجا شا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نشود به </w:t>
      </w:r>
      <w:r w:rsidR="008913D9">
        <w:rPr>
          <w:rFonts w:eastAsia="Calibri"/>
          <w:color w:val="000000" w:themeColor="text1"/>
          <w:rtl/>
        </w:rPr>
        <w:t>سادگی عدم</w:t>
      </w:r>
      <w:r w:rsidRPr="008913D9">
        <w:rPr>
          <w:rFonts w:eastAsia="Calibri"/>
          <w:color w:val="000000" w:themeColor="text1"/>
          <w:rtl/>
        </w:rPr>
        <w:t xml:space="preserve"> وصول ردع را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گرفت</w:t>
      </w:r>
    </w:p>
    <w:p w14:paraId="5F5DA02F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بنابرا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سخن ما با تفص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و توض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حات</w:t>
      </w:r>
      <w:r w:rsidRPr="008913D9">
        <w:rPr>
          <w:rFonts w:eastAsia="Calibri"/>
          <w:color w:val="000000" w:themeColor="text1"/>
          <w:rtl/>
        </w:rPr>
        <w:t xml:space="preserve">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داد نسبت به آن ادله‌ا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مطرح شد باز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صفر و صد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متناسب با آن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و عمق و دامنه و شرا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آن و خطابات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دست ما هست جا به جا بب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چجور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</w:t>
      </w:r>
    </w:p>
    <w:p w14:paraId="25D726EF" w14:textId="2FF8C90F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مجرد عدم</w:t>
      </w:r>
      <w:r w:rsidRPr="008913D9">
        <w:rPr>
          <w:rFonts w:eastAsia="Calibri"/>
          <w:color w:val="000000" w:themeColor="text1"/>
          <w:rtl/>
        </w:rPr>
        <w:t xml:space="preserve"> وصول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هم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. </w:t>
      </w:r>
    </w:p>
    <w:p w14:paraId="49FD5BF7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اجمال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آن نظر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ناظر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ادله در مرحله سوم اشاره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. </w:t>
      </w:r>
    </w:p>
    <w:p w14:paraId="17BDF4F7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حال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بخش را بسط بده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دا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را گسترش بده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وضوح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 دنبال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6D6B6039" w14:textId="77777777" w:rsidR="003B09FE" w:rsidRPr="008913D9" w:rsidRDefault="003B09FE" w:rsidP="003B09FE">
      <w:pPr>
        <w:pStyle w:val="Heading1"/>
        <w:rPr>
          <w:rtl/>
        </w:rPr>
      </w:pPr>
      <w:bookmarkStart w:id="9" w:name="_Toc119144323"/>
      <w:r w:rsidRPr="008913D9">
        <w:rPr>
          <w:rFonts w:hint="eastAsia"/>
          <w:rtl/>
        </w:rPr>
        <w:t>تکمله</w:t>
      </w:r>
      <w:r w:rsidRPr="008913D9">
        <w:rPr>
          <w:rtl/>
        </w:rPr>
        <w:t xml:space="preserve"> بحث</w:t>
      </w:r>
      <w:bookmarkEnd w:id="9"/>
      <w:r w:rsidRPr="008913D9">
        <w:rPr>
          <w:rtl/>
        </w:rPr>
        <w:t xml:space="preserve"> </w:t>
      </w:r>
    </w:p>
    <w:p w14:paraId="4B576943" w14:textId="7A6C7568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تکم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را ادامه بده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 توجه بکن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که عدم</w:t>
      </w:r>
      <w:r w:rsidRPr="008913D9">
        <w:rPr>
          <w:rFonts w:eastAsia="Calibri"/>
          <w:color w:val="000000" w:themeColor="text1"/>
          <w:rtl/>
        </w:rPr>
        <w:t xml:space="preserve"> وصول وعدم وصول ردع از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به دست ما امروز… </w:t>
      </w:r>
    </w:p>
    <w:p w14:paraId="736E013C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دو</w:t>
      </w:r>
      <w:r w:rsidRPr="008913D9">
        <w:rPr>
          <w:rFonts w:eastAsia="Calibri"/>
          <w:color w:val="000000" w:themeColor="text1"/>
          <w:rtl/>
        </w:rPr>
        <w:t xml:space="preserve"> سه مطلب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5E324917" w14:textId="77777777" w:rsidR="003B09FE" w:rsidRPr="008913D9" w:rsidRDefault="003B09FE" w:rsidP="003B09FE">
      <w:pPr>
        <w:pStyle w:val="Heading2"/>
        <w:rPr>
          <w:rtl/>
        </w:rPr>
      </w:pPr>
      <w:bookmarkStart w:id="10" w:name="_Toc119144324"/>
      <w:r w:rsidRPr="008913D9">
        <w:rPr>
          <w:rFonts w:hint="eastAsia"/>
          <w:rtl/>
        </w:rPr>
        <w:t>مطلب</w:t>
      </w:r>
      <w:r w:rsidRPr="008913D9">
        <w:rPr>
          <w:rtl/>
        </w:rPr>
        <w:t xml:space="preserve"> اول</w:t>
      </w:r>
      <w:bookmarkEnd w:id="10"/>
    </w:p>
    <w:p w14:paraId="4A2ADF95" w14:textId="132117E1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وصول</w:t>
      </w:r>
      <w:r w:rsidRPr="008913D9">
        <w:rPr>
          <w:rFonts w:eastAsia="Calibri"/>
          <w:color w:val="000000" w:themeColor="text1"/>
          <w:rtl/>
        </w:rPr>
        <w:t xml:space="preserve"> و عدم وصول ردع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بار است که در خود زمان معصوم دنبال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مخاطب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عصر حضور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خواهند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این عدم</w:t>
      </w:r>
      <w:r w:rsidRPr="008913D9">
        <w:rPr>
          <w:rFonts w:eastAsia="Calibri"/>
          <w:color w:val="000000" w:themeColor="text1"/>
          <w:rtl/>
        </w:rPr>
        <w:t xml:space="preserve"> وصول و وصول را دنبال بکنند آن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شکل دارد </w:t>
      </w:r>
    </w:p>
    <w:p w14:paraId="69D02401" w14:textId="428CDE0F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هم عدم</w:t>
      </w:r>
      <w:r w:rsidRPr="008913D9">
        <w:rPr>
          <w:rFonts w:eastAsia="Calibri"/>
          <w:color w:val="000000" w:themeColor="text1"/>
          <w:rtl/>
        </w:rPr>
        <w:t xml:space="preserve"> وصول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وصول در عصر ما هست که پرونده عصر حضور ائمه بسته شده است، 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و پنجاه سال سپر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شده است بعد از </w:t>
      </w:r>
      <w:r w:rsidR="008913D9">
        <w:rPr>
          <w:rFonts w:eastAsia="Calibri"/>
          <w:color w:val="000000" w:themeColor="text1"/>
          <w:rtl/>
        </w:rPr>
        <w:t>رسول‌خدا</w:t>
      </w:r>
      <w:r w:rsidRPr="008913D9">
        <w:rPr>
          <w:rFonts w:eastAsia="Calibri"/>
          <w:color w:val="000000" w:themeColor="text1"/>
          <w:rtl/>
        </w:rPr>
        <w:t xml:space="preserve"> ائمه هد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طول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</w:t>
      </w:r>
      <w:r w:rsidRPr="008913D9">
        <w:rPr>
          <w:rFonts w:eastAsia="Calibri"/>
          <w:color w:val="000000" w:themeColor="text1"/>
          <w:rtl/>
        </w:rPr>
        <w:t xml:space="preserve"> از دو قرن آمده‌اند و در شرا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گوناگون هم فرصت‌ها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متفاوت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اخ</w:t>
      </w:r>
      <w:r w:rsidR="008913D9">
        <w:rPr>
          <w:rFonts w:eastAsia="Calibri" w:hint="cs"/>
          <w:color w:val="000000" w:themeColor="text1"/>
          <w:rtl/>
        </w:rPr>
        <w:t>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ائمه بوده است و ما بعد از عصر حضور آن‌ها از زم</w:t>
      </w:r>
      <w:r w:rsidRPr="008913D9">
        <w:rPr>
          <w:rFonts w:eastAsia="Calibri" w:hint="eastAsia"/>
          <w:color w:val="000000" w:themeColor="text1"/>
          <w:rtl/>
        </w:rPr>
        <w:t>ان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بت</w:t>
      </w:r>
      <w:r w:rsidRPr="008913D9">
        <w:rPr>
          <w:rFonts w:eastAsia="Calibri"/>
          <w:color w:val="000000" w:themeColor="text1"/>
          <w:rtl/>
        </w:rPr>
        <w:t xml:space="preserve"> صغر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تا امروز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بگوییم عدم</w:t>
      </w:r>
      <w:r w:rsidRPr="008913D9">
        <w:rPr>
          <w:rFonts w:eastAsia="Calibri"/>
          <w:color w:val="000000" w:themeColor="text1"/>
          <w:rtl/>
        </w:rPr>
        <w:t xml:space="preserve"> وصول </w:t>
      </w:r>
      <w:r w:rsidR="008913D9">
        <w:rPr>
          <w:rFonts w:eastAsia="Calibri"/>
          <w:color w:val="000000" w:themeColor="text1"/>
          <w:rtl/>
        </w:rPr>
        <w:t>نشان عدم</w:t>
      </w:r>
      <w:r w:rsidRPr="008913D9">
        <w:rPr>
          <w:rFonts w:eastAsia="Calibri"/>
          <w:color w:val="000000" w:themeColor="text1"/>
          <w:rtl/>
        </w:rPr>
        <w:t xml:space="preserve"> وجود ردع است </w:t>
      </w:r>
    </w:p>
    <w:p w14:paraId="71022223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دو شکل است و احکام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دو ممکن است متفاوت بب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حتماً هم تفاوت دارد</w:t>
      </w:r>
    </w:p>
    <w:p w14:paraId="79E48881" w14:textId="46AA8B8B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آن</w:t>
      </w:r>
      <w:r w:rsidRPr="008913D9">
        <w:rPr>
          <w:rFonts w:eastAsia="Calibri"/>
          <w:color w:val="000000" w:themeColor="text1"/>
          <w:rtl/>
        </w:rPr>
        <w:t xml:space="preserve"> را که الان در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مباحث مطرح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="008913D9">
        <w:rPr>
          <w:rFonts w:eastAsia="Calibri" w:hint="cs"/>
          <w:color w:val="000000" w:themeColor="text1"/>
          <w:rtl/>
        </w:rPr>
        <w:t xml:space="preserve"> </w:t>
      </w:r>
      <w:r w:rsidRPr="008913D9">
        <w:rPr>
          <w:rFonts w:eastAsia="Calibri" w:hint="eastAsia"/>
          <w:color w:val="000000" w:themeColor="text1"/>
          <w:rtl/>
        </w:rPr>
        <w:t>‌عدم</w:t>
      </w:r>
      <w:r w:rsidRPr="008913D9">
        <w:rPr>
          <w:rFonts w:eastAsia="Calibri"/>
          <w:color w:val="000000" w:themeColor="text1"/>
          <w:rtl/>
        </w:rPr>
        <w:t xml:space="preserve"> وصول بعد از عصر حضور ائمه هد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و </w:t>
      </w:r>
      <w:r w:rsidR="008913D9">
        <w:rPr>
          <w:rFonts w:eastAsia="Calibri"/>
          <w:color w:val="000000" w:themeColor="text1"/>
          <w:rtl/>
        </w:rPr>
        <w:t>الا عدم</w:t>
      </w:r>
      <w:r w:rsidRPr="008913D9">
        <w:rPr>
          <w:rFonts w:eastAsia="Calibri"/>
          <w:color w:val="000000" w:themeColor="text1"/>
          <w:rtl/>
        </w:rPr>
        <w:t xml:space="preserve"> وصول ردع در زمان معصوم ممکن است حکم متفاوت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داشته باشد به خصوص در دوره‌ها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متقدم عصر حضور </w:t>
      </w:r>
      <w:r w:rsidR="008913D9">
        <w:rPr>
          <w:rFonts w:eastAsia="Calibri"/>
          <w:color w:val="000000" w:themeColor="text1"/>
          <w:rtl/>
        </w:rPr>
        <w:t>مثلاً</w:t>
      </w:r>
      <w:r w:rsidRPr="008913D9">
        <w:rPr>
          <w:rFonts w:eastAsia="Calibri"/>
          <w:color w:val="000000" w:themeColor="text1"/>
          <w:rtl/>
        </w:rPr>
        <w:t xml:space="preserve"> در عصر امام سجاد، امام باقر، امام صادق </w:t>
      </w:r>
      <w:r w:rsidR="008913D9">
        <w:rPr>
          <w:rFonts w:eastAsia="Calibri"/>
          <w:color w:val="000000" w:themeColor="text1"/>
          <w:rtl/>
        </w:rPr>
        <w:t>علیهم‌السلام</w:t>
      </w:r>
      <w:r w:rsidRPr="008913D9">
        <w:rPr>
          <w:rFonts w:eastAsia="Calibri"/>
          <w:color w:val="000000" w:themeColor="text1"/>
          <w:rtl/>
        </w:rPr>
        <w:t xml:space="preserve"> بخصوص در قبل از عصر با</w:t>
      </w:r>
      <w:r w:rsidRPr="008913D9">
        <w:rPr>
          <w:rFonts w:eastAsia="Calibri" w:hint="eastAsia"/>
          <w:color w:val="000000" w:themeColor="text1"/>
          <w:rtl/>
        </w:rPr>
        <w:t>قر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و صادق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علیهماالسلام</w:t>
      </w:r>
      <w:r w:rsidRPr="008913D9">
        <w:rPr>
          <w:rFonts w:eastAsia="Calibri"/>
          <w:color w:val="000000" w:themeColor="text1"/>
          <w:rtl/>
        </w:rPr>
        <w:t xml:space="preserve">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تفاوت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چون شکوفا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احکام و فروعات و تفص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لات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عصر باقر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و صادق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علیهماالسلام</w:t>
      </w:r>
      <w:r w:rsidRPr="008913D9">
        <w:rPr>
          <w:rFonts w:eastAsia="Calibri"/>
          <w:color w:val="000000" w:themeColor="text1"/>
          <w:rtl/>
        </w:rPr>
        <w:t xml:space="preserve"> است قبل از </w:t>
      </w:r>
      <w:r w:rsidR="008913D9">
        <w:rPr>
          <w:rFonts w:eastAsia="Calibri"/>
          <w:color w:val="000000" w:themeColor="text1"/>
          <w:rtl/>
        </w:rPr>
        <w:t>آن عدم</w:t>
      </w:r>
      <w:r w:rsidRPr="008913D9">
        <w:rPr>
          <w:rFonts w:eastAsia="Calibri"/>
          <w:color w:val="000000" w:themeColor="text1"/>
          <w:rtl/>
        </w:rPr>
        <w:t xml:space="preserve"> وصول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حکم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زمان ائمه باقر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و صادق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جور حکم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ممکن است داشته باشد بعد از آن ممکن است مقدار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متفاوت باشد و </w:t>
      </w:r>
      <w:r w:rsidRPr="008913D9">
        <w:rPr>
          <w:rFonts w:eastAsia="Calibri" w:hint="eastAsia"/>
          <w:color w:val="000000" w:themeColor="text1"/>
          <w:rtl/>
        </w:rPr>
        <w:t>لذا</w:t>
      </w:r>
      <w:r w:rsidRPr="008913D9">
        <w:rPr>
          <w:rFonts w:eastAsia="Calibri"/>
          <w:color w:val="000000" w:themeColor="text1"/>
          <w:rtl/>
        </w:rPr>
        <w:t xml:space="preserve"> آن الان محل بحث قرار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حساب آن </w:t>
      </w:r>
      <w:r w:rsidR="008913D9">
        <w:rPr>
          <w:rFonts w:eastAsia="Calibri"/>
          <w:color w:val="000000" w:themeColor="text1"/>
          <w:rtl/>
        </w:rPr>
        <w:t>جداست گر</w:t>
      </w:r>
      <w:r w:rsidRPr="008913D9">
        <w:rPr>
          <w:rFonts w:eastAsia="Calibri"/>
          <w:color w:val="000000" w:themeColor="text1"/>
          <w:rtl/>
        </w:rPr>
        <w:t xml:space="preserve"> چه در خود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عصر حضور هم تفاوت‌ها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وجود دارد اما ممکن است </w:t>
      </w:r>
      <w:r w:rsidR="008913D9">
        <w:rPr>
          <w:rFonts w:eastAsia="Calibri"/>
          <w:color w:val="000000" w:themeColor="text1"/>
          <w:rtl/>
        </w:rPr>
        <w:t>کلاً</w:t>
      </w:r>
      <w:r w:rsidRPr="008913D9">
        <w:rPr>
          <w:rFonts w:eastAsia="Calibri"/>
          <w:color w:val="000000" w:themeColor="text1"/>
          <w:rtl/>
        </w:rPr>
        <w:t xml:space="preserve"> احکام متفاوت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آن‌ها مترتب بشود. </w:t>
      </w:r>
    </w:p>
    <w:p w14:paraId="4F55BD5D" w14:textId="0EDA75F8" w:rsidR="003B09FE" w:rsidRPr="008913D9" w:rsidRDefault="008913D9" w:rsidP="003B09FE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3B09FE" w:rsidRPr="008913D9">
        <w:rPr>
          <w:rFonts w:eastAsia="Calibri"/>
          <w:color w:val="000000" w:themeColor="text1"/>
          <w:rtl/>
        </w:rPr>
        <w:t xml:space="preserve"> در ا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ن</w:t>
      </w:r>
      <w:r w:rsidR="003B09FE" w:rsidRPr="008913D9">
        <w:rPr>
          <w:rFonts w:eastAsia="Calibri"/>
          <w:color w:val="000000" w:themeColor="text1"/>
          <w:rtl/>
        </w:rPr>
        <w:t xml:space="preserve"> بحث مطمح نظر و مصب بحث است عصر غ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بت</w:t>
      </w:r>
      <w:r w:rsidR="003B09FE" w:rsidRPr="008913D9">
        <w:rPr>
          <w:rFonts w:eastAsia="Calibri"/>
          <w:color w:val="000000" w:themeColor="text1"/>
          <w:rtl/>
        </w:rPr>
        <w:t xml:space="preserve"> است که از زمان غ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بت</w:t>
      </w:r>
      <w:r w:rsidR="003B09FE" w:rsidRPr="008913D9">
        <w:rPr>
          <w:rFonts w:eastAsia="Calibri"/>
          <w:color w:val="000000" w:themeColor="text1"/>
          <w:rtl/>
        </w:rPr>
        <w:t xml:space="preserve"> صغرا شروع م</w:t>
      </w:r>
      <w:r w:rsidR="003B09FE" w:rsidRPr="008913D9">
        <w:rPr>
          <w:rFonts w:eastAsia="Calibri" w:hint="cs"/>
          <w:color w:val="000000" w:themeColor="text1"/>
          <w:rtl/>
        </w:rPr>
        <w:t>ی‌</w:t>
      </w:r>
      <w:r w:rsidR="003B09FE" w:rsidRPr="008913D9">
        <w:rPr>
          <w:rFonts w:eastAsia="Calibri" w:hint="eastAsia"/>
          <w:color w:val="000000" w:themeColor="text1"/>
          <w:rtl/>
        </w:rPr>
        <w:t>شود</w:t>
      </w:r>
      <w:r w:rsidR="003B09FE" w:rsidRPr="008913D9">
        <w:rPr>
          <w:rFonts w:eastAsia="Calibri"/>
          <w:color w:val="000000" w:themeColor="text1"/>
          <w:rtl/>
        </w:rPr>
        <w:t xml:space="preserve"> تا اعصار </w:t>
      </w:r>
      <w:r>
        <w:rPr>
          <w:rFonts w:eastAsia="Calibri"/>
          <w:color w:val="000000" w:themeColor="text1"/>
          <w:rtl/>
        </w:rPr>
        <w:t>متأخر</w:t>
      </w:r>
      <w:r w:rsidR="003B09FE" w:rsidRPr="008913D9">
        <w:rPr>
          <w:rFonts w:eastAsia="Calibri"/>
          <w:color w:val="000000" w:themeColor="text1"/>
          <w:rtl/>
        </w:rPr>
        <w:t xml:space="preserve"> حالا در عصر غ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بت</w:t>
      </w:r>
      <w:r w:rsidR="003B09FE" w:rsidRPr="008913D9">
        <w:rPr>
          <w:rFonts w:eastAsia="Calibri"/>
          <w:color w:val="000000" w:themeColor="text1"/>
          <w:rtl/>
        </w:rPr>
        <w:t xml:space="preserve"> هم ممکن است تفاوت‌ها</w:t>
      </w:r>
      <w:r w:rsidR="003B09FE" w:rsidRPr="008913D9">
        <w:rPr>
          <w:rFonts w:eastAsia="Calibri" w:hint="cs"/>
          <w:color w:val="000000" w:themeColor="text1"/>
          <w:rtl/>
        </w:rPr>
        <w:t>یی</w:t>
      </w:r>
      <w:r w:rsidR="003B09FE" w:rsidRPr="008913D9">
        <w:rPr>
          <w:rFonts w:eastAsia="Calibri"/>
          <w:color w:val="000000" w:themeColor="text1"/>
          <w:rtl/>
        </w:rPr>
        <w:t xml:space="preserve"> ب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ن</w:t>
      </w:r>
      <w:r w:rsidR="003B09FE" w:rsidRPr="008913D9">
        <w:rPr>
          <w:rFonts w:eastAsia="Calibri"/>
          <w:color w:val="000000" w:themeColor="text1"/>
          <w:rtl/>
        </w:rPr>
        <w:t xml:space="preserve"> غ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بت</w:t>
      </w:r>
      <w:r w:rsidR="003B09FE" w:rsidRPr="008913D9">
        <w:rPr>
          <w:rFonts w:eastAsia="Calibri"/>
          <w:color w:val="000000" w:themeColor="text1"/>
          <w:rtl/>
        </w:rPr>
        <w:t xml:space="preserve"> صغر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/>
          <w:color w:val="000000" w:themeColor="text1"/>
          <w:rtl/>
        </w:rPr>
        <w:t xml:space="preserve"> و کبرا و </w:t>
      </w:r>
      <w:r>
        <w:rPr>
          <w:rFonts w:eastAsia="Calibri"/>
          <w:color w:val="000000" w:themeColor="text1"/>
          <w:rtl/>
        </w:rPr>
        <w:t>تأخر</w:t>
      </w:r>
      <w:r w:rsidR="003B09FE" w:rsidRPr="008913D9">
        <w:rPr>
          <w:rFonts w:eastAsia="Calibri"/>
          <w:color w:val="000000" w:themeColor="text1"/>
          <w:rtl/>
        </w:rPr>
        <w:t xml:space="preserve"> داشته باشد اما در 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ک</w:t>
      </w:r>
      <w:r w:rsidR="003B09FE" w:rsidRPr="008913D9">
        <w:rPr>
          <w:rFonts w:eastAsia="Calibri"/>
          <w:color w:val="000000" w:themeColor="text1"/>
          <w:rtl/>
        </w:rPr>
        <w:t xml:space="preserve"> منظر کل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/>
          <w:color w:val="000000" w:themeColor="text1"/>
          <w:rtl/>
        </w:rPr>
        <w:t xml:space="preserve"> عصر غ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بت</w:t>
      </w:r>
      <w:r w:rsidR="003B09FE" w:rsidRPr="008913D9">
        <w:rPr>
          <w:rFonts w:eastAsia="Calibri"/>
          <w:color w:val="000000" w:themeColor="text1"/>
          <w:rtl/>
        </w:rPr>
        <w:t xml:space="preserve"> را م</w:t>
      </w:r>
      <w:r w:rsidR="003B09FE" w:rsidRPr="008913D9">
        <w:rPr>
          <w:rFonts w:eastAsia="Calibri" w:hint="cs"/>
          <w:color w:val="000000" w:themeColor="text1"/>
          <w:rtl/>
        </w:rPr>
        <w:t>ی‌</w:t>
      </w:r>
      <w:r w:rsidR="003B09FE" w:rsidRPr="008913D9">
        <w:rPr>
          <w:rFonts w:eastAsia="Calibri" w:hint="eastAsia"/>
          <w:color w:val="000000" w:themeColor="text1"/>
          <w:rtl/>
        </w:rPr>
        <w:t>ب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ن</w:t>
      </w:r>
      <w:r w:rsidR="003B09FE" w:rsidRPr="008913D9">
        <w:rPr>
          <w:rFonts w:eastAsia="Calibri" w:hint="cs"/>
          <w:color w:val="000000" w:themeColor="text1"/>
          <w:rtl/>
        </w:rPr>
        <w:t>ی</w:t>
      </w:r>
      <w:r w:rsidR="003B09FE" w:rsidRPr="008913D9">
        <w:rPr>
          <w:rFonts w:eastAsia="Calibri" w:hint="eastAsia"/>
          <w:color w:val="000000" w:themeColor="text1"/>
          <w:rtl/>
        </w:rPr>
        <w:t>م</w:t>
      </w:r>
    </w:p>
    <w:p w14:paraId="274E8668" w14:textId="00F8069B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lastRenderedPageBreak/>
        <w:t>چه</w:t>
      </w:r>
      <w:r w:rsidRPr="008913D9">
        <w:rPr>
          <w:rFonts w:eastAsia="Calibri"/>
          <w:color w:val="000000" w:themeColor="text1"/>
          <w:rtl/>
        </w:rPr>
        <w:t xml:space="preserve"> 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ژگ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عصر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بت</w:t>
      </w:r>
      <w:r w:rsidRPr="008913D9">
        <w:rPr>
          <w:rFonts w:eastAsia="Calibri"/>
          <w:color w:val="000000" w:themeColor="text1"/>
          <w:rtl/>
        </w:rPr>
        <w:t xml:space="preserve"> دارد؟ 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ژگ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ما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تار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خ</w:t>
      </w:r>
      <w:r w:rsidRPr="008913D9">
        <w:rPr>
          <w:rFonts w:eastAsia="Calibri"/>
          <w:color w:val="000000" w:themeColor="text1"/>
          <w:rtl/>
        </w:rPr>
        <w:t xml:space="preserve"> دو سه قرن را پشت سر گذاشته‌ا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شرا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ط</w:t>
      </w:r>
      <w:r w:rsidRPr="008913D9">
        <w:rPr>
          <w:rFonts w:eastAsia="Calibri"/>
          <w:color w:val="000000" w:themeColor="text1"/>
          <w:rtl/>
        </w:rPr>
        <w:t xml:space="preserve"> متفاوت ائمه سپر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شده است و قاعدتاً در 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و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صد</w:t>
      </w:r>
      <w:r w:rsidRPr="008913D9">
        <w:rPr>
          <w:rFonts w:eastAsia="Calibri"/>
          <w:color w:val="000000" w:themeColor="text1"/>
          <w:rtl/>
        </w:rPr>
        <w:t xml:space="preserve"> سال ائمه در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فصحه‌ا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بوده‌اند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مجال واسع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داشتند که نسبت به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ره‌ها</w:t>
      </w:r>
      <w:r w:rsidRPr="008913D9">
        <w:rPr>
          <w:rFonts w:eastAsia="Calibri"/>
          <w:color w:val="000000" w:themeColor="text1"/>
          <w:rtl/>
        </w:rPr>
        <w:t xml:space="preserve"> اعلام موضع بکنند در حال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قرص و </w:t>
      </w:r>
      <w:r w:rsidRPr="008913D9">
        <w:rPr>
          <w:rFonts w:eastAsia="Calibri" w:hint="eastAsia"/>
          <w:color w:val="000000" w:themeColor="text1"/>
          <w:rtl/>
        </w:rPr>
        <w:t>قاطع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زمان امام سجاد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توانستند</w:t>
      </w:r>
      <w:r w:rsidRPr="008913D9">
        <w:rPr>
          <w:rFonts w:eastAsia="Calibri"/>
          <w:color w:val="000000" w:themeColor="text1"/>
          <w:rtl/>
        </w:rPr>
        <w:t xml:space="preserve"> اشخاص </w:t>
      </w:r>
      <w:r w:rsidR="008913D9">
        <w:rPr>
          <w:rFonts w:eastAsia="Calibri"/>
          <w:color w:val="000000" w:themeColor="text1"/>
          <w:rtl/>
        </w:rPr>
        <w:t>وجود عدم</w:t>
      </w:r>
      <w:r w:rsidRPr="008913D9">
        <w:rPr>
          <w:rFonts w:eastAsia="Calibri"/>
          <w:color w:val="000000" w:themeColor="text1"/>
          <w:rtl/>
        </w:rPr>
        <w:t xml:space="preserve"> ردع را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بگ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رند</w:t>
      </w:r>
      <w:r w:rsidRPr="008913D9">
        <w:rPr>
          <w:rFonts w:eastAsia="Calibri"/>
          <w:color w:val="000000" w:themeColor="text1"/>
          <w:rtl/>
        </w:rPr>
        <w:t xml:space="preserve"> که </w:t>
      </w:r>
      <w:r w:rsidR="008913D9">
        <w:rPr>
          <w:rFonts w:eastAsia="Calibri"/>
          <w:color w:val="000000" w:themeColor="text1"/>
          <w:rtl/>
        </w:rPr>
        <w:t>واقعاً</w:t>
      </w:r>
      <w:r w:rsidRPr="008913D9">
        <w:rPr>
          <w:rFonts w:eastAsia="Calibri"/>
          <w:color w:val="000000" w:themeColor="text1"/>
          <w:rtl/>
        </w:rPr>
        <w:t xml:space="preserve"> ردع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کلاً</w:t>
      </w:r>
      <w:r w:rsidRPr="008913D9">
        <w:rPr>
          <w:rFonts w:eastAsia="Calibri"/>
          <w:color w:val="000000" w:themeColor="text1"/>
          <w:rtl/>
        </w:rPr>
        <w:t xml:space="preserve"> در شرع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اما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ما سهولت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لذا </w:t>
      </w:r>
      <w:r w:rsidR="008913D9">
        <w:rPr>
          <w:rFonts w:eastAsia="Calibri"/>
          <w:color w:val="000000" w:themeColor="text1"/>
          <w:rtl/>
        </w:rPr>
        <w:t>این عدم</w:t>
      </w:r>
      <w:r w:rsidRPr="008913D9">
        <w:rPr>
          <w:rFonts w:eastAsia="Calibri"/>
          <w:color w:val="000000" w:themeColor="text1"/>
          <w:rtl/>
        </w:rPr>
        <w:t xml:space="preserve"> وصول ردع را در عصر حضور منظور ندار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بلکه عدم</w:t>
      </w:r>
      <w:r w:rsidRPr="008913D9">
        <w:rPr>
          <w:rFonts w:eastAsia="Calibri"/>
          <w:color w:val="000000" w:themeColor="text1"/>
          <w:rtl/>
        </w:rPr>
        <w:t xml:space="preserve"> وصول ردع در عصر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بت</w:t>
      </w:r>
      <w:r w:rsidRPr="008913D9">
        <w:rPr>
          <w:rFonts w:eastAsia="Calibri"/>
          <w:color w:val="000000" w:themeColor="text1"/>
          <w:rtl/>
        </w:rPr>
        <w:t xml:space="preserve"> هست که راه را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/>
          <w:color w:val="000000" w:themeColor="text1"/>
          <w:rtl/>
        </w:rPr>
        <w:t xml:space="preserve"> باز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eastAsia"/>
          <w:color w:val="000000" w:themeColor="text1"/>
          <w:rtl/>
        </w:rPr>
        <w:t>جهت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اینکه عدم</w:t>
      </w:r>
      <w:r w:rsidRPr="008913D9">
        <w:rPr>
          <w:rFonts w:eastAsia="Calibri"/>
          <w:color w:val="000000" w:themeColor="text1"/>
          <w:rtl/>
        </w:rPr>
        <w:t xml:space="preserve"> وصول را </w:t>
      </w:r>
      <w:r w:rsidR="008913D9">
        <w:rPr>
          <w:rFonts w:eastAsia="Calibri"/>
          <w:color w:val="000000" w:themeColor="text1"/>
          <w:rtl/>
        </w:rPr>
        <w:t>نشانه عدم</w:t>
      </w:r>
      <w:r w:rsidRPr="008913D9">
        <w:rPr>
          <w:rFonts w:eastAsia="Calibri"/>
          <w:color w:val="000000" w:themeColor="text1"/>
          <w:rtl/>
        </w:rPr>
        <w:t xml:space="preserve"> وجود ردع بگ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0A8713A9" w14:textId="374B0DB9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البته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جهت مشکل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/>
          <w:color w:val="000000" w:themeColor="text1"/>
          <w:rtl/>
        </w:rPr>
        <w:t xml:space="preserve"> است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عصر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بت</w:t>
      </w:r>
      <w:r w:rsidRPr="008913D9">
        <w:rPr>
          <w:rFonts w:eastAsia="Calibri"/>
          <w:color w:val="000000" w:themeColor="text1"/>
          <w:rtl/>
        </w:rPr>
        <w:t xml:space="preserve"> هر چه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/>
          <w:color w:val="000000" w:themeColor="text1"/>
          <w:rtl/>
        </w:rPr>
        <w:t xml:space="preserve"> تداوم پ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دا</w:t>
      </w:r>
      <w:r w:rsidRPr="008913D9">
        <w:rPr>
          <w:rFonts w:eastAsia="Calibri"/>
          <w:color w:val="000000" w:themeColor="text1"/>
          <w:rtl/>
        </w:rPr>
        <w:t xml:space="preserve"> بکند احتمال 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اع</w:t>
      </w:r>
      <w:r w:rsidRPr="008913D9">
        <w:rPr>
          <w:rFonts w:eastAsia="Calibri"/>
          <w:color w:val="000000" w:themeColor="text1"/>
          <w:rtl/>
        </w:rPr>
        <w:t xml:space="preserve"> و امثال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شتر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احتمال 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اع</w:t>
      </w:r>
      <w:r w:rsidRPr="008913D9">
        <w:rPr>
          <w:rFonts w:eastAsia="Calibri"/>
          <w:color w:val="000000" w:themeColor="text1"/>
          <w:rtl/>
        </w:rPr>
        <w:t xml:space="preserve"> هم خود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مخصوصاً در </w:t>
      </w:r>
      <w:r w:rsidR="008913D9">
        <w:rPr>
          <w:rFonts w:eastAsia="Calibri"/>
          <w:color w:val="000000" w:themeColor="text1"/>
          <w:rtl/>
        </w:rPr>
        <w:t>اوایل</w:t>
      </w:r>
      <w:r w:rsidRPr="008913D9">
        <w:rPr>
          <w:rFonts w:eastAsia="Calibri"/>
          <w:color w:val="000000" w:themeColor="text1"/>
          <w:rtl/>
        </w:rPr>
        <w:t xml:space="preserve"> و هم 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اع</w:t>
      </w:r>
      <w:r w:rsidRPr="008913D9">
        <w:rPr>
          <w:rFonts w:eastAsia="Calibri"/>
          <w:color w:val="000000" w:themeColor="text1"/>
          <w:rtl/>
        </w:rPr>
        <w:t xml:space="preserve"> قرائن، اما در 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حال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جهت کار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سبک‌تر</w:t>
      </w:r>
      <w:r w:rsidRPr="008913D9">
        <w:rPr>
          <w:rFonts w:eastAsia="Calibri"/>
          <w:color w:val="000000" w:themeColor="text1"/>
          <w:rtl/>
        </w:rPr>
        <w:t xml:space="preserve"> است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کل عصر ابلاغ سپر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شد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است و هر چه </w:t>
      </w:r>
      <w:r w:rsidR="008913D9">
        <w:rPr>
          <w:rFonts w:eastAsia="Calibri"/>
          <w:color w:val="000000" w:themeColor="text1"/>
          <w:rtl/>
        </w:rPr>
        <w:t>بنا بوده</w:t>
      </w:r>
      <w:r w:rsidRPr="008913D9">
        <w:rPr>
          <w:rFonts w:eastAsia="Calibri"/>
          <w:color w:val="000000" w:themeColor="text1"/>
          <w:rtl/>
        </w:rPr>
        <w:t xml:space="preserve"> است گفته شود گفته شده است </w:t>
      </w:r>
    </w:p>
    <w:p w14:paraId="7B09DFA1" w14:textId="38F7334E" w:rsidR="003B09FE" w:rsidRPr="008913D9" w:rsidRDefault="003B09FE" w:rsidP="003B09FE">
      <w:pPr>
        <w:pStyle w:val="Heading2"/>
        <w:rPr>
          <w:rtl/>
        </w:rPr>
      </w:pPr>
      <w:bookmarkStart w:id="11" w:name="_Toc119144325"/>
      <w:r w:rsidRPr="008913D9">
        <w:rPr>
          <w:rFonts w:hint="eastAsia"/>
          <w:rtl/>
        </w:rPr>
        <w:t>مطلب</w:t>
      </w:r>
      <w:r w:rsidRPr="008913D9">
        <w:rPr>
          <w:rtl/>
        </w:rPr>
        <w:t xml:space="preserve"> دوم: مراتب و درجات و </w:t>
      </w:r>
      <w:r w:rsidR="008913D9">
        <w:rPr>
          <w:rtl/>
        </w:rPr>
        <w:t>تقسیمات عدم</w:t>
      </w:r>
      <w:r w:rsidRPr="008913D9">
        <w:rPr>
          <w:rtl/>
        </w:rPr>
        <w:t xml:space="preserve"> وصول</w:t>
      </w:r>
      <w:bookmarkEnd w:id="11"/>
    </w:p>
    <w:p w14:paraId="44D52E41" w14:textId="3C663EE6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مطلب</w:t>
      </w:r>
      <w:r w:rsidRPr="008913D9">
        <w:rPr>
          <w:rFonts w:eastAsia="Calibri"/>
          <w:color w:val="000000" w:themeColor="text1"/>
          <w:rtl/>
        </w:rPr>
        <w:t xml:space="preserve">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="008913D9">
        <w:rPr>
          <w:rFonts w:eastAsia="Calibri"/>
          <w:color w:val="000000" w:themeColor="text1"/>
          <w:rtl/>
        </w:rPr>
        <w:t>که عدم</w:t>
      </w:r>
      <w:r w:rsidRPr="008913D9">
        <w:rPr>
          <w:rFonts w:eastAsia="Calibri"/>
          <w:color w:val="000000" w:themeColor="text1"/>
          <w:rtl/>
        </w:rPr>
        <w:t xml:space="preserve"> وصول مراتب و درجات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مهم </w:t>
      </w:r>
      <w:r w:rsidR="008913D9">
        <w:rPr>
          <w:rFonts w:eastAsia="Calibri"/>
          <w:color w:val="000000" w:themeColor="text1"/>
          <w:rtl/>
        </w:rPr>
        <w:t>است عدم</w:t>
      </w:r>
      <w:r w:rsidRPr="008913D9">
        <w:rPr>
          <w:rFonts w:eastAsia="Calibri"/>
          <w:color w:val="000000" w:themeColor="text1"/>
          <w:rtl/>
        </w:rPr>
        <w:t xml:space="preserve"> وصول مراتب درجات و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مات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که به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مات</w:t>
      </w:r>
      <w:r w:rsidRPr="008913D9">
        <w:rPr>
          <w:rFonts w:eastAsia="Calibri"/>
          <w:color w:val="000000" w:themeColor="text1"/>
          <w:rtl/>
        </w:rPr>
        <w:t xml:space="preserve"> هم اشاره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415C5CBD" w14:textId="5F883966" w:rsidR="003B09FE" w:rsidRPr="008913D9" w:rsidRDefault="008913D9" w:rsidP="004F3E60">
      <w:pPr>
        <w:pStyle w:val="Heading2"/>
        <w:rPr>
          <w:rtl/>
        </w:rPr>
      </w:pPr>
      <w:bookmarkStart w:id="12" w:name="_Toc119144326"/>
      <w:r>
        <w:rPr>
          <w:rFonts w:hint="eastAsia"/>
          <w:rtl/>
        </w:rPr>
        <w:t>تقسیمات عدم</w:t>
      </w:r>
      <w:r w:rsidR="003B09FE" w:rsidRPr="008913D9">
        <w:rPr>
          <w:rtl/>
        </w:rPr>
        <w:t xml:space="preserve"> وصول</w:t>
      </w:r>
      <w:bookmarkEnd w:id="12"/>
    </w:p>
    <w:p w14:paraId="0F5E926F" w14:textId="77777777" w:rsidR="003B09FE" w:rsidRPr="008913D9" w:rsidRDefault="003B09FE" w:rsidP="004F3E60">
      <w:pPr>
        <w:pStyle w:val="Heading3"/>
        <w:rPr>
          <w:rtl/>
        </w:rPr>
      </w:pPr>
      <w:bookmarkStart w:id="13" w:name="_Toc119144327"/>
      <w:r w:rsidRPr="008913D9">
        <w:rPr>
          <w:rtl/>
        </w:rPr>
        <w:t>۱- تقس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م</w:t>
      </w:r>
      <w:r w:rsidRPr="008913D9">
        <w:rPr>
          <w:rtl/>
        </w:rPr>
        <w:t xml:space="preserve"> به نحو مطلق</w:t>
      </w:r>
      <w:bookmarkEnd w:id="13"/>
    </w:p>
    <w:p w14:paraId="3A2462A6" w14:textId="2A7ED974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ردع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به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نحو به دست ما نرس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ده</w:t>
      </w:r>
      <w:r w:rsidRPr="008913D9">
        <w:rPr>
          <w:rFonts w:eastAsia="Calibri"/>
          <w:color w:val="000000" w:themeColor="text1"/>
          <w:rtl/>
        </w:rPr>
        <w:t xml:space="preserve"> است نه با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معتبر و نه با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معتبر چون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رادع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خبر و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حد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ث</w:t>
      </w:r>
      <w:r w:rsidRPr="008913D9">
        <w:rPr>
          <w:rFonts w:eastAsia="Calibri"/>
          <w:color w:val="000000" w:themeColor="text1"/>
          <w:rtl/>
        </w:rPr>
        <w:t xml:space="preserve"> معتبر است و فلان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را ردع کرده است مثل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عقلا که در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ح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وان</w:t>
      </w:r>
      <w:r w:rsidRPr="008913D9">
        <w:rPr>
          <w:rFonts w:eastAsia="Calibri"/>
          <w:color w:val="000000" w:themeColor="text1"/>
          <w:rtl/>
        </w:rPr>
        <w:t xml:space="preserve"> نبوده است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شرع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ح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وان</w:t>
      </w:r>
      <w:r w:rsidRPr="008913D9">
        <w:rPr>
          <w:rFonts w:eastAsia="Calibri"/>
          <w:color w:val="000000" w:themeColor="text1"/>
          <w:rtl/>
        </w:rPr>
        <w:t xml:space="preserve"> را آورده است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اثبات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نفی‌ای</w:t>
      </w:r>
      <w:r w:rsidRPr="008913D9">
        <w:rPr>
          <w:rFonts w:eastAsia="Calibri"/>
          <w:color w:val="000000" w:themeColor="text1"/>
          <w:rtl/>
        </w:rPr>
        <w:t xml:space="preserve">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و وصول ردع آن با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حجت معتبره است </w:t>
      </w:r>
    </w:p>
    <w:p w14:paraId="20E9483B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ردع به شکل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معتبر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خبر در گوشه‌ا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پ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دا</w:t>
      </w:r>
      <w:r w:rsidRPr="008913D9">
        <w:rPr>
          <w:rFonts w:eastAsia="Calibri"/>
          <w:color w:val="000000" w:themeColor="text1"/>
          <w:rtl/>
        </w:rPr>
        <w:t xml:space="preserve"> شده است که به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نحو سند تام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ندارد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بالاخره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آن را ناظر به ردع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تفس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کرد. </w:t>
      </w:r>
    </w:p>
    <w:p w14:paraId="3084D5AD" w14:textId="5919E8C1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پس</w:t>
      </w:r>
      <w:r w:rsidRPr="008913D9">
        <w:rPr>
          <w:rFonts w:eastAsia="Calibri"/>
          <w:color w:val="000000" w:themeColor="text1"/>
          <w:rtl/>
        </w:rPr>
        <w:t xml:space="preserve">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بحث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واصل نشد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بار عدم</w:t>
      </w:r>
      <w:r w:rsidRPr="008913D9">
        <w:rPr>
          <w:rFonts w:eastAsia="Calibri"/>
          <w:color w:val="000000" w:themeColor="text1"/>
          <w:rtl/>
        </w:rPr>
        <w:t xml:space="preserve"> وصول رادع به نحو مطلق است اعم از حجت معتبره و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معتبره،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73062A4E" w14:textId="52032C5F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بار هم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="008913D9">
        <w:rPr>
          <w:rFonts w:eastAsia="Calibri" w:hint="cs"/>
          <w:color w:val="000000" w:themeColor="text1"/>
          <w:rtl/>
        </w:rPr>
        <w:t xml:space="preserve"> </w:t>
      </w:r>
      <w:r w:rsidRPr="008913D9">
        <w:rPr>
          <w:rFonts w:eastAsia="Calibri" w:hint="eastAsia"/>
          <w:color w:val="000000" w:themeColor="text1"/>
          <w:rtl/>
        </w:rPr>
        <w:t>‌عدم</w:t>
      </w:r>
      <w:r w:rsidRPr="008913D9">
        <w:rPr>
          <w:rFonts w:eastAsia="Calibri"/>
          <w:color w:val="000000" w:themeColor="text1"/>
          <w:rtl/>
        </w:rPr>
        <w:t xml:space="preserve"> وصول حجت معتبره در ردع است خبر ضع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ممکن است باشد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است که اهم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دارد چون ممکن است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دست ما باشد بخواه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آن را ابزار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کشف موضع معصوم قرار بده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وقت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سراغ منابع روا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رو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نام و نشان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منع و مقابله ب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آن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صورت</w:t>
      </w:r>
    </w:p>
    <w:p w14:paraId="4E91F815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و</w:t>
      </w:r>
      <w:r w:rsidRPr="008913D9">
        <w:rPr>
          <w:rFonts w:eastAsia="Calibri"/>
          <w:color w:val="000000" w:themeColor="text1"/>
          <w:rtl/>
        </w:rPr>
        <w:t xml:space="preserve"> صورت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در ردع نام و نشان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خبر و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معتبر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روا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ضع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فه‌ا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جا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هست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است که در وصول وعدم وصول ردع از ناح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شارع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توجه کرد </w:t>
      </w:r>
    </w:p>
    <w:p w14:paraId="50E7204F" w14:textId="77777777" w:rsidR="003B09FE" w:rsidRPr="008913D9" w:rsidRDefault="003B09FE" w:rsidP="004F3E60">
      <w:pPr>
        <w:pStyle w:val="Heading3"/>
        <w:rPr>
          <w:rtl/>
        </w:rPr>
      </w:pPr>
      <w:bookmarkStart w:id="14" w:name="_Toc119144328"/>
      <w:r w:rsidRPr="008913D9">
        <w:rPr>
          <w:rtl/>
        </w:rPr>
        <w:lastRenderedPageBreak/>
        <w:t>۲- تقس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م</w:t>
      </w:r>
      <w:r w:rsidRPr="008913D9">
        <w:rPr>
          <w:rtl/>
        </w:rPr>
        <w:t xml:space="preserve"> به نحو خاص </w:t>
      </w:r>
      <w:r w:rsidRPr="008913D9">
        <w:rPr>
          <w:rFonts w:hint="cs"/>
          <w:rtl/>
        </w:rPr>
        <w:t>ی</w:t>
      </w:r>
      <w:r w:rsidRPr="008913D9">
        <w:rPr>
          <w:rFonts w:hint="eastAsia"/>
          <w:rtl/>
        </w:rPr>
        <w:t>ا</w:t>
      </w:r>
      <w:r w:rsidRPr="008913D9">
        <w:rPr>
          <w:rtl/>
        </w:rPr>
        <w:t xml:space="preserve"> عموم</w:t>
      </w:r>
      <w:bookmarkEnd w:id="14"/>
      <w:r w:rsidRPr="008913D9">
        <w:rPr>
          <w:rtl/>
        </w:rPr>
        <w:t xml:space="preserve"> </w:t>
      </w:r>
    </w:p>
    <w:p w14:paraId="4DCF5901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وصول ردع از منظر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دو قسم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بار است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با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عموم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اطلاق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،</w:t>
      </w:r>
      <w:r w:rsidRPr="008913D9">
        <w:rPr>
          <w:rFonts w:eastAsia="Calibri"/>
          <w:color w:val="000000" w:themeColor="text1"/>
          <w:rtl/>
        </w:rPr>
        <w:t xml:space="preserve"> عموم و اطلاق را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رادع دانست،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بار ردع به طور خاص است با انگشت گذاشتن بر همان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است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گفت مصرح است به عبارت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به نحو صراحت </w:t>
      </w:r>
      <w:r w:rsidRPr="008913D9">
        <w:rPr>
          <w:rFonts w:eastAsia="Calibri" w:hint="eastAsia"/>
          <w:color w:val="000000" w:themeColor="text1"/>
          <w:rtl/>
        </w:rPr>
        <w:t>و</w:t>
      </w:r>
      <w:r w:rsidRPr="008913D9">
        <w:rPr>
          <w:rFonts w:eastAsia="Calibri"/>
          <w:color w:val="000000" w:themeColor="text1"/>
          <w:rtl/>
        </w:rPr>
        <w:t xml:space="preserve"> خاص به شکل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همان که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است ردع شده است مثل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اس،</w:t>
      </w:r>
      <w:r w:rsidRPr="008913D9">
        <w:rPr>
          <w:rFonts w:eastAsia="Calibri"/>
          <w:color w:val="000000" w:themeColor="text1"/>
          <w:rtl/>
        </w:rPr>
        <w:t xml:space="preserve"> همان که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بوده است در استنباط برخ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مذاهب همان به طور خاص ردع شده است </w:t>
      </w:r>
    </w:p>
    <w:p w14:paraId="26966131" w14:textId="26A3B9A6" w:rsidR="003B09FE" w:rsidRPr="008913D9" w:rsidRDefault="003B09FE" w:rsidP="008913D9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هم رادع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اطلاق و عموم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آن را رادع به شمار آورد که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صراحت ندارد که محل بحث است همان که مثال واضح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در کفا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مشاهده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که حج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خبر واحد گفته‌اند مردوع است به اطلاق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b/>
          <w:bCs/>
          <w:color w:val="007200"/>
          <w:rtl/>
        </w:rPr>
        <w:t>﴿إِنَّ الظَّنَّ لَا يُغْنِي مِنَ الْحَقِّ شَيْئًا﴾</w:t>
      </w:r>
      <w:r w:rsidR="008913D9" w:rsidRPr="008913D9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8913D9">
        <w:rPr>
          <w:rFonts w:eastAsia="Calibri"/>
          <w:color w:val="000000" w:themeColor="text1"/>
          <w:rtl/>
        </w:rPr>
        <w:t xml:space="preserve"> اخبار ناه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از عمل به ظن نگفته است که خبر واحد را قبول ندارم که نوع اول باشد مثل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اس</w:t>
      </w:r>
      <w:r w:rsidRPr="008913D9">
        <w:rPr>
          <w:rFonts w:eastAsia="Calibri"/>
          <w:color w:val="000000" w:themeColor="text1"/>
          <w:rtl/>
        </w:rPr>
        <w:t xml:space="preserve"> باشد آن گفته است من عمل به ظن را قبول ندارد ممکن است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اطلاق آن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امر را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رد</w:t>
      </w:r>
      <w:r w:rsidRPr="008913D9">
        <w:rPr>
          <w:rFonts w:eastAsia="Calibri"/>
          <w:color w:val="000000" w:themeColor="text1"/>
          <w:rtl/>
        </w:rPr>
        <w:t xml:space="preserve"> 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ردع هم ردع به نحو خاص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ردع به نحو عموم و اطلاق است </w:t>
      </w:r>
    </w:p>
    <w:p w14:paraId="36EC1125" w14:textId="77777777" w:rsidR="004F3E60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bookmarkStart w:id="15" w:name="_Toc119144329"/>
      <w:r w:rsidRPr="008913D9">
        <w:rPr>
          <w:rStyle w:val="Heading3Char"/>
          <w:rtl/>
        </w:rPr>
        <w:t>۳- رادع از ح</w:t>
      </w:r>
      <w:r w:rsidRPr="008913D9">
        <w:rPr>
          <w:rStyle w:val="Heading3Char"/>
          <w:rFonts w:hint="cs"/>
          <w:rtl/>
        </w:rPr>
        <w:t>ی</w:t>
      </w:r>
      <w:r w:rsidRPr="008913D9">
        <w:rPr>
          <w:rStyle w:val="Heading3Char"/>
          <w:rFonts w:hint="eastAsia"/>
          <w:rtl/>
        </w:rPr>
        <w:t>ث</w:t>
      </w:r>
      <w:r w:rsidRPr="008913D9">
        <w:rPr>
          <w:rStyle w:val="Heading3Char"/>
          <w:rtl/>
        </w:rPr>
        <w:t xml:space="preserve"> دلالت</w:t>
      </w:r>
      <w:bookmarkEnd w:id="15"/>
      <w:r w:rsidRPr="008913D9">
        <w:rPr>
          <w:rFonts w:eastAsia="Calibri"/>
          <w:color w:val="000000" w:themeColor="text1"/>
          <w:rtl/>
        </w:rPr>
        <w:t xml:space="preserve"> </w:t>
      </w:r>
    </w:p>
    <w:p w14:paraId="721B68DE" w14:textId="47FFAF12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دلالت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از جهت عام و خاص، از لحاظ فن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استظهار آنجا بند به امور ظن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دلالت واضحه‌ا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وجود دارد اما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ردع رادع مبتن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 استظهارات و قرائن ظن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ظهور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در کلام هست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باشد</w:t>
      </w:r>
      <w:r w:rsidRPr="008913D9">
        <w:rPr>
          <w:rFonts w:eastAsia="Calibri"/>
          <w:color w:val="000000" w:themeColor="text1"/>
          <w:rtl/>
        </w:rPr>
        <w:t xml:space="preserve"> به عبارت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صراحت است </w:t>
      </w:r>
      <w:r w:rsidRPr="008913D9">
        <w:rPr>
          <w:rFonts w:eastAsia="Calibri" w:hint="eastAsia"/>
          <w:color w:val="000000" w:themeColor="text1"/>
          <w:rtl/>
        </w:rPr>
        <w:t>و</w:t>
      </w:r>
      <w:r w:rsidRPr="008913D9">
        <w:rPr>
          <w:rFonts w:eastAsia="Calibri"/>
          <w:color w:val="000000" w:themeColor="text1"/>
          <w:rtl/>
        </w:rPr>
        <w:t xml:space="preserve"> متن در ردع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است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ظاهر است. </w:t>
      </w:r>
    </w:p>
    <w:p w14:paraId="20930536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دوم و سوم را جدا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تا ردع به نحو خاص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به نحو عموم و اطلاق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در کلمات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مطرح شده است اما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دوم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از جهت عموم و خاص است جهت نکات دلال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در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است </w:t>
      </w:r>
    </w:p>
    <w:p w14:paraId="433BA622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در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ولو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در همان مورد است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 ظهور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آن را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مثل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ردع به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اس</w:t>
      </w:r>
      <w:r w:rsidRPr="008913D9">
        <w:rPr>
          <w:rFonts w:eastAsia="Calibri"/>
          <w:color w:val="000000" w:themeColor="text1"/>
          <w:rtl/>
        </w:rPr>
        <w:t xml:space="preserve"> ادله‌ا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در خصوص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اس</w:t>
      </w:r>
      <w:r w:rsidRPr="008913D9">
        <w:rPr>
          <w:rFonts w:eastAsia="Calibri"/>
          <w:color w:val="000000" w:themeColor="text1"/>
          <w:rtl/>
        </w:rPr>
        <w:t xml:space="preserve"> گفته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آن را بعض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است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بعض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 ظهورات 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و با استظهارا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رادع است. </w:t>
      </w:r>
    </w:p>
    <w:p w14:paraId="6261450F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اگر</w:t>
      </w:r>
      <w:r w:rsidRPr="008913D9">
        <w:rPr>
          <w:rFonts w:eastAsia="Calibri"/>
          <w:color w:val="000000" w:themeColor="text1"/>
          <w:rtl/>
        </w:rPr>
        <w:t xml:space="preserve"> بخواه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دو و سه را جمع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گفت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به صراحت است و صراحت را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خاص است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هم به ظهورات است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به عموم باشد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به خاص هم باشد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نوع ردع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از نوع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استظهار برخاسته است نه از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دلالت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>.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دو و سه را جدا کردم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مقدار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واضح‌تر باشد. </w:t>
      </w:r>
    </w:p>
    <w:p w14:paraId="48A34111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به</w:t>
      </w:r>
      <w:r w:rsidRPr="008913D9">
        <w:rPr>
          <w:rFonts w:eastAsia="Calibri"/>
          <w:color w:val="000000" w:themeColor="text1"/>
          <w:rtl/>
        </w:rPr>
        <w:t xml:space="preserve"> عبارت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در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اول رادع از لحاظ سند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دو قسم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حجت معتبره و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معتبره و اعم، در دو و سه، درجه دلالت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تفاوت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نجا</w:t>
      </w:r>
      <w:r w:rsidRPr="008913D9">
        <w:rPr>
          <w:rFonts w:eastAsia="Calibri"/>
          <w:color w:val="000000" w:themeColor="text1"/>
          <w:rtl/>
        </w:rPr>
        <w:t xml:space="preserve"> هست. </w:t>
      </w:r>
    </w:p>
    <w:p w14:paraId="3A04033E" w14:textId="5D171AD6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ممکن</w:t>
      </w:r>
      <w:r w:rsidRPr="008913D9">
        <w:rPr>
          <w:rFonts w:eastAsia="Calibri"/>
          <w:color w:val="000000" w:themeColor="text1"/>
          <w:rtl/>
        </w:rPr>
        <w:t xml:space="preserve"> است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چهارم</w:t>
      </w:r>
      <w:r w:rsidRPr="008913D9">
        <w:rPr>
          <w:rFonts w:eastAsia="Calibri" w:hint="cs"/>
          <w:color w:val="000000" w:themeColor="text1"/>
          <w:rtl/>
        </w:rPr>
        <w:t>ی</w:t>
      </w:r>
      <w:r w:rsidR="008913D9">
        <w:rPr>
          <w:rFonts w:eastAsia="Calibri"/>
          <w:color w:val="000000" w:themeColor="text1"/>
          <w:rtl/>
        </w:rPr>
        <w:t xml:space="preserve"> هم باشد که رادع </w:t>
      </w:r>
      <w:r w:rsidR="008913D9">
        <w:rPr>
          <w:rFonts w:eastAsia="Calibri" w:hint="cs"/>
          <w:color w:val="000000" w:themeColor="text1"/>
          <w:rtl/>
        </w:rPr>
        <w:t>آ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ات</w:t>
      </w:r>
      <w:r w:rsidRPr="008913D9">
        <w:rPr>
          <w:rFonts w:eastAsia="Calibri"/>
          <w:color w:val="000000" w:themeColor="text1"/>
          <w:rtl/>
        </w:rPr>
        <w:t xml:space="preserve"> قرآن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روا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ات</w:t>
      </w:r>
      <w:r w:rsidRPr="008913D9">
        <w:rPr>
          <w:rFonts w:eastAsia="Calibri"/>
          <w:color w:val="000000" w:themeColor="text1"/>
          <w:rtl/>
        </w:rPr>
        <w:t xml:space="preserve"> است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رادع </w:t>
      </w:r>
      <w:r w:rsidR="008913D9">
        <w:rPr>
          <w:rFonts w:eastAsia="Calibri"/>
          <w:color w:val="000000" w:themeColor="text1"/>
          <w:rtl/>
        </w:rPr>
        <w:t>آیه</w:t>
      </w:r>
      <w:r w:rsidRPr="008913D9">
        <w:rPr>
          <w:rFonts w:eastAsia="Calibri"/>
          <w:color w:val="000000" w:themeColor="text1"/>
          <w:rtl/>
        </w:rPr>
        <w:t xml:space="preserve"> و روا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بلکه ارتکازات و ادله لبه و اجماعات است </w:t>
      </w:r>
    </w:p>
    <w:p w14:paraId="46FD21BD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lastRenderedPageBreak/>
        <w:t>همه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را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شب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آن که در مرحله دوم و سوم و مرحله‌ها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قبل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هم گفت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در مرحله اول و دوم همه جا قائل بود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که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مجموعه شواهد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وجود دارد 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شواهد را با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و اوضاع و احوال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سنج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و به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نت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جه‌ا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و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قاعده کل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ان</w:t>
      </w:r>
      <w:r w:rsidRPr="008913D9">
        <w:rPr>
          <w:rFonts w:eastAsia="Calibri"/>
          <w:color w:val="000000" w:themeColor="text1"/>
          <w:rtl/>
        </w:rPr>
        <w:t xml:space="preserve"> کرد </w:t>
      </w:r>
    </w:p>
    <w:p w14:paraId="78041CAF" w14:textId="3201FF6A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در</w:t>
      </w:r>
      <w:r w:rsidRPr="008913D9">
        <w:rPr>
          <w:rFonts w:eastAsia="Calibri"/>
          <w:color w:val="000000" w:themeColor="text1"/>
          <w:rtl/>
        </w:rPr>
        <w:t xml:space="preserve"> بحث سوم که ادله را بررس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کرد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سخن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="008913D9">
        <w:rPr>
          <w:rFonts w:eastAsia="Calibri"/>
          <w:color w:val="000000" w:themeColor="text1"/>
          <w:rtl/>
        </w:rPr>
        <w:t>که عدم</w:t>
      </w:r>
      <w:r w:rsidRPr="008913D9">
        <w:rPr>
          <w:rFonts w:eastAsia="Calibri"/>
          <w:color w:val="000000" w:themeColor="text1"/>
          <w:rtl/>
        </w:rPr>
        <w:t xml:space="preserve"> وصول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تواند</w:t>
      </w:r>
      <w:r w:rsidRPr="008913D9">
        <w:rPr>
          <w:rFonts w:eastAsia="Calibri"/>
          <w:color w:val="000000" w:themeColor="text1"/>
          <w:rtl/>
        </w:rPr>
        <w:t xml:space="preserve"> کاشف </w:t>
      </w:r>
      <w:r w:rsidR="008913D9">
        <w:rPr>
          <w:rFonts w:eastAsia="Calibri"/>
          <w:color w:val="000000" w:themeColor="text1"/>
          <w:rtl/>
        </w:rPr>
        <w:t>از عدم</w:t>
      </w:r>
      <w:r w:rsidRPr="008913D9">
        <w:rPr>
          <w:rFonts w:eastAsia="Calibri"/>
          <w:color w:val="000000" w:themeColor="text1"/>
          <w:rtl/>
        </w:rPr>
        <w:t xml:space="preserve"> وجود رادع در زمان معصوم باشد اما </w:t>
      </w:r>
      <w:r w:rsidR="008913D9">
        <w:rPr>
          <w:rFonts w:eastAsia="Calibri"/>
          <w:color w:val="000000" w:themeColor="text1"/>
          <w:rtl/>
        </w:rPr>
        <w:t>سؤال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="008913D9">
        <w:rPr>
          <w:rFonts w:eastAsia="Calibri"/>
          <w:color w:val="000000" w:themeColor="text1"/>
          <w:rtl/>
        </w:rPr>
        <w:t>که عدم</w:t>
      </w:r>
      <w:r w:rsidRPr="008913D9">
        <w:rPr>
          <w:rFonts w:eastAsia="Calibri"/>
          <w:color w:val="000000" w:themeColor="text1"/>
          <w:rtl/>
        </w:rPr>
        <w:t xml:space="preserve"> وجود مطلق باشد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ردع و نشان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ردع دست ما نباشد چه ردع خاص چه ردع عام، چه ردع با حجت معتبره و چه ردع با حجت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</w:t>
      </w:r>
      <w:r w:rsidRPr="008913D9">
        <w:rPr>
          <w:rFonts w:eastAsia="Calibri" w:hint="eastAsia"/>
          <w:color w:val="000000" w:themeColor="text1"/>
          <w:rtl/>
        </w:rPr>
        <w:t>تبره،</w:t>
      </w:r>
      <w:r w:rsidRPr="008913D9">
        <w:rPr>
          <w:rFonts w:eastAsia="Calibri"/>
          <w:color w:val="000000" w:themeColor="text1"/>
          <w:rtl/>
        </w:rPr>
        <w:t xml:space="preserve"> چه ردع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و چه ردع ظاهر، چه ردع با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لفظ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چه ردع با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لب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،</w:t>
      </w:r>
      <w:r w:rsidRPr="008913D9">
        <w:rPr>
          <w:rFonts w:eastAsia="Calibri"/>
          <w:color w:val="000000" w:themeColor="text1"/>
          <w:rtl/>
        </w:rPr>
        <w:t xml:space="preserve">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/>
          <w:color w:val="000000" w:themeColor="text1"/>
          <w:rtl/>
        </w:rPr>
        <w:t xml:space="preserve"> نباشد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ردع را کاشف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50CD5B49" w14:textId="0D899D7D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ردع در سطوح پا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ن‌تر</w:t>
      </w:r>
      <w:r w:rsidRPr="008913D9">
        <w:rPr>
          <w:rFonts w:eastAsia="Calibri"/>
          <w:color w:val="000000" w:themeColor="text1"/>
          <w:rtl/>
        </w:rPr>
        <w:t xml:space="preserve"> هم کاشف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ت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="008913D9">
        <w:rPr>
          <w:rFonts w:eastAsia="Calibri"/>
          <w:color w:val="000000" w:themeColor="text1"/>
          <w:rtl/>
        </w:rPr>
        <w:t>وجود عدم</w:t>
      </w:r>
      <w:r w:rsidRPr="008913D9">
        <w:rPr>
          <w:rFonts w:eastAsia="Calibri"/>
          <w:color w:val="000000" w:themeColor="text1"/>
          <w:rtl/>
        </w:rPr>
        <w:t xml:space="preserve"> ردع دارد اگر رادع معتبر نبود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ردع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وجود ندارد ولو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خبر ضع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باشد </w:t>
      </w:r>
    </w:p>
    <w:p w14:paraId="7133E725" w14:textId="1096176D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رادع</w:t>
      </w:r>
      <w:r w:rsidRPr="008913D9">
        <w:rPr>
          <w:rFonts w:eastAsia="Calibri"/>
          <w:color w:val="000000" w:themeColor="text1"/>
          <w:rtl/>
        </w:rPr>
        <w:t xml:space="preserve"> به نحو خاص و عام هم </w:t>
      </w:r>
      <w:r w:rsidR="008913D9">
        <w:rPr>
          <w:rFonts w:eastAsia="Calibri"/>
          <w:color w:val="000000" w:themeColor="text1"/>
          <w:rtl/>
        </w:rPr>
        <w:t>همین‌طور</w:t>
      </w:r>
      <w:r w:rsidRPr="008913D9">
        <w:rPr>
          <w:rFonts w:eastAsia="Calibri" w:hint="eastAsia"/>
          <w:color w:val="000000" w:themeColor="text1"/>
          <w:rtl/>
        </w:rPr>
        <w:t>،</w:t>
      </w:r>
      <w:r w:rsidRPr="008913D9">
        <w:rPr>
          <w:rFonts w:eastAsia="Calibri"/>
          <w:color w:val="000000" w:themeColor="text1"/>
          <w:rtl/>
        </w:rPr>
        <w:t xml:space="preserve"> عدم وجود ردع به دست ما درجات و مراتب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بر اساس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مات،</w:t>
      </w:r>
      <w:r w:rsidRPr="008913D9">
        <w:rPr>
          <w:rFonts w:eastAsia="Calibri"/>
          <w:color w:val="000000" w:themeColor="text1"/>
          <w:rtl/>
        </w:rPr>
        <w:t xml:space="preserve"> عدم ردع خاص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مطلق عدم</w:t>
      </w:r>
      <w:r w:rsidRPr="008913D9">
        <w:rPr>
          <w:rFonts w:eastAsia="Calibri"/>
          <w:color w:val="000000" w:themeColor="text1"/>
          <w:rtl/>
        </w:rPr>
        <w:t xml:space="preserve"> ردع ولو به نحو عام، عدم ردع با حجت معتبر </w:t>
      </w:r>
      <w:r w:rsidR="008913D9">
        <w:rPr>
          <w:rFonts w:eastAsia="Calibri" w:hint="cs"/>
          <w:color w:val="000000" w:themeColor="text1"/>
          <w:rtl/>
        </w:rPr>
        <w:t>یا عدم</w:t>
      </w:r>
      <w:r w:rsidRPr="008913D9">
        <w:rPr>
          <w:rFonts w:eastAsia="Calibri"/>
          <w:color w:val="000000" w:themeColor="text1"/>
          <w:rtl/>
        </w:rPr>
        <w:t xml:space="preserve"> ردع با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ولو غ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معتبر و ضع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ف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کدام کاشف است </w:t>
      </w:r>
    </w:p>
    <w:p w14:paraId="6F37584C" w14:textId="0C749DE0" w:rsidR="003B09FE" w:rsidRPr="008913D9" w:rsidRDefault="003B09FE" w:rsidP="008913D9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عرض</w:t>
      </w:r>
      <w:r w:rsidRPr="008913D9">
        <w:rPr>
          <w:rFonts w:eastAsia="Calibri"/>
          <w:color w:val="000000" w:themeColor="text1"/>
          <w:rtl/>
        </w:rPr>
        <w:t xml:space="preserve"> ما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قصه هم تابع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قدرت و استحکام و ژرفا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و دامنه و عمق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است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از چنان استحکام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برخوردار است که ردع آن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خاص و معتبر و لفظ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قشنگ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و واضح باشد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جور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اگر بود رادع به معنا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خاص خاص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خواهد</w:t>
      </w:r>
      <w:r w:rsidRPr="008913D9">
        <w:rPr>
          <w:rFonts w:eastAsia="Calibri"/>
          <w:color w:val="000000" w:themeColor="text1"/>
          <w:rtl/>
        </w:rPr>
        <w:t xml:space="preserve"> اگر بود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گفت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مورد قبول شارع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هم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که رادع با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ود</w:t>
      </w:r>
      <w:r w:rsidRPr="008913D9">
        <w:rPr>
          <w:rFonts w:eastAsia="Calibri"/>
          <w:color w:val="000000" w:themeColor="text1"/>
          <w:rtl/>
        </w:rPr>
        <w:t xml:space="preserve"> نبود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رادع با اجتماع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ود،</w:t>
      </w:r>
      <w:r w:rsidRPr="008913D9">
        <w:rPr>
          <w:rFonts w:eastAsia="Calibri"/>
          <w:color w:val="000000" w:themeColor="text1"/>
          <w:rtl/>
        </w:rPr>
        <w:t xml:space="preserve"> رادع خاص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معتبر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باشد اگر نبود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سیره عدم</w:t>
      </w:r>
      <w:r w:rsidRPr="008913D9">
        <w:rPr>
          <w:rFonts w:eastAsia="Calibri"/>
          <w:color w:val="000000" w:themeColor="text1"/>
          <w:rtl/>
        </w:rPr>
        <w:t xml:space="preserve"> ردع دارد ولو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در مستدرک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پ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دا</w:t>
      </w:r>
      <w:r w:rsidRPr="008913D9">
        <w:rPr>
          <w:rFonts w:eastAsia="Calibri"/>
          <w:color w:val="000000" w:themeColor="text1"/>
          <w:rtl/>
        </w:rPr>
        <w:t xml:space="preserve"> بشود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عمومات</w:t>
      </w:r>
      <w:r w:rsidRPr="008913D9">
        <w:rPr>
          <w:rFonts w:eastAsia="Calibri" w:hint="cs"/>
          <w:color w:val="000000" w:themeColor="text1"/>
          <w:rtl/>
        </w:rPr>
        <w:t>ی</w:t>
      </w:r>
      <w:r w:rsidR="008913D9">
        <w:rPr>
          <w:rFonts w:eastAsia="Calibri"/>
          <w:color w:val="000000" w:themeColor="text1"/>
          <w:rtl/>
        </w:rPr>
        <w:t xml:space="preserve"> مثل </w:t>
      </w:r>
      <w:r w:rsidR="008913D9">
        <w:rPr>
          <w:rFonts w:eastAsia="Calibri"/>
          <w:b/>
          <w:bCs/>
          <w:color w:val="007200"/>
          <w:rtl/>
        </w:rPr>
        <w:t>﴿إِنَّ الظَّنَّ لَا يُغْنِي مِنَ الْحَقِّ شَيْئًا﴾</w:t>
      </w:r>
      <w:r w:rsidR="004F3E60" w:rsidRPr="008913D9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8913D9">
        <w:rPr>
          <w:rFonts w:eastAsia="Calibri"/>
          <w:color w:val="000000" w:themeColor="text1"/>
          <w:rtl/>
        </w:rPr>
        <w:t xml:space="preserve"> باشد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به درد آ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خورد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همان است که صاحب کفا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در عمومات گفته‌اند و ما تعم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39433E24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زمان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مثل عمل به ظهورات است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نقدر</w:t>
      </w:r>
      <w:r w:rsidRPr="008913D9">
        <w:rPr>
          <w:rFonts w:eastAsia="Calibri"/>
          <w:color w:val="000000" w:themeColor="text1"/>
          <w:rtl/>
        </w:rPr>
        <w:t xml:space="preserve">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عم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ق</w:t>
      </w:r>
      <w:r w:rsidRPr="008913D9">
        <w:rPr>
          <w:rFonts w:eastAsia="Calibri"/>
          <w:color w:val="000000" w:themeColor="text1"/>
          <w:rtl/>
        </w:rPr>
        <w:t xml:space="preserve"> است که رادع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طرف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سنگ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باشد اما رادع‌ها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که دست ما هست و حجت معتبره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و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عموم است و ظهور است به آن قد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دهد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63B3BF85" w14:textId="5C89CA77" w:rsidR="003B09FE" w:rsidRPr="008913D9" w:rsidRDefault="003B09FE" w:rsidP="008913D9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بالاتر فوق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درجه 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گر</w:t>
      </w:r>
      <w:r w:rsidRPr="008913D9">
        <w:rPr>
          <w:rFonts w:eastAsia="Calibri"/>
          <w:color w:val="000000" w:themeColor="text1"/>
          <w:rtl/>
        </w:rPr>
        <w:t xml:space="preserve"> هست و آن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چنان استحکام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که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ظهورات 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عام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را کنار بگذار مثل </w:t>
      </w:r>
      <w:r w:rsidR="008913D9">
        <w:rPr>
          <w:rFonts w:eastAsia="Calibri"/>
          <w:b/>
          <w:bCs/>
          <w:color w:val="007200"/>
          <w:rtl/>
        </w:rPr>
        <w:t>﴿وَاسْأَلْهُمْ عَنِ الْقَرْيَةِ﴾</w:t>
      </w:r>
      <w:r w:rsidR="004F3E60" w:rsidRPr="008913D9">
        <w:rPr>
          <w:rStyle w:val="FootnoteReference"/>
          <w:rFonts w:eastAsia="Calibri"/>
          <w:color w:val="000000" w:themeColor="text1"/>
          <w:rtl/>
        </w:rPr>
        <w:footnoteReference w:id="3"/>
      </w:r>
      <w:r w:rsidRPr="008913D9">
        <w:rPr>
          <w:rFonts w:eastAsia="Calibri"/>
          <w:color w:val="000000" w:themeColor="text1"/>
          <w:rtl/>
        </w:rPr>
        <w:t xml:space="preserve"> استدلال عقل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قر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</w:t>
      </w:r>
      <w:r w:rsidRPr="008913D9">
        <w:rPr>
          <w:rFonts w:eastAsia="Calibri"/>
          <w:color w:val="000000" w:themeColor="text1"/>
          <w:rtl/>
        </w:rPr>
        <w:t xml:space="preserve"> لب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و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ظهور را کنار بگذار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سطح هم بالاتر است گا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مثل ظهورات است چنان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نه تنها رادع خاص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جلو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آن را بگ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رد</w:t>
      </w:r>
      <w:r w:rsidRPr="008913D9">
        <w:rPr>
          <w:rFonts w:eastAsia="Calibri"/>
          <w:color w:val="000000" w:themeColor="text1"/>
          <w:rtl/>
        </w:rPr>
        <w:t xml:space="preserve"> بلکه اگر رادع معتبر ظن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عموم (که عموم باشد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تخص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ص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زند</w:t>
      </w:r>
      <w:r w:rsidRPr="008913D9">
        <w:rPr>
          <w:rFonts w:eastAsia="Calibri"/>
          <w:color w:val="000000" w:themeColor="text1"/>
          <w:rtl/>
        </w:rPr>
        <w:t>) ظن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باشد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ظهور را تصرف بکن، ظهور را بردار منت‌ها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کم است </w:t>
      </w:r>
    </w:p>
    <w:p w14:paraId="01C7465C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بنابرا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بخواه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از قو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تر</w:t>
      </w:r>
      <w:r w:rsidRPr="008913D9">
        <w:rPr>
          <w:rFonts w:eastAsia="Calibri"/>
          <w:color w:val="000000" w:themeColor="text1"/>
          <w:rtl/>
        </w:rPr>
        <w:t xml:space="preserve"> به پا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ن‌تر</w:t>
      </w:r>
      <w:r w:rsidRPr="008913D9">
        <w:rPr>
          <w:rFonts w:eastAsia="Calibri"/>
          <w:color w:val="000000" w:themeColor="text1"/>
          <w:rtl/>
        </w:rPr>
        <w:t xml:space="preserve"> 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عکس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54E2E042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lastRenderedPageBreak/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ظهور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از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استحکام بس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ار</w:t>
      </w:r>
      <w:r w:rsidRPr="008913D9">
        <w:rPr>
          <w:rFonts w:eastAsia="Calibri"/>
          <w:color w:val="000000" w:themeColor="text1"/>
          <w:rtl/>
        </w:rPr>
        <w:t xml:space="preserve">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برخوردار است که نه تنها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از</w:t>
      </w:r>
      <w:r w:rsidRPr="008913D9">
        <w:rPr>
          <w:rFonts w:eastAsia="Calibri"/>
          <w:color w:val="000000" w:themeColor="text1"/>
          <w:rtl/>
        </w:rPr>
        <w:t xml:space="preserve"> است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ردع آن به دلا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خاص قطع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معتبر بلکه آن قوت موجب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در برخ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از ظهورات هم تصرف بکن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. </w:t>
      </w:r>
    </w:p>
    <w:p w14:paraId="1EC21D98" w14:textId="77777777" w:rsidR="003B09FE" w:rsidRPr="008913D9" w:rsidRDefault="003B09FE" w:rsidP="004F3E60">
      <w:pPr>
        <w:pStyle w:val="Heading2"/>
        <w:rPr>
          <w:rtl/>
        </w:rPr>
      </w:pPr>
      <w:bookmarkStart w:id="16" w:name="_Toc119144330"/>
      <w:r w:rsidRPr="008913D9">
        <w:rPr>
          <w:rFonts w:hint="eastAsia"/>
          <w:rtl/>
        </w:rPr>
        <w:t>درجه</w:t>
      </w:r>
      <w:r w:rsidRPr="008913D9">
        <w:rPr>
          <w:rtl/>
        </w:rPr>
        <w:t xml:space="preserve"> دوم</w:t>
      </w:r>
      <w:bookmarkEnd w:id="16"/>
      <w:r w:rsidRPr="008913D9">
        <w:rPr>
          <w:rtl/>
        </w:rPr>
        <w:t xml:space="preserve"> </w:t>
      </w:r>
    </w:p>
    <w:p w14:paraId="17F623FE" w14:textId="1D3E3D2B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است که ظهورات را تغ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دهد</w:t>
      </w:r>
      <w:r w:rsidRPr="008913D9">
        <w:rPr>
          <w:rFonts w:eastAsia="Calibri"/>
          <w:color w:val="000000" w:themeColor="text1"/>
          <w:rtl/>
        </w:rPr>
        <w:t xml:space="preserve"> ول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قو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</w:t>
      </w:r>
      <w:r w:rsidR="008913D9">
        <w:rPr>
          <w:rFonts w:eastAsia="Calibri"/>
          <w:color w:val="000000" w:themeColor="text1"/>
          <w:rtl/>
        </w:rPr>
        <w:t>به‌گونه‌ای</w:t>
      </w:r>
      <w:r w:rsidRPr="008913D9">
        <w:rPr>
          <w:rFonts w:eastAsia="Calibri"/>
          <w:color w:val="000000" w:themeColor="text1"/>
          <w:rtl/>
        </w:rPr>
        <w:t xml:space="preserve"> که بخواهد ردع بشود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خاص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باشد </w:t>
      </w:r>
    </w:p>
    <w:p w14:paraId="58CF7D98" w14:textId="77777777" w:rsidR="003B09FE" w:rsidRPr="008913D9" w:rsidRDefault="003B09FE" w:rsidP="004F3E60">
      <w:pPr>
        <w:pStyle w:val="Heading2"/>
        <w:rPr>
          <w:rtl/>
        </w:rPr>
      </w:pPr>
      <w:bookmarkStart w:id="17" w:name="_Toc119144331"/>
      <w:r w:rsidRPr="008913D9">
        <w:rPr>
          <w:rFonts w:hint="eastAsia"/>
          <w:rtl/>
        </w:rPr>
        <w:t>درجه</w:t>
      </w:r>
      <w:r w:rsidRPr="008913D9">
        <w:rPr>
          <w:rtl/>
        </w:rPr>
        <w:t xml:space="preserve"> سوم</w:t>
      </w:r>
      <w:bookmarkEnd w:id="17"/>
    </w:p>
    <w:p w14:paraId="2B122482" w14:textId="365B3062" w:rsidR="003B09FE" w:rsidRPr="008913D9" w:rsidRDefault="003B09FE" w:rsidP="008913D9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مقول</w:t>
      </w:r>
      <w:r w:rsidRPr="008913D9">
        <w:rPr>
          <w:rFonts w:eastAsia="Calibri"/>
          <w:color w:val="000000" w:themeColor="text1"/>
          <w:rtl/>
        </w:rPr>
        <w:t xml:space="preserve"> به تشک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است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به شکل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بخواه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مقبول شارع بوده است در ردع آن دل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ل</w:t>
      </w:r>
      <w:r w:rsidRPr="008913D9">
        <w:rPr>
          <w:rFonts w:eastAsia="Calibri"/>
          <w:color w:val="000000" w:themeColor="text1"/>
          <w:rtl/>
        </w:rPr>
        <w:t xml:space="preserve"> عام باشد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خاص باشد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ظاهر باشد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نص باشد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مطلق ردع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گذارد</w:t>
      </w:r>
      <w:r w:rsidRPr="008913D9">
        <w:rPr>
          <w:rFonts w:eastAsia="Calibri"/>
          <w:color w:val="000000" w:themeColor="text1"/>
          <w:rtl/>
        </w:rPr>
        <w:t xml:space="preserve"> مطمئن </w:t>
      </w:r>
      <w:r w:rsidR="008913D9">
        <w:rPr>
          <w:rFonts w:eastAsia="Calibri"/>
          <w:color w:val="000000" w:themeColor="text1"/>
          <w:rtl/>
        </w:rPr>
        <w:t>به عدم</w:t>
      </w:r>
      <w:r w:rsidRPr="008913D9">
        <w:rPr>
          <w:rFonts w:eastAsia="Calibri"/>
          <w:color w:val="000000" w:themeColor="text1"/>
          <w:rtl/>
        </w:rPr>
        <w:t xml:space="preserve"> وجود ردع بشو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برا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نکه</w:t>
      </w:r>
      <w:r w:rsidRPr="008913D9">
        <w:rPr>
          <w:rFonts w:eastAsia="Calibri"/>
          <w:color w:val="000000" w:themeColor="text1"/>
          <w:rtl/>
        </w:rPr>
        <w:t xml:space="preserve">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از آن قوت بالا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برخوردار 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ست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مثلاً</w:t>
      </w:r>
      <w:r w:rsidRPr="008913D9">
        <w:rPr>
          <w:rFonts w:eastAsia="Calibri"/>
          <w:color w:val="000000" w:themeColor="text1"/>
          <w:rtl/>
        </w:rPr>
        <w:t xml:space="preserve"> در معامله صب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با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که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نبو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مشهور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باشد که از نظر ما اعتبار ندارد آن هم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تواند</w:t>
      </w:r>
      <w:r w:rsidRPr="008913D9">
        <w:rPr>
          <w:rFonts w:eastAsia="Calibri"/>
          <w:color w:val="000000" w:themeColor="text1"/>
          <w:rtl/>
        </w:rPr>
        <w:t xml:space="preserve"> ردع بکند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احتمال ردع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آورد</w:t>
      </w:r>
      <w:r w:rsidRPr="008913D9">
        <w:rPr>
          <w:rFonts w:eastAsia="Calibri"/>
          <w:color w:val="000000" w:themeColor="text1"/>
          <w:rtl/>
        </w:rPr>
        <w:t xml:space="preserve"> که </w:t>
      </w:r>
      <w:r w:rsidR="008913D9">
        <w:rPr>
          <w:rFonts w:eastAsia="Calibri" w:hint="cs"/>
          <w:color w:val="000000" w:themeColor="text1"/>
          <w:rtl/>
        </w:rPr>
        <w:t xml:space="preserve">آدم </w:t>
      </w:r>
      <w:r w:rsidRPr="008913D9">
        <w:rPr>
          <w:rFonts w:eastAsia="Calibri"/>
          <w:color w:val="000000" w:themeColor="text1"/>
          <w:rtl/>
        </w:rPr>
        <w:t>اطم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نان</w:t>
      </w:r>
      <w:r w:rsidRPr="008913D9">
        <w:rPr>
          <w:rFonts w:eastAsia="Calibri"/>
          <w:color w:val="000000" w:themeColor="text1"/>
          <w:rtl/>
        </w:rPr>
        <w:t xml:space="preserve"> به آن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کند</w:t>
      </w:r>
      <w:r w:rsidRPr="008913D9">
        <w:rPr>
          <w:rFonts w:eastAsia="Calibri"/>
          <w:color w:val="000000" w:themeColor="text1"/>
          <w:rtl/>
        </w:rPr>
        <w:t xml:space="preserve"> چون احتمال ردع هم کاف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است. </w:t>
      </w:r>
    </w:p>
    <w:p w14:paraId="720F6577" w14:textId="529998E9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آ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شود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از عدم</w:t>
      </w:r>
      <w:r w:rsidRPr="008913D9">
        <w:rPr>
          <w:rFonts w:eastAsia="Calibri"/>
          <w:color w:val="000000" w:themeColor="text1"/>
          <w:rtl/>
        </w:rPr>
        <w:t xml:space="preserve"> آن‌ها در عصر </w:t>
      </w:r>
      <w:r w:rsidR="008913D9">
        <w:rPr>
          <w:rFonts w:eastAsia="Calibri"/>
          <w:color w:val="000000" w:themeColor="text1"/>
          <w:rtl/>
        </w:rPr>
        <w:t>ما عدم</w:t>
      </w:r>
      <w:r w:rsidRPr="008913D9">
        <w:rPr>
          <w:rFonts w:eastAsia="Calibri"/>
          <w:color w:val="000000" w:themeColor="text1"/>
          <w:rtl/>
        </w:rPr>
        <w:t xml:space="preserve"> ردع در زمان معصوم را کشف کن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ا</w:t>
      </w:r>
      <w:r w:rsidRPr="008913D9">
        <w:rPr>
          <w:rFonts w:eastAsia="Calibri"/>
          <w:color w:val="000000" w:themeColor="text1"/>
          <w:rtl/>
        </w:rPr>
        <w:t xml:space="preserve"> خ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ر؟</w:t>
      </w:r>
      <w:r w:rsidRPr="008913D9">
        <w:rPr>
          <w:rFonts w:eastAsia="Calibri"/>
          <w:color w:val="000000" w:themeColor="text1"/>
          <w:rtl/>
        </w:rPr>
        <w:t xml:space="preserve"> </w:t>
      </w:r>
    </w:p>
    <w:p w14:paraId="53B4890E" w14:textId="77777777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هم آر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هم نه،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تابع درجه استحکام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و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زان</w:t>
      </w:r>
      <w:r w:rsidRPr="008913D9">
        <w:rPr>
          <w:rFonts w:eastAsia="Calibri"/>
          <w:color w:val="000000" w:themeColor="text1"/>
          <w:rtl/>
        </w:rPr>
        <w:t xml:space="preserve"> آن دلالت و سند و دلالت آن چ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ز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که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خواه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رادع بپندار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نها</w:t>
      </w:r>
      <w:r w:rsidRPr="008913D9">
        <w:rPr>
          <w:rFonts w:eastAsia="Calibri"/>
          <w:color w:val="000000" w:themeColor="text1"/>
          <w:rtl/>
        </w:rPr>
        <w:t xml:space="preserve"> را با هم سنج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>.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قاعده کل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است و مورد با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در فقه دقت کرد </w:t>
      </w:r>
    </w:p>
    <w:p w14:paraId="4FFABD9E" w14:textId="1B5D252B" w:rsidR="003B09FE" w:rsidRPr="008913D9" w:rsidRDefault="008913D9" w:rsidP="003B09FE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همین‌جور</w:t>
      </w:r>
      <w:r w:rsidR="003B09FE" w:rsidRPr="008913D9">
        <w:rPr>
          <w:rFonts w:eastAsia="Calibri"/>
          <w:color w:val="000000" w:themeColor="text1"/>
          <w:rtl/>
        </w:rPr>
        <w:t xml:space="preserve"> نم</w:t>
      </w:r>
      <w:r w:rsidR="003B09FE" w:rsidRPr="008913D9">
        <w:rPr>
          <w:rFonts w:eastAsia="Calibri" w:hint="cs"/>
          <w:color w:val="000000" w:themeColor="text1"/>
          <w:rtl/>
        </w:rPr>
        <w:t>ی‌</w:t>
      </w:r>
      <w:r w:rsidR="003B09FE" w:rsidRPr="008913D9">
        <w:rPr>
          <w:rFonts w:eastAsia="Calibri" w:hint="eastAsia"/>
          <w:color w:val="000000" w:themeColor="text1"/>
          <w:rtl/>
        </w:rPr>
        <w:t>شود</w:t>
      </w:r>
      <w:r w:rsidR="003B09FE" w:rsidRPr="008913D9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گفت عدم</w:t>
      </w:r>
      <w:r w:rsidR="003B09FE" w:rsidRPr="008913D9">
        <w:rPr>
          <w:rFonts w:eastAsia="Calibri"/>
          <w:color w:val="000000" w:themeColor="text1"/>
          <w:rtl/>
        </w:rPr>
        <w:t xml:space="preserve"> وصول مطلق ردع کاشف </w:t>
      </w:r>
      <w:r>
        <w:rPr>
          <w:rFonts w:eastAsia="Calibri"/>
          <w:color w:val="000000" w:themeColor="text1"/>
          <w:rtl/>
        </w:rPr>
        <w:t>از عدم</w:t>
      </w:r>
      <w:r w:rsidR="003B09FE" w:rsidRPr="008913D9">
        <w:rPr>
          <w:rFonts w:eastAsia="Calibri"/>
          <w:color w:val="000000" w:themeColor="text1"/>
          <w:rtl/>
        </w:rPr>
        <w:t xml:space="preserve"> وجود ردع است </w:t>
      </w:r>
      <w:r>
        <w:rPr>
          <w:rFonts w:eastAsia="Calibri" w:hint="cs"/>
          <w:color w:val="000000" w:themeColor="text1"/>
          <w:rtl/>
        </w:rPr>
        <w:t>یا عدم</w:t>
      </w:r>
      <w:r w:rsidR="003B09FE" w:rsidRPr="008913D9">
        <w:rPr>
          <w:rFonts w:eastAsia="Calibri"/>
          <w:color w:val="000000" w:themeColor="text1"/>
          <w:rtl/>
        </w:rPr>
        <w:t xml:space="preserve"> وصول رادع معتبر کاشف </w:t>
      </w:r>
      <w:r>
        <w:rPr>
          <w:rFonts w:eastAsia="Calibri"/>
          <w:color w:val="000000" w:themeColor="text1"/>
          <w:rtl/>
        </w:rPr>
        <w:t>از عدم</w:t>
      </w:r>
      <w:r w:rsidR="003B09FE" w:rsidRPr="008913D9">
        <w:rPr>
          <w:rFonts w:eastAsia="Calibri"/>
          <w:color w:val="000000" w:themeColor="text1"/>
          <w:rtl/>
        </w:rPr>
        <w:t xml:space="preserve"> ردع است </w:t>
      </w:r>
      <w:r>
        <w:rPr>
          <w:rFonts w:eastAsia="Calibri" w:hint="cs"/>
          <w:color w:val="000000" w:themeColor="text1"/>
          <w:rtl/>
        </w:rPr>
        <w:t>یا عدم</w:t>
      </w:r>
      <w:r w:rsidR="003B09FE" w:rsidRPr="008913D9">
        <w:rPr>
          <w:rFonts w:eastAsia="Calibri"/>
          <w:color w:val="000000" w:themeColor="text1"/>
          <w:rtl/>
        </w:rPr>
        <w:t xml:space="preserve"> وصول ردع خاص کاشف است </w:t>
      </w:r>
      <w:r>
        <w:rPr>
          <w:rFonts w:eastAsia="Calibri" w:hint="cs"/>
          <w:color w:val="000000" w:themeColor="text1"/>
          <w:rtl/>
        </w:rPr>
        <w:t>یا عدم</w:t>
      </w:r>
      <w:r w:rsidR="003B09FE" w:rsidRPr="008913D9">
        <w:rPr>
          <w:rFonts w:eastAsia="Calibri"/>
          <w:color w:val="000000" w:themeColor="text1"/>
          <w:rtl/>
        </w:rPr>
        <w:t xml:space="preserve"> وصول ردع به نحو عام و مطلق کاشف </w:t>
      </w:r>
      <w:r>
        <w:rPr>
          <w:rFonts w:eastAsia="Calibri"/>
          <w:color w:val="000000" w:themeColor="text1"/>
          <w:rtl/>
        </w:rPr>
        <w:t>از عدم</w:t>
      </w:r>
      <w:r w:rsidR="003B09FE" w:rsidRPr="008913D9">
        <w:rPr>
          <w:rFonts w:eastAsia="Calibri"/>
          <w:color w:val="000000" w:themeColor="text1"/>
          <w:rtl/>
        </w:rPr>
        <w:t xml:space="preserve"> وجود ردع است</w:t>
      </w:r>
    </w:p>
    <w:p w14:paraId="614946F0" w14:textId="270F6B10" w:rsidR="003B09FE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نسبت</w:t>
      </w:r>
      <w:r w:rsidRPr="008913D9">
        <w:rPr>
          <w:rFonts w:eastAsia="Calibri"/>
          <w:color w:val="000000" w:themeColor="text1"/>
          <w:rtl/>
        </w:rPr>
        <w:t xml:space="preserve"> به همه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انواع عدم</w:t>
      </w:r>
      <w:r w:rsidRPr="008913D9">
        <w:rPr>
          <w:rFonts w:eastAsia="Calibri"/>
          <w:color w:val="000000" w:themeColor="text1"/>
          <w:rtl/>
        </w:rPr>
        <w:t xml:space="preserve"> رادع که متحمل الرادع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ه</w:t>
      </w:r>
      <w:r w:rsidRPr="008913D9">
        <w:rPr>
          <w:rFonts w:eastAsia="Calibri"/>
          <w:color w:val="000000" w:themeColor="text1"/>
          <w:rtl/>
        </w:rPr>
        <w:t xml:space="preserve"> است در همه تقس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مات</w:t>
      </w:r>
      <w:r w:rsidRPr="008913D9">
        <w:rPr>
          <w:rFonts w:eastAsia="Calibri"/>
          <w:color w:val="000000" w:themeColor="text1"/>
          <w:rtl/>
        </w:rPr>
        <w:t xml:space="preserve"> هم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آر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و هم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گو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/>
          <w:color w:val="000000" w:themeColor="text1"/>
          <w:rtl/>
        </w:rPr>
        <w:t xml:space="preserve"> نه </w:t>
      </w:r>
    </w:p>
    <w:p w14:paraId="3738DE50" w14:textId="467A98CA" w:rsidR="005E3313" w:rsidRPr="008913D9" w:rsidRDefault="003B09FE" w:rsidP="003B09FE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تابع</w:t>
      </w:r>
      <w:r w:rsidRPr="008913D9">
        <w:rPr>
          <w:rFonts w:eastAsia="Calibri"/>
          <w:color w:val="000000" w:themeColor="text1"/>
          <w:rtl/>
        </w:rPr>
        <w:t xml:space="preserve"> آن است که 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ره</w:t>
      </w:r>
      <w:r w:rsidRPr="008913D9">
        <w:rPr>
          <w:rFonts w:eastAsia="Calibri"/>
          <w:color w:val="000000" w:themeColor="text1"/>
          <w:rtl/>
        </w:rPr>
        <w:t xml:space="preserve"> در چه جا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باشد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جا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/>
          <w:color w:val="000000" w:themeColor="text1"/>
          <w:rtl/>
        </w:rPr>
        <w:t xml:space="preserve"> از چنان قوت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برخوردار است که 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چ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ک</w:t>
      </w:r>
      <w:r w:rsidRPr="008913D9">
        <w:rPr>
          <w:rFonts w:eastAsia="Calibri"/>
          <w:color w:val="000000" w:themeColor="text1"/>
          <w:rtl/>
        </w:rPr>
        <w:t xml:space="preserve"> از 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ن</w:t>
      </w:r>
      <w:r w:rsidRPr="008913D9">
        <w:rPr>
          <w:rFonts w:eastAsia="Calibri"/>
          <w:color w:val="000000" w:themeColor="text1"/>
          <w:rtl/>
        </w:rPr>
        <w:t xml:space="preserve"> ردع‌ها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مختلف نم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تواند</w:t>
      </w:r>
      <w:r w:rsidRPr="008913D9">
        <w:rPr>
          <w:rFonts w:eastAsia="Calibri"/>
          <w:color w:val="000000" w:themeColor="text1"/>
          <w:rtl/>
        </w:rPr>
        <w:t xml:space="preserve"> به آن ضرر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بزند جز ردع خاص صر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ح</w:t>
      </w:r>
      <w:r w:rsidRPr="008913D9">
        <w:rPr>
          <w:rFonts w:eastAsia="Calibri"/>
          <w:color w:val="000000" w:themeColor="text1"/>
          <w:rtl/>
        </w:rPr>
        <w:t xml:space="preserve"> واضح، و چنان قوت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 که حت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ظهورات را هم تغ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ر</w:t>
      </w:r>
      <w:r w:rsidRPr="008913D9">
        <w:rPr>
          <w:rFonts w:eastAsia="Calibri"/>
          <w:color w:val="000000" w:themeColor="text1"/>
          <w:rtl/>
        </w:rPr>
        <w:t xml:space="preserve"> </w:t>
      </w:r>
      <w:r w:rsidR="008913D9">
        <w:rPr>
          <w:rFonts w:eastAsia="Calibri"/>
          <w:color w:val="000000" w:themeColor="text1"/>
          <w:rtl/>
        </w:rPr>
        <w:t>می‌دهد</w:t>
      </w:r>
      <w:r w:rsidRPr="008913D9">
        <w:rPr>
          <w:rFonts w:eastAsia="Calibri"/>
          <w:color w:val="000000" w:themeColor="text1"/>
          <w:rtl/>
        </w:rPr>
        <w:t xml:space="preserve">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به درجه‌ا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پا</w:t>
      </w:r>
      <w:r w:rsidRPr="008913D9">
        <w:rPr>
          <w:rFonts w:eastAsia="Calibri" w:hint="cs"/>
          <w:color w:val="000000" w:themeColor="text1"/>
          <w:rtl/>
        </w:rPr>
        <w:t>یی</w:t>
      </w:r>
      <w:r w:rsidRPr="008913D9">
        <w:rPr>
          <w:rFonts w:eastAsia="Calibri" w:hint="eastAsia"/>
          <w:color w:val="000000" w:themeColor="text1"/>
          <w:rtl/>
        </w:rPr>
        <w:t>ن‌تر</w:t>
      </w:r>
      <w:r w:rsidRPr="008913D9">
        <w:rPr>
          <w:rFonts w:eastAsia="Calibri"/>
          <w:color w:val="000000" w:themeColor="text1"/>
          <w:rtl/>
        </w:rPr>
        <w:t xml:space="preserve"> 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آ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و گاه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به درجه بعد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</w:t>
      </w:r>
      <w:r w:rsidRPr="008913D9">
        <w:rPr>
          <w:rFonts w:eastAsia="Calibri" w:hint="eastAsia"/>
          <w:color w:val="000000" w:themeColor="text1"/>
          <w:rtl/>
        </w:rPr>
        <w:t>م</w:t>
      </w:r>
      <w:r w:rsidRPr="008913D9">
        <w:rPr>
          <w:rFonts w:eastAsia="Calibri" w:hint="cs"/>
          <w:color w:val="000000" w:themeColor="text1"/>
          <w:rtl/>
        </w:rPr>
        <w:t>ی‌</w:t>
      </w:r>
      <w:r w:rsidRPr="008913D9">
        <w:rPr>
          <w:rFonts w:eastAsia="Calibri" w:hint="eastAsia"/>
          <w:color w:val="000000" w:themeColor="text1"/>
          <w:rtl/>
        </w:rPr>
        <w:t>آ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د</w:t>
      </w:r>
      <w:r w:rsidRPr="008913D9">
        <w:rPr>
          <w:rFonts w:eastAsia="Calibri"/>
          <w:color w:val="000000" w:themeColor="text1"/>
          <w:rtl/>
        </w:rPr>
        <w:t xml:space="preserve"> که ط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ف</w:t>
      </w:r>
      <w:r w:rsidRPr="008913D9">
        <w:rPr>
          <w:rFonts w:eastAsia="Calibri"/>
          <w:color w:val="000000" w:themeColor="text1"/>
          <w:rtl/>
        </w:rPr>
        <w:t xml:space="preserve"> وس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 w:hint="eastAsia"/>
          <w:color w:val="000000" w:themeColor="text1"/>
          <w:rtl/>
        </w:rPr>
        <w:t>ع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دارد</w:t>
      </w:r>
      <w:r w:rsidR="005E3313" w:rsidRPr="008913D9">
        <w:rPr>
          <w:rFonts w:eastAsia="Calibri" w:hint="cs"/>
          <w:color w:val="000000" w:themeColor="text1"/>
          <w:rtl/>
        </w:rPr>
        <w:t>.</w:t>
      </w:r>
    </w:p>
    <w:p w14:paraId="365A4813" w14:textId="342AADA0" w:rsidR="00B8213F" w:rsidRPr="008913D9" w:rsidRDefault="00EF6AAD" w:rsidP="008141CF">
      <w:pPr>
        <w:contextualSpacing/>
        <w:rPr>
          <w:rFonts w:eastAsia="Calibri"/>
          <w:color w:val="000000" w:themeColor="text1"/>
          <w:rtl/>
        </w:rPr>
      </w:pPr>
      <w:r w:rsidRPr="008913D9">
        <w:rPr>
          <w:rFonts w:eastAsia="Calibri" w:hint="eastAsia"/>
          <w:color w:val="000000" w:themeColor="text1"/>
          <w:rtl/>
        </w:rPr>
        <w:t>صل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الله </w:t>
      </w:r>
      <w:bookmarkStart w:id="18" w:name="_GoBack"/>
      <w:r w:rsidRPr="008913D9">
        <w:rPr>
          <w:rFonts w:eastAsia="Calibri"/>
          <w:color w:val="000000" w:themeColor="text1"/>
          <w:rtl/>
        </w:rPr>
        <w:t>عل</w:t>
      </w:r>
      <w:r w:rsidRPr="008913D9">
        <w:rPr>
          <w:rFonts w:eastAsia="Calibri" w:hint="cs"/>
          <w:color w:val="000000" w:themeColor="text1"/>
          <w:rtl/>
        </w:rPr>
        <w:t>ی</w:t>
      </w:r>
      <w:r w:rsidRPr="008913D9">
        <w:rPr>
          <w:rFonts w:eastAsia="Calibri"/>
          <w:color w:val="000000" w:themeColor="text1"/>
          <w:rtl/>
        </w:rPr>
        <w:t xml:space="preserve"> محمد</w:t>
      </w:r>
      <w:bookmarkEnd w:id="18"/>
      <w:r w:rsidRPr="008913D9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8913D9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5E92" w14:textId="77777777" w:rsidR="00401F2D" w:rsidRDefault="00401F2D" w:rsidP="000D5800">
      <w:pPr>
        <w:spacing w:after="0"/>
      </w:pPr>
      <w:r>
        <w:separator/>
      </w:r>
    </w:p>
  </w:endnote>
  <w:endnote w:type="continuationSeparator" w:id="0">
    <w:p w14:paraId="1CD4AF6D" w14:textId="77777777" w:rsidR="00401F2D" w:rsidRDefault="00401F2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D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D621" w14:textId="77777777" w:rsidR="00401F2D" w:rsidRDefault="00401F2D" w:rsidP="000D5800">
      <w:pPr>
        <w:spacing w:after="0"/>
      </w:pPr>
      <w:r>
        <w:separator/>
      </w:r>
    </w:p>
  </w:footnote>
  <w:footnote w:type="continuationSeparator" w:id="0">
    <w:p w14:paraId="200F3A87" w14:textId="77777777" w:rsidR="00401F2D" w:rsidRDefault="00401F2D" w:rsidP="000D5800">
      <w:pPr>
        <w:spacing w:after="0"/>
      </w:pPr>
      <w:r>
        <w:continuationSeparator/>
      </w:r>
    </w:p>
  </w:footnote>
  <w:footnote w:id="1">
    <w:p w14:paraId="2B84F47A" w14:textId="77777777" w:rsidR="008913D9" w:rsidRDefault="008913D9" w:rsidP="008913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یونس، آیه 36</w:t>
      </w:r>
    </w:p>
  </w:footnote>
  <w:footnote w:id="2">
    <w:p w14:paraId="4A9E5F12" w14:textId="587156F1" w:rsidR="004F3E60" w:rsidRDefault="004F3E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یونس، آیه 36</w:t>
      </w:r>
    </w:p>
  </w:footnote>
  <w:footnote w:id="3">
    <w:p w14:paraId="2AFCCCF4" w14:textId="49D6B86E" w:rsidR="004F3E60" w:rsidRDefault="004F3E6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اعراف، آیه 163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77777777"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B702D">
      <w:rPr>
        <w:rFonts w:ascii="Adobe Arabic" w:hAnsi="Adobe Arabic" w:cs="Adobe Arabic" w:hint="cs"/>
        <w:b/>
        <w:bCs/>
        <w:sz w:val="24"/>
        <w:szCs w:val="24"/>
        <w:rtl/>
      </w:rPr>
      <w:t>21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14:paraId="240C70BE" w14:textId="77777777"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9B702D">
      <w:rPr>
        <w:rFonts w:ascii="Adobe Arabic" w:hAnsi="Adobe Arabic" w:cs="Adobe Arabic" w:hint="cs"/>
        <w:b/>
        <w:bCs/>
        <w:sz w:val="24"/>
        <w:szCs w:val="24"/>
        <w:rtl/>
      </w:rPr>
      <w:t>500</w:t>
    </w:r>
  </w:p>
  <w:p w14:paraId="0C4DF527" w14:textId="77777777"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09FE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1F2D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807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13D9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3AAC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55F2-825D-429D-A6FF-D4561D1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28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</vt:vector>
  </HeadingPairs>
  <TitlesOfParts>
    <vt:vector size="10" baseType="lpstr">
      <vt:lpstr/>
      <vt:lpstr>اصول/ سیره عقلائیه</vt:lpstr>
      <vt:lpstr>پیشگفتار</vt:lpstr>
      <vt:lpstr>تطبیق قواعد بر سیره</vt:lpstr>
      <vt:lpstr>    مرحله اول: طرق احراز سیره در عصر حاضر</vt:lpstr>
      <vt:lpstr>    مرحله دوم: طرق احراز سیره معاصر معصوم</vt:lpstr>
      <vt:lpstr>تکمله بحث </vt:lpstr>
      <vt:lpstr>    مطلب اول</vt:lpstr>
      <vt:lpstr>    مطلب دوم: مراتب و درجات و تقسیمات‌عدم وصول</vt:lpstr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4</cp:revision>
  <dcterms:created xsi:type="dcterms:W3CDTF">2022-11-12T07:40:00Z</dcterms:created>
  <dcterms:modified xsi:type="dcterms:W3CDTF">2022-11-12T08:58:00Z</dcterms:modified>
</cp:coreProperties>
</file>