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AD13E7" w:rsidRDefault="005E29C3" w:rsidP="00BC1FBE">
      <w:pPr>
        <w:rPr>
          <w:sz w:val="28"/>
          <w:rtl/>
        </w:rPr>
      </w:pPr>
      <w:bookmarkStart w:id="0" w:name="_GoBack"/>
      <w:r w:rsidRPr="00AD13E7">
        <w:rPr>
          <w:rFonts w:hint="cs"/>
          <w:sz w:val="28"/>
          <w:rtl/>
        </w:rPr>
        <w:t xml:space="preserve">فهرست </w:t>
      </w:r>
      <w:bookmarkEnd w:id="0"/>
      <w:r w:rsidRPr="00AD13E7">
        <w:rPr>
          <w:rFonts w:hint="cs"/>
          <w:sz w:val="28"/>
          <w:rtl/>
        </w:rPr>
        <w:t>مطالب</w:t>
      </w:r>
    </w:p>
    <w:p w:rsidR="0023333F" w:rsidRPr="003C3BDC" w:rsidRDefault="001F3E1E">
      <w:pPr>
        <w:pStyle w:val="TOC1"/>
        <w:tabs>
          <w:tab w:val="right" w:leader="dot" w:pos="9628"/>
        </w:tabs>
        <w:rPr>
          <w:noProof/>
          <w:sz w:val="28"/>
          <w:rtl/>
        </w:rPr>
      </w:pPr>
      <w:r w:rsidRPr="00AD13E7">
        <w:rPr>
          <w:sz w:val="28"/>
          <w:rtl/>
        </w:rPr>
        <w:fldChar w:fldCharType="begin"/>
      </w:r>
      <w:r w:rsidR="0023333F" w:rsidRPr="00AD13E7">
        <w:rPr>
          <w:sz w:val="28"/>
          <w:rtl/>
        </w:rPr>
        <w:instrText xml:space="preserve"> </w:instrText>
      </w:r>
      <w:r w:rsidR="0023333F" w:rsidRPr="00AD13E7">
        <w:rPr>
          <w:sz w:val="28"/>
        </w:rPr>
        <w:instrText>TOC</w:instrText>
      </w:r>
      <w:r w:rsidR="0023333F" w:rsidRPr="00AD13E7">
        <w:rPr>
          <w:sz w:val="28"/>
          <w:rtl/>
        </w:rPr>
        <w:instrText xml:space="preserve"> \</w:instrText>
      </w:r>
      <w:r w:rsidR="0023333F" w:rsidRPr="00AD13E7">
        <w:rPr>
          <w:sz w:val="28"/>
        </w:rPr>
        <w:instrText>o "1-7" \h \z \u</w:instrText>
      </w:r>
      <w:r w:rsidR="0023333F" w:rsidRPr="00AD13E7">
        <w:rPr>
          <w:sz w:val="28"/>
          <w:rtl/>
        </w:rPr>
        <w:instrText xml:space="preserve"> </w:instrText>
      </w:r>
      <w:r w:rsidRPr="00AD13E7">
        <w:rPr>
          <w:sz w:val="28"/>
          <w:rtl/>
        </w:rPr>
        <w:fldChar w:fldCharType="separate"/>
      </w:r>
      <w:hyperlink w:anchor="_Toc387192550" w:history="1"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مقدمه</w:t>
        </w:r>
        <w:r w:rsidR="0023333F" w:rsidRPr="00AD13E7">
          <w:rPr>
            <w:noProof/>
            <w:webHidden/>
            <w:sz w:val="28"/>
            <w:rtl/>
          </w:rPr>
          <w:tab/>
        </w:r>
        <w:r w:rsidRPr="00AD13E7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23333F" w:rsidRPr="00AD13E7">
          <w:rPr>
            <w:noProof/>
            <w:webHidden/>
            <w:sz w:val="28"/>
          </w:rPr>
          <w:instrText>PAGEREF</w:instrText>
        </w:r>
        <w:r w:rsidR="0023333F" w:rsidRPr="00AD13E7">
          <w:rPr>
            <w:noProof/>
            <w:webHidden/>
            <w:sz w:val="28"/>
            <w:rtl/>
          </w:rPr>
          <w:instrText xml:space="preserve"> _</w:instrText>
        </w:r>
        <w:r w:rsidR="0023333F" w:rsidRPr="00AD13E7">
          <w:rPr>
            <w:noProof/>
            <w:webHidden/>
            <w:sz w:val="28"/>
          </w:rPr>
          <w:instrText>Toc387192550 \h</w:instrText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Pr="00AD13E7">
          <w:rPr>
            <w:rStyle w:val="af0"/>
            <w:noProof/>
            <w:color w:val="auto"/>
            <w:sz w:val="28"/>
            <w:u w:val="none"/>
            <w:rtl/>
          </w:rPr>
        </w:r>
        <w:r w:rsidRPr="00AD13E7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3333F" w:rsidRPr="00AD13E7">
          <w:rPr>
            <w:noProof/>
            <w:webHidden/>
            <w:sz w:val="28"/>
            <w:rtl/>
          </w:rPr>
          <w:t>2</w:t>
        </w:r>
        <w:r w:rsidRPr="00AD13E7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3333F" w:rsidRPr="003C3BDC" w:rsidRDefault="00944115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7192551" w:history="1"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موضوع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امر</w:t>
        </w:r>
        <w:r w:rsidR="0023333F" w:rsidRPr="00AD13E7">
          <w:rPr>
            <w:noProof/>
            <w:webHidden/>
            <w:sz w:val="28"/>
            <w:rtl/>
          </w:rPr>
          <w:tab/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23333F" w:rsidRPr="00AD13E7">
          <w:rPr>
            <w:noProof/>
            <w:webHidden/>
            <w:sz w:val="28"/>
          </w:rPr>
          <w:instrText>PAGEREF</w:instrText>
        </w:r>
        <w:r w:rsidR="0023333F" w:rsidRPr="00AD13E7">
          <w:rPr>
            <w:noProof/>
            <w:webHidden/>
            <w:sz w:val="28"/>
            <w:rtl/>
          </w:rPr>
          <w:instrText xml:space="preserve"> _</w:instrText>
        </w:r>
        <w:r w:rsidR="0023333F" w:rsidRPr="00AD13E7">
          <w:rPr>
            <w:noProof/>
            <w:webHidden/>
            <w:sz w:val="28"/>
          </w:rPr>
          <w:instrText>Toc387192551 \h</w:instrText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3333F" w:rsidRPr="00AD13E7">
          <w:rPr>
            <w:noProof/>
            <w:webHidden/>
            <w:sz w:val="28"/>
            <w:rtl/>
          </w:rPr>
          <w:t>2</w: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3333F" w:rsidRPr="003C3BDC" w:rsidRDefault="00944115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92552" w:history="1"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اول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: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موضوع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امر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معان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متعدد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نحو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حق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قت</w:t>
        </w:r>
        <w:r w:rsidR="0023333F" w:rsidRPr="00AD13E7">
          <w:rPr>
            <w:noProof/>
            <w:webHidden/>
            <w:sz w:val="28"/>
            <w:rtl/>
          </w:rPr>
          <w:tab/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23333F" w:rsidRPr="00AD13E7">
          <w:rPr>
            <w:noProof/>
            <w:webHidden/>
            <w:sz w:val="28"/>
          </w:rPr>
          <w:instrText>PAGEREF</w:instrText>
        </w:r>
        <w:r w:rsidR="0023333F" w:rsidRPr="00AD13E7">
          <w:rPr>
            <w:noProof/>
            <w:webHidden/>
            <w:sz w:val="28"/>
            <w:rtl/>
          </w:rPr>
          <w:instrText xml:space="preserve"> _</w:instrText>
        </w:r>
        <w:r w:rsidR="0023333F" w:rsidRPr="00AD13E7">
          <w:rPr>
            <w:noProof/>
            <w:webHidden/>
            <w:sz w:val="28"/>
          </w:rPr>
          <w:instrText>Toc387192552 \h</w:instrText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3333F" w:rsidRPr="00AD13E7">
          <w:rPr>
            <w:noProof/>
            <w:webHidden/>
            <w:sz w:val="28"/>
            <w:rtl/>
          </w:rPr>
          <w:t>2</w: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3333F" w:rsidRPr="003C3BDC" w:rsidRDefault="00944115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92553" w:history="1"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دوم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موضوع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امر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انشاء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طلب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داع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بعث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حق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noProof/>
            <w:webHidden/>
            <w:sz w:val="28"/>
            <w:rtl/>
          </w:rPr>
          <w:tab/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23333F" w:rsidRPr="00AD13E7">
          <w:rPr>
            <w:noProof/>
            <w:webHidden/>
            <w:sz w:val="28"/>
          </w:rPr>
          <w:instrText>PAGEREF</w:instrText>
        </w:r>
        <w:r w:rsidR="0023333F" w:rsidRPr="00AD13E7">
          <w:rPr>
            <w:noProof/>
            <w:webHidden/>
            <w:sz w:val="28"/>
            <w:rtl/>
          </w:rPr>
          <w:instrText xml:space="preserve"> _</w:instrText>
        </w:r>
        <w:r w:rsidR="0023333F" w:rsidRPr="00AD13E7">
          <w:rPr>
            <w:noProof/>
            <w:webHidden/>
            <w:sz w:val="28"/>
          </w:rPr>
          <w:instrText>Toc387192553 \h</w:instrText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3333F" w:rsidRPr="00AD13E7">
          <w:rPr>
            <w:noProof/>
            <w:webHidden/>
            <w:sz w:val="28"/>
            <w:rtl/>
          </w:rPr>
          <w:t>2</w: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3333F" w:rsidRPr="003C3BDC" w:rsidRDefault="00944115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92554" w:history="1"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سوم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موضوع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امر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انشاء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طلب</w:t>
        </w:r>
        <w:r w:rsidR="0023333F" w:rsidRPr="00AD13E7">
          <w:rPr>
            <w:noProof/>
            <w:webHidden/>
            <w:sz w:val="28"/>
            <w:rtl/>
          </w:rPr>
          <w:tab/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23333F" w:rsidRPr="00AD13E7">
          <w:rPr>
            <w:noProof/>
            <w:webHidden/>
            <w:sz w:val="28"/>
          </w:rPr>
          <w:instrText>PAGEREF</w:instrText>
        </w:r>
        <w:r w:rsidR="0023333F" w:rsidRPr="00AD13E7">
          <w:rPr>
            <w:noProof/>
            <w:webHidden/>
            <w:sz w:val="28"/>
            <w:rtl/>
          </w:rPr>
          <w:instrText xml:space="preserve"> _</w:instrText>
        </w:r>
        <w:r w:rsidR="0023333F" w:rsidRPr="00AD13E7">
          <w:rPr>
            <w:noProof/>
            <w:webHidden/>
            <w:sz w:val="28"/>
          </w:rPr>
          <w:instrText>Toc387192554 \h</w:instrText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3333F" w:rsidRPr="00AD13E7">
          <w:rPr>
            <w:noProof/>
            <w:webHidden/>
            <w:sz w:val="28"/>
            <w:rtl/>
          </w:rPr>
          <w:t>3</w: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3333F" w:rsidRPr="003C3BDC" w:rsidRDefault="00944115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92555" w:history="1"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چهارم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بعث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حق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موضوع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امر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همه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موارد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کاربرد</w:t>
        </w:r>
        <w:r w:rsidR="0023333F" w:rsidRPr="00AD13E7">
          <w:rPr>
            <w:noProof/>
            <w:webHidden/>
            <w:sz w:val="28"/>
            <w:rtl/>
          </w:rPr>
          <w:tab/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23333F" w:rsidRPr="00AD13E7">
          <w:rPr>
            <w:noProof/>
            <w:webHidden/>
            <w:sz w:val="28"/>
          </w:rPr>
          <w:instrText>PAGEREF</w:instrText>
        </w:r>
        <w:r w:rsidR="0023333F" w:rsidRPr="00AD13E7">
          <w:rPr>
            <w:noProof/>
            <w:webHidden/>
            <w:sz w:val="28"/>
            <w:rtl/>
          </w:rPr>
          <w:instrText xml:space="preserve"> _</w:instrText>
        </w:r>
        <w:r w:rsidR="0023333F" w:rsidRPr="00AD13E7">
          <w:rPr>
            <w:noProof/>
            <w:webHidden/>
            <w:sz w:val="28"/>
          </w:rPr>
          <w:instrText>Toc387192555 \h</w:instrText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3333F" w:rsidRPr="00AD13E7">
          <w:rPr>
            <w:noProof/>
            <w:webHidden/>
            <w:sz w:val="28"/>
            <w:rtl/>
          </w:rPr>
          <w:t>3</w: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3333F" w:rsidRPr="003C3BDC" w:rsidRDefault="00944115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7192556" w:history="1"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بررس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اقوال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ادله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آن‌ها</w:t>
        </w:r>
        <w:r w:rsidR="0023333F" w:rsidRPr="00AD13E7">
          <w:rPr>
            <w:noProof/>
            <w:webHidden/>
            <w:sz w:val="28"/>
            <w:rtl/>
          </w:rPr>
          <w:tab/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23333F" w:rsidRPr="00AD13E7">
          <w:rPr>
            <w:noProof/>
            <w:webHidden/>
            <w:sz w:val="28"/>
          </w:rPr>
          <w:instrText>PAGEREF</w:instrText>
        </w:r>
        <w:r w:rsidR="0023333F" w:rsidRPr="00AD13E7">
          <w:rPr>
            <w:noProof/>
            <w:webHidden/>
            <w:sz w:val="28"/>
            <w:rtl/>
          </w:rPr>
          <w:instrText xml:space="preserve"> _</w:instrText>
        </w:r>
        <w:r w:rsidR="0023333F" w:rsidRPr="00AD13E7">
          <w:rPr>
            <w:noProof/>
            <w:webHidden/>
            <w:sz w:val="28"/>
          </w:rPr>
          <w:instrText>Toc387192556 \h</w:instrText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3333F" w:rsidRPr="00AD13E7">
          <w:rPr>
            <w:noProof/>
            <w:webHidden/>
            <w:sz w:val="28"/>
            <w:rtl/>
          </w:rPr>
          <w:t>3</w: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3333F" w:rsidRPr="003C3BDC" w:rsidRDefault="00944115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92557" w:history="1"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بررس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ادله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صاحب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کفا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(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سوم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>)</w:t>
        </w:r>
        <w:r w:rsidR="0023333F" w:rsidRPr="00AD13E7">
          <w:rPr>
            <w:noProof/>
            <w:webHidden/>
            <w:sz w:val="28"/>
            <w:rtl/>
          </w:rPr>
          <w:tab/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23333F" w:rsidRPr="00AD13E7">
          <w:rPr>
            <w:noProof/>
            <w:webHidden/>
            <w:sz w:val="28"/>
          </w:rPr>
          <w:instrText>PAGEREF</w:instrText>
        </w:r>
        <w:r w:rsidR="0023333F" w:rsidRPr="00AD13E7">
          <w:rPr>
            <w:noProof/>
            <w:webHidden/>
            <w:sz w:val="28"/>
            <w:rtl/>
          </w:rPr>
          <w:instrText xml:space="preserve"> _</w:instrText>
        </w:r>
        <w:r w:rsidR="0023333F" w:rsidRPr="00AD13E7">
          <w:rPr>
            <w:noProof/>
            <w:webHidden/>
            <w:sz w:val="28"/>
          </w:rPr>
          <w:instrText>Toc387192557 \h</w:instrText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3333F" w:rsidRPr="00AD13E7">
          <w:rPr>
            <w:noProof/>
            <w:webHidden/>
            <w:sz w:val="28"/>
            <w:rtl/>
          </w:rPr>
          <w:t>3</w: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3333F" w:rsidRPr="003C3BDC" w:rsidRDefault="00944115">
      <w:pPr>
        <w:pStyle w:val="TOC3"/>
        <w:tabs>
          <w:tab w:val="right" w:leader="dot" w:pos="9628"/>
        </w:tabs>
        <w:rPr>
          <w:rFonts w:eastAsia="Times New Roman"/>
          <w:noProof/>
          <w:sz w:val="28"/>
          <w:rtl/>
        </w:rPr>
      </w:pPr>
      <w:hyperlink w:anchor="_Toc387192558" w:history="1"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دل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اول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استظهار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تحل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مفهوم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noProof/>
            <w:webHidden/>
            <w:sz w:val="28"/>
            <w:rtl/>
          </w:rPr>
          <w:tab/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23333F" w:rsidRPr="00AD13E7">
          <w:rPr>
            <w:noProof/>
            <w:webHidden/>
            <w:sz w:val="28"/>
          </w:rPr>
          <w:instrText>PAGEREF</w:instrText>
        </w:r>
        <w:r w:rsidR="0023333F" w:rsidRPr="00AD13E7">
          <w:rPr>
            <w:noProof/>
            <w:webHidden/>
            <w:sz w:val="28"/>
            <w:rtl/>
          </w:rPr>
          <w:instrText xml:space="preserve"> _</w:instrText>
        </w:r>
        <w:r w:rsidR="0023333F" w:rsidRPr="00AD13E7">
          <w:rPr>
            <w:noProof/>
            <w:webHidden/>
            <w:sz w:val="28"/>
          </w:rPr>
          <w:instrText>Toc387192558 \h</w:instrText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</w:r>
        <w:r w:rsidR="001F3E1E" w:rsidRPr="00AD13E7">
          <w:rPr>
            <w:rStyle w:val="af0"/>
            <w:rFonts w:eastAsia="Times New Roman"/>
            <w:noProof/>
            <w:color w:val="auto"/>
            <w:sz w:val="28"/>
            <w:u w:val="none"/>
            <w:rtl/>
          </w:rPr>
          <w:fldChar w:fldCharType="separate"/>
        </w:r>
        <w:r w:rsidR="0023333F" w:rsidRPr="00AD13E7">
          <w:rPr>
            <w:noProof/>
            <w:webHidden/>
            <w:sz w:val="28"/>
            <w:rtl/>
          </w:rPr>
          <w:t>4</w: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3333F" w:rsidRPr="003C3BDC" w:rsidRDefault="00944115">
      <w:pPr>
        <w:pStyle w:val="TOC3"/>
        <w:tabs>
          <w:tab w:val="right" w:leader="dot" w:pos="9628"/>
        </w:tabs>
        <w:rPr>
          <w:rFonts w:eastAsia="Times New Roman"/>
          <w:noProof/>
          <w:sz w:val="28"/>
          <w:rtl/>
        </w:rPr>
      </w:pPr>
      <w:hyperlink w:anchor="_Toc387192559" w:history="1"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دل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دوم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عدم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صحت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کاربرد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انشاء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دواع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مذکوره</w:t>
        </w:r>
        <w:r w:rsidR="0023333F" w:rsidRPr="00AD13E7">
          <w:rPr>
            <w:noProof/>
            <w:webHidden/>
            <w:sz w:val="28"/>
            <w:rtl/>
          </w:rPr>
          <w:tab/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23333F" w:rsidRPr="00AD13E7">
          <w:rPr>
            <w:noProof/>
            <w:webHidden/>
            <w:sz w:val="28"/>
          </w:rPr>
          <w:instrText>PAGEREF</w:instrText>
        </w:r>
        <w:r w:rsidR="0023333F" w:rsidRPr="00AD13E7">
          <w:rPr>
            <w:noProof/>
            <w:webHidden/>
            <w:sz w:val="28"/>
            <w:rtl/>
          </w:rPr>
          <w:instrText xml:space="preserve"> _</w:instrText>
        </w:r>
        <w:r w:rsidR="0023333F" w:rsidRPr="00AD13E7">
          <w:rPr>
            <w:noProof/>
            <w:webHidden/>
            <w:sz w:val="28"/>
          </w:rPr>
          <w:instrText>Toc387192559 \h</w:instrText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</w:r>
        <w:r w:rsidR="001F3E1E" w:rsidRPr="00AD13E7">
          <w:rPr>
            <w:rStyle w:val="af0"/>
            <w:rFonts w:eastAsia="Times New Roman"/>
            <w:noProof/>
            <w:color w:val="auto"/>
            <w:sz w:val="28"/>
            <w:u w:val="none"/>
            <w:rtl/>
          </w:rPr>
          <w:fldChar w:fldCharType="separate"/>
        </w:r>
        <w:r w:rsidR="0023333F" w:rsidRPr="00AD13E7">
          <w:rPr>
            <w:noProof/>
            <w:webHidden/>
            <w:sz w:val="28"/>
            <w:rtl/>
          </w:rPr>
          <w:t>4</w: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3333F" w:rsidRPr="003C3BDC" w:rsidRDefault="00944115">
      <w:pPr>
        <w:pStyle w:val="TOC3"/>
        <w:tabs>
          <w:tab w:val="right" w:leader="dot" w:pos="9628"/>
        </w:tabs>
        <w:rPr>
          <w:rFonts w:eastAsia="Times New Roman"/>
          <w:noProof/>
          <w:sz w:val="28"/>
          <w:rtl/>
        </w:rPr>
      </w:pPr>
      <w:hyperlink w:anchor="_Toc387192560" w:history="1"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استاد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>:</w:t>
        </w:r>
        <w:r w:rsidR="006B343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6B343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قبول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دل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اول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رد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دوم</w:t>
        </w:r>
        <w:r w:rsidR="0023333F" w:rsidRPr="00AD13E7">
          <w:rPr>
            <w:noProof/>
            <w:webHidden/>
            <w:sz w:val="28"/>
            <w:rtl/>
          </w:rPr>
          <w:tab/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23333F" w:rsidRPr="00AD13E7">
          <w:rPr>
            <w:noProof/>
            <w:webHidden/>
            <w:sz w:val="28"/>
          </w:rPr>
          <w:instrText>PAGEREF</w:instrText>
        </w:r>
        <w:r w:rsidR="0023333F" w:rsidRPr="00AD13E7">
          <w:rPr>
            <w:noProof/>
            <w:webHidden/>
            <w:sz w:val="28"/>
            <w:rtl/>
          </w:rPr>
          <w:instrText xml:space="preserve"> _</w:instrText>
        </w:r>
        <w:r w:rsidR="0023333F" w:rsidRPr="00AD13E7">
          <w:rPr>
            <w:noProof/>
            <w:webHidden/>
            <w:sz w:val="28"/>
          </w:rPr>
          <w:instrText>Toc387192560 \h</w:instrText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</w:r>
        <w:r w:rsidR="001F3E1E" w:rsidRPr="00AD13E7">
          <w:rPr>
            <w:rStyle w:val="af0"/>
            <w:rFonts w:eastAsia="Times New Roman"/>
            <w:noProof/>
            <w:color w:val="auto"/>
            <w:sz w:val="28"/>
            <w:u w:val="none"/>
            <w:rtl/>
          </w:rPr>
          <w:fldChar w:fldCharType="separate"/>
        </w:r>
        <w:r w:rsidR="0023333F" w:rsidRPr="00AD13E7">
          <w:rPr>
            <w:noProof/>
            <w:webHidden/>
            <w:sz w:val="28"/>
            <w:rtl/>
          </w:rPr>
          <w:t>4</w: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3333F" w:rsidRPr="003C3BDC" w:rsidRDefault="00944115">
      <w:pPr>
        <w:pStyle w:val="TOC3"/>
        <w:tabs>
          <w:tab w:val="right" w:leader="dot" w:pos="9628"/>
        </w:tabs>
        <w:rPr>
          <w:rFonts w:eastAsia="Times New Roman"/>
          <w:noProof/>
          <w:sz w:val="28"/>
          <w:rtl/>
        </w:rPr>
      </w:pPr>
      <w:hyperlink w:anchor="_Toc387192561" w:history="1"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اشکال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صاحب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کفا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: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عدم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صحت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داع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بودن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موارد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مذکور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برا</w:t>
        </w:r>
        <w:r w:rsidR="0023333F" w:rsidRPr="00AD13E7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انشا</w:t>
        </w:r>
        <w:r w:rsidR="0023333F" w:rsidRPr="00AD13E7">
          <w:rPr>
            <w:noProof/>
            <w:webHidden/>
            <w:sz w:val="28"/>
            <w:rtl/>
          </w:rPr>
          <w:tab/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23333F" w:rsidRPr="00AD13E7">
          <w:rPr>
            <w:noProof/>
            <w:webHidden/>
            <w:sz w:val="28"/>
          </w:rPr>
          <w:instrText>PAGEREF</w:instrText>
        </w:r>
        <w:r w:rsidR="0023333F" w:rsidRPr="00AD13E7">
          <w:rPr>
            <w:noProof/>
            <w:webHidden/>
            <w:sz w:val="28"/>
            <w:rtl/>
          </w:rPr>
          <w:instrText xml:space="preserve"> _</w:instrText>
        </w:r>
        <w:r w:rsidR="0023333F" w:rsidRPr="00AD13E7">
          <w:rPr>
            <w:noProof/>
            <w:webHidden/>
            <w:sz w:val="28"/>
          </w:rPr>
          <w:instrText>Toc387192561 \h</w:instrText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</w:r>
        <w:r w:rsidR="001F3E1E" w:rsidRPr="00AD13E7">
          <w:rPr>
            <w:rStyle w:val="af0"/>
            <w:rFonts w:eastAsia="Times New Roman"/>
            <w:noProof/>
            <w:color w:val="auto"/>
            <w:sz w:val="28"/>
            <w:u w:val="none"/>
            <w:rtl/>
          </w:rPr>
          <w:fldChar w:fldCharType="separate"/>
        </w:r>
        <w:r w:rsidR="0023333F" w:rsidRPr="00AD13E7">
          <w:rPr>
            <w:noProof/>
            <w:webHidden/>
            <w:sz w:val="28"/>
            <w:rtl/>
          </w:rPr>
          <w:t>5</w: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3333F" w:rsidRPr="003C3BDC" w:rsidRDefault="00944115">
      <w:pPr>
        <w:pStyle w:val="TOC3"/>
        <w:tabs>
          <w:tab w:val="right" w:leader="dot" w:pos="9628"/>
        </w:tabs>
        <w:rPr>
          <w:rFonts w:eastAsia="Times New Roman"/>
          <w:noProof/>
          <w:sz w:val="28"/>
          <w:rtl/>
        </w:rPr>
      </w:pPr>
      <w:hyperlink w:anchor="_Toc387192562" w:history="1"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رد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اشکال</w:t>
        </w:r>
        <w:r w:rsidR="0023333F" w:rsidRPr="00AD13E7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3333F" w:rsidRPr="00AD13E7">
          <w:rPr>
            <w:rStyle w:val="af0"/>
            <w:rFonts w:hint="eastAsia"/>
            <w:noProof/>
            <w:color w:val="auto"/>
            <w:sz w:val="28"/>
            <w:u w:val="none"/>
            <w:rtl/>
          </w:rPr>
          <w:t>فوق</w:t>
        </w:r>
        <w:r w:rsidR="0023333F" w:rsidRPr="00AD13E7">
          <w:rPr>
            <w:noProof/>
            <w:webHidden/>
            <w:sz w:val="28"/>
            <w:rtl/>
          </w:rPr>
          <w:tab/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23333F" w:rsidRPr="00AD13E7">
          <w:rPr>
            <w:noProof/>
            <w:webHidden/>
            <w:sz w:val="28"/>
          </w:rPr>
          <w:instrText>PAGEREF</w:instrText>
        </w:r>
        <w:r w:rsidR="0023333F" w:rsidRPr="00AD13E7">
          <w:rPr>
            <w:noProof/>
            <w:webHidden/>
            <w:sz w:val="28"/>
            <w:rtl/>
          </w:rPr>
          <w:instrText xml:space="preserve"> _</w:instrText>
        </w:r>
        <w:r w:rsidR="0023333F" w:rsidRPr="00AD13E7">
          <w:rPr>
            <w:noProof/>
            <w:webHidden/>
            <w:sz w:val="28"/>
          </w:rPr>
          <w:instrText>Toc387192562 \h</w:instrText>
        </w:r>
        <w:r w:rsidR="0023333F" w:rsidRPr="00AD13E7">
          <w:rPr>
            <w:noProof/>
            <w:webHidden/>
            <w:sz w:val="28"/>
            <w:rtl/>
          </w:rPr>
          <w:instrText xml:space="preserve"> </w:instrTex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</w:r>
        <w:r w:rsidR="001F3E1E" w:rsidRPr="00AD13E7">
          <w:rPr>
            <w:rStyle w:val="af0"/>
            <w:rFonts w:eastAsia="Times New Roman"/>
            <w:noProof/>
            <w:color w:val="auto"/>
            <w:sz w:val="28"/>
            <w:u w:val="none"/>
            <w:rtl/>
          </w:rPr>
          <w:fldChar w:fldCharType="separate"/>
        </w:r>
        <w:r w:rsidR="0023333F" w:rsidRPr="00AD13E7">
          <w:rPr>
            <w:noProof/>
            <w:webHidden/>
            <w:sz w:val="28"/>
            <w:rtl/>
          </w:rPr>
          <w:t>5</w:t>
        </w:r>
        <w:r w:rsidR="001F3E1E" w:rsidRPr="00AD13E7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8342EC" w:rsidRPr="00AD13E7" w:rsidRDefault="001F3E1E" w:rsidP="00DF5D98">
      <w:pPr>
        <w:rPr>
          <w:sz w:val="28"/>
          <w:rtl/>
        </w:rPr>
      </w:pPr>
      <w:r w:rsidRPr="00AD13E7">
        <w:rPr>
          <w:sz w:val="28"/>
          <w:rtl/>
        </w:rPr>
        <w:fldChar w:fldCharType="end"/>
      </w:r>
    </w:p>
    <w:p w:rsidR="005E29C3" w:rsidRPr="0023333F" w:rsidRDefault="005E29C3" w:rsidP="005E29C3">
      <w:pPr>
        <w:ind w:firstLine="0"/>
        <w:jc w:val="center"/>
        <w:rPr>
          <w:sz w:val="28"/>
          <w:rtl/>
        </w:rPr>
      </w:pPr>
      <w:r w:rsidRPr="0023333F">
        <w:rPr>
          <w:sz w:val="28"/>
          <w:rtl/>
        </w:rPr>
        <w:br w:type="page"/>
      </w:r>
      <w:r w:rsidRPr="0023333F">
        <w:rPr>
          <w:rFonts w:hint="cs"/>
          <w:sz w:val="28"/>
          <w:rtl/>
        </w:rPr>
        <w:lastRenderedPageBreak/>
        <w:t>بسم الله الرحمن الرحيم</w:t>
      </w:r>
    </w:p>
    <w:p w:rsidR="0023333F" w:rsidRPr="00A8741B" w:rsidRDefault="0023333F" w:rsidP="00A8741B">
      <w:pPr>
        <w:pStyle w:val="Heading1"/>
        <w:rPr>
          <w:rtl/>
        </w:rPr>
      </w:pPr>
      <w:bookmarkStart w:id="1" w:name="_Toc387192550"/>
      <w:r w:rsidRPr="00A8741B">
        <w:rPr>
          <w:rFonts w:hint="cs"/>
          <w:rtl/>
        </w:rPr>
        <w:t>مقدمه</w:t>
      </w:r>
      <w:bookmarkEnd w:id="1"/>
      <w:r w:rsidRPr="00A8741B">
        <w:rPr>
          <w:rFonts w:hint="cs"/>
          <w:rtl/>
        </w:rPr>
        <w:t xml:space="preserve"> </w:t>
      </w:r>
    </w:p>
    <w:p w:rsidR="0023333F" w:rsidRPr="0023333F" w:rsidRDefault="0023333F" w:rsidP="0023333F">
      <w:pPr>
        <w:rPr>
          <w:sz w:val="28"/>
        </w:rPr>
      </w:pPr>
    </w:p>
    <w:p w:rsidR="0023333F" w:rsidRPr="0023333F" w:rsidRDefault="0023333F" w:rsidP="0023333F">
      <w:pPr>
        <w:pStyle w:val="001"/>
        <w:rPr>
          <w:sz w:val="28"/>
          <w:rtl/>
        </w:rPr>
      </w:pPr>
      <w:r w:rsidRPr="0023333F">
        <w:rPr>
          <w:rFonts w:hint="cs"/>
          <w:sz w:val="28"/>
          <w:rtl/>
        </w:rPr>
        <w:t xml:space="preserve">بحث در صیغه امر و حدود دلالت آن بود. در جلسه قبل بیان کردیم که صیغه امر دارای معانی و </w:t>
      </w:r>
      <w:r w:rsidRPr="0023333F">
        <w:rPr>
          <w:sz w:val="28"/>
          <w:rtl/>
        </w:rPr>
        <w:t>کاربردها</w:t>
      </w:r>
      <w:r w:rsidRPr="0023333F">
        <w:rPr>
          <w:rFonts w:hint="cs"/>
          <w:sz w:val="28"/>
          <w:rtl/>
        </w:rPr>
        <w:t xml:space="preserve">ی مختلفی مانند بعث حقیقی، تهدید، تعجیز، امتحان و موارد دیگری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که در برخی کتب </w:t>
      </w:r>
      <w:r w:rsidRPr="0023333F">
        <w:rPr>
          <w:sz w:val="28"/>
          <w:rtl/>
        </w:rPr>
        <w:t>کاربردها</w:t>
      </w:r>
      <w:r w:rsidRPr="0023333F">
        <w:rPr>
          <w:rFonts w:hint="cs"/>
          <w:sz w:val="28"/>
          <w:rtl/>
        </w:rPr>
        <w:t xml:space="preserve">ی آن را تا </w:t>
      </w:r>
      <w:r w:rsidR="006B3435">
        <w:rPr>
          <w:rFonts w:hint="cs"/>
          <w:sz w:val="28"/>
          <w:rtl/>
        </w:rPr>
        <w:t>بیست‌وچهار</w:t>
      </w:r>
      <w:r w:rsidRPr="0023333F">
        <w:rPr>
          <w:rFonts w:hint="cs"/>
          <w:sz w:val="28"/>
          <w:rtl/>
        </w:rPr>
        <w:t xml:space="preserve"> مورد </w:t>
      </w:r>
      <w:r w:rsidRPr="0023333F">
        <w:rPr>
          <w:sz w:val="28"/>
          <w:rtl/>
        </w:rPr>
        <w:t>شمرده‌اند</w:t>
      </w:r>
      <w:r w:rsidRPr="0023333F">
        <w:rPr>
          <w:rFonts w:hint="cs"/>
          <w:sz w:val="28"/>
          <w:rtl/>
        </w:rPr>
        <w:t xml:space="preserve">. </w:t>
      </w:r>
    </w:p>
    <w:p w:rsidR="0023333F" w:rsidRPr="0023333F" w:rsidRDefault="0023333F" w:rsidP="00A8741B">
      <w:pPr>
        <w:pStyle w:val="Heading1"/>
        <w:rPr>
          <w:rtl/>
        </w:rPr>
      </w:pPr>
      <w:bookmarkStart w:id="2" w:name="_Toc387192551"/>
      <w:r w:rsidRPr="0023333F">
        <w:rPr>
          <w:rFonts w:hint="cs"/>
          <w:rtl/>
        </w:rPr>
        <w:t>موضوع له صیغه امر</w:t>
      </w:r>
      <w:bookmarkEnd w:id="2"/>
      <w:r w:rsidRPr="0023333F">
        <w:rPr>
          <w:rFonts w:hint="cs"/>
          <w:rtl/>
        </w:rPr>
        <w:t xml:space="preserve"> </w:t>
      </w:r>
    </w:p>
    <w:p w:rsidR="0023333F" w:rsidRPr="0023333F" w:rsidRDefault="0023333F" w:rsidP="0023333F">
      <w:pPr>
        <w:pStyle w:val="001"/>
        <w:rPr>
          <w:sz w:val="28"/>
          <w:rtl/>
        </w:rPr>
      </w:pPr>
      <w:r w:rsidRPr="0023333F">
        <w:rPr>
          <w:rFonts w:hint="cs"/>
          <w:sz w:val="28"/>
          <w:rtl/>
        </w:rPr>
        <w:t xml:space="preserve">در پاسخ به این </w:t>
      </w:r>
      <w:r w:rsidRPr="0023333F">
        <w:rPr>
          <w:sz w:val="28"/>
          <w:rtl/>
        </w:rPr>
        <w:t>سؤال</w:t>
      </w:r>
      <w:r w:rsidRPr="0023333F">
        <w:rPr>
          <w:rFonts w:hint="cs"/>
          <w:sz w:val="28"/>
          <w:rtl/>
        </w:rPr>
        <w:t xml:space="preserve"> که استعمال صیغه امر در این موارد حقیقت است یا مجاز نظریات متفاوتی وجود دارد که در جلسه قبل سه نظریه را شمردیم که </w:t>
      </w:r>
      <w:r w:rsidRPr="0023333F">
        <w:rPr>
          <w:sz w:val="28"/>
          <w:rtl/>
        </w:rPr>
        <w:t>باکم</w:t>
      </w:r>
      <w:r w:rsidRPr="0023333F">
        <w:rPr>
          <w:rFonts w:hint="cs"/>
          <w:sz w:val="28"/>
          <w:rtl/>
        </w:rPr>
        <w:t xml:space="preserve">ی تغییر و به صورت </w:t>
      </w:r>
      <w:r w:rsidR="006B3435">
        <w:rPr>
          <w:rFonts w:hint="cs"/>
          <w:sz w:val="28"/>
          <w:rtl/>
        </w:rPr>
        <w:t>دقیق‌تر</w:t>
      </w:r>
      <w:r w:rsidRPr="0023333F">
        <w:rPr>
          <w:rFonts w:hint="cs"/>
          <w:sz w:val="28"/>
          <w:rtl/>
        </w:rPr>
        <w:t xml:space="preserve"> </w:t>
      </w:r>
      <w:r w:rsidRPr="0023333F">
        <w:rPr>
          <w:sz w:val="28"/>
          <w:rtl/>
        </w:rPr>
        <w:t>آن‌ها</w:t>
      </w:r>
      <w:r w:rsidRPr="0023333F">
        <w:rPr>
          <w:rFonts w:hint="cs"/>
          <w:sz w:val="28"/>
          <w:rtl/>
        </w:rPr>
        <w:t xml:space="preserve"> را تکرار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کن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م</w:t>
      </w:r>
      <w:r w:rsidRPr="0023333F">
        <w:rPr>
          <w:rFonts w:hint="cs"/>
          <w:sz w:val="28"/>
          <w:rtl/>
        </w:rPr>
        <w:t xml:space="preserve">.  </w:t>
      </w:r>
    </w:p>
    <w:p w:rsidR="0023333F" w:rsidRPr="00A8741B" w:rsidRDefault="0023333F" w:rsidP="00A8741B">
      <w:pPr>
        <w:pStyle w:val="Heading2"/>
        <w:rPr>
          <w:rtl/>
        </w:rPr>
      </w:pPr>
      <w:bookmarkStart w:id="3" w:name="_Toc387192552"/>
      <w:r w:rsidRPr="00A8741B">
        <w:rPr>
          <w:rFonts w:hint="cs"/>
          <w:rtl/>
        </w:rPr>
        <w:t>نظریه اول: موضوع له صیغه امر معانی متعدد به نحو حقیقت</w:t>
      </w:r>
      <w:bookmarkEnd w:id="3"/>
      <w:r w:rsidRPr="00A8741B">
        <w:rPr>
          <w:rFonts w:hint="cs"/>
          <w:rtl/>
        </w:rPr>
        <w:t xml:space="preserve">  </w:t>
      </w:r>
    </w:p>
    <w:p w:rsidR="0023333F" w:rsidRPr="0023333F" w:rsidRDefault="0023333F" w:rsidP="0023333F">
      <w:pPr>
        <w:pStyle w:val="001"/>
        <w:rPr>
          <w:sz w:val="28"/>
          <w:rtl/>
        </w:rPr>
      </w:pPr>
      <w:r w:rsidRPr="0023333F">
        <w:rPr>
          <w:sz w:val="28"/>
          <w:rtl/>
        </w:rPr>
        <w:t xml:space="preserve"> نظر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ه</w:t>
      </w:r>
      <w:r w:rsidRPr="0023333F">
        <w:rPr>
          <w:rFonts w:hint="cs"/>
          <w:sz w:val="28"/>
          <w:rtl/>
        </w:rPr>
        <w:t xml:space="preserve"> اول این بود که استعمال لفظ در همه این موارد و معانی به صورت حقیقی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و به </w:t>
      </w:r>
      <w:r w:rsidR="006B3435">
        <w:rPr>
          <w:rFonts w:hint="cs"/>
          <w:sz w:val="28"/>
          <w:rtl/>
        </w:rPr>
        <w:t>ازای</w:t>
      </w:r>
      <w:r w:rsidRPr="0023333F">
        <w:rPr>
          <w:rFonts w:hint="cs"/>
          <w:sz w:val="28"/>
          <w:rtl/>
        </w:rPr>
        <w:t xml:space="preserve"> هر کدام وضع </w:t>
      </w:r>
      <w:r w:rsidRPr="0023333F">
        <w:rPr>
          <w:sz w:val="28"/>
          <w:rtl/>
        </w:rPr>
        <w:t>جداگانه‌ا</w:t>
      </w:r>
      <w:r w:rsidRPr="0023333F">
        <w:rPr>
          <w:rFonts w:hint="cs"/>
          <w:sz w:val="28"/>
          <w:rtl/>
        </w:rPr>
        <w:t xml:space="preserve">ی صورت گرفته است و استعمال صیغه امر در این موارد به نحو مشترک لفظی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. این نظریه ظاهر کلمات مشهور قدما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. </w:t>
      </w:r>
    </w:p>
    <w:p w:rsidR="0023333F" w:rsidRPr="0023333F" w:rsidRDefault="0023333F" w:rsidP="00A8741B">
      <w:pPr>
        <w:pStyle w:val="Heading2"/>
        <w:rPr>
          <w:rtl/>
        </w:rPr>
      </w:pPr>
      <w:bookmarkStart w:id="4" w:name="_Toc387192553"/>
      <w:r w:rsidRPr="0023333F">
        <w:rPr>
          <w:rFonts w:hint="cs"/>
          <w:rtl/>
        </w:rPr>
        <w:t>نظریه دوم موضوع له صیغه امر انشاء طلب به داعی بعث حقیقی</w:t>
      </w:r>
      <w:bookmarkEnd w:id="4"/>
      <w:r w:rsidRPr="0023333F">
        <w:rPr>
          <w:rFonts w:hint="cs"/>
          <w:rtl/>
        </w:rPr>
        <w:t xml:space="preserve">   </w:t>
      </w:r>
    </w:p>
    <w:p w:rsidR="0023333F" w:rsidRPr="0023333F" w:rsidRDefault="0023333F" w:rsidP="0023333F">
      <w:pPr>
        <w:pStyle w:val="001"/>
        <w:rPr>
          <w:sz w:val="28"/>
          <w:rtl/>
        </w:rPr>
      </w:pPr>
      <w:r w:rsidRPr="0023333F">
        <w:rPr>
          <w:rFonts w:hint="cs"/>
          <w:sz w:val="28"/>
          <w:rtl/>
        </w:rPr>
        <w:t>نظریه دوم در مقام که نظریه دوم صاحب کفایه</w:t>
      </w:r>
      <w:r w:rsidRPr="0023333F">
        <w:rPr>
          <w:sz w:val="28"/>
          <w:rtl/>
        </w:rPr>
        <w:t xml:space="preserve"> هم</w:t>
      </w:r>
      <w:r w:rsidRPr="0023333F">
        <w:rPr>
          <w:rFonts w:hint="cs"/>
          <w:sz w:val="28"/>
          <w:rtl/>
        </w:rPr>
        <w:t xml:space="preserve">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و آن را بر فرض عدم پذیرش نظریه بعدی که بیان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کن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م</w:t>
      </w:r>
      <w:r w:rsidRPr="0023333F">
        <w:rPr>
          <w:sz w:val="28"/>
          <w:rtl/>
        </w:rPr>
        <w:t>،</w:t>
      </w:r>
      <w:r w:rsidRPr="0023333F">
        <w:rPr>
          <w:rFonts w:hint="cs"/>
          <w:sz w:val="28"/>
          <w:rtl/>
        </w:rPr>
        <w:t xml:space="preserve"> مطرح کرده است این است که موضوع له صیغه امر انشاء طلب و بعث به داعی و انگیزه حقیقی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که به خلاف نظریه بعدی که دواعی را </w:t>
      </w:r>
      <w:r w:rsidR="006B3435">
        <w:rPr>
          <w:rFonts w:hint="eastAsia"/>
          <w:sz w:val="28"/>
          <w:rtl/>
        </w:rPr>
        <w:t>مطلقاً</w:t>
      </w:r>
      <w:r w:rsidRPr="0023333F">
        <w:rPr>
          <w:rFonts w:hint="cs"/>
          <w:sz w:val="28"/>
          <w:rtl/>
        </w:rPr>
        <w:t xml:space="preserve"> خارج از موضوع له صیغه امر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داند</w:t>
      </w:r>
      <w:r w:rsidRPr="0023333F">
        <w:rPr>
          <w:rFonts w:hint="cs"/>
          <w:sz w:val="28"/>
          <w:rtl/>
        </w:rPr>
        <w:t xml:space="preserve"> و استعمال صیغه امر در دیگر معانی به نحو مجاز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البته </w:t>
      </w:r>
      <w:r w:rsidRPr="0023333F">
        <w:rPr>
          <w:sz w:val="28"/>
          <w:rtl/>
        </w:rPr>
        <w:t>ا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ن‌گونه</w:t>
      </w:r>
      <w:r w:rsidRPr="0023333F">
        <w:rPr>
          <w:rFonts w:hint="cs"/>
          <w:sz w:val="28"/>
          <w:rtl/>
        </w:rPr>
        <w:t xml:space="preserve"> نیست که این معانی مجازی معانی مستقل و غیر مرتبط باشند بلکه در همه موارد انشاء طلب و بعث وجود دارد منتهی دواعی و </w:t>
      </w:r>
      <w:r w:rsidRPr="0023333F">
        <w:rPr>
          <w:sz w:val="28"/>
          <w:rtl/>
        </w:rPr>
        <w:t>انگ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زه‌ها</w:t>
      </w:r>
      <w:r w:rsidRPr="0023333F">
        <w:rPr>
          <w:rFonts w:hint="cs"/>
          <w:sz w:val="28"/>
          <w:rtl/>
        </w:rPr>
        <w:t xml:space="preserve"> متفاوت است</w:t>
      </w:r>
      <w:r w:rsidRPr="0023333F">
        <w:rPr>
          <w:sz w:val="28"/>
          <w:rtl/>
        </w:rPr>
        <w:t>.</w:t>
      </w:r>
      <w:r w:rsidRPr="0023333F">
        <w:rPr>
          <w:rFonts w:hint="cs"/>
          <w:sz w:val="28"/>
          <w:rtl/>
        </w:rPr>
        <w:t xml:space="preserve"> آقای خویی این نظریه را پذیرفته است. </w:t>
      </w:r>
    </w:p>
    <w:p w:rsidR="0023333F" w:rsidRPr="0023333F" w:rsidRDefault="0023333F" w:rsidP="00A8741B">
      <w:pPr>
        <w:pStyle w:val="Heading2"/>
        <w:rPr>
          <w:rtl/>
        </w:rPr>
      </w:pPr>
      <w:bookmarkStart w:id="5" w:name="_Toc387192554"/>
      <w:r w:rsidRPr="0023333F">
        <w:rPr>
          <w:rFonts w:hint="cs"/>
          <w:rtl/>
        </w:rPr>
        <w:lastRenderedPageBreak/>
        <w:t>نظریه سوم موضوع له صیغه امر انشاء طلب</w:t>
      </w:r>
      <w:bookmarkEnd w:id="5"/>
      <w:r w:rsidRPr="0023333F">
        <w:rPr>
          <w:rFonts w:hint="cs"/>
          <w:rtl/>
        </w:rPr>
        <w:t xml:space="preserve"> </w:t>
      </w:r>
    </w:p>
    <w:p w:rsidR="0023333F" w:rsidRPr="0023333F" w:rsidRDefault="0023333F" w:rsidP="0023333F">
      <w:pPr>
        <w:pStyle w:val="001"/>
        <w:rPr>
          <w:sz w:val="28"/>
          <w:rtl/>
        </w:rPr>
      </w:pPr>
      <w:r w:rsidRPr="0023333F">
        <w:rPr>
          <w:rFonts w:hint="cs"/>
          <w:sz w:val="28"/>
          <w:rtl/>
        </w:rPr>
        <w:t>نظریه سوم در مقام این است</w:t>
      </w:r>
      <w:r w:rsidRPr="0023333F">
        <w:rPr>
          <w:sz w:val="28"/>
          <w:rtl/>
        </w:rPr>
        <w:t xml:space="preserve"> که</w:t>
      </w:r>
      <w:r w:rsidRPr="0023333F">
        <w:rPr>
          <w:rFonts w:hint="cs"/>
          <w:sz w:val="28"/>
          <w:rtl/>
        </w:rPr>
        <w:t xml:space="preserve"> موضوع له صیغه امر</w:t>
      </w:r>
      <w:r w:rsidRPr="0023333F">
        <w:rPr>
          <w:sz w:val="28"/>
          <w:rtl/>
        </w:rPr>
        <w:t xml:space="preserve"> فقط</w:t>
      </w:r>
      <w:r w:rsidRPr="0023333F">
        <w:rPr>
          <w:rFonts w:hint="cs"/>
          <w:sz w:val="28"/>
          <w:rtl/>
        </w:rPr>
        <w:t xml:space="preserve"> انشاء طلب و بعث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و دواعی و انگیزه‌ها </w:t>
      </w:r>
      <w:r w:rsidR="006B3435">
        <w:rPr>
          <w:rFonts w:hint="eastAsia"/>
          <w:sz w:val="28"/>
          <w:rtl/>
        </w:rPr>
        <w:t>مطلقاً</w:t>
      </w:r>
      <w:r w:rsidRPr="0023333F">
        <w:rPr>
          <w:rFonts w:hint="cs"/>
          <w:sz w:val="28"/>
          <w:rtl/>
        </w:rPr>
        <w:t xml:space="preserve"> یعنی چه به داعی حقیقی باشد و چه به داعی و </w:t>
      </w:r>
      <w:r w:rsidRPr="0023333F">
        <w:rPr>
          <w:sz w:val="28"/>
          <w:rtl/>
        </w:rPr>
        <w:t>انگ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زه‌ها</w:t>
      </w:r>
      <w:r w:rsidRPr="0023333F">
        <w:rPr>
          <w:rFonts w:hint="cs"/>
          <w:sz w:val="28"/>
          <w:rtl/>
        </w:rPr>
        <w:t xml:space="preserve">ی دیگر مانند تهدید و تعجیز خارج از موضوع له صیغه امر و مستعمل فیه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و استعمال صیغه امر در همه موارد به نحو مشترک معنوی </w:t>
      </w:r>
      <w:r w:rsidR="006B3435">
        <w:rPr>
          <w:sz w:val="28"/>
          <w:rtl/>
        </w:rPr>
        <w:t>هست</w:t>
      </w:r>
      <w:r w:rsidRPr="0023333F">
        <w:rPr>
          <w:sz w:val="28"/>
          <w:rtl/>
        </w:rPr>
        <w:t>.</w:t>
      </w:r>
      <w:r w:rsidRPr="0023333F">
        <w:rPr>
          <w:rFonts w:hint="cs"/>
          <w:sz w:val="28"/>
          <w:rtl/>
        </w:rPr>
        <w:t xml:space="preserve"> این نظریه</w:t>
      </w:r>
      <w:r w:rsidRPr="0023333F">
        <w:rPr>
          <w:sz w:val="28"/>
          <w:rtl/>
        </w:rPr>
        <w:t>،</w:t>
      </w:r>
      <w:r w:rsidR="006B3435">
        <w:rPr>
          <w:sz w:val="28"/>
          <w:rtl/>
        </w:rPr>
        <w:t xml:space="preserve"> </w:t>
      </w:r>
      <w:r w:rsidR="006B3435">
        <w:rPr>
          <w:rFonts w:hint="eastAsia"/>
          <w:sz w:val="28"/>
          <w:rtl/>
        </w:rPr>
        <w:t>نظر</w:t>
      </w:r>
      <w:r w:rsidR="006B3435">
        <w:rPr>
          <w:rFonts w:hint="cs"/>
          <w:sz w:val="28"/>
          <w:rtl/>
        </w:rPr>
        <w:t>ی</w:t>
      </w:r>
      <w:r w:rsidR="006B3435">
        <w:rPr>
          <w:rFonts w:hint="eastAsia"/>
          <w:sz w:val="28"/>
          <w:rtl/>
        </w:rPr>
        <w:t>ه</w:t>
      </w:r>
      <w:r w:rsidRPr="0023333F">
        <w:rPr>
          <w:sz w:val="28"/>
          <w:rtl/>
        </w:rPr>
        <w:t xml:space="preserve"> اول</w:t>
      </w:r>
      <w:r w:rsidRPr="0023333F">
        <w:rPr>
          <w:rFonts w:hint="cs"/>
          <w:sz w:val="28"/>
          <w:rtl/>
        </w:rPr>
        <w:t xml:space="preserve"> صاحب کفایه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. </w:t>
      </w:r>
    </w:p>
    <w:p w:rsidR="0023333F" w:rsidRPr="0023333F" w:rsidRDefault="0023333F" w:rsidP="00A8741B">
      <w:pPr>
        <w:pStyle w:val="Heading2"/>
        <w:rPr>
          <w:rtl/>
        </w:rPr>
      </w:pPr>
      <w:bookmarkStart w:id="6" w:name="_Toc387192555"/>
      <w:r w:rsidRPr="0023333F">
        <w:rPr>
          <w:rFonts w:hint="cs"/>
          <w:rtl/>
        </w:rPr>
        <w:t>نظریه چهارم بعث حقیقی موضوع له صیغه امر</w:t>
      </w:r>
      <w:r w:rsidRPr="0023333F">
        <w:rPr>
          <w:rtl/>
        </w:rPr>
        <w:t xml:space="preserve"> در</w:t>
      </w:r>
      <w:r w:rsidRPr="0023333F">
        <w:rPr>
          <w:rFonts w:hint="cs"/>
          <w:rtl/>
        </w:rPr>
        <w:t xml:space="preserve"> همه موارد کاربرد</w:t>
      </w:r>
      <w:bookmarkEnd w:id="6"/>
    </w:p>
    <w:p w:rsidR="0023333F" w:rsidRPr="0023333F" w:rsidRDefault="0023333F" w:rsidP="0023333F">
      <w:pPr>
        <w:pStyle w:val="001"/>
        <w:rPr>
          <w:sz w:val="28"/>
          <w:rtl/>
        </w:rPr>
      </w:pPr>
      <w:r w:rsidRPr="0023333F">
        <w:rPr>
          <w:rFonts w:hint="cs"/>
          <w:sz w:val="28"/>
          <w:rtl/>
        </w:rPr>
        <w:t xml:space="preserve">نظریه چهارم در مقام که نظریه صاحب منتقی الاصول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این است که موضوع له صیغه امر در همه موارد کاربرد</w:t>
      </w:r>
      <w:r w:rsidRPr="0023333F">
        <w:rPr>
          <w:sz w:val="28"/>
          <w:rtl/>
        </w:rPr>
        <w:t>،</w:t>
      </w:r>
      <w:r w:rsidR="006B3435">
        <w:rPr>
          <w:sz w:val="28"/>
          <w:rtl/>
        </w:rPr>
        <w:t xml:space="preserve"> </w:t>
      </w:r>
      <w:r w:rsidR="006B3435">
        <w:rPr>
          <w:rFonts w:hint="cs"/>
          <w:sz w:val="28"/>
          <w:rtl/>
        </w:rPr>
        <w:t>ی</w:t>
      </w:r>
      <w:r w:rsidR="006B3435">
        <w:rPr>
          <w:rFonts w:hint="eastAsia"/>
          <w:sz w:val="28"/>
          <w:rtl/>
        </w:rPr>
        <w:t>ک</w:t>
      </w:r>
      <w:r w:rsidRPr="0023333F">
        <w:rPr>
          <w:rFonts w:hint="cs"/>
          <w:sz w:val="28"/>
          <w:rtl/>
        </w:rPr>
        <w:t xml:space="preserve"> معنا بیشتر نیست و آن بعث حقیقی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منتها فرق موارد کاربرد در مشروط بودن موضوع له و غیر مشروط بودن است </w:t>
      </w:r>
      <w:r w:rsidRPr="0023333F">
        <w:rPr>
          <w:sz w:val="28"/>
          <w:rtl/>
        </w:rPr>
        <w:t>مثلاً</w:t>
      </w:r>
      <w:r w:rsidRPr="0023333F">
        <w:rPr>
          <w:rFonts w:hint="cs"/>
          <w:sz w:val="28"/>
          <w:rtl/>
        </w:rPr>
        <w:t xml:space="preserve"> در مواردی مانند اغسل موضوع له بعث حقیقی به غسل کردن است و مشروط به چیزی نیست و در مواردی مانند </w:t>
      </w:r>
      <w:r w:rsidRPr="0023333F">
        <w:rPr>
          <w:sz w:val="28"/>
          <w:rtl/>
        </w:rPr>
        <w:t>«</w:t>
      </w:r>
      <w:r w:rsidRPr="0023333F">
        <w:rPr>
          <w:rFonts w:hint="cs"/>
          <w:b/>
          <w:bCs/>
          <w:sz w:val="28"/>
          <w:rtl/>
        </w:rPr>
        <w:t>وَ إِنْ كُنْتُمْ فِي رَيْبٍ مِمَّا نَزَّلْنَا عَلَى عَبْدِنَا فَأْتُوا بِسُورَةٍ مِنْ مِثْلِهِ</w:t>
      </w:r>
      <w:r w:rsidRPr="0023333F">
        <w:rPr>
          <w:sz w:val="28"/>
          <w:rtl/>
        </w:rPr>
        <w:t>»</w:t>
      </w:r>
      <w:r w:rsidRPr="0023333F">
        <w:rPr>
          <w:rFonts w:hint="cs"/>
          <w:sz w:val="28"/>
          <w:rtl/>
        </w:rPr>
        <w:t xml:space="preserve"> </w:t>
      </w:r>
      <w:r w:rsidRPr="0023333F">
        <w:rPr>
          <w:rFonts w:hint="cs"/>
          <w:i/>
          <w:iCs/>
          <w:sz w:val="28"/>
          <w:rtl/>
        </w:rPr>
        <w:t xml:space="preserve">بقره/ </w:t>
      </w:r>
      <w:r w:rsidRPr="0023333F">
        <w:rPr>
          <w:i/>
          <w:iCs/>
          <w:sz w:val="28"/>
          <w:rtl/>
        </w:rPr>
        <w:t>23</w:t>
      </w:r>
      <w:r w:rsidRPr="0023333F">
        <w:rPr>
          <w:rFonts w:hint="cs"/>
          <w:sz w:val="28"/>
          <w:rtl/>
        </w:rPr>
        <w:t xml:space="preserve"> نیز موضوع له بعث حقیقی به اتیان سوره است منتها با یک قید و شرط که آن قید این است که </w:t>
      </w:r>
      <w:r w:rsidRPr="0023333F">
        <w:rPr>
          <w:sz w:val="28"/>
          <w:rtl/>
        </w:rPr>
        <w:t>(</w:t>
      </w:r>
      <w:r w:rsidRPr="0023333F">
        <w:rPr>
          <w:rFonts w:hint="cs"/>
          <w:sz w:val="28"/>
          <w:rtl/>
        </w:rPr>
        <w:t>ان کان قادرا علی الاتیان</w:t>
      </w:r>
      <w:r w:rsidRPr="0023333F">
        <w:rPr>
          <w:sz w:val="28"/>
          <w:rtl/>
        </w:rPr>
        <w:t>)</w:t>
      </w:r>
      <w:r w:rsidRPr="0023333F">
        <w:rPr>
          <w:rFonts w:hint="cs"/>
          <w:sz w:val="28"/>
          <w:rtl/>
        </w:rPr>
        <w:t xml:space="preserve"> «</w:t>
      </w:r>
      <w:r w:rsidRPr="0023333F">
        <w:rPr>
          <w:rFonts w:hint="cs"/>
          <w:b/>
          <w:bCs/>
          <w:sz w:val="28"/>
          <w:rtl/>
        </w:rPr>
        <w:t>فَأْتُوا بِسُورَةٍ مِنْ مِثْلِهِ</w:t>
      </w:r>
      <w:r w:rsidRPr="0023333F">
        <w:rPr>
          <w:sz w:val="28"/>
          <w:rtl/>
        </w:rPr>
        <w:t>»</w:t>
      </w:r>
      <w:r w:rsidRPr="0023333F">
        <w:rPr>
          <w:rFonts w:hint="cs"/>
          <w:sz w:val="28"/>
          <w:rtl/>
        </w:rPr>
        <w:t xml:space="preserve"> و همچنین در دیگر موارد که یک قید و شرطی وجود دارد ولی موضوع له صیغه امر همان بعث حقیقی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. </w:t>
      </w:r>
    </w:p>
    <w:p w:rsidR="0023333F" w:rsidRPr="0023333F" w:rsidRDefault="0023333F" w:rsidP="00A8741B">
      <w:pPr>
        <w:pStyle w:val="Heading1"/>
        <w:rPr>
          <w:rtl/>
        </w:rPr>
      </w:pPr>
      <w:bookmarkStart w:id="7" w:name="_Toc387192556"/>
      <w:r w:rsidRPr="0023333F">
        <w:rPr>
          <w:rFonts w:hint="cs"/>
          <w:rtl/>
        </w:rPr>
        <w:t xml:space="preserve">بررسی اقوال و ادله </w:t>
      </w:r>
      <w:r w:rsidRPr="0023333F">
        <w:rPr>
          <w:rtl/>
        </w:rPr>
        <w:t>آن‌ها</w:t>
      </w:r>
      <w:bookmarkEnd w:id="7"/>
      <w:r w:rsidRPr="0023333F">
        <w:rPr>
          <w:rFonts w:hint="cs"/>
          <w:rtl/>
        </w:rPr>
        <w:t xml:space="preserve"> </w:t>
      </w:r>
    </w:p>
    <w:p w:rsidR="0023333F" w:rsidRPr="0023333F" w:rsidRDefault="0023333F" w:rsidP="00A8741B">
      <w:pPr>
        <w:pStyle w:val="Heading2"/>
        <w:rPr>
          <w:rtl/>
        </w:rPr>
      </w:pPr>
      <w:bookmarkStart w:id="8" w:name="_Toc387192557"/>
      <w:r w:rsidRPr="0023333F">
        <w:rPr>
          <w:rFonts w:hint="cs"/>
          <w:rtl/>
        </w:rPr>
        <w:t>بررسی ادله نظریه صاحب کفایه (نظریه سوم)</w:t>
      </w:r>
      <w:bookmarkEnd w:id="8"/>
    </w:p>
    <w:p w:rsidR="0023333F" w:rsidRPr="0023333F" w:rsidRDefault="0023333F" w:rsidP="0023333F">
      <w:pPr>
        <w:pStyle w:val="001"/>
        <w:rPr>
          <w:sz w:val="28"/>
          <w:rtl/>
        </w:rPr>
      </w:pPr>
      <w:r w:rsidRPr="0023333F">
        <w:rPr>
          <w:rFonts w:hint="cs"/>
          <w:sz w:val="28"/>
          <w:rtl/>
        </w:rPr>
        <w:t>عمده اقوال، نظریه سوم که نظریه اول صاحب کفایه در کفایه</w:t>
      </w:r>
      <w:r w:rsidRPr="0023333F">
        <w:rPr>
          <w:sz w:val="28"/>
          <w:rtl/>
        </w:rPr>
        <w:t xml:space="preserve"> است،</w:t>
      </w:r>
      <w:r w:rsidRPr="0023333F">
        <w:rPr>
          <w:rFonts w:hint="cs"/>
          <w:sz w:val="28"/>
          <w:rtl/>
        </w:rPr>
        <w:t xml:space="preserve">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. قبل از ایشان همان نظریه اول مطرح بوده است منتهی ایشان اولین شخصی بود که این روش را تغییر داد و انگیزه‌ها و دواعی را از حوزه وضع و موضوع له بیرون دانست. دو دلیل برای این نظریه بیان شده است. </w:t>
      </w:r>
    </w:p>
    <w:p w:rsidR="0023333F" w:rsidRPr="00A8741B" w:rsidRDefault="0023333F" w:rsidP="00A8741B">
      <w:pPr>
        <w:pStyle w:val="Heading3"/>
        <w:rPr>
          <w:rtl/>
        </w:rPr>
      </w:pPr>
      <w:bookmarkStart w:id="9" w:name="_Toc387192558"/>
      <w:r w:rsidRPr="00A8741B">
        <w:rPr>
          <w:rFonts w:hint="cs"/>
          <w:rtl/>
        </w:rPr>
        <w:t>دلیل اول استظهار و تحلیل مفهومی</w:t>
      </w:r>
      <w:bookmarkEnd w:id="9"/>
      <w:r w:rsidRPr="00A8741B">
        <w:rPr>
          <w:rFonts w:hint="cs"/>
          <w:rtl/>
        </w:rPr>
        <w:t xml:space="preserve"> </w:t>
      </w:r>
    </w:p>
    <w:p w:rsidR="0023333F" w:rsidRPr="0023333F" w:rsidRDefault="0023333F" w:rsidP="0023333F">
      <w:pPr>
        <w:pStyle w:val="001"/>
        <w:rPr>
          <w:sz w:val="28"/>
          <w:rtl/>
        </w:rPr>
      </w:pPr>
      <w:r w:rsidRPr="0023333F">
        <w:rPr>
          <w:sz w:val="28"/>
          <w:rtl/>
        </w:rPr>
        <w:t xml:space="preserve"> دل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ل</w:t>
      </w:r>
      <w:r w:rsidRPr="0023333F">
        <w:rPr>
          <w:rFonts w:hint="cs"/>
          <w:sz w:val="28"/>
          <w:rtl/>
        </w:rPr>
        <w:t xml:space="preserve"> اولی که برای این نظریه بیان شده است، استظهار و تحلیل مفهومی و به نوعی تبادر در فهم معنا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به این بیان که </w:t>
      </w:r>
      <w:r w:rsidRPr="0023333F">
        <w:rPr>
          <w:sz w:val="28"/>
          <w:rtl/>
        </w:rPr>
        <w:t>مثلاً</w:t>
      </w:r>
      <w:r w:rsidRPr="0023333F">
        <w:rPr>
          <w:rFonts w:hint="cs"/>
          <w:sz w:val="28"/>
          <w:rtl/>
        </w:rPr>
        <w:t xml:space="preserve"> وقتی</w:t>
      </w:r>
      <w:r w:rsidRPr="0023333F">
        <w:rPr>
          <w:sz w:val="28"/>
          <w:rtl/>
        </w:rPr>
        <w:t xml:space="preserve"> با</w:t>
      </w:r>
      <w:r w:rsidRPr="0023333F">
        <w:rPr>
          <w:rFonts w:hint="cs"/>
          <w:sz w:val="28"/>
          <w:rtl/>
        </w:rPr>
        <w:t xml:space="preserve"> صیغه امر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خواه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م</w:t>
      </w:r>
      <w:r w:rsidRPr="0023333F">
        <w:rPr>
          <w:rFonts w:hint="cs"/>
          <w:sz w:val="28"/>
          <w:rtl/>
        </w:rPr>
        <w:t xml:space="preserve"> عجز مخاطب را در انجام فعلی نشان دهیم یک نسبت طلبیه یا بعثی وجود </w:t>
      </w:r>
      <w:r w:rsidRPr="0023333F">
        <w:rPr>
          <w:rFonts w:hint="cs"/>
          <w:sz w:val="28"/>
          <w:rtl/>
        </w:rPr>
        <w:lastRenderedPageBreak/>
        <w:t xml:space="preserve">دارد که بکار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بر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م</w:t>
      </w:r>
      <w:r w:rsidRPr="0023333F">
        <w:rPr>
          <w:rFonts w:hint="cs"/>
          <w:sz w:val="28"/>
          <w:rtl/>
        </w:rPr>
        <w:t xml:space="preserve"> تا مخاطب به انجام</w:t>
      </w:r>
      <w:r w:rsidRPr="0023333F">
        <w:rPr>
          <w:sz w:val="28"/>
          <w:rtl/>
        </w:rPr>
        <w:t xml:space="preserve"> آن</w:t>
      </w:r>
      <w:r w:rsidRPr="0023333F">
        <w:rPr>
          <w:rFonts w:hint="cs"/>
          <w:sz w:val="28"/>
          <w:rtl/>
        </w:rPr>
        <w:t xml:space="preserve"> فعل تحریک شود و وقتی </w:t>
      </w:r>
      <w:r w:rsidRPr="0023333F">
        <w:rPr>
          <w:sz w:val="28"/>
          <w:rtl/>
        </w:rPr>
        <w:t>نتوانست</w:t>
      </w:r>
      <w:r w:rsidRPr="0023333F">
        <w:rPr>
          <w:rFonts w:hint="cs"/>
          <w:sz w:val="28"/>
          <w:rtl/>
        </w:rPr>
        <w:t xml:space="preserve">، عجز او را نمایان کنیم پس در مواردی که صیغه امر در تعجیز </w:t>
      </w:r>
      <w:r w:rsidRPr="0023333F">
        <w:rPr>
          <w:sz w:val="28"/>
          <w:rtl/>
        </w:rPr>
        <w:t>به‌کاررفته</w:t>
      </w:r>
      <w:r w:rsidRPr="0023333F">
        <w:rPr>
          <w:rFonts w:hint="cs"/>
          <w:sz w:val="28"/>
          <w:rtl/>
        </w:rPr>
        <w:t xml:space="preserve"> است انشاء بعث و طلب وجود دارد منتها به داعی تعجیز که این داعی خارج از موضوع له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و همچنین در دیگر موارد کاربرد که انشاء طلب و بعث وجود دارد ولی دواعی متفاوت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. </w:t>
      </w:r>
    </w:p>
    <w:p w:rsidR="0023333F" w:rsidRPr="0023333F" w:rsidRDefault="0023333F" w:rsidP="00A8741B">
      <w:pPr>
        <w:pStyle w:val="Heading3"/>
        <w:rPr>
          <w:rtl/>
        </w:rPr>
      </w:pPr>
      <w:bookmarkStart w:id="10" w:name="_Toc387192559"/>
      <w:r w:rsidRPr="0023333F">
        <w:rPr>
          <w:rFonts w:hint="cs"/>
          <w:rtl/>
        </w:rPr>
        <w:t>دلیل دوم عدم صحت کاربرد انشاء در دواعی مذکوره</w:t>
      </w:r>
      <w:bookmarkEnd w:id="10"/>
    </w:p>
    <w:p w:rsidR="0023333F" w:rsidRPr="0023333F" w:rsidRDefault="0023333F" w:rsidP="0023333F">
      <w:pPr>
        <w:pStyle w:val="001"/>
        <w:rPr>
          <w:sz w:val="28"/>
          <w:rtl/>
        </w:rPr>
      </w:pPr>
      <w:r w:rsidRPr="0023333F">
        <w:rPr>
          <w:rFonts w:hint="cs"/>
          <w:sz w:val="28"/>
          <w:rtl/>
        </w:rPr>
        <w:t xml:space="preserve">دلیل دوم را مرحوم اصفهانی در حاشیه کفایه مطرح </w:t>
      </w:r>
      <w:r w:rsidRPr="0023333F">
        <w:rPr>
          <w:sz w:val="28"/>
          <w:rtl/>
        </w:rPr>
        <w:t>کرده‌اند</w:t>
      </w:r>
      <w:r w:rsidRPr="0023333F">
        <w:rPr>
          <w:rFonts w:hint="cs"/>
          <w:sz w:val="28"/>
          <w:rtl/>
        </w:rPr>
        <w:t xml:space="preserve"> و آن این است که </w:t>
      </w:r>
      <w:r w:rsidRPr="0023333F">
        <w:rPr>
          <w:sz w:val="28"/>
          <w:rtl/>
        </w:rPr>
        <w:t>ه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ئت‌ها</w:t>
      </w:r>
      <w:r w:rsidRPr="0023333F">
        <w:rPr>
          <w:rFonts w:hint="cs"/>
          <w:sz w:val="28"/>
          <w:rtl/>
        </w:rPr>
        <w:t xml:space="preserve"> معانی حرفی هستند که یک نسبت و وضع خاصی را به معنی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دهند</w:t>
      </w:r>
      <w:r w:rsidRPr="0023333F">
        <w:rPr>
          <w:rFonts w:hint="cs"/>
          <w:sz w:val="28"/>
          <w:rtl/>
        </w:rPr>
        <w:t xml:space="preserve"> </w:t>
      </w:r>
      <w:r w:rsidRPr="0023333F">
        <w:rPr>
          <w:sz w:val="28"/>
          <w:rtl/>
        </w:rPr>
        <w:t>مثلاً</w:t>
      </w:r>
      <w:r w:rsidRPr="0023333F">
        <w:rPr>
          <w:rFonts w:hint="cs"/>
          <w:sz w:val="28"/>
          <w:rtl/>
        </w:rPr>
        <w:t xml:space="preserve"> وقتی ضرب به هیئت فَعَلَ برده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شود</w:t>
      </w:r>
      <w:r w:rsidRPr="0023333F">
        <w:rPr>
          <w:rFonts w:hint="cs"/>
          <w:sz w:val="28"/>
          <w:rtl/>
        </w:rPr>
        <w:t xml:space="preserve"> به این معنا است که این ضرب در گذشته واقع شده است و یا هیئت صیغه امر</w:t>
      </w:r>
      <w:r w:rsidRPr="0023333F">
        <w:rPr>
          <w:sz w:val="28"/>
          <w:rtl/>
        </w:rPr>
        <w:t xml:space="preserve"> که</w:t>
      </w:r>
      <w:r w:rsidRPr="0023333F">
        <w:rPr>
          <w:rFonts w:hint="cs"/>
          <w:sz w:val="28"/>
          <w:rtl/>
        </w:rPr>
        <w:t xml:space="preserve"> معنای انشاء در آن </w:t>
      </w:r>
      <w:r w:rsidR="006B3435">
        <w:rPr>
          <w:sz w:val="28"/>
          <w:rtl/>
        </w:rPr>
        <w:t>هست</w:t>
      </w:r>
      <w:r w:rsidRPr="0023333F">
        <w:rPr>
          <w:sz w:val="28"/>
          <w:rtl/>
        </w:rPr>
        <w:t>،</w:t>
      </w:r>
      <w:r w:rsidRPr="0023333F">
        <w:rPr>
          <w:rFonts w:hint="cs"/>
          <w:sz w:val="28"/>
          <w:rtl/>
        </w:rPr>
        <w:t xml:space="preserve"> وقتی صلاه با هیئت صیغه امر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آ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د</w:t>
      </w:r>
      <w:r w:rsidRPr="0023333F">
        <w:rPr>
          <w:rFonts w:hint="cs"/>
          <w:sz w:val="28"/>
          <w:rtl/>
        </w:rPr>
        <w:t xml:space="preserve"> و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sz w:val="28"/>
          <w:rtl/>
        </w:rPr>
        <w:t>شود (</w:t>
      </w:r>
      <w:r w:rsidRPr="0023333F">
        <w:rPr>
          <w:rFonts w:hint="cs"/>
          <w:sz w:val="28"/>
          <w:rtl/>
        </w:rPr>
        <w:t>صل</w:t>
      </w:r>
      <w:r w:rsidRPr="0023333F">
        <w:rPr>
          <w:sz w:val="28"/>
          <w:rtl/>
        </w:rPr>
        <w:t>)</w:t>
      </w:r>
      <w:r w:rsidRPr="0023333F">
        <w:rPr>
          <w:rFonts w:hint="cs"/>
          <w:sz w:val="28"/>
          <w:rtl/>
        </w:rPr>
        <w:t xml:space="preserve"> به معنای انشاء طلب و بعث به سوی </w:t>
      </w:r>
      <w:r w:rsidRPr="0023333F">
        <w:rPr>
          <w:sz w:val="28"/>
          <w:rtl/>
        </w:rPr>
        <w:t>نمازخواندن</w:t>
      </w:r>
      <w:r w:rsidRPr="0023333F">
        <w:rPr>
          <w:rFonts w:hint="cs"/>
          <w:sz w:val="28"/>
          <w:rtl/>
        </w:rPr>
        <w:t xml:space="preserve"> است اما </w:t>
      </w:r>
      <w:r w:rsidRPr="0023333F">
        <w:rPr>
          <w:sz w:val="28"/>
          <w:rtl/>
        </w:rPr>
        <w:t>بنا بر</w:t>
      </w:r>
      <w:r w:rsidRPr="0023333F">
        <w:rPr>
          <w:rFonts w:hint="cs"/>
          <w:sz w:val="28"/>
          <w:rtl/>
        </w:rPr>
        <w:t xml:space="preserve"> نظریه اول که تهدید یا تعجیز را معنای مستقلی از بعث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اگر </w:t>
      </w:r>
      <w:r w:rsidRPr="0023333F">
        <w:rPr>
          <w:sz w:val="28"/>
          <w:rtl/>
        </w:rPr>
        <w:t>ماده‌ا</w:t>
      </w:r>
      <w:r w:rsidRPr="0023333F">
        <w:rPr>
          <w:rFonts w:hint="cs"/>
          <w:sz w:val="28"/>
          <w:rtl/>
        </w:rPr>
        <w:t xml:space="preserve">ی به هیئت صیغه امر </w:t>
      </w:r>
      <w:r w:rsidR="00C00F35">
        <w:rPr>
          <w:rFonts w:hint="cs"/>
          <w:sz w:val="28"/>
          <w:rtl/>
        </w:rPr>
        <w:t>درآید</w:t>
      </w:r>
      <w:r w:rsidRPr="0023333F">
        <w:rPr>
          <w:rFonts w:hint="cs"/>
          <w:sz w:val="28"/>
          <w:rtl/>
        </w:rPr>
        <w:t xml:space="preserve"> و بخواهیم معنایش تهدید یا تعجیز باشد به این معنا است که </w:t>
      </w:r>
      <w:r w:rsidRPr="0023333F">
        <w:rPr>
          <w:sz w:val="28"/>
          <w:rtl/>
        </w:rPr>
        <w:t>مثلاً</w:t>
      </w:r>
      <w:r w:rsidRPr="0023333F">
        <w:rPr>
          <w:rFonts w:hint="cs"/>
          <w:sz w:val="28"/>
          <w:rtl/>
        </w:rPr>
        <w:t xml:space="preserve"> به واسطه آن ماده مانند اتیان در </w:t>
      </w:r>
      <w:r w:rsidRPr="0023333F">
        <w:rPr>
          <w:sz w:val="28"/>
          <w:rtl/>
        </w:rPr>
        <w:t>«</w:t>
      </w:r>
      <w:r w:rsidRPr="0023333F">
        <w:rPr>
          <w:rFonts w:hint="cs"/>
          <w:b/>
          <w:bCs/>
          <w:sz w:val="28"/>
          <w:rtl/>
        </w:rPr>
        <w:t>فَأْتُوا بِسُورَةٍ مِنْ مِثْلِهِ»</w:t>
      </w:r>
      <w:r w:rsidRPr="0023333F">
        <w:rPr>
          <w:rFonts w:hint="cs"/>
          <w:sz w:val="28"/>
          <w:rtl/>
        </w:rPr>
        <w:t xml:space="preserve"> انشاء تهدید یا تعجیز </w:t>
      </w:r>
      <w:r w:rsidRPr="0023333F">
        <w:rPr>
          <w:sz w:val="28"/>
          <w:rtl/>
        </w:rPr>
        <w:t>کرده‌ا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م</w:t>
      </w:r>
      <w:r w:rsidRPr="0023333F">
        <w:rPr>
          <w:sz w:val="28"/>
          <w:rtl/>
        </w:rPr>
        <w:t xml:space="preserve"> که</w:t>
      </w:r>
      <w:r w:rsidRPr="0023333F">
        <w:rPr>
          <w:rFonts w:hint="cs"/>
          <w:sz w:val="28"/>
          <w:rtl/>
        </w:rPr>
        <w:t xml:space="preserve"> </w:t>
      </w:r>
      <w:r w:rsidRPr="0023333F">
        <w:rPr>
          <w:sz w:val="28"/>
          <w:rtl/>
        </w:rPr>
        <w:t>ا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ن‌گونه</w:t>
      </w:r>
      <w:r w:rsidRPr="0023333F">
        <w:rPr>
          <w:rFonts w:hint="cs"/>
          <w:sz w:val="28"/>
          <w:rtl/>
        </w:rPr>
        <w:t xml:space="preserve"> انشاء کردن فقط در مورد بعث و طلب صحیح است اما</w:t>
      </w:r>
      <w:r w:rsidRPr="0023333F">
        <w:rPr>
          <w:sz w:val="28"/>
          <w:rtl/>
        </w:rPr>
        <w:t xml:space="preserve"> انشاء</w:t>
      </w:r>
      <w:r w:rsidRPr="0023333F">
        <w:rPr>
          <w:rFonts w:hint="cs"/>
          <w:sz w:val="28"/>
          <w:rtl/>
        </w:rPr>
        <w:t xml:space="preserve"> کردن تهدید و تعجیز</w:t>
      </w:r>
      <w:r w:rsidRPr="0023333F">
        <w:rPr>
          <w:sz w:val="28"/>
          <w:rtl/>
        </w:rPr>
        <w:t xml:space="preserve"> </w:t>
      </w:r>
      <w:r w:rsidR="00900BD7">
        <w:rPr>
          <w:sz w:val="28"/>
          <w:rtl/>
        </w:rPr>
        <w:t>به‌وسیله</w:t>
      </w:r>
      <w:r w:rsidRPr="0023333F">
        <w:rPr>
          <w:rFonts w:hint="cs"/>
          <w:sz w:val="28"/>
          <w:rtl/>
        </w:rPr>
        <w:t xml:space="preserve"> صیغه امر و تعلق آن</w:t>
      </w:r>
      <w:r w:rsidRPr="0023333F">
        <w:rPr>
          <w:sz w:val="28"/>
          <w:rtl/>
        </w:rPr>
        <w:t xml:space="preserve"> مثلاً</w:t>
      </w:r>
      <w:r w:rsidRPr="0023333F">
        <w:rPr>
          <w:rFonts w:hint="cs"/>
          <w:sz w:val="28"/>
          <w:rtl/>
        </w:rPr>
        <w:t xml:space="preserve"> بر ماده اتیان در مقام وضع</w:t>
      </w:r>
      <w:r w:rsidRPr="0023333F">
        <w:rPr>
          <w:sz w:val="28"/>
          <w:rtl/>
        </w:rPr>
        <w:t>،</w:t>
      </w:r>
      <w:r w:rsidR="006B3435">
        <w:rPr>
          <w:sz w:val="28"/>
          <w:rtl/>
        </w:rPr>
        <w:t xml:space="preserve"> </w:t>
      </w:r>
      <w:r w:rsidR="006B3435">
        <w:rPr>
          <w:rFonts w:hint="eastAsia"/>
          <w:sz w:val="28"/>
          <w:rtl/>
        </w:rPr>
        <w:t>معقول</w:t>
      </w:r>
      <w:r w:rsidRPr="0023333F">
        <w:rPr>
          <w:rFonts w:hint="cs"/>
          <w:sz w:val="28"/>
          <w:rtl/>
        </w:rPr>
        <w:t xml:space="preserve"> و متصور </w:t>
      </w:r>
      <w:r w:rsidR="00900BD7">
        <w:rPr>
          <w:sz w:val="28"/>
          <w:rtl/>
        </w:rPr>
        <w:t>نیست</w:t>
      </w:r>
      <w:r w:rsidRPr="0023333F">
        <w:rPr>
          <w:rFonts w:hint="cs"/>
          <w:sz w:val="28"/>
          <w:rtl/>
        </w:rPr>
        <w:t xml:space="preserve">. </w:t>
      </w:r>
    </w:p>
    <w:p w:rsidR="0023333F" w:rsidRPr="0023333F" w:rsidRDefault="0023333F" w:rsidP="0023333F">
      <w:pPr>
        <w:pStyle w:val="001"/>
        <w:rPr>
          <w:sz w:val="28"/>
          <w:rtl/>
        </w:rPr>
      </w:pPr>
    </w:p>
    <w:p w:rsidR="0023333F" w:rsidRPr="0023333F" w:rsidRDefault="0023333F" w:rsidP="00A8741B">
      <w:pPr>
        <w:pStyle w:val="Heading3"/>
        <w:rPr>
          <w:rtl/>
        </w:rPr>
      </w:pPr>
      <w:bookmarkStart w:id="11" w:name="_Toc387192560"/>
      <w:r w:rsidRPr="0023333F">
        <w:rPr>
          <w:rFonts w:hint="cs"/>
          <w:rtl/>
        </w:rPr>
        <w:t>نظر استاد</w:t>
      </w:r>
      <w:r w:rsidRPr="0023333F">
        <w:rPr>
          <w:rtl/>
        </w:rPr>
        <w:t>:</w:t>
      </w:r>
      <w:r w:rsidR="006B3435">
        <w:rPr>
          <w:rtl/>
        </w:rPr>
        <w:t xml:space="preserve"> </w:t>
      </w:r>
      <w:r w:rsidR="006B3435">
        <w:rPr>
          <w:rFonts w:hint="eastAsia"/>
          <w:rtl/>
        </w:rPr>
        <w:t>قبول</w:t>
      </w:r>
      <w:r w:rsidRPr="0023333F">
        <w:rPr>
          <w:rFonts w:hint="cs"/>
          <w:rtl/>
        </w:rPr>
        <w:t xml:space="preserve"> دلیل اول و رد نظر دوم</w:t>
      </w:r>
      <w:bookmarkEnd w:id="11"/>
      <w:r w:rsidRPr="0023333F">
        <w:rPr>
          <w:rFonts w:hint="cs"/>
          <w:rtl/>
        </w:rPr>
        <w:t xml:space="preserve"> </w:t>
      </w:r>
    </w:p>
    <w:p w:rsidR="0023333F" w:rsidRPr="0023333F" w:rsidRDefault="0023333F" w:rsidP="0023333F">
      <w:pPr>
        <w:pStyle w:val="001"/>
        <w:rPr>
          <w:sz w:val="28"/>
          <w:rtl/>
        </w:rPr>
      </w:pPr>
      <w:r w:rsidRPr="0023333F">
        <w:rPr>
          <w:rFonts w:hint="cs"/>
          <w:sz w:val="28"/>
          <w:rtl/>
        </w:rPr>
        <w:t>دلیل دوم را که مرحوم اصفهانی در حاشیه کفایه مطرح کرده</w:t>
      </w:r>
      <w:r w:rsidRPr="0023333F">
        <w:rPr>
          <w:rFonts w:hint="eastAsia"/>
          <w:sz w:val="28"/>
          <w:rtl/>
        </w:rPr>
        <w:t>‌</w:t>
      </w:r>
      <w:r w:rsidRPr="0023333F">
        <w:rPr>
          <w:rFonts w:hint="cs"/>
          <w:sz w:val="28"/>
          <w:rtl/>
        </w:rPr>
        <w:t>اند</w:t>
      </w:r>
      <w:r w:rsidRPr="0023333F">
        <w:rPr>
          <w:sz w:val="28"/>
          <w:rtl/>
        </w:rPr>
        <w:t>،</w:t>
      </w:r>
      <w:r w:rsidR="006B3435">
        <w:rPr>
          <w:sz w:val="28"/>
          <w:rtl/>
        </w:rPr>
        <w:t xml:space="preserve"> </w:t>
      </w:r>
      <w:r w:rsidR="006B3435">
        <w:rPr>
          <w:rFonts w:hint="eastAsia"/>
          <w:sz w:val="28"/>
          <w:rtl/>
        </w:rPr>
        <w:t>دل</w:t>
      </w:r>
      <w:r w:rsidR="006B3435">
        <w:rPr>
          <w:rFonts w:hint="cs"/>
          <w:sz w:val="28"/>
          <w:rtl/>
        </w:rPr>
        <w:t>ی</w:t>
      </w:r>
      <w:r w:rsidR="006B3435">
        <w:rPr>
          <w:rFonts w:hint="eastAsia"/>
          <w:sz w:val="28"/>
          <w:rtl/>
        </w:rPr>
        <w:t>ل</w:t>
      </w:r>
      <w:r w:rsidRPr="0023333F">
        <w:rPr>
          <w:rFonts w:hint="cs"/>
          <w:sz w:val="28"/>
          <w:rtl/>
        </w:rPr>
        <w:t xml:space="preserve"> درستی نیست زیرا در مقام وضع </w:t>
      </w:r>
      <w:r w:rsidRPr="0023333F">
        <w:rPr>
          <w:sz w:val="28"/>
          <w:rtl/>
        </w:rPr>
        <w:t>کاملاً</w:t>
      </w:r>
      <w:r w:rsidRPr="0023333F">
        <w:rPr>
          <w:rFonts w:hint="cs"/>
          <w:sz w:val="28"/>
          <w:rtl/>
        </w:rPr>
        <w:t xml:space="preserve"> معقول است که واضع هیئتی را برای دلالت بر معنای خاصی </w:t>
      </w:r>
      <w:r w:rsidRPr="0023333F">
        <w:rPr>
          <w:sz w:val="28"/>
          <w:rtl/>
        </w:rPr>
        <w:t>مثلاً</w:t>
      </w:r>
      <w:r w:rsidRPr="0023333F">
        <w:rPr>
          <w:rFonts w:hint="cs"/>
          <w:sz w:val="28"/>
          <w:rtl/>
        </w:rPr>
        <w:t xml:space="preserve"> برای تعجیز وضع کند </w:t>
      </w:r>
      <w:r w:rsidRPr="0023333F">
        <w:rPr>
          <w:sz w:val="28"/>
          <w:rtl/>
        </w:rPr>
        <w:t>مثلاً</w:t>
      </w:r>
      <w:r w:rsidRPr="0023333F">
        <w:rPr>
          <w:rFonts w:hint="cs"/>
          <w:sz w:val="28"/>
          <w:rtl/>
        </w:rPr>
        <w:t xml:space="preserve"> از همان ابتدا </w:t>
      </w:r>
      <w:r w:rsidRPr="0023333F">
        <w:rPr>
          <w:rFonts w:hint="cs"/>
          <w:b/>
          <w:bCs/>
          <w:sz w:val="28"/>
          <w:rtl/>
        </w:rPr>
        <w:t>فَأْتُوا</w:t>
      </w:r>
      <w:r w:rsidRPr="0023333F">
        <w:rPr>
          <w:rFonts w:hint="cs"/>
          <w:sz w:val="28"/>
          <w:rtl/>
        </w:rPr>
        <w:t xml:space="preserve"> را برای اظهار عجز مخاطب وضع کند اما دلیل اول که این دلیل خود صاحب کفایه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، دلیل درستی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و تبادر و ارتکاز بر این است که </w:t>
      </w:r>
      <w:r w:rsidRPr="0023333F">
        <w:rPr>
          <w:sz w:val="28"/>
          <w:rtl/>
        </w:rPr>
        <w:t>مثلاً در</w:t>
      </w:r>
      <w:r w:rsidRPr="0023333F">
        <w:rPr>
          <w:rFonts w:hint="cs"/>
          <w:sz w:val="28"/>
          <w:rtl/>
        </w:rPr>
        <w:t xml:space="preserve"> مواردی که</w:t>
      </w:r>
      <w:r w:rsidRPr="0023333F">
        <w:rPr>
          <w:sz w:val="28"/>
          <w:rtl/>
        </w:rPr>
        <w:t xml:space="preserve"> مراد</w:t>
      </w:r>
      <w:r w:rsidRPr="0023333F">
        <w:rPr>
          <w:rFonts w:hint="cs"/>
          <w:sz w:val="28"/>
          <w:rtl/>
        </w:rPr>
        <w:t xml:space="preserve"> از صیغه امر تعجیز مخاطب امر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از همان ابتدا انشاء عجز صورت نگرفته است بلکه </w:t>
      </w:r>
      <w:r w:rsidRPr="0023333F">
        <w:rPr>
          <w:sz w:val="28"/>
          <w:rtl/>
        </w:rPr>
        <w:t>به واسطه</w:t>
      </w:r>
      <w:r w:rsidRPr="0023333F">
        <w:rPr>
          <w:rFonts w:hint="cs"/>
          <w:sz w:val="28"/>
          <w:rtl/>
        </w:rPr>
        <w:t xml:space="preserve"> انشاء بعث و تحریک مخاطب به اتیان و نشان دادن عدم قدرت او در اتیان مثل سوره یا </w:t>
      </w:r>
      <w:r w:rsidRPr="0023333F">
        <w:rPr>
          <w:sz w:val="28"/>
          <w:rtl/>
        </w:rPr>
        <w:t>آ</w:t>
      </w:r>
      <w:r w:rsidRPr="0023333F">
        <w:rPr>
          <w:rFonts w:hint="cs"/>
          <w:sz w:val="28"/>
          <w:rtl/>
        </w:rPr>
        <w:t>ی</w:t>
      </w:r>
      <w:r w:rsidRPr="0023333F">
        <w:rPr>
          <w:rFonts w:hint="eastAsia"/>
          <w:sz w:val="28"/>
          <w:rtl/>
        </w:rPr>
        <w:t>ه‌ا</w:t>
      </w:r>
      <w:r w:rsidRPr="0023333F">
        <w:rPr>
          <w:rFonts w:hint="cs"/>
          <w:sz w:val="28"/>
          <w:rtl/>
        </w:rPr>
        <w:t xml:space="preserve">ی از قرآن عجز او ظاهر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شود</w:t>
      </w:r>
      <w:r w:rsidRPr="0023333F">
        <w:rPr>
          <w:sz w:val="28"/>
          <w:rtl/>
        </w:rPr>
        <w:t xml:space="preserve"> و</w:t>
      </w:r>
      <w:r w:rsidRPr="0023333F">
        <w:rPr>
          <w:rFonts w:hint="cs"/>
          <w:sz w:val="28"/>
          <w:rtl/>
        </w:rPr>
        <w:t xml:space="preserve"> یا در دیگر موارد که</w:t>
      </w:r>
      <w:r w:rsidRPr="0023333F">
        <w:rPr>
          <w:sz w:val="28"/>
          <w:rtl/>
        </w:rPr>
        <w:t xml:space="preserve"> در</w:t>
      </w:r>
      <w:r w:rsidRPr="0023333F">
        <w:rPr>
          <w:rFonts w:hint="cs"/>
          <w:sz w:val="28"/>
          <w:rtl/>
        </w:rPr>
        <w:t xml:space="preserve"> همه </w:t>
      </w:r>
      <w:r w:rsidRPr="0023333F">
        <w:rPr>
          <w:sz w:val="28"/>
          <w:rtl/>
        </w:rPr>
        <w:t>آن‌ها انشاء</w:t>
      </w:r>
      <w:r w:rsidRPr="0023333F">
        <w:rPr>
          <w:rFonts w:hint="cs"/>
          <w:sz w:val="28"/>
          <w:rtl/>
        </w:rPr>
        <w:t xml:space="preserve"> بعث وجود دارد لذا </w:t>
      </w:r>
      <w:r w:rsidRPr="0023333F">
        <w:rPr>
          <w:sz w:val="28"/>
          <w:rtl/>
        </w:rPr>
        <w:t>نم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توان</w:t>
      </w:r>
      <w:r w:rsidRPr="0023333F">
        <w:rPr>
          <w:rFonts w:hint="cs"/>
          <w:sz w:val="28"/>
          <w:rtl/>
        </w:rPr>
        <w:t xml:space="preserve"> </w:t>
      </w:r>
      <w:r w:rsidRPr="0023333F">
        <w:rPr>
          <w:sz w:val="28"/>
          <w:rtl/>
        </w:rPr>
        <w:t>انشاء بعث</w:t>
      </w:r>
      <w:r w:rsidRPr="0023333F">
        <w:rPr>
          <w:rFonts w:hint="cs"/>
          <w:sz w:val="28"/>
          <w:rtl/>
        </w:rPr>
        <w:t xml:space="preserve"> را از صیغه امر جدا کرد</w:t>
      </w:r>
      <w:r w:rsidRPr="0023333F">
        <w:rPr>
          <w:sz w:val="28"/>
          <w:rtl/>
        </w:rPr>
        <w:t xml:space="preserve"> منتها</w:t>
      </w:r>
      <w:r w:rsidRPr="0023333F">
        <w:rPr>
          <w:rFonts w:hint="cs"/>
          <w:sz w:val="28"/>
          <w:rtl/>
        </w:rPr>
        <w:t xml:space="preserve"> انگیزه و داعی در موارد کاربرد</w:t>
      </w:r>
      <w:r w:rsidRPr="0023333F">
        <w:rPr>
          <w:sz w:val="28"/>
          <w:rtl/>
        </w:rPr>
        <w:t>،</w:t>
      </w:r>
      <w:r w:rsidR="006B3435">
        <w:rPr>
          <w:sz w:val="28"/>
          <w:rtl/>
        </w:rPr>
        <w:t xml:space="preserve"> </w:t>
      </w:r>
      <w:r w:rsidR="006B3435">
        <w:rPr>
          <w:rFonts w:hint="eastAsia"/>
          <w:sz w:val="28"/>
          <w:rtl/>
        </w:rPr>
        <w:t>متفاوت</w:t>
      </w:r>
      <w:r w:rsidRPr="0023333F">
        <w:rPr>
          <w:rFonts w:hint="cs"/>
          <w:sz w:val="28"/>
          <w:rtl/>
        </w:rPr>
        <w:t xml:space="preserve"> است.     </w:t>
      </w:r>
    </w:p>
    <w:p w:rsidR="0023333F" w:rsidRPr="0023333F" w:rsidRDefault="0023333F" w:rsidP="00A8741B">
      <w:pPr>
        <w:pStyle w:val="Heading3"/>
        <w:rPr>
          <w:rtl/>
        </w:rPr>
      </w:pPr>
      <w:bookmarkStart w:id="12" w:name="_Toc387192561"/>
      <w:r w:rsidRPr="0023333F">
        <w:rPr>
          <w:rFonts w:hint="cs"/>
          <w:rtl/>
        </w:rPr>
        <w:lastRenderedPageBreak/>
        <w:t>اشکال به نظریه صاحب کفایه: عدم صحت داعی بودن موارد مذکور برای انشا</w:t>
      </w:r>
      <w:bookmarkEnd w:id="12"/>
      <w:r w:rsidRPr="0023333F">
        <w:rPr>
          <w:rFonts w:hint="cs"/>
          <w:rtl/>
        </w:rPr>
        <w:t xml:space="preserve">  </w:t>
      </w:r>
    </w:p>
    <w:p w:rsidR="0023333F" w:rsidRPr="0023333F" w:rsidRDefault="0023333F" w:rsidP="0023333F">
      <w:pPr>
        <w:pStyle w:val="001"/>
        <w:rPr>
          <w:sz w:val="28"/>
          <w:rtl/>
        </w:rPr>
      </w:pPr>
      <w:r w:rsidRPr="0023333F">
        <w:rPr>
          <w:rFonts w:hint="cs"/>
          <w:sz w:val="28"/>
          <w:rtl/>
        </w:rPr>
        <w:t>اشکالی از سوی صاحب منتقی الاصول</w:t>
      </w:r>
      <w:r w:rsidRPr="0023333F">
        <w:rPr>
          <w:sz w:val="28"/>
          <w:rtl/>
        </w:rPr>
        <w:t xml:space="preserve"> به</w:t>
      </w:r>
      <w:r w:rsidRPr="0023333F">
        <w:rPr>
          <w:rFonts w:hint="cs"/>
          <w:sz w:val="28"/>
          <w:rtl/>
        </w:rPr>
        <w:t xml:space="preserve"> نظریه صاحب کفایه وارد شده است و آن این است که دواعی مذکوره</w:t>
      </w:r>
      <w:r w:rsidRPr="0023333F">
        <w:rPr>
          <w:sz w:val="28"/>
          <w:rtl/>
        </w:rPr>
        <w:t xml:space="preserve"> مانند</w:t>
      </w:r>
      <w:r w:rsidRPr="0023333F">
        <w:rPr>
          <w:rFonts w:hint="cs"/>
          <w:sz w:val="28"/>
          <w:rtl/>
        </w:rPr>
        <w:t xml:space="preserve"> تهدید</w:t>
      </w:r>
      <w:r w:rsidRPr="0023333F">
        <w:rPr>
          <w:sz w:val="28"/>
          <w:rtl/>
        </w:rPr>
        <w:t>،</w:t>
      </w:r>
      <w:r w:rsidRPr="0023333F">
        <w:rPr>
          <w:rFonts w:hint="cs"/>
          <w:sz w:val="28"/>
          <w:rtl/>
        </w:rPr>
        <w:t xml:space="preserve"> امتحان و یا تعجیز </w:t>
      </w:r>
      <w:r w:rsidRPr="0023333F">
        <w:rPr>
          <w:sz w:val="28"/>
          <w:rtl/>
        </w:rPr>
        <w:t>نم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توانند</w:t>
      </w:r>
      <w:r w:rsidRPr="0023333F">
        <w:rPr>
          <w:rFonts w:hint="cs"/>
          <w:sz w:val="28"/>
          <w:rtl/>
        </w:rPr>
        <w:t xml:space="preserve"> داعی برای انشاء طلب واقع شوند زیرا داعی شیء همان علت غایی شیء و هدف آن شیء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و خصوصیت علت غایی یک شیء این است که وجود ذهنی</w:t>
      </w:r>
      <w:r w:rsidR="00900BD7">
        <w:rPr>
          <w:rFonts w:hint="cs"/>
          <w:sz w:val="28"/>
          <w:rtl/>
        </w:rPr>
        <w:t>‌ا</w:t>
      </w:r>
      <w:r w:rsidRPr="0023333F">
        <w:rPr>
          <w:rFonts w:hint="cs"/>
          <w:sz w:val="28"/>
          <w:rtl/>
        </w:rPr>
        <w:t xml:space="preserve">ش قبل از آن شیء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و وجود خارجی و </w:t>
      </w:r>
      <w:r w:rsidR="00900BD7">
        <w:rPr>
          <w:rFonts w:hint="cs"/>
          <w:sz w:val="28"/>
          <w:rtl/>
        </w:rPr>
        <w:t>عینی‌اش</w:t>
      </w:r>
      <w:r w:rsidRPr="0023333F">
        <w:rPr>
          <w:rFonts w:hint="cs"/>
          <w:sz w:val="28"/>
          <w:rtl/>
        </w:rPr>
        <w:t xml:space="preserve"> بعد از آن شیء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</w:t>
      </w:r>
      <w:r w:rsidRPr="0023333F">
        <w:rPr>
          <w:sz w:val="28"/>
          <w:rtl/>
        </w:rPr>
        <w:t>مثلاً</w:t>
      </w:r>
      <w:r w:rsidRPr="0023333F">
        <w:rPr>
          <w:rFonts w:hint="cs"/>
          <w:sz w:val="28"/>
          <w:rtl/>
        </w:rPr>
        <w:t xml:space="preserve"> داعی برای حضور در کلاس فهم مطالب درس است که این هدف قبل از کلاس تصور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شود</w:t>
      </w:r>
      <w:r w:rsidRPr="0023333F">
        <w:rPr>
          <w:rFonts w:hint="cs"/>
          <w:sz w:val="28"/>
          <w:rtl/>
        </w:rPr>
        <w:t xml:space="preserve"> و بعد از حضور در کلاس فهم مطالب محقق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شود</w:t>
      </w:r>
      <w:r w:rsidRPr="0023333F">
        <w:rPr>
          <w:rFonts w:hint="cs"/>
          <w:sz w:val="28"/>
          <w:rtl/>
        </w:rPr>
        <w:t xml:space="preserve"> که این مطلب در مقام </w:t>
      </w:r>
      <w:r w:rsidR="00900BD7">
        <w:rPr>
          <w:rFonts w:hint="cs"/>
          <w:sz w:val="28"/>
          <w:rtl/>
        </w:rPr>
        <w:t>قابل‌تصور</w:t>
      </w:r>
      <w:r w:rsidRPr="0023333F">
        <w:rPr>
          <w:rFonts w:hint="cs"/>
          <w:sz w:val="28"/>
          <w:rtl/>
        </w:rPr>
        <w:t xml:space="preserve"> نیست و صحیح </w:t>
      </w:r>
      <w:r w:rsidR="00900BD7">
        <w:rPr>
          <w:rFonts w:hint="cs"/>
          <w:sz w:val="28"/>
          <w:rtl/>
        </w:rPr>
        <w:t>نیست</w:t>
      </w:r>
      <w:r w:rsidRPr="0023333F">
        <w:rPr>
          <w:rFonts w:hint="cs"/>
          <w:sz w:val="28"/>
          <w:rtl/>
        </w:rPr>
        <w:t xml:space="preserve"> به خاطر اینکه </w:t>
      </w:r>
      <w:r w:rsidRPr="0023333F">
        <w:rPr>
          <w:sz w:val="28"/>
          <w:rtl/>
        </w:rPr>
        <w:t>مثلاً</w:t>
      </w:r>
      <w:r w:rsidRPr="0023333F">
        <w:rPr>
          <w:rFonts w:hint="cs"/>
          <w:sz w:val="28"/>
          <w:rtl/>
        </w:rPr>
        <w:t xml:space="preserve"> اگر تعجیز</w:t>
      </w:r>
      <w:r w:rsidRPr="0023333F">
        <w:rPr>
          <w:sz w:val="28"/>
          <w:rtl/>
        </w:rPr>
        <w:t>،</w:t>
      </w:r>
      <w:r w:rsidRPr="0023333F">
        <w:rPr>
          <w:rFonts w:hint="cs"/>
          <w:sz w:val="28"/>
          <w:rtl/>
        </w:rPr>
        <w:t xml:space="preserve"> تهدید یا امتحان</w:t>
      </w:r>
      <w:r w:rsidRPr="0023333F">
        <w:rPr>
          <w:sz w:val="28"/>
          <w:rtl/>
        </w:rPr>
        <w:t xml:space="preserve"> داع</w:t>
      </w:r>
      <w:r w:rsidRPr="0023333F">
        <w:rPr>
          <w:rFonts w:hint="cs"/>
          <w:sz w:val="28"/>
          <w:rtl/>
        </w:rPr>
        <w:t>ی</w:t>
      </w:r>
      <w:r w:rsidRPr="0023333F">
        <w:rPr>
          <w:sz w:val="28"/>
          <w:rtl/>
        </w:rPr>
        <w:t xml:space="preserve"> از</w:t>
      </w:r>
      <w:r w:rsidRPr="0023333F">
        <w:rPr>
          <w:rFonts w:hint="cs"/>
          <w:sz w:val="28"/>
          <w:rtl/>
        </w:rPr>
        <w:t xml:space="preserve"> </w:t>
      </w:r>
      <w:r w:rsidRPr="0023333F">
        <w:rPr>
          <w:sz w:val="28"/>
          <w:rtl/>
        </w:rPr>
        <w:t>به‌کار</w:t>
      </w:r>
      <w:r w:rsidRPr="0023333F">
        <w:rPr>
          <w:rFonts w:hint="cs"/>
          <w:sz w:val="28"/>
          <w:rtl/>
        </w:rPr>
        <w:t>بردن امر که به معنای</w:t>
      </w:r>
      <w:r w:rsidRPr="0023333F">
        <w:rPr>
          <w:sz w:val="28"/>
          <w:rtl/>
        </w:rPr>
        <w:t xml:space="preserve"> انشاء</w:t>
      </w:r>
      <w:r w:rsidRPr="0023333F">
        <w:rPr>
          <w:rFonts w:hint="cs"/>
          <w:sz w:val="28"/>
          <w:rtl/>
        </w:rPr>
        <w:t xml:space="preserve"> طلب</w:t>
      </w:r>
      <w:r w:rsidRPr="0023333F">
        <w:rPr>
          <w:sz w:val="28"/>
          <w:rtl/>
        </w:rPr>
        <w:t xml:space="preserve"> است</w:t>
      </w:r>
      <w:r w:rsidRPr="0023333F">
        <w:rPr>
          <w:rFonts w:hint="cs"/>
          <w:sz w:val="28"/>
          <w:rtl/>
        </w:rPr>
        <w:t>، باشد این دواعی</w:t>
      </w:r>
      <w:r w:rsidRPr="0023333F">
        <w:rPr>
          <w:sz w:val="28"/>
          <w:rtl/>
        </w:rPr>
        <w:t xml:space="preserve"> قبل</w:t>
      </w:r>
      <w:r w:rsidRPr="0023333F">
        <w:rPr>
          <w:rFonts w:hint="cs"/>
          <w:sz w:val="28"/>
          <w:rtl/>
        </w:rPr>
        <w:t xml:space="preserve"> از امر کردن به وجود ذهنی تصور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شوند</w:t>
      </w:r>
      <w:r w:rsidRPr="0023333F">
        <w:rPr>
          <w:rFonts w:hint="cs"/>
          <w:sz w:val="28"/>
          <w:rtl/>
        </w:rPr>
        <w:t xml:space="preserve"> و بعد امر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شود</w:t>
      </w:r>
      <w:r w:rsidRPr="0023333F">
        <w:rPr>
          <w:rFonts w:hint="cs"/>
          <w:sz w:val="28"/>
          <w:rtl/>
        </w:rPr>
        <w:t xml:space="preserve"> و بعد از امر کردن باید این دواعی مثل تهدید و تعجیز محقق شوند در صورتی که این دواعی به صرف امر کردن محقق نمی</w:t>
      </w:r>
      <w:r w:rsidRPr="0023333F">
        <w:rPr>
          <w:rFonts w:hint="eastAsia"/>
          <w:sz w:val="28"/>
          <w:rtl/>
        </w:rPr>
        <w:t>‌</w:t>
      </w:r>
      <w:r w:rsidRPr="0023333F">
        <w:rPr>
          <w:rFonts w:hint="cs"/>
          <w:sz w:val="28"/>
          <w:rtl/>
        </w:rPr>
        <w:t xml:space="preserve">شوند و تحقق </w:t>
      </w:r>
      <w:r w:rsidRPr="0023333F">
        <w:rPr>
          <w:sz w:val="28"/>
          <w:rtl/>
        </w:rPr>
        <w:t>آن‌ها</w:t>
      </w:r>
      <w:r w:rsidRPr="0023333F">
        <w:rPr>
          <w:rFonts w:hint="cs"/>
          <w:sz w:val="28"/>
          <w:rtl/>
        </w:rPr>
        <w:t xml:space="preserve"> ربطی به انشاء ندارد</w:t>
      </w:r>
      <w:r w:rsidRPr="0023333F">
        <w:rPr>
          <w:sz w:val="28"/>
          <w:rtl/>
        </w:rPr>
        <w:t>.</w:t>
      </w:r>
      <w:r w:rsidRPr="0023333F">
        <w:rPr>
          <w:rFonts w:hint="cs"/>
          <w:sz w:val="28"/>
          <w:rtl/>
        </w:rPr>
        <w:t xml:space="preserve"> پس این موارد</w:t>
      </w:r>
      <w:r w:rsidRPr="0023333F">
        <w:rPr>
          <w:sz w:val="28"/>
          <w:rtl/>
        </w:rPr>
        <w:t xml:space="preserve"> نم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توانند</w:t>
      </w:r>
      <w:r w:rsidRPr="0023333F">
        <w:rPr>
          <w:sz w:val="28"/>
          <w:rtl/>
        </w:rPr>
        <w:t xml:space="preserve"> داع</w:t>
      </w:r>
      <w:r w:rsidRPr="0023333F">
        <w:rPr>
          <w:rFonts w:hint="cs"/>
          <w:sz w:val="28"/>
          <w:rtl/>
        </w:rPr>
        <w:t xml:space="preserve">ی برای انشاء طلب باشند. </w:t>
      </w:r>
    </w:p>
    <w:p w:rsidR="0023333F" w:rsidRPr="0023333F" w:rsidRDefault="0023333F" w:rsidP="00A8741B">
      <w:pPr>
        <w:pStyle w:val="Heading3"/>
        <w:rPr>
          <w:rtl/>
        </w:rPr>
      </w:pPr>
      <w:bookmarkStart w:id="13" w:name="_Toc387192562"/>
      <w:r w:rsidRPr="0023333F">
        <w:rPr>
          <w:rFonts w:hint="cs"/>
          <w:rtl/>
        </w:rPr>
        <w:t>رد اشکال فوق</w:t>
      </w:r>
      <w:bookmarkEnd w:id="13"/>
      <w:r w:rsidRPr="0023333F">
        <w:rPr>
          <w:rFonts w:hint="cs"/>
          <w:rtl/>
        </w:rPr>
        <w:t xml:space="preserve"> </w:t>
      </w:r>
    </w:p>
    <w:p w:rsidR="0023333F" w:rsidRPr="0023333F" w:rsidRDefault="0023333F" w:rsidP="0023333F">
      <w:pPr>
        <w:pStyle w:val="001"/>
        <w:rPr>
          <w:sz w:val="28"/>
          <w:rtl/>
        </w:rPr>
      </w:pPr>
      <w:r w:rsidRPr="0023333F">
        <w:rPr>
          <w:rFonts w:hint="cs"/>
          <w:sz w:val="28"/>
          <w:rtl/>
        </w:rPr>
        <w:t>اشکال سخن فوق در این است که مستشکل</w:t>
      </w:r>
      <w:r w:rsidRPr="0023333F">
        <w:rPr>
          <w:sz w:val="28"/>
          <w:rtl/>
        </w:rPr>
        <w:t xml:space="preserve"> وجود</w:t>
      </w:r>
      <w:r w:rsidRPr="0023333F">
        <w:rPr>
          <w:rFonts w:hint="cs"/>
          <w:sz w:val="28"/>
          <w:rtl/>
        </w:rPr>
        <w:t xml:space="preserve"> علت غایی برای</w:t>
      </w:r>
      <w:r w:rsidRPr="0023333F">
        <w:rPr>
          <w:sz w:val="28"/>
          <w:rtl/>
        </w:rPr>
        <w:t xml:space="preserve"> </w:t>
      </w:r>
      <w:r w:rsidR="006B3435">
        <w:rPr>
          <w:rFonts w:hint="cs"/>
          <w:sz w:val="28"/>
          <w:rtl/>
        </w:rPr>
        <w:t>ی</w:t>
      </w:r>
      <w:r w:rsidR="006B3435">
        <w:rPr>
          <w:rFonts w:hint="eastAsia"/>
          <w:sz w:val="28"/>
          <w:rtl/>
        </w:rPr>
        <w:t>کش</w:t>
      </w:r>
      <w:r w:rsidR="006B3435">
        <w:rPr>
          <w:rFonts w:hint="cs"/>
          <w:sz w:val="28"/>
          <w:rtl/>
        </w:rPr>
        <w:t>ی</w:t>
      </w:r>
      <w:r w:rsidRPr="0023333F">
        <w:rPr>
          <w:rFonts w:hint="cs"/>
          <w:sz w:val="28"/>
          <w:rtl/>
        </w:rPr>
        <w:t xml:space="preserve"> را در جایی تصور </w:t>
      </w:r>
      <w:r w:rsidRPr="0023333F">
        <w:rPr>
          <w:sz w:val="28"/>
          <w:rtl/>
        </w:rPr>
        <w:t>کرده‌اند</w:t>
      </w:r>
      <w:r w:rsidRPr="0023333F">
        <w:rPr>
          <w:rFonts w:hint="cs"/>
          <w:sz w:val="28"/>
          <w:rtl/>
        </w:rPr>
        <w:t xml:space="preserve"> که </w:t>
      </w:r>
      <w:r w:rsidR="006B3435">
        <w:rPr>
          <w:rFonts w:hint="eastAsia"/>
          <w:sz w:val="28"/>
          <w:rtl/>
        </w:rPr>
        <w:t>آنش</w:t>
      </w:r>
      <w:r w:rsidR="006B3435">
        <w:rPr>
          <w:rFonts w:hint="cs"/>
          <w:sz w:val="28"/>
          <w:rtl/>
        </w:rPr>
        <w:t>ی</w:t>
      </w:r>
      <w:r w:rsidRPr="0023333F">
        <w:rPr>
          <w:rFonts w:hint="cs"/>
          <w:sz w:val="28"/>
          <w:rtl/>
        </w:rPr>
        <w:t xml:space="preserve"> علت تامه حصول غایت و هدف </w:t>
      </w:r>
      <w:r w:rsidR="006B3435">
        <w:rPr>
          <w:sz w:val="28"/>
          <w:rtl/>
        </w:rPr>
        <w:t>هست</w:t>
      </w:r>
      <w:r w:rsidRPr="0023333F">
        <w:rPr>
          <w:rFonts w:hint="cs"/>
          <w:sz w:val="28"/>
          <w:rtl/>
        </w:rPr>
        <w:t xml:space="preserve"> </w:t>
      </w:r>
      <w:r w:rsidRPr="0023333F">
        <w:rPr>
          <w:sz w:val="28"/>
          <w:rtl/>
        </w:rPr>
        <w:t>مثلاً</w:t>
      </w:r>
      <w:r w:rsidRPr="0023333F">
        <w:rPr>
          <w:rFonts w:hint="cs"/>
          <w:sz w:val="28"/>
          <w:rtl/>
        </w:rPr>
        <w:t xml:space="preserve"> در مقام صحت داعی داشتن را بر این اساس قرار </w:t>
      </w:r>
      <w:r w:rsidRPr="0023333F">
        <w:rPr>
          <w:sz w:val="28"/>
          <w:rtl/>
        </w:rPr>
        <w:t>داده‌اند</w:t>
      </w:r>
      <w:r w:rsidRPr="0023333F">
        <w:rPr>
          <w:rFonts w:hint="cs"/>
          <w:sz w:val="28"/>
          <w:rtl/>
        </w:rPr>
        <w:t xml:space="preserve"> که امر کردن و انشاء طلب</w:t>
      </w:r>
      <w:r w:rsidRPr="0023333F">
        <w:rPr>
          <w:sz w:val="28"/>
          <w:rtl/>
        </w:rPr>
        <w:t xml:space="preserve"> علت</w:t>
      </w:r>
      <w:r w:rsidRPr="0023333F">
        <w:rPr>
          <w:rFonts w:hint="cs"/>
          <w:sz w:val="28"/>
          <w:rtl/>
        </w:rPr>
        <w:t xml:space="preserve"> تامه هدف و غایت که تعجیز یا تهدید است</w:t>
      </w:r>
      <w:r w:rsidRPr="0023333F">
        <w:rPr>
          <w:sz w:val="28"/>
          <w:rtl/>
        </w:rPr>
        <w:t>،</w:t>
      </w:r>
      <w:r w:rsidR="006B3435">
        <w:rPr>
          <w:sz w:val="28"/>
          <w:rtl/>
        </w:rPr>
        <w:t xml:space="preserve"> </w:t>
      </w:r>
      <w:r w:rsidR="006B3435">
        <w:rPr>
          <w:rFonts w:hint="eastAsia"/>
          <w:sz w:val="28"/>
          <w:rtl/>
        </w:rPr>
        <w:t>باشد</w:t>
      </w:r>
      <w:r w:rsidRPr="0023333F">
        <w:rPr>
          <w:rFonts w:hint="cs"/>
          <w:sz w:val="28"/>
          <w:rtl/>
        </w:rPr>
        <w:t xml:space="preserve"> در صورتی که این تصور صحیح نیست و </w:t>
      </w:r>
      <w:r w:rsidR="00CC526B">
        <w:rPr>
          <w:sz w:val="28"/>
          <w:rtl/>
        </w:rPr>
        <w:t>همین‌که</w:t>
      </w:r>
      <w:r w:rsidRPr="0023333F">
        <w:rPr>
          <w:rFonts w:hint="cs"/>
          <w:sz w:val="28"/>
          <w:rtl/>
        </w:rPr>
        <w:t xml:space="preserve"> </w:t>
      </w:r>
      <w:r w:rsidR="00CC526B">
        <w:rPr>
          <w:rFonts w:hint="cs"/>
          <w:sz w:val="28"/>
          <w:rtl/>
        </w:rPr>
        <w:t>شی‌ء</w:t>
      </w:r>
      <w:r w:rsidRPr="0023333F">
        <w:rPr>
          <w:rFonts w:hint="cs"/>
          <w:sz w:val="28"/>
          <w:rtl/>
        </w:rPr>
        <w:t xml:space="preserve"> دخالتی در حصول</w:t>
      </w:r>
      <w:r w:rsidRPr="0023333F">
        <w:rPr>
          <w:sz w:val="28"/>
          <w:rtl/>
        </w:rPr>
        <w:t xml:space="preserve"> هدف</w:t>
      </w:r>
      <w:r w:rsidRPr="0023333F">
        <w:rPr>
          <w:rFonts w:hint="cs"/>
          <w:sz w:val="28"/>
          <w:rtl/>
        </w:rPr>
        <w:t xml:space="preserve"> داشته باشد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تواند</w:t>
      </w:r>
      <w:r w:rsidRPr="0023333F">
        <w:rPr>
          <w:rFonts w:hint="cs"/>
          <w:sz w:val="28"/>
          <w:rtl/>
        </w:rPr>
        <w:t xml:space="preserve"> علت غایی قرار بگیرد هرچند علت ناقصه باشد و در مقام هم </w:t>
      </w:r>
      <w:r w:rsidR="00CC526B">
        <w:rPr>
          <w:sz w:val="28"/>
          <w:rtl/>
        </w:rPr>
        <w:t>همین‌که</w:t>
      </w:r>
      <w:r w:rsidRPr="0023333F">
        <w:rPr>
          <w:rFonts w:hint="cs"/>
          <w:sz w:val="28"/>
          <w:rtl/>
        </w:rPr>
        <w:t xml:space="preserve"> انشاء طلب</w:t>
      </w:r>
      <w:r w:rsidRPr="0023333F">
        <w:rPr>
          <w:sz w:val="28"/>
          <w:rtl/>
        </w:rPr>
        <w:t xml:space="preserve"> و</w:t>
      </w:r>
      <w:r w:rsidRPr="0023333F">
        <w:rPr>
          <w:rFonts w:hint="cs"/>
          <w:sz w:val="28"/>
          <w:rtl/>
        </w:rPr>
        <w:t xml:space="preserve"> بعث دخالتی در تهدید یا تعجیز داشته باشد، این موارد </w:t>
      </w:r>
      <w:r w:rsidRPr="0023333F">
        <w:rPr>
          <w:sz w:val="28"/>
          <w:rtl/>
        </w:rPr>
        <w:t>م</w:t>
      </w:r>
      <w:r w:rsidRPr="0023333F">
        <w:rPr>
          <w:rFonts w:hint="cs"/>
          <w:sz w:val="28"/>
          <w:rtl/>
        </w:rPr>
        <w:t>ی‌</w:t>
      </w:r>
      <w:r w:rsidRPr="0023333F">
        <w:rPr>
          <w:rFonts w:hint="eastAsia"/>
          <w:sz w:val="28"/>
          <w:rtl/>
        </w:rPr>
        <w:t>توانند</w:t>
      </w:r>
      <w:r w:rsidRPr="0023333F">
        <w:rPr>
          <w:rFonts w:hint="cs"/>
          <w:sz w:val="28"/>
          <w:rtl/>
        </w:rPr>
        <w:t xml:space="preserve"> داعی انشاء طلب واقع شوند.  </w:t>
      </w:r>
    </w:p>
    <w:p w:rsidR="00144489" w:rsidRPr="0023333F" w:rsidRDefault="00144489" w:rsidP="0023333F">
      <w:pPr>
        <w:ind w:left="360" w:firstLine="0"/>
        <w:rPr>
          <w:sz w:val="28"/>
          <w:rtl/>
        </w:rPr>
      </w:pPr>
    </w:p>
    <w:sectPr w:rsidR="00144489" w:rsidRPr="0023333F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15" w:rsidRDefault="00944115">
      <w:r>
        <w:separator/>
      </w:r>
    </w:p>
    <w:p w:rsidR="00944115" w:rsidRDefault="00944115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24343B"/>
    <w:p w:rsidR="00944115" w:rsidRDefault="00944115" w:rsidP="0024343B"/>
    <w:p w:rsidR="00944115" w:rsidRDefault="00944115"/>
    <w:p w:rsidR="00944115" w:rsidRDefault="00944115" w:rsidP="003339DE"/>
    <w:p w:rsidR="00944115" w:rsidRDefault="00944115" w:rsidP="003339DE"/>
    <w:p w:rsidR="00944115" w:rsidRDefault="00944115" w:rsidP="003339DE"/>
    <w:p w:rsidR="00944115" w:rsidRDefault="00944115" w:rsidP="003339DE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/>
    <w:p w:rsidR="00944115" w:rsidRDefault="00944115" w:rsidP="00F77F5F"/>
    <w:p w:rsidR="00944115" w:rsidRDefault="00944115" w:rsidP="00F77F5F"/>
    <w:p w:rsidR="00944115" w:rsidRDefault="00944115" w:rsidP="00F77F5F"/>
    <w:p w:rsidR="00944115" w:rsidRDefault="00944115" w:rsidP="00053028"/>
    <w:p w:rsidR="00944115" w:rsidRDefault="00944115"/>
  </w:endnote>
  <w:endnote w:type="continuationSeparator" w:id="0">
    <w:p w:rsidR="00944115" w:rsidRDefault="00944115">
      <w:r>
        <w:continuationSeparator/>
      </w:r>
    </w:p>
    <w:p w:rsidR="00944115" w:rsidRDefault="00944115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24343B"/>
    <w:p w:rsidR="00944115" w:rsidRDefault="00944115" w:rsidP="0024343B"/>
    <w:p w:rsidR="00944115" w:rsidRDefault="00944115"/>
    <w:p w:rsidR="00944115" w:rsidRDefault="00944115" w:rsidP="003339DE"/>
    <w:p w:rsidR="00944115" w:rsidRDefault="00944115" w:rsidP="003339DE"/>
    <w:p w:rsidR="00944115" w:rsidRDefault="00944115" w:rsidP="003339DE"/>
    <w:p w:rsidR="00944115" w:rsidRDefault="00944115" w:rsidP="003339DE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/>
    <w:p w:rsidR="00944115" w:rsidRDefault="00944115" w:rsidP="00F77F5F"/>
    <w:p w:rsidR="00944115" w:rsidRDefault="00944115" w:rsidP="00F77F5F"/>
    <w:p w:rsidR="00944115" w:rsidRDefault="00944115" w:rsidP="00F77F5F"/>
    <w:p w:rsidR="00944115" w:rsidRDefault="00944115" w:rsidP="00053028"/>
    <w:p w:rsidR="00944115" w:rsidRDefault="00944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F3E1E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3C3BD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C526B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35" w:rsidRDefault="006B3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15" w:rsidRDefault="00944115">
      <w:r>
        <w:separator/>
      </w:r>
    </w:p>
    <w:p w:rsidR="00944115" w:rsidRDefault="00944115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24343B"/>
    <w:p w:rsidR="00944115" w:rsidRDefault="00944115" w:rsidP="0024343B"/>
    <w:p w:rsidR="00944115" w:rsidRDefault="00944115"/>
    <w:p w:rsidR="00944115" w:rsidRDefault="00944115" w:rsidP="003339DE"/>
    <w:p w:rsidR="00944115" w:rsidRDefault="00944115" w:rsidP="003339DE"/>
    <w:p w:rsidR="00944115" w:rsidRDefault="00944115" w:rsidP="003339DE"/>
    <w:p w:rsidR="00944115" w:rsidRDefault="00944115" w:rsidP="003339DE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/>
    <w:p w:rsidR="00944115" w:rsidRDefault="00944115" w:rsidP="00F77F5F"/>
    <w:p w:rsidR="00944115" w:rsidRDefault="00944115" w:rsidP="00F77F5F"/>
    <w:p w:rsidR="00944115" w:rsidRDefault="00944115" w:rsidP="00F77F5F"/>
    <w:p w:rsidR="00944115" w:rsidRDefault="00944115" w:rsidP="00053028"/>
    <w:p w:rsidR="00944115" w:rsidRDefault="00944115"/>
  </w:footnote>
  <w:footnote w:type="continuationSeparator" w:id="0">
    <w:p w:rsidR="00944115" w:rsidRDefault="00944115">
      <w:r>
        <w:continuationSeparator/>
      </w:r>
    </w:p>
    <w:p w:rsidR="00944115" w:rsidRDefault="00944115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CE61DD"/>
    <w:p w:rsidR="00944115" w:rsidRDefault="00944115" w:rsidP="0024343B"/>
    <w:p w:rsidR="00944115" w:rsidRDefault="00944115" w:rsidP="0024343B"/>
    <w:p w:rsidR="00944115" w:rsidRDefault="00944115"/>
    <w:p w:rsidR="00944115" w:rsidRDefault="00944115" w:rsidP="003339DE"/>
    <w:p w:rsidR="00944115" w:rsidRDefault="00944115" w:rsidP="003339DE"/>
    <w:p w:rsidR="00944115" w:rsidRDefault="00944115" w:rsidP="003339DE"/>
    <w:p w:rsidR="00944115" w:rsidRDefault="00944115" w:rsidP="003339DE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 w:rsidP="00493648"/>
    <w:p w:rsidR="00944115" w:rsidRDefault="00944115"/>
    <w:p w:rsidR="00944115" w:rsidRDefault="00944115" w:rsidP="00F77F5F"/>
    <w:p w:rsidR="00944115" w:rsidRDefault="00944115" w:rsidP="00F77F5F"/>
    <w:p w:rsidR="00944115" w:rsidRDefault="00944115" w:rsidP="00F77F5F"/>
    <w:p w:rsidR="00944115" w:rsidRDefault="00944115" w:rsidP="00053028"/>
    <w:p w:rsidR="00944115" w:rsidRDefault="009441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AD13E7" w:rsidRDefault="00944115" w:rsidP="00AD13E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4" w:name="OLE_LINK1"/>
    <w:bookmarkStart w:id="15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15pt;height:55.85pt;visibility:visible">
          <v:imagedata r:id="rId1" o:title="آرم با نام مؤسسه"/>
        </v:shape>
      </w:pict>
    </w:r>
    <w:bookmarkEnd w:id="14"/>
    <w:bookmarkEnd w:id="15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</w:t>
    </w:r>
    <w:r w:rsidR="00AD13E7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</w:t>
    </w:r>
    <w:r w:rsidR="0023333F">
      <w:rPr>
        <w:rFonts w:ascii="IranNastaliq" w:hAnsi="IranNastaliq" w:cs="IranNastaliq" w:hint="cs"/>
        <w:sz w:val="40"/>
        <w:szCs w:val="40"/>
        <w:rtl/>
      </w:rPr>
      <w:t>شماره ثبت</w:t>
    </w:r>
    <w:r w:rsidR="00AD13E7">
      <w:rPr>
        <w:rFonts w:ascii="IranNastaliq" w:hAnsi="IranNastaliq" w:cs="IranNastaliq" w:hint="cs"/>
        <w:sz w:val="40"/>
        <w:szCs w:val="40"/>
        <w:rtl/>
      </w:rPr>
      <w:t>:</w:t>
    </w:r>
    <w:r w:rsidR="0023333F">
      <w:rPr>
        <w:rFonts w:ascii="IranNastaliq" w:hAnsi="IranNastaliq" w:cs="IranNastaliq" w:hint="cs"/>
        <w:sz w:val="40"/>
        <w:szCs w:val="40"/>
        <w:rtl/>
      </w:rPr>
      <w:t xml:space="preserve"> 1559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35" w:rsidRDefault="006B34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86A"/>
    <w:rsid w:val="00025633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C4794"/>
    <w:rsid w:val="001F3E1E"/>
    <w:rsid w:val="0022141B"/>
    <w:rsid w:val="0023333F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C3BDC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B3435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7F43E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00BD7"/>
    <w:rsid w:val="00920F84"/>
    <w:rsid w:val="009212CA"/>
    <w:rsid w:val="009379E5"/>
    <w:rsid w:val="0094411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41B"/>
    <w:rsid w:val="00A87CF1"/>
    <w:rsid w:val="00A9797E"/>
    <w:rsid w:val="00AA32E0"/>
    <w:rsid w:val="00AA4FA5"/>
    <w:rsid w:val="00AA61E9"/>
    <w:rsid w:val="00AB53B1"/>
    <w:rsid w:val="00AB6D71"/>
    <w:rsid w:val="00AC1B44"/>
    <w:rsid w:val="00AD13E7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0F35"/>
    <w:rsid w:val="00C049AB"/>
    <w:rsid w:val="00C114BF"/>
    <w:rsid w:val="00C11C64"/>
    <w:rsid w:val="00C206D1"/>
    <w:rsid w:val="00C4300A"/>
    <w:rsid w:val="00C55822"/>
    <w:rsid w:val="00CA4B51"/>
    <w:rsid w:val="00CA61DF"/>
    <w:rsid w:val="00CC04AE"/>
    <w:rsid w:val="00CC0984"/>
    <w:rsid w:val="00CC526B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86A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C04A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CC04AE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CC04AE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CC04AE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CC04AE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CC04A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CC04A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CC04A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CC04A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C04A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CC04AE"/>
    <w:rPr>
      <w:rFonts w:eastAsia="2  Lotus"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CC04AE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CC04AE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CC04A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CC04A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CC04A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CC04AE"/>
    <w:rPr>
      <w:rFonts w:ascii="Cambria" w:eastAsia="2  Lotus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CC04AE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CC04AE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CC04AE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CC04AE"/>
    <w:pPr>
      <w:spacing w:after="0"/>
      <w:ind w:left="442"/>
    </w:pPr>
    <w:rPr>
      <w:rFonts w:eastAsia="2  Lotus"/>
    </w:r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CC04AE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CC04AE"/>
    <w:pPr>
      <w:spacing w:after="0"/>
      <w:ind w:left="1100"/>
    </w:pPr>
  </w:style>
  <w:style w:type="character" w:styleId="Emphasis">
    <w:name w:val="Emphasis"/>
    <w:uiPriority w:val="20"/>
    <w:qFormat/>
    <w:rsid w:val="00CC04AE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CC04AE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CC04AE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CC04A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,پاورقي"/>
    <w:basedOn w:val="Normal"/>
    <w:next w:val="Normal"/>
    <w:link w:val="SubtitleChar"/>
    <w:autoRedefine/>
    <w:uiPriority w:val="11"/>
    <w:qFormat/>
    <w:rsid w:val="00CC04A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,پاورقي Char"/>
    <w:link w:val="Subtitle"/>
    <w:uiPriority w:val="11"/>
    <w:rsid w:val="00CC04AE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C04A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C04AE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CC04AE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C04A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C04AE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C04A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C04A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C04A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C04A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C04A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C04A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C04A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C04A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C04AE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C04AE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4AE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C04AE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3"/>
      </w:numPr>
    </w:pPr>
  </w:style>
  <w:style w:type="numbering" w:customStyle="1" w:styleId="Footer">
    <w:name w:val="ArticleSection"/>
    <w:pPr>
      <w:numPr>
        <w:numId w:val="15"/>
      </w:numPr>
    </w:pPr>
  </w:style>
  <w:style w:type="numbering" w:customStyle="1" w:styleId="Heading4Char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0B2B-2D95-42C3-A099-70D83C32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8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6</cp:revision>
  <cp:lastPrinted>2008-05-03T17:27:00Z</cp:lastPrinted>
  <dcterms:created xsi:type="dcterms:W3CDTF">2014-05-06T21:47:00Z</dcterms:created>
  <dcterms:modified xsi:type="dcterms:W3CDTF">2014-06-01T07:08:00Z</dcterms:modified>
</cp:coreProperties>
</file>