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3C0676" w:rsidRDefault="005E29C3" w:rsidP="00BC1FBE">
      <w:pPr>
        <w:rPr>
          <w:sz w:val="28"/>
          <w:rtl/>
        </w:rPr>
      </w:pPr>
      <w:bookmarkStart w:id="0" w:name="_GoBack"/>
      <w:r w:rsidRPr="003C0676">
        <w:rPr>
          <w:rFonts w:hint="cs"/>
          <w:sz w:val="28"/>
          <w:rtl/>
        </w:rPr>
        <w:t xml:space="preserve">فهرست </w:t>
      </w:r>
      <w:bookmarkEnd w:id="0"/>
      <w:r w:rsidRPr="003C0676">
        <w:rPr>
          <w:rFonts w:hint="cs"/>
          <w:sz w:val="28"/>
          <w:rtl/>
        </w:rPr>
        <w:t>مطالب</w:t>
      </w:r>
    </w:p>
    <w:p w:rsidR="00E851CA" w:rsidRPr="003F7DAF" w:rsidRDefault="005D5686">
      <w:pPr>
        <w:pStyle w:val="TOC1"/>
        <w:tabs>
          <w:tab w:val="right" w:leader="dot" w:pos="9628"/>
        </w:tabs>
        <w:rPr>
          <w:noProof/>
          <w:sz w:val="28"/>
          <w:rtl/>
        </w:rPr>
      </w:pPr>
      <w:r w:rsidRPr="003C0676">
        <w:rPr>
          <w:sz w:val="28"/>
          <w:rtl/>
        </w:rPr>
        <w:fldChar w:fldCharType="begin"/>
      </w:r>
      <w:r w:rsidR="00E851CA" w:rsidRPr="003C0676">
        <w:rPr>
          <w:sz w:val="28"/>
          <w:rtl/>
        </w:rPr>
        <w:instrText xml:space="preserve"> </w:instrText>
      </w:r>
      <w:r w:rsidR="00E851CA" w:rsidRPr="003C0676">
        <w:rPr>
          <w:sz w:val="28"/>
        </w:rPr>
        <w:instrText>TOC</w:instrText>
      </w:r>
      <w:r w:rsidR="00E851CA" w:rsidRPr="003C0676">
        <w:rPr>
          <w:sz w:val="28"/>
          <w:rtl/>
        </w:rPr>
        <w:instrText xml:space="preserve"> \</w:instrText>
      </w:r>
      <w:r w:rsidR="00E851CA" w:rsidRPr="003C0676">
        <w:rPr>
          <w:sz w:val="28"/>
        </w:rPr>
        <w:instrText>o "1-7" \h \z \u</w:instrText>
      </w:r>
      <w:r w:rsidR="00E851CA" w:rsidRPr="003C0676">
        <w:rPr>
          <w:sz w:val="28"/>
          <w:rtl/>
        </w:rPr>
        <w:instrText xml:space="preserve"> </w:instrText>
      </w:r>
      <w:r w:rsidRPr="003C0676">
        <w:rPr>
          <w:sz w:val="28"/>
          <w:rtl/>
        </w:rPr>
        <w:fldChar w:fldCharType="separate"/>
      </w:r>
      <w:hyperlink w:anchor="_Toc387193014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مقدمه</w:t>
        </w:r>
        <w:r w:rsidR="00E851CA" w:rsidRPr="003C0676">
          <w:rPr>
            <w:noProof/>
            <w:webHidden/>
            <w:sz w:val="28"/>
            <w:rtl/>
          </w:rPr>
          <w:tab/>
        </w:r>
        <w:r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Toc387193014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Pr="003C0676">
          <w:rPr>
            <w:rStyle w:val="af0"/>
            <w:noProof/>
            <w:color w:val="auto"/>
            <w:sz w:val="28"/>
            <w:u w:val="none"/>
            <w:rtl/>
          </w:rPr>
        </w:r>
        <w:r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2</w:t>
        </w:r>
        <w:r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3015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خلاصه‌ا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از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جلسه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قبل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Toc387193015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2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3016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ادله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قول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چهارم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Toc387193016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2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17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>:</w:t>
        </w:r>
        <w:r w:rsidR="007C79EF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7C79EF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عدم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صحت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داع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بودن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موارد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مذکور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برا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Toc387193017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2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18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رد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Toc387193018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3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19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ظهور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همه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موارد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کاربرد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Toc387193019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3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20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رد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دل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عدم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وجود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مقتض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کاربردها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مختلف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Toc387193020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3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3021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مشهور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متأخر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صاحب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کفا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Toc387193021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4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93022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وجه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گرا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ش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شان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باب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وضع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Toc387193022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4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23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مشهور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قت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وضع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Toc387193023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4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24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مشهور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قت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Toc387193024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5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E851CA" w:rsidRPr="003F7DAF" w:rsidRDefault="002F5E1E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93025" w:history="1"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تاث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آقا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خو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یی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باب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گرا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ش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شان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E851CA" w:rsidRPr="003C0676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E851CA" w:rsidRPr="003C0676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E851CA" w:rsidRPr="003C0676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E851CA" w:rsidRPr="003C0676">
          <w:rPr>
            <w:noProof/>
            <w:webHidden/>
            <w:sz w:val="28"/>
            <w:rtl/>
          </w:rPr>
          <w:tab/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E851CA" w:rsidRPr="003C0676">
          <w:rPr>
            <w:noProof/>
            <w:webHidden/>
            <w:sz w:val="28"/>
          </w:rPr>
          <w:instrText>PAGEREF</w:instrText>
        </w:r>
        <w:r w:rsidR="00E851CA" w:rsidRPr="003C0676">
          <w:rPr>
            <w:noProof/>
            <w:webHidden/>
            <w:sz w:val="28"/>
            <w:rtl/>
          </w:rPr>
          <w:instrText xml:space="preserve"> _</w:instrText>
        </w:r>
        <w:r w:rsidR="00E851CA" w:rsidRPr="003C0676">
          <w:rPr>
            <w:noProof/>
            <w:webHidden/>
            <w:sz w:val="28"/>
          </w:rPr>
          <w:instrText>Toc387193025 \h</w:instrText>
        </w:r>
        <w:r w:rsidR="00E851CA" w:rsidRPr="003C0676">
          <w:rPr>
            <w:noProof/>
            <w:webHidden/>
            <w:sz w:val="28"/>
            <w:rtl/>
          </w:rPr>
          <w:instrText xml:space="preserve"> </w:instrTex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E851CA" w:rsidRPr="003C0676">
          <w:rPr>
            <w:noProof/>
            <w:webHidden/>
            <w:sz w:val="28"/>
            <w:rtl/>
          </w:rPr>
          <w:t>5</w:t>
        </w:r>
        <w:r w:rsidR="005D5686" w:rsidRPr="003C0676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8342EC" w:rsidRPr="003C0676" w:rsidRDefault="005D5686" w:rsidP="00DF5D98">
      <w:pPr>
        <w:rPr>
          <w:sz w:val="28"/>
          <w:rtl/>
        </w:rPr>
      </w:pPr>
      <w:r w:rsidRPr="003C0676">
        <w:rPr>
          <w:sz w:val="28"/>
          <w:rtl/>
        </w:rPr>
        <w:fldChar w:fldCharType="end"/>
      </w:r>
    </w:p>
    <w:p w:rsidR="005E29C3" w:rsidRPr="00E851CA" w:rsidRDefault="005E29C3" w:rsidP="005E29C3">
      <w:pPr>
        <w:ind w:firstLine="0"/>
        <w:jc w:val="center"/>
        <w:rPr>
          <w:sz w:val="28"/>
          <w:rtl/>
        </w:rPr>
      </w:pPr>
      <w:r w:rsidRPr="00E851CA">
        <w:rPr>
          <w:sz w:val="28"/>
          <w:rtl/>
        </w:rPr>
        <w:br w:type="page"/>
      </w:r>
      <w:r w:rsidRPr="00E851CA">
        <w:rPr>
          <w:rFonts w:hint="cs"/>
          <w:sz w:val="28"/>
          <w:rtl/>
        </w:rPr>
        <w:lastRenderedPageBreak/>
        <w:t>بسم الله الرحمن الرحيم</w:t>
      </w:r>
    </w:p>
    <w:p w:rsidR="00E851CA" w:rsidRPr="00BE7157" w:rsidRDefault="00E851CA" w:rsidP="00BE7157">
      <w:pPr>
        <w:pStyle w:val="Heading1"/>
        <w:rPr>
          <w:rtl/>
        </w:rPr>
      </w:pPr>
      <w:bookmarkStart w:id="1" w:name="_Toc387193014"/>
      <w:r w:rsidRPr="00BE7157">
        <w:rPr>
          <w:rFonts w:hint="cs"/>
          <w:rtl/>
        </w:rPr>
        <w:t>مقدمه</w:t>
      </w:r>
      <w:bookmarkEnd w:id="1"/>
      <w:r w:rsidRPr="00BE7157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بحث در کیفیت صیغه امر معانی مختلف بود که در این رابطه چهار نظریه مطرح شد. نظریه اول این است</w:t>
      </w:r>
      <w:r w:rsidRPr="00E851CA">
        <w:rPr>
          <w:sz w:val="28"/>
          <w:rtl/>
        </w:rPr>
        <w:t xml:space="preserve"> که موضوع</w:t>
      </w:r>
      <w:r w:rsidRPr="00E851CA">
        <w:rPr>
          <w:rFonts w:hint="cs"/>
          <w:sz w:val="28"/>
          <w:rtl/>
        </w:rPr>
        <w:t xml:space="preserve"> له صیغه امر معانی متعدد به نحو</w:t>
      </w:r>
      <w:r w:rsidRPr="00E851CA">
        <w:rPr>
          <w:sz w:val="28"/>
          <w:rtl/>
        </w:rPr>
        <w:t xml:space="preserve"> استعمال</w:t>
      </w:r>
      <w:r w:rsidRPr="00E851CA">
        <w:rPr>
          <w:rFonts w:hint="cs"/>
          <w:sz w:val="28"/>
          <w:rtl/>
        </w:rPr>
        <w:t xml:space="preserve"> حقیقی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>. نظریه دوم این است که</w:t>
      </w:r>
      <w:r w:rsidRPr="00E851CA">
        <w:rPr>
          <w:sz w:val="28"/>
          <w:rtl/>
        </w:rPr>
        <w:t xml:space="preserve"> موضوع</w:t>
      </w:r>
      <w:r w:rsidRPr="00E851CA">
        <w:rPr>
          <w:rFonts w:hint="cs"/>
          <w:sz w:val="28"/>
          <w:rtl/>
        </w:rPr>
        <w:t xml:space="preserve"> له صیغه امر انشاء طلب به داعی بعث حقیقی </w:t>
      </w:r>
      <w:r w:rsidR="007C79EF">
        <w:rPr>
          <w:sz w:val="28"/>
          <w:rtl/>
        </w:rPr>
        <w:t>هست</w:t>
      </w:r>
      <w:r w:rsidRPr="00E851CA">
        <w:rPr>
          <w:sz w:val="28"/>
          <w:rtl/>
        </w:rPr>
        <w:t>. نظر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ه</w:t>
      </w:r>
      <w:r w:rsidRPr="00E851CA">
        <w:rPr>
          <w:rFonts w:hint="cs"/>
          <w:sz w:val="28"/>
          <w:rtl/>
        </w:rPr>
        <w:t xml:space="preserve"> سوم این است که</w:t>
      </w:r>
      <w:r w:rsidRPr="00E851CA">
        <w:rPr>
          <w:sz w:val="28"/>
          <w:rtl/>
        </w:rPr>
        <w:t xml:space="preserve"> موضوع</w:t>
      </w:r>
      <w:r w:rsidRPr="00E851CA">
        <w:rPr>
          <w:rFonts w:hint="cs"/>
          <w:sz w:val="28"/>
          <w:rtl/>
        </w:rPr>
        <w:t xml:space="preserve"> له صیغه امر فقط انشاء طلب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و دواعی خارج از موضوع له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باشند</w:t>
      </w:r>
      <w:r w:rsidRPr="00E851CA">
        <w:rPr>
          <w:rFonts w:hint="cs"/>
          <w:sz w:val="28"/>
          <w:rtl/>
        </w:rPr>
        <w:t xml:space="preserve">. نظریه چهارم این است که در همه موارد کاربرد بعث حقیقی موضوع له صیغه امر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sz w:val="28"/>
          <w:rtl/>
        </w:rPr>
        <w:t>و تفاوت</w:t>
      </w:r>
      <w:r w:rsidRPr="00E851CA">
        <w:rPr>
          <w:rFonts w:hint="cs"/>
          <w:sz w:val="28"/>
          <w:rtl/>
        </w:rPr>
        <w:t xml:space="preserve"> هر کدام به قیود و شروط </w:t>
      </w:r>
      <w:r w:rsidRPr="00E851CA">
        <w:rPr>
          <w:sz w:val="28"/>
          <w:rtl/>
        </w:rPr>
        <w:t>آن‌ها</w:t>
      </w:r>
      <w:r w:rsidRPr="00E851CA">
        <w:rPr>
          <w:rFonts w:hint="cs"/>
          <w:sz w:val="28"/>
          <w:rtl/>
        </w:rPr>
        <w:t xml:space="preserve">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.  </w:t>
      </w:r>
    </w:p>
    <w:p w:rsidR="00E851CA" w:rsidRPr="00E851CA" w:rsidRDefault="00E851CA" w:rsidP="00BE7157">
      <w:pPr>
        <w:pStyle w:val="Heading1"/>
        <w:rPr>
          <w:rtl/>
        </w:rPr>
      </w:pPr>
      <w:bookmarkStart w:id="2" w:name="_Toc387193015"/>
      <w:r w:rsidRPr="00E851CA">
        <w:rPr>
          <w:rtl/>
        </w:rPr>
        <w:t>خلاصه‌ا</w:t>
      </w:r>
      <w:r w:rsidRPr="00E851CA">
        <w:rPr>
          <w:rFonts w:hint="cs"/>
          <w:rtl/>
        </w:rPr>
        <w:t>ی از جلسه قبل</w:t>
      </w:r>
      <w:bookmarkEnd w:id="2"/>
      <w:r w:rsidRPr="00E851CA">
        <w:rPr>
          <w:rFonts w:hint="cs"/>
          <w:rtl/>
        </w:rPr>
        <w:t xml:space="preserve"> </w:t>
      </w:r>
    </w:p>
    <w:p w:rsidR="00E851CA" w:rsidRPr="00E851CA" w:rsidRDefault="00E851CA" w:rsidP="00E851CA">
      <w:pPr>
        <w:rPr>
          <w:sz w:val="28"/>
          <w:rtl/>
        </w:rPr>
      </w:pPr>
      <w:r w:rsidRPr="00E851CA">
        <w:rPr>
          <w:rFonts w:hint="cs"/>
          <w:sz w:val="28"/>
          <w:rtl/>
        </w:rPr>
        <w:t xml:space="preserve">در جلسه قبل برای نظریه سوم که نظریه اصلی صاحب کفایه است دو دلیل </w:t>
      </w:r>
      <w:r w:rsidRPr="00E851CA">
        <w:rPr>
          <w:sz w:val="28"/>
          <w:rtl/>
        </w:rPr>
        <w:t>ارائه</w:t>
      </w:r>
      <w:r w:rsidRPr="00E851CA">
        <w:rPr>
          <w:rFonts w:hint="cs"/>
          <w:sz w:val="28"/>
          <w:rtl/>
        </w:rPr>
        <w:t xml:space="preserve"> شد، یکی از آن ادله را خود صاحب کفایه بیان کرده بودند که آن دلیل را که تبادر و ارتکاز بود</w:t>
      </w:r>
      <w:r w:rsidRPr="00E851CA">
        <w:rPr>
          <w:sz w:val="28"/>
          <w:rtl/>
        </w:rPr>
        <w:t xml:space="preserve"> تام</w:t>
      </w:r>
      <w:r w:rsidRPr="00E851CA">
        <w:rPr>
          <w:rFonts w:hint="cs"/>
          <w:sz w:val="28"/>
          <w:rtl/>
        </w:rPr>
        <w:t xml:space="preserve"> بود و آن را پذیرفتیم و دلیل دوم را که</w:t>
      </w:r>
      <w:r w:rsidRPr="00E851CA">
        <w:rPr>
          <w:sz w:val="28"/>
          <w:rtl/>
        </w:rPr>
        <w:t xml:space="preserve"> عدم</w:t>
      </w:r>
      <w:r w:rsidRPr="00E851CA">
        <w:rPr>
          <w:rFonts w:hint="cs"/>
          <w:sz w:val="28"/>
          <w:rtl/>
        </w:rPr>
        <w:t xml:space="preserve"> صحت کاربرد انشاء در دواعی مذکوره بود که </w:t>
      </w:r>
      <w:r w:rsidRPr="00E851CA">
        <w:rPr>
          <w:sz w:val="28"/>
          <w:rtl/>
        </w:rPr>
        <w:t>آن را</w:t>
      </w:r>
      <w:r w:rsidRPr="00E851CA">
        <w:rPr>
          <w:rFonts w:hint="cs"/>
          <w:sz w:val="28"/>
          <w:rtl/>
        </w:rPr>
        <w:t xml:space="preserve"> مرحوم اصفهانی در حاشیه بیان کرده بودند، رد کردیم و</w:t>
      </w:r>
      <w:r w:rsidR="007C79EF">
        <w:rPr>
          <w:rFonts w:hint="cs"/>
          <w:sz w:val="28"/>
          <w:rtl/>
        </w:rPr>
        <w:t xml:space="preserve"> اشکالی را که صاحب منتقی‌الدرایة</w:t>
      </w:r>
      <w:r w:rsidRPr="00E851CA">
        <w:rPr>
          <w:rFonts w:hint="cs"/>
          <w:sz w:val="28"/>
          <w:rtl/>
        </w:rPr>
        <w:t xml:space="preserve"> بیان کرده بودند نیز که آن را نیز رد کردیم.  </w:t>
      </w:r>
    </w:p>
    <w:p w:rsidR="00E851CA" w:rsidRPr="00E851CA" w:rsidRDefault="00E851CA" w:rsidP="00BE7157">
      <w:pPr>
        <w:pStyle w:val="Heading1"/>
        <w:rPr>
          <w:rtl/>
        </w:rPr>
      </w:pPr>
      <w:bookmarkStart w:id="3" w:name="_Toc387193016"/>
      <w:r w:rsidRPr="00E851CA">
        <w:rPr>
          <w:rFonts w:hint="cs"/>
          <w:rtl/>
        </w:rPr>
        <w:t>ادله قول چهارم</w:t>
      </w:r>
      <w:bookmarkEnd w:id="3"/>
      <w:r w:rsidRPr="00E851CA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 xml:space="preserve">برای قول چهارم دو دلیل ذکر شده است. </w:t>
      </w:r>
    </w:p>
    <w:p w:rsidR="00E851CA" w:rsidRPr="00BE7157" w:rsidRDefault="00E851CA" w:rsidP="00BE7157">
      <w:pPr>
        <w:pStyle w:val="Heading2"/>
        <w:rPr>
          <w:rtl/>
        </w:rPr>
      </w:pPr>
      <w:bookmarkStart w:id="4" w:name="_Toc387193017"/>
      <w:r w:rsidRPr="00BE7157">
        <w:rPr>
          <w:rFonts w:hint="cs"/>
          <w:rtl/>
        </w:rPr>
        <w:t>دلیل اول</w:t>
      </w:r>
      <w:r w:rsidRPr="00BE7157">
        <w:rPr>
          <w:rtl/>
        </w:rPr>
        <w:t>:</w:t>
      </w:r>
      <w:r w:rsidR="007C79EF">
        <w:rPr>
          <w:rtl/>
        </w:rPr>
        <w:t xml:space="preserve"> </w:t>
      </w:r>
      <w:r w:rsidR="007C79EF">
        <w:rPr>
          <w:rFonts w:hint="eastAsia"/>
          <w:rtl/>
        </w:rPr>
        <w:t>عدم</w:t>
      </w:r>
      <w:r w:rsidRPr="00BE7157">
        <w:rPr>
          <w:rFonts w:hint="cs"/>
          <w:rtl/>
        </w:rPr>
        <w:t xml:space="preserve"> صحت داعی بودن موارد مذکور برای انشا</w:t>
      </w:r>
      <w:bookmarkEnd w:id="4"/>
      <w:r w:rsidRPr="00BE7157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 xml:space="preserve">دلیل اولی که برای نظریه چهارم بیان شده است در واقع همان اشکالی است که صاحب منتقی الاصول به نظریه صاحب کفایه مطرح کرده بودند مبنی بر اینکه معانی و </w:t>
      </w:r>
      <w:r w:rsidRPr="00E851CA">
        <w:rPr>
          <w:sz w:val="28"/>
          <w:rtl/>
        </w:rPr>
        <w:t>کاربردها</w:t>
      </w:r>
      <w:r w:rsidRPr="00E851CA">
        <w:rPr>
          <w:rFonts w:hint="cs"/>
          <w:sz w:val="28"/>
          <w:rtl/>
        </w:rPr>
        <w:t xml:space="preserve">ی مختلف </w:t>
      </w:r>
      <w:r w:rsidRPr="00E851CA">
        <w:rPr>
          <w:sz w:val="28"/>
          <w:rtl/>
        </w:rPr>
        <w:t>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توانند</w:t>
      </w:r>
      <w:r w:rsidRPr="00E851CA">
        <w:rPr>
          <w:rFonts w:hint="cs"/>
          <w:sz w:val="28"/>
          <w:rtl/>
        </w:rPr>
        <w:t xml:space="preserve"> داعی برای انشا طلب واقع شوند و وجه آن در جلسه قبل مطرح شد پس ناچاریم به این نظریه گرایش پیدا کنیم که</w:t>
      </w:r>
      <w:r w:rsidRPr="00E851CA">
        <w:rPr>
          <w:sz w:val="28"/>
          <w:rtl/>
        </w:rPr>
        <w:t xml:space="preserve"> در</w:t>
      </w:r>
      <w:r w:rsidRPr="00E851CA">
        <w:rPr>
          <w:rFonts w:hint="cs"/>
          <w:sz w:val="28"/>
          <w:rtl/>
        </w:rPr>
        <w:t xml:space="preserve"> همه موارد کاربرد بعث حقیقی موضوع له صیغه امر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sz w:val="28"/>
          <w:rtl/>
        </w:rPr>
        <w:t>و تفاوت</w:t>
      </w:r>
      <w:r w:rsidRPr="00E851CA">
        <w:rPr>
          <w:rFonts w:hint="cs"/>
          <w:sz w:val="28"/>
          <w:rtl/>
        </w:rPr>
        <w:t xml:space="preserve"> هر کدام به قیود و شروط </w:t>
      </w:r>
      <w:r w:rsidRPr="00E851CA">
        <w:rPr>
          <w:sz w:val="28"/>
          <w:rtl/>
        </w:rPr>
        <w:t>آن‌ها</w:t>
      </w:r>
      <w:r w:rsidRPr="00E851CA">
        <w:rPr>
          <w:rFonts w:hint="cs"/>
          <w:sz w:val="28"/>
          <w:rtl/>
        </w:rPr>
        <w:t xml:space="preserve">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>.</w:t>
      </w:r>
    </w:p>
    <w:p w:rsidR="00E851CA" w:rsidRPr="00E851CA" w:rsidRDefault="00E851CA" w:rsidP="00BE7157">
      <w:pPr>
        <w:pStyle w:val="Heading2"/>
        <w:rPr>
          <w:rtl/>
        </w:rPr>
      </w:pPr>
      <w:bookmarkStart w:id="5" w:name="_Toc387193018"/>
      <w:r w:rsidRPr="00E851CA">
        <w:rPr>
          <w:rFonts w:hint="cs"/>
          <w:rtl/>
        </w:rPr>
        <w:lastRenderedPageBreak/>
        <w:t>رد دلیل اول</w:t>
      </w:r>
      <w:bookmarkEnd w:id="5"/>
      <w:r w:rsidRPr="00E851CA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اشکال سخن فوق در این است که مستشکل</w:t>
      </w:r>
      <w:r w:rsidRPr="00E851CA">
        <w:rPr>
          <w:sz w:val="28"/>
          <w:rtl/>
        </w:rPr>
        <w:t xml:space="preserve"> وجود</w:t>
      </w:r>
      <w:r w:rsidRPr="00E851CA">
        <w:rPr>
          <w:rFonts w:hint="cs"/>
          <w:sz w:val="28"/>
          <w:rtl/>
        </w:rPr>
        <w:t xml:space="preserve"> علت غایی برای</w:t>
      </w:r>
      <w:r w:rsidRPr="00E851CA">
        <w:rPr>
          <w:sz w:val="28"/>
          <w:rtl/>
        </w:rPr>
        <w:t xml:space="preserve"> </w:t>
      </w:r>
      <w:r w:rsidR="007C79EF">
        <w:rPr>
          <w:rFonts w:hint="cs"/>
          <w:sz w:val="28"/>
          <w:rtl/>
        </w:rPr>
        <w:t>ی</w:t>
      </w:r>
      <w:r w:rsidR="007C79EF">
        <w:rPr>
          <w:rFonts w:hint="eastAsia"/>
          <w:sz w:val="28"/>
          <w:rtl/>
        </w:rPr>
        <w:t>کش</w:t>
      </w:r>
      <w:r w:rsidR="007C79EF">
        <w:rPr>
          <w:rFonts w:hint="cs"/>
          <w:sz w:val="28"/>
          <w:rtl/>
        </w:rPr>
        <w:t>ی</w:t>
      </w:r>
      <w:r w:rsidRPr="00E851CA">
        <w:rPr>
          <w:rFonts w:hint="cs"/>
          <w:sz w:val="28"/>
          <w:rtl/>
        </w:rPr>
        <w:t xml:space="preserve"> را در جایی تصور </w:t>
      </w:r>
      <w:r w:rsidRPr="00E851CA">
        <w:rPr>
          <w:sz w:val="28"/>
          <w:rtl/>
        </w:rPr>
        <w:t>کرده‌اند</w:t>
      </w:r>
      <w:r w:rsidRPr="00E851CA">
        <w:rPr>
          <w:rFonts w:hint="cs"/>
          <w:sz w:val="28"/>
          <w:rtl/>
        </w:rPr>
        <w:t xml:space="preserve"> که </w:t>
      </w:r>
      <w:r w:rsidR="007C79EF">
        <w:rPr>
          <w:rFonts w:hint="eastAsia"/>
          <w:sz w:val="28"/>
          <w:rtl/>
        </w:rPr>
        <w:t>آنش</w:t>
      </w:r>
      <w:r w:rsidR="007C79EF">
        <w:rPr>
          <w:rFonts w:hint="cs"/>
          <w:sz w:val="28"/>
          <w:rtl/>
        </w:rPr>
        <w:t>ی</w:t>
      </w:r>
      <w:r w:rsidRPr="00E851CA">
        <w:rPr>
          <w:rFonts w:hint="cs"/>
          <w:sz w:val="28"/>
          <w:rtl/>
        </w:rPr>
        <w:t xml:space="preserve"> علت تامه حصول غایت و هدف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در صورتی که این تصور صحیح نیست و </w:t>
      </w:r>
      <w:r w:rsidR="007C79EF">
        <w:rPr>
          <w:sz w:val="28"/>
          <w:rtl/>
        </w:rPr>
        <w:t>همین‌که</w:t>
      </w:r>
      <w:r w:rsidRPr="00E851CA">
        <w:rPr>
          <w:rFonts w:hint="cs"/>
          <w:sz w:val="28"/>
          <w:rtl/>
        </w:rPr>
        <w:t xml:space="preserve"> </w:t>
      </w:r>
      <w:r w:rsidR="007C79EF">
        <w:rPr>
          <w:rFonts w:hint="cs"/>
          <w:sz w:val="28"/>
          <w:rtl/>
        </w:rPr>
        <w:t>شی‌ء</w:t>
      </w:r>
      <w:r w:rsidRPr="00E851CA">
        <w:rPr>
          <w:rFonts w:hint="cs"/>
          <w:sz w:val="28"/>
          <w:rtl/>
        </w:rPr>
        <w:t xml:space="preserve"> دخالتی در حصول</w:t>
      </w:r>
      <w:r w:rsidRPr="00E851CA">
        <w:rPr>
          <w:sz w:val="28"/>
          <w:rtl/>
        </w:rPr>
        <w:t xml:space="preserve"> هدف</w:t>
      </w:r>
      <w:r w:rsidRPr="00E851CA">
        <w:rPr>
          <w:rFonts w:hint="cs"/>
          <w:sz w:val="28"/>
          <w:rtl/>
        </w:rPr>
        <w:t xml:space="preserve"> داشته باشد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تواند</w:t>
      </w:r>
      <w:r w:rsidRPr="00E851CA">
        <w:rPr>
          <w:rFonts w:hint="cs"/>
          <w:sz w:val="28"/>
          <w:rtl/>
        </w:rPr>
        <w:t xml:space="preserve"> علت غایی قرار بگیرد هرچند علت ناقصه باشد و در مقام هم </w:t>
      </w:r>
      <w:r w:rsidR="007C79EF">
        <w:rPr>
          <w:sz w:val="28"/>
          <w:rtl/>
        </w:rPr>
        <w:t>همین‌که</w:t>
      </w:r>
      <w:r w:rsidRPr="00E851CA">
        <w:rPr>
          <w:rFonts w:hint="cs"/>
          <w:sz w:val="28"/>
          <w:rtl/>
        </w:rPr>
        <w:t xml:space="preserve"> انشاء طلب</w:t>
      </w:r>
      <w:r w:rsidRPr="00E851CA">
        <w:rPr>
          <w:sz w:val="28"/>
          <w:rtl/>
        </w:rPr>
        <w:t xml:space="preserve"> و</w:t>
      </w:r>
      <w:r w:rsidRPr="00E851CA">
        <w:rPr>
          <w:rFonts w:hint="cs"/>
          <w:sz w:val="28"/>
          <w:rtl/>
        </w:rPr>
        <w:t xml:space="preserve"> بعث دخالتی در تهدید یا تعجیز داشته باشد، این موارد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توانند</w:t>
      </w:r>
      <w:r w:rsidRPr="00E851CA">
        <w:rPr>
          <w:rFonts w:hint="cs"/>
          <w:sz w:val="28"/>
          <w:rtl/>
        </w:rPr>
        <w:t xml:space="preserve"> داعی انشاء طلب واقع شوند.</w:t>
      </w:r>
    </w:p>
    <w:p w:rsidR="00E851CA" w:rsidRPr="00E851CA" w:rsidRDefault="00E851CA" w:rsidP="00BE7157">
      <w:pPr>
        <w:pStyle w:val="Heading2"/>
        <w:rPr>
          <w:rtl/>
        </w:rPr>
      </w:pPr>
      <w:bookmarkStart w:id="6" w:name="_Toc387193019"/>
      <w:r w:rsidRPr="00E851CA">
        <w:rPr>
          <w:rFonts w:hint="cs"/>
          <w:rtl/>
        </w:rPr>
        <w:t>دلیل دوم: ظهور صیغه امر در بعث حقیقی در همه موارد کاربرد</w:t>
      </w:r>
      <w:bookmarkEnd w:id="6"/>
      <w:r w:rsidRPr="00E851CA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دلیل دوم نظریه فوق این است که ظاهر صیغه امر این است که در بعث حقیقی باشد و وقتی باید از ظاهر دست برداشت که توجیهی برای</w:t>
      </w:r>
      <w:r w:rsidRPr="00E851CA">
        <w:rPr>
          <w:sz w:val="28"/>
          <w:rtl/>
        </w:rPr>
        <w:t xml:space="preserve"> ا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نکه</w:t>
      </w:r>
      <w:r w:rsidRPr="00E851CA">
        <w:rPr>
          <w:rFonts w:hint="cs"/>
          <w:sz w:val="28"/>
          <w:rtl/>
        </w:rPr>
        <w:t xml:space="preserve"> مراد از صیغه</w:t>
      </w:r>
      <w:r w:rsidRPr="00E851CA">
        <w:rPr>
          <w:sz w:val="28"/>
          <w:rtl/>
        </w:rPr>
        <w:t xml:space="preserve"> امر</w:t>
      </w:r>
      <w:r w:rsidRPr="00E851CA">
        <w:rPr>
          <w:rFonts w:hint="cs"/>
          <w:sz w:val="28"/>
          <w:rtl/>
        </w:rPr>
        <w:t xml:space="preserve"> بعث حقیقی باشد، وجود نداشته باشد و تمسک به ظهور صحیح نباشد که در این صورت دیگر </w:t>
      </w:r>
      <w:r w:rsidRPr="00E851CA">
        <w:rPr>
          <w:sz w:val="28"/>
          <w:rtl/>
        </w:rPr>
        <w:t>نظر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ه‌ها</w:t>
      </w:r>
      <w:r w:rsidRPr="00E851CA">
        <w:rPr>
          <w:rFonts w:hint="cs"/>
          <w:sz w:val="28"/>
          <w:rtl/>
        </w:rPr>
        <w:t xml:space="preserve"> مثل نظریه صاحب کفایه </w:t>
      </w:r>
      <w:r w:rsidR="007C79EF">
        <w:rPr>
          <w:rFonts w:hint="cs"/>
          <w:sz w:val="28"/>
          <w:rtl/>
        </w:rPr>
        <w:t>قابل‌طرح</w:t>
      </w:r>
      <w:r w:rsidRPr="00E851CA">
        <w:rPr>
          <w:rFonts w:hint="cs"/>
          <w:sz w:val="28"/>
          <w:rtl/>
        </w:rPr>
        <w:t xml:space="preserve"> است اما اینکه در همه موارد بعث حقیقی مراد است قابل توجیه است و مشکلی ندارد لذا </w:t>
      </w:r>
      <w:r w:rsidRPr="00E851CA">
        <w:rPr>
          <w:sz w:val="28"/>
          <w:rtl/>
        </w:rPr>
        <w:t>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از ظاهر صیغه امر که دلالت بر بعث حقیقی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کند</w:t>
      </w:r>
      <w:r w:rsidRPr="00E851CA">
        <w:rPr>
          <w:rFonts w:hint="cs"/>
          <w:sz w:val="28"/>
          <w:rtl/>
        </w:rPr>
        <w:t>،</w:t>
      </w:r>
      <w:r w:rsidRPr="00E851CA">
        <w:rPr>
          <w:sz w:val="28"/>
          <w:rtl/>
        </w:rPr>
        <w:t xml:space="preserve"> دست</w:t>
      </w:r>
      <w:r w:rsidRPr="00E851CA">
        <w:rPr>
          <w:rFonts w:hint="cs"/>
          <w:sz w:val="28"/>
          <w:rtl/>
        </w:rPr>
        <w:t xml:space="preserve"> برداشت</w:t>
      </w:r>
      <w:r w:rsidRPr="00E851CA">
        <w:rPr>
          <w:sz w:val="28"/>
          <w:rtl/>
        </w:rPr>
        <w:t xml:space="preserve"> و</w:t>
      </w:r>
      <w:r w:rsidRPr="00E851CA">
        <w:rPr>
          <w:rFonts w:hint="cs"/>
          <w:sz w:val="28"/>
          <w:rtl/>
        </w:rPr>
        <w:t xml:space="preserve"> آن توجیه و وجه صحت این است که در همه این موارد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با آوردن یک قید بعث حقیقی را توجیه کرد مثل اینکه در آیه </w:t>
      </w:r>
      <w:r w:rsidRPr="00E851CA">
        <w:rPr>
          <w:sz w:val="28"/>
          <w:rtl/>
        </w:rPr>
        <w:t>«</w:t>
      </w:r>
      <w:r w:rsidRPr="00E851CA">
        <w:rPr>
          <w:rFonts w:hint="cs"/>
          <w:b/>
          <w:bCs/>
          <w:sz w:val="28"/>
          <w:rtl/>
        </w:rPr>
        <w:t>فَأْتُوا بِسُورَةٍ مِنْ مِثْلِهِ»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rFonts w:hint="cs"/>
          <w:i/>
          <w:iCs/>
          <w:sz w:val="28"/>
          <w:rtl/>
        </w:rPr>
        <w:t xml:space="preserve">بقره/ </w:t>
      </w:r>
      <w:r w:rsidRPr="00E851CA">
        <w:rPr>
          <w:i/>
          <w:iCs/>
          <w:sz w:val="28"/>
          <w:rtl/>
        </w:rPr>
        <w:t xml:space="preserve">23 </w:t>
      </w:r>
      <w:r w:rsidRPr="00E851CA">
        <w:rPr>
          <w:rFonts w:hint="cs"/>
          <w:i/>
          <w:iCs/>
          <w:sz w:val="28"/>
          <w:rtl/>
        </w:rPr>
        <w:t>ی</w:t>
      </w:r>
      <w:r w:rsidRPr="00E851CA">
        <w:rPr>
          <w:rFonts w:hint="eastAsia"/>
          <w:i/>
          <w:iCs/>
          <w:sz w:val="28"/>
          <w:rtl/>
        </w:rPr>
        <w:t>ک</w:t>
      </w:r>
      <w:r w:rsidRPr="00E851CA">
        <w:rPr>
          <w:rFonts w:hint="cs"/>
          <w:sz w:val="28"/>
          <w:rtl/>
        </w:rPr>
        <w:t xml:space="preserve"> قید و شرط لحاظ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م</w:t>
      </w:r>
      <w:r w:rsidRPr="00E851CA">
        <w:rPr>
          <w:rFonts w:hint="cs"/>
          <w:sz w:val="28"/>
          <w:rtl/>
        </w:rPr>
        <w:t xml:space="preserve"> و آن این </w:t>
      </w:r>
      <w:r w:rsidRPr="00E851CA">
        <w:rPr>
          <w:sz w:val="28"/>
          <w:rtl/>
        </w:rPr>
        <w:t>است (</w:t>
      </w:r>
      <w:r w:rsidRPr="00E851CA">
        <w:rPr>
          <w:rFonts w:hint="cs"/>
          <w:sz w:val="28"/>
          <w:rtl/>
        </w:rPr>
        <w:t xml:space="preserve">ان کان قادرا علیه </w:t>
      </w:r>
      <w:r w:rsidRPr="00E851CA">
        <w:rPr>
          <w:sz w:val="28"/>
          <w:rtl/>
        </w:rPr>
        <w:t>«</w:t>
      </w:r>
      <w:r w:rsidRPr="00E851CA">
        <w:rPr>
          <w:rFonts w:hint="cs"/>
          <w:b/>
          <w:bCs/>
          <w:sz w:val="28"/>
          <w:rtl/>
        </w:rPr>
        <w:t>فَأْتُوا بِسُورَةٍ مِنْ مِثْلِهِ»</w:t>
      </w:r>
      <w:r w:rsidRPr="00E851CA">
        <w:rPr>
          <w:rFonts w:hint="cs"/>
          <w:sz w:val="28"/>
          <w:rtl/>
        </w:rPr>
        <w:t xml:space="preserve">) پس با وجود قید مشکل حل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شود</w:t>
      </w:r>
      <w:r w:rsidRPr="00E851CA">
        <w:rPr>
          <w:rFonts w:hint="cs"/>
          <w:sz w:val="28"/>
          <w:rtl/>
        </w:rPr>
        <w:t xml:space="preserve"> و نباید ظاهر را کنار گذاشت</w:t>
      </w:r>
      <w:r w:rsidRPr="00E851CA">
        <w:rPr>
          <w:sz w:val="28"/>
          <w:rtl/>
        </w:rPr>
        <w:t>.</w:t>
      </w:r>
    </w:p>
    <w:p w:rsidR="00E851CA" w:rsidRPr="00E851CA" w:rsidRDefault="00E851CA" w:rsidP="00BE7157">
      <w:pPr>
        <w:pStyle w:val="Heading2"/>
        <w:rPr>
          <w:rtl/>
        </w:rPr>
      </w:pPr>
      <w:bookmarkStart w:id="7" w:name="_Toc387193020"/>
      <w:r w:rsidRPr="00E851CA">
        <w:rPr>
          <w:rFonts w:hint="cs"/>
          <w:rtl/>
        </w:rPr>
        <w:t xml:space="preserve">رد دلیل دوم: عدم وجود مقتضی بعث حقیقی در </w:t>
      </w:r>
      <w:r w:rsidRPr="00E851CA">
        <w:rPr>
          <w:rtl/>
        </w:rPr>
        <w:t>کاربردها</w:t>
      </w:r>
      <w:r w:rsidRPr="00E851CA">
        <w:rPr>
          <w:rFonts w:hint="cs"/>
          <w:rtl/>
        </w:rPr>
        <w:t>ی مختلف صیغه امر</w:t>
      </w:r>
      <w:bookmarkEnd w:id="7"/>
      <w:r w:rsidRPr="00E851CA">
        <w:rPr>
          <w:rFonts w:hint="cs"/>
          <w:rtl/>
        </w:rPr>
        <w:t xml:space="preserve">  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بعث حقیقی</w:t>
      </w:r>
      <w:r w:rsidRPr="00E851CA">
        <w:rPr>
          <w:sz w:val="28"/>
          <w:rtl/>
        </w:rPr>
        <w:t xml:space="preserve"> به</w:t>
      </w:r>
      <w:r w:rsidRPr="00E851CA">
        <w:rPr>
          <w:rFonts w:hint="cs"/>
          <w:sz w:val="28"/>
          <w:rtl/>
        </w:rPr>
        <w:t xml:space="preserve"> خصوص بر طبق عقیده عدلیه</w:t>
      </w:r>
      <w:r w:rsidRPr="00E851CA">
        <w:rPr>
          <w:sz w:val="28"/>
          <w:rtl/>
        </w:rPr>
        <w:t>،</w:t>
      </w:r>
      <w:r w:rsidRPr="00E851CA">
        <w:rPr>
          <w:rFonts w:hint="cs"/>
          <w:sz w:val="28"/>
          <w:rtl/>
        </w:rPr>
        <w:t xml:space="preserve"> متقوم به مصالحی</w:t>
      </w:r>
      <w:r w:rsidRPr="00E851CA">
        <w:rPr>
          <w:sz w:val="28"/>
          <w:rtl/>
        </w:rPr>
        <w:t xml:space="preserve"> است</w:t>
      </w:r>
      <w:r w:rsidRPr="00E851CA">
        <w:rPr>
          <w:rFonts w:hint="cs"/>
          <w:sz w:val="28"/>
          <w:rtl/>
        </w:rPr>
        <w:t xml:space="preserve"> که اراده جدی و شوق اکید بر تحقق خارجی آن</w:t>
      </w:r>
      <w:r w:rsidRPr="00E851CA">
        <w:rPr>
          <w:sz w:val="28"/>
          <w:rtl/>
        </w:rPr>
        <w:t xml:space="preserve"> مصالح</w:t>
      </w:r>
      <w:r w:rsidRPr="00E851CA">
        <w:rPr>
          <w:rFonts w:hint="cs"/>
          <w:sz w:val="28"/>
          <w:rtl/>
        </w:rPr>
        <w:t xml:space="preserve"> صورت گرفته است </w:t>
      </w:r>
      <w:r w:rsidRPr="00E851CA">
        <w:rPr>
          <w:sz w:val="28"/>
          <w:rtl/>
        </w:rPr>
        <w:t>مثلاً</w:t>
      </w:r>
      <w:r w:rsidRPr="00E851CA">
        <w:rPr>
          <w:rFonts w:hint="cs"/>
          <w:sz w:val="28"/>
          <w:rtl/>
        </w:rPr>
        <w:t xml:space="preserve"> وقتی امر به </w:t>
      </w:r>
      <w:r w:rsidRPr="00E851CA">
        <w:rPr>
          <w:sz w:val="28"/>
          <w:rtl/>
        </w:rPr>
        <w:t>نمازخواندن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شو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م</w:t>
      </w:r>
      <w:r w:rsidRPr="00E851CA">
        <w:rPr>
          <w:rFonts w:hint="cs"/>
          <w:sz w:val="28"/>
          <w:rtl/>
        </w:rPr>
        <w:t xml:space="preserve"> که بعث حقیقی است</w:t>
      </w:r>
      <w:r w:rsidRPr="00E851CA">
        <w:rPr>
          <w:sz w:val="28"/>
          <w:rtl/>
        </w:rPr>
        <w:t>،</w:t>
      </w:r>
      <w:r w:rsidRPr="00E851CA">
        <w:rPr>
          <w:rFonts w:hint="cs"/>
          <w:sz w:val="28"/>
          <w:rtl/>
        </w:rPr>
        <w:t xml:space="preserve"> مصلحتی در </w:t>
      </w:r>
      <w:r w:rsidRPr="00E851CA">
        <w:rPr>
          <w:sz w:val="28"/>
          <w:rtl/>
        </w:rPr>
        <w:t>نمازخواندن</w:t>
      </w:r>
      <w:r w:rsidRPr="00E851CA">
        <w:rPr>
          <w:rFonts w:hint="cs"/>
          <w:sz w:val="28"/>
          <w:rtl/>
        </w:rPr>
        <w:t xml:space="preserve">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و اراده جدی خداوند بر تحقق خارجی آن توسط مکلفین واقع شده است اما در مواردی که صیغه امر در تهدید و تعجیز </w:t>
      </w:r>
      <w:r w:rsidRPr="00E851CA">
        <w:rPr>
          <w:sz w:val="28"/>
          <w:rtl/>
        </w:rPr>
        <w:t>به‌کاررفته</w:t>
      </w:r>
      <w:r w:rsidRPr="00E851CA">
        <w:rPr>
          <w:rFonts w:hint="cs"/>
          <w:sz w:val="28"/>
          <w:rtl/>
        </w:rPr>
        <w:t xml:space="preserve"> است</w:t>
      </w:r>
      <w:r w:rsidRPr="00E851CA">
        <w:rPr>
          <w:sz w:val="28"/>
          <w:rtl/>
        </w:rPr>
        <w:t xml:space="preserve"> 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گفت که بعث حقیقی وجود دارد چون معنای بعث حقیقی این است که اراده جدی بر وقوع فعل واقع شده است </w:t>
      </w:r>
      <w:r w:rsidRPr="00E851CA">
        <w:rPr>
          <w:sz w:val="28"/>
          <w:rtl/>
        </w:rPr>
        <w:t>درحال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که</w:t>
      </w:r>
      <w:r w:rsidRPr="00E851CA">
        <w:rPr>
          <w:rFonts w:hint="cs"/>
          <w:sz w:val="28"/>
          <w:rtl/>
        </w:rPr>
        <w:t xml:space="preserve"> در مواردی که صیغه امر</w:t>
      </w:r>
      <w:r w:rsidRPr="00E851CA">
        <w:rPr>
          <w:sz w:val="28"/>
          <w:rtl/>
        </w:rPr>
        <w:t xml:space="preserve"> در</w:t>
      </w:r>
      <w:r w:rsidRPr="00E851CA">
        <w:rPr>
          <w:rFonts w:hint="cs"/>
          <w:sz w:val="28"/>
          <w:rtl/>
        </w:rPr>
        <w:t xml:space="preserve"> معنای تهدید و تعجیز</w:t>
      </w:r>
      <w:r w:rsidRPr="00E851CA">
        <w:rPr>
          <w:sz w:val="28"/>
          <w:rtl/>
        </w:rPr>
        <w:t xml:space="preserve"> بکار</w:t>
      </w:r>
      <w:r w:rsidRPr="00E851CA">
        <w:rPr>
          <w:rFonts w:hint="cs"/>
          <w:sz w:val="28"/>
          <w:rtl/>
        </w:rPr>
        <w:t xml:space="preserve"> رفته است </w:t>
      </w:r>
      <w:r w:rsidRPr="00E851CA">
        <w:rPr>
          <w:sz w:val="28"/>
          <w:rtl/>
        </w:rPr>
        <w:t>قطعاً</w:t>
      </w:r>
      <w:r w:rsidRPr="00E851CA">
        <w:rPr>
          <w:rFonts w:hint="cs"/>
          <w:sz w:val="28"/>
          <w:rtl/>
        </w:rPr>
        <w:t xml:space="preserve"> اراده خداوند به تحقق آن امور در خارج</w:t>
      </w:r>
      <w:r w:rsidRPr="00E851CA">
        <w:rPr>
          <w:sz w:val="28"/>
          <w:rtl/>
        </w:rPr>
        <w:t xml:space="preserve"> واقع</w:t>
      </w:r>
      <w:r w:rsidRPr="00E851CA">
        <w:rPr>
          <w:rFonts w:hint="cs"/>
          <w:sz w:val="28"/>
          <w:rtl/>
        </w:rPr>
        <w:t xml:space="preserve"> نشده است بلکه اراده خداوند این است که </w:t>
      </w:r>
      <w:r w:rsidRPr="00E851CA">
        <w:rPr>
          <w:sz w:val="28"/>
          <w:rtl/>
        </w:rPr>
        <w:t>مثلاً</w:t>
      </w:r>
      <w:r w:rsidRPr="00E851CA">
        <w:rPr>
          <w:rFonts w:hint="cs"/>
          <w:sz w:val="28"/>
          <w:rtl/>
        </w:rPr>
        <w:t xml:space="preserve"> عجز مخاطبین را نمایان سازد و یا اینکه </w:t>
      </w:r>
      <w:r w:rsidRPr="00E851CA">
        <w:rPr>
          <w:sz w:val="28"/>
          <w:rtl/>
        </w:rPr>
        <w:t>آن‌ها</w:t>
      </w:r>
      <w:r w:rsidRPr="00E851CA">
        <w:rPr>
          <w:rFonts w:hint="cs"/>
          <w:sz w:val="28"/>
          <w:rtl/>
        </w:rPr>
        <w:t xml:space="preserve"> را انجام فعلی </w:t>
      </w:r>
      <w:r w:rsidRPr="00E851CA">
        <w:rPr>
          <w:sz w:val="28"/>
          <w:rtl/>
        </w:rPr>
        <w:t>بازدارد.</w:t>
      </w:r>
      <w:r w:rsidRPr="00E851CA">
        <w:rPr>
          <w:rFonts w:hint="cs"/>
          <w:sz w:val="28"/>
          <w:rtl/>
        </w:rPr>
        <w:t xml:space="preserve"> پس بعث حقیقی متقوم به علل و شرایطی و دارای مقتضیاتی </w:t>
      </w:r>
      <w:r w:rsidR="007C79EF">
        <w:rPr>
          <w:sz w:val="28"/>
          <w:rtl/>
        </w:rPr>
        <w:t>هست</w:t>
      </w:r>
      <w:r w:rsidRPr="00E851CA">
        <w:rPr>
          <w:rFonts w:hint="cs"/>
          <w:sz w:val="28"/>
          <w:rtl/>
        </w:rPr>
        <w:t xml:space="preserve"> که در کاربردهای صیغه امر غیر از بعث حقیقی</w:t>
      </w:r>
      <w:r w:rsidRPr="00E851CA">
        <w:rPr>
          <w:sz w:val="28"/>
          <w:rtl/>
        </w:rPr>
        <w:t xml:space="preserve"> ا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</w:t>
      </w:r>
      <w:r w:rsidRPr="00E851CA">
        <w:rPr>
          <w:rFonts w:hint="cs"/>
          <w:sz w:val="28"/>
          <w:rtl/>
        </w:rPr>
        <w:t xml:space="preserve"> مقتضیات و شرایط وجود ندارد.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lastRenderedPageBreak/>
        <w:t xml:space="preserve">پس نظریه چهارم هم </w:t>
      </w:r>
      <w:r w:rsidRPr="00E851CA">
        <w:rPr>
          <w:sz w:val="28"/>
          <w:rtl/>
        </w:rPr>
        <w:t>قابل‌قبول</w:t>
      </w:r>
      <w:r w:rsidRPr="00E851CA">
        <w:rPr>
          <w:rFonts w:hint="cs"/>
          <w:sz w:val="28"/>
          <w:rtl/>
        </w:rPr>
        <w:t xml:space="preserve"> نیست البته نظریه چهارم </w:t>
      </w:r>
      <w:r w:rsidRPr="00E851CA">
        <w:rPr>
          <w:sz w:val="28"/>
          <w:rtl/>
        </w:rPr>
        <w:t>بنا بر</w:t>
      </w:r>
      <w:r w:rsidRPr="00E851CA">
        <w:rPr>
          <w:rFonts w:hint="cs"/>
          <w:sz w:val="28"/>
          <w:rtl/>
        </w:rPr>
        <w:t xml:space="preserve"> بعضی نظریات که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گو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ند</w:t>
      </w:r>
      <w:r w:rsidRPr="00E851CA">
        <w:rPr>
          <w:rFonts w:hint="cs"/>
          <w:sz w:val="28"/>
          <w:rtl/>
        </w:rPr>
        <w:t xml:space="preserve"> لازم نیست مصلحت در متعلق امر باشد بلکه گاهی در خود امر هم مصلحتی وجود دارد</w:t>
      </w:r>
      <w:r w:rsidRPr="00E851CA">
        <w:rPr>
          <w:sz w:val="28"/>
          <w:rtl/>
        </w:rPr>
        <w:t>،</w:t>
      </w:r>
      <w:r w:rsidRPr="00E851CA">
        <w:rPr>
          <w:rFonts w:hint="cs"/>
          <w:sz w:val="28"/>
          <w:rtl/>
        </w:rPr>
        <w:t xml:space="preserve"> در بعضی </w:t>
      </w:r>
      <w:r w:rsidRPr="00E851CA">
        <w:rPr>
          <w:sz w:val="28"/>
          <w:rtl/>
        </w:rPr>
        <w:t>کاربردها</w:t>
      </w:r>
      <w:r w:rsidRPr="00E851CA">
        <w:rPr>
          <w:rFonts w:hint="cs"/>
          <w:sz w:val="28"/>
          <w:rtl/>
        </w:rPr>
        <w:t xml:space="preserve"> مانند امتحان نه در همه موارد، ممکن است </w:t>
      </w:r>
      <w:r w:rsidRPr="00E851CA">
        <w:rPr>
          <w:sz w:val="28"/>
          <w:rtl/>
        </w:rPr>
        <w:t>قابل‌قبول</w:t>
      </w:r>
      <w:r w:rsidRPr="00E851CA">
        <w:rPr>
          <w:rFonts w:hint="cs"/>
          <w:sz w:val="28"/>
          <w:rtl/>
        </w:rPr>
        <w:t xml:space="preserve"> باشد که باید در جای خود بحث شود.</w:t>
      </w:r>
    </w:p>
    <w:p w:rsidR="00E851CA" w:rsidRPr="00E851CA" w:rsidRDefault="00E851CA" w:rsidP="00BE7157">
      <w:pPr>
        <w:pStyle w:val="Heading1"/>
        <w:rPr>
          <w:rtl/>
        </w:rPr>
      </w:pPr>
      <w:bookmarkStart w:id="8" w:name="_Toc387193021"/>
      <w:r w:rsidRPr="00E851CA">
        <w:rPr>
          <w:rFonts w:hint="cs"/>
          <w:rtl/>
        </w:rPr>
        <w:t xml:space="preserve">نظریه مشهور بین </w:t>
      </w:r>
      <w:r w:rsidRPr="00E851CA">
        <w:rPr>
          <w:rtl/>
        </w:rPr>
        <w:t>متأخر</w:t>
      </w:r>
      <w:r w:rsidRPr="00E851CA">
        <w:rPr>
          <w:rFonts w:hint="cs"/>
          <w:rtl/>
        </w:rPr>
        <w:t>ی</w:t>
      </w:r>
      <w:r w:rsidRPr="00E851CA">
        <w:rPr>
          <w:rFonts w:hint="eastAsia"/>
          <w:rtl/>
        </w:rPr>
        <w:t>ن</w:t>
      </w:r>
      <w:r w:rsidRPr="00E851CA">
        <w:rPr>
          <w:rtl/>
        </w:rPr>
        <w:t>:</w:t>
      </w:r>
      <w:r w:rsidRPr="00E851CA">
        <w:rPr>
          <w:rFonts w:hint="cs"/>
          <w:rtl/>
        </w:rPr>
        <w:t xml:space="preserve"> نظریه صاحب کفایه</w:t>
      </w:r>
      <w:bookmarkEnd w:id="8"/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 xml:space="preserve">مشهور </w:t>
      </w:r>
      <w:r w:rsidRPr="00E851CA">
        <w:rPr>
          <w:sz w:val="28"/>
          <w:rtl/>
        </w:rPr>
        <w:t>متأخر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</w:t>
      </w:r>
      <w:r w:rsidRPr="00E851CA">
        <w:rPr>
          <w:rFonts w:hint="cs"/>
          <w:sz w:val="28"/>
          <w:rtl/>
        </w:rPr>
        <w:t xml:space="preserve"> بعد از صاحب کفایه به سمت نظریه سوم که نظریه صاحب کفایه است، گرایش </w:t>
      </w:r>
      <w:r w:rsidRPr="00E851CA">
        <w:rPr>
          <w:sz w:val="28"/>
          <w:rtl/>
        </w:rPr>
        <w:t>پ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داکرده‌اند</w:t>
      </w:r>
      <w:r w:rsidRPr="00E851CA">
        <w:rPr>
          <w:rFonts w:hint="cs"/>
          <w:sz w:val="28"/>
          <w:rtl/>
        </w:rPr>
        <w:t xml:space="preserve"> مگر آقای خویی که نظریه دوم را مطرح کرده</w:t>
      </w:r>
      <w:r w:rsidRPr="00E851CA">
        <w:rPr>
          <w:rFonts w:hint="eastAsia"/>
          <w:sz w:val="28"/>
          <w:rtl/>
        </w:rPr>
        <w:t>‌</w:t>
      </w:r>
      <w:r w:rsidRPr="00E851CA">
        <w:rPr>
          <w:rFonts w:hint="cs"/>
          <w:sz w:val="28"/>
          <w:rtl/>
        </w:rPr>
        <w:t>اند</w:t>
      </w:r>
      <w:r w:rsidRPr="00E851CA">
        <w:rPr>
          <w:sz w:val="28"/>
          <w:rtl/>
        </w:rPr>
        <w:t xml:space="preserve"> که</w:t>
      </w:r>
      <w:r w:rsidRPr="00E851CA">
        <w:rPr>
          <w:rFonts w:hint="cs"/>
          <w:sz w:val="28"/>
          <w:rtl/>
        </w:rPr>
        <w:t xml:space="preserve"> البته علت گرایش آقای خویی اختلاف مبنایی است که</w:t>
      </w:r>
      <w:r w:rsidRPr="00E851CA">
        <w:rPr>
          <w:sz w:val="28"/>
          <w:rtl/>
        </w:rPr>
        <w:t xml:space="preserve"> در</w:t>
      </w:r>
      <w:r w:rsidRPr="00E851CA">
        <w:rPr>
          <w:rFonts w:hint="cs"/>
          <w:sz w:val="28"/>
          <w:rtl/>
        </w:rPr>
        <w:t xml:space="preserve"> باب وضع و انشا با دیگران دارد و صاحب منتقی الاصول که نظریه چهارم را مطرح </w:t>
      </w:r>
      <w:r w:rsidRPr="00E851CA">
        <w:rPr>
          <w:sz w:val="28"/>
          <w:rtl/>
        </w:rPr>
        <w:t>کرده‌اند</w:t>
      </w:r>
      <w:r w:rsidRPr="00E851CA">
        <w:rPr>
          <w:rFonts w:hint="cs"/>
          <w:sz w:val="28"/>
          <w:rtl/>
        </w:rPr>
        <w:t xml:space="preserve"> که ادله ایشان بررسی و رد شد</w:t>
      </w:r>
      <w:r w:rsidRPr="00E851CA">
        <w:rPr>
          <w:sz w:val="28"/>
          <w:rtl/>
        </w:rPr>
        <w:t>.</w:t>
      </w:r>
    </w:p>
    <w:p w:rsidR="00E851CA" w:rsidRPr="00E851CA" w:rsidRDefault="00E851CA" w:rsidP="00BE7157">
      <w:pPr>
        <w:pStyle w:val="Heading1"/>
        <w:rPr>
          <w:rtl/>
        </w:rPr>
      </w:pPr>
      <w:bookmarkStart w:id="9" w:name="_Toc387193022"/>
      <w:r w:rsidRPr="00E851CA">
        <w:rPr>
          <w:rFonts w:hint="cs"/>
          <w:rtl/>
        </w:rPr>
        <w:t>وجه گرایش آقای خویی به نظریه دوم:</w:t>
      </w:r>
      <w:r w:rsidRPr="00E851CA">
        <w:rPr>
          <w:rtl/>
        </w:rPr>
        <w:t xml:space="preserve"> نظر</w:t>
      </w:r>
      <w:r w:rsidRPr="00E851CA">
        <w:rPr>
          <w:rFonts w:hint="cs"/>
          <w:rtl/>
        </w:rPr>
        <w:t>ی</w:t>
      </w:r>
      <w:r w:rsidRPr="00E851CA">
        <w:rPr>
          <w:rFonts w:hint="eastAsia"/>
          <w:rtl/>
        </w:rPr>
        <w:t>ه</w:t>
      </w:r>
      <w:r w:rsidRPr="00E851CA">
        <w:rPr>
          <w:rFonts w:hint="cs"/>
          <w:rtl/>
        </w:rPr>
        <w:t xml:space="preserve"> ایشان در باب وضع </w:t>
      </w:r>
      <w:r w:rsidRPr="00E851CA">
        <w:rPr>
          <w:rtl/>
        </w:rPr>
        <w:t>و انشا</w:t>
      </w:r>
      <w:bookmarkEnd w:id="9"/>
      <w:r w:rsidRPr="00E851CA">
        <w:rPr>
          <w:rFonts w:hint="cs"/>
          <w:rtl/>
        </w:rPr>
        <w:t xml:space="preserve"> 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 xml:space="preserve">علت گرایش آقای خویی به نظریه دوم اختلاف مبنایی است که ایشان با مشهور در باب وضع و انشا دارند و خود ایشان به صراحت بیان </w:t>
      </w:r>
      <w:r w:rsidRPr="00E851CA">
        <w:rPr>
          <w:sz w:val="28"/>
          <w:rtl/>
        </w:rPr>
        <w:t>کرده‌اند</w:t>
      </w:r>
      <w:r w:rsidRPr="00E851CA">
        <w:rPr>
          <w:rFonts w:hint="cs"/>
          <w:sz w:val="28"/>
          <w:rtl/>
        </w:rPr>
        <w:t xml:space="preserve"> که اگر نظریه مشهور را در باب وضع و انشا بپذیریم</w:t>
      </w:r>
      <w:r w:rsidRPr="00E851CA">
        <w:rPr>
          <w:sz w:val="28"/>
          <w:rtl/>
        </w:rPr>
        <w:t>،</w:t>
      </w:r>
      <w:r w:rsidR="007C79EF">
        <w:rPr>
          <w:sz w:val="28"/>
          <w:rtl/>
        </w:rPr>
        <w:t xml:space="preserve"> </w:t>
      </w:r>
      <w:r w:rsidR="007C79EF">
        <w:rPr>
          <w:rFonts w:hint="eastAsia"/>
          <w:sz w:val="28"/>
          <w:rtl/>
        </w:rPr>
        <w:t>نظر</w:t>
      </w:r>
      <w:r w:rsidR="007C79EF">
        <w:rPr>
          <w:rFonts w:hint="cs"/>
          <w:sz w:val="28"/>
          <w:rtl/>
        </w:rPr>
        <w:t>ی</w:t>
      </w:r>
      <w:r w:rsidR="007C79EF">
        <w:rPr>
          <w:rFonts w:hint="eastAsia"/>
          <w:sz w:val="28"/>
          <w:rtl/>
        </w:rPr>
        <w:t>ه</w:t>
      </w:r>
      <w:r w:rsidRPr="00E851CA">
        <w:rPr>
          <w:rFonts w:hint="cs"/>
          <w:sz w:val="28"/>
          <w:rtl/>
        </w:rPr>
        <w:t xml:space="preserve"> صاحب کفایه صحیح است</w:t>
      </w:r>
      <w:r w:rsidRPr="00E851CA">
        <w:rPr>
          <w:sz w:val="28"/>
          <w:rtl/>
        </w:rPr>
        <w:t>.</w:t>
      </w:r>
    </w:p>
    <w:p w:rsidR="00E851CA" w:rsidRPr="00E851CA" w:rsidRDefault="00E851CA" w:rsidP="00BE7157">
      <w:pPr>
        <w:pStyle w:val="Heading2"/>
        <w:rPr>
          <w:rtl/>
        </w:rPr>
      </w:pPr>
      <w:bookmarkStart w:id="10" w:name="_Toc387193023"/>
      <w:r w:rsidRPr="00E851CA">
        <w:rPr>
          <w:rFonts w:hint="cs"/>
          <w:rtl/>
        </w:rPr>
        <w:t>نظریه آقای خویی و مشهور</w:t>
      </w:r>
      <w:r w:rsidRPr="00E851CA">
        <w:rPr>
          <w:rtl/>
        </w:rPr>
        <w:t xml:space="preserve"> در</w:t>
      </w:r>
      <w:r w:rsidRPr="00E851CA">
        <w:rPr>
          <w:rFonts w:hint="cs"/>
          <w:rtl/>
        </w:rPr>
        <w:t xml:space="preserve"> حقیقت</w:t>
      </w:r>
      <w:r w:rsidRPr="00E851CA">
        <w:rPr>
          <w:rtl/>
        </w:rPr>
        <w:t xml:space="preserve"> وضع</w:t>
      </w:r>
      <w:bookmarkEnd w:id="10"/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در اینکه حقیقت وضع به چه معنا است نظریات مختلفی وجود دارد بعضی علقه بین</w:t>
      </w:r>
      <w:r w:rsidRPr="00E851CA">
        <w:rPr>
          <w:sz w:val="28"/>
          <w:rtl/>
        </w:rPr>
        <w:t xml:space="preserve"> لفظ</w:t>
      </w:r>
      <w:r w:rsidRPr="00E851CA">
        <w:rPr>
          <w:rFonts w:hint="cs"/>
          <w:sz w:val="28"/>
          <w:rtl/>
        </w:rPr>
        <w:t xml:space="preserve"> و معنا را علقه واقعی و بعضی علقه اعتباری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دانند</w:t>
      </w:r>
      <w:r w:rsidRPr="00E851CA">
        <w:rPr>
          <w:rFonts w:hint="cs"/>
          <w:sz w:val="28"/>
          <w:rtl/>
        </w:rPr>
        <w:t xml:space="preserve"> که نظر مشهور این است که علقه بین لفظ </w:t>
      </w:r>
      <w:r w:rsidRPr="00E851CA">
        <w:rPr>
          <w:sz w:val="28"/>
          <w:rtl/>
        </w:rPr>
        <w:t>و معنا</w:t>
      </w:r>
      <w:r w:rsidRPr="00E851CA">
        <w:rPr>
          <w:rFonts w:hint="cs"/>
          <w:sz w:val="28"/>
          <w:rtl/>
        </w:rPr>
        <w:t xml:space="preserve"> را</w:t>
      </w:r>
      <w:r w:rsidRPr="00E851CA">
        <w:rPr>
          <w:sz w:val="28"/>
          <w:rtl/>
        </w:rPr>
        <w:t xml:space="preserve"> علقه</w:t>
      </w:r>
      <w:r w:rsidRPr="00E851CA">
        <w:rPr>
          <w:rFonts w:hint="cs"/>
          <w:sz w:val="28"/>
          <w:rtl/>
        </w:rPr>
        <w:t xml:space="preserve"> اعتباری است اما</w:t>
      </w:r>
      <w:r w:rsidRPr="00E851CA">
        <w:rPr>
          <w:sz w:val="28"/>
          <w:rtl/>
        </w:rPr>
        <w:t xml:space="preserve"> آقا</w:t>
      </w:r>
      <w:r w:rsidRPr="00E851CA">
        <w:rPr>
          <w:rFonts w:hint="cs"/>
          <w:sz w:val="28"/>
          <w:rtl/>
        </w:rPr>
        <w:t>ی خویی برخلاف دیگران</w:t>
      </w:r>
      <w:r w:rsidRPr="00E851CA">
        <w:rPr>
          <w:sz w:val="28"/>
          <w:rtl/>
        </w:rPr>
        <w:t xml:space="preserve"> نظر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ه</w:t>
      </w:r>
      <w:r w:rsidRPr="00E851CA">
        <w:rPr>
          <w:rFonts w:hint="cs"/>
          <w:sz w:val="28"/>
          <w:rtl/>
        </w:rPr>
        <w:t xml:space="preserve"> تعهد را مطرح </w:t>
      </w:r>
      <w:r w:rsidRPr="00E851CA">
        <w:rPr>
          <w:sz w:val="28"/>
          <w:rtl/>
        </w:rPr>
        <w:t>کرده‌اند</w:t>
      </w:r>
      <w:r w:rsidRPr="00E851CA">
        <w:rPr>
          <w:rFonts w:hint="cs"/>
          <w:sz w:val="28"/>
          <w:rtl/>
        </w:rPr>
        <w:t xml:space="preserve"> و وضع را</w:t>
      </w:r>
      <w:r w:rsidRPr="00E851CA">
        <w:rPr>
          <w:sz w:val="28"/>
          <w:rtl/>
        </w:rPr>
        <w:t xml:space="preserve"> به</w:t>
      </w:r>
      <w:r w:rsidRPr="00E851CA">
        <w:rPr>
          <w:rFonts w:hint="cs"/>
          <w:sz w:val="28"/>
          <w:rtl/>
        </w:rPr>
        <w:t xml:space="preserve"> یک قرارداد و تعهد اجتماعی </w:t>
      </w:r>
      <w:r w:rsidRPr="00E851CA">
        <w:rPr>
          <w:sz w:val="28"/>
          <w:rtl/>
        </w:rPr>
        <w:t>برگردانده‌اند</w:t>
      </w:r>
      <w:r w:rsidRPr="00E851CA">
        <w:rPr>
          <w:rFonts w:hint="cs"/>
          <w:sz w:val="28"/>
          <w:rtl/>
        </w:rPr>
        <w:t xml:space="preserve"> به این معنا که </w:t>
      </w:r>
      <w:r w:rsidRPr="00E851CA">
        <w:rPr>
          <w:sz w:val="28"/>
          <w:rtl/>
        </w:rPr>
        <w:t>مثلاً</w:t>
      </w:r>
      <w:r w:rsidRPr="00E851CA">
        <w:rPr>
          <w:rFonts w:hint="cs"/>
          <w:sz w:val="28"/>
          <w:rtl/>
        </w:rPr>
        <w:t xml:space="preserve"> در زبان فارسی متعهد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شو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م</w:t>
      </w:r>
      <w:r w:rsidRPr="00E851CA">
        <w:rPr>
          <w:rFonts w:hint="cs"/>
          <w:sz w:val="28"/>
          <w:rtl/>
        </w:rPr>
        <w:t xml:space="preserve"> </w:t>
      </w:r>
      <w:r w:rsidR="007C79EF">
        <w:rPr>
          <w:rFonts w:hint="cs"/>
          <w:sz w:val="28"/>
          <w:rtl/>
        </w:rPr>
        <w:t>هرگاه</w:t>
      </w:r>
      <w:r w:rsidRPr="00E851CA">
        <w:rPr>
          <w:sz w:val="28"/>
          <w:rtl/>
        </w:rPr>
        <w:t xml:space="preserve"> بخواه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م</w:t>
      </w:r>
      <w:r w:rsidRPr="00E851CA">
        <w:rPr>
          <w:sz w:val="28"/>
          <w:rtl/>
        </w:rPr>
        <w:t xml:space="preserve"> از</w:t>
      </w:r>
      <w:r w:rsidRPr="00E851CA">
        <w:rPr>
          <w:rFonts w:hint="cs"/>
          <w:sz w:val="28"/>
          <w:rtl/>
        </w:rPr>
        <w:t xml:space="preserve"> واقعیت کتاب تعبیر کنیم، لفظ کتاب</w:t>
      </w:r>
      <w:r w:rsidRPr="00E851CA">
        <w:rPr>
          <w:sz w:val="28"/>
          <w:rtl/>
        </w:rPr>
        <w:t xml:space="preserve"> را</w:t>
      </w:r>
      <w:r w:rsidRPr="00E851CA">
        <w:rPr>
          <w:rFonts w:hint="cs"/>
          <w:sz w:val="28"/>
          <w:rtl/>
        </w:rPr>
        <w:t xml:space="preserve"> بکار ببریم.  </w:t>
      </w:r>
    </w:p>
    <w:p w:rsidR="00E851CA" w:rsidRPr="00E851CA" w:rsidRDefault="00E851CA" w:rsidP="00BE7157">
      <w:pPr>
        <w:pStyle w:val="Heading2"/>
        <w:rPr>
          <w:highlight w:val="yellow"/>
          <w:rtl/>
        </w:rPr>
      </w:pPr>
      <w:bookmarkStart w:id="11" w:name="_Toc387193024"/>
      <w:r w:rsidRPr="00E851CA">
        <w:rPr>
          <w:rFonts w:hint="cs"/>
          <w:rtl/>
        </w:rPr>
        <w:t>نظریه مشهور و</w:t>
      </w:r>
      <w:r w:rsidRPr="00E851CA">
        <w:rPr>
          <w:rtl/>
        </w:rPr>
        <w:t xml:space="preserve"> آقا</w:t>
      </w:r>
      <w:r w:rsidRPr="00E851CA">
        <w:rPr>
          <w:rFonts w:hint="cs"/>
          <w:rtl/>
        </w:rPr>
        <w:t>ی خویی در حقیقت</w:t>
      </w:r>
      <w:r w:rsidRPr="00E851CA">
        <w:rPr>
          <w:rtl/>
        </w:rPr>
        <w:t xml:space="preserve"> انشاء</w:t>
      </w:r>
      <w:bookmarkEnd w:id="11"/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نظریه مشهور در حقیقت انشا این است که انشا یعنی ایجاد معنا به واسطه لفظ و منشئین به واسطه لفظ</w:t>
      </w:r>
      <w:r w:rsidRPr="00E851CA">
        <w:rPr>
          <w:sz w:val="28"/>
          <w:rtl/>
        </w:rPr>
        <w:t xml:space="preserve"> اعتبار</w:t>
      </w:r>
      <w:r w:rsidRPr="00E851CA">
        <w:rPr>
          <w:rFonts w:hint="cs"/>
          <w:sz w:val="28"/>
          <w:rtl/>
        </w:rPr>
        <w:t xml:space="preserve">ی را انشا و ایجاد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کنند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sz w:val="28"/>
          <w:rtl/>
        </w:rPr>
        <w:t>مثلاً</w:t>
      </w:r>
      <w:r w:rsidRPr="00E851CA">
        <w:rPr>
          <w:rFonts w:hint="cs"/>
          <w:sz w:val="28"/>
          <w:rtl/>
        </w:rPr>
        <w:t xml:space="preserve"> وقتی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گو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ند</w:t>
      </w:r>
      <w:r w:rsidRPr="00E851CA">
        <w:rPr>
          <w:rFonts w:hint="cs"/>
          <w:sz w:val="28"/>
          <w:rtl/>
        </w:rPr>
        <w:t xml:space="preserve"> زوجت یا ملکت</w:t>
      </w:r>
      <w:r w:rsidRPr="00E851CA">
        <w:rPr>
          <w:sz w:val="28"/>
          <w:rtl/>
        </w:rPr>
        <w:t xml:space="preserve"> ا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ن</w:t>
      </w:r>
      <w:r w:rsidRPr="00E851CA">
        <w:rPr>
          <w:rFonts w:hint="cs"/>
          <w:sz w:val="28"/>
          <w:rtl/>
        </w:rPr>
        <w:t xml:space="preserve"> زوجیت یا ملکیت را ایجاد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کنند</w:t>
      </w:r>
      <w:r w:rsidRPr="00E851CA">
        <w:rPr>
          <w:rFonts w:hint="cs"/>
          <w:sz w:val="28"/>
          <w:rtl/>
        </w:rPr>
        <w:t xml:space="preserve"> یعنی ابتدا زوجیت و ملکیت را تصور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کنند</w:t>
      </w:r>
      <w:r w:rsidRPr="00E851CA">
        <w:rPr>
          <w:rFonts w:hint="cs"/>
          <w:sz w:val="28"/>
          <w:rtl/>
        </w:rPr>
        <w:t xml:space="preserve"> و سپس آن را با لفظ ایجاد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کنند</w:t>
      </w:r>
      <w:r w:rsidRPr="00E851CA">
        <w:rPr>
          <w:rFonts w:hint="cs"/>
          <w:sz w:val="28"/>
          <w:rtl/>
        </w:rPr>
        <w:t xml:space="preserve"> به خلاف جملات خبری که حاکی از واقع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باشند</w:t>
      </w:r>
      <w:r w:rsidR="007C79EF">
        <w:rPr>
          <w:rFonts w:hint="eastAsia"/>
          <w:sz w:val="28"/>
          <w:rtl/>
        </w:rPr>
        <w:t>؛</w:t>
      </w:r>
      <w:r w:rsidR="007C79EF">
        <w:rPr>
          <w:sz w:val="28"/>
          <w:rtl/>
        </w:rPr>
        <w:t xml:space="preserve"> </w:t>
      </w:r>
      <w:r w:rsidRPr="00E851CA">
        <w:rPr>
          <w:sz w:val="28"/>
          <w:rtl/>
        </w:rPr>
        <w:t>اما</w:t>
      </w:r>
      <w:r w:rsidRPr="00E851CA">
        <w:rPr>
          <w:rFonts w:hint="cs"/>
          <w:sz w:val="28"/>
          <w:rtl/>
        </w:rPr>
        <w:t xml:space="preserve"> آقای خویی بر خلاف مشهور انشا را ایجاد </w:t>
      </w:r>
      <w:r w:rsidRPr="00E851CA">
        <w:rPr>
          <w:sz w:val="28"/>
          <w:rtl/>
        </w:rPr>
        <w:t>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داند</w:t>
      </w:r>
      <w:r w:rsidRPr="00E851CA">
        <w:rPr>
          <w:rFonts w:hint="cs"/>
          <w:sz w:val="28"/>
          <w:rtl/>
        </w:rPr>
        <w:t xml:space="preserve"> بلکه انشا را مبرز اعتبار</w:t>
      </w:r>
      <w:r w:rsidRPr="00E851CA">
        <w:rPr>
          <w:sz w:val="28"/>
          <w:rtl/>
        </w:rPr>
        <w:t xml:space="preserve"> نفسان</w:t>
      </w:r>
      <w:r w:rsidRPr="00E851CA">
        <w:rPr>
          <w:rFonts w:hint="cs"/>
          <w:sz w:val="28"/>
          <w:rtl/>
        </w:rPr>
        <w:t>ی ملکیت یا زوجیت</w:t>
      </w:r>
      <w:r w:rsidRPr="00E851CA">
        <w:rPr>
          <w:sz w:val="28"/>
          <w:rtl/>
        </w:rPr>
        <w:t xml:space="preserve"> 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دانند</w:t>
      </w:r>
      <w:r w:rsidRPr="00E851CA">
        <w:rPr>
          <w:rFonts w:hint="cs"/>
          <w:sz w:val="28"/>
          <w:rtl/>
        </w:rPr>
        <w:t xml:space="preserve"> و بین </w:t>
      </w:r>
      <w:r w:rsidRPr="00E851CA">
        <w:rPr>
          <w:rFonts w:hint="cs"/>
          <w:sz w:val="28"/>
          <w:rtl/>
        </w:rPr>
        <w:lastRenderedPageBreak/>
        <w:t xml:space="preserve">جملات خبریه و </w:t>
      </w:r>
      <w:r w:rsidR="00F1039A">
        <w:rPr>
          <w:rFonts w:hint="cs"/>
          <w:sz w:val="28"/>
          <w:rtl/>
        </w:rPr>
        <w:t>انشائیه</w:t>
      </w:r>
      <w:r w:rsidRPr="00E851CA">
        <w:rPr>
          <w:rFonts w:hint="cs"/>
          <w:sz w:val="28"/>
          <w:rtl/>
        </w:rPr>
        <w:t xml:space="preserve"> تفاوت ماهوی </w:t>
      </w:r>
      <w:r w:rsidRPr="00E851CA">
        <w:rPr>
          <w:sz w:val="28"/>
          <w:rtl/>
        </w:rPr>
        <w:t>قائل</w:t>
      </w:r>
      <w:r w:rsidRPr="00E851CA">
        <w:rPr>
          <w:rFonts w:hint="cs"/>
          <w:sz w:val="28"/>
          <w:rtl/>
        </w:rPr>
        <w:t xml:space="preserve"> نیستند و هر</w:t>
      </w:r>
      <w:r w:rsidRPr="00E851CA">
        <w:rPr>
          <w:sz w:val="28"/>
          <w:rtl/>
        </w:rPr>
        <w:t xml:space="preserve"> دو</w:t>
      </w:r>
      <w:r w:rsidRPr="00E851CA">
        <w:rPr>
          <w:rFonts w:hint="cs"/>
          <w:sz w:val="28"/>
          <w:rtl/>
        </w:rPr>
        <w:t xml:space="preserve"> را حاکی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دانند</w:t>
      </w:r>
      <w:r w:rsidRPr="00E851CA">
        <w:rPr>
          <w:rFonts w:hint="cs"/>
          <w:sz w:val="28"/>
          <w:rtl/>
        </w:rPr>
        <w:t xml:space="preserve"> منتها جملات خبریه حاکی از واقعیات خارجیه</w:t>
      </w:r>
      <w:r w:rsidRPr="00E851CA">
        <w:rPr>
          <w:sz w:val="28"/>
          <w:rtl/>
        </w:rPr>
        <w:t xml:space="preserve"> و</w:t>
      </w:r>
      <w:r w:rsidRPr="00E851CA">
        <w:rPr>
          <w:rFonts w:hint="cs"/>
          <w:sz w:val="28"/>
          <w:rtl/>
        </w:rPr>
        <w:t xml:space="preserve"> جملات </w:t>
      </w:r>
      <w:r w:rsidR="00F1039A">
        <w:rPr>
          <w:rFonts w:hint="cs"/>
          <w:sz w:val="28"/>
          <w:rtl/>
        </w:rPr>
        <w:t>انشائیه</w:t>
      </w:r>
      <w:r w:rsidRPr="00E851CA">
        <w:rPr>
          <w:rFonts w:hint="cs"/>
          <w:sz w:val="28"/>
          <w:rtl/>
        </w:rPr>
        <w:t xml:space="preserve"> را حاکی از اعتبارات و امور نفسانیه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دانند</w:t>
      </w:r>
      <w:r w:rsidRPr="00E851CA">
        <w:rPr>
          <w:sz w:val="28"/>
          <w:rtl/>
        </w:rPr>
        <w:t>. مثلاً وقت</w:t>
      </w:r>
      <w:r w:rsidRPr="00E851CA">
        <w:rPr>
          <w:rFonts w:hint="cs"/>
          <w:sz w:val="28"/>
          <w:rtl/>
        </w:rPr>
        <w:t xml:space="preserve">ی شارع امر به نماز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کند</w:t>
      </w:r>
      <w:r w:rsidRPr="00E851CA">
        <w:rPr>
          <w:rFonts w:hint="cs"/>
          <w:sz w:val="28"/>
          <w:rtl/>
        </w:rPr>
        <w:t xml:space="preserve"> که انشاء است معنایش بعث به </w:t>
      </w:r>
      <w:r w:rsidRPr="00E851CA">
        <w:rPr>
          <w:sz w:val="28"/>
          <w:rtl/>
        </w:rPr>
        <w:t>نمازخواندن</w:t>
      </w:r>
      <w:r w:rsidRPr="00E851CA">
        <w:rPr>
          <w:rFonts w:hint="cs"/>
          <w:sz w:val="28"/>
          <w:rtl/>
        </w:rPr>
        <w:t xml:space="preserve"> نیست بلکه معنایش این است که انشا حاکی از این است که خداوند </w:t>
      </w:r>
      <w:r w:rsidRPr="00E851CA">
        <w:rPr>
          <w:sz w:val="28"/>
          <w:rtl/>
        </w:rPr>
        <w:t>نمازخواندن</w:t>
      </w:r>
      <w:r w:rsidRPr="00E851CA">
        <w:rPr>
          <w:rFonts w:hint="cs"/>
          <w:sz w:val="28"/>
          <w:rtl/>
        </w:rPr>
        <w:t xml:space="preserve"> بر ذمه مکلف قرار داده است و با صل این اعتبار نفسانی را ابراز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کند</w:t>
      </w:r>
      <w:r w:rsidRPr="00E851CA">
        <w:rPr>
          <w:rFonts w:hint="cs"/>
          <w:sz w:val="28"/>
          <w:rtl/>
        </w:rPr>
        <w:t xml:space="preserve"> مانند دین که بر ذمه کسی قرار داده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شود</w:t>
      </w:r>
      <w:r w:rsidRPr="00E851CA">
        <w:rPr>
          <w:rFonts w:hint="cs"/>
          <w:sz w:val="28"/>
          <w:rtl/>
        </w:rPr>
        <w:t xml:space="preserve"> که در این صورت لازم نیست وجوب به انسان قادر و مکلف تعلق گیرد بلکه وجوب</w:t>
      </w:r>
      <w:r w:rsidRPr="00E851CA">
        <w:rPr>
          <w:sz w:val="28"/>
          <w:rtl/>
        </w:rPr>
        <w:t xml:space="preserve"> به</w:t>
      </w:r>
      <w:r w:rsidRPr="00E851CA">
        <w:rPr>
          <w:rFonts w:hint="cs"/>
          <w:sz w:val="28"/>
          <w:rtl/>
        </w:rPr>
        <w:t xml:space="preserve"> غیر قادر و مکلف هم تعلق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گ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رد</w:t>
      </w:r>
      <w:r w:rsidRPr="00E851CA">
        <w:rPr>
          <w:rFonts w:hint="cs"/>
          <w:sz w:val="28"/>
          <w:rtl/>
        </w:rPr>
        <w:t xml:space="preserve"> که این معنا در مباحث علم اجمالی</w:t>
      </w:r>
      <w:r w:rsidRPr="00E851CA">
        <w:rPr>
          <w:sz w:val="28"/>
          <w:rtl/>
        </w:rPr>
        <w:t xml:space="preserve"> و</w:t>
      </w:r>
      <w:r w:rsidRPr="00E851CA">
        <w:rPr>
          <w:rFonts w:hint="cs"/>
          <w:sz w:val="28"/>
          <w:rtl/>
        </w:rPr>
        <w:t xml:space="preserve"> یا مباحث اصولی دیگر ثمرات زیادی دارد</w:t>
      </w:r>
      <w:r w:rsidRPr="00E851CA">
        <w:rPr>
          <w:sz w:val="28"/>
          <w:rtl/>
        </w:rPr>
        <w:t>.</w:t>
      </w:r>
      <w:r w:rsidRPr="00E851CA">
        <w:rPr>
          <w:rFonts w:hint="cs"/>
          <w:sz w:val="28"/>
          <w:rtl/>
        </w:rPr>
        <w:t xml:space="preserve"> البته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گفت </w:t>
      </w:r>
      <w:r w:rsidRPr="00E851CA">
        <w:rPr>
          <w:sz w:val="28"/>
          <w:rtl/>
        </w:rPr>
        <w:t>تقر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باً</w:t>
      </w:r>
      <w:r w:rsidRPr="00E851CA">
        <w:rPr>
          <w:sz w:val="28"/>
          <w:rtl/>
        </w:rPr>
        <w:t xml:space="preserve"> نظر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ه</w:t>
      </w:r>
      <w:r w:rsidRPr="00E851CA">
        <w:rPr>
          <w:sz w:val="28"/>
          <w:rtl/>
        </w:rPr>
        <w:t xml:space="preserve"> آقا</w:t>
      </w:r>
      <w:r w:rsidRPr="00E851CA">
        <w:rPr>
          <w:rFonts w:hint="cs"/>
          <w:sz w:val="28"/>
          <w:rtl/>
        </w:rPr>
        <w:t>ی خویی را بعد از ایشان</w:t>
      </w:r>
      <w:r w:rsidRPr="00E851CA">
        <w:rPr>
          <w:sz w:val="28"/>
          <w:rtl/>
        </w:rPr>
        <w:t xml:space="preserve"> کس</w:t>
      </w:r>
      <w:r w:rsidRPr="00E851CA">
        <w:rPr>
          <w:rFonts w:hint="cs"/>
          <w:sz w:val="28"/>
          <w:rtl/>
        </w:rPr>
        <w:t xml:space="preserve">ی نپذیرفته است </w:t>
      </w:r>
    </w:p>
    <w:p w:rsidR="00E851CA" w:rsidRPr="00E851CA" w:rsidRDefault="00E851CA" w:rsidP="00BE7157">
      <w:pPr>
        <w:pStyle w:val="Heading2"/>
        <w:rPr>
          <w:highlight w:val="yellow"/>
          <w:rtl/>
        </w:rPr>
      </w:pPr>
      <w:bookmarkStart w:id="12" w:name="_Toc387193025"/>
      <w:r w:rsidRPr="00E851CA">
        <w:rPr>
          <w:rFonts w:hint="cs"/>
          <w:rtl/>
        </w:rPr>
        <w:t xml:space="preserve">بیان </w:t>
      </w:r>
      <w:r w:rsidR="007C79EF">
        <w:rPr>
          <w:rFonts w:hint="eastAsia"/>
          <w:rtl/>
        </w:rPr>
        <w:t>تأث</w:t>
      </w:r>
      <w:r w:rsidR="007C79EF">
        <w:rPr>
          <w:rFonts w:hint="cs"/>
          <w:rtl/>
        </w:rPr>
        <w:t>ی</w:t>
      </w:r>
      <w:r w:rsidR="007C79EF">
        <w:rPr>
          <w:rFonts w:hint="eastAsia"/>
          <w:rtl/>
        </w:rPr>
        <w:t>ر</w:t>
      </w:r>
      <w:r w:rsidRPr="00E851CA">
        <w:rPr>
          <w:rFonts w:hint="cs"/>
          <w:rtl/>
        </w:rPr>
        <w:t xml:space="preserve"> نظریه آقای خویی در باب انشا در</w:t>
      </w:r>
      <w:r w:rsidRPr="00E851CA">
        <w:rPr>
          <w:rtl/>
        </w:rPr>
        <w:t xml:space="preserve"> گرا</w:t>
      </w:r>
      <w:r w:rsidRPr="00E851CA">
        <w:rPr>
          <w:rFonts w:hint="cs"/>
          <w:rtl/>
        </w:rPr>
        <w:t>ی</w:t>
      </w:r>
      <w:r w:rsidRPr="00E851CA">
        <w:rPr>
          <w:rFonts w:hint="eastAsia"/>
          <w:rtl/>
        </w:rPr>
        <w:t>ش</w:t>
      </w:r>
      <w:r w:rsidRPr="00E851CA">
        <w:rPr>
          <w:rFonts w:hint="cs"/>
          <w:rtl/>
        </w:rPr>
        <w:t xml:space="preserve"> ایشان به نظریه دوم</w:t>
      </w:r>
      <w:bookmarkEnd w:id="12"/>
      <w:r w:rsidRPr="00E851CA">
        <w:rPr>
          <w:rFonts w:hint="cs"/>
          <w:rtl/>
        </w:rPr>
        <w:t xml:space="preserve"> </w:t>
      </w:r>
    </w:p>
    <w:p w:rsidR="00E851CA" w:rsidRPr="00E851CA" w:rsidRDefault="00E851CA" w:rsidP="00E851CA">
      <w:pPr>
        <w:pStyle w:val="001"/>
        <w:rPr>
          <w:sz w:val="28"/>
          <w:rtl/>
        </w:rPr>
      </w:pPr>
      <w:r w:rsidRPr="00E851CA">
        <w:rPr>
          <w:rFonts w:hint="cs"/>
          <w:sz w:val="28"/>
          <w:rtl/>
        </w:rPr>
        <w:t>وقتی معنای انشا این شد که انشا حکایت از امور و اعتبارات نفسانیه است</w:t>
      </w:r>
      <w:r w:rsidRPr="00E851CA">
        <w:rPr>
          <w:sz w:val="28"/>
          <w:rtl/>
        </w:rPr>
        <w:t>،</w:t>
      </w:r>
      <w:r w:rsidRPr="00E851CA">
        <w:rPr>
          <w:rFonts w:hint="cs"/>
          <w:sz w:val="28"/>
          <w:rtl/>
        </w:rPr>
        <w:t xml:space="preserve"> امور نفسانیه</w:t>
      </w:r>
      <w:r w:rsidRPr="00E851CA">
        <w:rPr>
          <w:sz w:val="28"/>
          <w:rtl/>
        </w:rPr>
        <w:t xml:space="preserve"> هم</w:t>
      </w:r>
      <w:r w:rsidRPr="00E851CA">
        <w:rPr>
          <w:rFonts w:hint="cs"/>
          <w:sz w:val="28"/>
          <w:rtl/>
        </w:rPr>
        <w:t xml:space="preserve"> همان دواعی نفسانی و </w:t>
      </w:r>
      <w:r w:rsidRPr="00E851CA">
        <w:rPr>
          <w:sz w:val="28"/>
          <w:rtl/>
        </w:rPr>
        <w:t>انگ</w:t>
      </w:r>
      <w:r w:rsidRPr="00E851CA">
        <w:rPr>
          <w:rFonts w:hint="cs"/>
          <w:sz w:val="28"/>
          <w:rtl/>
        </w:rPr>
        <w:t>ی</w:t>
      </w:r>
      <w:r w:rsidRPr="00E851CA">
        <w:rPr>
          <w:rFonts w:hint="eastAsia"/>
          <w:sz w:val="28"/>
          <w:rtl/>
        </w:rPr>
        <w:t>زه‌ها</w:t>
      </w:r>
      <w:r w:rsidRPr="00E851CA">
        <w:rPr>
          <w:rFonts w:hint="cs"/>
          <w:sz w:val="28"/>
          <w:rtl/>
        </w:rPr>
        <w:t xml:space="preserve">ی آمر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باشند</w:t>
      </w:r>
      <w:r w:rsidRPr="00E851CA">
        <w:rPr>
          <w:sz w:val="28"/>
          <w:rtl/>
        </w:rPr>
        <w:t>.</w:t>
      </w:r>
      <w:r w:rsidR="007C79EF">
        <w:rPr>
          <w:sz w:val="28"/>
          <w:rtl/>
        </w:rPr>
        <w:t xml:space="preserve"> </w:t>
      </w:r>
      <w:r w:rsidR="007C79EF">
        <w:rPr>
          <w:rFonts w:hint="eastAsia"/>
          <w:sz w:val="28"/>
          <w:rtl/>
        </w:rPr>
        <w:t>لذا</w:t>
      </w:r>
      <w:r w:rsidRPr="00E851CA">
        <w:rPr>
          <w:rFonts w:hint="cs"/>
          <w:sz w:val="28"/>
          <w:rtl/>
        </w:rPr>
        <w:t xml:space="preserve"> </w:t>
      </w:r>
      <w:r w:rsidRPr="00E851CA">
        <w:rPr>
          <w:sz w:val="28"/>
          <w:rtl/>
        </w:rPr>
        <w:t>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گفت که در صیغه امر دواعی خارج از موضوع له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باشند</w:t>
      </w:r>
      <w:r w:rsidRPr="00E851CA">
        <w:rPr>
          <w:rFonts w:hint="cs"/>
          <w:sz w:val="28"/>
          <w:rtl/>
        </w:rPr>
        <w:t xml:space="preserve"> بلکه این دواعی داخل در موضوع له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باشند</w:t>
      </w:r>
      <w:r w:rsidRPr="00E851CA">
        <w:rPr>
          <w:rFonts w:hint="cs"/>
          <w:sz w:val="28"/>
          <w:rtl/>
        </w:rPr>
        <w:t xml:space="preserve"> حال چه به نحو حقیقت و چه به نحو مجاز</w:t>
      </w:r>
      <w:r w:rsidRPr="00E851CA">
        <w:rPr>
          <w:sz w:val="28"/>
          <w:rtl/>
        </w:rPr>
        <w:t>.</w:t>
      </w:r>
      <w:r w:rsidRPr="00E851CA">
        <w:rPr>
          <w:rFonts w:hint="cs"/>
          <w:sz w:val="28"/>
          <w:rtl/>
        </w:rPr>
        <w:t xml:space="preserve"> پس </w:t>
      </w:r>
      <w:r w:rsidRPr="00E851CA">
        <w:rPr>
          <w:sz w:val="28"/>
          <w:rtl/>
        </w:rPr>
        <w:t>نم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توان</w:t>
      </w:r>
      <w:r w:rsidRPr="00E851CA">
        <w:rPr>
          <w:rFonts w:hint="cs"/>
          <w:sz w:val="28"/>
          <w:rtl/>
        </w:rPr>
        <w:t xml:space="preserve"> به نظریه صاحب کفایه که دواعی را خارج از موضوع له </w:t>
      </w:r>
      <w:r w:rsidRPr="00E851CA">
        <w:rPr>
          <w:sz w:val="28"/>
          <w:rtl/>
        </w:rPr>
        <w:t>م</w:t>
      </w:r>
      <w:r w:rsidRPr="00E851CA">
        <w:rPr>
          <w:rFonts w:hint="cs"/>
          <w:sz w:val="28"/>
          <w:rtl/>
        </w:rPr>
        <w:t>ی‌</w:t>
      </w:r>
      <w:r w:rsidRPr="00E851CA">
        <w:rPr>
          <w:rFonts w:hint="eastAsia"/>
          <w:sz w:val="28"/>
          <w:rtl/>
        </w:rPr>
        <w:t>دانست</w:t>
      </w:r>
      <w:r w:rsidRPr="00E851CA">
        <w:rPr>
          <w:rFonts w:hint="cs"/>
          <w:sz w:val="28"/>
          <w:rtl/>
        </w:rPr>
        <w:t xml:space="preserve"> ملتزم شد.</w:t>
      </w:r>
    </w:p>
    <w:p w:rsidR="00E851CA" w:rsidRPr="00E851CA" w:rsidRDefault="00E851CA" w:rsidP="00E851CA">
      <w:pPr>
        <w:pStyle w:val="001"/>
        <w:rPr>
          <w:sz w:val="28"/>
          <w:rtl/>
        </w:rPr>
      </w:pPr>
    </w:p>
    <w:p w:rsidR="00144489" w:rsidRPr="00E851CA" w:rsidRDefault="00144489" w:rsidP="00144489">
      <w:pPr>
        <w:ind w:left="360" w:firstLine="0"/>
        <w:rPr>
          <w:sz w:val="28"/>
          <w:rtl/>
        </w:rPr>
      </w:pPr>
    </w:p>
    <w:sectPr w:rsidR="00144489" w:rsidRPr="00E851CA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1E" w:rsidRDefault="002F5E1E">
      <w:r>
        <w:separator/>
      </w:r>
    </w:p>
    <w:p w:rsidR="002F5E1E" w:rsidRDefault="002F5E1E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24343B"/>
    <w:p w:rsidR="002F5E1E" w:rsidRDefault="002F5E1E" w:rsidP="0024343B"/>
    <w:p w:rsidR="002F5E1E" w:rsidRDefault="002F5E1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/>
    <w:p w:rsidR="002F5E1E" w:rsidRDefault="002F5E1E" w:rsidP="00F77F5F"/>
    <w:p w:rsidR="002F5E1E" w:rsidRDefault="002F5E1E" w:rsidP="00F77F5F"/>
    <w:p w:rsidR="002F5E1E" w:rsidRDefault="002F5E1E" w:rsidP="00F77F5F"/>
    <w:p w:rsidR="002F5E1E" w:rsidRDefault="002F5E1E" w:rsidP="00053028"/>
    <w:p w:rsidR="002F5E1E" w:rsidRDefault="002F5E1E"/>
  </w:endnote>
  <w:endnote w:type="continuationSeparator" w:id="0">
    <w:p w:rsidR="002F5E1E" w:rsidRDefault="002F5E1E">
      <w:r>
        <w:continuationSeparator/>
      </w:r>
    </w:p>
    <w:p w:rsidR="002F5E1E" w:rsidRDefault="002F5E1E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24343B"/>
    <w:p w:rsidR="002F5E1E" w:rsidRDefault="002F5E1E" w:rsidP="0024343B"/>
    <w:p w:rsidR="002F5E1E" w:rsidRDefault="002F5E1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/>
    <w:p w:rsidR="002F5E1E" w:rsidRDefault="002F5E1E" w:rsidP="00F77F5F"/>
    <w:p w:rsidR="002F5E1E" w:rsidRDefault="002F5E1E" w:rsidP="00F77F5F"/>
    <w:p w:rsidR="002F5E1E" w:rsidRDefault="002F5E1E" w:rsidP="00F77F5F"/>
    <w:p w:rsidR="002F5E1E" w:rsidRDefault="002F5E1E" w:rsidP="00053028"/>
    <w:p w:rsidR="002F5E1E" w:rsidRDefault="002F5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D5686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F7DAF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1039A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EF" w:rsidRDefault="007C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1E" w:rsidRDefault="002F5E1E">
      <w:r>
        <w:separator/>
      </w:r>
    </w:p>
    <w:p w:rsidR="002F5E1E" w:rsidRDefault="002F5E1E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24343B"/>
    <w:p w:rsidR="002F5E1E" w:rsidRDefault="002F5E1E" w:rsidP="0024343B"/>
    <w:p w:rsidR="002F5E1E" w:rsidRDefault="002F5E1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/>
    <w:p w:rsidR="002F5E1E" w:rsidRDefault="002F5E1E" w:rsidP="00F77F5F"/>
    <w:p w:rsidR="002F5E1E" w:rsidRDefault="002F5E1E" w:rsidP="00F77F5F"/>
    <w:p w:rsidR="002F5E1E" w:rsidRDefault="002F5E1E" w:rsidP="00F77F5F"/>
    <w:p w:rsidR="002F5E1E" w:rsidRDefault="002F5E1E" w:rsidP="00053028"/>
    <w:p w:rsidR="002F5E1E" w:rsidRDefault="002F5E1E"/>
  </w:footnote>
  <w:footnote w:type="continuationSeparator" w:id="0">
    <w:p w:rsidR="002F5E1E" w:rsidRDefault="002F5E1E">
      <w:r>
        <w:continuationSeparator/>
      </w:r>
    </w:p>
    <w:p w:rsidR="002F5E1E" w:rsidRDefault="002F5E1E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CE61DD"/>
    <w:p w:rsidR="002F5E1E" w:rsidRDefault="002F5E1E" w:rsidP="0024343B"/>
    <w:p w:rsidR="002F5E1E" w:rsidRDefault="002F5E1E" w:rsidP="0024343B"/>
    <w:p w:rsidR="002F5E1E" w:rsidRDefault="002F5E1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3339DE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 w:rsidP="00493648"/>
    <w:p w:rsidR="002F5E1E" w:rsidRDefault="002F5E1E"/>
    <w:p w:rsidR="002F5E1E" w:rsidRDefault="002F5E1E" w:rsidP="00F77F5F"/>
    <w:p w:rsidR="002F5E1E" w:rsidRDefault="002F5E1E" w:rsidP="00F77F5F"/>
    <w:p w:rsidR="002F5E1E" w:rsidRDefault="002F5E1E" w:rsidP="00F77F5F"/>
    <w:p w:rsidR="002F5E1E" w:rsidRDefault="002F5E1E" w:rsidP="00053028"/>
    <w:p w:rsidR="002F5E1E" w:rsidRDefault="002F5E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3C0676" w:rsidRDefault="002F5E1E" w:rsidP="003C067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15pt;height:55.85pt;visibility:visible">
          <v:imagedata r:id="rId1" o:title="آرم با نام مؤسسه"/>
        </v:shape>
      </w:pict>
    </w:r>
    <w:bookmarkEnd w:id="13"/>
    <w:bookmarkEnd w:id="1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</w:t>
    </w:r>
    <w:r w:rsidR="003C067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</w:t>
    </w:r>
    <w:r w:rsidR="00E851CA">
      <w:rPr>
        <w:rFonts w:ascii="IranNastaliq" w:hAnsi="IranNastaliq" w:cs="IranNastaliq" w:hint="cs"/>
        <w:sz w:val="40"/>
        <w:szCs w:val="40"/>
        <w:rtl/>
      </w:rPr>
      <w:t>شماره ثبت</w:t>
    </w:r>
    <w:r w:rsidR="003C0676">
      <w:rPr>
        <w:rFonts w:ascii="IranNastaliq" w:hAnsi="IranNastaliq" w:cs="IranNastaliq" w:hint="cs"/>
        <w:sz w:val="40"/>
        <w:szCs w:val="40"/>
        <w:rtl/>
      </w:rPr>
      <w:t>:</w:t>
    </w:r>
    <w:r w:rsidR="00E851CA">
      <w:rPr>
        <w:rFonts w:ascii="IranNastaliq" w:hAnsi="IranNastaliq" w:cs="IranNastaliq" w:hint="cs"/>
        <w:sz w:val="40"/>
        <w:szCs w:val="40"/>
        <w:rtl/>
      </w:rPr>
      <w:t xml:space="preserve"> 1560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EF" w:rsidRDefault="007C7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B3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2F5E1E"/>
    <w:rsid w:val="00302363"/>
    <w:rsid w:val="00331305"/>
    <w:rsid w:val="0033233A"/>
    <w:rsid w:val="003339DE"/>
    <w:rsid w:val="0034269B"/>
    <w:rsid w:val="00354817"/>
    <w:rsid w:val="003935FF"/>
    <w:rsid w:val="003959DE"/>
    <w:rsid w:val="003C0676"/>
    <w:rsid w:val="003D6613"/>
    <w:rsid w:val="003D70D3"/>
    <w:rsid w:val="003F3234"/>
    <w:rsid w:val="003F7DAF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D5686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9EF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404B3"/>
    <w:rsid w:val="00A56B35"/>
    <w:rsid w:val="00A67AEB"/>
    <w:rsid w:val="00A80A29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BE7157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851CA"/>
    <w:rsid w:val="00EB2293"/>
    <w:rsid w:val="00EB2BD1"/>
    <w:rsid w:val="00EC3287"/>
    <w:rsid w:val="00ED30F0"/>
    <w:rsid w:val="00EF42E5"/>
    <w:rsid w:val="00EF5A32"/>
    <w:rsid w:val="00F1039A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C067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3C0676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3C0676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3C0676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3C0676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3C067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3C067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3C067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3C067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C067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3C0676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3C0676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3C067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3C067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3C067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3C067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3C0676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3C0676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3C0676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3C0676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semiHidden/>
    <w:unhideWhenUsed/>
    <w:qFormat/>
    <w:rsid w:val="003C0676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3C0676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3C0676"/>
    <w:pPr>
      <w:spacing w:after="0"/>
      <w:ind w:left="1100"/>
    </w:pPr>
  </w:style>
  <w:style w:type="character" w:styleId="Emphasis">
    <w:name w:val="Emphasis"/>
    <w:uiPriority w:val="20"/>
    <w:qFormat/>
    <w:rsid w:val="003C067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3C0676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3C0676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3C067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3C067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3C067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067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C067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3C0676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C067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C067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C067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C067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C067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C067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C067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C067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C067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C067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C067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C067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67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C0676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32AF-BCE6-4E37-996D-18DFBCEC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4</cp:revision>
  <cp:lastPrinted>2008-05-03T17:27:00Z</cp:lastPrinted>
  <dcterms:created xsi:type="dcterms:W3CDTF">2014-05-06T21:52:00Z</dcterms:created>
  <dcterms:modified xsi:type="dcterms:W3CDTF">2014-06-01T07:10:00Z</dcterms:modified>
</cp:coreProperties>
</file>