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A1089E" w:rsidRDefault="005E29C3" w:rsidP="00BC1FBE">
      <w:pPr>
        <w:rPr>
          <w:sz w:val="28"/>
          <w:szCs w:val="28"/>
          <w:rtl/>
        </w:rPr>
      </w:pPr>
      <w:bookmarkStart w:id="0" w:name="_GoBack"/>
      <w:r w:rsidRPr="00A1089E">
        <w:rPr>
          <w:rFonts w:hint="cs"/>
          <w:sz w:val="28"/>
          <w:szCs w:val="28"/>
          <w:rtl/>
        </w:rPr>
        <w:t xml:space="preserve">فهرست </w:t>
      </w:r>
      <w:bookmarkEnd w:id="0"/>
      <w:r w:rsidRPr="00A1089E">
        <w:rPr>
          <w:rFonts w:hint="cs"/>
          <w:sz w:val="28"/>
          <w:szCs w:val="28"/>
          <w:rtl/>
        </w:rPr>
        <w:t>مطالب</w:t>
      </w:r>
    </w:p>
    <w:p w:rsidR="00095B59" w:rsidRPr="00A1089E" w:rsidRDefault="007E573D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r w:rsidRPr="00A1089E">
        <w:rPr>
          <w:sz w:val="28"/>
          <w:szCs w:val="28"/>
          <w:rtl/>
        </w:rPr>
        <w:fldChar w:fldCharType="begin"/>
      </w:r>
      <w:r w:rsidR="00095B59" w:rsidRPr="00A1089E">
        <w:rPr>
          <w:sz w:val="28"/>
          <w:szCs w:val="28"/>
          <w:rtl/>
        </w:rPr>
        <w:instrText xml:space="preserve"> </w:instrText>
      </w:r>
      <w:r w:rsidR="00095B59" w:rsidRPr="00A1089E">
        <w:rPr>
          <w:sz w:val="28"/>
          <w:szCs w:val="28"/>
        </w:rPr>
        <w:instrText>TOC</w:instrText>
      </w:r>
      <w:r w:rsidR="00095B59" w:rsidRPr="00A1089E">
        <w:rPr>
          <w:sz w:val="28"/>
          <w:szCs w:val="28"/>
          <w:rtl/>
        </w:rPr>
        <w:instrText xml:space="preserve"> \</w:instrText>
      </w:r>
      <w:r w:rsidR="00095B59" w:rsidRPr="00A1089E">
        <w:rPr>
          <w:sz w:val="28"/>
          <w:szCs w:val="28"/>
        </w:rPr>
        <w:instrText>o "1-7" \h \z \u</w:instrText>
      </w:r>
      <w:r w:rsidR="00095B59" w:rsidRPr="00A1089E">
        <w:rPr>
          <w:sz w:val="28"/>
          <w:szCs w:val="28"/>
          <w:rtl/>
        </w:rPr>
        <w:instrText xml:space="preserve"> </w:instrText>
      </w:r>
      <w:r w:rsidRPr="00A1089E">
        <w:rPr>
          <w:sz w:val="28"/>
          <w:szCs w:val="28"/>
          <w:rtl/>
        </w:rPr>
        <w:fldChar w:fldCharType="separate"/>
      </w:r>
      <w:hyperlink w:anchor="_Toc388608352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مقدمه</w:t>
        </w:r>
        <w:r w:rsidR="00095B59" w:rsidRPr="00A1089E">
          <w:rPr>
            <w:noProof/>
            <w:webHidden/>
            <w:rtl/>
          </w:rPr>
          <w:tab/>
        </w:r>
        <w:r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Toc388608352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Pr="00A1089E">
          <w:rPr>
            <w:noProof/>
            <w:webHidden/>
            <w:rtl/>
          </w:rPr>
        </w:r>
        <w:r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2</w:t>
        </w:r>
        <w:r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53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اقوال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تما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ز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وجوب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استحباب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Toc388608353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2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54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قول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اول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تما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ز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بعض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ذات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Toc388608354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2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55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قول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دوم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تما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ز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اعراض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خارج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Toc388608355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3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56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قول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سوم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تما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ز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تشک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ک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وجوب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استحباب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Toc388608356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3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57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نظر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استاد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مقام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تما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ز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تشک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ک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وجود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مراتب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متعدد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بعث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Toc388608357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3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58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ثمره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عمل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داشتن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دلالت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ص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غه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امر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وجوب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Toc388608358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4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59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دو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نمونه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از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ثمرات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عمل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Toc388608359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4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60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نمونه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اول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Toc388608360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4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61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نمونه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دوم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Toc388608361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5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62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بررس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ادله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اقوال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مختلف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دلالت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ص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غه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امر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وجوب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Toc388608362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5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63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دل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ل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نظر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دلالت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وضع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تبادر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Toc388608363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5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64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اشکال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کثرت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استعمال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ص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غه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امر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استحباب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Toc388608364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5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095B59" w:rsidRPr="00A1089E" w:rsidRDefault="00370AF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8608365" w:history="1"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رد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اشکال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رد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صغر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کبر</w:t>
        </w:r>
        <w:r w:rsidR="00095B59" w:rsidRPr="00A1089E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095B59" w:rsidRPr="00A1089E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095B59" w:rsidRPr="00A1089E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اشکال</w:t>
        </w:r>
        <w:r w:rsidR="00095B59" w:rsidRPr="00A1089E">
          <w:rPr>
            <w:noProof/>
            <w:webHidden/>
            <w:rtl/>
          </w:rPr>
          <w:tab/>
        </w:r>
        <w:r w:rsidR="007E573D" w:rsidRPr="00A1089E">
          <w:rPr>
            <w:noProof/>
            <w:webHidden/>
            <w:rtl/>
          </w:rPr>
          <w:fldChar w:fldCharType="begin"/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095B59" w:rsidRPr="00A1089E">
          <w:rPr>
            <w:noProof/>
            <w:webHidden/>
          </w:rPr>
          <w:instrText>PAGEREF</w:instrText>
        </w:r>
        <w:r w:rsidR="00095B59" w:rsidRPr="00A1089E">
          <w:rPr>
            <w:noProof/>
            <w:webHidden/>
            <w:rtl/>
          </w:rPr>
          <w:instrText xml:space="preserve"> _</w:instrText>
        </w:r>
        <w:r w:rsidR="00095B59" w:rsidRPr="00A1089E">
          <w:rPr>
            <w:noProof/>
            <w:webHidden/>
          </w:rPr>
          <w:instrText>Toc388608365 \h</w:instrText>
        </w:r>
        <w:r w:rsidR="00095B59" w:rsidRPr="00A1089E">
          <w:rPr>
            <w:noProof/>
            <w:webHidden/>
            <w:rtl/>
          </w:rPr>
          <w:instrText xml:space="preserve"> </w:instrText>
        </w:r>
        <w:r w:rsidR="007E573D" w:rsidRPr="00A1089E">
          <w:rPr>
            <w:noProof/>
            <w:webHidden/>
            <w:rtl/>
          </w:rPr>
        </w:r>
        <w:r w:rsidR="007E573D" w:rsidRPr="00A1089E">
          <w:rPr>
            <w:noProof/>
            <w:webHidden/>
            <w:rtl/>
          </w:rPr>
          <w:fldChar w:fldCharType="separate"/>
        </w:r>
        <w:r w:rsidR="00095B59" w:rsidRPr="00A1089E">
          <w:rPr>
            <w:noProof/>
            <w:webHidden/>
            <w:rtl/>
          </w:rPr>
          <w:t>6</w:t>
        </w:r>
        <w:r w:rsidR="007E573D" w:rsidRPr="00A1089E">
          <w:rPr>
            <w:noProof/>
            <w:webHidden/>
            <w:rtl/>
          </w:rPr>
          <w:fldChar w:fldCharType="end"/>
        </w:r>
      </w:hyperlink>
    </w:p>
    <w:p w:rsidR="008342EC" w:rsidRPr="00095B59" w:rsidRDefault="007E573D" w:rsidP="00DF5D98">
      <w:pPr>
        <w:rPr>
          <w:sz w:val="28"/>
          <w:szCs w:val="28"/>
          <w:rtl/>
        </w:rPr>
      </w:pPr>
      <w:r w:rsidRPr="00A1089E">
        <w:rPr>
          <w:sz w:val="28"/>
          <w:szCs w:val="28"/>
          <w:rtl/>
        </w:rPr>
        <w:fldChar w:fldCharType="end"/>
      </w:r>
    </w:p>
    <w:p w:rsidR="005E29C3" w:rsidRPr="00095B59" w:rsidRDefault="005E29C3" w:rsidP="005E29C3">
      <w:pPr>
        <w:ind w:firstLine="0"/>
        <w:jc w:val="center"/>
        <w:rPr>
          <w:sz w:val="28"/>
          <w:szCs w:val="28"/>
          <w:rtl/>
        </w:rPr>
      </w:pPr>
      <w:r w:rsidRPr="00095B59">
        <w:rPr>
          <w:sz w:val="28"/>
          <w:szCs w:val="28"/>
          <w:rtl/>
        </w:rPr>
        <w:br w:type="page"/>
      </w:r>
      <w:r w:rsidRPr="00095B59">
        <w:rPr>
          <w:rFonts w:hint="cs"/>
          <w:sz w:val="28"/>
          <w:szCs w:val="28"/>
          <w:rtl/>
        </w:rPr>
        <w:lastRenderedPageBreak/>
        <w:t>بسم الله الرحمن الرحيم</w:t>
      </w:r>
    </w:p>
    <w:p w:rsidR="00095B59" w:rsidRPr="00095B59" w:rsidRDefault="00095B59" w:rsidP="00095B59">
      <w:pPr>
        <w:pStyle w:val="Heading1"/>
        <w:rPr>
          <w:rtl/>
        </w:rPr>
      </w:pPr>
      <w:bookmarkStart w:id="1" w:name="_Toc388608352"/>
      <w:r w:rsidRPr="00095B59">
        <w:rPr>
          <w:rFonts w:hint="cs"/>
          <w:rtl/>
        </w:rPr>
        <w:t>مقدمه</w:t>
      </w:r>
      <w:bookmarkEnd w:id="1"/>
    </w:p>
    <w:p w:rsidR="00095B59" w:rsidRPr="00095B59" w:rsidRDefault="00095B59" w:rsidP="00095B59">
      <w:pPr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بحث در مدلول صیغه امر است و اینکه مدلول صیغه امر آیا وجوب است یا استحباب و یا اینکه مدلول صیغه امر چیز دیگری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>؟ بحث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 xml:space="preserve">مهمی که قبل از پرداختن به این اقوال باید مطرح و بررسی شود، تمایز بین وجوب و استحباب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. این بحث علاوه بر اینکه خود بحث مستقل مهمی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، در محل بحث نیز </w:t>
      </w:r>
      <w:r w:rsidRPr="00095B59">
        <w:rPr>
          <w:sz w:val="28"/>
          <w:szCs w:val="28"/>
          <w:rtl/>
        </w:rPr>
        <w:t>تأث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ر</w:t>
      </w:r>
      <w:r w:rsidRPr="00095B59">
        <w:rPr>
          <w:rFonts w:hint="cs"/>
          <w:sz w:val="28"/>
          <w:szCs w:val="28"/>
          <w:rtl/>
        </w:rPr>
        <w:t xml:space="preserve"> مهمی دارد.</w:t>
      </w:r>
    </w:p>
    <w:p w:rsidR="00095B59" w:rsidRPr="00095B59" w:rsidRDefault="00095B59" w:rsidP="00095B59">
      <w:pPr>
        <w:pStyle w:val="Heading1"/>
        <w:rPr>
          <w:rtl/>
        </w:rPr>
      </w:pPr>
      <w:bookmarkStart w:id="2" w:name="_Toc388608353"/>
      <w:r w:rsidRPr="00095B59">
        <w:rPr>
          <w:rFonts w:hint="cs"/>
          <w:rtl/>
        </w:rPr>
        <w:t>اقوال در تمایز وجوب و استحباب</w:t>
      </w:r>
      <w:bookmarkEnd w:id="2"/>
    </w:p>
    <w:p w:rsidR="00095B59" w:rsidRPr="00095B59" w:rsidRDefault="00095B59" w:rsidP="00095B59">
      <w:pPr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>در تمایز بین وجوب و استحباب سه قول وجود دارد.</w:t>
      </w:r>
    </w:p>
    <w:p w:rsidR="00095B59" w:rsidRPr="00095B59" w:rsidRDefault="00095B59" w:rsidP="00095B59">
      <w:pPr>
        <w:pStyle w:val="Heading2"/>
        <w:rPr>
          <w:rtl/>
        </w:rPr>
      </w:pPr>
      <w:bookmarkStart w:id="3" w:name="_Toc387860466"/>
      <w:bookmarkStart w:id="4" w:name="_Toc388608354"/>
      <w:r w:rsidRPr="00095B59">
        <w:rPr>
          <w:rFonts w:hint="cs"/>
          <w:rtl/>
        </w:rPr>
        <w:t>قول اول: تمایز به بعض ذات</w:t>
      </w:r>
      <w:bookmarkEnd w:id="3"/>
      <w:bookmarkEnd w:id="4"/>
    </w:p>
    <w:p w:rsidR="00095B59" w:rsidRPr="00095B59" w:rsidRDefault="00095B59" w:rsidP="00095B59">
      <w:pPr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نظریه اول در تمایز بین وجوب و استحباب، تمایز به بعض ذات می‌باشد به این بیان که وجوب و استحباب هر دو طلب هستند و حقیقت هر دو همان نسبت بعثیه می‌باشد که این نسبت بعثیه جنس آن دو می‌باشد اما فصل آن دو متفاوت می‌باشد. البته در اینکه فصل مقوم وجوب و استحباب چیست، چهار نظریه مطرح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 که </w:t>
      </w:r>
      <w:r w:rsidRPr="00095B59">
        <w:rPr>
          <w:sz w:val="28"/>
          <w:szCs w:val="28"/>
          <w:rtl/>
        </w:rPr>
        <w:t>عبارت‌اند</w:t>
      </w:r>
      <w:r w:rsidRPr="00095B59">
        <w:rPr>
          <w:rFonts w:hint="cs"/>
          <w:sz w:val="28"/>
          <w:szCs w:val="28"/>
          <w:rtl/>
        </w:rPr>
        <w:t xml:space="preserve"> از</w:t>
      </w:r>
    </w:p>
    <w:p w:rsidR="00095B59" w:rsidRPr="00095B59" w:rsidRDefault="00095B59" w:rsidP="00095B59">
      <w:pPr>
        <w:numPr>
          <w:ilvl w:val="0"/>
          <w:numId w:val="35"/>
        </w:numPr>
        <w:spacing w:after="0"/>
        <w:contextualSpacing w:val="0"/>
        <w:jc w:val="lowKashida"/>
        <w:rPr>
          <w:sz w:val="28"/>
          <w:szCs w:val="28"/>
        </w:rPr>
      </w:pPr>
      <w:bookmarkStart w:id="5" w:name="_Toc387921559"/>
      <w:r w:rsidRPr="00095B59">
        <w:rPr>
          <w:rFonts w:hint="cs"/>
          <w:sz w:val="28"/>
          <w:szCs w:val="28"/>
          <w:rtl/>
        </w:rPr>
        <w:t>ترخیص در ترک و منع از ترک</w:t>
      </w:r>
      <w:bookmarkStart w:id="6" w:name="_Toc387921561"/>
      <w:bookmarkEnd w:id="5"/>
    </w:p>
    <w:p w:rsidR="00095B59" w:rsidRPr="00095B59" w:rsidRDefault="00095B59" w:rsidP="00095B59">
      <w:pPr>
        <w:numPr>
          <w:ilvl w:val="0"/>
          <w:numId w:val="35"/>
        </w:numPr>
        <w:spacing w:after="0"/>
        <w:contextualSpacing w:val="0"/>
        <w:jc w:val="lowKashida"/>
        <w:rPr>
          <w:sz w:val="28"/>
          <w:szCs w:val="28"/>
        </w:rPr>
      </w:pPr>
      <w:r w:rsidRPr="00095B59">
        <w:rPr>
          <w:rFonts w:hint="cs"/>
          <w:sz w:val="28"/>
          <w:szCs w:val="28"/>
          <w:rtl/>
        </w:rPr>
        <w:t xml:space="preserve"> استحقاق عقاب و عدم آن بر ترک</w:t>
      </w:r>
      <w:bookmarkStart w:id="7" w:name="_Toc387921563"/>
      <w:bookmarkEnd w:id="6"/>
    </w:p>
    <w:p w:rsidR="00095B59" w:rsidRPr="00095B59" w:rsidRDefault="00095B59" w:rsidP="00095B59">
      <w:pPr>
        <w:numPr>
          <w:ilvl w:val="0"/>
          <w:numId w:val="35"/>
        </w:numPr>
        <w:spacing w:after="0"/>
        <w:contextualSpacing w:val="0"/>
        <w:jc w:val="lowKashida"/>
        <w:rPr>
          <w:sz w:val="28"/>
          <w:szCs w:val="28"/>
        </w:rPr>
      </w:pPr>
      <w:r w:rsidRPr="00095B59">
        <w:rPr>
          <w:rFonts w:hint="cs"/>
          <w:sz w:val="28"/>
          <w:szCs w:val="28"/>
          <w:rtl/>
        </w:rPr>
        <w:t>مصلحت ملزمه و مصلحت غیر ملزمه</w:t>
      </w:r>
      <w:bookmarkStart w:id="8" w:name="_Toc387921565"/>
      <w:bookmarkEnd w:id="7"/>
    </w:p>
    <w:p w:rsidR="00095B59" w:rsidRPr="00095B59" w:rsidRDefault="00095B59" w:rsidP="00095B59">
      <w:pPr>
        <w:numPr>
          <w:ilvl w:val="0"/>
          <w:numId w:val="35"/>
        </w:numPr>
        <w:spacing w:after="0"/>
        <w:contextualSpacing w:val="0"/>
        <w:jc w:val="lowKashida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 اراده حتمی شارع و غیر </w:t>
      </w:r>
      <w:bookmarkEnd w:id="8"/>
      <w:r w:rsidRPr="00095B59">
        <w:rPr>
          <w:sz w:val="28"/>
          <w:szCs w:val="28"/>
          <w:rtl/>
        </w:rPr>
        <w:t>حتم</w:t>
      </w:r>
      <w:r w:rsidRPr="00095B59">
        <w:rPr>
          <w:rFonts w:hint="cs"/>
          <w:sz w:val="28"/>
          <w:szCs w:val="28"/>
          <w:rtl/>
        </w:rPr>
        <w:t>ی</w:t>
      </w:r>
    </w:p>
    <w:p w:rsidR="00095B59" w:rsidRPr="00095B59" w:rsidRDefault="00095B59" w:rsidP="00095B59">
      <w:pPr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>بررسی این قول و نقد آن در جلسات گذشته مطرح شد.</w:t>
      </w:r>
    </w:p>
    <w:p w:rsidR="00095B59" w:rsidRPr="00095B59" w:rsidRDefault="00095B59" w:rsidP="00095B59">
      <w:pPr>
        <w:pStyle w:val="Heading2"/>
        <w:rPr>
          <w:rtl/>
        </w:rPr>
      </w:pPr>
      <w:bookmarkStart w:id="9" w:name="_Toc387860467"/>
      <w:bookmarkStart w:id="10" w:name="_Toc388608355"/>
      <w:r w:rsidRPr="00095B59">
        <w:rPr>
          <w:rFonts w:hint="cs"/>
          <w:rtl/>
        </w:rPr>
        <w:lastRenderedPageBreak/>
        <w:t>قول دوم: تمایز به اعراض خارجیه</w:t>
      </w:r>
      <w:bookmarkEnd w:id="9"/>
      <w:bookmarkEnd w:id="10"/>
    </w:p>
    <w:p w:rsidR="00095B59" w:rsidRPr="00095B59" w:rsidRDefault="00095B59" w:rsidP="00095B59">
      <w:pPr>
        <w:rPr>
          <w:sz w:val="28"/>
          <w:szCs w:val="28"/>
        </w:rPr>
      </w:pPr>
      <w:r w:rsidRPr="00095B59">
        <w:rPr>
          <w:rFonts w:hint="cs"/>
          <w:sz w:val="28"/>
          <w:szCs w:val="28"/>
          <w:rtl/>
        </w:rPr>
        <w:t xml:space="preserve">نظریه دوم در مقام این است که تمایز بین وجوب و استحباب، تمایز به بعض ذات نیست بلکه تمایز به اعراض خارجیه و مقارنات می‌باشد یعنی فصل و جنس آن دو مشترک است اما در عوارض خارج از ذات </w:t>
      </w:r>
      <w:r w:rsidRPr="00095B59">
        <w:rPr>
          <w:sz w:val="28"/>
          <w:szCs w:val="28"/>
          <w:rtl/>
        </w:rPr>
        <w:t>باهم</w:t>
      </w:r>
      <w:r w:rsidRPr="00095B59">
        <w:rPr>
          <w:rFonts w:hint="cs"/>
          <w:sz w:val="28"/>
          <w:szCs w:val="28"/>
          <w:rtl/>
        </w:rPr>
        <w:t xml:space="preserve"> تفاوت دارند که بررسی و نقد آن در جلسات قبل مطرح شد.</w:t>
      </w:r>
    </w:p>
    <w:p w:rsidR="00095B59" w:rsidRPr="00095B59" w:rsidRDefault="00095B59" w:rsidP="00095B59">
      <w:pPr>
        <w:pStyle w:val="Heading2"/>
        <w:rPr>
          <w:rtl/>
        </w:rPr>
      </w:pPr>
      <w:bookmarkStart w:id="11" w:name="_Toc387860468"/>
      <w:bookmarkStart w:id="12" w:name="_Toc388608356"/>
      <w:r w:rsidRPr="00095B59">
        <w:rPr>
          <w:rFonts w:hint="cs"/>
          <w:rtl/>
        </w:rPr>
        <w:t>قول سوم تمایز تشکیکی</w:t>
      </w:r>
      <w:bookmarkEnd w:id="11"/>
      <w:r w:rsidRPr="00095B59">
        <w:rPr>
          <w:rFonts w:hint="cs"/>
          <w:rtl/>
        </w:rPr>
        <w:t xml:space="preserve"> بین وجوب </w:t>
      </w:r>
      <w:r w:rsidRPr="00095B59">
        <w:rPr>
          <w:rtl/>
        </w:rPr>
        <w:t>و استحباب</w:t>
      </w:r>
      <w:bookmarkEnd w:id="12"/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>نظریه سوم در تمایز وجوب و استحباب این است که تمایز وجوب و استحباب نه به فصول است و نه به عوارض خارج از ذات است بلکه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 xml:space="preserve">وجوب و استحباب مراتب یک حقیقت واحده هستند و تمایز آن دو تمایز تشکیکی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 و ما به</w:t>
      </w:r>
      <w:r w:rsidRPr="00095B59">
        <w:rPr>
          <w:rFonts w:hint="eastAsia"/>
          <w:sz w:val="28"/>
          <w:szCs w:val="28"/>
          <w:rtl/>
        </w:rPr>
        <w:t>‌</w:t>
      </w:r>
      <w:r w:rsidRPr="00095B59">
        <w:rPr>
          <w:rFonts w:hint="cs"/>
          <w:sz w:val="28"/>
          <w:szCs w:val="28"/>
          <w:rtl/>
        </w:rPr>
        <w:t>الامتیاز و ما به</w:t>
      </w:r>
      <w:r w:rsidRPr="00095B59">
        <w:rPr>
          <w:rFonts w:hint="eastAsia"/>
          <w:sz w:val="28"/>
          <w:szCs w:val="28"/>
          <w:rtl/>
        </w:rPr>
        <w:t>‌</w:t>
      </w:r>
      <w:r w:rsidRPr="00095B59">
        <w:rPr>
          <w:rFonts w:hint="cs"/>
          <w:sz w:val="28"/>
          <w:szCs w:val="28"/>
          <w:rtl/>
        </w:rPr>
        <w:t xml:space="preserve">الاشتراک </w:t>
      </w:r>
      <w:r w:rsidRPr="00095B59">
        <w:rPr>
          <w:sz w:val="28"/>
          <w:szCs w:val="28"/>
          <w:rtl/>
        </w:rPr>
        <w:t>آن‌ها</w:t>
      </w:r>
      <w:r w:rsidRPr="00095B59">
        <w:rPr>
          <w:rFonts w:hint="cs"/>
          <w:sz w:val="28"/>
          <w:szCs w:val="28"/>
          <w:rtl/>
        </w:rPr>
        <w:t xml:space="preserve"> به خود حقیقت </w:t>
      </w:r>
      <w:r w:rsidRPr="00095B59">
        <w:rPr>
          <w:sz w:val="28"/>
          <w:szCs w:val="28"/>
          <w:rtl/>
        </w:rPr>
        <w:t>برم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گردد</w:t>
      </w:r>
      <w:r w:rsidRPr="00095B59">
        <w:rPr>
          <w:rFonts w:hint="cs"/>
          <w:sz w:val="28"/>
          <w:szCs w:val="28"/>
          <w:rtl/>
        </w:rPr>
        <w:t xml:space="preserve"> که مشهور متأخرین مانند آقا ضیاء عراقی، مرحوم اصفهانی و صاحب کفایه قائل به این نظریه می‌باشند.</w:t>
      </w:r>
    </w:p>
    <w:p w:rsidR="00095B59" w:rsidRPr="00095B59" w:rsidRDefault="00095B59" w:rsidP="00095B59">
      <w:pPr>
        <w:pStyle w:val="Heading3"/>
        <w:rPr>
          <w:rtl/>
        </w:rPr>
      </w:pPr>
      <w:bookmarkStart w:id="13" w:name="_Toc388608357"/>
      <w:r w:rsidRPr="00095B59">
        <w:rPr>
          <w:rFonts w:hint="cs"/>
          <w:rtl/>
        </w:rPr>
        <w:t>نظر استاد در مقام: تمایز تشکیکی و وجود مراتب متعدد در بعث</w:t>
      </w:r>
      <w:bookmarkEnd w:id="13"/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به نظر ما تمایز بین وجوب و استحباب تمایز تشکیکی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 و دلیل بر این مطلب هم علاوه بر رد و نقدهایی که بر نظریه اول و دوم مطرح کردیم، ارتکاز و حکم عقل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 که وجوب و استحباب را </w:t>
      </w:r>
      <w:r w:rsidRPr="00095B59">
        <w:rPr>
          <w:sz w:val="28"/>
          <w:szCs w:val="28"/>
          <w:rtl/>
        </w:rPr>
        <w:t>دومرتبه</w:t>
      </w:r>
      <w:r w:rsidRPr="00095B59">
        <w:rPr>
          <w:rFonts w:hint="cs"/>
          <w:sz w:val="28"/>
          <w:szCs w:val="28"/>
          <w:rtl/>
        </w:rPr>
        <w:t xml:space="preserve"> از یک حقیقت می</w:t>
      </w:r>
      <w:r w:rsidRPr="00095B59">
        <w:rPr>
          <w:rFonts w:hint="eastAsia"/>
          <w:sz w:val="28"/>
          <w:szCs w:val="28"/>
          <w:rtl/>
        </w:rPr>
        <w:t>‌</w:t>
      </w:r>
      <w:r w:rsidRPr="00095B59">
        <w:rPr>
          <w:rFonts w:hint="cs"/>
          <w:sz w:val="28"/>
          <w:szCs w:val="28"/>
          <w:rtl/>
        </w:rPr>
        <w:t>داند و این سخن که در اراده تکوینی و یا اراده تشریعی شدت و ضعف راه ندارد کلامی عجیب و خلاف وجد</w:t>
      </w:r>
      <w:r w:rsidRPr="00095B59">
        <w:rPr>
          <w:rFonts w:hint="eastAsia"/>
          <w:sz w:val="28"/>
          <w:szCs w:val="28"/>
          <w:rtl/>
        </w:rPr>
        <w:t>‌</w:t>
      </w:r>
      <w:r w:rsidRPr="00095B59">
        <w:rPr>
          <w:rFonts w:hint="cs"/>
          <w:sz w:val="28"/>
          <w:szCs w:val="28"/>
          <w:rtl/>
        </w:rPr>
        <w:t>ان می</w:t>
      </w:r>
      <w:r w:rsidRPr="00095B59">
        <w:rPr>
          <w:rFonts w:hint="eastAsia"/>
          <w:sz w:val="28"/>
          <w:szCs w:val="28"/>
          <w:rtl/>
        </w:rPr>
        <w:t>‌</w:t>
      </w:r>
      <w:r w:rsidRPr="00095B59">
        <w:rPr>
          <w:rFonts w:hint="cs"/>
          <w:sz w:val="28"/>
          <w:szCs w:val="28"/>
          <w:rtl/>
        </w:rPr>
        <w:t>باشد. البته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>تمایز بین بعث (وجوب و استحباب</w:t>
      </w:r>
      <w:r w:rsidRPr="00095B59">
        <w:rPr>
          <w:sz w:val="28"/>
          <w:szCs w:val="28"/>
          <w:rtl/>
        </w:rPr>
        <w:t>)</w:t>
      </w:r>
      <w:r w:rsidRPr="00095B59">
        <w:rPr>
          <w:rFonts w:hint="cs"/>
          <w:sz w:val="28"/>
          <w:szCs w:val="28"/>
          <w:rtl/>
        </w:rPr>
        <w:t xml:space="preserve"> و زجر (حرمت و کراهت) و اباحه،</w:t>
      </w:r>
      <w:r w:rsidRPr="00095B59">
        <w:rPr>
          <w:sz w:val="28"/>
          <w:szCs w:val="28"/>
          <w:rtl/>
        </w:rPr>
        <w:t xml:space="preserve"> تما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ز</w:t>
      </w:r>
      <w:r w:rsidRPr="00095B59">
        <w:rPr>
          <w:rFonts w:hint="cs"/>
          <w:sz w:val="28"/>
          <w:szCs w:val="28"/>
          <w:rtl/>
        </w:rPr>
        <w:t xml:space="preserve"> به فصل مقوم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>.</w:t>
      </w:r>
      <w:r w:rsidRPr="00095B59">
        <w:rPr>
          <w:sz w:val="28"/>
          <w:szCs w:val="28"/>
          <w:rtl/>
        </w:rPr>
        <w:t xml:space="preserve"> البته</w:t>
      </w:r>
      <w:r w:rsidRPr="00095B59">
        <w:rPr>
          <w:rFonts w:hint="cs"/>
          <w:sz w:val="28"/>
          <w:szCs w:val="28"/>
          <w:rtl/>
        </w:rPr>
        <w:t xml:space="preserve"> به خلاف مشهور </w:t>
      </w:r>
      <w:r w:rsidRPr="00095B59">
        <w:rPr>
          <w:sz w:val="28"/>
          <w:szCs w:val="28"/>
          <w:rtl/>
        </w:rPr>
        <w:t>متأخر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ن</w:t>
      </w:r>
      <w:r w:rsidRPr="00095B59">
        <w:rPr>
          <w:rFonts w:hint="cs"/>
          <w:sz w:val="28"/>
          <w:szCs w:val="28"/>
          <w:rtl/>
        </w:rPr>
        <w:t xml:space="preserve"> که </w:t>
      </w:r>
      <w:r w:rsidRPr="00095B59">
        <w:rPr>
          <w:sz w:val="28"/>
          <w:szCs w:val="28"/>
          <w:rtl/>
        </w:rPr>
        <w:t>قائل</w:t>
      </w:r>
      <w:r w:rsidRPr="00095B59">
        <w:rPr>
          <w:rFonts w:hint="cs"/>
          <w:sz w:val="28"/>
          <w:szCs w:val="28"/>
          <w:rtl/>
        </w:rPr>
        <w:t xml:space="preserve"> به </w:t>
      </w:r>
      <w:r w:rsidRPr="00095B59">
        <w:rPr>
          <w:sz w:val="28"/>
          <w:szCs w:val="28"/>
          <w:rtl/>
        </w:rPr>
        <w:t>دومرتبه</w:t>
      </w:r>
      <w:r w:rsidRPr="00095B59">
        <w:rPr>
          <w:rFonts w:hint="cs"/>
          <w:sz w:val="28"/>
          <w:szCs w:val="28"/>
          <w:rtl/>
        </w:rPr>
        <w:t xml:space="preserve"> یعنی وجوب و استحباب، در بعث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باشند</w:t>
      </w:r>
      <w:r w:rsidRPr="00095B59">
        <w:rPr>
          <w:rFonts w:hint="cs"/>
          <w:sz w:val="28"/>
          <w:szCs w:val="28"/>
          <w:rtl/>
        </w:rPr>
        <w:t xml:space="preserve">، به نظر ما با توجه </w:t>
      </w:r>
      <w:r w:rsidRPr="00095B59">
        <w:rPr>
          <w:sz w:val="28"/>
          <w:szCs w:val="28"/>
          <w:rtl/>
        </w:rPr>
        <w:t>به‌قاعده</w:t>
      </w:r>
      <w:r w:rsidRPr="00095B59">
        <w:rPr>
          <w:rFonts w:hint="cs"/>
          <w:sz w:val="28"/>
          <w:szCs w:val="28"/>
          <w:rtl/>
        </w:rPr>
        <w:t xml:space="preserve"> فلسفی تشکیک که از هر </w:t>
      </w:r>
      <w:r w:rsidRPr="00095B59">
        <w:rPr>
          <w:sz w:val="28"/>
          <w:szCs w:val="28"/>
          <w:rtl/>
        </w:rPr>
        <w:t>مرتبه‌ا</w:t>
      </w:r>
      <w:r w:rsidRPr="00095B59">
        <w:rPr>
          <w:rFonts w:hint="cs"/>
          <w:sz w:val="28"/>
          <w:szCs w:val="28"/>
          <w:rtl/>
        </w:rPr>
        <w:t xml:space="preserve">ی از وجودات در حال حرکت به لحاظ شدت و ضعف آن ماهیتی انتزاع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شود</w:t>
      </w:r>
      <w:r w:rsidRPr="00095B59">
        <w:rPr>
          <w:rFonts w:hint="cs"/>
          <w:sz w:val="28"/>
          <w:szCs w:val="28"/>
          <w:rtl/>
        </w:rPr>
        <w:t xml:space="preserve"> و هر رتبه</w:t>
      </w:r>
      <w:r w:rsidRPr="00095B59">
        <w:rPr>
          <w:sz w:val="28"/>
          <w:szCs w:val="28"/>
          <w:rtl/>
        </w:rPr>
        <w:t xml:space="preserve"> و درجه‌ا</w:t>
      </w:r>
      <w:r w:rsidRPr="00095B59">
        <w:rPr>
          <w:rFonts w:hint="cs"/>
          <w:sz w:val="28"/>
          <w:szCs w:val="28"/>
          <w:rtl/>
        </w:rPr>
        <w:t xml:space="preserve">ی نوعی متفاوت با دیگر مراتب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، بعث </w:t>
      </w:r>
      <w:r w:rsidRPr="00095B59">
        <w:rPr>
          <w:sz w:val="28"/>
          <w:szCs w:val="28"/>
          <w:rtl/>
        </w:rPr>
        <w:t>ا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ن‌گونه</w:t>
      </w:r>
      <w:r w:rsidRPr="00095B59">
        <w:rPr>
          <w:rFonts w:hint="cs"/>
          <w:sz w:val="28"/>
          <w:szCs w:val="28"/>
          <w:rtl/>
        </w:rPr>
        <w:t xml:space="preserve"> نیست که دارای دو رتبه وجوب و استحباب باشد بلکه در بعث مراتب متعددی به لحاظ شدت و ضعف وجود دارد. واجبات به لحاظ شدت و ضعف دارای </w:t>
      </w:r>
      <w:r w:rsidRPr="00095B59">
        <w:rPr>
          <w:sz w:val="28"/>
          <w:szCs w:val="28"/>
          <w:rtl/>
        </w:rPr>
        <w:t>انواع</w:t>
      </w:r>
      <w:r w:rsidRPr="00095B59">
        <w:rPr>
          <w:rFonts w:hint="cs"/>
          <w:sz w:val="28"/>
          <w:szCs w:val="28"/>
          <w:rtl/>
        </w:rPr>
        <w:t xml:space="preserve"> مختلفی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 و رتبه هر واجبی نسبت به واجب دیگر </w:t>
      </w:r>
      <w:r w:rsidRPr="00095B59">
        <w:rPr>
          <w:sz w:val="28"/>
          <w:szCs w:val="28"/>
          <w:rtl/>
        </w:rPr>
        <w:t>مثلاً</w:t>
      </w:r>
      <w:r w:rsidRPr="00095B59">
        <w:rPr>
          <w:rFonts w:hint="cs"/>
          <w:sz w:val="28"/>
          <w:szCs w:val="28"/>
          <w:rtl/>
        </w:rPr>
        <w:t xml:space="preserve"> رتبه نماز با روزه و یا حج متفاوت است </w:t>
      </w:r>
      <w:r w:rsidRPr="00095B59">
        <w:rPr>
          <w:sz w:val="28"/>
          <w:szCs w:val="28"/>
          <w:rtl/>
        </w:rPr>
        <w:t>هم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ن‌طور</w:t>
      </w:r>
      <w:r w:rsidRPr="00095B59">
        <w:rPr>
          <w:rFonts w:hint="cs"/>
          <w:sz w:val="28"/>
          <w:szCs w:val="28"/>
          <w:rtl/>
        </w:rPr>
        <w:t xml:space="preserve"> مستحبات </w:t>
      </w:r>
      <w:r w:rsidRPr="00095B59">
        <w:rPr>
          <w:sz w:val="28"/>
          <w:szCs w:val="28"/>
          <w:rtl/>
        </w:rPr>
        <w:t>هرکدام</w:t>
      </w:r>
      <w:r w:rsidRPr="00095B59">
        <w:rPr>
          <w:rFonts w:hint="cs"/>
          <w:sz w:val="28"/>
          <w:szCs w:val="28"/>
          <w:rtl/>
        </w:rPr>
        <w:t xml:space="preserve"> دارای مراتب متفاوتی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باشند</w:t>
      </w:r>
      <w:r w:rsidRPr="00095B59">
        <w:rPr>
          <w:rFonts w:hint="cs"/>
          <w:sz w:val="28"/>
          <w:szCs w:val="28"/>
          <w:rtl/>
        </w:rPr>
        <w:t xml:space="preserve"> منتهی ما از مراتبی که شدید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باشند</w:t>
      </w:r>
      <w:r w:rsidRPr="00095B59">
        <w:rPr>
          <w:rFonts w:hint="cs"/>
          <w:sz w:val="28"/>
          <w:szCs w:val="28"/>
          <w:rtl/>
        </w:rPr>
        <w:t xml:space="preserve"> و ترک </w:t>
      </w:r>
      <w:r w:rsidRPr="00095B59">
        <w:rPr>
          <w:sz w:val="28"/>
          <w:szCs w:val="28"/>
          <w:rtl/>
        </w:rPr>
        <w:t>آن‌ها</w:t>
      </w:r>
      <w:r w:rsidRPr="00095B59">
        <w:rPr>
          <w:rFonts w:hint="cs"/>
          <w:sz w:val="28"/>
          <w:szCs w:val="28"/>
          <w:rtl/>
        </w:rPr>
        <w:t xml:space="preserve"> عقاب دارد مفهوم واجب را انتزاع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کن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 xml:space="preserve"> و از مراتبی که ترکشان عقابی در پی ندارد، مفهوم استحباب را انتزاع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کن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 xml:space="preserve"> ولی </w:t>
      </w:r>
      <w:r w:rsidRPr="00095B59">
        <w:rPr>
          <w:sz w:val="28"/>
          <w:szCs w:val="28"/>
          <w:rtl/>
        </w:rPr>
        <w:t>ا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ن‌گونه</w:t>
      </w:r>
      <w:r w:rsidRPr="00095B59">
        <w:rPr>
          <w:rFonts w:hint="cs"/>
          <w:sz w:val="28"/>
          <w:szCs w:val="28"/>
          <w:rtl/>
        </w:rPr>
        <w:t xml:space="preserve"> نیست که مراتب بعث را وجوب و استحباب بدانیم بلکه وجوب و استحباب مفاهیمی هستند که </w:t>
      </w:r>
      <w:r w:rsidRPr="00095B59">
        <w:rPr>
          <w:sz w:val="28"/>
          <w:szCs w:val="28"/>
          <w:rtl/>
        </w:rPr>
        <w:t>آن‌ها</w:t>
      </w:r>
      <w:r w:rsidRPr="00095B59">
        <w:rPr>
          <w:rFonts w:hint="cs"/>
          <w:sz w:val="28"/>
          <w:szCs w:val="28"/>
          <w:rtl/>
        </w:rPr>
        <w:t xml:space="preserve"> را از مراتب و انواع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 xml:space="preserve">مختلف بعث به </w:t>
      </w:r>
      <w:r w:rsidRPr="00095B59">
        <w:rPr>
          <w:rFonts w:hint="cs"/>
          <w:sz w:val="28"/>
          <w:szCs w:val="28"/>
          <w:rtl/>
        </w:rPr>
        <w:lastRenderedPageBreak/>
        <w:t xml:space="preserve">لحاظ شدت و ضعف </w:t>
      </w:r>
      <w:r w:rsidRPr="00095B59">
        <w:rPr>
          <w:sz w:val="28"/>
          <w:szCs w:val="28"/>
          <w:rtl/>
        </w:rPr>
        <w:t xml:space="preserve">آن‌ها </w:t>
      </w:r>
      <w:r w:rsidRPr="00095B59">
        <w:rPr>
          <w:rFonts w:hint="cs"/>
          <w:sz w:val="28"/>
          <w:szCs w:val="28"/>
          <w:rtl/>
        </w:rPr>
        <w:t xml:space="preserve">انتزاع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کن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 xml:space="preserve">. این سخن در تمایز بین حرمت و کراهت هم جاری است و اینکه گناهان را به صغیره و کبیره تقسیم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کنند</w:t>
      </w:r>
      <w:r w:rsidRPr="00095B59">
        <w:rPr>
          <w:rFonts w:hint="cs"/>
          <w:sz w:val="28"/>
          <w:szCs w:val="28"/>
          <w:rtl/>
        </w:rPr>
        <w:t xml:space="preserve"> به خاطر شدت و ضعفی است که در گناهان</w:t>
      </w:r>
      <w:r w:rsidRPr="00095B59">
        <w:rPr>
          <w:sz w:val="28"/>
          <w:szCs w:val="28"/>
          <w:rtl/>
        </w:rPr>
        <w:t xml:space="preserve"> 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>.</w:t>
      </w:r>
    </w:p>
    <w:p w:rsidR="00095B59" w:rsidRPr="00095B59" w:rsidRDefault="00095B59" w:rsidP="00095B59">
      <w:pPr>
        <w:pStyle w:val="Heading1"/>
        <w:rPr>
          <w:rtl/>
        </w:rPr>
      </w:pPr>
      <w:bookmarkStart w:id="14" w:name="_Toc388608358"/>
      <w:r w:rsidRPr="00095B59">
        <w:rPr>
          <w:rFonts w:hint="cs"/>
          <w:rtl/>
        </w:rPr>
        <w:t>ثمره عملی داشتن وجه دلالت صیغه امر بر وجوب</w:t>
      </w:r>
      <w:bookmarkEnd w:id="14"/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>در جلسات قبل بیان کردیم که صیغه امر بالاتفاق ظهور در وجوب دارد اما در وجه دلالت صیغه امر بر وجوب، نظریات مختلفی وجود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 xml:space="preserve">که سه نظریه عمده، دلالت </w:t>
      </w:r>
      <w:r w:rsidRPr="00095B59">
        <w:rPr>
          <w:sz w:val="28"/>
          <w:szCs w:val="28"/>
          <w:rtl/>
        </w:rPr>
        <w:t>به‌حکم</w:t>
      </w:r>
      <w:r w:rsidRPr="00095B59">
        <w:rPr>
          <w:rFonts w:hint="cs"/>
          <w:sz w:val="28"/>
          <w:szCs w:val="28"/>
          <w:rtl/>
        </w:rPr>
        <w:t xml:space="preserve"> عقل، دلالت وضعی و دلالت بالاطلاق بود. بحث در وجه دلالت صیغه امر بر وجوب یک بحث تحلیلی صرف و علمی نیست بلکه </w:t>
      </w:r>
      <w:r w:rsidRPr="00095B59">
        <w:rPr>
          <w:sz w:val="28"/>
          <w:szCs w:val="28"/>
          <w:rtl/>
        </w:rPr>
        <w:t>هرکدام</w:t>
      </w:r>
      <w:r w:rsidRPr="00095B59">
        <w:rPr>
          <w:rFonts w:hint="cs"/>
          <w:sz w:val="28"/>
          <w:szCs w:val="28"/>
          <w:rtl/>
        </w:rPr>
        <w:t xml:space="preserve"> از این نظریات ثمرات مختلفی در فقه دارند که به دو نمونه از این ثمرات اشاره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کن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.</w:t>
      </w:r>
    </w:p>
    <w:p w:rsidR="00095B59" w:rsidRPr="00095B59" w:rsidRDefault="00095B59" w:rsidP="00095B59">
      <w:pPr>
        <w:pStyle w:val="Heading2"/>
        <w:rPr>
          <w:rtl/>
        </w:rPr>
      </w:pPr>
      <w:bookmarkStart w:id="15" w:name="_Toc388608359"/>
      <w:r w:rsidRPr="00095B59">
        <w:rPr>
          <w:rFonts w:hint="cs"/>
          <w:rtl/>
        </w:rPr>
        <w:t>دو نمونه از ثمرات عملی</w:t>
      </w:r>
      <w:bookmarkEnd w:id="15"/>
    </w:p>
    <w:p w:rsidR="00095B59" w:rsidRPr="00095B59" w:rsidRDefault="00095B59" w:rsidP="00095B59">
      <w:pPr>
        <w:pStyle w:val="Heading3"/>
        <w:rPr>
          <w:rtl/>
        </w:rPr>
      </w:pPr>
      <w:bookmarkStart w:id="16" w:name="_Toc388608360"/>
      <w:r w:rsidRPr="00095B59">
        <w:rPr>
          <w:rFonts w:hint="cs"/>
          <w:rtl/>
        </w:rPr>
        <w:t>نمونه اول</w:t>
      </w:r>
      <w:bookmarkEnd w:id="16"/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گاهی ظهور صیغه امر با ظهور دیگری در یک دلیل تعرض پیدا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کند</w:t>
      </w:r>
      <w:r w:rsidRPr="00095B59">
        <w:rPr>
          <w:rFonts w:hint="cs"/>
          <w:sz w:val="28"/>
          <w:szCs w:val="28"/>
          <w:rtl/>
        </w:rPr>
        <w:t xml:space="preserve"> مانند </w:t>
      </w:r>
      <w:r w:rsidRPr="00095B59">
        <w:rPr>
          <w:sz w:val="28"/>
          <w:szCs w:val="28"/>
          <w:rtl/>
        </w:rPr>
        <w:t>«</w:t>
      </w:r>
      <w:r w:rsidRPr="00095B59">
        <w:rPr>
          <w:rFonts w:hint="cs"/>
          <w:b/>
          <w:bCs/>
          <w:sz w:val="28"/>
          <w:szCs w:val="28"/>
          <w:rtl/>
        </w:rPr>
        <w:t>تَعَاوَنُوا عَلَى الْبِرِّ وَ التَّقْوَى</w:t>
      </w:r>
      <w:r w:rsidRPr="00095B59">
        <w:rPr>
          <w:sz w:val="28"/>
          <w:szCs w:val="28"/>
          <w:rtl/>
        </w:rPr>
        <w:t>»</w:t>
      </w:r>
      <w:r w:rsidRPr="00095B59">
        <w:rPr>
          <w:rFonts w:hint="cs"/>
          <w:sz w:val="28"/>
          <w:szCs w:val="28"/>
          <w:rtl/>
        </w:rPr>
        <w:t xml:space="preserve"> </w:t>
      </w:r>
      <w:r w:rsidRPr="00095B59">
        <w:rPr>
          <w:rFonts w:hint="cs"/>
          <w:i/>
          <w:iCs/>
          <w:sz w:val="28"/>
          <w:szCs w:val="28"/>
          <w:rtl/>
        </w:rPr>
        <w:t>مائده/2</w:t>
      </w:r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که </w:t>
      </w:r>
      <w:r w:rsidRPr="00095B59">
        <w:rPr>
          <w:sz w:val="28"/>
          <w:szCs w:val="28"/>
          <w:rtl/>
        </w:rPr>
        <w:t>«</w:t>
      </w:r>
      <w:r w:rsidRPr="00095B59">
        <w:rPr>
          <w:rFonts w:hint="cs"/>
          <w:b/>
          <w:bCs/>
          <w:sz w:val="28"/>
          <w:szCs w:val="28"/>
          <w:rtl/>
        </w:rPr>
        <w:t>تَعَاوَنُوا</w:t>
      </w:r>
      <w:r w:rsidRPr="00095B59">
        <w:rPr>
          <w:b/>
          <w:bCs/>
          <w:sz w:val="28"/>
          <w:szCs w:val="28"/>
          <w:rtl/>
        </w:rPr>
        <w:t>»</w:t>
      </w:r>
      <w:r w:rsidRPr="00095B59">
        <w:rPr>
          <w:rFonts w:hint="cs"/>
          <w:sz w:val="28"/>
          <w:szCs w:val="28"/>
          <w:rtl/>
        </w:rPr>
        <w:t xml:space="preserve"> ظهور در وجوب دارد و </w:t>
      </w:r>
      <w:r w:rsidRPr="00095B59">
        <w:rPr>
          <w:sz w:val="28"/>
          <w:szCs w:val="28"/>
          <w:rtl/>
        </w:rPr>
        <w:t>«</w:t>
      </w:r>
      <w:r w:rsidRPr="00095B59">
        <w:rPr>
          <w:rFonts w:hint="cs"/>
          <w:b/>
          <w:bCs/>
          <w:sz w:val="28"/>
          <w:szCs w:val="28"/>
          <w:rtl/>
        </w:rPr>
        <w:t>الْبِرِّ وَ التَّقْوَى</w:t>
      </w:r>
      <w:r w:rsidRPr="00095B59">
        <w:rPr>
          <w:sz w:val="28"/>
          <w:szCs w:val="28"/>
          <w:rtl/>
        </w:rPr>
        <w:t>»</w:t>
      </w:r>
      <w:r w:rsidRPr="00095B59">
        <w:rPr>
          <w:rFonts w:hint="cs"/>
          <w:sz w:val="28"/>
          <w:szCs w:val="28"/>
          <w:rtl/>
        </w:rPr>
        <w:t xml:space="preserve"> هم ظهور در مطلق </w:t>
      </w:r>
      <w:r w:rsidRPr="00095B59">
        <w:rPr>
          <w:sz w:val="28"/>
          <w:szCs w:val="28"/>
          <w:rtl/>
        </w:rPr>
        <w:t>خوب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ها</w:t>
      </w:r>
      <w:r w:rsidRPr="00095B59">
        <w:rPr>
          <w:rFonts w:hint="cs"/>
          <w:sz w:val="28"/>
          <w:szCs w:val="28"/>
          <w:rtl/>
        </w:rPr>
        <w:t xml:space="preserve"> که مستحبات را هم شامل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شود</w:t>
      </w:r>
      <w:r w:rsidRPr="00095B59">
        <w:rPr>
          <w:rFonts w:hint="cs"/>
          <w:sz w:val="28"/>
          <w:szCs w:val="28"/>
          <w:rtl/>
        </w:rPr>
        <w:t xml:space="preserve">، دارد و </w:t>
      </w:r>
      <w:r w:rsidRPr="00095B59">
        <w:rPr>
          <w:sz w:val="28"/>
          <w:szCs w:val="28"/>
          <w:rtl/>
        </w:rPr>
        <w:t>نم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توان</w:t>
      </w:r>
      <w:r w:rsidRPr="00095B59">
        <w:rPr>
          <w:rFonts w:hint="cs"/>
          <w:sz w:val="28"/>
          <w:szCs w:val="28"/>
          <w:rtl/>
        </w:rPr>
        <w:t xml:space="preserve"> تحفظ بر این دو ظهور کرد و </w:t>
      </w:r>
      <w:r w:rsidRPr="00095B59">
        <w:rPr>
          <w:sz w:val="28"/>
          <w:szCs w:val="28"/>
          <w:rtl/>
        </w:rPr>
        <w:t>قائل</w:t>
      </w:r>
      <w:r w:rsidRPr="00095B59">
        <w:rPr>
          <w:rFonts w:hint="cs"/>
          <w:sz w:val="28"/>
          <w:szCs w:val="28"/>
          <w:rtl/>
        </w:rPr>
        <w:t xml:space="preserve"> شد که در مستحبات هم تعاون واجب است</w:t>
      </w:r>
      <w:r w:rsidR="00EF4FF6">
        <w:rPr>
          <w:rFonts w:hint="eastAsia"/>
          <w:sz w:val="28"/>
          <w:szCs w:val="28"/>
          <w:rtl/>
        </w:rPr>
        <w:t>؛</w:t>
      </w:r>
      <w:r w:rsidR="00EF4FF6">
        <w:rPr>
          <w:sz w:val="28"/>
          <w:szCs w:val="28"/>
          <w:rtl/>
        </w:rPr>
        <w:t xml:space="preserve"> </w:t>
      </w:r>
      <w:r w:rsidR="00EF4FF6">
        <w:rPr>
          <w:rFonts w:hint="eastAsia"/>
          <w:sz w:val="28"/>
          <w:szCs w:val="28"/>
          <w:rtl/>
        </w:rPr>
        <w:t>و</w:t>
      </w:r>
      <w:r w:rsidRPr="00095B59">
        <w:rPr>
          <w:rFonts w:hint="cs"/>
          <w:sz w:val="28"/>
          <w:szCs w:val="28"/>
          <w:rtl/>
        </w:rPr>
        <w:t xml:space="preserve"> یا مانند </w:t>
      </w:r>
      <w:r w:rsidRPr="00991BA9">
        <w:rPr>
          <w:rFonts w:hint="cs"/>
          <w:b/>
          <w:bCs/>
          <w:sz w:val="28"/>
          <w:szCs w:val="28"/>
          <w:rtl/>
        </w:rPr>
        <w:t>احسنوا آدابکم</w:t>
      </w:r>
      <w:r w:rsidRPr="00095B59">
        <w:rPr>
          <w:rFonts w:hint="cs"/>
          <w:sz w:val="28"/>
          <w:szCs w:val="28"/>
          <w:rtl/>
        </w:rPr>
        <w:t xml:space="preserve"> یا </w:t>
      </w:r>
      <w:r w:rsidRPr="00991BA9">
        <w:rPr>
          <w:rFonts w:hint="cs"/>
          <w:b/>
          <w:bCs/>
          <w:sz w:val="28"/>
          <w:szCs w:val="28"/>
          <w:rtl/>
        </w:rPr>
        <w:t>ادبوا اولادکم</w:t>
      </w:r>
      <w:r w:rsidRPr="00095B59">
        <w:rPr>
          <w:rFonts w:hint="cs"/>
          <w:sz w:val="28"/>
          <w:szCs w:val="28"/>
          <w:rtl/>
        </w:rPr>
        <w:t xml:space="preserve"> که ظهور صیغه امر در وجوب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 و ماده ادب ظهور در مطلق آداب که اعم از واجبات و مستحبات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شود</w:t>
      </w:r>
      <w:r w:rsidRPr="00095B59">
        <w:rPr>
          <w:rFonts w:hint="cs"/>
          <w:sz w:val="28"/>
          <w:szCs w:val="28"/>
          <w:rtl/>
        </w:rPr>
        <w:t xml:space="preserve">، دارد و </w:t>
      </w:r>
      <w:r w:rsidRPr="00095B59">
        <w:rPr>
          <w:sz w:val="28"/>
          <w:szCs w:val="28"/>
          <w:rtl/>
        </w:rPr>
        <w:t>نم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توان</w:t>
      </w:r>
      <w:r w:rsidRPr="00095B59">
        <w:rPr>
          <w:rFonts w:hint="cs"/>
          <w:sz w:val="28"/>
          <w:szCs w:val="28"/>
          <w:rtl/>
        </w:rPr>
        <w:t xml:space="preserve"> بین این دو ظهور جمع کرد</w:t>
      </w:r>
      <w:r w:rsidR="00EF4FF6">
        <w:rPr>
          <w:rFonts w:hint="eastAsia"/>
          <w:sz w:val="28"/>
          <w:szCs w:val="28"/>
          <w:rtl/>
        </w:rPr>
        <w:t>؛</w:t>
      </w:r>
      <w:r w:rsidR="00EF4FF6">
        <w:rPr>
          <w:sz w:val="28"/>
          <w:szCs w:val="28"/>
          <w:rtl/>
        </w:rPr>
        <w:t xml:space="preserve"> </w:t>
      </w:r>
      <w:r w:rsidR="00EF4FF6">
        <w:rPr>
          <w:rFonts w:hint="eastAsia"/>
          <w:sz w:val="28"/>
          <w:szCs w:val="28"/>
          <w:rtl/>
        </w:rPr>
        <w:t>و</w:t>
      </w:r>
      <w:r w:rsidRPr="00095B59">
        <w:rPr>
          <w:rFonts w:hint="cs"/>
          <w:sz w:val="28"/>
          <w:szCs w:val="28"/>
          <w:rtl/>
        </w:rPr>
        <w:t xml:space="preserve"> باید </w:t>
      </w:r>
      <w:r w:rsidRPr="00095B59">
        <w:rPr>
          <w:sz w:val="28"/>
          <w:szCs w:val="28"/>
          <w:rtl/>
        </w:rPr>
        <w:t>در</w:t>
      </w:r>
      <w:r w:rsidRPr="00095B59">
        <w:rPr>
          <w:rFonts w:hint="cs"/>
          <w:sz w:val="28"/>
          <w:szCs w:val="28"/>
          <w:rtl/>
        </w:rPr>
        <w:t xml:space="preserve"> ی</w:t>
      </w:r>
      <w:r w:rsidRPr="00095B59">
        <w:rPr>
          <w:rFonts w:hint="eastAsia"/>
          <w:sz w:val="28"/>
          <w:szCs w:val="28"/>
          <w:rtl/>
        </w:rPr>
        <w:t>ک</w:t>
      </w:r>
      <w:r w:rsidRPr="00095B59">
        <w:rPr>
          <w:rFonts w:hint="cs"/>
          <w:sz w:val="28"/>
          <w:szCs w:val="28"/>
          <w:rtl/>
        </w:rPr>
        <w:t>ی از این ظهورات به نفع دیگری تصرف کرد و یکی را بر دیگری مقدم کرد</w:t>
      </w:r>
      <w:r w:rsidR="00EF4FF6">
        <w:rPr>
          <w:rFonts w:hint="eastAsia"/>
          <w:sz w:val="28"/>
          <w:szCs w:val="28"/>
          <w:rtl/>
        </w:rPr>
        <w:t>؛</w:t>
      </w:r>
      <w:r w:rsidR="00EF4FF6">
        <w:rPr>
          <w:sz w:val="28"/>
          <w:szCs w:val="28"/>
          <w:rtl/>
        </w:rPr>
        <w:t xml:space="preserve"> </w:t>
      </w:r>
      <w:r w:rsidR="00EF4FF6">
        <w:rPr>
          <w:rFonts w:hint="eastAsia"/>
          <w:sz w:val="28"/>
          <w:szCs w:val="28"/>
          <w:rtl/>
        </w:rPr>
        <w:t>که</w:t>
      </w:r>
      <w:r w:rsidRPr="00095B59">
        <w:rPr>
          <w:rFonts w:hint="cs"/>
          <w:sz w:val="28"/>
          <w:szCs w:val="28"/>
          <w:rtl/>
        </w:rPr>
        <w:t xml:space="preserve"> اگر در وجه ظهور دلالت صیغه نظریه دلالت وضعی را پذیرفتیم، در </w:t>
      </w:r>
      <w:r w:rsidRPr="00095B59">
        <w:rPr>
          <w:sz w:val="28"/>
          <w:szCs w:val="28"/>
          <w:rtl/>
        </w:rPr>
        <w:t>مثال‌ها</w:t>
      </w:r>
      <w:r w:rsidRPr="00095B59">
        <w:rPr>
          <w:rFonts w:hint="cs"/>
          <w:sz w:val="28"/>
          <w:szCs w:val="28"/>
          <w:rtl/>
        </w:rPr>
        <w:t xml:space="preserve">ی مذکور ظهور صیغه امر بر وجوب، مقدم بر ظهور اطلاقی موجود در مقام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 و نتیجه این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شود</w:t>
      </w:r>
      <w:r w:rsidRPr="00095B59">
        <w:rPr>
          <w:rFonts w:hint="cs"/>
          <w:sz w:val="28"/>
          <w:szCs w:val="28"/>
          <w:rtl/>
        </w:rPr>
        <w:t xml:space="preserve"> که تعاون و یا موارد دیگر در واجبات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="00EF4FF6">
        <w:rPr>
          <w:rFonts w:hint="eastAsia"/>
          <w:sz w:val="28"/>
          <w:szCs w:val="28"/>
          <w:rtl/>
        </w:rPr>
        <w:t>؛</w:t>
      </w:r>
      <w:r w:rsidR="00EF4FF6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>اما اگر نظریه اطلاق را پذیرفتیم،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 xml:space="preserve">در </w:t>
      </w:r>
      <w:r w:rsidRPr="00095B59">
        <w:rPr>
          <w:sz w:val="28"/>
          <w:szCs w:val="28"/>
          <w:rtl/>
        </w:rPr>
        <w:t>مثال‌ها</w:t>
      </w:r>
      <w:r w:rsidRPr="00095B59">
        <w:rPr>
          <w:rFonts w:hint="cs"/>
          <w:sz w:val="28"/>
          <w:szCs w:val="28"/>
          <w:rtl/>
        </w:rPr>
        <w:t xml:space="preserve">ی مذکور دو ظهور اطلاقی </w:t>
      </w:r>
      <w:r w:rsidRPr="00095B59">
        <w:rPr>
          <w:sz w:val="28"/>
          <w:szCs w:val="28"/>
          <w:rtl/>
        </w:rPr>
        <w:t>باهم</w:t>
      </w:r>
      <w:r w:rsidRPr="00095B59">
        <w:rPr>
          <w:rFonts w:hint="cs"/>
          <w:sz w:val="28"/>
          <w:szCs w:val="28"/>
          <w:rtl/>
        </w:rPr>
        <w:t xml:space="preserve"> تعارض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کنند</w:t>
      </w:r>
      <w:r w:rsidRPr="00095B59">
        <w:rPr>
          <w:rFonts w:hint="cs"/>
          <w:sz w:val="28"/>
          <w:szCs w:val="28"/>
          <w:rtl/>
        </w:rPr>
        <w:t xml:space="preserve"> که در این صورت یا باید </w:t>
      </w:r>
      <w:r w:rsidRPr="00095B59">
        <w:rPr>
          <w:sz w:val="28"/>
          <w:szCs w:val="28"/>
          <w:rtl/>
        </w:rPr>
        <w:t>قائل</w:t>
      </w:r>
      <w:r w:rsidRPr="00095B59">
        <w:rPr>
          <w:rFonts w:hint="cs"/>
          <w:sz w:val="28"/>
          <w:szCs w:val="28"/>
          <w:rtl/>
        </w:rPr>
        <w:t xml:space="preserve"> </w:t>
      </w:r>
      <w:r w:rsidRPr="00095B59">
        <w:rPr>
          <w:sz w:val="28"/>
          <w:szCs w:val="28"/>
          <w:rtl/>
        </w:rPr>
        <w:t>به‌اجمال</w:t>
      </w:r>
      <w:r w:rsidRPr="00095B59">
        <w:rPr>
          <w:rFonts w:hint="cs"/>
          <w:sz w:val="28"/>
          <w:szCs w:val="28"/>
          <w:rtl/>
        </w:rPr>
        <w:t xml:space="preserve"> دلیل شویم و یا اینکه بگوییم اطلاق موضوع بر اطلاق حکم مقدم است و حکم شامل مستحبات هم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شود</w:t>
      </w:r>
      <w:r w:rsidRPr="00095B59">
        <w:rPr>
          <w:rFonts w:hint="cs"/>
          <w:sz w:val="28"/>
          <w:szCs w:val="28"/>
          <w:rtl/>
        </w:rPr>
        <w:t>.</w:t>
      </w:r>
    </w:p>
    <w:p w:rsidR="00095B59" w:rsidRPr="00095B59" w:rsidRDefault="00095B59" w:rsidP="00095B59">
      <w:pPr>
        <w:pStyle w:val="Heading3"/>
        <w:rPr>
          <w:rtl/>
        </w:rPr>
      </w:pPr>
      <w:bookmarkStart w:id="17" w:name="_Toc388608361"/>
      <w:r w:rsidRPr="00095B59">
        <w:rPr>
          <w:rFonts w:hint="cs"/>
          <w:rtl/>
        </w:rPr>
        <w:lastRenderedPageBreak/>
        <w:t>نمونه دوم</w:t>
      </w:r>
      <w:bookmarkEnd w:id="17"/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>نمونه دوم برای بیان ثمره عملی مانند جایی که (</w:t>
      </w:r>
      <w:r w:rsidRPr="00991BA9">
        <w:rPr>
          <w:rFonts w:hint="cs"/>
          <w:b/>
          <w:bCs/>
          <w:sz w:val="28"/>
          <w:szCs w:val="28"/>
          <w:rtl/>
        </w:rPr>
        <w:t>اغتسل یوم الجمعه و للجنابة</w:t>
      </w:r>
      <w:r w:rsidRPr="00095B59">
        <w:rPr>
          <w:rFonts w:hint="cs"/>
          <w:sz w:val="28"/>
          <w:szCs w:val="28"/>
          <w:rtl/>
        </w:rPr>
        <w:t xml:space="preserve">) </w:t>
      </w:r>
      <w:r w:rsidRPr="00095B59">
        <w:rPr>
          <w:sz w:val="28"/>
          <w:szCs w:val="28"/>
          <w:rtl/>
        </w:rPr>
        <w:t>واردشده</w:t>
      </w:r>
      <w:r w:rsidRPr="00095B59">
        <w:rPr>
          <w:rFonts w:hint="cs"/>
          <w:sz w:val="28"/>
          <w:szCs w:val="28"/>
          <w:rtl/>
        </w:rPr>
        <w:t xml:space="preserve"> باشد که یکی واجب و دیگری مستحب است.</w:t>
      </w:r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اگر ظهور صیغه امر در وجوب را بالوضع بدانیم و همچنین استعمال لفظ در اکثر از معنای واحد را جایز ندانیم یا باید </w:t>
      </w:r>
      <w:r w:rsidRPr="00095B59">
        <w:rPr>
          <w:sz w:val="28"/>
          <w:szCs w:val="28"/>
          <w:rtl/>
        </w:rPr>
        <w:t xml:space="preserve">قائل </w:t>
      </w:r>
      <w:r w:rsidRPr="00095B59">
        <w:rPr>
          <w:rFonts w:hint="cs"/>
          <w:sz w:val="28"/>
          <w:szCs w:val="28"/>
          <w:rtl/>
        </w:rPr>
        <w:t xml:space="preserve">به این شویم که دلیل اجمال دارد و یا اینکه بگوییم غسل در یک معنا، واجب یا مستحب </w:t>
      </w:r>
      <w:r w:rsidRPr="00095B59">
        <w:rPr>
          <w:sz w:val="28"/>
          <w:szCs w:val="28"/>
          <w:rtl/>
        </w:rPr>
        <w:t>به‌کاررفته</w:t>
      </w:r>
      <w:r w:rsidRPr="00095B59">
        <w:rPr>
          <w:rFonts w:hint="cs"/>
          <w:sz w:val="28"/>
          <w:szCs w:val="28"/>
          <w:rtl/>
        </w:rPr>
        <w:t xml:space="preserve"> است و حکم هر دو یکی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="00EF4FF6">
        <w:rPr>
          <w:rFonts w:hint="eastAsia"/>
          <w:sz w:val="28"/>
          <w:szCs w:val="28"/>
          <w:rtl/>
        </w:rPr>
        <w:t>؛</w:t>
      </w:r>
      <w:r w:rsidR="00EF4FF6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>اما اگر وجوب و استحباب را خارج از حیطه وضع و موضوع له بدانیم هیچ اشکالی ندارد که اغتسل ی</w:t>
      </w:r>
      <w:r w:rsidRPr="00095B59">
        <w:rPr>
          <w:rFonts w:hint="eastAsia"/>
          <w:sz w:val="28"/>
          <w:szCs w:val="28"/>
          <w:rtl/>
        </w:rPr>
        <w:t>ک‌بار</w:t>
      </w:r>
      <w:r w:rsidRPr="00095B59">
        <w:rPr>
          <w:rFonts w:hint="cs"/>
          <w:sz w:val="28"/>
          <w:szCs w:val="28"/>
          <w:rtl/>
        </w:rPr>
        <w:t xml:space="preserve"> استعمال شود و یکی از مصادیقش وجوب و یکی دیگر از مصادیقش استحباب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>باشد.</w:t>
      </w:r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</w:p>
    <w:p w:rsidR="00095B59" w:rsidRPr="00095B59" w:rsidRDefault="00095B59" w:rsidP="00095B59">
      <w:pPr>
        <w:pStyle w:val="Heading1"/>
        <w:rPr>
          <w:rtl/>
        </w:rPr>
      </w:pPr>
      <w:bookmarkStart w:id="18" w:name="_Toc388608362"/>
      <w:r w:rsidRPr="00095B59">
        <w:rPr>
          <w:rFonts w:hint="cs"/>
          <w:rtl/>
        </w:rPr>
        <w:t>بررسی ادله اقوال مختلف در وجه دلالت صیغه امر بر وجوب</w:t>
      </w:r>
      <w:bookmarkEnd w:id="18"/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در وجه دلالت صیغه امر بر وجوب اقوال مختلفی بیان شد که ادله </w:t>
      </w:r>
      <w:r w:rsidRPr="00095B59">
        <w:rPr>
          <w:sz w:val="28"/>
          <w:szCs w:val="28"/>
          <w:rtl/>
        </w:rPr>
        <w:t>هرکدام</w:t>
      </w:r>
      <w:r w:rsidRPr="00095B59">
        <w:rPr>
          <w:rFonts w:hint="cs"/>
          <w:sz w:val="28"/>
          <w:szCs w:val="28"/>
          <w:rtl/>
        </w:rPr>
        <w:t xml:space="preserve"> را </w:t>
      </w:r>
      <w:r w:rsidRPr="00095B59">
        <w:rPr>
          <w:sz w:val="28"/>
          <w:szCs w:val="28"/>
          <w:rtl/>
        </w:rPr>
        <w:t>موردبررس</w:t>
      </w:r>
      <w:r w:rsidRPr="00095B59">
        <w:rPr>
          <w:rFonts w:hint="cs"/>
          <w:sz w:val="28"/>
          <w:szCs w:val="28"/>
          <w:rtl/>
        </w:rPr>
        <w:t xml:space="preserve">ی قرار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ده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.</w:t>
      </w:r>
    </w:p>
    <w:p w:rsidR="00095B59" w:rsidRPr="00095B59" w:rsidRDefault="00095B59" w:rsidP="00095B59">
      <w:pPr>
        <w:pStyle w:val="Heading2"/>
        <w:rPr>
          <w:rtl/>
        </w:rPr>
      </w:pPr>
      <w:bookmarkStart w:id="19" w:name="_Toc388608363"/>
      <w:r w:rsidRPr="00095B59">
        <w:rPr>
          <w:rFonts w:hint="cs"/>
          <w:rtl/>
        </w:rPr>
        <w:t>دلیل نظریه دلالت وضعی: تبادر</w:t>
      </w:r>
      <w:bookmarkEnd w:id="19"/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 نظریه اول،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 xml:space="preserve">نظریه صاحب کفایه بود -که دلالت را دلالت وضعی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دانست</w:t>
      </w:r>
      <w:r w:rsidRPr="00095B59">
        <w:rPr>
          <w:rFonts w:hint="cs"/>
          <w:sz w:val="28"/>
          <w:szCs w:val="28"/>
          <w:rtl/>
        </w:rPr>
        <w:t xml:space="preserve"> و وجوب را جز موضوع له صیغه امر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دانست</w:t>
      </w:r>
      <w:r w:rsidRPr="00095B59">
        <w:rPr>
          <w:rFonts w:hint="cs"/>
          <w:sz w:val="28"/>
          <w:szCs w:val="28"/>
          <w:rtl/>
        </w:rPr>
        <w:t xml:space="preserve">- و </w:t>
      </w:r>
      <w:r w:rsidRPr="00095B59">
        <w:rPr>
          <w:sz w:val="28"/>
          <w:szCs w:val="28"/>
          <w:rtl/>
        </w:rPr>
        <w:t>مهم‌تر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ن</w:t>
      </w:r>
      <w:r w:rsidRPr="00095B59">
        <w:rPr>
          <w:rFonts w:hint="cs"/>
          <w:sz w:val="28"/>
          <w:szCs w:val="28"/>
          <w:rtl/>
        </w:rPr>
        <w:t xml:space="preserve"> دلیل ایشان تبادر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. تبادر </w:t>
      </w:r>
      <w:r w:rsidRPr="00095B59">
        <w:rPr>
          <w:sz w:val="28"/>
          <w:szCs w:val="28"/>
          <w:rtl/>
        </w:rPr>
        <w:t>مهم‌تر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ن</w:t>
      </w:r>
      <w:r w:rsidRPr="00095B59">
        <w:rPr>
          <w:rFonts w:hint="cs"/>
          <w:sz w:val="28"/>
          <w:szCs w:val="28"/>
          <w:rtl/>
        </w:rPr>
        <w:t xml:space="preserve"> قرینه بر وضع و تشخیص معنای حقیقی است و به این معنا است که وقتی لفظی را بدون قرائن خاص حالی و مقالی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 xml:space="preserve">نزد اهل همان لغت بکار برود اولین معنایی که به ذهن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رسد</w:t>
      </w:r>
      <w:r w:rsidRPr="00095B59">
        <w:rPr>
          <w:rFonts w:hint="cs"/>
          <w:sz w:val="28"/>
          <w:szCs w:val="28"/>
          <w:rtl/>
        </w:rPr>
        <w:t xml:space="preserve"> آن معنا، معنای حقیقی آن لفظ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. در مقام هم اولین معنایی که بعد از به کار بردن صیغه امر منسبق به ذهن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شود</w:t>
      </w:r>
      <w:r w:rsidRPr="00095B59">
        <w:rPr>
          <w:rFonts w:hint="cs"/>
          <w:sz w:val="28"/>
          <w:szCs w:val="28"/>
          <w:rtl/>
        </w:rPr>
        <w:t>،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 xml:space="preserve">وجوب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 xml:space="preserve">. البته صیغه امر مختص به زبان خاصی نیست و در </w:t>
      </w:r>
      <w:r w:rsidRPr="00095B59">
        <w:rPr>
          <w:sz w:val="28"/>
          <w:szCs w:val="28"/>
          <w:rtl/>
        </w:rPr>
        <w:t>زبان‌ها</w:t>
      </w:r>
      <w:r w:rsidRPr="00095B59">
        <w:rPr>
          <w:rFonts w:hint="cs"/>
          <w:sz w:val="28"/>
          <w:szCs w:val="28"/>
          <w:rtl/>
        </w:rPr>
        <w:t>ی مختلف، تفاوتی در وضع آن نیست.</w:t>
      </w:r>
    </w:p>
    <w:p w:rsidR="00095B59" w:rsidRPr="00095B59" w:rsidRDefault="00095B59" w:rsidP="00095B59">
      <w:pPr>
        <w:pStyle w:val="Heading3"/>
        <w:rPr>
          <w:rtl/>
        </w:rPr>
      </w:pPr>
      <w:bookmarkStart w:id="20" w:name="_Toc388608364"/>
      <w:r w:rsidRPr="00095B59">
        <w:rPr>
          <w:rFonts w:hint="cs"/>
          <w:rtl/>
        </w:rPr>
        <w:t>اشکال: کثرت استعمال صیغه امر در استحباب</w:t>
      </w:r>
      <w:bookmarkEnd w:id="20"/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صاحب کفایه بعد از بیان دلیل تبادر اشکالی را به این دلیل وارد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کنند</w:t>
      </w:r>
      <w:r w:rsidRPr="00095B59">
        <w:rPr>
          <w:rFonts w:hint="cs"/>
          <w:sz w:val="28"/>
          <w:szCs w:val="28"/>
          <w:rtl/>
        </w:rPr>
        <w:t xml:space="preserve"> و بعد آن را جواب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دهند</w:t>
      </w:r>
      <w:r w:rsidRPr="00095B59">
        <w:rPr>
          <w:rFonts w:hint="cs"/>
          <w:sz w:val="28"/>
          <w:szCs w:val="28"/>
          <w:rtl/>
        </w:rPr>
        <w:t xml:space="preserve"> و آن اشکال این است که صیغه امر </w:t>
      </w:r>
      <w:r w:rsidR="00EF4FF6">
        <w:rPr>
          <w:rFonts w:hint="eastAsia"/>
          <w:sz w:val="28"/>
          <w:szCs w:val="28"/>
          <w:rtl/>
        </w:rPr>
        <w:t>کث</w:t>
      </w:r>
      <w:r w:rsidR="00EF4FF6">
        <w:rPr>
          <w:rFonts w:hint="cs"/>
          <w:sz w:val="28"/>
          <w:szCs w:val="28"/>
          <w:rtl/>
        </w:rPr>
        <w:t>ی</w:t>
      </w:r>
      <w:r w:rsidR="00EF4FF6">
        <w:rPr>
          <w:rFonts w:hint="eastAsia"/>
          <w:sz w:val="28"/>
          <w:szCs w:val="28"/>
          <w:rtl/>
        </w:rPr>
        <w:t>راً</w:t>
      </w:r>
      <w:r w:rsidRPr="00095B59">
        <w:rPr>
          <w:rFonts w:hint="cs"/>
          <w:sz w:val="28"/>
          <w:szCs w:val="28"/>
          <w:rtl/>
        </w:rPr>
        <w:t xml:space="preserve"> در استحباب استعمال شده است و کثرت استعمال در معنای دیگر مضر به ادعای تبادر </w:t>
      </w:r>
      <w:r w:rsidRPr="00095B59">
        <w:rPr>
          <w:sz w:val="28"/>
          <w:szCs w:val="28"/>
          <w:rtl/>
        </w:rPr>
        <w:t>م</w:t>
      </w:r>
      <w:r w:rsidRPr="00095B59">
        <w:rPr>
          <w:rFonts w:hint="cs"/>
          <w:sz w:val="28"/>
          <w:szCs w:val="28"/>
          <w:rtl/>
        </w:rPr>
        <w:t>ی‌</w:t>
      </w:r>
      <w:r w:rsidRPr="00095B59">
        <w:rPr>
          <w:rFonts w:hint="eastAsia"/>
          <w:sz w:val="28"/>
          <w:szCs w:val="28"/>
          <w:rtl/>
        </w:rPr>
        <w:t>باشد</w:t>
      </w:r>
      <w:r w:rsidRPr="00095B59">
        <w:rPr>
          <w:rFonts w:hint="cs"/>
          <w:sz w:val="28"/>
          <w:szCs w:val="28"/>
          <w:rtl/>
        </w:rPr>
        <w:t>.</w:t>
      </w:r>
    </w:p>
    <w:p w:rsidR="00095B59" w:rsidRPr="00095B59" w:rsidRDefault="00095B59" w:rsidP="00095B59">
      <w:pPr>
        <w:pStyle w:val="Heading3"/>
        <w:rPr>
          <w:rtl/>
        </w:rPr>
      </w:pPr>
      <w:bookmarkStart w:id="21" w:name="_Toc388608365"/>
      <w:r w:rsidRPr="00095B59">
        <w:rPr>
          <w:rFonts w:hint="cs"/>
          <w:rtl/>
        </w:rPr>
        <w:lastRenderedPageBreak/>
        <w:t>رد اشکال: رد صغری و کبری اشکال</w:t>
      </w:r>
      <w:bookmarkEnd w:id="21"/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  <w:r w:rsidRPr="00095B59">
        <w:rPr>
          <w:rFonts w:hint="cs"/>
          <w:sz w:val="28"/>
          <w:szCs w:val="28"/>
          <w:rtl/>
        </w:rPr>
        <w:t xml:space="preserve">در رد اشکال فوق دو جواب </w:t>
      </w:r>
      <w:r w:rsidRPr="00095B59">
        <w:rPr>
          <w:sz w:val="28"/>
          <w:szCs w:val="28"/>
          <w:rtl/>
        </w:rPr>
        <w:t>داده‌شده</w:t>
      </w:r>
      <w:r w:rsidRPr="00095B59">
        <w:rPr>
          <w:rFonts w:hint="cs"/>
          <w:sz w:val="28"/>
          <w:szCs w:val="28"/>
          <w:rtl/>
        </w:rPr>
        <w:t xml:space="preserve"> است.</w:t>
      </w:r>
    </w:p>
    <w:p w:rsidR="00095B59" w:rsidRPr="00095B59" w:rsidRDefault="00095B59" w:rsidP="00095B59">
      <w:pPr>
        <w:pStyle w:val="001"/>
        <w:ind w:left="-1"/>
        <w:rPr>
          <w:sz w:val="28"/>
          <w:szCs w:val="28"/>
          <w:rtl/>
        </w:rPr>
      </w:pPr>
      <w:r w:rsidRPr="00095B59">
        <w:rPr>
          <w:sz w:val="28"/>
          <w:szCs w:val="28"/>
          <w:rtl/>
        </w:rPr>
        <w:t>اولاً</w:t>
      </w:r>
      <w:r w:rsidRPr="00095B59">
        <w:rPr>
          <w:rFonts w:hint="cs"/>
          <w:sz w:val="28"/>
          <w:szCs w:val="28"/>
          <w:rtl/>
        </w:rPr>
        <w:t xml:space="preserve"> اینکه ثابت نشده است که استعمال صیغه امر در استحباب بیشتر از وجوب باشد. </w:t>
      </w:r>
      <w:r w:rsidRPr="00095B59">
        <w:rPr>
          <w:sz w:val="28"/>
          <w:szCs w:val="28"/>
          <w:rtl/>
        </w:rPr>
        <w:t>ثان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اً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>صرف غلبه استعمال مجازی در استحباب با قرینه مضر به این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>تبادر نیست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>و زمانی مضر است که به علت این کثرت استعمال این معنای مجازی تبدیل به حقیقت شود و هنگام استعمال بدون قرینه معنای مجازی به ذهن خطور کند</w:t>
      </w:r>
      <w:r w:rsidRPr="00095B59">
        <w:rPr>
          <w:sz w:val="28"/>
          <w:szCs w:val="28"/>
          <w:rtl/>
        </w:rPr>
        <w:t xml:space="preserve"> </w:t>
      </w:r>
      <w:r w:rsidRPr="00095B59">
        <w:rPr>
          <w:rFonts w:hint="cs"/>
          <w:sz w:val="28"/>
          <w:szCs w:val="28"/>
          <w:rtl/>
        </w:rPr>
        <w:t xml:space="preserve">که در محل بحث </w:t>
      </w:r>
      <w:r w:rsidRPr="00095B59">
        <w:rPr>
          <w:sz w:val="28"/>
          <w:szCs w:val="28"/>
          <w:rtl/>
        </w:rPr>
        <w:t>ا</w:t>
      </w:r>
      <w:r w:rsidRPr="00095B59">
        <w:rPr>
          <w:rFonts w:hint="cs"/>
          <w:sz w:val="28"/>
          <w:szCs w:val="28"/>
          <w:rtl/>
        </w:rPr>
        <w:t>ی</w:t>
      </w:r>
      <w:r w:rsidRPr="00095B59">
        <w:rPr>
          <w:rFonts w:hint="eastAsia"/>
          <w:sz w:val="28"/>
          <w:szCs w:val="28"/>
          <w:rtl/>
        </w:rPr>
        <w:t>ن‌گونه</w:t>
      </w:r>
      <w:r w:rsidRPr="00095B59">
        <w:rPr>
          <w:rFonts w:hint="cs"/>
          <w:sz w:val="28"/>
          <w:szCs w:val="28"/>
          <w:rtl/>
        </w:rPr>
        <w:t xml:space="preserve"> نیست.</w:t>
      </w:r>
    </w:p>
    <w:p w:rsidR="00095B59" w:rsidRPr="00095B59" w:rsidRDefault="00095B59" w:rsidP="00095B59">
      <w:pPr>
        <w:pStyle w:val="001"/>
        <w:rPr>
          <w:sz w:val="28"/>
          <w:szCs w:val="28"/>
          <w:rtl/>
        </w:rPr>
      </w:pPr>
    </w:p>
    <w:p w:rsidR="00144489" w:rsidRPr="00095B59" w:rsidRDefault="00144489" w:rsidP="00144489">
      <w:pPr>
        <w:ind w:left="360" w:firstLine="0"/>
        <w:rPr>
          <w:sz w:val="28"/>
          <w:szCs w:val="28"/>
          <w:rtl/>
        </w:rPr>
      </w:pPr>
    </w:p>
    <w:sectPr w:rsidR="00144489" w:rsidRPr="00095B59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F8" w:rsidRDefault="00370AF8">
      <w:r>
        <w:separator/>
      </w:r>
    </w:p>
    <w:p w:rsidR="00370AF8" w:rsidRDefault="00370AF8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24343B"/>
    <w:p w:rsidR="00370AF8" w:rsidRDefault="00370AF8" w:rsidP="0024343B"/>
    <w:p w:rsidR="00370AF8" w:rsidRDefault="00370AF8"/>
    <w:p w:rsidR="00370AF8" w:rsidRDefault="00370AF8" w:rsidP="003339DE"/>
    <w:p w:rsidR="00370AF8" w:rsidRDefault="00370AF8" w:rsidP="003339DE"/>
    <w:p w:rsidR="00370AF8" w:rsidRDefault="00370AF8" w:rsidP="003339DE"/>
    <w:p w:rsidR="00370AF8" w:rsidRDefault="00370AF8" w:rsidP="003339DE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/>
    <w:p w:rsidR="00370AF8" w:rsidRDefault="00370AF8" w:rsidP="00F77F5F"/>
    <w:p w:rsidR="00370AF8" w:rsidRDefault="00370AF8" w:rsidP="00F77F5F"/>
    <w:p w:rsidR="00370AF8" w:rsidRDefault="00370AF8" w:rsidP="00F77F5F"/>
    <w:p w:rsidR="00370AF8" w:rsidRDefault="00370AF8" w:rsidP="00053028"/>
    <w:p w:rsidR="00370AF8" w:rsidRDefault="00370AF8"/>
  </w:endnote>
  <w:endnote w:type="continuationSeparator" w:id="0">
    <w:p w:rsidR="00370AF8" w:rsidRDefault="00370AF8">
      <w:r>
        <w:continuationSeparator/>
      </w:r>
    </w:p>
    <w:p w:rsidR="00370AF8" w:rsidRDefault="00370AF8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24343B"/>
    <w:p w:rsidR="00370AF8" w:rsidRDefault="00370AF8" w:rsidP="0024343B"/>
    <w:p w:rsidR="00370AF8" w:rsidRDefault="00370AF8"/>
    <w:p w:rsidR="00370AF8" w:rsidRDefault="00370AF8" w:rsidP="003339DE"/>
    <w:p w:rsidR="00370AF8" w:rsidRDefault="00370AF8" w:rsidP="003339DE"/>
    <w:p w:rsidR="00370AF8" w:rsidRDefault="00370AF8" w:rsidP="003339DE"/>
    <w:p w:rsidR="00370AF8" w:rsidRDefault="00370AF8" w:rsidP="003339DE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/>
    <w:p w:rsidR="00370AF8" w:rsidRDefault="00370AF8" w:rsidP="00F77F5F"/>
    <w:p w:rsidR="00370AF8" w:rsidRDefault="00370AF8" w:rsidP="00F77F5F"/>
    <w:p w:rsidR="00370AF8" w:rsidRDefault="00370AF8" w:rsidP="00F77F5F"/>
    <w:p w:rsidR="00370AF8" w:rsidRDefault="00370AF8" w:rsidP="00053028"/>
    <w:p w:rsidR="00370AF8" w:rsidRDefault="00370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7E573D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69561F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F1D20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F6" w:rsidRDefault="00EF4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F8" w:rsidRDefault="00370AF8">
      <w:r>
        <w:separator/>
      </w:r>
    </w:p>
    <w:p w:rsidR="00370AF8" w:rsidRDefault="00370AF8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24343B"/>
    <w:p w:rsidR="00370AF8" w:rsidRDefault="00370AF8" w:rsidP="0024343B"/>
    <w:p w:rsidR="00370AF8" w:rsidRDefault="00370AF8"/>
    <w:p w:rsidR="00370AF8" w:rsidRDefault="00370AF8" w:rsidP="003339DE"/>
    <w:p w:rsidR="00370AF8" w:rsidRDefault="00370AF8" w:rsidP="003339DE"/>
    <w:p w:rsidR="00370AF8" w:rsidRDefault="00370AF8" w:rsidP="003339DE"/>
    <w:p w:rsidR="00370AF8" w:rsidRDefault="00370AF8" w:rsidP="003339DE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/>
    <w:p w:rsidR="00370AF8" w:rsidRDefault="00370AF8" w:rsidP="00F77F5F"/>
    <w:p w:rsidR="00370AF8" w:rsidRDefault="00370AF8" w:rsidP="00F77F5F"/>
    <w:p w:rsidR="00370AF8" w:rsidRDefault="00370AF8" w:rsidP="00F77F5F"/>
    <w:p w:rsidR="00370AF8" w:rsidRDefault="00370AF8" w:rsidP="00053028"/>
    <w:p w:rsidR="00370AF8" w:rsidRDefault="00370AF8"/>
  </w:footnote>
  <w:footnote w:type="continuationSeparator" w:id="0">
    <w:p w:rsidR="00370AF8" w:rsidRDefault="00370AF8">
      <w:r>
        <w:continuationSeparator/>
      </w:r>
    </w:p>
    <w:p w:rsidR="00370AF8" w:rsidRDefault="00370AF8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CE61DD"/>
    <w:p w:rsidR="00370AF8" w:rsidRDefault="00370AF8" w:rsidP="0024343B"/>
    <w:p w:rsidR="00370AF8" w:rsidRDefault="00370AF8" w:rsidP="0024343B"/>
    <w:p w:rsidR="00370AF8" w:rsidRDefault="00370AF8"/>
    <w:p w:rsidR="00370AF8" w:rsidRDefault="00370AF8" w:rsidP="003339DE"/>
    <w:p w:rsidR="00370AF8" w:rsidRDefault="00370AF8" w:rsidP="003339DE"/>
    <w:p w:rsidR="00370AF8" w:rsidRDefault="00370AF8" w:rsidP="003339DE"/>
    <w:p w:rsidR="00370AF8" w:rsidRDefault="00370AF8" w:rsidP="003339DE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 w:rsidP="00493648"/>
    <w:p w:rsidR="00370AF8" w:rsidRDefault="00370AF8"/>
    <w:p w:rsidR="00370AF8" w:rsidRDefault="00370AF8" w:rsidP="00F77F5F"/>
    <w:p w:rsidR="00370AF8" w:rsidRDefault="00370AF8" w:rsidP="00F77F5F"/>
    <w:p w:rsidR="00370AF8" w:rsidRDefault="00370AF8" w:rsidP="00F77F5F"/>
    <w:p w:rsidR="00370AF8" w:rsidRDefault="00370AF8" w:rsidP="00053028"/>
    <w:p w:rsidR="00370AF8" w:rsidRDefault="00370A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A1089E" w:rsidRDefault="00370AF8" w:rsidP="00A1089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2" w:name="OLE_LINK1"/>
    <w:bookmarkStart w:id="23" w:name="OLE_LINK2"/>
    <w:r w:rsidR="00095B59">
      <w:rPr>
        <w:noProof/>
      </w:rPr>
      <w:drawing>
        <wp:inline distT="0" distB="0" distL="0" distR="0" wp14:anchorId="651C3F4A" wp14:editId="07B4DEF7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2"/>
    <w:bookmarkEnd w:id="23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</w:t>
    </w:r>
    <w:r w:rsidR="00A1089E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</w:t>
    </w:r>
    <w:r w:rsidR="00B865AA" w:rsidRPr="00A1089E">
      <w:rPr>
        <w:rFonts w:ascii="IranNastaliq" w:hAnsi="IranNastaliq" w:cs="IranNastaliq"/>
        <w:sz w:val="40"/>
        <w:szCs w:val="40"/>
        <w:rtl/>
      </w:rPr>
      <w:t>شماره ثبت</w:t>
    </w:r>
    <w:r w:rsidR="00A1089E">
      <w:rPr>
        <w:rFonts w:ascii="IranNastaliq" w:hAnsi="IranNastaliq" w:cs="IranNastaliq" w:hint="cs"/>
        <w:sz w:val="40"/>
        <w:szCs w:val="40"/>
        <w:rtl/>
      </w:rPr>
      <w:t>:</w:t>
    </w:r>
    <w:r w:rsidR="00B865AA" w:rsidRPr="00A1089E">
      <w:rPr>
        <w:rFonts w:ascii="IranNastaliq" w:hAnsi="IranNastaliq" w:cs="IranNastaliq"/>
        <w:sz w:val="40"/>
        <w:szCs w:val="40"/>
        <w:rtl/>
      </w:rPr>
      <w:t xml:space="preserve"> 1565</w:t>
    </w:r>
    <w:r w:rsidR="00AA32E0" w:rsidRPr="00A1089E">
      <w:rPr>
        <w:rFonts w:ascii="IranNastaliq" w:hAnsi="IranNastaliq" w:cs="IranNastaliq"/>
        <w:sz w:val="40"/>
        <w:szCs w:val="40"/>
        <w:rtl/>
      </w:rPr>
      <w:t xml:space="preserve">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F6" w:rsidRDefault="00EF4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AB4356"/>
    <w:multiLevelType w:val="hybridMultilevel"/>
    <w:tmpl w:val="1018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4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48E"/>
    <w:rsid w:val="00025633"/>
    <w:rsid w:val="00053028"/>
    <w:rsid w:val="00081224"/>
    <w:rsid w:val="00081BD8"/>
    <w:rsid w:val="00095B59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70AF8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4F1D20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9561F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7E573D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0CF9"/>
    <w:rsid w:val="008B2E3E"/>
    <w:rsid w:val="008B3E78"/>
    <w:rsid w:val="008B4D8B"/>
    <w:rsid w:val="008B6B9B"/>
    <w:rsid w:val="008C048E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91BA9"/>
    <w:rsid w:val="009E19CA"/>
    <w:rsid w:val="00A1089E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4AB2"/>
    <w:rsid w:val="00B76313"/>
    <w:rsid w:val="00B76FAF"/>
    <w:rsid w:val="00B81593"/>
    <w:rsid w:val="00B8390C"/>
    <w:rsid w:val="00B865AA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4FF6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95B59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095B59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095B59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095B59"/>
    <w:pPr>
      <w:keepNext/>
      <w:keepLines/>
      <w:spacing w:before="280" w:after="0"/>
      <w:ind w:firstLine="0"/>
      <w:outlineLvl w:val="2"/>
    </w:pPr>
    <w:rPr>
      <w:rFonts w:ascii="Cambria" w:hAnsi="Cambria"/>
      <w:b/>
      <w:sz w:val="4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095B59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095B59"/>
    <w:pPr>
      <w:keepNext/>
      <w:keepLines/>
      <w:spacing w:before="180" w:after="0"/>
      <w:ind w:firstLine="0"/>
      <w:outlineLvl w:val="4"/>
    </w:pPr>
    <w:rPr>
      <w:rFonts w:ascii="Cambria" w:eastAsiaTheme="minorEastAsia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095B59"/>
    <w:pPr>
      <w:keepNext/>
      <w:keepLines/>
      <w:spacing w:before="120" w:after="0"/>
      <w:ind w:firstLine="0"/>
      <w:outlineLvl w:val="5"/>
    </w:pPr>
    <w:rPr>
      <w:rFonts w:ascii="Cambria" w:eastAsiaTheme="minorEastAsia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095B59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095B5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unhideWhenUsed/>
    <w:qFormat/>
    <w:rsid w:val="00095B5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عنوان 4 Char,سرفصل4 Char"/>
    <w:link w:val="Heading4"/>
    <w:uiPriority w:val="9"/>
    <w:rsid w:val="00095B59"/>
    <w:rPr>
      <w:rFonts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"/>
    <w:link w:val="Heading3"/>
    <w:uiPriority w:val="9"/>
    <w:rsid w:val="00095B59"/>
    <w:rPr>
      <w:rFonts w:ascii="Cambria" w:hAnsi="Cambria" w:cs="2  Badr"/>
      <w:b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095B59"/>
    <w:rPr>
      <w:rFonts w:ascii="Cambria" w:eastAsiaTheme="minorEastAsia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095B59"/>
    <w:rPr>
      <w:rFonts w:ascii="Cambria" w:eastAsiaTheme="minorEastAsia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095B59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095B5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095B59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095B59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095B59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095B59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095B59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095B59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095B59"/>
    <w:pPr>
      <w:spacing w:after="0"/>
      <w:ind w:left="1100"/>
    </w:pPr>
  </w:style>
  <w:style w:type="character" w:styleId="Emphasis">
    <w:name w:val="Emphasis"/>
    <w:uiPriority w:val="20"/>
    <w:qFormat/>
    <w:rsid w:val="00095B59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095B59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095B59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095B59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"/>
    <w:basedOn w:val="Normal"/>
    <w:next w:val="Normal"/>
    <w:link w:val="SubtitleChar"/>
    <w:autoRedefine/>
    <w:uiPriority w:val="11"/>
    <w:qFormat/>
    <w:rsid w:val="00095B59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"/>
    <w:link w:val="Subtitle"/>
    <w:uiPriority w:val="11"/>
    <w:rsid w:val="00095B59"/>
    <w:rPr>
      <w:rFonts w:ascii="Cambria" w:eastAsiaTheme="majorEastAs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95B59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95B59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095B59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5B59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95B59"/>
    <w:pPr>
      <w:ind w:left="1134" w:firstLine="0"/>
    </w:pPr>
    <w:rPr>
      <w:rFonts w:cs="2  Lotus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95B5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95B5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95B59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95B59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095B5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95B5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95B5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95B5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95B59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95B59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5B59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95B59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A275-731C-4168-B546-1603187E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16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7</cp:revision>
  <cp:lastPrinted>2008-05-03T17:27:00Z</cp:lastPrinted>
  <dcterms:created xsi:type="dcterms:W3CDTF">2014-05-23T07:02:00Z</dcterms:created>
  <dcterms:modified xsi:type="dcterms:W3CDTF">2014-06-01T08:30:00Z</dcterms:modified>
</cp:coreProperties>
</file>