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2C6896" w:rsidRDefault="005E29C3" w:rsidP="00BC1FBE">
      <w:pPr>
        <w:rPr>
          <w:rtl/>
        </w:rPr>
      </w:pPr>
      <w:r w:rsidRPr="002C6896">
        <w:rPr>
          <w:rFonts w:hint="cs"/>
          <w:rtl/>
        </w:rPr>
        <w:t>فهرست مطالب</w:t>
      </w:r>
    </w:p>
    <w:p w:rsidR="00EB3373" w:rsidRPr="002C6896" w:rsidRDefault="00EB337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2C6896">
        <w:rPr>
          <w:rtl/>
        </w:rPr>
        <w:fldChar w:fldCharType="begin"/>
      </w:r>
      <w:r w:rsidRPr="002C6896">
        <w:rPr>
          <w:rtl/>
        </w:rPr>
        <w:instrText xml:space="preserve"> </w:instrText>
      </w:r>
      <w:r w:rsidRPr="002C6896">
        <w:instrText>TOC</w:instrText>
      </w:r>
      <w:r w:rsidRPr="002C6896">
        <w:rPr>
          <w:rtl/>
        </w:rPr>
        <w:instrText xml:space="preserve"> \</w:instrText>
      </w:r>
      <w:r w:rsidRPr="002C6896">
        <w:instrText>o "1-7" \h \z \u</w:instrText>
      </w:r>
      <w:r w:rsidRPr="002C6896">
        <w:rPr>
          <w:rtl/>
        </w:rPr>
        <w:instrText xml:space="preserve"> </w:instrText>
      </w:r>
      <w:r w:rsidRPr="002C6896">
        <w:rPr>
          <w:rtl/>
        </w:rPr>
        <w:fldChar w:fldCharType="separate"/>
      </w:r>
      <w:hyperlink w:anchor="_Toc389820338" w:history="1">
        <w:r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جملات</w:t>
        </w:r>
        <w:r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خبر</w:t>
        </w:r>
        <w:r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ه</w:t>
        </w:r>
        <w:r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استعمال</w:t>
        </w:r>
        <w:r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شده</w:t>
        </w:r>
        <w:r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در</w:t>
        </w:r>
        <w:r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مقام</w:t>
        </w:r>
        <w:r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انشا</w:t>
        </w:r>
        <w:r w:rsidRPr="002C6896">
          <w:rPr>
            <w:noProof/>
            <w:webHidden/>
            <w:rtl/>
          </w:rPr>
          <w:tab/>
        </w:r>
        <w:r w:rsidRPr="002C6896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begin"/>
        </w:r>
        <w:r w:rsidRPr="002C6896">
          <w:rPr>
            <w:noProof/>
            <w:webHidden/>
            <w:rtl/>
          </w:rPr>
          <w:instrText xml:space="preserve"> </w:instrText>
        </w:r>
        <w:r w:rsidRPr="002C6896">
          <w:rPr>
            <w:noProof/>
            <w:webHidden/>
          </w:rPr>
          <w:instrText>PAGEREF</w:instrText>
        </w:r>
        <w:r w:rsidRPr="002C6896">
          <w:rPr>
            <w:noProof/>
            <w:webHidden/>
            <w:rtl/>
          </w:rPr>
          <w:instrText xml:space="preserve"> _</w:instrText>
        </w:r>
        <w:r w:rsidRPr="002C6896">
          <w:rPr>
            <w:noProof/>
            <w:webHidden/>
          </w:rPr>
          <w:instrText>Toc389820338 \h</w:instrText>
        </w:r>
        <w:r w:rsidRPr="002C6896">
          <w:rPr>
            <w:noProof/>
            <w:webHidden/>
            <w:rtl/>
          </w:rPr>
          <w:instrText xml:space="preserve"> </w:instrText>
        </w:r>
        <w:r w:rsidRPr="002C6896">
          <w:rPr>
            <w:rStyle w:val="af0"/>
            <w:rFonts w:eastAsiaTheme="minorEastAsia"/>
            <w:noProof/>
            <w:color w:val="auto"/>
            <w:u w:val="none"/>
            <w:rtl/>
          </w:rPr>
        </w:r>
        <w:r w:rsidRPr="002C6896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separate"/>
        </w:r>
        <w:r w:rsidRPr="002C6896">
          <w:rPr>
            <w:noProof/>
            <w:webHidden/>
            <w:rtl/>
          </w:rPr>
          <w:t>2</w:t>
        </w:r>
        <w:r w:rsidRPr="002C6896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end"/>
        </w:r>
      </w:hyperlink>
    </w:p>
    <w:p w:rsidR="00EB3373" w:rsidRPr="002C6896" w:rsidRDefault="001028A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820339" w:history="1"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جهات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بحث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در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مقام</w:t>
        </w:r>
        <w:r w:rsidR="00EB3373" w:rsidRPr="002C6896">
          <w:rPr>
            <w:noProof/>
            <w:webHidden/>
            <w:rtl/>
          </w:rPr>
          <w:tab/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begin"/>
        </w:r>
        <w:r w:rsidR="00EB3373" w:rsidRPr="002C6896">
          <w:rPr>
            <w:noProof/>
            <w:webHidden/>
            <w:rtl/>
          </w:rPr>
          <w:instrText xml:space="preserve"> </w:instrText>
        </w:r>
        <w:r w:rsidR="00EB3373" w:rsidRPr="002C6896">
          <w:rPr>
            <w:noProof/>
            <w:webHidden/>
          </w:rPr>
          <w:instrText>PAGEREF</w:instrText>
        </w:r>
        <w:r w:rsidR="00EB3373" w:rsidRPr="002C6896">
          <w:rPr>
            <w:noProof/>
            <w:webHidden/>
            <w:rtl/>
          </w:rPr>
          <w:instrText xml:space="preserve"> _</w:instrText>
        </w:r>
        <w:r w:rsidR="00EB3373" w:rsidRPr="002C6896">
          <w:rPr>
            <w:noProof/>
            <w:webHidden/>
          </w:rPr>
          <w:instrText>Toc389820339 \h</w:instrText>
        </w:r>
        <w:r w:rsidR="00EB3373" w:rsidRPr="002C6896">
          <w:rPr>
            <w:noProof/>
            <w:webHidden/>
            <w:rtl/>
          </w:rPr>
          <w:instrText xml:space="preserve"> </w:instrTex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separate"/>
        </w:r>
        <w:r w:rsidR="00EB3373" w:rsidRPr="002C6896">
          <w:rPr>
            <w:noProof/>
            <w:webHidden/>
            <w:rtl/>
          </w:rPr>
          <w:t>2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end"/>
        </w:r>
      </w:hyperlink>
    </w:p>
    <w:p w:rsidR="00EB3373" w:rsidRPr="002C6896" w:rsidRDefault="001028AE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820340" w:history="1"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جهت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اول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: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ک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ف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ت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استعمال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جمله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خبر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ه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در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مقام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انشا</w:t>
        </w:r>
        <w:r w:rsidR="00EB3373" w:rsidRPr="002C6896">
          <w:rPr>
            <w:noProof/>
            <w:webHidden/>
            <w:rtl/>
          </w:rPr>
          <w:tab/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begin"/>
        </w:r>
        <w:r w:rsidR="00EB3373" w:rsidRPr="002C6896">
          <w:rPr>
            <w:noProof/>
            <w:webHidden/>
            <w:rtl/>
          </w:rPr>
          <w:instrText xml:space="preserve"> </w:instrText>
        </w:r>
        <w:r w:rsidR="00EB3373" w:rsidRPr="002C6896">
          <w:rPr>
            <w:noProof/>
            <w:webHidden/>
          </w:rPr>
          <w:instrText>PAGEREF</w:instrText>
        </w:r>
        <w:r w:rsidR="00EB3373" w:rsidRPr="002C6896">
          <w:rPr>
            <w:noProof/>
            <w:webHidden/>
            <w:rtl/>
          </w:rPr>
          <w:instrText xml:space="preserve"> _</w:instrText>
        </w:r>
        <w:r w:rsidR="00EB3373" w:rsidRPr="002C6896">
          <w:rPr>
            <w:noProof/>
            <w:webHidden/>
          </w:rPr>
          <w:instrText>Toc389820340 \h</w:instrText>
        </w:r>
        <w:r w:rsidR="00EB3373" w:rsidRPr="002C6896">
          <w:rPr>
            <w:noProof/>
            <w:webHidden/>
            <w:rtl/>
          </w:rPr>
          <w:instrText xml:space="preserve"> </w:instrTex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separate"/>
        </w:r>
        <w:r w:rsidR="00EB3373" w:rsidRPr="002C6896">
          <w:rPr>
            <w:noProof/>
            <w:webHidden/>
            <w:rtl/>
          </w:rPr>
          <w:t>2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end"/>
        </w:r>
      </w:hyperlink>
    </w:p>
    <w:p w:rsidR="00EB3373" w:rsidRPr="002C6896" w:rsidRDefault="001028AE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820341" w:history="1"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نظر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ه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آقا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نائ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ن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: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استعمال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حق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ق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و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عدم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دخالت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انشا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و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اخبار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در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وضع</w:t>
        </w:r>
        <w:r w:rsidR="00EB3373" w:rsidRPr="002C6896">
          <w:rPr>
            <w:noProof/>
            <w:webHidden/>
            <w:rtl/>
          </w:rPr>
          <w:tab/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begin"/>
        </w:r>
        <w:r w:rsidR="00EB3373" w:rsidRPr="002C6896">
          <w:rPr>
            <w:noProof/>
            <w:webHidden/>
            <w:rtl/>
          </w:rPr>
          <w:instrText xml:space="preserve"> </w:instrText>
        </w:r>
        <w:r w:rsidR="00EB3373" w:rsidRPr="002C6896">
          <w:rPr>
            <w:noProof/>
            <w:webHidden/>
          </w:rPr>
          <w:instrText>PAGEREF</w:instrText>
        </w:r>
        <w:r w:rsidR="00EB3373" w:rsidRPr="002C6896">
          <w:rPr>
            <w:noProof/>
            <w:webHidden/>
            <w:rtl/>
          </w:rPr>
          <w:instrText xml:space="preserve"> _</w:instrText>
        </w:r>
        <w:r w:rsidR="00EB3373" w:rsidRPr="002C6896">
          <w:rPr>
            <w:noProof/>
            <w:webHidden/>
          </w:rPr>
          <w:instrText>Toc389820341 \h</w:instrText>
        </w:r>
        <w:r w:rsidR="00EB3373" w:rsidRPr="002C6896">
          <w:rPr>
            <w:noProof/>
            <w:webHidden/>
            <w:rtl/>
          </w:rPr>
          <w:instrText xml:space="preserve"> </w:instrTex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separate"/>
        </w:r>
        <w:r w:rsidR="00EB3373" w:rsidRPr="002C6896">
          <w:rPr>
            <w:noProof/>
            <w:webHidden/>
            <w:rtl/>
          </w:rPr>
          <w:t>3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end"/>
        </w:r>
      </w:hyperlink>
    </w:p>
    <w:p w:rsidR="00EB3373" w:rsidRPr="002C6896" w:rsidRDefault="001028AE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820342" w:history="1"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نقد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نظر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ه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مرحوم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نائ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ن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: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تبادر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بر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دخالت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انشا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و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اخبار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در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وضع</w:t>
        </w:r>
        <w:r w:rsidR="00EB3373" w:rsidRPr="002C6896">
          <w:rPr>
            <w:noProof/>
            <w:webHidden/>
            <w:rtl/>
          </w:rPr>
          <w:tab/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begin"/>
        </w:r>
        <w:r w:rsidR="00EB3373" w:rsidRPr="002C6896">
          <w:rPr>
            <w:noProof/>
            <w:webHidden/>
            <w:rtl/>
          </w:rPr>
          <w:instrText xml:space="preserve"> </w:instrText>
        </w:r>
        <w:r w:rsidR="00EB3373" w:rsidRPr="002C6896">
          <w:rPr>
            <w:noProof/>
            <w:webHidden/>
          </w:rPr>
          <w:instrText>PAGEREF</w:instrText>
        </w:r>
        <w:r w:rsidR="00EB3373" w:rsidRPr="002C6896">
          <w:rPr>
            <w:noProof/>
            <w:webHidden/>
            <w:rtl/>
          </w:rPr>
          <w:instrText xml:space="preserve"> _</w:instrText>
        </w:r>
        <w:r w:rsidR="00EB3373" w:rsidRPr="002C6896">
          <w:rPr>
            <w:noProof/>
            <w:webHidden/>
          </w:rPr>
          <w:instrText>Toc389820342 \h</w:instrText>
        </w:r>
        <w:r w:rsidR="00EB3373" w:rsidRPr="002C6896">
          <w:rPr>
            <w:noProof/>
            <w:webHidden/>
            <w:rtl/>
          </w:rPr>
          <w:instrText xml:space="preserve"> </w:instrTex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separate"/>
        </w:r>
        <w:r w:rsidR="00EB3373" w:rsidRPr="002C6896">
          <w:rPr>
            <w:noProof/>
            <w:webHidden/>
            <w:rtl/>
          </w:rPr>
          <w:t>3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end"/>
        </w:r>
      </w:hyperlink>
    </w:p>
    <w:p w:rsidR="00EB3373" w:rsidRPr="002C6896" w:rsidRDefault="001028AE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820343" w:history="1"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نظر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ه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محقق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عراق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: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استعمال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حق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ق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مشروط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و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افاده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بعث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بالملازمه</w:t>
        </w:r>
        <w:r w:rsidR="00EB3373" w:rsidRPr="002C6896">
          <w:rPr>
            <w:noProof/>
            <w:webHidden/>
            <w:rtl/>
          </w:rPr>
          <w:tab/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begin"/>
        </w:r>
        <w:r w:rsidR="00EB3373" w:rsidRPr="002C6896">
          <w:rPr>
            <w:noProof/>
            <w:webHidden/>
            <w:rtl/>
          </w:rPr>
          <w:instrText xml:space="preserve"> </w:instrText>
        </w:r>
        <w:r w:rsidR="00EB3373" w:rsidRPr="002C6896">
          <w:rPr>
            <w:noProof/>
            <w:webHidden/>
          </w:rPr>
          <w:instrText>PAGEREF</w:instrText>
        </w:r>
        <w:r w:rsidR="00EB3373" w:rsidRPr="002C6896">
          <w:rPr>
            <w:noProof/>
            <w:webHidden/>
            <w:rtl/>
          </w:rPr>
          <w:instrText xml:space="preserve"> _</w:instrText>
        </w:r>
        <w:r w:rsidR="00EB3373" w:rsidRPr="002C6896">
          <w:rPr>
            <w:noProof/>
            <w:webHidden/>
          </w:rPr>
          <w:instrText>Toc389820343 \h</w:instrText>
        </w:r>
        <w:r w:rsidR="00EB3373" w:rsidRPr="002C6896">
          <w:rPr>
            <w:noProof/>
            <w:webHidden/>
            <w:rtl/>
          </w:rPr>
          <w:instrText xml:space="preserve"> </w:instrTex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separate"/>
        </w:r>
        <w:r w:rsidR="00EB3373" w:rsidRPr="002C6896">
          <w:rPr>
            <w:noProof/>
            <w:webHidden/>
            <w:rtl/>
          </w:rPr>
          <w:t>3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end"/>
        </w:r>
      </w:hyperlink>
    </w:p>
    <w:p w:rsidR="00EB3373" w:rsidRPr="002C6896" w:rsidRDefault="001028AE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820344" w:history="1"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نظر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ه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صاحب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کفا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ه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: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استعمال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حق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ق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به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داع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انشا</w:t>
        </w:r>
        <w:r w:rsidR="00EB3373" w:rsidRPr="002C6896">
          <w:rPr>
            <w:noProof/>
            <w:webHidden/>
            <w:rtl/>
          </w:rPr>
          <w:tab/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begin"/>
        </w:r>
        <w:r w:rsidR="00EB3373" w:rsidRPr="002C6896">
          <w:rPr>
            <w:noProof/>
            <w:webHidden/>
            <w:rtl/>
          </w:rPr>
          <w:instrText xml:space="preserve"> </w:instrText>
        </w:r>
        <w:r w:rsidR="00EB3373" w:rsidRPr="002C6896">
          <w:rPr>
            <w:noProof/>
            <w:webHidden/>
          </w:rPr>
          <w:instrText>PAGEREF</w:instrText>
        </w:r>
        <w:r w:rsidR="00EB3373" w:rsidRPr="002C6896">
          <w:rPr>
            <w:noProof/>
            <w:webHidden/>
            <w:rtl/>
          </w:rPr>
          <w:instrText xml:space="preserve"> _</w:instrText>
        </w:r>
        <w:r w:rsidR="00EB3373" w:rsidRPr="002C6896">
          <w:rPr>
            <w:noProof/>
            <w:webHidden/>
          </w:rPr>
          <w:instrText>Toc389820344 \h</w:instrText>
        </w:r>
        <w:r w:rsidR="00EB3373" w:rsidRPr="002C6896">
          <w:rPr>
            <w:noProof/>
            <w:webHidden/>
            <w:rtl/>
          </w:rPr>
          <w:instrText xml:space="preserve"> </w:instrTex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separate"/>
        </w:r>
        <w:r w:rsidR="00EB3373" w:rsidRPr="002C6896">
          <w:rPr>
            <w:noProof/>
            <w:webHidden/>
            <w:rtl/>
          </w:rPr>
          <w:t>4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end"/>
        </w:r>
      </w:hyperlink>
    </w:p>
    <w:p w:rsidR="00EB3373" w:rsidRPr="002C6896" w:rsidRDefault="001028AE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820345" w:history="1"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نظر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ه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آقا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خو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یی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و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مرحوم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امام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: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استعمال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مجاز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noProof/>
            <w:webHidden/>
            <w:rtl/>
          </w:rPr>
          <w:tab/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begin"/>
        </w:r>
        <w:r w:rsidR="00EB3373" w:rsidRPr="002C6896">
          <w:rPr>
            <w:noProof/>
            <w:webHidden/>
            <w:rtl/>
          </w:rPr>
          <w:instrText xml:space="preserve"> </w:instrText>
        </w:r>
        <w:r w:rsidR="00EB3373" w:rsidRPr="002C6896">
          <w:rPr>
            <w:noProof/>
            <w:webHidden/>
          </w:rPr>
          <w:instrText>PAGEREF</w:instrText>
        </w:r>
        <w:r w:rsidR="00EB3373" w:rsidRPr="002C6896">
          <w:rPr>
            <w:noProof/>
            <w:webHidden/>
            <w:rtl/>
          </w:rPr>
          <w:instrText xml:space="preserve"> _</w:instrText>
        </w:r>
        <w:r w:rsidR="00EB3373" w:rsidRPr="002C6896">
          <w:rPr>
            <w:noProof/>
            <w:webHidden/>
          </w:rPr>
          <w:instrText>Toc389820345 \h</w:instrText>
        </w:r>
        <w:r w:rsidR="00EB3373" w:rsidRPr="002C6896">
          <w:rPr>
            <w:noProof/>
            <w:webHidden/>
            <w:rtl/>
          </w:rPr>
          <w:instrText xml:space="preserve"> </w:instrTex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separate"/>
        </w:r>
        <w:r w:rsidR="00EB3373" w:rsidRPr="002C6896">
          <w:rPr>
            <w:noProof/>
            <w:webHidden/>
            <w:rtl/>
          </w:rPr>
          <w:t>5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end"/>
        </w:r>
      </w:hyperlink>
    </w:p>
    <w:p w:rsidR="00EB3373" w:rsidRPr="002C6896" w:rsidRDefault="001028AE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820346" w:history="1"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تقس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م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استعمال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مجاز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به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عقل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و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لفظ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noProof/>
            <w:webHidden/>
            <w:rtl/>
          </w:rPr>
          <w:tab/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begin"/>
        </w:r>
        <w:r w:rsidR="00EB3373" w:rsidRPr="002C6896">
          <w:rPr>
            <w:noProof/>
            <w:webHidden/>
            <w:rtl/>
          </w:rPr>
          <w:instrText xml:space="preserve"> </w:instrText>
        </w:r>
        <w:r w:rsidR="00EB3373" w:rsidRPr="002C6896">
          <w:rPr>
            <w:noProof/>
            <w:webHidden/>
          </w:rPr>
          <w:instrText>PAGEREF</w:instrText>
        </w:r>
        <w:r w:rsidR="00EB3373" w:rsidRPr="002C6896">
          <w:rPr>
            <w:noProof/>
            <w:webHidden/>
            <w:rtl/>
          </w:rPr>
          <w:instrText xml:space="preserve"> _</w:instrText>
        </w:r>
        <w:r w:rsidR="00EB3373" w:rsidRPr="002C6896">
          <w:rPr>
            <w:noProof/>
            <w:webHidden/>
          </w:rPr>
          <w:instrText>Toc389820346 \h</w:instrText>
        </w:r>
        <w:r w:rsidR="00EB3373" w:rsidRPr="002C6896">
          <w:rPr>
            <w:noProof/>
            <w:webHidden/>
            <w:rtl/>
          </w:rPr>
          <w:instrText xml:space="preserve"> </w:instrTex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separate"/>
        </w:r>
        <w:r w:rsidR="00EB3373" w:rsidRPr="002C6896">
          <w:rPr>
            <w:noProof/>
            <w:webHidden/>
            <w:rtl/>
          </w:rPr>
          <w:t>5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end"/>
        </w:r>
      </w:hyperlink>
    </w:p>
    <w:p w:rsidR="00EB3373" w:rsidRPr="002C6896" w:rsidRDefault="001028AE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820347" w:history="1"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تفس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ر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مشهور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و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آقا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خو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یی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از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مجاز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لفظ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noProof/>
            <w:webHidden/>
            <w:rtl/>
          </w:rPr>
          <w:tab/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begin"/>
        </w:r>
        <w:r w:rsidR="00EB3373" w:rsidRPr="002C6896">
          <w:rPr>
            <w:noProof/>
            <w:webHidden/>
            <w:rtl/>
          </w:rPr>
          <w:instrText xml:space="preserve"> </w:instrText>
        </w:r>
        <w:r w:rsidR="00EB3373" w:rsidRPr="002C6896">
          <w:rPr>
            <w:noProof/>
            <w:webHidden/>
          </w:rPr>
          <w:instrText>PAGEREF</w:instrText>
        </w:r>
        <w:r w:rsidR="00EB3373" w:rsidRPr="002C6896">
          <w:rPr>
            <w:noProof/>
            <w:webHidden/>
            <w:rtl/>
          </w:rPr>
          <w:instrText xml:space="preserve"> _</w:instrText>
        </w:r>
        <w:r w:rsidR="00EB3373" w:rsidRPr="002C6896">
          <w:rPr>
            <w:noProof/>
            <w:webHidden/>
          </w:rPr>
          <w:instrText>Toc389820347 \h</w:instrText>
        </w:r>
        <w:r w:rsidR="00EB3373" w:rsidRPr="002C6896">
          <w:rPr>
            <w:noProof/>
            <w:webHidden/>
            <w:rtl/>
          </w:rPr>
          <w:instrText xml:space="preserve"> </w:instrTex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separate"/>
        </w:r>
        <w:r w:rsidR="00EB3373" w:rsidRPr="002C6896">
          <w:rPr>
            <w:noProof/>
            <w:webHidden/>
            <w:rtl/>
          </w:rPr>
          <w:t>5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end"/>
        </w:r>
      </w:hyperlink>
    </w:p>
    <w:p w:rsidR="00EB3373" w:rsidRPr="002C6896" w:rsidRDefault="001028AE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820348" w:history="1"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تفس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ر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سکاک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و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مرحوم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امام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از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مجاز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EB3373" w:rsidRPr="002C6896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لفظ</w:t>
        </w:r>
        <w:r w:rsidR="00EB3373" w:rsidRPr="002C6896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EB3373" w:rsidRPr="002C6896">
          <w:rPr>
            <w:noProof/>
            <w:webHidden/>
            <w:rtl/>
          </w:rPr>
          <w:tab/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begin"/>
        </w:r>
        <w:r w:rsidR="00EB3373" w:rsidRPr="002C6896">
          <w:rPr>
            <w:noProof/>
            <w:webHidden/>
            <w:rtl/>
          </w:rPr>
          <w:instrText xml:space="preserve"> </w:instrText>
        </w:r>
        <w:r w:rsidR="00EB3373" w:rsidRPr="002C6896">
          <w:rPr>
            <w:noProof/>
            <w:webHidden/>
          </w:rPr>
          <w:instrText>PAGEREF</w:instrText>
        </w:r>
        <w:r w:rsidR="00EB3373" w:rsidRPr="002C6896">
          <w:rPr>
            <w:noProof/>
            <w:webHidden/>
            <w:rtl/>
          </w:rPr>
          <w:instrText xml:space="preserve"> _</w:instrText>
        </w:r>
        <w:r w:rsidR="00EB3373" w:rsidRPr="002C6896">
          <w:rPr>
            <w:noProof/>
            <w:webHidden/>
          </w:rPr>
          <w:instrText>Toc389820348 \h</w:instrText>
        </w:r>
        <w:r w:rsidR="00EB3373" w:rsidRPr="002C6896">
          <w:rPr>
            <w:noProof/>
            <w:webHidden/>
            <w:rtl/>
          </w:rPr>
          <w:instrText xml:space="preserve"> </w:instrTex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separate"/>
        </w:r>
        <w:r w:rsidR="00EB3373" w:rsidRPr="002C6896">
          <w:rPr>
            <w:noProof/>
            <w:webHidden/>
            <w:rtl/>
          </w:rPr>
          <w:t>5</w:t>
        </w:r>
        <w:r w:rsidR="00EB3373" w:rsidRPr="002C6896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end"/>
        </w:r>
      </w:hyperlink>
    </w:p>
    <w:p w:rsidR="008342EC" w:rsidRDefault="00EB3373" w:rsidP="00DF5D98">
      <w:pPr>
        <w:rPr>
          <w:rtl/>
        </w:rPr>
      </w:pPr>
      <w:r w:rsidRPr="002C6896">
        <w:rPr>
          <w:rtl/>
        </w:rPr>
        <w:fldChar w:fldCharType="end"/>
      </w:r>
    </w:p>
    <w:p w:rsidR="005E29C3" w:rsidRDefault="005E29C3" w:rsidP="005E29C3">
      <w:pPr>
        <w:ind w:firstLine="0"/>
        <w:jc w:val="center"/>
        <w:rPr>
          <w:rtl/>
        </w:rPr>
      </w:pPr>
      <w:r>
        <w:rPr>
          <w:rtl/>
        </w:rPr>
        <w:br w:type="page"/>
      </w:r>
      <w:r>
        <w:rPr>
          <w:rFonts w:hint="cs"/>
          <w:rtl/>
        </w:rPr>
        <w:lastRenderedPageBreak/>
        <w:t>بسم الله الرحمن الرحيم</w:t>
      </w:r>
    </w:p>
    <w:p w:rsidR="00EB3373" w:rsidRPr="00EB162B" w:rsidRDefault="00EB3373" w:rsidP="00E57A77">
      <w:pPr>
        <w:pStyle w:val="Heading1"/>
        <w:rPr>
          <w:rtl/>
        </w:rPr>
      </w:pPr>
      <w:bookmarkStart w:id="0" w:name="_Toc389820338"/>
      <w:r w:rsidRPr="00EB162B">
        <w:rPr>
          <w:rFonts w:hint="cs"/>
          <w:rtl/>
        </w:rPr>
        <w:t>جملات خبریه استعمال شده در مقام انشا</w:t>
      </w:r>
      <w:bookmarkEnd w:id="0"/>
    </w:p>
    <w:p w:rsidR="00EB3373" w:rsidRPr="00EB3373" w:rsidRDefault="00EB3373" w:rsidP="002C6896">
      <w:pPr>
        <w:rPr>
          <w:rtl/>
        </w:rPr>
      </w:pPr>
      <w:r w:rsidRPr="00EB3373">
        <w:rPr>
          <w:rFonts w:hint="cs"/>
          <w:rtl/>
        </w:rPr>
        <w:t>بحث در جملات خبریه</w:t>
      </w:r>
      <w:r w:rsidRPr="00EB3373">
        <w:rPr>
          <w:rFonts w:hint="eastAsia"/>
          <w:rtl/>
        </w:rPr>
        <w:t>‌</w:t>
      </w:r>
      <w:r w:rsidRPr="00EB3373">
        <w:rPr>
          <w:rFonts w:hint="cs"/>
          <w:rtl/>
        </w:rPr>
        <w:t xml:space="preserve">ای است که در مقام انشا استعمال </w:t>
      </w:r>
      <w:r w:rsidRPr="00EB3373">
        <w:rPr>
          <w:rtl/>
        </w:rPr>
        <w:t>م</w:t>
      </w:r>
      <w:r w:rsidRPr="00EB3373">
        <w:rPr>
          <w:rFonts w:hint="cs"/>
          <w:rtl/>
        </w:rPr>
        <w:t>ی‌</w:t>
      </w:r>
      <w:r w:rsidRPr="00EB3373">
        <w:rPr>
          <w:rFonts w:hint="eastAsia"/>
          <w:rtl/>
        </w:rPr>
        <w:t>شوند</w:t>
      </w:r>
      <w:r w:rsidRPr="00EB3373">
        <w:rPr>
          <w:rFonts w:hint="cs"/>
          <w:rtl/>
        </w:rPr>
        <w:t xml:space="preserve"> البته این </w:t>
      </w:r>
      <w:r w:rsidRPr="00EB3373">
        <w:rPr>
          <w:rtl/>
        </w:rPr>
        <w:t>جمله‌ها</w:t>
      </w:r>
      <w:r w:rsidRPr="00EB3373">
        <w:rPr>
          <w:rFonts w:hint="cs"/>
          <w:rtl/>
        </w:rPr>
        <w:t xml:space="preserve">ی انشائیه گاهی اثباتیه هستند و در مقام بعث و طلب به کار </w:t>
      </w:r>
      <w:r w:rsidRPr="00EB3373">
        <w:rPr>
          <w:rtl/>
        </w:rPr>
        <w:t>م</w:t>
      </w:r>
      <w:r w:rsidRPr="00EB3373">
        <w:rPr>
          <w:rFonts w:hint="cs"/>
          <w:rtl/>
        </w:rPr>
        <w:t>ی‌</w:t>
      </w:r>
      <w:r w:rsidRPr="00EB3373">
        <w:rPr>
          <w:rFonts w:hint="eastAsia"/>
          <w:rtl/>
        </w:rPr>
        <w:t>روند</w:t>
      </w:r>
      <w:r w:rsidRPr="00EB3373">
        <w:rPr>
          <w:rFonts w:hint="cs"/>
          <w:rtl/>
        </w:rPr>
        <w:t xml:space="preserve"> مانند یعید که به معنای لیعد است و گاهی هم نافیه هستند و در مقام نهی و زجر به کار </w:t>
      </w:r>
      <w:r w:rsidRPr="00EB3373">
        <w:rPr>
          <w:rtl/>
        </w:rPr>
        <w:t>م</w:t>
      </w:r>
      <w:r w:rsidRPr="00EB3373">
        <w:rPr>
          <w:rFonts w:hint="cs"/>
          <w:rtl/>
        </w:rPr>
        <w:t>ی‌</w:t>
      </w:r>
      <w:r w:rsidRPr="00EB3373">
        <w:rPr>
          <w:rFonts w:hint="eastAsia"/>
          <w:rtl/>
        </w:rPr>
        <w:t>روند</w:t>
      </w:r>
      <w:r w:rsidRPr="00EB3373">
        <w:rPr>
          <w:rFonts w:hint="cs"/>
          <w:rtl/>
        </w:rPr>
        <w:t xml:space="preserve"> مانند لایعید که به معنای لایعد </w:t>
      </w:r>
      <w:r w:rsidRPr="00EB3373">
        <w:rPr>
          <w:rtl/>
        </w:rPr>
        <w:t>م</w:t>
      </w:r>
      <w:r w:rsidRPr="00EB3373">
        <w:rPr>
          <w:rFonts w:hint="cs"/>
          <w:rtl/>
        </w:rPr>
        <w:t>ی‌</w:t>
      </w:r>
      <w:r w:rsidRPr="00EB3373">
        <w:rPr>
          <w:rFonts w:hint="eastAsia"/>
          <w:rtl/>
        </w:rPr>
        <w:t>باشد</w:t>
      </w:r>
      <w:r w:rsidRPr="00EB3373">
        <w:rPr>
          <w:rFonts w:hint="cs"/>
          <w:rtl/>
        </w:rPr>
        <w:t xml:space="preserve">. قبل از شروع بحث ذکر دو نکته لازم است. </w:t>
      </w:r>
    </w:p>
    <w:p w:rsidR="00EB3373" w:rsidRPr="00EB3373" w:rsidRDefault="00EB3373" w:rsidP="002C6896">
      <w:r w:rsidRPr="00EB3373">
        <w:rPr>
          <w:rFonts w:hint="cs"/>
          <w:rtl/>
        </w:rPr>
        <w:t xml:space="preserve">نکته اول این است </w:t>
      </w:r>
      <w:r w:rsidRPr="00EB3373">
        <w:rPr>
          <w:rtl/>
        </w:rPr>
        <w:t>هرچند</w:t>
      </w:r>
      <w:r w:rsidRPr="00EB3373">
        <w:rPr>
          <w:rFonts w:hint="cs"/>
          <w:rtl/>
        </w:rPr>
        <w:t xml:space="preserve"> مقصود ما از این بحث جملات خبریه در مقام امر است ولی مطالب و نظریاتی که ذکر </w:t>
      </w:r>
      <w:r w:rsidRPr="00EB3373">
        <w:rPr>
          <w:rtl/>
        </w:rPr>
        <w:t>م</w:t>
      </w:r>
      <w:r w:rsidRPr="00EB3373">
        <w:rPr>
          <w:rFonts w:hint="cs"/>
          <w:rtl/>
        </w:rPr>
        <w:t>ی‌</w:t>
      </w:r>
      <w:r w:rsidRPr="00EB3373">
        <w:rPr>
          <w:rFonts w:hint="eastAsia"/>
          <w:rtl/>
        </w:rPr>
        <w:t>شود</w:t>
      </w:r>
      <w:r w:rsidRPr="00EB3373">
        <w:rPr>
          <w:rFonts w:hint="cs"/>
          <w:rtl/>
        </w:rPr>
        <w:t>،</w:t>
      </w:r>
      <w:r w:rsidRPr="00EB3373">
        <w:rPr>
          <w:rtl/>
        </w:rPr>
        <w:t xml:space="preserve"> ب</w:t>
      </w:r>
      <w:r w:rsidRPr="00EB3373">
        <w:rPr>
          <w:rFonts w:hint="cs"/>
          <w:rtl/>
        </w:rPr>
        <w:t>ی</w:t>
      </w:r>
      <w:r w:rsidRPr="00EB3373">
        <w:rPr>
          <w:rFonts w:hint="eastAsia"/>
          <w:rtl/>
        </w:rPr>
        <w:t>ن</w:t>
      </w:r>
      <w:r w:rsidRPr="00EB3373">
        <w:rPr>
          <w:rFonts w:hint="cs"/>
          <w:rtl/>
        </w:rPr>
        <w:t xml:space="preserve"> جملات خبریه در مقام امر </w:t>
      </w:r>
      <w:r w:rsidRPr="00EB3373">
        <w:rPr>
          <w:rtl/>
        </w:rPr>
        <w:t>و بعث</w:t>
      </w:r>
      <w:r w:rsidRPr="00EB3373">
        <w:rPr>
          <w:rFonts w:hint="cs"/>
          <w:rtl/>
        </w:rPr>
        <w:t xml:space="preserve"> و جملات خبریه در مقام نهی و زجر مشترک است. </w:t>
      </w:r>
    </w:p>
    <w:p w:rsidR="00EB3373" w:rsidRPr="00EB3373" w:rsidRDefault="00EB3373" w:rsidP="002C6896">
      <w:pPr>
        <w:rPr>
          <w:rtl/>
        </w:rPr>
      </w:pPr>
      <w:r w:rsidRPr="00EB3373">
        <w:rPr>
          <w:rFonts w:hint="cs"/>
          <w:rtl/>
        </w:rPr>
        <w:t xml:space="preserve">نکته دوم هم این است که آنچه متداول است و کثیرا در روایات استعمال شده است، استعمال فعل مضارع در مقام امر است اما گاهی فعل ماضی هم در مقام انشا و بعث </w:t>
      </w:r>
      <w:r w:rsidRPr="00EB3373">
        <w:rPr>
          <w:rtl/>
        </w:rPr>
        <w:t>به‌کاررفته</w:t>
      </w:r>
      <w:r w:rsidRPr="00EB3373">
        <w:rPr>
          <w:rFonts w:hint="cs"/>
          <w:rtl/>
        </w:rPr>
        <w:t xml:space="preserve"> است و </w:t>
      </w:r>
      <w:r w:rsidRPr="00EB3373">
        <w:rPr>
          <w:rtl/>
        </w:rPr>
        <w:t>به‌ندرت</w:t>
      </w:r>
      <w:r w:rsidRPr="00EB3373">
        <w:rPr>
          <w:rFonts w:hint="cs"/>
          <w:rtl/>
        </w:rPr>
        <w:t xml:space="preserve"> هم جمله اسمیه در مقام انشا به کار </w:t>
      </w:r>
      <w:r w:rsidRPr="00EB3373">
        <w:rPr>
          <w:rtl/>
        </w:rPr>
        <w:t>م</w:t>
      </w:r>
      <w:r w:rsidRPr="00EB3373">
        <w:rPr>
          <w:rFonts w:hint="cs"/>
          <w:rtl/>
        </w:rPr>
        <w:t>ی‌</w:t>
      </w:r>
      <w:r w:rsidRPr="00EB3373">
        <w:rPr>
          <w:rFonts w:hint="eastAsia"/>
          <w:rtl/>
        </w:rPr>
        <w:t>رود</w:t>
      </w:r>
      <w:r w:rsidRPr="00EB3373">
        <w:rPr>
          <w:rFonts w:hint="cs"/>
          <w:rtl/>
        </w:rPr>
        <w:t xml:space="preserve"> </w:t>
      </w:r>
      <w:r w:rsidRPr="00EB3373">
        <w:rPr>
          <w:rtl/>
        </w:rPr>
        <w:t>مثلاً</w:t>
      </w:r>
      <w:r w:rsidRPr="00EB3373">
        <w:rPr>
          <w:rFonts w:hint="cs"/>
          <w:rtl/>
        </w:rPr>
        <w:t xml:space="preserve"> شخصی </w:t>
      </w:r>
      <w:r w:rsidRPr="00EB3373">
        <w:rPr>
          <w:rtl/>
        </w:rPr>
        <w:t>م</w:t>
      </w:r>
      <w:r w:rsidRPr="00EB3373">
        <w:rPr>
          <w:rFonts w:hint="cs"/>
          <w:rtl/>
        </w:rPr>
        <w:t>ی‌</w:t>
      </w:r>
      <w:r w:rsidRPr="00EB3373">
        <w:rPr>
          <w:rFonts w:hint="eastAsia"/>
          <w:rtl/>
        </w:rPr>
        <w:t>گو</w:t>
      </w:r>
      <w:r w:rsidRPr="00EB3373">
        <w:rPr>
          <w:rFonts w:hint="cs"/>
          <w:rtl/>
        </w:rPr>
        <w:t>ی</w:t>
      </w:r>
      <w:r w:rsidRPr="00EB3373">
        <w:rPr>
          <w:rFonts w:hint="eastAsia"/>
          <w:rtl/>
        </w:rPr>
        <w:t>د</w:t>
      </w:r>
      <w:r w:rsidRPr="00EB3373">
        <w:rPr>
          <w:rFonts w:hint="cs"/>
          <w:rtl/>
        </w:rPr>
        <w:t xml:space="preserve"> ابنی قائم و منظورش این است که فرزندش باید بایستد.</w:t>
      </w:r>
    </w:p>
    <w:p w:rsidR="00EB3373" w:rsidRPr="00E57A77" w:rsidRDefault="00EB3373" w:rsidP="00E57A77">
      <w:pPr>
        <w:pStyle w:val="Heading1"/>
        <w:rPr>
          <w:rtl/>
        </w:rPr>
      </w:pPr>
      <w:bookmarkStart w:id="1" w:name="_Toc389820339"/>
      <w:r w:rsidRPr="00E57A77">
        <w:rPr>
          <w:rFonts w:hint="cs"/>
          <w:rtl/>
        </w:rPr>
        <w:t>جهات بحث در مقام</w:t>
      </w:r>
      <w:bookmarkEnd w:id="1"/>
    </w:p>
    <w:p w:rsidR="00EB3373" w:rsidRPr="00EB3373" w:rsidRDefault="00EB3373" w:rsidP="00EB3373">
      <w:pPr>
        <w:pStyle w:val="001"/>
        <w:rPr>
          <w:rtl/>
        </w:rPr>
      </w:pPr>
      <w:r w:rsidRPr="00EB3373">
        <w:rPr>
          <w:rFonts w:hint="cs"/>
          <w:rtl/>
        </w:rPr>
        <w:t>در مقام دو جهت بحث وجود.</w:t>
      </w:r>
    </w:p>
    <w:p w:rsidR="00EB3373" w:rsidRPr="00E57A77" w:rsidRDefault="00EB3373" w:rsidP="00E57A77">
      <w:pPr>
        <w:pStyle w:val="Heading2"/>
        <w:rPr>
          <w:rtl/>
        </w:rPr>
      </w:pPr>
      <w:bookmarkStart w:id="2" w:name="_Toc389820340"/>
      <w:r w:rsidRPr="00E57A77">
        <w:rPr>
          <w:rFonts w:hint="cs"/>
          <w:rtl/>
        </w:rPr>
        <w:t>جهت اول: کیفیت استعمال جمله خبریه در مقام انشا</w:t>
      </w:r>
      <w:bookmarkEnd w:id="2"/>
    </w:p>
    <w:p w:rsidR="00EB3373" w:rsidRPr="00EB162B" w:rsidRDefault="00EB3373" w:rsidP="002C6896">
      <w:pPr>
        <w:rPr>
          <w:rtl/>
        </w:rPr>
      </w:pPr>
      <w:r w:rsidRPr="00EB162B">
        <w:rPr>
          <w:rFonts w:hint="cs"/>
          <w:rtl/>
        </w:rPr>
        <w:t>جهت اول بحث در مقام</w:t>
      </w:r>
      <w:r>
        <w:rPr>
          <w:rFonts w:hint="cs"/>
          <w:rtl/>
        </w:rPr>
        <w:t>،</w:t>
      </w:r>
      <w:r w:rsidRPr="00EB162B">
        <w:rPr>
          <w:rFonts w:hint="cs"/>
          <w:rtl/>
        </w:rPr>
        <w:t xml:space="preserve"> </w:t>
      </w:r>
      <w:r w:rsidRPr="002C6896">
        <w:rPr>
          <w:rFonts w:hint="cs"/>
          <w:rtl/>
        </w:rPr>
        <w:t xml:space="preserve">در کیفیت و چگونگی استعمال جمله خبریه در مقام انشا </w:t>
      </w:r>
      <w:r w:rsidRPr="002C6896">
        <w:rPr>
          <w:rtl/>
        </w:rPr>
        <w:t>م</w:t>
      </w:r>
      <w:r w:rsidRPr="002C6896">
        <w:rPr>
          <w:rFonts w:hint="cs"/>
          <w:rtl/>
        </w:rPr>
        <w:t>ی‌</w:t>
      </w:r>
      <w:r w:rsidRPr="002C6896">
        <w:rPr>
          <w:rFonts w:hint="eastAsia"/>
          <w:rtl/>
        </w:rPr>
        <w:t>باشد</w:t>
      </w:r>
      <w:r w:rsidRPr="002C6896">
        <w:rPr>
          <w:rFonts w:hint="cs"/>
          <w:rtl/>
        </w:rPr>
        <w:t xml:space="preserve"> و طرح این </w:t>
      </w:r>
      <w:r w:rsidRPr="002C6896">
        <w:rPr>
          <w:rtl/>
        </w:rPr>
        <w:t>سؤال</w:t>
      </w:r>
      <w:r w:rsidRPr="002C6896">
        <w:rPr>
          <w:rFonts w:hint="cs"/>
          <w:rtl/>
        </w:rPr>
        <w:t xml:space="preserve"> هم به این خاطر است که طبق آنچه مشهور است،</w:t>
      </w:r>
      <w:r w:rsidRPr="002C6896">
        <w:rPr>
          <w:rtl/>
        </w:rPr>
        <w:t xml:space="preserve"> </w:t>
      </w:r>
      <w:r w:rsidRPr="002C6896">
        <w:rPr>
          <w:rFonts w:hint="cs"/>
          <w:rtl/>
        </w:rPr>
        <w:t xml:space="preserve">جمله خبریه و انشائیه دو مفهوم و مدلول و دو وضع جداگانه دارند و با توجه به وضع جداگانه </w:t>
      </w:r>
      <w:r w:rsidRPr="002C6896">
        <w:rPr>
          <w:rtl/>
        </w:rPr>
        <w:t>آن‌ها</w:t>
      </w:r>
      <w:r w:rsidRPr="002C6896">
        <w:rPr>
          <w:rFonts w:hint="cs"/>
          <w:rtl/>
        </w:rPr>
        <w:t>، چگونه جمله خبریه که برای</w:t>
      </w:r>
      <w:r w:rsidRPr="002C6896">
        <w:rPr>
          <w:rtl/>
        </w:rPr>
        <w:t xml:space="preserve"> </w:t>
      </w:r>
      <w:r w:rsidRPr="002C6896">
        <w:rPr>
          <w:rFonts w:hint="cs"/>
          <w:rtl/>
        </w:rPr>
        <w:t xml:space="preserve">اخبار از یک نسبت خارجی و اعلام آن به مخاطب </w:t>
      </w:r>
      <w:r w:rsidRPr="002C6896">
        <w:rPr>
          <w:rtl/>
        </w:rPr>
        <w:t>وضع‌شده</w:t>
      </w:r>
      <w:r w:rsidRPr="002C6896">
        <w:rPr>
          <w:rFonts w:hint="cs"/>
          <w:rtl/>
        </w:rPr>
        <w:t xml:space="preserve"> است،</w:t>
      </w:r>
      <w:r w:rsidRPr="002C6896">
        <w:rPr>
          <w:rtl/>
        </w:rPr>
        <w:t xml:space="preserve"> در</w:t>
      </w:r>
      <w:r w:rsidRPr="002C6896">
        <w:rPr>
          <w:rFonts w:hint="cs"/>
          <w:rtl/>
        </w:rPr>
        <w:t xml:space="preserve"> مقام انشا به کار </w:t>
      </w:r>
      <w:r w:rsidRPr="002C6896">
        <w:rPr>
          <w:rtl/>
        </w:rPr>
        <w:t>م</w:t>
      </w:r>
      <w:r w:rsidRPr="002C6896">
        <w:rPr>
          <w:rFonts w:hint="cs"/>
          <w:rtl/>
        </w:rPr>
        <w:t>ی‌</w:t>
      </w:r>
      <w:r w:rsidRPr="002C6896">
        <w:rPr>
          <w:rFonts w:hint="eastAsia"/>
          <w:rtl/>
        </w:rPr>
        <w:t>رود</w:t>
      </w:r>
      <w:r w:rsidRPr="002C6896">
        <w:rPr>
          <w:rFonts w:hint="cs"/>
          <w:rtl/>
        </w:rPr>
        <w:t xml:space="preserve"> و افاده طلب</w:t>
      </w:r>
      <w:r w:rsidRPr="00EB162B">
        <w:rPr>
          <w:rFonts w:hint="cs"/>
          <w:rtl/>
        </w:rPr>
        <w:t xml:space="preserve"> و بعث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EB162B">
        <w:rPr>
          <w:rFonts w:hint="cs"/>
          <w:rtl/>
        </w:rPr>
        <w:t>؟</w:t>
      </w:r>
    </w:p>
    <w:p w:rsidR="00EB3373" w:rsidRPr="00E57A77" w:rsidRDefault="00EB3373" w:rsidP="00E57A77">
      <w:pPr>
        <w:pStyle w:val="Heading3"/>
        <w:rPr>
          <w:rtl/>
        </w:rPr>
      </w:pPr>
      <w:bookmarkStart w:id="3" w:name="_Toc389820341"/>
      <w:bookmarkStart w:id="4" w:name="_GoBack"/>
      <w:r w:rsidRPr="00E57A77">
        <w:rPr>
          <w:rFonts w:hint="cs"/>
          <w:rtl/>
        </w:rPr>
        <w:t xml:space="preserve">نظریه آقای </w:t>
      </w:r>
      <w:r w:rsidRPr="00E57A77">
        <w:rPr>
          <w:rtl/>
        </w:rPr>
        <w:t>نائ</w:t>
      </w:r>
      <w:r w:rsidRPr="00E57A77">
        <w:rPr>
          <w:rFonts w:hint="cs"/>
          <w:rtl/>
        </w:rPr>
        <w:t>ی</w:t>
      </w:r>
      <w:r w:rsidRPr="00E57A77">
        <w:rPr>
          <w:rFonts w:hint="eastAsia"/>
          <w:rtl/>
        </w:rPr>
        <w:t>ن</w:t>
      </w:r>
      <w:r w:rsidRPr="00E57A77">
        <w:rPr>
          <w:rFonts w:hint="cs"/>
          <w:rtl/>
        </w:rPr>
        <w:t>ی: استعمال حقیقی و عدم دخالت انشا و اخبار در وضع</w:t>
      </w:r>
      <w:bookmarkEnd w:id="3"/>
    </w:p>
    <w:bookmarkEnd w:id="4"/>
    <w:p w:rsidR="00EB3373" w:rsidRPr="00EB162B" w:rsidRDefault="00EB3373" w:rsidP="00EB3373">
      <w:pPr>
        <w:pStyle w:val="001"/>
        <w:rPr>
          <w:rtl/>
        </w:rPr>
      </w:pPr>
      <w:r w:rsidRPr="00EB162B">
        <w:rPr>
          <w:rFonts w:hint="cs"/>
          <w:rtl/>
        </w:rPr>
        <w:t xml:space="preserve">مرحوم </w:t>
      </w:r>
      <w:r>
        <w:rPr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 w:rsidRPr="00EB162B">
        <w:rPr>
          <w:rFonts w:hint="cs"/>
          <w:rtl/>
        </w:rPr>
        <w:t xml:space="preserve"> </w:t>
      </w:r>
      <w:r>
        <w:rPr>
          <w:rtl/>
        </w:rPr>
        <w:t>قائل‌اند</w:t>
      </w:r>
      <w:r w:rsidRPr="00EB162B">
        <w:rPr>
          <w:rFonts w:hint="cs"/>
          <w:rtl/>
        </w:rPr>
        <w:t xml:space="preserve"> که اخبار و انشا در موضوع له دخالت ندارند و خارج از موضوع له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باشند</w:t>
      </w:r>
      <w:r w:rsidRPr="00EB162B">
        <w:rPr>
          <w:rFonts w:hint="cs"/>
          <w:rtl/>
        </w:rPr>
        <w:t xml:space="preserve"> و به تعبیر ایشان انشا و اخبار از مدالیل سیاقیه هستند و از سیاق کلام</w:t>
      </w:r>
      <w:r>
        <w:rPr>
          <w:rFonts w:hint="cs"/>
          <w:rtl/>
        </w:rPr>
        <w:t>،</w:t>
      </w:r>
      <w:r w:rsidRPr="00EB162B">
        <w:rPr>
          <w:rFonts w:hint="cs"/>
          <w:rtl/>
        </w:rPr>
        <w:t xml:space="preserve"> انشائی بودن یا اخباری بودن</w:t>
      </w:r>
      <w:r>
        <w:rPr>
          <w:rtl/>
        </w:rPr>
        <w:t xml:space="preserve"> </w:t>
      </w:r>
      <w:r w:rsidRPr="00EB162B">
        <w:rPr>
          <w:rFonts w:hint="cs"/>
          <w:rtl/>
        </w:rPr>
        <w:t xml:space="preserve">جمله فهمیده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EB162B">
        <w:rPr>
          <w:rFonts w:hint="cs"/>
          <w:rtl/>
        </w:rPr>
        <w:t xml:space="preserve"> و تفاوتی در </w:t>
      </w:r>
      <w:r w:rsidRPr="00EB162B">
        <w:rPr>
          <w:rFonts w:hint="cs"/>
          <w:rtl/>
        </w:rPr>
        <w:lastRenderedPageBreak/>
        <w:t xml:space="preserve">موضوع له جمله خبریه و انشائیه نیست و موضوع له هر دو </w:t>
      </w:r>
      <w:r>
        <w:rPr>
          <w:rFonts w:hint="cs"/>
          <w:rtl/>
        </w:rPr>
        <w:t>ی</w:t>
      </w:r>
      <w:r>
        <w:rPr>
          <w:rFonts w:hint="eastAsia"/>
          <w:rtl/>
        </w:rPr>
        <w:t>ک‌چ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 w:rsidRPr="00EB162B">
        <w:rPr>
          <w:rFonts w:hint="cs"/>
          <w:rtl/>
        </w:rPr>
        <w:t xml:space="preserve"> است و در محل بحث ه</w:t>
      </w:r>
      <w:r>
        <w:rPr>
          <w:rFonts w:hint="cs"/>
          <w:rtl/>
        </w:rPr>
        <w:t xml:space="preserve">م جمله خبریه در موضوع له خود </w:t>
      </w:r>
      <w:r>
        <w:rPr>
          <w:rtl/>
        </w:rPr>
        <w:t>به‌کاررفته</w:t>
      </w:r>
      <w:r w:rsidRPr="00EB162B">
        <w:rPr>
          <w:rFonts w:hint="cs"/>
          <w:rtl/>
        </w:rPr>
        <w:t xml:space="preserve"> است لذا</w:t>
      </w:r>
      <w:r>
        <w:rPr>
          <w:rtl/>
        </w:rPr>
        <w:t xml:space="preserve"> </w:t>
      </w:r>
      <w:r w:rsidRPr="00EB162B">
        <w:rPr>
          <w:rFonts w:hint="cs"/>
          <w:rtl/>
        </w:rPr>
        <w:t xml:space="preserve">استعمال جمله خبریه در مقام انشا به نحو حقیقی است نه مجازی و حالت ایقاعی و انشایی از سیاق کلام و از قرائن حالیه و مقالیه فهمیده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EB162B">
        <w:rPr>
          <w:rFonts w:hint="cs"/>
          <w:rtl/>
        </w:rPr>
        <w:t>.</w:t>
      </w:r>
    </w:p>
    <w:p w:rsidR="00EB3373" w:rsidRPr="00EB3373" w:rsidRDefault="00EB3373" w:rsidP="00EB3373">
      <w:pPr>
        <w:pStyle w:val="Heading4"/>
        <w:rPr>
          <w:rtl/>
        </w:rPr>
      </w:pPr>
      <w:bookmarkStart w:id="5" w:name="_Toc389820342"/>
      <w:r w:rsidRPr="00EB3373">
        <w:rPr>
          <w:rFonts w:hint="cs"/>
          <w:rtl/>
        </w:rPr>
        <w:t xml:space="preserve">نقد نظریه مرحوم </w:t>
      </w:r>
      <w:r w:rsidRPr="00EB3373">
        <w:rPr>
          <w:rtl/>
        </w:rPr>
        <w:t>نائ</w:t>
      </w:r>
      <w:r w:rsidRPr="00EB3373">
        <w:rPr>
          <w:rFonts w:hint="cs"/>
          <w:rtl/>
        </w:rPr>
        <w:t>ی</w:t>
      </w:r>
      <w:r w:rsidRPr="00EB3373">
        <w:rPr>
          <w:rFonts w:hint="eastAsia"/>
          <w:rtl/>
        </w:rPr>
        <w:t>ن</w:t>
      </w:r>
      <w:r w:rsidRPr="00EB3373">
        <w:rPr>
          <w:rFonts w:hint="cs"/>
          <w:rtl/>
        </w:rPr>
        <w:t>ی: تبادر بر دخالت انشا و اخبار در وضع</w:t>
      </w:r>
      <w:bookmarkEnd w:id="5"/>
    </w:p>
    <w:p w:rsidR="00EB3373" w:rsidRPr="00EB162B" w:rsidRDefault="00EB3373" w:rsidP="00EB3373">
      <w:pPr>
        <w:pStyle w:val="001"/>
        <w:rPr>
          <w:rtl/>
        </w:rPr>
      </w:pPr>
      <w:r w:rsidRPr="00EB162B">
        <w:rPr>
          <w:rFonts w:hint="cs"/>
          <w:rtl/>
        </w:rPr>
        <w:t>اصل این مطلب که</w:t>
      </w:r>
      <w:r>
        <w:rPr>
          <w:rtl/>
        </w:rPr>
        <w:t xml:space="preserve"> </w:t>
      </w:r>
      <w:r w:rsidRPr="00EB162B">
        <w:rPr>
          <w:rFonts w:hint="cs"/>
          <w:rtl/>
        </w:rPr>
        <w:t xml:space="preserve">انشاء و اخبار جزء وضع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باشند</w:t>
      </w:r>
      <w:r w:rsidRPr="00EB162B">
        <w:rPr>
          <w:rFonts w:hint="cs"/>
          <w:rtl/>
        </w:rPr>
        <w:t xml:space="preserve"> یا خیر، در جای خود </w:t>
      </w:r>
      <w:r>
        <w:rPr>
          <w:rtl/>
        </w:rPr>
        <w:t>موردبررس</w:t>
      </w:r>
      <w:r>
        <w:rPr>
          <w:rFonts w:hint="cs"/>
          <w:rtl/>
        </w:rPr>
        <w:t>ی</w:t>
      </w:r>
      <w:r w:rsidRPr="00EB162B">
        <w:rPr>
          <w:rFonts w:hint="cs"/>
          <w:rtl/>
        </w:rPr>
        <w:t xml:space="preserve"> قرارگرفته است و ما در اینجا به بررسی آن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پرداز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EB162B">
        <w:rPr>
          <w:rFonts w:hint="cs"/>
          <w:rtl/>
        </w:rPr>
        <w:t xml:space="preserve"> اما </w:t>
      </w:r>
      <w:r>
        <w:rPr>
          <w:rtl/>
        </w:rPr>
        <w:t xml:space="preserve">اجمالاً </w:t>
      </w:r>
      <w:r w:rsidRPr="00EB162B">
        <w:rPr>
          <w:rFonts w:hint="cs"/>
          <w:rtl/>
        </w:rPr>
        <w:t>ما این مبنی را پذیرفتیم که انشا</w:t>
      </w:r>
      <w:r>
        <w:rPr>
          <w:rFonts w:hint="cs"/>
          <w:rtl/>
        </w:rPr>
        <w:t>ئی</w:t>
      </w:r>
      <w:r>
        <w:rPr>
          <w:rtl/>
        </w:rPr>
        <w:t xml:space="preserve"> </w:t>
      </w:r>
      <w:r w:rsidRPr="00EB162B">
        <w:rPr>
          <w:rFonts w:hint="cs"/>
          <w:rtl/>
        </w:rPr>
        <w:t>و اخبار</w:t>
      </w:r>
      <w:r>
        <w:rPr>
          <w:rFonts w:hint="cs"/>
          <w:rtl/>
        </w:rPr>
        <w:t>ی بودن</w:t>
      </w:r>
      <w:r>
        <w:rPr>
          <w:rtl/>
        </w:rPr>
        <w:t xml:space="preserve"> </w:t>
      </w:r>
      <w:r>
        <w:rPr>
          <w:rFonts w:hint="cs"/>
          <w:rtl/>
        </w:rPr>
        <w:t>جز موضوع له</w:t>
      </w:r>
      <w:r w:rsidRPr="00EB162B">
        <w:rPr>
          <w:rFonts w:hint="cs"/>
          <w:rtl/>
        </w:rPr>
        <w:t xml:space="preserve"> </w:t>
      </w:r>
      <w:r>
        <w:rPr>
          <w:rtl/>
        </w:rPr>
        <w:t>جمله‌ها</w:t>
      </w:r>
      <w:r>
        <w:rPr>
          <w:rFonts w:hint="cs"/>
          <w:rtl/>
        </w:rPr>
        <w:t>ی خبریه و انشائیه است</w:t>
      </w:r>
      <w:r w:rsidRPr="00EB162B">
        <w:rPr>
          <w:rFonts w:hint="cs"/>
          <w:rtl/>
        </w:rPr>
        <w:t xml:space="preserve"> </w:t>
      </w:r>
      <w:r>
        <w:rPr>
          <w:rFonts w:hint="cs"/>
          <w:rtl/>
        </w:rPr>
        <w:t xml:space="preserve">و در وضع آن </w:t>
      </w:r>
      <w:r>
        <w:rPr>
          <w:rtl/>
        </w:rPr>
        <w:t>جمله‌ها</w:t>
      </w:r>
      <w:r w:rsidRPr="00EB162B">
        <w:rPr>
          <w:rFonts w:hint="cs"/>
          <w:rtl/>
        </w:rPr>
        <w:t xml:space="preserve"> دخالت دارند و این دخالت در وضع، به خاطر تبادری است که در تفاوت جمله خبریه و </w:t>
      </w:r>
      <w:r>
        <w:rPr>
          <w:rtl/>
        </w:rPr>
        <w:t>انشائ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Pr="00EB162B">
        <w:rPr>
          <w:rFonts w:hint="cs"/>
          <w:rtl/>
        </w:rPr>
        <w:t xml:space="preserve"> وجود دارد.</w:t>
      </w:r>
    </w:p>
    <w:p w:rsidR="00EB3373" w:rsidRPr="00EB162B" w:rsidRDefault="00EB3373" w:rsidP="00E57A77">
      <w:pPr>
        <w:pStyle w:val="Heading3"/>
        <w:rPr>
          <w:rtl/>
        </w:rPr>
      </w:pPr>
      <w:bookmarkStart w:id="6" w:name="_Toc389820343"/>
      <w:r w:rsidRPr="00EB162B">
        <w:rPr>
          <w:rFonts w:hint="cs"/>
          <w:rtl/>
        </w:rPr>
        <w:t>نظریه محقق عراقی: استعمال حقیقی</w:t>
      </w:r>
      <w:r>
        <w:rPr>
          <w:rFonts w:hint="cs"/>
          <w:rtl/>
        </w:rPr>
        <w:t xml:space="preserve"> مشروط</w:t>
      </w:r>
      <w:r w:rsidRPr="00EB162B">
        <w:rPr>
          <w:rFonts w:hint="cs"/>
          <w:rtl/>
        </w:rPr>
        <w:t xml:space="preserve"> و افاده بعث بالملازمه</w:t>
      </w:r>
      <w:bookmarkEnd w:id="6"/>
    </w:p>
    <w:p w:rsidR="00EB3373" w:rsidRDefault="00EB3373" w:rsidP="00EB3373">
      <w:pPr>
        <w:pStyle w:val="001"/>
        <w:rPr>
          <w:rtl/>
        </w:rPr>
      </w:pPr>
      <w:r>
        <w:rPr>
          <w:rFonts w:hint="cs"/>
          <w:rtl/>
        </w:rPr>
        <w:t>نظریه دوم در کیفیت استعمال جمله خبریه در مقام انشا،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 xml:space="preserve"> محقق عراقی است که در نهایه الافکار مطرح </w:t>
      </w:r>
      <w:r>
        <w:rPr>
          <w:rtl/>
        </w:rPr>
        <w:t xml:space="preserve">کرده‌اند </w:t>
      </w:r>
      <w:r>
        <w:rPr>
          <w:rFonts w:hint="cs"/>
          <w:rtl/>
        </w:rPr>
        <w:t xml:space="preserve">و آن این است که جمله </w:t>
      </w:r>
      <w:r>
        <w:rPr>
          <w:rtl/>
        </w:rPr>
        <w:t>خبر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 xml:space="preserve">ی که در مقام انشا </w:t>
      </w:r>
      <w:r>
        <w:rPr>
          <w:rtl/>
        </w:rPr>
        <w:t>به‌کاررفته</w:t>
      </w:r>
      <w:r>
        <w:rPr>
          <w:rFonts w:hint="cs"/>
          <w:rtl/>
        </w:rPr>
        <w:t xml:space="preserve"> است در معنای حقیقی خود اما </w:t>
      </w:r>
      <w:r>
        <w:rPr>
          <w:rtl/>
        </w:rPr>
        <w:t>به‌صورت</w:t>
      </w:r>
      <w:r>
        <w:rPr>
          <w:rFonts w:hint="cs"/>
          <w:rtl/>
        </w:rPr>
        <w:t xml:space="preserve"> مشروط</w:t>
      </w:r>
      <w:r>
        <w:rPr>
          <w:rtl/>
        </w:rPr>
        <w:t xml:space="preserve"> </w:t>
      </w:r>
      <w:r>
        <w:rPr>
          <w:rFonts w:hint="cs"/>
          <w:rtl/>
        </w:rPr>
        <w:t xml:space="preserve">استعمال شده است </w:t>
      </w:r>
      <w:r>
        <w:rPr>
          <w:rtl/>
        </w:rPr>
        <w:t>مثلاً</w:t>
      </w:r>
      <w:r>
        <w:rPr>
          <w:rFonts w:hint="cs"/>
          <w:rtl/>
        </w:rPr>
        <w:t xml:space="preserve"> </w:t>
      </w:r>
      <w:r w:rsidRPr="00EB162B">
        <w:rPr>
          <w:rFonts w:hint="cs"/>
          <w:rtl/>
        </w:rPr>
        <w:t xml:space="preserve">در صحیحه زراره </w:t>
      </w:r>
      <w:r>
        <w:rPr>
          <w:rFonts w:hint="cs"/>
          <w:rtl/>
        </w:rPr>
        <w:t xml:space="preserve">که </w:t>
      </w:r>
      <w:r>
        <w:rPr>
          <w:rtl/>
        </w:rPr>
        <w:t>سؤال‌کننده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EB162B">
        <w:rPr>
          <w:rFonts w:hint="cs"/>
          <w:rtl/>
        </w:rPr>
        <w:t xml:space="preserve"> من </w:t>
      </w:r>
      <w:r>
        <w:rPr>
          <w:rtl/>
        </w:rPr>
        <w:t>خون‌دماغ</w:t>
      </w:r>
      <w:r w:rsidRPr="00EB162B">
        <w:rPr>
          <w:rFonts w:hint="cs"/>
          <w:rtl/>
        </w:rPr>
        <w:t xml:space="preserve"> شدم و دس</w:t>
      </w:r>
      <w:r>
        <w:rPr>
          <w:rFonts w:hint="cs"/>
          <w:rtl/>
        </w:rPr>
        <w:t>تم و لباسم خونین شد بعد فراموش کردم</w:t>
      </w:r>
      <w:r>
        <w:rPr>
          <w:rtl/>
        </w:rPr>
        <w:t xml:space="preserve"> </w:t>
      </w:r>
      <w:r w:rsidRPr="00EB162B">
        <w:rPr>
          <w:rFonts w:hint="cs"/>
          <w:rtl/>
        </w:rPr>
        <w:t xml:space="preserve">بشویم و نماز خواندم </w:t>
      </w:r>
      <w:r>
        <w:rPr>
          <w:rFonts w:hint="cs"/>
          <w:rtl/>
        </w:rPr>
        <w:t xml:space="preserve">و </w:t>
      </w:r>
      <w:r w:rsidRPr="00EB162B">
        <w:rPr>
          <w:rFonts w:hint="cs"/>
          <w:rtl/>
        </w:rPr>
        <w:t xml:space="preserve">بعد از نماز </w:t>
      </w:r>
      <w:r>
        <w:rPr>
          <w:rFonts w:hint="cs"/>
          <w:rtl/>
        </w:rPr>
        <w:t>به یاد آوردم،</w:t>
      </w:r>
      <w:r w:rsidRPr="00EB162B">
        <w:rPr>
          <w:rFonts w:hint="cs"/>
          <w:rtl/>
        </w:rPr>
        <w:t xml:space="preserve"> حضرت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EB162B">
        <w:rPr>
          <w:rFonts w:hint="cs"/>
          <w:rtl/>
        </w:rPr>
        <w:t xml:space="preserve"> </w:t>
      </w:r>
      <w:r>
        <w:rPr>
          <w:rFonts w:hint="cs"/>
          <w:rtl/>
        </w:rPr>
        <w:t xml:space="preserve">یعید الصلاه </w:t>
      </w:r>
      <w:r>
        <w:rPr>
          <w:rtl/>
        </w:rPr>
        <w:t>درواقع</w:t>
      </w:r>
      <w:r>
        <w:rPr>
          <w:rFonts w:hint="cs"/>
          <w:rtl/>
        </w:rPr>
        <w:t xml:space="preserve"> حضرت خبر از اعاده نماز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Fonts w:hint="cs"/>
          <w:rtl/>
        </w:rPr>
        <w:t xml:space="preserve"> منتهی با این قید و شرط که </w:t>
      </w:r>
      <w:r w:rsidRPr="00EB162B">
        <w:rPr>
          <w:rFonts w:hint="cs"/>
          <w:rtl/>
        </w:rPr>
        <w:t>من کان مقیدا بالشرع و مریدا لامتثال اوامر الشرعیه و کان مطلع علی هذا الحکم یعید الصلوه</w:t>
      </w:r>
      <w:r>
        <w:rPr>
          <w:rFonts w:hint="cs"/>
          <w:rtl/>
        </w:rPr>
        <w:t xml:space="preserve"> یعنی</w:t>
      </w:r>
      <w:r>
        <w:rPr>
          <w:rtl/>
        </w:rPr>
        <w:t xml:space="preserve"> </w:t>
      </w:r>
      <w:r w:rsidRPr="00EB162B">
        <w:rPr>
          <w:rFonts w:hint="cs"/>
          <w:rtl/>
        </w:rPr>
        <w:t xml:space="preserve">کسی که مقید به ضوابط شرعی باشد و اراده بر امتثال امر مولا داشته باشد و آگاه به این حکم باشد این را اعاده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 xml:space="preserve"> و</w:t>
      </w:r>
      <w:r w:rsidRPr="00EB162B">
        <w:rPr>
          <w:rFonts w:hint="cs"/>
          <w:rtl/>
        </w:rPr>
        <w:t xml:space="preserve"> این خبر هم </w:t>
      </w:r>
      <w:r>
        <w:rPr>
          <w:rtl/>
        </w:rPr>
        <w:t>واقعاً</w:t>
      </w:r>
      <w:r w:rsidRPr="00EB162B">
        <w:rPr>
          <w:rFonts w:hint="cs"/>
          <w:rtl/>
        </w:rPr>
        <w:t xml:space="preserve"> خبر درستی است</w:t>
      </w:r>
      <w:r>
        <w:rPr>
          <w:rFonts w:hint="cs"/>
          <w:rtl/>
        </w:rPr>
        <w:t xml:space="preserve"> و یعید در معنای حقیقی خود </w:t>
      </w:r>
      <w:r>
        <w:rPr>
          <w:rtl/>
        </w:rPr>
        <w:t>به‌کاررفته</w:t>
      </w:r>
      <w:r>
        <w:rPr>
          <w:rFonts w:hint="cs"/>
          <w:rtl/>
        </w:rPr>
        <w:t xml:space="preserve"> است منتهی با قید و شرط مذکور و این جمله خبریه بالملازمه</w:t>
      </w:r>
      <w:r>
        <w:rPr>
          <w:rtl/>
        </w:rPr>
        <w:t xml:space="preserve"> </w:t>
      </w:r>
      <w:r>
        <w:rPr>
          <w:rFonts w:hint="cs"/>
          <w:rtl/>
        </w:rPr>
        <w:t xml:space="preserve">بر بعث و اینکه شارع اراده اعاده نماز را کرده است، دلالت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 xml:space="preserve"> </w:t>
      </w:r>
      <w:r>
        <w:rPr>
          <w:rtl/>
        </w:rPr>
        <w:t>و جمله</w:t>
      </w:r>
      <w:r>
        <w:rPr>
          <w:rFonts w:hint="cs"/>
          <w:rtl/>
        </w:rPr>
        <w:t xml:space="preserve"> خبریه هم به نحو حقیقی استعمال شده است.</w:t>
      </w:r>
    </w:p>
    <w:p w:rsidR="00EB3373" w:rsidRPr="00EB162B" w:rsidRDefault="00EB3373" w:rsidP="00E57A77">
      <w:pPr>
        <w:pStyle w:val="Heading3"/>
        <w:rPr>
          <w:rtl/>
        </w:rPr>
      </w:pPr>
      <w:bookmarkStart w:id="7" w:name="_Toc389820344"/>
      <w:r w:rsidRPr="00EB162B">
        <w:rPr>
          <w:rFonts w:hint="cs"/>
          <w:rtl/>
        </w:rPr>
        <w:t xml:space="preserve">نظریه </w:t>
      </w:r>
      <w:r>
        <w:rPr>
          <w:rFonts w:hint="cs"/>
          <w:rtl/>
        </w:rPr>
        <w:t>صاحب کفایه: استعمال حقیقی به داعی انشا</w:t>
      </w:r>
      <w:bookmarkEnd w:id="7"/>
    </w:p>
    <w:p w:rsidR="00EB3373" w:rsidRDefault="00EB3373" w:rsidP="00EB3373">
      <w:pPr>
        <w:pStyle w:val="001"/>
        <w:rPr>
          <w:rtl/>
        </w:rPr>
      </w:pPr>
      <w:r w:rsidRPr="00EB162B">
        <w:rPr>
          <w:rFonts w:hint="cs"/>
          <w:rtl/>
        </w:rPr>
        <w:t xml:space="preserve"> نظریه سوم</w:t>
      </w:r>
      <w:r>
        <w:rPr>
          <w:rFonts w:hint="cs"/>
          <w:rtl/>
        </w:rPr>
        <w:t xml:space="preserve"> در کیفیت استعمال جمله خبریه در مقام انشا،</w:t>
      </w:r>
      <w:r w:rsidRPr="00EB162B">
        <w:rPr>
          <w:rFonts w:hint="cs"/>
          <w:rtl/>
        </w:rPr>
        <w:t xml:space="preserve"> نظریه صاحب کفایه است</w:t>
      </w:r>
      <w:r>
        <w:rPr>
          <w:rFonts w:hint="cs"/>
          <w:rtl/>
        </w:rPr>
        <w:t xml:space="preserve">. ایشان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 w:rsidRPr="00EB162B">
        <w:rPr>
          <w:rFonts w:hint="cs"/>
          <w:rtl/>
        </w:rPr>
        <w:t xml:space="preserve"> جمله خبریه</w:t>
      </w:r>
      <w:r>
        <w:rPr>
          <w:rFonts w:hint="eastAsia"/>
          <w:rtl/>
        </w:rPr>
        <w:t>‌</w:t>
      </w:r>
      <w:r>
        <w:rPr>
          <w:rFonts w:hint="cs"/>
          <w:rtl/>
        </w:rPr>
        <w:t>ای که</w:t>
      </w:r>
      <w:r>
        <w:rPr>
          <w:rtl/>
        </w:rPr>
        <w:t xml:space="preserve"> </w:t>
      </w:r>
      <w:r w:rsidRPr="00EB162B">
        <w:rPr>
          <w:rFonts w:hint="cs"/>
          <w:rtl/>
        </w:rPr>
        <w:t>در مقام انشاء استعمال شده است در</w:t>
      </w:r>
      <w:r>
        <w:rPr>
          <w:rFonts w:hint="cs"/>
          <w:rtl/>
        </w:rPr>
        <w:t xml:space="preserve"> همان</w:t>
      </w:r>
      <w:r>
        <w:rPr>
          <w:rtl/>
        </w:rPr>
        <w:t xml:space="preserve"> </w:t>
      </w:r>
      <w:r w:rsidRPr="00EB162B">
        <w:rPr>
          <w:rFonts w:hint="cs"/>
          <w:rtl/>
        </w:rPr>
        <w:t>وقوع نسبت و اعلام و اخبار</w:t>
      </w:r>
      <w:r>
        <w:rPr>
          <w:rFonts w:hint="cs"/>
          <w:rtl/>
        </w:rPr>
        <w:t xml:space="preserve"> که موضوع له جمله خبریه است استعمال شده است</w:t>
      </w:r>
      <w:r>
        <w:rPr>
          <w:rtl/>
        </w:rPr>
        <w:t xml:space="preserve"> </w:t>
      </w:r>
      <w:r>
        <w:rPr>
          <w:rFonts w:hint="cs"/>
          <w:rtl/>
        </w:rPr>
        <w:t>اما به داعی انشا طلب و بعث.</w:t>
      </w:r>
      <w:r>
        <w:rPr>
          <w:rtl/>
        </w:rPr>
        <w:t xml:space="preserve"> صاحب</w:t>
      </w:r>
      <w:r>
        <w:rPr>
          <w:rFonts w:hint="cs"/>
          <w:rtl/>
        </w:rPr>
        <w:t xml:space="preserve"> کفایه همان</w:t>
      </w:r>
      <w:r>
        <w:rPr>
          <w:rFonts w:hint="eastAsia"/>
          <w:rtl/>
        </w:rPr>
        <w:t>‌</w:t>
      </w:r>
      <w:r>
        <w:rPr>
          <w:rFonts w:hint="cs"/>
          <w:rtl/>
        </w:rPr>
        <w:t>گونه که در بحث صیغه امر</w:t>
      </w:r>
      <w:r>
        <w:rPr>
          <w:rtl/>
        </w:rPr>
        <w:t xml:space="preserve"> </w:t>
      </w:r>
      <w:r>
        <w:rPr>
          <w:rFonts w:hint="cs"/>
          <w:rtl/>
        </w:rPr>
        <w:t xml:space="preserve">موضوع له صیغه امر را </w:t>
      </w:r>
      <w:r>
        <w:rPr>
          <w:rFonts w:hint="cs"/>
          <w:rtl/>
        </w:rPr>
        <w:lastRenderedPageBreak/>
        <w:t xml:space="preserve">بعث و انشا طلب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دانست</w:t>
      </w:r>
      <w:r>
        <w:rPr>
          <w:rFonts w:hint="cs"/>
          <w:rtl/>
        </w:rPr>
        <w:t xml:space="preserve"> و دواعی و معانی مختلف مانند بعث حقیقی، تهدید، تنجیز را خارج از موضوع له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دانست</w:t>
      </w:r>
      <w:r>
        <w:rPr>
          <w:rFonts w:hint="cs"/>
          <w:rtl/>
        </w:rPr>
        <w:t xml:space="preserve"> در این بحث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 موضوع له جمله خبریه همان اخبار اعتباری</w:t>
      </w:r>
      <w:r>
        <w:rPr>
          <w:rtl/>
        </w:rPr>
        <w:t xml:space="preserve"> </w:t>
      </w:r>
      <w:r>
        <w:rPr>
          <w:rFonts w:hint="cs"/>
          <w:rtl/>
        </w:rPr>
        <w:t>و نسبت وقوع فعل است منتهی این اخبار گاهی به داعی</w:t>
      </w:r>
      <w:r>
        <w:rPr>
          <w:rtl/>
        </w:rPr>
        <w:t xml:space="preserve"> </w:t>
      </w:r>
      <w:r>
        <w:rPr>
          <w:rFonts w:hint="cs"/>
          <w:rtl/>
        </w:rPr>
        <w:t xml:space="preserve">اخبار حقیقی است و گاهی به داعی بعث ولی </w:t>
      </w:r>
      <w:r>
        <w:rPr>
          <w:rtl/>
        </w:rPr>
        <w:t>درهرصورت</w:t>
      </w:r>
      <w:r>
        <w:rPr>
          <w:rFonts w:hint="cs"/>
          <w:rtl/>
        </w:rPr>
        <w:t xml:space="preserve"> موضوع له </w:t>
      </w:r>
      <w:r>
        <w:rPr>
          <w:rtl/>
        </w:rPr>
        <w:t>جمله</w:t>
      </w:r>
      <w:r>
        <w:rPr>
          <w:rFonts w:hint="cs"/>
          <w:rtl/>
        </w:rPr>
        <w:t xml:space="preserve"> خبریه ی</w:t>
      </w:r>
      <w:r>
        <w:rPr>
          <w:rFonts w:hint="eastAsia"/>
          <w:rtl/>
        </w:rPr>
        <w:t>ک‌چ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 xml:space="preserve"> بیشتر نیست و در همه موارد جمله خبریه در موضوع له خود </w:t>
      </w:r>
      <w:r>
        <w:rPr>
          <w:rtl/>
        </w:rPr>
        <w:t>به‌کاررفته</w:t>
      </w:r>
      <w:r>
        <w:rPr>
          <w:rFonts w:hint="cs"/>
          <w:rtl/>
        </w:rPr>
        <w:t xml:space="preserve"> است و</w:t>
      </w:r>
      <w:r>
        <w:rPr>
          <w:rtl/>
        </w:rPr>
        <w:t xml:space="preserve"> </w:t>
      </w:r>
      <w:r>
        <w:rPr>
          <w:rFonts w:hint="cs"/>
          <w:rtl/>
        </w:rPr>
        <w:t>در مواردی</w:t>
      </w:r>
      <w:r>
        <w:rPr>
          <w:rtl/>
        </w:rPr>
        <w:t xml:space="preserve"> </w:t>
      </w:r>
      <w:r>
        <w:rPr>
          <w:rFonts w:hint="cs"/>
          <w:rtl/>
        </w:rPr>
        <w:t xml:space="preserve">هم که جمله خبریه در مقام انشا </w:t>
      </w:r>
      <w:r>
        <w:rPr>
          <w:rtl/>
        </w:rPr>
        <w:t>به‌کاررفته</w:t>
      </w:r>
      <w:r>
        <w:rPr>
          <w:rFonts w:hint="cs"/>
          <w:rtl/>
        </w:rPr>
        <w:t xml:space="preserve"> است </w:t>
      </w:r>
      <w:r>
        <w:rPr>
          <w:rtl/>
        </w:rPr>
        <w:t>درواقع</w:t>
      </w:r>
      <w:r>
        <w:rPr>
          <w:rFonts w:hint="cs"/>
          <w:rtl/>
        </w:rPr>
        <w:t xml:space="preserve"> اخبار است منتهی به داعی انشا طلب و بعث. پس طبق این نظریه فرق جمله خبریه</w:t>
      </w:r>
      <w:r>
        <w:rPr>
          <w:rFonts w:hint="eastAsia"/>
          <w:rtl/>
        </w:rPr>
        <w:t>‌</w:t>
      </w:r>
      <w:r>
        <w:rPr>
          <w:rFonts w:hint="cs"/>
          <w:rtl/>
        </w:rPr>
        <w:t xml:space="preserve">ای که در مقام اخبار </w:t>
      </w:r>
      <w:r>
        <w:rPr>
          <w:rtl/>
        </w:rPr>
        <w:t>به‌کاررفته</w:t>
      </w:r>
      <w:r>
        <w:rPr>
          <w:rFonts w:hint="cs"/>
          <w:rtl/>
        </w:rPr>
        <w:t xml:space="preserve"> است و فرق جمله خبریه</w:t>
      </w:r>
      <w:r>
        <w:rPr>
          <w:rFonts w:hint="eastAsia"/>
          <w:rtl/>
        </w:rPr>
        <w:t>‌</w:t>
      </w:r>
      <w:r>
        <w:rPr>
          <w:rFonts w:hint="cs"/>
          <w:rtl/>
        </w:rPr>
        <w:t xml:space="preserve">ای که در مقام انشا </w:t>
      </w:r>
      <w:r>
        <w:rPr>
          <w:rtl/>
        </w:rPr>
        <w:t>به‌کاررفته</w:t>
      </w:r>
      <w:r>
        <w:rPr>
          <w:rFonts w:hint="cs"/>
          <w:rtl/>
        </w:rPr>
        <w:t xml:space="preserve"> است به دواعی است. </w:t>
      </w:r>
      <w:r>
        <w:rPr>
          <w:rtl/>
        </w:rPr>
        <w:t>به‌تبع</w:t>
      </w:r>
      <w:r>
        <w:rPr>
          <w:rFonts w:hint="cs"/>
          <w:rtl/>
        </w:rPr>
        <w:t xml:space="preserve"> صاحب کفایه،</w:t>
      </w:r>
      <w:r>
        <w:rPr>
          <w:rtl/>
        </w:rPr>
        <w:t xml:space="preserve"> </w:t>
      </w:r>
      <w:r>
        <w:rPr>
          <w:rFonts w:hint="cs"/>
          <w:rtl/>
        </w:rPr>
        <w:t xml:space="preserve">جمع کثیری از اعلام مانند محقق اصفهانی به این نظریه گرایش </w:t>
      </w:r>
      <w:r>
        <w:rPr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داکرده‌اند</w:t>
      </w:r>
      <w:r>
        <w:rPr>
          <w:rFonts w:hint="cs"/>
          <w:rtl/>
        </w:rPr>
        <w:t>.</w:t>
      </w:r>
    </w:p>
    <w:p w:rsidR="00EB3373" w:rsidRDefault="00EB3373" w:rsidP="00E57A77">
      <w:pPr>
        <w:pStyle w:val="Heading3"/>
        <w:rPr>
          <w:rtl/>
        </w:rPr>
      </w:pPr>
      <w:bookmarkStart w:id="8" w:name="_Toc389820345"/>
      <w:r w:rsidRPr="00EB162B">
        <w:rPr>
          <w:rFonts w:hint="cs"/>
          <w:rtl/>
        </w:rPr>
        <w:t xml:space="preserve">نظریه </w:t>
      </w:r>
      <w:r>
        <w:rPr>
          <w:rFonts w:hint="cs"/>
          <w:rtl/>
        </w:rPr>
        <w:t>آقای خویی و مرحوم امام: استعمال مجازی</w:t>
      </w:r>
      <w:bookmarkEnd w:id="8"/>
    </w:p>
    <w:p w:rsidR="00EB3373" w:rsidRDefault="00EB3373" w:rsidP="00EB3373">
      <w:pPr>
        <w:pStyle w:val="001"/>
        <w:rPr>
          <w:rtl/>
        </w:rPr>
      </w:pPr>
      <w:r>
        <w:rPr>
          <w:rFonts w:hint="cs"/>
          <w:rtl/>
        </w:rPr>
        <w:t xml:space="preserve">به خلاف سه نظریه قبل که استعمال جمله خبریه را در مقام انشا استعمال حقیقی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دانست</w:t>
      </w:r>
      <w:r>
        <w:rPr>
          <w:rFonts w:hint="cs"/>
          <w:rtl/>
        </w:rPr>
        <w:t xml:space="preserve"> با این تفاوت که نظریه اول انشا و اخبار را از موضوع له جمله خارج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دانست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افاده اخبار و انشا را از مدالیل سیاقیه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دانست</w:t>
      </w:r>
      <w:r>
        <w:rPr>
          <w:rFonts w:hint="cs"/>
          <w:rtl/>
        </w:rPr>
        <w:t xml:space="preserve">، نظریه دوم استعمال را حقیقی و فاعل آن را مشروط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دانست</w:t>
      </w:r>
      <w:r>
        <w:rPr>
          <w:rFonts w:hint="cs"/>
          <w:rtl/>
        </w:rPr>
        <w:t xml:space="preserve"> و دلالت جمله خبریه را بر انشا بالملازمه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دانست</w:t>
      </w:r>
      <w:r>
        <w:rPr>
          <w:rFonts w:hint="cs"/>
          <w:rtl/>
        </w:rPr>
        <w:t xml:space="preserve"> و نظریه سوم موضوع استعمال را حقیقی اما به داعی انشا طلب و بعث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دانست</w:t>
      </w:r>
      <w:r>
        <w:rPr>
          <w:rFonts w:hint="cs"/>
          <w:rtl/>
        </w:rPr>
        <w:t xml:space="preserve"> و دواعی را خارج از موضوع له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دانست</w:t>
      </w:r>
      <w:r>
        <w:rPr>
          <w:rFonts w:hint="cs"/>
          <w:rtl/>
        </w:rPr>
        <w:t>، مرحوم امام و آقای خویی استعمال جمله خبریه در مقام انشا را استعمال مجازی و استعمال در غیر ما وضع له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دانند</w:t>
      </w:r>
      <w:r>
        <w:rPr>
          <w:rFonts w:hint="cs"/>
          <w:rtl/>
        </w:rPr>
        <w:t xml:space="preserve"> البته این نظریه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 xml:space="preserve"> </w:t>
      </w:r>
      <w:r>
        <w:rPr>
          <w:rtl/>
        </w:rPr>
        <w:t>به‌تبع</w:t>
      </w:r>
      <w:r>
        <w:rPr>
          <w:rFonts w:hint="cs"/>
          <w:rtl/>
        </w:rPr>
        <w:t xml:space="preserve"> تعریفی که از استعمال مجازی لفظی وجود دارد به دو نظریه تقسیم کرد.</w:t>
      </w:r>
    </w:p>
    <w:p w:rsidR="00EB3373" w:rsidRPr="00EB3373" w:rsidRDefault="00EB3373" w:rsidP="00EB3373">
      <w:pPr>
        <w:pStyle w:val="Heading4"/>
        <w:rPr>
          <w:rtl/>
        </w:rPr>
      </w:pPr>
      <w:bookmarkStart w:id="9" w:name="_Toc389820346"/>
      <w:r w:rsidRPr="00EB3373">
        <w:rPr>
          <w:rFonts w:hint="cs"/>
          <w:rtl/>
        </w:rPr>
        <w:t>تقسیم</w:t>
      </w:r>
      <w:r w:rsidRPr="00EB3373">
        <w:rPr>
          <w:rtl/>
        </w:rPr>
        <w:t xml:space="preserve"> </w:t>
      </w:r>
      <w:r w:rsidRPr="00EB3373">
        <w:rPr>
          <w:rFonts w:hint="cs"/>
          <w:rtl/>
        </w:rPr>
        <w:t>استعمال مجازی به عقلی و لفظی</w:t>
      </w:r>
      <w:bookmarkEnd w:id="9"/>
    </w:p>
    <w:p w:rsidR="00EB3373" w:rsidRDefault="00EB3373" w:rsidP="00EB3373">
      <w:pPr>
        <w:pStyle w:val="001"/>
        <w:rPr>
          <w:rtl/>
        </w:rPr>
      </w:pPr>
      <w:r>
        <w:rPr>
          <w:rFonts w:hint="cs"/>
          <w:rtl/>
        </w:rPr>
        <w:t xml:space="preserve">در کتب بلاغت مانند مطول و مختصر مجاز بر </w:t>
      </w:r>
      <w:r>
        <w:rPr>
          <w:rtl/>
        </w:rPr>
        <w:t>دو قسم</w:t>
      </w:r>
      <w:r>
        <w:rPr>
          <w:rFonts w:hint="cs"/>
          <w:rtl/>
        </w:rPr>
        <w:t xml:space="preserve"> است.</w:t>
      </w:r>
    </w:p>
    <w:p w:rsidR="00EB3373" w:rsidRDefault="00EB3373" w:rsidP="00EB3373">
      <w:pPr>
        <w:pStyle w:val="001"/>
      </w:pPr>
      <w:r w:rsidRPr="00090BC8">
        <w:rPr>
          <w:rFonts w:hint="cs"/>
          <w:rtl/>
        </w:rPr>
        <w:t>مجاز عقلی</w:t>
      </w:r>
      <w:r>
        <w:rPr>
          <w:rFonts w:hint="cs"/>
          <w:rtl/>
        </w:rPr>
        <w:t xml:space="preserve"> که</w:t>
      </w:r>
      <w:r w:rsidRPr="00090BC8">
        <w:rPr>
          <w:rFonts w:hint="cs"/>
          <w:rtl/>
        </w:rPr>
        <w:t xml:space="preserve"> اسناد الشیء الی غیر ما هو له است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 w:rsidRPr="00090BC8">
        <w:rPr>
          <w:rFonts w:hint="cs"/>
          <w:rtl/>
        </w:rPr>
        <w:t xml:space="preserve">جری المیزاب </w:t>
      </w:r>
      <w:r>
        <w:rPr>
          <w:rFonts w:hint="cs"/>
          <w:rtl/>
        </w:rPr>
        <w:t xml:space="preserve">که </w:t>
      </w:r>
      <w:r w:rsidRPr="00090BC8">
        <w:rPr>
          <w:rFonts w:hint="cs"/>
          <w:rtl/>
        </w:rPr>
        <w:t xml:space="preserve">اسناد </w:t>
      </w:r>
      <w:r>
        <w:rPr>
          <w:rFonts w:hint="cs"/>
          <w:rtl/>
        </w:rPr>
        <w:t>جریان</w:t>
      </w:r>
      <w:r>
        <w:rPr>
          <w:rtl/>
        </w:rPr>
        <w:t xml:space="preserve"> </w:t>
      </w:r>
      <w:r>
        <w:rPr>
          <w:rFonts w:hint="cs"/>
          <w:rtl/>
        </w:rPr>
        <w:t xml:space="preserve">به میزاب و ناودان </w:t>
      </w:r>
      <w:r w:rsidRPr="00090BC8">
        <w:rPr>
          <w:rFonts w:hint="cs"/>
          <w:rtl/>
        </w:rPr>
        <w:t>است</w:t>
      </w:r>
      <w:r>
        <w:rPr>
          <w:rFonts w:hint="cs"/>
          <w:rtl/>
        </w:rPr>
        <w:t xml:space="preserve"> </w:t>
      </w:r>
      <w:r>
        <w:rPr>
          <w:rtl/>
        </w:rPr>
        <w:t>و درواقع</w:t>
      </w:r>
      <w:r>
        <w:rPr>
          <w:rFonts w:hint="cs"/>
          <w:rtl/>
        </w:rPr>
        <w:t xml:space="preserve"> میزاب جریان پیدا نکرده است اما </w:t>
      </w:r>
      <w:r>
        <w:rPr>
          <w:rtl/>
        </w:rPr>
        <w:t>به‌تبع</w:t>
      </w:r>
      <w:r>
        <w:rPr>
          <w:rFonts w:hint="cs"/>
          <w:rtl/>
        </w:rPr>
        <w:t xml:space="preserve"> آب جریان را به میزاب هم نسبت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.</w:t>
      </w:r>
    </w:p>
    <w:p w:rsidR="00EB3373" w:rsidRDefault="00EB3373" w:rsidP="00EB3373">
      <w:pPr>
        <w:pStyle w:val="001"/>
        <w:rPr>
          <w:rtl/>
        </w:rPr>
      </w:pPr>
      <w:r>
        <w:rPr>
          <w:rFonts w:hint="cs"/>
          <w:rtl/>
        </w:rPr>
        <w:t xml:space="preserve">مجاز لفظی که استعمال لفظ در غیر ما وضع له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>.</w:t>
      </w:r>
    </w:p>
    <w:p w:rsidR="00EB3373" w:rsidRPr="00EB3373" w:rsidRDefault="00EB3373" w:rsidP="00EB3373">
      <w:pPr>
        <w:pStyle w:val="Heading4"/>
        <w:rPr>
          <w:rtl/>
        </w:rPr>
      </w:pPr>
      <w:bookmarkStart w:id="10" w:name="_Toc389820347"/>
      <w:r w:rsidRPr="00EB3373">
        <w:rPr>
          <w:rFonts w:hint="cs"/>
          <w:rtl/>
        </w:rPr>
        <w:t>تفسیر مشهور و آقای خویی از مجاز لفظی</w:t>
      </w:r>
      <w:bookmarkEnd w:id="10"/>
    </w:p>
    <w:p w:rsidR="00EB3373" w:rsidRDefault="00EB3373" w:rsidP="00EB3373">
      <w:pPr>
        <w:pStyle w:val="001"/>
        <w:rPr>
          <w:rtl/>
        </w:rPr>
      </w:pPr>
      <w:r>
        <w:rPr>
          <w:rFonts w:hint="cs"/>
          <w:rtl/>
        </w:rPr>
        <w:t>تفسیر مشهور و آقای خویی از مجاز لفظی این است که مجاز لفظی،</w:t>
      </w:r>
      <w:r w:rsidRPr="00EB162B">
        <w:rPr>
          <w:rFonts w:hint="cs"/>
          <w:rtl/>
        </w:rPr>
        <w:t xml:space="preserve"> انسلاخ لفظ از معنای حقیقی </w:t>
      </w:r>
      <w:r>
        <w:rPr>
          <w:rFonts w:hint="cs"/>
          <w:rtl/>
        </w:rPr>
        <w:t>و استعمال آن</w:t>
      </w:r>
      <w:r w:rsidRPr="00EB162B">
        <w:rPr>
          <w:rFonts w:hint="cs"/>
          <w:rtl/>
        </w:rPr>
        <w:t xml:space="preserve"> در معنای غیر موضوع له </w:t>
      </w:r>
      <w:r>
        <w:rPr>
          <w:rFonts w:hint="cs"/>
          <w:rtl/>
        </w:rPr>
        <w:t xml:space="preserve">به خاطر </w:t>
      </w:r>
      <w:r>
        <w:rPr>
          <w:rtl/>
        </w:rPr>
        <w:t>علاقه‌ا</w:t>
      </w:r>
      <w:r>
        <w:rPr>
          <w:rFonts w:hint="cs"/>
          <w:rtl/>
        </w:rPr>
        <w:t xml:space="preserve">ی که در کتب معانی و بیان </w:t>
      </w:r>
      <w:r>
        <w:rPr>
          <w:rtl/>
        </w:rPr>
        <w:t>ذکرشده</w:t>
      </w:r>
      <w:r>
        <w:rPr>
          <w:rFonts w:hint="cs"/>
          <w:rtl/>
        </w:rPr>
        <w:t xml:space="preserve"> است،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 xml:space="preserve">. آقای خویی </w:t>
      </w:r>
      <w:r>
        <w:rPr>
          <w:rtl/>
        </w:rPr>
        <w:t>به‌تبع</w:t>
      </w:r>
      <w:r>
        <w:rPr>
          <w:rFonts w:hint="cs"/>
          <w:rtl/>
        </w:rPr>
        <w:t xml:space="preserve"> این تفسیر از مجاز لفظی، مجاز در مقام را تفسیر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Fonts w:hint="cs"/>
          <w:rtl/>
        </w:rPr>
        <w:t>.</w:t>
      </w:r>
    </w:p>
    <w:p w:rsidR="00EB3373" w:rsidRPr="00EB3373" w:rsidRDefault="00EB3373" w:rsidP="00EB3373">
      <w:pPr>
        <w:pStyle w:val="Heading4"/>
        <w:rPr>
          <w:rtl/>
        </w:rPr>
      </w:pPr>
      <w:bookmarkStart w:id="11" w:name="_Toc389820348"/>
      <w:r w:rsidRPr="00EB3373">
        <w:rPr>
          <w:rFonts w:hint="cs"/>
          <w:rtl/>
        </w:rPr>
        <w:lastRenderedPageBreak/>
        <w:t>تفسیر سکاکی و مرحوم امام از مجاز لفظی</w:t>
      </w:r>
      <w:bookmarkEnd w:id="11"/>
    </w:p>
    <w:p w:rsidR="00EB3373" w:rsidRDefault="00EB3373" w:rsidP="00EB3373">
      <w:pPr>
        <w:pStyle w:val="001"/>
        <w:rPr>
          <w:rtl/>
        </w:rPr>
      </w:pPr>
      <w:r>
        <w:rPr>
          <w:rFonts w:hint="cs"/>
          <w:rtl/>
        </w:rPr>
        <w:t xml:space="preserve"> تفسیر سکاکی و مرحوم امام از مجاز لفظی این است که در مجاز لفظی لفظ در غیر ما وضع له به کار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رود</w:t>
      </w:r>
      <w:r>
        <w:rPr>
          <w:rFonts w:hint="cs"/>
          <w:rtl/>
        </w:rPr>
        <w:t xml:space="preserve"> بلکه در معنا تصرف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 و آن را </w:t>
      </w:r>
      <w:r>
        <w:rPr>
          <w:rtl/>
        </w:rPr>
        <w:t>به‌صورت</w:t>
      </w:r>
      <w:r>
        <w:rPr>
          <w:rFonts w:hint="cs"/>
          <w:rtl/>
        </w:rPr>
        <w:t xml:space="preserve"> ادعایی به کار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 </w:t>
      </w:r>
      <w:r>
        <w:rPr>
          <w:rtl/>
        </w:rPr>
        <w:t>مثلاً</w:t>
      </w:r>
      <w:r>
        <w:rPr>
          <w:rFonts w:hint="cs"/>
          <w:rtl/>
        </w:rPr>
        <w:t xml:space="preserve"> وقتی به حضرت یوسف </w:t>
      </w:r>
      <w:r>
        <w:rPr>
          <w:rtl/>
        </w:rPr>
        <w:t>عل</w:t>
      </w:r>
      <w:r>
        <w:rPr>
          <w:rFonts w:hint="cs"/>
          <w:rtl/>
        </w:rPr>
        <w:t>ی</w:t>
      </w:r>
      <w:r>
        <w:rPr>
          <w:rFonts w:hint="eastAsia"/>
          <w:rtl/>
        </w:rPr>
        <w:t>ه‌السلام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 ملک کریم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ن‌گونه</w:t>
      </w:r>
      <w:r>
        <w:rPr>
          <w:rFonts w:hint="cs"/>
          <w:rtl/>
        </w:rPr>
        <w:t xml:space="preserve"> نیست که ملک را در غیر ما وضع له به کار ببریم بلکه در همان معنای خودش </w:t>
      </w:r>
      <w:r>
        <w:rPr>
          <w:rtl/>
        </w:rPr>
        <w:t>به‌کاررفته</w:t>
      </w:r>
      <w:r>
        <w:rPr>
          <w:rFonts w:hint="cs"/>
          <w:rtl/>
        </w:rPr>
        <w:t xml:space="preserve"> است اما منتها در عالم واقع ادعا </w:t>
      </w:r>
      <w:r>
        <w:rPr>
          <w:rtl/>
        </w:rPr>
        <w:t>کرده‌ا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 که حضرت یوسف ملک است نه اینکه ملک و فرشته را در غیر موضوع له آن به کار ببریم بلکه مصداق موضوع له را از مصادیق حقیقی به مصادیق ادعایی تعمیم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. بنا بر این تفسیر مجاز </w:t>
      </w:r>
      <w:r>
        <w:rPr>
          <w:rtl/>
        </w:rPr>
        <w:t>درواقع</w:t>
      </w:r>
      <w:r>
        <w:rPr>
          <w:rFonts w:hint="cs"/>
          <w:rtl/>
        </w:rPr>
        <w:t xml:space="preserve"> همان حقیقت است. مرحوم امام </w:t>
      </w:r>
      <w:r>
        <w:rPr>
          <w:rtl/>
        </w:rPr>
        <w:t>به‌تبع</w:t>
      </w:r>
      <w:r>
        <w:rPr>
          <w:rFonts w:hint="cs"/>
          <w:rtl/>
        </w:rPr>
        <w:t xml:space="preserve"> این تفسیر از مجاز لفظی مجاز در مقام را تفسیر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Fonts w:hint="cs"/>
          <w:rtl/>
        </w:rPr>
        <w:t>.</w:t>
      </w:r>
    </w:p>
    <w:p w:rsidR="00EB3373" w:rsidRDefault="00EB3373" w:rsidP="00EB3373">
      <w:pPr>
        <w:pStyle w:val="001"/>
        <w:rPr>
          <w:rtl/>
        </w:rPr>
      </w:pPr>
    </w:p>
    <w:p w:rsidR="00EB3373" w:rsidRPr="00EB162B" w:rsidRDefault="00EB3373" w:rsidP="00EB3373">
      <w:pPr>
        <w:pStyle w:val="001"/>
        <w:rPr>
          <w:rtl/>
        </w:rPr>
      </w:pPr>
    </w:p>
    <w:p w:rsidR="00144489" w:rsidRPr="00DF5D98" w:rsidRDefault="00144489" w:rsidP="00EB3373">
      <w:pPr>
        <w:ind w:firstLine="0"/>
        <w:rPr>
          <w:rtl/>
        </w:rPr>
      </w:pPr>
    </w:p>
    <w:sectPr w:rsidR="00144489" w:rsidRPr="00DF5D98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AE" w:rsidRDefault="001028AE">
      <w:r>
        <w:separator/>
      </w:r>
    </w:p>
    <w:p w:rsidR="001028AE" w:rsidRDefault="001028AE"/>
    <w:p w:rsidR="001028AE" w:rsidRDefault="001028AE" w:rsidP="00CE61DD"/>
    <w:p w:rsidR="001028AE" w:rsidRDefault="001028AE" w:rsidP="00CE61DD"/>
    <w:p w:rsidR="001028AE" w:rsidRDefault="001028AE" w:rsidP="00CE61DD"/>
    <w:p w:rsidR="001028AE" w:rsidRDefault="001028AE" w:rsidP="00CE61DD"/>
    <w:p w:rsidR="001028AE" w:rsidRDefault="001028AE" w:rsidP="00CE61DD"/>
    <w:p w:rsidR="001028AE" w:rsidRDefault="001028AE" w:rsidP="00CE61DD"/>
    <w:p w:rsidR="001028AE" w:rsidRDefault="001028AE" w:rsidP="0024343B"/>
    <w:p w:rsidR="001028AE" w:rsidRDefault="001028AE" w:rsidP="0024343B"/>
    <w:p w:rsidR="001028AE" w:rsidRDefault="001028AE"/>
    <w:p w:rsidR="001028AE" w:rsidRDefault="001028AE" w:rsidP="003339DE"/>
    <w:p w:rsidR="001028AE" w:rsidRDefault="001028AE" w:rsidP="003339DE"/>
    <w:p w:rsidR="001028AE" w:rsidRDefault="001028AE" w:rsidP="003339DE"/>
    <w:p w:rsidR="001028AE" w:rsidRDefault="001028AE" w:rsidP="003339DE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/>
    <w:p w:rsidR="001028AE" w:rsidRDefault="001028AE" w:rsidP="00F77F5F"/>
    <w:p w:rsidR="001028AE" w:rsidRDefault="001028AE" w:rsidP="00F77F5F"/>
    <w:p w:rsidR="001028AE" w:rsidRDefault="001028AE" w:rsidP="00F77F5F"/>
    <w:p w:rsidR="001028AE" w:rsidRDefault="001028AE" w:rsidP="00053028"/>
    <w:p w:rsidR="001028AE" w:rsidRDefault="001028AE"/>
  </w:endnote>
  <w:endnote w:type="continuationSeparator" w:id="0">
    <w:p w:rsidR="001028AE" w:rsidRDefault="001028AE">
      <w:r>
        <w:continuationSeparator/>
      </w:r>
    </w:p>
    <w:p w:rsidR="001028AE" w:rsidRDefault="001028AE"/>
    <w:p w:rsidR="001028AE" w:rsidRDefault="001028AE" w:rsidP="00CE61DD"/>
    <w:p w:rsidR="001028AE" w:rsidRDefault="001028AE" w:rsidP="00CE61DD"/>
    <w:p w:rsidR="001028AE" w:rsidRDefault="001028AE" w:rsidP="00CE61DD"/>
    <w:p w:rsidR="001028AE" w:rsidRDefault="001028AE" w:rsidP="00CE61DD"/>
    <w:p w:rsidR="001028AE" w:rsidRDefault="001028AE" w:rsidP="00CE61DD"/>
    <w:p w:rsidR="001028AE" w:rsidRDefault="001028AE" w:rsidP="00CE61DD"/>
    <w:p w:rsidR="001028AE" w:rsidRDefault="001028AE" w:rsidP="0024343B"/>
    <w:p w:rsidR="001028AE" w:rsidRDefault="001028AE" w:rsidP="0024343B"/>
    <w:p w:rsidR="001028AE" w:rsidRDefault="001028AE"/>
    <w:p w:rsidR="001028AE" w:rsidRDefault="001028AE" w:rsidP="003339DE"/>
    <w:p w:rsidR="001028AE" w:rsidRDefault="001028AE" w:rsidP="003339DE"/>
    <w:p w:rsidR="001028AE" w:rsidRDefault="001028AE" w:rsidP="003339DE"/>
    <w:p w:rsidR="001028AE" w:rsidRDefault="001028AE" w:rsidP="003339DE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/>
    <w:p w:rsidR="001028AE" w:rsidRDefault="001028AE" w:rsidP="00F77F5F"/>
    <w:p w:rsidR="001028AE" w:rsidRDefault="001028AE" w:rsidP="00F77F5F"/>
    <w:p w:rsidR="001028AE" w:rsidRDefault="001028AE" w:rsidP="00F77F5F"/>
    <w:p w:rsidR="001028AE" w:rsidRDefault="001028AE" w:rsidP="00053028"/>
    <w:p w:rsidR="001028AE" w:rsidRDefault="001028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1028AE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E57A77">
      <w:rPr>
        <w:noProof/>
        <w:rtl/>
      </w:rPr>
      <w:t>3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AE" w:rsidRDefault="001028AE">
      <w:r>
        <w:separator/>
      </w:r>
    </w:p>
    <w:p w:rsidR="001028AE" w:rsidRDefault="001028AE"/>
    <w:p w:rsidR="001028AE" w:rsidRDefault="001028AE" w:rsidP="00CE61DD"/>
    <w:p w:rsidR="001028AE" w:rsidRDefault="001028AE" w:rsidP="00CE61DD"/>
    <w:p w:rsidR="001028AE" w:rsidRDefault="001028AE" w:rsidP="00CE61DD"/>
    <w:p w:rsidR="001028AE" w:rsidRDefault="001028AE" w:rsidP="00CE61DD"/>
    <w:p w:rsidR="001028AE" w:rsidRDefault="001028AE" w:rsidP="00CE61DD"/>
    <w:p w:rsidR="001028AE" w:rsidRDefault="001028AE" w:rsidP="00CE61DD"/>
    <w:p w:rsidR="001028AE" w:rsidRDefault="001028AE" w:rsidP="0024343B"/>
    <w:p w:rsidR="001028AE" w:rsidRDefault="001028AE" w:rsidP="0024343B"/>
    <w:p w:rsidR="001028AE" w:rsidRDefault="001028AE"/>
    <w:p w:rsidR="001028AE" w:rsidRDefault="001028AE" w:rsidP="003339DE"/>
    <w:p w:rsidR="001028AE" w:rsidRDefault="001028AE" w:rsidP="003339DE"/>
    <w:p w:rsidR="001028AE" w:rsidRDefault="001028AE" w:rsidP="003339DE"/>
    <w:p w:rsidR="001028AE" w:rsidRDefault="001028AE" w:rsidP="003339DE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/>
    <w:p w:rsidR="001028AE" w:rsidRDefault="001028AE" w:rsidP="00F77F5F"/>
    <w:p w:rsidR="001028AE" w:rsidRDefault="001028AE" w:rsidP="00F77F5F"/>
    <w:p w:rsidR="001028AE" w:rsidRDefault="001028AE" w:rsidP="00F77F5F"/>
    <w:p w:rsidR="001028AE" w:rsidRDefault="001028AE" w:rsidP="00053028"/>
    <w:p w:rsidR="001028AE" w:rsidRDefault="001028AE"/>
  </w:footnote>
  <w:footnote w:type="continuationSeparator" w:id="0">
    <w:p w:rsidR="001028AE" w:rsidRDefault="001028AE">
      <w:r>
        <w:continuationSeparator/>
      </w:r>
    </w:p>
    <w:p w:rsidR="001028AE" w:rsidRDefault="001028AE"/>
    <w:p w:rsidR="001028AE" w:rsidRDefault="001028AE" w:rsidP="00CE61DD"/>
    <w:p w:rsidR="001028AE" w:rsidRDefault="001028AE" w:rsidP="00CE61DD"/>
    <w:p w:rsidR="001028AE" w:rsidRDefault="001028AE" w:rsidP="00CE61DD"/>
    <w:p w:rsidR="001028AE" w:rsidRDefault="001028AE" w:rsidP="00CE61DD"/>
    <w:p w:rsidR="001028AE" w:rsidRDefault="001028AE" w:rsidP="00CE61DD"/>
    <w:p w:rsidR="001028AE" w:rsidRDefault="001028AE" w:rsidP="00CE61DD"/>
    <w:p w:rsidR="001028AE" w:rsidRDefault="001028AE" w:rsidP="0024343B"/>
    <w:p w:rsidR="001028AE" w:rsidRDefault="001028AE" w:rsidP="0024343B"/>
    <w:p w:rsidR="001028AE" w:rsidRDefault="001028AE"/>
    <w:p w:rsidR="001028AE" w:rsidRDefault="001028AE" w:rsidP="003339DE"/>
    <w:p w:rsidR="001028AE" w:rsidRDefault="001028AE" w:rsidP="003339DE"/>
    <w:p w:rsidR="001028AE" w:rsidRDefault="001028AE" w:rsidP="003339DE"/>
    <w:p w:rsidR="001028AE" w:rsidRDefault="001028AE" w:rsidP="003339DE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 w:rsidP="00493648"/>
    <w:p w:rsidR="001028AE" w:rsidRDefault="001028AE"/>
    <w:p w:rsidR="001028AE" w:rsidRDefault="001028AE" w:rsidP="00F77F5F"/>
    <w:p w:rsidR="001028AE" w:rsidRDefault="001028AE" w:rsidP="00F77F5F"/>
    <w:p w:rsidR="001028AE" w:rsidRDefault="001028AE" w:rsidP="00F77F5F"/>
    <w:p w:rsidR="001028AE" w:rsidRDefault="001028AE" w:rsidP="00053028"/>
    <w:p w:rsidR="001028AE" w:rsidRDefault="001028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2C6896" w:rsidRDefault="001028AE" w:rsidP="002C6896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rtl/>
      </w:rPr>
      <w:pict>
        <v:line id="Line 6" o:spid="_x0000_s2049" style="position:absolute;left:0;text-align:left;flip:x;z-index:251657728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2" w:name="OLE_LINK1"/>
    <w:bookmarkStart w:id="13" w:name="OLE_LINK2"/>
    <w:r w:rsidR="00EB3373">
      <w:rPr>
        <w:noProof/>
      </w:rPr>
      <w:drawing>
        <wp:inline distT="0" distB="0" distL="0" distR="0" wp14:anchorId="53FA8358" wp14:editId="4C8DB111">
          <wp:extent cx="693420" cy="716280"/>
          <wp:effectExtent l="19050" t="0" r="0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2"/>
    <w:bookmarkEnd w:id="13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    </w:t>
    </w:r>
    <w:r w:rsidR="002C6896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   </w:t>
    </w:r>
    <w:r w:rsidR="00EB3373">
      <w:rPr>
        <w:rFonts w:ascii="IranNastaliq" w:hAnsi="IranNastaliq" w:cs="IranNastaliq" w:hint="cs"/>
        <w:sz w:val="40"/>
        <w:szCs w:val="40"/>
        <w:rtl/>
      </w:rPr>
      <w:t>شماره ثبت</w:t>
    </w:r>
    <w:r w:rsidR="002C6896">
      <w:rPr>
        <w:rFonts w:ascii="IranNastaliq" w:hAnsi="IranNastaliq" w:cs="IranNastaliq" w:hint="cs"/>
        <w:sz w:val="40"/>
        <w:szCs w:val="40"/>
        <w:rtl/>
      </w:rPr>
      <w:t>:</w:t>
    </w:r>
    <w:r w:rsidR="00EB3373">
      <w:rPr>
        <w:rFonts w:ascii="IranNastaliq" w:hAnsi="IranNastaliq" w:cs="IranNastaliq" w:hint="cs"/>
        <w:sz w:val="40"/>
        <w:szCs w:val="40"/>
        <w:rtl/>
      </w:rPr>
      <w:t xml:space="preserve"> 1571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  </w:t>
    </w:r>
    <w:r w:rsidR="00AA32E0">
      <w:rPr>
        <w:rFonts w:ascii="IranNastaliq" w:hAnsi="IranNastaliq" w:hint="cs"/>
        <w:sz w:val="40"/>
        <w:szCs w:val="40"/>
        <w:rtl/>
      </w:rPr>
      <w:t xml:space="preserve">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B94D81"/>
    <w:multiLevelType w:val="hybridMultilevel"/>
    <w:tmpl w:val="9AF6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2514358"/>
    <w:multiLevelType w:val="hybridMultilevel"/>
    <w:tmpl w:val="5B403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0"/>
  </w:num>
  <w:num w:numId="3">
    <w:abstractNumId w:val="24"/>
  </w:num>
  <w:num w:numId="4">
    <w:abstractNumId w:val="14"/>
  </w:num>
  <w:num w:numId="5">
    <w:abstractNumId w:val="12"/>
  </w:num>
  <w:num w:numId="6">
    <w:abstractNumId w:val="21"/>
  </w:num>
  <w:num w:numId="7">
    <w:abstractNumId w:val="18"/>
  </w:num>
  <w:num w:numId="8">
    <w:abstractNumId w:val="15"/>
  </w:num>
  <w:num w:numId="9">
    <w:abstractNumId w:val="35"/>
  </w:num>
  <w:num w:numId="10">
    <w:abstractNumId w:val="29"/>
  </w:num>
  <w:num w:numId="11">
    <w:abstractNumId w:val="20"/>
  </w:num>
  <w:num w:numId="12">
    <w:abstractNumId w:val="17"/>
  </w:num>
  <w:num w:numId="13">
    <w:abstractNumId w:val="10"/>
  </w:num>
  <w:num w:numId="14">
    <w:abstractNumId w:val="26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4"/>
  </w:num>
  <w:num w:numId="27">
    <w:abstractNumId w:val="16"/>
  </w:num>
  <w:num w:numId="28">
    <w:abstractNumId w:val="11"/>
  </w:num>
  <w:num w:numId="29">
    <w:abstractNumId w:val="28"/>
  </w:num>
  <w:num w:numId="30">
    <w:abstractNumId w:val="32"/>
  </w:num>
  <w:num w:numId="31">
    <w:abstractNumId w:val="31"/>
  </w:num>
  <w:num w:numId="32">
    <w:abstractNumId w:val="22"/>
  </w:num>
  <w:num w:numId="33">
    <w:abstractNumId w:val="33"/>
  </w:num>
  <w:num w:numId="34">
    <w:abstractNumId w:val="25"/>
  </w:num>
  <w:num w:numId="35">
    <w:abstractNumId w:val="1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4C2"/>
    <w:rsid w:val="00025633"/>
    <w:rsid w:val="00053028"/>
    <w:rsid w:val="00081224"/>
    <w:rsid w:val="00081BD8"/>
    <w:rsid w:val="000D1B90"/>
    <w:rsid w:val="000F4AA2"/>
    <w:rsid w:val="001028AE"/>
    <w:rsid w:val="00103FEA"/>
    <w:rsid w:val="00144489"/>
    <w:rsid w:val="001524B9"/>
    <w:rsid w:val="001532AF"/>
    <w:rsid w:val="001C4794"/>
    <w:rsid w:val="0022141B"/>
    <w:rsid w:val="00233C49"/>
    <w:rsid w:val="0024343B"/>
    <w:rsid w:val="00290DFF"/>
    <w:rsid w:val="002C6896"/>
    <w:rsid w:val="002D5D96"/>
    <w:rsid w:val="002E04C2"/>
    <w:rsid w:val="002F03D3"/>
    <w:rsid w:val="00302363"/>
    <w:rsid w:val="00331305"/>
    <w:rsid w:val="0033233A"/>
    <w:rsid w:val="003339DE"/>
    <w:rsid w:val="0034269B"/>
    <w:rsid w:val="00354817"/>
    <w:rsid w:val="003935FF"/>
    <w:rsid w:val="003959DE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B217F"/>
    <w:rsid w:val="004E1ADD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434EB"/>
    <w:rsid w:val="006B0B46"/>
    <w:rsid w:val="006E4F1C"/>
    <w:rsid w:val="006F54AD"/>
    <w:rsid w:val="00705921"/>
    <w:rsid w:val="00722396"/>
    <w:rsid w:val="00725A93"/>
    <w:rsid w:val="00727981"/>
    <w:rsid w:val="00760889"/>
    <w:rsid w:val="007A024F"/>
    <w:rsid w:val="007C5965"/>
    <w:rsid w:val="007C7FE1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B6B9B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15053"/>
    <w:rsid w:val="00A164F2"/>
    <w:rsid w:val="00A37553"/>
    <w:rsid w:val="00A56B35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70DC"/>
    <w:rsid w:val="00B606A1"/>
    <w:rsid w:val="00B613EF"/>
    <w:rsid w:val="00B76313"/>
    <w:rsid w:val="00B76FAF"/>
    <w:rsid w:val="00B81593"/>
    <w:rsid w:val="00BA6C55"/>
    <w:rsid w:val="00BC1FBE"/>
    <w:rsid w:val="00C049AB"/>
    <w:rsid w:val="00C114BF"/>
    <w:rsid w:val="00C11C64"/>
    <w:rsid w:val="00C206D1"/>
    <w:rsid w:val="00C4300A"/>
    <w:rsid w:val="00C55822"/>
    <w:rsid w:val="00CA4B51"/>
    <w:rsid w:val="00CA61DF"/>
    <w:rsid w:val="00CC0984"/>
    <w:rsid w:val="00CD2CA3"/>
    <w:rsid w:val="00CE61DD"/>
    <w:rsid w:val="00D36EA7"/>
    <w:rsid w:val="00D55680"/>
    <w:rsid w:val="00D57ED6"/>
    <w:rsid w:val="00D67453"/>
    <w:rsid w:val="00D73817"/>
    <w:rsid w:val="00DA6B49"/>
    <w:rsid w:val="00DD380E"/>
    <w:rsid w:val="00DD44FE"/>
    <w:rsid w:val="00DE6BE4"/>
    <w:rsid w:val="00DF0E93"/>
    <w:rsid w:val="00DF5D98"/>
    <w:rsid w:val="00E020D0"/>
    <w:rsid w:val="00E10544"/>
    <w:rsid w:val="00E2365C"/>
    <w:rsid w:val="00E42B2C"/>
    <w:rsid w:val="00E47CFF"/>
    <w:rsid w:val="00E50062"/>
    <w:rsid w:val="00E5512C"/>
    <w:rsid w:val="00E57A77"/>
    <w:rsid w:val="00E63B21"/>
    <w:rsid w:val="00E713CC"/>
    <w:rsid w:val="00E83A0B"/>
    <w:rsid w:val="00EB2293"/>
    <w:rsid w:val="00EB2BD1"/>
    <w:rsid w:val="00EB3373"/>
    <w:rsid w:val="00EC3287"/>
    <w:rsid w:val="00ED30F0"/>
    <w:rsid w:val="00EF42E5"/>
    <w:rsid w:val="00EF5A32"/>
    <w:rsid w:val="00F11371"/>
    <w:rsid w:val="00F41071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2C6896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عنوان 1,سرفصل1"/>
    <w:basedOn w:val="Normal"/>
    <w:next w:val="Normal"/>
    <w:link w:val="Heading1Char"/>
    <w:autoRedefine/>
    <w:uiPriority w:val="9"/>
    <w:qFormat/>
    <w:rsid w:val="00E57A77"/>
    <w:pPr>
      <w:keepNext/>
      <w:keepLines/>
      <w:spacing w:before="400"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عنوان 2,سرفصل2"/>
    <w:basedOn w:val="Normal"/>
    <w:next w:val="Normal"/>
    <w:link w:val="Heading2Char"/>
    <w:autoRedefine/>
    <w:uiPriority w:val="9"/>
    <w:unhideWhenUsed/>
    <w:qFormat/>
    <w:rsid w:val="00E57A77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عنوان 3,سرفصل3"/>
    <w:basedOn w:val="Normal"/>
    <w:next w:val="Normal"/>
    <w:link w:val="Heading3Char"/>
    <w:autoRedefine/>
    <w:uiPriority w:val="9"/>
    <w:unhideWhenUsed/>
    <w:qFormat/>
    <w:rsid w:val="00E57A77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عنوان 4,سرفصل4"/>
    <w:basedOn w:val="NoSpacing"/>
    <w:next w:val="Normal"/>
    <w:link w:val="Heading4Char"/>
    <w:autoRedefine/>
    <w:uiPriority w:val="9"/>
    <w:unhideWhenUsed/>
    <w:qFormat/>
    <w:rsid w:val="00EB3373"/>
    <w:pPr>
      <w:outlineLvl w:val="3"/>
    </w:pPr>
    <w:rPr>
      <w:szCs w:val="38"/>
    </w:rPr>
  </w:style>
  <w:style w:type="paragraph" w:styleId="Heading5">
    <w:name w:val="heading 5"/>
    <w:aliases w:val="سرصفحه 5"/>
    <w:basedOn w:val="Normal"/>
    <w:next w:val="Normal"/>
    <w:link w:val="Heading5Char"/>
    <w:autoRedefine/>
    <w:uiPriority w:val="9"/>
    <w:semiHidden/>
    <w:unhideWhenUsed/>
    <w:qFormat/>
    <w:rsid w:val="00EB3373"/>
    <w:pPr>
      <w:keepNext/>
      <w:keepLines/>
      <w:spacing w:before="180" w:after="0"/>
      <w:ind w:firstLine="0"/>
      <w:outlineLvl w:val="4"/>
    </w:pPr>
    <w:rPr>
      <w:rFonts w:ascii="Cambria" w:eastAsiaTheme="minorEastAsia" w:hAnsi="Cambria"/>
      <w:bCs/>
      <w:sz w:val="20"/>
      <w:szCs w:val="36"/>
    </w:rPr>
  </w:style>
  <w:style w:type="paragraph" w:styleId="Heading6">
    <w:name w:val="heading 6"/>
    <w:aliases w:val="سرصفحه 6"/>
    <w:basedOn w:val="Normal"/>
    <w:next w:val="Normal"/>
    <w:link w:val="Heading6Char"/>
    <w:autoRedefine/>
    <w:uiPriority w:val="9"/>
    <w:semiHidden/>
    <w:unhideWhenUsed/>
    <w:qFormat/>
    <w:rsid w:val="00EB3373"/>
    <w:pPr>
      <w:keepNext/>
      <w:keepLines/>
      <w:spacing w:before="120" w:after="0"/>
      <w:ind w:firstLine="0"/>
      <w:outlineLvl w:val="5"/>
    </w:pPr>
    <w:rPr>
      <w:rFonts w:ascii="Cambria" w:eastAsiaTheme="minorEastAsia" w:hAnsi="Cambria"/>
      <w:bCs/>
      <w:i/>
      <w:sz w:val="20"/>
      <w:szCs w:val="34"/>
    </w:rPr>
  </w:style>
  <w:style w:type="paragraph" w:styleId="Heading7">
    <w:name w:val="heading 7"/>
    <w:aliases w:val="سرصفحه 7"/>
    <w:basedOn w:val="Normal"/>
    <w:next w:val="Normal"/>
    <w:link w:val="Heading7Char"/>
    <w:autoRedefine/>
    <w:uiPriority w:val="9"/>
    <w:semiHidden/>
    <w:unhideWhenUsed/>
    <w:qFormat/>
    <w:rsid w:val="00EB3373"/>
    <w:pPr>
      <w:keepNext/>
      <w:keepLines/>
      <w:spacing w:before="120" w:after="0"/>
      <w:ind w:firstLine="0"/>
      <w:outlineLvl w:val="6"/>
    </w:pPr>
    <w:rPr>
      <w:rFonts w:ascii="Cambria" w:eastAsiaTheme="minorEastAsia" w:hAnsi="Cambria"/>
      <w:bCs/>
      <w:i/>
      <w:sz w:val="20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unhideWhenUsed/>
    <w:qFormat/>
    <w:rsid w:val="00EB3373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سرصفحه 9,متن پاورقي,احادیث و آیات"/>
    <w:basedOn w:val="FootnoteText"/>
    <w:next w:val="FootnoteText"/>
    <w:link w:val="Heading9Char"/>
    <w:autoRedefine/>
    <w:uiPriority w:val="9"/>
    <w:unhideWhenUsed/>
    <w:qFormat/>
    <w:rsid w:val="00EB3373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عنوان 4 Char,سرفصل4 Char"/>
    <w:link w:val="Heading4"/>
    <w:uiPriority w:val="9"/>
    <w:rsid w:val="00EB3373"/>
    <w:rPr>
      <w:rFonts w:cs="2  Badr"/>
      <w:sz w:val="72"/>
      <w:szCs w:val="38"/>
    </w:rPr>
  </w:style>
  <w:style w:type="table" w:customStyle="1" w:styleId="a">
    <w:name w:val="خطوط شطرنجی جدول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عنوان 3 Char,سرفصل3 Char"/>
    <w:link w:val="Heading3"/>
    <w:uiPriority w:val="9"/>
    <w:rsid w:val="00E57A77"/>
    <w:rPr>
      <w:rFonts w:ascii="Cambria" w:hAnsi="Cambria" w:cs="2  Badr"/>
      <w:bCs/>
      <w:szCs w:val="40"/>
    </w:rPr>
  </w:style>
  <w:style w:type="paragraph" w:customStyle="1" w:styleId="001">
    <w:name w:val="001"/>
    <w:basedOn w:val="Normal"/>
    <w:autoRedefine/>
    <w:rsid w:val="00EB3373"/>
    <w:rPr>
      <w:sz w:val="28"/>
    </w:rPr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صفحه 5 Char"/>
    <w:link w:val="Heading5"/>
    <w:uiPriority w:val="9"/>
    <w:semiHidden/>
    <w:rsid w:val="00EB3373"/>
    <w:rPr>
      <w:rFonts w:ascii="Cambria" w:eastAsiaTheme="minorEastAsia" w:hAnsi="Cambria" w:cs="2  Badr"/>
      <w:bCs/>
      <w:szCs w:val="36"/>
    </w:rPr>
  </w:style>
  <w:style w:type="character" w:customStyle="1" w:styleId="Heading6Char">
    <w:name w:val="Heading 6 Char"/>
    <w:aliases w:val="سرصفحه 6 Char"/>
    <w:link w:val="Heading6"/>
    <w:uiPriority w:val="9"/>
    <w:semiHidden/>
    <w:rsid w:val="00EB3373"/>
    <w:rPr>
      <w:rFonts w:ascii="Cambria" w:eastAsiaTheme="minorEastAsia" w:hAnsi="Cambria" w:cs="2  Badr"/>
      <w:bCs/>
      <w:i/>
      <w:szCs w:val="34"/>
    </w:rPr>
  </w:style>
  <w:style w:type="character" w:customStyle="1" w:styleId="Heading7Char">
    <w:name w:val="Heading 7 Char"/>
    <w:aliases w:val="سرصفحه 7 Char"/>
    <w:link w:val="Heading7"/>
    <w:uiPriority w:val="9"/>
    <w:semiHidden/>
    <w:rsid w:val="00EB3373"/>
    <w:rPr>
      <w:rFonts w:ascii="Cambria" w:eastAsiaTheme="minorEastAsia" w:hAnsi="Cambria" w:cs="2  Badr"/>
      <w:bCs/>
      <w:i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rsid w:val="00EB3373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"/>
    <w:link w:val="Heading9"/>
    <w:uiPriority w:val="9"/>
    <w:rsid w:val="00EB3373"/>
    <w:rPr>
      <w:rFonts w:ascii="Cambria" w:hAnsi="Cambria" w:cs="2  Lotus"/>
      <w:i/>
      <w:szCs w:val="28"/>
    </w:rPr>
  </w:style>
  <w:style w:type="paragraph" w:customStyle="1" w:styleId="a0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1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2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2"/>
    <w:rsid w:val="007C7FE1"/>
    <w:rPr>
      <w:rFonts w:cs="2  Badr"/>
      <w:bCs/>
      <w:sz w:val="22"/>
      <w:szCs w:val="24"/>
      <w:lang w:val="en-US" w:eastAsia="en-US" w:bidi="ar-SA"/>
    </w:rPr>
  </w:style>
  <w:style w:type="paragraph" w:customStyle="1" w:styleId="a3">
    <w:name w:val="طرح سند"/>
    <w:basedOn w:val="Normal"/>
    <w:link w:val="a4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4">
    <w:name w:val="طرح سند نویسه"/>
    <w:link w:val="a3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5">
    <w:name w:val="متن"/>
    <w:basedOn w:val="a0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6">
    <w:name w:val="آیه در متن"/>
    <w:basedOn w:val="a0"/>
    <w:link w:val="Char2"/>
    <w:rsid w:val="007C7FE1"/>
    <w:rPr>
      <w:rFonts w:cs="Badr"/>
      <w:bCs/>
      <w:sz w:val="24"/>
      <w:szCs w:val="24"/>
    </w:rPr>
  </w:style>
  <w:style w:type="paragraph" w:customStyle="1" w:styleId="a7">
    <w:name w:val="آدرس پاکت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0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customStyle="1" w:styleId="HTML">
    <w:name w:val="کد HTML"/>
    <w:rsid w:val="007C7FE1"/>
    <w:rPr>
      <w:rFonts w:ascii="Courier New" w:hAnsi="Courier New" w:cs="Courier New"/>
      <w:sz w:val="20"/>
      <w:szCs w:val="20"/>
    </w:rPr>
  </w:style>
  <w:style w:type="character" w:customStyle="1" w:styleId="HTML0">
    <w:name w:val="تعین HTML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customStyle="1" w:styleId="HTML1">
    <w:name w:val="متغیر HTML"/>
    <w:rsid w:val="007C7FE1"/>
    <w:rPr>
      <w:i/>
      <w:iCs/>
    </w:rPr>
  </w:style>
  <w:style w:type="character" w:customStyle="1" w:styleId="Char2">
    <w:name w:val="آیه در متن Char"/>
    <w:link w:val="a6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customStyle="1" w:styleId="a8">
    <w:name w:val="متن سلام"/>
    <w:basedOn w:val="Normal"/>
    <w:next w:val="Normal"/>
    <w:link w:val="a9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9">
    <w:name w:val="متن سلام نویسه"/>
    <w:link w:val="a8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a">
    <w:name w:val="امضا"/>
    <w:basedOn w:val="Normal"/>
    <w:link w:val="a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b">
    <w:name w:val="امضا نویسه"/>
    <w:link w:val="aa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c">
    <w:name w:val="اسم کتاب در متن"/>
    <w:basedOn w:val="a0"/>
    <w:link w:val="Char3"/>
    <w:rsid w:val="007C7FE1"/>
    <w:rPr>
      <w:rFonts w:cs="Zar"/>
      <w:iCs/>
      <w:sz w:val="24"/>
      <w:szCs w:val="24"/>
    </w:rPr>
  </w:style>
  <w:style w:type="character" w:customStyle="1" w:styleId="ad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c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aliases w:val="فهرست مطالب 1"/>
    <w:basedOn w:val="Normal"/>
    <w:next w:val="Normal"/>
    <w:autoRedefine/>
    <w:uiPriority w:val="39"/>
    <w:unhideWhenUsed/>
    <w:qFormat/>
    <w:rsid w:val="00EB3373"/>
    <w:pPr>
      <w:spacing w:after="0"/>
      <w:ind w:firstLine="0"/>
    </w:pPr>
  </w:style>
  <w:style w:type="paragraph" w:customStyle="1" w:styleId="ae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e"/>
    <w:rsid w:val="007C7FE1"/>
    <w:rPr>
      <w:rFonts w:cs="B Lotus"/>
      <w:sz w:val="28"/>
      <w:szCs w:val="28"/>
      <w:lang w:bidi="ar-SA"/>
    </w:rPr>
  </w:style>
  <w:style w:type="paragraph" w:styleId="TOC2">
    <w:name w:val="toc 2"/>
    <w:aliases w:val="فهرست مطالب 2"/>
    <w:basedOn w:val="Normal"/>
    <w:next w:val="Normal"/>
    <w:autoRedefine/>
    <w:uiPriority w:val="39"/>
    <w:unhideWhenUsed/>
    <w:qFormat/>
    <w:rsid w:val="00EB3373"/>
    <w:pPr>
      <w:spacing w:after="0"/>
      <w:ind w:left="221"/>
    </w:pPr>
  </w:style>
  <w:style w:type="paragraph" w:customStyle="1" w:styleId="af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aliases w:val="فهرست مطالب 4"/>
    <w:basedOn w:val="Normal"/>
    <w:next w:val="Normal"/>
    <w:autoRedefine/>
    <w:uiPriority w:val="39"/>
    <w:unhideWhenUsed/>
    <w:qFormat/>
    <w:rsid w:val="00EB3373"/>
    <w:pPr>
      <w:spacing w:after="0"/>
      <w:ind w:left="658"/>
    </w:pPr>
  </w:style>
  <w:style w:type="paragraph" w:styleId="TOC3">
    <w:name w:val="toc 3"/>
    <w:aliases w:val="فهرست مطالب 3"/>
    <w:basedOn w:val="Normal"/>
    <w:next w:val="Normal"/>
    <w:autoRedefine/>
    <w:uiPriority w:val="39"/>
    <w:unhideWhenUsed/>
    <w:qFormat/>
    <w:rsid w:val="00EB3373"/>
    <w:pPr>
      <w:spacing w:after="0"/>
      <w:ind w:left="442"/>
    </w:pPr>
  </w:style>
  <w:style w:type="character" w:customStyle="1" w:styleId="af0">
    <w:name w:val="فراپیوند"/>
    <w:uiPriority w:val="99"/>
    <w:rsid w:val="007C7FE1"/>
    <w:rPr>
      <w:color w:val="0000FF"/>
      <w:u w:val="single"/>
    </w:rPr>
  </w:style>
  <w:style w:type="paragraph" w:customStyle="1" w:styleId="af1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1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aliases w:val="فهرست مطالب 5"/>
    <w:basedOn w:val="Normal"/>
    <w:next w:val="Normal"/>
    <w:autoRedefine/>
    <w:uiPriority w:val="39"/>
    <w:semiHidden/>
    <w:unhideWhenUsed/>
    <w:qFormat/>
    <w:rsid w:val="00EB3373"/>
    <w:pPr>
      <w:spacing w:after="0"/>
      <w:ind w:left="879"/>
    </w:pPr>
  </w:style>
  <w:style w:type="paragraph" w:styleId="TOC6">
    <w:name w:val="toc 6"/>
    <w:aliases w:val="فهرست مطالب 6"/>
    <w:basedOn w:val="Normal"/>
    <w:next w:val="Normal"/>
    <w:autoRedefine/>
    <w:uiPriority w:val="39"/>
    <w:semiHidden/>
    <w:unhideWhenUsed/>
    <w:qFormat/>
    <w:rsid w:val="00EB3373"/>
    <w:pPr>
      <w:spacing w:after="0"/>
      <w:ind w:left="1100"/>
    </w:pPr>
  </w:style>
  <w:style w:type="character" w:styleId="Emphasis">
    <w:name w:val="Emphasis"/>
    <w:uiPriority w:val="20"/>
    <w:qFormat/>
    <w:rsid w:val="00EB3373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عنوان 1 Char,سرفصل1 Char"/>
    <w:link w:val="Heading1"/>
    <w:uiPriority w:val="9"/>
    <w:rsid w:val="00E57A77"/>
    <w:rPr>
      <w:rFonts w:ascii="Cambria" w:hAnsi="Cambria" w:cs="2  Badr"/>
      <w:bCs/>
      <w:sz w:val="28"/>
      <w:szCs w:val="44"/>
    </w:rPr>
  </w:style>
  <w:style w:type="character" w:customStyle="1" w:styleId="Heading2Char">
    <w:name w:val="Heading 2 Char"/>
    <w:aliases w:val="عنوان 2 Char,سرفصل2 Char"/>
    <w:link w:val="Heading2"/>
    <w:uiPriority w:val="9"/>
    <w:rsid w:val="00E57A77"/>
    <w:rPr>
      <w:rFonts w:ascii="Cambria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aliases w:val="عنوان فهرست مطالب"/>
    <w:basedOn w:val="Heading1"/>
    <w:next w:val="Normal"/>
    <w:uiPriority w:val="39"/>
    <w:semiHidden/>
    <w:unhideWhenUsed/>
    <w:qFormat/>
    <w:rsid w:val="00EB3373"/>
    <w:pPr>
      <w:spacing w:before="480"/>
      <w:ind w:firstLine="284"/>
      <w:outlineLvl w:val="9"/>
    </w:pPr>
    <w:rPr>
      <w:rFonts w:eastAsiaTheme="majorEastAsia"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زیر نویس"/>
    <w:basedOn w:val="Normal"/>
    <w:next w:val="Normal"/>
    <w:link w:val="SubtitleChar"/>
    <w:autoRedefine/>
    <w:uiPriority w:val="11"/>
    <w:qFormat/>
    <w:rsid w:val="00EB3373"/>
    <w:pPr>
      <w:numPr>
        <w:ilvl w:val="1"/>
      </w:numPr>
      <w:spacing w:after="240"/>
      <w:ind w:firstLine="284"/>
      <w:jc w:val="center"/>
    </w:pPr>
    <w:rPr>
      <w:rFonts w:ascii="Cambria" w:eastAsiaTheme="majorEastAs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زیر نویس Char"/>
    <w:link w:val="Subtitle"/>
    <w:uiPriority w:val="11"/>
    <w:rsid w:val="00EB3373"/>
    <w:rPr>
      <w:rFonts w:ascii="Cambria" w:eastAsiaTheme="majorEastAs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B3373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B3373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f2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e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3">
    <w:name w:val="علیه السلام در متن"/>
    <w:basedOn w:val="af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3"/>
    <w:rsid w:val="007C7FE1"/>
    <w:rPr>
      <w:rFonts w:cs="B Lotus"/>
      <w:b/>
      <w:sz w:val="28"/>
      <w:szCs w:val="22"/>
      <w:lang w:bidi="ar-SA"/>
    </w:rPr>
  </w:style>
  <w:style w:type="paragraph" w:customStyle="1" w:styleId="af4">
    <w:name w:val="نام منبع درمتن"/>
    <w:basedOn w:val="a0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4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5">
    <w:name w:val="قران و روایت در متن"/>
    <w:basedOn w:val="a0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5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aliases w:val="فهرست مطالب 7"/>
    <w:basedOn w:val="Normal"/>
    <w:next w:val="Normal"/>
    <w:autoRedefine/>
    <w:uiPriority w:val="39"/>
    <w:semiHidden/>
    <w:unhideWhenUsed/>
    <w:qFormat/>
    <w:rsid w:val="00EB3373"/>
    <w:pPr>
      <w:spacing w:after="0"/>
      <w:ind w:left="1321"/>
    </w:pPr>
  </w:style>
  <w:style w:type="paragraph" w:customStyle="1" w:styleId="8">
    <w:name w:val="فهرست مطالب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customStyle="1" w:styleId="9">
    <w:name w:val="فهرست مطالب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customStyle="1" w:styleId="af6">
    <w:name w:val="مرجع نظر"/>
    <w:rsid w:val="007C7FE1"/>
    <w:rPr>
      <w:sz w:val="16"/>
      <w:szCs w:val="16"/>
    </w:rPr>
  </w:style>
  <w:style w:type="paragraph" w:customStyle="1" w:styleId="af7">
    <w:name w:val="متن نظر"/>
    <w:basedOn w:val="Normal"/>
    <w:link w:val="af8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8">
    <w:name w:val="متن نظر نویسه"/>
    <w:link w:val="af7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af7"/>
    <w:next w:val="af7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B3373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B3373"/>
    <w:pPr>
      <w:ind w:left="1134" w:firstLine="0"/>
    </w:pPr>
    <w:rPr>
      <w:rFonts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B3373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B337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B3373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B3373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EB337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B3373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EB337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B337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B3373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EB3373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337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EB3373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C87E-8B52-44A4-860A-AE5E9E0E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6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3</cp:revision>
  <cp:lastPrinted>2008-05-03T17:27:00Z</cp:lastPrinted>
  <dcterms:created xsi:type="dcterms:W3CDTF">2014-06-06T07:43:00Z</dcterms:created>
  <dcterms:modified xsi:type="dcterms:W3CDTF">2014-06-08T05:02:00Z</dcterms:modified>
</cp:coreProperties>
</file>