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300A" w:rsidRDefault="00FA1E34">
      <w:pPr>
        <w:pStyle w:val="TOC1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="IranNastaliq" w:hAnsi="IranNastaliq" w:cs="IranNastaliq"/>
          <w:sz w:val="40"/>
          <w:szCs w:val="40"/>
          <w:rtl/>
        </w:rPr>
        <w:fldChar w:fldCharType="begin"/>
      </w:r>
      <w:r>
        <w:rPr>
          <w:rFonts w:ascii="IranNastaliq" w:hAnsi="IranNastaliq" w:cs="IranNastaliq"/>
          <w:sz w:val="40"/>
          <w:szCs w:val="40"/>
          <w:rtl/>
        </w:rPr>
        <w:instrText xml:space="preserve"> </w:instrText>
      </w:r>
      <w:r>
        <w:rPr>
          <w:rFonts w:ascii="IranNastaliq" w:hAnsi="IranNastaliq" w:cs="IranNastaliq"/>
          <w:sz w:val="40"/>
          <w:szCs w:val="40"/>
        </w:rPr>
        <w:instrText>TOC</w:instrText>
      </w:r>
      <w:r>
        <w:rPr>
          <w:rFonts w:ascii="IranNastaliq" w:hAnsi="IranNastaliq" w:cs="IranNastaliq"/>
          <w:sz w:val="40"/>
          <w:szCs w:val="40"/>
          <w:rtl/>
        </w:rPr>
        <w:instrText xml:space="preserve"> \</w:instrText>
      </w:r>
      <w:r>
        <w:rPr>
          <w:rFonts w:ascii="IranNastaliq" w:hAnsi="IranNastaliq" w:cs="IranNastaliq"/>
          <w:sz w:val="40"/>
          <w:szCs w:val="40"/>
        </w:rPr>
        <w:instrText>o "1-5" \h \z \u</w:instrText>
      </w:r>
      <w:r>
        <w:rPr>
          <w:rFonts w:ascii="IranNastaliq" w:hAnsi="IranNastaliq" w:cs="IranNastaliq"/>
          <w:sz w:val="40"/>
          <w:szCs w:val="40"/>
          <w:rtl/>
        </w:rPr>
        <w:instrText xml:space="preserve"> </w:instrText>
      </w:r>
      <w:r>
        <w:rPr>
          <w:rFonts w:ascii="IranNastaliq" w:hAnsi="IranNastaliq" w:cs="IranNastaliq"/>
          <w:sz w:val="40"/>
          <w:szCs w:val="40"/>
          <w:rtl/>
        </w:rPr>
        <w:fldChar w:fldCharType="separate"/>
      </w:r>
      <w:hyperlink w:anchor="_Toc389990965" w:history="1">
        <w:r w:rsidR="00AE300A" w:rsidRPr="00AE1750">
          <w:rPr>
            <w:rStyle w:val="Hyperlink"/>
            <w:rFonts w:hint="eastAsia"/>
            <w:noProof/>
            <w:rtl/>
          </w:rPr>
          <w:t>مقام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چهارم؛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اجزاء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امر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ظاهر</w:t>
        </w:r>
        <w:r w:rsidR="00AE300A" w:rsidRPr="00AE1750">
          <w:rPr>
            <w:rStyle w:val="Hyperlink"/>
            <w:rFonts w:hint="cs"/>
            <w:noProof/>
            <w:rtl/>
          </w:rPr>
          <w:t>ی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از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امر</w:t>
        </w:r>
        <w:r w:rsidR="00AE300A" w:rsidRPr="00AE1750">
          <w:rPr>
            <w:rStyle w:val="Hyperlink"/>
            <w:noProof/>
            <w:rtl/>
          </w:rPr>
          <w:t xml:space="preserve"> </w:t>
        </w:r>
        <w:r w:rsidR="00AE300A" w:rsidRPr="00AE1750">
          <w:rPr>
            <w:rStyle w:val="Hyperlink"/>
            <w:rFonts w:hint="eastAsia"/>
            <w:noProof/>
            <w:rtl/>
          </w:rPr>
          <w:t>واقع</w:t>
        </w:r>
        <w:r w:rsidR="00AE300A" w:rsidRPr="00AE1750">
          <w:rPr>
            <w:rStyle w:val="Hyperlink"/>
            <w:rFonts w:hint="cs"/>
            <w:noProof/>
            <w:rtl/>
          </w:rPr>
          <w:t>ی</w:t>
        </w:r>
        <w:r w:rsidR="00AE300A">
          <w:rPr>
            <w:noProof/>
            <w:webHidden/>
            <w:rtl/>
          </w:rPr>
          <w:tab/>
        </w:r>
        <w:r w:rsidR="00AE300A">
          <w:rPr>
            <w:rStyle w:val="Hyperlink"/>
            <w:noProof/>
            <w:rtl/>
          </w:rPr>
          <w:fldChar w:fldCharType="begin"/>
        </w:r>
        <w:r w:rsidR="00AE300A">
          <w:rPr>
            <w:noProof/>
            <w:webHidden/>
            <w:rtl/>
          </w:rPr>
          <w:instrText xml:space="preserve"> </w:instrText>
        </w:r>
        <w:r w:rsidR="00AE300A">
          <w:rPr>
            <w:noProof/>
            <w:webHidden/>
          </w:rPr>
          <w:instrText>PAGEREF</w:instrText>
        </w:r>
        <w:r w:rsidR="00AE300A">
          <w:rPr>
            <w:noProof/>
            <w:webHidden/>
            <w:rtl/>
          </w:rPr>
          <w:instrText xml:space="preserve"> _</w:instrText>
        </w:r>
        <w:r w:rsidR="00AE300A">
          <w:rPr>
            <w:noProof/>
            <w:webHidden/>
          </w:rPr>
          <w:instrText>Toc</w:instrText>
        </w:r>
        <w:r w:rsidR="00AE300A">
          <w:rPr>
            <w:noProof/>
            <w:webHidden/>
            <w:rtl/>
          </w:rPr>
          <w:instrText xml:space="preserve">389990965 </w:instrText>
        </w:r>
        <w:r w:rsidR="00AE300A">
          <w:rPr>
            <w:noProof/>
            <w:webHidden/>
          </w:rPr>
          <w:instrText>\h</w:instrText>
        </w:r>
        <w:r w:rsidR="00AE300A">
          <w:rPr>
            <w:noProof/>
            <w:webHidden/>
            <w:rtl/>
          </w:rPr>
          <w:instrText xml:space="preserve"> </w:instrText>
        </w:r>
        <w:r w:rsidR="00AE300A">
          <w:rPr>
            <w:rStyle w:val="Hyperlink"/>
            <w:noProof/>
            <w:rtl/>
          </w:rPr>
        </w:r>
        <w:r w:rsidR="00AE300A">
          <w:rPr>
            <w:rStyle w:val="Hyperlink"/>
            <w:noProof/>
            <w:rtl/>
          </w:rPr>
          <w:fldChar w:fldCharType="separate"/>
        </w:r>
        <w:r w:rsidR="00AE300A">
          <w:rPr>
            <w:noProof/>
            <w:webHidden/>
            <w:rtl/>
          </w:rPr>
          <w:t>2</w:t>
        </w:r>
        <w:r w:rsidR="00AE300A"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1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66" w:history="1">
        <w:r w:rsidRPr="00AE1750">
          <w:rPr>
            <w:rStyle w:val="Hyperlink"/>
            <w:rFonts w:hint="eastAsia"/>
            <w:noProof/>
            <w:rtl/>
          </w:rPr>
          <w:t>بخش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اول؛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اجزاء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بعد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از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کشف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خلاف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قطع</w:t>
        </w:r>
        <w:r w:rsidRPr="00AE175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1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67" w:history="1">
        <w:r w:rsidRPr="00AE1750">
          <w:rPr>
            <w:rStyle w:val="Hyperlink"/>
            <w:rFonts w:hint="eastAsia"/>
            <w:noProof/>
            <w:rtl/>
          </w:rPr>
          <w:t>ادل</w:t>
        </w:r>
        <w:r w:rsidRPr="00AE1750">
          <w:rPr>
            <w:rStyle w:val="Hyperlink"/>
            <w:rFonts w:hint="cs"/>
            <w:noProof/>
            <w:rtl/>
          </w:rPr>
          <w:t>ۀ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اجزاء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در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بخش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2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68" w:history="1">
        <w:r w:rsidRPr="00AE1750">
          <w:rPr>
            <w:rStyle w:val="Hyperlink"/>
            <w:noProof/>
            <w:rtl/>
          </w:rPr>
          <w:t xml:space="preserve">1. </w:t>
        </w:r>
        <w:r w:rsidRPr="00AE1750">
          <w:rPr>
            <w:rStyle w:val="Hyperlink"/>
            <w:rFonts w:hint="eastAsia"/>
            <w:noProof/>
            <w:rtl/>
          </w:rPr>
          <w:t>دل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مرحوم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آخوند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3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69" w:history="1">
        <w:r w:rsidRPr="00AE1750">
          <w:rPr>
            <w:rStyle w:val="Hyperlink"/>
            <w:rFonts w:hint="eastAsia"/>
            <w:noProof/>
            <w:rtl/>
          </w:rPr>
          <w:t>اشکالات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دل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مرحوم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آخوند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4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0" w:history="1">
        <w:r w:rsidRPr="00AE1750">
          <w:rPr>
            <w:rStyle w:val="Hyperlink"/>
            <w:rFonts w:hint="eastAsia"/>
            <w:noProof/>
            <w:rtl/>
          </w:rPr>
          <w:t>اشکال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اول؛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عدم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تطب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ق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حکومت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با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مبنا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مرحوم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آخوند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4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1" w:history="1">
        <w:r w:rsidRPr="00AE1750">
          <w:rPr>
            <w:rStyle w:val="Hyperlink"/>
            <w:rFonts w:hint="eastAsia"/>
            <w:noProof/>
            <w:rtl/>
          </w:rPr>
          <w:t>اشکال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دوم؛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مخالفت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حکومت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با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ظاهر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ادله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5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2" w:history="1">
        <w:r w:rsidRPr="00AE1750">
          <w:rPr>
            <w:rStyle w:val="Hyperlink"/>
            <w:rFonts w:hint="eastAsia"/>
            <w:noProof/>
            <w:rtl/>
          </w:rPr>
          <w:t>جواب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ب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ان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مرحوم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آخوند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4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3" w:history="1">
        <w:r w:rsidRPr="00AE1750">
          <w:rPr>
            <w:rStyle w:val="Hyperlink"/>
            <w:rFonts w:hint="eastAsia"/>
            <w:noProof/>
            <w:rtl/>
          </w:rPr>
          <w:t>محل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نزاع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در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اختلاف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مرحوم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آخوند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و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مرحوم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نائ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ن</w:t>
        </w:r>
        <w:r w:rsidRPr="00AE175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2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4" w:history="1">
        <w:r w:rsidRPr="00AE1750">
          <w:rPr>
            <w:rStyle w:val="Hyperlink"/>
            <w:rFonts w:hint="eastAsia"/>
            <w:noProof/>
            <w:rtl/>
          </w:rPr>
          <w:t>دل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دوم؛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سبب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در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اصول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و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امارات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3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5" w:history="1">
        <w:r w:rsidRPr="00AE1750">
          <w:rPr>
            <w:rStyle w:val="Hyperlink"/>
            <w:rFonts w:hint="eastAsia"/>
            <w:noProof/>
            <w:rtl/>
          </w:rPr>
          <w:t>سبب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و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طر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ق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4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6" w:history="1">
        <w:r w:rsidRPr="00AE1750">
          <w:rPr>
            <w:rStyle w:val="Hyperlink"/>
            <w:noProof/>
            <w:rtl/>
          </w:rPr>
          <w:t xml:space="preserve">1. </w:t>
        </w:r>
        <w:r w:rsidRPr="00AE1750">
          <w:rPr>
            <w:rStyle w:val="Hyperlink"/>
            <w:rFonts w:hint="eastAsia"/>
            <w:noProof/>
            <w:rtl/>
          </w:rPr>
          <w:t>سبب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ت</w:t>
        </w:r>
        <w:r w:rsidRPr="00AE1750">
          <w:rPr>
            <w:rStyle w:val="Hyperlink"/>
            <w:noProof/>
            <w:rtl/>
          </w:rPr>
          <w:t xml:space="preserve"> (</w:t>
        </w:r>
        <w:r w:rsidRPr="00AE1750">
          <w:rPr>
            <w:rStyle w:val="Hyperlink"/>
            <w:rFonts w:hint="eastAsia"/>
            <w:noProof/>
            <w:rtl/>
          </w:rPr>
          <w:t>تصو</w:t>
        </w:r>
        <w:r w:rsidRPr="00AE1750">
          <w:rPr>
            <w:rStyle w:val="Hyperlink"/>
            <w:rFonts w:hint="cs"/>
            <w:noProof/>
            <w:rtl/>
          </w:rPr>
          <w:t>ی</w:t>
        </w:r>
        <w:r w:rsidRPr="00AE1750">
          <w:rPr>
            <w:rStyle w:val="Hyperlink"/>
            <w:rFonts w:hint="eastAsia"/>
            <w:noProof/>
            <w:rtl/>
          </w:rPr>
          <w:t>ب</w:t>
        </w:r>
        <w:r w:rsidRPr="00AE1750">
          <w:rPr>
            <w:rStyle w:val="Hyperlink"/>
            <w:noProof/>
            <w:rtl/>
          </w:rPr>
          <w:t xml:space="preserve">) </w:t>
        </w:r>
        <w:r w:rsidRPr="00AE1750">
          <w:rPr>
            <w:rStyle w:val="Hyperlink"/>
            <w:rFonts w:hint="eastAsia"/>
            <w:noProof/>
            <w:rtl/>
          </w:rPr>
          <w:t>مطلقه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اشعر</w:t>
        </w:r>
        <w:r w:rsidRPr="00AE175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AE300A" w:rsidRDefault="00AE300A">
      <w:pPr>
        <w:pStyle w:val="TOC4"/>
        <w:tabs>
          <w:tab w:val="right" w:leader="dot" w:pos="892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0977" w:history="1">
        <w:r w:rsidRPr="00AE1750">
          <w:rPr>
            <w:rStyle w:val="Hyperlink"/>
            <w:noProof/>
            <w:rtl/>
          </w:rPr>
          <w:t>2.</w:t>
        </w:r>
        <w:r w:rsidR="003B056B">
          <w:rPr>
            <w:rStyle w:val="Hyperlink"/>
            <w:noProof/>
            <w:rtl/>
          </w:rPr>
          <w:t xml:space="preserve"> </w:t>
        </w:r>
        <w:r w:rsidR="003B056B">
          <w:rPr>
            <w:rStyle w:val="Hyperlink"/>
            <w:rFonts w:hint="eastAsia"/>
            <w:noProof/>
            <w:rtl/>
          </w:rPr>
          <w:t>سبب</w:t>
        </w:r>
        <w:r w:rsidR="003B056B">
          <w:rPr>
            <w:rStyle w:val="Hyperlink"/>
            <w:rFonts w:hint="cs"/>
            <w:noProof/>
            <w:rtl/>
          </w:rPr>
          <w:t>ی</w:t>
        </w:r>
        <w:r w:rsidR="003B056B">
          <w:rPr>
            <w:rStyle w:val="Hyperlink"/>
            <w:rFonts w:hint="eastAsia"/>
            <w:noProof/>
            <w:rtl/>
          </w:rPr>
          <w:t>ت</w:t>
        </w:r>
        <w:r w:rsidRPr="00AE1750">
          <w:rPr>
            <w:rStyle w:val="Hyperlink"/>
            <w:noProof/>
            <w:rtl/>
          </w:rPr>
          <w:t xml:space="preserve"> </w:t>
        </w:r>
        <w:r w:rsidRPr="00AE1750">
          <w:rPr>
            <w:rStyle w:val="Hyperlink"/>
            <w:rFonts w:hint="eastAsia"/>
            <w:noProof/>
            <w:rtl/>
          </w:rPr>
          <w:t>معتزل</w:t>
        </w:r>
        <w:r w:rsidRPr="00AE175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389990977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F1BA3" w:rsidRDefault="00FA1E34" w:rsidP="002F1BA3">
      <w:pPr>
        <w:spacing w:after="0"/>
        <w:jc w:val="center"/>
        <w:rPr>
          <w:rFonts w:ascii="IranNastaliq" w:hAnsi="IranNastaliq"/>
          <w:sz w:val="28"/>
          <w:rtl/>
        </w:rPr>
      </w:pPr>
      <w:r>
        <w:rPr>
          <w:rFonts w:ascii="IranNastaliq" w:hAnsi="IranNastaliq" w:cs="IranNastaliq"/>
          <w:sz w:val="40"/>
          <w:szCs w:val="40"/>
          <w:rtl/>
        </w:rPr>
        <w:fldChar w:fldCharType="end"/>
      </w:r>
      <w:bookmarkEnd w:id="0"/>
    </w:p>
    <w:p w:rsidR="002F1BA3" w:rsidRDefault="002F1BA3" w:rsidP="002F1BA3">
      <w:pPr>
        <w:bidi w:val="0"/>
        <w:rPr>
          <w:rtl/>
        </w:rPr>
      </w:pPr>
      <w:r>
        <w:rPr>
          <w:rtl/>
        </w:rPr>
        <w:br w:type="page"/>
      </w:r>
    </w:p>
    <w:p w:rsidR="003F6617" w:rsidRPr="002F1BA3" w:rsidRDefault="003F6617" w:rsidP="002F1BA3">
      <w:pPr>
        <w:spacing w:after="0"/>
        <w:jc w:val="center"/>
        <w:rPr>
          <w:sz w:val="28"/>
        </w:rPr>
      </w:pPr>
      <w:r w:rsidRPr="002F1BA3">
        <w:rPr>
          <w:rFonts w:ascii="IranNastaliq" w:hAnsi="IranNastaliq"/>
          <w:sz w:val="28"/>
          <w:rtl/>
        </w:rPr>
        <w:lastRenderedPageBreak/>
        <w:t>بسم الله الرحمن الرحیم</w:t>
      </w:r>
    </w:p>
    <w:p w:rsidR="0028557C" w:rsidRDefault="003F6617" w:rsidP="006A5813">
      <w:pPr>
        <w:pStyle w:val="Heading1"/>
        <w:rPr>
          <w:rtl/>
        </w:rPr>
      </w:pPr>
      <w:bookmarkStart w:id="1" w:name="_Toc389990965"/>
      <w:r>
        <w:rPr>
          <w:rFonts w:hint="cs"/>
          <w:rtl/>
        </w:rPr>
        <w:t>مقام چهارم؛ اجزاء امر ظاهری از امر واقعی</w:t>
      </w:r>
      <w:bookmarkEnd w:id="1"/>
    </w:p>
    <w:p w:rsidR="006A5813" w:rsidRDefault="006A5813" w:rsidP="00DC1E6E">
      <w:pPr>
        <w:pStyle w:val="Heading1"/>
        <w:rPr>
          <w:rtl/>
        </w:rPr>
      </w:pPr>
      <w:bookmarkStart w:id="2" w:name="_Toc389990966"/>
      <w:r w:rsidRPr="006A5813">
        <w:rPr>
          <w:rFonts w:hint="cs"/>
          <w:rtl/>
        </w:rPr>
        <w:t>بخش اول؛ اجزاء بعد از کشف خلاف قطعی</w:t>
      </w:r>
      <w:bookmarkEnd w:id="2"/>
    </w:p>
    <w:p w:rsidR="006A5813" w:rsidRDefault="006A5813" w:rsidP="003F6617">
      <w:pPr>
        <w:spacing w:after="240"/>
        <w:rPr>
          <w:color w:val="000000" w:themeColor="text1"/>
          <w:sz w:val="32"/>
          <w:rtl/>
        </w:rPr>
      </w:pPr>
      <w:r>
        <w:rPr>
          <w:rFonts w:hint="cs"/>
          <w:color w:val="000000" w:themeColor="text1"/>
          <w:sz w:val="32"/>
          <w:rtl/>
        </w:rPr>
        <w:t>بحث در بخش اول از مقام چهارم مبحث اجزاء بود.</w:t>
      </w:r>
      <w:r w:rsidR="00BF4DA0">
        <w:rPr>
          <w:rFonts w:hint="cs"/>
          <w:color w:val="000000" w:themeColor="text1"/>
          <w:sz w:val="32"/>
          <w:rtl/>
        </w:rPr>
        <w:t xml:space="preserve"> موضوع بحث در این بخش اجزاء امر ظاهری از امر واقعی بعد از کشف خلاف به نحو یقینی بود، </w:t>
      </w:r>
      <w:r w:rsidR="009E4DBB">
        <w:rPr>
          <w:rFonts w:hint="cs"/>
          <w:color w:val="000000" w:themeColor="text1"/>
          <w:sz w:val="32"/>
          <w:rtl/>
        </w:rPr>
        <w:t>به‌عبارت‌دیگر</w:t>
      </w:r>
      <w:r w:rsidR="00BF4DA0">
        <w:rPr>
          <w:rFonts w:hint="cs"/>
          <w:color w:val="000000" w:themeColor="text1"/>
          <w:sz w:val="32"/>
          <w:rtl/>
        </w:rPr>
        <w:t xml:space="preserve"> یقینی که بعد حاصل شد، حکم ظاهری را نقض کرد، چه در شبهات حکمیه و چه در شبهات موضوعیه</w:t>
      </w:r>
      <w:r w:rsidR="00436FBE">
        <w:rPr>
          <w:rFonts w:hint="cs"/>
          <w:color w:val="000000" w:themeColor="text1"/>
          <w:sz w:val="32"/>
          <w:rtl/>
        </w:rPr>
        <w:t xml:space="preserve">، یعنی بر اساس </w:t>
      </w:r>
      <w:r w:rsidR="003B056B">
        <w:rPr>
          <w:rFonts w:hint="eastAsia"/>
          <w:color w:val="000000" w:themeColor="text1"/>
          <w:sz w:val="32"/>
          <w:rtl/>
        </w:rPr>
        <w:t>قاعد</w:t>
      </w:r>
      <w:r w:rsidR="005A2EC5">
        <w:rPr>
          <w:rFonts w:hint="eastAsia"/>
          <w:color w:val="000000" w:themeColor="text1"/>
          <w:sz w:val="32"/>
          <w:rtl/>
        </w:rPr>
        <w:t>ه</w:t>
      </w:r>
      <w:r w:rsidR="00436FBE">
        <w:rPr>
          <w:rFonts w:hint="cs"/>
          <w:color w:val="000000" w:themeColor="text1"/>
          <w:sz w:val="32"/>
          <w:rtl/>
        </w:rPr>
        <w:t xml:space="preserve"> طهارت و یا استصحاب حکم به طهارت لباس کرده است و بعد یقین پیدا کرد که نجس است. یا فقیه در شبهات حکمیه بر اساس أمارات و اصول فتوایی داد و سپس یقین پیدا کرد که واقع چیز دیگری است که این قسم کم اتفاق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افتد</w:t>
      </w:r>
      <w:r w:rsidR="00436FBE">
        <w:rPr>
          <w:rFonts w:hint="cs"/>
          <w:color w:val="000000" w:themeColor="text1"/>
          <w:sz w:val="32"/>
          <w:rtl/>
        </w:rPr>
        <w:t xml:space="preserve">، مگر در زمان حضور معصوم </w:t>
      </w:r>
      <w:r w:rsidR="003B056B">
        <w:rPr>
          <w:rFonts w:hint="eastAsia"/>
          <w:color w:val="000000" w:themeColor="text1"/>
          <w:sz w:val="32"/>
          <w:rtl/>
        </w:rPr>
        <w:t>عل</w:t>
      </w:r>
      <w:r w:rsidR="003B056B">
        <w:rPr>
          <w:rFonts w:hint="cs"/>
          <w:color w:val="000000" w:themeColor="text1"/>
          <w:sz w:val="32"/>
          <w:rtl/>
        </w:rPr>
        <w:t>ی</w:t>
      </w:r>
      <w:r w:rsidR="003B056B">
        <w:rPr>
          <w:rFonts w:hint="eastAsia"/>
          <w:color w:val="000000" w:themeColor="text1"/>
          <w:sz w:val="32"/>
          <w:rtl/>
        </w:rPr>
        <w:t>ه‌السلام</w:t>
      </w:r>
      <w:r w:rsidR="003B056B">
        <w:rPr>
          <w:color w:val="000000" w:themeColor="text1"/>
          <w:sz w:val="32"/>
          <w:rtl/>
        </w:rPr>
        <w:t xml:space="preserve"> </w:t>
      </w:r>
      <w:r w:rsidR="00436FBE">
        <w:rPr>
          <w:rFonts w:hint="cs"/>
          <w:color w:val="000000" w:themeColor="text1"/>
          <w:sz w:val="32"/>
          <w:rtl/>
        </w:rPr>
        <w:t xml:space="preserve">و در زمان غیبت نیز به ندرت محقق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شود</w:t>
      </w:r>
      <w:r w:rsidR="00436FBE">
        <w:rPr>
          <w:rFonts w:hint="cs"/>
          <w:color w:val="000000" w:themeColor="text1"/>
          <w:sz w:val="32"/>
          <w:rtl/>
        </w:rPr>
        <w:t>.</w:t>
      </w:r>
    </w:p>
    <w:p w:rsidR="00436FBE" w:rsidRDefault="003B056B" w:rsidP="003F6617">
      <w:pPr>
        <w:spacing w:after="240"/>
        <w:rPr>
          <w:color w:val="000000" w:themeColor="text1"/>
          <w:sz w:val="32"/>
          <w:rtl/>
        </w:rPr>
      </w:pPr>
      <w:r>
        <w:rPr>
          <w:rFonts w:hint="eastAsia"/>
          <w:color w:val="000000" w:themeColor="text1"/>
          <w:sz w:val="32"/>
          <w:rtl/>
        </w:rPr>
        <w:t>عل</w:t>
      </w:r>
      <w:r>
        <w:rPr>
          <w:rFonts w:hint="cs"/>
          <w:color w:val="000000" w:themeColor="text1"/>
          <w:sz w:val="32"/>
          <w:rtl/>
        </w:rPr>
        <w:t>ی‌</w:t>
      </w:r>
      <w:r>
        <w:rPr>
          <w:rFonts w:hint="eastAsia"/>
          <w:color w:val="000000" w:themeColor="text1"/>
          <w:sz w:val="32"/>
          <w:rtl/>
        </w:rPr>
        <w:t>الاصول</w:t>
      </w:r>
      <w:r w:rsidR="00436FBE">
        <w:rPr>
          <w:rFonts w:hint="cs"/>
          <w:color w:val="000000" w:themeColor="text1"/>
          <w:sz w:val="32"/>
          <w:rtl/>
        </w:rPr>
        <w:t xml:space="preserve"> و بر حسب قاعده در </w:t>
      </w:r>
      <w:r w:rsidR="00BD3AC3">
        <w:rPr>
          <w:rFonts w:hint="cs"/>
          <w:color w:val="000000" w:themeColor="text1"/>
          <w:sz w:val="32"/>
          <w:rtl/>
        </w:rPr>
        <w:t>این‌گونه</w:t>
      </w:r>
      <w:r w:rsidR="00436FBE">
        <w:rPr>
          <w:rFonts w:hint="cs"/>
          <w:color w:val="000000" w:themeColor="text1"/>
          <w:sz w:val="32"/>
          <w:rtl/>
        </w:rPr>
        <w:t xml:space="preserve"> موارد باید قائل به عدم اجزاء شد؛ زیرا وقتی واقع کشف </w:t>
      </w:r>
      <w:r>
        <w:rPr>
          <w:rFonts w:hint="eastAsia"/>
          <w:color w:val="000000" w:themeColor="text1"/>
          <w:sz w:val="32"/>
          <w:rtl/>
        </w:rPr>
        <w:t>م</w:t>
      </w:r>
      <w:r>
        <w:rPr>
          <w:rFonts w:hint="cs"/>
          <w:color w:val="000000" w:themeColor="text1"/>
          <w:sz w:val="32"/>
          <w:rtl/>
        </w:rPr>
        <w:t>ی‌</w:t>
      </w:r>
      <w:r>
        <w:rPr>
          <w:rFonts w:hint="eastAsia"/>
          <w:color w:val="000000" w:themeColor="text1"/>
          <w:sz w:val="32"/>
          <w:rtl/>
        </w:rPr>
        <w:t>شود</w:t>
      </w:r>
      <w:r w:rsidR="00436FBE">
        <w:rPr>
          <w:rFonts w:hint="cs"/>
          <w:color w:val="000000" w:themeColor="text1"/>
          <w:sz w:val="32"/>
          <w:rtl/>
        </w:rPr>
        <w:t xml:space="preserve">، مشخص </w:t>
      </w:r>
      <w:r>
        <w:rPr>
          <w:rFonts w:hint="eastAsia"/>
          <w:color w:val="000000" w:themeColor="text1"/>
          <w:sz w:val="32"/>
          <w:rtl/>
        </w:rPr>
        <w:t>م</w:t>
      </w:r>
      <w:r>
        <w:rPr>
          <w:rFonts w:hint="cs"/>
          <w:color w:val="000000" w:themeColor="text1"/>
          <w:sz w:val="32"/>
          <w:rtl/>
        </w:rPr>
        <w:t>ی‌</w:t>
      </w:r>
      <w:r>
        <w:rPr>
          <w:rFonts w:hint="eastAsia"/>
          <w:color w:val="000000" w:themeColor="text1"/>
          <w:sz w:val="32"/>
          <w:rtl/>
        </w:rPr>
        <w:t>شود</w:t>
      </w:r>
      <w:r w:rsidR="00436FBE">
        <w:rPr>
          <w:rFonts w:hint="cs"/>
          <w:color w:val="000000" w:themeColor="text1"/>
          <w:sz w:val="32"/>
          <w:rtl/>
        </w:rPr>
        <w:t xml:space="preserve"> که در ظرف شک و عمل به قاعده چیزی وجود نداشته است و راهی که مکلف طی کرده است خلاف واقع بوده است</w:t>
      </w:r>
      <w:r w:rsidR="00520382">
        <w:rPr>
          <w:rFonts w:hint="cs"/>
          <w:color w:val="000000" w:themeColor="text1"/>
          <w:sz w:val="32"/>
          <w:rtl/>
        </w:rPr>
        <w:t xml:space="preserve">، در این صورت که کشف خلاف شد، ملاک واقع باقی است و باید به آن عمل شود. تنها اثری که أمارات و اصول در حالت جهل به واقع </w:t>
      </w:r>
      <w:r>
        <w:rPr>
          <w:rFonts w:hint="eastAsia"/>
          <w:color w:val="000000" w:themeColor="text1"/>
          <w:sz w:val="32"/>
          <w:rtl/>
        </w:rPr>
        <w:t>داشته‌اند</w:t>
      </w:r>
      <w:r w:rsidR="00520382">
        <w:rPr>
          <w:rFonts w:hint="cs"/>
          <w:color w:val="000000" w:themeColor="text1"/>
          <w:sz w:val="32"/>
          <w:rtl/>
        </w:rPr>
        <w:t xml:space="preserve">، معذریت برای مکلف بوده است، اما حال که واقع کشف شده است باید آن واقع را احراز کند. این مبنای کار است که مرحوم آخوند در کفایه و دیگر محققین آن را بیان </w:t>
      </w:r>
      <w:r>
        <w:rPr>
          <w:rFonts w:hint="eastAsia"/>
          <w:color w:val="000000" w:themeColor="text1"/>
          <w:sz w:val="32"/>
          <w:rtl/>
        </w:rPr>
        <w:t>کرده‌اند</w:t>
      </w:r>
      <w:r w:rsidR="00520382">
        <w:rPr>
          <w:rFonts w:hint="cs"/>
          <w:color w:val="000000" w:themeColor="text1"/>
          <w:sz w:val="32"/>
          <w:rtl/>
        </w:rPr>
        <w:t>.</w:t>
      </w:r>
    </w:p>
    <w:p w:rsidR="00520382" w:rsidRDefault="003B056B" w:rsidP="00DC1E6E">
      <w:pPr>
        <w:pStyle w:val="Heading1"/>
        <w:rPr>
          <w:rtl/>
        </w:rPr>
      </w:pPr>
      <w:bookmarkStart w:id="3" w:name="_Toc389990967"/>
      <w:r>
        <w:rPr>
          <w:rFonts w:hint="eastAsia"/>
          <w:rtl/>
        </w:rPr>
        <w:t>ادل</w:t>
      </w:r>
      <w:r w:rsidR="005A2EC5">
        <w:rPr>
          <w:rFonts w:hint="eastAsia"/>
          <w:rtl/>
        </w:rPr>
        <w:t>ه</w:t>
      </w:r>
      <w:r w:rsidR="00520382">
        <w:rPr>
          <w:rFonts w:hint="cs"/>
          <w:rtl/>
        </w:rPr>
        <w:t xml:space="preserve"> اجزاء در بخش اول</w:t>
      </w:r>
      <w:bookmarkEnd w:id="3"/>
    </w:p>
    <w:p w:rsidR="00EA4753" w:rsidRDefault="00EA4753" w:rsidP="003F6617">
      <w:pPr>
        <w:spacing w:after="240"/>
        <w:rPr>
          <w:color w:val="000000" w:themeColor="text1"/>
          <w:sz w:val="32"/>
          <w:rtl/>
        </w:rPr>
      </w:pPr>
      <w:r>
        <w:rPr>
          <w:rFonts w:hint="cs"/>
          <w:color w:val="000000" w:themeColor="text1"/>
          <w:sz w:val="32"/>
          <w:rtl/>
        </w:rPr>
        <w:t>دو دلیل و وجه برای اجزاء در بخش اول از مقام چهارم مطرح شده است.</w:t>
      </w:r>
    </w:p>
    <w:p w:rsidR="00EA4753" w:rsidRDefault="00DC1E6E" w:rsidP="00DC1E6E">
      <w:pPr>
        <w:pStyle w:val="Heading2"/>
        <w:rPr>
          <w:rtl/>
        </w:rPr>
      </w:pPr>
      <w:bookmarkStart w:id="4" w:name="_Toc389990968"/>
      <w:r>
        <w:rPr>
          <w:rFonts w:hint="cs"/>
          <w:rtl/>
        </w:rPr>
        <w:t xml:space="preserve">1. </w:t>
      </w:r>
      <w:r w:rsidR="00EA4753">
        <w:rPr>
          <w:rFonts w:hint="cs"/>
          <w:rtl/>
        </w:rPr>
        <w:t>دلیل مرحوم آخوند</w:t>
      </w:r>
      <w:bookmarkEnd w:id="4"/>
    </w:p>
    <w:p w:rsidR="00EA4753" w:rsidRDefault="00EA4753" w:rsidP="003F6617">
      <w:pPr>
        <w:spacing w:after="240"/>
        <w:rPr>
          <w:color w:val="000000" w:themeColor="text1"/>
          <w:sz w:val="32"/>
          <w:rtl/>
        </w:rPr>
      </w:pPr>
      <w:r>
        <w:rPr>
          <w:rFonts w:hint="cs"/>
          <w:color w:val="000000" w:themeColor="text1"/>
          <w:sz w:val="32"/>
          <w:rtl/>
        </w:rPr>
        <w:t xml:space="preserve">وجه اول، وجهی بود که در کفایه ملاحظه </w:t>
      </w:r>
      <w:r w:rsidR="003B056B">
        <w:rPr>
          <w:rFonts w:hint="eastAsia"/>
          <w:color w:val="000000" w:themeColor="text1"/>
          <w:sz w:val="32"/>
          <w:rtl/>
        </w:rPr>
        <w:t>کرده‌ا</w:t>
      </w:r>
      <w:r w:rsidR="003B056B">
        <w:rPr>
          <w:rFonts w:hint="cs"/>
          <w:color w:val="000000" w:themeColor="text1"/>
          <w:sz w:val="32"/>
          <w:rtl/>
        </w:rPr>
        <w:t>ی</w:t>
      </w:r>
      <w:r w:rsidR="003B056B">
        <w:rPr>
          <w:rFonts w:hint="eastAsia"/>
          <w:color w:val="000000" w:themeColor="text1"/>
          <w:sz w:val="32"/>
          <w:rtl/>
        </w:rPr>
        <w:t>د</w:t>
      </w:r>
      <w:r>
        <w:rPr>
          <w:rFonts w:hint="cs"/>
          <w:color w:val="000000" w:themeColor="text1"/>
          <w:sz w:val="32"/>
          <w:rtl/>
        </w:rPr>
        <w:t xml:space="preserve"> و این وجه قائل به اجزاء در تمام موارد نبود و فقط در مواردی مانند </w:t>
      </w:r>
      <w:r w:rsidR="003B056B">
        <w:rPr>
          <w:rFonts w:hint="eastAsia"/>
          <w:color w:val="000000" w:themeColor="text1"/>
          <w:sz w:val="32"/>
          <w:rtl/>
        </w:rPr>
        <w:t>قاعد</w:t>
      </w:r>
      <w:r w:rsidR="005A2EC5">
        <w:rPr>
          <w:rFonts w:hint="eastAsia"/>
          <w:color w:val="000000" w:themeColor="text1"/>
          <w:sz w:val="32"/>
          <w:rtl/>
        </w:rPr>
        <w:t>ه</w:t>
      </w:r>
      <w:r>
        <w:rPr>
          <w:rFonts w:hint="cs"/>
          <w:color w:val="000000" w:themeColor="text1"/>
          <w:sz w:val="32"/>
          <w:rtl/>
        </w:rPr>
        <w:t xml:space="preserve"> طهارت و حلیت اجزاء را قبول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کرد</w:t>
      </w:r>
      <w:r w:rsidR="000C4375">
        <w:rPr>
          <w:rFonts w:hint="cs"/>
          <w:color w:val="000000" w:themeColor="text1"/>
          <w:sz w:val="32"/>
          <w:rtl/>
        </w:rPr>
        <w:t xml:space="preserve">. مرحوم صاحب </w:t>
      </w:r>
      <w:r>
        <w:rPr>
          <w:rFonts w:hint="cs"/>
          <w:color w:val="000000" w:themeColor="text1"/>
          <w:sz w:val="32"/>
          <w:rtl/>
        </w:rPr>
        <w:t xml:space="preserve">کفایه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فرمودند</w:t>
      </w:r>
      <w:r>
        <w:rPr>
          <w:rFonts w:hint="cs"/>
          <w:color w:val="000000" w:themeColor="text1"/>
          <w:sz w:val="32"/>
          <w:rtl/>
        </w:rPr>
        <w:t xml:space="preserve">: «ما بر مبنای </w:t>
      </w:r>
      <w:r>
        <w:rPr>
          <w:rFonts w:hint="cs"/>
          <w:color w:val="000000" w:themeColor="text1"/>
          <w:sz w:val="32"/>
          <w:rtl/>
        </w:rPr>
        <w:lastRenderedPageBreak/>
        <w:t xml:space="preserve">کلی که خودمان قائل به عدم اجزاء </w:t>
      </w:r>
      <w:r w:rsidR="000C4375">
        <w:rPr>
          <w:rFonts w:hint="eastAsia"/>
          <w:color w:val="000000" w:themeColor="text1"/>
          <w:sz w:val="32"/>
          <w:rtl/>
        </w:rPr>
        <w:t>هستیم</w:t>
      </w:r>
      <w:r>
        <w:rPr>
          <w:rFonts w:hint="cs"/>
          <w:color w:val="000000" w:themeColor="text1"/>
          <w:sz w:val="32"/>
          <w:rtl/>
        </w:rPr>
        <w:t xml:space="preserve"> ـ با تعبیری که بیان شد ـ منتهی اصولی که </w:t>
      </w:r>
      <w:r w:rsidR="003B056B">
        <w:rPr>
          <w:rFonts w:hint="eastAsia"/>
          <w:color w:val="000000" w:themeColor="text1"/>
          <w:sz w:val="32"/>
          <w:rtl/>
        </w:rPr>
        <w:t>جنب</w:t>
      </w:r>
      <w:r w:rsidR="005A2EC5">
        <w:rPr>
          <w:rFonts w:hint="eastAsia"/>
          <w:color w:val="000000" w:themeColor="text1"/>
          <w:sz w:val="32"/>
          <w:rtl/>
        </w:rPr>
        <w:t>ه</w:t>
      </w:r>
      <w:r>
        <w:rPr>
          <w:rFonts w:hint="cs"/>
          <w:color w:val="000000" w:themeColor="text1"/>
          <w:sz w:val="32"/>
          <w:rtl/>
        </w:rPr>
        <w:t xml:space="preserve"> توسعه در موضوع دلیل دارند مانند «کل شیءٍ لک طاهر حتی تعلم أنه قذر» یعنی اصولی که فقط برای احراز واقع و رسیدن به آن نمی</w:t>
      </w:r>
      <w:r w:rsidR="0074571A">
        <w:rPr>
          <w:color w:val="000000" w:themeColor="text1"/>
          <w:sz w:val="32"/>
          <w:rtl/>
        </w:rPr>
        <w:softHyphen/>
      </w:r>
      <w:r>
        <w:rPr>
          <w:rFonts w:hint="cs"/>
          <w:color w:val="000000" w:themeColor="text1"/>
          <w:sz w:val="32"/>
          <w:rtl/>
        </w:rPr>
        <w:t>باشد، بلکه علاوه بر آن و در شرایط ظاهری، موضوع دلیل را نیز توسعه می</w:t>
      </w:r>
      <w:r w:rsidR="0074571A">
        <w:rPr>
          <w:color w:val="000000" w:themeColor="text1"/>
          <w:sz w:val="32"/>
          <w:rtl/>
        </w:rPr>
        <w:softHyphen/>
      </w:r>
      <w:r>
        <w:rPr>
          <w:rFonts w:hint="cs"/>
          <w:color w:val="000000" w:themeColor="text1"/>
          <w:sz w:val="32"/>
          <w:rtl/>
        </w:rPr>
        <w:t xml:space="preserve">دهد، در این نوع موارد، ما قائل به حکومت هستیم» و بر اساس حکومت، قائل به اجزاء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شدند</w:t>
      </w:r>
      <w:r>
        <w:rPr>
          <w:rFonts w:hint="cs"/>
          <w:color w:val="000000" w:themeColor="text1"/>
          <w:sz w:val="32"/>
          <w:rtl/>
        </w:rPr>
        <w:t>.</w:t>
      </w:r>
    </w:p>
    <w:p w:rsidR="00B51E47" w:rsidRDefault="003B056B" w:rsidP="0074571A">
      <w:pPr>
        <w:spacing w:after="240"/>
        <w:rPr>
          <w:color w:val="000000" w:themeColor="text1"/>
          <w:sz w:val="32"/>
          <w:rtl/>
        </w:rPr>
      </w:pPr>
      <w:r>
        <w:rPr>
          <w:rFonts w:hint="eastAsia"/>
          <w:color w:val="000000" w:themeColor="text1"/>
          <w:sz w:val="32"/>
          <w:rtl/>
        </w:rPr>
        <w:t>نکت</w:t>
      </w:r>
      <w:r w:rsidR="005A2EC5">
        <w:rPr>
          <w:rFonts w:hint="eastAsia"/>
          <w:color w:val="000000" w:themeColor="text1"/>
          <w:sz w:val="32"/>
          <w:rtl/>
        </w:rPr>
        <w:t>ه</w:t>
      </w:r>
      <w:r w:rsidR="00B51E47">
        <w:rPr>
          <w:rFonts w:hint="cs"/>
          <w:color w:val="000000" w:themeColor="text1"/>
          <w:sz w:val="32"/>
          <w:rtl/>
        </w:rPr>
        <w:t xml:space="preserve"> اصلی بیان مرحوم </w:t>
      </w:r>
      <w:r w:rsidR="0074571A">
        <w:rPr>
          <w:rFonts w:hint="cs"/>
          <w:color w:val="000000" w:themeColor="text1"/>
          <w:sz w:val="32"/>
          <w:rtl/>
        </w:rPr>
        <w:t>آ</w:t>
      </w:r>
      <w:r w:rsidR="00B51E47">
        <w:rPr>
          <w:rFonts w:hint="cs"/>
          <w:color w:val="000000" w:themeColor="text1"/>
          <w:sz w:val="32"/>
          <w:rtl/>
        </w:rPr>
        <w:t xml:space="preserve">خوند این است که در </w:t>
      </w:r>
      <w:r>
        <w:rPr>
          <w:rFonts w:hint="eastAsia"/>
          <w:color w:val="000000" w:themeColor="text1"/>
          <w:sz w:val="32"/>
          <w:rtl/>
        </w:rPr>
        <w:t>ادله‌ا</w:t>
      </w:r>
      <w:r>
        <w:rPr>
          <w:rFonts w:hint="cs"/>
          <w:color w:val="000000" w:themeColor="text1"/>
          <w:sz w:val="32"/>
          <w:rtl/>
        </w:rPr>
        <w:t>ی</w:t>
      </w:r>
      <w:r w:rsidR="00B51E47">
        <w:rPr>
          <w:rFonts w:hint="cs"/>
          <w:color w:val="000000" w:themeColor="text1"/>
          <w:sz w:val="32"/>
          <w:rtl/>
        </w:rPr>
        <w:t xml:space="preserve"> که نگاه </w:t>
      </w:r>
      <w:r>
        <w:rPr>
          <w:rFonts w:hint="eastAsia"/>
          <w:color w:val="000000" w:themeColor="text1"/>
          <w:sz w:val="32"/>
          <w:rtl/>
        </w:rPr>
        <w:t>توسعه‌ا</w:t>
      </w:r>
      <w:r>
        <w:rPr>
          <w:rFonts w:hint="cs"/>
          <w:color w:val="000000" w:themeColor="text1"/>
          <w:sz w:val="32"/>
          <w:rtl/>
        </w:rPr>
        <w:t>ی</w:t>
      </w:r>
      <w:r w:rsidR="00B51E47">
        <w:rPr>
          <w:rFonts w:hint="cs"/>
          <w:color w:val="000000" w:themeColor="text1"/>
          <w:sz w:val="32"/>
          <w:rtl/>
        </w:rPr>
        <w:t xml:space="preserve"> در موضوع دلیل واقع دارند و نوعی حکومت و یا ورود در آن وجود دارد، در صورت کشف خلاف یقینی نیز، امر ظاهری مجزی خواهد بود و در واقع این کشف خلاف، کشف خلاف واقع و دلیل </w:t>
      </w:r>
      <w:r w:rsidR="000C4375">
        <w:rPr>
          <w:rFonts w:hint="eastAsia"/>
          <w:color w:val="000000" w:themeColor="text1"/>
          <w:sz w:val="32"/>
          <w:rtl/>
        </w:rPr>
        <w:t>نیست</w:t>
      </w:r>
      <w:r w:rsidR="00B51E47">
        <w:rPr>
          <w:rFonts w:hint="cs"/>
          <w:color w:val="000000" w:themeColor="text1"/>
          <w:sz w:val="32"/>
          <w:rtl/>
        </w:rPr>
        <w:t xml:space="preserve"> </w:t>
      </w:r>
      <w:r w:rsidR="000C4375">
        <w:rPr>
          <w:rFonts w:hint="cs"/>
          <w:color w:val="000000" w:themeColor="text1"/>
          <w:sz w:val="32"/>
          <w:rtl/>
        </w:rPr>
        <w:t>و کشف</w:t>
      </w:r>
      <w:r w:rsidR="00B51E47">
        <w:rPr>
          <w:rFonts w:hint="cs"/>
          <w:color w:val="000000" w:themeColor="text1"/>
          <w:sz w:val="32"/>
          <w:rtl/>
        </w:rPr>
        <w:t xml:space="preserve"> خلاف امر دیگری </w:t>
      </w:r>
      <w:r w:rsidR="000C4375">
        <w:rPr>
          <w:rFonts w:hint="eastAsia"/>
          <w:color w:val="000000" w:themeColor="text1"/>
          <w:sz w:val="32"/>
          <w:rtl/>
        </w:rPr>
        <w:t>هست</w:t>
      </w:r>
      <w:r w:rsidR="00B51E47">
        <w:rPr>
          <w:rFonts w:hint="cs"/>
          <w:color w:val="000000" w:themeColor="text1"/>
          <w:sz w:val="32"/>
          <w:rtl/>
        </w:rPr>
        <w:t xml:space="preserve"> و در واقع در ظرف جهل، شرط واقعی همانی بوده که عمل شده است و </w:t>
      </w:r>
      <w:r w:rsidR="009E4DBB">
        <w:rPr>
          <w:rFonts w:hint="cs"/>
          <w:color w:val="000000" w:themeColor="text1"/>
          <w:sz w:val="32"/>
          <w:rtl/>
        </w:rPr>
        <w:t>به‌عبارت‌دیگر</w:t>
      </w:r>
      <w:r w:rsidR="00B51E47">
        <w:rPr>
          <w:rFonts w:hint="cs"/>
          <w:color w:val="000000" w:themeColor="text1"/>
          <w:sz w:val="32"/>
          <w:rtl/>
        </w:rPr>
        <w:t xml:space="preserve"> وقتی موضوع دلیل توسعه داده </w:t>
      </w:r>
      <w:r>
        <w:rPr>
          <w:rFonts w:hint="eastAsia"/>
          <w:color w:val="000000" w:themeColor="text1"/>
          <w:sz w:val="32"/>
          <w:rtl/>
        </w:rPr>
        <w:t>م</w:t>
      </w:r>
      <w:r>
        <w:rPr>
          <w:rFonts w:hint="cs"/>
          <w:color w:val="000000" w:themeColor="text1"/>
          <w:sz w:val="32"/>
          <w:rtl/>
        </w:rPr>
        <w:t>ی‌</w:t>
      </w:r>
      <w:r>
        <w:rPr>
          <w:rFonts w:hint="eastAsia"/>
          <w:color w:val="000000" w:themeColor="text1"/>
          <w:sz w:val="32"/>
          <w:rtl/>
        </w:rPr>
        <w:t>شود</w:t>
      </w:r>
      <w:r w:rsidR="00B51E47">
        <w:rPr>
          <w:rFonts w:hint="cs"/>
          <w:color w:val="000000" w:themeColor="text1"/>
          <w:sz w:val="32"/>
          <w:rtl/>
        </w:rPr>
        <w:t xml:space="preserve"> در شرایطی که مکلف شک در طهارت لباس دارد، دلیل حکم به طهارت آن </w:t>
      </w:r>
      <w:r>
        <w:rPr>
          <w:rFonts w:hint="eastAsia"/>
          <w:color w:val="000000" w:themeColor="text1"/>
          <w:sz w:val="32"/>
          <w:rtl/>
        </w:rPr>
        <w:t>م</w:t>
      </w:r>
      <w:r>
        <w:rPr>
          <w:rFonts w:hint="cs"/>
          <w:color w:val="000000" w:themeColor="text1"/>
          <w:sz w:val="32"/>
          <w:rtl/>
        </w:rPr>
        <w:t>ی‌</w:t>
      </w:r>
      <w:r>
        <w:rPr>
          <w:rFonts w:hint="eastAsia"/>
          <w:color w:val="000000" w:themeColor="text1"/>
          <w:sz w:val="32"/>
          <w:rtl/>
        </w:rPr>
        <w:t>کند</w:t>
      </w:r>
      <w:r w:rsidR="00B51E47">
        <w:rPr>
          <w:rFonts w:hint="cs"/>
          <w:color w:val="000000" w:themeColor="text1"/>
          <w:sz w:val="32"/>
          <w:rtl/>
        </w:rPr>
        <w:t xml:space="preserve"> و این پاکی ظاهری به عنوان شرط واقعی دلیل قرار </w:t>
      </w:r>
      <w:r>
        <w:rPr>
          <w:rFonts w:hint="eastAsia"/>
          <w:color w:val="000000" w:themeColor="text1"/>
          <w:sz w:val="32"/>
          <w:rtl/>
        </w:rPr>
        <w:t>م</w:t>
      </w:r>
      <w:r>
        <w:rPr>
          <w:rFonts w:hint="cs"/>
          <w:color w:val="000000" w:themeColor="text1"/>
          <w:sz w:val="32"/>
          <w:rtl/>
        </w:rPr>
        <w:t>ی‌</w:t>
      </w:r>
      <w:r>
        <w:rPr>
          <w:rFonts w:hint="eastAsia"/>
          <w:color w:val="000000" w:themeColor="text1"/>
          <w:sz w:val="32"/>
          <w:rtl/>
        </w:rPr>
        <w:t>گ</w:t>
      </w:r>
      <w:r>
        <w:rPr>
          <w:rFonts w:hint="cs"/>
          <w:color w:val="000000" w:themeColor="text1"/>
          <w:sz w:val="32"/>
          <w:rtl/>
        </w:rPr>
        <w:t>ی</w:t>
      </w:r>
      <w:r>
        <w:rPr>
          <w:rFonts w:hint="eastAsia"/>
          <w:color w:val="000000" w:themeColor="text1"/>
          <w:sz w:val="32"/>
          <w:rtl/>
        </w:rPr>
        <w:t>رد</w:t>
      </w:r>
      <w:r w:rsidR="00B51E47">
        <w:rPr>
          <w:rFonts w:hint="cs"/>
          <w:color w:val="000000" w:themeColor="text1"/>
          <w:sz w:val="32"/>
          <w:rtl/>
        </w:rPr>
        <w:t>.</w:t>
      </w:r>
    </w:p>
    <w:p w:rsidR="000D3815" w:rsidRDefault="009E4DBB" w:rsidP="003F6617">
      <w:pPr>
        <w:spacing w:after="240"/>
        <w:rPr>
          <w:color w:val="000000" w:themeColor="text1"/>
          <w:sz w:val="32"/>
          <w:rtl/>
        </w:rPr>
      </w:pPr>
      <w:r>
        <w:rPr>
          <w:rFonts w:hint="cs"/>
          <w:color w:val="000000" w:themeColor="text1"/>
          <w:sz w:val="32"/>
          <w:rtl/>
        </w:rPr>
        <w:t>به‌عبارت‌دیگر</w:t>
      </w:r>
      <w:r w:rsidR="004601C2">
        <w:rPr>
          <w:rFonts w:hint="cs"/>
          <w:color w:val="000000" w:themeColor="text1"/>
          <w:sz w:val="32"/>
          <w:rtl/>
        </w:rPr>
        <w:t xml:space="preserve"> وقتی دلیل امر به خواندن نماز در لباس طاهر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کند</w:t>
      </w:r>
      <w:r w:rsidR="004601C2">
        <w:rPr>
          <w:rFonts w:hint="cs"/>
          <w:color w:val="000000" w:themeColor="text1"/>
          <w:sz w:val="32"/>
          <w:rtl/>
        </w:rPr>
        <w:t xml:space="preserve"> و معنای وجود نداشتن دلیل حاکم این است که طاهر واقعی شرط </w:t>
      </w:r>
      <w:r w:rsidR="000C4375">
        <w:rPr>
          <w:rFonts w:hint="eastAsia"/>
          <w:color w:val="000000" w:themeColor="text1"/>
          <w:sz w:val="32"/>
          <w:rtl/>
        </w:rPr>
        <w:t>هست</w:t>
      </w:r>
      <w:r w:rsidR="004601C2">
        <w:rPr>
          <w:rFonts w:hint="cs"/>
          <w:color w:val="000000" w:themeColor="text1"/>
          <w:sz w:val="32"/>
          <w:rtl/>
        </w:rPr>
        <w:t xml:space="preserve">، اما با ملاحظه دلیل حاکم مشروط اعم از طاهر واقعی و ظاهری </w:t>
      </w:r>
      <w:r w:rsidR="000C4375">
        <w:rPr>
          <w:rFonts w:hint="eastAsia"/>
          <w:color w:val="000000" w:themeColor="text1"/>
          <w:sz w:val="32"/>
          <w:rtl/>
        </w:rPr>
        <w:t>هست</w:t>
      </w:r>
      <w:r w:rsidR="004601C2">
        <w:rPr>
          <w:rFonts w:hint="cs"/>
          <w:color w:val="000000" w:themeColor="text1"/>
          <w:sz w:val="32"/>
          <w:rtl/>
        </w:rPr>
        <w:t xml:space="preserve"> و حتی اگر طاهر ظاهری نیز بود نماز مکلف صحیح </w:t>
      </w:r>
      <w:r w:rsidR="000C4375">
        <w:rPr>
          <w:rFonts w:hint="eastAsia"/>
          <w:color w:val="000000" w:themeColor="text1"/>
          <w:sz w:val="32"/>
          <w:rtl/>
        </w:rPr>
        <w:t>هست</w:t>
      </w:r>
      <w:r w:rsidR="004601C2">
        <w:rPr>
          <w:rFonts w:hint="cs"/>
          <w:color w:val="000000" w:themeColor="text1"/>
          <w:sz w:val="32"/>
          <w:rtl/>
        </w:rPr>
        <w:t xml:space="preserve"> و به همین دلیل اجزاء پذیرفته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شود</w:t>
      </w:r>
      <w:r w:rsidR="004601C2">
        <w:rPr>
          <w:rFonts w:hint="cs"/>
          <w:color w:val="000000" w:themeColor="text1"/>
          <w:sz w:val="32"/>
          <w:rtl/>
        </w:rPr>
        <w:t xml:space="preserve">، زیرا شرط صحت واقعی نماز، فقط طهارت واقعی لباس نبود و طهارت واقعیه یا ظاهریه شرط بوده است، زیرا دلیل شرط را توسعه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دهد</w:t>
      </w:r>
      <w:r w:rsidR="004601C2">
        <w:rPr>
          <w:rFonts w:hint="cs"/>
          <w:color w:val="000000" w:themeColor="text1"/>
          <w:sz w:val="32"/>
          <w:rtl/>
        </w:rPr>
        <w:t>.</w:t>
      </w:r>
    </w:p>
    <w:p w:rsidR="00B21073" w:rsidRDefault="00B21073" w:rsidP="003F6617">
      <w:pPr>
        <w:spacing w:after="240"/>
        <w:rPr>
          <w:color w:val="000000" w:themeColor="text1"/>
          <w:sz w:val="32"/>
          <w:rtl/>
        </w:rPr>
      </w:pPr>
      <w:r>
        <w:rPr>
          <w:rFonts w:hint="cs"/>
          <w:color w:val="000000" w:themeColor="text1"/>
          <w:sz w:val="32"/>
          <w:rtl/>
        </w:rPr>
        <w:t xml:space="preserve">بنابراین طبق بیان مرحوم آخوند </w:t>
      </w:r>
      <w:r w:rsidR="003B056B">
        <w:rPr>
          <w:rFonts w:hint="eastAsia"/>
          <w:color w:val="000000" w:themeColor="text1"/>
          <w:sz w:val="32"/>
          <w:rtl/>
        </w:rPr>
        <w:t>قاعده‌ها</w:t>
      </w:r>
      <w:r w:rsidR="003B056B">
        <w:rPr>
          <w:rFonts w:hint="cs"/>
          <w:color w:val="000000" w:themeColor="text1"/>
          <w:sz w:val="32"/>
          <w:rtl/>
        </w:rPr>
        <w:t>ی</w:t>
      </w:r>
      <w:r>
        <w:rPr>
          <w:rFonts w:hint="cs"/>
          <w:color w:val="000000" w:themeColor="text1"/>
          <w:sz w:val="32"/>
          <w:rtl/>
        </w:rPr>
        <w:t xml:space="preserve"> طهارت و حلیت، تعمیم دهنده شرط دلیل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باشند</w:t>
      </w:r>
      <w:r>
        <w:rPr>
          <w:rFonts w:hint="cs"/>
          <w:color w:val="000000" w:themeColor="text1"/>
          <w:sz w:val="32"/>
          <w:rtl/>
        </w:rPr>
        <w:t xml:space="preserve"> و اگر این قاعده نبود مثلاً در نماز، شرط طهارت واقعی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بود</w:t>
      </w:r>
      <w:r>
        <w:rPr>
          <w:rFonts w:hint="cs"/>
          <w:color w:val="000000" w:themeColor="text1"/>
          <w:sz w:val="32"/>
          <w:rtl/>
        </w:rPr>
        <w:t xml:space="preserve"> و حال که وجود دارد </w:t>
      </w:r>
      <w:r w:rsidR="003B056B">
        <w:rPr>
          <w:rFonts w:hint="eastAsia"/>
          <w:color w:val="000000" w:themeColor="text1"/>
          <w:sz w:val="32"/>
          <w:rtl/>
        </w:rPr>
        <w:t>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گو</w:t>
      </w:r>
      <w:r w:rsidR="003B056B">
        <w:rPr>
          <w:rFonts w:hint="cs"/>
          <w:color w:val="000000" w:themeColor="text1"/>
          <w:sz w:val="32"/>
          <w:rtl/>
        </w:rPr>
        <w:t>ی</w:t>
      </w:r>
      <w:r w:rsidR="003B056B">
        <w:rPr>
          <w:rFonts w:hint="eastAsia"/>
          <w:color w:val="000000" w:themeColor="text1"/>
          <w:sz w:val="32"/>
          <w:rtl/>
        </w:rPr>
        <w:t>د</w:t>
      </w:r>
      <w:r>
        <w:rPr>
          <w:rFonts w:hint="cs"/>
          <w:color w:val="000000" w:themeColor="text1"/>
          <w:sz w:val="32"/>
          <w:rtl/>
        </w:rPr>
        <w:t xml:space="preserve"> طهارت ظاهریه نیز واقعاً کافی است و لذا مجزی خواهد بود</w:t>
      </w:r>
      <w:r w:rsidR="003B056B">
        <w:rPr>
          <w:rFonts w:hint="eastAsia"/>
          <w:color w:val="000000" w:themeColor="text1"/>
          <w:sz w:val="32"/>
          <w:rtl/>
        </w:rPr>
        <w:t>؛</w:t>
      </w:r>
      <w:r w:rsidR="003B056B">
        <w:rPr>
          <w:color w:val="000000" w:themeColor="text1"/>
          <w:sz w:val="32"/>
          <w:rtl/>
        </w:rPr>
        <w:t xml:space="preserve"> </w:t>
      </w:r>
      <w:r>
        <w:rPr>
          <w:rFonts w:hint="cs"/>
          <w:color w:val="000000" w:themeColor="text1"/>
          <w:sz w:val="32"/>
          <w:rtl/>
        </w:rPr>
        <w:t xml:space="preserve">اما در استصحاب یا خبر واحد و یا بینه به این شکل حکومت وجود ندارد، زیرا از این موارد تعمیم، در موضوع دلیل واقعی استفاده </w:t>
      </w:r>
      <w:r w:rsidR="003B056B">
        <w:rPr>
          <w:rFonts w:hint="eastAsia"/>
          <w:color w:val="000000" w:themeColor="text1"/>
          <w:sz w:val="32"/>
          <w:rtl/>
        </w:rPr>
        <w:t>نم</w:t>
      </w:r>
      <w:r w:rsidR="003B056B">
        <w:rPr>
          <w:rFonts w:hint="cs"/>
          <w:color w:val="000000" w:themeColor="text1"/>
          <w:sz w:val="32"/>
          <w:rtl/>
        </w:rPr>
        <w:t>ی‌</w:t>
      </w:r>
      <w:r w:rsidR="003B056B">
        <w:rPr>
          <w:rFonts w:hint="eastAsia"/>
          <w:color w:val="000000" w:themeColor="text1"/>
          <w:sz w:val="32"/>
          <w:rtl/>
        </w:rPr>
        <w:t>شود</w:t>
      </w:r>
      <w:r>
        <w:rPr>
          <w:rFonts w:hint="cs"/>
          <w:color w:val="000000" w:themeColor="text1"/>
          <w:sz w:val="32"/>
          <w:rtl/>
        </w:rPr>
        <w:t>.</w:t>
      </w:r>
    </w:p>
    <w:p w:rsidR="00B21073" w:rsidRDefault="00B21073" w:rsidP="0074571A">
      <w:pPr>
        <w:pStyle w:val="Heading3"/>
        <w:rPr>
          <w:rtl/>
        </w:rPr>
      </w:pPr>
      <w:bookmarkStart w:id="5" w:name="_Toc389990969"/>
      <w:r>
        <w:rPr>
          <w:rFonts w:hint="cs"/>
          <w:rtl/>
        </w:rPr>
        <w:t>اشکالات دلیل مرحوم آخوند</w:t>
      </w:r>
      <w:bookmarkEnd w:id="5"/>
    </w:p>
    <w:p w:rsidR="00B21073" w:rsidRPr="0074571A" w:rsidRDefault="00B21073" w:rsidP="00B33E67">
      <w:pPr>
        <w:pStyle w:val="Heading4"/>
        <w:rPr>
          <w:rtl/>
        </w:rPr>
      </w:pPr>
      <w:bookmarkStart w:id="6" w:name="_Toc389990970"/>
      <w:r w:rsidRPr="0074571A">
        <w:rPr>
          <w:rFonts w:hint="cs"/>
          <w:rtl/>
        </w:rPr>
        <w:t xml:space="preserve">اشکال اول؛ </w:t>
      </w:r>
      <w:r w:rsidR="0074571A" w:rsidRPr="0074571A">
        <w:rPr>
          <w:rFonts w:hint="cs"/>
          <w:rtl/>
        </w:rPr>
        <w:t>عدم تطبیق حکومت با مبنای مرحوم آخوند</w:t>
      </w:r>
      <w:bookmarkEnd w:id="6"/>
    </w:p>
    <w:p w:rsidR="0074571A" w:rsidRDefault="0074571A" w:rsidP="0074571A">
      <w:pPr>
        <w:spacing w:after="240"/>
        <w:rPr>
          <w:color w:val="000000" w:themeColor="text1"/>
          <w:sz w:val="32"/>
          <w:rtl/>
        </w:rPr>
      </w:pPr>
      <w:r>
        <w:rPr>
          <w:rFonts w:hint="cs"/>
          <w:color w:val="000000" w:themeColor="text1"/>
          <w:sz w:val="32"/>
          <w:rtl/>
        </w:rPr>
        <w:t xml:space="preserve">اشکال اول، اشکالی است که مرحوم نائینی و آقای خوئی </w:t>
      </w:r>
      <w:r w:rsidR="003B056B">
        <w:rPr>
          <w:rFonts w:hint="eastAsia"/>
          <w:color w:val="000000" w:themeColor="text1"/>
          <w:sz w:val="32"/>
          <w:rtl/>
        </w:rPr>
        <w:t>رحمه‌الله</w:t>
      </w:r>
      <w:r>
        <w:rPr>
          <w:rFonts w:hint="cs"/>
          <w:color w:val="000000" w:themeColor="text1"/>
          <w:sz w:val="32"/>
          <w:rtl/>
        </w:rPr>
        <w:t xml:space="preserve"> به این بیان وارد </w:t>
      </w:r>
      <w:r w:rsidR="003B056B">
        <w:rPr>
          <w:rFonts w:hint="eastAsia"/>
          <w:color w:val="000000" w:themeColor="text1"/>
          <w:sz w:val="32"/>
          <w:rtl/>
        </w:rPr>
        <w:t>کرده‌اند</w:t>
      </w:r>
      <w:r>
        <w:rPr>
          <w:rFonts w:hint="cs"/>
          <w:color w:val="000000" w:themeColor="text1"/>
          <w:sz w:val="32"/>
          <w:rtl/>
        </w:rPr>
        <w:t xml:space="preserve"> و قبلاً بحث شد. </w:t>
      </w:r>
      <w:r w:rsidR="003B056B">
        <w:rPr>
          <w:rFonts w:hint="eastAsia"/>
          <w:color w:val="000000" w:themeColor="text1"/>
          <w:sz w:val="32"/>
          <w:rtl/>
        </w:rPr>
        <w:t>بق</w:t>
      </w:r>
      <w:r w:rsidR="003B056B">
        <w:rPr>
          <w:rFonts w:hint="cs"/>
          <w:color w:val="000000" w:themeColor="text1"/>
          <w:sz w:val="32"/>
          <w:rtl/>
        </w:rPr>
        <w:t>ی</w:t>
      </w:r>
      <w:r w:rsidR="005A2EC5">
        <w:rPr>
          <w:rFonts w:hint="eastAsia"/>
          <w:color w:val="000000" w:themeColor="text1"/>
          <w:sz w:val="32"/>
          <w:rtl/>
        </w:rPr>
        <w:t>ه</w:t>
      </w:r>
      <w:r>
        <w:rPr>
          <w:rFonts w:hint="cs"/>
          <w:color w:val="000000" w:themeColor="text1"/>
          <w:sz w:val="32"/>
          <w:rtl/>
        </w:rPr>
        <w:t xml:space="preserve"> اشکالات را در تقریرات مرحوم شهید صدر و یا فرمایشات آقای خوئی </w:t>
      </w:r>
      <w:r w:rsidR="003B056B">
        <w:rPr>
          <w:rFonts w:hint="eastAsia"/>
          <w:color w:val="000000" w:themeColor="text1"/>
          <w:sz w:val="32"/>
          <w:rtl/>
        </w:rPr>
        <w:t>رحمه‌الله</w:t>
      </w:r>
      <w:r>
        <w:rPr>
          <w:rFonts w:hint="cs"/>
          <w:color w:val="000000" w:themeColor="text1"/>
          <w:sz w:val="32"/>
          <w:rtl/>
        </w:rPr>
        <w:t xml:space="preserve"> مطالعه کنید.</w:t>
      </w:r>
    </w:p>
    <w:p w:rsidR="007841FC" w:rsidRDefault="007841FC" w:rsidP="00B33E67">
      <w:pPr>
        <w:pStyle w:val="Heading4"/>
        <w:rPr>
          <w:rtl/>
        </w:rPr>
      </w:pPr>
      <w:bookmarkStart w:id="7" w:name="_Toc389990971"/>
      <w:r>
        <w:rPr>
          <w:rFonts w:hint="cs"/>
          <w:rtl/>
        </w:rPr>
        <w:lastRenderedPageBreak/>
        <w:t>اشکال دوم؛ مخالفت حکومت با ظاهر ادله</w:t>
      </w:r>
      <w:bookmarkEnd w:id="7"/>
    </w:p>
    <w:p w:rsidR="00BA3D1B" w:rsidRDefault="00BA3D1B" w:rsidP="00BA3D1B">
      <w:pPr>
        <w:rPr>
          <w:rtl/>
        </w:rPr>
      </w:pPr>
      <w:r>
        <w:rPr>
          <w:rFonts w:hint="cs"/>
          <w:rtl/>
        </w:rPr>
        <w:t xml:space="preserve">جواب اصلی که به مرحوم آخوند داده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>
        <w:rPr>
          <w:rFonts w:hint="cs"/>
          <w:rtl/>
        </w:rPr>
        <w:t xml:space="preserve">، اشکال دومی است که بر بیان ایشان وارد است و شاید مراد مرحوم نائینی نیز این اشکال بوده است. با این بیان که اگر کسی به </w:t>
      </w:r>
      <w:r w:rsidR="003B056B">
        <w:rPr>
          <w:rFonts w:hint="eastAsia"/>
          <w:rtl/>
        </w:rPr>
        <w:t>ادل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حلیت و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طهارت مراجعه کند، از نظر فنی اشکالی وجود ندارد، مبنی بر اینکه گفته شود دلیل حکومت دارد و موضوع را توسعه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دهد</w:t>
      </w:r>
      <w:r>
        <w:rPr>
          <w:rFonts w:hint="cs"/>
          <w:rtl/>
        </w:rPr>
        <w:t xml:space="preserve"> و موجب اجزاء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این حکومت و اجزاء ثبوتاً مانعی ندارند ـ اشکالات مرحوم نائینی، اشکالات ثبوتی بود ـ ما این اشکالات ثبوتی را </w:t>
      </w:r>
      <w:r w:rsidR="007F19AB">
        <w:rPr>
          <w:rFonts w:hint="cs"/>
          <w:rtl/>
        </w:rPr>
        <w:t>غیر وارد</w:t>
      </w:r>
      <w:r>
        <w:rPr>
          <w:rFonts w:hint="cs"/>
          <w:rtl/>
        </w:rPr>
        <w:t xml:space="preserve">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دان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BA3D1B" w:rsidRDefault="00BA3D1B" w:rsidP="00BA3D1B">
      <w:pPr>
        <w:rPr>
          <w:rtl/>
        </w:rPr>
      </w:pPr>
      <w:r>
        <w:rPr>
          <w:rFonts w:hint="cs"/>
          <w:rtl/>
        </w:rPr>
        <w:t>اشکال ما به مرحوم آخون</w:t>
      </w:r>
      <w:r w:rsidR="00573575">
        <w:rPr>
          <w:rFonts w:hint="cs"/>
          <w:rtl/>
        </w:rPr>
        <w:t xml:space="preserve">د، اشکال اثباتی است و ظهور </w:t>
      </w:r>
      <w:r w:rsidR="003B056B">
        <w:rPr>
          <w:rFonts w:hint="eastAsia"/>
          <w:rtl/>
        </w:rPr>
        <w:t>ادله‌ا</w:t>
      </w:r>
      <w:r w:rsidR="003B056B">
        <w:rPr>
          <w:rFonts w:hint="cs"/>
          <w:rtl/>
        </w:rPr>
        <w:t>ی</w:t>
      </w:r>
      <w:r>
        <w:rPr>
          <w:rFonts w:hint="cs"/>
          <w:rtl/>
        </w:rPr>
        <w:t xml:space="preserve"> است که در این قواعد وجود دارد و اینکه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حلیت و یا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طهارت، شرط را توسعه دهند را نفی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م</w:t>
      </w:r>
      <w:r>
        <w:rPr>
          <w:rFonts w:hint="cs"/>
          <w:rtl/>
        </w:rPr>
        <w:t>. مرحوم نائینی قائل به نفی این حکومت به نحو توسعه بودند.</w:t>
      </w:r>
    </w:p>
    <w:p w:rsidR="00BA3D1B" w:rsidRDefault="00BA3D1B" w:rsidP="00573575">
      <w:pPr>
        <w:rPr>
          <w:rtl/>
        </w:rPr>
      </w:pPr>
      <w:r>
        <w:rPr>
          <w:rFonts w:hint="cs"/>
          <w:rtl/>
        </w:rPr>
        <w:t xml:space="preserve">اشکال ما به مرحوم </w:t>
      </w:r>
      <w:r w:rsidR="00573575">
        <w:rPr>
          <w:rFonts w:hint="cs"/>
          <w:rtl/>
        </w:rPr>
        <w:t>آ</w:t>
      </w:r>
      <w:r>
        <w:rPr>
          <w:rFonts w:hint="cs"/>
          <w:rtl/>
        </w:rPr>
        <w:t xml:space="preserve">خوند این است که این حکومت، خلاف ظاهر ادله </w:t>
      </w:r>
      <w:r w:rsidR="0027654F">
        <w:rPr>
          <w:rFonts w:hint="cs"/>
          <w:rtl/>
        </w:rPr>
        <w:t xml:space="preserve">و متفاهم عرض از دلیل طهارت و حلیت </w:t>
      </w:r>
      <w:r w:rsidR="000C4375">
        <w:rPr>
          <w:rFonts w:hint="eastAsia"/>
          <w:rtl/>
        </w:rPr>
        <w:t>هست</w:t>
      </w:r>
      <w:r w:rsidR="0027654F">
        <w:rPr>
          <w:rFonts w:hint="cs"/>
          <w:rtl/>
        </w:rPr>
        <w:t xml:space="preserve">، زیرا در ادله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27654F">
        <w:rPr>
          <w:rFonts w:hint="cs"/>
          <w:rtl/>
        </w:rPr>
        <w:t xml:space="preserve"> طهارت و حلیت بیان به این صورت است که «کل شیءٍ لک طاهر حتی تعلم أنه قذر و إذا علمت أنه قذر فهو نجسٌ» و اگر در ظاهر این ادله دقت شود،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توان</w:t>
      </w:r>
      <w:r w:rsidR="0027654F">
        <w:rPr>
          <w:rFonts w:hint="cs"/>
          <w:rtl/>
        </w:rPr>
        <w:t xml:space="preserve"> </w:t>
      </w:r>
      <w:r w:rsidR="007F19AB">
        <w:rPr>
          <w:rFonts w:hint="cs"/>
          <w:rtl/>
        </w:rPr>
        <w:t>ادعای</w:t>
      </w:r>
      <w:r w:rsidR="0027654F">
        <w:rPr>
          <w:rFonts w:hint="cs"/>
          <w:rtl/>
        </w:rPr>
        <w:t xml:space="preserve"> توسعه شرط توسط این دلیل را کرد و فقط ظاهر دلیل این است که مکلف در ظرف شک، خود را به تکلیف </w:t>
      </w:r>
      <w:r w:rsidR="007F19AB">
        <w:rPr>
          <w:rFonts w:hint="cs"/>
          <w:rtl/>
        </w:rPr>
        <w:t>نیندازد</w:t>
      </w:r>
      <w:r w:rsidR="0027654F">
        <w:rPr>
          <w:rFonts w:hint="cs"/>
          <w:rtl/>
        </w:rPr>
        <w:t xml:space="preserve"> و </w:t>
      </w:r>
      <w:r w:rsidR="009E4DBB">
        <w:rPr>
          <w:rFonts w:hint="cs"/>
          <w:rtl/>
        </w:rPr>
        <w:t>به‌عبارت‌دیگر</w:t>
      </w:r>
      <w:r w:rsidR="0027654F">
        <w:rPr>
          <w:rFonts w:hint="cs"/>
          <w:rtl/>
        </w:rPr>
        <w:t xml:space="preserve"> ظاهر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27654F">
        <w:rPr>
          <w:rFonts w:hint="cs"/>
          <w:rtl/>
        </w:rPr>
        <w:t xml:space="preserve"> طهارت و حلیت نوعی امتنان و توسعه خیال مکلف است تا مادامی که شک دارد و مولی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خواهد</w:t>
      </w:r>
      <w:r w:rsidR="00573575">
        <w:rPr>
          <w:rFonts w:hint="cs"/>
          <w:rtl/>
        </w:rPr>
        <w:t xml:space="preserve"> </w:t>
      </w:r>
      <w:r w:rsidR="003B056B">
        <w:rPr>
          <w:rFonts w:hint="eastAsia"/>
          <w:rtl/>
        </w:rPr>
        <w:t>سخت‌گ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ر</w:t>
      </w:r>
      <w:r w:rsidR="003B056B">
        <w:rPr>
          <w:rFonts w:hint="cs"/>
          <w:rtl/>
        </w:rPr>
        <w:t>ی</w:t>
      </w:r>
      <w:r w:rsidR="0027654F">
        <w:rPr>
          <w:rFonts w:hint="cs"/>
          <w:rtl/>
        </w:rPr>
        <w:t xml:space="preserve"> کند و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گو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د</w:t>
      </w:r>
      <w:r w:rsidR="0027654F">
        <w:rPr>
          <w:rFonts w:hint="cs"/>
          <w:rtl/>
        </w:rPr>
        <w:t xml:space="preserve"> مادامی که شک دارید، محکوم به طهارت است اما آیا این دلیل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تواند</w:t>
      </w:r>
      <w:r w:rsidR="0027654F">
        <w:rPr>
          <w:rFonts w:hint="cs"/>
          <w:rtl/>
        </w:rPr>
        <w:t xml:space="preserve"> بر شرطیت طهارت ظاهریه در نماز دلالت داشته باشد یا نه؟ ظهور ادله بر این امر دلالت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کنند</w:t>
      </w:r>
      <w:r w:rsidR="0027654F">
        <w:rPr>
          <w:rFonts w:hint="cs"/>
          <w:rtl/>
        </w:rPr>
        <w:t>، زیرا برای آنکه دلیل ظهور در حکومت به نحو توسعه داشته باشد باید ظاهر دلیل مشخصی باشد، مثلاً مولی ضمن دلیلی بگوید نماز مشروط به طهارت لباس است و حال ضمن دلیل دیگر بگوید طهارت اعم از طهارت ظاهری و واقعی است</w:t>
      </w:r>
      <w:r w:rsidR="003B056B">
        <w:rPr>
          <w:rtl/>
        </w:rPr>
        <w:t xml:space="preserve"> </w:t>
      </w:r>
      <w:r w:rsidR="0027654F">
        <w:rPr>
          <w:rFonts w:hint="cs"/>
          <w:rtl/>
        </w:rPr>
        <w:t xml:space="preserve">و ما </w:t>
      </w:r>
      <w:r w:rsidR="007F19AB">
        <w:rPr>
          <w:rFonts w:hint="eastAsia"/>
          <w:rtl/>
        </w:rPr>
        <w:t>می‌گوییم</w:t>
      </w:r>
      <w:r w:rsidR="0027654F">
        <w:rPr>
          <w:rFonts w:hint="cs"/>
          <w:rtl/>
        </w:rPr>
        <w:t xml:space="preserve"> دلیل، دلالت و ظهوری در این حد ندارد.</w:t>
      </w:r>
    </w:p>
    <w:p w:rsidR="00900319" w:rsidRDefault="000C4375" w:rsidP="00375DEE">
      <w:pPr>
        <w:rPr>
          <w:rtl/>
        </w:rPr>
      </w:pPr>
      <w:r>
        <w:rPr>
          <w:rFonts w:hint="cs"/>
          <w:rtl/>
        </w:rPr>
        <w:t xml:space="preserve">آنچه مرحوم صاحب </w:t>
      </w:r>
      <w:r w:rsidR="00900319">
        <w:rPr>
          <w:rFonts w:hint="cs"/>
          <w:rtl/>
        </w:rPr>
        <w:t xml:space="preserve">کفایه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خواهد</w:t>
      </w:r>
      <w:r w:rsidR="00900319">
        <w:rPr>
          <w:rFonts w:hint="cs"/>
          <w:rtl/>
        </w:rPr>
        <w:t xml:space="preserve"> بگوید این است که دلیل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گو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د</w:t>
      </w:r>
      <w:r w:rsidR="00900319">
        <w:rPr>
          <w:rFonts w:hint="cs"/>
          <w:rtl/>
        </w:rPr>
        <w:t xml:space="preserve"> طهارت ظاهریه شرط واقعی نماز </w:t>
      </w:r>
      <w:r>
        <w:rPr>
          <w:rFonts w:hint="eastAsia"/>
          <w:rtl/>
        </w:rPr>
        <w:t>هست</w:t>
      </w:r>
      <w:r w:rsidR="003B056B">
        <w:rPr>
          <w:rtl/>
        </w:rPr>
        <w:t xml:space="preserve"> </w:t>
      </w:r>
      <w:r w:rsidR="00900319">
        <w:rPr>
          <w:rFonts w:hint="cs"/>
          <w:rtl/>
        </w:rPr>
        <w:t xml:space="preserve">که این ظهور، </w:t>
      </w:r>
      <w:r w:rsidR="00C86B75">
        <w:rPr>
          <w:rFonts w:hint="cs"/>
          <w:rtl/>
        </w:rPr>
        <w:t xml:space="preserve">نیازمند بیانی قاطع و روشن </w:t>
      </w:r>
      <w:r>
        <w:rPr>
          <w:rFonts w:hint="eastAsia"/>
          <w:rtl/>
        </w:rPr>
        <w:t>هست</w:t>
      </w:r>
      <w:r w:rsidR="00573575">
        <w:rPr>
          <w:rFonts w:hint="cs"/>
          <w:rtl/>
        </w:rPr>
        <w:t xml:space="preserve"> و این بیان از ادله به دست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آ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د</w:t>
      </w:r>
      <w:r w:rsidR="00C86B75">
        <w:rPr>
          <w:rFonts w:hint="cs"/>
          <w:rtl/>
        </w:rPr>
        <w:t>. آنچه در ادله وجود دارد این است که اگر شک در طهارت کردی</w:t>
      </w:r>
      <w:r w:rsidR="003B056B">
        <w:rPr>
          <w:rtl/>
        </w:rPr>
        <w:t xml:space="preserve"> </w:t>
      </w:r>
      <w:r w:rsidR="00C86B75">
        <w:rPr>
          <w:rFonts w:hint="cs"/>
          <w:rtl/>
        </w:rPr>
        <w:t xml:space="preserve">تا زمانی که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دان</w:t>
      </w:r>
      <w:r w:rsidR="003B056B">
        <w:rPr>
          <w:rFonts w:hint="cs"/>
          <w:rtl/>
        </w:rPr>
        <w:t>ی</w:t>
      </w:r>
      <w:r w:rsidR="00C86B75">
        <w:rPr>
          <w:rFonts w:hint="cs"/>
          <w:rtl/>
        </w:rPr>
        <w:t xml:space="preserve"> نجس است، حکم به پاکی بکن</w:t>
      </w:r>
      <w:r w:rsidR="003B056B">
        <w:rPr>
          <w:rtl/>
        </w:rPr>
        <w:t xml:space="preserve"> </w:t>
      </w:r>
      <w:r w:rsidR="00C86B75">
        <w:rPr>
          <w:rFonts w:hint="cs"/>
          <w:rtl/>
        </w:rPr>
        <w:t xml:space="preserve">و اگر فهمیدی که نجس است، حکم به نجاست آن بکن و </w:t>
      </w:r>
      <w:r w:rsidR="003B056B">
        <w:rPr>
          <w:rFonts w:hint="eastAsia"/>
          <w:rtl/>
        </w:rPr>
        <w:t>ادام</w:t>
      </w:r>
      <w:r w:rsidR="005A2EC5">
        <w:rPr>
          <w:rFonts w:hint="eastAsia"/>
          <w:rtl/>
        </w:rPr>
        <w:t>ه</w:t>
      </w:r>
      <w:r w:rsidR="00C86B75">
        <w:rPr>
          <w:rFonts w:hint="cs"/>
          <w:rtl/>
        </w:rPr>
        <w:t xml:space="preserve"> دلیل ظهور در عدم طهارت دارد، یعنی از الان </w:t>
      </w:r>
      <w:r w:rsidR="003B056B">
        <w:rPr>
          <w:rFonts w:hint="eastAsia"/>
          <w:rtl/>
        </w:rPr>
        <w:lastRenderedPageBreak/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توان</w:t>
      </w:r>
      <w:r w:rsidR="00C86B75">
        <w:rPr>
          <w:rFonts w:hint="cs"/>
          <w:rtl/>
        </w:rPr>
        <w:t xml:space="preserve"> گفت نجس است ولی اگر معلوم شد، نجس خواهد بود. این بیان ادله، قادر به ایجاد حکومتی که مورد نظر مرحوم آخوند بود</w:t>
      </w:r>
      <w:r w:rsidR="005E4221">
        <w:rPr>
          <w:rFonts w:hint="cs"/>
          <w:rtl/>
        </w:rPr>
        <w:t xml:space="preserve"> </w:t>
      </w:r>
      <w:r>
        <w:rPr>
          <w:rFonts w:hint="eastAsia"/>
          <w:rtl/>
        </w:rPr>
        <w:t>نیست</w:t>
      </w:r>
      <w:r w:rsidR="00375DEE" w:rsidRPr="00375DEE">
        <w:rPr>
          <w:rFonts w:hint="cs"/>
          <w:rtl/>
        </w:rPr>
        <w:t>.</w:t>
      </w:r>
    </w:p>
    <w:p w:rsidR="000841AB" w:rsidRDefault="00252188" w:rsidP="00DC1E6E">
      <w:pPr>
        <w:rPr>
          <w:rtl/>
        </w:rPr>
      </w:pPr>
      <w:r>
        <w:rPr>
          <w:rFonts w:hint="cs"/>
          <w:rtl/>
        </w:rPr>
        <w:t xml:space="preserve">عرض ما این است که شاید در عمق ذهن مرحوم نائینی نیز همین اشکال وجود داشته است و بزرگانی مانند مرحوم شهید صدر بیان ایشان را در </w:t>
      </w:r>
      <w:r w:rsidR="00573575">
        <w:rPr>
          <w:rFonts w:hint="cs"/>
          <w:rtl/>
        </w:rPr>
        <w:t xml:space="preserve">پیچ و خم استدلالی دقیقی </w:t>
      </w:r>
      <w:r w:rsidR="003B056B">
        <w:rPr>
          <w:rFonts w:hint="eastAsia"/>
          <w:rtl/>
        </w:rPr>
        <w:t>انداخته‌اند</w:t>
      </w:r>
      <w:r>
        <w:rPr>
          <w:rFonts w:hint="cs"/>
          <w:rtl/>
        </w:rPr>
        <w:t xml:space="preserve"> که معمولاً این </w:t>
      </w:r>
      <w:r w:rsidR="00573575">
        <w:rPr>
          <w:rFonts w:hint="cs"/>
          <w:rtl/>
        </w:rPr>
        <w:t xml:space="preserve">موارد را مرحوم نائینی جواب </w:t>
      </w:r>
      <w:r w:rsidR="003B056B">
        <w:rPr>
          <w:rFonts w:hint="eastAsia"/>
          <w:rtl/>
        </w:rPr>
        <w:t>داده‌اند</w:t>
      </w:r>
      <w:r w:rsidR="00DC1E6E">
        <w:rPr>
          <w:rFonts w:hint="cs"/>
          <w:rtl/>
        </w:rPr>
        <w:t xml:space="preserve">. </w:t>
      </w:r>
      <w:r w:rsidR="000841AB">
        <w:rPr>
          <w:rFonts w:hint="cs"/>
          <w:rtl/>
        </w:rPr>
        <w:t xml:space="preserve">تقریباً مرحوم شهید صدر نیز بعد از فراز و فرودهای زیادی به این نکته که بیان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 w:rsidR="000841AB">
        <w:rPr>
          <w:rFonts w:hint="cs"/>
          <w:rtl/>
        </w:rPr>
        <w:t xml:space="preserve"> رسیده است.</w:t>
      </w:r>
    </w:p>
    <w:p w:rsidR="00DC1E6E" w:rsidRDefault="00DC1E6E" w:rsidP="00DC1E6E">
      <w:pPr>
        <w:pStyle w:val="Heading5"/>
        <w:rPr>
          <w:rtl/>
        </w:rPr>
      </w:pPr>
      <w:bookmarkStart w:id="8" w:name="_Toc389990972"/>
      <w:r>
        <w:rPr>
          <w:rFonts w:hint="cs"/>
          <w:rtl/>
        </w:rPr>
        <w:t>جواب بیان مرحوم آخوند</w:t>
      </w:r>
      <w:bookmarkEnd w:id="8"/>
    </w:p>
    <w:p w:rsidR="00405A2B" w:rsidRDefault="00405A2B" w:rsidP="004303ED">
      <w:pPr>
        <w:rPr>
          <w:rtl/>
        </w:rPr>
      </w:pPr>
      <w:r>
        <w:rPr>
          <w:rFonts w:hint="cs"/>
          <w:rtl/>
        </w:rPr>
        <w:t xml:space="preserve">جواب اصلی به مرحوم آخوند و نقدی که به این اجزاء وارد است این است که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طهارت و یا حلیت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تواند</w:t>
      </w:r>
      <w:r>
        <w:rPr>
          <w:rFonts w:hint="cs"/>
          <w:rtl/>
        </w:rPr>
        <w:t xml:space="preserve"> به نحو حکومت بگوید که شرط اعم از ظاهری و واقعی است و شرط ظاهری واقعاً کفایت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>
        <w:rPr>
          <w:rFonts w:hint="cs"/>
          <w:rtl/>
        </w:rPr>
        <w:t xml:space="preserve">، مثلاً طهارت در لباس </w:t>
      </w:r>
      <w:r w:rsidR="005A2EC5">
        <w:rPr>
          <w:rFonts w:hint="cs"/>
          <w:rtl/>
        </w:rPr>
        <w:t>نمازگزار</w:t>
      </w:r>
      <w:r>
        <w:rPr>
          <w:rFonts w:hint="cs"/>
          <w:rtl/>
        </w:rPr>
        <w:t xml:space="preserve"> اعم از طهارت واقعیه و طهارت ظاهریه است و طهارت ظاهر کافی </w:t>
      </w:r>
      <w:r w:rsidR="000C4375">
        <w:rPr>
          <w:rFonts w:hint="eastAsia"/>
          <w:rtl/>
        </w:rPr>
        <w:t>هست</w:t>
      </w:r>
      <w:r>
        <w:rPr>
          <w:rFonts w:hint="cs"/>
          <w:rtl/>
        </w:rPr>
        <w:t xml:space="preserve">، ولی باید رجوع به ادله کرد، زیرا آنچه مهم است، مقام اثبات </w:t>
      </w:r>
      <w:r w:rsidR="000C4375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="00CC45EF">
        <w:rPr>
          <w:rFonts w:hint="cs"/>
          <w:rtl/>
        </w:rPr>
        <w:t xml:space="preserve">و دلیل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CC45EF">
        <w:rPr>
          <w:rFonts w:hint="cs"/>
          <w:rtl/>
        </w:rPr>
        <w:t xml:space="preserve"> طهارت به این شکل است که </w:t>
      </w:r>
      <w:r w:rsidR="00CC45EF" w:rsidRPr="004303ED">
        <w:rPr>
          <w:rFonts w:hint="cs"/>
          <w:b/>
          <w:bCs/>
          <w:rtl/>
        </w:rPr>
        <w:t>«إذا شککت فی طهار</w:t>
      </w:r>
      <w:r w:rsidR="004303ED">
        <w:rPr>
          <w:rFonts w:hint="cs"/>
          <w:b/>
          <w:bCs/>
          <w:rtl/>
        </w:rPr>
        <w:t>ة</w:t>
      </w:r>
      <w:r w:rsidR="00CC45EF" w:rsidRPr="004303ED">
        <w:rPr>
          <w:rFonts w:hint="cs"/>
          <w:b/>
          <w:bCs/>
          <w:rtl/>
        </w:rPr>
        <w:t xml:space="preserve"> شیءٍ، هو طاهرٌ ما لم تعلم أنه قذر و إن تعلم أنه قذر فهو نجسٌ» </w:t>
      </w:r>
      <w:r w:rsidR="00CC45EF">
        <w:rPr>
          <w:rFonts w:hint="cs"/>
          <w:rtl/>
        </w:rPr>
        <w:t>معنای این بیان این است که</w:t>
      </w:r>
      <w:r w:rsidR="00CC45EF" w:rsidRPr="007168B5">
        <w:rPr>
          <w:rFonts w:hint="cs"/>
          <w:color w:val="FF0000"/>
          <w:rtl/>
        </w:rPr>
        <w:t xml:space="preserve"> </w:t>
      </w:r>
      <w:r w:rsidR="007168B5" w:rsidRPr="00375DEE">
        <w:rPr>
          <w:rFonts w:hint="cs"/>
          <w:color w:val="000000" w:themeColor="text1"/>
          <w:rtl/>
        </w:rPr>
        <w:t>جری</w:t>
      </w:r>
      <w:r w:rsidR="007168B5">
        <w:rPr>
          <w:rFonts w:hint="cs"/>
          <w:rtl/>
        </w:rPr>
        <w:t xml:space="preserve"> عملی کند و کار مکلف راحت باشد و در ظرف شک به راحتی عمل کند، اما اگر خلاف آن کشف شد، دلیل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گو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د</w:t>
      </w:r>
      <w:r w:rsidR="007168B5">
        <w:rPr>
          <w:rFonts w:hint="cs"/>
          <w:rtl/>
        </w:rPr>
        <w:t xml:space="preserve"> نجس است. اولاً این بیان دلیل با اینکه گفته شود به طور واقعی در حال حکومت به نحو </w:t>
      </w:r>
      <w:r w:rsidR="003B056B">
        <w:rPr>
          <w:rFonts w:hint="eastAsia"/>
          <w:rtl/>
        </w:rPr>
        <w:t>توسع</w:t>
      </w:r>
      <w:r w:rsidR="005A2EC5">
        <w:rPr>
          <w:rFonts w:hint="eastAsia"/>
          <w:rtl/>
        </w:rPr>
        <w:t>ه</w:t>
      </w:r>
      <w:r w:rsidR="007168B5">
        <w:rPr>
          <w:rFonts w:hint="cs"/>
          <w:rtl/>
        </w:rPr>
        <w:t xml:space="preserve"> موضوع است، سازگار </w:t>
      </w:r>
      <w:r w:rsidR="000C4375">
        <w:rPr>
          <w:rFonts w:hint="eastAsia"/>
          <w:rtl/>
        </w:rPr>
        <w:t>نیست</w:t>
      </w:r>
      <w:r w:rsidR="007168B5">
        <w:rPr>
          <w:rFonts w:hint="cs"/>
          <w:rtl/>
        </w:rPr>
        <w:t xml:space="preserve"> و ثانیاً احتمال تعمیم شرطیت توسط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7168B5">
        <w:rPr>
          <w:rFonts w:hint="cs"/>
          <w:rtl/>
        </w:rPr>
        <w:t xml:space="preserve"> طهارت وجود دارد و </w:t>
      </w:r>
      <w:r w:rsidR="0001601A">
        <w:rPr>
          <w:rFonts w:hint="cs"/>
          <w:rtl/>
        </w:rPr>
        <w:t>بیان‌کننده</w:t>
      </w:r>
      <w:r w:rsidR="007168B5">
        <w:rPr>
          <w:rFonts w:hint="cs"/>
          <w:rtl/>
        </w:rPr>
        <w:t xml:space="preserve"> این است که نماز مشروط به طهارت است و در طهارت ظاهری و واقعی تفاوتی وجود ندارد و حتی اگر طهارت ظاهری نیز بود، آن نیز شرط شأنی است. اگر این احتمال صحیح باشد، دلیل دارای اجمال </w:t>
      </w:r>
      <w:r w:rsidR="000C4375">
        <w:rPr>
          <w:rFonts w:hint="eastAsia"/>
          <w:rtl/>
        </w:rPr>
        <w:t>هست</w:t>
      </w:r>
      <w:r w:rsidR="007168B5">
        <w:rPr>
          <w:rFonts w:hint="cs"/>
          <w:rtl/>
        </w:rPr>
        <w:t xml:space="preserve"> و در صورت اجمال دلیل باید اخذ به قدر متیقن کرد، بنابراین اصل سخن ما این است که مرحوم آخوند که بر اساس حکومت یا ورود دلیل طهارت و یا حلیت بر ادله اشتراط طها</w:t>
      </w:r>
      <w:r w:rsidR="001E297F">
        <w:rPr>
          <w:rFonts w:hint="cs"/>
          <w:rtl/>
        </w:rPr>
        <w:t xml:space="preserve">رت و یا حلیت، قائل به اجزاء </w:t>
      </w:r>
      <w:r w:rsidR="003B056B">
        <w:rPr>
          <w:rFonts w:hint="eastAsia"/>
          <w:rtl/>
        </w:rPr>
        <w:t>شده‌اند</w:t>
      </w:r>
      <w:r w:rsidR="007168B5">
        <w:rPr>
          <w:rFonts w:hint="cs"/>
          <w:rtl/>
        </w:rPr>
        <w:t xml:space="preserve">، باید حکومت و ورود را به طور </w:t>
      </w:r>
      <w:r w:rsidR="005F51A8">
        <w:rPr>
          <w:rFonts w:hint="cs"/>
          <w:rtl/>
        </w:rPr>
        <w:t xml:space="preserve">عامی قائل شوند که بگویند طهارت ظاهری شرط واقعی نماز </w:t>
      </w:r>
      <w:r w:rsidR="000C4375">
        <w:rPr>
          <w:rFonts w:hint="eastAsia"/>
          <w:rtl/>
        </w:rPr>
        <w:t>هست</w:t>
      </w:r>
      <w:r w:rsidR="005F51A8">
        <w:rPr>
          <w:rFonts w:hint="cs"/>
          <w:rtl/>
        </w:rPr>
        <w:t>، نه شرط در حین شک</w:t>
      </w:r>
      <w:r w:rsidR="003B056B">
        <w:rPr>
          <w:rFonts w:hint="eastAsia"/>
          <w:rtl/>
        </w:rPr>
        <w:t>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 w:rsidR="005F51A8">
        <w:rPr>
          <w:rFonts w:hint="cs"/>
          <w:rtl/>
        </w:rPr>
        <w:t xml:space="preserve"> پاک و طاهر بودن ظاهری برای نماز کافی است.</w:t>
      </w:r>
    </w:p>
    <w:p w:rsidR="003738E7" w:rsidRDefault="005F51A8" w:rsidP="00DC1E6E">
      <w:pPr>
        <w:rPr>
          <w:rtl/>
        </w:rPr>
      </w:pPr>
      <w:r>
        <w:rPr>
          <w:rFonts w:hint="cs"/>
          <w:rtl/>
        </w:rPr>
        <w:t xml:space="preserve">جواب ما به مرحوم </w:t>
      </w:r>
      <w:r w:rsidR="001E297F">
        <w:rPr>
          <w:rFonts w:hint="cs"/>
          <w:rtl/>
        </w:rPr>
        <w:t>آ</w:t>
      </w:r>
      <w:r>
        <w:rPr>
          <w:rFonts w:hint="cs"/>
          <w:rtl/>
        </w:rPr>
        <w:t>خوند این است که حکومت به این نحو، خلاف ظاهر دلیل است</w:t>
      </w:r>
      <w:r w:rsidR="001E297F">
        <w:rPr>
          <w:rFonts w:hint="cs"/>
          <w:rtl/>
        </w:rPr>
        <w:t xml:space="preserve">. ظاهر دلیل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1E297F">
        <w:rPr>
          <w:rFonts w:hint="cs"/>
          <w:rtl/>
        </w:rPr>
        <w:t xml:space="preserve"> طهارت و حلیت</w:t>
      </w:r>
      <w:r w:rsidR="003738E7">
        <w:rPr>
          <w:rFonts w:hint="cs"/>
          <w:rtl/>
        </w:rPr>
        <w:t xml:space="preserve">، بیان حکم در ظرف شک و برای </w:t>
      </w:r>
      <w:r w:rsidR="0001601A">
        <w:rPr>
          <w:rFonts w:hint="cs"/>
          <w:rtl/>
        </w:rPr>
        <w:t>آسان‌سازی</w:t>
      </w:r>
      <w:r w:rsidR="003738E7">
        <w:rPr>
          <w:rFonts w:hint="cs"/>
          <w:rtl/>
        </w:rPr>
        <w:t xml:space="preserve"> </w:t>
      </w:r>
      <w:r w:rsidR="000C4375">
        <w:rPr>
          <w:rFonts w:hint="eastAsia"/>
          <w:rtl/>
        </w:rPr>
        <w:t>هست</w:t>
      </w:r>
      <w:r w:rsidR="003738E7">
        <w:rPr>
          <w:rFonts w:hint="cs"/>
          <w:rtl/>
        </w:rPr>
        <w:t xml:space="preserve"> و نه اینکه بخواهد </w:t>
      </w:r>
      <w:r w:rsidR="003B056B">
        <w:rPr>
          <w:rFonts w:hint="eastAsia"/>
          <w:rtl/>
        </w:rPr>
        <w:t>ملاک‌ها</w:t>
      </w:r>
      <w:r w:rsidR="003738E7">
        <w:rPr>
          <w:rFonts w:hint="cs"/>
          <w:rtl/>
        </w:rPr>
        <w:t xml:space="preserve"> را به طور واقعی عوض کند و ثانیاً اگر شک در این حکومت و ورود داشته باشیم در طرف مقابل قرائن واضحی وجود </w:t>
      </w:r>
      <w:r w:rsidR="003738E7">
        <w:rPr>
          <w:rFonts w:hint="cs"/>
          <w:rtl/>
        </w:rPr>
        <w:lastRenderedPageBreak/>
        <w:t xml:space="preserve">ندارد و در صورت شک، دلیل مجمل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 w:rsidR="003738E7">
        <w:rPr>
          <w:rFonts w:hint="cs"/>
          <w:rtl/>
        </w:rPr>
        <w:t xml:space="preserve"> و وقتی دلیل مجمل باشد یعنی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3738E7">
        <w:rPr>
          <w:rFonts w:hint="cs"/>
          <w:rtl/>
        </w:rPr>
        <w:t xml:space="preserve"> طهارت، حکومت ظاهری را در ظرف شک ایجاد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 w:rsidR="003738E7">
        <w:rPr>
          <w:rFonts w:hint="cs"/>
          <w:rtl/>
        </w:rPr>
        <w:t xml:space="preserve"> و این کافی نیست و یا اینکه حکومت کامل و تام و واقعی را ایجاد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 w:rsidR="00DC1E6E">
        <w:rPr>
          <w:rFonts w:hint="cs"/>
          <w:rtl/>
        </w:rPr>
        <w:t xml:space="preserve">. </w:t>
      </w:r>
      <w:r w:rsidR="003738E7">
        <w:rPr>
          <w:rFonts w:hint="cs"/>
          <w:rtl/>
        </w:rPr>
        <w:t xml:space="preserve">آنچه </w:t>
      </w:r>
      <w:r w:rsidR="00B44FCD">
        <w:rPr>
          <w:rFonts w:hint="cs"/>
          <w:rtl/>
        </w:rPr>
        <w:t xml:space="preserve">مسلم است احتمال اول است و بیش از آن را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توان</w:t>
      </w:r>
      <w:r w:rsidR="00B44FCD">
        <w:rPr>
          <w:rFonts w:hint="cs"/>
          <w:rtl/>
        </w:rPr>
        <w:t xml:space="preserve"> از دلیل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B44FCD">
        <w:rPr>
          <w:rFonts w:hint="cs"/>
          <w:rtl/>
        </w:rPr>
        <w:t xml:space="preserve"> طهارت و حلیت استفاده کرد.</w:t>
      </w:r>
    </w:p>
    <w:p w:rsidR="00B44FCD" w:rsidRDefault="00B44FCD" w:rsidP="007168B5">
      <w:pPr>
        <w:rPr>
          <w:rtl/>
        </w:rPr>
      </w:pPr>
      <w:r>
        <w:rPr>
          <w:rFonts w:hint="cs"/>
          <w:rtl/>
        </w:rPr>
        <w:t xml:space="preserve">سؤال: طهارت فقط در نماز شرط </w:t>
      </w:r>
      <w:r w:rsidR="000C4375">
        <w:rPr>
          <w:rFonts w:hint="eastAsia"/>
          <w:rtl/>
        </w:rPr>
        <w:t>نیست</w:t>
      </w:r>
      <w:r>
        <w:rPr>
          <w:rFonts w:hint="cs"/>
          <w:rtl/>
        </w:rPr>
        <w:t xml:space="preserve"> و در جاهای دیگر نیز شرط </w:t>
      </w:r>
      <w:r w:rsidR="000C4375">
        <w:rPr>
          <w:rFonts w:hint="eastAsia"/>
          <w:rtl/>
        </w:rPr>
        <w:t>هست</w:t>
      </w:r>
      <w:r>
        <w:rPr>
          <w:rFonts w:hint="cs"/>
          <w:rtl/>
        </w:rPr>
        <w:t>؟</w:t>
      </w:r>
    </w:p>
    <w:p w:rsidR="00B44FCD" w:rsidRDefault="00B44FCD" w:rsidP="00ED31A9">
      <w:pPr>
        <w:rPr>
          <w:rtl/>
        </w:rPr>
      </w:pPr>
      <w:r>
        <w:rPr>
          <w:rFonts w:hint="cs"/>
          <w:rtl/>
        </w:rPr>
        <w:t xml:space="preserve">جواب: </w:t>
      </w:r>
      <w:r w:rsidR="003B056B">
        <w:rPr>
          <w:rFonts w:hint="eastAsia"/>
          <w:rtl/>
        </w:rPr>
        <w:t>بله</w:t>
      </w:r>
      <w:r>
        <w:rPr>
          <w:rFonts w:hint="cs"/>
          <w:rtl/>
        </w:rPr>
        <w:t xml:space="preserve"> این همان اشکال نقضی است که ما وارد نشدیم و اشکال سوم مرحوم نائینی </w:t>
      </w:r>
      <w:r w:rsidR="000C4375">
        <w:rPr>
          <w:rFonts w:hint="eastAsia"/>
          <w:rtl/>
        </w:rPr>
        <w:t>هست</w:t>
      </w:r>
      <w:r w:rsidR="001E297F">
        <w:rPr>
          <w:rFonts w:hint="cs"/>
          <w:rtl/>
        </w:rPr>
        <w:t xml:space="preserve"> و مرحوم شهید صدر جواب </w:t>
      </w:r>
      <w:r w:rsidR="003B056B">
        <w:rPr>
          <w:rFonts w:hint="eastAsia"/>
          <w:rtl/>
        </w:rPr>
        <w:t>داده‌اند</w:t>
      </w:r>
      <w:r>
        <w:rPr>
          <w:rFonts w:hint="cs"/>
          <w:rtl/>
        </w:rPr>
        <w:t xml:space="preserve"> که جوابشان تام </w:t>
      </w:r>
      <w:r w:rsidR="000C4375">
        <w:rPr>
          <w:rFonts w:hint="eastAsia"/>
          <w:rtl/>
        </w:rPr>
        <w:t>نیست</w:t>
      </w:r>
      <w:r>
        <w:rPr>
          <w:rFonts w:hint="cs"/>
          <w:rtl/>
        </w:rPr>
        <w:t xml:space="preserve"> و تا حدی آن نیز مؤید است. یکی از اشکال</w:t>
      </w:r>
      <w:r w:rsidR="000C4375">
        <w:rPr>
          <w:rFonts w:hint="cs"/>
          <w:rtl/>
        </w:rPr>
        <w:t xml:space="preserve">ات مرحوم صاحب </w:t>
      </w:r>
      <w:r>
        <w:rPr>
          <w:rFonts w:hint="cs"/>
          <w:rtl/>
        </w:rPr>
        <w:t xml:space="preserve">کفایه اشکال نقضی است؛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گو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ند</w:t>
      </w:r>
      <w:r>
        <w:rPr>
          <w:rFonts w:hint="cs"/>
          <w:rtl/>
        </w:rPr>
        <w:t xml:space="preserve"> اگر دلیل گفت لباس طاهر است و دلیل حاکم بود و واقعاً طهارت را ایجاد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>
        <w:rPr>
          <w:rFonts w:hint="cs"/>
          <w:rtl/>
        </w:rPr>
        <w:t xml:space="preserve"> و چیزی با آن لباس ملاقات کرده و در آنجا موجود است، حکم به پاکی ملاقی هم شود، </w:t>
      </w:r>
      <w:r w:rsidR="0001601A">
        <w:rPr>
          <w:rFonts w:hint="cs"/>
          <w:rtl/>
        </w:rPr>
        <w:t>درحالی‌که</w:t>
      </w:r>
      <w:r>
        <w:rPr>
          <w:rFonts w:hint="cs"/>
          <w:rtl/>
        </w:rPr>
        <w:t xml:space="preserve"> کسی قائل به </w:t>
      </w:r>
      <w:r w:rsidR="00ED31A9">
        <w:rPr>
          <w:rFonts w:hint="cs"/>
          <w:rtl/>
        </w:rPr>
        <w:t>آ</w:t>
      </w:r>
      <w:r>
        <w:rPr>
          <w:rFonts w:hint="cs"/>
          <w:rtl/>
        </w:rPr>
        <w:t xml:space="preserve">ن </w:t>
      </w:r>
      <w:r w:rsidR="000C4375">
        <w:rPr>
          <w:rFonts w:hint="eastAsia"/>
          <w:rtl/>
        </w:rPr>
        <w:t>نیست</w:t>
      </w:r>
      <w:r>
        <w:rPr>
          <w:rFonts w:hint="cs"/>
          <w:rtl/>
        </w:rPr>
        <w:t>.</w:t>
      </w:r>
    </w:p>
    <w:p w:rsidR="00DC1E6E" w:rsidRPr="00B33E67" w:rsidRDefault="00DC1E6E" w:rsidP="00B33E67">
      <w:pPr>
        <w:pStyle w:val="Heading4"/>
        <w:rPr>
          <w:rtl/>
        </w:rPr>
      </w:pPr>
      <w:bookmarkStart w:id="9" w:name="_Toc389990973"/>
      <w:r w:rsidRPr="00B33E67">
        <w:rPr>
          <w:rFonts w:hint="cs"/>
          <w:rtl/>
        </w:rPr>
        <w:t>محل نزاع در اختلاف مرحوم آخوند و مرحوم نائینی</w:t>
      </w:r>
      <w:bookmarkEnd w:id="9"/>
    </w:p>
    <w:p w:rsidR="00ED31A9" w:rsidRDefault="00E84448" w:rsidP="00E84448">
      <w:pPr>
        <w:rPr>
          <w:rtl/>
        </w:rPr>
      </w:pPr>
      <w:r>
        <w:rPr>
          <w:rFonts w:hint="cs"/>
          <w:rtl/>
        </w:rPr>
        <w:t xml:space="preserve">در اختلاف مرحوم آخوند و مرحوم نائینی در بحث اجزاء </w:t>
      </w:r>
      <w:r w:rsidR="00DC1E6E">
        <w:rPr>
          <w:rFonts w:hint="cs"/>
          <w:rtl/>
        </w:rPr>
        <w:t xml:space="preserve">و </w:t>
      </w:r>
      <w:r>
        <w:rPr>
          <w:rFonts w:hint="cs"/>
          <w:rtl/>
        </w:rPr>
        <w:t xml:space="preserve">در خصوص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طهارت و حلیت، اصل و محل نزاع در این است که دلیلی که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گو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Pr="00B33E67">
        <w:rPr>
          <w:rFonts w:hint="cs"/>
          <w:b/>
          <w:bCs/>
          <w:rtl/>
        </w:rPr>
        <w:t xml:space="preserve">«إذا شککت فهو طاهرٌ یا فهو حلال» </w:t>
      </w:r>
      <w:r>
        <w:rPr>
          <w:rFonts w:hint="cs"/>
          <w:rtl/>
        </w:rPr>
        <w:t xml:space="preserve">یک توسعه ظاهری در مقام جری عملی را ایجاد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>
        <w:rPr>
          <w:rFonts w:hint="cs"/>
          <w:rtl/>
        </w:rPr>
        <w:t xml:space="preserve"> تا مکلف راحت باشد</w:t>
      </w:r>
      <w:r w:rsidR="003B056B">
        <w:rPr>
          <w:rtl/>
        </w:rPr>
        <w:t xml:space="preserve"> </w:t>
      </w:r>
      <w:r>
        <w:rPr>
          <w:rFonts w:hint="cs"/>
          <w:rtl/>
        </w:rPr>
        <w:t xml:space="preserve">که اگر این باشد، نتیجه عدم </w:t>
      </w:r>
      <w:r w:rsidR="001E297F">
        <w:rPr>
          <w:rFonts w:hint="cs"/>
          <w:rtl/>
        </w:rPr>
        <w:t xml:space="preserve">اجزاء است و یا دلیل ایجاد </w:t>
      </w:r>
      <w:r w:rsidR="003B056B">
        <w:rPr>
          <w:rFonts w:hint="eastAsia"/>
          <w:rtl/>
        </w:rPr>
        <w:t>توسعه‌ا</w:t>
      </w:r>
      <w:r w:rsidR="003B056B">
        <w:rPr>
          <w:rFonts w:hint="cs"/>
          <w:rtl/>
        </w:rPr>
        <w:t>ی</w:t>
      </w:r>
      <w:r>
        <w:rPr>
          <w:rFonts w:hint="cs"/>
          <w:rtl/>
        </w:rPr>
        <w:t xml:space="preserve"> جدی و </w:t>
      </w:r>
      <w:r w:rsidR="00B33E67">
        <w:rPr>
          <w:rFonts w:hint="eastAsia"/>
          <w:rtl/>
        </w:rPr>
        <w:t>همه‌جانبه</w:t>
      </w:r>
      <w:r>
        <w:rPr>
          <w:rFonts w:hint="cs"/>
          <w:rtl/>
        </w:rPr>
        <w:t xml:space="preserve">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>
        <w:rPr>
          <w:rFonts w:hint="cs"/>
          <w:rtl/>
        </w:rPr>
        <w:t xml:space="preserve"> و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گو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د</w:t>
      </w:r>
      <w:r>
        <w:rPr>
          <w:rFonts w:hint="cs"/>
          <w:rtl/>
        </w:rPr>
        <w:t xml:space="preserve"> نماز مشروط به طهارت است، طهارت ظاهری به طور واقع کفایت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>
        <w:rPr>
          <w:rFonts w:hint="cs"/>
          <w:rtl/>
        </w:rPr>
        <w:t xml:space="preserve"> و شرطیت طهارت ظاهری کافی است</w:t>
      </w:r>
      <w:r w:rsidR="003B056B">
        <w:rPr>
          <w:rFonts w:hint="eastAsia"/>
          <w:rtl/>
        </w:rPr>
        <w:t>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همه قبول دارند که دلیل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طهارت بر </w:t>
      </w:r>
      <w:r w:rsidR="003B056B">
        <w:rPr>
          <w:rFonts w:hint="eastAsia"/>
          <w:rtl/>
        </w:rPr>
        <w:t>ادل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واقعی نوعی حکومت دارد اما در اینکه حکومت ظاهری و محدود است و یا حکومت واقعی و </w:t>
      </w:r>
      <w:r w:rsidR="00B33E67">
        <w:rPr>
          <w:rFonts w:hint="cs"/>
          <w:rtl/>
        </w:rPr>
        <w:t>همه‌جانبه</w:t>
      </w:r>
      <w:r>
        <w:rPr>
          <w:rFonts w:hint="cs"/>
          <w:rtl/>
        </w:rPr>
        <w:t xml:space="preserve"> است، اختلاف وجود دارد. مرحوم آخوند قائل به حکومت واقعی و </w:t>
      </w:r>
      <w:r w:rsidR="00B33E67">
        <w:rPr>
          <w:rFonts w:hint="cs"/>
          <w:rtl/>
        </w:rPr>
        <w:t>همه‌جانبه</w:t>
      </w:r>
      <w:r>
        <w:rPr>
          <w:rFonts w:hint="cs"/>
          <w:rtl/>
        </w:rPr>
        <w:t xml:space="preserve">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>
        <w:rPr>
          <w:rFonts w:hint="cs"/>
          <w:rtl/>
        </w:rPr>
        <w:t xml:space="preserve"> و واقعاً شرط نماز توسط آن توسعه پیدا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>
        <w:rPr>
          <w:rFonts w:hint="cs"/>
          <w:rtl/>
        </w:rPr>
        <w:t xml:space="preserve"> و در ظرف شرط طهارت ظاهری واقعاً شرط بوده است و مکلف عمل کرده است و نتیج</w:t>
      </w:r>
      <w:r w:rsidR="001E297F">
        <w:rPr>
          <w:rFonts w:hint="cs"/>
          <w:rtl/>
        </w:rPr>
        <w:t xml:space="preserve">ه اجزاء است و دیگران این را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پذ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رند</w:t>
      </w:r>
      <w:r>
        <w:rPr>
          <w:rFonts w:hint="cs"/>
          <w:rtl/>
        </w:rPr>
        <w:t xml:space="preserve"> و سخن ما این است که اگر دلیل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>
        <w:rPr>
          <w:rFonts w:hint="cs"/>
          <w:rtl/>
        </w:rPr>
        <w:t xml:space="preserve"> طهارت و حلیت را به عرف عرضه کنید، ظاهر این است که حکومت، حکومتی سطحی تا زمان شک است و در صورت شک باید اخذ به قدر متیقن حکومت شود و نه بیشتر.</w:t>
      </w:r>
    </w:p>
    <w:p w:rsidR="00E84448" w:rsidRDefault="00E84448" w:rsidP="00E82F0E">
      <w:pPr>
        <w:rPr>
          <w:rtl/>
        </w:rPr>
      </w:pPr>
      <w:r>
        <w:rPr>
          <w:rFonts w:hint="cs"/>
          <w:rtl/>
        </w:rPr>
        <w:t xml:space="preserve">این راه اولی بود که در کلام مرحوم </w:t>
      </w:r>
      <w:r w:rsidR="00E82F0E">
        <w:rPr>
          <w:rFonts w:hint="cs"/>
          <w:rtl/>
        </w:rPr>
        <w:t>آ</w:t>
      </w:r>
      <w:r>
        <w:rPr>
          <w:rFonts w:hint="cs"/>
          <w:rtl/>
        </w:rPr>
        <w:t>خوند بر اجزای امر ظاهری از امر واقعی وجود داشت و این راه فقط در دو م</w:t>
      </w:r>
      <w:r w:rsidR="001E297F">
        <w:rPr>
          <w:rFonts w:hint="cs"/>
          <w:rtl/>
        </w:rPr>
        <w:t xml:space="preserve">ورد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1E297F">
        <w:rPr>
          <w:rFonts w:hint="cs"/>
          <w:rtl/>
        </w:rPr>
        <w:t xml:space="preserve"> طهارت و </w:t>
      </w:r>
      <w:r w:rsidR="003B056B"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1E297F">
        <w:rPr>
          <w:rFonts w:hint="cs"/>
          <w:rtl/>
        </w:rPr>
        <w:t xml:space="preserve"> حلیت </w:t>
      </w:r>
      <w:r w:rsidR="000C4375">
        <w:rPr>
          <w:rFonts w:hint="eastAsia"/>
          <w:rtl/>
        </w:rPr>
        <w:t>هست</w:t>
      </w:r>
      <w:r>
        <w:rPr>
          <w:rFonts w:hint="cs"/>
          <w:rtl/>
        </w:rPr>
        <w:t xml:space="preserve"> و </w:t>
      </w:r>
      <w:r w:rsidR="001E297F">
        <w:rPr>
          <w:rFonts w:hint="cs"/>
          <w:rtl/>
        </w:rPr>
        <w:t xml:space="preserve">در </w:t>
      </w:r>
      <w:r w:rsidR="003B056B">
        <w:rPr>
          <w:rFonts w:hint="eastAsia"/>
          <w:rtl/>
        </w:rPr>
        <w:t>ادل</w:t>
      </w:r>
      <w:r w:rsidR="005A2EC5">
        <w:rPr>
          <w:rFonts w:hint="eastAsia"/>
          <w:rtl/>
        </w:rPr>
        <w:t>ه</w:t>
      </w:r>
      <w:r w:rsidR="001E297F">
        <w:rPr>
          <w:rFonts w:hint="cs"/>
          <w:rtl/>
        </w:rPr>
        <w:t xml:space="preserve"> دیگر و در شبهات </w:t>
      </w:r>
      <w:r w:rsidR="003B056B">
        <w:rPr>
          <w:rFonts w:hint="eastAsia"/>
          <w:rtl/>
        </w:rPr>
        <w:t>موضوع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ها</w:t>
      </w:r>
      <w:r w:rsidR="003B056B">
        <w:rPr>
          <w:rFonts w:hint="cs"/>
          <w:rtl/>
        </w:rPr>
        <w:t>ی</w:t>
      </w:r>
      <w:r>
        <w:rPr>
          <w:rFonts w:hint="cs"/>
          <w:rtl/>
        </w:rPr>
        <w:t xml:space="preserve"> که با أمارات </w:t>
      </w:r>
      <w:r w:rsidR="001059FA">
        <w:rPr>
          <w:rFonts w:hint="cs"/>
          <w:rtl/>
        </w:rPr>
        <w:t xml:space="preserve">و </w:t>
      </w:r>
      <w:r w:rsidR="001059FA">
        <w:rPr>
          <w:rFonts w:hint="cs"/>
          <w:rtl/>
        </w:rPr>
        <w:lastRenderedPageBreak/>
        <w:t xml:space="preserve">استصحاب اثبات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شوند</w:t>
      </w:r>
      <w:r w:rsidR="001059FA">
        <w:rPr>
          <w:rFonts w:hint="cs"/>
          <w:rtl/>
        </w:rPr>
        <w:t xml:space="preserve">، همه قائل به عدم اجزاء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1059FA">
        <w:rPr>
          <w:rFonts w:hint="cs"/>
          <w:rtl/>
        </w:rPr>
        <w:t xml:space="preserve">، </w:t>
      </w:r>
      <w:r w:rsidR="00B33E67">
        <w:rPr>
          <w:rFonts w:hint="cs"/>
          <w:rtl/>
        </w:rPr>
        <w:t>همان‌طور</w:t>
      </w:r>
      <w:r w:rsidR="001059FA">
        <w:rPr>
          <w:rFonts w:hint="cs"/>
          <w:rtl/>
        </w:rPr>
        <w:t xml:space="preserve"> که در شبهات حکمیه همه قائل به عدم اجزاء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1059FA">
        <w:rPr>
          <w:rFonts w:hint="cs"/>
          <w:rtl/>
        </w:rPr>
        <w:t>.</w:t>
      </w:r>
    </w:p>
    <w:p w:rsidR="00E82F0E" w:rsidRDefault="00E82F0E" w:rsidP="00DC1E6E">
      <w:pPr>
        <w:pStyle w:val="Heading2"/>
        <w:rPr>
          <w:rtl/>
        </w:rPr>
      </w:pPr>
      <w:bookmarkStart w:id="10" w:name="_Toc389990974"/>
      <w:r>
        <w:rPr>
          <w:rFonts w:hint="cs"/>
          <w:rtl/>
        </w:rPr>
        <w:t>دلیل دوم؛ سببیت در اصول و امارات</w:t>
      </w:r>
      <w:bookmarkEnd w:id="10"/>
    </w:p>
    <w:p w:rsidR="00E82F0E" w:rsidRDefault="00E82F0E" w:rsidP="00E82F0E">
      <w:pPr>
        <w:rPr>
          <w:rtl/>
        </w:rPr>
      </w:pPr>
      <w:r>
        <w:rPr>
          <w:rFonts w:hint="cs"/>
          <w:rtl/>
        </w:rPr>
        <w:t xml:space="preserve">دلیل دومی که بر اجزاء بیان شده است، این است که اگر قائل به نوعی سببیت در اصول و أمارات باشیم در این صورت این سببیت مستلزم اجزاء است. ابتدا به تشریح سببیت و طریقیت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پرداز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323666" w:rsidRDefault="00323666" w:rsidP="00D30EC9">
      <w:pPr>
        <w:pStyle w:val="Heading3"/>
        <w:rPr>
          <w:rtl/>
        </w:rPr>
      </w:pPr>
      <w:bookmarkStart w:id="11" w:name="_Toc389990975"/>
      <w:r>
        <w:rPr>
          <w:rFonts w:hint="cs"/>
          <w:rtl/>
        </w:rPr>
        <w:t>سببیت و طریقیت</w:t>
      </w:r>
      <w:bookmarkEnd w:id="11"/>
    </w:p>
    <w:p w:rsidR="00323666" w:rsidRDefault="003B056B" w:rsidP="00E82F0E">
      <w:pPr>
        <w:rPr>
          <w:rtl/>
        </w:rPr>
      </w:pPr>
      <w:r>
        <w:rPr>
          <w:rFonts w:hint="eastAsia"/>
          <w:rtl/>
        </w:rPr>
        <w:t>وجود</w:t>
      </w:r>
      <w:r w:rsidR="00323666">
        <w:rPr>
          <w:rFonts w:hint="cs"/>
          <w:rtl/>
        </w:rPr>
        <w:t xml:space="preserve"> اوامر ظاهری در شرع </w:t>
      </w:r>
      <w:r w:rsidR="00B33E67">
        <w:rPr>
          <w:rFonts w:hint="cs"/>
          <w:rtl/>
        </w:rPr>
        <w:t>موردقبول</w:t>
      </w:r>
      <w:r w:rsidR="00323666">
        <w:rPr>
          <w:rFonts w:hint="cs"/>
          <w:rtl/>
        </w:rPr>
        <w:t xml:space="preserve"> </w:t>
      </w:r>
      <w:r w:rsidR="000C4375">
        <w:rPr>
          <w:rFonts w:hint="eastAsia"/>
          <w:rtl/>
        </w:rPr>
        <w:t>هست</w:t>
      </w:r>
      <w:r w:rsidR="00D30EC9">
        <w:rPr>
          <w:rFonts w:hint="cs"/>
          <w:rtl/>
        </w:rPr>
        <w:t>، اما در نسبت اوامر ظاهری با واقع، اقوال متفاوتی وجود دارد:</w:t>
      </w:r>
    </w:p>
    <w:p w:rsidR="00D30EC9" w:rsidRDefault="00DC1E6E" w:rsidP="00B33E67">
      <w:pPr>
        <w:pStyle w:val="Heading4"/>
        <w:rPr>
          <w:rtl/>
        </w:rPr>
      </w:pPr>
      <w:bookmarkStart w:id="12" w:name="_Toc389990976"/>
      <w:r>
        <w:rPr>
          <w:rFonts w:hint="cs"/>
          <w:rtl/>
        </w:rPr>
        <w:t xml:space="preserve">1. </w:t>
      </w:r>
      <w:r w:rsidR="00D30EC9">
        <w:rPr>
          <w:rFonts w:hint="cs"/>
          <w:rtl/>
        </w:rPr>
        <w:t xml:space="preserve">سببیت </w:t>
      </w:r>
      <w:r w:rsidR="004060C9">
        <w:rPr>
          <w:rFonts w:hint="cs"/>
          <w:rtl/>
        </w:rPr>
        <w:t xml:space="preserve">(تصویب) </w:t>
      </w:r>
      <w:r w:rsidR="00D30EC9">
        <w:rPr>
          <w:rFonts w:hint="cs"/>
          <w:rtl/>
        </w:rPr>
        <w:t>مطلقه اشعری</w:t>
      </w:r>
      <w:bookmarkEnd w:id="12"/>
    </w:p>
    <w:p w:rsidR="00D30EC9" w:rsidRDefault="00D30EC9" w:rsidP="000E1D77">
      <w:pPr>
        <w:rPr>
          <w:rtl/>
        </w:rPr>
      </w:pPr>
      <w:r>
        <w:rPr>
          <w:rFonts w:hint="cs"/>
          <w:rtl/>
        </w:rPr>
        <w:t>سببیت مطلقه اشعری که مستلزم</w:t>
      </w:r>
      <w:r w:rsidR="004060C9">
        <w:rPr>
          <w:rFonts w:hint="cs"/>
          <w:rtl/>
        </w:rPr>
        <w:t xml:space="preserve"> تصویب </w:t>
      </w:r>
      <w:r w:rsidR="000C4375">
        <w:rPr>
          <w:rFonts w:hint="eastAsia"/>
          <w:rtl/>
        </w:rPr>
        <w:t>هست</w:t>
      </w:r>
      <w:r w:rsidR="004060C9">
        <w:rPr>
          <w:rFonts w:hint="cs"/>
          <w:rtl/>
        </w:rPr>
        <w:t xml:space="preserve">؛ این سببیت بیان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 w:rsidR="004060C9">
        <w:rPr>
          <w:rFonts w:hint="cs"/>
          <w:rtl/>
        </w:rPr>
        <w:t xml:space="preserve"> که در واقع حکمی وجود ندارد و حکم واقع تابع قیام أمارات و اصول است</w:t>
      </w:r>
      <w:r w:rsidR="003B056B">
        <w:rPr>
          <w:rFonts w:hint="eastAsia"/>
          <w:rtl/>
        </w:rPr>
        <w:t>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 w:rsidR="004060C9">
        <w:rPr>
          <w:rFonts w:hint="cs"/>
          <w:rtl/>
        </w:rPr>
        <w:t xml:space="preserve"> حکمی وجود ندارد مگر اینکه </w:t>
      </w:r>
      <w:r w:rsidR="00B33E67">
        <w:rPr>
          <w:rFonts w:hint="cs"/>
          <w:rtl/>
        </w:rPr>
        <w:t>اماره</w:t>
      </w:r>
      <w:r w:rsidR="004060C9">
        <w:rPr>
          <w:rFonts w:hint="cs"/>
          <w:rtl/>
        </w:rPr>
        <w:t xml:space="preserve"> یا اصلی آن را بیان کند</w:t>
      </w:r>
      <w:r w:rsidR="003B056B">
        <w:rPr>
          <w:rFonts w:hint="eastAsia"/>
          <w:rtl/>
        </w:rPr>
        <w:t>؛</w:t>
      </w:r>
      <w:r w:rsidR="003B056B">
        <w:rPr>
          <w:rtl/>
        </w:rPr>
        <w:t xml:space="preserve"> </w:t>
      </w:r>
      <w:r w:rsidR="004060C9">
        <w:rPr>
          <w:rFonts w:hint="cs"/>
          <w:rtl/>
        </w:rPr>
        <w:t xml:space="preserve">یعنی شارع در جعل احکام حالت </w:t>
      </w:r>
      <w:r w:rsidR="003B056B">
        <w:rPr>
          <w:rFonts w:hint="eastAsia"/>
          <w:rtl/>
        </w:rPr>
        <w:t>منتظره‌ا</w:t>
      </w:r>
      <w:r w:rsidR="003B056B">
        <w:rPr>
          <w:rFonts w:hint="cs"/>
          <w:rtl/>
        </w:rPr>
        <w:t>ی</w:t>
      </w:r>
      <w:r w:rsidR="004060C9">
        <w:rPr>
          <w:rFonts w:hint="cs"/>
          <w:rtl/>
        </w:rPr>
        <w:t xml:space="preserve"> دارد نسبت به اینکه خبر و اصول چگونه قائم شوند و </w:t>
      </w:r>
      <w:r w:rsidR="006A50D4">
        <w:rPr>
          <w:rFonts w:hint="cs"/>
          <w:rtl/>
        </w:rPr>
        <w:t>هرگونه</w:t>
      </w:r>
      <w:r w:rsidR="004060C9">
        <w:rPr>
          <w:rFonts w:hint="cs"/>
          <w:rtl/>
        </w:rPr>
        <w:t xml:space="preserve"> که اخبار و اصول قائم شدند، همان حکم واقع خواهد بود</w:t>
      </w:r>
      <w:r w:rsidR="003B056B">
        <w:rPr>
          <w:rtl/>
        </w:rPr>
        <w:t xml:space="preserve"> </w:t>
      </w:r>
      <w:r w:rsidR="004060C9">
        <w:rPr>
          <w:rFonts w:hint="cs"/>
          <w:rtl/>
        </w:rPr>
        <w:t xml:space="preserve">که اشاعره قائل به این نوع سببیت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0C1A3C">
        <w:rPr>
          <w:rFonts w:hint="cs"/>
          <w:rtl/>
        </w:rPr>
        <w:t xml:space="preserve"> و همان است که گفته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 w:rsidR="00FB5481">
        <w:rPr>
          <w:rFonts w:hint="cs"/>
          <w:rtl/>
        </w:rPr>
        <w:t xml:space="preserve"> احکام تابع مصالح و مفاسد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FB5481">
        <w:rPr>
          <w:rFonts w:hint="cs"/>
          <w:rtl/>
        </w:rPr>
        <w:t xml:space="preserve"> و اوامر و تکالیف برای رسیدن به </w:t>
      </w:r>
      <w:r w:rsidR="003B056B">
        <w:rPr>
          <w:rFonts w:hint="eastAsia"/>
          <w:rtl/>
        </w:rPr>
        <w:t>آن‌ها</w:t>
      </w:r>
      <w:r w:rsidR="00FB5481">
        <w:rPr>
          <w:rFonts w:hint="cs"/>
          <w:rtl/>
        </w:rPr>
        <w:t xml:space="preserve"> </w:t>
      </w:r>
      <w:r w:rsidR="003B056B">
        <w:rPr>
          <w:rFonts w:hint="eastAsia"/>
          <w:rtl/>
        </w:rPr>
        <w:t>نم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FB5481">
        <w:rPr>
          <w:rFonts w:hint="cs"/>
          <w:rtl/>
        </w:rPr>
        <w:t xml:space="preserve">، بلکه واقع تابع ظواهری است که اقامه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شوند</w:t>
      </w:r>
      <w:r w:rsidR="00FB5481">
        <w:rPr>
          <w:rFonts w:hint="cs"/>
          <w:rtl/>
        </w:rPr>
        <w:t>.</w:t>
      </w:r>
    </w:p>
    <w:p w:rsidR="00FB5481" w:rsidRDefault="006A50D4" w:rsidP="00E82F0E">
      <w:pPr>
        <w:rPr>
          <w:rtl/>
        </w:rPr>
      </w:pPr>
      <w:r>
        <w:rPr>
          <w:rFonts w:hint="cs"/>
          <w:rtl/>
        </w:rPr>
        <w:t>بنا بر</w:t>
      </w:r>
      <w:r w:rsidR="00FB5481">
        <w:rPr>
          <w:rFonts w:hint="cs"/>
          <w:rtl/>
        </w:rPr>
        <w:t xml:space="preserve"> این سببیت باید قائل به اجزاء شویم، زیرا فرض این است که اصل یا </w:t>
      </w:r>
      <w:r>
        <w:rPr>
          <w:rFonts w:hint="eastAsia"/>
          <w:rtl/>
        </w:rPr>
        <w:t>اماره‌ای</w:t>
      </w:r>
      <w:r w:rsidR="00FB5481">
        <w:rPr>
          <w:rFonts w:hint="cs"/>
          <w:rtl/>
        </w:rPr>
        <w:t xml:space="preserve"> که اقامه شد و به تکلیف ظاهری عمل شد، تکلیف واقعی چیزی جز همان تکلیف ظاهری </w:t>
      </w:r>
      <w:r w:rsidR="000C4375">
        <w:rPr>
          <w:rFonts w:hint="eastAsia"/>
          <w:rtl/>
        </w:rPr>
        <w:t>نیست</w:t>
      </w:r>
      <w:r w:rsidR="00FB5481">
        <w:rPr>
          <w:rFonts w:hint="cs"/>
          <w:rtl/>
        </w:rPr>
        <w:t xml:space="preserve"> و حال که کشف خلاف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 w:rsidR="00FB5481">
        <w:rPr>
          <w:rFonts w:hint="cs"/>
          <w:rtl/>
        </w:rPr>
        <w:t xml:space="preserve"> از این به بعد واقع چیز دیگری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 w:rsidR="00FB5481">
        <w:rPr>
          <w:rFonts w:hint="cs"/>
          <w:rtl/>
        </w:rPr>
        <w:t xml:space="preserve"> و واقع عوض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 w:rsidR="00FB5481">
        <w:rPr>
          <w:rFonts w:hint="cs"/>
          <w:rtl/>
        </w:rPr>
        <w:t xml:space="preserve"> اجزاء </w:t>
      </w:r>
      <w:r w:rsidR="00B75EFE">
        <w:rPr>
          <w:rFonts w:hint="cs"/>
          <w:rtl/>
        </w:rPr>
        <w:t xml:space="preserve">در ذات این نظریه </w:t>
      </w:r>
      <w:r w:rsidR="000C4375">
        <w:rPr>
          <w:rFonts w:hint="eastAsia"/>
          <w:rtl/>
        </w:rPr>
        <w:t>هست</w:t>
      </w:r>
      <w:r w:rsidR="000E1D77">
        <w:rPr>
          <w:rFonts w:hint="cs"/>
          <w:rtl/>
        </w:rPr>
        <w:t xml:space="preserve"> </w:t>
      </w:r>
      <w:r w:rsidR="00B75EFE">
        <w:rPr>
          <w:rFonts w:hint="cs"/>
          <w:rtl/>
        </w:rPr>
        <w:t xml:space="preserve">و تعبیر به اجزاء مسامحه </w:t>
      </w:r>
      <w:r w:rsidR="000C4375">
        <w:rPr>
          <w:rFonts w:hint="eastAsia"/>
          <w:rtl/>
        </w:rPr>
        <w:t>هست</w:t>
      </w:r>
      <w:r w:rsidR="00B75EFE">
        <w:rPr>
          <w:rFonts w:hint="cs"/>
          <w:rtl/>
        </w:rPr>
        <w:t>، زیرا چیزی جز واقع امر نبوده است و هر چیزی مجزی از خودش است.</w:t>
      </w:r>
    </w:p>
    <w:p w:rsidR="00B75EFE" w:rsidRDefault="00DC1E6E" w:rsidP="00B33E67">
      <w:pPr>
        <w:pStyle w:val="Heading4"/>
        <w:rPr>
          <w:rtl/>
        </w:rPr>
      </w:pPr>
      <w:bookmarkStart w:id="13" w:name="_Toc389990977"/>
      <w:r>
        <w:rPr>
          <w:rFonts w:hint="cs"/>
          <w:rtl/>
        </w:rPr>
        <w:t>2.</w:t>
      </w:r>
      <w:r w:rsidR="003B056B">
        <w:rPr>
          <w:rtl/>
        </w:rPr>
        <w:t xml:space="preserve"> </w:t>
      </w:r>
      <w:r w:rsidR="003B056B">
        <w:rPr>
          <w:rFonts w:hint="eastAsia"/>
          <w:rtl/>
        </w:rPr>
        <w:t>سبب</w:t>
      </w:r>
      <w:r w:rsidR="003B056B">
        <w:rPr>
          <w:rFonts w:hint="cs"/>
          <w:rtl/>
        </w:rPr>
        <w:t>ی</w:t>
      </w:r>
      <w:r w:rsidR="003B056B">
        <w:rPr>
          <w:rFonts w:hint="eastAsia"/>
          <w:rtl/>
        </w:rPr>
        <w:t>ت</w:t>
      </w:r>
      <w:r w:rsidR="00B75EFE">
        <w:rPr>
          <w:rFonts w:hint="cs"/>
          <w:rtl/>
        </w:rPr>
        <w:t xml:space="preserve"> معتزلی</w:t>
      </w:r>
      <w:bookmarkEnd w:id="13"/>
    </w:p>
    <w:p w:rsidR="00B75EFE" w:rsidRDefault="00B75EFE" w:rsidP="00E82F0E">
      <w:pPr>
        <w:rPr>
          <w:rtl/>
        </w:rPr>
      </w:pPr>
      <w:r>
        <w:rPr>
          <w:rFonts w:hint="cs"/>
          <w:rtl/>
        </w:rPr>
        <w:t xml:space="preserve">گروهی از معتزله قائل به سببیت به بیان زیر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4170D2">
        <w:rPr>
          <w:rFonts w:hint="cs"/>
          <w:rtl/>
        </w:rPr>
        <w:t xml:space="preserve">؛ </w:t>
      </w:r>
    </w:p>
    <w:p w:rsidR="004170D2" w:rsidRDefault="004170D2" w:rsidP="00E82F0E">
      <w:pPr>
        <w:rPr>
          <w:rtl/>
        </w:rPr>
      </w:pPr>
      <w:r>
        <w:rPr>
          <w:rFonts w:hint="cs"/>
          <w:rtl/>
        </w:rPr>
        <w:lastRenderedPageBreak/>
        <w:t xml:space="preserve">تقریر دوم از سببیت این است که </w:t>
      </w:r>
      <w:r w:rsidR="006A50D4">
        <w:rPr>
          <w:rFonts w:hint="eastAsia"/>
          <w:rtl/>
        </w:rPr>
        <w:t>نمی‌گوییم</w:t>
      </w:r>
      <w:r>
        <w:rPr>
          <w:rFonts w:hint="cs"/>
          <w:rtl/>
        </w:rPr>
        <w:t xml:space="preserve"> واقعی وجود ندارد جز </w:t>
      </w:r>
      <w:r w:rsidR="006A50D4">
        <w:rPr>
          <w:rFonts w:hint="cs"/>
          <w:rtl/>
        </w:rPr>
        <w:t>آنچه</w:t>
      </w:r>
      <w:r>
        <w:rPr>
          <w:rFonts w:hint="cs"/>
          <w:rtl/>
        </w:rPr>
        <w:t xml:space="preserve"> أمارات و اصول بر آن اقامه </w:t>
      </w:r>
      <w:r w:rsidR="003B056B">
        <w:rPr>
          <w:rFonts w:hint="eastAsia"/>
          <w:rtl/>
        </w:rPr>
        <w:t>شده‌اند</w:t>
      </w:r>
      <w:r>
        <w:rPr>
          <w:rFonts w:hint="cs"/>
          <w:rtl/>
        </w:rPr>
        <w:t xml:space="preserve">، بلکه گفته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شود</w:t>
      </w:r>
      <w:r>
        <w:rPr>
          <w:rFonts w:hint="cs"/>
          <w:rtl/>
        </w:rPr>
        <w:t xml:space="preserve"> با قیام أمارات و اصول واقع تبدل پیدا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 w:rsidR="006049A9">
        <w:rPr>
          <w:rFonts w:hint="cs"/>
          <w:rtl/>
        </w:rPr>
        <w:t xml:space="preserve"> مصالح و مفاسد وجود دارند و احکام واقعی موجود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باشند</w:t>
      </w:r>
      <w:r w:rsidR="006049A9">
        <w:rPr>
          <w:rFonts w:hint="cs"/>
          <w:rtl/>
        </w:rPr>
        <w:t xml:space="preserve"> ولی اوامر ظاهری که توسط أمارات و اصول بیان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شوند</w:t>
      </w:r>
      <w:r w:rsidR="006049A9">
        <w:rPr>
          <w:rFonts w:hint="cs"/>
          <w:rtl/>
        </w:rPr>
        <w:t xml:space="preserve">، واقع تبدیل پیدا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کند؛</w:t>
      </w:r>
      <w:r w:rsidR="003B056B">
        <w:rPr>
          <w:rtl/>
        </w:rPr>
        <w:t xml:space="preserve"> </w:t>
      </w:r>
      <w:r w:rsidR="009E4DBB">
        <w:rPr>
          <w:rFonts w:hint="cs"/>
          <w:rtl/>
        </w:rPr>
        <w:t>به‌عبارت‌دیگر</w:t>
      </w:r>
      <w:r w:rsidR="006049A9">
        <w:rPr>
          <w:rFonts w:hint="cs"/>
          <w:rtl/>
        </w:rPr>
        <w:t xml:space="preserve"> عنوان بیان شده توسط اصول و أمارات واقع را عوض </w:t>
      </w:r>
      <w:r w:rsidR="003B056B">
        <w:rPr>
          <w:rFonts w:hint="eastAsia"/>
          <w:rtl/>
        </w:rPr>
        <w:t>م</w:t>
      </w:r>
      <w:r w:rsidR="003B056B">
        <w:rPr>
          <w:rFonts w:hint="cs"/>
          <w:rtl/>
        </w:rPr>
        <w:t>ی‌</w:t>
      </w:r>
      <w:r w:rsidR="003B056B">
        <w:rPr>
          <w:rFonts w:hint="eastAsia"/>
          <w:rtl/>
        </w:rPr>
        <w:t>کند</w:t>
      </w:r>
      <w:r w:rsidR="006049A9">
        <w:rPr>
          <w:rFonts w:hint="cs"/>
          <w:rtl/>
        </w:rPr>
        <w:t xml:space="preserve"> نه اینکه واقع ساز باشد، بر خلاف تصویر اشعری که واقع ساز بود بدون وجود واقع.</w:t>
      </w:r>
    </w:p>
    <w:p w:rsidR="006049A9" w:rsidRDefault="003B056B" w:rsidP="00E82F0E">
      <w:pPr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="005A2EC5">
        <w:rPr>
          <w:rFonts w:hint="eastAsia"/>
          <w:rtl/>
        </w:rPr>
        <w:t>ه</w:t>
      </w:r>
      <w:r w:rsidR="001A7DD6">
        <w:rPr>
          <w:rFonts w:hint="cs"/>
          <w:rtl/>
        </w:rPr>
        <w:t xml:space="preserve"> این نظریه نیز </w:t>
      </w:r>
      <w:r w:rsidR="00DC1E6E">
        <w:rPr>
          <w:rFonts w:hint="cs"/>
          <w:rtl/>
        </w:rPr>
        <w:t>اجزاء است و تسامح</w:t>
      </w:r>
      <w:r w:rsidR="001A7DD6">
        <w:rPr>
          <w:rFonts w:hint="cs"/>
          <w:rtl/>
        </w:rPr>
        <w:t xml:space="preserve"> موجود در آن کمتر است، زیرا فرض این است که وقتی دلیل </w:t>
      </w:r>
      <w:r>
        <w:rPr>
          <w:rFonts w:hint="eastAsia"/>
          <w:rtl/>
        </w:rPr>
        <w:t>قاعد</w:t>
      </w:r>
      <w:r w:rsidR="005A2EC5">
        <w:rPr>
          <w:rFonts w:hint="eastAsia"/>
          <w:rtl/>
        </w:rPr>
        <w:t>ه</w:t>
      </w:r>
      <w:r w:rsidR="001A7DD6">
        <w:rPr>
          <w:rFonts w:hint="cs"/>
          <w:rtl/>
        </w:rPr>
        <w:t xml:space="preserve"> طهارت و یا حلیت مطرح شد، واقع همان است و اگر بعد کشف خلاف شد، در همان زمان کشف خلاف حکم جدیدی واقع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1A7DD6">
        <w:rPr>
          <w:rFonts w:hint="cs"/>
          <w:rtl/>
        </w:rPr>
        <w:t xml:space="preserve"> والا قبل از آن أمارات و اصول </w:t>
      </w:r>
      <w:r w:rsidR="0001601A">
        <w:rPr>
          <w:rFonts w:hint="cs"/>
          <w:rtl/>
        </w:rPr>
        <w:t>بیان‌کننده</w:t>
      </w:r>
      <w:r w:rsidR="001A7DD6">
        <w:rPr>
          <w:rFonts w:hint="cs"/>
          <w:rtl/>
        </w:rPr>
        <w:t xml:space="preserve"> حکم ظاهری بود و حال با کشف خلاف حکم دیگری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="001A7DD6">
        <w:rPr>
          <w:rFonts w:hint="cs"/>
          <w:rtl/>
        </w:rPr>
        <w:t xml:space="preserve"> و با بیان آن از این به بعد واقع عوض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1A7DD6">
        <w:rPr>
          <w:rFonts w:hint="cs"/>
          <w:rtl/>
        </w:rPr>
        <w:t xml:space="preserve"> و در ظرف قبل واقع همان حکم ظاهری بود، فلذا باید قائل به اجزاء شد. البته این مباحث، مباحث کلامی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="001A7DD6">
        <w:rPr>
          <w:rFonts w:hint="cs"/>
          <w:rtl/>
        </w:rPr>
        <w:t xml:space="preserve"> و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="005A2EC5">
        <w:rPr>
          <w:rFonts w:hint="eastAsia"/>
          <w:rtl/>
        </w:rPr>
        <w:t>ه</w:t>
      </w:r>
      <w:r w:rsidR="001A7DD6">
        <w:rPr>
          <w:rFonts w:hint="cs"/>
          <w:rtl/>
        </w:rPr>
        <w:t xml:space="preserve"> اصولی دارند.</w:t>
      </w:r>
    </w:p>
    <w:p w:rsidR="004170D2" w:rsidRDefault="004170D2" w:rsidP="00E82F0E">
      <w:pPr>
        <w:rPr>
          <w:rtl/>
        </w:rPr>
      </w:pPr>
    </w:p>
    <w:p w:rsidR="00BA3D1B" w:rsidRPr="00BA3D1B" w:rsidRDefault="00BA3D1B" w:rsidP="00BA3D1B">
      <w:pPr>
        <w:rPr>
          <w:rtl/>
        </w:rPr>
      </w:pPr>
    </w:p>
    <w:p w:rsidR="00EA4753" w:rsidRDefault="00EA4753" w:rsidP="003F6617">
      <w:pPr>
        <w:spacing w:after="240"/>
        <w:rPr>
          <w:color w:val="000000" w:themeColor="text1"/>
          <w:sz w:val="32"/>
          <w:rtl/>
        </w:rPr>
      </w:pPr>
    </w:p>
    <w:p w:rsidR="00520382" w:rsidRPr="006A5813" w:rsidRDefault="00520382" w:rsidP="003F6617">
      <w:pPr>
        <w:spacing w:after="240"/>
        <w:rPr>
          <w:color w:val="000000" w:themeColor="text1"/>
          <w:sz w:val="32"/>
          <w:rtl/>
        </w:rPr>
      </w:pPr>
    </w:p>
    <w:sectPr w:rsidR="00520382" w:rsidRPr="006A5813" w:rsidSect="002F1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6" w:bottom="993" w:left="1560" w:header="708" w:footer="7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F0" w:rsidRDefault="008810F0" w:rsidP="002256B9">
      <w:pPr>
        <w:spacing w:after="0"/>
      </w:pPr>
      <w:r>
        <w:separator/>
      </w:r>
    </w:p>
  </w:endnote>
  <w:endnote w:type="continuationSeparator" w:id="0">
    <w:p w:rsidR="008810F0" w:rsidRDefault="008810F0" w:rsidP="0022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B" w:rsidRDefault="003B0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453013"/>
      <w:docPartObj>
        <w:docPartGallery w:val="Page Numbers (Bottom of Page)"/>
        <w:docPartUnique/>
      </w:docPartObj>
    </w:sdtPr>
    <w:sdtEndPr/>
    <w:sdtContent>
      <w:p w:rsidR="00E84448" w:rsidRDefault="00E84448">
        <w:pPr>
          <w:pStyle w:val="Footer"/>
          <w:jc w:val="center"/>
          <w:rPr>
            <w:rFonts w:hint="cs"/>
            <w:rtl/>
          </w:rPr>
        </w:pPr>
      </w:p>
      <w:p w:rsidR="00E84448" w:rsidRDefault="00BF409E">
        <w:pPr>
          <w:pStyle w:val="Footer"/>
          <w:jc w:val="center"/>
        </w:pPr>
        <w:r w:rsidRPr="0085684E">
          <w:rPr>
            <w:rFonts w:ascii="IranNastaliq" w:hAnsi="IranNastaliq" w:cs="IranNastaliq"/>
            <w:szCs w:val="22"/>
          </w:rPr>
          <w:fldChar w:fldCharType="begin"/>
        </w:r>
        <w:r w:rsidR="00E84448" w:rsidRPr="0085684E">
          <w:rPr>
            <w:rFonts w:ascii="IranNastaliq" w:hAnsi="IranNastaliq" w:cs="IranNastaliq"/>
            <w:szCs w:val="22"/>
          </w:rPr>
          <w:instrText xml:space="preserve"> PAGE    \* MERGEFORMAT </w:instrText>
        </w:r>
        <w:r w:rsidRPr="0085684E">
          <w:rPr>
            <w:rFonts w:ascii="IranNastaliq" w:hAnsi="IranNastaliq" w:cs="IranNastaliq"/>
            <w:szCs w:val="22"/>
          </w:rPr>
          <w:fldChar w:fldCharType="separate"/>
        </w:r>
        <w:r w:rsidR="006A50D4" w:rsidRPr="006A50D4">
          <w:rPr>
            <w:rFonts w:ascii="IranNastaliq" w:hAnsi="IranNastaliq" w:cs="IranNastaliq"/>
            <w:noProof/>
            <w:szCs w:val="22"/>
            <w:rtl/>
            <w:lang w:val="fa-IR"/>
          </w:rPr>
          <w:t>1</w:t>
        </w:r>
        <w:r w:rsidRPr="0085684E">
          <w:rPr>
            <w:rFonts w:ascii="IranNastaliq" w:hAnsi="IranNastaliq" w:cs="IranNastaliq"/>
            <w:szCs w:val="22"/>
          </w:rPr>
          <w:fldChar w:fldCharType="end"/>
        </w:r>
      </w:p>
    </w:sdtContent>
  </w:sdt>
  <w:p w:rsidR="00E84448" w:rsidRDefault="00E84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B" w:rsidRDefault="003B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F0" w:rsidRDefault="008810F0" w:rsidP="002256B9">
      <w:pPr>
        <w:spacing w:after="0"/>
      </w:pPr>
      <w:r>
        <w:separator/>
      </w:r>
    </w:p>
  </w:footnote>
  <w:footnote w:type="continuationSeparator" w:id="0">
    <w:p w:rsidR="008810F0" w:rsidRDefault="008810F0" w:rsidP="00225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B" w:rsidRDefault="003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48" w:rsidRPr="002F1BA3" w:rsidRDefault="002F1BA3" w:rsidP="002F1BA3">
    <w:pPr>
      <w:tabs>
        <w:tab w:val="left" w:pos="0"/>
        <w:tab w:val="left" w:pos="5696"/>
        <w:tab w:val="right" w:pos="9071"/>
      </w:tabs>
      <w:ind w:firstLine="141"/>
      <w:rPr>
        <w:b/>
        <w:bCs/>
        <w:sz w:val="32"/>
      </w:rPr>
    </w:pPr>
    <w:r>
      <w:rPr>
        <w:noProof/>
      </w:rPr>
      <w:pict>
        <v:line id="Line 6" o:spid="_x0000_s2052" style="position:absolute;left:0;text-align:left;flip:x;z-index:251659264;visibility:visible" from="-.95pt,63.35pt" to="452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                         </w:t>
    </w:r>
    <w:r>
      <w:rPr>
        <w:rFonts w:ascii="IranNastaliq" w:hAnsi="IranNastaliq" w:cs="IranNastaliq"/>
        <w:sz w:val="40"/>
        <w:szCs w:val="40"/>
      </w:rPr>
      <w:t xml:space="preserve">                            </w:t>
    </w:r>
    <w:r>
      <w:rPr>
        <w:rFonts w:ascii="IranNastaliq" w:hAnsi="IranNastaliq" w:cs="IranNastaliq"/>
        <w:sz w:val="40"/>
        <w:szCs w:val="40"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22DCBAC3" wp14:editId="08F59EB0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6B" w:rsidRDefault="003B0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26"/>
    <w:rsid w:val="0000333E"/>
    <w:rsid w:val="00003E88"/>
    <w:rsid w:val="000072CC"/>
    <w:rsid w:val="000077A1"/>
    <w:rsid w:val="00013FA7"/>
    <w:rsid w:val="00014950"/>
    <w:rsid w:val="00014F07"/>
    <w:rsid w:val="00015F76"/>
    <w:rsid w:val="0001601A"/>
    <w:rsid w:val="00031065"/>
    <w:rsid w:val="000379E2"/>
    <w:rsid w:val="00046DFB"/>
    <w:rsid w:val="000526F2"/>
    <w:rsid w:val="0005571B"/>
    <w:rsid w:val="000658A4"/>
    <w:rsid w:val="000841AB"/>
    <w:rsid w:val="00086CE7"/>
    <w:rsid w:val="000951BE"/>
    <w:rsid w:val="0009741F"/>
    <w:rsid w:val="000975E0"/>
    <w:rsid w:val="000976D5"/>
    <w:rsid w:val="000A2C53"/>
    <w:rsid w:val="000A79F0"/>
    <w:rsid w:val="000B1E2D"/>
    <w:rsid w:val="000B35B6"/>
    <w:rsid w:val="000C1226"/>
    <w:rsid w:val="000C1A3C"/>
    <w:rsid w:val="000C4375"/>
    <w:rsid w:val="000D01BF"/>
    <w:rsid w:val="000D3815"/>
    <w:rsid w:val="000D7319"/>
    <w:rsid w:val="000E1D77"/>
    <w:rsid w:val="000F6535"/>
    <w:rsid w:val="000F6C5E"/>
    <w:rsid w:val="00102CD6"/>
    <w:rsid w:val="001059FA"/>
    <w:rsid w:val="001062B3"/>
    <w:rsid w:val="0010733C"/>
    <w:rsid w:val="00107F48"/>
    <w:rsid w:val="00111DA0"/>
    <w:rsid w:val="001160F0"/>
    <w:rsid w:val="001171AD"/>
    <w:rsid w:val="001172A7"/>
    <w:rsid w:val="00127D8A"/>
    <w:rsid w:val="00136214"/>
    <w:rsid w:val="001464FE"/>
    <w:rsid w:val="001504B8"/>
    <w:rsid w:val="00153210"/>
    <w:rsid w:val="0015358D"/>
    <w:rsid w:val="001578F7"/>
    <w:rsid w:val="00160B14"/>
    <w:rsid w:val="00160D10"/>
    <w:rsid w:val="00162422"/>
    <w:rsid w:val="00162A39"/>
    <w:rsid w:val="001650AC"/>
    <w:rsid w:val="00166F66"/>
    <w:rsid w:val="00173578"/>
    <w:rsid w:val="00175545"/>
    <w:rsid w:val="001760CF"/>
    <w:rsid w:val="0017643B"/>
    <w:rsid w:val="001767D2"/>
    <w:rsid w:val="00182951"/>
    <w:rsid w:val="00186029"/>
    <w:rsid w:val="00191295"/>
    <w:rsid w:val="00193E47"/>
    <w:rsid w:val="00195E0A"/>
    <w:rsid w:val="00197DD2"/>
    <w:rsid w:val="001A03A8"/>
    <w:rsid w:val="001A33A2"/>
    <w:rsid w:val="001A4586"/>
    <w:rsid w:val="001A476B"/>
    <w:rsid w:val="001A7DD6"/>
    <w:rsid w:val="001B3CE5"/>
    <w:rsid w:val="001B5AD9"/>
    <w:rsid w:val="001B5CE1"/>
    <w:rsid w:val="001E2668"/>
    <w:rsid w:val="001E297F"/>
    <w:rsid w:val="001E5379"/>
    <w:rsid w:val="001F0B0C"/>
    <w:rsid w:val="001F0F49"/>
    <w:rsid w:val="001F1FCE"/>
    <w:rsid w:val="00205E5E"/>
    <w:rsid w:val="0021021E"/>
    <w:rsid w:val="00220DE7"/>
    <w:rsid w:val="002256B9"/>
    <w:rsid w:val="00232B11"/>
    <w:rsid w:val="00244957"/>
    <w:rsid w:val="00252188"/>
    <w:rsid w:val="002670F7"/>
    <w:rsid w:val="002737B8"/>
    <w:rsid w:val="0027623A"/>
    <w:rsid w:val="0027654F"/>
    <w:rsid w:val="00276E54"/>
    <w:rsid w:val="00280EA6"/>
    <w:rsid w:val="00285107"/>
    <w:rsid w:val="0028557C"/>
    <w:rsid w:val="002870F9"/>
    <w:rsid w:val="00291ADC"/>
    <w:rsid w:val="0029371B"/>
    <w:rsid w:val="00296C66"/>
    <w:rsid w:val="002A172C"/>
    <w:rsid w:val="002A7B63"/>
    <w:rsid w:val="002B3B75"/>
    <w:rsid w:val="002C4887"/>
    <w:rsid w:val="002D3895"/>
    <w:rsid w:val="002E4BC0"/>
    <w:rsid w:val="002E672A"/>
    <w:rsid w:val="002F1BA3"/>
    <w:rsid w:val="002F22F5"/>
    <w:rsid w:val="002F5876"/>
    <w:rsid w:val="002F700B"/>
    <w:rsid w:val="0030628A"/>
    <w:rsid w:val="0031204A"/>
    <w:rsid w:val="003146C6"/>
    <w:rsid w:val="003221D4"/>
    <w:rsid w:val="00323666"/>
    <w:rsid w:val="00327186"/>
    <w:rsid w:val="003407EA"/>
    <w:rsid w:val="0034240D"/>
    <w:rsid w:val="003472CA"/>
    <w:rsid w:val="00347AF1"/>
    <w:rsid w:val="00350747"/>
    <w:rsid w:val="00352602"/>
    <w:rsid w:val="00352FD4"/>
    <w:rsid w:val="00355AC4"/>
    <w:rsid w:val="00355AF1"/>
    <w:rsid w:val="0036158D"/>
    <w:rsid w:val="0036686A"/>
    <w:rsid w:val="003738E7"/>
    <w:rsid w:val="00375DEE"/>
    <w:rsid w:val="00385DD4"/>
    <w:rsid w:val="00387CD9"/>
    <w:rsid w:val="00394419"/>
    <w:rsid w:val="00394BC4"/>
    <w:rsid w:val="003A733E"/>
    <w:rsid w:val="003B00BF"/>
    <w:rsid w:val="003B056B"/>
    <w:rsid w:val="003B55D6"/>
    <w:rsid w:val="003C6CC0"/>
    <w:rsid w:val="003E1303"/>
    <w:rsid w:val="003E4ECF"/>
    <w:rsid w:val="003E73E8"/>
    <w:rsid w:val="003F0CDD"/>
    <w:rsid w:val="003F0FE5"/>
    <w:rsid w:val="003F1793"/>
    <w:rsid w:val="003F47B1"/>
    <w:rsid w:val="003F6617"/>
    <w:rsid w:val="004025E1"/>
    <w:rsid w:val="00405A2B"/>
    <w:rsid w:val="004060C9"/>
    <w:rsid w:val="0040711C"/>
    <w:rsid w:val="00407335"/>
    <w:rsid w:val="004141B4"/>
    <w:rsid w:val="00415B37"/>
    <w:rsid w:val="00416727"/>
    <w:rsid w:val="004170D2"/>
    <w:rsid w:val="004218F0"/>
    <w:rsid w:val="0042354D"/>
    <w:rsid w:val="004303ED"/>
    <w:rsid w:val="00431A72"/>
    <w:rsid w:val="00432897"/>
    <w:rsid w:val="00436FBE"/>
    <w:rsid w:val="00442854"/>
    <w:rsid w:val="0044438F"/>
    <w:rsid w:val="00445EED"/>
    <w:rsid w:val="00447FD7"/>
    <w:rsid w:val="00453615"/>
    <w:rsid w:val="0045423B"/>
    <w:rsid w:val="004568B7"/>
    <w:rsid w:val="004601C2"/>
    <w:rsid w:val="004671C8"/>
    <w:rsid w:val="00474725"/>
    <w:rsid w:val="00475078"/>
    <w:rsid w:val="004755DA"/>
    <w:rsid w:val="00481987"/>
    <w:rsid w:val="00483F91"/>
    <w:rsid w:val="0049175C"/>
    <w:rsid w:val="00491D5E"/>
    <w:rsid w:val="00492A16"/>
    <w:rsid w:val="0049431C"/>
    <w:rsid w:val="004A1734"/>
    <w:rsid w:val="004A2EDA"/>
    <w:rsid w:val="004B309B"/>
    <w:rsid w:val="004B617A"/>
    <w:rsid w:val="004B6D6B"/>
    <w:rsid w:val="004B7B7D"/>
    <w:rsid w:val="004F116B"/>
    <w:rsid w:val="004F1E7E"/>
    <w:rsid w:val="005036B9"/>
    <w:rsid w:val="00511200"/>
    <w:rsid w:val="00515D28"/>
    <w:rsid w:val="00516256"/>
    <w:rsid w:val="00517F32"/>
    <w:rsid w:val="0052022C"/>
    <w:rsid w:val="00520382"/>
    <w:rsid w:val="005228F1"/>
    <w:rsid w:val="00522D72"/>
    <w:rsid w:val="0052358C"/>
    <w:rsid w:val="00523988"/>
    <w:rsid w:val="00526F28"/>
    <w:rsid w:val="0053506A"/>
    <w:rsid w:val="00535A55"/>
    <w:rsid w:val="00535E61"/>
    <w:rsid w:val="00536ED6"/>
    <w:rsid w:val="0054130D"/>
    <w:rsid w:val="00560402"/>
    <w:rsid w:val="0056150F"/>
    <w:rsid w:val="00573575"/>
    <w:rsid w:val="0058133D"/>
    <w:rsid w:val="00582035"/>
    <w:rsid w:val="0058323A"/>
    <w:rsid w:val="00585DE3"/>
    <w:rsid w:val="00591405"/>
    <w:rsid w:val="005A2391"/>
    <w:rsid w:val="005A2EC5"/>
    <w:rsid w:val="005A3E6B"/>
    <w:rsid w:val="005B3067"/>
    <w:rsid w:val="005C265F"/>
    <w:rsid w:val="005C3373"/>
    <w:rsid w:val="005D037C"/>
    <w:rsid w:val="005D2959"/>
    <w:rsid w:val="005D6768"/>
    <w:rsid w:val="005E4221"/>
    <w:rsid w:val="005E6074"/>
    <w:rsid w:val="005F4B71"/>
    <w:rsid w:val="005F51A8"/>
    <w:rsid w:val="005F56C9"/>
    <w:rsid w:val="005F5FE6"/>
    <w:rsid w:val="005F607F"/>
    <w:rsid w:val="005F661E"/>
    <w:rsid w:val="0060213D"/>
    <w:rsid w:val="006049A9"/>
    <w:rsid w:val="00612436"/>
    <w:rsid w:val="00612B2A"/>
    <w:rsid w:val="00613AF5"/>
    <w:rsid w:val="00617806"/>
    <w:rsid w:val="0062252C"/>
    <w:rsid w:val="00624A13"/>
    <w:rsid w:val="00627FE9"/>
    <w:rsid w:val="0063529E"/>
    <w:rsid w:val="006512CF"/>
    <w:rsid w:val="00652B0B"/>
    <w:rsid w:val="0065319F"/>
    <w:rsid w:val="00664862"/>
    <w:rsid w:val="00672201"/>
    <w:rsid w:val="00675504"/>
    <w:rsid w:val="0067586E"/>
    <w:rsid w:val="00677574"/>
    <w:rsid w:val="00685719"/>
    <w:rsid w:val="00685BEC"/>
    <w:rsid w:val="00686CF9"/>
    <w:rsid w:val="0068714E"/>
    <w:rsid w:val="00687388"/>
    <w:rsid w:val="006953D1"/>
    <w:rsid w:val="006A033A"/>
    <w:rsid w:val="006A177A"/>
    <w:rsid w:val="006A50D4"/>
    <w:rsid w:val="006A5813"/>
    <w:rsid w:val="006A6F26"/>
    <w:rsid w:val="006B676C"/>
    <w:rsid w:val="006C022C"/>
    <w:rsid w:val="006C1A95"/>
    <w:rsid w:val="006C434A"/>
    <w:rsid w:val="006C56C0"/>
    <w:rsid w:val="006C5F55"/>
    <w:rsid w:val="006D7B8D"/>
    <w:rsid w:val="006E04D5"/>
    <w:rsid w:val="006E04E8"/>
    <w:rsid w:val="006E1ED6"/>
    <w:rsid w:val="006E7C9C"/>
    <w:rsid w:val="006F0CFF"/>
    <w:rsid w:val="006F0F14"/>
    <w:rsid w:val="006F56F1"/>
    <w:rsid w:val="006F66FA"/>
    <w:rsid w:val="00702571"/>
    <w:rsid w:val="00707186"/>
    <w:rsid w:val="0071177B"/>
    <w:rsid w:val="00712D18"/>
    <w:rsid w:val="00712E8E"/>
    <w:rsid w:val="007130D0"/>
    <w:rsid w:val="007168B5"/>
    <w:rsid w:val="00726BBF"/>
    <w:rsid w:val="0073273E"/>
    <w:rsid w:val="007334EC"/>
    <w:rsid w:val="00736677"/>
    <w:rsid w:val="00736D07"/>
    <w:rsid w:val="00737F5D"/>
    <w:rsid w:val="0074571A"/>
    <w:rsid w:val="007520C0"/>
    <w:rsid w:val="0076366F"/>
    <w:rsid w:val="007672F8"/>
    <w:rsid w:val="00773980"/>
    <w:rsid w:val="00773A14"/>
    <w:rsid w:val="007745CE"/>
    <w:rsid w:val="007758CC"/>
    <w:rsid w:val="00777EA7"/>
    <w:rsid w:val="00781050"/>
    <w:rsid w:val="007841FC"/>
    <w:rsid w:val="00794238"/>
    <w:rsid w:val="00794DD8"/>
    <w:rsid w:val="00797543"/>
    <w:rsid w:val="007A4CDD"/>
    <w:rsid w:val="007A7374"/>
    <w:rsid w:val="007B621C"/>
    <w:rsid w:val="007C07CF"/>
    <w:rsid w:val="007C0C33"/>
    <w:rsid w:val="007C2310"/>
    <w:rsid w:val="007C3B76"/>
    <w:rsid w:val="007C7AEC"/>
    <w:rsid w:val="007C7B71"/>
    <w:rsid w:val="007D229D"/>
    <w:rsid w:val="007D68F5"/>
    <w:rsid w:val="007D6CAF"/>
    <w:rsid w:val="007E0566"/>
    <w:rsid w:val="007E6A9C"/>
    <w:rsid w:val="007F06D7"/>
    <w:rsid w:val="007F19AB"/>
    <w:rsid w:val="007F5B31"/>
    <w:rsid w:val="007F6AC7"/>
    <w:rsid w:val="00806B18"/>
    <w:rsid w:val="00813F14"/>
    <w:rsid w:val="008147E5"/>
    <w:rsid w:val="00817808"/>
    <w:rsid w:val="0082060F"/>
    <w:rsid w:val="00826535"/>
    <w:rsid w:val="00834EB1"/>
    <w:rsid w:val="008368CE"/>
    <w:rsid w:val="00851FCA"/>
    <w:rsid w:val="00852B6A"/>
    <w:rsid w:val="0085684E"/>
    <w:rsid w:val="00860FC3"/>
    <w:rsid w:val="00867AA9"/>
    <w:rsid w:val="008705ED"/>
    <w:rsid w:val="0087100D"/>
    <w:rsid w:val="008737A9"/>
    <w:rsid w:val="00873EFE"/>
    <w:rsid w:val="0087561F"/>
    <w:rsid w:val="008810F0"/>
    <w:rsid w:val="00883ADF"/>
    <w:rsid w:val="0089129E"/>
    <w:rsid w:val="008A2C15"/>
    <w:rsid w:val="008A3782"/>
    <w:rsid w:val="008B113F"/>
    <w:rsid w:val="008B2072"/>
    <w:rsid w:val="008B5FC9"/>
    <w:rsid w:val="008B64FE"/>
    <w:rsid w:val="008B68F3"/>
    <w:rsid w:val="008C0319"/>
    <w:rsid w:val="008C08B3"/>
    <w:rsid w:val="008C2D48"/>
    <w:rsid w:val="008D111D"/>
    <w:rsid w:val="008D1A99"/>
    <w:rsid w:val="008F35FB"/>
    <w:rsid w:val="008F5090"/>
    <w:rsid w:val="008F5C27"/>
    <w:rsid w:val="00900319"/>
    <w:rsid w:val="00904698"/>
    <w:rsid w:val="00905FF9"/>
    <w:rsid w:val="00906C2E"/>
    <w:rsid w:val="00906E27"/>
    <w:rsid w:val="00912D4F"/>
    <w:rsid w:val="009215C6"/>
    <w:rsid w:val="00925131"/>
    <w:rsid w:val="009403FB"/>
    <w:rsid w:val="00944D26"/>
    <w:rsid w:val="009607D2"/>
    <w:rsid w:val="00962CBC"/>
    <w:rsid w:val="00964B26"/>
    <w:rsid w:val="00966CD1"/>
    <w:rsid w:val="00973A40"/>
    <w:rsid w:val="00974946"/>
    <w:rsid w:val="00975658"/>
    <w:rsid w:val="00977DCA"/>
    <w:rsid w:val="00983396"/>
    <w:rsid w:val="00983C0A"/>
    <w:rsid w:val="0098432E"/>
    <w:rsid w:val="00996480"/>
    <w:rsid w:val="009A2DE4"/>
    <w:rsid w:val="009A57FE"/>
    <w:rsid w:val="009B2662"/>
    <w:rsid w:val="009B3F7D"/>
    <w:rsid w:val="009B6CC3"/>
    <w:rsid w:val="009D18EC"/>
    <w:rsid w:val="009D1AD4"/>
    <w:rsid w:val="009E01F2"/>
    <w:rsid w:val="009E4DBB"/>
    <w:rsid w:val="009F45E0"/>
    <w:rsid w:val="009F4CCB"/>
    <w:rsid w:val="009F663B"/>
    <w:rsid w:val="00A004CC"/>
    <w:rsid w:val="00A037B2"/>
    <w:rsid w:val="00A04526"/>
    <w:rsid w:val="00A118EC"/>
    <w:rsid w:val="00A15127"/>
    <w:rsid w:val="00A202C5"/>
    <w:rsid w:val="00A22022"/>
    <w:rsid w:val="00A22D67"/>
    <w:rsid w:val="00A37860"/>
    <w:rsid w:val="00A526E7"/>
    <w:rsid w:val="00A550C7"/>
    <w:rsid w:val="00A62A47"/>
    <w:rsid w:val="00A65039"/>
    <w:rsid w:val="00A65306"/>
    <w:rsid w:val="00A6798B"/>
    <w:rsid w:val="00A7263B"/>
    <w:rsid w:val="00A74846"/>
    <w:rsid w:val="00A81DA6"/>
    <w:rsid w:val="00A85AAF"/>
    <w:rsid w:val="00A8612B"/>
    <w:rsid w:val="00A87A6F"/>
    <w:rsid w:val="00A916BA"/>
    <w:rsid w:val="00A9350E"/>
    <w:rsid w:val="00A97EC4"/>
    <w:rsid w:val="00AA44D3"/>
    <w:rsid w:val="00AA64F9"/>
    <w:rsid w:val="00AB1115"/>
    <w:rsid w:val="00AB1159"/>
    <w:rsid w:val="00AB1492"/>
    <w:rsid w:val="00AB15C3"/>
    <w:rsid w:val="00AB46DF"/>
    <w:rsid w:val="00AB6C37"/>
    <w:rsid w:val="00AC2F7F"/>
    <w:rsid w:val="00AC4C75"/>
    <w:rsid w:val="00AD01D8"/>
    <w:rsid w:val="00AD3F07"/>
    <w:rsid w:val="00AD4993"/>
    <w:rsid w:val="00AD6108"/>
    <w:rsid w:val="00AD66E3"/>
    <w:rsid w:val="00AD72D5"/>
    <w:rsid w:val="00AE300A"/>
    <w:rsid w:val="00AE5C38"/>
    <w:rsid w:val="00AE673A"/>
    <w:rsid w:val="00AF652F"/>
    <w:rsid w:val="00AF74A0"/>
    <w:rsid w:val="00B021DD"/>
    <w:rsid w:val="00B05C95"/>
    <w:rsid w:val="00B064DA"/>
    <w:rsid w:val="00B06E20"/>
    <w:rsid w:val="00B117C1"/>
    <w:rsid w:val="00B175DF"/>
    <w:rsid w:val="00B21073"/>
    <w:rsid w:val="00B22D65"/>
    <w:rsid w:val="00B33E67"/>
    <w:rsid w:val="00B33EC9"/>
    <w:rsid w:val="00B3488F"/>
    <w:rsid w:val="00B4036C"/>
    <w:rsid w:val="00B4206C"/>
    <w:rsid w:val="00B44FCD"/>
    <w:rsid w:val="00B469D5"/>
    <w:rsid w:val="00B50D33"/>
    <w:rsid w:val="00B51E47"/>
    <w:rsid w:val="00B624D2"/>
    <w:rsid w:val="00B71470"/>
    <w:rsid w:val="00B71E8E"/>
    <w:rsid w:val="00B732CC"/>
    <w:rsid w:val="00B74E66"/>
    <w:rsid w:val="00B75EFE"/>
    <w:rsid w:val="00B8290A"/>
    <w:rsid w:val="00B8482C"/>
    <w:rsid w:val="00B92581"/>
    <w:rsid w:val="00B95B11"/>
    <w:rsid w:val="00BA0354"/>
    <w:rsid w:val="00BA04FF"/>
    <w:rsid w:val="00BA3D1B"/>
    <w:rsid w:val="00BA5B61"/>
    <w:rsid w:val="00BA7559"/>
    <w:rsid w:val="00BB014A"/>
    <w:rsid w:val="00BC003D"/>
    <w:rsid w:val="00BC4D1D"/>
    <w:rsid w:val="00BC7BC2"/>
    <w:rsid w:val="00BD3AC3"/>
    <w:rsid w:val="00BD54CF"/>
    <w:rsid w:val="00BF409E"/>
    <w:rsid w:val="00BF4DA0"/>
    <w:rsid w:val="00BF5215"/>
    <w:rsid w:val="00BF6FFD"/>
    <w:rsid w:val="00BF7F61"/>
    <w:rsid w:val="00C06224"/>
    <w:rsid w:val="00C06915"/>
    <w:rsid w:val="00C167DB"/>
    <w:rsid w:val="00C219D7"/>
    <w:rsid w:val="00C225E5"/>
    <w:rsid w:val="00C22804"/>
    <w:rsid w:val="00C23CA9"/>
    <w:rsid w:val="00C2435D"/>
    <w:rsid w:val="00C24B15"/>
    <w:rsid w:val="00C40365"/>
    <w:rsid w:val="00C409EB"/>
    <w:rsid w:val="00C44222"/>
    <w:rsid w:val="00C56C7A"/>
    <w:rsid w:val="00C6375D"/>
    <w:rsid w:val="00C86B75"/>
    <w:rsid w:val="00C86E0E"/>
    <w:rsid w:val="00C90463"/>
    <w:rsid w:val="00C92146"/>
    <w:rsid w:val="00C93D7F"/>
    <w:rsid w:val="00C971ED"/>
    <w:rsid w:val="00CA330E"/>
    <w:rsid w:val="00CB1F9A"/>
    <w:rsid w:val="00CB2E2F"/>
    <w:rsid w:val="00CB380B"/>
    <w:rsid w:val="00CB6747"/>
    <w:rsid w:val="00CC208C"/>
    <w:rsid w:val="00CC45EF"/>
    <w:rsid w:val="00CC7CBC"/>
    <w:rsid w:val="00CD0819"/>
    <w:rsid w:val="00CD14F0"/>
    <w:rsid w:val="00CD40F0"/>
    <w:rsid w:val="00CD6FE8"/>
    <w:rsid w:val="00CE04A0"/>
    <w:rsid w:val="00CE22FA"/>
    <w:rsid w:val="00CE6E01"/>
    <w:rsid w:val="00CF02BB"/>
    <w:rsid w:val="00CF038C"/>
    <w:rsid w:val="00CF1955"/>
    <w:rsid w:val="00CF527B"/>
    <w:rsid w:val="00D004D6"/>
    <w:rsid w:val="00D00C3A"/>
    <w:rsid w:val="00D01DB6"/>
    <w:rsid w:val="00D02180"/>
    <w:rsid w:val="00D02875"/>
    <w:rsid w:val="00D03ECC"/>
    <w:rsid w:val="00D0469A"/>
    <w:rsid w:val="00D2318E"/>
    <w:rsid w:val="00D23BFF"/>
    <w:rsid w:val="00D30EC9"/>
    <w:rsid w:val="00D31A58"/>
    <w:rsid w:val="00D32E56"/>
    <w:rsid w:val="00D33700"/>
    <w:rsid w:val="00D33FF6"/>
    <w:rsid w:val="00D350CC"/>
    <w:rsid w:val="00D36D8E"/>
    <w:rsid w:val="00D4053F"/>
    <w:rsid w:val="00D42163"/>
    <w:rsid w:val="00D4410F"/>
    <w:rsid w:val="00D460F1"/>
    <w:rsid w:val="00D479BE"/>
    <w:rsid w:val="00D5063B"/>
    <w:rsid w:val="00D56FFD"/>
    <w:rsid w:val="00D66DAC"/>
    <w:rsid w:val="00D73060"/>
    <w:rsid w:val="00D7440A"/>
    <w:rsid w:val="00D84BB7"/>
    <w:rsid w:val="00D8504A"/>
    <w:rsid w:val="00D85CB7"/>
    <w:rsid w:val="00DA3F67"/>
    <w:rsid w:val="00DA6618"/>
    <w:rsid w:val="00DA6C4E"/>
    <w:rsid w:val="00DA7854"/>
    <w:rsid w:val="00DB45BF"/>
    <w:rsid w:val="00DC0BC3"/>
    <w:rsid w:val="00DC1E6E"/>
    <w:rsid w:val="00DC1FBE"/>
    <w:rsid w:val="00DC7C2E"/>
    <w:rsid w:val="00DD2847"/>
    <w:rsid w:val="00DD2C68"/>
    <w:rsid w:val="00DD7099"/>
    <w:rsid w:val="00DE12EC"/>
    <w:rsid w:val="00DE3B01"/>
    <w:rsid w:val="00DE42C2"/>
    <w:rsid w:val="00DE76ED"/>
    <w:rsid w:val="00DF161C"/>
    <w:rsid w:val="00DF16E3"/>
    <w:rsid w:val="00DF20D6"/>
    <w:rsid w:val="00DF629E"/>
    <w:rsid w:val="00E04823"/>
    <w:rsid w:val="00E05BD1"/>
    <w:rsid w:val="00E10176"/>
    <w:rsid w:val="00E154FF"/>
    <w:rsid w:val="00E214CF"/>
    <w:rsid w:val="00E21C9D"/>
    <w:rsid w:val="00E22790"/>
    <w:rsid w:val="00E257A1"/>
    <w:rsid w:val="00E2600D"/>
    <w:rsid w:val="00E306D3"/>
    <w:rsid w:val="00E32926"/>
    <w:rsid w:val="00E35941"/>
    <w:rsid w:val="00E40872"/>
    <w:rsid w:val="00E532D9"/>
    <w:rsid w:val="00E572FC"/>
    <w:rsid w:val="00E63707"/>
    <w:rsid w:val="00E707FE"/>
    <w:rsid w:val="00E73446"/>
    <w:rsid w:val="00E75047"/>
    <w:rsid w:val="00E82F0E"/>
    <w:rsid w:val="00E84448"/>
    <w:rsid w:val="00E9015D"/>
    <w:rsid w:val="00E9098D"/>
    <w:rsid w:val="00E91ADB"/>
    <w:rsid w:val="00E9720C"/>
    <w:rsid w:val="00EA175B"/>
    <w:rsid w:val="00EA29AF"/>
    <w:rsid w:val="00EA4027"/>
    <w:rsid w:val="00EA4753"/>
    <w:rsid w:val="00EB09FB"/>
    <w:rsid w:val="00EB1CF4"/>
    <w:rsid w:val="00EB1FEB"/>
    <w:rsid w:val="00EB4EFA"/>
    <w:rsid w:val="00EB5923"/>
    <w:rsid w:val="00EC27A8"/>
    <w:rsid w:val="00ED31A9"/>
    <w:rsid w:val="00EE2A0C"/>
    <w:rsid w:val="00EE2A97"/>
    <w:rsid w:val="00EF1522"/>
    <w:rsid w:val="00EF1A53"/>
    <w:rsid w:val="00EF6FCF"/>
    <w:rsid w:val="00F00648"/>
    <w:rsid w:val="00F019EA"/>
    <w:rsid w:val="00F0770F"/>
    <w:rsid w:val="00F1534E"/>
    <w:rsid w:val="00F232DE"/>
    <w:rsid w:val="00F26520"/>
    <w:rsid w:val="00F3087C"/>
    <w:rsid w:val="00F33612"/>
    <w:rsid w:val="00F34049"/>
    <w:rsid w:val="00F36D4D"/>
    <w:rsid w:val="00F478DC"/>
    <w:rsid w:val="00F6247D"/>
    <w:rsid w:val="00F636D5"/>
    <w:rsid w:val="00F649D3"/>
    <w:rsid w:val="00F74D7F"/>
    <w:rsid w:val="00F75DE5"/>
    <w:rsid w:val="00F82BB2"/>
    <w:rsid w:val="00F95CF1"/>
    <w:rsid w:val="00F97E44"/>
    <w:rsid w:val="00FA1D61"/>
    <w:rsid w:val="00FA1E34"/>
    <w:rsid w:val="00FA30C6"/>
    <w:rsid w:val="00FA45DE"/>
    <w:rsid w:val="00FA5C64"/>
    <w:rsid w:val="00FB3E0C"/>
    <w:rsid w:val="00FB5481"/>
    <w:rsid w:val="00FB6131"/>
    <w:rsid w:val="00FC5EEC"/>
    <w:rsid w:val="00FC6636"/>
    <w:rsid w:val="00FD1EC9"/>
    <w:rsid w:val="00FD3E35"/>
    <w:rsid w:val="00FD412B"/>
    <w:rsid w:val="00FE015B"/>
    <w:rsid w:val="00FE4404"/>
    <w:rsid w:val="00FE56F7"/>
    <w:rsid w:val="00FF2C5B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F1BA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F1BA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F1BA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F1BA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33E67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F1BA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F1BA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F1BA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F1BA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F1BA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سرفصل3 Char,سرفصل 3 Char"/>
    <w:link w:val="Heading3"/>
    <w:uiPriority w:val="9"/>
    <w:rsid w:val="002F1BA3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F1BA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F1BA3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33E67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2F1BA3"/>
    <w:rPr>
      <w:rFonts w:ascii="Cambria" w:eastAsia="2  Lotus" w:hAnsi="Cambria" w:cs="2  Badr"/>
      <w:bCs/>
      <w:szCs w:val="36"/>
    </w:rPr>
  </w:style>
  <w:style w:type="paragraph" w:styleId="FootnoteText">
    <w:name w:val="footnote text"/>
    <w:basedOn w:val="Normal"/>
    <w:link w:val="FootnoteTextChar"/>
    <w:unhideWhenUsed/>
    <w:rsid w:val="0022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6B9"/>
    <w:rPr>
      <w:rFonts w:cs="2  Lotus"/>
      <w:sz w:val="20"/>
      <w:szCs w:val="20"/>
    </w:rPr>
  </w:style>
  <w:style w:type="character" w:styleId="FootnoteReference">
    <w:name w:val="footnote reference"/>
    <w:basedOn w:val="DefaultParagraphFont"/>
    <w:unhideWhenUsed/>
    <w:rsid w:val="002256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84E"/>
    <w:rPr>
      <w:rFonts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84E"/>
    <w:rPr>
      <w:rFonts w:cs="2  Lotus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C"/>
    <w:rPr>
      <w:rFonts w:cs="2 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C"/>
    <w:rPr>
      <w:rFonts w:cs="2 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C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1BA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F1BA3"/>
    <w:rPr>
      <w:rFonts w:eastAsia="2  Lotus" w:cs="2  Badr"/>
      <w:sz w:val="7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BA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1BA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F1BA3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F1BA3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4671C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F1BA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F1BA3"/>
    <w:pPr>
      <w:spacing w:after="0"/>
      <w:ind w:left="879"/>
    </w:pPr>
  </w:style>
  <w:style w:type="paragraph" w:styleId="NormalWeb">
    <w:name w:val="Normal (Web)"/>
    <w:basedOn w:val="Normal"/>
    <w:uiPriority w:val="99"/>
    <w:rsid w:val="00AF652F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Heading6Char">
    <w:name w:val="Heading 6 Char"/>
    <w:link w:val="Heading6"/>
    <w:uiPriority w:val="9"/>
    <w:semiHidden/>
    <w:rsid w:val="002F1BA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F1BA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F1BA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F1BA3"/>
    <w:rPr>
      <w:rFonts w:ascii="Cambria" w:eastAsia="2  Lotus" w:hAnsi="Cambria" w:cs="2  Lotus"/>
      <w:i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F1BA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F1BA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F1BA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F1BA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F1BA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F1BA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F1BA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F1BA3"/>
    <w:rPr>
      <w:rFonts w:cs="2  Lotus"/>
      <w:i/>
      <w:iCs/>
      <w:color w:val="808080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F1BA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F1BA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1BA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F1BA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1BA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F1BA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F1BA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F1BA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F1BA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F1BA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F1BA3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DD29-7E11-4B9A-9842-3406219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106</cp:revision>
  <dcterms:created xsi:type="dcterms:W3CDTF">2013-05-07T05:41:00Z</dcterms:created>
  <dcterms:modified xsi:type="dcterms:W3CDTF">2014-06-08T08:13:00Z</dcterms:modified>
</cp:coreProperties>
</file>