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1976" w:rsidRDefault="005F17B7">
      <w:pPr>
        <w:pStyle w:val="TOC1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Fonts w:ascii="IranNastaliq" w:hAnsi="IranNastaliq"/>
          <w:sz w:val="28"/>
          <w:rtl/>
        </w:rPr>
        <w:fldChar w:fldCharType="begin"/>
      </w:r>
      <w:r>
        <w:rPr>
          <w:rFonts w:ascii="IranNastaliq" w:hAnsi="IranNastaliq"/>
          <w:sz w:val="28"/>
          <w:rtl/>
        </w:rPr>
        <w:instrText xml:space="preserve"> </w:instrText>
      </w:r>
      <w:r>
        <w:rPr>
          <w:rFonts w:ascii="IranNastaliq" w:hAnsi="IranNastaliq"/>
          <w:sz w:val="28"/>
        </w:rPr>
        <w:instrText>TOC</w:instrText>
      </w:r>
      <w:r>
        <w:rPr>
          <w:rFonts w:ascii="IranNastaliq" w:hAnsi="IranNastaliq"/>
          <w:sz w:val="28"/>
          <w:rtl/>
        </w:rPr>
        <w:instrText xml:space="preserve"> \</w:instrText>
      </w:r>
      <w:r>
        <w:rPr>
          <w:rFonts w:ascii="IranNastaliq" w:hAnsi="IranNastaliq"/>
          <w:sz w:val="28"/>
        </w:rPr>
        <w:instrText>o \h \z \u</w:instrText>
      </w:r>
      <w:r>
        <w:rPr>
          <w:rFonts w:ascii="IranNastaliq" w:hAnsi="IranNastaliq"/>
          <w:sz w:val="28"/>
          <w:rtl/>
        </w:rPr>
        <w:instrText xml:space="preserve"> </w:instrText>
      </w:r>
      <w:r>
        <w:rPr>
          <w:rFonts w:ascii="IranNastaliq" w:hAnsi="IranNastaliq"/>
          <w:sz w:val="28"/>
          <w:rtl/>
        </w:rPr>
        <w:fldChar w:fldCharType="separate"/>
      </w:r>
      <w:hyperlink w:anchor="_Toc390065785" w:history="1">
        <w:r w:rsidR="00C21976" w:rsidRPr="006467AC">
          <w:rPr>
            <w:rStyle w:val="Hyperlink"/>
            <w:rFonts w:eastAsia="2  Lotus" w:hint="eastAsia"/>
            <w:noProof/>
            <w:rtl/>
          </w:rPr>
          <w:t>مقام</w:t>
        </w:r>
        <w:r w:rsidR="00C21976" w:rsidRPr="006467AC">
          <w:rPr>
            <w:rStyle w:val="Hyperlink"/>
            <w:rFonts w:eastAsia="2  Lotus"/>
            <w:noProof/>
            <w:rtl/>
          </w:rPr>
          <w:t xml:space="preserve"> </w:t>
        </w:r>
        <w:r w:rsidR="00C21976" w:rsidRPr="006467AC">
          <w:rPr>
            <w:rStyle w:val="Hyperlink"/>
            <w:rFonts w:eastAsia="2  Lotus" w:hint="eastAsia"/>
            <w:noProof/>
            <w:rtl/>
          </w:rPr>
          <w:t>چهارم؛</w:t>
        </w:r>
        <w:r w:rsidR="00C21976" w:rsidRPr="006467AC">
          <w:rPr>
            <w:rStyle w:val="Hyperlink"/>
            <w:rFonts w:eastAsia="2  Lotus"/>
            <w:noProof/>
            <w:rtl/>
          </w:rPr>
          <w:t xml:space="preserve"> </w:t>
        </w:r>
        <w:r w:rsidR="00C21976" w:rsidRPr="006467AC">
          <w:rPr>
            <w:rStyle w:val="Hyperlink"/>
            <w:rFonts w:eastAsia="2  Lotus" w:hint="eastAsia"/>
            <w:noProof/>
            <w:rtl/>
          </w:rPr>
          <w:t>اجزاء</w:t>
        </w:r>
        <w:r w:rsidR="00C21976" w:rsidRPr="006467AC">
          <w:rPr>
            <w:rStyle w:val="Hyperlink"/>
            <w:rFonts w:eastAsia="2  Lotus"/>
            <w:noProof/>
            <w:rtl/>
          </w:rPr>
          <w:t xml:space="preserve"> </w:t>
        </w:r>
        <w:r w:rsidR="00C21976" w:rsidRPr="006467AC">
          <w:rPr>
            <w:rStyle w:val="Hyperlink"/>
            <w:rFonts w:eastAsia="2  Lotus" w:hint="eastAsia"/>
            <w:noProof/>
            <w:rtl/>
          </w:rPr>
          <w:t>امر</w:t>
        </w:r>
        <w:r w:rsidR="00C21976" w:rsidRPr="006467AC">
          <w:rPr>
            <w:rStyle w:val="Hyperlink"/>
            <w:rFonts w:eastAsia="2  Lotus"/>
            <w:noProof/>
            <w:rtl/>
          </w:rPr>
          <w:t xml:space="preserve"> </w:t>
        </w:r>
        <w:r w:rsidR="00C21976" w:rsidRPr="006467AC">
          <w:rPr>
            <w:rStyle w:val="Hyperlink"/>
            <w:rFonts w:eastAsia="2  Lotus" w:hint="eastAsia"/>
            <w:noProof/>
            <w:rtl/>
          </w:rPr>
          <w:t>ظاهر</w:t>
        </w:r>
        <w:r w:rsidR="00C21976" w:rsidRPr="006467AC">
          <w:rPr>
            <w:rStyle w:val="Hyperlink"/>
            <w:rFonts w:eastAsia="2  Lotus" w:hint="cs"/>
            <w:noProof/>
            <w:rtl/>
          </w:rPr>
          <w:t>ی</w:t>
        </w:r>
        <w:r w:rsidR="00C21976" w:rsidRPr="006467AC">
          <w:rPr>
            <w:rStyle w:val="Hyperlink"/>
            <w:rFonts w:eastAsia="2  Lotus"/>
            <w:noProof/>
            <w:rtl/>
          </w:rPr>
          <w:t xml:space="preserve"> </w:t>
        </w:r>
        <w:r w:rsidR="00C21976" w:rsidRPr="006467AC">
          <w:rPr>
            <w:rStyle w:val="Hyperlink"/>
            <w:rFonts w:eastAsia="2  Lotus" w:hint="eastAsia"/>
            <w:noProof/>
            <w:rtl/>
          </w:rPr>
          <w:t>از</w:t>
        </w:r>
        <w:r w:rsidR="00C21976" w:rsidRPr="006467AC">
          <w:rPr>
            <w:rStyle w:val="Hyperlink"/>
            <w:rFonts w:eastAsia="2  Lotus"/>
            <w:noProof/>
            <w:rtl/>
          </w:rPr>
          <w:t xml:space="preserve"> </w:t>
        </w:r>
        <w:r w:rsidR="00C21976" w:rsidRPr="006467AC">
          <w:rPr>
            <w:rStyle w:val="Hyperlink"/>
            <w:rFonts w:eastAsia="2  Lotus" w:hint="eastAsia"/>
            <w:noProof/>
            <w:rtl/>
          </w:rPr>
          <w:t>امر</w:t>
        </w:r>
        <w:r w:rsidR="00C21976" w:rsidRPr="006467AC">
          <w:rPr>
            <w:rStyle w:val="Hyperlink"/>
            <w:rFonts w:eastAsia="2  Lotus"/>
            <w:noProof/>
            <w:rtl/>
          </w:rPr>
          <w:t xml:space="preserve"> </w:t>
        </w:r>
        <w:r w:rsidR="00C21976" w:rsidRPr="006467AC">
          <w:rPr>
            <w:rStyle w:val="Hyperlink"/>
            <w:rFonts w:eastAsia="2  Lotus" w:hint="eastAsia"/>
            <w:noProof/>
            <w:rtl/>
          </w:rPr>
          <w:t>واقع</w:t>
        </w:r>
        <w:r w:rsidR="00C21976" w:rsidRPr="006467AC">
          <w:rPr>
            <w:rStyle w:val="Hyperlink"/>
            <w:rFonts w:eastAsia="2  Lotus" w:hint="cs"/>
            <w:noProof/>
            <w:rtl/>
          </w:rPr>
          <w:t>ی</w:t>
        </w:r>
        <w:r w:rsidR="00C21976">
          <w:rPr>
            <w:noProof/>
            <w:webHidden/>
            <w:rtl/>
          </w:rPr>
          <w:tab/>
        </w:r>
        <w:r w:rsidR="00C21976">
          <w:rPr>
            <w:rStyle w:val="Hyperlink"/>
            <w:rFonts w:eastAsia="2  Lotus"/>
            <w:noProof/>
            <w:rtl/>
          </w:rPr>
          <w:fldChar w:fldCharType="begin"/>
        </w:r>
        <w:r w:rsidR="00C21976">
          <w:rPr>
            <w:noProof/>
            <w:webHidden/>
            <w:rtl/>
          </w:rPr>
          <w:instrText xml:space="preserve"> </w:instrText>
        </w:r>
        <w:r w:rsidR="00C21976">
          <w:rPr>
            <w:noProof/>
            <w:webHidden/>
          </w:rPr>
          <w:instrText>PAGEREF</w:instrText>
        </w:r>
        <w:r w:rsidR="00C21976">
          <w:rPr>
            <w:noProof/>
            <w:webHidden/>
            <w:rtl/>
          </w:rPr>
          <w:instrText xml:space="preserve"> _</w:instrText>
        </w:r>
        <w:r w:rsidR="00C21976">
          <w:rPr>
            <w:noProof/>
            <w:webHidden/>
          </w:rPr>
          <w:instrText>Toc</w:instrText>
        </w:r>
        <w:r w:rsidR="00C21976">
          <w:rPr>
            <w:noProof/>
            <w:webHidden/>
            <w:rtl/>
          </w:rPr>
          <w:instrText xml:space="preserve">390065785 </w:instrText>
        </w:r>
        <w:r w:rsidR="00C21976">
          <w:rPr>
            <w:noProof/>
            <w:webHidden/>
          </w:rPr>
          <w:instrText>\h</w:instrText>
        </w:r>
        <w:r w:rsidR="00C21976">
          <w:rPr>
            <w:noProof/>
            <w:webHidden/>
            <w:rtl/>
          </w:rPr>
          <w:instrText xml:space="preserve"> </w:instrText>
        </w:r>
        <w:r w:rsidR="00C21976">
          <w:rPr>
            <w:rStyle w:val="Hyperlink"/>
            <w:rFonts w:eastAsia="2  Lotus"/>
            <w:noProof/>
            <w:rtl/>
          </w:rPr>
        </w:r>
        <w:r w:rsidR="00C21976">
          <w:rPr>
            <w:rStyle w:val="Hyperlink"/>
            <w:rFonts w:eastAsia="2  Lotus"/>
            <w:noProof/>
            <w:rtl/>
          </w:rPr>
          <w:fldChar w:fldCharType="separate"/>
        </w:r>
        <w:r w:rsidR="00C21976">
          <w:rPr>
            <w:noProof/>
            <w:webHidden/>
            <w:rtl/>
          </w:rPr>
          <w:t>2</w:t>
        </w:r>
        <w:r w:rsidR="00C21976"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C21976" w:rsidRDefault="00C21976">
      <w:pPr>
        <w:pStyle w:val="TOC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86" w:history="1">
        <w:r w:rsidRPr="006467AC">
          <w:rPr>
            <w:rStyle w:val="Hyperlink"/>
            <w:rFonts w:hint="eastAsia"/>
            <w:noProof/>
            <w:rtl/>
          </w:rPr>
          <w:t>مبان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حج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ت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أمارات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و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اصول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عمل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390065786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21976" w:rsidRDefault="00C21976" w:rsidP="00C21976">
      <w:pPr>
        <w:pStyle w:val="TOC2"/>
        <w:tabs>
          <w:tab w:val="left" w:pos="1540"/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87" w:history="1">
        <w:r w:rsidRPr="006467AC">
          <w:rPr>
            <w:rStyle w:val="Hyperlink"/>
            <w:rFonts w:eastAsia="2  Lotus"/>
            <w:noProof/>
            <w:rtl/>
          </w:rPr>
          <w:t>6.</w:t>
        </w:r>
        <w:r w:rsidRPr="006467AC">
          <w:rPr>
            <w:rStyle w:val="Hyperlink"/>
            <w:rFonts w:eastAsia="2  Lotus" w:hint="eastAsia"/>
            <w:noProof/>
            <w:rtl/>
          </w:rPr>
          <w:t xml:space="preserve"> به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وجود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آمدن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مصلحت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در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موضوع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اماره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cs"/>
            <w:noProof/>
            <w:rtl/>
          </w:rPr>
          <w:t>ی</w:t>
        </w:r>
        <w:r w:rsidRPr="006467AC">
          <w:rPr>
            <w:rStyle w:val="Hyperlink"/>
            <w:rFonts w:eastAsia="2  Lotus" w:hint="eastAsia"/>
            <w:noProof/>
            <w:rtl/>
          </w:rPr>
          <w:t>ا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اصل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390065787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C21976" w:rsidRDefault="00C21976">
      <w:pPr>
        <w:pStyle w:val="TOC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88" w:history="1">
        <w:r w:rsidRPr="006467AC">
          <w:rPr>
            <w:rStyle w:val="Hyperlink"/>
            <w:rFonts w:hint="eastAsia"/>
            <w:noProof/>
            <w:rtl/>
          </w:rPr>
          <w:t>تفاوت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نظر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ششم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با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نظرات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قبل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390065788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C21976" w:rsidRDefault="00C21976">
      <w:pPr>
        <w:pStyle w:val="TOC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89" w:history="1">
        <w:r w:rsidRPr="006467AC">
          <w:rPr>
            <w:rStyle w:val="Hyperlink"/>
            <w:rFonts w:hint="eastAsia"/>
            <w:noProof/>
            <w:rtl/>
          </w:rPr>
          <w:t>نت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جه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نظر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390065789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21976" w:rsidRDefault="00C21976">
      <w:pPr>
        <w:pStyle w:val="TOC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90" w:history="1">
        <w:r w:rsidRPr="006467AC">
          <w:rPr>
            <w:rStyle w:val="Hyperlink"/>
            <w:rFonts w:hint="eastAsia"/>
            <w:noProof/>
            <w:rtl/>
          </w:rPr>
          <w:t>نظر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استاد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اعراف</w:t>
        </w:r>
        <w:r w:rsidRPr="006467A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390065790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C21976" w:rsidRDefault="00C21976" w:rsidP="00C21976">
      <w:pPr>
        <w:pStyle w:val="TOC2"/>
        <w:tabs>
          <w:tab w:val="left" w:pos="1540"/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91" w:history="1">
        <w:r w:rsidRPr="006467AC">
          <w:rPr>
            <w:rStyle w:val="Hyperlink"/>
            <w:rFonts w:eastAsia="2  Lotus"/>
            <w:noProof/>
            <w:rtl/>
          </w:rPr>
          <w:t>7.</w:t>
        </w:r>
        <w:r w:rsidRPr="006467AC">
          <w:rPr>
            <w:rStyle w:val="Hyperlink"/>
            <w:rFonts w:eastAsia="2  Lotus" w:hint="eastAsia"/>
            <w:noProof/>
            <w:rtl/>
          </w:rPr>
          <w:t xml:space="preserve"> نظر</w:t>
        </w:r>
        <w:r w:rsidRPr="006467AC">
          <w:rPr>
            <w:rStyle w:val="Hyperlink"/>
            <w:rFonts w:eastAsia="2  Lotus" w:hint="cs"/>
            <w:noProof/>
            <w:rtl/>
          </w:rPr>
          <w:t>ی</w:t>
        </w:r>
        <w:r w:rsidRPr="006467AC">
          <w:rPr>
            <w:rStyle w:val="Hyperlink"/>
            <w:rFonts w:eastAsia="2  Lotus" w:hint="eastAsia"/>
            <w:noProof/>
            <w:rtl/>
          </w:rPr>
          <w:t>ه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محقق</w:t>
        </w:r>
        <w:r w:rsidRPr="006467AC">
          <w:rPr>
            <w:rStyle w:val="Hyperlink"/>
            <w:rFonts w:eastAsia="2  Lotus"/>
            <w:noProof/>
            <w:rtl/>
          </w:rPr>
          <w:t xml:space="preserve"> </w:t>
        </w:r>
        <w:r w:rsidRPr="006467AC">
          <w:rPr>
            <w:rStyle w:val="Hyperlink"/>
            <w:rFonts w:eastAsia="2  Lotus" w:hint="eastAsia"/>
            <w:noProof/>
            <w:rtl/>
          </w:rPr>
          <w:t>اصفهان</w:t>
        </w:r>
        <w:r w:rsidRPr="006467AC">
          <w:rPr>
            <w:rStyle w:val="Hyperlink"/>
            <w:rFonts w:eastAsia="2  Lotus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390065791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C21976" w:rsidRDefault="00C21976">
      <w:pPr>
        <w:pStyle w:val="TOC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92" w:history="1">
        <w:r w:rsidRPr="006467AC">
          <w:rPr>
            <w:rStyle w:val="Hyperlink"/>
            <w:rFonts w:hint="eastAsia"/>
            <w:noProof/>
            <w:rtl/>
          </w:rPr>
          <w:t>مقا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سه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دو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نظر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ه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اخ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390065792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C21976" w:rsidRDefault="00C21976">
      <w:pPr>
        <w:pStyle w:val="TOC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93" w:history="1">
        <w:r w:rsidRPr="006467AC">
          <w:rPr>
            <w:rStyle w:val="Hyperlink"/>
            <w:rFonts w:hint="eastAsia"/>
            <w:noProof/>
            <w:rtl/>
          </w:rPr>
          <w:t>ملازمه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ب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ن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اجزاء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و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تصو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390065793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C21976" w:rsidRDefault="00C21976">
      <w:pPr>
        <w:pStyle w:val="TOC3"/>
        <w:tabs>
          <w:tab w:val="right" w:leader="dot" w:pos="920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94" w:history="1">
        <w:r w:rsidRPr="006467AC">
          <w:rPr>
            <w:rStyle w:val="Hyperlink"/>
            <w:rFonts w:hint="eastAsia"/>
            <w:noProof/>
            <w:rtl/>
          </w:rPr>
          <w:t>اشکال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نظر</w:t>
        </w:r>
        <w:r w:rsidRPr="006467AC">
          <w:rPr>
            <w:rStyle w:val="Hyperlink"/>
            <w:rFonts w:hint="cs"/>
            <w:noProof/>
            <w:rtl/>
          </w:rPr>
          <w:t>ی</w:t>
        </w:r>
        <w:r w:rsidRPr="006467AC">
          <w:rPr>
            <w:rStyle w:val="Hyperlink"/>
            <w:rFonts w:hint="eastAsia"/>
            <w:noProof/>
            <w:rtl/>
          </w:rPr>
          <w:t>ه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مرحوم</w:t>
        </w:r>
        <w:r w:rsidRPr="006467AC">
          <w:rPr>
            <w:rStyle w:val="Hyperlink"/>
            <w:noProof/>
            <w:rtl/>
          </w:rPr>
          <w:t xml:space="preserve"> </w:t>
        </w:r>
        <w:r w:rsidRPr="006467AC">
          <w:rPr>
            <w:rStyle w:val="Hyperlink"/>
            <w:rFonts w:hint="eastAsia"/>
            <w:noProof/>
            <w:rtl/>
          </w:rPr>
          <w:t>اصفهان</w:t>
        </w:r>
        <w:r w:rsidRPr="006467A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390065794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FA5945" w:rsidRDefault="005F17B7" w:rsidP="005F17B7">
      <w:pPr>
        <w:jc w:val="left"/>
        <w:rPr>
          <w:rFonts w:ascii="IranNastaliq" w:hAnsi="IranNastaliq"/>
          <w:sz w:val="28"/>
          <w:rtl/>
        </w:rPr>
      </w:pPr>
      <w:r>
        <w:rPr>
          <w:rFonts w:ascii="IranNastaliq" w:hAnsi="IranNastaliq"/>
          <w:sz w:val="28"/>
          <w:rtl/>
        </w:rPr>
        <w:fldChar w:fldCharType="end"/>
      </w:r>
      <w:r w:rsidR="00FA5945">
        <w:rPr>
          <w:rFonts w:ascii="IranNastaliq" w:hAnsi="IranNastaliq"/>
          <w:sz w:val="28"/>
          <w:rtl/>
        </w:rPr>
        <w:br w:type="page"/>
      </w:r>
    </w:p>
    <w:p w:rsidR="00041EAC" w:rsidRPr="00FA5945" w:rsidRDefault="00041EAC" w:rsidP="00FA5945">
      <w:pPr>
        <w:jc w:val="center"/>
        <w:rPr>
          <w:sz w:val="28"/>
        </w:rPr>
      </w:pPr>
      <w:r w:rsidRPr="00FA5945">
        <w:rPr>
          <w:rFonts w:ascii="IranNastaliq" w:hAnsi="IranNastaliq"/>
          <w:sz w:val="28"/>
          <w:rtl/>
        </w:rPr>
        <w:lastRenderedPageBreak/>
        <w:t>بسم الله الرحمن الرحیم</w:t>
      </w:r>
    </w:p>
    <w:p w:rsidR="0038148E" w:rsidRPr="00041EAC" w:rsidRDefault="00041EAC" w:rsidP="00041EAC">
      <w:pPr>
        <w:pStyle w:val="Heading1"/>
        <w:rPr>
          <w:rFonts w:asciiTheme="minorHAnsi" w:hAnsiTheme="minorHAnsi"/>
        </w:rPr>
      </w:pPr>
      <w:bookmarkStart w:id="0" w:name="_Toc367674479"/>
      <w:bookmarkStart w:id="1" w:name="_Toc390065785"/>
      <w:r>
        <w:rPr>
          <w:rFonts w:hint="cs"/>
          <w:rtl/>
        </w:rPr>
        <w:t>مقام چهارم؛ اجزاء امر ظاهری از امر واقعی</w:t>
      </w:r>
      <w:bookmarkEnd w:id="0"/>
      <w:bookmarkEnd w:id="1"/>
    </w:p>
    <w:p w:rsidR="00041EAC" w:rsidRDefault="00041EAC" w:rsidP="00041EAC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در تبیین </w:t>
      </w:r>
      <w:r w:rsidR="0038148E" w:rsidRPr="00841CC6">
        <w:rPr>
          <w:rFonts w:hint="cs"/>
          <w:sz w:val="32"/>
          <w:rtl/>
        </w:rPr>
        <w:t xml:space="preserve">اجزاء </w:t>
      </w:r>
      <w:r>
        <w:rPr>
          <w:rFonts w:hint="cs"/>
          <w:sz w:val="32"/>
          <w:rtl/>
        </w:rPr>
        <w:t>ا</w:t>
      </w:r>
      <w:r w:rsidR="0038148E">
        <w:rPr>
          <w:rFonts w:hint="cs"/>
          <w:sz w:val="32"/>
          <w:rtl/>
        </w:rPr>
        <w:t xml:space="preserve">مر ظاهری از امر واقعی بعد از کشف خلاف به نحو یقین </w:t>
      </w:r>
      <w:r w:rsidRPr="00041EAC">
        <w:rPr>
          <w:rFonts w:ascii="Times New Roman" w:hAnsi="Times New Roman" w:hint="cs"/>
          <w:sz w:val="32"/>
          <w:rtl/>
        </w:rPr>
        <w:t>بیان شد که</w:t>
      </w:r>
      <w:r w:rsidR="0038148E">
        <w:rPr>
          <w:rFonts w:hint="cs"/>
          <w:sz w:val="32"/>
          <w:rtl/>
        </w:rPr>
        <w:t xml:space="preserve"> این مبحث با نظریاتی که در باب جعل أمارات و اصول و احکام ظاهریه وجود دارد، ارتباط دارد. </w:t>
      </w:r>
      <w:r w:rsidR="008D43CA">
        <w:rPr>
          <w:rFonts w:hint="cs"/>
          <w:sz w:val="32"/>
          <w:rtl/>
        </w:rPr>
        <w:t>به‌عبارت‌دیگر</w:t>
      </w:r>
      <w:r w:rsidR="0038148E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این بحث با </w:t>
      </w:r>
      <w:r w:rsidR="0038148E">
        <w:rPr>
          <w:rFonts w:hint="cs"/>
          <w:sz w:val="32"/>
          <w:rtl/>
        </w:rPr>
        <w:t xml:space="preserve">بحث بنیادی جعل حکم ظاهری </w:t>
      </w:r>
      <w:r w:rsidR="008D43CA">
        <w:rPr>
          <w:rFonts w:hint="cs"/>
          <w:sz w:val="32"/>
          <w:rtl/>
        </w:rPr>
        <w:t>بی‌ارتباط</w:t>
      </w:r>
      <w:r w:rsidR="0038148E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نبوده </w:t>
      </w:r>
      <w:r w:rsidR="0038148E">
        <w:rPr>
          <w:rFonts w:hint="cs"/>
          <w:sz w:val="32"/>
          <w:rtl/>
        </w:rPr>
        <w:t xml:space="preserve">و </w:t>
      </w:r>
      <w:r>
        <w:rPr>
          <w:rFonts w:hint="cs"/>
          <w:sz w:val="32"/>
          <w:rtl/>
        </w:rPr>
        <w:t>ارتباط تامی دارد.</w:t>
      </w:r>
    </w:p>
    <w:p w:rsidR="001E2DD7" w:rsidRPr="001E2DD7" w:rsidRDefault="001E2DD7" w:rsidP="005F17B7">
      <w:pPr>
        <w:pStyle w:val="Heading3"/>
        <w:rPr>
          <w:rtl/>
        </w:rPr>
      </w:pPr>
      <w:bookmarkStart w:id="2" w:name="_Toc367674484"/>
      <w:bookmarkStart w:id="3" w:name="_Toc390065786"/>
      <w:r>
        <w:rPr>
          <w:rFonts w:hint="cs"/>
          <w:rtl/>
        </w:rPr>
        <w:t>مبانی حجیت أمارات و اصول عملیه</w:t>
      </w:r>
      <w:bookmarkEnd w:id="2"/>
      <w:bookmarkEnd w:id="3"/>
    </w:p>
    <w:p w:rsidR="00041EAC" w:rsidRPr="008D43CA" w:rsidRDefault="0038148E" w:rsidP="00041EAC">
      <w:pPr>
        <w:spacing w:after="240"/>
        <w:rPr>
          <w:sz w:val="32"/>
          <w:rtl/>
        </w:rPr>
      </w:pPr>
      <w:r w:rsidRPr="008D43CA">
        <w:rPr>
          <w:rFonts w:hint="cs"/>
          <w:sz w:val="32"/>
          <w:rtl/>
        </w:rPr>
        <w:t xml:space="preserve">محور </w:t>
      </w:r>
      <w:r w:rsidR="00041EAC" w:rsidRPr="008D43CA">
        <w:rPr>
          <w:rFonts w:hint="cs"/>
          <w:sz w:val="32"/>
          <w:rtl/>
        </w:rPr>
        <w:t>و موضوع بحث در این بخش، مباحث مربوط به</w:t>
      </w:r>
      <w:r w:rsidRPr="008D43CA">
        <w:rPr>
          <w:rFonts w:hint="cs"/>
          <w:sz w:val="32"/>
          <w:rtl/>
        </w:rPr>
        <w:t xml:space="preserve"> تصویب و تخطئه است. </w:t>
      </w:r>
      <w:r w:rsidR="00041EAC" w:rsidRPr="008D43CA">
        <w:rPr>
          <w:rFonts w:hint="cs"/>
          <w:sz w:val="32"/>
          <w:rtl/>
        </w:rPr>
        <w:t>در</w:t>
      </w:r>
      <w:r w:rsidRPr="008D43CA">
        <w:rPr>
          <w:rFonts w:hint="cs"/>
          <w:sz w:val="32"/>
          <w:rtl/>
        </w:rPr>
        <w:t xml:space="preserve"> این </w:t>
      </w:r>
      <w:r w:rsidR="00041EAC" w:rsidRPr="008D43CA">
        <w:rPr>
          <w:rFonts w:hint="cs"/>
          <w:sz w:val="32"/>
          <w:rtl/>
        </w:rPr>
        <w:t>باب چند</w:t>
      </w:r>
      <w:r w:rsidRPr="008D43CA">
        <w:rPr>
          <w:rFonts w:hint="cs"/>
          <w:sz w:val="32"/>
          <w:rtl/>
        </w:rPr>
        <w:t xml:space="preserve"> نظریه وجود دارد که تعدادی </w:t>
      </w:r>
      <w:r w:rsidR="00041EAC" w:rsidRPr="008D43CA">
        <w:rPr>
          <w:rFonts w:hint="cs"/>
          <w:sz w:val="32"/>
          <w:rtl/>
        </w:rPr>
        <w:t>از این نظریات را بیان نمودیم</w:t>
      </w:r>
      <w:r w:rsidRPr="008D43CA">
        <w:rPr>
          <w:rFonts w:hint="cs"/>
          <w:sz w:val="32"/>
          <w:rtl/>
        </w:rPr>
        <w:t xml:space="preserve"> که عبارت بود</w:t>
      </w:r>
      <w:r w:rsidR="00041EAC" w:rsidRPr="008D43CA">
        <w:rPr>
          <w:rFonts w:hint="cs"/>
          <w:sz w:val="32"/>
          <w:rtl/>
        </w:rPr>
        <w:t>ند</w:t>
      </w:r>
      <w:r w:rsidRPr="008D43CA">
        <w:rPr>
          <w:rFonts w:hint="cs"/>
          <w:sz w:val="32"/>
          <w:rtl/>
        </w:rPr>
        <w:t xml:space="preserve"> از</w:t>
      </w:r>
      <w:r w:rsidR="00041EAC" w:rsidRPr="008D43CA">
        <w:rPr>
          <w:rFonts w:hint="cs"/>
          <w:sz w:val="32"/>
          <w:rtl/>
        </w:rPr>
        <w:t>؛</w:t>
      </w:r>
    </w:p>
    <w:p w:rsidR="00041EAC" w:rsidRPr="008D43CA" w:rsidRDefault="0038148E" w:rsidP="00041EAC">
      <w:pPr>
        <w:pStyle w:val="ListParagraph"/>
        <w:numPr>
          <w:ilvl w:val="0"/>
          <w:numId w:val="40"/>
        </w:numPr>
        <w:spacing w:after="240"/>
        <w:rPr>
          <w:rFonts w:cs="2  Badr"/>
          <w:sz w:val="32"/>
          <w:rtl/>
        </w:rPr>
      </w:pPr>
      <w:r w:rsidRPr="008D43CA">
        <w:rPr>
          <w:rFonts w:cs="2  Badr" w:hint="cs"/>
          <w:sz w:val="32"/>
          <w:rtl/>
        </w:rPr>
        <w:t>تصویب اشعری.</w:t>
      </w:r>
    </w:p>
    <w:p w:rsidR="00041EAC" w:rsidRPr="008D43CA" w:rsidRDefault="0038148E" w:rsidP="00041EAC">
      <w:pPr>
        <w:pStyle w:val="ListParagraph"/>
        <w:numPr>
          <w:ilvl w:val="0"/>
          <w:numId w:val="40"/>
        </w:numPr>
        <w:spacing w:after="240"/>
        <w:rPr>
          <w:rFonts w:cs="2  Badr"/>
          <w:sz w:val="32"/>
        </w:rPr>
      </w:pPr>
      <w:r w:rsidRPr="008D43CA">
        <w:rPr>
          <w:rFonts w:cs="2  Badr" w:hint="cs"/>
          <w:sz w:val="32"/>
          <w:rtl/>
        </w:rPr>
        <w:t>تصویب معتزلی</w:t>
      </w:r>
      <w:r w:rsidR="00A642FA" w:rsidRPr="008D43CA">
        <w:rPr>
          <w:rFonts w:cs="2  Badr" w:hint="eastAsia"/>
          <w:sz w:val="32"/>
          <w:rtl/>
        </w:rPr>
        <w:t>؛</w:t>
      </w:r>
      <w:r w:rsidR="00A642FA" w:rsidRPr="008D43CA">
        <w:rPr>
          <w:rFonts w:cs="2  Badr"/>
          <w:sz w:val="32"/>
          <w:rtl/>
        </w:rPr>
        <w:t xml:space="preserve"> </w:t>
      </w:r>
      <w:r w:rsidR="00A642FA" w:rsidRPr="008D43CA">
        <w:rPr>
          <w:rFonts w:cs="2  Badr" w:hint="eastAsia"/>
          <w:sz w:val="32"/>
          <w:rtl/>
        </w:rPr>
        <w:t>و</w:t>
      </w:r>
      <w:r w:rsidRPr="008D43CA">
        <w:rPr>
          <w:rFonts w:cs="2  Badr" w:hint="cs"/>
          <w:sz w:val="32"/>
          <w:rtl/>
        </w:rPr>
        <w:t xml:space="preserve"> اینکه </w:t>
      </w:r>
      <w:r w:rsidR="00052368" w:rsidRPr="008D43CA">
        <w:rPr>
          <w:rFonts w:cs="2  Badr" w:hint="eastAsia"/>
          <w:sz w:val="32"/>
          <w:rtl/>
        </w:rPr>
        <w:t>نت</w:t>
      </w:r>
      <w:r w:rsidR="00052368" w:rsidRPr="008D43CA">
        <w:rPr>
          <w:rFonts w:cs="2  Badr" w:hint="cs"/>
          <w:sz w:val="32"/>
          <w:rtl/>
        </w:rPr>
        <w:t>ی</w:t>
      </w:r>
      <w:r w:rsidR="00052368" w:rsidRPr="008D43CA">
        <w:rPr>
          <w:rFonts w:cs="2  Badr" w:hint="eastAsia"/>
          <w:sz w:val="32"/>
          <w:rtl/>
        </w:rPr>
        <w:t>ج</w:t>
      </w:r>
      <w:r w:rsidR="00455E4C">
        <w:rPr>
          <w:rFonts w:cs="2  Badr" w:hint="eastAsia"/>
          <w:sz w:val="32"/>
          <w:rtl/>
        </w:rPr>
        <w:t>ه</w:t>
      </w:r>
      <w:r w:rsidRPr="008D43CA">
        <w:rPr>
          <w:rFonts w:cs="2  Badr" w:hint="cs"/>
          <w:sz w:val="32"/>
          <w:rtl/>
        </w:rPr>
        <w:t xml:space="preserve"> این دو نظریه اجزاء شد.</w:t>
      </w:r>
    </w:p>
    <w:p w:rsidR="00041EAC" w:rsidRPr="008D43CA" w:rsidRDefault="00041EAC" w:rsidP="00041EAC">
      <w:pPr>
        <w:pStyle w:val="ListParagraph"/>
        <w:numPr>
          <w:ilvl w:val="0"/>
          <w:numId w:val="40"/>
        </w:numPr>
        <w:spacing w:after="240"/>
        <w:rPr>
          <w:rFonts w:cs="2  Badr"/>
          <w:sz w:val="32"/>
        </w:rPr>
      </w:pPr>
      <w:r w:rsidRPr="008D43CA">
        <w:rPr>
          <w:rFonts w:cs="2  Badr" w:hint="cs"/>
          <w:sz w:val="32"/>
          <w:rtl/>
        </w:rPr>
        <w:t>مصلحت سلوکیه.</w:t>
      </w:r>
    </w:p>
    <w:p w:rsidR="00041EAC" w:rsidRPr="008D43CA" w:rsidRDefault="00041EAC" w:rsidP="00041EAC">
      <w:pPr>
        <w:pStyle w:val="ListParagraph"/>
        <w:numPr>
          <w:ilvl w:val="0"/>
          <w:numId w:val="40"/>
        </w:numPr>
        <w:spacing w:after="240"/>
        <w:rPr>
          <w:rFonts w:cs="2  Badr"/>
          <w:sz w:val="32"/>
        </w:rPr>
      </w:pPr>
      <w:r w:rsidRPr="008D43CA">
        <w:rPr>
          <w:rFonts w:cs="2  Badr" w:hint="cs"/>
          <w:sz w:val="32"/>
          <w:rtl/>
        </w:rPr>
        <w:t>مصلحت در جعل</w:t>
      </w:r>
      <w:r w:rsidR="001E2DD7" w:rsidRPr="008D43CA">
        <w:rPr>
          <w:rFonts w:cs="2  Badr" w:hint="cs"/>
          <w:rtl/>
        </w:rPr>
        <w:t xml:space="preserve"> اوامر ظاهریه</w:t>
      </w:r>
      <w:r w:rsidRPr="008D43CA">
        <w:rPr>
          <w:rFonts w:cs="2  Badr" w:hint="cs"/>
          <w:sz w:val="32"/>
          <w:rtl/>
        </w:rPr>
        <w:t>.</w:t>
      </w:r>
    </w:p>
    <w:p w:rsidR="00041EAC" w:rsidRPr="008D43CA" w:rsidRDefault="0038148E" w:rsidP="00041EAC">
      <w:pPr>
        <w:pStyle w:val="ListParagraph"/>
        <w:numPr>
          <w:ilvl w:val="0"/>
          <w:numId w:val="40"/>
        </w:numPr>
        <w:spacing w:after="240"/>
        <w:rPr>
          <w:rFonts w:cs="2  Badr"/>
          <w:sz w:val="32"/>
        </w:rPr>
      </w:pPr>
      <w:r w:rsidRPr="008D43CA">
        <w:rPr>
          <w:rFonts w:cs="2  Badr" w:hint="cs"/>
          <w:sz w:val="32"/>
          <w:rtl/>
        </w:rPr>
        <w:t>طریقیت و کاشفیت</w:t>
      </w:r>
      <w:r w:rsidR="001E2DD7" w:rsidRPr="008D43CA">
        <w:rPr>
          <w:rFonts w:cs="2  Badr" w:hint="cs"/>
          <w:sz w:val="32"/>
          <w:rtl/>
        </w:rPr>
        <w:t>؛</w:t>
      </w:r>
      <w:r w:rsidRPr="008D43CA">
        <w:rPr>
          <w:rFonts w:cs="2  Badr" w:hint="cs"/>
          <w:sz w:val="32"/>
          <w:rtl/>
        </w:rPr>
        <w:t xml:space="preserve"> که مبنای درست است.</w:t>
      </w:r>
    </w:p>
    <w:p w:rsidR="0038148E" w:rsidRDefault="0038148E" w:rsidP="001E2DD7">
      <w:pPr>
        <w:spacing w:after="240"/>
        <w:ind w:left="360"/>
        <w:rPr>
          <w:sz w:val="32"/>
          <w:rtl/>
        </w:rPr>
      </w:pPr>
      <w:r w:rsidRPr="00041EAC">
        <w:rPr>
          <w:rFonts w:hint="cs"/>
          <w:sz w:val="32"/>
          <w:rtl/>
        </w:rPr>
        <w:t>نتایج</w:t>
      </w:r>
      <w:r w:rsidR="00041EAC">
        <w:rPr>
          <w:rFonts w:hint="cs"/>
          <w:sz w:val="32"/>
          <w:rtl/>
        </w:rPr>
        <w:t xml:space="preserve">ی که از این پنج مورد </w:t>
      </w:r>
      <w:r w:rsidR="008D43CA">
        <w:rPr>
          <w:rFonts w:hint="cs"/>
          <w:sz w:val="32"/>
          <w:rtl/>
        </w:rPr>
        <w:t>به دست</w:t>
      </w:r>
      <w:r w:rsidR="00041EAC">
        <w:rPr>
          <w:rFonts w:hint="cs"/>
          <w:sz w:val="32"/>
          <w:rtl/>
        </w:rPr>
        <w:t xml:space="preserve">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آمد</w:t>
      </w:r>
      <w:r w:rsidR="00041EAC">
        <w:rPr>
          <w:rFonts w:hint="cs"/>
          <w:sz w:val="32"/>
          <w:rtl/>
        </w:rPr>
        <w:t xml:space="preserve"> را نیز بیان نمودیم </w:t>
      </w:r>
      <w:r w:rsidRPr="00041EAC">
        <w:rPr>
          <w:rFonts w:hint="cs"/>
          <w:sz w:val="32"/>
          <w:rtl/>
        </w:rPr>
        <w:t xml:space="preserve">و گفتیم </w:t>
      </w:r>
      <w:r w:rsidR="00041EAC">
        <w:rPr>
          <w:rFonts w:hint="cs"/>
          <w:sz w:val="32"/>
          <w:rtl/>
        </w:rPr>
        <w:t xml:space="preserve">حتماً </w:t>
      </w:r>
      <w:r w:rsidR="00052368">
        <w:rPr>
          <w:rFonts w:hint="eastAsia"/>
          <w:sz w:val="32"/>
          <w:rtl/>
        </w:rPr>
        <w:t>نت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ج</w:t>
      </w:r>
      <w:r w:rsidR="00455E4C">
        <w:rPr>
          <w:rFonts w:hint="eastAsia"/>
          <w:sz w:val="32"/>
          <w:rtl/>
        </w:rPr>
        <w:t>ه</w:t>
      </w:r>
      <w:r w:rsidR="00041EAC">
        <w:rPr>
          <w:rFonts w:hint="cs"/>
          <w:sz w:val="32"/>
          <w:rtl/>
        </w:rPr>
        <w:t xml:space="preserve"> نظر پنجم عدم اجزاء است و </w:t>
      </w:r>
      <w:r w:rsidR="00041EAC" w:rsidRPr="00041EAC">
        <w:rPr>
          <w:rFonts w:hint="cs"/>
          <w:sz w:val="32"/>
          <w:rtl/>
        </w:rPr>
        <w:t>بع</w:t>
      </w:r>
      <w:r w:rsidR="00041EAC">
        <w:rPr>
          <w:rFonts w:hint="cs"/>
          <w:sz w:val="32"/>
          <w:rtl/>
        </w:rPr>
        <w:t>ی</w:t>
      </w:r>
      <w:r w:rsidR="00041EAC" w:rsidRPr="00041EAC">
        <w:rPr>
          <w:rFonts w:hint="cs"/>
          <w:sz w:val="32"/>
          <w:rtl/>
        </w:rPr>
        <w:t xml:space="preserve">د نیست نتیجه </w:t>
      </w:r>
      <w:r w:rsidR="001E2DD7">
        <w:rPr>
          <w:rFonts w:hint="cs"/>
          <w:sz w:val="32"/>
          <w:rtl/>
        </w:rPr>
        <w:t xml:space="preserve">نظر سوم و چهارم، </w:t>
      </w:r>
      <w:r w:rsidRPr="00041EAC">
        <w:rPr>
          <w:rFonts w:hint="cs"/>
          <w:sz w:val="32"/>
          <w:rtl/>
        </w:rPr>
        <w:t>عدم اجزاء باشد</w:t>
      </w:r>
      <w:r w:rsidR="00A642FA">
        <w:rPr>
          <w:rFonts w:hint="eastAsia"/>
          <w:sz w:val="32"/>
          <w:rtl/>
        </w:rPr>
        <w:t>؛</w:t>
      </w:r>
      <w:r w:rsidR="00A642FA">
        <w:rPr>
          <w:sz w:val="32"/>
          <w:rtl/>
        </w:rPr>
        <w:t xml:space="preserve"> </w:t>
      </w:r>
      <w:r w:rsidR="00A642FA">
        <w:rPr>
          <w:rFonts w:hint="eastAsia"/>
          <w:sz w:val="32"/>
          <w:rtl/>
        </w:rPr>
        <w:t>و</w:t>
      </w:r>
      <w:r w:rsidR="001E2DD7">
        <w:rPr>
          <w:rFonts w:hint="cs"/>
          <w:sz w:val="32"/>
          <w:rtl/>
        </w:rPr>
        <w:t xml:space="preserve"> </w:t>
      </w:r>
      <w:r w:rsidR="008D43CA">
        <w:rPr>
          <w:rFonts w:hint="cs"/>
          <w:sz w:val="32"/>
          <w:rtl/>
        </w:rPr>
        <w:t>علی‌الاصول</w:t>
      </w:r>
      <w:r>
        <w:rPr>
          <w:rFonts w:hint="cs"/>
          <w:sz w:val="32"/>
          <w:rtl/>
        </w:rPr>
        <w:t xml:space="preserve"> در اجزا و عدم اج</w:t>
      </w:r>
      <w:r w:rsidR="001E2DD7">
        <w:rPr>
          <w:rFonts w:hint="cs"/>
          <w:sz w:val="32"/>
          <w:rtl/>
        </w:rPr>
        <w:t>زای که گفته شده</w:t>
      </w:r>
      <w:r>
        <w:rPr>
          <w:rFonts w:hint="cs"/>
          <w:sz w:val="32"/>
          <w:rtl/>
        </w:rPr>
        <w:t xml:space="preserve"> وقت </w:t>
      </w:r>
      <w:r w:rsidR="001E2DD7">
        <w:rPr>
          <w:rFonts w:hint="cs"/>
          <w:sz w:val="32"/>
          <w:rtl/>
        </w:rPr>
        <w:t xml:space="preserve">داشتن </w:t>
      </w:r>
      <w:r>
        <w:rPr>
          <w:rFonts w:hint="cs"/>
          <w:sz w:val="32"/>
          <w:rtl/>
        </w:rPr>
        <w:t xml:space="preserve">و عدم وقت </w:t>
      </w:r>
      <w:r w:rsidR="001E2DD7">
        <w:rPr>
          <w:rFonts w:hint="cs"/>
          <w:sz w:val="32"/>
          <w:rtl/>
        </w:rPr>
        <w:t xml:space="preserve">داشتن، </w:t>
      </w:r>
      <w:r>
        <w:rPr>
          <w:rFonts w:hint="cs"/>
          <w:sz w:val="32"/>
          <w:rtl/>
        </w:rPr>
        <w:t>فرقی ندارد.</w:t>
      </w:r>
    </w:p>
    <w:p w:rsidR="001E2DD7" w:rsidRDefault="008D43CA" w:rsidP="001E2DD7">
      <w:pPr>
        <w:pStyle w:val="Heading2"/>
        <w:numPr>
          <w:ilvl w:val="0"/>
          <w:numId w:val="40"/>
        </w:numPr>
        <w:rPr>
          <w:rtl/>
        </w:rPr>
      </w:pPr>
      <w:bookmarkStart w:id="4" w:name="_Toc390065787"/>
      <w:r>
        <w:rPr>
          <w:rFonts w:hint="cs"/>
          <w:rtl/>
        </w:rPr>
        <w:t>به وجود</w:t>
      </w:r>
      <w:r w:rsidR="00334D02">
        <w:rPr>
          <w:rFonts w:hint="cs"/>
          <w:rtl/>
        </w:rPr>
        <w:t xml:space="preserve"> آمدن مصلحت در موضوع </w:t>
      </w:r>
      <w:r>
        <w:rPr>
          <w:rFonts w:hint="cs"/>
          <w:rtl/>
        </w:rPr>
        <w:t>اماره</w:t>
      </w:r>
      <w:r w:rsidR="00334D02">
        <w:rPr>
          <w:rFonts w:hint="cs"/>
          <w:rtl/>
        </w:rPr>
        <w:t xml:space="preserve"> یا اصل</w:t>
      </w:r>
      <w:bookmarkEnd w:id="4"/>
    </w:p>
    <w:p w:rsidR="0038148E" w:rsidRDefault="0038148E" w:rsidP="00334D0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نظر ششم این است که کسی بگوید با آمدن و قیام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یا اصل</w:t>
      </w:r>
      <w:r w:rsidR="00334D02">
        <w:rPr>
          <w:rFonts w:hint="cs"/>
          <w:sz w:val="32"/>
          <w:rtl/>
        </w:rPr>
        <w:t>،</w:t>
      </w:r>
      <w:r>
        <w:rPr>
          <w:rFonts w:hint="cs"/>
          <w:sz w:val="32"/>
          <w:rtl/>
        </w:rPr>
        <w:t xml:space="preserve"> مصلحتی در خود معدّی پیدا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؛ </w:t>
      </w:r>
      <w:r w:rsidR="001E2DD7">
        <w:rPr>
          <w:rFonts w:hint="cs"/>
          <w:sz w:val="32"/>
          <w:rtl/>
        </w:rPr>
        <w:t xml:space="preserve">مانند اینکه </w:t>
      </w:r>
      <w:r w:rsidR="008D43CA">
        <w:rPr>
          <w:rFonts w:hint="cs"/>
          <w:sz w:val="32"/>
          <w:rtl/>
        </w:rPr>
        <w:t>درحالی‌که</w:t>
      </w:r>
      <w:r w:rsidR="001E2DD7">
        <w:rPr>
          <w:rFonts w:hint="cs"/>
          <w:sz w:val="32"/>
          <w:rtl/>
        </w:rPr>
        <w:t xml:space="preserve"> </w:t>
      </w:r>
      <w:r w:rsidR="00766698">
        <w:rPr>
          <w:rFonts w:hint="cs"/>
          <w:sz w:val="32"/>
          <w:rtl/>
        </w:rPr>
        <w:t>نماز جمعه</w:t>
      </w:r>
      <w:r w:rsidR="001E2DD7">
        <w:rPr>
          <w:rFonts w:hint="cs"/>
          <w:sz w:val="32"/>
          <w:rtl/>
        </w:rPr>
        <w:t xml:space="preserve"> واجب بود،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یا اصل</w:t>
      </w:r>
      <w:r w:rsidR="001E2DD7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</w:t>
      </w:r>
      <w:r w:rsidR="001E2DD7">
        <w:rPr>
          <w:rFonts w:hint="cs"/>
          <w:sz w:val="32"/>
          <w:rtl/>
        </w:rPr>
        <w:t xml:space="preserve">بر وجوب </w:t>
      </w:r>
      <w:r>
        <w:rPr>
          <w:rFonts w:hint="cs"/>
          <w:sz w:val="32"/>
          <w:rtl/>
        </w:rPr>
        <w:t xml:space="preserve">نماز ظهر </w:t>
      </w:r>
      <w:r w:rsidR="001E2DD7">
        <w:rPr>
          <w:rFonts w:hint="cs"/>
          <w:sz w:val="32"/>
          <w:rtl/>
        </w:rPr>
        <w:t>دلالت کند</w:t>
      </w:r>
      <w:r>
        <w:rPr>
          <w:rFonts w:hint="cs"/>
          <w:sz w:val="32"/>
          <w:rtl/>
        </w:rPr>
        <w:t xml:space="preserve">، با قیام اصل و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برخلاف واقع، مصلحتی در خود معدّی و موضوع پیدا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، ولی این مصلحت در عرض واقع است و جای آن واقع را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رد</w:t>
      </w:r>
      <w:r>
        <w:rPr>
          <w:rFonts w:hint="cs"/>
          <w:sz w:val="32"/>
          <w:rtl/>
        </w:rPr>
        <w:t xml:space="preserve">، چون اگر </w:t>
      </w:r>
      <w:r w:rsidR="001E2DD7">
        <w:rPr>
          <w:rFonts w:hint="cs"/>
          <w:sz w:val="32"/>
          <w:rtl/>
        </w:rPr>
        <w:t xml:space="preserve">این مصلحت </w:t>
      </w:r>
      <w:r>
        <w:rPr>
          <w:rFonts w:hint="cs"/>
          <w:sz w:val="32"/>
          <w:rtl/>
        </w:rPr>
        <w:t xml:space="preserve">جای واقع را بگیرد یا واقع را ساقط یا تبدیل کند، </w:t>
      </w:r>
      <w:r w:rsidR="001E2DD7">
        <w:rPr>
          <w:rFonts w:hint="cs"/>
          <w:sz w:val="32"/>
          <w:rtl/>
        </w:rPr>
        <w:t xml:space="preserve">مطابق مفاد </w:t>
      </w:r>
      <w:r w:rsidR="00052368">
        <w:rPr>
          <w:rFonts w:hint="eastAsia"/>
          <w:sz w:val="32"/>
          <w:rtl/>
        </w:rPr>
        <w:t>نظر</w:t>
      </w:r>
      <w:r w:rsidR="00052368"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 w:rsidR="00334D02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تصویب </w:t>
      </w:r>
      <w:r w:rsidR="00052368">
        <w:rPr>
          <w:rFonts w:hint="eastAsia"/>
          <w:sz w:val="32"/>
          <w:rtl/>
        </w:rPr>
        <w:lastRenderedPageBreak/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 w:rsidR="001E2DD7">
        <w:rPr>
          <w:rFonts w:hint="cs"/>
          <w:sz w:val="32"/>
          <w:rtl/>
        </w:rPr>
        <w:t xml:space="preserve"> </w:t>
      </w:r>
      <w:r w:rsidR="00766698">
        <w:rPr>
          <w:rFonts w:hint="cs"/>
          <w:sz w:val="32"/>
          <w:rtl/>
        </w:rPr>
        <w:t>درحالی‌که</w:t>
      </w:r>
      <w:r>
        <w:rPr>
          <w:rFonts w:hint="cs"/>
          <w:sz w:val="32"/>
          <w:rtl/>
        </w:rPr>
        <w:t xml:space="preserve"> </w:t>
      </w:r>
      <w:r w:rsidR="001E2DD7">
        <w:rPr>
          <w:rFonts w:hint="cs"/>
          <w:sz w:val="32"/>
          <w:rtl/>
        </w:rPr>
        <w:t xml:space="preserve">ما </w:t>
      </w:r>
      <w:r>
        <w:rPr>
          <w:rFonts w:hint="cs"/>
          <w:sz w:val="32"/>
          <w:rtl/>
        </w:rPr>
        <w:t xml:space="preserve">این را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، بلکه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</w:t>
      </w:r>
      <w:r w:rsidR="001E2DD7">
        <w:rPr>
          <w:rFonts w:hint="cs"/>
          <w:sz w:val="32"/>
          <w:rtl/>
        </w:rPr>
        <w:t xml:space="preserve">وقتی برخلاف واقع، </w:t>
      </w:r>
      <w:r>
        <w:rPr>
          <w:rFonts w:hint="cs"/>
          <w:sz w:val="32"/>
          <w:rtl/>
        </w:rPr>
        <w:t>خبر واحد</w:t>
      </w:r>
      <w:r w:rsidR="001E2DD7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یا </w:t>
      </w:r>
      <w:r w:rsidR="00766698">
        <w:rPr>
          <w:rFonts w:hint="eastAsia"/>
          <w:sz w:val="32"/>
          <w:rtl/>
        </w:rPr>
        <w:t>اماره‌ای</w:t>
      </w:r>
      <w:r>
        <w:rPr>
          <w:rFonts w:hint="cs"/>
          <w:sz w:val="32"/>
          <w:rtl/>
        </w:rPr>
        <w:t xml:space="preserve"> یا اصلی </w:t>
      </w:r>
      <w:r w:rsidR="001E2DD7">
        <w:rPr>
          <w:rFonts w:hint="cs"/>
          <w:sz w:val="32"/>
          <w:rtl/>
        </w:rPr>
        <w:t>بر وجوب</w:t>
      </w:r>
      <w:r>
        <w:rPr>
          <w:rFonts w:hint="cs"/>
          <w:sz w:val="32"/>
          <w:rtl/>
        </w:rPr>
        <w:t xml:space="preserve"> نماز ظهر در روز جمعه </w:t>
      </w:r>
      <w:r w:rsidR="00334D02">
        <w:rPr>
          <w:rFonts w:hint="cs"/>
          <w:sz w:val="32"/>
          <w:rtl/>
        </w:rPr>
        <w:t>قائم شد</w:t>
      </w:r>
      <w:r>
        <w:rPr>
          <w:rFonts w:hint="cs"/>
          <w:sz w:val="32"/>
          <w:rtl/>
        </w:rPr>
        <w:t xml:space="preserve">، </w:t>
      </w:r>
      <w:r w:rsidR="00334D02">
        <w:rPr>
          <w:rFonts w:hint="cs"/>
          <w:sz w:val="32"/>
          <w:rtl/>
        </w:rPr>
        <w:t>خود</w:t>
      </w:r>
      <w:r>
        <w:rPr>
          <w:rFonts w:hint="cs"/>
          <w:sz w:val="32"/>
          <w:rtl/>
        </w:rPr>
        <w:t xml:space="preserve"> نماز ظهر </w:t>
      </w:r>
      <w:r w:rsidR="00766698">
        <w:rPr>
          <w:rFonts w:hint="cs"/>
          <w:sz w:val="32"/>
          <w:rtl/>
        </w:rPr>
        <w:t>به‌عنوان</w:t>
      </w:r>
      <w:r>
        <w:rPr>
          <w:rFonts w:hint="cs"/>
          <w:sz w:val="32"/>
          <w:rtl/>
        </w:rPr>
        <w:t xml:space="preserve"> معدّی اصل و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مصلحتی پیدا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و این مصلحت در عرض واقع است و گویا خودش یک مصلحت واقعیه است و جای آن را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رد</w:t>
      </w:r>
      <w:r>
        <w:rPr>
          <w:rFonts w:hint="cs"/>
          <w:sz w:val="32"/>
          <w:rtl/>
        </w:rPr>
        <w:t xml:space="preserve"> یعنی آن را اسقاط یا تبدیل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کند</w:t>
      </w:r>
      <w:r w:rsidR="00334D02">
        <w:rPr>
          <w:rFonts w:hint="cs"/>
          <w:sz w:val="32"/>
          <w:rtl/>
        </w:rPr>
        <w:t>.</w:t>
      </w:r>
    </w:p>
    <w:p w:rsidR="00334D02" w:rsidRDefault="00334D02" w:rsidP="005F17B7">
      <w:pPr>
        <w:pStyle w:val="Heading3"/>
        <w:rPr>
          <w:rtl/>
        </w:rPr>
      </w:pPr>
      <w:bookmarkStart w:id="5" w:name="_Toc390065788"/>
      <w:r>
        <w:rPr>
          <w:rFonts w:hint="cs"/>
          <w:rtl/>
        </w:rPr>
        <w:t>تفاوت نظر ششم با نظرات قبل</w:t>
      </w:r>
      <w:bookmarkEnd w:id="5"/>
    </w:p>
    <w:p w:rsidR="0038148E" w:rsidRDefault="0038148E" w:rsidP="00334D0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مصلحت جعل این بود که در نفس عمل مولی بگوید مصلحت است. در اینجا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مصلحت در خود آن عمل است</w:t>
      </w:r>
      <w:r w:rsidR="00A642FA">
        <w:rPr>
          <w:rFonts w:hint="eastAsia"/>
          <w:sz w:val="32"/>
          <w:rtl/>
        </w:rPr>
        <w:t>؛</w:t>
      </w:r>
      <w:r w:rsidR="00A642FA">
        <w:rPr>
          <w:sz w:val="32"/>
          <w:rtl/>
        </w:rPr>
        <w:t xml:space="preserve"> </w:t>
      </w:r>
      <w:r>
        <w:rPr>
          <w:rFonts w:hint="cs"/>
          <w:sz w:val="32"/>
          <w:rtl/>
        </w:rPr>
        <w:t>یعنی در آنجا مصلحت در فعل مولی است ولی در اینجا مصلحت در خود عمل نماز ظهر است</w:t>
      </w:r>
      <w:r w:rsidR="006D6EA6">
        <w:rPr>
          <w:rFonts w:hint="eastAsia"/>
          <w:sz w:val="32"/>
          <w:rtl/>
        </w:rPr>
        <w:t>؛</w:t>
      </w:r>
      <w:r w:rsidR="006D6EA6">
        <w:rPr>
          <w:sz w:val="32"/>
          <w:rtl/>
        </w:rPr>
        <w:t xml:space="preserve"> </w:t>
      </w:r>
      <w:r w:rsidR="006D6EA6">
        <w:rPr>
          <w:rFonts w:hint="eastAsia"/>
          <w:sz w:val="32"/>
          <w:rtl/>
        </w:rPr>
        <w:t>و</w:t>
      </w:r>
      <w:r w:rsidR="00334D02">
        <w:rPr>
          <w:rFonts w:hint="cs"/>
          <w:sz w:val="32"/>
          <w:rtl/>
        </w:rPr>
        <w:t xml:space="preserve"> در مصلحت سلوکیه، </w:t>
      </w:r>
      <w:r>
        <w:rPr>
          <w:rFonts w:hint="cs"/>
          <w:sz w:val="32"/>
          <w:rtl/>
        </w:rPr>
        <w:t>س</w:t>
      </w:r>
      <w:r w:rsidR="00334D02">
        <w:rPr>
          <w:rFonts w:hint="cs"/>
          <w:sz w:val="32"/>
          <w:rtl/>
        </w:rPr>
        <w:t xml:space="preserve">لوک در آنجا عنوان ثانوی بود،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گفت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سلوک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مصلحت دارد ک</w:t>
      </w:r>
      <w:r w:rsidR="00334D02">
        <w:rPr>
          <w:rFonts w:hint="cs"/>
          <w:sz w:val="32"/>
          <w:rtl/>
        </w:rPr>
        <w:t xml:space="preserve">ه مصداقش این عمل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شد</w:t>
      </w:r>
      <w:r>
        <w:rPr>
          <w:rFonts w:hint="cs"/>
          <w:sz w:val="32"/>
          <w:rtl/>
        </w:rPr>
        <w:t xml:space="preserve">، ولی در اینجا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خود عمل </w:t>
      </w:r>
      <w:r w:rsidR="00766698">
        <w:rPr>
          <w:rFonts w:hint="cs"/>
          <w:sz w:val="32"/>
          <w:rtl/>
        </w:rPr>
        <w:t>به‌عنوان</w:t>
      </w:r>
      <w:r>
        <w:rPr>
          <w:rFonts w:hint="cs"/>
          <w:sz w:val="32"/>
          <w:rtl/>
        </w:rPr>
        <w:t xml:space="preserve"> اولی واجد مصلحت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>.</w:t>
      </w:r>
    </w:p>
    <w:p w:rsidR="00F534B4" w:rsidRDefault="0038148E" w:rsidP="00F534B4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گاهی مصلحت در فعل</w:t>
      </w:r>
      <w:r w:rsidR="00334D02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است که </w:t>
      </w:r>
      <w:r w:rsidR="00334D02">
        <w:rPr>
          <w:rFonts w:hint="cs"/>
          <w:sz w:val="32"/>
          <w:rtl/>
        </w:rPr>
        <w:t xml:space="preserve">مولی </w:t>
      </w:r>
      <w:r>
        <w:rPr>
          <w:rFonts w:hint="cs"/>
          <w:sz w:val="32"/>
          <w:rtl/>
        </w:rPr>
        <w:t xml:space="preserve">جعل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کند</w:t>
      </w:r>
      <w:r w:rsidR="00334D02">
        <w:rPr>
          <w:rFonts w:hint="cs"/>
          <w:sz w:val="32"/>
          <w:rtl/>
        </w:rPr>
        <w:t xml:space="preserve"> و </w:t>
      </w:r>
      <w:r>
        <w:rPr>
          <w:rFonts w:hint="cs"/>
          <w:sz w:val="32"/>
          <w:rtl/>
        </w:rPr>
        <w:t xml:space="preserve">گاهی مصلحت در عنوان سلوک است یعنی پیمودن این راهی که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یا اصل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د</w:t>
      </w:r>
      <w:r w:rsidR="00334D02">
        <w:rPr>
          <w:rFonts w:hint="cs"/>
          <w:sz w:val="32"/>
          <w:rtl/>
        </w:rPr>
        <w:t>،</w:t>
      </w:r>
      <w:r>
        <w:rPr>
          <w:rFonts w:hint="cs"/>
          <w:sz w:val="32"/>
          <w:rtl/>
        </w:rPr>
        <w:t xml:space="preserve"> مصلحت دارد و در آن صورت مصداق پیمودن، عمل خارجی است</w:t>
      </w:r>
      <w:r w:rsidR="00334D02">
        <w:rPr>
          <w:rFonts w:hint="cs"/>
          <w:sz w:val="32"/>
          <w:rtl/>
        </w:rPr>
        <w:t xml:space="preserve"> و نه خود مدلول </w:t>
      </w:r>
      <w:r w:rsidR="008D43CA">
        <w:rPr>
          <w:rFonts w:hint="cs"/>
          <w:sz w:val="32"/>
          <w:rtl/>
        </w:rPr>
        <w:t>اماره</w:t>
      </w:r>
      <w:r w:rsidR="00334D02">
        <w:rPr>
          <w:rFonts w:hint="cs"/>
          <w:sz w:val="32"/>
          <w:rtl/>
        </w:rPr>
        <w:t xml:space="preserve"> یا اصل</w:t>
      </w:r>
      <w:r w:rsidR="00A642FA">
        <w:rPr>
          <w:rFonts w:hint="eastAsia"/>
          <w:sz w:val="32"/>
          <w:rtl/>
        </w:rPr>
        <w:t>؛</w:t>
      </w:r>
      <w:r w:rsidR="00A642FA">
        <w:rPr>
          <w:sz w:val="32"/>
          <w:rtl/>
        </w:rPr>
        <w:t xml:space="preserve"> </w:t>
      </w:r>
      <w:r w:rsidR="00F534B4">
        <w:rPr>
          <w:rFonts w:hint="cs"/>
          <w:sz w:val="32"/>
          <w:rtl/>
        </w:rPr>
        <w:t>بنابر</w:t>
      </w:r>
      <w:r>
        <w:rPr>
          <w:rFonts w:hint="cs"/>
          <w:sz w:val="32"/>
          <w:rtl/>
        </w:rPr>
        <w:t>این نظر ششم غیر از نظر سه و چهار است</w:t>
      </w:r>
      <w:r w:rsidR="00F534B4">
        <w:rPr>
          <w:rFonts w:hint="cs"/>
          <w:sz w:val="32"/>
          <w:rtl/>
        </w:rPr>
        <w:t xml:space="preserve"> و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مصلحت در عنوان اولی نماز ظهری </w:t>
      </w:r>
      <w:r w:rsidR="00F534B4">
        <w:rPr>
          <w:rFonts w:hint="cs"/>
          <w:sz w:val="32"/>
          <w:rtl/>
        </w:rPr>
        <w:t xml:space="preserve">است </w:t>
      </w:r>
      <w:r>
        <w:rPr>
          <w:rFonts w:hint="cs"/>
          <w:sz w:val="32"/>
          <w:rtl/>
        </w:rPr>
        <w:t xml:space="preserve">که معدی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</w:t>
      </w:r>
      <w:r w:rsidR="00F534B4">
        <w:rPr>
          <w:rFonts w:hint="cs"/>
          <w:sz w:val="32"/>
          <w:rtl/>
        </w:rPr>
        <w:t>قرار گرفته است.</w:t>
      </w:r>
    </w:p>
    <w:p w:rsidR="00B520E9" w:rsidRDefault="00334D02" w:rsidP="00B520E9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بنابر</w:t>
      </w:r>
      <w:r w:rsidR="0038148E">
        <w:rPr>
          <w:rFonts w:hint="cs"/>
          <w:sz w:val="32"/>
          <w:rtl/>
        </w:rPr>
        <w:t xml:space="preserve">این دیدگاه </w:t>
      </w:r>
      <w:r w:rsidR="00B520E9">
        <w:rPr>
          <w:rFonts w:hint="cs"/>
          <w:sz w:val="32"/>
          <w:rtl/>
        </w:rPr>
        <w:t xml:space="preserve">مصالحی در ذات </w:t>
      </w:r>
      <w:r w:rsidR="0038148E">
        <w:rPr>
          <w:rFonts w:hint="cs"/>
          <w:sz w:val="32"/>
          <w:rtl/>
        </w:rPr>
        <w:t xml:space="preserve">احکام ظاهریه وجود دارد و البته این مصالح حکم واقع را عوض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کنند</w:t>
      </w:r>
      <w:r w:rsidR="0038148E">
        <w:rPr>
          <w:rFonts w:hint="cs"/>
          <w:sz w:val="32"/>
          <w:rtl/>
        </w:rPr>
        <w:t xml:space="preserve"> تا</w:t>
      </w:r>
      <w:r w:rsidR="00B520E9">
        <w:rPr>
          <w:rFonts w:hint="cs"/>
          <w:sz w:val="32"/>
          <w:rtl/>
        </w:rPr>
        <w:t xml:space="preserve"> دچار</w:t>
      </w:r>
      <w:r w:rsidR="0038148E">
        <w:rPr>
          <w:rFonts w:hint="cs"/>
          <w:sz w:val="32"/>
          <w:rtl/>
        </w:rPr>
        <w:t xml:space="preserve"> تصویب شو</w:t>
      </w:r>
      <w:r w:rsidR="00B520E9">
        <w:rPr>
          <w:rFonts w:hint="cs"/>
          <w:sz w:val="32"/>
          <w:rtl/>
        </w:rPr>
        <w:t>یم</w:t>
      </w:r>
      <w:r w:rsidR="0038148E">
        <w:rPr>
          <w:rFonts w:hint="cs"/>
          <w:sz w:val="32"/>
          <w:rtl/>
        </w:rPr>
        <w:t xml:space="preserve"> و مصلحت در جعل یا سلوک و عنوان ثانوی یا فعل مولی نیست بلکه</w:t>
      </w:r>
      <w:r w:rsidR="00B520E9">
        <w:rPr>
          <w:rFonts w:hint="cs"/>
          <w:sz w:val="32"/>
          <w:rtl/>
        </w:rPr>
        <w:t>؛</w:t>
      </w:r>
    </w:p>
    <w:p w:rsidR="00B520E9" w:rsidRPr="007D28DD" w:rsidRDefault="0038148E" w:rsidP="00B520E9">
      <w:pPr>
        <w:pStyle w:val="ListParagraph"/>
        <w:numPr>
          <w:ilvl w:val="0"/>
          <w:numId w:val="41"/>
        </w:numPr>
        <w:spacing w:after="240"/>
        <w:rPr>
          <w:rFonts w:cs="2  Badr"/>
          <w:sz w:val="32"/>
        </w:rPr>
      </w:pPr>
      <w:r w:rsidRPr="007D28DD">
        <w:rPr>
          <w:rFonts w:cs="2  Badr" w:hint="cs"/>
          <w:sz w:val="32"/>
          <w:rtl/>
        </w:rPr>
        <w:t xml:space="preserve">در خود </w:t>
      </w:r>
      <w:r w:rsidR="00B520E9" w:rsidRPr="007D28DD">
        <w:rPr>
          <w:rFonts w:cs="2  Badr" w:hint="cs"/>
          <w:sz w:val="32"/>
          <w:rtl/>
        </w:rPr>
        <w:t xml:space="preserve">موضوع </w:t>
      </w:r>
      <w:r w:rsidR="008D43CA" w:rsidRPr="007D28DD">
        <w:rPr>
          <w:rFonts w:cs="2  Badr" w:hint="cs"/>
          <w:sz w:val="32"/>
          <w:rtl/>
        </w:rPr>
        <w:t>اماره</w:t>
      </w:r>
      <w:r w:rsidR="00B520E9" w:rsidRPr="007D28DD">
        <w:rPr>
          <w:rFonts w:cs="2  Badr" w:hint="cs"/>
          <w:sz w:val="32"/>
          <w:rtl/>
        </w:rPr>
        <w:t xml:space="preserve"> یا اصل عملی</w:t>
      </w:r>
      <w:r w:rsidRPr="007D28DD">
        <w:rPr>
          <w:rFonts w:cs="2  Badr" w:hint="cs"/>
          <w:sz w:val="32"/>
          <w:rtl/>
        </w:rPr>
        <w:t xml:space="preserve"> است</w:t>
      </w:r>
      <w:r w:rsidR="00B520E9" w:rsidRPr="007D28DD">
        <w:rPr>
          <w:rFonts w:cs="2  Badr" w:hint="cs"/>
          <w:sz w:val="32"/>
          <w:rtl/>
        </w:rPr>
        <w:t>.</w:t>
      </w:r>
    </w:p>
    <w:p w:rsidR="00B520E9" w:rsidRPr="007D28DD" w:rsidRDefault="0038148E" w:rsidP="00B520E9">
      <w:pPr>
        <w:pStyle w:val="ListParagraph"/>
        <w:numPr>
          <w:ilvl w:val="0"/>
          <w:numId w:val="41"/>
        </w:numPr>
        <w:spacing w:after="240"/>
        <w:rPr>
          <w:rFonts w:cs="2  Badr"/>
          <w:sz w:val="32"/>
        </w:rPr>
      </w:pPr>
      <w:r w:rsidRPr="007D28DD">
        <w:rPr>
          <w:rFonts w:cs="2  Badr" w:hint="cs"/>
          <w:sz w:val="32"/>
          <w:rtl/>
        </w:rPr>
        <w:t xml:space="preserve">عنوان واقع را هم عوض </w:t>
      </w:r>
      <w:r w:rsidR="00052368" w:rsidRPr="007D28DD">
        <w:rPr>
          <w:rFonts w:cs="2  Badr" w:hint="eastAsia"/>
          <w:sz w:val="32"/>
          <w:rtl/>
        </w:rPr>
        <w:t>نم</w:t>
      </w:r>
      <w:r w:rsidR="00052368" w:rsidRPr="007D28DD">
        <w:rPr>
          <w:rFonts w:cs="2  Badr" w:hint="cs"/>
          <w:sz w:val="32"/>
          <w:rtl/>
        </w:rPr>
        <w:t>ی‌</w:t>
      </w:r>
      <w:r w:rsidR="00052368" w:rsidRPr="007D28DD">
        <w:rPr>
          <w:rFonts w:cs="2  Badr" w:hint="eastAsia"/>
          <w:sz w:val="32"/>
          <w:rtl/>
        </w:rPr>
        <w:t>کند</w:t>
      </w:r>
      <w:r w:rsidR="00B520E9" w:rsidRPr="007D28DD">
        <w:rPr>
          <w:rFonts w:cs="2  Badr" w:hint="cs"/>
          <w:sz w:val="32"/>
          <w:rtl/>
        </w:rPr>
        <w:t>.</w:t>
      </w:r>
    </w:p>
    <w:p w:rsidR="00B520E9" w:rsidRPr="007D28DD" w:rsidRDefault="00B520E9" w:rsidP="00B520E9">
      <w:pPr>
        <w:pStyle w:val="ListParagraph"/>
        <w:numPr>
          <w:ilvl w:val="0"/>
          <w:numId w:val="41"/>
        </w:numPr>
        <w:spacing w:after="240"/>
        <w:rPr>
          <w:rFonts w:cs="2  Badr"/>
          <w:sz w:val="32"/>
        </w:rPr>
      </w:pPr>
      <w:r w:rsidRPr="007D28DD">
        <w:rPr>
          <w:rFonts w:cs="2  Badr" w:hint="cs"/>
          <w:sz w:val="32"/>
          <w:rtl/>
        </w:rPr>
        <w:t xml:space="preserve">موضوع </w:t>
      </w:r>
      <w:r w:rsidR="008D43CA" w:rsidRPr="007D28DD">
        <w:rPr>
          <w:rFonts w:cs="2  Badr" w:hint="cs"/>
          <w:sz w:val="32"/>
          <w:rtl/>
        </w:rPr>
        <w:t>اماره</w:t>
      </w:r>
      <w:r w:rsidRPr="007D28DD">
        <w:rPr>
          <w:rFonts w:cs="2  Badr" w:hint="cs"/>
          <w:sz w:val="32"/>
          <w:rtl/>
        </w:rPr>
        <w:t xml:space="preserve"> یا اصل</w:t>
      </w:r>
      <w:r w:rsidR="0038148E" w:rsidRPr="007D28DD">
        <w:rPr>
          <w:rFonts w:cs="2  Badr" w:hint="cs"/>
          <w:sz w:val="32"/>
          <w:rtl/>
        </w:rPr>
        <w:t xml:space="preserve"> </w:t>
      </w:r>
      <w:r w:rsidRPr="007D28DD">
        <w:rPr>
          <w:rFonts w:cs="2  Badr" w:hint="cs"/>
          <w:sz w:val="32"/>
          <w:rtl/>
        </w:rPr>
        <w:t xml:space="preserve">جایگزین واقع </w:t>
      </w:r>
      <w:r w:rsidR="00052368" w:rsidRPr="007D28DD">
        <w:rPr>
          <w:rFonts w:cs="2  Badr" w:hint="eastAsia"/>
          <w:sz w:val="32"/>
          <w:rtl/>
        </w:rPr>
        <w:t>نم</w:t>
      </w:r>
      <w:r w:rsidR="00052368" w:rsidRPr="007D28DD">
        <w:rPr>
          <w:rFonts w:cs="2  Badr" w:hint="cs"/>
          <w:sz w:val="32"/>
          <w:rtl/>
        </w:rPr>
        <w:t>ی‌</w:t>
      </w:r>
      <w:r w:rsidR="00052368" w:rsidRPr="007D28DD">
        <w:rPr>
          <w:rFonts w:cs="2  Badr" w:hint="eastAsia"/>
          <w:sz w:val="32"/>
          <w:rtl/>
        </w:rPr>
        <w:t>شود</w:t>
      </w:r>
      <w:r w:rsidR="00A642FA" w:rsidRPr="007D28DD">
        <w:rPr>
          <w:rFonts w:cs="2  Badr" w:hint="eastAsia"/>
          <w:sz w:val="32"/>
          <w:rtl/>
        </w:rPr>
        <w:t>؛</w:t>
      </w:r>
      <w:r w:rsidR="00A642FA" w:rsidRPr="007D28DD">
        <w:rPr>
          <w:rFonts w:cs="2  Badr"/>
          <w:sz w:val="32"/>
          <w:rtl/>
        </w:rPr>
        <w:t xml:space="preserve"> </w:t>
      </w:r>
      <w:r w:rsidR="0038148E" w:rsidRPr="007D28DD">
        <w:rPr>
          <w:rFonts w:cs="2  Badr" w:hint="cs"/>
          <w:sz w:val="32"/>
          <w:rtl/>
        </w:rPr>
        <w:t>یعنی واقع محفوظ است.</w:t>
      </w:r>
    </w:p>
    <w:p w:rsidR="00B520E9" w:rsidRDefault="00B520E9" w:rsidP="00B520E9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قائل مشخصی برای</w:t>
      </w:r>
      <w:r w:rsidR="0038148E" w:rsidRPr="00B520E9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>این نظر ذکر نشده است</w:t>
      </w:r>
      <w:r w:rsidR="0038148E" w:rsidRPr="00B520E9">
        <w:rPr>
          <w:rFonts w:hint="cs"/>
          <w:sz w:val="32"/>
          <w:rtl/>
        </w:rPr>
        <w:t xml:space="preserve"> ولی در کلمات بزرگان آمده است، در تقریرات مرحوم شهید صدر نیز این نظر ذکر شده است.</w:t>
      </w:r>
    </w:p>
    <w:p w:rsidR="00B520E9" w:rsidRDefault="00B520E9" w:rsidP="00B520E9">
      <w:pPr>
        <w:spacing w:after="240"/>
        <w:rPr>
          <w:sz w:val="32"/>
          <w:rtl/>
        </w:rPr>
      </w:pPr>
    </w:p>
    <w:p w:rsidR="00B520E9" w:rsidRDefault="00B520E9" w:rsidP="00B520E9">
      <w:pPr>
        <w:spacing w:after="240"/>
        <w:rPr>
          <w:sz w:val="32"/>
          <w:rtl/>
        </w:rPr>
      </w:pPr>
    </w:p>
    <w:p w:rsidR="00B520E9" w:rsidRDefault="00052368" w:rsidP="005F17B7">
      <w:pPr>
        <w:pStyle w:val="Heading3"/>
        <w:rPr>
          <w:rtl/>
        </w:rPr>
      </w:pPr>
      <w:bookmarkStart w:id="6" w:name="_Toc390065789"/>
      <w:r>
        <w:rPr>
          <w:rFonts w:hint="eastAsia"/>
          <w:rtl/>
        </w:rPr>
        <w:lastRenderedPageBreak/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 w:rsidR="00455E4C">
        <w:rPr>
          <w:rFonts w:hint="eastAsia"/>
          <w:rtl/>
        </w:rPr>
        <w:t>ه</w:t>
      </w:r>
      <w:r w:rsidR="00B520E9">
        <w:rPr>
          <w:rFonts w:hint="cs"/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 w:rsidR="00455E4C">
        <w:rPr>
          <w:rFonts w:hint="eastAsia"/>
          <w:rtl/>
        </w:rPr>
        <w:t>ه</w:t>
      </w:r>
      <w:bookmarkEnd w:id="6"/>
    </w:p>
    <w:p w:rsidR="0038148E" w:rsidRPr="00B520E9" w:rsidRDefault="00052368" w:rsidP="00B520E9">
      <w:pPr>
        <w:spacing w:after="240"/>
        <w:rPr>
          <w:sz w:val="32"/>
          <w:rtl/>
        </w:rPr>
      </w:pPr>
      <w:r>
        <w:rPr>
          <w:rFonts w:hint="eastAsia"/>
          <w:sz w:val="32"/>
          <w:rtl/>
        </w:rPr>
        <w:t>نت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ج</w:t>
      </w:r>
      <w:r w:rsidR="00455E4C">
        <w:rPr>
          <w:rFonts w:hint="eastAsia"/>
          <w:sz w:val="32"/>
          <w:rtl/>
        </w:rPr>
        <w:t>ه</w:t>
      </w:r>
      <w:r w:rsidR="0038148E" w:rsidRPr="00B520E9">
        <w:rPr>
          <w:rFonts w:hint="cs"/>
          <w:sz w:val="32"/>
          <w:rtl/>
        </w:rPr>
        <w:t xml:space="preserve"> این </w:t>
      </w:r>
      <w:r w:rsidR="00B520E9">
        <w:rPr>
          <w:rFonts w:hint="cs"/>
          <w:sz w:val="32"/>
          <w:rtl/>
        </w:rPr>
        <w:t xml:space="preserve">نظریه </w:t>
      </w:r>
      <w:r w:rsidR="0038148E" w:rsidRPr="00B520E9">
        <w:rPr>
          <w:rFonts w:hint="cs"/>
          <w:sz w:val="32"/>
          <w:rtl/>
        </w:rPr>
        <w:t>عدم اجزاء است</w:t>
      </w:r>
      <w:r w:rsidR="00B520E9">
        <w:rPr>
          <w:rFonts w:hint="cs"/>
          <w:sz w:val="32"/>
          <w:rtl/>
        </w:rPr>
        <w:t>؛</w:t>
      </w:r>
      <w:r w:rsidR="0038148E" w:rsidRPr="00B520E9">
        <w:rPr>
          <w:rFonts w:hint="cs"/>
          <w:sz w:val="32"/>
          <w:rtl/>
        </w:rPr>
        <w:t xml:space="preserve"> </w:t>
      </w:r>
      <w:r w:rsidR="00B520E9">
        <w:rPr>
          <w:rFonts w:hint="cs"/>
          <w:sz w:val="32"/>
          <w:rtl/>
        </w:rPr>
        <w:t>زیرا</w:t>
      </w:r>
      <w:r w:rsidR="0038148E" w:rsidRPr="00B520E9">
        <w:rPr>
          <w:rFonts w:hint="cs"/>
          <w:sz w:val="32"/>
          <w:rtl/>
        </w:rPr>
        <w:t xml:space="preserve"> وقتی </w:t>
      </w:r>
      <w:r w:rsidR="008D43CA">
        <w:rPr>
          <w:rFonts w:hint="cs"/>
          <w:sz w:val="32"/>
          <w:rtl/>
        </w:rPr>
        <w:t>اماره</w:t>
      </w:r>
      <w:r w:rsidR="0038148E" w:rsidRPr="00B520E9">
        <w:rPr>
          <w:rFonts w:hint="cs"/>
          <w:sz w:val="32"/>
          <w:rtl/>
        </w:rPr>
        <w:t xml:space="preserve"> و اصل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گو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د</w:t>
      </w:r>
      <w:r w:rsidR="0038148E" w:rsidRPr="00B520E9">
        <w:rPr>
          <w:rFonts w:hint="cs"/>
          <w:sz w:val="32"/>
          <w:rtl/>
        </w:rPr>
        <w:t xml:space="preserve"> این خود چیزی است که باید</w:t>
      </w:r>
      <w:r w:rsidR="00A642FA">
        <w:rPr>
          <w:sz w:val="32"/>
          <w:rtl/>
        </w:rPr>
        <w:t xml:space="preserve"> </w:t>
      </w:r>
      <w:r w:rsidR="00B520E9">
        <w:rPr>
          <w:rFonts w:hint="cs"/>
          <w:sz w:val="32"/>
          <w:rtl/>
        </w:rPr>
        <w:t xml:space="preserve">به آن </w:t>
      </w:r>
      <w:r w:rsidR="0038148E" w:rsidRPr="00B520E9">
        <w:rPr>
          <w:rFonts w:hint="cs"/>
          <w:sz w:val="32"/>
          <w:rtl/>
        </w:rPr>
        <w:t xml:space="preserve">عمل کنیم </w:t>
      </w:r>
      <w:r w:rsidR="00B520E9">
        <w:rPr>
          <w:rFonts w:hint="cs"/>
          <w:sz w:val="32"/>
          <w:rtl/>
        </w:rPr>
        <w:t xml:space="preserve">و </w:t>
      </w:r>
      <w:r w:rsidR="0038148E" w:rsidRPr="00B520E9">
        <w:rPr>
          <w:rFonts w:hint="cs"/>
          <w:sz w:val="32"/>
          <w:rtl/>
        </w:rPr>
        <w:t>نسبت</w:t>
      </w:r>
      <w:r w:rsidR="00B520E9">
        <w:rPr>
          <w:rFonts w:hint="cs"/>
          <w:sz w:val="32"/>
          <w:rtl/>
        </w:rPr>
        <w:t xml:space="preserve"> آن</w:t>
      </w:r>
      <w:r w:rsidR="0038148E" w:rsidRPr="00B520E9">
        <w:rPr>
          <w:rFonts w:hint="cs"/>
          <w:sz w:val="32"/>
          <w:rtl/>
        </w:rPr>
        <w:t xml:space="preserve"> با </w:t>
      </w:r>
      <w:r w:rsidR="00766698">
        <w:rPr>
          <w:rFonts w:hint="cs"/>
          <w:sz w:val="32"/>
          <w:rtl/>
        </w:rPr>
        <w:t>واقع این</w:t>
      </w:r>
      <w:r w:rsidR="00B520E9">
        <w:rPr>
          <w:rFonts w:hint="cs"/>
          <w:sz w:val="32"/>
          <w:rtl/>
        </w:rPr>
        <w:t xml:space="preserve"> است که</w:t>
      </w:r>
      <w:r w:rsidR="0038148E" w:rsidRPr="00B520E9">
        <w:rPr>
          <w:rFonts w:hint="cs"/>
          <w:sz w:val="32"/>
          <w:rtl/>
        </w:rPr>
        <w:t xml:space="preserve"> نه واقع را عوض کرده است و نه وافی به غرض آن است</w:t>
      </w:r>
      <w:r w:rsidR="00B520E9">
        <w:rPr>
          <w:rFonts w:hint="cs"/>
          <w:sz w:val="32"/>
          <w:rtl/>
        </w:rPr>
        <w:t>،</w:t>
      </w:r>
      <w:r w:rsidR="0038148E" w:rsidRPr="00B520E9">
        <w:rPr>
          <w:rFonts w:hint="cs"/>
          <w:sz w:val="32"/>
          <w:rtl/>
        </w:rPr>
        <w:t xml:space="preserve"> بلکه دو </w:t>
      </w:r>
      <w:r w:rsidR="00B520E9">
        <w:rPr>
          <w:rFonts w:hint="cs"/>
          <w:sz w:val="32"/>
          <w:rtl/>
        </w:rPr>
        <w:t>خط موازی و دو امر مستقل هستند</w:t>
      </w:r>
      <w:r w:rsidR="0038148E" w:rsidRPr="00B520E9">
        <w:rPr>
          <w:rFonts w:hint="cs"/>
          <w:sz w:val="32"/>
          <w:rtl/>
        </w:rPr>
        <w:t xml:space="preserve"> و این به هیچ نحو جای آن را </w:t>
      </w:r>
      <w:r>
        <w:rPr>
          <w:rFonts w:hint="eastAsia"/>
          <w:sz w:val="32"/>
          <w:rtl/>
        </w:rPr>
        <w:t>نم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رد</w:t>
      </w:r>
      <w:r w:rsidR="0038148E" w:rsidRPr="00B520E9">
        <w:rPr>
          <w:rFonts w:hint="cs"/>
          <w:sz w:val="32"/>
          <w:rtl/>
        </w:rPr>
        <w:t xml:space="preserve">، مانند روزه و نماز که هر دو </w:t>
      </w:r>
      <w:r w:rsidR="00A642FA">
        <w:rPr>
          <w:rFonts w:hint="eastAsia"/>
          <w:sz w:val="32"/>
          <w:rtl/>
        </w:rPr>
        <w:t>واجب‌اند</w:t>
      </w:r>
      <w:r w:rsidR="0038148E" w:rsidRPr="00B520E9">
        <w:rPr>
          <w:rFonts w:hint="cs"/>
          <w:sz w:val="32"/>
          <w:rtl/>
        </w:rPr>
        <w:t xml:space="preserve"> و </w:t>
      </w:r>
      <w:r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چ‌کدام</w:t>
      </w:r>
      <w:r w:rsidR="0038148E" w:rsidRPr="00B520E9">
        <w:rPr>
          <w:rFonts w:hint="cs"/>
          <w:sz w:val="32"/>
          <w:rtl/>
        </w:rPr>
        <w:t xml:space="preserve"> جای همدیگر را </w:t>
      </w:r>
      <w:r>
        <w:rPr>
          <w:rFonts w:hint="eastAsia"/>
          <w:sz w:val="32"/>
          <w:rtl/>
        </w:rPr>
        <w:t>نم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رند</w:t>
      </w:r>
      <w:r w:rsidR="0038148E" w:rsidRPr="00B520E9">
        <w:rPr>
          <w:rFonts w:hint="cs"/>
          <w:sz w:val="32"/>
          <w:rtl/>
        </w:rPr>
        <w:t xml:space="preserve">. در اینجا هم وقتی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گو</w:t>
      </w:r>
      <w:r>
        <w:rPr>
          <w:rFonts w:hint="cs"/>
          <w:sz w:val="32"/>
          <w:rtl/>
        </w:rPr>
        <w:t>یی</w:t>
      </w:r>
      <w:r>
        <w:rPr>
          <w:rFonts w:hint="eastAsia"/>
          <w:sz w:val="32"/>
          <w:rtl/>
        </w:rPr>
        <w:t>م</w:t>
      </w:r>
      <w:r w:rsidR="0038148E" w:rsidRPr="00B520E9">
        <w:rPr>
          <w:rFonts w:hint="cs"/>
          <w:sz w:val="32"/>
          <w:rtl/>
        </w:rPr>
        <w:t xml:space="preserve"> در معدی </w:t>
      </w:r>
      <w:r w:rsidR="008D43CA">
        <w:rPr>
          <w:rFonts w:hint="cs"/>
          <w:sz w:val="32"/>
          <w:rtl/>
        </w:rPr>
        <w:t>اماره</w:t>
      </w:r>
      <w:r w:rsidR="0038148E" w:rsidRPr="00B520E9">
        <w:rPr>
          <w:rFonts w:hint="cs"/>
          <w:sz w:val="32"/>
          <w:rtl/>
        </w:rPr>
        <w:t xml:space="preserve"> مصلحت وجود دارد، یک مصلحتی دارد که نسبتش با واقع مانند نسبت نماز با روزه است یا مانند نسبت امر به معروف و نهی از منکر با جهاد یا حج است، یعنی</w:t>
      </w:r>
      <w:r w:rsidR="00041EAC" w:rsidRPr="00B520E9">
        <w:rPr>
          <w:rFonts w:hint="cs"/>
          <w:sz w:val="32"/>
          <w:rtl/>
        </w:rPr>
        <w:t xml:space="preserve"> </w:t>
      </w:r>
      <w:r w:rsidR="00A642FA">
        <w:rPr>
          <w:rFonts w:hint="eastAsia"/>
          <w:sz w:val="32"/>
          <w:rtl/>
        </w:rPr>
        <w:t>ا</w:t>
      </w:r>
      <w:r w:rsidR="00A642FA">
        <w:rPr>
          <w:rFonts w:hint="cs"/>
          <w:sz w:val="32"/>
          <w:rtl/>
        </w:rPr>
        <w:t>ی</w:t>
      </w:r>
      <w:r w:rsidR="00A642FA">
        <w:rPr>
          <w:rFonts w:hint="eastAsia"/>
          <w:sz w:val="32"/>
          <w:rtl/>
        </w:rPr>
        <w:t>ن‌ها</w:t>
      </w:r>
      <w:r w:rsidR="00041EAC" w:rsidRPr="00B520E9">
        <w:rPr>
          <w:rFonts w:hint="cs"/>
          <w:sz w:val="32"/>
          <w:rtl/>
        </w:rPr>
        <w:t xml:space="preserve"> </w:t>
      </w:r>
      <w:r w:rsidR="0038148E" w:rsidRPr="00B520E9">
        <w:rPr>
          <w:rFonts w:hint="cs"/>
          <w:sz w:val="32"/>
          <w:rtl/>
        </w:rPr>
        <w:t xml:space="preserve">دو چیزند و جای همدیگر را </w:t>
      </w:r>
      <w:r>
        <w:rPr>
          <w:rFonts w:hint="eastAsia"/>
          <w:sz w:val="32"/>
          <w:rtl/>
        </w:rPr>
        <w:t>نم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رند</w:t>
      </w:r>
      <w:r w:rsidR="0038148E" w:rsidRPr="00B520E9">
        <w:rPr>
          <w:rFonts w:hint="cs"/>
          <w:sz w:val="32"/>
          <w:rtl/>
        </w:rPr>
        <w:t xml:space="preserve">. </w:t>
      </w:r>
      <w:r>
        <w:rPr>
          <w:rFonts w:hint="eastAsia"/>
          <w:sz w:val="32"/>
          <w:rtl/>
        </w:rPr>
        <w:t>نت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ج</w:t>
      </w:r>
      <w:r w:rsidR="00455E4C">
        <w:rPr>
          <w:rFonts w:hint="eastAsia"/>
          <w:sz w:val="32"/>
          <w:rtl/>
        </w:rPr>
        <w:t>ه</w:t>
      </w:r>
      <w:r w:rsidR="00041EAC" w:rsidRPr="00B520E9">
        <w:rPr>
          <w:rFonts w:hint="cs"/>
          <w:sz w:val="32"/>
          <w:rtl/>
        </w:rPr>
        <w:t xml:space="preserve"> </w:t>
      </w:r>
      <w:r w:rsidR="00A642FA">
        <w:rPr>
          <w:rFonts w:hint="eastAsia"/>
          <w:sz w:val="32"/>
          <w:rtl/>
        </w:rPr>
        <w:t>ا</w:t>
      </w:r>
      <w:r w:rsidR="00A642FA">
        <w:rPr>
          <w:rFonts w:hint="cs"/>
          <w:sz w:val="32"/>
          <w:rtl/>
        </w:rPr>
        <w:t>ی</w:t>
      </w:r>
      <w:r w:rsidR="00A642FA">
        <w:rPr>
          <w:rFonts w:hint="eastAsia"/>
          <w:sz w:val="32"/>
          <w:rtl/>
        </w:rPr>
        <w:t>ن‌ها</w:t>
      </w:r>
      <w:r w:rsidR="00041EAC" w:rsidRPr="00B520E9">
        <w:rPr>
          <w:rFonts w:hint="cs"/>
          <w:sz w:val="32"/>
          <w:rtl/>
        </w:rPr>
        <w:t xml:space="preserve"> </w:t>
      </w:r>
      <w:r w:rsidR="0038148E" w:rsidRPr="00B520E9">
        <w:rPr>
          <w:rFonts w:hint="cs"/>
          <w:sz w:val="32"/>
          <w:rtl/>
        </w:rPr>
        <w:t xml:space="preserve">عدم اجزاء است، چون وقتی کشف خلاف شد، یک تکلیف را عمل کرده و ثواب برده، اما آن واقع گریبانش را گرفته و </w:t>
      </w:r>
      <w:r w:rsidR="00766698">
        <w:rPr>
          <w:rFonts w:hint="cs"/>
          <w:sz w:val="32"/>
          <w:rtl/>
        </w:rPr>
        <w:t>هیچ‌چیزی</w:t>
      </w:r>
      <w:r w:rsidR="0038148E" w:rsidRPr="00B520E9">
        <w:rPr>
          <w:rFonts w:hint="cs"/>
          <w:sz w:val="32"/>
          <w:rtl/>
        </w:rPr>
        <w:t xml:space="preserve"> جای آن را نگرفته است.</w:t>
      </w:r>
    </w:p>
    <w:p w:rsidR="00BF5B81" w:rsidRDefault="00BF5B81" w:rsidP="005F17B7">
      <w:pPr>
        <w:pStyle w:val="Heading3"/>
        <w:rPr>
          <w:rtl/>
        </w:rPr>
      </w:pPr>
      <w:bookmarkStart w:id="7" w:name="_Toc390065790"/>
      <w:r>
        <w:rPr>
          <w:rFonts w:hint="cs"/>
          <w:rtl/>
        </w:rPr>
        <w:t>نظر استاد اعرافی</w:t>
      </w:r>
      <w:bookmarkEnd w:id="7"/>
    </w:p>
    <w:p w:rsidR="0038148E" w:rsidRDefault="00052368" w:rsidP="00BF5B81">
      <w:pPr>
        <w:spacing w:after="240"/>
        <w:rPr>
          <w:sz w:val="32"/>
          <w:rtl/>
        </w:rPr>
      </w:pPr>
      <w:r>
        <w:rPr>
          <w:rFonts w:hint="eastAsia"/>
          <w:sz w:val="32"/>
          <w:rtl/>
        </w:rPr>
        <w:t>نکته‌ا</w:t>
      </w:r>
      <w:r>
        <w:rPr>
          <w:rFonts w:hint="cs"/>
          <w:sz w:val="32"/>
          <w:rtl/>
        </w:rPr>
        <w:t>ی</w:t>
      </w:r>
      <w:r w:rsidR="00436D60">
        <w:rPr>
          <w:rFonts w:hint="cs"/>
          <w:sz w:val="32"/>
          <w:rtl/>
        </w:rPr>
        <w:t xml:space="preserve"> که </w:t>
      </w:r>
      <w:r w:rsidR="00BF5B81">
        <w:rPr>
          <w:rFonts w:hint="cs"/>
          <w:sz w:val="32"/>
          <w:rtl/>
        </w:rPr>
        <w:t xml:space="preserve">در مورد این نظر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توان</w:t>
      </w:r>
      <w:r w:rsidR="00BF5B81">
        <w:rPr>
          <w:rFonts w:hint="cs"/>
          <w:sz w:val="32"/>
          <w:rtl/>
        </w:rPr>
        <w:t xml:space="preserve"> گفت </w:t>
      </w:r>
      <w:r w:rsidR="0038148E">
        <w:rPr>
          <w:rFonts w:hint="cs"/>
          <w:sz w:val="32"/>
          <w:rtl/>
        </w:rPr>
        <w:t xml:space="preserve">این است که این خلاف ظاهر </w:t>
      </w:r>
      <w:r>
        <w:rPr>
          <w:rFonts w:hint="eastAsia"/>
          <w:sz w:val="32"/>
          <w:rtl/>
        </w:rPr>
        <w:t>ادل</w:t>
      </w:r>
      <w:r w:rsidR="00455E4C">
        <w:rPr>
          <w:rFonts w:hint="eastAsia"/>
          <w:sz w:val="32"/>
          <w:rtl/>
        </w:rPr>
        <w:t>ه</w:t>
      </w:r>
      <w:r w:rsidR="0038148E">
        <w:rPr>
          <w:rFonts w:hint="cs"/>
          <w:sz w:val="32"/>
          <w:rtl/>
        </w:rPr>
        <w:t xml:space="preserve"> جعل حجیت أمارات و اصول است. </w:t>
      </w:r>
      <w:r>
        <w:rPr>
          <w:rFonts w:hint="eastAsia"/>
          <w:sz w:val="32"/>
          <w:rtl/>
        </w:rPr>
        <w:t>ادل</w:t>
      </w:r>
      <w:r w:rsidR="00455E4C">
        <w:rPr>
          <w:rFonts w:hint="eastAsia"/>
          <w:sz w:val="32"/>
          <w:rtl/>
        </w:rPr>
        <w:t>ه</w:t>
      </w:r>
      <w:r w:rsidR="0038148E">
        <w:rPr>
          <w:rFonts w:hint="cs"/>
          <w:sz w:val="32"/>
          <w:rtl/>
        </w:rPr>
        <w:t xml:space="preserve"> حجیت اصول و أمارات ناظر به واقع است،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گو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د</w:t>
      </w:r>
      <w:r w:rsidR="0038148E">
        <w:rPr>
          <w:rFonts w:hint="cs"/>
          <w:sz w:val="32"/>
          <w:rtl/>
        </w:rPr>
        <w:t xml:space="preserve"> </w:t>
      </w:r>
      <w:r w:rsidR="00BF5B81">
        <w:rPr>
          <w:rFonts w:hint="cs"/>
          <w:sz w:val="32"/>
          <w:rtl/>
        </w:rPr>
        <w:t>امارات و اصول عملیه</w:t>
      </w:r>
      <w:r w:rsidR="0038148E">
        <w:rPr>
          <w:rFonts w:hint="cs"/>
          <w:sz w:val="32"/>
          <w:rtl/>
        </w:rPr>
        <w:t xml:space="preserve">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خواهد</w:t>
      </w:r>
      <w:r w:rsidR="0038148E">
        <w:rPr>
          <w:rFonts w:hint="cs"/>
          <w:sz w:val="32"/>
          <w:rtl/>
        </w:rPr>
        <w:t xml:space="preserve"> شما را به </w:t>
      </w:r>
      <w:r w:rsidR="00BF5B81">
        <w:rPr>
          <w:rFonts w:hint="cs"/>
          <w:sz w:val="32"/>
          <w:rtl/>
        </w:rPr>
        <w:t>واقع</w:t>
      </w:r>
      <w:r w:rsidR="0038148E">
        <w:rPr>
          <w:rFonts w:hint="cs"/>
          <w:sz w:val="32"/>
          <w:rtl/>
        </w:rPr>
        <w:t xml:space="preserve"> برساند ولی این نظر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گو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د</w:t>
      </w:r>
      <w:r w:rsidR="0038148E">
        <w:rPr>
          <w:rFonts w:hint="cs"/>
          <w:sz w:val="32"/>
          <w:rtl/>
        </w:rPr>
        <w:t xml:space="preserve"> </w:t>
      </w:r>
      <w:r w:rsidR="00BF5B81">
        <w:rPr>
          <w:rFonts w:hint="cs"/>
          <w:sz w:val="32"/>
          <w:rtl/>
        </w:rPr>
        <w:t xml:space="preserve">أمارات و اصول </w:t>
      </w:r>
      <w:r w:rsidR="0038148E">
        <w:rPr>
          <w:rFonts w:hint="cs"/>
          <w:sz w:val="32"/>
          <w:rtl/>
        </w:rPr>
        <w:t xml:space="preserve">حکمی </w:t>
      </w:r>
      <w:r w:rsidR="00BF5B81">
        <w:rPr>
          <w:rFonts w:hint="cs"/>
          <w:sz w:val="32"/>
          <w:rtl/>
        </w:rPr>
        <w:t xml:space="preserve">را </w:t>
      </w:r>
      <w:r w:rsidR="0038148E">
        <w:rPr>
          <w:rFonts w:hint="cs"/>
          <w:sz w:val="32"/>
          <w:rtl/>
        </w:rPr>
        <w:t xml:space="preserve">جعل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کنند</w:t>
      </w:r>
      <w:r w:rsidR="0038148E">
        <w:rPr>
          <w:rFonts w:hint="cs"/>
          <w:sz w:val="32"/>
          <w:rtl/>
        </w:rPr>
        <w:t xml:space="preserve"> که اگر با واقع متحد بود، واقع </w:t>
      </w:r>
      <w:r w:rsidR="00BF5B81">
        <w:rPr>
          <w:rFonts w:hint="cs"/>
          <w:sz w:val="32"/>
          <w:rtl/>
        </w:rPr>
        <w:t xml:space="preserve">خواهد </w:t>
      </w:r>
      <w:r w:rsidR="0038148E">
        <w:rPr>
          <w:rFonts w:hint="cs"/>
          <w:sz w:val="32"/>
          <w:rtl/>
        </w:rPr>
        <w:t xml:space="preserve">بود و اگر نبود چیز جدیدی را جعل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کند</w:t>
      </w:r>
      <w:r w:rsidR="0038148E">
        <w:rPr>
          <w:rFonts w:hint="cs"/>
          <w:sz w:val="32"/>
          <w:rtl/>
        </w:rPr>
        <w:t xml:space="preserve"> یعنی حکم جدیدی را قرار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دهد</w:t>
      </w:r>
      <w:r w:rsidR="00BF5B81">
        <w:rPr>
          <w:rFonts w:hint="cs"/>
          <w:sz w:val="32"/>
          <w:rtl/>
        </w:rPr>
        <w:t xml:space="preserve">. این خلاف ظاهر </w:t>
      </w:r>
      <w:r>
        <w:rPr>
          <w:rFonts w:hint="eastAsia"/>
          <w:sz w:val="32"/>
          <w:rtl/>
        </w:rPr>
        <w:t>ادله‌ا</w:t>
      </w:r>
      <w:r>
        <w:rPr>
          <w:rFonts w:hint="cs"/>
          <w:sz w:val="32"/>
          <w:rtl/>
        </w:rPr>
        <w:t>ی</w:t>
      </w:r>
      <w:r w:rsidR="0038148E">
        <w:rPr>
          <w:rFonts w:hint="cs"/>
          <w:sz w:val="32"/>
          <w:rtl/>
        </w:rPr>
        <w:t xml:space="preserve"> است که أمارات یا اصول را معتبر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کند</w:t>
      </w:r>
      <w:r w:rsidR="0038148E">
        <w:rPr>
          <w:rFonts w:hint="cs"/>
          <w:sz w:val="32"/>
          <w:rtl/>
        </w:rPr>
        <w:t xml:space="preserve"> و لذا این مبنا درست نیست ولی اگر درست باشد نتیجه </w:t>
      </w:r>
      <w:r w:rsidR="00BF5B81">
        <w:rPr>
          <w:rFonts w:hint="cs"/>
          <w:sz w:val="32"/>
          <w:rtl/>
        </w:rPr>
        <w:t>آن</w:t>
      </w:r>
      <w:r w:rsidR="0038148E">
        <w:rPr>
          <w:rFonts w:hint="cs"/>
          <w:sz w:val="32"/>
          <w:rtl/>
        </w:rPr>
        <w:t xml:space="preserve"> عدم اجزاء است.</w:t>
      </w:r>
    </w:p>
    <w:p w:rsidR="0038148E" w:rsidRDefault="00052368" w:rsidP="00BF5B81">
      <w:pPr>
        <w:spacing w:after="240"/>
        <w:rPr>
          <w:sz w:val="32"/>
          <w:rtl/>
        </w:rPr>
      </w:pPr>
      <w:r>
        <w:rPr>
          <w:rFonts w:hint="eastAsia"/>
          <w:sz w:val="32"/>
          <w:rtl/>
        </w:rPr>
        <w:t>عمد</w:t>
      </w:r>
      <w:r w:rsidR="00455E4C">
        <w:rPr>
          <w:rFonts w:hint="eastAsia"/>
          <w:sz w:val="32"/>
          <w:rtl/>
        </w:rPr>
        <w:t>ه</w:t>
      </w:r>
      <w:r w:rsidR="0038148E">
        <w:rPr>
          <w:rFonts w:hint="cs"/>
          <w:sz w:val="32"/>
          <w:rtl/>
        </w:rPr>
        <w:t xml:space="preserve"> أمارات تأسیسی نیست</w:t>
      </w:r>
      <w:r w:rsidR="00BF5B81">
        <w:rPr>
          <w:rFonts w:hint="cs"/>
          <w:sz w:val="32"/>
          <w:rtl/>
        </w:rPr>
        <w:t>ند</w:t>
      </w:r>
      <w:r w:rsidR="0038148E">
        <w:rPr>
          <w:rFonts w:hint="cs"/>
          <w:sz w:val="32"/>
          <w:rtl/>
        </w:rPr>
        <w:t xml:space="preserve"> و شارع به طور خاص </w:t>
      </w:r>
      <w:r w:rsidR="00A642FA">
        <w:rPr>
          <w:rFonts w:hint="eastAsia"/>
          <w:sz w:val="32"/>
          <w:rtl/>
        </w:rPr>
        <w:t>آن‌ها</w:t>
      </w:r>
      <w:r w:rsidR="0038148E">
        <w:rPr>
          <w:rFonts w:hint="cs"/>
          <w:sz w:val="32"/>
          <w:rtl/>
        </w:rPr>
        <w:t xml:space="preserve"> را حجت قرار </w:t>
      </w:r>
      <w:r w:rsidR="00BF5B81">
        <w:rPr>
          <w:rFonts w:hint="cs"/>
          <w:sz w:val="32"/>
          <w:rtl/>
        </w:rPr>
        <w:t>ن</w:t>
      </w:r>
      <w:r w:rsidR="0038148E">
        <w:rPr>
          <w:rFonts w:hint="cs"/>
          <w:sz w:val="32"/>
          <w:rtl/>
        </w:rPr>
        <w:t xml:space="preserve">داده </w:t>
      </w:r>
      <w:r w:rsidR="00BF5B81">
        <w:rPr>
          <w:rFonts w:hint="cs"/>
          <w:sz w:val="32"/>
          <w:rtl/>
        </w:rPr>
        <w:t>است، بلکه</w:t>
      </w:r>
      <w:r w:rsidR="0038148E">
        <w:rPr>
          <w:rFonts w:hint="cs"/>
          <w:sz w:val="32"/>
          <w:rtl/>
        </w:rPr>
        <w:t xml:space="preserve"> عمدتاً</w:t>
      </w:r>
      <w:r w:rsidR="00041EAC">
        <w:rPr>
          <w:rFonts w:hint="cs"/>
          <w:sz w:val="32"/>
          <w:rtl/>
        </w:rPr>
        <w:t xml:space="preserve"> </w:t>
      </w:r>
      <w:r w:rsidR="0038148E">
        <w:rPr>
          <w:rFonts w:hint="cs"/>
          <w:sz w:val="32"/>
          <w:rtl/>
        </w:rPr>
        <w:t xml:space="preserve">در بین عقلا حجت </w:t>
      </w:r>
      <w:r w:rsidR="00BF5B81">
        <w:rPr>
          <w:rFonts w:hint="cs"/>
          <w:sz w:val="32"/>
          <w:rtl/>
        </w:rPr>
        <w:t>هستند</w:t>
      </w:r>
      <w:r w:rsidR="0038148E">
        <w:rPr>
          <w:rFonts w:hint="cs"/>
          <w:sz w:val="32"/>
          <w:rtl/>
        </w:rPr>
        <w:t xml:space="preserve"> و شارع نیز قبول کرده است و در بین عقلا</w:t>
      </w:r>
      <w:r w:rsidR="00041EAC">
        <w:rPr>
          <w:rFonts w:hint="cs"/>
          <w:sz w:val="32"/>
          <w:rtl/>
        </w:rPr>
        <w:t xml:space="preserve"> </w:t>
      </w:r>
      <w:r w:rsidR="00A642FA">
        <w:rPr>
          <w:rFonts w:hint="eastAsia"/>
          <w:sz w:val="32"/>
          <w:rtl/>
        </w:rPr>
        <w:t>ا</w:t>
      </w:r>
      <w:r w:rsidR="00A642FA">
        <w:rPr>
          <w:rFonts w:hint="cs"/>
          <w:sz w:val="32"/>
          <w:rtl/>
        </w:rPr>
        <w:t>ی</w:t>
      </w:r>
      <w:r w:rsidR="00A642FA">
        <w:rPr>
          <w:rFonts w:hint="eastAsia"/>
          <w:sz w:val="32"/>
          <w:rtl/>
        </w:rPr>
        <w:t>ن‌ها</w:t>
      </w:r>
      <w:r w:rsidR="00041EAC">
        <w:rPr>
          <w:rFonts w:hint="cs"/>
          <w:sz w:val="32"/>
          <w:rtl/>
        </w:rPr>
        <w:t xml:space="preserve"> </w:t>
      </w:r>
      <w:r w:rsidR="0038148E">
        <w:rPr>
          <w:rFonts w:hint="cs"/>
          <w:sz w:val="32"/>
          <w:rtl/>
        </w:rPr>
        <w:t xml:space="preserve">همه </w:t>
      </w:r>
      <w:r w:rsidR="00766698">
        <w:rPr>
          <w:rFonts w:hint="cs"/>
          <w:sz w:val="32"/>
          <w:rtl/>
        </w:rPr>
        <w:t>به‌عنوان</w:t>
      </w:r>
      <w:r w:rsidR="0038148E">
        <w:rPr>
          <w:rFonts w:hint="cs"/>
          <w:sz w:val="32"/>
          <w:rtl/>
        </w:rPr>
        <w:t xml:space="preserve"> طریق و کاشف است. برای اینکه زندگی بشر سامانی داشته باشد </w:t>
      </w:r>
      <w:r w:rsidR="00BF5B81">
        <w:rPr>
          <w:rFonts w:hint="cs"/>
          <w:sz w:val="32"/>
          <w:rtl/>
        </w:rPr>
        <w:t xml:space="preserve">شارع </w:t>
      </w:r>
      <w:r w:rsidR="0038148E">
        <w:rPr>
          <w:rFonts w:hint="cs"/>
          <w:sz w:val="32"/>
          <w:rtl/>
        </w:rPr>
        <w:t xml:space="preserve">اصول و أمارات ظنیه را مبنا قرار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دهد</w:t>
      </w:r>
      <w:r w:rsidR="0038148E">
        <w:rPr>
          <w:rFonts w:hint="cs"/>
          <w:sz w:val="32"/>
          <w:rtl/>
        </w:rPr>
        <w:t xml:space="preserve"> و عمل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کند</w:t>
      </w:r>
      <w:r w:rsidR="0038148E">
        <w:rPr>
          <w:rFonts w:hint="cs"/>
          <w:sz w:val="32"/>
          <w:rtl/>
        </w:rPr>
        <w:t xml:space="preserve"> برای اینکه به واقع برسد، اگر به واقع رسید فبها و نعم </w:t>
      </w:r>
      <w:r w:rsidR="00BF5B81">
        <w:rPr>
          <w:rFonts w:hint="cs"/>
          <w:sz w:val="32"/>
          <w:rtl/>
        </w:rPr>
        <w:t>المطلوب و اگر نرسید،</w:t>
      </w:r>
      <w:r w:rsidR="0038148E">
        <w:rPr>
          <w:rFonts w:hint="cs"/>
          <w:sz w:val="32"/>
          <w:rtl/>
        </w:rPr>
        <w:t xml:space="preserve"> معذور است، پس در اینجا یک معذوریتی است نه اینکه حکمی باشد و شما به آن حکم عمل کردید و مصلحتی در آن بود و ممکن است در </w:t>
      </w:r>
      <w:r w:rsidR="00436D60">
        <w:rPr>
          <w:rFonts w:hint="eastAsia"/>
          <w:sz w:val="32"/>
          <w:rtl/>
        </w:rPr>
        <w:t>آن صورت</w:t>
      </w:r>
      <w:r w:rsidR="0038148E">
        <w:rPr>
          <w:rFonts w:hint="cs"/>
          <w:sz w:val="32"/>
          <w:rtl/>
        </w:rPr>
        <w:t xml:space="preserve"> احکام متعدده نیز جعل شود. این خیلی بعید است و خلاف ظاهر است.</w:t>
      </w:r>
    </w:p>
    <w:p w:rsidR="00BF5B81" w:rsidRDefault="00436D60" w:rsidP="00BF5B81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بنابراین</w:t>
      </w:r>
      <w:r w:rsidR="00BF5B81">
        <w:rPr>
          <w:rFonts w:hint="cs"/>
          <w:sz w:val="32"/>
          <w:rtl/>
        </w:rPr>
        <w:t xml:space="preserve"> دو نکته در مورد</w:t>
      </w:r>
      <w:r w:rsidR="0038148E">
        <w:rPr>
          <w:rFonts w:hint="cs"/>
          <w:sz w:val="32"/>
          <w:rtl/>
        </w:rPr>
        <w:t xml:space="preserve"> نظر ششم </w:t>
      </w:r>
      <w:r w:rsidR="00BF5B81">
        <w:rPr>
          <w:rFonts w:hint="cs"/>
          <w:sz w:val="32"/>
          <w:rtl/>
        </w:rPr>
        <w:t>بیان شد؛</w:t>
      </w:r>
    </w:p>
    <w:p w:rsidR="00BF5B81" w:rsidRPr="007D28DD" w:rsidRDefault="0038148E" w:rsidP="00BF5B81">
      <w:pPr>
        <w:pStyle w:val="ListParagraph"/>
        <w:numPr>
          <w:ilvl w:val="0"/>
          <w:numId w:val="42"/>
        </w:numPr>
        <w:spacing w:after="240"/>
        <w:rPr>
          <w:rFonts w:cs="2  Badr"/>
          <w:sz w:val="32"/>
        </w:rPr>
      </w:pPr>
      <w:bookmarkStart w:id="8" w:name="_GoBack"/>
      <w:r w:rsidRPr="007D28DD">
        <w:rPr>
          <w:rFonts w:cs="2  Badr" w:hint="cs"/>
          <w:sz w:val="32"/>
          <w:rtl/>
        </w:rPr>
        <w:t xml:space="preserve">این </w:t>
      </w:r>
      <w:r w:rsidR="00BF5B81" w:rsidRPr="007D28DD">
        <w:rPr>
          <w:rFonts w:cs="2  Badr" w:hint="cs"/>
          <w:sz w:val="32"/>
          <w:rtl/>
        </w:rPr>
        <w:t xml:space="preserve">نظریه </w:t>
      </w:r>
      <w:r w:rsidRPr="007D28DD">
        <w:rPr>
          <w:rFonts w:cs="2  Badr" w:hint="cs"/>
          <w:sz w:val="32"/>
          <w:rtl/>
        </w:rPr>
        <w:t>خلاف ظاهر ادله است و مبنا درست نیست.</w:t>
      </w:r>
    </w:p>
    <w:p w:rsidR="0038148E" w:rsidRPr="007D28DD" w:rsidRDefault="0038148E" w:rsidP="00BF5B81">
      <w:pPr>
        <w:pStyle w:val="ListParagraph"/>
        <w:numPr>
          <w:ilvl w:val="0"/>
          <w:numId w:val="42"/>
        </w:numPr>
        <w:spacing w:after="240"/>
        <w:rPr>
          <w:rFonts w:cs="2  Badr"/>
          <w:sz w:val="32"/>
          <w:rtl/>
        </w:rPr>
      </w:pPr>
      <w:r w:rsidRPr="007D28DD">
        <w:rPr>
          <w:rFonts w:cs="2  Badr" w:hint="cs"/>
          <w:sz w:val="32"/>
          <w:rtl/>
        </w:rPr>
        <w:lastRenderedPageBreak/>
        <w:t>اگر هم درست باشد نتیجه عدم اجزاء است.</w:t>
      </w:r>
    </w:p>
    <w:p w:rsidR="00BF5B81" w:rsidRDefault="00052368" w:rsidP="00BF5B81">
      <w:pPr>
        <w:pStyle w:val="Heading2"/>
        <w:numPr>
          <w:ilvl w:val="0"/>
          <w:numId w:val="40"/>
        </w:numPr>
        <w:rPr>
          <w:rtl/>
        </w:rPr>
      </w:pPr>
      <w:bookmarkStart w:id="9" w:name="_Toc390065791"/>
      <w:bookmarkEnd w:id="8"/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 w:rsidR="00455E4C">
        <w:rPr>
          <w:rFonts w:hint="eastAsia"/>
          <w:rtl/>
        </w:rPr>
        <w:t>ه</w:t>
      </w:r>
      <w:r w:rsidR="00BF5B81">
        <w:rPr>
          <w:rFonts w:hint="cs"/>
          <w:rtl/>
        </w:rPr>
        <w:t xml:space="preserve"> </w:t>
      </w:r>
      <w:r w:rsidR="00BF5B81">
        <w:rPr>
          <w:rFonts w:hint="cs"/>
          <w:sz w:val="32"/>
          <w:rtl/>
        </w:rPr>
        <w:t>محقق اصفهانی</w:t>
      </w:r>
      <w:bookmarkEnd w:id="9"/>
    </w:p>
    <w:p w:rsidR="0038148E" w:rsidRDefault="00052368" w:rsidP="00C514C0">
      <w:pPr>
        <w:spacing w:after="240"/>
        <w:rPr>
          <w:sz w:val="32"/>
          <w:rtl/>
        </w:rPr>
      </w:pPr>
      <w:r>
        <w:rPr>
          <w:rFonts w:hint="eastAsia"/>
          <w:sz w:val="32"/>
          <w:rtl/>
        </w:rPr>
        <w:t>نظر</w:t>
      </w:r>
      <w:r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 w:rsidR="0038148E">
        <w:rPr>
          <w:rFonts w:hint="cs"/>
          <w:sz w:val="32"/>
          <w:rtl/>
        </w:rPr>
        <w:t xml:space="preserve"> هفتم آن است که مرحوم محقق</w:t>
      </w:r>
      <w:r w:rsidR="00BF5B81">
        <w:rPr>
          <w:rFonts w:hint="cs"/>
          <w:sz w:val="32"/>
          <w:rtl/>
        </w:rPr>
        <w:t xml:space="preserve"> اصفهانی، در </w:t>
      </w:r>
      <w:r w:rsidR="00436D60">
        <w:rPr>
          <w:rFonts w:hint="eastAsia"/>
          <w:b/>
          <w:bCs/>
          <w:sz w:val="30"/>
          <w:szCs w:val="30"/>
          <w:rtl/>
        </w:rPr>
        <w:t>نهایۀالدرایه</w:t>
      </w:r>
      <w:r w:rsidR="0038148E">
        <w:rPr>
          <w:rFonts w:hint="cs"/>
          <w:sz w:val="32"/>
          <w:rtl/>
        </w:rPr>
        <w:t xml:space="preserve"> مطرح کردند و مرحوم شهید ص</w:t>
      </w:r>
      <w:r w:rsidR="00BF5B81">
        <w:rPr>
          <w:rFonts w:hint="cs"/>
          <w:sz w:val="32"/>
          <w:rtl/>
        </w:rPr>
        <w:t xml:space="preserve">در بیش از دیگران به این </w:t>
      </w:r>
      <w:r>
        <w:rPr>
          <w:rFonts w:hint="eastAsia"/>
          <w:sz w:val="32"/>
          <w:rtl/>
        </w:rPr>
        <w:t>پرداخته‌اند</w:t>
      </w:r>
      <w:r w:rsidR="00C514C0">
        <w:rPr>
          <w:rFonts w:hint="cs"/>
          <w:sz w:val="32"/>
          <w:rtl/>
        </w:rPr>
        <w:t xml:space="preserve">. البته </w:t>
      </w:r>
      <w:r>
        <w:rPr>
          <w:rFonts w:hint="eastAsia"/>
          <w:sz w:val="32"/>
          <w:rtl/>
        </w:rPr>
        <w:t>نظر</w:t>
      </w:r>
      <w:r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 w:rsidR="00C514C0">
        <w:rPr>
          <w:rFonts w:hint="cs"/>
          <w:sz w:val="32"/>
          <w:rtl/>
        </w:rPr>
        <w:t xml:space="preserve"> مختار شهید صدر مانند بسیاری از علماء، </w:t>
      </w:r>
      <w:r>
        <w:rPr>
          <w:rFonts w:hint="eastAsia"/>
          <w:sz w:val="32"/>
          <w:rtl/>
        </w:rPr>
        <w:t>نظر</w:t>
      </w:r>
      <w:r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 w:rsidR="00C514C0">
        <w:rPr>
          <w:rFonts w:hint="cs"/>
          <w:sz w:val="32"/>
          <w:rtl/>
        </w:rPr>
        <w:t xml:space="preserve"> طریقیت و کاشفیت است</w:t>
      </w:r>
      <w:r w:rsidR="0038148E">
        <w:rPr>
          <w:rFonts w:hint="cs"/>
          <w:sz w:val="32"/>
          <w:rtl/>
        </w:rPr>
        <w:t>، حتی مر</w:t>
      </w:r>
      <w:r w:rsidR="00C514C0">
        <w:rPr>
          <w:rFonts w:hint="cs"/>
          <w:sz w:val="32"/>
          <w:rtl/>
        </w:rPr>
        <w:t xml:space="preserve">حوم اصفهانی نیز این را نپذیرفته، بلکه </w:t>
      </w:r>
      <w:r w:rsidR="00766698">
        <w:rPr>
          <w:rFonts w:hint="cs"/>
          <w:sz w:val="32"/>
          <w:rtl/>
        </w:rPr>
        <w:t>به‌عنوان</w:t>
      </w:r>
      <w:r w:rsidR="0038148E">
        <w:rPr>
          <w:rFonts w:hint="cs"/>
          <w:sz w:val="32"/>
          <w:rtl/>
        </w:rPr>
        <w:t xml:space="preserve"> یک احتمال طرح کرده است.</w:t>
      </w:r>
    </w:p>
    <w:p w:rsidR="00C514C0" w:rsidRDefault="00052368" w:rsidP="005F17B7">
      <w:pPr>
        <w:pStyle w:val="Heading3"/>
        <w:rPr>
          <w:rtl/>
        </w:rPr>
      </w:pPr>
      <w:bookmarkStart w:id="10" w:name="_Toc390065792"/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 w:rsidR="00455E4C">
        <w:rPr>
          <w:rFonts w:hint="eastAsia"/>
          <w:rtl/>
        </w:rPr>
        <w:t>ه</w:t>
      </w:r>
      <w:r w:rsidR="00C514C0">
        <w:rPr>
          <w:rFonts w:hint="cs"/>
          <w:rtl/>
        </w:rPr>
        <w:t xml:space="preserve"> دو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 w:rsidR="00455E4C">
        <w:rPr>
          <w:rFonts w:hint="eastAsia"/>
          <w:rtl/>
        </w:rPr>
        <w:t>ه</w:t>
      </w:r>
      <w:r w:rsidR="00C514C0">
        <w:rPr>
          <w:rFonts w:hint="cs"/>
          <w:rtl/>
        </w:rPr>
        <w:t xml:space="preserve"> اخیر</w:t>
      </w:r>
      <w:bookmarkEnd w:id="10"/>
    </w:p>
    <w:p w:rsidR="00C514C0" w:rsidRDefault="00052368" w:rsidP="00C514C0">
      <w:pPr>
        <w:spacing w:after="240"/>
        <w:rPr>
          <w:sz w:val="32"/>
          <w:rtl/>
        </w:rPr>
      </w:pPr>
      <w:r>
        <w:rPr>
          <w:rFonts w:hint="eastAsia"/>
          <w:sz w:val="32"/>
          <w:rtl/>
        </w:rPr>
        <w:t>نظر</w:t>
      </w:r>
      <w:r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 w:rsidR="00C514C0">
        <w:rPr>
          <w:rFonts w:hint="cs"/>
          <w:sz w:val="32"/>
          <w:rtl/>
        </w:rPr>
        <w:t xml:space="preserve"> هفتم مشابه </w:t>
      </w:r>
      <w:r>
        <w:rPr>
          <w:rFonts w:hint="eastAsia"/>
          <w:sz w:val="32"/>
          <w:rtl/>
        </w:rPr>
        <w:t>نظر</w:t>
      </w:r>
      <w:r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 w:rsidR="00C514C0">
        <w:rPr>
          <w:rFonts w:hint="cs"/>
          <w:sz w:val="32"/>
          <w:rtl/>
        </w:rPr>
        <w:t xml:space="preserve"> ششم است، طبق </w:t>
      </w:r>
      <w:r>
        <w:rPr>
          <w:rFonts w:hint="eastAsia"/>
          <w:sz w:val="32"/>
          <w:rtl/>
        </w:rPr>
        <w:t>نظر</w:t>
      </w:r>
      <w:r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 w:rsidR="00C514C0">
        <w:rPr>
          <w:rFonts w:hint="cs"/>
          <w:sz w:val="32"/>
          <w:rtl/>
        </w:rPr>
        <w:t xml:space="preserve"> مرحوم اصفهانی نیز </w:t>
      </w:r>
      <w:r w:rsidR="0038148E">
        <w:rPr>
          <w:rFonts w:hint="cs"/>
          <w:sz w:val="32"/>
          <w:rtl/>
        </w:rPr>
        <w:t>با قیام</w:t>
      </w:r>
      <w:r w:rsidR="00C514C0">
        <w:rPr>
          <w:rFonts w:hint="cs"/>
          <w:sz w:val="32"/>
          <w:rtl/>
        </w:rPr>
        <w:t xml:space="preserve"> </w:t>
      </w:r>
      <w:r w:rsidR="008D43CA">
        <w:rPr>
          <w:rFonts w:hint="cs"/>
          <w:sz w:val="32"/>
          <w:rtl/>
        </w:rPr>
        <w:t>اماره</w:t>
      </w:r>
      <w:r w:rsidR="00C514C0">
        <w:rPr>
          <w:rFonts w:hint="cs"/>
          <w:sz w:val="32"/>
          <w:rtl/>
        </w:rPr>
        <w:t xml:space="preserve"> و اصل مصالح </w:t>
      </w:r>
      <w:r>
        <w:rPr>
          <w:rFonts w:hint="eastAsia"/>
          <w:sz w:val="32"/>
          <w:rtl/>
        </w:rPr>
        <w:t>نفس</w:t>
      </w:r>
      <w:r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 w:rsidR="00C514C0">
        <w:rPr>
          <w:rFonts w:hint="cs"/>
          <w:sz w:val="32"/>
          <w:rtl/>
        </w:rPr>
        <w:t xml:space="preserve"> </w:t>
      </w:r>
      <w:r w:rsidR="00A642FA">
        <w:rPr>
          <w:rFonts w:hint="eastAsia"/>
          <w:sz w:val="32"/>
          <w:rtl/>
        </w:rPr>
        <w:t>واقع</w:t>
      </w:r>
      <w:r w:rsidR="00455E4C">
        <w:rPr>
          <w:rFonts w:hint="cs"/>
          <w:sz w:val="32"/>
          <w:rtl/>
        </w:rPr>
        <w:t>ی</w:t>
      </w:r>
      <w:r w:rsidR="00A642FA">
        <w:rPr>
          <w:rFonts w:hint="eastAsia"/>
          <w:sz w:val="32"/>
          <w:rtl/>
        </w:rPr>
        <w:t>ه</w:t>
      </w:r>
      <w:r w:rsidR="00455E4C">
        <w:rPr>
          <w:rFonts w:hint="cs"/>
          <w:sz w:val="32"/>
          <w:rtl/>
        </w:rPr>
        <w:t>‌</w:t>
      </w:r>
      <w:r w:rsidR="00A642FA">
        <w:rPr>
          <w:rFonts w:hint="eastAsia"/>
          <w:sz w:val="32"/>
          <w:rtl/>
        </w:rPr>
        <w:t>ا</w:t>
      </w:r>
      <w:r w:rsidR="00A642FA">
        <w:rPr>
          <w:rFonts w:hint="cs"/>
          <w:sz w:val="32"/>
          <w:rtl/>
        </w:rPr>
        <w:t>ی</w:t>
      </w:r>
      <w:r w:rsidR="00C514C0">
        <w:rPr>
          <w:rFonts w:hint="cs"/>
          <w:sz w:val="32"/>
          <w:rtl/>
        </w:rPr>
        <w:t xml:space="preserve"> در متعلق اوامر ظاهریه پدید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آ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د</w:t>
      </w:r>
      <w:r w:rsidR="0038148E">
        <w:rPr>
          <w:rFonts w:hint="cs"/>
          <w:sz w:val="32"/>
          <w:rtl/>
        </w:rPr>
        <w:t xml:space="preserve">، </w:t>
      </w:r>
      <w:r w:rsidR="008D43CA">
        <w:rPr>
          <w:rFonts w:hint="cs"/>
          <w:sz w:val="32"/>
          <w:rtl/>
        </w:rPr>
        <w:t>اماره</w:t>
      </w:r>
      <w:r w:rsidR="0038148E">
        <w:rPr>
          <w:rFonts w:hint="cs"/>
          <w:sz w:val="32"/>
          <w:rtl/>
        </w:rPr>
        <w:t xml:space="preserve"> و اصل که قائم شد خود معدی و خود عمل </w:t>
      </w:r>
      <w:r w:rsidR="00766698">
        <w:rPr>
          <w:rFonts w:hint="cs"/>
          <w:sz w:val="32"/>
          <w:rtl/>
        </w:rPr>
        <w:t>به‌عنوان</w:t>
      </w:r>
      <w:r w:rsidR="0038148E">
        <w:rPr>
          <w:rFonts w:hint="cs"/>
          <w:sz w:val="32"/>
          <w:rtl/>
        </w:rPr>
        <w:t xml:space="preserve"> اولی، واجد مصلحت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38148E">
        <w:rPr>
          <w:rFonts w:hint="cs"/>
          <w:sz w:val="32"/>
          <w:rtl/>
        </w:rPr>
        <w:t xml:space="preserve"> و تفاوتش با آن این است که این مصلحت مستقل از واقع نیست بلکه نسبتی با آن دارد و وافی به غرض واقع است، یعنی </w:t>
      </w:r>
      <w:r w:rsidR="00455E4C">
        <w:rPr>
          <w:rFonts w:hint="cs"/>
          <w:sz w:val="32"/>
          <w:rtl/>
        </w:rPr>
        <w:t>این‌طور</w:t>
      </w:r>
      <w:r w:rsidR="0038148E">
        <w:rPr>
          <w:rFonts w:hint="cs"/>
          <w:sz w:val="32"/>
          <w:rtl/>
        </w:rPr>
        <w:t xml:space="preserve"> نیست که مثل دو تکلیف مستقل باشد. </w:t>
      </w:r>
      <w:r w:rsidR="008D43CA">
        <w:rPr>
          <w:rFonts w:hint="cs"/>
          <w:sz w:val="32"/>
          <w:rtl/>
        </w:rPr>
        <w:t>اماره</w:t>
      </w:r>
      <w:r w:rsidR="0038148E">
        <w:rPr>
          <w:rFonts w:hint="cs"/>
          <w:sz w:val="32"/>
          <w:rtl/>
        </w:rPr>
        <w:t xml:space="preserve"> و اصلی که گفت نماز ظهر در روز جمعه واجب است، خود نماز ظهری که تا به حال چیزی در آن نبود، الان صاحب مصلحت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38148E">
        <w:rPr>
          <w:rFonts w:hint="cs"/>
          <w:sz w:val="32"/>
          <w:rtl/>
        </w:rPr>
        <w:t xml:space="preserve"> و این مصلحت جای مصلحت جمعه را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رد</w:t>
      </w:r>
      <w:r w:rsidR="0038148E">
        <w:rPr>
          <w:rFonts w:hint="cs"/>
          <w:sz w:val="32"/>
          <w:rtl/>
        </w:rPr>
        <w:t xml:space="preserve">، وافی به غرض واقع است به تمام معنا. برای کسی که </w:t>
      </w:r>
      <w:r>
        <w:rPr>
          <w:rFonts w:hint="eastAsia"/>
          <w:sz w:val="32"/>
          <w:rtl/>
        </w:rPr>
        <w:t>نم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دانست</w:t>
      </w:r>
      <w:r w:rsidR="0038148E">
        <w:rPr>
          <w:rFonts w:hint="cs"/>
          <w:sz w:val="32"/>
          <w:rtl/>
        </w:rPr>
        <w:t xml:space="preserve"> این مصلحت وافی به غرض واقع است به تمام معنا.</w:t>
      </w:r>
    </w:p>
    <w:p w:rsidR="00A926C2" w:rsidRDefault="0038148E" w:rsidP="00A926C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مرحوم اصفهانی این را </w:t>
      </w:r>
      <w:r w:rsidR="00766698">
        <w:rPr>
          <w:rFonts w:hint="cs"/>
          <w:sz w:val="32"/>
          <w:rtl/>
        </w:rPr>
        <w:t>به‌عنوان</w:t>
      </w:r>
      <w:r>
        <w:rPr>
          <w:rFonts w:hint="cs"/>
          <w:sz w:val="32"/>
          <w:rtl/>
        </w:rPr>
        <w:t xml:space="preserve"> یک احتمال طرح </w:t>
      </w:r>
      <w:r w:rsidR="00C514C0">
        <w:rPr>
          <w:rFonts w:hint="cs"/>
          <w:sz w:val="32"/>
          <w:rtl/>
        </w:rPr>
        <w:t>کرده</w:t>
      </w:r>
      <w:r w:rsidR="00A926C2">
        <w:rPr>
          <w:rFonts w:hint="cs"/>
          <w:sz w:val="32"/>
          <w:rtl/>
        </w:rPr>
        <w:t>،</w:t>
      </w:r>
      <w:r>
        <w:rPr>
          <w:rFonts w:hint="cs"/>
          <w:sz w:val="32"/>
          <w:rtl/>
        </w:rPr>
        <w:t xml:space="preserve">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ند</w:t>
      </w:r>
      <w:r>
        <w:rPr>
          <w:rFonts w:hint="cs"/>
          <w:sz w:val="32"/>
          <w:rtl/>
        </w:rPr>
        <w:t xml:space="preserve"> این تصویب نیست، </w:t>
      </w:r>
      <w:r w:rsidR="00A926C2">
        <w:rPr>
          <w:rFonts w:hint="cs"/>
          <w:sz w:val="32"/>
          <w:rtl/>
        </w:rPr>
        <w:t>زیرا</w:t>
      </w:r>
      <w:r>
        <w:rPr>
          <w:rFonts w:hint="cs"/>
          <w:sz w:val="32"/>
          <w:rtl/>
        </w:rPr>
        <w:t xml:space="preserve"> تصویب این است که </w:t>
      </w:r>
      <w:r w:rsidR="00A72298">
        <w:rPr>
          <w:rFonts w:hint="eastAsia"/>
          <w:sz w:val="32"/>
          <w:rtl/>
        </w:rPr>
        <w:t>واقع</w:t>
      </w:r>
      <w:r w:rsidR="00052368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نباشد، </w:t>
      </w:r>
      <w:r w:rsidR="00A926C2">
        <w:rPr>
          <w:rFonts w:hint="cs"/>
          <w:sz w:val="32"/>
          <w:rtl/>
        </w:rPr>
        <w:t xml:space="preserve">یا اگر </w:t>
      </w:r>
      <w:r w:rsidR="00A72298">
        <w:rPr>
          <w:rFonts w:hint="eastAsia"/>
          <w:sz w:val="32"/>
          <w:rtl/>
        </w:rPr>
        <w:t>واقع</w:t>
      </w:r>
      <w:r w:rsidR="00052368">
        <w:rPr>
          <w:rFonts w:hint="cs"/>
          <w:sz w:val="32"/>
          <w:rtl/>
        </w:rPr>
        <w:t>ی</w:t>
      </w:r>
      <w:r w:rsidR="00A926C2">
        <w:rPr>
          <w:rFonts w:hint="cs"/>
          <w:sz w:val="32"/>
          <w:rtl/>
        </w:rPr>
        <w:t xml:space="preserve"> وجود دارد توسط </w:t>
      </w:r>
      <w:r w:rsidR="008D43CA">
        <w:rPr>
          <w:rFonts w:hint="cs"/>
          <w:sz w:val="32"/>
          <w:rtl/>
        </w:rPr>
        <w:t>اماره</w:t>
      </w:r>
      <w:r w:rsidR="00A926C2">
        <w:rPr>
          <w:rFonts w:hint="cs"/>
          <w:sz w:val="32"/>
          <w:rtl/>
        </w:rPr>
        <w:t xml:space="preserve"> یا اصل تبدل پیدا کند یعنی حکم عوض شود ـ تصویب معتزلی ـ اما</w:t>
      </w:r>
      <w:r>
        <w:rPr>
          <w:rFonts w:hint="cs"/>
          <w:sz w:val="32"/>
          <w:rtl/>
        </w:rPr>
        <w:t xml:space="preserve"> </w:t>
      </w:r>
      <w:r w:rsidR="00052368">
        <w:rPr>
          <w:rFonts w:hint="eastAsia"/>
          <w:sz w:val="32"/>
          <w:rtl/>
        </w:rPr>
        <w:t>نظر</w:t>
      </w:r>
      <w:r w:rsidR="00052368">
        <w:rPr>
          <w:rFonts w:hint="cs"/>
          <w:sz w:val="32"/>
          <w:rtl/>
        </w:rPr>
        <w:t>ی</w:t>
      </w:r>
      <w:r w:rsidR="00455E4C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هفتم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حکم واقع وجود دارد، آن حکم هم با قیام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 بر ظهر، حکم نماز جمعه در واقع عوض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، تنها ادعایی که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</w:t>
      </w:r>
      <w:r w:rsidR="00A926C2">
        <w:rPr>
          <w:rFonts w:hint="cs"/>
          <w:sz w:val="32"/>
          <w:rtl/>
        </w:rPr>
        <w:t xml:space="preserve">عمل به این </w:t>
      </w:r>
      <w:r w:rsidR="008D43CA">
        <w:rPr>
          <w:rFonts w:hint="cs"/>
          <w:sz w:val="32"/>
          <w:rtl/>
        </w:rPr>
        <w:t>اماره</w:t>
      </w:r>
      <w:r w:rsidR="00A642FA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وافی به غرض </w:t>
      </w:r>
      <w:r w:rsidR="00A926C2">
        <w:rPr>
          <w:rFonts w:hint="cs"/>
          <w:sz w:val="32"/>
          <w:rtl/>
        </w:rPr>
        <w:t>حکم واقع</w:t>
      </w:r>
      <w:r>
        <w:rPr>
          <w:rFonts w:hint="cs"/>
          <w:sz w:val="32"/>
          <w:rtl/>
        </w:rPr>
        <w:t xml:space="preserve"> است.</w:t>
      </w:r>
    </w:p>
    <w:p w:rsidR="0038148E" w:rsidRDefault="0038148E" w:rsidP="00A926C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در همان چهار احتمالی که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گفت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یکی این بود،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گفت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امر اضطراری گاهی </w:t>
      </w:r>
      <w:r w:rsidR="00455E4C">
        <w:rPr>
          <w:rFonts w:hint="cs"/>
          <w:sz w:val="32"/>
          <w:rtl/>
        </w:rPr>
        <w:t>این‌طور</w:t>
      </w:r>
      <w:r>
        <w:rPr>
          <w:rFonts w:hint="cs"/>
          <w:sz w:val="32"/>
          <w:rtl/>
        </w:rPr>
        <w:t xml:space="preserve"> است که در شرایط اضطرار وافی به تمام غرض امر اختیاری است. این هم در شرایط جهل به واقع ولو اینکه واقع محفوظ است و عوض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و تبدل پیدا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>،</w:t>
      </w:r>
      <w:r w:rsidR="00041EAC">
        <w:rPr>
          <w:rFonts w:hint="cs"/>
          <w:sz w:val="32"/>
          <w:rtl/>
        </w:rPr>
        <w:t xml:space="preserve"> </w:t>
      </w:r>
      <w:r w:rsidR="00A642FA">
        <w:rPr>
          <w:rFonts w:hint="eastAsia"/>
          <w:sz w:val="32"/>
          <w:rtl/>
        </w:rPr>
        <w:t>ا</w:t>
      </w:r>
      <w:r w:rsidR="00A642FA">
        <w:rPr>
          <w:rFonts w:hint="cs"/>
          <w:sz w:val="32"/>
          <w:rtl/>
        </w:rPr>
        <w:t>ی</w:t>
      </w:r>
      <w:r w:rsidR="00A642FA">
        <w:rPr>
          <w:rFonts w:hint="eastAsia"/>
          <w:sz w:val="32"/>
          <w:rtl/>
        </w:rPr>
        <w:t>ن‌ها</w:t>
      </w:r>
      <w:r w:rsidR="00041EAC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دو چیز جدا از هم هستند ولی این جای آن را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رد</w:t>
      </w:r>
      <w:r>
        <w:rPr>
          <w:rFonts w:hint="cs"/>
          <w:sz w:val="32"/>
          <w:rtl/>
        </w:rPr>
        <w:t>.</w:t>
      </w:r>
    </w:p>
    <w:p w:rsidR="0038148E" w:rsidRDefault="00A926C2" w:rsidP="00A926C2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>بنابراین</w:t>
      </w:r>
      <w:r w:rsidR="0038148E">
        <w:rPr>
          <w:rFonts w:hint="cs"/>
          <w:sz w:val="32"/>
          <w:rtl/>
        </w:rPr>
        <w:t xml:space="preserve"> این </w:t>
      </w:r>
      <w:r>
        <w:rPr>
          <w:rFonts w:hint="cs"/>
          <w:sz w:val="32"/>
          <w:rtl/>
        </w:rPr>
        <w:t xml:space="preserve">نظریه </w:t>
      </w:r>
      <w:r w:rsidR="0038148E">
        <w:rPr>
          <w:rFonts w:hint="cs"/>
          <w:sz w:val="32"/>
          <w:rtl/>
        </w:rPr>
        <w:t xml:space="preserve">نه تصویب اشعری است و نه تصویب معتزلی، </w:t>
      </w:r>
      <w:r>
        <w:rPr>
          <w:rFonts w:hint="cs"/>
          <w:sz w:val="32"/>
          <w:rtl/>
        </w:rPr>
        <w:t>زیرا</w:t>
      </w:r>
      <w:r w:rsidR="0038148E">
        <w:rPr>
          <w:rFonts w:hint="cs"/>
          <w:sz w:val="32"/>
          <w:rtl/>
        </w:rPr>
        <w:t xml:space="preserve"> حکم واقع که عوض نشده است، هم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یی</w:t>
      </w:r>
      <w:r w:rsidR="00052368">
        <w:rPr>
          <w:rFonts w:hint="eastAsia"/>
          <w:sz w:val="32"/>
          <w:rtl/>
        </w:rPr>
        <w:t>م</w:t>
      </w:r>
      <w:r w:rsidR="00A96A4C">
        <w:rPr>
          <w:rFonts w:hint="cs"/>
          <w:sz w:val="32"/>
          <w:rtl/>
        </w:rPr>
        <w:t xml:space="preserve"> نماز جمعه فی‌</w:t>
      </w:r>
      <w:r w:rsidR="0038148E">
        <w:rPr>
          <w:rFonts w:hint="cs"/>
          <w:sz w:val="32"/>
          <w:rtl/>
        </w:rPr>
        <w:t>الواقع واجب است، هم اینکه تبدلی پیدا نکرده است و الان</w:t>
      </w:r>
      <w:r>
        <w:rPr>
          <w:rFonts w:hint="cs"/>
          <w:sz w:val="32"/>
          <w:rtl/>
        </w:rPr>
        <w:t xml:space="preserve"> نیز همان حکم به لحاظ مقام </w:t>
      </w:r>
      <w:r w:rsidR="00052368">
        <w:rPr>
          <w:rFonts w:hint="eastAsia"/>
          <w:sz w:val="32"/>
          <w:rtl/>
        </w:rPr>
        <w:t>فعل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اش</w:t>
      </w:r>
      <w:r w:rsidR="0038148E">
        <w:rPr>
          <w:rFonts w:hint="cs"/>
          <w:sz w:val="32"/>
          <w:rtl/>
        </w:rPr>
        <w:t xml:space="preserve"> وجود دارد، منتها چیزی آمد و جای آن را گرفت، جای آن را گرفتن </w:t>
      </w:r>
      <w:r>
        <w:rPr>
          <w:rFonts w:hint="cs"/>
          <w:sz w:val="32"/>
          <w:rtl/>
        </w:rPr>
        <w:t xml:space="preserve">موجب </w:t>
      </w:r>
      <w:r w:rsidR="0038148E">
        <w:rPr>
          <w:rFonts w:hint="cs"/>
          <w:sz w:val="32"/>
          <w:rtl/>
        </w:rPr>
        <w:t xml:space="preserve">تصویب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 w:rsidR="0038148E">
        <w:rPr>
          <w:rFonts w:hint="cs"/>
          <w:sz w:val="32"/>
          <w:rtl/>
        </w:rPr>
        <w:t>.</w:t>
      </w:r>
    </w:p>
    <w:p w:rsidR="0087456F" w:rsidRDefault="0038148E" w:rsidP="0087456F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lastRenderedPageBreak/>
        <w:t xml:space="preserve">فکر مرحوم اصفهانی یک فکر </w:t>
      </w:r>
      <w:r w:rsidR="00A96A4C">
        <w:rPr>
          <w:rFonts w:hint="cs"/>
          <w:sz w:val="32"/>
          <w:rtl/>
        </w:rPr>
        <w:t>فوق‌العاده است</w:t>
      </w:r>
      <w:r w:rsidR="0087456F">
        <w:rPr>
          <w:rFonts w:hint="cs"/>
          <w:sz w:val="32"/>
          <w:rtl/>
        </w:rPr>
        <w:t xml:space="preserve"> و </w:t>
      </w:r>
      <w:r w:rsidR="00A642FA">
        <w:rPr>
          <w:rFonts w:hint="eastAsia"/>
          <w:sz w:val="32"/>
          <w:rtl/>
        </w:rPr>
        <w:t>خلاق</w:t>
      </w:r>
      <w:r w:rsidR="00A642FA">
        <w:rPr>
          <w:rFonts w:hint="cs"/>
          <w:sz w:val="32"/>
          <w:rtl/>
        </w:rPr>
        <w:t>ی</w:t>
      </w:r>
      <w:r w:rsidR="00A642FA">
        <w:rPr>
          <w:rFonts w:hint="eastAsia"/>
          <w:sz w:val="32"/>
          <w:rtl/>
        </w:rPr>
        <w:t>ت‌ها</w:t>
      </w:r>
      <w:r w:rsidR="00A642FA">
        <w:rPr>
          <w:rFonts w:hint="cs"/>
          <w:sz w:val="32"/>
          <w:rtl/>
        </w:rPr>
        <w:t>ی</w:t>
      </w:r>
      <w:r w:rsidR="0087456F">
        <w:rPr>
          <w:rFonts w:hint="cs"/>
          <w:sz w:val="32"/>
          <w:rtl/>
        </w:rPr>
        <w:t xml:space="preserve"> ایشان زیاد</w:t>
      </w:r>
      <w:r>
        <w:rPr>
          <w:rFonts w:hint="cs"/>
          <w:sz w:val="32"/>
          <w:rtl/>
        </w:rPr>
        <w:t xml:space="preserve"> است و هنوز هم </w:t>
      </w:r>
      <w:r w:rsidR="00436D60">
        <w:rPr>
          <w:rFonts w:hint="eastAsia"/>
          <w:b/>
          <w:bCs/>
          <w:sz w:val="30"/>
          <w:szCs w:val="30"/>
          <w:rtl/>
        </w:rPr>
        <w:t>نهایۀالدرایه</w:t>
      </w:r>
      <w:r w:rsidR="0087456F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>به لحاظ عمق و عظمت جایگاه بسیار با</w:t>
      </w:r>
      <w:r w:rsidR="0087456F">
        <w:rPr>
          <w:rFonts w:hint="cs"/>
          <w:sz w:val="32"/>
          <w:rtl/>
        </w:rPr>
        <w:t xml:space="preserve">لای خود را دارد و </w:t>
      </w:r>
      <w:r w:rsidR="00A96A4C">
        <w:rPr>
          <w:rFonts w:hint="cs"/>
          <w:sz w:val="32"/>
          <w:rtl/>
        </w:rPr>
        <w:t>به‌رغم</w:t>
      </w:r>
      <w:r w:rsidR="0087456F">
        <w:rPr>
          <w:rFonts w:hint="cs"/>
          <w:sz w:val="32"/>
          <w:rtl/>
        </w:rPr>
        <w:t xml:space="preserve"> </w:t>
      </w:r>
      <w:r w:rsidR="00052368">
        <w:rPr>
          <w:rFonts w:hint="eastAsia"/>
          <w:sz w:val="32"/>
          <w:rtl/>
        </w:rPr>
        <w:t>پ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شرفت‌ها</w:t>
      </w:r>
      <w:r w:rsidR="00052368">
        <w:rPr>
          <w:rFonts w:hint="cs"/>
          <w:sz w:val="32"/>
          <w:rtl/>
        </w:rPr>
        <w:t>یی</w:t>
      </w:r>
      <w:r>
        <w:rPr>
          <w:rFonts w:hint="cs"/>
          <w:sz w:val="32"/>
          <w:rtl/>
        </w:rPr>
        <w:t xml:space="preserve"> که در اصول داریم، غالباً نظرات جدید هم </w:t>
      </w:r>
      <w:r w:rsidR="0087456F">
        <w:rPr>
          <w:rFonts w:hint="cs"/>
          <w:sz w:val="32"/>
          <w:rtl/>
        </w:rPr>
        <w:t xml:space="preserve">یک جمله و </w:t>
      </w:r>
      <w:r w:rsidR="00052368">
        <w:rPr>
          <w:rFonts w:hint="eastAsia"/>
          <w:sz w:val="32"/>
          <w:rtl/>
        </w:rPr>
        <w:t>رگه‌ا</w:t>
      </w:r>
      <w:r w:rsidR="00052368">
        <w:rPr>
          <w:rFonts w:hint="cs"/>
          <w:sz w:val="32"/>
          <w:rtl/>
        </w:rPr>
        <w:t>ی</w:t>
      </w:r>
      <w:r>
        <w:rPr>
          <w:rFonts w:hint="cs"/>
          <w:sz w:val="32"/>
          <w:rtl/>
        </w:rPr>
        <w:t xml:space="preserve"> از این در آن کلمات است.</w:t>
      </w:r>
    </w:p>
    <w:p w:rsidR="0087456F" w:rsidRDefault="00961251" w:rsidP="005F17B7">
      <w:pPr>
        <w:pStyle w:val="Heading3"/>
        <w:rPr>
          <w:rtl/>
        </w:rPr>
      </w:pPr>
      <w:bookmarkStart w:id="11" w:name="_Toc390065793"/>
      <w:r>
        <w:rPr>
          <w:rFonts w:hint="cs"/>
          <w:rtl/>
        </w:rPr>
        <w:t>ملازمه بین اجزاء و تصویب</w:t>
      </w:r>
      <w:bookmarkEnd w:id="11"/>
    </w:p>
    <w:p w:rsidR="00961251" w:rsidRDefault="0038148E" w:rsidP="0087456F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در </w:t>
      </w:r>
      <w:r w:rsidR="0087456F">
        <w:rPr>
          <w:rFonts w:hint="cs"/>
          <w:sz w:val="32"/>
          <w:rtl/>
        </w:rPr>
        <w:t xml:space="preserve">بین </w:t>
      </w:r>
      <w:r>
        <w:rPr>
          <w:rFonts w:hint="cs"/>
          <w:sz w:val="32"/>
          <w:rtl/>
        </w:rPr>
        <w:t xml:space="preserve">شش نظر قبلی دو نظر تصویب بود و </w:t>
      </w:r>
      <w:r w:rsidR="00052368">
        <w:rPr>
          <w:rFonts w:hint="eastAsia"/>
          <w:sz w:val="32"/>
          <w:rtl/>
        </w:rPr>
        <w:t>نت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ج</w:t>
      </w:r>
      <w:r w:rsidR="00455E4C">
        <w:rPr>
          <w:rFonts w:hint="eastAsia"/>
          <w:sz w:val="32"/>
          <w:rtl/>
        </w:rPr>
        <w:t>ه</w:t>
      </w:r>
      <w:r w:rsidR="0087456F">
        <w:rPr>
          <w:rFonts w:hint="cs"/>
          <w:sz w:val="32"/>
          <w:rtl/>
        </w:rPr>
        <w:t xml:space="preserve"> </w:t>
      </w:r>
      <w:r w:rsidR="00A642FA">
        <w:rPr>
          <w:rFonts w:hint="eastAsia"/>
          <w:sz w:val="32"/>
          <w:rtl/>
        </w:rPr>
        <w:t>آن‌ها</w:t>
      </w:r>
      <w:r w:rsidR="0087456F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اجزاء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شد</w:t>
      </w:r>
      <w:r>
        <w:rPr>
          <w:rFonts w:hint="cs"/>
          <w:sz w:val="32"/>
          <w:rtl/>
        </w:rPr>
        <w:t xml:space="preserve"> و سه نظر بعدی هم تصویب نبود و </w:t>
      </w:r>
      <w:r w:rsidR="00052368">
        <w:rPr>
          <w:rFonts w:hint="eastAsia"/>
          <w:sz w:val="32"/>
          <w:rtl/>
        </w:rPr>
        <w:t>نت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ج</w:t>
      </w:r>
      <w:r w:rsidR="00455E4C">
        <w:rPr>
          <w:rFonts w:hint="eastAsia"/>
          <w:sz w:val="32"/>
          <w:rtl/>
        </w:rPr>
        <w:t>ه</w:t>
      </w:r>
      <w:r w:rsidR="00961251">
        <w:rPr>
          <w:rFonts w:hint="cs"/>
          <w:sz w:val="32"/>
          <w:rtl/>
        </w:rPr>
        <w:t xml:space="preserve"> </w:t>
      </w:r>
      <w:r w:rsidR="00A642FA">
        <w:rPr>
          <w:rFonts w:hint="eastAsia"/>
          <w:sz w:val="32"/>
          <w:rtl/>
        </w:rPr>
        <w:t>آن‌ها</w:t>
      </w:r>
      <w:r w:rsidR="00961251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عدم اجزاء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شد</w:t>
      </w:r>
      <w:r w:rsidR="00A642FA">
        <w:rPr>
          <w:rFonts w:hint="eastAsia"/>
          <w:sz w:val="32"/>
          <w:rtl/>
        </w:rPr>
        <w:t>؛</w:t>
      </w:r>
      <w:r w:rsidR="00A642FA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یعنی تا اینجا </w:t>
      </w:r>
      <w:r w:rsidR="00961251">
        <w:rPr>
          <w:rFonts w:hint="cs"/>
          <w:sz w:val="32"/>
          <w:rtl/>
        </w:rPr>
        <w:t xml:space="preserve">ملازمه بود؛ یا قائل به تصویب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که نظر یک و دو است و نتیجه هم اجز</w:t>
      </w:r>
      <w:r w:rsidR="00961251">
        <w:rPr>
          <w:rFonts w:hint="cs"/>
          <w:sz w:val="32"/>
          <w:rtl/>
        </w:rPr>
        <w:t xml:space="preserve">اء است، یا قائل به عدم تصویب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، مانند نظر سه و چهار و پنج که نتیجه عدم اجزاء بود. تا به حال در این شش نظر این معادله و ملازمه ثابت بود.</w:t>
      </w:r>
    </w:p>
    <w:p w:rsidR="0038148E" w:rsidRDefault="0038148E" w:rsidP="00A96A4C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مرحوم اصفهانی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خواهد</w:t>
      </w:r>
      <w:r>
        <w:rPr>
          <w:rFonts w:hint="cs"/>
          <w:sz w:val="32"/>
          <w:rtl/>
        </w:rPr>
        <w:t xml:space="preserve"> در نظر هفتم این ملازمه را به هم بریزد،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من چیزی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که تصویب نیست ولی اجزاء است، این همان هنری است که اگر کسی بتواند این کار را بکند مهم است، والا تا اینجایی که بیان شد حاکی از دو معادله بود، </w:t>
      </w:r>
      <w:r w:rsidRPr="00A96A4C">
        <w:rPr>
          <w:rFonts w:hint="cs"/>
          <w:sz w:val="32"/>
          <w:rtl/>
        </w:rPr>
        <w:t>التصویب مساوق للإجزاء که نظر اول و دوم بود. والتخطئ</w:t>
      </w:r>
      <w:r w:rsidR="00A96A4C" w:rsidRPr="00A96A4C">
        <w:rPr>
          <w:rFonts w:hint="cs"/>
          <w:sz w:val="32"/>
          <w:rtl/>
        </w:rPr>
        <w:t>ة</w:t>
      </w:r>
      <w:r w:rsidRPr="00A96A4C">
        <w:rPr>
          <w:rFonts w:hint="cs"/>
          <w:sz w:val="32"/>
          <w:rtl/>
        </w:rPr>
        <w:t xml:space="preserve"> و عدم التصویب مساوق لعدم الإجزاء</w:t>
      </w:r>
      <w:r w:rsidR="00A642FA">
        <w:rPr>
          <w:rFonts w:hint="eastAsia"/>
          <w:sz w:val="32"/>
          <w:rtl/>
        </w:rPr>
        <w:t>؛</w:t>
      </w:r>
      <w:r w:rsidR="00A642FA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اما نظر هفتم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خواهد</w:t>
      </w:r>
      <w:r>
        <w:rPr>
          <w:rFonts w:hint="cs"/>
          <w:sz w:val="32"/>
          <w:rtl/>
        </w:rPr>
        <w:t xml:space="preserve"> این مساوقه و </w:t>
      </w:r>
      <w:r w:rsidR="00052368">
        <w:rPr>
          <w:rFonts w:hint="eastAsia"/>
          <w:sz w:val="32"/>
          <w:rtl/>
        </w:rPr>
        <w:t>معادل</w:t>
      </w:r>
      <w:r w:rsidR="00455E4C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تصویب بین اجزاء و عدم اجزاء را به هم بریزد و راهش همان است </w:t>
      </w:r>
      <w:r w:rsidR="00961251">
        <w:rPr>
          <w:rFonts w:hint="cs"/>
          <w:sz w:val="32"/>
          <w:rtl/>
        </w:rPr>
        <w:t xml:space="preserve">که </w:t>
      </w:r>
      <w:r w:rsidR="00052368">
        <w:rPr>
          <w:rFonts w:hint="eastAsia"/>
          <w:sz w:val="32"/>
          <w:rtl/>
        </w:rPr>
        <w:t>فرموده‌اند</w:t>
      </w:r>
      <w:r>
        <w:rPr>
          <w:rFonts w:hint="cs"/>
          <w:sz w:val="32"/>
          <w:rtl/>
        </w:rPr>
        <w:t xml:space="preserve">. قیام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 موجب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که مصلحتی در خود آن معدی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 پیدا شود و این معدی واقع را عوض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و لذا عدم تصویب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ولی این وافی به غرض واقع است و لذا اجزاء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. چون واقع را به هم </w:t>
      </w:r>
      <w:r w:rsidR="00052368">
        <w:rPr>
          <w:rFonts w:hint="eastAsia"/>
          <w:sz w:val="32"/>
          <w:rtl/>
        </w:rPr>
        <w:t>نم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زند</w:t>
      </w:r>
      <w:r>
        <w:rPr>
          <w:rFonts w:hint="cs"/>
          <w:sz w:val="32"/>
          <w:rtl/>
        </w:rPr>
        <w:t xml:space="preserve"> تخطئه و عدم تصویب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، چون وافی به غرض آن است اجزاء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>.</w:t>
      </w:r>
    </w:p>
    <w:p w:rsidR="00961251" w:rsidRDefault="00961251" w:rsidP="005F17B7">
      <w:pPr>
        <w:pStyle w:val="Heading3"/>
        <w:rPr>
          <w:rtl/>
        </w:rPr>
      </w:pPr>
      <w:bookmarkStart w:id="12" w:name="_Toc390065794"/>
      <w:r>
        <w:rPr>
          <w:rFonts w:hint="cs"/>
          <w:rtl/>
        </w:rPr>
        <w:t>اشکال نظریه مرحوم اصفهانی</w:t>
      </w:r>
      <w:bookmarkEnd w:id="12"/>
    </w:p>
    <w:p w:rsidR="007A0BA5" w:rsidRPr="007900C0" w:rsidRDefault="0038148E" w:rsidP="007900C0">
      <w:pPr>
        <w:spacing w:after="240"/>
        <w:rPr>
          <w:sz w:val="32"/>
          <w:rtl/>
        </w:rPr>
      </w:pPr>
      <w:r>
        <w:rPr>
          <w:rFonts w:hint="cs"/>
          <w:sz w:val="32"/>
          <w:rtl/>
        </w:rPr>
        <w:t xml:space="preserve">اشکالی که به این مسئله وارد شده است این است که این نوعی تصویب است، </w:t>
      </w:r>
      <w:r w:rsidR="0084340C">
        <w:rPr>
          <w:rFonts w:hint="cs"/>
          <w:sz w:val="32"/>
          <w:rtl/>
        </w:rPr>
        <w:t>زیرا</w:t>
      </w:r>
      <w:r>
        <w:rPr>
          <w:rFonts w:hint="cs"/>
          <w:sz w:val="32"/>
          <w:rtl/>
        </w:rPr>
        <w:t xml:space="preserve"> در حقیقت اینجا واقع تبدل پیدا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منتها تبدل واقع دو نوع است؛ گاهی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یی</w:t>
      </w:r>
      <w:r w:rsidR="00052368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اصلاً حکمی در واقع نیست و حال که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آمد واقع این شد. یا اینکه تبدل پیدا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کند</w:t>
      </w:r>
      <w:r>
        <w:rPr>
          <w:rFonts w:hint="cs"/>
          <w:sz w:val="32"/>
          <w:rtl/>
        </w:rPr>
        <w:t xml:space="preserve"> به نحو معتزلی و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گو</w:t>
      </w:r>
      <w:r w:rsidR="00052368">
        <w:rPr>
          <w:rFonts w:hint="cs"/>
          <w:sz w:val="32"/>
          <w:rtl/>
        </w:rPr>
        <w:t>ی</w:t>
      </w:r>
      <w:r w:rsidR="00052368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واقع جمعه بود و حال که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آمد و گفت ظهر، دیگر جمعه نیست و ظهر است. تبدل نوع دیگری هم داریم که اینجا اتفاق افتاده است و آن تبدل واجب تعیینی به تخییری است، برای اینکه اینجا اگر کسی در متن واقع الان برای کسی که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اصلی بر خلاف واقع برای او تمام شود، اگر کسی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اصلی مطابق واقع ب</w:t>
      </w:r>
      <w:r w:rsidR="00961251">
        <w:rPr>
          <w:rFonts w:hint="cs"/>
          <w:sz w:val="32"/>
          <w:rtl/>
        </w:rPr>
        <w:t xml:space="preserve">رای او پیدا شد، این واجب </w:t>
      </w:r>
      <w:r w:rsidR="00052368">
        <w:rPr>
          <w:rFonts w:hint="eastAsia"/>
          <w:sz w:val="32"/>
          <w:rtl/>
        </w:rPr>
        <w:t>تع</w:t>
      </w:r>
      <w:r w:rsidR="00052368">
        <w:rPr>
          <w:rFonts w:hint="cs"/>
          <w:sz w:val="32"/>
          <w:rtl/>
        </w:rPr>
        <w:t>یی</w:t>
      </w:r>
      <w:r w:rsidR="00052368">
        <w:rPr>
          <w:rFonts w:hint="eastAsia"/>
          <w:sz w:val="32"/>
          <w:rtl/>
        </w:rPr>
        <w:t>ن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اش</w:t>
      </w:r>
      <w:r>
        <w:rPr>
          <w:rFonts w:hint="cs"/>
          <w:sz w:val="32"/>
          <w:rtl/>
        </w:rPr>
        <w:t xml:space="preserve"> همان جمعه است</w:t>
      </w:r>
      <w:r w:rsidR="00A642FA">
        <w:rPr>
          <w:rFonts w:hint="eastAsia"/>
          <w:sz w:val="32"/>
          <w:rtl/>
        </w:rPr>
        <w:t>؛</w:t>
      </w:r>
      <w:r w:rsidR="00A642FA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اما برای </w:t>
      </w:r>
      <w:r>
        <w:rPr>
          <w:rFonts w:hint="cs"/>
          <w:sz w:val="32"/>
          <w:rtl/>
        </w:rPr>
        <w:lastRenderedPageBreak/>
        <w:t xml:space="preserve">فرد دومی یعنی کسی که </w:t>
      </w:r>
      <w:r w:rsidR="008D43CA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 گفته ظهر که با واقع مخالف است، برای این در حقیقت واجب تعیینی مبدل به تخییری </w:t>
      </w:r>
      <w:r w:rsidR="00052368">
        <w:rPr>
          <w:rFonts w:hint="eastAsia"/>
          <w:sz w:val="32"/>
          <w:rtl/>
        </w:rPr>
        <w:t>م</w:t>
      </w:r>
      <w:r w:rsidR="00052368">
        <w:rPr>
          <w:rFonts w:hint="cs"/>
          <w:sz w:val="32"/>
          <w:rtl/>
        </w:rPr>
        <w:t>ی‌</w:t>
      </w:r>
      <w:r w:rsidR="00052368">
        <w:rPr>
          <w:rFonts w:hint="eastAsia"/>
          <w:sz w:val="32"/>
          <w:rtl/>
        </w:rPr>
        <w:t>شود</w:t>
      </w:r>
      <w:r w:rsidR="00961251">
        <w:rPr>
          <w:rFonts w:hint="cs"/>
          <w:sz w:val="32"/>
          <w:rtl/>
        </w:rPr>
        <w:t>.</w:t>
      </w:r>
    </w:p>
    <w:sectPr w:rsidR="007A0BA5" w:rsidRPr="007900C0" w:rsidSect="005F17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0" w:right="1274" w:bottom="1170" w:left="1418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B6" w:rsidRDefault="00A776B6" w:rsidP="00345439">
      <w:r>
        <w:separator/>
      </w:r>
    </w:p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/>
    <w:p w:rsidR="00A776B6" w:rsidRDefault="00A776B6" w:rsidP="007A0BA5"/>
    <w:p w:rsidR="00A776B6" w:rsidRDefault="00A776B6"/>
    <w:p w:rsidR="00A776B6" w:rsidRDefault="00A776B6" w:rsidP="001E2DD7"/>
    <w:p w:rsidR="00A776B6" w:rsidRDefault="00A776B6"/>
    <w:p w:rsidR="00A776B6" w:rsidRDefault="00A776B6" w:rsidP="00072BD4"/>
    <w:p w:rsidR="00A776B6" w:rsidRDefault="00A776B6" w:rsidP="00072BD4"/>
    <w:p w:rsidR="00A776B6" w:rsidRDefault="00A776B6" w:rsidP="00072BD4"/>
    <w:p w:rsidR="00A776B6" w:rsidRDefault="00A776B6" w:rsidP="00FA5945"/>
    <w:p w:rsidR="00A776B6" w:rsidRDefault="00A776B6" w:rsidP="00FA5945"/>
    <w:p w:rsidR="00A776B6" w:rsidRDefault="00A776B6" w:rsidP="00FA5945"/>
    <w:p w:rsidR="00A776B6" w:rsidRDefault="00A776B6" w:rsidP="00FA5945"/>
  </w:endnote>
  <w:endnote w:type="continuationSeparator" w:id="0">
    <w:p w:rsidR="00A776B6" w:rsidRDefault="00A776B6" w:rsidP="00345439">
      <w:r>
        <w:continuationSeparator/>
      </w:r>
    </w:p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/>
    <w:p w:rsidR="00A776B6" w:rsidRDefault="00A776B6" w:rsidP="007A0BA5"/>
    <w:p w:rsidR="00A776B6" w:rsidRDefault="00A776B6"/>
    <w:p w:rsidR="00A776B6" w:rsidRDefault="00A776B6" w:rsidP="001E2DD7"/>
    <w:p w:rsidR="00A776B6" w:rsidRDefault="00A776B6"/>
    <w:p w:rsidR="00A776B6" w:rsidRDefault="00A776B6" w:rsidP="00072BD4"/>
    <w:p w:rsidR="00A776B6" w:rsidRDefault="00A776B6" w:rsidP="00072BD4"/>
    <w:p w:rsidR="00A776B6" w:rsidRDefault="00A776B6" w:rsidP="00072BD4"/>
    <w:p w:rsidR="00A776B6" w:rsidRDefault="00A776B6" w:rsidP="00FA5945"/>
    <w:p w:rsidR="00A776B6" w:rsidRDefault="00A776B6" w:rsidP="00FA5945"/>
    <w:p w:rsidR="00A776B6" w:rsidRDefault="00A776B6" w:rsidP="00FA5945"/>
    <w:p w:rsidR="00A776B6" w:rsidRDefault="00A776B6" w:rsidP="00FA59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FA" w:rsidRDefault="00A642FA" w:rsidP="00345439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642FA" w:rsidRDefault="00A642FA" w:rsidP="00345439">
    <w:pPr>
      <w:pStyle w:val="Footer"/>
    </w:pPr>
  </w:p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/>
  <w:p w:rsidR="00A642FA" w:rsidRDefault="00A642FA" w:rsidP="007A0BA5"/>
  <w:p w:rsidR="00A642FA" w:rsidRDefault="00A642FA"/>
  <w:p w:rsidR="00A642FA" w:rsidRDefault="00A642FA" w:rsidP="001E2DD7"/>
  <w:p w:rsidR="00A642FA" w:rsidRDefault="00A642FA"/>
  <w:p w:rsidR="00A642FA" w:rsidRDefault="00A642FA" w:rsidP="00072BD4"/>
  <w:p w:rsidR="00A642FA" w:rsidRDefault="00A642FA" w:rsidP="00072BD4"/>
  <w:p w:rsidR="00A642FA" w:rsidRDefault="00A642FA" w:rsidP="00072BD4"/>
  <w:p w:rsidR="00A642FA" w:rsidRDefault="00A642FA" w:rsidP="00FA5945"/>
  <w:p w:rsidR="00A642FA" w:rsidRDefault="00A642FA" w:rsidP="00FA5945"/>
  <w:p w:rsidR="00A642FA" w:rsidRDefault="00A642FA" w:rsidP="00FA5945"/>
  <w:p w:rsidR="00A642FA" w:rsidRDefault="00A642FA" w:rsidP="00FA59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FA" w:rsidRPr="006D6EA6" w:rsidRDefault="00A642FA" w:rsidP="006D6EA6">
    <w:pPr>
      <w:pStyle w:val="Footer"/>
      <w:jc w:val="center"/>
      <w:rPr>
        <w:rFonts w:asciiTheme="minorHAnsi" w:hAnsiTheme="minorHAnsi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7D28DD">
      <w:rPr>
        <w:noProof/>
        <w:rtl/>
      </w:rPr>
      <w:t>7</w:t>
    </w:r>
    <w:r w:rsidRPr="00C60DD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FA" w:rsidRDefault="00A64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B6" w:rsidRDefault="00A776B6" w:rsidP="00345439">
      <w:r>
        <w:separator/>
      </w:r>
    </w:p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/>
    <w:p w:rsidR="00A776B6" w:rsidRDefault="00A776B6" w:rsidP="007A0BA5"/>
    <w:p w:rsidR="00A776B6" w:rsidRDefault="00A776B6"/>
    <w:p w:rsidR="00A776B6" w:rsidRDefault="00A776B6" w:rsidP="001E2DD7"/>
    <w:p w:rsidR="00A776B6" w:rsidRDefault="00A776B6"/>
    <w:p w:rsidR="00A776B6" w:rsidRDefault="00A776B6" w:rsidP="00072BD4"/>
    <w:p w:rsidR="00A776B6" w:rsidRDefault="00A776B6" w:rsidP="00072BD4"/>
    <w:p w:rsidR="00A776B6" w:rsidRDefault="00A776B6" w:rsidP="00072BD4"/>
    <w:p w:rsidR="00A776B6" w:rsidRDefault="00A776B6" w:rsidP="00FA5945"/>
    <w:p w:rsidR="00A776B6" w:rsidRDefault="00A776B6" w:rsidP="00FA5945"/>
    <w:p w:rsidR="00A776B6" w:rsidRDefault="00A776B6" w:rsidP="00FA5945"/>
    <w:p w:rsidR="00A776B6" w:rsidRDefault="00A776B6" w:rsidP="00FA5945"/>
  </w:footnote>
  <w:footnote w:type="continuationSeparator" w:id="0">
    <w:p w:rsidR="00A776B6" w:rsidRDefault="00A776B6" w:rsidP="00345439">
      <w:r>
        <w:continuationSeparator/>
      </w:r>
    </w:p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 w:rsidP="00345439"/>
    <w:p w:rsidR="00A776B6" w:rsidRDefault="00A776B6"/>
    <w:p w:rsidR="00A776B6" w:rsidRDefault="00A776B6" w:rsidP="007A0BA5"/>
    <w:p w:rsidR="00A776B6" w:rsidRDefault="00A776B6"/>
    <w:p w:rsidR="00A776B6" w:rsidRDefault="00A776B6" w:rsidP="001E2DD7"/>
    <w:p w:rsidR="00A776B6" w:rsidRDefault="00A776B6"/>
    <w:p w:rsidR="00A776B6" w:rsidRDefault="00A776B6" w:rsidP="00072BD4"/>
    <w:p w:rsidR="00A776B6" w:rsidRDefault="00A776B6" w:rsidP="00072BD4"/>
    <w:p w:rsidR="00A776B6" w:rsidRDefault="00A776B6" w:rsidP="00072BD4"/>
    <w:p w:rsidR="00A776B6" w:rsidRDefault="00A776B6" w:rsidP="00FA5945"/>
    <w:p w:rsidR="00A776B6" w:rsidRDefault="00A776B6" w:rsidP="00FA5945"/>
    <w:p w:rsidR="00A776B6" w:rsidRDefault="00A776B6" w:rsidP="00FA5945"/>
    <w:p w:rsidR="00A776B6" w:rsidRDefault="00A776B6" w:rsidP="00FA59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 w:rsidP="00345439"/>
  <w:p w:rsidR="00A642FA" w:rsidRDefault="00A642FA"/>
  <w:p w:rsidR="00A642FA" w:rsidRDefault="00A642FA" w:rsidP="007A0BA5"/>
  <w:p w:rsidR="00A642FA" w:rsidRDefault="00A642FA"/>
  <w:p w:rsidR="00A642FA" w:rsidRDefault="00A642FA" w:rsidP="001E2DD7"/>
  <w:p w:rsidR="00A642FA" w:rsidRDefault="00A642FA"/>
  <w:p w:rsidR="00A642FA" w:rsidRDefault="00A642FA" w:rsidP="00072BD4"/>
  <w:p w:rsidR="00A642FA" w:rsidRDefault="00A642FA" w:rsidP="00072BD4"/>
  <w:p w:rsidR="00A642FA" w:rsidRDefault="00A642FA" w:rsidP="00072BD4"/>
  <w:p w:rsidR="00A642FA" w:rsidRDefault="00A642FA" w:rsidP="00FA5945"/>
  <w:p w:rsidR="00A642FA" w:rsidRDefault="00A642FA" w:rsidP="00FA5945"/>
  <w:p w:rsidR="00A642FA" w:rsidRDefault="00A642FA" w:rsidP="00FA5945"/>
  <w:p w:rsidR="00A642FA" w:rsidRDefault="00A642FA" w:rsidP="00FA59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FA" w:rsidRPr="006D6EA6" w:rsidRDefault="00A642FA" w:rsidP="006D6EA6">
    <w:pPr>
      <w:tabs>
        <w:tab w:val="left" w:pos="0"/>
        <w:tab w:val="left" w:pos="5696"/>
        <w:tab w:val="right" w:pos="9071"/>
      </w:tabs>
      <w:ind w:firstLine="141"/>
      <w:rPr>
        <w:rFonts w:asciiTheme="minorHAnsi" w:hAnsiTheme="minorHAnsi"/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3789C66" wp14:editId="2514D663">
              <wp:simplePos x="0" y="0"/>
              <wp:positionH relativeFrom="column">
                <wp:posOffset>64135</wp:posOffset>
              </wp:positionH>
              <wp:positionV relativeFrom="paragraph">
                <wp:posOffset>804544</wp:posOffset>
              </wp:positionV>
              <wp:extent cx="57531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05pt,63.35pt" to="458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B716BEF" wp14:editId="39466CBE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</w:t>
    </w:r>
    <w:r>
      <w:rPr>
        <w:b/>
        <w:bCs/>
        <w:sz w:val="32"/>
      </w:rPr>
      <w:t>53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2FA" w:rsidRDefault="00A64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EBB"/>
    <w:multiLevelType w:val="hybridMultilevel"/>
    <w:tmpl w:val="AED6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495"/>
    <w:multiLevelType w:val="hybridMultilevel"/>
    <w:tmpl w:val="6EF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853"/>
    <w:multiLevelType w:val="hybridMultilevel"/>
    <w:tmpl w:val="E1C2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2F19"/>
    <w:multiLevelType w:val="hybridMultilevel"/>
    <w:tmpl w:val="33AA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48A"/>
    <w:multiLevelType w:val="hybridMultilevel"/>
    <w:tmpl w:val="03BA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4E09"/>
    <w:multiLevelType w:val="hybridMultilevel"/>
    <w:tmpl w:val="2D8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F30EB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51400"/>
    <w:multiLevelType w:val="hybridMultilevel"/>
    <w:tmpl w:val="79AA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8338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A0215"/>
    <w:multiLevelType w:val="hybridMultilevel"/>
    <w:tmpl w:val="3EDE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61D7"/>
    <w:multiLevelType w:val="hybridMultilevel"/>
    <w:tmpl w:val="0384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45818"/>
    <w:multiLevelType w:val="hybridMultilevel"/>
    <w:tmpl w:val="5B98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B40E1"/>
    <w:multiLevelType w:val="hybridMultilevel"/>
    <w:tmpl w:val="85301E7A"/>
    <w:lvl w:ilvl="0" w:tplc="95C2C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25444828"/>
    <w:multiLevelType w:val="hybridMultilevel"/>
    <w:tmpl w:val="F9E4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7065F"/>
    <w:multiLevelType w:val="hybridMultilevel"/>
    <w:tmpl w:val="63A4E846"/>
    <w:lvl w:ilvl="0" w:tplc="636A43E6">
      <w:start w:val="1"/>
      <w:numFmt w:val="decimal"/>
      <w:pStyle w:val="6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26F94A85"/>
    <w:multiLevelType w:val="hybridMultilevel"/>
    <w:tmpl w:val="F7B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A0F6D"/>
    <w:multiLevelType w:val="hybridMultilevel"/>
    <w:tmpl w:val="3118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24883"/>
    <w:multiLevelType w:val="hybridMultilevel"/>
    <w:tmpl w:val="2D8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7981"/>
    <w:multiLevelType w:val="hybridMultilevel"/>
    <w:tmpl w:val="A25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2B92"/>
    <w:multiLevelType w:val="hybridMultilevel"/>
    <w:tmpl w:val="283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20021"/>
    <w:multiLevelType w:val="hybridMultilevel"/>
    <w:tmpl w:val="C010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B1580"/>
    <w:multiLevelType w:val="hybridMultilevel"/>
    <w:tmpl w:val="6486DC2A"/>
    <w:lvl w:ilvl="0" w:tplc="10E20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3E046733"/>
    <w:multiLevelType w:val="hybridMultilevel"/>
    <w:tmpl w:val="B86E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641D5"/>
    <w:multiLevelType w:val="hybridMultilevel"/>
    <w:tmpl w:val="8162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E01C8"/>
    <w:multiLevelType w:val="hybridMultilevel"/>
    <w:tmpl w:val="85B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36632"/>
    <w:multiLevelType w:val="hybridMultilevel"/>
    <w:tmpl w:val="8458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20E90"/>
    <w:multiLevelType w:val="hybridMultilevel"/>
    <w:tmpl w:val="EF1E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F5606"/>
    <w:multiLevelType w:val="hybridMultilevel"/>
    <w:tmpl w:val="7B32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D2BA8"/>
    <w:multiLevelType w:val="hybridMultilevel"/>
    <w:tmpl w:val="49F8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116E1"/>
    <w:multiLevelType w:val="hybridMultilevel"/>
    <w:tmpl w:val="E3F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07555"/>
    <w:multiLevelType w:val="hybridMultilevel"/>
    <w:tmpl w:val="B4D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462C8"/>
    <w:multiLevelType w:val="hybridMultilevel"/>
    <w:tmpl w:val="B50C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A6109"/>
    <w:multiLevelType w:val="hybridMultilevel"/>
    <w:tmpl w:val="B526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071D0"/>
    <w:multiLevelType w:val="hybridMultilevel"/>
    <w:tmpl w:val="56DC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3460C6"/>
    <w:multiLevelType w:val="hybridMultilevel"/>
    <w:tmpl w:val="C9F4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64D8E"/>
    <w:multiLevelType w:val="hybridMultilevel"/>
    <w:tmpl w:val="6ADE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2341"/>
    <w:multiLevelType w:val="hybridMultilevel"/>
    <w:tmpl w:val="6736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534A6"/>
    <w:multiLevelType w:val="hybridMultilevel"/>
    <w:tmpl w:val="5CA8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22754"/>
    <w:multiLevelType w:val="hybridMultilevel"/>
    <w:tmpl w:val="9500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22AEA"/>
    <w:multiLevelType w:val="hybridMultilevel"/>
    <w:tmpl w:val="7960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47F95"/>
    <w:multiLevelType w:val="hybridMultilevel"/>
    <w:tmpl w:val="8EEEC764"/>
    <w:lvl w:ilvl="0" w:tplc="DC204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5"/>
  </w:num>
  <w:num w:numId="4">
    <w:abstractNumId w:val="36"/>
  </w:num>
  <w:num w:numId="5">
    <w:abstractNumId w:val="37"/>
  </w:num>
  <w:num w:numId="6">
    <w:abstractNumId w:val="41"/>
  </w:num>
  <w:num w:numId="7">
    <w:abstractNumId w:val="8"/>
  </w:num>
  <w:num w:numId="8">
    <w:abstractNumId w:val="10"/>
  </w:num>
  <w:num w:numId="9">
    <w:abstractNumId w:val="30"/>
  </w:num>
  <w:num w:numId="10">
    <w:abstractNumId w:val="17"/>
  </w:num>
  <w:num w:numId="11">
    <w:abstractNumId w:val="5"/>
  </w:num>
  <w:num w:numId="12">
    <w:abstractNumId w:val="23"/>
  </w:num>
  <w:num w:numId="13">
    <w:abstractNumId w:val="29"/>
  </w:num>
  <w:num w:numId="14">
    <w:abstractNumId w:val="25"/>
  </w:num>
  <w:num w:numId="15">
    <w:abstractNumId w:val="1"/>
  </w:num>
  <w:num w:numId="16">
    <w:abstractNumId w:val="9"/>
  </w:num>
  <w:num w:numId="17">
    <w:abstractNumId w:val="2"/>
  </w:num>
  <w:num w:numId="18">
    <w:abstractNumId w:val="3"/>
  </w:num>
  <w:num w:numId="19">
    <w:abstractNumId w:val="19"/>
  </w:num>
  <w:num w:numId="20">
    <w:abstractNumId w:val="16"/>
  </w:num>
  <w:num w:numId="21">
    <w:abstractNumId w:val="40"/>
  </w:num>
  <w:num w:numId="22">
    <w:abstractNumId w:val="6"/>
  </w:num>
  <w:num w:numId="23">
    <w:abstractNumId w:val="21"/>
  </w:num>
  <w:num w:numId="24">
    <w:abstractNumId w:val="24"/>
  </w:num>
  <w:num w:numId="25">
    <w:abstractNumId w:val="18"/>
  </w:num>
  <w:num w:numId="26">
    <w:abstractNumId w:val="13"/>
  </w:num>
  <w:num w:numId="27">
    <w:abstractNumId w:val="32"/>
  </w:num>
  <w:num w:numId="28">
    <w:abstractNumId w:val="4"/>
  </w:num>
  <w:num w:numId="29">
    <w:abstractNumId w:val="20"/>
  </w:num>
  <w:num w:numId="30">
    <w:abstractNumId w:val="26"/>
  </w:num>
  <w:num w:numId="31">
    <w:abstractNumId w:val="38"/>
  </w:num>
  <w:num w:numId="32">
    <w:abstractNumId w:val="11"/>
  </w:num>
  <w:num w:numId="33">
    <w:abstractNumId w:val="0"/>
  </w:num>
  <w:num w:numId="34">
    <w:abstractNumId w:val="28"/>
  </w:num>
  <w:num w:numId="35">
    <w:abstractNumId w:val="34"/>
  </w:num>
  <w:num w:numId="36">
    <w:abstractNumId w:val="31"/>
  </w:num>
  <w:num w:numId="37">
    <w:abstractNumId w:val="39"/>
  </w:num>
  <w:num w:numId="38">
    <w:abstractNumId w:val="22"/>
  </w:num>
  <w:num w:numId="39">
    <w:abstractNumId w:val="7"/>
  </w:num>
  <w:num w:numId="40">
    <w:abstractNumId w:val="33"/>
  </w:num>
  <w:num w:numId="41">
    <w:abstractNumId w:val="27"/>
  </w:num>
  <w:num w:numId="4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2AC6"/>
    <w:rsid w:val="00012E70"/>
    <w:rsid w:val="000148A6"/>
    <w:rsid w:val="00015326"/>
    <w:rsid w:val="0001698B"/>
    <w:rsid w:val="0001730B"/>
    <w:rsid w:val="000217F4"/>
    <w:rsid w:val="000218F9"/>
    <w:rsid w:val="00025969"/>
    <w:rsid w:val="0002687D"/>
    <w:rsid w:val="00032162"/>
    <w:rsid w:val="00032E0C"/>
    <w:rsid w:val="00033410"/>
    <w:rsid w:val="0003369C"/>
    <w:rsid w:val="00035AAA"/>
    <w:rsid w:val="00037FAA"/>
    <w:rsid w:val="0004140E"/>
    <w:rsid w:val="0004149A"/>
    <w:rsid w:val="00041EAC"/>
    <w:rsid w:val="00042E0A"/>
    <w:rsid w:val="000435A8"/>
    <w:rsid w:val="00043C89"/>
    <w:rsid w:val="00043D17"/>
    <w:rsid w:val="0004721B"/>
    <w:rsid w:val="000503F4"/>
    <w:rsid w:val="00050687"/>
    <w:rsid w:val="00051493"/>
    <w:rsid w:val="00052368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2BD4"/>
    <w:rsid w:val="000734B5"/>
    <w:rsid w:val="00074D64"/>
    <w:rsid w:val="000759A7"/>
    <w:rsid w:val="00075A1D"/>
    <w:rsid w:val="00075ABE"/>
    <w:rsid w:val="00075BA2"/>
    <w:rsid w:val="00080FDC"/>
    <w:rsid w:val="00081224"/>
    <w:rsid w:val="0008151E"/>
    <w:rsid w:val="00082BDB"/>
    <w:rsid w:val="00083BE5"/>
    <w:rsid w:val="00084863"/>
    <w:rsid w:val="00090D49"/>
    <w:rsid w:val="000913D9"/>
    <w:rsid w:val="00092792"/>
    <w:rsid w:val="00094386"/>
    <w:rsid w:val="00095114"/>
    <w:rsid w:val="00095314"/>
    <w:rsid w:val="00097F61"/>
    <w:rsid w:val="000A24CB"/>
    <w:rsid w:val="000A30C4"/>
    <w:rsid w:val="000A56F0"/>
    <w:rsid w:val="000A679C"/>
    <w:rsid w:val="000B0072"/>
    <w:rsid w:val="000B02B3"/>
    <w:rsid w:val="000B29E8"/>
    <w:rsid w:val="000B2A0C"/>
    <w:rsid w:val="000B6FCB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DE4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E7E16"/>
    <w:rsid w:val="000F0BD4"/>
    <w:rsid w:val="000F2119"/>
    <w:rsid w:val="000F287D"/>
    <w:rsid w:val="000F3471"/>
    <w:rsid w:val="000F41D3"/>
    <w:rsid w:val="000F45E0"/>
    <w:rsid w:val="000F4AA2"/>
    <w:rsid w:val="000F4BB0"/>
    <w:rsid w:val="00103214"/>
    <w:rsid w:val="00103FEA"/>
    <w:rsid w:val="00110763"/>
    <w:rsid w:val="00110D6F"/>
    <w:rsid w:val="00111117"/>
    <w:rsid w:val="001120E1"/>
    <w:rsid w:val="00112FF2"/>
    <w:rsid w:val="001135F8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32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10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2331"/>
    <w:rsid w:val="001B279C"/>
    <w:rsid w:val="001B6E06"/>
    <w:rsid w:val="001B7413"/>
    <w:rsid w:val="001B7D64"/>
    <w:rsid w:val="001C2F71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E2DD7"/>
    <w:rsid w:val="001E63D2"/>
    <w:rsid w:val="001F0D43"/>
    <w:rsid w:val="001F4FF0"/>
    <w:rsid w:val="001F5528"/>
    <w:rsid w:val="001F59B5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0BA1"/>
    <w:rsid w:val="00211BB5"/>
    <w:rsid w:val="00212321"/>
    <w:rsid w:val="00212574"/>
    <w:rsid w:val="00212A72"/>
    <w:rsid w:val="00214D9D"/>
    <w:rsid w:val="002212C0"/>
    <w:rsid w:val="0022141B"/>
    <w:rsid w:val="002249EE"/>
    <w:rsid w:val="0022660D"/>
    <w:rsid w:val="0023244E"/>
    <w:rsid w:val="002338BE"/>
    <w:rsid w:val="00234AC6"/>
    <w:rsid w:val="00240A38"/>
    <w:rsid w:val="0024208D"/>
    <w:rsid w:val="00242161"/>
    <w:rsid w:val="0024343B"/>
    <w:rsid w:val="002443CF"/>
    <w:rsid w:val="0024455C"/>
    <w:rsid w:val="0024528B"/>
    <w:rsid w:val="00250958"/>
    <w:rsid w:val="00250BD0"/>
    <w:rsid w:val="00250FFB"/>
    <w:rsid w:val="0025280E"/>
    <w:rsid w:val="002528AC"/>
    <w:rsid w:val="00255839"/>
    <w:rsid w:val="00255C6D"/>
    <w:rsid w:val="0026383C"/>
    <w:rsid w:val="00263994"/>
    <w:rsid w:val="00265A7C"/>
    <w:rsid w:val="00265D40"/>
    <w:rsid w:val="002662F9"/>
    <w:rsid w:val="00267BA9"/>
    <w:rsid w:val="00267F37"/>
    <w:rsid w:val="0027167F"/>
    <w:rsid w:val="00271B37"/>
    <w:rsid w:val="002745B8"/>
    <w:rsid w:val="00274661"/>
    <w:rsid w:val="00277467"/>
    <w:rsid w:val="00277640"/>
    <w:rsid w:val="00280032"/>
    <w:rsid w:val="0028163D"/>
    <w:rsid w:val="0028307E"/>
    <w:rsid w:val="0028367D"/>
    <w:rsid w:val="00284EF8"/>
    <w:rsid w:val="00285A40"/>
    <w:rsid w:val="002862A7"/>
    <w:rsid w:val="002864C7"/>
    <w:rsid w:val="002902A1"/>
    <w:rsid w:val="002903BC"/>
    <w:rsid w:val="002904A5"/>
    <w:rsid w:val="00290DFF"/>
    <w:rsid w:val="0029101B"/>
    <w:rsid w:val="002913BB"/>
    <w:rsid w:val="0029632A"/>
    <w:rsid w:val="00297951"/>
    <w:rsid w:val="002A0668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6B65"/>
    <w:rsid w:val="002B7153"/>
    <w:rsid w:val="002B77AD"/>
    <w:rsid w:val="002C0402"/>
    <w:rsid w:val="002C45CA"/>
    <w:rsid w:val="002C6E6D"/>
    <w:rsid w:val="002D0B77"/>
    <w:rsid w:val="002D0E82"/>
    <w:rsid w:val="002D48D0"/>
    <w:rsid w:val="002D5585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120C"/>
    <w:rsid w:val="002F2E5E"/>
    <w:rsid w:val="002F3A90"/>
    <w:rsid w:val="002F3BB9"/>
    <w:rsid w:val="002F5EA4"/>
    <w:rsid w:val="00300929"/>
    <w:rsid w:val="00300EF5"/>
    <w:rsid w:val="00300F65"/>
    <w:rsid w:val="00302493"/>
    <w:rsid w:val="003024D5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25E7A"/>
    <w:rsid w:val="00331305"/>
    <w:rsid w:val="0033233A"/>
    <w:rsid w:val="003339DE"/>
    <w:rsid w:val="00334D02"/>
    <w:rsid w:val="00340115"/>
    <w:rsid w:val="00341818"/>
    <w:rsid w:val="0034269B"/>
    <w:rsid w:val="00343DBC"/>
    <w:rsid w:val="00343FDD"/>
    <w:rsid w:val="00345439"/>
    <w:rsid w:val="00347C9D"/>
    <w:rsid w:val="00353D15"/>
    <w:rsid w:val="0035470F"/>
    <w:rsid w:val="003568DD"/>
    <w:rsid w:val="00357084"/>
    <w:rsid w:val="00363256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148E"/>
    <w:rsid w:val="0038214E"/>
    <w:rsid w:val="00382531"/>
    <w:rsid w:val="00383926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4B06"/>
    <w:rsid w:val="003C578A"/>
    <w:rsid w:val="003C66BF"/>
    <w:rsid w:val="003C67B0"/>
    <w:rsid w:val="003C7FD5"/>
    <w:rsid w:val="003D1755"/>
    <w:rsid w:val="003D44DD"/>
    <w:rsid w:val="003D5B13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752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6D60"/>
    <w:rsid w:val="004372FF"/>
    <w:rsid w:val="004376F6"/>
    <w:rsid w:val="004410A1"/>
    <w:rsid w:val="00444D56"/>
    <w:rsid w:val="00446A8E"/>
    <w:rsid w:val="00452369"/>
    <w:rsid w:val="00452A01"/>
    <w:rsid w:val="00452B9C"/>
    <w:rsid w:val="00455E4C"/>
    <w:rsid w:val="004567C1"/>
    <w:rsid w:val="00460157"/>
    <w:rsid w:val="00464037"/>
    <w:rsid w:val="00471BD0"/>
    <w:rsid w:val="00472F7A"/>
    <w:rsid w:val="0047310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0373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3BA3"/>
    <w:rsid w:val="004E4FF8"/>
    <w:rsid w:val="004E667A"/>
    <w:rsid w:val="004E6BAF"/>
    <w:rsid w:val="004F1033"/>
    <w:rsid w:val="004F3DC7"/>
    <w:rsid w:val="004F4D75"/>
    <w:rsid w:val="005033DB"/>
    <w:rsid w:val="00503878"/>
    <w:rsid w:val="005038C4"/>
    <w:rsid w:val="00505B42"/>
    <w:rsid w:val="005067DF"/>
    <w:rsid w:val="00507CAE"/>
    <w:rsid w:val="005109AE"/>
    <w:rsid w:val="00513834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0F67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238"/>
    <w:rsid w:val="0059534A"/>
    <w:rsid w:val="00595A9E"/>
    <w:rsid w:val="005963A0"/>
    <w:rsid w:val="0059659D"/>
    <w:rsid w:val="005969E3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05B5"/>
    <w:rsid w:val="005C338A"/>
    <w:rsid w:val="005C3901"/>
    <w:rsid w:val="005C39B4"/>
    <w:rsid w:val="005C3C28"/>
    <w:rsid w:val="005D1328"/>
    <w:rsid w:val="005D1DBB"/>
    <w:rsid w:val="005D31A8"/>
    <w:rsid w:val="005D33DC"/>
    <w:rsid w:val="005D4113"/>
    <w:rsid w:val="005D6C34"/>
    <w:rsid w:val="005D7A25"/>
    <w:rsid w:val="005E0EC3"/>
    <w:rsid w:val="005E1609"/>
    <w:rsid w:val="005E1C3C"/>
    <w:rsid w:val="005E2A35"/>
    <w:rsid w:val="005F0FA7"/>
    <w:rsid w:val="005F17B7"/>
    <w:rsid w:val="005F1BE4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538C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446D5"/>
    <w:rsid w:val="00652D9F"/>
    <w:rsid w:val="006535AF"/>
    <w:rsid w:val="00654B4E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7D8"/>
    <w:rsid w:val="00673A30"/>
    <w:rsid w:val="0067738C"/>
    <w:rsid w:val="00680060"/>
    <w:rsid w:val="006824DA"/>
    <w:rsid w:val="00682607"/>
    <w:rsid w:val="00683760"/>
    <w:rsid w:val="00685BDA"/>
    <w:rsid w:val="00691829"/>
    <w:rsid w:val="006921CE"/>
    <w:rsid w:val="00692274"/>
    <w:rsid w:val="0069474F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571"/>
    <w:rsid w:val="006C3AC0"/>
    <w:rsid w:val="006C4FDB"/>
    <w:rsid w:val="006C6136"/>
    <w:rsid w:val="006C626A"/>
    <w:rsid w:val="006D1306"/>
    <w:rsid w:val="006D42A0"/>
    <w:rsid w:val="006D49D6"/>
    <w:rsid w:val="006D581B"/>
    <w:rsid w:val="006D5BB4"/>
    <w:rsid w:val="006D6EA6"/>
    <w:rsid w:val="006D6F52"/>
    <w:rsid w:val="006D7F40"/>
    <w:rsid w:val="006E1152"/>
    <w:rsid w:val="006E3EDF"/>
    <w:rsid w:val="006E4F1C"/>
    <w:rsid w:val="006E7E36"/>
    <w:rsid w:val="006F0445"/>
    <w:rsid w:val="006F0D1D"/>
    <w:rsid w:val="006F54AD"/>
    <w:rsid w:val="006F7278"/>
    <w:rsid w:val="006F791C"/>
    <w:rsid w:val="00700BD0"/>
    <w:rsid w:val="00700FAC"/>
    <w:rsid w:val="00702675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8B7"/>
    <w:rsid w:val="00737B17"/>
    <w:rsid w:val="00737F05"/>
    <w:rsid w:val="00740B51"/>
    <w:rsid w:val="00740C0E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6698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0882"/>
    <w:rsid w:val="007815EF"/>
    <w:rsid w:val="00781BF8"/>
    <w:rsid w:val="00781D86"/>
    <w:rsid w:val="007856D7"/>
    <w:rsid w:val="007870FB"/>
    <w:rsid w:val="007900C0"/>
    <w:rsid w:val="0079058F"/>
    <w:rsid w:val="00792507"/>
    <w:rsid w:val="00797AD4"/>
    <w:rsid w:val="007A024F"/>
    <w:rsid w:val="007A036C"/>
    <w:rsid w:val="007A07D2"/>
    <w:rsid w:val="007A0BA5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28DD"/>
    <w:rsid w:val="007D6BEE"/>
    <w:rsid w:val="007D6F8A"/>
    <w:rsid w:val="007E24DE"/>
    <w:rsid w:val="007E3AC7"/>
    <w:rsid w:val="007E4330"/>
    <w:rsid w:val="007E7244"/>
    <w:rsid w:val="007E7BBA"/>
    <w:rsid w:val="007F00F0"/>
    <w:rsid w:val="007F041C"/>
    <w:rsid w:val="007F2BFF"/>
    <w:rsid w:val="007F316E"/>
    <w:rsid w:val="007F50E6"/>
    <w:rsid w:val="007F7FEA"/>
    <w:rsid w:val="0080071F"/>
    <w:rsid w:val="00800E11"/>
    <w:rsid w:val="0080115E"/>
    <w:rsid w:val="00802B18"/>
    <w:rsid w:val="00802CB3"/>
    <w:rsid w:val="00805778"/>
    <w:rsid w:val="008062A9"/>
    <w:rsid w:val="00806596"/>
    <w:rsid w:val="00806675"/>
    <w:rsid w:val="0081217E"/>
    <w:rsid w:val="0081232B"/>
    <w:rsid w:val="0081367F"/>
    <w:rsid w:val="0081434C"/>
    <w:rsid w:val="0081464A"/>
    <w:rsid w:val="00823ED8"/>
    <w:rsid w:val="00826A2A"/>
    <w:rsid w:val="00826CA5"/>
    <w:rsid w:val="008275C1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40C"/>
    <w:rsid w:val="00843ABE"/>
    <w:rsid w:val="00843FCD"/>
    <w:rsid w:val="00845158"/>
    <w:rsid w:val="00846370"/>
    <w:rsid w:val="00846B1C"/>
    <w:rsid w:val="00847222"/>
    <w:rsid w:val="00851FD9"/>
    <w:rsid w:val="0085236B"/>
    <w:rsid w:val="0085245E"/>
    <w:rsid w:val="00853FB6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456F"/>
    <w:rsid w:val="00874898"/>
    <w:rsid w:val="008774E8"/>
    <w:rsid w:val="00880042"/>
    <w:rsid w:val="0088162E"/>
    <w:rsid w:val="00882D1D"/>
    <w:rsid w:val="008834BB"/>
    <w:rsid w:val="00884F4A"/>
    <w:rsid w:val="0088517B"/>
    <w:rsid w:val="0089114D"/>
    <w:rsid w:val="00892AEC"/>
    <w:rsid w:val="00895000"/>
    <w:rsid w:val="008A1BD0"/>
    <w:rsid w:val="008A1FEC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4BD5"/>
    <w:rsid w:val="008B5FC8"/>
    <w:rsid w:val="008B7305"/>
    <w:rsid w:val="008C0A1E"/>
    <w:rsid w:val="008C11AE"/>
    <w:rsid w:val="008C4310"/>
    <w:rsid w:val="008C4F2A"/>
    <w:rsid w:val="008C559F"/>
    <w:rsid w:val="008D0F7A"/>
    <w:rsid w:val="008D296B"/>
    <w:rsid w:val="008D43CA"/>
    <w:rsid w:val="008E340E"/>
    <w:rsid w:val="008E3B74"/>
    <w:rsid w:val="008E46D2"/>
    <w:rsid w:val="008E5010"/>
    <w:rsid w:val="008E677F"/>
    <w:rsid w:val="008F120F"/>
    <w:rsid w:val="008F1BA8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615E"/>
    <w:rsid w:val="009166FF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1A"/>
    <w:rsid w:val="00934E83"/>
    <w:rsid w:val="009360EB"/>
    <w:rsid w:val="00940CF5"/>
    <w:rsid w:val="00944BA3"/>
    <w:rsid w:val="00944C29"/>
    <w:rsid w:val="00944F71"/>
    <w:rsid w:val="00950A1D"/>
    <w:rsid w:val="00955E24"/>
    <w:rsid w:val="00956F6C"/>
    <w:rsid w:val="00960EA2"/>
    <w:rsid w:val="00961251"/>
    <w:rsid w:val="0096210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1B56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48B5"/>
    <w:rsid w:val="00995736"/>
    <w:rsid w:val="00995FD4"/>
    <w:rsid w:val="00996165"/>
    <w:rsid w:val="009972DA"/>
    <w:rsid w:val="00997425"/>
    <w:rsid w:val="00997EC0"/>
    <w:rsid w:val="009A3EF9"/>
    <w:rsid w:val="009A60BF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568E"/>
    <w:rsid w:val="009D6005"/>
    <w:rsid w:val="009D6DF5"/>
    <w:rsid w:val="009D760A"/>
    <w:rsid w:val="009D7F33"/>
    <w:rsid w:val="009E2E96"/>
    <w:rsid w:val="009E5F3C"/>
    <w:rsid w:val="009F00E4"/>
    <w:rsid w:val="009F0CD8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07817"/>
    <w:rsid w:val="00A15053"/>
    <w:rsid w:val="00A164F2"/>
    <w:rsid w:val="00A17DE3"/>
    <w:rsid w:val="00A17FAA"/>
    <w:rsid w:val="00A2120F"/>
    <w:rsid w:val="00A230A8"/>
    <w:rsid w:val="00A24770"/>
    <w:rsid w:val="00A25F72"/>
    <w:rsid w:val="00A26203"/>
    <w:rsid w:val="00A26D2C"/>
    <w:rsid w:val="00A3574C"/>
    <w:rsid w:val="00A35D6A"/>
    <w:rsid w:val="00A3647F"/>
    <w:rsid w:val="00A37553"/>
    <w:rsid w:val="00A41EF7"/>
    <w:rsid w:val="00A45A97"/>
    <w:rsid w:val="00A465DC"/>
    <w:rsid w:val="00A46DDC"/>
    <w:rsid w:val="00A47B03"/>
    <w:rsid w:val="00A52694"/>
    <w:rsid w:val="00A536E4"/>
    <w:rsid w:val="00A545AE"/>
    <w:rsid w:val="00A56239"/>
    <w:rsid w:val="00A56B35"/>
    <w:rsid w:val="00A5731F"/>
    <w:rsid w:val="00A57584"/>
    <w:rsid w:val="00A60DFC"/>
    <w:rsid w:val="00A61325"/>
    <w:rsid w:val="00A61805"/>
    <w:rsid w:val="00A6244A"/>
    <w:rsid w:val="00A62D06"/>
    <w:rsid w:val="00A642FA"/>
    <w:rsid w:val="00A72298"/>
    <w:rsid w:val="00A76ADD"/>
    <w:rsid w:val="00A76C9C"/>
    <w:rsid w:val="00A776B6"/>
    <w:rsid w:val="00A81E57"/>
    <w:rsid w:val="00A83C4F"/>
    <w:rsid w:val="00A8488C"/>
    <w:rsid w:val="00A84D00"/>
    <w:rsid w:val="00A851CC"/>
    <w:rsid w:val="00A85C98"/>
    <w:rsid w:val="00A86F61"/>
    <w:rsid w:val="00A87480"/>
    <w:rsid w:val="00A87CF1"/>
    <w:rsid w:val="00A91457"/>
    <w:rsid w:val="00A926C2"/>
    <w:rsid w:val="00A93B96"/>
    <w:rsid w:val="00A946B2"/>
    <w:rsid w:val="00A9686D"/>
    <w:rsid w:val="00A96A4C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C0338"/>
    <w:rsid w:val="00AC08DD"/>
    <w:rsid w:val="00AC09ED"/>
    <w:rsid w:val="00AC23B3"/>
    <w:rsid w:val="00AC29F9"/>
    <w:rsid w:val="00AC5244"/>
    <w:rsid w:val="00AC6370"/>
    <w:rsid w:val="00AC6A13"/>
    <w:rsid w:val="00AC727B"/>
    <w:rsid w:val="00AD0388"/>
    <w:rsid w:val="00AD0F80"/>
    <w:rsid w:val="00AD351E"/>
    <w:rsid w:val="00AD43E4"/>
    <w:rsid w:val="00AD479D"/>
    <w:rsid w:val="00AD5867"/>
    <w:rsid w:val="00AD6AB2"/>
    <w:rsid w:val="00AD7D99"/>
    <w:rsid w:val="00AE02E1"/>
    <w:rsid w:val="00AE166E"/>
    <w:rsid w:val="00AE411E"/>
    <w:rsid w:val="00AE79A6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3C25"/>
    <w:rsid w:val="00B14C75"/>
    <w:rsid w:val="00B17212"/>
    <w:rsid w:val="00B207C8"/>
    <w:rsid w:val="00B213D0"/>
    <w:rsid w:val="00B21D70"/>
    <w:rsid w:val="00B239F8"/>
    <w:rsid w:val="00B26E98"/>
    <w:rsid w:val="00B36C37"/>
    <w:rsid w:val="00B37F4A"/>
    <w:rsid w:val="00B41CD9"/>
    <w:rsid w:val="00B434FC"/>
    <w:rsid w:val="00B45AD5"/>
    <w:rsid w:val="00B46C4B"/>
    <w:rsid w:val="00B50C0D"/>
    <w:rsid w:val="00B520E9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50A1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D9F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D771E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AAA"/>
    <w:rsid w:val="00BF5046"/>
    <w:rsid w:val="00BF5B81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976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14C0"/>
    <w:rsid w:val="00C52A53"/>
    <w:rsid w:val="00C5426A"/>
    <w:rsid w:val="00C543C9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52B6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EB7"/>
    <w:rsid w:val="00CF2965"/>
    <w:rsid w:val="00CF418D"/>
    <w:rsid w:val="00CF5455"/>
    <w:rsid w:val="00CF555C"/>
    <w:rsid w:val="00CF6254"/>
    <w:rsid w:val="00CF6C84"/>
    <w:rsid w:val="00CF7D03"/>
    <w:rsid w:val="00D00575"/>
    <w:rsid w:val="00D01981"/>
    <w:rsid w:val="00D022D3"/>
    <w:rsid w:val="00D029EC"/>
    <w:rsid w:val="00D03360"/>
    <w:rsid w:val="00D046D5"/>
    <w:rsid w:val="00D120F2"/>
    <w:rsid w:val="00D148E4"/>
    <w:rsid w:val="00D16BCA"/>
    <w:rsid w:val="00D1709E"/>
    <w:rsid w:val="00D200CF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267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53F"/>
    <w:rsid w:val="00D93A45"/>
    <w:rsid w:val="00D94A11"/>
    <w:rsid w:val="00D967B6"/>
    <w:rsid w:val="00DA4B3F"/>
    <w:rsid w:val="00DA6B49"/>
    <w:rsid w:val="00DA706C"/>
    <w:rsid w:val="00DA7EDF"/>
    <w:rsid w:val="00DB0EEE"/>
    <w:rsid w:val="00DB2049"/>
    <w:rsid w:val="00DB70CD"/>
    <w:rsid w:val="00DB71F6"/>
    <w:rsid w:val="00DB7AAE"/>
    <w:rsid w:val="00DC07B0"/>
    <w:rsid w:val="00DC14F9"/>
    <w:rsid w:val="00DC2E6B"/>
    <w:rsid w:val="00DC3954"/>
    <w:rsid w:val="00DC3B3E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07C0E"/>
    <w:rsid w:val="00E12AA3"/>
    <w:rsid w:val="00E13014"/>
    <w:rsid w:val="00E15506"/>
    <w:rsid w:val="00E16966"/>
    <w:rsid w:val="00E17983"/>
    <w:rsid w:val="00E2352E"/>
    <w:rsid w:val="00E2365C"/>
    <w:rsid w:val="00E25D18"/>
    <w:rsid w:val="00E27697"/>
    <w:rsid w:val="00E30566"/>
    <w:rsid w:val="00E30CEA"/>
    <w:rsid w:val="00E30DE1"/>
    <w:rsid w:val="00E319BB"/>
    <w:rsid w:val="00E31CE7"/>
    <w:rsid w:val="00E31E13"/>
    <w:rsid w:val="00E34D5E"/>
    <w:rsid w:val="00E3539F"/>
    <w:rsid w:val="00E36357"/>
    <w:rsid w:val="00E41C84"/>
    <w:rsid w:val="00E4234D"/>
    <w:rsid w:val="00E43456"/>
    <w:rsid w:val="00E43E97"/>
    <w:rsid w:val="00E45923"/>
    <w:rsid w:val="00E47873"/>
    <w:rsid w:val="00E47CFF"/>
    <w:rsid w:val="00E47DFD"/>
    <w:rsid w:val="00E50EA8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744C5"/>
    <w:rsid w:val="00E74897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A69"/>
    <w:rsid w:val="00F04E56"/>
    <w:rsid w:val="00F05057"/>
    <w:rsid w:val="00F06B4D"/>
    <w:rsid w:val="00F06E54"/>
    <w:rsid w:val="00F071D7"/>
    <w:rsid w:val="00F07588"/>
    <w:rsid w:val="00F11371"/>
    <w:rsid w:val="00F1228C"/>
    <w:rsid w:val="00F139A9"/>
    <w:rsid w:val="00F16A17"/>
    <w:rsid w:val="00F21F9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28A5"/>
    <w:rsid w:val="00F448F6"/>
    <w:rsid w:val="00F4516D"/>
    <w:rsid w:val="00F50E81"/>
    <w:rsid w:val="00F530C2"/>
    <w:rsid w:val="00F531D3"/>
    <w:rsid w:val="00F534B4"/>
    <w:rsid w:val="00F5535E"/>
    <w:rsid w:val="00F611A8"/>
    <w:rsid w:val="00F61D61"/>
    <w:rsid w:val="00F626C6"/>
    <w:rsid w:val="00F629D2"/>
    <w:rsid w:val="00F63274"/>
    <w:rsid w:val="00F63A19"/>
    <w:rsid w:val="00F64F38"/>
    <w:rsid w:val="00F65083"/>
    <w:rsid w:val="00F65184"/>
    <w:rsid w:val="00F7022E"/>
    <w:rsid w:val="00F744AD"/>
    <w:rsid w:val="00F75079"/>
    <w:rsid w:val="00F75452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5945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B6A05"/>
    <w:rsid w:val="00FC212C"/>
    <w:rsid w:val="00FC236E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F17B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F17B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F17B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F17B7"/>
    <w:pPr>
      <w:keepNext/>
      <w:keepLines/>
      <w:spacing w:before="280" w:after="0"/>
      <w:ind w:firstLine="0"/>
      <w:jc w:val="left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F17B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F17B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F17B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F17B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F17B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F17B7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F17B7"/>
    <w:rPr>
      <w:rFonts w:ascii="Cambria" w:eastAsia="2  Lotus" w:hAnsi="Cambria" w:cs="2  Badr"/>
      <w:bCs/>
      <w:szCs w:val="40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F17B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F17B7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7B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17B7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F17B7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17B7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F17B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F17B7"/>
    <w:rPr>
      <w:rFonts w:ascii="Cambria" w:eastAsia="2  Lotus" w:hAnsi="Cambria" w:cs="2  Badr"/>
      <w:bCs/>
      <w:sz w:val="26"/>
      <w:szCs w:val="42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F17B7"/>
    <w:pPr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F17B7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5F17B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F17B7"/>
    <w:rPr>
      <w:rFonts w:ascii="Cambria" w:eastAsia="2  Lotus" w:hAnsi="Cambria" w:cs="2  Badr"/>
      <w:bCs/>
      <w:i/>
      <w:szCs w:val="34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F17B7"/>
    <w:pPr>
      <w:ind w:left="1134" w:firstLine="0"/>
    </w:pPr>
    <w:rPr>
      <w:rFonts w:eastAsia="2  Lotus" w:cs="2  Lotus"/>
    </w:rPr>
  </w:style>
  <w:style w:type="paragraph" w:customStyle="1" w:styleId="5">
    <w:name w:val="عنوان 5"/>
    <w:basedOn w:val="Heading3"/>
    <w:autoRedefine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rsid w:val="00996165"/>
    <w:pPr>
      <w:numPr>
        <w:numId w:val="2"/>
      </w:numPr>
    </w:pPr>
    <w:rPr>
      <w:color w:val="000000" w:themeColor="text1"/>
    </w:rPr>
  </w:style>
  <w:style w:type="paragraph" w:customStyle="1" w:styleId="a1">
    <w:name w:val="علیه السلام در متن"/>
    <w:basedOn w:val="Normal"/>
    <w:link w:val="Char"/>
    <w:rsid w:val="0061538C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F17B7"/>
    <w:pPr>
      <w:spacing w:after="0"/>
      <w:ind w:left="879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5F17B7"/>
    <w:pPr>
      <w:spacing w:after="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F17B7"/>
    <w:pPr>
      <w:spacing w:after="0"/>
      <w:ind w:left="1321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semiHidden/>
    <w:rsid w:val="005F17B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F17B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F17B7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7B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F17B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F17B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F17B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F17B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F17B7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5F17B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F17B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F17B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F17B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F17B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F17B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F17B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F17B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F17B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F17B7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F17B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F17B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F17B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F17B7"/>
    <w:pPr>
      <w:keepNext/>
      <w:keepLines/>
      <w:spacing w:before="280" w:after="0"/>
      <w:ind w:firstLine="0"/>
      <w:jc w:val="left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F17B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F17B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F17B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5F17B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5F17B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5F17B7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F17B7"/>
    <w:rPr>
      <w:rFonts w:ascii="Cambria" w:eastAsia="2  Lotus" w:hAnsi="Cambria" w:cs="2  Badr"/>
      <w:bCs/>
      <w:szCs w:val="40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F17B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5F17B7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7B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17B7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F17B7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F17B7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F17B7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F17B7"/>
    <w:rPr>
      <w:rFonts w:ascii="Cambria" w:eastAsia="2  Lotus" w:hAnsi="Cambria" w:cs="2  Badr"/>
      <w:bCs/>
      <w:sz w:val="26"/>
      <w:szCs w:val="42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F17B7"/>
    <w:pPr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F17B7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5F17B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F17B7"/>
    <w:rPr>
      <w:rFonts w:ascii="Cambria" w:eastAsia="2  Lotus" w:hAnsi="Cambria" w:cs="2  Badr"/>
      <w:bCs/>
      <w:i/>
      <w:szCs w:val="34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F17B7"/>
    <w:pPr>
      <w:ind w:left="1134" w:firstLine="0"/>
    </w:pPr>
    <w:rPr>
      <w:rFonts w:eastAsia="2  Lotus" w:cs="2  Lotus"/>
    </w:rPr>
  </w:style>
  <w:style w:type="paragraph" w:customStyle="1" w:styleId="5">
    <w:name w:val="عنوان 5"/>
    <w:basedOn w:val="Heading3"/>
    <w:autoRedefine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rsid w:val="00996165"/>
    <w:pPr>
      <w:numPr>
        <w:numId w:val="2"/>
      </w:numPr>
    </w:pPr>
    <w:rPr>
      <w:color w:val="000000" w:themeColor="text1"/>
    </w:rPr>
  </w:style>
  <w:style w:type="paragraph" w:customStyle="1" w:styleId="a1">
    <w:name w:val="علیه السلام در متن"/>
    <w:basedOn w:val="Normal"/>
    <w:link w:val="Char"/>
    <w:rsid w:val="0061538C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F17B7"/>
    <w:pPr>
      <w:spacing w:after="0"/>
      <w:ind w:left="879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5F17B7"/>
    <w:pPr>
      <w:spacing w:after="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F17B7"/>
    <w:pPr>
      <w:spacing w:after="0"/>
      <w:ind w:left="1321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semiHidden/>
    <w:rsid w:val="005F17B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5F17B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5F17B7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7B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F17B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F17B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F17B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F17B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5F17B7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5F17B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F17B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F17B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F17B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F17B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F17B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F17B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F17B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F17B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F17B7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6511-2253-481C-BC6F-796F7BB5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1417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16</cp:revision>
  <cp:lastPrinted>2008-05-04T15:27:00Z</cp:lastPrinted>
  <dcterms:created xsi:type="dcterms:W3CDTF">2013-09-23T01:01:00Z</dcterms:created>
  <dcterms:modified xsi:type="dcterms:W3CDTF">2014-06-09T06:21:00Z</dcterms:modified>
</cp:coreProperties>
</file>