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HAnsi" w:hAnsiTheme="minorHAnsi" w:cs="2  Badr"/>
          <w:b/>
          <w:bCs w:val="0"/>
          <w:color w:val="auto"/>
          <w:sz w:val="22"/>
          <w:rtl/>
          <w:lang w:val="fa-IR"/>
        </w:rPr>
        <w:id w:val="180838216"/>
        <w:docPartObj>
          <w:docPartGallery w:val="Table of Contents"/>
          <w:docPartUnique/>
        </w:docPartObj>
      </w:sdtPr>
      <w:sdtEndPr>
        <w:rPr>
          <w:rFonts w:ascii="Calibri" w:eastAsia="Times New Roman" w:hAnsi="Calibri"/>
          <w:b w:val="0"/>
          <w:lang w:val="en-US"/>
        </w:rPr>
      </w:sdtEndPr>
      <w:sdtContent>
        <w:bookmarkEnd w:id="0" w:displacedByCustomXml="prev"/>
        <w:p w:rsidR="007006C2" w:rsidRPr="00E1115B" w:rsidRDefault="00E1115B" w:rsidP="00E1115B">
          <w:pPr>
            <w:pStyle w:val="TOCHeading"/>
            <w:jc w:val="left"/>
            <w:rPr>
              <w:rFonts w:cs="2  Badr"/>
              <w:color w:val="auto"/>
            </w:rPr>
          </w:pPr>
          <w:r w:rsidRPr="00E1115B">
            <w:rPr>
              <w:rFonts w:cs="2  Badr" w:hint="cs"/>
              <w:color w:val="auto"/>
              <w:rtl/>
              <w:lang w:val="fa-IR"/>
            </w:rPr>
            <w:t xml:space="preserve">فهرست </w:t>
          </w:r>
          <w:r w:rsidR="007006C2" w:rsidRPr="00E1115B">
            <w:rPr>
              <w:rFonts w:cs="2  Badr"/>
              <w:color w:val="auto"/>
              <w:rtl/>
              <w:lang w:val="fa-IR"/>
            </w:rPr>
            <w:t>مطالب</w:t>
          </w:r>
        </w:p>
        <w:p w:rsidR="009E199D" w:rsidRDefault="007006C2">
          <w:pPr>
            <w:pStyle w:val="TOC1"/>
            <w:tabs>
              <w:tab w:val="right" w:leader="dot" w:pos="9062"/>
            </w:tabs>
            <w:rPr>
              <w:rFonts w:asciiTheme="minorHAnsi" w:eastAsiaTheme="minorEastAsia" w:hAnsiTheme="minorHAnsi" w:cstheme="minorBidi"/>
              <w:noProof/>
              <w:szCs w:val="22"/>
              <w:rtl/>
            </w:rPr>
          </w:pPr>
          <w:r w:rsidRPr="00E1115B">
            <w:fldChar w:fldCharType="begin"/>
          </w:r>
          <w:r w:rsidRPr="00E1115B">
            <w:instrText xml:space="preserve"> TOC \o "1-5" \h \z \u </w:instrText>
          </w:r>
          <w:r w:rsidRPr="00E1115B">
            <w:fldChar w:fldCharType="separate"/>
          </w:r>
          <w:hyperlink w:anchor="_Toc389555487" w:history="1">
            <w:r w:rsidR="009E199D" w:rsidRPr="00DC0F41">
              <w:rPr>
                <w:rStyle w:val="Hyperlink"/>
                <w:rFonts w:hint="eastAsia"/>
                <w:noProof/>
                <w:rtl/>
              </w:rPr>
              <w:t>اجزاء</w:t>
            </w:r>
            <w:r w:rsidR="009E199D" w:rsidRPr="00DC0F41">
              <w:rPr>
                <w:rStyle w:val="Hyperlink"/>
                <w:noProof/>
                <w:rtl/>
              </w:rPr>
              <w:t xml:space="preserve"> </w:t>
            </w:r>
            <w:r w:rsidR="009E199D" w:rsidRPr="00DC0F41">
              <w:rPr>
                <w:rStyle w:val="Hyperlink"/>
                <w:rFonts w:hint="eastAsia"/>
                <w:noProof/>
                <w:rtl/>
              </w:rPr>
              <w:t>امر</w:t>
            </w:r>
            <w:r w:rsidR="009E199D" w:rsidRPr="00DC0F41">
              <w:rPr>
                <w:rStyle w:val="Hyperlink"/>
                <w:noProof/>
                <w:rtl/>
              </w:rPr>
              <w:t xml:space="preserve"> </w:t>
            </w:r>
            <w:r w:rsidR="009E199D" w:rsidRPr="00DC0F41">
              <w:rPr>
                <w:rStyle w:val="Hyperlink"/>
                <w:rFonts w:hint="eastAsia"/>
                <w:noProof/>
                <w:rtl/>
              </w:rPr>
              <w:t>اضطرار</w:t>
            </w:r>
            <w:r w:rsidR="009E199D" w:rsidRPr="00DC0F41">
              <w:rPr>
                <w:rStyle w:val="Hyperlink"/>
                <w:rFonts w:hint="cs"/>
                <w:noProof/>
                <w:rtl/>
              </w:rPr>
              <w:t>ی</w:t>
            </w:r>
            <w:r w:rsidR="009E199D" w:rsidRPr="00DC0F41">
              <w:rPr>
                <w:rStyle w:val="Hyperlink"/>
                <w:noProof/>
                <w:rtl/>
              </w:rPr>
              <w:t xml:space="preserve"> </w:t>
            </w:r>
            <w:r w:rsidR="009E199D" w:rsidRPr="00DC0F41">
              <w:rPr>
                <w:rStyle w:val="Hyperlink"/>
                <w:rFonts w:hint="eastAsia"/>
                <w:noProof/>
                <w:rtl/>
              </w:rPr>
              <w:t>از</w:t>
            </w:r>
            <w:r w:rsidR="009E199D" w:rsidRPr="00DC0F41">
              <w:rPr>
                <w:rStyle w:val="Hyperlink"/>
                <w:noProof/>
                <w:rtl/>
              </w:rPr>
              <w:t xml:space="preserve"> </w:t>
            </w:r>
            <w:r w:rsidR="009E199D" w:rsidRPr="00DC0F41">
              <w:rPr>
                <w:rStyle w:val="Hyperlink"/>
                <w:rFonts w:hint="eastAsia"/>
                <w:noProof/>
                <w:rtl/>
              </w:rPr>
              <w:t>امر</w:t>
            </w:r>
            <w:r w:rsidR="009E199D" w:rsidRPr="00DC0F41">
              <w:rPr>
                <w:rStyle w:val="Hyperlink"/>
                <w:noProof/>
                <w:rtl/>
              </w:rPr>
              <w:t xml:space="preserve"> </w:t>
            </w:r>
            <w:r w:rsidR="009E199D" w:rsidRPr="00DC0F41">
              <w:rPr>
                <w:rStyle w:val="Hyperlink"/>
                <w:rFonts w:hint="eastAsia"/>
                <w:noProof/>
                <w:rtl/>
              </w:rPr>
              <w:t>اخت</w:t>
            </w:r>
            <w:r w:rsidR="009E199D" w:rsidRPr="00DC0F41">
              <w:rPr>
                <w:rStyle w:val="Hyperlink"/>
                <w:rFonts w:hint="cs"/>
                <w:noProof/>
                <w:rtl/>
              </w:rPr>
              <w:t>ی</w:t>
            </w:r>
            <w:r w:rsidR="009E199D" w:rsidRPr="00DC0F41">
              <w:rPr>
                <w:rStyle w:val="Hyperlink"/>
                <w:rFonts w:hint="eastAsia"/>
                <w:noProof/>
                <w:rtl/>
              </w:rPr>
              <w:t>ار</w:t>
            </w:r>
            <w:r w:rsidR="009E199D" w:rsidRPr="00DC0F41">
              <w:rPr>
                <w:rStyle w:val="Hyperlink"/>
                <w:rFonts w:hint="cs"/>
                <w:noProof/>
                <w:rtl/>
              </w:rPr>
              <w:t>ی</w:t>
            </w:r>
            <w:r w:rsidR="009E199D" w:rsidRPr="00DC0F41">
              <w:rPr>
                <w:rStyle w:val="Hyperlink"/>
                <w:noProof/>
                <w:rtl/>
              </w:rPr>
              <w:t xml:space="preserve"> </w:t>
            </w:r>
            <w:r w:rsidR="009E199D" w:rsidRPr="00DC0F41">
              <w:rPr>
                <w:rStyle w:val="Hyperlink"/>
                <w:rFonts w:hint="eastAsia"/>
                <w:noProof/>
                <w:rtl/>
              </w:rPr>
              <w:t>در</w:t>
            </w:r>
            <w:r w:rsidR="009E199D" w:rsidRPr="00DC0F41">
              <w:rPr>
                <w:rStyle w:val="Hyperlink"/>
                <w:noProof/>
                <w:rtl/>
              </w:rPr>
              <w:t xml:space="preserve"> </w:t>
            </w:r>
            <w:r w:rsidR="009E199D" w:rsidRPr="00DC0F41">
              <w:rPr>
                <w:rStyle w:val="Hyperlink"/>
                <w:rFonts w:hint="eastAsia"/>
                <w:noProof/>
                <w:rtl/>
              </w:rPr>
              <w:t>وقت</w:t>
            </w:r>
            <w:r w:rsidR="009E199D">
              <w:rPr>
                <w:noProof/>
                <w:webHidden/>
                <w:rtl/>
              </w:rPr>
              <w:tab/>
            </w:r>
            <w:r w:rsidR="009E199D">
              <w:rPr>
                <w:rStyle w:val="Hyperlink"/>
                <w:noProof/>
                <w:rtl/>
              </w:rPr>
              <w:fldChar w:fldCharType="begin"/>
            </w:r>
            <w:r w:rsidR="009E199D">
              <w:rPr>
                <w:noProof/>
                <w:webHidden/>
                <w:rtl/>
              </w:rPr>
              <w:instrText xml:space="preserve"> </w:instrText>
            </w:r>
            <w:r w:rsidR="009E199D">
              <w:rPr>
                <w:noProof/>
                <w:webHidden/>
              </w:rPr>
              <w:instrText>PAGEREF</w:instrText>
            </w:r>
            <w:r w:rsidR="009E199D">
              <w:rPr>
                <w:noProof/>
                <w:webHidden/>
                <w:rtl/>
              </w:rPr>
              <w:instrText xml:space="preserve"> _</w:instrText>
            </w:r>
            <w:r w:rsidR="009E199D">
              <w:rPr>
                <w:noProof/>
                <w:webHidden/>
              </w:rPr>
              <w:instrText>Toc</w:instrText>
            </w:r>
            <w:r w:rsidR="009E199D">
              <w:rPr>
                <w:noProof/>
                <w:webHidden/>
                <w:rtl/>
              </w:rPr>
              <w:instrText xml:space="preserve">389555487 </w:instrText>
            </w:r>
            <w:r w:rsidR="009E199D">
              <w:rPr>
                <w:noProof/>
                <w:webHidden/>
              </w:rPr>
              <w:instrText>\h</w:instrText>
            </w:r>
            <w:r w:rsidR="009E199D">
              <w:rPr>
                <w:noProof/>
                <w:webHidden/>
                <w:rtl/>
              </w:rPr>
              <w:instrText xml:space="preserve"> </w:instrText>
            </w:r>
            <w:r w:rsidR="009E199D">
              <w:rPr>
                <w:rStyle w:val="Hyperlink"/>
                <w:noProof/>
                <w:rtl/>
              </w:rPr>
            </w:r>
            <w:r w:rsidR="009E199D">
              <w:rPr>
                <w:rStyle w:val="Hyperlink"/>
                <w:noProof/>
                <w:rtl/>
              </w:rPr>
              <w:fldChar w:fldCharType="separate"/>
            </w:r>
            <w:r w:rsidR="009E199D">
              <w:rPr>
                <w:noProof/>
                <w:webHidden/>
                <w:rtl/>
              </w:rPr>
              <w:t>2</w:t>
            </w:r>
            <w:r w:rsidR="009E199D">
              <w:rPr>
                <w:rStyle w:val="Hyperlink"/>
                <w:noProof/>
                <w:rtl/>
              </w:rPr>
              <w:fldChar w:fldCharType="end"/>
            </w:r>
          </w:hyperlink>
        </w:p>
        <w:p w:rsidR="009E199D" w:rsidRDefault="009E199D">
          <w:pPr>
            <w:pStyle w:val="TOC1"/>
            <w:tabs>
              <w:tab w:val="right" w:leader="dot" w:pos="9062"/>
            </w:tabs>
            <w:rPr>
              <w:rFonts w:asciiTheme="minorHAnsi" w:eastAsiaTheme="minorEastAsia" w:hAnsiTheme="minorHAnsi" w:cstheme="minorBidi"/>
              <w:noProof/>
              <w:szCs w:val="22"/>
              <w:rtl/>
            </w:rPr>
          </w:pPr>
          <w:hyperlink w:anchor="_Toc389555488" w:history="1">
            <w:r w:rsidRPr="00DC0F41">
              <w:rPr>
                <w:rStyle w:val="Hyperlink"/>
                <w:rFonts w:hint="eastAsia"/>
                <w:noProof/>
                <w:rtl/>
              </w:rPr>
              <w:t>خلاصه</w:t>
            </w:r>
            <w:r w:rsidRPr="00DC0F41">
              <w:rPr>
                <w:rStyle w:val="Hyperlink"/>
                <w:noProof/>
                <w:rtl/>
              </w:rPr>
              <w:t xml:space="preserve"> </w:t>
            </w:r>
            <w:r w:rsidRPr="00DC0F41">
              <w:rPr>
                <w:rStyle w:val="Hyperlink"/>
                <w:rFonts w:hint="eastAsia"/>
                <w:noProof/>
                <w:rtl/>
              </w:rPr>
              <w:t>مباحث</w:t>
            </w:r>
            <w:r w:rsidRPr="00DC0F41">
              <w:rPr>
                <w:rStyle w:val="Hyperlink"/>
                <w:noProof/>
                <w:rtl/>
              </w:rPr>
              <w:t xml:space="preserve"> </w:t>
            </w:r>
            <w:r w:rsidRPr="00DC0F41">
              <w:rPr>
                <w:rStyle w:val="Hyperlink"/>
                <w:rFonts w:hint="eastAsia"/>
                <w:noProof/>
                <w:rtl/>
              </w:rPr>
              <w:t>گذشته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E199D" w:rsidRDefault="009E199D">
          <w:pPr>
            <w:pStyle w:val="TOC2"/>
            <w:tabs>
              <w:tab w:val="right" w:leader="dot" w:pos="9062"/>
            </w:tabs>
            <w:rPr>
              <w:rFonts w:asciiTheme="minorHAnsi" w:eastAsiaTheme="minorEastAsia" w:hAnsiTheme="minorHAnsi" w:cstheme="minorBidi"/>
              <w:noProof/>
              <w:szCs w:val="22"/>
              <w:rtl/>
            </w:rPr>
          </w:pPr>
          <w:hyperlink w:anchor="_Toc389555489" w:history="1">
            <w:r w:rsidRPr="00DC0F41">
              <w:rPr>
                <w:rStyle w:val="Hyperlink"/>
                <w:rFonts w:hint="eastAsia"/>
                <w:noProof/>
                <w:rtl/>
              </w:rPr>
              <w:t>اقوال</w:t>
            </w:r>
            <w:r w:rsidRPr="00DC0F41">
              <w:rPr>
                <w:rStyle w:val="Hyperlink"/>
                <w:noProof/>
                <w:rtl/>
              </w:rPr>
              <w:t xml:space="preserve"> </w:t>
            </w:r>
            <w:r w:rsidRPr="00DC0F41">
              <w:rPr>
                <w:rStyle w:val="Hyperlink"/>
                <w:rFonts w:hint="eastAsia"/>
                <w:noProof/>
                <w:rtl/>
              </w:rPr>
              <w:t>در</w:t>
            </w:r>
            <w:r w:rsidRPr="00DC0F41">
              <w:rPr>
                <w:rStyle w:val="Hyperlink"/>
                <w:noProof/>
                <w:rtl/>
              </w:rPr>
              <w:t xml:space="preserve"> </w:t>
            </w:r>
            <w:r w:rsidRPr="00DC0F41">
              <w:rPr>
                <w:rStyle w:val="Hyperlink"/>
                <w:rFonts w:hint="eastAsia"/>
                <w:noProof/>
                <w:rtl/>
              </w:rPr>
              <w:t>امکان</w:t>
            </w:r>
            <w:r w:rsidRPr="00DC0F41">
              <w:rPr>
                <w:rStyle w:val="Hyperlink"/>
                <w:noProof/>
                <w:rtl/>
              </w:rPr>
              <w:t xml:space="preserve"> </w:t>
            </w:r>
            <w:r w:rsidRPr="00DC0F41">
              <w:rPr>
                <w:rStyle w:val="Hyperlink"/>
                <w:rFonts w:hint="eastAsia"/>
                <w:noProof/>
                <w:rtl/>
              </w:rPr>
              <w:t>عقل</w:t>
            </w:r>
            <w:r w:rsidRPr="00DC0F41">
              <w:rPr>
                <w:rStyle w:val="Hyperlink"/>
                <w:rFonts w:hint="cs"/>
                <w:noProof/>
                <w:rtl/>
              </w:rPr>
              <w:t>ی</w:t>
            </w:r>
            <w:r w:rsidRPr="00DC0F41">
              <w:rPr>
                <w:rStyle w:val="Hyperlink"/>
                <w:noProof/>
                <w:rtl/>
              </w:rPr>
              <w:t xml:space="preserve"> </w:t>
            </w:r>
            <w:r w:rsidRPr="00DC0F41">
              <w:rPr>
                <w:rStyle w:val="Hyperlink"/>
                <w:rFonts w:hint="eastAsia"/>
                <w:noProof/>
                <w:rtl/>
              </w:rPr>
              <w:t>صورت</w:t>
            </w:r>
            <w:r w:rsidRPr="00DC0F41">
              <w:rPr>
                <w:rStyle w:val="Hyperlink"/>
                <w:noProof/>
                <w:rtl/>
              </w:rPr>
              <w:t xml:space="preserve"> </w:t>
            </w:r>
            <w:r w:rsidRPr="00DC0F41">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E199D" w:rsidRDefault="009E199D">
          <w:pPr>
            <w:pStyle w:val="TOC3"/>
            <w:tabs>
              <w:tab w:val="right" w:leader="dot" w:pos="9062"/>
            </w:tabs>
            <w:rPr>
              <w:rFonts w:asciiTheme="minorHAnsi" w:eastAsiaTheme="minorEastAsia" w:hAnsiTheme="minorHAnsi" w:cstheme="minorBidi"/>
              <w:noProof/>
              <w:szCs w:val="22"/>
              <w:rtl/>
            </w:rPr>
          </w:pPr>
          <w:hyperlink w:anchor="_Toc389555490" w:history="1">
            <w:r w:rsidRPr="00DC0F41">
              <w:rPr>
                <w:rStyle w:val="Hyperlink"/>
                <w:rFonts w:hint="eastAsia"/>
                <w:noProof/>
                <w:rtl/>
              </w:rPr>
              <w:t>ب</w:t>
            </w:r>
            <w:r w:rsidRPr="00DC0F41">
              <w:rPr>
                <w:rStyle w:val="Hyperlink"/>
                <w:rFonts w:hint="cs"/>
                <w:noProof/>
                <w:rtl/>
              </w:rPr>
              <w:t>ی</w:t>
            </w:r>
            <w:r w:rsidRPr="00DC0F41">
              <w:rPr>
                <w:rStyle w:val="Hyperlink"/>
                <w:rFonts w:hint="eastAsia"/>
                <w:noProof/>
                <w:rtl/>
              </w:rPr>
              <w:t>ان</w:t>
            </w:r>
            <w:r w:rsidRPr="00DC0F41">
              <w:rPr>
                <w:rStyle w:val="Hyperlink"/>
                <w:noProof/>
                <w:rtl/>
              </w:rPr>
              <w:t xml:space="preserve"> </w:t>
            </w:r>
            <w:r w:rsidRPr="00DC0F41">
              <w:rPr>
                <w:rStyle w:val="Hyperlink"/>
                <w:rFonts w:hint="eastAsia"/>
                <w:noProof/>
                <w:rtl/>
              </w:rPr>
              <w:t>مرحوم</w:t>
            </w:r>
            <w:r w:rsidRPr="00DC0F41">
              <w:rPr>
                <w:rStyle w:val="Hyperlink"/>
                <w:noProof/>
                <w:rtl/>
              </w:rPr>
              <w:t xml:space="preserve"> </w:t>
            </w:r>
            <w:r w:rsidRPr="00DC0F41">
              <w:rPr>
                <w:rStyle w:val="Hyperlink"/>
                <w:rFonts w:hint="eastAsia"/>
                <w:noProof/>
                <w:rtl/>
              </w:rPr>
              <w:t>اصفهان</w:t>
            </w:r>
            <w:r w:rsidRPr="00DC0F4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E199D" w:rsidRDefault="009E199D">
          <w:pPr>
            <w:pStyle w:val="TOC3"/>
            <w:tabs>
              <w:tab w:val="right" w:leader="dot" w:pos="9062"/>
            </w:tabs>
            <w:rPr>
              <w:rFonts w:asciiTheme="minorHAnsi" w:eastAsiaTheme="minorEastAsia" w:hAnsiTheme="minorHAnsi" w:cstheme="minorBidi"/>
              <w:noProof/>
              <w:szCs w:val="22"/>
              <w:rtl/>
            </w:rPr>
          </w:pPr>
          <w:hyperlink w:anchor="_Toc389555491" w:history="1">
            <w:r w:rsidRPr="00DC0F41">
              <w:rPr>
                <w:rStyle w:val="Hyperlink"/>
                <w:rFonts w:hint="eastAsia"/>
                <w:noProof/>
                <w:rtl/>
              </w:rPr>
              <w:t>ب</w:t>
            </w:r>
            <w:r w:rsidRPr="00DC0F41">
              <w:rPr>
                <w:rStyle w:val="Hyperlink"/>
                <w:rFonts w:hint="cs"/>
                <w:noProof/>
                <w:rtl/>
              </w:rPr>
              <w:t>ی</w:t>
            </w:r>
            <w:r w:rsidRPr="00DC0F41">
              <w:rPr>
                <w:rStyle w:val="Hyperlink"/>
                <w:rFonts w:hint="eastAsia"/>
                <w:noProof/>
                <w:rtl/>
              </w:rPr>
              <w:t>ان</w:t>
            </w:r>
            <w:r w:rsidRPr="00DC0F41">
              <w:rPr>
                <w:rStyle w:val="Hyperlink"/>
                <w:noProof/>
                <w:rtl/>
              </w:rPr>
              <w:t xml:space="preserve"> </w:t>
            </w:r>
            <w:r w:rsidRPr="00DC0F41">
              <w:rPr>
                <w:rStyle w:val="Hyperlink"/>
                <w:rFonts w:hint="eastAsia"/>
                <w:noProof/>
                <w:rtl/>
              </w:rPr>
              <w:t>استاد</w:t>
            </w:r>
            <w:r w:rsidRPr="00DC0F41">
              <w:rPr>
                <w:rStyle w:val="Hyperlink"/>
                <w:noProof/>
                <w:rtl/>
              </w:rPr>
              <w:t xml:space="preserve"> </w:t>
            </w:r>
            <w:r w:rsidRPr="00DC0F41">
              <w:rPr>
                <w:rStyle w:val="Hyperlink"/>
                <w:rFonts w:hint="eastAsia"/>
                <w:noProof/>
                <w:rtl/>
              </w:rPr>
              <w:t>اعراف</w:t>
            </w:r>
            <w:r w:rsidRPr="00DC0F4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E199D" w:rsidRDefault="009E199D">
          <w:pPr>
            <w:pStyle w:val="TOC2"/>
            <w:tabs>
              <w:tab w:val="right" w:leader="dot" w:pos="9062"/>
            </w:tabs>
            <w:rPr>
              <w:rFonts w:asciiTheme="minorHAnsi" w:eastAsiaTheme="minorEastAsia" w:hAnsiTheme="minorHAnsi" w:cstheme="minorBidi"/>
              <w:noProof/>
              <w:szCs w:val="22"/>
              <w:rtl/>
            </w:rPr>
          </w:pPr>
          <w:hyperlink w:anchor="_Toc389555492" w:history="1">
            <w:r w:rsidR="00634027">
              <w:rPr>
                <w:rStyle w:val="Hyperlink"/>
                <w:rFonts w:hint="eastAsia"/>
                <w:noProof/>
                <w:rtl/>
              </w:rPr>
              <w:t>جمع‌بندی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E199D" w:rsidRDefault="009E199D">
          <w:pPr>
            <w:pStyle w:val="TOC2"/>
            <w:tabs>
              <w:tab w:val="right" w:leader="dot" w:pos="9062"/>
            </w:tabs>
            <w:rPr>
              <w:rFonts w:asciiTheme="minorHAnsi" w:eastAsiaTheme="minorEastAsia" w:hAnsiTheme="minorHAnsi" w:cstheme="minorBidi"/>
              <w:noProof/>
              <w:szCs w:val="22"/>
              <w:rtl/>
            </w:rPr>
          </w:pPr>
          <w:hyperlink w:anchor="_Toc389555493" w:history="1">
            <w:r w:rsidRPr="00DC0F41">
              <w:rPr>
                <w:rStyle w:val="Hyperlink"/>
                <w:rFonts w:hint="eastAsia"/>
                <w:noProof/>
                <w:rtl/>
              </w:rPr>
              <w:t>ثمر</w:t>
            </w:r>
            <w:r w:rsidRPr="00DC0F41">
              <w:rPr>
                <w:rStyle w:val="Hyperlink"/>
                <w:rFonts w:hint="cs"/>
                <w:noProof/>
                <w:rtl/>
              </w:rPr>
              <w:t>ۀ</w:t>
            </w:r>
            <w:r w:rsidRPr="00DC0F41">
              <w:rPr>
                <w:rStyle w:val="Hyperlink"/>
                <w:noProof/>
                <w:rtl/>
              </w:rPr>
              <w:t xml:space="preserve"> </w:t>
            </w:r>
            <w:r w:rsidRPr="00DC0F41">
              <w:rPr>
                <w:rStyle w:val="Hyperlink"/>
                <w:rFonts w:hint="eastAsia"/>
                <w:noProof/>
                <w:rtl/>
              </w:rPr>
              <w:t>اقوال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E199D" w:rsidRDefault="009E199D">
          <w:pPr>
            <w:pStyle w:val="TOC3"/>
            <w:tabs>
              <w:tab w:val="right" w:leader="dot" w:pos="9062"/>
            </w:tabs>
            <w:rPr>
              <w:rFonts w:asciiTheme="minorHAnsi" w:eastAsiaTheme="minorEastAsia" w:hAnsiTheme="minorHAnsi" w:cstheme="minorBidi"/>
              <w:noProof/>
              <w:szCs w:val="22"/>
              <w:rtl/>
            </w:rPr>
          </w:pPr>
          <w:hyperlink w:anchor="_Toc389555494" w:history="1">
            <w:r w:rsidRPr="00DC0F41">
              <w:rPr>
                <w:rStyle w:val="Hyperlink"/>
                <w:rFonts w:hint="eastAsia"/>
                <w:noProof/>
                <w:rtl/>
              </w:rPr>
              <w:t>صورت</w:t>
            </w:r>
            <w:r w:rsidRPr="00DC0F41">
              <w:rPr>
                <w:rStyle w:val="Hyperlink"/>
                <w:noProof/>
                <w:rtl/>
              </w:rPr>
              <w:t xml:space="preserve"> </w:t>
            </w:r>
            <w:r w:rsidRPr="00DC0F41">
              <w:rPr>
                <w:rStyle w:val="Hyperlink"/>
                <w:rFonts w:hint="eastAsia"/>
                <w:noProof/>
                <w:rtl/>
              </w:rPr>
              <w:t>پنجم</w:t>
            </w:r>
            <w:r w:rsidRPr="00DC0F41">
              <w:rPr>
                <w:rStyle w:val="Hyperlink"/>
                <w:noProof/>
                <w:rtl/>
              </w:rPr>
              <w:t xml:space="preserve"> </w:t>
            </w:r>
            <w:r w:rsidRPr="00DC0F41">
              <w:rPr>
                <w:rStyle w:val="Hyperlink"/>
                <w:rFonts w:hint="eastAsia"/>
                <w:noProof/>
                <w:rtl/>
              </w:rPr>
              <w:t>در</w:t>
            </w:r>
            <w:r w:rsidRPr="00DC0F41">
              <w:rPr>
                <w:rStyle w:val="Hyperlink"/>
                <w:noProof/>
                <w:rtl/>
              </w:rPr>
              <w:t xml:space="preserve"> </w:t>
            </w:r>
            <w:r w:rsidRPr="00DC0F41">
              <w:rPr>
                <w:rStyle w:val="Hyperlink"/>
                <w:rFonts w:hint="eastAsia"/>
                <w:noProof/>
                <w:rtl/>
              </w:rPr>
              <w:t>ب</w:t>
            </w:r>
            <w:r w:rsidRPr="00DC0F41">
              <w:rPr>
                <w:rStyle w:val="Hyperlink"/>
                <w:rFonts w:hint="cs"/>
                <w:noProof/>
                <w:rtl/>
              </w:rPr>
              <w:t>ی</w:t>
            </w:r>
            <w:r w:rsidRPr="00DC0F41">
              <w:rPr>
                <w:rStyle w:val="Hyperlink"/>
                <w:rFonts w:hint="eastAsia"/>
                <w:noProof/>
                <w:rtl/>
              </w:rPr>
              <w:t>ان</w:t>
            </w:r>
            <w:r w:rsidRPr="00DC0F41">
              <w:rPr>
                <w:rStyle w:val="Hyperlink"/>
                <w:noProof/>
                <w:rtl/>
              </w:rPr>
              <w:t xml:space="preserve"> </w:t>
            </w:r>
            <w:r w:rsidRPr="00DC0F41">
              <w:rPr>
                <w:rStyle w:val="Hyperlink"/>
                <w:rFonts w:hint="eastAsia"/>
                <w:noProof/>
                <w:rtl/>
              </w:rPr>
              <w:t>مرحوم</w:t>
            </w:r>
            <w:r w:rsidRPr="00DC0F41">
              <w:rPr>
                <w:rStyle w:val="Hyperlink"/>
                <w:noProof/>
                <w:rtl/>
              </w:rPr>
              <w:t xml:space="preserve"> </w:t>
            </w:r>
            <w:r w:rsidRPr="00DC0F41">
              <w:rPr>
                <w:rStyle w:val="Hyperlink"/>
                <w:rFonts w:hint="eastAsia"/>
                <w:noProof/>
                <w:rtl/>
              </w:rPr>
              <w:t>تبر</w:t>
            </w:r>
            <w:r w:rsidRPr="00DC0F41">
              <w:rPr>
                <w:rStyle w:val="Hyperlink"/>
                <w:rFonts w:hint="cs"/>
                <w:noProof/>
                <w:rtl/>
              </w:rPr>
              <w:t>ی</w:t>
            </w:r>
            <w:r w:rsidRPr="00DC0F41">
              <w:rPr>
                <w:rStyle w:val="Hyperlink"/>
                <w:rFonts w:hint="eastAsia"/>
                <w:noProof/>
                <w:rtl/>
              </w:rPr>
              <w:t>ز</w:t>
            </w:r>
            <w:r w:rsidRPr="00DC0F4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E199D" w:rsidRDefault="009E199D">
          <w:pPr>
            <w:pStyle w:val="TOC4"/>
            <w:tabs>
              <w:tab w:val="right" w:leader="dot" w:pos="9062"/>
            </w:tabs>
            <w:rPr>
              <w:rFonts w:asciiTheme="minorHAnsi" w:eastAsiaTheme="minorEastAsia" w:hAnsiTheme="minorHAnsi" w:cstheme="minorBidi"/>
              <w:noProof/>
              <w:szCs w:val="22"/>
              <w:rtl/>
            </w:rPr>
          </w:pPr>
          <w:hyperlink w:anchor="_Toc389555495" w:history="1">
            <w:r w:rsidRPr="00DC0F41">
              <w:rPr>
                <w:rStyle w:val="Hyperlink"/>
                <w:rFonts w:hint="eastAsia"/>
                <w:noProof/>
                <w:rtl/>
              </w:rPr>
              <w:t>جواب</w:t>
            </w:r>
            <w:r w:rsidRPr="00DC0F41">
              <w:rPr>
                <w:rStyle w:val="Hyperlink"/>
                <w:noProof/>
                <w:rtl/>
              </w:rPr>
              <w:t xml:space="preserve"> </w:t>
            </w:r>
            <w:r w:rsidRPr="00DC0F41">
              <w:rPr>
                <w:rStyle w:val="Hyperlink"/>
                <w:rFonts w:hint="eastAsia"/>
                <w:noProof/>
                <w:rtl/>
              </w:rPr>
              <w:t>ب</w:t>
            </w:r>
            <w:r w:rsidRPr="00DC0F41">
              <w:rPr>
                <w:rStyle w:val="Hyperlink"/>
                <w:rFonts w:hint="cs"/>
                <w:noProof/>
                <w:rtl/>
              </w:rPr>
              <w:t>ی</w:t>
            </w:r>
            <w:r w:rsidRPr="00DC0F41">
              <w:rPr>
                <w:rStyle w:val="Hyperlink"/>
                <w:rFonts w:hint="eastAsia"/>
                <w:noProof/>
                <w:rtl/>
              </w:rPr>
              <w:t>ان</w:t>
            </w:r>
            <w:r w:rsidRPr="00DC0F41">
              <w:rPr>
                <w:rStyle w:val="Hyperlink"/>
                <w:noProof/>
                <w:rtl/>
              </w:rPr>
              <w:t xml:space="preserve"> </w:t>
            </w:r>
            <w:r w:rsidRPr="00DC0F41">
              <w:rPr>
                <w:rStyle w:val="Hyperlink"/>
                <w:rFonts w:hint="eastAsia"/>
                <w:noProof/>
                <w:rtl/>
              </w:rPr>
              <w:t>مرحوم</w:t>
            </w:r>
            <w:r w:rsidRPr="00DC0F41">
              <w:rPr>
                <w:rStyle w:val="Hyperlink"/>
                <w:noProof/>
                <w:rtl/>
              </w:rPr>
              <w:t xml:space="preserve"> </w:t>
            </w:r>
            <w:r w:rsidRPr="00DC0F41">
              <w:rPr>
                <w:rStyle w:val="Hyperlink"/>
                <w:rFonts w:hint="eastAsia"/>
                <w:noProof/>
                <w:rtl/>
              </w:rPr>
              <w:t>تبر</w:t>
            </w:r>
            <w:r w:rsidRPr="00DC0F41">
              <w:rPr>
                <w:rStyle w:val="Hyperlink"/>
                <w:rFonts w:hint="cs"/>
                <w:noProof/>
                <w:rtl/>
              </w:rPr>
              <w:t>ی</w:t>
            </w:r>
            <w:r w:rsidRPr="00DC0F41">
              <w:rPr>
                <w:rStyle w:val="Hyperlink"/>
                <w:rFonts w:hint="eastAsia"/>
                <w:noProof/>
                <w:rtl/>
              </w:rPr>
              <w:t>ز</w:t>
            </w:r>
            <w:r w:rsidRPr="00DC0F4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E199D" w:rsidRDefault="009E199D">
          <w:pPr>
            <w:pStyle w:val="TOC2"/>
            <w:tabs>
              <w:tab w:val="right" w:leader="dot" w:pos="9062"/>
            </w:tabs>
            <w:rPr>
              <w:rFonts w:asciiTheme="minorHAnsi" w:eastAsiaTheme="minorEastAsia" w:hAnsiTheme="minorHAnsi" w:cstheme="minorBidi"/>
              <w:noProof/>
              <w:szCs w:val="22"/>
              <w:rtl/>
            </w:rPr>
          </w:pPr>
          <w:hyperlink w:anchor="_Toc389555496" w:history="1">
            <w:r w:rsidRPr="00DC0F41">
              <w:rPr>
                <w:rStyle w:val="Hyperlink"/>
                <w:rFonts w:hint="eastAsia"/>
                <w:noProof/>
                <w:rtl/>
              </w:rPr>
              <w:t>مقام</w:t>
            </w:r>
            <w:r w:rsidRPr="00DC0F41">
              <w:rPr>
                <w:rStyle w:val="Hyperlink"/>
                <w:noProof/>
                <w:rtl/>
              </w:rPr>
              <w:t xml:space="preserve"> </w:t>
            </w:r>
            <w:r w:rsidRPr="00DC0F41">
              <w:rPr>
                <w:rStyle w:val="Hyperlink"/>
                <w:rFonts w:hint="eastAsia"/>
                <w:noProof/>
                <w:rtl/>
              </w:rPr>
              <w:t>اثبات</w:t>
            </w:r>
            <w:r w:rsidRPr="00DC0F41">
              <w:rPr>
                <w:rStyle w:val="Hyperlink"/>
                <w:noProof/>
                <w:rtl/>
              </w:rPr>
              <w:t xml:space="preserve"> </w:t>
            </w:r>
            <w:r w:rsidRPr="00DC0F41">
              <w:rPr>
                <w:rStyle w:val="Hyperlink"/>
                <w:rFonts w:hint="eastAsia"/>
                <w:noProof/>
                <w:rtl/>
              </w:rPr>
              <w:t>در</w:t>
            </w:r>
            <w:r w:rsidRPr="00DC0F41">
              <w:rPr>
                <w:rStyle w:val="Hyperlink"/>
                <w:noProof/>
                <w:rtl/>
              </w:rPr>
              <w:t xml:space="preserve"> </w:t>
            </w:r>
            <w:r w:rsidRPr="00DC0F41">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E199D" w:rsidRDefault="009E199D">
          <w:pPr>
            <w:pStyle w:val="TOC3"/>
            <w:tabs>
              <w:tab w:val="right" w:leader="dot" w:pos="9062"/>
            </w:tabs>
            <w:rPr>
              <w:rFonts w:asciiTheme="minorHAnsi" w:eastAsiaTheme="minorEastAsia" w:hAnsiTheme="minorHAnsi" w:cstheme="minorBidi"/>
              <w:noProof/>
              <w:szCs w:val="22"/>
              <w:rtl/>
            </w:rPr>
          </w:pPr>
          <w:hyperlink w:anchor="_Toc389555497" w:history="1">
            <w:r w:rsidRPr="00DC0F41">
              <w:rPr>
                <w:rStyle w:val="Hyperlink"/>
                <w:rFonts w:hint="eastAsia"/>
                <w:noProof/>
                <w:rtl/>
              </w:rPr>
              <w:t>مقتضا</w:t>
            </w:r>
            <w:r w:rsidRPr="00DC0F41">
              <w:rPr>
                <w:rStyle w:val="Hyperlink"/>
                <w:rFonts w:hint="cs"/>
                <w:noProof/>
                <w:rtl/>
              </w:rPr>
              <w:t>ی</w:t>
            </w:r>
            <w:r w:rsidRPr="00DC0F41">
              <w:rPr>
                <w:rStyle w:val="Hyperlink"/>
                <w:noProof/>
                <w:rtl/>
              </w:rPr>
              <w:t xml:space="preserve"> </w:t>
            </w:r>
            <w:r w:rsidRPr="00DC0F41">
              <w:rPr>
                <w:rStyle w:val="Hyperlink"/>
                <w:rFonts w:hint="eastAsia"/>
                <w:noProof/>
                <w:rtl/>
              </w:rPr>
              <w:t>ادله</w:t>
            </w:r>
            <w:r w:rsidRPr="00DC0F41">
              <w:rPr>
                <w:rStyle w:val="Hyperlink"/>
                <w:noProof/>
                <w:rtl/>
              </w:rPr>
              <w:t xml:space="preserve"> </w:t>
            </w:r>
            <w:r w:rsidRPr="00DC0F41">
              <w:rPr>
                <w:rStyle w:val="Hyperlink"/>
                <w:rFonts w:hint="eastAsia"/>
                <w:noProof/>
                <w:rtl/>
              </w:rPr>
              <w:t>اوامر</w:t>
            </w:r>
            <w:r w:rsidRPr="00DC0F41">
              <w:rPr>
                <w:rStyle w:val="Hyperlink"/>
                <w:noProof/>
                <w:rtl/>
              </w:rPr>
              <w:t xml:space="preserve"> </w:t>
            </w:r>
            <w:r w:rsidRPr="00DC0F41">
              <w:rPr>
                <w:rStyle w:val="Hyperlink"/>
                <w:rFonts w:hint="eastAsia"/>
                <w:noProof/>
                <w:rtl/>
              </w:rPr>
              <w:t>اضطرار</w:t>
            </w:r>
            <w:r w:rsidRPr="00DC0F4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E199D" w:rsidRDefault="009E199D">
          <w:pPr>
            <w:pStyle w:val="TOC4"/>
            <w:tabs>
              <w:tab w:val="right" w:leader="dot" w:pos="9062"/>
            </w:tabs>
            <w:rPr>
              <w:rFonts w:asciiTheme="minorHAnsi" w:eastAsiaTheme="minorEastAsia" w:hAnsiTheme="minorHAnsi" w:cstheme="minorBidi"/>
              <w:noProof/>
              <w:szCs w:val="22"/>
              <w:rtl/>
            </w:rPr>
          </w:pPr>
          <w:hyperlink w:anchor="_Toc389555498" w:history="1">
            <w:r w:rsidRPr="00DC0F41">
              <w:rPr>
                <w:rStyle w:val="Hyperlink"/>
                <w:rFonts w:hint="eastAsia"/>
                <w:noProof/>
                <w:rtl/>
              </w:rPr>
              <w:t>موضوع</w:t>
            </w:r>
            <w:r w:rsidRPr="00DC0F41">
              <w:rPr>
                <w:rStyle w:val="Hyperlink"/>
                <w:noProof/>
                <w:rtl/>
              </w:rPr>
              <w:t xml:space="preserve"> </w:t>
            </w:r>
            <w:r w:rsidRPr="00DC0F41">
              <w:rPr>
                <w:rStyle w:val="Hyperlink"/>
                <w:rFonts w:hint="eastAsia"/>
                <w:noProof/>
                <w:rtl/>
              </w:rPr>
              <w:t>ادل</w:t>
            </w:r>
            <w:r w:rsidRPr="00DC0F41">
              <w:rPr>
                <w:rStyle w:val="Hyperlink"/>
                <w:rFonts w:hint="cs"/>
                <w:noProof/>
                <w:rtl/>
              </w:rPr>
              <w:t>ۀ</w:t>
            </w:r>
            <w:r w:rsidRPr="00DC0F41">
              <w:rPr>
                <w:rStyle w:val="Hyperlink"/>
                <w:noProof/>
                <w:rtl/>
              </w:rPr>
              <w:t xml:space="preserve"> </w:t>
            </w:r>
            <w:r w:rsidRPr="00DC0F41">
              <w:rPr>
                <w:rStyle w:val="Hyperlink"/>
                <w:rFonts w:hint="eastAsia"/>
                <w:noProof/>
                <w:rtl/>
              </w:rPr>
              <w:t>امر</w:t>
            </w:r>
            <w:r w:rsidRPr="00DC0F41">
              <w:rPr>
                <w:rStyle w:val="Hyperlink"/>
                <w:noProof/>
                <w:rtl/>
              </w:rPr>
              <w:t xml:space="preserve"> </w:t>
            </w:r>
            <w:r w:rsidRPr="00DC0F41">
              <w:rPr>
                <w:rStyle w:val="Hyperlink"/>
                <w:rFonts w:hint="eastAsia"/>
                <w:noProof/>
                <w:rtl/>
              </w:rPr>
              <w:t>اضطرار</w:t>
            </w:r>
            <w:r w:rsidRPr="00DC0F4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E199D" w:rsidRDefault="009E199D">
          <w:pPr>
            <w:pStyle w:val="TOC5"/>
            <w:tabs>
              <w:tab w:val="right" w:leader="dot" w:pos="9062"/>
            </w:tabs>
            <w:rPr>
              <w:rFonts w:asciiTheme="minorHAnsi" w:eastAsiaTheme="minorEastAsia" w:hAnsiTheme="minorHAnsi" w:cstheme="minorBidi"/>
              <w:noProof/>
              <w:szCs w:val="22"/>
              <w:rtl/>
            </w:rPr>
          </w:pPr>
          <w:hyperlink w:anchor="_Toc389555499" w:history="1">
            <w:r w:rsidRPr="00DC0F41">
              <w:rPr>
                <w:rStyle w:val="Hyperlink"/>
                <w:rFonts w:hint="eastAsia"/>
                <w:noProof/>
                <w:rtl/>
              </w:rPr>
              <w:t>عذر</w:t>
            </w:r>
            <w:r w:rsidRPr="00DC0F41">
              <w:rPr>
                <w:rStyle w:val="Hyperlink"/>
                <w:noProof/>
                <w:rtl/>
              </w:rPr>
              <w:t xml:space="preserve"> </w:t>
            </w:r>
            <w:r w:rsidRPr="00DC0F41">
              <w:rPr>
                <w:rStyle w:val="Hyperlink"/>
                <w:rFonts w:hint="eastAsia"/>
                <w:noProof/>
                <w:rtl/>
              </w:rPr>
              <w:t>مستوعب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389555499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9E199D" w:rsidRDefault="009E199D">
          <w:pPr>
            <w:pStyle w:val="TOC5"/>
            <w:tabs>
              <w:tab w:val="right" w:leader="dot" w:pos="9062"/>
            </w:tabs>
            <w:rPr>
              <w:rFonts w:asciiTheme="minorHAnsi" w:eastAsiaTheme="minorEastAsia" w:hAnsiTheme="minorHAnsi" w:cstheme="minorBidi"/>
              <w:noProof/>
              <w:szCs w:val="22"/>
              <w:rtl/>
            </w:rPr>
          </w:pPr>
          <w:hyperlink w:anchor="_Toc389555500" w:history="1">
            <w:r w:rsidRPr="00DC0F41">
              <w:rPr>
                <w:rStyle w:val="Hyperlink"/>
                <w:rFonts w:hint="eastAsia"/>
                <w:noProof/>
                <w:rtl/>
              </w:rPr>
              <w:t>عذر</w:t>
            </w:r>
            <w:r w:rsidRPr="00DC0F41">
              <w:rPr>
                <w:rStyle w:val="Hyperlink"/>
                <w:noProof/>
                <w:rtl/>
              </w:rPr>
              <w:t xml:space="preserve"> </w:t>
            </w:r>
            <w:r w:rsidRPr="00DC0F41">
              <w:rPr>
                <w:rStyle w:val="Hyperlink"/>
                <w:rFonts w:hint="eastAsia"/>
                <w:noProof/>
                <w:rtl/>
              </w:rPr>
              <w:t>غ</w:t>
            </w:r>
            <w:r w:rsidRPr="00DC0F41">
              <w:rPr>
                <w:rStyle w:val="Hyperlink"/>
                <w:rFonts w:hint="cs"/>
                <w:noProof/>
                <w:rtl/>
              </w:rPr>
              <w:t>ی</w:t>
            </w:r>
            <w:r w:rsidRPr="00DC0F41">
              <w:rPr>
                <w:rStyle w:val="Hyperlink"/>
                <w:rFonts w:hint="eastAsia"/>
                <w:noProof/>
                <w:rtl/>
              </w:rPr>
              <w:t>ر</w:t>
            </w:r>
            <w:r w:rsidRPr="00DC0F41">
              <w:rPr>
                <w:rStyle w:val="Hyperlink"/>
                <w:noProof/>
                <w:rtl/>
              </w:rPr>
              <w:t xml:space="preserve"> </w:t>
            </w:r>
            <w:r w:rsidRPr="00DC0F41">
              <w:rPr>
                <w:rStyle w:val="Hyperlink"/>
                <w:rFonts w:hint="eastAsia"/>
                <w:noProof/>
                <w:rtl/>
              </w:rPr>
              <w:t>مستوعب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389555500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9E199D" w:rsidRDefault="009E199D">
          <w:pPr>
            <w:pStyle w:val="TOC5"/>
            <w:tabs>
              <w:tab w:val="right" w:leader="dot" w:pos="9062"/>
            </w:tabs>
            <w:rPr>
              <w:rFonts w:asciiTheme="minorHAnsi" w:eastAsiaTheme="minorEastAsia" w:hAnsiTheme="minorHAnsi" w:cstheme="minorBidi"/>
              <w:noProof/>
              <w:szCs w:val="22"/>
              <w:rtl/>
            </w:rPr>
          </w:pPr>
          <w:hyperlink w:anchor="_Toc389555501" w:history="1">
            <w:r w:rsidRPr="00DC0F41">
              <w:rPr>
                <w:rStyle w:val="Hyperlink"/>
                <w:rFonts w:hint="eastAsia"/>
                <w:noProof/>
                <w:rtl/>
              </w:rPr>
              <w:t>مطلق</w:t>
            </w:r>
            <w:r w:rsidRPr="00DC0F41">
              <w:rPr>
                <w:rStyle w:val="Hyperlink"/>
                <w:noProof/>
                <w:rtl/>
              </w:rPr>
              <w:t xml:space="preserve"> </w:t>
            </w:r>
            <w:r w:rsidRPr="00DC0F41">
              <w:rPr>
                <w:rStyle w:val="Hyperlink"/>
                <w:rFonts w:hint="eastAsia"/>
                <w:noProof/>
                <w:rtl/>
              </w:rPr>
              <w:t>عذر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389555501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9E199D" w:rsidRDefault="009E199D">
          <w:pPr>
            <w:pStyle w:val="TOC2"/>
            <w:tabs>
              <w:tab w:val="right" w:leader="dot" w:pos="9062"/>
            </w:tabs>
            <w:rPr>
              <w:rFonts w:asciiTheme="minorHAnsi" w:eastAsiaTheme="minorEastAsia" w:hAnsiTheme="minorHAnsi" w:cstheme="minorBidi"/>
              <w:noProof/>
              <w:szCs w:val="22"/>
              <w:rtl/>
            </w:rPr>
          </w:pPr>
          <w:hyperlink w:anchor="_Toc389555502" w:history="1">
            <w:r w:rsidR="00634027">
              <w:rPr>
                <w:rStyle w:val="Hyperlink"/>
                <w:rFonts w:hint="eastAsia"/>
                <w:noProof/>
                <w:rtl/>
              </w:rPr>
              <w:t>جمع‌بندی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389555502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7006C2" w:rsidRDefault="007006C2">
          <w:r w:rsidRPr="00E1115B">
            <w:fldChar w:fldCharType="end"/>
          </w:r>
        </w:p>
      </w:sdtContent>
    </w:sdt>
    <w:p w:rsidR="009E199D" w:rsidRDefault="009E199D">
      <w:pPr>
        <w:bidi w:val="0"/>
        <w:spacing w:after="0"/>
        <w:ind w:firstLine="0"/>
        <w:contextualSpacing w:val="0"/>
        <w:jc w:val="left"/>
        <w:rPr>
          <w:rFonts w:ascii="IranNastaliq" w:hAnsi="IranNastaliq" w:cs="IranNastaliq"/>
          <w:sz w:val="40"/>
          <w:szCs w:val="40"/>
          <w:rtl/>
        </w:rPr>
      </w:pPr>
      <w:r>
        <w:rPr>
          <w:rFonts w:ascii="IranNastaliq" w:hAnsi="IranNastaliq" w:cs="IranNastaliq"/>
          <w:sz w:val="40"/>
          <w:szCs w:val="40"/>
          <w:rtl/>
        </w:rPr>
        <w:br w:type="page"/>
      </w:r>
    </w:p>
    <w:p w:rsidR="007A0D16" w:rsidRPr="009E199D" w:rsidRDefault="007A0D16" w:rsidP="009E199D">
      <w:pPr>
        <w:spacing w:after="240"/>
        <w:jc w:val="center"/>
        <w:rPr>
          <w:sz w:val="28"/>
          <w:rtl/>
        </w:rPr>
      </w:pPr>
      <w:r w:rsidRPr="009E199D">
        <w:rPr>
          <w:rFonts w:ascii="IranNastaliq" w:hAnsi="IranNastaliq"/>
          <w:sz w:val="28"/>
          <w:rtl/>
        </w:rPr>
        <w:lastRenderedPageBreak/>
        <w:t>بسم الله الرحمن الرحیم</w:t>
      </w:r>
    </w:p>
    <w:p w:rsidR="000B12EB" w:rsidRPr="000B12EB" w:rsidRDefault="000B12EB" w:rsidP="000B12EB">
      <w:pPr>
        <w:pStyle w:val="Heading1"/>
        <w:rPr>
          <w:rtl/>
        </w:rPr>
      </w:pPr>
      <w:bookmarkStart w:id="1" w:name="_Toc389555487"/>
      <w:r>
        <w:rPr>
          <w:rFonts w:hint="cs"/>
          <w:rtl/>
        </w:rPr>
        <w:t>اجزاء امر اضطراری از امر اختیاری در وقت</w:t>
      </w:r>
      <w:bookmarkEnd w:id="1"/>
    </w:p>
    <w:p w:rsidR="00BD1630" w:rsidRDefault="007A0D16" w:rsidP="00BD1630">
      <w:pPr>
        <w:tabs>
          <w:tab w:val="left" w:pos="8078"/>
        </w:tabs>
        <w:jc w:val="lowKashida"/>
        <w:rPr>
          <w:rtl/>
        </w:rPr>
      </w:pPr>
      <w:r>
        <w:rPr>
          <w:rFonts w:hint="cs"/>
          <w:rtl/>
        </w:rPr>
        <w:t xml:space="preserve">بحث در اجزاء امر اضطراری از امر اختیاری در وقت بود و یا </w:t>
      </w:r>
      <w:r w:rsidR="00C368AE">
        <w:rPr>
          <w:rFonts w:hint="cs"/>
          <w:rtl/>
        </w:rPr>
        <w:t>به‌عبارت‌دیگر</w:t>
      </w:r>
      <w:r>
        <w:rPr>
          <w:rFonts w:hint="cs"/>
          <w:rtl/>
        </w:rPr>
        <w:t xml:space="preserve"> اجزاء امر اضطراری از </w:t>
      </w:r>
      <w:r w:rsidR="00D93289">
        <w:rPr>
          <w:rFonts w:hint="eastAsia"/>
          <w:rtl/>
        </w:rPr>
        <w:t>اعاد</w:t>
      </w:r>
      <w:r w:rsidR="006A06A8">
        <w:rPr>
          <w:rFonts w:hint="eastAsia"/>
          <w:rtl/>
        </w:rPr>
        <w:t>ه‌</w:t>
      </w:r>
      <w:r>
        <w:rPr>
          <w:rFonts w:hint="cs"/>
          <w:rtl/>
        </w:rPr>
        <w:t xml:space="preserve"> در وقت بود، به این معنا که اگر در واجباتی که موقت است در بخشی از وقت، اضطرار بود و عمل به تکلیف اضطراری کرد اما در پایان وقت و قبل از پایان وقت اضطرار رفع شد و جای اعاده هست. آیا بعد از عمل به اضطراری اعاده لازم است یا لازم نیست؟ </w:t>
      </w:r>
    </w:p>
    <w:p w:rsidR="00BD1630" w:rsidRDefault="00BD1630" w:rsidP="00BD1630">
      <w:pPr>
        <w:pStyle w:val="Heading1"/>
        <w:rPr>
          <w:rtl/>
        </w:rPr>
      </w:pPr>
      <w:bookmarkStart w:id="2" w:name="_Toc351389742"/>
      <w:bookmarkStart w:id="3" w:name="_Toc389555488"/>
      <w:r>
        <w:rPr>
          <w:rFonts w:hint="cs"/>
          <w:rtl/>
        </w:rPr>
        <w:t>خلاصه مباحث گذشته</w:t>
      </w:r>
      <w:bookmarkEnd w:id="2"/>
      <w:bookmarkEnd w:id="3"/>
      <w:r w:rsidRPr="005328DA">
        <w:rPr>
          <w:rtl/>
        </w:rPr>
        <w:t xml:space="preserve"> </w:t>
      </w:r>
    </w:p>
    <w:p w:rsidR="00BD1630" w:rsidRDefault="007A0D16" w:rsidP="00BD1630">
      <w:pPr>
        <w:tabs>
          <w:tab w:val="left" w:pos="8078"/>
        </w:tabs>
        <w:jc w:val="lowKashida"/>
        <w:rPr>
          <w:rtl/>
        </w:rPr>
      </w:pPr>
      <w:r>
        <w:rPr>
          <w:rFonts w:hint="cs"/>
          <w:rtl/>
        </w:rPr>
        <w:t xml:space="preserve">گفته شد که مرحوم صاحب کفایه چهار صورت کردند و </w:t>
      </w:r>
      <w:r w:rsidR="00C368AE">
        <w:rPr>
          <w:rFonts w:hint="cs"/>
          <w:rtl/>
        </w:rPr>
        <w:t>بنا بر</w:t>
      </w:r>
      <w:r>
        <w:rPr>
          <w:rFonts w:hint="cs"/>
          <w:rtl/>
        </w:rPr>
        <w:t xml:space="preserve"> </w:t>
      </w:r>
      <w:r w:rsidR="00C368AE">
        <w:rPr>
          <w:rFonts w:hint="cs"/>
          <w:rtl/>
        </w:rPr>
        <w:t>صورت‌های</w:t>
      </w:r>
      <w:r>
        <w:rPr>
          <w:rFonts w:hint="cs"/>
          <w:rtl/>
        </w:rPr>
        <w:t xml:space="preserve"> اول و دوم و سوم باید قائل به اجزاء شویم، اگر </w:t>
      </w:r>
      <w:r w:rsidR="00C368AE">
        <w:rPr>
          <w:rFonts w:hint="cs"/>
          <w:rtl/>
        </w:rPr>
        <w:t>صورت‌های</w:t>
      </w:r>
      <w:r>
        <w:rPr>
          <w:rFonts w:hint="cs"/>
          <w:rtl/>
        </w:rPr>
        <w:t xml:space="preserve"> اول و دوم و سوم را بپذیریم </w:t>
      </w:r>
      <w:r w:rsidR="00634027">
        <w:rPr>
          <w:rFonts w:hint="eastAsia"/>
          <w:rtl/>
        </w:rPr>
        <w:t>می‌تواند</w:t>
      </w:r>
      <w:r>
        <w:rPr>
          <w:rFonts w:hint="cs"/>
          <w:rtl/>
        </w:rPr>
        <w:t xml:space="preserve"> به آن امر اضطراری تکلیف کند و وقتی آن امر اضطراری را آورد اگر به امر اضطراری تکلیف کرد، تکلیف ساقط </w:t>
      </w:r>
      <w:r w:rsidR="00C368AE">
        <w:rPr>
          <w:rFonts w:hint="cs"/>
          <w:rtl/>
        </w:rPr>
        <w:t>می‌شود</w:t>
      </w:r>
      <w:r>
        <w:rPr>
          <w:rFonts w:hint="cs"/>
          <w:rtl/>
        </w:rPr>
        <w:t xml:space="preserve"> و لازم نیست بعد از رفع عذر ولو در وقت آن را اعاده کند، این </w:t>
      </w:r>
      <w:r w:rsidR="00C368AE">
        <w:rPr>
          <w:rFonts w:hint="cs"/>
          <w:rtl/>
        </w:rPr>
        <w:t>بنا بر</w:t>
      </w:r>
      <w:r>
        <w:rPr>
          <w:rFonts w:hint="cs"/>
          <w:rtl/>
        </w:rPr>
        <w:t xml:space="preserve"> صور </w:t>
      </w:r>
      <w:r w:rsidR="00D93289">
        <w:rPr>
          <w:rFonts w:hint="eastAsia"/>
          <w:rtl/>
        </w:rPr>
        <w:t>ثلاث</w:t>
      </w:r>
      <w:r w:rsidR="006A06A8">
        <w:rPr>
          <w:rFonts w:hint="eastAsia"/>
          <w:rtl/>
        </w:rPr>
        <w:t>ه‌</w:t>
      </w:r>
      <w:r>
        <w:rPr>
          <w:rFonts w:hint="cs"/>
          <w:rtl/>
        </w:rPr>
        <w:t xml:space="preserve"> اولی است</w:t>
      </w:r>
      <w:r w:rsidR="00C368AE">
        <w:rPr>
          <w:rFonts w:hint="eastAsia"/>
          <w:rtl/>
        </w:rPr>
        <w:t>؛</w:t>
      </w:r>
      <w:r w:rsidR="00C368AE">
        <w:rPr>
          <w:rtl/>
        </w:rPr>
        <w:t xml:space="preserve"> </w:t>
      </w:r>
      <w:r>
        <w:rPr>
          <w:rFonts w:hint="cs"/>
          <w:rtl/>
        </w:rPr>
        <w:t xml:space="preserve">اما </w:t>
      </w:r>
      <w:r w:rsidR="00C368AE">
        <w:rPr>
          <w:rFonts w:hint="cs"/>
          <w:rtl/>
        </w:rPr>
        <w:t>بنا بر</w:t>
      </w:r>
      <w:r>
        <w:rPr>
          <w:rFonts w:hint="cs"/>
          <w:rtl/>
        </w:rPr>
        <w:t xml:space="preserve"> صورت چهارم که تکلیف اضطراری بعضی از ملاک را استیفا </w:t>
      </w:r>
      <w:r w:rsidR="00C368AE">
        <w:rPr>
          <w:rFonts w:hint="cs"/>
          <w:rtl/>
        </w:rPr>
        <w:t>می‌کند</w:t>
      </w:r>
      <w:r>
        <w:rPr>
          <w:rFonts w:hint="cs"/>
          <w:rtl/>
        </w:rPr>
        <w:t xml:space="preserve"> و باقیمانده ملاک ملزمی است که قابل تدارک است، مجزی نیست و علاوه بر اینکه امر اضطراری را عمل کرده است وقت رفع عذر باید امر اختیاری را بیاورد. </w:t>
      </w:r>
    </w:p>
    <w:p w:rsidR="00BD1630" w:rsidRDefault="00BD1630" w:rsidP="00BD1630">
      <w:pPr>
        <w:pStyle w:val="Heading2"/>
        <w:rPr>
          <w:rtl/>
        </w:rPr>
      </w:pPr>
      <w:bookmarkStart w:id="4" w:name="_Toc351208083"/>
      <w:bookmarkStart w:id="5" w:name="_Toc351389744"/>
      <w:bookmarkStart w:id="6" w:name="_Toc389555489"/>
      <w:r>
        <w:rPr>
          <w:rFonts w:hint="cs"/>
          <w:rtl/>
        </w:rPr>
        <w:t>اقوال در امکان عقلی صورت چهارم</w:t>
      </w:r>
      <w:bookmarkEnd w:id="4"/>
      <w:bookmarkEnd w:id="5"/>
      <w:bookmarkEnd w:id="6"/>
    </w:p>
    <w:p w:rsidR="007A0D16" w:rsidRDefault="007A0D16" w:rsidP="00BD1630">
      <w:pPr>
        <w:tabs>
          <w:tab w:val="left" w:pos="8078"/>
        </w:tabs>
        <w:jc w:val="lowKashida"/>
        <w:rPr>
          <w:rtl/>
        </w:rPr>
      </w:pPr>
      <w:r>
        <w:rPr>
          <w:rFonts w:hint="cs"/>
          <w:rtl/>
        </w:rPr>
        <w:t xml:space="preserve">اما اینکه این صورت چهارم امکان دارد یا ندارد؟ بسیار محل اختلاف و </w:t>
      </w:r>
      <w:r w:rsidR="00D93289">
        <w:rPr>
          <w:rFonts w:hint="eastAsia"/>
          <w:rtl/>
        </w:rPr>
        <w:t>معرک</w:t>
      </w:r>
      <w:r w:rsidR="006A06A8">
        <w:rPr>
          <w:rFonts w:hint="eastAsia"/>
          <w:rtl/>
        </w:rPr>
        <w:t>ه‌</w:t>
      </w:r>
      <w:r>
        <w:rPr>
          <w:rFonts w:hint="cs"/>
          <w:rtl/>
        </w:rPr>
        <w:t xml:space="preserve"> شدیدی است که </w:t>
      </w:r>
      <w:r w:rsidR="00C368AE">
        <w:rPr>
          <w:rFonts w:hint="cs"/>
          <w:rtl/>
        </w:rPr>
        <w:t>ازیک‌طرف</w:t>
      </w:r>
      <w:r>
        <w:rPr>
          <w:rFonts w:hint="cs"/>
          <w:rtl/>
        </w:rPr>
        <w:t xml:space="preserve"> صاحب کفایه و مرحوم اصفهانی و مرحوم آقای صدر و بعضی معاصرین دیگر </w:t>
      </w:r>
      <w:r w:rsidR="00C368AE">
        <w:rPr>
          <w:rFonts w:hint="cs"/>
          <w:rtl/>
        </w:rPr>
        <w:t>می‌گویند</w:t>
      </w:r>
      <w:r>
        <w:rPr>
          <w:rFonts w:hint="cs"/>
          <w:rtl/>
        </w:rPr>
        <w:t xml:space="preserve"> </w:t>
      </w:r>
      <w:r w:rsidR="00C368AE">
        <w:rPr>
          <w:rFonts w:hint="cs"/>
          <w:rtl/>
        </w:rPr>
        <w:t>می‌شود</w:t>
      </w:r>
      <w:r>
        <w:rPr>
          <w:rFonts w:hint="cs"/>
          <w:rtl/>
        </w:rPr>
        <w:t xml:space="preserve"> و از طرف دیگر مرحوم </w:t>
      </w:r>
      <w:r w:rsidR="00C368AE">
        <w:rPr>
          <w:rFonts w:hint="cs"/>
          <w:rtl/>
        </w:rPr>
        <w:t>نائینی</w:t>
      </w:r>
      <w:r>
        <w:rPr>
          <w:rFonts w:hint="cs"/>
          <w:rtl/>
        </w:rPr>
        <w:t xml:space="preserve"> و آقای خویی و آقای تبریزی </w:t>
      </w:r>
      <w:r w:rsidR="00C368AE">
        <w:rPr>
          <w:rFonts w:hint="cs"/>
          <w:rtl/>
        </w:rPr>
        <w:t>می‌گویند</w:t>
      </w:r>
      <w:r>
        <w:rPr>
          <w:rFonts w:hint="cs"/>
          <w:rtl/>
        </w:rPr>
        <w:t xml:space="preserve"> به صورت رابعه معقول نیست.</w:t>
      </w:r>
      <w:r w:rsidR="00BD1630">
        <w:rPr>
          <w:rFonts w:hint="cs"/>
          <w:rtl/>
        </w:rPr>
        <w:t xml:space="preserve"> </w:t>
      </w:r>
      <w:r>
        <w:rPr>
          <w:rFonts w:hint="cs"/>
          <w:rtl/>
        </w:rPr>
        <w:t xml:space="preserve">آنچه دیروز بحث کردیم این بود که دلیل برای اینکه </w:t>
      </w:r>
      <w:r w:rsidR="00D93289">
        <w:rPr>
          <w:rFonts w:hint="eastAsia"/>
          <w:rtl/>
        </w:rPr>
        <w:t>نم</w:t>
      </w:r>
      <w:r w:rsidR="00D93289">
        <w:rPr>
          <w:rFonts w:hint="cs"/>
          <w:rtl/>
        </w:rPr>
        <w:t>ی‌</w:t>
      </w:r>
      <w:r w:rsidR="00D93289">
        <w:rPr>
          <w:rFonts w:hint="eastAsia"/>
          <w:rtl/>
        </w:rPr>
        <w:t>شود</w:t>
      </w:r>
      <w:r>
        <w:rPr>
          <w:rFonts w:hint="cs"/>
          <w:rtl/>
        </w:rPr>
        <w:t xml:space="preserve"> و معقول نیست این است که در اینجا تخییر الزام تخییری بین اقل و اکثر معقول نیست که این حرف مرحوم </w:t>
      </w:r>
      <w:r w:rsidR="00C368AE">
        <w:rPr>
          <w:rFonts w:hint="cs"/>
          <w:rtl/>
        </w:rPr>
        <w:t>نائینی</w:t>
      </w:r>
      <w:r>
        <w:rPr>
          <w:rFonts w:hint="cs"/>
          <w:rtl/>
        </w:rPr>
        <w:t xml:space="preserve"> است.</w:t>
      </w:r>
    </w:p>
    <w:p w:rsidR="00BD1630" w:rsidRDefault="00BD1630" w:rsidP="00BD1630">
      <w:pPr>
        <w:pStyle w:val="Heading3"/>
        <w:rPr>
          <w:rtl/>
        </w:rPr>
      </w:pPr>
      <w:bookmarkStart w:id="7" w:name="_Toc351208089"/>
      <w:bookmarkStart w:id="8" w:name="_Toc351389747"/>
      <w:bookmarkStart w:id="9" w:name="_Toc389555490"/>
      <w:r>
        <w:rPr>
          <w:rFonts w:hint="cs"/>
          <w:rtl/>
        </w:rPr>
        <w:lastRenderedPageBreak/>
        <w:t xml:space="preserve">بیان مرحوم </w:t>
      </w:r>
      <w:bookmarkEnd w:id="7"/>
      <w:bookmarkEnd w:id="8"/>
      <w:r>
        <w:rPr>
          <w:rFonts w:hint="cs"/>
          <w:rtl/>
        </w:rPr>
        <w:t>اصفهانی</w:t>
      </w:r>
      <w:bookmarkEnd w:id="9"/>
    </w:p>
    <w:p w:rsidR="007A0D16" w:rsidRDefault="007A0D16" w:rsidP="00BD1630">
      <w:pPr>
        <w:tabs>
          <w:tab w:val="left" w:pos="8078"/>
        </w:tabs>
        <w:jc w:val="lowKashida"/>
        <w:rPr>
          <w:rtl/>
        </w:rPr>
      </w:pPr>
      <w:r>
        <w:rPr>
          <w:rFonts w:hint="cs"/>
          <w:rtl/>
        </w:rPr>
        <w:t xml:space="preserve">دلیلی برای اینکه </w:t>
      </w:r>
      <w:r w:rsidR="00C368AE">
        <w:rPr>
          <w:rFonts w:hint="eastAsia"/>
          <w:rtl/>
        </w:rPr>
        <w:t>می‌شود</w:t>
      </w:r>
      <w:r>
        <w:rPr>
          <w:rFonts w:hint="cs"/>
          <w:rtl/>
        </w:rPr>
        <w:t xml:space="preserve"> و امکان دارد فرمایش مرحوم اصفها</w:t>
      </w:r>
      <w:r w:rsidR="00C368AE">
        <w:rPr>
          <w:rFonts w:hint="cs"/>
          <w:rtl/>
        </w:rPr>
        <w:t>نی صاحب نهایة</w:t>
      </w:r>
      <w:r w:rsidR="00634027">
        <w:rPr>
          <w:rFonts w:hint="cs"/>
          <w:rtl/>
        </w:rPr>
        <w:t>‌</w:t>
      </w:r>
      <w:r w:rsidR="00BD1630">
        <w:rPr>
          <w:rFonts w:hint="cs"/>
          <w:rtl/>
        </w:rPr>
        <w:t xml:space="preserve">الدرایه است که </w:t>
      </w:r>
      <w:r w:rsidR="00D93289">
        <w:rPr>
          <w:rFonts w:hint="eastAsia"/>
          <w:rtl/>
        </w:rPr>
        <w:t>م</w:t>
      </w:r>
      <w:r w:rsidR="00D93289">
        <w:rPr>
          <w:rFonts w:hint="cs"/>
          <w:rtl/>
        </w:rPr>
        <w:t>ی‌</w:t>
      </w:r>
      <w:r w:rsidR="00D93289">
        <w:rPr>
          <w:rFonts w:hint="eastAsia"/>
          <w:rtl/>
        </w:rPr>
        <w:t>فرما</w:t>
      </w:r>
      <w:r w:rsidR="00D93289">
        <w:rPr>
          <w:rFonts w:hint="cs"/>
          <w:rtl/>
        </w:rPr>
        <w:t>ی</w:t>
      </w:r>
      <w:r w:rsidR="00D93289">
        <w:rPr>
          <w:rFonts w:hint="eastAsia"/>
          <w:rtl/>
        </w:rPr>
        <w:t>ند</w:t>
      </w:r>
      <w:r>
        <w:rPr>
          <w:rFonts w:hint="cs"/>
          <w:rtl/>
        </w:rPr>
        <w:t xml:space="preserve"> امکان دارد برای اینکه ممکن است دو مصلحت باشد؛ یک مصلحت جامع که در همان اول وقت هم مصداق دارد و یک مصلحت هم به آن خصوصیت که وقتی رفع عذر شد باید آن را بیاورد، چون مصلحت جامع را آورده است ولی مصلحتی باقی مانده است که باید بیاورد.</w:t>
      </w:r>
    </w:p>
    <w:p w:rsidR="00BD1630" w:rsidRDefault="00BD1630" w:rsidP="00BD1630">
      <w:pPr>
        <w:pStyle w:val="Heading3"/>
        <w:rPr>
          <w:rtl/>
        </w:rPr>
      </w:pPr>
      <w:bookmarkStart w:id="10" w:name="_Toc351389748"/>
      <w:bookmarkStart w:id="11" w:name="_Toc389555491"/>
      <w:r>
        <w:rPr>
          <w:rFonts w:hint="cs"/>
          <w:rtl/>
        </w:rPr>
        <w:t>بیان استاد</w:t>
      </w:r>
      <w:bookmarkEnd w:id="10"/>
      <w:r>
        <w:rPr>
          <w:rFonts w:hint="cs"/>
          <w:rtl/>
        </w:rPr>
        <w:t xml:space="preserve"> اعرافی</w:t>
      </w:r>
      <w:bookmarkEnd w:id="11"/>
    </w:p>
    <w:p w:rsidR="007A0D16" w:rsidRDefault="007A0D16" w:rsidP="00BD1630">
      <w:pPr>
        <w:tabs>
          <w:tab w:val="left" w:pos="8078"/>
        </w:tabs>
        <w:jc w:val="lowKashida"/>
        <w:rPr>
          <w:rtl/>
        </w:rPr>
      </w:pPr>
      <w:r>
        <w:rPr>
          <w:rFonts w:hint="cs"/>
          <w:rtl/>
        </w:rPr>
        <w:t xml:space="preserve">در داوری قصه عرض کردیم که این وجه مرحوم اصفهانی و کسانی که قائل به معقولیت صورت رابعه هستند در جایی که در </w:t>
      </w:r>
      <w:r w:rsidR="00D93289">
        <w:rPr>
          <w:rFonts w:hint="eastAsia"/>
          <w:rtl/>
        </w:rPr>
        <w:t>هم</w:t>
      </w:r>
      <w:r w:rsidR="006A06A8">
        <w:rPr>
          <w:rFonts w:hint="eastAsia"/>
          <w:rtl/>
        </w:rPr>
        <w:t>ه‌</w:t>
      </w:r>
      <w:r>
        <w:rPr>
          <w:rFonts w:hint="cs"/>
          <w:rtl/>
        </w:rPr>
        <w:t xml:space="preserve"> موارد تعیین و تخییر </w:t>
      </w:r>
      <w:r w:rsidR="00C368AE">
        <w:rPr>
          <w:rFonts w:hint="eastAsia"/>
          <w:rtl/>
        </w:rPr>
        <w:t>می‌شود</w:t>
      </w:r>
      <w:r>
        <w:rPr>
          <w:rFonts w:hint="cs"/>
          <w:rtl/>
        </w:rPr>
        <w:t xml:space="preserve"> تصویر کرد ولی مشروط به اینکه واقعاً بگوییم دو مصلحت و دو تکلیف وجود دارد و اگر یکی با اختیار یکی را عمل کرد و دیگری را عمل نکرد، بگوییم که یک تکلیف را عمل کرد و یک تکلیف را عصیان کرده و این در اینجا نیست. </w:t>
      </w:r>
    </w:p>
    <w:p w:rsidR="007A0D16" w:rsidRDefault="00D93289" w:rsidP="00BD1630">
      <w:pPr>
        <w:tabs>
          <w:tab w:val="left" w:pos="8078"/>
        </w:tabs>
        <w:jc w:val="lowKashida"/>
        <w:rPr>
          <w:rtl/>
        </w:rPr>
      </w:pPr>
      <w:r>
        <w:rPr>
          <w:rFonts w:hint="eastAsia"/>
          <w:rtl/>
        </w:rPr>
        <w:t>نکت</w:t>
      </w:r>
      <w:r w:rsidR="006A06A8">
        <w:rPr>
          <w:rFonts w:hint="eastAsia"/>
          <w:rtl/>
        </w:rPr>
        <w:t>ه‌</w:t>
      </w:r>
      <w:r w:rsidR="007A0D16">
        <w:rPr>
          <w:rFonts w:hint="cs"/>
          <w:rtl/>
        </w:rPr>
        <w:t xml:space="preserve"> بزنگاه حساسی که عرض کردیم و بر اساس آن به نتیجه رسیدیم این بود که اگر آن تصویری که مرحوم اصفهانی و من تبع </w:t>
      </w:r>
      <w:r w:rsidR="00634027">
        <w:rPr>
          <w:rFonts w:hint="cs"/>
          <w:rtl/>
        </w:rPr>
        <w:t>می‌فرمایند</w:t>
      </w:r>
      <w:r w:rsidR="007A0D16">
        <w:rPr>
          <w:rFonts w:hint="cs"/>
          <w:rtl/>
        </w:rPr>
        <w:t xml:space="preserve"> که </w:t>
      </w:r>
      <w:r w:rsidR="00C368AE">
        <w:rPr>
          <w:rFonts w:hint="eastAsia"/>
          <w:rtl/>
        </w:rPr>
        <w:t>می‌شود</w:t>
      </w:r>
      <w:r w:rsidR="007A0D16">
        <w:rPr>
          <w:rFonts w:hint="cs"/>
          <w:rtl/>
        </w:rPr>
        <w:t xml:space="preserve"> این صورت چهارم را تصویر کرد بر اساس دو مصلحت؛ یکی در جامع و یکی در خصوصیت با </w:t>
      </w:r>
      <w:r w:rsidR="00634027">
        <w:rPr>
          <w:rFonts w:hint="cs"/>
          <w:rtl/>
        </w:rPr>
        <w:t>مثال‌هایی</w:t>
      </w:r>
      <w:r w:rsidR="007A0D16">
        <w:rPr>
          <w:rFonts w:hint="cs"/>
          <w:rtl/>
        </w:rPr>
        <w:t xml:space="preserve"> که زدیم، اگر این تصویر باشد باید بگوییم که دو تکلیف از اول وجود دارد و معنای دو تکلیف این است که </w:t>
      </w:r>
      <w:r w:rsidR="00C368AE">
        <w:rPr>
          <w:rFonts w:hint="eastAsia"/>
          <w:rtl/>
        </w:rPr>
        <w:t>می‌شود</w:t>
      </w:r>
      <w:r w:rsidR="007A0D16">
        <w:rPr>
          <w:rFonts w:hint="cs"/>
          <w:rtl/>
        </w:rPr>
        <w:t xml:space="preserve"> </w:t>
      </w:r>
      <w:r w:rsidR="00634027">
        <w:rPr>
          <w:rFonts w:hint="cs"/>
          <w:rtl/>
        </w:rPr>
        <w:t>تجزیه‌اش</w:t>
      </w:r>
      <w:r w:rsidR="007A0D16">
        <w:rPr>
          <w:rFonts w:hint="cs"/>
          <w:rtl/>
        </w:rPr>
        <w:t xml:space="preserve"> کرد؛ یکی انسان </w:t>
      </w:r>
      <w:r w:rsidR="00634027">
        <w:rPr>
          <w:rFonts w:hint="cs"/>
          <w:rtl/>
        </w:rPr>
        <w:t>می‌تواند</w:t>
      </w:r>
      <w:r w:rsidR="007A0D16">
        <w:rPr>
          <w:rFonts w:hint="cs"/>
          <w:rtl/>
        </w:rPr>
        <w:t xml:space="preserve"> یکی را بیاورد و اطاعت کند و دومی را نیاورد و عصیان کند، </w:t>
      </w:r>
      <w:r w:rsidR="00634027">
        <w:rPr>
          <w:rFonts w:hint="cs"/>
          <w:rtl/>
        </w:rPr>
        <w:t>درحالی‌که</w:t>
      </w:r>
      <w:r w:rsidR="007A0D16">
        <w:rPr>
          <w:rFonts w:hint="cs"/>
          <w:rtl/>
        </w:rPr>
        <w:t xml:space="preserve"> در اینجا فرض ما این است که در اینجا یک مصلحت اساسی وجود دارد که حالت در حالت اضطراری </w:t>
      </w:r>
      <w:r w:rsidR="00634027">
        <w:rPr>
          <w:rFonts w:hint="cs"/>
          <w:rtl/>
        </w:rPr>
        <w:t>گوشه‌ای</w:t>
      </w:r>
      <w:r w:rsidR="007A0D16">
        <w:rPr>
          <w:rFonts w:hint="cs"/>
          <w:rtl/>
        </w:rPr>
        <w:t xml:space="preserve"> از آن را </w:t>
      </w:r>
      <w:r w:rsidR="00634027">
        <w:rPr>
          <w:rFonts w:hint="cs"/>
          <w:rtl/>
        </w:rPr>
        <w:t>می‌تواند</w:t>
      </w:r>
      <w:r w:rsidR="007A0D16">
        <w:rPr>
          <w:rFonts w:hint="cs"/>
          <w:rtl/>
        </w:rPr>
        <w:t xml:space="preserve"> بیاورد، این غیر از این است که دو مصلحت مستقل غیر از اول وجود دارد، منتها یکی در جامع است و یکی در فرد. اگر در جایی محرز شد که از نوع دو مصلحتی است مانعی ندارد و </w:t>
      </w:r>
      <w:r w:rsidR="00634027">
        <w:rPr>
          <w:rFonts w:hint="eastAsia"/>
          <w:rtl/>
        </w:rPr>
        <w:t>می‌تواند</w:t>
      </w:r>
      <w:r w:rsidR="007A0D16">
        <w:rPr>
          <w:rFonts w:hint="cs"/>
          <w:rtl/>
        </w:rPr>
        <w:t xml:space="preserve"> قائل به قسم چهارم شوید، ولی معمولاً در اوامر اضطراری چنین نیست و لذا </w:t>
      </w:r>
      <w:r w:rsidR="00634027">
        <w:rPr>
          <w:rFonts w:hint="cs"/>
          <w:rtl/>
        </w:rPr>
        <w:t>علی‌القاعده</w:t>
      </w:r>
      <w:r w:rsidR="007A0D16">
        <w:rPr>
          <w:rFonts w:hint="cs"/>
          <w:rtl/>
        </w:rPr>
        <w:t xml:space="preserve"> همراه مرحوم </w:t>
      </w:r>
      <w:r w:rsidR="00C368AE">
        <w:rPr>
          <w:rFonts w:hint="cs"/>
          <w:rtl/>
        </w:rPr>
        <w:t>نائینی</w:t>
      </w:r>
      <w:r w:rsidR="007A0D16">
        <w:rPr>
          <w:rFonts w:hint="cs"/>
          <w:rtl/>
        </w:rPr>
        <w:t xml:space="preserve"> و آقای خویی و آقای تبریزی هستیم.</w:t>
      </w:r>
    </w:p>
    <w:p w:rsidR="00BD1630" w:rsidRDefault="00634027" w:rsidP="00BD1630">
      <w:pPr>
        <w:pStyle w:val="Heading2"/>
        <w:rPr>
          <w:rtl/>
        </w:rPr>
      </w:pPr>
      <w:r>
        <w:rPr>
          <w:rFonts w:hint="cs"/>
          <w:rtl/>
        </w:rPr>
        <w:t>جمع‌بندی</w:t>
      </w:r>
    </w:p>
    <w:p w:rsidR="007A0D16" w:rsidRDefault="007A0D16" w:rsidP="00BD1630">
      <w:pPr>
        <w:tabs>
          <w:tab w:val="left" w:pos="8078"/>
        </w:tabs>
        <w:jc w:val="lowKashida"/>
        <w:rPr>
          <w:rtl/>
        </w:rPr>
      </w:pPr>
      <w:r>
        <w:rPr>
          <w:rFonts w:hint="cs"/>
          <w:rtl/>
        </w:rPr>
        <w:t xml:space="preserve">پس اینکه صورت چهارم معقول است یا معقول نیست، سه نظریه شد؛ یک </w:t>
      </w:r>
      <w:r w:rsidR="00D93289">
        <w:rPr>
          <w:rFonts w:hint="eastAsia"/>
          <w:rtl/>
        </w:rPr>
        <w:t>نظر</w:t>
      </w:r>
      <w:r w:rsidR="00D93289">
        <w:rPr>
          <w:rFonts w:hint="cs"/>
          <w:rtl/>
        </w:rPr>
        <w:t>ی</w:t>
      </w:r>
      <w:r w:rsidR="006A06A8">
        <w:rPr>
          <w:rFonts w:hint="eastAsia"/>
          <w:rtl/>
        </w:rPr>
        <w:t>ه‌</w:t>
      </w:r>
      <w:r>
        <w:rPr>
          <w:rFonts w:hint="cs"/>
          <w:rtl/>
        </w:rPr>
        <w:t xml:space="preserve"> آخوند و مرحوم اصفهانی و شهید صدر و بعضی از بزرگ</w:t>
      </w:r>
      <w:r w:rsidR="000C623C">
        <w:rPr>
          <w:rFonts w:hint="cs"/>
          <w:rtl/>
        </w:rPr>
        <w:t>آن‌که</w:t>
      </w:r>
      <w:r>
        <w:rPr>
          <w:rFonts w:hint="cs"/>
          <w:rtl/>
        </w:rPr>
        <w:t xml:space="preserve"> </w:t>
      </w:r>
      <w:r w:rsidR="00D93289">
        <w:rPr>
          <w:rFonts w:hint="eastAsia"/>
          <w:rtl/>
        </w:rPr>
        <w:t>م</w:t>
      </w:r>
      <w:r w:rsidR="00D93289">
        <w:rPr>
          <w:rFonts w:hint="cs"/>
          <w:rtl/>
        </w:rPr>
        <w:t>ی‌</w:t>
      </w:r>
      <w:r w:rsidR="00D93289">
        <w:rPr>
          <w:rFonts w:hint="eastAsia"/>
          <w:rtl/>
        </w:rPr>
        <w:t>گو</w:t>
      </w:r>
      <w:r w:rsidR="00D93289">
        <w:rPr>
          <w:rFonts w:hint="cs"/>
          <w:rtl/>
        </w:rPr>
        <w:t>ی</w:t>
      </w:r>
      <w:r w:rsidR="00D93289">
        <w:rPr>
          <w:rFonts w:hint="eastAsia"/>
          <w:rtl/>
        </w:rPr>
        <w:t>ند</w:t>
      </w:r>
      <w:r>
        <w:rPr>
          <w:rFonts w:hint="cs"/>
          <w:rtl/>
        </w:rPr>
        <w:t xml:space="preserve"> صورت چهارم هم معقول است. نظر دوم نظر مرحوم نائینی و آقای </w:t>
      </w:r>
      <w:r>
        <w:rPr>
          <w:rFonts w:hint="cs"/>
          <w:rtl/>
        </w:rPr>
        <w:lastRenderedPageBreak/>
        <w:t xml:space="preserve">خویی و آقای تبریزی شد که </w:t>
      </w:r>
      <w:r w:rsidR="00C368AE">
        <w:rPr>
          <w:rFonts w:hint="cs"/>
          <w:rtl/>
        </w:rPr>
        <w:t>می‌گویند</w:t>
      </w:r>
      <w:r>
        <w:rPr>
          <w:rFonts w:hint="cs"/>
          <w:rtl/>
        </w:rPr>
        <w:t xml:space="preserve"> صورت معقول نیست. نظر ما یک نظر تفصیلی سوم است؛ </w:t>
      </w:r>
      <w:r w:rsidR="00634027">
        <w:rPr>
          <w:rFonts w:hint="cs"/>
          <w:rtl/>
        </w:rPr>
        <w:t>می‌گوییم</w:t>
      </w:r>
      <w:r>
        <w:rPr>
          <w:rFonts w:hint="cs"/>
          <w:rtl/>
        </w:rPr>
        <w:t xml:space="preserve"> در جایی که دو مصلحت مستقل و کامل از اول باشد، این صورت قابل تصویر است، اما </w:t>
      </w:r>
      <w:r w:rsidR="00634027">
        <w:rPr>
          <w:rFonts w:hint="cs"/>
          <w:rtl/>
        </w:rPr>
        <w:t>درصورتی‌که</w:t>
      </w:r>
      <w:r>
        <w:rPr>
          <w:rFonts w:hint="cs"/>
          <w:rtl/>
        </w:rPr>
        <w:t xml:space="preserve"> دو مصلحت نباشد که غالباً نیست، </w:t>
      </w:r>
      <w:r w:rsidR="00634027">
        <w:rPr>
          <w:rFonts w:hint="cs"/>
          <w:rtl/>
        </w:rPr>
        <w:t>قابل‌تصور</w:t>
      </w:r>
      <w:r>
        <w:rPr>
          <w:rFonts w:hint="cs"/>
          <w:rtl/>
        </w:rPr>
        <w:t xml:space="preserve"> نیست و لذا غالباً از نوع دوم است که دو مصلحت نیست و یک مصلحت است که تبعّض پیدا کرده است و در این حالت دوم نظر مرحوم نائینی را </w:t>
      </w:r>
      <w:r w:rsidR="001809E3">
        <w:rPr>
          <w:rFonts w:hint="cs"/>
          <w:rtl/>
        </w:rPr>
        <w:t>می‌پذیریم</w:t>
      </w:r>
      <w:r>
        <w:rPr>
          <w:rFonts w:hint="cs"/>
          <w:rtl/>
        </w:rPr>
        <w:t>.</w:t>
      </w:r>
    </w:p>
    <w:p w:rsidR="007A0D16" w:rsidRDefault="007A0D16" w:rsidP="00BD1630">
      <w:pPr>
        <w:tabs>
          <w:tab w:val="left" w:pos="8078"/>
        </w:tabs>
        <w:jc w:val="lowKashida"/>
        <w:rPr>
          <w:rtl/>
        </w:rPr>
      </w:pPr>
      <w:r>
        <w:rPr>
          <w:rFonts w:hint="cs"/>
          <w:rtl/>
        </w:rPr>
        <w:t xml:space="preserve">پس نظر ما تفصیل است ولی غالباً حالت یک مصلحتی دارد که تبعّض پیدا کرده و لذا همان نظر آقای نائینی و آقای خویی </w:t>
      </w:r>
      <w:r w:rsidR="00C368AE">
        <w:rPr>
          <w:rFonts w:hint="cs"/>
          <w:rtl/>
        </w:rPr>
        <w:t>می‌شود</w:t>
      </w:r>
      <w:r>
        <w:rPr>
          <w:rFonts w:hint="cs"/>
          <w:rtl/>
        </w:rPr>
        <w:t>.</w:t>
      </w:r>
    </w:p>
    <w:p w:rsidR="00BD1630" w:rsidRDefault="00D93289" w:rsidP="00BD1630">
      <w:pPr>
        <w:pStyle w:val="Heading2"/>
        <w:rPr>
          <w:rtl/>
        </w:rPr>
      </w:pPr>
      <w:bookmarkStart w:id="12" w:name="_Toc389555493"/>
      <w:r>
        <w:rPr>
          <w:rFonts w:hint="eastAsia"/>
          <w:rtl/>
        </w:rPr>
        <w:t>ثمر</w:t>
      </w:r>
      <w:r w:rsidR="006A06A8">
        <w:rPr>
          <w:rFonts w:hint="eastAsia"/>
          <w:rtl/>
        </w:rPr>
        <w:t>ه‌</w:t>
      </w:r>
      <w:r w:rsidR="00BD1630">
        <w:rPr>
          <w:rFonts w:hint="cs"/>
          <w:rtl/>
        </w:rPr>
        <w:t xml:space="preserve"> اقوال</w:t>
      </w:r>
      <w:bookmarkEnd w:id="12"/>
    </w:p>
    <w:p w:rsidR="007A0D16" w:rsidRDefault="00D93289" w:rsidP="00BD1630">
      <w:pPr>
        <w:tabs>
          <w:tab w:val="left" w:pos="8078"/>
        </w:tabs>
        <w:jc w:val="lowKashida"/>
        <w:rPr>
          <w:rtl/>
        </w:rPr>
      </w:pPr>
      <w:r>
        <w:rPr>
          <w:rFonts w:hint="eastAsia"/>
          <w:rtl/>
        </w:rPr>
        <w:t>نت</w:t>
      </w:r>
      <w:r>
        <w:rPr>
          <w:rFonts w:hint="cs"/>
          <w:rtl/>
        </w:rPr>
        <w:t>ی</w:t>
      </w:r>
      <w:r>
        <w:rPr>
          <w:rFonts w:hint="eastAsia"/>
          <w:rtl/>
        </w:rPr>
        <w:t>جه‌ا</w:t>
      </w:r>
      <w:r>
        <w:rPr>
          <w:rFonts w:hint="cs"/>
          <w:rtl/>
        </w:rPr>
        <w:t>ی</w:t>
      </w:r>
      <w:r w:rsidR="007A0D16">
        <w:rPr>
          <w:rFonts w:hint="cs"/>
          <w:rtl/>
        </w:rPr>
        <w:t xml:space="preserve"> که </w:t>
      </w:r>
      <w:r w:rsidR="00C61901">
        <w:rPr>
          <w:rFonts w:hint="eastAsia"/>
          <w:rtl/>
        </w:rPr>
        <w:t>می‌گیریم</w:t>
      </w:r>
      <w:r w:rsidR="007A0D16">
        <w:rPr>
          <w:rFonts w:hint="cs"/>
          <w:rtl/>
        </w:rPr>
        <w:t xml:space="preserve"> این است که چون در غالب موارد از همان قبیل دوم است، ما با مرحوم نائینی و آقای خویی همراه هستیم و در اینجا </w:t>
      </w:r>
      <w:r>
        <w:rPr>
          <w:rFonts w:hint="eastAsia"/>
          <w:rtl/>
        </w:rPr>
        <w:t>م</w:t>
      </w:r>
      <w:r>
        <w:rPr>
          <w:rFonts w:hint="cs"/>
          <w:rtl/>
        </w:rPr>
        <w:t>ی‌</w:t>
      </w:r>
      <w:r>
        <w:rPr>
          <w:rFonts w:hint="eastAsia"/>
          <w:rtl/>
        </w:rPr>
        <w:t>گو</w:t>
      </w:r>
      <w:r>
        <w:rPr>
          <w:rFonts w:hint="cs"/>
          <w:rtl/>
        </w:rPr>
        <w:t>یی</w:t>
      </w:r>
      <w:r>
        <w:rPr>
          <w:rFonts w:hint="eastAsia"/>
          <w:rtl/>
        </w:rPr>
        <w:t>م</w:t>
      </w:r>
      <w:r w:rsidR="007A0D16">
        <w:rPr>
          <w:rFonts w:hint="cs"/>
          <w:rtl/>
        </w:rPr>
        <w:t xml:space="preserve"> در عالم ثبوت اگر امر اضطراری در </w:t>
      </w:r>
      <w:r w:rsidR="00C61901">
        <w:rPr>
          <w:rFonts w:hint="cs"/>
          <w:rtl/>
        </w:rPr>
        <w:t>پاره‌ای</w:t>
      </w:r>
      <w:r w:rsidR="007A0D16">
        <w:rPr>
          <w:rFonts w:hint="cs"/>
          <w:rtl/>
        </w:rPr>
        <w:t xml:space="preserve"> از وقت آمد یکی از سه صورت اول است که </w:t>
      </w:r>
      <w:r>
        <w:rPr>
          <w:rFonts w:hint="eastAsia"/>
          <w:rtl/>
        </w:rPr>
        <w:t>لازم</w:t>
      </w:r>
      <w:r w:rsidR="006A06A8">
        <w:rPr>
          <w:rFonts w:hint="eastAsia"/>
          <w:rtl/>
        </w:rPr>
        <w:t>ه‌</w:t>
      </w:r>
      <w:r w:rsidR="007A0D16">
        <w:rPr>
          <w:rFonts w:hint="cs"/>
          <w:rtl/>
        </w:rPr>
        <w:t xml:space="preserve"> </w:t>
      </w:r>
      <w:r>
        <w:rPr>
          <w:rFonts w:hint="eastAsia"/>
          <w:rtl/>
        </w:rPr>
        <w:t>هم</w:t>
      </w:r>
      <w:r w:rsidR="006A06A8">
        <w:rPr>
          <w:rFonts w:hint="eastAsia"/>
          <w:rtl/>
        </w:rPr>
        <w:t>ه‌</w:t>
      </w:r>
      <w:r w:rsidR="007A0D16">
        <w:rPr>
          <w:rFonts w:hint="cs"/>
          <w:rtl/>
        </w:rPr>
        <w:t xml:space="preserve"> </w:t>
      </w:r>
      <w:r w:rsidR="00C61901">
        <w:rPr>
          <w:rFonts w:hint="cs"/>
          <w:rtl/>
        </w:rPr>
        <w:t>آن‌ها</w:t>
      </w:r>
      <w:r w:rsidR="007A0D16">
        <w:rPr>
          <w:rFonts w:hint="cs"/>
          <w:rtl/>
        </w:rPr>
        <w:t xml:space="preserve"> اجزاء بود و لذا کاری به دلیل لفظی و ... نداریم و با یک بحث عقلی </w:t>
      </w:r>
      <w:r>
        <w:rPr>
          <w:rFonts w:hint="eastAsia"/>
          <w:rtl/>
        </w:rPr>
        <w:t>م</w:t>
      </w:r>
      <w:r>
        <w:rPr>
          <w:rFonts w:hint="cs"/>
          <w:rtl/>
        </w:rPr>
        <w:t>ی‌</w:t>
      </w:r>
      <w:r>
        <w:rPr>
          <w:rFonts w:hint="eastAsia"/>
          <w:rtl/>
        </w:rPr>
        <w:t>گو</w:t>
      </w:r>
      <w:r>
        <w:rPr>
          <w:rFonts w:hint="cs"/>
          <w:rtl/>
        </w:rPr>
        <w:t>یی</w:t>
      </w:r>
      <w:r>
        <w:rPr>
          <w:rFonts w:hint="eastAsia"/>
          <w:rtl/>
        </w:rPr>
        <w:t>م</w:t>
      </w:r>
      <w:r w:rsidR="007A0D16">
        <w:rPr>
          <w:rFonts w:hint="cs"/>
          <w:rtl/>
        </w:rPr>
        <w:t xml:space="preserve"> تکلیف ظاهری هم معلوم است، یعنی اگر دلیل لفظی هم نباشد، حکم عقلی تکلیف ما را مشخص </w:t>
      </w:r>
      <w:r w:rsidR="00C368AE">
        <w:rPr>
          <w:rFonts w:hint="eastAsia"/>
          <w:rtl/>
        </w:rPr>
        <w:t>می‌کند</w:t>
      </w:r>
      <w:r w:rsidR="007A0D16">
        <w:rPr>
          <w:rFonts w:hint="cs"/>
          <w:rtl/>
        </w:rPr>
        <w:t xml:space="preserve"> و اجزاء </w:t>
      </w:r>
      <w:r w:rsidR="00C368AE">
        <w:rPr>
          <w:rFonts w:hint="eastAsia"/>
          <w:rtl/>
        </w:rPr>
        <w:t>می‌شود</w:t>
      </w:r>
      <w:r w:rsidR="007A0D16">
        <w:rPr>
          <w:rFonts w:hint="cs"/>
          <w:rtl/>
        </w:rPr>
        <w:t>. اگر در اول وقت اجازه داد که نماز اضطراری بخوانیم و گفت این مورد امر من است، معنایش این است که تا آخر وقت تمام است.</w:t>
      </w:r>
    </w:p>
    <w:p w:rsidR="007A0D16" w:rsidRDefault="007A0D16" w:rsidP="00BD1630">
      <w:pPr>
        <w:tabs>
          <w:tab w:val="left" w:pos="8078"/>
        </w:tabs>
        <w:jc w:val="lowKashida"/>
        <w:rPr>
          <w:rtl/>
        </w:rPr>
      </w:pPr>
      <w:r>
        <w:rPr>
          <w:rFonts w:hint="cs"/>
          <w:rtl/>
        </w:rPr>
        <w:t xml:space="preserve">(با فرض یک مصلحت محال است، با فرض دو مصلحت مستقل محال نیست، ولی غالب مواردی که اضطرار </w:t>
      </w:r>
      <w:r w:rsidR="00C61901">
        <w:rPr>
          <w:rFonts w:hint="cs"/>
          <w:rtl/>
        </w:rPr>
        <w:t>می‌بینیم</w:t>
      </w:r>
      <w:r>
        <w:rPr>
          <w:rFonts w:hint="cs"/>
          <w:rtl/>
        </w:rPr>
        <w:t xml:space="preserve">، ظهور غالب این موارد در این است که یک مصلحت است که به خاطر اینکه کاملش را نتوانسته است، </w:t>
      </w:r>
      <w:r w:rsidR="00634027">
        <w:rPr>
          <w:rFonts w:hint="cs"/>
          <w:rtl/>
        </w:rPr>
        <w:t>گوشه‌ای</w:t>
      </w:r>
      <w:r>
        <w:rPr>
          <w:rFonts w:hint="cs"/>
          <w:rtl/>
        </w:rPr>
        <w:t xml:space="preserve"> از آن را گرفته است، نه اینکه گوشه </w:t>
      </w:r>
      <w:r w:rsidR="00C61901">
        <w:rPr>
          <w:rFonts w:hint="cs"/>
          <w:rtl/>
        </w:rPr>
        <w:t>به‌طور</w:t>
      </w:r>
      <w:r>
        <w:rPr>
          <w:rFonts w:hint="cs"/>
          <w:rtl/>
        </w:rPr>
        <w:t xml:space="preserve"> مستقل تکلیف دارد.)</w:t>
      </w:r>
    </w:p>
    <w:p w:rsidR="007A0D16" w:rsidRDefault="007A0D16" w:rsidP="00BD1630">
      <w:pPr>
        <w:tabs>
          <w:tab w:val="left" w:pos="8078"/>
        </w:tabs>
        <w:jc w:val="lowKashida"/>
        <w:rPr>
          <w:rtl/>
        </w:rPr>
      </w:pPr>
      <w:r>
        <w:rPr>
          <w:rFonts w:hint="cs"/>
          <w:rtl/>
        </w:rPr>
        <w:t xml:space="preserve">(از اثبات برای آن کمک </w:t>
      </w:r>
      <w:r w:rsidR="00C61901">
        <w:rPr>
          <w:rFonts w:hint="cs"/>
          <w:rtl/>
        </w:rPr>
        <w:t>می‌گیریم</w:t>
      </w:r>
      <w:r>
        <w:rPr>
          <w:rFonts w:hint="cs"/>
          <w:rtl/>
        </w:rPr>
        <w:t xml:space="preserve"> یعنی میگوییم باید ببینیم دلیل یک مصلحتی تصویر </w:t>
      </w:r>
      <w:r w:rsidR="00C368AE">
        <w:rPr>
          <w:rFonts w:hint="cs"/>
          <w:rtl/>
        </w:rPr>
        <w:t>می‌کند</w:t>
      </w:r>
      <w:r>
        <w:rPr>
          <w:rFonts w:hint="cs"/>
          <w:rtl/>
        </w:rPr>
        <w:t xml:space="preserve"> یا دو مصلحتی</w:t>
      </w:r>
      <w:r w:rsidR="00C368AE">
        <w:rPr>
          <w:rFonts w:hint="eastAsia"/>
          <w:rtl/>
        </w:rPr>
        <w:t>؛</w:t>
      </w:r>
      <w:r w:rsidR="00C368AE">
        <w:rPr>
          <w:rtl/>
        </w:rPr>
        <w:t xml:space="preserve"> </w:t>
      </w:r>
      <w:r>
        <w:rPr>
          <w:rFonts w:hint="cs"/>
          <w:rtl/>
        </w:rPr>
        <w:t xml:space="preserve">یعنی باید استشهادی از دلیل داشته باشیم.) </w:t>
      </w:r>
    </w:p>
    <w:p w:rsidR="007A0D16" w:rsidRDefault="007A0D16" w:rsidP="006A06A8">
      <w:pPr>
        <w:tabs>
          <w:tab w:val="left" w:pos="8078"/>
        </w:tabs>
        <w:jc w:val="lowKashida"/>
        <w:rPr>
          <w:rtl/>
        </w:rPr>
      </w:pPr>
      <w:r>
        <w:rPr>
          <w:rFonts w:hint="cs"/>
          <w:rtl/>
        </w:rPr>
        <w:t xml:space="preserve">توجه داشته باشید که اگر در وقت گفتیم اجزاء، صاحب کفایه هم دارد که قطعاً در بحث بعدی هم که خارج وقت است باید قائل به اجزاء شویم. اگر در وقت اجزاء شد یعنی با اینکه در وقت عذرش رفع شده میگوییم لازم نیست دو دفعه نماز با وضو بخوانی، به طریق اولی در خارج وقت اجزاء است و لذا </w:t>
      </w:r>
      <w:r w:rsidR="00D93289">
        <w:rPr>
          <w:rFonts w:hint="eastAsia"/>
          <w:rtl/>
        </w:rPr>
        <w:t>مسئل</w:t>
      </w:r>
      <w:r w:rsidR="006A06A8">
        <w:rPr>
          <w:rFonts w:hint="eastAsia"/>
          <w:rtl/>
        </w:rPr>
        <w:t>ه‌</w:t>
      </w:r>
      <w:r>
        <w:rPr>
          <w:rFonts w:hint="cs"/>
          <w:rtl/>
        </w:rPr>
        <w:t xml:space="preserve"> بعدی هم از </w:t>
      </w:r>
      <w:r w:rsidR="006A06A8">
        <w:rPr>
          <w:rFonts w:hint="cs"/>
          <w:rtl/>
        </w:rPr>
        <w:t>همین‌جا</w:t>
      </w:r>
      <w:r>
        <w:rPr>
          <w:rFonts w:hint="cs"/>
          <w:rtl/>
        </w:rPr>
        <w:t xml:space="preserve"> به اولوی</w:t>
      </w:r>
      <w:r w:rsidR="006A06A8">
        <w:rPr>
          <w:rFonts w:hint="cs"/>
          <w:rtl/>
        </w:rPr>
        <w:t>ت</w:t>
      </w:r>
      <w:r>
        <w:rPr>
          <w:rFonts w:hint="cs"/>
          <w:rtl/>
        </w:rPr>
        <w:t xml:space="preserve"> تعیین تکلیف </w:t>
      </w:r>
      <w:r w:rsidR="00C368AE">
        <w:rPr>
          <w:rFonts w:hint="cs"/>
          <w:rtl/>
        </w:rPr>
        <w:t>می‌شود</w:t>
      </w:r>
      <w:r>
        <w:rPr>
          <w:rFonts w:hint="cs"/>
          <w:rtl/>
        </w:rPr>
        <w:t xml:space="preserve"> ولو اینکه بعداً جدا بحث </w:t>
      </w:r>
      <w:r w:rsidR="006A06A8">
        <w:rPr>
          <w:rFonts w:hint="cs"/>
          <w:rtl/>
        </w:rPr>
        <w:t>می‌کنیم</w:t>
      </w:r>
      <w:r>
        <w:rPr>
          <w:rFonts w:hint="cs"/>
          <w:rtl/>
        </w:rPr>
        <w:t xml:space="preserve"> ولی تذکر به آن لازم بود.</w:t>
      </w:r>
    </w:p>
    <w:p w:rsidR="007A0D16" w:rsidRDefault="007A0D16" w:rsidP="00BD1630">
      <w:pPr>
        <w:tabs>
          <w:tab w:val="left" w:pos="8078"/>
        </w:tabs>
        <w:jc w:val="lowKashida"/>
        <w:rPr>
          <w:rtl/>
        </w:rPr>
      </w:pPr>
      <w:r>
        <w:rPr>
          <w:rFonts w:hint="cs"/>
          <w:rtl/>
        </w:rPr>
        <w:lastRenderedPageBreak/>
        <w:t xml:space="preserve">گفتیم مبحث دوم در باب اجزاء، اجزاء امر اضطراری از اختیاری در وقت است یا اجزاء امر اضطراری از </w:t>
      </w:r>
      <w:r w:rsidR="00D93289">
        <w:rPr>
          <w:rFonts w:hint="eastAsia"/>
          <w:rtl/>
        </w:rPr>
        <w:t>اعاد</w:t>
      </w:r>
      <w:r w:rsidR="006A06A8">
        <w:rPr>
          <w:rFonts w:hint="eastAsia"/>
          <w:rtl/>
        </w:rPr>
        <w:t>ه‌</w:t>
      </w:r>
      <w:r>
        <w:rPr>
          <w:rFonts w:hint="cs"/>
          <w:rtl/>
        </w:rPr>
        <w:t xml:space="preserve"> در وقت است با فرض اینکه در وقت زوال عذر شد، این بحث دو مقام دارد؛ یک مقام بحث ثبوتی داریم که ببینیم در عالم ثبوت چگونه است، گفتیم چهار صورت دارد که سه صورتش مستلزم اجزاء و یک صورتش مستلزم عدم اجزاء است و چون صورت چهارم از گردونه خارج شد ما باید بگوییم اجزاء</w:t>
      </w:r>
      <w:r w:rsidR="00C368AE">
        <w:rPr>
          <w:rtl/>
        </w:rPr>
        <w:t xml:space="preserve"> </w:t>
      </w:r>
      <w:r>
        <w:rPr>
          <w:rFonts w:hint="cs"/>
          <w:rtl/>
        </w:rPr>
        <w:t>و لذا این بحث ثبوتی تکلیف ظاهری را هم مشخص کرد.</w:t>
      </w:r>
    </w:p>
    <w:p w:rsidR="00BD1630" w:rsidRDefault="000B151F" w:rsidP="00BD1630">
      <w:pPr>
        <w:pStyle w:val="Heading3"/>
        <w:rPr>
          <w:rtl/>
        </w:rPr>
      </w:pPr>
      <w:bookmarkStart w:id="13" w:name="_Toc389555494"/>
      <w:r>
        <w:rPr>
          <w:rFonts w:hint="cs"/>
          <w:rtl/>
        </w:rPr>
        <w:t xml:space="preserve">صورت پنجم در </w:t>
      </w:r>
      <w:r w:rsidR="00BD1630">
        <w:rPr>
          <w:rFonts w:hint="cs"/>
          <w:rtl/>
        </w:rPr>
        <w:t>بیان مرحوم تبریزی</w:t>
      </w:r>
      <w:bookmarkEnd w:id="13"/>
    </w:p>
    <w:p w:rsidR="007A0D16" w:rsidRDefault="007A0D16" w:rsidP="00BD1630">
      <w:pPr>
        <w:tabs>
          <w:tab w:val="left" w:pos="8078"/>
        </w:tabs>
        <w:jc w:val="lowKashida"/>
        <w:rPr>
          <w:rtl/>
        </w:rPr>
      </w:pPr>
      <w:r>
        <w:rPr>
          <w:rFonts w:hint="cs"/>
          <w:rtl/>
        </w:rPr>
        <w:t xml:space="preserve">در مقام اول یک </w:t>
      </w:r>
      <w:r w:rsidR="00D93289">
        <w:rPr>
          <w:rFonts w:hint="eastAsia"/>
          <w:rtl/>
        </w:rPr>
        <w:t>نکت</w:t>
      </w:r>
      <w:r w:rsidR="006A06A8">
        <w:rPr>
          <w:rFonts w:hint="eastAsia"/>
          <w:rtl/>
        </w:rPr>
        <w:t>ه‌</w:t>
      </w:r>
      <w:r>
        <w:rPr>
          <w:rFonts w:hint="cs"/>
          <w:rtl/>
        </w:rPr>
        <w:t xml:space="preserve"> دیگر باقی ماند و آن نکت</w:t>
      </w:r>
      <w:r w:rsidR="000C623C">
        <w:rPr>
          <w:rFonts w:hint="cs"/>
          <w:rtl/>
        </w:rPr>
        <w:t xml:space="preserve">ه‌ای </w:t>
      </w:r>
      <w:r>
        <w:rPr>
          <w:rFonts w:hint="cs"/>
          <w:rtl/>
        </w:rPr>
        <w:t xml:space="preserve">است که مرحوم آقای تبریزی دارند و آن این است که ایشان </w:t>
      </w:r>
      <w:r w:rsidR="00D93289">
        <w:rPr>
          <w:rFonts w:hint="eastAsia"/>
          <w:rtl/>
        </w:rPr>
        <w:t>م</w:t>
      </w:r>
      <w:r w:rsidR="00D93289">
        <w:rPr>
          <w:rFonts w:hint="cs"/>
          <w:rtl/>
        </w:rPr>
        <w:t>ی‌</w:t>
      </w:r>
      <w:r w:rsidR="00D93289">
        <w:rPr>
          <w:rFonts w:hint="eastAsia"/>
          <w:rtl/>
        </w:rPr>
        <w:t>گو</w:t>
      </w:r>
      <w:r w:rsidR="00D93289">
        <w:rPr>
          <w:rFonts w:hint="cs"/>
          <w:rtl/>
        </w:rPr>
        <w:t>ی</w:t>
      </w:r>
      <w:r w:rsidR="00D93289">
        <w:rPr>
          <w:rFonts w:hint="eastAsia"/>
          <w:rtl/>
        </w:rPr>
        <w:t>ند</w:t>
      </w:r>
      <w:r>
        <w:rPr>
          <w:rFonts w:hint="cs"/>
          <w:rtl/>
        </w:rPr>
        <w:t xml:space="preserve"> غیر از این چهار صورت، صورت پنجمی هم داریم، یعنی غیر از این چهار صورت صاحب کفایه </w:t>
      </w:r>
      <w:r w:rsidR="00BD1630">
        <w:rPr>
          <w:rFonts w:hint="cs"/>
          <w:rtl/>
        </w:rPr>
        <w:t xml:space="preserve">یک صورت </w:t>
      </w:r>
      <w:r w:rsidR="00D93289">
        <w:rPr>
          <w:rFonts w:hint="eastAsia"/>
          <w:rtl/>
        </w:rPr>
        <w:t>خامسه‌ا</w:t>
      </w:r>
      <w:r w:rsidR="00D93289">
        <w:rPr>
          <w:rFonts w:hint="cs"/>
          <w:rtl/>
        </w:rPr>
        <w:t>ی</w:t>
      </w:r>
      <w:r>
        <w:rPr>
          <w:rFonts w:hint="cs"/>
          <w:rtl/>
        </w:rPr>
        <w:t xml:space="preserve"> هم وجود دارد. برای تشریح صورت خامسه مقدمتاً عرض کنم که این چهار صورت این بود که این امر اضطراری تمام مصلحت آن را بیاورد یا بعض؟ بعض هم سه صورت </w:t>
      </w:r>
      <w:r w:rsidR="00D93289">
        <w:rPr>
          <w:rFonts w:hint="eastAsia"/>
          <w:rtl/>
        </w:rPr>
        <w:t>م</w:t>
      </w:r>
      <w:r w:rsidR="00D93289">
        <w:rPr>
          <w:rFonts w:hint="cs"/>
          <w:rtl/>
        </w:rPr>
        <w:t>ی‌</w:t>
      </w:r>
      <w:r w:rsidR="00D93289">
        <w:rPr>
          <w:rFonts w:hint="eastAsia"/>
          <w:rtl/>
        </w:rPr>
        <w:t>شد</w:t>
      </w:r>
      <w:r>
        <w:rPr>
          <w:rFonts w:hint="cs"/>
          <w:rtl/>
        </w:rPr>
        <w:t xml:space="preserve">؛ یا ملزم است یا نیست، </w:t>
      </w:r>
      <w:r w:rsidR="000C623C">
        <w:rPr>
          <w:rFonts w:hint="cs"/>
          <w:rtl/>
        </w:rPr>
        <w:t>آن‌که</w:t>
      </w:r>
      <w:r>
        <w:rPr>
          <w:rFonts w:hint="cs"/>
          <w:rtl/>
        </w:rPr>
        <w:t xml:space="preserve"> ملزم است یا قابل تدارک است یا قابل تدارک نیست</w:t>
      </w:r>
      <w:r w:rsidR="00C368AE">
        <w:rPr>
          <w:rFonts w:hint="eastAsia"/>
          <w:rtl/>
        </w:rPr>
        <w:t>؛</w:t>
      </w:r>
      <w:r w:rsidR="00C368AE">
        <w:rPr>
          <w:rtl/>
        </w:rPr>
        <w:t xml:space="preserve"> </w:t>
      </w:r>
      <w:r>
        <w:rPr>
          <w:rFonts w:hint="cs"/>
          <w:rtl/>
        </w:rPr>
        <w:t xml:space="preserve">اما یک فرض دیگری </w:t>
      </w:r>
      <w:r w:rsidR="00D93289">
        <w:rPr>
          <w:rFonts w:hint="eastAsia"/>
          <w:rtl/>
        </w:rPr>
        <w:t>م</w:t>
      </w:r>
      <w:r w:rsidR="00D93289">
        <w:rPr>
          <w:rFonts w:hint="cs"/>
          <w:rtl/>
        </w:rPr>
        <w:t>ی‌</w:t>
      </w:r>
      <w:r w:rsidR="00D93289">
        <w:rPr>
          <w:rFonts w:hint="eastAsia"/>
          <w:rtl/>
        </w:rPr>
        <w:t>توان</w:t>
      </w:r>
      <w:r w:rsidR="00D93289">
        <w:rPr>
          <w:rFonts w:hint="cs"/>
          <w:rtl/>
        </w:rPr>
        <w:t>ی</w:t>
      </w:r>
      <w:r w:rsidR="00D93289">
        <w:rPr>
          <w:rFonts w:hint="eastAsia"/>
          <w:rtl/>
        </w:rPr>
        <w:t>م</w:t>
      </w:r>
      <w:r>
        <w:rPr>
          <w:rFonts w:hint="cs"/>
          <w:rtl/>
        </w:rPr>
        <w:t xml:space="preserve"> بکنیم که این امر اضطراری در شرایط اضطرار مصلحتی در او </w:t>
      </w:r>
      <w:r w:rsidR="00C61901">
        <w:rPr>
          <w:rFonts w:hint="cs"/>
          <w:rtl/>
        </w:rPr>
        <w:t>به‌طور</w:t>
      </w:r>
      <w:r>
        <w:rPr>
          <w:rFonts w:hint="cs"/>
          <w:rtl/>
        </w:rPr>
        <w:t xml:space="preserve"> مستقل پیدا شده است و جای مصلحت اول را نه کل و نه بعض </w:t>
      </w:r>
      <w:r w:rsidR="00E27062">
        <w:rPr>
          <w:rFonts w:hint="eastAsia"/>
          <w:rtl/>
        </w:rPr>
        <w:t>نمی‌گیرد</w:t>
      </w:r>
      <w:r>
        <w:rPr>
          <w:rFonts w:hint="cs"/>
          <w:rtl/>
        </w:rPr>
        <w:t xml:space="preserve">، در خود آن مصلحتی مستقل است و جای آن مصلحت را نه بعضاً و نه کلاً </w:t>
      </w:r>
      <w:r w:rsidR="00E27062">
        <w:rPr>
          <w:rFonts w:hint="cs"/>
          <w:rtl/>
        </w:rPr>
        <w:t>نمی‌گیرد</w:t>
      </w:r>
      <w:r>
        <w:rPr>
          <w:rFonts w:hint="cs"/>
          <w:rtl/>
        </w:rPr>
        <w:t xml:space="preserve">، این را مرحوم آقای تبریزی دارند که این مقداری با </w:t>
      </w:r>
      <w:r w:rsidR="00BD1630">
        <w:rPr>
          <w:rFonts w:hint="cs"/>
          <w:rtl/>
        </w:rPr>
        <w:t xml:space="preserve">احتمالی که </w:t>
      </w:r>
      <w:r w:rsidR="00E27062">
        <w:rPr>
          <w:rFonts w:hint="cs"/>
          <w:rtl/>
        </w:rPr>
        <w:t>می‌گفتیم</w:t>
      </w:r>
      <w:r w:rsidR="00BD1630">
        <w:rPr>
          <w:rFonts w:hint="cs"/>
          <w:rtl/>
        </w:rPr>
        <w:t xml:space="preserve"> ربط پیدا </w:t>
      </w:r>
      <w:r w:rsidR="00C368AE">
        <w:rPr>
          <w:rFonts w:hint="eastAsia"/>
          <w:rtl/>
        </w:rPr>
        <w:t>می‌کند</w:t>
      </w:r>
      <w:r>
        <w:rPr>
          <w:rFonts w:hint="cs"/>
          <w:rtl/>
        </w:rPr>
        <w:t xml:space="preserve"> و شاید خود این مثالی شود برای آنکه گفتیم گاهی </w:t>
      </w:r>
      <w:r w:rsidR="00C368AE">
        <w:rPr>
          <w:rFonts w:hint="eastAsia"/>
          <w:rtl/>
        </w:rPr>
        <w:t>می‌شود</w:t>
      </w:r>
      <w:r>
        <w:rPr>
          <w:rFonts w:hint="cs"/>
          <w:rtl/>
        </w:rPr>
        <w:t xml:space="preserve"> دو مصلحت مستقل فرض کرد، منتها با یک تفاوتی؛ مثالش در حج است؛ اگر کسی اقدام به حج کرد ولی وقوف مشعر را درک نکرد، چه وقوف اختیاری و چه وقوف اضطراری، حکمی که شاید اجمالی باشد و فقها هم دارند این است که </w:t>
      </w:r>
      <w:r w:rsidR="00D93289">
        <w:rPr>
          <w:rFonts w:hint="eastAsia"/>
          <w:rtl/>
        </w:rPr>
        <w:t>م</w:t>
      </w:r>
      <w:r w:rsidR="00D93289">
        <w:rPr>
          <w:rFonts w:hint="cs"/>
          <w:rtl/>
        </w:rPr>
        <w:t>ی‌</w:t>
      </w:r>
      <w:r w:rsidR="00D93289">
        <w:rPr>
          <w:rFonts w:hint="eastAsia"/>
          <w:rtl/>
        </w:rPr>
        <w:t>گو</w:t>
      </w:r>
      <w:r w:rsidR="00D93289">
        <w:rPr>
          <w:rFonts w:hint="cs"/>
          <w:rtl/>
        </w:rPr>
        <w:t>ی</w:t>
      </w:r>
      <w:r w:rsidR="00D93289">
        <w:rPr>
          <w:rFonts w:hint="eastAsia"/>
          <w:rtl/>
        </w:rPr>
        <w:t>ند</w:t>
      </w:r>
      <w:r>
        <w:rPr>
          <w:rFonts w:hint="cs"/>
          <w:rtl/>
        </w:rPr>
        <w:t xml:space="preserve"> باید اعمال را به عنوان عمره تمام کند یعنی حجش مبدل به عمره </w:t>
      </w:r>
      <w:r w:rsidR="00C368AE">
        <w:rPr>
          <w:rFonts w:hint="cs"/>
          <w:rtl/>
        </w:rPr>
        <w:t>می‌شود</w:t>
      </w:r>
      <w:r>
        <w:rPr>
          <w:rFonts w:hint="cs"/>
          <w:rtl/>
        </w:rPr>
        <w:t xml:space="preserve"> و باید </w:t>
      </w:r>
      <w:r w:rsidR="00D93289">
        <w:rPr>
          <w:rFonts w:hint="eastAsia"/>
          <w:rtl/>
        </w:rPr>
        <w:t>بق</w:t>
      </w:r>
      <w:r w:rsidR="00D93289">
        <w:rPr>
          <w:rFonts w:hint="cs"/>
          <w:rtl/>
        </w:rPr>
        <w:t>ی</w:t>
      </w:r>
      <w:r w:rsidR="006A06A8">
        <w:rPr>
          <w:rFonts w:hint="eastAsia"/>
          <w:rtl/>
        </w:rPr>
        <w:t>ه‌</w:t>
      </w:r>
      <w:r>
        <w:rPr>
          <w:rFonts w:hint="cs"/>
          <w:rtl/>
        </w:rPr>
        <w:t xml:space="preserve"> اعمال را بر اساس عمره تکمیل کند و این مجزی از حج نیست و سال آینده هم باید حج بیاید. مواردی داریم که حج شخص از لحاظ ارکان اشکال پیدا </w:t>
      </w:r>
      <w:r w:rsidR="00E27062">
        <w:rPr>
          <w:rFonts w:hint="cs"/>
          <w:rtl/>
        </w:rPr>
        <w:t>می‌کند</w:t>
      </w:r>
      <w:r>
        <w:rPr>
          <w:rFonts w:hint="cs"/>
          <w:rtl/>
        </w:rPr>
        <w:t xml:space="preserve"> از جمله مثل وقوف در مشعر و چیزهایی که رکنیّت دارد و </w:t>
      </w:r>
      <w:r w:rsidR="00E27062">
        <w:rPr>
          <w:rFonts w:hint="cs"/>
          <w:rtl/>
        </w:rPr>
        <w:t>نمی‌تواند</w:t>
      </w:r>
      <w:r>
        <w:rPr>
          <w:rFonts w:hint="cs"/>
          <w:rtl/>
        </w:rPr>
        <w:t xml:space="preserve"> آن حکم را اتیان کند، در این </w:t>
      </w:r>
      <w:r w:rsidRPr="00E27062">
        <w:rPr>
          <w:rFonts w:hint="cs"/>
          <w:sz w:val="28"/>
          <w:rtl/>
        </w:rPr>
        <w:t xml:space="preserve">موارد </w:t>
      </w:r>
      <w:r w:rsidR="00D93289" w:rsidRPr="00E27062">
        <w:rPr>
          <w:rFonts w:hint="eastAsia"/>
          <w:sz w:val="28"/>
          <w:rtl/>
        </w:rPr>
        <w:t>قاعد</w:t>
      </w:r>
      <w:r w:rsidR="006A06A8" w:rsidRPr="00E27062">
        <w:rPr>
          <w:rFonts w:hint="eastAsia"/>
          <w:sz w:val="28"/>
          <w:rtl/>
        </w:rPr>
        <w:t>ه‌</w:t>
      </w:r>
      <w:r w:rsidRPr="00E27062">
        <w:rPr>
          <w:rFonts w:hint="cs"/>
          <w:sz w:val="28"/>
          <w:rtl/>
        </w:rPr>
        <w:t xml:space="preserve"> کلی است که </w:t>
      </w:r>
      <w:r w:rsidR="00E27062">
        <w:rPr>
          <w:rFonts w:hint="cs"/>
          <w:sz w:val="28"/>
          <w:rtl/>
        </w:rPr>
        <w:t>می‌گوید</w:t>
      </w:r>
      <w:r w:rsidRPr="00E27062">
        <w:rPr>
          <w:rFonts w:hint="cs"/>
          <w:sz w:val="28"/>
          <w:rtl/>
        </w:rPr>
        <w:t xml:space="preserve"> </w:t>
      </w:r>
      <w:r w:rsidR="000B151F" w:rsidRPr="00E27062">
        <w:rPr>
          <w:rFonts w:hint="cs"/>
          <w:sz w:val="28"/>
          <w:rtl/>
        </w:rPr>
        <w:t>«</w:t>
      </w:r>
      <w:r w:rsidRPr="00E27062">
        <w:rPr>
          <w:rStyle w:val="NoSpacingChar"/>
          <w:rFonts w:hint="cs"/>
          <w:sz w:val="28"/>
          <w:szCs w:val="28"/>
          <w:rtl/>
        </w:rPr>
        <w:t>یتمّ عمله عمرهً وَ یَعطی بالحجِّ فی السَّند القادمه</w:t>
      </w:r>
      <w:r w:rsidR="000B151F" w:rsidRPr="00E27062">
        <w:rPr>
          <w:rFonts w:hint="cs"/>
          <w:sz w:val="28"/>
          <w:rtl/>
        </w:rPr>
        <w:t>»</w:t>
      </w:r>
      <w:r w:rsidR="00C368AE" w:rsidRPr="00E27062">
        <w:rPr>
          <w:sz w:val="28"/>
          <w:rtl/>
        </w:rPr>
        <w:t xml:space="preserve"> </w:t>
      </w:r>
      <w:r w:rsidRPr="00E27062">
        <w:rPr>
          <w:rFonts w:hint="cs"/>
          <w:sz w:val="28"/>
          <w:rtl/>
        </w:rPr>
        <w:t>که این حکمش است یعنی</w:t>
      </w:r>
      <w:r>
        <w:rPr>
          <w:rFonts w:hint="cs"/>
          <w:rtl/>
        </w:rPr>
        <w:t xml:space="preserve"> حج مبدل به عمره </w:t>
      </w:r>
      <w:r w:rsidR="00C368AE">
        <w:rPr>
          <w:rFonts w:hint="eastAsia"/>
          <w:rtl/>
        </w:rPr>
        <w:t>می‌شود</w:t>
      </w:r>
      <w:r>
        <w:rPr>
          <w:rFonts w:hint="cs"/>
          <w:rtl/>
        </w:rPr>
        <w:t xml:space="preserve"> و سال آینده باید حج را بیاورد. اینکه تبدیل به عمره شد، این یک بدل اضطراری از حج است، چون مضطرّ شد و نتوانست حج بیاورد و رکن را، چه اختیاری و چه اضطراری، </w:t>
      </w:r>
      <w:r w:rsidR="00C61901">
        <w:rPr>
          <w:rFonts w:hint="cs"/>
          <w:rtl/>
        </w:rPr>
        <w:t>به‌طور</w:t>
      </w:r>
      <w:r>
        <w:rPr>
          <w:rFonts w:hint="cs"/>
          <w:rtl/>
        </w:rPr>
        <w:t xml:space="preserve"> کامل از دست داد، </w:t>
      </w:r>
      <w:r w:rsidR="00E27062">
        <w:rPr>
          <w:rFonts w:hint="eastAsia"/>
          <w:rtl/>
        </w:rPr>
        <w:t>می‌گوید</w:t>
      </w:r>
      <w:r>
        <w:rPr>
          <w:rFonts w:hint="cs"/>
          <w:rtl/>
        </w:rPr>
        <w:t xml:space="preserve"> باید این عمل را بیاوری، این عمل اضطراری شد، در شرایط اضطراری که </w:t>
      </w:r>
      <w:r w:rsidR="00E27062">
        <w:rPr>
          <w:rFonts w:hint="eastAsia"/>
          <w:rtl/>
        </w:rPr>
        <w:t>نمی‌توانی</w:t>
      </w:r>
      <w:r>
        <w:rPr>
          <w:rFonts w:hint="cs"/>
          <w:rtl/>
        </w:rPr>
        <w:t xml:space="preserve"> حج را اتیان کنی در </w:t>
      </w:r>
      <w:r w:rsidR="00D93289">
        <w:rPr>
          <w:rFonts w:hint="eastAsia"/>
          <w:rtl/>
        </w:rPr>
        <w:t>م</w:t>
      </w:r>
      <w:r w:rsidR="00D93289">
        <w:rPr>
          <w:rFonts w:hint="cs"/>
          <w:rtl/>
        </w:rPr>
        <w:t>ی</w:t>
      </w:r>
      <w:r w:rsidR="00D93289">
        <w:rPr>
          <w:rFonts w:hint="eastAsia"/>
          <w:rtl/>
        </w:rPr>
        <w:t>ان</w:t>
      </w:r>
      <w:r w:rsidR="006A06A8">
        <w:rPr>
          <w:rFonts w:hint="eastAsia"/>
          <w:rtl/>
        </w:rPr>
        <w:t>ه‌</w:t>
      </w:r>
      <w:r>
        <w:rPr>
          <w:rFonts w:hint="cs"/>
          <w:rtl/>
        </w:rPr>
        <w:t xml:space="preserve"> حج </w:t>
      </w:r>
      <w:r w:rsidR="00E27062">
        <w:rPr>
          <w:rFonts w:hint="cs"/>
          <w:rtl/>
        </w:rPr>
        <w:t>می‌گوید</w:t>
      </w:r>
      <w:r>
        <w:rPr>
          <w:rFonts w:hint="cs"/>
          <w:rtl/>
        </w:rPr>
        <w:t xml:space="preserve"> عمره را انجام بده </w:t>
      </w:r>
      <w:r>
        <w:rPr>
          <w:rFonts w:hint="cs"/>
          <w:rtl/>
        </w:rPr>
        <w:lastRenderedPageBreak/>
        <w:t xml:space="preserve">و بعد </w:t>
      </w:r>
      <w:r w:rsidR="00E27062">
        <w:rPr>
          <w:rFonts w:hint="eastAsia"/>
          <w:rtl/>
        </w:rPr>
        <w:t>می‌گوید</w:t>
      </w:r>
      <w:r>
        <w:rPr>
          <w:rFonts w:hint="cs"/>
          <w:rtl/>
        </w:rPr>
        <w:t xml:space="preserve"> سال آینده باید حج را انجام دهی، برای اینکه این غیر از چهار صورت قبلی است. در اینجا عمل اضطراری نه شکل اول است که بگوییم تمام مصلحت حج را آورده است، نه این است که بگوییم بعض مصلحتش را آورده است، بلکه چیزی از مصلحت حج در این نبود، ولی در شرایط اضطرار مصلحتی پیدا شد که یک واجب جدیدی پیدا شد. به خاطر اضطراری که در حج پیدا کرد تکلیف جدیدی پیدا شد، نه اینکه این </w:t>
      </w:r>
      <w:r w:rsidR="00D93289">
        <w:rPr>
          <w:rFonts w:hint="eastAsia"/>
          <w:rtl/>
        </w:rPr>
        <w:t>ادام</w:t>
      </w:r>
      <w:r w:rsidR="006A06A8">
        <w:rPr>
          <w:rFonts w:hint="eastAsia"/>
          <w:rtl/>
        </w:rPr>
        <w:t>ه‌</w:t>
      </w:r>
      <w:r>
        <w:rPr>
          <w:rFonts w:hint="cs"/>
          <w:rtl/>
        </w:rPr>
        <w:t xml:space="preserve"> آن تکلیف باشد، یعنی به خاطر اضطرار در آن یک تکلیف جدیدی پیدا شد که این تکلیف جدید ربطی به آن ندارد. این صورتی است که مرحوم آقای تبریزی </w:t>
      </w:r>
      <w:r w:rsidR="00D93289">
        <w:rPr>
          <w:rFonts w:hint="eastAsia"/>
          <w:rtl/>
        </w:rPr>
        <w:t>م</w:t>
      </w:r>
      <w:r w:rsidR="00D93289">
        <w:rPr>
          <w:rFonts w:hint="cs"/>
          <w:rtl/>
        </w:rPr>
        <w:t>ی‌</w:t>
      </w:r>
      <w:r w:rsidR="00D93289">
        <w:rPr>
          <w:rFonts w:hint="eastAsia"/>
          <w:rtl/>
        </w:rPr>
        <w:t>فرما</w:t>
      </w:r>
      <w:r w:rsidR="00D93289">
        <w:rPr>
          <w:rFonts w:hint="cs"/>
          <w:rtl/>
        </w:rPr>
        <w:t>ی</w:t>
      </w:r>
      <w:r w:rsidR="00D93289">
        <w:rPr>
          <w:rFonts w:hint="eastAsia"/>
          <w:rtl/>
        </w:rPr>
        <w:t>ند</w:t>
      </w:r>
      <w:r>
        <w:rPr>
          <w:rFonts w:hint="cs"/>
          <w:rtl/>
        </w:rPr>
        <w:t>.</w:t>
      </w:r>
    </w:p>
    <w:p w:rsidR="000B151F" w:rsidRPr="00E27062" w:rsidRDefault="000B151F" w:rsidP="00E27062">
      <w:pPr>
        <w:pStyle w:val="Heading4"/>
        <w:rPr>
          <w:rtl/>
        </w:rPr>
      </w:pPr>
      <w:bookmarkStart w:id="14" w:name="_Toc389555495"/>
      <w:r w:rsidRPr="00E27062">
        <w:rPr>
          <w:rFonts w:hint="cs"/>
          <w:rtl/>
        </w:rPr>
        <w:t>جواب بیان مرحوم تبریزی</w:t>
      </w:r>
      <w:bookmarkEnd w:id="14"/>
    </w:p>
    <w:p w:rsidR="007A0D16" w:rsidRDefault="007A0D16" w:rsidP="00BD1630">
      <w:pPr>
        <w:tabs>
          <w:tab w:val="left" w:pos="8078"/>
        </w:tabs>
        <w:jc w:val="lowKashida"/>
        <w:rPr>
          <w:rtl/>
        </w:rPr>
      </w:pPr>
      <w:r>
        <w:rPr>
          <w:rFonts w:hint="cs"/>
          <w:rtl/>
        </w:rPr>
        <w:t xml:space="preserve">عرض ما به محضر ایشان این است که این مقداری خروج از بحث است، بحث ما این است که یک مصلحتی وجود دارد که </w:t>
      </w:r>
      <w:r w:rsidR="00E27062">
        <w:rPr>
          <w:rFonts w:hint="cs"/>
          <w:rtl/>
        </w:rPr>
        <w:t>نمی‌تواند</w:t>
      </w:r>
      <w:r>
        <w:rPr>
          <w:rFonts w:hint="cs"/>
          <w:rtl/>
        </w:rPr>
        <w:t xml:space="preserve"> این مصلحت را </w:t>
      </w:r>
      <w:r w:rsidR="00E27062">
        <w:rPr>
          <w:rFonts w:hint="cs"/>
          <w:rtl/>
        </w:rPr>
        <w:t>به‌طور</w:t>
      </w:r>
      <w:r>
        <w:rPr>
          <w:rFonts w:hint="cs"/>
          <w:rtl/>
        </w:rPr>
        <w:t xml:space="preserve"> کامل بیاورد و برای اینکه </w:t>
      </w:r>
      <w:r w:rsidR="00E27062">
        <w:rPr>
          <w:rFonts w:hint="cs"/>
          <w:rtl/>
        </w:rPr>
        <w:t>نمی‌تواند</w:t>
      </w:r>
      <w:r>
        <w:rPr>
          <w:rFonts w:hint="cs"/>
          <w:rtl/>
        </w:rPr>
        <w:t xml:space="preserve"> کل را بیاورد </w:t>
      </w:r>
      <w:r w:rsidR="00E27062">
        <w:rPr>
          <w:rFonts w:hint="cs"/>
          <w:rtl/>
        </w:rPr>
        <w:t>می‌گوید</w:t>
      </w:r>
      <w:r>
        <w:rPr>
          <w:rFonts w:hint="cs"/>
          <w:rtl/>
        </w:rPr>
        <w:t xml:space="preserve"> این اندازه را بیاور، اما اگر کسی در جایی مضطرّ شد، مثل اینکه عمره در غیر اضطرار مصلحتی در حد مستحب دارد، در شرایط اضطرار یک عمل دیگری که غیر از این است، استحبابش در اینجا وجوب شده است. همیشه مستحب است که انسان عمره رود، ولی در شرایط اضطرار و در جایی که </w:t>
      </w:r>
      <w:r w:rsidR="00E27062">
        <w:rPr>
          <w:rFonts w:hint="eastAsia"/>
          <w:rtl/>
        </w:rPr>
        <w:t>نمی‌تواند</w:t>
      </w:r>
      <w:r>
        <w:rPr>
          <w:rFonts w:hint="cs"/>
          <w:rtl/>
        </w:rPr>
        <w:t xml:space="preserve"> حج را بیاورد، </w:t>
      </w:r>
      <w:r w:rsidR="00E27062">
        <w:rPr>
          <w:rFonts w:hint="cs"/>
          <w:rtl/>
        </w:rPr>
        <w:t>می‌گوید</w:t>
      </w:r>
      <w:r>
        <w:rPr>
          <w:rFonts w:hint="cs"/>
          <w:rtl/>
        </w:rPr>
        <w:t xml:space="preserve"> عمر</w:t>
      </w:r>
      <w:r w:rsidR="000C623C">
        <w:rPr>
          <w:rFonts w:hint="cs"/>
          <w:rtl/>
        </w:rPr>
        <w:t xml:space="preserve">ه‌ای </w:t>
      </w:r>
      <w:r>
        <w:rPr>
          <w:rFonts w:hint="cs"/>
          <w:rtl/>
        </w:rPr>
        <w:t xml:space="preserve">که در </w:t>
      </w:r>
      <w:r w:rsidR="00E27062">
        <w:rPr>
          <w:rFonts w:hint="cs"/>
          <w:rtl/>
        </w:rPr>
        <w:t>وقت‌های</w:t>
      </w:r>
      <w:r>
        <w:rPr>
          <w:rFonts w:hint="cs"/>
          <w:rtl/>
        </w:rPr>
        <w:t xml:space="preserve"> دیگر مستحب بود و در موقع حج هم </w:t>
      </w:r>
      <w:r w:rsidR="00D93289">
        <w:rPr>
          <w:rFonts w:hint="eastAsia"/>
          <w:rtl/>
        </w:rPr>
        <w:t>نم</w:t>
      </w:r>
      <w:r w:rsidR="00D93289">
        <w:rPr>
          <w:rFonts w:hint="cs"/>
          <w:rtl/>
        </w:rPr>
        <w:t>ی‌</w:t>
      </w:r>
      <w:r w:rsidR="00D93289">
        <w:rPr>
          <w:rFonts w:hint="eastAsia"/>
          <w:rtl/>
        </w:rPr>
        <w:t>شد</w:t>
      </w:r>
      <w:r>
        <w:rPr>
          <w:rFonts w:hint="cs"/>
          <w:rtl/>
        </w:rPr>
        <w:t xml:space="preserve"> انجام داد، الان چون آن عمل نشد، این عمل را بیاور و این عمل ربطی به آن عمل ندارد. این در حقیقت عمل جدیدی است با مصلحت نو و جدید</w:t>
      </w:r>
      <w:r w:rsidR="00C368AE">
        <w:rPr>
          <w:rtl/>
        </w:rPr>
        <w:t xml:space="preserve"> </w:t>
      </w:r>
      <w:r>
        <w:rPr>
          <w:rFonts w:hint="cs"/>
          <w:rtl/>
        </w:rPr>
        <w:t xml:space="preserve">و هیچ ربطی با مصلحت حج و </w:t>
      </w:r>
      <w:r w:rsidR="00E27062">
        <w:rPr>
          <w:rFonts w:hint="cs"/>
          <w:rtl/>
        </w:rPr>
        <w:t>آنچه</w:t>
      </w:r>
      <w:r>
        <w:rPr>
          <w:rFonts w:hint="cs"/>
          <w:rtl/>
        </w:rPr>
        <w:t xml:space="preserve"> در حج بر </w:t>
      </w:r>
      <w:r w:rsidR="00D93289">
        <w:rPr>
          <w:rFonts w:hint="eastAsia"/>
          <w:rtl/>
        </w:rPr>
        <w:t>عهد</w:t>
      </w:r>
      <w:r w:rsidR="006A06A8">
        <w:rPr>
          <w:rFonts w:hint="eastAsia"/>
          <w:rtl/>
        </w:rPr>
        <w:t>ه‌</w:t>
      </w:r>
      <w:r>
        <w:rPr>
          <w:rFonts w:hint="cs"/>
          <w:rtl/>
        </w:rPr>
        <w:t xml:space="preserve"> شخص قرار گرفته بود ندارد. </w:t>
      </w:r>
    </w:p>
    <w:p w:rsidR="007A0D16" w:rsidRDefault="007A0D16" w:rsidP="00BD1630">
      <w:pPr>
        <w:tabs>
          <w:tab w:val="left" w:pos="8078"/>
        </w:tabs>
        <w:jc w:val="lowKashida"/>
        <w:rPr>
          <w:rtl/>
        </w:rPr>
      </w:pPr>
      <w:r>
        <w:rPr>
          <w:rFonts w:hint="cs"/>
          <w:rtl/>
        </w:rPr>
        <w:t xml:space="preserve">(در شرایطی که عملی مضطرّ شد و </w:t>
      </w:r>
      <w:r w:rsidR="00E27062">
        <w:rPr>
          <w:rFonts w:hint="cs"/>
          <w:rtl/>
        </w:rPr>
        <w:t>نمی‌تواند</w:t>
      </w:r>
      <w:r>
        <w:rPr>
          <w:rFonts w:hint="cs"/>
          <w:rtl/>
        </w:rPr>
        <w:t xml:space="preserve"> بیاورد، </w:t>
      </w:r>
      <w:r w:rsidR="00E27062">
        <w:rPr>
          <w:rFonts w:hint="cs"/>
          <w:rtl/>
        </w:rPr>
        <w:t>قاعده‌اش</w:t>
      </w:r>
      <w:r>
        <w:rPr>
          <w:rFonts w:hint="cs"/>
          <w:rtl/>
        </w:rPr>
        <w:t xml:space="preserve"> این است که بگوییم اگر </w:t>
      </w:r>
      <w:r w:rsidR="00E27062">
        <w:rPr>
          <w:rFonts w:hint="cs"/>
          <w:rtl/>
        </w:rPr>
        <w:t>نمی‌توانی</w:t>
      </w:r>
      <w:r>
        <w:rPr>
          <w:rFonts w:hint="cs"/>
          <w:rtl/>
        </w:rPr>
        <w:t xml:space="preserve"> آن عمل را بیاوری دلیل خاص </w:t>
      </w:r>
      <w:r w:rsidR="00DA1AD6">
        <w:rPr>
          <w:rFonts w:hint="cs"/>
          <w:rtl/>
        </w:rPr>
        <w:t>می‌خواهد</w:t>
      </w:r>
      <w:r>
        <w:rPr>
          <w:rFonts w:hint="cs"/>
          <w:rtl/>
        </w:rPr>
        <w:t>.)</w:t>
      </w:r>
    </w:p>
    <w:p w:rsidR="007A0D16" w:rsidRDefault="007A0D16" w:rsidP="00BD1630">
      <w:pPr>
        <w:tabs>
          <w:tab w:val="left" w:pos="8078"/>
        </w:tabs>
        <w:jc w:val="lowKashida"/>
        <w:rPr>
          <w:rtl/>
        </w:rPr>
      </w:pPr>
      <w:r>
        <w:rPr>
          <w:rFonts w:hint="cs"/>
          <w:rtl/>
        </w:rPr>
        <w:t xml:space="preserve">اصل اینکه در شرایط اضطرار تکلیف جدیدی </w:t>
      </w:r>
      <w:r w:rsidR="00DA1AD6">
        <w:rPr>
          <w:rFonts w:hint="cs"/>
          <w:rtl/>
        </w:rPr>
        <w:t>می‌آید</w:t>
      </w:r>
      <w:r>
        <w:rPr>
          <w:rFonts w:hint="cs"/>
          <w:rtl/>
        </w:rPr>
        <w:t xml:space="preserve">، دلیل خاصی </w:t>
      </w:r>
      <w:r w:rsidR="00DA1AD6">
        <w:rPr>
          <w:rFonts w:hint="eastAsia"/>
          <w:rtl/>
        </w:rPr>
        <w:t>می‌خواهد</w:t>
      </w:r>
      <w:r>
        <w:rPr>
          <w:rFonts w:hint="cs"/>
          <w:rtl/>
        </w:rPr>
        <w:t xml:space="preserve"> و اینکه این مجزی هم نیست، طبق قاعده است و دلیل </w:t>
      </w:r>
      <w:r w:rsidR="00D93289">
        <w:rPr>
          <w:rFonts w:hint="eastAsia"/>
          <w:rtl/>
        </w:rPr>
        <w:t>نم</w:t>
      </w:r>
      <w:r w:rsidR="00D93289">
        <w:rPr>
          <w:rFonts w:hint="cs"/>
          <w:rtl/>
        </w:rPr>
        <w:t>ی‌</w:t>
      </w:r>
      <w:r w:rsidR="00D93289">
        <w:rPr>
          <w:rFonts w:hint="eastAsia"/>
          <w:rtl/>
        </w:rPr>
        <w:t>خواهد</w:t>
      </w:r>
      <w:r>
        <w:rPr>
          <w:rFonts w:hint="cs"/>
          <w:rtl/>
        </w:rPr>
        <w:t xml:space="preserve">، چون از دلیل فهمیدیم که این چیز جدیدی است، هر وقت بفهمیم دلیل چیز جدیدی را </w:t>
      </w:r>
      <w:r w:rsidR="00E27062">
        <w:rPr>
          <w:rFonts w:hint="eastAsia"/>
          <w:rtl/>
        </w:rPr>
        <w:t>می‌گوید</w:t>
      </w:r>
      <w:r>
        <w:rPr>
          <w:rFonts w:hint="cs"/>
          <w:rtl/>
        </w:rPr>
        <w:t xml:space="preserve"> که مصلحت خاص خودش را دارد و ارتباطی با آن مصلحت ندارد، طبعاً </w:t>
      </w:r>
      <w:r w:rsidR="00E27062">
        <w:rPr>
          <w:rFonts w:hint="cs"/>
          <w:rtl/>
        </w:rPr>
        <w:t>قاعده‌اش</w:t>
      </w:r>
      <w:r>
        <w:rPr>
          <w:rFonts w:hint="cs"/>
          <w:rtl/>
        </w:rPr>
        <w:t xml:space="preserve"> عدم اجزاء است.</w:t>
      </w:r>
    </w:p>
    <w:p w:rsidR="000B151F" w:rsidRDefault="000B151F" w:rsidP="00BD1630">
      <w:pPr>
        <w:tabs>
          <w:tab w:val="left" w:pos="8078"/>
        </w:tabs>
        <w:jc w:val="lowKashida"/>
        <w:rPr>
          <w:rtl/>
        </w:rPr>
      </w:pPr>
    </w:p>
    <w:p w:rsidR="000B151F" w:rsidRDefault="000B151F" w:rsidP="000B151F">
      <w:pPr>
        <w:pStyle w:val="Heading2"/>
        <w:rPr>
          <w:rtl/>
        </w:rPr>
      </w:pPr>
      <w:bookmarkStart w:id="15" w:name="_Toc389555496"/>
      <w:r>
        <w:rPr>
          <w:rFonts w:hint="cs"/>
          <w:rtl/>
        </w:rPr>
        <w:lastRenderedPageBreak/>
        <w:t>مقام اثبات در بحث</w:t>
      </w:r>
      <w:bookmarkEnd w:id="15"/>
    </w:p>
    <w:p w:rsidR="000B151F" w:rsidRPr="000B151F" w:rsidRDefault="000B151F" w:rsidP="000B151F">
      <w:pPr>
        <w:pStyle w:val="Heading3"/>
        <w:rPr>
          <w:rtl/>
        </w:rPr>
      </w:pPr>
      <w:bookmarkStart w:id="16" w:name="_Toc389555497"/>
      <w:r>
        <w:rPr>
          <w:rFonts w:hint="cs"/>
          <w:rtl/>
        </w:rPr>
        <w:t>مقتضای ادله اوامر اضطراری</w:t>
      </w:r>
      <w:bookmarkEnd w:id="16"/>
    </w:p>
    <w:p w:rsidR="0071383D" w:rsidRDefault="007A0D16" w:rsidP="009E1391">
      <w:pPr>
        <w:tabs>
          <w:tab w:val="left" w:pos="8078"/>
        </w:tabs>
        <w:jc w:val="lowKashida"/>
        <w:rPr>
          <w:rtl/>
        </w:rPr>
      </w:pPr>
      <w:r>
        <w:rPr>
          <w:rFonts w:hint="cs"/>
          <w:rtl/>
        </w:rPr>
        <w:t xml:space="preserve">بخش دوم بحث این است که از نظر اثباتی ادله چه </w:t>
      </w:r>
      <w:r w:rsidR="00E27062">
        <w:rPr>
          <w:rFonts w:hint="eastAsia"/>
          <w:rtl/>
        </w:rPr>
        <w:t>می‌گوید</w:t>
      </w:r>
      <w:r>
        <w:rPr>
          <w:rFonts w:hint="cs"/>
          <w:rtl/>
        </w:rPr>
        <w:t xml:space="preserve">؟ یعنی ظاهر ادله اقتضای اجزاء </w:t>
      </w:r>
      <w:r w:rsidR="00C368AE">
        <w:rPr>
          <w:rFonts w:hint="eastAsia"/>
          <w:rtl/>
        </w:rPr>
        <w:t>می‌کند</w:t>
      </w:r>
      <w:r>
        <w:rPr>
          <w:rFonts w:hint="cs"/>
          <w:rtl/>
        </w:rPr>
        <w:t xml:space="preserve"> یا عدم اجزاء؟ در مقدمه نکت</w:t>
      </w:r>
      <w:r w:rsidR="000C623C">
        <w:rPr>
          <w:rFonts w:hint="cs"/>
          <w:rtl/>
        </w:rPr>
        <w:t xml:space="preserve">ه‌ای </w:t>
      </w:r>
      <w:r>
        <w:rPr>
          <w:rFonts w:hint="cs"/>
          <w:rtl/>
        </w:rPr>
        <w:t xml:space="preserve">که مکرراً عرض کردیم این است که چه زمانی لازم است این بحث مطرح شود؟ </w:t>
      </w:r>
      <w:r w:rsidR="00634027">
        <w:rPr>
          <w:rFonts w:hint="cs"/>
          <w:rtl/>
        </w:rPr>
        <w:t>درصورتی‌که</w:t>
      </w:r>
      <w:r>
        <w:rPr>
          <w:rFonts w:hint="cs"/>
          <w:rtl/>
        </w:rPr>
        <w:t xml:space="preserve"> مثل آقای خویی و آقای نائینی نشویم، اگر مثل مرحوم نائینی و آقای خویی شدیم و عمدتاً همین را پذیرفتیم و گفتیم صورت چهارم معقول نیست، لذا کاری به دلیل ندارد. اگر مولا امر کرد و گفت </w:t>
      </w:r>
      <w:r w:rsidR="00D93289">
        <w:rPr>
          <w:rFonts w:hint="eastAsia"/>
          <w:rtl/>
        </w:rPr>
        <w:t>م</w:t>
      </w:r>
      <w:r w:rsidR="00D93289">
        <w:rPr>
          <w:rFonts w:hint="cs"/>
          <w:rtl/>
        </w:rPr>
        <w:t>ی‌</w:t>
      </w:r>
      <w:r w:rsidR="00D93289">
        <w:rPr>
          <w:rFonts w:hint="eastAsia"/>
          <w:rtl/>
        </w:rPr>
        <w:t>توان</w:t>
      </w:r>
      <w:r w:rsidR="00D93289">
        <w:rPr>
          <w:rFonts w:hint="cs"/>
          <w:rtl/>
        </w:rPr>
        <w:t>ی</w:t>
      </w:r>
      <w:r>
        <w:rPr>
          <w:rFonts w:hint="cs"/>
          <w:rtl/>
        </w:rPr>
        <w:t xml:space="preserve"> نماز را در شرایط اضطرار بیاوری ولو قبل از اینکه پایان وقت برسد، خود این عقلاً مستلزم اجزاء است. </w:t>
      </w:r>
      <w:r w:rsidR="00C368AE">
        <w:rPr>
          <w:rFonts w:hint="cs"/>
          <w:rtl/>
        </w:rPr>
        <w:t>بنا بر</w:t>
      </w:r>
      <w:r>
        <w:rPr>
          <w:rFonts w:hint="cs"/>
          <w:rtl/>
        </w:rPr>
        <w:t xml:space="preserve"> نظر مرحوم نائینی که نهایتاً آن را تقویت کردیم، نیازی به بحث دوم نیست</w:t>
      </w:r>
      <w:r w:rsidR="00C368AE">
        <w:rPr>
          <w:rFonts w:hint="eastAsia"/>
          <w:rtl/>
        </w:rPr>
        <w:t>؛</w:t>
      </w:r>
      <w:r w:rsidR="00C368AE">
        <w:rPr>
          <w:rtl/>
        </w:rPr>
        <w:t xml:space="preserve"> </w:t>
      </w:r>
      <w:r>
        <w:rPr>
          <w:rFonts w:hint="cs"/>
          <w:rtl/>
        </w:rPr>
        <w:t xml:space="preserve">اما </w:t>
      </w:r>
      <w:r w:rsidR="00C368AE">
        <w:rPr>
          <w:rFonts w:hint="cs"/>
          <w:rtl/>
        </w:rPr>
        <w:t>بنا بر</w:t>
      </w:r>
      <w:r>
        <w:rPr>
          <w:rFonts w:hint="cs"/>
          <w:rtl/>
        </w:rPr>
        <w:t xml:space="preserve"> نظر صاحب کفایه و اصفهانی و مرحوم شهید صدر باید بحث دوم را بیاوریم برای اینکه از نظر ثبوتی گفتیم وقتی مولا اجازه داد نماز اضطراری بخوانی، این مستلزم این نیست که اگر عذر </w:t>
      </w:r>
      <w:r w:rsidR="009E1391">
        <w:rPr>
          <w:rFonts w:hint="cs"/>
          <w:rtl/>
        </w:rPr>
        <w:t>زایل</w:t>
      </w:r>
      <w:r>
        <w:rPr>
          <w:rFonts w:hint="cs"/>
          <w:rtl/>
        </w:rPr>
        <w:t xml:space="preserve"> شد نخوان، بلکه چهار حالت دارد؛ سه صورت اجزاء است و یک صورتش عدم اجزاء است و ما دسترسی به واقع نداریم که ببینیم کدام صورت است</w:t>
      </w:r>
      <w:r w:rsidR="00C368AE">
        <w:rPr>
          <w:rtl/>
        </w:rPr>
        <w:t xml:space="preserve"> </w:t>
      </w:r>
      <w:r>
        <w:rPr>
          <w:rFonts w:hint="cs"/>
          <w:rtl/>
        </w:rPr>
        <w:t xml:space="preserve">و لذا از نظر عقلی تکلیف معلوم </w:t>
      </w:r>
      <w:r w:rsidR="00D93289">
        <w:rPr>
          <w:rFonts w:hint="eastAsia"/>
          <w:rtl/>
        </w:rPr>
        <w:t>نم</w:t>
      </w:r>
      <w:r w:rsidR="00D93289">
        <w:rPr>
          <w:rFonts w:hint="cs"/>
          <w:rtl/>
        </w:rPr>
        <w:t>ی‌</w:t>
      </w:r>
      <w:r w:rsidR="00D93289">
        <w:rPr>
          <w:rFonts w:hint="eastAsia"/>
          <w:rtl/>
        </w:rPr>
        <w:t>شود</w:t>
      </w:r>
      <w:r>
        <w:rPr>
          <w:rFonts w:hint="cs"/>
          <w:rtl/>
        </w:rPr>
        <w:t xml:space="preserve"> که اجزاء است یا عدم اجزاء. وقتی در آن مرحله معلوم نشد باید به </w:t>
      </w:r>
      <w:r w:rsidR="00D93289">
        <w:rPr>
          <w:rFonts w:hint="eastAsia"/>
          <w:rtl/>
        </w:rPr>
        <w:t>مرحل</w:t>
      </w:r>
      <w:r w:rsidR="006A06A8">
        <w:rPr>
          <w:rFonts w:hint="eastAsia"/>
          <w:rtl/>
        </w:rPr>
        <w:t>ه‌</w:t>
      </w:r>
      <w:r>
        <w:rPr>
          <w:rFonts w:hint="cs"/>
          <w:rtl/>
        </w:rPr>
        <w:t xml:space="preserve"> دوم بیاییم؛ </w:t>
      </w:r>
      <w:r w:rsidR="00D93289">
        <w:rPr>
          <w:rFonts w:hint="eastAsia"/>
          <w:rtl/>
        </w:rPr>
        <w:t>مرحل</w:t>
      </w:r>
      <w:r w:rsidR="006A06A8">
        <w:rPr>
          <w:rFonts w:hint="eastAsia"/>
          <w:rtl/>
        </w:rPr>
        <w:t>ه‌</w:t>
      </w:r>
      <w:r>
        <w:rPr>
          <w:rFonts w:hint="cs"/>
          <w:rtl/>
        </w:rPr>
        <w:t xml:space="preserve"> دوم هم این است که ببینیم ادله چه </w:t>
      </w:r>
      <w:r w:rsidR="00D93289">
        <w:rPr>
          <w:rFonts w:hint="eastAsia"/>
          <w:rtl/>
        </w:rPr>
        <w:t>م</w:t>
      </w:r>
      <w:r w:rsidR="00D93289">
        <w:rPr>
          <w:rFonts w:hint="cs"/>
          <w:rtl/>
        </w:rPr>
        <w:t>ی‌</w:t>
      </w:r>
      <w:r w:rsidR="00D93289">
        <w:rPr>
          <w:rFonts w:hint="eastAsia"/>
          <w:rtl/>
        </w:rPr>
        <w:t>گو</w:t>
      </w:r>
      <w:r w:rsidR="00D93289">
        <w:rPr>
          <w:rFonts w:hint="cs"/>
          <w:rtl/>
        </w:rPr>
        <w:t>ی</w:t>
      </w:r>
      <w:r w:rsidR="00D93289">
        <w:rPr>
          <w:rFonts w:hint="eastAsia"/>
          <w:rtl/>
        </w:rPr>
        <w:t>ند</w:t>
      </w:r>
      <w:r>
        <w:rPr>
          <w:rFonts w:hint="cs"/>
          <w:rtl/>
        </w:rPr>
        <w:t>.</w:t>
      </w:r>
    </w:p>
    <w:p w:rsidR="007A0D16" w:rsidRDefault="007A0D16" w:rsidP="002560ED">
      <w:pPr>
        <w:tabs>
          <w:tab w:val="left" w:pos="8078"/>
        </w:tabs>
        <w:jc w:val="lowKashida"/>
        <w:rPr>
          <w:rtl/>
        </w:rPr>
      </w:pPr>
      <w:r>
        <w:rPr>
          <w:rFonts w:hint="cs"/>
          <w:rtl/>
        </w:rPr>
        <w:t xml:space="preserve">مشکلی که در بحث آقایان وجود دارد این است که وارد </w:t>
      </w:r>
      <w:r w:rsidR="00DA1AD6">
        <w:rPr>
          <w:rFonts w:hint="cs"/>
          <w:rtl/>
        </w:rPr>
        <w:t>بحث‌های</w:t>
      </w:r>
      <w:r>
        <w:rPr>
          <w:rFonts w:hint="cs"/>
          <w:rtl/>
        </w:rPr>
        <w:t xml:space="preserve"> مصداقی فقهی شدند، اگر کفایه را ملاحظه کنید مرحوم صاحب کفایه </w:t>
      </w:r>
      <w:r w:rsidR="00E27062">
        <w:rPr>
          <w:rFonts w:hint="eastAsia"/>
          <w:rtl/>
        </w:rPr>
        <w:t>می‌گوید</w:t>
      </w:r>
      <w:r>
        <w:rPr>
          <w:rFonts w:hint="cs"/>
          <w:rtl/>
        </w:rPr>
        <w:t xml:space="preserve"> اگر در هنگام اضطرار مولا امر کرد و اضطراری عمل کرد، </w:t>
      </w:r>
      <w:r w:rsidR="00DA1AD6">
        <w:rPr>
          <w:rFonts w:hint="cs"/>
          <w:rtl/>
        </w:rPr>
        <w:t>مثلاً</w:t>
      </w:r>
      <w:r>
        <w:rPr>
          <w:rFonts w:hint="cs"/>
          <w:rtl/>
        </w:rPr>
        <w:t xml:space="preserve"> تیمم کرد، ولو اینکه عذرش </w:t>
      </w:r>
      <w:r w:rsidR="00DA1AD6">
        <w:rPr>
          <w:rFonts w:hint="cs"/>
          <w:rtl/>
        </w:rPr>
        <w:t>زایل</w:t>
      </w:r>
      <w:r>
        <w:rPr>
          <w:rFonts w:hint="cs"/>
          <w:rtl/>
        </w:rPr>
        <w:t xml:space="preserve"> شود، اطلاقش </w:t>
      </w:r>
      <w:r w:rsidR="00E27062">
        <w:rPr>
          <w:rFonts w:hint="eastAsia"/>
          <w:rtl/>
        </w:rPr>
        <w:t>می‌گوید</w:t>
      </w:r>
      <w:r>
        <w:rPr>
          <w:rFonts w:hint="cs"/>
          <w:rtl/>
        </w:rPr>
        <w:t xml:space="preserve"> مجزی است، برای اینکه آیه و روایات </w:t>
      </w:r>
      <w:r w:rsidR="00D93289">
        <w:rPr>
          <w:rFonts w:hint="eastAsia"/>
          <w:rtl/>
        </w:rPr>
        <w:t>م</w:t>
      </w:r>
      <w:r w:rsidR="00D93289">
        <w:rPr>
          <w:rFonts w:hint="cs"/>
          <w:rtl/>
        </w:rPr>
        <w:t>ی‌</w:t>
      </w:r>
      <w:r w:rsidR="00D93289">
        <w:rPr>
          <w:rFonts w:hint="eastAsia"/>
          <w:rtl/>
        </w:rPr>
        <w:t>گو</w:t>
      </w:r>
      <w:r w:rsidR="00D93289">
        <w:rPr>
          <w:rFonts w:hint="cs"/>
          <w:rtl/>
        </w:rPr>
        <w:t>ی</w:t>
      </w:r>
      <w:r w:rsidR="00D93289">
        <w:rPr>
          <w:rFonts w:hint="eastAsia"/>
          <w:rtl/>
        </w:rPr>
        <w:t>ند</w:t>
      </w:r>
      <w:r>
        <w:rPr>
          <w:rFonts w:hint="cs"/>
          <w:rtl/>
        </w:rPr>
        <w:t xml:space="preserve"> که </w:t>
      </w:r>
      <w:r w:rsidR="002560ED" w:rsidRPr="002560ED">
        <w:rPr>
          <w:rFonts w:hint="cs"/>
          <w:b/>
          <w:bCs/>
          <w:rtl/>
        </w:rPr>
        <w:t>«</w:t>
      </w:r>
      <w:r w:rsidR="002560ED" w:rsidRPr="002560ED">
        <w:rPr>
          <w:rFonts w:hint="eastAsia"/>
          <w:b/>
          <w:bCs/>
          <w:rtl/>
        </w:rPr>
        <w:t>يَا</w:t>
      </w:r>
      <w:r w:rsidR="002560ED" w:rsidRPr="002560ED">
        <w:rPr>
          <w:b/>
          <w:bCs/>
          <w:rtl/>
        </w:rPr>
        <w:t xml:space="preserve"> </w:t>
      </w:r>
      <w:r w:rsidR="002560ED" w:rsidRPr="002560ED">
        <w:rPr>
          <w:rFonts w:hint="eastAsia"/>
          <w:b/>
          <w:bCs/>
          <w:rtl/>
        </w:rPr>
        <w:t>أَبَا</w:t>
      </w:r>
      <w:r w:rsidR="002560ED" w:rsidRPr="002560ED">
        <w:rPr>
          <w:b/>
          <w:bCs/>
          <w:rtl/>
        </w:rPr>
        <w:t xml:space="preserve"> </w:t>
      </w:r>
      <w:r w:rsidR="002560ED" w:rsidRPr="002560ED">
        <w:rPr>
          <w:rFonts w:hint="eastAsia"/>
          <w:b/>
          <w:bCs/>
          <w:rtl/>
        </w:rPr>
        <w:t>ذَرٍّ</w:t>
      </w:r>
      <w:r w:rsidR="002560ED" w:rsidRPr="002560ED">
        <w:rPr>
          <w:b/>
          <w:bCs/>
          <w:rtl/>
        </w:rPr>
        <w:t xml:space="preserve"> </w:t>
      </w:r>
      <w:r w:rsidR="002560ED" w:rsidRPr="002560ED">
        <w:rPr>
          <w:rFonts w:hint="eastAsia"/>
          <w:b/>
          <w:bCs/>
          <w:rtl/>
        </w:rPr>
        <w:t>يَكْفِيكَ</w:t>
      </w:r>
      <w:r w:rsidR="002560ED" w:rsidRPr="002560ED">
        <w:rPr>
          <w:b/>
          <w:bCs/>
          <w:rtl/>
        </w:rPr>
        <w:t xml:space="preserve"> </w:t>
      </w:r>
      <w:r w:rsidR="002560ED" w:rsidRPr="002560ED">
        <w:rPr>
          <w:rFonts w:hint="eastAsia"/>
          <w:b/>
          <w:bCs/>
          <w:rtl/>
        </w:rPr>
        <w:t>الصَّعِيدُ</w:t>
      </w:r>
      <w:r w:rsidR="002560ED" w:rsidRPr="002560ED">
        <w:rPr>
          <w:b/>
          <w:bCs/>
          <w:rtl/>
        </w:rPr>
        <w:t xml:space="preserve"> </w:t>
      </w:r>
      <w:r w:rsidR="002560ED" w:rsidRPr="002560ED">
        <w:rPr>
          <w:rFonts w:hint="eastAsia"/>
          <w:b/>
          <w:bCs/>
          <w:rtl/>
        </w:rPr>
        <w:t>عَشْرَ</w:t>
      </w:r>
      <w:r w:rsidR="002560ED" w:rsidRPr="002560ED">
        <w:rPr>
          <w:b/>
          <w:bCs/>
          <w:rtl/>
        </w:rPr>
        <w:t xml:space="preserve"> </w:t>
      </w:r>
      <w:r w:rsidR="002560ED" w:rsidRPr="002560ED">
        <w:rPr>
          <w:rFonts w:hint="eastAsia"/>
          <w:b/>
          <w:bCs/>
          <w:rtl/>
        </w:rPr>
        <w:t>سِنِين‏</w:t>
      </w:r>
      <w:r w:rsidR="002560ED" w:rsidRPr="002560ED">
        <w:rPr>
          <w:rFonts w:hint="cs"/>
          <w:b/>
          <w:bCs/>
          <w:rtl/>
        </w:rPr>
        <w:t>»</w:t>
      </w:r>
      <w:r w:rsidR="002560ED">
        <w:rPr>
          <w:rStyle w:val="FootnoteReference"/>
          <w:rtl/>
        </w:rPr>
        <w:footnoteReference w:id="1"/>
      </w:r>
      <w:r>
        <w:rPr>
          <w:rFonts w:hint="cs"/>
          <w:rtl/>
        </w:rPr>
        <w:t xml:space="preserve">، یعنی این خاک برای ده سال هم کافی است. </w:t>
      </w:r>
      <w:r w:rsidR="00D93289">
        <w:rPr>
          <w:rFonts w:hint="eastAsia"/>
          <w:rtl/>
        </w:rPr>
        <w:t>هم</w:t>
      </w:r>
      <w:r w:rsidR="006A06A8">
        <w:rPr>
          <w:rFonts w:hint="eastAsia"/>
          <w:rtl/>
        </w:rPr>
        <w:t>ه‌</w:t>
      </w:r>
      <w:r>
        <w:rPr>
          <w:rFonts w:hint="cs"/>
          <w:rtl/>
        </w:rPr>
        <w:t xml:space="preserve"> </w:t>
      </w:r>
      <w:r w:rsidR="007518FD">
        <w:rPr>
          <w:rFonts w:hint="cs"/>
          <w:rtl/>
        </w:rPr>
        <w:t>این‌ها</w:t>
      </w:r>
      <w:r>
        <w:rPr>
          <w:rFonts w:hint="cs"/>
          <w:rtl/>
        </w:rPr>
        <w:t xml:space="preserve"> اطلاق دارد و ظهور دارد در اینکه طهارت ترابیه بیشتر ظهورش در صورت اول و دوم و سوم است، یعنی ظهورش در این است که گویا طهارت ترابیه جای کامل آن را </w:t>
      </w:r>
      <w:r w:rsidR="00D93289">
        <w:rPr>
          <w:rFonts w:hint="eastAsia"/>
          <w:rtl/>
        </w:rPr>
        <w:t>م</w:t>
      </w:r>
      <w:r w:rsidR="00D93289">
        <w:rPr>
          <w:rFonts w:hint="cs"/>
          <w:rtl/>
        </w:rPr>
        <w:t>ی‌</w:t>
      </w:r>
      <w:r w:rsidR="00D93289">
        <w:rPr>
          <w:rFonts w:hint="eastAsia"/>
          <w:rtl/>
        </w:rPr>
        <w:t>گ</w:t>
      </w:r>
      <w:r w:rsidR="00D93289">
        <w:rPr>
          <w:rFonts w:hint="cs"/>
          <w:rtl/>
        </w:rPr>
        <w:t>ی</w:t>
      </w:r>
      <w:r w:rsidR="00D93289">
        <w:rPr>
          <w:rFonts w:hint="eastAsia"/>
          <w:rtl/>
        </w:rPr>
        <w:t>رد</w:t>
      </w:r>
      <w:r>
        <w:rPr>
          <w:rFonts w:hint="cs"/>
          <w:rtl/>
        </w:rPr>
        <w:t xml:space="preserve">، یا اگر هم کامل نگیرد جوری است که کاملاً مصلحت آن را جبران </w:t>
      </w:r>
      <w:r w:rsidR="00C368AE">
        <w:rPr>
          <w:rFonts w:hint="eastAsia"/>
          <w:rtl/>
        </w:rPr>
        <w:t>می‌کند؛</w:t>
      </w:r>
      <w:r w:rsidR="00C368AE">
        <w:rPr>
          <w:rtl/>
        </w:rPr>
        <w:t xml:space="preserve"> </w:t>
      </w:r>
      <w:r w:rsidR="00C368AE">
        <w:rPr>
          <w:rFonts w:hint="eastAsia"/>
          <w:rtl/>
        </w:rPr>
        <w:t>و</w:t>
      </w:r>
      <w:r>
        <w:rPr>
          <w:rFonts w:hint="cs"/>
          <w:rtl/>
        </w:rPr>
        <w:t xml:space="preserve"> لذا ولو اینکه در عالم واقع امر دائر بین چهار احتمال است، ولی </w:t>
      </w:r>
      <w:r w:rsidR="00D93289">
        <w:rPr>
          <w:rFonts w:hint="eastAsia"/>
          <w:rtl/>
        </w:rPr>
        <w:t>ادل</w:t>
      </w:r>
      <w:r w:rsidR="006A06A8">
        <w:rPr>
          <w:rFonts w:hint="eastAsia"/>
          <w:rtl/>
        </w:rPr>
        <w:t>ه‌</w:t>
      </w:r>
      <w:r>
        <w:rPr>
          <w:rFonts w:hint="cs"/>
          <w:rtl/>
        </w:rPr>
        <w:t xml:space="preserve"> طهارت ترابیه بیشتر با احتمال اول و دوم و سوم سازگار است و اطلاقش </w:t>
      </w:r>
      <w:r w:rsidR="00E27062">
        <w:rPr>
          <w:rFonts w:hint="eastAsia"/>
          <w:rtl/>
        </w:rPr>
        <w:t>می‌گوید</w:t>
      </w:r>
      <w:r>
        <w:rPr>
          <w:rFonts w:hint="cs"/>
          <w:rtl/>
        </w:rPr>
        <w:t xml:space="preserve"> وقتی این را آوردی کافی است.</w:t>
      </w:r>
    </w:p>
    <w:p w:rsidR="007A0D16" w:rsidRDefault="007A0D16" w:rsidP="0071383D">
      <w:pPr>
        <w:tabs>
          <w:tab w:val="left" w:pos="8078"/>
        </w:tabs>
        <w:jc w:val="lowKashida"/>
        <w:rPr>
          <w:rtl/>
        </w:rPr>
      </w:pPr>
      <w:r>
        <w:rPr>
          <w:rFonts w:hint="cs"/>
          <w:rtl/>
        </w:rPr>
        <w:lastRenderedPageBreak/>
        <w:t>عد</w:t>
      </w:r>
      <w:r w:rsidR="000C623C">
        <w:rPr>
          <w:rFonts w:hint="cs"/>
          <w:rtl/>
        </w:rPr>
        <w:t xml:space="preserve">ه‌ای </w:t>
      </w:r>
      <w:r>
        <w:rPr>
          <w:rFonts w:hint="cs"/>
          <w:rtl/>
        </w:rPr>
        <w:t xml:space="preserve">مانند آقای خویی و ...  این فرمایش مرحوم آخوند را جواب دادند و گفتند اینکه </w:t>
      </w:r>
      <w:r w:rsidR="00E27062">
        <w:rPr>
          <w:rFonts w:hint="eastAsia"/>
          <w:rtl/>
        </w:rPr>
        <w:t>می‌گوید</w:t>
      </w:r>
      <w:r>
        <w:rPr>
          <w:rFonts w:hint="cs"/>
          <w:rtl/>
        </w:rPr>
        <w:t xml:space="preserve"> کافی است مادامی است که عذر </w:t>
      </w:r>
      <w:r w:rsidR="004659C1">
        <w:rPr>
          <w:rFonts w:hint="cs"/>
          <w:rtl/>
        </w:rPr>
        <w:t>زایل</w:t>
      </w:r>
      <w:r>
        <w:rPr>
          <w:rFonts w:hint="cs"/>
          <w:rtl/>
        </w:rPr>
        <w:t xml:space="preserve"> نشده است والا اگر عذر </w:t>
      </w:r>
      <w:r w:rsidR="0071383D">
        <w:rPr>
          <w:rFonts w:hint="cs"/>
          <w:rtl/>
        </w:rPr>
        <w:t>زایل</w:t>
      </w:r>
      <w:r>
        <w:rPr>
          <w:rFonts w:hint="cs"/>
          <w:rtl/>
        </w:rPr>
        <w:t xml:space="preserve"> شود کافی نیست، فرض ما هم در اینجا این است که آخر وقت عذر </w:t>
      </w:r>
      <w:r w:rsidR="0071383D">
        <w:rPr>
          <w:rFonts w:hint="cs"/>
          <w:rtl/>
        </w:rPr>
        <w:t>زایل</w:t>
      </w:r>
      <w:r>
        <w:rPr>
          <w:rFonts w:hint="cs"/>
          <w:rtl/>
        </w:rPr>
        <w:t xml:space="preserve"> شد. </w:t>
      </w:r>
    </w:p>
    <w:p w:rsidR="007A0D16" w:rsidRDefault="007A0D16" w:rsidP="0071383D">
      <w:pPr>
        <w:tabs>
          <w:tab w:val="left" w:pos="8078"/>
        </w:tabs>
        <w:jc w:val="lowKashida"/>
        <w:rPr>
          <w:rtl/>
        </w:rPr>
      </w:pPr>
      <w:r>
        <w:rPr>
          <w:rFonts w:hint="cs"/>
          <w:rtl/>
        </w:rPr>
        <w:t xml:space="preserve">(ممکن است با اینکه عذر </w:t>
      </w:r>
      <w:r w:rsidR="0071383D">
        <w:rPr>
          <w:rFonts w:hint="cs"/>
          <w:rtl/>
        </w:rPr>
        <w:t>زایل</w:t>
      </w:r>
      <w:r>
        <w:rPr>
          <w:rFonts w:hint="cs"/>
          <w:rtl/>
        </w:rPr>
        <w:t xml:space="preserve"> </w:t>
      </w:r>
      <w:r w:rsidR="00C368AE">
        <w:rPr>
          <w:rFonts w:hint="eastAsia"/>
          <w:rtl/>
        </w:rPr>
        <w:t>می‌شود</w:t>
      </w:r>
      <w:r>
        <w:rPr>
          <w:rFonts w:hint="cs"/>
          <w:rtl/>
        </w:rPr>
        <w:t xml:space="preserve"> ولی مصلحتی در این وجود دارد، </w:t>
      </w:r>
      <w:r w:rsidR="00DA1AD6">
        <w:rPr>
          <w:rFonts w:hint="cs"/>
          <w:rtl/>
        </w:rPr>
        <w:t>مثلاً</w:t>
      </w:r>
      <w:r>
        <w:rPr>
          <w:rFonts w:hint="cs"/>
          <w:rtl/>
        </w:rPr>
        <w:t xml:space="preserve"> نکاتی در کار است که اجازه داده است اول وقت با عذر بخواند</w:t>
      </w:r>
      <w:r w:rsidR="00C368AE">
        <w:rPr>
          <w:rtl/>
        </w:rPr>
        <w:t xml:space="preserve"> </w:t>
      </w:r>
      <w:r>
        <w:rPr>
          <w:rFonts w:hint="cs"/>
          <w:rtl/>
        </w:rPr>
        <w:t>و وقتی اجا</w:t>
      </w:r>
      <w:r w:rsidR="0071383D">
        <w:rPr>
          <w:rFonts w:hint="cs"/>
          <w:rtl/>
        </w:rPr>
        <w:t xml:space="preserve">زه داد و خواند چنان مصلحت را </w:t>
      </w:r>
      <w:r w:rsidR="00D93289">
        <w:rPr>
          <w:rFonts w:hint="eastAsia"/>
          <w:rtl/>
        </w:rPr>
        <w:t>پر</w:t>
      </w:r>
      <w:r w:rsidR="0092574B">
        <w:rPr>
          <w:rFonts w:hint="cs"/>
          <w:rtl/>
        </w:rPr>
        <w:t xml:space="preserve"> </w:t>
      </w:r>
      <w:r w:rsidR="00D93289">
        <w:rPr>
          <w:rFonts w:hint="eastAsia"/>
          <w:rtl/>
        </w:rPr>
        <w:t>م</w:t>
      </w:r>
      <w:r w:rsidR="00D93289">
        <w:rPr>
          <w:rFonts w:hint="cs"/>
          <w:rtl/>
        </w:rPr>
        <w:t>ی‌</w:t>
      </w:r>
      <w:r w:rsidR="00D93289">
        <w:rPr>
          <w:rFonts w:hint="eastAsia"/>
          <w:rtl/>
        </w:rPr>
        <w:t>کند</w:t>
      </w:r>
      <w:r>
        <w:rPr>
          <w:rFonts w:hint="cs"/>
          <w:rtl/>
        </w:rPr>
        <w:t xml:space="preserve"> که جایی برای آن باقی </w:t>
      </w:r>
      <w:r w:rsidR="00D93289">
        <w:rPr>
          <w:rFonts w:hint="eastAsia"/>
          <w:rtl/>
        </w:rPr>
        <w:t>نم</w:t>
      </w:r>
      <w:r w:rsidR="00D93289">
        <w:rPr>
          <w:rFonts w:hint="cs"/>
          <w:rtl/>
        </w:rPr>
        <w:t>ی‌</w:t>
      </w:r>
      <w:r w:rsidR="00D93289">
        <w:rPr>
          <w:rFonts w:hint="eastAsia"/>
          <w:rtl/>
        </w:rPr>
        <w:t>ماند</w:t>
      </w:r>
      <w:r>
        <w:rPr>
          <w:rFonts w:hint="cs"/>
          <w:rtl/>
        </w:rPr>
        <w:t xml:space="preserve"> ولو عذر ظاهر شود.)</w:t>
      </w:r>
    </w:p>
    <w:p w:rsidR="007A0D16" w:rsidRDefault="007A0D16" w:rsidP="00BD1630">
      <w:pPr>
        <w:tabs>
          <w:tab w:val="left" w:pos="8078"/>
        </w:tabs>
        <w:jc w:val="lowKashida"/>
        <w:rPr>
          <w:rtl/>
        </w:rPr>
      </w:pPr>
      <w:r>
        <w:rPr>
          <w:rFonts w:hint="cs"/>
          <w:rtl/>
        </w:rPr>
        <w:t xml:space="preserve">(در عالم ثبوت گفتیم فرض </w:t>
      </w:r>
      <w:r w:rsidR="00C368AE">
        <w:rPr>
          <w:rFonts w:hint="eastAsia"/>
          <w:rtl/>
        </w:rPr>
        <w:t>می‌شود</w:t>
      </w:r>
      <w:r>
        <w:rPr>
          <w:rFonts w:hint="cs"/>
          <w:rtl/>
        </w:rPr>
        <w:t xml:space="preserve">، منتها از نظر ظاهری مرحوم آخوند </w:t>
      </w:r>
      <w:r w:rsidR="00E27062">
        <w:rPr>
          <w:rFonts w:hint="cs"/>
          <w:rtl/>
        </w:rPr>
        <w:t>می‌گوید</w:t>
      </w:r>
      <w:r>
        <w:rPr>
          <w:rFonts w:hint="cs"/>
          <w:rtl/>
        </w:rPr>
        <w:t xml:space="preserve"> در طهارت ترابیه </w:t>
      </w:r>
      <w:r w:rsidR="0092574B">
        <w:rPr>
          <w:rFonts w:hint="cs"/>
          <w:rtl/>
        </w:rPr>
        <w:t>این‌طور</w:t>
      </w:r>
      <w:r>
        <w:rPr>
          <w:rFonts w:hint="cs"/>
          <w:rtl/>
        </w:rPr>
        <w:t xml:space="preserve"> است برای اینکه ادله اطلاق دارد و </w:t>
      </w:r>
      <w:r w:rsidR="00E27062">
        <w:rPr>
          <w:rFonts w:hint="eastAsia"/>
          <w:rtl/>
        </w:rPr>
        <w:t>می‌گوید</w:t>
      </w:r>
      <w:r>
        <w:rPr>
          <w:rFonts w:hint="cs"/>
          <w:rtl/>
        </w:rPr>
        <w:t xml:space="preserve"> </w:t>
      </w:r>
      <w:r w:rsidR="00D93289">
        <w:rPr>
          <w:rFonts w:hint="eastAsia"/>
          <w:rtl/>
        </w:rPr>
        <w:t>م</w:t>
      </w:r>
      <w:r w:rsidR="00D93289">
        <w:rPr>
          <w:rFonts w:hint="cs"/>
          <w:rtl/>
        </w:rPr>
        <w:t>ی‌</w:t>
      </w:r>
      <w:r w:rsidR="00D93289">
        <w:rPr>
          <w:rFonts w:hint="eastAsia"/>
          <w:rtl/>
        </w:rPr>
        <w:t>توان</w:t>
      </w:r>
      <w:r w:rsidR="00D93289">
        <w:rPr>
          <w:rFonts w:hint="cs"/>
          <w:rtl/>
        </w:rPr>
        <w:t>ی</w:t>
      </w:r>
      <w:r>
        <w:rPr>
          <w:rFonts w:hint="cs"/>
          <w:rtl/>
        </w:rPr>
        <w:t xml:space="preserve"> بخوانی و وقتی </w:t>
      </w:r>
      <w:r w:rsidR="00D93289">
        <w:rPr>
          <w:rFonts w:hint="eastAsia"/>
          <w:rtl/>
        </w:rPr>
        <w:t>م</w:t>
      </w:r>
      <w:r w:rsidR="00D93289">
        <w:rPr>
          <w:rFonts w:hint="cs"/>
          <w:rtl/>
        </w:rPr>
        <w:t>ی‌</w:t>
      </w:r>
      <w:r w:rsidR="00D93289">
        <w:rPr>
          <w:rFonts w:hint="eastAsia"/>
          <w:rtl/>
        </w:rPr>
        <w:t>توان</w:t>
      </w:r>
      <w:r w:rsidR="00D93289">
        <w:rPr>
          <w:rFonts w:hint="cs"/>
          <w:rtl/>
        </w:rPr>
        <w:t>ی</w:t>
      </w:r>
      <w:r>
        <w:rPr>
          <w:rFonts w:hint="cs"/>
          <w:rtl/>
        </w:rPr>
        <w:t xml:space="preserve"> بخوانی یعنی فعلاً کافی است.)</w:t>
      </w:r>
    </w:p>
    <w:p w:rsidR="009E1391" w:rsidRDefault="009E1391" w:rsidP="00E27062">
      <w:pPr>
        <w:pStyle w:val="Heading4"/>
        <w:rPr>
          <w:rtl/>
        </w:rPr>
      </w:pPr>
      <w:bookmarkStart w:id="17" w:name="_Toc389555498"/>
      <w:r>
        <w:rPr>
          <w:rFonts w:hint="cs"/>
          <w:rtl/>
        </w:rPr>
        <w:t xml:space="preserve">موضوع </w:t>
      </w:r>
      <w:r w:rsidR="00D93289">
        <w:rPr>
          <w:rFonts w:hint="eastAsia"/>
          <w:rtl/>
        </w:rPr>
        <w:t>ادل</w:t>
      </w:r>
      <w:r w:rsidR="006A06A8">
        <w:rPr>
          <w:rFonts w:hint="eastAsia"/>
          <w:rtl/>
        </w:rPr>
        <w:t>ه‌</w:t>
      </w:r>
      <w:r>
        <w:rPr>
          <w:rFonts w:hint="cs"/>
          <w:rtl/>
        </w:rPr>
        <w:t xml:space="preserve"> امر اضطراری</w:t>
      </w:r>
      <w:bookmarkEnd w:id="17"/>
    </w:p>
    <w:p w:rsidR="009E1391" w:rsidRDefault="007A0D16" w:rsidP="009E1391">
      <w:pPr>
        <w:tabs>
          <w:tab w:val="left" w:pos="8078"/>
        </w:tabs>
        <w:jc w:val="lowKashida"/>
        <w:rPr>
          <w:rtl/>
        </w:rPr>
      </w:pPr>
      <w:r>
        <w:rPr>
          <w:rFonts w:hint="cs"/>
          <w:rtl/>
        </w:rPr>
        <w:t xml:space="preserve">در اینجا اکثراً از بحث اصولی خارج شدند؛ بحث اصولی ما باید این باشد که اتیان به امر اضطراری که اجازه داده شد در وقت بیاید دو </w:t>
      </w:r>
      <w:r w:rsidR="009E1391">
        <w:rPr>
          <w:rFonts w:hint="cs"/>
          <w:rtl/>
        </w:rPr>
        <w:t>نوع است:</w:t>
      </w:r>
      <w:r>
        <w:rPr>
          <w:rFonts w:hint="cs"/>
          <w:rtl/>
        </w:rPr>
        <w:t xml:space="preserve"> </w:t>
      </w:r>
    </w:p>
    <w:p w:rsidR="009E1391" w:rsidRDefault="009E1391" w:rsidP="009E1391">
      <w:pPr>
        <w:pStyle w:val="Heading5"/>
        <w:rPr>
          <w:rtl/>
        </w:rPr>
      </w:pPr>
      <w:bookmarkStart w:id="18" w:name="_Toc389555499"/>
      <w:r>
        <w:rPr>
          <w:rFonts w:hint="cs"/>
          <w:rtl/>
        </w:rPr>
        <w:t>عذر مستوعب</w:t>
      </w:r>
      <w:bookmarkEnd w:id="18"/>
    </w:p>
    <w:p w:rsidR="007A0D16" w:rsidRDefault="009E1391" w:rsidP="009E1391">
      <w:pPr>
        <w:tabs>
          <w:tab w:val="left" w:pos="8078"/>
        </w:tabs>
        <w:jc w:val="lowKashida"/>
        <w:rPr>
          <w:rtl/>
        </w:rPr>
      </w:pPr>
      <w:r>
        <w:rPr>
          <w:rFonts w:hint="cs"/>
          <w:rtl/>
        </w:rPr>
        <w:t xml:space="preserve">1.گاهی </w:t>
      </w:r>
      <w:r w:rsidR="00D93289">
        <w:rPr>
          <w:rFonts w:hint="eastAsia"/>
          <w:rtl/>
        </w:rPr>
        <w:t>اجاز</w:t>
      </w:r>
      <w:r w:rsidR="006A06A8">
        <w:rPr>
          <w:rFonts w:hint="eastAsia"/>
          <w:rtl/>
        </w:rPr>
        <w:t>ه‌</w:t>
      </w:r>
      <w:r w:rsidR="007A0D16">
        <w:rPr>
          <w:rFonts w:hint="cs"/>
          <w:rtl/>
        </w:rPr>
        <w:t xml:space="preserve"> آوردن امر اضطراری مشروط است به اینکه عذر در کل وقت باشد، </w:t>
      </w:r>
      <w:r w:rsidR="00E27062">
        <w:rPr>
          <w:rFonts w:hint="cs"/>
          <w:rtl/>
        </w:rPr>
        <w:t>می‌گوید</w:t>
      </w:r>
      <w:r w:rsidR="007A0D16">
        <w:rPr>
          <w:rFonts w:hint="cs"/>
          <w:rtl/>
        </w:rPr>
        <w:t xml:space="preserve"> اگر در کل وقت معذور بودی </w:t>
      </w:r>
      <w:r w:rsidR="00D93289">
        <w:rPr>
          <w:rFonts w:hint="eastAsia"/>
          <w:rtl/>
        </w:rPr>
        <w:t>م</w:t>
      </w:r>
      <w:r w:rsidR="00D93289">
        <w:rPr>
          <w:rFonts w:hint="cs"/>
          <w:rtl/>
        </w:rPr>
        <w:t>ی‌</w:t>
      </w:r>
      <w:r w:rsidR="00D93289">
        <w:rPr>
          <w:rFonts w:hint="eastAsia"/>
          <w:rtl/>
        </w:rPr>
        <w:t>توان</w:t>
      </w:r>
      <w:r w:rsidR="00D93289">
        <w:rPr>
          <w:rFonts w:hint="cs"/>
          <w:rtl/>
        </w:rPr>
        <w:t>ی</w:t>
      </w:r>
      <w:r w:rsidR="007A0D16">
        <w:rPr>
          <w:rFonts w:hint="cs"/>
          <w:rtl/>
        </w:rPr>
        <w:t xml:space="preserve"> اضطراری را بیاوری</w:t>
      </w:r>
      <w:r w:rsidR="00C368AE">
        <w:rPr>
          <w:rFonts w:hint="eastAsia"/>
          <w:rtl/>
        </w:rPr>
        <w:t>؛</w:t>
      </w:r>
      <w:r w:rsidR="00C368AE">
        <w:rPr>
          <w:rtl/>
        </w:rPr>
        <w:t xml:space="preserve"> </w:t>
      </w:r>
      <w:r w:rsidR="00C368AE">
        <w:rPr>
          <w:rFonts w:hint="eastAsia"/>
          <w:rtl/>
        </w:rPr>
        <w:t>که</w:t>
      </w:r>
      <w:r w:rsidR="007A0D16">
        <w:rPr>
          <w:rFonts w:hint="cs"/>
          <w:rtl/>
        </w:rPr>
        <w:t xml:space="preserve"> اگر این باشد وقتی که عذر </w:t>
      </w:r>
      <w:r w:rsidR="0071383D">
        <w:rPr>
          <w:rFonts w:hint="cs"/>
          <w:rtl/>
        </w:rPr>
        <w:t>زایل</w:t>
      </w:r>
      <w:r w:rsidR="007A0D16">
        <w:rPr>
          <w:rFonts w:hint="cs"/>
          <w:rtl/>
        </w:rPr>
        <w:t xml:space="preserve"> شد ولو آن امر را هم آورده است کشف </w:t>
      </w:r>
      <w:r w:rsidR="00C368AE">
        <w:rPr>
          <w:rFonts w:hint="eastAsia"/>
          <w:rtl/>
        </w:rPr>
        <w:t>می‌کند</w:t>
      </w:r>
      <w:r w:rsidR="007A0D16">
        <w:rPr>
          <w:rFonts w:hint="cs"/>
          <w:rtl/>
        </w:rPr>
        <w:t xml:space="preserve"> که اینجا جای اضطراری نبود.</w:t>
      </w:r>
    </w:p>
    <w:p w:rsidR="007A0D16" w:rsidRDefault="007A0D16" w:rsidP="0071383D">
      <w:pPr>
        <w:tabs>
          <w:tab w:val="left" w:pos="8078"/>
        </w:tabs>
        <w:jc w:val="lowKashida"/>
        <w:rPr>
          <w:rtl/>
        </w:rPr>
      </w:pPr>
      <w:r>
        <w:rPr>
          <w:rFonts w:hint="cs"/>
          <w:rtl/>
        </w:rPr>
        <w:t xml:space="preserve">پس صورت اولی این است که امر اضطراری مال جایی است که عذر کل وقت را بگیرد، اگر عذر کل وقت را گرفت، </w:t>
      </w:r>
      <w:r w:rsidR="00D93289">
        <w:rPr>
          <w:rFonts w:hint="eastAsia"/>
          <w:rtl/>
        </w:rPr>
        <w:t>م</w:t>
      </w:r>
      <w:r w:rsidR="00D93289">
        <w:rPr>
          <w:rFonts w:hint="cs"/>
          <w:rtl/>
        </w:rPr>
        <w:t>ی‌</w:t>
      </w:r>
      <w:r w:rsidR="00D93289">
        <w:rPr>
          <w:rFonts w:hint="eastAsia"/>
          <w:rtl/>
        </w:rPr>
        <w:t>توان</w:t>
      </w:r>
      <w:r w:rsidR="00D93289">
        <w:rPr>
          <w:rFonts w:hint="cs"/>
          <w:rtl/>
        </w:rPr>
        <w:t>ی</w:t>
      </w:r>
      <w:r w:rsidR="00D93289">
        <w:rPr>
          <w:rFonts w:hint="eastAsia"/>
          <w:rtl/>
        </w:rPr>
        <w:t>د</w:t>
      </w:r>
      <w:r>
        <w:rPr>
          <w:rFonts w:hint="cs"/>
          <w:rtl/>
        </w:rPr>
        <w:t xml:space="preserve"> امر اضطراری را بیاورید. اینجا که عذر وسط وقت </w:t>
      </w:r>
      <w:r w:rsidR="0071383D">
        <w:rPr>
          <w:rFonts w:hint="cs"/>
          <w:rtl/>
        </w:rPr>
        <w:t>زایل</w:t>
      </w:r>
      <w:r>
        <w:rPr>
          <w:rFonts w:hint="cs"/>
          <w:rtl/>
        </w:rPr>
        <w:t xml:space="preserve"> شده است یا آخر وقت </w:t>
      </w:r>
      <w:r w:rsidR="0071383D">
        <w:rPr>
          <w:rFonts w:hint="cs"/>
          <w:rtl/>
        </w:rPr>
        <w:t>زایل</w:t>
      </w:r>
      <w:r>
        <w:rPr>
          <w:rFonts w:hint="cs"/>
          <w:rtl/>
        </w:rPr>
        <w:t xml:space="preserve"> شد، </w:t>
      </w:r>
      <w:r w:rsidR="0092574B">
        <w:rPr>
          <w:rFonts w:hint="cs"/>
          <w:rtl/>
        </w:rPr>
        <w:t>همین‌که</w:t>
      </w:r>
      <w:r>
        <w:rPr>
          <w:rFonts w:hint="cs"/>
          <w:rtl/>
        </w:rPr>
        <w:t xml:space="preserve"> عذر تمام شد و </w:t>
      </w:r>
      <w:r w:rsidR="00634027">
        <w:rPr>
          <w:rFonts w:hint="eastAsia"/>
          <w:rtl/>
        </w:rPr>
        <w:t>می‌تواند</w:t>
      </w:r>
      <w:r>
        <w:rPr>
          <w:rFonts w:hint="cs"/>
          <w:rtl/>
        </w:rPr>
        <w:t xml:space="preserve"> وضو بگیرد ولو نماز را با طهارت ترابیه خوانده است، ولی این کشف </w:t>
      </w:r>
      <w:r w:rsidR="00C368AE">
        <w:rPr>
          <w:rFonts w:hint="eastAsia"/>
          <w:rtl/>
        </w:rPr>
        <w:t>می‌کند</w:t>
      </w:r>
      <w:r>
        <w:rPr>
          <w:rFonts w:hint="cs"/>
          <w:rtl/>
        </w:rPr>
        <w:t xml:space="preserve"> که اینجا جای امر اضطراری نبود. </w:t>
      </w:r>
      <w:r w:rsidR="00DA1AD6">
        <w:rPr>
          <w:rFonts w:hint="cs"/>
          <w:rtl/>
        </w:rPr>
        <w:t>مثلاً</w:t>
      </w:r>
      <w:r>
        <w:rPr>
          <w:rFonts w:hint="cs"/>
          <w:rtl/>
        </w:rPr>
        <w:t xml:space="preserve"> اول وقت در شرایط طبیعی فکر </w:t>
      </w:r>
      <w:r w:rsidR="00D93289">
        <w:rPr>
          <w:rFonts w:hint="eastAsia"/>
          <w:rtl/>
        </w:rPr>
        <w:t>م</w:t>
      </w:r>
      <w:r w:rsidR="00D93289">
        <w:rPr>
          <w:rFonts w:hint="cs"/>
          <w:rtl/>
        </w:rPr>
        <w:t>ی‌</w:t>
      </w:r>
      <w:r w:rsidR="00D93289">
        <w:rPr>
          <w:rFonts w:hint="eastAsia"/>
          <w:rtl/>
        </w:rPr>
        <w:t>کرد</w:t>
      </w:r>
      <w:r>
        <w:rPr>
          <w:rFonts w:hint="cs"/>
          <w:rtl/>
        </w:rPr>
        <w:t xml:space="preserve"> که در بیابان است و بنا نیست تا آخر وقت آبی پیدا کند، پس نماز </w:t>
      </w:r>
      <w:r w:rsidR="00D93289">
        <w:rPr>
          <w:rFonts w:hint="eastAsia"/>
          <w:rtl/>
        </w:rPr>
        <w:t>م</w:t>
      </w:r>
      <w:r w:rsidR="00D93289">
        <w:rPr>
          <w:rFonts w:hint="cs"/>
          <w:rtl/>
        </w:rPr>
        <w:t>ی‌</w:t>
      </w:r>
      <w:r w:rsidR="00D93289">
        <w:rPr>
          <w:rFonts w:hint="eastAsia"/>
          <w:rtl/>
        </w:rPr>
        <w:t>خواند</w:t>
      </w:r>
      <w:r>
        <w:rPr>
          <w:rFonts w:hint="cs"/>
          <w:rtl/>
        </w:rPr>
        <w:t xml:space="preserve">، ولی بعد معلوم شد که واقعاً نیست و تکلیف اضطراری هم مشروط بود به اینکه کل زمان را معذور باشد، اگر این باشد با زوال عذر معلوم </w:t>
      </w:r>
      <w:r w:rsidR="00C368AE">
        <w:rPr>
          <w:rFonts w:hint="eastAsia"/>
          <w:rtl/>
        </w:rPr>
        <w:t>می‌شود</w:t>
      </w:r>
      <w:r>
        <w:rPr>
          <w:rFonts w:hint="cs"/>
          <w:rtl/>
        </w:rPr>
        <w:t xml:space="preserve"> که امری در اینجا نبوده است و این اجزاء ندارد. این یک صورت است.</w:t>
      </w:r>
    </w:p>
    <w:p w:rsidR="007A0D16" w:rsidRDefault="007A0D16" w:rsidP="0071383D">
      <w:pPr>
        <w:tabs>
          <w:tab w:val="left" w:pos="8078"/>
        </w:tabs>
        <w:jc w:val="lowKashida"/>
        <w:rPr>
          <w:rtl/>
        </w:rPr>
      </w:pPr>
      <w:r>
        <w:rPr>
          <w:rFonts w:hint="cs"/>
          <w:rtl/>
        </w:rPr>
        <w:t xml:space="preserve">این بحث در بحث آینده وارد </w:t>
      </w:r>
      <w:r w:rsidR="00C368AE">
        <w:rPr>
          <w:rFonts w:hint="eastAsia"/>
          <w:rtl/>
        </w:rPr>
        <w:t>می‌شود</w:t>
      </w:r>
      <w:r>
        <w:rPr>
          <w:rFonts w:hint="cs"/>
          <w:rtl/>
        </w:rPr>
        <w:t xml:space="preserve"> که </w:t>
      </w:r>
      <w:r w:rsidR="00D93289">
        <w:rPr>
          <w:rFonts w:hint="eastAsia"/>
          <w:rtl/>
        </w:rPr>
        <w:t>م</w:t>
      </w:r>
      <w:r w:rsidR="00D93289">
        <w:rPr>
          <w:rFonts w:hint="cs"/>
          <w:rtl/>
        </w:rPr>
        <w:t>ی‌</w:t>
      </w:r>
      <w:r w:rsidR="00D93289">
        <w:rPr>
          <w:rFonts w:hint="eastAsia"/>
          <w:rtl/>
        </w:rPr>
        <w:t>گو</w:t>
      </w:r>
      <w:r w:rsidR="00D93289">
        <w:rPr>
          <w:rFonts w:hint="cs"/>
          <w:rtl/>
        </w:rPr>
        <w:t>یی</w:t>
      </w:r>
      <w:r w:rsidR="00D93289">
        <w:rPr>
          <w:rFonts w:hint="eastAsia"/>
          <w:rtl/>
        </w:rPr>
        <w:t>م</w:t>
      </w:r>
      <w:r>
        <w:rPr>
          <w:rFonts w:hint="cs"/>
          <w:rtl/>
        </w:rPr>
        <w:t xml:space="preserve"> اگر به امر ظاهری عمل کرد آیا از امر واقعی مجزی است یا مجزی نیست؟ پس بنابراین صورت اولی این است که ادله بگوید تکلیف اضطراری برای آنجایی است که عذر </w:t>
      </w:r>
      <w:r>
        <w:rPr>
          <w:rFonts w:hint="cs"/>
          <w:rtl/>
        </w:rPr>
        <w:lastRenderedPageBreak/>
        <w:t>مستوعب لجمیع الوقت باشد، منتها وقتی عذر از بین رفت باید بگوییم عدم اجزاء از این باب</w:t>
      </w:r>
      <w:r w:rsidR="00C368AE">
        <w:rPr>
          <w:rFonts w:hint="eastAsia"/>
          <w:rtl/>
        </w:rPr>
        <w:t>؛</w:t>
      </w:r>
      <w:r w:rsidR="00C368AE">
        <w:rPr>
          <w:rtl/>
        </w:rPr>
        <w:t xml:space="preserve"> </w:t>
      </w:r>
      <w:r>
        <w:rPr>
          <w:rFonts w:hint="cs"/>
          <w:rtl/>
        </w:rPr>
        <w:t xml:space="preserve">یعنی امر اضطراری مجزی از امر واقعی نیست، از باب اینکه امر اضطراری در اینجا نبوده است. آیا امر ظاهری مجزی از امر واقعی است یا نیست؟ که این در بحث بعدی قرار </w:t>
      </w:r>
      <w:r w:rsidR="00D93289">
        <w:rPr>
          <w:rFonts w:hint="eastAsia"/>
          <w:rtl/>
        </w:rPr>
        <w:t>م</w:t>
      </w:r>
      <w:r w:rsidR="00D93289">
        <w:rPr>
          <w:rFonts w:hint="cs"/>
          <w:rtl/>
        </w:rPr>
        <w:t>ی‌</w:t>
      </w:r>
      <w:r w:rsidR="00D93289">
        <w:rPr>
          <w:rFonts w:hint="eastAsia"/>
          <w:rtl/>
        </w:rPr>
        <w:t>گ</w:t>
      </w:r>
      <w:r w:rsidR="00D93289">
        <w:rPr>
          <w:rFonts w:hint="cs"/>
          <w:rtl/>
        </w:rPr>
        <w:t>ی</w:t>
      </w:r>
      <w:r w:rsidR="00D93289">
        <w:rPr>
          <w:rFonts w:hint="eastAsia"/>
          <w:rtl/>
        </w:rPr>
        <w:t>رد</w:t>
      </w:r>
      <w:r>
        <w:rPr>
          <w:rFonts w:hint="cs"/>
          <w:rtl/>
        </w:rPr>
        <w:t xml:space="preserve"> ولی در بحث اضطرار نیست.</w:t>
      </w:r>
    </w:p>
    <w:p w:rsidR="007A0D16" w:rsidRDefault="007A0D16" w:rsidP="00BD1630">
      <w:pPr>
        <w:tabs>
          <w:tab w:val="left" w:pos="8078"/>
        </w:tabs>
        <w:jc w:val="lowKashida"/>
        <w:rPr>
          <w:rtl/>
        </w:rPr>
      </w:pPr>
      <w:r>
        <w:rPr>
          <w:rFonts w:hint="cs"/>
          <w:rtl/>
        </w:rPr>
        <w:t xml:space="preserve">این یک صورت است که از بحث اجزای امر اضطراری از اختیاری خارج </w:t>
      </w:r>
      <w:r w:rsidR="00C368AE">
        <w:rPr>
          <w:rFonts w:hint="eastAsia"/>
          <w:rtl/>
        </w:rPr>
        <w:t>می‌شود</w:t>
      </w:r>
      <w:r>
        <w:rPr>
          <w:rFonts w:hint="cs"/>
          <w:rtl/>
        </w:rPr>
        <w:t xml:space="preserve">، برای اینکه زوال عذر کشف </w:t>
      </w:r>
      <w:r w:rsidR="00C368AE">
        <w:rPr>
          <w:rFonts w:hint="eastAsia"/>
          <w:rtl/>
        </w:rPr>
        <w:t>می‌کند</w:t>
      </w:r>
      <w:r>
        <w:rPr>
          <w:rFonts w:hint="cs"/>
          <w:rtl/>
        </w:rPr>
        <w:t xml:space="preserve"> که در اینجا امر اضطراری نبود تا بگوییم مجزی است. پس اینجا امر اضطراری مجزی نیست از باب اینکه امر اضطراری نیست.</w:t>
      </w:r>
    </w:p>
    <w:p w:rsidR="009E1391" w:rsidRDefault="009E1391" w:rsidP="00BD1630">
      <w:pPr>
        <w:tabs>
          <w:tab w:val="left" w:pos="8078"/>
        </w:tabs>
        <w:jc w:val="lowKashida"/>
        <w:rPr>
          <w:rtl/>
        </w:rPr>
      </w:pPr>
    </w:p>
    <w:p w:rsidR="009E1391" w:rsidRDefault="009E1391" w:rsidP="00BD1630">
      <w:pPr>
        <w:tabs>
          <w:tab w:val="left" w:pos="8078"/>
        </w:tabs>
        <w:jc w:val="lowKashida"/>
        <w:rPr>
          <w:rtl/>
        </w:rPr>
      </w:pPr>
    </w:p>
    <w:p w:rsidR="009E1391" w:rsidRDefault="009E1391" w:rsidP="009E1391">
      <w:pPr>
        <w:pStyle w:val="Heading5"/>
        <w:rPr>
          <w:rtl/>
        </w:rPr>
      </w:pPr>
      <w:bookmarkStart w:id="19" w:name="_Toc389555500"/>
      <w:r>
        <w:rPr>
          <w:rFonts w:hint="cs"/>
          <w:rtl/>
        </w:rPr>
        <w:t>عذر غیر مستوعب</w:t>
      </w:r>
      <w:bookmarkEnd w:id="19"/>
    </w:p>
    <w:p w:rsidR="007A0D16" w:rsidRDefault="007A0D16" w:rsidP="00BD1630">
      <w:pPr>
        <w:tabs>
          <w:tab w:val="left" w:pos="8078"/>
        </w:tabs>
        <w:jc w:val="lowKashida"/>
        <w:rPr>
          <w:rtl/>
        </w:rPr>
      </w:pPr>
      <w:r>
        <w:rPr>
          <w:rFonts w:hint="cs"/>
          <w:rtl/>
        </w:rPr>
        <w:t xml:space="preserve">صورت دوم این است که موضوع امر اضطراری عذر در بعض وقت است نه در تمام وقت، اگر در بعض وقت هم عذر باشد مولا اجازه داده است که نماز اضطراری بخواند. پس در صورت دوم عذر مستوعب است. </w:t>
      </w:r>
    </w:p>
    <w:p w:rsidR="009E1391" w:rsidRDefault="009E1391" w:rsidP="009E1391">
      <w:pPr>
        <w:pStyle w:val="Heading5"/>
        <w:rPr>
          <w:rtl/>
        </w:rPr>
      </w:pPr>
      <w:bookmarkStart w:id="20" w:name="_Toc389555501"/>
      <w:r>
        <w:rPr>
          <w:rFonts w:hint="cs"/>
          <w:rtl/>
        </w:rPr>
        <w:t>مطلق عذر</w:t>
      </w:r>
      <w:bookmarkEnd w:id="20"/>
    </w:p>
    <w:p w:rsidR="007A0D16" w:rsidRDefault="007A0D16" w:rsidP="00BD1630">
      <w:pPr>
        <w:tabs>
          <w:tab w:val="left" w:pos="8078"/>
        </w:tabs>
        <w:jc w:val="lowKashida"/>
        <w:rPr>
          <w:rtl/>
        </w:rPr>
      </w:pPr>
      <w:r>
        <w:rPr>
          <w:rFonts w:hint="cs"/>
          <w:rtl/>
        </w:rPr>
        <w:t xml:space="preserve">موضوع امر اضطراری عذر مستوعب نیست بلکه عذر ولو فی اول الوقت است. صورت اولی این بود که موضوع امر اضطراری عذر مستوعب لجمیع الوقت است، یعنی عذر در تمام وقت موضوع اضطرار است که گفتیم وقتی آخر وقت عذر تمام شد معلوم </w:t>
      </w:r>
      <w:r w:rsidR="00C368AE">
        <w:rPr>
          <w:rFonts w:hint="cs"/>
          <w:rtl/>
        </w:rPr>
        <w:t>می‌شود</w:t>
      </w:r>
      <w:r>
        <w:rPr>
          <w:rFonts w:hint="cs"/>
          <w:rtl/>
        </w:rPr>
        <w:t xml:space="preserve"> امری در اینجا نبوده و مجزی نیست. صورت دوم این است که عذر در بخشی از وقت هم موجب این </w:t>
      </w:r>
      <w:r w:rsidR="00C368AE">
        <w:rPr>
          <w:rFonts w:hint="cs"/>
          <w:rtl/>
        </w:rPr>
        <w:t>می‌شود</w:t>
      </w:r>
      <w:r>
        <w:rPr>
          <w:rFonts w:hint="cs"/>
          <w:rtl/>
        </w:rPr>
        <w:t xml:space="preserve"> که امر اضطراری بیاید، در این صورت امر اضطراری واقعاً بوده است و زوال عذر کشف </w:t>
      </w:r>
      <w:r w:rsidR="0092574B">
        <w:rPr>
          <w:rFonts w:hint="cs"/>
          <w:rtl/>
        </w:rPr>
        <w:t>نمی‌کند</w:t>
      </w:r>
      <w:r>
        <w:rPr>
          <w:rFonts w:hint="cs"/>
          <w:rtl/>
        </w:rPr>
        <w:t xml:space="preserve"> که امر اضطراری در کار نیست، بلکه امر اضطراری واقعاً بوده است و او این امر اضطراری را عمل کرده است، در </w:t>
      </w:r>
      <w:r w:rsidR="0092574B">
        <w:rPr>
          <w:rFonts w:hint="cs"/>
          <w:rtl/>
        </w:rPr>
        <w:t>آن صورت</w:t>
      </w:r>
      <w:r>
        <w:rPr>
          <w:rFonts w:hint="cs"/>
          <w:rtl/>
        </w:rPr>
        <w:t xml:space="preserve"> آیا در اینجا مجزی است یا نیست؟ اگر کسی بحث ثبوتی ما را بپذیرد باید بگوید در اینجا مجزی است. اگر هم کسی بگوید این امر در واقع چهار حالت دارد نه سه حالت؛ در بعضی حالاتش مجزی است و در حالتی هم </w:t>
      </w:r>
      <w:r w:rsidR="00634027">
        <w:rPr>
          <w:rFonts w:hint="cs"/>
          <w:rtl/>
        </w:rPr>
        <w:t>می‌تواند</w:t>
      </w:r>
      <w:r>
        <w:rPr>
          <w:rFonts w:hint="cs"/>
          <w:rtl/>
        </w:rPr>
        <w:t xml:space="preserve"> مجزی نباشد. باید ببینیم این لفظ چه اقتضایی </w:t>
      </w:r>
      <w:r w:rsidR="00C368AE">
        <w:rPr>
          <w:rFonts w:hint="cs"/>
          <w:rtl/>
        </w:rPr>
        <w:t>می‌کند</w:t>
      </w:r>
      <w:r>
        <w:rPr>
          <w:rFonts w:hint="cs"/>
          <w:rtl/>
        </w:rPr>
        <w:t xml:space="preserve">، چون در متن واقع مشخص نشد. </w:t>
      </w:r>
    </w:p>
    <w:p w:rsidR="007A0D16" w:rsidRDefault="007A0D16" w:rsidP="00BD1630">
      <w:pPr>
        <w:tabs>
          <w:tab w:val="left" w:pos="8078"/>
        </w:tabs>
        <w:jc w:val="lowKashida"/>
        <w:rPr>
          <w:rtl/>
        </w:rPr>
      </w:pPr>
      <w:r>
        <w:rPr>
          <w:rFonts w:hint="cs"/>
          <w:rtl/>
        </w:rPr>
        <w:t xml:space="preserve">باید ببینیم دلیلی که گفته عمل به این امر اضطرار کن، چه شکلی است؟ و دلیلی هم که به امر واقعی امر کرده است باید ببینیم چه شکلی است؟ اگر دلیل امر اضطراری اطلاق داشته باشد، یعنی بگوید چه عذر </w:t>
      </w:r>
      <w:r w:rsidR="00DA1AD6">
        <w:rPr>
          <w:rFonts w:hint="cs"/>
          <w:rtl/>
        </w:rPr>
        <w:t>زایل</w:t>
      </w:r>
      <w:r>
        <w:rPr>
          <w:rFonts w:hint="cs"/>
          <w:rtl/>
        </w:rPr>
        <w:t xml:space="preserve"> شود و </w:t>
      </w:r>
      <w:r>
        <w:rPr>
          <w:rFonts w:hint="cs"/>
          <w:rtl/>
        </w:rPr>
        <w:lastRenderedPageBreak/>
        <w:t xml:space="preserve">چه نشود، </w:t>
      </w:r>
      <w:r w:rsidR="004F3276">
        <w:rPr>
          <w:rFonts w:hint="cs"/>
          <w:rtl/>
        </w:rPr>
        <w:t>مطلقاً</w:t>
      </w:r>
      <w:r>
        <w:rPr>
          <w:rFonts w:hint="cs"/>
          <w:rtl/>
        </w:rPr>
        <w:t xml:space="preserve"> عمل به این کن، به این معناست که یکی از صورت اول است یعنی مجزی است</w:t>
      </w:r>
      <w:r w:rsidR="00C368AE">
        <w:rPr>
          <w:rFonts w:hint="eastAsia"/>
          <w:rtl/>
        </w:rPr>
        <w:t>؛</w:t>
      </w:r>
      <w:r w:rsidR="00C368AE">
        <w:rPr>
          <w:rtl/>
        </w:rPr>
        <w:t xml:space="preserve"> </w:t>
      </w:r>
      <w:r>
        <w:rPr>
          <w:rFonts w:hint="cs"/>
          <w:rtl/>
        </w:rPr>
        <w:t xml:space="preserve">اما اگر دلیل از این طرف اطلاق نداشت و دلیل امر اختیاری که </w:t>
      </w:r>
      <w:r w:rsidR="00E27062">
        <w:rPr>
          <w:rFonts w:hint="eastAsia"/>
          <w:rtl/>
        </w:rPr>
        <w:t>می‌گوید</w:t>
      </w:r>
      <w:r>
        <w:rPr>
          <w:rFonts w:hint="cs"/>
          <w:rtl/>
        </w:rPr>
        <w:t xml:space="preserve"> وقتی عذر نداری نماز کامل بخوان، چه آن را قبلاً خوانده باشی و چه نخوانده باشی، باید به اطلاق آن عمل کرد. اگر هم دو اطلاق وجود دارد، </w:t>
      </w:r>
      <w:r w:rsidR="007518FD">
        <w:rPr>
          <w:rFonts w:hint="cs"/>
          <w:rtl/>
        </w:rPr>
        <w:t>این‌ها</w:t>
      </w:r>
      <w:r>
        <w:rPr>
          <w:rFonts w:hint="cs"/>
          <w:rtl/>
        </w:rPr>
        <w:t xml:space="preserve"> تعارض </w:t>
      </w:r>
      <w:r w:rsidR="00D93289">
        <w:rPr>
          <w:rFonts w:hint="eastAsia"/>
          <w:rtl/>
        </w:rPr>
        <w:t>م</w:t>
      </w:r>
      <w:r w:rsidR="00D93289">
        <w:rPr>
          <w:rFonts w:hint="cs"/>
          <w:rtl/>
        </w:rPr>
        <w:t>ی‌</w:t>
      </w:r>
      <w:r w:rsidR="00D93289">
        <w:rPr>
          <w:rFonts w:hint="eastAsia"/>
          <w:rtl/>
        </w:rPr>
        <w:t>کنند</w:t>
      </w:r>
      <w:r>
        <w:rPr>
          <w:rFonts w:hint="cs"/>
          <w:rtl/>
        </w:rPr>
        <w:t xml:space="preserve"> و باید سراغ اصل عملی برویم.  </w:t>
      </w:r>
    </w:p>
    <w:p w:rsidR="009E1391" w:rsidRDefault="00634027" w:rsidP="009E1391">
      <w:pPr>
        <w:pStyle w:val="Heading2"/>
        <w:rPr>
          <w:rtl/>
        </w:rPr>
      </w:pPr>
      <w:r>
        <w:rPr>
          <w:rFonts w:hint="cs"/>
          <w:rtl/>
        </w:rPr>
        <w:t>جمع‌بندی</w:t>
      </w:r>
    </w:p>
    <w:p w:rsidR="007A0D16" w:rsidRDefault="007A0D16" w:rsidP="00BD1630">
      <w:pPr>
        <w:tabs>
          <w:tab w:val="left" w:pos="8078"/>
        </w:tabs>
        <w:jc w:val="lowKashida"/>
        <w:rPr>
          <w:rtl/>
        </w:rPr>
      </w:pPr>
      <w:r>
        <w:rPr>
          <w:rFonts w:hint="cs"/>
          <w:rtl/>
        </w:rPr>
        <w:t xml:space="preserve">بنابراین در حد بحث اصولی این است که امر اضطراری از حیث </w:t>
      </w:r>
      <w:r w:rsidR="00D93289">
        <w:rPr>
          <w:rFonts w:hint="eastAsia"/>
          <w:rtl/>
        </w:rPr>
        <w:t>مرحل</w:t>
      </w:r>
      <w:r w:rsidR="006A06A8">
        <w:rPr>
          <w:rFonts w:hint="eastAsia"/>
          <w:rtl/>
        </w:rPr>
        <w:t>ه‌</w:t>
      </w:r>
      <w:r>
        <w:rPr>
          <w:rFonts w:hint="cs"/>
          <w:rtl/>
        </w:rPr>
        <w:t xml:space="preserve"> ثبوت چهار حالت دارد و نظر ما نیز معلوم شد. از حیث دلیل لفظی دو حالت دارد؛ یا عذر مستوعب </w:t>
      </w:r>
      <w:r w:rsidR="00D93289">
        <w:rPr>
          <w:rFonts w:hint="eastAsia"/>
          <w:rtl/>
        </w:rPr>
        <w:t>هم</w:t>
      </w:r>
      <w:r w:rsidR="006A06A8">
        <w:rPr>
          <w:rFonts w:hint="eastAsia"/>
          <w:rtl/>
        </w:rPr>
        <w:t>ه‌</w:t>
      </w:r>
      <w:r>
        <w:rPr>
          <w:rFonts w:hint="cs"/>
          <w:rtl/>
        </w:rPr>
        <w:t xml:space="preserve"> وقت موضوع دلیل است که </w:t>
      </w:r>
      <w:r w:rsidR="00326ECD">
        <w:rPr>
          <w:rFonts w:hint="cs"/>
          <w:rtl/>
        </w:rPr>
        <w:t>لازمه‌اش</w:t>
      </w:r>
      <w:r>
        <w:rPr>
          <w:rFonts w:hint="cs"/>
          <w:rtl/>
        </w:rPr>
        <w:t xml:space="preserve"> عدم اجزاء است، به خاطر اینکه امر اضطراری نیست. یا عذر در بعض وقت موضوع است و باید ببینیم دلیلی که ما را به امر اضطراری امر کرده است اطلاق دارد یا ندارد؟ اگر اطلاق دارد </w:t>
      </w:r>
      <w:r w:rsidR="00E27062">
        <w:rPr>
          <w:rFonts w:hint="cs"/>
          <w:rtl/>
        </w:rPr>
        <w:t>می‌گوید</w:t>
      </w:r>
      <w:r>
        <w:rPr>
          <w:rFonts w:hint="cs"/>
          <w:rtl/>
        </w:rPr>
        <w:t xml:space="preserve"> عمل کن، چه عذر باشد و چه نباشد</w:t>
      </w:r>
      <w:r w:rsidR="00C368AE">
        <w:rPr>
          <w:rtl/>
        </w:rPr>
        <w:t xml:space="preserve"> </w:t>
      </w:r>
      <w:r>
        <w:rPr>
          <w:rFonts w:hint="cs"/>
          <w:rtl/>
        </w:rPr>
        <w:t xml:space="preserve">که این مجزی </w:t>
      </w:r>
      <w:r w:rsidR="00C368AE">
        <w:rPr>
          <w:rFonts w:hint="cs"/>
          <w:rtl/>
        </w:rPr>
        <w:t>می‌شود</w:t>
      </w:r>
      <w:r>
        <w:rPr>
          <w:rFonts w:hint="cs"/>
          <w:rtl/>
        </w:rPr>
        <w:t xml:space="preserve">. اگر هم اطلاقی در آن نبود و اطلاق در دلیل امر اختیاری بود، عدم اجزاء </w:t>
      </w:r>
      <w:r w:rsidR="00C368AE">
        <w:rPr>
          <w:rFonts w:hint="cs"/>
          <w:rtl/>
        </w:rPr>
        <w:t>می‌شود</w:t>
      </w:r>
      <w:r>
        <w:rPr>
          <w:rFonts w:hint="cs"/>
          <w:rtl/>
        </w:rPr>
        <w:t xml:space="preserve">. اگر هم در هیچ طرف اطلاق نبود و یا هر دو اطلاق داشتند در </w:t>
      </w:r>
      <w:r w:rsidR="0092574B">
        <w:rPr>
          <w:rFonts w:hint="cs"/>
          <w:rtl/>
        </w:rPr>
        <w:t>آن صورت</w:t>
      </w:r>
      <w:r>
        <w:rPr>
          <w:rFonts w:hint="cs"/>
          <w:rtl/>
        </w:rPr>
        <w:t xml:space="preserve"> نوبت به اصل عملی </w:t>
      </w:r>
      <w:r w:rsidR="00326ECD">
        <w:rPr>
          <w:rFonts w:hint="cs"/>
          <w:rtl/>
        </w:rPr>
        <w:t>می‌رسد</w:t>
      </w:r>
      <w:r>
        <w:rPr>
          <w:rFonts w:hint="cs"/>
          <w:rtl/>
        </w:rPr>
        <w:t xml:space="preserve">. </w:t>
      </w:r>
    </w:p>
    <w:p w:rsidR="0028557C" w:rsidRPr="009E1391" w:rsidRDefault="007A0D16" w:rsidP="009E1391">
      <w:pPr>
        <w:tabs>
          <w:tab w:val="left" w:pos="8078"/>
        </w:tabs>
        <w:jc w:val="lowKashida"/>
        <w:rPr>
          <w:rFonts w:cs="Times New Roman"/>
          <w:rtl/>
        </w:rPr>
      </w:pPr>
      <w:r>
        <w:rPr>
          <w:rFonts w:hint="cs"/>
          <w:rtl/>
        </w:rPr>
        <w:t xml:space="preserve">  </w:t>
      </w:r>
    </w:p>
    <w:sectPr w:rsidR="0028557C" w:rsidRPr="009E1391" w:rsidSect="00E1115B">
      <w:headerReference w:type="even" r:id="rId8"/>
      <w:headerReference w:type="default" r:id="rId9"/>
      <w:footerReference w:type="even" r:id="rId10"/>
      <w:footerReference w:type="default" r:id="rId11"/>
      <w:headerReference w:type="first" r:id="rId12"/>
      <w:footerReference w:type="first" r:id="rId13"/>
      <w:pgSz w:w="11906" w:h="16838"/>
      <w:pgMar w:top="1956" w:right="1416" w:bottom="993" w:left="1418"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1E" w:rsidRDefault="00262C1E" w:rsidP="002256B9">
      <w:pPr>
        <w:spacing w:after="0"/>
      </w:pPr>
      <w:r>
        <w:separator/>
      </w:r>
    </w:p>
  </w:endnote>
  <w:endnote w:type="continuationSeparator" w:id="0">
    <w:p w:rsidR="00262C1E" w:rsidRDefault="00262C1E"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89" w:rsidRDefault="00D93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352FD4" w:rsidRDefault="00352FD4">
        <w:pPr>
          <w:pStyle w:val="Footer"/>
          <w:jc w:val="center"/>
          <w:rPr>
            <w:rFonts w:hint="cs"/>
            <w:rtl/>
          </w:rPr>
        </w:pPr>
      </w:p>
      <w:p w:rsidR="00352FD4" w:rsidRDefault="00CB20ED">
        <w:pPr>
          <w:pStyle w:val="Footer"/>
          <w:jc w:val="center"/>
        </w:pPr>
        <w:r w:rsidRPr="0085684E">
          <w:rPr>
            <w:rFonts w:ascii="IranNastaliq" w:hAnsi="IranNastaliq" w:cs="IranNastaliq"/>
            <w:szCs w:val="22"/>
          </w:rPr>
          <w:fldChar w:fldCharType="begin"/>
        </w:r>
        <w:r w:rsidR="00352FD4"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326ECD" w:rsidRPr="00326ECD">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352FD4" w:rsidRDefault="00352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89" w:rsidRDefault="00D9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1E" w:rsidRDefault="00262C1E" w:rsidP="002256B9">
      <w:pPr>
        <w:spacing w:after="0"/>
      </w:pPr>
      <w:r>
        <w:separator/>
      </w:r>
    </w:p>
  </w:footnote>
  <w:footnote w:type="continuationSeparator" w:id="0">
    <w:p w:rsidR="00262C1E" w:rsidRDefault="00262C1E" w:rsidP="002256B9">
      <w:pPr>
        <w:spacing w:after="0"/>
      </w:pPr>
      <w:r>
        <w:continuationSeparator/>
      </w:r>
    </w:p>
  </w:footnote>
  <w:footnote w:id="1">
    <w:p w:rsidR="002560ED" w:rsidRPr="002560ED" w:rsidRDefault="002560ED" w:rsidP="002560ED">
      <w:pPr>
        <w:pStyle w:val="FootnoteText"/>
        <w:rPr>
          <w:rFonts w:hint="cs"/>
          <w:b/>
          <w:bCs/>
          <w:rtl/>
        </w:rPr>
      </w:pPr>
      <w:r w:rsidRPr="002560ED">
        <w:rPr>
          <w:rStyle w:val="FootnoteReference"/>
          <w:b/>
          <w:bCs/>
        </w:rPr>
        <w:footnoteRef/>
      </w:r>
      <w:r w:rsidRPr="002560ED">
        <w:rPr>
          <w:b/>
          <w:bCs/>
          <w:rtl/>
        </w:rPr>
        <w:t xml:space="preserve"> </w:t>
      </w:r>
      <w:r w:rsidRPr="002560ED">
        <w:rPr>
          <w:rFonts w:hint="cs"/>
          <w:b/>
          <w:bCs/>
          <w:rtl/>
        </w:rPr>
        <w:t>-</w:t>
      </w:r>
      <w:r w:rsidRPr="002560ED">
        <w:rPr>
          <w:b/>
          <w:bCs/>
          <w:rtl/>
        </w:rPr>
        <w:t xml:space="preserve"> </w:t>
      </w:r>
      <w:r w:rsidRPr="002560ED">
        <w:rPr>
          <w:rFonts w:hint="eastAsia"/>
          <w:b/>
          <w:bCs/>
          <w:rtl/>
        </w:rPr>
        <w:t>وسائل</w:t>
      </w:r>
      <w:r w:rsidRPr="002560ED">
        <w:rPr>
          <w:b/>
          <w:bCs/>
          <w:rtl/>
        </w:rPr>
        <w:t xml:space="preserve"> </w:t>
      </w:r>
      <w:r w:rsidRPr="002560ED">
        <w:rPr>
          <w:rFonts w:hint="eastAsia"/>
          <w:b/>
          <w:bCs/>
          <w:rtl/>
        </w:rPr>
        <w:t>الشيعة،</w:t>
      </w:r>
      <w:r w:rsidRPr="002560ED">
        <w:rPr>
          <w:b/>
          <w:bCs/>
          <w:rtl/>
        </w:rPr>
        <w:t xml:space="preserve"> </w:t>
      </w:r>
      <w:r w:rsidRPr="002560ED">
        <w:rPr>
          <w:rFonts w:hint="eastAsia"/>
          <w:b/>
          <w:bCs/>
          <w:rtl/>
        </w:rPr>
        <w:t>ج‏</w:t>
      </w:r>
      <w:r w:rsidRPr="002560ED">
        <w:rPr>
          <w:b/>
          <w:bCs/>
          <w:rtl/>
        </w:rPr>
        <w:t>3</w:t>
      </w:r>
      <w:r w:rsidRPr="002560ED">
        <w:rPr>
          <w:rFonts w:hint="eastAsia"/>
          <w:b/>
          <w:bCs/>
          <w:rtl/>
        </w:rPr>
        <w:t>،</w:t>
      </w:r>
      <w:r w:rsidRPr="002560ED">
        <w:rPr>
          <w:b/>
          <w:bCs/>
          <w:rtl/>
        </w:rPr>
        <w:t xml:space="preserve"> </w:t>
      </w:r>
      <w:r w:rsidRPr="002560ED">
        <w:rPr>
          <w:rFonts w:hint="eastAsia"/>
          <w:b/>
          <w:bCs/>
          <w:rtl/>
        </w:rPr>
        <w:t>ص</w:t>
      </w:r>
      <w:r w:rsidRPr="002560ED">
        <w:rPr>
          <w:b/>
          <w:bCs/>
          <w:rtl/>
        </w:rPr>
        <w:t xml:space="preserve"> 369</w:t>
      </w:r>
      <w:r w:rsidRPr="002560E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89" w:rsidRDefault="00D93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8" w:rsidRPr="00E1115B" w:rsidRDefault="00E1115B" w:rsidP="009E199D">
    <w:pPr>
      <w:tabs>
        <w:tab w:val="left" w:pos="0"/>
        <w:tab w:val="left" w:pos="5696"/>
        <w:tab w:val="right" w:pos="9071"/>
      </w:tabs>
      <w:ind w:firstLine="141"/>
      <w:rPr>
        <w:b/>
        <w:bCs/>
        <w:sz w:val="32"/>
      </w:rPr>
    </w:pPr>
    <w:r>
      <w:rPr>
        <w:noProof/>
        <w:rtl/>
      </w:rPr>
      <w:pict>
        <v:line id="Line 6" o:spid="_x0000_s2052" style="position:absolute;left:0;text-align:left;flip:x;z-index:251659264;visibility:visible" from="9.25pt,63.35pt" to="462.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1" w:name="OLE_LINK1"/>
    <w:bookmarkStart w:id="22" w:name="OLE_LINK2"/>
    <w:r>
      <w:rPr>
        <w:noProof/>
      </w:rPr>
      <w:drawing>
        <wp:inline distT="0" distB="0" distL="0" distR="0" wp14:anchorId="4FE18E65" wp14:editId="1B209F7F">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21"/>
    <w:bookmarkEnd w:id="2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E199D">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9E199D">
      <w:rPr>
        <w:rFonts w:ascii="IranNastaliq" w:hAnsi="IranNastaliq" w:cs="IranNastaliq" w:hint="cs"/>
        <w:sz w:val="40"/>
        <w:szCs w:val="40"/>
        <w:rtl/>
      </w:rPr>
      <w:t xml:space="preserve"> </w:t>
    </w:r>
    <w:r>
      <w:rPr>
        <w:rFonts w:ascii="IranNastaliq" w:hAnsi="IranNastaliq" w:cs="IranNastaliq" w:hint="cs"/>
        <w:sz w:val="40"/>
        <w:szCs w:val="40"/>
        <w:rtl/>
      </w:rPr>
      <w:t xml:space="preserve">                                                       شماره ثبت:</w:t>
    </w:r>
    <w:r>
      <w:rPr>
        <w:rFonts w:hint="cs"/>
        <w:b/>
        <w:bCs/>
        <w:sz w:val="32"/>
        <w:rtl/>
      </w:rPr>
      <w:t>2595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89" w:rsidRDefault="00D93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31065"/>
    <w:rsid w:val="000379E2"/>
    <w:rsid w:val="00046DFB"/>
    <w:rsid w:val="000526F2"/>
    <w:rsid w:val="0005571B"/>
    <w:rsid w:val="000658A4"/>
    <w:rsid w:val="00086CE7"/>
    <w:rsid w:val="000951BE"/>
    <w:rsid w:val="0009741F"/>
    <w:rsid w:val="000975E0"/>
    <w:rsid w:val="000976D5"/>
    <w:rsid w:val="000A2C53"/>
    <w:rsid w:val="000A79F0"/>
    <w:rsid w:val="000A7C16"/>
    <w:rsid w:val="000B12EB"/>
    <w:rsid w:val="000B151F"/>
    <w:rsid w:val="000B1E2D"/>
    <w:rsid w:val="000B35B6"/>
    <w:rsid w:val="000C1226"/>
    <w:rsid w:val="000C623C"/>
    <w:rsid w:val="000D01BF"/>
    <w:rsid w:val="000D7319"/>
    <w:rsid w:val="000F6535"/>
    <w:rsid w:val="000F6C5E"/>
    <w:rsid w:val="00102CD6"/>
    <w:rsid w:val="001062B3"/>
    <w:rsid w:val="0010733C"/>
    <w:rsid w:val="00107F48"/>
    <w:rsid w:val="00111DA0"/>
    <w:rsid w:val="001160F0"/>
    <w:rsid w:val="001171AD"/>
    <w:rsid w:val="001172A7"/>
    <w:rsid w:val="00127D8A"/>
    <w:rsid w:val="00136214"/>
    <w:rsid w:val="001464FE"/>
    <w:rsid w:val="001504B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09E3"/>
    <w:rsid w:val="00182951"/>
    <w:rsid w:val="00186029"/>
    <w:rsid w:val="00191295"/>
    <w:rsid w:val="00193E47"/>
    <w:rsid w:val="00195E0A"/>
    <w:rsid w:val="00197DD2"/>
    <w:rsid w:val="001A03A8"/>
    <w:rsid w:val="001A33A2"/>
    <w:rsid w:val="001A4586"/>
    <w:rsid w:val="001A476B"/>
    <w:rsid w:val="001B5AD9"/>
    <w:rsid w:val="001B5CE1"/>
    <w:rsid w:val="001E2668"/>
    <w:rsid w:val="001E5379"/>
    <w:rsid w:val="001F0B0C"/>
    <w:rsid w:val="001F0F49"/>
    <w:rsid w:val="001F1FCE"/>
    <w:rsid w:val="00205E5E"/>
    <w:rsid w:val="0021021E"/>
    <w:rsid w:val="00220DE7"/>
    <w:rsid w:val="002256B9"/>
    <w:rsid w:val="00232B11"/>
    <w:rsid w:val="00244957"/>
    <w:rsid w:val="002560ED"/>
    <w:rsid w:val="00262C1E"/>
    <w:rsid w:val="002670F7"/>
    <w:rsid w:val="002737B8"/>
    <w:rsid w:val="0027623A"/>
    <w:rsid w:val="00276E54"/>
    <w:rsid w:val="00280EA6"/>
    <w:rsid w:val="00285107"/>
    <w:rsid w:val="0028557C"/>
    <w:rsid w:val="002870F9"/>
    <w:rsid w:val="00291ADC"/>
    <w:rsid w:val="0029371B"/>
    <w:rsid w:val="00296C66"/>
    <w:rsid w:val="002A172C"/>
    <w:rsid w:val="002A7B63"/>
    <w:rsid w:val="002B3B75"/>
    <w:rsid w:val="002C4887"/>
    <w:rsid w:val="002D3895"/>
    <w:rsid w:val="002E4BC0"/>
    <w:rsid w:val="002E672A"/>
    <w:rsid w:val="002F22F5"/>
    <w:rsid w:val="002F700B"/>
    <w:rsid w:val="0030628A"/>
    <w:rsid w:val="0031204A"/>
    <w:rsid w:val="003146C6"/>
    <w:rsid w:val="003221D4"/>
    <w:rsid w:val="00326ECD"/>
    <w:rsid w:val="00327186"/>
    <w:rsid w:val="003407EA"/>
    <w:rsid w:val="0034240D"/>
    <w:rsid w:val="003472CA"/>
    <w:rsid w:val="00347AF1"/>
    <w:rsid w:val="00350747"/>
    <w:rsid w:val="00352602"/>
    <w:rsid w:val="00352FD4"/>
    <w:rsid w:val="00355AC4"/>
    <w:rsid w:val="00355AF1"/>
    <w:rsid w:val="0036158D"/>
    <w:rsid w:val="0036686A"/>
    <w:rsid w:val="00385DD4"/>
    <w:rsid w:val="00387CD9"/>
    <w:rsid w:val="00394419"/>
    <w:rsid w:val="00394BC4"/>
    <w:rsid w:val="003A733E"/>
    <w:rsid w:val="003B00BF"/>
    <w:rsid w:val="003B55D6"/>
    <w:rsid w:val="003C6CC0"/>
    <w:rsid w:val="003E1303"/>
    <w:rsid w:val="003E4ECF"/>
    <w:rsid w:val="003E73E8"/>
    <w:rsid w:val="003F0CDD"/>
    <w:rsid w:val="003F0FE5"/>
    <w:rsid w:val="003F1793"/>
    <w:rsid w:val="003F47B1"/>
    <w:rsid w:val="003F6617"/>
    <w:rsid w:val="004025E1"/>
    <w:rsid w:val="0040711C"/>
    <w:rsid w:val="00407335"/>
    <w:rsid w:val="004141B4"/>
    <w:rsid w:val="00415B37"/>
    <w:rsid w:val="00416727"/>
    <w:rsid w:val="004218F0"/>
    <w:rsid w:val="0042354D"/>
    <w:rsid w:val="00431A72"/>
    <w:rsid w:val="00432897"/>
    <w:rsid w:val="00442854"/>
    <w:rsid w:val="00445EED"/>
    <w:rsid w:val="00447FD7"/>
    <w:rsid w:val="00453615"/>
    <w:rsid w:val="0045423B"/>
    <w:rsid w:val="004568B7"/>
    <w:rsid w:val="004659C1"/>
    <w:rsid w:val="004671C8"/>
    <w:rsid w:val="00474725"/>
    <w:rsid w:val="00475078"/>
    <w:rsid w:val="004755DA"/>
    <w:rsid w:val="00481987"/>
    <w:rsid w:val="00483F91"/>
    <w:rsid w:val="0049175C"/>
    <w:rsid w:val="00491D5E"/>
    <w:rsid w:val="00492A16"/>
    <w:rsid w:val="0049431C"/>
    <w:rsid w:val="004A1734"/>
    <w:rsid w:val="004A2EDA"/>
    <w:rsid w:val="004B309B"/>
    <w:rsid w:val="004B617A"/>
    <w:rsid w:val="004B7B7D"/>
    <w:rsid w:val="004E713E"/>
    <w:rsid w:val="004F116B"/>
    <w:rsid w:val="004F1E7E"/>
    <w:rsid w:val="004F3276"/>
    <w:rsid w:val="005036B9"/>
    <w:rsid w:val="00511200"/>
    <w:rsid w:val="00515D28"/>
    <w:rsid w:val="00516256"/>
    <w:rsid w:val="00517F32"/>
    <w:rsid w:val="0052022C"/>
    <w:rsid w:val="005228F1"/>
    <w:rsid w:val="00522D72"/>
    <w:rsid w:val="0052358C"/>
    <w:rsid w:val="00523988"/>
    <w:rsid w:val="00526F28"/>
    <w:rsid w:val="0053506A"/>
    <w:rsid w:val="00535A55"/>
    <w:rsid w:val="00535E61"/>
    <w:rsid w:val="00536ED6"/>
    <w:rsid w:val="0054130D"/>
    <w:rsid w:val="00560402"/>
    <w:rsid w:val="0056150F"/>
    <w:rsid w:val="0058133D"/>
    <w:rsid w:val="00582035"/>
    <w:rsid w:val="0058323A"/>
    <w:rsid w:val="00585DE3"/>
    <w:rsid w:val="00591405"/>
    <w:rsid w:val="005A3E6B"/>
    <w:rsid w:val="005B3067"/>
    <w:rsid w:val="005C265F"/>
    <w:rsid w:val="005C3373"/>
    <w:rsid w:val="005D037C"/>
    <w:rsid w:val="005D2959"/>
    <w:rsid w:val="005D6768"/>
    <w:rsid w:val="005E6074"/>
    <w:rsid w:val="005F56C9"/>
    <w:rsid w:val="005F5FE6"/>
    <w:rsid w:val="005F607F"/>
    <w:rsid w:val="005F661E"/>
    <w:rsid w:val="0060213D"/>
    <w:rsid w:val="00612436"/>
    <w:rsid w:val="00612B2A"/>
    <w:rsid w:val="00613AF5"/>
    <w:rsid w:val="00617806"/>
    <w:rsid w:val="0062252C"/>
    <w:rsid w:val="00624A13"/>
    <w:rsid w:val="00627FE9"/>
    <w:rsid w:val="00634027"/>
    <w:rsid w:val="0063529E"/>
    <w:rsid w:val="006512CF"/>
    <w:rsid w:val="00652B0B"/>
    <w:rsid w:val="0065319F"/>
    <w:rsid w:val="00664862"/>
    <w:rsid w:val="00672201"/>
    <w:rsid w:val="00675504"/>
    <w:rsid w:val="0067586E"/>
    <w:rsid w:val="00677574"/>
    <w:rsid w:val="00685719"/>
    <w:rsid w:val="00685BEC"/>
    <w:rsid w:val="00686CF9"/>
    <w:rsid w:val="0068714E"/>
    <w:rsid w:val="00687388"/>
    <w:rsid w:val="006953D1"/>
    <w:rsid w:val="006A033A"/>
    <w:rsid w:val="006A06A8"/>
    <w:rsid w:val="006A177A"/>
    <w:rsid w:val="006A6F26"/>
    <w:rsid w:val="006B676C"/>
    <w:rsid w:val="006C022C"/>
    <w:rsid w:val="006C1A95"/>
    <w:rsid w:val="006C434A"/>
    <w:rsid w:val="006C56C0"/>
    <w:rsid w:val="006C5F55"/>
    <w:rsid w:val="006D7B8D"/>
    <w:rsid w:val="006E04D5"/>
    <w:rsid w:val="006E04E8"/>
    <w:rsid w:val="006E1ED6"/>
    <w:rsid w:val="006E7C9C"/>
    <w:rsid w:val="006F0CFF"/>
    <w:rsid w:val="006F0F14"/>
    <w:rsid w:val="006F56F1"/>
    <w:rsid w:val="006F66FA"/>
    <w:rsid w:val="007006C2"/>
    <w:rsid w:val="00702571"/>
    <w:rsid w:val="00707186"/>
    <w:rsid w:val="0071177B"/>
    <w:rsid w:val="00712D18"/>
    <w:rsid w:val="00712E8E"/>
    <w:rsid w:val="007130D0"/>
    <w:rsid w:val="0071383D"/>
    <w:rsid w:val="00726BBF"/>
    <w:rsid w:val="0073273E"/>
    <w:rsid w:val="007334EC"/>
    <w:rsid w:val="00736677"/>
    <w:rsid w:val="00736D07"/>
    <w:rsid w:val="00737F5D"/>
    <w:rsid w:val="007518FD"/>
    <w:rsid w:val="007520C0"/>
    <w:rsid w:val="0076366F"/>
    <w:rsid w:val="007672F8"/>
    <w:rsid w:val="00773980"/>
    <w:rsid w:val="00773A14"/>
    <w:rsid w:val="007745CE"/>
    <w:rsid w:val="007758CC"/>
    <w:rsid w:val="00777EA7"/>
    <w:rsid w:val="00781050"/>
    <w:rsid w:val="00794238"/>
    <w:rsid w:val="00794DD8"/>
    <w:rsid w:val="00797543"/>
    <w:rsid w:val="007A0D16"/>
    <w:rsid w:val="007A4CDD"/>
    <w:rsid w:val="007A7374"/>
    <w:rsid w:val="007B621C"/>
    <w:rsid w:val="007C07CF"/>
    <w:rsid w:val="007C0C33"/>
    <w:rsid w:val="007C2310"/>
    <w:rsid w:val="007C3B76"/>
    <w:rsid w:val="007C7AEC"/>
    <w:rsid w:val="007C7B71"/>
    <w:rsid w:val="007D229D"/>
    <w:rsid w:val="007D68F5"/>
    <w:rsid w:val="007D6CAF"/>
    <w:rsid w:val="007E0566"/>
    <w:rsid w:val="007E6A9C"/>
    <w:rsid w:val="007F06D7"/>
    <w:rsid w:val="007F5B31"/>
    <w:rsid w:val="007F6AC7"/>
    <w:rsid w:val="00806B18"/>
    <w:rsid w:val="00813F14"/>
    <w:rsid w:val="008147E5"/>
    <w:rsid w:val="00817808"/>
    <w:rsid w:val="0082060F"/>
    <w:rsid w:val="00826535"/>
    <w:rsid w:val="00834EB1"/>
    <w:rsid w:val="008368CE"/>
    <w:rsid w:val="00851FCA"/>
    <w:rsid w:val="00852B6A"/>
    <w:rsid w:val="0085684E"/>
    <w:rsid w:val="00860FC3"/>
    <w:rsid w:val="00867AA9"/>
    <w:rsid w:val="008705ED"/>
    <w:rsid w:val="0087100D"/>
    <w:rsid w:val="008737A9"/>
    <w:rsid w:val="00873EFE"/>
    <w:rsid w:val="0087561F"/>
    <w:rsid w:val="00883ADF"/>
    <w:rsid w:val="0089129E"/>
    <w:rsid w:val="008A2C15"/>
    <w:rsid w:val="008A3782"/>
    <w:rsid w:val="008B113F"/>
    <w:rsid w:val="008B2072"/>
    <w:rsid w:val="008B5FC9"/>
    <w:rsid w:val="008B64FE"/>
    <w:rsid w:val="008B68F3"/>
    <w:rsid w:val="008C0319"/>
    <w:rsid w:val="008C08B3"/>
    <w:rsid w:val="008C2D48"/>
    <w:rsid w:val="008D1A99"/>
    <w:rsid w:val="008F35FB"/>
    <w:rsid w:val="008F5090"/>
    <w:rsid w:val="008F5C27"/>
    <w:rsid w:val="00904698"/>
    <w:rsid w:val="00905FF9"/>
    <w:rsid w:val="00906C2E"/>
    <w:rsid w:val="00906E27"/>
    <w:rsid w:val="00912D4F"/>
    <w:rsid w:val="009215C6"/>
    <w:rsid w:val="00925131"/>
    <w:rsid w:val="0092574B"/>
    <w:rsid w:val="009403FB"/>
    <w:rsid w:val="00944D26"/>
    <w:rsid w:val="0095601F"/>
    <w:rsid w:val="009607D2"/>
    <w:rsid w:val="00962CBC"/>
    <w:rsid w:val="00964B26"/>
    <w:rsid w:val="00966CD1"/>
    <w:rsid w:val="00973A40"/>
    <w:rsid w:val="00974946"/>
    <w:rsid w:val="00975658"/>
    <w:rsid w:val="00977DCA"/>
    <w:rsid w:val="00983396"/>
    <w:rsid w:val="00983C0A"/>
    <w:rsid w:val="0098432E"/>
    <w:rsid w:val="00996480"/>
    <w:rsid w:val="009A2DE4"/>
    <w:rsid w:val="009A57FE"/>
    <w:rsid w:val="009B2662"/>
    <w:rsid w:val="009B3F7D"/>
    <w:rsid w:val="009B6CC3"/>
    <w:rsid w:val="009D18EC"/>
    <w:rsid w:val="009D1AD4"/>
    <w:rsid w:val="009E01F2"/>
    <w:rsid w:val="009E1391"/>
    <w:rsid w:val="009E199D"/>
    <w:rsid w:val="009F45E0"/>
    <w:rsid w:val="009F4CCB"/>
    <w:rsid w:val="009F663B"/>
    <w:rsid w:val="00A004CC"/>
    <w:rsid w:val="00A037B2"/>
    <w:rsid w:val="00A04526"/>
    <w:rsid w:val="00A118EC"/>
    <w:rsid w:val="00A15127"/>
    <w:rsid w:val="00A202C5"/>
    <w:rsid w:val="00A22022"/>
    <w:rsid w:val="00A22D67"/>
    <w:rsid w:val="00A37860"/>
    <w:rsid w:val="00A526E7"/>
    <w:rsid w:val="00A54940"/>
    <w:rsid w:val="00A550C7"/>
    <w:rsid w:val="00A62A47"/>
    <w:rsid w:val="00A65039"/>
    <w:rsid w:val="00A65306"/>
    <w:rsid w:val="00A6798B"/>
    <w:rsid w:val="00A7263B"/>
    <w:rsid w:val="00A74846"/>
    <w:rsid w:val="00A81DA6"/>
    <w:rsid w:val="00A85AAF"/>
    <w:rsid w:val="00A8612B"/>
    <w:rsid w:val="00A87A6F"/>
    <w:rsid w:val="00A916BA"/>
    <w:rsid w:val="00A9350E"/>
    <w:rsid w:val="00A97EC4"/>
    <w:rsid w:val="00AA44D3"/>
    <w:rsid w:val="00AA64F9"/>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5C38"/>
    <w:rsid w:val="00AE673A"/>
    <w:rsid w:val="00AF652F"/>
    <w:rsid w:val="00AF74A0"/>
    <w:rsid w:val="00B021DD"/>
    <w:rsid w:val="00B05C95"/>
    <w:rsid w:val="00B064DA"/>
    <w:rsid w:val="00B06E20"/>
    <w:rsid w:val="00B117C1"/>
    <w:rsid w:val="00B175DF"/>
    <w:rsid w:val="00B22D65"/>
    <w:rsid w:val="00B33EC9"/>
    <w:rsid w:val="00B3488F"/>
    <w:rsid w:val="00B4036C"/>
    <w:rsid w:val="00B4206C"/>
    <w:rsid w:val="00B469D5"/>
    <w:rsid w:val="00B50D33"/>
    <w:rsid w:val="00B624D2"/>
    <w:rsid w:val="00B71470"/>
    <w:rsid w:val="00B71E8E"/>
    <w:rsid w:val="00B732CC"/>
    <w:rsid w:val="00B74E66"/>
    <w:rsid w:val="00B8290A"/>
    <w:rsid w:val="00B92581"/>
    <w:rsid w:val="00B95B11"/>
    <w:rsid w:val="00BA0354"/>
    <w:rsid w:val="00BA04FF"/>
    <w:rsid w:val="00BA5B61"/>
    <w:rsid w:val="00BA7559"/>
    <w:rsid w:val="00BB014A"/>
    <w:rsid w:val="00BC003D"/>
    <w:rsid w:val="00BC4D1D"/>
    <w:rsid w:val="00BC7BC2"/>
    <w:rsid w:val="00BD1630"/>
    <w:rsid w:val="00BD54CF"/>
    <w:rsid w:val="00BF5215"/>
    <w:rsid w:val="00BF6FFD"/>
    <w:rsid w:val="00BF7F61"/>
    <w:rsid w:val="00C06224"/>
    <w:rsid w:val="00C06915"/>
    <w:rsid w:val="00C167DB"/>
    <w:rsid w:val="00C219D7"/>
    <w:rsid w:val="00C225E5"/>
    <w:rsid w:val="00C22804"/>
    <w:rsid w:val="00C23CA9"/>
    <w:rsid w:val="00C2435D"/>
    <w:rsid w:val="00C24B15"/>
    <w:rsid w:val="00C368AE"/>
    <w:rsid w:val="00C40365"/>
    <w:rsid w:val="00C409EB"/>
    <w:rsid w:val="00C44222"/>
    <w:rsid w:val="00C56C7A"/>
    <w:rsid w:val="00C61901"/>
    <w:rsid w:val="00C6375D"/>
    <w:rsid w:val="00C86E0E"/>
    <w:rsid w:val="00C90463"/>
    <w:rsid w:val="00C92146"/>
    <w:rsid w:val="00C93D7F"/>
    <w:rsid w:val="00CA330E"/>
    <w:rsid w:val="00CB1F9A"/>
    <w:rsid w:val="00CB20ED"/>
    <w:rsid w:val="00CB2E2F"/>
    <w:rsid w:val="00CB380B"/>
    <w:rsid w:val="00CB6747"/>
    <w:rsid w:val="00CC208C"/>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FF6"/>
    <w:rsid w:val="00D350CC"/>
    <w:rsid w:val="00D36D8E"/>
    <w:rsid w:val="00D4053F"/>
    <w:rsid w:val="00D42163"/>
    <w:rsid w:val="00D4410F"/>
    <w:rsid w:val="00D460F1"/>
    <w:rsid w:val="00D479BE"/>
    <w:rsid w:val="00D5063B"/>
    <w:rsid w:val="00D56FFD"/>
    <w:rsid w:val="00D66DAC"/>
    <w:rsid w:val="00D73060"/>
    <w:rsid w:val="00D7440A"/>
    <w:rsid w:val="00D84BB7"/>
    <w:rsid w:val="00D8504A"/>
    <w:rsid w:val="00D85CB7"/>
    <w:rsid w:val="00D93289"/>
    <w:rsid w:val="00DA1AD6"/>
    <w:rsid w:val="00DA3F67"/>
    <w:rsid w:val="00DA6618"/>
    <w:rsid w:val="00DA6C4E"/>
    <w:rsid w:val="00DA7854"/>
    <w:rsid w:val="00DB45BF"/>
    <w:rsid w:val="00DC0BC3"/>
    <w:rsid w:val="00DC1FBE"/>
    <w:rsid w:val="00DC7C2E"/>
    <w:rsid w:val="00DD2847"/>
    <w:rsid w:val="00DD2C68"/>
    <w:rsid w:val="00DD7099"/>
    <w:rsid w:val="00DE12EC"/>
    <w:rsid w:val="00DE3B01"/>
    <w:rsid w:val="00DE42C2"/>
    <w:rsid w:val="00DE76ED"/>
    <w:rsid w:val="00DF161C"/>
    <w:rsid w:val="00DF16E3"/>
    <w:rsid w:val="00DF20D6"/>
    <w:rsid w:val="00DF629E"/>
    <w:rsid w:val="00E04823"/>
    <w:rsid w:val="00E05BD1"/>
    <w:rsid w:val="00E10176"/>
    <w:rsid w:val="00E1115B"/>
    <w:rsid w:val="00E154FF"/>
    <w:rsid w:val="00E214CF"/>
    <w:rsid w:val="00E21C9D"/>
    <w:rsid w:val="00E22790"/>
    <w:rsid w:val="00E257A1"/>
    <w:rsid w:val="00E2600D"/>
    <w:rsid w:val="00E27062"/>
    <w:rsid w:val="00E306D3"/>
    <w:rsid w:val="00E32926"/>
    <w:rsid w:val="00E35941"/>
    <w:rsid w:val="00E40872"/>
    <w:rsid w:val="00E532D9"/>
    <w:rsid w:val="00E572FC"/>
    <w:rsid w:val="00E63707"/>
    <w:rsid w:val="00E707FE"/>
    <w:rsid w:val="00E73446"/>
    <w:rsid w:val="00E9015D"/>
    <w:rsid w:val="00E9098D"/>
    <w:rsid w:val="00E91ADB"/>
    <w:rsid w:val="00E9720C"/>
    <w:rsid w:val="00EA175B"/>
    <w:rsid w:val="00EA29AF"/>
    <w:rsid w:val="00EA4027"/>
    <w:rsid w:val="00EA6128"/>
    <w:rsid w:val="00EB09FB"/>
    <w:rsid w:val="00EB1CF4"/>
    <w:rsid w:val="00EB1FEB"/>
    <w:rsid w:val="00EB4EFA"/>
    <w:rsid w:val="00EB5923"/>
    <w:rsid w:val="00EC27A8"/>
    <w:rsid w:val="00EE2A0C"/>
    <w:rsid w:val="00EE2A97"/>
    <w:rsid w:val="00EF1522"/>
    <w:rsid w:val="00EF1A53"/>
    <w:rsid w:val="00EF6FCF"/>
    <w:rsid w:val="00F00648"/>
    <w:rsid w:val="00F019EA"/>
    <w:rsid w:val="00F0770F"/>
    <w:rsid w:val="00F1534E"/>
    <w:rsid w:val="00F232DE"/>
    <w:rsid w:val="00F26520"/>
    <w:rsid w:val="00F3087C"/>
    <w:rsid w:val="00F33612"/>
    <w:rsid w:val="00F34049"/>
    <w:rsid w:val="00F36D4D"/>
    <w:rsid w:val="00F478DC"/>
    <w:rsid w:val="00F6247D"/>
    <w:rsid w:val="00F636D5"/>
    <w:rsid w:val="00F649D3"/>
    <w:rsid w:val="00F74D7F"/>
    <w:rsid w:val="00F75DE5"/>
    <w:rsid w:val="00F82BB2"/>
    <w:rsid w:val="00F95CF1"/>
    <w:rsid w:val="00F97E44"/>
    <w:rsid w:val="00FA1D61"/>
    <w:rsid w:val="00FA30C6"/>
    <w:rsid w:val="00FA45DE"/>
    <w:rsid w:val="00FA5C64"/>
    <w:rsid w:val="00FB3E0C"/>
    <w:rsid w:val="00FC5EEC"/>
    <w:rsid w:val="00FC6636"/>
    <w:rsid w:val="00FD1EC9"/>
    <w:rsid w:val="00FD3E35"/>
    <w:rsid w:val="00FD412B"/>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1115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1115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1115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1115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27062"/>
    <w:pPr>
      <w:outlineLvl w:val="3"/>
    </w:pPr>
    <w:rPr>
      <w:b/>
      <w:bCs/>
    </w:rPr>
  </w:style>
  <w:style w:type="paragraph" w:styleId="Heading5">
    <w:name w:val="heading 5"/>
    <w:basedOn w:val="Normal"/>
    <w:next w:val="Normal"/>
    <w:link w:val="Heading5Char"/>
    <w:autoRedefine/>
    <w:uiPriority w:val="9"/>
    <w:unhideWhenUsed/>
    <w:qFormat/>
    <w:rsid w:val="00E1115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1115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1115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111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1115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E1115B"/>
    <w:rPr>
      <w:rFonts w:ascii="Cambria" w:eastAsia="2  Lotus" w:hAnsi="Cambria" w:cs="2  Badr"/>
      <w:bCs/>
      <w:szCs w:val="40"/>
    </w:rPr>
  </w:style>
  <w:style w:type="character" w:customStyle="1" w:styleId="Heading1Char">
    <w:name w:val="Heading 1 Char"/>
    <w:aliases w:val="سرفصل1 Char,سرفصل 1 Char"/>
    <w:link w:val="Heading1"/>
    <w:uiPriority w:val="9"/>
    <w:rsid w:val="00E1115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1115B"/>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E27062"/>
    <w:rPr>
      <w:rFonts w:eastAsia="2  Lotus" w:cs="2  Badr"/>
      <w:b/>
      <w:bCs/>
      <w:sz w:val="72"/>
      <w:szCs w:val="32"/>
    </w:rPr>
  </w:style>
  <w:style w:type="character" w:customStyle="1" w:styleId="Heading5Char">
    <w:name w:val="Heading 5 Char"/>
    <w:link w:val="Heading5"/>
    <w:uiPriority w:val="9"/>
    <w:rsid w:val="00E1115B"/>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E1115B"/>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E1115B"/>
    <w:rPr>
      <w:rFonts w:eastAsia="2  Lotus" w:cs="2  Badr"/>
      <w:sz w:val="72"/>
      <w:szCs w:val="32"/>
    </w:rPr>
  </w:style>
  <w:style w:type="paragraph" w:styleId="TOCHeading">
    <w:name w:val="TOC Heading"/>
    <w:basedOn w:val="Heading1"/>
    <w:next w:val="Normal"/>
    <w:uiPriority w:val="39"/>
    <w:semiHidden/>
    <w:unhideWhenUsed/>
    <w:qFormat/>
    <w:rsid w:val="00E1115B"/>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E1115B"/>
    <w:pPr>
      <w:spacing w:after="0"/>
      <w:ind w:firstLine="0"/>
    </w:pPr>
  </w:style>
  <w:style w:type="paragraph" w:styleId="TOC2">
    <w:name w:val="toc 2"/>
    <w:basedOn w:val="Normal"/>
    <w:next w:val="Normal"/>
    <w:autoRedefine/>
    <w:uiPriority w:val="39"/>
    <w:unhideWhenUsed/>
    <w:qFormat/>
    <w:rsid w:val="00E1115B"/>
    <w:pPr>
      <w:spacing w:after="0"/>
      <w:ind w:left="221"/>
    </w:pPr>
  </w:style>
  <w:style w:type="paragraph" w:styleId="TOC3">
    <w:name w:val="toc 3"/>
    <w:basedOn w:val="Normal"/>
    <w:next w:val="Normal"/>
    <w:autoRedefine/>
    <w:uiPriority w:val="39"/>
    <w:unhideWhenUsed/>
    <w:qFormat/>
    <w:rsid w:val="00E1115B"/>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E1115B"/>
    <w:pPr>
      <w:spacing w:after="0"/>
      <w:ind w:left="658"/>
    </w:pPr>
  </w:style>
  <w:style w:type="paragraph" w:styleId="TOC5">
    <w:name w:val="toc 5"/>
    <w:basedOn w:val="Normal"/>
    <w:next w:val="Normal"/>
    <w:autoRedefine/>
    <w:uiPriority w:val="39"/>
    <w:unhideWhenUsed/>
    <w:qFormat/>
    <w:rsid w:val="00E1115B"/>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E1115B"/>
    <w:rPr>
      <w:rFonts w:ascii="Cambria" w:eastAsia="2  Lotus" w:hAnsi="Cambria" w:cs="2  Badr"/>
      <w:bCs/>
      <w:i/>
      <w:szCs w:val="34"/>
    </w:rPr>
  </w:style>
  <w:style w:type="character" w:customStyle="1" w:styleId="Heading7Char">
    <w:name w:val="Heading 7 Char"/>
    <w:link w:val="Heading7"/>
    <w:uiPriority w:val="9"/>
    <w:semiHidden/>
    <w:rsid w:val="00E1115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111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1115B"/>
    <w:rPr>
      <w:rFonts w:ascii="Cambria" w:eastAsia="2  Lotus" w:hAnsi="Cambria" w:cs="2  Lotus"/>
      <w:i/>
      <w:szCs w:val="28"/>
    </w:rPr>
  </w:style>
  <w:style w:type="paragraph" w:styleId="TOC6">
    <w:name w:val="toc 6"/>
    <w:basedOn w:val="Normal"/>
    <w:next w:val="Normal"/>
    <w:autoRedefine/>
    <w:uiPriority w:val="39"/>
    <w:semiHidden/>
    <w:unhideWhenUsed/>
    <w:qFormat/>
    <w:rsid w:val="00E1115B"/>
    <w:pPr>
      <w:spacing w:after="0"/>
      <w:ind w:left="1100"/>
    </w:pPr>
  </w:style>
  <w:style w:type="paragraph" w:styleId="TOC7">
    <w:name w:val="toc 7"/>
    <w:basedOn w:val="Normal"/>
    <w:next w:val="Normal"/>
    <w:autoRedefine/>
    <w:uiPriority w:val="39"/>
    <w:semiHidden/>
    <w:unhideWhenUsed/>
    <w:qFormat/>
    <w:rsid w:val="00E1115B"/>
    <w:pPr>
      <w:spacing w:after="0"/>
      <w:ind w:left="1321"/>
    </w:pPr>
  </w:style>
  <w:style w:type="paragraph" w:styleId="Caption">
    <w:name w:val="caption"/>
    <w:basedOn w:val="Normal"/>
    <w:next w:val="Normal"/>
    <w:uiPriority w:val="35"/>
    <w:semiHidden/>
    <w:unhideWhenUsed/>
    <w:qFormat/>
    <w:rsid w:val="00E1115B"/>
    <w:rPr>
      <w:b/>
      <w:bCs/>
      <w:sz w:val="20"/>
      <w:szCs w:val="20"/>
    </w:rPr>
  </w:style>
  <w:style w:type="paragraph" w:styleId="Title">
    <w:name w:val="Title"/>
    <w:basedOn w:val="Normal"/>
    <w:next w:val="Normal"/>
    <w:link w:val="TitleChar"/>
    <w:autoRedefine/>
    <w:uiPriority w:val="10"/>
    <w:qFormat/>
    <w:rsid w:val="00E111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1115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1115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1115B"/>
    <w:rPr>
      <w:rFonts w:ascii="Cambria" w:eastAsia="2  Badr" w:hAnsi="Cambria" w:cs="Karim"/>
      <w:i/>
      <w:spacing w:val="15"/>
      <w:sz w:val="24"/>
      <w:szCs w:val="60"/>
    </w:rPr>
  </w:style>
  <w:style w:type="character" w:styleId="Emphasis">
    <w:name w:val="Emphasis"/>
    <w:uiPriority w:val="20"/>
    <w:qFormat/>
    <w:rsid w:val="00E1115B"/>
    <w:rPr>
      <w:rFonts w:cs="2  Lotus"/>
      <w:i/>
      <w:iCs/>
      <w:color w:val="808080"/>
      <w:szCs w:val="32"/>
    </w:rPr>
  </w:style>
  <w:style w:type="paragraph" w:styleId="ListParagraph">
    <w:name w:val="List Paragraph"/>
    <w:basedOn w:val="Normal"/>
    <w:link w:val="ListParagraphChar"/>
    <w:autoRedefine/>
    <w:uiPriority w:val="34"/>
    <w:qFormat/>
    <w:rsid w:val="00E1115B"/>
    <w:pPr>
      <w:ind w:left="1134" w:firstLine="0"/>
    </w:pPr>
    <w:rPr>
      <w:rFonts w:eastAsia="2  Lotus" w:cs="2  Lotus"/>
    </w:rPr>
  </w:style>
  <w:style w:type="character" w:customStyle="1" w:styleId="ListParagraphChar">
    <w:name w:val="List Paragraph Char"/>
    <w:link w:val="ListParagraph"/>
    <w:uiPriority w:val="34"/>
    <w:rsid w:val="00E1115B"/>
    <w:rPr>
      <w:rFonts w:eastAsia="2  Lotus" w:cs="2  Lotus"/>
      <w:sz w:val="22"/>
      <w:szCs w:val="28"/>
    </w:rPr>
  </w:style>
  <w:style w:type="paragraph" w:styleId="Quote">
    <w:name w:val="Quote"/>
    <w:basedOn w:val="Normal"/>
    <w:next w:val="Normal"/>
    <w:link w:val="QuoteChar"/>
    <w:autoRedefine/>
    <w:uiPriority w:val="29"/>
    <w:qFormat/>
    <w:rsid w:val="00E1115B"/>
    <w:pPr>
      <w:spacing w:before="120" w:after="240"/>
      <w:ind w:left="1134" w:firstLine="0"/>
    </w:pPr>
    <w:rPr>
      <w:rFonts w:cs="B Lotus"/>
      <w:i/>
      <w:sz w:val="20"/>
      <w:szCs w:val="30"/>
    </w:rPr>
  </w:style>
  <w:style w:type="character" w:customStyle="1" w:styleId="QuoteChar">
    <w:name w:val="Quote Char"/>
    <w:link w:val="Quote"/>
    <w:uiPriority w:val="29"/>
    <w:rsid w:val="00E1115B"/>
    <w:rPr>
      <w:rFonts w:cs="B Lotus"/>
      <w:i/>
      <w:szCs w:val="30"/>
    </w:rPr>
  </w:style>
  <w:style w:type="paragraph" w:styleId="IntenseQuote">
    <w:name w:val="Intense Quote"/>
    <w:basedOn w:val="Normal"/>
    <w:next w:val="Normal"/>
    <w:link w:val="IntenseQuoteChar"/>
    <w:autoRedefine/>
    <w:uiPriority w:val="30"/>
    <w:qFormat/>
    <w:rsid w:val="00E1115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1115B"/>
    <w:rPr>
      <w:rFonts w:eastAsia="2  Lotus" w:cs="B Lotus"/>
      <w:b/>
      <w:bCs/>
      <w:i/>
      <w:szCs w:val="30"/>
    </w:rPr>
  </w:style>
  <w:style w:type="character" w:styleId="SubtleEmphasis">
    <w:name w:val="Subtle Emphasis"/>
    <w:uiPriority w:val="19"/>
    <w:qFormat/>
    <w:rsid w:val="00E1115B"/>
    <w:rPr>
      <w:rFonts w:cs="2  Lotus"/>
      <w:i/>
      <w:iCs/>
      <w:color w:val="4A442A"/>
      <w:szCs w:val="32"/>
      <w:u w:val="none"/>
    </w:rPr>
  </w:style>
  <w:style w:type="character" w:styleId="IntenseEmphasis">
    <w:name w:val="Intense Emphasis"/>
    <w:uiPriority w:val="21"/>
    <w:qFormat/>
    <w:rsid w:val="00E1115B"/>
    <w:rPr>
      <w:rFonts w:cs="2  Lotus"/>
      <w:b/>
      <w:i/>
      <w:iCs/>
      <w:color w:val="auto"/>
      <w:szCs w:val="32"/>
    </w:rPr>
  </w:style>
  <w:style w:type="character" w:styleId="SubtleReference">
    <w:name w:val="Subtle Reference"/>
    <w:aliases w:val="مرجع"/>
    <w:uiPriority w:val="31"/>
    <w:qFormat/>
    <w:rsid w:val="00E1115B"/>
    <w:rPr>
      <w:rFonts w:cs="2  Lotus"/>
      <w:smallCaps/>
      <w:color w:val="auto"/>
      <w:szCs w:val="28"/>
      <w:u w:val="single"/>
    </w:rPr>
  </w:style>
  <w:style w:type="character" w:styleId="IntenseReference">
    <w:name w:val="Intense Reference"/>
    <w:uiPriority w:val="32"/>
    <w:qFormat/>
    <w:rsid w:val="00E1115B"/>
    <w:rPr>
      <w:rFonts w:cs="2  Lotus"/>
      <w:b/>
      <w:bCs/>
      <w:smallCaps/>
      <w:color w:val="auto"/>
      <w:spacing w:val="5"/>
      <w:szCs w:val="28"/>
      <w:u w:val="single"/>
    </w:rPr>
  </w:style>
  <w:style w:type="character" w:styleId="BookTitle">
    <w:name w:val="Book Title"/>
    <w:uiPriority w:val="33"/>
    <w:qFormat/>
    <w:rsid w:val="00E1115B"/>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790E-9A79-44A8-94D0-4806C97E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2466</Words>
  <Characters>14060</Characters>
  <Application>Microsoft Office Word</Application>
  <DocSecurity>0</DocSecurity>
  <Lines>117</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9</cp:revision>
  <dcterms:created xsi:type="dcterms:W3CDTF">2013-05-08T12:10:00Z</dcterms:created>
  <dcterms:modified xsi:type="dcterms:W3CDTF">2014-06-03T07:13:00Z</dcterms:modified>
</cp:coreProperties>
</file>