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A" w:rsidRPr="004664D0" w:rsidRDefault="00DE307A" w:rsidP="00DE307A">
      <w:pPr>
        <w:rPr>
          <w:sz w:val="28"/>
          <w:rtl/>
        </w:rPr>
      </w:pPr>
      <w:r w:rsidRPr="004664D0">
        <w:rPr>
          <w:rFonts w:hint="cs"/>
          <w:sz w:val="28"/>
          <w:rtl/>
        </w:rPr>
        <w:t>فهرست مطالب</w:t>
      </w:r>
    </w:p>
    <w:p w:rsidR="005A52F4" w:rsidRDefault="00F009F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4664D0">
        <w:rPr>
          <w:sz w:val="28"/>
          <w:rtl/>
        </w:rPr>
        <w:fldChar w:fldCharType="begin"/>
      </w:r>
      <w:r w:rsidRPr="004664D0">
        <w:rPr>
          <w:sz w:val="28"/>
          <w:rtl/>
        </w:rPr>
        <w:instrText xml:space="preserve"> </w:instrText>
      </w:r>
      <w:r w:rsidRPr="004664D0">
        <w:rPr>
          <w:sz w:val="28"/>
        </w:rPr>
        <w:instrText>TOC</w:instrText>
      </w:r>
      <w:r w:rsidRPr="004664D0">
        <w:rPr>
          <w:sz w:val="28"/>
          <w:rtl/>
        </w:rPr>
        <w:instrText xml:space="preserve"> \</w:instrText>
      </w:r>
      <w:r w:rsidRPr="004664D0">
        <w:rPr>
          <w:sz w:val="28"/>
        </w:rPr>
        <w:instrText>o "1-7" \h \z \u</w:instrText>
      </w:r>
      <w:r w:rsidRPr="004664D0">
        <w:rPr>
          <w:sz w:val="28"/>
          <w:rtl/>
        </w:rPr>
        <w:instrText xml:space="preserve"> </w:instrText>
      </w:r>
      <w:r w:rsidRPr="004664D0">
        <w:rPr>
          <w:sz w:val="28"/>
          <w:rtl/>
        </w:rPr>
        <w:fldChar w:fldCharType="separate"/>
      </w:r>
      <w:hyperlink w:anchor="_Toc382291058" w:history="1">
        <w:r w:rsidR="005A52F4" w:rsidRPr="007B1E57">
          <w:rPr>
            <w:rStyle w:val="Hyperlink"/>
            <w:rFonts w:hint="eastAsia"/>
            <w:noProof/>
            <w:rtl/>
          </w:rPr>
          <w:t>شک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در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نفس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ت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و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غ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ر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ت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در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صورت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دوم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382291058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2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59" w:history="1">
        <w:r w:rsidR="005A52F4" w:rsidRPr="007B1E57">
          <w:rPr>
            <w:rStyle w:val="Hyperlink"/>
            <w:rFonts w:hint="eastAsia"/>
            <w:noProof/>
            <w:rtl/>
          </w:rPr>
          <w:t>د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دگاه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محقق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B165FE">
          <w:rPr>
            <w:rStyle w:val="Hyperlink"/>
            <w:rFonts w:hint="eastAsia"/>
            <w:noProof/>
            <w:rtl/>
          </w:rPr>
          <w:t>نائ</w:t>
        </w:r>
        <w:r w:rsidR="00B165FE">
          <w:rPr>
            <w:rStyle w:val="Hyperlink"/>
            <w:rFonts w:hint="cs"/>
            <w:noProof/>
            <w:rtl/>
          </w:rPr>
          <w:t>ی</w:t>
        </w:r>
        <w:r w:rsidR="00B165FE">
          <w:rPr>
            <w:rStyle w:val="Hyperlink"/>
            <w:rFonts w:hint="eastAsia"/>
            <w:noProof/>
            <w:rtl/>
          </w:rPr>
          <w:t>ن</w:t>
        </w:r>
        <w:r w:rsidR="00B165FE">
          <w:rPr>
            <w:rStyle w:val="Hyperlink"/>
            <w:rFonts w:hint="cs"/>
            <w:noProof/>
            <w:rtl/>
          </w:rPr>
          <w:t>ی</w:t>
        </w:r>
        <w:r w:rsidR="00B165FE">
          <w:rPr>
            <w:rStyle w:val="Hyperlink"/>
            <w:noProof/>
            <w:rtl/>
          </w:rPr>
          <w:t xml:space="preserve"> (</w:t>
        </w:r>
        <w:r w:rsidR="005A52F4" w:rsidRPr="007B1E57">
          <w:rPr>
            <w:rStyle w:val="Hyperlink"/>
            <w:rFonts w:hint="eastAsia"/>
            <w:noProof/>
            <w:rtl/>
          </w:rPr>
          <w:t>ره</w:t>
        </w:r>
        <w:r w:rsidR="005A52F4" w:rsidRPr="007B1E57">
          <w:rPr>
            <w:rStyle w:val="Hyperlink"/>
            <w:noProof/>
            <w:rtl/>
          </w:rPr>
          <w:t>)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382291059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3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60" w:history="1">
        <w:r w:rsidR="005A52F4" w:rsidRPr="007B1E57">
          <w:rPr>
            <w:rStyle w:val="Hyperlink"/>
            <w:rFonts w:hint="eastAsia"/>
            <w:noProof/>
            <w:rtl/>
          </w:rPr>
          <w:t>د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دگاه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مرحوم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B165FE">
          <w:rPr>
            <w:rStyle w:val="Hyperlink"/>
            <w:rFonts w:hint="eastAsia"/>
            <w:noProof/>
            <w:rtl/>
          </w:rPr>
          <w:t>خو</w:t>
        </w:r>
        <w:r w:rsidR="00B165FE">
          <w:rPr>
            <w:rStyle w:val="Hyperlink"/>
            <w:rFonts w:hint="cs"/>
            <w:noProof/>
            <w:rtl/>
          </w:rPr>
          <w:t>یی</w:t>
        </w:r>
        <w:r w:rsidR="00B165FE">
          <w:rPr>
            <w:rStyle w:val="Hyperlink"/>
            <w:noProof/>
            <w:rtl/>
          </w:rPr>
          <w:t xml:space="preserve"> (</w:t>
        </w:r>
        <w:r w:rsidR="005A52F4" w:rsidRPr="007B1E57">
          <w:rPr>
            <w:rStyle w:val="Hyperlink"/>
            <w:rFonts w:hint="eastAsia"/>
            <w:noProof/>
            <w:rtl/>
          </w:rPr>
          <w:t>ره</w:t>
        </w:r>
        <w:r w:rsidR="005A52F4" w:rsidRPr="007B1E57">
          <w:rPr>
            <w:rStyle w:val="Hyperlink"/>
            <w:noProof/>
            <w:rtl/>
          </w:rPr>
          <w:t>)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382291060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3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61" w:history="1">
        <w:r w:rsidR="005A52F4" w:rsidRPr="007B1E57">
          <w:rPr>
            <w:rStyle w:val="Hyperlink"/>
            <w:rFonts w:hint="eastAsia"/>
            <w:noProof/>
            <w:rtl/>
          </w:rPr>
          <w:t>بحث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منجّز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ت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علم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اجمال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382291061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3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62" w:history="1">
        <w:r w:rsidR="005A52F4" w:rsidRPr="007B1E57">
          <w:rPr>
            <w:rStyle w:val="Hyperlink"/>
            <w:rFonts w:hint="eastAsia"/>
            <w:noProof/>
            <w:rtl/>
          </w:rPr>
          <w:t>بحث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انحلال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علم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اجمال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382291062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4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63" w:history="1">
        <w:r w:rsidR="005A52F4" w:rsidRPr="007B1E57">
          <w:rPr>
            <w:rStyle w:val="Hyperlink"/>
            <w:rFonts w:hint="eastAsia"/>
            <w:noProof/>
            <w:rtl/>
          </w:rPr>
          <w:t>انحلال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حق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rFonts w:hint="eastAsia"/>
            <w:noProof/>
            <w:rtl/>
          </w:rPr>
          <w:t>ق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382291063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4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64" w:history="1">
        <w:r w:rsidR="005A52F4" w:rsidRPr="007B1E57">
          <w:rPr>
            <w:rStyle w:val="Hyperlink"/>
            <w:rFonts w:hint="eastAsia"/>
            <w:noProof/>
            <w:rtl/>
          </w:rPr>
          <w:t>انحلال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تعبد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382291064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4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5A52F4" w:rsidRDefault="00FE5DD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1065" w:history="1">
        <w:r w:rsidR="005A52F4" w:rsidRPr="007B1E57">
          <w:rPr>
            <w:rStyle w:val="Hyperlink"/>
            <w:rFonts w:hint="eastAsia"/>
            <w:noProof/>
            <w:rtl/>
          </w:rPr>
          <w:t>جمع</w:t>
        </w:r>
        <w:r w:rsidR="005A52F4">
          <w:rPr>
            <w:rStyle w:val="Hyperlink"/>
            <w:rFonts w:hint="cs"/>
            <w:noProof/>
            <w:rtl/>
          </w:rPr>
          <w:t>‌</w:t>
        </w:r>
        <w:r w:rsidR="005A52F4" w:rsidRPr="007B1E57">
          <w:rPr>
            <w:rStyle w:val="Hyperlink"/>
            <w:rFonts w:hint="eastAsia"/>
            <w:noProof/>
            <w:rtl/>
          </w:rPr>
          <w:t>بند</w:t>
        </w:r>
        <w:r w:rsidR="005A52F4" w:rsidRPr="007B1E57">
          <w:rPr>
            <w:rStyle w:val="Hyperlink"/>
            <w:rFonts w:hint="cs"/>
            <w:noProof/>
            <w:rtl/>
          </w:rPr>
          <w:t>ی</w:t>
        </w:r>
        <w:r w:rsidR="005A52F4" w:rsidRPr="007B1E57">
          <w:rPr>
            <w:rStyle w:val="Hyperlink"/>
            <w:noProof/>
            <w:rtl/>
          </w:rPr>
          <w:t xml:space="preserve"> </w:t>
        </w:r>
        <w:r w:rsidR="005A52F4" w:rsidRPr="007B1E57">
          <w:rPr>
            <w:rStyle w:val="Hyperlink"/>
            <w:rFonts w:hint="eastAsia"/>
            <w:noProof/>
            <w:rtl/>
          </w:rPr>
          <w:t>بحث</w:t>
        </w:r>
        <w:r w:rsidR="005A52F4">
          <w:rPr>
            <w:noProof/>
            <w:webHidden/>
            <w:rtl/>
          </w:rPr>
          <w:tab/>
        </w:r>
        <w:r w:rsidR="005A52F4">
          <w:rPr>
            <w:rStyle w:val="Hyperlink"/>
            <w:noProof/>
            <w:rtl/>
          </w:rPr>
          <w:fldChar w:fldCharType="begin"/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noProof/>
            <w:webHidden/>
          </w:rPr>
          <w:instrText>PAGEREF</w:instrText>
        </w:r>
        <w:r w:rsidR="005A52F4">
          <w:rPr>
            <w:noProof/>
            <w:webHidden/>
            <w:rtl/>
          </w:rPr>
          <w:instrText xml:space="preserve"> _</w:instrText>
        </w:r>
        <w:r w:rsidR="005A52F4">
          <w:rPr>
            <w:noProof/>
            <w:webHidden/>
          </w:rPr>
          <w:instrText>Toc</w:instrText>
        </w:r>
        <w:r w:rsidR="005A52F4">
          <w:rPr>
            <w:noProof/>
            <w:webHidden/>
            <w:rtl/>
          </w:rPr>
          <w:instrText xml:space="preserve">382291065 </w:instrText>
        </w:r>
        <w:r w:rsidR="005A52F4">
          <w:rPr>
            <w:noProof/>
            <w:webHidden/>
          </w:rPr>
          <w:instrText>\h</w:instrText>
        </w:r>
        <w:r w:rsidR="005A52F4">
          <w:rPr>
            <w:noProof/>
            <w:webHidden/>
            <w:rtl/>
          </w:rPr>
          <w:instrText xml:space="preserve"> </w:instrText>
        </w:r>
        <w:r w:rsidR="005A52F4">
          <w:rPr>
            <w:rStyle w:val="Hyperlink"/>
            <w:noProof/>
            <w:rtl/>
          </w:rPr>
        </w:r>
        <w:r w:rsidR="005A52F4">
          <w:rPr>
            <w:rStyle w:val="Hyperlink"/>
            <w:noProof/>
            <w:rtl/>
          </w:rPr>
          <w:fldChar w:fldCharType="separate"/>
        </w:r>
        <w:r w:rsidR="005A52F4">
          <w:rPr>
            <w:noProof/>
            <w:webHidden/>
            <w:rtl/>
          </w:rPr>
          <w:t>5</w:t>
        </w:r>
        <w:r w:rsidR="005A52F4">
          <w:rPr>
            <w:rStyle w:val="Hyperlink"/>
            <w:noProof/>
            <w:rtl/>
          </w:rPr>
          <w:fldChar w:fldCharType="end"/>
        </w:r>
      </w:hyperlink>
    </w:p>
    <w:p w:rsidR="00DE307A" w:rsidRPr="00DE307A" w:rsidRDefault="00F009F0" w:rsidP="00DE307A">
      <w:pPr>
        <w:rPr>
          <w:rtl/>
        </w:rPr>
      </w:pPr>
      <w:r w:rsidRPr="004664D0">
        <w:rPr>
          <w:sz w:val="28"/>
          <w:rtl/>
        </w:rPr>
        <w:fldChar w:fldCharType="end"/>
      </w:r>
    </w:p>
    <w:p w:rsidR="00DE307A" w:rsidRPr="008B69B5" w:rsidRDefault="00DE307A" w:rsidP="00DE307A">
      <w:pPr>
        <w:ind w:firstLine="0"/>
        <w:jc w:val="center"/>
        <w:rPr>
          <w:sz w:val="28"/>
          <w:rtl/>
        </w:rPr>
      </w:pPr>
      <w:r w:rsidRPr="00DE307A">
        <w:rPr>
          <w:rtl/>
        </w:rPr>
        <w:br w:type="page"/>
      </w:r>
      <w:r w:rsidRPr="008B69B5">
        <w:rPr>
          <w:rFonts w:hint="cs"/>
          <w:sz w:val="28"/>
          <w:rtl/>
        </w:rPr>
        <w:lastRenderedPageBreak/>
        <w:t>بسم الله الرحمن الرح</w:t>
      </w:r>
      <w:r w:rsidR="00B165FE">
        <w:rPr>
          <w:rFonts w:hint="cs"/>
          <w:sz w:val="28"/>
          <w:rtl/>
        </w:rPr>
        <w:t>ی</w:t>
      </w:r>
      <w:r w:rsidRPr="008B69B5">
        <w:rPr>
          <w:rFonts w:hint="cs"/>
          <w:sz w:val="28"/>
          <w:rtl/>
        </w:rPr>
        <w:t>م</w:t>
      </w:r>
    </w:p>
    <w:p w:rsidR="004956DD" w:rsidRPr="004956DD" w:rsidRDefault="00F009F0" w:rsidP="00F009F0">
      <w:pPr>
        <w:pStyle w:val="Heading1"/>
        <w:rPr>
          <w:rtl/>
        </w:rPr>
      </w:pPr>
      <w:bookmarkStart w:id="0" w:name="_Toc382291058"/>
      <w:r w:rsidRPr="004956DD">
        <w:rPr>
          <w:rFonts w:hint="cs"/>
          <w:rtl/>
        </w:rPr>
        <w:t xml:space="preserve">شک در نفسیت و غیریت در </w:t>
      </w:r>
      <w:r w:rsidR="004956DD" w:rsidRPr="004956DD">
        <w:rPr>
          <w:rFonts w:hint="cs"/>
          <w:rtl/>
        </w:rPr>
        <w:t>صورت دوم</w:t>
      </w:r>
      <w:bookmarkEnd w:id="0"/>
      <w:r w:rsidR="004956DD" w:rsidRPr="004956DD">
        <w:rPr>
          <w:rFonts w:hint="cs"/>
          <w:rtl/>
        </w:rPr>
        <w:t xml:space="preserve"> </w:t>
      </w:r>
    </w:p>
    <w:p w:rsidR="004956DD" w:rsidRPr="00F454CE" w:rsidRDefault="004956DD" w:rsidP="00F454CE">
      <w:pPr>
        <w:ind w:firstLine="0"/>
        <w:rPr>
          <w:sz w:val="18"/>
          <w:rtl/>
        </w:rPr>
      </w:pPr>
      <w:r w:rsidRPr="00F454CE">
        <w:rPr>
          <w:rFonts w:hint="cs"/>
          <w:sz w:val="18"/>
          <w:rtl/>
        </w:rPr>
        <w:t>صورت اولی را در موارد شک در نفسیت و</w:t>
      </w:r>
      <w:r w:rsidR="00D66E16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غیریت بحث کردیم. صورت ثانیه این است که شک در نفسیت و</w:t>
      </w:r>
      <w:r w:rsidR="00B165F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غیریت در جایی است که شک در دو طرف فعلی است</w:t>
      </w:r>
      <w:r w:rsidR="006E1F4F" w:rsidRPr="00F454CE">
        <w:rPr>
          <w:rFonts w:hint="cs"/>
          <w:sz w:val="18"/>
          <w:rtl/>
        </w:rPr>
        <w:t>؛ یعنی شک</w:t>
      </w:r>
      <w:r w:rsidRPr="00F454CE">
        <w:rPr>
          <w:rFonts w:hint="cs"/>
          <w:sz w:val="18"/>
          <w:rtl/>
        </w:rPr>
        <w:t xml:space="preserve"> در جایی</w:t>
      </w:r>
      <w:r w:rsidR="006E1F4F" w:rsidRPr="00F454CE">
        <w:rPr>
          <w:rFonts w:hint="cs"/>
          <w:sz w:val="18"/>
          <w:rtl/>
        </w:rPr>
        <w:t xml:space="preserve"> است</w:t>
      </w:r>
      <w:r w:rsidRPr="00F454CE">
        <w:rPr>
          <w:rFonts w:hint="cs"/>
          <w:sz w:val="18"/>
          <w:rtl/>
        </w:rPr>
        <w:t xml:space="preserve"> که آن</w:t>
      </w:r>
      <w:r w:rsidR="006E1F4F" w:rsidRPr="00F454CE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ذ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المقدمه‌ا</w:t>
      </w:r>
      <w:r w:rsidR="00B165FE">
        <w:rPr>
          <w:rFonts w:hint="cs"/>
          <w:sz w:val="18"/>
          <w:rtl/>
        </w:rPr>
        <w:t>ی</w:t>
      </w:r>
      <w:r w:rsidR="006E1F4F" w:rsidRPr="00F454CE">
        <w:rPr>
          <w:rFonts w:hint="cs"/>
          <w:sz w:val="18"/>
          <w:rtl/>
        </w:rPr>
        <w:t xml:space="preserve"> که این عمل</w:t>
      </w:r>
      <w:r w:rsidRPr="00F454CE">
        <w:rPr>
          <w:rFonts w:hint="cs"/>
          <w:sz w:val="18"/>
          <w:rtl/>
        </w:rPr>
        <w:t xml:space="preserve"> </w:t>
      </w:r>
      <w:r w:rsidR="006E1F4F" w:rsidRPr="00F454CE">
        <w:rPr>
          <w:rFonts w:hint="cs"/>
          <w:sz w:val="18"/>
          <w:rtl/>
        </w:rPr>
        <w:t xml:space="preserve">احتمالاً </w:t>
      </w:r>
      <w:r w:rsidR="00D66E16">
        <w:rPr>
          <w:rFonts w:hint="cs"/>
          <w:sz w:val="18"/>
          <w:rtl/>
        </w:rPr>
        <w:t>مقدمه</w:t>
      </w:r>
      <w:r w:rsidRPr="00F454CE">
        <w:rPr>
          <w:rFonts w:hint="cs"/>
          <w:sz w:val="18"/>
          <w:rtl/>
        </w:rPr>
        <w:t xml:space="preserve"> آن باشد وقتش</w:t>
      </w:r>
      <w:r w:rsidR="006E1F4F" w:rsidRPr="00F454CE">
        <w:rPr>
          <w:rFonts w:hint="cs"/>
          <w:sz w:val="18"/>
          <w:rtl/>
        </w:rPr>
        <w:t xml:space="preserve"> فرارسیده</w:t>
      </w:r>
      <w:r w:rsidRPr="00F454CE">
        <w:rPr>
          <w:rFonts w:hint="cs"/>
          <w:sz w:val="18"/>
          <w:rtl/>
        </w:rPr>
        <w:t xml:space="preserve"> و تنجّز دارد؛ مثل همان غسل مس میت برای کسی که مستطیع است و در مکه</w:t>
      </w:r>
      <w:r w:rsidR="006E1F4F" w:rsidRPr="00F454CE">
        <w:rPr>
          <w:rFonts w:hint="cs"/>
          <w:sz w:val="18"/>
          <w:rtl/>
        </w:rPr>
        <w:t xml:space="preserve"> حضور دارد</w:t>
      </w:r>
      <w:r w:rsidRPr="00F454CE">
        <w:rPr>
          <w:rFonts w:hint="cs"/>
          <w:sz w:val="18"/>
          <w:rtl/>
        </w:rPr>
        <w:t xml:space="preserve">. یا برای نمازگزاری که وقت نمازش رسیده و این غسل مس میت که واجب است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داند</w:t>
      </w:r>
      <w:r w:rsidRPr="00F454CE">
        <w:rPr>
          <w:rFonts w:hint="cs"/>
          <w:sz w:val="18"/>
          <w:rtl/>
        </w:rPr>
        <w:t xml:space="preserve"> که غیری است یا نفسی</w:t>
      </w:r>
      <w:r w:rsidR="006E1F4F" w:rsidRPr="00F454CE">
        <w:rPr>
          <w:rFonts w:hint="cs"/>
          <w:sz w:val="18"/>
          <w:rtl/>
        </w:rPr>
        <w:t>؟</w:t>
      </w:r>
      <w:r w:rsidRPr="00F454CE">
        <w:rPr>
          <w:rFonts w:hint="cs"/>
          <w:sz w:val="18"/>
          <w:rtl/>
        </w:rPr>
        <w:t xml:space="preserve"> ولی </w:t>
      </w:r>
      <w:r w:rsidR="00D66E16">
        <w:rPr>
          <w:rFonts w:hint="cs"/>
          <w:sz w:val="18"/>
          <w:rtl/>
        </w:rPr>
        <w:t>به‌هرحال</w:t>
      </w:r>
      <w:r w:rsidRPr="00F454CE">
        <w:rPr>
          <w:rFonts w:hint="cs"/>
          <w:sz w:val="18"/>
          <w:rtl/>
        </w:rPr>
        <w:t xml:space="preserve"> وقت نماز و</w:t>
      </w:r>
      <w:r w:rsidR="006E1F4F" w:rsidRPr="00F454CE">
        <w:rPr>
          <w:rFonts w:hint="cs"/>
          <w:sz w:val="18"/>
          <w:rtl/>
        </w:rPr>
        <w:t xml:space="preserve"> وقت </w:t>
      </w:r>
      <w:r w:rsidRPr="00F454CE">
        <w:rPr>
          <w:rFonts w:hint="cs"/>
          <w:sz w:val="18"/>
          <w:rtl/>
        </w:rPr>
        <w:t>حج رسیده</w:t>
      </w:r>
      <w:r w:rsidR="006E1F4F" w:rsidRPr="00F454CE">
        <w:rPr>
          <w:rFonts w:hint="cs"/>
          <w:sz w:val="18"/>
          <w:rtl/>
        </w:rPr>
        <w:t xml:space="preserve"> و این فرد نیز مستطیع است.</w:t>
      </w:r>
      <w:r w:rsidRPr="00F454CE">
        <w:rPr>
          <w:rFonts w:hint="cs"/>
          <w:sz w:val="18"/>
          <w:rtl/>
        </w:rPr>
        <w:t xml:space="preserve"> اگر</w:t>
      </w:r>
      <w:r w:rsidR="006E1F4F" w:rsidRPr="00F454CE">
        <w:rPr>
          <w:rFonts w:hint="cs"/>
          <w:sz w:val="18"/>
          <w:rtl/>
        </w:rPr>
        <w:t xml:space="preserve"> این تکلیف</w:t>
      </w:r>
      <w:r w:rsidRPr="00F454CE">
        <w:rPr>
          <w:rFonts w:hint="cs"/>
          <w:sz w:val="18"/>
          <w:rtl/>
        </w:rPr>
        <w:t xml:space="preserve"> نفسی باشد</w:t>
      </w:r>
      <w:r w:rsidR="006E1F4F" w:rsidRPr="00F454CE">
        <w:rPr>
          <w:rFonts w:hint="cs"/>
          <w:sz w:val="18"/>
          <w:rtl/>
        </w:rPr>
        <w:t xml:space="preserve"> هم</w:t>
      </w:r>
      <w:r w:rsidRPr="00F454CE">
        <w:rPr>
          <w:rFonts w:hint="cs"/>
          <w:sz w:val="18"/>
          <w:rtl/>
        </w:rPr>
        <w:t xml:space="preserve"> لازم است</w:t>
      </w:r>
      <w:r w:rsidR="006E1F4F" w:rsidRPr="00F454CE">
        <w:rPr>
          <w:rFonts w:hint="cs"/>
          <w:sz w:val="18"/>
          <w:rtl/>
        </w:rPr>
        <w:t xml:space="preserve"> اتیان شود</w:t>
      </w:r>
      <w:r w:rsidRPr="00F454CE">
        <w:rPr>
          <w:rFonts w:hint="cs"/>
          <w:sz w:val="18"/>
          <w:rtl/>
        </w:rPr>
        <w:t xml:space="preserve"> و اگر</w:t>
      </w:r>
      <w:r w:rsidR="00D66E16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غیری</w:t>
      </w:r>
      <w:r w:rsidR="006E1F4F" w:rsidRPr="00F454CE">
        <w:rPr>
          <w:rFonts w:hint="cs"/>
          <w:sz w:val="18"/>
          <w:rtl/>
        </w:rPr>
        <w:t xml:space="preserve"> هم</w:t>
      </w:r>
      <w:r w:rsidRPr="00F454CE">
        <w:rPr>
          <w:rFonts w:hint="cs"/>
          <w:sz w:val="18"/>
          <w:rtl/>
        </w:rPr>
        <w:t xml:space="preserve"> باشد هم باید بیاورد؛ چون</w:t>
      </w:r>
      <w:r w:rsidR="006E1F4F" w:rsidRPr="00F454CE">
        <w:rPr>
          <w:rFonts w:hint="cs"/>
          <w:sz w:val="18"/>
          <w:rtl/>
        </w:rPr>
        <w:t xml:space="preserve"> تکلیف</w:t>
      </w:r>
      <w:r w:rsidRPr="00F454CE">
        <w:rPr>
          <w:rFonts w:hint="cs"/>
          <w:sz w:val="18"/>
          <w:rtl/>
        </w:rPr>
        <w:t xml:space="preserve"> فعلی است و</w:t>
      </w:r>
      <w:r w:rsidR="006E1F4F" w:rsidRPr="00F454CE">
        <w:rPr>
          <w:rFonts w:hint="cs"/>
          <w:sz w:val="18"/>
          <w:rtl/>
        </w:rPr>
        <w:t xml:space="preserve"> </w:t>
      </w:r>
      <w:r w:rsidR="00D66E16">
        <w:rPr>
          <w:rFonts w:hint="cs"/>
          <w:sz w:val="18"/>
          <w:rtl/>
        </w:rPr>
        <w:t>ذی‌المقدمه</w:t>
      </w:r>
      <w:r w:rsidRPr="00F454CE">
        <w:rPr>
          <w:rFonts w:hint="cs"/>
          <w:sz w:val="18"/>
          <w:rtl/>
        </w:rPr>
        <w:t xml:space="preserve"> آن نیز فعلی است. این صورت دوم است و</w:t>
      </w:r>
      <w:r w:rsidR="006E2681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 xml:space="preserve">در بادی امر </w:t>
      </w:r>
      <w:r w:rsidR="006E2681" w:rsidRPr="00F454CE">
        <w:rPr>
          <w:rFonts w:hint="cs"/>
          <w:sz w:val="18"/>
          <w:rtl/>
        </w:rPr>
        <w:t xml:space="preserve">جای </w:t>
      </w:r>
      <w:r w:rsidRPr="00F454CE">
        <w:rPr>
          <w:rFonts w:hint="cs"/>
          <w:sz w:val="18"/>
          <w:rtl/>
        </w:rPr>
        <w:t>برائت نیست</w:t>
      </w:r>
      <w:r w:rsidR="006E2681" w:rsidRPr="00F454CE">
        <w:rPr>
          <w:rFonts w:hint="cs"/>
          <w:sz w:val="18"/>
          <w:rtl/>
        </w:rPr>
        <w:t>؛</w:t>
      </w:r>
      <w:r w:rsidRPr="00F454CE">
        <w:rPr>
          <w:rFonts w:hint="cs"/>
          <w:sz w:val="18"/>
          <w:rtl/>
        </w:rPr>
        <w:t xml:space="preserve"> برای این که در فرض اول قبل از وقت و</w:t>
      </w:r>
      <w:r w:rsidR="006E2681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 xml:space="preserve">استطاعت است </w:t>
      </w:r>
      <w:r w:rsidR="00B165FE">
        <w:rPr>
          <w:rFonts w:hint="eastAsia"/>
          <w:sz w:val="18"/>
          <w:rtl/>
        </w:rPr>
        <w:t>آن‌جا</w:t>
      </w:r>
      <w:r w:rsidRPr="00F454CE">
        <w:rPr>
          <w:rFonts w:hint="cs"/>
          <w:sz w:val="18"/>
          <w:rtl/>
        </w:rPr>
        <w:t xml:space="preserve"> یا غیری بود یا نفسی، </w:t>
      </w:r>
      <w:r w:rsidR="00D66E16">
        <w:rPr>
          <w:rFonts w:hint="cs"/>
          <w:sz w:val="18"/>
          <w:rtl/>
        </w:rPr>
        <w:t>اگر غیری</w:t>
      </w:r>
      <w:r w:rsidRPr="00F454CE">
        <w:rPr>
          <w:rFonts w:hint="cs"/>
          <w:sz w:val="18"/>
          <w:rtl/>
        </w:rPr>
        <w:t xml:space="preserve"> بود تکلیفی نداشت ولی اگر نفسی باشد تکلیف داشت</w:t>
      </w:r>
      <w:r w:rsidR="00B165FE">
        <w:rPr>
          <w:rFonts w:hint="eastAsia"/>
          <w:sz w:val="18"/>
          <w:rtl/>
        </w:rPr>
        <w:t>؛</w:t>
      </w:r>
      <w:r w:rsidR="00B165FE">
        <w:rPr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 xml:space="preserve">اما </w:t>
      </w:r>
      <w:r w:rsidR="004E2887">
        <w:rPr>
          <w:rFonts w:hint="cs"/>
          <w:sz w:val="18"/>
          <w:rtl/>
        </w:rPr>
        <w:t>اینجا</w:t>
      </w:r>
      <w:r w:rsidRPr="00F454CE">
        <w:rPr>
          <w:rFonts w:hint="cs"/>
          <w:sz w:val="18"/>
          <w:rtl/>
        </w:rPr>
        <w:t xml:space="preserve"> دقیقاً تفاوت دارد اگر</w:t>
      </w:r>
      <w:r w:rsidR="006E2681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 xml:space="preserve">نفسی است باید بیاوریم </w:t>
      </w:r>
      <w:r w:rsidR="00D66E16">
        <w:rPr>
          <w:rFonts w:hint="cs"/>
          <w:sz w:val="18"/>
          <w:rtl/>
        </w:rPr>
        <w:t>اگر غیری</w:t>
      </w:r>
      <w:r w:rsidRPr="00F454CE">
        <w:rPr>
          <w:rFonts w:hint="cs"/>
          <w:sz w:val="18"/>
          <w:rtl/>
        </w:rPr>
        <w:t xml:space="preserve"> هم است بایستی بیاوریم</w:t>
      </w:r>
      <w:r w:rsidR="006E2681" w:rsidRPr="00F454CE">
        <w:rPr>
          <w:rFonts w:hint="cs"/>
          <w:sz w:val="18"/>
          <w:rtl/>
        </w:rPr>
        <w:t>؛</w:t>
      </w:r>
      <w:r w:rsidRPr="00F454CE">
        <w:rPr>
          <w:rFonts w:hint="cs"/>
          <w:sz w:val="18"/>
          <w:rtl/>
        </w:rPr>
        <w:t xml:space="preserve"> چون وجوب</w:t>
      </w:r>
      <w:r w:rsidR="006E2681" w:rsidRPr="00F454CE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ذ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المقدمه</w:t>
      </w:r>
      <w:r w:rsidR="006E2681" w:rsidRPr="00F454CE">
        <w:rPr>
          <w:rFonts w:hint="cs"/>
          <w:sz w:val="18"/>
          <w:rtl/>
        </w:rPr>
        <w:t xml:space="preserve"> فعلی</w:t>
      </w:r>
      <w:r w:rsidRPr="00F454CE">
        <w:rPr>
          <w:rFonts w:hint="cs"/>
          <w:sz w:val="18"/>
          <w:rtl/>
        </w:rPr>
        <w:t xml:space="preserve"> است</w:t>
      </w:r>
      <w:r w:rsidR="006E2681" w:rsidRPr="00F454CE">
        <w:rPr>
          <w:rFonts w:hint="cs"/>
          <w:sz w:val="18"/>
          <w:rtl/>
        </w:rPr>
        <w:t xml:space="preserve"> و</w:t>
      </w:r>
      <w:r w:rsidRPr="00F454CE">
        <w:rPr>
          <w:rFonts w:hint="cs"/>
          <w:sz w:val="18"/>
          <w:rtl/>
        </w:rPr>
        <w:t xml:space="preserve"> وجوب فعلی  </w:t>
      </w:r>
      <w:r w:rsidR="00B165FE">
        <w:rPr>
          <w:rFonts w:hint="eastAsia"/>
          <w:sz w:val="18"/>
          <w:rtl/>
        </w:rPr>
        <w:t>ذ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المقدمه</w:t>
      </w:r>
      <w:r w:rsidRPr="00F454CE">
        <w:rPr>
          <w:rFonts w:hint="cs"/>
          <w:sz w:val="18"/>
          <w:rtl/>
        </w:rPr>
        <w:t xml:space="preserve"> وجوب مقدمه است. تقریباً بنای مسئله</w:t>
      </w:r>
      <w:r w:rsidR="006E2681" w:rsidRPr="00F454CE">
        <w:rPr>
          <w:rFonts w:hint="cs"/>
          <w:sz w:val="18"/>
          <w:rtl/>
        </w:rPr>
        <w:t xml:space="preserve"> همین</w:t>
      </w:r>
      <w:r w:rsidRPr="00F454CE">
        <w:rPr>
          <w:rFonts w:hint="cs"/>
          <w:sz w:val="18"/>
          <w:rtl/>
        </w:rPr>
        <w:t xml:space="preserve"> است که در کفایه آمده</w:t>
      </w:r>
      <w:r w:rsidR="006E2681" w:rsidRPr="00F454CE">
        <w:rPr>
          <w:rFonts w:hint="cs"/>
          <w:sz w:val="18"/>
          <w:rtl/>
        </w:rPr>
        <w:t xml:space="preserve"> و</w:t>
      </w:r>
      <w:r w:rsidRPr="00F454CE">
        <w:rPr>
          <w:rFonts w:hint="cs"/>
          <w:sz w:val="18"/>
          <w:rtl/>
        </w:rPr>
        <w:t xml:space="preserve"> عموماً هم این را بیان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کنند</w:t>
      </w:r>
      <w:r w:rsidR="006E2681" w:rsidRPr="00F454CE">
        <w:rPr>
          <w:rFonts w:hint="cs"/>
          <w:sz w:val="18"/>
          <w:rtl/>
        </w:rPr>
        <w:t xml:space="preserve"> تا </w:t>
      </w:r>
      <w:r w:rsidR="004E2887">
        <w:rPr>
          <w:rFonts w:hint="eastAsia"/>
          <w:sz w:val="18"/>
          <w:rtl/>
        </w:rPr>
        <w:t>اینجا</w:t>
      </w:r>
      <w:r w:rsidR="006E2681" w:rsidRPr="00F454CE">
        <w:rPr>
          <w:rFonts w:hint="cs"/>
          <w:sz w:val="18"/>
          <w:rtl/>
        </w:rPr>
        <w:t xml:space="preserve"> مسئله روشن است،</w:t>
      </w:r>
      <w:r w:rsidRPr="00F454CE">
        <w:rPr>
          <w:rFonts w:hint="cs"/>
          <w:sz w:val="18"/>
          <w:rtl/>
        </w:rPr>
        <w:t xml:space="preserve"> اما در </w:t>
      </w:r>
      <w:r w:rsidR="00D66E16">
        <w:rPr>
          <w:rFonts w:hint="cs"/>
          <w:sz w:val="18"/>
          <w:rtl/>
        </w:rPr>
        <w:t>ادامه</w:t>
      </w:r>
      <w:r w:rsidRPr="00F454CE">
        <w:rPr>
          <w:rFonts w:hint="cs"/>
          <w:sz w:val="18"/>
          <w:rtl/>
        </w:rPr>
        <w:t xml:space="preserve"> این بحث یک اختلافی وجود دارد که </w:t>
      </w:r>
      <w:r w:rsidR="00D66E16">
        <w:rPr>
          <w:rFonts w:hint="cs"/>
          <w:sz w:val="18"/>
          <w:rtl/>
        </w:rPr>
        <w:t>سؤال</w:t>
      </w:r>
      <w:r w:rsidRPr="00F454CE">
        <w:rPr>
          <w:rFonts w:hint="cs"/>
          <w:sz w:val="18"/>
          <w:rtl/>
        </w:rPr>
        <w:t xml:space="preserve"> دومی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جاد</w:t>
      </w:r>
      <w:r w:rsidRPr="00F454CE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454CE">
        <w:rPr>
          <w:rFonts w:hint="cs"/>
          <w:sz w:val="18"/>
          <w:rtl/>
        </w:rPr>
        <w:t xml:space="preserve">. </w:t>
      </w:r>
      <w:r w:rsidR="00D66E16">
        <w:rPr>
          <w:rFonts w:hint="cs"/>
          <w:sz w:val="18"/>
          <w:rtl/>
        </w:rPr>
        <w:t>سؤال</w:t>
      </w:r>
      <w:r w:rsidRPr="00F454CE">
        <w:rPr>
          <w:rFonts w:hint="cs"/>
          <w:sz w:val="18"/>
          <w:rtl/>
        </w:rPr>
        <w:t xml:space="preserve"> اول این است که باید این</w:t>
      </w:r>
      <w:r w:rsidR="006E2681" w:rsidRPr="00F454CE">
        <w:rPr>
          <w:rFonts w:hint="cs"/>
          <w:sz w:val="18"/>
          <w:rtl/>
        </w:rPr>
        <w:t xml:space="preserve"> تکلیف</w:t>
      </w:r>
      <w:r w:rsidRPr="00F454CE">
        <w:rPr>
          <w:rFonts w:hint="cs"/>
          <w:sz w:val="18"/>
          <w:rtl/>
        </w:rPr>
        <w:t xml:space="preserve"> را</w:t>
      </w:r>
      <w:r w:rsidR="006E2681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بیاورد یا نه؟ جواب این است که باید بیاورد</w:t>
      </w:r>
      <w:r w:rsidR="00B165FE">
        <w:rPr>
          <w:rFonts w:hint="eastAsia"/>
          <w:sz w:val="18"/>
          <w:rtl/>
        </w:rPr>
        <w:t>؛</w:t>
      </w:r>
      <w:r w:rsidR="00B165FE">
        <w:rPr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 xml:space="preserve">یعنی هم باید نماز را بخواند هم وضو </w:t>
      </w:r>
      <w:r w:rsidR="00B165FE">
        <w:rPr>
          <w:rFonts w:hint="eastAsia"/>
          <w:sz w:val="18"/>
          <w:rtl/>
        </w:rPr>
        <w:t>را</w:t>
      </w:r>
      <w:r w:rsidRPr="00F454CE">
        <w:rPr>
          <w:rFonts w:hint="cs"/>
          <w:sz w:val="18"/>
          <w:rtl/>
        </w:rPr>
        <w:t xml:space="preserve"> بگیرد</w:t>
      </w:r>
      <w:r w:rsidR="006E2681" w:rsidRPr="00F454CE">
        <w:rPr>
          <w:rFonts w:hint="cs"/>
          <w:sz w:val="18"/>
          <w:rtl/>
        </w:rPr>
        <w:t>. اتیان</w:t>
      </w:r>
      <w:r w:rsidRPr="00F454CE">
        <w:rPr>
          <w:rFonts w:hint="cs"/>
          <w:sz w:val="18"/>
          <w:rtl/>
        </w:rPr>
        <w:t xml:space="preserve"> نماز که دلیل دارد روشن است، اما وضو و غسل مس میت را هم</w:t>
      </w:r>
      <w:r w:rsidR="006E2681" w:rsidRPr="00F454CE">
        <w:rPr>
          <w:rFonts w:hint="cs"/>
          <w:sz w:val="18"/>
          <w:rtl/>
        </w:rPr>
        <w:t xml:space="preserve"> بایستی انجام دهد</w:t>
      </w:r>
      <w:r w:rsidRPr="00F454CE">
        <w:rPr>
          <w:rFonts w:hint="cs"/>
          <w:sz w:val="18"/>
          <w:rtl/>
        </w:rPr>
        <w:t>؛ چون الآن وقت وجوب نماز است</w:t>
      </w:r>
      <w:r w:rsidR="00D72D6E" w:rsidRPr="00F454CE">
        <w:rPr>
          <w:rFonts w:hint="cs"/>
          <w:sz w:val="18"/>
          <w:rtl/>
        </w:rPr>
        <w:t>،</w:t>
      </w:r>
      <w:r w:rsidRPr="00F454CE">
        <w:rPr>
          <w:rFonts w:hint="cs"/>
          <w:sz w:val="18"/>
          <w:rtl/>
        </w:rPr>
        <w:t xml:space="preserve"> اگر</w:t>
      </w:r>
      <w:r w:rsidR="006E2681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این</w:t>
      </w:r>
      <w:r w:rsidR="00D72D6E" w:rsidRPr="00F454CE">
        <w:rPr>
          <w:rFonts w:hint="cs"/>
          <w:sz w:val="18"/>
          <w:rtl/>
        </w:rPr>
        <w:t xml:space="preserve"> عمل</w:t>
      </w:r>
      <w:r w:rsidRPr="00F454CE">
        <w:rPr>
          <w:rFonts w:hint="cs"/>
          <w:sz w:val="18"/>
          <w:rtl/>
        </w:rPr>
        <w:t xml:space="preserve"> </w:t>
      </w:r>
      <w:r w:rsidR="00D66E16">
        <w:rPr>
          <w:rFonts w:hint="cs"/>
          <w:sz w:val="18"/>
          <w:rtl/>
        </w:rPr>
        <w:t>مقدمه</w:t>
      </w:r>
      <w:r w:rsidRPr="00F454CE">
        <w:rPr>
          <w:rFonts w:hint="cs"/>
          <w:sz w:val="18"/>
          <w:rtl/>
        </w:rPr>
        <w:t xml:space="preserve"> نماز است</w:t>
      </w:r>
      <w:r w:rsidR="00D72D6E" w:rsidRPr="00F454CE">
        <w:rPr>
          <w:rFonts w:hint="cs"/>
          <w:sz w:val="18"/>
          <w:rtl/>
        </w:rPr>
        <w:t xml:space="preserve"> هم</w:t>
      </w:r>
      <w:r w:rsidRPr="00F454CE">
        <w:rPr>
          <w:rFonts w:hint="cs"/>
          <w:sz w:val="18"/>
          <w:rtl/>
        </w:rPr>
        <w:t xml:space="preserve"> باید بیاورد اگر</w:t>
      </w:r>
      <w:r w:rsidR="00D72D6E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 xml:space="preserve">نفسی است </w:t>
      </w:r>
      <w:r w:rsidR="00D72D6E" w:rsidRPr="00F454CE">
        <w:rPr>
          <w:rFonts w:hint="cs"/>
          <w:sz w:val="18"/>
          <w:rtl/>
        </w:rPr>
        <w:t xml:space="preserve">باز </w:t>
      </w:r>
      <w:r w:rsidRPr="00F454CE">
        <w:rPr>
          <w:rFonts w:hint="cs"/>
          <w:sz w:val="18"/>
          <w:rtl/>
        </w:rPr>
        <w:t>هم باید بیاورد</w:t>
      </w:r>
      <w:r w:rsidR="00D72D6E" w:rsidRPr="00F454CE">
        <w:rPr>
          <w:rFonts w:hint="cs"/>
          <w:sz w:val="18"/>
          <w:rtl/>
        </w:rPr>
        <w:t>.</w:t>
      </w:r>
      <w:r w:rsidRPr="00F454CE">
        <w:rPr>
          <w:rFonts w:hint="cs"/>
          <w:sz w:val="18"/>
          <w:rtl/>
        </w:rPr>
        <w:t xml:space="preserve"> جواب</w:t>
      </w:r>
      <w:r w:rsidR="001C47D5">
        <w:rPr>
          <w:rFonts w:hint="cs"/>
          <w:sz w:val="18"/>
          <w:rtl/>
        </w:rPr>
        <w:t xml:space="preserve"> سؤ</w:t>
      </w:r>
      <w:r w:rsidR="00D72D6E" w:rsidRPr="00F454CE">
        <w:rPr>
          <w:rFonts w:hint="cs"/>
          <w:sz w:val="18"/>
          <w:rtl/>
        </w:rPr>
        <w:t>ال اول</w:t>
      </w:r>
      <w:r w:rsidRPr="00F454CE">
        <w:rPr>
          <w:rFonts w:hint="cs"/>
          <w:sz w:val="18"/>
          <w:rtl/>
        </w:rPr>
        <w:t xml:space="preserve"> روشن است</w:t>
      </w:r>
      <w:r w:rsidR="00D72D6E" w:rsidRPr="00F454CE">
        <w:rPr>
          <w:rFonts w:hint="cs"/>
          <w:sz w:val="18"/>
          <w:rtl/>
        </w:rPr>
        <w:t>،</w:t>
      </w:r>
      <w:r w:rsidRPr="00F454CE">
        <w:rPr>
          <w:rFonts w:hint="cs"/>
          <w:sz w:val="18"/>
          <w:rtl/>
        </w:rPr>
        <w:t xml:space="preserve"> اما </w:t>
      </w:r>
      <w:r w:rsidR="00D66E16">
        <w:rPr>
          <w:rFonts w:hint="cs"/>
          <w:sz w:val="18"/>
          <w:rtl/>
        </w:rPr>
        <w:t>سؤال</w:t>
      </w:r>
      <w:r w:rsidRPr="00F454CE">
        <w:rPr>
          <w:rFonts w:hint="cs"/>
          <w:sz w:val="18"/>
          <w:rtl/>
        </w:rPr>
        <w:t xml:space="preserve"> دوم این است که</w:t>
      </w:r>
      <w:r w:rsidR="00D72D6E" w:rsidRPr="00F454CE">
        <w:rPr>
          <w:rFonts w:hint="cs"/>
          <w:sz w:val="18"/>
          <w:rtl/>
        </w:rPr>
        <w:t xml:space="preserve"> این عمل را</w:t>
      </w:r>
      <w:r w:rsidRPr="00F454CE">
        <w:rPr>
          <w:rFonts w:hint="cs"/>
          <w:sz w:val="18"/>
          <w:rtl/>
        </w:rPr>
        <w:t xml:space="preserve"> قبل از نماز بیاورد بعد از نماز؟ چون علم</w:t>
      </w:r>
      <w:r w:rsidR="00D72D6E" w:rsidRPr="00F454CE">
        <w:rPr>
          <w:rFonts w:hint="cs"/>
          <w:sz w:val="18"/>
          <w:rtl/>
        </w:rPr>
        <w:t xml:space="preserve"> تفصیلی</w:t>
      </w:r>
      <w:r w:rsidRPr="00F454CE">
        <w:rPr>
          <w:rFonts w:hint="cs"/>
          <w:sz w:val="18"/>
          <w:rtl/>
        </w:rPr>
        <w:t xml:space="preserve"> دارد که حتماً بیاورد</w:t>
      </w:r>
      <w:r w:rsidR="00D72D6E" w:rsidRPr="00F454CE">
        <w:rPr>
          <w:rFonts w:hint="cs"/>
          <w:sz w:val="18"/>
          <w:rtl/>
        </w:rPr>
        <w:t>؛ یعنی در اصل اتیان این عمل،</w:t>
      </w:r>
      <w:r w:rsidRPr="00F454CE">
        <w:rPr>
          <w:rFonts w:hint="cs"/>
          <w:sz w:val="18"/>
          <w:rtl/>
        </w:rPr>
        <w:t xml:space="preserve"> علم تف</w:t>
      </w:r>
      <w:r w:rsidR="00D72D6E" w:rsidRPr="00F454CE">
        <w:rPr>
          <w:rFonts w:hint="cs"/>
          <w:sz w:val="18"/>
          <w:rtl/>
        </w:rPr>
        <w:t>ص</w:t>
      </w:r>
      <w:r w:rsidRPr="00F454CE">
        <w:rPr>
          <w:rFonts w:hint="cs"/>
          <w:sz w:val="18"/>
          <w:rtl/>
        </w:rPr>
        <w:t>یلی</w:t>
      </w:r>
      <w:r w:rsidR="00D72D6E" w:rsidRPr="00F454CE">
        <w:rPr>
          <w:rFonts w:hint="cs"/>
          <w:sz w:val="18"/>
          <w:rtl/>
        </w:rPr>
        <w:t xml:space="preserve"> وجود دارد اما در نفسی </w:t>
      </w:r>
      <w:r w:rsidR="00B165FE">
        <w:rPr>
          <w:rFonts w:hint="eastAsia"/>
          <w:sz w:val="18"/>
          <w:rtl/>
        </w:rPr>
        <w:t>بودن</w:t>
      </w:r>
      <w:r w:rsidR="00B165FE">
        <w:rPr>
          <w:sz w:val="18"/>
          <w:rtl/>
        </w:rPr>
        <w:t xml:space="preserve"> (</w:t>
      </w:r>
      <w:r w:rsidR="00D72D6E" w:rsidRPr="00F454CE">
        <w:rPr>
          <w:rFonts w:hint="cs"/>
          <w:sz w:val="18"/>
          <w:rtl/>
        </w:rPr>
        <w:t xml:space="preserve">بعد از نماز) و غیری </w:t>
      </w:r>
      <w:r w:rsidR="00B165FE">
        <w:rPr>
          <w:rFonts w:hint="eastAsia"/>
          <w:sz w:val="18"/>
          <w:rtl/>
        </w:rPr>
        <w:t>بودن</w:t>
      </w:r>
      <w:r w:rsidR="00B165FE">
        <w:rPr>
          <w:sz w:val="18"/>
          <w:rtl/>
        </w:rPr>
        <w:t xml:space="preserve"> (</w:t>
      </w:r>
      <w:r w:rsidR="00D72D6E" w:rsidRPr="00F454CE">
        <w:rPr>
          <w:rFonts w:hint="cs"/>
          <w:sz w:val="18"/>
          <w:rtl/>
        </w:rPr>
        <w:t>قبل از نماز) آن تردید وجود دارد که باید قبل از نماز بیاورد یا ربطی به هم ندارند؟</w:t>
      </w:r>
      <w:r w:rsidRPr="00F454CE">
        <w:rPr>
          <w:rFonts w:hint="cs"/>
          <w:sz w:val="18"/>
          <w:rtl/>
        </w:rPr>
        <w:t xml:space="preserve"> این </w:t>
      </w:r>
      <w:r w:rsidR="00D66E16">
        <w:rPr>
          <w:rFonts w:hint="cs"/>
          <w:sz w:val="18"/>
          <w:rtl/>
        </w:rPr>
        <w:t>سؤال</w:t>
      </w:r>
      <w:r w:rsidRPr="00F454CE">
        <w:rPr>
          <w:rFonts w:hint="cs"/>
          <w:sz w:val="18"/>
          <w:rtl/>
        </w:rPr>
        <w:t xml:space="preserve"> دوم و </w:t>
      </w:r>
      <w:r w:rsidR="00B165FE">
        <w:rPr>
          <w:rFonts w:hint="eastAsia"/>
          <w:sz w:val="18"/>
          <w:rtl/>
        </w:rPr>
        <w:t>پ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چ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ده‌ا</w:t>
      </w:r>
      <w:r w:rsidR="00B165FE">
        <w:rPr>
          <w:rFonts w:hint="cs"/>
          <w:sz w:val="18"/>
          <w:rtl/>
        </w:rPr>
        <w:t>ی</w:t>
      </w:r>
      <w:r w:rsidRPr="00F454CE">
        <w:rPr>
          <w:rFonts w:hint="cs"/>
          <w:sz w:val="18"/>
          <w:rtl/>
        </w:rPr>
        <w:t xml:space="preserve"> است که</w:t>
      </w:r>
      <w:r w:rsidR="00D72D6E" w:rsidRPr="00F454CE">
        <w:rPr>
          <w:rFonts w:hint="cs"/>
          <w:sz w:val="18"/>
          <w:rtl/>
        </w:rPr>
        <w:t xml:space="preserve"> برای </w:t>
      </w:r>
      <w:r w:rsidR="00B165FE">
        <w:rPr>
          <w:rFonts w:hint="eastAsia"/>
          <w:sz w:val="18"/>
          <w:rtl/>
        </w:rPr>
        <w:t>پاسخ‌گو</w:t>
      </w:r>
      <w:r w:rsidR="00B165FE">
        <w:rPr>
          <w:rFonts w:hint="cs"/>
          <w:sz w:val="18"/>
          <w:rtl/>
        </w:rPr>
        <w:t>یی</w:t>
      </w:r>
      <w:r w:rsidR="00D72D6E" w:rsidRPr="00F454CE">
        <w:rPr>
          <w:rFonts w:hint="cs"/>
          <w:sz w:val="18"/>
          <w:rtl/>
        </w:rPr>
        <w:t xml:space="preserve"> به آن</w:t>
      </w:r>
      <w:r w:rsidR="00F454CE">
        <w:rPr>
          <w:rFonts w:hint="cs"/>
          <w:sz w:val="18"/>
          <w:rtl/>
        </w:rPr>
        <w:t>،</w:t>
      </w:r>
      <w:r w:rsidRPr="00F454CE">
        <w:rPr>
          <w:rFonts w:hint="cs"/>
          <w:sz w:val="18"/>
          <w:rtl/>
        </w:rPr>
        <w:t xml:space="preserve"> </w:t>
      </w:r>
      <w:r w:rsidR="00D72D6E" w:rsidRPr="00F454CE">
        <w:rPr>
          <w:rFonts w:hint="cs"/>
          <w:sz w:val="18"/>
          <w:rtl/>
        </w:rPr>
        <w:t>دو نظر خیلی جدی بین اعلام وجود دارد.</w:t>
      </w:r>
      <w:r w:rsidRPr="00F454CE">
        <w:rPr>
          <w:rFonts w:hint="cs"/>
          <w:sz w:val="18"/>
          <w:rtl/>
        </w:rPr>
        <w:t xml:space="preserve"> </w:t>
      </w:r>
    </w:p>
    <w:p w:rsidR="004956DD" w:rsidRPr="004956DD" w:rsidRDefault="004956DD" w:rsidP="00F454CE">
      <w:pPr>
        <w:pStyle w:val="Heading2"/>
        <w:rPr>
          <w:rtl/>
        </w:rPr>
      </w:pPr>
      <w:bookmarkStart w:id="1" w:name="_Toc382291059"/>
      <w:r w:rsidRPr="004956DD">
        <w:rPr>
          <w:rFonts w:hint="cs"/>
          <w:rtl/>
        </w:rPr>
        <w:lastRenderedPageBreak/>
        <w:t xml:space="preserve">دیدگاه محقق </w:t>
      </w:r>
      <w:r w:rsidR="00B165FE">
        <w:rPr>
          <w:rFonts w:hint="eastAsia"/>
          <w:rtl/>
        </w:rPr>
        <w:t>نائ</w:t>
      </w:r>
      <w:r w:rsidR="00B165FE">
        <w:rPr>
          <w:rFonts w:hint="cs"/>
          <w:rtl/>
        </w:rPr>
        <w:t>ی</w:t>
      </w:r>
      <w:r w:rsidR="00B165FE">
        <w:rPr>
          <w:rFonts w:hint="eastAsia"/>
          <w:rtl/>
        </w:rPr>
        <w:t>ن</w:t>
      </w:r>
      <w:r w:rsidR="00B165FE">
        <w:rPr>
          <w:rFonts w:hint="cs"/>
          <w:rtl/>
        </w:rPr>
        <w:t>ی</w:t>
      </w:r>
      <w:r w:rsidR="00B165FE">
        <w:rPr>
          <w:rtl/>
        </w:rPr>
        <w:t xml:space="preserve"> (</w:t>
      </w:r>
      <w:r w:rsidRPr="004956DD">
        <w:rPr>
          <w:rFonts w:hint="cs"/>
          <w:rtl/>
        </w:rPr>
        <w:t>ره)</w:t>
      </w:r>
      <w:bookmarkEnd w:id="1"/>
    </w:p>
    <w:p w:rsidR="004956DD" w:rsidRPr="004956DD" w:rsidRDefault="004956DD" w:rsidP="00F454CE">
      <w:pPr>
        <w:ind w:firstLine="0"/>
        <w:rPr>
          <w:rtl/>
        </w:rPr>
      </w:pPr>
      <w:r w:rsidRPr="004956DD">
        <w:rPr>
          <w:rFonts w:hint="cs"/>
          <w:rtl/>
        </w:rPr>
        <w:t xml:space="preserve"> </w:t>
      </w:r>
      <w:r w:rsidRPr="00F454CE">
        <w:rPr>
          <w:rFonts w:hint="cs"/>
          <w:sz w:val="18"/>
          <w:rtl/>
        </w:rPr>
        <w:t xml:space="preserve">مرحوم نائینی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فرما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="00F454CE" w:rsidRPr="00F454CE">
        <w:rPr>
          <w:rFonts w:hint="cs"/>
          <w:sz w:val="18"/>
          <w:rtl/>
        </w:rPr>
        <w:t xml:space="preserve"> در </w:t>
      </w:r>
      <w:r w:rsidRPr="00F454CE">
        <w:rPr>
          <w:rFonts w:hint="cs"/>
          <w:sz w:val="18"/>
          <w:rtl/>
        </w:rPr>
        <w:t>این که</w:t>
      </w:r>
      <w:r w:rsidR="00F454CE" w:rsidRPr="00F454CE">
        <w:rPr>
          <w:rFonts w:hint="cs"/>
          <w:sz w:val="18"/>
          <w:rtl/>
        </w:rPr>
        <w:t xml:space="preserve"> این عمل را</w:t>
      </w:r>
      <w:r w:rsidRPr="00F454CE">
        <w:rPr>
          <w:rFonts w:hint="cs"/>
          <w:sz w:val="18"/>
          <w:rtl/>
        </w:rPr>
        <w:t xml:space="preserve"> قبل از نماز به عنوان مقدمه بیاورد</w:t>
      </w:r>
      <w:r w:rsidR="00F454CE" w:rsidRPr="00F454CE">
        <w:rPr>
          <w:rFonts w:hint="cs"/>
          <w:sz w:val="18"/>
          <w:rtl/>
        </w:rPr>
        <w:t>، چنین چیزی</w:t>
      </w:r>
      <w:r w:rsidRPr="00F454CE">
        <w:rPr>
          <w:rFonts w:hint="cs"/>
          <w:sz w:val="18"/>
          <w:rtl/>
        </w:rPr>
        <w:t xml:space="preserve"> در </w:t>
      </w:r>
      <w:r w:rsidR="004E2887">
        <w:rPr>
          <w:rFonts w:hint="eastAsia"/>
          <w:sz w:val="18"/>
          <w:rtl/>
        </w:rPr>
        <w:t>اینجا</w:t>
      </w:r>
      <w:r w:rsidRPr="00F454CE">
        <w:rPr>
          <w:rFonts w:hint="cs"/>
          <w:sz w:val="18"/>
          <w:rtl/>
        </w:rPr>
        <w:t xml:space="preserve"> محر</w:t>
      </w:r>
      <w:r w:rsidR="00F454CE" w:rsidRPr="00F454CE">
        <w:rPr>
          <w:rFonts w:hint="cs"/>
          <w:sz w:val="18"/>
          <w:rtl/>
        </w:rPr>
        <w:t>ز</w:t>
      </w:r>
      <w:r w:rsidRPr="00F454CE">
        <w:rPr>
          <w:rFonts w:hint="cs"/>
          <w:sz w:val="18"/>
          <w:rtl/>
        </w:rPr>
        <w:t xml:space="preserve"> نیست و</w:t>
      </w:r>
      <w:r w:rsidR="00F454CE" w:rsidRPr="00F454CE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توان</w:t>
      </w:r>
      <w:r w:rsidR="00F454CE" w:rsidRPr="00F454CE">
        <w:rPr>
          <w:rFonts w:hint="cs"/>
          <w:sz w:val="18"/>
          <w:rtl/>
        </w:rPr>
        <w:t xml:space="preserve"> از این خصوصیات </w:t>
      </w:r>
      <w:r w:rsidRPr="00F454CE">
        <w:rPr>
          <w:rFonts w:hint="cs"/>
          <w:sz w:val="18"/>
          <w:rtl/>
        </w:rPr>
        <w:t xml:space="preserve">برائت جاری </w:t>
      </w:r>
      <w:r w:rsidR="00F454CE" w:rsidRPr="00F454CE">
        <w:rPr>
          <w:rFonts w:hint="cs"/>
          <w:sz w:val="18"/>
          <w:rtl/>
        </w:rPr>
        <w:t>نمود؛ یعنی</w:t>
      </w:r>
      <w:r w:rsidRPr="00F454CE">
        <w:rPr>
          <w:rFonts w:hint="cs"/>
          <w:sz w:val="18"/>
          <w:rtl/>
        </w:rPr>
        <w:t xml:space="preserve"> از این که بگوییم این</w:t>
      </w:r>
      <w:r w:rsidR="00F454CE" w:rsidRPr="00F454CE">
        <w:rPr>
          <w:rFonts w:hint="cs"/>
          <w:sz w:val="18"/>
          <w:rtl/>
        </w:rPr>
        <w:t xml:space="preserve"> عمل</w:t>
      </w:r>
      <w:r w:rsidRPr="00F454CE">
        <w:rPr>
          <w:rFonts w:hint="cs"/>
          <w:sz w:val="18"/>
          <w:rtl/>
        </w:rPr>
        <w:t xml:space="preserve"> قید نماز است برائت جاری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454CE">
        <w:rPr>
          <w:rFonts w:hint="cs"/>
          <w:sz w:val="18"/>
          <w:rtl/>
        </w:rPr>
        <w:t>؛ لذا باید این</w:t>
      </w:r>
      <w:r w:rsidR="00F454CE" w:rsidRPr="00F454CE">
        <w:rPr>
          <w:rFonts w:hint="cs"/>
          <w:sz w:val="18"/>
          <w:rtl/>
        </w:rPr>
        <w:t xml:space="preserve"> تکلیف</w:t>
      </w:r>
      <w:r w:rsidRPr="00F454CE">
        <w:rPr>
          <w:rFonts w:hint="cs"/>
          <w:sz w:val="18"/>
          <w:rtl/>
        </w:rPr>
        <w:t xml:space="preserve"> را بیاورد</w:t>
      </w:r>
      <w:r w:rsidR="00F454CE" w:rsidRPr="00F454CE">
        <w:rPr>
          <w:rFonts w:hint="cs"/>
          <w:sz w:val="18"/>
          <w:rtl/>
        </w:rPr>
        <w:t xml:space="preserve"> اما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ن‌که</w:t>
      </w:r>
      <w:r w:rsidR="00F454CE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قبل</w:t>
      </w:r>
      <w:r w:rsidR="00F454CE" w:rsidRPr="00F454CE">
        <w:rPr>
          <w:rFonts w:hint="cs"/>
          <w:sz w:val="18"/>
          <w:rtl/>
        </w:rPr>
        <w:t xml:space="preserve"> یا بعد</w:t>
      </w:r>
      <w:r w:rsidRPr="00F454CE">
        <w:rPr>
          <w:rFonts w:hint="cs"/>
          <w:sz w:val="18"/>
          <w:rtl/>
        </w:rPr>
        <w:t xml:space="preserve"> </w:t>
      </w:r>
      <w:r w:rsidR="00F454CE" w:rsidRPr="00F454CE">
        <w:rPr>
          <w:rFonts w:hint="cs"/>
          <w:sz w:val="18"/>
          <w:rtl/>
        </w:rPr>
        <w:t>از نماز آورده شود، مهم نیست.</w:t>
      </w:r>
      <w:r w:rsidRPr="00F454CE">
        <w:rPr>
          <w:rFonts w:hint="cs"/>
          <w:sz w:val="18"/>
          <w:rtl/>
        </w:rPr>
        <w:t xml:space="preserve"> این فرمایش مرحوم نائینی است و</w:t>
      </w:r>
      <w:r w:rsidR="00F454CE" w:rsidRPr="00F454CE">
        <w:rPr>
          <w:rFonts w:hint="cs"/>
          <w:sz w:val="18"/>
          <w:rtl/>
        </w:rPr>
        <w:t xml:space="preserve"> </w:t>
      </w:r>
      <w:r w:rsidRPr="00F454CE">
        <w:rPr>
          <w:rFonts w:hint="cs"/>
          <w:sz w:val="18"/>
          <w:rtl/>
        </w:rPr>
        <w:t>کسانی مانند شهید صدر</w:t>
      </w:r>
      <w:r w:rsidR="00F454CE" w:rsidRPr="00F454CE">
        <w:rPr>
          <w:rFonts w:hint="cs"/>
          <w:sz w:val="18"/>
          <w:rtl/>
        </w:rPr>
        <w:t xml:space="preserve"> و </w:t>
      </w:r>
      <w:r w:rsidRPr="00F454CE">
        <w:rPr>
          <w:rFonts w:hint="cs"/>
          <w:sz w:val="18"/>
          <w:rtl/>
        </w:rPr>
        <w:t xml:space="preserve">آقای </w:t>
      </w:r>
      <w:r w:rsidR="00B165FE">
        <w:rPr>
          <w:rFonts w:hint="eastAsia"/>
          <w:sz w:val="18"/>
          <w:rtl/>
        </w:rPr>
        <w:t>تبر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ز</w:t>
      </w:r>
      <w:r w:rsidR="00B165FE">
        <w:rPr>
          <w:rFonts w:hint="cs"/>
          <w:sz w:val="18"/>
          <w:rtl/>
        </w:rPr>
        <w:t>ی</w:t>
      </w:r>
      <w:r w:rsidR="00B165FE">
        <w:rPr>
          <w:sz w:val="18"/>
          <w:rtl/>
        </w:rPr>
        <w:t xml:space="preserve"> (</w:t>
      </w:r>
      <w:r w:rsidR="00F454CE" w:rsidRPr="00F454CE">
        <w:rPr>
          <w:rFonts w:hint="cs"/>
          <w:sz w:val="18"/>
          <w:rtl/>
        </w:rPr>
        <w:t>ره)</w:t>
      </w:r>
      <w:r w:rsidRPr="00F454CE">
        <w:rPr>
          <w:rFonts w:hint="cs"/>
          <w:sz w:val="18"/>
          <w:rtl/>
        </w:rPr>
        <w:t xml:space="preserve"> </w:t>
      </w:r>
      <w:r w:rsidR="00F454CE" w:rsidRPr="00F454CE">
        <w:rPr>
          <w:rFonts w:hint="cs"/>
          <w:sz w:val="18"/>
          <w:rtl/>
        </w:rPr>
        <w:t>نیز</w:t>
      </w:r>
      <w:r w:rsidRPr="00F454CE">
        <w:rPr>
          <w:rFonts w:hint="cs"/>
          <w:sz w:val="18"/>
          <w:rtl/>
        </w:rPr>
        <w:t xml:space="preserve"> با مرحوم نائینی همراه هستند. </w:t>
      </w:r>
    </w:p>
    <w:p w:rsidR="004956DD" w:rsidRPr="004956DD" w:rsidRDefault="004956DD" w:rsidP="006909E5">
      <w:pPr>
        <w:pStyle w:val="Heading2"/>
        <w:rPr>
          <w:rtl/>
        </w:rPr>
      </w:pPr>
      <w:bookmarkStart w:id="2" w:name="_Toc382291060"/>
      <w:r w:rsidRPr="004956DD">
        <w:rPr>
          <w:rFonts w:hint="cs"/>
          <w:rtl/>
        </w:rPr>
        <w:t xml:space="preserve">دیدگاه مرحوم </w:t>
      </w:r>
      <w:r w:rsidR="00B165FE">
        <w:rPr>
          <w:rFonts w:hint="eastAsia"/>
          <w:rtl/>
        </w:rPr>
        <w:t>خو</w:t>
      </w:r>
      <w:r w:rsidR="00B165FE">
        <w:rPr>
          <w:rFonts w:hint="cs"/>
          <w:rtl/>
        </w:rPr>
        <w:t>یی</w:t>
      </w:r>
      <w:r w:rsidR="00B165FE">
        <w:rPr>
          <w:rtl/>
        </w:rPr>
        <w:t xml:space="preserve"> (</w:t>
      </w:r>
      <w:r w:rsidRPr="004956DD">
        <w:rPr>
          <w:rFonts w:hint="cs"/>
          <w:rtl/>
        </w:rPr>
        <w:t>ره)</w:t>
      </w:r>
      <w:bookmarkEnd w:id="2"/>
    </w:p>
    <w:p w:rsidR="0084648B" w:rsidRPr="00AE1E86" w:rsidRDefault="004956DD" w:rsidP="0084648B">
      <w:pPr>
        <w:ind w:firstLine="0"/>
        <w:rPr>
          <w:sz w:val="18"/>
          <w:rtl/>
        </w:rPr>
      </w:pPr>
      <w:r w:rsidRPr="00AE1E86">
        <w:rPr>
          <w:rFonts w:hint="cs"/>
          <w:sz w:val="18"/>
          <w:rtl/>
        </w:rPr>
        <w:t xml:space="preserve">در </w:t>
      </w:r>
      <w:r w:rsidR="001C47D5">
        <w:rPr>
          <w:rFonts w:hint="cs"/>
          <w:sz w:val="18"/>
          <w:rtl/>
        </w:rPr>
        <w:t>نقطه</w:t>
      </w:r>
      <w:r w:rsidRPr="00AE1E86">
        <w:rPr>
          <w:rFonts w:hint="cs"/>
          <w:sz w:val="18"/>
          <w:rtl/>
        </w:rPr>
        <w:t xml:space="preserve"> مقابل</w:t>
      </w:r>
      <w:r w:rsidR="006909E5" w:rsidRPr="00AE1E86">
        <w:rPr>
          <w:rFonts w:hint="cs"/>
          <w:sz w:val="18"/>
          <w:rtl/>
        </w:rPr>
        <w:t xml:space="preserve"> دیدگاه محقق نائینی،</w:t>
      </w:r>
      <w:r w:rsidRPr="00AE1E86">
        <w:rPr>
          <w:rFonts w:hint="cs"/>
          <w:sz w:val="18"/>
          <w:rtl/>
        </w:rPr>
        <w:t xml:space="preserve"> نظری است که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AE1E86">
        <w:rPr>
          <w:rFonts w:hint="cs"/>
          <w:sz w:val="18"/>
          <w:rtl/>
        </w:rPr>
        <w:t xml:space="preserve"> </w:t>
      </w:r>
      <w:r w:rsidR="006909E5" w:rsidRPr="00AE1E86">
        <w:rPr>
          <w:rFonts w:hint="cs"/>
          <w:sz w:val="18"/>
          <w:rtl/>
        </w:rPr>
        <w:t>در</w:t>
      </w:r>
      <w:r w:rsidRPr="00AE1E86">
        <w:rPr>
          <w:rFonts w:hint="cs"/>
          <w:sz w:val="18"/>
          <w:rtl/>
        </w:rPr>
        <w:t xml:space="preserve"> </w:t>
      </w:r>
      <w:r w:rsidR="004E2887">
        <w:rPr>
          <w:rFonts w:hint="eastAsia"/>
          <w:sz w:val="18"/>
          <w:rtl/>
        </w:rPr>
        <w:t>اینجا</w:t>
      </w:r>
      <w:r w:rsidR="00B165FE">
        <w:rPr>
          <w:sz w:val="18"/>
          <w:rtl/>
        </w:rPr>
        <w:t xml:space="preserve"> (</w:t>
      </w:r>
      <w:r w:rsidR="006909E5" w:rsidRPr="00AE1E86">
        <w:rPr>
          <w:rFonts w:hint="cs"/>
          <w:sz w:val="18"/>
          <w:rtl/>
        </w:rPr>
        <w:t xml:space="preserve">در این خصوصیت) </w:t>
      </w:r>
      <w:r w:rsidRPr="00AE1E86">
        <w:rPr>
          <w:rFonts w:hint="cs"/>
          <w:sz w:val="18"/>
          <w:rtl/>
        </w:rPr>
        <w:t xml:space="preserve">برائت جاری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AE1E86">
        <w:rPr>
          <w:rFonts w:hint="cs"/>
          <w:sz w:val="18"/>
          <w:rtl/>
        </w:rPr>
        <w:t>. باید آن</w:t>
      </w:r>
      <w:r w:rsidR="006909E5" w:rsidRPr="00AE1E86">
        <w:rPr>
          <w:rFonts w:hint="cs"/>
          <w:sz w:val="18"/>
          <w:rtl/>
        </w:rPr>
        <w:t xml:space="preserve"> عمل را قبل از نماز بیاورد؛ یعنی</w:t>
      </w:r>
      <w:r w:rsidRPr="00AE1E86">
        <w:rPr>
          <w:rFonts w:hint="cs"/>
          <w:sz w:val="18"/>
          <w:rtl/>
        </w:rPr>
        <w:t xml:space="preserve"> از این حیث</w:t>
      </w:r>
      <w:r w:rsidR="006909E5" w:rsidRPr="00AE1E86">
        <w:rPr>
          <w:rFonts w:hint="cs"/>
          <w:sz w:val="18"/>
          <w:rtl/>
        </w:rPr>
        <w:t xml:space="preserve"> که غسل مس میت قبل از نماز انجام شود یا بعد از آن،</w:t>
      </w:r>
      <w:r w:rsidRPr="00AE1E86">
        <w:rPr>
          <w:rFonts w:hint="cs"/>
          <w:sz w:val="18"/>
          <w:rtl/>
        </w:rPr>
        <w:t xml:space="preserve"> باید احتیاط کند</w:t>
      </w:r>
      <w:r w:rsidR="006909E5" w:rsidRPr="00AE1E86">
        <w:rPr>
          <w:rFonts w:hint="cs"/>
          <w:sz w:val="18"/>
          <w:rtl/>
        </w:rPr>
        <w:t xml:space="preserve"> و غسل را</w:t>
      </w:r>
      <w:r w:rsidRPr="00AE1E86">
        <w:rPr>
          <w:rFonts w:hint="cs"/>
          <w:sz w:val="18"/>
          <w:rtl/>
        </w:rPr>
        <w:t xml:space="preserve"> </w:t>
      </w:r>
      <w:r w:rsidR="006909E5" w:rsidRPr="00AE1E86">
        <w:rPr>
          <w:rFonts w:hint="cs"/>
          <w:sz w:val="18"/>
          <w:rtl/>
        </w:rPr>
        <w:t xml:space="preserve">قبل از نماز انجام دهد. </w:t>
      </w:r>
      <w:r w:rsidRPr="00AE1E86">
        <w:rPr>
          <w:rFonts w:hint="cs"/>
          <w:sz w:val="18"/>
          <w:rtl/>
        </w:rPr>
        <w:t xml:space="preserve">پس </w:t>
      </w:r>
      <w:r w:rsidR="006909E5" w:rsidRPr="00AE1E86">
        <w:rPr>
          <w:rFonts w:hint="cs"/>
          <w:sz w:val="18"/>
          <w:rtl/>
        </w:rPr>
        <w:t xml:space="preserve">در </w:t>
      </w:r>
      <w:r w:rsidR="004E2887">
        <w:rPr>
          <w:rFonts w:hint="eastAsia"/>
          <w:sz w:val="18"/>
          <w:rtl/>
        </w:rPr>
        <w:t>اینجا</w:t>
      </w:r>
      <w:r w:rsidRPr="00AE1E86">
        <w:rPr>
          <w:rFonts w:hint="cs"/>
          <w:sz w:val="18"/>
          <w:rtl/>
        </w:rPr>
        <w:t xml:space="preserve"> دو </w:t>
      </w:r>
      <w:r w:rsidR="00D66E16">
        <w:rPr>
          <w:rFonts w:hint="cs"/>
          <w:sz w:val="18"/>
          <w:rtl/>
        </w:rPr>
        <w:t>سؤال</w:t>
      </w:r>
      <w:r w:rsidRPr="00AE1E86">
        <w:rPr>
          <w:rFonts w:hint="cs"/>
          <w:sz w:val="18"/>
          <w:rtl/>
        </w:rPr>
        <w:t xml:space="preserve"> بود یکی این که در صورت دوم</w:t>
      </w:r>
      <w:r w:rsidR="006909E5" w:rsidRPr="00AE1E86">
        <w:rPr>
          <w:rFonts w:hint="cs"/>
          <w:sz w:val="18"/>
          <w:rtl/>
        </w:rPr>
        <w:t xml:space="preserve"> جای</w:t>
      </w:r>
      <w:r w:rsidRPr="00AE1E86">
        <w:rPr>
          <w:rFonts w:hint="cs"/>
          <w:sz w:val="18"/>
          <w:rtl/>
        </w:rPr>
        <w:t xml:space="preserve"> اشتغال</w:t>
      </w:r>
      <w:r w:rsidR="006909E5" w:rsidRPr="00AE1E86">
        <w:rPr>
          <w:rFonts w:hint="cs"/>
          <w:sz w:val="18"/>
          <w:rtl/>
        </w:rPr>
        <w:t xml:space="preserve"> است</w:t>
      </w:r>
      <w:r w:rsidRPr="00AE1E86">
        <w:rPr>
          <w:rFonts w:hint="cs"/>
          <w:sz w:val="18"/>
          <w:rtl/>
        </w:rPr>
        <w:t xml:space="preserve"> یا برائت؟ در</w:t>
      </w:r>
      <w:r w:rsidR="006909E5" w:rsidRPr="00AE1E86">
        <w:rPr>
          <w:rFonts w:hint="cs"/>
          <w:sz w:val="18"/>
          <w:rtl/>
        </w:rPr>
        <w:t xml:space="preserve"> </w:t>
      </w:r>
      <w:r w:rsidRPr="00AE1E86">
        <w:rPr>
          <w:rFonts w:hint="cs"/>
          <w:sz w:val="18"/>
          <w:rtl/>
        </w:rPr>
        <w:t>اصل این که</w:t>
      </w:r>
      <w:r w:rsidR="006909E5" w:rsidRPr="00AE1E86">
        <w:rPr>
          <w:rFonts w:hint="cs"/>
          <w:sz w:val="18"/>
          <w:rtl/>
        </w:rPr>
        <w:t xml:space="preserve"> در</w:t>
      </w:r>
      <w:r w:rsidRPr="00AE1E86">
        <w:rPr>
          <w:rFonts w:hint="cs"/>
          <w:sz w:val="18"/>
          <w:rtl/>
        </w:rPr>
        <w:t xml:space="preserve"> غسل مس میت اشتغال</w:t>
      </w:r>
      <w:r w:rsidR="006909E5" w:rsidRPr="00AE1E86">
        <w:rPr>
          <w:rFonts w:hint="cs"/>
          <w:sz w:val="18"/>
          <w:rtl/>
        </w:rPr>
        <w:t xml:space="preserve"> است</w:t>
      </w:r>
      <w:r w:rsidRPr="00AE1E86">
        <w:rPr>
          <w:rFonts w:hint="cs"/>
          <w:sz w:val="18"/>
          <w:rtl/>
        </w:rPr>
        <w:t xml:space="preserve"> یا برائت</w:t>
      </w:r>
      <w:r w:rsidR="006909E5" w:rsidRPr="00AE1E86">
        <w:rPr>
          <w:rFonts w:hint="cs"/>
          <w:sz w:val="18"/>
          <w:rtl/>
        </w:rPr>
        <w:t>،</w:t>
      </w:r>
      <w:r w:rsidRPr="00AE1E86">
        <w:rPr>
          <w:rFonts w:hint="cs"/>
          <w:sz w:val="18"/>
          <w:rtl/>
        </w:rPr>
        <w:t xml:space="preserve"> همه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Pr="00AE1E86">
        <w:rPr>
          <w:rFonts w:hint="cs"/>
          <w:sz w:val="18"/>
          <w:rtl/>
        </w:rPr>
        <w:t xml:space="preserve"> اشتغال</w:t>
      </w:r>
      <w:r w:rsidR="006909E5" w:rsidRPr="00AE1E86">
        <w:rPr>
          <w:rFonts w:hint="cs"/>
          <w:sz w:val="18"/>
          <w:rtl/>
        </w:rPr>
        <w:t xml:space="preserve"> است،</w:t>
      </w:r>
      <w:r w:rsidRPr="00AE1E86">
        <w:rPr>
          <w:rFonts w:hint="cs"/>
          <w:sz w:val="18"/>
          <w:rtl/>
        </w:rPr>
        <w:t xml:space="preserve"> اما </w:t>
      </w:r>
      <w:r w:rsidR="00D66E16">
        <w:rPr>
          <w:rFonts w:hint="cs"/>
          <w:sz w:val="18"/>
          <w:rtl/>
        </w:rPr>
        <w:t>سؤال</w:t>
      </w:r>
      <w:r w:rsidRPr="00AE1E86">
        <w:rPr>
          <w:rFonts w:hint="cs"/>
          <w:sz w:val="18"/>
          <w:rtl/>
        </w:rPr>
        <w:t xml:space="preserve"> دوم </w:t>
      </w:r>
      <w:r w:rsidR="006909E5" w:rsidRPr="00AE1E86">
        <w:rPr>
          <w:rFonts w:hint="cs"/>
          <w:sz w:val="18"/>
          <w:rtl/>
        </w:rPr>
        <w:t xml:space="preserve">در کیفیت اتیان </w:t>
      </w:r>
      <w:r w:rsidRPr="00AE1E86">
        <w:rPr>
          <w:rFonts w:hint="cs"/>
          <w:sz w:val="18"/>
          <w:rtl/>
        </w:rPr>
        <w:t>این</w:t>
      </w:r>
      <w:r w:rsidR="006909E5" w:rsidRPr="00AE1E86">
        <w:rPr>
          <w:rFonts w:hint="cs"/>
          <w:sz w:val="18"/>
          <w:rtl/>
        </w:rPr>
        <w:t xml:space="preserve"> غسل مس میت</w:t>
      </w:r>
      <w:r w:rsidRPr="00AE1E86">
        <w:rPr>
          <w:rFonts w:hint="cs"/>
          <w:sz w:val="18"/>
          <w:rtl/>
        </w:rPr>
        <w:t xml:space="preserve"> است</w:t>
      </w:r>
      <w:r w:rsidR="006909E5" w:rsidRPr="00AE1E86">
        <w:rPr>
          <w:rFonts w:hint="cs"/>
          <w:sz w:val="18"/>
          <w:rtl/>
        </w:rPr>
        <w:t xml:space="preserve"> که</w:t>
      </w:r>
      <w:r w:rsidRPr="00AE1E86">
        <w:rPr>
          <w:rFonts w:hint="cs"/>
          <w:sz w:val="18"/>
          <w:rtl/>
        </w:rPr>
        <w:t xml:space="preserve"> قبل از نماز</w:t>
      </w:r>
      <w:r w:rsidR="006909E5" w:rsidRPr="00AE1E86">
        <w:rPr>
          <w:rFonts w:hint="cs"/>
          <w:sz w:val="18"/>
          <w:rtl/>
        </w:rPr>
        <w:t xml:space="preserve"> انجام شود</w:t>
      </w:r>
      <w:r w:rsidRPr="00AE1E86">
        <w:rPr>
          <w:rFonts w:hint="cs"/>
          <w:sz w:val="18"/>
          <w:rtl/>
        </w:rPr>
        <w:t xml:space="preserve"> یا</w:t>
      </w:r>
      <w:r w:rsidR="0084648B" w:rsidRPr="00AE1E86">
        <w:rPr>
          <w:rFonts w:hint="cs"/>
          <w:sz w:val="18"/>
          <w:rtl/>
        </w:rPr>
        <w:t xml:space="preserve"> </w:t>
      </w:r>
      <w:r w:rsidRPr="00AE1E86">
        <w:rPr>
          <w:rFonts w:hint="cs"/>
          <w:sz w:val="18"/>
          <w:rtl/>
        </w:rPr>
        <w:t>بعد از آن</w:t>
      </w:r>
      <w:r w:rsidR="0084648B" w:rsidRPr="00AE1E86">
        <w:rPr>
          <w:rFonts w:hint="cs"/>
          <w:sz w:val="18"/>
          <w:rtl/>
        </w:rPr>
        <w:t>،</w:t>
      </w:r>
      <w:r w:rsidRPr="00AE1E86">
        <w:rPr>
          <w:rFonts w:hint="cs"/>
          <w:sz w:val="18"/>
          <w:rtl/>
        </w:rPr>
        <w:t xml:space="preserve"> </w:t>
      </w:r>
      <w:r w:rsidR="004E2887">
        <w:rPr>
          <w:rFonts w:hint="cs"/>
          <w:sz w:val="18"/>
          <w:rtl/>
        </w:rPr>
        <w:t>اینجا</w:t>
      </w:r>
      <w:r w:rsidRPr="00AE1E86">
        <w:rPr>
          <w:rFonts w:hint="cs"/>
          <w:sz w:val="18"/>
          <w:rtl/>
        </w:rPr>
        <w:t xml:space="preserve"> دو نظر است</w:t>
      </w:r>
      <w:r w:rsidR="0084648B" w:rsidRPr="00AE1E86">
        <w:rPr>
          <w:rFonts w:hint="cs"/>
          <w:sz w:val="18"/>
          <w:rtl/>
        </w:rPr>
        <w:t>.</w:t>
      </w:r>
      <w:r w:rsidRPr="00AE1E86">
        <w:rPr>
          <w:rFonts w:hint="cs"/>
          <w:sz w:val="18"/>
          <w:rtl/>
        </w:rPr>
        <w:t xml:space="preserve"> نظری که مرحوم نائینی</w:t>
      </w:r>
      <w:r w:rsidR="0084648B" w:rsidRPr="00AE1E86">
        <w:rPr>
          <w:rFonts w:hint="cs"/>
          <w:sz w:val="18"/>
          <w:rtl/>
        </w:rPr>
        <w:t>،</w:t>
      </w:r>
      <w:r w:rsidRPr="00AE1E86">
        <w:rPr>
          <w:rFonts w:hint="cs"/>
          <w:sz w:val="18"/>
          <w:rtl/>
        </w:rPr>
        <w:t xml:space="preserve"> شهید صدر</w:t>
      </w:r>
      <w:r w:rsidR="0084648B" w:rsidRPr="00AE1E86">
        <w:rPr>
          <w:rFonts w:hint="cs"/>
          <w:sz w:val="18"/>
          <w:rtl/>
        </w:rPr>
        <w:t>،</w:t>
      </w:r>
      <w:r w:rsidRPr="00AE1E86">
        <w:rPr>
          <w:rFonts w:hint="cs"/>
          <w:sz w:val="18"/>
          <w:rtl/>
        </w:rPr>
        <w:t xml:space="preserve"> آقای تبریزی و اعلام</w:t>
      </w:r>
      <w:r w:rsidR="0084648B" w:rsidRPr="00AE1E86">
        <w:rPr>
          <w:rFonts w:hint="cs"/>
          <w:sz w:val="18"/>
          <w:rtl/>
        </w:rPr>
        <w:t xml:space="preserve"> دیگر </w:t>
      </w:r>
      <w:r w:rsidR="00B165FE">
        <w:rPr>
          <w:rFonts w:hint="eastAsia"/>
          <w:sz w:val="18"/>
          <w:rtl/>
        </w:rPr>
        <w:t>قائل‌اند</w:t>
      </w:r>
      <w:r w:rsidR="0084648B" w:rsidRPr="00AE1E86">
        <w:rPr>
          <w:rFonts w:hint="cs"/>
          <w:sz w:val="18"/>
          <w:rtl/>
        </w:rPr>
        <w:t xml:space="preserve"> که تقدم و تأخر را مهم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دانند</w:t>
      </w:r>
      <w:r w:rsidRPr="00AE1E86">
        <w:rPr>
          <w:rFonts w:hint="cs"/>
          <w:sz w:val="18"/>
          <w:rtl/>
        </w:rPr>
        <w:t xml:space="preserve"> و نظری مقابل آن</w:t>
      </w:r>
      <w:r w:rsidR="0084648B" w:rsidRPr="00AE1E86">
        <w:rPr>
          <w:rFonts w:hint="cs"/>
          <w:sz w:val="18"/>
          <w:rtl/>
        </w:rPr>
        <w:t xml:space="preserve"> که امثال</w:t>
      </w:r>
      <w:r w:rsidRPr="00AE1E86">
        <w:rPr>
          <w:rFonts w:hint="cs"/>
          <w:sz w:val="18"/>
          <w:rtl/>
        </w:rPr>
        <w:t xml:space="preserve"> مرحوم خویی دارند</w:t>
      </w:r>
      <w:r w:rsidR="0084648B" w:rsidRPr="00AE1E86">
        <w:rPr>
          <w:rFonts w:hint="cs"/>
          <w:sz w:val="18"/>
          <w:rtl/>
        </w:rPr>
        <w:t xml:space="preserve"> که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Pr="00AE1E86">
        <w:rPr>
          <w:rFonts w:hint="cs"/>
          <w:sz w:val="18"/>
          <w:rtl/>
        </w:rPr>
        <w:t xml:space="preserve"> باید </w:t>
      </w:r>
      <w:r w:rsidR="0084648B" w:rsidRPr="00AE1E86">
        <w:rPr>
          <w:rFonts w:hint="cs"/>
          <w:sz w:val="18"/>
          <w:rtl/>
        </w:rPr>
        <w:t>در خصوصیت این تکلیف احتیاط شود</w:t>
      </w:r>
      <w:r w:rsidRPr="00AE1E86">
        <w:rPr>
          <w:rFonts w:hint="cs"/>
          <w:sz w:val="18"/>
          <w:rtl/>
        </w:rPr>
        <w:t xml:space="preserve">. پس در اصلش همه اتفاق دارند، اما در کیفیتش </w:t>
      </w:r>
      <w:r w:rsidR="001C47D5">
        <w:rPr>
          <w:rFonts w:hint="cs"/>
          <w:sz w:val="18"/>
          <w:rtl/>
        </w:rPr>
        <w:t>اختلاف‌نظر</w:t>
      </w:r>
      <w:r w:rsidRPr="00AE1E86">
        <w:rPr>
          <w:rFonts w:hint="cs"/>
          <w:sz w:val="18"/>
          <w:rtl/>
        </w:rPr>
        <w:t xml:space="preserve"> است</w:t>
      </w:r>
      <w:r w:rsidR="0084648B" w:rsidRPr="00AE1E86">
        <w:rPr>
          <w:rFonts w:hint="cs"/>
          <w:sz w:val="18"/>
          <w:rtl/>
        </w:rPr>
        <w:t xml:space="preserve"> که</w:t>
      </w:r>
      <w:r w:rsidRPr="00AE1E86">
        <w:rPr>
          <w:rFonts w:hint="cs"/>
          <w:sz w:val="18"/>
          <w:rtl/>
        </w:rPr>
        <w:t xml:space="preserve"> بعضی برائتی هستند و</w:t>
      </w:r>
      <w:r w:rsidR="0084648B" w:rsidRPr="00AE1E86">
        <w:rPr>
          <w:rFonts w:hint="cs"/>
          <w:sz w:val="18"/>
          <w:rtl/>
        </w:rPr>
        <w:t xml:space="preserve"> </w:t>
      </w:r>
      <w:r w:rsidRPr="00AE1E86">
        <w:rPr>
          <w:rFonts w:hint="cs"/>
          <w:sz w:val="18"/>
          <w:rtl/>
        </w:rPr>
        <w:t xml:space="preserve">بعضی </w:t>
      </w:r>
      <w:r w:rsidR="00B165FE">
        <w:rPr>
          <w:rFonts w:hint="eastAsia"/>
          <w:sz w:val="18"/>
          <w:rtl/>
        </w:rPr>
        <w:t>احت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اط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اند</w:t>
      </w:r>
      <w:r w:rsidR="0084648B" w:rsidRPr="00AE1E86">
        <w:rPr>
          <w:rFonts w:hint="cs"/>
          <w:sz w:val="18"/>
          <w:rtl/>
        </w:rPr>
        <w:t>.</w:t>
      </w:r>
      <w:r w:rsidRPr="00AE1E86">
        <w:rPr>
          <w:rFonts w:hint="cs"/>
          <w:sz w:val="18"/>
          <w:rtl/>
        </w:rPr>
        <w:t xml:space="preserve"> </w:t>
      </w:r>
    </w:p>
    <w:p w:rsidR="004956DD" w:rsidRPr="00AE1E86" w:rsidRDefault="004956DD" w:rsidP="00AE1E86">
      <w:pPr>
        <w:ind w:firstLine="0"/>
        <w:rPr>
          <w:sz w:val="18"/>
          <w:rtl/>
        </w:rPr>
      </w:pPr>
      <w:r w:rsidRPr="00AE1E86">
        <w:rPr>
          <w:rFonts w:hint="cs"/>
          <w:sz w:val="18"/>
          <w:rtl/>
        </w:rPr>
        <w:t xml:space="preserve">من امروز قبل از این که وارد نوع استدلال این اعلام بشوم </w:t>
      </w:r>
      <w:r w:rsidR="00AE1E86" w:rsidRPr="00AE1E86">
        <w:rPr>
          <w:rFonts w:hint="cs"/>
          <w:sz w:val="18"/>
          <w:rtl/>
        </w:rPr>
        <w:t xml:space="preserve">و </w:t>
      </w:r>
      <w:r w:rsidRPr="00AE1E86">
        <w:rPr>
          <w:rFonts w:hint="cs"/>
          <w:sz w:val="18"/>
          <w:rtl/>
        </w:rPr>
        <w:t>قبل از</w:t>
      </w:r>
      <w:r w:rsidR="00AE1E86" w:rsidRPr="00AE1E86">
        <w:rPr>
          <w:rFonts w:hint="cs"/>
          <w:sz w:val="18"/>
          <w:rtl/>
        </w:rPr>
        <w:t xml:space="preserve"> </w:t>
      </w:r>
      <w:r w:rsidRPr="00AE1E86">
        <w:rPr>
          <w:rFonts w:hint="cs"/>
          <w:sz w:val="18"/>
          <w:rtl/>
        </w:rPr>
        <w:t>این که این دو قول را در</w:t>
      </w:r>
      <w:r w:rsidR="0084648B" w:rsidRPr="00AE1E86">
        <w:rPr>
          <w:rFonts w:hint="cs"/>
          <w:sz w:val="18"/>
          <w:rtl/>
        </w:rPr>
        <w:t xml:space="preserve"> </w:t>
      </w:r>
      <w:r w:rsidR="004E2887">
        <w:rPr>
          <w:rFonts w:hint="cs"/>
          <w:sz w:val="18"/>
          <w:rtl/>
        </w:rPr>
        <w:t>اینجا</w:t>
      </w:r>
      <w:r w:rsidRPr="00AE1E86">
        <w:rPr>
          <w:rFonts w:hint="cs"/>
          <w:sz w:val="18"/>
          <w:rtl/>
        </w:rPr>
        <w:t xml:space="preserve"> تشریح کنیم یک بحث کلی در مورد علم اجمالی و</w:t>
      </w:r>
      <w:r w:rsidR="004E2887">
        <w:rPr>
          <w:rFonts w:hint="cs"/>
          <w:sz w:val="18"/>
          <w:rtl/>
        </w:rPr>
        <w:t xml:space="preserve"> </w:t>
      </w:r>
      <w:r w:rsidRPr="00AE1E86">
        <w:rPr>
          <w:rFonts w:hint="cs"/>
          <w:sz w:val="18"/>
          <w:rtl/>
        </w:rPr>
        <w:t xml:space="preserve">منجّزیات آن عرض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کنم</w:t>
      </w:r>
      <w:r w:rsidR="0084648B" w:rsidRPr="00AE1E86">
        <w:rPr>
          <w:rFonts w:hint="cs"/>
          <w:sz w:val="18"/>
          <w:rtl/>
        </w:rPr>
        <w:t>؛ زیرا مکرر با آن  مواجه خواهیم شد.</w:t>
      </w:r>
      <w:r w:rsidRPr="00AE1E86">
        <w:rPr>
          <w:rFonts w:hint="cs"/>
          <w:sz w:val="18"/>
          <w:rtl/>
        </w:rPr>
        <w:t xml:space="preserve"> </w:t>
      </w:r>
    </w:p>
    <w:p w:rsidR="004956DD" w:rsidRPr="004956DD" w:rsidRDefault="004956DD" w:rsidP="00AE1E86">
      <w:pPr>
        <w:pStyle w:val="Heading2"/>
        <w:rPr>
          <w:rtl/>
        </w:rPr>
      </w:pPr>
      <w:bookmarkStart w:id="3" w:name="_Toc382291061"/>
      <w:r w:rsidRPr="004956DD">
        <w:rPr>
          <w:rFonts w:hint="cs"/>
          <w:rtl/>
        </w:rPr>
        <w:t>بحث منجّزیت علم اجمالی</w:t>
      </w:r>
      <w:bookmarkEnd w:id="3"/>
    </w:p>
    <w:p w:rsidR="004956DD" w:rsidRPr="004956DD" w:rsidRDefault="004956DD" w:rsidP="00AE1E86">
      <w:pPr>
        <w:ind w:firstLine="0"/>
        <w:rPr>
          <w:rtl/>
        </w:rPr>
      </w:pPr>
      <w:r w:rsidRPr="004956DD">
        <w:rPr>
          <w:rFonts w:hint="cs"/>
          <w:rtl/>
        </w:rPr>
        <w:t xml:space="preserve"> </w:t>
      </w:r>
      <w:r w:rsidR="00AE1E86" w:rsidRPr="00B90F6F">
        <w:rPr>
          <w:rFonts w:hint="cs"/>
          <w:sz w:val="18"/>
          <w:rtl/>
        </w:rPr>
        <w:t xml:space="preserve">در علم اصول، </w:t>
      </w:r>
      <w:r w:rsidRPr="00B90F6F">
        <w:rPr>
          <w:rFonts w:hint="cs"/>
          <w:sz w:val="18"/>
          <w:rtl/>
        </w:rPr>
        <w:t>علم را به علم تفضیلی و</w:t>
      </w:r>
      <w:r w:rsidR="00AE1E86" w:rsidRPr="00B90F6F">
        <w:rPr>
          <w:rFonts w:hint="cs"/>
          <w:sz w:val="18"/>
          <w:rtl/>
        </w:rPr>
        <w:t xml:space="preserve"> </w:t>
      </w:r>
      <w:r w:rsidRPr="00B90F6F">
        <w:rPr>
          <w:rFonts w:hint="cs"/>
          <w:sz w:val="18"/>
          <w:rtl/>
        </w:rPr>
        <w:t xml:space="preserve">اجمالی تقسیم </w:t>
      </w:r>
      <w:r w:rsidR="001C47D5">
        <w:rPr>
          <w:rFonts w:hint="cs"/>
          <w:sz w:val="18"/>
          <w:rtl/>
        </w:rPr>
        <w:t>کرده‌اند</w:t>
      </w:r>
      <w:r w:rsidR="00AE1E86" w:rsidRPr="00B90F6F">
        <w:rPr>
          <w:rFonts w:hint="cs"/>
          <w:sz w:val="18"/>
          <w:rtl/>
        </w:rPr>
        <w:t>.</w:t>
      </w:r>
      <w:r w:rsidRPr="00B90F6F">
        <w:rPr>
          <w:rFonts w:hint="cs"/>
          <w:sz w:val="18"/>
          <w:rtl/>
        </w:rPr>
        <w:t xml:space="preserve"> روشن است</w:t>
      </w:r>
      <w:r w:rsidR="00AE1E86" w:rsidRPr="00B90F6F">
        <w:rPr>
          <w:rFonts w:hint="cs"/>
          <w:sz w:val="18"/>
          <w:rtl/>
        </w:rPr>
        <w:t xml:space="preserve"> که</w:t>
      </w:r>
      <w:r w:rsidRPr="00B90F6F">
        <w:rPr>
          <w:rFonts w:hint="cs"/>
          <w:sz w:val="18"/>
          <w:rtl/>
        </w:rPr>
        <w:t xml:space="preserve"> علم اجمالی را همه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Pr="00B90F6F">
        <w:rPr>
          <w:rFonts w:hint="cs"/>
          <w:sz w:val="18"/>
          <w:rtl/>
        </w:rPr>
        <w:t xml:space="preserve"> منجز تکلیف است. این یک مطلب. مطلب دیگر این است که علم اجمالی قابل انحلال است</w:t>
      </w:r>
      <w:r w:rsidR="00AE1E86" w:rsidRPr="00B90F6F">
        <w:rPr>
          <w:rFonts w:hint="cs"/>
          <w:sz w:val="18"/>
          <w:rtl/>
        </w:rPr>
        <w:t xml:space="preserve"> و</w:t>
      </w:r>
      <w:r w:rsidRPr="00B90F6F">
        <w:rPr>
          <w:rFonts w:hint="cs"/>
          <w:sz w:val="18"/>
          <w:rtl/>
        </w:rPr>
        <w:t xml:space="preserve"> </w:t>
      </w:r>
      <w:r w:rsidR="001C47D5">
        <w:rPr>
          <w:rFonts w:hint="cs"/>
          <w:sz w:val="18"/>
          <w:rtl/>
        </w:rPr>
        <w:t>اگر علم</w:t>
      </w:r>
      <w:r w:rsidRPr="00B90F6F">
        <w:rPr>
          <w:rFonts w:hint="cs"/>
          <w:sz w:val="18"/>
          <w:rtl/>
        </w:rPr>
        <w:t xml:space="preserve"> اجمالی منحل شد دیگر منجز نیست. </w:t>
      </w:r>
      <w:r w:rsidR="00AE1E86" w:rsidRPr="00B90F6F">
        <w:rPr>
          <w:rFonts w:hint="cs"/>
          <w:sz w:val="18"/>
          <w:rtl/>
        </w:rPr>
        <w:t>مثلاً</w:t>
      </w:r>
      <w:r w:rsidRPr="00B90F6F">
        <w:rPr>
          <w:rFonts w:hint="cs"/>
          <w:sz w:val="18"/>
          <w:rtl/>
        </w:rPr>
        <w:t xml:space="preserve"> یقین پیدا کرده است که این قالی نجس است یا آن قالی</w:t>
      </w:r>
      <w:r w:rsidR="00AE1E86" w:rsidRPr="00B90F6F">
        <w:rPr>
          <w:rFonts w:hint="cs"/>
          <w:sz w:val="18"/>
          <w:rtl/>
        </w:rPr>
        <w:t>،</w:t>
      </w:r>
      <w:r w:rsidRPr="00B90F6F">
        <w:rPr>
          <w:rFonts w:hint="cs"/>
          <w:sz w:val="18"/>
          <w:rtl/>
        </w:rPr>
        <w:t xml:space="preserve"> این ظرف آب نجس است یا آن ظرف آب؟ </w:t>
      </w:r>
      <w:r w:rsidR="00AE1E86" w:rsidRPr="00B90F6F">
        <w:rPr>
          <w:rFonts w:hint="cs"/>
          <w:sz w:val="18"/>
          <w:rtl/>
        </w:rPr>
        <w:t xml:space="preserve">سپس </w:t>
      </w:r>
      <w:r w:rsidRPr="00B90F6F">
        <w:rPr>
          <w:rFonts w:hint="cs"/>
          <w:sz w:val="18"/>
          <w:rtl/>
        </w:rPr>
        <w:t xml:space="preserve">در ساعت بعد یقین پیدا کرد که </w:t>
      </w:r>
      <w:r w:rsidR="001C47D5">
        <w:rPr>
          <w:rFonts w:hint="cs"/>
          <w:sz w:val="18"/>
          <w:rtl/>
        </w:rPr>
        <w:t>قطره</w:t>
      </w:r>
      <w:r w:rsidRPr="00B90F6F">
        <w:rPr>
          <w:rFonts w:hint="cs"/>
          <w:sz w:val="18"/>
          <w:rtl/>
        </w:rPr>
        <w:t xml:space="preserve"> خون </w:t>
      </w:r>
      <w:r w:rsidR="00AE1E86" w:rsidRPr="00B90F6F">
        <w:rPr>
          <w:rFonts w:hint="cs"/>
          <w:sz w:val="18"/>
          <w:rtl/>
        </w:rPr>
        <w:t xml:space="preserve">روی این یکی </w:t>
      </w:r>
      <w:r w:rsidRPr="00B90F6F">
        <w:rPr>
          <w:rFonts w:hint="cs"/>
          <w:sz w:val="18"/>
          <w:rtl/>
        </w:rPr>
        <w:t>افتاده</w:t>
      </w:r>
      <w:r w:rsidR="00AE1E86" w:rsidRPr="00B90F6F">
        <w:rPr>
          <w:rFonts w:hint="cs"/>
          <w:sz w:val="18"/>
          <w:rtl/>
        </w:rPr>
        <w:t xml:space="preserve"> است.</w:t>
      </w:r>
      <w:r w:rsidRPr="00B90F6F">
        <w:rPr>
          <w:rFonts w:hint="cs"/>
          <w:sz w:val="18"/>
          <w:rtl/>
        </w:rPr>
        <w:t xml:space="preserve"> </w:t>
      </w:r>
      <w:r w:rsidR="004E2887">
        <w:rPr>
          <w:rFonts w:hint="eastAsia"/>
          <w:sz w:val="18"/>
          <w:rtl/>
        </w:rPr>
        <w:t>اینجا</w:t>
      </w:r>
      <w:r w:rsidRPr="00B90F6F">
        <w:rPr>
          <w:rFonts w:hint="cs"/>
          <w:sz w:val="18"/>
          <w:rtl/>
        </w:rPr>
        <w:t xml:space="preserve"> علم اجمالی قبلی منحل شد</w:t>
      </w:r>
      <w:r w:rsidR="00AE1E86" w:rsidRPr="00B90F6F">
        <w:rPr>
          <w:rFonts w:hint="cs"/>
          <w:sz w:val="18"/>
          <w:rtl/>
        </w:rPr>
        <w:t>؛</w:t>
      </w:r>
      <w:r w:rsidRPr="00B90F6F">
        <w:rPr>
          <w:rFonts w:hint="cs"/>
          <w:sz w:val="18"/>
          <w:rtl/>
        </w:rPr>
        <w:t xml:space="preserve"> باز </w:t>
      </w:r>
      <w:r w:rsidRPr="00B90F6F">
        <w:rPr>
          <w:rFonts w:hint="cs"/>
          <w:sz w:val="18"/>
          <w:rtl/>
        </w:rPr>
        <w:lastRenderedPageBreak/>
        <w:t>شد و تبدیل به علم تفضیلی  شد</w:t>
      </w:r>
      <w:r w:rsidR="00B165FE">
        <w:rPr>
          <w:rFonts w:hint="eastAsia"/>
          <w:sz w:val="18"/>
          <w:rtl/>
        </w:rPr>
        <w:t>؛</w:t>
      </w:r>
      <w:r w:rsidR="00B165FE">
        <w:rPr>
          <w:sz w:val="18"/>
          <w:rtl/>
        </w:rPr>
        <w:t xml:space="preserve"> </w:t>
      </w:r>
      <w:r w:rsidR="00AE1E86" w:rsidRPr="00B90F6F">
        <w:rPr>
          <w:rFonts w:hint="cs"/>
          <w:sz w:val="18"/>
          <w:rtl/>
        </w:rPr>
        <w:t>یعنی معلوم شد</w:t>
      </w:r>
      <w:r w:rsidRPr="00B90F6F">
        <w:rPr>
          <w:rFonts w:hint="cs"/>
          <w:sz w:val="18"/>
          <w:rtl/>
        </w:rPr>
        <w:t xml:space="preserve"> که این</w:t>
      </w:r>
      <w:r w:rsidR="00AE1E86" w:rsidRPr="00B90F6F">
        <w:rPr>
          <w:rFonts w:hint="cs"/>
          <w:sz w:val="18"/>
          <w:rtl/>
        </w:rPr>
        <w:t xml:space="preserve"> ظرف</w:t>
      </w:r>
      <w:r w:rsidRPr="00B90F6F">
        <w:rPr>
          <w:rFonts w:hint="cs"/>
          <w:sz w:val="18"/>
          <w:rtl/>
        </w:rPr>
        <w:t xml:space="preserve"> نجس است </w:t>
      </w:r>
      <w:r w:rsidR="00AE1E86" w:rsidRPr="00B90F6F">
        <w:rPr>
          <w:rFonts w:hint="cs"/>
          <w:sz w:val="18"/>
          <w:rtl/>
        </w:rPr>
        <w:t xml:space="preserve">نه </w:t>
      </w:r>
      <w:r w:rsidRPr="00B90F6F">
        <w:rPr>
          <w:rFonts w:hint="cs"/>
          <w:sz w:val="18"/>
          <w:rtl/>
        </w:rPr>
        <w:t xml:space="preserve">آن </w:t>
      </w:r>
      <w:r w:rsidR="00AE1E86" w:rsidRPr="00B90F6F">
        <w:rPr>
          <w:rFonts w:hint="cs"/>
          <w:sz w:val="18"/>
          <w:rtl/>
        </w:rPr>
        <w:t>ظرف</w:t>
      </w:r>
      <w:r w:rsidRPr="00B90F6F">
        <w:rPr>
          <w:rFonts w:hint="cs"/>
          <w:sz w:val="18"/>
          <w:rtl/>
        </w:rPr>
        <w:t xml:space="preserve">. پس اگر انحلال علم اجمالی در یک جایی پیدا شد علم اجمالی از منجزیت ساقط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B90F6F">
        <w:rPr>
          <w:rFonts w:hint="cs"/>
          <w:sz w:val="18"/>
          <w:rtl/>
        </w:rPr>
        <w:t>. این</w:t>
      </w:r>
      <w:r w:rsidR="00AE1E86" w:rsidRPr="00B90F6F">
        <w:rPr>
          <w:rFonts w:hint="cs"/>
          <w:sz w:val="18"/>
          <w:rtl/>
        </w:rPr>
        <w:t xml:space="preserve"> مطلب</w:t>
      </w:r>
      <w:r w:rsidRPr="00B90F6F">
        <w:rPr>
          <w:rFonts w:hint="cs"/>
          <w:sz w:val="18"/>
          <w:rtl/>
        </w:rPr>
        <w:t xml:space="preserve"> روشن است که باز</w:t>
      </w:r>
      <w:r w:rsidR="00AE1E86" w:rsidRPr="00B90F6F">
        <w:rPr>
          <w:rFonts w:hint="cs"/>
          <w:sz w:val="18"/>
          <w:rtl/>
        </w:rPr>
        <w:t xml:space="preserve"> در آن</w:t>
      </w:r>
      <w:r w:rsidRPr="00B90F6F">
        <w:rPr>
          <w:rFonts w:hint="cs"/>
          <w:sz w:val="18"/>
          <w:rtl/>
        </w:rPr>
        <w:t xml:space="preserve"> بحثی نیست.</w:t>
      </w:r>
    </w:p>
    <w:p w:rsidR="004956DD" w:rsidRPr="004956DD" w:rsidRDefault="004956DD" w:rsidP="00AE1E86">
      <w:pPr>
        <w:pStyle w:val="Heading2"/>
        <w:rPr>
          <w:rtl/>
        </w:rPr>
      </w:pPr>
      <w:bookmarkStart w:id="4" w:name="_Toc382291062"/>
      <w:r w:rsidRPr="004956DD">
        <w:rPr>
          <w:rFonts w:hint="cs"/>
          <w:rtl/>
        </w:rPr>
        <w:t>بحث انحلال علم اجمالی</w:t>
      </w:r>
      <w:bookmarkEnd w:id="4"/>
    </w:p>
    <w:p w:rsidR="004956DD" w:rsidRPr="00B90F6F" w:rsidRDefault="004956DD" w:rsidP="00AE1E86">
      <w:pPr>
        <w:ind w:firstLine="0"/>
        <w:rPr>
          <w:sz w:val="18"/>
          <w:rtl/>
        </w:rPr>
      </w:pPr>
      <w:r w:rsidRPr="00B90F6F">
        <w:rPr>
          <w:rFonts w:hint="cs"/>
          <w:sz w:val="18"/>
          <w:rtl/>
        </w:rPr>
        <w:t>مطلب دیگر این است که انحلال</w:t>
      </w:r>
      <w:r w:rsidR="00AE1E86" w:rsidRPr="00B90F6F">
        <w:rPr>
          <w:rFonts w:hint="cs"/>
          <w:sz w:val="18"/>
          <w:rtl/>
        </w:rPr>
        <w:t xml:space="preserve"> علم اجمالی نیز</w:t>
      </w:r>
      <w:r w:rsidRPr="00B90F6F">
        <w:rPr>
          <w:rFonts w:hint="cs"/>
          <w:sz w:val="18"/>
          <w:rtl/>
        </w:rPr>
        <w:t xml:space="preserve"> اقسامی دارد. تقسیماتی در علم اجمالی وجود دارد که ما عرض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م</w:t>
      </w:r>
      <w:r w:rsidRPr="00B90F6F">
        <w:rPr>
          <w:rFonts w:hint="cs"/>
          <w:sz w:val="18"/>
          <w:rtl/>
        </w:rPr>
        <w:t>:</w:t>
      </w:r>
    </w:p>
    <w:p w:rsidR="004956DD" w:rsidRPr="004956DD" w:rsidRDefault="004956DD" w:rsidP="00B90F6F">
      <w:pPr>
        <w:pStyle w:val="Heading3"/>
        <w:rPr>
          <w:rtl/>
        </w:rPr>
      </w:pPr>
      <w:bookmarkStart w:id="5" w:name="_Toc382291063"/>
      <w:r w:rsidRPr="004956DD">
        <w:rPr>
          <w:rFonts w:hint="cs"/>
          <w:rtl/>
        </w:rPr>
        <w:t>انحلال حقیقی</w:t>
      </w:r>
      <w:bookmarkEnd w:id="5"/>
    </w:p>
    <w:p w:rsidR="004956DD" w:rsidRPr="004956DD" w:rsidRDefault="004956DD" w:rsidP="00B90F6F">
      <w:pPr>
        <w:ind w:firstLine="0"/>
        <w:rPr>
          <w:rtl/>
        </w:rPr>
      </w:pPr>
      <w:r w:rsidRPr="004956DD">
        <w:rPr>
          <w:rFonts w:hint="cs"/>
          <w:rtl/>
        </w:rPr>
        <w:t xml:space="preserve"> </w:t>
      </w:r>
      <w:r w:rsidR="00B90F6F" w:rsidRPr="00B90F6F">
        <w:rPr>
          <w:rFonts w:hint="cs"/>
          <w:sz w:val="18"/>
          <w:rtl/>
        </w:rPr>
        <w:t xml:space="preserve">در انحلال علم اجمالی </w:t>
      </w:r>
      <w:r w:rsidRPr="00B90F6F">
        <w:rPr>
          <w:rFonts w:hint="cs"/>
          <w:sz w:val="18"/>
          <w:rtl/>
        </w:rPr>
        <w:t>یک تقسیم این است که</w:t>
      </w:r>
      <w:r w:rsidR="00B90F6F" w:rsidRPr="00B90F6F">
        <w:rPr>
          <w:rFonts w:hint="cs"/>
          <w:sz w:val="18"/>
          <w:rtl/>
        </w:rPr>
        <w:t xml:space="preserve"> انحلال</w:t>
      </w:r>
      <w:r w:rsidRPr="00B90F6F">
        <w:rPr>
          <w:rFonts w:hint="cs"/>
          <w:sz w:val="18"/>
          <w:rtl/>
        </w:rPr>
        <w:t xml:space="preserve"> حقیقی است و</w:t>
      </w:r>
      <w:r w:rsidR="00B90F6F" w:rsidRPr="00B90F6F">
        <w:rPr>
          <w:rFonts w:hint="cs"/>
          <w:sz w:val="18"/>
          <w:rtl/>
        </w:rPr>
        <w:t xml:space="preserve"> </w:t>
      </w:r>
      <w:r w:rsidRPr="00B90F6F">
        <w:rPr>
          <w:rFonts w:hint="cs"/>
          <w:sz w:val="18"/>
          <w:rtl/>
        </w:rPr>
        <w:t xml:space="preserve">علم </w:t>
      </w:r>
      <w:r w:rsidR="002D7D57">
        <w:rPr>
          <w:rFonts w:hint="cs"/>
          <w:sz w:val="18"/>
          <w:rtl/>
        </w:rPr>
        <w:t>حقیقتاً</w:t>
      </w:r>
      <w:r w:rsidRPr="00B90F6F">
        <w:rPr>
          <w:rFonts w:hint="cs"/>
          <w:sz w:val="18"/>
          <w:rtl/>
        </w:rPr>
        <w:t xml:space="preserve"> منحل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B90F6F" w:rsidRPr="00B90F6F">
        <w:rPr>
          <w:rFonts w:hint="cs"/>
          <w:sz w:val="18"/>
          <w:rtl/>
        </w:rPr>
        <w:t>.</w:t>
      </w:r>
      <w:r w:rsidRPr="00B90F6F">
        <w:rPr>
          <w:rFonts w:hint="cs"/>
          <w:sz w:val="18"/>
          <w:rtl/>
        </w:rPr>
        <w:t xml:space="preserve"> مثل همان مثالی که زد</w:t>
      </w:r>
      <w:r w:rsidR="00B90F6F" w:rsidRPr="00B90F6F">
        <w:rPr>
          <w:rFonts w:hint="cs"/>
          <w:sz w:val="18"/>
          <w:rtl/>
        </w:rPr>
        <w:t>ه شد،</w:t>
      </w:r>
      <w:r w:rsidRPr="00B90F6F">
        <w:rPr>
          <w:rFonts w:hint="cs"/>
          <w:sz w:val="18"/>
          <w:rtl/>
        </w:rPr>
        <w:t xml:space="preserve"> انحلال عقلی و وجدانی است</w:t>
      </w:r>
      <w:r w:rsidR="00B90F6F" w:rsidRPr="00B90F6F">
        <w:rPr>
          <w:rFonts w:hint="cs"/>
          <w:sz w:val="18"/>
          <w:rtl/>
        </w:rPr>
        <w:t>؛</w:t>
      </w:r>
      <w:r w:rsidRPr="00B90F6F">
        <w:rPr>
          <w:rFonts w:hint="cs"/>
          <w:sz w:val="18"/>
          <w:rtl/>
        </w:rPr>
        <w:t xml:space="preserve"> علم اجمالی دارد که در این ظرف خون ریخته است یا در آن ظرف</w:t>
      </w:r>
      <w:r w:rsidR="00B90F6F" w:rsidRPr="00B90F6F">
        <w:rPr>
          <w:rFonts w:hint="cs"/>
          <w:sz w:val="18"/>
          <w:rtl/>
        </w:rPr>
        <w:t>؟</w:t>
      </w:r>
      <w:r w:rsidRPr="00B90F6F">
        <w:rPr>
          <w:rFonts w:hint="cs"/>
          <w:sz w:val="18"/>
          <w:rtl/>
        </w:rPr>
        <w:t xml:space="preserve"> دیگر نتوانست بفهمد</w:t>
      </w:r>
      <w:r w:rsidR="00B90F6F" w:rsidRPr="00B90F6F">
        <w:rPr>
          <w:rFonts w:hint="cs"/>
          <w:sz w:val="18"/>
          <w:rtl/>
        </w:rPr>
        <w:t>،</w:t>
      </w:r>
      <w:r w:rsidRPr="00B90F6F">
        <w:rPr>
          <w:rFonts w:hint="cs"/>
          <w:sz w:val="18"/>
          <w:rtl/>
        </w:rPr>
        <w:t xml:space="preserve"> علم اجمالی منعقد شد، ولی بعد با یک </w:t>
      </w:r>
      <w:r w:rsidR="00B165FE">
        <w:rPr>
          <w:rFonts w:hint="eastAsia"/>
          <w:sz w:val="18"/>
          <w:rtl/>
        </w:rPr>
        <w:t>قر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نه‌ا</w:t>
      </w:r>
      <w:r w:rsidR="00B165FE">
        <w:rPr>
          <w:rFonts w:hint="cs"/>
          <w:sz w:val="18"/>
          <w:rtl/>
        </w:rPr>
        <w:t>ی</w:t>
      </w:r>
      <w:r w:rsidR="00B165FE">
        <w:rPr>
          <w:sz w:val="18"/>
          <w:rtl/>
        </w:rPr>
        <w:t xml:space="preserve"> (</w:t>
      </w:r>
      <w:r w:rsidR="002D7D57">
        <w:rPr>
          <w:rFonts w:hint="cs"/>
          <w:sz w:val="18"/>
          <w:rtl/>
        </w:rPr>
        <w:t>با علم</w:t>
      </w:r>
      <w:r w:rsidRPr="00B90F6F">
        <w:rPr>
          <w:rFonts w:hint="cs"/>
          <w:sz w:val="18"/>
          <w:rtl/>
        </w:rPr>
        <w:t>) معلوم شد که خون در آن ظرف</w:t>
      </w:r>
      <w:r w:rsidR="00B90F6F" w:rsidRPr="00B90F6F">
        <w:rPr>
          <w:rFonts w:hint="cs"/>
          <w:sz w:val="18"/>
          <w:rtl/>
        </w:rPr>
        <w:t xml:space="preserve"> افتاده</w:t>
      </w:r>
      <w:r w:rsidRPr="00B90F6F">
        <w:rPr>
          <w:rFonts w:hint="cs"/>
          <w:sz w:val="18"/>
          <w:rtl/>
        </w:rPr>
        <w:t xml:space="preserve"> است. این انحلال علم اجمالی، انحلالاً عقلیاً </w:t>
      </w:r>
      <w:r w:rsidR="00B90F6F" w:rsidRPr="00B90F6F">
        <w:rPr>
          <w:rFonts w:hint="cs"/>
          <w:sz w:val="18"/>
          <w:rtl/>
        </w:rPr>
        <w:t xml:space="preserve">و </w:t>
      </w:r>
      <w:r w:rsidRPr="00B90F6F">
        <w:rPr>
          <w:rFonts w:hint="cs"/>
          <w:sz w:val="18"/>
          <w:rtl/>
        </w:rPr>
        <w:t xml:space="preserve">وجدانیاً است. </w:t>
      </w:r>
      <w:r w:rsidR="00B90F6F" w:rsidRPr="00B90F6F">
        <w:rPr>
          <w:rFonts w:hint="cs"/>
          <w:sz w:val="18"/>
          <w:rtl/>
        </w:rPr>
        <w:t>علم اجمالی،</w:t>
      </w:r>
      <w:r w:rsidR="002D7D57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ن‌گونه</w:t>
      </w:r>
      <w:r w:rsidR="00B90F6F" w:rsidRPr="00B90F6F">
        <w:rPr>
          <w:rFonts w:hint="cs"/>
          <w:sz w:val="18"/>
          <w:rtl/>
        </w:rPr>
        <w:t xml:space="preserve"> به هم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ر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زد</w:t>
      </w:r>
      <w:r w:rsidR="00B90F6F" w:rsidRPr="00B90F6F">
        <w:rPr>
          <w:rFonts w:hint="cs"/>
          <w:sz w:val="18"/>
          <w:rtl/>
        </w:rPr>
        <w:t xml:space="preserve"> و تبدیل به </w:t>
      </w:r>
      <w:r w:rsidRPr="00B90F6F">
        <w:rPr>
          <w:rFonts w:hint="cs"/>
          <w:sz w:val="18"/>
          <w:rtl/>
        </w:rPr>
        <w:t xml:space="preserve">علم تفصیلی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B90F6F" w:rsidRPr="00B90F6F">
        <w:rPr>
          <w:rFonts w:hint="cs"/>
          <w:sz w:val="18"/>
          <w:rtl/>
        </w:rPr>
        <w:t>.</w:t>
      </w:r>
      <w:r w:rsidRPr="00B90F6F">
        <w:rPr>
          <w:rFonts w:hint="cs"/>
          <w:sz w:val="18"/>
          <w:rtl/>
        </w:rPr>
        <w:t xml:space="preserve"> </w:t>
      </w:r>
    </w:p>
    <w:p w:rsidR="004956DD" w:rsidRPr="004956DD" w:rsidRDefault="004956DD" w:rsidP="009A53F4">
      <w:pPr>
        <w:pStyle w:val="Heading3"/>
        <w:rPr>
          <w:rtl/>
        </w:rPr>
      </w:pPr>
      <w:bookmarkStart w:id="6" w:name="_Toc382291064"/>
      <w:r w:rsidRPr="004956DD">
        <w:rPr>
          <w:rFonts w:hint="cs"/>
          <w:rtl/>
        </w:rPr>
        <w:t>انحلال تعبدی</w:t>
      </w:r>
      <w:bookmarkEnd w:id="6"/>
    </w:p>
    <w:p w:rsidR="00C570E4" w:rsidRDefault="004956DD" w:rsidP="00A82300">
      <w:pPr>
        <w:ind w:firstLine="0"/>
        <w:rPr>
          <w:sz w:val="18"/>
          <w:rtl/>
        </w:rPr>
      </w:pPr>
      <w:r w:rsidRPr="009A53F4">
        <w:rPr>
          <w:rFonts w:hint="cs"/>
          <w:sz w:val="18"/>
          <w:rtl/>
        </w:rPr>
        <w:t xml:space="preserve"> یک نوع انحلال داریم که انحلال</w:t>
      </w:r>
      <w:r w:rsidR="00B90F6F" w:rsidRPr="009A53F4">
        <w:rPr>
          <w:rFonts w:hint="cs"/>
          <w:sz w:val="18"/>
          <w:rtl/>
        </w:rPr>
        <w:t xml:space="preserve"> از طریق</w:t>
      </w:r>
      <w:r w:rsidRPr="009A53F4">
        <w:rPr>
          <w:rFonts w:hint="cs"/>
          <w:sz w:val="18"/>
          <w:rtl/>
        </w:rPr>
        <w:t xml:space="preserve"> أمارات</w:t>
      </w:r>
      <w:r w:rsidR="00B90F6F" w:rsidRPr="009A53F4">
        <w:rPr>
          <w:rFonts w:hint="cs"/>
          <w:sz w:val="18"/>
          <w:rtl/>
        </w:rPr>
        <w:t>، اصول لفظیه و حجج است</w:t>
      </w:r>
      <w:r w:rsidRPr="009A53F4">
        <w:rPr>
          <w:rFonts w:hint="cs"/>
          <w:sz w:val="18"/>
          <w:rtl/>
        </w:rPr>
        <w:t>؛ یقین داشت که</w:t>
      </w:r>
      <w:r w:rsidR="002E5D79" w:rsidRPr="009A53F4">
        <w:rPr>
          <w:rFonts w:hint="cs"/>
          <w:sz w:val="18"/>
          <w:rtl/>
        </w:rPr>
        <w:t xml:space="preserve"> یکی از دو</w:t>
      </w:r>
      <w:r w:rsidR="00B90F6F" w:rsidRPr="009A53F4">
        <w:rPr>
          <w:rFonts w:hint="cs"/>
          <w:sz w:val="18"/>
          <w:rtl/>
        </w:rPr>
        <w:t xml:space="preserve"> ظرف</w:t>
      </w:r>
      <w:r w:rsidRPr="009A53F4">
        <w:rPr>
          <w:rFonts w:hint="cs"/>
          <w:sz w:val="18"/>
          <w:rtl/>
        </w:rPr>
        <w:t xml:space="preserve"> نجس است</w:t>
      </w:r>
      <w:r w:rsidR="002E5D79" w:rsidRPr="009A53F4">
        <w:rPr>
          <w:rFonts w:hint="cs"/>
          <w:sz w:val="18"/>
          <w:rtl/>
        </w:rPr>
        <w:t xml:space="preserve">؛ اما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داند</w:t>
      </w:r>
      <w:r w:rsidRPr="009A53F4">
        <w:rPr>
          <w:rFonts w:hint="cs"/>
          <w:sz w:val="18"/>
          <w:rtl/>
        </w:rPr>
        <w:t xml:space="preserve"> خون </w:t>
      </w:r>
      <w:r w:rsidR="002E5D79" w:rsidRPr="009A53F4">
        <w:rPr>
          <w:rFonts w:hint="cs"/>
          <w:sz w:val="18"/>
          <w:rtl/>
        </w:rPr>
        <w:t xml:space="preserve">در این ظرف </w:t>
      </w:r>
      <w:r w:rsidRPr="009A53F4">
        <w:rPr>
          <w:rFonts w:hint="cs"/>
          <w:sz w:val="18"/>
          <w:rtl/>
        </w:rPr>
        <w:t xml:space="preserve">افتاد یا </w:t>
      </w:r>
      <w:r w:rsidR="002E5D79" w:rsidRPr="009A53F4">
        <w:rPr>
          <w:rFonts w:hint="cs"/>
          <w:sz w:val="18"/>
          <w:rtl/>
        </w:rPr>
        <w:t xml:space="preserve">در </w:t>
      </w:r>
      <w:r w:rsidRPr="009A53F4">
        <w:rPr>
          <w:rFonts w:hint="cs"/>
          <w:sz w:val="18"/>
          <w:rtl/>
        </w:rPr>
        <w:t xml:space="preserve">آن </w:t>
      </w:r>
      <w:r w:rsidR="002E5D79" w:rsidRPr="009A53F4">
        <w:rPr>
          <w:rFonts w:hint="cs"/>
          <w:sz w:val="18"/>
          <w:rtl/>
        </w:rPr>
        <w:t>یکی؟</w:t>
      </w:r>
      <w:r w:rsidRPr="009A53F4">
        <w:rPr>
          <w:rFonts w:hint="cs"/>
          <w:sz w:val="18"/>
          <w:rtl/>
        </w:rPr>
        <w:t xml:space="preserve"> بعد علم پیدا نکرد که در این</w:t>
      </w:r>
      <w:r w:rsidR="002E5D79" w:rsidRPr="009A53F4">
        <w:rPr>
          <w:rFonts w:hint="cs"/>
          <w:sz w:val="18"/>
          <w:rtl/>
        </w:rPr>
        <w:t xml:space="preserve"> ظرف</w:t>
      </w:r>
      <w:r w:rsidRPr="009A53F4">
        <w:rPr>
          <w:rFonts w:hint="cs"/>
          <w:sz w:val="18"/>
          <w:rtl/>
        </w:rPr>
        <w:t xml:space="preserve"> خون افتاده، اما بیّنه قائم شد</w:t>
      </w:r>
      <w:r w:rsidR="002E5D79" w:rsidRPr="009A53F4">
        <w:rPr>
          <w:rFonts w:hint="cs"/>
          <w:sz w:val="18"/>
          <w:rtl/>
        </w:rPr>
        <w:t xml:space="preserve"> که خون در این ظرف مشخص افتاده است. </w:t>
      </w:r>
      <w:r w:rsidRPr="009A53F4">
        <w:rPr>
          <w:rFonts w:hint="cs"/>
          <w:sz w:val="18"/>
          <w:rtl/>
        </w:rPr>
        <w:t>بیّنه هم یک تولید ظن معتبر</w:t>
      </w:r>
      <w:r w:rsidR="002E5D79" w:rsidRPr="009A53F4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کند</w:t>
      </w:r>
      <w:r w:rsidRPr="009A53F4">
        <w:rPr>
          <w:rFonts w:hint="cs"/>
          <w:sz w:val="18"/>
          <w:rtl/>
        </w:rPr>
        <w:t xml:space="preserve">. </w:t>
      </w:r>
      <w:r w:rsidR="004E2887">
        <w:rPr>
          <w:rFonts w:hint="cs"/>
          <w:sz w:val="18"/>
          <w:rtl/>
        </w:rPr>
        <w:t>اینجا</w:t>
      </w:r>
      <w:r w:rsidRPr="009A53F4">
        <w:rPr>
          <w:rFonts w:hint="cs"/>
          <w:sz w:val="18"/>
          <w:rtl/>
        </w:rPr>
        <w:t xml:space="preserve"> علم اجمالی </w:t>
      </w:r>
      <w:r w:rsidR="002E5D79" w:rsidRPr="009A53F4">
        <w:rPr>
          <w:rFonts w:hint="cs"/>
          <w:sz w:val="18"/>
          <w:rtl/>
        </w:rPr>
        <w:t xml:space="preserve">با یک علم تفصیلی بعدی </w:t>
      </w:r>
      <w:r w:rsidRPr="009A53F4">
        <w:rPr>
          <w:rFonts w:hint="cs"/>
          <w:sz w:val="18"/>
          <w:rtl/>
        </w:rPr>
        <w:t>منحل نشده</w:t>
      </w:r>
      <w:r w:rsidR="002E5D79" w:rsidRPr="009A53F4">
        <w:rPr>
          <w:rFonts w:hint="cs"/>
          <w:sz w:val="18"/>
          <w:rtl/>
        </w:rPr>
        <w:t xml:space="preserve"> است</w:t>
      </w:r>
      <w:r w:rsidRPr="009A53F4">
        <w:rPr>
          <w:rFonts w:hint="cs"/>
          <w:sz w:val="18"/>
          <w:rtl/>
        </w:rPr>
        <w:t xml:space="preserve">، بلکه با یک </w:t>
      </w:r>
      <w:r w:rsidR="00B165FE">
        <w:rPr>
          <w:rFonts w:hint="eastAsia"/>
          <w:sz w:val="18"/>
          <w:rtl/>
        </w:rPr>
        <w:t>اماره‌ا</w:t>
      </w:r>
      <w:r w:rsidR="00B165FE">
        <w:rPr>
          <w:rFonts w:hint="cs"/>
          <w:sz w:val="18"/>
          <w:rtl/>
        </w:rPr>
        <w:t>ی</w:t>
      </w:r>
      <w:r w:rsidRPr="009A53F4">
        <w:rPr>
          <w:rFonts w:hint="cs"/>
          <w:sz w:val="18"/>
          <w:rtl/>
        </w:rPr>
        <w:t xml:space="preserve"> منحل شده است. مثل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ن‌که</w:t>
      </w:r>
      <w:r w:rsidRPr="009A53F4">
        <w:rPr>
          <w:rFonts w:hint="cs"/>
          <w:sz w:val="18"/>
          <w:rtl/>
        </w:rPr>
        <w:t xml:space="preserve"> در ظهر روز جمعه یقین دارد نماز جمعه واجب است یا نماز ظهر، بعد دلیل یا </w:t>
      </w:r>
      <w:r w:rsidR="00B165FE">
        <w:rPr>
          <w:rFonts w:hint="eastAsia"/>
          <w:sz w:val="18"/>
          <w:rtl/>
        </w:rPr>
        <w:t>اماره‌ا</w:t>
      </w:r>
      <w:r w:rsidR="00B165FE">
        <w:rPr>
          <w:rFonts w:hint="cs"/>
          <w:sz w:val="18"/>
          <w:rtl/>
        </w:rPr>
        <w:t>ی</w:t>
      </w:r>
      <w:r w:rsidRPr="009A53F4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آ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9A53F4">
        <w:rPr>
          <w:rFonts w:hint="cs"/>
          <w:sz w:val="18"/>
          <w:rtl/>
        </w:rPr>
        <w:t xml:space="preserve"> و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9A53F4">
        <w:rPr>
          <w:rFonts w:hint="cs"/>
          <w:sz w:val="18"/>
          <w:rtl/>
        </w:rPr>
        <w:t xml:space="preserve"> نماز جمعه یا ظهر واجب است. </w:t>
      </w:r>
      <w:r w:rsidR="004E2887">
        <w:rPr>
          <w:rFonts w:hint="cs"/>
          <w:sz w:val="18"/>
          <w:rtl/>
        </w:rPr>
        <w:t>اینجا</w:t>
      </w:r>
      <w:r w:rsidRPr="009A53F4">
        <w:rPr>
          <w:rFonts w:hint="cs"/>
          <w:sz w:val="18"/>
          <w:rtl/>
        </w:rPr>
        <w:t xml:space="preserve"> انحلال علم پیدا شد</w:t>
      </w:r>
      <w:r w:rsidR="002E5D79" w:rsidRPr="009A53F4">
        <w:rPr>
          <w:rFonts w:hint="cs"/>
          <w:sz w:val="18"/>
          <w:rtl/>
        </w:rPr>
        <w:t xml:space="preserve">ه اما نه </w:t>
      </w:r>
      <w:r w:rsidRPr="009A53F4">
        <w:rPr>
          <w:rFonts w:hint="cs"/>
          <w:sz w:val="18"/>
          <w:rtl/>
        </w:rPr>
        <w:t>به</w:t>
      </w:r>
      <w:r w:rsidR="002E5D79" w:rsidRPr="009A53F4">
        <w:rPr>
          <w:rFonts w:hint="cs"/>
          <w:sz w:val="18"/>
          <w:rtl/>
        </w:rPr>
        <w:t xml:space="preserve"> علم تفصیلی بلکه به </w:t>
      </w:r>
      <w:r w:rsidR="0082269F">
        <w:rPr>
          <w:rFonts w:hint="cs"/>
          <w:sz w:val="18"/>
          <w:rtl/>
        </w:rPr>
        <w:t>واسطه</w:t>
      </w:r>
      <w:r w:rsidR="002E5D79" w:rsidRPr="009A53F4">
        <w:rPr>
          <w:rFonts w:hint="cs"/>
          <w:sz w:val="18"/>
          <w:rtl/>
        </w:rPr>
        <w:t xml:space="preserve"> یک</w:t>
      </w:r>
      <w:r w:rsidRPr="009A53F4">
        <w:rPr>
          <w:rFonts w:hint="cs"/>
          <w:sz w:val="18"/>
          <w:rtl/>
        </w:rPr>
        <w:t xml:space="preserve"> </w:t>
      </w:r>
      <w:r w:rsidR="0082269F">
        <w:rPr>
          <w:rFonts w:hint="cs"/>
          <w:sz w:val="18"/>
          <w:rtl/>
        </w:rPr>
        <w:t>اماره</w:t>
      </w:r>
      <w:r w:rsidR="002E5D79" w:rsidRPr="009A53F4">
        <w:rPr>
          <w:rFonts w:hint="cs"/>
          <w:sz w:val="18"/>
          <w:rtl/>
        </w:rPr>
        <w:t xml:space="preserve"> شرعی</w:t>
      </w:r>
      <w:r w:rsidRPr="009A53F4">
        <w:rPr>
          <w:rFonts w:hint="cs"/>
          <w:sz w:val="18"/>
          <w:rtl/>
        </w:rPr>
        <w:t>. این هم یک نوع</w:t>
      </w:r>
      <w:r w:rsidR="002E5D79" w:rsidRPr="009A53F4">
        <w:rPr>
          <w:rFonts w:hint="cs"/>
          <w:sz w:val="18"/>
          <w:rtl/>
        </w:rPr>
        <w:t xml:space="preserve"> انحلال</w:t>
      </w:r>
      <w:r w:rsidRPr="009A53F4">
        <w:rPr>
          <w:rFonts w:hint="cs"/>
          <w:sz w:val="18"/>
          <w:rtl/>
        </w:rPr>
        <w:t xml:space="preserve"> است که انحلال علم</w:t>
      </w:r>
      <w:r w:rsidR="002E5D79" w:rsidRPr="009A53F4">
        <w:rPr>
          <w:rFonts w:hint="cs"/>
          <w:sz w:val="18"/>
          <w:rtl/>
        </w:rPr>
        <w:t xml:space="preserve"> اجمالی</w:t>
      </w:r>
      <w:r w:rsidRPr="009A53F4">
        <w:rPr>
          <w:rFonts w:hint="cs"/>
          <w:sz w:val="18"/>
          <w:rtl/>
        </w:rPr>
        <w:t xml:space="preserve"> به اماره است و یک نوع انحلال علم اجمالی به اصل و</w:t>
      </w:r>
      <w:r w:rsidR="009A53F4">
        <w:rPr>
          <w:rFonts w:hint="cs"/>
          <w:sz w:val="18"/>
          <w:rtl/>
        </w:rPr>
        <w:t xml:space="preserve"> </w:t>
      </w:r>
      <w:r w:rsidRPr="009A53F4">
        <w:rPr>
          <w:rFonts w:hint="cs"/>
          <w:sz w:val="18"/>
          <w:rtl/>
        </w:rPr>
        <w:t xml:space="preserve">اصول عملیه است که این انحلال تعبدی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9A53F4">
        <w:rPr>
          <w:rFonts w:hint="cs"/>
          <w:sz w:val="18"/>
          <w:rtl/>
        </w:rPr>
        <w:t xml:space="preserve">. پس انحلال علم اجمالی </w:t>
      </w:r>
      <w:r w:rsidR="009A53F4">
        <w:rPr>
          <w:rFonts w:hint="cs"/>
          <w:sz w:val="18"/>
          <w:rtl/>
        </w:rPr>
        <w:t xml:space="preserve">یا </w:t>
      </w:r>
      <w:r w:rsidRPr="009A53F4">
        <w:rPr>
          <w:rFonts w:hint="cs"/>
          <w:sz w:val="18"/>
          <w:rtl/>
        </w:rPr>
        <w:t xml:space="preserve">با علم است یا با اماره </w:t>
      </w:r>
      <w:r w:rsidR="009A53F4">
        <w:rPr>
          <w:rFonts w:hint="cs"/>
          <w:sz w:val="18"/>
          <w:rtl/>
        </w:rPr>
        <w:t>و</w:t>
      </w:r>
      <w:r w:rsidRPr="009A53F4">
        <w:rPr>
          <w:rFonts w:hint="cs"/>
          <w:sz w:val="18"/>
          <w:rtl/>
        </w:rPr>
        <w:t xml:space="preserve"> اصل عملی.</w:t>
      </w:r>
      <w:r w:rsidRPr="004956DD">
        <w:rPr>
          <w:rFonts w:hint="cs"/>
          <w:rtl/>
        </w:rPr>
        <w:t xml:space="preserve"> </w:t>
      </w:r>
      <w:r w:rsidRPr="00287304">
        <w:rPr>
          <w:rFonts w:hint="cs"/>
          <w:sz w:val="18"/>
          <w:rtl/>
        </w:rPr>
        <w:t xml:space="preserve">انحلال به اصل عملی را انحلال تعبدی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Pr="00287304">
        <w:rPr>
          <w:rFonts w:hint="cs"/>
          <w:sz w:val="18"/>
          <w:rtl/>
        </w:rPr>
        <w:t xml:space="preserve">؛ یعنی با تعبد شرعی نه علم دارد نه نازل </w:t>
      </w:r>
      <w:r w:rsidR="0082269F">
        <w:rPr>
          <w:rFonts w:hint="cs"/>
          <w:sz w:val="18"/>
          <w:rtl/>
        </w:rPr>
        <w:t>منزله</w:t>
      </w:r>
      <w:r w:rsidRPr="00287304">
        <w:rPr>
          <w:rFonts w:hint="cs"/>
          <w:sz w:val="18"/>
          <w:rtl/>
        </w:rPr>
        <w:t xml:space="preserve"> علم است هیچ کشفی در </w:t>
      </w:r>
      <w:r w:rsidR="004E2887">
        <w:rPr>
          <w:rFonts w:hint="cs"/>
          <w:sz w:val="18"/>
          <w:rtl/>
        </w:rPr>
        <w:t>اینجا</w:t>
      </w:r>
      <w:r w:rsidRPr="00287304">
        <w:rPr>
          <w:rFonts w:hint="cs"/>
          <w:sz w:val="18"/>
          <w:rtl/>
        </w:rPr>
        <w:t xml:space="preserve"> نیست</w:t>
      </w:r>
      <w:r w:rsidRPr="004956DD">
        <w:rPr>
          <w:rFonts w:hint="cs"/>
          <w:rtl/>
        </w:rPr>
        <w:t xml:space="preserve"> </w:t>
      </w:r>
      <w:r w:rsidR="00A82300" w:rsidRPr="00A82300">
        <w:rPr>
          <w:rFonts w:hint="cs"/>
          <w:sz w:val="18"/>
          <w:rtl/>
        </w:rPr>
        <w:t>مثلاً</w:t>
      </w:r>
      <w:r w:rsidRPr="00A82300">
        <w:rPr>
          <w:rFonts w:hint="cs"/>
          <w:sz w:val="18"/>
          <w:rtl/>
        </w:rPr>
        <w:t xml:space="preserve"> </w:t>
      </w:r>
      <w:r w:rsidR="001C47D5">
        <w:rPr>
          <w:rFonts w:hint="cs"/>
          <w:sz w:val="18"/>
          <w:rtl/>
        </w:rPr>
        <w:t>قطره</w:t>
      </w:r>
      <w:r w:rsidRPr="00A82300">
        <w:rPr>
          <w:rFonts w:hint="cs"/>
          <w:sz w:val="18"/>
          <w:rtl/>
        </w:rPr>
        <w:t xml:space="preserve"> خونی</w:t>
      </w:r>
      <w:r w:rsidR="00A82300" w:rsidRPr="00A82300">
        <w:rPr>
          <w:rFonts w:hint="cs"/>
          <w:sz w:val="18"/>
          <w:rtl/>
        </w:rPr>
        <w:t xml:space="preserve"> در میان این </w:t>
      </w:r>
      <w:r w:rsidR="00B165FE">
        <w:rPr>
          <w:rFonts w:hint="eastAsia"/>
          <w:sz w:val="18"/>
          <w:rtl/>
        </w:rPr>
        <w:t>ظرف‌ها</w:t>
      </w:r>
      <w:r w:rsidR="00A82300" w:rsidRPr="00A82300">
        <w:rPr>
          <w:rFonts w:hint="cs"/>
          <w:sz w:val="18"/>
          <w:rtl/>
        </w:rPr>
        <w:t xml:space="preserve"> افتاد اما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داند</w:t>
      </w:r>
      <w:r w:rsidR="00A82300" w:rsidRPr="00A82300">
        <w:rPr>
          <w:rFonts w:hint="cs"/>
          <w:sz w:val="18"/>
          <w:rtl/>
        </w:rPr>
        <w:t xml:space="preserve"> </w:t>
      </w:r>
      <w:r w:rsidRPr="00A82300">
        <w:rPr>
          <w:rFonts w:hint="cs"/>
          <w:sz w:val="18"/>
          <w:rtl/>
        </w:rPr>
        <w:t xml:space="preserve">در </w:t>
      </w:r>
      <w:r w:rsidRPr="00A82300">
        <w:rPr>
          <w:rFonts w:hint="cs"/>
          <w:sz w:val="18"/>
          <w:rtl/>
        </w:rPr>
        <w:lastRenderedPageBreak/>
        <w:t>این</w:t>
      </w:r>
      <w:r w:rsidR="00A82300" w:rsidRPr="00A82300">
        <w:rPr>
          <w:rFonts w:hint="cs"/>
          <w:sz w:val="18"/>
          <w:rtl/>
        </w:rPr>
        <w:t xml:space="preserve"> ظرف</w:t>
      </w:r>
      <w:r w:rsidRPr="00A82300">
        <w:rPr>
          <w:rFonts w:hint="cs"/>
          <w:sz w:val="18"/>
          <w:rtl/>
        </w:rPr>
        <w:t xml:space="preserve"> افتاده یا در آن</w:t>
      </w:r>
      <w:r w:rsidR="00A82300" w:rsidRPr="00A82300">
        <w:rPr>
          <w:rFonts w:hint="cs"/>
          <w:sz w:val="18"/>
          <w:rtl/>
        </w:rPr>
        <w:t xml:space="preserve"> یکی؟</w:t>
      </w:r>
      <w:r w:rsidRPr="00A82300">
        <w:rPr>
          <w:rFonts w:hint="cs"/>
          <w:sz w:val="18"/>
          <w:rtl/>
        </w:rPr>
        <w:t xml:space="preserve"> ولی یکی از این</w:t>
      </w:r>
      <w:r w:rsidR="00A82300" w:rsidRPr="00A8230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ظرف‌ها</w:t>
      </w:r>
      <w:r w:rsidRPr="00A82300">
        <w:rPr>
          <w:rFonts w:hint="cs"/>
          <w:sz w:val="18"/>
          <w:rtl/>
        </w:rPr>
        <w:t xml:space="preserve"> از قبل نجس بود.</w:t>
      </w:r>
      <w:r w:rsidR="00A82300" w:rsidRPr="00A82300">
        <w:rPr>
          <w:rFonts w:hint="cs"/>
          <w:sz w:val="18"/>
          <w:rtl/>
        </w:rPr>
        <w:t xml:space="preserve"> در </w:t>
      </w:r>
      <w:r w:rsidR="004E2887">
        <w:rPr>
          <w:rFonts w:hint="eastAsia"/>
          <w:sz w:val="18"/>
          <w:rtl/>
        </w:rPr>
        <w:t>اینجا</w:t>
      </w:r>
      <w:r w:rsidRPr="00A82300">
        <w:rPr>
          <w:rFonts w:hint="cs"/>
          <w:sz w:val="18"/>
          <w:rtl/>
        </w:rPr>
        <w:t xml:space="preserve"> استصحاب به نجاست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A82300">
        <w:rPr>
          <w:rFonts w:hint="cs"/>
          <w:sz w:val="18"/>
          <w:rtl/>
        </w:rPr>
        <w:t xml:space="preserve"> این</w:t>
      </w:r>
      <w:r w:rsidR="00A82300" w:rsidRPr="00A82300">
        <w:rPr>
          <w:rFonts w:hint="cs"/>
          <w:sz w:val="18"/>
          <w:rtl/>
        </w:rPr>
        <w:t xml:space="preserve"> ظرف</w:t>
      </w:r>
      <w:r w:rsidRPr="00A82300">
        <w:rPr>
          <w:rFonts w:hint="cs"/>
          <w:sz w:val="18"/>
          <w:rtl/>
        </w:rPr>
        <w:t xml:space="preserve"> حتماً نجس است</w:t>
      </w:r>
      <w:r w:rsidR="00A82300" w:rsidRPr="00A82300">
        <w:rPr>
          <w:rFonts w:hint="cs"/>
          <w:sz w:val="18"/>
          <w:rtl/>
        </w:rPr>
        <w:t>.</w:t>
      </w:r>
      <w:r w:rsidRPr="00A82300">
        <w:rPr>
          <w:rFonts w:hint="cs"/>
          <w:sz w:val="18"/>
          <w:rtl/>
        </w:rPr>
        <w:t xml:space="preserve"> </w:t>
      </w:r>
      <w:r w:rsidR="004E2887">
        <w:rPr>
          <w:rFonts w:hint="eastAsia"/>
          <w:sz w:val="18"/>
          <w:rtl/>
        </w:rPr>
        <w:t>اینجا</w:t>
      </w:r>
      <w:r w:rsidRPr="00A8230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="00A82300" w:rsidRPr="00A82300">
        <w:rPr>
          <w:rFonts w:hint="cs"/>
          <w:sz w:val="18"/>
          <w:rtl/>
        </w:rPr>
        <w:t xml:space="preserve"> استصحاب</w:t>
      </w:r>
      <w:r w:rsidRPr="00A82300">
        <w:rPr>
          <w:rFonts w:hint="cs"/>
          <w:sz w:val="18"/>
          <w:rtl/>
        </w:rPr>
        <w:t xml:space="preserve"> موجب انحلال علم اجمالی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A82300" w:rsidRPr="00A82300">
        <w:rPr>
          <w:rFonts w:hint="cs"/>
          <w:sz w:val="18"/>
          <w:rtl/>
        </w:rPr>
        <w:t>.</w:t>
      </w:r>
    </w:p>
    <w:p w:rsidR="00C570E4" w:rsidRDefault="00B165FE" w:rsidP="00C570E4">
      <w:pPr>
        <w:pStyle w:val="Heading3"/>
        <w:rPr>
          <w:rtl/>
        </w:rPr>
      </w:pPr>
      <w:bookmarkStart w:id="7" w:name="_Toc382291065"/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  <w:r w:rsidR="00C570E4">
        <w:rPr>
          <w:rFonts w:hint="cs"/>
          <w:rtl/>
        </w:rPr>
        <w:t xml:space="preserve"> بحث</w:t>
      </w:r>
      <w:bookmarkEnd w:id="7"/>
    </w:p>
    <w:p w:rsidR="00C570E4" w:rsidRPr="0003492D" w:rsidRDefault="004956DD" w:rsidP="00A82300">
      <w:pPr>
        <w:ind w:firstLine="0"/>
        <w:rPr>
          <w:sz w:val="18"/>
          <w:rtl/>
        </w:rPr>
      </w:pPr>
      <w:r w:rsidRPr="0003492D">
        <w:rPr>
          <w:rFonts w:hint="cs"/>
          <w:sz w:val="14"/>
          <w:szCs w:val="22"/>
          <w:rtl/>
        </w:rPr>
        <w:t xml:space="preserve"> </w:t>
      </w:r>
      <w:r w:rsidR="00C570E4" w:rsidRPr="0003492D">
        <w:rPr>
          <w:rFonts w:hint="cs"/>
          <w:sz w:val="18"/>
          <w:rtl/>
        </w:rPr>
        <w:t>از مباحثی که تا کنون گفتیم، چند مطلب و قاعده روشن شد:</w:t>
      </w:r>
    </w:p>
    <w:p w:rsidR="00C570E4" w:rsidRPr="0003492D" w:rsidRDefault="004956DD" w:rsidP="00C570E4">
      <w:pPr>
        <w:ind w:firstLine="0"/>
        <w:rPr>
          <w:sz w:val="18"/>
          <w:rtl/>
        </w:rPr>
      </w:pPr>
      <w:r w:rsidRPr="0003492D">
        <w:rPr>
          <w:rFonts w:hint="cs"/>
          <w:sz w:val="18"/>
          <w:rtl/>
        </w:rPr>
        <w:t>1. علم اجمالی منجز است و</w:t>
      </w:r>
      <w:r w:rsidR="0082269F">
        <w:rPr>
          <w:rFonts w:hint="cs"/>
          <w:sz w:val="18"/>
          <w:rtl/>
        </w:rPr>
        <w:t xml:space="preserve"> </w:t>
      </w:r>
      <w:r w:rsidRPr="0003492D">
        <w:rPr>
          <w:rFonts w:hint="cs"/>
          <w:sz w:val="18"/>
          <w:rtl/>
        </w:rPr>
        <w:t>منجزیت</w:t>
      </w:r>
      <w:r w:rsidR="00C570E4" w:rsidRPr="0003492D">
        <w:rPr>
          <w:rFonts w:hint="cs"/>
          <w:sz w:val="18"/>
          <w:rtl/>
        </w:rPr>
        <w:t xml:space="preserve"> علم اجمالی به معنای </w:t>
      </w:r>
      <w:r w:rsidRPr="0003492D">
        <w:rPr>
          <w:rFonts w:hint="cs"/>
          <w:sz w:val="18"/>
          <w:rtl/>
        </w:rPr>
        <w:t>احتیاط</w:t>
      </w:r>
      <w:r w:rsidR="00C570E4" w:rsidRPr="0003492D">
        <w:rPr>
          <w:rFonts w:hint="cs"/>
          <w:sz w:val="18"/>
          <w:rtl/>
        </w:rPr>
        <w:t xml:space="preserve"> است</w:t>
      </w:r>
      <w:r w:rsidRPr="0003492D">
        <w:rPr>
          <w:rFonts w:hint="cs"/>
          <w:sz w:val="18"/>
          <w:rtl/>
        </w:rPr>
        <w:t>؛</w:t>
      </w:r>
    </w:p>
    <w:p w:rsidR="00C570E4" w:rsidRPr="0003492D" w:rsidRDefault="004956DD" w:rsidP="00C570E4">
      <w:pPr>
        <w:ind w:firstLine="0"/>
        <w:rPr>
          <w:sz w:val="18"/>
          <w:rtl/>
        </w:rPr>
      </w:pPr>
      <w:r w:rsidRPr="0003492D">
        <w:rPr>
          <w:rFonts w:hint="cs"/>
          <w:sz w:val="18"/>
          <w:rtl/>
        </w:rPr>
        <w:t>2. معلوم شد که ا</w:t>
      </w:r>
      <w:r w:rsidR="00C570E4" w:rsidRPr="0003492D">
        <w:rPr>
          <w:rFonts w:hint="cs"/>
          <w:sz w:val="18"/>
          <w:rtl/>
        </w:rPr>
        <w:t>گر</w:t>
      </w:r>
      <w:r w:rsidRPr="0003492D">
        <w:rPr>
          <w:rFonts w:hint="cs"/>
          <w:sz w:val="18"/>
          <w:rtl/>
        </w:rPr>
        <w:t xml:space="preserve"> </w:t>
      </w:r>
      <w:r w:rsidR="00C570E4" w:rsidRPr="0003492D">
        <w:rPr>
          <w:rFonts w:hint="cs"/>
          <w:sz w:val="18"/>
          <w:rtl/>
        </w:rPr>
        <w:t xml:space="preserve">علم اجمالی </w:t>
      </w:r>
      <w:r w:rsidRPr="0003492D">
        <w:rPr>
          <w:rFonts w:hint="cs"/>
          <w:sz w:val="18"/>
          <w:rtl/>
        </w:rPr>
        <w:t>منحل شود</w:t>
      </w:r>
      <w:r w:rsidR="00C570E4" w:rsidRPr="0003492D">
        <w:rPr>
          <w:rFonts w:hint="cs"/>
          <w:sz w:val="18"/>
          <w:rtl/>
        </w:rPr>
        <w:t>،</w:t>
      </w:r>
      <w:r w:rsidRPr="0003492D">
        <w:rPr>
          <w:rFonts w:hint="cs"/>
          <w:sz w:val="18"/>
          <w:rtl/>
        </w:rPr>
        <w:t xml:space="preserve"> </w:t>
      </w:r>
      <w:r w:rsidR="00C570E4" w:rsidRPr="0003492D">
        <w:rPr>
          <w:rFonts w:hint="cs"/>
          <w:sz w:val="18"/>
          <w:rtl/>
        </w:rPr>
        <w:t xml:space="preserve">دیگر این </w:t>
      </w:r>
      <w:r w:rsidRPr="0003492D">
        <w:rPr>
          <w:rFonts w:hint="cs"/>
          <w:sz w:val="18"/>
          <w:rtl/>
        </w:rPr>
        <w:t>علم اجمالی ارزشی ندارد؛</w:t>
      </w:r>
    </w:p>
    <w:p w:rsidR="003830B6" w:rsidRPr="0003492D" w:rsidRDefault="004956DD" w:rsidP="00757873">
      <w:pPr>
        <w:ind w:firstLine="0"/>
        <w:rPr>
          <w:sz w:val="18"/>
          <w:rtl/>
        </w:rPr>
      </w:pPr>
      <w:r w:rsidRPr="0003492D">
        <w:rPr>
          <w:rFonts w:hint="cs"/>
          <w:sz w:val="18"/>
          <w:rtl/>
        </w:rPr>
        <w:t xml:space="preserve">3. </w:t>
      </w:r>
      <w:r w:rsidR="0082269F">
        <w:rPr>
          <w:rFonts w:hint="cs"/>
          <w:sz w:val="18"/>
          <w:rtl/>
        </w:rPr>
        <w:t>قاعده</w:t>
      </w:r>
      <w:r w:rsidRPr="0003492D">
        <w:rPr>
          <w:rFonts w:hint="cs"/>
          <w:sz w:val="18"/>
          <w:rtl/>
        </w:rPr>
        <w:t xml:space="preserve"> سوم هم این است که انحلال یا با علم تفضیلی است یا با اماره و اصل</w:t>
      </w:r>
      <w:r w:rsidR="00C570E4" w:rsidRPr="0003492D">
        <w:rPr>
          <w:rFonts w:hint="cs"/>
          <w:sz w:val="18"/>
          <w:rtl/>
        </w:rPr>
        <w:t xml:space="preserve"> </w:t>
      </w:r>
      <w:r w:rsidRPr="0003492D">
        <w:rPr>
          <w:rFonts w:hint="cs"/>
          <w:sz w:val="18"/>
          <w:rtl/>
        </w:rPr>
        <w:t>که انحلال با اصل</w:t>
      </w:r>
      <w:r w:rsidR="00C570E4" w:rsidRPr="0003492D">
        <w:rPr>
          <w:rFonts w:hint="cs"/>
          <w:sz w:val="18"/>
          <w:rtl/>
        </w:rPr>
        <w:t xml:space="preserve"> عملی را</w:t>
      </w:r>
      <w:r w:rsidRPr="0003492D">
        <w:rPr>
          <w:rFonts w:hint="cs"/>
          <w:sz w:val="18"/>
          <w:rtl/>
        </w:rPr>
        <w:t xml:space="preserve"> انحلال تعبدی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</w:p>
    <w:p w:rsidR="004956DD" w:rsidRPr="00F009F0" w:rsidRDefault="004956DD" w:rsidP="00A7418A">
      <w:pPr>
        <w:ind w:firstLine="0"/>
        <w:rPr>
          <w:sz w:val="18"/>
          <w:rtl/>
        </w:rPr>
      </w:pPr>
      <w:r w:rsidRPr="0003492D">
        <w:rPr>
          <w:rFonts w:hint="cs"/>
          <w:sz w:val="18"/>
          <w:rtl/>
        </w:rPr>
        <w:t xml:space="preserve">4. مطلب چهارمی که در </w:t>
      </w:r>
      <w:r w:rsidR="00B165FE">
        <w:rPr>
          <w:rFonts w:hint="eastAsia"/>
          <w:sz w:val="18"/>
          <w:rtl/>
        </w:rPr>
        <w:t>بحث‌ها</w:t>
      </w:r>
      <w:r w:rsidR="00B165FE">
        <w:rPr>
          <w:rFonts w:hint="cs"/>
          <w:sz w:val="18"/>
          <w:rtl/>
        </w:rPr>
        <w:t>ی</w:t>
      </w:r>
      <w:r w:rsidRPr="0003492D">
        <w:rPr>
          <w:rFonts w:hint="cs"/>
          <w:sz w:val="18"/>
          <w:rtl/>
        </w:rPr>
        <w:t xml:space="preserve"> علم اجمالی گفته شد این است که</w:t>
      </w:r>
      <w:r w:rsidR="003830B6" w:rsidRPr="0003492D">
        <w:rPr>
          <w:rFonts w:hint="cs"/>
          <w:sz w:val="18"/>
          <w:rtl/>
        </w:rPr>
        <w:t xml:space="preserve"> علم اجمالی تا زمانی منجزیت دارد</w:t>
      </w:r>
      <w:r w:rsidRPr="0003492D">
        <w:rPr>
          <w:rFonts w:hint="cs"/>
          <w:sz w:val="18"/>
          <w:rtl/>
        </w:rPr>
        <w:t xml:space="preserve"> که در اطراف علم اجمالی اصلی نیاید که موجب انحلال</w:t>
      </w:r>
      <w:r w:rsidR="003830B6" w:rsidRPr="0003492D">
        <w:rPr>
          <w:rFonts w:hint="cs"/>
          <w:sz w:val="18"/>
          <w:rtl/>
        </w:rPr>
        <w:t xml:space="preserve"> این علم</w:t>
      </w:r>
      <w:r w:rsidRPr="0003492D">
        <w:rPr>
          <w:rFonts w:hint="cs"/>
          <w:sz w:val="18"/>
          <w:rtl/>
        </w:rPr>
        <w:t xml:space="preserve"> شود</w:t>
      </w:r>
      <w:r w:rsidR="003830B6" w:rsidRPr="0003492D">
        <w:rPr>
          <w:rFonts w:hint="cs"/>
          <w:sz w:val="18"/>
          <w:rtl/>
        </w:rPr>
        <w:t>. بایستی</w:t>
      </w:r>
      <w:r w:rsidRPr="0003492D">
        <w:rPr>
          <w:rFonts w:hint="cs"/>
          <w:sz w:val="18"/>
          <w:rtl/>
        </w:rPr>
        <w:t xml:space="preserve"> دو طرف</w:t>
      </w:r>
      <w:r w:rsidR="003830B6" w:rsidRPr="0003492D">
        <w:rPr>
          <w:rFonts w:hint="cs"/>
          <w:sz w:val="18"/>
          <w:rtl/>
        </w:rPr>
        <w:t xml:space="preserve"> این علم</w:t>
      </w:r>
      <w:r w:rsidRPr="0003492D">
        <w:rPr>
          <w:rFonts w:hint="cs"/>
          <w:sz w:val="18"/>
          <w:rtl/>
        </w:rPr>
        <w:t xml:space="preserve"> مورد اصل باشد تا تعارض بکن</w:t>
      </w:r>
      <w:r w:rsidR="003830B6" w:rsidRPr="0003492D">
        <w:rPr>
          <w:rFonts w:hint="cs"/>
          <w:sz w:val="18"/>
          <w:rtl/>
        </w:rPr>
        <w:t>ن</w:t>
      </w:r>
      <w:r w:rsidRPr="0003492D">
        <w:rPr>
          <w:rFonts w:hint="cs"/>
          <w:sz w:val="18"/>
          <w:rtl/>
        </w:rPr>
        <w:t xml:space="preserve">د. </w:t>
      </w:r>
      <w:r w:rsidR="003830B6" w:rsidRPr="0003492D">
        <w:rPr>
          <w:rFonts w:hint="cs"/>
          <w:sz w:val="18"/>
          <w:rtl/>
        </w:rPr>
        <w:t>مثلاً</w:t>
      </w:r>
      <w:r w:rsidRPr="0003492D">
        <w:rPr>
          <w:rFonts w:hint="cs"/>
          <w:sz w:val="18"/>
          <w:rtl/>
        </w:rPr>
        <w:t xml:space="preserve"> وقتی که یقین دارد این</w:t>
      </w:r>
      <w:r w:rsidR="003830B6" w:rsidRPr="0003492D">
        <w:rPr>
          <w:rFonts w:hint="cs"/>
          <w:sz w:val="18"/>
          <w:rtl/>
        </w:rPr>
        <w:t xml:space="preserve"> ظرف</w:t>
      </w:r>
      <w:r w:rsidRPr="0003492D">
        <w:rPr>
          <w:rFonts w:hint="cs"/>
          <w:sz w:val="18"/>
          <w:rtl/>
        </w:rPr>
        <w:t xml:space="preserve"> نجس </w:t>
      </w:r>
      <w:r w:rsidR="00B165FE">
        <w:rPr>
          <w:rFonts w:hint="eastAsia"/>
          <w:sz w:val="18"/>
          <w:rtl/>
        </w:rPr>
        <w:t>آ</w:t>
      </w:r>
      <w:r w:rsidRPr="0003492D">
        <w:rPr>
          <w:rFonts w:hint="cs"/>
          <w:sz w:val="18"/>
          <w:rtl/>
        </w:rPr>
        <w:t xml:space="preserve"> ست یا آن</w:t>
      </w:r>
      <w:r w:rsidR="003830B6" w:rsidRPr="0003492D">
        <w:rPr>
          <w:rFonts w:hint="cs"/>
          <w:sz w:val="18"/>
          <w:rtl/>
        </w:rPr>
        <w:t xml:space="preserve"> ظرف؟</w:t>
      </w:r>
      <w:r w:rsidRPr="0003492D">
        <w:rPr>
          <w:rFonts w:hint="cs"/>
          <w:sz w:val="18"/>
          <w:rtl/>
        </w:rPr>
        <w:t xml:space="preserve"> یا این خمر است یا آن</w:t>
      </w:r>
      <w:r w:rsidR="003830B6" w:rsidRPr="0003492D">
        <w:rPr>
          <w:rFonts w:hint="cs"/>
          <w:sz w:val="18"/>
          <w:rtl/>
        </w:rPr>
        <w:t>؟</w:t>
      </w:r>
      <w:r w:rsidRPr="0003492D">
        <w:rPr>
          <w:rFonts w:hint="cs"/>
          <w:sz w:val="18"/>
          <w:rtl/>
        </w:rPr>
        <w:t xml:space="preserve"> اگر علم را </w:t>
      </w:r>
      <w:r w:rsidR="003830B6" w:rsidRPr="0003492D">
        <w:rPr>
          <w:rFonts w:hint="cs"/>
          <w:sz w:val="18"/>
          <w:rtl/>
        </w:rPr>
        <w:t>به صورت مشخص از هرکدام برداریم</w:t>
      </w:r>
      <w:r w:rsidR="001C7FD7" w:rsidRPr="0003492D">
        <w:rPr>
          <w:rFonts w:hint="cs"/>
          <w:sz w:val="18"/>
          <w:rtl/>
        </w:rPr>
        <w:t>،</w:t>
      </w:r>
      <w:r w:rsidRPr="0003492D">
        <w:rPr>
          <w:rFonts w:hint="cs"/>
          <w:sz w:val="18"/>
          <w:rtl/>
        </w:rPr>
        <w:t xml:space="preserve"> </w:t>
      </w:r>
      <w:r w:rsidR="004E2887">
        <w:rPr>
          <w:rFonts w:hint="eastAsia"/>
          <w:sz w:val="18"/>
          <w:rtl/>
        </w:rPr>
        <w:t>اینجا</w:t>
      </w:r>
      <w:r w:rsidRPr="0003492D">
        <w:rPr>
          <w:rFonts w:hint="cs"/>
          <w:sz w:val="18"/>
          <w:rtl/>
        </w:rPr>
        <w:t xml:space="preserve"> شما یک علم کلی دارید با دو احتمال </w:t>
      </w:r>
      <w:r w:rsidR="001C7FD7" w:rsidRPr="0003492D">
        <w:rPr>
          <w:rFonts w:hint="cs"/>
          <w:sz w:val="18"/>
          <w:rtl/>
        </w:rPr>
        <w:t xml:space="preserve">که </w:t>
      </w:r>
      <w:r w:rsidRPr="0003492D">
        <w:rPr>
          <w:rFonts w:hint="cs"/>
          <w:sz w:val="18"/>
          <w:rtl/>
        </w:rPr>
        <w:t xml:space="preserve">مجرای برائت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1C7FD7" w:rsidRPr="0003492D">
        <w:rPr>
          <w:rFonts w:hint="cs"/>
          <w:sz w:val="18"/>
          <w:rtl/>
        </w:rPr>
        <w:t xml:space="preserve">؛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ن‌که</w:t>
      </w:r>
      <w:r w:rsidRPr="0003492D">
        <w:rPr>
          <w:rFonts w:hint="cs"/>
          <w:sz w:val="18"/>
          <w:rtl/>
        </w:rPr>
        <w:t xml:space="preserve"> شک دارید این خمر</w:t>
      </w:r>
      <w:r w:rsidR="0082269F">
        <w:rPr>
          <w:rFonts w:hint="cs"/>
          <w:sz w:val="18"/>
          <w:rtl/>
        </w:rPr>
        <w:t xml:space="preserve"> </w:t>
      </w:r>
      <w:r w:rsidRPr="0003492D">
        <w:rPr>
          <w:rFonts w:hint="cs"/>
          <w:sz w:val="18"/>
          <w:rtl/>
        </w:rPr>
        <w:t xml:space="preserve">است یا نه نجس است یا نه؟ برائت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03492D">
        <w:rPr>
          <w:rFonts w:hint="cs"/>
          <w:sz w:val="18"/>
          <w:rtl/>
        </w:rPr>
        <w:t xml:space="preserve"> پاک است آن یکی</w:t>
      </w:r>
      <w:r w:rsidR="001C7FD7" w:rsidRPr="0003492D">
        <w:rPr>
          <w:rFonts w:hint="cs"/>
          <w:sz w:val="18"/>
          <w:rtl/>
        </w:rPr>
        <w:t xml:space="preserve"> را</w:t>
      </w:r>
      <w:r w:rsidRPr="0003492D">
        <w:rPr>
          <w:rFonts w:hint="cs"/>
          <w:sz w:val="18"/>
          <w:rtl/>
        </w:rPr>
        <w:t xml:space="preserve"> هم</w:t>
      </w:r>
      <w:r w:rsidR="001C7FD7" w:rsidRPr="0003492D">
        <w:rPr>
          <w:rFonts w:hint="cs"/>
          <w:sz w:val="18"/>
          <w:rtl/>
        </w:rPr>
        <w:t xml:space="preserve"> وقتی</w:t>
      </w:r>
      <w:r w:rsidRPr="0003492D">
        <w:rPr>
          <w:rFonts w:hint="cs"/>
          <w:sz w:val="18"/>
          <w:rtl/>
        </w:rPr>
        <w:t xml:space="preserve"> که به تنهایی نگاه کنید شک دارید</w:t>
      </w:r>
      <w:r w:rsidR="001C7FD7" w:rsidRPr="0003492D">
        <w:rPr>
          <w:rFonts w:hint="cs"/>
          <w:sz w:val="18"/>
          <w:rtl/>
        </w:rPr>
        <w:t xml:space="preserve"> این خمر</w:t>
      </w:r>
      <w:r w:rsidR="0082269F">
        <w:rPr>
          <w:rFonts w:hint="cs"/>
          <w:sz w:val="18"/>
          <w:rtl/>
        </w:rPr>
        <w:t xml:space="preserve"> </w:t>
      </w:r>
      <w:r w:rsidR="001C7FD7" w:rsidRPr="0003492D">
        <w:rPr>
          <w:rFonts w:hint="cs"/>
          <w:sz w:val="18"/>
          <w:rtl/>
        </w:rPr>
        <w:t>است یا نه نجس است یا نه؟</w:t>
      </w:r>
      <w:r w:rsidRPr="0003492D">
        <w:rPr>
          <w:rFonts w:hint="cs"/>
          <w:sz w:val="18"/>
          <w:rtl/>
        </w:rPr>
        <w:t xml:space="preserve"> برائت یا اصل طهارت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03492D">
        <w:rPr>
          <w:rFonts w:hint="cs"/>
          <w:sz w:val="18"/>
          <w:rtl/>
        </w:rPr>
        <w:t xml:space="preserve"> که این </w:t>
      </w:r>
      <w:r w:rsidR="0004361C">
        <w:rPr>
          <w:rFonts w:hint="eastAsia"/>
          <w:sz w:val="18"/>
          <w:rtl/>
        </w:rPr>
        <w:t>قابل‌خوردن</w:t>
      </w:r>
      <w:r w:rsidR="001C7FD7" w:rsidRPr="0003492D">
        <w:rPr>
          <w:rFonts w:hint="cs"/>
          <w:sz w:val="18"/>
          <w:rtl/>
        </w:rPr>
        <w:t xml:space="preserve"> است</w:t>
      </w:r>
      <w:r w:rsidRPr="0003492D">
        <w:rPr>
          <w:rFonts w:hint="cs"/>
          <w:sz w:val="18"/>
          <w:rtl/>
        </w:rPr>
        <w:t xml:space="preserve">؛ چرا این </w:t>
      </w:r>
      <w:r w:rsidR="00B165FE">
        <w:rPr>
          <w:rFonts w:hint="eastAsia"/>
          <w:sz w:val="18"/>
          <w:rtl/>
        </w:rPr>
        <w:t>اصل‌ها</w:t>
      </w:r>
      <w:r w:rsidRPr="0003492D">
        <w:rPr>
          <w:rFonts w:hint="cs"/>
          <w:sz w:val="18"/>
          <w:rtl/>
        </w:rPr>
        <w:t xml:space="preserve"> در جایی که علم اجمالی باشد جاری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03492D">
        <w:rPr>
          <w:rFonts w:hint="cs"/>
          <w:sz w:val="18"/>
          <w:rtl/>
        </w:rPr>
        <w:t>؟ بحث چهارم</w:t>
      </w:r>
      <w:r w:rsidR="001C7FD7" w:rsidRPr="0003492D">
        <w:rPr>
          <w:rFonts w:hint="cs"/>
          <w:sz w:val="18"/>
          <w:rtl/>
        </w:rPr>
        <w:t>ی</w:t>
      </w:r>
      <w:r w:rsidRPr="0003492D">
        <w:rPr>
          <w:rFonts w:hint="cs"/>
          <w:sz w:val="18"/>
          <w:rtl/>
        </w:rPr>
        <w:t xml:space="preserve"> که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خواست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م</w:t>
      </w:r>
      <w:r w:rsidRPr="0003492D">
        <w:rPr>
          <w:rFonts w:hint="cs"/>
          <w:sz w:val="18"/>
          <w:rtl/>
        </w:rPr>
        <w:t xml:space="preserve"> بگوییم این است</w:t>
      </w:r>
      <w:r w:rsidR="001C7FD7" w:rsidRPr="0003492D">
        <w:rPr>
          <w:rFonts w:hint="cs"/>
          <w:sz w:val="18"/>
          <w:rtl/>
        </w:rPr>
        <w:t xml:space="preserve"> که</w:t>
      </w:r>
      <w:r w:rsidRPr="0003492D">
        <w:rPr>
          <w:rFonts w:hint="cs"/>
          <w:sz w:val="18"/>
          <w:rtl/>
        </w:rPr>
        <w:t xml:space="preserve"> چرا این اصول در </w:t>
      </w:r>
      <w:r w:rsidR="004E2887">
        <w:rPr>
          <w:rFonts w:hint="cs"/>
          <w:sz w:val="18"/>
          <w:rtl/>
        </w:rPr>
        <w:t>اینجا</w:t>
      </w:r>
      <w:r w:rsidRPr="0003492D">
        <w:rPr>
          <w:rFonts w:hint="cs"/>
          <w:sz w:val="18"/>
          <w:rtl/>
        </w:rPr>
        <w:t xml:space="preserve"> جاری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1C7FD7" w:rsidRPr="0003492D">
        <w:rPr>
          <w:rFonts w:hint="cs"/>
          <w:sz w:val="18"/>
          <w:rtl/>
        </w:rPr>
        <w:t>؟</w:t>
      </w:r>
      <w:r w:rsidRPr="0003492D">
        <w:rPr>
          <w:rFonts w:hint="cs"/>
          <w:sz w:val="18"/>
          <w:rtl/>
        </w:rPr>
        <w:t xml:space="preserve"> </w:t>
      </w:r>
      <w:r w:rsidR="0082269F">
        <w:rPr>
          <w:rFonts w:hint="cs"/>
          <w:sz w:val="18"/>
          <w:rtl/>
        </w:rPr>
        <w:t>به خاطر</w:t>
      </w:r>
      <w:r w:rsidRPr="0003492D">
        <w:rPr>
          <w:rFonts w:hint="cs"/>
          <w:sz w:val="18"/>
          <w:rtl/>
        </w:rPr>
        <w:t xml:space="preserve"> این</w:t>
      </w:r>
      <w:r w:rsidR="001C7FD7" w:rsidRPr="0003492D">
        <w:rPr>
          <w:rFonts w:hint="cs"/>
          <w:sz w:val="18"/>
          <w:rtl/>
        </w:rPr>
        <w:t xml:space="preserve"> است</w:t>
      </w:r>
      <w:r w:rsidRPr="0003492D">
        <w:rPr>
          <w:rFonts w:hint="cs"/>
          <w:sz w:val="18"/>
          <w:rtl/>
        </w:rPr>
        <w:t xml:space="preserve"> که</w:t>
      </w:r>
      <w:r w:rsidR="001C7FD7" w:rsidRPr="0003492D">
        <w:rPr>
          <w:rFonts w:hint="cs"/>
          <w:sz w:val="18"/>
          <w:rtl/>
        </w:rPr>
        <w:t xml:space="preserve"> در </w:t>
      </w:r>
      <w:r w:rsidR="004E2887">
        <w:rPr>
          <w:rFonts w:hint="eastAsia"/>
          <w:sz w:val="18"/>
          <w:rtl/>
        </w:rPr>
        <w:t>اینجا</w:t>
      </w:r>
      <w:r w:rsidRPr="0003492D">
        <w:rPr>
          <w:rFonts w:hint="cs"/>
          <w:sz w:val="18"/>
          <w:rtl/>
        </w:rPr>
        <w:t xml:space="preserve"> علم داریم و با آن علم اگر بخواهیم هر دو اصل را جاری بکنیم این مخالفت با علم است</w:t>
      </w:r>
      <w:r w:rsidR="001C7FD7" w:rsidRPr="0003492D">
        <w:rPr>
          <w:rFonts w:hint="cs"/>
          <w:sz w:val="18"/>
          <w:rtl/>
        </w:rPr>
        <w:t>؛ چون که</w:t>
      </w:r>
      <w:r w:rsidRPr="0003492D">
        <w:rPr>
          <w:rFonts w:hint="cs"/>
          <w:sz w:val="18"/>
          <w:rtl/>
        </w:rPr>
        <w:t xml:space="preserve"> یقین داریم یکی از</w:t>
      </w:r>
      <w:r w:rsidR="001C7FD7" w:rsidRPr="0003492D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آن‌ها</w:t>
      </w:r>
      <w:r w:rsidRPr="0003492D">
        <w:rPr>
          <w:rFonts w:hint="cs"/>
          <w:sz w:val="18"/>
          <w:rtl/>
        </w:rPr>
        <w:t xml:space="preserve"> خمر است</w:t>
      </w:r>
      <w:r w:rsidR="001C7FD7" w:rsidRPr="0003492D">
        <w:rPr>
          <w:rFonts w:hint="cs"/>
          <w:sz w:val="18"/>
          <w:rtl/>
        </w:rPr>
        <w:t>.</w:t>
      </w:r>
      <w:r w:rsidRPr="0003492D">
        <w:rPr>
          <w:rFonts w:hint="cs"/>
          <w:sz w:val="18"/>
          <w:rtl/>
        </w:rPr>
        <w:t xml:space="preserve"> </w:t>
      </w:r>
      <w:r w:rsidR="001C7FD7" w:rsidRPr="0003492D">
        <w:rPr>
          <w:rFonts w:hint="cs"/>
          <w:sz w:val="18"/>
          <w:rtl/>
        </w:rPr>
        <w:t>اگر</w:t>
      </w:r>
      <w:r w:rsidRPr="0003492D">
        <w:rPr>
          <w:rFonts w:hint="cs"/>
          <w:sz w:val="18"/>
          <w:rtl/>
        </w:rPr>
        <w:t xml:space="preserve"> بگوییم</w:t>
      </w:r>
      <w:r w:rsidR="001C7FD7" w:rsidRPr="0003492D">
        <w:rPr>
          <w:rFonts w:hint="cs"/>
          <w:sz w:val="18"/>
          <w:rtl/>
        </w:rPr>
        <w:t xml:space="preserve"> هر دو</w:t>
      </w:r>
      <w:r w:rsidRPr="0003492D">
        <w:rPr>
          <w:rFonts w:hint="cs"/>
          <w:sz w:val="18"/>
          <w:rtl/>
        </w:rPr>
        <w:t xml:space="preserve"> مشکوک است</w:t>
      </w:r>
      <w:r w:rsidR="001C7FD7" w:rsidRPr="0003492D">
        <w:rPr>
          <w:rFonts w:hint="cs"/>
          <w:sz w:val="18"/>
          <w:rtl/>
        </w:rPr>
        <w:t xml:space="preserve"> و با اصل برائت حلال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1C7FD7" w:rsidRPr="0003492D">
        <w:rPr>
          <w:rFonts w:hint="cs"/>
          <w:sz w:val="18"/>
          <w:rtl/>
        </w:rPr>
        <w:t xml:space="preserve">، علم نادیده گرفته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03492D" w:rsidRPr="0003492D">
        <w:rPr>
          <w:rFonts w:hint="cs"/>
          <w:sz w:val="18"/>
          <w:rtl/>
        </w:rPr>
        <w:t>؛ یعنی</w:t>
      </w:r>
      <w:r w:rsidRPr="0003492D">
        <w:rPr>
          <w:rFonts w:hint="cs"/>
          <w:sz w:val="18"/>
          <w:rtl/>
        </w:rPr>
        <w:t xml:space="preserve"> جریان اصل یا اماره در دو طرف علم</w:t>
      </w:r>
      <w:r w:rsidR="0003492D" w:rsidRPr="0003492D">
        <w:rPr>
          <w:rFonts w:hint="cs"/>
          <w:sz w:val="18"/>
          <w:rtl/>
        </w:rPr>
        <w:t>،</w:t>
      </w:r>
      <w:r w:rsidRPr="0003492D">
        <w:rPr>
          <w:rFonts w:hint="cs"/>
          <w:sz w:val="18"/>
          <w:rtl/>
        </w:rPr>
        <w:t xml:space="preserve"> موجب مخالفت</w:t>
      </w:r>
      <w:r w:rsidR="0003492D" w:rsidRPr="0003492D">
        <w:rPr>
          <w:rFonts w:hint="cs"/>
          <w:sz w:val="18"/>
          <w:rtl/>
        </w:rPr>
        <w:t xml:space="preserve"> قطعیه</w:t>
      </w:r>
      <w:r w:rsidRPr="0003492D">
        <w:rPr>
          <w:rFonts w:hint="cs"/>
          <w:sz w:val="18"/>
          <w:rtl/>
        </w:rPr>
        <w:t xml:space="preserve"> با علم اجمالی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03492D">
        <w:rPr>
          <w:rFonts w:hint="cs"/>
          <w:sz w:val="18"/>
          <w:rtl/>
        </w:rPr>
        <w:t>.</w:t>
      </w:r>
      <w:r w:rsidR="0003492D">
        <w:rPr>
          <w:rFonts w:hint="cs"/>
          <w:sz w:val="18"/>
          <w:rtl/>
        </w:rPr>
        <w:t xml:space="preserve"> آیا اصل در یکی از </w:t>
      </w:r>
      <w:r w:rsidR="00B165FE">
        <w:rPr>
          <w:rFonts w:hint="eastAsia"/>
          <w:sz w:val="18"/>
          <w:rtl/>
        </w:rPr>
        <w:t>طرف‌ها</w:t>
      </w:r>
      <w:r w:rsidR="00B165FE">
        <w:rPr>
          <w:rFonts w:hint="cs"/>
          <w:sz w:val="18"/>
          <w:rtl/>
        </w:rPr>
        <w:t>ی</w:t>
      </w:r>
      <w:r w:rsidR="0003492D">
        <w:rPr>
          <w:rFonts w:hint="cs"/>
          <w:sz w:val="18"/>
          <w:rtl/>
        </w:rPr>
        <w:t xml:space="preserve"> معین نیز جاری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03492D">
        <w:rPr>
          <w:rFonts w:hint="cs"/>
          <w:sz w:val="18"/>
          <w:rtl/>
        </w:rPr>
        <w:t>؟</w:t>
      </w:r>
      <w:r w:rsidRPr="004956DD">
        <w:rPr>
          <w:rFonts w:hint="cs"/>
          <w:rtl/>
        </w:rPr>
        <w:t xml:space="preserve"> </w:t>
      </w:r>
      <w:r w:rsidR="007B0A2A">
        <w:rPr>
          <w:rFonts w:hint="cs"/>
          <w:sz w:val="18"/>
          <w:rtl/>
        </w:rPr>
        <w:t>در همه</w:t>
      </w:r>
      <w:r w:rsidRPr="00F009F0">
        <w:rPr>
          <w:rFonts w:hint="cs"/>
          <w:sz w:val="18"/>
          <w:rtl/>
        </w:rPr>
        <w:t xml:space="preserve"> جا اطراف</w:t>
      </w:r>
      <w:r w:rsidR="0003492D" w:rsidRPr="00F009F0">
        <w:rPr>
          <w:rFonts w:hint="cs"/>
          <w:sz w:val="18"/>
          <w:rtl/>
        </w:rPr>
        <w:t xml:space="preserve"> علم اجمالی</w:t>
      </w:r>
      <w:r w:rsidRPr="00F009F0">
        <w:rPr>
          <w:rFonts w:hint="cs"/>
          <w:sz w:val="18"/>
          <w:rtl/>
        </w:rPr>
        <w:t xml:space="preserve"> به تنهایی مشکوک است و</w:t>
      </w:r>
      <w:r w:rsidR="0003492D" w:rsidRPr="00F009F0">
        <w:rPr>
          <w:rFonts w:hint="cs"/>
          <w:sz w:val="18"/>
          <w:rtl/>
        </w:rPr>
        <w:t xml:space="preserve"> </w:t>
      </w:r>
      <w:r w:rsidRPr="00F009F0">
        <w:rPr>
          <w:rFonts w:hint="cs"/>
          <w:sz w:val="18"/>
          <w:rtl/>
        </w:rPr>
        <w:t xml:space="preserve">در </w:t>
      </w:r>
      <w:r w:rsidR="007B0A2A">
        <w:rPr>
          <w:rFonts w:hint="cs"/>
          <w:sz w:val="18"/>
          <w:rtl/>
        </w:rPr>
        <w:t>همه</w:t>
      </w:r>
      <w:r w:rsidRPr="00F009F0">
        <w:rPr>
          <w:rFonts w:hint="cs"/>
          <w:sz w:val="18"/>
          <w:rtl/>
        </w:rPr>
        <w:t xml:space="preserve"> موارد شک یک اصل برائت نفسیت وجود دارد</w:t>
      </w:r>
      <w:r w:rsidR="0003492D" w:rsidRPr="00F009F0">
        <w:rPr>
          <w:rFonts w:hint="cs"/>
          <w:sz w:val="18"/>
          <w:rtl/>
        </w:rPr>
        <w:t xml:space="preserve"> اما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توان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م</w:t>
      </w:r>
      <w:r w:rsidR="0003492D" w:rsidRPr="00F009F0">
        <w:rPr>
          <w:rFonts w:hint="cs"/>
          <w:sz w:val="18"/>
          <w:rtl/>
        </w:rPr>
        <w:t xml:space="preserve"> این اصل را جاری کنیم؛</w:t>
      </w:r>
      <w:r w:rsidRPr="00F009F0">
        <w:rPr>
          <w:rFonts w:hint="cs"/>
          <w:sz w:val="18"/>
          <w:rtl/>
        </w:rPr>
        <w:t xml:space="preserve"> چرا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="0003492D" w:rsidRPr="00F009F0">
        <w:rPr>
          <w:rFonts w:hint="cs"/>
          <w:sz w:val="18"/>
          <w:rtl/>
        </w:rPr>
        <w:t xml:space="preserve"> این اصل</w:t>
      </w:r>
      <w:r w:rsidRPr="00F009F0">
        <w:rPr>
          <w:rFonts w:hint="cs"/>
          <w:sz w:val="18"/>
          <w:rtl/>
        </w:rPr>
        <w:t xml:space="preserve"> جاری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009F0">
        <w:rPr>
          <w:rFonts w:hint="cs"/>
          <w:sz w:val="18"/>
          <w:rtl/>
        </w:rPr>
        <w:t>؟ چرا</w:t>
      </w:r>
      <w:r w:rsidR="0003492D" w:rsidRPr="00F009F0">
        <w:rPr>
          <w:rFonts w:hint="cs"/>
          <w:sz w:val="18"/>
          <w:rtl/>
        </w:rPr>
        <w:t xml:space="preserve"> </w:t>
      </w:r>
      <w:r w:rsidRPr="00F009F0">
        <w:rPr>
          <w:rFonts w:hint="cs"/>
          <w:sz w:val="18"/>
          <w:rtl/>
        </w:rPr>
        <w:t xml:space="preserve">علم </w:t>
      </w:r>
      <w:r w:rsidR="004E2887">
        <w:rPr>
          <w:rFonts w:hint="eastAsia"/>
          <w:sz w:val="18"/>
          <w:rtl/>
        </w:rPr>
        <w:t>اینجا</w:t>
      </w:r>
      <w:r w:rsidRPr="00F009F0">
        <w:rPr>
          <w:rFonts w:hint="cs"/>
          <w:sz w:val="18"/>
          <w:rtl/>
        </w:rPr>
        <w:t xml:space="preserve"> منحل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009F0">
        <w:rPr>
          <w:rFonts w:hint="cs"/>
          <w:sz w:val="18"/>
          <w:rtl/>
        </w:rPr>
        <w:t xml:space="preserve">؟ برای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ن‌که</w:t>
      </w:r>
      <w:r w:rsidRPr="00F009F0">
        <w:rPr>
          <w:rFonts w:hint="cs"/>
          <w:sz w:val="18"/>
          <w:rtl/>
        </w:rPr>
        <w:t xml:space="preserve"> هردو</w:t>
      </w:r>
      <w:r w:rsidR="0003492D" w:rsidRPr="00F009F0">
        <w:rPr>
          <w:rFonts w:hint="cs"/>
          <w:sz w:val="18"/>
          <w:rtl/>
        </w:rPr>
        <w:t xml:space="preserve"> طرف</w:t>
      </w:r>
      <w:r w:rsidRPr="00F009F0">
        <w:rPr>
          <w:rFonts w:hint="cs"/>
          <w:sz w:val="18"/>
          <w:rtl/>
        </w:rPr>
        <w:t xml:space="preserve"> همکف</w:t>
      </w:r>
      <w:r w:rsidR="0003492D" w:rsidRPr="00F009F0">
        <w:rPr>
          <w:rFonts w:hint="cs"/>
          <w:sz w:val="18"/>
          <w:rtl/>
        </w:rPr>
        <w:t xml:space="preserve"> و </w:t>
      </w:r>
      <w:r w:rsidR="00B165FE">
        <w:rPr>
          <w:rFonts w:hint="eastAsia"/>
          <w:sz w:val="18"/>
          <w:rtl/>
        </w:rPr>
        <w:t>هم‌طراز</w:t>
      </w:r>
      <w:r w:rsidRPr="00F009F0">
        <w:rPr>
          <w:rFonts w:hint="cs"/>
          <w:sz w:val="18"/>
          <w:rtl/>
        </w:rPr>
        <w:t xml:space="preserve"> هستند</w:t>
      </w:r>
      <w:r w:rsidR="0003492D" w:rsidRPr="00F009F0">
        <w:rPr>
          <w:rFonts w:hint="cs"/>
          <w:sz w:val="18"/>
          <w:rtl/>
        </w:rPr>
        <w:t>؛</w:t>
      </w:r>
      <w:r w:rsidRPr="00F009F0">
        <w:rPr>
          <w:rFonts w:hint="cs"/>
          <w:sz w:val="18"/>
          <w:rtl/>
        </w:rPr>
        <w:t xml:space="preserve"> اگر در هر دو</w:t>
      </w:r>
      <w:r w:rsidR="0003492D" w:rsidRPr="00F009F0">
        <w:rPr>
          <w:rFonts w:hint="cs"/>
          <w:sz w:val="18"/>
          <w:rtl/>
        </w:rPr>
        <w:t xml:space="preserve"> طرف</w:t>
      </w:r>
      <w:r w:rsidRPr="00F009F0">
        <w:rPr>
          <w:rFonts w:hint="cs"/>
          <w:sz w:val="18"/>
          <w:rtl/>
        </w:rPr>
        <w:t xml:space="preserve"> برائت جاری بشود اصل </w:t>
      </w:r>
      <w:r w:rsidR="00B165FE">
        <w:rPr>
          <w:rFonts w:hint="eastAsia"/>
          <w:sz w:val="18"/>
          <w:rtl/>
        </w:rPr>
        <w:t>ب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اهم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ت</w:t>
      </w:r>
      <w:r w:rsidRPr="00F009F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009F0">
        <w:rPr>
          <w:rFonts w:hint="cs"/>
          <w:sz w:val="18"/>
          <w:rtl/>
        </w:rPr>
        <w:t xml:space="preserve">. اگر در یکی معیناً جاری بشود ترجیح </w:t>
      </w:r>
      <w:r w:rsidR="0004361C">
        <w:rPr>
          <w:rFonts w:hint="cs"/>
          <w:sz w:val="18"/>
          <w:rtl/>
        </w:rPr>
        <w:t>بلا مرجح</w:t>
      </w:r>
      <w:r w:rsidR="0003492D" w:rsidRPr="00F009F0">
        <w:rPr>
          <w:rFonts w:hint="cs"/>
          <w:sz w:val="18"/>
          <w:rtl/>
        </w:rPr>
        <w:t xml:space="preserve"> است.</w:t>
      </w:r>
      <w:r w:rsidRPr="00F009F0">
        <w:rPr>
          <w:rFonts w:hint="cs"/>
          <w:sz w:val="18"/>
          <w:rtl/>
        </w:rPr>
        <w:t xml:space="preserve"> در احد مردد</w:t>
      </w:r>
      <w:r w:rsidR="0003492D" w:rsidRPr="00F009F0">
        <w:rPr>
          <w:rFonts w:hint="cs"/>
          <w:sz w:val="18"/>
          <w:rtl/>
        </w:rPr>
        <w:t xml:space="preserve"> نیز</w:t>
      </w:r>
      <w:r w:rsidRPr="00F009F0">
        <w:rPr>
          <w:rFonts w:hint="cs"/>
          <w:sz w:val="18"/>
          <w:rtl/>
        </w:rPr>
        <w:t xml:space="preserve"> ارزشی ندارد؛ لذا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گو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ند</w:t>
      </w:r>
      <w:r w:rsidRPr="00F009F0">
        <w:rPr>
          <w:rFonts w:hint="cs"/>
          <w:sz w:val="18"/>
          <w:rtl/>
        </w:rPr>
        <w:t xml:space="preserve"> تمامیت تنجیز علم اجمالی به این است</w:t>
      </w:r>
      <w:r w:rsidR="00333CEA" w:rsidRPr="00F009F0">
        <w:rPr>
          <w:rFonts w:hint="cs"/>
          <w:sz w:val="18"/>
          <w:rtl/>
        </w:rPr>
        <w:t xml:space="preserve"> که</w:t>
      </w:r>
      <w:r w:rsidRPr="00F009F0">
        <w:rPr>
          <w:rFonts w:hint="cs"/>
          <w:sz w:val="18"/>
          <w:rtl/>
        </w:rPr>
        <w:t xml:space="preserve"> این اطراف همه </w:t>
      </w:r>
      <w:r w:rsidR="00B165FE">
        <w:rPr>
          <w:rFonts w:hint="eastAsia"/>
          <w:sz w:val="18"/>
          <w:rtl/>
        </w:rPr>
        <w:t>هم‌کفه</w:t>
      </w:r>
      <w:r w:rsidRPr="00F009F0">
        <w:rPr>
          <w:rFonts w:hint="cs"/>
          <w:sz w:val="18"/>
          <w:rtl/>
        </w:rPr>
        <w:t xml:space="preserve"> باشند</w:t>
      </w:r>
      <w:r w:rsidR="00333CEA" w:rsidRPr="00F009F0">
        <w:rPr>
          <w:rFonts w:hint="cs"/>
          <w:sz w:val="18"/>
          <w:rtl/>
        </w:rPr>
        <w:t xml:space="preserve"> و جریان</w:t>
      </w:r>
      <w:r w:rsidRPr="00F009F0">
        <w:rPr>
          <w:rFonts w:hint="cs"/>
          <w:sz w:val="18"/>
          <w:rtl/>
        </w:rPr>
        <w:t xml:space="preserve"> اصل در هر دو هم مصداق داشته باشد</w:t>
      </w:r>
      <w:r w:rsidR="00333CEA" w:rsidRPr="00F009F0">
        <w:rPr>
          <w:rFonts w:hint="cs"/>
          <w:sz w:val="18"/>
          <w:rtl/>
        </w:rPr>
        <w:t xml:space="preserve"> که در این صورت است که این دو اصل که در طرف قابل جریان است، </w:t>
      </w:r>
      <w:r w:rsidRPr="00F009F0">
        <w:rPr>
          <w:rFonts w:hint="cs"/>
          <w:sz w:val="18"/>
          <w:rtl/>
        </w:rPr>
        <w:t xml:space="preserve">تعارض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کنند</w:t>
      </w:r>
      <w:r w:rsidRPr="00F009F0">
        <w:rPr>
          <w:rFonts w:hint="cs"/>
          <w:sz w:val="18"/>
          <w:rtl/>
        </w:rPr>
        <w:t xml:space="preserve"> </w:t>
      </w:r>
      <w:r w:rsidR="00333CEA" w:rsidRPr="00F009F0">
        <w:rPr>
          <w:rFonts w:hint="cs"/>
          <w:sz w:val="18"/>
          <w:rtl/>
        </w:rPr>
        <w:t xml:space="preserve">و </w:t>
      </w:r>
      <w:r w:rsidR="00333CEA" w:rsidRPr="00F009F0">
        <w:rPr>
          <w:rFonts w:hint="cs"/>
          <w:sz w:val="18"/>
          <w:rtl/>
        </w:rPr>
        <w:lastRenderedPageBreak/>
        <w:t xml:space="preserve">موجب تساقط </w:t>
      </w:r>
      <w:r w:rsidR="00B165FE">
        <w:rPr>
          <w:rFonts w:hint="eastAsia"/>
          <w:sz w:val="18"/>
          <w:rtl/>
        </w:rPr>
        <w:t>آن‌ها</w:t>
      </w:r>
      <w:r w:rsidR="00333CEA" w:rsidRPr="00F009F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333CEA" w:rsidRPr="00F009F0">
        <w:rPr>
          <w:rFonts w:hint="cs"/>
          <w:sz w:val="18"/>
          <w:rtl/>
        </w:rPr>
        <w:t xml:space="preserve">؛ لذا گفته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333CEA" w:rsidRPr="00F009F0">
        <w:rPr>
          <w:rFonts w:hint="cs"/>
          <w:sz w:val="18"/>
          <w:rtl/>
        </w:rPr>
        <w:t xml:space="preserve"> اصل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تواند</w:t>
      </w:r>
      <w:r w:rsidRPr="00F009F0">
        <w:rPr>
          <w:rFonts w:hint="cs"/>
          <w:sz w:val="18"/>
          <w:rtl/>
        </w:rPr>
        <w:t xml:space="preserve"> در هر دو</w:t>
      </w:r>
      <w:r w:rsidR="00333CEA" w:rsidRPr="00F009F0">
        <w:rPr>
          <w:rFonts w:hint="cs"/>
          <w:sz w:val="18"/>
          <w:rtl/>
        </w:rPr>
        <w:t xml:space="preserve"> طرف</w:t>
      </w:r>
      <w:r w:rsidRPr="00F009F0">
        <w:rPr>
          <w:rFonts w:hint="cs"/>
          <w:sz w:val="18"/>
          <w:rtl/>
        </w:rPr>
        <w:t xml:space="preserve"> جاری شود.</w:t>
      </w:r>
      <w:r w:rsidR="00333CEA" w:rsidRPr="00F009F0">
        <w:rPr>
          <w:rFonts w:hint="cs"/>
          <w:sz w:val="18"/>
          <w:rtl/>
        </w:rPr>
        <w:t xml:space="preserve"> با عدم جریان اصل در دو طرف،</w:t>
      </w:r>
      <w:r w:rsidRPr="00F009F0">
        <w:rPr>
          <w:rFonts w:hint="cs"/>
          <w:sz w:val="18"/>
          <w:rtl/>
        </w:rPr>
        <w:t xml:space="preserve"> علم اجمالی منجز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333CEA" w:rsidRPr="00F009F0">
        <w:rPr>
          <w:rFonts w:hint="cs"/>
          <w:sz w:val="18"/>
          <w:rtl/>
        </w:rPr>
        <w:t>.</w:t>
      </w:r>
      <w:r w:rsidRPr="00F009F0">
        <w:rPr>
          <w:rFonts w:hint="cs"/>
          <w:sz w:val="18"/>
          <w:rtl/>
        </w:rPr>
        <w:t xml:space="preserve"> از </w:t>
      </w:r>
      <w:r w:rsidR="00B165FE">
        <w:rPr>
          <w:rFonts w:hint="eastAsia"/>
          <w:sz w:val="18"/>
          <w:rtl/>
        </w:rPr>
        <w:t>هم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ن‌جا</w:t>
      </w:r>
      <w:r w:rsidRPr="00F009F0">
        <w:rPr>
          <w:rFonts w:hint="cs"/>
          <w:sz w:val="18"/>
          <w:rtl/>
        </w:rPr>
        <w:t xml:space="preserve"> فهمیدیم اگر اصل عملی در یکی باشد </w:t>
      </w:r>
      <w:r w:rsidR="00333CEA" w:rsidRPr="00F009F0">
        <w:rPr>
          <w:rFonts w:hint="cs"/>
          <w:sz w:val="18"/>
          <w:rtl/>
        </w:rPr>
        <w:t>و در</w:t>
      </w:r>
      <w:r w:rsidRPr="00F009F0">
        <w:rPr>
          <w:rFonts w:hint="cs"/>
          <w:sz w:val="18"/>
          <w:rtl/>
        </w:rPr>
        <w:t xml:space="preserve"> دیگری</w:t>
      </w:r>
      <w:r w:rsidR="00333CEA" w:rsidRPr="00F009F0">
        <w:rPr>
          <w:rFonts w:hint="cs"/>
          <w:sz w:val="18"/>
          <w:rtl/>
        </w:rPr>
        <w:t xml:space="preserve"> نباشد،</w:t>
      </w:r>
      <w:r w:rsidRPr="00F009F0">
        <w:rPr>
          <w:rFonts w:hint="cs"/>
          <w:sz w:val="18"/>
          <w:rtl/>
        </w:rPr>
        <w:t xml:space="preserve"> آن موقع در یکی برائت جاری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009F0">
        <w:rPr>
          <w:rFonts w:hint="cs"/>
          <w:sz w:val="18"/>
          <w:rtl/>
        </w:rPr>
        <w:t xml:space="preserve"> و</w:t>
      </w:r>
      <w:r w:rsidR="00333CEA" w:rsidRPr="00F009F0">
        <w:rPr>
          <w:rFonts w:hint="cs"/>
          <w:sz w:val="18"/>
          <w:rtl/>
        </w:rPr>
        <w:t xml:space="preserve"> از</w:t>
      </w:r>
      <w:r w:rsidRPr="00F009F0">
        <w:rPr>
          <w:rFonts w:hint="cs"/>
          <w:sz w:val="18"/>
          <w:rtl/>
        </w:rPr>
        <w:t xml:space="preserve"> مص</w:t>
      </w:r>
      <w:r w:rsidR="00333CEA" w:rsidRPr="00F009F0">
        <w:rPr>
          <w:rFonts w:hint="cs"/>
          <w:sz w:val="18"/>
          <w:rtl/>
        </w:rPr>
        <w:t>ا</w:t>
      </w:r>
      <w:r w:rsidRPr="00F009F0">
        <w:rPr>
          <w:rFonts w:hint="cs"/>
          <w:sz w:val="18"/>
          <w:rtl/>
        </w:rPr>
        <w:t>د</w:t>
      </w:r>
      <w:r w:rsidR="00333CEA" w:rsidRPr="00F009F0">
        <w:rPr>
          <w:rFonts w:hint="cs"/>
          <w:sz w:val="18"/>
          <w:rtl/>
        </w:rPr>
        <w:t>ی</w:t>
      </w:r>
      <w:r w:rsidRPr="00F009F0">
        <w:rPr>
          <w:rFonts w:hint="cs"/>
          <w:sz w:val="18"/>
          <w:rtl/>
        </w:rPr>
        <w:t>ق انحلال تعبدی</w:t>
      </w:r>
      <w:r w:rsidR="00333CEA" w:rsidRPr="00F009F0">
        <w:rPr>
          <w:rFonts w:hint="cs"/>
          <w:sz w:val="18"/>
          <w:rtl/>
        </w:rPr>
        <w:t xml:space="preserve"> اجمالی</w:t>
      </w:r>
      <w:r w:rsidRPr="00F009F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333CEA" w:rsidRPr="00F009F0">
        <w:rPr>
          <w:rFonts w:hint="cs"/>
          <w:sz w:val="18"/>
          <w:rtl/>
        </w:rPr>
        <w:t>.</w:t>
      </w:r>
      <w:r w:rsidRPr="00F009F0">
        <w:rPr>
          <w:rFonts w:hint="cs"/>
          <w:sz w:val="18"/>
          <w:rtl/>
        </w:rPr>
        <w:t xml:space="preserve"> مثالی که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زن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م</w:t>
      </w:r>
      <w:r w:rsidRPr="00F009F0">
        <w:rPr>
          <w:rFonts w:hint="cs"/>
          <w:sz w:val="18"/>
          <w:rtl/>
        </w:rPr>
        <w:t xml:space="preserve"> این است که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فهمد</w:t>
      </w:r>
      <w:r w:rsidRPr="00F009F0">
        <w:rPr>
          <w:rFonts w:hint="cs"/>
          <w:sz w:val="18"/>
          <w:rtl/>
        </w:rPr>
        <w:t xml:space="preserve"> قطره خونی در </w:t>
      </w:r>
      <w:r w:rsidR="004E2887">
        <w:rPr>
          <w:rFonts w:hint="cs"/>
          <w:sz w:val="18"/>
          <w:rtl/>
        </w:rPr>
        <w:t>اینجا</w:t>
      </w:r>
      <w:r w:rsidRPr="00F009F0">
        <w:rPr>
          <w:rFonts w:hint="cs"/>
          <w:sz w:val="18"/>
          <w:rtl/>
        </w:rPr>
        <w:t xml:space="preserve"> افتاده است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داند</w:t>
      </w:r>
      <w:r w:rsidRPr="00F009F0">
        <w:rPr>
          <w:rFonts w:hint="cs"/>
          <w:sz w:val="18"/>
          <w:rtl/>
        </w:rPr>
        <w:t xml:space="preserve"> در این ظرف افتاده یا در ظرف دیگر</w:t>
      </w:r>
      <w:r w:rsidR="00A7418A">
        <w:rPr>
          <w:rFonts w:hint="cs"/>
          <w:sz w:val="18"/>
          <w:rtl/>
        </w:rPr>
        <w:t>؛</w:t>
      </w:r>
      <w:r w:rsidRPr="00F009F0">
        <w:rPr>
          <w:rFonts w:hint="cs"/>
          <w:sz w:val="18"/>
          <w:rtl/>
        </w:rPr>
        <w:t xml:space="preserve"> ولی این ظرف از قبل نجس بوده است؛ یعنی حالت طهارت در </w:t>
      </w:r>
      <w:r w:rsidR="004E2887">
        <w:rPr>
          <w:rFonts w:hint="cs"/>
          <w:sz w:val="18"/>
          <w:rtl/>
        </w:rPr>
        <w:t>اینجا</w:t>
      </w:r>
      <w:r w:rsidRPr="00F009F0">
        <w:rPr>
          <w:rFonts w:hint="cs"/>
          <w:sz w:val="18"/>
          <w:rtl/>
        </w:rPr>
        <w:t xml:space="preserve"> ایجاد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Pr="00F009F0">
        <w:rPr>
          <w:rFonts w:hint="cs"/>
          <w:sz w:val="18"/>
          <w:rtl/>
        </w:rPr>
        <w:t xml:space="preserve"> دو طرف که مثل هم باشند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خواه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د</w:t>
      </w:r>
      <w:r w:rsidRPr="00F009F0">
        <w:rPr>
          <w:rFonts w:hint="cs"/>
          <w:sz w:val="18"/>
          <w:rtl/>
        </w:rPr>
        <w:t xml:space="preserve"> بگویید پاک است این هم مثل آن پاک است دوتایی</w:t>
      </w:r>
      <w:r w:rsidR="00333CEA" w:rsidRPr="00F009F0">
        <w:rPr>
          <w:rFonts w:hint="cs"/>
          <w:sz w:val="18"/>
          <w:rtl/>
        </w:rPr>
        <w:t xml:space="preserve"> را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333CEA" w:rsidRPr="00F009F0">
        <w:rPr>
          <w:rFonts w:hint="cs"/>
          <w:sz w:val="18"/>
          <w:rtl/>
        </w:rPr>
        <w:t xml:space="preserve"> گفت پاک است</w:t>
      </w:r>
      <w:r w:rsidRPr="00F009F0">
        <w:rPr>
          <w:rFonts w:hint="cs"/>
          <w:sz w:val="18"/>
          <w:rtl/>
        </w:rPr>
        <w:t xml:space="preserve">. </w:t>
      </w:r>
      <w:r w:rsidR="004E2887">
        <w:rPr>
          <w:rFonts w:hint="eastAsia"/>
          <w:sz w:val="18"/>
          <w:rtl/>
        </w:rPr>
        <w:t>اینجا</w:t>
      </w:r>
      <w:r w:rsidRPr="00F009F0">
        <w:rPr>
          <w:rFonts w:hint="cs"/>
          <w:sz w:val="18"/>
          <w:rtl/>
        </w:rPr>
        <w:t xml:space="preserve"> علم</w:t>
      </w:r>
      <w:r w:rsidR="00333CEA" w:rsidRPr="00F009F0">
        <w:rPr>
          <w:rFonts w:hint="cs"/>
          <w:sz w:val="18"/>
          <w:rtl/>
        </w:rPr>
        <w:t xml:space="preserve"> اجمالی</w:t>
      </w:r>
      <w:r w:rsidRPr="00F009F0">
        <w:rPr>
          <w:rFonts w:hint="cs"/>
          <w:sz w:val="18"/>
          <w:rtl/>
        </w:rPr>
        <w:t xml:space="preserve"> اثر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کند</w:t>
      </w:r>
      <w:r w:rsidR="00333CEA" w:rsidRPr="00F009F0">
        <w:rPr>
          <w:rFonts w:hint="cs"/>
          <w:sz w:val="18"/>
          <w:rtl/>
        </w:rPr>
        <w:t>.</w:t>
      </w:r>
      <w:r w:rsidRPr="00F009F0">
        <w:rPr>
          <w:rFonts w:hint="cs"/>
          <w:sz w:val="18"/>
          <w:rtl/>
        </w:rPr>
        <w:t xml:space="preserve"> ولی هرگاه یکی از اطراف علم اجمالی دارای یک اصل منحصر به خود باشد </w:t>
      </w:r>
      <w:r w:rsidR="004E2887">
        <w:rPr>
          <w:rFonts w:hint="cs"/>
          <w:sz w:val="18"/>
          <w:rtl/>
        </w:rPr>
        <w:t>اینجا</w:t>
      </w:r>
      <w:r w:rsidRPr="00F009F0">
        <w:rPr>
          <w:rFonts w:hint="cs"/>
          <w:sz w:val="18"/>
          <w:rtl/>
        </w:rPr>
        <w:t xml:space="preserve"> این اصل دیگر معارض ندارد</w:t>
      </w:r>
      <w:r w:rsidR="00333CEA" w:rsidRPr="00F009F0">
        <w:rPr>
          <w:rFonts w:hint="cs"/>
          <w:sz w:val="18"/>
          <w:rtl/>
        </w:rPr>
        <w:t>؛</w:t>
      </w:r>
      <w:r w:rsidRPr="00F009F0">
        <w:rPr>
          <w:rFonts w:hint="cs"/>
          <w:sz w:val="18"/>
          <w:rtl/>
        </w:rPr>
        <w:t xml:space="preserve"> نه با علم تعارض دارد؛ چون دوتایی با علم تعارض داشت </w:t>
      </w:r>
      <w:r w:rsidR="004E2887">
        <w:rPr>
          <w:rFonts w:hint="cs"/>
          <w:sz w:val="18"/>
          <w:rtl/>
        </w:rPr>
        <w:t>اینجا</w:t>
      </w:r>
      <w:r w:rsidRPr="00F009F0">
        <w:rPr>
          <w:rFonts w:hint="cs"/>
          <w:sz w:val="18"/>
          <w:rtl/>
        </w:rPr>
        <w:t xml:space="preserve"> یکی است و آن یکی هم با تعارض مشکلی ندارد. بر این یکی جاری است ولی </w:t>
      </w:r>
      <w:r w:rsidR="00333CEA" w:rsidRPr="00F009F0">
        <w:rPr>
          <w:rFonts w:hint="cs"/>
          <w:sz w:val="18"/>
          <w:rtl/>
        </w:rPr>
        <w:t xml:space="preserve">بر </w:t>
      </w:r>
      <w:r w:rsidRPr="00F009F0">
        <w:rPr>
          <w:rFonts w:hint="cs"/>
          <w:sz w:val="18"/>
          <w:rtl/>
        </w:rPr>
        <w:t>آن یکی</w:t>
      </w:r>
      <w:r w:rsidR="00333CEA" w:rsidRPr="00F009F0">
        <w:rPr>
          <w:rFonts w:hint="cs"/>
          <w:sz w:val="18"/>
          <w:rtl/>
        </w:rPr>
        <w:t xml:space="preserve"> جاری</w:t>
      </w:r>
      <w:r w:rsidRPr="00F009F0">
        <w:rPr>
          <w:rFonts w:hint="cs"/>
          <w:sz w:val="18"/>
          <w:rtl/>
        </w:rPr>
        <w:t xml:space="preserve"> نیست. استصحاب به نجاست</w:t>
      </w:r>
      <w:r w:rsidR="00333CEA" w:rsidRPr="00F009F0">
        <w:rPr>
          <w:rFonts w:hint="cs"/>
          <w:sz w:val="18"/>
          <w:rtl/>
        </w:rPr>
        <w:t xml:space="preserve"> را </w:t>
      </w:r>
      <w:r w:rsidRPr="00F009F0">
        <w:rPr>
          <w:rFonts w:hint="cs"/>
          <w:sz w:val="18"/>
          <w:rtl/>
        </w:rPr>
        <w:t xml:space="preserve"> فقط یک</w:t>
      </w:r>
      <w:r w:rsidR="00333CEA" w:rsidRPr="00F009F0">
        <w:rPr>
          <w:rFonts w:hint="cs"/>
          <w:sz w:val="18"/>
          <w:rtl/>
        </w:rPr>
        <w:t xml:space="preserve"> طرف</w:t>
      </w:r>
      <w:r w:rsidRPr="00F009F0">
        <w:rPr>
          <w:rFonts w:hint="cs"/>
          <w:sz w:val="18"/>
          <w:rtl/>
        </w:rPr>
        <w:t xml:space="preserve"> دارد. بله اگر دو</w:t>
      </w:r>
      <w:r w:rsidR="00333CEA" w:rsidRPr="00F009F0">
        <w:rPr>
          <w:rFonts w:hint="cs"/>
          <w:sz w:val="18"/>
          <w:rtl/>
        </w:rPr>
        <w:t xml:space="preserve"> طرف این اصل را</w:t>
      </w:r>
      <w:r w:rsidRPr="00F009F0">
        <w:rPr>
          <w:rFonts w:hint="cs"/>
          <w:sz w:val="18"/>
          <w:rtl/>
        </w:rPr>
        <w:t xml:space="preserve"> داشت</w:t>
      </w:r>
      <w:r w:rsidR="00333CEA" w:rsidRPr="00F009F0">
        <w:rPr>
          <w:rFonts w:hint="cs"/>
          <w:sz w:val="18"/>
          <w:rtl/>
        </w:rPr>
        <w:t>، در</w:t>
      </w:r>
      <w:r w:rsidRPr="00F009F0">
        <w:rPr>
          <w:rFonts w:hint="cs"/>
          <w:sz w:val="18"/>
          <w:rtl/>
        </w:rPr>
        <w:t xml:space="preserve"> </w:t>
      </w:r>
      <w:r w:rsidR="00E65294">
        <w:rPr>
          <w:rFonts w:hint="cs"/>
          <w:sz w:val="18"/>
          <w:rtl/>
        </w:rPr>
        <w:t>آن‌جا</w:t>
      </w:r>
      <w:r w:rsidRPr="00F009F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نم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شود</w:t>
      </w:r>
      <w:r w:rsidR="00A06FAB" w:rsidRPr="00F009F0">
        <w:rPr>
          <w:rFonts w:hint="cs"/>
          <w:sz w:val="18"/>
          <w:rtl/>
        </w:rPr>
        <w:t xml:space="preserve"> جاری کرد</w:t>
      </w:r>
      <w:r w:rsidRPr="00F009F0">
        <w:rPr>
          <w:rFonts w:hint="cs"/>
          <w:sz w:val="18"/>
          <w:rtl/>
        </w:rPr>
        <w:t xml:space="preserve">، دیگر نیازی به آن نداریم و اگر </w:t>
      </w:r>
      <w:r w:rsidR="00FA52D3">
        <w:rPr>
          <w:rFonts w:hint="cs"/>
          <w:sz w:val="18"/>
          <w:rtl/>
        </w:rPr>
        <w:t>هیچ‌کدام</w:t>
      </w:r>
      <w:r w:rsidRPr="00F009F0">
        <w:rPr>
          <w:rFonts w:hint="cs"/>
          <w:sz w:val="18"/>
          <w:rtl/>
        </w:rPr>
        <w:t xml:space="preserve"> را نداشته باشد علم اجمالی منجز است</w:t>
      </w:r>
      <w:r w:rsidR="00A06FAB" w:rsidRPr="00F009F0">
        <w:rPr>
          <w:rFonts w:hint="cs"/>
          <w:sz w:val="18"/>
          <w:rtl/>
        </w:rPr>
        <w:t>. پس توقف تنج</w:t>
      </w:r>
      <w:r w:rsidRPr="00F009F0">
        <w:rPr>
          <w:rFonts w:hint="cs"/>
          <w:sz w:val="18"/>
          <w:rtl/>
        </w:rPr>
        <w:t>ز علم اجمالی بر عدم جریان اصل عملی در یکی از اطراف به نحو معین</w:t>
      </w:r>
      <w:r w:rsidR="00A06FAB" w:rsidRPr="00F009F0">
        <w:rPr>
          <w:rFonts w:hint="cs"/>
          <w:sz w:val="18"/>
          <w:rtl/>
        </w:rPr>
        <w:t xml:space="preserve"> را </w:t>
      </w:r>
      <w:r w:rsidRPr="00F009F0">
        <w:rPr>
          <w:rFonts w:hint="cs"/>
          <w:sz w:val="18"/>
          <w:rtl/>
        </w:rPr>
        <w:t>همیشه</w:t>
      </w:r>
      <w:r w:rsidR="00A06FAB" w:rsidRPr="00F009F0">
        <w:rPr>
          <w:rFonts w:hint="cs"/>
          <w:sz w:val="18"/>
          <w:rtl/>
        </w:rPr>
        <w:t xml:space="preserve"> به </w:t>
      </w:r>
      <w:r w:rsidRPr="00F009F0">
        <w:rPr>
          <w:rFonts w:hint="cs"/>
          <w:sz w:val="18"/>
          <w:rtl/>
        </w:rPr>
        <w:t>یاد</w:t>
      </w:r>
      <w:r w:rsidR="00A06FAB" w:rsidRPr="00F009F0">
        <w:rPr>
          <w:rFonts w:hint="cs"/>
          <w:sz w:val="18"/>
          <w:rtl/>
        </w:rPr>
        <w:t xml:space="preserve"> داشته</w:t>
      </w:r>
      <w:r w:rsidRPr="00F009F0">
        <w:rPr>
          <w:rFonts w:hint="cs"/>
          <w:sz w:val="18"/>
          <w:rtl/>
        </w:rPr>
        <w:t xml:space="preserve"> باش</w:t>
      </w:r>
      <w:r w:rsidR="00A06FAB" w:rsidRPr="00F009F0">
        <w:rPr>
          <w:rFonts w:hint="cs"/>
          <w:sz w:val="18"/>
          <w:rtl/>
        </w:rPr>
        <w:t>یم؛ یعنی</w:t>
      </w:r>
      <w:r w:rsidRPr="00F009F0">
        <w:rPr>
          <w:rFonts w:hint="cs"/>
          <w:sz w:val="18"/>
          <w:rtl/>
        </w:rPr>
        <w:t xml:space="preserve"> تنجیز علم اجمالی متوقف بر این است</w:t>
      </w:r>
      <w:r w:rsidR="00A06FAB" w:rsidRPr="00F009F0">
        <w:rPr>
          <w:rFonts w:hint="cs"/>
          <w:sz w:val="18"/>
          <w:rtl/>
        </w:rPr>
        <w:t xml:space="preserve"> که</w:t>
      </w:r>
      <w:r w:rsidRPr="00F009F0">
        <w:rPr>
          <w:rFonts w:hint="cs"/>
          <w:sz w:val="18"/>
          <w:rtl/>
        </w:rPr>
        <w:t xml:space="preserve"> اصل عملی در یکی از اطراف به صورت عملی جاری نشود و</w:t>
      </w:r>
      <w:r w:rsidR="00FA52D3">
        <w:rPr>
          <w:rFonts w:hint="cs"/>
          <w:sz w:val="18"/>
          <w:rtl/>
        </w:rPr>
        <w:t xml:space="preserve"> </w:t>
      </w:r>
      <w:r w:rsidRPr="00F009F0">
        <w:rPr>
          <w:rFonts w:hint="cs"/>
          <w:sz w:val="18"/>
          <w:rtl/>
        </w:rPr>
        <w:t xml:space="preserve">الّا اگر جاری شود  دیگر علم اجمالی انحلال تعبدی پیدا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کند</w:t>
      </w:r>
      <w:r w:rsidRPr="00F009F0">
        <w:rPr>
          <w:rFonts w:hint="cs"/>
          <w:sz w:val="18"/>
          <w:rtl/>
        </w:rPr>
        <w:t xml:space="preserve">. این یک </w:t>
      </w:r>
      <w:r w:rsidR="0082269F">
        <w:rPr>
          <w:rFonts w:hint="cs"/>
          <w:sz w:val="18"/>
          <w:rtl/>
        </w:rPr>
        <w:t>قاعده</w:t>
      </w:r>
      <w:r w:rsidRPr="00F009F0">
        <w:rPr>
          <w:rFonts w:hint="cs"/>
          <w:sz w:val="18"/>
          <w:rtl/>
        </w:rPr>
        <w:t xml:space="preserve"> کلی است که بیان شد</w:t>
      </w:r>
      <w:r w:rsidR="00A06FAB" w:rsidRPr="00F009F0">
        <w:rPr>
          <w:rFonts w:hint="cs"/>
          <w:sz w:val="18"/>
          <w:rtl/>
        </w:rPr>
        <w:t>.</w:t>
      </w:r>
      <w:r w:rsidRPr="00F009F0">
        <w:rPr>
          <w:rFonts w:hint="cs"/>
          <w:sz w:val="18"/>
          <w:rtl/>
        </w:rPr>
        <w:t xml:space="preserve"> </w:t>
      </w:r>
    </w:p>
    <w:p w:rsidR="00F009F0" w:rsidRPr="00F009F0" w:rsidRDefault="004956DD" w:rsidP="00F009F0">
      <w:pPr>
        <w:ind w:firstLine="0"/>
        <w:rPr>
          <w:sz w:val="18"/>
          <w:rtl/>
        </w:rPr>
      </w:pPr>
      <w:r w:rsidRPr="00F009F0">
        <w:rPr>
          <w:rFonts w:hint="cs"/>
          <w:sz w:val="18"/>
          <w:rtl/>
        </w:rPr>
        <w:t xml:space="preserve"> </w:t>
      </w:r>
      <w:r w:rsidR="00A06FAB" w:rsidRPr="00F009F0">
        <w:rPr>
          <w:rFonts w:hint="cs"/>
          <w:sz w:val="18"/>
          <w:rtl/>
        </w:rPr>
        <w:t xml:space="preserve">چند مطلب در </w:t>
      </w:r>
      <w:r w:rsidR="004E2887">
        <w:rPr>
          <w:rFonts w:hint="eastAsia"/>
          <w:sz w:val="18"/>
          <w:rtl/>
        </w:rPr>
        <w:t>اینجا</w:t>
      </w:r>
      <w:r w:rsidR="00A06FAB" w:rsidRPr="00F009F0">
        <w:rPr>
          <w:rFonts w:hint="cs"/>
          <w:sz w:val="18"/>
          <w:rtl/>
        </w:rPr>
        <w:t xml:space="preserve"> عرض شد:</w:t>
      </w:r>
      <w:r w:rsidRPr="00F009F0">
        <w:rPr>
          <w:rFonts w:hint="cs"/>
          <w:sz w:val="18"/>
          <w:rtl/>
        </w:rPr>
        <w:t xml:space="preserve"> علم اجمالی</w:t>
      </w:r>
      <w:r w:rsidR="00F009F0" w:rsidRPr="00F009F0">
        <w:rPr>
          <w:rFonts w:hint="cs"/>
          <w:sz w:val="18"/>
          <w:rtl/>
        </w:rPr>
        <w:t>،</w:t>
      </w:r>
      <w:r w:rsidRPr="00F009F0">
        <w:rPr>
          <w:rFonts w:hint="cs"/>
          <w:sz w:val="18"/>
          <w:rtl/>
        </w:rPr>
        <w:t xml:space="preserve"> تنجیز و انحلال آن.</w:t>
      </w:r>
      <w:r w:rsidR="00F009F0" w:rsidRPr="00F009F0">
        <w:rPr>
          <w:rFonts w:hint="cs"/>
          <w:sz w:val="18"/>
          <w:rtl/>
        </w:rPr>
        <w:t xml:space="preserve"> </w:t>
      </w:r>
      <w:r w:rsidRPr="00F009F0">
        <w:rPr>
          <w:rFonts w:hint="cs"/>
          <w:sz w:val="18"/>
          <w:rtl/>
        </w:rPr>
        <w:t>انواع انحلال به اماره و</w:t>
      </w:r>
      <w:r w:rsidR="00F009F0" w:rsidRPr="00F009F0">
        <w:rPr>
          <w:rFonts w:hint="cs"/>
          <w:sz w:val="18"/>
          <w:rtl/>
        </w:rPr>
        <w:t xml:space="preserve"> </w:t>
      </w:r>
      <w:r w:rsidRPr="00F009F0">
        <w:rPr>
          <w:rFonts w:hint="cs"/>
          <w:sz w:val="18"/>
          <w:rtl/>
        </w:rPr>
        <w:t>اصل و</w:t>
      </w:r>
      <w:r w:rsidR="00F009F0" w:rsidRPr="00F009F0">
        <w:rPr>
          <w:rFonts w:hint="cs"/>
          <w:sz w:val="18"/>
          <w:rtl/>
        </w:rPr>
        <w:t xml:space="preserve"> </w:t>
      </w:r>
      <w:r w:rsidR="00B165FE">
        <w:rPr>
          <w:rFonts w:hint="eastAsia"/>
          <w:sz w:val="18"/>
          <w:rtl/>
        </w:rPr>
        <w:t>ا</w:t>
      </w:r>
      <w:r w:rsidR="00B165FE">
        <w:rPr>
          <w:rFonts w:hint="cs"/>
          <w:sz w:val="18"/>
          <w:rtl/>
        </w:rPr>
        <w:t>ی</w:t>
      </w:r>
      <w:r w:rsidR="00B165FE">
        <w:rPr>
          <w:rFonts w:hint="eastAsia"/>
          <w:sz w:val="18"/>
          <w:rtl/>
        </w:rPr>
        <w:t>ن</w:t>
      </w:r>
      <w:r w:rsidR="00757873">
        <w:rPr>
          <w:rFonts w:hint="cs"/>
          <w:sz w:val="18"/>
          <w:rtl/>
        </w:rPr>
        <w:t xml:space="preserve"> </w:t>
      </w:r>
      <w:r w:rsidR="00F009F0" w:rsidRPr="00F009F0">
        <w:rPr>
          <w:rFonts w:hint="cs"/>
          <w:sz w:val="18"/>
          <w:rtl/>
        </w:rPr>
        <w:t>که</w:t>
      </w:r>
      <w:r w:rsidRPr="00F009F0">
        <w:rPr>
          <w:rFonts w:hint="cs"/>
          <w:sz w:val="18"/>
          <w:rtl/>
        </w:rPr>
        <w:t xml:space="preserve"> </w:t>
      </w:r>
      <w:r w:rsidR="00F009F0" w:rsidRPr="00F009F0">
        <w:rPr>
          <w:rFonts w:hint="cs"/>
          <w:sz w:val="18"/>
          <w:rtl/>
        </w:rPr>
        <w:t>تنجیز علم اجمالی همیشه متوقف بر این است</w:t>
      </w:r>
      <w:r w:rsidRPr="00F009F0">
        <w:rPr>
          <w:rFonts w:hint="cs"/>
          <w:sz w:val="18"/>
          <w:rtl/>
        </w:rPr>
        <w:t xml:space="preserve"> که اصل معین </w:t>
      </w:r>
      <w:r w:rsidR="00F009F0" w:rsidRPr="00F009F0">
        <w:rPr>
          <w:rFonts w:hint="cs"/>
          <w:sz w:val="18"/>
          <w:rtl/>
        </w:rPr>
        <w:t xml:space="preserve">در یک طرف </w:t>
      </w:r>
      <w:r w:rsidRPr="00F009F0">
        <w:rPr>
          <w:rFonts w:hint="cs"/>
          <w:sz w:val="18"/>
          <w:rtl/>
        </w:rPr>
        <w:t xml:space="preserve">جاری نشود. اگر اصل معین نباشد این اصول با هم تعارض </w:t>
      </w:r>
      <w:r w:rsidR="00B165FE">
        <w:rPr>
          <w:rFonts w:hint="eastAsia"/>
          <w:sz w:val="18"/>
          <w:rtl/>
        </w:rPr>
        <w:t>م</w:t>
      </w:r>
      <w:r w:rsidR="00B165FE">
        <w:rPr>
          <w:rFonts w:hint="cs"/>
          <w:sz w:val="18"/>
          <w:rtl/>
        </w:rPr>
        <w:t>ی‌</w:t>
      </w:r>
      <w:r w:rsidR="00B165FE">
        <w:rPr>
          <w:rFonts w:hint="eastAsia"/>
          <w:sz w:val="18"/>
          <w:rtl/>
        </w:rPr>
        <w:t>کنند</w:t>
      </w:r>
      <w:r w:rsidRPr="00F009F0">
        <w:rPr>
          <w:rFonts w:hint="cs"/>
          <w:sz w:val="18"/>
          <w:rtl/>
        </w:rPr>
        <w:t xml:space="preserve"> علم منجز است، ولی اگر</w:t>
      </w:r>
      <w:r w:rsidR="00F009F0" w:rsidRPr="00F009F0">
        <w:rPr>
          <w:rFonts w:hint="cs"/>
          <w:sz w:val="18"/>
          <w:rtl/>
        </w:rPr>
        <w:t xml:space="preserve"> در</w:t>
      </w:r>
      <w:r w:rsidRPr="00F009F0">
        <w:rPr>
          <w:rFonts w:hint="cs"/>
          <w:sz w:val="18"/>
          <w:rtl/>
        </w:rPr>
        <w:t xml:space="preserve"> جای</w:t>
      </w:r>
      <w:r w:rsidR="00F009F0" w:rsidRPr="00F009F0">
        <w:rPr>
          <w:rFonts w:hint="cs"/>
          <w:sz w:val="18"/>
          <w:rtl/>
        </w:rPr>
        <w:t>ی</w:t>
      </w:r>
      <w:r w:rsidRPr="00F009F0">
        <w:rPr>
          <w:rFonts w:hint="cs"/>
          <w:sz w:val="18"/>
          <w:rtl/>
        </w:rPr>
        <w:t xml:space="preserve"> اصل</w:t>
      </w:r>
      <w:r w:rsidR="00F009F0" w:rsidRPr="00F009F0">
        <w:rPr>
          <w:rFonts w:hint="cs"/>
          <w:sz w:val="18"/>
          <w:rtl/>
        </w:rPr>
        <w:t>ی</w:t>
      </w:r>
      <w:r w:rsidRPr="00F009F0">
        <w:rPr>
          <w:rFonts w:hint="cs"/>
          <w:sz w:val="18"/>
          <w:rtl/>
        </w:rPr>
        <w:t xml:space="preserve"> معیناً جاری شود علم اجمالی متعبد به</w:t>
      </w:r>
      <w:r w:rsidR="00F009F0" w:rsidRPr="00F009F0">
        <w:rPr>
          <w:rFonts w:hint="cs"/>
          <w:sz w:val="18"/>
          <w:rtl/>
        </w:rPr>
        <w:t xml:space="preserve"> آن خواهد بود.</w:t>
      </w:r>
      <w:r w:rsidRPr="00F009F0">
        <w:rPr>
          <w:rFonts w:hint="cs"/>
          <w:sz w:val="18"/>
          <w:rtl/>
        </w:rPr>
        <w:t xml:space="preserve"> این یک بحث مهم در علم اجمالی است.</w:t>
      </w:r>
    </w:p>
    <w:p w:rsidR="004956DD" w:rsidRPr="00F009F0" w:rsidRDefault="004956DD" w:rsidP="00F009F0">
      <w:pPr>
        <w:ind w:firstLine="0"/>
        <w:rPr>
          <w:sz w:val="18"/>
          <w:rtl/>
        </w:rPr>
      </w:pPr>
      <w:bookmarkStart w:id="8" w:name="_GoBack"/>
      <w:r w:rsidRPr="00F009F0">
        <w:rPr>
          <w:rFonts w:hint="cs"/>
          <w:sz w:val="18"/>
          <w:rtl/>
        </w:rPr>
        <w:t>وصلّی</w:t>
      </w:r>
      <w:bookmarkEnd w:id="8"/>
      <w:r w:rsidRPr="00F009F0">
        <w:rPr>
          <w:rFonts w:hint="cs"/>
          <w:sz w:val="18"/>
          <w:rtl/>
        </w:rPr>
        <w:t xml:space="preserve"> الله علی محمد وآل</w:t>
      </w:r>
      <w:r w:rsidR="00F009F0" w:rsidRPr="00F009F0">
        <w:rPr>
          <w:rFonts w:hint="cs"/>
          <w:sz w:val="18"/>
          <w:rtl/>
        </w:rPr>
        <w:t>ه الطاهرین</w:t>
      </w:r>
      <w:r w:rsidRPr="00F009F0">
        <w:rPr>
          <w:rFonts w:hint="cs"/>
          <w:sz w:val="18"/>
          <w:rtl/>
        </w:rPr>
        <w:t xml:space="preserve"> </w:t>
      </w:r>
    </w:p>
    <w:p w:rsidR="004956DD" w:rsidRDefault="004956DD" w:rsidP="004956DD">
      <w:pPr>
        <w:ind w:firstLine="0"/>
        <w:rPr>
          <w:rtl/>
        </w:rPr>
      </w:pPr>
    </w:p>
    <w:sectPr w:rsidR="004956DD" w:rsidSect="00F20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D4" w:rsidRDefault="00FE5DD4" w:rsidP="00DE307A">
      <w:pPr>
        <w:spacing w:after="0"/>
      </w:pPr>
      <w:r>
        <w:separator/>
      </w:r>
    </w:p>
  </w:endnote>
  <w:endnote w:type="continuationSeparator" w:id="0">
    <w:p w:rsidR="00FE5DD4" w:rsidRDefault="00FE5DD4" w:rsidP="00DE3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Default="00F2041B" w:rsidP="00F2041B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2041B" w:rsidRDefault="00F2041B" w:rsidP="00F2041B">
    <w:pPr>
      <w:ind w:right="360"/>
    </w:pPr>
  </w:p>
  <w:p w:rsidR="00F2041B" w:rsidRDefault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Default="00F2041B" w:rsidP="00F2041B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65294">
      <w:rPr>
        <w:noProof/>
        <w:rtl/>
      </w:rPr>
      <w:t>6</w:t>
    </w:r>
    <w:r>
      <w:rPr>
        <w:noProof/>
      </w:rPr>
      <w:fldChar w:fldCharType="end"/>
    </w:r>
  </w:p>
  <w:p w:rsidR="00F2041B" w:rsidRDefault="00F2041B" w:rsidP="00F2041B"/>
  <w:p w:rsidR="00F2041B" w:rsidRDefault="00F2041B" w:rsidP="00F204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E" w:rsidRDefault="00B16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D4" w:rsidRDefault="00FE5DD4" w:rsidP="00DE307A">
      <w:pPr>
        <w:spacing w:after="0"/>
      </w:pPr>
      <w:r>
        <w:separator/>
      </w:r>
    </w:p>
  </w:footnote>
  <w:footnote w:type="continuationSeparator" w:id="0">
    <w:p w:rsidR="00FE5DD4" w:rsidRDefault="00FE5DD4" w:rsidP="00DE3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Default="00F2041B"/>
  <w:p w:rsidR="00F2041B" w:rsidRDefault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  <w:p w:rsidR="00F2041B" w:rsidRDefault="00F2041B" w:rsidP="00F204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Pr="004664D0" w:rsidRDefault="00F2041B" w:rsidP="004664D0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9E660DD" wp14:editId="761ED91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t xml:space="preserve">    </w:t>
    </w:r>
    <w:bookmarkStart w:id="9" w:name="OLE_LINK1"/>
    <w:bookmarkStart w:id="10" w:name="OLE_LINK2"/>
    <w:r>
      <w:rPr>
        <w:noProof/>
      </w:rPr>
      <w:drawing>
        <wp:inline distT="0" distB="0" distL="0" distR="0" wp14:anchorId="187B739E" wp14:editId="530F3EA7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</w:t>
    </w:r>
    <w:r w:rsidR="004664D0">
      <w:rPr>
        <w:rFonts w:ascii="IranNastaliq" w:hAnsi="IranNastaliq" w:cs="IranNastaliq" w:hint="cs"/>
        <w:sz w:val="40"/>
        <w:szCs w:val="40"/>
        <w:rtl/>
      </w:rPr>
      <w:t xml:space="preserve">  </w:t>
    </w:r>
    <w:r>
      <w:rPr>
        <w:rFonts w:ascii="IranNastaliq" w:hAnsi="IranNastaliq" w:cs="IranNastaliq" w:hint="cs"/>
        <w:sz w:val="40"/>
        <w:szCs w:val="40"/>
        <w:rtl/>
      </w:rPr>
      <w:t xml:space="preserve">   </w:t>
    </w:r>
    <w:r w:rsidR="00D460C3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</w:t>
    </w:r>
    <w:r w:rsidRPr="004664D0">
      <w:rPr>
        <w:rFonts w:ascii="IranNastaliq" w:hAnsi="IranNastaliq" w:hint="cs"/>
        <w:sz w:val="28"/>
        <w:rtl/>
      </w:rPr>
      <w:t>اصول واجب نفسی و غیری</w:t>
    </w:r>
    <w:r w:rsidRPr="00266C23">
      <w:rPr>
        <w:rFonts w:ascii="IranNastaliq" w:hAnsi="IranNastaliq" w:cs="IranNastaliq" w:hint="cs"/>
        <w:sz w:val="36"/>
        <w:rtl/>
      </w:rPr>
      <w:t xml:space="preserve">        </w:t>
    </w:r>
    <w:r w:rsidR="00D460C3">
      <w:rPr>
        <w:rFonts w:ascii="IranNastaliq" w:hAnsi="IranNastaliq" w:cs="IranNastaliq" w:hint="cs"/>
        <w:sz w:val="36"/>
        <w:rtl/>
      </w:rPr>
      <w:t xml:space="preserve">            </w:t>
    </w:r>
    <w:r w:rsidRPr="00266C23">
      <w:rPr>
        <w:rFonts w:ascii="IranNastaliq" w:hAnsi="IranNastaliq" w:cs="IranNastaliq" w:hint="cs"/>
        <w:sz w:val="36"/>
        <w:rtl/>
      </w:rPr>
      <w:t xml:space="preserve"> </w:t>
    </w:r>
    <w:r w:rsidR="004664D0">
      <w:rPr>
        <w:rFonts w:ascii="IranNastaliq" w:hAnsi="IranNastaliq" w:cs="IranNastaliq" w:hint="cs"/>
        <w:sz w:val="36"/>
        <w:rtl/>
      </w:rPr>
      <w:t xml:space="preserve">   </w:t>
    </w:r>
    <w:r w:rsidRPr="00266C23">
      <w:rPr>
        <w:rFonts w:ascii="IranNastaliq" w:hAnsi="IranNastaliq" w:cs="IranNastaliq" w:hint="cs"/>
        <w:sz w:val="36"/>
        <w:rtl/>
      </w:rPr>
      <w:t xml:space="preserve">               </w:t>
    </w:r>
    <w:r w:rsidRPr="00266C23">
      <w:rPr>
        <w:rFonts w:ascii="IranNastaliq" w:hAnsi="IranNastaliq" w:hint="cs"/>
        <w:sz w:val="36"/>
        <w:rtl/>
      </w:rPr>
      <w:t xml:space="preserve"> </w:t>
    </w:r>
    <w:r w:rsidRPr="000F2119">
      <w:rPr>
        <w:rFonts w:cs="IranNastaliq"/>
        <w:sz w:val="40"/>
        <w:szCs w:val="40"/>
        <w:rtl/>
      </w:rPr>
      <w:t>شماره ثبت</w:t>
    </w:r>
    <w:r>
      <w:rPr>
        <w:rtl/>
      </w:rPr>
      <w:t xml:space="preserve">: </w:t>
    </w:r>
    <w:r>
      <w:rPr>
        <w:rFonts w:ascii="IranNastaliq" w:hAnsi="IranNastaliq" w:hint="cs"/>
        <w:sz w:val="40"/>
        <w:szCs w:val="40"/>
        <w:rtl/>
      </w:rPr>
      <w:t>30</w:t>
    </w:r>
    <w:r w:rsidR="004956DD">
      <w:rPr>
        <w:rFonts w:ascii="IranNastaliq" w:hAnsi="IranNastaliq" w:hint="cs"/>
        <w:sz w:val="40"/>
        <w:szCs w:val="40"/>
        <w:rtl/>
      </w:rPr>
      <w:t>12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E" w:rsidRDefault="00B16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188"/>
    <w:multiLevelType w:val="hybridMultilevel"/>
    <w:tmpl w:val="12244F0E"/>
    <w:lvl w:ilvl="0" w:tplc="901E77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6"/>
    <w:rsid w:val="0003492D"/>
    <w:rsid w:val="0004361C"/>
    <w:rsid w:val="000B3680"/>
    <w:rsid w:val="001259FD"/>
    <w:rsid w:val="001552B0"/>
    <w:rsid w:val="001C47D5"/>
    <w:rsid w:val="001C7FD7"/>
    <w:rsid w:val="00287304"/>
    <w:rsid w:val="002A3BD5"/>
    <w:rsid w:val="002A4355"/>
    <w:rsid w:val="002D7D57"/>
    <w:rsid w:val="002E5D79"/>
    <w:rsid w:val="00333CEA"/>
    <w:rsid w:val="003830B6"/>
    <w:rsid w:val="003E54E3"/>
    <w:rsid w:val="004664D0"/>
    <w:rsid w:val="00475249"/>
    <w:rsid w:val="004956DD"/>
    <w:rsid w:val="004D6E83"/>
    <w:rsid w:val="004E2887"/>
    <w:rsid w:val="004E613D"/>
    <w:rsid w:val="005331A5"/>
    <w:rsid w:val="005A52F4"/>
    <w:rsid w:val="0065146A"/>
    <w:rsid w:val="006909E5"/>
    <w:rsid w:val="006B5A28"/>
    <w:rsid w:val="006E1F4F"/>
    <w:rsid w:val="006E2681"/>
    <w:rsid w:val="007473D6"/>
    <w:rsid w:val="00757873"/>
    <w:rsid w:val="007921D1"/>
    <w:rsid w:val="007B0A2A"/>
    <w:rsid w:val="00800163"/>
    <w:rsid w:val="0082269F"/>
    <w:rsid w:val="00825CAC"/>
    <w:rsid w:val="0084648B"/>
    <w:rsid w:val="00891747"/>
    <w:rsid w:val="008A170D"/>
    <w:rsid w:val="008B69B5"/>
    <w:rsid w:val="008C508C"/>
    <w:rsid w:val="009637D0"/>
    <w:rsid w:val="009A3684"/>
    <w:rsid w:val="009A53F4"/>
    <w:rsid w:val="00A062B8"/>
    <w:rsid w:val="00A06FAB"/>
    <w:rsid w:val="00A346D1"/>
    <w:rsid w:val="00A65B74"/>
    <w:rsid w:val="00A7418A"/>
    <w:rsid w:val="00A82300"/>
    <w:rsid w:val="00AE1E86"/>
    <w:rsid w:val="00B01694"/>
    <w:rsid w:val="00B165FE"/>
    <w:rsid w:val="00B90F6F"/>
    <w:rsid w:val="00BE1DD6"/>
    <w:rsid w:val="00C069AA"/>
    <w:rsid w:val="00C25032"/>
    <w:rsid w:val="00C505C5"/>
    <w:rsid w:val="00C570E4"/>
    <w:rsid w:val="00C84B2A"/>
    <w:rsid w:val="00CD2EBA"/>
    <w:rsid w:val="00D0250C"/>
    <w:rsid w:val="00D460C3"/>
    <w:rsid w:val="00D66E16"/>
    <w:rsid w:val="00D72D6E"/>
    <w:rsid w:val="00D81500"/>
    <w:rsid w:val="00DC4EA6"/>
    <w:rsid w:val="00DE307A"/>
    <w:rsid w:val="00E65294"/>
    <w:rsid w:val="00EF52C6"/>
    <w:rsid w:val="00F009F0"/>
    <w:rsid w:val="00F12224"/>
    <w:rsid w:val="00F2041B"/>
    <w:rsid w:val="00F454CE"/>
    <w:rsid w:val="00FA52D3"/>
    <w:rsid w:val="00FC698E"/>
    <w:rsid w:val="00FE5DD4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B69B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473D6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473D6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473D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473D6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473D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473D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473D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473D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473D6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473D6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473D6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473D6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473D6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473D6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semiHidden/>
    <w:rsid w:val="007473D6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473D6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473D6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473D6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3D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73D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473D6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473D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473D6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473D6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473D6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473D6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473D6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473D6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473D6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473D6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473D6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473D6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473D6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473D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473D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473D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3D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rmalWeb">
    <w:name w:val="Normal (Web)"/>
    <w:basedOn w:val="Normal"/>
    <w:uiPriority w:val="99"/>
    <w:unhideWhenUsed/>
    <w:rsid w:val="007473D6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3D6"/>
    <w:rPr>
      <w:rFonts w:cs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3D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473D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473D6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473D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473D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473D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473D6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473D6"/>
    <w:rPr>
      <w:rFonts w:cs="2  Lotus"/>
      <w:sz w:val="22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7A"/>
    <w:rPr>
      <w:rFonts w:cs="2  Lotus"/>
    </w:rPr>
  </w:style>
  <w:style w:type="character" w:styleId="CommentReference">
    <w:name w:val="annotation reference"/>
    <w:uiPriority w:val="99"/>
    <w:rsid w:val="00DE30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7A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E30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21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56DD"/>
    <w:rPr>
      <w:rFonts w:cs="2  Lotus"/>
      <w:sz w:val="22"/>
      <w:szCs w:val="36"/>
    </w:rPr>
  </w:style>
  <w:style w:type="paragraph" w:styleId="Footer">
    <w:name w:val="footer"/>
    <w:basedOn w:val="Normal"/>
    <w:link w:val="FooterChar"/>
    <w:uiPriority w:val="99"/>
    <w:unhideWhenUsed/>
    <w:rsid w:val="004956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56DD"/>
    <w:rPr>
      <w:rFonts w:cs="2  Lotus"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B69B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473D6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473D6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473D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473D6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473D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473D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473D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473D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473D6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473D6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473D6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473D6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473D6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473D6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semiHidden/>
    <w:rsid w:val="007473D6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473D6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473D6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473D6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3D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73D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473D6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473D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473D6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473D6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473D6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473D6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473D6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473D6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473D6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473D6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473D6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473D6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473D6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473D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473D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473D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3D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rmalWeb">
    <w:name w:val="Normal (Web)"/>
    <w:basedOn w:val="Normal"/>
    <w:uiPriority w:val="99"/>
    <w:unhideWhenUsed/>
    <w:rsid w:val="007473D6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3D6"/>
    <w:rPr>
      <w:rFonts w:cs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3D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473D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473D6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473D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473D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473D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473D6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473D6"/>
    <w:rPr>
      <w:rFonts w:cs="2  Lotus"/>
      <w:sz w:val="22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7A"/>
    <w:rPr>
      <w:rFonts w:cs="2  Lotus"/>
    </w:rPr>
  </w:style>
  <w:style w:type="character" w:styleId="CommentReference">
    <w:name w:val="annotation reference"/>
    <w:uiPriority w:val="99"/>
    <w:rsid w:val="00DE30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7A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E30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21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56DD"/>
    <w:rPr>
      <w:rFonts w:cs="2  Lotus"/>
      <w:sz w:val="22"/>
      <w:szCs w:val="36"/>
    </w:rPr>
  </w:style>
  <w:style w:type="paragraph" w:styleId="Footer">
    <w:name w:val="footer"/>
    <w:basedOn w:val="Normal"/>
    <w:link w:val="FooterChar"/>
    <w:uiPriority w:val="99"/>
    <w:unhideWhenUsed/>
    <w:rsid w:val="004956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56DD"/>
    <w:rPr>
      <w:rFonts w:cs="2  Lotus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184C-B63B-4D2F-92BC-0A56807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19</cp:revision>
  <dcterms:created xsi:type="dcterms:W3CDTF">2014-02-28T07:49:00Z</dcterms:created>
  <dcterms:modified xsi:type="dcterms:W3CDTF">2014-06-09T09:22:00Z</dcterms:modified>
</cp:coreProperties>
</file>