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28" w:rsidRDefault="00597828" w:rsidP="00191453">
      <w:pPr>
        <w:rPr>
          <w:rtl/>
        </w:rPr>
      </w:pPr>
      <w:r>
        <w:rPr>
          <w:rFonts w:hint="cs"/>
          <w:rtl/>
        </w:rPr>
        <w:t>فهرست</w:t>
      </w:r>
    </w:p>
    <w:p w:rsidR="00224DD9" w:rsidRDefault="009327E1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"1-3"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6946038" w:history="1">
        <w:r w:rsidR="00224DD9" w:rsidRPr="002F42B1">
          <w:rPr>
            <w:rStyle w:val="afffd"/>
            <w:rFonts w:hint="eastAsia"/>
            <w:noProof/>
            <w:rtl/>
          </w:rPr>
          <w:t>ادله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منکر</w:t>
        </w:r>
        <w:r w:rsidR="00224DD9" w:rsidRPr="002F42B1">
          <w:rPr>
            <w:rStyle w:val="afffd"/>
            <w:rFonts w:hint="cs"/>
            <w:noProof/>
            <w:rtl/>
          </w:rPr>
          <w:t>ی</w:t>
        </w:r>
        <w:r w:rsidR="00224DD9" w:rsidRPr="002F42B1">
          <w:rPr>
            <w:rStyle w:val="afffd"/>
            <w:rFonts w:hint="eastAsia"/>
            <w:noProof/>
            <w:rtl/>
          </w:rPr>
          <w:t>ن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انحلال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خطابات</w:t>
        </w:r>
        <w:r w:rsidR="00224DD9">
          <w:rPr>
            <w:noProof/>
            <w:webHidden/>
            <w:rtl/>
          </w:rPr>
          <w:tab/>
        </w:r>
        <w:r w:rsidR="00224DD9">
          <w:rPr>
            <w:rStyle w:val="afffd"/>
            <w:noProof/>
            <w:rtl/>
          </w:rPr>
          <w:fldChar w:fldCharType="begin"/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noProof/>
            <w:webHidden/>
          </w:rPr>
          <w:instrText>PAGEREF</w:instrText>
        </w:r>
        <w:r w:rsidR="00224DD9">
          <w:rPr>
            <w:noProof/>
            <w:webHidden/>
            <w:rtl/>
          </w:rPr>
          <w:instrText xml:space="preserve"> _</w:instrText>
        </w:r>
        <w:r w:rsidR="00224DD9">
          <w:rPr>
            <w:noProof/>
            <w:webHidden/>
          </w:rPr>
          <w:instrText>Toc376946038 \h</w:instrText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rStyle w:val="afffd"/>
            <w:noProof/>
            <w:rtl/>
          </w:rPr>
        </w:r>
        <w:r w:rsidR="00224DD9">
          <w:rPr>
            <w:rStyle w:val="afffd"/>
            <w:noProof/>
            <w:rtl/>
          </w:rPr>
          <w:fldChar w:fldCharType="separate"/>
        </w:r>
        <w:r w:rsidR="00224DD9">
          <w:rPr>
            <w:noProof/>
            <w:webHidden/>
            <w:rtl/>
          </w:rPr>
          <w:t>2</w:t>
        </w:r>
        <w:r w:rsidR="00224DD9">
          <w:rPr>
            <w:rStyle w:val="afffd"/>
            <w:noProof/>
            <w:rtl/>
          </w:rPr>
          <w:fldChar w:fldCharType="end"/>
        </w:r>
      </w:hyperlink>
    </w:p>
    <w:p w:rsidR="00224DD9" w:rsidRDefault="00D938AE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6039" w:history="1">
        <w:r w:rsidR="00224DD9" w:rsidRPr="002F42B1">
          <w:rPr>
            <w:rStyle w:val="afffd"/>
            <w:rFonts w:hint="eastAsia"/>
            <w:noProof/>
            <w:rtl/>
          </w:rPr>
          <w:t>دل</w:t>
        </w:r>
        <w:r w:rsidR="00224DD9" w:rsidRPr="002F42B1">
          <w:rPr>
            <w:rStyle w:val="afffd"/>
            <w:rFonts w:hint="cs"/>
            <w:noProof/>
            <w:rtl/>
          </w:rPr>
          <w:t>ی</w:t>
        </w:r>
        <w:r w:rsidR="00224DD9" w:rsidRPr="002F42B1">
          <w:rPr>
            <w:rStyle w:val="afffd"/>
            <w:rFonts w:hint="eastAsia"/>
            <w:noProof/>
            <w:rtl/>
          </w:rPr>
          <w:t>ل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دوم</w:t>
        </w:r>
        <w:r w:rsidR="00224DD9">
          <w:rPr>
            <w:noProof/>
            <w:webHidden/>
            <w:rtl/>
          </w:rPr>
          <w:tab/>
        </w:r>
        <w:r w:rsidR="00224DD9">
          <w:rPr>
            <w:rStyle w:val="afffd"/>
            <w:noProof/>
            <w:rtl/>
          </w:rPr>
          <w:fldChar w:fldCharType="begin"/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noProof/>
            <w:webHidden/>
          </w:rPr>
          <w:instrText>PAGEREF</w:instrText>
        </w:r>
        <w:r w:rsidR="00224DD9">
          <w:rPr>
            <w:noProof/>
            <w:webHidden/>
            <w:rtl/>
          </w:rPr>
          <w:instrText xml:space="preserve"> _</w:instrText>
        </w:r>
        <w:r w:rsidR="00224DD9">
          <w:rPr>
            <w:noProof/>
            <w:webHidden/>
          </w:rPr>
          <w:instrText>Toc376946039 \h</w:instrText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rStyle w:val="afffd"/>
            <w:noProof/>
            <w:rtl/>
          </w:rPr>
        </w:r>
        <w:r w:rsidR="00224DD9">
          <w:rPr>
            <w:rStyle w:val="afffd"/>
            <w:noProof/>
            <w:rtl/>
          </w:rPr>
          <w:fldChar w:fldCharType="separate"/>
        </w:r>
        <w:r w:rsidR="00224DD9">
          <w:rPr>
            <w:noProof/>
            <w:webHidden/>
            <w:rtl/>
          </w:rPr>
          <w:t>2</w:t>
        </w:r>
        <w:r w:rsidR="00224DD9">
          <w:rPr>
            <w:rStyle w:val="afffd"/>
            <w:noProof/>
            <w:rtl/>
          </w:rPr>
          <w:fldChar w:fldCharType="end"/>
        </w:r>
      </w:hyperlink>
    </w:p>
    <w:p w:rsidR="00224DD9" w:rsidRDefault="00D938AE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6040" w:history="1">
        <w:r w:rsidR="00224DD9" w:rsidRPr="002F42B1">
          <w:rPr>
            <w:rStyle w:val="afffd"/>
            <w:rFonts w:hint="eastAsia"/>
            <w:noProof/>
            <w:rtl/>
          </w:rPr>
          <w:t>نقد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دل</w:t>
        </w:r>
        <w:r w:rsidR="00224DD9" w:rsidRPr="002F42B1">
          <w:rPr>
            <w:rStyle w:val="afffd"/>
            <w:rFonts w:hint="cs"/>
            <w:noProof/>
            <w:rtl/>
          </w:rPr>
          <w:t>ی</w:t>
        </w:r>
        <w:r w:rsidR="00224DD9" w:rsidRPr="002F42B1">
          <w:rPr>
            <w:rStyle w:val="afffd"/>
            <w:rFonts w:hint="eastAsia"/>
            <w:noProof/>
            <w:rtl/>
          </w:rPr>
          <w:t>ل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دوم</w:t>
        </w:r>
        <w:r w:rsidR="00224DD9">
          <w:rPr>
            <w:noProof/>
            <w:webHidden/>
            <w:rtl/>
          </w:rPr>
          <w:tab/>
        </w:r>
        <w:r w:rsidR="00224DD9">
          <w:rPr>
            <w:rStyle w:val="afffd"/>
            <w:noProof/>
            <w:rtl/>
          </w:rPr>
          <w:fldChar w:fldCharType="begin"/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noProof/>
            <w:webHidden/>
          </w:rPr>
          <w:instrText>PAGEREF</w:instrText>
        </w:r>
        <w:r w:rsidR="00224DD9">
          <w:rPr>
            <w:noProof/>
            <w:webHidden/>
            <w:rtl/>
          </w:rPr>
          <w:instrText xml:space="preserve"> _</w:instrText>
        </w:r>
        <w:r w:rsidR="00224DD9">
          <w:rPr>
            <w:noProof/>
            <w:webHidden/>
          </w:rPr>
          <w:instrText>Toc376946040 \h</w:instrText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rStyle w:val="afffd"/>
            <w:noProof/>
            <w:rtl/>
          </w:rPr>
        </w:r>
        <w:r w:rsidR="00224DD9">
          <w:rPr>
            <w:rStyle w:val="afffd"/>
            <w:noProof/>
            <w:rtl/>
          </w:rPr>
          <w:fldChar w:fldCharType="separate"/>
        </w:r>
        <w:r w:rsidR="00224DD9">
          <w:rPr>
            <w:noProof/>
            <w:webHidden/>
            <w:rtl/>
          </w:rPr>
          <w:t>2</w:t>
        </w:r>
        <w:r w:rsidR="00224DD9">
          <w:rPr>
            <w:rStyle w:val="afffd"/>
            <w:noProof/>
            <w:rtl/>
          </w:rPr>
          <w:fldChar w:fldCharType="end"/>
        </w:r>
      </w:hyperlink>
    </w:p>
    <w:p w:rsidR="00224DD9" w:rsidRDefault="00D938AE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6041" w:history="1">
        <w:r w:rsidR="00224DD9" w:rsidRPr="002F42B1">
          <w:rPr>
            <w:rStyle w:val="afffd"/>
            <w:rFonts w:hint="eastAsia"/>
            <w:noProof/>
            <w:rtl/>
          </w:rPr>
          <w:t>امکان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خطابه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به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غافل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و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جاهل</w:t>
        </w:r>
        <w:r w:rsidR="00224DD9">
          <w:rPr>
            <w:noProof/>
            <w:webHidden/>
            <w:rtl/>
          </w:rPr>
          <w:tab/>
        </w:r>
        <w:r w:rsidR="00224DD9">
          <w:rPr>
            <w:rStyle w:val="afffd"/>
            <w:noProof/>
            <w:rtl/>
          </w:rPr>
          <w:fldChar w:fldCharType="begin"/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noProof/>
            <w:webHidden/>
          </w:rPr>
          <w:instrText>PAGEREF</w:instrText>
        </w:r>
        <w:r w:rsidR="00224DD9">
          <w:rPr>
            <w:noProof/>
            <w:webHidden/>
            <w:rtl/>
          </w:rPr>
          <w:instrText xml:space="preserve"> _</w:instrText>
        </w:r>
        <w:r w:rsidR="00224DD9">
          <w:rPr>
            <w:noProof/>
            <w:webHidden/>
          </w:rPr>
          <w:instrText>Toc376946041 \h</w:instrText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rStyle w:val="afffd"/>
            <w:noProof/>
            <w:rtl/>
          </w:rPr>
        </w:r>
        <w:r w:rsidR="00224DD9">
          <w:rPr>
            <w:rStyle w:val="afffd"/>
            <w:noProof/>
            <w:rtl/>
          </w:rPr>
          <w:fldChar w:fldCharType="separate"/>
        </w:r>
        <w:r w:rsidR="00224DD9">
          <w:rPr>
            <w:noProof/>
            <w:webHidden/>
            <w:rtl/>
          </w:rPr>
          <w:t>2</w:t>
        </w:r>
        <w:r w:rsidR="00224DD9">
          <w:rPr>
            <w:rStyle w:val="afffd"/>
            <w:noProof/>
            <w:rtl/>
          </w:rPr>
          <w:fldChar w:fldCharType="end"/>
        </w:r>
      </w:hyperlink>
    </w:p>
    <w:p w:rsidR="00224DD9" w:rsidRDefault="00D938AE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6042" w:history="1">
        <w:r w:rsidR="00224DD9" w:rsidRPr="002F42B1">
          <w:rPr>
            <w:rStyle w:val="afffd"/>
            <w:rFonts w:hint="eastAsia"/>
            <w:noProof/>
            <w:rtl/>
          </w:rPr>
          <w:t>استهجان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خطاب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به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عاجز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عقل</w:t>
        </w:r>
        <w:r w:rsidR="00224DD9" w:rsidRPr="002F42B1">
          <w:rPr>
            <w:rStyle w:val="afffd"/>
            <w:rFonts w:hint="cs"/>
            <w:noProof/>
            <w:rtl/>
          </w:rPr>
          <w:t>ی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cs"/>
            <w:noProof/>
            <w:rtl/>
          </w:rPr>
          <w:t>ی</w:t>
        </w:r>
        <w:r w:rsidR="00224DD9" w:rsidRPr="002F42B1">
          <w:rPr>
            <w:rStyle w:val="afffd"/>
            <w:rFonts w:hint="eastAsia"/>
            <w:noProof/>
            <w:rtl/>
          </w:rPr>
          <w:t>ا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عرف</w:t>
        </w:r>
        <w:r w:rsidR="00224DD9" w:rsidRPr="002F42B1">
          <w:rPr>
            <w:rStyle w:val="afffd"/>
            <w:rFonts w:hint="cs"/>
            <w:noProof/>
            <w:rtl/>
          </w:rPr>
          <w:t>ی</w:t>
        </w:r>
        <w:r w:rsidR="00224DD9">
          <w:rPr>
            <w:noProof/>
            <w:webHidden/>
            <w:rtl/>
          </w:rPr>
          <w:tab/>
        </w:r>
        <w:r w:rsidR="00224DD9">
          <w:rPr>
            <w:rStyle w:val="afffd"/>
            <w:noProof/>
            <w:rtl/>
          </w:rPr>
          <w:fldChar w:fldCharType="begin"/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noProof/>
            <w:webHidden/>
          </w:rPr>
          <w:instrText>PAGEREF</w:instrText>
        </w:r>
        <w:r w:rsidR="00224DD9">
          <w:rPr>
            <w:noProof/>
            <w:webHidden/>
            <w:rtl/>
          </w:rPr>
          <w:instrText xml:space="preserve"> _</w:instrText>
        </w:r>
        <w:r w:rsidR="00224DD9">
          <w:rPr>
            <w:noProof/>
            <w:webHidden/>
          </w:rPr>
          <w:instrText>Toc376946042 \h</w:instrText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rStyle w:val="afffd"/>
            <w:noProof/>
            <w:rtl/>
          </w:rPr>
        </w:r>
        <w:r w:rsidR="00224DD9">
          <w:rPr>
            <w:rStyle w:val="afffd"/>
            <w:noProof/>
            <w:rtl/>
          </w:rPr>
          <w:fldChar w:fldCharType="separate"/>
        </w:r>
        <w:r w:rsidR="00224DD9">
          <w:rPr>
            <w:noProof/>
            <w:webHidden/>
            <w:rtl/>
          </w:rPr>
          <w:t>3</w:t>
        </w:r>
        <w:r w:rsidR="00224DD9">
          <w:rPr>
            <w:rStyle w:val="afffd"/>
            <w:noProof/>
            <w:rtl/>
          </w:rPr>
          <w:fldChar w:fldCharType="end"/>
        </w:r>
      </w:hyperlink>
    </w:p>
    <w:p w:rsidR="00224DD9" w:rsidRDefault="00D938AE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6043" w:history="1">
        <w:r w:rsidR="005256EE">
          <w:rPr>
            <w:rStyle w:val="afffd"/>
            <w:rFonts w:hint="eastAsia"/>
            <w:noProof/>
            <w:rtl/>
          </w:rPr>
          <w:t>جمع‌بندی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دل</w:t>
        </w:r>
        <w:r w:rsidR="00224DD9" w:rsidRPr="002F42B1">
          <w:rPr>
            <w:rStyle w:val="afffd"/>
            <w:rFonts w:hint="cs"/>
            <w:noProof/>
            <w:rtl/>
          </w:rPr>
          <w:t>ی</w:t>
        </w:r>
        <w:r w:rsidR="00224DD9" w:rsidRPr="002F42B1">
          <w:rPr>
            <w:rStyle w:val="afffd"/>
            <w:rFonts w:hint="eastAsia"/>
            <w:noProof/>
            <w:rtl/>
          </w:rPr>
          <w:t>ل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دوم</w:t>
        </w:r>
        <w:r w:rsidR="00224DD9">
          <w:rPr>
            <w:noProof/>
            <w:webHidden/>
            <w:rtl/>
          </w:rPr>
          <w:tab/>
        </w:r>
        <w:r w:rsidR="00224DD9">
          <w:rPr>
            <w:rStyle w:val="afffd"/>
            <w:noProof/>
            <w:rtl/>
          </w:rPr>
          <w:fldChar w:fldCharType="begin"/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noProof/>
            <w:webHidden/>
          </w:rPr>
          <w:instrText>PAGEREF</w:instrText>
        </w:r>
        <w:r w:rsidR="00224DD9">
          <w:rPr>
            <w:noProof/>
            <w:webHidden/>
            <w:rtl/>
          </w:rPr>
          <w:instrText xml:space="preserve"> _</w:instrText>
        </w:r>
        <w:r w:rsidR="00224DD9">
          <w:rPr>
            <w:noProof/>
            <w:webHidden/>
          </w:rPr>
          <w:instrText>Toc376946043 \h</w:instrText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rStyle w:val="afffd"/>
            <w:noProof/>
            <w:rtl/>
          </w:rPr>
        </w:r>
        <w:r w:rsidR="00224DD9">
          <w:rPr>
            <w:rStyle w:val="afffd"/>
            <w:noProof/>
            <w:rtl/>
          </w:rPr>
          <w:fldChar w:fldCharType="separate"/>
        </w:r>
        <w:r w:rsidR="00224DD9">
          <w:rPr>
            <w:noProof/>
            <w:webHidden/>
            <w:rtl/>
          </w:rPr>
          <w:t>4</w:t>
        </w:r>
        <w:r w:rsidR="00224DD9">
          <w:rPr>
            <w:rStyle w:val="afffd"/>
            <w:noProof/>
            <w:rtl/>
          </w:rPr>
          <w:fldChar w:fldCharType="end"/>
        </w:r>
      </w:hyperlink>
    </w:p>
    <w:p w:rsidR="00224DD9" w:rsidRDefault="00D938AE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6044" w:history="1">
        <w:r w:rsidR="00224DD9" w:rsidRPr="002F42B1">
          <w:rPr>
            <w:rStyle w:val="afffd"/>
            <w:rFonts w:hint="eastAsia"/>
            <w:noProof/>
            <w:rtl/>
          </w:rPr>
          <w:t>عدم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اختصاص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خطاب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به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مشافه</w:t>
        </w:r>
        <w:r w:rsidR="00224DD9" w:rsidRPr="002F42B1">
          <w:rPr>
            <w:rStyle w:val="afffd"/>
            <w:rFonts w:hint="cs"/>
            <w:noProof/>
            <w:rtl/>
          </w:rPr>
          <w:t>ی</w:t>
        </w:r>
        <w:r w:rsidR="00224DD9" w:rsidRPr="002F42B1">
          <w:rPr>
            <w:rStyle w:val="afffd"/>
            <w:rFonts w:hint="eastAsia"/>
            <w:noProof/>
            <w:rtl/>
          </w:rPr>
          <w:t>ن</w:t>
        </w:r>
        <w:r w:rsidR="00224DD9">
          <w:rPr>
            <w:noProof/>
            <w:webHidden/>
            <w:rtl/>
          </w:rPr>
          <w:tab/>
        </w:r>
        <w:r w:rsidR="00224DD9">
          <w:rPr>
            <w:rStyle w:val="afffd"/>
            <w:noProof/>
            <w:rtl/>
          </w:rPr>
          <w:fldChar w:fldCharType="begin"/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noProof/>
            <w:webHidden/>
          </w:rPr>
          <w:instrText>PAGEREF</w:instrText>
        </w:r>
        <w:r w:rsidR="00224DD9">
          <w:rPr>
            <w:noProof/>
            <w:webHidden/>
            <w:rtl/>
          </w:rPr>
          <w:instrText xml:space="preserve"> _</w:instrText>
        </w:r>
        <w:r w:rsidR="00224DD9">
          <w:rPr>
            <w:noProof/>
            <w:webHidden/>
          </w:rPr>
          <w:instrText>Toc376946044 \h</w:instrText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rStyle w:val="afffd"/>
            <w:noProof/>
            <w:rtl/>
          </w:rPr>
        </w:r>
        <w:r w:rsidR="00224DD9">
          <w:rPr>
            <w:rStyle w:val="afffd"/>
            <w:noProof/>
            <w:rtl/>
          </w:rPr>
          <w:fldChar w:fldCharType="separate"/>
        </w:r>
        <w:r w:rsidR="00224DD9">
          <w:rPr>
            <w:noProof/>
            <w:webHidden/>
            <w:rtl/>
          </w:rPr>
          <w:t>4</w:t>
        </w:r>
        <w:r w:rsidR="00224DD9">
          <w:rPr>
            <w:rStyle w:val="afffd"/>
            <w:noProof/>
            <w:rtl/>
          </w:rPr>
          <w:fldChar w:fldCharType="end"/>
        </w:r>
      </w:hyperlink>
    </w:p>
    <w:p w:rsidR="00224DD9" w:rsidRDefault="00D938AE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6045" w:history="1">
        <w:r w:rsidR="00224DD9" w:rsidRPr="002F42B1">
          <w:rPr>
            <w:rStyle w:val="afffd"/>
            <w:rFonts w:hint="eastAsia"/>
            <w:noProof/>
            <w:rtl/>
          </w:rPr>
          <w:t>نحوه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توجه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خطاب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به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مکلف</w:t>
        </w:r>
        <w:r w:rsidR="00224DD9" w:rsidRPr="002F42B1">
          <w:rPr>
            <w:rStyle w:val="afffd"/>
            <w:rFonts w:hint="cs"/>
            <w:noProof/>
            <w:rtl/>
          </w:rPr>
          <w:t>ی</w:t>
        </w:r>
        <w:r w:rsidR="00224DD9" w:rsidRPr="002F42B1">
          <w:rPr>
            <w:rStyle w:val="afffd"/>
            <w:rFonts w:hint="eastAsia"/>
            <w:noProof/>
            <w:rtl/>
          </w:rPr>
          <w:t>ن</w:t>
        </w:r>
        <w:r w:rsidR="00224DD9">
          <w:rPr>
            <w:noProof/>
            <w:webHidden/>
            <w:rtl/>
          </w:rPr>
          <w:tab/>
        </w:r>
        <w:r w:rsidR="00224DD9">
          <w:rPr>
            <w:rStyle w:val="afffd"/>
            <w:noProof/>
            <w:rtl/>
          </w:rPr>
          <w:fldChar w:fldCharType="begin"/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noProof/>
            <w:webHidden/>
          </w:rPr>
          <w:instrText>PAGEREF</w:instrText>
        </w:r>
        <w:r w:rsidR="00224DD9">
          <w:rPr>
            <w:noProof/>
            <w:webHidden/>
            <w:rtl/>
          </w:rPr>
          <w:instrText xml:space="preserve"> _</w:instrText>
        </w:r>
        <w:r w:rsidR="00224DD9">
          <w:rPr>
            <w:noProof/>
            <w:webHidden/>
          </w:rPr>
          <w:instrText>Toc376946045 \h</w:instrText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rStyle w:val="afffd"/>
            <w:noProof/>
            <w:rtl/>
          </w:rPr>
        </w:r>
        <w:r w:rsidR="00224DD9">
          <w:rPr>
            <w:rStyle w:val="afffd"/>
            <w:noProof/>
            <w:rtl/>
          </w:rPr>
          <w:fldChar w:fldCharType="separate"/>
        </w:r>
        <w:r w:rsidR="00224DD9">
          <w:rPr>
            <w:noProof/>
            <w:webHidden/>
            <w:rtl/>
          </w:rPr>
          <w:t>4</w:t>
        </w:r>
        <w:r w:rsidR="00224DD9">
          <w:rPr>
            <w:rStyle w:val="afffd"/>
            <w:noProof/>
            <w:rtl/>
          </w:rPr>
          <w:fldChar w:fldCharType="end"/>
        </w:r>
      </w:hyperlink>
    </w:p>
    <w:p w:rsidR="00224DD9" w:rsidRDefault="00D938AE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6046" w:history="1">
        <w:r w:rsidR="00224DD9" w:rsidRPr="002F42B1">
          <w:rPr>
            <w:rStyle w:val="afffd"/>
            <w:rFonts w:hint="eastAsia"/>
            <w:noProof/>
            <w:rtl/>
          </w:rPr>
          <w:t>دل</w:t>
        </w:r>
        <w:r w:rsidR="00224DD9" w:rsidRPr="002F42B1">
          <w:rPr>
            <w:rStyle w:val="afffd"/>
            <w:rFonts w:hint="cs"/>
            <w:noProof/>
            <w:rtl/>
          </w:rPr>
          <w:t>ی</w:t>
        </w:r>
        <w:r w:rsidR="00224DD9" w:rsidRPr="002F42B1">
          <w:rPr>
            <w:rStyle w:val="afffd"/>
            <w:rFonts w:hint="eastAsia"/>
            <w:noProof/>
            <w:rtl/>
          </w:rPr>
          <w:t>ل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سوم</w:t>
        </w:r>
        <w:r w:rsidR="00224DD9">
          <w:rPr>
            <w:noProof/>
            <w:webHidden/>
            <w:rtl/>
          </w:rPr>
          <w:tab/>
        </w:r>
        <w:r w:rsidR="00224DD9">
          <w:rPr>
            <w:rStyle w:val="afffd"/>
            <w:noProof/>
            <w:rtl/>
          </w:rPr>
          <w:fldChar w:fldCharType="begin"/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noProof/>
            <w:webHidden/>
          </w:rPr>
          <w:instrText>PAGEREF</w:instrText>
        </w:r>
        <w:r w:rsidR="00224DD9">
          <w:rPr>
            <w:noProof/>
            <w:webHidden/>
            <w:rtl/>
          </w:rPr>
          <w:instrText xml:space="preserve"> _</w:instrText>
        </w:r>
        <w:r w:rsidR="00224DD9">
          <w:rPr>
            <w:noProof/>
            <w:webHidden/>
          </w:rPr>
          <w:instrText>Toc376946046 \h</w:instrText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rStyle w:val="afffd"/>
            <w:noProof/>
            <w:rtl/>
          </w:rPr>
        </w:r>
        <w:r w:rsidR="00224DD9">
          <w:rPr>
            <w:rStyle w:val="afffd"/>
            <w:noProof/>
            <w:rtl/>
          </w:rPr>
          <w:fldChar w:fldCharType="separate"/>
        </w:r>
        <w:r w:rsidR="00224DD9">
          <w:rPr>
            <w:noProof/>
            <w:webHidden/>
            <w:rtl/>
          </w:rPr>
          <w:t>5</w:t>
        </w:r>
        <w:r w:rsidR="00224DD9">
          <w:rPr>
            <w:rStyle w:val="afffd"/>
            <w:noProof/>
            <w:rtl/>
          </w:rPr>
          <w:fldChar w:fldCharType="end"/>
        </w:r>
      </w:hyperlink>
    </w:p>
    <w:p w:rsidR="00224DD9" w:rsidRDefault="00D938AE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6047" w:history="1">
        <w:r w:rsidR="00224DD9" w:rsidRPr="002F42B1">
          <w:rPr>
            <w:rStyle w:val="afffd"/>
            <w:rFonts w:hint="eastAsia"/>
            <w:noProof/>
            <w:rtl/>
          </w:rPr>
          <w:t>نقد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دل</w:t>
        </w:r>
        <w:r w:rsidR="00224DD9" w:rsidRPr="002F42B1">
          <w:rPr>
            <w:rStyle w:val="afffd"/>
            <w:rFonts w:hint="cs"/>
            <w:noProof/>
            <w:rtl/>
          </w:rPr>
          <w:t>ی</w:t>
        </w:r>
        <w:r w:rsidR="00224DD9" w:rsidRPr="002F42B1">
          <w:rPr>
            <w:rStyle w:val="afffd"/>
            <w:rFonts w:hint="eastAsia"/>
            <w:noProof/>
            <w:rtl/>
          </w:rPr>
          <w:t>ل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سوم</w:t>
        </w:r>
        <w:r w:rsidR="00224DD9">
          <w:rPr>
            <w:noProof/>
            <w:webHidden/>
            <w:rtl/>
          </w:rPr>
          <w:tab/>
        </w:r>
        <w:r w:rsidR="00224DD9">
          <w:rPr>
            <w:rStyle w:val="afffd"/>
            <w:noProof/>
            <w:rtl/>
          </w:rPr>
          <w:fldChar w:fldCharType="begin"/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noProof/>
            <w:webHidden/>
          </w:rPr>
          <w:instrText>PAGEREF</w:instrText>
        </w:r>
        <w:r w:rsidR="00224DD9">
          <w:rPr>
            <w:noProof/>
            <w:webHidden/>
            <w:rtl/>
          </w:rPr>
          <w:instrText xml:space="preserve"> _</w:instrText>
        </w:r>
        <w:r w:rsidR="00224DD9">
          <w:rPr>
            <w:noProof/>
            <w:webHidden/>
          </w:rPr>
          <w:instrText>Toc376946047 \h</w:instrText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rStyle w:val="afffd"/>
            <w:noProof/>
            <w:rtl/>
          </w:rPr>
        </w:r>
        <w:r w:rsidR="00224DD9">
          <w:rPr>
            <w:rStyle w:val="afffd"/>
            <w:noProof/>
            <w:rtl/>
          </w:rPr>
          <w:fldChar w:fldCharType="separate"/>
        </w:r>
        <w:r w:rsidR="00224DD9">
          <w:rPr>
            <w:noProof/>
            <w:webHidden/>
            <w:rtl/>
          </w:rPr>
          <w:t>5</w:t>
        </w:r>
        <w:r w:rsidR="00224DD9">
          <w:rPr>
            <w:rStyle w:val="afffd"/>
            <w:noProof/>
            <w:rtl/>
          </w:rPr>
          <w:fldChar w:fldCharType="end"/>
        </w:r>
      </w:hyperlink>
    </w:p>
    <w:p w:rsidR="00224DD9" w:rsidRDefault="00D938AE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6048" w:history="1">
        <w:r w:rsidR="00224DD9" w:rsidRPr="002F42B1">
          <w:rPr>
            <w:rStyle w:val="afffd"/>
            <w:rFonts w:hint="eastAsia"/>
            <w:noProof/>
            <w:rtl/>
          </w:rPr>
          <w:t>دل</w:t>
        </w:r>
        <w:r w:rsidR="00224DD9" w:rsidRPr="002F42B1">
          <w:rPr>
            <w:rStyle w:val="afffd"/>
            <w:rFonts w:hint="cs"/>
            <w:noProof/>
            <w:rtl/>
          </w:rPr>
          <w:t>ی</w:t>
        </w:r>
        <w:r w:rsidR="00224DD9" w:rsidRPr="002F42B1">
          <w:rPr>
            <w:rStyle w:val="afffd"/>
            <w:rFonts w:hint="eastAsia"/>
            <w:noProof/>
            <w:rtl/>
          </w:rPr>
          <w:t>ل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چهارم</w:t>
        </w:r>
        <w:r w:rsidR="00224DD9">
          <w:rPr>
            <w:noProof/>
            <w:webHidden/>
            <w:rtl/>
          </w:rPr>
          <w:tab/>
        </w:r>
        <w:r w:rsidR="00224DD9">
          <w:rPr>
            <w:rStyle w:val="afffd"/>
            <w:noProof/>
            <w:rtl/>
          </w:rPr>
          <w:fldChar w:fldCharType="begin"/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noProof/>
            <w:webHidden/>
          </w:rPr>
          <w:instrText>PAGEREF</w:instrText>
        </w:r>
        <w:r w:rsidR="00224DD9">
          <w:rPr>
            <w:noProof/>
            <w:webHidden/>
            <w:rtl/>
          </w:rPr>
          <w:instrText xml:space="preserve"> _</w:instrText>
        </w:r>
        <w:r w:rsidR="00224DD9">
          <w:rPr>
            <w:noProof/>
            <w:webHidden/>
          </w:rPr>
          <w:instrText>Toc376946048 \h</w:instrText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rStyle w:val="afffd"/>
            <w:noProof/>
            <w:rtl/>
          </w:rPr>
        </w:r>
        <w:r w:rsidR="00224DD9">
          <w:rPr>
            <w:rStyle w:val="afffd"/>
            <w:noProof/>
            <w:rtl/>
          </w:rPr>
          <w:fldChar w:fldCharType="separate"/>
        </w:r>
        <w:r w:rsidR="00224DD9">
          <w:rPr>
            <w:noProof/>
            <w:webHidden/>
            <w:rtl/>
          </w:rPr>
          <w:t>6</w:t>
        </w:r>
        <w:r w:rsidR="00224DD9">
          <w:rPr>
            <w:rStyle w:val="afffd"/>
            <w:noProof/>
            <w:rtl/>
          </w:rPr>
          <w:fldChar w:fldCharType="end"/>
        </w:r>
      </w:hyperlink>
    </w:p>
    <w:p w:rsidR="00224DD9" w:rsidRDefault="00D938AE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6049" w:history="1">
        <w:r w:rsidR="00224DD9" w:rsidRPr="002F42B1">
          <w:rPr>
            <w:rStyle w:val="afffd"/>
            <w:rFonts w:hint="eastAsia"/>
            <w:noProof/>
            <w:rtl/>
          </w:rPr>
          <w:t>نقد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دل</w:t>
        </w:r>
        <w:r w:rsidR="00224DD9" w:rsidRPr="002F42B1">
          <w:rPr>
            <w:rStyle w:val="afffd"/>
            <w:rFonts w:hint="cs"/>
            <w:noProof/>
            <w:rtl/>
          </w:rPr>
          <w:t>ی</w:t>
        </w:r>
        <w:r w:rsidR="00224DD9" w:rsidRPr="002F42B1">
          <w:rPr>
            <w:rStyle w:val="afffd"/>
            <w:rFonts w:hint="eastAsia"/>
            <w:noProof/>
            <w:rtl/>
          </w:rPr>
          <w:t>ل</w:t>
        </w:r>
        <w:r w:rsidR="00224DD9" w:rsidRPr="002F42B1">
          <w:rPr>
            <w:rStyle w:val="afffd"/>
            <w:noProof/>
            <w:rtl/>
          </w:rPr>
          <w:t xml:space="preserve"> </w:t>
        </w:r>
        <w:r w:rsidR="00224DD9" w:rsidRPr="002F42B1">
          <w:rPr>
            <w:rStyle w:val="afffd"/>
            <w:rFonts w:hint="eastAsia"/>
            <w:noProof/>
            <w:rtl/>
          </w:rPr>
          <w:t>چهارم</w:t>
        </w:r>
        <w:r w:rsidR="00224DD9">
          <w:rPr>
            <w:noProof/>
            <w:webHidden/>
            <w:rtl/>
          </w:rPr>
          <w:tab/>
        </w:r>
        <w:r w:rsidR="00224DD9">
          <w:rPr>
            <w:rStyle w:val="afffd"/>
            <w:noProof/>
            <w:rtl/>
          </w:rPr>
          <w:fldChar w:fldCharType="begin"/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noProof/>
            <w:webHidden/>
          </w:rPr>
          <w:instrText>PAGEREF</w:instrText>
        </w:r>
        <w:r w:rsidR="00224DD9">
          <w:rPr>
            <w:noProof/>
            <w:webHidden/>
            <w:rtl/>
          </w:rPr>
          <w:instrText xml:space="preserve"> _</w:instrText>
        </w:r>
        <w:r w:rsidR="00224DD9">
          <w:rPr>
            <w:noProof/>
            <w:webHidden/>
          </w:rPr>
          <w:instrText>Toc376946049 \h</w:instrText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rStyle w:val="afffd"/>
            <w:noProof/>
            <w:rtl/>
          </w:rPr>
        </w:r>
        <w:r w:rsidR="00224DD9">
          <w:rPr>
            <w:rStyle w:val="afffd"/>
            <w:noProof/>
            <w:rtl/>
          </w:rPr>
          <w:fldChar w:fldCharType="separate"/>
        </w:r>
        <w:r w:rsidR="00224DD9">
          <w:rPr>
            <w:noProof/>
            <w:webHidden/>
            <w:rtl/>
          </w:rPr>
          <w:t>6</w:t>
        </w:r>
        <w:r w:rsidR="00224DD9">
          <w:rPr>
            <w:rStyle w:val="afffd"/>
            <w:noProof/>
            <w:rtl/>
          </w:rPr>
          <w:fldChar w:fldCharType="end"/>
        </w:r>
      </w:hyperlink>
    </w:p>
    <w:p w:rsidR="00224DD9" w:rsidRDefault="00D938AE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46050" w:history="1">
        <w:r w:rsidR="005256EE">
          <w:rPr>
            <w:rStyle w:val="afffd"/>
            <w:rFonts w:hint="eastAsia"/>
            <w:noProof/>
            <w:rtl/>
          </w:rPr>
          <w:t>نتیجه‌گیری</w:t>
        </w:r>
        <w:r w:rsidR="00224DD9">
          <w:rPr>
            <w:noProof/>
            <w:webHidden/>
            <w:rtl/>
          </w:rPr>
          <w:tab/>
        </w:r>
        <w:r w:rsidR="00224DD9">
          <w:rPr>
            <w:rStyle w:val="afffd"/>
            <w:noProof/>
            <w:rtl/>
          </w:rPr>
          <w:fldChar w:fldCharType="begin"/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noProof/>
            <w:webHidden/>
          </w:rPr>
          <w:instrText>PAGEREF</w:instrText>
        </w:r>
        <w:r w:rsidR="00224DD9">
          <w:rPr>
            <w:noProof/>
            <w:webHidden/>
            <w:rtl/>
          </w:rPr>
          <w:instrText xml:space="preserve"> _</w:instrText>
        </w:r>
        <w:r w:rsidR="00224DD9">
          <w:rPr>
            <w:noProof/>
            <w:webHidden/>
          </w:rPr>
          <w:instrText>Toc376946050 \h</w:instrText>
        </w:r>
        <w:r w:rsidR="00224DD9">
          <w:rPr>
            <w:noProof/>
            <w:webHidden/>
            <w:rtl/>
          </w:rPr>
          <w:instrText xml:space="preserve"> </w:instrText>
        </w:r>
        <w:r w:rsidR="00224DD9">
          <w:rPr>
            <w:rStyle w:val="afffd"/>
            <w:noProof/>
            <w:rtl/>
          </w:rPr>
        </w:r>
        <w:r w:rsidR="00224DD9">
          <w:rPr>
            <w:rStyle w:val="afffd"/>
            <w:noProof/>
            <w:rtl/>
          </w:rPr>
          <w:fldChar w:fldCharType="separate"/>
        </w:r>
        <w:r w:rsidR="00224DD9">
          <w:rPr>
            <w:noProof/>
            <w:webHidden/>
            <w:rtl/>
          </w:rPr>
          <w:t>6</w:t>
        </w:r>
        <w:r w:rsidR="00224DD9">
          <w:rPr>
            <w:rStyle w:val="afffd"/>
            <w:noProof/>
            <w:rtl/>
          </w:rPr>
          <w:fldChar w:fldCharType="end"/>
        </w:r>
      </w:hyperlink>
    </w:p>
    <w:p w:rsidR="00597828" w:rsidRDefault="009327E1" w:rsidP="00191453">
      <w:pPr>
        <w:rPr>
          <w:rtl/>
        </w:rPr>
      </w:pPr>
      <w:r>
        <w:rPr>
          <w:rtl/>
        </w:rPr>
        <w:fldChar w:fldCharType="end"/>
      </w:r>
    </w:p>
    <w:p w:rsidR="00597828" w:rsidRDefault="00597828" w:rsidP="00191453">
      <w:pPr>
        <w:rPr>
          <w:rtl/>
        </w:rPr>
      </w:pPr>
    </w:p>
    <w:p w:rsidR="00597828" w:rsidRDefault="00597828" w:rsidP="00191453">
      <w:pPr>
        <w:rPr>
          <w:rtl/>
        </w:rPr>
      </w:pPr>
    </w:p>
    <w:p w:rsidR="00597828" w:rsidRDefault="00597828" w:rsidP="00191453">
      <w:pPr>
        <w:rPr>
          <w:rtl/>
        </w:rPr>
      </w:pPr>
    </w:p>
    <w:p w:rsidR="00597828" w:rsidRDefault="00597828" w:rsidP="00191453">
      <w:pPr>
        <w:rPr>
          <w:rtl/>
        </w:rPr>
      </w:pPr>
    </w:p>
    <w:p w:rsidR="00597828" w:rsidRDefault="00597828" w:rsidP="00191453">
      <w:pPr>
        <w:rPr>
          <w:rtl/>
        </w:rPr>
      </w:pPr>
    </w:p>
    <w:p w:rsidR="00597828" w:rsidRDefault="00597828" w:rsidP="00191453">
      <w:pPr>
        <w:rPr>
          <w:rtl/>
        </w:rPr>
      </w:pPr>
    </w:p>
    <w:p w:rsidR="00597828" w:rsidRDefault="00597828" w:rsidP="00191453">
      <w:pPr>
        <w:rPr>
          <w:rtl/>
        </w:rPr>
      </w:pPr>
    </w:p>
    <w:p w:rsidR="00597828" w:rsidRDefault="00597828" w:rsidP="00224DD9">
      <w:pPr>
        <w:ind w:firstLine="0"/>
        <w:rPr>
          <w:rtl/>
        </w:rPr>
      </w:pPr>
    </w:p>
    <w:p w:rsidR="00593E02" w:rsidRDefault="00593E02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191453" w:rsidRDefault="00191453" w:rsidP="00597828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487683" w:rsidRDefault="00487683" w:rsidP="00487683">
      <w:pPr>
        <w:pStyle w:val="1"/>
        <w:rPr>
          <w:rtl/>
        </w:rPr>
      </w:pPr>
      <w:bookmarkStart w:id="0" w:name="_Toc376946038"/>
      <w:r>
        <w:rPr>
          <w:rFonts w:hint="cs"/>
          <w:rtl/>
        </w:rPr>
        <w:t>ادله منکرین انحلال خطابات</w:t>
      </w:r>
      <w:bookmarkEnd w:id="0"/>
    </w:p>
    <w:p w:rsidR="00487683" w:rsidRPr="00487683" w:rsidRDefault="00487683" w:rsidP="00487683">
      <w:pPr>
        <w:pStyle w:val="21"/>
        <w:rPr>
          <w:rtl/>
        </w:rPr>
      </w:pPr>
      <w:bookmarkStart w:id="1" w:name="_Toc376946039"/>
      <w:r>
        <w:rPr>
          <w:rFonts w:hint="cs"/>
          <w:rtl/>
        </w:rPr>
        <w:t>دلیل دوم</w:t>
      </w:r>
      <w:bookmarkEnd w:id="1"/>
    </w:p>
    <w:p w:rsidR="00487683" w:rsidRDefault="00191453" w:rsidP="00487683">
      <w:pPr>
        <w:rPr>
          <w:rtl/>
        </w:rPr>
      </w:pP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978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عصات</w:t>
      </w:r>
      <w:r>
        <w:rPr>
          <w:rtl/>
        </w:rPr>
        <w:t xml:space="preserve"> </w:t>
      </w:r>
      <w:r>
        <w:rPr>
          <w:rFonts w:hint="eastAsia"/>
          <w:rtl/>
        </w:rPr>
        <w:t>کفار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جاهلان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 w:rsidR="005978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597828">
        <w:rPr>
          <w:rFonts w:hint="cs"/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256EE">
        <w:rPr>
          <w:rFonts w:hint="eastAsia"/>
          <w:rtl/>
        </w:rPr>
        <w:t>طوایف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5978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قطعاً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غافل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ناس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978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مستهجن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9782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</w:t>
      </w:r>
      <w:r>
        <w:rPr>
          <w:rFonts w:hint="eastAsia"/>
          <w:rtl/>
        </w:rPr>
        <w:t>استثنائ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59782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5978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لازمه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5256EE">
        <w:rPr>
          <w:rFonts w:hint="eastAsia"/>
          <w:rtl/>
        </w:rPr>
        <w:t>طوایف</w:t>
      </w:r>
      <w:r>
        <w:rPr>
          <w:rtl/>
        </w:rPr>
        <w:t xml:space="preserve"> </w:t>
      </w:r>
      <w:r>
        <w:rPr>
          <w:rFonts w:hint="eastAsia"/>
          <w:rtl/>
        </w:rPr>
        <w:t>چهارگانه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97828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9327E1">
        <w:rPr>
          <w:rFonts w:hint="eastAsia"/>
          <w:rtl/>
        </w:rPr>
        <w:t>ا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ن‌ها</w:t>
      </w:r>
      <w:r w:rsidR="005978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5256EE">
        <w:rPr>
          <w:rFonts w:hint="eastAsia"/>
          <w:rtl/>
        </w:rPr>
        <w:t>امرونهی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9327E1">
        <w:rPr>
          <w:rFonts w:hint="eastAsia"/>
          <w:rtl/>
        </w:rPr>
        <w:t>ا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ن‌ها</w:t>
      </w:r>
      <w:r w:rsidR="005978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مستهجن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978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5256EE">
        <w:rPr>
          <w:rFonts w:hint="eastAsia"/>
          <w:rtl/>
        </w:rPr>
        <w:t>فایده‌ای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59782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</w:t>
      </w:r>
      <w:r>
        <w:rPr>
          <w:rFonts w:hint="eastAsia"/>
          <w:rtl/>
        </w:rPr>
        <w:t>استثنائ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9782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فالمقدم</w:t>
      </w:r>
      <w:r>
        <w:rPr>
          <w:rtl/>
        </w:rPr>
        <w:t xml:space="preserve"> </w:t>
      </w:r>
      <w:r>
        <w:rPr>
          <w:rFonts w:hint="eastAsia"/>
          <w:rtl/>
        </w:rPr>
        <w:t>مثله</w:t>
      </w:r>
      <w:r w:rsidR="0059782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>.</w:t>
      </w:r>
    </w:p>
    <w:p w:rsidR="00487683" w:rsidRDefault="00487683" w:rsidP="00487683">
      <w:pPr>
        <w:pStyle w:val="21"/>
        <w:rPr>
          <w:rtl/>
        </w:rPr>
      </w:pPr>
      <w:bookmarkStart w:id="2" w:name="_Toc376946040"/>
      <w:r>
        <w:rPr>
          <w:rFonts w:hint="cs"/>
          <w:rtl/>
        </w:rPr>
        <w:t>نقد دلیل دوم</w:t>
      </w:r>
      <w:bookmarkEnd w:id="2"/>
    </w:p>
    <w:p w:rsidR="00487683" w:rsidRDefault="005E537A" w:rsidP="00487683">
      <w:pPr>
        <w:rPr>
          <w:rtl/>
        </w:rPr>
      </w:pPr>
      <w:r>
        <w:rPr>
          <w:rFonts w:hint="cs"/>
          <w:rtl/>
        </w:rPr>
        <w:t xml:space="preserve"> </w:t>
      </w:r>
      <w:r w:rsidR="00191453">
        <w:rPr>
          <w:rFonts w:hint="eastAsia"/>
          <w:rtl/>
        </w:rPr>
        <w:t>گفته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شد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توج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ه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خطاب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به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عصات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و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کفار</w:t>
      </w:r>
      <w:r w:rsidR="00597828">
        <w:rPr>
          <w:rFonts w:hint="cs"/>
          <w:rtl/>
        </w:rPr>
        <w:t>،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مستهجن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و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لغو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ن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ست</w:t>
      </w:r>
      <w:r w:rsidR="00597828">
        <w:rPr>
          <w:rFonts w:hint="cs"/>
          <w:rtl/>
        </w:rPr>
        <w:t>،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ز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را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فا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ده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دارد</w:t>
      </w:r>
      <w:r w:rsidR="00224DD9">
        <w:rPr>
          <w:rtl/>
        </w:rPr>
        <w:t xml:space="preserve">. </w:t>
      </w:r>
      <w:r w:rsidR="00191453">
        <w:rPr>
          <w:rFonts w:hint="eastAsia"/>
          <w:rtl/>
        </w:rPr>
        <w:t>فا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ده</w:t>
      </w:r>
      <w:r w:rsidR="00191453">
        <w:rPr>
          <w:rtl/>
        </w:rPr>
        <w:t xml:space="preserve"> </w:t>
      </w:r>
      <w:r w:rsidR="00597828">
        <w:rPr>
          <w:rFonts w:hint="eastAsia"/>
          <w:rtl/>
        </w:rPr>
        <w:t>آ</w:t>
      </w:r>
      <w:r w:rsidR="00597828">
        <w:rPr>
          <w:rFonts w:hint="cs"/>
          <w:rtl/>
        </w:rPr>
        <w:t>ن</w:t>
      </w:r>
      <w:r w:rsidR="00597828" w:rsidRPr="00597828">
        <w:rPr>
          <w:rFonts w:hint="eastAsia"/>
          <w:rtl/>
        </w:rPr>
        <w:t xml:space="preserve"> </w:t>
      </w:r>
      <w:r w:rsidR="00597828">
        <w:rPr>
          <w:rFonts w:hint="eastAsia"/>
          <w:rtl/>
        </w:rPr>
        <w:t>اولاً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امکان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انبعاث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است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و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ثان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اً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اتمام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حجت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است</w:t>
      </w:r>
      <w:r w:rsidR="00597828">
        <w:rPr>
          <w:rFonts w:hint="cs"/>
          <w:rtl/>
        </w:rPr>
        <w:t>.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منته</w:t>
      </w:r>
      <w:r w:rsidR="00191453">
        <w:rPr>
          <w:rFonts w:hint="cs"/>
          <w:rtl/>
        </w:rPr>
        <w:t>ی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گفت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م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لازم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ن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ست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امکان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انبعاث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فور</w:t>
      </w:r>
      <w:r w:rsidR="00191453">
        <w:rPr>
          <w:rFonts w:hint="cs"/>
          <w:rtl/>
        </w:rPr>
        <w:t>ی</w:t>
      </w:r>
      <w:r w:rsidR="00597828">
        <w:rPr>
          <w:rFonts w:hint="cs"/>
          <w:rtl/>
        </w:rPr>
        <w:t xml:space="preserve"> و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عاجل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باشد</w:t>
      </w:r>
      <w:r w:rsidR="00597828">
        <w:rPr>
          <w:rFonts w:hint="cs"/>
          <w:rtl/>
        </w:rPr>
        <w:t>،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هم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ن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که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امر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م</w:t>
      </w:r>
      <w:r w:rsidR="00191453">
        <w:rPr>
          <w:rFonts w:hint="cs"/>
          <w:rtl/>
        </w:rPr>
        <w:t>ی</w:t>
      </w:r>
      <w:r w:rsidR="00597828">
        <w:rPr>
          <w:rFonts w:hint="cs"/>
          <w:rtl/>
        </w:rPr>
        <w:t>‌</w:t>
      </w:r>
      <w:r w:rsidR="00191453">
        <w:rPr>
          <w:rFonts w:hint="eastAsia"/>
          <w:rtl/>
        </w:rPr>
        <w:t>آ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د</w:t>
      </w:r>
      <w:r w:rsidR="00597828">
        <w:rPr>
          <w:rFonts w:hint="cs"/>
          <w:rtl/>
        </w:rPr>
        <w:t>،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امکان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ن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هم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هست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که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عق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ده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و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انگ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زه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او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هم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درست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شود</w:t>
      </w:r>
      <w:r w:rsidR="00597828">
        <w:rPr>
          <w:rFonts w:hint="cs"/>
          <w:rtl/>
        </w:rPr>
        <w:t>،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لذا</w:t>
      </w:r>
      <w:r w:rsidR="00191453"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به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عاص</w:t>
      </w:r>
      <w:r w:rsidR="00191453">
        <w:rPr>
          <w:rFonts w:hint="cs"/>
          <w:rtl/>
        </w:rPr>
        <w:t>ی</w:t>
      </w:r>
      <w:r w:rsidR="00597828">
        <w:rPr>
          <w:rFonts w:hint="cs"/>
          <w:rtl/>
        </w:rPr>
        <w:t>،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کافر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و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خاط</w:t>
      </w:r>
      <w:r w:rsidR="00191453">
        <w:rPr>
          <w:rFonts w:hint="cs"/>
          <w:rtl/>
        </w:rPr>
        <w:t>ی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خطاب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کرد</w:t>
      </w:r>
      <w:r w:rsidR="00597828">
        <w:rPr>
          <w:rFonts w:hint="cs"/>
          <w:rtl/>
        </w:rPr>
        <w:t>.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اتمام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حجت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هم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که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عرض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کرد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م</w:t>
      </w:r>
      <w:r w:rsidR="00191453">
        <w:rPr>
          <w:rtl/>
        </w:rPr>
        <w:t>.</w:t>
      </w:r>
    </w:p>
    <w:p w:rsidR="005E537A" w:rsidRDefault="005E537A" w:rsidP="00487683">
      <w:pPr>
        <w:pStyle w:val="31"/>
        <w:rPr>
          <w:rtl/>
        </w:rPr>
      </w:pPr>
      <w:bookmarkStart w:id="3" w:name="_Toc376946041"/>
      <w:r>
        <w:rPr>
          <w:rFonts w:hint="cs"/>
          <w:rtl/>
        </w:rPr>
        <w:t>امکان خطابه به غافل و جاهل</w:t>
      </w:r>
      <w:bookmarkEnd w:id="3"/>
    </w:p>
    <w:p w:rsidR="00191453" w:rsidRDefault="00191453" w:rsidP="00487683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5256EE">
        <w:rPr>
          <w:rFonts w:hint="eastAsia"/>
          <w:rtl/>
        </w:rPr>
        <w:t>گروه‌های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 w:rsidR="00487683">
        <w:rPr>
          <w:rFonts w:hint="cs"/>
          <w:rtl/>
        </w:rPr>
        <w:t xml:space="preserve"> هم</w:t>
      </w:r>
      <w:r>
        <w:rPr>
          <w:rtl/>
        </w:rPr>
        <w:t xml:space="preserve"> </w:t>
      </w:r>
      <w:r w:rsidR="00487683"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eastAsia"/>
          <w:rtl/>
        </w:rPr>
        <w:t>غافل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 w:rsidR="009327E1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48768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فا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 w:rsidR="00487683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داند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نداند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 w:rsidR="00487683"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سبب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>
        <w:rPr>
          <w:rtl/>
        </w:rPr>
        <w:t xml:space="preserve"> </w:t>
      </w:r>
      <w:r>
        <w:rPr>
          <w:rFonts w:hint="eastAsia"/>
          <w:rtl/>
        </w:rPr>
        <w:t>فحص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کشف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بفهمد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487683" w:rsidRDefault="00191453" w:rsidP="00191453">
      <w:pPr>
        <w:rPr>
          <w:rtl/>
        </w:rPr>
      </w:pPr>
      <w:r>
        <w:rPr>
          <w:rFonts w:hint="eastAsia"/>
          <w:rtl/>
        </w:rPr>
        <w:lastRenderedPageBreak/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مختص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 w:rsidR="00487683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فحص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327E1">
        <w:rPr>
          <w:rFonts w:hint="eastAsia"/>
          <w:rtl/>
        </w:rPr>
        <w:t>نم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ب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معرض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48768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گو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87683">
        <w:rPr>
          <w:rFonts w:hint="cs"/>
          <w:rtl/>
        </w:rPr>
        <w:t xml:space="preserve">،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فحص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کشف</w:t>
      </w:r>
      <w:r w:rsidR="00487683">
        <w:rPr>
          <w:rFonts w:hint="cs"/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 w:rsidR="009327E1">
        <w:rPr>
          <w:rFonts w:hint="eastAsia"/>
          <w:rtl/>
        </w:rPr>
        <w:t>نم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گو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</w:p>
    <w:p w:rsidR="00191453" w:rsidRDefault="00191453" w:rsidP="00487683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 w:rsidR="00487683">
        <w:rPr>
          <w:rFonts w:hint="cs"/>
          <w:rtl/>
        </w:rPr>
        <w:t>ط</w:t>
      </w:r>
      <w:r>
        <w:rPr>
          <w:rFonts w:hint="eastAsia"/>
          <w:rtl/>
        </w:rPr>
        <w:t>اب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غافل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فا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 w:rsidR="00487683">
        <w:rPr>
          <w:rFonts w:hint="eastAsia"/>
          <w:rtl/>
        </w:rPr>
        <w:t>ب</w:t>
      </w:r>
      <w:r w:rsidR="00487683">
        <w:rPr>
          <w:rFonts w:hint="cs"/>
          <w:rtl/>
        </w:rPr>
        <w:t>رای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487683">
        <w:rPr>
          <w:rFonts w:hint="eastAsia"/>
          <w:rtl/>
        </w:rPr>
        <w:t>غا</w:t>
      </w:r>
      <w:r w:rsidR="00487683">
        <w:rPr>
          <w:rFonts w:hint="cs"/>
          <w:rtl/>
        </w:rPr>
        <w:t>ف</w:t>
      </w:r>
      <w:r>
        <w:rPr>
          <w:rFonts w:hint="eastAsia"/>
          <w:rtl/>
        </w:rPr>
        <w:t>لان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جاهلان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ناس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قاصر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کشف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327E1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سبب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9327E1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وادار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تتبع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فحص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بروند</w:t>
      </w:r>
      <w:r>
        <w:rPr>
          <w:rtl/>
        </w:rPr>
        <w:t xml:space="preserve">.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8768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487683">
        <w:rPr>
          <w:rFonts w:hint="cs"/>
          <w:rtl/>
        </w:rPr>
        <w:t>،</w:t>
      </w:r>
      <w:r w:rsidR="00487683"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فحص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فحص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عرف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487683">
        <w:rPr>
          <w:rFonts w:hint="cs"/>
          <w:rtl/>
        </w:rPr>
        <w:t>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دنبال</w:t>
      </w:r>
      <w:r>
        <w:rPr>
          <w:rtl/>
        </w:rPr>
        <w:t xml:space="preserve"> </w:t>
      </w:r>
      <w:r>
        <w:rPr>
          <w:rFonts w:hint="eastAsia"/>
          <w:rtl/>
        </w:rPr>
        <w:t>فحص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تتبع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رود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نظرم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آ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غافل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tl/>
        </w:rPr>
        <w:t xml:space="preserve"> </w:t>
      </w:r>
      <w:r>
        <w:rPr>
          <w:rFonts w:hint="eastAsia"/>
          <w:rtl/>
        </w:rPr>
        <w:t>بالاتر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 w:rsidR="00487683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گفت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م</w:t>
      </w:r>
      <w:r>
        <w:rPr>
          <w:rtl/>
        </w:rPr>
        <w:t>.</w:t>
      </w:r>
    </w:p>
    <w:p w:rsidR="00191453" w:rsidRDefault="00191453" w:rsidP="00487683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327E1">
        <w:rPr>
          <w:rFonts w:hint="eastAsia"/>
          <w:rtl/>
        </w:rPr>
        <w:t>فلسفه‌ها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غافل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487683">
        <w:rPr>
          <w:rFonts w:hint="cs"/>
          <w:rtl/>
        </w:rPr>
        <w:t xml:space="preserve"> و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 w:rsidR="009327E1">
        <w:rPr>
          <w:rFonts w:hint="eastAsia"/>
          <w:rtl/>
        </w:rPr>
        <w:t>جدا</w:t>
      </w:r>
      <w:r w:rsidR="009327E1">
        <w:rPr>
          <w:rFonts w:hint="cs"/>
          <w:rtl/>
        </w:rPr>
        <w:t xml:space="preserve"> جدا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عالم</w:t>
      </w:r>
      <w:r w:rsidR="00487683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عاص</w:t>
      </w:r>
      <w:r>
        <w:rPr>
          <w:rFonts w:hint="cs"/>
          <w:rtl/>
        </w:rPr>
        <w:t>ی</w:t>
      </w:r>
      <w:r w:rsidR="00487683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مط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غافل</w:t>
      </w:r>
      <w:r w:rsidR="00487683">
        <w:rPr>
          <w:rFonts w:hint="cs"/>
          <w:rtl/>
        </w:rPr>
        <w:t xml:space="preserve"> </w:t>
      </w:r>
      <w:r w:rsidR="009327E1">
        <w:rPr>
          <w:rFonts w:hint="eastAsia"/>
          <w:rtl/>
        </w:rPr>
        <w:t>و</w:t>
      </w:r>
      <w:r w:rsidR="009327E1">
        <w:rPr>
          <w:rtl/>
        </w:rPr>
        <w:t xml:space="preserve"> </w:t>
      </w:r>
      <w:r w:rsidR="009327E1">
        <w:rPr>
          <w:rFonts w:hint="eastAsia"/>
          <w:rtl/>
        </w:rPr>
        <w:t>متذکر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 w:rsidR="00487683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 w:rsidR="00487683">
        <w:rPr>
          <w:rFonts w:hint="cs"/>
          <w:rtl/>
        </w:rPr>
        <w:t xml:space="preserve"> را شامل می‌شود.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اثرش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Fonts w:hint="cs"/>
          <w:rtl/>
        </w:rPr>
        <w:t>ی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عاجل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 w:rsidR="00487683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برسد</w:t>
      </w:r>
      <w:r w:rsidR="0048768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نها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اتمام</w:t>
      </w:r>
      <w:r>
        <w:rPr>
          <w:rtl/>
        </w:rPr>
        <w:t xml:space="preserve"> </w:t>
      </w:r>
      <w:r>
        <w:rPr>
          <w:rFonts w:hint="eastAsia"/>
          <w:rtl/>
        </w:rPr>
        <w:t>حجت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استهجان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87683">
        <w:rPr>
          <w:rFonts w:hint="cs"/>
          <w:rtl/>
        </w:rPr>
        <w:t>حضرت امام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مانور</w:t>
      </w:r>
      <w:r>
        <w:rPr>
          <w:rtl/>
        </w:rPr>
        <w:t xml:space="preserve"> </w:t>
      </w:r>
      <w:r>
        <w:rPr>
          <w:rFonts w:hint="eastAsia"/>
          <w:rtl/>
        </w:rPr>
        <w:t>دادند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دقت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ب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مستهجن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487683" w:rsidRDefault="007107DC" w:rsidP="00487683">
      <w:pPr>
        <w:pStyle w:val="31"/>
        <w:rPr>
          <w:rtl/>
        </w:rPr>
      </w:pPr>
      <w:bookmarkStart w:id="4" w:name="_Toc376946042"/>
      <w:r>
        <w:rPr>
          <w:rFonts w:hint="cs"/>
          <w:rtl/>
        </w:rPr>
        <w:t xml:space="preserve">استهجان </w:t>
      </w:r>
      <w:r w:rsidR="00487683">
        <w:rPr>
          <w:rFonts w:hint="cs"/>
          <w:rtl/>
        </w:rPr>
        <w:t>خطاب به عاجز</w:t>
      </w:r>
      <w:r>
        <w:rPr>
          <w:rFonts w:hint="cs"/>
          <w:rtl/>
        </w:rPr>
        <w:t xml:space="preserve"> عقلی یا عرفی</w:t>
      </w:r>
      <w:bookmarkEnd w:id="4"/>
    </w:p>
    <w:p w:rsidR="007107DC" w:rsidRDefault="00191453" w:rsidP="007107DC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عاجز</w:t>
      </w:r>
      <w:r w:rsidR="00487683">
        <w:rPr>
          <w:rFonts w:hint="cs"/>
          <w:rtl/>
        </w:rPr>
        <w:t>، اگر</w:t>
      </w:r>
      <w:r>
        <w:rPr>
          <w:rtl/>
        </w:rPr>
        <w:t xml:space="preserve"> </w:t>
      </w:r>
      <w:r>
        <w:rPr>
          <w:rFonts w:hint="eastAsia"/>
          <w:rtl/>
        </w:rPr>
        <w:t>عجز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عجز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افتاده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87683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استهجان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87683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عاجز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9327E1">
        <w:rPr>
          <w:rFonts w:hint="eastAsia"/>
          <w:rtl/>
        </w:rPr>
        <w:t>بدواً</w:t>
      </w:r>
      <w:r>
        <w:rPr>
          <w:rtl/>
        </w:rPr>
        <w:t xml:space="preserve"> </w:t>
      </w:r>
      <w:r>
        <w:rPr>
          <w:rFonts w:hint="eastAsia"/>
          <w:rtl/>
        </w:rPr>
        <w:t>عاجز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7107DC">
        <w:rPr>
          <w:rFonts w:hint="cs"/>
          <w:rtl/>
        </w:rPr>
        <w:t>آماده کند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7107DC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عاجز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تلاش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حل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7107DC">
        <w:rPr>
          <w:rFonts w:hint="cs"/>
          <w:rtl/>
        </w:rPr>
        <w:t>ن</w:t>
      </w:r>
      <w:r>
        <w:rPr>
          <w:rFonts w:hint="eastAsia"/>
          <w:rtl/>
        </w:rPr>
        <w:t>د</w:t>
      </w:r>
      <w:r w:rsidR="007107DC">
        <w:rPr>
          <w:rFonts w:hint="cs"/>
          <w:rtl/>
        </w:rPr>
        <w:t xml:space="preserve">،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نشسته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گو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 w:rsidR="009327E1">
        <w:rPr>
          <w:rFonts w:hint="eastAsia"/>
          <w:rtl/>
        </w:rPr>
        <w:t>نم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توانم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گرفتار</w:t>
      </w:r>
      <w:r>
        <w:rPr>
          <w:rtl/>
        </w:rPr>
        <w:t xml:space="preserve"> </w:t>
      </w:r>
      <w:r w:rsidR="007107DC"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نجات</w:t>
      </w:r>
      <w:r>
        <w:rPr>
          <w:rtl/>
        </w:rPr>
        <w:t xml:space="preserve"> </w:t>
      </w:r>
      <w:r>
        <w:rPr>
          <w:rFonts w:hint="eastAsia"/>
          <w:rtl/>
        </w:rPr>
        <w:t>دهم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224DD9">
        <w:rPr>
          <w:rFonts w:hint="eastAsia"/>
          <w:rtl/>
        </w:rPr>
        <w:t>ا</w:t>
      </w:r>
      <w:r w:rsidR="00224DD9">
        <w:rPr>
          <w:rtl/>
        </w:rPr>
        <w:t xml:space="preserve"> </w:t>
      </w:r>
      <w:r w:rsidR="007107DC">
        <w:rPr>
          <w:rFonts w:hint="cs"/>
          <w:rtl/>
        </w:rPr>
        <w:t xml:space="preserve">تهیه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طناب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نجات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9327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 w:rsidR="007107DC">
        <w:rPr>
          <w:rFonts w:hint="eastAsia"/>
          <w:rtl/>
        </w:rPr>
        <w:t>عاج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 w:rsidR="009327E1">
        <w:rPr>
          <w:rFonts w:hint="eastAsia"/>
          <w:rtl/>
        </w:rPr>
        <w:t>نم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گو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ند</w:t>
      </w:r>
      <w:r w:rsidR="009327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گو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برو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فراهم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7107D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 w:rsidR="009327E1">
        <w:rPr>
          <w:rFonts w:hint="eastAsia"/>
          <w:rtl/>
        </w:rPr>
        <w:t>نم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7107DC">
        <w:rPr>
          <w:rFonts w:hint="cs"/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مشقات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 w:rsidR="007107DC">
        <w:rPr>
          <w:rFonts w:hint="eastAsia"/>
          <w:rtl/>
        </w:rPr>
        <w:t>مس</w:t>
      </w:r>
      <w:r w:rsidR="007107DC">
        <w:rPr>
          <w:rFonts w:hint="cs"/>
          <w:rtl/>
        </w:rPr>
        <w:t>ت</w:t>
      </w:r>
      <w:r>
        <w:rPr>
          <w:rFonts w:hint="eastAsia"/>
          <w:rtl/>
        </w:rPr>
        <w:t>هجن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عاجز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107D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عاجز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عجز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7107D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9327E1">
        <w:rPr>
          <w:rFonts w:hint="eastAsia"/>
          <w:rtl/>
        </w:rPr>
        <w:t>نم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 w:rsidR="007107D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</w:t>
      </w:r>
      <w:r w:rsidR="00224DD9">
        <w:rPr>
          <w:rFonts w:hint="eastAsia"/>
          <w:rtl/>
        </w:rPr>
        <w:t>ب</w:t>
      </w:r>
      <w:r w:rsidR="00224DD9"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>.</w:t>
      </w:r>
    </w:p>
    <w:p w:rsidR="007107DC" w:rsidRDefault="005256EE" w:rsidP="008829A6">
      <w:pPr>
        <w:pStyle w:val="31"/>
        <w:rPr>
          <w:rtl/>
        </w:rPr>
      </w:pPr>
      <w:bookmarkStart w:id="5" w:name="_Toc376946043"/>
      <w:r>
        <w:rPr>
          <w:rFonts w:hint="cs"/>
          <w:rtl/>
        </w:rPr>
        <w:lastRenderedPageBreak/>
        <w:t>جمع‌بندی</w:t>
      </w:r>
      <w:r w:rsidR="007107DC">
        <w:rPr>
          <w:rFonts w:hint="cs"/>
          <w:rtl/>
        </w:rPr>
        <w:t xml:space="preserve"> دلیل دوم</w:t>
      </w:r>
      <w:bookmarkEnd w:id="5"/>
    </w:p>
    <w:p w:rsidR="00191453" w:rsidRDefault="00191453" w:rsidP="007107DC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</w:t>
      </w:r>
      <w:r>
        <w:rPr>
          <w:rFonts w:hint="eastAsia"/>
          <w:rtl/>
        </w:rPr>
        <w:t>استثنائ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 w:rsidR="007107DC">
        <w:rPr>
          <w:rFonts w:hint="cs"/>
          <w:rtl/>
        </w:rPr>
        <w:t>ن</w:t>
      </w:r>
      <w:r>
        <w:rPr>
          <w:rFonts w:hint="eastAsia"/>
          <w:rtl/>
        </w:rPr>
        <w:t>بود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327E1">
        <w:rPr>
          <w:rFonts w:hint="eastAsia"/>
          <w:rtl/>
        </w:rPr>
        <w:t>نم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توان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 w:rsidR="007107DC"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9327E1">
        <w:rPr>
          <w:rFonts w:hint="eastAsia"/>
          <w:rtl/>
        </w:rPr>
        <w:t>نم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</w:t>
      </w:r>
      <w:r>
        <w:rPr>
          <w:rFonts w:hint="eastAsia"/>
          <w:rtl/>
        </w:rPr>
        <w:t>استثنائ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 w:rsidR="007107DC">
        <w:rPr>
          <w:rFonts w:hint="cs"/>
          <w:rtl/>
        </w:rPr>
        <w:t xml:space="preserve"> 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لازمه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استهجان</w:t>
      </w:r>
      <w:r w:rsidR="007107DC">
        <w:rPr>
          <w:rFonts w:hint="cs"/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عاص</w:t>
      </w:r>
      <w:r>
        <w:rPr>
          <w:rFonts w:hint="cs"/>
          <w:rtl/>
        </w:rPr>
        <w:t>ی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ناس</w:t>
      </w:r>
      <w:r>
        <w:rPr>
          <w:rFonts w:hint="cs"/>
          <w:rtl/>
        </w:rPr>
        <w:t>ی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جاهل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غافل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107DC">
        <w:rPr>
          <w:rFonts w:hint="cs"/>
          <w:rtl/>
        </w:rPr>
        <w:t>،</w:t>
      </w:r>
      <w:r w:rsidR="007107DC" w:rsidRPr="007107DC">
        <w:rPr>
          <w:rFonts w:hint="eastAsia"/>
          <w:rtl/>
        </w:rPr>
        <w:t xml:space="preserve"> </w:t>
      </w:r>
      <w:r w:rsidR="007107DC">
        <w:rPr>
          <w:rFonts w:hint="eastAsia"/>
          <w:rtl/>
        </w:rPr>
        <w:t>تمام</w:t>
      </w:r>
      <w:r w:rsidR="007107DC">
        <w:rPr>
          <w:rtl/>
        </w:rPr>
        <w:t xml:space="preserve"> </w:t>
      </w:r>
      <w:r w:rsidR="007107DC">
        <w:rPr>
          <w:rFonts w:hint="eastAsia"/>
          <w:rtl/>
        </w:rPr>
        <w:t>ن</w:t>
      </w:r>
      <w:r w:rsidR="007107DC">
        <w:rPr>
          <w:rFonts w:hint="cs"/>
          <w:rtl/>
        </w:rPr>
        <w:t>ی</w:t>
      </w:r>
      <w:r w:rsidR="007107DC">
        <w:rPr>
          <w:rFonts w:hint="eastAsia"/>
          <w:rtl/>
        </w:rPr>
        <w:t>ست</w:t>
      </w:r>
      <w:r w:rsidR="007107D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گو</w:t>
      </w:r>
      <w:r w:rsidR="009327E1">
        <w:rPr>
          <w:rFonts w:hint="cs"/>
          <w:rtl/>
        </w:rPr>
        <w:t>یی</w:t>
      </w:r>
      <w:r w:rsidR="009327E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استهجان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قبح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327E1">
        <w:rPr>
          <w:rFonts w:hint="eastAsia"/>
          <w:rtl/>
        </w:rPr>
        <w:t>گروه‌ها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 w:rsidR="007107DC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9327E1">
        <w:rPr>
          <w:rFonts w:hint="eastAsia"/>
          <w:rtl/>
        </w:rPr>
        <w:t>ا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فحص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9327E1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اثر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>.</w:t>
      </w:r>
    </w:p>
    <w:p w:rsidR="00191453" w:rsidRDefault="00191453" w:rsidP="007107DC">
      <w:pPr>
        <w:rPr>
          <w:rtl/>
        </w:rPr>
      </w:pPr>
      <w:r>
        <w:rPr>
          <w:rFonts w:hint="eastAsia"/>
          <w:rtl/>
        </w:rPr>
        <w:t>انشا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عجز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اقسام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دان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7107DC">
        <w:rPr>
          <w:rFonts w:hint="cs"/>
          <w:rtl/>
        </w:rPr>
        <w:t>ن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فعلاً</w:t>
      </w:r>
      <w:r>
        <w:rPr>
          <w:rtl/>
        </w:rPr>
        <w:t xml:space="preserve"> </w:t>
      </w:r>
      <w:r>
        <w:rPr>
          <w:rFonts w:hint="eastAsia"/>
          <w:rtl/>
        </w:rPr>
        <w:t>عاجز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 w:rsidR="007107DC">
        <w:rPr>
          <w:rFonts w:hint="cs"/>
          <w:rtl/>
        </w:rPr>
        <w:t xml:space="preserve"> 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استهجان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107DC">
        <w:rPr>
          <w:rFonts w:hint="eastAsia"/>
          <w:rtl/>
        </w:rPr>
        <w:t>ب</w:t>
      </w:r>
      <w:r w:rsidR="007107DC">
        <w:rPr>
          <w:rFonts w:hint="cs"/>
          <w:rtl/>
        </w:rPr>
        <w:t>ر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107D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7107DC">
        <w:rPr>
          <w:rFonts w:hint="eastAsia"/>
          <w:b/>
          <w:bCs/>
          <w:rtl/>
        </w:rPr>
        <w:t>ما</w:t>
      </w:r>
      <w:r w:rsidRPr="007107DC">
        <w:rPr>
          <w:rFonts w:hint="cs"/>
          <w:b/>
          <w:bCs/>
          <w:rtl/>
        </w:rPr>
        <w:t>ی</w:t>
      </w:r>
      <w:r w:rsidRPr="007107DC">
        <w:rPr>
          <w:rFonts w:hint="eastAsia"/>
          <w:b/>
          <w:bCs/>
          <w:rtl/>
        </w:rPr>
        <w:t>شابه</w:t>
      </w:r>
      <w:r w:rsidRPr="007107DC">
        <w:rPr>
          <w:b/>
          <w:bCs/>
          <w:rtl/>
        </w:rPr>
        <w:t xml:space="preserve"> </w:t>
      </w:r>
      <w:r w:rsidRPr="007107DC">
        <w:rPr>
          <w:rFonts w:hint="eastAsia"/>
          <w:b/>
          <w:bCs/>
          <w:rtl/>
        </w:rPr>
        <w:t>حکم</w:t>
      </w:r>
      <w:r w:rsidRPr="007107DC">
        <w:rPr>
          <w:b/>
          <w:bCs/>
          <w:rtl/>
        </w:rPr>
        <w:t xml:space="preserve"> </w:t>
      </w:r>
      <w:r w:rsidRPr="007107DC">
        <w:rPr>
          <w:rFonts w:hint="eastAsia"/>
          <w:b/>
          <w:bCs/>
          <w:rtl/>
        </w:rPr>
        <w:t>العقل</w:t>
      </w:r>
      <w:r>
        <w:rPr>
          <w:rtl/>
        </w:rPr>
        <w:t xml:space="preserve"> </w:t>
      </w:r>
      <w:r w:rsidR="009327E1">
        <w:rPr>
          <w:rFonts w:hint="eastAsia"/>
          <w:rtl/>
        </w:rPr>
        <w:t>نم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 w:rsidR="007107DC" w:rsidRPr="007107DC">
        <w:rPr>
          <w:rFonts w:hint="eastAsia"/>
          <w:rtl/>
        </w:rPr>
        <w:t xml:space="preserve"> </w:t>
      </w:r>
      <w:r w:rsidR="009327E1">
        <w:rPr>
          <w:rFonts w:hint="eastAsia"/>
          <w:rtl/>
        </w:rPr>
        <w:t>نم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7107DC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غفلت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افتاده</w:t>
      </w:r>
      <w:r w:rsidR="007107DC">
        <w:rPr>
          <w:rFonts w:hint="cs"/>
          <w:rtl/>
        </w:rPr>
        <w:t xml:space="preserve"> این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معمولاً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 w:rsidR="009327E1">
        <w:rPr>
          <w:rFonts w:hint="eastAsia"/>
          <w:rtl/>
        </w:rPr>
        <w:t>و</w:t>
      </w:r>
      <w:r w:rsidR="009327E1">
        <w:rPr>
          <w:rtl/>
        </w:rPr>
        <w:t xml:space="preserve"> </w:t>
      </w:r>
      <w:r w:rsidR="009327E1">
        <w:rPr>
          <w:rFonts w:hint="eastAsia"/>
          <w:rtl/>
        </w:rPr>
        <w:t>جهل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اطاعت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کفر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غفلت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تذکر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 w:rsidR="007107DC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. </w:t>
      </w:r>
      <w:r w:rsidR="009327E1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عوامل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9327E1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107DC">
        <w:rPr>
          <w:rFonts w:hint="cs"/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عجز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7107D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ارزش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7107DC">
        <w:rPr>
          <w:rFonts w:hint="cs"/>
          <w:rtl/>
        </w:rPr>
        <w:t>.</w:t>
      </w:r>
      <w:r>
        <w:rPr>
          <w:rtl/>
        </w:rPr>
        <w:t xml:space="preserve"> </w:t>
      </w:r>
    </w:p>
    <w:p w:rsidR="008829A6" w:rsidRDefault="008829A6" w:rsidP="008829A6">
      <w:pPr>
        <w:pStyle w:val="31"/>
        <w:rPr>
          <w:rtl/>
        </w:rPr>
      </w:pPr>
      <w:bookmarkStart w:id="6" w:name="_Toc376946044"/>
      <w:r>
        <w:rPr>
          <w:rFonts w:hint="cs"/>
          <w:rtl/>
        </w:rPr>
        <w:t>عدم اختصاص خطاب به مشافهین</w:t>
      </w:r>
      <w:bookmarkEnd w:id="6"/>
    </w:p>
    <w:p w:rsidR="008829A6" w:rsidRDefault="00191453" w:rsidP="008829A6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9327E1">
        <w:rPr>
          <w:rFonts w:hint="eastAsia"/>
          <w:rtl/>
        </w:rPr>
        <w:t>نم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گو</w:t>
      </w:r>
      <w:r w:rsidR="009327E1">
        <w:rPr>
          <w:rFonts w:hint="cs"/>
          <w:rtl/>
        </w:rPr>
        <w:t>یی</w:t>
      </w:r>
      <w:r w:rsidR="009327E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مختص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مشافه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29A6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8829A6">
        <w:rPr>
          <w:rFonts w:hint="cs"/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8829A6">
        <w:rPr>
          <w:rFonts w:hint="cs"/>
          <w:rtl/>
        </w:rPr>
        <w:t xml:space="preserve"> </w:t>
      </w:r>
      <w:r>
        <w:rPr>
          <w:rFonts w:hint="eastAsia"/>
          <w:rtl/>
        </w:rPr>
        <w:t>معالم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8829A6">
        <w:rPr>
          <w:rFonts w:hint="cs"/>
          <w:rtl/>
        </w:rPr>
        <w:t xml:space="preserve"> آیا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مختص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مشافه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مشافه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 w:rsidR="008829A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مخصوص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گ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8829A6">
        <w:rPr>
          <w:rFonts w:hint="cs"/>
          <w:rtl/>
        </w:rPr>
        <w:t xml:space="preserve">.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مجلس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کند</w:t>
      </w:r>
      <w:r w:rsidR="008829A6">
        <w:rPr>
          <w:rFonts w:hint="cs"/>
          <w:rtl/>
        </w:rPr>
        <w:t>.</w:t>
      </w:r>
    </w:p>
    <w:p w:rsidR="008829A6" w:rsidRDefault="008829A6" w:rsidP="008829A6">
      <w:pPr>
        <w:pStyle w:val="31"/>
        <w:rPr>
          <w:rtl/>
        </w:rPr>
      </w:pPr>
      <w:bookmarkStart w:id="7" w:name="_Toc376946045"/>
      <w:r>
        <w:rPr>
          <w:rFonts w:hint="cs"/>
          <w:rtl/>
        </w:rPr>
        <w:t>نحوه توجه خطاب به مکلفین</w:t>
      </w:r>
      <w:bookmarkEnd w:id="7"/>
      <w:r w:rsidR="00191453">
        <w:rPr>
          <w:rtl/>
        </w:rPr>
        <w:t xml:space="preserve"> </w:t>
      </w:r>
    </w:p>
    <w:p w:rsidR="00191453" w:rsidRDefault="00191453" w:rsidP="009327E1">
      <w:pPr>
        <w:rPr>
          <w:rtl/>
        </w:rPr>
      </w:pPr>
      <w:r>
        <w:rPr>
          <w:rFonts w:hint="eastAsia"/>
          <w:rtl/>
        </w:rPr>
        <w:t>دائم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متولد</w:t>
      </w:r>
      <w:r w:rsidR="008829A6">
        <w:rPr>
          <w:rFonts w:hint="cs"/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زاد</w:t>
      </w:r>
      <w:r>
        <w:rPr>
          <w:rtl/>
        </w:rPr>
        <w:t xml:space="preserve"> </w:t>
      </w:r>
      <w:r>
        <w:rPr>
          <w:rFonts w:hint="eastAsia"/>
          <w:rtl/>
        </w:rPr>
        <w:t>ولد</w:t>
      </w:r>
      <w:r>
        <w:rPr>
          <w:rtl/>
        </w:rPr>
        <w:t xml:space="preserve"> </w:t>
      </w:r>
      <w:r w:rsidR="009327E1">
        <w:rPr>
          <w:rFonts w:hint="cs"/>
          <w:rtl/>
        </w:rPr>
        <w:t>مدالیل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29A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دائم</w:t>
      </w:r>
      <w:r>
        <w:rPr>
          <w:rtl/>
        </w:rPr>
        <w:t xml:space="preserve"> </w:t>
      </w:r>
      <w:r w:rsidRPr="008829A6">
        <w:rPr>
          <w:rFonts w:hint="eastAsia"/>
          <w:b/>
          <w:bCs/>
          <w:rtl/>
        </w:rPr>
        <w:t>ال</w:t>
      </w:r>
      <w:r w:rsidRPr="008829A6">
        <w:rPr>
          <w:rFonts w:hint="cs"/>
          <w:b/>
          <w:bCs/>
          <w:rtl/>
        </w:rPr>
        <w:t>ی</w:t>
      </w:r>
      <w:r w:rsidRPr="008829A6">
        <w:rPr>
          <w:b/>
          <w:bCs/>
          <w:rtl/>
        </w:rPr>
        <w:t xml:space="preserve"> </w:t>
      </w:r>
      <w:r w:rsidRPr="008829A6">
        <w:rPr>
          <w:rFonts w:hint="cs"/>
          <w:b/>
          <w:bCs/>
          <w:rtl/>
        </w:rPr>
        <w:t>ی</w:t>
      </w:r>
      <w:r w:rsidRPr="008829A6">
        <w:rPr>
          <w:rFonts w:hint="eastAsia"/>
          <w:b/>
          <w:bCs/>
          <w:rtl/>
        </w:rPr>
        <w:t>وم</w:t>
      </w:r>
      <w:r w:rsidRPr="008829A6">
        <w:rPr>
          <w:b/>
          <w:bCs/>
          <w:rtl/>
        </w:rPr>
        <w:t xml:space="preserve"> </w:t>
      </w:r>
      <w:r w:rsidRPr="008829A6">
        <w:rPr>
          <w:rFonts w:hint="eastAsia"/>
          <w:b/>
          <w:bCs/>
          <w:rtl/>
        </w:rPr>
        <w:t>الق</w:t>
      </w:r>
      <w:r w:rsidRPr="008829A6">
        <w:rPr>
          <w:rFonts w:hint="cs"/>
          <w:b/>
          <w:bCs/>
          <w:rtl/>
        </w:rPr>
        <w:t>ی</w:t>
      </w:r>
      <w:r w:rsidRPr="008829A6">
        <w:rPr>
          <w:rFonts w:hint="eastAsia"/>
          <w:b/>
          <w:bCs/>
          <w:rtl/>
        </w:rPr>
        <w:t>ام</w:t>
      </w:r>
      <w:r w:rsidRPr="008829A6">
        <w:rPr>
          <w:rFonts w:hint="cs"/>
          <w:b/>
          <w:bCs/>
          <w:rtl/>
        </w:rPr>
        <w:t>ۀ</w:t>
      </w:r>
      <w:r w:rsidR="008829A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829A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 w:rsidR="008829A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8829A6">
        <w:rPr>
          <w:rFonts w:hint="eastAsia"/>
          <w:b/>
          <w:bCs/>
          <w:rtl/>
        </w:rPr>
        <w:t>الاسلام</w:t>
      </w:r>
      <w:r w:rsidRPr="008829A6">
        <w:rPr>
          <w:b/>
          <w:bCs/>
          <w:rtl/>
        </w:rPr>
        <w:t xml:space="preserve"> </w:t>
      </w:r>
      <w:r w:rsidRPr="008829A6">
        <w:rPr>
          <w:rFonts w:hint="cs"/>
          <w:b/>
          <w:bCs/>
          <w:rtl/>
        </w:rPr>
        <w:t>ی</w:t>
      </w:r>
      <w:r w:rsidRPr="008829A6">
        <w:rPr>
          <w:rFonts w:hint="eastAsia"/>
          <w:b/>
          <w:bCs/>
          <w:rtl/>
        </w:rPr>
        <w:t>جف</w:t>
      </w:r>
      <w:r w:rsidRPr="008829A6">
        <w:rPr>
          <w:b/>
          <w:bCs/>
          <w:rtl/>
        </w:rPr>
        <w:t xml:space="preserve"> </w:t>
      </w:r>
      <w:r w:rsidRPr="008829A6">
        <w:rPr>
          <w:rFonts w:hint="eastAsia"/>
          <w:b/>
          <w:bCs/>
          <w:rtl/>
        </w:rPr>
        <w:t>ما</w:t>
      </w:r>
      <w:r w:rsidRPr="008829A6">
        <w:rPr>
          <w:b/>
          <w:bCs/>
          <w:rtl/>
        </w:rPr>
        <w:t xml:space="preserve"> </w:t>
      </w:r>
      <w:r w:rsidRPr="008829A6">
        <w:rPr>
          <w:rFonts w:hint="eastAsia"/>
          <w:b/>
          <w:bCs/>
          <w:rtl/>
        </w:rPr>
        <w:t>قبله</w:t>
      </w:r>
      <w:r w:rsidR="00EE761B">
        <w:rPr>
          <w:rFonts w:hint="cs"/>
          <w:b/>
          <w:bCs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 w:rsidR="00EE761B">
        <w:rPr>
          <w:rFonts w:hint="cs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EE761B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EE761B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EE761B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 w:rsidR="00224DD9">
        <w:rPr>
          <w:rFonts w:hint="eastAsia"/>
          <w:rtl/>
        </w:rPr>
        <w:t>ا</w:t>
      </w:r>
      <w:r w:rsidR="00224DD9">
        <w:rPr>
          <w:rtl/>
        </w:rPr>
        <w:t xml:space="preserve"> </w:t>
      </w:r>
      <w:r>
        <w:rPr>
          <w:rFonts w:hint="eastAsia"/>
          <w:rtl/>
        </w:rPr>
        <w:t>کند</w:t>
      </w:r>
      <w:r w:rsidR="00E045E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ثمره</w:t>
      </w:r>
      <w:r w:rsidR="00E045ED">
        <w:rPr>
          <w:rFonts w:hint="cs"/>
          <w:rtl/>
        </w:rPr>
        <w:t>‌</w:t>
      </w:r>
      <w:r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کافر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 w:rsidR="00E045E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مسلمان</w:t>
      </w:r>
      <w:r w:rsidR="00E045ED">
        <w:rPr>
          <w:rFonts w:hint="cs"/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9327E1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 w:rsidR="009327E1">
        <w:rPr>
          <w:rFonts w:hint="eastAsia"/>
          <w:rtl/>
        </w:rPr>
        <w:t>نم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>
        <w:rPr>
          <w:rtl/>
        </w:rPr>
        <w:t>.</w:t>
      </w:r>
      <w:r w:rsidR="00E045ED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آ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E045ED" w:rsidRDefault="00E045ED" w:rsidP="00E045ED">
      <w:pPr>
        <w:pStyle w:val="21"/>
        <w:rPr>
          <w:rtl/>
        </w:rPr>
      </w:pPr>
      <w:bookmarkStart w:id="8" w:name="_Toc376946046"/>
      <w:r>
        <w:rPr>
          <w:rFonts w:hint="cs"/>
          <w:rtl/>
        </w:rPr>
        <w:lastRenderedPageBreak/>
        <w:t>دلیل سوم</w:t>
      </w:r>
      <w:bookmarkEnd w:id="8"/>
    </w:p>
    <w:p w:rsidR="00E045ED" w:rsidRPr="00E045ED" w:rsidRDefault="00E045ED" w:rsidP="00E045ED">
      <w:pPr>
        <w:rPr>
          <w:b/>
          <w:bCs/>
          <w:rtl/>
        </w:rPr>
      </w:pPr>
      <w:r w:rsidRPr="00E045ED">
        <w:rPr>
          <w:rFonts w:hint="cs"/>
          <w:rtl/>
        </w:rPr>
        <w:t>حضرت امام</w:t>
      </w:r>
      <w:r w:rsidR="00191453" w:rsidRPr="00E045ED">
        <w:rPr>
          <w:rtl/>
        </w:rPr>
        <w:t xml:space="preserve"> </w:t>
      </w:r>
      <w:r w:rsidR="00191453" w:rsidRPr="00E045ED">
        <w:rPr>
          <w:rFonts w:hint="eastAsia"/>
          <w:rtl/>
        </w:rPr>
        <w:t>دل</w:t>
      </w:r>
      <w:r w:rsidR="00191453" w:rsidRPr="00E045ED">
        <w:rPr>
          <w:rFonts w:hint="cs"/>
          <w:rtl/>
        </w:rPr>
        <w:t>ی</w:t>
      </w:r>
      <w:r w:rsidR="00191453" w:rsidRPr="00E045ED">
        <w:rPr>
          <w:rFonts w:hint="eastAsia"/>
          <w:rtl/>
        </w:rPr>
        <w:t>ل</w:t>
      </w:r>
      <w:r w:rsidR="00191453" w:rsidRPr="00E045ED">
        <w:rPr>
          <w:rtl/>
        </w:rPr>
        <w:t xml:space="preserve"> </w:t>
      </w:r>
      <w:r w:rsidR="00191453" w:rsidRPr="00E045ED">
        <w:rPr>
          <w:rFonts w:hint="eastAsia"/>
          <w:rtl/>
        </w:rPr>
        <w:t>سوم</w:t>
      </w:r>
      <w:r w:rsidR="00191453" w:rsidRPr="00E045ED">
        <w:rPr>
          <w:rFonts w:hint="cs"/>
          <w:rtl/>
        </w:rPr>
        <w:t>ی</w:t>
      </w:r>
      <w:r w:rsidR="00191453" w:rsidRPr="00E045ED">
        <w:rPr>
          <w:rtl/>
        </w:rPr>
        <w:t xml:space="preserve"> </w:t>
      </w:r>
      <w:r w:rsidR="00191453" w:rsidRPr="00E045ED">
        <w:rPr>
          <w:rFonts w:hint="eastAsia"/>
          <w:rtl/>
        </w:rPr>
        <w:t>در</w:t>
      </w:r>
      <w:r w:rsidR="00191453" w:rsidRPr="00E045ED">
        <w:rPr>
          <w:rtl/>
        </w:rPr>
        <w:t xml:space="preserve"> </w:t>
      </w:r>
      <w:r w:rsidR="00191453" w:rsidRPr="00E045ED">
        <w:rPr>
          <w:rFonts w:hint="eastAsia"/>
          <w:rtl/>
        </w:rPr>
        <w:t>اوائل</w:t>
      </w:r>
      <w:r w:rsidR="00191453" w:rsidRPr="00E045ED">
        <w:rPr>
          <w:rtl/>
        </w:rPr>
        <w:t xml:space="preserve"> </w:t>
      </w:r>
      <w:r w:rsidR="00191453" w:rsidRPr="00E045ED">
        <w:rPr>
          <w:rFonts w:hint="eastAsia"/>
          <w:rtl/>
        </w:rPr>
        <w:t>کلامشان</w:t>
      </w:r>
      <w:r w:rsidR="00191453" w:rsidRPr="00E045ED"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فرما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ند</w:t>
      </w:r>
      <w:r w:rsidR="00191453" w:rsidRPr="00E045ED">
        <w:rPr>
          <w:rtl/>
        </w:rPr>
        <w:t xml:space="preserve"> </w:t>
      </w:r>
      <w:r w:rsidR="00191453" w:rsidRPr="00E045ED">
        <w:rPr>
          <w:rFonts w:hint="eastAsia"/>
          <w:rtl/>
        </w:rPr>
        <w:t>که</w:t>
      </w:r>
      <w:r w:rsidR="00191453" w:rsidRPr="00E045ED">
        <w:rPr>
          <w:rtl/>
        </w:rPr>
        <w:t xml:space="preserve"> </w:t>
      </w:r>
      <w:r w:rsidR="00191453" w:rsidRPr="00E045ED">
        <w:rPr>
          <w:rFonts w:hint="eastAsia"/>
          <w:rtl/>
        </w:rPr>
        <w:t>وجدان</w:t>
      </w:r>
      <w:r w:rsidR="00191453" w:rsidRPr="00E045ED">
        <w:rPr>
          <w:rtl/>
        </w:rPr>
        <w:t xml:space="preserve"> </w:t>
      </w:r>
      <w:r w:rsidR="00191453" w:rsidRPr="00E045ED">
        <w:rPr>
          <w:rFonts w:hint="eastAsia"/>
          <w:rtl/>
        </w:rPr>
        <w:t>ا</w:t>
      </w:r>
      <w:r w:rsidR="00191453" w:rsidRPr="00E045ED">
        <w:rPr>
          <w:rFonts w:hint="cs"/>
          <w:rtl/>
        </w:rPr>
        <w:t>ی</w:t>
      </w:r>
      <w:r w:rsidR="00191453" w:rsidRPr="00E045ED">
        <w:rPr>
          <w:rFonts w:hint="eastAsia"/>
          <w:rtl/>
        </w:rPr>
        <w:t>ن</w:t>
      </w:r>
      <w:r w:rsidR="00191453" w:rsidRPr="00E045ED">
        <w:rPr>
          <w:rtl/>
        </w:rPr>
        <w:t xml:space="preserve"> </w:t>
      </w:r>
      <w:r w:rsidR="00191453" w:rsidRPr="00E045ED">
        <w:rPr>
          <w:rFonts w:hint="eastAsia"/>
          <w:rtl/>
        </w:rPr>
        <w:t>مطلب</w:t>
      </w:r>
      <w:r w:rsidR="00191453" w:rsidRPr="00E045ED">
        <w:rPr>
          <w:rtl/>
        </w:rPr>
        <w:t xml:space="preserve"> </w:t>
      </w:r>
      <w:r w:rsidR="00191453" w:rsidRPr="00E045ED">
        <w:rPr>
          <w:rFonts w:hint="eastAsia"/>
          <w:rtl/>
        </w:rPr>
        <w:t>را</w:t>
      </w:r>
      <w:r w:rsidR="00191453" w:rsidRPr="00E045ED">
        <w:rPr>
          <w:rtl/>
        </w:rPr>
        <w:t xml:space="preserve"> </w:t>
      </w:r>
      <w:r w:rsidR="00191453" w:rsidRPr="00E045ED">
        <w:rPr>
          <w:rFonts w:hint="eastAsia"/>
          <w:rtl/>
        </w:rPr>
        <w:t>اقتضا</w:t>
      </w:r>
      <w:r w:rsidR="00191453" w:rsidRPr="00E045ED">
        <w:rPr>
          <w:rtl/>
        </w:rPr>
        <w:t xml:space="preserve"> </w:t>
      </w:r>
      <w:r w:rsidR="00191453" w:rsidRPr="00E045ED">
        <w:rPr>
          <w:rFonts w:hint="eastAsia"/>
          <w:rtl/>
        </w:rPr>
        <w:t>دارد</w:t>
      </w:r>
      <w:r w:rsidR="00191453" w:rsidRPr="00E045ED">
        <w:rPr>
          <w:rtl/>
        </w:rPr>
        <w:t xml:space="preserve">.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فرما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د</w:t>
      </w:r>
      <w:r w:rsidR="00191453" w:rsidRPr="00E045ED">
        <w:rPr>
          <w:rtl/>
        </w:rPr>
        <w:t xml:space="preserve">: </w:t>
      </w:r>
      <w:r w:rsidRPr="00E045ED">
        <w:rPr>
          <w:rFonts w:hint="cs"/>
          <w:b/>
          <w:bCs/>
          <w:rtl/>
        </w:rPr>
        <w:t>«</w:t>
      </w:r>
      <w:r w:rsidR="009327E1">
        <w:rPr>
          <w:rFonts w:hint="eastAsia"/>
          <w:b/>
          <w:bCs/>
          <w:rtl/>
        </w:rPr>
        <w:t>و</w:t>
      </w:r>
      <w:r w:rsidR="009327E1">
        <w:rPr>
          <w:rFonts w:hint="cs"/>
          <w:b/>
          <w:bCs/>
          <w:rtl/>
        </w:rPr>
        <w:t xml:space="preserve"> ی</w:t>
      </w:r>
      <w:r w:rsidR="009327E1">
        <w:rPr>
          <w:rFonts w:hint="eastAsia"/>
          <w:b/>
          <w:bCs/>
          <w:rtl/>
        </w:rPr>
        <w:t>شهد</w:t>
      </w:r>
      <w:r w:rsidRPr="00E045ED">
        <w:rPr>
          <w:rFonts w:hint="cs"/>
          <w:b/>
          <w:bCs/>
          <w:rtl/>
        </w:rPr>
        <w:t xml:space="preserve"> عليه‏ وجدان‏ الشخص‏ في خطاباته؛ فإنّ الشخص إذا دعا قومه لإنجاز عمل أو رفع بلية فهو بخطاب واحد يدعو الجميع إلى ما رامه، لا أنّه يدعو كلّ واحد بخطاب مستقلّ؛ و لو انحلالًا؛ للغوية ذلك بعد كفاية الخطاب الواحد بلا تشبّث بالانحلال»</w:t>
      </w:r>
      <w:r>
        <w:rPr>
          <w:rFonts w:hint="cs"/>
          <w:b/>
          <w:bCs/>
          <w:rtl/>
        </w:rPr>
        <w:t xml:space="preserve"> (تهذیب الاصول، ج 1، ص: 438)</w:t>
      </w:r>
      <w:r w:rsidRPr="00E045ED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فرما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ند</w:t>
      </w:r>
      <w:r>
        <w:rPr>
          <w:rFonts w:hint="cs"/>
          <w:rtl/>
        </w:rPr>
        <w:t>،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وجدان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ن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است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ک</w:t>
      </w:r>
      <w:r w:rsidR="00224DD9">
        <w:rPr>
          <w:rFonts w:hint="eastAsia"/>
          <w:rtl/>
        </w:rPr>
        <w:t>ه</w:t>
      </w:r>
      <w:r w:rsidR="00224DD9">
        <w:rPr>
          <w:rtl/>
        </w:rPr>
        <w:t xml:space="preserve"> </w:t>
      </w:r>
      <w:r w:rsidR="00191453">
        <w:rPr>
          <w:rFonts w:hint="eastAsia"/>
          <w:rtl/>
        </w:rPr>
        <w:t>وقت</w:t>
      </w:r>
      <w:r w:rsidR="00191453">
        <w:rPr>
          <w:rFonts w:hint="cs"/>
          <w:rtl/>
        </w:rPr>
        <w:t>ی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مجموعه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قوم</w:t>
      </w:r>
      <w:r w:rsidR="00191453">
        <w:rPr>
          <w:rFonts w:hint="cs"/>
          <w:rtl/>
        </w:rPr>
        <w:t>ی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دعوت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به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امر</w:t>
      </w:r>
      <w:r w:rsidR="00191453">
        <w:rPr>
          <w:rFonts w:hint="cs"/>
          <w:rtl/>
        </w:rPr>
        <w:t>ی</w:t>
      </w:r>
      <w:r w:rsidR="00191453"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شوند</w:t>
      </w:r>
      <w:r>
        <w:rPr>
          <w:rFonts w:hint="cs"/>
          <w:rtl/>
        </w:rPr>
        <w:t>،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با</w:t>
      </w:r>
      <w:r w:rsidR="00191453">
        <w:rPr>
          <w:rtl/>
        </w:rPr>
        <w:t xml:space="preserve"> 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ک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خطاب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همه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به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آن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سمت</w:t>
      </w:r>
      <w:r w:rsidR="00191453">
        <w:rPr>
          <w:rtl/>
        </w:rPr>
        <w:t xml:space="preserve"> </w:t>
      </w:r>
      <w:r>
        <w:rPr>
          <w:rFonts w:hint="eastAsia"/>
          <w:rtl/>
        </w:rPr>
        <w:t>خو</w:t>
      </w:r>
      <w:r>
        <w:rPr>
          <w:rFonts w:hint="cs"/>
          <w:rtl/>
        </w:rPr>
        <w:t>ا</w:t>
      </w:r>
      <w:r w:rsidR="00191453">
        <w:rPr>
          <w:rFonts w:hint="eastAsia"/>
          <w:rtl/>
        </w:rPr>
        <w:t>نده</w:t>
      </w:r>
      <w:r w:rsidR="00191453"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شوند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نه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</w:t>
      </w:r>
      <w:r w:rsidR="00191453">
        <w:rPr>
          <w:rFonts w:hint="cs"/>
          <w:rtl/>
        </w:rPr>
        <w:t>ی</w:t>
      </w:r>
      <w:r w:rsidR="00191453">
        <w:rPr>
          <w:rFonts w:hint="eastAsia"/>
          <w:rtl/>
        </w:rPr>
        <w:t>نکه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تک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تک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افراد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را</w:t>
      </w:r>
      <w:r w:rsidR="00191453">
        <w:rPr>
          <w:rtl/>
        </w:rPr>
        <w:t xml:space="preserve"> </w:t>
      </w:r>
      <w:r w:rsidR="00191453">
        <w:rPr>
          <w:rFonts w:hint="eastAsia"/>
          <w:rtl/>
        </w:rPr>
        <w:t>فر</w:t>
      </w:r>
      <w:r w:rsidR="00224DD9">
        <w:rPr>
          <w:rFonts w:hint="eastAsia"/>
          <w:rtl/>
        </w:rPr>
        <w:t>ا</w:t>
      </w:r>
      <w:r w:rsidR="00224DD9">
        <w:rPr>
          <w:rtl/>
        </w:rPr>
        <w:t xml:space="preserve"> </w:t>
      </w:r>
      <w:r w:rsidR="00191453">
        <w:rPr>
          <w:rFonts w:hint="eastAsia"/>
          <w:rtl/>
        </w:rPr>
        <w:t>بخوان</w:t>
      </w:r>
      <w:r>
        <w:rPr>
          <w:rFonts w:hint="cs"/>
          <w:rtl/>
        </w:rPr>
        <w:t>ن</w:t>
      </w:r>
      <w:r w:rsidR="00191453">
        <w:rPr>
          <w:rFonts w:hint="eastAsia"/>
          <w:rtl/>
        </w:rPr>
        <w:t>د</w:t>
      </w:r>
      <w:r w:rsidR="00191453">
        <w:rPr>
          <w:rtl/>
        </w:rPr>
        <w:t xml:space="preserve">. </w:t>
      </w:r>
    </w:p>
    <w:p w:rsidR="00E045ED" w:rsidRDefault="00E045ED" w:rsidP="00E045ED">
      <w:pPr>
        <w:pStyle w:val="21"/>
        <w:rPr>
          <w:rtl/>
        </w:rPr>
      </w:pPr>
      <w:bookmarkStart w:id="9" w:name="_Toc376946047"/>
      <w:r>
        <w:rPr>
          <w:rFonts w:hint="cs"/>
          <w:rtl/>
        </w:rPr>
        <w:t>نقد دلیل سوم</w:t>
      </w:r>
      <w:bookmarkEnd w:id="9"/>
      <w:r>
        <w:rPr>
          <w:rFonts w:hint="cs"/>
          <w:rtl/>
        </w:rPr>
        <w:t xml:space="preserve"> </w:t>
      </w:r>
    </w:p>
    <w:p w:rsidR="00191453" w:rsidRDefault="00191453" w:rsidP="00E045ED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کن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وجدان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عکس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45ED">
        <w:rPr>
          <w:rFonts w:hint="cs"/>
          <w:rtl/>
        </w:rPr>
        <w:t xml:space="preserve">. </w:t>
      </w:r>
      <w:r w:rsidR="00E045ED">
        <w:rPr>
          <w:rFonts w:hint="eastAsia"/>
          <w:rtl/>
        </w:rPr>
        <w:t>م</w:t>
      </w:r>
      <w:r>
        <w:rPr>
          <w:rFonts w:hint="eastAsia"/>
          <w:rtl/>
        </w:rPr>
        <w:t>ثال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زده</w:t>
      </w:r>
      <w:r w:rsidR="00E045ED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کفائ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45ED">
        <w:rPr>
          <w:rFonts w:hint="cs"/>
          <w:rtl/>
        </w:rPr>
        <w:t>.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فرما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 w:rsidR="00E045ED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کاف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45ED">
        <w:rPr>
          <w:rFonts w:hint="cs"/>
          <w:rtl/>
        </w:rPr>
        <w:t>.</w:t>
      </w:r>
      <w:r>
        <w:rPr>
          <w:rtl/>
        </w:rPr>
        <w:t xml:space="preserve"> </w:t>
      </w:r>
      <w:r w:rsidR="00E045ED" w:rsidRPr="00E045ED">
        <w:rPr>
          <w:rFonts w:hint="cs"/>
          <w:b/>
          <w:bCs/>
          <w:rtl/>
        </w:rPr>
        <w:t>لإنجاز عمل أو رفع بلية</w:t>
      </w:r>
      <w:r w:rsidR="00E045ED">
        <w:rPr>
          <w:rFonts w:hint="cs"/>
          <w:b/>
          <w:bCs/>
          <w:rtl/>
        </w:rPr>
        <w:t>،</w:t>
      </w:r>
      <w:r w:rsidR="00E045ED" w:rsidRPr="00E045ED">
        <w:rPr>
          <w:rFonts w:hint="cs"/>
          <w:b/>
          <w:bCs/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E045ED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مصلحت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9327E1">
        <w:rPr>
          <w:rFonts w:hint="eastAsia"/>
          <w:rtl/>
        </w:rPr>
        <w:t>جدا</w:t>
      </w:r>
      <w:r>
        <w:rPr>
          <w:rtl/>
        </w:rPr>
        <w:t xml:space="preserve"> </w:t>
      </w:r>
      <w:r w:rsidR="009327E1">
        <w:rPr>
          <w:rFonts w:hint="eastAsia"/>
          <w:rtl/>
        </w:rPr>
        <w:t>نم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گو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د</w:t>
      </w:r>
      <w:r w:rsidR="00E045E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9327E1">
        <w:rPr>
          <w:rFonts w:hint="eastAsia"/>
          <w:rtl/>
        </w:rPr>
        <w:t>کفا</w:t>
      </w:r>
      <w:r w:rsidR="009327E1">
        <w:rPr>
          <w:rFonts w:hint="cs"/>
          <w:rtl/>
        </w:rPr>
        <w:t>یی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گو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تازه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 w:rsidR="009327E1">
        <w:rPr>
          <w:rFonts w:hint="eastAsia"/>
          <w:rtl/>
        </w:rPr>
        <w:t>کفا</w:t>
      </w:r>
      <w:r w:rsidR="009327E1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</w:p>
    <w:p w:rsidR="00191453" w:rsidRDefault="00191453" w:rsidP="00191453">
      <w:pPr>
        <w:rPr>
          <w:rtl/>
        </w:rPr>
      </w:pPr>
      <w:r>
        <w:rPr>
          <w:rFonts w:hint="eastAsia"/>
          <w:rtl/>
        </w:rPr>
        <w:t>وجدان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 w:rsidR="00E045ED">
        <w:rPr>
          <w:rFonts w:hint="cs"/>
          <w:rtl/>
        </w:rPr>
        <w:t xml:space="preserve"> (ره)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224DD9">
        <w:rPr>
          <w:rFonts w:hint="eastAsia"/>
          <w:rtl/>
        </w:rPr>
        <w:t>ا</w:t>
      </w:r>
      <w:r w:rsidR="00224DD9"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 w:rsidR="009327E1">
        <w:rPr>
          <w:rFonts w:hint="eastAsia"/>
          <w:rtl/>
        </w:rPr>
        <w:t>مثال‌ها</w:t>
      </w:r>
      <w:r w:rsidR="009327E1">
        <w:rPr>
          <w:rFonts w:hint="cs"/>
          <w:rtl/>
        </w:rPr>
        <w:t>ی</w:t>
      </w:r>
      <w:r>
        <w:rPr>
          <w:rtl/>
        </w:rPr>
        <w:t xml:space="preserve"> </w:t>
      </w:r>
      <w:r w:rsidR="009327E1">
        <w:rPr>
          <w:rFonts w:hint="eastAsia"/>
          <w:rtl/>
        </w:rPr>
        <w:t>کفا</w:t>
      </w:r>
      <w:r w:rsidR="009327E1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45E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کن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وجدان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 w:rsidR="00E045ED">
        <w:rPr>
          <w:rFonts w:hint="cs"/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45E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F5C42">
        <w:rPr>
          <w:rFonts w:hint="eastAsia"/>
          <w:rtl/>
        </w:rPr>
        <w:t>قانون‌گذار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گو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د</w:t>
      </w:r>
      <w:r w:rsidR="00E045ED">
        <w:rPr>
          <w:rFonts w:hint="cs"/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224DD9">
        <w:rPr>
          <w:rFonts w:hint="eastAsia"/>
          <w:rtl/>
        </w:rPr>
        <w:t>ت</w:t>
      </w:r>
      <w:r w:rsidR="00224DD9"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E045E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E045ED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45ED">
        <w:rPr>
          <w:rFonts w:hint="cs"/>
          <w:rtl/>
        </w:rPr>
        <w:t>.</w:t>
      </w:r>
      <w:r>
        <w:rPr>
          <w:rtl/>
        </w:rPr>
        <w:t xml:space="preserve"> </w:t>
      </w:r>
      <w:r w:rsidR="00E045ED">
        <w:rPr>
          <w:rFonts w:hint="eastAsia"/>
          <w:rtl/>
        </w:rPr>
        <w:t>متعد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E045E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معدوم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جم</w:t>
      </w:r>
      <w:r w:rsidR="00224DD9">
        <w:rPr>
          <w:rFonts w:hint="eastAsia"/>
          <w:rtl/>
        </w:rPr>
        <w:t>ع</w:t>
      </w:r>
      <w:r w:rsidR="00224DD9">
        <w:rPr>
          <w:rtl/>
        </w:rPr>
        <w:t xml:space="preserve"> </w:t>
      </w:r>
      <w:r>
        <w:rPr>
          <w:rFonts w:hint="eastAsia"/>
          <w:rtl/>
        </w:rPr>
        <w:t>هستند</w:t>
      </w:r>
      <w:r w:rsidR="00E045ED">
        <w:rPr>
          <w:rFonts w:hint="cs"/>
          <w:rtl/>
        </w:rPr>
        <w:t>.</w:t>
      </w:r>
      <w:r>
        <w:rPr>
          <w:rtl/>
        </w:rPr>
        <w:t xml:space="preserve"> </w:t>
      </w:r>
      <w:r w:rsidR="00E045ED">
        <w:rPr>
          <w:rFonts w:hint="eastAsia"/>
          <w:rtl/>
        </w:rPr>
        <w:t>بنابرا</w:t>
      </w:r>
      <w:r w:rsidR="00E045ED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گمان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وجدان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045E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وجدان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E045E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کفائ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 w:rsidR="00E045ED">
        <w:rPr>
          <w:rFonts w:hint="cs"/>
          <w:rtl/>
        </w:rPr>
        <w:t xml:space="preserve"> واجبات</w:t>
      </w:r>
      <w:r>
        <w:rPr>
          <w:rtl/>
        </w:rPr>
        <w:t xml:space="preserve"> </w:t>
      </w:r>
      <w:r w:rsidR="009327E1">
        <w:rPr>
          <w:rFonts w:hint="eastAsia"/>
          <w:rtl/>
        </w:rPr>
        <w:t>کفا</w:t>
      </w:r>
      <w:r w:rsidR="009327E1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کند</w:t>
      </w:r>
      <w:r w:rsidR="00E045E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مشروط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E045ED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بعداً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کن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م</w:t>
      </w:r>
      <w:r>
        <w:rPr>
          <w:rtl/>
        </w:rPr>
        <w:t>.</w:t>
      </w:r>
    </w:p>
    <w:p w:rsidR="00E045ED" w:rsidRDefault="00E045ED" w:rsidP="00E045ED">
      <w:pPr>
        <w:pStyle w:val="21"/>
        <w:rPr>
          <w:rtl/>
        </w:rPr>
      </w:pPr>
      <w:bookmarkStart w:id="10" w:name="_Toc376946048"/>
      <w:r>
        <w:rPr>
          <w:rFonts w:hint="cs"/>
          <w:rtl/>
        </w:rPr>
        <w:t>دلیل چهارم</w:t>
      </w:r>
      <w:bookmarkEnd w:id="10"/>
    </w:p>
    <w:p w:rsidR="00E045ED" w:rsidRDefault="00191453" w:rsidP="00191453">
      <w:pPr>
        <w:rPr>
          <w:rtl/>
        </w:rPr>
      </w:pP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فرما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د</w:t>
      </w:r>
      <w:r w:rsidR="00E045ED">
        <w:rPr>
          <w:rFonts w:hint="cs"/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 w:rsidR="00224DD9">
        <w:rPr>
          <w:rFonts w:hint="eastAsia"/>
          <w:rtl/>
        </w:rPr>
        <w:t>م</w:t>
      </w:r>
      <w:r w:rsidR="00224DD9"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224DD9">
        <w:rPr>
          <w:rFonts w:hint="eastAsia"/>
          <w:rtl/>
        </w:rPr>
        <w:t>ا</w:t>
      </w:r>
      <w:r w:rsidR="00224DD9"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منبعث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9327E1">
        <w:rPr>
          <w:rFonts w:hint="eastAsia"/>
          <w:rtl/>
        </w:rPr>
        <w:t>مدلول‌ها</w:t>
      </w:r>
      <w:r w:rsidR="009327E1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045E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 w:rsidR="00E045E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منبعث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224DD9">
        <w:rPr>
          <w:rFonts w:hint="eastAsia"/>
          <w:rtl/>
        </w:rPr>
        <w:t>ک</w:t>
      </w:r>
      <w:r w:rsidR="00224DD9"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E045ED">
        <w:rPr>
          <w:rFonts w:hint="cs"/>
          <w:rtl/>
        </w:rPr>
        <w:t>‌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E045ED" w:rsidRDefault="00E045ED" w:rsidP="00E045ED">
      <w:pPr>
        <w:pStyle w:val="21"/>
        <w:rPr>
          <w:rtl/>
        </w:rPr>
      </w:pPr>
      <w:bookmarkStart w:id="11" w:name="_Toc376946049"/>
      <w:r>
        <w:rPr>
          <w:rFonts w:hint="cs"/>
          <w:rtl/>
        </w:rPr>
        <w:lastRenderedPageBreak/>
        <w:t>نقد دلیل چهارم</w:t>
      </w:r>
      <w:bookmarkEnd w:id="11"/>
    </w:p>
    <w:p w:rsidR="00191453" w:rsidRDefault="00191453" w:rsidP="00191453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9327E1">
        <w:rPr>
          <w:rFonts w:hint="eastAsia"/>
          <w:rtl/>
        </w:rPr>
        <w:t>بحث‌ها</w:t>
      </w:r>
      <w:r w:rsidR="009327E1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عمق</w:t>
      </w:r>
      <w:r>
        <w:rPr>
          <w:rtl/>
        </w:rPr>
        <w:t xml:space="preserve"> </w:t>
      </w:r>
      <w:r>
        <w:rPr>
          <w:rFonts w:hint="eastAsia"/>
          <w:rtl/>
        </w:rPr>
        <w:t>ارتکاز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45E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نباش</w:t>
      </w:r>
      <w:r w:rsidR="00224DD9">
        <w:rPr>
          <w:rFonts w:hint="eastAsia"/>
          <w:rtl/>
        </w:rPr>
        <w:t>د</w:t>
      </w:r>
      <w:r w:rsidR="00224D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منبعث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گو</w:t>
      </w:r>
      <w:r w:rsidR="009327E1">
        <w:rPr>
          <w:rFonts w:hint="cs"/>
          <w:rtl/>
        </w:rPr>
        <w:t>یی</w:t>
      </w:r>
      <w:r w:rsidR="009327E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E045ED">
        <w:rPr>
          <w:rFonts w:hint="eastAsia"/>
          <w:rtl/>
        </w:rPr>
        <w:t>ان</w:t>
      </w:r>
      <w:r>
        <w:rPr>
          <w:rFonts w:hint="eastAsia"/>
          <w:rtl/>
        </w:rPr>
        <w:t>حلال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انبعاث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327E1">
        <w:rPr>
          <w:rFonts w:hint="eastAsia"/>
          <w:rtl/>
        </w:rPr>
        <w:t>نم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E045ED">
        <w:rPr>
          <w:rFonts w:hint="cs"/>
          <w:rtl/>
        </w:rPr>
        <w:t>،</w:t>
      </w:r>
      <w:r>
        <w:rPr>
          <w:rtl/>
        </w:rPr>
        <w:t xml:space="preserve"> </w:t>
      </w:r>
      <w:r w:rsidR="009327E1">
        <w:rPr>
          <w:rFonts w:hint="eastAsia"/>
          <w:rtl/>
        </w:rPr>
        <w:t>نم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توان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045E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E045E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لغو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>.</w:t>
      </w:r>
    </w:p>
    <w:p w:rsidR="00E045ED" w:rsidRDefault="005256EE" w:rsidP="009327E1">
      <w:pPr>
        <w:pStyle w:val="1"/>
        <w:rPr>
          <w:rtl/>
        </w:rPr>
      </w:pPr>
      <w:r>
        <w:rPr>
          <w:rFonts w:hint="cs"/>
          <w:rtl/>
        </w:rPr>
        <w:t>نتیجه‌گیری</w:t>
      </w:r>
    </w:p>
    <w:p w:rsidR="00191453" w:rsidRDefault="00191453" w:rsidP="009327E1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2F5C42">
        <w:rPr>
          <w:rFonts w:hint="eastAsia"/>
          <w:rtl/>
        </w:rPr>
        <w:t>چهار</w:t>
      </w:r>
      <w:r w:rsidR="002F5C42">
        <w:rPr>
          <w:rFonts w:hint="cs"/>
          <w:rtl/>
        </w:rPr>
        <w:t xml:space="preserve"> </w:t>
      </w:r>
      <w:r w:rsidR="002F5C42">
        <w:rPr>
          <w:rFonts w:hint="eastAsia"/>
          <w:rtl/>
        </w:rPr>
        <w:t>وجهی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2F5C42">
        <w:rPr>
          <w:rFonts w:hint="eastAsia"/>
          <w:rtl/>
        </w:rPr>
        <w:t>هیچ‌کدام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 w:rsidR="009327E1">
        <w:rPr>
          <w:rFonts w:hint="eastAsia"/>
          <w:rtl/>
        </w:rPr>
        <w:t>نم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آ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د</w:t>
      </w:r>
      <w:r w:rsidR="009327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نقطه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 w:rsidR="009327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وجوه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27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مصالح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مفاسد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27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تبعات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ثواب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27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زنج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327E1">
        <w:rPr>
          <w:rFonts w:hint="eastAsia"/>
          <w:rtl/>
        </w:rPr>
        <w:t>ثواب‌ها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9327E1">
        <w:rPr>
          <w:rFonts w:hint="eastAsia"/>
          <w:rtl/>
        </w:rPr>
        <w:t>عقاب‌ه</w:t>
      </w:r>
      <w:r w:rsidR="00224DD9">
        <w:rPr>
          <w:rFonts w:hint="eastAsia"/>
          <w:rtl/>
        </w:rPr>
        <w:t>ا</w:t>
      </w:r>
      <w:r w:rsidR="00224DD9">
        <w:rPr>
          <w:rtl/>
        </w:rPr>
        <w:t xml:space="preserve"> </w:t>
      </w:r>
      <w:r w:rsidR="009327E1"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27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استدلالات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224DD9">
        <w:rPr>
          <w:rFonts w:hint="eastAsia"/>
          <w:rtl/>
        </w:rPr>
        <w:t>ا</w:t>
      </w:r>
      <w:r w:rsidR="00224DD9"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327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متعد</w:t>
      </w:r>
      <w:r w:rsidR="009327E1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9327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</w:t>
      </w:r>
      <w:r w:rsidR="009327E1">
        <w:rPr>
          <w:rFonts w:hint="cs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زنج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27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9327E1">
        <w:rPr>
          <w:rFonts w:hint="eastAsia"/>
          <w:rtl/>
        </w:rPr>
        <w:t>جد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327E1">
        <w:rPr>
          <w:rFonts w:hint="eastAsia"/>
          <w:rtl/>
        </w:rPr>
        <w:t>ا</w:t>
      </w:r>
      <w:r w:rsidR="009327E1"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سخن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گو</w:t>
      </w:r>
      <w:r w:rsidR="009327E1">
        <w:rPr>
          <w:rFonts w:hint="cs"/>
          <w:rtl/>
        </w:rPr>
        <w:t>یی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 w:rsidR="009327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224DD9">
        <w:rPr>
          <w:rFonts w:hint="eastAsia"/>
          <w:rtl/>
        </w:rPr>
        <w:t>مسا</w:t>
      </w:r>
      <w:r w:rsidR="00224DD9">
        <w:rPr>
          <w:rFonts w:hint="cs"/>
          <w:rtl/>
        </w:rPr>
        <w:t>نخ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9327E1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327E1">
        <w:rPr>
          <w:rFonts w:hint="cs"/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27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327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 w:rsidR="009327E1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327E1">
        <w:rPr>
          <w:rFonts w:hint="cs"/>
          <w:rtl/>
        </w:rPr>
        <w:t xml:space="preserve">.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9327E1">
        <w:rPr>
          <w:rFonts w:hint="cs"/>
          <w:rtl/>
        </w:rPr>
        <w:t>،</w:t>
      </w:r>
      <w:r>
        <w:rPr>
          <w:rtl/>
        </w:rPr>
        <w:t xml:space="preserve"> </w:t>
      </w:r>
      <w:r w:rsidR="009327E1">
        <w:rPr>
          <w:rFonts w:hint="eastAsia"/>
          <w:rtl/>
        </w:rPr>
        <w:t>ب</w:t>
      </w:r>
      <w:r>
        <w:rPr>
          <w:rFonts w:hint="eastAsia"/>
          <w:rtl/>
        </w:rPr>
        <w:t>ر</w:t>
      </w:r>
      <w:r w:rsidR="009327E1">
        <w:rPr>
          <w:rFonts w:hint="cs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لفظ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27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مجعول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 w:rsidR="009327E1">
        <w:rPr>
          <w:rFonts w:hint="cs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 w:rsidR="009327E1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راه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جز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9327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 w:rsidR="009327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مثبت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224DD9">
        <w:rPr>
          <w:rFonts w:hint="eastAsia"/>
          <w:rtl/>
        </w:rPr>
        <w:t>م</w:t>
      </w:r>
      <w:r w:rsidR="00224DD9">
        <w:rPr>
          <w:rFonts w:hint="cs"/>
          <w:rtl/>
        </w:rPr>
        <w:t>ی‌</w:t>
      </w:r>
      <w:r w:rsidR="00224DD9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سابق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گفت</w:t>
      </w:r>
      <w:r w:rsidR="009327E1">
        <w:rPr>
          <w:rFonts w:hint="cs"/>
          <w:rtl/>
        </w:rPr>
        <w:t>ی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 xml:space="preserve">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9327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گو</w:t>
      </w:r>
      <w:r w:rsidR="009327E1">
        <w:rPr>
          <w:rFonts w:hint="cs"/>
          <w:rtl/>
        </w:rPr>
        <w:t>یی</w:t>
      </w:r>
      <w:r w:rsidR="009327E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منکر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خدشه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وجوه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9327E1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 w:rsidR="002F5C42">
        <w:rPr>
          <w:rFonts w:hint="eastAsia"/>
          <w:rtl/>
        </w:rPr>
        <w:t>قابل‌قبول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27E1">
        <w:rPr>
          <w:rFonts w:hint="cs"/>
          <w:rtl/>
        </w:rPr>
        <w:t>.</w:t>
      </w:r>
    </w:p>
    <w:p w:rsidR="00191453" w:rsidRDefault="00191453" w:rsidP="009327E1">
      <w:pPr>
        <w:rPr>
          <w:rtl/>
        </w:rPr>
      </w:pP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نقد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>
        <w:rPr>
          <w:rtl/>
        </w:rPr>
        <w:t xml:space="preserve"> </w:t>
      </w:r>
      <w:r>
        <w:rPr>
          <w:rFonts w:hint="eastAsia"/>
          <w:rtl/>
        </w:rPr>
        <w:t>آورده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327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ند</w:t>
      </w:r>
      <w:r>
        <w:rPr>
          <w:rFonts w:hint="cs"/>
          <w:rtl/>
        </w:rPr>
        <w:t>ی</w:t>
      </w:r>
      <w:r>
        <w:rPr>
          <w:rFonts w:hint="eastAsia"/>
          <w:rtl/>
        </w:rPr>
        <w:t>دم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9327E1"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 w:rsidR="009327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مثبت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bookmarkStart w:id="12" w:name="_GoBack"/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bookmarkEnd w:id="12"/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9327E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327E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اشارات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9327E1">
        <w:rPr>
          <w:rtl/>
        </w:rPr>
        <w:t>.</w:t>
      </w:r>
      <w:r w:rsidR="009327E1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  <w:r w:rsidR="009327E1">
        <w:rPr>
          <w:rFonts w:hint="cs"/>
          <w:rtl/>
        </w:rPr>
        <w:t xml:space="preserve"> </w:t>
      </w:r>
      <w:r>
        <w:rPr>
          <w:rFonts w:hint="eastAsia"/>
          <w:rtl/>
        </w:rPr>
        <w:t>انشا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جلسه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ششم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هفتم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327E1">
        <w:rPr>
          <w:rFonts w:hint="eastAsia"/>
          <w:rtl/>
        </w:rPr>
        <w:t>م</w:t>
      </w:r>
      <w:r w:rsidR="009327E1">
        <w:rPr>
          <w:rFonts w:hint="cs"/>
          <w:rtl/>
        </w:rPr>
        <w:t>ی‌</w:t>
      </w:r>
      <w:r w:rsidR="009327E1">
        <w:rPr>
          <w:rFonts w:hint="eastAsia"/>
          <w:rtl/>
        </w:rPr>
        <w:t>شود</w:t>
      </w:r>
      <w:r>
        <w:rPr>
          <w:rtl/>
        </w:rPr>
        <w:t>.</w:t>
      </w:r>
    </w:p>
    <w:p w:rsidR="00144489" w:rsidRPr="00713FF2" w:rsidRDefault="00191453" w:rsidP="00191453">
      <w:pPr>
        <w:rPr>
          <w:szCs w:val="22"/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</w:t>
      </w:r>
      <w:r w:rsidR="009327E1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AE" w:rsidRDefault="00D938AE">
      <w:r>
        <w:separator/>
      </w:r>
    </w:p>
    <w:p w:rsidR="00D938AE" w:rsidRDefault="00D938AE"/>
    <w:p w:rsidR="00D938AE" w:rsidRDefault="00D938AE" w:rsidP="00CE61DD"/>
    <w:p w:rsidR="00D938AE" w:rsidRDefault="00D938AE" w:rsidP="00CE61DD"/>
    <w:p w:rsidR="00D938AE" w:rsidRDefault="00D938AE" w:rsidP="00CE61DD"/>
    <w:p w:rsidR="00D938AE" w:rsidRDefault="00D938AE" w:rsidP="00CE61DD"/>
    <w:p w:rsidR="00D938AE" w:rsidRDefault="00D938AE" w:rsidP="00CE61DD"/>
    <w:p w:rsidR="00D938AE" w:rsidRDefault="00D938AE" w:rsidP="00CE61DD"/>
    <w:p w:rsidR="00D938AE" w:rsidRDefault="00D938AE" w:rsidP="0024343B"/>
    <w:p w:rsidR="00D938AE" w:rsidRDefault="00D938AE" w:rsidP="0024343B"/>
    <w:p w:rsidR="00D938AE" w:rsidRDefault="00D938AE"/>
    <w:p w:rsidR="00D938AE" w:rsidRDefault="00D938AE" w:rsidP="003339DE"/>
    <w:p w:rsidR="00D938AE" w:rsidRDefault="00D938AE" w:rsidP="003339DE"/>
    <w:p w:rsidR="00D938AE" w:rsidRDefault="00D938AE" w:rsidP="003339DE"/>
    <w:p w:rsidR="00D938AE" w:rsidRDefault="00D938AE" w:rsidP="003339DE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/>
    <w:p w:rsidR="00D938AE" w:rsidRDefault="00D938AE" w:rsidP="00F77F5F"/>
    <w:p w:rsidR="00D938AE" w:rsidRDefault="00D938AE" w:rsidP="00F77F5F"/>
    <w:p w:rsidR="00D938AE" w:rsidRDefault="00D938AE" w:rsidP="00F77F5F"/>
    <w:p w:rsidR="00D938AE" w:rsidRDefault="00D938AE" w:rsidP="00053028"/>
    <w:p w:rsidR="00D938AE" w:rsidRDefault="00D938AE"/>
  </w:endnote>
  <w:endnote w:type="continuationSeparator" w:id="0">
    <w:p w:rsidR="00D938AE" w:rsidRDefault="00D938AE">
      <w:r>
        <w:continuationSeparator/>
      </w:r>
    </w:p>
    <w:p w:rsidR="00D938AE" w:rsidRDefault="00D938AE"/>
    <w:p w:rsidR="00D938AE" w:rsidRDefault="00D938AE" w:rsidP="00CE61DD"/>
    <w:p w:rsidR="00D938AE" w:rsidRDefault="00D938AE" w:rsidP="00CE61DD"/>
    <w:p w:rsidR="00D938AE" w:rsidRDefault="00D938AE" w:rsidP="00CE61DD"/>
    <w:p w:rsidR="00D938AE" w:rsidRDefault="00D938AE" w:rsidP="00CE61DD"/>
    <w:p w:rsidR="00D938AE" w:rsidRDefault="00D938AE" w:rsidP="00CE61DD"/>
    <w:p w:rsidR="00D938AE" w:rsidRDefault="00D938AE" w:rsidP="00CE61DD"/>
    <w:p w:rsidR="00D938AE" w:rsidRDefault="00D938AE" w:rsidP="0024343B"/>
    <w:p w:rsidR="00D938AE" w:rsidRDefault="00D938AE" w:rsidP="0024343B"/>
    <w:p w:rsidR="00D938AE" w:rsidRDefault="00D938AE"/>
    <w:p w:rsidR="00D938AE" w:rsidRDefault="00D938AE" w:rsidP="003339DE"/>
    <w:p w:rsidR="00D938AE" w:rsidRDefault="00D938AE" w:rsidP="003339DE"/>
    <w:p w:rsidR="00D938AE" w:rsidRDefault="00D938AE" w:rsidP="003339DE"/>
    <w:p w:rsidR="00D938AE" w:rsidRDefault="00D938AE" w:rsidP="003339DE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/>
    <w:p w:rsidR="00D938AE" w:rsidRDefault="00D938AE" w:rsidP="00F77F5F"/>
    <w:p w:rsidR="00D938AE" w:rsidRDefault="00D938AE" w:rsidP="00F77F5F"/>
    <w:p w:rsidR="00D938AE" w:rsidRDefault="00D938AE" w:rsidP="00F77F5F"/>
    <w:p w:rsidR="00D938AE" w:rsidRDefault="00D938AE" w:rsidP="00053028"/>
    <w:p w:rsidR="00D938AE" w:rsidRDefault="00D93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E1" w:rsidRDefault="009327E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9327E1" w:rsidRDefault="009327E1" w:rsidP="00E2365C">
    <w:pPr>
      <w:ind w:right="360"/>
    </w:pPr>
  </w:p>
  <w:p w:rsidR="009327E1" w:rsidRDefault="009327E1"/>
  <w:p w:rsidR="009327E1" w:rsidRDefault="009327E1" w:rsidP="00CE61DD"/>
  <w:p w:rsidR="009327E1" w:rsidRDefault="009327E1" w:rsidP="00CE61DD"/>
  <w:p w:rsidR="009327E1" w:rsidRDefault="009327E1" w:rsidP="00CE61DD"/>
  <w:p w:rsidR="009327E1" w:rsidRDefault="009327E1" w:rsidP="00CE61DD"/>
  <w:p w:rsidR="009327E1" w:rsidRDefault="009327E1" w:rsidP="00CE61DD"/>
  <w:p w:rsidR="009327E1" w:rsidRDefault="009327E1" w:rsidP="00CE61DD"/>
  <w:p w:rsidR="009327E1" w:rsidRDefault="009327E1" w:rsidP="0024343B"/>
  <w:p w:rsidR="009327E1" w:rsidRDefault="009327E1" w:rsidP="0024343B"/>
  <w:p w:rsidR="009327E1" w:rsidRDefault="009327E1" w:rsidP="0024343B"/>
  <w:p w:rsidR="009327E1" w:rsidRDefault="009327E1" w:rsidP="003339DE"/>
  <w:p w:rsidR="009327E1" w:rsidRDefault="009327E1" w:rsidP="003339DE"/>
  <w:p w:rsidR="009327E1" w:rsidRDefault="009327E1" w:rsidP="003339DE"/>
  <w:p w:rsidR="009327E1" w:rsidRDefault="009327E1" w:rsidP="003339DE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F77F5F"/>
  <w:p w:rsidR="009327E1" w:rsidRDefault="009327E1" w:rsidP="00F77F5F"/>
  <w:p w:rsidR="009327E1" w:rsidRDefault="009327E1" w:rsidP="00F77F5F"/>
  <w:p w:rsidR="009327E1" w:rsidRDefault="009327E1" w:rsidP="00053028"/>
  <w:p w:rsidR="009327E1" w:rsidRDefault="009327E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E1" w:rsidRDefault="009327E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2F5C42">
      <w:rPr>
        <w:noProof/>
        <w:rtl/>
      </w:rPr>
      <w:t>6</w:t>
    </w:r>
    <w:r>
      <w:rPr>
        <w:noProof/>
      </w:rPr>
      <w:fldChar w:fldCharType="end"/>
    </w:r>
  </w:p>
  <w:p w:rsidR="009327E1" w:rsidRDefault="009327E1" w:rsidP="00053028"/>
  <w:p w:rsidR="009327E1" w:rsidRDefault="009327E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AE" w:rsidRDefault="00D938AE">
      <w:r>
        <w:separator/>
      </w:r>
    </w:p>
    <w:p w:rsidR="00D938AE" w:rsidRDefault="00D938AE"/>
    <w:p w:rsidR="00D938AE" w:rsidRDefault="00D938AE" w:rsidP="00CE61DD"/>
    <w:p w:rsidR="00D938AE" w:rsidRDefault="00D938AE" w:rsidP="00CE61DD"/>
    <w:p w:rsidR="00D938AE" w:rsidRDefault="00D938AE" w:rsidP="00CE61DD"/>
    <w:p w:rsidR="00D938AE" w:rsidRDefault="00D938AE" w:rsidP="00CE61DD"/>
    <w:p w:rsidR="00D938AE" w:rsidRDefault="00D938AE" w:rsidP="00CE61DD"/>
    <w:p w:rsidR="00D938AE" w:rsidRDefault="00D938AE" w:rsidP="00CE61DD"/>
    <w:p w:rsidR="00D938AE" w:rsidRDefault="00D938AE" w:rsidP="0024343B"/>
    <w:p w:rsidR="00D938AE" w:rsidRDefault="00D938AE" w:rsidP="0024343B"/>
    <w:p w:rsidR="00D938AE" w:rsidRDefault="00D938AE"/>
    <w:p w:rsidR="00D938AE" w:rsidRDefault="00D938AE" w:rsidP="003339DE"/>
    <w:p w:rsidR="00D938AE" w:rsidRDefault="00D938AE" w:rsidP="003339DE"/>
    <w:p w:rsidR="00D938AE" w:rsidRDefault="00D938AE" w:rsidP="003339DE"/>
    <w:p w:rsidR="00D938AE" w:rsidRDefault="00D938AE" w:rsidP="003339DE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/>
    <w:p w:rsidR="00D938AE" w:rsidRDefault="00D938AE" w:rsidP="00F77F5F"/>
    <w:p w:rsidR="00D938AE" w:rsidRDefault="00D938AE" w:rsidP="00F77F5F"/>
    <w:p w:rsidR="00D938AE" w:rsidRDefault="00D938AE" w:rsidP="00F77F5F"/>
    <w:p w:rsidR="00D938AE" w:rsidRDefault="00D938AE" w:rsidP="00053028"/>
    <w:p w:rsidR="00D938AE" w:rsidRDefault="00D938AE"/>
  </w:footnote>
  <w:footnote w:type="continuationSeparator" w:id="0">
    <w:p w:rsidR="00D938AE" w:rsidRDefault="00D938AE">
      <w:r>
        <w:continuationSeparator/>
      </w:r>
    </w:p>
    <w:p w:rsidR="00D938AE" w:rsidRDefault="00D938AE"/>
    <w:p w:rsidR="00D938AE" w:rsidRDefault="00D938AE" w:rsidP="00CE61DD"/>
    <w:p w:rsidR="00D938AE" w:rsidRDefault="00D938AE" w:rsidP="00CE61DD"/>
    <w:p w:rsidR="00D938AE" w:rsidRDefault="00D938AE" w:rsidP="00CE61DD"/>
    <w:p w:rsidR="00D938AE" w:rsidRDefault="00D938AE" w:rsidP="00CE61DD"/>
    <w:p w:rsidR="00D938AE" w:rsidRDefault="00D938AE" w:rsidP="00CE61DD"/>
    <w:p w:rsidR="00D938AE" w:rsidRDefault="00D938AE" w:rsidP="00CE61DD"/>
    <w:p w:rsidR="00D938AE" w:rsidRDefault="00D938AE" w:rsidP="0024343B"/>
    <w:p w:rsidR="00D938AE" w:rsidRDefault="00D938AE" w:rsidP="0024343B"/>
    <w:p w:rsidR="00D938AE" w:rsidRDefault="00D938AE"/>
    <w:p w:rsidR="00D938AE" w:rsidRDefault="00D938AE" w:rsidP="003339DE"/>
    <w:p w:rsidR="00D938AE" w:rsidRDefault="00D938AE" w:rsidP="003339DE"/>
    <w:p w:rsidR="00D938AE" w:rsidRDefault="00D938AE" w:rsidP="003339DE"/>
    <w:p w:rsidR="00D938AE" w:rsidRDefault="00D938AE" w:rsidP="003339DE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 w:rsidP="00493648"/>
    <w:p w:rsidR="00D938AE" w:rsidRDefault="00D938AE"/>
    <w:p w:rsidR="00D938AE" w:rsidRDefault="00D938AE" w:rsidP="00F77F5F"/>
    <w:p w:rsidR="00D938AE" w:rsidRDefault="00D938AE" w:rsidP="00F77F5F"/>
    <w:p w:rsidR="00D938AE" w:rsidRDefault="00D938AE" w:rsidP="00F77F5F"/>
    <w:p w:rsidR="00D938AE" w:rsidRDefault="00D938AE" w:rsidP="00053028"/>
    <w:p w:rsidR="00D938AE" w:rsidRDefault="00D938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E1" w:rsidRDefault="009327E1"/>
  <w:p w:rsidR="009327E1" w:rsidRDefault="009327E1"/>
  <w:p w:rsidR="009327E1" w:rsidRDefault="009327E1" w:rsidP="00CE61DD"/>
  <w:p w:rsidR="009327E1" w:rsidRDefault="009327E1" w:rsidP="00CE61DD"/>
  <w:p w:rsidR="009327E1" w:rsidRDefault="009327E1" w:rsidP="00CE61DD"/>
  <w:p w:rsidR="009327E1" w:rsidRDefault="009327E1" w:rsidP="00CE61DD"/>
  <w:p w:rsidR="009327E1" w:rsidRDefault="009327E1" w:rsidP="00CE61DD"/>
  <w:p w:rsidR="009327E1" w:rsidRDefault="009327E1" w:rsidP="0024343B"/>
  <w:p w:rsidR="009327E1" w:rsidRDefault="009327E1" w:rsidP="0024343B"/>
  <w:p w:rsidR="009327E1" w:rsidRDefault="009327E1" w:rsidP="0024343B"/>
  <w:p w:rsidR="009327E1" w:rsidRDefault="009327E1" w:rsidP="003339DE"/>
  <w:p w:rsidR="009327E1" w:rsidRDefault="009327E1" w:rsidP="003339DE"/>
  <w:p w:rsidR="009327E1" w:rsidRDefault="009327E1" w:rsidP="003339DE"/>
  <w:p w:rsidR="009327E1" w:rsidRDefault="009327E1" w:rsidP="003339DE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493648"/>
  <w:p w:rsidR="009327E1" w:rsidRDefault="009327E1" w:rsidP="00F77F5F"/>
  <w:p w:rsidR="009327E1" w:rsidRDefault="009327E1" w:rsidP="00F77F5F"/>
  <w:p w:rsidR="009327E1" w:rsidRDefault="009327E1" w:rsidP="00F77F5F"/>
  <w:p w:rsidR="009327E1" w:rsidRDefault="009327E1" w:rsidP="00053028"/>
  <w:p w:rsidR="009327E1" w:rsidRDefault="009327E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7E1" w:rsidRPr="00593E02" w:rsidRDefault="009327E1" w:rsidP="00593E02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7F0E332" wp14:editId="2F48C02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3" w:name="OLE_LINK1"/>
    <w:bookmarkStart w:id="14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15011BA6" wp14:editId="668E639A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</w:t>
    </w:r>
    <w:r w:rsidR="00593E0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</w:t>
    </w:r>
    <w:r w:rsidR="00593E02" w:rsidRPr="002313C2">
      <w:rPr>
        <w:rFonts w:ascii="IranNastaliq" w:hAnsi="IranNastaliq" w:cs="IranNastaliq"/>
        <w:sz w:val="40"/>
        <w:szCs w:val="40"/>
        <w:rtl/>
      </w:rPr>
      <w:t>شماره ثبت:</w:t>
    </w:r>
    <w:r w:rsidR="00593E02"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3417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91453"/>
    <w:rsid w:val="001A1ED7"/>
    <w:rsid w:val="001A2D0A"/>
    <w:rsid w:val="001C4794"/>
    <w:rsid w:val="001F6D8A"/>
    <w:rsid w:val="002065D0"/>
    <w:rsid w:val="0022141B"/>
    <w:rsid w:val="00224DD9"/>
    <w:rsid w:val="00233C49"/>
    <w:rsid w:val="0024343B"/>
    <w:rsid w:val="0027499D"/>
    <w:rsid w:val="00290DFF"/>
    <w:rsid w:val="002A3E79"/>
    <w:rsid w:val="002D5D96"/>
    <w:rsid w:val="002F03D3"/>
    <w:rsid w:val="002F520E"/>
    <w:rsid w:val="002F5C42"/>
    <w:rsid w:val="00302363"/>
    <w:rsid w:val="00331305"/>
    <w:rsid w:val="0033233A"/>
    <w:rsid w:val="003339DE"/>
    <w:rsid w:val="0034269B"/>
    <w:rsid w:val="00345D21"/>
    <w:rsid w:val="00354817"/>
    <w:rsid w:val="003935FF"/>
    <w:rsid w:val="003959DE"/>
    <w:rsid w:val="0039775F"/>
    <w:rsid w:val="003A6EB2"/>
    <w:rsid w:val="003D6613"/>
    <w:rsid w:val="003D70D3"/>
    <w:rsid w:val="003F3234"/>
    <w:rsid w:val="00402D99"/>
    <w:rsid w:val="00424C57"/>
    <w:rsid w:val="00430ED3"/>
    <w:rsid w:val="004434C8"/>
    <w:rsid w:val="0048706C"/>
    <w:rsid w:val="00487683"/>
    <w:rsid w:val="00493648"/>
    <w:rsid w:val="00497E9A"/>
    <w:rsid w:val="004A4223"/>
    <w:rsid w:val="004B217F"/>
    <w:rsid w:val="004E1ADD"/>
    <w:rsid w:val="004F6641"/>
    <w:rsid w:val="00514FFF"/>
    <w:rsid w:val="0052155D"/>
    <w:rsid w:val="005256EE"/>
    <w:rsid w:val="00553F93"/>
    <w:rsid w:val="00582B29"/>
    <w:rsid w:val="00590657"/>
    <w:rsid w:val="00593E02"/>
    <w:rsid w:val="00597828"/>
    <w:rsid w:val="005A0CF8"/>
    <w:rsid w:val="005B4AA1"/>
    <w:rsid w:val="005C39B4"/>
    <w:rsid w:val="005D1750"/>
    <w:rsid w:val="005D2589"/>
    <w:rsid w:val="005E29C3"/>
    <w:rsid w:val="005E537A"/>
    <w:rsid w:val="005F1371"/>
    <w:rsid w:val="00601000"/>
    <w:rsid w:val="006035FC"/>
    <w:rsid w:val="00623B83"/>
    <w:rsid w:val="006434EB"/>
    <w:rsid w:val="006B0B46"/>
    <w:rsid w:val="006E4F1C"/>
    <w:rsid w:val="006F54AD"/>
    <w:rsid w:val="00705921"/>
    <w:rsid w:val="007107DC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29A6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27E1"/>
    <w:rsid w:val="009379E5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300A"/>
    <w:rsid w:val="00C55822"/>
    <w:rsid w:val="00CA4B51"/>
    <w:rsid w:val="00CA61DF"/>
    <w:rsid w:val="00CB0340"/>
    <w:rsid w:val="00CC098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938AE"/>
    <w:rsid w:val="00D94D53"/>
    <w:rsid w:val="00DA6B49"/>
    <w:rsid w:val="00DD380E"/>
    <w:rsid w:val="00DD44FE"/>
    <w:rsid w:val="00DE6BE4"/>
    <w:rsid w:val="00DF0E93"/>
    <w:rsid w:val="00DF5D98"/>
    <w:rsid w:val="00E020D0"/>
    <w:rsid w:val="00E045ED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E761B"/>
    <w:rsid w:val="00EF42E5"/>
    <w:rsid w:val="00EF5A32"/>
    <w:rsid w:val="00F11371"/>
    <w:rsid w:val="00F41071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9460-00F5-4232-B59F-6CCF2366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64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8</cp:revision>
  <cp:lastPrinted>2008-05-03T18:27:00Z</cp:lastPrinted>
  <dcterms:created xsi:type="dcterms:W3CDTF">2014-01-07T05:32:00Z</dcterms:created>
  <dcterms:modified xsi:type="dcterms:W3CDTF">2014-01-21T10:16:00Z</dcterms:modified>
</cp:coreProperties>
</file>