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Default="005E29C3" w:rsidP="00BC1FBE">
      <w:pPr>
        <w:rPr>
          <w:rtl/>
        </w:rPr>
      </w:pPr>
      <w:r w:rsidRPr="00BC1FBE">
        <w:rPr>
          <w:rFonts w:hint="cs"/>
          <w:rtl/>
        </w:rPr>
        <w:t>فهرست</w:t>
      </w:r>
      <w:r>
        <w:rPr>
          <w:rFonts w:hint="cs"/>
          <w:rtl/>
        </w:rPr>
        <w:t xml:space="preserve"> مطالب</w:t>
      </w:r>
    </w:p>
    <w:p w:rsidR="000D15F7" w:rsidRDefault="000D15F7">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1735719" w:history="1">
        <w:r w:rsidRPr="00580AF4">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Toc401735719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D15F7" w:rsidRDefault="00CE679A">
      <w:pPr>
        <w:pStyle w:val="TOC2"/>
        <w:tabs>
          <w:tab w:val="right" w:leader="dot" w:pos="9628"/>
        </w:tabs>
        <w:rPr>
          <w:rFonts w:asciiTheme="minorHAnsi" w:eastAsiaTheme="minorEastAsia" w:hAnsiTheme="minorHAnsi" w:cstheme="minorBidi"/>
          <w:noProof/>
          <w:szCs w:val="22"/>
          <w:rtl/>
        </w:rPr>
      </w:pPr>
      <w:hyperlink w:anchor="_Toc401735720" w:history="1">
        <w:r w:rsidR="000D15F7" w:rsidRPr="00580AF4">
          <w:rPr>
            <w:rStyle w:val="Hyperlink"/>
            <w:rFonts w:hint="eastAsia"/>
            <w:noProof/>
            <w:rtl/>
          </w:rPr>
          <w:t>مناقشات</w:t>
        </w:r>
        <w:r w:rsidR="000D15F7" w:rsidRPr="00580AF4">
          <w:rPr>
            <w:rStyle w:val="Hyperlink"/>
            <w:noProof/>
            <w:rtl/>
          </w:rPr>
          <w:t xml:space="preserve"> </w:t>
        </w:r>
        <w:r w:rsidR="000D15F7" w:rsidRPr="00580AF4">
          <w:rPr>
            <w:rStyle w:val="Hyperlink"/>
            <w:rFonts w:hint="eastAsia"/>
            <w:noProof/>
            <w:rtl/>
          </w:rPr>
          <w:t>بر</w:t>
        </w:r>
        <w:r w:rsidR="000D15F7" w:rsidRPr="00580AF4">
          <w:rPr>
            <w:rStyle w:val="Hyperlink"/>
            <w:noProof/>
            <w:rtl/>
          </w:rPr>
          <w:t xml:space="preserve"> </w:t>
        </w:r>
        <w:r w:rsidR="000D15F7" w:rsidRPr="00580AF4">
          <w:rPr>
            <w:rStyle w:val="Hyperlink"/>
            <w:rFonts w:hint="eastAsia"/>
            <w:noProof/>
            <w:rtl/>
          </w:rPr>
          <w:t>نظر</w:t>
        </w:r>
        <w:r w:rsidR="000D15F7" w:rsidRPr="00580AF4">
          <w:rPr>
            <w:rStyle w:val="Hyperlink"/>
            <w:rFonts w:hint="cs"/>
            <w:noProof/>
            <w:rtl/>
          </w:rPr>
          <w:t>ی</w:t>
        </w:r>
        <w:r w:rsidR="000D15F7" w:rsidRPr="00580AF4">
          <w:rPr>
            <w:rStyle w:val="Hyperlink"/>
            <w:rFonts w:hint="eastAsia"/>
            <w:noProof/>
            <w:rtl/>
          </w:rPr>
          <w:t>ه</w:t>
        </w:r>
        <w:r w:rsidR="000D15F7" w:rsidRPr="00580AF4">
          <w:rPr>
            <w:rStyle w:val="Hyperlink"/>
            <w:noProof/>
            <w:rtl/>
          </w:rPr>
          <w:t xml:space="preserve"> </w:t>
        </w:r>
        <w:r w:rsidR="000D15F7" w:rsidRPr="00580AF4">
          <w:rPr>
            <w:rStyle w:val="Hyperlink"/>
            <w:rFonts w:hint="eastAsia"/>
            <w:noProof/>
            <w:rtl/>
          </w:rPr>
          <w:t>اول</w:t>
        </w:r>
        <w:r w:rsidR="000D15F7" w:rsidRPr="00580AF4">
          <w:rPr>
            <w:rStyle w:val="Hyperlink"/>
            <w:noProof/>
            <w:rtl/>
          </w:rPr>
          <w:t xml:space="preserve"> </w:t>
        </w:r>
        <w:r w:rsidR="000D15F7" w:rsidRPr="00580AF4">
          <w:rPr>
            <w:rStyle w:val="Hyperlink"/>
            <w:rFonts w:hint="eastAsia"/>
            <w:noProof/>
            <w:rtl/>
          </w:rPr>
          <w:t>در</w:t>
        </w:r>
        <w:r w:rsidR="000D15F7" w:rsidRPr="00580AF4">
          <w:rPr>
            <w:rStyle w:val="Hyperlink"/>
            <w:noProof/>
            <w:rtl/>
          </w:rPr>
          <w:t xml:space="preserve"> </w:t>
        </w:r>
        <w:r w:rsidR="000D15F7" w:rsidRPr="00580AF4">
          <w:rPr>
            <w:rStyle w:val="Hyperlink"/>
            <w:rFonts w:hint="eastAsia"/>
            <w:noProof/>
            <w:rtl/>
          </w:rPr>
          <w:t>مدلول</w:t>
        </w:r>
        <w:r w:rsidR="000D15F7" w:rsidRPr="00580AF4">
          <w:rPr>
            <w:rStyle w:val="Hyperlink"/>
            <w:noProof/>
            <w:rtl/>
          </w:rPr>
          <w:t xml:space="preserve"> </w:t>
        </w:r>
        <w:r w:rsidR="000D15F7" w:rsidRPr="00580AF4">
          <w:rPr>
            <w:rStyle w:val="Hyperlink"/>
            <w:rFonts w:hint="eastAsia"/>
            <w:noProof/>
            <w:rtl/>
          </w:rPr>
          <w:t>ص</w:t>
        </w:r>
        <w:r w:rsidR="000D15F7" w:rsidRPr="00580AF4">
          <w:rPr>
            <w:rStyle w:val="Hyperlink"/>
            <w:rFonts w:hint="cs"/>
            <w:noProof/>
            <w:rtl/>
          </w:rPr>
          <w:t>ی</w:t>
        </w:r>
        <w:r w:rsidR="000D15F7" w:rsidRPr="00580AF4">
          <w:rPr>
            <w:rStyle w:val="Hyperlink"/>
            <w:rFonts w:hint="eastAsia"/>
            <w:noProof/>
            <w:rtl/>
          </w:rPr>
          <w:t>غه</w:t>
        </w:r>
        <w:r w:rsidR="000D15F7" w:rsidRPr="00580AF4">
          <w:rPr>
            <w:rStyle w:val="Hyperlink"/>
            <w:noProof/>
            <w:rtl/>
          </w:rPr>
          <w:t xml:space="preserve"> </w:t>
        </w:r>
        <w:r w:rsidR="000D15F7" w:rsidRPr="00580AF4">
          <w:rPr>
            <w:rStyle w:val="Hyperlink"/>
            <w:rFonts w:hint="eastAsia"/>
            <w:noProof/>
            <w:rtl/>
          </w:rPr>
          <w:t>نه</w:t>
        </w:r>
        <w:r w:rsidR="000D15F7" w:rsidRPr="00580AF4">
          <w:rPr>
            <w:rStyle w:val="Hyperlink"/>
            <w:rFonts w:hint="cs"/>
            <w:noProof/>
            <w:rtl/>
          </w:rPr>
          <w:t>ی</w:t>
        </w:r>
        <w:r w:rsidR="000D15F7">
          <w:rPr>
            <w:noProof/>
            <w:webHidden/>
            <w:rtl/>
          </w:rPr>
          <w:tab/>
        </w:r>
        <w:r w:rsidR="000D15F7">
          <w:rPr>
            <w:rStyle w:val="Hyperlink"/>
            <w:noProof/>
            <w:rtl/>
          </w:rPr>
          <w:fldChar w:fldCharType="begin"/>
        </w:r>
        <w:r w:rsidR="000D15F7">
          <w:rPr>
            <w:noProof/>
            <w:webHidden/>
            <w:rtl/>
          </w:rPr>
          <w:instrText xml:space="preserve"> </w:instrText>
        </w:r>
        <w:r w:rsidR="000D15F7">
          <w:rPr>
            <w:noProof/>
            <w:webHidden/>
          </w:rPr>
          <w:instrText>PAGEREF</w:instrText>
        </w:r>
        <w:r w:rsidR="000D15F7">
          <w:rPr>
            <w:noProof/>
            <w:webHidden/>
            <w:rtl/>
          </w:rPr>
          <w:instrText xml:space="preserve"> _</w:instrText>
        </w:r>
        <w:r w:rsidR="000D15F7">
          <w:rPr>
            <w:noProof/>
            <w:webHidden/>
          </w:rPr>
          <w:instrText>Toc401735720 \h</w:instrText>
        </w:r>
        <w:r w:rsidR="000D15F7">
          <w:rPr>
            <w:noProof/>
            <w:webHidden/>
            <w:rtl/>
          </w:rPr>
          <w:instrText xml:space="preserve"> </w:instrText>
        </w:r>
        <w:r w:rsidR="000D15F7">
          <w:rPr>
            <w:rStyle w:val="Hyperlink"/>
            <w:noProof/>
            <w:rtl/>
          </w:rPr>
        </w:r>
        <w:r w:rsidR="000D15F7">
          <w:rPr>
            <w:rStyle w:val="Hyperlink"/>
            <w:noProof/>
            <w:rtl/>
          </w:rPr>
          <w:fldChar w:fldCharType="separate"/>
        </w:r>
        <w:r w:rsidR="000D15F7">
          <w:rPr>
            <w:noProof/>
            <w:webHidden/>
            <w:rtl/>
          </w:rPr>
          <w:t>2</w:t>
        </w:r>
        <w:r w:rsidR="000D15F7">
          <w:rPr>
            <w:rStyle w:val="Hyperlink"/>
            <w:noProof/>
            <w:rtl/>
          </w:rPr>
          <w:fldChar w:fldCharType="end"/>
        </w:r>
      </w:hyperlink>
    </w:p>
    <w:p w:rsidR="000D15F7" w:rsidRDefault="00CE679A">
      <w:pPr>
        <w:pStyle w:val="TOC2"/>
        <w:tabs>
          <w:tab w:val="right" w:leader="dot" w:pos="9628"/>
        </w:tabs>
        <w:rPr>
          <w:rFonts w:asciiTheme="minorHAnsi" w:eastAsiaTheme="minorEastAsia" w:hAnsiTheme="minorHAnsi" w:cstheme="minorBidi"/>
          <w:noProof/>
          <w:szCs w:val="22"/>
          <w:rtl/>
        </w:rPr>
      </w:pPr>
      <w:hyperlink w:anchor="_Toc401735721" w:history="1">
        <w:r w:rsidR="000D15F7" w:rsidRPr="00580AF4">
          <w:rPr>
            <w:rStyle w:val="Hyperlink"/>
            <w:rFonts w:hint="eastAsia"/>
            <w:noProof/>
            <w:rtl/>
          </w:rPr>
          <w:t>مناقشه</w:t>
        </w:r>
        <w:r w:rsidR="000D15F7" w:rsidRPr="00580AF4">
          <w:rPr>
            <w:rStyle w:val="Hyperlink"/>
            <w:noProof/>
            <w:rtl/>
          </w:rPr>
          <w:t xml:space="preserve"> </w:t>
        </w:r>
        <w:r w:rsidR="000D15F7" w:rsidRPr="00580AF4">
          <w:rPr>
            <w:rStyle w:val="Hyperlink"/>
            <w:rFonts w:hint="eastAsia"/>
            <w:noProof/>
            <w:rtl/>
          </w:rPr>
          <w:t>اول</w:t>
        </w:r>
        <w:r w:rsidR="000D15F7">
          <w:rPr>
            <w:noProof/>
            <w:webHidden/>
            <w:rtl/>
          </w:rPr>
          <w:tab/>
        </w:r>
        <w:r w:rsidR="000D15F7">
          <w:rPr>
            <w:rStyle w:val="Hyperlink"/>
            <w:noProof/>
            <w:rtl/>
          </w:rPr>
          <w:fldChar w:fldCharType="begin"/>
        </w:r>
        <w:r w:rsidR="000D15F7">
          <w:rPr>
            <w:noProof/>
            <w:webHidden/>
            <w:rtl/>
          </w:rPr>
          <w:instrText xml:space="preserve"> </w:instrText>
        </w:r>
        <w:r w:rsidR="000D15F7">
          <w:rPr>
            <w:noProof/>
            <w:webHidden/>
          </w:rPr>
          <w:instrText>PAGEREF</w:instrText>
        </w:r>
        <w:r w:rsidR="000D15F7">
          <w:rPr>
            <w:noProof/>
            <w:webHidden/>
            <w:rtl/>
          </w:rPr>
          <w:instrText xml:space="preserve"> _</w:instrText>
        </w:r>
        <w:r w:rsidR="000D15F7">
          <w:rPr>
            <w:noProof/>
            <w:webHidden/>
          </w:rPr>
          <w:instrText>Toc401735721 \h</w:instrText>
        </w:r>
        <w:r w:rsidR="000D15F7">
          <w:rPr>
            <w:noProof/>
            <w:webHidden/>
            <w:rtl/>
          </w:rPr>
          <w:instrText xml:space="preserve"> </w:instrText>
        </w:r>
        <w:r w:rsidR="000D15F7">
          <w:rPr>
            <w:rStyle w:val="Hyperlink"/>
            <w:noProof/>
            <w:rtl/>
          </w:rPr>
        </w:r>
        <w:r w:rsidR="000D15F7">
          <w:rPr>
            <w:rStyle w:val="Hyperlink"/>
            <w:noProof/>
            <w:rtl/>
          </w:rPr>
          <w:fldChar w:fldCharType="separate"/>
        </w:r>
        <w:r w:rsidR="000D15F7">
          <w:rPr>
            <w:noProof/>
            <w:webHidden/>
            <w:rtl/>
          </w:rPr>
          <w:t>2</w:t>
        </w:r>
        <w:r w:rsidR="000D15F7">
          <w:rPr>
            <w:rStyle w:val="Hyperlink"/>
            <w:noProof/>
            <w:rtl/>
          </w:rPr>
          <w:fldChar w:fldCharType="end"/>
        </w:r>
      </w:hyperlink>
    </w:p>
    <w:p w:rsidR="000D15F7" w:rsidRDefault="00CE679A">
      <w:pPr>
        <w:pStyle w:val="TOC2"/>
        <w:tabs>
          <w:tab w:val="right" w:leader="dot" w:pos="9628"/>
        </w:tabs>
        <w:rPr>
          <w:rFonts w:asciiTheme="minorHAnsi" w:eastAsiaTheme="minorEastAsia" w:hAnsiTheme="minorHAnsi" w:cstheme="minorBidi"/>
          <w:noProof/>
          <w:szCs w:val="22"/>
          <w:rtl/>
        </w:rPr>
      </w:pPr>
      <w:hyperlink w:anchor="_Toc401735722" w:history="1">
        <w:r w:rsidR="000D15F7" w:rsidRPr="00580AF4">
          <w:rPr>
            <w:rStyle w:val="Hyperlink"/>
            <w:rFonts w:hint="eastAsia"/>
            <w:noProof/>
            <w:rtl/>
          </w:rPr>
          <w:t>مناقشه</w:t>
        </w:r>
        <w:r w:rsidR="000D15F7" w:rsidRPr="00580AF4">
          <w:rPr>
            <w:rStyle w:val="Hyperlink"/>
            <w:noProof/>
            <w:rtl/>
          </w:rPr>
          <w:t xml:space="preserve"> </w:t>
        </w:r>
        <w:r w:rsidR="000D15F7" w:rsidRPr="00580AF4">
          <w:rPr>
            <w:rStyle w:val="Hyperlink"/>
            <w:rFonts w:hint="eastAsia"/>
            <w:noProof/>
            <w:rtl/>
          </w:rPr>
          <w:t>دوم</w:t>
        </w:r>
        <w:r w:rsidR="000D15F7" w:rsidRPr="00580AF4">
          <w:rPr>
            <w:rStyle w:val="Hyperlink"/>
            <w:noProof/>
            <w:rtl/>
          </w:rPr>
          <w:t xml:space="preserve">: </w:t>
        </w:r>
        <w:r w:rsidR="000D15F7" w:rsidRPr="00580AF4">
          <w:rPr>
            <w:rStyle w:val="Hyperlink"/>
            <w:rFonts w:hint="eastAsia"/>
            <w:noProof/>
            <w:rtl/>
          </w:rPr>
          <w:t>عدم</w:t>
        </w:r>
        <w:r w:rsidR="000D15F7" w:rsidRPr="00580AF4">
          <w:rPr>
            <w:rStyle w:val="Hyperlink"/>
            <w:noProof/>
            <w:rtl/>
          </w:rPr>
          <w:t xml:space="preserve"> </w:t>
        </w:r>
        <w:r w:rsidR="000D15F7" w:rsidRPr="00580AF4">
          <w:rPr>
            <w:rStyle w:val="Hyperlink"/>
            <w:rFonts w:hint="eastAsia"/>
            <w:noProof/>
            <w:rtl/>
          </w:rPr>
          <w:t>تناسب</w:t>
        </w:r>
        <w:r w:rsidR="000D15F7" w:rsidRPr="00580AF4">
          <w:rPr>
            <w:rStyle w:val="Hyperlink"/>
            <w:noProof/>
            <w:rtl/>
          </w:rPr>
          <w:t xml:space="preserve"> </w:t>
        </w:r>
        <w:r w:rsidR="000D15F7" w:rsidRPr="00580AF4">
          <w:rPr>
            <w:rStyle w:val="Hyperlink"/>
            <w:rFonts w:hint="eastAsia"/>
            <w:noProof/>
            <w:rtl/>
          </w:rPr>
          <w:t>طلب</w:t>
        </w:r>
        <w:r w:rsidR="000D15F7" w:rsidRPr="00580AF4">
          <w:rPr>
            <w:rStyle w:val="Hyperlink"/>
            <w:noProof/>
            <w:rtl/>
          </w:rPr>
          <w:t xml:space="preserve"> </w:t>
        </w:r>
        <w:r w:rsidR="000D15F7" w:rsidRPr="00580AF4">
          <w:rPr>
            <w:rStyle w:val="Hyperlink"/>
            <w:rFonts w:hint="eastAsia"/>
            <w:noProof/>
            <w:rtl/>
          </w:rPr>
          <w:t>ترک</w:t>
        </w:r>
        <w:r w:rsidR="000D15F7" w:rsidRPr="00580AF4">
          <w:rPr>
            <w:rStyle w:val="Hyperlink"/>
            <w:noProof/>
            <w:rtl/>
          </w:rPr>
          <w:t xml:space="preserve"> </w:t>
        </w:r>
        <w:r w:rsidR="000D15F7" w:rsidRPr="00580AF4">
          <w:rPr>
            <w:rStyle w:val="Hyperlink"/>
            <w:rFonts w:hint="eastAsia"/>
            <w:noProof/>
            <w:rtl/>
          </w:rPr>
          <w:t>با</w:t>
        </w:r>
        <w:r w:rsidR="000D15F7" w:rsidRPr="00580AF4">
          <w:rPr>
            <w:rStyle w:val="Hyperlink"/>
            <w:noProof/>
            <w:rtl/>
          </w:rPr>
          <w:t xml:space="preserve"> </w:t>
        </w:r>
        <w:r w:rsidR="000D15F7" w:rsidRPr="00580AF4">
          <w:rPr>
            <w:rStyle w:val="Hyperlink"/>
            <w:rFonts w:hint="eastAsia"/>
            <w:noProof/>
            <w:rtl/>
          </w:rPr>
          <w:t>ملاک</w:t>
        </w:r>
        <w:r w:rsidR="000D15F7" w:rsidRPr="00580AF4">
          <w:rPr>
            <w:rStyle w:val="Hyperlink"/>
            <w:noProof/>
            <w:rtl/>
          </w:rPr>
          <w:t xml:space="preserve"> </w:t>
        </w:r>
        <w:r w:rsidR="000D15F7" w:rsidRPr="00580AF4">
          <w:rPr>
            <w:rStyle w:val="Hyperlink"/>
            <w:rFonts w:hint="eastAsia"/>
            <w:noProof/>
            <w:rtl/>
          </w:rPr>
          <w:t>نواه</w:t>
        </w:r>
        <w:r w:rsidR="000D15F7" w:rsidRPr="00580AF4">
          <w:rPr>
            <w:rStyle w:val="Hyperlink"/>
            <w:rFonts w:hint="cs"/>
            <w:noProof/>
            <w:rtl/>
          </w:rPr>
          <w:t>ی</w:t>
        </w:r>
        <w:r w:rsidR="000D15F7">
          <w:rPr>
            <w:noProof/>
            <w:webHidden/>
            <w:rtl/>
          </w:rPr>
          <w:tab/>
        </w:r>
        <w:r w:rsidR="000D15F7">
          <w:rPr>
            <w:rStyle w:val="Hyperlink"/>
            <w:noProof/>
            <w:rtl/>
          </w:rPr>
          <w:fldChar w:fldCharType="begin"/>
        </w:r>
        <w:r w:rsidR="000D15F7">
          <w:rPr>
            <w:noProof/>
            <w:webHidden/>
            <w:rtl/>
          </w:rPr>
          <w:instrText xml:space="preserve"> </w:instrText>
        </w:r>
        <w:r w:rsidR="000D15F7">
          <w:rPr>
            <w:noProof/>
            <w:webHidden/>
          </w:rPr>
          <w:instrText>PAGEREF</w:instrText>
        </w:r>
        <w:r w:rsidR="000D15F7">
          <w:rPr>
            <w:noProof/>
            <w:webHidden/>
            <w:rtl/>
          </w:rPr>
          <w:instrText xml:space="preserve"> _</w:instrText>
        </w:r>
        <w:r w:rsidR="000D15F7">
          <w:rPr>
            <w:noProof/>
            <w:webHidden/>
          </w:rPr>
          <w:instrText>Toc401735722 \h</w:instrText>
        </w:r>
        <w:r w:rsidR="000D15F7">
          <w:rPr>
            <w:noProof/>
            <w:webHidden/>
            <w:rtl/>
          </w:rPr>
          <w:instrText xml:space="preserve"> </w:instrText>
        </w:r>
        <w:r w:rsidR="000D15F7">
          <w:rPr>
            <w:rStyle w:val="Hyperlink"/>
            <w:noProof/>
            <w:rtl/>
          </w:rPr>
        </w:r>
        <w:r w:rsidR="000D15F7">
          <w:rPr>
            <w:rStyle w:val="Hyperlink"/>
            <w:noProof/>
            <w:rtl/>
          </w:rPr>
          <w:fldChar w:fldCharType="separate"/>
        </w:r>
        <w:r w:rsidR="000D15F7">
          <w:rPr>
            <w:noProof/>
            <w:webHidden/>
            <w:rtl/>
          </w:rPr>
          <w:t>2</w:t>
        </w:r>
        <w:r w:rsidR="000D15F7">
          <w:rPr>
            <w:rStyle w:val="Hyperlink"/>
            <w:noProof/>
            <w:rtl/>
          </w:rPr>
          <w:fldChar w:fldCharType="end"/>
        </w:r>
      </w:hyperlink>
    </w:p>
    <w:p w:rsidR="000D15F7" w:rsidRDefault="00CE679A">
      <w:pPr>
        <w:pStyle w:val="TOC3"/>
        <w:tabs>
          <w:tab w:val="right" w:leader="dot" w:pos="9628"/>
        </w:tabs>
        <w:rPr>
          <w:rFonts w:asciiTheme="minorHAnsi" w:eastAsiaTheme="minorEastAsia" w:hAnsiTheme="minorHAnsi" w:cstheme="minorBidi"/>
          <w:noProof/>
          <w:szCs w:val="22"/>
          <w:rtl/>
        </w:rPr>
      </w:pPr>
      <w:hyperlink w:anchor="_Toc401735723" w:history="1">
        <w:r w:rsidR="000D15F7" w:rsidRPr="00580AF4">
          <w:rPr>
            <w:rStyle w:val="Hyperlink"/>
            <w:rFonts w:hint="eastAsia"/>
            <w:noProof/>
            <w:rtl/>
          </w:rPr>
          <w:t>رد</w:t>
        </w:r>
        <w:r w:rsidR="000D15F7" w:rsidRPr="00580AF4">
          <w:rPr>
            <w:rStyle w:val="Hyperlink"/>
            <w:noProof/>
            <w:rtl/>
          </w:rPr>
          <w:t xml:space="preserve"> </w:t>
        </w:r>
        <w:r w:rsidR="000D15F7" w:rsidRPr="00580AF4">
          <w:rPr>
            <w:rStyle w:val="Hyperlink"/>
            <w:rFonts w:hint="eastAsia"/>
            <w:noProof/>
            <w:rtl/>
          </w:rPr>
          <w:t>مناقشه</w:t>
        </w:r>
        <w:r w:rsidR="000D15F7" w:rsidRPr="00580AF4">
          <w:rPr>
            <w:rStyle w:val="Hyperlink"/>
            <w:noProof/>
            <w:rtl/>
          </w:rPr>
          <w:t xml:space="preserve">: </w:t>
        </w:r>
        <w:r w:rsidR="000D15F7" w:rsidRPr="00580AF4">
          <w:rPr>
            <w:rStyle w:val="Hyperlink"/>
            <w:rFonts w:hint="eastAsia"/>
            <w:noProof/>
            <w:rtl/>
          </w:rPr>
          <w:t>شخص</w:t>
        </w:r>
        <w:r w:rsidR="000D15F7" w:rsidRPr="00580AF4">
          <w:rPr>
            <w:rStyle w:val="Hyperlink"/>
            <w:rFonts w:hint="cs"/>
            <w:noProof/>
            <w:rtl/>
          </w:rPr>
          <w:t>ی</w:t>
        </w:r>
        <w:r w:rsidR="000D15F7" w:rsidRPr="00580AF4">
          <w:rPr>
            <w:rStyle w:val="Hyperlink"/>
            <w:noProof/>
            <w:rtl/>
          </w:rPr>
          <w:t xml:space="preserve"> </w:t>
        </w:r>
        <w:r w:rsidR="000D15F7" w:rsidRPr="00580AF4">
          <w:rPr>
            <w:rStyle w:val="Hyperlink"/>
            <w:rFonts w:hint="eastAsia"/>
            <w:noProof/>
            <w:rtl/>
          </w:rPr>
          <w:t>بودن</w:t>
        </w:r>
        <w:r w:rsidR="000D15F7" w:rsidRPr="00580AF4">
          <w:rPr>
            <w:rStyle w:val="Hyperlink"/>
            <w:noProof/>
            <w:rtl/>
          </w:rPr>
          <w:t xml:space="preserve"> </w:t>
        </w:r>
        <w:r w:rsidR="000D15F7" w:rsidRPr="00580AF4">
          <w:rPr>
            <w:rStyle w:val="Hyperlink"/>
            <w:rFonts w:hint="eastAsia"/>
            <w:noProof/>
            <w:rtl/>
          </w:rPr>
          <w:t>ادعا</w:t>
        </w:r>
        <w:r w:rsidR="000D15F7" w:rsidRPr="00580AF4">
          <w:rPr>
            <w:rStyle w:val="Hyperlink"/>
            <w:rFonts w:hint="cs"/>
            <w:noProof/>
            <w:rtl/>
          </w:rPr>
          <w:t>ی</w:t>
        </w:r>
        <w:r w:rsidR="000D15F7" w:rsidRPr="00580AF4">
          <w:rPr>
            <w:rStyle w:val="Hyperlink"/>
            <w:noProof/>
            <w:rtl/>
          </w:rPr>
          <w:t xml:space="preserve"> </w:t>
        </w:r>
        <w:r w:rsidR="000D15F7" w:rsidRPr="00580AF4">
          <w:rPr>
            <w:rStyle w:val="Hyperlink"/>
            <w:rFonts w:hint="eastAsia"/>
            <w:noProof/>
            <w:rtl/>
          </w:rPr>
          <w:t>عدم</w:t>
        </w:r>
        <w:r w:rsidR="000D15F7" w:rsidRPr="00580AF4">
          <w:rPr>
            <w:rStyle w:val="Hyperlink"/>
            <w:noProof/>
            <w:rtl/>
          </w:rPr>
          <w:t xml:space="preserve"> </w:t>
        </w:r>
        <w:r w:rsidR="000D15F7" w:rsidRPr="00580AF4">
          <w:rPr>
            <w:rStyle w:val="Hyperlink"/>
            <w:rFonts w:hint="eastAsia"/>
            <w:noProof/>
            <w:rtl/>
          </w:rPr>
          <w:t>تناسب</w:t>
        </w:r>
        <w:r w:rsidR="000D15F7">
          <w:rPr>
            <w:noProof/>
            <w:webHidden/>
            <w:rtl/>
          </w:rPr>
          <w:tab/>
        </w:r>
        <w:r w:rsidR="000D15F7">
          <w:rPr>
            <w:rStyle w:val="Hyperlink"/>
            <w:noProof/>
            <w:rtl/>
          </w:rPr>
          <w:fldChar w:fldCharType="begin"/>
        </w:r>
        <w:r w:rsidR="000D15F7">
          <w:rPr>
            <w:noProof/>
            <w:webHidden/>
            <w:rtl/>
          </w:rPr>
          <w:instrText xml:space="preserve"> </w:instrText>
        </w:r>
        <w:r w:rsidR="000D15F7">
          <w:rPr>
            <w:noProof/>
            <w:webHidden/>
          </w:rPr>
          <w:instrText>PAGEREF</w:instrText>
        </w:r>
        <w:r w:rsidR="000D15F7">
          <w:rPr>
            <w:noProof/>
            <w:webHidden/>
            <w:rtl/>
          </w:rPr>
          <w:instrText xml:space="preserve"> _</w:instrText>
        </w:r>
        <w:r w:rsidR="000D15F7">
          <w:rPr>
            <w:noProof/>
            <w:webHidden/>
          </w:rPr>
          <w:instrText>Toc401735723 \h</w:instrText>
        </w:r>
        <w:r w:rsidR="000D15F7">
          <w:rPr>
            <w:noProof/>
            <w:webHidden/>
            <w:rtl/>
          </w:rPr>
          <w:instrText xml:space="preserve"> </w:instrText>
        </w:r>
        <w:r w:rsidR="000D15F7">
          <w:rPr>
            <w:rStyle w:val="Hyperlink"/>
            <w:noProof/>
            <w:rtl/>
          </w:rPr>
        </w:r>
        <w:r w:rsidR="000D15F7">
          <w:rPr>
            <w:rStyle w:val="Hyperlink"/>
            <w:noProof/>
            <w:rtl/>
          </w:rPr>
          <w:fldChar w:fldCharType="separate"/>
        </w:r>
        <w:r w:rsidR="000D15F7">
          <w:rPr>
            <w:noProof/>
            <w:webHidden/>
            <w:rtl/>
          </w:rPr>
          <w:t>2</w:t>
        </w:r>
        <w:r w:rsidR="000D15F7">
          <w:rPr>
            <w:rStyle w:val="Hyperlink"/>
            <w:noProof/>
            <w:rtl/>
          </w:rPr>
          <w:fldChar w:fldCharType="end"/>
        </w:r>
      </w:hyperlink>
    </w:p>
    <w:p w:rsidR="000D15F7" w:rsidRDefault="00CE679A">
      <w:pPr>
        <w:pStyle w:val="TOC2"/>
        <w:tabs>
          <w:tab w:val="right" w:leader="dot" w:pos="9628"/>
        </w:tabs>
        <w:rPr>
          <w:rFonts w:asciiTheme="minorHAnsi" w:eastAsiaTheme="minorEastAsia" w:hAnsiTheme="minorHAnsi" w:cstheme="minorBidi"/>
          <w:noProof/>
          <w:szCs w:val="22"/>
          <w:rtl/>
        </w:rPr>
      </w:pPr>
      <w:hyperlink w:anchor="_Toc401735724" w:history="1">
        <w:r w:rsidR="000D15F7" w:rsidRPr="00580AF4">
          <w:rPr>
            <w:rStyle w:val="Hyperlink"/>
            <w:rFonts w:hint="eastAsia"/>
            <w:noProof/>
            <w:rtl/>
          </w:rPr>
          <w:t>مناقشه</w:t>
        </w:r>
        <w:r w:rsidR="000D15F7" w:rsidRPr="00580AF4">
          <w:rPr>
            <w:rStyle w:val="Hyperlink"/>
            <w:noProof/>
            <w:rtl/>
          </w:rPr>
          <w:t xml:space="preserve"> </w:t>
        </w:r>
        <w:r w:rsidR="000D15F7" w:rsidRPr="00580AF4">
          <w:rPr>
            <w:rStyle w:val="Hyperlink"/>
            <w:rFonts w:hint="eastAsia"/>
            <w:noProof/>
            <w:rtl/>
          </w:rPr>
          <w:t>سوم</w:t>
        </w:r>
        <w:r w:rsidR="000D15F7" w:rsidRPr="00580AF4">
          <w:rPr>
            <w:rStyle w:val="Hyperlink"/>
            <w:noProof/>
            <w:rtl/>
          </w:rPr>
          <w:t xml:space="preserve">: </w:t>
        </w:r>
        <w:r w:rsidR="000D15F7" w:rsidRPr="00580AF4">
          <w:rPr>
            <w:rStyle w:val="Hyperlink"/>
            <w:rFonts w:hint="eastAsia"/>
            <w:noProof/>
            <w:rtl/>
          </w:rPr>
          <w:t>عدم</w:t>
        </w:r>
        <w:r w:rsidR="000D15F7" w:rsidRPr="00580AF4">
          <w:rPr>
            <w:rStyle w:val="Hyperlink"/>
            <w:noProof/>
            <w:rtl/>
          </w:rPr>
          <w:t xml:space="preserve"> </w:t>
        </w:r>
        <w:r w:rsidR="000D15F7" w:rsidRPr="00580AF4">
          <w:rPr>
            <w:rStyle w:val="Hyperlink"/>
            <w:rFonts w:hint="eastAsia"/>
            <w:noProof/>
            <w:rtl/>
          </w:rPr>
          <w:t>وجود</w:t>
        </w:r>
        <w:r w:rsidR="000D15F7" w:rsidRPr="00580AF4">
          <w:rPr>
            <w:rStyle w:val="Hyperlink"/>
            <w:noProof/>
            <w:rtl/>
          </w:rPr>
          <w:t xml:space="preserve"> </w:t>
        </w:r>
        <w:r w:rsidR="000D15F7" w:rsidRPr="00580AF4">
          <w:rPr>
            <w:rStyle w:val="Hyperlink"/>
            <w:rFonts w:hint="eastAsia"/>
            <w:noProof/>
            <w:rtl/>
          </w:rPr>
          <w:t>لفظ</w:t>
        </w:r>
        <w:r w:rsidR="000D15F7" w:rsidRPr="00580AF4">
          <w:rPr>
            <w:rStyle w:val="Hyperlink"/>
            <w:rFonts w:hint="cs"/>
            <w:noProof/>
            <w:rtl/>
          </w:rPr>
          <w:t>ی</w:t>
        </w:r>
        <w:r w:rsidR="000D15F7" w:rsidRPr="00580AF4">
          <w:rPr>
            <w:rStyle w:val="Hyperlink"/>
            <w:noProof/>
            <w:rtl/>
          </w:rPr>
          <w:t xml:space="preserve"> </w:t>
        </w:r>
        <w:r w:rsidR="000D15F7" w:rsidRPr="00580AF4">
          <w:rPr>
            <w:rStyle w:val="Hyperlink"/>
            <w:rFonts w:hint="eastAsia"/>
            <w:noProof/>
            <w:rtl/>
          </w:rPr>
          <w:t>دال</w:t>
        </w:r>
        <w:r w:rsidR="000D15F7" w:rsidRPr="00580AF4">
          <w:rPr>
            <w:rStyle w:val="Hyperlink"/>
            <w:noProof/>
            <w:rtl/>
          </w:rPr>
          <w:t xml:space="preserve"> </w:t>
        </w:r>
        <w:r w:rsidR="000D15F7" w:rsidRPr="00580AF4">
          <w:rPr>
            <w:rStyle w:val="Hyperlink"/>
            <w:rFonts w:hint="eastAsia"/>
            <w:noProof/>
            <w:rtl/>
          </w:rPr>
          <w:t>بر</w:t>
        </w:r>
        <w:r w:rsidR="000D15F7" w:rsidRPr="00580AF4">
          <w:rPr>
            <w:rStyle w:val="Hyperlink"/>
            <w:noProof/>
            <w:rtl/>
          </w:rPr>
          <w:t xml:space="preserve"> </w:t>
        </w:r>
        <w:r w:rsidR="000D15F7" w:rsidRPr="00580AF4">
          <w:rPr>
            <w:rStyle w:val="Hyperlink"/>
            <w:rFonts w:hint="eastAsia"/>
            <w:noProof/>
            <w:rtl/>
          </w:rPr>
          <w:t>معنا</w:t>
        </w:r>
        <w:r w:rsidR="000D15F7" w:rsidRPr="00580AF4">
          <w:rPr>
            <w:rStyle w:val="Hyperlink"/>
            <w:rFonts w:hint="cs"/>
            <w:noProof/>
            <w:rtl/>
          </w:rPr>
          <w:t>ی</w:t>
        </w:r>
        <w:r w:rsidR="000D15F7" w:rsidRPr="00580AF4">
          <w:rPr>
            <w:rStyle w:val="Hyperlink"/>
            <w:noProof/>
            <w:rtl/>
          </w:rPr>
          <w:t xml:space="preserve"> </w:t>
        </w:r>
        <w:r w:rsidR="000D15F7" w:rsidRPr="00580AF4">
          <w:rPr>
            <w:rStyle w:val="Hyperlink"/>
            <w:rFonts w:hint="eastAsia"/>
            <w:noProof/>
            <w:rtl/>
          </w:rPr>
          <w:t>ترک</w:t>
        </w:r>
        <w:r w:rsidR="000D15F7" w:rsidRPr="00580AF4">
          <w:rPr>
            <w:rStyle w:val="Hyperlink"/>
            <w:noProof/>
            <w:rtl/>
          </w:rPr>
          <w:t xml:space="preserve"> </w:t>
        </w:r>
        <w:r w:rsidR="000D15F7" w:rsidRPr="00580AF4">
          <w:rPr>
            <w:rStyle w:val="Hyperlink"/>
            <w:rFonts w:hint="eastAsia"/>
            <w:noProof/>
            <w:rtl/>
          </w:rPr>
          <w:t>در</w:t>
        </w:r>
        <w:r w:rsidR="000D15F7" w:rsidRPr="00580AF4">
          <w:rPr>
            <w:rStyle w:val="Hyperlink"/>
            <w:noProof/>
            <w:rtl/>
          </w:rPr>
          <w:t xml:space="preserve"> </w:t>
        </w:r>
        <w:r w:rsidR="000D15F7" w:rsidRPr="00580AF4">
          <w:rPr>
            <w:rStyle w:val="Hyperlink"/>
            <w:rFonts w:hint="eastAsia"/>
            <w:noProof/>
            <w:rtl/>
          </w:rPr>
          <w:t>کلام</w:t>
        </w:r>
        <w:r w:rsidR="000D15F7">
          <w:rPr>
            <w:noProof/>
            <w:webHidden/>
            <w:rtl/>
          </w:rPr>
          <w:tab/>
        </w:r>
        <w:r w:rsidR="000D15F7">
          <w:rPr>
            <w:rStyle w:val="Hyperlink"/>
            <w:noProof/>
            <w:rtl/>
          </w:rPr>
          <w:fldChar w:fldCharType="begin"/>
        </w:r>
        <w:r w:rsidR="000D15F7">
          <w:rPr>
            <w:noProof/>
            <w:webHidden/>
            <w:rtl/>
          </w:rPr>
          <w:instrText xml:space="preserve"> </w:instrText>
        </w:r>
        <w:r w:rsidR="000D15F7">
          <w:rPr>
            <w:noProof/>
            <w:webHidden/>
          </w:rPr>
          <w:instrText>PAGEREF</w:instrText>
        </w:r>
        <w:r w:rsidR="000D15F7">
          <w:rPr>
            <w:noProof/>
            <w:webHidden/>
            <w:rtl/>
          </w:rPr>
          <w:instrText xml:space="preserve"> _</w:instrText>
        </w:r>
        <w:r w:rsidR="000D15F7">
          <w:rPr>
            <w:noProof/>
            <w:webHidden/>
          </w:rPr>
          <w:instrText>Toc401735724 \h</w:instrText>
        </w:r>
        <w:r w:rsidR="000D15F7">
          <w:rPr>
            <w:noProof/>
            <w:webHidden/>
            <w:rtl/>
          </w:rPr>
          <w:instrText xml:space="preserve"> </w:instrText>
        </w:r>
        <w:r w:rsidR="000D15F7">
          <w:rPr>
            <w:rStyle w:val="Hyperlink"/>
            <w:noProof/>
            <w:rtl/>
          </w:rPr>
        </w:r>
        <w:r w:rsidR="000D15F7">
          <w:rPr>
            <w:rStyle w:val="Hyperlink"/>
            <w:noProof/>
            <w:rtl/>
          </w:rPr>
          <w:fldChar w:fldCharType="separate"/>
        </w:r>
        <w:r w:rsidR="000D15F7">
          <w:rPr>
            <w:noProof/>
            <w:webHidden/>
            <w:rtl/>
          </w:rPr>
          <w:t>3</w:t>
        </w:r>
        <w:r w:rsidR="000D15F7">
          <w:rPr>
            <w:rStyle w:val="Hyperlink"/>
            <w:noProof/>
            <w:rtl/>
          </w:rPr>
          <w:fldChar w:fldCharType="end"/>
        </w:r>
      </w:hyperlink>
    </w:p>
    <w:p w:rsidR="000D15F7" w:rsidRDefault="00CE679A">
      <w:pPr>
        <w:pStyle w:val="TOC3"/>
        <w:tabs>
          <w:tab w:val="right" w:leader="dot" w:pos="9628"/>
        </w:tabs>
        <w:rPr>
          <w:rFonts w:asciiTheme="minorHAnsi" w:eastAsiaTheme="minorEastAsia" w:hAnsiTheme="minorHAnsi" w:cstheme="minorBidi"/>
          <w:noProof/>
          <w:szCs w:val="22"/>
          <w:rtl/>
        </w:rPr>
      </w:pPr>
      <w:hyperlink w:anchor="_Toc401735725" w:history="1">
        <w:r w:rsidR="000D15F7" w:rsidRPr="00580AF4">
          <w:rPr>
            <w:rStyle w:val="Hyperlink"/>
            <w:rFonts w:hint="eastAsia"/>
            <w:noProof/>
            <w:rtl/>
          </w:rPr>
          <w:t>رد</w:t>
        </w:r>
        <w:r w:rsidR="000D15F7" w:rsidRPr="00580AF4">
          <w:rPr>
            <w:rStyle w:val="Hyperlink"/>
            <w:noProof/>
            <w:rtl/>
          </w:rPr>
          <w:t xml:space="preserve"> </w:t>
        </w:r>
        <w:r w:rsidR="000D15F7" w:rsidRPr="00580AF4">
          <w:rPr>
            <w:rStyle w:val="Hyperlink"/>
            <w:rFonts w:hint="eastAsia"/>
            <w:noProof/>
            <w:rtl/>
          </w:rPr>
          <w:t>مناقشه</w:t>
        </w:r>
        <w:r w:rsidR="000D15F7" w:rsidRPr="00580AF4">
          <w:rPr>
            <w:rStyle w:val="Hyperlink"/>
            <w:noProof/>
            <w:rtl/>
          </w:rPr>
          <w:t xml:space="preserve">: </w:t>
        </w:r>
        <w:r w:rsidR="000D15F7" w:rsidRPr="00580AF4">
          <w:rPr>
            <w:rStyle w:val="Hyperlink"/>
            <w:rFonts w:hint="eastAsia"/>
            <w:noProof/>
            <w:rtl/>
          </w:rPr>
          <w:t>مدلول</w:t>
        </w:r>
        <w:r w:rsidR="000D15F7" w:rsidRPr="00580AF4">
          <w:rPr>
            <w:rStyle w:val="Hyperlink"/>
            <w:noProof/>
            <w:rtl/>
          </w:rPr>
          <w:t xml:space="preserve"> </w:t>
        </w:r>
        <w:r w:rsidR="000D15F7" w:rsidRPr="00580AF4">
          <w:rPr>
            <w:rStyle w:val="Hyperlink"/>
            <w:rFonts w:hint="eastAsia"/>
            <w:noProof/>
            <w:rtl/>
          </w:rPr>
          <w:t>ه</w:t>
        </w:r>
        <w:r w:rsidR="000D15F7" w:rsidRPr="00580AF4">
          <w:rPr>
            <w:rStyle w:val="Hyperlink"/>
            <w:rFonts w:hint="cs"/>
            <w:noProof/>
            <w:rtl/>
          </w:rPr>
          <w:t>ی</w:t>
        </w:r>
        <w:r w:rsidR="000D15F7" w:rsidRPr="00580AF4">
          <w:rPr>
            <w:rStyle w:val="Hyperlink"/>
            <w:rFonts w:hint="eastAsia"/>
            <w:noProof/>
            <w:rtl/>
          </w:rPr>
          <w:t>ئت،</w:t>
        </w:r>
        <w:r w:rsidR="000D15F7" w:rsidRPr="00580AF4">
          <w:rPr>
            <w:rStyle w:val="Hyperlink"/>
            <w:noProof/>
            <w:rtl/>
          </w:rPr>
          <w:t xml:space="preserve"> </w:t>
        </w:r>
        <w:r w:rsidR="000D15F7" w:rsidRPr="00580AF4">
          <w:rPr>
            <w:rStyle w:val="Hyperlink"/>
            <w:rFonts w:hint="eastAsia"/>
            <w:noProof/>
            <w:rtl/>
          </w:rPr>
          <w:t>ترک</w:t>
        </w:r>
        <w:r w:rsidR="000D15F7" w:rsidRPr="00580AF4">
          <w:rPr>
            <w:rStyle w:val="Hyperlink"/>
            <w:rFonts w:hint="cs"/>
            <w:noProof/>
            <w:rtl/>
          </w:rPr>
          <w:t>ی</w:t>
        </w:r>
        <w:r w:rsidR="000D15F7" w:rsidRPr="00580AF4">
          <w:rPr>
            <w:rStyle w:val="Hyperlink"/>
            <w:rFonts w:hint="eastAsia"/>
            <w:noProof/>
            <w:rtl/>
          </w:rPr>
          <w:t>ب</w:t>
        </w:r>
        <w:r w:rsidR="000D15F7" w:rsidRPr="00580AF4">
          <w:rPr>
            <w:rStyle w:val="Hyperlink"/>
            <w:noProof/>
            <w:rtl/>
          </w:rPr>
          <w:t xml:space="preserve"> </w:t>
        </w:r>
        <w:r w:rsidR="000D15F7" w:rsidRPr="00580AF4">
          <w:rPr>
            <w:rStyle w:val="Hyperlink"/>
            <w:rFonts w:hint="eastAsia"/>
            <w:noProof/>
            <w:rtl/>
          </w:rPr>
          <w:t>طلب</w:t>
        </w:r>
        <w:r w:rsidR="000D15F7" w:rsidRPr="00580AF4">
          <w:rPr>
            <w:rStyle w:val="Hyperlink"/>
            <w:noProof/>
            <w:rtl/>
          </w:rPr>
          <w:t xml:space="preserve"> </w:t>
        </w:r>
        <w:r w:rsidR="000D15F7" w:rsidRPr="00580AF4">
          <w:rPr>
            <w:rStyle w:val="Hyperlink"/>
            <w:rFonts w:hint="eastAsia"/>
            <w:noProof/>
            <w:rtl/>
          </w:rPr>
          <w:t>و</w:t>
        </w:r>
        <w:r w:rsidR="000D15F7" w:rsidRPr="00580AF4">
          <w:rPr>
            <w:rStyle w:val="Hyperlink"/>
            <w:noProof/>
            <w:rtl/>
          </w:rPr>
          <w:t xml:space="preserve"> </w:t>
        </w:r>
        <w:r w:rsidR="000D15F7" w:rsidRPr="00580AF4">
          <w:rPr>
            <w:rStyle w:val="Hyperlink"/>
            <w:rFonts w:hint="eastAsia"/>
            <w:noProof/>
            <w:rtl/>
          </w:rPr>
          <w:t>ترک</w:t>
        </w:r>
        <w:r w:rsidR="000D15F7">
          <w:rPr>
            <w:noProof/>
            <w:webHidden/>
            <w:rtl/>
          </w:rPr>
          <w:tab/>
        </w:r>
        <w:r w:rsidR="000D15F7">
          <w:rPr>
            <w:rStyle w:val="Hyperlink"/>
            <w:noProof/>
            <w:rtl/>
          </w:rPr>
          <w:fldChar w:fldCharType="begin"/>
        </w:r>
        <w:r w:rsidR="000D15F7">
          <w:rPr>
            <w:noProof/>
            <w:webHidden/>
            <w:rtl/>
          </w:rPr>
          <w:instrText xml:space="preserve"> </w:instrText>
        </w:r>
        <w:r w:rsidR="000D15F7">
          <w:rPr>
            <w:noProof/>
            <w:webHidden/>
          </w:rPr>
          <w:instrText>PAGEREF</w:instrText>
        </w:r>
        <w:r w:rsidR="000D15F7">
          <w:rPr>
            <w:noProof/>
            <w:webHidden/>
            <w:rtl/>
          </w:rPr>
          <w:instrText xml:space="preserve"> _</w:instrText>
        </w:r>
        <w:r w:rsidR="000D15F7">
          <w:rPr>
            <w:noProof/>
            <w:webHidden/>
          </w:rPr>
          <w:instrText>Toc401735725 \h</w:instrText>
        </w:r>
        <w:r w:rsidR="000D15F7">
          <w:rPr>
            <w:noProof/>
            <w:webHidden/>
            <w:rtl/>
          </w:rPr>
          <w:instrText xml:space="preserve"> </w:instrText>
        </w:r>
        <w:r w:rsidR="000D15F7">
          <w:rPr>
            <w:rStyle w:val="Hyperlink"/>
            <w:noProof/>
            <w:rtl/>
          </w:rPr>
        </w:r>
        <w:r w:rsidR="000D15F7">
          <w:rPr>
            <w:rStyle w:val="Hyperlink"/>
            <w:noProof/>
            <w:rtl/>
          </w:rPr>
          <w:fldChar w:fldCharType="separate"/>
        </w:r>
        <w:r w:rsidR="000D15F7">
          <w:rPr>
            <w:noProof/>
            <w:webHidden/>
            <w:rtl/>
          </w:rPr>
          <w:t>3</w:t>
        </w:r>
        <w:r w:rsidR="000D15F7">
          <w:rPr>
            <w:rStyle w:val="Hyperlink"/>
            <w:noProof/>
            <w:rtl/>
          </w:rPr>
          <w:fldChar w:fldCharType="end"/>
        </w:r>
      </w:hyperlink>
    </w:p>
    <w:p w:rsidR="000D15F7" w:rsidRDefault="00CE679A">
      <w:pPr>
        <w:pStyle w:val="TOC2"/>
        <w:tabs>
          <w:tab w:val="right" w:leader="dot" w:pos="9628"/>
        </w:tabs>
        <w:rPr>
          <w:rFonts w:asciiTheme="minorHAnsi" w:eastAsiaTheme="minorEastAsia" w:hAnsiTheme="minorHAnsi" w:cstheme="minorBidi"/>
          <w:noProof/>
          <w:szCs w:val="22"/>
          <w:rtl/>
        </w:rPr>
      </w:pPr>
      <w:hyperlink w:anchor="_Toc401735726" w:history="1">
        <w:r w:rsidR="000D15F7" w:rsidRPr="00580AF4">
          <w:rPr>
            <w:rStyle w:val="Hyperlink"/>
            <w:rFonts w:hint="eastAsia"/>
            <w:noProof/>
            <w:rtl/>
          </w:rPr>
          <w:t>مناقشه</w:t>
        </w:r>
        <w:r w:rsidR="000D15F7" w:rsidRPr="00580AF4">
          <w:rPr>
            <w:rStyle w:val="Hyperlink"/>
            <w:noProof/>
            <w:rtl/>
          </w:rPr>
          <w:t xml:space="preserve"> </w:t>
        </w:r>
        <w:r w:rsidR="000D15F7" w:rsidRPr="00580AF4">
          <w:rPr>
            <w:rStyle w:val="Hyperlink"/>
            <w:rFonts w:hint="eastAsia"/>
            <w:noProof/>
            <w:rtl/>
          </w:rPr>
          <w:t>چهارم</w:t>
        </w:r>
        <w:r w:rsidR="000D15F7" w:rsidRPr="00580AF4">
          <w:rPr>
            <w:rStyle w:val="Hyperlink"/>
            <w:noProof/>
            <w:rtl/>
          </w:rPr>
          <w:t xml:space="preserve">: </w:t>
        </w:r>
        <w:r w:rsidR="000D15F7" w:rsidRPr="00580AF4">
          <w:rPr>
            <w:rStyle w:val="Hyperlink"/>
            <w:rFonts w:hint="eastAsia"/>
            <w:noProof/>
            <w:rtl/>
          </w:rPr>
          <w:t>بعث</w:t>
        </w:r>
        <w:r w:rsidR="000D15F7" w:rsidRPr="00580AF4">
          <w:rPr>
            <w:rStyle w:val="Hyperlink"/>
            <w:noProof/>
            <w:rtl/>
          </w:rPr>
          <w:t xml:space="preserve"> </w:t>
        </w:r>
        <w:r w:rsidR="000D15F7" w:rsidRPr="00580AF4">
          <w:rPr>
            <w:rStyle w:val="Hyperlink"/>
            <w:rFonts w:hint="eastAsia"/>
            <w:noProof/>
            <w:rtl/>
          </w:rPr>
          <w:t>و</w:t>
        </w:r>
        <w:r w:rsidR="000D15F7" w:rsidRPr="00580AF4">
          <w:rPr>
            <w:rStyle w:val="Hyperlink"/>
            <w:noProof/>
            <w:rtl/>
          </w:rPr>
          <w:t xml:space="preserve"> </w:t>
        </w:r>
        <w:r w:rsidR="000D15F7" w:rsidRPr="00580AF4">
          <w:rPr>
            <w:rStyle w:val="Hyperlink"/>
            <w:rFonts w:hint="eastAsia"/>
            <w:noProof/>
            <w:rtl/>
          </w:rPr>
          <w:t>زجر،</w:t>
        </w:r>
        <w:r w:rsidR="000D15F7" w:rsidRPr="00580AF4">
          <w:rPr>
            <w:rStyle w:val="Hyperlink"/>
            <w:noProof/>
            <w:rtl/>
          </w:rPr>
          <w:t xml:space="preserve"> </w:t>
        </w:r>
        <w:r w:rsidR="000D15F7" w:rsidRPr="00580AF4">
          <w:rPr>
            <w:rStyle w:val="Hyperlink"/>
            <w:rFonts w:hint="eastAsia"/>
            <w:noProof/>
            <w:rtl/>
          </w:rPr>
          <w:t>متبادر</w:t>
        </w:r>
        <w:r w:rsidR="000D15F7" w:rsidRPr="00580AF4">
          <w:rPr>
            <w:rStyle w:val="Hyperlink"/>
            <w:noProof/>
            <w:rtl/>
          </w:rPr>
          <w:t xml:space="preserve"> </w:t>
        </w:r>
        <w:r w:rsidR="000D15F7" w:rsidRPr="00580AF4">
          <w:rPr>
            <w:rStyle w:val="Hyperlink"/>
            <w:rFonts w:hint="eastAsia"/>
            <w:noProof/>
            <w:rtl/>
          </w:rPr>
          <w:t>از</w:t>
        </w:r>
        <w:r w:rsidR="000D15F7" w:rsidRPr="00580AF4">
          <w:rPr>
            <w:rStyle w:val="Hyperlink"/>
            <w:noProof/>
            <w:rtl/>
          </w:rPr>
          <w:t xml:space="preserve"> </w:t>
        </w:r>
        <w:r w:rsidR="000D15F7" w:rsidRPr="00580AF4">
          <w:rPr>
            <w:rStyle w:val="Hyperlink"/>
            <w:rFonts w:hint="eastAsia"/>
            <w:noProof/>
            <w:rtl/>
          </w:rPr>
          <w:t>ص</w:t>
        </w:r>
        <w:r w:rsidR="000D15F7" w:rsidRPr="00580AF4">
          <w:rPr>
            <w:rStyle w:val="Hyperlink"/>
            <w:rFonts w:hint="cs"/>
            <w:noProof/>
            <w:rtl/>
          </w:rPr>
          <w:t>ی</w:t>
        </w:r>
        <w:r w:rsidR="000D15F7" w:rsidRPr="00580AF4">
          <w:rPr>
            <w:rStyle w:val="Hyperlink"/>
            <w:rFonts w:hint="eastAsia"/>
            <w:noProof/>
            <w:rtl/>
          </w:rPr>
          <w:t>غه</w:t>
        </w:r>
        <w:r w:rsidR="000D15F7" w:rsidRPr="00580AF4">
          <w:rPr>
            <w:rStyle w:val="Hyperlink"/>
            <w:noProof/>
            <w:rtl/>
          </w:rPr>
          <w:t xml:space="preserve"> </w:t>
        </w:r>
        <w:r w:rsidR="000D15F7" w:rsidRPr="00580AF4">
          <w:rPr>
            <w:rStyle w:val="Hyperlink"/>
            <w:rFonts w:hint="eastAsia"/>
            <w:noProof/>
            <w:rtl/>
          </w:rPr>
          <w:t>امرونه</w:t>
        </w:r>
        <w:r w:rsidR="000D15F7" w:rsidRPr="00580AF4">
          <w:rPr>
            <w:rStyle w:val="Hyperlink"/>
            <w:rFonts w:hint="cs"/>
            <w:noProof/>
            <w:rtl/>
          </w:rPr>
          <w:t>ی</w:t>
        </w:r>
        <w:r w:rsidR="000D15F7">
          <w:rPr>
            <w:noProof/>
            <w:webHidden/>
            <w:rtl/>
          </w:rPr>
          <w:tab/>
        </w:r>
        <w:r w:rsidR="000D15F7">
          <w:rPr>
            <w:rStyle w:val="Hyperlink"/>
            <w:noProof/>
            <w:rtl/>
          </w:rPr>
          <w:fldChar w:fldCharType="begin"/>
        </w:r>
        <w:r w:rsidR="000D15F7">
          <w:rPr>
            <w:noProof/>
            <w:webHidden/>
            <w:rtl/>
          </w:rPr>
          <w:instrText xml:space="preserve"> </w:instrText>
        </w:r>
        <w:r w:rsidR="000D15F7">
          <w:rPr>
            <w:noProof/>
            <w:webHidden/>
          </w:rPr>
          <w:instrText>PAGEREF</w:instrText>
        </w:r>
        <w:r w:rsidR="000D15F7">
          <w:rPr>
            <w:noProof/>
            <w:webHidden/>
            <w:rtl/>
          </w:rPr>
          <w:instrText xml:space="preserve"> _</w:instrText>
        </w:r>
        <w:r w:rsidR="000D15F7">
          <w:rPr>
            <w:noProof/>
            <w:webHidden/>
          </w:rPr>
          <w:instrText>Toc401735726 \h</w:instrText>
        </w:r>
        <w:r w:rsidR="000D15F7">
          <w:rPr>
            <w:noProof/>
            <w:webHidden/>
            <w:rtl/>
          </w:rPr>
          <w:instrText xml:space="preserve"> </w:instrText>
        </w:r>
        <w:r w:rsidR="000D15F7">
          <w:rPr>
            <w:rStyle w:val="Hyperlink"/>
            <w:noProof/>
            <w:rtl/>
          </w:rPr>
        </w:r>
        <w:r w:rsidR="000D15F7">
          <w:rPr>
            <w:rStyle w:val="Hyperlink"/>
            <w:noProof/>
            <w:rtl/>
          </w:rPr>
          <w:fldChar w:fldCharType="separate"/>
        </w:r>
        <w:r w:rsidR="000D15F7">
          <w:rPr>
            <w:noProof/>
            <w:webHidden/>
            <w:rtl/>
          </w:rPr>
          <w:t>4</w:t>
        </w:r>
        <w:r w:rsidR="000D15F7">
          <w:rPr>
            <w:rStyle w:val="Hyperlink"/>
            <w:noProof/>
            <w:rtl/>
          </w:rPr>
          <w:fldChar w:fldCharType="end"/>
        </w:r>
      </w:hyperlink>
    </w:p>
    <w:p w:rsidR="000D15F7" w:rsidRDefault="00CE679A">
      <w:pPr>
        <w:pStyle w:val="TOC1"/>
        <w:tabs>
          <w:tab w:val="right" w:leader="dot" w:pos="9628"/>
        </w:tabs>
        <w:rPr>
          <w:rFonts w:asciiTheme="minorHAnsi" w:eastAsiaTheme="minorEastAsia" w:hAnsiTheme="minorHAnsi" w:cstheme="minorBidi"/>
          <w:noProof/>
          <w:szCs w:val="22"/>
          <w:rtl/>
        </w:rPr>
      </w:pPr>
      <w:hyperlink w:anchor="_Toc401735727" w:history="1">
        <w:r w:rsidR="000D15F7" w:rsidRPr="00580AF4">
          <w:rPr>
            <w:rStyle w:val="Hyperlink"/>
            <w:rFonts w:hint="eastAsia"/>
            <w:noProof/>
            <w:rtl/>
          </w:rPr>
          <w:t>نظر</w:t>
        </w:r>
        <w:r w:rsidR="000D15F7" w:rsidRPr="00580AF4">
          <w:rPr>
            <w:rStyle w:val="Hyperlink"/>
            <w:noProof/>
            <w:rtl/>
          </w:rPr>
          <w:t xml:space="preserve"> </w:t>
        </w:r>
        <w:r w:rsidR="000D15F7" w:rsidRPr="00580AF4">
          <w:rPr>
            <w:rStyle w:val="Hyperlink"/>
            <w:rFonts w:hint="eastAsia"/>
            <w:noProof/>
            <w:rtl/>
          </w:rPr>
          <w:t>استاد</w:t>
        </w:r>
        <w:r w:rsidR="000D15F7" w:rsidRPr="00580AF4">
          <w:rPr>
            <w:rStyle w:val="Hyperlink"/>
            <w:noProof/>
            <w:rtl/>
          </w:rPr>
          <w:t xml:space="preserve">: </w:t>
        </w:r>
        <w:r w:rsidR="000D15F7" w:rsidRPr="00580AF4">
          <w:rPr>
            <w:rStyle w:val="Hyperlink"/>
            <w:rFonts w:hint="eastAsia"/>
            <w:noProof/>
            <w:rtl/>
          </w:rPr>
          <w:t>جمع</w:t>
        </w:r>
        <w:r w:rsidR="000D15F7" w:rsidRPr="00580AF4">
          <w:rPr>
            <w:rStyle w:val="Hyperlink"/>
            <w:noProof/>
            <w:rtl/>
          </w:rPr>
          <w:t xml:space="preserve"> </w:t>
        </w:r>
        <w:r w:rsidR="000D15F7" w:rsidRPr="00580AF4">
          <w:rPr>
            <w:rStyle w:val="Hyperlink"/>
            <w:rFonts w:hint="eastAsia"/>
            <w:noProof/>
            <w:rtl/>
          </w:rPr>
          <w:t>ب</w:t>
        </w:r>
        <w:r w:rsidR="000D15F7" w:rsidRPr="00580AF4">
          <w:rPr>
            <w:rStyle w:val="Hyperlink"/>
            <w:rFonts w:hint="cs"/>
            <w:noProof/>
            <w:rtl/>
          </w:rPr>
          <w:t>ی</w:t>
        </w:r>
        <w:r w:rsidR="000D15F7" w:rsidRPr="00580AF4">
          <w:rPr>
            <w:rStyle w:val="Hyperlink"/>
            <w:rFonts w:hint="eastAsia"/>
            <w:noProof/>
            <w:rtl/>
          </w:rPr>
          <w:t>ن</w:t>
        </w:r>
        <w:r w:rsidR="000D15F7" w:rsidRPr="00580AF4">
          <w:rPr>
            <w:rStyle w:val="Hyperlink"/>
            <w:noProof/>
            <w:rtl/>
          </w:rPr>
          <w:t xml:space="preserve"> </w:t>
        </w:r>
        <w:r w:rsidR="000D15F7" w:rsidRPr="00580AF4">
          <w:rPr>
            <w:rStyle w:val="Hyperlink"/>
            <w:rFonts w:hint="eastAsia"/>
            <w:noProof/>
            <w:rtl/>
          </w:rPr>
          <w:t>قول</w:t>
        </w:r>
        <w:r w:rsidR="000D15F7" w:rsidRPr="00580AF4">
          <w:rPr>
            <w:rStyle w:val="Hyperlink"/>
            <w:noProof/>
            <w:rtl/>
          </w:rPr>
          <w:t xml:space="preserve"> </w:t>
        </w:r>
        <w:r w:rsidR="000D15F7" w:rsidRPr="00580AF4">
          <w:rPr>
            <w:rStyle w:val="Hyperlink"/>
            <w:rFonts w:hint="eastAsia"/>
            <w:noProof/>
            <w:rtl/>
          </w:rPr>
          <w:t>مشهور</w:t>
        </w:r>
        <w:r w:rsidR="000D15F7" w:rsidRPr="00580AF4">
          <w:rPr>
            <w:rStyle w:val="Hyperlink"/>
            <w:noProof/>
            <w:rtl/>
          </w:rPr>
          <w:t xml:space="preserve"> </w:t>
        </w:r>
        <w:r w:rsidR="000D15F7" w:rsidRPr="00580AF4">
          <w:rPr>
            <w:rStyle w:val="Hyperlink"/>
            <w:rFonts w:hint="eastAsia"/>
            <w:noProof/>
            <w:rtl/>
          </w:rPr>
          <w:t>متقدم</w:t>
        </w:r>
        <w:r w:rsidR="000D15F7" w:rsidRPr="00580AF4">
          <w:rPr>
            <w:rStyle w:val="Hyperlink"/>
            <w:rFonts w:hint="cs"/>
            <w:noProof/>
            <w:rtl/>
          </w:rPr>
          <w:t>ی</w:t>
        </w:r>
        <w:r w:rsidR="000D15F7" w:rsidRPr="00580AF4">
          <w:rPr>
            <w:rStyle w:val="Hyperlink"/>
            <w:rFonts w:hint="eastAsia"/>
            <w:noProof/>
            <w:rtl/>
          </w:rPr>
          <w:t>ن</w:t>
        </w:r>
        <w:r w:rsidR="000D15F7" w:rsidRPr="00580AF4">
          <w:rPr>
            <w:rStyle w:val="Hyperlink"/>
            <w:noProof/>
            <w:rtl/>
          </w:rPr>
          <w:t xml:space="preserve"> </w:t>
        </w:r>
        <w:r w:rsidR="000D15F7" w:rsidRPr="00580AF4">
          <w:rPr>
            <w:rStyle w:val="Hyperlink"/>
            <w:rFonts w:hint="eastAsia"/>
            <w:noProof/>
            <w:rtl/>
          </w:rPr>
          <w:t>و</w:t>
        </w:r>
        <w:r w:rsidR="000D15F7" w:rsidRPr="00580AF4">
          <w:rPr>
            <w:rStyle w:val="Hyperlink"/>
            <w:noProof/>
            <w:rtl/>
          </w:rPr>
          <w:t xml:space="preserve"> </w:t>
        </w:r>
        <w:r w:rsidR="000D15F7" w:rsidRPr="00580AF4">
          <w:rPr>
            <w:rStyle w:val="Hyperlink"/>
            <w:rFonts w:hint="eastAsia"/>
            <w:noProof/>
            <w:rtl/>
          </w:rPr>
          <w:t>متأخر</w:t>
        </w:r>
        <w:r w:rsidR="000D15F7" w:rsidRPr="00580AF4">
          <w:rPr>
            <w:rStyle w:val="Hyperlink"/>
            <w:rFonts w:hint="cs"/>
            <w:noProof/>
            <w:rtl/>
          </w:rPr>
          <w:t>ی</w:t>
        </w:r>
        <w:r w:rsidR="000D15F7" w:rsidRPr="00580AF4">
          <w:rPr>
            <w:rStyle w:val="Hyperlink"/>
            <w:rFonts w:hint="eastAsia"/>
            <w:noProof/>
            <w:rtl/>
          </w:rPr>
          <w:t>ن</w:t>
        </w:r>
        <w:r w:rsidR="000D15F7">
          <w:rPr>
            <w:noProof/>
            <w:webHidden/>
            <w:rtl/>
          </w:rPr>
          <w:tab/>
        </w:r>
        <w:r w:rsidR="000D15F7">
          <w:rPr>
            <w:rStyle w:val="Hyperlink"/>
            <w:noProof/>
            <w:rtl/>
          </w:rPr>
          <w:fldChar w:fldCharType="begin"/>
        </w:r>
        <w:r w:rsidR="000D15F7">
          <w:rPr>
            <w:noProof/>
            <w:webHidden/>
            <w:rtl/>
          </w:rPr>
          <w:instrText xml:space="preserve"> </w:instrText>
        </w:r>
        <w:r w:rsidR="000D15F7">
          <w:rPr>
            <w:noProof/>
            <w:webHidden/>
          </w:rPr>
          <w:instrText>PAGEREF</w:instrText>
        </w:r>
        <w:r w:rsidR="000D15F7">
          <w:rPr>
            <w:noProof/>
            <w:webHidden/>
            <w:rtl/>
          </w:rPr>
          <w:instrText xml:space="preserve"> _</w:instrText>
        </w:r>
        <w:r w:rsidR="000D15F7">
          <w:rPr>
            <w:noProof/>
            <w:webHidden/>
          </w:rPr>
          <w:instrText>Toc401735727 \h</w:instrText>
        </w:r>
        <w:r w:rsidR="000D15F7">
          <w:rPr>
            <w:noProof/>
            <w:webHidden/>
            <w:rtl/>
          </w:rPr>
          <w:instrText xml:space="preserve"> </w:instrText>
        </w:r>
        <w:r w:rsidR="000D15F7">
          <w:rPr>
            <w:rStyle w:val="Hyperlink"/>
            <w:noProof/>
            <w:rtl/>
          </w:rPr>
        </w:r>
        <w:r w:rsidR="000D15F7">
          <w:rPr>
            <w:rStyle w:val="Hyperlink"/>
            <w:noProof/>
            <w:rtl/>
          </w:rPr>
          <w:fldChar w:fldCharType="separate"/>
        </w:r>
        <w:r w:rsidR="000D15F7">
          <w:rPr>
            <w:noProof/>
            <w:webHidden/>
            <w:rtl/>
          </w:rPr>
          <w:t>4</w:t>
        </w:r>
        <w:r w:rsidR="000D15F7">
          <w:rPr>
            <w:rStyle w:val="Hyperlink"/>
            <w:noProof/>
            <w:rtl/>
          </w:rPr>
          <w:fldChar w:fldCharType="end"/>
        </w:r>
      </w:hyperlink>
    </w:p>
    <w:p w:rsidR="008342EC" w:rsidRDefault="000D15F7" w:rsidP="00DF5D98">
      <w:pPr>
        <w:rPr>
          <w:rtl/>
        </w:rPr>
      </w:pPr>
      <w:r>
        <w:rPr>
          <w:rtl/>
        </w:rPr>
        <w:fldChar w:fldCharType="end"/>
      </w:r>
    </w:p>
    <w:p w:rsidR="005E29C3" w:rsidRDefault="005E29C3" w:rsidP="005E29C3">
      <w:pPr>
        <w:ind w:firstLine="0"/>
        <w:jc w:val="center"/>
        <w:rPr>
          <w:rtl/>
        </w:rPr>
      </w:pPr>
      <w:r>
        <w:rPr>
          <w:rtl/>
        </w:rPr>
        <w:br w:type="page"/>
      </w:r>
      <w:r>
        <w:rPr>
          <w:rFonts w:hint="cs"/>
          <w:rtl/>
        </w:rPr>
        <w:lastRenderedPageBreak/>
        <w:t>بسم الله الرحمن الرحيم</w:t>
      </w:r>
    </w:p>
    <w:p w:rsidR="000D15F7" w:rsidRPr="000D15F7" w:rsidRDefault="000D15F7" w:rsidP="000D15F7">
      <w:pPr>
        <w:pStyle w:val="Heading1"/>
        <w:rPr>
          <w:rtl/>
        </w:rPr>
      </w:pPr>
      <w:bookmarkStart w:id="0" w:name="_Toc401735719"/>
      <w:r w:rsidRPr="000D15F7">
        <w:rPr>
          <w:rFonts w:hint="cs"/>
          <w:rtl/>
        </w:rPr>
        <w:t>مقدمه</w:t>
      </w:r>
      <w:bookmarkEnd w:id="0"/>
    </w:p>
    <w:p w:rsidR="000D15F7" w:rsidRPr="000D15F7" w:rsidRDefault="000D15F7" w:rsidP="006660BB">
      <w:pPr>
        <w:rPr>
          <w:rtl/>
        </w:rPr>
      </w:pPr>
      <w:r w:rsidRPr="000D15F7">
        <w:rPr>
          <w:rFonts w:hint="cs"/>
          <w:rtl/>
        </w:rPr>
        <w:t>بحث در بررسی نظریه اول</w:t>
      </w:r>
      <w:r w:rsidRPr="000D15F7">
        <w:rPr>
          <w:rtl/>
        </w:rPr>
        <w:t xml:space="preserve"> </w:t>
      </w:r>
      <w:r w:rsidRPr="000D15F7">
        <w:rPr>
          <w:rFonts w:hint="cs"/>
          <w:rtl/>
        </w:rPr>
        <w:t>در مدلول و موضوع له</w:t>
      </w:r>
      <w:r w:rsidRPr="000D15F7">
        <w:rPr>
          <w:rtl/>
        </w:rPr>
        <w:t xml:space="preserve"> </w:t>
      </w:r>
      <w:r w:rsidRPr="000D15F7">
        <w:rPr>
          <w:rFonts w:hint="cs"/>
          <w:rtl/>
        </w:rPr>
        <w:t>صیغه و هیئت</w:t>
      </w:r>
      <w:r w:rsidRPr="000D15F7">
        <w:rPr>
          <w:rtl/>
        </w:rPr>
        <w:t xml:space="preserve"> </w:t>
      </w:r>
      <w:r w:rsidRPr="000D15F7">
        <w:rPr>
          <w:rFonts w:hint="cs"/>
          <w:rtl/>
        </w:rPr>
        <w:t>نهی می‌باشد.</w:t>
      </w:r>
      <w:r w:rsidRPr="000D15F7">
        <w:rPr>
          <w:rtl/>
        </w:rPr>
        <w:t xml:space="preserve"> </w:t>
      </w:r>
      <w:r w:rsidRPr="000D15F7">
        <w:rPr>
          <w:rFonts w:hint="cs"/>
          <w:rtl/>
        </w:rPr>
        <w:t>نظریه اول در مدلول صیغه نهی این است که مدلول صیغه نهی طلب ترک می‌باشد.</w:t>
      </w:r>
    </w:p>
    <w:p w:rsidR="000D15F7" w:rsidRPr="000D15F7" w:rsidRDefault="000D15F7" w:rsidP="000D15F7">
      <w:pPr>
        <w:pStyle w:val="Heading2"/>
        <w:rPr>
          <w:rtl/>
        </w:rPr>
      </w:pPr>
      <w:bookmarkStart w:id="1" w:name="_Toc401735720"/>
      <w:r w:rsidRPr="000D15F7">
        <w:rPr>
          <w:rFonts w:hint="cs"/>
          <w:rtl/>
        </w:rPr>
        <w:t>مناقشات</w:t>
      </w:r>
      <w:r w:rsidRPr="000D15F7">
        <w:rPr>
          <w:rtl/>
        </w:rPr>
        <w:t xml:space="preserve"> </w:t>
      </w:r>
      <w:r w:rsidRPr="000D15F7">
        <w:rPr>
          <w:rFonts w:hint="cs"/>
          <w:rtl/>
        </w:rPr>
        <w:t>بر نظریه اول در مدلول صیغه نهی</w:t>
      </w:r>
      <w:bookmarkEnd w:id="1"/>
    </w:p>
    <w:p w:rsidR="000D15F7" w:rsidRPr="000D15F7" w:rsidRDefault="000D15F7" w:rsidP="000D15F7">
      <w:pPr>
        <w:pStyle w:val="Heading2"/>
        <w:rPr>
          <w:rtl/>
        </w:rPr>
      </w:pPr>
      <w:bookmarkStart w:id="2" w:name="_Toc401735721"/>
      <w:r w:rsidRPr="000D15F7">
        <w:rPr>
          <w:rFonts w:hint="cs"/>
          <w:rtl/>
        </w:rPr>
        <w:t>مناقشه اول</w:t>
      </w:r>
      <w:bookmarkEnd w:id="2"/>
    </w:p>
    <w:p w:rsidR="000D15F7" w:rsidRPr="000D15F7" w:rsidRDefault="000D15F7" w:rsidP="006660BB">
      <w:pPr>
        <w:rPr>
          <w:rtl/>
        </w:rPr>
      </w:pPr>
      <w:r w:rsidRPr="000D15F7">
        <w:rPr>
          <w:rtl/>
        </w:rPr>
        <w:t xml:space="preserve"> </w:t>
      </w:r>
      <w:r w:rsidRPr="000D15F7">
        <w:rPr>
          <w:rFonts w:hint="cs"/>
          <w:rtl/>
        </w:rPr>
        <w:t>در جلسه قبل مناقشه اول به این نظریه مطرح شد و پاسخ داده شد.</w:t>
      </w:r>
    </w:p>
    <w:p w:rsidR="000D15F7" w:rsidRPr="000D15F7" w:rsidRDefault="000D15F7" w:rsidP="000D15F7">
      <w:pPr>
        <w:pStyle w:val="Heading2"/>
        <w:rPr>
          <w:rtl/>
        </w:rPr>
      </w:pPr>
      <w:bookmarkStart w:id="3" w:name="_Toc401735722"/>
      <w:r w:rsidRPr="000D15F7">
        <w:rPr>
          <w:rFonts w:hint="cs"/>
          <w:rtl/>
        </w:rPr>
        <w:t>مناقشه دوم: عدم تناسب طلب ترک با ملاک نواهی</w:t>
      </w:r>
      <w:bookmarkEnd w:id="3"/>
    </w:p>
    <w:p w:rsidR="000D15F7" w:rsidRPr="000D15F7" w:rsidRDefault="000D15F7" w:rsidP="006660BB">
      <w:pPr>
        <w:rPr>
          <w:rtl/>
        </w:rPr>
      </w:pPr>
      <w:r w:rsidRPr="000D15F7">
        <w:rPr>
          <w:rFonts w:hint="cs"/>
          <w:rtl/>
        </w:rPr>
        <w:t>مناقشه دومی که بر نظریه اول واردشده است این است که بین امرونهی در مرتبه ملاک تفاوت وجود دارد. اوامر ناشی از وجود مصالح و نواهی ناشی از وجود مفاسد می‌باشند. آنچه لازم است به آن توجه شود این است که</w:t>
      </w:r>
      <w:r w:rsidRPr="000D15F7">
        <w:rPr>
          <w:rtl/>
        </w:rPr>
        <w:t xml:space="preserve"> </w:t>
      </w:r>
      <w:r w:rsidRPr="000D15F7">
        <w:rPr>
          <w:rFonts w:hint="cs"/>
          <w:rtl/>
        </w:rPr>
        <w:t>مدلول صیغه امر و صیغه نهی باید متناسب با این ملاکات باشد. در ناحیه صیغه امر آنچه به‌عنوان طلب ترک ذکرشده است و متأخرین از آن به بعث تعبیر می‌کنند،</w:t>
      </w:r>
      <w:r w:rsidRPr="000D15F7">
        <w:rPr>
          <w:rtl/>
        </w:rPr>
        <w:t xml:space="preserve"> </w:t>
      </w:r>
      <w:r w:rsidRPr="000D15F7">
        <w:rPr>
          <w:rFonts w:hint="cs"/>
          <w:rtl/>
        </w:rPr>
        <w:t>با ملاک صیغه امر که مصالح هستند، تناسب دارد اما در ناحیه صیغه نهی، آنچه در مدلول صیغه نهی ذکرشده است یعنی طلب ترک با ملاک صیغه نهی که مفاسد می‌باشد، تناسب ندارد بلکه آنچه متناسب با این ملاک است زجر و منع می‌باشد آری طلب ترک را می‌توان به‌عنوان ملازم زجر و منع ذکر کرد.</w:t>
      </w:r>
    </w:p>
    <w:p w:rsidR="000D15F7" w:rsidRPr="000D15F7" w:rsidRDefault="000D15F7" w:rsidP="000D15F7">
      <w:pPr>
        <w:pStyle w:val="Heading3"/>
        <w:rPr>
          <w:rtl/>
        </w:rPr>
      </w:pPr>
      <w:bookmarkStart w:id="4" w:name="_Toc401735723"/>
      <w:r w:rsidRPr="000D15F7">
        <w:rPr>
          <w:rFonts w:hint="cs"/>
          <w:rtl/>
        </w:rPr>
        <w:t>رد مناقشه: شخصی بودن ادعای عدم تناسب</w:t>
      </w:r>
      <w:bookmarkEnd w:id="4"/>
    </w:p>
    <w:p w:rsidR="000D15F7" w:rsidRPr="000D15F7" w:rsidRDefault="000D15F7" w:rsidP="006660BB">
      <w:pPr>
        <w:rPr>
          <w:rtl/>
        </w:rPr>
      </w:pPr>
      <w:r w:rsidRPr="000D15F7">
        <w:rPr>
          <w:rFonts w:hint="cs"/>
          <w:rtl/>
        </w:rPr>
        <w:t>این مناقشه، مناقشه قوی و مستدلی نیست چون همان‌گونه در مناقشه، ادعای عدم تناسب ملاک نواهی</w:t>
      </w:r>
      <w:r w:rsidRPr="000D15F7">
        <w:rPr>
          <w:rtl/>
        </w:rPr>
        <w:t xml:space="preserve"> </w:t>
      </w:r>
      <w:r w:rsidRPr="000D15F7">
        <w:rPr>
          <w:rFonts w:hint="cs"/>
          <w:rtl/>
        </w:rPr>
        <w:t>با طلب ترک شده است و چه‌بسا</w:t>
      </w:r>
      <w:r w:rsidRPr="000D15F7">
        <w:rPr>
          <w:rtl/>
        </w:rPr>
        <w:t xml:space="preserve"> </w:t>
      </w:r>
      <w:r w:rsidRPr="000D15F7">
        <w:rPr>
          <w:rFonts w:hint="cs"/>
          <w:rtl/>
        </w:rPr>
        <w:t>ممکن است در ابتدا هم به ذهن خطور کند که متناسب باوجود مفاسد زجر و منع می‌باشد، طرف مقابل هم می‌تواند ادعای تناسب طلب ترک باوجود مفاسد را کند لذا این مناقشه، مناقشه مهمی نیست و معمول محققین به این مناقشه توجهی نکرده‌اند.</w:t>
      </w:r>
    </w:p>
    <w:p w:rsidR="000D15F7" w:rsidRPr="000D15F7" w:rsidRDefault="000D15F7" w:rsidP="000D15F7">
      <w:pPr>
        <w:pStyle w:val="Heading2"/>
        <w:rPr>
          <w:rtl/>
        </w:rPr>
      </w:pPr>
      <w:bookmarkStart w:id="5" w:name="_Toc401735724"/>
      <w:r w:rsidRPr="000D15F7">
        <w:rPr>
          <w:rFonts w:hint="cs"/>
          <w:rtl/>
        </w:rPr>
        <w:lastRenderedPageBreak/>
        <w:t>مناقشه سوم: عدم وجود لفظی دال بر معنای ترک در کلام</w:t>
      </w:r>
      <w:bookmarkEnd w:id="5"/>
    </w:p>
    <w:p w:rsidR="000D15F7" w:rsidRPr="000D15F7" w:rsidRDefault="000D15F7" w:rsidP="006660BB">
      <w:pPr>
        <w:rPr>
          <w:rtl/>
        </w:rPr>
      </w:pPr>
      <w:r w:rsidRPr="000D15F7">
        <w:rPr>
          <w:rFonts w:hint="cs"/>
          <w:rtl/>
        </w:rPr>
        <w:t>مناقشه سومی که در کلام شهید صدر و آقای وحید</w:t>
      </w:r>
      <w:r w:rsidRPr="000D15F7">
        <w:rPr>
          <w:rtl/>
        </w:rPr>
        <w:t xml:space="preserve"> </w:t>
      </w:r>
      <w:r w:rsidRPr="000D15F7">
        <w:rPr>
          <w:rFonts w:hint="cs"/>
          <w:rtl/>
        </w:rPr>
        <w:t>حفظه الله بر نظریه اول شده است</w:t>
      </w:r>
      <w:r w:rsidRPr="000D15F7">
        <w:rPr>
          <w:rtl/>
        </w:rPr>
        <w:t xml:space="preserve"> </w:t>
      </w:r>
      <w:r w:rsidRPr="000D15F7">
        <w:rPr>
          <w:rFonts w:hint="cs"/>
          <w:rtl/>
        </w:rPr>
        <w:t>و جنبه اثباتی دارد این است که در اوامر مثل اضرب</w:t>
      </w:r>
      <w:r w:rsidRPr="000D15F7">
        <w:rPr>
          <w:rtl/>
        </w:rPr>
        <w:t xml:space="preserve"> </w:t>
      </w:r>
      <w:r w:rsidRPr="000D15F7">
        <w:rPr>
          <w:rFonts w:hint="cs"/>
          <w:rtl/>
        </w:rPr>
        <w:t>دو دال و دو مدلول وجود دارد و که باهم تناظر دارند، در اضرب دو دال وجود دارد یکی هیئت و صیغه افعل و دیگری ماده ضرب و دو مدلول وجود دارد که طلب فعل ضرب است و هیئت بر طلب دلالت می‌کند و ماده آن بر فعل که همان ضرب است دلالت می‌کند و از این حیث مشکلی وجود ندارد اما در نهی</w:t>
      </w:r>
      <w:r w:rsidRPr="000D15F7">
        <w:rPr>
          <w:rtl/>
        </w:rPr>
        <w:t xml:space="preserve"> </w:t>
      </w:r>
      <w:r w:rsidRPr="000D15F7">
        <w:rPr>
          <w:rFonts w:hint="cs"/>
          <w:rtl/>
        </w:rPr>
        <w:t>مثل لاتضرب دو دال وجود دارد و سه مدلول که تناظری بین آن‌ها وجود ندارد. طبق آنچه در این نظریه بیان‌شده است مدلول صیغه نهی طلب ترک فعل می‌باشد پس در کلام سه مدلول وجود دارد مدلول اول طلب می‌باشد مدلول دوم ترک می‌باشد و مدلول سوم فعل می‌باشد که دراین‌بین و بنا بر آنچه صاحبان این نظریه میگویند، مدلول هیئت نهی مانند هیئت امر</w:t>
      </w:r>
      <w:r w:rsidRPr="000D15F7">
        <w:rPr>
          <w:rtl/>
        </w:rPr>
        <w:t xml:space="preserve"> </w:t>
      </w:r>
      <w:r w:rsidRPr="000D15F7">
        <w:rPr>
          <w:rFonts w:hint="cs"/>
          <w:rtl/>
        </w:rPr>
        <w:t>طلب می‌باشد و تفاوت این دو در متعلق طلب می‌باشد پس هیئت نهی فقط دلالت بر طلب می‌کند و ماده آن دلال بر فعل می‌کند اما دراین‌بین معنا و مدلول</w:t>
      </w:r>
      <w:r w:rsidRPr="000D15F7">
        <w:rPr>
          <w:rtl/>
        </w:rPr>
        <w:t xml:space="preserve"> </w:t>
      </w:r>
      <w:r w:rsidRPr="000D15F7">
        <w:rPr>
          <w:rFonts w:hint="cs"/>
          <w:rtl/>
        </w:rPr>
        <w:t>ترک می‌ماند که دالی بر آن وجود ندارد. ممکن در جواب اینکه دال ترک چیست سه پاسخ داده شود که هر سه این پاسخ‌ها غلط می‌باشد پاس</w:t>
      </w:r>
      <w:r w:rsidRPr="000D15F7">
        <w:rPr>
          <w:rFonts w:hint="eastAsia"/>
          <w:rtl/>
        </w:rPr>
        <w:t>خ</w:t>
      </w:r>
      <w:r w:rsidRPr="000D15F7">
        <w:rPr>
          <w:rFonts w:hint="cs"/>
          <w:rtl/>
        </w:rPr>
        <w:t xml:space="preserve"> اولی که ممکن است داده شود</w:t>
      </w:r>
      <w:r w:rsidRPr="000D15F7">
        <w:rPr>
          <w:rtl/>
        </w:rPr>
        <w:t xml:space="preserve"> </w:t>
      </w:r>
      <w:r w:rsidRPr="000D15F7">
        <w:rPr>
          <w:rFonts w:hint="cs"/>
          <w:rtl/>
        </w:rPr>
        <w:t>این است</w:t>
      </w:r>
      <w:r w:rsidRPr="000D15F7">
        <w:rPr>
          <w:rtl/>
        </w:rPr>
        <w:t xml:space="preserve"> </w:t>
      </w:r>
      <w:r w:rsidRPr="000D15F7">
        <w:rPr>
          <w:rFonts w:hint="cs"/>
          <w:rtl/>
        </w:rPr>
        <w:t>لفظ و یا دال سومی وجود دارد که بر آن دلالت می‌کند که ادعا کننده این لفظ و دال سوم را باید مشخص کند و نشان دهد چون دال سومی در کلام وجود ندارد.</w:t>
      </w:r>
      <w:r w:rsidRPr="000D15F7">
        <w:rPr>
          <w:rtl/>
        </w:rPr>
        <w:t xml:space="preserve"> </w:t>
      </w:r>
      <w:r w:rsidRPr="000D15F7">
        <w:rPr>
          <w:rFonts w:hint="eastAsia"/>
          <w:rtl/>
        </w:rPr>
        <w:t>ممکن</w:t>
      </w:r>
      <w:r w:rsidRPr="000D15F7">
        <w:rPr>
          <w:rFonts w:hint="cs"/>
          <w:rtl/>
        </w:rPr>
        <w:t xml:space="preserve"> است ادعا شود که دال بر ترک، ماده ضرب است که این خلاف ظاهر می‌باشد چون ماده ضرب فقط برزدن و ضرب دلالت دارد نه چیز دیگر. همچنین ممکن است ادعا شود که هیئت نهی بر ترک دلالت می‌کند که در پاسخ باید گفت اولاً</w:t>
      </w:r>
      <w:r w:rsidRPr="000D15F7">
        <w:rPr>
          <w:rtl/>
        </w:rPr>
        <w:t xml:space="preserve"> </w:t>
      </w:r>
      <w:r w:rsidRPr="000D15F7">
        <w:rPr>
          <w:rFonts w:hint="cs"/>
          <w:rtl/>
        </w:rPr>
        <w:t>این مطلب خلاف فرض مدعیان نظریه اول می‌باشد چون طبق آنچه ادعاشده بود مدلول امرونهی،</w:t>
      </w:r>
      <w:r w:rsidRPr="000D15F7">
        <w:rPr>
          <w:rtl/>
        </w:rPr>
        <w:t xml:space="preserve"> </w:t>
      </w:r>
      <w:r w:rsidRPr="000D15F7">
        <w:rPr>
          <w:rFonts w:hint="eastAsia"/>
          <w:rtl/>
        </w:rPr>
        <w:t>طلب</w:t>
      </w:r>
      <w:r w:rsidRPr="000D15F7">
        <w:rPr>
          <w:rFonts w:hint="cs"/>
          <w:rtl/>
        </w:rPr>
        <w:t xml:space="preserve"> می‌باشد و فرق آن دو در متعلق طلب می‌باشد نه در هیئت</w:t>
      </w:r>
      <w:r w:rsidRPr="000D15F7">
        <w:rPr>
          <w:rtl/>
        </w:rPr>
        <w:t xml:space="preserve"> </w:t>
      </w:r>
      <w:r w:rsidRPr="000D15F7">
        <w:rPr>
          <w:rFonts w:hint="cs"/>
          <w:rtl/>
        </w:rPr>
        <w:t>ثانیاً این ادعا،</w:t>
      </w:r>
      <w:r w:rsidRPr="000D15F7">
        <w:rPr>
          <w:rtl/>
        </w:rPr>
        <w:t xml:space="preserve"> </w:t>
      </w:r>
      <w:r w:rsidRPr="000D15F7">
        <w:rPr>
          <w:rFonts w:hint="eastAsia"/>
          <w:rtl/>
        </w:rPr>
        <w:t>مستلزم</w:t>
      </w:r>
      <w:r w:rsidRPr="000D15F7">
        <w:rPr>
          <w:rFonts w:hint="cs"/>
          <w:rtl/>
        </w:rPr>
        <w:t xml:space="preserve"> این است که یک معنای اسمی که ترک است مدلول هیئت که دال و معنای حرفی است باشد و این خلاف تبادرات</w:t>
      </w:r>
      <w:r w:rsidRPr="000D15F7">
        <w:rPr>
          <w:rtl/>
        </w:rPr>
        <w:t xml:space="preserve"> </w:t>
      </w:r>
      <w:r w:rsidRPr="000D15F7">
        <w:rPr>
          <w:rFonts w:hint="cs"/>
          <w:rtl/>
        </w:rPr>
        <w:t>و انسباقات</w:t>
      </w:r>
      <w:r w:rsidRPr="000D15F7">
        <w:rPr>
          <w:rtl/>
        </w:rPr>
        <w:t xml:space="preserve"> </w:t>
      </w:r>
      <w:r w:rsidRPr="000D15F7">
        <w:rPr>
          <w:rFonts w:hint="cs"/>
          <w:rtl/>
        </w:rPr>
        <w:t>ذهنی و ارتکازات</w:t>
      </w:r>
      <w:r w:rsidRPr="000D15F7">
        <w:rPr>
          <w:rtl/>
        </w:rPr>
        <w:t xml:space="preserve"> </w:t>
      </w:r>
      <w:r w:rsidRPr="000D15F7">
        <w:rPr>
          <w:rFonts w:hint="cs"/>
          <w:rtl/>
        </w:rPr>
        <w:t>از یک معنای حرفی می‌باشد.</w:t>
      </w:r>
    </w:p>
    <w:p w:rsidR="000D15F7" w:rsidRPr="000D15F7" w:rsidRDefault="000D15F7" w:rsidP="000D15F7">
      <w:pPr>
        <w:pStyle w:val="Heading3"/>
        <w:rPr>
          <w:rtl/>
        </w:rPr>
      </w:pPr>
      <w:bookmarkStart w:id="6" w:name="_Toc401735725"/>
      <w:r w:rsidRPr="000D15F7">
        <w:rPr>
          <w:rFonts w:hint="cs"/>
          <w:rtl/>
        </w:rPr>
        <w:t>رد مناقشه: مدلول هیئت، ترکیب طلب و ترک</w:t>
      </w:r>
      <w:bookmarkEnd w:id="6"/>
    </w:p>
    <w:p w:rsidR="000D15F7" w:rsidRPr="000D15F7" w:rsidRDefault="000D15F7" w:rsidP="006660BB">
      <w:pPr>
        <w:rPr>
          <w:rtl/>
        </w:rPr>
      </w:pPr>
      <w:r w:rsidRPr="000D15F7">
        <w:rPr>
          <w:rFonts w:hint="cs"/>
          <w:rtl/>
        </w:rPr>
        <w:t>در جواب به این مناقشه باید گفت درست است که ماده نهی بر ترک دلالتی ندارد همچنین لفظ و دال سومی هم که دلالت برنهی</w:t>
      </w:r>
      <w:r w:rsidRPr="000D15F7">
        <w:rPr>
          <w:rtl/>
        </w:rPr>
        <w:t xml:space="preserve"> </w:t>
      </w:r>
      <w:r w:rsidRPr="000D15F7">
        <w:rPr>
          <w:rFonts w:hint="cs"/>
          <w:rtl/>
        </w:rPr>
        <w:t>کند، وجود ندارد اما به خلاف نظر شما می‌توان هیئت را دال بر ترک گرفت اما به ترک</w:t>
      </w:r>
      <w:r w:rsidRPr="000D15F7">
        <w:rPr>
          <w:rtl/>
        </w:rPr>
        <w:t xml:space="preserve"> </w:t>
      </w:r>
      <w:r w:rsidRPr="000D15F7">
        <w:rPr>
          <w:rFonts w:hint="cs"/>
          <w:rtl/>
        </w:rPr>
        <w:t>نه به‌عنوان عنصر مستقل بلکه آنچه مدلول هیئت است ترکیب طلب و ترک به‌عنوان متعلق طلب می‌باشد و ازاین‌جهت که یک عنوان مرکب مدلول یک هیئت باشد، اشکالی وجود ندارد و</w:t>
      </w:r>
      <w:r w:rsidRPr="000D15F7">
        <w:rPr>
          <w:rtl/>
        </w:rPr>
        <w:t xml:space="preserve"> </w:t>
      </w:r>
      <w:r w:rsidRPr="000D15F7">
        <w:rPr>
          <w:rFonts w:hint="cs"/>
          <w:rtl/>
        </w:rPr>
        <w:t xml:space="preserve">بسیاری از الفاظ وجود دارند که برای معنای مرکبی وضع‌شده‌اند و </w:t>
      </w:r>
      <w:r w:rsidRPr="000D15F7">
        <w:rPr>
          <w:rFonts w:hint="cs"/>
          <w:rtl/>
        </w:rPr>
        <w:lastRenderedPageBreak/>
        <w:t>هیچ منع عقلی و عرفی در این رابطه وجود ندارد و اینکه گفته شد ترک، معنای اسمی است و هیئت، دال و معنای حرفی، باید گفت ترک به‌عنوان یک معنا و عنصر مستقل وجود ندارد تا این مشکل مطرح شود بلکه ترک به‌عنوان متعلق طلب که معنای حرفی است می‌باشد</w:t>
      </w:r>
      <w:r w:rsidRPr="000D15F7">
        <w:rPr>
          <w:rtl/>
        </w:rPr>
        <w:t xml:space="preserve"> </w:t>
      </w:r>
      <w:r w:rsidRPr="000D15F7">
        <w:rPr>
          <w:rFonts w:hint="cs"/>
          <w:rtl/>
        </w:rPr>
        <w:t>و موضوع له و مدلول اصلی همان طلب</w:t>
      </w:r>
      <w:r w:rsidRPr="000D15F7">
        <w:rPr>
          <w:rtl/>
        </w:rPr>
        <w:t xml:space="preserve"> </w:t>
      </w:r>
      <w:r w:rsidRPr="000D15F7">
        <w:rPr>
          <w:rFonts w:hint="cs"/>
          <w:rtl/>
        </w:rPr>
        <w:t>می‌باشد</w:t>
      </w:r>
      <w:r w:rsidRPr="000D15F7">
        <w:rPr>
          <w:rtl/>
        </w:rPr>
        <w:t xml:space="preserve"> </w:t>
      </w:r>
      <w:r w:rsidRPr="000D15F7">
        <w:rPr>
          <w:rFonts w:hint="cs"/>
          <w:rtl/>
        </w:rPr>
        <w:t>و اشکالی در این مطلب وجود ندارد و می‌توان هیئت نهی</w:t>
      </w:r>
      <w:r w:rsidRPr="000D15F7">
        <w:rPr>
          <w:rtl/>
        </w:rPr>
        <w:t xml:space="preserve"> </w:t>
      </w:r>
      <w:r w:rsidRPr="000D15F7">
        <w:rPr>
          <w:rFonts w:hint="cs"/>
          <w:rtl/>
        </w:rPr>
        <w:t>را برای مدلول مرکب ترک طلب وضع و اعتبار کرد. عین این اشکال در صیغه امر هم وجود دارد چون مدلول صیغه امر طلب ایجاد فعل است</w:t>
      </w:r>
      <w:r w:rsidRPr="000D15F7">
        <w:rPr>
          <w:rtl/>
        </w:rPr>
        <w:t xml:space="preserve"> </w:t>
      </w:r>
      <w:r w:rsidRPr="000D15F7">
        <w:rPr>
          <w:rFonts w:hint="cs"/>
          <w:rtl/>
        </w:rPr>
        <w:t>و این مباحث در مورد ایجاد هم قابل‌طرح است چون مدلول ماده معنای مصدری نیست بلکه مدلول ماده، اسم مصدری</w:t>
      </w:r>
      <w:r w:rsidRPr="000D15F7">
        <w:rPr>
          <w:rtl/>
        </w:rPr>
        <w:t xml:space="preserve"> </w:t>
      </w:r>
      <w:r w:rsidRPr="000D15F7">
        <w:rPr>
          <w:rFonts w:hint="cs"/>
          <w:rtl/>
        </w:rPr>
        <w:t>و طبیعت صرف است و هیچ دلالتی بر انجام یا ترک نمی‌کند. پس آنچه در مناقشه گفته شد که در نهی بین دال و مدلول تناظر</w:t>
      </w:r>
      <w:r w:rsidRPr="000D15F7">
        <w:rPr>
          <w:rtl/>
        </w:rPr>
        <w:t xml:space="preserve"> </w:t>
      </w:r>
      <w:r w:rsidRPr="000D15F7">
        <w:rPr>
          <w:rFonts w:hint="cs"/>
          <w:rtl/>
        </w:rPr>
        <w:t>وجود ندارد، تام نیست و قابل پاسخ می‌باشد و می‌توان بیان اولیه در نظریه مشهور متقدمین را به این شکل اصلاح کرد.</w:t>
      </w:r>
    </w:p>
    <w:p w:rsidR="000D15F7" w:rsidRPr="000D15F7" w:rsidRDefault="000D15F7" w:rsidP="000D15F7">
      <w:pPr>
        <w:pStyle w:val="Heading2"/>
        <w:rPr>
          <w:rtl/>
        </w:rPr>
      </w:pPr>
      <w:bookmarkStart w:id="7" w:name="_Toc401735726"/>
      <w:r w:rsidRPr="000D15F7">
        <w:rPr>
          <w:rFonts w:hint="cs"/>
          <w:rtl/>
        </w:rPr>
        <w:t>مناقشه چهارم:</w:t>
      </w:r>
      <w:r w:rsidRPr="000D15F7">
        <w:rPr>
          <w:rtl/>
        </w:rPr>
        <w:t xml:space="preserve"> </w:t>
      </w:r>
      <w:r w:rsidRPr="000D15F7">
        <w:rPr>
          <w:rFonts w:hint="cs"/>
          <w:rtl/>
        </w:rPr>
        <w:t>بعث و زجر، متبادر از صیغه امرونهی</w:t>
      </w:r>
      <w:bookmarkEnd w:id="7"/>
    </w:p>
    <w:p w:rsidR="000D15F7" w:rsidRPr="000D15F7" w:rsidRDefault="000D15F7" w:rsidP="006660BB">
      <w:pPr>
        <w:rPr>
          <w:rtl/>
        </w:rPr>
      </w:pPr>
      <w:r w:rsidRPr="000D15F7">
        <w:rPr>
          <w:rFonts w:hint="cs"/>
          <w:rtl/>
        </w:rPr>
        <w:t>سه مناقشه قبل پاسخ داده شد اما مناقشه چهارمی که بیان‌شده است و درواقع استدلال مشهور متأخرین</w:t>
      </w:r>
      <w:r w:rsidRPr="000D15F7">
        <w:rPr>
          <w:rtl/>
        </w:rPr>
        <w:t xml:space="preserve"> </w:t>
      </w:r>
      <w:r w:rsidRPr="000D15F7">
        <w:rPr>
          <w:rFonts w:hint="cs"/>
          <w:rtl/>
        </w:rPr>
        <w:t>که قائل به این هستند که بعث و زجر، مدلول امرونهی می‌باشد، این است که متبادر از صیغه و هیئت امرونهی در مقام اعتبار</w:t>
      </w:r>
      <w:r w:rsidRPr="000D15F7">
        <w:rPr>
          <w:rtl/>
        </w:rPr>
        <w:t xml:space="preserve"> </w:t>
      </w:r>
      <w:r w:rsidRPr="000D15F7">
        <w:rPr>
          <w:rFonts w:hint="cs"/>
          <w:rtl/>
        </w:rPr>
        <w:t>بعث و زجر اعتباری و انشایی</w:t>
      </w:r>
      <w:r w:rsidRPr="000D15F7">
        <w:rPr>
          <w:rtl/>
        </w:rPr>
        <w:t xml:space="preserve"> </w:t>
      </w:r>
      <w:r w:rsidRPr="000D15F7">
        <w:rPr>
          <w:rFonts w:hint="cs"/>
          <w:rtl/>
        </w:rPr>
        <w:t>می‌باشد و در ضمن در</w:t>
      </w:r>
      <w:r w:rsidRPr="000D15F7">
        <w:rPr>
          <w:rtl/>
        </w:rPr>
        <w:t xml:space="preserve"> </w:t>
      </w:r>
      <w:r w:rsidRPr="000D15F7">
        <w:rPr>
          <w:rFonts w:hint="cs"/>
          <w:rtl/>
        </w:rPr>
        <w:t>صیغه نهی معنای زجر متناسب با مفهوم لغوی زجر که منع و ردع است، می‌باشد و این معنای حرفی</w:t>
      </w:r>
      <w:r w:rsidRPr="000D15F7">
        <w:rPr>
          <w:rtl/>
        </w:rPr>
        <w:t xml:space="preserve"> </w:t>
      </w:r>
      <w:r w:rsidRPr="000D15F7">
        <w:rPr>
          <w:rFonts w:hint="cs"/>
          <w:rtl/>
        </w:rPr>
        <w:t>بامعنای اسمی نهی تناسب و توازن دارد.</w:t>
      </w:r>
    </w:p>
    <w:p w:rsidR="000D15F7" w:rsidRPr="000D15F7" w:rsidRDefault="000D15F7" w:rsidP="000D15F7">
      <w:pPr>
        <w:pStyle w:val="Heading1"/>
        <w:rPr>
          <w:rtl/>
        </w:rPr>
      </w:pPr>
      <w:bookmarkStart w:id="8" w:name="_Toc401735727"/>
      <w:r w:rsidRPr="000D15F7">
        <w:rPr>
          <w:rFonts w:hint="cs"/>
          <w:rtl/>
        </w:rPr>
        <w:t>نظر استاد: جمع بین قول مشهور متقدمین و متأخرین</w:t>
      </w:r>
      <w:bookmarkEnd w:id="8"/>
    </w:p>
    <w:p w:rsidR="00144489" w:rsidRPr="00DF5D98" w:rsidRDefault="000D15F7" w:rsidP="00A10E42">
      <w:pPr>
        <w:rPr>
          <w:rtl/>
        </w:rPr>
      </w:pPr>
      <w:r w:rsidRPr="000D15F7">
        <w:rPr>
          <w:rFonts w:hint="cs"/>
          <w:rtl/>
        </w:rPr>
        <w:t xml:space="preserve"> این اشکال و دلیل تا حدی صحیح به نظر می‌رسد و آنچه مدنظر ما می‌باشد این است که قائل به قول چهارمی که جمع بین قول مشهور متقدمین و مشهور</w:t>
      </w:r>
      <w:r w:rsidRPr="000D15F7">
        <w:rPr>
          <w:rtl/>
        </w:rPr>
        <w:t xml:space="preserve"> </w:t>
      </w:r>
      <w:r w:rsidRPr="000D15F7">
        <w:rPr>
          <w:rFonts w:hint="cs"/>
          <w:rtl/>
        </w:rPr>
        <w:t>متأخرین</w:t>
      </w:r>
      <w:r w:rsidRPr="000D15F7">
        <w:rPr>
          <w:rtl/>
        </w:rPr>
        <w:t xml:space="preserve"> </w:t>
      </w:r>
      <w:r w:rsidRPr="000D15F7">
        <w:rPr>
          <w:rFonts w:hint="cs"/>
          <w:rtl/>
        </w:rPr>
        <w:t>است، شویم.</w:t>
      </w:r>
      <w:bookmarkStart w:id="9" w:name="_GoBack"/>
      <w:bookmarkEnd w:id="9"/>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9A" w:rsidRDefault="00CE679A">
      <w:r>
        <w:separator/>
      </w:r>
    </w:p>
    <w:p w:rsidR="00CE679A" w:rsidRDefault="00CE679A"/>
    <w:p w:rsidR="00CE679A" w:rsidRDefault="00CE679A" w:rsidP="00CE61DD"/>
    <w:p w:rsidR="00CE679A" w:rsidRDefault="00CE679A" w:rsidP="00CE61DD"/>
    <w:p w:rsidR="00CE679A" w:rsidRDefault="00CE679A" w:rsidP="00CE61DD"/>
    <w:p w:rsidR="00CE679A" w:rsidRDefault="00CE679A" w:rsidP="00CE61DD"/>
    <w:p w:rsidR="00CE679A" w:rsidRDefault="00CE679A" w:rsidP="00CE61DD"/>
    <w:p w:rsidR="00CE679A" w:rsidRDefault="00CE679A" w:rsidP="00CE61DD"/>
    <w:p w:rsidR="00CE679A" w:rsidRDefault="00CE679A" w:rsidP="0024343B"/>
    <w:p w:rsidR="00CE679A" w:rsidRDefault="00CE679A" w:rsidP="0024343B"/>
    <w:p w:rsidR="00CE679A" w:rsidRDefault="00CE679A"/>
    <w:p w:rsidR="00CE679A" w:rsidRDefault="00CE679A" w:rsidP="003339DE"/>
    <w:p w:rsidR="00CE679A" w:rsidRDefault="00CE679A" w:rsidP="003339DE"/>
    <w:p w:rsidR="00CE679A" w:rsidRDefault="00CE679A" w:rsidP="003339DE"/>
    <w:p w:rsidR="00CE679A" w:rsidRDefault="00CE679A" w:rsidP="003339DE"/>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p w:rsidR="00CE679A" w:rsidRDefault="00CE679A" w:rsidP="00F77F5F"/>
    <w:p w:rsidR="00CE679A" w:rsidRDefault="00CE679A" w:rsidP="00F77F5F"/>
    <w:p w:rsidR="00CE679A" w:rsidRDefault="00CE679A" w:rsidP="00F77F5F"/>
    <w:p w:rsidR="00CE679A" w:rsidRDefault="00CE679A" w:rsidP="00053028"/>
    <w:p w:rsidR="00CE679A" w:rsidRDefault="00CE679A"/>
  </w:endnote>
  <w:endnote w:type="continuationSeparator" w:id="0">
    <w:p w:rsidR="00CE679A" w:rsidRDefault="00CE679A">
      <w:r>
        <w:continuationSeparator/>
      </w:r>
    </w:p>
    <w:p w:rsidR="00CE679A" w:rsidRDefault="00CE679A"/>
    <w:p w:rsidR="00CE679A" w:rsidRDefault="00CE679A" w:rsidP="00CE61DD"/>
    <w:p w:rsidR="00CE679A" w:rsidRDefault="00CE679A" w:rsidP="00CE61DD"/>
    <w:p w:rsidR="00CE679A" w:rsidRDefault="00CE679A" w:rsidP="00CE61DD"/>
    <w:p w:rsidR="00CE679A" w:rsidRDefault="00CE679A" w:rsidP="00CE61DD"/>
    <w:p w:rsidR="00CE679A" w:rsidRDefault="00CE679A" w:rsidP="00CE61DD"/>
    <w:p w:rsidR="00CE679A" w:rsidRDefault="00CE679A" w:rsidP="00CE61DD"/>
    <w:p w:rsidR="00CE679A" w:rsidRDefault="00CE679A" w:rsidP="0024343B"/>
    <w:p w:rsidR="00CE679A" w:rsidRDefault="00CE679A" w:rsidP="0024343B"/>
    <w:p w:rsidR="00CE679A" w:rsidRDefault="00CE679A"/>
    <w:p w:rsidR="00CE679A" w:rsidRDefault="00CE679A" w:rsidP="003339DE"/>
    <w:p w:rsidR="00CE679A" w:rsidRDefault="00CE679A" w:rsidP="003339DE"/>
    <w:p w:rsidR="00CE679A" w:rsidRDefault="00CE679A" w:rsidP="003339DE"/>
    <w:p w:rsidR="00CE679A" w:rsidRDefault="00CE679A" w:rsidP="003339DE"/>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p w:rsidR="00CE679A" w:rsidRDefault="00CE679A" w:rsidP="00F77F5F"/>
    <w:p w:rsidR="00CE679A" w:rsidRDefault="00CE679A" w:rsidP="00F77F5F"/>
    <w:p w:rsidR="00CE679A" w:rsidRDefault="00CE679A" w:rsidP="00F77F5F"/>
    <w:p w:rsidR="00CE679A" w:rsidRDefault="00CE679A" w:rsidP="00053028"/>
    <w:p w:rsidR="00CE679A" w:rsidRDefault="00CE6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A10E42">
      <w:rPr>
        <w:noProof/>
        <w:rtl/>
      </w:rPr>
      <w:t>4</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9A" w:rsidRDefault="00CE679A">
      <w:r>
        <w:separator/>
      </w:r>
    </w:p>
    <w:p w:rsidR="00CE679A" w:rsidRDefault="00CE679A"/>
    <w:p w:rsidR="00CE679A" w:rsidRDefault="00CE679A" w:rsidP="00CE61DD"/>
    <w:p w:rsidR="00CE679A" w:rsidRDefault="00CE679A" w:rsidP="00CE61DD"/>
    <w:p w:rsidR="00CE679A" w:rsidRDefault="00CE679A" w:rsidP="00CE61DD"/>
    <w:p w:rsidR="00CE679A" w:rsidRDefault="00CE679A" w:rsidP="00CE61DD"/>
    <w:p w:rsidR="00CE679A" w:rsidRDefault="00CE679A" w:rsidP="00CE61DD"/>
    <w:p w:rsidR="00CE679A" w:rsidRDefault="00CE679A" w:rsidP="00CE61DD"/>
    <w:p w:rsidR="00CE679A" w:rsidRDefault="00CE679A" w:rsidP="0024343B"/>
    <w:p w:rsidR="00CE679A" w:rsidRDefault="00CE679A" w:rsidP="0024343B"/>
    <w:p w:rsidR="00CE679A" w:rsidRDefault="00CE679A"/>
    <w:p w:rsidR="00CE679A" w:rsidRDefault="00CE679A" w:rsidP="003339DE"/>
    <w:p w:rsidR="00CE679A" w:rsidRDefault="00CE679A" w:rsidP="003339DE"/>
    <w:p w:rsidR="00CE679A" w:rsidRDefault="00CE679A" w:rsidP="003339DE"/>
    <w:p w:rsidR="00CE679A" w:rsidRDefault="00CE679A" w:rsidP="003339DE"/>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p w:rsidR="00CE679A" w:rsidRDefault="00CE679A" w:rsidP="00F77F5F"/>
    <w:p w:rsidR="00CE679A" w:rsidRDefault="00CE679A" w:rsidP="00F77F5F"/>
    <w:p w:rsidR="00CE679A" w:rsidRDefault="00CE679A" w:rsidP="00F77F5F"/>
    <w:p w:rsidR="00CE679A" w:rsidRDefault="00CE679A" w:rsidP="00053028"/>
    <w:p w:rsidR="00CE679A" w:rsidRDefault="00CE679A"/>
  </w:footnote>
  <w:footnote w:type="continuationSeparator" w:id="0">
    <w:p w:rsidR="00CE679A" w:rsidRDefault="00CE679A">
      <w:r>
        <w:continuationSeparator/>
      </w:r>
    </w:p>
    <w:p w:rsidR="00CE679A" w:rsidRDefault="00CE679A"/>
    <w:p w:rsidR="00CE679A" w:rsidRDefault="00CE679A" w:rsidP="00CE61DD"/>
    <w:p w:rsidR="00CE679A" w:rsidRDefault="00CE679A" w:rsidP="00CE61DD"/>
    <w:p w:rsidR="00CE679A" w:rsidRDefault="00CE679A" w:rsidP="00CE61DD"/>
    <w:p w:rsidR="00CE679A" w:rsidRDefault="00CE679A" w:rsidP="00CE61DD"/>
    <w:p w:rsidR="00CE679A" w:rsidRDefault="00CE679A" w:rsidP="00CE61DD"/>
    <w:p w:rsidR="00CE679A" w:rsidRDefault="00CE679A" w:rsidP="00CE61DD"/>
    <w:p w:rsidR="00CE679A" w:rsidRDefault="00CE679A" w:rsidP="0024343B"/>
    <w:p w:rsidR="00CE679A" w:rsidRDefault="00CE679A" w:rsidP="0024343B"/>
    <w:p w:rsidR="00CE679A" w:rsidRDefault="00CE679A"/>
    <w:p w:rsidR="00CE679A" w:rsidRDefault="00CE679A" w:rsidP="003339DE"/>
    <w:p w:rsidR="00CE679A" w:rsidRDefault="00CE679A" w:rsidP="003339DE"/>
    <w:p w:rsidR="00CE679A" w:rsidRDefault="00CE679A" w:rsidP="003339DE"/>
    <w:p w:rsidR="00CE679A" w:rsidRDefault="00CE679A" w:rsidP="003339DE"/>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rsidP="00493648"/>
    <w:p w:rsidR="00CE679A" w:rsidRDefault="00CE679A"/>
    <w:p w:rsidR="00CE679A" w:rsidRDefault="00CE679A" w:rsidP="00F77F5F"/>
    <w:p w:rsidR="00CE679A" w:rsidRDefault="00CE679A" w:rsidP="00F77F5F"/>
    <w:p w:rsidR="00CE679A" w:rsidRDefault="00CE679A" w:rsidP="00F77F5F"/>
    <w:p w:rsidR="00CE679A" w:rsidRDefault="00CE679A" w:rsidP="00053028"/>
    <w:p w:rsidR="00CE679A" w:rsidRDefault="00CE67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6660BB" w:rsidRDefault="000D15F7" w:rsidP="006660BB">
    <w:pPr>
      <w:tabs>
        <w:tab w:val="left" w:pos="1256"/>
        <w:tab w:val="left" w:pos="5696"/>
        <w:tab w:val="right" w:pos="9071"/>
      </w:tabs>
      <w:rPr>
        <w:rFonts w:ascii="IranNastaliq" w:hAnsi="IranNastaliq" w:cs="IranNastaliq"/>
        <w:b/>
        <w:bCs/>
        <w:sz w:val="32"/>
      </w:rPr>
    </w:pPr>
    <w:r>
      <w:rPr>
        <w:noProof/>
      </w:rPr>
      <mc:AlternateContent>
        <mc:Choice Requires="wps">
          <w:drawing>
            <wp:anchor distT="4294967295" distB="4294967295" distL="114300" distR="114300" simplePos="0" relativeHeight="251657728" behindDoc="0" locked="0" layoutInCell="1" allowOverlap="1" wp14:anchorId="46D155DC" wp14:editId="67D7C4BE">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0" w:name="OLE_LINK1"/>
    <w:bookmarkStart w:id="11" w:name="OLE_LINK2"/>
    <w:r>
      <w:rPr>
        <w:noProof/>
      </w:rPr>
      <w:drawing>
        <wp:inline distT="0" distB="0" distL="0" distR="0" wp14:anchorId="5BA39579" wp14:editId="2DAA24BD">
          <wp:extent cx="698500" cy="716280"/>
          <wp:effectExtent l="0" t="0" r="6350" b="762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16280"/>
                  </a:xfrm>
                  <a:prstGeom prst="rect">
                    <a:avLst/>
                  </a:prstGeom>
                  <a:noFill/>
                  <a:ln>
                    <a:noFill/>
                  </a:ln>
                </pic:spPr>
              </pic:pic>
            </a:graphicData>
          </a:graphic>
        </wp:inline>
      </w:drawing>
    </w:r>
    <w:bookmarkEnd w:id="10"/>
    <w:bookmarkEnd w:id="11"/>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Pr>
        <w:rFonts w:ascii="IranNastaliq" w:hAnsi="IranNastaliq" w:hint="cs"/>
        <w:sz w:val="40"/>
        <w:szCs w:val="40"/>
        <w:rtl/>
      </w:rPr>
      <w:t xml:space="preserve">  </w:t>
    </w:r>
    <w:r w:rsidR="006660BB">
      <w:rPr>
        <w:rFonts w:ascii="IranNastaliq" w:hAnsi="IranNastaliq" w:hint="cs"/>
        <w:sz w:val="40"/>
        <w:szCs w:val="40"/>
        <w:rtl/>
      </w:rPr>
      <w:t xml:space="preserve">      </w:t>
    </w:r>
    <w:r>
      <w:rPr>
        <w:rFonts w:ascii="IranNastaliq" w:hAnsi="IranNastaliq" w:hint="cs"/>
        <w:sz w:val="40"/>
        <w:szCs w:val="40"/>
        <w:rtl/>
      </w:rPr>
      <w:t xml:space="preserve">  </w:t>
    </w:r>
    <w:r w:rsidR="00AA32E0" w:rsidRPr="006660BB">
      <w:rPr>
        <w:rFonts w:ascii="IranNastaliq" w:hAnsi="IranNastaliq" w:cs="IranNastaliq"/>
        <w:sz w:val="40"/>
        <w:szCs w:val="40"/>
        <w:rtl/>
      </w:rPr>
      <w:t xml:space="preserve"> </w:t>
    </w:r>
    <w:r w:rsidRPr="006660BB">
      <w:rPr>
        <w:rFonts w:ascii="IranNastaliq" w:hAnsi="IranNastaliq" w:cs="IranNastaliq"/>
        <w:sz w:val="40"/>
        <w:szCs w:val="40"/>
        <w:rtl/>
      </w:rPr>
      <w:t>شمار ثبت</w:t>
    </w:r>
    <w:r w:rsidR="006660BB">
      <w:rPr>
        <w:rFonts w:ascii="IranNastaliq" w:hAnsi="IranNastaliq" w:cs="IranNastaliq" w:hint="cs"/>
        <w:sz w:val="40"/>
        <w:szCs w:val="40"/>
        <w:rtl/>
      </w:rPr>
      <w:t>:</w:t>
    </w:r>
    <w:r w:rsidRPr="006660BB">
      <w:rPr>
        <w:rFonts w:ascii="IranNastaliq" w:hAnsi="IranNastaliq" w:cs="IranNastaliq"/>
        <w:sz w:val="40"/>
        <w:szCs w:val="40"/>
        <w:rtl/>
      </w:rPr>
      <w:t xml:space="preserve"> 3724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F7"/>
    <w:rsid w:val="00025633"/>
    <w:rsid w:val="00053028"/>
    <w:rsid w:val="00081224"/>
    <w:rsid w:val="00081BD8"/>
    <w:rsid w:val="000D15F7"/>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660B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0E42"/>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6417E"/>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CE679A"/>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6660B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660B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6660B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660B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6660BB"/>
    <w:pPr>
      <w:outlineLvl w:val="3"/>
    </w:pPr>
  </w:style>
  <w:style w:type="paragraph" w:styleId="Heading5">
    <w:name w:val="heading 5"/>
    <w:basedOn w:val="Normal"/>
    <w:next w:val="Normal"/>
    <w:link w:val="Heading5Char"/>
    <w:autoRedefine/>
    <w:uiPriority w:val="9"/>
    <w:unhideWhenUsed/>
    <w:qFormat/>
    <w:rsid w:val="006660B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6660B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6660B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6660B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6660B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6660BB"/>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6660BB"/>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6660BB"/>
    <w:rPr>
      <w:rFonts w:ascii="Cambria" w:eastAsia="2  Lotus" w:hAnsi="Cambria" w:cs="2  Badr"/>
      <w:bCs/>
      <w:szCs w:val="36"/>
    </w:rPr>
  </w:style>
  <w:style w:type="character" w:customStyle="1" w:styleId="Heading6Char">
    <w:name w:val="Heading 6 Char"/>
    <w:link w:val="Heading6"/>
    <w:uiPriority w:val="9"/>
    <w:rsid w:val="006660BB"/>
    <w:rPr>
      <w:rFonts w:ascii="Cambria" w:eastAsia="2  Lotus" w:hAnsi="Cambria" w:cs="2  Badr"/>
      <w:bCs/>
      <w:i/>
      <w:szCs w:val="34"/>
    </w:rPr>
  </w:style>
  <w:style w:type="character" w:customStyle="1" w:styleId="Heading7Char">
    <w:name w:val="Heading 7 Char"/>
    <w:link w:val="Heading7"/>
    <w:uiPriority w:val="9"/>
    <w:rsid w:val="006660B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6660B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6660BB"/>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6660BB"/>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6660BB"/>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6660BB"/>
    <w:pPr>
      <w:spacing w:after="0"/>
      <w:ind w:left="658"/>
    </w:pPr>
  </w:style>
  <w:style w:type="paragraph" w:styleId="TOC3">
    <w:name w:val="toc 3"/>
    <w:basedOn w:val="Normal"/>
    <w:next w:val="Normal"/>
    <w:autoRedefine/>
    <w:uiPriority w:val="39"/>
    <w:unhideWhenUsed/>
    <w:qFormat/>
    <w:rsid w:val="006660BB"/>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6660BB"/>
    <w:pPr>
      <w:spacing w:after="0"/>
      <w:ind w:left="879"/>
    </w:pPr>
  </w:style>
  <w:style w:type="paragraph" w:styleId="TOC6">
    <w:name w:val="toc 6"/>
    <w:basedOn w:val="Normal"/>
    <w:next w:val="Normal"/>
    <w:autoRedefine/>
    <w:uiPriority w:val="39"/>
    <w:unhideWhenUsed/>
    <w:qFormat/>
    <w:rsid w:val="006660BB"/>
    <w:pPr>
      <w:spacing w:after="0"/>
      <w:ind w:left="1100"/>
    </w:pPr>
  </w:style>
  <w:style w:type="character" w:styleId="Emphasis">
    <w:name w:val="Emphasis"/>
    <w:uiPriority w:val="20"/>
    <w:qFormat/>
    <w:rsid w:val="006660BB"/>
    <w:rPr>
      <w:rFonts w:cs="2  Lotus"/>
      <w:i/>
      <w:iCs/>
      <w:color w:val="808080"/>
      <w:szCs w:val="32"/>
    </w:rPr>
  </w:style>
  <w:style w:type="character" w:customStyle="1" w:styleId="Heading1Char">
    <w:name w:val="Heading 1 Char"/>
    <w:aliases w:val="سرفصل1 Char,سرفصل 1 Char"/>
    <w:link w:val="Heading1"/>
    <w:uiPriority w:val="9"/>
    <w:rsid w:val="006660B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6660BB"/>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6660BB"/>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6660B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660B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6660B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660B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6660BB"/>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6660BB"/>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6660BB"/>
    <w:pPr>
      <w:ind w:left="1134" w:firstLine="0"/>
    </w:pPr>
    <w:rPr>
      <w:rFonts w:eastAsia="2  Lotus" w:cs="2  Lotus"/>
    </w:rPr>
  </w:style>
  <w:style w:type="paragraph" w:styleId="Quote">
    <w:name w:val="Quote"/>
    <w:basedOn w:val="Normal"/>
    <w:next w:val="Normal"/>
    <w:link w:val="QuoteChar"/>
    <w:autoRedefine/>
    <w:uiPriority w:val="29"/>
    <w:qFormat/>
    <w:rsid w:val="006660BB"/>
    <w:pPr>
      <w:spacing w:before="120" w:after="240"/>
      <w:ind w:left="1134" w:firstLine="0"/>
    </w:pPr>
    <w:rPr>
      <w:rFonts w:cs="B Lotus"/>
      <w:i/>
      <w:sz w:val="20"/>
      <w:szCs w:val="30"/>
    </w:rPr>
  </w:style>
  <w:style w:type="character" w:customStyle="1" w:styleId="QuoteChar">
    <w:name w:val="Quote Char"/>
    <w:link w:val="Quote"/>
    <w:uiPriority w:val="29"/>
    <w:rsid w:val="006660BB"/>
    <w:rPr>
      <w:rFonts w:cs="B Lotus"/>
      <w:i/>
      <w:szCs w:val="30"/>
    </w:rPr>
  </w:style>
  <w:style w:type="paragraph" w:styleId="IntenseQuote">
    <w:name w:val="Intense Quote"/>
    <w:basedOn w:val="Normal"/>
    <w:next w:val="Normal"/>
    <w:link w:val="IntenseQuoteChar"/>
    <w:autoRedefine/>
    <w:uiPriority w:val="30"/>
    <w:qFormat/>
    <w:rsid w:val="006660B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660BB"/>
    <w:rPr>
      <w:rFonts w:eastAsia="2  Lotus" w:cs="B Lotus"/>
      <w:b/>
      <w:bCs/>
      <w:i/>
      <w:szCs w:val="30"/>
    </w:rPr>
  </w:style>
  <w:style w:type="character" w:styleId="SubtleEmphasis">
    <w:name w:val="Subtle Emphasis"/>
    <w:uiPriority w:val="19"/>
    <w:qFormat/>
    <w:rsid w:val="006660BB"/>
    <w:rPr>
      <w:rFonts w:cs="2  Lotus"/>
      <w:i/>
      <w:iCs/>
      <w:color w:val="4A442A"/>
      <w:szCs w:val="32"/>
      <w:u w:val="none"/>
    </w:rPr>
  </w:style>
  <w:style w:type="character" w:styleId="IntenseEmphasis">
    <w:name w:val="Intense Emphasis"/>
    <w:uiPriority w:val="21"/>
    <w:qFormat/>
    <w:rsid w:val="006660BB"/>
    <w:rPr>
      <w:rFonts w:cs="2  Lotus"/>
      <w:b/>
      <w:i/>
      <w:iCs/>
      <w:color w:val="auto"/>
      <w:szCs w:val="32"/>
    </w:rPr>
  </w:style>
  <w:style w:type="character" w:styleId="SubtleReference">
    <w:name w:val="Subtle Reference"/>
    <w:aliases w:val="مرجع"/>
    <w:uiPriority w:val="31"/>
    <w:qFormat/>
    <w:rsid w:val="006660BB"/>
    <w:rPr>
      <w:rFonts w:cs="2  Lotus"/>
      <w:smallCaps/>
      <w:color w:val="auto"/>
      <w:szCs w:val="28"/>
      <w:u w:val="single"/>
    </w:rPr>
  </w:style>
  <w:style w:type="character" w:styleId="IntenseReference">
    <w:name w:val="Intense Reference"/>
    <w:uiPriority w:val="32"/>
    <w:qFormat/>
    <w:rsid w:val="006660BB"/>
    <w:rPr>
      <w:rFonts w:cs="2  Lotus"/>
      <w:b/>
      <w:bCs/>
      <w:smallCaps/>
      <w:color w:val="auto"/>
      <w:spacing w:val="5"/>
      <w:szCs w:val="28"/>
      <w:u w:val="single"/>
    </w:rPr>
  </w:style>
  <w:style w:type="character" w:styleId="BookTitle">
    <w:name w:val="Book Title"/>
    <w:uiPriority w:val="33"/>
    <w:qFormat/>
    <w:rsid w:val="006660BB"/>
    <w:rPr>
      <w:rFonts w:cs="2  Titr"/>
      <w:b/>
      <w:bCs/>
      <w:smallCaps/>
      <w:spacing w:val="5"/>
      <w:szCs w:val="100"/>
    </w:rPr>
  </w:style>
  <w:style w:type="character" w:customStyle="1" w:styleId="NoSpacingChar">
    <w:name w:val="No Spacing Char"/>
    <w:aliases w:val="متن عربي Char"/>
    <w:link w:val="NoSpacing"/>
    <w:uiPriority w:val="1"/>
    <w:rsid w:val="006660BB"/>
    <w:rPr>
      <w:rFonts w:eastAsia="2  Lotus" w:cs="2  Badr"/>
      <w:sz w:val="72"/>
      <w:szCs w:val="32"/>
    </w:rPr>
  </w:style>
  <w:style w:type="paragraph" w:styleId="Caption">
    <w:name w:val="caption"/>
    <w:basedOn w:val="Normal"/>
    <w:next w:val="Normal"/>
    <w:uiPriority w:val="35"/>
    <w:semiHidden/>
    <w:unhideWhenUsed/>
    <w:qFormat/>
    <w:rsid w:val="006660BB"/>
    <w:rPr>
      <w:b/>
      <w:bCs/>
      <w:sz w:val="20"/>
      <w:szCs w:val="20"/>
    </w:rPr>
  </w:style>
  <w:style w:type="character" w:customStyle="1" w:styleId="ListParagraphChar">
    <w:name w:val="List Paragraph Char"/>
    <w:link w:val="ListParagraph"/>
    <w:uiPriority w:val="34"/>
    <w:rsid w:val="006660BB"/>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6660B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660B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6660B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660B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6660BB"/>
    <w:pPr>
      <w:outlineLvl w:val="3"/>
    </w:pPr>
  </w:style>
  <w:style w:type="paragraph" w:styleId="Heading5">
    <w:name w:val="heading 5"/>
    <w:basedOn w:val="Normal"/>
    <w:next w:val="Normal"/>
    <w:link w:val="Heading5Char"/>
    <w:autoRedefine/>
    <w:uiPriority w:val="9"/>
    <w:unhideWhenUsed/>
    <w:qFormat/>
    <w:rsid w:val="006660B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6660B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6660B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6660B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6660B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6660BB"/>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6660BB"/>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6660BB"/>
    <w:rPr>
      <w:rFonts w:ascii="Cambria" w:eastAsia="2  Lotus" w:hAnsi="Cambria" w:cs="2  Badr"/>
      <w:bCs/>
      <w:szCs w:val="36"/>
    </w:rPr>
  </w:style>
  <w:style w:type="character" w:customStyle="1" w:styleId="Heading6Char">
    <w:name w:val="Heading 6 Char"/>
    <w:link w:val="Heading6"/>
    <w:uiPriority w:val="9"/>
    <w:rsid w:val="006660BB"/>
    <w:rPr>
      <w:rFonts w:ascii="Cambria" w:eastAsia="2  Lotus" w:hAnsi="Cambria" w:cs="2  Badr"/>
      <w:bCs/>
      <w:i/>
      <w:szCs w:val="34"/>
    </w:rPr>
  </w:style>
  <w:style w:type="character" w:customStyle="1" w:styleId="Heading7Char">
    <w:name w:val="Heading 7 Char"/>
    <w:link w:val="Heading7"/>
    <w:uiPriority w:val="9"/>
    <w:rsid w:val="006660B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6660B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6660BB"/>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6660BB"/>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6660BB"/>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6660BB"/>
    <w:pPr>
      <w:spacing w:after="0"/>
      <w:ind w:left="658"/>
    </w:pPr>
  </w:style>
  <w:style w:type="paragraph" w:styleId="TOC3">
    <w:name w:val="toc 3"/>
    <w:basedOn w:val="Normal"/>
    <w:next w:val="Normal"/>
    <w:autoRedefine/>
    <w:uiPriority w:val="39"/>
    <w:unhideWhenUsed/>
    <w:qFormat/>
    <w:rsid w:val="006660BB"/>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6660BB"/>
    <w:pPr>
      <w:spacing w:after="0"/>
      <w:ind w:left="879"/>
    </w:pPr>
  </w:style>
  <w:style w:type="paragraph" w:styleId="TOC6">
    <w:name w:val="toc 6"/>
    <w:basedOn w:val="Normal"/>
    <w:next w:val="Normal"/>
    <w:autoRedefine/>
    <w:uiPriority w:val="39"/>
    <w:unhideWhenUsed/>
    <w:qFormat/>
    <w:rsid w:val="006660BB"/>
    <w:pPr>
      <w:spacing w:after="0"/>
      <w:ind w:left="1100"/>
    </w:pPr>
  </w:style>
  <w:style w:type="character" w:styleId="Emphasis">
    <w:name w:val="Emphasis"/>
    <w:uiPriority w:val="20"/>
    <w:qFormat/>
    <w:rsid w:val="006660BB"/>
    <w:rPr>
      <w:rFonts w:cs="2  Lotus"/>
      <w:i/>
      <w:iCs/>
      <w:color w:val="808080"/>
      <w:szCs w:val="32"/>
    </w:rPr>
  </w:style>
  <w:style w:type="character" w:customStyle="1" w:styleId="Heading1Char">
    <w:name w:val="Heading 1 Char"/>
    <w:aliases w:val="سرفصل1 Char,سرفصل 1 Char"/>
    <w:link w:val="Heading1"/>
    <w:uiPriority w:val="9"/>
    <w:rsid w:val="006660B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6660BB"/>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6660BB"/>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6660B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660B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6660B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660B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6660BB"/>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6660BB"/>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6660BB"/>
    <w:pPr>
      <w:ind w:left="1134" w:firstLine="0"/>
    </w:pPr>
    <w:rPr>
      <w:rFonts w:eastAsia="2  Lotus" w:cs="2  Lotus"/>
    </w:rPr>
  </w:style>
  <w:style w:type="paragraph" w:styleId="Quote">
    <w:name w:val="Quote"/>
    <w:basedOn w:val="Normal"/>
    <w:next w:val="Normal"/>
    <w:link w:val="QuoteChar"/>
    <w:autoRedefine/>
    <w:uiPriority w:val="29"/>
    <w:qFormat/>
    <w:rsid w:val="006660BB"/>
    <w:pPr>
      <w:spacing w:before="120" w:after="240"/>
      <w:ind w:left="1134" w:firstLine="0"/>
    </w:pPr>
    <w:rPr>
      <w:rFonts w:cs="B Lotus"/>
      <w:i/>
      <w:sz w:val="20"/>
      <w:szCs w:val="30"/>
    </w:rPr>
  </w:style>
  <w:style w:type="character" w:customStyle="1" w:styleId="QuoteChar">
    <w:name w:val="Quote Char"/>
    <w:link w:val="Quote"/>
    <w:uiPriority w:val="29"/>
    <w:rsid w:val="006660BB"/>
    <w:rPr>
      <w:rFonts w:cs="B Lotus"/>
      <w:i/>
      <w:szCs w:val="30"/>
    </w:rPr>
  </w:style>
  <w:style w:type="paragraph" w:styleId="IntenseQuote">
    <w:name w:val="Intense Quote"/>
    <w:basedOn w:val="Normal"/>
    <w:next w:val="Normal"/>
    <w:link w:val="IntenseQuoteChar"/>
    <w:autoRedefine/>
    <w:uiPriority w:val="30"/>
    <w:qFormat/>
    <w:rsid w:val="006660B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660BB"/>
    <w:rPr>
      <w:rFonts w:eastAsia="2  Lotus" w:cs="B Lotus"/>
      <w:b/>
      <w:bCs/>
      <w:i/>
      <w:szCs w:val="30"/>
    </w:rPr>
  </w:style>
  <w:style w:type="character" w:styleId="SubtleEmphasis">
    <w:name w:val="Subtle Emphasis"/>
    <w:uiPriority w:val="19"/>
    <w:qFormat/>
    <w:rsid w:val="006660BB"/>
    <w:rPr>
      <w:rFonts w:cs="2  Lotus"/>
      <w:i/>
      <w:iCs/>
      <w:color w:val="4A442A"/>
      <w:szCs w:val="32"/>
      <w:u w:val="none"/>
    </w:rPr>
  </w:style>
  <w:style w:type="character" w:styleId="IntenseEmphasis">
    <w:name w:val="Intense Emphasis"/>
    <w:uiPriority w:val="21"/>
    <w:qFormat/>
    <w:rsid w:val="006660BB"/>
    <w:rPr>
      <w:rFonts w:cs="2  Lotus"/>
      <w:b/>
      <w:i/>
      <w:iCs/>
      <w:color w:val="auto"/>
      <w:szCs w:val="32"/>
    </w:rPr>
  </w:style>
  <w:style w:type="character" w:styleId="SubtleReference">
    <w:name w:val="Subtle Reference"/>
    <w:aliases w:val="مرجع"/>
    <w:uiPriority w:val="31"/>
    <w:qFormat/>
    <w:rsid w:val="006660BB"/>
    <w:rPr>
      <w:rFonts w:cs="2  Lotus"/>
      <w:smallCaps/>
      <w:color w:val="auto"/>
      <w:szCs w:val="28"/>
      <w:u w:val="single"/>
    </w:rPr>
  </w:style>
  <w:style w:type="character" w:styleId="IntenseReference">
    <w:name w:val="Intense Reference"/>
    <w:uiPriority w:val="32"/>
    <w:qFormat/>
    <w:rsid w:val="006660BB"/>
    <w:rPr>
      <w:rFonts w:cs="2  Lotus"/>
      <w:b/>
      <w:bCs/>
      <w:smallCaps/>
      <w:color w:val="auto"/>
      <w:spacing w:val="5"/>
      <w:szCs w:val="28"/>
      <w:u w:val="single"/>
    </w:rPr>
  </w:style>
  <w:style w:type="character" w:styleId="BookTitle">
    <w:name w:val="Book Title"/>
    <w:uiPriority w:val="33"/>
    <w:qFormat/>
    <w:rsid w:val="006660BB"/>
    <w:rPr>
      <w:rFonts w:cs="2  Titr"/>
      <w:b/>
      <w:bCs/>
      <w:smallCaps/>
      <w:spacing w:val="5"/>
      <w:szCs w:val="100"/>
    </w:rPr>
  </w:style>
  <w:style w:type="character" w:customStyle="1" w:styleId="NoSpacingChar">
    <w:name w:val="No Spacing Char"/>
    <w:aliases w:val="متن عربي Char"/>
    <w:link w:val="NoSpacing"/>
    <w:uiPriority w:val="1"/>
    <w:rsid w:val="006660BB"/>
    <w:rPr>
      <w:rFonts w:eastAsia="2  Lotus" w:cs="2  Badr"/>
      <w:sz w:val="72"/>
      <w:szCs w:val="32"/>
    </w:rPr>
  </w:style>
  <w:style w:type="paragraph" w:styleId="Caption">
    <w:name w:val="caption"/>
    <w:basedOn w:val="Normal"/>
    <w:next w:val="Normal"/>
    <w:uiPriority w:val="35"/>
    <w:semiHidden/>
    <w:unhideWhenUsed/>
    <w:qFormat/>
    <w:rsid w:val="006660BB"/>
    <w:rPr>
      <w:b/>
      <w:bCs/>
      <w:sz w:val="20"/>
      <w:szCs w:val="20"/>
    </w:rPr>
  </w:style>
  <w:style w:type="character" w:customStyle="1" w:styleId="ListParagraphChar">
    <w:name w:val="List Paragraph Char"/>
    <w:link w:val="ListParagraph"/>
    <w:uiPriority w:val="34"/>
    <w:rsid w:val="006660BB"/>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9448-3CF6-4031-B9F0-4B40DE68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3</TotalTime>
  <Pages>4</Pages>
  <Words>869</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2</cp:revision>
  <cp:lastPrinted>2008-05-03T18:27:00Z</cp:lastPrinted>
  <dcterms:created xsi:type="dcterms:W3CDTF">2014-10-22T06:34:00Z</dcterms:created>
  <dcterms:modified xsi:type="dcterms:W3CDTF">2014-10-22T07:42:00Z</dcterms:modified>
</cp:coreProperties>
</file>