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F1804" w:rsidRPr="00305B3B" w:rsidTr="006C7398">
        <w:tc>
          <w:tcPr>
            <w:tcW w:w="4788" w:type="dxa"/>
          </w:tcPr>
          <w:p w:rsidR="000F1804" w:rsidRPr="00305B3B" w:rsidRDefault="000F1804" w:rsidP="006C7398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0F1804" w:rsidRPr="00305B3B" w:rsidRDefault="000F1804" w:rsidP="006C7398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</w:p>
        </w:tc>
      </w:tr>
    </w:tbl>
    <w:bookmarkEnd w:id="0" w:displacedByCustomXml="next"/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188059047"/>
        <w:docPartObj>
          <w:docPartGallery w:val="Table of Contents"/>
          <w:docPartUnique/>
        </w:docPartObj>
      </w:sdtPr>
      <w:sdtEndPr/>
      <w:sdtContent>
        <w:p w:rsidR="00A4576F" w:rsidRPr="00305B3B" w:rsidRDefault="00A4576F" w:rsidP="00A4576F">
          <w:pPr>
            <w:pStyle w:val="TOCHeading"/>
            <w:rPr>
              <w:rFonts w:ascii="IRBadr" w:hAnsi="IRBadr" w:cs="IRBadr"/>
            </w:rPr>
          </w:pPr>
        </w:p>
        <w:p w:rsidR="00A4576F" w:rsidRPr="00305B3B" w:rsidRDefault="00A4576F" w:rsidP="00A4576F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305B3B">
            <w:rPr>
              <w:rFonts w:ascii="IRBadr" w:hAnsi="IRBadr" w:cs="IRBadr"/>
            </w:rPr>
            <w:fldChar w:fldCharType="begin"/>
          </w:r>
          <w:r w:rsidRPr="00305B3B">
            <w:rPr>
              <w:rFonts w:ascii="IRBadr" w:hAnsi="IRBadr" w:cs="IRBadr"/>
            </w:rPr>
            <w:instrText xml:space="preserve"> TOC \o "1-3" \h \z \u </w:instrText>
          </w:r>
          <w:r w:rsidRPr="00305B3B">
            <w:rPr>
              <w:rFonts w:ascii="IRBadr" w:hAnsi="IRBadr" w:cs="IRBadr"/>
            </w:rPr>
            <w:fldChar w:fldCharType="separate"/>
          </w:r>
          <w:hyperlink w:anchor="_Toc428045498" w:history="1">
            <w:r w:rsidRPr="00305B3B">
              <w:rPr>
                <w:rStyle w:val="Hyperlink"/>
                <w:rFonts w:ascii="IRBadr" w:hAnsi="IRBadr" w:cs="IRBadr"/>
                <w:noProof/>
                <w:rtl/>
              </w:rPr>
              <w:t>تفاوت بحث اجتماع با بحث اقتضاء فسادِ نهی</w:t>
            </w:r>
            <w:r w:rsidRPr="00305B3B">
              <w:rPr>
                <w:rFonts w:ascii="IRBadr" w:hAnsi="IRBadr" w:cs="IRBadr"/>
                <w:noProof/>
                <w:webHidden/>
              </w:rPr>
              <w:tab/>
            </w:r>
            <w:r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305B3B">
              <w:rPr>
                <w:rFonts w:ascii="IRBadr" w:hAnsi="IRBadr" w:cs="IRBadr"/>
                <w:noProof/>
                <w:webHidden/>
              </w:rPr>
              <w:instrText xml:space="preserve"> PAGEREF _Toc428045498 \h </w:instrText>
            </w:r>
            <w:r w:rsidRPr="00305B3B">
              <w:rPr>
                <w:rStyle w:val="Hyperlink"/>
                <w:rFonts w:ascii="IRBadr" w:hAnsi="IRBadr" w:cs="IRBadr"/>
                <w:noProof/>
                <w:rtl/>
              </w:rPr>
            </w:r>
            <w:r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305B3B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4576F" w:rsidRPr="00305B3B" w:rsidRDefault="00194DB4" w:rsidP="00A4576F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045499" w:history="1"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t>آیا بحث اجتماع، اصولی است؟</w:t>
            </w:r>
            <w:r w:rsidR="00A4576F" w:rsidRPr="00305B3B">
              <w:rPr>
                <w:rFonts w:ascii="IRBadr" w:hAnsi="IRBadr" w:cs="IRBadr"/>
                <w:noProof/>
                <w:webHidden/>
              </w:rPr>
              <w:tab/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4576F" w:rsidRPr="00305B3B">
              <w:rPr>
                <w:rFonts w:ascii="IRBadr" w:hAnsi="IRBadr" w:cs="IRBadr"/>
                <w:noProof/>
                <w:webHidden/>
              </w:rPr>
              <w:instrText xml:space="preserve"> PAGEREF _Toc428045499 \h </w:instrTex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4576F" w:rsidRPr="00305B3B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4576F" w:rsidRPr="00305B3B" w:rsidRDefault="00194DB4" w:rsidP="00A4576F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045500" w:history="1"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t>دیدگاه اول: بحثِ کلامی است</w:t>
            </w:r>
            <w:r w:rsidR="00A4576F" w:rsidRPr="00305B3B">
              <w:rPr>
                <w:rFonts w:ascii="IRBadr" w:hAnsi="IRBadr" w:cs="IRBadr"/>
                <w:noProof/>
                <w:webHidden/>
              </w:rPr>
              <w:tab/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4576F" w:rsidRPr="00305B3B">
              <w:rPr>
                <w:rFonts w:ascii="IRBadr" w:hAnsi="IRBadr" w:cs="IRBadr"/>
                <w:noProof/>
                <w:webHidden/>
              </w:rPr>
              <w:instrText xml:space="preserve"> PAGEREF _Toc428045500 \h </w:instrTex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4576F" w:rsidRPr="00305B3B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4576F" w:rsidRPr="00305B3B" w:rsidRDefault="00194DB4" w:rsidP="00A4576F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045501" w:history="1"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t>دیدگاه دوم: از مبادی تصدیقی علم اصول است</w:t>
            </w:r>
            <w:r w:rsidR="00A4576F" w:rsidRPr="00305B3B">
              <w:rPr>
                <w:rFonts w:ascii="IRBadr" w:hAnsi="IRBadr" w:cs="IRBadr"/>
                <w:noProof/>
                <w:webHidden/>
              </w:rPr>
              <w:tab/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4576F" w:rsidRPr="00305B3B">
              <w:rPr>
                <w:rFonts w:ascii="IRBadr" w:hAnsi="IRBadr" w:cs="IRBadr"/>
                <w:noProof/>
                <w:webHidden/>
              </w:rPr>
              <w:instrText xml:space="preserve"> PAGEREF _Toc428045501 \h </w:instrTex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4576F" w:rsidRPr="00305B3B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4576F" w:rsidRPr="00305B3B" w:rsidRDefault="00194DB4" w:rsidP="00A4576F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045502" w:history="1"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t>دیدگاه سوم: از مبادی احکام است</w:t>
            </w:r>
            <w:r w:rsidR="00A4576F" w:rsidRPr="00305B3B">
              <w:rPr>
                <w:rFonts w:ascii="IRBadr" w:hAnsi="IRBadr" w:cs="IRBadr"/>
                <w:noProof/>
                <w:webHidden/>
              </w:rPr>
              <w:tab/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4576F" w:rsidRPr="00305B3B">
              <w:rPr>
                <w:rFonts w:ascii="IRBadr" w:hAnsi="IRBadr" w:cs="IRBadr"/>
                <w:noProof/>
                <w:webHidden/>
              </w:rPr>
              <w:instrText xml:space="preserve"> PAGEREF _Toc428045502 \h </w:instrTex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4576F" w:rsidRPr="00305B3B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4576F" w:rsidRPr="00305B3B" w:rsidRDefault="00194DB4" w:rsidP="00A4576F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045503" w:history="1"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t>این قاعده از مباحث عقلی است یا از مباحث لفظی</w:t>
            </w:r>
            <w:r w:rsidR="00A4576F" w:rsidRPr="00305B3B">
              <w:rPr>
                <w:rFonts w:ascii="IRBadr" w:hAnsi="IRBadr" w:cs="IRBadr"/>
                <w:noProof/>
                <w:webHidden/>
              </w:rPr>
              <w:tab/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4576F" w:rsidRPr="00305B3B">
              <w:rPr>
                <w:rFonts w:ascii="IRBadr" w:hAnsi="IRBadr" w:cs="IRBadr"/>
                <w:noProof/>
                <w:webHidden/>
              </w:rPr>
              <w:instrText xml:space="preserve"> PAGEREF _Toc428045503 \h </w:instrTex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4576F" w:rsidRPr="00305B3B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4576F" w:rsidRPr="00305B3B" w:rsidRDefault="00194DB4" w:rsidP="00A4576F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045504" w:history="1"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t>خلاصه بحث</w:t>
            </w:r>
            <w:r w:rsidR="00A4576F" w:rsidRPr="00305B3B">
              <w:rPr>
                <w:rFonts w:ascii="IRBadr" w:hAnsi="IRBadr" w:cs="IRBadr"/>
                <w:noProof/>
                <w:webHidden/>
              </w:rPr>
              <w:tab/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A4576F" w:rsidRPr="00305B3B">
              <w:rPr>
                <w:rFonts w:ascii="IRBadr" w:hAnsi="IRBadr" w:cs="IRBadr"/>
                <w:noProof/>
                <w:webHidden/>
              </w:rPr>
              <w:instrText xml:space="preserve"> PAGEREF _Toc428045504 \h </w:instrTex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A4576F" w:rsidRPr="00305B3B">
              <w:rPr>
                <w:rFonts w:ascii="IRBadr" w:hAnsi="IRBadr" w:cs="IRBadr"/>
                <w:noProof/>
                <w:webHidden/>
                <w:rtl/>
              </w:rPr>
              <w:t>5</w:t>
            </w:r>
            <w:r w:rsidR="00A4576F" w:rsidRPr="00305B3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A4576F" w:rsidRPr="00305B3B" w:rsidRDefault="00A4576F" w:rsidP="00A4576F">
          <w:pPr>
            <w:rPr>
              <w:rFonts w:ascii="IRBadr" w:hAnsi="IRBadr" w:cs="IRBadr"/>
              <w:rtl/>
            </w:rPr>
          </w:pPr>
          <w:r w:rsidRPr="00305B3B">
            <w:rPr>
              <w:rFonts w:ascii="IRBadr" w:hAnsi="IRBadr" w:cs="IRBadr"/>
            </w:rPr>
            <w:fldChar w:fldCharType="end"/>
          </w:r>
        </w:p>
      </w:sdtContent>
    </w:sdt>
    <w:p w:rsidR="00305B3B" w:rsidRPr="00305B3B" w:rsidRDefault="00305B3B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305B3B">
        <w:rPr>
          <w:rFonts w:ascii="IRBadr" w:hAnsi="IRBadr" w:cs="IRBadr"/>
          <w:rtl/>
        </w:rPr>
        <w:br w:type="page"/>
      </w:r>
    </w:p>
    <w:p w:rsidR="00A4576F" w:rsidRPr="00305B3B" w:rsidRDefault="00A4576F" w:rsidP="00305B3B">
      <w:pPr>
        <w:pStyle w:val="NoSpacing"/>
        <w:rPr>
          <w:rFonts w:ascii="IRBadr" w:hAnsi="IRBadr" w:cs="IRBadr"/>
        </w:rPr>
      </w:pPr>
      <w:r w:rsidRPr="00305B3B">
        <w:rPr>
          <w:rFonts w:ascii="IRBadr" w:hAnsi="IRBadr" w:cs="IRBadr"/>
          <w:rtl/>
        </w:rPr>
        <w:lastRenderedPageBreak/>
        <w:t>بسم الله الرحمن الرحیم</w:t>
      </w:r>
    </w:p>
    <w:p w:rsidR="00330A66" w:rsidRPr="00305B3B" w:rsidRDefault="00330A66" w:rsidP="00575983">
      <w:pPr>
        <w:pStyle w:val="Heading1"/>
        <w:rPr>
          <w:rFonts w:ascii="IRBadr" w:hAnsi="IRBadr" w:cs="IRBadr"/>
          <w:rtl/>
        </w:rPr>
      </w:pPr>
      <w:bookmarkStart w:id="1" w:name="_Toc428045498"/>
      <w:r w:rsidRPr="00305B3B">
        <w:rPr>
          <w:rFonts w:ascii="IRBadr" w:hAnsi="IRBadr" w:cs="IRBadr"/>
          <w:rtl/>
        </w:rPr>
        <w:t xml:space="preserve">تفاوت بحث اجتماع با </w:t>
      </w:r>
      <w:r w:rsidR="00ED5662" w:rsidRPr="00305B3B">
        <w:rPr>
          <w:rFonts w:ascii="IRBadr" w:hAnsi="IRBadr" w:cs="IRBadr"/>
          <w:rtl/>
        </w:rPr>
        <w:t xml:space="preserve">بحث </w:t>
      </w:r>
      <w:r w:rsidR="00575983" w:rsidRPr="00305B3B">
        <w:rPr>
          <w:rFonts w:ascii="IRBadr" w:hAnsi="IRBadr" w:cs="IRBadr"/>
          <w:rtl/>
        </w:rPr>
        <w:t>اقتضاء فسادِ نهی</w:t>
      </w:r>
      <w:bookmarkEnd w:id="1"/>
    </w:p>
    <w:p w:rsidR="001A6828" w:rsidRPr="00305B3B" w:rsidRDefault="000F1804" w:rsidP="001A6828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 xml:space="preserve">غالباً </w:t>
      </w:r>
      <w:r w:rsidR="00330A66" w:rsidRPr="00305B3B">
        <w:rPr>
          <w:rFonts w:ascii="IRBadr" w:hAnsi="IRBadr" w:cs="IRBadr"/>
          <w:rtl/>
        </w:rPr>
        <w:t xml:space="preserve">در تفاوت اجتماع امر </w:t>
      </w:r>
      <w:r w:rsidRPr="00305B3B">
        <w:rPr>
          <w:rFonts w:ascii="IRBadr" w:hAnsi="IRBadr" w:cs="IRBadr"/>
          <w:rtl/>
        </w:rPr>
        <w:t>و نهی با نهی در عبادات موجب فساد است</w:t>
      </w:r>
      <w:r w:rsidR="00330A66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330A66" w:rsidRPr="00305B3B">
        <w:rPr>
          <w:rFonts w:ascii="IRBadr" w:hAnsi="IRBadr" w:cs="IRBadr"/>
          <w:rtl/>
        </w:rPr>
        <w:t>فرموده‌اند:</w:t>
      </w:r>
      <w:r w:rsidRPr="00305B3B">
        <w:rPr>
          <w:rFonts w:ascii="IRBadr" w:hAnsi="IRBadr" w:cs="IRBadr"/>
          <w:rtl/>
        </w:rPr>
        <w:t xml:space="preserve"> در اجتماع امر و نهی</w:t>
      </w:r>
      <w:r w:rsidR="00330A66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بحث این است که امر </w:t>
      </w:r>
      <w:r w:rsidR="00330A66" w:rsidRPr="00305B3B">
        <w:rPr>
          <w:rFonts w:ascii="IRBadr" w:hAnsi="IRBadr" w:cs="IRBadr"/>
          <w:rtl/>
        </w:rPr>
        <w:t>و</w:t>
      </w:r>
      <w:r w:rsidRPr="00305B3B">
        <w:rPr>
          <w:rFonts w:ascii="IRBadr" w:hAnsi="IRBadr" w:cs="IRBadr"/>
          <w:rtl/>
        </w:rPr>
        <w:t xml:space="preserve"> نهی</w:t>
      </w:r>
      <w:r w:rsidR="00330A66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330A66" w:rsidRPr="00305B3B">
        <w:rPr>
          <w:rFonts w:ascii="IRBadr" w:hAnsi="IRBadr" w:cs="IRBadr"/>
          <w:rtl/>
        </w:rPr>
        <w:t>که بر</w:t>
      </w:r>
      <w:r w:rsidRPr="00305B3B">
        <w:rPr>
          <w:rFonts w:ascii="IRBadr" w:hAnsi="IRBadr" w:cs="IRBadr"/>
          <w:rtl/>
        </w:rPr>
        <w:t xml:space="preserve"> دو عنوان </w:t>
      </w:r>
      <w:r w:rsidR="00330A66" w:rsidRPr="00305B3B">
        <w:rPr>
          <w:rFonts w:ascii="IRBadr" w:hAnsi="IRBadr" w:cs="IRBadr"/>
          <w:rtl/>
        </w:rPr>
        <w:t xml:space="preserve">وارد شده‌اند، </w:t>
      </w:r>
      <w:r w:rsidRPr="00305B3B">
        <w:rPr>
          <w:rFonts w:ascii="IRBadr" w:hAnsi="IRBadr" w:cs="IRBadr"/>
          <w:rtl/>
        </w:rPr>
        <w:t xml:space="preserve">آیا </w:t>
      </w:r>
      <w:r w:rsidR="00642E89" w:rsidRPr="00305B3B">
        <w:rPr>
          <w:rFonts w:ascii="IRBadr" w:hAnsi="IRBadr" w:cs="IRBadr"/>
          <w:rtl/>
        </w:rPr>
        <w:t>نهی، سرایت به معنون می‌کن</w:t>
      </w:r>
      <w:r w:rsidRPr="00305B3B">
        <w:rPr>
          <w:rFonts w:ascii="IRBadr" w:hAnsi="IRBadr" w:cs="IRBadr"/>
          <w:rtl/>
        </w:rPr>
        <w:t>د و امر واحد</w:t>
      </w:r>
      <w:r w:rsidR="00642E89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متعلق نهی قرار می‌گیرد یا نه؟ </w:t>
      </w:r>
      <w:r w:rsidR="00642E89" w:rsidRPr="00305B3B">
        <w:rPr>
          <w:rFonts w:ascii="IRBadr" w:hAnsi="IRBadr" w:cs="IRBadr"/>
          <w:rtl/>
        </w:rPr>
        <w:t xml:space="preserve">یعنی </w:t>
      </w:r>
      <w:r w:rsidRPr="00305B3B">
        <w:rPr>
          <w:rFonts w:ascii="IRBadr" w:hAnsi="IRBadr" w:cs="IRBadr"/>
          <w:rtl/>
        </w:rPr>
        <w:t xml:space="preserve">یک بحث صغروی است. </w:t>
      </w:r>
      <w:r w:rsidR="00642E89" w:rsidRPr="00305B3B">
        <w:rPr>
          <w:rFonts w:ascii="IRBadr" w:hAnsi="IRBadr" w:cs="IRBadr"/>
          <w:rtl/>
        </w:rPr>
        <w:t xml:space="preserve">اما </w:t>
      </w:r>
      <w:r w:rsidRPr="00305B3B">
        <w:rPr>
          <w:rFonts w:ascii="IRBadr" w:hAnsi="IRBadr" w:cs="IRBadr"/>
          <w:rtl/>
        </w:rPr>
        <w:t>در بحث نهی در عبادات</w:t>
      </w:r>
      <w:r w:rsidR="00642E89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مفروض این است که نهی به عبادت تعلق گرفته است</w:t>
      </w:r>
      <w:r w:rsidR="00642E89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642E89" w:rsidRPr="00305B3B">
        <w:rPr>
          <w:rFonts w:ascii="IRBadr" w:hAnsi="IRBadr" w:cs="IRBadr"/>
          <w:rtl/>
        </w:rPr>
        <w:t>و بحث این است که</w:t>
      </w:r>
      <w:r w:rsidRPr="00305B3B">
        <w:rPr>
          <w:rFonts w:ascii="IRBadr" w:hAnsi="IRBadr" w:cs="IRBadr"/>
          <w:rtl/>
        </w:rPr>
        <w:t xml:space="preserve"> مفاد نهی چیست؟ آیا فقط حکم تکلیفی است</w:t>
      </w:r>
      <w:r w:rsidR="00642E89" w:rsidRPr="00305B3B">
        <w:rPr>
          <w:rFonts w:ascii="IRBadr" w:hAnsi="IRBadr" w:cs="IRBadr"/>
          <w:rtl/>
        </w:rPr>
        <w:t>؟</w:t>
      </w:r>
      <w:r w:rsidRPr="00305B3B">
        <w:rPr>
          <w:rFonts w:ascii="IRBadr" w:hAnsi="IRBadr" w:cs="IRBadr"/>
          <w:rtl/>
        </w:rPr>
        <w:t xml:space="preserve"> </w:t>
      </w:r>
      <w:r w:rsidR="00642E89" w:rsidRPr="00305B3B">
        <w:rPr>
          <w:rFonts w:ascii="IRBadr" w:hAnsi="IRBadr" w:cs="IRBadr"/>
          <w:rtl/>
        </w:rPr>
        <w:t xml:space="preserve">و </w:t>
      </w:r>
      <w:r w:rsidRPr="00305B3B">
        <w:rPr>
          <w:rFonts w:ascii="IRBadr" w:hAnsi="IRBadr" w:cs="IRBadr"/>
          <w:rtl/>
        </w:rPr>
        <w:t>یا حکم وضعی هم از آن استفاده می‌شود</w:t>
      </w:r>
      <w:r w:rsidR="00642E89" w:rsidRPr="00305B3B">
        <w:rPr>
          <w:rFonts w:ascii="IRBadr" w:hAnsi="IRBadr" w:cs="IRBadr"/>
          <w:rtl/>
        </w:rPr>
        <w:t>؟</w:t>
      </w:r>
    </w:p>
    <w:p w:rsidR="00F12612" w:rsidRPr="00305B3B" w:rsidRDefault="000F1804" w:rsidP="00F12612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در بحث اجتماع امر و نهی</w:t>
      </w:r>
      <w:r w:rsidR="0071120B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1A6828" w:rsidRPr="00305B3B">
        <w:rPr>
          <w:rFonts w:ascii="IRBadr" w:hAnsi="IRBadr" w:cs="IRBadr"/>
          <w:rtl/>
        </w:rPr>
        <w:t>صَلِّ</w:t>
      </w:r>
      <w:r w:rsidRPr="00305B3B">
        <w:rPr>
          <w:rFonts w:ascii="IRBadr" w:hAnsi="IRBadr" w:cs="IRBadr"/>
          <w:rtl/>
        </w:rPr>
        <w:t xml:space="preserve"> </w:t>
      </w:r>
      <w:r w:rsidR="0071120B" w:rsidRPr="00305B3B">
        <w:rPr>
          <w:rFonts w:ascii="IRBadr" w:hAnsi="IRBadr" w:cs="IRBadr"/>
          <w:rtl/>
        </w:rPr>
        <w:t>و</w:t>
      </w:r>
      <w:r w:rsidRPr="00305B3B">
        <w:rPr>
          <w:rFonts w:ascii="IRBadr" w:hAnsi="IRBadr" w:cs="IRBadr"/>
          <w:rtl/>
        </w:rPr>
        <w:t xml:space="preserve"> لا تغصب آمده</w:t>
      </w:r>
      <w:r w:rsidR="0071120B" w:rsidRPr="00305B3B">
        <w:rPr>
          <w:rFonts w:ascii="IRBadr" w:hAnsi="IRBadr" w:cs="IRBadr"/>
          <w:rtl/>
        </w:rPr>
        <w:t>‌اند.</w:t>
      </w:r>
      <w:r w:rsidRPr="00305B3B">
        <w:rPr>
          <w:rFonts w:ascii="IRBadr" w:hAnsi="IRBadr" w:cs="IRBadr"/>
          <w:rtl/>
        </w:rPr>
        <w:t xml:space="preserve"> </w:t>
      </w:r>
      <w:r w:rsidR="0011170B" w:rsidRPr="00305B3B">
        <w:rPr>
          <w:rFonts w:ascii="IRBadr" w:hAnsi="IRBadr" w:cs="IRBadr"/>
          <w:rtl/>
        </w:rPr>
        <w:t xml:space="preserve">و بحث این است که </w:t>
      </w:r>
      <w:r w:rsidRPr="00305B3B">
        <w:rPr>
          <w:rFonts w:ascii="IRBadr" w:hAnsi="IRBadr" w:cs="IRBadr"/>
          <w:rtl/>
        </w:rPr>
        <w:t>اگر این تعدد عنوان</w:t>
      </w:r>
      <w:r w:rsidR="0011170B" w:rsidRPr="00305B3B">
        <w:rPr>
          <w:rFonts w:ascii="IRBadr" w:hAnsi="IRBadr" w:cs="IRBadr"/>
          <w:rtl/>
        </w:rPr>
        <w:t xml:space="preserve">، موجب تعدد معنون </w:t>
      </w:r>
      <w:r w:rsidRPr="00305B3B">
        <w:rPr>
          <w:rFonts w:ascii="IRBadr" w:hAnsi="IRBadr" w:cs="IRBadr"/>
          <w:rtl/>
        </w:rPr>
        <w:t>شود</w:t>
      </w:r>
      <w:r w:rsidR="0011170B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11170B" w:rsidRPr="00305B3B">
        <w:rPr>
          <w:rFonts w:ascii="IRBadr" w:hAnsi="IRBadr" w:cs="IRBadr"/>
          <w:rtl/>
        </w:rPr>
        <w:t xml:space="preserve">پس </w:t>
      </w:r>
      <w:r w:rsidRPr="00305B3B">
        <w:rPr>
          <w:rFonts w:ascii="IRBadr" w:hAnsi="IRBadr" w:cs="IRBadr"/>
          <w:rtl/>
        </w:rPr>
        <w:t xml:space="preserve">این نهی به عبادت نخورده است. اما اگر </w:t>
      </w:r>
      <w:r w:rsidR="00F12612" w:rsidRPr="00305B3B">
        <w:rPr>
          <w:rFonts w:ascii="IRBadr" w:hAnsi="IRBadr" w:cs="IRBadr"/>
          <w:rtl/>
        </w:rPr>
        <w:t xml:space="preserve">بحث بر </w:t>
      </w:r>
      <w:r w:rsidRPr="00305B3B">
        <w:rPr>
          <w:rFonts w:ascii="IRBadr" w:hAnsi="IRBadr" w:cs="IRBadr"/>
          <w:rtl/>
        </w:rPr>
        <w:t>تعدد عنوان نباشد</w:t>
      </w:r>
      <w:r w:rsidR="00F12612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F12612" w:rsidRPr="00305B3B">
        <w:rPr>
          <w:rFonts w:ascii="IRBadr" w:hAnsi="IRBadr" w:cs="IRBadr"/>
          <w:rtl/>
        </w:rPr>
        <w:t xml:space="preserve">بلکه </w:t>
      </w:r>
      <w:r w:rsidRPr="00305B3B">
        <w:rPr>
          <w:rFonts w:ascii="IRBadr" w:hAnsi="IRBadr" w:cs="IRBadr"/>
          <w:rtl/>
        </w:rPr>
        <w:t xml:space="preserve">نهی به عبادت تعلق گرفته </w:t>
      </w:r>
      <w:r w:rsidR="00F12612" w:rsidRPr="00305B3B">
        <w:rPr>
          <w:rFonts w:ascii="IRBadr" w:hAnsi="IRBadr" w:cs="IRBadr"/>
          <w:rtl/>
        </w:rPr>
        <w:t>باشد می‌شود بحث نهی اقتضاء فساد دارد یا نه</w:t>
      </w:r>
      <w:r w:rsidRPr="00305B3B">
        <w:rPr>
          <w:rFonts w:ascii="IRBadr" w:hAnsi="IRBadr" w:cs="IRBadr"/>
          <w:rtl/>
        </w:rPr>
        <w:t>.</w:t>
      </w:r>
    </w:p>
    <w:p w:rsidR="00F12612" w:rsidRPr="00305B3B" w:rsidRDefault="00F12612" w:rsidP="009A3AE2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 xml:space="preserve">یعنی </w:t>
      </w:r>
      <w:r w:rsidR="000F1804" w:rsidRPr="00305B3B">
        <w:rPr>
          <w:rFonts w:ascii="IRBadr" w:hAnsi="IRBadr" w:cs="IRBadr"/>
          <w:rtl/>
        </w:rPr>
        <w:t xml:space="preserve">اگر نهی به عبادت تعلق گرفته </w:t>
      </w:r>
      <w:r w:rsidRPr="00305B3B">
        <w:rPr>
          <w:rFonts w:ascii="IRBadr" w:hAnsi="IRBadr" w:cs="IRBadr"/>
          <w:rtl/>
        </w:rPr>
        <w:t>باشد،</w:t>
      </w:r>
      <w:r w:rsidR="000F1804" w:rsidRPr="00305B3B">
        <w:rPr>
          <w:rFonts w:ascii="IRBadr" w:hAnsi="IRBadr" w:cs="IRBadr"/>
          <w:rtl/>
        </w:rPr>
        <w:t xml:space="preserve"> این </w:t>
      </w:r>
      <w:r w:rsidRPr="00305B3B">
        <w:rPr>
          <w:rFonts w:ascii="IRBadr" w:hAnsi="IRBadr" w:cs="IRBadr"/>
          <w:rtl/>
        </w:rPr>
        <w:t xml:space="preserve">نهی، صغری </w:t>
      </w:r>
      <w:r w:rsidR="000F1804" w:rsidRPr="00305B3B">
        <w:rPr>
          <w:rFonts w:ascii="IRBadr" w:hAnsi="IRBadr" w:cs="IRBadr"/>
          <w:rtl/>
        </w:rPr>
        <w:t xml:space="preserve">می‌شود برای </w:t>
      </w:r>
      <w:r w:rsidRPr="00305B3B">
        <w:rPr>
          <w:rFonts w:ascii="IRBadr" w:hAnsi="IRBadr" w:cs="IRBadr"/>
          <w:rtl/>
        </w:rPr>
        <w:t xml:space="preserve">بحث </w:t>
      </w:r>
      <w:r w:rsidR="000F1804" w:rsidRPr="00305B3B">
        <w:rPr>
          <w:rFonts w:ascii="IRBadr" w:hAnsi="IRBadr" w:cs="IRBadr"/>
          <w:rtl/>
        </w:rPr>
        <w:t>کبر</w:t>
      </w:r>
      <w:r w:rsidRPr="00305B3B">
        <w:rPr>
          <w:rFonts w:ascii="IRBadr" w:hAnsi="IRBadr" w:cs="IRBadr"/>
          <w:rtl/>
        </w:rPr>
        <w:t>و</w:t>
      </w:r>
      <w:r w:rsidR="000F1804" w:rsidRPr="00305B3B">
        <w:rPr>
          <w:rFonts w:ascii="IRBadr" w:hAnsi="IRBadr" w:cs="IRBadr"/>
          <w:rtl/>
        </w:rPr>
        <w:t>ی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که نهی در عبادات</w:t>
      </w:r>
      <w:r w:rsidR="009A3AE2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موجب فساد است</w:t>
      </w:r>
      <w:r w:rsidRPr="00305B3B">
        <w:rPr>
          <w:rFonts w:ascii="IRBadr" w:hAnsi="IRBadr" w:cs="IRBadr"/>
          <w:rtl/>
        </w:rPr>
        <w:t xml:space="preserve"> یا نه؟</w:t>
      </w:r>
    </w:p>
    <w:p w:rsidR="007D39C7" w:rsidRPr="00305B3B" w:rsidRDefault="00A01471" w:rsidP="007D39C7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برای تفاوت این دو بحث،</w:t>
      </w:r>
      <w:r w:rsidR="000F1804" w:rsidRPr="00305B3B">
        <w:rPr>
          <w:rFonts w:ascii="IRBadr" w:hAnsi="IRBadr" w:cs="IRBadr"/>
          <w:rtl/>
        </w:rPr>
        <w:t xml:space="preserve"> دو دیدگاه دیگر که در کفایه </w:t>
      </w:r>
      <w:r w:rsidRPr="00305B3B">
        <w:rPr>
          <w:rFonts w:ascii="IRBadr" w:hAnsi="IRBadr" w:cs="IRBadr"/>
          <w:rtl/>
        </w:rPr>
        <w:t xml:space="preserve">از صاحب فصول </w:t>
      </w:r>
      <w:r w:rsidR="000F1804" w:rsidRPr="00305B3B">
        <w:rPr>
          <w:rFonts w:ascii="IRBadr" w:hAnsi="IRBadr" w:cs="IRBadr"/>
          <w:rtl/>
        </w:rPr>
        <w:t>نقل شده</w:t>
      </w:r>
      <w:r w:rsidRPr="00305B3B">
        <w:rPr>
          <w:rFonts w:ascii="IRBadr" w:hAnsi="IRBadr" w:cs="IRBadr"/>
          <w:rtl/>
        </w:rPr>
        <w:t xml:space="preserve"> است، </w:t>
      </w:r>
      <w:r w:rsidR="000F1804" w:rsidRPr="00305B3B">
        <w:rPr>
          <w:rFonts w:ascii="IRBadr" w:hAnsi="IRBadr" w:cs="IRBadr"/>
          <w:rtl/>
        </w:rPr>
        <w:t>ضرورتی برای نقلش نمی‌دانم</w:t>
      </w:r>
      <w:r w:rsidRPr="00305B3B">
        <w:rPr>
          <w:rFonts w:ascii="IRBadr" w:hAnsi="IRBadr" w:cs="IRBadr"/>
          <w:rtl/>
        </w:rPr>
        <w:t>. و</w:t>
      </w:r>
      <w:r w:rsidR="000F1804" w:rsidRPr="00305B3B">
        <w:rPr>
          <w:rFonts w:ascii="IRBadr" w:hAnsi="IRBadr" w:cs="IRBadr"/>
          <w:rtl/>
        </w:rPr>
        <w:t xml:space="preserve"> نقد</w:t>
      </w:r>
      <w:r w:rsidRPr="00305B3B">
        <w:rPr>
          <w:rFonts w:ascii="IRBadr" w:hAnsi="IRBadr" w:cs="IRBadr"/>
          <w:rtl/>
        </w:rPr>
        <w:t>ی</w:t>
      </w:r>
      <w:r w:rsidR="000F1804" w:rsidRPr="00305B3B">
        <w:rPr>
          <w:rFonts w:ascii="IRBadr" w:hAnsi="IRBadr" w:cs="IRBadr"/>
          <w:rtl/>
        </w:rPr>
        <w:t xml:space="preserve"> که مرحوم آقای تبریزی آوردند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نقد </w:t>
      </w:r>
      <w:r w:rsidR="007D39C7" w:rsidRPr="00305B3B">
        <w:rPr>
          <w:rFonts w:ascii="IRBadr" w:hAnsi="IRBadr" w:cs="IRBadr"/>
          <w:rtl/>
        </w:rPr>
        <w:t>صحیحی</w:t>
      </w:r>
      <w:r w:rsidR="000F1804" w:rsidRPr="00305B3B">
        <w:rPr>
          <w:rFonts w:ascii="IRBadr" w:hAnsi="IRBadr" w:cs="IRBadr"/>
          <w:rtl/>
        </w:rPr>
        <w:t xml:space="preserve"> به آن دو نظر است</w:t>
      </w:r>
      <w:r w:rsidR="007D39C7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</w:p>
    <w:p w:rsidR="00133A11" w:rsidRPr="00305B3B" w:rsidRDefault="001A1245" w:rsidP="00133A11">
      <w:pPr>
        <w:pStyle w:val="Heading1"/>
        <w:rPr>
          <w:rFonts w:ascii="IRBadr" w:hAnsi="IRBadr" w:cs="IRBadr"/>
          <w:rtl/>
        </w:rPr>
      </w:pPr>
      <w:bookmarkStart w:id="2" w:name="_Toc428045499"/>
      <w:r w:rsidRPr="00305B3B">
        <w:rPr>
          <w:rFonts w:ascii="IRBadr" w:hAnsi="IRBadr" w:cs="IRBadr"/>
          <w:rtl/>
        </w:rPr>
        <w:t xml:space="preserve">آیا </w:t>
      </w:r>
      <w:r w:rsidR="00133A11" w:rsidRPr="00305B3B">
        <w:rPr>
          <w:rFonts w:ascii="IRBadr" w:hAnsi="IRBadr" w:cs="IRBadr"/>
          <w:rtl/>
        </w:rPr>
        <w:t>بحث اجتماع</w:t>
      </w:r>
      <w:r w:rsidR="0049263E" w:rsidRPr="00305B3B">
        <w:rPr>
          <w:rFonts w:ascii="IRBadr" w:hAnsi="IRBadr" w:cs="IRBadr"/>
          <w:rtl/>
        </w:rPr>
        <w:t>،</w:t>
      </w:r>
      <w:r w:rsidR="00133A11" w:rsidRPr="00305B3B">
        <w:rPr>
          <w:rFonts w:ascii="IRBadr" w:hAnsi="IRBadr" w:cs="IRBadr"/>
          <w:rtl/>
        </w:rPr>
        <w:t xml:space="preserve"> اصولی است</w:t>
      </w:r>
      <w:r w:rsidRPr="00305B3B">
        <w:rPr>
          <w:rFonts w:ascii="IRBadr" w:hAnsi="IRBadr" w:cs="IRBadr"/>
          <w:rtl/>
        </w:rPr>
        <w:t>؟</w:t>
      </w:r>
      <w:bookmarkEnd w:id="2"/>
    </w:p>
    <w:p w:rsidR="00501FD0" w:rsidRPr="00305B3B" w:rsidRDefault="00A23E29" w:rsidP="00501FD0">
      <w:pPr>
        <w:pStyle w:val="Heading2"/>
        <w:rPr>
          <w:rFonts w:ascii="IRBadr" w:hAnsi="IRBadr" w:cs="IRBadr"/>
          <w:rtl/>
        </w:rPr>
      </w:pPr>
      <w:bookmarkStart w:id="3" w:name="_Toc428045500"/>
      <w:r w:rsidRPr="00305B3B">
        <w:rPr>
          <w:rFonts w:ascii="IRBadr" w:hAnsi="IRBadr" w:cs="IRBadr"/>
          <w:rtl/>
        </w:rPr>
        <w:t xml:space="preserve">دیدگاه اول: </w:t>
      </w:r>
      <w:r w:rsidR="00501FD0" w:rsidRPr="00305B3B">
        <w:rPr>
          <w:rFonts w:ascii="IRBadr" w:hAnsi="IRBadr" w:cs="IRBadr"/>
          <w:rtl/>
        </w:rPr>
        <w:t>بحثِ کلامی است</w:t>
      </w:r>
      <w:bookmarkEnd w:id="3"/>
    </w:p>
    <w:p w:rsidR="004A2730" w:rsidRPr="00305B3B" w:rsidRDefault="001A1245" w:rsidP="004A2730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دیدگاه اول این است</w:t>
      </w:r>
      <w:r w:rsidR="000F1804" w:rsidRPr="00305B3B">
        <w:rPr>
          <w:rFonts w:ascii="IRBadr" w:hAnsi="IRBadr" w:cs="IRBadr"/>
          <w:rtl/>
        </w:rPr>
        <w:t xml:space="preserve"> که اجتماع امر و نهی یک بحث کلامی است. چرا </w:t>
      </w:r>
      <w:r w:rsidR="00133A11" w:rsidRPr="00305B3B">
        <w:rPr>
          <w:rFonts w:ascii="IRBadr" w:hAnsi="IRBadr" w:cs="IRBadr"/>
          <w:rtl/>
        </w:rPr>
        <w:t>که می‌</w:t>
      </w:r>
      <w:r w:rsidR="000F1804" w:rsidRPr="00305B3B">
        <w:rPr>
          <w:rFonts w:ascii="IRBadr" w:hAnsi="IRBadr" w:cs="IRBadr"/>
          <w:rtl/>
        </w:rPr>
        <w:t>گوییم آیا</w:t>
      </w:r>
      <w:r w:rsidR="00F92927" w:rsidRPr="00305B3B">
        <w:rPr>
          <w:rFonts w:ascii="IRBadr" w:hAnsi="IRBadr" w:cs="IRBadr"/>
          <w:rtl/>
        </w:rPr>
        <w:t xml:space="preserve"> جایز است خداوند،</w:t>
      </w:r>
      <w:r w:rsidR="000F1804" w:rsidRPr="00305B3B">
        <w:rPr>
          <w:rFonts w:ascii="IRBadr" w:hAnsi="IRBadr" w:cs="IRBadr"/>
          <w:rtl/>
        </w:rPr>
        <w:t xml:space="preserve"> در یک </w:t>
      </w:r>
      <w:r w:rsidR="00F92927" w:rsidRPr="00305B3B">
        <w:rPr>
          <w:rFonts w:ascii="IRBadr" w:hAnsi="IRBadr" w:cs="IRBadr"/>
          <w:rtl/>
        </w:rPr>
        <w:t>مصداق، امر و نهی</w:t>
      </w:r>
      <w:r w:rsidR="000F1804" w:rsidRPr="00305B3B">
        <w:rPr>
          <w:rFonts w:ascii="IRBadr" w:hAnsi="IRBadr" w:cs="IRBadr"/>
          <w:rtl/>
        </w:rPr>
        <w:t xml:space="preserve"> کند. </w:t>
      </w:r>
      <w:r w:rsidR="00F92927" w:rsidRPr="00305B3B">
        <w:rPr>
          <w:rFonts w:ascii="IRBadr" w:hAnsi="IRBadr" w:cs="IRBadr"/>
          <w:rtl/>
        </w:rPr>
        <w:t xml:space="preserve">جواب این اشکال را </w:t>
      </w:r>
      <w:r w:rsidR="000F1804" w:rsidRPr="00305B3B">
        <w:rPr>
          <w:rFonts w:ascii="IRBadr" w:hAnsi="IRBadr" w:cs="IRBadr"/>
          <w:rtl/>
        </w:rPr>
        <w:t xml:space="preserve">آقای خویی </w:t>
      </w:r>
      <w:r w:rsidR="00F92927" w:rsidRPr="00305B3B">
        <w:rPr>
          <w:rFonts w:ascii="IRBadr" w:hAnsi="IRBadr" w:cs="IRBadr"/>
          <w:rtl/>
        </w:rPr>
        <w:t>فرموده‌اند که بحث</w:t>
      </w:r>
      <w:r w:rsidR="00550648" w:rsidRPr="00305B3B">
        <w:rPr>
          <w:rFonts w:ascii="IRBadr" w:hAnsi="IRBadr" w:cs="IRBadr"/>
          <w:rtl/>
        </w:rPr>
        <w:t xml:space="preserve">، </w:t>
      </w:r>
      <w:r w:rsidR="00F92927" w:rsidRPr="00305B3B">
        <w:rPr>
          <w:rFonts w:ascii="IRBadr" w:hAnsi="IRBadr" w:cs="IRBadr"/>
          <w:rtl/>
        </w:rPr>
        <w:t>جواز این فعل برای خدا</w:t>
      </w:r>
      <w:r w:rsidR="000F1804" w:rsidRPr="00305B3B">
        <w:rPr>
          <w:rFonts w:ascii="IRBadr" w:hAnsi="IRBadr" w:cs="IRBadr"/>
          <w:rtl/>
        </w:rPr>
        <w:t xml:space="preserve"> نیست</w:t>
      </w:r>
      <w:r w:rsidR="004A2730" w:rsidRPr="00305B3B">
        <w:rPr>
          <w:rFonts w:ascii="IRBadr" w:hAnsi="IRBadr" w:cs="IRBadr"/>
          <w:rtl/>
        </w:rPr>
        <w:t>. بلکه بحث بر جواز</w:t>
      </w:r>
      <w:r w:rsidR="000F1804" w:rsidRPr="00305B3B">
        <w:rPr>
          <w:rFonts w:ascii="IRBadr" w:hAnsi="IRBadr" w:cs="IRBadr"/>
          <w:rtl/>
        </w:rPr>
        <w:t xml:space="preserve"> اجتماع از نظر عقلی </w:t>
      </w:r>
      <w:r w:rsidR="004A2730" w:rsidRPr="00305B3B">
        <w:rPr>
          <w:rFonts w:ascii="IRBadr" w:hAnsi="IRBadr" w:cs="IRBadr"/>
          <w:rtl/>
        </w:rPr>
        <w:t xml:space="preserve">است. که در صورت پذیرفتن، </w:t>
      </w:r>
      <w:r w:rsidR="000F1804" w:rsidRPr="00305B3B">
        <w:rPr>
          <w:rFonts w:ascii="IRBadr" w:hAnsi="IRBadr" w:cs="IRBadr"/>
          <w:rtl/>
        </w:rPr>
        <w:t xml:space="preserve">عبادت </w:t>
      </w:r>
      <w:r w:rsidR="004A2730" w:rsidRPr="00305B3B">
        <w:rPr>
          <w:rFonts w:ascii="IRBadr" w:hAnsi="IRBadr" w:cs="IRBadr"/>
          <w:rtl/>
        </w:rPr>
        <w:t>صحیح</w:t>
      </w:r>
      <w:r w:rsidR="000F1804" w:rsidRPr="00305B3B">
        <w:rPr>
          <w:rFonts w:ascii="IRBadr" w:hAnsi="IRBadr" w:cs="IRBadr"/>
          <w:rtl/>
        </w:rPr>
        <w:t xml:space="preserve"> است. </w:t>
      </w:r>
      <w:r w:rsidR="004A2730" w:rsidRPr="00305B3B">
        <w:rPr>
          <w:rFonts w:ascii="IRBadr" w:hAnsi="IRBadr" w:cs="IRBadr"/>
          <w:rtl/>
        </w:rPr>
        <w:t xml:space="preserve">و الا </w:t>
      </w:r>
      <w:r w:rsidR="000F1804" w:rsidRPr="00305B3B">
        <w:rPr>
          <w:rFonts w:ascii="IRBadr" w:hAnsi="IRBadr" w:cs="IRBadr"/>
          <w:rtl/>
        </w:rPr>
        <w:t xml:space="preserve">باید بگوییم جانب نهی مقدم </w:t>
      </w:r>
      <w:r w:rsidR="004A2730" w:rsidRPr="00305B3B">
        <w:rPr>
          <w:rFonts w:ascii="IRBadr" w:hAnsi="IRBadr" w:cs="IRBadr"/>
          <w:rtl/>
        </w:rPr>
        <w:t>است؟</w:t>
      </w:r>
    </w:p>
    <w:p w:rsidR="0004049E" w:rsidRPr="00305B3B" w:rsidRDefault="000F1804" w:rsidP="0049263E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که برخلاف اخباری‌ها</w:t>
      </w:r>
      <w:r w:rsidR="0049263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اصولی</w:t>
      </w:r>
      <w:r w:rsidR="0049263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از نکته عقلی و قاعده عقلی برای وصول به یک حکم شرعی بهره می‌گیر</w:t>
      </w:r>
      <w:r w:rsidR="0049263E" w:rsidRPr="00305B3B">
        <w:rPr>
          <w:rFonts w:ascii="IRBadr" w:hAnsi="IRBadr" w:cs="IRBadr"/>
          <w:rtl/>
        </w:rPr>
        <w:t>د</w:t>
      </w:r>
      <w:r w:rsidRPr="00305B3B">
        <w:rPr>
          <w:rFonts w:ascii="IRBadr" w:hAnsi="IRBadr" w:cs="IRBadr"/>
          <w:rtl/>
        </w:rPr>
        <w:t xml:space="preserve"> </w:t>
      </w:r>
      <w:r w:rsidR="0049263E" w:rsidRPr="00305B3B">
        <w:rPr>
          <w:rFonts w:ascii="IRBadr" w:hAnsi="IRBadr" w:cs="IRBadr"/>
          <w:rtl/>
        </w:rPr>
        <w:t xml:space="preserve">و </w:t>
      </w:r>
      <w:r w:rsidRPr="00305B3B">
        <w:rPr>
          <w:rFonts w:ascii="IRBadr" w:hAnsi="IRBadr" w:cs="IRBadr"/>
          <w:rtl/>
        </w:rPr>
        <w:t xml:space="preserve">این تعریف علم اصول برای </w:t>
      </w:r>
      <w:r w:rsidR="0049263E" w:rsidRPr="00305B3B">
        <w:rPr>
          <w:rFonts w:ascii="IRBadr" w:hAnsi="IRBadr" w:cs="IRBadr"/>
          <w:rtl/>
        </w:rPr>
        <w:t xml:space="preserve">این بحث، </w:t>
      </w:r>
      <w:r w:rsidRPr="00305B3B">
        <w:rPr>
          <w:rFonts w:ascii="IRBadr" w:hAnsi="IRBadr" w:cs="IRBadr"/>
          <w:rtl/>
        </w:rPr>
        <w:t>صادق است و صرف اینکه یک قانون عقلی اینجا بررسی می‌شود</w:t>
      </w:r>
      <w:r w:rsidR="0049263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این وجهی ندارد که </w:t>
      </w:r>
      <w:r w:rsidR="0049263E" w:rsidRPr="00305B3B">
        <w:rPr>
          <w:rFonts w:ascii="IRBadr" w:hAnsi="IRBadr" w:cs="IRBadr"/>
          <w:rtl/>
        </w:rPr>
        <w:t xml:space="preserve">بحث </w:t>
      </w:r>
      <w:r w:rsidRPr="00305B3B">
        <w:rPr>
          <w:rFonts w:ascii="IRBadr" w:hAnsi="IRBadr" w:cs="IRBadr"/>
          <w:rtl/>
        </w:rPr>
        <w:t xml:space="preserve">کلامی </w:t>
      </w:r>
      <w:r w:rsidR="0049263E" w:rsidRPr="00305B3B">
        <w:rPr>
          <w:rFonts w:ascii="IRBadr" w:hAnsi="IRBadr" w:cs="IRBadr"/>
          <w:rtl/>
        </w:rPr>
        <w:t>شود.</w:t>
      </w:r>
    </w:p>
    <w:p w:rsidR="00636D01" w:rsidRPr="00305B3B" w:rsidRDefault="000F1804" w:rsidP="00636D01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ظاهراً منشأ خلط</w:t>
      </w:r>
      <w:r w:rsidR="0049263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این است که </w:t>
      </w:r>
      <w:r w:rsidR="0049263E" w:rsidRPr="00305B3B">
        <w:rPr>
          <w:rFonts w:ascii="IRBadr" w:hAnsi="IRBadr" w:cs="IRBadr"/>
          <w:rtl/>
        </w:rPr>
        <w:t xml:space="preserve">در این بحث، </w:t>
      </w:r>
      <w:r w:rsidRPr="00305B3B">
        <w:rPr>
          <w:rFonts w:ascii="IRBadr" w:hAnsi="IRBadr" w:cs="IRBadr"/>
          <w:rtl/>
        </w:rPr>
        <w:t>قانون عقلی استفاده می‌شود</w:t>
      </w:r>
      <w:r w:rsidR="0049263E" w:rsidRPr="00305B3B">
        <w:rPr>
          <w:rFonts w:ascii="IRBadr" w:hAnsi="IRBadr" w:cs="IRBadr"/>
          <w:rtl/>
        </w:rPr>
        <w:t>.</w:t>
      </w:r>
      <w:r w:rsidRPr="00305B3B">
        <w:rPr>
          <w:rFonts w:ascii="IRBadr" w:hAnsi="IRBadr" w:cs="IRBadr"/>
          <w:rtl/>
        </w:rPr>
        <w:t xml:space="preserve"> ولی معلوم است که صرف استفاده از قانون عقلی</w:t>
      </w:r>
      <w:r w:rsidR="0004049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بحث </w:t>
      </w:r>
      <w:r w:rsidR="0004049E" w:rsidRPr="00305B3B">
        <w:rPr>
          <w:rFonts w:ascii="IRBadr" w:hAnsi="IRBadr" w:cs="IRBadr"/>
          <w:rtl/>
        </w:rPr>
        <w:t xml:space="preserve">را </w:t>
      </w:r>
      <w:r w:rsidRPr="00305B3B">
        <w:rPr>
          <w:rFonts w:ascii="IRBadr" w:hAnsi="IRBadr" w:cs="IRBadr"/>
          <w:rtl/>
        </w:rPr>
        <w:t xml:space="preserve">کلامی نمی‌کند. </w:t>
      </w:r>
      <w:r w:rsidR="0004049E" w:rsidRPr="00305B3B">
        <w:rPr>
          <w:rFonts w:ascii="IRBadr" w:hAnsi="IRBadr" w:cs="IRBadr"/>
          <w:rtl/>
        </w:rPr>
        <w:t xml:space="preserve">و </w:t>
      </w:r>
      <w:r w:rsidRPr="00305B3B">
        <w:rPr>
          <w:rFonts w:ascii="IRBadr" w:hAnsi="IRBadr" w:cs="IRBadr"/>
          <w:rtl/>
        </w:rPr>
        <w:t xml:space="preserve">کلامی شدن بحث به عقلی بودن یک قاعده نیست. بلکه به این است که درباره فعل خدا و امری مرتبط به مبدأ و معاد سخن بگوید </w:t>
      </w:r>
      <w:r w:rsidR="0004049E" w:rsidRPr="00305B3B">
        <w:rPr>
          <w:rFonts w:ascii="IRBadr" w:hAnsi="IRBadr" w:cs="IRBadr"/>
          <w:rtl/>
        </w:rPr>
        <w:t>که</w:t>
      </w:r>
      <w:r w:rsidRPr="00305B3B">
        <w:rPr>
          <w:rFonts w:ascii="IRBadr" w:hAnsi="IRBadr" w:cs="IRBadr"/>
          <w:rtl/>
        </w:rPr>
        <w:t xml:space="preserve"> این حیث</w:t>
      </w:r>
      <w:r w:rsidR="0004049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در اینجا مقصود نیست. </w:t>
      </w:r>
      <w:r w:rsidR="0004049E" w:rsidRPr="00305B3B">
        <w:rPr>
          <w:rFonts w:ascii="IRBadr" w:hAnsi="IRBadr" w:cs="IRBadr"/>
          <w:rtl/>
        </w:rPr>
        <w:t>بله می‌توان،</w:t>
      </w:r>
      <w:r w:rsidRPr="00305B3B">
        <w:rPr>
          <w:rFonts w:ascii="IRBadr" w:hAnsi="IRBadr" w:cs="IRBadr"/>
          <w:rtl/>
        </w:rPr>
        <w:t xml:space="preserve"> نگاه کلامی هم به اینجا افکند</w:t>
      </w:r>
      <w:r w:rsidR="0004049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اما </w:t>
      </w:r>
      <w:r w:rsidR="0004049E" w:rsidRPr="00305B3B">
        <w:rPr>
          <w:rFonts w:ascii="IRBadr" w:hAnsi="IRBadr" w:cs="IRBadr"/>
          <w:rtl/>
        </w:rPr>
        <w:t>در این بحث،</w:t>
      </w:r>
      <w:r w:rsidRPr="00305B3B">
        <w:rPr>
          <w:rFonts w:ascii="IRBadr" w:hAnsi="IRBadr" w:cs="IRBadr"/>
          <w:rtl/>
        </w:rPr>
        <w:t xml:space="preserve"> آن جهت ملحوظ ن</w:t>
      </w:r>
      <w:r w:rsidR="0004049E" w:rsidRPr="00305B3B">
        <w:rPr>
          <w:rFonts w:ascii="IRBadr" w:hAnsi="IRBadr" w:cs="IRBadr"/>
          <w:rtl/>
        </w:rPr>
        <w:t>شده است</w:t>
      </w:r>
      <w:r w:rsidRPr="00305B3B">
        <w:rPr>
          <w:rFonts w:ascii="IRBadr" w:hAnsi="IRBadr" w:cs="IRBadr"/>
          <w:rtl/>
        </w:rPr>
        <w:t xml:space="preserve">. اصل </w:t>
      </w:r>
      <w:r w:rsidR="0004049E" w:rsidRPr="00305B3B">
        <w:rPr>
          <w:rFonts w:ascii="IRBadr" w:hAnsi="IRBadr" w:cs="IRBadr"/>
          <w:rtl/>
        </w:rPr>
        <w:t>بحث،</w:t>
      </w:r>
      <w:r w:rsidRPr="00305B3B">
        <w:rPr>
          <w:rFonts w:ascii="IRBadr" w:hAnsi="IRBadr" w:cs="IRBadr"/>
          <w:rtl/>
        </w:rPr>
        <w:t xml:space="preserve"> این است که </w:t>
      </w:r>
      <w:r w:rsidR="0004049E" w:rsidRPr="00305B3B">
        <w:rPr>
          <w:rFonts w:ascii="IRBadr" w:hAnsi="IRBadr" w:cs="IRBadr"/>
          <w:rtl/>
        </w:rPr>
        <w:t xml:space="preserve">همه </w:t>
      </w:r>
      <w:r w:rsidRPr="00305B3B">
        <w:rPr>
          <w:rFonts w:ascii="IRBadr" w:hAnsi="IRBadr" w:cs="IRBadr"/>
          <w:rtl/>
        </w:rPr>
        <w:t>احکام عقلیه</w:t>
      </w:r>
      <w:r w:rsidR="0004049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 احکام کلامی نیست</w:t>
      </w:r>
      <w:r w:rsidR="0004049E" w:rsidRPr="00305B3B">
        <w:rPr>
          <w:rFonts w:ascii="IRBadr" w:hAnsi="IRBadr" w:cs="IRBadr"/>
          <w:rtl/>
        </w:rPr>
        <w:t>ند. بلکه</w:t>
      </w:r>
      <w:r w:rsidRPr="00305B3B">
        <w:rPr>
          <w:rFonts w:ascii="IRBadr" w:hAnsi="IRBadr" w:cs="IRBadr"/>
          <w:rtl/>
        </w:rPr>
        <w:t xml:space="preserve"> احکام عقلیه می‌توا</w:t>
      </w:r>
      <w:r w:rsidR="0004049E" w:rsidRPr="00305B3B">
        <w:rPr>
          <w:rFonts w:ascii="IRBadr" w:hAnsi="IRBadr" w:cs="IRBadr"/>
          <w:rtl/>
        </w:rPr>
        <w:t>ن</w:t>
      </w:r>
      <w:r w:rsidRPr="00305B3B">
        <w:rPr>
          <w:rFonts w:ascii="IRBadr" w:hAnsi="IRBadr" w:cs="IRBadr"/>
          <w:rtl/>
        </w:rPr>
        <w:t>ند هم حیثی داشته باش</w:t>
      </w:r>
      <w:r w:rsidR="0004049E" w:rsidRPr="00305B3B">
        <w:rPr>
          <w:rFonts w:ascii="IRBadr" w:hAnsi="IRBadr" w:cs="IRBadr"/>
          <w:rtl/>
        </w:rPr>
        <w:t xml:space="preserve">ند که در کلام بررسی </w:t>
      </w:r>
      <w:r w:rsidRPr="00305B3B">
        <w:rPr>
          <w:rFonts w:ascii="IRBadr" w:hAnsi="IRBadr" w:cs="IRBadr"/>
          <w:rtl/>
        </w:rPr>
        <w:t>شو</w:t>
      </w:r>
      <w:r w:rsidR="0004049E" w:rsidRPr="00305B3B">
        <w:rPr>
          <w:rFonts w:ascii="IRBadr" w:hAnsi="IRBadr" w:cs="IRBadr"/>
          <w:rtl/>
        </w:rPr>
        <w:t>ن</w:t>
      </w:r>
      <w:r w:rsidRPr="00305B3B">
        <w:rPr>
          <w:rFonts w:ascii="IRBadr" w:hAnsi="IRBadr" w:cs="IRBadr"/>
          <w:rtl/>
        </w:rPr>
        <w:t>د</w:t>
      </w:r>
      <w:r w:rsidR="0004049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هم حیثی</w:t>
      </w:r>
      <w:r w:rsidR="0004049E" w:rsidRPr="00305B3B">
        <w:rPr>
          <w:rFonts w:ascii="IRBadr" w:hAnsi="IRBadr" w:cs="IRBadr"/>
          <w:rtl/>
        </w:rPr>
        <w:t xml:space="preserve"> که</w:t>
      </w:r>
      <w:r w:rsidRPr="00305B3B">
        <w:rPr>
          <w:rFonts w:ascii="IRBadr" w:hAnsi="IRBadr" w:cs="IRBadr"/>
          <w:rtl/>
        </w:rPr>
        <w:t xml:space="preserve"> در اصول </w:t>
      </w:r>
      <w:r w:rsidR="0004049E" w:rsidRPr="00305B3B">
        <w:rPr>
          <w:rFonts w:ascii="IRBadr" w:hAnsi="IRBadr" w:cs="IRBadr"/>
          <w:rtl/>
        </w:rPr>
        <w:t xml:space="preserve">و </w:t>
      </w:r>
      <w:r w:rsidRPr="00305B3B">
        <w:rPr>
          <w:rFonts w:ascii="IRBadr" w:hAnsi="IRBadr" w:cs="IRBadr"/>
          <w:rtl/>
        </w:rPr>
        <w:t xml:space="preserve">احیاناً در فقه </w:t>
      </w:r>
      <w:r w:rsidR="0004049E" w:rsidRPr="00305B3B">
        <w:rPr>
          <w:rFonts w:ascii="IRBadr" w:hAnsi="IRBadr" w:cs="IRBadr"/>
          <w:rtl/>
        </w:rPr>
        <w:t>بررسی شوند</w:t>
      </w:r>
      <w:r w:rsidRPr="00305B3B">
        <w:rPr>
          <w:rFonts w:ascii="IRBadr" w:hAnsi="IRBadr" w:cs="IRBadr"/>
          <w:rtl/>
        </w:rPr>
        <w:t>.</w:t>
      </w:r>
    </w:p>
    <w:p w:rsidR="00501FD0" w:rsidRPr="00305B3B" w:rsidRDefault="00A23E29" w:rsidP="00501FD0">
      <w:pPr>
        <w:pStyle w:val="Heading2"/>
        <w:rPr>
          <w:rFonts w:ascii="IRBadr" w:hAnsi="IRBadr" w:cs="IRBadr"/>
          <w:rtl/>
        </w:rPr>
      </w:pPr>
      <w:bookmarkStart w:id="4" w:name="_Toc428045501"/>
      <w:r w:rsidRPr="00305B3B">
        <w:rPr>
          <w:rFonts w:ascii="IRBadr" w:hAnsi="IRBadr" w:cs="IRBadr"/>
          <w:rtl/>
        </w:rPr>
        <w:lastRenderedPageBreak/>
        <w:t xml:space="preserve">دیدگاه دوم: </w:t>
      </w:r>
      <w:r w:rsidR="00501FD0" w:rsidRPr="00305B3B">
        <w:rPr>
          <w:rFonts w:ascii="IRBadr" w:hAnsi="IRBadr" w:cs="IRBadr"/>
          <w:rtl/>
        </w:rPr>
        <w:t>از مبادی تصدیقی علم اصول است</w:t>
      </w:r>
      <w:bookmarkEnd w:id="4"/>
    </w:p>
    <w:p w:rsidR="006048FD" w:rsidRPr="00305B3B" w:rsidRDefault="006048FD" w:rsidP="006048FD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دیدگاه</w:t>
      </w:r>
      <w:r w:rsidR="00636D01" w:rsidRPr="00305B3B">
        <w:rPr>
          <w:rFonts w:ascii="IRBadr" w:hAnsi="IRBadr" w:cs="IRBadr"/>
          <w:rtl/>
        </w:rPr>
        <w:t xml:space="preserve"> دوم این است که </w:t>
      </w:r>
      <w:r w:rsidR="000F1804" w:rsidRPr="00305B3B">
        <w:rPr>
          <w:rFonts w:ascii="IRBadr" w:hAnsi="IRBadr" w:cs="IRBadr"/>
          <w:rtl/>
        </w:rPr>
        <w:t xml:space="preserve">این </w:t>
      </w:r>
      <w:r w:rsidR="00636D01" w:rsidRPr="00305B3B">
        <w:rPr>
          <w:rFonts w:ascii="IRBadr" w:hAnsi="IRBadr" w:cs="IRBadr"/>
          <w:rtl/>
        </w:rPr>
        <w:t>بحث از مبادی تصدیقیه علم اصول است. چرا که</w:t>
      </w:r>
      <w:r w:rsidR="000F1804" w:rsidRPr="00305B3B">
        <w:rPr>
          <w:rFonts w:ascii="IRBadr" w:hAnsi="IRBadr" w:cs="IRBadr"/>
          <w:rtl/>
        </w:rPr>
        <w:t xml:space="preserve"> این حکم عقلی</w:t>
      </w:r>
      <w:r w:rsidR="00636D01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مستقیم ما را به حکم شرعی نمی‌رساند. برای اینکه اگر بگوییم اجتماع امر و نهی جایز نیست</w:t>
      </w:r>
      <w:r w:rsidR="00636D01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بعد از آن باید ببینیم نهی در عبادات حکمش چی</w:t>
      </w:r>
      <w:r w:rsidR="00636D01" w:rsidRPr="00305B3B">
        <w:rPr>
          <w:rFonts w:ascii="IRBadr" w:hAnsi="IRBadr" w:cs="IRBadr"/>
          <w:rtl/>
        </w:rPr>
        <w:t>ست؟</w:t>
      </w:r>
      <w:r w:rsidR="000F1804" w:rsidRPr="00305B3B">
        <w:rPr>
          <w:rFonts w:ascii="IRBadr" w:hAnsi="IRBadr" w:cs="IRBadr"/>
          <w:rtl/>
        </w:rPr>
        <w:t xml:space="preserve"> یعنی هنوز هم نیاز به قاعده دیگر داریم</w:t>
      </w:r>
      <w:r w:rsidR="00636D01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و لذا گفته شده این بحث </w:t>
      </w:r>
      <w:r w:rsidR="00636D01" w:rsidRPr="00305B3B">
        <w:rPr>
          <w:rFonts w:ascii="IRBadr" w:hAnsi="IRBadr" w:cs="IRBadr"/>
          <w:rtl/>
        </w:rPr>
        <w:t>-</w:t>
      </w:r>
      <w:r w:rsidR="000F1804" w:rsidRPr="00305B3B">
        <w:rPr>
          <w:rFonts w:ascii="IRBadr" w:hAnsi="IRBadr" w:cs="IRBadr"/>
          <w:rtl/>
        </w:rPr>
        <w:t xml:space="preserve"> مبنای مرحوم نائینی </w:t>
      </w:r>
      <w:r w:rsidR="00636D01" w:rsidRPr="00305B3B">
        <w:rPr>
          <w:rFonts w:ascii="IRBadr" w:hAnsi="IRBadr" w:cs="IRBadr"/>
          <w:rtl/>
        </w:rPr>
        <w:t xml:space="preserve">- </w:t>
      </w:r>
      <w:r w:rsidR="000F1804" w:rsidRPr="00305B3B">
        <w:rPr>
          <w:rFonts w:ascii="IRBadr" w:hAnsi="IRBadr" w:cs="IRBadr"/>
          <w:rtl/>
        </w:rPr>
        <w:t xml:space="preserve">مثل بحث مشتق </w:t>
      </w:r>
      <w:r w:rsidR="00636D01" w:rsidRPr="00305B3B">
        <w:rPr>
          <w:rFonts w:ascii="IRBadr" w:hAnsi="IRBadr" w:cs="IRBadr"/>
          <w:rtl/>
        </w:rPr>
        <w:t>و خیلی از مباحث دیگر اصولی،</w:t>
      </w:r>
      <w:r w:rsidR="000F1804" w:rsidRPr="00305B3B">
        <w:rPr>
          <w:rFonts w:ascii="IRBadr" w:hAnsi="IRBadr" w:cs="IRBadr"/>
          <w:rtl/>
        </w:rPr>
        <w:t xml:space="preserve"> جزء اصول نیست</w:t>
      </w:r>
      <w:r w:rsidR="00C36BC9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  <w:r w:rsidR="00C36BC9" w:rsidRPr="00305B3B">
        <w:rPr>
          <w:rFonts w:ascii="IRBadr" w:hAnsi="IRBadr" w:cs="IRBadr"/>
          <w:rtl/>
        </w:rPr>
        <w:t xml:space="preserve">و </w:t>
      </w:r>
      <w:r w:rsidR="000F1804" w:rsidRPr="00305B3B">
        <w:rPr>
          <w:rFonts w:ascii="IRBadr" w:hAnsi="IRBadr" w:cs="IRBadr"/>
          <w:rtl/>
        </w:rPr>
        <w:t>نکته‌اش همان بحثی است که در تعریف علم اصول بررسی کردیم که قاعده اصولی</w:t>
      </w:r>
      <w:r w:rsidR="00C36BC9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یعنی آخرین کبرایی که بلافاصله ما را به حکم می‌رساند.</w:t>
      </w:r>
      <w:r w:rsidR="00C36BC9" w:rsidRPr="00305B3B">
        <w:rPr>
          <w:rFonts w:ascii="IRBadr" w:hAnsi="IRBadr" w:cs="IRBadr"/>
          <w:rtl/>
        </w:rPr>
        <w:t xml:space="preserve"> و این بحث،</w:t>
      </w:r>
      <w:r w:rsidR="000F1804" w:rsidRPr="00305B3B">
        <w:rPr>
          <w:rFonts w:ascii="IRBadr" w:hAnsi="IRBadr" w:cs="IRBadr"/>
          <w:rtl/>
        </w:rPr>
        <w:t xml:space="preserve"> در حقیقت یک قاعده اصولی را درست می‌کند</w:t>
      </w:r>
      <w:r w:rsidR="00130049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  <w:r w:rsidR="00130049" w:rsidRPr="00305B3B">
        <w:rPr>
          <w:rFonts w:ascii="IRBadr" w:hAnsi="IRBadr" w:cs="IRBadr"/>
          <w:rtl/>
        </w:rPr>
        <w:t>و این مبنی</w:t>
      </w:r>
      <w:r w:rsidR="000F1804" w:rsidRPr="00305B3B">
        <w:rPr>
          <w:rFonts w:ascii="IRBadr" w:hAnsi="IRBadr" w:cs="IRBadr"/>
          <w:rtl/>
        </w:rPr>
        <w:t xml:space="preserve"> </w:t>
      </w:r>
      <w:r w:rsidR="00130049" w:rsidRPr="00305B3B">
        <w:rPr>
          <w:rFonts w:ascii="IRBadr" w:hAnsi="IRBadr" w:cs="IRBadr"/>
          <w:rtl/>
        </w:rPr>
        <w:t xml:space="preserve">را </w:t>
      </w:r>
      <w:r w:rsidR="000F1804" w:rsidRPr="00305B3B">
        <w:rPr>
          <w:rFonts w:ascii="IRBadr" w:hAnsi="IRBadr" w:cs="IRBadr"/>
          <w:rtl/>
        </w:rPr>
        <w:t>اگر کسی بپذیرد نه تنها این قاعده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 xml:space="preserve">بلکه قواعد دیگری در اصول موجود </w:t>
      </w:r>
      <w:r w:rsidR="000F1804" w:rsidRPr="00305B3B">
        <w:rPr>
          <w:rFonts w:ascii="IRBadr" w:hAnsi="IRBadr" w:cs="IRBadr"/>
          <w:rtl/>
        </w:rPr>
        <w:t>است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که جزء مبادی اصول </w:t>
      </w:r>
      <w:r w:rsidRPr="00305B3B">
        <w:rPr>
          <w:rFonts w:ascii="IRBadr" w:hAnsi="IRBadr" w:cs="IRBadr"/>
          <w:rtl/>
        </w:rPr>
        <w:t>می‌شوند.</w:t>
      </w:r>
    </w:p>
    <w:p w:rsidR="000B1E9F" w:rsidRPr="00305B3B" w:rsidRDefault="006048FD" w:rsidP="000B1E9F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 xml:space="preserve"> جواب اول</w:t>
      </w:r>
      <w:r w:rsidR="000F1804" w:rsidRPr="00305B3B">
        <w:rPr>
          <w:rFonts w:ascii="IRBadr" w:hAnsi="IRBadr" w:cs="IRBadr"/>
          <w:rtl/>
        </w:rPr>
        <w:t xml:space="preserve"> این است که این قاعده کلی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که</w:t>
      </w:r>
      <w:r w:rsidRPr="00305B3B">
        <w:rPr>
          <w:rFonts w:ascii="IRBadr" w:hAnsi="IRBadr" w:cs="IRBadr"/>
          <w:rtl/>
        </w:rPr>
        <w:t xml:space="preserve"> هر قاعده‌</w:t>
      </w:r>
      <w:r w:rsidR="000F1804" w:rsidRPr="00305B3B">
        <w:rPr>
          <w:rFonts w:ascii="IRBadr" w:hAnsi="IRBadr" w:cs="IRBadr"/>
          <w:rtl/>
        </w:rPr>
        <w:t>ای که آخرین مقدمه استدلال فقهی باشد</w:t>
      </w:r>
      <w:r w:rsidR="000201EC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اصول</w:t>
      </w:r>
      <w:r w:rsidR="000201EC" w:rsidRPr="00305B3B">
        <w:rPr>
          <w:rFonts w:ascii="IRBadr" w:hAnsi="IRBadr" w:cs="IRBadr"/>
          <w:rtl/>
        </w:rPr>
        <w:t>ی</w:t>
      </w:r>
      <w:r w:rsidR="000F1804" w:rsidRPr="00305B3B">
        <w:rPr>
          <w:rFonts w:ascii="IRBadr" w:hAnsi="IRBadr" w:cs="IRBadr"/>
          <w:rtl/>
        </w:rPr>
        <w:t xml:space="preserve"> است</w:t>
      </w:r>
      <w:r w:rsidR="000201EC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و اگر قواعد دیگری که با چند واسطه ما را به ح</w:t>
      </w:r>
      <w:r w:rsidR="000201EC" w:rsidRPr="00305B3B">
        <w:rPr>
          <w:rFonts w:ascii="IRBadr" w:hAnsi="IRBadr" w:cs="IRBadr"/>
          <w:rtl/>
        </w:rPr>
        <w:t>کم می‌رسان</w:t>
      </w:r>
      <w:r w:rsidR="000B1E9F" w:rsidRPr="00305B3B">
        <w:rPr>
          <w:rFonts w:ascii="IRBadr" w:hAnsi="IRBadr" w:cs="IRBadr"/>
          <w:rtl/>
        </w:rPr>
        <w:t>ن</w:t>
      </w:r>
      <w:r w:rsidR="000201EC" w:rsidRPr="00305B3B">
        <w:rPr>
          <w:rFonts w:ascii="IRBadr" w:hAnsi="IRBadr" w:cs="IRBadr"/>
          <w:rtl/>
        </w:rPr>
        <w:t>د ولو اینکه قواعد کلی</w:t>
      </w:r>
      <w:r w:rsidR="000F1804" w:rsidRPr="00305B3B">
        <w:rPr>
          <w:rFonts w:ascii="IRBadr" w:hAnsi="IRBadr" w:cs="IRBadr"/>
          <w:rtl/>
        </w:rPr>
        <w:t xml:space="preserve"> </w:t>
      </w:r>
      <w:r w:rsidR="000201EC" w:rsidRPr="00305B3B">
        <w:rPr>
          <w:rFonts w:ascii="IRBadr" w:hAnsi="IRBadr" w:cs="IRBadr"/>
          <w:rtl/>
        </w:rPr>
        <w:t>باشند،</w:t>
      </w:r>
      <w:r w:rsidR="000F1804" w:rsidRPr="00305B3B">
        <w:rPr>
          <w:rFonts w:ascii="IRBadr" w:hAnsi="IRBadr" w:cs="IRBadr"/>
          <w:rtl/>
        </w:rPr>
        <w:t xml:space="preserve"> آن</w:t>
      </w:r>
      <w:r w:rsidR="000201EC" w:rsidRPr="00305B3B">
        <w:rPr>
          <w:rFonts w:ascii="IRBadr" w:hAnsi="IRBadr" w:cs="IRBadr"/>
          <w:rtl/>
        </w:rPr>
        <w:t>ها</w:t>
      </w:r>
      <w:r w:rsidR="000F1804" w:rsidRPr="00305B3B">
        <w:rPr>
          <w:rFonts w:ascii="IRBadr" w:hAnsi="IRBadr" w:cs="IRBadr"/>
          <w:rtl/>
        </w:rPr>
        <w:t xml:space="preserve"> جزء اصول نیست</w:t>
      </w:r>
      <w:r w:rsidR="000201EC" w:rsidRPr="00305B3B">
        <w:rPr>
          <w:rFonts w:ascii="IRBadr" w:hAnsi="IRBadr" w:cs="IRBadr"/>
          <w:rtl/>
        </w:rPr>
        <w:t>ند،</w:t>
      </w:r>
      <w:r w:rsidR="000F1804" w:rsidRPr="00305B3B">
        <w:rPr>
          <w:rFonts w:ascii="IRBadr" w:hAnsi="IRBadr" w:cs="IRBadr"/>
          <w:rtl/>
        </w:rPr>
        <w:t xml:space="preserve"> این </w:t>
      </w:r>
      <w:r w:rsidR="000B1E9F" w:rsidRPr="00305B3B">
        <w:rPr>
          <w:rFonts w:ascii="IRBadr" w:hAnsi="IRBadr" w:cs="IRBadr"/>
          <w:rtl/>
        </w:rPr>
        <w:t xml:space="preserve">ملاک </w:t>
      </w:r>
      <w:r w:rsidR="000F1804" w:rsidRPr="00305B3B">
        <w:rPr>
          <w:rFonts w:ascii="IRBadr" w:hAnsi="IRBadr" w:cs="IRBadr"/>
          <w:rtl/>
        </w:rPr>
        <w:t xml:space="preserve">را </w:t>
      </w:r>
      <w:r w:rsidR="000B1E9F" w:rsidRPr="00305B3B">
        <w:rPr>
          <w:rFonts w:ascii="IRBadr" w:hAnsi="IRBadr" w:cs="IRBadr"/>
          <w:rtl/>
        </w:rPr>
        <w:t>نمی‌پذیریم.</w:t>
      </w:r>
      <w:r w:rsidR="000F1804" w:rsidRPr="00305B3B">
        <w:rPr>
          <w:rFonts w:ascii="IRBadr" w:hAnsi="IRBadr" w:cs="IRBadr"/>
          <w:rtl/>
        </w:rPr>
        <w:t xml:space="preserve"> </w:t>
      </w:r>
    </w:p>
    <w:p w:rsidR="003770D6" w:rsidRPr="00305B3B" w:rsidRDefault="00062B80" w:rsidP="003770D6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و دلیل این مبنی را قبلاً مفصل بحث کردیم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 xml:space="preserve">که </w:t>
      </w:r>
      <w:r w:rsidR="000F1804" w:rsidRPr="00305B3B">
        <w:rPr>
          <w:rFonts w:ascii="IRBadr" w:hAnsi="IRBadr" w:cs="IRBadr"/>
          <w:rtl/>
        </w:rPr>
        <w:t>آیا یک ملاک ذاتی واحد داریم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که انواع قواعدی که بعضی صغر</w:t>
      </w:r>
      <w:r w:rsidRPr="00305B3B">
        <w:rPr>
          <w:rFonts w:ascii="IRBadr" w:hAnsi="IRBadr" w:cs="IRBadr"/>
          <w:rtl/>
        </w:rPr>
        <w:t>ی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 xml:space="preserve">و </w:t>
      </w:r>
      <w:r w:rsidR="000F1804" w:rsidRPr="00305B3B">
        <w:rPr>
          <w:rFonts w:ascii="IRBadr" w:hAnsi="IRBadr" w:cs="IRBadr"/>
          <w:rtl/>
        </w:rPr>
        <w:t>بعضی کبر</w:t>
      </w:r>
      <w:r w:rsidRPr="00305B3B">
        <w:rPr>
          <w:rFonts w:ascii="IRBadr" w:hAnsi="IRBadr" w:cs="IRBadr"/>
          <w:rtl/>
        </w:rPr>
        <w:t>ی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 xml:space="preserve">و </w:t>
      </w:r>
      <w:r w:rsidR="000F1804" w:rsidRPr="00305B3B">
        <w:rPr>
          <w:rFonts w:ascii="IRBadr" w:hAnsi="IRBadr" w:cs="IRBadr"/>
          <w:rtl/>
        </w:rPr>
        <w:t xml:space="preserve">بعضی </w:t>
      </w:r>
      <w:r w:rsidRPr="00305B3B">
        <w:rPr>
          <w:rFonts w:ascii="IRBadr" w:hAnsi="IRBadr" w:cs="IRBadr"/>
          <w:rtl/>
        </w:rPr>
        <w:t>با چند</w:t>
      </w:r>
      <w:r w:rsidR="000F1804" w:rsidRPr="00305B3B">
        <w:rPr>
          <w:rFonts w:ascii="IRBadr" w:hAnsi="IRBadr" w:cs="IRBadr"/>
          <w:rtl/>
        </w:rPr>
        <w:t xml:space="preserve"> واسطه </w:t>
      </w:r>
      <w:r w:rsidRPr="00305B3B">
        <w:rPr>
          <w:rFonts w:ascii="IRBadr" w:hAnsi="IRBadr" w:cs="IRBadr"/>
          <w:rtl/>
        </w:rPr>
        <w:t xml:space="preserve">به حکم </w:t>
      </w:r>
      <w:r w:rsidR="00ED44B9">
        <w:rPr>
          <w:rFonts w:ascii="IRBadr" w:hAnsi="IRBadr" w:cs="IRBadr"/>
          <w:rtl/>
        </w:rPr>
        <w:t>می‌رسند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اصولی </w:t>
      </w:r>
      <w:r w:rsidRPr="00305B3B">
        <w:rPr>
          <w:rFonts w:ascii="IRBadr" w:hAnsi="IRBadr" w:cs="IRBadr"/>
          <w:rtl/>
        </w:rPr>
        <w:t>هستند و یا -</w:t>
      </w:r>
      <w:r w:rsidR="000F1804" w:rsidRPr="00305B3B">
        <w:rPr>
          <w:rFonts w:ascii="IRBadr" w:hAnsi="IRBadr" w:cs="IRBadr"/>
          <w:rtl/>
        </w:rPr>
        <w:t xml:space="preserve"> در مقابل </w:t>
      </w:r>
      <w:r w:rsidRPr="00305B3B">
        <w:rPr>
          <w:rFonts w:ascii="IRBadr" w:hAnsi="IRBadr" w:cs="IRBadr"/>
          <w:rtl/>
        </w:rPr>
        <w:t xml:space="preserve">این نظریه - </w:t>
      </w:r>
      <w:r w:rsidR="000F1804" w:rsidRPr="00305B3B">
        <w:rPr>
          <w:rFonts w:ascii="IRBadr" w:hAnsi="IRBadr" w:cs="IRBadr"/>
          <w:rtl/>
        </w:rPr>
        <w:t xml:space="preserve">اینکه </w:t>
      </w:r>
      <w:r w:rsidR="00DD09D0" w:rsidRPr="00305B3B">
        <w:rPr>
          <w:rFonts w:ascii="IRBadr" w:hAnsi="IRBadr" w:cs="IRBadr"/>
          <w:rtl/>
        </w:rPr>
        <w:t xml:space="preserve">اصولی بودن یک بحث، </w:t>
      </w:r>
      <w:r w:rsidR="000F1804" w:rsidRPr="00305B3B">
        <w:rPr>
          <w:rFonts w:ascii="IRBadr" w:hAnsi="IRBadr" w:cs="IRBadr"/>
          <w:rtl/>
        </w:rPr>
        <w:t xml:space="preserve">به قرارداد است </w:t>
      </w:r>
      <w:r w:rsidR="00DD09D0" w:rsidRPr="00305B3B">
        <w:rPr>
          <w:rFonts w:ascii="IRBadr" w:hAnsi="IRBadr" w:cs="IRBadr"/>
          <w:rtl/>
        </w:rPr>
        <w:t xml:space="preserve">- </w:t>
      </w:r>
      <w:r w:rsidR="000F1804" w:rsidRPr="00305B3B">
        <w:rPr>
          <w:rFonts w:ascii="IRBadr" w:hAnsi="IRBadr" w:cs="IRBadr"/>
          <w:rtl/>
        </w:rPr>
        <w:t xml:space="preserve">ظاهر کلام آقای تبریزی </w:t>
      </w:r>
      <w:r w:rsidR="00DD09D0" w:rsidRPr="00305B3B">
        <w:rPr>
          <w:rFonts w:ascii="IRBadr" w:hAnsi="IRBadr" w:cs="IRBadr"/>
          <w:rtl/>
        </w:rPr>
        <w:t>- یعنی</w:t>
      </w:r>
      <w:r w:rsidR="00996C49" w:rsidRPr="00305B3B">
        <w:rPr>
          <w:rFonts w:ascii="IRBadr" w:hAnsi="IRBadr" w:cs="IRBadr"/>
          <w:rtl/>
        </w:rPr>
        <w:t xml:space="preserve"> آن قواعد کلیه‌</w:t>
      </w:r>
      <w:r w:rsidR="000F1804" w:rsidRPr="00305B3B">
        <w:rPr>
          <w:rFonts w:ascii="IRBadr" w:hAnsi="IRBadr" w:cs="IRBadr"/>
          <w:rtl/>
        </w:rPr>
        <w:t xml:space="preserve">ای که برای استنباط مفید </w:t>
      </w:r>
      <w:r w:rsidR="000C3B60" w:rsidRPr="00305B3B">
        <w:rPr>
          <w:rFonts w:ascii="IRBadr" w:hAnsi="IRBadr" w:cs="IRBadr"/>
          <w:rtl/>
        </w:rPr>
        <w:t>ه</w:t>
      </w:r>
      <w:r w:rsidR="000F1804" w:rsidRPr="00305B3B">
        <w:rPr>
          <w:rFonts w:ascii="IRBadr" w:hAnsi="IRBadr" w:cs="IRBadr"/>
          <w:rtl/>
        </w:rPr>
        <w:t>ست</w:t>
      </w:r>
      <w:r w:rsidR="000C3B60" w:rsidRPr="00305B3B">
        <w:rPr>
          <w:rFonts w:ascii="IRBadr" w:hAnsi="IRBadr" w:cs="IRBadr"/>
          <w:rtl/>
        </w:rPr>
        <w:t>ند</w:t>
      </w:r>
      <w:r w:rsidR="000F1804" w:rsidRPr="00305B3B">
        <w:rPr>
          <w:rFonts w:ascii="IRBadr" w:hAnsi="IRBadr" w:cs="IRBadr"/>
          <w:rtl/>
        </w:rPr>
        <w:t xml:space="preserve"> و در علوم دیگر بررسی نشده</w:t>
      </w:r>
      <w:r w:rsidR="000C3B60" w:rsidRPr="00305B3B">
        <w:rPr>
          <w:rFonts w:ascii="IRBadr" w:hAnsi="IRBadr" w:cs="IRBadr"/>
          <w:rtl/>
        </w:rPr>
        <w:t>‌اند</w:t>
      </w:r>
      <w:r w:rsidR="000F1804" w:rsidRPr="00305B3B">
        <w:rPr>
          <w:rFonts w:ascii="IRBadr" w:hAnsi="IRBadr" w:cs="IRBadr"/>
          <w:rtl/>
        </w:rPr>
        <w:t xml:space="preserve">. یعنی در رجال </w:t>
      </w:r>
      <w:r w:rsidR="000C3B60" w:rsidRPr="00305B3B">
        <w:rPr>
          <w:rFonts w:ascii="IRBadr" w:hAnsi="IRBadr" w:cs="IRBadr"/>
          <w:rtl/>
        </w:rPr>
        <w:t>و</w:t>
      </w:r>
      <w:r w:rsidR="000F1804" w:rsidRPr="00305B3B">
        <w:rPr>
          <w:rFonts w:ascii="IRBadr" w:hAnsi="IRBadr" w:cs="IRBadr"/>
          <w:rtl/>
        </w:rPr>
        <w:t xml:space="preserve"> لغت </w:t>
      </w:r>
      <w:r w:rsidR="000C3B60" w:rsidRPr="00305B3B">
        <w:rPr>
          <w:rFonts w:ascii="IRBadr" w:hAnsi="IRBadr" w:cs="IRBadr"/>
          <w:rtl/>
        </w:rPr>
        <w:t>و</w:t>
      </w:r>
      <w:r w:rsidR="000F1804" w:rsidRPr="00305B3B">
        <w:rPr>
          <w:rFonts w:ascii="IRBadr" w:hAnsi="IRBadr" w:cs="IRBadr"/>
          <w:rtl/>
        </w:rPr>
        <w:t xml:space="preserve"> </w:t>
      </w:r>
      <w:r w:rsidR="000C3B60" w:rsidRPr="00305B3B">
        <w:rPr>
          <w:rFonts w:ascii="IRBadr" w:hAnsi="IRBadr" w:cs="IRBadr"/>
          <w:rtl/>
        </w:rPr>
        <w:t>بحث‌های</w:t>
      </w:r>
      <w:r w:rsidR="000F1804" w:rsidRPr="00305B3B">
        <w:rPr>
          <w:rFonts w:ascii="IRBadr" w:hAnsi="IRBadr" w:cs="IRBadr"/>
          <w:rtl/>
        </w:rPr>
        <w:t xml:space="preserve"> دیگر نیست</w:t>
      </w:r>
      <w:r w:rsidR="000C3B60" w:rsidRPr="00305B3B">
        <w:rPr>
          <w:rFonts w:ascii="IRBadr" w:hAnsi="IRBadr" w:cs="IRBadr"/>
          <w:rtl/>
        </w:rPr>
        <w:t>ند،</w:t>
      </w:r>
      <w:r w:rsidR="000F1804" w:rsidRPr="00305B3B">
        <w:rPr>
          <w:rFonts w:ascii="IRBadr" w:hAnsi="IRBadr" w:cs="IRBadr"/>
          <w:rtl/>
        </w:rPr>
        <w:t xml:space="preserve"> ولی قاعده کلی است که در استنباط مؤثر است</w:t>
      </w:r>
      <w:r w:rsidR="004619EC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و در بحث تعریف علم اصول </w:t>
      </w:r>
      <w:r w:rsidR="004619EC" w:rsidRPr="00305B3B">
        <w:rPr>
          <w:rFonts w:ascii="IRBadr" w:hAnsi="IRBadr" w:cs="IRBadr"/>
          <w:rtl/>
        </w:rPr>
        <w:t>بیان شد که بهترین تعریف،</w:t>
      </w:r>
      <w:r w:rsidR="000F1804" w:rsidRPr="00305B3B">
        <w:rPr>
          <w:rFonts w:ascii="IRBadr" w:hAnsi="IRBadr" w:cs="IRBadr"/>
          <w:rtl/>
        </w:rPr>
        <w:t xml:space="preserve"> </w:t>
      </w:r>
      <w:r w:rsidR="004619EC" w:rsidRPr="00305B3B">
        <w:rPr>
          <w:rFonts w:ascii="IRBadr" w:hAnsi="IRBadr" w:cs="IRBadr"/>
          <w:rtl/>
        </w:rPr>
        <w:t xml:space="preserve">تعریف قدماست </w:t>
      </w:r>
      <w:r w:rsidR="003770D6" w:rsidRPr="00305B3B">
        <w:rPr>
          <w:rStyle w:val="NoSpacingChar"/>
          <w:rFonts w:ascii="IRBadr" w:hAnsi="IRBadr" w:cs="IRBadr"/>
          <w:rtl/>
        </w:rPr>
        <w:t xml:space="preserve">- </w:t>
      </w:r>
      <w:r w:rsidR="004619EC" w:rsidRPr="00305B3B">
        <w:rPr>
          <w:rStyle w:val="NoSpacingChar"/>
          <w:rFonts w:ascii="IRBadr" w:hAnsi="IRBadr" w:cs="IRBadr"/>
          <w:rtl/>
        </w:rPr>
        <w:t>الق</w:t>
      </w:r>
      <w:r w:rsidR="00D97175" w:rsidRPr="00305B3B">
        <w:rPr>
          <w:rStyle w:val="NoSpacingChar"/>
          <w:rFonts w:ascii="IRBadr" w:hAnsi="IRBadr" w:cs="IRBadr"/>
          <w:rtl/>
        </w:rPr>
        <w:t>َ</w:t>
      </w:r>
      <w:r w:rsidR="004619EC" w:rsidRPr="00305B3B">
        <w:rPr>
          <w:rStyle w:val="NoSpacingChar"/>
          <w:rFonts w:ascii="IRBadr" w:hAnsi="IRBadr" w:cs="IRBadr"/>
          <w:rtl/>
        </w:rPr>
        <w:t>واع</w:t>
      </w:r>
      <w:r w:rsidR="00D97175" w:rsidRPr="00305B3B">
        <w:rPr>
          <w:rStyle w:val="NoSpacingChar"/>
          <w:rFonts w:ascii="IRBadr" w:hAnsi="IRBadr" w:cs="IRBadr"/>
          <w:rtl/>
        </w:rPr>
        <w:t>ِ</w:t>
      </w:r>
      <w:r w:rsidR="004619EC" w:rsidRPr="00305B3B">
        <w:rPr>
          <w:rStyle w:val="NoSpacingChar"/>
          <w:rFonts w:ascii="IRBadr" w:hAnsi="IRBadr" w:cs="IRBadr"/>
          <w:rtl/>
        </w:rPr>
        <w:t>د</w:t>
      </w:r>
      <w:r w:rsidR="00D97175" w:rsidRPr="00305B3B">
        <w:rPr>
          <w:rStyle w:val="NoSpacingChar"/>
          <w:rFonts w:ascii="IRBadr" w:hAnsi="IRBadr" w:cs="IRBadr"/>
          <w:rtl/>
        </w:rPr>
        <w:t>ُ</w:t>
      </w:r>
      <w:r w:rsidR="004619EC" w:rsidRPr="00305B3B">
        <w:rPr>
          <w:rStyle w:val="NoSpacingChar"/>
          <w:rFonts w:ascii="IRBadr" w:hAnsi="IRBadr" w:cs="IRBadr"/>
          <w:rtl/>
        </w:rPr>
        <w:t xml:space="preserve"> الم</w:t>
      </w:r>
      <w:r w:rsidR="00D97175" w:rsidRPr="00305B3B">
        <w:rPr>
          <w:rStyle w:val="NoSpacingChar"/>
          <w:rFonts w:ascii="IRBadr" w:hAnsi="IRBadr" w:cs="IRBadr"/>
          <w:rtl/>
        </w:rPr>
        <w:t>ُ</w:t>
      </w:r>
      <w:r w:rsidR="004619EC" w:rsidRPr="00305B3B">
        <w:rPr>
          <w:rStyle w:val="NoSpacingChar"/>
          <w:rFonts w:ascii="IRBadr" w:hAnsi="IRBadr" w:cs="IRBadr"/>
          <w:rtl/>
        </w:rPr>
        <w:t>م</w:t>
      </w:r>
      <w:r w:rsidR="00D97175" w:rsidRPr="00305B3B">
        <w:rPr>
          <w:rStyle w:val="NoSpacingChar"/>
          <w:rFonts w:ascii="IRBadr" w:hAnsi="IRBadr" w:cs="IRBadr"/>
          <w:rtl/>
        </w:rPr>
        <w:t>َ</w:t>
      </w:r>
      <w:r w:rsidR="004619EC" w:rsidRPr="00305B3B">
        <w:rPr>
          <w:rStyle w:val="NoSpacingChar"/>
          <w:rFonts w:ascii="IRBadr" w:hAnsi="IRBadr" w:cs="IRBadr"/>
          <w:rtl/>
        </w:rPr>
        <w:t>ه</w:t>
      </w:r>
      <w:r w:rsidR="00D97175" w:rsidRPr="00305B3B">
        <w:rPr>
          <w:rStyle w:val="NoSpacingChar"/>
          <w:rFonts w:ascii="IRBadr" w:hAnsi="IRBadr" w:cs="IRBadr"/>
          <w:rtl/>
        </w:rPr>
        <w:t>ِ</w:t>
      </w:r>
      <w:r w:rsidR="004619EC" w:rsidRPr="00305B3B">
        <w:rPr>
          <w:rStyle w:val="NoSpacingChar"/>
          <w:rFonts w:ascii="IRBadr" w:hAnsi="IRBadr" w:cs="IRBadr"/>
          <w:rtl/>
        </w:rPr>
        <w:t>دة</w:t>
      </w:r>
      <w:r w:rsidR="00D97175" w:rsidRPr="00305B3B">
        <w:rPr>
          <w:rStyle w:val="NoSpacingChar"/>
          <w:rFonts w:ascii="IRBadr" w:hAnsi="IRBadr" w:cs="IRBadr"/>
          <w:rtl/>
        </w:rPr>
        <w:t>ُ</w:t>
      </w:r>
      <w:r w:rsidR="000F1804" w:rsidRPr="00305B3B">
        <w:rPr>
          <w:rStyle w:val="NoSpacingChar"/>
          <w:rFonts w:ascii="IRBadr" w:hAnsi="IRBadr" w:cs="IRBadr"/>
          <w:rtl/>
        </w:rPr>
        <w:t xml:space="preserve"> ل</w:t>
      </w:r>
      <w:r w:rsidR="00D97175" w:rsidRPr="00305B3B">
        <w:rPr>
          <w:rStyle w:val="NoSpacingChar"/>
          <w:rFonts w:ascii="IRBadr" w:hAnsi="IRBadr" w:cs="IRBadr"/>
          <w:rtl/>
        </w:rPr>
        <w:t>ِ</w:t>
      </w:r>
      <w:r w:rsidR="000F1804" w:rsidRPr="00305B3B">
        <w:rPr>
          <w:rStyle w:val="NoSpacingChar"/>
          <w:rFonts w:ascii="IRBadr" w:hAnsi="IRBadr" w:cs="IRBadr"/>
          <w:rtl/>
        </w:rPr>
        <w:t>است</w:t>
      </w:r>
      <w:r w:rsidR="00D97175" w:rsidRPr="00305B3B">
        <w:rPr>
          <w:rStyle w:val="NoSpacingChar"/>
          <w:rFonts w:ascii="IRBadr" w:hAnsi="IRBadr" w:cs="IRBadr"/>
          <w:rtl/>
        </w:rPr>
        <w:t>ِ</w:t>
      </w:r>
      <w:r w:rsidR="000F1804" w:rsidRPr="00305B3B">
        <w:rPr>
          <w:rStyle w:val="NoSpacingChar"/>
          <w:rFonts w:ascii="IRBadr" w:hAnsi="IRBadr" w:cs="IRBadr"/>
          <w:rtl/>
        </w:rPr>
        <w:t>نباط</w:t>
      </w:r>
      <w:r w:rsidR="00D97175" w:rsidRPr="00305B3B">
        <w:rPr>
          <w:rStyle w:val="NoSpacingChar"/>
          <w:rFonts w:ascii="IRBadr" w:hAnsi="IRBadr" w:cs="IRBadr"/>
          <w:rtl/>
        </w:rPr>
        <w:t>ِ</w:t>
      </w:r>
      <w:r w:rsidR="000F1804" w:rsidRPr="00305B3B">
        <w:rPr>
          <w:rStyle w:val="NoSpacingChar"/>
          <w:rFonts w:ascii="IRBadr" w:hAnsi="IRBadr" w:cs="IRBadr"/>
          <w:rtl/>
        </w:rPr>
        <w:t xml:space="preserve"> </w:t>
      </w:r>
      <w:r w:rsidR="004619EC" w:rsidRPr="00305B3B">
        <w:rPr>
          <w:rStyle w:val="NoSpacingChar"/>
          <w:rFonts w:ascii="IRBadr" w:hAnsi="IRBadr" w:cs="IRBadr"/>
          <w:rtl/>
        </w:rPr>
        <w:t>ال</w:t>
      </w:r>
      <w:r w:rsidR="000F1804" w:rsidRPr="00305B3B">
        <w:rPr>
          <w:rStyle w:val="NoSpacingChar"/>
          <w:rFonts w:ascii="IRBadr" w:hAnsi="IRBadr" w:cs="IRBadr"/>
          <w:rtl/>
        </w:rPr>
        <w:t>ح</w:t>
      </w:r>
      <w:r w:rsidR="00D97175" w:rsidRPr="00305B3B">
        <w:rPr>
          <w:rStyle w:val="NoSpacingChar"/>
          <w:rFonts w:ascii="IRBadr" w:hAnsi="IRBadr" w:cs="IRBadr"/>
          <w:rtl/>
        </w:rPr>
        <w:t>ُ</w:t>
      </w:r>
      <w:r w:rsidR="000F1804" w:rsidRPr="00305B3B">
        <w:rPr>
          <w:rStyle w:val="NoSpacingChar"/>
          <w:rFonts w:ascii="IRBadr" w:hAnsi="IRBadr" w:cs="IRBadr"/>
          <w:rtl/>
        </w:rPr>
        <w:t>کم</w:t>
      </w:r>
      <w:r w:rsidR="00D97175" w:rsidRPr="00305B3B">
        <w:rPr>
          <w:rStyle w:val="NoSpacingChar"/>
          <w:rFonts w:ascii="IRBadr" w:hAnsi="IRBadr" w:cs="IRBadr"/>
          <w:rtl/>
        </w:rPr>
        <w:t>ِ</w:t>
      </w:r>
      <w:r w:rsidR="000F1804" w:rsidRPr="00305B3B">
        <w:rPr>
          <w:rStyle w:val="NoSpacingChar"/>
          <w:rFonts w:ascii="IRBadr" w:hAnsi="IRBadr" w:cs="IRBadr"/>
          <w:rtl/>
        </w:rPr>
        <w:t xml:space="preserve"> </w:t>
      </w:r>
      <w:r w:rsidR="004619EC" w:rsidRPr="00305B3B">
        <w:rPr>
          <w:rStyle w:val="NoSpacingChar"/>
          <w:rFonts w:ascii="IRBadr" w:hAnsi="IRBadr" w:cs="IRBadr"/>
          <w:rtl/>
        </w:rPr>
        <w:t>ال</w:t>
      </w:r>
      <w:r w:rsidR="000F1804" w:rsidRPr="00305B3B">
        <w:rPr>
          <w:rStyle w:val="NoSpacingChar"/>
          <w:rFonts w:ascii="IRBadr" w:hAnsi="IRBadr" w:cs="IRBadr"/>
          <w:rtl/>
        </w:rPr>
        <w:t>ش</w:t>
      </w:r>
      <w:r w:rsidR="00D97175" w:rsidRPr="00305B3B">
        <w:rPr>
          <w:rStyle w:val="NoSpacingChar"/>
          <w:rFonts w:ascii="IRBadr" w:hAnsi="IRBadr" w:cs="IRBadr"/>
          <w:rtl/>
        </w:rPr>
        <w:t>َ</w:t>
      </w:r>
      <w:r w:rsidR="000F1804" w:rsidRPr="00305B3B">
        <w:rPr>
          <w:rStyle w:val="NoSpacingChar"/>
          <w:rFonts w:ascii="IRBadr" w:hAnsi="IRBadr" w:cs="IRBadr"/>
          <w:rtl/>
        </w:rPr>
        <w:t>رعی</w:t>
      </w:r>
      <w:r w:rsidR="003770D6" w:rsidRPr="00305B3B">
        <w:rPr>
          <w:rFonts w:ascii="IRBadr" w:hAnsi="IRBadr" w:cs="IRBadr"/>
          <w:rtl/>
        </w:rPr>
        <w:t xml:space="preserve"> -</w:t>
      </w:r>
    </w:p>
    <w:p w:rsidR="009A2A4F" w:rsidRPr="00305B3B" w:rsidRDefault="000F1804" w:rsidP="009A2A4F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 xml:space="preserve"> جواب دوم صغروی است که آقای خویی </w:t>
      </w:r>
      <w:r w:rsidR="00501FD0" w:rsidRPr="00305B3B">
        <w:rPr>
          <w:rFonts w:ascii="IRBadr" w:hAnsi="IRBadr" w:cs="IRBadr"/>
          <w:rtl/>
        </w:rPr>
        <w:t>می‌فرمایند:</w:t>
      </w:r>
      <w:r w:rsidRPr="00305B3B">
        <w:rPr>
          <w:rFonts w:ascii="IRBadr" w:hAnsi="IRBadr" w:cs="IRBadr"/>
          <w:rtl/>
        </w:rPr>
        <w:t xml:space="preserve"> بر فرض اینکه بپذیریم آخرین قاعده</w:t>
      </w:r>
      <w:r w:rsidR="00501FD0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ملاک اصولی بودن است. اما آخرین قاعده</w:t>
      </w:r>
      <w:r w:rsidR="00501FD0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معنایش این نیست که در همه فروض</w:t>
      </w:r>
      <w:r w:rsidR="00501FD0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آن بحث باید آخرین قاعده باشد. </w:t>
      </w:r>
      <w:r w:rsidR="00501FD0" w:rsidRPr="00305B3B">
        <w:rPr>
          <w:rFonts w:ascii="IRBadr" w:hAnsi="IRBadr" w:cs="IRBadr"/>
          <w:rtl/>
        </w:rPr>
        <w:t>بلکه اگر</w:t>
      </w:r>
      <w:r w:rsidRPr="00305B3B">
        <w:rPr>
          <w:rFonts w:ascii="IRBadr" w:hAnsi="IRBadr" w:cs="IRBadr"/>
          <w:rtl/>
        </w:rPr>
        <w:t xml:space="preserve"> </w:t>
      </w:r>
      <w:r w:rsidR="00501FD0" w:rsidRPr="00305B3B">
        <w:rPr>
          <w:rFonts w:ascii="IRBadr" w:hAnsi="IRBadr" w:cs="IRBadr"/>
          <w:rtl/>
        </w:rPr>
        <w:t xml:space="preserve">در </w:t>
      </w:r>
      <w:r w:rsidRPr="00305B3B">
        <w:rPr>
          <w:rFonts w:ascii="IRBadr" w:hAnsi="IRBadr" w:cs="IRBadr"/>
          <w:rtl/>
        </w:rPr>
        <w:t>یک فرض</w:t>
      </w:r>
      <w:r w:rsidR="00501FD0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آخرین قاعده باشد کافی است. </w:t>
      </w:r>
      <w:r w:rsidR="00ED44B9">
        <w:rPr>
          <w:rFonts w:ascii="IRBadr" w:hAnsi="IRBadr" w:cs="IRBadr"/>
          <w:rtl/>
        </w:rPr>
        <w:t>به‌عنوان‌مثال</w:t>
      </w:r>
      <w:r w:rsidR="00010257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73514C" w:rsidRPr="00305B3B">
        <w:rPr>
          <w:rFonts w:ascii="IRBadr" w:hAnsi="IRBadr" w:cs="IRBadr"/>
          <w:rtl/>
        </w:rPr>
        <w:t xml:space="preserve">در </w:t>
      </w:r>
      <w:r w:rsidRPr="00305B3B">
        <w:rPr>
          <w:rFonts w:ascii="IRBadr" w:hAnsi="IRBadr" w:cs="IRBadr"/>
          <w:rtl/>
        </w:rPr>
        <w:t>حجیت خبر واحد دو قول است</w:t>
      </w:r>
      <w:r w:rsidR="00010257" w:rsidRPr="00305B3B">
        <w:rPr>
          <w:rFonts w:ascii="IRBadr" w:hAnsi="IRBadr" w:cs="IRBadr"/>
          <w:rtl/>
        </w:rPr>
        <w:t>، حجت بودن یا حج</w:t>
      </w:r>
      <w:r w:rsidRPr="00305B3B">
        <w:rPr>
          <w:rFonts w:ascii="IRBadr" w:hAnsi="IRBadr" w:cs="IRBadr"/>
          <w:rtl/>
        </w:rPr>
        <w:t xml:space="preserve">ت </w:t>
      </w:r>
      <w:r w:rsidR="00010257" w:rsidRPr="00305B3B">
        <w:rPr>
          <w:rFonts w:ascii="IRBadr" w:hAnsi="IRBadr" w:cs="IRBadr"/>
          <w:rtl/>
        </w:rPr>
        <w:t xml:space="preserve">نبودن خبر واحد، </w:t>
      </w:r>
      <w:r w:rsidRPr="00305B3B">
        <w:rPr>
          <w:rFonts w:ascii="IRBadr" w:hAnsi="IRBadr" w:cs="IRBadr"/>
          <w:rtl/>
        </w:rPr>
        <w:t>اگر بگویید حجت نیست</w:t>
      </w:r>
      <w:r w:rsidR="00010257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که ما را به حکم شرعی نمی‌رساند</w:t>
      </w:r>
      <w:r w:rsidR="00010257" w:rsidRPr="00305B3B">
        <w:rPr>
          <w:rFonts w:ascii="IRBadr" w:hAnsi="IRBadr" w:cs="IRBadr"/>
          <w:rtl/>
        </w:rPr>
        <w:t>.</w:t>
      </w:r>
      <w:r w:rsidRPr="00305B3B">
        <w:rPr>
          <w:rFonts w:ascii="IRBadr" w:hAnsi="IRBadr" w:cs="IRBadr"/>
          <w:rtl/>
        </w:rPr>
        <w:t xml:space="preserve"> </w:t>
      </w:r>
      <w:r w:rsidR="00010257" w:rsidRPr="00305B3B">
        <w:rPr>
          <w:rFonts w:ascii="IRBadr" w:hAnsi="IRBadr" w:cs="IRBadr"/>
          <w:rtl/>
        </w:rPr>
        <w:t>لذا</w:t>
      </w:r>
      <w:r w:rsidRPr="00305B3B">
        <w:rPr>
          <w:rFonts w:ascii="IRBadr" w:hAnsi="IRBadr" w:cs="IRBadr"/>
          <w:rtl/>
        </w:rPr>
        <w:t xml:space="preserve"> باید بحث‌های </w:t>
      </w:r>
      <w:r w:rsidR="00010257" w:rsidRPr="00305B3B">
        <w:rPr>
          <w:rFonts w:ascii="IRBadr" w:hAnsi="IRBadr" w:cs="IRBadr"/>
          <w:rtl/>
        </w:rPr>
        <w:t xml:space="preserve">دیگر </w:t>
      </w:r>
      <w:r w:rsidRPr="00305B3B">
        <w:rPr>
          <w:rFonts w:ascii="IRBadr" w:hAnsi="IRBadr" w:cs="IRBadr"/>
          <w:rtl/>
        </w:rPr>
        <w:t xml:space="preserve">اصولی </w:t>
      </w:r>
      <w:r w:rsidR="00010257" w:rsidRPr="00305B3B">
        <w:rPr>
          <w:rFonts w:ascii="IRBadr" w:hAnsi="IRBadr" w:cs="IRBadr"/>
          <w:rtl/>
        </w:rPr>
        <w:t xml:space="preserve">را </w:t>
      </w:r>
      <w:r w:rsidRPr="00305B3B">
        <w:rPr>
          <w:rFonts w:ascii="IRBadr" w:hAnsi="IRBadr" w:cs="IRBadr"/>
          <w:rtl/>
        </w:rPr>
        <w:t>بیاوریم. ولی اگر بگوییم حجت است</w:t>
      </w:r>
      <w:r w:rsidR="00010257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ما را به حکم شرعی می‌رساند</w:t>
      </w:r>
      <w:r w:rsidR="00010257" w:rsidRPr="00305B3B">
        <w:rPr>
          <w:rFonts w:ascii="IRBadr" w:hAnsi="IRBadr" w:cs="IRBadr"/>
          <w:rtl/>
        </w:rPr>
        <w:t>.</w:t>
      </w:r>
      <w:r w:rsidRPr="00305B3B">
        <w:rPr>
          <w:rFonts w:ascii="IRBadr" w:hAnsi="IRBadr" w:cs="IRBadr"/>
          <w:rtl/>
        </w:rPr>
        <w:t xml:space="preserve"> </w:t>
      </w:r>
    </w:p>
    <w:p w:rsidR="00E6331B" w:rsidRPr="00305B3B" w:rsidRDefault="000F1804" w:rsidP="00E6331B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 xml:space="preserve">لذا برای اصولی </w:t>
      </w:r>
      <w:r w:rsidR="009A2A4F" w:rsidRPr="00305B3B">
        <w:rPr>
          <w:rFonts w:ascii="IRBadr" w:hAnsi="IRBadr" w:cs="IRBadr"/>
          <w:rtl/>
        </w:rPr>
        <w:t>بودن یک بحث،</w:t>
      </w:r>
      <w:r w:rsidRPr="00305B3B">
        <w:rPr>
          <w:rFonts w:ascii="IRBadr" w:hAnsi="IRBadr" w:cs="IRBadr"/>
          <w:rtl/>
        </w:rPr>
        <w:t xml:space="preserve"> لازم نیست </w:t>
      </w:r>
      <w:r w:rsidR="009A2A4F" w:rsidRPr="00305B3B">
        <w:rPr>
          <w:rFonts w:ascii="IRBadr" w:hAnsi="IRBadr" w:cs="IRBadr"/>
          <w:rtl/>
        </w:rPr>
        <w:t xml:space="preserve">در تمام </w:t>
      </w:r>
      <w:r w:rsidRPr="00305B3B">
        <w:rPr>
          <w:rFonts w:ascii="IRBadr" w:hAnsi="IRBadr" w:cs="IRBadr"/>
          <w:rtl/>
        </w:rPr>
        <w:t>فروض</w:t>
      </w:r>
      <w:r w:rsidR="009A2A4F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9A2A4F" w:rsidRPr="00305B3B">
        <w:rPr>
          <w:rFonts w:ascii="IRBadr" w:hAnsi="IRBadr" w:cs="IRBadr"/>
          <w:rtl/>
        </w:rPr>
        <w:t xml:space="preserve">آن </w:t>
      </w:r>
      <w:r w:rsidRPr="00305B3B">
        <w:rPr>
          <w:rFonts w:ascii="IRBadr" w:hAnsi="IRBadr" w:cs="IRBadr"/>
          <w:rtl/>
        </w:rPr>
        <w:t>بحث</w:t>
      </w:r>
      <w:r w:rsidR="009A2A4F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آخرین قاعده منجر به حکم فقهی باشد.</w:t>
      </w:r>
      <w:r w:rsidR="009A2A4F" w:rsidRPr="00305B3B">
        <w:rPr>
          <w:rFonts w:ascii="IRBadr" w:hAnsi="IRBadr" w:cs="IRBadr"/>
          <w:rtl/>
        </w:rPr>
        <w:t xml:space="preserve"> و بحث</w:t>
      </w:r>
      <w:r w:rsidRPr="00305B3B">
        <w:rPr>
          <w:rFonts w:ascii="IRBadr" w:hAnsi="IRBadr" w:cs="IRBadr"/>
          <w:rtl/>
        </w:rPr>
        <w:t xml:space="preserve"> اجتماع امر و نهی هم </w:t>
      </w:r>
      <w:r w:rsidR="00ED44B9">
        <w:rPr>
          <w:rFonts w:ascii="IRBadr" w:hAnsi="IRBadr" w:cs="IRBadr"/>
          <w:rtl/>
        </w:rPr>
        <w:t>این‌طور</w:t>
      </w:r>
      <w:r w:rsidRPr="00305B3B">
        <w:rPr>
          <w:rFonts w:ascii="IRBadr" w:hAnsi="IRBadr" w:cs="IRBadr"/>
          <w:rtl/>
        </w:rPr>
        <w:t xml:space="preserve"> است. </w:t>
      </w:r>
      <w:r w:rsidR="009A2A4F" w:rsidRPr="00305B3B">
        <w:rPr>
          <w:rFonts w:ascii="IRBadr" w:hAnsi="IRBadr" w:cs="IRBadr"/>
          <w:rtl/>
        </w:rPr>
        <w:t xml:space="preserve">یعنی در </w:t>
      </w:r>
      <w:r w:rsidRPr="00305B3B">
        <w:rPr>
          <w:rFonts w:ascii="IRBadr" w:hAnsi="IRBadr" w:cs="IRBadr"/>
          <w:rtl/>
        </w:rPr>
        <w:t>اجتماع امر و نهی</w:t>
      </w:r>
      <w:r w:rsidR="009A2A4F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اگر </w:t>
      </w:r>
      <w:r w:rsidR="009A2A4F" w:rsidRPr="00305B3B">
        <w:rPr>
          <w:rFonts w:ascii="IRBadr" w:hAnsi="IRBadr" w:cs="IRBadr"/>
          <w:rtl/>
        </w:rPr>
        <w:t>اجتماع،</w:t>
      </w:r>
      <w:r w:rsidRPr="00305B3B">
        <w:rPr>
          <w:rFonts w:ascii="IRBadr" w:hAnsi="IRBadr" w:cs="IRBadr"/>
          <w:rtl/>
        </w:rPr>
        <w:t xml:space="preserve"> جایز نیست</w:t>
      </w:r>
      <w:r w:rsidR="009A2A4F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9A2A4F" w:rsidRPr="00305B3B">
        <w:rPr>
          <w:rFonts w:ascii="IRBadr" w:hAnsi="IRBadr" w:cs="IRBadr"/>
          <w:rtl/>
        </w:rPr>
        <w:t>بدون فاصله به حکم نمی‌رس</w:t>
      </w:r>
      <w:r w:rsidRPr="00305B3B">
        <w:rPr>
          <w:rFonts w:ascii="IRBadr" w:hAnsi="IRBadr" w:cs="IRBadr"/>
          <w:rtl/>
        </w:rPr>
        <w:t xml:space="preserve">د </w:t>
      </w:r>
      <w:r w:rsidR="009A2A4F" w:rsidRPr="00305B3B">
        <w:rPr>
          <w:rFonts w:ascii="IRBadr" w:hAnsi="IRBadr" w:cs="IRBadr"/>
          <w:rtl/>
        </w:rPr>
        <w:t xml:space="preserve">و </w:t>
      </w:r>
      <w:r w:rsidRPr="00305B3B">
        <w:rPr>
          <w:rFonts w:ascii="IRBadr" w:hAnsi="IRBadr" w:cs="IRBadr"/>
          <w:rtl/>
        </w:rPr>
        <w:t xml:space="preserve">باید </w:t>
      </w:r>
      <w:r w:rsidR="009A2A4F" w:rsidRPr="00305B3B">
        <w:rPr>
          <w:rFonts w:ascii="IRBadr" w:hAnsi="IRBadr" w:cs="IRBadr"/>
          <w:rtl/>
        </w:rPr>
        <w:t>بحث‌های</w:t>
      </w:r>
      <w:r w:rsidRPr="00305B3B">
        <w:rPr>
          <w:rFonts w:ascii="IRBadr" w:hAnsi="IRBadr" w:cs="IRBadr"/>
          <w:rtl/>
        </w:rPr>
        <w:t xml:space="preserve"> دیگر</w:t>
      </w:r>
      <w:r w:rsidR="009A2A4F" w:rsidRPr="00305B3B">
        <w:rPr>
          <w:rFonts w:ascii="IRBadr" w:hAnsi="IRBadr" w:cs="IRBadr"/>
          <w:rtl/>
        </w:rPr>
        <w:t>ی</w:t>
      </w:r>
      <w:r w:rsidRPr="00305B3B">
        <w:rPr>
          <w:rFonts w:ascii="IRBadr" w:hAnsi="IRBadr" w:cs="IRBadr"/>
          <w:rtl/>
        </w:rPr>
        <w:t xml:space="preserve"> اضافه </w:t>
      </w:r>
      <w:r w:rsidR="009A2A4F" w:rsidRPr="00305B3B">
        <w:rPr>
          <w:rFonts w:ascii="IRBadr" w:hAnsi="IRBadr" w:cs="IRBadr"/>
          <w:rtl/>
        </w:rPr>
        <w:t>شود، و</w:t>
      </w:r>
      <w:r w:rsidRPr="00305B3B">
        <w:rPr>
          <w:rFonts w:ascii="IRBadr" w:hAnsi="IRBadr" w:cs="IRBadr"/>
          <w:rtl/>
        </w:rPr>
        <w:t xml:space="preserve"> </w:t>
      </w:r>
      <w:r w:rsidR="009A2A4F" w:rsidRPr="00305B3B">
        <w:rPr>
          <w:rFonts w:ascii="IRBadr" w:hAnsi="IRBadr" w:cs="IRBadr"/>
          <w:rtl/>
        </w:rPr>
        <w:t xml:space="preserve">اقتضاء </w:t>
      </w:r>
      <w:r w:rsidRPr="00305B3B">
        <w:rPr>
          <w:rFonts w:ascii="IRBadr" w:hAnsi="IRBadr" w:cs="IRBadr"/>
          <w:rtl/>
        </w:rPr>
        <w:t>نهی در عبادت</w:t>
      </w:r>
      <w:r w:rsidR="009A2A4F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بررسی </w:t>
      </w:r>
      <w:r w:rsidR="009A2A4F" w:rsidRPr="00305B3B">
        <w:rPr>
          <w:rFonts w:ascii="IRBadr" w:hAnsi="IRBadr" w:cs="IRBadr"/>
          <w:rtl/>
        </w:rPr>
        <w:t>شو</w:t>
      </w:r>
      <w:r w:rsidRPr="00305B3B">
        <w:rPr>
          <w:rFonts w:ascii="IRBadr" w:hAnsi="IRBadr" w:cs="IRBadr"/>
          <w:rtl/>
        </w:rPr>
        <w:t xml:space="preserve">د. اما اگر </w:t>
      </w:r>
      <w:r w:rsidR="009A2A4F" w:rsidRPr="00305B3B">
        <w:rPr>
          <w:rFonts w:ascii="IRBadr" w:hAnsi="IRBadr" w:cs="IRBadr"/>
          <w:rtl/>
        </w:rPr>
        <w:t>بگوییم</w:t>
      </w:r>
      <w:r w:rsidRPr="00305B3B">
        <w:rPr>
          <w:rFonts w:ascii="IRBadr" w:hAnsi="IRBadr" w:cs="IRBadr"/>
          <w:rtl/>
        </w:rPr>
        <w:t xml:space="preserve"> اجتماع امر و نهی جایز است</w:t>
      </w:r>
      <w:r w:rsidR="009A2A4F" w:rsidRPr="00305B3B">
        <w:rPr>
          <w:rFonts w:ascii="IRBadr" w:hAnsi="IRBadr" w:cs="IRBadr"/>
          <w:rtl/>
        </w:rPr>
        <w:t xml:space="preserve"> و</w:t>
      </w:r>
      <w:r w:rsidRPr="00305B3B">
        <w:rPr>
          <w:rFonts w:ascii="IRBadr" w:hAnsi="IRBadr" w:cs="IRBadr"/>
          <w:rtl/>
        </w:rPr>
        <w:t xml:space="preserve"> این </w:t>
      </w:r>
      <w:r w:rsidR="009A2A4F" w:rsidRPr="00305B3B">
        <w:rPr>
          <w:rFonts w:ascii="IRBadr" w:hAnsi="IRBadr" w:cs="IRBadr"/>
          <w:rtl/>
        </w:rPr>
        <w:t xml:space="preserve">عبادت، </w:t>
      </w:r>
      <w:r w:rsidRPr="00305B3B">
        <w:rPr>
          <w:rFonts w:ascii="IRBadr" w:hAnsi="IRBadr" w:cs="IRBadr"/>
          <w:rtl/>
        </w:rPr>
        <w:t>امر دارد</w:t>
      </w:r>
      <w:r w:rsidR="00E6331B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ED44B9">
        <w:rPr>
          <w:rFonts w:ascii="IRBadr" w:hAnsi="IRBadr" w:cs="IRBadr"/>
          <w:rtl/>
        </w:rPr>
        <w:t>درنتیجه</w:t>
      </w:r>
      <w:r w:rsidR="009A2A4F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 xml:space="preserve">عبادت </w:t>
      </w:r>
      <w:r w:rsidR="00E6331B" w:rsidRPr="00305B3B">
        <w:rPr>
          <w:rFonts w:ascii="IRBadr" w:hAnsi="IRBadr" w:cs="IRBadr"/>
          <w:rtl/>
        </w:rPr>
        <w:t>صحیح است.</w:t>
      </w:r>
    </w:p>
    <w:p w:rsidR="00002528" w:rsidRPr="00305B3B" w:rsidRDefault="00A23E29" w:rsidP="00002528">
      <w:pPr>
        <w:pStyle w:val="Heading2"/>
        <w:rPr>
          <w:rFonts w:ascii="IRBadr" w:hAnsi="IRBadr" w:cs="IRBadr"/>
          <w:rtl/>
        </w:rPr>
      </w:pPr>
      <w:bookmarkStart w:id="5" w:name="_Toc428045502"/>
      <w:r w:rsidRPr="00305B3B">
        <w:rPr>
          <w:rFonts w:ascii="IRBadr" w:hAnsi="IRBadr" w:cs="IRBadr"/>
          <w:rtl/>
        </w:rPr>
        <w:t xml:space="preserve">دیدگاه سوم: </w:t>
      </w:r>
      <w:r w:rsidR="00002528" w:rsidRPr="00305B3B">
        <w:rPr>
          <w:rFonts w:ascii="IRBadr" w:hAnsi="IRBadr" w:cs="IRBadr"/>
          <w:rtl/>
        </w:rPr>
        <w:t>از مبادی احکام است</w:t>
      </w:r>
      <w:bookmarkEnd w:id="5"/>
    </w:p>
    <w:p w:rsidR="004F07D7" w:rsidRPr="00305B3B" w:rsidRDefault="00002528" w:rsidP="004F07D7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دیدگاه سوم می‌گوید</w:t>
      </w:r>
      <w:r w:rsidR="000F1804" w:rsidRPr="00305B3B">
        <w:rPr>
          <w:rFonts w:ascii="IRBadr" w:hAnsi="IRBadr" w:cs="IRBadr"/>
          <w:rtl/>
        </w:rPr>
        <w:t xml:space="preserve"> این بحث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جزء مبادی فقه است نه مبادی اصول. که این </w:t>
      </w:r>
      <w:r w:rsidR="00363F63" w:rsidRPr="00305B3B">
        <w:rPr>
          <w:rFonts w:ascii="IRBadr" w:hAnsi="IRBadr" w:cs="IRBadr"/>
          <w:rtl/>
        </w:rPr>
        <w:t>ضعف قول</w:t>
      </w:r>
      <w:r w:rsidR="000F1804" w:rsidRPr="00305B3B">
        <w:rPr>
          <w:rFonts w:ascii="IRBadr" w:hAnsi="IRBadr" w:cs="IRBadr"/>
          <w:rtl/>
        </w:rPr>
        <w:t xml:space="preserve"> واضح است و </w:t>
      </w:r>
      <w:r w:rsidR="00363F63" w:rsidRPr="00305B3B">
        <w:rPr>
          <w:rFonts w:ascii="IRBadr" w:hAnsi="IRBadr" w:cs="IRBadr"/>
          <w:rtl/>
        </w:rPr>
        <w:t xml:space="preserve">جواب آن </w:t>
      </w:r>
      <w:r w:rsidR="000F1804" w:rsidRPr="00305B3B">
        <w:rPr>
          <w:rFonts w:ascii="IRBadr" w:hAnsi="IRBadr" w:cs="IRBadr"/>
          <w:rtl/>
        </w:rPr>
        <w:t xml:space="preserve">در محاضرات </w:t>
      </w:r>
      <w:r w:rsidR="00363F63" w:rsidRPr="00305B3B">
        <w:rPr>
          <w:rFonts w:ascii="IRBadr" w:hAnsi="IRBadr" w:cs="IRBadr"/>
          <w:rtl/>
        </w:rPr>
        <w:t>آمده است</w:t>
      </w:r>
      <w:r w:rsidR="000F1804" w:rsidRPr="00305B3B">
        <w:rPr>
          <w:rFonts w:ascii="IRBadr" w:hAnsi="IRBadr" w:cs="IRBadr"/>
          <w:rtl/>
        </w:rPr>
        <w:t xml:space="preserve">. </w:t>
      </w:r>
    </w:p>
    <w:p w:rsidR="00DD1C0A" w:rsidRPr="00305B3B" w:rsidRDefault="000F1804" w:rsidP="00ED44B9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lastRenderedPageBreak/>
        <w:t>این سه دیدگاه</w:t>
      </w:r>
      <w:r w:rsidR="004F07D7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مهم‌تر</w:t>
      </w:r>
      <w:r w:rsidR="004F07D7" w:rsidRPr="00305B3B">
        <w:rPr>
          <w:rFonts w:ascii="IRBadr" w:hAnsi="IRBadr" w:cs="IRBadr"/>
          <w:rtl/>
        </w:rPr>
        <w:t>ین</w:t>
      </w:r>
      <w:r w:rsidRPr="00305B3B">
        <w:rPr>
          <w:rFonts w:ascii="IRBadr" w:hAnsi="IRBadr" w:cs="IRBadr"/>
          <w:rtl/>
        </w:rPr>
        <w:t xml:space="preserve"> </w:t>
      </w:r>
      <w:r w:rsidR="004F07D7" w:rsidRPr="00305B3B">
        <w:rPr>
          <w:rFonts w:ascii="IRBadr" w:hAnsi="IRBadr" w:cs="IRBadr"/>
          <w:rtl/>
        </w:rPr>
        <w:t xml:space="preserve">نظریاتی </w:t>
      </w:r>
      <w:r w:rsidRPr="00305B3B">
        <w:rPr>
          <w:rFonts w:ascii="IRBadr" w:hAnsi="IRBadr" w:cs="IRBadr"/>
          <w:rtl/>
        </w:rPr>
        <w:t>که احیاناً قائلانی دار</w:t>
      </w:r>
      <w:r w:rsidR="004F07D7" w:rsidRPr="00305B3B">
        <w:rPr>
          <w:rFonts w:ascii="IRBadr" w:hAnsi="IRBadr" w:cs="IRBadr"/>
          <w:rtl/>
        </w:rPr>
        <w:t>ن</w:t>
      </w:r>
      <w:r w:rsidRPr="00305B3B">
        <w:rPr>
          <w:rFonts w:ascii="IRBadr" w:hAnsi="IRBadr" w:cs="IRBadr"/>
          <w:rtl/>
        </w:rPr>
        <w:t>د</w:t>
      </w:r>
      <w:r w:rsidR="004F07D7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4F07D7" w:rsidRPr="00305B3B">
        <w:rPr>
          <w:rFonts w:ascii="IRBadr" w:hAnsi="IRBadr" w:cs="IRBadr"/>
          <w:rtl/>
        </w:rPr>
        <w:t xml:space="preserve">می‌باشند </w:t>
      </w:r>
      <w:r w:rsidRPr="00305B3B">
        <w:rPr>
          <w:rFonts w:ascii="IRBadr" w:hAnsi="IRBadr" w:cs="IRBadr"/>
          <w:rtl/>
        </w:rPr>
        <w:t xml:space="preserve">و به نظر می‌آید همان دیدگاه </w:t>
      </w:r>
      <w:r w:rsidR="00AA58B2" w:rsidRPr="00305B3B">
        <w:rPr>
          <w:rFonts w:ascii="IRBadr" w:hAnsi="IRBadr" w:cs="IRBadr"/>
          <w:rtl/>
        </w:rPr>
        <w:t>اصولی بودن بحث،</w:t>
      </w:r>
      <w:r w:rsidRPr="00305B3B">
        <w:rPr>
          <w:rFonts w:ascii="IRBadr" w:hAnsi="IRBadr" w:cs="IRBadr"/>
          <w:rtl/>
        </w:rPr>
        <w:t xml:space="preserve"> دیدگاه درست است </w:t>
      </w:r>
      <w:r w:rsidR="00AA58B2" w:rsidRPr="00305B3B">
        <w:rPr>
          <w:rFonts w:ascii="IRBadr" w:hAnsi="IRBadr" w:cs="IRBadr"/>
          <w:rtl/>
        </w:rPr>
        <w:t>و</w:t>
      </w:r>
      <w:r w:rsidRPr="00305B3B">
        <w:rPr>
          <w:rFonts w:ascii="IRBadr" w:hAnsi="IRBadr" w:cs="IRBadr"/>
          <w:rtl/>
        </w:rPr>
        <w:t xml:space="preserve"> این مبحث اجتماع امر و نهی یک مبحث اصولی است </w:t>
      </w:r>
      <w:r w:rsidR="00AA58B2" w:rsidRPr="00305B3B">
        <w:rPr>
          <w:rFonts w:ascii="IRBadr" w:hAnsi="IRBadr" w:cs="IRBadr"/>
          <w:rtl/>
        </w:rPr>
        <w:t>و قاعده‌</w:t>
      </w:r>
      <w:r w:rsidRPr="00305B3B">
        <w:rPr>
          <w:rFonts w:ascii="IRBadr" w:hAnsi="IRBadr" w:cs="IRBadr"/>
          <w:rtl/>
        </w:rPr>
        <w:t>ای است که با مراجعه به عقل به است</w:t>
      </w:r>
      <w:r w:rsidR="00ED44B9" w:rsidRPr="00305B3B">
        <w:rPr>
          <w:rFonts w:ascii="IRBadr" w:hAnsi="IRBadr" w:cs="IRBadr"/>
          <w:rtl/>
        </w:rPr>
        <w:t>ن</w:t>
      </w:r>
      <w:r w:rsidRPr="00305B3B">
        <w:rPr>
          <w:rFonts w:ascii="IRBadr" w:hAnsi="IRBadr" w:cs="IRBadr"/>
          <w:rtl/>
        </w:rPr>
        <w:t xml:space="preserve">باط حکم </w:t>
      </w:r>
      <w:r w:rsidR="00DD1C0A" w:rsidRPr="00305B3B">
        <w:rPr>
          <w:rFonts w:ascii="IRBadr" w:hAnsi="IRBadr" w:cs="IRBadr"/>
          <w:rtl/>
        </w:rPr>
        <w:t>می‌پردازد - آخرین کبری است یا ماقبل آخر است،</w:t>
      </w:r>
      <w:r w:rsidRPr="00305B3B">
        <w:rPr>
          <w:rFonts w:ascii="IRBadr" w:hAnsi="IRBadr" w:cs="IRBadr"/>
          <w:rtl/>
        </w:rPr>
        <w:t xml:space="preserve"> مهم نیست</w:t>
      </w:r>
      <w:r w:rsidR="00B95D36" w:rsidRPr="00305B3B">
        <w:rPr>
          <w:rFonts w:ascii="IRBadr" w:hAnsi="IRBadr" w:cs="IRBadr"/>
          <w:rtl/>
        </w:rPr>
        <w:t xml:space="preserve"> -</w:t>
      </w:r>
    </w:p>
    <w:p w:rsidR="00DD1C0A" w:rsidRPr="00305B3B" w:rsidRDefault="00DD1C0A" w:rsidP="00DD1C0A">
      <w:pPr>
        <w:pStyle w:val="Heading1"/>
        <w:rPr>
          <w:rFonts w:ascii="IRBadr" w:hAnsi="IRBadr" w:cs="IRBadr"/>
          <w:rtl/>
        </w:rPr>
      </w:pPr>
      <w:bookmarkStart w:id="6" w:name="_Toc428045503"/>
      <w:r w:rsidRPr="00305B3B">
        <w:rPr>
          <w:rFonts w:ascii="IRBadr" w:hAnsi="IRBadr" w:cs="IRBadr"/>
          <w:rtl/>
        </w:rPr>
        <w:t>این قاعده از مباحث عقلی است یا از مباحث لفظی</w:t>
      </w:r>
      <w:bookmarkEnd w:id="6"/>
    </w:p>
    <w:p w:rsidR="00DD1C0A" w:rsidRPr="00305B3B" w:rsidRDefault="000F1804" w:rsidP="00DD1C0A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 xml:space="preserve"> مقدمه دیگر این است که بعد از اینکه قاعده اصولی شد</w:t>
      </w:r>
      <w:r w:rsidR="00DD1C0A" w:rsidRPr="00305B3B">
        <w:rPr>
          <w:rFonts w:ascii="IRBadr" w:hAnsi="IRBadr" w:cs="IRBadr"/>
          <w:rtl/>
        </w:rPr>
        <w:t xml:space="preserve">، </w:t>
      </w:r>
      <w:r w:rsidR="00ED44B9">
        <w:rPr>
          <w:rFonts w:ascii="IRBadr" w:hAnsi="IRBadr" w:cs="IRBadr"/>
          <w:rtl/>
        </w:rPr>
        <w:t>سؤال</w:t>
      </w:r>
      <w:r w:rsidR="00DD1C0A" w:rsidRPr="00305B3B">
        <w:rPr>
          <w:rFonts w:ascii="IRBadr" w:hAnsi="IRBadr" w:cs="IRBadr"/>
          <w:rtl/>
        </w:rPr>
        <w:t xml:space="preserve"> این است که</w:t>
      </w:r>
      <w:r w:rsidRPr="00305B3B">
        <w:rPr>
          <w:rFonts w:ascii="IRBadr" w:hAnsi="IRBadr" w:cs="IRBadr"/>
          <w:rtl/>
        </w:rPr>
        <w:t xml:space="preserve"> این قاعده از مباحث عقلی اصول است یا از مباحث الفاظ اصول است</w:t>
      </w:r>
      <w:r w:rsidR="00DD1C0A" w:rsidRPr="00305B3B">
        <w:rPr>
          <w:rFonts w:ascii="IRBadr" w:hAnsi="IRBadr" w:cs="IRBadr"/>
          <w:rtl/>
        </w:rPr>
        <w:t>؟ که در این بحث، به نظر ما</w:t>
      </w:r>
      <w:r w:rsidRPr="00305B3B">
        <w:rPr>
          <w:rFonts w:ascii="IRBadr" w:hAnsi="IRBadr" w:cs="IRBadr"/>
          <w:rtl/>
        </w:rPr>
        <w:t xml:space="preserve"> از مباحث عقلیه است.</w:t>
      </w:r>
    </w:p>
    <w:p w:rsidR="00DD1C0A" w:rsidRPr="00305B3B" w:rsidRDefault="000F1804" w:rsidP="005C3810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در بحث مقدمه واجب یا امر ب</w:t>
      </w:r>
      <w:r w:rsidR="00ED44B9">
        <w:rPr>
          <w:rFonts w:ascii="IRBadr" w:hAnsi="IRBadr" w:cs="IRBadr" w:hint="cs"/>
          <w:rtl/>
        </w:rPr>
        <w:t xml:space="preserve">ه </w:t>
      </w:r>
      <w:r w:rsidRPr="00305B3B">
        <w:rPr>
          <w:rFonts w:ascii="IRBadr" w:hAnsi="IRBadr" w:cs="IRBadr"/>
          <w:rtl/>
        </w:rPr>
        <w:t>شیء</w:t>
      </w:r>
      <w:r w:rsidR="00DD1C0A" w:rsidRPr="00305B3B">
        <w:rPr>
          <w:rFonts w:ascii="IRBadr" w:hAnsi="IRBadr" w:cs="IRBadr"/>
          <w:rtl/>
        </w:rPr>
        <w:t>،</w:t>
      </w:r>
      <w:r w:rsidR="005C3810" w:rsidRPr="00305B3B">
        <w:rPr>
          <w:rFonts w:ascii="IRBadr" w:hAnsi="IRBadr" w:cs="IRBadr"/>
          <w:rtl/>
        </w:rPr>
        <w:t xml:space="preserve"> مقتضی</w:t>
      </w:r>
      <w:r w:rsidRPr="00305B3B">
        <w:rPr>
          <w:rFonts w:ascii="IRBadr" w:hAnsi="IRBadr" w:cs="IRBadr"/>
          <w:rtl/>
        </w:rPr>
        <w:t xml:space="preserve"> نهی از ضد</w:t>
      </w:r>
      <w:r w:rsidR="005C3810" w:rsidRPr="00305B3B">
        <w:rPr>
          <w:rFonts w:ascii="IRBadr" w:hAnsi="IRBadr" w:cs="IRBadr"/>
          <w:rtl/>
        </w:rPr>
        <w:t xml:space="preserve"> است</w:t>
      </w:r>
      <w:r w:rsidR="00DD1C0A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قدما </w:t>
      </w:r>
      <w:r w:rsidR="00DD1C0A" w:rsidRPr="00305B3B">
        <w:rPr>
          <w:rFonts w:ascii="IRBadr" w:hAnsi="IRBadr" w:cs="IRBadr"/>
          <w:rtl/>
        </w:rPr>
        <w:t>،این‌ بحث‌ها</w:t>
      </w:r>
      <w:r w:rsidRPr="00305B3B">
        <w:rPr>
          <w:rFonts w:ascii="IRBadr" w:hAnsi="IRBadr" w:cs="IRBadr"/>
          <w:rtl/>
        </w:rPr>
        <w:t xml:space="preserve"> را از الفاظ به شمار می‌آوردند</w:t>
      </w:r>
      <w:r w:rsidR="00DD1C0A" w:rsidRPr="00305B3B">
        <w:rPr>
          <w:rFonts w:ascii="IRBadr" w:hAnsi="IRBadr" w:cs="IRBadr"/>
          <w:rtl/>
        </w:rPr>
        <w:t xml:space="preserve"> و امثال </w:t>
      </w:r>
      <w:r w:rsidRPr="00305B3B">
        <w:rPr>
          <w:rFonts w:ascii="IRBadr" w:hAnsi="IRBadr" w:cs="IRBadr"/>
          <w:rtl/>
        </w:rPr>
        <w:t xml:space="preserve">مرحوم محقق اصفهانی </w:t>
      </w:r>
      <w:r w:rsidR="00ED44B9">
        <w:rPr>
          <w:rFonts w:ascii="IRBadr" w:hAnsi="IRBadr" w:cs="IRBadr"/>
          <w:rtl/>
        </w:rPr>
        <w:t>و مرحوم</w:t>
      </w:r>
      <w:r w:rsidRPr="00305B3B">
        <w:rPr>
          <w:rFonts w:ascii="IRBadr" w:hAnsi="IRBadr" w:cs="IRBadr"/>
          <w:rtl/>
        </w:rPr>
        <w:t xml:space="preserve"> کمپانی و من تبع که </w:t>
      </w:r>
      <w:r w:rsidR="00ED44B9">
        <w:rPr>
          <w:rFonts w:ascii="IRBadr" w:hAnsi="IRBadr" w:cs="IRBadr"/>
          <w:rtl/>
        </w:rPr>
        <w:t>متأخرین</w:t>
      </w:r>
      <w:r w:rsidRPr="00305B3B">
        <w:rPr>
          <w:rFonts w:ascii="IRBadr" w:hAnsi="IRBadr" w:cs="IRBadr"/>
          <w:rtl/>
        </w:rPr>
        <w:t xml:space="preserve"> هستند این‌ها را از مباحث عقلیه به شمار می‌آوردند </w:t>
      </w:r>
      <w:r w:rsidR="005C3810" w:rsidRPr="00305B3B">
        <w:rPr>
          <w:rFonts w:ascii="IRBadr" w:hAnsi="IRBadr" w:cs="IRBadr"/>
          <w:rtl/>
        </w:rPr>
        <w:t>ما هر دو نظ</w:t>
      </w:r>
      <w:r w:rsidR="00DD1C0A" w:rsidRPr="00305B3B">
        <w:rPr>
          <w:rFonts w:ascii="IRBadr" w:hAnsi="IRBadr" w:cs="IRBadr"/>
          <w:rtl/>
        </w:rPr>
        <w:t>ر را نپذیرفتیم</w:t>
      </w:r>
      <w:r w:rsidR="005C3810" w:rsidRPr="00305B3B">
        <w:rPr>
          <w:rFonts w:ascii="IRBadr" w:hAnsi="IRBadr" w:cs="IRBadr"/>
          <w:rtl/>
        </w:rPr>
        <w:t>.</w:t>
      </w:r>
    </w:p>
    <w:p w:rsidR="00C4086E" w:rsidRPr="00305B3B" w:rsidRDefault="000F1804" w:rsidP="00C4086E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چرا</w:t>
      </w:r>
      <w:r w:rsidR="00DD1C0A" w:rsidRPr="00305B3B">
        <w:rPr>
          <w:rFonts w:ascii="IRBadr" w:hAnsi="IRBadr" w:cs="IRBadr"/>
          <w:rtl/>
        </w:rPr>
        <w:t xml:space="preserve"> که</w:t>
      </w:r>
      <w:r w:rsidRPr="00305B3B">
        <w:rPr>
          <w:rFonts w:ascii="IRBadr" w:hAnsi="IRBadr" w:cs="IRBadr"/>
          <w:rtl/>
        </w:rPr>
        <w:t xml:space="preserve"> می‌گفتیم </w:t>
      </w:r>
      <w:r w:rsidR="00DD1C0A" w:rsidRPr="00305B3B">
        <w:rPr>
          <w:rFonts w:ascii="IRBadr" w:hAnsi="IRBadr" w:cs="IRBadr"/>
          <w:rtl/>
        </w:rPr>
        <w:t xml:space="preserve">در </w:t>
      </w:r>
      <w:r w:rsidRPr="00305B3B">
        <w:rPr>
          <w:rFonts w:ascii="IRBadr" w:hAnsi="IRBadr" w:cs="IRBadr"/>
          <w:rtl/>
        </w:rPr>
        <w:t>بحث مقدمه واجب</w:t>
      </w:r>
      <w:r w:rsidR="00DD1C0A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درست است </w:t>
      </w:r>
      <w:r w:rsidR="006C7398" w:rsidRPr="00305B3B">
        <w:rPr>
          <w:rFonts w:ascii="IRBadr" w:hAnsi="IRBadr" w:cs="IRBadr"/>
          <w:rtl/>
        </w:rPr>
        <w:t>که</w:t>
      </w:r>
      <w:r w:rsidRPr="00305B3B">
        <w:rPr>
          <w:rFonts w:ascii="IRBadr" w:hAnsi="IRBadr" w:cs="IRBadr"/>
          <w:rtl/>
        </w:rPr>
        <w:t xml:space="preserve"> </w:t>
      </w:r>
      <w:r w:rsidR="00ED44B9">
        <w:rPr>
          <w:rFonts w:ascii="IRBadr" w:hAnsi="IRBadr" w:cs="IRBadr"/>
          <w:rtl/>
        </w:rPr>
        <w:t>متأخرین</w:t>
      </w:r>
      <w:r w:rsidR="006C7398" w:rsidRPr="00305B3B">
        <w:rPr>
          <w:rFonts w:ascii="IRBadr" w:hAnsi="IRBadr" w:cs="IRBadr"/>
          <w:rtl/>
        </w:rPr>
        <w:t>، عمدتاً نگاه</w:t>
      </w:r>
      <w:r w:rsidRPr="00305B3B">
        <w:rPr>
          <w:rFonts w:ascii="IRBadr" w:hAnsi="IRBadr" w:cs="IRBadr"/>
          <w:rtl/>
        </w:rPr>
        <w:t xml:space="preserve"> عقلی </w:t>
      </w:r>
      <w:r w:rsidR="006C7398" w:rsidRPr="00305B3B">
        <w:rPr>
          <w:rFonts w:ascii="IRBadr" w:hAnsi="IRBadr" w:cs="IRBadr"/>
          <w:rtl/>
        </w:rPr>
        <w:t>دارند</w:t>
      </w:r>
      <w:r w:rsidRPr="00305B3B">
        <w:rPr>
          <w:rFonts w:ascii="IRBadr" w:hAnsi="IRBadr" w:cs="IRBadr"/>
          <w:rtl/>
        </w:rPr>
        <w:t xml:space="preserve"> </w:t>
      </w:r>
      <w:r w:rsidR="005C3810" w:rsidRPr="00305B3B">
        <w:rPr>
          <w:rFonts w:ascii="IRBadr" w:hAnsi="IRBadr" w:cs="IRBadr"/>
          <w:rtl/>
        </w:rPr>
        <w:t xml:space="preserve">و </w:t>
      </w:r>
      <w:r w:rsidRPr="00305B3B">
        <w:rPr>
          <w:rFonts w:ascii="IRBadr" w:hAnsi="IRBadr" w:cs="IRBadr"/>
          <w:rtl/>
        </w:rPr>
        <w:t>یا در بحث امر بشیء</w:t>
      </w:r>
      <w:r w:rsidR="005C3810" w:rsidRPr="00305B3B">
        <w:rPr>
          <w:rFonts w:ascii="IRBadr" w:hAnsi="IRBadr" w:cs="IRBadr"/>
          <w:rtl/>
        </w:rPr>
        <w:t xml:space="preserve"> مقتضی</w:t>
      </w:r>
      <w:r w:rsidRPr="00305B3B">
        <w:rPr>
          <w:rFonts w:ascii="IRBadr" w:hAnsi="IRBadr" w:cs="IRBadr"/>
          <w:rtl/>
        </w:rPr>
        <w:t xml:space="preserve"> نهی از ضد</w:t>
      </w:r>
      <w:r w:rsidR="005C3810" w:rsidRPr="00305B3B">
        <w:rPr>
          <w:rFonts w:ascii="IRBadr" w:hAnsi="IRBadr" w:cs="IRBadr"/>
          <w:rtl/>
        </w:rPr>
        <w:t xml:space="preserve"> است،</w:t>
      </w:r>
      <w:r w:rsidRPr="00305B3B">
        <w:rPr>
          <w:rFonts w:ascii="IRBadr" w:hAnsi="IRBadr" w:cs="IRBadr"/>
          <w:rtl/>
        </w:rPr>
        <w:t xml:space="preserve"> نگاه </w:t>
      </w:r>
      <w:r w:rsidR="00ED44B9">
        <w:rPr>
          <w:rFonts w:ascii="IRBadr" w:hAnsi="IRBadr" w:cs="IRBadr"/>
          <w:rtl/>
        </w:rPr>
        <w:t>متأخرین</w:t>
      </w:r>
      <w:r w:rsidRPr="00305B3B">
        <w:rPr>
          <w:rFonts w:ascii="IRBadr" w:hAnsi="IRBadr" w:cs="IRBadr"/>
          <w:rtl/>
        </w:rPr>
        <w:t xml:space="preserve"> عمدتاً عقلی است</w:t>
      </w:r>
      <w:r w:rsidR="005C3810" w:rsidRPr="00305B3B">
        <w:rPr>
          <w:rFonts w:ascii="IRBadr" w:hAnsi="IRBadr" w:cs="IRBadr"/>
          <w:rtl/>
        </w:rPr>
        <w:t>.</w:t>
      </w:r>
      <w:r w:rsidRPr="00305B3B">
        <w:rPr>
          <w:rFonts w:ascii="IRBadr" w:hAnsi="IRBadr" w:cs="IRBadr"/>
          <w:rtl/>
        </w:rPr>
        <w:t xml:space="preserve"> ولی به صرف اینکه </w:t>
      </w:r>
      <w:r w:rsidR="004B13A0" w:rsidRPr="00305B3B">
        <w:rPr>
          <w:rFonts w:ascii="IRBadr" w:hAnsi="IRBadr" w:cs="IRBadr"/>
          <w:rtl/>
        </w:rPr>
        <w:t xml:space="preserve">نظر </w:t>
      </w:r>
      <w:r w:rsidR="00ED44B9">
        <w:rPr>
          <w:rFonts w:ascii="IRBadr" w:hAnsi="IRBadr" w:cs="IRBadr"/>
          <w:rtl/>
        </w:rPr>
        <w:t>متأخرین</w:t>
      </w:r>
      <w:r w:rsidR="004B13A0" w:rsidRPr="00305B3B">
        <w:rPr>
          <w:rFonts w:ascii="IRBadr" w:hAnsi="IRBadr" w:cs="IRBadr"/>
          <w:rtl/>
        </w:rPr>
        <w:t xml:space="preserve"> و</w:t>
      </w:r>
      <w:r w:rsidRPr="00305B3B">
        <w:rPr>
          <w:rFonts w:ascii="IRBadr" w:hAnsi="IRBadr" w:cs="IRBadr"/>
          <w:rtl/>
        </w:rPr>
        <w:t xml:space="preserve"> یا حتی نظر حق</w:t>
      </w:r>
      <w:r w:rsidR="004B13A0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تأکید بر وجه عقلی </w:t>
      </w:r>
      <w:r w:rsidR="004B13A0" w:rsidRPr="00305B3B">
        <w:rPr>
          <w:rFonts w:ascii="IRBadr" w:hAnsi="IRBadr" w:cs="IRBadr"/>
          <w:rtl/>
        </w:rPr>
        <w:t>باشد،</w:t>
      </w:r>
      <w:r w:rsidRPr="00305B3B">
        <w:rPr>
          <w:rFonts w:ascii="IRBadr" w:hAnsi="IRBadr" w:cs="IRBadr"/>
          <w:rtl/>
        </w:rPr>
        <w:t xml:space="preserve"> </w:t>
      </w:r>
      <w:r w:rsidR="004B13A0" w:rsidRPr="00305B3B">
        <w:rPr>
          <w:rFonts w:ascii="IRBadr" w:hAnsi="IRBadr" w:cs="IRBadr"/>
          <w:rtl/>
        </w:rPr>
        <w:t>نمی‌توان گفت بحث عقلی است.</w:t>
      </w:r>
      <w:r w:rsidRPr="00305B3B">
        <w:rPr>
          <w:rFonts w:ascii="IRBadr" w:hAnsi="IRBadr" w:cs="IRBadr"/>
          <w:rtl/>
        </w:rPr>
        <w:t xml:space="preserve"> برای اینکه ممکن است کسی بگوید </w:t>
      </w:r>
      <w:r w:rsidR="004B13A0" w:rsidRPr="00305B3B">
        <w:rPr>
          <w:rFonts w:ascii="IRBadr" w:hAnsi="IRBadr" w:cs="IRBadr"/>
          <w:rtl/>
        </w:rPr>
        <w:t xml:space="preserve">این را </w:t>
      </w:r>
      <w:r w:rsidRPr="00305B3B">
        <w:rPr>
          <w:rFonts w:ascii="IRBadr" w:hAnsi="IRBadr" w:cs="IRBadr"/>
          <w:rtl/>
        </w:rPr>
        <w:t>از لفظ ما می‌فهمیم.</w:t>
      </w:r>
      <w:r w:rsidR="004B13A0" w:rsidRPr="00305B3B">
        <w:rPr>
          <w:rFonts w:ascii="IRBadr" w:hAnsi="IRBadr" w:cs="IRBadr"/>
          <w:rtl/>
        </w:rPr>
        <w:t xml:space="preserve"> لذا برای اینکه مشخص شود یک بحث،</w:t>
      </w:r>
      <w:r w:rsidRPr="00305B3B">
        <w:rPr>
          <w:rFonts w:ascii="IRBadr" w:hAnsi="IRBadr" w:cs="IRBadr"/>
          <w:rtl/>
        </w:rPr>
        <w:t xml:space="preserve"> لفظی است </w:t>
      </w:r>
      <w:r w:rsidR="004B13A0" w:rsidRPr="00305B3B">
        <w:rPr>
          <w:rFonts w:ascii="IRBadr" w:hAnsi="IRBadr" w:cs="IRBadr"/>
          <w:rtl/>
        </w:rPr>
        <w:t xml:space="preserve">و </w:t>
      </w:r>
      <w:r w:rsidRPr="00305B3B">
        <w:rPr>
          <w:rFonts w:ascii="IRBadr" w:hAnsi="IRBadr" w:cs="IRBadr"/>
          <w:rtl/>
        </w:rPr>
        <w:t>یا عقلی است</w:t>
      </w:r>
      <w:r w:rsidR="004B13A0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نباید دیدگاه حق یا مشهور را ملاک عقلی بودن یا لفظی بودن دانست</w:t>
      </w:r>
      <w:r w:rsidR="004B13A0" w:rsidRPr="00305B3B">
        <w:rPr>
          <w:rFonts w:ascii="IRBadr" w:hAnsi="IRBadr" w:cs="IRBadr"/>
          <w:rtl/>
        </w:rPr>
        <w:t>.</w:t>
      </w:r>
    </w:p>
    <w:p w:rsidR="00074BEC" w:rsidRPr="00305B3B" w:rsidRDefault="000F1804" w:rsidP="00302BDB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در بحث امر ب</w:t>
      </w:r>
      <w:r w:rsidR="000E6C09" w:rsidRPr="00305B3B">
        <w:rPr>
          <w:rFonts w:ascii="IRBadr" w:hAnsi="IRBadr" w:cs="IRBadr"/>
          <w:rtl/>
        </w:rPr>
        <w:t xml:space="preserve">ه </w:t>
      </w:r>
      <w:r w:rsidRPr="00305B3B">
        <w:rPr>
          <w:rFonts w:ascii="IRBadr" w:hAnsi="IRBadr" w:cs="IRBadr"/>
          <w:rtl/>
        </w:rPr>
        <w:t>شیء آیا امر به مقدمه آن هست یا نیست</w:t>
      </w:r>
      <w:r w:rsidR="00C4086E" w:rsidRPr="00305B3B">
        <w:rPr>
          <w:rFonts w:ascii="IRBadr" w:hAnsi="IRBadr" w:cs="IRBadr"/>
          <w:rtl/>
        </w:rPr>
        <w:t>؟</w:t>
      </w:r>
      <w:r w:rsidRPr="00305B3B">
        <w:rPr>
          <w:rFonts w:ascii="IRBadr" w:hAnsi="IRBadr" w:cs="IRBadr"/>
          <w:rtl/>
        </w:rPr>
        <w:t xml:space="preserve"> دو دلیل وجود دارد</w:t>
      </w:r>
      <w:r w:rsidR="00C4086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دلیل </w:t>
      </w:r>
      <w:r w:rsidR="00C4086E" w:rsidRPr="00305B3B">
        <w:rPr>
          <w:rFonts w:ascii="IRBadr" w:hAnsi="IRBadr" w:cs="IRBadr"/>
          <w:rtl/>
        </w:rPr>
        <w:t>اول که غالب</w:t>
      </w:r>
      <w:r w:rsidRPr="00305B3B">
        <w:rPr>
          <w:rFonts w:ascii="IRBadr" w:hAnsi="IRBadr" w:cs="IRBadr"/>
          <w:rtl/>
        </w:rPr>
        <w:t xml:space="preserve"> </w:t>
      </w:r>
      <w:r w:rsidR="00ED44B9">
        <w:rPr>
          <w:rFonts w:ascii="IRBadr" w:hAnsi="IRBadr" w:cs="IRBadr"/>
          <w:rtl/>
        </w:rPr>
        <w:t>متأخرین</w:t>
      </w:r>
      <w:r w:rsidRPr="00305B3B">
        <w:rPr>
          <w:rFonts w:ascii="IRBadr" w:hAnsi="IRBadr" w:cs="IRBadr"/>
          <w:rtl/>
        </w:rPr>
        <w:t xml:space="preserve"> آن را مهم می‌دانند و بحث می‌کنند</w:t>
      </w:r>
      <w:r w:rsidR="00C4086E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این است که عقل می‌گوید </w:t>
      </w:r>
      <w:r w:rsidR="00C4086E" w:rsidRPr="00305B3B">
        <w:rPr>
          <w:rFonts w:ascii="IRBadr" w:hAnsi="IRBadr" w:cs="IRBadr"/>
          <w:rtl/>
        </w:rPr>
        <w:t xml:space="preserve">بین این دو </w:t>
      </w:r>
      <w:r w:rsidRPr="00305B3B">
        <w:rPr>
          <w:rFonts w:ascii="IRBadr" w:hAnsi="IRBadr" w:cs="IRBadr"/>
          <w:rtl/>
        </w:rPr>
        <w:t>ملازمه است</w:t>
      </w:r>
      <w:r w:rsidR="00C4086E" w:rsidRPr="00305B3B">
        <w:rPr>
          <w:rFonts w:ascii="IRBadr" w:hAnsi="IRBadr" w:cs="IRBadr"/>
          <w:rtl/>
        </w:rPr>
        <w:t xml:space="preserve">. </w:t>
      </w:r>
      <w:r w:rsidRPr="00305B3B">
        <w:rPr>
          <w:rFonts w:ascii="IRBadr" w:hAnsi="IRBadr" w:cs="IRBadr"/>
          <w:rtl/>
        </w:rPr>
        <w:t xml:space="preserve">ولی ممکن است </w:t>
      </w:r>
      <w:r w:rsidR="00F84F3C" w:rsidRPr="00305B3B">
        <w:rPr>
          <w:rFonts w:ascii="IRBadr" w:hAnsi="IRBadr" w:cs="IRBadr"/>
          <w:rtl/>
        </w:rPr>
        <w:t>ادعا شود که</w:t>
      </w:r>
      <w:r w:rsidRPr="00305B3B">
        <w:rPr>
          <w:rFonts w:ascii="IRBadr" w:hAnsi="IRBadr" w:cs="IRBadr"/>
          <w:rtl/>
        </w:rPr>
        <w:t xml:space="preserve"> این تلازم در حدی </w:t>
      </w:r>
      <w:r w:rsidR="00F84F3C" w:rsidRPr="00305B3B">
        <w:rPr>
          <w:rFonts w:ascii="IRBadr" w:hAnsi="IRBadr" w:cs="IRBadr"/>
          <w:rtl/>
        </w:rPr>
        <w:t xml:space="preserve">است </w:t>
      </w:r>
      <w:r w:rsidRPr="00305B3B">
        <w:rPr>
          <w:rFonts w:ascii="IRBadr" w:hAnsi="IRBadr" w:cs="IRBadr"/>
          <w:rtl/>
        </w:rPr>
        <w:t>که به صورت لزوم بی</w:t>
      </w:r>
      <w:r w:rsidR="00F84F3C" w:rsidRPr="00305B3B">
        <w:rPr>
          <w:rFonts w:ascii="IRBadr" w:hAnsi="IRBadr" w:cs="IRBadr"/>
          <w:rtl/>
        </w:rPr>
        <w:t>ِّ</w:t>
      </w:r>
      <w:r w:rsidRPr="00305B3B">
        <w:rPr>
          <w:rFonts w:ascii="IRBadr" w:hAnsi="IRBadr" w:cs="IRBadr"/>
          <w:rtl/>
        </w:rPr>
        <w:t>ن به معنای اخص شده است. یعنی دلالت التزامی</w:t>
      </w:r>
      <w:r w:rsidR="00F84F3C" w:rsidRPr="00305B3B">
        <w:rPr>
          <w:rFonts w:ascii="IRBadr" w:hAnsi="IRBadr" w:cs="IRBadr"/>
          <w:rtl/>
        </w:rPr>
        <w:t xml:space="preserve"> شده</w:t>
      </w:r>
      <w:r w:rsidRPr="00305B3B">
        <w:rPr>
          <w:rFonts w:ascii="IRBadr" w:hAnsi="IRBadr" w:cs="IRBadr"/>
          <w:rtl/>
        </w:rPr>
        <w:t xml:space="preserve"> </w:t>
      </w:r>
      <w:r w:rsidR="00F84F3C" w:rsidRPr="00305B3B">
        <w:rPr>
          <w:rFonts w:ascii="IRBadr" w:hAnsi="IRBadr" w:cs="IRBadr"/>
          <w:rtl/>
        </w:rPr>
        <w:t xml:space="preserve">است و </w:t>
      </w:r>
      <w:r w:rsidRPr="00305B3B">
        <w:rPr>
          <w:rFonts w:ascii="IRBadr" w:hAnsi="IRBadr" w:cs="IRBadr"/>
          <w:rtl/>
        </w:rPr>
        <w:t>دلالت التزامی</w:t>
      </w:r>
      <w:r w:rsidR="00F84F3C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دلالت لفظی است. ممکن است کسی این </w:t>
      </w:r>
      <w:r w:rsidR="006B0164" w:rsidRPr="00305B3B">
        <w:rPr>
          <w:rFonts w:ascii="IRBadr" w:hAnsi="IRBadr" w:cs="IRBadr"/>
          <w:rtl/>
        </w:rPr>
        <w:t xml:space="preserve">ادعا را بکند، اما </w:t>
      </w:r>
      <w:r w:rsidR="00ED44B9">
        <w:rPr>
          <w:rFonts w:ascii="IRBadr" w:hAnsi="IRBadr" w:cs="IRBadr"/>
          <w:rtl/>
        </w:rPr>
        <w:t>متأخرین</w:t>
      </w:r>
      <w:r w:rsidR="006B0164" w:rsidRPr="00305B3B">
        <w:rPr>
          <w:rFonts w:ascii="IRBadr" w:hAnsi="IRBadr" w:cs="IRBadr"/>
          <w:rtl/>
        </w:rPr>
        <w:t xml:space="preserve"> این حرف را قبول ندارن</w:t>
      </w:r>
      <w:r w:rsidRPr="00305B3B">
        <w:rPr>
          <w:rFonts w:ascii="IRBadr" w:hAnsi="IRBadr" w:cs="IRBadr"/>
          <w:rtl/>
        </w:rPr>
        <w:t>د</w:t>
      </w:r>
      <w:r w:rsidR="00302BDB" w:rsidRPr="00305B3B">
        <w:rPr>
          <w:rFonts w:ascii="IRBadr" w:hAnsi="IRBadr" w:cs="IRBadr"/>
          <w:rtl/>
        </w:rPr>
        <w:t>.</w:t>
      </w:r>
      <w:r w:rsidRPr="00305B3B">
        <w:rPr>
          <w:rFonts w:ascii="IRBadr" w:hAnsi="IRBadr" w:cs="IRBadr"/>
          <w:rtl/>
        </w:rPr>
        <w:t xml:space="preserve"> </w:t>
      </w:r>
      <w:r w:rsidR="00ED44B9">
        <w:rPr>
          <w:rFonts w:ascii="IRBadr" w:hAnsi="IRBadr" w:cs="IRBadr"/>
          <w:rtl/>
        </w:rPr>
        <w:t>ازاین‌جهت</w:t>
      </w:r>
      <w:r w:rsidR="00302BDB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</w:t>
      </w:r>
      <w:r w:rsidR="00302BDB" w:rsidRPr="00305B3B">
        <w:rPr>
          <w:rFonts w:ascii="IRBadr" w:hAnsi="IRBadr" w:cs="IRBadr"/>
          <w:rtl/>
        </w:rPr>
        <w:t>ما</w:t>
      </w:r>
      <w:r w:rsidRPr="00305B3B">
        <w:rPr>
          <w:rFonts w:ascii="IRBadr" w:hAnsi="IRBadr" w:cs="IRBadr"/>
          <w:rtl/>
        </w:rPr>
        <w:t xml:space="preserve"> گفتیم بحث مقدمه واجب</w:t>
      </w:r>
      <w:r w:rsidR="00074BEC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نه لفظی محض است نه عقلی محض است. </w:t>
      </w:r>
    </w:p>
    <w:p w:rsidR="00074BEC" w:rsidRPr="00305B3B" w:rsidRDefault="00074BEC" w:rsidP="00074BEC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 xml:space="preserve">مباحث الفاظ یعنی </w:t>
      </w:r>
      <w:r w:rsidR="00ED44B9">
        <w:rPr>
          <w:rFonts w:ascii="IRBadr" w:hAnsi="IRBadr" w:cs="IRBadr"/>
          <w:rtl/>
        </w:rPr>
        <w:t>آنچه</w:t>
      </w:r>
      <w:r w:rsidR="000F1804" w:rsidRPr="00305B3B">
        <w:rPr>
          <w:rFonts w:ascii="IRBadr" w:hAnsi="IRBadr" w:cs="IRBadr"/>
          <w:rtl/>
        </w:rPr>
        <w:t xml:space="preserve"> دایره دلالتش یا منطوق است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یا دلالت مطابقی است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یا </w:t>
      </w:r>
      <w:r w:rsidRPr="00305B3B">
        <w:rPr>
          <w:rFonts w:ascii="IRBadr" w:hAnsi="IRBadr" w:cs="IRBadr"/>
          <w:rtl/>
        </w:rPr>
        <w:t xml:space="preserve">دلالت </w:t>
      </w:r>
      <w:r w:rsidR="000F1804" w:rsidRPr="00305B3B">
        <w:rPr>
          <w:rFonts w:ascii="IRBadr" w:hAnsi="IRBadr" w:cs="IRBadr"/>
          <w:rtl/>
        </w:rPr>
        <w:t>تضمنی است</w:t>
      </w:r>
      <w:r w:rsidRPr="00305B3B">
        <w:rPr>
          <w:rFonts w:ascii="IRBadr" w:hAnsi="IRBadr" w:cs="IRBadr"/>
          <w:rtl/>
        </w:rPr>
        <w:t xml:space="preserve"> و</w:t>
      </w:r>
      <w:r w:rsidR="000F1804" w:rsidRPr="00305B3B">
        <w:rPr>
          <w:rFonts w:ascii="IRBadr" w:hAnsi="IRBadr" w:cs="IRBadr"/>
          <w:rtl/>
        </w:rPr>
        <w:t xml:space="preserve"> یا </w:t>
      </w:r>
      <w:r w:rsidRPr="00305B3B">
        <w:rPr>
          <w:rFonts w:ascii="IRBadr" w:hAnsi="IRBadr" w:cs="IRBadr"/>
          <w:rtl/>
        </w:rPr>
        <w:t xml:space="preserve">دلالت </w:t>
      </w:r>
      <w:r w:rsidR="000F1804" w:rsidRPr="00305B3B">
        <w:rPr>
          <w:rFonts w:ascii="IRBadr" w:hAnsi="IRBadr" w:cs="IRBadr"/>
          <w:rtl/>
        </w:rPr>
        <w:t>التزامی است</w:t>
      </w:r>
      <w:r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 xml:space="preserve">و دلالت </w:t>
      </w:r>
      <w:r w:rsidR="000F1804" w:rsidRPr="00305B3B">
        <w:rPr>
          <w:rFonts w:ascii="IRBadr" w:hAnsi="IRBadr" w:cs="IRBadr"/>
          <w:rtl/>
        </w:rPr>
        <w:t>التزامی یعنی ملازمه ب</w:t>
      </w:r>
      <w:r w:rsidRPr="00305B3B">
        <w:rPr>
          <w:rFonts w:ascii="IRBadr" w:hAnsi="IRBadr" w:cs="IRBadr"/>
          <w:rtl/>
        </w:rPr>
        <w:t>َ</w:t>
      </w:r>
      <w:r w:rsidR="000F1804" w:rsidRPr="00305B3B">
        <w:rPr>
          <w:rFonts w:ascii="IRBadr" w:hAnsi="IRBadr" w:cs="IRBadr"/>
          <w:rtl/>
        </w:rPr>
        <w:t>ی</w:t>
      </w:r>
      <w:r w:rsidRPr="00305B3B">
        <w:rPr>
          <w:rFonts w:ascii="IRBadr" w:hAnsi="IRBadr" w:cs="IRBadr"/>
          <w:rtl/>
        </w:rPr>
        <w:t xml:space="preserve">ِّن </w:t>
      </w:r>
      <w:r w:rsidR="00ED44B9">
        <w:rPr>
          <w:rFonts w:ascii="IRBadr" w:hAnsi="IRBadr" w:cs="IRBadr"/>
          <w:rtl/>
        </w:rPr>
        <w:t>به معنای</w:t>
      </w:r>
      <w:r w:rsidRPr="00305B3B">
        <w:rPr>
          <w:rFonts w:ascii="IRBadr" w:hAnsi="IRBadr" w:cs="IRBadr"/>
          <w:rtl/>
        </w:rPr>
        <w:t xml:space="preserve"> أ</w:t>
      </w:r>
      <w:r w:rsidR="000F1804" w:rsidRPr="00305B3B">
        <w:rPr>
          <w:rFonts w:ascii="IRBadr" w:hAnsi="IRBadr" w:cs="IRBadr"/>
          <w:rtl/>
        </w:rPr>
        <w:t xml:space="preserve">خص است </w:t>
      </w:r>
      <w:r w:rsidRPr="00305B3B">
        <w:rPr>
          <w:rFonts w:ascii="IRBadr" w:hAnsi="IRBadr" w:cs="IRBadr"/>
          <w:rtl/>
        </w:rPr>
        <w:t xml:space="preserve">و </w:t>
      </w:r>
      <w:r w:rsidR="000F1804" w:rsidRPr="00305B3B">
        <w:rPr>
          <w:rFonts w:ascii="IRBadr" w:hAnsi="IRBadr" w:cs="IRBadr"/>
          <w:rtl/>
        </w:rPr>
        <w:t>یا ب</w:t>
      </w:r>
      <w:r w:rsidRPr="00305B3B">
        <w:rPr>
          <w:rFonts w:ascii="IRBadr" w:hAnsi="IRBadr" w:cs="IRBadr"/>
          <w:rtl/>
        </w:rPr>
        <w:t>َ</w:t>
      </w:r>
      <w:r w:rsidR="000F1804" w:rsidRPr="00305B3B">
        <w:rPr>
          <w:rFonts w:ascii="IRBadr" w:hAnsi="IRBadr" w:cs="IRBadr"/>
          <w:rtl/>
        </w:rPr>
        <w:t>ی</w:t>
      </w:r>
      <w:r w:rsidRPr="00305B3B">
        <w:rPr>
          <w:rFonts w:ascii="IRBadr" w:hAnsi="IRBadr" w:cs="IRBadr"/>
          <w:rtl/>
        </w:rPr>
        <w:t>ِّ</w:t>
      </w:r>
      <w:r w:rsidR="000F1804" w:rsidRPr="00305B3B">
        <w:rPr>
          <w:rFonts w:ascii="IRBadr" w:hAnsi="IRBadr" w:cs="IRBadr"/>
          <w:rtl/>
        </w:rPr>
        <w:t xml:space="preserve">ن </w:t>
      </w:r>
      <w:r w:rsidR="00ED44B9">
        <w:rPr>
          <w:rFonts w:ascii="IRBadr" w:hAnsi="IRBadr" w:cs="IRBadr"/>
          <w:rtl/>
        </w:rPr>
        <w:t>به معنای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>أعم</w:t>
      </w:r>
      <w:r w:rsidR="000F1804" w:rsidRPr="00305B3B">
        <w:rPr>
          <w:rFonts w:ascii="IRBadr" w:hAnsi="IRBadr" w:cs="IRBadr"/>
          <w:rtl/>
        </w:rPr>
        <w:t xml:space="preserve">. </w:t>
      </w:r>
      <w:r w:rsidRPr="00305B3B">
        <w:rPr>
          <w:rFonts w:ascii="IRBadr" w:hAnsi="IRBadr" w:cs="IRBadr"/>
          <w:rtl/>
        </w:rPr>
        <w:t xml:space="preserve">و </w:t>
      </w:r>
      <w:r w:rsidR="000F1804" w:rsidRPr="00305B3B">
        <w:rPr>
          <w:rFonts w:ascii="IRBadr" w:hAnsi="IRBadr" w:cs="IRBadr"/>
          <w:rtl/>
        </w:rPr>
        <w:t>ب</w:t>
      </w:r>
      <w:r w:rsidRPr="00305B3B">
        <w:rPr>
          <w:rFonts w:ascii="IRBadr" w:hAnsi="IRBadr" w:cs="IRBadr"/>
          <w:rtl/>
        </w:rPr>
        <w:t>َ</w:t>
      </w:r>
      <w:r w:rsidR="000F1804" w:rsidRPr="00305B3B">
        <w:rPr>
          <w:rFonts w:ascii="IRBadr" w:hAnsi="IRBadr" w:cs="IRBadr"/>
          <w:rtl/>
        </w:rPr>
        <w:t>ی</w:t>
      </w:r>
      <w:r w:rsidRPr="00305B3B">
        <w:rPr>
          <w:rFonts w:ascii="IRBadr" w:hAnsi="IRBadr" w:cs="IRBadr"/>
          <w:rtl/>
        </w:rPr>
        <w:t>ِّن بودن،</w:t>
      </w:r>
      <w:r w:rsidR="000F1804" w:rsidRPr="00305B3B">
        <w:rPr>
          <w:rFonts w:ascii="IRBadr" w:hAnsi="IRBadr" w:cs="IRBadr"/>
          <w:rtl/>
        </w:rPr>
        <w:t xml:space="preserve"> دو قسم است</w:t>
      </w:r>
      <w:r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>یا</w:t>
      </w:r>
      <w:r w:rsidR="000F1804" w:rsidRPr="00305B3B">
        <w:rPr>
          <w:rFonts w:ascii="IRBadr" w:hAnsi="IRBadr" w:cs="IRBadr"/>
          <w:rtl/>
        </w:rPr>
        <w:t xml:space="preserve"> از ناحیه حکم عقل است </w:t>
      </w:r>
      <w:r w:rsidRPr="00305B3B">
        <w:rPr>
          <w:rFonts w:ascii="IRBadr" w:hAnsi="IRBadr" w:cs="IRBadr"/>
          <w:rtl/>
        </w:rPr>
        <w:t>و یا</w:t>
      </w:r>
      <w:r w:rsidR="000F1804" w:rsidRPr="00305B3B">
        <w:rPr>
          <w:rFonts w:ascii="IRBadr" w:hAnsi="IRBadr" w:cs="IRBadr"/>
          <w:rtl/>
        </w:rPr>
        <w:t xml:space="preserve"> از ناحیه ملازمات خارجی است.</w:t>
      </w:r>
    </w:p>
    <w:p w:rsidR="00074BEC" w:rsidRPr="00305B3B" w:rsidRDefault="00074BEC" w:rsidP="00074BEC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ملازمات عقلیه یعنی موردی</w:t>
      </w:r>
      <w:r w:rsidR="000F1804" w:rsidRPr="00305B3B">
        <w:rPr>
          <w:rFonts w:ascii="IRBadr" w:hAnsi="IRBadr" w:cs="IRBadr"/>
          <w:rtl/>
        </w:rPr>
        <w:t xml:space="preserve"> که جهت</w:t>
      </w:r>
      <w:r w:rsidRPr="00305B3B">
        <w:rPr>
          <w:rFonts w:ascii="IRBadr" w:hAnsi="IRBadr" w:cs="IRBadr"/>
          <w:rtl/>
        </w:rPr>
        <w:t>ِ</w:t>
      </w:r>
      <w:r w:rsidR="000F1804" w:rsidRPr="00305B3B">
        <w:rPr>
          <w:rFonts w:ascii="IRBadr" w:hAnsi="IRBadr" w:cs="IRBadr"/>
          <w:rtl/>
        </w:rPr>
        <w:t xml:space="preserve"> بحث </w:t>
      </w:r>
      <w:r w:rsidRPr="00305B3B">
        <w:rPr>
          <w:rFonts w:ascii="IRBadr" w:hAnsi="IRBadr" w:cs="IRBadr"/>
          <w:rtl/>
        </w:rPr>
        <w:t xml:space="preserve">فقط </w:t>
      </w:r>
      <w:r w:rsidR="000F1804" w:rsidRPr="00305B3B">
        <w:rPr>
          <w:rFonts w:ascii="IRBadr" w:hAnsi="IRBadr" w:cs="IRBadr"/>
          <w:rtl/>
        </w:rPr>
        <w:t>عقل است</w:t>
      </w:r>
      <w:r w:rsidRPr="00305B3B">
        <w:rPr>
          <w:rFonts w:ascii="IRBadr" w:hAnsi="IRBadr" w:cs="IRBadr"/>
          <w:rtl/>
        </w:rPr>
        <w:t>.</w:t>
      </w:r>
    </w:p>
    <w:p w:rsidR="00312A9B" w:rsidRPr="00305B3B" w:rsidRDefault="000F1804" w:rsidP="00312A9B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 xml:space="preserve"> نوع سوم</w:t>
      </w:r>
      <w:r w:rsidR="00312A9B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عقلی لفظی است </w:t>
      </w:r>
      <w:r w:rsidR="00074BEC" w:rsidRPr="00305B3B">
        <w:rPr>
          <w:rFonts w:ascii="IRBadr" w:hAnsi="IRBadr" w:cs="IRBadr"/>
          <w:rtl/>
        </w:rPr>
        <w:t xml:space="preserve">که </w:t>
      </w:r>
      <w:r w:rsidRPr="00305B3B">
        <w:rPr>
          <w:rFonts w:ascii="IRBadr" w:hAnsi="IRBadr" w:cs="IRBadr"/>
          <w:rtl/>
        </w:rPr>
        <w:t xml:space="preserve">باید به عنوان ملازمات به معنای عام بگیریم. </w:t>
      </w:r>
      <w:r w:rsidR="00D47498" w:rsidRPr="00305B3B">
        <w:rPr>
          <w:rFonts w:ascii="IRBadr" w:hAnsi="IRBadr" w:cs="IRBadr"/>
          <w:rtl/>
        </w:rPr>
        <w:t>که می‌توان</w:t>
      </w:r>
      <w:r w:rsidRPr="00305B3B">
        <w:rPr>
          <w:rFonts w:ascii="IRBadr" w:hAnsi="IRBadr" w:cs="IRBadr"/>
          <w:rtl/>
        </w:rPr>
        <w:t xml:space="preserve"> </w:t>
      </w:r>
      <w:r w:rsidR="00074BEC" w:rsidRPr="00305B3B">
        <w:rPr>
          <w:rFonts w:ascii="IRBadr" w:hAnsi="IRBadr" w:cs="IRBadr"/>
          <w:rtl/>
        </w:rPr>
        <w:t xml:space="preserve">ادعا </w:t>
      </w:r>
      <w:r w:rsidR="00D47498" w:rsidRPr="00305B3B">
        <w:rPr>
          <w:rFonts w:ascii="IRBadr" w:hAnsi="IRBadr" w:cs="IRBadr"/>
          <w:rtl/>
        </w:rPr>
        <w:t>کرد</w:t>
      </w:r>
      <w:r w:rsidR="00074BEC" w:rsidRPr="00305B3B">
        <w:rPr>
          <w:rFonts w:ascii="IRBadr" w:hAnsi="IRBadr" w:cs="IRBadr"/>
          <w:rtl/>
        </w:rPr>
        <w:t xml:space="preserve"> که این مورد</w:t>
      </w:r>
      <w:r w:rsidR="006C4D06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لفظی </w:t>
      </w:r>
      <w:r w:rsidR="00074BEC" w:rsidRPr="00305B3B">
        <w:rPr>
          <w:rFonts w:ascii="IRBadr" w:hAnsi="IRBadr" w:cs="IRBadr"/>
          <w:rtl/>
        </w:rPr>
        <w:t>است و یا</w:t>
      </w:r>
      <w:r w:rsidRPr="00305B3B">
        <w:rPr>
          <w:rFonts w:ascii="IRBadr" w:hAnsi="IRBadr" w:cs="IRBadr"/>
          <w:rtl/>
        </w:rPr>
        <w:t xml:space="preserve"> عقلی </w:t>
      </w:r>
      <w:r w:rsidR="00074BEC" w:rsidRPr="00305B3B">
        <w:rPr>
          <w:rFonts w:ascii="IRBadr" w:hAnsi="IRBadr" w:cs="IRBadr"/>
          <w:rtl/>
        </w:rPr>
        <w:t>است.</w:t>
      </w:r>
      <w:r w:rsidRPr="00305B3B">
        <w:rPr>
          <w:rFonts w:ascii="IRBadr" w:hAnsi="IRBadr" w:cs="IRBadr"/>
          <w:rtl/>
        </w:rPr>
        <w:t xml:space="preserve"> لذا </w:t>
      </w:r>
      <w:r w:rsidR="00312A9B" w:rsidRPr="00305B3B">
        <w:rPr>
          <w:rFonts w:ascii="IRBadr" w:hAnsi="IRBadr" w:cs="IRBadr"/>
          <w:rtl/>
        </w:rPr>
        <w:t>بیان کردیم که</w:t>
      </w:r>
      <w:r w:rsidRPr="00305B3B">
        <w:rPr>
          <w:rFonts w:ascii="IRBadr" w:hAnsi="IRBadr" w:cs="IRBadr"/>
          <w:rtl/>
        </w:rPr>
        <w:t xml:space="preserve"> امر ب</w:t>
      </w:r>
      <w:r w:rsidR="00312A9B" w:rsidRPr="00305B3B">
        <w:rPr>
          <w:rFonts w:ascii="IRBadr" w:hAnsi="IRBadr" w:cs="IRBadr"/>
          <w:rtl/>
        </w:rPr>
        <w:t xml:space="preserve">ه </w:t>
      </w:r>
      <w:r w:rsidRPr="00305B3B">
        <w:rPr>
          <w:rFonts w:ascii="IRBadr" w:hAnsi="IRBadr" w:cs="IRBadr"/>
          <w:rtl/>
        </w:rPr>
        <w:t>شیء نهی از ضد</w:t>
      </w:r>
      <w:r w:rsidR="00312A9B" w:rsidRPr="00305B3B">
        <w:rPr>
          <w:rFonts w:ascii="IRBadr" w:hAnsi="IRBadr" w:cs="IRBadr"/>
          <w:rtl/>
        </w:rPr>
        <w:t xml:space="preserve"> و یا</w:t>
      </w:r>
      <w:r w:rsidRPr="00305B3B">
        <w:rPr>
          <w:rFonts w:ascii="IRBadr" w:hAnsi="IRBadr" w:cs="IRBadr"/>
          <w:rtl/>
        </w:rPr>
        <w:t xml:space="preserve"> امر ب</w:t>
      </w:r>
      <w:r w:rsidR="00312A9B" w:rsidRPr="00305B3B">
        <w:rPr>
          <w:rFonts w:ascii="IRBadr" w:hAnsi="IRBadr" w:cs="IRBadr"/>
          <w:rtl/>
        </w:rPr>
        <w:t xml:space="preserve">ه </w:t>
      </w:r>
      <w:r w:rsidRPr="00305B3B">
        <w:rPr>
          <w:rFonts w:ascii="IRBadr" w:hAnsi="IRBadr" w:cs="IRBadr"/>
          <w:rtl/>
        </w:rPr>
        <w:t>شیء امر ب</w:t>
      </w:r>
      <w:r w:rsidR="00312A9B" w:rsidRPr="00305B3B">
        <w:rPr>
          <w:rFonts w:ascii="IRBadr" w:hAnsi="IRBadr" w:cs="IRBadr"/>
          <w:rtl/>
        </w:rPr>
        <w:t xml:space="preserve">ه </w:t>
      </w:r>
      <w:r w:rsidRPr="00305B3B">
        <w:rPr>
          <w:rFonts w:ascii="IRBadr" w:hAnsi="IRBadr" w:cs="IRBadr"/>
          <w:rtl/>
        </w:rPr>
        <w:t xml:space="preserve">مقدمه است یا نیست و </w:t>
      </w:r>
      <w:r w:rsidR="00312A9B" w:rsidRPr="00305B3B">
        <w:rPr>
          <w:rFonts w:ascii="IRBadr" w:hAnsi="IRBadr" w:cs="IRBadr"/>
          <w:rtl/>
        </w:rPr>
        <w:t>یا</w:t>
      </w:r>
      <w:r w:rsidRPr="00305B3B">
        <w:rPr>
          <w:rFonts w:ascii="IRBadr" w:hAnsi="IRBadr" w:cs="IRBadr"/>
          <w:rtl/>
        </w:rPr>
        <w:t xml:space="preserve"> نهی در عبادت موجب فساد است</w:t>
      </w:r>
      <w:r w:rsidR="00312A9B" w:rsidRPr="00305B3B">
        <w:rPr>
          <w:rFonts w:ascii="IRBadr" w:hAnsi="IRBadr" w:cs="IRBadr"/>
          <w:rtl/>
        </w:rPr>
        <w:t>،</w:t>
      </w:r>
      <w:r w:rsidRPr="00305B3B">
        <w:rPr>
          <w:rFonts w:ascii="IRBadr" w:hAnsi="IRBadr" w:cs="IRBadr"/>
          <w:rtl/>
        </w:rPr>
        <w:t xml:space="preserve"> این‌ها لفظی عقلی هستند</w:t>
      </w:r>
      <w:r w:rsidR="00312A9B" w:rsidRPr="00305B3B">
        <w:rPr>
          <w:rFonts w:ascii="IRBadr" w:hAnsi="IRBadr" w:cs="IRBadr"/>
          <w:rtl/>
        </w:rPr>
        <w:t>.</w:t>
      </w:r>
      <w:r w:rsidRPr="00305B3B">
        <w:rPr>
          <w:rFonts w:ascii="IRBadr" w:hAnsi="IRBadr" w:cs="IRBadr"/>
          <w:rtl/>
        </w:rPr>
        <w:t xml:space="preserve"> </w:t>
      </w:r>
      <w:r w:rsidR="00312A9B" w:rsidRPr="00305B3B">
        <w:rPr>
          <w:rFonts w:ascii="IRBadr" w:hAnsi="IRBadr" w:cs="IRBadr"/>
          <w:rtl/>
        </w:rPr>
        <w:t>یعنی قول</w:t>
      </w:r>
      <w:r w:rsidRPr="00305B3B">
        <w:rPr>
          <w:rFonts w:ascii="IRBadr" w:hAnsi="IRBadr" w:cs="IRBadr"/>
          <w:rtl/>
        </w:rPr>
        <w:t xml:space="preserve"> قدما </w:t>
      </w:r>
      <w:r w:rsidR="00312A9B" w:rsidRPr="00305B3B">
        <w:rPr>
          <w:rFonts w:ascii="IRBadr" w:hAnsi="IRBadr" w:cs="IRBadr"/>
          <w:rtl/>
        </w:rPr>
        <w:t>و قول</w:t>
      </w:r>
      <w:r w:rsidRPr="00305B3B">
        <w:rPr>
          <w:rFonts w:ascii="IRBadr" w:hAnsi="IRBadr" w:cs="IRBadr"/>
          <w:rtl/>
        </w:rPr>
        <w:t xml:space="preserve"> </w:t>
      </w:r>
      <w:r w:rsidR="00ED44B9">
        <w:rPr>
          <w:rFonts w:ascii="IRBadr" w:hAnsi="IRBadr" w:cs="IRBadr"/>
          <w:rtl/>
        </w:rPr>
        <w:t>متأخرین</w:t>
      </w:r>
      <w:r w:rsidRPr="00305B3B">
        <w:rPr>
          <w:rFonts w:ascii="IRBadr" w:hAnsi="IRBadr" w:cs="IRBadr"/>
          <w:rtl/>
        </w:rPr>
        <w:t xml:space="preserve"> </w:t>
      </w:r>
      <w:r w:rsidR="00312A9B" w:rsidRPr="00305B3B">
        <w:rPr>
          <w:rFonts w:ascii="IRBadr" w:hAnsi="IRBadr" w:cs="IRBadr"/>
          <w:rtl/>
        </w:rPr>
        <w:t xml:space="preserve">هر دو پذیرفته نیست. </w:t>
      </w:r>
      <w:r w:rsidRPr="00305B3B">
        <w:rPr>
          <w:rFonts w:ascii="IRBadr" w:hAnsi="IRBadr" w:cs="IRBadr"/>
          <w:rtl/>
        </w:rPr>
        <w:t>بلکه قدما چون بیشتر معطوف به جنبه لفظی بوده</w:t>
      </w:r>
      <w:r w:rsidR="00312A9B" w:rsidRPr="00305B3B">
        <w:rPr>
          <w:rFonts w:ascii="IRBadr" w:hAnsi="IRBadr" w:cs="IRBadr"/>
          <w:rtl/>
        </w:rPr>
        <w:t>‌اند،</w:t>
      </w:r>
      <w:r w:rsidRPr="00305B3B">
        <w:rPr>
          <w:rFonts w:ascii="IRBadr" w:hAnsi="IRBadr" w:cs="IRBadr"/>
          <w:rtl/>
        </w:rPr>
        <w:t xml:space="preserve"> </w:t>
      </w:r>
      <w:r w:rsidR="00312A9B" w:rsidRPr="00305B3B">
        <w:rPr>
          <w:rFonts w:ascii="IRBadr" w:hAnsi="IRBadr" w:cs="IRBadr"/>
          <w:rtl/>
        </w:rPr>
        <w:t>مبحث الفاظ دانسته‌اند و</w:t>
      </w:r>
      <w:r w:rsidRPr="00305B3B">
        <w:rPr>
          <w:rFonts w:ascii="IRBadr" w:hAnsi="IRBadr" w:cs="IRBadr"/>
          <w:rtl/>
        </w:rPr>
        <w:t xml:space="preserve"> </w:t>
      </w:r>
      <w:r w:rsidR="00ED44B9">
        <w:rPr>
          <w:rFonts w:ascii="IRBadr" w:hAnsi="IRBadr" w:cs="IRBadr"/>
          <w:rtl/>
        </w:rPr>
        <w:t>متأخرین</w:t>
      </w:r>
      <w:r w:rsidRPr="00305B3B">
        <w:rPr>
          <w:rFonts w:ascii="IRBadr" w:hAnsi="IRBadr" w:cs="IRBadr"/>
          <w:rtl/>
        </w:rPr>
        <w:t xml:space="preserve"> چون </w:t>
      </w:r>
      <w:r w:rsidR="00312A9B" w:rsidRPr="00305B3B">
        <w:rPr>
          <w:rFonts w:ascii="IRBadr" w:hAnsi="IRBadr" w:cs="IRBadr"/>
          <w:rtl/>
        </w:rPr>
        <w:t>به سمت</w:t>
      </w:r>
      <w:r w:rsidRPr="00305B3B">
        <w:rPr>
          <w:rFonts w:ascii="IRBadr" w:hAnsi="IRBadr" w:cs="IRBadr"/>
          <w:rtl/>
        </w:rPr>
        <w:t xml:space="preserve"> بحث عقلی </w:t>
      </w:r>
      <w:r w:rsidR="00312A9B" w:rsidRPr="00305B3B">
        <w:rPr>
          <w:rFonts w:ascii="IRBadr" w:hAnsi="IRBadr" w:cs="IRBadr"/>
          <w:rtl/>
        </w:rPr>
        <w:t>رفته‌اند،</w:t>
      </w:r>
      <w:r w:rsidRPr="00305B3B">
        <w:rPr>
          <w:rFonts w:ascii="IRBadr" w:hAnsi="IRBadr" w:cs="IRBadr"/>
          <w:rtl/>
        </w:rPr>
        <w:t xml:space="preserve"> </w:t>
      </w:r>
      <w:r w:rsidR="00312A9B" w:rsidRPr="00305B3B">
        <w:rPr>
          <w:rFonts w:ascii="IRBadr" w:hAnsi="IRBadr" w:cs="IRBadr"/>
          <w:rtl/>
        </w:rPr>
        <w:t xml:space="preserve">گفته‌اند بحث عقلی است. </w:t>
      </w:r>
    </w:p>
    <w:p w:rsidR="00312A9B" w:rsidRPr="00305B3B" w:rsidRDefault="00ED44B9" w:rsidP="00312A9B">
      <w:pPr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درحالی‌که</w:t>
      </w:r>
      <w:r w:rsidR="000F1804" w:rsidRPr="00305B3B">
        <w:rPr>
          <w:rFonts w:ascii="IRBadr" w:hAnsi="IRBadr" w:cs="IRBadr"/>
          <w:rtl/>
        </w:rPr>
        <w:t xml:space="preserve"> می‌توا</w:t>
      </w:r>
      <w:r w:rsidR="00312A9B" w:rsidRPr="00305B3B">
        <w:rPr>
          <w:rFonts w:ascii="IRBadr" w:hAnsi="IRBadr" w:cs="IRBadr"/>
          <w:rtl/>
        </w:rPr>
        <w:t>ن</w:t>
      </w:r>
      <w:r w:rsidR="000F1804" w:rsidRPr="00305B3B">
        <w:rPr>
          <w:rFonts w:ascii="IRBadr" w:hAnsi="IRBadr" w:cs="IRBadr"/>
          <w:rtl/>
        </w:rPr>
        <w:t>ند به وجه لفظی باش</w:t>
      </w:r>
      <w:r w:rsidR="00312A9B" w:rsidRPr="00305B3B">
        <w:rPr>
          <w:rFonts w:ascii="IRBadr" w:hAnsi="IRBadr" w:cs="IRBadr"/>
          <w:rtl/>
        </w:rPr>
        <w:t>ن</w:t>
      </w:r>
      <w:r w:rsidR="000F1804" w:rsidRPr="00305B3B">
        <w:rPr>
          <w:rFonts w:ascii="IRBadr" w:hAnsi="IRBadr" w:cs="IRBadr"/>
          <w:rtl/>
        </w:rPr>
        <w:t xml:space="preserve">د </w:t>
      </w:r>
      <w:r w:rsidR="00312A9B" w:rsidRPr="00305B3B">
        <w:rPr>
          <w:rFonts w:ascii="IRBadr" w:hAnsi="IRBadr" w:cs="IRBadr"/>
          <w:rtl/>
        </w:rPr>
        <w:t xml:space="preserve">و از طرفی </w:t>
      </w:r>
      <w:r w:rsidR="000F1804" w:rsidRPr="00305B3B">
        <w:rPr>
          <w:rFonts w:ascii="IRBadr" w:hAnsi="IRBadr" w:cs="IRBadr"/>
          <w:rtl/>
        </w:rPr>
        <w:t>می‌تواند به وجه عقلی باش</w:t>
      </w:r>
      <w:r w:rsidR="00312A9B" w:rsidRPr="00305B3B">
        <w:rPr>
          <w:rFonts w:ascii="IRBadr" w:hAnsi="IRBadr" w:cs="IRBadr"/>
          <w:rtl/>
        </w:rPr>
        <w:t>ن</w:t>
      </w:r>
      <w:r w:rsidR="000F1804" w:rsidRPr="00305B3B">
        <w:rPr>
          <w:rFonts w:ascii="IRBadr" w:hAnsi="IRBadr" w:cs="IRBadr"/>
          <w:rtl/>
        </w:rPr>
        <w:t>د</w:t>
      </w:r>
      <w:r w:rsidR="00312A9B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لذا بحث فرا لفظی </w:t>
      </w:r>
      <w:r w:rsidR="00312A9B" w:rsidRPr="00305B3B">
        <w:rPr>
          <w:rFonts w:ascii="IRBadr" w:hAnsi="IRBadr" w:cs="IRBadr"/>
          <w:rtl/>
        </w:rPr>
        <w:t xml:space="preserve">و </w:t>
      </w:r>
      <w:r>
        <w:rPr>
          <w:rFonts w:ascii="IRBadr" w:hAnsi="IRBadr" w:cs="IRBadr"/>
          <w:rtl/>
        </w:rPr>
        <w:t>فراعقل</w:t>
      </w:r>
      <w:r>
        <w:rPr>
          <w:rFonts w:ascii="IRBadr" w:hAnsi="IRBadr" w:cs="IRBadr" w:hint="cs"/>
          <w:rtl/>
        </w:rPr>
        <w:t>ی</w:t>
      </w:r>
      <w:r w:rsidR="000F1804" w:rsidRPr="00305B3B">
        <w:rPr>
          <w:rFonts w:ascii="IRBadr" w:hAnsi="IRBadr" w:cs="IRBadr"/>
          <w:rtl/>
        </w:rPr>
        <w:t xml:space="preserve"> است این </w:t>
      </w:r>
      <w:r w:rsidR="00312A9B" w:rsidRPr="00305B3B">
        <w:rPr>
          <w:rFonts w:ascii="IRBadr" w:hAnsi="IRBadr" w:cs="IRBadr"/>
          <w:rtl/>
        </w:rPr>
        <w:t>نظر ما</w:t>
      </w:r>
      <w:r w:rsidR="000F1804" w:rsidRPr="00305B3B">
        <w:rPr>
          <w:rFonts w:ascii="IRBadr" w:hAnsi="IRBadr" w:cs="IRBadr"/>
          <w:rtl/>
        </w:rPr>
        <w:t xml:space="preserve"> ملازمات عقلیه</w:t>
      </w:r>
      <w:r w:rsidR="0078044C" w:rsidRPr="00305B3B">
        <w:rPr>
          <w:rFonts w:ascii="IRBadr" w:hAnsi="IRBadr" w:cs="IRBadr"/>
          <w:rtl/>
        </w:rPr>
        <w:t xml:space="preserve"> و غیر مستقلات</w:t>
      </w:r>
      <w:r w:rsidR="000F1804" w:rsidRPr="00305B3B">
        <w:rPr>
          <w:rFonts w:ascii="IRBadr" w:hAnsi="IRBadr" w:cs="IRBadr"/>
          <w:rtl/>
        </w:rPr>
        <w:t xml:space="preserve"> </w:t>
      </w:r>
      <w:r w:rsidR="00312A9B" w:rsidRPr="00305B3B">
        <w:rPr>
          <w:rFonts w:ascii="IRBadr" w:hAnsi="IRBadr" w:cs="IRBadr"/>
          <w:rtl/>
        </w:rPr>
        <w:t>است.</w:t>
      </w:r>
    </w:p>
    <w:p w:rsidR="007875F9" w:rsidRPr="00305B3B" w:rsidRDefault="0078044C" w:rsidP="007875F9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lastRenderedPageBreak/>
        <w:t>اما در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 xml:space="preserve">بحث اجتماع امر و نهی </w:t>
      </w:r>
      <w:r w:rsidR="00841F5B" w:rsidRPr="00305B3B">
        <w:rPr>
          <w:rFonts w:ascii="IRBadr" w:hAnsi="IRBadr" w:cs="IRBadr"/>
          <w:rtl/>
        </w:rPr>
        <w:t xml:space="preserve">- </w:t>
      </w:r>
      <w:r w:rsidR="000F1804" w:rsidRPr="00305B3B">
        <w:rPr>
          <w:rFonts w:ascii="IRBadr" w:hAnsi="IRBadr" w:cs="IRBadr"/>
          <w:rtl/>
        </w:rPr>
        <w:t>برخلاف امر بشیء نهی از ضد و وجوب مقدمه و حتی نهی در عبادات</w:t>
      </w:r>
      <w:r w:rsidR="00841F5B" w:rsidRPr="00305B3B">
        <w:rPr>
          <w:rFonts w:ascii="IRBadr" w:hAnsi="IRBadr" w:cs="IRBadr"/>
          <w:rtl/>
        </w:rPr>
        <w:t xml:space="preserve"> -</w:t>
      </w:r>
      <w:r w:rsidR="000F1804" w:rsidRPr="00305B3B">
        <w:rPr>
          <w:rFonts w:ascii="IRBadr" w:hAnsi="IRBadr" w:cs="IRBadr"/>
          <w:rtl/>
        </w:rPr>
        <w:t xml:space="preserve"> برخلاف غالب مباحث</w:t>
      </w:r>
      <w:r w:rsidR="0088205A" w:rsidRPr="00305B3B">
        <w:rPr>
          <w:rFonts w:ascii="IRBadr" w:hAnsi="IRBadr" w:cs="IRBadr"/>
          <w:rtl/>
        </w:rPr>
        <w:t>ِ</w:t>
      </w:r>
      <w:r w:rsidR="000F1804" w:rsidRPr="00305B3B">
        <w:rPr>
          <w:rFonts w:ascii="IRBadr" w:hAnsi="IRBadr" w:cs="IRBadr"/>
          <w:rtl/>
        </w:rPr>
        <w:t xml:space="preserve"> ملازمات عقلیه و غیر مستقلات که </w:t>
      </w:r>
      <w:r w:rsidR="00C577F0" w:rsidRPr="00305B3B">
        <w:rPr>
          <w:rFonts w:ascii="IRBadr" w:hAnsi="IRBadr" w:cs="IRBadr"/>
          <w:rtl/>
        </w:rPr>
        <w:t xml:space="preserve">بیان شد فرالفظی و </w:t>
      </w:r>
      <w:r w:rsidR="000F1804" w:rsidRPr="00305B3B">
        <w:rPr>
          <w:rFonts w:ascii="IRBadr" w:hAnsi="IRBadr" w:cs="IRBadr"/>
          <w:rtl/>
        </w:rPr>
        <w:t xml:space="preserve">فراعقلی </w:t>
      </w:r>
      <w:r w:rsidR="00C577F0" w:rsidRPr="00305B3B">
        <w:rPr>
          <w:rFonts w:ascii="IRBadr" w:hAnsi="IRBadr" w:cs="IRBadr"/>
          <w:rtl/>
        </w:rPr>
        <w:t>ه</w:t>
      </w:r>
      <w:r w:rsidR="000F1804" w:rsidRPr="00305B3B">
        <w:rPr>
          <w:rFonts w:ascii="IRBadr" w:hAnsi="IRBadr" w:cs="IRBadr"/>
          <w:rtl/>
        </w:rPr>
        <w:t>ست</w:t>
      </w:r>
      <w:r w:rsidR="00C577F0" w:rsidRPr="00305B3B">
        <w:rPr>
          <w:rFonts w:ascii="IRBadr" w:hAnsi="IRBadr" w:cs="IRBadr"/>
          <w:rtl/>
        </w:rPr>
        <w:t>ند،</w:t>
      </w:r>
      <w:r w:rsidR="000F1804" w:rsidRPr="00305B3B">
        <w:rPr>
          <w:rFonts w:ascii="IRBadr" w:hAnsi="IRBadr" w:cs="IRBadr"/>
          <w:rtl/>
        </w:rPr>
        <w:t xml:space="preserve"> این بحث عقلی است </w:t>
      </w:r>
      <w:r w:rsidR="004A46F1" w:rsidRPr="00305B3B">
        <w:rPr>
          <w:rFonts w:ascii="IRBadr" w:hAnsi="IRBadr" w:cs="IRBadr"/>
          <w:rtl/>
        </w:rPr>
        <w:t xml:space="preserve">و </w:t>
      </w:r>
      <w:r w:rsidR="000F1804" w:rsidRPr="00305B3B">
        <w:rPr>
          <w:rFonts w:ascii="IRBadr" w:hAnsi="IRBadr" w:cs="IRBadr"/>
          <w:rtl/>
        </w:rPr>
        <w:t>اینجا کسی توجه ندارد که لفظ صل</w:t>
      </w:r>
      <w:r w:rsidR="004A46F1" w:rsidRPr="00305B3B">
        <w:rPr>
          <w:rFonts w:ascii="IRBadr" w:hAnsi="IRBadr" w:cs="IRBadr"/>
          <w:rtl/>
        </w:rPr>
        <w:t>ِّ و لا تغصب چه</w:t>
      </w:r>
      <w:r w:rsidR="000F1804" w:rsidRPr="00305B3B">
        <w:rPr>
          <w:rFonts w:ascii="IRBadr" w:hAnsi="IRBadr" w:cs="IRBadr"/>
          <w:rtl/>
        </w:rPr>
        <w:t xml:space="preserve"> می‌گوی</w:t>
      </w:r>
      <w:r w:rsidR="004A46F1" w:rsidRPr="00305B3B">
        <w:rPr>
          <w:rFonts w:ascii="IRBadr" w:hAnsi="IRBadr" w:cs="IRBadr"/>
          <w:rtl/>
        </w:rPr>
        <w:t>ن</w:t>
      </w:r>
      <w:r w:rsidR="000F1804" w:rsidRPr="00305B3B">
        <w:rPr>
          <w:rFonts w:ascii="IRBadr" w:hAnsi="IRBadr" w:cs="IRBadr"/>
          <w:rtl/>
        </w:rPr>
        <w:t xml:space="preserve">د. </w:t>
      </w:r>
      <w:r w:rsidR="00C53BE3" w:rsidRPr="00305B3B">
        <w:rPr>
          <w:rFonts w:ascii="IRBadr" w:hAnsi="IRBadr" w:cs="IRBadr"/>
          <w:rtl/>
        </w:rPr>
        <w:t xml:space="preserve">و </w:t>
      </w:r>
      <w:r w:rsidR="000F1804" w:rsidRPr="00305B3B">
        <w:rPr>
          <w:rFonts w:ascii="IRBadr" w:hAnsi="IRBadr" w:cs="IRBadr"/>
          <w:rtl/>
        </w:rPr>
        <w:t xml:space="preserve">لفظ به دلالت مطابقی یا تضمنی یا التزامی چیزی نمی‌گوید </w:t>
      </w:r>
      <w:r w:rsidR="00C53BE3" w:rsidRPr="00305B3B">
        <w:rPr>
          <w:rFonts w:ascii="IRBadr" w:hAnsi="IRBadr" w:cs="IRBadr"/>
          <w:rtl/>
        </w:rPr>
        <w:t xml:space="preserve">و </w:t>
      </w:r>
      <w:r w:rsidR="000F1804" w:rsidRPr="00305B3B">
        <w:rPr>
          <w:rFonts w:ascii="IRBadr" w:hAnsi="IRBadr" w:cs="IRBadr"/>
          <w:rtl/>
        </w:rPr>
        <w:t>هر چه هست</w:t>
      </w:r>
      <w:r w:rsidR="00C53BE3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عقل است. </w:t>
      </w:r>
    </w:p>
    <w:p w:rsidR="00C0627E" w:rsidRPr="00305B3B" w:rsidRDefault="007875F9" w:rsidP="00C0627E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ممکن است</w:t>
      </w:r>
      <w:r w:rsidR="006550A1" w:rsidRPr="00305B3B">
        <w:rPr>
          <w:rFonts w:ascii="IRBadr" w:hAnsi="IRBadr" w:cs="IRBadr"/>
          <w:rtl/>
        </w:rPr>
        <w:t xml:space="preserve"> ادعا شود که</w:t>
      </w:r>
      <w:r w:rsidRPr="00305B3B">
        <w:rPr>
          <w:rFonts w:ascii="IRBadr" w:hAnsi="IRBadr" w:cs="IRBadr"/>
          <w:rtl/>
        </w:rPr>
        <w:t xml:space="preserve"> در این موارد</w:t>
      </w:r>
      <w:r w:rsidR="006550A1" w:rsidRPr="00305B3B">
        <w:rPr>
          <w:rFonts w:ascii="IRBadr" w:hAnsi="IRBadr" w:cs="IRBadr"/>
          <w:rtl/>
        </w:rPr>
        <w:t xml:space="preserve"> از لفظ، </w:t>
      </w:r>
      <w:r w:rsidR="000F1804" w:rsidRPr="00305B3B">
        <w:rPr>
          <w:rFonts w:ascii="IRBadr" w:hAnsi="IRBadr" w:cs="IRBadr"/>
          <w:rtl/>
        </w:rPr>
        <w:t>چیزی</w:t>
      </w:r>
      <w:r w:rsidR="006550A1" w:rsidRPr="00305B3B">
        <w:rPr>
          <w:rFonts w:ascii="IRBadr" w:hAnsi="IRBadr" w:cs="IRBadr"/>
          <w:rtl/>
        </w:rPr>
        <w:t xml:space="preserve"> فهمیده می‌شود</w:t>
      </w:r>
      <w:r w:rsidR="000F1804" w:rsidRPr="00305B3B">
        <w:rPr>
          <w:rFonts w:ascii="IRBadr" w:hAnsi="IRBadr" w:cs="IRBadr"/>
          <w:rtl/>
        </w:rPr>
        <w:t xml:space="preserve"> </w:t>
      </w:r>
      <w:r w:rsidR="00AA7B5F" w:rsidRPr="00305B3B">
        <w:rPr>
          <w:rFonts w:ascii="IRBadr" w:hAnsi="IRBadr" w:cs="IRBadr"/>
          <w:rtl/>
        </w:rPr>
        <w:t>و یا ادعا شود که</w:t>
      </w:r>
      <w:r w:rsidR="000F1804" w:rsidRPr="00305B3B">
        <w:rPr>
          <w:rFonts w:ascii="IRBadr" w:hAnsi="IRBadr" w:cs="IRBadr"/>
          <w:rtl/>
        </w:rPr>
        <w:t xml:space="preserve"> </w:t>
      </w:r>
      <w:r w:rsidR="00ED44B9">
        <w:rPr>
          <w:rFonts w:ascii="IRBadr" w:hAnsi="IRBadr" w:cs="IRBadr"/>
          <w:rtl/>
        </w:rPr>
        <w:t>بنا بر</w:t>
      </w:r>
      <w:r w:rsidR="000F1804" w:rsidRPr="00305B3B">
        <w:rPr>
          <w:rFonts w:ascii="IRBadr" w:hAnsi="IRBadr" w:cs="IRBadr"/>
          <w:rtl/>
        </w:rPr>
        <w:t xml:space="preserve"> امتناع</w:t>
      </w:r>
      <w:r w:rsidR="00347897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این دو لفظ متعارضین می‌شوند</w:t>
      </w:r>
      <w:r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>و تعارض،</w:t>
      </w:r>
      <w:r w:rsidR="000F1804" w:rsidRPr="00305B3B">
        <w:rPr>
          <w:rFonts w:ascii="IRBadr" w:hAnsi="IRBadr" w:cs="IRBadr"/>
          <w:rtl/>
        </w:rPr>
        <w:t xml:space="preserve"> بحث لفظی </w:t>
      </w:r>
      <w:r w:rsidRPr="00305B3B">
        <w:rPr>
          <w:rFonts w:ascii="IRBadr" w:hAnsi="IRBadr" w:cs="IRBadr"/>
          <w:rtl/>
        </w:rPr>
        <w:t>ا</w:t>
      </w:r>
      <w:r w:rsidR="000F1804" w:rsidRPr="00305B3B">
        <w:rPr>
          <w:rFonts w:ascii="IRBadr" w:hAnsi="IRBadr" w:cs="IRBadr"/>
          <w:rtl/>
        </w:rPr>
        <w:t>ست</w:t>
      </w:r>
      <w:r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  <w:r w:rsidR="004E45D2" w:rsidRPr="00305B3B">
        <w:rPr>
          <w:rFonts w:ascii="IRBadr" w:hAnsi="IRBadr" w:cs="IRBadr"/>
          <w:rtl/>
        </w:rPr>
        <w:t xml:space="preserve">در جواب می‌گوییم: </w:t>
      </w:r>
      <w:r w:rsidRPr="00305B3B">
        <w:rPr>
          <w:rFonts w:ascii="IRBadr" w:hAnsi="IRBadr" w:cs="IRBadr"/>
          <w:rtl/>
        </w:rPr>
        <w:t>این ادعا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>در</w:t>
      </w:r>
      <w:r w:rsidR="000F1804" w:rsidRPr="00305B3B">
        <w:rPr>
          <w:rFonts w:ascii="IRBadr" w:hAnsi="IRBadr" w:cs="IRBadr"/>
          <w:rtl/>
        </w:rPr>
        <w:t xml:space="preserve"> مرحله بعد </w:t>
      </w:r>
      <w:r w:rsidRPr="00305B3B">
        <w:rPr>
          <w:rFonts w:ascii="IRBadr" w:hAnsi="IRBadr" w:cs="IRBadr"/>
          <w:rtl/>
        </w:rPr>
        <w:t>از بحث عقلی</w:t>
      </w:r>
      <w:r w:rsidR="000F1804" w:rsidRPr="00305B3B">
        <w:rPr>
          <w:rFonts w:ascii="IRBadr" w:hAnsi="IRBadr" w:cs="IRBadr"/>
          <w:rtl/>
        </w:rPr>
        <w:t xml:space="preserve"> است بنابراین جهت ملحوظ در این</w:t>
      </w:r>
      <w:r w:rsidR="004E45D2" w:rsidRPr="00305B3B">
        <w:rPr>
          <w:rFonts w:ascii="IRBadr" w:hAnsi="IRBadr" w:cs="IRBadr"/>
          <w:rtl/>
        </w:rPr>
        <w:t xml:space="preserve"> مبحث،</w:t>
      </w:r>
      <w:r w:rsidR="000F1804" w:rsidRPr="00305B3B">
        <w:rPr>
          <w:rFonts w:ascii="IRBadr" w:hAnsi="IRBadr" w:cs="IRBadr"/>
          <w:rtl/>
        </w:rPr>
        <w:t xml:space="preserve"> یک جهت لفظی نیست</w:t>
      </w:r>
      <w:r w:rsidR="004E45D2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گرچه بعد از </w:t>
      </w:r>
      <w:r w:rsidR="004E45D2" w:rsidRPr="00305B3B">
        <w:rPr>
          <w:rFonts w:ascii="IRBadr" w:hAnsi="IRBadr" w:cs="IRBadr"/>
          <w:rtl/>
        </w:rPr>
        <w:t>اختیار یکی از مبانی،</w:t>
      </w:r>
      <w:r w:rsidR="00C0627E" w:rsidRPr="00305B3B">
        <w:rPr>
          <w:rFonts w:ascii="IRBadr" w:hAnsi="IRBadr" w:cs="IRBadr"/>
          <w:rtl/>
        </w:rPr>
        <w:t xml:space="preserve"> ممکن است</w:t>
      </w:r>
      <w:r w:rsidR="000F1804" w:rsidRPr="00305B3B">
        <w:rPr>
          <w:rFonts w:ascii="IRBadr" w:hAnsi="IRBadr" w:cs="IRBadr"/>
          <w:rtl/>
        </w:rPr>
        <w:t xml:space="preserve"> به سمت مباحث الفاظ یا مباحث تعارض </w:t>
      </w:r>
      <w:r w:rsidR="00C0627E" w:rsidRPr="00305B3B">
        <w:rPr>
          <w:rFonts w:ascii="IRBadr" w:hAnsi="IRBadr" w:cs="IRBadr"/>
          <w:rtl/>
        </w:rPr>
        <w:t xml:space="preserve">برود </w:t>
      </w:r>
      <w:r w:rsidR="000F1804" w:rsidRPr="00305B3B">
        <w:rPr>
          <w:rFonts w:ascii="IRBadr" w:hAnsi="IRBadr" w:cs="IRBadr"/>
          <w:rtl/>
        </w:rPr>
        <w:t>و وجه لفظی پیدا ‌کند</w:t>
      </w:r>
      <w:r w:rsidR="00C0627E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ولی </w:t>
      </w:r>
      <w:r w:rsidR="00C0627E" w:rsidRPr="00305B3B">
        <w:rPr>
          <w:rFonts w:ascii="IRBadr" w:hAnsi="IRBadr" w:cs="IRBadr"/>
          <w:rtl/>
        </w:rPr>
        <w:t>بحث</w:t>
      </w:r>
      <w:r w:rsidR="000F1804" w:rsidRPr="00305B3B">
        <w:rPr>
          <w:rFonts w:ascii="IRBadr" w:hAnsi="IRBadr" w:cs="IRBadr"/>
          <w:rtl/>
        </w:rPr>
        <w:t xml:space="preserve"> اصلی</w:t>
      </w:r>
      <w:r w:rsidR="00C0627E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کاملاً عقلی است</w:t>
      </w:r>
      <w:r w:rsidR="00C0627E" w:rsidRPr="00305B3B">
        <w:rPr>
          <w:rFonts w:ascii="IRBadr" w:hAnsi="IRBadr" w:cs="IRBadr"/>
          <w:rtl/>
        </w:rPr>
        <w:t>.</w:t>
      </w:r>
    </w:p>
    <w:p w:rsidR="00023FB1" w:rsidRPr="00305B3B" w:rsidRDefault="00023FB1" w:rsidP="00023FB1">
      <w:pPr>
        <w:pStyle w:val="Heading1"/>
        <w:rPr>
          <w:rFonts w:ascii="IRBadr" w:hAnsi="IRBadr" w:cs="IRBadr"/>
          <w:rtl/>
        </w:rPr>
      </w:pPr>
      <w:bookmarkStart w:id="7" w:name="_Toc428045504"/>
      <w:r w:rsidRPr="00305B3B">
        <w:rPr>
          <w:rFonts w:ascii="IRBadr" w:hAnsi="IRBadr" w:cs="IRBadr"/>
          <w:rtl/>
        </w:rPr>
        <w:t>خلاصه بحث</w:t>
      </w:r>
      <w:bookmarkEnd w:id="7"/>
    </w:p>
    <w:p w:rsidR="00592FEA" w:rsidRPr="00305B3B" w:rsidRDefault="00592FEA" w:rsidP="00592FEA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خلاصه بحث این است که</w:t>
      </w:r>
      <w:r w:rsidR="000F1804" w:rsidRPr="00305B3B">
        <w:rPr>
          <w:rFonts w:ascii="IRBadr" w:hAnsi="IRBadr" w:cs="IRBadr"/>
          <w:rtl/>
        </w:rPr>
        <w:t xml:space="preserve"> مباحث عقلی سه نوع می‌شود</w:t>
      </w:r>
      <w:r w:rsidRPr="00305B3B">
        <w:rPr>
          <w:rFonts w:ascii="IRBadr" w:hAnsi="IRBadr" w:cs="IRBadr"/>
          <w:rtl/>
        </w:rPr>
        <w:t>:</w:t>
      </w:r>
    </w:p>
    <w:p w:rsidR="00592FEA" w:rsidRPr="00305B3B" w:rsidRDefault="00592FEA" w:rsidP="00592FEA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الف- مباحثی مثل بحث مشتق که کاملاً لفظی هستند و</w:t>
      </w:r>
      <w:r w:rsidR="000F1804" w:rsidRPr="00305B3B">
        <w:rPr>
          <w:rFonts w:ascii="IRBadr" w:hAnsi="IRBadr" w:cs="IRBadr"/>
          <w:rtl/>
        </w:rPr>
        <w:t xml:space="preserve"> خیلی زیاد نیست</w:t>
      </w:r>
      <w:r w:rsidRPr="00305B3B">
        <w:rPr>
          <w:rFonts w:ascii="IRBadr" w:hAnsi="IRBadr" w:cs="IRBadr"/>
          <w:rtl/>
        </w:rPr>
        <w:t>ند.</w:t>
      </w:r>
    </w:p>
    <w:p w:rsidR="00592FEA" w:rsidRPr="00305B3B" w:rsidRDefault="00592FEA" w:rsidP="00592FEA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ب-</w:t>
      </w:r>
      <w:r w:rsidR="000F1804" w:rsidRPr="00305B3B">
        <w:rPr>
          <w:rFonts w:ascii="IRBadr" w:hAnsi="IRBadr" w:cs="IRBadr"/>
          <w:rtl/>
        </w:rPr>
        <w:t xml:space="preserve"> مباحثی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>مثل بحث اجتماع امر و نهی که کاملاً عقلی ه</w:t>
      </w:r>
      <w:r w:rsidR="000F1804" w:rsidRPr="00305B3B">
        <w:rPr>
          <w:rFonts w:ascii="IRBadr" w:hAnsi="IRBadr" w:cs="IRBadr"/>
          <w:rtl/>
        </w:rPr>
        <w:t>ست</w:t>
      </w:r>
      <w:r w:rsidRPr="00305B3B">
        <w:rPr>
          <w:rFonts w:ascii="IRBadr" w:hAnsi="IRBadr" w:cs="IRBadr"/>
          <w:rtl/>
        </w:rPr>
        <w:t>ند.</w:t>
      </w:r>
      <w:r w:rsidR="000F1804" w:rsidRPr="00305B3B">
        <w:rPr>
          <w:rFonts w:ascii="IRBadr" w:hAnsi="IRBadr" w:cs="IRBadr"/>
          <w:rtl/>
        </w:rPr>
        <w:t xml:space="preserve"> </w:t>
      </w:r>
    </w:p>
    <w:p w:rsidR="00D26C42" w:rsidRPr="00305B3B" w:rsidRDefault="00592FEA" w:rsidP="00D26C42">
      <w:pPr>
        <w:ind w:firstLine="0"/>
        <w:rPr>
          <w:rFonts w:ascii="IRBadr" w:hAnsi="IRBadr" w:cs="IRBadr"/>
          <w:rtl/>
        </w:rPr>
      </w:pPr>
      <w:r w:rsidRPr="00305B3B">
        <w:rPr>
          <w:rFonts w:ascii="IRBadr" w:hAnsi="IRBadr" w:cs="IRBadr"/>
          <w:rtl/>
        </w:rPr>
        <w:t>ج-</w:t>
      </w:r>
      <w:r w:rsidR="000F1804" w:rsidRPr="00305B3B">
        <w:rPr>
          <w:rFonts w:ascii="IRBadr" w:hAnsi="IRBadr" w:cs="IRBadr"/>
          <w:rtl/>
        </w:rPr>
        <w:t xml:space="preserve"> کثیری از مباحث</w:t>
      </w:r>
      <w:r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که </w:t>
      </w:r>
      <w:r w:rsidR="00ED44B9">
        <w:rPr>
          <w:rFonts w:ascii="IRBadr" w:hAnsi="IRBadr" w:cs="IRBadr"/>
          <w:rtl/>
        </w:rPr>
        <w:t>علی‌القاعده</w:t>
      </w:r>
      <w:r w:rsidR="000F1804" w:rsidRPr="00305B3B">
        <w:rPr>
          <w:rFonts w:ascii="IRBadr" w:hAnsi="IRBadr" w:cs="IRBadr"/>
          <w:rtl/>
        </w:rPr>
        <w:t xml:space="preserve"> باید </w:t>
      </w:r>
      <w:r w:rsidRPr="00305B3B">
        <w:rPr>
          <w:rFonts w:ascii="IRBadr" w:hAnsi="IRBadr" w:cs="IRBadr"/>
          <w:rtl/>
        </w:rPr>
        <w:t xml:space="preserve">از </w:t>
      </w:r>
      <w:r w:rsidR="000F1804" w:rsidRPr="00305B3B">
        <w:rPr>
          <w:rFonts w:ascii="IRBadr" w:hAnsi="IRBadr" w:cs="IRBadr"/>
          <w:rtl/>
        </w:rPr>
        <w:t xml:space="preserve">مباحث ظواهر </w:t>
      </w:r>
      <w:r w:rsidRPr="00305B3B">
        <w:rPr>
          <w:rFonts w:ascii="IRBadr" w:hAnsi="IRBadr" w:cs="IRBadr"/>
          <w:rtl/>
        </w:rPr>
        <w:t>تلقی شوند،</w:t>
      </w:r>
      <w:r w:rsidR="000F1804" w:rsidRPr="00305B3B">
        <w:rPr>
          <w:rFonts w:ascii="IRBadr" w:hAnsi="IRBadr" w:cs="IRBadr"/>
          <w:rtl/>
        </w:rPr>
        <w:t xml:space="preserve"> و فصل ویژه</w:t>
      </w:r>
      <w:r w:rsidRPr="00305B3B">
        <w:rPr>
          <w:rFonts w:ascii="IRBadr" w:hAnsi="IRBadr" w:cs="IRBadr"/>
          <w:rtl/>
        </w:rPr>
        <w:t>‌ای</w:t>
      </w:r>
      <w:r w:rsidR="000F1804" w:rsidRPr="00305B3B">
        <w:rPr>
          <w:rFonts w:ascii="IRBadr" w:hAnsi="IRBadr" w:cs="IRBadr"/>
          <w:rtl/>
        </w:rPr>
        <w:t xml:space="preserve"> را دار</w:t>
      </w:r>
      <w:r w:rsidRPr="00305B3B">
        <w:rPr>
          <w:rFonts w:ascii="IRBadr" w:hAnsi="IRBadr" w:cs="IRBadr"/>
          <w:rtl/>
        </w:rPr>
        <w:t>ا باشن</w:t>
      </w:r>
      <w:r w:rsidR="000F1804" w:rsidRPr="00305B3B">
        <w:rPr>
          <w:rFonts w:ascii="IRBadr" w:hAnsi="IRBadr" w:cs="IRBadr"/>
          <w:rtl/>
        </w:rPr>
        <w:t>د</w:t>
      </w:r>
      <w:r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>که</w:t>
      </w:r>
      <w:r w:rsidR="000F1804" w:rsidRPr="00305B3B">
        <w:rPr>
          <w:rFonts w:ascii="IRBadr" w:hAnsi="IRBadr" w:cs="IRBadr"/>
          <w:rtl/>
        </w:rPr>
        <w:t xml:space="preserve"> اعم از این است که لفظی </w:t>
      </w:r>
      <w:r w:rsidRPr="00305B3B">
        <w:rPr>
          <w:rFonts w:ascii="IRBadr" w:hAnsi="IRBadr" w:cs="IRBadr"/>
          <w:rtl/>
        </w:rPr>
        <w:t>یا</w:t>
      </w:r>
      <w:r w:rsidR="000F1804" w:rsidRPr="00305B3B">
        <w:rPr>
          <w:rFonts w:ascii="IRBadr" w:hAnsi="IRBadr" w:cs="IRBadr"/>
          <w:rtl/>
        </w:rPr>
        <w:t xml:space="preserve"> عقلی </w:t>
      </w:r>
      <w:r w:rsidRPr="00305B3B">
        <w:rPr>
          <w:rFonts w:ascii="IRBadr" w:hAnsi="IRBadr" w:cs="IRBadr"/>
          <w:rtl/>
        </w:rPr>
        <w:t>باشند</w:t>
      </w:r>
      <w:r w:rsidR="000F1804" w:rsidRPr="00305B3B">
        <w:rPr>
          <w:rFonts w:ascii="IRBadr" w:hAnsi="IRBadr" w:cs="IRBadr"/>
          <w:rtl/>
        </w:rPr>
        <w:t xml:space="preserve">. مثل </w:t>
      </w:r>
      <w:r w:rsidRPr="00305B3B">
        <w:rPr>
          <w:rFonts w:ascii="IRBadr" w:hAnsi="IRBadr" w:cs="IRBadr"/>
          <w:rtl/>
        </w:rPr>
        <w:t>بحث</w:t>
      </w:r>
      <w:r w:rsidR="000F1804" w:rsidRPr="00305B3B">
        <w:rPr>
          <w:rFonts w:ascii="IRBadr" w:hAnsi="IRBadr" w:cs="IRBadr"/>
          <w:rtl/>
        </w:rPr>
        <w:t xml:space="preserve"> دلالت </w:t>
      </w:r>
      <w:r w:rsidRPr="00305B3B">
        <w:rPr>
          <w:rFonts w:ascii="IRBadr" w:hAnsi="IRBadr" w:cs="IRBadr"/>
          <w:rtl/>
        </w:rPr>
        <w:t xml:space="preserve">امر </w:t>
      </w:r>
      <w:r w:rsidR="000F1804" w:rsidRPr="00305B3B">
        <w:rPr>
          <w:rFonts w:ascii="IRBadr" w:hAnsi="IRBadr" w:cs="IRBadr"/>
          <w:rtl/>
        </w:rPr>
        <w:t xml:space="preserve">بر وجوب یا دلالت </w:t>
      </w:r>
      <w:r w:rsidRPr="00305B3B">
        <w:rPr>
          <w:rFonts w:ascii="IRBadr" w:hAnsi="IRBadr" w:cs="IRBadr"/>
          <w:rtl/>
        </w:rPr>
        <w:t xml:space="preserve">نهی </w:t>
      </w:r>
      <w:r w:rsidR="000F1804" w:rsidRPr="00305B3B">
        <w:rPr>
          <w:rFonts w:ascii="IRBadr" w:hAnsi="IRBadr" w:cs="IRBadr"/>
          <w:rtl/>
        </w:rPr>
        <w:t xml:space="preserve">بر </w:t>
      </w:r>
      <w:r w:rsidRPr="00305B3B">
        <w:rPr>
          <w:rFonts w:ascii="IRBadr" w:hAnsi="IRBadr" w:cs="IRBadr"/>
          <w:rtl/>
        </w:rPr>
        <w:t>حرمت،</w:t>
      </w:r>
      <w:r w:rsidR="000F1804" w:rsidRPr="00305B3B">
        <w:rPr>
          <w:rFonts w:ascii="IRBadr" w:hAnsi="IRBadr" w:cs="IRBadr"/>
          <w:rtl/>
        </w:rPr>
        <w:t xml:space="preserve"> </w:t>
      </w:r>
      <w:r w:rsidRPr="00305B3B">
        <w:rPr>
          <w:rFonts w:ascii="IRBadr" w:hAnsi="IRBadr" w:cs="IRBadr"/>
          <w:rtl/>
        </w:rPr>
        <w:t>که</w:t>
      </w:r>
      <w:r w:rsidR="000F1804" w:rsidRPr="00305B3B">
        <w:rPr>
          <w:rFonts w:ascii="IRBadr" w:hAnsi="IRBadr" w:cs="IRBadr"/>
          <w:rtl/>
        </w:rPr>
        <w:t xml:space="preserve"> ما این‌ها را </w:t>
      </w:r>
      <w:r w:rsidRPr="00305B3B">
        <w:rPr>
          <w:rFonts w:ascii="IRBadr" w:hAnsi="IRBadr" w:cs="IRBadr"/>
          <w:rtl/>
        </w:rPr>
        <w:t>از</w:t>
      </w:r>
      <w:r w:rsidR="000F1804" w:rsidRPr="00305B3B">
        <w:rPr>
          <w:rFonts w:ascii="IRBadr" w:hAnsi="IRBadr" w:cs="IRBadr"/>
          <w:rtl/>
        </w:rPr>
        <w:t xml:space="preserve"> مباحث لفظی نمی‌دانیم</w:t>
      </w:r>
      <w:r w:rsidRPr="00305B3B">
        <w:rPr>
          <w:rFonts w:ascii="IRBadr" w:hAnsi="IRBadr" w:cs="IRBadr"/>
          <w:rtl/>
        </w:rPr>
        <w:t xml:space="preserve">. و </w:t>
      </w:r>
      <w:r w:rsidR="000F1804" w:rsidRPr="00305B3B">
        <w:rPr>
          <w:rFonts w:ascii="IRBadr" w:hAnsi="IRBadr" w:cs="IRBadr"/>
          <w:rtl/>
        </w:rPr>
        <w:t xml:space="preserve">این‌ها مباحث مشترک لفظی عقلی </w:t>
      </w:r>
      <w:r w:rsidRPr="00305B3B">
        <w:rPr>
          <w:rFonts w:ascii="IRBadr" w:hAnsi="IRBadr" w:cs="IRBadr"/>
          <w:rtl/>
        </w:rPr>
        <w:t>ه</w:t>
      </w:r>
      <w:r w:rsidR="000F1804" w:rsidRPr="00305B3B">
        <w:rPr>
          <w:rFonts w:ascii="IRBadr" w:hAnsi="IRBadr" w:cs="IRBadr"/>
          <w:rtl/>
        </w:rPr>
        <w:t>ست</w:t>
      </w:r>
      <w:r w:rsidRPr="00305B3B">
        <w:rPr>
          <w:rFonts w:ascii="IRBadr" w:hAnsi="IRBadr" w:cs="IRBadr"/>
          <w:rtl/>
        </w:rPr>
        <w:t>ند.</w:t>
      </w:r>
      <w:r w:rsidR="00D26C42" w:rsidRPr="00305B3B">
        <w:rPr>
          <w:rFonts w:ascii="IRBadr" w:hAnsi="IRBadr" w:cs="IRBadr"/>
          <w:rtl/>
        </w:rPr>
        <w:t xml:space="preserve"> </w:t>
      </w:r>
      <w:r w:rsidR="000F1804" w:rsidRPr="00305B3B">
        <w:rPr>
          <w:rFonts w:ascii="IRBadr" w:hAnsi="IRBadr" w:cs="IRBadr"/>
          <w:rtl/>
        </w:rPr>
        <w:t xml:space="preserve">این دیدگاه متفاوت ماست </w:t>
      </w:r>
      <w:r w:rsidR="00D26C42" w:rsidRPr="00305B3B">
        <w:rPr>
          <w:rFonts w:ascii="IRBadr" w:hAnsi="IRBadr" w:cs="IRBadr"/>
          <w:rtl/>
        </w:rPr>
        <w:t xml:space="preserve">که </w:t>
      </w:r>
      <w:r w:rsidR="000F1804" w:rsidRPr="00305B3B">
        <w:rPr>
          <w:rFonts w:ascii="IRBadr" w:hAnsi="IRBadr" w:cs="IRBadr"/>
          <w:rtl/>
        </w:rPr>
        <w:t xml:space="preserve">در </w:t>
      </w:r>
      <w:r w:rsidR="00ED44B9">
        <w:rPr>
          <w:rFonts w:ascii="IRBadr" w:hAnsi="IRBadr" w:cs="IRBadr"/>
          <w:rtl/>
        </w:rPr>
        <w:t>فصل‌بندی</w:t>
      </w:r>
      <w:r w:rsidR="000F1804" w:rsidRPr="00305B3B">
        <w:rPr>
          <w:rFonts w:ascii="IRBadr" w:hAnsi="IRBadr" w:cs="IRBadr"/>
          <w:rtl/>
        </w:rPr>
        <w:t xml:space="preserve"> مباحث اصول </w:t>
      </w:r>
      <w:r w:rsidR="00D26C42" w:rsidRPr="00305B3B">
        <w:rPr>
          <w:rFonts w:ascii="IRBadr" w:hAnsi="IRBadr" w:cs="IRBadr"/>
          <w:rtl/>
        </w:rPr>
        <w:t>قائل به آن هستیم. و ممکن است</w:t>
      </w:r>
      <w:r w:rsidR="000F1804" w:rsidRPr="00305B3B">
        <w:rPr>
          <w:rFonts w:ascii="IRBadr" w:hAnsi="IRBadr" w:cs="IRBadr"/>
          <w:rtl/>
        </w:rPr>
        <w:t xml:space="preserve"> آثاری بر آن مترتب ‌شود</w:t>
      </w:r>
      <w:r w:rsidR="00D26C42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</w:p>
    <w:p w:rsidR="000F1804" w:rsidRPr="00305B3B" w:rsidRDefault="00ED44B9" w:rsidP="00D26C42">
      <w:pPr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آنچه</w:t>
      </w:r>
      <w:r w:rsidR="000F1804" w:rsidRPr="00305B3B">
        <w:rPr>
          <w:rFonts w:ascii="IRBadr" w:hAnsi="IRBadr" w:cs="IRBadr"/>
          <w:rtl/>
        </w:rPr>
        <w:t xml:space="preserve"> در کفایه آمده </w:t>
      </w:r>
      <w:r w:rsidR="00D26C42" w:rsidRPr="00305B3B">
        <w:rPr>
          <w:rFonts w:ascii="IRBadr" w:hAnsi="IRBadr" w:cs="IRBadr"/>
          <w:rtl/>
        </w:rPr>
        <w:t xml:space="preserve">است، </w:t>
      </w:r>
      <w:r w:rsidR="000F1804" w:rsidRPr="00305B3B">
        <w:rPr>
          <w:rFonts w:ascii="IRBadr" w:hAnsi="IRBadr" w:cs="IRBadr"/>
          <w:rtl/>
        </w:rPr>
        <w:t xml:space="preserve">از امر و نهی تا غیر مستقلات </w:t>
      </w:r>
      <w:r w:rsidR="00D26C42" w:rsidRPr="00305B3B">
        <w:rPr>
          <w:rFonts w:ascii="IRBadr" w:hAnsi="IRBadr" w:cs="IRBadr"/>
          <w:rtl/>
        </w:rPr>
        <w:t>که</w:t>
      </w:r>
      <w:r w:rsidR="000F1804" w:rsidRPr="00305B3B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متأخرین</w:t>
      </w:r>
      <w:r w:rsidR="000F1804" w:rsidRPr="00305B3B">
        <w:rPr>
          <w:rFonts w:ascii="IRBadr" w:hAnsi="IRBadr" w:cs="IRBadr"/>
          <w:rtl/>
        </w:rPr>
        <w:t xml:space="preserve"> </w:t>
      </w:r>
      <w:r w:rsidR="00D26C42" w:rsidRPr="00305B3B">
        <w:rPr>
          <w:rFonts w:ascii="IRBadr" w:hAnsi="IRBadr" w:cs="IRBadr"/>
          <w:rtl/>
        </w:rPr>
        <w:t>بعضی</w:t>
      </w:r>
      <w:r w:rsidR="000F1804" w:rsidRPr="00305B3B">
        <w:rPr>
          <w:rFonts w:ascii="IRBadr" w:hAnsi="IRBadr" w:cs="IRBadr"/>
          <w:rtl/>
        </w:rPr>
        <w:t xml:space="preserve"> را الفاظ </w:t>
      </w:r>
      <w:r w:rsidR="00D26C42" w:rsidRPr="00305B3B">
        <w:rPr>
          <w:rFonts w:ascii="IRBadr" w:hAnsi="IRBadr" w:cs="IRBadr"/>
          <w:rtl/>
        </w:rPr>
        <w:t>و بعضی</w:t>
      </w:r>
      <w:r w:rsidR="000F1804" w:rsidRPr="00305B3B">
        <w:rPr>
          <w:rFonts w:ascii="IRBadr" w:hAnsi="IRBadr" w:cs="IRBadr"/>
          <w:rtl/>
        </w:rPr>
        <w:t xml:space="preserve"> را عقلی دانست</w:t>
      </w:r>
      <w:r w:rsidR="00D26C42" w:rsidRPr="00305B3B">
        <w:rPr>
          <w:rFonts w:ascii="IRBadr" w:hAnsi="IRBadr" w:cs="IRBadr"/>
          <w:rtl/>
        </w:rPr>
        <w:t>ه‌ا</w:t>
      </w:r>
      <w:r w:rsidR="000F1804" w:rsidRPr="00305B3B">
        <w:rPr>
          <w:rFonts w:ascii="IRBadr" w:hAnsi="IRBadr" w:cs="IRBadr"/>
          <w:rtl/>
        </w:rPr>
        <w:t>ند</w:t>
      </w:r>
      <w:r w:rsidR="00D26C42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ما با هیچ یک از این‌ها موا</w:t>
      </w:r>
      <w:r w:rsidR="00D26C42" w:rsidRPr="00305B3B">
        <w:rPr>
          <w:rFonts w:ascii="IRBadr" w:hAnsi="IRBadr" w:cs="IRBadr"/>
          <w:rtl/>
        </w:rPr>
        <w:t>فق</w:t>
      </w:r>
      <w:r w:rsidR="000F1804" w:rsidRPr="00305B3B">
        <w:rPr>
          <w:rFonts w:ascii="IRBadr" w:hAnsi="IRBadr" w:cs="IRBadr"/>
          <w:rtl/>
        </w:rPr>
        <w:t xml:space="preserve"> </w:t>
      </w:r>
      <w:r w:rsidR="00D26C42" w:rsidRPr="00305B3B">
        <w:rPr>
          <w:rFonts w:ascii="IRBadr" w:hAnsi="IRBadr" w:cs="IRBadr"/>
          <w:rtl/>
        </w:rPr>
        <w:t>نیستیم، و</w:t>
      </w:r>
      <w:r w:rsidR="000F1804" w:rsidRPr="00305B3B">
        <w:rPr>
          <w:rFonts w:ascii="IRBadr" w:hAnsi="IRBadr" w:cs="IRBadr"/>
          <w:rtl/>
        </w:rPr>
        <w:t xml:space="preserve"> معتقدیم که </w:t>
      </w:r>
      <w:r w:rsidR="00D26C42" w:rsidRPr="00305B3B">
        <w:rPr>
          <w:rFonts w:ascii="IRBadr" w:hAnsi="IRBadr" w:cs="IRBadr"/>
          <w:rtl/>
        </w:rPr>
        <w:t xml:space="preserve">این بحث‌های </w:t>
      </w:r>
      <w:r w:rsidR="000F1804" w:rsidRPr="00305B3B">
        <w:rPr>
          <w:rFonts w:ascii="IRBadr" w:hAnsi="IRBadr" w:cs="IRBadr"/>
          <w:rtl/>
        </w:rPr>
        <w:t>ظهور امر در وجوب</w:t>
      </w:r>
      <w:r w:rsidR="00D26C42" w:rsidRPr="00305B3B">
        <w:rPr>
          <w:rFonts w:ascii="IRBadr" w:hAnsi="IRBadr" w:cs="IRBadr"/>
          <w:rtl/>
        </w:rPr>
        <w:t xml:space="preserve">، </w:t>
      </w:r>
      <w:r w:rsidR="000F1804" w:rsidRPr="00305B3B">
        <w:rPr>
          <w:rFonts w:ascii="IRBadr" w:hAnsi="IRBadr" w:cs="IRBadr"/>
          <w:rtl/>
        </w:rPr>
        <w:t xml:space="preserve"> ظهور نهی در حرمت، امر بشیء </w:t>
      </w:r>
      <w:r w:rsidR="00D26C42" w:rsidRPr="00305B3B">
        <w:rPr>
          <w:rFonts w:ascii="IRBadr" w:hAnsi="IRBadr" w:cs="IRBadr"/>
          <w:rtl/>
        </w:rPr>
        <w:t xml:space="preserve">مقتضی </w:t>
      </w:r>
      <w:r w:rsidR="000F1804" w:rsidRPr="00305B3B">
        <w:rPr>
          <w:rFonts w:ascii="IRBadr" w:hAnsi="IRBadr" w:cs="IRBadr"/>
          <w:rtl/>
        </w:rPr>
        <w:t>نهی از ضد</w:t>
      </w:r>
      <w:r w:rsidR="00D26C42" w:rsidRPr="00305B3B">
        <w:rPr>
          <w:rFonts w:ascii="IRBadr" w:hAnsi="IRBadr" w:cs="IRBadr"/>
          <w:rtl/>
        </w:rPr>
        <w:t xml:space="preserve"> است</w:t>
      </w:r>
      <w:r w:rsidR="000F1804" w:rsidRPr="00305B3B">
        <w:rPr>
          <w:rFonts w:ascii="IRBadr" w:hAnsi="IRBadr" w:cs="IRBadr"/>
          <w:rtl/>
        </w:rPr>
        <w:t>، امر ب</w:t>
      </w:r>
      <w:r w:rsidR="00D26C42" w:rsidRPr="00305B3B">
        <w:rPr>
          <w:rFonts w:ascii="IRBadr" w:hAnsi="IRBadr" w:cs="IRBadr"/>
          <w:rtl/>
        </w:rPr>
        <w:t xml:space="preserve">ه </w:t>
      </w:r>
      <w:r w:rsidR="000F1804" w:rsidRPr="00305B3B">
        <w:rPr>
          <w:rFonts w:ascii="IRBadr" w:hAnsi="IRBadr" w:cs="IRBadr"/>
          <w:rtl/>
        </w:rPr>
        <w:t xml:space="preserve">شیء </w:t>
      </w:r>
      <w:r w:rsidR="00D26C42" w:rsidRPr="00305B3B">
        <w:rPr>
          <w:rFonts w:ascii="IRBadr" w:hAnsi="IRBadr" w:cs="IRBadr"/>
          <w:rtl/>
        </w:rPr>
        <w:t xml:space="preserve">امر </w:t>
      </w:r>
      <w:r w:rsidR="000F1804" w:rsidRPr="00305B3B">
        <w:rPr>
          <w:rFonts w:ascii="IRBadr" w:hAnsi="IRBadr" w:cs="IRBadr"/>
          <w:rtl/>
        </w:rPr>
        <w:t>ب</w:t>
      </w:r>
      <w:r w:rsidR="00D26C42" w:rsidRPr="00305B3B">
        <w:rPr>
          <w:rFonts w:ascii="IRBadr" w:hAnsi="IRBadr" w:cs="IRBadr"/>
          <w:rtl/>
        </w:rPr>
        <w:t xml:space="preserve">ه </w:t>
      </w:r>
      <w:r w:rsidR="000F1804" w:rsidRPr="00305B3B">
        <w:rPr>
          <w:rFonts w:ascii="IRBadr" w:hAnsi="IRBadr" w:cs="IRBadr"/>
          <w:rtl/>
        </w:rPr>
        <w:t>مقدمه</w:t>
      </w:r>
      <w:r w:rsidR="00D26C42" w:rsidRPr="00305B3B">
        <w:rPr>
          <w:rFonts w:ascii="IRBadr" w:hAnsi="IRBadr" w:cs="IRBadr"/>
          <w:rtl/>
        </w:rPr>
        <w:t xml:space="preserve"> است</w:t>
      </w:r>
      <w:r w:rsidR="000F1804" w:rsidRPr="00305B3B">
        <w:rPr>
          <w:rFonts w:ascii="IRBadr" w:hAnsi="IRBadr" w:cs="IRBadr"/>
          <w:rtl/>
        </w:rPr>
        <w:t>، نهی در عبادات موجب فساد</w:t>
      </w:r>
      <w:r w:rsidR="00D26C42" w:rsidRPr="00305B3B">
        <w:rPr>
          <w:rFonts w:ascii="IRBadr" w:hAnsi="IRBadr" w:cs="IRBadr"/>
          <w:rtl/>
        </w:rPr>
        <w:t xml:space="preserve"> است،</w:t>
      </w:r>
      <w:r w:rsidR="000F1804" w:rsidRPr="00305B3B">
        <w:rPr>
          <w:rFonts w:ascii="IRBadr" w:hAnsi="IRBadr" w:cs="IRBadr"/>
          <w:rtl/>
        </w:rPr>
        <w:t xml:space="preserve"> همه مباحث فرالفظی فراعقلی </w:t>
      </w:r>
      <w:r w:rsidR="00D26C42" w:rsidRPr="00305B3B">
        <w:rPr>
          <w:rFonts w:ascii="IRBadr" w:hAnsi="IRBadr" w:cs="IRBadr"/>
          <w:rtl/>
        </w:rPr>
        <w:t>ه</w:t>
      </w:r>
      <w:r w:rsidR="000F1804" w:rsidRPr="00305B3B">
        <w:rPr>
          <w:rFonts w:ascii="IRBadr" w:hAnsi="IRBadr" w:cs="IRBadr"/>
          <w:rtl/>
        </w:rPr>
        <w:t>ست</w:t>
      </w:r>
      <w:r w:rsidR="00D26C42" w:rsidRPr="00305B3B">
        <w:rPr>
          <w:rFonts w:ascii="IRBadr" w:hAnsi="IRBadr" w:cs="IRBadr"/>
          <w:rtl/>
        </w:rPr>
        <w:t>ند.</w:t>
      </w:r>
      <w:r w:rsidR="000F1804" w:rsidRPr="00305B3B">
        <w:rPr>
          <w:rFonts w:ascii="IRBadr" w:hAnsi="IRBadr" w:cs="IRBadr"/>
          <w:rtl/>
        </w:rPr>
        <w:t xml:space="preserve"> </w:t>
      </w:r>
      <w:r w:rsidR="00D26C42" w:rsidRPr="00305B3B">
        <w:rPr>
          <w:rFonts w:ascii="IRBadr" w:hAnsi="IRBadr" w:cs="IRBadr"/>
          <w:rtl/>
        </w:rPr>
        <w:t xml:space="preserve">لذا </w:t>
      </w:r>
      <w:r w:rsidR="000F1804" w:rsidRPr="00305B3B">
        <w:rPr>
          <w:rFonts w:ascii="IRBadr" w:hAnsi="IRBadr" w:cs="IRBadr"/>
          <w:rtl/>
        </w:rPr>
        <w:t>مباحث لفظی</w:t>
      </w:r>
      <w:r w:rsidR="00D26C42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فقط در محدوده دلالت مطابقی</w:t>
      </w:r>
      <w:r w:rsidR="00D26C42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تضمنی</w:t>
      </w:r>
      <w:r w:rsidR="00D26C42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التزامی باشد</w:t>
      </w:r>
      <w:r w:rsidR="00D26C42" w:rsidRPr="00305B3B">
        <w:rPr>
          <w:rFonts w:ascii="IRBadr" w:hAnsi="IRBadr" w:cs="IRBadr"/>
          <w:rtl/>
        </w:rPr>
        <w:t>.</w:t>
      </w:r>
      <w:r w:rsidR="000F1804" w:rsidRPr="00305B3B">
        <w:rPr>
          <w:rFonts w:ascii="IRBadr" w:hAnsi="IRBadr" w:cs="IRBadr"/>
          <w:rtl/>
        </w:rPr>
        <w:t xml:space="preserve"> </w:t>
      </w:r>
      <w:r w:rsidR="00D26C42" w:rsidRPr="00305B3B">
        <w:rPr>
          <w:rFonts w:ascii="IRBadr" w:hAnsi="IRBadr" w:cs="IRBadr"/>
          <w:rtl/>
        </w:rPr>
        <w:t>و</w:t>
      </w:r>
      <w:r w:rsidR="000F1804" w:rsidRPr="00305B3B">
        <w:rPr>
          <w:rFonts w:ascii="IRBadr" w:hAnsi="IRBadr" w:cs="IRBadr"/>
          <w:rtl/>
        </w:rPr>
        <w:t xml:space="preserve"> مباحث عقلی محض</w:t>
      </w:r>
      <w:r w:rsidR="00D26C42" w:rsidRPr="00305B3B">
        <w:rPr>
          <w:rFonts w:ascii="IRBadr" w:hAnsi="IRBadr" w:cs="IRBadr"/>
          <w:rtl/>
        </w:rPr>
        <w:t>،</w:t>
      </w:r>
      <w:r w:rsidR="000F1804" w:rsidRPr="00305B3B">
        <w:rPr>
          <w:rFonts w:ascii="IRBadr" w:hAnsi="IRBadr" w:cs="IRBadr"/>
          <w:rtl/>
        </w:rPr>
        <w:t xml:space="preserve"> غیر مستقلات است که از جمله اجتماع امر و نهی </w:t>
      </w:r>
      <w:r w:rsidR="00D26C42" w:rsidRPr="00305B3B">
        <w:rPr>
          <w:rFonts w:ascii="IRBadr" w:hAnsi="IRBadr" w:cs="IRBadr"/>
          <w:rtl/>
        </w:rPr>
        <w:t xml:space="preserve">است. </w:t>
      </w:r>
    </w:p>
    <w:p w:rsidR="000F1804" w:rsidRPr="00305B3B" w:rsidRDefault="000F1804" w:rsidP="000F1804">
      <w:pPr>
        <w:rPr>
          <w:rFonts w:ascii="IRBadr" w:hAnsi="IRBadr" w:cs="IRBadr"/>
          <w:sz w:val="28"/>
          <w:rtl/>
        </w:rPr>
      </w:pPr>
    </w:p>
    <w:p w:rsidR="00152670" w:rsidRPr="00305B3B" w:rsidRDefault="00152670" w:rsidP="00592FEA">
      <w:pPr>
        <w:ind w:firstLine="0"/>
        <w:rPr>
          <w:rFonts w:ascii="IRBadr" w:hAnsi="IRBadr" w:cs="IRBadr"/>
          <w:szCs w:val="22"/>
          <w:rtl/>
        </w:rPr>
      </w:pPr>
    </w:p>
    <w:sectPr w:rsidR="00152670" w:rsidRPr="00305B3B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B4" w:rsidRDefault="00194DB4" w:rsidP="000D5800">
      <w:pPr>
        <w:spacing w:after="0"/>
      </w:pPr>
      <w:r>
        <w:separator/>
      </w:r>
    </w:p>
  </w:endnote>
  <w:endnote w:type="continuationSeparator" w:id="0">
    <w:p w:rsidR="00194DB4" w:rsidRDefault="00194DB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194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4B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B4" w:rsidRDefault="00194DB4" w:rsidP="000D5800">
      <w:pPr>
        <w:spacing w:after="0"/>
      </w:pPr>
      <w:r>
        <w:separator/>
      </w:r>
    </w:p>
  </w:footnote>
  <w:footnote w:type="continuationSeparator" w:id="0">
    <w:p w:rsidR="00194DB4" w:rsidRDefault="00194DB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1" w:rsidRPr="000D5800" w:rsidRDefault="00194DB4" w:rsidP="00737CB4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8" w:name="OLE_LINK1"/>
    <w:bookmarkStart w:id="9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23FB1">
      <w:rPr>
        <w:rFonts w:ascii="IranNastaliq" w:hAnsi="IranNastaliq" w:cs="IranNastaliq" w:hint="cs"/>
        <w:sz w:val="40"/>
        <w:szCs w:val="40"/>
        <w:rtl/>
      </w:rPr>
      <w:t>3751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A1A51"/>
    <w:rsid w:val="000A1E80"/>
    <w:rsid w:val="000B1E9F"/>
    <w:rsid w:val="000B40FB"/>
    <w:rsid w:val="000C0F9F"/>
    <w:rsid w:val="000C3436"/>
    <w:rsid w:val="000C3B60"/>
    <w:rsid w:val="000D2D0D"/>
    <w:rsid w:val="000D5800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955"/>
    <w:rsid w:val="00130049"/>
    <w:rsid w:val="00133A11"/>
    <w:rsid w:val="00133E1D"/>
    <w:rsid w:val="0013617D"/>
    <w:rsid w:val="00136442"/>
    <w:rsid w:val="00146A85"/>
    <w:rsid w:val="00150D4B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4DB4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D24F8"/>
    <w:rsid w:val="001D3F13"/>
    <w:rsid w:val="001D542D"/>
    <w:rsid w:val="001E306E"/>
    <w:rsid w:val="001E3FB0"/>
    <w:rsid w:val="001E4FFF"/>
    <w:rsid w:val="001F2E3E"/>
    <w:rsid w:val="00215F8F"/>
    <w:rsid w:val="00224C0A"/>
    <w:rsid w:val="00235903"/>
    <w:rsid w:val="002376A5"/>
    <w:rsid w:val="002417C9"/>
    <w:rsid w:val="002529C5"/>
    <w:rsid w:val="0026782C"/>
    <w:rsid w:val="00270294"/>
    <w:rsid w:val="00273C71"/>
    <w:rsid w:val="00287833"/>
    <w:rsid w:val="002914BD"/>
    <w:rsid w:val="00297263"/>
    <w:rsid w:val="00297428"/>
    <w:rsid w:val="002B0B71"/>
    <w:rsid w:val="002B4445"/>
    <w:rsid w:val="002C56FD"/>
    <w:rsid w:val="002D49E4"/>
    <w:rsid w:val="002E0C9A"/>
    <w:rsid w:val="002E1393"/>
    <w:rsid w:val="002E450B"/>
    <w:rsid w:val="002E73F9"/>
    <w:rsid w:val="002F05B9"/>
    <w:rsid w:val="00302BDB"/>
    <w:rsid w:val="00305B3B"/>
    <w:rsid w:val="00312A9B"/>
    <w:rsid w:val="00330A66"/>
    <w:rsid w:val="00340BA3"/>
    <w:rsid w:val="00346FDF"/>
    <w:rsid w:val="00347897"/>
    <w:rsid w:val="00350A91"/>
    <w:rsid w:val="00353E05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1A05"/>
    <w:rsid w:val="003A2654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4B0A"/>
    <w:rsid w:val="004042ED"/>
    <w:rsid w:val="00405199"/>
    <w:rsid w:val="00410699"/>
    <w:rsid w:val="00415360"/>
    <w:rsid w:val="00420866"/>
    <w:rsid w:val="004419A7"/>
    <w:rsid w:val="004428F1"/>
    <w:rsid w:val="0044591E"/>
    <w:rsid w:val="004538CF"/>
    <w:rsid w:val="00454752"/>
    <w:rsid w:val="00455ACF"/>
    <w:rsid w:val="004619EC"/>
    <w:rsid w:val="004651D2"/>
    <w:rsid w:val="00465D26"/>
    <w:rsid w:val="004679F8"/>
    <w:rsid w:val="0049263E"/>
    <w:rsid w:val="00492F4D"/>
    <w:rsid w:val="004A2730"/>
    <w:rsid w:val="004A46F1"/>
    <w:rsid w:val="004A57A7"/>
    <w:rsid w:val="004B13A0"/>
    <w:rsid w:val="004B337F"/>
    <w:rsid w:val="004B6951"/>
    <w:rsid w:val="004D5264"/>
    <w:rsid w:val="004E2102"/>
    <w:rsid w:val="004E45D2"/>
    <w:rsid w:val="004F07D7"/>
    <w:rsid w:val="004F3596"/>
    <w:rsid w:val="00501FD0"/>
    <w:rsid w:val="005457D3"/>
    <w:rsid w:val="00550483"/>
    <w:rsid w:val="00550648"/>
    <w:rsid w:val="005631A6"/>
    <w:rsid w:val="00572E2D"/>
    <w:rsid w:val="00575983"/>
    <w:rsid w:val="00576CBB"/>
    <w:rsid w:val="00577C7F"/>
    <w:rsid w:val="005831BB"/>
    <w:rsid w:val="00584B33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55FC"/>
    <w:rsid w:val="005B5814"/>
    <w:rsid w:val="005C06AE"/>
    <w:rsid w:val="005C3810"/>
    <w:rsid w:val="005C6BAE"/>
    <w:rsid w:val="005F454C"/>
    <w:rsid w:val="00602C6B"/>
    <w:rsid w:val="006048FD"/>
    <w:rsid w:val="00610C18"/>
    <w:rsid w:val="00612385"/>
    <w:rsid w:val="0061376C"/>
    <w:rsid w:val="006271F5"/>
    <w:rsid w:val="00636D01"/>
    <w:rsid w:val="00636EFA"/>
    <w:rsid w:val="00642E89"/>
    <w:rsid w:val="00643201"/>
    <w:rsid w:val="00646841"/>
    <w:rsid w:val="006550A1"/>
    <w:rsid w:val="0066229C"/>
    <w:rsid w:val="0069696C"/>
    <w:rsid w:val="006A085A"/>
    <w:rsid w:val="006A3183"/>
    <w:rsid w:val="006A450F"/>
    <w:rsid w:val="006B0164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20324"/>
    <w:rsid w:val="00723756"/>
    <w:rsid w:val="00734D59"/>
    <w:rsid w:val="0073514C"/>
    <w:rsid w:val="00735B50"/>
    <w:rsid w:val="0073609B"/>
    <w:rsid w:val="00737CB4"/>
    <w:rsid w:val="00740B21"/>
    <w:rsid w:val="00742D49"/>
    <w:rsid w:val="0074701A"/>
    <w:rsid w:val="00750A97"/>
    <w:rsid w:val="00752745"/>
    <w:rsid w:val="00753A7F"/>
    <w:rsid w:val="00761E7A"/>
    <w:rsid w:val="0076665E"/>
    <w:rsid w:val="0077382E"/>
    <w:rsid w:val="007749BC"/>
    <w:rsid w:val="00776CAD"/>
    <w:rsid w:val="0078044C"/>
    <w:rsid w:val="00780C88"/>
    <w:rsid w:val="00780E25"/>
    <w:rsid w:val="007818F0"/>
    <w:rsid w:val="00783462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407A4"/>
    <w:rsid w:val="00841F5B"/>
    <w:rsid w:val="00844860"/>
    <w:rsid w:val="00844DC8"/>
    <w:rsid w:val="00845CC4"/>
    <w:rsid w:val="008644F4"/>
    <w:rsid w:val="00877362"/>
    <w:rsid w:val="0088205A"/>
    <w:rsid w:val="00883733"/>
    <w:rsid w:val="008965D2"/>
    <w:rsid w:val="008A236D"/>
    <w:rsid w:val="008B565A"/>
    <w:rsid w:val="008C3414"/>
    <w:rsid w:val="008D050C"/>
    <w:rsid w:val="008D36D5"/>
    <w:rsid w:val="008E132B"/>
    <w:rsid w:val="008E3903"/>
    <w:rsid w:val="008F63E3"/>
    <w:rsid w:val="00900793"/>
    <w:rsid w:val="0090122C"/>
    <w:rsid w:val="00913C3B"/>
    <w:rsid w:val="00915509"/>
    <w:rsid w:val="00927388"/>
    <w:rsid w:val="009274FE"/>
    <w:rsid w:val="009401AC"/>
    <w:rsid w:val="009613AC"/>
    <w:rsid w:val="0097444C"/>
    <w:rsid w:val="00980643"/>
    <w:rsid w:val="00996C49"/>
    <w:rsid w:val="009A2A4F"/>
    <w:rsid w:val="009A3AE2"/>
    <w:rsid w:val="009B46BC"/>
    <w:rsid w:val="009B61C3"/>
    <w:rsid w:val="009C7B4F"/>
    <w:rsid w:val="009D6F0F"/>
    <w:rsid w:val="009F4EB3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576F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304"/>
    <w:rsid w:val="00AD27BE"/>
    <w:rsid w:val="00AE742A"/>
    <w:rsid w:val="00AE7BB5"/>
    <w:rsid w:val="00AF0F1A"/>
    <w:rsid w:val="00AF7A9B"/>
    <w:rsid w:val="00B07400"/>
    <w:rsid w:val="00B15027"/>
    <w:rsid w:val="00B21CF4"/>
    <w:rsid w:val="00B24300"/>
    <w:rsid w:val="00B308B3"/>
    <w:rsid w:val="00B45C11"/>
    <w:rsid w:val="00B61443"/>
    <w:rsid w:val="00B63F15"/>
    <w:rsid w:val="00B67D08"/>
    <w:rsid w:val="00B81F55"/>
    <w:rsid w:val="00B93CF5"/>
    <w:rsid w:val="00B95D36"/>
    <w:rsid w:val="00BB0C2A"/>
    <w:rsid w:val="00BB5F6B"/>
    <w:rsid w:val="00BB5F7E"/>
    <w:rsid w:val="00BC26F6"/>
    <w:rsid w:val="00BC4833"/>
    <w:rsid w:val="00BD3122"/>
    <w:rsid w:val="00BD40DA"/>
    <w:rsid w:val="00BD5067"/>
    <w:rsid w:val="00BE0184"/>
    <w:rsid w:val="00BF3D67"/>
    <w:rsid w:val="00BF3EB5"/>
    <w:rsid w:val="00C02257"/>
    <w:rsid w:val="00C0627E"/>
    <w:rsid w:val="00C075F2"/>
    <w:rsid w:val="00C160AF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82314"/>
    <w:rsid w:val="00C84FC0"/>
    <w:rsid w:val="00C9226A"/>
    <w:rsid w:val="00C9244A"/>
    <w:rsid w:val="00CB5DA3"/>
    <w:rsid w:val="00CD3C05"/>
    <w:rsid w:val="00CE31E6"/>
    <w:rsid w:val="00CE3B74"/>
    <w:rsid w:val="00CE5360"/>
    <w:rsid w:val="00CF0566"/>
    <w:rsid w:val="00CF42E2"/>
    <w:rsid w:val="00CF7916"/>
    <w:rsid w:val="00D158F3"/>
    <w:rsid w:val="00D26C42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92EEE"/>
    <w:rsid w:val="00D9589A"/>
    <w:rsid w:val="00D97175"/>
    <w:rsid w:val="00DB28BB"/>
    <w:rsid w:val="00DB52E6"/>
    <w:rsid w:val="00DC603F"/>
    <w:rsid w:val="00DD09D0"/>
    <w:rsid w:val="00DD0BE9"/>
    <w:rsid w:val="00DD1C0A"/>
    <w:rsid w:val="00DD3C0D"/>
    <w:rsid w:val="00DD4864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676E"/>
    <w:rsid w:val="00E20149"/>
    <w:rsid w:val="00E55891"/>
    <w:rsid w:val="00E6283A"/>
    <w:rsid w:val="00E6331B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44B9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40284"/>
    <w:rsid w:val="00F471B9"/>
    <w:rsid w:val="00F63ABC"/>
    <w:rsid w:val="00F67976"/>
    <w:rsid w:val="00F70BE1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05B3B"/>
    <w:pPr>
      <w:bidi/>
      <w:ind w:left="2880" w:firstLine="720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05B3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C0FA-A293-40A1-852B-43AA1B37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523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76</cp:revision>
  <dcterms:created xsi:type="dcterms:W3CDTF">2015-08-22T09:13:00Z</dcterms:created>
  <dcterms:modified xsi:type="dcterms:W3CDTF">2015-08-26T03:54:00Z</dcterms:modified>
</cp:coreProperties>
</file>