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97193547"/>
        <w:docPartObj>
          <w:docPartGallery w:val="Table of Contents"/>
          <w:docPartUnique/>
        </w:docPartObj>
      </w:sdtPr>
      <w:sdtEndPr/>
      <w:sdtContent>
        <w:bookmarkEnd w:id="0" w:displacedByCustomXml="prev"/>
        <w:p w:rsidR="00F2321A" w:rsidRPr="004C1729" w:rsidRDefault="00F2321A" w:rsidP="00F2321A">
          <w:pPr>
            <w:pStyle w:val="TOCHeading"/>
            <w:rPr>
              <w:rFonts w:ascii="IRBadr" w:hAnsi="IRBadr" w:cs="IRBadr"/>
            </w:rPr>
          </w:pPr>
        </w:p>
        <w:p w:rsidR="00F2321A" w:rsidRPr="004C1729" w:rsidRDefault="00F2321A" w:rsidP="00F2321A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4C1729">
            <w:rPr>
              <w:rFonts w:ascii="IRBadr" w:hAnsi="IRBadr" w:cs="IRBadr"/>
            </w:rPr>
            <w:fldChar w:fldCharType="begin"/>
          </w:r>
          <w:r w:rsidRPr="004C1729">
            <w:rPr>
              <w:rFonts w:ascii="IRBadr" w:hAnsi="IRBadr" w:cs="IRBadr"/>
            </w:rPr>
            <w:instrText xml:space="preserve"> TOC \o "1-3" \h \z \u </w:instrText>
          </w:r>
          <w:r w:rsidRPr="004C1729">
            <w:rPr>
              <w:rFonts w:ascii="IRBadr" w:hAnsi="IRBadr" w:cs="IRBadr"/>
            </w:rPr>
            <w:fldChar w:fldCharType="separate"/>
          </w:r>
          <w:hyperlink w:anchor="_Toc428443799" w:history="1">
            <w:r w:rsidRPr="004C1729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Pr="004C1729">
              <w:rPr>
                <w:rFonts w:ascii="IRBadr" w:hAnsi="IRBadr" w:cs="IRBadr"/>
                <w:noProof/>
                <w:webHidden/>
              </w:rPr>
              <w:tab/>
            </w:r>
            <w:r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Pr="004C1729">
              <w:rPr>
                <w:rFonts w:ascii="IRBadr" w:hAnsi="IRBadr" w:cs="IRBadr"/>
                <w:noProof/>
                <w:webHidden/>
              </w:rPr>
              <w:instrText xml:space="preserve"> PAGEREF _Toc428443799 \h </w:instrText>
            </w:r>
            <w:r w:rsidRPr="004C1729">
              <w:rPr>
                <w:rStyle w:val="Hyperlink"/>
                <w:rFonts w:ascii="IRBadr" w:hAnsi="IRBadr" w:cs="IRBadr"/>
                <w:noProof/>
                <w:rtl/>
              </w:rPr>
            </w:r>
            <w:r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Pr="004C1729">
              <w:rPr>
                <w:rFonts w:ascii="IRBadr" w:hAnsi="IRBadr" w:cs="IRBadr"/>
                <w:noProof/>
                <w:webHidden/>
                <w:rtl/>
              </w:rPr>
              <w:t>1</w:t>
            </w:r>
            <w:r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2321A" w:rsidRPr="004C1729" w:rsidRDefault="00D97BF5" w:rsidP="00F2321A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443800" w:history="1"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t>تضاد در مرتبه حکم</w:t>
            </w:r>
            <w:r w:rsidR="00F2321A" w:rsidRPr="004C1729">
              <w:rPr>
                <w:rFonts w:ascii="IRBadr" w:hAnsi="IRBadr" w:cs="IRBadr"/>
                <w:noProof/>
                <w:webHidden/>
              </w:rPr>
              <w:tab/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2321A" w:rsidRPr="004C1729">
              <w:rPr>
                <w:rFonts w:ascii="IRBadr" w:hAnsi="IRBadr" w:cs="IRBadr"/>
                <w:noProof/>
                <w:webHidden/>
              </w:rPr>
              <w:instrText xml:space="preserve"> PAGEREF _Toc428443800 \h </w:instrText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F2321A" w:rsidRPr="004C1729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2321A" w:rsidRPr="004C1729" w:rsidRDefault="00D97BF5" w:rsidP="00F2321A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443801" w:history="1"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t>تضاد در مراتب فعلیت و تنجز</w:t>
            </w:r>
            <w:r w:rsidR="00F2321A" w:rsidRPr="004C1729">
              <w:rPr>
                <w:rFonts w:ascii="IRBadr" w:hAnsi="IRBadr" w:cs="IRBadr"/>
                <w:noProof/>
                <w:webHidden/>
              </w:rPr>
              <w:tab/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2321A" w:rsidRPr="004C1729">
              <w:rPr>
                <w:rFonts w:ascii="IRBadr" w:hAnsi="IRBadr" w:cs="IRBadr"/>
                <w:noProof/>
                <w:webHidden/>
              </w:rPr>
              <w:instrText xml:space="preserve"> PAGEREF _Toc428443801 \h </w:instrText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F2321A" w:rsidRPr="004C1729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2321A" w:rsidRPr="004C1729" w:rsidRDefault="00D97BF5" w:rsidP="00F2321A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443802" w:history="1"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t>خاتمه مقدمه اول از دلیل امتناع</w:t>
            </w:r>
            <w:r w:rsidR="00F2321A" w:rsidRPr="004C1729">
              <w:rPr>
                <w:rFonts w:ascii="IRBadr" w:hAnsi="IRBadr" w:cs="IRBadr"/>
                <w:noProof/>
                <w:webHidden/>
              </w:rPr>
              <w:tab/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F2321A" w:rsidRPr="004C1729">
              <w:rPr>
                <w:rFonts w:ascii="IRBadr" w:hAnsi="IRBadr" w:cs="IRBadr"/>
                <w:noProof/>
                <w:webHidden/>
              </w:rPr>
              <w:instrText xml:space="preserve"> PAGEREF _Toc428443802 \h </w:instrText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F2321A" w:rsidRPr="004C1729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F2321A" w:rsidRPr="004C1729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F2321A" w:rsidRPr="004C1729" w:rsidRDefault="00F2321A" w:rsidP="00F2321A">
          <w:pPr>
            <w:rPr>
              <w:rFonts w:ascii="IRBadr" w:hAnsi="IRBadr" w:cs="IRBadr"/>
            </w:rPr>
          </w:pPr>
          <w:r w:rsidRPr="004C1729">
            <w:rPr>
              <w:rFonts w:ascii="IRBadr" w:hAnsi="IRBadr" w:cs="IRBadr"/>
            </w:rPr>
            <w:fldChar w:fldCharType="end"/>
          </w:r>
        </w:p>
      </w:sdtContent>
    </w:sdt>
    <w:p w:rsidR="004C1729" w:rsidRPr="004C1729" w:rsidRDefault="004C1729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4C1729">
        <w:rPr>
          <w:rFonts w:ascii="IRBadr" w:hAnsi="IRBadr" w:cs="IRBadr"/>
          <w:rtl/>
        </w:rPr>
        <w:br w:type="page"/>
      </w:r>
    </w:p>
    <w:p w:rsidR="00FC27C9" w:rsidRPr="004C1729" w:rsidRDefault="00FC27C9" w:rsidP="00954D2F">
      <w:pPr>
        <w:pStyle w:val="NoSpacing"/>
        <w:ind w:left="2880" w:firstLine="72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lastRenderedPageBreak/>
        <w:t>بسم الله الرحمن الرحیم</w:t>
      </w:r>
    </w:p>
    <w:p w:rsidR="004F4A97" w:rsidRPr="004C1729" w:rsidRDefault="004F4A97" w:rsidP="004F4A97">
      <w:pPr>
        <w:pStyle w:val="Heading1"/>
        <w:rPr>
          <w:rFonts w:ascii="IRBadr" w:hAnsi="IRBadr" w:cs="IRBadr"/>
          <w:rtl/>
        </w:rPr>
      </w:pPr>
      <w:bookmarkStart w:id="1" w:name="_Toc428443799"/>
      <w:r w:rsidRPr="004C1729">
        <w:rPr>
          <w:rFonts w:ascii="IRBadr" w:hAnsi="IRBadr" w:cs="IRBadr"/>
          <w:rtl/>
        </w:rPr>
        <w:t>مقدمه</w:t>
      </w:r>
      <w:bookmarkEnd w:id="1"/>
    </w:p>
    <w:p w:rsidR="001B5FFA" w:rsidRPr="004C1729" w:rsidRDefault="00FC27C9" w:rsidP="005F7D45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بحث در مقدمه اول</w:t>
      </w:r>
      <w:r w:rsidR="005F7D45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از مقدماتی بود که مرحوم صاحب کفایه برای اثبات امتناع اجتماع امر و نهی ذکر کرده بودند. </w:t>
      </w:r>
      <w:r w:rsidR="004F4A97" w:rsidRPr="004C1729">
        <w:rPr>
          <w:rFonts w:ascii="IRBadr" w:hAnsi="IRBadr" w:cs="IRBadr"/>
          <w:rtl/>
        </w:rPr>
        <w:t>و بیان شد</w:t>
      </w:r>
      <w:r w:rsidRPr="004C1729">
        <w:rPr>
          <w:rFonts w:ascii="IRBadr" w:hAnsi="IRBadr" w:cs="IRBadr"/>
          <w:rtl/>
        </w:rPr>
        <w:t xml:space="preserve"> که حکم دارای مراتبی است و در کلام صاحب کفایه چهار مرتبه ذکر شده بود</w:t>
      </w:r>
      <w:r w:rsidR="005F7D45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که ملاکات و انشاء و فعلیت و تنجز </w:t>
      </w:r>
      <w:r w:rsidR="004F4A97" w:rsidRPr="004C1729">
        <w:rPr>
          <w:rFonts w:ascii="IRBadr" w:hAnsi="IRBadr" w:cs="IRBadr"/>
          <w:rtl/>
        </w:rPr>
        <w:t>هستند.</w:t>
      </w:r>
      <w:r w:rsidRPr="004C1729">
        <w:rPr>
          <w:rFonts w:ascii="IRBadr" w:hAnsi="IRBadr" w:cs="IRBadr"/>
          <w:rtl/>
        </w:rPr>
        <w:t xml:space="preserve"> </w:t>
      </w:r>
      <w:r w:rsidR="004F4A97" w:rsidRPr="004C1729">
        <w:rPr>
          <w:rFonts w:ascii="IRBadr" w:hAnsi="IRBadr" w:cs="IRBadr"/>
          <w:rtl/>
        </w:rPr>
        <w:t xml:space="preserve">و </w:t>
      </w:r>
      <w:r w:rsidRPr="004C1729">
        <w:rPr>
          <w:rFonts w:ascii="IRBadr" w:hAnsi="IRBadr" w:cs="IRBadr"/>
          <w:rtl/>
        </w:rPr>
        <w:t xml:space="preserve">تضاد احکام </w:t>
      </w:r>
      <w:r w:rsidR="004F4A97" w:rsidRPr="004C1729">
        <w:rPr>
          <w:rFonts w:ascii="IRBadr" w:hAnsi="IRBadr" w:cs="IRBadr"/>
          <w:rtl/>
        </w:rPr>
        <w:t xml:space="preserve">در </w:t>
      </w:r>
      <w:r w:rsidR="005F7D45" w:rsidRPr="004C1729">
        <w:rPr>
          <w:rFonts w:ascii="IRBadr" w:hAnsi="IRBadr" w:cs="IRBadr"/>
          <w:rtl/>
        </w:rPr>
        <w:t xml:space="preserve">چند </w:t>
      </w:r>
      <w:r w:rsidR="004F4A97" w:rsidRPr="004C1729">
        <w:rPr>
          <w:rFonts w:ascii="IRBadr" w:hAnsi="IRBadr" w:cs="IRBadr"/>
          <w:rtl/>
        </w:rPr>
        <w:t>مرتب</w:t>
      </w:r>
      <w:r w:rsidR="005F7D45" w:rsidRPr="004C1729">
        <w:rPr>
          <w:rFonts w:ascii="IRBadr" w:hAnsi="IRBadr" w:cs="IRBadr"/>
          <w:rtl/>
        </w:rPr>
        <w:t>ه</w:t>
      </w:r>
      <w:r w:rsidR="004F4A97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</w:t>
      </w:r>
      <w:r w:rsidR="005F7D45" w:rsidRPr="004C1729">
        <w:rPr>
          <w:rFonts w:ascii="IRBadr" w:hAnsi="IRBadr" w:cs="IRBadr"/>
          <w:rtl/>
        </w:rPr>
        <w:t>بررسی شد</w:t>
      </w:r>
      <w:r w:rsidRPr="004C1729">
        <w:rPr>
          <w:rFonts w:ascii="IRBadr" w:hAnsi="IRBadr" w:cs="IRBadr"/>
          <w:rtl/>
        </w:rPr>
        <w:t>. در مر</w:t>
      </w:r>
      <w:r w:rsidR="004F4A97" w:rsidRPr="004C1729">
        <w:rPr>
          <w:rFonts w:ascii="IRBadr" w:hAnsi="IRBadr" w:cs="IRBadr"/>
          <w:rtl/>
        </w:rPr>
        <w:t>اتب</w:t>
      </w:r>
      <w:r w:rsidRPr="004C1729">
        <w:rPr>
          <w:rFonts w:ascii="IRBadr" w:hAnsi="IRBadr" w:cs="IRBadr"/>
          <w:rtl/>
        </w:rPr>
        <w:t xml:space="preserve"> ملاکات یا مصالح و مفاسد</w:t>
      </w:r>
      <w:r w:rsidR="004F4A97" w:rsidRPr="004C1729">
        <w:rPr>
          <w:rFonts w:ascii="IRBadr" w:hAnsi="IRBadr" w:cs="IRBadr"/>
          <w:rtl/>
        </w:rPr>
        <w:t>، و</w:t>
      </w:r>
      <w:r w:rsidRPr="004C1729">
        <w:rPr>
          <w:rFonts w:ascii="IRBadr" w:hAnsi="IRBadr" w:cs="IRBadr"/>
          <w:rtl/>
        </w:rPr>
        <w:t xml:space="preserve"> شوق و اراده</w:t>
      </w:r>
      <w:r w:rsidR="004F4A97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</w:t>
      </w:r>
      <w:r w:rsidR="004F4A97" w:rsidRPr="004C1729">
        <w:rPr>
          <w:rFonts w:ascii="IRBadr" w:hAnsi="IRBadr" w:cs="IRBadr"/>
          <w:rtl/>
        </w:rPr>
        <w:t>گذشت</w:t>
      </w:r>
      <w:r w:rsidRPr="004C1729">
        <w:rPr>
          <w:rFonts w:ascii="IRBadr" w:hAnsi="IRBadr" w:cs="IRBadr"/>
          <w:rtl/>
        </w:rPr>
        <w:t xml:space="preserve"> که ما قائل به امتناع هستیم</w:t>
      </w:r>
      <w:r w:rsidR="006F00F5" w:rsidRPr="004C1729">
        <w:rPr>
          <w:rFonts w:ascii="IRBadr" w:hAnsi="IRBadr" w:cs="IRBadr"/>
          <w:rtl/>
        </w:rPr>
        <w:t>.</w:t>
      </w:r>
      <w:r w:rsidRPr="004C1729">
        <w:rPr>
          <w:rFonts w:ascii="IRBadr" w:hAnsi="IRBadr" w:cs="IRBadr"/>
          <w:rtl/>
        </w:rPr>
        <w:t xml:space="preserve"> </w:t>
      </w:r>
      <w:r w:rsidR="004C1729">
        <w:rPr>
          <w:rFonts w:ascii="IRBadr" w:hAnsi="IRBadr" w:cs="IRBadr"/>
          <w:rtl/>
        </w:rPr>
        <w:t>چراکه</w:t>
      </w:r>
      <w:r w:rsidR="006F00F5" w:rsidRPr="004C1729">
        <w:rPr>
          <w:rFonts w:ascii="IRBadr" w:hAnsi="IRBadr" w:cs="IRBadr"/>
          <w:rtl/>
        </w:rPr>
        <w:t xml:space="preserve"> بیان شد </w:t>
      </w:r>
      <w:r w:rsidRPr="004C1729">
        <w:rPr>
          <w:rFonts w:ascii="IRBadr" w:hAnsi="IRBadr" w:cs="IRBadr"/>
          <w:rtl/>
        </w:rPr>
        <w:t xml:space="preserve">دو </w:t>
      </w:r>
      <w:r w:rsidR="006F00F5" w:rsidRPr="004C1729">
        <w:rPr>
          <w:rFonts w:ascii="IRBadr" w:hAnsi="IRBadr" w:cs="IRBadr"/>
          <w:rtl/>
        </w:rPr>
        <w:t>حکم،</w:t>
      </w:r>
      <w:r w:rsidRPr="004C1729">
        <w:rPr>
          <w:rFonts w:ascii="IRBadr" w:hAnsi="IRBadr" w:cs="IRBadr"/>
          <w:rtl/>
        </w:rPr>
        <w:t xml:space="preserve"> به لحاظ دو مصلحت یا مفسده نهایی </w:t>
      </w:r>
      <w:r w:rsidR="006F00F5" w:rsidRPr="004C1729">
        <w:rPr>
          <w:rFonts w:ascii="IRBadr" w:hAnsi="IRBadr" w:cs="IRBadr"/>
          <w:rtl/>
        </w:rPr>
        <w:t xml:space="preserve">و </w:t>
      </w:r>
      <w:r w:rsidRPr="004C1729">
        <w:rPr>
          <w:rFonts w:ascii="IRBadr" w:hAnsi="IRBadr" w:cs="IRBadr"/>
          <w:rtl/>
        </w:rPr>
        <w:t>یا شوق و رغبت یا نفرت نهایی یا اراده و کراهت نهایی نمی‌توان</w:t>
      </w:r>
      <w:r w:rsidR="006F00F5" w:rsidRPr="004C1729">
        <w:rPr>
          <w:rFonts w:ascii="IRBadr" w:hAnsi="IRBadr" w:cs="IRBadr"/>
          <w:rtl/>
        </w:rPr>
        <w:t>ن</w:t>
      </w:r>
      <w:r w:rsidRPr="004C1729">
        <w:rPr>
          <w:rFonts w:ascii="IRBadr" w:hAnsi="IRBadr" w:cs="IRBadr"/>
          <w:rtl/>
        </w:rPr>
        <w:t xml:space="preserve">د </w:t>
      </w:r>
      <w:r w:rsidR="006F00F5" w:rsidRPr="004C1729">
        <w:rPr>
          <w:rFonts w:ascii="IRBadr" w:hAnsi="IRBadr" w:cs="IRBadr"/>
          <w:rtl/>
        </w:rPr>
        <w:t xml:space="preserve">در </w:t>
      </w:r>
      <w:r w:rsidRPr="004C1729">
        <w:rPr>
          <w:rFonts w:ascii="IRBadr" w:hAnsi="IRBadr" w:cs="IRBadr"/>
          <w:rtl/>
        </w:rPr>
        <w:t>یک جا</w:t>
      </w:r>
      <w:r w:rsidR="006F00F5" w:rsidRPr="004C1729">
        <w:rPr>
          <w:rFonts w:ascii="IRBadr" w:hAnsi="IRBadr" w:cs="IRBadr"/>
          <w:rtl/>
        </w:rPr>
        <w:t xml:space="preserve"> جمع شو</w:t>
      </w:r>
      <w:r w:rsidR="00D76ACF" w:rsidRPr="004C1729">
        <w:rPr>
          <w:rFonts w:ascii="IRBadr" w:hAnsi="IRBadr" w:cs="IRBadr"/>
          <w:rtl/>
        </w:rPr>
        <w:t>ن</w:t>
      </w:r>
      <w:r w:rsidR="006F00F5" w:rsidRPr="004C1729">
        <w:rPr>
          <w:rFonts w:ascii="IRBadr" w:hAnsi="IRBadr" w:cs="IRBadr"/>
          <w:rtl/>
        </w:rPr>
        <w:t>د</w:t>
      </w:r>
      <w:r w:rsidR="00D76ACF" w:rsidRPr="004C1729">
        <w:rPr>
          <w:rFonts w:ascii="IRBadr" w:hAnsi="IRBadr" w:cs="IRBadr"/>
          <w:rtl/>
        </w:rPr>
        <w:t>.</w:t>
      </w:r>
      <w:r w:rsidR="006F00F5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>بله اگر زمینه اولیه مصلحت و مفسده ب</w:t>
      </w:r>
      <w:r w:rsidR="00D76ACF" w:rsidRPr="004C1729">
        <w:rPr>
          <w:rFonts w:ascii="IRBadr" w:hAnsi="IRBadr" w:cs="IRBadr"/>
          <w:rtl/>
        </w:rPr>
        <w:t>اش</w:t>
      </w:r>
      <w:r w:rsidRPr="004C1729">
        <w:rPr>
          <w:rFonts w:ascii="IRBadr" w:hAnsi="IRBadr" w:cs="IRBadr"/>
          <w:rtl/>
        </w:rPr>
        <w:t>د</w:t>
      </w:r>
      <w:r w:rsidR="00D76ACF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</w:t>
      </w:r>
      <w:r w:rsidR="00816E93" w:rsidRPr="004C1729">
        <w:rPr>
          <w:rFonts w:ascii="IRBadr" w:hAnsi="IRBadr" w:cs="IRBadr"/>
          <w:rtl/>
        </w:rPr>
        <w:t>اجتماع</w:t>
      </w:r>
      <w:r w:rsidRPr="004C1729">
        <w:rPr>
          <w:rFonts w:ascii="IRBadr" w:hAnsi="IRBadr" w:cs="IRBadr"/>
          <w:rtl/>
        </w:rPr>
        <w:t xml:space="preserve"> دو مصلحت و مفسده </w:t>
      </w:r>
      <w:r w:rsidR="00816E93" w:rsidRPr="004C1729">
        <w:rPr>
          <w:rFonts w:ascii="IRBadr" w:hAnsi="IRBadr" w:cs="IRBadr"/>
          <w:rtl/>
        </w:rPr>
        <w:t xml:space="preserve">در </w:t>
      </w:r>
      <w:r w:rsidRPr="004C1729">
        <w:rPr>
          <w:rFonts w:ascii="IRBadr" w:hAnsi="IRBadr" w:cs="IRBadr"/>
          <w:rtl/>
        </w:rPr>
        <w:t xml:space="preserve">یک جا </w:t>
      </w:r>
      <w:r w:rsidR="00816E93" w:rsidRPr="004C1729">
        <w:rPr>
          <w:rFonts w:ascii="IRBadr" w:hAnsi="IRBadr" w:cs="IRBadr"/>
          <w:rtl/>
        </w:rPr>
        <w:t>جایز است</w:t>
      </w:r>
      <w:r w:rsidRPr="004C1729">
        <w:rPr>
          <w:rFonts w:ascii="IRBadr" w:hAnsi="IRBadr" w:cs="IRBadr"/>
          <w:rtl/>
        </w:rPr>
        <w:t>.</w:t>
      </w:r>
      <w:r w:rsidR="000E7E83" w:rsidRPr="004C1729">
        <w:rPr>
          <w:rFonts w:ascii="IRBadr" w:hAnsi="IRBadr" w:cs="IRBadr"/>
          <w:rtl/>
        </w:rPr>
        <w:t xml:space="preserve"> و همچنین شوق و اراده، اما </w:t>
      </w:r>
      <w:r w:rsidR="004C1729">
        <w:rPr>
          <w:rFonts w:ascii="IRBadr" w:hAnsi="IRBadr" w:cs="IRBadr"/>
          <w:rtl/>
        </w:rPr>
        <w:t>آنچه</w:t>
      </w:r>
      <w:r w:rsidRPr="004C1729">
        <w:rPr>
          <w:rFonts w:ascii="IRBadr" w:hAnsi="IRBadr" w:cs="IRBadr"/>
          <w:rtl/>
        </w:rPr>
        <w:t xml:space="preserve"> جزء مبادی حکم است</w:t>
      </w:r>
      <w:r w:rsidR="001B5FFA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مصلحت یا مفسده </w:t>
      </w:r>
      <w:r w:rsidR="004C1729">
        <w:rPr>
          <w:rFonts w:ascii="IRBadr" w:hAnsi="IRBadr" w:cs="IRBadr"/>
          <w:rtl/>
        </w:rPr>
        <w:t>جمع‌بندی</w:t>
      </w:r>
      <w:r w:rsidRPr="004C1729">
        <w:rPr>
          <w:rFonts w:ascii="IRBadr" w:hAnsi="IRBadr" w:cs="IRBadr"/>
          <w:rtl/>
        </w:rPr>
        <w:t xml:space="preserve"> شده است. یعنی بعد از کسر و انکسار </w:t>
      </w:r>
      <w:r w:rsidR="001B5FFA" w:rsidRPr="004C1729">
        <w:rPr>
          <w:rFonts w:ascii="IRBadr" w:hAnsi="IRBadr" w:cs="IRBadr"/>
          <w:rtl/>
        </w:rPr>
        <w:t>به آن مصلحت و یا مفسده نهایی رسیده باشد.</w:t>
      </w:r>
      <w:r w:rsidRPr="004C1729">
        <w:rPr>
          <w:rFonts w:ascii="IRBadr" w:hAnsi="IRBadr" w:cs="IRBadr"/>
          <w:rtl/>
        </w:rPr>
        <w:t xml:space="preserve"> </w:t>
      </w:r>
    </w:p>
    <w:p w:rsidR="00F60CB5" w:rsidRPr="004C1729" w:rsidRDefault="0040772A" w:rsidP="00F60CB5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گذشت که</w:t>
      </w:r>
      <w:r w:rsidR="00FC27C9" w:rsidRPr="004C1729">
        <w:rPr>
          <w:rFonts w:ascii="IRBadr" w:hAnsi="IRBadr" w:cs="IRBadr"/>
          <w:rtl/>
        </w:rPr>
        <w:t xml:space="preserve"> بعضی گفتند</w:t>
      </w:r>
      <w:r w:rsidRPr="004C1729">
        <w:rPr>
          <w:rFonts w:ascii="IRBadr" w:hAnsi="IRBadr" w:cs="IRBadr"/>
          <w:rtl/>
        </w:rPr>
        <w:t xml:space="preserve"> اجتماع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>جایز است و</w:t>
      </w:r>
      <w:r w:rsidR="00FC27C9" w:rsidRPr="004C1729">
        <w:rPr>
          <w:rFonts w:ascii="IRBadr" w:hAnsi="IRBadr" w:cs="IRBadr"/>
          <w:rtl/>
        </w:rPr>
        <w:t xml:space="preserve"> وجدانی </w:t>
      </w:r>
      <w:r w:rsidR="00F60CB5" w:rsidRPr="004C1729">
        <w:rPr>
          <w:rFonts w:ascii="IRBadr" w:hAnsi="IRBadr" w:cs="IRBadr"/>
          <w:rtl/>
        </w:rPr>
        <w:t>ا</w:t>
      </w:r>
      <w:r w:rsidR="00FC27C9" w:rsidRPr="004C1729">
        <w:rPr>
          <w:rFonts w:ascii="IRBadr" w:hAnsi="IRBadr" w:cs="IRBadr"/>
          <w:rtl/>
        </w:rPr>
        <w:t xml:space="preserve">ست که </w:t>
      </w:r>
      <w:r w:rsidRPr="004C1729">
        <w:rPr>
          <w:rFonts w:ascii="IRBadr" w:hAnsi="IRBadr" w:cs="IRBadr"/>
          <w:rtl/>
        </w:rPr>
        <w:t>انسان به یک چیز،</w:t>
      </w:r>
      <w:r w:rsidR="00FC27C9" w:rsidRPr="004C1729">
        <w:rPr>
          <w:rFonts w:ascii="IRBadr" w:hAnsi="IRBadr" w:cs="IRBadr"/>
          <w:rtl/>
        </w:rPr>
        <w:t xml:space="preserve"> هم علاقه دارد </w:t>
      </w:r>
      <w:r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>هم نفرت دارد</w:t>
      </w:r>
      <w:r w:rsidRPr="004C1729">
        <w:rPr>
          <w:rFonts w:ascii="IRBadr" w:hAnsi="IRBadr" w:cs="IRBadr"/>
          <w:rtl/>
        </w:rPr>
        <w:t>. و در جواب</w:t>
      </w:r>
      <w:r w:rsidR="00FC27C9" w:rsidRPr="004C1729">
        <w:rPr>
          <w:rFonts w:ascii="IRBadr" w:hAnsi="IRBadr" w:cs="IRBadr"/>
          <w:rtl/>
        </w:rPr>
        <w:t xml:space="preserve"> گفتیم</w:t>
      </w:r>
      <w:r w:rsidRPr="004C1729">
        <w:rPr>
          <w:rFonts w:ascii="IRBadr" w:hAnsi="IRBadr" w:cs="IRBadr"/>
          <w:rtl/>
        </w:rPr>
        <w:t>:</w:t>
      </w:r>
      <w:r w:rsidR="00FC27C9" w:rsidRPr="004C1729">
        <w:rPr>
          <w:rFonts w:ascii="IRBadr" w:hAnsi="IRBadr" w:cs="IRBadr"/>
          <w:rtl/>
        </w:rPr>
        <w:t xml:space="preserve"> آن علاقه و نفرت اولیه است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>و یا</w:t>
      </w:r>
      <w:r w:rsidR="00FC27C9" w:rsidRPr="004C1729">
        <w:rPr>
          <w:rFonts w:ascii="IRBadr" w:hAnsi="IRBadr" w:cs="IRBadr"/>
          <w:rtl/>
        </w:rPr>
        <w:t xml:space="preserve"> مصلحت </w:t>
      </w:r>
      <w:r w:rsidRPr="004C1729">
        <w:rPr>
          <w:rFonts w:ascii="IRBadr" w:hAnsi="IRBadr" w:cs="IRBadr"/>
          <w:rtl/>
        </w:rPr>
        <w:t>و</w:t>
      </w:r>
      <w:r w:rsidR="00FC27C9" w:rsidRPr="004C1729">
        <w:rPr>
          <w:rFonts w:ascii="IRBadr" w:hAnsi="IRBadr" w:cs="IRBadr"/>
          <w:rtl/>
        </w:rPr>
        <w:t xml:space="preserve"> مفسده </w:t>
      </w:r>
      <w:r w:rsidRPr="004C1729">
        <w:rPr>
          <w:rFonts w:ascii="IRBadr" w:hAnsi="IRBadr" w:cs="IRBadr"/>
          <w:rtl/>
        </w:rPr>
        <w:t>اولیه است.</w:t>
      </w:r>
      <w:r w:rsidR="00FC27C9" w:rsidRPr="004C1729">
        <w:rPr>
          <w:rFonts w:ascii="IRBadr" w:hAnsi="IRBadr" w:cs="IRBadr"/>
          <w:rtl/>
        </w:rPr>
        <w:t xml:space="preserve"> اما بعد از کسر و انکسار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 در </w:t>
      </w:r>
      <w:r w:rsidR="004C1729">
        <w:rPr>
          <w:rFonts w:ascii="IRBadr" w:hAnsi="IRBadr" w:cs="IRBadr"/>
          <w:rtl/>
        </w:rPr>
        <w:t>جمع‌بندی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یا مصلحت غالب است </w:t>
      </w:r>
      <w:r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 xml:space="preserve">یا مفسده غالب است </w:t>
      </w:r>
      <w:r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 xml:space="preserve">یا </w:t>
      </w:r>
      <w:r w:rsidRPr="004C1729">
        <w:rPr>
          <w:rFonts w:ascii="IRBadr" w:hAnsi="IRBadr" w:cs="IRBadr"/>
          <w:rtl/>
        </w:rPr>
        <w:t>مساوی</w:t>
      </w:r>
      <w:r w:rsidR="00FC27C9" w:rsidRPr="004C1729">
        <w:rPr>
          <w:rFonts w:ascii="IRBadr" w:hAnsi="IRBadr" w:cs="IRBadr"/>
          <w:rtl/>
        </w:rPr>
        <w:t xml:space="preserve"> هستند. </w:t>
      </w:r>
      <w:r w:rsidR="00551344" w:rsidRPr="004C1729">
        <w:rPr>
          <w:rFonts w:ascii="IRBadr" w:hAnsi="IRBadr" w:cs="IRBadr"/>
          <w:rtl/>
        </w:rPr>
        <w:t xml:space="preserve">که </w:t>
      </w:r>
      <w:r w:rsidR="00FC27C9" w:rsidRPr="004C1729">
        <w:rPr>
          <w:rFonts w:ascii="IRBadr" w:hAnsi="IRBadr" w:cs="IRBadr"/>
          <w:rtl/>
        </w:rPr>
        <w:t xml:space="preserve">اگر </w:t>
      </w:r>
      <w:r w:rsidR="00551344" w:rsidRPr="004C1729">
        <w:rPr>
          <w:rFonts w:ascii="IRBadr" w:hAnsi="IRBadr" w:cs="IRBadr"/>
          <w:rtl/>
        </w:rPr>
        <w:t xml:space="preserve">یکی از </w:t>
      </w:r>
      <w:r w:rsidR="004C1729">
        <w:rPr>
          <w:rFonts w:ascii="IRBadr" w:hAnsi="IRBadr" w:cs="IRBadr"/>
          <w:rtl/>
        </w:rPr>
        <w:t>آن‌ها</w:t>
      </w:r>
      <w:r w:rsidR="00FC27C9" w:rsidRPr="004C1729">
        <w:rPr>
          <w:rFonts w:ascii="IRBadr" w:hAnsi="IRBadr" w:cs="IRBadr"/>
          <w:rtl/>
        </w:rPr>
        <w:t xml:space="preserve"> غالب باشد</w:t>
      </w:r>
      <w:r w:rsidR="00551344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 حکم</w:t>
      </w:r>
      <w:r w:rsidR="00551344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ترجیحی </w:t>
      </w:r>
      <w:r w:rsidR="00551344" w:rsidRPr="004C1729">
        <w:rPr>
          <w:rFonts w:ascii="IRBadr" w:hAnsi="IRBadr" w:cs="IRBadr"/>
          <w:rtl/>
        </w:rPr>
        <w:t xml:space="preserve">می‌شود. </w:t>
      </w:r>
      <w:r w:rsidR="00F60CB5" w:rsidRPr="004C1729">
        <w:rPr>
          <w:rFonts w:ascii="IRBadr" w:hAnsi="IRBadr" w:cs="IRBadr"/>
          <w:rtl/>
        </w:rPr>
        <w:t xml:space="preserve">مثلاً </w:t>
      </w:r>
      <w:r w:rsidR="00FC27C9" w:rsidRPr="004C1729">
        <w:rPr>
          <w:rFonts w:ascii="IRBadr" w:hAnsi="IRBadr" w:cs="IRBadr"/>
          <w:rtl/>
        </w:rPr>
        <w:t>اگر مفسده غالب باشد</w:t>
      </w:r>
      <w:r w:rsidR="00551344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تنزیه یا تحریم </w:t>
      </w:r>
      <w:r w:rsidR="00551344" w:rsidRPr="004C1729">
        <w:rPr>
          <w:rFonts w:ascii="IRBadr" w:hAnsi="IRBadr" w:cs="IRBadr"/>
          <w:rtl/>
        </w:rPr>
        <w:t>می‌شود.</w:t>
      </w:r>
      <w:r w:rsidR="008B3F25" w:rsidRPr="004C1729">
        <w:rPr>
          <w:rFonts w:ascii="IRBadr" w:hAnsi="IRBadr" w:cs="IRBadr"/>
          <w:rtl/>
        </w:rPr>
        <w:t xml:space="preserve"> و</w:t>
      </w:r>
      <w:r w:rsidR="00551344" w:rsidRPr="004C1729">
        <w:rPr>
          <w:rFonts w:ascii="IRBadr" w:hAnsi="IRBadr" w:cs="IRBadr"/>
          <w:rtl/>
        </w:rPr>
        <w:t xml:space="preserve"> </w:t>
      </w:r>
      <w:r w:rsidR="00FC27C9" w:rsidRPr="004C1729">
        <w:rPr>
          <w:rFonts w:ascii="IRBadr" w:hAnsi="IRBadr" w:cs="IRBadr"/>
          <w:rtl/>
        </w:rPr>
        <w:t xml:space="preserve">اگر </w:t>
      </w:r>
      <w:r w:rsidR="008B3F25" w:rsidRPr="004C1729">
        <w:rPr>
          <w:rFonts w:ascii="IRBadr" w:hAnsi="IRBadr" w:cs="IRBadr"/>
          <w:rtl/>
        </w:rPr>
        <w:t>مساوی</w:t>
      </w:r>
      <w:r w:rsidR="00FC27C9" w:rsidRPr="004C1729">
        <w:rPr>
          <w:rFonts w:ascii="IRBadr" w:hAnsi="IRBadr" w:cs="IRBadr"/>
          <w:rtl/>
        </w:rPr>
        <w:t xml:space="preserve"> باش</w:t>
      </w:r>
      <w:r w:rsidR="008B3F25" w:rsidRPr="004C1729">
        <w:rPr>
          <w:rFonts w:ascii="IRBadr" w:hAnsi="IRBadr" w:cs="IRBadr"/>
          <w:rtl/>
        </w:rPr>
        <w:t>ن</w:t>
      </w:r>
      <w:r w:rsidR="00FC27C9" w:rsidRPr="004C1729">
        <w:rPr>
          <w:rFonts w:ascii="IRBadr" w:hAnsi="IRBadr" w:cs="IRBadr"/>
          <w:rtl/>
        </w:rPr>
        <w:t>د</w:t>
      </w:r>
      <w:r w:rsidR="00F60CB5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اباحه </w:t>
      </w:r>
      <w:r w:rsidR="00F60CB5" w:rsidRPr="004C1729">
        <w:rPr>
          <w:rFonts w:ascii="IRBadr" w:hAnsi="IRBadr" w:cs="IRBadr"/>
          <w:rtl/>
        </w:rPr>
        <w:t>می‌شود.</w:t>
      </w:r>
    </w:p>
    <w:p w:rsidR="007A5FC1" w:rsidRPr="004C1729" w:rsidRDefault="00FC27C9" w:rsidP="007A5FC1">
      <w:pPr>
        <w:pStyle w:val="Heading1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 </w:t>
      </w:r>
      <w:bookmarkStart w:id="2" w:name="_Toc428443800"/>
      <w:r w:rsidR="007A5FC1" w:rsidRPr="004C1729">
        <w:rPr>
          <w:rFonts w:ascii="IRBadr" w:hAnsi="IRBadr" w:cs="IRBadr"/>
          <w:rtl/>
        </w:rPr>
        <w:t>تضاد در مرتبه حکم</w:t>
      </w:r>
      <w:bookmarkEnd w:id="2"/>
    </w:p>
    <w:p w:rsidR="00C11D9A" w:rsidRPr="004C1729" w:rsidRDefault="00FC27C9" w:rsidP="00C11D9A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حکم </w:t>
      </w:r>
      <w:r w:rsidR="00FA2B15" w:rsidRPr="004C1729">
        <w:rPr>
          <w:rFonts w:ascii="IRBadr" w:hAnsi="IRBadr" w:cs="IRBadr"/>
          <w:rtl/>
        </w:rPr>
        <w:t>یعنی</w:t>
      </w:r>
      <w:r w:rsidRPr="004C1729">
        <w:rPr>
          <w:rFonts w:ascii="IRBadr" w:hAnsi="IRBadr" w:cs="IRBadr"/>
          <w:rtl/>
        </w:rPr>
        <w:t xml:space="preserve"> انشاء</w:t>
      </w:r>
      <w:r w:rsidR="00FA2B15" w:rsidRPr="004C1729">
        <w:rPr>
          <w:rFonts w:ascii="IRBadr" w:hAnsi="IRBadr" w:cs="IRBadr"/>
          <w:rtl/>
        </w:rPr>
        <w:t xml:space="preserve">، </w:t>
      </w:r>
      <w:r w:rsidRPr="004C1729">
        <w:rPr>
          <w:rFonts w:ascii="IRBadr" w:hAnsi="IRBadr" w:cs="IRBadr"/>
          <w:rtl/>
        </w:rPr>
        <w:t>اعتبار</w:t>
      </w:r>
      <w:r w:rsidR="00FA2B15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ابراز </w:t>
      </w:r>
      <w:r w:rsidR="00FA2B15" w:rsidRPr="004C1729">
        <w:rPr>
          <w:rFonts w:ascii="IRBadr" w:hAnsi="IRBadr" w:cs="IRBadr"/>
          <w:rtl/>
        </w:rPr>
        <w:t xml:space="preserve">و </w:t>
      </w:r>
      <w:r w:rsidRPr="004C1729">
        <w:rPr>
          <w:rFonts w:ascii="IRBadr" w:hAnsi="IRBadr" w:cs="IRBadr"/>
          <w:rtl/>
        </w:rPr>
        <w:t xml:space="preserve">یا </w:t>
      </w:r>
      <w:r w:rsidR="00FA2B15" w:rsidRPr="004C1729">
        <w:rPr>
          <w:rFonts w:ascii="IRBadr" w:hAnsi="IRBadr" w:cs="IRBadr"/>
          <w:rtl/>
        </w:rPr>
        <w:t xml:space="preserve">طبق نظر آقای خویی، </w:t>
      </w:r>
      <w:r w:rsidRPr="004C1729">
        <w:rPr>
          <w:rFonts w:ascii="IRBadr" w:hAnsi="IRBadr" w:cs="IRBadr"/>
          <w:rtl/>
        </w:rPr>
        <w:t xml:space="preserve">جعل بر ذمه شخصی </w:t>
      </w:r>
      <w:r w:rsidR="00FA2B15" w:rsidRPr="004C1729">
        <w:rPr>
          <w:rFonts w:ascii="IRBadr" w:hAnsi="IRBadr" w:cs="IRBadr"/>
          <w:rtl/>
        </w:rPr>
        <w:t>و</w:t>
      </w:r>
      <w:r w:rsidRPr="004C1729">
        <w:rPr>
          <w:rFonts w:ascii="IRBadr" w:hAnsi="IRBadr" w:cs="IRBadr"/>
          <w:rtl/>
        </w:rPr>
        <w:t xml:space="preserve"> یا آن</w:t>
      </w:r>
      <w:r w:rsidR="00FA2B15" w:rsidRPr="004C1729">
        <w:rPr>
          <w:rFonts w:ascii="IRBadr" w:hAnsi="IRBadr" w:cs="IRBadr"/>
          <w:rtl/>
        </w:rPr>
        <w:t>چه مشهور می‌</w:t>
      </w:r>
      <w:r w:rsidRPr="004C1729">
        <w:rPr>
          <w:rFonts w:ascii="IRBadr" w:hAnsi="IRBadr" w:cs="IRBadr"/>
          <w:rtl/>
        </w:rPr>
        <w:t xml:space="preserve">گویند </w:t>
      </w:r>
      <w:r w:rsidR="005C2FC0" w:rsidRPr="004C1729">
        <w:rPr>
          <w:rFonts w:ascii="IRBadr" w:hAnsi="IRBadr" w:cs="IRBadr"/>
          <w:rtl/>
        </w:rPr>
        <w:t>که</w:t>
      </w:r>
      <w:r w:rsidRPr="004C1729">
        <w:rPr>
          <w:rFonts w:ascii="IRBadr" w:hAnsi="IRBadr" w:cs="IRBadr"/>
          <w:rtl/>
        </w:rPr>
        <w:t xml:space="preserve"> بعث و زجر اعتباری است</w:t>
      </w:r>
      <w:r w:rsidR="005C2FC0" w:rsidRPr="004C1729">
        <w:rPr>
          <w:rFonts w:ascii="IRBadr" w:hAnsi="IRBadr" w:cs="IRBadr"/>
          <w:rtl/>
        </w:rPr>
        <w:t xml:space="preserve">. که از </w:t>
      </w:r>
      <w:r w:rsidRPr="004C1729">
        <w:rPr>
          <w:rFonts w:ascii="IRBadr" w:hAnsi="IRBadr" w:cs="IRBadr"/>
          <w:rtl/>
        </w:rPr>
        <w:t xml:space="preserve">این مرتبه </w:t>
      </w:r>
      <w:r w:rsidR="005C2FC0" w:rsidRPr="004C1729">
        <w:rPr>
          <w:rFonts w:ascii="IRBadr" w:hAnsi="IRBadr" w:cs="IRBadr"/>
          <w:rtl/>
        </w:rPr>
        <w:t xml:space="preserve">تعبیر به </w:t>
      </w:r>
      <w:r w:rsidRPr="004C1729">
        <w:rPr>
          <w:rFonts w:ascii="IRBadr" w:hAnsi="IRBadr" w:cs="IRBadr"/>
          <w:rtl/>
        </w:rPr>
        <w:t>انشاء</w:t>
      </w:r>
      <w:r w:rsidR="005C2FC0" w:rsidRPr="004C1729">
        <w:rPr>
          <w:rFonts w:ascii="IRBadr" w:hAnsi="IRBadr" w:cs="IRBadr"/>
          <w:rtl/>
        </w:rPr>
        <w:t xml:space="preserve"> یا اعتبار</w:t>
      </w:r>
      <w:r w:rsidRPr="004C1729">
        <w:rPr>
          <w:rFonts w:ascii="IRBadr" w:hAnsi="IRBadr" w:cs="IRBadr"/>
          <w:rtl/>
        </w:rPr>
        <w:t xml:space="preserve"> می‌کنند</w:t>
      </w:r>
      <w:r w:rsidR="005C2FC0" w:rsidRPr="004C1729">
        <w:rPr>
          <w:rFonts w:ascii="IRBadr" w:hAnsi="IRBadr" w:cs="IRBadr"/>
          <w:rtl/>
        </w:rPr>
        <w:t>.</w:t>
      </w:r>
      <w:r w:rsidRPr="004C1729">
        <w:rPr>
          <w:rFonts w:ascii="IRBadr" w:hAnsi="IRBadr" w:cs="IRBadr"/>
          <w:rtl/>
        </w:rPr>
        <w:t xml:space="preserve"> </w:t>
      </w:r>
    </w:p>
    <w:p w:rsidR="00C11D9A" w:rsidRPr="004C1729" w:rsidRDefault="00C11D9A" w:rsidP="00C11D9A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آیا در این مرتبه، تضاد</w:t>
      </w:r>
      <w:r w:rsidR="00F507B8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صادق است یا </w:t>
      </w:r>
      <w:r w:rsidRPr="004C1729">
        <w:rPr>
          <w:rFonts w:ascii="IRBadr" w:hAnsi="IRBadr" w:cs="IRBadr"/>
          <w:rtl/>
        </w:rPr>
        <w:t>خیر</w:t>
      </w:r>
      <w:r w:rsidR="00FC27C9" w:rsidRPr="004C1729">
        <w:rPr>
          <w:rFonts w:ascii="IRBadr" w:hAnsi="IRBadr" w:cs="IRBadr"/>
          <w:rtl/>
        </w:rPr>
        <w:t xml:space="preserve">؟ دو دیدگاه </w:t>
      </w:r>
      <w:r w:rsidRPr="004C1729">
        <w:rPr>
          <w:rFonts w:ascii="IRBadr" w:hAnsi="IRBadr" w:cs="IRBadr"/>
          <w:rtl/>
        </w:rPr>
        <w:t>وجود دارد:</w:t>
      </w:r>
    </w:p>
    <w:p w:rsidR="000701DD" w:rsidRPr="004C1729" w:rsidRDefault="00C11D9A" w:rsidP="000701DD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الف- </w:t>
      </w:r>
      <w:r w:rsidR="00FC27C9" w:rsidRPr="004C1729">
        <w:rPr>
          <w:rFonts w:ascii="IRBadr" w:hAnsi="IRBadr" w:cs="IRBadr"/>
          <w:rtl/>
        </w:rPr>
        <w:t xml:space="preserve">دیدگاه آقای خویی </w:t>
      </w:r>
      <w:r w:rsidRPr="004C1729">
        <w:rPr>
          <w:rFonts w:ascii="IRBadr" w:hAnsi="IRBadr" w:cs="IRBadr"/>
          <w:rtl/>
        </w:rPr>
        <w:t xml:space="preserve">که </w:t>
      </w:r>
      <w:r w:rsidR="00FC27C9" w:rsidRPr="004C1729">
        <w:rPr>
          <w:rFonts w:ascii="IRBadr" w:hAnsi="IRBadr" w:cs="IRBadr"/>
          <w:rtl/>
        </w:rPr>
        <w:t>می‌گوید</w:t>
      </w:r>
      <w:r w:rsidRPr="004C1729">
        <w:rPr>
          <w:rFonts w:ascii="IRBadr" w:hAnsi="IRBadr" w:cs="IRBadr"/>
          <w:rtl/>
        </w:rPr>
        <w:t xml:space="preserve"> این مرتبه،</w:t>
      </w:r>
      <w:r w:rsidR="00FC27C9" w:rsidRPr="004C1729">
        <w:rPr>
          <w:rFonts w:ascii="IRBadr" w:hAnsi="IRBadr" w:cs="IRBadr"/>
          <w:rtl/>
        </w:rPr>
        <w:t xml:space="preserve"> اعتبارات است و </w:t>
      </w:r>
      <w:r w:rsidR="00FC27C9" w:rsidRPr="004C1729">
        <w:rPr>
          <w:rStyle w:val="NoSpacingChar"/>
          <w:rFonts w:ascii="IRBadr" w:hAnsi="IRBadr" w:cs="IRBadr"/>
          <w:rtl/>
        </w:rPr>
        <w:t>الامر فی الاعتبار سهل</w:t>
      </w:r>
      <w:r w:rsidR="00FC27C9" w:rsidRPr="004C1729">
        <w:rPr>
          <w:rFonts w:ascii="IRBadr" w:hAnsi="IRBadr" w:cs="IRBadr"/>
          <w:rtl/>
        </w:rPr>
        <w:t xml:space="preserve"> و اعتبار امور متضاد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مانعی ندارد. </w:t>
      </w:r>
      <w:r w:rsidR="002C05D2" w:rsidRPr="004C1729">
        <w:rPr>
          <w:rFonts w:ascii="IRBadr" w:hAnsi="IRBadr" w:cs="IRBadr"/>
          <w:rtl/>
        </w:rPr>
        <w:t>و اعتبار در دست معتبر است.</w:t>
      </w:r>
      <w:r w:rsidR="00FC27C9" w:rsidRPr="004C1729">
        <w:rPr>
          <w:rFonts w:ascii="IRBadr" w:hAnsi="IRBadr" w:cs="IRBadr"/>
          <w:rtl/>
        </w:rPr>
        <w:t xml:space="preserve"> حتی اجتماع نقیضین را می‌تواند اعتبار کند. </w:t>
      </w:r>
    </w:p>
    <w:p w:rsidR="00797387" w:rsidRPr="004C1729" w:rsidRDefault="000701DD" w:rsidP="00797387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ب- </w:t>
      </w:r>
      <w:r w:rsidR="00FC27C9" w:rsidRPr="004C1729">
        <w:rPr>
          <w:rFonts w:ascii="IRBadr" w:hAnsi="IRBadr" w:cs="IRBadr"/>
          <w:rtl/>
        </w:rPr>
        <w:t xml:space="preserve">نظر دوم </w:t>
      </w:r>
      <w:r w:rsidRPr="004C1729">
        <w:rPr>
          <w:rFonts w:ascii="IRBadr" w:hAnsi="IRBadr" w:cs="IRBadr"/>
          <w:rtl/>
        </w:rPr>
        <w:t>را امثال</w:t>
      </w:r>
      <w:r w:rsidR="00FC27C9" w:rsidRPr="004C1729">
        <w:rPr>
          <w:rFonts w:ascii="IRBadr" w:hAnsi="IRBadr" w:cs="IRBadr"/>
          <w:rtl/>
        </w:rPr>
        <w:t xml:space="preserve"> آقای وحید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دارند</w:t>
      </w:r>
      <w:r w:rsidRPr="004C1729">
        <w:rPr>
          <w:rFonts w:ascii="IRBadr" w:hAnsi="IRBadr" w:cs="IRBadr"/>
          <w:rtl/>
        </w:rPr>
        <w:t xml:space="preserve"> و</w:t>
      </w:r>
      <w:r w:rsidR="00FC27C9" w:rsidRPr="004C1729">
        <w:rPr>
          <w:rFonts w:ascii="IRBadr" w:hAnsi="IRBadr" w:cs="IRBadr"/>
          <w:rtl/>
        </w:rPr>
        <w:t xml:space="preserve"> می‌فرمایند</w:t>
      </w:r>
      <w:r w:rsidRPr="004C1729">
        <w:rPr>
          <w:rFonts w:ascii="IRBadr" w:hAnsi="IRBadr" w:cs="IRBadr"/>
          <w:rtl/>
        </w:rPr>
        <w:t>:</w:t>
      </w:r>
      <w:r w:rsidR="006E3D40" w:rsidRPr="004C1729">
        <w:rPr>
          <w:rFonts w:ascii="IRBadr" w:hAnsi="IRBadr" w:cs="IRBadr"/>
          <w:rtl/>
        </w:rPr>
        <w:t xml:space="preserve"> بحث</w:t>
      </w:r>
      <w:r w:rsidR="00FC27C9" w:rsidRPr="004C1729">
        <w:rPr>
          <w:rFonts w:ascii="IRBadr" w:hAnsi="IRBadr" w:cs="IRBadr"/>
          <w:rtl/>
        </w:rPr>
        <w:t xml:space="preserve"> اعتبار</w:t>
      </w:r>
      <w:r w:rsidR="006E3D40" w:rsidRPr="004C1729">
        <w:rPr>
          <w:rFonts w:ascii="IRBadr" w:hAnsi="IRBadr" w:cs="IRBadr"/>
          <w:rtl/>
        </w:rPr>
        <w:t>، شبیه بحث</w:t>
      </w:r>
      <w:r w:rsidR="00FC27C9" w:rsidRPr="004C1729">
        <w:rPr>
          <w:rFonts w:ascii="IRBadr" w:hAnsi="IRBadr" w:cs="IRBadr"/>
          <w:rtl/>
        </w:rPr>
        <w:t xml:space="preserve"> در ملاکات </w:t>
      </w:r>
      <w:r w:rsidR="006E3D40" w:rsidRPr="004C1729">
        <w:rPr>
          <w:rFonts w:ascii="IRBadr" w:hAnsi="IRBadr" w:cs="IRBadr"/>
          <w:rtl/>
        </w:rPr>
        <w:t>است.</w:t>
      </w:r>
      <w:r w:rsidR="00FC27C9" w:rsidRPr="004C1729">
        <w:rPr>
          <w:rFonts w:ascii="IRBadr" w:hAnsi="IRBadr" w:cs="IRBadr"/>
          <w:rtl/>
        </w:rPr>
        <w:t xml:space="preserve"> یعنی </w:t>
      </w:r>
      <w:r w:rsidR="004C1729">
        <w:rPr>
          <w:rFonts w:ascii="IRBadr" w:hAnsi="IRBadr" w:cs="IRBadr"/>
          <w:rtl/>
        </w:rPr>
        <w:t>همان‌طور</w:t>
      </w:r>
      <w:r w:rsidR="006E3D40" w:rsidRPr="004C1729">
        <w:rPr>
          <w:rFonts w:ascii="IRBadr" w:hAnsi="IRBadr" w:cs="IRBadr"/>
          <w:rtl/>
        </w:rPr>
        <w:t xml:space="preserve"> که </w:t>
      </w:r>
      <w:r w:rsidR="00FC27C9" w:rsidRPr="004C1729">
        <w:rPr>
          <w:rFonts w:ascii="IRBadr" w:hAnsi="IRBadr" w:cs="IRBadr"/>
          <w:rtl/>
        </w:rPr>
        <w:t>در ملاکات</w:t>
      </w:r>
      <w:r w:rsidR="006E3D40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شوق</w:t>
      </w:r>
      <w:r w:rsidR="006E3D40" w:rsidRPr="004C1729">
        <w:rPr>
          <w:rFonts w:ascii="IRBadr" w:hAnsi="IRBadr" w:cs="IRBadr"/>
          <w:rtl/>
        </w:rPr>
        <w:t>، و</w:t>
      </w:r>
      <w:r w:rsidR="00FC27C9" w:rsidRPr="004C1729">
        <w:rPr>
          <w:rFonts w:ascii="IRBadr" w:hAnsi="IRBadr" w:cs="IRBadr"/>
          <w:rtl/>
        </w:rPr>
        <w:t xml:space="preserve"> اراده گفتیم</w:t>
      </w:r>
      <w:r w:rsidR="006E3D40" w:rsidRPr="004C1729">
        <w:rPr>
          <w:rFonts w:ascii="IRBadr" w:hAnsi="IRBadr" w:cs="IRBadr"/>
          <w:rtl/>
        </w:rPr>
        <w:t>:</w:t>
      </w:r>
      <w:r w:rsidR="00FC27C9" w:rsidRPr="004C1729">
        <w:rPr>
          <w:rFonts w:ascii="IRBadr" w:hAnsi="IRBadr" w:cs="IRBadr"/>
          <w:rtl/>
        </w:rPr>
        <w:t xml:space="preserve"> قبل از کسر و انکسار </w:t>
      </w:r>
      <w:r w:rsidR="006E3D40" w:rsidRPr="004C1729">
        <w:rPr>
          <w:rFonts w:ascii="IRBadr" w:hAnsi="IRBadr" w:cs="IRBadr"/>
          <w:rtl/>
        </w:rPr>
        <w:t xml:space="preserve">اجتماع، </w:t>
      </w:r>
      <w:r w:rsidR="004C1729">
        <w:rPr>
          <w:rFonts w:ascii="IRBadr" w:hAnsi="IRBadr" w:cs="IRBadr"/>
          <w:rtl/>
        </w:rPr>
        <w:t>قابل‌قبول</w:t>
      </w:r>
      <w:r w:rsidR="006E3D40" w:rsidRPr="004C1729">
        <w:rPr>
          <w:rFonts w:ascii="IRBadr" w:hAnsi="IRBadr" w:cs="IRBadr"/>
          <w:rtl/>
        </w:rPr>
        <w:t xml:space="preserve"> است. ولی</w:t>
      </w:r>
      <w:r w:rsidR="00FC27C9" w:rsidRPr="004C1729">
        <w:rPr>
          <w:rFonts w:ascii="IRBadr" w:hAnsi="IRBadr" w:cs="IRBadr"/>
          <w:rtl/>
        </w:rPr>
        <w:t xml:space="preserve"> بعد از کسر و انکسار </w:t>
      </w:r>
      <w:r w:rsidR="006E3D40" w:rsidRPr="004C1729">
        <w:rPr>
          <w:rFonts w:ascii="IRBadr" w:hAnsi="IRBadr" w:cs="IRBadr"/>
          <w:rtl/>
        </w:rPr>
        <w:t>اجتماع جایز نیست.</w:t>
      </w:r>
      <w:r w:rsidR="006415FE" w:rsidRPr="004C1729">
        <w:rPr>
          <w:rFonts w:ascii="IRBadr" w:hAnsi="IRBadr" w:cs="IRBadr"/>
          <w:rtl/>
        </w:rPr>
        <w:t xml:space="preserve"> </w:t>
      </w:r>
    </w:p>
    <w:p w:rsidR="009859B0" w:rsidRPr="004C1729" w:rsidRDefault="00FC27C9" w:rsidP="009859B0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قائل به دیدگاه اول می‌گوید</w:t>
      </w:r>
      <w:r w:rsidR="00797387" w:rsidRPr="004C1729">
        <w:rPr>
          <w:rFonts w:ascii="IRBadr" w:hAnsi="IRBadr" w:cs="IRBadr"/>
          <w:rtl/>
        </w:rPr>
        <w:t xml:space="preserve"> حکم، </w:t>
      </w:r>
      <w:r w:rsidRPr="004C1729">
        <w:rPr>
          <w:rFonts w:ascii="IRBadr" w:hAnsi="IRBadr" w:cs="IRBadr"/>
          <w:rtl/>
        </w:rPr>
        <w:t xml:space="preserve">محض الاعتبار </w:t>
      </w:r>
      <w:r w:rsidR="00797387" w:rsidRPr="004C1729">
        <w:rPr>
          <w:rFonts w:ascii="IRBadr" w:hAnsi="IRBadr" w:cs="IRBadr"/>
          <w:rtl/>
        </w:rPr>
        <w:t>است، و</w:t>
      </w:r>
      <w:r w:rsidRPr="004C1729">
        <w:rPr>
          <w:rFonts w:ascii="IRBadr" w:hAnsi="IRBadr" w:cs="IRBadr"/>
          <w:rtl/>
        </w:rPr>
        <w:t xml:space="preserve"> الامر بالاعتبار سهل</w:t>
      </w:r>
      <w:r w:rsidR="00797387" w:rsidRPr="004C1729">
        <w:rPr>
          <w:rFonts w:ascii="IRBadr" w:hAnsi="IRBadr" w:cs="IRBadr"/>
          <w:rtl/>
        </w:rPr>
        <w:t>ٌ اما</w:t>
      </w:r>
      <w:r w:rsidRPr="004C1729">
        <w:rPr>
          <w:rFonts w:ascii="IRBadr" w:hAnsi="IRBadr" w:cs="IRBadr"/>
          <w:rtl/>
        </w:rPr>
        <w:t xml:space="preserve"> اعتباری که در حکم </w:t>
      </w:r>
      <w:r w:rsidR="0085074A" w:rsidRPr="004C1729">
        <w:rPr>
          <w:rFonts w:ascii="IRBadr" w:hAnsi="IRBadr" w:cs="IRBadr"/>
          <w:rtl/>
        </w:rPr>
        <w:t>مطرح است،</w:t>
      </w:r>
      <w:r w:rsidRPr="004C1729">
        <w:rPr>
          <w:rFonts w:ascii="IRBadr" w:hAnsi="IRBadr" w:cs="IRBadr"/>
          <w:rtl/>
        </w:rPr>
        <w:t xml:space="preserve"> اعتبار الحکم است </w:t>
      </w:r>
      <w:r w:rsidR="0085074A" w:rsidRPr="004C1729">
        <w:rPr>
          <w:rFonts w:ascii="IRBadr" w:hAnsi="IRBadr" w:cs="IRBadr"/>
          <w:rtl/>
        </w:rPr>
        <w:t xml:space="preserve">که </w:t>
      </w:r>
      <w:r w:rsidRPr="004C1729">
        <w:rPr>
          <w:rFonts w:ascii="IRBadr" w:hAnsi="IRBadr" w:cs="IRBadr"/>
          <w:rtl/>
        </w:rPr>
        <w:t>ناشی از انگیزه</w:t>
      </w:r>
      <w:r w:rsidR="0085074A" w:rsidRPr="004C1729">
        <w:rPr>
          <w:rFonts w:ascii="IRBadr" w:hAnsi="IRBadr" w:cs="IRBadr"/>
          <w:rtl/>
        </w:rPr>
        <w:t xml:space="preserve"> و</w:t>
      </w:r>
      <w:r w:rsidRPr="004C1729">
        <w:rPr>
          <w:rFonts w:ascii="IRBadr" w:hAnsi="IRBadr" w:cs="IRBadr"/>
          <w:rtl/>
        </w:rPr>
        <w:t xml:space="preserve"> بعث و زجر جدی است</w:t>
      </w:r>
      <w:r w:rsidR="0085074A" w:rsidRPr="004C1729">
        <w:rPr>
          <w:rFonts w:ascii="IRBadr" w:hAnsi="IRBadr" w:cs="IRBadr"/>
          <w:rtl/>
        </w:rPr>
        <w:t>.</w:t>
      </w:r>
      <w:r w:rsidRPr="004C1729">
        <w:rPr>
          <w:rFonts w:ascii="IRBadr" w:hAnsi="IRBadr" w:cs="IRBadr"/>
          <w:rtl/>
        </w:rPr>
        <w:t xml:space="preserve"> حکم یعنی اعتبار واقعی مولی و لذا داعی حقیقی این جزء</w:t>
      </w:r>
      <w:r w:rsidR="0085074A" w:rsidRPr="004C1729">
        <w:rPr>
          <w:rFonts w:ascii="IRBadr" w:hAnsi="IRBadr" w:cs="IRBadr"/>
          <w:rtl/>
        </w:rPr>
        <w:t>، مقوم</w:t>
      </w:r>
      <w:r w:rsidRPr="004C1729">
        <w:rPr>
          <w:rFonts w:ascii="IRBadr" w:hAnsi="IRBadr" w:cs="IRBadr"/>
          <w:rtl/>
        </w:rPr>
        <w:t xml:space="preserve"> اعتبار حکم حاکم است</w:t>
      </w:r>
      <w:r w:rsidR="0068324B" w:rsidRPr="004C1729">
        <w:rPr>
          <w:rFonts w:ascii="IRBadr" w:hAnsi="IRBadr" w:cs="IRBadr"/>
          <w:rtl/>
        </w:rPr>
        <w:t xml:space="preserve"> -</w:t>
      </w:r>
      <w:r w:rsidRPr="004C1729">
        <w:rPr>
          <w:rFonts w:ascii="IRBadr" w:hAnsi="IRBadr" w:cs="IRBadr"/>
          <w:rtl/>
        </w:rPr>
        <w:t xml:space="preserve"> مقنن عرفی باشد</w:t>
      </w:r>
      <w:r w:rsidR="0068324B" w:rsidRPr="004C1729">
        <w:rPr>
          <w:rFonts w:ascii="IRBadr" w:hAnsi="IRBadr" w:cs="IRBadr"/>
          <w:rtl/>
        </w:rPr>
        <w:t xml:space="preserve"> و یا</w:t>
      </w:r>
      <w:r w:rsidRPr="004C1729">
        <w:rPr>
          <w:rFonts w:ascii="IRBadr" w:hAnsi="IRBadr" w:cs="IRBadr"/>
          <w:rtl/>
        </w:rPr>
        <w:t xml:space="preserve"> شرعی و مولوی باشد</w:t>
      </w:r>
      <w:r w:rsidR="009859B0" w:rsidRPr="004C1729">
        <w:rPr>
          <w:rFonts w:ascii="IRBadr" w:hAnsi="IRBadr" w:cs="IRBadr"/>
          <w:rtl/>
        </w:rPr>
        <w:t xml:space="preserve"> -</w:t>
      </w:r>
    </w:p>
    <w:p w:rsidR="00C073CB" w:rsidRPr="004C1729" w:rsidRDefault="00FC27C9" w:rsidP="00C073CB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 بله حضرت آقای اصفهانی و کثیری از بزرگان فرمود</w:t>
      </w:r>
      <w:r w:rsidR="000A5EFC" w:rsidRPr="004C1729">
        <w:rPr>
          <w:rFonts w:ascii="IRBadr" w:hAnsi="IRBadr" w:cs="IRBadr"/>
          <w:rtl/>
        </w:rPr>
        <w:t>ه‌ان</w:t>
      </w:r>
      <w:r w:rsidRPr="004C1729">
        <w:rPr>
          <w:rFonts w:ascii="IRBadr" w:hAnsi="IRBadr" w:cs="IRBadr"/>
          <w:rtl/>
        </w:rPr>
        <w:t>د</w:t>
      </w:r>
      <w:r w:rsidR="000A5EFC" w:rsidRPr="004C1729">
        <w:rPr>
          <w:rFonts w:ascii="IRBadr" w:hAnsi="IRBadr" w:cs="IRBadr"/>
          <w:rtl/>
        </w:rPr>
        <w:t>:</w:t>
      </w:r>
      <w:r w:rsidRPr="004C1729">
        <w:rPr>
          <w:rFonts w:ascii="IRBadr" w:hAnsi="IRBadr" w:cs="IRBadr"/>
          <w:rtl/>
        </w:rPr>
        <w:t xml:space="preserve"> </w:t>
      </w:r>
      <w:r w:rsidRPr="004C1729">
        <w:rPr>
          <w:rStyle w:val="NoSpacingChar"/>
          <w:rFonts w:ascii="IRBadr" w:hAnsi="IRBadr" w:cs="IRBadr"/>
          <w:rtl/>
        </w:rPr>
        <w:t>الامر فی الاعتبار سهل</w:t>
      </w:r>
      <w:r w:rsidR="000D69DC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و می</w:t>
      </w:r>
      <w:r w:rsidR="000A5EFC" w:rsidRPr="004C1729">
        <w:rPr>
          <w:rFonts w:ascii="IRBadr" w:hAnsi="IRBadr" w:cs="IRBadr"/>
          <w:rtl/>
        </w:rPr>
        <w:t>‌توان</w:t>
      </w:r>
      <w:r w:rsidRPr="004C1729">
        <w:rPr>
          <w:rFonts w:ascii="IRBadr" w:hAnsi="IRBadr" w:cs="IRBadr"/>
          <w:rtl/>
        </w:rPr>
        <w:t xml:space="preserve"> اعتبارات متعارض و متضاد را هم فرض کرد و جعل کرد. این</w:t>
      </w:r>
      <w:r w:rsidR="000D69DC" w:rsidRPr="004C1729">
        <w:rPr>
          <w:rFonts w:ascii="IRBadr" w:hAnsi="IRBadr" w:cs="IRBadr"/>
          <w:rtl/>
        </w:rPr>
        <w:t xml:space="preserve"> فرمایش را</w:t>
      </w:r>
      <w:r w:rsidRPr="004C1729">
        <w:rPr>
          <w:rFonts w:ascii="IRBadr" w:hAnsi="IRBadr" w:cs="IRBadr"/>
          <w:rtl/>
        </w:rPr>
        <w:t xml:space="preserve"> ما قبول داریم. اما </w:t>
      </w:r>
      <w:r w:rsidR="000D69DC" w:rsidRPr="004C1729">
        <w:rPr>
          <w:rFonts w:ascii="IRBadr" w:hAnsi="IRBadr" w:cs="IRBadr"/>
          <w:rtl/>
        </w:rPr>
        <w:t xml:space="preserve">اشکال این است که </w:t>
      </w:r>
      <w:r w:rsidRPr="004C1729">
        <w:rPr>
          <w:rFonts w:ascii="IRBadr" w:hAnsi="IRBadr" w:cs="IRBadr"/>
          <w:rtl/>
        </w:rPr>
        <w:t xml:space="preserve">اعتباری که در حکم </w:t>
      </w:r>
      <w:r w:rsidR="000D69DC" w:rsidRPr="004C1729">
        <w:rPr>
          <w:rFonts w:ascii="IRBadr" w:hAnsi="IRBadr" w:cs="IRBadr"/>
          <w:rtl/>
        </w:rPr>
        <w:t xml:space="preserve">منظور </w:t>
      </w:r>
      <w:r w:rsidRPr="004C1729">
        <w:rPr>
          <w:rFonts w:ascii="IRBadr" w:hAnsi="IRBadr" w:cs="IRBadr"/>
          <w:rtl/>
        </w:rPr>
        <w:t>است</w:t>
      </w:r>
      <w:r w:rsidR="000D69DC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این اعتبار به داعی الجد است</w:t>
      </w:r>
      <w:r w:rsidR="000D69DC" w:rsidRPr="004C1729">
        <w:rPr>
          <w:rFonts w:ascii="IRBadr" w:hAnsi="IRBadr" w:cs="IRBadr"/>
          <w:rtl/>
        </w:rPr>
        <w:t>.</w:t>
      </w:r>
      <w:r w:rsidRPr="004C1729">
        <w:rPr>
          <w:rFonts w:ascii="IRBadr" w:hAnsi="IRBadr" w:cs="IRBadr"/>
          <w:rtl/>
        </w:rPr>
        <w:t xml:space="preserve"> بنابراین در مرتبه حکم </w:t>
      </w:r>
      <w:r w:rsidR="00C073CB" w:rsidRPr="004C1729">
        <w:rPr>
          <w:rFonts w:ascii="IRBadr" w:hAnsi="IRBadr" w:cs="IRBadr"/>
          <w:rtl/>
        </w:rPr>
        <w:t>اجتماع صحیح نیست</w:t>
      </w:r>
      <w:r w:rsidRPr="004C1729">
        <w:rPr>
          <w:rFonts w:ascii="IRBadr" w:hAnsi="IRBadr" w:cs="IRBadr"/>
          <w:rtl/>
        </w:rPr>
        <w:t>.</w:t>
      </w:r>
    </w:p>
    <w:p w:rsidR="00456965" w:rsidRPr="004C1729" w:rsidRDefault="00FC27C9" w:rsidP="00456965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lastRenderedPageBreak/>
        <w:t xml:space="preserve"> ممکن است به نظریه دوم که در برابر نظر آقای </w:t>
      </w:r>
      <w:r w:rsidR="004C1729">
        <w:rPr>
          <w:rFonts w:ascii="IRBadr" w:hAnsi="IRBadr" w:cs="IRBadr"/>
          <w:rtl/>
        </w:rPr>
        <w:t>خویی</w:t>
      </w:r>
      <w:r w:rsidR="00B14343" w:rsidRPr="004C1729">
        <w:rPr>
          <w:rFonts w:ascii="IRBadr" w:hAnsi="IRBadr" w:cs="IRBadr"/>
          <w:rtl/>
        </w:rPr>
        <w:t xml:space="preserve"> و آقای اصفهانی و بزرگان هست، </w:t>
      </w:r>
      <w:r w:rsidRPr="004C1729">
        <w:rPr>
          <w:rFonts w:ascii="IRBadr" w:hAnsi="IRBadr" w:cs="IRBadr"/>
          <w:rtl/>
        </w:rPr>
        <w:t xml:space="preserve">اشکال </w:t>
      </w:r>
      <w:r w:rsidR="00B14343" w:rsidRPr="004C1729">
        <w:rPr>
          <w:rFonts w:ascii="IRBadr" w:hAnsi="IRBadr" w:cs="IRBadr"/>
          <w:rtl/>
        </w:rPr>
        <w:t>شود که</w:t>
      </w:r>
      <w:r w:rsidRPr="004C1729">
        <w:rPr>
          <w:rFonts w:ascii="IRBadr" w:hAnsi="IRBadr" w:cs="IRBadr"/>
          <w:rtl/>
        </w:rPr>
        <w:t xml:space="preserve"> </w:t>
      </w:r>
      <w:r w:rsidR="00F73F3E" w:rsidRPr="004C1729">
        <w:rPr>
          <w:rFonts w:ascii="IRBadr" w:hAnsi="IRBadr" w:cs="IRBadr"/>
          <w:rtl/>
        </w:rPr>
        <w:t>با</w:t>
      </w:r>
      <w:r w:rsidRPr="004C1729">
        <w:rPr>
          <w:rFonts w:ascii="IRBadr" w:hAnsi="IRBadr" w:cs="IRBadr"/>
          <w:rtl/>
        </w:rPr>
        <w:t xml:space="preserve"> </w:t>
      </w:r>
      <w:r w:rsidR="00F73F3E" w:rsidRPr="004C1729">
        <w:rPr>
          <w:rFonts w:ascii="IRBadr" w:hAnsi="IRBadr" w:cs="IRBadr"/>
          <w:rtl/>
        </w:rPr>
        <w:t xml:space="preserve">طرح انگیزه جدی، </w:t>
      </w:r>
      <w:r w:rsidRPr="004C1729">
        <w:rPr>
          <w:rFonts w:ascii="IRBadr" w:hAnsi="IRBadr" w:cs="IRBadr"/>
          <w:rtl/>
        </w:rPr>
        <w:t xml:space="preserve">ملاک و شوق و مراتب قبلی را </w:t>
      </w:r>
      <w:r w:rsidR="00F73F3E" w:rsidRPr="004C1729">
        <w:rPr>
          <w:rFonts w:ascii="IRBadr" w:hAnsi="IRBadr" w:cs="IRBadr"/>
          <w:rtl/>
        </w:rPr>
        <w:t xml:space="preserve">در این مرتبه </w:t>
      </w:r>
      <w:r w:rsidRPr="004C1729">
        <w:rPr>
          <w:rFonts w:ascii="IRBadr" w:hAnsi="IRBadr" w:cs="IRBadr"/>
          <w:rtl/>
        </w:rPr>
        <w:t>دخیل کردید</w:t>
      </w:r>
      <w:r w:rsidR="00F73F3E" w:rsidRPr="004C1729">
        <w:rPr>
          <w:rFonts w:ascii="IRBadr" w:hAnsi="IRBadr" w:cs="IRBadr"/>
          <w:rtl/>
        </w:rPr>
        <w:t>.</w:t>
      </w:r>
      <w:r w:rsidRPr="004C1729">
        <w:rPr>
          <w:rFonts w:ascii="IRBadr" w:hAnsi="IRBadr" w:cs="IRBadr"/>
          <w:rtl/>
        </w:rPr>
        <w:t xml:space="preserve"> یعنی بالعرض </w:t>
      </w:r>
      <w:r w:rsidR="00F73F3E" w:rsidRPr="004C1729">
        <w:rPr>
          <w:rFonts w:ascii="IRBadr" w:hAnsi="IRBadr" w:cs="IRBadr"/>
          <w:rtl/>
        </w:rPr>
        <w:t>اجتماع باطل است.</w:t>
      </w:r>
      <w:r w:rsidRPr="004C1729">
        <w:rPr>
          <w:rFonts w:ascii="IRBadr" w:hAnsi="IRBadr" w:cs="IRBadr"/>
          <w:rtl/>
        </w:rPr>
        <w:t xml:space="preserve"> و</w:t>
      </w:r>
      <w:r w:rsidR="00F73F3E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الا اعتبار بما هو هو </w:t>
      </w:r>
      <w:r w:rsidR="00F73F3E" w:rsidRPr="004C1729">
        <w:rPr>
          <w:rFonts w:ascii="IRBadr" w:hAnsi="IRBadr" w:cs="IRBadr"/>
          <w:rtl/>
        </w:rPr>
        <w:t>می‌تواند</w:t>
      </w:r>
      <w:r w:rsidRPr="004C1729">
        <w:rPr>
          <w:rFonts w:ascii="IRBadr" w:hAnsi="IRBadr" w:cs="IRBadr"/>
          <w:rtl/>
        </w:rPr>
        <w:t xml:space="preserve"> جمع متضاد داشته باشد.</w:t>
      </w:r>
      <w:r w:rsidR="00456965" w:rsidRPr="004C1729">
        <w:rPr>
          <w:rFonts w:ascii="IRBadr" w:hAnsi="IRBadr" w:cs="IRBadr"/>
          <w:rtl/>
        </w:rPr>
        <w:t xml:space="preserve"> پس عدم امکان اجتماع،</w:t>
      </w:r>
      <w:r w:rsidRPr="004C1729">
        <w:rPr>
          <w:rFonts w:ascii="IRBadr" w:hAnsi="IRBadr" w:cs="IRBadr"/>
          <w:rtl/>
        </w:rPr>
        <w:t xml:space="preserve"> بالذات نیست</w:t>
      </w:r>
      <w:r w:rsidR="00456965" w:rsidRPr="004C1729">
        <w:rPr>
          <w:rFonts w:ascii="IRBadr" w:hAnsi="IRBadr" w:cs="IRBadr"/>
          <w:rtl/>
        </w:rPr>
        <w:t>. بلکه</w:t>
      </w:r>
      <w:r w:rsidRPr="004C1729">
        <w:rPr>
          <w:rFonts w:ascii="IRBadr" w:hAnsi="IRBadr" w:cs="IRBadr"/>
          <w:rtl/>
        </w:rPr>
        <w:t xml:space="preserve"> بالعرض است</w:t>
      </w:r>
      <w:r w:rsidR="00456965" w:rsidRPr="004C1729">
        <w:rPr>
          <w:rFonts w:ascii="IRBadr" w:hAnsi="IRBadr" w:cs="IRBadr"/>
          <w:rtl/>
        </w:rPr>
        <w:t>.</w:t>
      </w:r>
    </w:p>
    <w:p w:rsidR="001A2C60" w:rsidRPr="004C1729" w:rsidRDefault="00B02A70" w:rsidP="001A2C60">
      <w:pPr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در جواب می‌گوییم به </w:t>
      </w:r>
      <w:r w:rsidR="00FC27C9" w:rsidRPr="004C1729">
        <w:rPr>
          <w:rFonts w:ascii="IRBadr" w:hAnsi="IRBadr" w:cs="IRBadr"/>
          <w:rtl/>
        </w:rPr>
        <w:t xml:space="preserve">فرض که </w:t>
      </w:r>
      <w:r w:rsidRPr="004C1729">
        <w:rPr>
          <w:rFonts w:ascii="IRBadr" w:hAnsi="IRBadr" w:cs="IRBadr"/>
          <w:rtl/>
        </w:rPr>
        <w:t xml:space="preserve">مثل اشاعره </w:t>
      </w:r>
      <w:r w:rsidR="00FC27C9" w:rsidRPr="004C1729">
        <w:rPr>
          <w:rFonts w:ascii="IRBadr" w:hAnsi="IRBadr" w:cs="IRBadr"/>
          <w:rtl/>
        </w:rPr>
        <w:t>بدون ملاکات و مصالح و مفاسد</w:t>
      </w:r>
      <w:r w:rsidRPr="004C1729">
        <w:rPr>
          <w:rFonts w:ascii="IRBadr" w:hAnsi="IRBadr" w:cs="IRBadr"/>
          <w:rtl/>
        </w:rPr>
        <w:t xml:space="preserve"> و حتی بدون در نظر گرفتن شوق،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اعتبار انجام می‌شود. ولی </w:t>
      </w:r>
      <w:r w:rsidR="00FC27C9" w:rsidRPr="004C1729">
        <w:rPr>
          <w:rFonts w:ascii="IRBadr" w:hAnsi="IRBadr" w:cs="IRBadr"/>
          <w:rtl/>
        </w:rPr>
        <w:t xml:space="preserve">باز هم </w:t>
      </w:r>
      <w:r w:rsidRPr="004C1729">
        <w:rPr>
          <w:rFonts w:ascii="IRBadr" w:hAnsi="IRBadr" w:cs="IRBadr"/>
          <w:rtl/>
        </w:rPr>
        <w:t>اجتماع صحیح</w:t>
      </w:r>
      <w:r w:rsidR="00FC27C9" w:rsidRPr="004C1729">
        <w:rPr>
          <w:rFonts w:ascii="IRBadr" w:hAnsi="IRBadr" w:cs="IRBadr"/>
          <w:rtl/>
        </w:rPr>
        <w:t xml:space="preserve"> نیست</w:t>
      </w:r>
      <w:r w:rsidRPr="004C1729">
        <w:rPr>
          <w:rFonts w:ascii="IRBadr" w:hAnsi="IRBadr" w:cs="IRBadr"/>
          <w:rtl/>
        </w:rPr>
        <w:t xml:space="preserve">. </w:t>
      </w:r>
      <w:r w:rsidR="004C1729">
        <w:rPr>
          <w:rFonts w:ascii="IRBadr" w:hAnsi="IRBadr" w:cs="IRBadr"/>
          <w:rtl/>
        </w:rPr>
        <w:t>چراکه</w:t>
      </w:r>
      <w:r w:rsidR="00FC27C9" w:rsidRPr="004C1729">
        <w:rPr>
          <w:rFonts w:ascii="IRBadr" w:hAnsi="IRBadr" w:cs="IRBadr"/>
          <w:rtl/>
        </w:rPr>
        <w:t xml:space="preserve"> داعی جد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الزاماً به مبادی </w:t>
      </w:r>
      <w:r w:rsidR="004C1729">
        <w:rPr>
          <w:rFonts w:ascii="IRBadr" w:hAnsi="IRBadr" w:cs="IRBadr"/>
          <w:rtl/>
        </w:rPr>
        <w:t>برنمی‌گردد</w:t>
      </w:r>
      <w:r w:rsidRPr="004C1729">
        <w:rPr>
          <w:rFonts w:ascii="IRBadr" w:hAnsi="IRBadr" w:cs="IRBadr"/>
          <w:rtl/>
        </w:rPr>
        <w:t>. زیرا</w:t>
      </w:r>
      <w:r w:rsidR="00FC27C9" w:rsidRPr="004C1729">
        <w:rPr>
          <w:rFonts w:ascii="IRBadr" w:hAnsi="IRBadr" w:cs="IRBadr"/>
          <w:rtl/>
        </w:rPr>
        <w:t xml:space="preserve"> شوخی و جدی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جز</w:t>
      </w:r>
      <w:r w:rsidRPr="004C1729">
        <w:rPr>
          <w:rFonts w:ascii="IRBadr" w:hAnsi="IRBadr" w:cs="IRBadr"/>
          <w:rtl/>
        </w:rPr>
        <w:t>ء</w:t>
      </w:r>
      <w:r w:rsidR="00FC27C9" w:rsidRPr="004C1729">
        <w:rPr>
          <w:rFonts w:ascii="IRBadr" w:hAnsi="IRBadr" w:cs="IRBadr"/>
          <w:rtl/>
        </w:rPr>
        <w:t xml:space="preserve"> مقومات فعل است. </w:t>
      </w:r>
    </w:p>
    <w:p w:rsidR="0015277B" w:rsidRPr="004C1729" w:rsidRDefault="00422928" w:rsidP="0015277B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امکان دارد ادعا شود</w:t>
      </w:r>
      <w:r w:rsidR="00FC27C9" w:rsidRPr="004C1729">
        <w:rPr>
          <w:rFonts w:ascii="IRBadr" w:hAnsi="IRBadr" w:cs="IRBadr"/>
          <w:rtl/>
        </w:rPr>
        <w:t xml:space="preserve"> در عالم اعتبار همان احکام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بر اعتبار </w:t>
      </w:r>
      <w:r w:rsidR="00FC27C9" w:rsidRPr="004C1729">
        <w:rPr>
          <w:rFonts w:ascii="IRBadr" w:hAnsi="IRBadr" w:cs="IRBadr"/>
          <w:rtl/>
        </w:rPr>
        <w:t xml:space="preserve">جاری </w:t>
      </w:r>
      <w:r w:rsidRPr="004C1729">
        <w:rPr>
          <w:rFonts w:ascii="IRBadr" w:hAnsi="IRBadr" w:cs="IRBadr"/>
          <w:rtl/>
        </w:rPr>
        <w:t>ه</w:t>
      </w:r>
      <w:r w:rsidR="00FC27C9" w:rsidRPr="004C1729">
        <w:rPr>
          <w:rFonts w:ascii="IRBadr" w:hAnsi="IRBadr" w:cs="IRBadr"/>
          <w:rtl/>
        </w:rPr>
        <w:t>ست</w:t>
      </w:r>
      <w:r w:rsidRPr="004C1729">
        <w:rPr>
          <w:rFonts w:ascii="IRBadr" w:hAnsi="IRBadr" w:cs="IRBadr"/>
          <w:rtl/>
        </w:rPr>
        <w:t>ند</w:t>
      </w:r>
      <w:r w:rsidR="00FC27C9" w:rsidRPr="004C1729">
        <w:rPr>
          <w:rFonts w:ascii="IRBadr" w:hAnsi="IRBadr" w:cs="IRBadr"/>
          <w:rtl/>
        </w:rPr>
        <w:t>. یعنی مراتب ملاک و مصلحت و مفسده و اراده</w:t>
      </w:r>
      <w:r w:rsidRPr="004C1729">
        <w:rPr>
          <w:rFonts w:ascii="IRBadr" w:hAnsi="IRBadr" w:cs="IRBadr"/>
          <w:rtl/>
        </w:rPr>
        <w:t xml:space="preserve"> که حقیقی هستند</w:t>
      </w:r>
      <w:r w:rsidR="0015277B" w:rsidRPr="004C1729">
        <w:rPr>
          <w:rFonts w:ascii="IRBadr" w:hAnsi="IRBadr" w:cs="IRBadr"/>
          <w:rtl/>
        </w:rPr>
        <w:t xml:space="preserve"> و</w:t>
      </w:r>
      <w:r w:rsidR="00FC27C9" w:rsidRPr="004C1729">
        <w:rPr>
          <w:rFonts w:ascii="IRBadr" w:hAnsi="IRBadr" w:cs="IRBadr"/>
          <w:rtl/>
        </w:rPr>
        <w:t xml:space="preserve"> احکام خمسه</w:t>
      </w:r>
      <w:r w:rsidR="0015277B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مطابق </w:t>
      </w:r>
      <w:r w:rsidR="004C1729">
        <w:rPr>
          <w:rFonts w:ascii="IRBadr" w:hAnsi="IRBadr" w:cs="IRBadr"/>
          <w:rtl/>
        </w:rPr>
        <w:t>آن‌ها</w:t>
      </w:r>
      <w:r w:rsidR="00FC27C9" w:rsidRPr="004C1729">
        <w:rPr>
          <w:rFonts w:ascii="IRBadr" w:hAnsi="IRBadr" w:cs="IRBadr"/>
          <w:rtl/>
        </w:rPr>
        <w:t xml:space="preserve"> </w:t>
      </w:r>
      <w:r w:rsidR="004C1729">
        <w:rPr>
          <w:rFonts w:ascii="IRBadr" w:hAnsi="IRBadr" w:cs="IRBadr"/>
          <w:rtl/>
        </w:rPr>
        <w:t>قابل‌جمع</w:t>
      </w:r>
      <w:r w:rsidR="00FC27C9" w:rsidRPr="004C1729">
        <w:rPr>
          <w:rFonts w:ascii="IRBadr" w:hAnsi="IRBadr" w:cs="IRBadr"/>
          <w:rtl/>
        </w:rPr>
        <w:t xml:space="preserve"> نیست</w:t>
      </w:r>
      <w:r w:rsidR="0015277B" w:rsidRPr="004C1729">
        <w:rPr>
          <w:rFonts w:ascii="IRBadr" w:hAnsi="IRBadr" w:cs="IRBadr"/>
          <w:rtl/>
        </w:rPr>
        <w:t>ند.</w:t>
      </w:r>
      <w:r w:rsidR="00FC27C9" w:rsidRPr="004C1729">
        <w:rPr>
          <w:rFonts w:ascii="IRBadr" w:hAnsi="IRBadr" w:cs="IRBadr"/>
          <w:rtl/>
        </w:rPr>
        <w:t xml:space="preserve"> </w:t>
      </w:r>
      <w:r w:rsidR="0015277B" w:rsidRPr="004C1729">
        <w:rPr>
          <w:rFonts w:ascii="IRBadr" w:hAnsi="IRBadr" w:cs="IRBadr"/>
          <w:rtl/>
        </w:rPr>
        <w:t xml:space="preserve">به همین صورت </w:t>
      </w:r>
      <w:r w:rsidR="00FC27C9" w:rsidRPr="004C1729">
        <w:rPr>
          <w:rFonts w:ascii="IRBadr" w:hAnsi="IRBadr" w:cs="IRBadr"/>
          <w:rtl/>
        </w:rPr>
        <w:t>در اعتباریات</w:t>
      </w:r>
      <w:r w:rsidR="0015277B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عرف می‌گوید </w:t>
      </w:r>
      <w:r w:rsidR="004C1729">
        <w:rPr>
          <w:rFonts w:ascii="IRBadr" w:hAnsi="IRBadr" w:cs="IRBadr"/>
          <w:rtl/>
        </w:rPr>
        <w:t>قابل‌جمع</w:t>
      </w:r>
      <w:r w:rsidR="00FC27C9" w:rsidRPr="004C1729">
        <w:rPr>
          <w:rFonts w:ascii="IRBadr" w:hAnsi="IRBadr" w:cs="IRBadr"/>
          <w:rtl/>
        </w:rPr>
        <w:t xml:space="preserve"> نیست</w:t>
      </w:r>
      <w:r w:rsidR="0015277B" w:rsidRPr="004C1729">
        <w:rPr>
          <w:rFonts w:ascii="IRBadr" w:hAnsi="IRBadr" w:cs="IRBadr"/>
          <w:rtl/>
        </w:rPr>
        <w:t>ند</w:t>
      </w:r>
      <w:r w:rsidR="00FC27C9" w:rsidRPr="004C1729">
        <w:rPr>
          <w:rFonts w:ascii="IRBadr" w:hAnsi="IRBadr" w:cs="IRBadr"/>
          <w:rtl/>
        </w:rPr>
        <w:t xml:space="preserve">. </w:t>
      </w:r>
      <w:r w:rsidR="0015277B"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>لازم نیست عدم اجتماع</w:t>
      </w:r>
      <w:r w:rsidR="0015277B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عقلی ب</w:t>
      </w:r>
      <w:r w:rsidR="0015277B" w:rsidRPr="004C1729">
        <w:rPr>
          <w:rFonts w:ascii="IRBadr" w:hAnsi="IRBadr" w:cs="IRBadr"/>
          <w:rtl/>
        </w:rPr>
        <w:t>اشد</w:t>
      </w:r>
      <w:r w:rsidR="00FC27C9" w:rsidRPr="004C1729">
        <w:rPr>
          <w:rFonts w:ascii="IRBadr" w:hAnsi="IRBadr" w:cs="IRBadr"/>
          <w:rtl/>
        </w:rPr>
        <w:t>.</w:t>
      </w:r>
    </w:p>
    <w:p w:rsidR="00933863" w:rsidRPr="004C1729" w:rsidRDefault="00FC27C9" w:rsidP="00933863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بنابراین در مر</w:t>
      </w:r>
      <w:r w:rsidR="00933863" w:rsidRPr="004C1729">
        <w:rPr>
          <w:rFonts w:ascii="IRBadr" w:hAnsi="IRBadr" w:cs="IRBadr"/>
          <w:rtl/>
        </w:rPr>
        <w:t>اتب</w:t>
      </w:r>
      <w:r w:rsidRPr="004C1729">
        <w:rPr>
          <w:rFonts w:ascii="IRBadr" w:hAnsi="IRBadr" w:cs="IRBadr"/>
          <w:rtl/>
        </w:rPr>
        <w:t xml:space="preserve"> ملاکات</w:t>
      </w:r>
      <w:r w:rsidR="00933863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شوق و اراده و </w:t>
      </w:r>
      <w:r w:rsidR="00933863" w:rsidRPr="004C1729">
        <w:rPr>
          <w:rFonts w:ascii="IRBadr" w:hAnsi="IRBadr" w:cs="IRBadr"/>
          <w:rtl/>
        </w:rPr>
        <w:t>همچنین</w:t>
      </w:r>
      <w:r w:rsidRPr="004C1729">
        <w:rPr>
          <w:rFonts w:ascii="IRBadr" w:hAnsi="IRBadr" w:cs="IRBadr"/>
          <w:rtl/>
        </w:rPr>
        <w:t xml:space="preserve"> در مرتبه </w:t>
      </w:r>
      <w:r w:rsidR="00933863" w:rsidRPr="004C1729">
        <w:rPr>
          <w:rFonts w:ascii="IRBadr" w:hAnsi="IRBadr" w:cs="IRBadr"/>
          <w:rtl/>
        </w:rPr>
        <w:t>انشاء و اعتبار احکام خمسه تضاد</w:t>
      </w:r>
      <w:r w:rsidRPr="004C1729">
        <w:rPr>
          <w:rFonts w:ascii="IRBadr" w:hAnsi="IRBadr" w:cs="IRBadr"/>
          <w:rtl/>
        </w:rPr>
        <w:t xml:space="preserve"> دار</w:t>
      </w:r>
      <w:r w:rsidR="00933863" w:rsidRPr="004C1729">
        <w:rPr>
          <w:rFonts w:ascii="IRBadr" w:hAnsi="IRBadr" w:cs="IRBadr"/>
          <w:rtl/>
        </w:rPr>
        <w:t>ن</w:t>
      </w:r>
      <w:r w:rsidRPr="004C1729">
        <w:rPr>
          <w:rFonts w:ascii="IRBadr" w:hAnsi="IRBadr" w:cs="IRBadr"/>
          <w:rtl/>
        </w:rPr>
        <w:t>د</w:t>
      </w:r>
      <w:r w:rsidR="00933863" w:rsidRPr="004C1729">
        <w:rPr>
          <w:rFonts w:ascii="IRBadr" w:hAnsi="IRBadr" w:cs="IRBadr"/>
          <w:rtl/>
        </w:rPr>
        <w:t>.</w:t>
      </w:r>
    </w:p>
    <w:p w:rsidR="00F507B8" w:rsidRPr="004C1729" w:rsidRDefault="00F507B8" w:rsidP="00F507B8">
      <w:pPr>
        <w:pStyle w:val="Heading1"/>
        <w:rPr>
          <w:rFonts w:ascii="IRBadr" w:hAnsi="IRBadr" w:cs="IRBadr"/>
          <w:rtl/>
        </w:rPr>
      </w:pPr>
      <w:bookmarkStart w:id="3" w:name="_Toc428443801"/>
      <w:r w:rsidRPr="004C1729">
        <w:rPr>
          <w:rFonts w:ascii="IRBadr" w:hAnsi="IRBadr" w:cs="IRBadr"/>
          <w:rtl/>
        </w:rPr>
        <w:t>تضاد در مر</w:t>
      </w:r>
      <w:r w:rsidR="00D70E33" w:rsidRPr="004C1729">
        <w:rPr>
          <w:rFonts w:ascii="IRBadr" w:hAnsi="IRBadr" w:cs="IRBadr"/>
          <w:rtl/>
        </w:rPr>
        <w:t>ا</w:t>
      </w:r>
      <w:r w:rsidRPr="004C1729">
        <w:rPr>
          <w:rFonts w:ascii="IRBadr" w:hAnsi="IRBadr" w:cs="IRBadr"/>
          <w:rtl/>
        </w:rPr>
        <w:t>تب فعلیت</w:t>
      </w:r>
      <w:r w:rsidR="00D70E33" w:rsidRPr="004C1729">
        <w:rPr>
          <w:rFonts w:ascii="IRBadr" w:hAnsi="IRBadr" w:cs="IRBadr"/>
          <w:rtl/>
        </w:rPr>
        <w:t xml:space="preserve"> و تنجز</w:t>
      </w:r>
      <w:bookmarkEnd w:id="3"/>
    </w:p>
    <w:p w:rsidR="001D6ADA" w:rsidRPr="004C1729" w:rsidRDefault="00FC27C9" w:rsidP="001D6ADA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فعلیت را بعضی به معنای ابلاغ گرفتند و بعضی مثل صاحب کفایه</w:t>
      </w:r>
      <w:r w:rsidR="00F507B8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</w:t>
      </w:r>
      <w:r w:rsidR="00F507B8" w:rsidRPr="004C1729">
        <w:rPr>
          <w:rFonts w:ascii="IRBadr" w:hAnsi="IRBadr" w:cs="IRBadr"/>
          <w:rtl/>
        </w:rPr>
        <w:t xml:space="preserve">گفته‌اند: </w:t>
      </w:r>
      <w:r w:rsidRPr="004C1729">
        <w:rPr>
          <w:rFonts w:ascii="IRBadr" w:hAnsi="IRBadr" w:cs="IRBadr"/>
          <w:rtl/>
        </w:rPr>
        <w:t xml:space="preserve">فعلیت یعنی </w:t>
      </w:r>
      <w:r w:rsidR="00F507B8" w:rsidRPr="004C1729">
        <w:rPr>
          <w:rFonts w:ascii="IRBadr" w:hAnsi="IRBadr" w:cs="IRBadr"/>
          <w:rtl/>
        </w:rPr>
        <w:t>حکم، در خارج</w:t>
      </w:r>
      <w:r w:rsidR="00DC48C5" w:rsidRPr="004C1729">
        <w:rPr>
          <w:rFonts w:ascii="IRBadr" w:hAnsi="IRBadr" w:cs="IRBadr"/>
          <w:rtl/>
        </w:rPr>
        <w:t xml:space="preserve"> موضوعیت پیدا </w:t>
      </w:r>
      <w:r w:rsidRPr="004C1729">
        <w:rPr>
          <w:rFonts w:ascii="IRBadr" w:hAnsi="IRBadr" w:cs="IRBadr"/>
          <w:rtl/>
        </w:rPr>
        <w:t>‌کند</w:t>
      </w:r>
      <w:r w:rsidR="00F507B8" w:rsidRPr="004C1729">
        <w:rPr>
          <w:rFonts w:ascii="IRBadr" w:hAnsi="IRBadr" w:cs="IRBadr"/>
          <w:rtl/>
        </w:rPr>
        <w:t>.</w:t>
      </w:r>
      <w:r w:rsidR="006839A2" w:rsidRPr="004C1729">
        <w:rPr>
          <w:rFonts w:ascii="IRBadr" w:hAnsi="IRBadr" w:cs="IRBadr"/>
          <w:rtl/>
        </w:rPr>
        <w:t xml:space="preserve"> یعنی خمر</w:t>
      </w:r>
      <w:r w:rsidRPr="004C1729">
        <w:rPr>
          <w:rFonts w:ascii="IRBadr" w:hAnsi="IRBadr" w:cs="IRBadr"/>
          <w:rtl/>
        </w:rPr>
        <w:t xml:space="preserve"> پیدا ‌شود </w:t>
      </w:r>
      <w:r w:rsidR="00F507B8" w:rsidRPr="004C1729">
        <w:rPr>
          <w:rFonts w:ascii="IRBadr" w:hAnsi="IRBadr" w:cs="IRBadr"/>
          <w:rtl/>
        </w:rPr>
        <w:t xml:space="preserve">و </w:t>
      </w:r>
      <w:r w:rsidRPr="004C1729">
        <w:rPr>
          <w:rFonts w:ascii="IRBadr" w:hAnsi="IRBadr" w:cs="IRBadr"/>
          <w:rtl/>
        </w:rPr>
        <w:t xml:space="preserve">مبتلا به </w:t>
      </w:r>
      <w:r w:rsidR="00F507B8" w:rsidRPr="004C1729">
        <w:rPr>
          <w:rFonts w:ascii="IRBadr" w:hAnsi="IRBadr" w:cs="IRBadr"/>
          <w:rtl/>
        </w:rPr>
        <w:t xml:space="preserve">مکلف </w:t>
      </w:r>
      <w:r w:rsidR="006839A2" w:rsidRPr="004C1729">
        <w:rPr>
          <w:rFonts w:ascii="IRBadr" w:hAnsi="IRBadr" w:cs="IRBadr"/>
          <w:rtl/>
        </w:rPr>
        <w:t>باشد</w:t>
      </w:r>
      <w:r w:rsidR="00F507B8" w:rsidRPr="004C1729">
        <w:rPr>
          <w:rFonts w:ascii="IRBadr" w:hAnsi="IRBadr" w:cs="IRBadr"/>
          <w:rtl/>
        </w:rPr>
        <w:t>.</w:t>
      </w:r>
      <w:r w:rsidRPr="004C1729">
        <w:rPr>
          <w:rFonts w:ascii="IRBadr" w:hAnsi="IRBadr" w:cs="IRBadr"/>
          <w:rtl/>
        </w:rPr>
        <w:t xml:space="preserve"> که معمولاً</w:t>
      </w:r>
      <w:r w:rsidR="00877096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>مقصود از فعلیت</w:t>
      </w:r>
      <w:r w:rsidR="00877096" w:rsidRPr="004C1729">
        <w:rPr>
          <w:rFonts w:ascii="IRBadr" w:hAnsi="IRBadr" w:cs="IRBadr"/>
          <w:rtl/>
        </w:rPr>
        <w:t>، نظر دوم</w:t>
      </w:r>
      <w:r w:rsidRPr="004C1729">
        <w:rPr>
          <w:rFonts w:ascii="IRBadr" w:hAnsi="IRBadr" w:cs="IRBadr"/>
          <w:rtl/>
        </w:rPr>
        <w:t xml:space="preserve"> است. در </w:t>
      </w:r>
      <w:r w:rsidR="0052768E" w:rsidRPr="004C1729">
        <w:rPr>
          <w:rFonts w:ascii="IRBadr" w:hAnsi="IRBadr" w:cs="IRBadr"/>
          <w:rtl/>
        </w:rPr>
        <w:t xml:space="preserve">این </w:t>
      </w:r>
      <w:r w:rsidRPr="004C1729">
        <w:rPr>
          <w:rFonts w:ascii="IRBadr" w:hAnsi="IRBadr" w:cs="IRBadr"/>
          <w:rtl/>
        </w:rPr>
        <w:t xml:space="preserve">مرتبه اکثریت </w:t>
      </w:r>
      <w:r w:rsidR="0052768E" w:rsidRPr="004C1729">
        <w:rPr>
          <w:rFonts w:ascii="IRBadr" w:hAnsi="IRBadr" w:cs="IRBadr"/>
          <w:rtl/>
        </w:rPr>
        <w:t xml:space="preserve">و </w:t>
      </w:r>
      <w:r w:rsidRPr="004C1729">
        <w:rPr>
          <w:rFonts w:ascii="IRBadr" w:hAnsi="IRBadr" w:cs="IRBadr"/>
          <w:rtl/>
        </w:rPr>
        <w:t xml:space="preserve">یا قاطبه </w:t>
      </w:r>
      <w:r w:rsidR="0052768E" w:rsidRPr="004C1729">
        <w:rPr>
          <w:rFonts w:ascii="IRBadr" w:hAnsi="IRBadr" w:cs="IRBadr"/>
          <w:rtl/>
        </w:rPr>
        <w:t xml:space="preserve">علماء </w:t>
      </w:r>
      <w:r w:rsidRPr="004C1729">
        <w:rPr>
          <w:rFonts w:ascii="IRBadr" w:hAnsi="IRBadr" w:cs="IRBadr"/>
          <w:rtl/>
        </w:rPr>
        <w:t xml:space="preserve">قبول دارند که </w:t>
      </w:r>
      <w:r w:rsidR="00F40AD3" w:rsidRPr="004C1729">
        <w:rPr>
          <w:rFonts w:ascii="IRBadr" w:hAnsi="IRBadr" w:cs="IRBadr"/>
          <w:rtl/>
        </w:rPr>
        <w:t>تضاد، وجود</w:t>
      </w:r>
      <w:r w:rsidRPr="004C1729">
        <w:rPr>
          <w:rFonts w:ascii="IRBadr" w:hAnsi="IRBadr" w:cs="IRBadr"/>
          <w:rtl/>
        </w:rPr>
        <w:t xml:space="preserve"> دارد </w:t>
      </w:r>
      <w:r w:rsidR="00F40AD3" w:rsidRPr="004C1729">
        <w:rPr>
          <w:rFonts w:ascii="IRBadr" w:hAnsi="IRBadr" w:cs="IRBadr"/>
          <w:rtl/>
        </w:rPr>
        <w:t xml:space="preserve">و </w:t>
      </w:r>
      <w:r w:rsidR="004C1729">
        <w:rPr>
          <w:rFonts w:ascii="IRBadr" w:hAnsi="IRBadr" w:cs="IRBadr"/>
          <w:rtl/>
        </w:rPr>
        <w:t>قابل‌جمع</w:t>
      </w:r>
      <w:r w:rsidRPr="004C1729">
        <w:rPr>
          <w:rFonts w:ascii="IRBadr" w:hAnsi="IRBadr" w:cs="IRBadr"/>
          <w:rtl/>
        </w:rPr>
        <w:t xml:space="preserve"> نیست</w:t>
      </w:r>
      <w:r w:rsidR="00F40AD3" w:rsidRPr="004C1729">
        <w:rPr>
          <w:rFonts w:ascii="IRBadr" w:hAnsi="IRBadr" w:cs="IRBadr"/>
          <w:rtl/>
        </w:rPr>
        <w:t>ند</w:t>
      </w:r>
      <w:r w:rsidRPr="004C1729">
        <w:rPr>
          <w:rFonts w:ascii="IRBadr" w:hAnsi="IRBadr" w:cs="IRBadr"/>
          <w:rtl/>
        </w:rPr>
        <w:t>.</w:t>
      </w:r>
    </w:p>
    <w:p w:rsidR="009750F5" w:rsidRPr="004C1729" w:rsidRDefault="001D6ADA" w:rsidP="00C916B8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یعنی </w:t>
      </w:r>
      <w:r w:rsidR="00FC27C9" w:rsidRPr="004C1729">
        <w:rPr>
          <w:rFonts w:ascii="IRBadr" w:hAnsi="IRBadr" w:cs="IRBadr"/>
          <w:rtl/>
        </w:rPr>
        <w:t xml:space="preserve">بالفعل خطاب به </w:t>
      </w:r>
      <w:r w:rsidRPr="004C1729">
        <w:rPr>
          <w:rFonts w:ascii="IRBadr" w:hAnsi="IRBadr" w:cs="IRBadr"/>
          <w:rtl/>
        </w:rPr>
        <w:t>مکلف</w:t>
      </w:r>
      <w:r w:rsidR="00FC27C9" w:rsidRPr="004C1729">
        <w:rPr>
          <w:rFonts w:ascii="IRBadr" w:hAnsi="IRBadr" w:cs="IRBadr"/>
          <w:rtl/>
        </w:rPr>
        <w:t xml:space="preserve"> بگوید</w:t>
      </w:r>
      <w:r w:rsidRPr="004C1729">
        <w:rPr>
          <w:rFonts w:ascii="IRBadr" w:hAnsi="IRBadr" w:cs="IRBadr"/>
          <w:rtl/>
        </w:rPr>
        <w:t>: إ</w:t>
      </w:r>
      <w:r w:rsidR="00FC27C9" w:rsidRPr="004C1729">
        <w:rPr>
          <w:rFonts w:ascii="IRBadr" w:hAnsi="IRBadr" w:cs="IRBadr"/>
          <w:rtl/>
        </w:rPr>
        <w:t xml:space="preserve">شرب </w:t>
      </w:r>
      <w:r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>لا تشرب</w:t>
      </w:r>
      <w:r w:rsidR="00DB1F6E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</w:t>
      </w:r>
      <w:r w:rsidR="00DB1F6E" w:rsidRPr="004C1729">
        <w:rPr>
          <w:rFonts w:ascii="IRBadr" w:hAnsi="IRBadr" w:cs="IRBadr"/>
          <w:rtl/>
        </w:rPr>
        <w:t>که واضح</w:t>
      </w:r>
      <w:r w:rsidR="00FC27C9" w:rsidRPr="004C1729">
        <w:rPr>
          <w:rFonts w:ascii="IRBadr" w:hAnsi="IRBadr" w:cs="IRBadr"/>
          <w:rtl/>
        </w:rPr>
        <w:t xml:space="preserve"> است </w:t>
      </w:r>
      <w:r w:rsidR="00DB1F6E" w:rsidRPr="004C1729">
        <w:rPr>
          <w:rFonts w:ascii="IRBadr" w:hAnsi="IRBadr" w:cs="IRBadr"/>
          <w:rtl/>
        </w:rPr>
        <w:t>که امکان ندارد</w:t>
      </w:r>
      <w:r w:rsidR="00FC27C9" w:rsidRPr="004C1729">
        <w:rPr>
          <w:rFonts w:ascii="IRBadr" w:hAnsi="IRBadr" w:cs="IRBadr"/>
          <w:rtl/>
        </w:rPr>
        <w:t xml:space="preserve">. </w:t>
      </w:r>
      <w:r w:rsidR="004C1729">
        <w:rPr>
          <w:rFonts w:ascii="IRBadr" w:hAnsi="IRBadr" w:cs="IRBadr"/>
          <w:rtl/>
        </w:rPr>
        <w:t>به‌خصوص</w:t>
      </w:r>
      <w:r w:rsidR="00FC27C9" w:rsidRPr="004C1729">
        <w:rPr>
          <w:rFonts w:ascii="IRBadr" w:hAnsi="IRBadr" w:cs="IRBadr"/>
          <w:rtl/>
        </w:rPr>
        <w:t xml:space="preserve"> </w:t>
      </w:r>
      <w:r w:rsidR="00FF76C2" w:rsidRPr="004C1729">
        <w:rPr>
          <w:rFonts w:ascii="IRBadr" w:hAnsi="IRBadr" w:cs="IRBadr"/>
          <w:rtl/>
        </w:rPr>
        <w:t>وقتی گفتیم</w:t>
      </w:r>
      <w:r w:rsidR="00FC27C9" w:rsidRPr="004C1729">
        <w:rPr>
          <w:rFonts w:ascii="IRBadr" w:hAnsi="IRBadr" w:cs="IRBadr"/>
          <w:rtl/>
        </w:rPr>
        <w:t xml:space="preserve"> در مراحل قبل هم این معارضه وجود دارد. </w:t>
      </w:r>
      <w:r w:rsidR="000423C6" w:rsidRPr="004C1729">
        <w:rPr>
          <w:rFonts w:ascii="IRBadr" w:hAnsi="IRBadr" w:cs="IRBadr"/>
          <w:rtl/>
        </w:rPr>
        <w:t>پس</w:t>
      </w:r>
      <w:r w:rsidR="00FC27C9" w:rsidRPr="004C1729">
        <w:rPr>
          <w:rFonts w:ascii="IRBadr" w:hAnsi="IRBadr" w:cs="IRBadr"/>
          <w:rtl/>
        </w:rPr>
        <w:t xml:space="preserve"> در مرتبه فعلیت این معارضه واضح‌تر است. </w:t>
      </w:r>
      <w:r w:rsidR="002A6ABA"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 xml:space="preserve">حتی مثل صاحب کفایه یا بعضی بزرگان دیگر که در مبادی قبلی </w:t>
      </w:r>
      <w:r w:rsidR="004C1729">
        <w:rPr>
          <w:rFonts w:ascii="IRBadr" w:hAnsi="IRBadr" w:cs="IRBadr"/>
          <w:rtl/>
        </w:rPr>
        <w:t>می‌گویند</w:t>
      </w:r>
      <w:r w:rsidR="00FC27C9" w:rsidRPr="004C1729">
        <w:rPr>
          <w:rFonts w:ascii="IRBadr" w:hAnsi="IRBadr" w:cs="IRBadr"/>
          <w:rtl/>
        </w:rPr>
        <w:t xml:space="preserve"> جمع </w:t>
      </w:r>
      <w:r w:rsidR="002A6ABA" w:rsidRPr="004C1729">
        <w:rPr>
          <w:rFonts w:ascii="IRBadr" w:hAnsi="IRBadr" w:cs="IRBadr"/>
          <w:rtl/>
        </w:rPr>
        <w:t>امکان دارد،</w:t>
      </w:r>
      <w:r w:rsidR="00FC27C9" w:rsidRPr="004C1729">
        <w:rPr>
          <w:rFonts w:ascii="IRBadr" w:hAnsi="IRBadr" w:cs="IRBadr"/>
          <w:rtl/>
        </w:rPr>
        <w:t xml:space="preserve"> اما </w:t>
      </w:r>
      <w:r w:rsidR="005D100D" w:rsidRPr="004C1729">
        <w:rPr>
          <w:rFonts w:ascii="IRBadr" w:hAnsi="IRBadr" w:cs="IRBadr"/>
          <w:rtl/>
        </w:rPr>
        <w:t>در</w:t>
      </w:r>
      <w:r w:rsidR="00FC27C9" w:rsidRPr="004C1729">
        <w:rPr>
          <w:rFonts w:ascii="IRBadr" w:hAnsi="IRBadr" w:cs="IRBadr"/>
          <w:rtl/>
        </w:rPr>
        <w:t xml:space="preserve"> فعلیت</w:t>
      </w:r>
      <w:r w:rsidR="00C916B8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="005D100D" w:rsidRPr="004C1729">
        <w:rPr>
          <w:rFonts w:ascii="IRBadr" w:hAnsi="IRBadr" w:cs="IRBadr"/>
          <w:rtl/>
        </w:rPr>
        <w:t>ادعای اجتماع نمی‌کنند</w:t>
      </w:r>
      <w:r w:rsidR="00C916B8" w:rsidRPr="004C1729">
        <w:rPr>
          <w:rFonts w:ascii="IRBadr" w:hAnsi="IRBadr" w:cs="IRBadr"/>
          <w:rtl/>
        </w:rPr>
        <w:t xml:space="preserve"> -</w:t>
      </w:r>
      <w:r w:rsidR="00FC27C9" w:rsidRPr="004C1729">
        <w:rPr>
          <w:rFonts w:ascii="IRBadr" w:hAnsi="IRBadr" w:cs="IRBadr"/>
          <w:rtl/>
        </w:rPr>
        <w:t xml:space="preserve"> الزامی </w:t>
      </w:r>
      <w:r w:rsidR="00C916B8" w:rsidRPr="004C1729">
        <w:rPr>
          <w:rFonts w:ascii="IRBadr" w:hAnsi="IRBadr" w:cs="IRBadr"/>
          <w:rtl/>
        </w:rPr>
        <w:t>و</w:t>
      </w:r>
      <w:r w:rsidR="00FC27C9" w:rsidRPr="004C1729">
        <w:rPr>
          <w:rFonts w:ascii="IRBadr" w:hAnsi="IRBadr" w:cs="IRBadr"/>
          <w:rtl/>
        </w:rPr>
        <w:t xml:space="preserve"> غیر الزامی </w:t>
      </w:r>
      <w:r w:rsidR="00C916B8" w:rsidRPr="004C1729">
        <w:rPr>
          <w:rFonts w:ascii="IRBadr" w:hAnsi="IRBadr" w:cs="IRBadr"/>
          <w:rtl/>
        </w:rPr>
        <w:t>فرق نمی‌کند -</w:t>
      </w:r>
    </w:p>
    <w:p w:rsidR="00D70E33" w:rsidRPr="004C1729" w:rsidRDefault="009750F5" w:rsidP="00D70E33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تنجز یعنی مرتبه‌</w:t>
      </w:r>
      <w:r w:rsidR="00FC27C9" w:rsidRPr="004C1729">
        <w:rPr>
          <w:rFonts w:ascii="IRBadr" w:hAnsi="IRBadr" w:cs="IRBadr"/>
          <w:rtl/>
        </w:rPr>
        <w:t xml:space="preserve">ای که </w:t>
      </w:r>
      <w:r w:rsidRPr="004C1729">
        <w:rPr>
          <w:rFonts w:ascii="IRBadr" w:hAnsi="IRBadr" w:cs="IRBadr"/>
          <w:rtl/>
        </w:rPr>
        <w:t>مکلف،</w:t>
      </w:r>
      <w:r w:rsidR="00FC27C9" w:rsidRPr="004C1729">
        <w:rPr>
          <w:rFonts w:ascii="IRBadr" w:hAnsi="IRBadr" w:cs="IRBadr"/>
          <w:rtl/>
        </w:rPr>
        <w:t xml:space="preserve"> علم </w:t>
      </w:r>
      <w:r w:rsidRPr="004C1729">
        <w:rPr>
          <w:rFonts w:ascii="IRBadr" w:hAnsi="IRBadr" w:cs="IRBadr"/>
          <w:rtl/>
        </w:rPr>
        <w:t xml:space="preserve">به تکلیف </w:t>
      </w:r>
      <w:r w:rsidR="00FC27C9" w:rsidRPr="004C1729">
        <w:rPr>
          <w:rFonts w:ascii="IRBadr" w:hAnsi="IRBadr" w:cs="IRBadr"/>
          <w:rtl/>
        </w:rPr>
        <w:t>پیدا می‌کند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</w:t>
      </w:r>
      <w:r w:rsidR="00502208" w:rsidRPr="004C1729">
        <w:rPr>
          <w:rFonts w:ascii="IRBadr" w:hAnsi="IRBadr" w:cs="IRBadr"/>
          <w:rtl/>
        </w:rPr>
        <w:t xml:space="preserve">در </w:t>
      </w:r>
      <w:r w:rsidR="00FC27C9" w:rsidRPr="004C1729">
        <w:rPr>
          <w:rFonts w:ascii="IRBadr" w:hAnsi="IRBadr" w:cs="IRBadr"/>
          <w:rtl/>
        </w:rPr>
        <w:t>مرتبه فعلیت</w:t>
      </w:r>
      <w:r w:rsidR="00502208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شرایط تکلیف غیر از علم</w:t>
      </w:r>
      <w:r w:rsidR="00502208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جمع است</w:t>
      </w:r>
      <w:r w:rsidR="00502208"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</w:t>
      </w:r>
      <w:r w:rsidR="00502208" w:rsidRPr="004C1729">
        <w:rPr>
          <w:rFonts w:ascii="IRBadr" w:hAnsi="IRBadr" w:cs="IRBadr"/>
          <w:rtl/>
        </w:rPr>
        <w:t>ولی در</w:t>
      </w:r>
      <w:r w:rsidR="00FC27C9" w:rsidRPr="004C1729">
        <w:rPr>
          <w:rFonts w:ascii="IRBadr" w:hAnsi="IRBadr" w:cs="IRBadr"/>
          <w:rtl/>
        </w:rPr>
        <w:t xml:space="preserve"> تنجز</w:t>
      </w:r>
      <w:r w:rsidR="00502208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علاوه بر </w:t>
      </w:r>
      <w:r w:rsidR="00502208" w:rsidRPr="004C1729">
        <w:rPr>
          <w:rFonts w:ascii="IRBadr" w:hAnsi="IRBadr" w:cs="IRBadr"/>
          <w:rtl/>
        </w:rPr>
        <w:t>آن شرایط،</w:t>
      </w:r>
      <w:r w:rsidR="00FC27C9" w:rsidRPr="004C1729">
        <w:rPr>
          <w:rFonts w:ascii="IRBadr" w:hAnsi="IRBadr" w:cs="IRBadr"/>
          <w:rtl/>
        </w:rPr>
        <w:t xml:space="preserve"> علم هم دارد.</w:t>
      </w:r>
      <w:r w:rsidR="00502208" w:rsidRPr="004C1729">
        <w:rPr>
          <w:rFonts w:ascii="IRBadr" w:hAnsi="IRBadr" w:cs="IRBadr"/>
          <w:rtl/>
        </w:rPr>
        <w:t xml:space="preserve"> لذا </w:t>
      </w:r>
      <w:r w:rsidR="00FC27C9" w:rsidRPr="004C1729">
        <w:rPr>
          <w:rFonts w:ascii="IRBadr" w:hAnsi="IRBadr" w:cs="IRBadr"/>
          <w:rtl/>
        </w:rPr>
        <w:t xml:space="preserve">برای </w:t>
      </w:r>
      <w:r w:rsidR="00D70E33" w:rsidRPr="004C1729">
        <w:rPr>
          <w:rFonts w:ascii="IRBadr" w:hAnsi="IRBadr" w:cs="IRBadr"/>
          <w:rtl/>
        </w:rPr>
        <w:t>مکلف،</w:t>
      </w:r>
      <w:r w:rsidR="00FC27C9" w:rsidRPr="004C1729">
        <w:rPr>
          <w:rFonts w:ascii="IRBadr" w:hAnsi="IRBadr" w:cs="IRBadr"/>
          <w:rtl/>
        </w:rPr>
        <w:t xml:space="preserve"> </w:t>
      </w:r>
      <w:r w:rsidR="00D70E33" w:rsidRPr="004C1729">
        <w:rPr>
          <w:rFonts w:ascii="IRBadr" w:hAnsi="IRBadr" w:cs="IRBadr"/>
          <w:rtl/>
        </w:rPr>
        <w:t xml:space="preserve">تنجز </w:t>
      </w:r>
      <w:r w:rsidR="00FC27C9" w:rsidRPr="004C1729">
        <w:rPr>
          <w:rFonts w:ascii="IRBadr" w:hAnsi="IRBadr" w:cs="IRBadr"/>
          <w:rtl/>
        </w:rPr>
        <w:t xml:space="preserve">دو حکم </w:t>
      </w:r>
      <w:r w:rsidR="00D70E33" w:rsidRPr="004C1729">
        <w:rPr>
          <w:rFonts w:ascii="IRBadr" w:hAnsi="IRBadr" w:cs="IRBadr"/>
          <w:rtl/>
        </w:rPr>
        <w:t>متصور نیست</w:t>
      </w:r>
      <w:r w:rsidR="00C06594" w:rsidRPr="004C1729">
        <w:rPr>
          <w:rFonts w:ascii="IRBadr" w:hAnsi="IRBadr" w:cs="IRBadr"/>
          <w:rtl/>
        </w:rPr>
        <w:t>.</w:t>
      </w:r>
    </w:p>
    <w:p w:rsidR="00AD4E2B" w:rsidRPr="004C1729" w:rsidRDefault="00D70E33" w:rsidP="00AD4E2B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>خلاصه بحث اینکه</w:t>
      </w:r>
      <w:r w:rsidR="00C06594" w:rsidRPr="004C1729">
        <w:rPr>
          <w:rFonts w:ascii="IRBadr" w:hAnsi="IRBadr" w:cs="IRBadr"/>
          <w:rtl/>
        </w:rPr>
        <w:t xml:space="preserve"> </w:t>
      </w:r>
      <w:r w:rsidR="00FC27C9" w:rsidRPr="004C1729">
        <w:rPr>
          <w:rFonts w:ascii="IRBadr" w:hAnsi="IRBadr" w:cs="IRBadr"/>
          <w:rtl/>
        </w:rPr>
        <w:t>در همه مراتب حکم</w:t>
      </w:r>
      <w:r w:rsidR="00C06594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="00C06594" w:rsidRPr="004C1729">
        <w:rPr>
          <w:rFonts w:ascii="IRBadr" w:hAnsi="IRBadr" w:cs="IRBadr"/>
          <w:rtl/>
        </w:rPr>
        <w:t>ت</w:t>
      </w:r>
      <w:r w:rsidR="00FC27C9" w:rsidRPr="004C1729">
        <w:rPr>
          <w:rFonts w:ascii="IRBadr" w:hAnsi="IRBadr" w:cs="IRBadr"/>
          <w:rtl/>
        </w:rPr>
        <w:t>ضا</w:t>
      </w:r>
      <w:r w:rsidR="00C06594" w:rsidRPr="004C1729">
        <w:rPr>
          <w:rFonts w:ascii="IRBadr" w:hAnsi="IRBadr" w:cs="IRBadr"/>
          <w:rtl/>
        </w:rPr>
        <w:t>د</w:t>
      </w:r>
      <w:r w:rsidR="00FC27C9" w:rsidRPr="004C1729">
        <w:rPr>
          <w:rFonts w:ascii="IRBadr" w:hAnsi="IRBadr" w:cs="IRBadr"/>
          <w:rtl/>
        </w:rPr>
        <w:t xml:space="preserve"> وجود دارد.</w:t>
      </w:r>
      <w:r w:rsidR="00C06594" w:rsidRPr="004C1729">
        <w:rPr>
          <w:rFonts w:ascii="IRBadr" w:hAnsi="IRBadr" w:cs="IRBadr"/>
          <w:rtl/>
        </w:rPr>
        <w:t xml:space="preserve"> و</w:t>
      </w:r>
      <w:r w:rsidR="00FC27C9" w:rsidRPr="004C1729">
        <w:rPr>
          <w:rFonts w:ascii="IRBadr" w:hAnsi="IRBadr" w:cs="IRBadr"/>
          <w:rtl/>
        </w:rPr>
        <w:t xml:space="preserve"> دو حکم از احکام خمسه </w:t>
      </w:r>
      <w:r w:rsidR="002E522D" w:rsidRPr="004C1729">
        <w:rPr>
          <w:rFonts w:ascii="IRBadr" w:hAnsi="IRBadr" w:cs="IRBadr"/>
          <w:rtl/>
        </w:rPr>
        <w:t xml:space="preserve">نمی‌توانند </w:t>
      </w:r>
      <w:r w:rsidR="00D965CC" w:rsidRPr="004C1729">
        <w:rPr>
          <w:rFonts w:ascii="IRBadr" w:hAnsi="IRBadr" w:cs="IRBadr"/>
          <w:rtl/>
        </w:rPr>
        <w:t xml:space="preserve">جمع </w:t>
      </w:r>
      <w:r w:rsidR="00FC27C9" w:rsidRPr="004C1729">
        <w:rPr>
          <w:rFonts w:ascii="IRBadr" w:hAnsi="IRBadr" w:cs="IRBadr"/>
          <w:rtl/>
        </w:rPr>
        <w:t>شو</w:t>
      </w:r>
      <w:r w:rsidR="00D965CC" w:rsidRPr="004C1729">
        <w:rPr>
          <w:rFonts w:ascii="IRBadr" w:hAnsi="IRBadr" w:cs="IRBadr"/>
          <w:rtl/>
        </w:rPr>
        <w:t>ن</w:t>
      </w:r>
      <w:r w:rsidR="00FC27C9" w:rsidRPr="004C1729">
        <w:rPr>
          <w:rFonts w:ascii="IRBadr" w:hAnsi="IRBadr" w:cs="IRBadr"/>
          <w:rtl/>
        </w:rPr>
        <w:t>د</w:t>
      </w:r>
      <w:r w:rsidR="00D965CC"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</w:t>
      </w:r>
      <w:r w:rsidR="00D965CC" w:rsidRPr="004C1729">
        <w:rPr>
          <w:rFonts w:ascii="IRBadr" w:hAnsi="IRBadr" w:cs="IRBadr"/>
          <w:rtl/>
        </w:rPr>
        <w:t>و تنها در</w:t>
      </w:r>
      <w:r w:rsidR="00FC27C9" w:rsidRPr="004C1729">
        <w:rPr>
          <w:rFonts w:ascii="IRBadr" w:hAnsi="IRBadr" w:cs="IRBadr"/>
          <w:rtl/>
        </w:rPr>
        <w:t xml:space="preserve"> حکم وجوب و حرمت نیست</w:t>
      </w:r>
      <w:r w:rsidR="00D965CC" w:rsidRPr="004C1729">
        <w:rPr>
          <w:rFonts w:ascii="IRBadr" w:hAnsi="IRBadr" w:cs="IRBadr"/>
          <w:rtl/>
        </w:rPr>
        <w:t>. بلکه</w:t>
      </w:r>
      <w:r w:rsidR="00FC27C9" w:rsidRPr="004C1729">
        <w:rPr>
          <w:rFonts w:ascii="IRBadr" w:hAnsi="IRBadr" w:cs="IRBadr"/>
          <w:rtl/>
        </w:rPr>
        <w:t xml:space="preserve"> </w:t>
      </w:r>
      <w:r w:rsidR="00D965CC" w:rsidRPr="004C1729">
        <w:rPr>
          <w:rFonts w:ascii="IRBadr" w:hAnsi="IRBadr" w:cs="IRBadr"/>
          <w:rtl/>
        </w:rPr>
        <w:t xml:space="preserve">در </w:t>
      </w:r>
      <w:r w:rsidR="004C1729">
        <w:rPr>
          <w:rFonts w:ascii="IRBadr" w:hAnsi="IRBadr" w:cs="IRBadr"/>
          <w:rtl/>
        </w:rPr>
        <w:t>هیچ‌یک</w:t>
      </w:r>
      <w:r w:rsidR="00FC27C9" w:rsidRPr="004C1729">
        <w:rPr>
          <w:rFonts w:ascii="IRBadr" w:hAnsi="IRBadr" w:cs="IRBadr"/>
          <w:rtl/>
        </w:rPr>
        <w:t xml:space="preserve"> از </w:t>
      </w:r>
      <w:r w:rsidR="004C1729">
        <w:rPr>
          <w:rFonts w:ascii="IRBadr" w:hAnsi="IRBadr" w:cs="IRBadr"/>
          <w:rtl/>
        </w:rPr>
        <w:t>آن‌ها</w:t>
      </w:r>
      <w:r w:rsidR="00D965CC" w:rsidRPr="004C1729">
        <w:rPr>
          <w:rFonts w:ascii="IRBadr" w:hAnsi="IRBadr" w:cs="IRBadr"/>
          <w:rtl/>
        </w:rPr>
        <w:t xml:space="preserve"> </w:t>
      </w:r>
      <w:r w:rsidR="00FC27C9" w:rsidRPr="004C1729">
        <w:rPr>
          <w:rFonts w:ascii="IRBadr" w:hAnsi="IRBadr" w:cs="IRBadr"/>
          <w:rtl/>
        </w:rPr>
        <w:t>نمی‌تواند</w:t>
      </w:r>
      <w:r w:rsidR="00D965CC" w:rsidRPr="004C1729">
        <w:rPr>
          <w:rFonts w:ascii="IRBadr" w:hAnsi="IRBadr" w:cs="IRBadr"/>
          <w:rtl/>
        </w:rPr>
        <w:t xml:space="preserve">، جمع </w:t>
      </w:r>
      <w:r w:rsidR="00FC27C9" w:rsidRPr="004C1729">
        <w:rPr>
          <w:rFonts w:ascii="IRBadr" w:hAnsi="IRBadr" w:cs="IRBadr"/>
          <w:rtl/>
        </w:rPr>
        <w:t xml:space="preserve">شود. </w:t>
      </w:r>
    </w:p>
    <w:p w:rsidR="00C81CE3" w:rsidRPr="004C1729" w:rsidRDefault="00FC27C9" w:rsidP="00C81CE3">
      <w:pPr>
        <w:pStyle w:val="Heading1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 </w:t>
      </w:r>
      <w:bookmarkStart w:id="4" w:name="_Toc428443802"/>
      <w:r w:rsidR="00C81CE3" w:rsidRPr="004C1729">
        <w:rPr>
          <w:rFonts w:ascii="IRBadr" w:hAnsi="IRBadr" w:cs="IRBadr"/>
          <w:rtl/>
        </w:rPr>
        <w:t>خاتمه مقدمه اول از دلیل امتناع</w:t>
      </w:r>
      <w:bookmarkEnd w:id="4"/>
    </w:p>
    <w:p w:rsidR="00502208" w:rsidRPr="004C1729" w:rsidRDefault="00FC27C9" w:rsidP="00AD4E2B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در </w:t>
      </w:r>
      <w:r w:rsidR="004C1729">
        <w:rPr>
          <w:rFonts w:ascii="IRBadr" w:hAnsi="IRBadr" w:cs="IRBadr"/>
          <w:rtl/>
        </w:rPr>
        <w:t>جمع‌بندی</w:t>
      </w:r>
      <w:r w:rsidRPr="004C1729">
        <w:rPr>
          <w:rFonts w:ascii="IRBadr" w:hAnsi="IRBadr" w:cs="IRBadr"/>
          <w:rtl/>
        </w:rPr>
        <w:t xml:space="preserve"> این مقدمه</w:t>
      </w:r>
      <w:r w:rsidR="00AD4E2B" w:rsidRPr="004C1729">
        <w:rPr>
          <w:rFonts w:ascii="IRBadr" w:hAnsi="IRBadr" w:cs="IRBadr"/>
          <w:rtl/>
        </w:rPr>
        <w:t>،</w:t>
      </w:r>
      <w:r w:rsidRPr="004C1729">
        <w:rPr>
          <w:rFonts w:ascii="IRBadr" w:hAnsi="IRBadr" w:cs="IRBadr"/>
          <w:rtl/>
        </w:rPr>
        <w:t xml:space="preserve"> ضمن اینکه بر مضاده احکام تأکید می‌کنیم و همه احکام خمسه </w:t>
      </w:r>
      <w:r w:rsidR="00AD4E2B" w:rsidRPr="004C1729">
        <w:rPr>
          <w:rFonts w:ascii="IRBadr" w:hAnsi="IRBadr" w:cs="IRBadr"/>
          <w:rtl/>
        </w:rPr>
        <w:t xml:space="preserve">را </w:t>
      </w:r>
      <w:r w:rsidRPr="004C1729">
        <w:rPr>
          <w:rFonts w:ascii="IRBadr" w:hAnsi="IRBadr" w:cs="IRBadr"/>
          <w:rtl/>
        </w:rPr>
        <w:t>م</w:t>
      </w:r>
      <w:r w:rsidR="00AD4E2B" w:rsidRPr="004C1729">
        <w:rPr>
          <w:rFonts w:ascii="IRBadr" w:hAnsi="IRBadr" w:cs="IRBadr"/>
          <w:rtl/>
        </w:rPr>
        <w:t>تضاد</w:t>
      </w:r>
      <w:r w:rsidRPr="004C1729">
        <w:rPr>
          <w:rFonts w:ascii="IRBadr" w:hAnsi="IRBadr" w:cs="IRBadr"/>
          <w:rtl/>
        </w:rPr>
        <w:t xml:space="preserve"> </w:t>
      </w:r>
      <w:r w:rsidR="00AD4E2B" w:rsidRPr="004C1729">
        <w:rPr>
          <w:rFonts w:ascii="IRBadr" w:hAnsi="IRBadr" w:cs="IRBadr"/>
          <w:rtl/>
        </w:rPr>
        <w:t xml:space="preserve">می‌دانیم،چند نکته را </w:t>
      </w:r>
      <w:r w:rsidR="004C1729">
        <w:rPr>
          <w:rFonts w:ascii="IRBadr" w:hAnsi="IRBadr" w:cs="IRBadr"/>
          <w:rtl/>
        </w:rPr>
        <w:t>اشاره</w:t>
      </w:r>
      <w:r w:rsidR="00AD4E2B" w:rsidRPr="004C1729">
        <w:rPr>
          <w:rFonts w:ascii="IRBadr" w:hAnsi="IRBadr" w:cs="IRBadr"/>
          <w:rtl/>
        </w:rPr>
        <w:t xml:space="preserve"> می‌کنیم:</w:t>
      </w:r>
      <w:r w:rsidRPr="004C1729">
        <w:rPr>
          <w:rFonts w:ascii="IRBadr" w:hAnsi="IRBadr" w:cs="IRBadr"/>
          <w:rtl/>
        </w:rPr>
        <w:t xml:space="preserve"> </w:t>
      </w:r>
    </w:p>
    <w:p w:rsidR="00502208" w:rsidRPr="004C1729" w:rsidRDefault="00AD4E2B" w:rsidP="00AD4E2B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نکته اول: </w:t>
      </w:r>
      <w:r w:rsidR="00FC27C9" w:rsidRPr="004C1729">
        <w:rPr>
          <w:rFonts w:ascii="IRBadr" w:hAnsi="IRBadr" w:cs="IRBadr"/>
          <w:rtl/>
        </w:rPr>
        <w:t>مضاده بین همه احکام است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اما </w:t>
      </w:r>
      <w:r w:rsidRPr="004C1729">
        <w:rPr>
          <w:rFonts w:ascii="IRBadr" w:hAnsi="IRBadr" w:cs="IRBadr"/>
          <w:rtl/>
        </w:rPr>
        <w:t>در</w:t>
      </w:r>
      <w:r w:rsidR="00FC27C9" w:rsidRPr="004C1729">
        <w:rPr>
          <w:rFonts w:ascii="IRBadr" w:hAnsi="IRBadr" w:cs="IRBadr"/>
          <w:rtl/>
        </w:rPr>
        <w:t xml:space="preserve"> بعضی از </w:t>
      </w:r>
      <w:r w:rsidR="004C1729">
        <w:rPr>
          <w:rFonts w:ascii="IRBadr" w:hAnsi="IRBadr" w:cs="IRBadr"/>
          <w:rtl/>
        </w:rPr>
        <w:t>آن‌ها</w:t>
      </w:r>
      <w:r w:rsidR="00FC27C9" w:rsidRPr="004C1729">
        <w:rPr>
          <w:rFonts w:ascii="IRBadr" w:hAnsi="IRBadr" w:cs="IRBadr"/>
          <w:rtl/>
        </w:rPr>
        <w:t xml:space="preserve"> واضح‌تر است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 xml:space="preserve">یا مضاده آن </w:t>
      </w:r>
      <w:r w:rsidR="004C1729">
        <w:rPr>
          <w:rFonts w:ascii="IRBadr" w:hAnsi="IRBadr" w:cs="IRBadr"/>
          <w:rtl/>
        </w:rPr>
        <w:t>قوی‌تر</w:t>
      </w:r>
      <w:r w:rsidR="00FC27C9" w:rsidRPr="004C1729">
        <w:rPr>
          <w:rFonts w:ascii="IRBadr" w:hAnsi="IRBadr" w:cs="IRBadr"/>
          <w:rtl/>
        </w:rPr>
        <w:t xml:space="preserve"> است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مثلاً وجوب و حرمت باشد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لذا عدم امکان اجتماع و مضاده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ضمن اینکه قاعده عامه است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در بعضی از این اقسام </w:t>
      </w:r>
      <w:r w:rsidR="004C1729">
        <w:rPr>
          <w:rFonts w:ascii="IRBadr" w:hAnsi="IRBadr" w:cs="IRBadr"/>
          <w:rtl/>
        </w:rPr>
        <w:t>قوی‌تر</w:t>
      </w:r>
      <w:r w:rsidR="00FC27C9" w:rsidRPr="004C1729">
        <w:rPr>
          <w:rFonts w:ascii="IRBadr" w:hAnsi="IRBadr" w:cs="IRBadr"/>
          <w:rtl/>
        </w:rPr>
        <w:t xml:space="preserve"> و واضح‌تر است. </w:t>
      </w:r>
    </w:p>
    <w:p w:rsidR="00425368" w:rsidRPr="004C1729" w:rsidRDefault="004B6CDE" w:rsidP="00425368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نکته دوم: وقتی </w:t>
      </w:r>
      <w:r w:rsidR="004C1729">
        <w:rPr>
          <w:rFonts w:ascii="IRBadr" w:hAnsi="IRBadr" w:cs="IRBadr"/>
          <w:rtl/>
        </w:rPr>
        <w:t>می‌گوییم</w:t>
      </w:r>
      <w:r w:rsidRPr="004C1729">
        <w:rPr>
          <w:rFonts w:ascii="IRBadr" w:hAnsi="IRBadr" w:cs="IRBadr"/>
          <w:rtl/>
        </w:rPr>
        <w:t xml:space="preserve"> </w:t>
      </w:r>
      <w:r w:rsidR="00FC27C9" w:rsidRPr="004C1729">
        <w:rPr>
          <w:rFonts w:ascii="IRBadr" w:hAnsi="IRBadr" w:cs="IRBadr"/>
          <w:rtl/>
        </w:rPr>
        <w:t>که مضاده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در متعلق واحد است. </w:t>
      </w:r>
      <w:r w:rsidRPr="004C1729">
        <w:rPr>
          <w:rFonts w:ascii="IRBadr" w:hAnsi="IRBadr" w:cs="IRBadr"/>
          <w:rtl/>
        </w:rPr>
        <w:t xml:space="preserve">یعنی </w:t>
      </w:r>
      <w:r w:rsidR="00FC27C9" w:rsidRPr="004C1729">
        <w:rPr>
          <w:rFonts w:ascii="IRBadr" w:hAnsi="IRBadr" w:cs="IRBadr"/>
          <w:rtl/>
        </w:rPr>
        <w:t>نسبت به متعلق واحد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من جهه واحده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مضاده وجود دارد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اما اگر دو </w:t>
      </w:r>
      <w:r w:rsidRPr="004C1729">
        <w:rPr>
          <w:rFonts w:ascii="IRBadr" w:hAnsi="IRBadr" w:cs="IRBadr"/>
          <w:rtl/>
        </w:rPr>
        <w:t>جهت وجود داشته</w:t>
      </w:r>
      <w:r w:rsidR="00FC27C9" w:rsidRPr="004C1729">
        <w:rPr>
          <w:rFonts w:ascii="IRBadr" w:hAnsi="IRBadr" w:cs="IRBadr"/>
          <w:rtl/>
        </w:rPr>
        <w:t xml:space="preserve"> باشد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>یا جهات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متعدد باشد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از این مقدمه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>در رابطه با آن مورد،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نظری برداشت </w:t>
      </w:r>
      <w:r w:rsidR="004C1729">
        <w:rPr>
          <w:rFonts w:ascii="IRBadr" w:hAnsi="IRBadr" w:cs="IRBadr"/>
          <w:rtl/>
        </w:rPr>
        <w:t>نمی‌شود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لذا صاحب </w:t>
      </w:r>
      <w:r w:rsidR="00FC27C9" w:rsidRPr="004C1729">
        <w:rPr>
          <w:rFonts w:ascii="IRBadr" w:hAnsi="IRBadr" w:cs="IRBadr"/>
          <w:rtl/>
        </w:rPr>
        <w:lastRenderedPageBreak/>
        <w:t>کفایه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در </w:t>
      </w:r>
      <w:r w:rsidR="00FC27C9" w:rsidRPr="004C1729">
        <w:rPr>
          <w:rFonts w:ascii="IRBadr" w:hAnsi="IRBadr" w:cs="IRBadr"/>
          <w:rtl/>
        </w:rPr>
        <w:t xml:space="preserve">مقدمات دیگر </w:t>
      </w:r>
      <w:r w:rsidRPr="004C1729">
        <w:rPr>
          <w:rFonts w:ascii="IRBadr" w:hAnsi="IRBadr" w:cs="IRBadr"/>
          <w:rtl/>
        </w:rPr>
        <w:t>به دنبال اثبات</w:t>
      </w:r>
      <w:r w:rsidR="00FC27C9" w:rsidRPr="004C1729">
        <w:rPr>
          <w:rFonts w:ascii="IRBadr" w:hAnsi="IRBadr" w:cs="IRBadr"/>
          <w:rtl/>
        </w:rPr>
        <w:t xml:space="preserve"> جهت واحده است. </w:t>
      </w:r>
      <w:r w:rsidR="00425368" w:rsidRPr="004C1729">
        <w:rPr>
          <w:rFonts w:ascii="IRBadr" w:hAnsi="IRBadr" w:cs="IRBadr"/>
          <w:rtl/>
        </w:rPr>
        <w:t xml:space="preserve">و </w:t>
      </w:r>
      <w:r w:rsidR="004C1729">
        <w:rPr>
          <w:rFonts w:ascii="IRBadr" w:hAnsi="IRBadr" w:cs="IRBadr"/>
          <w:rtl/>
        </w:rPr>
        <w:t>آنچه</w:t>
      </w:r>
      <w:r w:rsidR="00FC27C9" w:rsidRPr="004C1729">
        <w:rPr>
          <w:rFonts w:ascii="IRBadr" w:hAnsi="IRBadr" w:cs="IRBadr"/>
          <w:rtl/>
        </w:rPr>
        <w:t xml:space="preserve"> </w:t>
      </w:r>
      <w:r w:rsidR="00425368" w:rsidRPr="004C1729">
        <w:rPr>
          <w:rFonts w:ascii="IRBadr" w:hAnsi="IRBadr" w:cs="IRBadr"/>
          <w:rtl/>
        </w:rPr>
        <w:t xml:space="preserve">در این مقدمه، </w:t>
      </w:r>
      <w:r w:rsidR="00FC27C9" w:rsidRPr="004C1729">
        <w:rPr>
          <w:rFonts w:ascii="IRBadr" w:hAnsi="IRBadr" w:cs="IRBadr"/>
          <w:rtl/>
        </w:rPr>
        <w:t>نفی می‌کند و می‌گوید محال است</w:t>
      </w:r>
      <w:r w:rsidR="00425368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این است که در امر واحد من جهه واحده</w:t>
      </w:r>
      <w:r w:rsidR="00425368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مضاده محقق است</w:t>
      </w:r>
      <w:r w:rsidR="00425368" w:rsidRPr="004C1729">
        <w:rPr>
          <w:rFonts w:ascii="IRBadr" w:hAnsi="IRBadr" w:cs="IRBadr"/>
          <w:rtl/>
        </w:rPr>
        <w:t>.</w:t>
      </w:r>
    </w:p>
    <w:p w:rsidR="00CF2CFD" w:rsidRPr="004C1729" w:rsidRDefault="00D768A2" w:rsidP="00CA2B12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نکته سوم: </w:t>
      </w:r>
      <w:r w:rsidR="00FC27C9" w:rsidRPr="004C1729">
        <w:rPr>
          <w:rFonts w:ascii="IRBadr" w:hAnsi="IRBadr" w:cs="IRBadr"/>
          <w:rtl/>
        </w:rPr>
        <w:t xml:space="preserve">این </w:t>
      </w:r>
      <w:r w:rsidR="00B0163B" w:rsidRPr="004C1729">
        <w:rPr>
          <w:rFonts w:ascii="IRBadr" w:hAnsi="IRBadr" w:cs="IRBadr"/>
          <w:rtl/>
        </w:rPr>
        <w:t>مقدمه</w:t>
      </w:r>
      <w:r w:rsidR="00FC27C9" w:rsidRPr="004C1729">
        <w:rPr>
          <w:rFonts w:ascii="IRBadr" w:hAnsi="IRBadr" w:cs="IRBadr"/>
          <w:rtl/>
        </w:rPr>
        <w:t xml:space="preserve"> در بحث‌های آینده تأثیر زیادی ندارد</w:t>
      </w:r>
      <w:r w:rsidR="00335839"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یعنی صرف مضاده</w:t>
      </w:r>
      <w:r w:rsidR="006D0285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مسئله امتناع را تمام نمی‌کند. بله اگر کسی </w:t>
      </w:r>
      <w:r w:rsidR="006D0285" w:rsidRPr="004C1729">
        <w:rPr>
          <w:rFonts w:ascii="IRBadr" w:hAnsi="IRBadr" w:cs="IRBadr"/>
          <w:rtl/>
        </w:rPr>
        <w:t>بگوید</w:t>
      </w:r>
      <w:r w:rsidR="00FC27C9" w:rsidRPr="004C1729">
        <w:rPr>
          <w:rFonts w:ascii="IRBadr" w:hAnsi="IRBadr" w:cs="IRBadr"/>
          <w:rtl/>
        </w:rPr>
        <w:t xml:space="preserve"> احکام مضاده ندار</w:t>
      </w:r>
      <w:r w:rsidR="006D0285" w:rsidRPr="004C1729">
        <w:rPr>
          <w:rFonts w:ascii="IRBadr" w:hAnsi="IRBadr" w:cs="IRBadr"/>
          <w:rtl/>
        </w:rPr>
        <w:t>ن</w:t>
      </w:r>
      <w:r w:rsidR="00FC27C9" w:rsidRPr="004C1729">
        <w:rPr>
          <w:rFonts w:ascii="IRBadr" w:hAnsi="IRBadr" w:cs="IRBadr"/>
          <w:rtl/>
        </w:rPr>
        <w:t>د</w:t>
      </w:r>
      <w:r w:rsidR="006D0285"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="006D0285" w:rsidRPr="004C1729">
        <w:rPr>
          <w:rFonts w:ascii="IRBadr" w:hAnsi="IRBadr" w:cs="IRBadr"/>
          <w:rtl/>
        </w:rPr>
        <w:t>از ابتدا</w:t>
      </w:r>
      <w:r w:rsidR="00FC27C9" w:rsidRPr="004C1729">
        <w:rPr>
          <w:rFonts w:ascii="IRBadr" w:hAnsi="IRBadr" w:cs="IRBadr"/>
          <w:rtl/>
        </w:rPr>
        <w:t xml:space="preserve"> می‌تواند</w:t>
      </w:r>
      <w:r w:rsidR="006D0285" w:rsidRPr="004C1729">
        <w:rPr>
          <w:rFonts w:ascii="IRBadr" w:hAnsi="IRBadr" w:cs="IRBadr"/>
          <w:rtl/>
        </w:rPr>
        <w:t xml:space="preserve"> قائل به اجتماع </w:t>
      </w:r>
      <w:r w:rsidR="00FC27C9" w:rsidRPr="004C1729">
        <w:rPr>
          <w:rFonts w:ascii="IRBadr" w:hAnsi="IRBadr" w:cs="IRBadr"/>
          <w:rtl/>
        </w:rPr>
        <w:t>شود</w:t>
      </w:r>
      <w:r w:rsidR="00CF2CFD" w:rsidRPr="004C1729">
        <w:rPr>
          <w:rFonts w:ascii="IRBadr" w:hAnsi="IRBadr" w:cs="IRBadr"/>
          <w:rtl/>
        </w:rPr>
        <w:t xml:space="preserve">. ولی </w:t>
      </w:r>
      <w:r w:rsidR="00FC27C9" w:rsidRPr="004C1729">
        <w:rPr>
          <w:rFonts w:ascii="IRBadr" w:hAnsi="IRBadr" w:cs="IRBadr"/>
          <w:rtl/>
        </w:rPr>
        <w:t xml:space="preserve">این نکته </w:t>
      </w:r>
      <w:r w:rsidR="00CF2CFD" w:rsidRPr="004C1729">
        <w:rPr>
          <w:rFonts w:ascii="IRBadr" w:hAnsi="IRBadr" w:cs="IRBadr"/>
          <w:rtl/>
        </w:rPr>
        <w:t xml:space="preserve">قابل </w:t>
      </w:r>
      <w:r w:rsidR="00FC27C9" w:rsidRPr="004C1729">
        <w:rPr>
          <w:rFonts w:ascii="IRBadr" w:hAnsi="IRBadr" w:cs="IRBadr"/>
          <w:rtl/>
        </w:rPr>
        <w:t xml:space="preserve">دقت </w:t>
      </w:r>
      <w:r w:rsidR="00CF2CFD" w:rsidRPr="004C1729">
        <w:rPr>
          <w:rFonts w:ascii="IRBadr" w:hAnsi="IRBadr" w:cs="IRBadr"/>
          <w:rtl/>
        </w:rPr>
        <w:t>است که</w:t>
      </w:r>
      <w:r w:rsidR="00FC27C9" w:rsidRPr="004C1729">
        <w:rPr>
          <w:rFonts w:ascii="IRBadr" w:hAnsi="IRBadr" w:cs="IRBadr"/>
          <w:rtl/>
        </w:rPr>
        <w:t xml:space="preserve"> کسی </w:t>
      </w:r>
      <w:r w:rsidR="00CF2CFD" w:rsidRPr="004C1729">
        <w:rPr>
          <w:rFonts w:ascii="IRBadr" w:hAnsi="IRBadr" w:cs="IRBadr"/>
          <w:rtl/>
        </w:rPr>
        <w:t>قائل نیست که</w:t>
      </w:r>
      <w:r w:rsidR="00FC27C9" w:rsidRPr="004C1729">
        <w:rPr>
          <w:rFonts w:ascii="IRBadr" w:hAnsi="IRBadr" w:cs="IRBadr"/>
          <w:rtl/>
        </w:rPr>
        <w:t xml:space="preserve"> احکام از مبادی تا منتها مضاده </w:t>
      </w:r>
      <w:r w:rsidR="00CF2CFD" w:rsidRPr="004C1729">
        <w:rPr>
          <w:rFonts w:ascii="IRBadr" w:hAnsi="IRBadr" w:cs="IRBadr"/>
          <w:rtl/>
        </w:rPr>
        <w:t>ندارند.</w:t>
      </w:r>
    </w:p>
    <w:p w:rsidR="00517C5D" w:rsidRPr="004C1729" w:rsidRDefault="00CA2B12" w:rsidP="00517C5D">
      <w:pPr>
        <w:ind w:firstLine="0"/>
        <w:rPr>
          <w:rFonts w:ascii="IRBadr" w:hAnsi="IRBadr" w:cs="IRBadr"/>
          <w:rtl/>
        </w:rPr>
      </w:pPr>
      <w:r w:rsidRPr="004C1729">
        <w:rPr>
          <w:rFonts w:ascii="IRBadr" w:hAnsi="IRBadr" w:cs="IRBadr"/>
          <w:rtl/>
        </w:rPr>
        <w:t xml:space="preserve"> بعضی از بزرگان</w:t>
      </w:r>
      <w:r w:rsidR="00FC27C9" w:rsidRPr="004C1729">
        <w:rPr>
          <w:rFonts w:ascii="IRBadr" w:hAnsi="IRBadr" w:cs="IRBadr"/>
          <w:rtl/>
        </w:rPr>
        <w:t xml:space="preserve"> فرمودند این مقدمه مهم نیست</w:t>
      </w:r>
      <w:r w:rsidRPr="004C1729">
        <w:rPr>
          <w:rFonts w:ascii="IRBadr" w:hAnsi="IRBadr" w:cs="IRBadr"/>
          <w:rtl/>
        </w:rPr>
        <w:t>. ا</w:t>
      </w:r>
      <w:r w:rsidR="00FC27C9" w:rsidRPr="004C1729">
        <w:rPr>
          <w:rFonts w:ascii="IRBadr" w:hAnsi="IRBadr" w:cs="IRBadr"/>
          <w:rtl/>
        </w:rPr>
        <w:t xml:space="preserve">ما </w:t>
      </w:r>
      <w:r w:rsidRPr="004C1729">
        <w:rPr>
          <w:rFonts w:ascii="IRBadr" w:hAnsi="IRBadr" w:cs="IRBadr"/>
          <w:rtl/>
        </w:rPr>
        <w:t>مسئله این است که</w:t>
      </w:r>
      <w:r w:rsidR="00FC27C9" w:rsidRPr="004C1729">
        <w:rPr>
          <w:rFonts w:ascii="IRBadr" w:hAnsi="IRBadr" w:cs="IRBadr"/>
          <w:rtl/>
        </w:rPr>
        <w:t xml:space="preserve"> اگر کسی قائل به عدم مضاده شد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این مقدمه </w:t>
      </w:r>
      <w:r w:rsidR="00FC27C9" w:rsidRPr="004C1729">
        <w:rPr>
          <w:rFonts w:ascii="IRBadr" w:hAnsi="IRBadr" w:cs="IRBadr"/>
          <w:rtl/>
        </w:rPr>
        <w:t xml:space="preserve">خیلی مهم </w:t>
      </w:r>
      <w:r w:rsidRPr="004C1729">
        <w:rPr>
          <w:rFonts w:ascii="IRBadr" w:hAnsi="IRBadr" w:cs="IRBadr"/>
          <w:rtl/>
        </w:rPr>
        <w:t xml:space="preserve">می‌شود. </w:t>
      </w:r>
      <w:r w:rsidR="004C1729">
        <w:rPr>
          <w:rFonts w:ascii="IRBadr" w:hAnsi="IRBadr" w:cs="IRBadr"/>
          <w:rtl/>
        </w:rPr>
        <w:t>چراکه</w:t>
      </w:r>
      <w:r w:rsidRPr="004C1729">
        <w:rPr>
          <w:rFonts w:ascii="IRBadr" w:hAnsi="IRBadr" w:cs="IRBadr"/>
          <w:rtl/>
        </w:rPr>
        <w:t xml:space="preserve"> با همین مقدمه</w:t>
      </w:r>
      <w:r w:rsidR="00517C5D" w:rsidRPr="004C1729">
        <w:rPr>
          <w:rFonts w:ascii="IRBadr" w:hAnsi="IRBadr" w:cs="IRBadr"/>
          <w:rtl/>
        </w:rPr>
        <w:t>، اجتماع</w:t>
      </w:r>
      <w:r w:rsidR="00FC27C9" w:rsidRPr="004C1729">
        <w:rPr>
          <w:rFonts w:ascii="IRBadr" w:hAnsi="IRBadr" w:cs="IRBadr"/>
          <w:rtl/>
        </w:rPr>
        <w:t xml:space="preserve"> </w:t>
      </w:r>
      <w:r w:rsidR="00517C5D" w:rsidRPr="004C1729">
        <w:rPr>
          <w:rFonts w:ascii="IRBadr" w:hAnsi="IRBadr" w:cs="IRBadr"/>
          <w:rtl/>
        </w:rPr>
        <w:t xml:space="preserve">را اثبات </w:t>
      </w:r>
      <w:r w:rsidR="00FC27C9" w:rsidRPr="004C1729">
        <w:rPr>
          <w:rFonts w:ascii="IRBadr" w:hAnsi="IRBadr" w:cs="IRBadr"/>
          <w:rtl/>
        </w:rPr>
        <w:t xml:space="preserve">می‌کند. </w:t>
      </w:r>
    </w:p>
    <w:p w:rsidR="00FC27C9" w:rsidRPr="004C1729" w:rsidRDefault="00517C5D" w:rsidP="00D768A2">
      <w:pPr>
        <w:ind w:firstLine="0"/>
        <w:rPr>
          <w:rFonts w:ascii="IRBadr" w:hAnsi="IRBadr" w:cs="IRBadr"/>
          <w:sz w:val="28"/>
          <w:rtl/>
        </w:rPr>
      </w:pPr>
      <w:r w:rsidRPr="004C1729">
        <w:rPr>
          <w:rFonts w:ascii="IRBadr" w:hAnsi="IRBadr" w:cs="IRBadr"/>
          <w:rtl/>
        </w:rPr>
        <w:t xml:space="preserve">نکته </w:t>
      </w:r>
      <w:r w:rsidR="00D768A2" w:rsidRPr="004C1729">
        <w:rPr>
          <w:rFonts w:ascii="IRBadr" w:hAnsi="IRBadr" w:cs="IRBadr"/>
          <w:rtl/>
        </w:rPr>
        <w:t>چهارم</w:t>
      </w:r>
      <w:r w:rsidRPr="004C1729">
        <w:rPr>
          <w:rFonts w:ascii="IRBadr" w:hAnsi="IRBadr" w:cs="IRBadr"/>
          <w:rtl/>
        </w:rPr>
        <w:t xml:space="preserve">: </w:t>
      </w:r>
      <w:r w:rsidR="00FC27C9" w:rsidRPr="004C1729">
        <w:rPr>
          <w:rFonts w:ascii="IRBadr" w:hAnsi="IRBadr" w:cs="IRBadr"/>
          <w:rtl/>
        </w:rPr>
        <w:t xml:space="preserve">مضاده </w:t>
      </w:r>
      <w:r w:rsidR="004C1729">
        <w:rPr>
          <w:rFonts w:ascii="IRBadr" w:hAnsi="IRBadr" w:cs="IRBadr"/>
          <w:rtl/>
        </w:rPr>
        <w:t>موردبحث</w:t>
      </w:r>
      <w:r w:rsidRPr="004C1729">
        <w:rPr>
          <w:rFonts w:ascii="IRBadr" w:hAnsi="IRBadr" w:cs="IRBadr"/>
          <w:rtl/>
        </w:rPr>
        <w:t>،</w:t>
      </w:r>
      <w:r w:rsidR="00FC27C9" w:rsidRPr="004C1729">
        <w:rPr>
          <w:rFonts w:ascii="IRBadr" w:hAnsi="IRBadr" w:cs="IRBadr"/>
          <w:rtl/>
        </w:rPr>
        <w:t xml:space="preserve"> در احکام تکلیفی است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اما در احکام وضعی </w:t>
      </w:r>
      <w:r w:rsidRPr="004C1729">
        <w:rPr>
          <w:rFonts w:ascii="IRBadr" w:hAnsi="IRBadr" w:cs="IRBadr"/>
          <w:rtl/>
        </w:rPr>
        <w:t>بحث دیگری جریان دارد. که</w:t>
      </w:r>
      <w:r w:rsidR="00FC27C9" w:rsidRPr="004C1729">
        <w:rPr>
          <w:rFonts w:ascii="IRBadr" w:hAnsi="IRBadr" w:cs="IRBadr"/>
          <w:rtl/>
        </w:rPr>
        <w:t xml:space="preserve"> محل </w:t>
      </w:r>
      <w:r w:rsidRPr="004C1729">
        <w:rPr>
          <w:rFonts w:ascii="IRBadr" w:hAnsi="IRBadr" w:cs="IRBadr"/>
          <w:rtl/>
        </w:rPr>
        <w:t xml:space="preserve">آن </w:t>
      </w:r>
      <w:r w:rsidR="00FC27C9" w:rsidRPr="004C1729">
        <w:rPr>
          <w:rFonts w:ascii="IRBadr" w:hAnsi="IRBadr" w:cs="IRBadr"/>
          <w:rtl/>
        </w:rPr>
        <w:t>بحث نیست</w:t>
      </w:r>
      <w:r w:rsidRPr="004C1729">
        <w:rPr>
          <w:rFonts w:ascii="IRBadr" w:hAnsi="IRBadr" w:cs="IRBadr"/>
          <w:rtl/>
        </w:rPr>
        <w:t>.</w:t>
      </w:r>
      <w:r w:rsidR="00FC27C9" w:rsidRPr="004C1729">
        <w:rPr>
          <w:rFonts w:ascii="IRBadr" w:hAnsi="IRBadr" w:cs="IRBadr"/>
          <w:rtl/>
        </w:rPr>
        <w:t xml:space="preserve"> </w:t>
      </w:r>
      <w:r w:rsidRPr="004C1729">
        <w:rPr>
          <w:rFonts w:ascii="IRBadr" w:hAnsi="IRBadr" w:cs="IRBadr"/>
          <w:rtl/>
        </w:rPr>
        <w:t xml:space="preserve">و </w:t>
      </w:r>
      <w:r w:rsidR="00FC27C9" w:rsidRPr="004C1729">
        <w:rPr>
          <w:rFonts w:ascii="IRBadr" w:hAnsi="IRBadr" w:cs="IRBadr"/>
          <w:rtl/>
        </w:rPr>
        <w:t xml:space="preserve">مقصود </w:t>
      </w:r>
      <w:r w:rsidRPr="004C1729">
        <w:rPr>
          <w:rFonts w:ascii="IRBadr" w:hAnsi="IRBadr" w:cs="IRBadr"/>
          <w:rtl/>
        </w:rPr>
        <w:t>از احکام خمسه،</w:t>
      </w:r>
      <w:r w:rsidR="00FC27C9" w:rsidRPr="004C1729">
        <w:rPr>
          <w:rFonts w:ascii="IRBadr" w:hAnsi="IRBadr" w:cs="IRBadr"/>
          <w:rtl/>
        </w:rPr>
        <w:t xml:space="preserve"> وجوب و حرمت و استحباب و کراهت و اباحه است. </w:t>
      </w:r>
    </w:p>
    <w:p w:rsidR="00152670" w:rsidRPr="004C1729" w:rsidRDefault="00152670" w:rsidP="00FC27C9">
      <w:pPr>
        <w:rPr>
          <w:rFonts w:ascii="IRBadr" w:hAnsi="IRBadr" w:cs="IRBadr"/>
          <w:szCs w:val="22"/>
          <w:rtl/>
        </w:rPr>
      </w:pPr>
    </w:p>
    <w:sectPr w:rsidR="00152670" w:rsidRPr="004C1729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F5" w:rsidRDefault="00D97BF5" w:rsidP="000D5800">
      <w:pPr>
        <w:spacing w:after="0"/>
      </w:pPr>
      <w:r>
        <w:separator/>
      </w:r>
    </w:p>
  </w:endnote>
  <w:endnote w:type="continuationSeparator" w:id="0">
    <w:p w:rsidR="00D97BF5" w:rsidRDefault="00D97BF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D97B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2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F5" w:rsidRDefault="00D97BF5" w:rsidP="000D5800">
      <w:pPr>
        <w:spacing w:after="0"/>
      </w:pPr>
      <w:r>
        <w:separator/>
      </w:r>
    </w:p>
  </w:footnote>
  <w:footnote w:type="continuationSeparator" w:id="0">
    <w:p w:rsidR="00D97BF5" w:rsidRDefault="00D97BF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D97BF5" w:rsidP="00AC43A6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5" w:name="OLE_LINK1"/>
    <w:bookmarkStart w:id="6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</w:t>
    </w:r>
    <w:r w:rsidR="00AC43A6">
      <w:rPr>
        <w:rFonts w:ascii="IranNastaliq" w:hAnsi="IranNastaliq" w:cs="IranNastaliq" w:hint="cs"/>
        <w:sz w:val="40"/>
        <w:szCs w:val="40"/>
        <w:rtl/>
      </w:rPr>
      <w:t>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423C6"/>
    <w:rsid w:val="00052BA3"/>
    <w:rsid w:val="00053702"/>
    <w:rsid w:val="000543DE"/>
    <w:rsid w:val="00057616"/>
    <w:rsid w:val="00062B80"/>
    <w:rsid w:val="0006363E"/>
    <w:rsid w:val="000701DD"/>
    <w:rsid w:val="000714AA"/>
    <w:rsid w:val="00074BEC"/>
    <w:rsid w:val="00080DFF"/>
    <w:rsid w:val="00085ED5"/>
    <w:rsid w:val="000A1A51"/>
    <w:rsid w:val="000A1E80"/>
    <w:rsid w:val="000A5EFC"/>
    <w:rsid w:val="000B1E9F"/>
    <w:rsid w:val="000B40FB"/>
    <w:rsid w:val="000C0F9F"/>
    <w:rsid w:val="000C3436"/>
    <w:rsid w:val="000C3B60"/>
    <w:rsid w:val="000D2D0D"/>
    <w:rsid w:val="000D5800"/>
    <w:rsid w:val="000D69DC"/>
    <w:rsid w:val="000E6C09"/>
    <w:rsid w:val="000E7E83"/>
    <w:rsid w:val="000F1804"/>
    <w:rsid w:val="000F1897"/>
    <w:rsid w:val="000F51B0"/>
    <w:rsid w:val="000F7E72"/>
    <w:rsid w:val="00101E2D"/>
    <w:rsid w:val="00102CEB"/>
    <w:rsid w:val="0011170B"/>
    <w:rsid w:val="0011466C"/>
    <w:rsid w:val="00117955"/>
    <w:rsid w:val="00130049"/>
    <w:rsid w:val="00133A11"/>
    <w:rsid w:val="00133E1D"/>
    <w:rsid w:val="0013617D"/>
    <w:rsid w:val="00136442"/>
    <w:rsid w:val="00146A85"/>
    <w:rsid w:val="00150D4B"/>
    <w:rsid w:val="00152670"/>
    <w:rsid w:val="0015277B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2C60"/>
    <w:rsid w:val="001A51FF"/>
    <w:rsid w:val="001A54F4"/>
    <w:rsid w:val="001A560B"/>
    <w:rsid w:val="001A6828"/>
    <w:rsid w:val="001B410E"/>
    <w:rsid w:val="001B5FFA"/>
    <w:rsid w:val="001B6205"/>
    <w:rsid w:val="001C367D"/>
    <w:rsid w:val="001D24F8"/>
    <w:rsid w:val="001D3F13"/>
    <w:rsid w:val="001D542D"/>
    <w:rsid w:val="001D6ADA"/>
    <w:rsid w:val="001E306E"/>
    <w:rsid w:val="001E3FB0"/>
    <w:rsid w:val="001E4FFF"/>
    <w:rsid w:val="001F2E3E"/>
    <w:rsid w:val="00215F8F"/>
    <w:rsid w:val="00224C0A"/>
    <w:rsid w:val="00235903"/>
    <w:rsid w:val="002376A5"/>
    <w:rsid w:val="002417C9"/>
    <w:rsid w:val="002529C5"/>
    <w:rsid w:val="0026782C"/>
    <w:rsid w:val="00270294"/>
    <w:rsid w:val="00273C71"/>
    <w:rsid w:val="00287833"/>
    <w:rsid w:val="002914BD"/>
    <w:rsid w:val="00297263"/>
    <w:rsid w:val="00297428"/>
    <w:rsid w:val="002A6ABA"/>
    <w:rsid w:val="002B0B71"/>
    <w:rsid w:val="002B4445"/>
    <w:rsid w:val="002C05D2"/>
    <w:rsid w:val="002C56FD"/>
    <w:rsid w:val="002D49E4"/>
    <w:rsid w:val="002E0C9A"/>
    <w:rsid w:val="002E1393"/>
    <w:rsid w:val="002E450B"/>
    <w:rsid w:val="002E522D"/>
    <w:rsid w:val="002E73F9"/>
    <w:rsid w:val="002F05B9"/>
    <w:rsid w:val="00302BDB"/>
    <w:rsid w:val="003038CE"/>
    <w:rsid w:val="00312A9B"/>
    <w:rsid w:val="00330A66"/>
    <w:rsid w:val="00335839"/>
    <w:rsid w:val="00340BA3"/>
    <w:rsid w:val="00346FDF"/>
    <w:rsid w:val="00347897"/>
    <w:rsid w:val="00350A91"/>
    <w:rsid w:val="00353E05"/>
    <w:rsid w:val="00363F63"/>
    <w:rsid w:val="00366400"/>
    <w:rsid w:val="003674BF"/>
    <w:rsid w:val="003770D6"/>
    <w:rsid w:val="00391A35"/>
    <w:rsid w:val="003933D9"/>
    <w:rsid w:val="003963D7"/>
    <w:rsid w:val="003969D8"/>
    <w:rsid w:val="00396F28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4B0A"/>
    <w:rsid w:val="004042ED"/>
    <w:rsid w:val="00405199"/>
    <w:rsid w:val="0040772A"/>
    <w:rsid w:val="00410699"/>
    <w:rsid w:val="00415360"/>
    <w:rsid w:val="00420866"/>
    <w:rsid w:val="00422928"/>
    <w:rsid w:val="00425368"/>
    <w:rsid w:val="004419A7"/>
    <w:rsid w:val="004428F1"/>
    <w:rsid w:val="0044591E"/>
    <w:rsid w:val="004538CF"/>
    <w:rsid w:val="00454752"/>
    <w:rsid w:val="00455ACF"/>
    <w:rsid w:val="00456965"/>
    <w:rsid w:val="004619EC"/>
    <w:rsid w:val="004651D2"/>
    <w:rsid w:val="00465D26"/>
    <w:rsid w:val="004679F8"/>
    <w:rsid w:val="0049263E"/>
    <w:rsid w:val="00492F4D"/>
    <w:rsid w:val="004A2730"/>
    <w:rsid w:val="004A46F1"/>
    <w:rsid w:val="004A57A7"/>
    <w:rsid w:val="004B13A0"/>
    <w:rsid w:val="004B337F"/>
    <w:rsid w:val="004B6951"/>
    <w:rsid w:val="004B6CDE"/>
    <w:rsid w:val="004C1729"/>
    <w:rsid w:val="004D5264"/>
    <w:rsid w:val="004E2102"/>
    <w:rsid w:val="004E45D2"/>
    <w:rsid w:val="004F07D7"/>
    <w:rsid w:val="004F3596"/>
    <w:rsid w:val="004F4A97"/>
    <w:rsid w:val="00501FD0"/>
    <w:rsid w:val="00502208"/>
    <w:rsid w:val="00517C5D"/>
    <w:rsid w:val="0052768E"/>
    <w:rsid w:val="005457D3"/>
    <w:rsid w:val="00550483"/>
    <w:rsid w:val="00550648"/>
    <w:rsid w:val="00551344"/>
    <w:rsid w:val="005631A6"/>
    <w:rsid w:val="00572E2D"/>
    <w:rsid w:val="00575983"/>
    <w:rsid w:val="00576CBB"/>
    <w:rsid w:val="00577C7F"/>
    <w:rsid w:val="005831BB"/>
    <w:rsid w:val="00584B33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55FC"/>
    <w:rsid w:val="005B5814"/>
    <w:rsid w:val="005C06AE"/>
    <w:rsid w:val="005C2FC0"/>
    <w:rsid w:val="005C3810"/>
    <w:rsid w:val="005C6BAE"/>
    <w:rsid w:val="005D100D"/>
    <w:rsid w:val="005F454C"/>
    <w:rsid w:val="005F7D45"/>
    <w:rsid w:val="00602C6B"/>
    <w:rsid w:val="006048FD"/>
    <w:rsid w:val="00610C18"/>
    <w:rsid w:val="00612385"/>
    <w:rsid w:val="0061376C"/>
    <w:rsid w:val="006271F5"/>
    <w:rsid w:val="00636D01"/>
    <w:rsid w:val="00636EFA"/>
    <w:rsid w:val="006415FE"/>
    <w:rsid w:val="00642E89"/>
    <w:rsid w:val="00643201"/>
    <w:rsid w:val="00646841"/>
    <w:rsid w:val="006550A1"/>
    <w:rsid w:val="0066229C"/>
    <w:rsid w:val="0068324B"/>
    <w:rsid w:val="006839A2"/>
    <w:rsid w:val="0069696C"/>
    <w:rsid w:val="006A085A"/>
    <w:rsid w:val="006A3183"/>
    <w:rsid w:val="006A450F"/>
    <w:rsid w:val="006B0164"/>
    <w:rsid w:val="006C4D06"/>
    <w:rsid w:val="006C7398"/>
    <w:rsid w:val="006D0285"/>
    <w:rsid w:val="006D3A87"/>
    <w:rsid w:val="006E0654"/>
    <w:rsid w:val="006E3D40"/>
    <w:rsid w:val="006E4FFF"/>
    <w:rsid w:val="006F00F5"/>
    <w:rsid w:val="006F01B4"/>
    <w:rsid w:val="00700734"/>
    <w:rsid w:val="007031EA"/>
    <w:rsid w:val="0071120B"/>
    <w:rsid w:val="00720324"/>
    <w:rsid w:val="00723756"/>
    <w:rsid w:val="00734D59"/>
    <w:rsid w:val="0073514C"/>
    <w:rsid w:val="00735B50"/>
    <w:rsid w:val="0073609B"/>
    <w:rsid w:val="00737CB4"/>
    <w:rsid w:val="00740B21"/>
    <w:rsid w:val="00742D49"/>
    <w:rsid w:val="0074701A"/>
    <w:rsid w:val="00750A97"/>
    <w:rsid w:val="00752745"/>
    <w:rsid w:val="00753A7F"/>
    <w:rsid w:val="00761E7A"/>
    <w:rsid w:val="0076665E"/>
    <w:rsid w:val="0077382E"/>
    <w:rsid w:val="007749BC"/>
    <w:rsid w:val="00776CAD"/>
    <w:rsid w:val="0078044C"/>
    <w:rsid w:val="00780C88"/>
    <w:rsid w:val="00780E25"/>
    <w:rsid w:val="007818F0"/>
    <w:rsid w:val="00783462"/>
    <w:rsid w:val="007875F9"/>
    <w:rsid w:val="00787B13"/>
    <w:rsid w:val="00792FAC"/>
    <w:rsid w:val="00796E0B"/>
    <w:rsid w:val="00797387"/>
    <w:rsid w:val="007A25F0"/>
    <w:rsid w:val="007A5D2F"/>
    <w:rsid w:val="007A5FC1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16E93"/>
    <w:rsid w:val="008407A4"/>
    <w:rsid w:val="00841F5B"/>
    <w:rsid w:val="00844860"/>
    <w:rsid w:val="00844DC8"/>
    <w:rsid w:val="00845CC4"/>
    <w:rsid w:val="0085074A"/>
    <w:rsid w:val="008644F4"/>
    <w:rsid w:val="00877096"/>
    <w:rsid w:val="00877362"/>
    <w:rsid w:val="0088205A"/>
    <w:rsid w:val="00883733"/>
    <w:rsid w:val="008965D2"/>
    <w:rsid w:val="008A236D"/>
    <w:rsid w:val="008B3F25"/>
    <w:rsid w:val="008B565A"/>
    <w:rsid w:val="008C0317"/>
    <w:rsid w:val="008C3414"/>
    <w:rsid w:val="008D050C"/>
    <w:rsid w:val="008D36D5"/>
    <w:rsid w:val="008E132B"/>
    <w:rsid w:val="008E3903"/>
    <w:rsid w:val="008F63E3"/>
    <w:rsid w:val="00900793"/>
    <w:rsid w:val="0090122C"/>
    <w:rsid w:val="00913C3B"/>
    <w:rsid w:val="00915509"/>
    <w:rsid w:val="00927388"/>
    <w:rsid w:val="009274FE"/>
    <w:rsid w:val="00933863"/>
    <w:rsid w:val="009401AC"/>
    <w:rsid w:val="00954D2F"/>
    <w:rsid w:val="009613AC"/>
    <w:rsid w:val="0097444C"/>
    <w:rsid w:val="009750F5"/>
    <w:rsid w:val="00980643"/>
    <w:rsid w:val="009859B0"/>
    <w:rsid w:val="00996C49"/>
    <w:rsid w:val="009A2A4F"/>
    <w:rsid w:val="009A3AE2"/>
    <w:rsid w:val="009B46BC"/>
    <w:rsid w:val="009B61C3"/>
    <w:rsid w:val="009C7B4F"/>
    <w:rsid w:val="009D6F0F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31C17"/>
    <w:rsid w:val="00A31FDE"/>
    <w:rsid w:val="00A33F11"/>
    <w:rsid w:val="00A35AC2"/>
    <w:rsid w:val="00A37C77"/>
    <w:rsid w:val="00A4576F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3A6"/>
    <w:rsid w:val="00AC4946"/>
    <w:rsid w:val="00AD0304"/>
    <w:rsid w:val="00AD27BE"/>
    <w:rsid w:val="00AD4E2B"/>
    <w:rsid w:val="00AE742A"/>
    <w:rsid w:val="00AE7BB5"/>
    <w:rsid w:val="00AF0F1A"/>
    <w:rsid w:val="00AF7A9B"/>
    <w:rsid w:val="00B0163B"/>
    <w:rsid w:val="00B02A70"/>
    <w:rsid w:val="00B07400"/>
    <w:rsid w:val="00B14343"/>
    <w:rsid w:val="00B15027"/>
    <w:rsid w:val="00B21CF4"/>
    <w:rsid w:val="00B24300"/>
    <w:rsid w:val="00B308B3"/>
    <w:rsid w:val="00B45C11"/>
    <w:rsid w:val="00B61443"/>
    <w:rsid w:val="00B63F15"/>
    <w:rsid w:val="00B67D08"/>
    <w:rsid w:val="00B81F55"/>
    <w:rsid w:val="00B93CF5"/>
    <w:rsid w:val="00B95D36"/>
    <w:rsid w:val="00BB0C2A"/>
    <w:rsid w:val="00BB5F6B"/>
    <w:rsid w:val="00BB5F7E"/>
    <w:rsid w:val="00BC26F6"/>
    <w:rsid w:val="00BC4833"/>
    <w:rsid w:val="00BD3122"/>
    <w:rsid w:val="00BD40DA"/>
    <w:rsid w:val="00BD5067"/>
    <w:rsid w:val="00BE0184"/>
    <w:rsid w:val="00BF3D67"/>
    <w:rsid w:val="00BF3EB5"/>
    <w:rsid w:val="00C02257"/>
    <w:rsid w:val="00C0627E"/>
    <w:rsid w:val="00C06594"/>
    <w:rsid w:val="00C073CB"/>
    <w:rsid w:val="00C075F2"/>
    <w:rsid w:val="00C11D9A"/>
    <w:rsid w:val="00C160AF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81CE3"/>
    <w:rsid w:val="00C82314"/>
    <w:rsid w:val="00C84FC0"/>
    <w:rsid w:val="00C916B8"/>
    <w:rsid w:val="00C9226A"/>
    <w:rsid w:val="00C9244A"/>
    <w:rsid w:val="00CA2B12"/>
    <w:rsid w:val="00CB5DA3"/>
    <w:rsid w:val="00CD3C05"/>
    <w:rsid w:val="00CE31E6"/>
    <w:rsid w:val="00CE3B74"/>
    <w:rsid w:val="00CE5360"/>
    <w:rsid w:val="00CF0566"/>
    <w:rsid w:val="00CF2CFD"/>
    <w:rsid w:val="00CF42E2"/>
    <w:rsid w:val="00CF7916"/>
    <w:rsid w:val="00D158F3"/>
    <w:rsid w:val="00D26C42"/>
    <w:rsid w:val="00D35DB6"/>
    <w:rsid w:val="00D35FDE"/>
    <w:rsid w:val="00D3665C"/>
    <w:rsid w:val="00D47498"/>
    <w:rsid w:val="00D508CC"/>
    <w:rsid w:val="00D50F4B"/>
    <w:rsid w:val="00D60547"/>
    <w:rsid w:val="00D66444"/>
    <w:rsid w:val="00D70E33"/>
    <w:rsid w:val="00D71A49"/>
    <w:rsid w:val="00D76353"/>
    <w:rsid w:val="00D768A2"/>
    <w:rsid w:val="00D76ACF"/>
    <w:rsid w:val="00D92EEE"/>
    <w:rsid w:val="00D9589A"/>
    <w:rsid w:val="00D965CC"/>
    <w:rsid w:val="00D97175"/>
    <w:rsid w:val="00D97BF5"/>
    <w:rsid w:val="00DB1F6E"/>
    <w:rsid w:val="00DB28BB"/>
    <w:rsid w:val="00DB52E6"/>
    <w:rsid w:val="00DC48C5"/>
    <w:rsid w:val="00DC603F"/>
    <w:rsid w:val="00DD09D0"/>
    <w:rsid w:val="00DD0BE9"/>
    <w:rsid w:val="00DD1C0A"/>
    <w:rsid w:val="00DD3C0D"/>
    <w:rsid w:val="00DD4864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676E"/>
    <w:rsid w:val="00E20149"/>
    <w:rsid w:val="00E55891"/>
    <w:rsid w:val="00E6283A"/>
    <w:rsid w:val="00E6331B"/>
    <w:rsid w:val="00E732A3"/>
    <w:rsid w:val="00E83A85"/>
    <w:rsid w:val="00E8492A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2321A"/>
    <w:rsid w:val="00F40284"/>
    <w:rsid w:val="00F40AD3"/>
    <w:rsid w:val="00F471B9"/>
    <w:rsid w:val="00F507B8"/>
    <w:rsid w:val="00F60CB5"/>
    <w:rsid w:val="00F63ABC"/>
    <w:rsid w:val="00F67976"/>
    <w:rsid w:val="00F70BE1"/>
    <w:rsid w:val="00F73D9E"/>
    <w:rsid w:val="00F73F3E"/>
    <w:rsid w:val="00F75014"/>
    <w:rsid w:val="00F84F3C"/>
    <w:rsid w:val="00F85CD7"/>
    <w:rsid w:val="00F92927"/>
    <w:rsid w:val="00FA26AE"/>
    <w:rsid w:val="00FA2B15"/>
    <w:rsid w:val="00FA330E"/>
    <w:rsid w:val="00FA5BD0"/>
    <w:rsid w:val="00FC0862"/>
    <w:rsid w:val="00FC27C9"/>
    <w:rsid w:val="00FC3AF4"/>
    <w:rsid w:val="00FC70FB"/>
    <w:rsid w:val="00FD143D"/>
    <w:rsid w:val="00FD584C"/>
    <w:rsid w:val="00FD641F"/>
    <w:rsid w:val="00FE7646"/>
    <w:rsid w:val="00FE7FA2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8DAF-D7CF-48ED-926C-9D51925A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232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70</cp:revision>
  <dcterms:created xsi:type="dcterms:W3CDTF">2015-08-27T04:42:00Z</dcterms:created>
  <dcterms:modified xsi:type="dcterms:W3CDTF">2015-08-30T04:17:00Z</dcterms:modified>
</cp:coreProperties>
</file>