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3C" w:rsidRPr="007F243C" w:rsidRDefault="007F243C" w:rsidP="007F243C">
      <w:pPr>
        <w:spacing w:line="360" w:lineRule="auto"/>
        <w:ind w:firstLine="0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rtl/>
        </w:rPr>
        <w:t>بسم‌الله</w:t>
      </w:r>
      <w:r w:rsidR="00D65C58" w:rsidRPr="00DD3960">
        <w:rPr>
          <w:rFonts w:ascii="IRBadr" w:hAnsi="IRBadr" w:cs="IRBadr"/>
          <w:rtl/>
        </w:rPr>
        <w:t xml:space="preserve"> </w:t>
      </w:r>
      <w:bookmarkEnd w:id="0"/>
      <w:r w:rsidR="00D65C58" w:rsidRPr="00DD3960">
        <w:rPr>
          <w:rFonts w:ascii="IRBadr" w:hAnsi="IRBadr" w:cs="IRBadr"/>
          <w:rtl/>
        </w:rPr>
        <w:t>الرحمن الرحیم</w:t>
      </w:r>
      <w:r w:rsidRPr="007F243C">
        <w:rPr>
          <w:rFonts w:ascii="IRBadr" w:hAnsi="IRBadr" w:cs="IRBadr"/>
          <w:rtl/>
        </w:rPr>
        <w:fldChar w:fldCharType="begin"/>
      </w:r>
      <w:r w:rsidRPr="007F243C">
        <w:rPr>
          <w:rFonts w:ascii="IRBadr" w:hAnsi="IRBadr" w:cs="IRBadr"/>
          <w:rtl/>
        </w:rPr>
        <w:instrText xml:space="preserve"> </w:instrText>
      </w:r>
      <w:r w:rsidRPr="007F243C">
        <w:rPr>
          <w:rFonts w:ascii="IRBadr" w:hAnsi="IRBadr" w:cs="IRBadr"/>
        </w:rPr>
        <w:instrText>TOC</w:instrText>
      </w:r>
      <w:r w:rsidRPr="007F243C">
        <w:rPr>
          <w:rFonts w:ascii="IRBadr" w:hAnsi="IRBadr" w:cs="IRBadr"/>
          <w:rtl/>
        </w:rPr>
        <w:instrText xml:space="preserve"> \</w:instrText>
      </w:r>
      <w:r w:rsidRPr="007F243C">
        <w:rPr>
          <w:rFonts w:ascii="IRBadr" w:hAnsi="IRBadr" w:cs="IRBadr"/>
        </w:rPr>
        <w:instrText>o "1-6" \h \z \u</w:instrText>
      </w:r>
      <w:r w:rsidRPr="007F243C">
        <w:rPr>
          <w:rFonts w:ascii="IRBadr" w:hAnsi="IRBadr" w:cs="IRBadr"/>
          <w:rtl/>
        </w:rPr>
        <w:instrText xml:space="preserve"> </w:instrText>
      </w:r>
      <w:r w:rsidRPr="007F243C">
        <w:rPr>
          <w:rFonts w:ascii="IRBadr" w:hAnsi="IRBadr" w:cs="IRBadr"/>
          <w:rtl/>
        </w:rPr>
        <w:fldChar w:fldCharType="separate"/>
      </w:r>
    </w:p>
    <w:p w:rsidR="007F243C" w:rsidRPr="007F243C" w:rsidRDefault="007F243C" w:rsidP="007F243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98530" w:history="1">
        <w:r w:rsidRPr="007F243C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_Toc433298530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2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98531" w:history="1">
        <w:r w:rsidRPr="007F243C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_Toc433298531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2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98532" w:history="1">
        <w:r w:rsidR="00B02500"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_Toc433298532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2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33" w:history="1">
        <w:r w:rsidRPr="007F243C">
          <w:rPr>
            <w:rStyle w:val="Hyperlink"/>
            <w:rFonts w:ascii="IRBadr" w:hAnsi="IRBadr" w:cs="IRBadr"/>
            <w:noProof/>
            <w:rtl/>
          </w:rPr>
          <w:t>پاسخ دوم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_Toc433298533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2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34" w:history="1">
        <w:r w:rsidRPr="007F243C">
          <w:rPr>
            <w:rStyle w:val="Hyperlink"/>
            <w:rFonts w:ascii="IRBadr" w:hAnsi="IRBadr" w:cs="IRBadr"/>
            <w:noProof/>
            <w:rtl/>
          </w:rPr>
          <w:t>پاسخ سوم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_Toc433298534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3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35" w:history="1">
        <w:r w:rsidRPr="007F243C">
          <w:rPr>
            <w:rStyle w:val="Hyperlink"/>
            <w:rFonts w:ascii="IRBadr" w:hAnsi="IRBadr" w:cs="IRBadr"/>
            <w:noProof/>
            <w:rtl/>
          </w:rPr>
          <w:t>تشریح بحث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_Toc433298535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3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36" w:history="1">
        <w:r w:rsidRPr="007F243C">
          <w:rPr>
            <w:rStyle w:val="Hyperlink"/>
            <w:rFonts w:ascii="IRBadr" w:hAnsi="IRBadr" w:cs="IRBadr"/>
            <w:noProof/>
            <w:rtl/>
          </w:rPr>
          <w:t>حقیقت حرکت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_Toc433298536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3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37" w:history="1">
        <w:r w:rsidRPr="007F243C">
          <w:rPr>
            <w:rStyle w:val="Hyperlink"/>
            <w:rFonts w:ascii="IRBadr" w:hAnsi="IRBadr" w:cs="IRBadr"/>
            <w:noProof/>
            <w:rtl/>
          </w:rPr>
          <w:t>انواع حرکت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_Toc433298537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3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38" w:history="1">
        <w:r w:rsidR="00B02500"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_Toc433298538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4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39" w:history="1">
        <w:r w:rsidR="00B02500">
          <w:rPr>
            <w:rStyle w:val="Hyperlink"/>
            <w:rFonts w:ascii="IRBadr" w:hAnsi="IRBadr" w:cs="IRBadr"/>
            <w:noProof/>
            <w:rtl/>
          </w:rPr>
          <w:t>جمع‌بندی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_Toc433298539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4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40" w:history="1">
        <w:r w:rsidRPr="007F243C">
          <w:rPr>
            <w:rStyle w:val="Hyperlink"/>
            <w:rFonts w:ascii="IRBadr" w:hAnsi="IRBadr" w:cs="IRBadr"/>
            <w:noProof/>
            <w:rtl/>
          </w:rPr>
          <w:t>جایگاه ترک غصب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_Toc433298540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4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Pr="007F243C" w:rsidRDefault="007F243C" w:rsidP="007F243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298541" w:history="1">
        <w:r w:rsidRPr="007F243C">
          <w:rPr>
            <w:rStyle w:val="Hyperlink"/>
            <w:rFonts w:ascii="IRBadr" w:hAnsi="IRBadr" w:cs="IRBadr"/>
            <w:noProof/>
            <w:rtl/>
          </w:rPr>
          <w:t>اتخاذ مبنا</w:t>
        </w:r>
        <w:r w:rsidRPr="007F243C">
          <w:rPr>
            <w:rFonts w:ascii="IRBadr" w:hAnsi="IRBadr" w:cs="IRBadr"/>
            <w:noProof/>
            <w:webHidden/>
          </w:rPr>
          <w:tab/>
        </w:r>
        <w:r w:rsidRPr="007F243C">
          <w:rPr>
            <w:rFonts w:ascii="IRBadr" w:hAnsi="IRBadr" w:cs="IRBadr"/>
            <w:noProof/>
            <w:webHidden/>
          </w:rPr>
          <w:fldChar w:fldCharType="begin"/>
        </w:r>
        <w:r w:rsidRPr="007F243C">
          <w:rPr>
            <w:rFonts w:ascii="IRBadr" w:hAnsi="IRBadr" w:cs="IRBadr"/>
            <w:noProof/>
            <w:webHidden/>
          </w:rPr>
          <w:instrText xml:space="preserve"> PAGEREF _Toc433298541 \h </w:instrText>
        </w:r>
        <w:r w:rsidRPr="007F243C">
          <w:rPr>
            <w:rFonts w:ascii="IRBadr" w:hAnsi="IRBadr" w:cs="IRBadr"/>
            <w:noProof/>
            <w:webHidden/>
          </w:rPr>
        </w:r>
        <w:r w:rsidRPr="007F243C">
          <w:rPr>
            <w:rFonts w:ascii="IRBadr" w:hAnsi="IRBadr" w:cs="IRBadr"/>
            <w:noProof/>
            <w:webHidden/>
          </w:rPr>
          <w:fldChar w:fldCharType="separate"/>
        </w:r>
        <w:r w:rsidRPr="007F243C">
          <w:rPr>
            <w:rFonts w:ascii="IRBadr" w:hAnsi="IRBadr" w:cs="IRBadr"/>
            <w:noProof/>
            <w:webHidden/>
          </w:rPr>
          <w:t>5</w:t>
        </w:r>
        <w:r w:rsidRPr="007F243C">
          <w:rPr>
            <w:rFonts w:ascii="IRBadr" w:hAnsi="IRBadr" w:cs="IRBadr"/>
            <w:noProof/>
            <w:webHidden/>
          </w:rPr>
          <w:fldChar w:fldCharType="end"/>
        </w:r>
      </w:hyperlink>
    </w:p>
    <w:p w:rsidR="007F243C" w:rsidRDefault="007F243C" w:rsidP="007F243C">
      <w:pPr>
        <w:spacing w:line="360" w:lineRule="auto"/>
        <w:ind w:firstLine="0"/>
        <w:rPr>
          <w:rFonts w:ascii="IRBadr" w:hAnsi="IRBadr" w:cs="IRBadr"/>
          <w:rtl/>
        </w:rPr>
      </w:pPr>
      <w:r w:rsidRPr="007F243C">
        <w:rPr>
          <w:rFonts w:ascii="IRBadr" w:hAnsi="IRBadr" w:cs="IRBadr"/>
          <w:rtl/>
        </w:rPr>
        <w:fldChar w:fldCharType="end"/>
      </w:r>
    </w:p>
    <w:p w:rsidR="007F243C" w:rsidRDefault="007F243C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D3960" w:rsidRDefault="00DD3960" w:rsidP="0013694F">
      <w:pPr>
        <w:pStyle w:val="Heading1"/>
        <w:rPr>
          <w:rFonts w:hint="cs"/>
          <w:rtl/>
        </w:rPr>
      </w:pPr>
      <w:bookmarkStart w:id="1" w:name="_Toc433298530"/>
      <w:r>
        <w:rPr>
          <w:rFonts w:hint="cs"/>
          <w:rtl/>
        </w:rPr>
        <w:lastRenderedPageBreak/>
        <w:t>اضطرار به حرام</w:t>
      </w:r>
      <w:bookmarkEnd w:id="1"/>
    </w:p>
    <w:p w:rsidR="00DD3960" w:rsidRPr="00DD3960" w:rsidRDefault="00DD3960" w:rsidP="0013694F">
      <w:pPr>
        <w:pStyle w:val="Heading1"/>
        <w:rPr>
          <w:rtl/>
        </w:rPr>
      </w:pPr>
      <w:bookmarkStart w:id="2" w:name="_Toc433298531"/>
      <w:r>
        <w:rPr>
          <w:rFonts w:hint="cs"/>
          <w:rtl/>
        </w:rPr>
        <w:t>مرور بحث گذشته</w:t>
      </w:r>
      <w:bookmarkEnd w:id="2"/>
    </w:p>
    <w:p w:rsidR="0013694F" w:rsidRDefault="00D65C58" w:rsidP="00DD3960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بحث </w:t>
      </w:r>
      <w:r w:rsidR="007F243C">
        <w:rPr>
          <w:rFonts w:ascii="IRBadr" w:hAnsi="IRBadr" w:cs="IRBadr"/>
          <w:rtl/>
        </w:rPr>
        <w:t>درحرکتی</w:t>
      </w:r>
      <w:r w:rsidRPr="00DD3960">
        <w:rPr>
          <w:rFonts w:ascii="IRBadr" w:hAnsi="IRBadr" w:cs="IRBadr"/>
          <w:rtl/>
        </w:rPr>
        <w:t xml:space="preserve"> مانند حرکت خروج از دار مغصوبه بود که </w:t>
      </w:r>
      <w:r w:rsidR="007F243C">
        <w:rPr>
          <w:rFonts w:ascii="IRBadr" w:hAnsi="IRBadr" w:cs="IRBadr"/>
          <w:rtl/>
        </w:rPr>
        <w:t>درآن‌واحد</w:t>
      </w:r>
      <w:r w:rsidRPr="00DD3960">
        <w:rPr>
          <w:rFonts w:ascii="IRBadr" w:hAnsi="IRBadr" w:cs="IRBadr"/>
          <w:rtl/>
        </w:rPr>
        <w:t xml:space="preserve"> هم </w:t>
      </w:r>
      <w:r w:rsidR="00DD3960" w:rsidRPr="00DD3960">
        <w:rPr>
          <w:rFonts w:ascii="IRBadr" w:hAnsi="IRBadr" w:cs="IRBadr"/>
          <w:rtl/>
        </w:rPr>
        <w:t xml:space="preserve">دارای </w:t>
      </w:r>
      <w:r w:rsidRPr="00DD3960">
        <w:rPr>
          <w:rFonts w:ascii="IRBadr" w:hAnsi="IRBadr" w:cs="IRBadr"/>
          <w:rtl/>
        </w:rPr>
        <w:t xml:space="preserve">جهت مبغوضیت و هم جهت محبوبیت است. در اینجا گفتیم اولاً </w:t>
      </w:r>
      <w:r w:rsidR="00DD3960">
        <w:rPr>
          <w:rFonts w:ascii="IRBadr" w:hAnsi="IRBadr" w:cs="IRBadr" w:hint="cs"/>
          <w:rtl/>
        </w:rPr>
        <w:t xml:space="preserve">باید </w:t>
      </w:r>
      <w:r w:rsidRPr="00DD3960">
        <w:rPr>
          <w:rFonts w:ascii="IRBadr" w:hAnsi="IRBadr" w:cs="IRBadr"/>
          <w:rtl/>
        </w:rPr>
        <w:t xml:space="preserve">ببینیم نهیی خطاباً او ملاکاً وجود دارد یا نه؟ </w:t>
      </w:r>
      <w:r w:rsidR="00DD3960">
        <w:rPr>
          <w:rFonts w:ascii="IRBadr" w:hAnsi="IRBadr" w:cs="IRBadr" w:hint="cs"/>
          <w:rtl/>
        </w:rPr>
        <w:t>و</w:t>
      </w:r>
      <w:r w:rsidRPr="00DD3960">
        <w:rPr>
          <w:rFonts w:ascii="IRBadr" w:hAnsi="IRBadr" w:cs="IRBadr"/>
          <w:rtl/>
        </w:rPr>
        <w:t xml:space="preserve"> تحصل </w:t>
      </w:r>
      <w:r w:rsidR="00DD3960">
        <w:rPr>
          <w:rFonts w:ascii="IRBadr" w:hAnsi="IRBadr" w:cs="IRBadr" w:hint="cs"/>
          <w:rtl/>
        </w:rPr>
        <w:t xml:space="preserve">که </w:t>
      </w:r>
      <w:r w:rsidRPr="00DD3960">
        <w:rPr>
          <w:rFonts w:ascii="IRBadr" w:hAnsi="IRBadr" w:cs="IRBadr"/>
          <w:rtl/>
        </w:rPr>
        <w:t>وجود دارد.</w:t>
      </w:r>
    </w:p>
    <w:p w:rsidR="0013694F" w:rsidRDefault="00D65C58" w:rsidP="00DD3960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 </w:t>
      </w:r>
      <w:r w:rsidR="00B02500">
        <w:rPr>
          <w:rFonts w:ascii="IRBadr" w:hAnsi="IRBadr" w:cs="IRBadr"/>
          <w:rtl/>
        </w:rPr>
        <w:t>بعدازآن</w:t>
      </w:r>
      <w:r w:rsidR="00DD3960">
        <w:rPr>
          <w:rFonts w:ascii="IRBadr" w:hAnsi="IRBadr" w:cs="IRBadr" w:hint="cs"/>
          <w:rtl/>
        </w:rPr>
        <w:t xml:space="preserve"> </w:t>
      </w:r>
      <w:r w:rsidRPr="00DD3960">
        <w:rPr>
          <w:rFonts w:ascii="IRBadr" w:hAnsi="IRBadr" w:cs="IRBadr"/>
          <w:rtl/>
        </w:rPr>
        <w:t>وارد جهت دوم شدیم که آیا جهت امری در اینجا هست یا نی</w:t>
      </w:r>
      <w:r w:rsidR="00DD3960">
        <w:rPr>
          <w:rFonts w:ascii="IRBadr" w:hAnsi="IRBadr" w:cs="IRBadr"/>
          <w:rtl/>
        </w:rPr>
        <w:t>ست</w:t>
      </w:r>
      <w:r w:rsidR="00DD3960">
        <w:rPr>
          <w:rFonts w:ascii="IRBadr" w:hAnsi="IRBadr" w:cs="IRBadr" w:hint="cs"/>
          <w:rtl/>
        </w:rPr>
        <w:t>؟</w:t>
      </w:r>
      <w:r w:rsidRPr="00DD3960">
        <w:rPr>
          <w:rFonts w:ascii="IRBadr" w:hAnsi="IRBadr" w:cs="IRBadr"/>
          <w:rtl/>
        </w:rPr>
        <w:t xml:space="preserve"> یک وجوب نفسی</w:t>
      </w:r>
      <w:r w:rsidR="00DD3960">
        <w:rPr>
          <w:rFonts w:ascii="IRBadr" w:hAnsi="IRBadr" w:cs="IRBadr" w:hint="cs"/>
          <w:rtl/>
        </w:rPr>
        <w:t xml:space="preserve"> در</w:t>
      </w:r>
      <w:r w:rsidRPr="00DD3960">
        <w:rPr>
          <w:rFonts w:ascii="IRBadr" w:hAnsi="IRBadr" w:cs="IRBadr"/>
          <w:rtl/>
        </w:rPr>
        <w:t xml:space="preserve"> اینجا </w:t>
      </w:r>
      <w:r w:rsidR="00B02500">
        <w:rPr>
          <w:rFonts w:ascii="IRBadr" w:hAnsi="IRBadr" w:cs="IRBadr"/>
          <w:rtl/>
        </w:rPr>
        <w:t>ادعاشده</w:t>
      </w:r>
      <w:r w:rsidR="00DD3960">
        <w:rPr>
          <w:rFonts w:ascii="IRBadr" w:hAnsi="IRBadr" w:cs="IRBadr" w:hint="cs"/>
          <w:rtl/>
        </w:rPr>
        <w:t xml:space="preserve"> بود</w:t>
      </w:r>
      <w:r w:rsidRPr="00DD3960">
        <w:rPr>
          <w:rFonts w:ascii="IRBadr" w:hAnsi="IRBadr" w:cs="IRBadr"/>
          <w:rtl/>
        </w:rPr>
        <w:t xml:space="preserve">، </w:t>
      </w:r>
      <w:r w:rsidR="00DD3960">
        <w:rPr>
          <w:rFonts w:ascii="IRBadr" w:hAnsi="IRBadr" w:cs="IRBadr" w:hint="cs"/>
          <w:rtl/>
        </w:rPr>
        <w:t>اما</w:t>
      </w:r>
      <w:r w:rsidRPr="00DD3960">
        <w:rPr>
          <w:rFonts w:ascii="IRBadr" w:hAnsi="IRBadr" w:cs="IRBadr"/>
          <w:rtl/>
        </w:rPr>
        <w:t xml:space="preserve"> با تردید از آن عبور کردیم</w:t>
      </w:r>
      <w:r w:rsidR="00DD3960">
        <w:rPr>
          <w:rFonts w:ascii="IRBadr" w:hAnsi="IRBadr" w:cs="IRBadr" w:hint="cs"/>
          <w:rtl/>
        </w:rPr>
        <w:t>.</w:t>
      </w:r>
      <w:r w:rsidRPr="00DD3960">
        <w:rPr>
          <w:rFonts w:ascii="IRBadr" w:hAnsi="IRBadr" w:cs="IRBadr"/>
          <w:rtl/>
        </w:rPr>
        <w:t xml:space="preserve"> این وجوب غیری هم </w:t>
      </w:r>
      <w:r w:rsidR="00DD3960" w:rsidRPr="00DD3960">
        <w:rPr>
          <w:rFonts w:ascii="IRBadr" w:hAnsi="IRBadr" w:cs="IRBadr"/>
          <w:rtl/>
        </w:rPr>
        <w:t xml:space="preserve">از مرحوم آقای خویی </w:t>
      </w:r>
      <w:r w:rsidRPr="00DD3960">
        <w:rPr>
          <w:rFonts w:ascii="IRBadr" w:hAnsi="IRBadr" w:cs="IRBadr"/>
          <w:rtl/>
        </w:rPr>
        <w:t xml:space="preserve">محل اشکالی </w:t>
      </w:r>
      <w:r w:rsidR="00B02500">
        <w:rPr>
          <w:rFonts w:ascii="IRBadr" w:hAnsi="IRBadr" w:cs="IRBadr"/>
          <w:rtl/>
        </w:rPr>
        <w:t>قرارگرفته</w:t>
      </w:r>
      <w:r w:rsidRPr="00DD3960">
        <w:rPr>
          <w:rFonts w:ascii="IRBadr" w:hAnsi="IRBadr" w:cs="IRBadr"/>
          <w:rtl/>
        </w:rPr>
        <w:t xml:space="preserve"> بود که زمینه‌های این در کلمات مرحوم اصفهانی </w:t>
      </w:r>
      <w:r w:rsidR="00DD3960">
        <w:rPr>
          <w:rFonts w:ascii="IRBadr" w:hAnsi="IRBadr" w:cs="IRBadr" w:hint="cs"/>
          <w:rtl/>
        </w:rPr>
        <w:t>و دیگران</w:t>
      </w:r>
      <w:r w:rsidRPr="00DD3960">
        <w:rPr>
          <w:rFonts w:ascii="IRBadr" w:hAnsi="IRBadr" w:cs="IRBadr"/>
          <w:rtl/>
        </w:rPr>
        <w:t xml:space="preserve"> است.</w:t>
      </w:r>
    </w:p>
    <w:p w:rsidR="0013694F" w:rsidRDefault="00D65C58" w:rsidP="00DD3960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 </w:t>
      </w:r>
      <w:r w:rsidR="00DD3960">
        <w:rPr>
          <w:rFonts w:ascii="IRBadr" w:hAnsi="IRBadr" w:cs="IRBadr" w:hint="cs"/>
          <w:rtl/>
        </w:rPr>
        <w:t xml:space="preserve">البته به </w:t>
      </w:r>
      <w:r w:rsidRPr="00DD3960">
        <w:rPr>
          <w:rFonts w:ascii="IRBadr" w:hAnsi="IRBadr" w:cs="IRBadr"/>
          <w:rtl/>
        </w:rPr>
        <w:t xml:space="preserve">شهید صدر نسبت </w:t>
      </w:r>
      <w:r w:rsidR="00B02500">
        <w:rPr>
          <w:rFonts w:ascii="IRBadr" w:hAnsi="IRBadr" w:cs="IRBadr"/>
          <w:rtl/>
        </w:rPr>
        <w:t>داده‌شده</w:t>
      </w:r>
      <w:r w:rsidR="00DD3960">
        <w:rPr>
          <w:rFonts w:ascii="IRBadr" w:hAnsi="IRBadr" w:cs="IRBadr" w:hint="cs"/>
          <w:rtl/>
        </w:rPr>
        <w:t xml:space="preserve"> و</w:t>
      </w:r>
      <w:r w:rsidRPr="00DD3960">
        <w:rPr>
          <w:rFonts w:ascii="IRBadr" w:hAnsi="IRBadr" w:cs="IRBadr"/>
          <w:rtl/>
        </w:rPr>
        <w:t xml:space="preserve"> ما هم به آقای خویی </w:t>
      </w:r>
      <w:r w:rsidR="00DD3960" w:rsidRPr="00DD3960">
        <w:rPr>
          <w:rFonts w:ascii="IRBadr" w:hAnsi="IRBadr" w:cs="IRBadr"/>
          <w:rtl/>
        </w:rPr>
        <w:t>نسبت</w:t>
      </w:r>
      <w:r w:rsidR="00DD3960" w:rsidRPr="00DD3960">
        <w:rPr>
          <w:rFonts w:ascii="IRBadr" w:hAnsi="IRBadr" w:cs="IRBadr"/>
          <w:rtl/>
        </w:rPr>
        <w:t xml:space="preserve"> </w:t>
      </w:r>
      <w:r w:rsidRPr="00DD3960">
        <w:rPr>
          <w:rFonts w:ascii="IRBadr" w:hAnsi="IRBadr" w:cs="IRBadr"/>
          <w:rtl/>
        </w:rPr>
        <w:t>دادیم و آن</w:t>
      </w:r>
      <w:r w:rsidR="00DD3960">
        <w:rPr>
          <w:rFonts w:ascii="IRBadr" w:hAnsi="IRBadr" w:cs="IRBadr" w:hint="cs"/>
          <w:rtl/>
        </w:rPr>
        <w:t xml:space="preserve">، </w:t>
      </w:r>
      <w:r w:rsidR="00B02500">
        <w:rPr>
          <w:rFonts w:ascii="IRBadr" w:hAnsi="IRBadr" w:cs="IRBadr"/>
          <w:rtl/>
        </w:rPr>
        <w:t>همان‌طور</w:t>
      </w:r>
      <w:r w:rsidRPr="00DD3960">
        <w:rPr>
          <w:rFonts w:ascii="IRBadr" w:hAnsi="IRBadr" w:cs="IRBadr"/>
          <w:rtl/>
        </w:rPr>
        <w:t xml:space="preserve"> که دیروز ملاحظه کردید، این است که این خروج مقدمه کون خارج ارض مغصوبه است.</w:t>
      </w:r>
    </w:p>
    <w:p w:rsidR="0013694F" w:rsidRDefault="00B02500" w:rsidP="0013694F">
      <w:pPr>
        <w:pStyle w:val="Heading1"/>
        <w:rPr>
          <w:rtl/>
        </w:rPr>
      </w:pPr>
      <w:r>
        <w:rPr>
          <w:rFonts w:hint="cs"/>
          <w:rtl/>
        </w:rPr>
        <w:t>نتیجه‌گیری</w:t>
      </w:r>
    </w:p>
    <w:p w:rsidR="0013694F" w:rsidRDefault="00B02500" w:rsidP="0013694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بنابراین</w:t>
      </w:r>
      <w:r w:rsidR="00DD3960">
        <w:rPr>
          <w:rFonts w:ascii="IRBadr" w:hAnsi="IRBadr" w:cs="IRBadr" w:hint="cs"/>
          <w:rtl/>
        </w:rPr>
        <w:t xml:space="preserve"> </w:t>
      </w:r>
      <w:r w:rsidR="00D65C58" w:rsidRPr="00DD3960">
        <w:rPr>
          <w:rFonts w:ascii="IRBadr" w:hAnsi="IRBadr" w:cs="IRBadr"/>
          <w:rtl/>
        </w:rPr>
        <w:t xml:space="preserve">این حرکتی که </w:t>
      </w:r>
      <w:r w:rsidR="00DD3960">
        <w:rPr>
          <w:rFonts w:ascii="IRBadr" w:hAnsi="IRBadr" w:cs="IRBadr" w:hint="cs"/>
          <w:rtl/>
        </w:rPr>
        <w:t xml:space="preserve">انجام </w:t>
      </w:r>
      <w:r w:rsidR="007F243C">
        <w:rPr>
          <w:rFonts w:ascii="IRBadr" w:hAnsi="IRBadr" w:cs="IRBadr"/>
          <w:rtl/>
        </w:rPr>
        <w:t>م</w:t>
      </w:r>
      <w:r w:rsidR="007F243C">
        <w:rPr>
          <w:rFonts w:ascii="IRBadr" w:hAnsi="IRBadr" w:cs="IRBadr" w:hint="cs"/>
          <w:rtl/>
        </w:rPr>
        <w:t>ی‌</w:t>
      </w:r>
      <w:r w:rsidR="007F243C">
        <w:rPr>
          <w:rFonts w:ascii="IRBadr" w:hAnsi="IRBadr" w:cs="IRBadr" w:hint="eastAsia"/>
          <w:rtl/>
        </w:rPr>
        <w:t>دهد</w:t>
      </w:r>
      <w:r w:rsidR="00DD3960">
        <w:rPr>
          <w:rFonts w:ascii="IRBadr" w:hAnsi="IRBadr" w:cs="IRBadr" w:hint="cs"/>
          <w:rtl/>
        </w:rPr>
        <w:t>،</w:t>
      </w:r>
      <w:r w:rsidR="00D65C58" w:rsidRPr="00DD3960">
        <w:rPr>
          <w:rFonts w:ascii="IRBadr" w:hAnsi="IRBadr" w:cs="IRBadr"/>
          <w:rtl/>
        </w:rPr>
        <w:t xml:space="preserve"> مقدمه </w:t>
      </w:r>
      <w:r w:rsidR="00DD3960">
        <w:rPr>
          <w:rFonts w:ascii="IRBadr" w:hAnsi="IRBadr" w:cs="IRBadr" w:hint="cs"/>
          <w:rtl/>
        </w:rPr>
        <w:t>ای</w:t>
      </w:r>
      <w:r w:rsidR="00D65C58" w:rsidRPr="00DD3960">
        <w:rPr>
          <w:rFonts w:ascii="IRBadr" w:hAnsi="IRBadr" w:cs="IRBadr"/>
          <w:rtl/>
        </w:rPr>
        <w:t xml:space="preserve">ست که </w:t>
      </w:r>
      <w:r w:rsidR="00DD3960">
        <w:rPr>
          <w:rFonts w:ascii="IRBadr" w:hAnsi="IRBadr" w:cs="IRBadr" w:hint="cs"/>
          <w:rtl/>
        </w:rPr>
        <w:t xml:space="preserve">در </w:t>
      </w:r>
      <w:r w:rsidR="00D65C58" w:rsidRPr="00DD3960">
        <w:rPr>
          <w:rFonts w:ascii="IRBadr" w:hAnsi="IRBadr" w:cs="IRBadr"/>
          <w:rtl/>
        </w:rPr>
        <w:t>آنجا باشد. این قانون همه حرکت‌ها</w:t>
      </w:r>
      <w:r w:rsidR="00DD3960">
        <w:rPr>
          <w:rFonts w:ascii="IRBadr" w:hAnsi="IRBadr" w:cs="IRBadr"/>
          <w:rtl/>
        </w:rPr>
        <w:t xml:space="preserve"> است</w:t>
      </w:r>
      <w:r w:rsidR="00DD3960">
        <w:rPr>
          <w:rFonts w:ascii="IRBadr" w:hAnsi="IRBadr" w:cs="IRBadr" w:hint="cs"/>
          <w:rtl/>
        </w:rPr>
        <w:t xml:space="preserve"> و</w:t>
      </w:r>
      <w:r w:rsidR="00D65C58" w:rsidRPr="00DD3960">
        <w:rPr>
          <w:rFonts w:ascii="IRBadr" w:hAnsi="IRBadr" w:cs="IRBadr"/>
          <w:rtl/>
        </w:rPr>
        <w:t xml:space="preserve"> در ارض غصبی هم </w:t>
      </w:r>
      <w:r>
        <w:rPr>
          <w:rFonts w:ascii="IRBadr" w:hAnsi="IRBadr" w:cs="IRBadr"/>
          <w:rtl/>
        </w:rPr>
        <w:t>این‌طور</w:t>
      </w:r>
      <w:r w:rsidR="00D65C58" w:rsidRPr="00DD3960">
        <w:rPr>
          <w:rFonts w:ascii="IRBadr" w:hAnsi="IRBadr" w:cs="IRBadr"/>
          <w:rtl/>
        </w:rPr>
        <w:t xml:space="preserve"> است. </w:t>
      </w:r>
      <w:r w:rsidR="00DD3960">
        <w:rPr>
          <w:rFonts w:ascii="IRBadr" w:hAnsi="IRBadr" w:cs="IRBadr" w:hint="cs"/>
          <w:rtl/>
        </w:rPr>
        <w:t xml:space="preserve">لذا </w:t>
      </w:r>
      <w:r w:rsidR="00D65C58" w:rsidRPr="00DD3960">
        <w:rPr>
          <w:rFonts w:ascii="IRBadr" w:hAnsi="IRBadr" w:cs="IRBadr"/>
          <w:rtl/>
        </w:rPr>
        <w:t xml:space="preserve">این راه را باید روی ارض غصبی برود تا </w:t>
      </w:r>
      <w:r w:rsidR="00DD3960">
        <w:rPr>
          <w:rFonts w:ascii="IRBadr" w:hAnsi="IRBadr" w:cs="IRBadr" w:hint="cs"/>
          <w:rtl/>
        </w:rPr>
        <w:t xml:space="preserve">از </w:t>
      </w:r>
      <w:r w:rsidR="00D65C58" w:rsidRPr="00DD3960">
        <w:rPr>
          <w:rFonts w:ascii="IRBadr" w:hAnsi="IRBadr" w:cs="IRBadr"/>
          <w:rtl/>
        </w:rPr>
        <w:t>غصب</w:t>
      </w:r>
      <w:r w:rsidR="00DD3960" w:rsidRPr="00DD3960">
        <w:rPr>
          <w:rFonts w:ascii="IRBadr" w:hAnsi="IRBadr" w:cs="IRBadr"/>
          <w:rtl/>
        </w:rPr>
        <w:t xml:space="preserve"> </w:t>
      </w:r>
      <w:r w:rsidR="00DD3960" w:rsidRPr="00DD3960">
        <w:rPr>
          <w:rFonts w:ascii="IRBadr" w:hAnsi="IRBadr" w:cs="IRBadr"/>
          <w:rtl/>
        </w:rPr>
        <w:t>خارج</w:t>
      </w:r>
      <w:r w:rsidR="00DD3960">
        <w:rPr>
          <w:rFonts w:ascii="IRBadr" w:hAnsi="IRBadr" w:cs="IRBadr" w:hint="cs"/>
          <w:rtl/>
        </w:rPr>
        <w:t xml:space="preserve"> شود</w:t>
      </w:r>
      <w:r w:rsidR="00D65C58" w:rsidRPr="00DD3960">
        <w:rPr>
          <w:rFonts w:ascii="IRBadr" w:hAnsi="IRBadr" w:cs="IRBadr"/>
          <w:rtl/>
        </w:rPr>
        <w:t xml:space="preserve">. پس </w:t>
      </w:r>
      <w:r>
        <w:rPr>
          <w:rFonts w:ascii="IRBadr" w:hAnsi="IRBadr" w:cs="IRBadr"/>
          <w:rtl/>
        </w:rPr>
        <w:t>مقدم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/>
          <w:rtl/>
        </w:rPr>
        <w:t>ت</w:t>
      </w:r>
      <w:r w:rsidR="00D65C58" w:rsidRPr="00DD3960">
        <w:rPr>
          <w:rFonts w:ascii="IRBadr" w:hAnsi="IRBadr" w:cs="IRBadr"/>
          <w:rtl/>
        </w:rPr>
        <w:t xml:space="preserve"> آن للکون خارج الارض المغصوبه </w:t>
      </w:r>
      <w:r w:rsidR="00DD3960">
        <w:rPr>
          <w:rFonts w:ascii="IRBadr" w:hAnsi="IRBadr" w:cs="IRBadr" w:hint="cs"/>
          <w:rtl/>
        </w:rPr>
        <w:t xml:space="preserve">امری </w:t>
      </w:r>
      <w:r w:rsidR="00D65C58" w:rsidRPr="00DD3960">
        <w:rPr>
          <w:rFonts w:ascii="IRBadr" w:hAnsi="IRBadr" w:cs="IRBadr"/>
          <w:rtl/>
        </w:rPr>
        <w:t xml:space="preserve">مسلم است و </w:t>
      </w:r>
      <w:r w:rsidR="00DD3960" w:rsidRPr="00DD3960">
        <w:rPr>
          <w:rFonts w:ascii="IRBadr" w:hAnsi="IRBadr" w:cs="IRBadr"/>
          <w:rtl/>
        </w:rPr>
        <w:t>این</w:t>
      </w:r>
      <w:r w:rsidR="00DD3960" w:rsidRPr="00DD3960">
        <w:rPr>
          <w:rFonts w:ascii="IRBadr" w:hAnsi="IRBadr" w:cs="IRBadr"/>
          <w:rtl/>
        </w:rPr>
        <w:t xml:space="preserve"> </w:t>
      </w:r>
      <w:r w:rsidR="00D65C58" w:rsidRPr="00DD3960">
        <w:rPr>
          <w:rFonts w:ascii="IRBadr" w:hAnsi="IRBadr" w:cs="IRBadr"/>
          <w:rtl/>
        </w:rPr>
        <w:t>دیگر نمی‌تواند مقدمه ترک ارض مغصوبه باشد</w:t>
      </w:r>
      <w:r w:rsidR="00DD3960">
        <w:rPr>
          <w:rFonts w:ascii="IRBadr" w:hAnsi="IRBadr" w:cs="IRBadr" w:hint="cs"/>
          <w:rtl/>
        </w:rPr>
        <w:t>؛</w:t>
      </w:r>
      <w:r w:rsidR="00D65C58" w:rsidRPr="00DD3960">
        <w:rPr>
          <w:rFonts w:ascii="IRBadr" w:hAnsi="IRBadr" w:cs="IRBadr"/>
          <w:rtl/>
        </w:rPr>
        <w:t xml:space="preserve"> برای اینکه ترک و کون دو </w:t>
      </w:r>
      <w:r w:rsidR="00DD3960">
        <w:rPr>
          <w:rFonts w:ascii="IRBadr" w:hAnsi="IRBadr" w:cs="IRBadr" w:hint="cs"/>
          <w:rtl/>
        </w:rPr>
        <w:t xml:space="preserve">امر مجزا </w:t>
      </w:r>
      <w:r w:rsidR="00D65C58" w:rsidRPr="00DD3960">
        <w:rPr>
          <w:rFonts w:ascii="IRBadr" w:hAnsi="IRBadr" w:cs="IRBadr"/>
          <w:rtl/>
        </w:rPr>
        <w:t xml:space="preserve">هستند، </w:t>
      </w:r>
      <w:r w:rsidR="00DD3960">
        <w:rPr>
          <w:rFonts w:ascii="IRBadr" w:hAnsi="IRBadr" w:cs="IRBadr" w:hint="cs"/>
          <w:rtl/>
        </w:rPr>
        <w:t xml:space="preserve">یکی </w:t>
      </w:r>
      <w:r w:rsidR="00D65C58" w:rsidRPr="00DD3960">
        <w:rPr>
          <w:rFonts w:ascii="IRBadr" w:hAnsi="IRBadr" w:cs="IRBadr"/>
          <w:rtl/>
        </w:rPr>
        <w:t xml:space="preserve">وجودی و </w:t>
      </w:r>
      <w:r w:rsidR="00DD3960">
        <w:rPr>
          <w:rFonts w:ascii="IRBadr" w:hAnsi="IRBadr" w:cs="IRBadr" w:hint="cs"/>
          <w:rtl/>
        </w:rPr>
        <w:t xml:space="preserve">دیگری </w:t>
      </w:r>
      <w:r w:rsidR="00D65C58" w:rsidRPr="00DD3960">
        <w:rPr>
          <w:rFonts w:ascii="IRBadr" w:hAnsi="IRBadr" w:cs="IRBadr"/>
          <w:rtl/>
        </w:rPr>
        <w:t xml:space="preserve">عدمی </w:t>
      </w:r>
      <w:r w:rsidR="00DD3960">
        <w:rPr>
          <w:rFonts w:ascii="IRBadr" w:hAnsi="IRBadr" w:cs="IRBadr" w:hint="cs"/>
          <w:rtl/>
        </w:rPr>
        <w:t>که</w:t>
      </w:r>
      <w:r w:rsidR="00D65C58" w:rsidRPr="00DD3960">
        <w:rPr>
          <w:rFonts w:ascii="IRBadr" w:hAnsi="IRBadr" w:cs="IRBadr"/>
          <w:rtl/>
        </w:rPr>
        <w:t xml:space="preserve"> نمی‌توانند متحد باشند.</w:t>
      </w:r>
    </w:p>
    <w:p w:rsidR="00DD3960" w:rsidRDefault="00D65C58" w:rsidP="0013694F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 بنابراین </w:t>
      </w:r>
      <w:r w:rsidR="00DD3960" w:rsidRPr="00DD3960">
        <w:rPr>
          <w:rFonts w:ascii="IRBadr" w:hAnsi="IRBadr" w:cs="IRBadr"/>
          <w:rtl/>
        </w:rPr>
        <w:t>این</w:t>
      </w:r>
      <w:r w:rsidR="00DD3960" w:rsidRPr="00DD3960">
        <w:rPr>
          <w:rFonts w:ascii="IRBadr" w:hAnsi="IRBadr" w:cs="IRBadr"/>
          <w:rtl/>
        </w:rPr>
        <w:t xml:space="preserve"> </w:t>
      </w:r>
      <w:r w:rsidRPr="00DD3960">
        <w:rPr>
          <w:rFonts w:ascii="IRBadr" w:hAnsi="IRBadr" w:cs="IRBadr"/>
          <w:rtl/>
        </w:rPr>
        <w:t xml:space="preserve">مقدمه </w:t>
      </w:r>
      <w:r w:rsidR="00DD3960">
        <w:rPr>
          <w:rFonts w:ascii="IRBadr" w:hAnsi="IRBadr" w:cs="IRBadr"/>
          <w:rtl/>
        </w:rPr>
        <w:t>است</w:t>
      </w:r>
      <w:r w:rsidR="00DD3960">
        <w:rPr>
          <w:rFonts w:ascii="IRBadr" w:hAnsi="IRBadr" w:cs="IRBadr" w:hint="cs"/>
          <w:rtl/>
        </w:rPr>
        <w:t xml:space="preserve"> و</w:t>
      </w:r>
      <w:r w:rsidRPr="00DD3960">
        <w:rPr>
          <w:rFonts w:ascii="IRBadr" w:hAnsi="IRBadr" w:cs="IRBadr"/>
          <w:rtl/>
        </w:rPr>
        <w:t xml:space="preserve"> دیگر</w:t>
      </w:r>
      <w:r w:rsidR="00DD3960">
        <w:rPr>
          <w:rFonts w:ascii="IRBadr" w:hAnsi="IRBadr" w:cs="IRBadr" w:hint="cs"/>
          <w:rtl/>
        </w:rPr>
        <w:t>ی</w:t>
      </w:r>
      <w:r w:rsidRPr="00DD3960">
        <w:rPr>
          <w:rFonts w:ascii="IRBadr" w:hAnsi="IRBadr" w:cs="IRBadr"/>
          <w:rtl/>
        </w:rPr>
        <w:t xml:space="preserve"> مقدمه نیست. </w:t>
      </w:r>
      <w:r w:rsidR="00DD3960">
        <w:rPr>
          <w:rFonts w:ascii="IRBadr" w:hAnsi="IRBadr" w:cs="IRBadr" w:hint="cs"/>
          <w:rtl/>
        </w:rPr>
        <w:t xml:space="preserve">در حقیقت </w:t>
      </w:r>
      <w:r w:rsidRPr="00DD3960">
        <w:rPr>
          <w:rFonts w:ascii="IRBadr" w:hAnsi="IRBadr" w:cs="IRBadr"/>
          <w:rtl/>
        </w:rPr>
        <w:t xml:space="preserve">این یک </w:t>
      </w:r>
      <w:r w:rsidR="00B02500">
        <w:rPr>
          <w:rFonts w:ascii="IRBadr" w:hAnsi="IRBadr" w:cs="IRBadr"/>
          <w:rtl/>
        </w:rPr>
        <w:t>چشم‌بندی</w:t>
      </w:r>
      <w:r w:rsidRPr="00DD3960">
        <w:rPr>
          <w:rFonts w:ascii="IRBadr" w:hAnsi="IRBadr" w:cs="IRBadr"/>
          <w:rtl/>
        </w:rPr>
        <w:t xml:space="preserve"> عالمانه و فیلسوفانه است که این مقدمه ترک نیست</w:t>
      </w:r>
      <w:r w:rsidR="00DD3960">
        <w:rPr>
          <w:rFonts w:ascii="IRBadr" w:hAnsi="IRBadr" w:cs="IRBadr" w:hint="cs"/>
          <w:rtl/>
        </w:rPr>
        <w:t>.</w:t>
      </w:r>
      <w:r w:rsidRPr="00DD3960">
        <w:rPr>
          <w:rFonts w:ascii="IRBadr" w:hAnsi="IRBadr" w:cs="IRBadr"/>
          <w:rtl/>
        </w:rPr>
        <w:t xml:space="preserve"> یک جواب آن بود که به نحوی از کلام مرحوم صدر استفاده می‌شد</w:t>
      </w:r>
      <w:r w:rsidR="00DD3960">
        <w:rPr>
          <w:rFonts w:ascii="IRBadr" w:hAnsi="IRBadr" w:cs="IRBadr" w:hint="cs"/>
          <w:rtl/>
        </w:rPr>
        <w:t>.</w:t>
      </w:r>
    </w:p>
    <w:p w:rsidR="0013694F" w:rsidRDefault="0013694F" w:rsidP="0013694F">
      <w:pPr>
        <w:pStyle w:val="Heading2"/>
        <w:rPr>
          <w:rFonts w:hint="cs"/>
          <w:rtl/>
        </w:rPr>
      </w:pPr>
      <w:bookmarkStart w:id="3" w:name="_Toc433298533"/>
      <w:r>
        <w:rPr>
          <w:rFonts w:hint="cs"/>
          <w:rtl/>
        </w:rPr>
        <w:t>پاسخ دوم</w:t>
      </w:r>
      <w:bookmarkEnd w:id="3"/>
    </w:p>
    <w:p w:rsidR="0013694F" w:rsidRDefault="00D65C58" w:rsidP="00DD3960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 جواب دیگر که عرض کردیم این بود که ممکن است </w:t>
      </w:r>
      <w:r w:rsidR="00DD3960" w:rsidRPr="00DD3960">
        <w:rPr>
          <w:rFonts w:ascii="IRBadr" w:hAnsi="IRBadr" w:cs="IRBadr"/>
          <w:rtl/>
        </w:rPr>
        <w:t xml:space="preserve">در عرض هم </w:t>
      </w:r>
      <w:r w:rsidRPr="00DD3960">
        <w:rPr>
          <w:rFonts w:ascii="IRBadr" w:hAnsi="IRBadr" w:cs="IRBadr"/>
          <w:rtl/>
        </w:rPr>
        <w:t>نباش</w:t>
      </w:r>
      <w:r w:rsidR="00DD3960">
        <w:rPr>
          <w:rFonts w:ascii="IRBadr" w:hAnsi="IRBadr" w:cs="IRBadr" w:hint="cs"/>
          <w:rtl/>
        </w:rPr>
        <w:t>ن</w:t>
      </w:r>
      <w:r w:rsidRPr="00DD3960">
        <w:rPr>
          <w:rFonts w:ascii="IRBadr" w:hAnsi="IRBadr" w:cs="IRBadr"/>
          <w:rtl/>
        </w:rPr>
        <w:t>د،</w:t>
      </w:r>
      <w:r w:rsidR="007F243C">
        <w:rPr>
          <w:rFonts w:ascii="IRBadr" w:hAnsi="IRBadr" w:cs="IRBadr"/>
          <w:rtl/>
        </w:rPr>
        <w:t xml:space="preserve"> </w:t>
      </w:r>
      <w:r w:rsidRPr="00DD3960">
        <w:rPr>
          <w:rFonts w:ascii="IRBadr" w:hAnsi="IRBadr" w:cs="IRBadr"/>
          <w:rtl/>
        </w:rPr>
        <w:t xml:space="preserve">یکی در طول دیگری است، و همین تلازم </w:t>
      </w:r>
      <w:r w:rsidR="00DD3960">
        <w:rPr>
          <w:rFonts w:ascii="IRBadr" w:hAnsi="IRBadr" w:cs="IRBadr" w:hint="cs"/>
          <w:rtl/>
        </w:rPr>
        <w:t xml:space="preserve">نیز </w:t>
      </w:r>
      <w:r w:rsidRPr="00DD3960">
        <w:rPr>
          <w:rFonts w:ascii="IRBadr" w:hAnsi="IRBadr" w:cs="IRBadr"/>
          <w:rtl/>
        </w:rPr>
        <w:t>کافی است، برای اینکه</w:t>
      </w:r>
      <w:r w:rsidR="00DD3960">
        <w:rPr>
          <w:rFonts w:ascii="IRBadr" w:hAnsi="IRBadr" w:cs="IRBadr"/>
          <w:rtl/>
        </w:rPr>
        <w:t xml:space="preserve"> </w:t>
      </w:r>
      <w:r w:rsidR="00DD3960">
        <w:rPr>
          <w:rFonts w:ascii="IRBadr" w:hAnsi="IRBadr" w:cs="IRBadr" w:hint="cs"/>
          <w:rtl/>
        </w:rPr>
        <w:t xml:space="preserve">وقتی </w:t>
      </w:r>
      <w:r w:rsidRPr="00DD3960">
        <w:rPr>
          <w:rFonts w:ascii="IRBadr" w:hAnsi="IRBadr" w:cs="IRBadr"/>
          <w:rtl/>
        </w:rPr>
        <w:t xml:space="preserve">مقدمه یکی شد، مقدمه ترک هم </w:t>
      </w:r>
      <w:r w:rsidR="007F243C">
        <w:rPr>
          <w:rFonts w:ascii="IRBadr" w:hAnsi="IRBadr" w:cs="IRBadr"/>
          <w:rtl/>
        </w:rPr>
        <w:t>م</w:t>
      </w:r>
      <w:r w:rsidR="007F243C">
        <w:rPr>
          <w:rFonts w:ascii="IRBadr" w:hAnsi="IRBadr" w:cs="IRBadr" w:hint="cs"/>
          <w:rtl/>
        </w:rPr>
        <w:t>ی‌</w:t>
      </w:r>
      <w:r w:rsidR="007F243C">
        <w:rPr>
          <w:rFonts w:ascii="IRBadr" w:hAnsi="IRBadr" w:cs="IRBadr" w:hint="eastAsia"/>
          <w:rtl/>
        </w:rPr>
        <w:t>شود</w:t>
      </w:r>
      <w:r w:rsidRPr="00DD3960">
        <w:rPr>
          <w:rFonts w:ascii="IRBadr" w:hAnsi="IRBadr" w:cs="IRBadr"/>
          <w:rtl/>
        </w:rPr>
        <w:t>، چون ترک هم ملازم با آن است.</w:t>
      </w:r>
    </w:p>
    <w:p w:rsidR="0013694F" w:rsidRDefault="0013694F" w:rsidP="0013694F">
      <w:pPr>
        <w:pStyle w:val="Heading2"/>
        <w:rPr>
          <w:rtl/>
        </w:rPr>
      </w:pPr>
      <w:bookmarkStart w:id="4" w:name="_Toc433298534"/>
      <w:r>
        <w:rPr>
          <w:rFonts w:hint="cs"/>
          <w:rtl/>
        </w:rPr>
        <w:lastRenderedPageBreak/>
        <w:t>پاسخ سوم</w:t>
      </w:r>
      <w:bookmarkEnd w:id="4"/>
    </w:p>
    <w:p w:rsidR="0013694F" w:rsidRDefault="00D65C58" w:rsidP="00DD3960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>اما جواب سوم این است</w:t>
      </w:r>
      <w:r w:rsidR="00DD3960">
        <w:rPr>
          <w:rFonts w:ascii="IRBadr" w:hAnsi="IRBadr" w:cs="IRBadr" w:hint="cs"/>
          <w:rtl/>
        </w:rPr>
        <w:t xml:space="preserve">؛ </w:t>
      </w:r>
      <w:r w:rsidRPr="00DD3960">
        <w:rPr>
          <w:rFonts w:ascii="IRBadr" w:hAnsi="IRBadr" w:cs="IRBadr"/>
          <w:rtl/>
        </w:rPr>
        <w:t>اینکه امر وجودی و عدمی نمی‌توان</w:t>
      </w:r>
      <w:r w:rsidR="00DD3960">
        <w:rPr>
          <w:rFonts w:ascii="IRBadr" w:hAnsi="IRBadr" w:cs="IRBadr" w:hint="cs"/>
          <w:rtl/>
        </w:rPr>
        <w:t>ن</w:t>
      </w:r>
      <w:r w:rsidRPr="00DD3960">
        <w:rPr>
          <w:rFonts w:ascii="IRBadr" w:hAnsi="IRBadr" w:cs="IRBadr"/>
          <w:rtl/>
        </w:rPr>
        <w:t>د متحد باش</w:t>
      </w:r>
      <w:r w:rsidR="00DD3960">
        <w:rPr>
          <w:rFonts w:ascii="IRBadr" w:hAnsi="IRBadr" w:cs="IRBadr" w:hint="cs"/>
          <w:rtl/>
        </w:rPr>
        <w:t>ن</w:t>
      </w:r>
      <w:r w:rsidR="00DD3960">
        <w:rPr>
          <w:rFonts w:ascii="IRBadr" w:hAnsi="IRBadr" w:cs="IRBadr"/>
          <w:rtl/>
        </w:rPr>
        <w:t xml:space="preserve">د و </w:t>
      </w:r>
      <w:r w:rsidR="00DD3960">
        <w:rPr>
          <w:rFonts w:ascii="IRBadr" w:hAnsi="IRBadr" w:cs="IRBadr" w:hint="cs"/>
          <w:rtl/>
        </w:rPr>
        <w:t xml:space="preserve">در </w:t>
      </w:r>
      <w:r w:rsidR="00DD3960">
        <w:rPr>
          <w:rFonts w:ascii="IRBadr" w:hAnsi="IRBadr" w:cs="IRBadr"/>
          <w:rtl/>
        </w:rPr>
        <w:t>حداکثر</w:t>
      </w:r>
      <w:r w:rsidR="00DD3960">
        <w:rPr>
          <w:rFonts w:ascii="IRBadr" w:hAnsi="IRBadr" w:cs="IRBadr" w:hint="cs"/>
          <w:rtl/>
        </w:rPr>
        <w:t xml:space="preserve"> حالات</w:t>
      </w:r>
      <w:r w:rsidRPr="00DD3960">
        <w:rPr>
          <w:rFonts w:ascii="IRBadr" w:hAnsi="IRBadr" w:cs="IRBadr"/>
          <w:rtl/>
        </w:rPr>
        <w:t xml:space="preserve"> می‌شود ملازم</w:t>
      </w:r>
      <w:r w:rsidR="00DD3960">
        <w:rPr>
          <w:rFonts w:ascii="IRBadr" w:hAnsi="IRBadr" w:cs="IRBadr" w:hint="cs"/>
          <w:rtl/>
        </w:rPr>
        <w:t>ی برقرار</w:t>
      </w:r>
      <w:r w:rsidRPr="00DD3960">
        <w:rPr>
          <w:rFonts w:ascii="IRBadr" w:hAnsi="IRBadr" w:cs="IRBadr"/>
          <w:rtl/>
        </w:rPr>
        <w:t xml:space="preserve"> باشد، این هم پایگاه فلسفی واضحی ندارد. </w:t>
      </w:r>
      <w:r w:rsidR="00DD3960">
        <w:rPr>
          <w:rFonts w:ascii="IRBadr" w:hAnsi="IRBadr" w:cs="IRBadr" w:hint="cs"/>
          <w:rtl/>
        </w:rPr>
        <w:t xml:space="preserve">چراکه </w:t>
      </w:r>
      <w:r w:rsidRPr="00DD3960">
        <w:rPr>
          <w:rFonts w:ascii="IRBadr" w:hAnsi="IRBadr" w:cs="IRBadr"/>
          <w:rtl/>
        </w:rPr>
        <w:t>ترک</w:t>
      </w:r>
      <w:r w:rsidR="00DD3960">
        <w:rPr>
          <w:rFonts w:ascii="IRBadr" w:hAnsi="IRBadr" w:cs="IRBadr" w:hint="cs"/>
          <w:rtl/>
        </w:rPr>
        <w:t>ی</w:t>
      </w:r>
      <w:r w:rsidRPr="00DD3960">
        <w:rPr>
          <w:rFonts w:ascii="IRBadr" w:hAnsi="IRBadr" w:cs="IRBadr"/>
          <w:rtl/>
        </w:rPr>
        <w:t xml:space="preserve">ب حقیقی اتحادی از امر وجودی و عدمی که عدم نسبی است، نه عدم مطلق، </w:t>
      </w:r>
      <w:r w:rsidR="00DD3960">
        <w:rPr>
          <w:rFonts w:ascii="IRBadr" w:hAnsi="IRBadr" w:cs="IRBadr"/>
          <w:rtl/>
        </w:rPr>
        <w:t>معقول است</w:t>
      </w:r>
      <w:r w:rsidR="00DD3960">
        <w:rPr>
          <w:rFonts w:ascii="IRBadr" w:hAnsi="IRBadr" w:cs="IRBadr" w:hint="cs"/>
          <w:rtl/>
        </w:rPr>
        <w:t xml:space="preserve"> و</w:t>
      </w:r>
      <w:r w:rsidRPr="00DD3960">
        <w:rPr>
          <w:rFonts w:ascii="IRBadr" w:hAnsi="IRBadr" w:cs="IRBadr"/>
          <w:rtl/>
        </w:rPr>
        <w:t xml:space="preserve"> منعی در آن نیست.</w:t>
      </w:r>
    </w:p>
    <w:p w:rsidR="0013694F" w:rsidRDefault="0013694F" w:rsidP="0013694F">
      <w:pPr>
        <w:pStyle w:val="Heading2"/>
        <w:rPr>
          <w:rtl/>
        </w:rPr>
      </w:pPr>
      <w:bookmarkStart w:id="5" w:name="_Toc433298535"/>
      <w:r>
        <w:rPr>
          <w:rFonts w:hint="cs"/>
          <w:rtl/>
        </w:rPr>
        <w:t>تشریح بحث</w:t>
      </w:r>
      <w:bookmarkEnd w:id="5"/>
    </w:p>
    <w:p w:rsidR="00DD3960" w:rsidRDefault="00B02500" w:rsidP="00DD3960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گفته‌شده</w:t>
      </w:r>
      <w:r w:rsidR="00D65C58" w:rsidRPr="00DD3960">
        <w:rPr>
          <w:rFonts w:ascii="IRBadr" w:hAnsi="IRBadr" w:cs="IRBadr"/>
          <w:rtl/>
        </w:rPr>
        <w:t xml:space="preserve"> که این موجودات عالم</w:t>
      </w:r>
      <w:r w:rsidR="00DD3960">
        <w:rPr>
          <w:rFonts w:ascii="IRBadr" w:hAnsi="IRBadr" w:cs="IRBadr" w:hint="cs"/>
          <w:rtl/>
        </w:rPr>
        <w:t>،</w:t>
      </w:r>
      <w:r w:rsidR="00D65C58" w:rsidRPr="00DD3960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بنا بر</w:t>
      </w:r>
      <w:r w:rsidR="00D65C58" w:rsidRPr="00DD3960">
        <w:rPr>
          <w:rFonts w:ascii="IRBadr" w:hAnsi="IRBadr" w:cs="IRBadr"/>
          <w:rtl/>
        </w:rPr>
        <w:t xml:space="preserve"> نظریه اصاله وجود</w:t>
      </w:r>
      <w:r w:rsidR="00DD3960">
        <w:rPr>
          <w:rFonts w:ascii="IRBadr" w:hAnsi="IRBadr" w:cs="IRBadr" w:hint="cs"/>
          <w:rtl/>
        </w:rPr>
        <w:t>،</w:t>
      </w:r>
      <w:r w:rsidR="00D65C58" w:rsidRPr="00DD3960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ترکیب‌شده</w:t>
      </w:r>
      <w:r w:rsidR="00D65C58" w:rsidRPr="00DD3960">
        <w:rPr>
          <w:rFonts w:ascii="IRBadr" w:hAnsi="IRBadr" w:cs="IRBadr"/>
          <w:rtl/>
        </w:rPr>
        <w:t xml:space="preserve"> از وجود و ماهیت</w:t>
      </w:r>
      <w:r w:rsidR="00DD3960">
        <w:rPr>
          <w:rFonts w:ascii="IRBadr" w:hAnsi="IRBadr" w:cs="IRBadr" w:hint="cs"/>
          <w:rtl/>
        </w:rPr>
        <w:t xml:space="preserve"> هستند</w:t>
      </w:r>
      <w:r w:rsidR="00D65C58" w:rsidRPr="00DD3960">
        <w:rPr>
          <w:rFonts w:ascii="IRBadr" w:hAnsi="IRBadr" w:cs="IRBadr"/>
          <w:rtl/>
        </w:rPr>
        <w:t>. ترکیب وجود و ماهیت هم قطعاً ترکیب اتحادی است، یعنی واقعاً در خارج یک وجود</w:t>
      </w:r>
      <w:r w:rsidR="00DD3960">
        <w:rPr>
          <w:rFonts w:ascii="IRBadr" w:hAnsi="IRBadr" w:cs="IRBadr" w:hint="cs"/>
          <w:rtl/>
        </w:rPr>
        <w:t xml:space="preserve"> موجود</w:t>
      </w:r>
      <w:r w:rsidR="00D65C58" w:rsidRPr="00DD3960">
        <w:rPr>
          <w:rFonts w:ascii="IRBadr" w:hAnsi="IRBadr" w:cs="IRBadr"/>
          <w:rtl/>
        </w:rPr>
        <w:t xml:space="preserve"> است، </w:t>
      </w:r>
      <w:r w:rsidR="00DD3960">
        <w:rPr>
          <w:rFonts w:ascii="IRBadr" w:hAnsi="IRBadr" w:cs="IRBadr" w:hint="cs"/>
          <w:rtl/>
        </w:rPr>
        <w:t xml:space="preserve">و هر دو شیء </w:t>
      </w:r>
      <w:r>
        <w:rPr>
          <w:rFonts w:ascii="IRBadr" w:hAnsi="IRBadr" w:cs="IRBadr"/>
          <w:rtl/>
        </w:rPr>
        <w:t>یک‌چیز</w:t>
      </w:r>
      <w:r w:rsidR="00D65C58" w:rsidRPr="00DD3960">
        <w:rPr>
          <w:rFonts w:ascii="IRBadr" w:hAnsi="IRBadr" w:cs="IRBadr"/>
          <w:rtl/>
        </w:rPr>
        <w:t xml:space="preserve"> است. این اولاً، و ماهیت با آن تحلیلی</w:t>
      </w:r>
      <w:r w:rsidR="00DD3960">
        <w:rPr>
          <w:rFonts w:ascii="IRBadr" w:hAnsi="IRBadr" w:cs="IRBadr"/>
          <w:rtl/>
        </w:rPr>
        <w:t xml:space="preserve"> که </w:t>
      </w:r>
      <w:r w:rsidR="007F243C">
        <w:rPr>
          <w:rFonts w:ascii="IRBadr" w:hAnsi="IRBadr" w:cs="IRBadr"/>
          <w:rtl/>
        </w:rPr>
        <w:t>ملأ</w:t>
      </w:r>
      <w:r w:rsidR="00D65C58" w:rsidRPr="00DD3960">
        <w:rPr>
          <w:rFonts w:ascii="IRBadr" w:hAnsi="IRBadr" w:cs="IRBadr"/>
          <w:rtl/>
        </w:rPr>
        <w:t xml:space="preserve"> صدرا از آن ارائه کرده است، </w:t>
      </w:r>
      <w:r>
        <w:rPr>
          <w:rFonts w:ascii="IRBadr" w:hAnsi="IRBadr" w:cs="IRBadr"/>
          <w:rtl/>
        </w:rPr>
        <w:t>درواقع</w:t>
      </w:r>
      <w:r w:rsidR="00D65C58" w:rsidRPr="00DD3960">
        <w:rPr>
          <w:rFonts w:ascii="IRBadr" w:hAnsi="IRBadr" w:cs="IRBadr"/>
          <w:rtl/>
        </w:rPr>
        <w:t xml:space="preserve"> یک امر عدمی </w:t>
      </w:r>
      <w:r w:rsidR="00DD3960">
        <w:rPr>
          <w:rFonts w:ascii="IRBadr" w:hAnsi="IRBadr" w:cs="IRBadr" w:hint="cs"/>
          <w:rtl/>
        </w:rPr>
        <w:t>و</w:t>
      </w:r>
      <w:r w:rsidR="00D65C58" w:rsidRPr="00DD3960">
        <w:rPr>
          <w:rFonts w:ascii="IRBadr" w:hAnsi="IRBadr" w:cs="IRBadr"/>
          <w:rtl/>
        </w:rPr>
        <w:t xml:space="preserve"> حد است. ماهیت حقیقتش حد و وجود است. حد هم </w:t>
      </w:r>
      <w:r>
        <w:rPr>
          <w:rFonts w:ascii="IRBadr" w:hAnsi="IRBadr" w:cs="IRBadr"/>
          <w:rtl/>
        </w:rPr>
        <w:t>درواقع</w:t>
      </w:r>
      <w:r w:rsidR="00D65C58" w:rsidRPr="00DD3960">
        <w:rPr>
          <w:rFonts w:ascii="IRBadr" w:hAnsi="IRBadr" w:cs="IRBadr"/>
          <w:rtl/>
        </w:rPr>
        <w:t xml:space="preserve"> همان عدم نسبی است نه عدم مطلق.</w:t>
      </w:r>
    </w:p>
    <w:p w:rsidR="0013694F" w:rsidRDefault="00D65C58" w:rsidP="0013694F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>این یک نکته</w:t>
      </w:r>
      <w:r w:rsidR="0013694F">
        <w:rPr>
          <w:rFonts w:ascii="IRBadr" w:hAnsi="IRBadr" w:cs="IRBadr" w:hint="cs"/>
          <w:rtl/>
        </w:rPr>
        <w:t xml:space="preserve"> است</w:t>
      </w:r>
      <w:r w:rsidRPr="00DD3960">
        <w:rPr>
          <w:rFonts w:ascii="IRBadr" w:hAnsi="IRBadr" w:cs="IRBadr"/>
          <w:rtl/>
        </w:rPr>
        <w:t xml:space="preserve"> که</w:t>
      </w:r>
      <w:r w:rsidR="007F243C">
        <w:rPr>
          <w:rFonts w:ascii="IRBadr" w:hAnsi="IRBadr" w:cs="IRBadr"/>
          <w:rtl/>
        </w:rPr>
        <w:t xml:space="preserve"> </w:t>
      </w:r>
      <w:r w:rsidR="0013694F">
        <w:rPr>
          <w:rFonts w:ascii="IRBadr" w:hAnsi="IRBadr" w:cs="IRBadr" w:hint="cs"/>
          <w:rtl/>
        </w:rPr>
        <w:t xml:space="preserve">لازم است </w:t>
      </w:r>
      <w:r w:rsidRPr="00DD3960">
        <w:rPr>
          <w:rFonts w:ascii="IRBadr" w:hAnsi="IRBadr" w:cs="IRBadr"/>
          <w:rtl/>
        </w:rPr>
        <w:t>در این جواب سوم به آن توجه داشته باشید و به لحاظ فلسفی</w:t>
      </w:r>
      <w:r w:rsidR="0013694F" w:rsidRPr="0013694F">
        <w:rPr>
          <w:rFonts w:ascii="IRBadr" w:hAnsi="IRBadr" w:cs="IRBadr"/>
          <w:rtl/>
        </w:rPr>
        <w:t xml:space="preserve"> </w:t>
      </w:r>
      <w:r w:rsidR="00B02500">
        <w:rPr>
          <w:rFonts w:ascii="IRBadr" w:hAnsi="IRBadr" w:cs="IRBadr"/>
          <w:rtl/>
        </w:rPr>
        <w:t>قابل‌پیگیری</w:t>
      </w:r>
      <w:r w:rsidR="0013694F" w:rsidRPr="00DD3960">
        <w:rPr>
          <w:rFonts w:ascii="IRBadr" w:hAnsi="IRBadr" w:cs="IRBadr"/>
          <w:rtl/>
        </w:rPr>
        <w:t xml:space="preserve"> بیشتر است</w:t>
      </w:r>
      <w:r w:rsidRPr="00DD3960">
        <w:rPr>
          <w:rFonts w:ascii="IRBadr" w:hAnsi="IRBadr" w:cs="IRBadr"/>
          <w:rtl/>
        </w:rPr>
        <w:t>.</w:t>
      </w:r>
    </w:p>
    <w:p w:rsidR="0013694F" w:rsidRDefault="0013694F" w:rsidP="0013694F">
      <w:pPr>
        <w:pStyle w:val="Heading2"/>
        <w:rPr>
          <w:rtl/>
        </w:rPr>
      </w:pPr>
      <w:bookmarkStart w:id="6" w:name="_Toc433298536"/>
      <w:r>
        <w:rPr>
          <w:rFonts w:hint="cs"/>
          <w:rtl/>
        </w:rPr>
        <w:t>حقیقت حرکت</w:t>
      </w:r>
      <w:bookmarkEnd w:id="6"/>
    </w:p>
    <w:p w:rsidR="0013694F" w:rsidRDefault="00D65C58" w:rsidP="0013694F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 اما نکته دوم که مهم‌تر است</w:t>
      </w:r>
      <w:r w:rsidR="0013694F">
        <w:rPr>
          <w:rFonts w:ascii="IRBadr" w:hAnsi="IRBadr" w:cs="IRBadr" w:hint="cs"/>
          <w:rtl/>
        </w:rPr>
        <w:t>،</w:t>
      </w:r>
      <w:r w:rsidR="007F243C">
        <w:rPr>
          <w:rFonts w:ascii="IRBadr" w:hAnsi="IRBadr" w:cs="IRBadr"/>
          <w:rtl/>
        </w:rPr>
        <w:t xml:space="preserve"> ا</w:t>
      </w:r>
      <w:r w:rsidR="007F243C">
        <w:rPr>
          <w:rFonts w:ascii="IRBadr" w:hAnsi="IRBadr" w:cs="IRBadr" w:hint="cs"/>
          <w:rtl/>
        </w:rPr>
        <w:t>ی</w:t>
      </w:r>
      <w:r w:rsidR="007F243C">
        <w:rPr>
          <w:rFonts w:ascii="IRBadr" w:hAnsi="IRBadr" w:cs="IRBadr" w:hint="eastAsia"/>
          <w:rtl/>
        </w:rPr>
        <w:t>ن</w:t>
      </w:r>
      <w:r w:rsidRPr="00DD3960">
        <w:rPr>
          <w:rFonts w:ascii="IRBadr" w:hAnsi="IRBadr" w:cs="IRBadr"/>
          <w:rtl/>
        </w:rPr>
        <w:t xml:space="preserve"> است که </w:t>
      </w:r>
      <w:r w:rsidR="0013694F" w:rsidRPr="00DD3960">
        <w:rPr>
          <w:rFonts w:ascii="IRBadr" w:hAnsi="IRBadr" w:cs="IRBadr"/>
          <w:rtl/>
        </w:rPr>
        <w:t xml:space="preserve">اگر </w:t>
      </w:r>
      <w:r w:rsidR="0013694F">
        <w:rPr>
          <w:rFonts w:ascii="IRBadr" w:hAnsi="IRBadr" w:cs="IRBadr" w:hint="cs"/>
          <w:rtl/>
        </w:rPr>
        <w:t xml:space="preserve">به </w:t>
      </w:r>
      <w:r w:rsidRPr="00DD3960">
        <w:rPr>
          <w:rFonts w:ascii="IRBadr" w:hAnsi="IRBadr" w:cs="IRBadr"/>
          <w:rtl/>
        </w:rPr>
        <w:t xml:space="preserve">واقعیت حرکت </w:t>
      </w:r>
      <w:r w:rsidR="0013694F" w:rsidRPr="00DD3960">
        <w:rPr>
          <w:rFonts w:ascii="IRBadr" w:hAnsi="IRBadr" w:cs="IRBadr"/>
          <w:rtl/>
        </w:rPr>
        <w:t xml:space="preserve">دقت </w:t>
      </w:r>
      <w:r w:rsidRPr="00DD3960">
        <w:rPr>
          <w:rFonts w:ascii="IRBadr" w:hAnsi="IRBadr" w:cs="IRBadr"/>
          <w:rtl/>
        </w:rPr>
        <w:t>کنید، نکات خوبی</w:t>
      </w:r>
      <w:r w:rsidR="0013694F">
        <w:rPr>
          <w:rFonts w:ascii="IRBadr" w:hAnsi="IRBadr" w:cs="IRBadr"/>
          <w:rtl/>
        </w:rPr>
        <w:t xml:space="preserve"> به دست</w:t>
      </w:r>
      <w:r w:rsidRPr="00DD3960">
        <w:rPr>
          <w:rFonts w:ascii="IRBadr" w:hAnsi="IRBadr" w:cs="IRBadr"/>
          <w:rtl/>
        </w:rPr>
        <w:t xml:space="preserve"> می‌آید. حرکت </w:t>
      </w:r>
      <w:r w:rsidR="00B02500">
        <w:rPr>
          <w:rFonts w:ascii="IRBadr" w:hAnsi="IRBadr" w:cs="IRBadr"/>
          <w:rtl/>
        </w:rPr>
        <w:t>ازلحاظ</w:t>
      </w:r>
      <w:r w:rsidRPr="00DD3960">
        <w:rPr>
          <w:rFonts w:ascii="IRBadr" w:hAnsi="IRBadr" w:cs="IRBadr"/>
          <w:rtl/>
        </w:rPr>
        <w:t xml:space="preserve"> فلسفی نحوه وجود است.</w:t>
      </w:r>
    </w:p>
    <w:p w:rsidR="0013694F" w:rsidRDefault="00D65C58" w:rsidP="0013694F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یعنی </w:t>
      </w:r>
      <w:r w:rsidR="00B02500">
        <w:rPr>
          <w:rFonts w:ascii="IRBadr" w:hAnsi="IRBadr" w:cs="IRBadr"/>
          <w:rtl/>
        </w:rPr>
        <w:t>درواقع</w:t>
      </w:r>
      <w:r w:rsidRPr="00DD3960">
        <w:rPr>
          <w:rFonts w:ascii="IRBadr" w:hAnsi="IRBadr" w:cs="IRBadr"/>
          <w:rtl/>
        </w:rPr>
        <w:t xml:space="preserve"> گاهی است که این وجودات یا ماهیات قار و مستقر هستند. </w:t>
      </w:r>
      <w:r w:rsidR="00B02500">
        <w:rPr>
          <w:rFonts w:ascii="IRBadr" w:hAnsi="IRBadr" w:cs="IRBadr"/>
          <w:rtl/>
        </w:rPr>
        <w:t>مثل‌اینکه</w:t>
      </w:r>
      <w:r w:rsidRPr="00DD3960">
        <w:rPr>
          <w:rFonts w:ascii="IRBadr" w:hAnsi="IRBadr" w:cs="IRBadr"/>
          <w:rtl/>
        </w:rPr>
        <w:t xml:space="preserve"> من نشستم روی این صندلی </w:t>
      </w:r>
      <w:r w:rsidR="0013694F">
        <w:rPr>
          <w:rFonts w:ascii="IRBadr" w:hAnsi="IRBadr" w:cs="IRBadr" w:hint="cs"/>
          <w:rtl/>
        </w:rPr>
        <w:t xml:space="preserve">و </w:t>
      </w:r>
      <w:r w:rsidRPr="00DD3960">
        <w:rPr>
          <w:rFonts w:ascii="IRBadr" w:hAnsi="IRBadr" w:cs="IRBadr"/>
          <w:rtl/>
        </w:rPr>
        <w:t>این قالی یک قرار اینی دارد. همه ما که نشستیم</w:t>
      </w:r>
      <w:r w:rsidR="0013694F">
        <w:rPr>
          <w:rFonts w:ascii="IRBadr" w:hAnsi="IRBadr" w:cs="IRBadr" w:hint="cs"/>
          <w:rtl/>
        </w:rPr>
        <w:t>،</w:t>
      </w:r>
      <w:r w:rsidRPr="00DD3960">
        <w:rPr>
          <w:rFonts w:ascii="IRBadr" w:hAnsi="IRBadr" w:cs="IRBadr"/>
          <w:rtl/>
        </w:rPr>
        <w:t xml:space="preserve"> موجودات متحیض </w:t>
      </w:r>
      <w:r w:rsidR="0013694F">
        <w:rPr>
          <w:rFonts w:ascii="IRBadr" w:hAnsi="IRBadr" w:cs="IRBadr" w:hint="cs"/>
          <w:rtl/>
        </w:rPr>
        <w:t>و</w:t>
      </w:r>
      <w:r w:rsidRPr="00DD3960">
        <w:rPr>
          <w:rFonts w:ascii="IRBadr" w:hAnsi="IRBadr" w:cs="IRBadr"/>
          <w:rtl/>
        </w:rPr>
        <w:t xml:space="preserve"> جسم هستیم و مکان و مقوله این داریم.</w:t>
      </w:r>
    </w:p>
    <w:p w:rsidR="0013694F" w:rsidRDefault="0013694F" w:rsidP="0013694F">
      <w:pPr>
        <w:pStyle w:val="Heading2"/>
        <w:rPr>
          <w:rtl/>
        </w:rPr>
      </w:pPr>
      <w:bookmarkStart w:id="7" w:name="_Toc433298537"/>
      <w:r>
        <w:rPr>
          <w:rFonts w:hint="cs"/>
          <w:rtl/>
        </w:rPr>
        <w:t>انواع حرکت</w:t>
      </w:r>
      <w:bookmarkEnd w:id="7"/>
    </w:p>
    <w:p w:rsidR="0013694F" w:rsidRDefault="00D65C58" w:rsidP="0013694F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 منتها این گاهی ثابت </w:t>
      </w:r>
      <w:r w:rsidR="0013694F">
        <w:rPr>
          <w:rFonts w:ascii="IRBadr" w:hAnsi="IRBadr" w:cs="IRBadr" w:hint="cs"/>
          <w:rtl/>
        </w:rPr>
        <w:t>و</w:t>
      </w:r>
      <w:r w:rsidRPr="00DD3960">
        <w:rPr>
          <w:rFonts w:ascii="IRBadr" w:hAnsi="IRBadr" w:cs="IRBadr"/>
          <w:rtl/>
        </w:rPr>
        <w:t xml:space="preserve"> قار است، </w:t>
      </w:r>
      <w:r w:rsidR="0013694F">
        <w:rPr>
          <w:rFonts w:ascii="IRBadr" w:hAnsi="IRBadr" w:cs="IRBadr" w:hint="cs"/>
          <w:rtl/>
        </w:rPr>
        <w:t xml:space="preserve">مانند اینکه </w:t>
      </w:r>
      <w:r w:rsidR="00B02500">
        <w:rPr>
          <w:rFonts w:ascii="IRBadr" w:hAnsi="IRBadr" w:cs="IRBadr"/>
          <w:rtl/>
        </w:rPr>
        <w:t>الآن</w:t>
      </w:r>
      <w:r w:rsidRPr="00DD3960">
        <w:rPr>
          <w:rFonts w:ascii="IRBadr" w:hAnsi="IRBadr" w:cs="IRBadr"/>
          <w:rtl/>
        </w:rPr>
        <w:t xml:space="preserve"> نشستیم، گاهی همین</w:t>
      </w:r>
      <w:r w:rsidR="0013694F">
        <w:rPr>
          <w:rFonts w:ascii="IRBadr" w:hAnsi="IRBadr" w:cs="IRBadr"/>
          <w:rtl/>
        </w:rPr>
        <w:t xml:space="preserve"> </w:t>
      </w:r>
      <w:r w:rsidR="0013694F">
        <w:rPr>
          <w:rFonts w:ascii="IRBadr" w:hAnsi="IRBadr" w:cs="IRBadr" w:hint="cs"/>
          <w:rtl/>
        </w:rPr>
        <w:t>حالت</w:t>
      </w:r>
      <w:r w:rsidR="007F243C">
        <w:rPr>
          <w:rFonts w:ascii="IRBadr" w:hAnsi="IRBadr" w:cs="IRBadr"/>
          <w:rtl/>
        </w:rPr>
        <w:t xml:space="preserve"> </w:t>
      </w:r>
      <w:r w:rsidR="00B02500">
        <w:rPr>
          <w:rFonts w:ascii="IRBadr" w:hAnsi="IRBadr" w:cs="IRBadr"/>
          <w:rtl/>
        </w:rPr>
        <w:t>غیرمستقر</w:t>
      </w:r>
      <w:r w:rsidR="0013694F" w:rsidRPr="0013694F">
        <w:rPr>
          <w:rFonts w:ascii="IRBadr" w:hAnsi="IRBadr" w:cs="IRBadr"/>
          <w:rtl/>
        </w:rPr>
        <w:t xml:space="preserve"> </w:t>
      </w:r>
      <w:r w:rsidR="0013694F" w:rsidRPr="00DD3960">
        <w:rPr>
          <w:rFonts w:ascii="IRBadr" w:hAnsi="IRBadr" w:cs="IRBadr"/>
          <w:rtl/>
        </w:rPr>
        <w:t>می‌شود</w:t>
      </w:r>
      <w:r w:rsidRPr="00DD3960">
        <w:rPr>
          <w:rFonts w:ascii="IRBadr" w:hAnsi="IRBadr" w:cs="IRBadr"/>
          <w:rtl/>
        </w:rPr>
        <w:t xml:space="preserve">، برای اینکه عین وجود غیر قار </w:t>
      </w:r>
      <w:r w:rsidR="0013694F">
        <w:rPr>
          <w:rFonts w:ascii="IRBadr" w:hAnsi="IRBadr" w:cs="IRBadr" w:hint="cs"/>
          <w:rtl/>
        </w:rPr>
        <w:t>و</w:t>
      </w:r>
      <w:r w:rsidRPr="00DD3960">
        <w:rPr>
          <w:rFonts w:ascii="IRBadr" w:hAnsi="IRBadr" w:cs="IRBadr"/>
          <w:rtl/>
        </w:rPr>
        <w:t xml:space="preserve"> حرکتی شد، </w:t>
      </w:r>
      <w:r w:rsidR="0013694F">
        <w:rPr>
          <w:rFonts w:ascii="IRBadr" w:hAnsi="IRBadr" w:cs="IRBadr" w:hint="cs"/>
          <w:rtl/>
        </w:rPr>
        <w:t xml:space="preserve">در حقیقت </w:t>
      </w:r>
      <w:r w:rsidRPr="00DD3960">
        <w:rPr>
          <w:rFonts w:ascii="IRBadr" w:hAnsi="IRBadr" w:cs="IRBadr"/>
          <w:rtl/>
        </w:rPr>
        <w:t>حرکت همان وجود غیر قار است.</w:t>
      </w:r>
    </w:p>
    <w:p w:rsidR="0013694F" w:rsidRDefault="00D65C58" w:rsidP="0013694F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>یعنی نوعی از وجود</w:t>
      </w:r>
      <w:r w:rsidR="0013694F">
        <w:rPr>
          <w:rFonts w:ascii="IRBadr" w:hAnsi="IRBadr" w:cs="IRBadr" w:hint="cs"/>
          <w:rtl/>
        </w:rPr>
        <w:t xml:space="preserve"> برای آن وجود</w:t>
      </w:r>
      <w:r w:rsidR="007F243C">
        <w:rPr>
          <w:rFonts w:ascii="IRBadr" w:hAnsi="IRBadr" w:cs="IRBadr"/>
          <w:rtl/>
        </w:rPr>
        <w:t xml:space="preserve"> </w:t>
      </w:r>
      <w:r w:rsidRPr="00DD3960">
        <w:rPr>
          <w:rFonts w:ascii="IRBadr" w:hAnsi="IRBadr" w:cs="IRBadr"/>
          <w:rtl/>
        </w:rPr>
        <w:t xml:space="preserve">دارد که آن هم </w:t>
      </w:r>
      <w:r w:rsidR="0013694F" w:rsidRPr="00DD3960">
        <w:rPr>
          <w:rFonts w:ascii="IRBadr" w:hAnsi="IRBadr" w:cs="IRBadr"/>
          <w:rtl/>
        </w:rPr>
        <w:t>مثل این</w:t>
      </w:r>
      <w:r w:rsidR="0013694F" w:rsidRPr="00DD3960">
        <w:rPr>
          <w:rFonts w:ascii="IRBadr" w:hAnsi="IRBadr" w:cs="IRBadr"/>
          <w:rtl/>
        </w:rPr>
        <w:t xml:space="preserve"> </w:t>
      </w:r>
      <w:r w:rsidRPr="00DD3960">
        <w:rPr>
          <w:rFonts w:ascii="IRBadr" w:hAnsi="IRBadr" w:cs="IRBadr"/>
          <w:rtl/>
        </w:rPr>
        <w:t>یک ماهیتی دارد.</w:t>
      </w:r>
    </w:p>
    <w:p w:rsidR="0013694F" w:rsidRDefault="00B02500" w:rsidP="0013694F">
      <w:pPr>
        <w:pStyle w:val="Heading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13694F" w:rsidRDefault="0013694F" w:rsidP="0013694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لذا در </w:t>
      </w:r>
      <w:r>
        <w:rPr>
          <w:rFonts w:ascii="IRBadr" w:hAnsi="IRBadr" w:cs="IRBadr"/>
          <w:rtl/>
        </w:rPr>
        <w:t>عدم الق</w:t>
      </w:r>
      <w:r w:rsidR="00D65C58" w:rsidRPr="00DD3960">
        <w:rPr>
          <w:rFonts w:ascii="IRBadr" w:hAnsi="IRBadr" w:cs="IRBadr"/>
          <w:rtl/>
        </w:rPr>
        <w:t>ار وقتی می‌گوید حرکت می‌کند</w:t>
      </w:r>
      <w:r>
        <w:rPr>
          <w:rFonts w:ascii="IRBadr" w:hAnsi="IRBadr" w:cs="IRBadr" w:hint="cs"/>
          <w:rtl/>
        </w:rPr>
        <w:t>،</w:t>
      </w:r>
      <w:r w:rsidR="007F243C">
        <w:rPr>
          <w:rFonts w:ascii="IRBadr" w:hAnsi="IRBadr" w:cs="IRBadr"/>
          <w:rtl/>
        </w:rPr>
        <w:t xml:space="preserve"> او</w:t>
      </w:r>
      <w:r>
        <w:rPr>
          <w:rFonts w:ascii="IRBadr" w:hAnsi="IRBadr" w:cs="IRBadr" w:hint="cs"/>
          <w:rtl/>
        </w:rPr>
        <w:t xml:space="preserve"> در حال</w:t>
      </w:r>
      <w:r w:rsidR="00D65C58" w:rsidRPr="00DD3960">
        <w:rPr>
          <w:rFonts w:ascii="IRBadr" w:hAnsi="IRBadr" w:cs="IRBadr"/>
          <w:rtl/>
        </w:rPr>
        <w:t xml:space="preserve"> تغییر </w:t>
      </w:r>
      <w:r>
        <w:rPr>
          <w:rFonts w:ascii="IRBadr" w:hAnsi="IRBadr" w:cs="IRBadr" w:hint="cs"/>
          <w:rtl/>
        </w:rPr>
        <w:t>است</w:t>
      </w:r>
      <w:r w:rsidR="00D65C58" w:rsidRPr="00DD3960">
        <w:rPr>
          <w:rFonts w:ascii="IRBadr" w:hAnsi="IRBadr" w:cs="IRBadr"/>
          <w:rtl/>
        </w:rPr>
        <w:t xml:space="preserve">، به خاطر اینکه وجود اینی او غیر قار است. این متقوم به قوه و فعل است، </w:t>
      </w:r>
      <w:r w:rsidR="00B02500">
        <w:rPr>
          <w:rFonts w:ascii="IRBadr" w:hAnsi="IRBadr" w:cs="IRBadr"/>
          <w:rtl/>
        </w:rPr>
        <w:t>همان‌طور</w:t>
      </w:r>
      <w:r w:rsidR="00D65C58" w:rsidRPr="00DD3960">
        <w:rPr>
          <w:rFonts w:ascii="IRBadr" w:hAnsi="IRBadr" w:cs="IRBadr"/>
          <w:rtl/>
        </w:rPr>
        <w:t xml:space="preserve"> که در فلسفه خواندید. </w:t>
      </w:r>
      <w:r w:rsidR="00B02500">
        <w:rPr>
          <w:rFonts w:ascii="IRBadr" w:hAnsi="IRBadr" w:cs="IRBadr" w:hint="cs"/>
          <w:rtl/>
        </w:rPr>
        <w:t>بنابراین</w:t>
      </w:r>
      <w:r>
        <w:rPr>
          <w:rFonts w:ascii="IRBadr" w:hAnsi="IRBadr" w:cs="IRBadr" w:hint="cs"/>
          <w:rtl/>
        </w:rPr>
        <w:t xml:space="preserve"> </w:t>
      </w:r>
      <w:r w:rsidR="00D65C58" w:rsidRPr="00DD3960">
        <w:rPr>
          <w:rFonts w:ascii="IRBadr" w:hAnsi="IRBadr" w:cs="IRBadr"/>
          <w:rtl/>
        </w:rPr>
        <w:t xml:space="preserve">حرکت یعنی خروج از قوه الی الفعل، تعبیری که در فلسفه </w:t>
      </w:r>
      <w:r>
        <w:rPr>
          <w:rFonts w:ascii="IRBadr" w:hAnsi="IRBadr" w:cs="IRBadr" w:hint="cs"/>
          <w:rtl/>
        </w:rPr>
        <w:t xml:space="preserve">و </w:t>
      </w:r>
      <w:r w:rsidR="00B02500">
        <w:rPr>
          <w:rFonts w:ascii="IRBadr" w:hAnsi="IRBadr" w:cs="IRBadr" w:hint="cs"/>
          <w:rtl/>
        </w:rPr>
        <w:t>ازجمله</w:t>
      </w:r>
      <w:r>
        <w:rPr>
          <w:rFonts w:ascii="IRBadr" w:hAnsi="IRBadr" w:cs="IRBadr" w:hint="cs"/>
          <w:rtl/>
        </w:rPr>
        <w:t xml:space="preserve"> </w:t>
      </w:r>
      <w:r w:rsidR="00D65C58" w:rsidRPr="00DD3960">
        <w:rPr>
          <w:rFonts w:ascii="IRBadr" w:hAnsi="IRBadr" w:cs="IRBadr"/>
          <w:rtl/>
        </w:rPr>
        <w:t xml:space="preserve">اسفار </w:t>
      </w:r>
      <w:r w:rsidR="00B02500">
        <w:rPr>
          <w:rFonts w:ascii="IRBadr" w:hAnsi="IRBadr" w:cs="IRBadr" w:hint="cs"/>
          <w:rtl/>
        </w:rPr>
        <w:t>ذکرشده</w:t>
      </w:r>
      <w:r>
        <w:rPr>
          <w:rFonts w:ascii="IRBadr" w:hAnsi="IRBadr" w:cs="IRBadr" w:hint="cs"/>
          <w:rtl/>
        </w:rPr>
        <w:t xml:space="preserve"> همین است.</w:t>
      </w:r>
    </w:p>
    <w:p w:rsidR="0013694F" w:rsidRDefault="00D65C58" w:rsidP="0013694F">
      <w:pPr>
        <w:spacing w:line="360" w:lineRule="auto"/>
        <w:ind w:firstLine="0"/>
        <w:rPr>
          <w:rFonts w:ascii="IRBadr" w:hAnsi="IRBadr" w:cs="IRBadr" w:hint="cs"/>
          <w:rtl/>
        </w:rPr>
      </w:pPr>
      <w:r w:rsidRPr="00DD3960">
        <w:rPr>
          <w:rFonts w:ascii="IRBadr" w:hAnsi="IRBadr" w:cs="IRBadr"/>
          <w:rtl/>
        </w:rPr>
        <w:t xml:space="preserve">بنابراین حرکت ذاتش این است که یک </w:t>
      </w:r>
      <w:r w:rsidR="00B02500">
        <w:rPr>
          <w:rFonts w:ascii="IRBadr" w:hAnsi="IRBadr" w:cs="IRBadr"/>
          <w:rtl/>
        </w:rPr>
        <w:t>نقطه‌ای</w:t>
      </w:r>
      <w:r w:rsidRPr="00DD3960">
        <w:rPr>
          <w:rFonts w:ascii="IRBadr" w:hAnsi="IRBadr" w:cs="IRBadr"/>
          <w:rtl/>
        </w:rPr>
        <w:t xml:space="preserve"> رها </w:t>
      </w:r>
      <w:r w:rsidR="0013694F">
        <w:rPr>
          <w:rFonts w:ascii="IRBadr" w:hAnsi="IRBadr" w:cs="IRBadr" w:hint="cs"/>
          <w:rtl/>
        </w:rPr>
        <w:t>کرده و</w:t>
      </w:r>
      <w:r w:rsidRPr="00DD3960">
        <w:rPr>
          <w:rFonts w:ascii="IRBadr" w:hAnsi="IRBadr" w:cs="IRBadr"/>
          <w:rtl/>
        </w:rPr>
        <w:t xml:space="preserve"> یک نقطه را درک می‌کند. رها کردن یک </w:t>
      </w:r>
      <w:r w:rsidR="00B02500">
        <w:rPr>
          <w:rFonts w:ascii="IRBadr" w:hAnsi="IRBadr" w:cs="IRBadr"/>
          <w:rtl/>
        </w:rPr>
        <w:t>نقطه‌ای</w:t>
      </w:r>
      <w:r w:rsidRPr="00DD3960">
        <w:rPr>
          <w:rFonts w:ascii="IRBadr" w:hAnsi="IRBadr" w:cs="IRBadr"/>
          <w:rtl/>
        </w:rPr>
        <w:t xml:space="preserve"> است، </w:t>
      </w:r>
      <w:r w:rsidR="0013694F">
        <w:rPr>
          <w:rFonts w:ascii="IRBadr" w:hAnsi="IRBadr" w:cs="IRBadr" w:hint="cs"/>
          <w:rtl/>
        </w:rPr>
        <w:t xml:space="preserve">در اینجا </w:t>
      </w:r>
      <w:r w:rsidR="00B02500">
        <w:rPr>
          <w:rFonts w:ascii="IRBadr" w:hAnsi="IRBadr" w:cs="IRBadr"/>
          <w:rtl/>
        </w:rPr>
        <w:t>الآن</w:t>
      </w:r>
      <w:r w:rsidRPr="00DD3960">
        <w:rPr>
          <w:rFonts w:ascii="IRBadr" w:hAnsi="IRBadr" w:cs="IRBadr"/>
          <w:rtl/>
        </w:rPr>
        <w:t xml:space="preserve"> بحثمان حرکت عینی </w:t>
      </w:r>
      <w:r w:rsidR="0013694F">
        <w:rPr>
          <w:rFonts w:ascii="IRBadr" w:hAnsi="IRBadr" w:cs="IRBadr" w:hint="cs"/>
          <w:rtl/>
        </w:rPr>
        <w:t>است</w:t>
      </w:r>
      <w:r w:rsidRPr="00DD3960">
        <w:rPr>
          <w:rFonts w:ascii="IRBadr" w:hAnsi="IRBadr" w:cs="IRBadr"/>
          <w:rtl/>
        </w:rPr>
        <w:t xml:space="preserve">. </w:t>
      </w:r>
      <w:r w:rsidR="0013694F">
        <w:rPr>
          <w:rFonts w:ascii="IRBadr" w:hAnsi="IRBadr" w:cs="IRBadr" w:hint="cs"/>
          <w:rtl/>
        </w:rPr>
        <w:t xml:space="preserve">و </w:t>
      </w:r>
      <w:r w:rsidRPr="00DD3960">
        <w:rPr>
          <w:rFonts w:ascii="IRBadr" w:hAnsi="IRBadr" w:cs="IRBadr"/>
          <w:rtl/>
        </w:rPr>
        <w:t xml:space="preserve">همین مکان غصبی و راه رفتن </w:t>
      </w:r>
      <w:r w:rsidR="0013694F" w:rsidRPr="00DD3960">
        <w:rPr>
          <w:rFonts w:ascii="IRBadr" w:hAnsi="IRBadr" w:cs="IRBadr"/>
          <w:rtl/>
        </w:rPr>
        <w:t>در حرکات عینیه در مقوله عین</w:t>
      </w:r>
      <w:r w:rsidR="0013694F">
        <w:rPr>
          <w:rFonts w:ascii="IRBadr" w:hAnsi="IRBadr" w:cs="IRBadr" w:hint="cs"/>
          <w:rtl/>
        </w:rPr>
        <w:t xml:space="preserve"> قرار دارد.</w:t>
      </w:r>
    </w:p>
    <w:p w:rsidR="007F243C" w:rsidRDefault="00B02500" w:rsidP="007F243C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7F243C" w:rsidRDefault="007F243C" w:rsidP="007F243C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پس در حقیقت</w:t>
      </w:r>
      <w:r w:rsidR="00D65C58" w:rsidRPr="00DD3960">
        <w:rPr>
          <w:rFonts w:ascii="IRBadr" w:hAnsi="IRBadr" w:cs="IRBadr"/>
          <w:rtl/>
        </w:rPr>
        <w:t xml:space="preserve"> گاهی است که ما روی نقطه خاصی تمرکز نداریم، کل این حرکت را می‌بینیم</w:t>
      </w:r>
      <w:r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 xml:space="preserve">و </w:t>
      </w:r>
      <w:r w:rsidR="00B02500">
        <w:rPr>
          <w:rFonts w:ascii="IRBadr" w:hAnsi="IRBadr" w:cs="IRBadr"/>
          <w:rtl/>
        </w:rPr>
        <w:t>می‌گوییم</w:t>
      </w:r>
      <w:r w:rsidR="00D65C58" w:rsidRPr="00DD3960">
        <w:rPr>
          <w:rFonts w:ascii="IRBadr" w:hAnsi="IRBadr" w:cs="IRBadr"/>
          <w:rtl/>
        </w:rPr>
        <w:t xml:space="preserve"> این حرکت </w:t>
      </w:r>
      <w:r w:rsidR="00B02500">
        <w:rPr>
          <w:rFonts w:ascii="IRBadr" w:hAnsi="IRBadr" w:cs="IRBadr"/>
          <w:rtl/>
        </w:rPr>
        <w:t>درک‌های</w:t>
      </w:r>
      <w:r w:rsidR="00D65C58" w:rsidRPr="00DD3960">
        <w:rPr>
          <w:rFonts w:ascii="IRBadr" w:hAnsi="IRBadr" w:cs="IRBadr"/>
          <w:rtl/>
        </w:rPr>
        <w:t xml:space="preserve"> مستمر است. این حرکت یک </w:t>
      </w:r>
      <w:r w:rsidR="00B02500">
        <w:rPr>
          <w:rFonts w:ascii="IRBadr" w:hAnsi="IRBadr" w:cs="IRBadr"/>
          <w:rtl/>
        </w:rPr>
        <w:t>زنجیره‌ای</w:t>
      </w:r>
      <w:r w:rsidR="00D65C58" w:rsidRPr="00DD3960">
        <w:rPr>
          <w:rFonts w:ascii="IRBadr" w:hAnsi="IRBadr" w:cs="IRBadr"/>
          <w:rtl/>
        </w:rPr>
        <w:t xml:space="preserve"> است از ترک </w:t>
      </w:r>
      <w:r w:rsidR="00B02500">
        <w:rPr>
          <w:rFonts w:ascii="IRBadr" w:hAnsi="IRBadr" w:cs="IRBadr"/>
          <w:rtl/>
        </w:rPr>
        <w:t>نقطه‌ای</w:t>
      </w:r>
      <w:r w:rsidR="00D65C58" w:rsidRPr="00DD3960">
        <w:rPr>
          <w:rFonts w:ascii="IRBadr" w:hAnsi="IRBadr" w:cs="IRBadr"/>
          <w:rtl/>
        </w:rPr>
        <w:t xml:space="preserve"> و درک نقطه دیگر.</w:t>
      </w:r>
    </w:p>
    <w:p w:rsidR="007F243C" w:rsidRDefault="00D65C58" w:rsidP="007F243C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 اما گاهی است که به هر دلیلی </w:t>
      </w:r>
      <w:r w:rsidR="00B02500">
        <w:rPr>
          <w:rFonts w:ascii="IRBadr" w:hAnsi="IRBadr" w:cs="IRBadr"/>
          <w:rtl/>
        </w:rPr>
        <w:t>نقطه‌ای</w:t>
      </w:r>
      <w:r w:rsidRPr="00DD3960">
        <w:rPr>
          <w:rFonts w:ascii="IRBadr" w:hAnsi="IRBadr" w:cs="IRBadr"/>
          <w:rtl/>
        </w:rPr>
        <w:t xml:space="preserve"> را </w:t>
      </w:r>
      <w:r w:rsidR="00B02500">
        <w:rPr>
          <w:rFonts w:ascii="IRBadr" w:hAnsi="IRBadr" w:cs="IRBadr"/>
          <w:rtl/>
        </w:rPr>
        <w:t>موردعنایت</w:t>
      </w:r>
      <w:r w:rsidRPr="00DD3960">
        <w:rPr>
          <w:rFonts w:ascii="IRBadr" w:hAnsi="IRBadr" w:cs="IRBadr"/>
          <w:rtl/>
        </w:rPr>
        <w:t xml:space="preserve"> </w:t>
      </w:r>
      <w:r w:rsidR="00B02500">
        <w:rPr>
          <w:rFonts w:ascii="IRBadr" w:hAnsi="IRBadr" w:cs="IRBadr"/>
          <w:rtl/>
        </w:rPr>
        <w:t>قراردادیم</w:t>
      </w:r>
      <w:r w:rsidRPr="00DD3960">
        <w:rPr>
          <w:rFonts w:ascii="IRBadr" w:hAnsi="IRBadr" w:cs="IRBadr"/>
          <w:rtl/>
        </w:rPr>
        <w:t xml:space="preserve">. مثل ارض غصبیه، چون کل قالی غصب است، بیرون رفتن از قالی را نگاه می‌کنیم. آن یکی از این نقطه‌ها است. </w:t>
      </w:r>
      <w:r w:rsidR="00B02500">
        <w:rPr>
          <w:rFonts w:ascii="IRBadr" w:hAnsi="IRBadr" w:cs="IRBadr"/>
          <w:rtl/>
        </w:rPr>
        <w:t>الآن</w:t>
      </w:r>
      <w:r w:rsidRPr="00DD3960">
        <w:rPr>
          <w:rFonts w:ascii="IRBadr" w:hAnsi="IRBadr" w:cs="IRBadr"/>
          <w:rtl/>
        </w:rPr>
        <w:t xml:space="preserve"> </w:t>
      </w:r>
      <w:r w:rsidR="00B02500">
        <w:rPr>
          <w:rFonts w:ascii="IRBadr" w:hAnsi="IRBadr" w:cs="IRBadr"/>
          <w:rtl/>
        </w:rPr>
        <w:t>ازاینجاکه</w:t>
      </w:r>
      <w:r w:rsidR="007F243C">
        <w:rPr>
          <w:rFonts w:ascii="IRBadr" w:hAnsi="IRBadr" w:cs="IRBadr"/>
          <w:rtl/>
        </w:rPr>
        <w:t xml:space="preserve"> </w:t>
      </w:r>
      <w:r w:rsidR="007F243C">
        <w:rPr>
          <w:rFonts w:ascii="IRBadr" w:hAnsi="IRBadr" w:cs="IRBadr" w:hint="cs"/>
          <w:rtl/>
        </w:rPr>
        <w:t xml:space="preserve">بیرون </w:t>
      </w:r>
      <w:r w:rsidRPr="00DD3960">
        <w:rPr>
          <w:rFonts w:ascii="IRBadr" w:hAnsi="IRBadr" w:cs="IRBadr"/>
          <w:rtl/>
        </w:rPr>
        <w:t xml:space="preserve">می‌رود، این بیرون رفتن </w:t>
      </w:r>
      <w:r w:rsidR="00B02500">
        <w:rPr>
          <w:rFonts w:ascii="IRBadr" w:hAnsi="IRBadr" w:cs="IRBadr"/>
          <w:rtl/>
        </w:rPr>
        <w:t>ترک‌های</w:t>
      </w:r>
      <w:r w:rsidRPr="00DD3960">
        <w:rPr>
          <w:rFonts w:ascii="IRBadr" w:hAnsi="IRBadr" w:cs="IRBadr"/>
          <w:rtl/>
        </w:rPr>
        <w:t xml:space="preserve"> مستمر و </w:t>
      </w:r>
      <w:r w:rsidR="00B02500">
        <w:rPr>
          <w:rFonts w:ascii="IRBadr" w:hAnsi="IRBadr" w:cs="IRBadr"/>
          <w:rtl/>
        </w:rPr>
        <w:t>درک‌های</w:t>
      </w:r>
      <w:r w:rsidRPr="00DD3960">
        <w:rPr>
          <w:rFonts w:ascii="IRBadr" w:hAnsi="IRBadr" w:cs="IRBadr"/>
          <w:rtl/>
        </w:rPr>
        <w:t xml:space="preserve"> مستمر است تا </w:t>
      </w:r>
      <w:r w:rsidR="00B02500">
        <w:rPr>
          <w:rFonts w:ascii="IRBadr" w:hAnsi="IRBadr" w:cs="IRBadr"/>
          <w:rtl/>
        </w:rPr>
        <w:t>نقطه‌ای</w:t>
      </w:r>
      <w:r w:rsidRPr="00DD3960">
        <w:rPr>
          <w:rFonts w:ascii="IRBadr" w:hAnsi="IRBadr" w:cs="IRBadr"/>
          <w:rtl/>
        </w:rPr>
        <w:t xml:space="preserve"> که آنجا</w:t>
      </w:r>
      <w:r w:rsidR="007F243C">
        <w:rPr>
          <w:rFonts w:ascii="IRBadr" w:hAnsi="IRBadr" w:cs="IRBadr"/>
          <w:rtl/>
        </w:rPr>
        <w:t xml:space="preserve"> </w:t>
      </w:r>
      <w:r w:rsidRPr="00DD3960">
        <w:rPr>
          <w:rFonts w:ascii="IRBadr" w:hAnsi="IRBadr" w:cs="IRBadr"/>
          <w:rtl/>
        </w:rPr>
        <w:t>ترک قالی</w:t>
      </w:r>
      <w:r w:rsidR="007F243C" w:rsidRPr="007F243C">
        <w:rPr>
          <w:rFonts w:ascii="IRBadr" w:hAnsi="IRBadr" w:cs="IRBadr"/>
          <w:rtl/>
        </w:rPr>
        <w:t xml:space="preserve"> </w:t>
      </w:r>
      <w:r w:rsidR="007F243C" w:rsidRPr="00DD3960">
        <w:rPr>
          <w:rFonts w:ascii="IRBadr" w:hAnsi="IRBadr" w:cs="IRBadr"/>
          <w:rtl/>
        </w:rPr>
        <w:t>می‌شود</w:t>
      </w:r>
      <w:r w:rsidRPr="00DD3960">
        <w:rPr>
          <w:rFonts w:ascii="IRBadr" w:hAnsi="IRBadr" w:cs="IRBadr"/>
          <w:rtl/>
        </w:rPr>
        <w:t>، این واقعیت مسئله این است.</w:t>
      </w:r>
    </w:p>
    <w:p w:rsidR="007F243C" w:rsidRDefault="007F243C" w:rsidP="007F243C">
      <w:pPr>
        <w:pStyle w:val="Heading2"/>
        <w:rPr>
          <w:rtl/>
        </w:rPr>
      </w:pPr>
      <w:bookmarkStart w:id="8" w:name="_Toc433298540"/>
      <w:r>
        <w:rPr>
          <w:rFonts w:hint="cs"/>
          <w:rtl/>
        </w:rPr>
        <w:t>جایگاه ترک غصب</w:t>
      </w:r>
      <w:bookmarkEnd w:id="8"/>
    </w:p>
    <w:p w:rsidR="007F243C" w:rsidRDefault="00D65C58" w:rsidP="007F243C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 تقوم حرکت به این ترک و درک است.</w:t>
      </w:r>
      <w:r w:rsidR="007F243C">
        <w:rPr>
          <w:rFonts w:ascii="IRBadr" w:hAnsi="IRBadr" w:cs="IRBadr" w:hint="cs"/>
          <w:rtl/>
        </w:rPr>
        <w:t xml:space="preserve"> </w:t>
      </w:r>
      <w:r w:rsidR="00B02500">
        <w:rPr>
          <w:rFonts w:ascii="IRBadr" w:hAnsi="IRBadr" w:cs="IRBadr"/>
          <w:rtl/>
        </w:rPr>
        <w:t>نتیجه‌ای</w:t>
      </w:r>
      <w:r w:rsidRPr="00DD3960">
        <w:rPr>
          <w:rFonts w:ascii="IRBadr" w:hAnsi="IRBadr" w:cs="IRBadr"/>
          <w:rtl/>
        </w:rPr>
        <w:t>ن بحث</w:t>
      </w:r>
      <w:r w:rsidR="007F243C">
        <w:rPr>
          <w:rFonts w:ascii="IRBadr" w:hAnsi="IRBadr" w:cs="IRBadr" w:hint="cs"/>
          <w:rtl/>
        </w:rPr>
        <w:t>،</w:t>
      </w:r>
      <w:r w:rsidRPr="00DD3960">
        <w:rPr>
          <w:rFonts w:ascii="IRBadr" w:hAnsi="IRBadr" w:cs="IRBadr"/>
          <w:rtl/>
        </w:rPr>
        <w:t xml:space="preserve"> این</w:t>
      </w:r>
      <w:r w:rsidR="007F243C">
        <w:rPr>
          <w:rFonts w:ascii="IRBadr" w:hAnsi="IRBadr" w:cs="IRBadr"/>
          <w:rtl/>
        </w:rPr>
        <w:t xml:space="preserve"> است</w:t>
      </w:r>
      <w:r w:rsidR="007F243C">
        <w:rPr>
          <w:rFonts w:ascii="IRBadr" w:hAnsi="IRBadr" w:cs="IRBadr" w:hint="cs"/>
          <w:rtl/>
        </w:rPr>
        <w:t xml:space="preserve"> که</w:t>
      </w:r>
      <w:r w:rsidRPr="00DD3960">
        <w:rPr>
          <w:rFonts w:ascii="IRBadr" w:hAnsi="IRBadr" w:cs="IRBadr"/>
          <w:rtl/>
        </w:rPr>
        <w:t xml:space="preserve"> ترک غصب</w:t>
      </w:r>
      <w:r w:rsidR="007F243C">
        <w:rPr>
          <w:rFonts w:ascii="IRBadr" w:hAnsi="IRBadr" w:cs="IRBadr" w:hint="cs"/>
          <w:rtl/>
        </w:rPr>
        <w:t>،</w:t>
      </w:r>
      <w:r w:rsidRPr="00DD3960">
        <w:rPr>
          <w:rFonts w:ascii="IRBadr" w:hAnsi="IRBadr" w:cs="IRBadr"/>
          <w:rtl/>
        </w:rPr>
        <w:t xml:space="preserve"> زنجیره آخر است. </w:t>
      </w:r>
      <w:r w:rsidR="007F243C">
        <w:rPr>
          <w:rFonts w:ascii="IRBadr" w:hAnsi="IRBadr" w:cs="IRBadr" w:hint="cs"/>
          <w:rtl/>
        </w:rPr>
        <w:t xml:space="preserve">و </w:t>
      </w:r>
      <w:r w:rsidR="00B02500">
        <w:rPr>
          <w:rFonts w:ascii="IRBadr" w:hAnsi="IRBadr" w:cs="IRBadr"/>
          <w:rtl/>
        </w:rPr>
        <w:t>لحظه‌ای</w:t>
      </w:r>
      <w:r w:rsidRPr="00DD3960">
        <w:rPr>
          <w:rFonts w:ascii="IRBadr" w:hAnsi="IRBadr" w:cs="IRBadr"/>
          <w:rtl/>
        </w:rPr>
        <w:t xml:space="preserve"> است که قدم را برداشت. آن ترک و درک آخر است. بقیه ترک و </w:t>
      </w:r>
      <w:r w:rsidR="00B02500">
        <w:rPr>
          <w:rFonts w:ascii="IRBadr" w:hAnsi="IRBadr" w:cs="IRBadr"/>
          <w:rtl/>
        </w:rPr>
        <w:t>درک‌های</w:t>
      </w:r>
      <w:r w:rsidRPr="00DD3960">
        <w:rPr>
          <w:rFonts w:ascii="IRBadr" w:hAnsi="IRBadr" w:cs="IRBadr"/>
          <w:rtl/>
        </w:rPr>
        <w:t xml:space="preserve"> زنجیره قبلی</w:t>
      </w:r>
      <w:r w:rsidR="007F243C">
        <w:rPr>
          <w:rFonts w:ascii="IRBadr" w:hAnsi="IRBadr" w:cs="IRBadr" w:hint="cs"/>
          <w:rtl/>
        </w:rPr>
        <w:t>،</w:t>
      </w:r>
      <w:r w:rsidRPr="00DD3960">
        <w:rPr>
          <w:rFonts w:ascii="IRBadr" w:hAnsi="IRBadr" w:cs="IRBadr"/>
          <w:rtl/>
        </w:rPr>
        <w:t xml:space="preserve"> همه</w:t>
      </w:r>
      <w:r w:rsidR="007F243C">
        <w:rPr>
          <w:rFonts w:ascii="IRBadr" w:hAnsi="IRBadr" w:cs="IRBadr"/>
          <w:rtl/>
        </w:rPr>
        <w:t xml:space="preserve"> مقدمه است که آن حلقه آخر محقق </w:t>
      </w:r>
      <w:r w:rsidRPr="00DD3960">
        <w:rPr>
          <w:rFonts w:ascii="IRBadr" w:hAnsi="IRBadr" w:cs="IRBadr"/>
          <w:rtl/>
        </w:rPr>
        <w:t>شود.</w:t>
      </w:r>
    </w:p>
    <w:p w:rsidR="007F243C" w:rsidRDefault="00B02500" w:rsidP="007F243C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ازنظر</w:t>
      </w:r>
      <w:r w:rsidR="00D65C58" w:rsidRPr="00DD3960">
        <w:rPr>
          <w:rFonts w:ascii="IRBadr" w:hAnsi="IRBadr" w:cs="IRBadr"/>
          <w:rtl/>
        </w:rPr>
        <w:t xml:space="preserve"> رتبی، این ترک مقدم بر آن درک است. اگر این مقدمات را بپذیرید، </w:t>
      </w:r>
      <w:r>
        <w:rPr>
          <w:rFonts w:ascii="IRBadr" w:hAnsi="IRBadr" w:cs="IRBadr"/>
          <w:rtl/>
        </w:rPr>
        <w:t>آن‌وقت</w:t>
      </w:r>
      <w:r w:rsidR="00D65C58" w:rsidRPr="00DD3960">
        <w:rPr>
          <w:rFonts w:ascii="IRBadr" w:hAnsi="IRBadr" w:cs="IRBadr"/>
          <w:rtl/>
        </w:rPr>
        <w:t xml:space="preserve"> باید </w:t>
      </w:r>
      <w:r>
        <w:rPr>
          <w:rFonts w:ascii="IRBadr" w:hAnsi="IRBadr" w:cs="IRBadr"/>
          <w:rtl/>
        </w:rPr>
        <w:t>این‌طور</w:t>
      </w:r>
      <w:r w:rsidR="00D65C58" w:rsidRPr="00DD3960">
        <w:rPr>
          <w:rFonts w:ascii="IRBadr" w:hAnsi="IRBadr" w:cs="IRBadr"/>
          <w:rtl/>
        </w:rPr>
        <w:t xml:space="preserve"> بگوییم</w:t>
      </w:r>
      <w:r w:rsidR="007F243C">
        <w:rPr>
          <w:rFonts w:ascii="IRBadr" w:hAnsi="IRBadr" w:cs="IRBadr" w:hint="cs"/>
          <w:rtl/>
        </w:rPr>
        <w:t xml:space="preserve"> که</w:t>
      </w:r>
      <w:r w:rsidR="00D65C58" w:rsidRPr="00DD3960">
        <w:rPr>
          <w:rFonts w:ascii="IRBadr" w:hAnsi="IRBadr" w:cs="IRBadr"/>
          <w:rtl/>
        </w:rPr>
        <w:t xml:space="preserve"> این سلسله ترک‌ها و درک‌ها </w:t>
      </w:r>
      <w:r>
        <w:rPr>
          <w:rFonts w:ascii="IRBadr" w:hAnsi="IRBadr" w:cs="IRBadr"/>
          <w:rtl/>
        </w:rPr>
        <w:t>نه‌فقط</w:t>
      </w:r>
      <w:r w:rsidR="00D65C58" w:rsidRPr="00DD3960">
        <w:rPr>
          <w:rFonts w:ascii="IRBadr" w:hAnsi="IRBadr" w:cs="IRBadr"/>
          <w:rtl/>
        </w:rPr>
        <w:t xml:space="preserve"> درک‌ها، سلسله عدمی و وجودی</w:t>
      </w:r>
      <w:r w:rsidR="007F243C">
        <w:rPr>
          <w:rFonts w:ascii="IRBadr" w:hAnsi="IRBadr" w:cs="IRBadr"/>
          <w:rtl/>
        </w:rPr>
        <w:t xml:space="preserve"> همه مقدمه است</w:t>
      </w:r>
      <w:r w:rsidR="00D65C58" w:rsidRPr="00DD3960">
        <w:rPr>
          <w:rFonts w:ascii="IRBadr" w:hAnsi="IRBadr" w:cs="IRBadr"/>
          <w:rtl/>
        </w:rPr>
        <w:t xml:space="preserve"> برای اینکه برسد به </w:t>
      </w:r>
      <w:r>
        <w:rPr>
          <w:rFonts w:ascii="IRBadr" w:hAnsi="IRBadr" w:cs="IRBadr"/>
          <w:rtl/>
        </w:rPr>
        <w:t>آنچه</w:t>
      </w:r>
      <w:r w:rsidR="007F243C">
        <w:rPr>
          <w:rFonts w:ascii="IRBadr" w:hAnsi="IRBadr" w:cs="IRBadr" w:hint="cs"/>
          <w:rtl/>
        </w:rPr>
        <w:t xml:space="preserve"> در</w:t>
      </w:r>
      <w:r w:rsidR="00D65C58" w:rsidRPr="00DD3960">
        <w:rPr>
          <w:rFonts w:ascii="IRBadr" w:hAnsi="IRBadr" w:cs="IRBadr"/>
          <w:rtl/>
        </w:rPr>
        <w:t xml:space="preserve"> آنجا ترک کل غصب</w:t>
      </w:r>
      <w:r w:rsidR="007F243C">
        <w:rPr>
          <w:rFonts w:ascii="IRBadr" w:hAnsi="IRBadr" w:cs="IRBadr"/>
          <w:rtl/>
        </w:rPr>
        <w:t xml:space="preserve"> </w:t>
      </w:r>
      <w:r w:rsidR="007F243C">
        <w:rPr>
          <w:rFonts w:ascii="IRBadr" w:hAnsi="IRBadr" w:cs="IRBadr" w:hint="cs"/>
          <w:rtl/>
        </w:rPr>
        <w:t xml:space="preserve">محقق </w:t>
      </w:r>
      <w:r w:rsidR="00D65C58" w:rsidRPr="00DD3960">
        <w:rPr>
          <w:rFonts w:ascii="IRBadr" w:hAnsi="IRBadr" w:cs="IRBadr"/>
          <w:rtl/>
        </w:rPr>
        <w:t>می‌شود. این یک نتی</w:t>
      </w:r>
      <w:r w:rsidR="007F243C">
        <w:rPr>
          <w:rFonts w:ascii="IRBadr" w:hAnsi="IRBadr" w:cs="IRBadr"/>
          <w:rtl/>
        </w:rPr>
        <w:t>جه</w:t>
      </w:r>
      <w:r w:rsidR="00D65C58" w:rsidRPr="00DD3960">
        <w:rPr>
          <w:rFonts w:ascii="IRBadr" w:hAnsi="IRBadr" w:cs="IRBadr"/>
          <w:rtl/>
        </w:rPr>
        <w:t xml:space="preserve"> و نتیجه دوم این است که ترک </w:t>
      </w:r>
      <w:r w:rsidR="007F243C">
        <w:rPr>
          <w:rFonts w:ascii="IRBadr" w:hAnsi="IRBadr" w:cs="IRBadr" w:hint="cs"/>
          <w:rtl/>
        </w:rPr>
        <w:t xml:space="preserve">در </w:t>
      </w:r>
      <w:r w:rsidR="00D65C58" w:rsidRPr="00DD3960">
        <w:rPr>
          <w:rFonts w:ascii="IRBadr" w:hAnsi="IRBadr" w:cs="IRBadr"/>
          <w:rtl/>
        </w:rPr>
        <w:t>اینجا</w:t>
      </w:r>
      <w:r w:rsidR="007F243C">
        <w:rPr>
          <w:rFonts w:ascii="IRBadr" w:hAnsi="IRBadr" w:cs="IRBadr"/>
          <w:rtl/>
        </w:rPr>
        <w:t xml:space="preserve"> مقدم بر درک است.</w:t>
      </w:r>
    </w:p>
    <w:p w:rsidR="007F243C" w:rsidRDefault="007F243C" w:rsidP="007F243C">
      <w:pPr>
        <w:pStyle w:val="Heading2"/>
        <w:rPr>
          <w:rtl/>
        </w:rPr>
      </w:pPr>
      <w:bookmarkStart w:id="9" w:name="_Toc433298541"/>
      <w:r>
        <w:rPr>
          <w:rFonts w:hint="cs"/>
          <w:rtl/>
        </w:rPr>
        <w:lastRenderedPageBreak/>
        <w:t>اتخاذ مبنا</w:t>
      </w:r>
      <w:bookmarkEnd w:id="9"/>
    </w:p>
    <w:p w:rsidR="007F243C" w:rsidRDefault="00D65C58" w:rsidP="007F243C">
      <w:pPr>
        <w:spacing w:line="360" w:lineRule="auto"/>
        <w:ind w:firstLine="0"/>
        <w:rPr>
          <w:rFonts w:ascii="IRBadr" w:hAnsi="IRBadr" w:cs="IRBadr" w:hint="cs"/>
          <w:rtl/>
        </w:rPr>
      </w:pPr>
      <w:r w:rsidRPr="00DD3960">
        <w:rPr>
          <w:rFonts w:ascii="IRBadr" w:hAnsi="IRBadr" w:cs="IRBadr"/>
          <w:rtl/>
        </w:rPr>
        <w:t xml:space="preserve"> لذا </w:t>
      </w:r>
      <w:r w:rsidR="00B02500">
        <w:rPr>
          <w:rFonts w:ascii="IRBadr" w:hAnsi="IRBadr" w:cs="IRBadr"/>
          <w:rtl/>
        </w:rPr>
        <w:t>مقدمت</w:t>
      </w:r>
      <w:r w:rsidRPr="00DD3960">
        <w:rPr>
          <w:rFonts w:ascii="IRBadr" w:hAnsi="IRBadr" w:cs="IRBadr"/>
          <w:rtl/>
        </w:rPr>
        <w:t xml:space="preserve"> برای ترک ارض مغصوبه قبل از درک و کون خارج الارض المغصوبه است. نه اینکه اول </w:t>
      </w:r>
      <w:r w:rsidR="00B02500">
        <w:rPr>
          <w:rFonts w:ascii="IRBadr" w:hAnsi="IRBadr" w:cs="IRBadr"/>
          <w:rtl/>
        </w:rPr>
        <w:t>مقدمت</w:t>
      </w:r>
      <w:r w:rsidRPr="00DD3960">
        <w:rPr>
          <w:rFonts w:ascii="IRBadr" w:hAnsi="IRBadr" w:cs="IRBadr"/>
          <w:rtl/>
        </w:rPr>
        <w:t xml:space="preserve"> برای کون خارج الارض المغصوبه باشد، بعد بگوییم این هم با </w:t>
      </w:r>
      <w:r w:rsidR="007F243C">
        <w:rPr>
          <w:rFonts w:ascii="IRBadr" w:hAnsi="IRBadr" w:cs="IRBadr" w:hint="cs"/>
          <w:rtl/>
        </w:rPr>
        <w:t>دیگری</w:t>
      </w:r>
      <w:r w:rsidRPr="00DD3960">
        <w:rPr>
          <w:rFonts w:ascii="IRBadr" w:hAnsi="IRBadr" w:cs="IRBadr"/>
          <w:rtl/>
        </w:rPr>
        <w:t xml:space="preserve"> یا ملازم است</w:t>
      </w:r>
      <w:r w:rsidR="007F243C">
        <w:rPr>
          <w:rFonts w:ascii="IRBadr" w:hAnsi="IRBadr" w:cs="IRBadr" w:hint="cs"/>
          <w:rtl/>
        </w:rPr>
        <w:t>.</w:t>
      </w:r>
    </w:p>
    <w:p w:rsidR="00152670" w:rsidRPr="00DD3960" w:rsidRDefault="00D65C58" w:rsidP="007F243C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>این</w:t>
      </w:r>
      <w:r w:rsidR="007F243C">
        <w:rPr>
          <w:rFonts w:ascii="IRBadr" w:hAnsi="IRBadr" w:cs="IRBadr"/>
          <w:rtl/>
        </w:rPr>
        <w:t xml:space="preserve"> جواب سوم است</w:t>
      </w:r>
      <w:r w:rsidRPr="00DD3960">
        <w:rPr>
          <w:rFonts w:ascii="IRBadr" w:hAnsi="IRBadr" w:cs="IRBadr"/>
          <w:rtl/>
        </w:rPr>
        <w:t xml:space="preserve"> که تحلیل </w:t>
      </w:r>
      <w:r w:rsidR="00B02500">
        <w:rPr>
          <w:rFonts w:ascii="IRBadr" w:hAnsi="IRBadr" w:cs="IRBadr"/>
          <w:rtl/>
        </w:rPr>
        <w:t>همه‌جانبه</w:t>
      </w:r>
      <w:r w:rsidRPr="00DD3960">
        <w:rPr>
          <w:rFonts w:ascii="IRBadr" w:hAnsi="IRBadr" w:cs="IRBadr"/>
          <w:rtl/>
        </w:rPr>
        <w:t xml:space="preserve"> دقیقی است و به </w:t>
      </w:r>
      <w:r w:rsidR="00B02500">
        <w:rPr>
          <w:rFonts w:ascii="IRBadr" w:hAnsi="IRBadr" w:cs="IRBadr"/>
          <w:rtl/>
        </w:rPr>
        <w:t>نتیجه‌ای</w:t>
      </w:r>
      <w:r w:rsidR="007F243C">
        <w:rPr>
          <w:rFonts w:ascii="IRBadr" w:hAnsi="IRBadr" w:cs="IRBadr" w:hint="cs"/>
          <w:rtl/>
        </w:rPr>
        <w:t xml:space="preserve"> </w:t>
      </w:r>
      <w:r w:rsidRPr="00DD3960">
        <w:rPr>
          <w:rFonts w:ascii="IRBadr" w:hAnsi="IRBadr" w:cs="IRBadr"/>
          <w:rtl/>
        </w:rPr>
        <w:t>می‌رس</w:t>
      </w:r>
      <w:r w:rsidR="007F243C">
        <w:rPr>
          <w:rFonts w:ascii="IRBadr" w:hAnsi="IRBadr" w:cs="IRBadr" w:hint="cs"/>
          <w:rtl/>
        </w:rPr>
        <w:t>ان</w:t>
      </w:r>
      <w:r w:rsidRPr="00DD3960">
        <w:rPr>
          <w:rFonts w:ascii="IRBadr" w:hAnsi="IRBadr" w:cs="IRBadr"/>
          <w:rtl/>
        </w:rPr>
        <w:t>د که نه آقای خویی</w:t>
      </w:r>
      <w:r w:rsidR="007F243C">
        <w:rPr>
          <w:rFonts w:ascii="IRBadr" w:hAnsi="IRBadr" w:cs="IRBadr" w:hint="cs"/>
          <w:rtl/>
        </w:rPr>
        <w:t>،</w:t>
      </w:r>
      <w:r w:rsidRPr="00DD3960">
        <w:rPr>
          <w:rFonts w:ascii="IRBadr" w:hAnsi="IRBadr" w:cs="IRBadr"/>
          <w:rtl/>
        </w:rPr>
        <w:t xml:space="preserve"> نه شهید صدر آن را به این شکل تقریر نفرمودند و</w:t>
      </w:r>
      <w:r w:rsidR="007F243C">
        <w:rPr>
          <w:rFonts w:ascii="IRBadr" w:hAnsi="IRBadr" w:cs="IRBadr"/>
          <w:rtl/>
        </w:rPr>
        <w:t xml:space="preserve"> </w:t>
      </w:r>
      <w:r w:rsidR="00B02500">
        <w:rPr>
          <w:rFonts w:ascii="IRBadr" w:hAnsi="IRBadr" w:cs="IRBadr" w:hint="cs"/>
          <w:rtl/>
        </w:rPr>
        <w:t>درواقع</w:t>
      </w:r>
      <w:r w:rsidR="007F243C">
        <w:rPr>
          <w:rFonts w:ascii="IRBadr" w:hAnsi="IRBadr" w:cs="IRBadr" w:hint="cs"/>
          <w:rtl/>
        </w:rPr>
        <w:t xml:space="preserve"> این جواب است که </w:t>
      </w:r>
      <w:r w:rsidRPr="00DD3960">
        <w:rPr>
          <w:rFonts w:ascii="IRBadr" w:hAnsi="IRBadr" w:cs="IRBadr"/>
          <w:rtl/>
        </w:rPr>
        <w:t>این مسئله را حل می‌کند.</w:t>
      </w:r>
    </w:p>
    <w:sectPr w:rsidR="00152670" w:rsidRPr="00DD3960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D2" w:rsidRDefault="004930D2" w:rsidP="000D5800">
      <w:pPr>
        <w:spacing w:after="0"/>
      </w:pPr>
      <w:r>
        <w:separator/>
      </w:r>
    </w:p>
  </w:endnote>
  <w:endnote w:type="continuationSeparator" w:id="0">
    <w:p w:rsidR="004930D2" w:rsidRDefault="004930D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3C" w:rsidRDefault="007F2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3C" w:rsidRDefault="007F2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D2" w:rsidRDefault="004930D2" w:rsidP="000D5800">
      <w:pPr>
        <w:spacing w:after="0"/>
      </w:pPr>
      <w:r>
        <w:separator/>
      </w:r>
    </w:p>
  </w:footnote>
  <w:footnote w:type="continuationSeparator" w:id="0">
    <w:p w:rsidR="004930D2" w:rsidRDefault="004930D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3C" w:rsidRDefault="007F2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D65C5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E01004E" wp14:editId="37758F6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3A32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ar-SA"/>
      </w:rPr>
      <w:drawing>
        <wp:inline distT="0" distB="0" distL="0" distR="0" wp14:anchorId="340BE90B" wp14:editId="47F8176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7F243C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65C58">
      <w:rPr>
        <w:rFonts w:ascii="IranNastaliq" w:hAnsi="IranNastaliq" w:cs="IranNastaliq" w:hint="cs"/>
        <w:sz w:val="40"/>
        <w:szCs w:val="40"/>
        <w:rtl/>
      </w:rPr>
      <w:t>4577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3C" w:rsidRDefault="007F2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dirty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8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44C6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94F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65D3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930D2"/>
    <w:rsid w:val="004B337F"/>
    <w:rsid w:val="004F3596"/>
    <w:rsid w:val="00517312"/>
    <w:rsid w:val="00530FD7"/>
    <w:rsid w:val="00572E2D"/>
    <w:rsid w:val="00592103"/>
    <w:rsid w:val="005941DD"/>
    <w:rsid w:val="005A01DB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3991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243C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E669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2500"/>
    <w:rsid w:val="00B15027"/>
    <w:rsid w:val="00B21CF4"/>
    <w:rsid w:val="00B24300"/>
    <w:rsid w:val="00B42585"/>
    <w:rsid w:val="00B63F15"/>
    <w:rsid w:val="00B9119B"/>
    <w:rsid w:val="00BA51A8"/>
    <w:rsid w:val="00BB5F7E"/>
    <w:rsid w:val="00BC26F6"/>
    <w:rsid w:val="00BC4833"/>
    <w:rsid w:val="00BD3122"/>
    <w:rsid w:val="00BD40DA"/>
    <w:rsid w:val="00BE0489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5C58"/>
    <w:rsid w:val="00D66444"/>
    <w:rsid w:val="00D76353"/>
    <w:rsid w:val="00DB28BB"/>
    <w:rsid w:val="00DC603F"/>
    <w:rsid w:val="00DD3960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1B72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A7B5D6-4426-4C2F-A82B-31B74E13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5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7F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7E7E-3E89-40BB-8A33-18031CA5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33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11</cp:revision>
  <dcterms:created xsi:type="dcterms:W3CDTF">2015-02-28T18:16:00Z</dcterms:created>
  <dcterms:modified xsi:type="dcterms:W3CDTF">2015-10-23T00:37:00Z</dcterms:modified>
</cp:coreProperties>
</file>