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342691699"/>
        <w:docPartObj>
          <w:docPartGallery w:val="Table of Contents"/>
          <w:docPartUnique/>
        </w:docPartObj>
      </w:sdtPr>
      <w:sdtEndPr/>
      <w:sdtContent>
        <w:p w:rsidR="00C73B04" w:rsidRDefault="00C73B04" w:rsidP="00C73B04">
          <w:pPr>
            <w:pStyle w:val="TOCHeading"/>
          </w:pPr>
        </w:p>
        <w:p w:rsidR="00C73B04" w:rsidRDefault="00C73B04" w:rsidP="00C73B04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422208" w:history="1">
            <w:r w:rsidRPr="005F76B4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_Toc430422208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73B04" w:rsidRDefault="0003183D" w:rsidP="00C73B04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422209" w:history="1">
            <w:r w:rsidR="00C73B04" w:rsidRPr="005F76B4">
              <w:rPr>
                <w:rStyle w:val="Hyperlink"/>
                <w:rFonts w:hint="eastAsia"/>
                <w:noProof/>
                <w:rtl/>
              </w:rPr>
              <w:t>بررس</w:t>
            </w:r>
            <w:r w:rsidR="00C73B04" w:rsidRPr="005F76B4">
              <w:rPr>
                <w:rStyle w:val="Hyperlink"/>
                <w:rFonts w:hint="cs"/>
                <w:noProof/>
                <w:rtl/>
              </w:rPr>
              <w:t>ی</w:t>
            </w:r>
            <w:r w:rsidR="00C73B04" w:rsidRPr="005F76B4">
              <w:rPr>
                <w:rStyle w:val="Hyperlink"/>
                <w:noProof/>
                <w:rtl/>
              </w:rPr>
              <w:t xml:space="preserve"> </w:t>
            </w:r>
            <w:r w:rsidR="00C73B04" w:rsidRPr="005F76B4">
              <w:rPr>
                <w:rStyle w:val="Hyperlink"/>
                <w:rFonts w:hint="eastAsia"/>
                <w:noProof/>
                <w:rtl/>
              </w:rPr>
              <w:t>وجه</w:t>
            </w:r>
            <w:r w:rsidR="00C73B04" w:rsidRPr="005F76B4">
              <w:rPr>
                <w:rStyle w:val="Hyperlink"/>
                <w:noProof/>
                <w:rtl/>
              </w:rPr>
              <w:t xml:space="preserve"> </w:t>
            </w:r>
            <w:r w:rsidR="00C73B04" w:rsidRPr="005F76B4">
              <w:rPr>
                <w:rStyle w:val="Hyperlink"/>
                <w:rFonts w:hint="eastAsia"/>
                <w:noProof/>
                <w:rtl/>
              </w:rPr>
              <w:t>پنجم</w:t>
            </w:r>
            <w:r w:rsidR="00C73B04" w:rsidRPr="005F76B4">
              <w:rPr>
                <w:rStyle w:val="Hyperlink"/>
                <w:noProof/>
                <w:rtl/>
              </w:rPr>
              <w:t xml:space="preserve"> </w:t>
            </w:r>
            <w:r w:rsidR="00C73B04" w:rsidRPr="005F76B4">
              <w:rPr>
                <w:rStyle w:val="Hyperlink"/>
                <w:rFonts w:hint="eastAsia"/>
                <w:noProof/>
                <w:rtl/>
              </w:rPr>
              <w:t>استلزام</w:t>
            </w:r>
            <w:r w:rsidR="00C73B04">
              <w:rPr>
                <w:noProof/>
                <w:webHidden/>
              </w:rPr>
              <w:tab/>
            </w:r>
            <w:r w:rsidR="00C73B04">
              <w:rPr>
                <w:rStyle w:val="Hyperlink"/>
                <w:noProof/>
                <w:rtl/>
              </w:rPr>
              <w:fldChar w:fldCharType="begin"/>
            </w:r>
            <w:r w:rsidR="00C73B04">
              <w:rPr>
                <w:noProof/>
                <w:webHidden/>
              </w:rPr>
              <w:instrText xml:space="preserve"> PAGEREF _Toc430422209 \h </w:instrText>
            </w:r>
            <w:r w:rsidR="00C73B04">
              <w:rPr>
                <w:rStyle w:val="Hyperlink"/>
                <w:noProof/>
                <w:rtl/>
              </w:rPr>
            </w:r>
            <w:r w:rsidR="00C73B04">
              <w:rPr>
                <w:rStyle w:val="Hyperlink"/>
                <w:noProof/>
                <w:rtl/>
              </w:rPr>
              <w:fldChar w:fldCharType="separate"/>
            </w:r>
            <w:r w:rsidR="00C73B04">
              <w:rPr>
                <w:noProof/>
                <w:webHidden/>
                <w:rtl/>
              </w:rPr>
              <w:t>1</w:t>
            </w:r>
            <w:r w:rsidR="00C73B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C73B04" w:rsidRDefault="0003183D" w:rsidP="00C73B0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422210" w:history="1">
            <w:r w:rsidR="00C73B04" w:rsidRPr="005F76B4">
              <w:rPr>
                <w:rStyle w:val="Hyperlink"/>
                <w:rFonts w:hint="eastAsia"/>
                <w:noProof/>
                <w:rtl/>
              </w:rPr>
              <w:t>اشکال</w:t>
            </w:r>
            <w:r w:rsidR="00C73B04" w:rsidRPr="005F76B4">
              <w:rPr>
                <w:rStyle w:val="Hyperlink"/>
                <w:noProof/>
                <w:rtl/>
              </w:rPr>
              <w:t xml:space="preserve"> </w:t>
            </w:r>
            <w:r w:rsidR="00C73B04" w:rsidRPr="005F76B4">
              <w:rPr>
                <w:rStyle w:val="Hyperlink"/>
                <w:rFonts w:hint="eastAsia"/>
                <w:noProof/>
                <w:rtl/>
              </w:rPr>
              <w:t>آقا</w:t>
            </w:r>
            <w:r w:rsidR="00C73B04" w:rsidRPr="005F76B4">
              <w:rPr>
                <w:rStyle w:val="Hyperlink"/>
                <w:rFonts w:hint="cs"/>
                <w:noProof/>
                <w:rtl/>
              </w:rPr>
              <w:t>ی</w:t>
            </w:r>
            <w:r w:rsidR="00C73B04" w:rsidRPr="005F76B4">
              <w:rPr>
                <w:rStyle w:val="Hyperlink"/>
                <w:noProof/>
                <w:rtl/>
              </w:rPr>
              <w:t xml:space="preserve"> </w:t>
            </w:r>
            <w:r w:rsidR="00C73B04" w:rsidRPr="005F76B4">
              <w:rPr>
                <w:rStyle w:val="Hyperlink"/>
                <w:rFonts w:hint="eastAsia"/>
                <w:noProof/>
                <w:rtl/>
              </w:rPr>
              <w:t>بروجرد</w:t>
            </w:r>
            <w:r w:rsidR="00C73B04" w:rsidRPr="005F76B4">
              <w:rPr>
                <w:rStyle w:val="Hyperlink"/>
                <w:rFonts w:hint="cs"/>
                <w:noProof/>
                <w:rtl/>
              </w:rPr>
              <w:t>ی</w:t>
            </w:r>
            <w:r w:rsidR="00C73B04">
              <w:rPr>
                <w:noProof/>
                <w:webHidden/>
              </w:rPr>
              <w:tab/>
            </w:r>
            <w:r w:rsidR="00C73B04">
              <w:rPr>
                <w:rStyle w:val="Hyperlink"/>
                <w:noProof/>
                <w:rtl/>
              </w:rPr>
              <w:fldChar w:fldCharType="begin"/>
            </w:r>
            <w:r w:rsidR="00C73B04">
              <w:rPr>
                <w:noProof/>
                <w:webHidden/>
              </w:rPr>
              <w:instrText xml:space="preserve"> PAGEREF _Toc430422210 \h </w:instrText>
            </w:r>
            <w:r w:rsidR="00C73B04">
              <w:rPr>
                <w:rStyle w:val="Hyperlink"/>
                <w:noProof/>
                <w:rtl/>
              </w:rPr>
            </w:r>
            <w:r w:rsidR="00C73B04">
              <w:rPr>
                <w:rStyle w:val="Hyperlink"/>
                <w:noProof/>
                <w:rtl/>
              </w:rPr>
              <w:fldChar w:fldCharType="separate"/>
            </w:r>
            <w:r w:rsidR="00C73B04">
              <w:rPr>
                <w:noProof/>
                <w:webHidden/>
                <w:rtl/>
              </w:rPr>
              <w:t>2</w:t>
            </w:r>
            <w:r w:rsidR="00C73B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C73B04" w:rsidRDefault="0003183D" w:rsidP="00C73B0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422211" w:history="1">
            <w:r w:rsidR="00C73B04" w:rsidRPr="005F76B4">
              <w:rPr>
                <w:rStyle w:val="Hyperlink"/>
                <w:rFonts w:hint="eastAsia"/>
                <w:noProof/>
                <w:rtl/>
              </w:rPr>
              <w:t>جواب</w:t>
            </w:r>
            <w:r w:rsidR="00C73B04" w:rsidRPr="005F76B4">
              <w:rPr>
                <w:rStyle w:val="Hyperlink"/>
                <w:noProof/>
                <w:rtl/>
              </w:rPr>
              <w:t xml:space="preserve"> </w:t>
            </w:r>
            <w:r w:rsidR="00C73B04" w:rsidRPr="005F76B4">
              <w:rPr>
                <w:rStyle w:val="Hyperlink"/>
                <w:rFonts w:hint="eastAsia"/>
                <w:noProof/>
                <w:rtl/>
              </w:rPr>
              <w:t>اشکال</w:t>
            </w:r>
            <w:r w:rsidR="00C73B04">
              <w:rPr>
                <w:noProof/>
                <w:webHidden/>
              </w:rPr>
              <w:tab/>
            </w:r>
            <w:r w:rsidR="00C73B04">
              <w:rPr>
                <w:rStyle w:val="Hyperlink"/>
                <w:noProof/>
                <w:rtl/>
              </w:rPr>
              <w:fldChar w:fldCharType="begin"/>
            </w:r>
            <w:r w:rsidR="00C73B04">
              <w:rPr>
                <w:noProof/>
                <w:webHidden/>
              </w:rPr>
              <w:instrText xml:space="preserve"> PAGEREF _Toc430422211 \h </w:instrText>
            </w:r>
            <w:r w:rsidR="00C73B04">
              <w:rPr>
                <w:rStyle w:val="Hyperlink"/>
                <w:noProof/>
                <w:rtl/>
              </w:rPr>
            </w:r>
            <w:r w:rsidR="00C73B04">
              <w:rPr>
                <w:rStyle w:val="Hyperlink"/>
                <w:noProof/>
                <w:rtl/>
              </w:rPr>
              <w:fldChar w:fldCharType="separate"/>
            </w:r>
            <w:r w:rsidR="00C73B04">
              <w:rPr>
                <w:noProof/>
                <w:webHidden/>
                <w:rtl/>
              </w:rPr>
              <w:t>2</w:t>
            </w:r>
            <w:r w:rsidR="00C73B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C73B04" w:rsidRDefault="00C73B04" w:rsidP="00C73B04">
          <w:r>
            <w:fldChar w:fldCharType="end"/>
          </w:r>
        </w:p>
      </w:sdtContent>
    </w:sdt>
    <w:p w:rsidR="00C73B04" w:rsidRDefault="00C73B04" w:rsidP="00C276AC">
      <w:pPr>
        <w:pStyle w:val="NoSpacing"/>
        <w:rPr>
          <w:rtl/>
        </w:rPr>
      </w:pPr>
    </w:p>
    <w:p w:rsidR="00C276AC" w:rsidRDefault="00C73B04" w:rsidP="00C276AC">
      <w:pPr>
        <w:pStyle w:val="NoSpacing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C276AC" w:rsidRDefault="00C276AC" w:rsidP="00C276AC">
      <w:pPr>
        <w:bidi w:val="0"/>
        <w:rPr>
          <w:rFonts w:eastAsia="2  Lotus"/>
          <w:sz w:val="72"/>
          <w:rtl/>
        </w:rPr>
      </w:pPr>
      <w:r>
        <w:rPr>
          <w:rtl/>
        </w:rPr>
        <w:br w:type="page"/>
      </w:r>
    </w:p>
    <w:p w:rsidR="008E63A0" w:rsidRDefault="008E63A0" w:rsidP="00C276AC">
      <w:pPr>
        <w:pStyle w:val="NoSpacing"/>
        <w:rPr>
          <w:rtl/>
        </w:rPr>
      </w:pPr>
      <w:bookmarkStart w:id="0" w:name="_GoBack"/>
      <w:r>
        <w:rPr>
          <w:rtl/>
        </w:rPr>
        <w:lastRenderedPageBreak/>
        <w:t>بسم الله الرحمن 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E14602" w:rsidRDefault="00E14602" w:rsidP="00E14602">
      <w:pPr>
        <w:pStyle w:val="Heading1"/>
        <w:rPr>
          <w:rtl/>
        </w:rPr>
      </w:pPr>
      <w:bookmarkStart w:id="1" w:name="_Toc430422208"/>
      <w:bookmarkEnd w:id="0"/>
      <w:r>
        <w:rPr>
          <w:rFonts w:hint="cs"/>
          <w:rtl/>
        </w:rPr>
        <w:t>مقدمه</w:t>
      </w:r>
      <w:bookmarkEnd w:id="1"/>
      <w:r>
        <w:rPr>
          <w:rFonts w:hint="cs"/>
          <w:rtl/>
        </w:rPr>
        <w:t xml:space="preserve"> </w:t>
      </w:r>
    </w:p>
    <w:p w:rsidR="00B464D9" w:rsidRDefault="00B464D9" w:rsidP="00B464D9">
      <w:pPr>
        <w:rPr>
          <w:rtl/>
        </w:rPr>
      </w:pPr>
      <w:r>
        <w:rPr>
          <w:rFonts w:hint="cs"/>
          <w:rtl/>
        </w:rPr>
        <w:t xml:space="preserve">در </w:t>
      </w:r>
      <w:r w:rsidR="008E63A0">
        <w:rPr>
          <w:rtl/>
        </w:rPr>
        <w:t>نه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در عبادات سه قول </w:t>
      </w:r>
      <w:r>
        <w:rPr>
          <w:rFonts w:hint="cs"/>
          <w:rtl/>
        </w:rPr>
        <w:t>مطرح است.</w:t>
      </w:r>
    </w:p>
    <w:p w:rsidR="00B464D9" w:rsidRDefault="00B464D9" w:rsidP="00B464D9">
      <w:pPr>
        <w:rPr>
          <w:rtl/>
        </w:rPr>
      </w:pPr>
      <w:r>
        <w:rPr>
          <w:rFonts w:hint="cs"/>
          <w:rtl/>
        </w:rPr>
        <w:t xml:space="preserve">الف- </w:t>
      </w:r>
      <w:r w:rsidR="008E63A0">
        <w:rPr>
          <w:rtl/>
        </w:rPr>
        <w:t>نه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در عبادات موجب فساد است که </w:t>
      </w:r>
      <w:r>
        <w:rPr>
          <w:rFonts w:hint="cs"/>
          <w:rtl/>
        </w:rPr>
        <w:t xml:space="preserve">قول </w:t>
      </w:r>
      <w:r w:rsidR="008E63A0">
        <w:rPr>
          <w:rtl/>
        </w:rPr>
        <w:t>مشهور متقدم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 w:rsidR="008E63A0">
        <w:rPr>
          <w:rtl/>
        </w:rPr>
        <w:t xml:space="preserve"> و متأخر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>
        <w:rPr>
          <w:rFonts w:hint="cs"/>
          <w:rtl/>
        </w:rPr>
        <w:t xml:space="preserve"> است</w:t>
      </w:r>
      <w:r w:rsidR="008E63A0">
        <w:rPr>
          <w:rtl/>
        </w:rPr>
        <w:t xml:space="preserve">. </w:t>
      </w:r>
    </w:p>
    <w:p w:rsidR="00B464D9" w:rsidRDefault="00B464D9" w:rsidP="00B464D9">
      <w:pPr>
        <w:rPr>
          <w:rtl/>
        </w:rPr>
      </w:pPr>
      <w:r>
        <w:rPr>
          <w:rFonts w:hint="cs"/>
          <w:rtl/>
        </w:rPr>
        <w:t xml:space="preserve">ب- </w:t>
      </w:r>
      <w:r w:rsidR="008E63A0">
        <w:rPr>
          <w:rtl/>
        </w:rPr>
        <w:t>نه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در عبادات موجب فساد ن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ست،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8E63A0">
        <w:rPr>
          <w:rtl/>
        </w:rPr>
        <w:t xml:space="preserve"> قائلان کم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دارد، ب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 w:rsidR="008E63A0">
        <w:rPr>
          <w:rtl/>
        </w:rPr>
        <w:t xml:space="preserve"> متأخر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 w:rsidR="008E63A0">
        <w:rPr>
          <w:rtl/>
        </w:rPr>
        <w:t xml:space="preserve"> مرحوم آق</w:t>
      </w:r>
      <w:r w:rsidR="008E63A0">
        <w:rPr>
          <w:rFonts w:hint="eastAsia"/>
          <w:rtl/>
        </w:rPr>
        <w:t>ا</w:t>
      </w:r>
      <w:r w:rsidR="008E63A0">
        <w:rPr>
          <w:rtl/>
        </w:rPr>
        <w:t xml:space="preserve"> ض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ا</w:t>
      </w:r>
      <w:r w:rsidR="008E63A0">
        <w:rPr>
          <w:rtl/>
        </w:rPr>
        <w:t xml:space="preserve"> تقر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باً</w:t>
      </w:r>
      <w:r w:rsidR="008E63A0">
        <w:rPr>
          <w:rtl/>
        </w:rPr>
        <w:t xml:space="preserve"> به شکل</w:t>
      </w:r>
      <w:r>
        <w:rPr>
          <w:rFonts w:hint="cs"/>
          <w:rtl/>
        </w:rPr>
        <w:t>ی</w:t>
      </w:r>
      <w:r w:rsidR="008E63A0">
        <w:rPr>
          <w:rtl/>
        </w:rPr>
        <w:t xml:space="preserve"> تما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ل</w:t>
      </w:r>
      <w:r w:rsidR="008E63A0">
        <w:rPr>
          <w:rtl/>
        </w:rPr>
        <w:t xml:space="preserve"> به 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 w:rsidR="008E63A0">
        <w:rPr>
          <w:rtl/>
        </w:rPr>
        <w:t xml:space="preserve"> </w:t>
      </w:r>
      <w:r>
        <w:rPr>
          <w:rFonts w:hint="cs"/>
          <w:rtl/>
        </w:rPr>
        <w:t xml:space="preserve">قول </w:t>
      </w:r>
      <w:r w:rsidR="008E63A0">
        <w:rPr>
          <w:rtl/>
        </w:rPr>
        <w:t xml:space="preserve">دارد. </w:t>
      </w:r>
      <w:r>
        <w:rPr>
          <w:rFonts w:hint="cs"/>
          <w:rtl/>
        </w:rPr>
        <w:t xml:space="preserve">و </w:t>
      </w:r>
      <w:r w:rsidR="008E63A0">
        <w:rPr>
          <w:rtl/>
        </w:rPr>
        <w:t>مرحوم آقا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حائر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بزرگ</w:t>
      </w:r>
      <w:r>
        <w:rPr>
          <w:rFonts w:hint="cs"/>
          <w:rtl/>
        </w:rPr>
        <w:t>،</w:t>
      </w:r>
      <w:r w:rsidR="008E63A0">
        <w:rPr>
          <w:rtl/>
        </w:rPr>
        <w:t xml:space="preserve"> هم ظاهراً به 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 w:rsidR="008E63A0">
        <w:rPr>
          <w:rtl/>
        </w:rPr>
        <w:t xml:space="preserve"> سمت تما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ل</w:t>
      </w:r>
      <w:r w:rsidR="008E63A0">
        <w:rPr>
          <w:rtl/>
        </w:rPr>
        <w:t xml:space="preserve"> دارد</w:t>
      </w:r>
      <w:r>
        <w:rPr>
          <w:rFonts w:hint="cs"/>
          <w:rtl/>
        </w:rPr>
        <w:t>.</w:t>
      </w:r>
    </w:p>
    <w:p w:rsidR="00B464D9" w:rsidRDefault="00B464D9" w:rsidP="00B464D9">
      <w:pPr>
        <w:rPr>
          <w:rtl/>
        </w:rPr>
      </w:pPr>
      <w:r>
        <w:rPr>
          <w:rFonts w:hint="cs"/>
          <w:rtl/>
        </w:rPr>
        <w:t xml:space="preserve">ج- </w:t>
      </w:r>
      <w:r w:rsidR="008E63A0">
        <w:rPr>
          <w:rtl/>
        </w:rPr>
        <w:t>نه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در عبادات نه تنها دال بر فساد ن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ست،</w:t>
      </w:r>
      <w:r>
        <w:rPr>
          <w:rFonts w:hint="cs"/>
          <w:rtl/>
        </w:rPr>
        <w:t xml:space="preserve"> </w:t>
      </w:r>
      <w:r w:rsidR="008E63A0">
        <w:rPr>
          <w:rtl/>
        </w:rPr>
        <w:t xml:space="preserve">بلکه دال بر صحت است. </w:t>
      </w:r>
      <w:r>
        <w:rPr>
          <w:rFonts w:hint="cs"/>
          <w:rtl/>
        </w:rPr>
        <w:t>از</w:t>
      </w:r>
      <w:r w:rsidR="008E63A0">
        <w:rPr>
          <w:rtl/>
        </w:rPr>
        <w:t xml:space="preserve"> عامه کسان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 w:rsidR="008E63A0">
        <w:rPr>
          <w:rtl/>
        </w:rPr>
        <w:t xml:space="preserve"> </w:t>
      </w:r>
      <w:r>
        <w:rPr>
          <w:rFonts w:hint="cs"/>
          <w:rtl/>
        </w:rPr>
        <w:t>نظریه را دارند.</w:t>
      </w:r>
    </w:p>
    <w:p w:rsidR="00D74014" w:rsidRDefault="00D74014" w:rsidP="00D74014">
      <w:pPr>
        <w:pStyle w:val="Heading1"/>
        <w:rPr>
          <w:rtl/>
        </w:rPr>
      </w:pPr>
      <w:bookmarkStart w:id="2" w:name="_Toc430422209"/>
      <w:r>
        <w:rPr>
          <w:rFonts w:hint="cs"/>
          <w:rtl/>
        </w:rPr>
        <w:t>بررسی وجه پنجم استلزام</w:t>
      </w:r>
      <w:bookmarkEnd w:id="2"/>
    </w:p>
    <w:p w:rsidR="00D74014" w:rsidRDefault="00103EA3" w:rsidP="00E14602">
      <w:pPr>
        <w:rPr>
          <w:rtl/>
        </w:rPr>
      </w:pPr>
      <w:r>
        <w:rPr>
          <w:rFonts w:hint="cs"/>
          <w:rtl/>
        </w:rPr>
        <w:t>در وجه پ</w:t>
      </w:r>
      <w:r w:rsidR="002741BC">
        <w:rPr>
          <w:rFonts w:hint="cs"/>
          <w:rtl/>
        </w:rPr>
        <w:t>ن</w:t>
      </w:r>
      <w:r>
        <w:rPr>
          <w:rFonts w:hint="cs"/>
          <w:rtl/>
        </w:rPr>
        <w:t xml:space="preserve">جم </w:t>
      </w:r>
      <w:r w:rsidR="009721B8">
        <w:rPr>
          <w:rFonts w:hint="cs"/>
          <w:rtl/>
        </w:rPr>
        <w:t xml:space="preserve">استلزام نهی للفساد </w:t>
      </w:r>
      <w:r w:rsidR="00E14602">
        <w:rPr>
          <w:rFonts w:hint="cs"/>
          <w:rtl/>
        </w:rPr>
        <w:t>بیان شد</w:t>
      </w:r>
      <w:r w:rsidR="008E63A0">
        <w:rPr>
          <w:rtl/>
        </w:rPr>
        <w:t xml:space="preserve"> </w:t>
      </w:r>
      <w:r w:rsidR="009721B8">
        <w:rPr>
          <w:rFonts w:hint="cs"/>
          <w:rtl/>
        </w:rPr>
        <w:t xml:space="preserve">که </w:t>
      </w:r>
      <w:r w:rsidR="008E63A0">
        <w:rPr>
          <w:rtl/>
        </w:rPr>
        <w:t>عبادت متقوم به امر</w:t>
      </w:r>
      <w:r w:rsidR="002741BC">
        <w:rPr>
          <w:rFonts w:hint="cs"/>
          <w:rtl/>
        </w:rPr>
        <w:t xml:space="preserve"> است</w:t>
      </w:r>
      <w:r w:rsidR="008E63A0">
        <w:rPr>
          <w:rtl/>
        </w:rPr>
        <w:t xml:space="preserve"> </w:t>
      </w:r>
      <w:r>
        <w:rPr>
          <w:rFonts w:hint="cs"/>
          <w:rtl/>
        </w:rPr>
        <w:t xml:space="preserve">و با وجود نهی، </w:t>
      </w:r>
      <w:r w:rsidR="008E63A0">
        <w:rPr>
          <w:rtl/>
        </w:rPr>
        <w:t xml:space="preserve">ملاک </w:t>
      </w:r>
      <w:r w:rsidR="002741BC">
        <w:rPr>
          <w:rFonts w:hint="cs"/>
          <w:rtl/>
        </w:rPr>
        <w:t xml:space="preserve">امر </w:t>
      </w:r>
      <w:r>
        <w:rPr>
          <w:rFonts w:hint="cs"/>
          <w:rtl/>
        </w:rPr>
        <w:t xml:space="preserve">از بین </w:t>
      </w:r>
      <w:r w:rsidR="002741BC">
        <w:rPr>
          <w:rFonts w:hint="cs"/>
          <w:rtl/>
        </w:rPr>
        <w:t>می‌رود</w:t>
      </w:r>
      <w:r>
        <w:rPr>
          <w:rFonts w:hint="cs"/>
          <w:rtl/>
        </w:rPr>
        <w:t>، لذا عبادیت را نمی‌توان به دست آورد.</w:t>
      </w:r>
      <w:r w:rsidR="008E63A0">
        <w:rPr>
          <w:rtl/>
        </w:rPr>
        <w:t xml:space="preserve"> </w:t>
      </w:r>
      <w:r w:rsidR="008E63A0">
        <w:rPr>
          <w:rFonts w:hint="eastAsia"/>
          <w:rtl/>
        </w:rPr>
        <w:t>در</w:t>
      </w:r>
      <w:r w:rsidR="008E63A0">
        <w:rPr>
          <w:rtl/>
        </w:rPr>
        <w:t xml:space="preserve"> بررس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 w:rsidR="008E63A0">
        <w:rPr>
          <w:rtl/>
        </w:rPr>
        <w:t xml:space="preserve"> دل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ل</w:t>
      </w:r>
      <w:r w:rsidR="008E63A0">
        <w:rPr>
          <w:rtl/>
        </w:rPr>
        <w:t xml:space="preserve"> چند مطلب </w:t>
      </w:r>
      <w:r w:rsidR="00D74014">
        <w:rPr>
          <w:rFonts w:hint="cs"/>
          <w:rtl/>
        </w:rPr>
        <w:t>بیان می‌شود:</w:t>
      </w:r>
    </w:p>
    <w:p w:rsidR="00C239B2" w:rsidRDefault="008E63A0" w:rsidP="00C239B2">
      <w:pPr>
        <w:rPr>
          <w:rtl/>
        </w:rPr>
      </w:pPr>
      <w:r>
        <w:rPr>
          <w:rtl/>
        </w:rPr>
        <w:t>نکته محور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عدم جواز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است. و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74014">
        <w:rPr>
          <w:rFonts w:hint="cs"/>
          <w:rtl/>
        </w:rPr>
        <w:t xml:space="preserve">نظریه، </w:t>
      </w:r>
      <w:r>
        <w:rPr>
          <w:rtl/>
        </w:rPr>
        <w:t>استدلال تمام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692010">
        <w:rPr>
          <w:rFonts w:hint="cs"/>
          <w:rtl/>
        </w:rPr>
        <w:t xml:space="preserve">وقتی </w:t>
      </w:r>
      <w:r>
        <w:rPr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92010">
        <w:rPr>
          <w:rFonts w:hint="cs"/>
          <w:rtl/>
        </w:rPr>
        <w:t>از</w:t>
      </w:r>
      <w:r>
        <w:rPr>
          <w:rtl/>
        </w:rPr>
        <w:t xml:space="preserve"> صوم 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92010">
        <w:rPr>
          <w:rFonts w:hint="cs"/>
          <w:rtl/>
        </w:rPr>
        <w:t xml:space="preserve"> آمده است و از طرفی </w:t>
      </w:r>
      <w:r>
        <w:rPr>
          <w:rtl/>
        </w:rPr>
        <w:t>امر</w:t>
      </w:r>
      <w:r w:rsidR="00692010">
        <w:rPr>
          <w:rFonts w:hint="cs"/>
          <w:rtl/>
        </w:rPr>
        <w:t xml:space="preserve"> به صوم به نحو مطلق وجود دارد، 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92010">
        <w:rPr>
          <w:rFonts w:hint="cs"/>
          <w:rtl/>
        </w:rPr>
        <w:t xml:space="preserve">این </w:t>
      </w:r>
      <w:r>
        <w:rPr>
          <w:rtl/>
        </w:rPr>
        <w:t>نه</w:t>
      </w:r>
      <w:r>
        <w:rPr>
          <w:rFonts w:hint="cs"/>
          <w:rtl/>
        </w:rPr>
        <w:t>ی</w:t>
      </w:r>
      <w:r w:rsidR="00692010">
        <w:rPr>
          <w:rFonts w:hint="cs"/>
          <w:rtl/>
        </w:rPr>
        <w:t>، آن عموم را</w:t>
      </w:r>
      <w:r>
        <w:rPr>
          <w:rtl/>
        </w:rPr>
        <w:t xml:space="preserve"> 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زند که قائل </w:t>
      </w:r>
      <w:r w:rsidR="00692010">
        <w:rPr>
          <w:rFonts w:hint="cs"/>
          <w:rtl/>
        </w:rPr>
        <w:t>به عدم جواز</w:t>
      </w:r>
      <w:r>
        <w:rPr>
          <w:rtl/>
        </w:rPr>
        <w:t xml:space="preserve">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92010">
        <w:rPr>
          <w:rFonts w:hint="cs"/>
          <w:rtl/>
        </w:rPr>
        <w:t>باشیم.</w:t>
      </w:r>
      <w:r>
        <w:rPr>
          <w:rtl/>
        </w:rPr>
        <w:t xml:space="preserve"> بله اگر عام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 وجه بودند، </w:t>
      </w:r>
      <w:r w:rsidR="00692010">
        <w:rPr>
          <w:rFonts w:hint="cs"/>
          <w:rtl/>
        </w:rPr>
        <w:t xml:space="preserve">و </w:t>
      </w:r>
      <w:r>
        <w:rPr>
          <w:rtl/>
        </w:rPr>
        <w:t>دو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جدا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 w:rsidR="00692010">
        <w:rPr>
          <w:rFonts w:hint="cs"/>
          <w:rtl/>
        </w:rPr>
        <w:t>ند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692010">
        <w:rPr>
          <w:rFonts w:hint="cs"/>
          <w:rtl/>
        </w:rPr>
        <w:t>محل بحث بود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92010">
        <w:rPr>
          <w:rFonts w:hint="cs"/>
          <w:rtl/>
        </w:rPr>
        <w:t xml:space="preserve">در </w:t>
      </w:r>
      <w:r>
        <w:rPr>
          <w:rtl/>
        </w:rPr>
        <w:t xml:space="preserve">عام و </w:t>
      </w:r>
      <w:r>
        <w:rPr>
          <w:rFonts w:hint="eastAsia"/>
          <w:rtl/>
        </w:rPr>
        <w:t>خاص</w:t>
      </w:r>
      <w:r>
        <w:rPr>
          <w:rtl/>
        </w:rPr>
        <w:t xml:space="preserve"> مطلق،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92010">
        <w:rPr>
          <w:rFonts w:hint="cs"/>
          <w:rtl/>
        </w:rPr>
        <w:t>نظریه ثابت است.</w:t>
      </w:r>
      <w:r>
        <w:rPr>
          <w:rtl/>
        </w:rPr>
        <w:t xml:space="preserve"> </w:t>
      </w:r>
      <w:r w:rsidR="00692010">
        <w:rPr>
          <w:rFonts w:hint="cs"/>
          <w:rtl/>
        </w:rPr>
        <w:t xml:space="preserve">و از آنجا که </w:t>
      </w:r>
      <w:r>
        <w:rPr>
          <w:rtl/>
        </w:rPr>
        <w:t>خاص اظهر است</w:t>
      </w:r>
      <w:r w:rsidR="00692010">
        <w:rPr>
          <w:rFonts w:hint="cs"/>
          <w:rtl/>
        </w:rPr>
        <w:t>، لذا</w:t>
      </w:r>
      <w:r w:rsidR="00692010">
        <w:rPr>
          <w:rtl/>
        </w:rPr>
        <w:t xml:space="preserve"> </w:t>
      </w:r>
      <w:r w:rsidR="00692010">
        <w:rPr>
          <w:rFonts w:hint="cs"/>
          <w:rtl/>
        </w:rPr>
        <w:t>أ</w:t>
      </w:r>
      <w:r>
        <w:rPr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 w:rsidR="00692010">
        <w:rPr>
          <w:rFonts w:hint="cs"/>
          <w:rtl/>
        </w:rPr>
        <w:t>با این ب</w:t>
      </w:r>
      <w:r w:rsidR="00C239B2">
        <w:rPr>
          <w:rFonts w:hint="cs"/>
          <w:rtl/>
        </w:rPr>
        <w:t>ی</w:t>
      </w:r>
      <w:r w:rsidR="00692010">
        <w:rPr>
          <w:rFonts w:hint="cs"/>
          <w:rtl/>
        </w:rPr>
        <w:t>ان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پنجم، تمام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</w:t>
      </w:r>
      <w:r w:rsidR="00C239B2">
        <w:rPr>
          <w:rFonts w:hint="cs"/>
          <w:rtl/>
        </w:rPr>
        <w:t>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موجب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امر نباشد، امر هم نباشد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عبادت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فاسد است.</w:t>
      </w:r>
    </w:p>
    <w:p w:rsidR="00AF2B27" w:rsidRDefault="00AF2B27" w:rsidP="00AF2B27">
      <w:pPr>
        <w:pStyle w:val="Heading2"/>
        <w:rPr>
          <w:rtl/>
        </w:rPr>
      </w:pPr>
      <w:bookmarkStart w:id="3" w:name="_Toc430422210"/>
      <w:r>
        <w:rPr>
          <w:rFonts w:hint="cs"/>
          <w:rtl/>
        </w:rPr>
        <w:t>اشکال آقای بروجردی</w:t>
      </w:r>
      <w:bookmarkEnd w:id="3"/>
    </w:p>
    <w:p w:rsidR="0000474E" w:rsidRDefault="008E63A0" w:rsidP="0000474E">
      <w:pPr>
        <w:rPr>
          <w:rtl/>
        </w:rPr>
      </w:pPr>
      <w:r>
        <w:rPr>
          <w:rtl/>
        </w:rPr>
        <w:t>مرحوم آقا</w:t>
      </w:r>
      <w:r>
        <w:rPr>
          <w:rFonts w:hint="cs"/>
          <w:rtl/>
        </w:rPr>
        <w:t>ی</w:t>
      </w:r>
      <w:r>
        <w:rPr>
          <w:rtl/>
        </w:rPr>
        <w:t xml:space="preserve"> بروجرد</w:t>
      </w:r>
      <w:r>
        <w:rPr>
          <w:rFonts w:hint="cs"/>
          <w:rtl/>
        </w:rPr>
        <w:t>ی</w:t>
      </w:r>
      <w:r w:rsidR="00DA08ED">
        <w:rPr>
          <w:rStyle w:val="FootnoteReference"/>
          <w:rtl/>
        </w:rPr>
        <w:footnoteReference w:id="1"/>
      </w:r>
      <w:r w:rsidR="00C239B2">
        <w:rPr>
          <w:rFonts w:hint="cs"/>
          <w:rtl/>
        </w:rPr>
        <w:t xml:space="preserve"> می‌فرمای</w:t>
      </w:r>
      <w:r w:rsidR="00AF2B27">
        <w:rPr>
          <w:rFonts w:hint="cs"/>
          <w:rtl/>
        </w:rPr>
        <w:t>ن</w:t>
      </w:r>
      <w:r w:rsidR="00C239B2">
        <w:rPr>
          <w:rFonts w:hint="cs"/>
          <w:rtl/>
        </w:rPr>
        <w:t>د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A08ED">
        <w:rPr>
          <w:rtl/>
        </w:rPr>
        <w:t xml:space="preserve"> مورد خاص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 w:rsidR="00C239B2">
        <w:rPr>
          <w:rFonts w:hint="cs"/>
          <w:rtl/>
        </w:rPr>
        <w:t>ت</w:t>
      </w:r>
      <w:r>
        <w:rPr>
          <w:rFonts w:hint="eastAsia"/>
          <w:rtl/>
        </w:rPr>
        <w:t>و</w:t>
      </w:r>
      <w:r w:rsidR="00C239B2">
        <w:rPr>
          <w:rFonts w:hint="cs"/>
          <w:rtl/>
        </w:rPr>
        <w:t>ان</w:t>
      </w:r>
      <w:r w:rsidR="00C239B2">
        <w:rPr>
          <w:rtl/>
        </w:rPr>
        <w:t xml:space="preserve"> فرض کرد که هم امر باشد</w:t>
      </w:r>
      <w:r>
        <w:rPr>
          <w:rtl/>
        </w:rPr>
        <w:t xml:space="preserve"> </w:t>
      </w:r>
      <w:r w:rsidR="00C239B2">
        <w:rPr>
          <w:rFonts w:hint="cs"/>
          <w:rtl/>
        </w:rPr>
        <w:t xml:space="preserve">و </w:t>
      </w:r>
      <w:r>
        <w:rPr>
          <w:rtl/>
        </w:rPr>
        <w:t>هم نه</w:t>
      </w:r>
      <w:r>
        <w:rPr>
          <w:rFonts w:hint="cs"/>
          <w:rtl/>
        </w:rPr>
        <w:t>ی</w:t>
      </w:r>
      <w:r>
        <w:rPr>
          <w:rtl/>
        </w:rPr>
        <w:t xml:space="preserve"> باشد. </w:t>
      </w:r>
      <w:r w:rsidR="00C239B2">
        <w:rPr>
          <w:rFonts w:hint="cs"/>
          <w:rtl/>
        </w:rPr>
        <w:t>زیرا</w:t>
      </w:r>
      <w:r>
        <w:rPr>
          <w:rtl/>
        </w:rPr>
        <w:t xml:space="preserve"> امر به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C239B2">
        <w:rPr>
          <w:rtl/>
        </w:rPr>
        <w:t>تعلق گرفته است</w:t>
      </w:r>
      <w:r w:rsidR="00C239B2">
        <w:rPr>
          <w:rFonts w:hint="cs"/>
          <w:rtl/>
        </w:rPr>
        <w:t xml:space="preserve"> و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239B2">
        <w:rPr>
          <w:rFonts w:hint="cs"/>
          <w:rtl/>
        </w:rPr>
        <w:t>از</w:t>
      </w:r>
      <w:r>
        <w:rPr>
          <w:rtl/>
        </w:rPr>
        <w:t xml:space="preserve">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00474E">
        <w:rPr>
          <w:rtl/>
        </w:rPr>
        <w:t xml:space="preserve"> است.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لا تصل ف</w:t>
      </w:r>
      <w:r>
        <w:rPr>
          <w:rFonts w:hint="cs"/>
          <w:rtl/>
        </w:rPr>
        <w:t>ی</w:t>
      </w:r>
      <w:r>
        <w:rPr>
          <w:rtl/>
        </w:rPr>
        <w:t xml:space="preserve"> الحمام </w:t>
      </w:r>
      <w:r w:rsidR="0000474E">
        <w:rPr>
          <w:rFonts w:hint="cs"/>
          <w:rtl/>
        </w:rPr>
        <w:t xml:space="preserve">از </w:t>
      </w:r>
      <w:r>
        <w:rPr>
          <w:rtl/>
        </w:rPr>
        <w:t>خصو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00474E">
        <w:rPr>
          <w:rFonts w:hint="cs"/>
          <w:rtl/>
        </w:rPr>
        <w:t xml:space="preserve">است </w:t>
      </w:r>
      <w:r>
        <w:rPr>
          <w:rtl/>
        </w:rPr>
        <w:t>و امر</w:t>
      </w:r>
      <w:r w:rsidR="00DA08ED">
        <w:rPr>
          <w:rFonts w:hint="cs"/>
          <w:rtl/>
        </w:rPr>
        <w:t>،</w:t>
      </w:r>
      <w:r>
        <w:rPr>
          <w:rtl/>
        </w:rPr>
        <w:t xml:space="preserve"> </w:t>
      </w:r>
      <w:r w:rsidR="0000474E">
        <w:rPr>
          <w:rFonts w:hint="cs"/>
          <w:rtl/>
        </w:rPr>
        <w:t xml:space="preserve">به 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00474E">
        <w:rPr>
          <w:rFonts w:hint="cs"/>
          <w:rtl/>
        </w:rPr>
        <w:t xml:space="preserve">صلاة است </w:t>
      </w:r>
      <w:r>
        <w:rPr>
          <w:rtl/>
        </w:rPr>
        <w:t>و مانع</w:t>
      </w:r>
      <w:r>
        <w:rPr>
          <w:rFonts w:hint="cs"/>
          <w:rtl/>
        </w:rPr>
        <w:t>ی</w:t>
      </w:r>
      <w:r>
        <w:rPr>
          <w:rtl/>
        </w:rPr>
        <w:t xml:space="preserve"> ندارد که در جا</w:t>
      </w:r>
      <w:r>
        <w:rPr>
          <w:rFonts w:hint="cs"/>
          <w:rtl/>
        </w:rPr>
        <w:t>یی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 w:rsidR="0000474E">
        <w:rPr>
          <w:rFonts w:hint="cs"/>
          <w:rtl/>
        </w:rPr>
        <w:t>،</w:t>
      </w:r>
      <w:r>
        <w:rPr>
          <w:rtl/>
        </w:rPr>
        <w:t xml:space="preserve"> محبوب باشد، </w:t>
      </w:r>
      <w:r w:rsidR="0000474E">
        <w:rPr>
          <w:rFonts w:hint="cs"/>
          <w:rtl/>
        </w:rPr>
        <w:t xml:space="preserve">و </w:t>
      </w:r>
      <w:r>
        <w:rPr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مبغوض و منه</w:t>
      </w:r>
      <w:r>
        <w:rPr>
          <w:rFonts w:hint="cs"/>
          <w:rtl/>
        </w:rPr>
        <w:t>ی</w:t>
      </w:r>
      <w:r w:rsidR="0000474E" w:rsidRPr="0000474E">
        <w:rPr>
          <w:rtl/>
        </w:rPr>
        <w:t xml:space="preserve"> </w:t>
      </w:r>
      <w:r w:rsidR="0000474E">
        <w:rPr>
          <w:rtl/>
        </w:rPr>
        <w:t>شود</w:t>
      </w:r>
      <w:r>
        <w:rPr>
          <w:rtl/>
        </w:rPr>
        <w:t xml:space="preserve">. </w:t>
      </w:r>
    </w:p>
    <w:p w:rsidR="00D05B51" w:rsidRDefault="008E63A0" w:rsidP="00D05B51">
      <w:pPr>
        <w:rPr>
          <w:rtl/>
        </w:rPr>
      </w:pPr>
      <w:r>
        <w:rPr>
          <w:rtl/>
        </w:rPr>
        <w:lastRenderedPageBreak/>
        <w:t>و</w:t>
      </w:r>
      <w:r w:rsidR="00D05B51">
        <w:rPr>
          <w:rFonts w:hint="cs"/>
          <w:rtl/>
        </w:rPr>
        <w:t xml:space="preserve"> </w:t>
      </w:r>
      <w:r>
        <w:rPr>
          <w:rtl/>
        </w:rPr>
        <w:t xml:space="preserve">اگر </w:t>
      </w:r>
      <w:r w:rsidR="00D05B51">
        <w:rPr>
          <w:rFonts w:hint="cs"/>
          <w:rtl/>
        </w:rPr>
        <w:t>این را که</w:t>
      </w:r>
      <w:r>
        <w:rPr>
          <w:rtl/>
        </w:rPr>
        <w:t xml:space="preserve"> امر و 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05B51">
        <w:rPr>
          <w:rFonts w:hint="cs"/>
          <w:rtl/>
        </w:rPr>
        <w:t xml:space="preserve">جمع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 w:rsidR="00D05B51">
        <w:rPr>
          <w:rFonts w:hint="cs"/>
          <w:rtl/>
        </w:rPr>
        <w:t>ند را قبول نکنیم</w:t>
      </w:r>
      <w:r>
        <w:rPr>
          <w:rtl/>
        </w:rPr>
        <w:t xml:space="preserve">، </w:t>
      </w:r>
      <w:r w:rsidR="00D05B51">
        <w:rPr>
          <w:rFonts w:hint="cs"/>
          <w:rtl/>
        </w:rPr>
        <w:t>ولی</w:t>
      </w:r>
      <w:r>
        <w:rPr>
          <w:rtl/>
        </w:rPr>
        <w:t xml:space="preserve"> </w:t>
      </w:r>
      <w:r w:rsidR="00D05B51">
        <w:rPr>
          <w:rFonts w:hint="cs"/>
          <w:rtl/>
        </w:rPr>
        <w:t xml:space="preserve">می‌توان پذیرفت که </w:t>
      </w:r>
      <w:r>
        <w:rPr>
          <w:rtl/>
        </w:rPr>
        <w:t>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محبوب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</w:t>
      </w:r>
      <w:r>
        <w:rPr>
          <w:rFonts w:hint="eastAsia"/>
          <w:rtl/>
        </w:rPr>
        <w:t>ل</w:t>
      </w:r>
      <w:r w:rsidR="00D05B51">
        <w:rPr>
          <w:rtl/>
        </w:rPr>
        <w:t xml:space="preserve"> قابل جمع </w:t>
      </w:r>
      <w:r w:rsidR="00D05B51">
        <w:rPr>
          <w:rFonts w:hint="cs"/>
          <w:rtl/>
        </w:rPr>
        <w:t>ه</w:t>
      </w:r>
      <w:r>
        <w:rPr>
          <w:rtl/>
        </w:rPr>
        <w:t>ست</w:t>
      </w:r>
      <w:r w:rsidR="00D05B51">
        <w:rPr>
          <w:rFonts w:hint="cs"/>
          <w:rtl/>
        </w:rPr>
        <w:t>ند</w:t>
      </w:r>
      <w:r>
        <w:rPr>
          <w:rtl/>
        </w:rPr>
        <w:t>.</w:t>
      </w:r>
    </w:p>
    <w:p w:rsidR="00AF2B27" w:rsidRDefault="00AF2B27" w:rsidP="00AF2B27">
      <w:pPr>
        <w:pStyle w:val="Heading2"/>
        <w:rPr>
          <w:rtl/>
        </w:rPr>
      </w:pPr>
      <w:bookmarkStart w:id="4" w:name="_Toc430422211"/>
      <w:r>
        <w:rPr>
          <w:rFonts w:hint="cs"/>
          <w:rtl/>
        </w:rPr>
        <w:t>جواب اشکال</w:t>
      </w:r>
      <w:bookmarkEnd w:id="4"/>
    </w:p>
    <w:p w:rsidR="00B36E22" w:rsidRDefault="008E63A0" w:rsidP="00B36E22">
      <w:pPr>
        <w:rPr>
          <w:rtl/>
        </w:rPr>
      </w:pPr>
      <w:r>
        <w:rPr>
          <w:rtl/>
        </w:rPr>
        <w:t>جواب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حائر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257E19">
        <w:rPr>
          <w:rtl/>
        </w:rPr>
        <w:t xml:space="preserve"> است که</w:t>
      </w:r>
      <w:r>
        <w:rPr>
          <w:rtl/>
        </w:rPr>
        <w:t xml:space="preserve"> نه</w:t>
      </w:r>
      <w:r w:rsidR="00D05B51"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D05B51">
        <w:rPr>
          <w:rFonts w:hint="cs"/>
          <w:rtl/>
        </w:rPr>
        <w:t>نیست</w:t>
      </w:r>
      <w:r w:rsidR="00257E19">
        <w:rPr>
          <w:rFonts w:hint="cs"/>
          <w:rtl/>
        </w:rPr>
        <w:t>،</w:t>
      </w:r>
      <w:r w:rsidR="00D05B51">
        <w:rPr>
          <w:rFonts w:hint="cs"/>
          <w:rtl/>
        </w:rPr>
        <w:t xml:space="preserve"> بلکه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متخصص</w:t>
      </w:r>
      <w:r w:rsidR="00D05B51">
        <w:rPr>
          <w:rFonts w:hint="cs"/>
          <w:rtl/>
        </w:rPr>
        <w:t xml:space="preserve"> است</w:t>
      </w:r>
      <w:r>
        <w:rPr>
          <w:rtl/>
        </w:rPr>
        <w:t xml:space="preserve">. </w:t>
      </w:r>
      <w:r w:rsidR="006376CC" w:rsidRPr="006376CC">
        <w:rPr>
          <w:rFonts w:hint="cs"/>
          <w:rtl/>
        </w:rPr>
        <w:t>در</w:t>
      </w:r>
      <w:r w:rsidR="006376CC">
        <w:rPr>
          <w:rStyle w:val="NoSpacingChar"/>
          <w:rFonts w:hint="cs"/>
          <w:rtl/>
        </w:rPr>
        <w:t xml:space="preserve"> </w:t>
      </w:r>
      <w:r w:rsidRPr="006376CC">
        <w:rPr>
          <w:rStyle w:val="NoSpacingChar"/>
          <w:rtl/>
        </w:rPr>
        <w:t>لا تکرم العالم الفاسق</w:t>
      </w:r>
      <w:r>
        <w:rPr>
          <w:rtl/>
        </w:rPr>
        <w:t>، لا تکرم رو</w:t>
      </w:r>
      <w:r>
        <w:rPr>
          <w:rFonts w:hint="cs"/>
          <w:rtl/>
        </w:rPr>
        <w:t>ی</w:t>
      </w:r>
      <w:r>
        <w:rPr>
          <w:rtl/>
        </w:rPr>
        <w:t xml:space="preserve"> فاسق </w:t>
      </w:r>
      <w:r w:rsidR="006376CC">
        <w:rPr>
          <w:rFonts w:hint="cs"/>
          <w:rtl/>
        </w:rPr>
        <w:t xml:space="preserve">نیست، بلکه </w:t>
      </w:r>
      <w:r>
        <w:rPr>
          <w:rtl/>
        </w:rPr>
        <w:t>رو</w:t>
      </w:r>
      <w:r>
        <w:rPr>
          <w:rFonts w:hint="cs"/>
          <w:rtl/>
        </w:rPr>
        <w:t>ی</w:t>
      </w:r>
      <w:r w:rsidR="006376CC">
        <w:rPr>
          <w:rFonts w:hint="cs"/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فاسق</w:t>
      </w:r>
      <w:r w:rsidR="006376CC">
        <w:rPr>
          <w:rFonts w:hint="cs"/>
          <w:rtl/>
        </w:rPr>
        <w:t xml:space="preserve"> است</w:t>
      </w:r>
      <w:r>
        <w:rPr>
          <w:rtl/>
        </w:rPr>
        <w:t>،</w:t>
      </w:r>
      <w:r w:rsidR="006376CC">
        <w:rPr>
          <w:rFonts w:hint="cs"/>
          <w:rtl/>
        </w:rPr>
        <w:t xml:space="preserve"> یعنی </w:t>
      </w:r>
      <w:r>
        <w:rPr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 w:rsidR="006376CC">
        <w:rPr>
          <w:rtl/>
        </w:rPr>
        <w:t xml:space="preserve"> خاص</w:t>
      </w:r>
      <w:r w:rsidR="006376CC">
        <w:rPr>
          <w:rFonts w:hint="cs"/>
          <w:rtl/>
        </w:rPr>
        <w:t xml:space="preserve"> </w:t>
      </w:r>
      <w:r>
        <w:rPr>
          <w:rtl/>
        </w:rPr>
        <w:t>منه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 w:rsidR="00871B45">
        <w:rPr>
          <w:rFonts w:hint="cs"/>
          <w:rtl/>
        </w:rPr>
        <w:t xml:space="preserve">و در این حالت، </w:t>
      </w:r>
      <w:r>
        <w:rPr>
          <w:rtl/>
        </w:rPr>
        <w:t xml:space="preserve">امر </w:t>
      </w:r>
      <w:r w:rsidR="00871B45">
        <w:rPr>
          <w:rFonts w:hint="cs"/>
          <w:rtl/>
        </w:rPr>
        <w:t>به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 w:rsidR="00871B45">
        <w:rPr>
          <w:rFonts w:hint="cs"/>
          <w:rtl/>
        </w:rPr>
        <w:t xml:space="preserve"> باشد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871B45">
        <w:rPr>
          <w:rFonts w:hint="cs"/>
          <w:rtl/>
        </w:rPr>
        <w:t xml:space="preserve">و </w:t>
      </w:r>
      <w:r>
        <w:rPr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71B45">
        <w:rPr>
          <w:rFonts w:hint="cs"/>
          <w:rtl/>
        </w:rPr>
        <w:t>از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خاص</w:t>
      </w:r>
      <w:r w:rsidR="00871B45">
        <w:rPr>
          <w:rFonts w:hint="cs"/>
          <w:rtl/>
        </w:rPr>
        <w:t xml:space="preserve"> باشد</w:t>
      </w:r>
      <w:r>
        <w:rPr>
          <w:rtl/>
        </w:rPr>
        <w:t>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71B45">
        <w:rPr>
          <w:rtl/>
        </w:rPr>
        <w:t xml:space="preserve"> اجتماع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659DA">
        <w:rPr>
          <w:rFonts w:hint="cs"/>
          <w:rtl/>
        </w:rPr>
        <w:t>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مصداق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 w:rsidR="008659DA">
        <w:rPr>
          <w:rFonts w:hint="cs"/>
          <w:rtl/>
        </w:rPr>
        <w:t>و زمانی که</w:t>
      </w:r>
      <w:r>
        <w:rPr>
          <w:rtl/>
        </w:rPr>
        <w:t xml:space="preserve"> مصداق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شد،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در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9721B8" w:rsidRDefault="008E63A0" w:rsidP="009721B8">
      <w:pPr>
        <w:rPr>
          <w:rtl/>
        </w:rPr>
      </w:pPr>
      <w:r>
        <w:rPr>
          <w:rtl/>
        </w:rPr>
        <w:t>جواب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F744C">
        <w:rPr>
          <w:rtl/>
        </w:rPr>
        <w:t xml:space="preserve"> است که</w:t>
      </w:r>
      <w:r>
        <w:rPr>
          <w:rtl/>
        </w:rPr>
        <w:t xml:space="preserve"> </w:t>
      </w:r>
      <w:r w:rsidR="000F744C">
        <w:rPr>
          <w:rFonts w:hint="cs"/>
          <w:rtl/>
        </w:rPr>
        <w:t>سلمنا که</w:t>
      </w:r>
      <w:r>
        <w:rPr>
          <w:rtl/>
        </w:rPr>
        <w:t xml:space="preserve"> از نظر عقل</w:t>
      </w:r>
      <w:r>
        <w:rPr>
          <w:rFonts w:hint="cs"/>
          <w:rtl/>
        </w:rPr>
        <w:t>ی</w:t>
      </w:r>
      <w:r>
        <w:rPr>
          <w:rtl/>
        </w:rPr>
        <w:t xml:space="preserve">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F744C">
        <w:rPr>
          <w:rFonts w:hint="cs"/>
          <w:rtl/>
        </w:rPr>
        <w:t xml:space="preserve"> موارد </w:t>
      </w:r>
      <w:r>
        <w:rPr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</w:t>
      </w:r>
      <w:r w:rsidR="000F744C">
        <w:rPr>
          <w:rFonts w:hint="cs"/>
          <w:rtl/>
        </w:rPr>
        <w:t xml:space="preserve">، یعنی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که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 w:rsidR="000F744C">
        <w:rPr>
          <w:rtl/>
        </w:rPr>
        <w:t xml:space="preserve"> خاصه است</w:t>
      </w:r>
      <w:r w:rsidR="000F744C">
        <w:rPr>
          <w:rFonts w:hint="cs"/>
          <w:rtl/>
        </w:rPr>
        <w:t>.</w:t>
      </w:r>
      <w:r>
        <w:rPr>
          <w:rtl/>
        </w:rPr>
        <w:t xml:space="preserve"> </w:t>
      </w:r>
      <w:r w:rsidR="000F744C">
        <w:rPr>
          <w:rFonts w:hint="cs"/>
          <w:rtl/>
        </w:rPr>
        <w:t xml:space="preserve">با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0F744C">
        <w:rPr>
          <w:rFonts w:hint="cs"/>
          <w:rtl/>
        </w:rPr>
        <w:t xml:space="preserve">که </w:t>
      </w:r>
      <w:r>
        <w:rPr>
          <w:rtl/>
        </w:rPr>
        <w:t>در 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واحد</w:t>
      </w:r>
      <w:r w:rsidR="000F744C">
        <w:rPr>
          <w:rFonts w:hint="cs"/>
          <w:rtl/>
        </w:rPr>
        <w:t>،</w:t>
      </w:r>
      <w:r>
        <w:rPr>
          <w:rtl/>
        </w:rPr>
        <w:t xml:space="preserve"> درست است که نه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متخصص</w:t>
      </w:r>
      <w:r w:rsidR="000F744C" w:rsidRPr="000F744C">
        <w:rPr>
          <w:rtl/>
        </w:rPr>
        <w:t xml:space="preserve"> </w:t>
      </w:r>
      <w:r w:rsidR="000F744C">
        <w:rPr>
          <w:rtl/>
        </w:rPr>
        <w:t xml:space="preserve">رفته </w:t>
      </w:r>
      <w:r w:rsidR="000F744C">
        <w:rPr>
          <w:rFonts w:hint="cs"/>
          <w:rtl/>
        </w:rPr>
        <w:t>است</w:t>
      </w:r>
      <w:r>
        <w:rPr>
          <w:rtl/>
        </w:rPr>
        <w:t>،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F744C">
        <w:rPr>
          <w:rFonts w:hint="cs"/>
          <w:rtl/>
        </w:rPr>
        <w:t>امکان دارد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F744C">
        <w:rPr>
          <w:rFonts w:hint="cs"/>
          <w:rtl/>
        </w:rPr>
        <w:t xml:space="preserve"> طبیعت خاصه،</w:t>
      </w:r>
      <w:r>
        <w:rPr>
          <w:rtl/>
        </w:rPr>
        <w:t xml:space="preserve"> هم محبوب باشد، هم مبغوض باشد. از </w:t>
      </w:r>
      <w:r w:rsidR="009721B8">
        <w:rPr>
          <w:rFonts w:hint="cs"/>
          <w:rtl/>
        </w:rPr>
        <w:t xml:space="preserve">این </w:t>
      </w:r>
      <w:r>
        <w:rPr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بما</w:t>
      </w:r>
      <w:r w:rsidR="009721B8">
        <w:rPr>
          <w:rFonts w:hint="cs"/>
          <w:rtl/>
        </w:rPr>
        <w:t xml:space="preserve">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tl/>
        </w:rPr>
        <w:t xml:space="preserve"> محبوب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9721B8">
        <w:rPr>
          <w:rtl/>
        </w:rPr>
        <w:t xml:space="preserve"> دارد</w:t>
      </w:r>
      <w:r w:rsidR="009721B8">
        <w:rPr>
          <w:rFonts w:hint="cs"/>
          <w:rtl/>
        </w:rPr>
        <w:t>،</w:t>
      </w:r>
      <w:r>
        <w:rPr>
          <w:rtl/>
        </w:rPr>
        <w:t xml:space="preserve"> و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با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721B8">
        <w:rPr>
          <w:rtl/>
        </w:rPr>
        <w:t xml:space="preserve"> بما </w:t>
      </w:r>
      <w:r w:rsidR="009721B8">
        <w:rPr>
          <w:rFonts w:hint="cs"/>
          <w:rtl/>
        </w:rPr>
        <w:t>أ</w:t>
      </w:r>
      <w:r>
        <w:rPr>
          <w:rtl/>
        </w:rPr>
        <w:t>نها متخصص</w:t>
      </w:r>
      <w:r w:rsidR="009721B8">
        <w:rPr>
          <w:rFonts w:hint="cs"/>
          <w:rtl/>
        </w:rPr>
        <w:t>،</w:t>
      </w:r>
      <w:r>
        <w:rPr>
          <w:rtl/>
        </w:rPr>
        <w:t xml:space="preserve"> مبغوض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دارد. </w:t>
      </w:r>
    </w:p>
    <w:p w:rsidR="005C5294" w:rsidRDefault="00F245CC" w:rsidP="005C5294">
      <w:pPr>
        <w:rPr>
          <w:rtl/>
        </w:rPr>
      </w:pPr>
      <w:r>
        <w:rPr>
          <w:rFonts w:hint="cs"/>
          <w:rtl/>
        </w:rPr>
        <w:t>ولی اشکال این است</w:t>
      </w:r>
      <w:r w:rsidRPr="00F245CC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ه‌اش</w:t>
      </w:r>
      <w:r>
        <w:rPr>
          <w:rtl/>
        </w:rPr>
        <w:t xml:space="preserve"> جواز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ولو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باشد،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عرف</w:t>
      </w:r>
      <w:r>
        <w:rPr>
          <w:rFonts w:hint="cs"/>
          <w:rtl/>
        </w:rPr>
        <w:t>ی</w:t>
      </w:r>
      <w:r w:rsidR="005C5294">
        <w:rPr>
          <w:rtl/>
        </w:rPr>
        <w:t xml:space="preserve"> است</w:t>
      </w:r>
      <w:r w:rsidR="005C5294">
        <w:rPr>
          <w:rFonts w:hint="cs"/>
          <w:rtl/>
        </w:rPr>
        <w:t>، و</w:t>
      </w:r>
      <w:r>
        <w:rPr>
          <w:rFonts w:hint="cs"/>
          <w:rtl/>
        </w:rPr>
        <w:t xml:space="preserve"> </w:t>
      </w:r>
      <w:r w:rsidR="008E63A0">
        <w:rPr>
          <w:rtl/>
        </w:rPr>
        <w:t>از نظر عرف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در 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>
        <w:rPr>
          <w:rFonts w:hint="cs"/>
          <w:rtl/>
        </w:rPr>
        <w:t xml:space="preserve"> موارد </w:t>
      </w:r>
      <w:r w:rsidR="008E63A0">
        <w:rPr>
          <w:rtl/>
        </w:rPr>
        <w:t>وجوه عقل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</w:t>
      </w:r>
      <w:r>
        <w:rPr>
          <w:rFonts w:hint="cs"/>
          <w:rtl/>
        </w:rPr>
        <w:t>مطرح نیستند</w:t>
      </w:r>
      <w:r w:rsidR="008E63A0">
        <w:rPr>
          <w:rtl/>
        </w:rPr>
        <w:t xml:space="preserve">. </w:t>
      </w:r>
      <w:r>
        <w:rPr>
          <w:rFonts w:hint="cs"/>
          <w:rtl/>
        </w:rPr>
        <w:t>و</w:t>
      </w:r>
      <w:r w:rsidR="008E63A0">
        <w:rPr>
          <w:rtl/>
        </w:rPr>
        <w:t xml:space="preserve"> عرفاً نه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رو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م</w:t>
      </w:r>
      <w:r w:rsidR="008E63A0">
        <w:rPr>
          <w:rFonts w:hint="eastAsia"/>
          <w:rtl/>
        </w:rPr>
        <w:t>صداق</w:t>
      </w:r>
      <w:r w:rsidR="008E63A0">
        <w:rPr>
          <w:rtl/>
        </w:rPr>
        <w:t xml:space="preserve"> خاص 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عن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تخص</w:t>
      </w:r>
      <w:r w:rsidR="008E63A0"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Fonts w:hint="cs"/>
          <w:rtl/>
        </w:rPr>
        <w:t xml:space="preserve"> است.</w:t>
      </w:r>
    </w:p>
    <w:p w:rsidR="00731FDB" w:rsidRDefault="005C5294" w:rsidP="005C5294">
      <w:pPr>
        <w:rPr>
          <w:rtl/>
        </w:rPr>
      </w:pPr>
      <w:r>
        <w:rPr>
          <w:rtl/>
        </w:rPr>
        <w:t>به عبار</w:t>
      </w:r>
      <w:r>
        <w:rPr>
          <w:rFonts w:hint="cs"/>
          <w:rtl/>
        </w:rPr>
        <w:t>ت دیگر</w:t>
      </w:r>
      <w:r>
        <w:rPr>
          <w:rtl/>
        </w:rPr>
        <w:t xml:space="preserve"> مس</w:t>
      </w:r>
      <w:r>
        <w:rPr>
          <w:rFonts w:hint="cs"/>
          <w:rtl/>
        </w:rPr>
        <w:t>أ</w:t>
      </w:r>
      <w:r w:rsidR="008E63A0">
        <w:rPr>
          <w:rtl/>
        </w:rPr>
        <w:t>له 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ن</w:t>
      </w:r>
      <w:r w:rsidR="008E63A0">
        <w:rPr>
          <w:rtl/>
        </w:rPr>
        <w:t xml:space="preserve"> است که نه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آ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ا</w:t>
      </w:r>
      <w:r w:rsidR="008E63A0">
        <w:rPr>
          <w:rtl/>
        </w:rPr>
        <w:t xml:space="preserve"> مق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د</w:t>
      </w:r>
      <w:r w:rsidR="008E63A0">
        <w:rPr>
          <w:rtl/>
        </w:rPr>
        <w:t xml:space="preserve"> </w:t>
      </w:r>
      <w:r>
        <w:rPr>
          <w:rFonts w:hint="cs"/>
          <w:rtl/>
        </w:rPr>
        <w:t>عام</w:t>
      </w:r>
      <w:r w:rsidR="008E63A0">
        <w:rPr>
          <w:rtl/>
        </w:rPr>
        <w:t xml:space="preserve"> است 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ا</w:t>
      </w:r>
      <w:r w:rsidR="008E63A0">
        <w:rPr>
          <w:rtl/>
        </w:rPr>
        <w:t xml:space="preserve"> ن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ست؟</w:t>
      </w:r>
    </w:p>
    <w:p w:rsidR="00731FDB" w:rsidRDefault="00731FDB" w:rsidP="00E850C5">
      <w:pPr>
        <w:rPr>
          <w:rtl/>
        </w:rPr>
      </w:pPr>
      <w:r>
        <w:rPr>
          <w:rFonts w:hint="cs"/>
          <w:rtl/>
        </w:rPr>
        <w:t xml:space="preserve">الف- </w:t>
      </w:r>
      <w:r w:rsidR="008E63A0">
        <w:rPr>
          <w:rtl/>
        </w:rPr>
        <w:t>م</w:t>
      </w:r>
      <w:r w:rsidR="008E63A0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8E63A0">
        <w:rPr>
          <w:rtl/>
        </w:rPr>
        <w:t>گو</w:t>
      </w:r>
      <w:r w:rsidR="008E63A0">
        <w:rPr>
          <w:rFonts w:hint="cs"/>
          <w:rtl/>
        </w:rPr>
        <w:t>یی</w:t>
      </w:r>
      <w:r w:rsidR="008E63A0">
        <w:rPr>
          <w:rFonts w:hint="eastAsia"/>
          <w:rtl/>
        </w:rPr>
        <w:t>م</w:t>
      </w:r>
      <w:r w:rsidR="008E63A0">
        <w:rPr>
          <w:rtl/>
        </w:rPr>
        <w:t xml:space="preserve"> مق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د</w:t>
      </w:r>
      <w:r w:rsidR="008E63A0">
        <w:rPr>
          <w:rtl/>
        </w:rPr>
        <w:t xml:space="preserve"> است، </w:t>
      </w:r>
      <w:r>
        <w:rPr>
          <w:rFonts w:hint="cs"/>
          <w:rtl/>
        </w:rPr>
        <w:t>زیرا</w:t>
      </w:r>
      <w:r w:rsidR="008E63A0">
        <w:rPr>
          <w:rtl/>
        </w:rPr>
        <w:t xml:space="preserve"> اجتماع امر و نه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جا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ز</w:t>
      </w:r>
      <w:r w:rsidR="008E63A0">
        <w:rPr>
          <w:rtl/>
        </w:rPr>
        <w:t xml:space="preserve"> ن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ست</w:t>
      </w:r>
      <w:r w:rsidR="008E63A0">
        <w:rPr>
          <w:rtl/>
        </w:rPr>
        <w:t xml:space="preserve"> و لذا با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 xml:space="preserve">مقید </w:t>
      </w:r>
      <w:r w:rsidR="008E63A0">
        <w:rPr>
          <w:rtl/>
        </w:rPr>
        <w:t>شود</w:t>
      </w:r>
      <w:r w:rsidR="00E850C5">
        <w:rPr>
          <w:rFonts w:hint="cs"/>
          <w:rtl/>
        </w:rPr>
        <w:t>،</w:t>
      </w:r>
      <w:r w:rsidR="008E63A0">
        <w:rPr>
          <w:rtl/>
        </w:rPr>
        <w:t xml:space="preserve"> </w:t>
      </w:r>
      <w:r>
        <w:rPr>
          <w:rFonts w:hint="cs"/>
          <w:rtl/>
        </w:rPr>
        <w:t>چرا که هر دو</w:t>
      </w:r>
      <w:r w:rsidR="008E63A0">
        <w:rPr>
          <w:rtl/>
        </w:rPr>
        <w:t xml:space="preserve"> نم</w:t>
      </w:r>
      <w:r w:rsidR="008E63A0">
        <w:rPr>
          <w:rFonts w:hint="cs"/>
          <w:rtl/>
        </w:rPr>
        <w:t>ی‌</w:t>
      </w:r>
      <w:r w:rsidR="008E63A0">
        <w:rPr>
          <w:rFonts w:hint="eastAsia"/>
          <w:rtl/>
        </w:rPr>
        <w:t>توان</w:t>
      </w:r>
      <w:r>
        <w:rPr>
          <w:rFonts w:hint="cs"/>
          <w:rtl/>
        </w:rPr>
        <w:t>ن</w:t>
      </w:r>
      <w:r w:rsidR="008E63A0">
        <w:rPr>
          <w:rFonts w:hint="eastAsia"/>
          <w:rtl/>
        </w:rPr>
        <w:t>د</w:t>
      </w:r>
      <w:r w:rsidR="008E63A0">
        <w:rPr>
          <w:rtl/>
        </w:rPr>
        <w:t xml:space="preserve"> </w:t>
      </w:r>
      <w:r>
        <w:rPr>
          <w:rFonts w:hint="cs"/>
          <w:rtl/>
        </w:rPr>
        <w:t>موجود باشند.</w:t>
      </w:r>
      <w:r w:rsidR="00E850C5" w:rsidRPr="00E850C5">
        <w:rPr>
          <w:rtl/>
        </w:rPr>
        <w:t xml:space="preserve"> </w:t>
      </w:r>
      <w:r w:rsidR="00E850C5">
        <w:rPr>
          <w:rtl/>
        </w:rPr>
        <w:t>پس با</w:t>
      </w:r>
      <w:r w:rsidR="00E850C5">
        <w:rPr>
          <w:rFonts w:hint="cs"/>
          <w:rtl/>
        </w:rPr>
        <w:t>ی</w:t>
      </w:r>
      <w:r w:rsidR="00E850C5">
        <w:rPr>
          <w:rFonts w:hint="eastAsia"/>
          <w:rtl/>
        </w:rPr>
        <w:t>د</w:t>
      </w:r>
      <w:r w:rsidR="00E850C5">
        <w:rPr>
          <w:rFonts w:hint="cs"/>
          <w:rtl/>
        </w:rPr>
        <w:t xml:space="preserve"> ی</w:t>
      </w:r>
      <w:r w:rsidR="00E850C5">
        <w:rPr>
          <w:rFonts w:hint="eastAsia"/>
          <w:rtl/>
        </w:rPr>
        <w:t>ک</w:t>
      </w:r>
      <w:r w:rsidR="00E850C5">
        <w:rPr>
          <w:rFonts w:hint="cs"/>
          <w:rtl/>
        </w:rPr>
        <w:t>ی</w:t>
      </w:r>
      <w:r w:rsidR="00E850C5">
        <w:rPr>
          <w:rtl/>
        </w:rPr>
        <w:t xml:space="preserve"> </w:t>
      </w:r>
      <w:r w:rsidR="00E850C5">
        <w:rPr>
          <w:rFonts w:hint="cs"/>
          <w:rtl/>
        </w:rPr>
        <w:t xml:space="preserve">از اینها </w:t>
      </w:r>
      <w:r w:rsidR="00E850C5">
        <w:rPr>
          <w:rtl/>
        </w:rPr>
        <w:t>باش</w:t>
      </w:r>
      <w:r w:rsidR="00E850C5">
        <w:rPr>
          <w:rFonts w:hint="eastAsia"/>
          <w:rtl/>
        </w:rPr>
        <w:t>د</w:t>
      </w:r>
      <w:r w:rsidR="00E850C5">
        <w:rPr>
          <w:rFonts w:hint="cs"/>
          <w:rtl/>
        </w:rPr>
        <w:t>، و</w:t>
      </w:r>
      <w:r w:rsidR="00E850C5">
        <w:rPr>
          <w:rtl/>
        </w:rPr>
        <w:t xml:space="preserve"> ترج</w:t>
      </w:r>
      <w:r w:rsidR="00E850C5">
        <w:rPr>
          <w:rFonts w:hint="cs"/>
          <w:rtl/>
        </w:rPr>
        <w:t>ی</w:t>
      </w:r>
      <w:r w:rsidR="00E850C5">
        <w:rPr>
          <w:rFonts w:hint="eastAsia"/>
          <w:rtl/>
        </w:rPr>
        <w:t>ح</w:t>
      </w:r>
      <w:r w:rsidR="00E850C5">
        <w:rPr>
          <w:rtl/>
        </w:rPr>
        <w:t xml:space="preserve"> با خاص است که مقدم شود. چرا </w:t>
      </w:r>
      <w:r w:rsidR="00E850C5">
        <w:rPr>
          <w:rFonts w:hint="eastAsia"/>
          <w:rtl/>
        </w:rPr>
        <w:t>که</w:t>
      </w:r>
      <w:r w:rsidR="00E850C5">
        <w:rPr>
          <w:rtl/>
        </w:rPr>
        <w:t xml:space="preserve"> اگر عام را مقدم بدار</w:t>
      </w:r>
      <w:r w:rsidR="00E850C5">
        <w:rPr>
          <w:rFonts w:hint="cs"/>
          <w:rtl/>
        </w:rPr>
        <w:t>ی</w:t>
      </w:r>
      <w:r w:rsidR="00E850C5">
        <w:rPr>
          <w:rFonts w:hint="eastAsia"/>
          <w:rtl/>
        </w:rPr>
        <w:t>م</w:t>
      </w:r>
      <w:r w:rsidR="00E850C5">
        <w:rPr>
          <w:rtl/>
        </w:rPr>
        <w:t xml:space="preserve"> ا</w:t>
      </w:r>
      <w:r w:rsidR="00E850C5">
        <w:rPr>
          <w:rFonts w:hint="cs"/>
          <w:rtl/>
        </w:rPr>
        <w:t>ی</w:t>
      </w:r>
      <w:r w:rsidR="00E850C5">
        <w:rPr>
          <w:rFonts w:hint="eastAsia"/>
          <w:rtl/>
        </w:rPr>
        <w:t>ن</w:t>
      </w:r>
      <w:r w:rsidR="00E850C5">
        <w:rPr>
          <w:rtl/>
        </w:rPr>
        <w:t xml:space="preserve"> دل</w:t>
      </w:r>
      <w:r w:rsidR="00E850C5">
        <w:rPr>
          <w:rFonts w:hint="cs"/>
          <w:rtl/>
        </w:rPr>
        <w:t>ی</w:t>
      </w:r>
      <w:r w:rsidR="00E850C5">
        <w:rPr>
          <w:rFonts w:hint="eastAsia"/>
          <w:rtl/>
        </w:rPr>
        <w:t>ل</w:t>
      </w:r>
      <w:r w:rsidR="00E850C5">
        <w:rPr>
          <w:rtl/>
        </w:rPr>
        <w:t xml:space="preserve"> </w:t>
      </w:r>
      <w:r w:rsidR="00E850C5">
        <w:rPr>
          <w:rFonts w:hint="cs"/>
          <w:rtl/>
        </w:rPr>
        <w:t xml:space="preserve">لغو </w:t>
      </w:r>
      <w:r w:rsidR="00E850C5">
        <w:rPr>
          <w:rtl/>
        </w:rPr>
        <w:t>م</w:t>
      </w:r>
      <w:r w:rsidR="00E850C5">
        <w:rPr>
          <w:rFonts w:hint="cs"/>
          <w:rtl/>
        </w:rPr>
        <w:t>ی‌</w:t>
      </w:r>
      <w:r w:rsidR="00E850C5">
        <w:rPr>
          <w:rFonts w:hint="eastAsia"/>
          <w:rtl/>
        </w:rPr>
        <w:t>شود</w:t>
      </w:r>
      <w:r w:rsidR="00E850C5">
        <w:rPr>
          <w:rtl/>
        </w:rPr>
        <w:t>، ول</w:t>
      </w:r>
      <w:r w:rsidR="00E850C5">
        <w:rPr>
          <w:rFonts w:hint="cs"/>
          <w:rtl/>
        </w:rPr>
        <w:t>ی</w:t>
      </w:r>
      <w:r w:rsidR="00E850C5">
        <w:rPr>
          <w:rtl/>
        </w:rPr>
        <w:t xml:space="preserve"> اگر خاص را مقدم بدار</w:t>
      </w:r>
      <w:r w:rsidR="00E850C5">
        <w:rPr>
          <w:rFonts w:hint="cs"/>
          <w:rtl/>
        </w:rPr>
        <w:t>ی</w:t>
      </w:r>
      <w:r w:rsidR="00E850C5">
        <w:rPr>
          <w:rFonts w:hint="eastAsia"/>
          <w:rtl/>
        </w:rPr>
        <w:t>م</w:t>
      </w:r>
      <w:r w:rsidR="00E850C5">
        <w:rPr>
          <w:rFonts w:hint="cs"/>
          <w:rtl/>
        </w:rPr>
        <w:t>،</w:t>
      </w:r>
      <w:r w:rsidR="00E850C5">
        <w:rPr>
          <w:rtl/>
        </w:rPr>
        <w:t xml:space="preserve"> </w:t>
      </w:r>
      <w:r w:rsidR="00E850C5">
        <w:rPr>
          <w:rFonts w:hint="cs"/>
          <w:rtl/>
        </w:rPr>
        <w:t>عام</w:t>
      </w:r>
      <w:r w:rsidR="00E850C5">
        <w:rPr>
          <w:rtl/>
        </w:rPr>
        <w:t xml:space="preserve"> معنا</w:t>
      </w:r>
      <w:r w:rsidR="00E850C5">
        <w:rPr>
          <w:rFonts w:hint="cs"/>
          <w:rtl/>
        </w:rPr>
        <w:t>ی</w:t>
      </w:r>
      <w:r w:rsidR="00E850C5">
        <w:rPr>
          <w:rtl/>
        </w:rPr>
        <w:t xml:space="preserve"> خودش </w:t>
      </w:r>
      <w:r w:rsidR="00E850C5">
        <w:rPr>
          <w:rFonts w:hint="cs"/>
          <w:rtl/>
        </w:rPr>
        <w:t xml:space="preserve">را </w:t>
      </w:r>
      <w:r w:rsidR="00E850C5">
        <w:rPr>
          <w:rtl/>
        </w:rPr>
        <w:t xml:space="preserve">دارد، </w:t>
      </w:r>
      <w:r w:rsidR="00E850C5">
        <w:rPr>
          <w:rFonts w:hint="cs"/>
          <w:rtl/>
        </w:rPr>
        <w:t xml:space="preserve">و </w:t>
      </w:r>
      <w:r w:rsidR="00E850C5">
        <w:rPr>
          <w:rtl/>
        </w:rPr>
        <w:t xml:space="preserve">در </w:t>
      </w:r>
      <w:r w:rsidR="00E850C5">
        <w:rPr>
          <w:rFonts w:hint="cs"/>
          <w:rtl/>
        </w:rPr>
        <w:t>موارد</w:t>
      </w:r>
      <w:r w:rsidR="00E850C5">
        <w:rPr>
          <w:rtl/>
        </w:rPr>
        <w:t xml:space="preserve"> د</w:t>
      </w:r>
      <w:r w:rsidR="00E850C5">
        <w:rPr>
          <w:rFonts w:hint="cs"/>
          <w:rtl/>
        </w:rPr>
        <w:t>ی</w:t>
      </w:r>
      <w:r w:rsidR="00E850C5">
        <w:rPr>
          <w:rFonts w:hint="eastAsia"/>
          <w:rtl/>
        </w:rPr>
        <w:t>گر</w:t>
      </w:r>
      <w:r w:rsidR="00E850C5">
        <w:rPr>
          <w:rtl/>
        </w:rPr>
        <w:t xml:space="preserve"> اثر خودش را م</w:t>
      </w:r>
      <w:r w:rsidR="00E850C5">
        <w:rPr>
          <w:rFonts w:hint="cs"/>
          <w:rtl/>
        </w:rPr>
        <w:t>ی‌گذار</w:t>
      </w:r>
      <w:r w:rsidR="00E850C5">
        <w:rPr>
          <w:rFonts w:hint="eastAsia"/>
          <w:rtl/>
        </w:rPr>
        <w:t>د،</w:t>
      </w:r>
      <w:r w:rsidR="00E850C5">
        <w:rPr>
          <w:rtl/>
        </w:rPr>
        <w:t xml:space="preserve"> </w:t>
      </w:r>
      <w:r w:rsidR="00E850C5">
        <w:rPr>
          <w:rFonts w:hint="cs"/>
          <w:rtl/>
        </w:rPr>
        <w:t xml:space="preserve">لذا </w:t>
      </w:r>
      <w:r w:rsidR="00E850C5">
        <w:rPr>
          <w:rtl/>
        </w:rPr>
        <w:t xml:space="preserve">هر دو </w:t>
      </w:r>
      <w:r w:rsidR="00E850C5">
        <w:rPr>
          <w:rFonts w:hint="cs"/>
          <w:rtl/>
        </w:rPr>
        <w:t xml:space="preserve">دلیل </w:t>
      </w:r>
      <w:r w:rsidR="00E850C5">
        <w:rPr>
          <w:rtl/>
        </w:rPr>
        <w:t>را حفظ کرد</w:t>
      </w:r>
      <w:r w:rsidR="00E850C5">
        <w:rPr>
          <w:rFonts w:hint="cs"/>
          <w:rtl/>
        </w:rPr>
        <w:t>ی</w:t>
      </w:r>
      <w:r w:rsidR="00E850C5">
        <w:rPr>
          <w:rFonts w:hint="eastAsia"/>
          <w:rtl/>
        </w:rPr>
        <w:t>م</w:t>
      </w:r>
      <w:r w:rsidR="00E850C5">
        <w:rPr>
          <w:rtl/>
        </w:rPr>
        <w:t>.</w:t>
      </w:r>
    </w:p>
    <w:p w:rsidR="00EA0569" w:rsidRDefault="00731FDB" w:rsidP="00EA0569">
      <w:pPr>
        <w:rPr>
          <w:rtl/>
        </w:rPr>
      </w:pPr>
      <w:r>
        <w:rPr>
          <w:rFonts w:hint="cs"/>
          <w:rtl/>
        </w:rPr>
        <w:t xml:space="preserve">ب- </w:t>
      </w:r>
      <w:r w:rsidR="008E63A0">
        <w:rPr>
          <w:rtl/>
        </w:rPr>
        <w:t>م</w:t>
      </w:r>
      <w:r w:rsidR="008E63A0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8E63A0">
        <w:rPr>
          <w:rtl/>
        </w:rPr>
        <w:t>گو</w:t>
      </w:r>
      <w:r w:rsidR="008E63A0">
        <w:rPr>
          <w:rFonts w:hint="cs"/>
          <w:rtl/>
        </w:rPr>
        <w:t>یی</w:t>
      </w:r>
      <w:r w:rsidR="008E63A0">
        <w:rPr>
          <w:rFonts w:hint="eastAsia"/>
          <w:rtl/>
        </w:rPr>
        <w:t>م</w:t>
      </w:r>
      <w:r w:rsidR="008E63A0">
        <w:rPr>
          <w:rtl/>
        </w:rPr>
        <w:t xml:space="preserve"> بحث عقل</w:t>
      </w:r>
      <w:r w:rsidR="008E63A0">
        <w:rPr>
          <w:rFonts w:hint="cs"/>
          <w:rtl/>
        </w:rPr>
        <w:t>ی</w:t>
      </w:r>
      <w:r w:rsidR="008E63A0">
        <w:rPr>
          <w:rtl/>
        </w:rPr>
        <w:t xml:space="preserve"> نم</w:t>
      </w:r>
      <w:r w:rsidR="008E63A0">
        <w:rPr>
          <w:rFonts w:hint="cs"/>
          <w:rtl/>
        </w:rPr>
        <w:t>ی‌</w:t>
      </w:r>
      <w:r w:rsidR="008E63A0">
        <w:rPr>
          <w:rFonts w:hint="eastAsia"/>
          <w:rtl/>
        </w:rPr>
        <w:t>کن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م</w:t>
      </w:r>
      <w:r w:rsidR="00EA0569">
        <w:rPr>
          <w:rFonts w:hint="cs"/>
          <w:rtl/>
        </w:rPr>
        <w:t>،</w:t>
      </w:r>
      <w:r w:rsidR="008E63A0">
        <w:rPr>
          <w:rtl/>
        </w:rPr>
        <w:t xml:space="preserve"> </w:t>
      </w:r>
      <w:r w:rsidR="00E850C5">
        <w:rPr>
          <w:rFonts w:hint="cs"/>
          <w:rtl/>
        </w:rPr>
        <w:t>و</w:t>
      </w:r>
      <w:r w:rsidR="008E63A0">
        <w:rPr>
          <w:rtl/>
        </w:rPr>
        <w:t xml:space="preserve"> عرفاً</w:t>
      </w:r>
      <w:r w:rsidR="00E850C5">
        <w:rPr>
          <w:rFonts w:hint="cs"/>
          <w:rtl/>
        </w:rPr>
        <w:t xml:space="preserve"> نهی</w:t>
      </w:r>
      <w:r w:rsidR="008E63A0">
        <w:rPr>
          <w:rtl/>
        </w:rPr>
        <w:t xml:space="preserve"> مق</w:t>
      </w:r>
      <w:r w:rsidR="008E63A0">
        <w:rPr>
          <w:rFonts w:hint="cs"/>
          <w:rtl/>
        </w:rPr>
        <w:t>ی</w:t>
      </w:r>
      <w:r w:rsidR="008E63A0">
        <w:rPr>
          <w:rFonts w:hint="eastAsia"/>
          <w:rtl/>
        </w:rPr>
        <w:t>د</w:t>
      </w:r>
      <w:r w:rsidR="008E63A0">
        <w:rPr>
          <w:rtl/>
        </w:rPr>
        <w:t xml:space="preserve"> </w:t>
      </w:r>
      <w:r w:rsidR="00E850C5">
        <w:rPr>
          <w:rFonts w:hint="cs"/>
          <w:rtl/>
        </w:rPr>
        <w:t>عام</w:t>
      </w:r>
      <w:r w:rsidR="008E63A0">
        <w:rPr>
          <w:rtl/>
        </w:rPr>
        <w:t xml:space="preserve"> است. </w:t>
      </w:r>
      <w:r w:rsidR="00EA0569">
        <w:rPr>
          <w:rFonts w:hint="cs"/>
          <w:rtl/>
        </w:rPr>
        <w:t xml:space="preserve">حتی </w:t>
      </w:r>
      <w:r w:rsidR="00EA0569">
        <w:rPr>
          <w:rtl/>
        </w:rPr>
        <w:t>اگر بگو</w:t>
      </w:r>
      <w:r w:rsidR="00EA0569">
        <w:rPr>
          <w:rFonts w:hint="cs"/>
          <w:rtl/>
        </w:rPr>
        <w:t>یی</w:t>
      </w:r>
      <w:r w:rsidR="00EA0569">
        <w:rPr>
          <w:rFonts w:hint="eastAsia"/>
          <w:rtl/>
        </w:rPr>
        <w:t>م</w:t>
      </w:r>
      <w:r w:rsidR="00EA0569">
        <w:rPr>
          <w:rtl/>
        </w:rPr>
        <w:t xml:space="preserve"> از نظر عقل</w:t>
      </w:r>
      <w:r w:rsidR="00EA0569">
        <w:rPr>
          <w:rFonts w:hint="cs"/>
          <w:rtl/>
        </w:rPr>
        <w:t>ی</w:t>
      </w:r>
      <w:r w:rsidR="00EA0569">
        <w:rPr>
          <w:rtl/>
        </w:rPr>
        <w:t xml:space="preserve"> اشکال ندارد که امر و نه</w:t>
      </w:r>
      <w:r w:rsidR="00EA0569">
        <w:rPr>
          <w:rFonts w:hint="cs"/>
          <w:rtl/>
        </w:rPr>
        <w:t>ی</w:t>
      </w:r>
      <w:r w:rsidR="00EA0569">
        <w:rPr>
          <w:rtl/>
        </w:rPr>
        <w:t xml:space="preserve"> در خاص جمع شوند. </w:t>
      </w:r>
      <w:r w:rsidR="00EA0569">
        <w:rPr>
          <w:rFonts w:hint="cs"/>
          <w:rtl/>
        </w:rPr>
        <w:t xml:space="preserve">ولی </w:t>
      </w:r>
      <w:r w:rsidR="00EA0569">
        <w:rPr>
          <w:rtl/>
        </w:rPr>
        <w:t>ا</w:t>
      </w:r>
      <w:r w:rsidR="00EA0569">
        <w:rPr>
          <w:rFonts w:hint="cs"/>
          <w:rtl/>
        </w:rPr>
        <w:t>ی</w:t>
      </w:r>
      <w:r w:rsidR="00EA0569">
        <w:rPr>
          <w:rFonts w:hint="eastAsia"/>
          <w:rtl/>
        </w:rPr>
        <w:t>ن</w:t>
      </w:r>
      <w:r w:rsidR="00EA0569">
        <w:rPr>
          <w:rFonts w:hint="cs"/>
          <w:rtl/>
        </w:rPr>
        <w:t xml:space="preserve"> مورد </w:t>
      </w:r>
      <w:r w:rsidR="00EA0569">
        <w:rPr>
          <w:rtl/>
        </w:rPr>
        <w:t xml:space="preserve">از </w:t>
      </w:r>
      <w:r w:rsidR="00EA0569">
        <w:rPr>
          <w:rFonts w:hint="cs"/>
          <w:rtl/>
        </w:rPr>
        <w:t>مواردی</w:t>
      </w:r>
      <w:r w:rsidR="00EA0569">
        <w:rPr>
          <w:rtl/>
        </w:rPr>
        <w:t xml:space="preserve"> که عرف م</w:t>
      </w:r>
      <w:r w:rsidR="00EA0569">
        <w:rPr>
          <w:rFonts w:hint="cs"/>
          <w:rtl/>
        </w:rPr>
        <w:t>ی‌</w:t>
      </w:r>
      <w:r w:rsidR="00EA0569">
        <w:rPr>
          <w:rFonts w:hint="eastAsia"/>
          <w:rtl/>
        </w:rPr>
        <w:t>گو</w:t>
      </w:r>
      <w:r w:rsidR="00EA0569">
        <w:rPr>
          <w:rFonts w:hint="cs"/>
          <w:rtl/>
        </w:rPr>
        <w:t>ی</w:t>
      </w:r>
      <w:r w:rsidR="00EA0569">
        <w:rPr>
          <w:rFonts w:hint="eastAsia"/>
          <w:rtl/>
        </w:rPr>
        <w:t>د</w:t>
      </w:r>
      <w:r w:rsidR="00EA0569">
        <w:rPr>
          <w:rtl/>
        </w:rPr>
        <w:t xml:space="preserve"> ا</w:t>
      </w:r>
      <w:r w:rsidR="00EA0569">
        <w:rPr>
          <w:rFonts w:hint="cs"/>
          <w:rtl/>
        </w:rPr>
        <w:t>ی</w:t>
      </w:r>
      <w:r w:rsidR="00EA0569">
        <w:rPr>
          <w:rFonts w:hint="eastAsia"/>
          <w:rtl/>
        </w:rPr>
        <w:t>ن</w:t>
      </w:r>
      <w:r w:rsidR="00EA0569">
        <w:rPr>
          <w:rtl/>
        </w:rPr>
        <w:t xml:space="preserve"> خاص مق</w:t>
      </w:r>
      <w:r w:rsidR="00EA0569">
        <w:rPr>
          <w:rFonts w:hint="cs"/>
          <w:rtl/>
        </w:rPr>
        <w:t>ی</w:t>
      </w:r>
      <w:r w:rsidR="00EA0569">
        <w:rPr>
          <w:rFonts w:hint="eastAsia"/>
          <w:rtl/>
        </w:rPr>
        <w:t>د</w:t>
      </w:r>
      <w:r w:rsidR="00EA0569">
        <w:rPr>
          <w:rtl/>
        </w:rPr>
        <w:t xml:space="preserve"> است</w:t>
      </w:r>
      <w:r w:rsidR="00EA0569">
        <w:rPr>
          <w:rFonts w:hint="cs"/>
          <w:rtl/>
        </w:rPr>
        <w:t xml:space="preserve"> و</w:t>
      </w:r>
      <w:r w:rsidR="00EA0569">
        <w:rPr>
          <w:rtl/>
        </w:rPr>
        <w:t xml:space="preserve"> مقدم است</w:t>
      </w:r>
      <w:r w:rsidR="00EA0569">
        <w:rPr>
          <w:rFonts w:hint="cs"/>
          <w:rtl/>
        </w:rPr>
        <w:t>،</w:t>
      </w:r>
      <w:r w:rsidR="00EA0569">
        <w:rPr>
          <w:rtl/>
        </w:rPr>
        <w:t xml:space="preserve"> ولو اجتماع هم اشکال عقل</w:t>
      </w:r>
      <w:r w:rsidR="00EA0569">
        <w:rPr>
          <w:rFonts w:hint="cs"/>
          <w:rtl/>
        </w:rPr>
        <w:t>ی</w:t>
      </w:r>
      <w:r w:rsidR="00EA0569">
        <w:rPr>
          <w:rtl/>
        </w:rPr>
        <w:t xml:space="preserve"> نداشته </w:t>
      </w:r>
      <w:r w:rsidR="00EA0569">
        <w:rPr>
          <w:rFonts w:hint="eastAsia"/>
          <w:rtl/>
        </w:rPr>
        <w:t>باشد</w:t>
      </w:r>
      <w:r w:rsidR="00EA0569">
        <w:rPr>
          <w:rtl/>
        </w:rPr>
        <w:t xml:space="preserve">. </w:t>
      </w:r>
    </w:p>
    <w:p w:rsidR="008E63A0" w:rsidRPr="00734D59" w:rsidRDefault="008E63A0" w:rsidP="00EA0569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A0569">
        <w:rPr>
          <w:rFonts w:hint="cs"/>
          <w:rtl/>
        </w:rPr>
        <w:t xml:space="preserve">طبق این </w:t>
      </w:r>
      <w:r>
        <w:rPr>
          <w:rtl/>
        </w:rPr>
        <w:t xml:space="preserve">استدلال </w:t>
      </w:r>
      <w:r w:rsidR="00EA0569">
        <w:rPr>
          <w:rFonts w:hint="cs"/>
          <w:rtl/>
        </w:rPr>
        <w:t xml:space="preserve">نهی </w:t>
      </w:r>
      <w:r>
        <w:rPr>
          <w:rtl/>
        </w:rPr>
        <w:t>موجب فساد است، چرا</w:t>
      </w:r>
      <w:r w:rsidR="00EA0569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عام است. </w:t>
      </w:r>
    </w:p>
    <w:p w:rsidR="00152670" w:rsidRPr="008E63A0" w:rsidRDefault="00152670" w:rsidP="008E63A0">
      <w:pPr>
        <w:rPr>
          <w:szCs w:val="22"/>
          <w:rtl/>
        </w:rPr>
      </w:pPr>
    </w:p>
    <w:sectPr w:rsidR="00152670" w:rsidRPr="008E63A0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3D" w:rsidRDefault="0003183D" w:rsidP="000D5800">
      <w:pPr>
        <w:spacing w:after="0"/>
      </w:pPr>
      <w:r>
        <w:separator/>
      </w:r>
    </w:p>
  </w:endnote>
  <w:endnote w:type="continuationSeparator" w:id="0">
    <w:p w:rsidR="0003183D" w:rsidRDefault="0003183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DC119D" w:rsidRDefault="00031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6A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C119D" w:rsidRDefault="00DC1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3D" w:rsidRDefault="0003183D" w:rsidP="000D5800">
      <w:pPr>
        <w:spacing w:after="0"/>
      </w:pPr>
      <w:r>
        <w:separator/>
      </w:r>
    </w:p>
  </w:footnote>
  <w:footnote w:type="continuationSeparator" w:id="0">
    <w:p w:rsidR="0003183D" w:rsidRDefault="0003183D" w:rsidP="000D5800">
      <w:pPr>
        <w:spacing w:after="0"/>
      </w:pPr>
      <w:r>
        <w:continuationSeparator/>
      </w:r>
    </w:p>
  </w:footnote>
  <w:footnote w:id="1">
    <w:p w:rsidR="00DA08ED" w:rsidRDefault="00DA08E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آقای حائری موسس هم این بیان را آورده‌اند.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9D" w:rsidRPr="00A43282" w:rsidRDefault="0003183D" w:rsidP="002B2F13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5" w:name="OLE_LINK1"/>
    <w:bookmarkStart w:id="6" w:name="OLE_LINK2"/>
    <w:r w:rsidR="00DC119D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DC119D" w:rsidRPr="008F2DF1">
      <w:rPr>
        <w:rFonts w:ascii="IranNastaliq" w:hAnsi="IranNastaliq" w:cs="IranNastaliq"/>
        <w:sz w:val="40"/>
        <w:szCs w:val="40"/>
        <w:rtl/>
      </w:rPr>
      <w:t>شماره ثبت:</w:t>
    </w:r>
    <w:r w:rsidR="00DC119D">
      <w:rPr>
        <w:rFonts w:ascii="IranNastaliq" w:hAnsi="IranNastaliq" w:cs="IranNastaliq" w:hint="cs"/>
        <w:sz w:val="40"/>
        <w:szCs w:val="40"/>
        <w:rtl/>
      </w:rPr>
      <w:t>461</w:t>
    </w:r>
    <w:r w:rsidR="002B2F13">
      <w:rPr>
        <w:rFonts w:ascii="IranNastaliq" w:hAnsi="IranNastaliq" w:cs="IranNastaliq" w:hint="cs"/>
        <w:sz w:val="40"/>
        <w:szCs w:val="40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13A"/>
    <w:rsid w:val="00002528"/>
    <w:rsid w:val="0000474E"/>
    <w:rsid w:val="00006ECE"/>
    <w:rsid w:val="000073CB"/>
    <w:rsid w:val="00010257"/>
    <w:rsid w:val="00011ADC"/>
    <w:rsid w:val="00016FD2"/>
    <w:rsid w:val="000201EC"/>
    <w:rsid w:val="000228A2"/>
    <w:rsid w:val="00023FB1"/>
    <w:rsid w:val="0003183D"/>
    <w:rsid w:val="000324F1"/>
    <w:rsid w:val="00036D7F"/>
    <w:rsid w:val="0004049E"/>
    <w:rsid w:val="00041FE0"/>
    <w:rsid w:val="000452BB"/>
    <w:rsid w:val="00052BA3"/>
    <w:rsid w:val="00053702"/>
    <w:rsid w:val="000543DE"/>
    <w:rsid w:val="00057616"/>
    <w:rsid w:val="00060CD3"/>
    <w:rsid w:val="00062B80"/>
    <w:rsid w:val="0006363E"/>
    <w:rsid w:val="000714AA"/>
    <w:rsid w:val="00074BEC"/>
    <w:rsid w:val="00080DFF"/>
    <w:rsid w:val="0008102A"/>
    <w:rsid w:val="00085ED5"/>
    <w:rsid w:val="0009098C"/>
    <w:rsid w:val="00095893"/>
    <w:rsid w:val="000A1A51"/>
    <w:rsid w:val="000A1E80"/>
    <w:rsid w:val="000B1E9F"/>
    <w:rsid w:val="000B40FB"/>
    <w:rsid w:val="000C0F9F"/>
    <w:rsid w:val="000C3436"/>
    <w:rsid w:val="000C3B60"/>
    <w:rsid w:val="000D2D0D"/>
    <w:rsid w:val="000D5800"/>
    <w:rsid w:val="000D7AA4"/>
    <w:rsid w:val="000D7CB6"/>
    <w:rsid w:val="000E6C09"/>
    <w:rsid w:val="000F1804"/>
    <w:rsid w:val="000F1897"/>
    <w:rsid w:val="000F51B0"/>
    <w:rsid w:val="000F5A77"/>
    <w:rsid w:val="000F744C"/>
    <w:rsid w:val="000F7E72"/>
    <w:rsid w:val="00101E2D"/>
    <w:rsid w:val="00102CEB"/>
    <w:rsid w:val="00103EA3"/>
    <w:rsid w:val="0011170B"/>
    <w:rsid w:val="0011466C"/>
    <w:rsid w:val="001172DD"/>
    <w:rsid w:val="00117955"/>
    <w:rsid w:val="00130049"/>
    <w:rsid w:val="00132C06"/>
    <w:rsid w:val="00133A11"/>
    <w:rsid w:val="00133E1D"/>
    <w:rsid w:val="0013617D"/>
    <w:rsid w:val="00136442"/>
    <w:rsid w:val="00146A85"/>
    <w:rsid w:val="00146B64"/>
    <w:rsid w:val="00150D4B"/>
    <w:rsid w:val="00152670"/>
    <w:rsid w:val="0015499A"/>
    <w:rsid w:val="00155CC0"/>
    <w:rsid w:val="0015792D"/>
    <w:rsid w:val="00161C6D"/>
    <w:rsid w:val="00163E7C"/>
    <w:rsid w:val="00166DD8"/>
    <w:rsid w:val="001712D6"/>
    <w:rsid w:val="00172DF5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D24F8"/>
    <w:rsid w:val="001D3F13"/>
    <w:rsid w:val="001D542D"/>
    <w:rsid w:val="001E306E"/>
    <w:rsid w:val="001E3FB0"/>
    <w:rsid w:val="001E4FFF"/>
    <w:rsid w:val="001E6AE2"/>
    <w:rsid w:val="001F2E3E"/>
    <w:rsid w:val="001F6771"/>
    <w:rsid w:val="00214B55"/>
    <w:rsid w:val="00215F8F"/>
    <w:rsid w:val="00224C0A"/>
    <w:rsid w:val="00225FD3"/>
    <w:rsid w:val="00235903"/>
    <w:rsid w:val="002376A5"/>
    <w:rsid w:val="002417C9"/>
    <w:rsid w:val="00241A6C"/>
    <w:rsid w:val="002529C5"/>
    <w:rsid w:val="00257E19"/>
    <w:rsid w:val="0026782C"/>
    <w:rsid w:val="00270294"/>
    <w:rsid w:val="00273C71"/>
    <w:rsid w:val="002741BC"/>
    <w:rsid w:val="002853EF"/>
    <w:rsid w:val="00287833"/>
    <w:rsid w:val="002914BD"/>
    <w:rsid w:val="00297263"/>
    <w:rsid w:val="00297428"/>
    <w:rsid w:val="002B0B71"/>
    <w:rsid w:val="002B11AD"/>
    <w:rsid w:val="002B2F13"/>
    <w:rsid w:val="002B4445"/>
    <w:rsid w:val="002C56FD"/>
    <w:rsid w:val="002D49E4"/>
    <w:rsid w:val="002D51DE"/>
    <w:rsid w:val="002E0C9A"/>
    <w:rsid w:val="002E1393"/>
    <w:rsid w:val="002E450B"/>
    <w:rsid w:val="002E73F9"/>
    <w:rsid w:val="002F05B9"/>
    <w:rsid w:val="002F7141"/>
    <w:rsid w:val="00302BDB"/>
    <w:rsid w:val="00303970"/>
    <w:rsid w:val="00312A9B"/>
    <w:rsid w:val="00330A66"/>
    <w:rsid w:val="00330D56"/>
    <w:rsid w:val="00340BA3"/>
    <w:rsid w:val="00346960"/>
    <w:rsid w:val="00346FDF"/>
    <w:rsid w:val="00347897"/>
    <w:rsid w:val="00350A91"/>
    <w:rsid w:val="00351131"/>
    <w:rsid w:val="00353E05"/>
    <w:rsid w:val="00361A6A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38DD"/>
    <w:rsid w:val="003B7319"/>
    <w:rsid w:val="003C06BF"/>
    <w:rsid w:val="003C6C26"/>
    <w:rsid w:val="003C7899"/>
    <w:rsid w:val="003D2F0A"/>
    <w:rsid w:val="003D3F0A"/>
    <w:rsid w:val="003D40ED"/>
    <w:rsid w:val="003D563F"/>
    <w:rsid w:val="003D770B"/>
    <w:rsid w:val="003E1E58"/>
    <w:rsid w:val="003E244D"/>
    <w:rsid w:val="003E5D82"/>
    <w:rsid w:val="003F0057"/>
    <w:rsid w:val="003F0914"/>
    <w:rsid w:val="003F4B0A"/>
    <w:rsid w:val="004042ED"/>
    <w:rsid w:val="00405199"/>
    <w:rsid w:val="00410699"/>
    <w:rsid w:val="004119C6"/>
    <w:rsid w:val="00415360"/>
    <w:rsid w:val="00420866"/>
    <w:rsid w:val="004229BD"/>
    <w:rsid w:val="0043747E"/>
    <w:rsid w:val="004419A7"/>
    <w:rsid w:val="004426DB"/>
    <w:rsid w:val="004428F1"/>
    <w:rsid w:val="0044591E"/>
    <w:rsid w:val="00445B6B"/>
    <w:rsid w:val="004538CF"/>
    <w:rsid w:val="00454752"/>
    <w:rsid w:val="00455ACF"/>
    <w:rsid w:val="0046091D"/>
    <w:rsid w:val="004619EC"/>
    <w:rsid w:val="004651D2"/>
    <w:rsid w:val="00465D26"/>
    <w:rsid w:val="004679F8"/>
    <w:rsid w:val="0049242C"/>
    <w:rsid w:val="0049263E"/>
    <w:rsid w:val="00492A03"/>
    <w:rsid w:val="00492F4D"/>
    <w:rsid w:val="0049331B"/>
    <w:rsid w:val="004A2730"/>
    <w:rsid w:val="004A46F1"/>
    <w:rsid w:val="004A57A7"/>
    <w:rsid w:val="004A653F"/>
    <w:rsid w:val="004A6B15"/>
    <w:rsid w:val="004B13A0"/>
    <w:rsid w:val="004B337F"/>
    <w:rsid w:val="004B4B5E"/>
    <w:rsid w:val="004B6951"/>
    <w:rsid w:val="004C2FA6"/>
    <w:rsid w:val="004D5264"/>
    <w:rsid w:val="004E000C"/>
    <w:rsid w:val="004E2093"/>
    <w:rsid w:val="004E2102"/>
    <w:rsid w:val="004E45D2"/>
    <w:rsid w:val="004F07D7"/>
    <w:rsid w:val="004F3596"/>
    <w:rsid w:val="00501FD0"/>
    <w:rsid w:val="00505533"/>
    <w:rsid w:val="005164B3"/>
    <w:rsid w:val="005444A5"/>
    <w:rsid w:val="005457D3"/>
    <w:rsid w:val="00550483"/>
    <w:rsid w:val="00550648"/>
    <w:rsid w:val="00550C68"/>
    <w:rsid w:val="005631A6"/>
    <w:rsid w:val="00567B47"/>
    <w:rsid w:val="00570FE9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356"/>
    <w:rsid w:val="005B55FC"/>
    <w:rsid w:val="005B5814"/>
    <w:rsid w:val="005C06AE"/>
    <w:rsid w:val="005C3810"/>
    <w:rsid w:val="005C5294"/>
    <w:rsid w:val="005C6BAE"/>
    <w:rsid w:val="005E4888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376CC"/>
    <w:rsid w:val="00642980"/>
    <w:rsid w:val="00642E89"/>
    <w:rsid w:val="00643201"/>
    <w:rsid w:val="00646841"/>
    <w:rsid w:val="00646BA8"/>
    <w:rsid w:val="00652DE1"/>
    <w:rsid w:val="006550A1"/>
    <w:rsid w:val="0066229C"/>
    <w:rsid w:val="00676606"/>
    <w:rsid w:val="00676D43"/>
    <w:rsid w:val="00692010"/>
    <w:rsid w:val="006951C7"/>
    <w:rsid w:val="0069696C"/>
    <w:rsid w:val="006A085A"/>
    <w:rsid w:val="006A287F"/>
    <w:rsid w:val="006A3183"/>
    <w:rsid w:val="006A364F"/>
    <w:rsid w:val="006A450F"/>
    <w:rsid w:val="006B0164"/>
    <w:rsid w:val="006C191A"/>
    <w:rsid w:val="006C4D06"/>
    <w:rsid w:val="006C7398"/>
    <w:rsid w:val="006D3A87"/>
    <w:rsid w:val="006E0654"/>
    <w:rsid w:val="006E4FFF"/>
    <w:rsid w:val="006F01B4"/>
    <w:rsid w:val="006F5038"/>
    <w:rsid w:val="006F747D"/>
    <w:rsid w:val="00700734"/>
    <w:rsid w:val="007031EA"/>
    <w:rsid w:val="0071120B"/>
    <w:rsid w:val="00720324"/>
    <w:rsid w:val="00723756"/>
    <w:rsid w:val="00731FDB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698"/>
    <w:rsid w:val="007818F0"/>
    <w:rsid w:val="00783462"/>
    <w:rsid w:val="0078531D"/>
    <w:rsid w:val="007875F9"/>
    <w:rsid w:val="00787B13"/>
    <w:rsid w:val="00792FAC"/>
    <w:rsid w:val="00796A67"/>
    <w:rsid w:val="00796E0B"/>
    <w:rsid w:val="007A25F0"/>
    <w:rsid w:val="007A5D2F"/>
    <w:rsid w:val="007B6FEB"/>
    <w:rsid w:val="007B7FF8"/>
    <w:rsid w:val="007C1EF7"/>
    <w:rsid w:val="007C59B7"/>
    <w:rsid w:val="007C710E"/>
    <w:rsid w:val="007D0B88"/>
    <w:rsid w:val="007D0E87"/>
    <w:rsid w:val="007D1549"/>
    <w:rsid w:val="007D39C7"/>
    <w:rsid w:val="007E03E9"/>
    <w:rsid w:val="007E04EE"/>
    <w:rsid w:val="007E2378"/>
    <w:rsid w:val="007E7FA7"/>
    <w:rsid w:val="007F0721"/>
    <w:rsid w:val="007F3EDB"/>
    <w:rsid w:val="007F4A90"/>
    <w:rsid w:val="00803501"/>
    <w:rsid w:val="00805642"/>
    <w:rsid w:val="0080799B"/>
    <w:rsid w:val="00807BE3"/>
    <w:rsid w:val="00811F02"/>
    <w:rsid w:val="00812B79"/>
    <w:rsid w:val="00815680"/>
    <w:rsid w:val="008231AC"/>
    <w:rsid w:val="00823AB5"/>
    <w:rsid w:val="008333E5"/>
    <w:rsid w:val="008407A4"/>
    <w:rsid w:val="00841F5B"/>
    <w:rsid w:val="00844860"/>
    <w:rsid w:val="00844DC8"/>
    <w:rsid w:val="00845CC4"/>
    <w:rsid w:val="008644F4"/>
    <w:rsid w:val="008659DA"/>
    <w:rsid w:val="00871B45"/>
    <w:rsid w:val="00877362"/>
    <w:rsid w:val="008773B7"/>
    <w:rsid w:val="0088205A"/>
    <w:rsid w:val="00883733"/>
    <w:rsid w:val="008965D2"/>
    <w:rsid w:val="008A236D"/>
    <w:rsid w:val="008B565A"/>
    <w:rsid w:val="008C3414"/>
    <w:rsid w:val="008C5756"/>
    <w:rsid w:val="008D050C"/>
    <w:rsid w:val="008D36D5"/>
    <w:rsid w:val="008D5089"/>
    <w:rsid w:val="008E132B"/>
    <w:rsid w:val="008E3903"/>
    <w:rsid w:val="008E63A0"/>
    <w:rsid w:val="008F55DE"/>
    <w:rsid w:val="008F63E3"/>
    <w:rsid w:val="00900793"/>
    <w:rsid w:val="0090122C"/>
    <w:rsid w:val="00913C3B"/>
    <w:rsid w:val="00915509"/>
    <w:rsid w:val="00927388"/>
    <w:rsid w:val="009274FE"/>
    <w:rsid w:val="00932DF0"/>
    <w:rsid w:val="00935D55"/>
    <w:rsid w:val="009401AC"/>
    <w:rsid w:val="00955D81"/>
    <w:rsid w:val="009613AC"/>
    <w:rsid w:val="009721B8"/>
    <w:rsid w:val="0097444C"/>
    <w:rsid w:val="00980643"/>
    <w:rsid w:val="00983FFE"/>
    <w:rsid w:val="00996C49"/>
    <w:rsid w:val="009A2A4F"/>
    <w:rsid w:val="009A3AE2"/>
    <w:rsid w:val="009B273E"/>
    <w:rsid w:val="009B46BC"/>
    <w:rsid w:val="009B4967"/>
    <w:rsid w:val="009B58D3"/>
    <w:rsid w:val="009B61C3"/>
    <w:rsid w:val="009C7B4F"/>
    <w:rsid w:val="009D0127"/>
    <w:rsid w:val="009D6F0F"/>
    <w:rsid w:val="009D7B65"/>
    <w:rsid w:val="009E41DE"/>
    <w:rsid w:val="009E582A"/>
    <w:rsid w:val="009F4EB3"/>
    <w:rsid w:val="00A00B1E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3282"/>
    <w:rsid w:val="00A4576F"/>
    <w:rsid w:val="00A45C43"/>
    <w:rsid w:val="00A503EF"/>
    <w:rsid w:val="00A5418D"/>
    <w:rsid w:val="00A725C2"/>
    <w:rsid w:val="00A73F4D"/>
    <w:rsid w:val="00A769EE"/>
    <w:rsid w:val="00A810A5"/>
    <w:rsid w:val="00A86893"/>
    <w:rsid w:val="00A94358"/>
    <w:rsid w:val="00A9616A"/>
    <w:rsid w:val="00A96F68"/>
    <w:rsid w:val="00AA2342"/>
    <w:rsid w:val="00AA475C"/>
    <w:rsid w:val="00AA58B2"/>
    <w:rsid w:val="00AA7B5F"/>
    <w:rsid w:val="00AB5F00"/>
    <w:rsid w:val="00AC4946"/>
    <w:rsid w:val="00AD02E6"/>
    <w:rsid w:val="00AD0304"/>
    <w:rsid w:val="00AD27BE"/>
    <w:rsid w:val="00AE2828"/>
    <w:rsid w:val="00AE3DE7"/>
    <w:rsid w:val="00AE3F4B"/>
    <w:rsid w:val="00AE742A"/>
    <w:rsid w:val="00AE7BB5"/>
    <w:rsid w:val="00AF0F1A"/>
    <w:rsid w:val="00AF2B27"/>
    <w:rsid w:val="00AF7A9B"/>
    <w:rsid w:val="00B07400"/>
    <w:rsid w:val="00B15027"/>
    <w:rsid w:val="00B20389"/>
    <w:rsid w:val="00B21CF4"/>
    <w:rsid w:val="00B23CC5"/>
    <w:rsid w:val="00B24300"/>
    <w:rsid w:val="00B30083"/>
    <w:rsid w:val="00B308B3"/>
    <w:rsid w:val="00B3168A"/>
    <w:rsid w:val="00B33672"/>
    <w:rsid w:val="00B36E22"/>
    <w:rsid w:val="00B45C11"/>
    <w:rsid w:val="00B464D9"/>
    <w:rsid w:val="00B61443"/>
    <w:rsid w:val="00B63254"/>
    <w:rsid w:val="00B63F15"/>
    <w:rsid w:val="00B65283"/>
    <w:rsid w:val="00B67D08"/>
    <w:rsid w:val="00B70BE4"/>
    <w:rsid w:val="00B75839"/>
    <w:rsid w:val="00B81F55"/>
    <w:rsid w:val="00B87231"/>
    <w:rsid w:val="00B93CF5"/>
    <w:rsid w:val="00B95D36"/>
    <w:rsid w:val="00BA22F5"/>
    <w:rsid w:val="00BA47DE"/>
    <w:rsid w:val="00BB0C2A"/>
    <w:rsid w:val="00BB5DD1"/>
    <w:rsid w:val="00BB5F6B"/>
    <w:rsid w:val="00BB5F7E"/>
    <w:rsid w:val="00BC26F6"/>
    <w:rsid w:val="00BC4833"/>
    <w:rsid w:val="00BC4A3C"/>
    <w:rsid w:val="00BC69A9"/>
    <w:rsid w:val="00BD3122"/>
    <w:rsid w:val="00BD40DA"/>
    <w:rsid w:val="00BD5067"/>
    <w:rsid w:val="00BE0184"/>
    <w:rsid w:val="00BE7CF1"/>
    <w:rsid w:val="00BF3D67"/>
    <w:rsid w:val="00BF3EB5"/>
    <w:rsid w:val="00BF4C6A"/>
    <w:rsid w:val="00C02257"/>
    <w:rsid w:val="00C02E68"/>
    <w:rsid w:val="00C0627E"/>
    <w:rsid w:val="00C075F2"/>
    <w:rsid w:val="00C102F1"/>
    <w:rsid w:val="00C160AF"/>
    <w:rsid w:val="00C16C7A"/>
    <w:rsid w:val="00C21EFC"/>
    <w:rsid w:val="00C22299"/>
    <w:rsid w:val="00C239B2"/>
    <w:rsid w:val="00C253DC"/>
    <w:rsid w:val="00C25609"/>
    <w:rsid w:val="00C262D7"/>
    <w:rsid w:val="00C26607"/>
    <w:rsid w:val="00C27459"/>
    <w:rsid w:val="00C276AC"/>
    <w:rsid w:val="00C36BC9"/>
    <w:rsid w:val="00C36DB7"/>
    <w:rsid w:val="00C4086E"/>
    <w:rsid w:val="00C46F49"/>
    <w:rsid w:val="00C53BE3"/>
    <w:rsid w:val="00C5564C"/>
    <w:rsid w:val="00C577F0"/>
    <w:rsid w:val="00C57BE9"/>
    <w:rsid w:val="00C60D75"/>
    <w:rsid w:val="00C64CEA"/>
    <w:rsid w:val="00C67214"/>
    <w:rsid w:val="00C73012"/>
    <w:rsid w:val="00C73B04"/>
    <w:rsid w:val="00C763DD"/>
    <w:rsid w:val="00C82314"/>
    <w:rsid w:val="00C84FC0"/>
    <w:rsid w:val="00C9226A"/>
    <w:rsid w:val="00C9244A"/>
    <w:rsid w:val="00CA125D"/>
    <w:rsid w:val="00CB5DA3"/>
    <w:rsid w:val="00CD02C7"/>
    <w:rsid w:val="00CD0E25"/>
    <w:rsid w:val="00CD3C05"/>
    <w:rsid w:val="00CE31E6"/>
    <w:rsid w:val="00CE3B74"/>
    <w:rsid w:val="00CE5360"/>
    <w:rsid w:val="00CF0566"/>
    <w:rsid w:val="00CF42E2"/>
    <w:rsid w:val="00CF7916"/>
    <w:rsid w:val="00D05B51"/>
    <w:rsid w:val="00D158F3"/>
    <w:rsid w:val="00D26C42"/>
    <w:rsid w:val="00D2710D"/>
    <w:rsid w:val="00D27503"/>
    <w:rsid w:val="00D35DB6"/>
    <w:rsid w:val="00D35FDE"/>
    <w:rsid w:val="00D3665C"/>
    <w:rsid w:val="00D47498"/>
    <w:rsid w:val="00D508CC"/>
    <w:rsid w:val="00D50F4B"/>
    <w:rsid w:val="00D60547"/>
    <w:rsid w:val="00D66444"/>
    <w:rsid w:val="00D67024"/>
    <w:rsid w:val="00D71A49"/>
    <w:rsid w:val="00D73F79"/>
    <w:rsid w:val="00D74014"/>
    <w:rsid w:val="00D76353"/>
    <w:rsid w:val="00D767D4"/>
    <w:rsid w:val="00D92EEE"/>
    <w:rsid w:val="00D9589A"/>
    <w:rsid w:val="00D97175"/>
    <w:rsid w:val="00DA08ED"/>
    <w:rsid w:val="00DB28BB"/>
    <w:rsid w:val="00DB52E6"/>
    <w:rsid w:val="00DC119D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097B"/>
    <w:rsid w:val="00DF5914"/>
    <w:rsid w:val="00DF783B"/>
    <w:rsid w:val="00E01C77"/>
    <w:rsid w:val="00E0639C"/>
    <w:rsid w:val="00E067E6"/>
    <w:rsid w:val="00E10A9A"/>
    <w:rsid w:val="00E12531"/>
    <w:rsid w:val="00E143B0"/>
    <w:rsid w:val="00E14602"/>
    <w:rsid w:val="00E14821"/>
    <w:rsid w:val="00E1676E"/>
    <w:rsid w:val="00E20149"/>
    <w:rsid w:val="00E2308D"/>
    <w:rsid w:val="00E55891"/>
    <w:rsid w:val="00E6283A"/>
    <w:rsid w:val="00E6331B"/>
    <w:rsid w:val="00E64191"/>
    <w:rsid w:val="00E70E74"/>
    <w:rsid w:val="00E732A3"/>
    <w:rsid w:val="00E74BBD"/>
    <w:rsid w:val="00E83A85"/>
    <w:rsid w:val="00E8492A"/>
    <w:rsid w:val="00E850C5"/>
    <w:rsid w:val="00E858F0"/>
    <w:rsid w:val="00E90FC4"/>
    <w:rsid w:val="00E95AD0"/>
    <w:rsid w:val="00EA01EC"/>
    <w:rsid w:val="00EA0569"/>
    <w:rsid w:val="00EA15B0"/>
    <w:rsid w:val="00EA5D97"/>
    <w:rsid w:val="00EA7436"/>
    <w:rsid w:val="00EC384C"/>
    <w:rsid w:val="00EC4393"/>
    <w:rsid w:val="00EC701A"/>
    <w:rsid w:val="00EC71B6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245CC"/>
    <w:rsid w:val="00F27CC0"/>
    <w:rsid w:val="00F34BD7"/>
    <w:rsid w:val="00F40284"/>
    <w:rsid w:val="00F471B9"/>
    <w:rsid w:val="00F51DBD"/>
    <w:rsid w:val="00F56DAC"/>
    <w:rsid w:val="00F63ABC"/>
    <w:rsid w:val="00F67976"/>
    <w:rsid w:val="00F70943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3C56"/>
    <w:rsid w:val="00FA5BD0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aliases w:val="سرفص 5,سرفصل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 6"/>
    <w:basedOn w:val="Normal"/>
    <w:next w:val="Normal"/>
    <w:link w:val="Heading6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276AC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 6 Char"/>
    <w:link w:val="Heading6"/>
    <w:uiPriority w:val="9"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276A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  <w:style w:type="character" w:customStyle="1" w:styleId="TOC1Char">
    <w:name w:val="TOC 1 Char"/>
    <w:basedOn w:val="DefaultParagraphFont"/>
    <w:link w:val="TOC1"/>
    <w:uiPriority w:val="39"/>
    <w:rsid w:val="004B4B5E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DA5E-C782-4F7C-94FF-C7A8487A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205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32</cp:revision>
  <dcterms:created xsi:type="dcterms:W3CDTF">2015-09-19T02:41:00Z</dcterms:created>
  <dcterms:modified xsi:type="dcterms:W3CDTF">2015-09-19T07:10:00Z</dcterms:modified>
</cp:coreProperties>
</file>