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06" w:rsidRDefault="000F3D06" w:rsidP="000F3D06">
      <w:pPr>
        <w:pStyle w:val="TOC2"/>
        <w:tabs>
          <w:tab w:val="right" w:leader="dot" w:pos="9350"/>
        </w:tabs>
        <w:rPr>
          <w:rFonts w:ascii="Traditional Arabic" w:hAnsi="Traditional Arabic" w:cs="Traditional Arabic"/>
          <w:color w:val="FF0000"/>
          <w:rtl/>
        </w:rPr>
      </w:pPr>
    </w:p>
    <w:p w:rsidR="00855883" w:rsidRDefault="000F3D06" w:rsidP="00855883">
      <w:pPr>
        <w:pStyle w:val="TOC2"/>
        <w:tabs>
          <w:tab w:val="right" w:leader="dot" w:pos="9350"/>
        </w:tabs>
        <w:rPr>
          <w:rFonts w:asciiTheme="minorHAnsi" w:eastAsiaTheme="minorEastAsia" w:hAnsiTheme="minorHAnsi" w:cstheme="minorBidi"/>
          <w:noProof/>
          <w:szCs w:val="22"/>
        </w:rPr>
      </w:pPr>
      <w:r>
        <w:rPr>
          <w:rFonts w:ascii="Traditional Arabic" w:hAnsi="Traditional Arabic" w:cs="Traditional Arabic"/>
          <w:color w:val="FF0000"/>
          <w:rtl/>
        </w:rPr>
        <w:fldChar w:fldCharType="begin"/>
      </w:r>
      <w:r>
        <w:rPr>
          <w:rFonts w:ascii="Traditional Arabic" w:hAnsi="Traditional Arabic" w:cs="Traditional Arabic"/>
          <w:color w:val="FF0000"/>
          <w:rtl/>
        </w:rPr>
        <w:instrText xml:space="preserve"> </w:instrText>
      </w:r>
      <w:r>
        <w:rPr>
          <w:rFonts w:ascii="Traditional Arabic" w:hAnsi="Traditional Arabic" w:cs="Traditional Arabic" w:hint="cs"/>
          <w:color w:val="FF0000"/>
        </w:rPr>
        <w:instrText>TOC</w:instrText>
      </w:r>
      <w:r>
        <w:rPr>
          <w:rFonts w:ascii="Traditional Arabic" w:hAnsi="Traditional Arabic" w:cs="Traditional Arabic" w:hint="cs"/>
          <w:color w:val="FF0000"/>
          <w:rtl/>
        </w:rPr>
        <w:instrText xml:space="preserve"> \</w:instrText>
      </w:r>
      <w:r>
        <w:rPr>
          <w:rFonts w:ascii="Traditional Arabic" w:hAnsi="Traditional Arabic" w:cs="Traditional Arabic" w:hint="cs"/>
          <w:color w:val="FF0000"/>
        </w:rPr>
        <w:instrText>o \h \z \u</w:instrText>
      </w:r>
      <w:r>
        <w:rPr>
          <w:rFonts w:ascii="Traditional Arabic" w:hAnsi="Traditional Arabic" w:cs="Traditional Arabic"/>
          <w:color w:val="FF0000"/>
          <w:rtl/>
        </w:rPr>
        <w:instrText xml:space="preserve"> </w:instrText>
      </w:r>
      <w:r>
        <w:rPr>
          <w:rFonts w:ascii="Traditional Arabic" w:hAnsi="Traditional Arabic" w:cs="Traditional Arabic"/>
          <w:color w:val="FF0000"/>
          <w:rtl/>
        </w:rPr>
        <w:fldChar w:fldCharType="separate"/>
      </w:r>
      <w:hyperlink w:anchor="_Toc449271007" w:history="1">
        <w:r w:rsidR="00855883" w:rsidRPr="00784640">
          <w:rPr>
            <w:rStyle w:val="Hyperlink"/>
            <w:rFonts w:ascii="Traditional Arabic" w:hAnsi="Traditional Arabic" w:cs="Traditional Arabic" w:hint="eastAsia"/>
            <w:noProof/>
            <w:rtl/>
          </w:rPr>
          <w:t>اشاره</w:t>
        </w:r>
        <w:r w:rsidR="00855883">
          <w:rPr>
            <w:noProof/>
            <w:webHidden/>
          </w:rPr>
          <w:tab/>
        </w:r>
        <w:r w:rsidR="00855883">
          <w:rPr>
            <w:rStyle w:val="Hyperlink"/>
            <w:noProof/>
            <w:rtl/>
          </w:rPr>
          <w:fldChar w:fldCharType="begin"/>
        </w:r>
        <w:r w:rsidR="00855883">
          <w:rPr>
            <w:noProof/>
            <w:webHidden/>
          </w:rPr>
          <w:instrText xml:space="preserve"> PAGEREF _Toc449271007 \h </w:instrText>
        </w:r>
        <w:r w:rsidR="00855883">
          <w:rPr>
            <w:rStyle w:val="Hyperlink"/>
            <w:noProof/>
            <w:rtl/>
          </w:rPr>
        </w:r>
        <w:r w:rsidR="00855883">
          <w:rPr>
            <w:rStyle w:val="Hyperlink"/>
            <w:noProof/>
            <w:rtl/>
          </w:rPr>
          <w:fldChar w:fldCharType="separate"/>
        </w:r>
        <w:r w:rsidR="00855883">
          <w:rPr>
            <w:noProof/>
            <w:webHidden/>
          </w:rPr>
          <w:t>2</w:t>
        </w:r>
        <w:r w:rsidR="00855883">
          <w:rPr>
            <w:rStyle w:val="Hyperlink"/>
            <w:noProof/>
            <w:rtl/>
          </w:rPr>
          <w:fldChar w:fldCharType="end"/>
        </w:r>
      </w:hyperlink>
    </w:p>
    <w:p w:rsidR="00855883" w:rsidRDefault="00F148E0" w:rsidP="00855883">
      <w:pPr>
        <w:pStyle w:val="TOC2"/>
        <w:tabs>
          <w:tab w:val="right" w:leader="dot" w:pos="9350"/>
        </w:tabs>
        <w:rPr>
          <w:rFonts w:asciiTheme="minorHAnsi" w:eastAsiaTheme="minorEastAsia" w:hAnsiTheme="minorHAnsi" w:cstheme="minorBidi"/>
          <w:noProof/>
          <w:szCs w:val="22"/>
        </w:rPr>
      </w:pPr>
      <w:hyperlink w:anchor="_Toc449271008" w:history="1">
        <w:r w:rsidR="00855883" w:rsidRPr="00784640">
          <w:rPr>
            <w:rStyle w:val="Hyperlink"/>
            <w:rFonts w:ascii="Traditional Arabic" w:hAnsi="Traditional Arabic" w:cs="Traditional Arabic" w:hint="eastAsia"/>
            <w:noProof/>
            <w:rtl/>
          </w:rPr>
          <w:t>خلاصه</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تنب</w:t>
        </w:r>
        <w:r w:rsidR="00855883" w:rsidRPr="00784640">
          <w:rPr>
            <w:rStyle w:val="Hyperlink"/>
            <w:rFonts w:ascii="Traditional Arabic" w:hAnsi="Traditional Arabic" w:cs="Traditional Arabic" w:hint="cs"/>
            <w:noProof/>
            <w:rtl/>
          </w:rPr>
          <w:t>ی</w:t>
        </w:r>
        <w:r w:rsidR="00855883" w:rsidRPr="00784640">
          <w:rPr>
            <w:rStyle w:val="Hyperlink"/>
            <w:rFonts w:ascii="Traditional Arabic" w:hAnsi="Traditional Arabic" w:cs="Traditional Arabic" w:hint="eastAsia"/>
            <w:noProof/>
            <w:rtl/>
          </w:rPr>
          <w:t>ه</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چهارم</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احوال</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و</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صُوَر</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جزاء</w:t>
        </w:r>
        <w:r w:rsidR="00855883" w:rsidRPr="00784640">
          <w:rPr>
            <w:rStyle w:val="Hyperlink"/>
            <w:rFonts w:ascii="Traditional Arabic" w:hAnsi="Traditional Arabic" w:cs="Traditional Arabic"/>
            <w:noProof/>
            <w:rtl/>
          </w:rPr>
          <w:t>)</w:t>
        </w:r>
        <w:r w:rsidR="00855883">
          <w:rPr>
            <w:noProof/>
            <w:webHidden/>
          </w:rPr>
          <w:tab/>
        </w:r>
        <w:r w:rsidR="00855883">
          <w:rPr>
            <w:rStyle w:val="Hyperlink"/>
            <w:noProof/>
            <w:rtl/>
          </w:rPr>
          <w:fldChar w:fldCharType="begin"/>
        </w:r>
        <w:r w:rsidR="00855883">
          <w:rPr>
            <w:noProof/>
            <w:webHidden/>
          </w:rPr>
          <w:instrText xml:space="preserve"> PAGEREF _Toc449271008 \h </w:instrText>
        </w:r>
        <w:r w:rsidR="00855883">
          <w:rPr>
            <w:rStyle w:val="Hyperlink"/>
            <w:noProof/>
            <w:rtl/>
          </w:rPr>
        </w:r>
        <w:r w:rsidR="00855883">
          <w:rPr>
            <w:rStyle w:val="Hyperlink"/>
            <w:noProof/>
            <w:rtl/>
          </w:rPr>
          <w:fldChar w:fldCharType="separate"/>
        </w:r>
        <w:r w:rsidR="00855883">
          <w:rPr>
            <w:noProof/>
            <w:webHidden/>
          </w:rPr>
          <w:t>2</w:t>
        </w:r>
        <w:r w:rsidR="00855883">
          <w:rPr>
            <w:rStyle w:val="Hyperlink"/>
            <w:noProof/>
            <w:rtl/>
          </w:rPr>
          <w:fldChar w:fldCharType="end"/>
        </w:r>
      </w:hyperlink>
    </w:p>
    <w:p w:rsidR="00855883" w:rsidRDefault="00F148E0" w:rsidP="00855883">
      <w:pPr>
        <w:pStyle w:val="TOC3"/>
        <w:tabs>
          <w:tab w:val="right" w:leader="dot" w:pos="9350"/>
        </w:tabs>
        <w:rPr>
          <w:rFonts w:asciiTheme="minorHAnsi" w:eastAsiaTheme="minorEastAsia" w:hAnsiTheme="minorHAnsi" w:cstheme="minorBidi"/>
          <w:noProof/>
          <w:szCs w:val="22"/>
        </w:rPr>
      </w:pPr>
      <w:hyperlink w:anchor="_Toc449271009" w:history="1">
        <w:r w:rsidR="00855883" w:rsidRPr="00784640">
          <w:rPr>
            <w:rStyle w:val="Hyperlink"/>
            <w:rFonts w:ascii="Traditional Arabic" w:hAnsi="Traditional Arabic" w:cs="Traditional Arabic" w:hint="eastAsia"/>
            <w:noProof/>
            <w:rtl/>
          </w:rPr>
          <w:t>بررس</w:t>
        </w:r>
        <w:r w:rsidR="00855883" w:rsidRPr="00784640">
          <w:rPr>
            <w:rStyle w:val="Hyperlink"/>
            <w:rFonts w:ascii="Traditional Arabic" w:hAnsi="Traditional Arabic" w:cs="Traditional Arabic" w:hint="cs"/>
            <w:noProof/>
            <w:rtl/>
          </w:rPr>
          <w:t>ی</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حالت</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پنجم</w:t>
        </w:r>
        <w:r w:rsidR="00855883">
          <w:rPr>
            <w:noProof/>
            <w:webHidden/>
          </w:rPr>
          <w:tab/>
        </w:r>
        <w:r w:rsidR="00855883">
          <w:rPr>
            <w:rStyle w:val="Hyperlink"/>
            <w:noProof/>
            <w:rtl/>
          </w:rPr>
          <w:fldChar w:fldCharType="begin"/>
        </w:r>
        <w:r w:rsidR="00855883">
          <w:rPr>
            <w:noProof/>
            <w:webHidden/>
          </w:rPr>
          <w:instrText xml:space="preserve"> PAGEREF _Toc449271009 \h </w:instrText>
        </w:r>
        <w:r w:rsidR="00855883">
          <w:rPr>
            <w:rStyle w:val="Hyperlink"/>
            <w:noProof/>
            <w:rtl/>
          </w:rPr>
        </w:r>
        <w:r w:rsidR="00855883">
          <w:rPr>
            <w:rStyle w:val="Hyperlink"/>
            <w:noProof/>
            <w:rtl/>
          </w:rPr>
          <w:fldChar w:fldCharType="separate"/>
        </w:r>
        <w:r w:rsidR="00855883">
          <w:rPr>
            <w:noProof/>
            <w:webHidden/>
          </w:rPr>
          <w:t>2</w:t>
        </w:r>
        <w:r w:rsidR="00855883">
          <w:rPr>
            <w:rStyle w:val="Hyperlink"/>
            <w:noProof/>
            <w:rtl/>
          </w:rPr>
          <w:fldChar w:fldCharType="end"/>
        </w:r>
      </w:hyperlink>
    </w:p>
    <w:p w:rsidR="00855883" w:rsidRDefault="00F148E0" w:rsidP="00855883">
      <w:pPr>
        <w:pStyle w:val="TOC4"/>
        <w:tabs>
          <w:tab w:val="right" w:leader="dot" w:pos="9350"/>
        </w:tabs>
        <w:rPr>
          <w:rFonts w:asciiTheme="minorHAnsi" w:eastAsiaTheme="minorEastAsia" w:hAnsiTheme="minorHAnsi" w:cstheme="minorBidi"/>
          <w:noProof/>
          <w:szCs w:val="22"/>
        </w:rPr>
      </w:pPr>
      <w:hyperlink w:anchor="_Toc449271010" w:history="1">
        <w:r w:rsidR="00855883" w:rsidRPr="00784640">
          <w:rPr>
            <w:rStyle w:val="Hyperlink"/>
            <w:rFonts w:hint="eastAsia"/>
            <w:noProof/>
            <w:rtl/>
          </w:rPr>
          <w:t>مفهوم،</w:t>
        </w:r>
        <w:r w:rsidR="00855883" w:rsidRPr="00784640">
          <w:rPr>
            <w:rStyle w:val="Hyperlink"/>
            <w:noProof/>
            <w:rtl/>
          </w:rPr>
          <w:t xml:space="preserve"> </w:t>
        </w:r>
        <w:r w:rsidR="00855883" w:rsidRPr="00784640">
          <w:rPr>
            <w:rStyle w:val="Hyperlink"/>
            <w:rFonts w:hint="eastAsia"/>
            <w:noProof/>
            <w:rtl/>
          </w:rPr>
          <w:t>عمومِ</w:t>
        </w:r>
        <w:r w:rsidR="00855883" w:rsidRPr="00784640">
          <w:rPr>
            <w:rStyle w:val="Hyperlink"/>
            <w:noProof/>
            <w:rtl/>
          </w:rPr>
          <w:t xml:space="preserve"> </w:t>
        </w:r>
        <w:r w:rsidR="00855883" w:rsidRPr="00784640">
          <w:rPr>
            <w:rStyle w:val="Hyperlink"/>
            <w:rFonts w:hint="eastAsia"/>
            <w:noProof/>
            <w:rtl/>
          </w:rPr>
          <w:t>نف</w:t>
        </w:r>
        <w:r w:rsidR="00855883" w:rsidRPr="00784640">
          <w:rPr>
            <w:rStyle w:val="Hyperlink"/>
            <w:rFonts w:hint="cs"/>
            <w:noProof/>
            <w:rtl/>
          </w:rPr>
          <w:t>ی</w:t>
        </w:r>
        <w:r w:rsidR="00855883" w:rsidRPr="00784640">
          <w:rPr>
            <w:rStyle w:val="Hyperlink"/>
            <w:noProof/>
            <w:rtl/>
          </w:rPr>
          <w:t xml:space="preserve"> </w:t>
        </w:r>
        <w:r w:rsidR="00855883" w:rsidRPr="00784640">
          <w:rPr>
            <w:rStyle w:val="Hyperlink"/>
            <w:rFonts w:hint="eastAsia"/>
            <w:noProof/>
            <w:rtl/>
          </w:rPr>
          <w:t>است</w:t>
        </w:r>
        <w:r w:rsidR="00855883" w:rsidRPr="00784640">
          <w:rPr>
            <w:rStyle w:val="Hyperlink"/>
            <w:noProof/>
            <w:rtl/>
          </w:rPr>
          <w:t xml:space="preserve"> </w:t>
        </w:r>
        <w:r w:rsidR="00855883" w:rsidRPr="00784640">
          <w:rPr>
            <w:rStyle w:val="Hyperlink"/>
            <w:rFonts w:hint="cs"/>
            <w:noProof/>
            <w:rtl/>
          </w:rPr>
          <w:t>ی</w:t>
        </w:r>
        <w:r w:rsidR="00855883" w:rsidRPr="00784640">
          <w:rPr>
            <w:rStyle w:val="Hyperlink"/>
            <w:rFonts w:hint="eastAsia"/>
            <w:noProof/>
            <w:rtl/>
          </w:rPr>
          <w:t>ا</w:t>
        </w:r>
        <w:r w:rsidR="00855883" w:rsidRPr="00784640">
          <w:rPr>
            <w:rStyle w:val="Hyperlink"/>
            <w:noProof/>
            <w:rtl/>
          </w:rPr>
          <w:t xml:space="preserve"> </w:t>
        </w:r>
        <w:r w:rsidR="00855883" w:rsidRPr="00784640">
          <w:rPr>
            <w:rStyle w:val="Hyperlink"/>
            <w:rFonts w:hint="eastAsia"/>
            <w:noProof/>
            <w:rtl/>
          </w:rPr>
          <w:t>نف</w:t>
        </w:r>
        <w:r w:rsidR="00855883" w:rsidRPr="00784640">
          <w:rPr>
            <w:rStyle w:val="Hyperlink"/>
            <w:rFonts w:hint="cs"/>
            <w:noProof/>
            <w:rtl/>
          </w:rPr>
          <w:t>ی</w:t>
        </w:r>
        <w:r w:rsidR="00855883" w:rsidRPr="00784640">
          <w:rPr>
            <w:rStyle w:val="Hyperlink"/>
            <w:noProof/>
            <w:rtl/>
          </w:rPr>
          <w:t xml:space="preserve"> </w:t>
        </w:r>
        <w:r w:rsidR="00855883" w:rsidRPr="00784640">
          <w:rPr>
            <w:rStyle w:val="Hyperlink"/>
            <w:rFonts w:hint="eastAsia"/>
            <w:noProof/>
            <w:rtl/>
          </w:rPr>
          <w:t>العموم؟</w:t>
        </w:r>
        <w:r w:rsidR="00855883">
          <w:rPr>
            <w:noProof/>
            <w:webHidden/>
          </w:rPr>
          <w:tab/>
        </w:r>
        <w:r w:rsidR="00855883">
          <w:rPr>
            <w:rStyle w:val="Hyperlink"/>
            <w:noProof/>
            <w:rtl/>
          </w:rPr>
          <w:fldChar w:fldCharType="begin"/>
        </w:r>
        <w:r w:rsidR="00855883">
          <w:rPr>
            <w:noProof/>
            <w:webHidden/>
          </w:rPr>
          <w:instrText xml:space="preserve"> PAGEREF _Toc449271010 \h </w:instrText>
        </w:r>
        <w:r w:rsidR="00855883">
          <w:rPr>
            <w:rStyle w:val="Hyperlink"/>
            <w:noProof/>
            <w:rtl/>
          </w:rPr>
        </w:r>
        <w:r w:rsidR="00855883">
          <w:rPr>
            <w:rStyle w:val="Hyperlink"/>
            <w:noProof/>
            <w:rtl/>
          </w:rPr>
          <w:fldChar w:fldCharType="separate"/>
        </w:r>
        <w:r w:rsidR="00855883">
          <w:rPr>
            <w:noProof/>
            <w:webHidden/>
          </w:rPr>
          <w:t>2</w:t>
        </w:r>
        <w:r w:rsidR="00855883">
          <w:rPr>
            <w:rStyle w:val="Hyperlink"/>
            <w:noProof/>
            <w:rtl/>
          </w:rPr>
          <w:fldChar w:fldCharType="end"/>
        </w:r>
      </w:hyperlink>
    </w:p>
    <w:p w:rsidR="00855883" w:rsidRDefault="00F148E0" w:rsidP="00855883">
      <w:pPr>
        <w:pStyle w:val="TOC4"/>
        <w:tabs>
          <w:tab w:val="right" w:leader="dot" w:pos="9350"/>
        </w:tabs>
        <w:rPr>
          <w:rFonts w:asciiTheme="minorHAnsi" w:eastAsiaTheme="minorEastAsia" w:hAnsiTheme="minorHAnsi" w:cstheme="minorBidi"/>
          <w:noProof/>
          <w:szCs w:val="22"/>
        </w:rPr>
      </w:pPr>
      <w:hyperlink w:anchor="_Toc449271011" w:history="1">
        <w:r w:rsidR="00855883" w:rsidRPr="00784640">
          <w:rPr>
            <w:rStyle w:val="Hyperlink"/>
            <w:rFonts w:hint="eastAsia"/>
            <w:noProof/>
            <w:rtl/>
          </w:rPr>
          <w:t>تقس</w:t>
        </w:r>
        <w:r w:rsidR="00855883" w:rsidRPr="00784640">
          <w:rPr>
            <w:rStyle w:val="Hyperlink"/>
            <w:rFonts w:hint="cs"/>
            <w:noProof/>
            <w:rtl/>
          </w:rPr>
          <w:t>ی</w:t>
        </w:r>
        <w:r w:rsidR="00855883" w:rsidRPr="00784640">
          <w:rPr>
            <w:rStyle w:val="Hyperlink"/>
            <w:rFonts w:hint="eastAsia"/>
            <w:noProof/>
            <w:rtl/>
          </w:rPr>
          <w:t>م</w:t>
        </w:r>
        <w:r w:rsidR="00855883" w:rsidRPr="00784640">
          <w:rPr>
            <w:rStyle w:val="Hyperlink"/>
            <w:noProof/>
            <w:rtl/>
          </w:rPr>
          <w:t xml:space="preserve"> </w:t>
        </w:r>
        <w:r w:rsidR="00855883" w:rsidRPr="00784640">
          <w:rPr>
            <w:rStyle w:val="Hyperlink"/>
            <w:rFonts w:hint="eastAsia"/>
            <w:noProof/>
            <w:rtl/>
          </w:rPr>
          <w:t>حالت</w:t>
        </w:r>
        <w:r w:rsidR="00855883" w:rsidRPr="00784640">
          <w:rPr>
            <w:rStyle w:val="Hyperlink"/>
            <w:noProof/>
            <w:rtl/>
          </w:rPr>
          <w:t xml:space="preserve"> </w:t>
        </w:r>
        <w:r w:rsidR="00855883" w:rsidRPr="00784640">
          <w:rPr>
            <w:rStyle w:val="Hyperlink"/>
            <w:rFonts w:hint="eastAsia"/>
            <w:noProof/>
            <w:rtl/>
          </w:rPr>
          <w:t>پنجم</w:t>
        </w:r>
        <w:r w:rsidR="00855883">
          <w:rPr>
            <w:noProof/>
            <w:webHidden/>
          </w:rPr>
          <w:tab/>
        </w:r>
        <w:r w:rsidR="00855883">
          <w:rPr>
            <w:rStyle w:val="Hyperlink"/>
            <w:noProof/>
            <w:rtl/>
          </w:rPr>
          <w:fldChar w:fldCharType="begin"/>
        </w:r>
        <w:r w:rsidR="00855883">
          <w:rPr>
            <w:noProof/>
            <w:webHidden/>
          </w:rPr>
          <w:instrText xml:space="preserve"> PAGEREF _Toc449271011 \h </w:instrText>
        </w:r>
        <w:r w:rsidR="00855883">
          <w:rPr>
            <w:rStyle w:val="Hyperlink"/>
            <w:noProof/>
            <w:rtl/>
          </w:rPr>
        </w:r>
        <w:r w:rsidR="00855883">
          <w:rPr>
            <w:rStyle w:val="Hyperlink"/>
            <w:noProof/>
            <w:rtl/>
          </w:rPr>
          <w:fldChar w:fldCharType="separate"/>
        </w:r>
        <w:r w:rsidR="00855883">
          <w:rPr>
            <w:noProof/>
            <w:webHidden/>
          </w:rPr>
          <w:t>2</w:t>
        </w:r>
        <w:r w:rsidR="00855883">
          <w:rPr>
            <w:rStyle w:val="Hyperlink"/>
            <w:noProof/>
            <w:rtl/>
          </w:rPr>
          <w:fldChar w:fldCharType="end"/>
        </w:r>
      </w:hyperlink>
    </w:p>
    <w:p w:rsidR="00855883" w:rsidRDefault="00F148E0" w:rsidP="00855883">
      <w:pPr>
        <w:pStyle w:val="TOC3"/>
        <w:tabs>
          <w:tab w:val="right" w:leader="dot" w:pos="9350"/>
        </w:tabs>
        <w:rPr>
          <w:rFonts w:asciiTheme="minorHAnsi" w:eastAsiaTheme="minorEastAsia" w:hAnsiTheme="minorHAnsi" w:cstheme="minorBidi"/>
          <w:noProof/>
          <w:szCs w:val="22"/>
        </w:rPr>
      </w:pPr>
      <w:hyperlink w:anchor="_Toc449271012" w:history="1">
        <w:r w:rsidR="00855883" w:rsidRPr="00784640">
          <w:rPr>
            <w:rStyle w:val="Hyperlink"/>
            <w:rFonts w:ascii="Traditional Arabic" w:hAnsi="Traditional Arabic" w:cs="Traditional Arabic" w:hint="eastAsia"/>
            <w:noProof/>
            <w:rtl/>
          </w:rPr>
          <w:t>حالت</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ششم</w:t>
        </w:r>
        <w:r w:rsidR="00855883">
          <w:rPr>
            <w:noProof/>
            <w:webHidden/>
          </w:rPr>
          <w:tab/>
        </w:r>
        <w:r w:rsidR="00855883">
          <w:rPr>
            <w:rStyle w:val="Hyperlink"/>
            <w:noProof/>
            <w:rtl/>
          </w:rPr>
          <w:fldChar w:fldCharType="begin"/>
        </w:r>
        <w:r w:rsidR="00855883">
          <w:rPr>
            <w:noProof/>
            <w:webHidden/>
          </w:rPr>
          <w:instrText xml:space="preserve"> PAGEREF _Toc449271012 \h </w:instrText>
        </w:r>
        <w:r w:rsidR="00855883">
          <w:rPr>
            <w:rStyle w:val="Hyperlink"/>
            <w:noProof/>
            <w:rtl/>
          </w:rPr>
        </w:r>
        <w:r w:rsidR="00855883">
          <w:rPr>
            <w:rStyle w:val="Hyperlink"/>
            <w:noProof/>
            <w:rtl/>
          </w:rPr>
          <w:fldChar w:fldCharType="separate"/>
        </w:r>
        <w:r w:rsidR="00855883">
          <w:rPr>
            <w:noProof/>
            <w:webHidden/>
          </w:rPr>
          <w:t>3</w:t>
        </w:r>
        <w:r w:rsidR="00855883">
          <w:rPr>
            <w:rStyle w:val="Hyperlink"/>
            <w:noProof/>
            <w:rtl/>
          </w:rPr>
          <w:fldChar w:fldCharType="end"/>
        </w:r>
      </w:hyperlink>
    </w:p>
    <w:p w:rsidR="00855883" w:rsidRDefault="00F148E0" w:rsidP="00855883">
      <w:pPr>
        <w:pStyle w:val="TOC2"/>
        <w:tabs>
          <w:tab w:val="right" w:leader="dot" w:pos="9350"/>
        </w:tabs>
        <w:rPr>
          <w:rFonts w:asciiTheme="minorHAnsi" w:eastAsiaTheme="minorEastAsia" w:hAnsiTheme="minorHAnsi" w:cstheme="minorBidi"/>
          <w:noProof/>
          <w:szCs w:val="22"/>
        </w:rPr>
      </w:pPr>
      <w:hyperlink w:anchor="_Toc449271013" w:history="1">
        <w:r w:rsidR="00855883" w:rsidRPr="00784640">
          <w:rPr>
            <w:rStyle w:val="Hyperlink"/>
            <w:rFonts w:ascii="Traditional Arabic" w:hAnsi="Traditional Arabic" w:cs="Traditional Arabic" w:hint="eastAsia"/>
            <w:noProof/>
            <w:rtl/>
          </w:rPr>
          <w:t>تنب</w:t>
        </w:r>
        <w:r w:rsidR="00855883" w:rsidRPr="00784640">
          <w:rPr>
            <w:rStyle w:val="Hyperlink"/>
            <w:rFonts w:ascii="Traditional Arabic" w:hAnsi="Traditional Arabic" w:cs="Traditional Arabic" w:hint="cs"/>
            <w:noProof/>
            <w:rtl/>
          </w:rPr>
          <w:t>ی</w:t>
        </w:r>
        <w:r w:rsidR="00855883" w:rsidRPr="00784640">
          <w:rPr>
            <w:rStyle w:val="Hyperlink"/>
            <w:rFonts w:ascii="Traditional Arabic" w:hAnsi="Traditional Arabic" w:cs="Traditional Arabic" w:hint="eastAsia"/>
            <w:noProof/>
            <w:rtl/>
          </w:rPr>
          <w:t>ه</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پنجم</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شرطِ</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محقِّقِ</w:t>
        </w:r>
        <w:r w:rsidR="00855883" w:rsidRPr="00784640">
          <w:rPr>
            <w:rStyle w:val="Hyperlink"/>
            <w:rFonts w:ascii="Traditional Arabic" w:hAnsi="Traditional Arabic" w:cs="Traditional Arabic"/>
            <w:noProof/>
            <w:rtl/>
          </w:rPr>
          <w:t xml:space="preserve"> </w:t>
        </w:r>
        <w:r w:rsidR="00855883" w:rsidRPr="00784640">
          <w:rPr>
            <w:rStyle w:val="Hyperlink"/>
            <w:rFonts w:ascii="Traditional Arabic" w:hAnsi="Traditional Arabic" w:cs="Traditional Arabic" w:hint="eastAsia"/>
            <w:noProof/>
            <w:rtl/>
          </w:rPr>
          <w:t>موضوع</w:t>
        </w:r>
        <w:r w:rsidR="00855883">
          <w:rPr>
            <w:noProof/>
            <w:webHidden/>
          </w:rPr>
          <w:tab/>
        </w:r>
        <w:r w:rsidR="00855883">
          <w:rPr>
            <w:rStyle w:val="Hyperlink"/>
            <w:noProof/>
            <w:rtl/>
          </w:rPr>
          <w:fldChar w:fldCharType="begin"/>
        </w:r>
        <w:r w:rsidR="00855883">
          <w:rPr>
            <w:noProof/>
            <w:webHidden/>
          </w:rPr>
          <w:instrText xml:space="preserve"> PAGEREF _Toc449271013 \h </w:instrText>
        </w:r>
        <w:r w:rsidR="00855883">
          <w:rPr>
            <w:rStyle w:val="Hyperlink"/>
            <w:noProof/>
            <w:rtl/>
          </w:rPr>
        </w:r>
        <w:r w:rsidR="00855883">
          <w:rPr>
            <w:rStyle w:val="Hyperlink"/>
            <w:noProof/>
            <w:rtl/>
          </w:rPr>
          <w:fldChar w:fldCharType="separate"/>
        </w:r>
        <w:r w:rsidR="00855883">
          <w:rPr>
            <w:noProof/>
            <w:webHidden/>
          </w:rPr>
          <w:t>4</w:t>
        </w:r>
        <w:r w:rsidR="00855883">
          <w:rPr>
            <w:rStyle w:val="Hyperlink"/>
            <w:noProof/>
            <w:rtl/>
          </w:rPr>
          <w:fldChar w:fldCharType="end"/>
        </w:r>
      </w:hyperlink>
    </w:p>
    <w:p w:rsidR="000F3D06" w:rsidRDefault="000F3D06" w:rsidP="00855883">
      <w:pPr>
        <w:pStyle w:val="Heading2"/>
        <w:keepNext w:val="0"/>
        <w:keepLines w:val="0"/>
        <w:widowControl w:val="0"/>
        <w:spacing w:line="276" w:lineRule="auto"/>
        <w:jc w:val="lowKashida"/>
        <w:rPr>
          <w:rFonts w:ascii="Traditional Arabic" w:hAnsi="Traditional Arabic" w:cs="Traditional Arabic"/>
          <w:color w:val="FF0000"/>
          <w:rtl/>
        </w:rPr>
      </w:pPr>
      <w:r>
        <w:rPr>
          <w:rFonts w:ascii="Traditional Arabic" w:hAnsi="Traditional Arabic" w:cs="Traditional Arabic"/>
          <w:color w:val="FF0000"/>
          <w:rtl/>
        </w:rPr>
        <w:fldChar w:fldCharType="end"/>
      </w:r>
    </w:p>
    <w:p w:rsidR="000F3D06" w:rsidRDefault="000F3D06" w:rsidP="000F3D06">
      <w:pPr>
        <w:bidi w:val="0"/>
        <w:rPr>
          <w:rFonts w:eastAsia="2  Lotus"/>
          <w:sz w:val="42"/>
          <w:szCs w:val="42"/>
          <w:rtl/>
        </w:rPr>
      </w:pPr>
      <w:r>
        <w:rPr>
          <w:rtl/>
        </w:rPr>
        <w:br w:type="page"/>
      </w:r>
    </w:p>
    <w:p w:rsidR="006A546E" w:rsidRPr="00F564A1" w:rsidRDefault="006A546E" w:rsidP="006A546E">
      <w:pPr>
        <w:jc w:val="center"/>
        <w:rPr>
          <w:rFonts w:ascii="Traditional Arabic" w:hAnsi="Traditional Arabic" w:cs="Traditional Arabic"/>
          <w:rtl/>
        </w:rPr>
      </w:pPr>
      <w:bookmarkStart w:id="0" w:name="_Toc449271008"/>
      <w:r w:rsidRPr="00DB6E2A">
        <w:rPr>
          <w:rFonts w:ascii="Traditional Arabic" w:hAnsi="Traditional Arabic" w:cs="Traditional Arabic" w:hint="cs"/>
          <w:rtl/>
        </w:rPr>
        <w:lastRenderedPageBreak/>
        <w:t>بسم‌الله الرحمن الرحیم</w:t>
      </w:r>
      <w:bookmarkStart w:id="1" w:name="_Toc449035354"/>
    </w:p>
    <w:p w:rsidR="006A546E" w:rsidRDefault="006A546E" w:rsidP="006A546E">
      <w:pPr>
        <w:pStyle w:val="Heading1"/>
        <w:rPr>
          <w:rFonts w:ascii="Traditional Arabic" w:hAnsi="Traditional Arabic" w:cs="Traditional Arabic" w:hint="cs"/>
          <w:color w:val="FF0000"/>
          <w:rtl/>
        </w:rPr>
      </w:pPr>
      <w:r w:rsidRPr="00A50078">
        <w:rPr>
          <w:rFonts w:ascii="Traditional Arabic" w:hAnsi="Traditional Arabic" w:cs="Traditional Arabic" w:hint="cs"/>
          <w:rtl/>
        </w:rPr>
        <w:t xml:space="preserve">موضوع: </w:t>
      </w:r>
      <w:r w:rsidRPr="00A50078">
        <w:rPr>
          <w:rFonts w:ascii="Traditional Arabic" w:hAnsi="Traditional Arabic" w:cs="Traditional Arabic" w:hint="cs"/>
          <w:color w:val="FF0000"/>
          <w:rtl/>
        </w:rPr>
        <w:t>اصول</w:t>
      </w:r>
      <w:r w:rsidRPr="00A50078">
        <w:rPr>
          <w:rFonts w:ascii="Traditional Arabic" w:hAnsi="Traditional Arabic" w:cs="Traditional Arabic"/>
          <w:color w:val="FF0000"/>
          <w:rtl/>
        </w:rPr>
        <w:t xml:space="preserve"> </w:t>
      </w:r>
      <w:r w:rsidRPr="00A50078">
        <w:rPr>
          <w:rFonts w:ascii="Traditional Arabic" w:hAnsi="Traditional Arabic" w:cs="Traditional Arabic" w:hint="cs"/>
          <w:color w:val="FF0000"/>
          <w:rtl/>
        </w:rPr>
        <w:t>فقه</w:t>
      </w:r>
      <w:r w:rsidRPr="00A50078">
        <w:rPr>
          <w:rFonts w:ascii="Traditional Arabic" w:hAnsi="Traditional Arabic" w:cs="Traditional Arabic"/>
          <w:color w:val="FF0000"/>
          <w:rtl/>
        </w:rPr>
        <w:t xml:space="preserve"> / </w:t>
      </w:r>
      <w:r w:rsidRPr="00A50078">
        <w:rPr>
          <w:rFonts w:ascii="Traditional Arabic" w:hAnsi="Traditional Arabic" w:cs="Traditional Arabic" w:hint="cs"/>
          <w:color w:val="FF0000"/>
          <w:rtl/>
        </w:rPr>
        <w:t>مفاهیم</w:t>
      </w:r>
      <w:r w:rsidRPr="00A50078">
        <w:rPr>
          <w:rFonts w:ascii="Traditional Arabic" w:hAnsi="Traditional Arabic" w:cs="Traditional Arabic"/>
          <w:color w:val="FF0000"/>
          <w:rtl/>
        </w:rPr>
        <w:t xml:space="preserve"> - </w:t>
      </w:r>
      <w:r w:rsidRPr="00A50078">
        <w:rPr>
          <w:rFonts w:ascii="Traditional Arabic" w:hAnsi="Traditional Arabic" w:cs="Traditional Arabic" w:hint="cs"/>
          <w:color w:val="FF0000"/>
          <w:rtl/>
        </w:rPr>
        <w:t>مفهوم</w:t>
      </w:r>
      <w:r w:rsidRPr="00A50078">
        <w:rPr>
          <w:rFonts w:ascii="Traditional Arabic" w:hAnsi="Traditional Arabic" w:cs="Traditional Arabic"/>
          <w:color w:val="FF0000"/>
          <w:rtl/>
        </w:rPr>
        <w:t xml:space="preserve"> </w:t>
      </w:r>
      <w:r>
        <w:rPr>
          <w:rFonts w:ascii="Traditional Arabic" w:hAnsi="Traditional Arabic" w:cs="Traditional Arabic" w:hint="cs"/>
          <w:color w:val="FF0000"/>
          <w:rtl/>
        </w:rPr>
        <w:t>شرط</w:t>
      </w:r>
    </w:p>
    <w:p w:rsidR="006A546E" w:rsidRPr="00DB6E2A" w:rsidRDefault="006A546E" w:rsidP="006A546E">
      <w:pPr>
        <w:pStyle w:val="Heading1"/>
        <w:rPr>
          <w:rFonts w:ascii="Traditional Arabic" w:hAnsi="Traditional Arabic" w:cs="Traditional Arabic"/>
          <w:color w:val="FF0000"/>
          <w:rtl/>
        </w:rPr>
      </w:pPr>
      <w:r w:rsidRPr="00DB6E2A">
        <w:rPr>
          <w:rFonts w:ascii="Traditional Arabic" w:hAnsi="Traditional Arabic" w:cs="Traditional Arabic" w:hint="cs"/>
          <w:color w:val="FF0000"/>
          <w:rtl/>
        </w:rPr>
        <w:t>اشاره</w:t>
      </w:r>
      <w:bookmarkEnd w:id="1"/>
    </w:p>
    <w:p w:rsidR="0087380A" w:rsidRPr="0087380A" w:rsidRDefault="0087380A" w:rsidP="0087380A">
      <w:pPr>
        <w:pStyle w:val="Heading2"/>
        <w:keepNext w:val="0"/>
        <w:keepLines w:val="0"/>
        <w:widowControl w:val="0"/>
        <w:spacing w:line="276" w:lineRule="auto"/>
        <w:jc w:val="lowKashida"/>
        <w:rPr>
          <w:rFonts w:ascii="Traditional Arabic" w:hAnsi="Traditional Arabic" w:cs="Traditional Arabic"/>
          <w:color w:val="FF0000"/>
          <w:rtl/>
        </w:rPr>
      </w:pPr>
      <w:bookmarkStart w:id="2" w:name="_GoBack"/>
      <w:bookmarkEnd w:id="2"/>
      <w:r>
        <w:rPr>
          <w:rFonts w:ascii="Traditional Arabic" w:hAnsi="Traditional Arabic" w:cs="Traditional Arabic" w:hint="cs"/>
          <w:color w:val="FF0000"/>
          <w:rtl/>
        </w:rPr>
        <w:t xml:space="preserve">خلاصه </w:t>
      </w:r>
      <w:r w:rsidR="00480164">
        <w:rPr>
          <w:rFonts w:ascii="Traditional Arabic" w:hAnsi="Traditional Arabic" w:cs="Traditional Arabic" w:hint="cs"/>
          <w:color w:val="FF0000"/>
          <w:rtl/>
        </w:rPr>
        <w:t>تنبیه چهارم (</w:t>
      </w:r>
      <w:r w:rsidR="00480164" w:rsidRPr="00480164">
        <w:rPr>
          <w:rFonts w:ascii="Traditional Arabic" w:hAnsi="Traditional Arabic" w:cs="Traditional Arabic" w:hint="cs"/>
          <w:color w:val="FF0000"/>
          <w:rtl/>
        </w:rPr>
        <w:t>احوال</w:t>
      </w:r>
      <w:r w:rsidR="00480164" w:rsidRPr="00480164">
        <w:rPr>
          <w:rFonts w:ascii="Traditional Arabic" w:hAnsi="Traditional Arabic" w:cs="Traditional Arabic"/>
          <w:color w:val="FF0000"/>
          <w:rtl/>
        </w:rPr>
        <w:t xml:space="preserve"> </w:t>
      </w:r>
      <w:r w:rsidR="00480164" w:rsidRPr="00480164">
        <w:rPr>
          <w:rFonts w:ascii="Traditional Arabic" w:hAnsi="Traditional Arabic" w:cs="Traditional Arabic" w:hint="cs"/>
          <w:color w:val="FF0000"/>
          <w:rtl/>
        </w:rPr>
        <w:t>و</w:t>
      </w:r>
      <w:r w:rsidR="00480164" w:rsidRPr="00480164">
        <w:rPr>
          <w:rFonts w:ascii="Traditional Arabic" w:hAnsi="Traditional Arabic" w:cs="Traditional Arabic"/>
          <w:color w:val="FF0000"/>
          <w:rtl/>
        </w:rPr>
        <w:t xml:space="preserve"> </w:t>
      </w:r>
      <w:r w:rsidR="00480164" w:rsidRPr="00480164">
        <w:rPr>
          <w:rFonts w:ascii="Traditional Arabic" w:hAnsi="Traditional Arabic" w:cs="Traditional Arabic" w:hint="cs"/>
          <w:color w:val="FF0000"/>
          <w:rtl/>
        </w:rPr>
        <w:t>صُوَر</w:t>
      </w:r>
      <w:r w:rsidR="00480164" w:rsidRPr="00480164">
        <w:rPr>
          <w:rFonts w:ascii="Traditional Arabic" w:hAnsi="Traditional Arabic" w:cs="Traditional Arabic"/>
          <w:color w:val="FF0000"/>
          <w:rtl/>
        </w:rPr>
        <w:t xml:space="preserve"> </w:t>
      </w:r>
      <w:r w:rsidR="00480164" w:rsidRPr="00480164">
        <w:rPr>
          <w:rFonts w:ascii="Traditional Arabic" w:hAnsi="Traditional Arabic" w:cs="Traditional Arabic" w:hint="cs"/>
          <w:color w:val="FF0000"/>
          <w:rtl/>
        </w:rPr>
        <w:t>جزاء</w:t>
      </w:r>
      <w:r w:rsidR="00480164">
        <w:rPr>
          <w:rFonts w:ascii="Traditional Arabic" w:hAnsi="Traditional Arabic" w:cs="Traditional Arabic" w:hint="cs"/>
          <w:color w:val="FF0000"/>
          <w:rtl/>
        </w:rPr>
        <w:t>)</w:t>
      </w:r>
      <w:bookmarkEnd w:id="0"/>
      <w:r w:rsidRPr="0087380A">
        <w:rPr>
          <w:rFonts w:ascii="Traditional Arabic" w:hAnsi="Traditional Arabic" w:cs="Traditional Arabic" w:hint="cs"/>
          <w:color w:val="FF0000"/>
          <w:rtl/>
        </w:rPr>
        <w:t xml:space="preserve"> </w:t>
      </w:r>
    </w:p>
    <w:p w:rsidR="00F729E7" w:rsidRPr="005B53A7" w:rsidRDefault="00B56C5B"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 xml:space="preserve">پس </w:t>
      </w:r>
      <w:r w:rsidR="00D65697" w:rsidRPr="005B53A7">
        <w:rPr>
          <w:rFonts w:ascii="Traditional Arabic" w:hAnsi="Traditional Arabic" w:cs="Traditional Arabic" w:hint="cs"/>
          <w:rtl/>
        </w:rPr>
        <w:t xml:space="preserve">از </w:t>
      </w:r>
      <w:r w:rsidR="00157875" w:rsidRPr="005B53A7">
        <w:rPr>
          <w:rFonts w:ascii="Traditional Arabic" w:hAnsi="Traditional Arabic" w:cs="Traditional Arabic" w:hint="cs"/>
          <w:rtl/>
        </w:rPr>
        <w:t>بررسی</w:t>
      </w:r>
      <w:r w:rsidR="00D65697" w:rsidRPr="005B53A7">
        <w:rPr>
          <w:rFonts w:ascii="Traditional Arabic" w:hAnsi="Traditional Arabic" w:cs="Traditional Arabic" w:hint="cs"/>
          <w:rtl/>
        </w:rPr>
        <w:t xml:space="preserve"> مفهوم شرط و پذیرش</w:t>
      </w:r>
      <w:r w:rsidR="0087380A">
        <w:rPr>
          <w:rFonts w:ascii="Traditional Arabic" w:hAnsi="Traditional Arabic" w:cs="Traditional Arabic" w:hint="cs"/>
          <w:rtl/>
        </w:rPr>
        <w:t xml:space="preserve"> آن،</w:t>
      </w:r>
      <w:r w:rsidR="00D65697" w:rsidRPr="005B53A7">
        <w:rPr>
          <w:rFonts w:ascii="Traditional Arabic" w:hAnsi="Traditional Arabic" w:cs="Traditional Arabic" w:hint="cs"/>
          <w:rtl/>
        </w:rPr>
        <w:t xml:space="preserve"> </w:t>
      </w:r>
      <w:r w:rsidRPr="005B53A7">
        <w:rPr>
          <w:rFonts w:ascii="Traditional Arabic" w:hAnsi="Traditional Arabic" w:cs="Traditional Arabic" w:hint="cs"/>
          <w:rtl/>
        </w:rPr>
        <w:t>به احوال و صُوَر جزاء در جمل</w:t>
      </w:r>
      <w:r w:rsidR="00855883">
        <w:rPr>
          <w:rFonts w:ascii="Traditional Arabic" w:hAnsi="Traditional Arabic" w:cs="Traditional Arabic" w:hint="cs"/>
          <w:rtl/>
        </w:rPr>
        <w:t>ه‏</w:t>
      </w:r>
      <w:r w:rsidRPr="005B53A7">
        <w:rPr>
          <w:rFonts w:ascii="Traditional Arabic" w:hAnsi="Traditional Arabic" w:cs="Traditional Arabic" w:hint="cs"/>
          <w:rtl/>
        </w:rPr>
        <w:t xml:space="preserve"> شرطیه در </w:t>
      </w:r>
      <w:r w:rsidR="00D65697" w:rsidRPr="005B53A7">
        <w:rPr>
          <w:rFonts w:ascii="Traditional Arabic" w:hAnsi="Traditional Arabic" w:cs="Traditional Arabic" w:hint="cs"/>
          <w:rtl/>
        </w:rPr>
        <w:t xml:space="preserve">تنبیه چهارم </w:t>
      </w:r>
      <w:r w:rsidRPr="005B53A7">
        <w:rPr>
          <w:rFonts w:ascii="Traditional Arabic" w:hAnsi="Traditional Arabic" w:cs="Traditional Arabic" w:hint="cs"/>
          <w:rtl/>
        </w:rPr>
        <w:t xml:space="preserve">اشاره شد که </w:t>
      </w:r>
      <w:r w:rsidR="00D66098" w:rsidRPr="005B53A7">
        <w:rPr>
          <w:rFonts w:ascii="Traditional Arabic" w:hAnsi="Traditional Arabic" w:cs="Traditional Arabic" w:hint="cs"/>
          <w:rtl/>
        </w:rPr>
        <w:t>عبارت‌اند</w:t>
      </w:r>
      <w:r w:rsidRPr="005B53A7">
        <w:rPr>
          <w:rFonts w:ascii="Traditional Arabic" w:hAnsi="Traditional Arabic" w:cs="Traditional Arabic" w:hint="cs"/>
          <w:rtl/>
        </w:rPr>
        <w:t xml:space="preserve"> از:</w:t>
      </w:r>
    </w:p>
    <w:p w:rsidR="00B56C5B" w:rsidRPr="005B53A7" w:rsidRDefault="00D65697" w:rsidP="001313A0">
      <w:pPr>
        <w:numPr>
          <w:ilvl w:val="0"/>
          <w:numId w:val="3"/>
        </w:numPr>
        <w:spacing w:line="276" w:lineRule="auto"/>
        <w:jc w:val="lowKashida"/>
        <w:rPr>
          <w:rFonts w:ascii="Traditional Arabic" w:hAnsi="Traditional Arabic" w:cs="Traditional Arabic"/>
        </w:rPr>
      </w:pPr>
      <w:r w:rsidRPr="005B53A7">
        <w:rPr>
          <w:rFonts w:ascii="Traditional Arabic" w:hAnsi="Traditional Arabic" w:cs="Traditional Arabic" w:hint="cs"/>
          <w:rtl/>
        </w:rPr>
        <w:t>جزاء، حکمِ واحدِ مط</w:t>
      </w:r>
      <w:r w:rsidR="00B56C5B" w:rsidRPr="005B53A7">
        <w:rPr>
          <w:rFonts w:ascii="Traditional Arabic" w:hAnsi="Traditional Arabic" w:cs="Traditional Arabic" w:hint="cs"/>
          <w:rtl/>
        </w:rPr>
        <w:t>لق؛ مانند:</w:t>
      </w:r>
      <w:r w:rsidRPr="005B53A7">
        <w:rPr>
          <w:rFonts w:ascii="Traditional Arabic" w:hAnsi="Traditional Arabic" w:cs="Traditional Arabic" w:hint="cs"/>
          <w:rtl/>
        </w:rPr>
        <w:t xml:space="preserve"> </w:t>
      </w:r>
      <w:r w:rsidR="00B56C5B" w:rsidRPr="005B53A7">
        <w:rPr>
          <w:rFonts w:ascii="Traditional Arabic" w:hAnsi="Traditional Arabic" w:cs="Traditional Arabic" w:hint="cs"/>
          <w:rtl/>
        </w:rPr>
        <w:t>«إذا جاءک زیدٌ فأکرِمه»؛</w:t>
      </w:r>
    </w:p>
    <w:p w:rsidR="00B56C5B" w:rsidRPr="005B53A7" w:rsidRDefault="00D65697" w:rsidP="001313A0">
      <w:pPr>
        <w:numPr>
          <w:ilvl w:val="0"/>
          <w:numId w:val="3"/>
        </w:numPr>
        <w:spacing w:line="276" w:lineRule="auto"/>
        <w:jc w:val="lowKashida"/>
        <w:rPr>
          <w:rFonts w:ascii="Traditional Arabic" w:hAnsi="Traditional Arabic" w:cs="Traditional Arabic"/>
        </w:rPr>
      </w:pPr>
      <w:r w:rsidRPr="005B53A7">
        <w:rPr>
          <w:rFonts w:ascii="Traditional Arabic" w:hAnsi="Traditional Arabic" w:cs="Traditional Arabic" w:hint="cs"/>
          <w:rtl/>
        </w:rPr>
        <w:t xml:space="preserve">جزاء، </w:t>
      </w:r>
      <w:r w:rsidR="00380285" w:rsidRPr="005B53A7">
        <w:rPr>
          <w:rFonts w:ascii="Traditional Arabic" w:hAnsi="Traditional Arabic" w:cs="Traditional Arabic" w:hint="cs"/>
          <w:rtl/>
        </w:rPr>
        <w:t xml:space="preserve">دو حکم </w:t>
      </w:r>
      <w:r w:rsidRPr="005B53A7">
        <w:rPr>
          <w:rFonts w:ascii="Traditional Arabic" w:hAnsi="Traditional Arabic" w:cs="Traditional Arabic" w:hint="cs"/>
          <w:rtl/>
        </w:rPr>
        <w:t>مستقلّ</w:t>
      </w:r>
      <w:r w:rsidR="00B56C5B" w:rsidRPr="005B53A7">
        <w:rPr>
          <w:rFonts w:ascii="Traditional Arabic" w:hAnsi="Traditional Arabic" w:cs="Traditional Arabic" w:hint="cs"/>
          <w:rtl/>
        </w:rPr>
        <w:t xml:space="preserve"> به نحوِ ترکیبِ استقلالی؛ مانند:</w:t>
      </w:r>
      <w:r w:rsidRPr="005B53A7">
        <w:rPr>
          <w:rFonts w:ascii="Traditional Arabic" w:hAnsi="Traditional Arabic" w:cs="Traditional Arabic" w:hint="cs"/>
          <w:rtl/>
        </w:rPr>
        <w:t xml:space="preserve"> «إذا جاء</w:t>
      </w:r>
      <w:r w:rsidR="00B56C5B" w:rsidRPr="005B53A7">
        <w:rPr>
          <w:rFonts w:ascii="Traditional Arabic" w:hAnsi="Traditional Arabic" w:cs="Traditional Arabic" w:hint="cs"/>
          <w:rtl/>
        </w:rPr>
        <w:t>ک زیدٌ فأکرِمه و أکرِم أولادَه»؛</w:t>
      </w:r>
    </w:p>
    <w:p w:rsidR="00380285" w:rsidRPr="005B53A7" w:rsidRDefault="00380285" w:rsidP="001313A0">
      <w:pPr>
        <w:numPr>
          <w:ilvl w:val="0"/>
          <w:numId w:val="3"/>
        </w:numPr>
        <w:spacing w:line="276" w:lineRule="auto"/>
        <w:jc w:val="lowKashida"/>
        <w:rPr>
          <w:rFonts w:ascii="Traditional Arabic" w:hAnsi="Traditional Arabic" w:cs="Traditional Arabic"/>
        </w:rPr>
      </w:pPr>
      <w:r w:rsidRPr="005B53A7">
        <w:rPr>
          <w:rFonts w:ascii="Traditional Arabic" w:hAnsi="Traditional Arabic" w:cs="Traditional Arabic" w:hint="cs"/>
          <w:rtl/>
        </w:rPr>
        <w:t>جزاء، دو حکم</w:t>
      </w:r>
      <w:r w:rsidR="00D65697" w:rsidRPr="005B53A7">
        <w:rPr>
          <w:rFonts w:ascii="Traditional Arabic" w:hAnsi="Traditional Arabic" w:cs="Traditional Arabic" w:hint="cs"/>
          <w:rtl/>
        </w:rPr>
        <w:t xml:space="preserve"> به نحوِ ترکیبِ اتّحادی </w:t>
      </w:r>
      <w:r w:rsidRPr="005B53A7">
        <w:rPr>
          <w:rFonts w:ascii="Traditional Arabic" w:hAnsi="Traditional Arabic" w:cs="Traditional Arabic" w:hint="cs"/>
          <w:rtl/>
        </w:rPr>
        <w:t xml:space="preserve">یا ترکیبِ اقلّ و اکثر ارتباطی، به نحوی که باید هر دو حکم باهم باشد؛ مانند: </w:t>
      </w:r>
      <w:r w:rsidR="00D65697" w:rsidRPr="005B53A7">
        <w:rPr>
          <w:rFonts w:ascii="Traditional Arabic" w:hAnsi="Traditional Arabic" w:cs="Traditional Arabic" w:hint="cs"/>
          <w:rtl/>
        </w:rPr>
        <w:t>«إذا جاء</w:t>
      </w:r>
      <w:r w:rsidRPr="005B53A7">
        <w:rPr>
          <w:rFonts w:ascii="Traditional Arabic" w:hAnsi="Traditional Arabic" w:cs="Traditional Arabic" w:hint="cs"/>
          <w:rtl/>
        </w:rPr>
        <w:t>ک زیدٌ فأکرِمه و أکرِم أولادَه»؛</w:t>
      </w:r>
    </w:p>
    <w:p w:rsidR="00380285" w:rsidRPr="005B53A7" w:rsidRDefault="00380285" w:rsidP="001313A0">
      <w:pPr>
        <w:numPr>
          <w:ilvl w:val="0"/>
          <w:numId w:val="3"/>
        </w:numPr>
        <w:spacing w:line="276" w:lineRule="auto"/>
        <w:jc w:val="lowKashida"/>
        <w:rPr>
          <w:rFonts w:ascii="Traditional Arabic" w:hAnsi="Traditional Arabic" w:cs="Traditional Arabic"/>
        </w:rPr>
      </w:pPr>
      <w:r w:rsidRPr="005B53A7">
        <w:rPr>
          <w:rFonts w:ascii="Traditional Arabic" w:hAnsi="Traditional Arabic" w:cs="Traditional Arabic" w:hint="cs"/>
          <w:rtl/>
        </w:rPr>
        <w:t xml:space="preserve">جزاء، یک </w:t>
      </w:r>
      <w:r w:rsidR="00D65697" w:rsidRPr="005B53A7">
        <w:rPr>
          <w:rFonts w:ascii="Traditional Arabic" w:hAnsi="Traditional Arabic" w:cs="Traditional Arabic" w:hint="cs"/>
          <w:rtl/>
        </w:rPr>
        <w:t xml:space="preserve">حکم </w:t>
      </w:r>
      <w:r w:rsidRPr="005B53A7">
        <w:rPr>
          <w:rFonts w:ascii="Traditional Arabic" w:hAnsi="Traditional Arabic" w:cs="Traditional Arabic" w:hint="cs"/>
          <w:rtl/>
        </w:rPr>
        <w:t xml:space="preserve">مقیّد؛ مانند: </w:t>
      </w:r>
      <w:r w:rsidR="00D65697" w:rsidRPr="005B53A7">
        <w:rPr>
          <w:rFonts w:ascii="Traditional Arabic" w:hAnsi="Traditional Arabic" w:cs="Traditional Arabic" w:hint="cs"/>
          <w:rtl/>
        </w:rPr>
        <w:t>«إذا جاءک زیدٌ فأکرِمه نهاراً»</w:t>
      </w:r>
      <w:r w:rsidRPr="005B53A7">
        <w:rPr>
          <w:rFonts w:ascii="Traditional Arabic" w:hAnsi="Traditional Arabic" w:cs="Traditional Arabic" w:hint="cs"/>
          <w:rtl/>
        </w:rPr>
        <w:t>؛</w:t>
      </w:r>
    </w:p>
    <w:p w:rsidR="00972BCA" w:rsidRPr="005B53A7" w:rsidRDefault="00250738" w:rsidP="001313A0">
      <w:pPr>
        <w:numPr>
          <w:ilvl w:val="0"/>
          <w:numId w:val="3"/>
        </w:numPr>
        <w:spacing w:line="276" w:lineRule="auto"/>
        <w:jc w:val="lowKashida"/>
        <w:rPr>
          <w:rFonts w:ascii="Traditional Arabic" w:hAnsi="Traditional Arabic" w:cs="Traditional Arabic"/>
        </w:rPr>
      </w:pPr>
      <w:r w:rsidRPr="005B53A7">
        <w:rPr>
          <w:rFonts w:ascii="Traditional Arabic" w:hAnsi="Traditional Arabic" w:cs="Traditional Arabic" w:hint="cs"/>
          <w:rtl/>
        </w:rPr>
        <w:t>جزاء، عامّ استغراقی؛ مانند: «إذا کان العالمُ عادلاً فأکرِم جمیع تلامذته یا جمیع اصحابه یا جمیع أولادِه»؛</w:t>
      </w:r>
    </w:p>
    <w:p w:rsidR="00855883" w:rsidRPr="00480164" w:rsidRDefault="00855883" w:rsidP="00855883">
      <w:pPr>
        <w:pStyle w:val="Heading3"/>
        <w:keepNext w:val="0"/>
        <w:keepLines w:val="0"/>
        <w:widowControl w:val="0"/>
        <w:spacing w:line="276" w:lineRule="auto"/>
        <w:jc w:val="lowKashida"/>
        <w:rPr>
          <w:rFonts w:ascii="Traditional Arabic" w:hAnsi="Traditional Arabic" w:cs="Traditional Arabic"/>
          <w:color w:val="FF0000"/>
          <w:rtl/>
        </w:rPr>
      </w:pPr>
      <w:bookmarkStart w:id="3" w:name="_Toc449271009"/>
      <w:r>
        <w:rPr>
          <w:rFonts w:ascii="Traditional Arabic" w:hAnsi="Traditional Arabic" w:cs="Traditional Arabic" w:hint="cs"/>
          <w:color w:val="FF0000"/>
          <w:rtl/>
        </w:rPr>
        <w:t>بررسی</w:t>
      </w:r>
      <w:r w:rsidRPr="00480164">
        <w:rPr>
          <w:rFonts w:ascii="Traditional Arabic" w:hAnsi="Traditional Arabic" w:cs="Traditional Arabic" w:hint="cs"/>
          <w:color w:val="FF0000"/>
          <w:rtl/>
        </w:rPr>
        <w:t xml:space="preserve"> حالت پنجم</w:t>
      </w:r>
      <w:bookmarkEnd w:id="3"/>
    </w:p>
    <w:p w:rsidR="0087380A" w:rsidRPr="00855883" w:rsidRDefault="0087380A" w:rsidP="00855883">
      <w:pPr>
        <w:pStyle w:val="Heading4"/>
        <w:rPr>
          <w:rtl/>
        </w:rPr>
      </w:pPr>
      <w:bookmarkStart w:id="4" w:name="_Toc449271010"/>
      <w:r w:rsidRPr="00855883">
        <w:rPr>
          <w:rFonts w:hint="cs"/>
          <w:rtl/>
        </w:rPr>
        <w:t>مفهوم، عمومِ نفی است یا نفی العموم؟</w:t>
      </w:r>
      <w:bookmarkEnd w:id="4"/>
    </w:p>
    <w:p w:rsidR="00972BCA" w:rsidRPr="005B53A7" w:rsidRDefault="00250738" w:rsidP="00855883">
      <w:pPr>
        <w:spacing w:line="276" w:lineRule="auto"/>
        <w:ind w:left="720" w:firstLine="0"/>
        <w:jc w:val="lowKashida"/>
        <w:rPr>
          <w:rFonts w:ascii="Traditional Arabic" w:hAnsi="Traditional Arabic" w:cs="Traditional Arabic"/>
          <w:rtl/>
        </w:rPr>
      </w:pPr>
      <w:r w:rsidRPr="005B53A7">
        <w:rPr>
          <w:rFonts w:ascii="Traditional Arabic" w:hAnsi="Traditional Arabic" w:cs="Traditional Arabic" w:hint="cs"/>
          <w:rtl/>
        </w:rPr>
        <w:t xml:space="preserve">این حالت هم محلّ بحث است که آیا مفهوم، عمومِ نفی است یا نفی العموم؟ </w:t>
      </w:r>
      <w:r w:rsidR="00972BCA" w:rsidRPr="005B53A7">
        <w:rPr>
          <w:rFonts w:ascii="Traditional Arabic" w:hAnsi="Traditional Arabic" w:cs="Traditional Arabic" w:hint="cs"/>
          <w:rtl/>
        </w:rPr>
        <w:t>بین این دو، در جمع و معارض سنجی بین دو ادلّه خیلی فرق است بنابراین اگر مفهوم</w:t>
      </w:r>
      <w:r w:rsidR="00B31E1F" w:rsidRPr="005B53A7">
        <w:rPr>
          <w:rFonts w:ascii="Traditional Arabic" w:hAnsi="Traditional Arabic" w:cs="Traditional Arabic" w:hint="cs"/>
          <w:rtl/>
        </w:rPr>
        <w:t>،</w:t>
      </w:r>
      <w:r w:rsidR="00972BCA" w:rsidRPr="005B53A7">
        <w:rPr>
          <w:rFonts w:ascii="Traditional Arabic" w:hAnsi="Traditional Arabic" w:cs="Traditional Arabic" w:hint="cs"/>
          <w:rtl/>
        </w:rPr>
        <w:t xml:space="preserve"> عموم سلب و نفی باشد</w:t>
      </w:r>
      <w:r w:rsidR="00B31E1F" w:rsidRPr="005B53A7">
        <w:rPr>
          <w:rFonts w:ascii="Traditional Arabic" w:hAnsi="Traditional Arabic" w:cs="Traditional Arabic" w:hint="cs"/>
          <w:rtl/>
        </w:rPr>
        <w:t>،</w:t>
      </w:r>
      <w:r w:rsidR="00972BCA" w:rsidRPr="005B53A7">
        <w:rPr>
          <w:rFonts w:ascii="Traditional Arabic" w:hAnsi="Traditional Arabic" w:cs="Traditional Arabic" w:hint="cs"/>
          <w:rtl/>
        </w:rPr>
        <w:t xml:space="preserve"> معنایش </w:t>
      </w:r>
      <w:r w:rsidR="00B31E1F" w:rsidRPr="005B53A7">
        <w:rPr>
          <w:rFonts w:ascii="Traditional Arabic" w:hAnsi="Traditional Arabic" w:cs="Traditional Arabic" w:hint="cs"/>
          <w:rtl/>
        </w:rPr>
        <w:t>«</w:t>
      </w:r>
      <w:r w:rsidR="00972BCA" w:rsidRPr="005B53A7">
        <w:rPr>
          <w:rFonts w:ascii="Traditional Arabic" w:hAnsi="Traditional Arabic" w:cs="Traditional Arabic" w:hint="cs"/>
          <w:rtl/>
        </w:rPr>
        <w:t>اگر زید نیاید اکرام هیچ عالمی واجب نیست</w:t>
      </w:r>
      <w:r w:rsidR="00B31E1F" w:rsidRPr="005B53A7">
        <w:rPr>
          <w:rFonts w:ascii="Traditional Arabic" w:hAnsi="Traditional Arabic" w:cs="Traditional Arabic" w:hint="cs"/>
          <w:rtl/>
        </w:rPr>
        <w:t>.» می‏شود؛</w:t>
      </w:r>
      <w:r w:rsidR="00972BCA" w:rsidRPr="005B53A7">
        <w:rPr>
          <w:rFonts w:ascii="Traditional Arabic" w:hAnsi="Traditional Arabic" w:cs="Traditional Arabic" w:hint="cs"/>
          <w:rtl/>
        </w:rPr>
        <w:t xml:space="preserve"> دلیل لفظی این را می‌گوید</w:t>
      </w:r>
      <w:r w:rsidR="00B31E1F" w:rsidRPr="005B53A7">
        <w:rPr>
          <w:rFonts w:ascii="Traditional Arabic" w:hAnsi="Traditional Arabic" w:cs="Traditional Arabic" w:hint="cs"/>
          <w:rtl/>
        </w:rPr>
        <w:t>.</w:t>
      </w:r>
    </w:p>
    <w:p w:rsidR="00EB1EE1" w:rsidRPr="005B53A7" w:rsidRDefault="00B31E1F" w:rsidP="00855883">
      <w:pPr>
        <w:spacing w:line="276" w:lineRule="auto"/>
        <w:ind w:left="720" w:firstLine="0"/>
        <w:jc w:val="lowKashida"/>
        <w:rPr>
          <w:rFonts w:ascii="Traditional Arabic" w:hAnsi="Traditional Arabic" w:cs="Traditional Arabic"/>
          <w:rtl/>
        </w:rPr>
      </w:pPr>
      <w:r w:rsidRPr="005B53A7">
        <w:rPr>
          <w:rFonts w:ascii="Traditional Arabic" w:hAnsi="Traditional Arabic" w:cs="Traditional Arabic" w:hint="cs"/>
          <w:rtl/>
        </w:rPr>
        <w:t>درحالی‌که اگر نفی العموم باشد، مفهوم این است که «اگر زید نیامد اکرام جمعی لازم نیست.» امّا اگر دلیلی بگوید مثلاً «اکرام فقهاء لازم است.» این هیچ نسبت سنجی با آن ندارد برای اینکه ساکت است و آثار این نسبت سنجی‌ها فراوان است.</w:t>
      </w:r>
    </w:p>
    <w:p w:rsidR="00480164" w:rsidRPr="00480164" w:rsidRDefault="00480164" w:rsidP="00855883">
      <w:pPr>
        <w:pStyle w:val="Heading4"/>
        <w:rPr>
          <w:rtl/>
        </w:rPr>
      </w:pPr>
      <w:bookmarkStart w:id="5" w:name="_Toc449271011"/>
      <w:r w:rsidRPr="00480164">
        <w:rPr>
          <w:rFonts w:hint="cs"/>
          <w:rtl/>
        </w:rPr>
        <w:t>تقسیم حالت پنجم</w:t>
      </w:r>
      <w:bookmarkEnd w:id="5"/>
    </w:p>
    <w:p w:rsidR="00EB1EE1" w:rsidRPr="005B53A7" w:rsidRDefault="00454E01" w:rsidP="00855883">
      <w:pPr>
        <w:spacing w:line="276" w:lineRule="auto"/>
        <w:ind w:left="720" w:firstLine="0"/>
        <w:jc w:val="lowKashida"/>
        <w:rPr>
          <w:rFonts w:ascii="Traditional Arabic" w:hAnsi="Traditional Arabic" w:cs="Traditional Arabic"/>
          <w:rtl/>
        </w:rPr>
      </w:pPr>
      <w:r w:rsidRPr="005B53A7">
        <w:rPr>
          <w:rFonts w:ascii="Traditional Arabic" w:hAnsi="Traditional Arabic" w:cs="Traditional Arabic" w:hint="cs"/>
          <w:rtl/>
        </w:rPr>
        <w:t>واقعیت</w:t>
      </w:r>
      <w:r w:rsidR="00EB1EE1" w:rsidRPr="005B53A7">
        <w:rPr>
          <w:rFonts w:ascii="Traditional Arabic" w:hAnsi="Traditional Arabic" w:cs="Traditional Arabic" w:hint="cs"/>
          <w:rtl/>
        </w:rPr>
        <w:t xml:space="preserve"> این است که حالت پنجم باید به دو صورت تقسیم شود:</w:t>
      </w:r>
    </w:p>
    <w:p w:rsidR="00EB1EE1" w:rsidRPr="005B53A7" w:rsidRDefault="00EB1EE1" w:rsidP="00855883">
      <w:pPr>
        <w:numPr>
          <w:ilvl w:val="0"/>
          <w:numId w:val="5"/>
        </w:numPr>
        <w:spacing w:line="276" w:lineRule="auto"/>
        <w:jc w:val="lowKashida"/>
        <w:rPr>
          <w:rFonts w:ascii="Traditional Arabic" w:hAnsi="Traditional Arabic" w:cs="Traditional Arabic"/>
        </w:rPr>
      </w:pPr>
      <w:r w:rsidRPr="005B53A7">
        <w:rPr>
          <w:rFonts w:ascii="Traditional Arabic" w:hAnsi="Traditional Arabic" w:cs="Traditional Arabic" w:hint="cs"/>
          <w:rtl/>
        </w:rPr>
        <w:t>عامّ مجموعی است؛</w:t>
      </w:r>
    </w:p>
    <w:p w:rsidR="0093619C" w:rsidRPr="005B53A7" w:rsidRDefault="00EB1EE1" w:rsidP="00855883">
      <w:pPr>
        <w:numPr>
          <w:ilvl w:val="0"/>
          <w:numId w:val="5"/>
        </w:numPr>
        <w:spacing w:line="276" w:lineRule="auto"/>
        <w:jc w:val="lowKashida"/>
        <w:rPr>
          <w:rFonts w:ascii="Traditional Arabic" w:hAnsi="Traditional Arabic" w:cs="Traditional Arabic"/>
        </w:rPr>
      </w:pPr>
      <w:r w:rsidRPr="005B53A7">
        <w:rPr>
          <w:rFonts w:ascii="Traditional Arabic" w:hAnsi="Traditional Arabic" w:cs="Traditional Arabic" w:hint="cs"/>
          <w:rtl/>
        </w:rPr>
        <w:t>عامّ استغراقی است.</w:t>
      </w:r>
    </w:p>
    <w:p w:rsidR="0093619C" w:rsidRPr="005B53A7" w:rsidRDefault="00454E01" w:rsidP="00855883">
      <w:pPr>
        <w:spacing w:line="276" w:lineRule="auto"/>
        <w:ind w:left="720" w:firstLine="0"/>
        <w:jc w:val="lowKashida"/>
        <w:rPr>
          <w:rFonts w:ascii="Traditional Arabic" w:hAnsi="Traditional Arabic" w:cs="Traditional Arabic"/>
          <w:rtl/>
        </w:rPr>
      </w:pPr>
      <w:r w:rsidRPr="005B53A7">
        <w:rPr>
          <w:rFonts w:ascii="Traditional Arabic" w:hAnsi="Traditional Arabic" w:cs="Traditional Arabic" w:hint="cs"/>
          <w:rtl/>
        </w:rPr>
        <w:lastRenderedPageBreak/>
        <w:t xml:space="preserve">که عامّ مجموعی باید </w:t>
      </w:r>
      <w:r w:rsidR="00D66098" w:rsidRPr="005B53A7">
        <w:rPr>
          <w:rFonts w:ascii="Traditional Arabic" w:hAnsi="Traditional Arabic" w:cs="Traditional Arabic" w:hint="cs"/>
          <w:rtl/>
        </w:rPr>
        <w:t>به‌عنوان</w:t>
      </w:r>
      <w:r w:rsidR="0093619C" w:rsidRPr="005B53A7">
        <w:rPr>
          <w:rFonts w:ascii="Traditional Arabic" w:hAnsi="Traditional Arabic" w:cs="Traditional Arabic" w:hint="cs"/>
          <w:rtl/>
        </w:rPr>
        <w:t xml:space="preserve"> یک حالت جداگانه مطرح شود؛ بدین صورت که:</w:t>
      </w:r>
    </w:p>
    <w:p w:rsidR="0093619C" w:rsidRPr="005B53A7" w:rsidRDefault="0093619C" w:rsidP="00855883">
      <w:pPr>
        <w:spacing w:line="276" w:lineRule="auto"/>
        <w:ind w:left="720" w:firstLine="0"/>
        <w:jc w:val="lowKashida"/>
        <w:rPr>
          <w:rFonts w:ascii="Traditional Arabic" w:hAnsi="Traditional Arabic" w:cs="Traditional Arabic"/>
          <w:rtl/>
        </w:rPr>
      </w:pPr>
      <w:r w:rsidRPr="005B53A7">
        <w:rPr>
          <w:rFonts w:ascii="Traditional Arabic" w:hAnsi="Traditional Arabic" w:cs="Traditional Arabic" w:hint="cs"/>
          <w:rtl/>
        </w:rPr>
        <w:t>اگر کلام مفید یک عموم مجموعی شد مفهوم عبارت است از: برداشتن حکمِ واحدی که روی کلّ آمده است که منافاتی با آمدن حکم روی یک جزء ندارد.</w:t>
      </w:r>
    </w:p>
    <w:p w:rsidR="00480164" w:rsidRPr="00480164" w:rsidRDefault="00480164" w:rsidP="00855883">
      <w:pPr>
        <w:pStyle w:val="Heading3"/>
        <w:keepNext w:val="0"/>
        <w:keepLines w:val="0"/>
        <w:widowControl w:val="0"/>
        <w:spacing w:line="276" w:lineRule="auto"/>
        <w:jc w:val="lowKashida"/>
        <w:rPr>
          <w:rFonts w:ascii="Traditional Arabic" w:hAnsi="Traditional Arabic" w:cs="Traditional Arabic"/>
          <w:color w:val="FF0000"/>
          <w:rtl/>
        </w:rPr>
      </w:pPr>
      <w:bookmarkStart w:id="6" w:name="_Toc449271012"/>
      <w:r w:rsidRPr="00480164">
        <w:rPr>
          <w:rFonts w:ascii="Traditional Arabic" w:hAnsi="Traditional Arabic" w:cs="Traditional Arabic" w:hint="cs"/>
          <w:color w:val="FF0000"/>
          <w:rtl/>
        </w:rPr>
        <w:t>حالت ششم</w:t>
      </w:r>
      <w:bookmarkEnd w:id="6"/>
    </w:p>
    <w:p w:rsidR="00250738" w:rsidRPr="005B53A7" w:rsidRDefault="00250738" w:rsidP="001313A0">
      <w:pPr>
        <w:spacing w:line="276" w:lineRule="auto"/>
        <w:ind w:firstLine="0"/>
        <w:jc w:val="lowKashida"/>
        <w:rPr>
          <w:rFonts w:ascii="Traditional Arabic" w:hAnsi="Traditional Arabic" w:cs="Traditional Arabic"/>
          <w:rtl/>
        </w:rPr>
      </w:pPr>
      <w:r w:rsidRPr="005B53A7">
        <w:rPr>
          <w:rFonts w:ascii="Traditional Arabic" w:hAnsi="Traditional Arabic" w:cs="Traditional Arabic" w:hint="cs"/>
          <w:rtl/>
        </w:rPr>
        <w:t xml:space="preserve">این، حالاتی بود که </w:t>
      </w:r>
      <w:r w:rsidR="002905EA" w:rsidRPr="005B53A7">
        <w:rPr>
          <w:rFonts w:ascii="Traditional Arabic" w:hAnsi="Traditional Arabic" w:cs="Traditional Arabic" w:hint="cs"/>
          <w:rtl/>
        </w:rPr>
        <w:t>قبلاً بیان</w:t>
      </w:r>
      <w:r w:rsidRPr="005B53A7">
        <w:rPr>
          <w:rFonts w:ascii="Traditional Arabic" w:hAnsi="Traditional Arabic" w:cs="Traditional Arabic" w:hint="cs"/>
          <w:rtl/>
        </w:rPr>
        <w:t xml:space="preserve"> شد، امّا </w:t>
      </w:r>
      <w:r w:rsidR="00D65697" w:rsidRPr="005B53A7">
        <w:rPr>
          <w:rFonts w:ascii="Traditional Arabic" w:hAnsi="Traditional Arabic" w:cs="Traditional Arabic" w:hint="cs"/>
          <w:rtl/>
        </w:rPr>
        <w:t xml:space="preserve">حالت </w:t>
      </w:r>
      <w:r w:rsidRPr="005B53A7">
        <w:rPr>
          <w:rFonts w:ascii="Traditional Arabic" w:hAnsi="Traditional Arabic" w:cs="Traditional Arabic" w:hint="cs"/>
          <w:rtl/>
        </w:rPr>
        <w:t xml:space="preserve">ششمی هم وجود دارد و </w:t>
      </w:r>
      <w:r w:rsidR="00D65697" w:rsidRPr="005B53A7">
        <w:rPr>
          <w:rFonts w:ascii="Traditional Arabic" w:hAnsi="Traditional Arabic" w:cs="Traditional Arabic" w:hint="cs"/>
          <w:rtl/>
        </w:rPr>
        <w:t>این است که</w:t>
      </w:r>
      <w:r w:rsidRPr="005B53A7">
        <w:rPr>
          <w:rFonts w:ascii="Traditional Arabic" w:hAnsi="Traditional Arabic" w:cs="Traditional Arabic" w:hint="cs"/>
          <w:rtl/>
        </w:rPr>
        <w:t>:</w:t>
      </w:r>
    </w:p>
    <w:p w:rsidR="00250738" w:rsidRPr="005B53A7" w:rsidRDefault="00D65697" w:rsidP="001313A0">
      <w:pPr>
        <w:numPr>
          <w:ilvl w:val="0"/>
          <w:numId w:val="3"/>
        </w:numPr>
        <w:spacing w:line="276" w:lineRule="auto"/>
        <w:jc w:val="lowKashida"/>
        <w:rPr>
          <w:rFonts w:ascii="Traditional Arabic" w:hAnsi="Traditional Arabic" w:cs="Traditional Arabic"/>
        </w:rPr>
      </w:pPr>
      <w:r w:rsidRPr="005B53A7">
        <w:rPr>
          <w:rFonts w:ascii="Traditional Arabic" w:hAnsi="Traditional Arabic" w:cs="Traditional Arabic" w:hint="cs"/>
          <w:rtl/>
        </w:rPr>
        <w:t>جزاء</w:t>
      </w:r>
      <w:r w:rsidR="00250738" w:rsidRPr="005B53A7">
        <w:rPr>
          <w:rFonts w:ascii="Traditional Arabic" w:hAnsi="Traditional Arabic" w:cs="Traditional Arabic" w:hint="cs"/>
          <w:rtl/>
        </w:rPr>
        <w:t>،</w:t>
      </w:r>
      <w:r w:rsidRPr="005B53A7">
        <w:rPr>
          <w:rFonts w:ascii="Traditional Arabic" w:hAnsi="Traditional Arabic" w:cs="Traditional Arabic" w:hint="cs"/>
          <w:rtl/>
        </w:rPr>
        <w:t xml:space="preserve"> اطلاقِ بدلی</w:t>
      </w:r>
      <w:r w:rsidR="00250738" w:rsidRPr="005B53A7">
        <w:rPr>
          <w:rFonts w:ascii="Traditional Arabic" w:hAnsi="Traditional Arabic" w:cs="Traditional Arabic" w:hint="cs"/>
          <w:rtl/>
        </w:rPr>
        <w:t>؛ مانند:</w:t>
      </w:r>
      <w:r w:rsidRPr="005B53A7">
        <w:rPr>
          <w:rFonts w:ascii="Traditional Arabic" w:hAnsi="Traditional Arabic" w:cs="Traditional Arabic" w:hint="cs"/>
          <w:rtl/>
        </w:rPr>
        <w:t xml:space="preserve"> «إذا جاءک زیدٌ فأعتق رقبتاً»</w:t>
      </w:r>
      <w:r w:rsidR="00250738" w:rsidRPr="005B53A7">
        <w:rPr>
          <w:rFonts w:ascii="Traditional Arabic" w:hAnsi="Traditional Arabic" w:cs="Traditional Arabic" w:hint="cs"/>
          <w:rtl/>
        </w:rPr>
        <w:t>؛</w:t>
      </w:r>
    </w:p>
    <w:p w:rsidR="00023907" w:rsidRPr="005B53A7" w:rsidRDefault="00250738" w:rsidP="001313A0">
      <w:pPr>
        <w:spacing w:line="276" w:lineRule="auto"/>
        <w:ind w:left="720" w:firstLine="0"/>
        <w:jc w:val="lowKashida"/>
        <w:rPr>
          <w:rFonts w:ascii="Traditional Arabic" w:hAnsi="Traditional Arabic" w:cs="Traditional Arabic"/>
          <w:rtl/>
        </w:rPr>
      </w:pPr>
      <w:r w:rsidRPr="005B53A7">
        <w:rPr>
          <w:rFonts w:ascii="Traditional Arabic" w:hAnsi="Traditional Arabic" w:cs="Traditional Arabic" w:hint="cs"/>
          <w:rtl/>
        </w:rPr>
        <w:t xml:space="preserve">در این حالت، </w:t>
      </w:r>
      <w:r w:rsidR="00D65697" w:rsidRPr="005B53A7">
        <w:rPr>
          <w:rFonts w:ascii="Traditional Arabic" w:hAnsi="Traditional Arabic" w:cs="Traditional Arabic" w:hint="cs"/>
          <w:rtl/>
        </w:rPr>
        <w:t xml:space="preserve">حکم عامّ است </w:t>
      </w:r>
      <w:r w:rsidRPr="005B53A7">
        <w:rPr>
          <w:rFonts w:ascii="Traditional Arabic" w:hAnsi="Traditional Arabic" w:cs="Traditional Arabic" w:hint="cs"/>
          <w:rtl/>
        </w:rPr>
        <w:t xml:space="preserve">و </w:t>
      </w:r>
      <w:r w:rsidR="00D65697" w:rsidRPr="005B53A7">
        <w:rPr>
          <w:rFonts w:ascii="Traditional Arabic" w:hAnsi="Traditional Arabic" w:cs="Traditional Arabic" w:hint="cs"/>
          <w:rtl/>
        </w:rPr>
        <w:t>شخصی نیست ولی عموم و اطلاقش بدلی است</w:t>
      </w:r>
      <w:r w:rsidRPr="005B53A7">
        <w:rPr>
          <w:rFonts w:ascii="Traditional Arabic" w:hAnsi="Traditional Arabic" w:cs="Traditional Arabic" w:hint="cs"/>
          <w:rtl/>
        </w:rPr>
        <w:t xml:space="preserve"> و</w:t>
      </w:r>
      <w:r w:rsidR="00D65697" w:rsidRPr="005B53A7">
        <w:rPr>
          <w:rFonts w:ascii="Traditional Arabic" w:hAnsi="Traditional Arabic" w:cs="Traditional Arabic" w:hint="cs"/>
          <w:rtl/>
        </w:rPr>
        <w:t xml:space="preserve"> مفهومش سلب و </w:t>
      </w:r>
      <w:r w:rsidRPr="005B53A7">
        <w:rPr>
          <w:rFonts w:ascii="Traditional Arabic" w:hAnsi="Traditional Arabic" w:cs="Traditional Arabic" w:hint="cs"/>
          <w:rtl/>
        </w:rPr>
        <w:t>انتفاء جزاء عند انتفاء شرط است که</w:t>
      </w:r>
      <w:r w:rsidR="00D65697" w:rsidRPr="005B53A7">
        <w:rPr>
          <w:rFonts w:ascii="Traditional Arabic" w:hAnsi="Traditional Arabic" w:cs="Traditional Arabic" w:hint="cs"/>
          <w:rtl/>
        </w:rPr>
        <w:t xml:space="preserve"> انتفاء جزاء</w:t>
      </w:r>
      <w:r w:rsidRPr="005B53A7">
        <w:rPr>
          <w:rFonts w:ascii="Traditional Arabic" w:hAnsi="Traditional Arabic" w:cs="Traditional Arabic" w:hint="cs"/>
          <w:rtl/>
        </w:rPr>
        <w:t>،</w:t>
      </w:r>
      <w:r w:rsidR="00D65697" w:rsidRPr="005B53A7">
        <w:rPr>
          <w:rFonts w:ascii="Traditional Arabic" w:hAnsi="Traditional Arabic" w:cs="Traditional Arabic" w:hint="cs"/>
          <w:rtl/>
        </w:rPr>
        <w:t xml:space="preserve"> عتق است و رقبه به شکل بدلی و </w:t>
      </w:r>
      <w:r w:rsidR="00157875" w:rsidRPr="005B53A7">
        <w:rPr>
          <w:rFonts w:ascii="Traditional Arabic" w:hAnsi="Traditional Arabic" w:cs="Traditional Arabic" w:hint="cs"/>
          <w:rtl/>
        </w:rPr>
        <w:t>علی‌البدل</w:t>
      </w:r>
      <w:r w:rsidR="00D65697" w:rsidRPr="005B53A7">
        <w:rPr>
          <w:rFonts w:ascii="Traditional Arabic" w:hAnsi="Traditional Arabic" w:cs="Traditional Arabic" w:hint="cs"/>
          <w:rtl/>
        </w:rPr>
        <w:t xml:space="preserve"> برداشته </w:t>
      </w:r>
      <w:r w:rsidR="00157875" w:rsidRPr="005B53A7">
        <w:rPr>
          <w:rFonts w:ascii="Traditional Arabic" w:hAnsi="Traditional Arabic" w:cs="Traditional Arabic" w:hint="cs"/>
          <w:rtl/>
        </w:rPr>
        <w:t>می‌شود</w:t>
      </w:r>
      <w:r w:rsidR="00D65697" w:rsidRPr="005B53A7">
        <w:rPr>
          <w:rFonts w:ascii="Traditional Arabic" w:hAnsi="Traditional Arabic" w:cs="Traditional Arabic" w:hint="cs"/>
          <w:rtl/>
        </w:rPr>
        <w:t xml:space="preserve"> یعنی </w:t>
      </w:r>
      <w:r w:rsidRPr="005B53A7">
        <w:rPr>
          <w:rFonts w:ascii="Traditional Arabic" w:hAnsi="Traditional Arabic" w:cs="Traditional Arabic" w:hint="cs"/>
          <w:rtl/>
        </w:rPr>
        <w:t xml:space="preserve">درصورتی‌که مجیء زید نباشد </w:t>
      </w:r>
      <w:r w:rsidR="00D65697" w:rsidRPr="005B53A7">
        <w:rPr>
          <w:rFonts w:ascii="Traditional Arabic" w:hAnsi="Traditional Arabic" w:cs="Traditional Arabic" w:hint="cs"/>
          <w:rtl/>
        </w:rPr>
        <w:t>هیچ حکمی نیست</w:t>
      </w:r>
      <w:r w:rsidR="002905EA" w:rsidRPr="005B53A7">
        <w:rPr>
          <w:rFonts w:ascii="Traditional Arabic" w:hAnsi="Traditional Arabic" w:cs="Traditional Arabic" w:hint="cs"/>
          <w:rtl/>
        </w:rPr>
        <w:t xml:space="preserve">؛ </w:t>
      </w:r>
      <w:r w:rsidR="00023907" w:rsidRPr="005B53A7">
        <w:rPr>
          <w:rFonts w:ascii="Traditional Arabic" w:hAnsi="Traditional Arabic" w:cs="Traditional Arabic" w:hint="cs"/>
          <w:rtl/>
        </w:rPr>
        <w:t>این فرع از مرحوم نائینی شروع شده است و</w:t>
      </w:r>
      <w:r w:rsidR="002905EA" w:rsidRPr="005B53A7">
        <w:rPr>
          <w:rFonts w:ascii="Traditional Arabic" w:hAnsi="Traditional Arabic" w:cs="Traditional Arabic" w:hint="cs"/>
          <w:rtl/>
        </w:rPr>
        <w:t xml:space="preserve"> مرحوم</w:t>
      </w:r>
      <w:r w:rsidR="00A062CA" w:rsidRPr="005B53A7">
        <w:rPr>
          <w:rFonts w:ascii="Traditional Arabic" w:hAnsi="Traditional Arabic" w:cs="Traditional Arabic"/>
          <w:rtl/>
        </w:rPr>
        <w:t xml:space="preserve"> </w:t>
      </w:r>
      <w:r w:rsidR="00023907" w:rsidRPr="005B53A7">
        <w:rPr>
          <w:rFonts w:ascii="Traditional Arabic" w:hAnsi="Traditional Arabic" w:cs="Traditional Arabic" w:hint="cs"/>
          <w:rtl/>
        </w:rPr>
        <w:t xml:space="preserve">آقای خویی و </w:t>
      </w:r>
      <w:r w:rsidR="002905EA" w:rsidRPr="005B53A7">
        <w:rPr>
          <w:rFonts w:ascii="Traditional Arabic" w:hAnsi="Traditional Arabic" w:cs="Traditional Arabic" w:hint="cs"/>
          <w:rtl/>
        </w:rPr>
        <w:t xml:space="preserve">مرحوم شهید </w:t>
      </w:r>
      <w:r w:rsidR="00023907" w:rsidRPr="005B53A7">
        <w:rPr>
          <w:rFonts w:ascii="Traditional Arabic" w:hAnsi="Traditional Arabic" w:cs="Traditional Arabic" w:hint="cs"/>
          <w:rtl/>
        </w:rPr>
        <w:t xml:space="preserve">صدر در منتقی الأصول </w:t>
      </w:r>
      <w:r w:rsidR="002905EA" w:rsidRPr="005B53A7">
        <w:rPr>
          <w:rFonts w:ascii="Traditional Arabic" w:hAnsi="Traditional Arabic" w:cs="Traditional Arabic" w:hint="cs"/>
          <w:rtl/>
        </w:rPr>
        <w:t xml:space="preserve">نیز </w:t>
      </w:r>
      <w:r w:rsidR="00023907" w:rsidRPr="005B53A7">
        <w:rPr>
          <w:rFonts w:ascii="Traditional Arabic" w:hAnsi="Traditional Arabic" w:cs="Traditional Arabic" w:hint="cs"/>
          <w:rtl/>
        </w:rPr>
        <w:t xml:space="preserve">مطالبی </w:t>
      </w:r>
      <w:r w:rsidR="002905EA" w:rsidRPr="005B53A7">
        <w:rPr>
          <w:rFonts w:ascii="Traditional Arabic" w:hAnsi="Traditional Arabic" w:cs="Traditional Arabic" w:hint="cs"/>
          <w:rtl/>
        </w:rPr>
        <w:t>را بیان فرموده‏اند.</w:t>
      </w:r>
    </w:p>
    <w:p w:rsidR="0092759E" w:rsidRPr="005B53A7" w:rsidRDefault="007A2694"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 xml:space="preserve">در عامّ استغراقی </w:t>
      </w:r>
      <w:r w:rsidR="00157875" w:rsidRPr="005B53A7">
        <w:rPr>
          <w:rFonts w:ascii="Traditional Arabic" w:hAnsi="Traditional Arabic" w:cs="Traditional Arabic" w:hint="cs"/>
          <w:rtl/>
        </w:rPr>
        <w:t>بنا</w:t>
      </w:r>
      <w:r w:rsidR="00157875" w:rsidRPr="005B53A7">
        <w:rPr>
          <w:rFonts w:ascii="Traditional Arabic" w:hAnsi="Traditional Arabic" w:cs="Traditional Arabic"/>
          <w:rtl/>
        </w:rPr>
        <w:t xml:space="preserve"> </w:t>
      </w:r>
      <w:r w:rsidR="00157875" w:rsidRPr="005B53A7">
        <w:rPr>
          <w:rFonts w:ascii="Traditional Arabic" w:hAnsi="Traditional Arabic" w:cs="Traditional Arabic" w:hint="cs"/>
          <w:rtl/>
        </w:rPr>
        <w:t>بر</w:t>
      </w:r>
      <w:r w:rsidRPr="005B53A7">
        <w:rPr>
          <w:rFonts w:ascii="Traditional Arabic" w:hAnsi="Traditional Arabic" w:cs="Traditional Arabic" w:hint="cs"/>
          <w:rtl/>
        </w:rPr>
        <w:t xml:space="preserve"> </w:t>
      </w:r>
      <w:r w:rsidR="00157875" w:rsidRPr="005B53A7">
        <w:rPr>
          <w:rFonts w:ascii="Traditional Arabic" w:hAnsi="Traditional Arabic" w:cs="Traditional Arabic" w:hint="cs"/>
          <w:rtl/>
        </w:rPr>
        <w:t>نظری</w:t>
      </w:r>
      <w:r w:rsidR="00855883">
        <w:rPr>
          <w:rFonts w:ascii="Traditional Arabic" w:hAnsi="Traditional Arabic" w:cs="Traditional Arabic" w:hint="cs"/>
          <w:rtl/>
        </w:rPr>
        <w:t>ه‏</w:t>
      </w:r>
      <w:r w:rsidRPr="005B53A7">
        <w:rPr>
          <w:rFonts w:ascii="Traditional Arabic" w:hAnsi="Traditional Arabic" w:cs="Traditional Arabic" w:hint="cs"/>
          <w:rtl/>
        </w:rPr>
        <w:t xml:space="preserve"> انحلال </w:t>
      </w:r>
      <w:r w:rsidR="00A12886" w:rsidRPr="005B53A7">
        <w:rPr>
          <w:rFonts w:ascii="Traditional Arabic" w:hAnsi="Traditional Arabic" w:cs="Traditional Arabic" w:hint="cs"/>
          <w:rtl/>
        </w:rPr>
        <w:t>«</w:t>
      </w:r>
      <w:r w:rsidR="00157875" w:rsidRPr="005B53A7">
        <w:rPr>
          <w:rFonts w:ascii="Traditional Arabic" w:hAnsi="Traditional Arabic" w:cs="Traditional Arabic" w:hint="cs"/>
          <w:rtl/>
        </w:rPr>
        <w:t>أکرِم العلماء</w:t>
      </w:r>
      <w:r w:rsidR="00A12886" w:rsidRPr="005B53A7">
        <w:rPr>
          <w:rFonts w:ascii="Traditional Arabic" w:hAnsi="Traditional Arabic" w:cs="Traditional Arabic" w:hint="cs"/>
          <w:rtl/>
        </w:rPr>
        <w:t>»</w:t>
      </w:r>
      <w:r w:rsidR="0092759E" w:rsidRPr="005B53A7">
        <w:rPr>
          <w:rFonts w:ascii="Traditional Arabic" w:hAnsi="Traditional Arabic" w:cs="Traditional Arabic" w:hint="cs"/>
          <w:rtl/>
        </w:rPr>
        <w:t xml:space="preserve"> منحلّ به خطابات </w:t>
      </w:r>
      <w:r w:rsidR="00157875" w:rsidRPr="005B53A7">
        <w:rPr>
          <w:rFonts w:ascii="Traditional Arabic" w:hAnsi="Traditional Arabic" w:cs="Traditional Arabic" w:hint="cs"/>
          <w:rtl/>
        </w:rPr>
        <w:t>متعد</w:t>
      </w:r>
      <w:r w:rsidR="00A12886" w:rsidRPr="005B53A7">
        <w:rPr>
          <w:rFonts w:ascii="Traditional Arabic" w:hAnsi="Traditional Arabic" w:cs="Traditional Arabic" w:hint="cs"/>
          <w:rtl/>
        </w:rPr>
        <w:t>ّ</w:t>
      </w:r>
      <w:r w:rsidR="00157875" w:rsidRPr="005B53A7">
        <w:rPr>
          <w:rFonts w:ascii="Traditional Arabic" w:hAnsi="Traditional Arabic" w:cs="Traditional Arabic" w:hint="cs"/>
          <w:rtl/>
        </w:rPr>
        <w:t>ده</w:t>
      </w:r>
      <w:r w:rsidR="0092759E" w:rsidRPr="005B53A7">
        <w:rPr>
          <w:rFonts w:ascii="Traditional Arabic" w:hAnsi="Traditional Arabic" w:cs="Traditional Arabic" w:hint="cs"/>
          <w:rtl/>
        </w:rPr>
        <w:t xml:space="preserve"> </w:t>
      </w:r>
      <w:r w:rsidR="00A12886" w:rsidRPr="005B53A7">
        <w:rPr>
          <w:rFonts w:ascii="Traditional Arabic" w:hAnsi="Traditional Arabic" w:cs="Traditional Arabic" w:hint="cs"/>
          <w:rtl/>
        </w:rPr>
        <w:t xml:space="preserve">و </w:t>
      </w:r>
      <w:r w:rsidR="00157875" w:rsidRPr="005B53A7">
        <w:rPr>
          <w:rFonts w:ascii="Traditional Arabic" w:hAnsi="Traditional Arabic" w:cs="Traditional Arabic" w:hint="cs"/>
          <w:rtl/>
        </w:rPr>
        <w:t>این‌گونه</w:t>
      </w:r>
      <w:r w:rsidR="0092759E" w:rsidRPr="005B53A7">
        <w:rPr>
          <w:rFonts w:ascii="Traditional Arabic" w:hAnsi="Traditional Arabic" w:cs="Traditional Arabic" w:hint="cs"/>
          <w:rtl/>
        </w:rPr>
        <w:t xml:space="preserve"> «إذا جاءک زیدٌ فأکرِم هذا و أکرِم هذا و أکرِم هذا و ...</w:t>
      </w:r>
      <w:r w:rsidR="00A062CA" w:rsidRPr="005B53A7">
        <w:rPr>
          <w:rFonts w:ascii="Traditional Arabic" w:hAnsi="Traditional Arabic" w:cs="Traditional Arabic"/>
          <w:rtl/>
        </w:rPr>
        <w:t>»</w:t>
      </w:r>
      <w:r w:rsidR="00A12886" w:rsidRPr="005B53A7">
        <w:rPr>
          <w:rFonts w:ascii="Traditional Arabic" w:hAnsi="Traditional Arabic" w:cs="Traditional Arabic" w:hint="cs"/>
          <w:rtl/>
        </w:rPr>
        <w:t xml:space="preserve"> می‌شود؛</w:t>
      </w:r>
      <w:r w:rsidR="0092759E" w:rsidRPr="005B53A7">
        <w:rPr>
          <w:rFonts w:ascii="Traditional Arabic" w:hAnsi="Traditional Arabic" w:cs="Traditional Arabic" w:hint="cs"/>
          <w:rtl/>
        </w:rPr>
        <w:t xml:space="preserve"> اگر کسی قائل به انحلال باشد در حقیقت جزاء</w:t>
      </w:r>
      <w:r w:rsidR="00A12886" w:rsidRPr="005B53A7">
        <w:rPr>
          <w:rFonts w:ascii="Traditional Arabic" w:hAnsi="Traditional Arabic" w:cs="Traditional Arabic" w:hint="cs"/>
          <w:rtl/>
        </w:rPr>
        <w:t>، به بی‌نهایت جمله‌های أوامر</w:t>
      </w:r>
      <w:r w:rsidR="0092759E" w:rsidRPr="005B53A7">
        <w:rPr>
          <w:rFonts w:ascii="Traditional Arabic" w:hAnsi="Traditional Arabic" w:cs="Traditional Arabic" w:hint="cs"/>
          <w:rtl/>
        </w:rPr>
        <w:t xml:space="preserve"> منحلّ </w:t>
      </w:r>
      <w:r w:rsidR="00157875" w:rsidRPr="005B53A7">
        <w:rPr>
          <w:rFonts w:ascii="Traditional Arabic" w:hAnsi="Traditional Arabic" w:cs="Traditional Arabic" w:hint="cs"/>
          <w:rtl/>
        </w:rPr>
        <w:t>می‌شود</w:t>
      </w:r>
      <w:r w:rsidR="0092759E" w:rsidRPr="005B53A7">
        <w:rPr>
          <w:rFonts w:ascii="Traditional Arabic" w:hAnsi="Traditional Arabic" w:cs="Traditional Arabic" w:hint="cs"/>
          <w:rtl/>
        </w:rPr>
        <w:t xml:space="preserve"> و فرض این است که انحلال یعنی همه مستقلّ </w:t>
      </w:r>
      <w:r w:rsidR="00A12886" w:rsidRPr="005B53A7">
        <w:rPr>
          <w:rFonts w:ascii="Traditional Arabic" w:hAnsi="Traditional Arabic" w:cs="Traditional Arabic" w:hint="cs"/>
          <w:rtl/>
        </w:rPr>
        <w:t xml:space="preserve">و در واقع به‏صورت </w:t>
      </w:r>
      <w:r w:rsidR="001714D5" w:rsidRPr="005B53A7">
        <w:rPr>
          <w:rFonts w:ascii="Traditional Arabic" w:hAnsi="Traditional Arabic" w:cs="Traditional Arabic" w:hint="cs"/>
          <w:rtl/>
        </w:rPr>
        <w:t>«</w:t>
      </w:r>
      <w:r w:rsidR="00A12886" w:rsidRPr="005B53A7">
        <w:rPr>
          <w:rFonts w:ascii="Traditional Arabic" w:hAnsi="Traditional Arabic" w:cs="Traditional Arabic" w:hint="cs"/>
          <w:rtl/>
        </w:rPr>
        <w:t>أکرِم هذا و أکرِم هذا و أکرِم هذا</w:t>
      </w:r>
      <w:r w:rsidR="001714D5" w:rsidRPr="005B53A7">
        <w:rPr>
          <w:rFonts w:ascii="Traditional Arabic" w:hAnsi="Traditional Arabic" w:cs="Traditional Arabic" w:hint="cs"/>
          <w:rtl/>
        </w:rPr>
        <w:t>»</w:t>
      </w:r>
      <w:r w:rsidR="00A12886" w:rsidRPr="005B53A7">
        <w:rPr>
          <w:rFonts w:ascii="Traditional Arabic" w:hAnsi="Traditional Arabic" w:cs="Traditional Arabic" w:hint="cs"/>
          <w:rtl/>
        </w:rPr>
        <w:t xml:space="preserve"> </w:t>
      </w:r>
      <w:r w:rsidR="001714D5" w:rsidRPr="005B53A7">
        <w:rPr>
          <w:rFonts w:ascii="Traditional Arabic" w:hAnsi="Traditional Arabic" w:cs="Traditional Arabic" w:hint="cs"/>
          <w:rtl/>
        </w:rPr>
        <w:t>هستند</w:t>
      </w:r>
      <w:r w:rsidR="00380538" w:rsidRPr="005B53A7">
        <w:rPr>
          <w:rFonts w:ascii="Traditional Arabic" w:hAnsi="Traditional Arabic" w:cs="Traditional Arabic" w:hint="cs"/>
          <w:rtl/>
        </w:rPr>
        <w:t xml:space="preserve">؛ دراین‏صورت </w:t>
      </w:r>
      <w:r w:rsidR="0092759E" w:rsidRPr="005B53A7">
        <w:rPr>
          <w:rFonts w:ascii="Traditional Arabic" w:hAnsi="Traditional Arabic" w:cs="Traditional Arabic" w:hint="cs"/>
          <w:rtl/>
        </w:rPr>
        <w:t xml:space="preserve">منطوق </w:t>
      </w:r>
      <w:r w:rsidR="00157875" w:rsidRPr="005B53A7">
        <w:rPr>
          <w:rFonts w:ascii="Traditional Arabic" w:hAnsi="Traditional Arabic" w:cs="Traditional Arabic" w:hint="cs"/>
          <w:rtl/>
        </w:rPr>
        <w:t>می‌</w:t>
      </w:r>
      <w:r w:rsidR="00D66098" w:rsidRPr="005B53A7">
        <w:rPr>
          <w:rFonts w:ascii="Traditional Arabic" w:hAnsi="Traditional Arabic" w:cs="Traditional Arabic" w:hint="cs"/>
          <w:rtl/>
        </w:rPr>
        <w:t>شود</w:t>
      </w:r>
      <w:r w:rsidR="00D66098" w:rsidRPr="005B53A7">
        <w:rPr>
          <w:rFonts w:ascii="Traditional Arabic" w:hAnsi="Traditional Arabic" w:cs="Traditional Arabic"/>
          <w:rtl/>
        </w:rPr>
        <w:t xml:space="preserve"> «</w:t>
      </w:r>
      <w:r w:rsidR="0092759E" w:rsidRPr="005B53A7">
        <w:rPr>
          <w:rFonts w:ascii="Traditional Arabic" w:hAnsi="Traditional Arabic" w:cs="Traditional Arabic" w:hint="cs"/>
          <w:rtl/>
        </w:rPr>
        <w:t>اگر زید آمد هزار اکرم هست</w:t>
      </w:r>
      <w:r w:rsidR="00380538" w:rsidRPr="005B53A7">
        <w:rPr>
          <w:rFonts w:ascii="Traditional Arabic" w:hAnsi="Traditional Arabic" w:cs="Traditional Arabic" w:hint="cs"/>
          <w:rtl/>
        </w:rPr>
        <w:t>.»</w:t>
      </w:r>
      <w:r w:rsidR="0092759E" w:rsidRPr="005B53A7">
        <w:rPr>
          <w:rFonts w:ascii="Traditional Arabic" w:hAnsi="Traditional Arabic" w:cs="Traditional Arabic" w:hint="cs"/>
          <w:rtl/>
        </w:rPr>
        <w:t xml:space="preserve"> هزار اکرمی که ظاهرش </w:t>
      </w:r>
      <w:r w:rsidR="00380538" w:rsidRPr="005B53A7">
        <w:rPr>
          <w:rFonts w:ascii="Traditional Arabic" w:hAnsi="Traditional Arabic" w:cs="Traditional Arabic" w:hint="cs"/>
          <w:rtl/>
        </w:rPr>
        <w:t>این است که جدا</w:t>
      </w:r>
      <w:r w:rsidR="00157875" w:rsidRPr="005B53A7">
        <w:rPr>
          <w:rFonts w:ascii="Traditional Arabic" w:hAnsi="Traditional Arabic" w:cs="Traditional Arabic" w:hint="cs"/>
          <w:rtl/>
        </w:rPr>
        <w:t>جدا</w:t>
      </w:r>
      <w:r w:rsidR="0092759E" w:rsidRPr="005B53A7">
        <w:rPr>
          <w:rFonts w:ascii="Traditional Arabic" w:hAnsi="Traditional Arabic" w:cs="Traditional Arabic" w:hint="cs"/>
          <w:rtl/>
        </w:rPr>
        <w:t xml:space="preserve"> هستن</w:t>
      </w:r>
      <w:r w:rsidR="00380538" w:rsidRPr="005B53A7">
        <w:rPr>
          <w:rFonts w:ascii="Traditional Arabic" w:hAnsi="Traditional Arabic" w:cs="Traditional Arabic" w:hint="cs"/>
          <w:rtl/>
        </w:rPr>
        <w:t>د</w:t>
      </w:r>
      <w:r w:rsidR="0092759E" w:rsidRPr="005B53A7">
        <w:rPr>
          <w:rFonts w:ascii="Traditional Arabic" w:hAnsi="Traditional Arabic" w:cs="Traditional Arabic" w:hint="cs"/>
          <w:rtl/>
        </w:rPr>
        <w:t xml:space="preserve"> و هر کدام یک تکلیف مستقلّ دارد </w:t>
      </w:r>
      <w:r w:rsidR="00157875" w:rsidRPr="005B53A7">
        <w:rPr>
          <w:rFonts w:ascii="Traditional Arabic" w:hAnsi="Traditional Arabic" w:cs="Traditional Arabic" w:hint="cs"/>
          <w:rtl/>
        </w:rPr>
        <w:t>و</w:t>
      </w:r>
      <w:r w:rsidR="00157875" w:rsidRPr="005B53A7">
        <w:rPr>
          <w:rFonts w:ascii="Traditional Arabic" w:hAnsi="Traditional Arabic" w:cs="Traditional Arabic"/>
          <w:rtl/>
        </w:rPr>
        <w:t xml:space="preserve"> </w:t>
      </w:r>
      <w:r w:rsidR="00380538" w:rsidRPr="005B53A7">
        <w:rPr>
          <w:rFonts w:ascii="Traditional Arabic" w:hAnsi="Traditional Arabic" w:cs="Traditional Arabic" w:hint="cs"/>
          <w:rtl/>
        </w:rPr>
        <w:t>مفهوم</w:t>
      </w:r>
      <w:r w:rsidR="0092759E" w:rsidRPr="005B53A7">
        <w:rPr>
          <w:rFonts w:ascii="Traditional Arabic" w:hAnsi="Traditional Arabic" w:cs="Traditional Arabic" w:hint="cs"/>
          <w:rtl/>
        </w:rPr>
        <w:t xml:space="preserve"> این است که اگر زید نیامد این </w:t>
      </w:r>
      <w:r w:rsidR="00380538" w:rsidRPr="005B53A7">
        <w:rPr>
          <w:rFonts w:ascii="Traditional Arabic" w:hAnsi="Traditional Arabic" w:cs="Traditional Arabic" w:hint="cs"/>
          <w:rtl/>
        </w:rPr>
        <w:t>أوامر جداجدا</w:t>
      </w:r>
      <w:r w:rsidR="0092759E" w:rsidRPr="005B53A7">
        <w:rPr>
          <w:rFonts w:ascii="Traditional Arabic" w:hAnsi="Traditional Arabic" w:cs="Traditional Arabic" w:hint="cs"/>
          <w:rtl/>
        </w:rPr>
        <w:t xml:space="preserve"> </w:t>
      </w:r>
      <w:r w:rsidR="00380538" w:rsidRPr="005B53A7">
        <w:rPr>
          <w:rFonts w:ascii="Traditional Arabic" w:hAnsi="Traditional Arabic" w:cs="Traditional Arabic" w:hint="cs"/>
          <w:rtl/>
        </w:rPr>
        <w:t>برداشته می‏شود.</w:t>
      </w:r>
    </w:p>
    <w:p w:rsidR="00FA7DBA" w:rsidRPr="005B53A7" w:rsidRDefault="000F3012"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در این صورت اگر ظهور جزاء در عموم بدلی بود</w:t>
      </w:r>
      <w:r w:rsidR="00046990" w:rsidRPr="005B53A7">
        <w:rPr>
          <w:rFonts w:ascii="Traditional Arabic" w:hAnsi="Traditional Arabic" w:cs="Traditional Arabic" w:hint="cs"/>
          <w:rtl/>
        </w:rPr>
        <w:t>،</w:t>
      </w:r>
      <w:r w:rsidRPr="005B53A7">
        <w:rPr>
          <w:rFonts w:ascii="Traditional Arabic" w:hAnsi="Traditional Arabic" w:cs="Traditional Arabic" w:hint="cs"/>
          <w:rtl/>
        </w:rPr>
        <w:t xml:space="preserve"> قسم </w:t>
      </w:r>
      <w:r w:rsidR="00046990" w:rsidRPr="005B53A7">
        <w:rPr>
          <w:rFonts w:ascii="Traditional Arabic" w:hAnsi="Traditional Arabic" w:cs="Traditional Arabic" w:hint="cs"/>
          <w:rtl/>
        </w:rPr>
        <w:t>ششم است و</w:t>
      </w:r>
      <w:r w:rsidRPr="005B53A7">
        <w:rPr>
          <w:rFonts w:ascii="Traditional Arabic" w:hAnsi="Traditional Arabic" w:cs="Traditional Arabic" w:hint="cs"/>
          <w:rtl/>
        </w:rPr>
        <w:t xml:space="preserve"> اگر در عموم مجموعی بود قسم اول از قسم </w:t>
      </w:r>
      <w:r w:rsidR="00046990" w:rsidRPr="005B53A7">
        <w:rPr>
          <w:rFonts w:ascii="Traditional Arabic" w:hAnsi="Traditional Arabic" w:cs="Traditional Arabic" w:hint="cs"/>
          <w:rtl/>
        </w:rPr>
        <w:t xml:space="preserve">پنجم؛ </w:t>
      </w:r>
      <w:r w:rsidR="00FA7DBA" w:rsidRPr="005B53A7">
        <w:rPr>
          <w:rFonts w:ascii="Traditional Arabic" w:hAnsi="Traditional Arabic" w:cs="Traditional Arabic" w:hint="cs"/>
          <w:rtl/>
        </w:rPr>
        <w:t xml:space="preserve">امّا اگر عموم استغراقی </w:t>
      </w:r>
      <w:r w:rsidR="00046990" w:rsidRPr="005B53A7">
        <w:rPr>
          <w:rFonts w:ascii="Traditional Arabic" w:hAnsi="Traditional Arabic" w:cs="Traditional Arabic" w:hint="cs"/>
          <w:rtl/>
        </w:rPr>
        <w:t>بود</w:t>
      </w:r>
      <w:r w:rsidR="00FA7DBA" w:rsidRPr="005B53A7">
        <w:rPr>
          <w:rFonts w:ascii="Traditional Arabic" w:hAnsi="Traditional Arabic" w:cs="Traditional Arabic" w:hint="cs"/>
          <w:rtl/>
        </w:rPr>
        <w:t xml:space="preserve"> ظاهر اوّلیه</w:t>
      </w:r>
      <w:r w:rsidR="00046990" w:rsidRPr="005B53A7">
        <w:rPr>
          <w:rFonts w:ascii="Traditional Arabic" w:hAnsi="Traditional Arabic" w:cs="Traditional Arabic" w:hint="cs"/>
          <w:rtl/>
        </w:rPr>
        <w:t xml:space="preserve"> این است که</w:t>
      </w:r>
      <w:r w:rsidR="00FA7DBA" w:rsidRPr="005B53A7">
        <w:rPr>
          <w:rFonts w:ascii="Traditional Arabic" w:hAnsi="Traditional Arabic" w:cs="Traditional Arabic" w:hint="cs"/>
          <w:rtl/>
        </w:rPr>
        <w:t xml:space="preserve"> اگر قائل به انحلال و تعدّد </w:t>
      </w:r>
      <w:r w:rsidR="00046990" w:rsidRPr="005B53A7">
        <w:rPr>
          <w:rFonts w:ascii="Traditional Arabic" w:hAnsi="Traditional Arabic" w:cs="Traditional Arabic" w:hint="cs"/>
          <w:rtl/>
        </w:rPr>
        <w:t xml:space="preserve">خطابات </w:t>
      </w:r>
      <w:r w:rsidR="00FA7DBA" w:rsidRPr="005B53A7">
        <w:rPr>
          <w:rFonts w:ascii="Traditional Arabic" w:hAnsi="Traditional Arabic" w:cs="Traditional Arabic" w:hint="cs"/>
          <w:rtl/>
        </w:rPr>
        <w:t>شویم</w:t>
      </w:r>
      <w:r w:rsidR="00A062CA" w:rsidRPr="005B53A7">
        <w:rPr>
          <w:rFonts w:ascii="Traditional Arabic" w:hAnsi="Traditional Arabic" w:cs="Traditional Arabic"/>
          <w:rtl/>
        </w:rPr>
        <w:t xml:space="preserve"> </w:t>
      </w:r>
      <w:r w:rsidR="00FA7DBA" w:rsidRPr="005B53A7">
        <w:rPr>
          <w:rFonts w:ascii="Traditional Arabic" w:hAnsi="Traditional Arabic" w:cs="Traditional Arabic" w:hint="cs"/>
          <w:rtl/>
        </w:rPr>
        <w:t xml:space="preserve">مفهوم این است که با نگاه مستقلّ و </w:t>
      </w:r>
      <w:r w:rsidR="00157875" w:rsidRPr="005B53A7">
        <w:rPr>
          <w:rFonts w:ascii="Traditional Arabic" w:hAnsi="Traditional Arabic" w:cs="Traditional Arabic" w:hint="cs"/>
          <w:rtl/>
        </w:rPr>
        <w:t>جداجدا</w:t>
      </w:r>
      <w:r w:rsidR="00FA7DBA" w:rsidRPr="005B53A7">
        <w:rPr>
          <w:rFonts w:ascii="Traditional Arabic" w:hAnsi="Traditional Arabic" w:cs="Traditional Arabic" w:hint="cs"/>
          <w:rtl/>
        </w:rPr>
        <w:t xml:space="preserve"> همه را برداشتم که عموم سلب</w:t>
      </w:r>
      <w:r w:rsidR="00046990" w:rsidRPr="005B53A7">
        <w:rPr>
          <w:rFonts w:ascii="Traditional Arabic" w:hAnsi="Traditional Arabic" w:cs="Traditional Arabic" w:hint="cs"/>
          <w:rtl/>
        </w:rPr>
        <w:t xml:space="preserve"> می‌شود.</w:t>
      </w:r>
    </w:p>
    <w:p w:rsidR="00580470" w:rsidRPr="005B53A7" w:rsidRDefault="00A062CA"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این کبرا</w:t>
      </w:r>
      <w:r w:rsidR="00A03764" w:rsidRPr="005B53A7">
        <w:rPr>
          <w:rFonts w:ascii="Traditional Arabic" w:hAnsi="Traditional Arabic" w:cs="Traditional Arabic" w:hint="cs"/>
          <w:rtl/>
        </w:rPr>
        <w:t>ی مسئله</w:t>
      </w:r>
      <w:r w:rsidR="00580470" w:rsidRPr="005B53A7">
        <w:rPr>
          <w:rFonts w:ascii="Traditional Arabic" w:hAnsi="Traditional Arabic" w:cs="Traditional Arabic" w:hint="cs"/>
          <w:rtl/>
        </w:rPr>
        <w:t xml:space="preserve"> بود و در صغرای </w:t>
      </w:r>
      <w:r w:rsidR="00A03764" w:rsidRPr="005B53A7">
        <w:rPr>
          <w:rFonts w:ascii="Traditional Arabic" w:hAnsi="Traditional Arabic" w:cs="Traditional Arabic" w:hint="cs"/>
          <w:rtl/>
        </w:rPr>
        <w:t xml:space="preserve">مسئله </w:t>
      </w:r>
      <w:r w:rsidR="00580470" w:rsidRPr="005B53A7">
        <w:rPr>
          <w:rFonts w:ascii="Traditional Arabic" w:hAnsi="Traditional Arabic" w:cs="Traditional Arabic" w:hint="cs"/>
          <w:rtl/>
        </w:rPr>
        <w:t xml:space="preserve">مثال «الماء </w:t>
      </w:r>
      <w:r w:rsidR="008A02EE" w:rsidRPr="005B53A7">
        <w:rPr>
          <w:rFonts w:ascii="Traditional Arabic" w:hAnsi="Traditional Arabic" w:cs="Traditional Arabic" w:hint="cs"/>
          <w:rtl/>
        </w:rPr>
        <w:t>إذا بلغ قدر کرٍّ لا ینجِّسه شیء»</w:t>
      </w:r>
      <w:r w:rsidR="00580470" w:rsidRPr="005B53A7">
        <w:rPr>
          <w:rFonts w:ascii="Traditional Arabic" w:hAnsi="Traditional Arabic" w:cs="Traditional Arabic" w:hint="cs"/>
          <w:rtl/>
        </w:rPr>
        <w:t xml:space="preserve"> </w:t>
      </w:r>
      <w:r w:rsidR="00A03764" w:rsidRPr="005B53A7">
        <w:rPr>
          <w:rFonts w:ascii="Traditional Arabic" w:hAnsi="Traditional Arabic" w:cs="Traditional Arabic" w:hint="cs"/>
          <w:rtl/>
        </w:rPr>
        <w:t xml:space="preserve">را برخی گفته‏اند </w:t>
      </w:r>
      <w:r w:rsidR="00580470" w:rsidRPr="005B53A7">
        <w:rPr>
          <w:rFonts w:ascii="Traditional Arabic" w:hAnsi="Traditional Arabic" w:cs="Traditional Arabic" w:hint="cs"/>
          <w:rtl/>
        </w:rPr>
        <w:t xml:space="preserve">که جزئیاتی در </w:t>
      </w:r>
      <w:r w:rsidR="00A03764" w:rsidRPr="005B53A7">
        <w:rPr>
          <w:rFonts w:ascii="Traditional Arabic" w:hAnsi="Traditional Arabic" w:cs="Traditional Arabic" w:hint="cs"/>
          <w:rtl/>
        </w:rPr>
        <w:t>این مثال</w:t>
      </w:r>
      <w:r w:rsidR="00580470" w:rsidRPr="005B53A7">
        <w:rPr>
          <w:rFonts w:ascii="Traditional Arabic" w:hAnsi="Traditional Arabic" w:cs="Traditional Arabic" w:hint="cs"/>
          <w:rtl/>
        </w:rPr>
        <w:t xml:space="preserve"> هست که باید در فقه </w:t>
      </w:r>
      <w:r w:rsidRPr="005B53A7">
        <w:rPr>
          <w:rFonts w:ascii="Traditional Arabic" w:hAnsi="Traditional Arabic" w:cs="Traditional Arabic" w:hint="cs"/>
          <w:rtl/>
        </w:rPr>
        <w:t>بررسی</w:t>
      </w:r>
      <w:r w:rsidR="00580470" w:rsidRPr="005B53A7">
        <w:rPr>
          <w:rFonts w:ascii="Traditional Arabic" w:hAnsi="Traditional Arabic" w:cs="Traditional Arabic" w:hint="cs"/>
          <w:rtl/>
        </w:rPr>
        <w:t xml:space="preserve"> </w:t>
      </w:r>
      <w:r w:rsidR="00A03764" w:rsidRPr="005B53A7">
        <w:rPr>
          <w:rFonts w:ascii="Traditional Arabic" w:hAnsi="Traditional Arabic" w:cs="Traditional Arabic" w:hint="cs"/>
          <w:rtl/>
        </w:rPr>
        <w:t>شود؛</w:t>
      </w:r>
      <w:r w:rsidR="00580470" w:rsidRPr="005B53A7">
        <w:rPr>
          <w:rFonts w:ascii="Traditional Arabic" w:hAnsi="Traditional Arabic" w:cs="Traditional Arabic" w:hint="cs"/>
          <w:rtl/>
        </w:rPr>
        <w:t xml:space="preserve"> البته برخی </w:t>
      </w:r>
      <w:r w:rsidRPr="005B53A7">
        <w:rPr>
          <w:rFonts w:ascii="Traditional Arabic" w:hAnsi="Traditional Arabic" w:cs="Traditional Arabic" w:hint="cs"/>
          <w:rtl/>
        </w:rPr>
        <w:t>گفته‌اند</w:t>
      </w:r>
      <w:r w:rsidR="00580470" w:rsidRPr="005B53A7">
        <w:rPr>
          <w:rFonts w:ascii="Traditional Arabic" w:hAnsi="Traditional Arabic" w:cs="Traditional Arabic" w:hint="cs"/>
          <w:rtl/>
        </w:rPr>
        <w:t xml:space="preserve"> </w:t>
      </w:r>
      <w:r w:rsidR="00A03764" w:rsidRPr="005B53A7">
        <w:rPr>
          <w:rFonts w:ascii="Traditional Arabic" w:hAnsi="Traditional Arabic" w:cs="Traditional Arabic" w:hint="cs"/>
          <w:rtl/>
        </w:rPr>
        <w:t>مثال این</w:t>
      </w:r>
      <w:r w:rsidR="00580470" w:rsidRPr="005B53A7">
        <w:rPr>
          <w:rFonts w:ascii="Traditional Arabic" w:hAnsi="Traditional Arabic" w:cs="Traditional Arabic" w:hint="cs"/>
          <w:rtl/>
        </w:rPr>
        <w:t xml:space="preserve"> بحث</w:t>
      </w:r>
      <w:r w:rsidR="00A03764" w:rsidRPr="005B53A7">
        <w:rPr>
          <w:rFonts w:ascii="Traditional Arabic" w:hAnsi="Traditional Arabic" w:cs="Traditional Arabic" w:hint="cs"/>
          <w:rtl/>
        </w:rPr>
        <w:t>،</w:t>
      </w:r>
      <w:r w:rsidR="00580470" w:rsidRPr="005B53A7">
        <w:rPr>
          <w:rFonts w:ascii="Traditional Arabic" w:hAnsi="Traditional Arabic" w:cs="Traditional Arabic" w:hint="cs"/>
          <w:rtl/>
        </w:rPr>
        <w:t xml:space="preserve"> همین یک جمله است </w:t>
      </w:r>
      <w:r w:rsidRPr="005B53A7">
        <w:rPr>
          <w:rFonts w:ascii="Traditional Arabic" w:hAnsi="Traditional Arabic" w:cs="Traditional Arabic" w:hint="cs"/>
          <w:rtl/>
        </w:rPr>
        <w:t>درحالی‌که</w:t>
      </w:r>
      <w:r w:rsidR="00580470" w:rsidRPr="005B53A7">
        <w:rPr>
          <w:rFonts w:ascii="Traditional Arabic" w:hAnsi="Traditional Arabic" w:cs="Traditional Arabic" w:hint="cs"/>
          <w:rtl/>
        </w:rPr>
        <w:t xml:space="preserve"> </w:t>
      </w:r>
      <w:r w:rsidRPr="005B53A7">
        <w:rPr>
          <w:rFonts w:ascii="Traditional Arabic" w:hAnsi="Traditional Arabic" w:cs="Traditional Arabic" w:hint="cs"/>
          <w:rtl/>
        </w:rPr>
        <w:t>این‌گونه</w:t>
      </w:r>
      <w:r w:rsidR="00580470" w:rsidRPr="005B53A7">
        <w:rPr>
          <w:rFonts w:ascii="Traditional Arabic" w:hAnsi="Traditional Arabic" w:cs="Traditional Arabic" w:hint="cs"/>
          <w:rtl/>
        </w:rPr>
        <w:t xml:space="preserve"> نیست و مثال بسیار دارد</w:t>
      </w:r>
      <w:r w:rsidR="00A03764" w:rsidRPr="005B53A7">
        <w:rPr>
          <w:rFonts w:ascii="Traditional Arabic" w:hAnsi="Traditional Arabic" w:cs="Traditional Arabic" w:hint="cs"/>
          <w:rtl/>
        </w:rPr>
        <w:t>.</w:t>
      </w:r>
    </w:p>
    <w:p w:rsidR="00580470" w:rsidRPr="005B53A7" w:rsidRDefault="00A03764"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 xml:space="preserve">توضیح مثال این‏که: </w:t>
      </w:r>
      <w:r w:rsidR="00A062CA" w:rsidRPr="005B53A7">
        <w:rPr>
          <w:rFonts w:ascii="Traditional Arabic" w:hAnsi="Traditional Arabic" w:cs="Traditional Arabic" w:hint="cs"/>
          <w:rtl/>
        </w:rPr>
        <w:t>جمل</w:t>
      </w:r>
      <w:r w:rsidR="00855883">
        <w:rPr>
          <w:rFonts w:ascii="Traditional Arabic" w:hAnsi="Traditional Arabic" w:cs="Traditional Arabic" w:hint="cs"/>
          <w:rtl/>
        </w:rPr>
        <w:t>ه‏</w:t>
      </w:r>
      <w:r w:rsidR="00A062CA" w:rsidRPr="005B53A7">
        <w:rPr>
          <w:rFonts w:ascii="Traditional Arabic" w:hAnsi="Traditional Arabic" w:cs="Traditional Arabic"/>
          <w:rtl/>
        </w:rPr>
        <w:t xml:space="preserve"> </w:t>
      </w:r>
      <w:r w:rsidR="008A02EE" w:rsidRPr="005B53A7">
        <w:rPr>
          <w:rFonts w:ascii="Traditional Arabic" w:hAnsi="Traditional Arabic" w:cs="Traditional Arabic" w:hint="cs"/>
          <w:rtl/>
        </w:rPr>
        <w:t xml:space="preserve">«الماء إذا بلغ قدر کرٍّ لا ینجِّسه شیء» عموم استغراقی است </w:t>
      </w:r>
      <w:r w:rsidRPr="005B53A7">
        <w:rPr>
          <w:rFonts w:ascii="Traditional Arabic" w:hAnsi="Traditional Arabic" w:cs="Traditional Arabic" w:hint="cs"/>
          <w:rtl/>
        </w:rPr>
        <w:t xml:space="preserve">و </w:t>
      </w:r>
      <w:r w:rsidR="008A02EE" w:rsidRPr="005B53A7">
        <w:rPr>
          <w:rFonts w:ascii="Traditional Arabic" w:hAnsi="Traditional Arabic" w:cs="Traditional Arabic" w:hint="cs"/>
          <w:rtl/>
        </w:rPr>
        <w:t>اگر بخواهید بگویید مفهومش</w:t>
      </w:r>
      <w:r w:rsidRPr="005B53A7">
        <w:rPr>
          <w:rFonts w:ascii="Traditional Arabic" w:hAnsi="Traditional Arabic" w:cs="Traditional Arabic" w:hint="cs"/>
          <w:rtl/>
        </w:rPr>
        <w:t>،</w:t>
      </w:r>
      <w:r w:rsidR="008A02EE" w:rsidRPr="005B53A7">
        <w:rPr>
          <w:rFonts w:ascii="Traditional Arabic" w:hAnsi="Traditional Arabic" w:cs="Traditional Arabic" w:hint="cs"/>
          <w:rtl/>
        </w:rPr>
        <w:t xml:space="preserve"> عموم نفی است</w:t>
      </w:r>
      <w:r w:rsidRPr="005B53A7">
        <w:rPr>
          <w:rFonts w:ascii="Traditional Arabic" w:hAnsi="Traditional Arabic" w:cs="Traditional Arabic" w:hint="cs"/>
          <w:rtl/>
        </w:rPr>
        <w:t xml:space="preserve"> معنایش این می‏شود که «</w:t>
      </w:r>
      <w:r w:rsidR="008A02EE" w:rsidRPr="005B53A7">
        <w:rPr>
          <w:rFonts w:ascii="Traditional Arabic" w:hAnsi="Traditional Arabic" w:cs="Traditional Arabic" w:hint="cs"/>
          <w:rtl/>
        </w:rPr>
        <w:t xml:space="preserve">اگر </w:t>
      </w:r>
      <w:r w:rsidRPr="005B53A7">
        <w:rPr>
          <w:rFonts w:ascii="Traditional Arabic" w:hAnsi="Traditional Arabic" w:cs="Traditional Arabic" w:hint="cs"/>
          <w:rtl/>
        </w:rPr>
        <w:t>آب کرّ نباشد و قلیل باشد هر</w:t>
      </w:r>
      <w:r w:rsidR="008A02EE" w:rsidRPr="005B53A7">
        <w:rPr>
          <w:rFonts w:ascii="Traditional Arabic" w:hAnsi="Traditional Arabic" w:cs="Traditional Arabic" w:hint="cs"/>
          <w:rtl/>
        </w:rPr>
        <w:t xml:space="preserve"> چیز</w:t>
      </w:r>
      <w:r w:rsidRPr="005B53A7">
        <w:rPr>
          <w:rFonts w:ascii="Traditional Arabic" w:hAnsi="Traditional Arabic" w:cs="Traditional Arabic" w:hint="cs"/>
          <w:rtl/>
        </w:rPr>
        <w:t>ی</w:t>
      </w:r>
      <w:r w:rsidR="008A02EE" w:rsidRPr="005B53A7">
        <w:rPr>
          <w:rFonts w:ascii="Traditional Arabic" w:hAnsi="Traditional Arabic" w:cs="Traditional Arabic" w:hint="cs"/>
          <w:rtl/>
        </w:rPr>
        <w:t xml:space="preserve"> آن را نجس </w:t>
      </w:r>
      <w:r w:rsidR="00A062CA" w:rsidRPr="005B53A7">
        <w:rPr>
          <w:rFonts w:ascii="Traditional Arabic" w:hAnsi="Traditional Arabic" w:cs="Traditional Arabic" w:hint="cs"/>
          <w:rtl/>
        </w:rPr>
        <w:t>می‌کند</w:t>
      </w:r>
      <w:r w:rsidRPr="005B53A7">
        <w:rPr>
          <w:rFonts w:ascii="Traditional Arabic" w:hAnsi="Traditional Arabic" w:cs="Traditional Arabic" w:hint="cs"/>
          <w:rtl/>
        </w:rPr>
        <w:t>.»</w:t>
      </w:r>
      <w:r w:rsidR="008A02EE" w:rsidRPr="005B53A7">
        <w:rPr>
          <w:rFonts w:ascii="Traditional Arabic" w:hAnsi="Traditional Arabic" w:cs="Traditional Arabic" w:hint="cs"/>
          <w:rtl/>
        </w:rPr>
        <w:t xml:space="preserve"> </w:t>
      </w:r>
      <w:r w:rsidRPr="005B53A7">
        <w:rPr>
          <w:rFonts w:ascii="Traditional Arabic" w:hAnsi="Traditional Arabic" w:cs="Traditional Arabic" w:hint="cs"/>
          <w:rtl/>
        </w:rPr>
        <w:t xml:space="preserve">در واقع ما قائل شدیم </w:t>
      </w:r>
      <w:r w:rsidR="00D66098" w:rsidRPr="005B53A7">
        <w:rPr>
          <w:rFonts w:ascii="Traditional Arabic" w:hAnsi="Traditional Arabic" w:cs="Traditional Arabic" w:hint="cs"/>
          <w:rtl/>
        </w:rPr>
        <w:t>که</w:t>
      </w:r>
      <w:r w:rsidRPr="005B53A7">
        <w:rPr>
          <w:rFonts w:ascii="Traditional Arabic" w:hAnsi="Traditional Arabic" w:cs="Traditional Arabic" w:hint="cs"/>
          <w:rtl/>
        </w:rPr>
        <w:t xml:space="preserve"> </w:t>
      </w:r>
      <w:r w:rsidR="008A02EE" w:rsidRPr="005B53A7">
        <w:rPr>
          <w:rFonts w:ascii="Traditional Arabic" w:hAnsi="Traditional Arabic" w:cs="Traditional Arabic" w:hint="cs"/>
          <w:rtl/>
        </w:rPr>
        <w:t xml:space="preserve">مفهوم تمام </w:t>
      </w:r>
      <w:r w:rsidR="00A062CA" w:rsidRPr="005B53A7">
        <w:rPr>
          <w:rFonts w:ascii="Traditional Arabic" w:hAnsi="Traditional Arabic" w:cs="Traditional Arabic" w:hint="cs"/>
          <w:rtl/>
        </w:rPr>
        <w:t>این‌ها را برمی‌دارد</w:t>
      </w:r>
      <w:r w:rsidR="008A02EE" w:rsidRPr="005B53A7">
        <w:rPr>
          <w:rFonts w:ascii="Traditional Arabic" w:hAnsi="Traditional Arabic" w:cs="Traditional Arabic" w:hint="cs"/>
          <w:rtl/>
        </w:rPr>
        <w:t xml:space="preserve"> و </w:t>
      </w:r>
      <w:r w:rsidR="00E93CD1" w:rsidRPr="005B53A7">
        <w:rPr>
          <w:rFonts w:ascii="Traditional Arabic" w:hAnsi="Traditional Arabic" w:cs="Traditional Arabic" w:hint="cs"/>
          <w:rtl/>
        </w:rPr>
        <w:t xml:space="preserve">لا ینجسه خون، بول و ... </w:t>
      </w:r>
      <w:r w:rsidR="00FB3FD0" w:rsidRPr="005B53A7">
        <w:rPr>
          <w:rFonts w:ascii="Traditional Arabic" w:hAnsi="Traditional Arabic" w:cs="Traditional Arabic" w:hint="cs"/>
          <w:rtl/>
        </w:rPr>
        <w:t>برداشته شده است؛</w:t>
      </w:r>
      <w:r w:rsidR="00E93CD1" w:rsidRPr="005B53A7">
        <w:rPr>
          <w:rFonts w:ascii="Traditional Arabic" w:hAnsi="Traditional Arabic" w:cs="Traditional Arabic" w:hint="cs"/>
          <w:rtl/>
        </w:rPr>
        <w:t xml:space="preserve"> </w:t>
      </w:r>
      <w:r w:rsidR="00A062CA" w:rsidRPr="005B53A7">
        <w:rPr>
          <w:rFonts w:ascii="Traditional Arabic" w:hAnsi="Traditional Arabic" w:cs="Traditional Arabic" w:hint="cs"/>
          <w:rtl/>
        </w:rPr>
        <w:t>ما</w:t>
      </w:r>
      <w:r w:rsidR="00A062CA" w:rsidRPr="005B53A7">
        <w:rPr>
          <w:rFonts w:ascii="Traditional Arabic" w:hAnsi="Traditional Arabic" w:cs="Traditional Arabic"/>
          <w:rtl/>
        </w:rPr>
        <w:t xml:space="preserve"> </w:t>
      </w:r>
      <w:r w:rsidR="00A062CA" w:rsidRPr="005B53A7">
        <w:rPr>
          <w:rFonts w:ascii="Traditional Arabic" w:hAnsi="Traditional Arabic" w:cs="Traditional Arabic" w:hint="cs"/>
          <w:rtl/>
        </w:rPr>
        <w:t>معتقد</w:t>
      </w:r>
      <w:r w:rsidR="00FB3FD0" w:rsidRPr="005B53A7">
        <w:rPr>
          <w:rFonts w:ascii="Traditional Arabic" w:hAnsi="Traditional Arabic" w:cs="Traditional Arabic" w:hint="cs"/>
          <w:rtl/>
        </w:rPr>
        <w:t xml:space="preserve"> به این هستیم </w:t>
      </w:r>
      <w:r w:rsidR="00E93CD1" w:rsidRPr="005B53A7">
        <w:rPr>
          <w:rFonts w:ascii="Traditional Arabic" w:hAnsi="Traditional Arabic" w:cs="Traditional Arabic" w:hint="cs"/>
          <w:rtl/>
        </w:rPr>
        <w:t xml:space="preserve">فلذا </w:t>
      </w:r>
      <w:r w:rsidR="00A062CA" w:rsidRPr="005B53A7">
        <w:rPr>
          <w:rFonts w:ascii="Traditional Arabic" w:hAnsi="Traditional Arabic" w:cs="Traditional Arabic" w:hint="cs"/>
          <w:rtl/>
        </w:rPr>
        <w:t>می‌گوییم</w:t>
      </w:r>
      <w:r w:rsidR="00E93CD1" w:rsidRPr="005B53A7">
        <w:rPr>
          <w:rFonts w:ascii="Traditional Arabic" w:hAnsi="Traditional Arabic" w:cs="Traditional Arabic" w:hint="cs"/>
          <w:rtl/>
        </w:rPr>
        <w:t xml:space="preserve"> مطابق با این مفهوم</w:t>
      </w:r>
      <w:r w:rsidR="00FB3FD0" w:rsidRPr="005B53A7">
        <w:rPr>
          <w:rFonts w:ascii="Traditional Arabic" w:hAnsi="Traditional Arabic" w:cs="Traditional Arabic" w:hint="cs"/>
          <w:rtl/>
        </w:rPr>
        <w:t>،</w:t>
      </w:r>
      <w:r w:rsidR="00E93CD1" w:rsidRPr="005B53A7">
        <w:rPr>
          <w:rFonts w:ascii="Traditional Arabic" w:hAnsi="Traditional Arabic" w:cs="Traditional Arabic" w:hint="cs"/>
          <w:rtl/>
        </w:rPr>
        <w:t xml:space="preserve"> غیر کرّ یعنی</w:t>
      </w:r>
      <w:r w:rsidR="00FB3FD0" w:rsidRPr="005B53A7">
        <w:rPr>
          <w:rFonts w:ascii="Traditional Arabic" w:hAnsi="Traditional Arabic" w:cs="Traditional Arabic" w:hint="cs"/>
          <w:rtl/>
        </w:rPr>
        <w:t>،</w:t>
      </w:r>
      <w:r w:rsidR="00E93CD1" w:rsidRPr="005B53A7">
        <w:rPr>
          <w:rFonts w:ascii="Traditional Arabic" w:hAnsi="Traditional Arabic" w:cs="Traditional Arabic" w:hint="cs"/>
          <w:rtl/>
        </w:rPr>
        <w:t xml:space="preserve"> </w:t>
      </w:r>
      <w:r w:rsidR="00A062CA" w:rsidRPr="005B53A7">
        <w:rPr>
          <w:rFonts w:ascii="Traditional Arabic" w:hAnsi="Traditional Arabic" w:cs="Traditional Arabic" w:hint="cs"/>
          <w:rtl/>
        </w:rPr>
        <w:t xml:space="preserve">قلیل </w:t>
      </w:r>
      <w:r w:rsidR="00FB3FD0" w:rsidRPr="005B53A7">
        <w:rPr>
          <w:rFonts w:ascii="Traditional Arabic" w:hAnsi="Traditional Arabic" w:cs="Traditional Arabic" w:hint="cs"/>
          <w:rtl/>
        </w:rPr>
        <w:t xml:space="preserve">و </w:t>
      </w:r>
      <w:r w:rsidR="00A062CA" w:rsidRPr="005B53A7">
        <w:rPr>
          <w:rFonts w:ascii="Traditional Arabic" w:hAnsi="Traditional Arabic" w:cs="Traditional Arabic" w:hint="cs"/>
          <w:rtl/>
        </w:rPr>
        <w:t>هر چیز منجِّس آن را نجس می‏</w:t>
      </w:r>
      <w:r w:rsidR="00E93CD1" w:rsidRPr="005B53A7">
        <w:rPr>
          <w:rFonts w:ascii="Traditional Arabic" w:hAnsi="Traditional Arabic" w:cs="Traditional Arabic" w:hint="cs"/>
          <w:rtl/>
        </w:rPr>
        <w:t>کند</w:t>
      </w:r>
      <w:r w:rsidR="00A062CA" w:rsidRPr="005B53A7">
        <w:rPr>
          <w:rFonts w:ascii="Traditional Arabic" w:hAnsi="Traditional Arabic" w:cs="Traditional Arabic" w:hint="cs"/>
          <w:rtl/>
        </w:rPr>
        <w:t xml:space="preserve"> </w:t>
      </w:r>
      <w:r w:rsidR="00E93CD1" w:rsidRPr="005B53A7">
        <w:rPr>
          <w:rFonts w:ascii="Traditional Arabic" w:hAnsi="Traditional Arabic" w:cs="Traditional Arabic" w:hint="cs"/>
          <w:rtl/>
        </w:rPr>
        <w:t xml:space="preserve">و </w:t>
      </w:r>
      <w:r w:rsidR="00A062CA" w:rsidRPr="005B53A7">
        <w:rPr>
          <w:rFonts w:ascii="Traditional Arabic" w:hAnsi="Traditional Arabic" w:cs="Traditional Arabic" w:hint="cs"/>
          <w:rtl/>
        </w:rPr>
        <w:t xml:space="preserve">از مفهوم جمله </w:t>
      </w:r>
      <w:r w:rsidR="00D66098" w:rsidRPr="005B53A7">
        <w:rPr>
          <w:rFonts w:ascii="Traditional Arabic" w:hAnsi="Traditional Arabic" w:cs="Traditional Arabic" w:hint="cs"/>
          <w:rtl/>
        </w:rPr>
        <w:t>هم</w:t>
      </w:r>
      <w:r w:rsidR="00A062CA" w:rsidRPr="005B53A7">
        <w:rPr>
          <w:rFonts w:ascii="Traditional Arabic" w:hAnsi="Traditional Arabic" w:cs="Traditional Arabic" w:hint="cs"/>
          <w:rtl/>
        </w:rPr>
        <w:t xml:space="preserve"> </w:t>
      </w:r>
      <w:r w:rsidR="00FB3FD0" w:rsidRPr="005B53A7">
        <w:rPr>
          <w:rFonts w:ascii="Traditional Arabic" w:hAnsi="Traditional Arabic" w:cs="Traditional Arabic" w:hint="cs"/>
          <w:rtl/>
        </w:rPr>
        <w:t>همین</w:t>
      </w:r>
      <w:r w:rsidR="00A062CA" w:rsidRPr="005B53A7">
        <w:rPr>
          <w:rFonts w:ascii="Traditional Arabic" w:hAnsi="Traditional Arabic" w:cs="Traditional Arabic" w:hint="cs"/>
          <w:rtl/>
        </w:rPr>
        <w:t xml:space="preserve"> استفاده می‏</w:t>
      </w:r>
      <w:r w:rsidR="00E93CD1" w:rsidRPr="005B53A7">
        <w:rPr>
          <w:rFonts w:ascii="Traditional Arabic" w:hAnsi="Traditional Arabic" w:cs="Traditional Arabic" w:hint="cs"/>
          <w:rtl/>
        </w:rPr>
        <w:t>شود</w:t>
      </w:r>
      <w:r w:rsidR="00FB3FD0" w:rsidRPr="005B53A7">
        <w:rPr>
          <w:rFonts w:ascii="Traditional Arabic" w:hAnsi="Traditional Arabic" w:cs="Traditional Arabic" w:hint="cs"/>
          <w:rtl/>
        </w:rPr>
        <w:t>.</w:t>
      </w:r>
    </w:p>
    <w:p w:rsidR="00E93CD1" w:rsidRPr="005B53A7" w:rsidRDefault="00E93CD1"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lastRenderedPageBreak/>
        <w:t xml:space="preserve">اگر کسی هم </w:t>
      </w:r>
      <w:r w:rsidR="00557D9A" w:rsidRPr="005B53A7">
        <w:rPr>
          <w:rFonts w:ascii="Traditional Arabic" w:hAnsi="Traditional Arabic" w:cs="Traditional Arabic" w:hint="cs"/>
          <w:rtl/>
        </w:rPr>
        <w:t>اشکال کند</w:t>
      </w:r>
      <w:r w:rsidRPr="005B53A7">
        <w:rPr>
          <w:rFonts w:ascii="Traditional Arabic" w:hAnsi="Traditional Arabic" w:cs="Traditional Arabic" w:hint="cs"/>
          <w:rtl/>
        </w:rPr>
        <w:t xml:space="preserve"> که در جمله </w:t>
      </w:r>
      <w:r w:rsidR="00557D9A" w:rsidRPr="005B53A7">
        <w:rPr>
          <w:rFonts w:ascii="Traditional Arabic" w:hAnsi="Traditional Arabic" w:cs="Traditional Arabic" w:hint="cs"/>
          <w:rtl/>
        </w:rPr>
        <w:t>«</w:t>
      </w:r>
      <w:r w:rsidRPr="005B53A7">
        <w:rPr>
          <w:rFonts w:ascii="Traditional Arabic" w:hAnsi="Traditional Arabic" w:cs="Traditional Arabic" w:hint="cs"/>
          <w:rtl/>
        </w:rPr>
        <w:t>شیء</w:t>
      </w:r>
      <w:r w:rsidR="00557D9A" w:rsidRPr="005B53A7">
        <w:rPr>
          <w:rFonts w:ascii="Traditional Arabic" w:hAnsi="Traditional Arabic" w:cs="Traditional Arabic" w:hint="cs"/>
          <w:rtl/>
        </w:rPr>
        <w:t>ٌ»</w:t>
      </w:r>
      <w:r w:rsidRPr="005B53A7">
        <w:rPr>
          <w:rFonts w:ascii="Traditional Arabic" w:hAnsi="Traditional Arabic" w:cs="Traditional Arabic" w:hint="cs"/>
          <w:rtl/>
        </w:rPr>
        <w:t xml:space="preserve"> آمده است </w:t>
      </w:r>
      <w:r w:rsidR="00557D9A" w:rsidRPr="005B53A7">
        <w:rPr>
          <w:rFonts w:ascii="Traditional Arabic" w:hAnsi="Traditional Arabic" w:cs="Traditional Arabic" w:hint="cs"/>
          <w:rtl/>
        </w:rPr>
        <w:t>به معنای</w:t>
      </w:r>
      <w:r w:rsidRPr="005B53A7">
        <w:rPr>
          <w:rFonts w:ascii="Traditional Arabic" w:hAnsi="Traditional Arabic" w:cs="Traditional Arabic" w:hint="cs"/>
          <w:rtl/>
        </w:rPr>
        <w:t xml:space="preserve"> </w:t>
      </w:r>
      <w:r w:rsidR="00557D9A" w:rsidRPr="005B53A7">
        <w:rPr>
          <w:rFonts w:ascii="Traditional Arabic" w:hAnsi="Traditional Arabic" w:cs="Traditional Arabic" w:hint="cs"/>
          <w:rtl/>
        </w:rPr>
        <w:t>«</w:t>
      </w:r>
      <w:r w:rsidRPr="005B53A7">
        <w:rPr>
          <w:rFonts w:ascii="Traditional Arabic" w:hAnsi="Traditional Arabic" w:cs="Traditional Arabic" w:hint="cs"/>
          <w:rtl/>
        </w:rPr>
        <w:t>همه چیز</w:t>
      </w:r>
      <w:r w:rsidR="00557D9A" w:rsidRPr="005B53A7">
        <w:rPr>
          <w:rFonts w:ascii="Traditional Arabic" w:hAnsi="Traditional Arabic" w:cs="Traditional Arabic" w:hint="cs"/>
          <w:rtl/>
        </w:rPr>
        <w:t>»</w:t>
      </w:r>
      <w:r w:rsidRPr="005B53A7">
        <w:rPr>
          <w:rFonts w:ascii="Traditional Arabic" w:hAnsi="Traditional Arabic" w:cs="Traditional Arabic" w:hint="cs"/>
          <w:rtl/>
        </w:rPr>
        <w:t xml:space="preserve"> و لو غیر نجس</w:t>
      </w:r>
      <w:r w:rsidR="00557D9A" w:rsidRPr="005B53A7">
        <w:rPr>
          <w:rFonts w:ascii="Traditional Arabic" w:hAnsi="Traditional Arabic" w:cs="Traditional Arabic" w:hint="cs"/>
          <w:rtl/>
        </w:rPr>
        <w:t xml:space="preserve"> باشد در پاسخ می‏گوییم،</w:t>
      </w:r>
      <w:r w:rsidRPr="005B53A7">
        <w:rPr>
          <w:rFonts w:ascii="Traditional Arabic" w:hAnsi="Traditional Arabic" w:cs="Traditional Arabic" w:hint="cs"/>
          <w:rtl/>
        </w:rPr>
        <w:t xml:space="preserve"> </w:t>
      </w:r>
      <w:r w:rsidR="00557D9A" w:rsidRPr="005B53A7">
        <w:rPr>
          <w:rFonts w:ascii="Traditional Arabic" w:hAnsi="Traditional Arabic" w:cs="Traditional Arabic" w:hint="cs"/>
          <w:rtl/>
        </w:rPr>
        <w:t>قرین</w:t>
      </w:r>
      <w:r w:rsidR="00855883">
        <w:rPr>
          <w:rFonts w:ascii="Traditional Arabic" w:hAnsi="Traditional Arabic" w:cs="Traditional Arabic" w:hint="cs"/>
          <w:rtl/>
        </w:rPr>
        <w:t>ه‏</w:t>
      </w:r>
      <w:r w:rsidR="00557D9A" w:rsidRPr="005B53A7">
        <w:rPr>
          <w:rFonts w:ascii="Traditional Arabic" w:hAnsi="Traditional Arabic" w:cs="Traditional Arabic" w:hint="cs"/>
          <w:rtl/>
        </w:rPr>
        <w:t xml:space="preserve"> لبیه داریم</w:t>
      </w:r>
      <w:r w:rsidRPr="005B53A7">
        <w:rPr>
          <w:rFonts w:ascii="Traditional Arabic" w:hAnsi="Traditional Arabic" w:cs="Traditional Arabic" w:hint="cs"/>
          <w:rtl/>
        </w:rPr>
        <w:t xml:space="preserve"> که</w:t>
      </w:r>
      <w:r w:rsidR="00557D9A" w:rsidRPr="005B53A7">
        <w:rPr>
          <w:rFonts w:ascii="Traditional Arabic" w:hAnsi="Traditional Arabic" w:cs="Traditional Arabic" w:hint="cs"/>
          <w:rtl/>
        </w:rPr>
        <w:t xml:space="preserve"> مقصود از</w:t>
      </w:r>
      <w:r w:rsidRPr="005B53A7">
        <w:rPr>
          <w:rFonts w:ascii="Traditional Arabic" w:hAnsi="Traditional Arabic" w:cs="Traditional Arabic" w:hint="cs"/>
          <w:rtl/>
        </w:rPr>
        <w:t xml:space="preserve"> شیء</w:t>
      </w:r>
      <w:r w:rsidR="00557D9A" w:rsidRPr="005B53A7">
        <w:rPr>
          <w:rFonts w:ascii="Traditional Arabic" w:hAnsi="Traditional Arabic" w:cs="Traditional Arabic" w:hint="cs"/>
          <w:rtl/>
        </w:rPr>
        <w:t>،</w:t>
      </w:r>
      <w:r w:rsidRPr="005B53A7">
        <w:rPr>
          <w:rFonts w:ascii="Traditional Arabic" w:hAnsi="Traditional Arabic" w:cs="Traditional Arabic" w:hint="cs"/>
          <w:rtl/>
        </w:rPr>
        <w:t xml:space="preserve"> </w:t>
      </w:r>
      <w:r w:rsidR="00A062CA" w:rsidRPr="005B53A7">
        <w:rPr>
          <w:rFonts w:ascii="Traditional Arabic" w:hAnsi="Traditional Arabic" w:cs="Traditional Arabic" w:hint="cs"/>
          <w:rtl/>
        </w:rPr>
        <w:t>غیر</w:t>
      </w:r>
      <w:r w:rsidR="00A062CA" w:rsidRPr="005B53A7">
        <w:rPr>
          <w:rFonts w:ascii="Traditional Arabic" w:hAnsi="Traditional Arabic" w:cs="Traditional Arabic"/>
          <w:rtl/>
        </w:rPr>
        <w:t xml:space="preserve"> </w:t>
      </w:r>
      <w:r w:rsidR="00A062CA" w:rsidRPr="005B53A7">
        <w:rPr>
          <w:rFonts w:ascii="Traditional Arabic" w:hAnsi="Traditional Arabic" w:cs="Traditional Arabic" w:hint="cs"/>
          <w:rtl/>
        </w:rPr>
        <w:t>نجس</w:t>
      </w:r>
      <w:r w:rsidRPr="005B53A7">
        <w:rPr>
          <w:rFonts w:ascii="Traditional Arabic" w:hAnsi="Traditional Arabic" w:cs="Traditional Arabic" w:hint="cs"/>
          <w:rtl/>
        </w:rPr>
        <w:t xml:space="preserve"> است</w:t>
      </w:r>
      <w:r w:rsidR="00557D9A" w:rsidRPr="005B53A7">
        <w:rPr>
          <w:rFonts w:ascii="Traditional Arabic" w:hAnsi="Traditional Arabic" w:cs="Traditional Arabic" w:hint="cs"/>
          <w:rtl/>
        </w:rPr>
        <w:t>.</w:t>
      </w:r>
    </w:p>
    <w:p w:rsidR="00CF6DAB" w:rsidRPr="005B53A7" w:rsidRDefault="005E018D"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این فروض</w:t>
      </w:r>
      <w:r w:rsidR="00CF6DAB" w:rsidRPr="005B53A7">
        <w:rPr>
          <w:rFonts w:ascii="Traditional Arabic" w:hAnsi="Traditional Arabic" w:cs="Traditional Arabic" w:hint="cs"/>
          <w:rtl/>
        </w:rPr>
        <w:t>ی بود</w:t>
      </w:r>
      <w:r w:rsidRPr="005B53A7">
        <w:rPr>
          <w:rFonts w:ascii="Traditional Arabic" w:hAnsi="Traditional Arabic" w:cs="Traditional Arabic" w:hint="cs"/>
          <w:rtl/>
        </w:rPr>
        <w:t xml:space="preserve"> که در </w:t>
      </w:r>
      <w:r w:rsidR="00A062CA" w:rsidRPr="005B53A7">
        <w:rPr>
          <w:rFonts w:ascii="Traditional Arabic" w:hAnsi="Traditional Arabic" w:cs="Traditional Arabic" w:hint="cs"/>
          <w:rtl/>
        </w:rPr>
        <w:t>جمل</w:t>
      </w:r>
      <w:r w:rsidR="00855883">
        <w:rPr>
          <w:rFonts w:ascii="Traditional Arabic" w:hAnsi="Traditional Arabic" w:cs="Traditional Arabic" w:hint="cs"/>
          <w:rtl/>
        </w:rPr>
        <w:t>ه‏</w:t>
      </w:r>
      <w:r w:rsidRPr="005B53A7">
        <w:rPr>
          <w:rFonts w:ascii="Traditional Arabic" w:hAnsi="Traditional Arabic" w:cs="Traditional Arabic" w:hint="cs"/>
          <w:rtl/>
        </w:rPr>
        <w:t xml:space="preserve"> شرطیه از لحاظ جزاء مطرح شد</w:t>
      </w:r>
      <w:r w:rsidR="00CF6DAB" w:rsidRPr="005B53A7">
        <w:rPr>
          <w:rFonts w:ascii="Traditional Arabic" w:hAnsi="Traditional Arabic" w:cs="Traditional Arabic" w:hint="cs"/>
          <w:rtl/>
        </w:rPr>
        <w:t>؛</w:t>
      </w:r>
      <w:r w:rsidR="00A062CA" w:rsidRPr="005B53A7">
        <w:rPr>
          <w:rFonts w:ascii="Traditional Arabic" w:hAnsi="Traditional Arabic" w:cs="Traditional Arabic" w:hint="cs"/>
          <w:rtl/>
        </w:rPr>
        <w:t xml:space="preserve"> </w:t>
      </w:r>
      <w:r w:rsidR="00CF6DAB" w:rsidRPr="005B53A7">
        <w:rPr>
          <w:rFonts w:ascii="Traditional Arabic" w:hAnsi="Traditional Arabic" w:cs="Traditional Arabic" w:hint="cs"/>
          <w:rtl/>
        </w:rPr>
        <w:t>ملاک تقسیم هم این بود که جزاء گاهی حکم شخصی و گاهی عامّ است و عامّ گاهی بدلی، گاهی استغراقی و گاهی مجموعی است از طرف دیگر جزاء گاهی یک جمله و گاهی چند جمله است و آن یک جمله گاهی بی‌قید و گاهی مقیَّد است.</w:t>
      </w:r>
    </w:p>
    <w:p w:rsidR="00E93CD1" w:rsidRPr="005B53A7" w:rsidRDefault="005E018D"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 xml:space="preserve">تفاوتی که در سعه و ضیق مفهوم پیدا </w:t>
      </w:r>
      <w:r w:rsidR="00A062CA" w:rsidRPr="005B53A7">
        <w:rPr>
          <w:rFonts w:ascii="Traditional Arabic" w:hAnsi="Traditional Arabic" w:cs="Traditional Arabic" w:hint="cs"/>
          <w:rtl/>
        </w:rPr>
        <w:t>می‌ش</w:t>
      </w:r>
      <w:r w:rsidR="00CF6DAB" w:rsidRPr="005B53A7">
        <w:rPr>
          <w:rFonts w:ascii="Traditional Arabic" w:hAnsi="Traditional Arabic" w:cs="Traditional Arabic" w:hint="cs"/>
          <w:rtl/>
        </w:rPr>
        <w:t>و</w:t>
      </w:r>
      <w:r w:rsidR="00A062CA" w:rsidRPr="005B53A7">
        <w:rPr>
          <w:rFonts w:ascii="Traditional Arabic" w:hAnsi="Traditional Arabic" w:cs="Traditional Arabic" w:hint="cs"/>
          <w:rtl/>
        </w:rPr>
        <w:t>د</w:t>
      </w:r>
      <w:r w:rsidRPr="005B53A7">
        <w:rPr>
          <w:rFonts w:ascii="Traditional Arabic" w:hAnsi="Traditional Arabic" w:cs="Traditional Arabic" w:hint="cs"/>
          <w:rtl/>
        </w:rPr>
        <w:t xml:space="preserve"> </w:t>
      </w:r>
      <w:r w:rsidR="00A062CA" w:rsidRPr="005B53A7">
        <w:rPr>
          <w:rFonts w:ascii="Traditional Arabic" w:hAnsi="Traditional Arabic" w:cs="Traditional Arabic" w:hint="cs"/>
          <w:rtl/>
        </w:rPr>
        <w:t>مقول</w:t>
      </w:r>
      <w:r w:rsidR="00855883">
        <w:rPr>
          <w:rFonts w:ascii="Traditional Arabic" w:hAnsi="Traditional Arabic" w:cs="Traditional Arabic" w:hint="cs"/>
          <w:rtl/>
        </w:rPr>
        <w:t>ه‏</w:t>
      </w:r>
      <w:r w:rsidRPr="005B53A7">
        <w:rPr>
          <w:rFonts w:ascii="Traditional Arabic" w:hAnsi="Traditional Arabic" w:cs="Traditional Arabic" w:hint="cs"/>
          <w:rtl/>
        </w:rPr>
        <w:t xml:space="preserve"> مهمّی است که در این </w:t>
      </w:r>
      <w:r w:rsidR="00A062CA" w:rsidRPr="005B53A7">
        <w:rPr>
          <w:rFonts w:ascii="Traditional Arabic" w:hAnsi="Traditional Arabic" w:cs="Traditional Arabic" w:hint="cs"/>
          <w:rtl/>
        </w:rPr>
        <w:t>دوره‌های</w:t>
      </w:r>
      <w:r w:rsidRPr="005B53A7">
        <w:rPr>
          <w:rFonts w:ascii="Traditional Arabic" w:hAnsi="Traditional Arabic" w:cs="Traditional Arabic" w:hint="cs"/>
          <w:rtl/>
        </w:rPr>
        <w:t xml:space="preserve"> متأخّر بیشتر مورد توجّه قرار گرفته است</w:t>
      </w:r>
      <w:r w:rsidR="00CF6DAB" w:rsidRPr="005B53A7">
        <w:rPr>
          <w:rFonts w:ascii="Traditional Arabic" w:hAnsi="Traditional Arabic" w:cs="Traditional Arabic" w:hint="cs"/>
          <w:rtl/>
        </w:rPr>
        <w:t>.</w:t>
      </w:r>
    </w:p>
    <w:p w:rsidR="00B849CF" w:rsidRPr="005B53A7" w:rsidRDefault="001440D0" w:rsidP="001313A0">
      <w:pPr>
        <w:pStyle w:val="Heading2"/>
        <w:keepNext w:val="0"/>
        <w:keepLines w:val="0"/>
        <w:widowControl w:val="0"/>
        <w:spacing w:line="276" w:lineRule="auto"/>
        <w:jc w:val="lowKashida"/>
        <w:rPr>
          <w:rFonts w:ascii="Traditional Arabic" w:hAnsi="Traditional Arabic" w:cs="Traditional Arabic"/>
          <w:color w:val="FF0000"/>
          <w:rtl/>
        </w:rPr>
      </w:pPr>
      <w:bookmarkStart w:id="7" w:name="_Toc449271013"/>
      <w:r w:rsidRPr="005B53A7">
        <w:rPr>
          <w:rFonts w:ascii="Traditional Arabic" w:hAnsi="Traditional Arabic" w:cs="Traditional Arabic" w:hint="cs"/>
          <w:color w:val="FF0000"/>
          <w:rtl/>
        </w:rPr>
        <w:t>تنبیه پنجم: شرطِ محقِّقِ موضوع</w:t>
      </w:r>
      <w:bookmarkEnd w:id="7"/>
    </w:p>
    <w:p w:rsidR="001440D0" w:rsidRPr="005B53A7" w:rsidRDefault="00AB24B0"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 xml:space="preserve">در اصول فقه و کفایه </w:t>
      </w:r>
      <w:r w:rsidR="001440D0" w:rsidRPr="005B53A7">
        <w:rPr>
          <w:rFonts w:ascii="Traditional Arabic" w:hAnsi="Traditional Arabic" w:cs="Traditional Arabic" w:hint="cs"/>
          <w:rtl/>
        </w:rPr>
        <w:t>مطرح شده است</w:t>
      </w:r>
      <w:r w:rsidRPr="005B53A7">
        <w:rPr>
          <w:rFonts w:ascii="Traditional Arabic" w:hAnsi="Traditional Arabic" w:cs="Traditional Arabic" w:hint="cs"/>
          <w:rtl/>
        </w:rPr>
        <w:t xml:space="preserve"> و اینجا هم چند بار </w:t>
      </w:r>
      <w:r w:rsidR="001440D0" w:rsidRPr="005B53A7">
        <w:rPr>
          <w:rFonts w:ascii="Traditional Arabic" w:hAnsi="Traditional Arabic" w:cs="Traditional Arabic" w:hint="cs"/>
          <w:rtl/>
        </w:rPr>
        <w:t xml:space="preserve">بیان شد </w:t>
      </w:r>
      <w:r w:rsidRPr="005B53A7">
        <w:rPr>
          <w:rFonts w:ascii="Traditional Arabic" w:hAnsi="Traditional Arabic" w:cs="Traditional Arabic" w:hint="cs"/>
          <w:rtl/>
        </w:rPr>
        <w:t xml:space="preserve">که </w:t>
      </w:r>
      <w:r w:rsidR="00A062CA" w:rsidRPr="005B53A7">
        <w:rPr>
          <w:rFonts w:ascii="Traditional Arabic" w:hAnsi="Traditional Arabic" w:cs="Traditional Arabic" w:hint="cs"/>
          <w:rtl/>
        </w:rPr>
        <w:t>جمله‌های</w:t>
      </w:r>
      <w:r w:rsidR="001440D0" w:rsidRPr="005B53A7">
        <w:rPr>
          <w:rFonts w:ascii="Traditional Arabic" w:hAnsi="Traditional Arabic" w:cs="Traditional Arabic" w:hint="cs"/>
          <w:rtl/>
        </w:rPr>
        <w:t xml:space="preserve"> شرطیه علی قسمین هستند:</w:t>
      </w:r>
    </w:p>
    <w:p w:rsidR="001440D0" w:rsidRPr="005B53A7" w:rsidRDefault="001440D0" w:rsidP="001313A0">
      <w:pPr>
        <w:numPr>
          <w:ilvl w:val="0"/>
          <w:numId w:val="6"/>
        </w:numPr>
        <w:spacing w:line="276" w:lineRule="auto"/>
        <w:jc w:val="lowKashida"/>
        <w:rPr>
          <w:rFonts w:ascii="Traditional Arabic" w:hAnsi="Traditional Arabic" w:cs="Traditional Arabic"/>
        </w:rPr>
      </w:pPr>
      <w:r w:rsidRPr="005B53A7">
        <w:rPr>
          <w:rFonts w:ascii="Traditional Arabic" w:hAnsi="Traditional Arabic" w:cs="Traditional Arabic" w:hint="cs"/>
          <w:rtl/>
        </w:rPr>
        <w:t xml:space="preserve">شرط در </w:t>
      </w:r>
      <w:r w:rsidR="00AB24B0" w:rsidRPr="005B53A7">
        <w:rPr>
          <w:rFonts w:ascii="Traditional Arabic" w:hAnsi="Traditional Arabic" w:cs="Traditional Arabic" w:hint="cs"/>
          <w:rtl/>
        </w:rPr>
        <w:t>بعضی جملات</w:t>
      </w:r>
      <w:r w:rsidRPr="005B53A7">
        <w:rPr>
          <w:rFonts w:ascii="Traditional Arabic" w:hAnsi="Traditional Arabic" w:cs="Traditional Arabic" w:hint="cs"/>
          <w:rtl/>
        </w:rPr>
        <w:t>،</w:t>
      </w:r>
      <w:r w:rsidR="00AB24B0" w:rsidRPr="005B53A7">
        <w:rPr>
          <w:rFonts w:ascii="Traditional Arabic" w:hAnsi="Traditional Arabic" w:cs="Traditional Arabic" w:hint="cs"/>
          <w:rtl/>
        </w:rPr>
        <w:t xml:space="preserve"> محقِّقِ موضوع است</w:t>
      </w:r>
      <w:r w:rsidRPr="005B53A7">
        <w:rPr>
          <w:rFonts w:ascii="Traditional Arabic" w:hAnsi="Traditional Arabic" w:cs="Traditional Arabic" w:hint="cs"/>
          <w:rtl/>
        </w:rPr>
        <w:t>،</w:t>
      </w:r>
      <w:r w:rsidR="00AB24B0" w:rsidRPr="005B53A7">
        <w:rPr>
          <w:rFonts w:ascii="Traditional Arabic" w:hAnsi="Traditional Arabic" w:cs="Traditional Arabic" w:hint="cs"/>
          <w:rtl/>
        </w:rPr>
        <w:t xml:space="preserve"> به حیثی که اگر شرط نباشد جزاء سالبه به انتفاء موضوع است و بقاء جزاء معقول نیست</w:t>
      </w:r>
      <w:r w:rsidR="00EF31F1" w:rsidRPr="005B53A7">
        <w:rPr>
          <w:rFonts w:ascii="Traditional Arabic" w:hAnsi="Traditional Arabic" w:cs="Traditional Arabic" w:hint="cs"/>
          <w:rtl/>
        </w:rPr>
        <w:t>؛ مانند: «إن رُزقتَ ولداً فأختِنه» اگر بچه‌ای به دنیا آمد او را ختنه کنید خب اگر بچه‏ای دنیا نیامد دیگر حکمی نیست و سالبه به انتفاء موضوع است و اصلاً مفهوم ندارد.</w:t>
      </w:r>
    </w:p>
    <w:p w:rsidR="00B849CF" w:rsidRPr="005B53A7" w:rsidRDefault="00AB24B0" w:rsidP="001313A0">
      <w:pPr>
        <w:numPr>
          <w:ilvl w:val="0"/>
          <w:numId w:val="6"/>
        </w:numPr>
        <w:spacing w:line="276" w:lineRule="auto"/>
        <w:jc w:val="lowKashida"/>
        <w:rPr>
          <w:rFonts w:ascii="Traditional Arabic" w:hAnsi="Traditional Arabic" w:cs="Traditional Arabic"/>
          <w:rtl/>
        </w:rPr>
      </w:pPr>
      <w:r w:rsidRPr="005B53A7">
        <w:rPr>
          <w:rFonts w:ascii="Traditional Arabic" w:hAnsi="Traditional Arabic" w:cs="Traditional Arabic" w:hint="cs"/>
          <w:rtl/>
        </w:rPr>
        <w:t>شرط محقِّقِ موضوع نیست</w:t>
      </w:r>
      <w:r w:rsidR="00492004" w:rsidRPr="005B53A7">
        <w:rPr>
          <w:rFonts w:ascii="Traditional Arabic" w:hAnsi="Traditional Arabic" w:cs="Traditional Arabic" w:hint="cs"/>
          <w:rtl/>
        </w:rPr>
        <w:t>؛ مانند: «إذا کان العالم عادلاً فأکرِمه» چه عالم عادل باشد و چه نباشد اکرام کردن معقول است.</w:t>
      </w:r>
    </w:p>
    <w:p w:rsidR="00580470" w:rsidRPr="005B53A7" w:rsidRDefault="00AB24B0" w:rsidP="001313A0">
      <w:pPr>
        <w:spacing w:line="276" w:lineRule="auto"/>
        <w:jc w:val="lowKashida"/>
        <w:rPr>
          <w:rFonts w:ascii="Traditional Arabic" w:hAnsi="Traditional Arabic" w:cs="Traditional Arabic"/>
          <w:rtl/>
        </w:rPr>
      </w:pPr>
      <w:r w:rsidRPr="005B53A7">
        <w:rPr>
          <w:rFonts w:ascii="Traditional Arabic" w:hAnsi="Traditional Arabic" w:cs="Traditional Arabic" w:hint="cs"/>
          <w:rtl/>
        </w:rPr>
        <w:t xml:space="preserve">قسم اول از </w:t>
      </w:r>
      <w:r w:rsidR="00A062CA" w:rsidRPr="005B53A7">
        <w:rPr>
          <w:rFonts w:ascii="Traditional Arabic" w:hAnsi="Traditional Arabic" w:cs="Traditional Arabic" w:hint="cs"/>
          <w:rtl/>
        </w:rPr>
        <w:t>دایر</w:t>
      </w:r>
      <w:r w:rsidR="00855883">
        <w:rPr>
          <w:rFonts w:ascii="Traditional Arabic" w:hAnsi="Traditional Arabic" w:cs="Traditional Arabic" w:hint="cs"/>
          <w:rtl/>
        </w:rPr>
        <w:t>ه‏</w:t>
      </w:r>
      <w:r w:rsidRPr="005B53A7">
        <w:rPr>
          <w:rFonts w:ascii="Traditional Arabic" w:hAnsi="Traditional Arabic" w:cs="Traditional Arabic" w:hint="cs"/>
          <w:rtl/>
        </w:rPr>
        <w:t xml:space="preserve"> بحث خارج است و محلّ کلام نیست و </w:t>
      </w:r>
      <w:r w:rsidR="00A062CA" w:rsidRPr="005B53A7">
        <w:rPr>
          <w:rFonts w:ascii="Traditional Arabic" w:hAnsi="Traditional Arabic" w:cs="Traditional Arabic" w:hint="cs"/>
          <w:rtl/>
        </w:rPr>
        <w:t>هم</w:t>
      </w:r>
      <w:r w:rsidR="00855883">
        <w:rPr>
          <w:rFonts w:ascii="Traditional Arabic" w:hAnsi="Traditional Arabic" w:cs="Traditional Arabic" w:hint="cs"/>
          <w:rtl/>
        </w:rPr>
        <w:t>ه‏</w:t>
      </w:r>
      <w:r w:rsidRPr="005B53A7">
        <w:rPr>
          <w:rFonts w:ascii="Traditional Arabic" w:hAnsi="Traditional Arabic" w:cs="Traditional Arabic" w:hint="cs"/>
          <w:rtl/>
        </w:rPr>
        <w:t xml:space="preserve"> اختلافات بین مفهوم داشتن و نداشتن مربوط به قسم دوم است که شرط</w:t>
      </w:r>
      <w:r w:rsidR="00EF31F1" w:rsidRPr="005B53A7">
        <w:rPr>
          <w:rFonts w:ascii="Traditional Arabic" w:hAnsi="Traditional Arabic" w:cs="Traditional Arabic" w:hint="cs"/>
          <w:rtl/>
        </w:rPr>
        <w:t>،</w:t>
      </w:r>
      <w:r w:rsidRPr="005B53A7">
        <w:rPr>
          <w:rFonts w:ascii="Traditional Arabic" w:hAnsi="Traditional Arabic" w:cs="Traditional Arabic" w:hint="cs"/>
          <w:rtl/>
        </w:rPr>
        <w:t xml:space="preserve"> غیرمحقِّقِ موضوع است و بار </w:t>
      </w:r>
      <w:r w:rsidR="00A062CA" w:rsidRPr="005B53A7">
        <w:rPr>
          <w:rFonts w:ascii="Traditional Arabic" w:hAnsi="Traditional Arabic" w:cs="Traditional Arabic" w:hint="cs"/>
          <w:rtl/>
        </w:rPr>
        <w:t>اضافه‌ای</w:t>
      </w:r>
      <w:r w:rsidRPr="005B53A7">
        <w:rPr>
          <w:rFonts w:ascii="Traditional Arabic" w:hAnsi="Traditional Arabic" w:cs="Traditional Arabic" w:hint="cs"/>
          <w:rtl/>
        </w:rPr>
        <w:t xml:space="preserve"> دارد</w:t>
      </w:r>
      <w:r w:rsidR="00492004" w:rsidRPr="005B53A7">
        <w:rPr>
          <w:rFonts w:ascii="Traditional Arabic" w:hAnsi="Traditional Arabic" w:cs="Traditional Arabic" w:hint="cs"/>
          <w:rtl/>
        </w:rPr>
        <w:t>.</w:t>
      </w:r>
    </w:p>
    <w:sectPr w:rsidR="00580470" w:rsidRPr="005B53A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E0" w:rsidRDefault="00F148E0" w:rsidP="000D5800">
      <w:pPr>
        <w:spacing w:after="0"/>
      </w:pPr>
      <w:r>
        <w:separator/>
      </w:r>
    </w:p>
  </w:endnote>
  <w:endnote w:type="continuationSeparator" w:id="0">
    <w:p w:rsidR="00F148E0" w:rsidRDefault="00F148E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97" w:rsidRDefault="00D65697" w:rsidP="007B0062">
    <w:pPr>
      <w:pStyle w:val="Footer"/>
      <w:jc w:val="center"/>
    </w:pPr>
    <w:r>
      <w:fldChar w:fldCharType="begin"/>
    </w:r>
    <w:r>
      <w:instrText xml:space="preserve"> PAGE   \* MERGEFORMAT </w:instrText>
    </w:r>
    <w:r>
      <w:fldChar w:fldCharType="separate"/>
    </w:r>
    <w:r w:rsidR="006A546E">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E0" w:rsidRDefault="00F148E0" w:rsidP="000D5800">
      <w:pPr>
        <w:spacing w:after="0"/>
      </w:pPr>
      <w:r>
        <w:separator/>
      </w:r>
    </w:p>
  </w:footnote>
  <w:footnote w:type="continuationSeparator" w:id="0">
    <w:p w:rsidR="00F148E0" w:rsidRDefault="00F148E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97" w:rsidRDefault="005B53A7" w:rsidP="00CE1DF5">
    <w:pPr>
      <w:rPr>
        <w:rFonts w:ascii="Adobe Arabic" w:hAnsi="Adobe Arabic" w:cs="Adobe Arabic"/>
        <w:sz w:val="24"/>
        <w:szCs w:val="24"/>
        <w:rtl/>
      </w:rPr>
    </w:pPr>
    <w:r>
      <w:rPr>
        <w:noProof/>
      </w:rPr>
      <w:drawing>
        <wp:anchor distT="0" distB="0" distL="114300" distR="114300" simplePos="0" relativeHeight="251658240" behindDoc="1" locked="0" layoutInCell="1" allowOverlap="1" wp14:anchorId="6E278F71" wp14:editId="7EB6DD9B">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697">
      <w:rPr>
        <w:rFonts w:ascii="Adobe Arabic" w:hAnsi="Adobe Arabic" w:cs="Adobe Arabic" w:hint="cs"/>
        <w:b/>
        <w:bCs/>
        <w:sz w:val="24"/>
        <w:szCs w:val="24"/>
        <w:rtl/>
      </w:rPr>
      <w:t xml:space="preserve">              </w:t>
    </w:r>
    <w:r w:rsidR="00D65697" w:rsidRPr="004F5524">
      <w:rPr>
        <w:rFonts w:ascii="Adobe Arabic" w:hAnsi="Adobe Arabic" w:cs="Adobe Arabic"/>
        <w:b/>
        <w:bCs/>
        <w:sz w:val="24"/>
        <w:szCs w:val="24"/>
        <w:rtl/>
      </w:rPr>
      <w:t>درس خارج فقه</w:t>
    </w:r>
    <w:r w:rsidR="00D65697">
      <w:rPr>
        <w:rFonts w:ascii="Adobe Arabic" w:hAnsi="Adobe Arabic" w:cs="Adobe Arabic" w:hint="cs"/>
        <w:b/>
        <w:bCs/>
        <w:sz w:val="24"/>
        <w:szCs w:val="24"/>
        <w:rtl/>
      </w:rPr>
      <w:t xml:space="preserve">                                          </w:t>
    </w:r>
    <w:r w:rsidR="00D65697">
      <w:rPr>
        <w:rFonts w:ascii="Adobe Arabic" w:hAnsi="Adobe Arabic" w:cs="Adobe Arabic"/>
        <w:b/>
        <w:bCs/>
        <w:sz w:val="24"/>
        <w:szCs w:val="24"/>
        <w:rtl/>
      </w:rPr>
      <w:t xml:space="preserve"> </w:t>
    </w:r>
    <w:r w:rsidR="00D65697" w:rsidRPr="0028443D">
      <w:rPr>
        <w:rFonts w:ascii="Adobe Arabic" w:hAnsi="Adobe Arabic" w:cs="Adobe Arabic"/>
        <w:b/>
        <w:bCs/>
        <w:sz w:val="24"/>
        <w:szCs w:val="24"/>
        <w:rtl/>
      </w:rPr>
      <w:t>عنوان</w:t>
    </w:r>
    <w:r w:rsidR="00D65697">
      <w:rPr>
        <w:rFonts w:ascii="Adobe Arabic" w:hAnsi="Adobe Arabic" w:cs="Adobe Arabic" w:hint="cs"/>
        <w:b/>
        <w:bCs/>
        <w:sz w:val="24"/>
        <w:szCs w:val="24"/>
        <w:rtl/>
      </w:rPr>
      <w:t xml:space="preserve"> اصلی</w:t>
    </w:r>
    <w:r w:rsidR="00D65697" w:rsidRPr="0028443D">
      <w:rPr>
        <w:rFonts w:ascii="Adobe Arabic" w:hAnsi="Adobe Arabic" w:cs="Adobe Arabic"/>
        <w:b/>
        <w:bCs/>
        <w:sz w:val="24"/>
        <w:szCs w:val="24"/>
        <w:rtl/>
      </w:rPr>
      <w:t xml:space="preserve">: </w:t>
    </w:r>
    <w:r w:rsidR="00D65697">
      <w:rPr>
        <w:rFonts w:ascii="Adobe Arabic" w:hAnsi="Adobe Arabic" w:cs="Adobe Arabic" w:hint="cs"/>
        <w:b/>
        <w:bCs/>
        <w:sz w:val="24"/>
        <w:szCs w:val="24"/>
        <w:rtl/>
      </w:rPr>
      <w:t xml:space="preserve">                                           تاریخ جلسه:</w:t>
    </w:r>
  </w:p>
  <w:p w:rsidR="00D65697" w:rsidRPr="00C10439" w:rsidRDefault="00D65697" w:rsidP="00873379">
    <w:pPr>
      <w:pStyle w:val="Header"/>
      <w:ind w:firstLine="0"/>
      <w:rPr>
        <w:rFonts w:eastAsia="Calibri"/>
        <w:rtl/>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شماره جلسه:</w:t>
    </w:r>
    <w:r w:rsidR="005B53A7">
      <w:rPr>
        <w:rFonts w:eastAsia="Calibri" w:hint="cs"/>
        <w:rtl/>
      </w:rPr>
      <w:t xml:space="preserve"> </w:t>
    </w:r>
    <w:r w:rsidR="005B53A7" w:rsidRPr="005B53A7">
      <w:rPr>
        <w:rFonts w:ascii="Adobe Arabic" w:hAnsi="Adobe Arabic" w:cs="Adobe Arabic" w:hint="cs"/>
        <w:b/>
        <w:bCs/>
        <w:sz w:val="24"/>
        <w:szCs w:val="24"/>
        <w:rtl/>
      </w:rPr>
      <w:t>91</w:t>
    </w:r>
  </w:p>
  <w:p w:rsidR="00D65697" w:rsidRPr="00873379" w:rsidRDefault="005B53A7" w:rsidP="00873379">
    <w:pPr>
      <w:pStyle w:val="Header"/>
      <w:ind w:firstLine="0"/>
    </w:pPr>
    <w:r>
      <w:rPr>
        <w:noProof/>
      </w:rPr>
      <mc:AlternateContent>
        <mc:Choice Requires="wps">
          <w:drawing>
            <wp:anchor distT="4294967291" distB="4294967291" distL="114300" distR="114300" simplePos="0" relativeHeight="251657216" behindDoc="0" locked="0" layoutInCell="1" allowOverlap="1" wp14:anchorId="59E34C0F" wp14:editId="7FE9BDFA">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050"/>
    <w:multiLevelType w:val="hybridMultilevel"/>
    <w:tmpl w:val="CA4C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C11B45"/>
    <w:multiLevelType w:val="hybridMultilevel"/>
    <w:tmpl w:val="D676E6D8"/>
    <w:lvl w:ilvl="0" w:tplc="2744C1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EB85B2E"/>
    <w:multiLevelType w:val="hybridMultilevel"/>
    <w:tmpl w:val="FA8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129E5"/>
    <w:multiLevelType w:val="hybridMultilevel"/>
    <w:tmpl w:val="B91C1EF0"/>
    <w:lvl w:ilvl="0" w:tplc="7E004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97"/>
    <w:rsid w:val="00007060"/>
    <w:rsid w:val="000228A2"/>
    <w:rsid w:val="00023907"/>
    <w:rsid w:val="000324F1"/>
    <w:rsid w:val="00041FE0"/>
    <w:rsid w:val="00042E34"/>
    <w:rsid w:val="00045B14"/>
    <w:rsid w:val="00046990"/>
    <w:rsid w:val="00052BA3"/>
    <w:rsid w:val="0006363E"/>
    <w:rsid w:val="00063C89"/>
    <w:rsid w:val="00080DFF"/>
    <w:rsid w:val="00085ED5"/>
    <w:rsid w:val="000A1A51"/>
    <w:rsid w:val="000D2D0D"/>
    <w:rsid w:val="000D5800"/>
    <w:rsid w:val="000D6581"/>
    <w:rsid w:val="000F1897"/>
    <w:rsid w:val="000F3012"/>
    <w:rsid w:val="000F3D06"/>
    <w:rsid w:val="000F7E72"/>
    <w:rsid w:val="00101E2D"/>
    <w:rsid w:val="00102405"/>
    <w:rsid w:val="00102CEB"/>
    <w:rsid w:val="00114C37"/>
    <w:rsid w:val="00117955"/>
    <w:rsid w:val="001313A0"/>
    <w:rsid w:val="00133E1D"/>
    <w:rsid w:val="0013617D"/>
    <w:rsid w:val="00136442"/>
    <w:rsid w:val="001370B6"/>
    <w:rsid w:val="001440D0"/>
    <w:rsid w:val="00150D4B"/>
    <w:rsid w:val="00152670"/>
    <w:rsid w:val="001550AE"/>
    <w:rsid w:val="001557EE"/>
    <w:rsid w:val="00157875"/>
    <w:rsid w:val="00166DD8"/>
    <w:rsid w:val="001712D6"/>
    <w:rsid w:val="001714D5"/>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0738"/>
    <w:rsid w:val="002529C5"/>
    <w:rsid w:val="00270294"/>
    <w:rsid w:val="00283229"/>
    <w:rsid w:val="002905EA"/>
    <w:rsid w:val="002914BD"/>
    <w:rsid w:val="00297263"/>
    <w:rsid w:val="002A21AE"/>
    <w:rsid w:val="002A35E0"/>
    <w:rsid w:val="002B7AD5"/>
    <w:rsid w:val="002C56FD"/>
    <w:rsid w:val="002D49E4"/>
    <w:rsid w:val="002D5BDC"/>
    <w:rsid w:val="002D720F"/>
    <w:rsid w:val="002E450B"/>
    <w:rsid w:val="002E6573"/>
    <w:rsid w:val="002E73F9"/>
    <w:rsid w:val="002F05B9"/>
    <w:rsid w:val="00311429"/>
    <w:rsid w:val="00323168"/>
    <w:rsid w:val="003238E7"/>
    <w:rsid w:val="00330194"/>
    <w:rsid w:val="00331826"/>
    <w:rsid w:val="00340BA3"/>
    <w:rsid w:val="00366400"/>
    <w:rsid w:val="0037026F"/>
    <w:rsid w:val="00380285"/>
    <w:rsid w:val="00380538"/>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35A2A"/>
    <w:rsid w:val="00443EB7"/>
    <w:rsid w:val="0044591E"/>
    <w:rsid w:val="004476F0"/>
    <w:rsid w:val="00454E01"/>
    <w:rsid w:val="00455B91"/>
    <w:rsid w:val="004651D2"/>
    <w:rsid w:val="00465D26"/>
    <w:rsid w:val="004679F8"/>
    <w:rsid w:val="00473652"/>
    <w:rsid w:val="00480164"/>
    <w:rsid w:val="00492004"/>
    <w:rsid w:val="004A790F"/>
    <w:rsid w:val="004B337F"/>
    <w:rsid w:val="004C4D9F"/>
    <w:rsid w:val="004F3596"/>
    <w:rsid w:val="00530FD7"/>
    <w:rsid w:val="00545B0C"/>
    <w:rsid w:val="00551628"/>
    <w:rsid w:val="00557D9A"/>
    <w:rsid w:val="00572E2D"/>
    <w:rsid w:val="00580470"/>
    <w:rsid w:val="00580CFA"/>
    <w:rsid w:val="005878FB"/>
    <w:rsid w:val="00592103"/>
    <w:rsid w:val="005941DD"/>
    <w:rsid w:val="005A545E"/>
    <w:rsid w:val="005A5862"/>
    <w:rsid w:val="005B05D4"/>
    <w:rsid w:val="005B0852"/>
    <w:rsid w:val="005B16EB"/>
    <w:rsid w:val="005B53A7"/>
    <w:rsid w:val="005C06AE"/>
    <w:rsid w:val="005E018D"/>
    <w:rsid w:val="00610A4A"/>
    <w:rsid w:val="00610C18"/>
    <w:rsid w:val="00612385"/>
    <w:rsid w:val="0061376C"/>
    <w:rsid w:val="00617C7C"/>
    <w:rsid w:val="00627180"/>
    <w:rsid w:val="00635000"/>
    <w:rsid w:val="00636EFA"/>
    <w:rsid w:val="0066229C"/>
    <w:rsid w:val="00663AAD"/>
    <w:rsid w:val="0069696C"/>
    <w:rsid w:val="00696C84"/>
    <w:rsid w:val="006A085A"/>
    <w:rsid w:val="006A546E"/>
    <w:rsid w:val="006C125E"/>
    <w:rsid w:val="006D3A87"/>
    <w:rsid w:val="006F01B4"/>
    <w:rsid w:val="00703DD3"/>
    <w:rsid w:val="00734D59"/>
    <w:rsid w:val="0073609B"/>
    <w:rsid w:val="007378A9"/>
    <w:rsid w:val="00737A6C"/>
    <w:rsid w:val="007436B5"/>
    <w:rsid w:val="0075033E"/>
    <w:rsid w:val="00752745"/>
    <w:rsid w:val="0075336C"/>
    <w:rsid w:val="00753A93"/>
    <w:rsid w:val="0076665E"/>
    <w:rsid w:val="00772185"/>
    <w:rsid w:val="007749BC"/>
    <w:rsid w:val="00780C88"/>
    <w:rsid w:val="00780E25"/>
    <w:rsid w:val="007818F0"/>
    <w:rsid w:val="00783462"/>
    <w:rsid w:val="00787B13"/>
    <w:rsid w:val="00792FAC"/>
    <w:rsid w:val="007A2694"/>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5883"/>
    <w:rsid w:val="0086243C"/>
    <w:rsid w:val="008644F4"/>
    <w:rsid w:val="00864CA5"/>
    <w:rsid w:val="00871C42"/>
    <w:rsid w:val="00873379"/>
    <w:rsid w:val="0087380A"/>
    <w:rsid w:val="008748B8"/>
    <w:rsid w:val="00883733"/>
    <w:rsid w:val="008965D2"/>
    <w:rsid w:val="008A02EE"/>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2759E"/>
    <w:rsid w:val="0093619C"/>
    <w:rsid w:val="009401AC"/>
    <w:rsid w:val="00940323"/>
    <w:rsid w:val="009475B7"/>
    <w:rsid w:val="0095758E"/>
    <w:rsid w:val="009613AC"/>
    <w:rsid w:val="00972BCA"/>
    <w:rsid w:val="00980492"/>
    <w:rsid w:val="00980643"/>
    <w:rsid w:val="009A42EF"/>
    <w:rsid w:val="009B46BC"/>
    <w:rsid w:val="009B61C3"/>
    <w:rsid w:val="009C7225"/>
    <w:rsid w:val="009C7B4F"/>
    <w:rsid w:val="009E1F06"/>
    <w:rsid w:val="009E424D"/>
    <w:rsid w:val="009E5CEC"/>
    <w:rsid w:val="009F4EB3"/>
    <w:rsid w:val="009F5F6C"/>
    <w:rsid w:val="00A03764"/>
    <w:rsid w:val="00A062CA"/>
    <w:rsid w:val="00A06D48"/>
    <w:rsid w:val="00A12886"/>
    <w:rsid w:val="00A21834"/>
    <w:rsid w:val="00A31C17"/>
    <w:rsid w:val="00A31FDE"/>
    <w:rsid w:val="00A35AC2"/>
    <w:rsid w:val="00A37C77"/>
    <w:rsid w:val="00A5418D"/>
    <w:rsid w:val="00A725C2"/>
    <w:rsid w:val="00A769EE"/>
    <w:rsid w:val="00A810A5"/>
    <w:rsid w:val="00A9616A"/>
    <w:rsid w:val="00A96F68"/>
    <w:rsid w:val="00AA2342"/>
    <w:rsid w:val="00AB24B0"/>
    <w:rsid w:val="00AD0304"/>
    <w:rsid w:val="00AD27BE"/>
    <w:rsid w:val="00AF0F1A"/>
    <w:rsid w:val="00B01724"/>
    <w:rsid w:val="00B07D3E"/>
    <w:rsid w:val="00B1300D"/>
    <w:rsid w:val="00B15027"/>
    <w:rsid w:val="00B21CF4"/>
    <w:rsid w:val="00B24300"/>
    <w:rsid w:val="00B31E1F"/>
    <w:rsid w:val="00B330C7"/>
    <w:rsid w:val="00B34736"/>
    <w:rsid w:val="00B55D51"/>
    <w:rsid w:val="00B56C5B"/>
    <w:rsid w:val="00B63F15"/>
    <w:rsid w:val="00B849CF"/>
    <w:rsid w:val="00B9119B"/>
    <w:rsid w:val="00B96A3B"/>
    <w:rsid w:val="00BA51A8"/>
    <w:rsid w:val="00BB5F7E"/>
    <w:rsid w:val="00BC26F6"/>
    <w:rsid w:val="00BC4833"/>
    <w:rsid w:val="00BD3122"/>
    <w:rsid w:val="00BD40DA"/>
    <w:rsid w:val="00BF3D67"/>
    <w:rsid w:val="00C10439"/>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09A8"/>
    <w:rsid w:val="00C84FC0"/>
    <w:rsid w:val="00C9244A"/>
    <w:rsid w:val="00C9781A"/>
    <w:rsid w:val="00CB0E5D"/>
    <w:rsid w:val="00CB5DA3"/>
    <w:rsid w:val="00CC3976"/>
    <w:rsid w:val="00CC720E"/>
    <w:rsid w:val="00CE09B7"/>
    <w:rsid w:val="00CE1DF5"/>
    <w:rsid w:val="00CE31E6"/>
    <w:rsid w:val="00CE3B74"/>
    <w:rsid w:val="00CF42E2"/>
    <w:rsid w:val="00CF6DAB"/>
    <w:rsid w:val="00CF7916"/>
    <w:rsid w:val="00D158F3"/>
    <w:rsid w:val="00D15FDC"/>
    <w:rsid w:val="00D2470E"/>
    <w:rsid w:val="00D3363B"/>
    <w:rsid w:val="00D3665C"/>
    <w:rsid w:val="00D508CC"/>
    <w:rsid w:val="00D50F4B"/>
    <w:rsid w:val="00D60547"/>
    <w:rsid w:val="00D65697"/>
    <w:rsid w:val="00D66098"/>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93CD1"/>
    <w:rsid w:val="00EA01EC"/>
    <w:rsid w:val="00EA15B0"/>
    <w:rsid w:val="00EA5D97"/>
    <w:rsid w:val="00EB0BDB"/>
    <w:rsid w:val="00EB1EE1"/>
    <w:rsid w:val="00EB3D35"/>
    <w:rsid w:val="00EC4393"/>
    <w:rsid w:val="00ED2236"/>
    <w:rsid w:val="00EE1C07"/>
    <w:rsid w:val="00EE2C91"/>
    <w:rsid w:val="00EE3979"/>
    <w:rsid w:val="00EF138C"/>
    <w:rsid w:val="00EF31F1"/>
    <w:rsid w:val="00F034CE"/>
    <w:rsid w:val="00F10A0F"/>
    <w:rsid w:val="00F148E0"/>
    <w:rsid w:val="00F1562C"/>
    <w:rsid w:val="00F25714"/>
    <w:rsid w:val="00F3446D"/>
    <w:rsid w:val="00F36AC0"/>
    <w:rsid w:val="00F40284"/>
    <w:rsid w:val="00F50DFA"/>
    <w:rsid w:val="00F53380"/>
    <w:rsid w:val="00F67976"/>
    <w:rsid w:val="00F70BE1"/>
    <w:rsid w:val="00F729E7"/>
    <w:rsid w:val="00F85929"/>
    <w:rsid w:val="00FA7DBA"/>
    <w:rsid w:val="00FB3ED3"/>
    <w:rsid w:val="00FB3FD0"/>
    <w:rsid w:val="00FB4408"/>
    <w:rsid w:val="00FB6EF7"/>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55883"/>
    <w:pPr>
      <w:widowControl w:val="0"/>
      <w:spacing w:line="276" w:lineRule="auto"/>
      <w:jc w:val="lowKashida"/>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55883"/>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imes New Roman"/>
    </w:rPr>
  </w:style>
  <w:style w:type="paragraph" w:styleId="TOC2">
    <w:name w:val="toc 2"/>
    <w:basedOn w:val="Normal"/>
    <w:next w:val="Normal"/>
    <w:autoRedefine/>
    <w:uiPriority w:val="39"/>
    <w:unhideWhenUsed/>
    <w:qFormat/>
    <w:rsid w:val="007B0062"/>
    <w:pPr>
      <w:spacing w:after="0"/>
      <w:ind w:left="221"/>
    </w:pPr>
    <w:rPr>
      <w:rFonts w:eastAsia="Times New Roman"/>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F3D06"/>
    <w:rPr>
      <w:color w:val="0000FF" w:themeColor="hyperlink"/>
      <w:u w:val="single"/>
    </w:rPr>
  </w:style>
  <w:style w:type="character" w:styleId="CommentReference">
    <w:name w:val="annotation reference"/>
    <w:basedOn w:val="DefaultParagraphFont"/>
    <w:uiPriority w:val="99"/>
    <w:semiHidden/>
    <w:unhideWhenUsed/>
    <w:rsid w:val="0087380A"/>
    <w:rPr>
      <w:sz w:val="16"/>
      <w:szCs w:val="16"/>
    </w:rPr>
  </w:style>
  <w:style w:type="paragraph" w:styleId="CommentText">
    <w:name w:val="annotation text"/>
    <w:basedOn w:val="Normal"/>
    <w:link w:val="CommentTextChar"/>
    <w:uiPriority w:val="99"/>
    <w:semiHidden/>
    <w:unhideWhenUsed/>
    <w:rsid w:val="0087380A"/>
    <w:rPr>
      <w:sz w:val="20"/>
      <w:szCs w:val="20"/>
    </w:rPr>
  </w:style>
  <w:style w:type="character" w:customStyle="1" w:styleId="CommentTextChar">
    <w:name w:val="Comment Text Char"/>
    <w:basedOn w:val="DefaultParagraphFont"/>
    <w:link w:val="CommentText"/>
    <w:uiPriority w:val="99"/>
    <w:semiHidden/>
    <w:rsid w:val="0087380A"/>
    <w:rPr>
      <w:rFonts w:eastAsia="Calibri" w:cs="2  Badr"/>
    </w:rPr>
  </w:style>
  <w:style w:type="paragraph" w:styleId="CommentSubject">
    <w:name w:val="annotation subject"/>
    <w:basedOn w:val="CommentText"/>
    <w:next w:val="CommentText"/>
    <w:link w:val="CommentSubjectChar"/>
    <w:uiPriority w:val="99"/>
    <w:semiHidden/>
    <w:unhideWhenUsed/>
    <w:rsid w:val="0087380A"/>
    <w:rPr>
      <w:b/>
      <w:bCs/>
    </w:rPr>
  </w:style>
  <w:style w:type="character" w:customStyle="1" w:styleId="CommentSubjectChar">
    <w:name w:val="Comment Subject Char"/>
    <w:basedOn w:val="CommentTextChar"/>
    <w:link w:val="CommentSubject"/>
    <w:uiPriority w:val="99"/>
    <w:semiHidden/>
    <w:rsid w:val="0087380A"/>
    <w:rPr>
      <w:rFonts w:eastAsia="Calibri" w:cs="2  Bad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855883"/>
    <w:pPr>
      <w:widowControl w:val="0"/>
      <w:spacing w:line="276" w:lineRule="auto"/>
      <w:jc w:val="lowKashida"/>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855883"/>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imes New Roman"/>
    </w:rPr>
  </w:style>
  <w:style w:type="paragraph" w:styleId="TOC2">
    <w:name w:val="toc 2"/>
    <w:basedOn w:val="Normal"/>
    <w:next w:val="Normal"/>
    <w:autoRedefine/>
    <w:uiPriority w:val="39"/>
    <w:unhideWhenUsed/>
    <w:qFormat/>
    <w:rsid w:val="007B0062"/>
    <w:pPr>
      <w:spacing w:after="0"/>
      <w:ind w:left="221"/>
    </w:pPr>
    <w:rPr>
      <w:rFonts w:eastAsia="Times New Roman"/>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F3D06"/>
    <w:rPr>
      <w:color w:val="0000FF" w:themeColor="hyperlink"/>
      <w:u w:val="single"/>
    </w:rPr>
  </w:style>
  <w:style w:type="character" w:styleId="CommentReference">
    <w:name w:val="annotation reference"/>
    <w:basedOn w:val="DefaultParagraphFont"/>
    <w:uiPriority w:val="99"/>
    <w:semiHidden/>
    <w:unhideWhenUsed/>
    <w:rsid w:val="0087380A"/>
    <w:rPr>
      <w:sz w:val="16"/>
      <w:szCs w:val="16"/>
    </w:rPr>
  </w:style>
  <w:style w:type="paragraph" w:styleId="CommentText">
    <w:name w:val="annotation text"/>
    <w:basedOn w:val="Normal"/>
    <w:link w:val="CommentTextChar"/>
    <w:uiPriority w:val="99"/>
    <w:semiHidden/>
    <w:unhideWhenUsed/>
    <w:rsid w:val="0087380A"/>
    <w:rPr>
      <w:sz w:val="20"/>
      <w:szCs w:val="20"/>
    </w:rPr>
  </w:style>
  <w:style w:type="character" w:customStyle="1" w:styleId="CommentTextChar">
    <w:name w:val="Comment Text Char"/>
    <w:basedOn w:val="DefaultParagraphFont"/>
    <w:link w:val="CommentText"/>
    <w:uiPriority w:val="99"/>
    <w:semiHidden/>
    <w:rsid w:val="0087380A"/>
    <w:rPr>
      <w:rFonts w:eastAsia="Calibri" w:cs="2  Badr"/>
    </w:rPr>
  </w:style>
  <w:style w:type="paragraph" w:styleId="CommentSubject">
    <w:name w:val="annotation subject"/>
    <w:basedOn w:val="CommentText"/>
    <w:next w:val="CommentText"/>
    <w:link w:val="CommentSubjectChar"/>
    <w:uiPriority w:val="99"/>
    <w:semiHidden/>
    <w:unhideWhenUsed/>
    <w:rsid w:val="0087380A"/>
    <w:rPr>
      <w:b/>
      <w:bCs/>
    </w:rPr>
  </w:style>
  <w:style w:type="character" w:customStyle="1" w:styleId="CommentSubjectChar">
    <w:name w:val="Comment Subject Char"/>
    <w:basedOn w:val="CommentTextChar"/>
    <w:link w:val="CommentSubject"/>
    <w:uiPriority w:val="99"/>
    <w:semiHidden/>
    <w:rsid w:val="0087380A"/>
    <w:rPr>
      <w:rFonts w:eastAsia="Calibri" w:cs="2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0;&#1602;&#1575;&#1740;%20&#1581;&#1587;&#1740;&#1606;&#1740;\&#1662;&#1740;&#1575;&#1583;&#1607;%20&#1588;&#158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AD2F-68CA-475B-9983-EFAB36D6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TotalTime>
  <Pages>4</Pages>
  <Words>796</Words>
  <Characters>4538</Characters>
  <Application>Microsoft Office Word</Application>
  <DocSecurity>0</DocSecurity>
  <Lines>37</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91-12-17</dc:creator>
  <cp:keywords/>
  <cp:lastModifiedBy>اکبریان</cp:lastModifiedBy>
  <cp:revision>6</cp:revision>
  <dcterms:created xsi:type="dcterms:W3CDTF">2016-04-24T08:34:00Z</dcterms:created>
  <dcterms:modified xsi:type="dcterms:W3CDTF">2016-04-28T08:22:00Z</dcterms:modified>
</cp:coreProperties>
</file>